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F8C5C9" w14:textId="5025B6C7" w:rsidR="003E2A66" w:rsidRPr="00627B02" w:rsidRDefault="00162D85" w:rsidP="00162D85">
      <w:pPr>
        <w:ind w:firstLine="284"/>
        <w:jc w:val="center"/>
        <w:rPr>
          <w:rFonts w:ascii="Garamond" w:hAnsi="Garamond"/>
          <w:b/>
          <w:sz w:val="24"/>
          <w:szCs w:val="24"/>
          <w:lang w:val="sq-AL"/>
        </w:rPr>
      </w:pPr>
      <w:r w:rsidRPr="00627B02">
        <w:rPr>
          <w:rFonts w:ascii="Garamond" w:hAnsi="Garamond"/>
          <w:b/>
          <w:sz w:val="24"/>
          <w:szCs w:val="24"/>
          <w:lang w:val="sq-AL"/>
        </w:rPr>
        <w:t>VENDI</w:t>
      </w:r>
      <w:r w:rsidR="00CB4696" w:rsidRPr="00627B02">
        <w:rPr>
          <w:rFonts w:ascii="Garamond" w:hAnsi="Garamond"/>
          <w:b/>
          <w:sz w:val="24"/>
          <w:szCs w:val="24"/>
          <w:lang w:val="sq-AL"/>
        </w:rPr>
        <w:t>M</w:t>
      </w:r>
    </w:p>
    <w:p w14:paraId="6BF8C5CC" w14:textId="27AC634D" w:rsidR="00A639AC" w:rsidRPr="00627B02" w:rsidRDefault="003E2A66" w:rsidP="00162D85">
      <w:pPr>
        <w:ind w:firstLine="284"/>
        <w:jc w:val="center"/>
        <w:rPr>
          <w:rFonts w:ascii="Garamond" w:hAnsi="Garamond"/>
          <w:b/>
          <w:sz w:val="24"/>
          <w:szCs w:val="24"/>
          <w:lang w:val="sq-AL"/>
        </w:rPr>
      </w:pPr>
      <w:r w:rsidRPr="00627B02">
        <w:rPr>
          <w:rFonts w:ascii="Garamond" w:hAnsi="Garamond"/>
          <w:b/>
          <w:sz w:val="24"/>
          <w:szCs w:val="24"/>
          <w:lang w:val="sq-AL"/>
        </w:rPr>
        <w:t>Nr.</w:t>
      </w:r>
      <w:r w:rsidR="00627B02" w:rsidRPr="00627B02">
        <w:rPr>
          <w:rFonts w:ascii="Garamond" w:hAnsi="Garamond"/>
          <w:b/>
          <w:sz w:val="24"/>
          <w:szCs w:val="24"/>
          <w:lang w:val="sq-AL"/>
        </w:rPr>
        <w:t xml:space="preserve"> </w:t>
      </w:r>
      <w:r w:rsidR="00E92E9F" w:rsidRPr="00627B02">
        <w:rPr>
          <w:rFonts w:ascii="Garamond" w:hAnsi="Garamond"/>
          <w:b/>
          <w:sz w:val="24"/>
          <w:szCs w:val="24"/>
          <w:lang w:val="sq-AL"/>
        </w:rPr>
        <w:t>462</w:t>
      </w:r>
      <w:r w:rsidRPr="00627B02">
        <w:rPr>
          <w:rFonts w:ascii="Garamond" w:hAnsi="Garamond"/>
          <w:b/>
          <w:sz w:val="24"/>
          <w:szCs w:val="24"/>
          <w:lang w:val="sq-AL"/>
        </w:rPr>
        <w:t>,</w:t>
      </w:r>
      <w:r w:rsidR="0052146A" w:rsidRPr="00627B02">
        <w:rPr>
          <w:rFonts w:ascii="Garamond" w:hAnsi="Garamond"/>
          <w:b/>
          <w:sz w:val="24"/>
          <w:szCs w:val="24"/>
          <w:lang w:val="sq-AL"/>
        </w:rPr>
        <w:t xml:space="preserve"> datë </w:t>
      </w:r>
      <w:r w:rsidR="00E92E9F" w:rsidRPr="00627B02">
        <w:rPr>
          <w:rFonts w:ascii="Garamond" w:hAnsi="Garamond"/>
          <w:b/>
          <w:sz w:val="24"/>
          <w:szCs w:val="24"/>
          <w:lang w:val="sq-AL"/>
        </w:rPr>
        <w:t>10.6.2020</w:t>
      </w:r>
    </w:p>
    <w:p w14:paraId="6BF8C5CD" w14:textId="77777777" w:rsidR="00384864" w:rsidRPr="00627B02" w:rsidRDefault="00384864" w:rsidP="00162D85">
      <w:pPr>
        <w:ind w:firstLine="284"/>
        <w:jc w:val="center"/>
        <w:rPr>
          <w:rFonts w:ascii="Garamond" w:hAnsi="Garamond"/>
          <w:b/>
          <w:sz w:val="24"/>
          <w:szCs w:val="24"/>
          <w:lang w:val="sq-AL"/>
        </w:rPr>
      </w:pPr>
    </w:p>
    <w:p w14:paraId="6BF8C5D2" w14:textId="5FFAD0FC" w:rsidR="00F11FE8" w:rsidRPr="00627B02" w:rsidRDefault="00F11FE8" w:rsidP="00162D85">
      <w:pPr>
        <w:ind w:firstLine="284"/>
        <w:jc w:val="center"/>
        <w:rPr>
          <w:rFonts w:ascii="Garamond" w:hAnsi="Garamond"/>
          <w:b/>
          <w:sz w:val="24"/>
          <w:szCs w:val="24"/>
          <w:lang w:val="sq-AL"/>
        </w:rPr>
      </w:pPr>
      <w:r w:rsidRPr="00627B02">
        <w:rPr>
          <w:rFonts w:ascii="Garamond" w:hAnsi="Garamond"/>
          <w:b/>
          <w:sz w:val="24"/>
          <w:szCs w:val="24"/>
          <w:lang w:val="sq-AL"/>
        </w:rPr>
        <w:t>PËR</w:t>
      </w:r>
      <w:r w:rsidR="00162D85" w:rsidRPr="00627B02">
        <w:rPr>
          <w:rFonts w:ascii="Garamond" w:hAnsi="Garamond"/>
          <w:b/>
          <w:sz w:val="24"/>
          <w:szCs w:val="24"/>
          <w:lang w:val="sq-AL"/>
        </w:rPr>
        <w:t xml:space="preserve"> </w:t>
      </w:r>
      <w:r w:rsidR="00B30E04" w:rsidRPr="00627B02">
        <w:rPr>
          <w:rFonts w:ascii="Garamond" w:hAnsi="Garamond"/>
          <w:b/>
          <w:sz w:val="24"/>
          <w:szCs w:val="24"/>
          <w:lang w:val="sq-AL"/>
        </w:rPr>
        <w:t xml:space="preserve">DISA </w:t>
      </w:r>
      <w:r w:rsidR="0021399C" w:rsidRPr="00627B02">
        <w:rPr>
          <w:rFonts w:ascii="Garamond" w:hAnsi="Garamond"/>
          <w:b/>
          <w:sz w:val="24"/>
          <w:szCs w:val="24"/>
          <w:lang w:val="sq-AL"/>
        </w:rPr>
        <w:t>NDRYS</w:t>
      </w:r>
      <w:r w:rsidR="003E2A66" w:rsidRPr="00627B02">
        <w:rPr>
          <w:rFonts w:ascii="Garamond" w:hAnsi="Garamond"/>
          <w:b/>
          <w:sz w:val="24"/>
          <w:szCs w:val="24"/>
          <w:lang w:val="sq-AL"/>
        </w:rPr>
        <w:t>HIME DHE SHTESA NË VENDIMIN NR.</w:t>
      </w:r>
      <w:r w:rsidR="00B6685C">
        <w:rPr>
          <w:rFonts w:ascii="Garamond" w:hAnsi="Garamond"/>
          <w:b/>
          <w:sz w:val="24"/>
          <w:szCs w:val="24"/>
          <w:lang w:val="sq-AL"/>
        </w:rPr>
        <w:t xml:space="preserve"> </w:t>
      </w:r>
      <w:r w:rsidR="003E2A66" w:rsidRPr="00627B02">
        <w:rPr>
          <w:rFonts w:ascii="Garamond" w:hAnsi="Garamond"/>
          <w:b/>
          <w:sz w:val="24"/>
          <w:szCs w:val="24"/>
          <w:lang w:val="sq-AL"/>
        </w:rPr>
        <w:t>599, DATË 31.</w:t>
      </w:r>
      <w:r w:rsidR="00B30E04" w:rsidRPr="00627B02">
        <w:rPr>
          <w:rFonts w:ascii="Garamond" w:hAnsi="Garamond"/>
          <w:b/>
          <w:sz w:val="24"/>
          <w:szCs w:val="24"/>
          <w:lang w:val="sq-AL"/>
        </w:rPr>
        <w:t>8.2016,</w:t>
      </w:r>
      <w:r w:rsidR="00E84CD7" w:rsidRPr="00627B02">
        <w:rPr>
          <w:rFonts w:ascii="Garamond" w:hAnsi="Garamond"/>
          <w:b/>
          <w:sz w:val="24"/>
          <w:szCs w:val="24"/>
          <w:lang w:val="sq-AL"/>
        </w:rPr>
        <w:t xml:space="preserve"> </w:t>
      </w:r>
      <w:r w:rsidR="0021399C" w:rsidRPr="00627B02">
        <w:rPr>
          <w:rFonts w:ascii="Garamond" w:hAnsi="Garamond"/>
          <w:b/>
          <w:sz w:val="24"/>
          <w:szCs w:val="24"/>
          <w:lang w:val="sq-AL"/>
        </w:rPr>
        <w:t>TË KËSHILLIT TË MINISTRAVE, “PËR SHPRONËSIMIN,</w:t>
      </w:r>
      <w:r w:rsidR="003E2A66" w:rsidRPr="00627B02">
        <w:rPr>
          <w:rFonts w:ascii="Garamond" w:hAnsi="Garamond"/>
          <w:b/>
          <w:sz w:val="24"/>
          <w:szCs w:val="24"/>
          <w:lang w:val="sq-AL"/>
        </w:rPr>
        <w:t xml:space="preserve"> </w:t>
      </w:r>
      <w:r w:rsidR="0021399C" w:rsidRPr="00627B02">
        <w:rPr>
          <w:rFonts w:ascii="Garamond" w:hAnsi="Garamond"/>
          <w:b/>
          <w:sz w:val="24"/>
          <w:szCs w:val="24"/>
          <w:lang w:val="sq-AL"/>
        </w:rPr>
        <w:t>PËR INTERES PUBLIK, TË PRONARËVE</w:t>
      </w:r>
      <w:r w:rsidR="004A2861" w:rsidRPr="00627B02">
        <w:rPr>
          <w:rFonts w:ascii="Garamond" w:hAnsi="Garamond"/>
          <w:b/>
          <w:sz w:val="24"/>
          <w:szCs w:val="24"/>
          <w:lang w:val="sq-AL"/>
        </w:rPr>
        <w:t xml:space="preserve"> </w:t>
      </w:r>
      <w:r w:rsidR="0021399C" w:rsidRPr="00627B02">
        <w:rPr>
          <w:rFonts w:ascii="Garamond" w:hAnsi="Garamond"/>
          <w:b/>
          <w:sz w:val="24"/>
          <w:szCs w:val="24"/>
          <w:lang w:val="sq-AL"/>
        </w:rPr>
        <w:t xml:space="preserve">TË PASURIVE TË PALUAJTSHME, PRONË PRIVATE, QË PREKEN NGA REALIZIMI </w:t>
      </w:r>
      <w:r w:rsidR="00FB3E86" w:rsidRPr="00627B02">
        <w:rPr>
          <w:rFonts w:ascii="Garamond" w:hAnsi="Garamond"/>
          <w:b/>
          <w:sz w:val="24"/>
          <w:szCs w:val="24"/>
          <w:lang w:val="sq-AL"/>
        </w:rPr>
        <w:t xml:space="preserve">I PROJEKTIT “NDËRTIMI I RRUGËS </w:t>
      </w:r>
      <w:r w:rsidR="00627B02">
        <w:rPr>
          <w:rFonts w:ascii="Garamond" w:hAnsi="Garamond"/>
          <w:b/>
          <w:sz w:val="24"/>
          <w:szCs w:val="24"/>
          <w:lang w:val="sq-AL"/>
        </w:rPr>
        <w:t>‘</w:t>
      </w:r>
      <w:proofErr w:type="spellStart"/>
      <w:r w:rsidR="00FB3E86" w:rsidRPr="00627B02">
        <w:rPr>
          <w:rFonts w:ascii="Garamond" w:hAnsi="Garamond"/>
          <w:b/>
          <w:sz w:val="24"/>
          <w:szCs w:val="24"/>
          <w:lang w:val="sq-AL"/>
        </w:rPr>
        <w:t>DHIMITËR</w:t>
      </w:r>
      <w:proofErr w:type="spellEnd"/>
      <w:r w:rsidR="00FB3E86" w:rsidRPr="00627B02">
        <w:rPr>
          <w:rFonts w:ascii="Garamond" w:hAnsi="Garamond"/>
          <w:b/>
          <w:sz w:val="24"/>
          <w:szCs w:val="24"/>
          <w:lang w:val="sq-AL"/>
        </w:rPr>
        <w:t xml:space="preserve"> </w:t>
      </w:r>
      <w:proofErr w:type="spellStart"/>
      <w:r w:rsidR="00FB3E86" w:rsidRPr="00627B02">
        <w:rPr>
          <w:rFonts w:ascii="Garamond" w:hAnsi="Garamond"/>
          <w:b/>
          <w:sz w:val="24"/>
          <w:szCs w:val="24"/>
          <w:lang w:val="sq-AL"/>
        </w:rPr>
        <w:t>KONOMI</w:t>
      </w:r>
      <w:proofErr w:type="spellEnd"/>
      <w:r w:rsidR="00627B02">
        <w:rPr>
          <w:rFonts w:ascii="Garamond" w:hAnsi="Garamond"/>
          <w:b/>
          <w:sz w:val="24"/>
          <w:szCs w:val="24"/>
          <w:lang w:val="sq-AL"/>
        </w:rPr>
        <w:t>’</w:t>
      </w:r>
      <w:r w:rsidR="004A2861" w:rsidRPr="00627B02">
        <w:rPr>
          <w:rFonts w:ascii="Garamond" w:hAnsi="Garamond"/>
          <w:b/>
          <w:sz w:val="24"/>
          <w:szCs w:val="24"/>
          <w:lang w:val="sq-AL"/>
        </w:rPr>
        <w:t>,</w:t>
      </w:r>
      <w:r w:rsidR="003E2A66" w:rsidRPr="00627B02">
        <w:rPr>
          <w:rFonts w:ascii="Garamond" w:hAnsi="Garamond"/>
          <w:b/>
          <w:sz w:val="24"/>
          <w:szCs w:val="24"/>
          <w:lang w:val="sq-AL"/>
        </w:rPr>
        <w:t xml:space="preserve"> </w:t>
      </w:r>
      <w:r w:rsidR="0021399C" w:rsidRPr="00627B02">
        <w:rPr>
          <w:rFonts w:ascii="Garamond" w:hAnsi="Garamond"/>
          <w:b/>
          <w:sz w:val="24"/>
          <w:szCs w:val="24"/>
          <w:lang w:val="sq-AL"/>
        </w:rPr>
        <w:t>NË ZONËN E UJIT TË FTOHTË, VLORË”</w:t>
      </w:r>
    </w:p>
    <w:p w14:paraId="6BF8C5D3" w14:textId="77777777" w:rsidR="00A572B9" w:rsidRPr="00627B02" w:rsidRDefault="00A572B9" w:rsidP="00162D85">
      <w:pPr>
        <w:ind w:firstLine="284"/>
        <w:jc w:val="both"/>
        <w:rPr>
          <w:rFonts w:ascii="Garamond" w:hAnsi="Garamond"/>
          <w:sz w:val="24"/>
          <w:szCs w:val="24"/>
          <w:lang w:val="sq-AL"/>
        </w:rPr>
      </w:pPr>
    </w:p>
    <w:p w14:paraId="6BF8C5D4" w14:textId="72FA1FC9" w:rsidR="00A572B9" w:rsidRPr="00627B02" w:rsidRDefault="00851571" w:rsidP="00162D85">
      <w:pPr>
        <w:ind w:firstLine="284"/>
        <w:jc w:val="both"/>
        <w:rPr>
          <w:rFonts w:ascii="Garamond" w:hAnsi="Garamond"/>
          <w:sz w:val="24"/>
          <w:szCs w:val="24"/>
          <w:lang w:val="sq-AL"/>
        </w:rPr>
      </w:pPr>
      <w:r w:rsidRPr="00627B02">
        <w:rPr>
          <w:rFonts w:ascii="Garamond" w:hAnsi="Garamond"/>
          <w:sz w:val="24"/>
          <w:szCs w:val="24"/>
          <w:lang w:val="sq-AL"/>
        </w:rPr>
        <w:t xml:space="preserve">Në </w:t>
      </w:r>
      <w:r w:rsidR="00A572B9" w:rsidRPr="00627B02">
        <w:rPr>
          <w:rFonts w:ascii="Garamond" w:hAnsi="Garamond"/>
          <w:sz w:val="24"/>
          <w:szCs w:val="24"/>
          <w:lang w:val="sq-AL"/>
        </w:rPr>
        <w:t>mbështetje të nenit 10</w:t>
      </w:r>
      <w:r w:rsidR="003E2A66" w:rsidRPr="00627B02">
        <w:rPr>
          <w:rFonts w:ascii="Garamond" w:hAnsi="Garamond"/>
          <w:sz w:val="24"/>
          <w:szCs w:val="24"/>
          <w:lang w:val="sq-AL"/>
        </w:rPr>
        <w:t xml:space="preserve">0 të Kushtetutës, </w:t>
      </w:r>
      <w:r w:rsidR="00B30E04" w:rsidRPr="00627B02">
        <w:rPr>
          <w:rFonts w:ascii="Garamond" w:hAnsi="Garamond"/>
          <w:sz w:val="24"/>
          <w:szCs w:val="24"/>
          <w:lang w:val="sq-AL"/>
        </w:rPr>
        <w:t>të neneve 5, 20 e 21, të ligjit nr.</w:t>
      </w:r>
      <w:r w:rsidR="00B44B16">
        <w:rPr>
          <w:rFonts w:ascii="Garamond" w:hAnsi="Garamond"/>
          <w:sz w:val="24"/>
          <w:szCs w:val="24"/>
          <w:lang w:val="sq-AL"/>
        </w:rPr>
        <w:t xml:space="preserve"> </w:t>
      </w:r>
      <w:r w:rsidR="00B30E04" w:rsidRPr="00627B02">
        <w:rPr>
          <w:rFonts w:ascii="Garamond" w:hAnsi="Garamond"/>
          <w:sz w:val="24"/>
          <w:szCs w:val="24"/>
          <w:lang w:val="sq-AL"/>
        </w:rPr>
        <w:t xml:space="preserve">8561, datë 22.12.1999, “Për shpronësimet dhe marrjen në përdorim të përkohshëm të pasurisë, pronë private, për interes publik”, të ndryshuar, </w:t>
      </w:r>
      <w:r w:rsidR="003E2A66" w:rsidRPr="00627B02">
        <w:rPr>
          <w:rFonts w:ascii="Garamond" w:hAnsi="Garamond"/>
          <w:sz w:val="24"/>
          <w:szCs w:val="24"/>
          <w:lang w:val="sq-AL"/>
        </w:rPr>
        <w:t>të ligjit nr.</w:t>
      </w:r>
      <w:r w:rsidR="00B44B16">
        <w:rPr>
          <w:rFonts w:ascii="Garamond" w:hAnsi="Garamond"/>
          <w:sz w:val="24"/>
          <w:szCs w:val="24"/>
          <w:lang w:val="sq-AL"/>
        </w:rPr>
        <w:t xml:space="preserve"> </w:t>
      </w:r>
      <w:r w:rsidR="00A572B9" w:rsidRPr="00627B02">
        <w:rPr>
          <w:rFonts w:ascii="Garamond" w:hAnsi="Garamond"/>
          <w:sz w:val="24"/>
          <w:szCs w:val="24"/>
          <w:lang w:val="sq-AL"/>
        </w:rPr>
        <w:t>9936, datë 26.6.2008,</w:t>
      </w:r>
      <w:r w:rsidR="00B30E04" w:rsidRPr="00627B02">
        <w:rPr>
          <w:rFonts w:ascii="Garamond" w:hAnsi="Garamond"/>
          <w:sz w:val="24"/>
          <w:szCs w:val="24"/>
          <w:lang w:val="sq-AL"/>
        </w:rPr>
        <w:t xml:space="preserve"> </w:t>
      </w:r>
      <w:r w:rsidR="00A572B9" w:rsidRPr="00627B02">
        <w:rPr>
          <w:rFonts w:ascii="Garamond" w:hAnsi="Garamond"/>
          <w:sz w:val="24"/>
          <w:szCs w:val="24"/>
          <w:lang w:val="sq-AL"/>
        </w:rPr>
        <w:t xml:space="preserve">“Për </w:t>
      </w:r>
      <w:r w:rsidR="003E2A66" w:rsidRPr="00627B02">
        <w:rPr>
          <w:rFonts w:ascii="Garamond" w:hAnsi="Garamond"/>
          <w:sz w:val="24"/>
          <w:szCs w:val="24"/>
          <w:lang w:val="sq-AL"/>
        </w:rPr>
        <w:t>menaxhimin e sistemit b</w:t>
      </w:r>
      <w:r w:rsidR="00A572B9" w:rsidRPr="00627B02">
        <w:rPr>
          <w:rFonts w:ascii="Garamond" w:hAnsi="Garamond"/>
          <w:sz w:val="24"/>
          <w:szCs w:val="24"/>
          <w:lang w:val="sq-AL"/>
        </w:rPr>
        <w:t>uxhetor në Republik</w:t>
      </w:r>
      <w:r w:rsidR="00D815F5" w:rsidRPr="00627B02">
        <w:rPr>
          <w:rFonts w:ascii="Garamond" w:hAnsi="Garamond"/>
          <w:sz w:val="24"/>
          <w:szCs w:val="24"/>
          <w:lang w:val="sq-AL"/>
        </w:rPr>
        <w:t>ën e Shqipërisë”,</w:t>
      </w:r>
      <w:r w:rsidR="00153707" w:rsidRPr="00627B02">
        <w:rPr>
          <w:rFonts w:ascii="Garamond" w:hAnsi="Garamond"/>
          <w:sz w:val="24"/>
          <w:szCs w:val="24"/>
          <w:lang w:val="sq-AL"/>
        </w:rPr>
        <w:t xml:space="preserve"> </w:t>
      </w:r>
      <w:r w:rsidR="003E2A66" w:rsidRPr="00627B02">
        <w:rPr>
          <w:rFonts w:ascii="Garamond" w:hAnsi="Garamond"/>
          <w:sz w:val="24"/>
          <w:szCs w:val="24"/>
          <w:lang w:val="sq-AL"/>
        </w:rPr>
        <w:t>të</w:t>
      </w:r>
      <w:r w:rsidR="004A2861" w:rsidRPr="00627B02">
        <w:rPr>
          <w:rFonts w:ascii="Garamond" w:hAnsi="Garamond"/>
          <w:sz w:val="24"/>
          <w:szCs w:val="24"/>
          <w:lang w:val="sq-AL"/>
        </w:rPr>
        <w:t xml:space="preserve"> ndryshuar,</w:t>
      </w:r>
      <w:r w:rsidR="00384864" w:rsidRPr="00627B02">
        <w:rPr>
          <w:rFonts w:ascii="Garamond" w:hAnsi="Garamond"/>
          <w:sz w:val="24"/>
          <w:szCs w:val="24"/>
          <w:lang w:val="sq-AL"/>
        </w:rPr>
        <w:t xml:space="preserve"> dhe të</w:t>
      </w:r>
      <w:r w:rsidR="004A2861" w:rsidRPr="00627B02">
        <w:rPr>
          <w:rFonts w:ascii="Garamond" w:hAnsi="Garamond"/>
          <w:sz w:val="24"/>
          <w:szCs w:val="24"/>
          <w:lang w:val="sq-AL"/>
        </w:rPr>
        <w:t xml:space="preserve"> </w:t>
      </w:r>
      <w:r w:rsidR="003E2A66" w:rsidRPr="00627B02">
        <w:rPr>
          <w:rFonts w:ascii="Garamond" w:hAnsi="Garamond"/>
          <w:sz w:val="24"/>
          <w:szCs w:val="24"/>
          <w:lang w:val="sq-AL"/>
        </w:rPr>
        <w:t>ligjit nr.</w:t>
      </w:r>
      <w:r w:rsidR="00B44B16">
        <w:rPr>
          <w:rFonts w:ascii="Garamond" w:hAnsi="Garamond"/>
          <w:sz w:val="24"/>
          <w:szCs w:val="24"/>
          <w:lang w:val="sq-AL"/>
        </w:rPr>
        <w:t xml:space="preserve"> </w:t>
      </w:r>
      <w:r w:rsidR="00B9686F" w:rsidRPr="00627B02">
        <w:rPr>
          <w:rFonts w:ascii="Garamond" w:hAnsi="Garamond"/>
          <w:sz w:val="24"/>
          <w:szCs w:val="24"/>
          <w:lang w:val="sq-AL"/>
        </w:rPr>
        <w:t xml:space="preserve">88/2019, “Për </w:t>
      </w:r>
      <w:r w:rsidR="003E2A66" w:rsidRPr="00627B02">
        <w:rPr>
          <w:rFonts w:ascii="Garamond" w:hAnsi="Garamond"/>
          <w:sz w:val="24"/>
          <w:szCs w:val="24"/>
          <w:lang w:val="sq-AL"/>
        </w:rPr>
        <w:t>b</w:t>
      </w:r>
      <w:r w:rsidR="00B9686F" w:rsidRPr="00627B02">
        <w:rPr>
          <w:rFonts w:ascii="Garamond" w:hAnsi="Garamond"/>
          <w:sz w:val="24"/>
          <w:szCs w:val="24"/>
          <w:lang w:val="sq-AL"/>
        </w:rPr>
        <w:t>uxhetin e vitit 2020”</w:t>
      </w:r>
      <w:r w:rsidRPr="00627B02">
        <w:rPr>
          <w:rFonts w:ascii="Garamond" w:hAnsi="Garamond"/>
          <w:sz w:val="24"/>
          <w:szCs w:val="24"/>
          <w:lang w:val="sq-AL"/>
        </w:rPr>
        <w:t xml:space="preserve">, </w:t>
      </w:r>
      <w:r w:rsidR="003E2A66" w:rsidRPr="00627B02">
        <w:rPr>
          <w:rFonts w:ascii="Garamond" w:hAnsi="Garamond"/>
          <w:sz w:val="24"/>
          <w:szCs w:val="24"/>
          <w:lang w:val="sq-AL"/>
        </w:rPr>
        <w:t xml:space="preserve">të ndryshuar, </w:t>
      </w:r>
      <w:r w:rsidR="002301C3" w:rsidRPr="00627B02">
        <w:rPr>
          <w:rFonts w:ascii="Garamond" w:hAnsi="Garamond"/>
          <w:sz w:val="24"/>
          <w:szCs w:val="24"/>
          <w:lang w:val="sq-AL"/>
        </w:rPr>
        <w:t xml:space="preserve">me propozimin e </w:t>
      </w:r>
      <w:r w:rsidR="003E2A66" w:rsidRPr="00627B02">
        <w:rPr>
          <w:rFonts w:ascii="Garamond" w:hAnsi="Garamond"/>
          <w:sz w:val="24"/>
          <w:szCs w:val="24"/>
          <w:lang w:val="sq-AL"/>
        </w:rPr>
        <w:t>m</w:t>
      </w:r>
      <w:r w:rsidR="002301C3" w:rsidRPr="00627B02">
        <w:rPr>
          <w:rFonts w:ascii="Garamond" w:hAnsi="Garamond"/>
          <w:sz w:val="24"/>
          <w:szCs w:val="24"/>
          <w:lang w:val="sq-AL"/>
        </w:rPr>
        <w:t>inistrit t</w:t>
      </w:r>
      <w:r w:rsidR="00A572B9" w:rsidRPr="00627B02">
        <w:rPr>
          <w:rFonts w:ascii="Garamond" w:hAnsi="Garamond"/>
          <w:sz w:val="24"/>
          <w:szCs w:val="24"/>
          <w:lang w:val="sq-AL"/>
        </w:rPr>
        <w:t>ë</w:t>
      </w:r>
      <w:r w:rsidRPr="00627B02">
        <w:rPr>
          <w:rFonts w:ascii="Garamond" w:hAnsi="Garamond"/>
          <w:sz w:val="24"/>
          <w:szCs w:val="24"/>
          <w:lang w:val="sq-AL"/>
        </w:rPr>
        <w:t xml:space="preserve"> Infrastrukturës dhe Energjisë, </w:t>
      </w:r>
      <w:r w:rsidR="003E2A66" w:rsidRPr="00627B02">
        <w:rPr>
          <w:rFonts w:ascii="Garamond" w:hAnsi="Garamond"/>
          <w:sz w:val="24"/>
          <w:szCs w:val="24"/>
          <w:lang w:val="sq-AL"/>
        </w:rPr>
        <w:t>Këshilli i Ministrave</w:t>
      </w:r>
    </w:p>
    <w:p w14:paraId="6BF8C5D5" w14:textId="77777777" w:rsidR="00A572B9" w:rsidRPr="00627B02" w:rsidRDefault="00A572B9" w:rsidP="00162D85">
      <w:pPr>
        <w:ind w:firstLine="284"/>
        <w:jc w:val="both"/>
        <w:rPr>
          <w:rFonts w:ascii="Garamond" w:hAnsi="Garamond"/>
          <w:sz w:val="24"/>
          <w:szCs w:val="24"/>
          <w:lang w:val="sq-AL"/>
        </w:rPr>
      </w:pPr>
    </w:p>
    <w:p w14:paraId="6BF8C5D6" w14:textId="622FCF1A" w:rsidR="00A572B9" w:rsidRPr="00627B02" w:rsidRDefault="00162D85" w:rsidP="00162D85">
      <w:pPr>
        <w:ind w:firstLine="284"/>
        <w:jc w:val="center"/>
        <w:rPr>
          <w:rFonts w:ascii="Garamond" w:hAnsi="Garamond"/>
          <w:sz w:val="24"/>
          <w:szCs w:val="24"/>
          <w:lang w:val="sq-AL"/>
        </w:rPr>
      </w:pPr>
      <w:r w:rsidRPr="00627B02">
        <w:rPr>
          <w:rFonts w:ascii="Garamond" w:hAnsi="Garamond"/>
          <w:sz w:val="24"/>
          <w:szCs w:val="24"/>
          <w:lang w:val="sq-AL"/>
        </w:rPr>
        <w:t>VENDOS</w:t>
      </w:r>
      <w:r w:rsidR="000835F4" w:rsidRPr="00627B02">
        <w:rPr>
          <w:rFonts w:ascii="Garamond" w:hAnsi="Garamond"/>
          <w:sz w:val="24"/>
          <w:szCs w:val="24"/>
          <w:lang w:val="sq-AL"/>
        </w:rPr>
        <w:t>I</w:t>
      </w:r>
      <w:r w:rsidR="00A572B9" w:rsidRPr="00627B02">
        <w:rPr>
          <w:rFonts w:ascii="Garamond" w:hAnsi="Garamond"/>
          <w:sz w:val="24"/>
          <w:szCs w:val="24"/>
          <w:lang w:val="sq-AL"/>
        </w:rPr>
        <w:t>:</w:t>
      </w:r>
    </w:p>
    <w:p w14:paraId="6BF8C5D7" w14:textId="77777777" w:rsidR="008D1093" w:rsidRPr="00627B02" w:rsidRDefault="008D1093" w:rsidP="00162D85">
      <w:pPr>
        <w:ind w:firstLine="284"/>
        <w:jc w:val="both"/>
        <w:rPr>
          <w:rFonts w:ascii="Garamond" w:hAnsi="Garamond"/>
          <w:sz w:val="24"/>
          <w:szCs w:val="24"/>
          <w:lang w:val="sq-AL"/>
        </w:rPr>
      </w:pPr>
    </w:p>
    <w:p w14:paraId="6BF8C5D8" w14:textId="227B1C04" w:rsidR="00CB54D5" w:rsidRPr="00627B02" w:rsidRDefault="00162D85" w:rsidP="00162D85">
      <w:pPr>
        <w:ind w:firstLine="284"/>
        <w:jc w:val="both"/>
        <w:rPr>
          <w:rFonts w:ascii="Garamond" w:hAnsi="Garamond"/>
          <w:sz w:val="24"/>
          <w:szCs w:val="24"/>
          <w:lang w:val="sq-AL"/>
        </w:rPr>
      </w:pPr>
      <w:r w:rsidRPr="00627B02">
        <w:rPr>
          <w:rFonts w:ascii="Garamond" w:hAnsi="Garamond"/>
          <w:sz w:val="24"/>
          <w:szCs w:val="24"/>
          <w:lang w:val="sq-AL"/>
        </w:rPr>
        <w:t xml:space="preserve">1. </w:t>
      </w:r>
      <w:r w:rsidR="00CB54D5" w:rsidRPr="00627B02">
        <w:rPr>
          <w:rFonts w:ascii="Garamond" w:hAnsi="Garamond"/>
          <w:sz w:val="24"/>
          <w:szCs w:val="24"/>
          <w:lang w:val="sq-AL"/>
        </w:rPr>
        <w:t xml:space="preserve">Në </w:t>
      </w:r>
      <w:r w:rsidR="003E2A66" w:rsidRPr="00627B02">
        <w:rPr>
          <w:rFonts w:ascii="Garamond" w:hAnsi="Garamond"/>
          <w:sz w:val="24"/>
          <w:szCs w:val="24"/>
          <w:lang w:val="sq-AL"/>
        </w:rPr>
        <w:t>v</w:t>
      </w:r>
      <w:r w:rsidR="00CB54D5" w:rsidRPr="00627B02">
        <w:rPr>
          <w:rFonts w:ascii="Garamond" w:hAnsi="Garamond"/>
          <w:sz w:val="24"/>
          <w:szCs w:val="24"/>
          <w:lang w:val="sq-AL"/>
        </w:rPr>
        <w:t xml:space="preserve">endimin </w:t>
      </w:r>
      <w:r w:rsidR="00A002D8" w:rsidRPr="00627B02">
        <w:rPr>
          <w:rFonts w:ascii="Garamond" w:hAnsi="Garamond"/>
          <w:sz w:val="24"/>
          <w:szCs w:val="24"/>
          <w:lang w:val="sq-AL"/>
        </w:rPr>
        <w:t>nr.</w:t>
      </w:r>
      <w:r w:rsidR="00107E5E">
        <w:rPr>
          <w:rFonts w:ascii="Garamond" w:hAnsi="Garamond"/>
          <w:sz w:val="24"/>
          <w:szCs w:val="24"/>
          <w:lang w:val="sq-AL"/>
        </w:rPr>
        <w:t xml:space="preserve"> </w:t>
      </w:r>
      <w:r w:rsidR="00A002D8" w:rsidRPr="00627B02">
        <w:rPr>
          <w:rFonts w:ascii="Garamond" w:hAnsi="Garamond"/>
          <w:sz w:val="24"/>
          <w:szCs w:val="24"/>
          <w:lang w:val="sq-AL"/>
        </w:rPr>
        <w:t>5</w:t>
      </w:r>
      <w:r w:rsidR="00CB54D5" w:rsidRPr="00627B02">
        <w:rPr>
          <w:rFonts w:ascii="Garamond" w:hAnsi="Garamond"/>
          <w:sz w:val="24"/>
          <w:szCs w:val="24"/>
          <w:lang w:val="sq-AL"/>
        </w:rPr>
        <w:t xml:space="preserve">99, datë </w:t>
      </w:r>
      <w:r w:rsidR="00A002D8" w:rsidRPr="00627B02">
        <w:rPr>
          <w:rFonts w:ascii="Garamond" w:hAnsi="Garamond"/>
          <w:sz w:val="24"/>
          <w:szCs w:val="24"/>
          <w:lang w:val="sq-AL"/>
        </w:rPr>
        <w:t>31.8.2016</w:t>
      </w:r>
      <w:r w:rsidR="00CB54D5" w:rsidRPr="00627B02">
        <w:rPr>
          <w:rFonts w:ascii="Garamond" w:hAnsi="Garamond"/>
          <w:sz w:val="24"/>
          <w:szCs w:val="24"/>
          <w:lang w:val="sq-AL"/>
        </w:rPr>
        <w:t xml:space="preserve">, të Këshillit të </w:t>
      </w:r>
      <w:r w:rsidR="00224207" w:rsidRPr="00627B02">
        <w:rPr>
          <w:rFonts w:ascii="Garamond" w:hAnsi="Garamond"/>
          <w:sz w:val="24"/>
          <w:szCs w:val="24"/>
          <w:lang w:val="sq-AL"/>
        </w:rPr>
        <w:t xml:space="preserve">Ministrave, </w:t>
      </w:r>
      <w:r w:rsidR="00CB54D5" w:rsidRPr="00627B02">
        <w:rPr>
          <w:rFonts w:ascii="Garamond" w:hAnsi="Garamond"/>
          <w:sz w:val="24"/>
          <w:szCs w:val="24"/>
          <w:lang w:val="sq-AL"/>
        </w:rPr>
        <w:t xml:space="preserve">bëhen </w:t>
      </w:r>
      <w:r w:rsidR="00224207" w:rsidRPr="00627B02">
        <w:rPr>
          <w:rFonts w:ascii="Garamond" w:hAnsi="Garamond"/>
          <w:sz w:val="24"/>
          <w:szCs w:val="24"/>
          <w:lang w:val="sq-AL"/>
        </w:rPr>
        <w:t xml:space="preserve">ndryshimet dhe </w:t>
      </w:r>
      <w:r w:rsidR="00CB54D5" w:rsidRPr="00627B02">
        <w:rPr>
          <w:rFonts w:ascii="Garamond" w:hAnsi="Garamond"/>
          <w:sz w:val="24"/>
          <w:szCs w:val="24"/>
          <w:lang w:val="sq-AL"/>
        </w:rPr>
        <w:t>shtesat, si më poshtë vijon:</w:t>
      </w:r>
    </w:p>
    <w:p w14:paraId="6BF8C5DA" w14:textId="580B0A81" w:rsidR="0015713A" w:rsidRPr="00627B02" w:rsidRDefault="00162D85" w:rsidP="00162D85">
      <w:pPr>
        <w:ind w:firstLine="284"/>
        <w:jc w:val="both"/>
        <w:rPr>
          <w:rFonts w:ascii="Garamond" w:hAnsi="Garamond"/>
          <w:sz w:val="24"/>
          <w:szCs w:val="24"/>
          <w:lang w:val="sq-AL"/>
        </w:rPr>
      </w:pPr>
      <w:r w:rsidRPr="00627B02">
        <w:rPr>
          <w:rFonts w:ascii="Garamond" w:hAnsi="Garamond"/>
          <w:sz w:val="24"/>
          <w:szCs w:val="24"/>
          <w:lang w:val="sq-AL"/>
        </w:rPr>
        <w:t xml:space="preserve">a) </w:t>
      </w:r>
      <w:r w:rsidR="0015713A" w:rsidRPr="00627B02">
        <w:rPr>
          <w:rFonts w:ascii="Garamond" w:hAnsi="Garamond"/>
          <w:sz w:val="24"/>
          <w:szCs w:val="24"/>
          <w:lang w:val="sq-AL"/>
        </w:rPr>
        <w:t xml:space="preserve">Në pikën 3, shifra </w:t>
      </w:r>
      <w:r w:rsidR="009A711E" w:rsidRPr="00627B02">
        <w:rPr>
          <w:rFonts w:ascii="Garamond" w:hAnsi="Garamond"/>
          <w:sz w:val="24"/>
          <w:szCs w:val="24"/>
          <w:lang w:val="sq-AL"/>
        </w:rPr>
        <w:t>“</w:t>
      </w:r>
      <w:r w:rsidR="0015713A" w:rsidRPr="00627B02">
        <w:rPr>
          <w:rFonts w:ascii="Garamond" w:hAnsi="Garamond"/>
          <w:sz w:val="24"/>
          <w:szCs w:val="24"/>
          <w:lang w:val="sq-AL"/>
        </w:rPr>
        <w:t>27 776 834 (njëzet e shtatë milionë e shtatëqind e shtatëdhjetë e gjashtë mijë e tetë</w:t>
      </w:r>
      <w:r w:rsidR="00BE3454" w:rsidRPr="00627B02">
        <w:rPr>
          <w:rFonts w:ascii="Garamond" w:hAnsi="Garamond"/>
          <w:sz w:val="24"/>
          <w:szCs w:val="24"/>
          <w:lang w:val="sq-AL"/>
        </w:rPr>
        <w:t>qind e tridhjetë e katër) lekë</w:t>
      </w:r>
      <w:r w:rsidR="0015713A" w:rsidRPr="00627B02">
        <w:rPr>
          <w:rFonts w:ascii="Garamond" w:hAnsi="Garamond"/>
          <w:sz w:val="24"/>
          <w:szCs w:val="24"/>
          <w:lang w:val="sq-AL"/>
        </w:rPr>
        <w:t xml:space="preserve">” </w:t>
      </w:r>
      <w:r w:rsidR="001A07BF" w:rsidRPr="00627B02">
        <w:rPr>
          <w:rFonts w:ascii="Garamond" w:hAnsi="Garamond"/>
          <w:sz w:val="24"/>
          <w:szCs w:val="24"/>
          <w:lang w:val="sq-AL"/>
        </w:rPr>
        <w:t>ndryshon dhe bëhet</w:t>
      </w:r>
      <w:r w:rsidR="0015713A" w:rsidRPr="00627B02">
        <w:rPr>
          <w:rFonts w:ascii="Garamond" w:hAnsi="Garamond"/>
          <w:sz w:val="24"/>
          <w:szCs w:val="24"/>
          <w:lang w:val="sq-AL"/>
        </w:rPr>
        <w:t xml:space="preserve"> “28 267 469 (njëzet e tetë milionë e dyqind e gjashtëdhjetë e shtatë mijë e katërqind e gjashtëdhjetë e nëntë) lekë”.   </w:t>
      </w:r>
    </w:p>
    <w:p w14:paraId="6BF8C5DC" w14:textId="447F3EAA" w:rsidR="0015713A" w:rsidRPr="00627B02" w:rsidRDefault="00162D85" w:rsidP="00162D85">
      <w:pPr>
        <w:ind w:firstLine="284"/>
        <w:jc w:val="both"/>
        <w:rPr>
          <w:rFonts w:ascii="Garamond" w:hAnsi="Garamond"/>
          <w:sz w:val="24"/>
          <w:szCs w:val="24"/>
          <w:lang w:val="sq-AL"/>
        </w:rPr>
      </w:pPr>
      <w:r w:rsidRPr="00627B02">
        <w:rPr>
          <w:rFonts w:ascii="Garamond" w:hAnsi="Garamond"/>
          <w:sz w:val="24"/>
          <w:szCs w:val="24"/>
          <w:lang w:val="sq-AL"/>
        </w:rPr>
        <w:t xml:space="preserve">b) </w:t>
      </w:r>
      <w:r w:rsidR="0015713A" w:rsidRPr="00627B02">
        <w:rPr>
          <w:rFonts w:ascii="Garamond" w:hAnsi="Garamond"/>
          <w:sz w:val="24"/>
          <w:szCs w:val="24"/>
          <w:lang w:val="sq-AL"/>
        </w:rPr>
        <w:t xml:space="preserve">Pika 4 ndryshohet </w:t>
      </w:r>
      <w:r w:rsidR="003E2A66" w:rsidRPr="00627B02">
        <w:rPr>
          <w:rFonts w:ascii="Garamond" w:hAnsi="Garamond"/>
          <w:sz w:val="24"/>
          <w:szCs w:val="24"/>
          <w:lang w:val="sq-AL"/>
        </w:rPr>
        <w:t>si më poshtë vijon</w:t>
      </w:r>
      <w:r w:rsidR="0015713A" w:rsidRPr="00627B02">
        <w:rPr>
          <w:rFonts w:ascii="Garamond" w:hAnsi="Garamond"/>
          <w:sz w:val="24"/>
          <w:szCs w:val="24"/>
          <w:lang w:val="sq-AL"/>
        </w:rPr>
        <w:t>:</w:t>
      </w:r>
    </w:p>
    <w:p w14:paraId="6BF8C5DE" w14:textId="77777777" w:rsidR="00BE3454" w:rsidRPr="00627B02" w:rsidRDefault="00BE3454" w:rsidP="00162D85">
      <w:pPr>
        <w:ind w:firstLine="284"/>
        <w:jc w:val="both"/>
        <w:rPr>
          <w:rFonts w:ascii="Garamond" w:hAnsi="Garamond"/>
          <w:sz w:val="24"/>
          <w:szCs w:val="24"/>
          <w:lang w:val="sq-AL"/>
        </w:rPr>
      </w:pPr>
      <w:r w:rsidRPr="00627B02">
        <w:rPr>
          <w:rFonts w:ascii="Garamond" w:hAnsi="Garamond"/>
          <w:sz w:val="24"/>
          <w:szCs w:val="24"/>
          <w:lang w:val="sq-AL"/>
        </w:rPr>
        <w:t>“4. Vlera e përgjithshme e shpronësimit, prej 28 267 469 (njëzet e tetë milionë e dyqind e gjashtëdhjetë e shtatë mijë e katërqind e gjashtëdhjetë e nëntë) lekë</w:t>
      </w:r>
      <w:r w:rsidR="003E2A66" w:rsidRPr="00627B02">
        <w:rPr>
          <w:rFonts w:ascii="Garamond" w:hAnsi="Garamond"/>
          <w:sz w:val="24"/>
          <w:szCs w:val="24"/>
          <w:lang w:val="sq-AL"/>
        </w:rPr>
        <w:t>sh</w:t>
      </w:r>
      <w:r w:rsidRPr="00627B02">
        <w:rPr>
          <w:rFonts w:ascii="Garamond" w:hAnsi="Garamond"/>
          <w:sz w:val="24"/>
          <w:szCs w:val="24"/>
          <w:lang w:val="sq-AL"/>
        </w:rPr>
        <w:t xml:space="preserve">, të përballohet, si më poshtë vijon: </w:t>
      </w:r>
    </w:p>
    <w:p w14:paraId="6BF8C5E0" w14:textId="79A53BF7" w:rsidR="00BE3454" w:rsidRPr="00627B02" w:rsidRDefault="00162D85" w:rsidP="00162D85">
      <w:pPr>
        <w:ind w:firstLine="284"/>
        <w:jc w:val="both"/>
        <w:rPr>
          <w:rFonts w:ascii="Garamond" w:hAnsi="Garamond"/>
          <w:sz w:val="24"/>
          <w:szCs w:val="24"/>
          <w:lang w:val="sq-AL"/>
        </w:rPr>
      </w:pPr>
      <w:r w:rsidRPr="00627B02">
        <w:rPr>
          <w:rFonts w:ascii="Garamond" w:hAnsi="Garamond"/>
          <w:sz w:val="24"/>
          <w:szCs w:val="24"/>
          <w:lang w:val="sq-AL"/>
        </w:rPr>
        <w:t xml:space="preserve">- </w:t>
      </w:r>
      <w:r w:rsidR="00BE3454" w:rsidRPr="00627B02">
        <w:rPr>
          <w:rFonts w:ascii="Garamond" w:hAnsi="Garamond"/>
          <w:sz w:val="24"/>
          <w:szCs w:val="24"/>
          <w:lang w:val="sq-AL"/>
        </w:rPr>
        <w:t>27 776 834 (njëzet e shtatë mijë e shtatëqind e shtatëdhjetë e gjashtë mijë e tetëqind e tridhjetë e katër) lekë, nga llogaria “Fondi i shpronësimeve”, në Bankën e Shqipërisë;</w:t>
      </w:r>
    </w:p>
    <w:p w14:paraId="6BF8C5E1" w14:textId="25AD7F8B" w:rsidR="00BE3454" w:rsidRPr="00627B02" w:rsidRDefault="00162D85" w:rsidP="00162D85">
      <w:pPr>
        <w:ind w:firstLine="284"/>
        <w:jc w:val="both"/>
        <w:rPr>
          <w:rFonts w:ascii="Garamond" w:hAnsi="Garamond"/>
          <w:sz w:val="24"/>
          <w:szCs w:val="24"/>
          <w:lang w:val="sq-AL"/>
        </w:rPr>
      </w:pPr>
      <w:r w:rsidRPr="00627B02">
        <w:rPr>
          <w:rFonts w:ascii="Garamond" w:hAnsi="Garamond"/>
          <w:sz w:val="24"/>
          <w:szCs w:val="24"/>
          <w:lang w:val="sq-AL"/>
        </w:rPr>
        <w:t>-</w:t>
      </w:r>
      <w:r w:rsidR="00BE3454" w:rsidRPr="00627B02">
        <w:rPr>
          <w:rFonts w:ascii="Garamond" w:hAnsi="Garamond"/>
          <w:sz w:val="24"/>
          <w:szCs w:val="24"/>
          <w:lang w:val="sq-AL"/>
        </w:rPr>
        <w:t xml:space="preserve"> 490 635 (katërqind e nëntëdhjetë mijë e gjashtëqind e tridhjetë e pesë) lekë, nga buxheti i miratuar për Bashkinë Vlorë</w:t>
      </w:r>
      <w:r w:rsidR="004A2861" w:rsidRPr="00627B02">
        <w:rPr>
          <w:rFonts w:ascii="Garamond" w:hAnsi="Garamond"/>
          <w:sz w:val="24"/>
          <w:szCs w:val="24"/>
          <w:lang w:val="sq-AL"/>
        </w:rPr>
        <w:t>.</w:t>
      </w:r>
      <w:r w:rsidR="00BE3454" w:rsidRPr="00627B02">
        <w:rPr>
          <w:rFonts w:ascii="Garamond" w:hAnsi="Garamond"/>
          <w:sz w:val="24"/>
          <w:szCs w:val="24"/>
          <w:lang w:val="sq-AL"/>
        </w:rPr>
        <w:t>”.</w:t>
      </w:r>
    </w:p>
    <w:p w14:paraId="6BF8C5E3" w14:textId="67EE855D" w:rsidR="004A2861" w:rsidRPr="00627B02" w:rsidRDefault="00162D85" w:rsidP="00162D85">
      <w:pPr>
        <w:ind w:firstLine="284"/>
        <w:jc w:val="both"/>
        <w:rPr>
          <w:rFonts w:ascii="Garamond" w:hAnsi="Garamond"/>
          <w:sz w:val="24"/>
          <w:szCs w:val="24"/>
          <w:lang w:val="sq-AL"/>
        </w:rPr>
      </w:pPr>
      <w:r w:rsidRPr="00627B02">
        <w:rPr>
          <w:rFonts w:ascii="Garamond" w:hAnsi="Garamond"/>
          <w:sz w:val="24"/>
          <w:szCs w:val="24"/>
          <w:lang w:val="sq-AL"/>
        </w:rPr>
        <w:t xml:space="preserve">c) </w:t>
      </w:r>
      <w:r w:rsidR="004A2861" w:rsidRPr="00627B02">
        <w:rPr>
          <w:rFonts w:ascii="Garamond" w:hAnsi="Garamond"/>
          <w:sz w:val="24"/>
          <w:szCs w:val="24"/>
          <w:lang w:val="sq-AL"/>
        </w:rPr>
        <w:t xml:space="preserve">Pika 5 ndryshohet si më poshtë vijon: </w:t>
      </w:r>
    </w:p>
    <w:p w14:paraId="6BF8C5E5" w14:textId="77777777" w:rsidR="00BE3454" w:rsidRPr="00627B02" w:rsidRDefault="004A2861" w:rsidP="00162D85">
      <w:pPr>
        <w:ind w:firstLine="284"/>
        <w:jc w:val="both"/>
        <w:rPr>
          <w:rFonts w:ascii="Garamond" w:hAnsi="Garamond"/>
          <w:sz w:val="24"/>
          <w:szCs w:val="24"/>
          <w:lang w:val="sq-AL"/>
        </w:rPr>
      </w:pPr>
      <w:r w:rsidRPr="00627B02">
        <w:rPr>
          <w:rFonts w:ascii="Garamond" w:hAnsi="Garamond"/>
          <w:sz w:val="24"/>
          <w:szCs w:val="24"/>
          <w:lang w:val="sq-AL"/>
        </w:rPr>
        <w:t>“5. Shpenzimet procedurale të përballohen nga buxheti i</w:t>
      </w:r>
      <w:r w:rsidR="009A711E" w:rsidRPr="00627B02">
        <w:rPr>
          <w:rFonts w:ascii="Garamond" w:hAnsi="Garamond"/>
          <w:sz w:val="24"/>
          <w:szCs w:val="24"/>
          <w:lang w:val="sq-AL"/>
        </w:rPr>
        <w:t xml:space="preserve"> miratuar për Ministrin</w:t>
      </w:r>
      <w:r w:rsidRPr="00627B02">
        <w:rPr>
          <w:rFonts w:ascii="Garamond" w:hAnsi="Garamond"/>
          <w:sz w:val="24"/>
          <w:szCs w:val="24"/>
          <w:lang w:val="sq-AL"/>
        </w:rPr>
        <w:t xml:space="preserve">ë </w:t>
      </w:r>
      <w:r w:rsidR="009A711E" w:rsidRPr="00627B02">
        <w:rPr>
          <w:rFonts w:ascii="Garamond" w:hAnsi="Garamond"/>
          <w:sz w:val="24"/>
          <w:szCs w:val="24"/>
          <w:lang w:val="sq-AL"/>
        </w:rPr>
        <w:t>e</w:t>
      </w:r>
      <w:r w:rsidRPr="00627B02">
        <w:rPr>
          <w:rFonts w:ascii="Garamond" w:hAnsi="Garamond"/>
          <w:sz w:val="24"/>
          <w:szCs w:val="24"/>
          <w:lang w:val="sq-AL"/>
        </w:rPr>
        <w:t xml:space="preserve"> Infrastrukturës dhe Energjisë.”.</w:t>
      </w:r>
    </w:p>
    <w:p w14:paraId="6BF8C5E7" w14:textId="373CCBAE" w:rsidR="003D31A5" w:rsidRPr="00627B02" w:rsidRDefault="00BE3454" w:rsidP="00162D85">
      <w:pPr>
        <w:ind w:firstLine="284"/>
        <w:jc w:val="both"/>
        <w:rPr>
          <w:rFonts w:ascii="Garamond" w:hAnsi="Garamond"/>
          <w:sz w:val="24"/>
          <w:szCs w:val="24"/>
          <w:lang w:val="sq-AL"/>
        </w:rPr>
      </w:pPr>
      <w:r w:rsidRPr="00627B02">
        <w:rPr>
          <w:rFonts w:ascii="Garamond" w:hAnsi="Garamond"/>
          <w:sz w:val="24"/>
          <w:szCs w:val="24"/>
          <w:lang w:val="sq-AL"/>
        </w:rPr>
        <w:t>ç)</w:t>
      </w:r>
      <w:r w:rsidR="00162D85" w:rsidRPr="00627B02">
        <w:rPr>
          <w:rFonts w:ascii="Garamond" w:hAnsi="Garamond"/>
          <w:sz w:val="24"/>
          <w:szCs w:val="24"/>
          <w:lang w:val="sq-AL"/>
        </w:rPr>
        <w:t xml:space="preserve"> </w:t>
      </w:r>
      <w:r w:rsidR="003D31A5" w:rsidRPr="00026417">
        <w:rPr>
          <w:rFonts w:ascii="Garamond" w:hAnsi="Garamond"/>
          <w:sz w:val="24"/>
          <w:szCs w:val="24"/>
          <w:lang w:val="sq-AL"/>
        </w:rPr>
        <w:t>Tabelës bashkëlidhur vendimit i shtohet tabela që i bashkëlidhet këtij vendimi.</w:t>
      </w:r>
    </w:p>
    <w:p w14:paraId="6BF8C5E9" w14:textId="325EB292" w:rsidR="006B4070" w:rsidRPr="00627B02" w:rsidRDefault="00162D85" w:rsidP="00162D85">
      <w:pPr>
        <w:ind w:firstLine="284"/>
        <w:jc w:val="both"/>
        <w:rPr>
          <w:rFonts w:ascii="Garamond" w:hAnsi="Garamond"/>
          <w:sz w:val="24"/>
          <w:szCs w:val="24"/>
          <w:lang w:val="sq-AL"/>
        </w:rPr>
      </w:pPr>
      <w:r w:rsidRPr="00627B02">
        <w:rPr>
          <w:rFonts w:ascii="Garamond" w:hAnsi="Garamond"/>
          <w:sz w:val="24"/>
          <w:szCs w:val="24"/>
          <w:lang w:val="sq-AL"/>
        </w:rPr>
        <w:t xml:space="preserve">2. </w:t>
      </w:r>
      <w:r w:rsidR="006B4070" w:rsidRPr="00627B02">
        <w:rPr>
          <w:rFonts w:ascii="Garamond" w:hAnsi="Garamond"/>
          <w:sz w:val="24"/>
          <w:szCs w:val="24"/>
          <w:lang w:val="sq-AL"/>
        </w:rPr>
        <w:t>Ngarkohen Ministria e Infrastrukturës dhe Energjisë, Ministria e Financave dhe Ekonomisë, Bashkia Vlorë dhe</w:t>
      </w:r>
      <w:r w:rsidR="00C74388" w:rsidRPr="00627B02">
        <w:rPr>
          <w:rFonts w:ascii="Garamond" w:hAnsi="Garamond"/>
          <w:sz w:val="24"/>
          <w:szCs w:val="24"/>
          <w:lang w:val="sq-AL"/>
        </w:rPr>
        <w:t xml:space="preserve"> Agjencia Shtetërore e Kadastrë</w:t>
      </w:r>
      <w:r w:rsidR="005B4B6F" w:rsidRPr="00627B02">
        <w:rPr>
          <w:rFonts w:ascii="Garamond" w:hAnsi="Garamond"/>
          <w:sz w:val="24"/>
          <w:szCs w:val="24"/>
          <w:lang w:val="sq-AL"/>
        </w:rPr>
        <w:t xml:space="preserve">s, </w:t>
      </w:r>
      <w:r w:rsidR="00C74388" w:rsidRPr="00627B02">
        <w:rPr>
          <w:rFonts w:ascii="Garamond" w:hAnsi="Garamond"/>
          <w:sz w:val="24"/>
          <w:szCs w:val="24"/>
          <w:lang w:val="sq-AL"/>
        </w:rPr>
        <w:t xml:space="preserve">Drejtoria Vendore </w:t>
      </w:r>
      <w:r w:rsidR="00C9537E" w:rsidRPr="00627B02">
        <w:rPr>
          <w:rFonts w:ascii="Garamond" w:hAnsi="Garamond"/>
          <w:sz w:val="24"/>
          <w:szCs w:val="24"/>
          <w:lang w:val="sq-AL"/>
        </w:rPr>
        <w:t>Vlorë</w:t>
      </w:r>
      <w:r w:rsidR="00C74388" w:rsidRPr="00627B02">
        <w:rPr>
          <w:rFonts w:ascii="Garamond" w:hAnsi="Garamond"/>
          <w:sz w:val="24"/>
          <w:szCs w:val="24"/>
          <w:lang w:val="sq-AL"/>
        </w:rPr>
        <w:t xml:space="preserve"> për zbatimin e këtij vendimi.</w:t>
      </w:r>
    </w:p>
    <w:p w14:paraId="6BF8C5EB" w14:textId="1BC3D2E8" w:rsidR="006B4070" w:rsidRPr="00627B02" w:rsidRDefault="006B4070" w:rsidP="00162D85">
      <w:pPr>
        <w:ind w:firstLine="284"/>
        <w:jc w:val="both"/>
        <w:rPr>
          <w:rFonts w:ascii="Garamond" w:hAnsi="Garamond"/>
          <w:sz w:val="24"/>
          <w:szCs w:val="24"/>
          <w:lang w:val="sq-AL"/>
        </w:rPr>
      </w:pPr>
      <w:r w:rsidRPr="00627B02">
        <w:rPr>
          <w:rFonts w:ascii="Garamond" w:hAnsi="Garamond"/>
          <w:sz w:val="24"/>
          <w:szCs w:val="24"/>
          <w:lang w:val="sq-AL"/>
        </w:rPr>
        <w:t>Ky vendim hyn në fuqi menj</w:t>
      </w:r>
      <w:r w:rsidR="00162D85" w:rsidRPr="00627B02">
        <w:rPr>
          <w:rFonts w:ascii="Garamond" w:hAnsi="Garamond"/>
          <w:sz w:val="24"/>
          <w:szCs w:val="24"/>
          <w:lang w:val="sq-AL"/>
        </w:rPr>
        <w:t xml:space="preserve">ëherë dhe botohet në </w:t>
      </w:r>
      <w:r w:rsidR="003E2A66" w:rsidRPr="00627B02">
        <w:rPr>
          <w:rFonts w:ascii="Garamond" w:hAnsi="Garamond"/>
          <w:sz w:val="24"/>
          <w:szCs w:val="24"/>
          <w:lang w:val="sq-AL"/>
        </w:rPr>
        <w:t xml:space="preserve">Fletoren </w:t>
      </w:r>
      <w:r w:rsidR="00162D85" w:rsidRPr="00627B02">
        <w:rPr>
          <w:rFonts w:ascii="Garamond" w:hAnsi="Garamond"/>
          <w:sz w:val="24"/>
          <w:szCs w:val="24"/>
          <w:lang w:val="sq-AL"/>
        </w:rPr>
        <w:t>Zyrtare</w:t>
      </w:r>
      <w:r w:rsidRPr="00627B02">
        <w:rPr>
          <w:rFonts w:ascii="Garamond" w:hAnsi="Garamond"/>
          <w:sz w:val="24"/>
          <w:szCs w:val="24"/>
          <w:lang w:val="sq-AL"/>
        </w:rPr>
        <w:t>.</w:t>
      </w:r>
    </w:p>
    <w:p w14:paraId="6BF8C5EC" w14:textId="77777777" w:rsidR="00646BAA" w:rsidRPr="00627B02" w:rsidRDefault="00646BAA" w:rsidP="00162D85">
      <w:pPr>
        <w:ind w:firstLine="284"/>
        <w:jc w:val="both"/>
        <w:rPr>
          <w:rFonts w:ascii="Garamond" w:hAnsi="Garamond"/>
          <w:sz w:val="24"/>
          <w:szCs w:val="24"/>
          <w:lang w:val="sq-AL"/>
        </w:rPr>
      </w:pPr>
    </w:p>
    <w:p w14:paraId="6BF8C5EE" w14:textId="1576ADB8" w:rsidR="00646BAA" w:rsidRPr="00627B02" w:rsidRDefault="00162D85" w:rsidP="00162D85">
      <w:pPr>
        <w:ind w:firstLine="284"/>
        <w:jc w:val="right"/>
        <w:rPr>
          <w:rFonts w:ascii="Garamond" w:hAnsi="Garamond"/>
          <w:sz w:val="24"/>
          <w:szCs w:val="24"/>
          <w:lang w:val="sq-AL"/>
        </w:rPr>
      </w:pPr>
      <w:r w:rsidRPr="00627B02">
        <w:rPr>
          <w:rFonts w:ascii="Garamond" w:hAnsi="Garamond"/>
          <w:sz w:val="24"/>
          <w:szCs w:val="24"/>
          <w:lang w:val="sq-AL"/>
        </w:rPr>
        <w:t>KRYEMINISTËR</w:t>
      </w:r>
    </w:p>
    <w:p w14:paraId="6BF8C5F1" w14:textId="432C399C" w:rsidR="00646BAA" w:rsidRPr="00627B02" w:rsidRDefault="00162D85" w:rsidP="00162D85">
      <w:pPr>
        <w:ind w:firstLine="284"/>
        <w:jc w:val="right"/>
        <w:rPr>
          <w:rFonts w:ascii="Garamond" w:hAnsi="Garamond"/>
          <w:b/>
          <w:sz w:val="24"/>
          <w:szCs w:val="24"/>
          <w:lang w:val="sq-AL"/>
        </w:rPr>
      </w:pPr>
      <w:r w:rsidRPr="00627B02">
        <w:rPr>
          <w:rFonts w:ascii="Garamond" w:hAnsi="Garamond"/>
          <w:b/>
          <w:sz w:val="24"/>
          <w:szCs w:val="24"/>
          <w:lang w:val="sq-AL"/>
        </w:rPr>
        <w:t>Edi Rama</w:t>
      </w:r>
    </w:p>
    <w:p w14:paraId="6BF8C5F2" w14:textId="77777777" w:rsidR="00762D74" w:rsidRPr="00F62556" w:rsidRDefault="00762D74" w:rsidP="00384864">
      <w:pPr>
        <w:pStyle w:val="BodyText"/>
        <w:jc w:val="center"/>
        <w:rPr>
          <w:rFonts w:ascii="Times New Roman Bold" w:hAnsi="Times New Roman Bold"/>
          <w:smallCaps/>
          <w:sz w:val="14"/>
          <w:szCs w:val="28"/>
          <w:lang w:val="sq-AL"/>
        </w:rPr>
      </w:pPr>
    </w:p>
    <w:tbl>
      <w:tblPr>
        <w:tblStyle w:val="TableGrid"/>
        <w:tblW w:w="0" w:type="auto"/>
        <w:tblLook w:val="04A0" w:firstRow="1" w:lastRow="0" w:firstColumn="1" w:lastColumn="0" w:noHBand="0" w:noVBand="1"/>
      </w:tblPr>
      <w:tblGrid>
        <w:gridCol w:w="468"/>
        <w:gridCol w:w="1354"/>
        <w:gridCol w:w="831"/>
        <w:gridCol w:w="846"/>
        <w:gridCol w:w="856"/>
        <w:gridCol w:w="845"/>
        <w:gridCol w:w="820"/>
        <w:gridCol w:w="829"/>
        <w:gridCol w:w="856"/>
        <w:gridCol w:w="1000"/>
        <w:gridCol w:w="871"/>
      </w:tblGrid>
      <w:tr w:rsidR="008919A7" w:rsidRPr="008919A7" w14:paraId="2CD85380" w14:textId="77777777" w:rsidTr="0067158A">
        <w:tc>
          <w:tcPr>
            <w:tcW w:w="468" w:type="dxa"/>
            <w:shd w:val="clear" w:color="auto" w:fill="F2F2F2" w:themeFill="background1" w:themeFillShade="F2"/>
            <w:vAlign w:val="center"/>
          </w:tcPr>
          <w:p w14:paraId="0F09812F" w14:textId="2527CADD"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Nr.</w:t>
            </w:r>
          </w:p>
        </w:tc>
        <w:tc>
          <w:tcPr>
            <w:tcW w:w="1354" w:type="dxa"/>
            <w:shd w:val="clear" w:color="auto" w:fill="F2F2F2" w:themeFill="background1" w:themeFillShade="F2"/>
            <w:vAlign w:val="center"/>
          </w:tcPr>
          <w:p w14:paraId="7AAD9062" w14:textId="56FDEB94"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Emër,</w:t>
            </w:r>
            <w:r w:rsidR="0067158A">
              <w:rPr>
                <w:rFonts w:ascii="Garamond" w:hAnsi="Garamond"/>
                <w:b/>
                <w:sz w:val="14"/>
                <w:szCs w:val="14"/>
                <w:lang w:val="sq-AL"/>
              </w:rPr>
              <w:t xml:space="preserve"> </w:t>
            </w:r>
            <w:r w:rsidRPr="008919A7">
              <w:rPr>
                <w:rFonts w:ascii="Garamond" w:hAnsi="Garamond"/>
                <w:b/>
                <w:sz w:val="14"/>
                <w:szCs w:val="14"/>
                <w:lang w:val="sq-AL"/>
              </w:rPr>
              <w:t>mbiemër</w:t>
            </w:r>
          </w:p>
        </w:tc>
        <w:tc>
          <w:tcPr>
            <w:tcW w:w="831" w:type="dxa"/>
            <w:shd w:val="clear" w:color="auto" w:fill="F2F2F2" w:themeFill="background1" w:themeFillShade="F2"/>
            <w:vAlign w:val="center"/>
          </w:tcPr>
          <w:p w14:paraId="6F88F529" w14:textId="4ECA6BCB"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Adresa</w:t>
            </w:r>
          </w:p>
        </w:tc>
        <w:tc>
          <w:tcPr>
            <w:tcW w:w="846" w:type="dxa"/>
            <w:shd w:val="clear" w:color="auto" w:fill="F2F2F2" w:themeFill="background1" w:themeFillShade="F2"/>
            <w:vAlign w:val="center"/>
          </w:tcPr>
          <w:p w14:paraId="743225F2" w14:textId="0D21B063"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 xml:space="preserve">Lloji </w:t>
            </w:r>
            <w:r w:rsidR="008919A7">
              <w:rPr>
                <w:rFonts w:ascii="Garamond" w:hAnsi="Garamond"/>
                <w:b/>
                <w:sz w:val="14"/>
                <w:szCs w:val="14"/>
                <w:lang w:val="sq-AL"/>
              </w:rPr>
              <w:t>i pasur</w:t>
            </w:r>
            <w:r w:rsidRPr="008919A7">
              <w:rPr>
                <w:rFonts w:ascii="Garamond" w:hAnsi="Garamond"/>
                <w:b/>
                <w:sz w:val="14"/>
                <w:szCs w:val="14"/>
                <w:lang w:val="sq-AL"/>
              </w:rPr>
              <w:t>isë</w:t>
            </w:r>
          </w:p>
        </w:tc>
        <w:tc>
          <w:tcPr>
            <w:tcW w:w="856" w:type="dxa"/>
            <w:shd w:val="clear" w:color="auto" w:fill="F2F2F2" w:themeFill="background1" w:themeFillShade="F2"/>
            <w:vAlign w:val="center"/>
          </w:tcPr>
          <w:p w14:paraId="42E69F16" w14:textId="564509E1"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Zona kadastrale</w:t>
            </w:r>
          </w:p>
        </w:tc>
        <w:tc>
          <w:tcPr>
            <w:tcW w:w="845" w:type="dxa"/>
            <w:shd w:val="clear" w:color="auto" w:fill="F2F2F2" w:themeFill="background1" w:themeFillShade="F2"/>
            <w:vAlign w:val="center"/>
          </w:tcPr>
          <w:p w14:paraId="2471F7AB" w14:textId="61FB2F81"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Nr. i</w:t>
            </w:r>
            <w:r w:rsidR="00870198">
              <w:rPr>
                <w:rFonts w:ascii="Garamond" w:hAnsi="Garamond"/>
                <w:b/>
                <w:sz w:val="14"/>
                <w:szCs w:val="14"/>
                <w:lang w:val="sq-AL"/>
              </w:rPr>
              <w:t xml:space="preserve"> </w:t>
            </w:r>
            <w:r w:rsidRPr="008919A7">
              <w:rPr>
                <w:rFonts w:ascii="Garamond" w:hAnsi="Garamond"/>
                <w:b/>
                <w:sz w:val="14"/>
                <w:szCs w:val="14"/>
                <w:lang w:val="sq-AL"/>
              </w:rPr>
              <w:t>pasurisë</w:t>
            </w:r>
          </w:p>
        </w:tc>
        <w:tc>
          <w:tcPr>
            <w:tcW w:w="820" w:type="dxa"/>
            <w:shd w:val="clear" w:color="auto" w:fill="F2F2F2" w:themeFill="background1" w:themeFillShade="F2"/>
            <w:vAlign w:val="center"/>
          </w:tcPr>
          <w:p w14:paraId="43372B72" w14:textId="6444F993" w:rsidR="00026417" w:rsidRPr="008919A7" w:rsidRDefault="00026417" w:rsidP="00F3638F">
            <w:pPr>
              <w:jc w:val="center"/>
              <w:rPr>
                <w:rFonts w:ascii="Garamond" w:hAnsi="Garamond"/>
                <w:b/>
                <w:sz w:val="14"/>
                <w:szCs w:val="14"/>
                <w:lang w:val="sq-AL"/>
              </w:rPr>
            </w:pPr>
            <w:proofErr w:type="spellStart"/>
            <w:r w:rsidRPr="008919A7">
              <w:rPr>
                <w:rFonts w:ascii="Garamond" w:hAnsi="Garamond"/>
                <w:b/>
                <w:sz w:val="14"/>
                <w:szCs w:val="14"/>
                <w:lang w:val="sq-AL"/>
              </w:rPr>
              <w:t>Sip</w:t>
            </w:r>
            <w:proofErr w:type="spellEnd"/>
            <w:r w:rsidR="00AF057B">
              <w:rPr>
                <w:rFonts w:ascii="Garamond" w:hAnsi="Garamond"/>
                <w:b/>
                <w:sz w:val="14"/>
                <w:szCs w:val="14"/>
                <w:lang w:val="sq-AL"/>
              </w:rPr>
              <w:t>.</w:t>
            </w:r>
            <w:r w:rsidRPr="008919A7">
              <w:rPr>
                <w:rFonts w:ascii="Garamond" w:hAnsi="Garamond"/>
                <w:b/>
                <w:sz w:val="14"/>
                <w:szCs w:val="14"/>
                <w:lang w:val="sq-AL"/>
              </w:rPr>
              <w:t xml:space="preserve"> totale truall (m</w:t>
            </w:r>
            <w:r w:rsidRPr="00F3638F">
              <w:rPr>
                <w:rFonts w:ascii="Garamond" w:hAnsi="Garamond"/>
                <w:b/>
                <w:sz w:val="14"/>
                <w:szCs w:val="14"/>
                <w:vertAlign w:val="superscript"/>
                <w:lang w:val="sq-AL"/>
              </w:rPr>
              <w:t>2</w:t>
            </w:r>
            <w:r w:rsidRPr="008919A7">
              <w:rPr>
                <w:rFonts w:ascii="Garamond" w:hAnsi="Garamond"/>
                <w:b/>
                <w:sz w:val="14"/>
                <w:szCs w:val="14"/>
                <w:lang w:val="sq-AL"/>
              </w:rPr>
              <w:t>)</w:t>
            </w:r>
          </w:p>
        </w:tc>
        <w:tc>
          <w:tcPr>
            <w:tcW w:w="829" w:type="dxa"/>
            <w:shd w:val="clear" w:color="auto" w:fill="F2F2F2" w:themeFill="background1" w:themeFillShade="F2"/>
            <w:vAlign w:val="center"/>
          </w:tcPr>
          <w:p w14:paraId="368A8377" w14:textId="4527606E" w:rsidR="00026417" w:rsidRPr="008919A7" w:rsidRDefault="00026417" w:rsidP="00F3638F">
            <w:pPr>
              <w:jc w:val="center"/>
              <w:rPr>
                <w:rFonts w:ascii="Garamond" w:hAnsi="Garamond"/>
                <w:b/>
                <w:sz w:val="14"/>
                <w:szCs w:val="14"/>
                <w:lang w:val="sq-AL"/>
              </w:rPr>
            </w:pPr>
            <w:proofErr w:type="spellStart"/>
            <w:r w:rsidRPr="008919A7">
              <w:rPr>
                <w:rFonts w:ascii="Garamond" w:hAnsi="Garamond"/>
                <w:b/>
                <w:sz w:val="14"/>
                <w:szCs w:val="14"/>
                <w:lang w:val="sq-AL"/>
              </w:rPr>
              <w:t>Sip</w:t>
            </w:r>
            <w:proofErr w:type="spellEnd"/>
            <w:r w:rsidR="00AF057B">
              <w:rPr>
                <w:rFonts w:ascii="Garamond" w:hAnsi="Garamond"/>
                <w:b/>
                <w:sz w:val="14"/>
                <w:szCs w:val="14"/>
                <w:lang w:val="sq-AL"/>
              </w:rPr>
              <w:t>.</w:t>
            </w:r>
            <w:r w:rsidRPr="008919A7">
              <w:rPr>
                <w:rFonts w:ascii="Garamond" w:hAnsi="Garamond"/>
                <w:b/>
                <w:sz w:val="14"/>
                <w:szCs w:val="14"/>
                <w:lang w:val="sq-AL"/>
              </w:rPr>
              <w:t xml:space="preserve"> truall prekur</w:t>
            </w:r>
          </w:p>
        </w:tc>
        <w:tc>
          <w:tcPr>
            <w:tcW w:w="856" w:type="dxa"/>
            <w:shd w:val="clear" w:color="auto" w:fill="F2F2F2" w:themeFill="background1" w:themeFillShade="F2"/>
            <w:vAlign w:val="center"/>
          </w:tcPr>
          <w:p w14:paraId="7AE237E8" w14:textId="4D9A1A6F"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Çmimi truall (lekë/m</w:t>
            </w:r>
            <w:r w:rsidRPr="00F3638F">
              <w:rPr>
                <w:rFonts w:ascii="Garamond" w:hAnsi="Garamond"/>
                <w:b/>
                <w:sz w:val="14"/>
                <w:szCs w:val="14"/>
                <w:vertAlign w:val="superscript"/>
                <w:lang w:val="sq-AL"/>
              </w:rPr>
              <w:t>2</w:t>
            </w:r>
            <w:r w:rsidRPr="008919A7">
              <w:rPr>
                <w:rFonts w:ascii="Garamond" w:hAnsi="Garamond"/>
                <w:b/>
                <w:sz w:val="14"/>
                <w:szCs w:val="14"/>
                <w:lang w:val="sq-AL"/>
              </w:rPr>
              <w:t>)</w:t>
            </w:r>
          </w:p>
        </w:tc>
        <w:tc>
          <w:tcPr>
            <w:tcW w:w="1000" w:type="dxa"/>
            <w:shd w:val="clear" w:color="auto" w:fill="F2F2F2" w:themeFill="background1" w:themeFillShade="F2"/>
            <w:vAlign w:val="center"/>
          </w:tcPr>
          <w:p w14:paraId="5387AAA7" w14:textId="3A7318C6"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Vlera e p</w:t>
            </w:r>
            <w:r w:rsidR="008919A7" w:rsidRPr="008919A7">
              <w:rPr>
                <w:rFonts w:ascii="Garamond" w:hAnsi="Garamond"/>
                <w:b/>
                <w:sz w:val="14"/>
                <w:szCs w:val="14"/>
                <w:lang w:val="sq-AL"/>
              </w:rPr>
              <w:t>ë</w:t>
            </w:r>
            <w:r w:rsidRPr="008919A7">
              <w:rPr>
                <w:rFonts w:ascii="Garamond" w:hAnsi="Garamond"/>
                <w:b/>
                <w:sz w:val="14"/>
                <w:szCs w:val="14"/>
                <w:lang w:val="sq-AL"/>
              </w:rPr>
              <w:t>rgjithshme (lekë)</w:t>
            </w:r>
          </w:p>
        </w:tc>
        <w:tc>
          <w:tcPr>
            <w:tcW w:w="871" w:type="dxa"/>
            <w:shd w:val="clear" w:color="auto" w:fill="F2F2F2" w:themeFill="background1" w:themeFillShade="F2"/>
            <w:vAlign w:val="center"/>
          </w:tcPr>
          <w:p w14:paraId="16AAADC0" w14:textId="1D951E3D" w:rsidR="00026417" w:rsidRPr="008919A7" w:rsidRDefault="00026417" w:rsidP="00F3638F">
            <w:pPr>
              <w:jc w:val="center"/>
              <w:rPr>
                <w:rFonts w:ascii="Garamond" w:hAnsi="Garamond"/>
                <w:b/>
                <w:sz w:val="14"/>
                <w:szCs w:val="14"/>
                <w:lang w:val="sq-AL"/>
              </w:rPr>
            </w:pPr>
            <w:r w:rsidRPr="008919A7">
              <w:rPr>
                <w:rFonts w:ascii="Garamond" w:hAnsi="Garamond"/>
                <w:b/>
                <w:sz w:val="14"/>
                <w:szCs w:val="14"/>
                <w:lang w:val="sq-AL"/>
              </w:rPr>
              <w:t>Gjendja juridike e pasurisë</w:t>
            </w:r>
          </w:p>
        </w:tc>
      </w:tr>
      <w:tr w:rsidR="00026417" w:rsidRPr="00026417" w14:paraId="3EF0E5E4" w14:textId="77777777" w:rsidTr="0067158A">
        <w:tc>
          <w:tcPr>
            <w:tcW w:w="468" w:type="dxa"/>
            <w:vAlign w:val="center"/>
          </w:tcPr>
          <w:p w14:paraId="50806DCE" w14:textId="3AB036DE" w:rsidR="00026417" w:rsidRPr="00026417" w:rsidRDefault="00026417" w:rsidP="0067158A">
            <w:pPr>
              <w:jc w:val="center"/>
              <w:rPr>
                <w:rFonts w:ascii="Garamond" w:hAnsi="Garamond"/>
                <w:sz w:val="14"/>
                <w:szCs w:val="14"/>
                <w:lang w:val="sq-AL"/>
              </w:rPr>
            </w:pPr>
            <w:r>
              <w:rPr>
                <w:rFonts w:ascii="Garamond" w:hAnsi="Garamond"/>
                <w:sz w:val="14"/>
                <w:szCs w:val="14"/>
                <w:lang w:val="sq-AL"/>
              </w:rPr>
              <w:t>46</w:t>
            </w:r>
          </w:p>
        </w:tc>
        <w:tc>
          <w:tcPr>
            <w:tcW w:w="1354" w:type="dxa"/>
            <w:vAlign w:val="center"/>
          </w:tcPr>
          <w:p w14:paraId="1535B0BA" w14:textId="5F81D175" w:rsidR="00026417" w:rsidRDefault="00026417" w:rsidP="0067158A">
            <w:pPr>
              <w:jc w:val="center"/>
              <w:rPr>
                <w:rFonts w:ascii="Garamond" w:hAnsi="Garamond"/>
                <w:sz w:val="14"/>
                <w:szCs w:val="14"/>
                <w:lang w:val="sq-AL"/>
              </w:rPr>
            </w:pPr>
            <w:proofErr w:type="spellStart"/>
            <w:r>
              <w:rPr>
                <w:rFonts w:ascii="Garamond" w:hAnsi="Garamond"/>
                <w:sz w:val="14"/>
                <w:szCs w:val="14"/>
                <w:lang w:val="sq-AL"/>
              </w:rPr>
              <w:t>Fotaq</w:t>
            </w:r>
            <w:proofErr w:type="spellEnd"/>
            <w:r>
              <w:rPr>
                <w:rFonts w:ascii="Garamond" w:hAnsi="Garamond"/>
                <w:sz w:val="14"/>
                <w:szCs w:val="14"/>
                <w:lang w:val="sq-AL"/>
              </w:rPr>
              <w:t xml:space="preserve"> </w:t>
            </w:r>
            <w:proofErr w:type="spellStart"/>
            <w:r>
              <w:rPr>
                <w:rFonts w:ascii="Garamond" w:hAnsi="Garamond"/>
                <w:sz w:val="14"/>
                <w:szCs w:val="14"/>
                <w:lang w:val="sq-AL"/>
              </w:rPr>
              <w:t>Konomi</w:t>
            </w:r>
            <w:proofErr w:type="spellEnd"/>
            <w:r w:rsidR="00B05227">
              <w:rPr>
                <w:rFonts w:ascii="Garamond" w:hAnsi="Garamond"/>
                <w:sz w:val="14"/>
                <w:szCs w:val="14"/>
                <w:lang w:val="sq-AL"/>
              </w:rPr>
              <w:t>,</w:t>
            </w:r>
          </w:p>
          <w:p w14:paraId="6A0146A9" w14:textId="1A41E330" w:rsidR="00026417" w:rsidRPr="00026417" w:rsidRDefault="00026417" w:rsidP="0067158A">
            <w:pPr>
              <w:jc w:val="center"/>
              <w:rPr>
                <w:rFonts w:ascii="Garamond" w:hAnsi="Garamond"/>
                <w:sz w:val="14"/>
                <w:szCs w:val="14"/>
                <w:lang w:val="sq-AL"/>
              </w:rPr>
            </w:pPr>
            <w:proofErr w:type="spellStart"/>
            <w:r>
              <w:rPr>
                <w:rFonts w:ascii="Garamond" w:hAnsi="Garamond"/>
                <w:sz w:val="14"/>
                <w:szCs w:val="14"/>
                <w:lang w:val="sq-AL"/>
              </w:rPr>
              <w:t>Nikollaq</w:t>
            </w:r>
            <w:proofErr w:type="spellEnd"/>
            <w:r>
              <w:rPr>
                <w:rFonts w:ascii="Garamond" w:hAnsi="Garamond"/>
                <w:sz w:val="14"/>
                <w:szCs w:val="14"/>
                <w:lang w:val="sq-AL"/>
              </w:rPr>
              <w:t xml:space="preserve"> </w:t>
            </w:r>
            <w:proofErr w:type="spellStart"/>
            <w:r>
              <w:rPr>
                <w:rFonts w:ascii="Garamond" w:hAnsi="Garamond"/>
                <w:sz w:val="14"/>
                <w:szCs w:val="14"/>
                <w:lang w:val="sq-AL"/>
              </w:rPr>
              <w:t>Konomi</w:t>
            </w:r>
            <w:proofErr w:type="spellEnd"/>
          </w:p>
        </w:tc>
        <w:tc>
          <w:tcPr>
            <w:tcW w:w="831" w:type="dxa"/>
            <w:vAlign w:val="center"/>
          </w:tcPr>
          <w:p w14:paraId="4E009E88" w14:textId="4D0B6D0B" w:rsidR="00026417" w:rsidRPr="00026417" w:rsidRDefault="00026417" w:rsidP="00A10F6C">
            <w:pPr>
              <w:jc w:val="center"/>
              <w:rPr>
                <w:rFonts w:ascii="Garamond" w:hAnsi="Garamond"/>
                <w:sz w:val="14"/>
                <w:szCs w:val="14"/>
                <w:lang w:val="sq-AL"/>
              </w:rPr>
            </w:pPr>
            <w:r>
              <w:rPr>
                <w:rFonts w:ascii="Garamond" w:hAnsi="Garamond"/>
                <w:sz w:val="14"/>
                <w:szCs w:val="14"/>
                <w:lang w:val="sq-AL"/>
              </w:rPr>
              <w:t>Vl</w:t>
            </w:r>
            <w:r w:rsidR="00A10F6C">
              <w:rPr>
                <w:rFonts w:ascii="Garamond" w:hAnsi="Garamond"/>
                <w:sz w:val="14"/>
                <w:szCs w:val="14"/>
                <w:lang w:val="sq-AL"/>
              </w:rPr>
              <w:t>o</w:t>
            </w:r>
            <w:bookmarkStart w:id="0" w:name="_GoBack"/>
            <w:bookmarkEnd w:id="0"/>
            <w:r>
              <w:rPr>
                <w:rFonts w:ascii="Garamond" w:hAnsi="Garamond"/>
                <w:sz w:val="14"/>
                <w:szCs w:val="14"/>
                <w:lang w:val="sq-AL"/>
              </w:rPr>
              <w:t>r</w:t>
            </w:r>
            <w:r w:rsidR="008919A7">
              <w:rPr>
                <w:rFonts w:ascii="Garamond" w:hAnsi="Garamond"/>
                <w:sz w:val="14"/>
                <w:szCs w:val="14"/>
                <w:lang w:val="sq-AL"/>
              </w:rPr>
              <w:t>ë</w:t>
            </w:r>
          </w:p>
        </w:tc>
        <w:tc>
          <w:tcPr>
            <w:tcW w:w="846" w:type="dxa"/>
            <w:vAlign w:val="center"/>
          </w:tcPr>
          <w:p w14:paraId="08CE98C8" w14:textId="1782CA21" w:rsidR="00026417" w:rsidRPr="00026417" w:rsidRDefault="00A10F6C" w:rsidP="0067158A">
            <w:pPr>
              <w:jc w:val="center"/>
              <w:rPr>
                <w:rFonts w:ascii="Garamond" w:hAnsi="Garamond"/>
                <w:sz w:val="14"/>
                <w:szCs w:val="14"/>
                <w:lang w:val="sq-AL"/>
              </w:rPr>
            </w:pPr>
            <w:r>
              <w:rPr>
                <w:rFonts w:ascii="Garamond" w:hAnsi="Garamond"/>
                <w:sz w:val="14"/>
                <w:szCs w:val="14"/>
                <w:lang w:val="sq-AL"/>
              </w:rPr>
              <w:t>truall</w:t>
            </w:r>
          </w:p>
        </w:tc>
        <w:tc>
          <w:tcPr>
            <w:tcW w:w="856" w:type="dxa"/>
            <w:vAlign w:val="center"/>
          </w:tcPr>
          <w:p w14:paraId="78C7EE2B" w14:textId="69C63890" w:rsidR="00026417" w:rsidRPr="00026417" w:rsidRDefault="00026417" w:rsidP="0067158A">
            <w:pPr>
              <w:jc w:val="center"/>
              <w:rPr>
                <w:rFonts w:ascii="Garamond" w:hAnsi="Garamond"/>
                <w:sz w:val="14"/>
                <w:szCs w:val="14"/>
                <w:lang w:val="sq-AL"/>
              </w:rPr>
            </w:pPr>
            <w:r>
              <w:rPr>
                <w:rFonts w:ascii="Garamond" w:hAnsi="Garamond"/>
                <w:sz w:val="14"/>
                <w:szCs w:val="14"/>
                <w:lang w:val="sq-AL"/>
              </w:rPr>
              <w:t>8602</w:t>
            </w:r>
          </w:p>
        </w:tc>
        <w:tc>
          <w:tcPr>
            <w:tcW w:w="845" w:type="dxa"/>
            <w:vAlign w:val="center"/>
          </w:tcPr>
          <w:p w14:paraId="2908ECB2" w14:textId="0B76E19C" w:rsidR="00026417" w:rsidRPr="00026417" w:rsidRDefault="00026417" w:rsidP="0067158A">
            <w:pPr>
              <w:jc w:val="center"/>
              <w:rPr>
                <w:rFonts w:ascii="Garamond" w:hAnsi="Garamond"/>
                <w:sz w:val="14"/>
                <w:szCs w:val="14"/>
                <w:lang w:val="sq-AL"/>
              </w:rPr>
            </w:pPr>
            <w:r>
              <w:rPr>
                <w:rFonts w:ascii="Garamond" w:hAnsi="Garamond"/>
                <w:sz w:val="14"/>
                <w:szCs w:val="14"/>
                <w:lang w:val="sq-AL"/>
              </w:rPr>
              <w:t>43/4</w:t>
            </w:r>
            <w:r w:rsidR="001B0B74">
              <w:rPr>
                <w:rFonts w:ascii="Garamond" w:hAnsi="Garamond"/>
                <w:sz w:val="14"/>
                <w:szCs w:val="14"/>
                <w:lang w:val="sq-AL"/>
              </w:rPr>
              <w:t>/</w:t>
            </w:r>
            <w:r>
              <w:rPr>
                <w:rFonts w:ascii="Garamond" w:hAnsi="Garamond"/>
                <w:sz w:val="14"/>
                <w:szCs w:val="14"/>
                <w:lang w:val="sq-AL"/>
              </w:rPr>
              <w:t>1</w:t>
            </w:r>
          </w:p>
        </w:tc>
        <w:tc>
          <w:tcPr>
            <w:tcW w:w="820" w:type="dxa"/>
            <w:vAlign w:val="center"/>
          </w:tcPr>
          <w:p w14:paraId="566D32EB" w14:textId="43F2FD84" w:rsidR="00026417" w:rsidRPr="00026417" w:rsidRDefault="00026417" w:rsidP="0067158A">
            <w:pPr>
              <w:jc w:val="center"/>
              <w:rPr>
                <w:rFonts w:ascii="Garamond" w:hAnsi="Garamond"/>
                <w:sz w:val="14"/>
                <w:szCs w:val="14"/>
                <w:lang w:val="sq-AL"/>
              </w:rPr>
            </w:pPr>
            <w:r>
              <w:rPr>
                <w:rFonts w:ascii="Garamond" w:hAnsi="Garamond"/>
                <w:sz w:val="14"/>
                <w:szCs w:val="14"/>
                <w:lang w:val="sq-AL"/>
              </w:rPr>
              <w:t>500</w:t>
            </w:r>
          </w:p>
        </w:tc>
        <w:tc>
          <w:tcPr>
            <w:tcW w:w="829" w:type="dxa"/>
            <w:vAlign w:val="center"/>
          </w:tcPr>
          <w:p w14:paraId="36473B70" w14:textId="5BF47942" w:rsidR="00026417" w:rsidRPr="00026417" w:rsidRDefault="00026417" w:rsidP="0067158A">
            <w:pPr>
              <w:jc w:val="center"/>
              <w:rPr>
                <w:rFonts w:ascii="Garamond" w:hAnsi="Garamond"/>
                <w:sz w:val="14"/>
                <w:szCs w:val="14"/>
                <w:lang w:val="sq-AL"/>
              </w:rPr>
            </w:pPr>
            <w:r>
              <w:rPr>
                <w:rFonts w:ascii="Garamond" w:hAnsi="Garamond"/>
                <w:sz w:val="14"/>
                <w:szCs w:val="14"/>
                <w:lang w:val="sq-AL"/>
              </w:rPr>
              <w:t>45</w:t>
            </w:r>
          </w:p>
        </w:tc>
        <w:tc>
          <w:tcPr>
            <w:tcW w:w="856" w:type="dxa"/>
            <w:vAlign w:val="center"/>
          </w:tcPr>
          <w:p w14:paraId="65BFF7E6" w14:textId="4CDCBDAE" w:rsidR="00026417" w:rsidRPr="00026417" w:rsidRDefault="00026417" w:rsidP="0067158A">
            <w:pPr>
              <w:jc w:val="center"/>
              <w:rPr>
                <w:rFonts w:ascii="Garamond" w:hAnsi="Garamond"/>
                <w:sz w:val="14"/>
                <w:szCs w:val="14"/>
                <w:lang w:val="sq-AL"/>
              </w:rPr>
            </w:pPr>
            <w:r>
              <w:rPr>
                <w:rFonts w:ascii="Garamond" w:hAnsi="Garamond"/>
                <w:sz w:val="14"/>
                <w:szCs w:val="14"/>
                <w:lang w:val="sq-AL"/>
              </w:rPr>
              <w:t>10,903</w:t>
            </w:r>
          </w:p>
        </w:tc>
        <w:tc>
          <w:tcPr>
            <w:tcW w:w="1000" w:type="dxa"/>
            <w:vAlign w:val="center"/>
          </w:tcPr>
          <w:p w14:paraId="109625F3" w14:textId="4B659AD8" w:rsidR="00026417" w:rsidRPr="00026417" w:rsidRDefault="00026417" w:rsidP="0067158A">
            <w:pPr>
              <w:jc w:val="center"/>
              <w:rPr>
                <w:rFonts w:ascii="Garamond" w:hAnsi="Garamond"/>
                <w:sz w:val="14"/>
                <w:szCs w:val="14"/>
                <w:lang w:val="sq-AL"/>
              </w:rPr>
            </w:pPr>
            <w:r>
              <w:rPr>
                <w:rFonts w:ascii="Garamond" w:hAnsi="Garamond"/>
                <w:sz w:val="14"/>
                <w:szCs w:val="14"/>
                <w:lang w:val="sq-AL"/>
              </w:rPr>
              <w:t>490,635</w:t>
            </w:r>
          </w:p>
        </w:tc>
        <w:tc>
          <w:tcPr>
            <w:tcW w:w="871" w:type="dxa"/>
            <w:vAlign w:val="center"/>
          </w:tcPr>
          <w:p w14:paraId="6B3A8443" w14:textId="0F6400A6" w:rsidR="00026417" w:rsidRPr="00026417" w:rsidRDefault="00026417" w:rsidP="0067158A">
            <w:pPr>
              <w:jc w:val="center"/>
              <w:rPr>
                <w:rFonts w:ascii="Garamond" w:hAnsi="Garamond"/>
                <w:sz w:val="14"/>
                <w:szCs w:val="14"/>
                <w:lang w:val="sq-AL"/>
              </w:rPr>
            </w:pPr>
            <w:r>
              <w:rPr>
                <w:rFonts w:ascii="Garamond" w:hAnsi="Garamond"/>
                <w:sz w:val="14"/>
                <w:szCs w:val="14"/>
                <w:lang w:val="sq-AL"/>
              </w:rPr>
              <w:t xml:space="preserve">Konfirmuar nga </w:t>
            </w:r>
            <w:proofErr w:type="spellStart"/>
            <w:r>
              <w:rPr>
                <w:rFonts w:ascii="Garamond" w:hAnsi="Garamond"/>
                <w:sz w:val="14"/>
                <w:szCs w:val="14"/>
                <w:lang w:val="sq-AL"/>
              </w:rPr>
              <w:t>ZVRPP</w:t>
            </w:r>
            <w:proofErr w:type="spellEnd"/>
            <w:r w:rsidR="00F3638F">
              <w:rPr>
                <w:rFonts w:ascii="Garamond" w:hAnsi="Garamond"/>
                <w:sz w:val="14"/>
                <w:szCs w:val="14"/>
                <w:lang w:val="sq-AL"/>
              </w:rPr>
              <w:t>-ja</w:t>
            </w:r>
            <w:r>
              <w:rPr>
                <w:rFonts w:ascii="Garamond" w:hAnsi="Garamond"/>
                <w:sz w:val="14"/>
                <w:szCs w:val="14"/>
                <w:lang w:val="sq-AL"/>
              </w:rPr>
              <w:t xml:space="preserve"> m</w:t>
            </w:r>
            <w:r w:rsidR="00F3638F">
              <w:rPr>
                <w:rFonts w:ascii="Garamond" w:hAnsi="Garamond"/>
                <w:sz w:val="14"/>
                <w:szCs w:val="14"/>
                <w:lang w:val="sq-AL"/>
              </w:rPr>
              <w:t>ë</w:t>
            </w:r>
            <w:r>
              <w:rPr>
                <w:rFonts w:ascii="Garamond" w:hAnsi="Garamond"/>
                <w:sz w:val="14"/>
                <w:szCs w:val="14"/>
                <w:lang w:val="sq-AL"/>
              </w:rPr>
              <w:t xml:space="preserve"> datë 26.10.2018</w:t>
            </w:r>
          </w:p>
        </w:tc>
      </w:tr>
      <w:tr w:rsidR="00026417" w:rsidRPr="00DA2195" w14:paraId="42C89C7A" w14:textId="77777777" w:rsidTr="0067158A">
        <w:tc>
          <w:tcPr>
            <w:tcW w:w="6020" w:type="dxa"/>
            <w:gridSpan w:val="7"/>
            <w:shd w:val="clear" w:color="auto" w:fill="F2F2F2" w:themeFill="background1" w:themeFillShade="F2"/>
          </w:tcPr>
          <w:p w14:paraId="0EE3E600" w14:textId="664A6D8F" w:rsidR="00026417" w:rsidRPr="00DA2195" w:rsidRDefault="00026417" w:rsidP="00DA2195">
            <w:pPr>
              <w:jc w:val="center"/>
              <w:rPr>
                <w:rFonts w:ascii="Garamond" w:hAnsi="Garamond"/>
                <w:b/>
                <w:sz w:val="14"/>
                <w:szCs w:val="14"/>
                <w:lang w:val="sq-AL"/>
              </w:rPr>
            </w:pPr>
            <w:r w:rsidRPr="00DA2195">
              <w:rPr>
                <w:rFonts w:ascii="Garamond" w:hAnsi="Garamond"/>
                <w:b/>
                <w:sz w:val="14"/>
                <w:szCs w:val="14"/>
                <w:lang w:val="sq-AL"/>
              </w:rPr>
              <w:t>Vlera e shpronësimit</w:t>
            </w:r>
          </w:p>
        </w:tc>
        <w:tc>
          <w:tcPr>
            <w:tcW w:w="829" w:type="dxa"/>
            <w:shd w:val="clear" w:color="auto" w:fill="F2F2F2" w:themeFill="background1" w:themeFillShade="F2"/>
          </w:tcPr>
          <w:p w14:paraId="57FB43F2" w14:textId="5059FE89" w:rsidR="00026417" w:rsidRPr="00DA2195" w:rsidRDefault="00026417" w:rsidP="00DA2195">
            <w:pPr>
              <w:jc w:val="center"/>
              <w:rPr>
                <w:rFonts w:ascii="Garamond" w:hAnsi="Garamond"/>
                <w:b/>
                <w:sz w:val="14"/>
                <w:szCs w:val="14"/>
                <w:lang w:val="sq-AL"/>
              </w:rPr>
            </w:pPr>
            <w:r w:rsidRPr="00DA2195">
              <w:rPr>
                <w:rFonts w:ascii="Garamond" w:hAnsi="Garamond"/>
                <w:b/>
                <w:sz w:val="14"/>
                <w:szCs w:val="14"/>
                <w:lang w:val="sq-AL"/>
              </w:rPr>
              <w:t>45</w:t>
            </w:r>
          </w:p>
        </w:tc>
        <w:tc>
          <w:tcPr>
            <w:tcW w:w="856" w:type="dxa"/>
            <w:shd w:val="clear" w:color="auto" w:fill="F2F2F2" w:themeFill="background1" w:themeFillShade="F2"/>
          </w:tcPr>
          <w:p w14:paraId="5D6A92B9" w14:textId="2786A3B7" w:rsidR="00026417" w:rsidRPr="00DA2195" w:rsidRDefault="00026417" w:rsidP="00DA2195">
            <w:pPr>
              <w:jc w:val="center"/>
              <w:rPr>
                <w:rFonts w:ascii="Garamond" w:hAnsi="Garamond"/>
                <w:b/>
                <w:sz w:val="14"/>
                <w:szCs w:val="14"/>
                <w:lang w:val="sq-AL"/>
              </w:rPr>
            </w:pPr>
            <w:r w:rsidRPr="00DA2195">
              <w:rPr>
                <w:rFonts w:ascii="Garamond" w:hAnsi="Garamond"/>
                <w:b/>
                <w:sz w:val="14"/>
                <w:szCs w:val="14"/>
                <w:lang w:val="sq-AL"/>
              </w:rPr>
              <w:t>10.903</w:t>
            </w:r>
          </w:p>
        </w:tc>
        <w:tc>
          <w:tcPr>
            <w:tcW w:w="1000" w:type="dxa"/>
            <w:shd w:val="clear" w:color="auto" w:fill="F2F2F2" w:themeFill="background1" w:themeFillShade="F2"/>
          </w:tcPr>
          <w:p w14:paraId="5C8BAE0E" w14:textId="73436411" w:rsidR="00026417" w:rsidRPr="00DA2195" w:rsidRDefault="00026417" w:rsidP="00DA2195">
            <w:pPr>
              <w:jc w:val="center"/>
              <w:rPr>
                <w:rFonts w:ascii="Garamond" w:hAnsi="Garamond"/>
                <w:b/>
                <w:sz w:val="14"/>
                <w:szCs w:val="14"/>
                <w:lang w:val="sq-AL"/>
              </w:rPr>
            </w:pPr>
            <w:r w:rsidRPr="00DA2195">
              <w:rPr>
                <w:rFonts w:ascii="Garamond" w:hAnsi="Garamond"/>
                <w:b/>
                <w:sz w:val="14"/>
                <w:szCs w:val="14"/>
                <w:lang w:val="sq-AL"/>
              </w:rPr>
              <w:t>490,635</w:t>
            </w:r>
          </w:p>
        </w:tc>
        <w:tc>
          <w:tcPr>
            <w:tcW w:w="871" w:type="dxa"/>
            <w:shd w:val="clear" w:color="auto" w:fill="F2F2F2" w:themeFill="background1" w:themeFillShade="F2"/>
          </w:tcPr>
          <w:p w14:paraId="75A129AC" w14:textId="77777777" w:rsidR="00026417" w:rsidRPr="00DA2195" w:rsidRDefault="00026417" w:rsidP="00DA2195">
            <w:pPr>
              <w:jc w:val="center"/>
              <w:rPr>
                <w:rFonts w:ascii="Garamond" w:hAnsi="Garamond"/>
                <w:b/>
                <w:sz w:val="14"/>
                <w:szCs w:val="14"/>
                <w:lang w:val="sq-AL"/>
              </w:rPr>
            </w:pPr>
          </w:p>
        </w:tc>
      </w:tr>
    </w:tbl>
    <w:p w14:paraId="6BF8C5F9" w14:textId="77777777" w:rsidR="005013CF" w:rsidRPr="00627B02" w:rsidRDefault="005013CF" w:rsidP="00384864">
      <w:pPr>
        <w:rPr>
          <w:sz w:val="28"/>
          <w:szCs w:val="28"/>
          <w:lang w:val="sq-AL"/>
        </w:rPr>
      </w:pPr>
    </w:p>
    <w:p w14:paraId="6BF8C5FB" w14:textId="77777777" w:rsidR="00EE48F7" w:rsidRPr="00627B02" w:rsidRDefault="00EE48F7" w:rsidP="00384864">
      <w:pPr>
        <w:rPr>
          <w:sz w:val="28"/>
          <w:szCs w:val="28"/>
          <w:lang w:val="sq-AL"/>
        </w:rPr>
      </w:pPr>
    </w:p>
    <w:sectPr w:rsidR="00EE48F7" w:rsidRPr="00627B02" w:rsidSect="005E324A">
      <w:headerReference w:type="default" r:id="rId11"/>
      <w:footerReference w:type="default" r:id="rId12"/>
      <w:pgSz w:w="12240" w:h="15840"/>
      <w:pgMar w:top="990" w:right="1440" w:bottom="720" w:left="1440" w:header="720" w:footer="4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319D2" w14:textId="77777777" w:rsidR="00627B02" w:rsidRDefault="00627B02" w:rsidP="003B0B95">
      <w:r>
        <w:separator/>
      </w:r>
    </w:p>
  </w:endnote>
  <w:endnote w:type="continuationSeparator" w:id="0">
    <w:p w14:paraId="6C19F596" w14:textId="77777777" w:rsidR="00627B02" w:rsidRDefault="00627B02" w:rsidP="003B0B95">
      <w:r>
        <w:continuationSeparator/>
      </w:r>
    </w:p>
  </w:endnote>
  <w:endnote w:type="continuationNotice" w:id="1">
    <w:p w14:paraId="0C83BA37" w14:textId="77777777" w:rsidR="00627B02" w:rsidRDefault="00627B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516556"/>
      <w:docPartObj>
        <w:docPartGallery w:val="Page Numbers (Bottom of Page)"/>
        <w:docPartUnique/>
      </w:docPartObj>
    </w:sdtPr>
    <w:sdtEndPr>
      <w:rPr>
        <w:sz w:val="24"/>
      </w:rPr>
    </w:sdtEndPr>
    <w:sdtContent>
      <w:p w14:paraId="6BF8C604" w14:textId="77777777" w:rsidR="00627B02" w:rsidRPr="005E324A" w:rsidRDefault="00627B02">
        <w:pPr>
          <w:pStyle w:val="Footer"/>
          <w:jc w:val="right"/>
          <w:rPr>
            <w:sz w:val="24"/>
          </w:rPr>
        </w:pPr>
        <w:r w:rsidRPr="005E324A">
          <w:rPr>
            <w:sz w:val="24"/>
          </w:rPr>
          <w:fldChar w:fldCharType="begin"/>
        </w:r>
        <w:r w:rsidRPr="005E324A">
          <w:rPr>
            <w:sz w:val="24"/>
          </w:rPr>
          <w:instrText>PAGE   \* MERGEFORMAT</w:instrText>
        </w:r>
        <w:r w:rsidRPr="005E324A">
          <w:rPr>
            <w:sz w:val="24"/>
          </w:rPr>
          <w:fldChar w:fldCharType="separate"/>
        </w:r>
        <w:r w:rsidR="00A10F6C" w:rsidRPr="00A10F6C">
          <w:rPr>
            <w:noProof/>
            <w:sz w:val="24"/>
            <w:lang w:val="sq-AL"/>
          </w:rPr>
          <w:t>1</w:t>
        </w:r>
        <w:r w:rsidRPr="005E324A">
          <w:rPr>
            <w:sz w:val="24"/>
          </w:rPr>
          <w:fldChar w:fldCharType="end"/>
        </w:r>
      </w:p>
    </w:sdtContent>
  </w:sdt>
  <w:p w14:paraId="6BF8C605" w14:textId="77777777" w:rsidR="00627B02" w:rsidRDefault="00627B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B2E8B3" w14:textId="77777777" w:rsidR="00627B02" w:rsidRDefault="00627B02" w:rsidP="003B0B95">
      <w:r>
        <w:separator/>
      </w:r>
    </w:p>
  </w:footnote>
  <w:footnote w:type="continuationSeparator" w:id="0">
    <w:p w14:paraId="79F1FE9A" w14:textId="77777777" w:rsidR="00627B02" w:rsidRDefault="00627B02" w:rsidP="003B0B95">
      <w:r>
        <w:continuationSeparator/>
      </w:r>
    </w:p>
  </w:footnote>
  <w:footnote w:type="continuationNotice" w:id="1">
    <w:p w14:paraId="39FD08F3" w14:textId="77777777" w:rsidR="00627B02" w:rsidRDefault="00627B0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BD48B" w14:textId="77777777" w:rsidR="00627B02" w:rsidRDefault="00627B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2049E"/>
    <w:multiLevelType w:val="hybridMultilevel"/>
    <w:tmpl w:val="C5366126"/>
    <w:lvl w:ilvl="0" w:tplc="8C3EACE6">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937A3"/>
    <w:multiLevelType w:val="hybridMultilevel"/>
    <w:tmpl w:val="789C6D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FEB42C6"/>
    <w:multiLevelType w:val="hybridMultilevel"/>
    <w:tmpl w:val="E2989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4A3C13A4"/>
    <w:multiLevelType w:val="hybridMultilevel"/>
    <w:tmpl w:val="E54C1508"/>
    <w:lvl w:ilvl="0" w:tplc="1E9CA39A">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C56543D"/>
    <w:multiLevelType w:val="hybridMultilevel"/>
    <w:tmpl w:val="D0A4B4D6"/>
    <w:lvl w:ilvl="0" w:tplc="E3861D9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FB32E1"/>
    <w:multiLevelType w:val="hybridMultilevel"/>
    <w:tmpl w:val="F7286CFE"/>
    <w:lvl w:ilvl="0" w:tplc="DE16B65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2927CE"/>
    <w:multiLevelType w:val="hybridMultilevel"/>
    <w:tmpl w:val="CAD6EE9A"/>
    <w:lvl w:ilvl="0" w:tplc="200E2CA4">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4"/>
  </w:num>
  <w:num w:numId="5">
    <w:abstractNumId w:val="7"/>
  </w:num>
  <w:num w:numId="6">
    <w:abstractNumId w:val="6"/>
  </w:num>
  <w:num w:numId="7">
    <w:abstractNumId w:val="13"/>
  </w:num>
  <w:num w:numId="8">
    <w:abstractNumId w:val="5"/>
  </w:num>
  <w:num w:numId="9">
    <w:abstractNumId w:val="1"/>
  </w:num>
  <w:num w:numId="10">
    <w:abstractNumId w:val="0"/>
  </w:num>
  <w:num w:numId="11">
    <w:abstractNumId w:val="9"/>
  </w:num>
  <w:num w:numId="12">
    <w:abstractNumId w:val="10"/>
  </w:num>
  <w:num w:numId="13">
    <w:abstractNumId w:val="2"/>
  </w:num>
  <w:num w:numId="14">
    <w:abstractNumId w:val="12"/>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16A8A"/>
    <w:rsid w:val="0002057F"/>
    <w:rsid w:val="00023197"/>
    <w:rsid w:val="00026417"/>
    <w:rsid w:val="00033178"/>
    <w:rsid w:val="00052B3F"/>
    <w:rsid w:val="00053C8C"/>
    <w:rsid w:val="000544E0"/>
    <w:rsid w:val="00062448"/>
    <w:rsid w:val="00065F42"/>
    <w:rsid w:val="00081FB3"/>
    <w:rsid w:val="000835F4"/>
    <w:rsid w:val="000844B3"/>
    <w:rsid w:val="00091719"/>
    <w:rsid w:val="000A011C"/>
    <w:rsid w:val="000A5E84"/>
    <w:rsid w:val="000C5575"/>
    <w:rsid w:val="000E02D7"/>
    <w:rsid w:val="000E2F2A"/>
    <w:rsid w:val="00102C53"/>
    <w:rsid w:val="001032F5"/>
    <w:rsid w:val="00107E5E"/>
    <w:rsid w:val="0011759A"/>
    <w:rsid w:val="001245C2"/>
    <w:rsid w:val="00132A29"/>
    <w:rsid w:val="00132ED2"/>
    <w:rsid w:val="00137D61"/>
    <w:rsid w:val="00145B52"/>
    <w:rsid w:val="00151D30"/>
    <w:rsid w:val="00153707"/>
    <w:rsid w:val="0015713A"/>
    <w:rsid w:val="00160C81"/>
    <w:rsid w:val="00162D85"/>
    <w:rsid w:val="0016511A"/>
    <w:rsid w:val="001708DF"/>
    <w:rsid w:val="0019397C"/>
    <w:rsid w:val="001A07BF"/>
    <w:rsid w:val="001A23E9"/>
    <w:rsid w:val="001A466A"/>
    <w:rsid w:val="001A77F6"/>
    <w:rsid w:val="001B0B74"/>
    <w:rsid w:val="001B7487"/>
    <w:rsid w:val="001C7777"/>
    <w:rsid w:val="001E15D9"/>
    <w:rsid w:val="001E7430"/>
    <w:rsid w:val="001E7D44"/>
    <w:rsid w:val="001F3C30"/>
    <w:rsid w:val="00201EA3"/>
    <w:rsid w:val="00205A76"/>
    <w:rsid w:val="0021399C"/>
    <w:rsid w:val="00224207"/>
    <w:rsid w:val="002255EE"/>
    <w:rsid w:val="00226464"/>
    <w:rsid w:val="002301C3"/>
    <w:rsid w:val="00245B67"/>
    <w:rsid w:val="00263DBA"/>
    <w:rsid w:val="0026637D"/>
    <w:rsid w:val="002771ED"/>
    <w:rsid w:val="00285508"/>
    <w:rsid w:val="00293E2C"/>
    <w:rsid w:val="002C53E5"/>
    <w:rsid w:val="002C5F0F"/>
    <w:rsid w:val="002D2F99"/>
    <w:rsid w:val="002E7091"/>
    <w:rsid w:val="0030638C"/>
    <w:rsid w:val="0031350F"/>
    <w:rsid w:val="00324317"/>
    <w:rsid w:val="003362ED"/>
    <w:rsid w:val="00344C2B"/>
    <w:rsid w:val="00346E76"/>
    <w:rsid w:val="003756FC"/>
    <w:rsid w:val="003841F9"/>
    <w:rsid w:val="00384864"/>
    <w:rsid w:val="003B099E"/>
    <w:rsid w:val="003B0B95"/>
    <w:rsid w:val="003C3E38"/>
    <w:rsid w:val="003C707E"/>
    <w:rsid w:val="003D082F"/>
    <w:rsid w:val="003D2259"/>
    <w:rsid w:val="003D31A5"/>
    <w:rsid w:val="003D61D1"/>
    <w:rsid w:val="003D6746"/>
    <w:rsid w:val="003E2A66"/>
    <w:rsid w:val="003E774C"/>
    <w:rsid w:val="003F5529"/>
    <w:rsid w:val="00402E58"/>
    <w:rsid w:val="00426B77"/>
    <w:rsid w:val="00426CB0"/>
    <w:rsid w:val="00431F47"/>
    <w:rsid w:val="00432425"/>
    <w:rsid w:val="0043460C"/>
    <w:rsid w:val="004479EC"/>
    <w:rsid w:val="004517D2"/>
    <w:rsid w:val="00451A2A"/>
    <w:rsid w:val="0046480F"/>
    <w:rsid w:val="00466F6A"/>
    <w:rsid w:val="00477D4F"/>
    <w:rsid w:val="0048413B"/>
    <w:rsid w:val="00485050"/>
    <w:rsid w:val="004868E5"/>
    <w:rsid w:val="00493894"/>
    <w:rsid w:val="004A2861"/>
    <w:rsid w:val="004C575A"/>
    <w:rsid w:val="004D3FD8"/>
    <w:rsid w:val="004E3FE6"/>
    <w:rsid w:val="004F644C"/>
    <w:rsid w:val="005013CF"/>
    <w:rsid w:val="00505E63"/>
    <w:rsid w:val="0052146A"/>
    <w:rsid w:val="00526A4B"/>
    <w:rsid w:val="00536F65"/>
    <w:rsid w:val="005421DF"/>
    <w:rsid w:val="00557EB1"/>
    <w:rsid w:val="00565810"/>
    <w:rsid w:val="00574BD2"/>
    <w:rsid w:val="005839C0"/>
    <w:rsid w:val="00586202"/>
    <w:rsid w:val="00592AEE"/>
    <w:rsid w:val="005952A9"/>
    <w:rsid w:val="0059768E"/>
    <w:rsid w:val="005A19C6"/>
    <w:rsid w:val="005A29CB"/>
    <w:rsid w:val="005A2EE1"/>
    <w:rsid w:val="005A3035"/>
    <w:rsid w:val="005A38B1"/>
    <w:rsid w:val="005B080D"/>
    <w:rsid w:val="005B4B6F"/>
    <w:rsid w:val="005B56F9"/>
    <w:rsid w:val="005B69A6"/>
    <w:rsid w:val="005E324A"/>
    <w:rsid w:val="005F2A8D"/>
    <w:rsid w:val="005F2C30"/>
    <w:rsid w:val="005F5ADB"/>
    <w:rsid w:val="00603760"/>
    <w:rsid w:val="0060487B"/>
    <w:rsid w:val="00607051"/>
    <w:rsid w:val="006106A3"/>
    <w:rsid w:val="00627B02"/>
    <w:rsid w:val="006307DE"/>
    <w:rsid w:val="00640EBA"/>
    <w:rsid w:val="0064496F"/>
    <w:rsid w:val="00646BAA"/>
    <w:rsid w:val="00657273"/>
    <w:rsid w:val="006574A3"/>
    <w:rsid w:val="006607AD"/>
    <w:rsid w:val="0066355C"/>
    <w:rsid w:val="00665A4B"/>
    <w:rsid w:val="00665C94"/>
    <w:rsid w:val="00671214"/>
    <w:rsid w:val="0067158A"/>
    <w:rsid w:val="006774DA"/>
    <w:rsid w:val="00695E27"/>
    <w:rsid w:val="006A1358"/>
    <w:rsid w:val="006A1FA5"/>
    <w:rsid w:val="006A7F4D"/>
    <w:rsid w:val="006B020D"/>
    <w:rsid w:val="006B3534"/>
    <w:rsid w:val="006B4070"/>
    <w:rsid w:val="006B6F19"/>
    <w:rsid w:val="006C04E3"/>
    <w:rsid w:val="006C1994"/>
    <w:rsid w:val="006C4DC0"/>
    <w:rsid w:val="006C6697"/>
    <w:rsid w:val="006F320C"/>
    <w:rsid w:val="0071454F"/>
    <w:rsid w:val="00736479"/>
    <w:rsid w:val="007439D5"/>
    <w:rsid w:val="007520AA"/>
    <w:rsid w:val="007552F9"/>
    <w:rsid w:val="00762D74"/>
    <w:rsid w:val="00771BB2"/>
    <w:rsid w:val="007A57E1"/>
    <w:rsid w:val="007C70DF"/>
    <w:rsid w:val="007D2436"/>
    <w:rsid w:val="007F0CA2"/>
    <w:rsid w:val="007F1727"/>
    <w:rsid w:val="0080731B"/>
    <w:rsid w:val="0081573E"/>
    <w:rsid w:val="0082692A"/>
    <w:rsid w:val="00834730"/>
    <w:rsid w:val="00834B98"/>
    <w:rsid w:val="00837005"/>
    <w:rsid w:val="008455FD"/>
    <w:rsid w:val="00846263"/>
    <w:rsid w:val="00851571"/>
    <w:rsid w:val="00861EB8"/>
    <w:rsid w:val="00870198"/>
    <w:rsid w:val="00871A0B"/>
    <w:rsid w:val="008775D3"/>
    <w:rsid w:val="00886BAA"/>
    <w:rsid w:val="008919A7"/>
    <w:rsid w:val="008C7AA7"/>
    <w:rsid w:val="008D1093"/>
    <w:rsid w:val="008F16EB"/>
    <w:rsid w:val="009008EC"/>
    <w:rsid w:val="00900D19"/>
    <w:rsid w:val="00920588"/>
    <w:rsid w:val="00921B76"/>
    <w:rsid w:val="009241B7"/>
    <w:rsid w:val="0092506C"/>
    <w:rsid w:val="00945E9B"/>
    <w:rsid w:val="00960D27"/>
    <w:rsid w:val="00966EC9"/>
    <w:rsid w:val="009736A5"/>
    <w:rsid w:val="009759CD"/>
    <w:rsid w:val="00982AF8"/>
    <w:rsid w:val="00996D55"/>
    <w:rsid w:val="009A5420"/>
    <w:rsid w:val="009A69FF"/>
    <w:rsid w:val="009A711E"/>
    <w:rsid w:val="009B45D2"/>
    <w:rsid w:val="009B74A5"/>
    <w:rsid w:val="009C730C"/>
    <w:rsid w:val="009E4D17"/>
    <w:rsid w:val="009E6938"/>
    <w:rsid w:val="009F376E"/>
    <w:rsid w:val="009F7ED1"/>
    <w:rsid w:val="00A002D8"/>
    <w:rsid w:val="00A10F6C"/>
    <w:rsid w:val="00A245C4"/>
    <w:rsid w:val="00A3014A"/>
    <w:rsid w:val="00A361C3"/>
    <w:rsid w:val="00A572B9"/>
    <w:rsid w:val="00A57DA3"/>
    <w:rsid w:val="00A6186E"/>
    <w:rsid w:val="00A639AC"/>
    <w:rsid w:val="00A764EC"/>
    <w:rsid w:val="00A77B85"/>
    <w:rsid w:val="00A80AF9"/>
    <w:rsid w:val="00A80E05"/>
    <w:rsid w:val="00A82A1D"/>
    <w:rsid w:val="00AA3DA7"/>
    <w:rsid w:val="00AD0F65"/>
    <w:rsid w:val="00AE2125"/>
    <w:rsid w:val="00AE4109"/>
    <w:rsid w:val="00AE54AF"/>
    <w:rsid w:val="00AF057B"/>
    <w:rsid w:val="00AF06E7"/>
    <w:rsid w:val="00B01106"/>
    <w:rsid w:val="00B04887"/>
    <w:rsid w:val="00B0503D"/>
    <w:rsid w:val="00B05227"/>
    <w:rsid w:val="00B06099"/>
    <w:rsid w:val="00B16A0F"/>
    <w:rsid w:val="00B22FB5"/>
    <w:rsid w:val="00B30E04"/>
    <w:rsid w:val="00B353C8"/>
    <w:rsid w:val="00B37669"/>
    <w:rsid w:val="00B44B16"/>
    <w:rsid w:val="00B57135"/>
    <w:rsid w:val="00B64313"/>
    <w:rsid w:val="00B663D8"/>
    <w:rsid w:val="00B6685C"/>
    <w:rsid w:val="00B74FD7"/>
    <w:rsid w:val="00B757D9"/>
    <w:rsid w:val="00B84803"/>
    <w:rsid w:val="00B91A3C"/>
    <w:rsid w:val="00B956CA"/>
    <w:rsid w:val="00B9686F"/>
    <w:rsid w:val="00BA3BEB"/>
    <w:rsid w:val="00BA5A7A"/>
    <w:rsid w:val="00BC5F6F"/>
    <w:rsid w:val="00BD3287"/>
    <w:rsid w:val="00BD7FD0"/>
    <w:rsid w:val="00BE3454"/>
    <w:rsid w:val="00BF5E1D"/>
    <w:rsid w:val="00BF7303"/>
    <w:rsid w:val="00C01CED"/>
    <w:rsid w:val="00C12A2C"/>
    <w:rsid w:val="00C15656"/>
    <w:rsid w:val="00C330C8"/>
    <w:rsid w:val="00C60AE7"/>
    <w:rsid w:val="00C60D4F"/>
    <w:rsid w:val="00C662E5"/>
    <w:rsid w:val="00C74388"/>
    <w:rsid w:val="00C82248"/>
    <w:rsid w:val="00C9537E"/>
    <w:rsid w:val="00CA7F6A"/>
    <w:rsid w:val="00CB4696"/>
    <w:rsid w:val="00CB54D5"/>
    <w:rsid w:val="00CC3E1F"/>
    <w:rsid w:val="00CC5085"/>
    <w:rsid w:val="00CD027A"/>
    <w:rsid w:val="00CE7A6E"/>
    <w:rsid w:val="00CF493D"/>
    <w:rsid w:val="00D10C5E"/>
    <w:rsid w:val="00D118F0"/>
    <w:rsid w:val="00D2061B"/>
    <w:rsid w:val="00D269EC"/>
    <w:rsid w:val="00D418D9"/>
    <w:rsid w:val="00D52151"/>
    <w:rsid w:val="00D52837"/>
    <w:rsid w:val="00D77411"/>
    <w:rsid w:val="00D815F5"/>
    <w:rsid w:val="00DA19E0"/>
    <w:rsid w:val="00DA2195"/>
    <w:rsid w:val="00DA4D10"/>
    <w:rsid w:val="00DB56EC"/>
    <w:rsid w:val="00DB5DD6"/>
    <w:rsid w:val="00DD15DD"/>
    <w:rsid w:val="00DD2E97"/>
    <w:rsid w:val="00DD6B76"/>
    <w:rsid w:val="00DE1E48"/>
    <w:rsid w:val="00DE1FC7"/>
    <w:rsid w:val="00DF7F54"/>
    <w:rsid w:val="00E025C9"/>
    <w:rsid w:val="00E05E38"/>
    <w:rsid w:val="00E12E2B"/>
    <w:rsid w:val="00E25394"/>
    <w:rsid w:val="00E26E42"/>
    <w:rsid w:val="00E278B9"/>
    <w:rsid w:val="00E367DC"/>
    <w:rsid w:val="00E36FA9"/>
    <w:rsid w:val="00E372AA"/>
    <w:rsid w:val="00E45206"/>
    <w:rsid w:val="00E45A04"/>
    <w:rsid w:val="00E5168C"/>
    <w:rsid w:val="00E57E7E"/>
    <w:rsid w:val="00E82176"/>
    <w:rsid w:val="00E84CD7"/>
    <w:rsid w:val="00E92E9F"/>
    <w:rsid w:val="00E94CFF"/>
    <w:rsid w:val="00EB0308"/>
    <w:rsid w:val="00EB102B"/>
    <w:rsid w:val="00EB725C"/>
    <w:rsid w:val="00EB78CF"/>
    <w:rsid w:val="00EB7F46"/>
    <w:rsid w:val="00EC2C92"/>
    <w:rsid w:val="00ED2C8F"/>
    <w:rsid w:val="00ED4A6C"/>
    <w:rsid w:val="00ED7135"/>
    <w:rsid w:val="00EE48F7"/>
    <w:rsid w:val="00EF24CC"/>
    <w:rsid w:val="00EF7E47"/>
    <w:rsid w:val="00F10A96"/>
    <w:rsid w:val="00F11FE8"/>
    <w:rsid w:val="00F23091"/>
    <w:rsid w:val="00F2596F"/>
    <w:rsid w:val="00F35CE9"/>
    <w:rsid w:val="00F3638F"/>
    <w:rsid w:val="00F37574"/>
    <w:rsid w:val="00F43A23"/>
    <w:rsid w:val="00F43E41"/>
    <w:rsid w:val="00F44507"/>
    <w:rsid w:val="00F62556"/>
    <w:rsid w:val="00F63157"/>
    <w:rsid w:val="00F714BA"/>
    <w:rsid w:val="00F850A1"/>
    <w:rsid w:val="00F8792B"/>
    <w:rsid w:val="00FA1B2F"/>
    <w:rsid w:val="00FA327A"/>
    <w:rsid w:val="00FB3E86"/>
    <w:rsid w:val="00FD78C5"/>
    <w:rsid w:val="00FE1AEE"/>
    <w:rsid w:val="00FE5C1B"/>
    <w:rsid w:val="00FE6F41"/>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F8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character" w:customStyle="1" w:styleId="FontStyle17">
    <w:name w:val="Font Style17"/>
    <w:uiPriority w:val="99"/>
    <w:rsid w:val="008C7AA7"/>
    <w:rPr>
      <w:rFonts w:ascii="Times New Roman" w:hAnsi="Times New Roman" w:cs="Times New Roman" w:hint="default"/>
      <w:color w:val="000000"/>
      <w:sz w:val="26"/>
    </w:rPr>
  </w:style>
  <w:style w:type="character" w:styleId="CommentReference">
    <w:name w:val="annotation reference"/>
    <w:semiHidden/>
    <w:rsid w:val="008C7AA7"/>
    <w:rPr>
      <w:sz w:val="16"/>
      <w:szCs w:val="16"/>
    </w:rPr>
  </w:style>
  <w:style w:type="character" w:styleId="Hyperlink">
    <w:name w:val="Hyperlink"/>
    <w:rsid w:val="00DA19E0"/>
    <w:rPr>
      <w:color w:val="0000FF"/>
      <w:u w:val="single"/>
    </w:rPr>
  </w:style>
  <w:style w:type="paragraph" w:styleId="NoSpacing">
    <w:name w:val="No Spacing"/>
    <w:link w:val="NoSpacingChar"/>
    <w:uiPriority w:val="1"/>
    <w:qFormat/>
    <w:rsid w:val="00CB4696"/>
    <w:pPr>
      <w:spacing w:after="0" w:line="240" w:lineRule="auto"/>
    </w:pPr>
    <w:rPr>
      <w:rFonts w:ascii="Calibri" w:eastAsia="Calibri" w:hAnsi="Calibri" w:cs="Times New Roman"/>
    </w:rPr>
  </w:style>
  <w:style w:type="character" w:customStyle="1" w:styleId="NoSpacingChar">
    <w:name w:val="No Spacing Char"/>
    <w:link w:val="NoSpacing"/>
    <w:uiPriority w:val="1"/>
    <w:rsid w:val="00CB4696"/>
    <w:rPr>
      <w:rFonts w:ascii="Calibri" w:eastAsia="Calibri" w:hAnsi="Calibri" w:cs="Times New Roman"/>
    </w:rPr>
  </w:style>
  <w:style w:type="paragraph" w:styleId="Header">
    <w:name w:val="header"/>
    <w:basedOn w:val="Normal"/>
    <w:link w:val="HeaderChar"/>
    <w:uiPriority w:val="99"/>
    <w:unhideWhenUsed/>
    <w:rsid w:val="003B0B95"/>
    <w:pPr>
      <w:tabs>
        <w:tab w:val="center" w:pos="4680"/>
        <w:tab w:val="right" w:pos="9360"/>
      </w:tabs>
    </w:pPr>
  </w:style>
  <w:style w:type="character" w:customStyle="1" w:styleId="HeaderChar">
    <w:name w:val="Header Char"/>
    <w:basedOn w:val="DefaultParagraphFont"/>
    <w:link w:val="Header"/>
    <w:uiPriority w:val="99"/>
    <w:rsid w:val="003B0B9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0B95"/>
    <w:pPr>
      <w:tabs>
        <w:tab w:val="center" w:pos="4680"/>
        <w:tab w:val="right" w:pos="9360"/>
      </w:tabs>
    </w:pPr>
  </w:style>
  <w:style w:type="character" w:customStyle="1" w:styleId="FooterChar">
    <w:name w:val="Footer Char"/>
    <w:basedOn w:val="DefaultParagraphFont"/>
    <w:link w:val="Footer"/>
    <w:uiPriority w:val="99"/>
    <w:rsid w:val="003B0B95"/>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662E5"/>
    <w:rPr>
      <w:rFonts w:ascii="Times New Roman" w:eastAsia="Times New Roman" w:hAnsi="Times New Roman" w:cs="Times New Roman"/>
      <w:sz w:val="20"/>
      <w:szCs w:val="20"/>
    </w:rPr>
  </w:style>
  <w:style w:type="table" w:styleId="TableGrid">
    <w:name w:val="Table Grid"/>
    <w:basedOn w:val="TableNormal"/>
    <w:uiPriority w:val="59"/>
    <w:rsid w:val="00026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character" w:customStyle="1" w:styleId="FontStyle17">
    <w:name w:val="Font Style17"/>
    <w:uiPriority w:val="99"/>
    <w:rsid w:val="008C7AA7"/>
    <w:rPr>
      <w:rFonts w:ascii="Times New Roman" w:hAnsi="Times New Roman" w:cs="Times New Roman" w:hint="default"/>
      <w:color w:val="000000"/>
      <w:sz w:val="26"/>
    </w:rPr>
  </w:style>
  <w:style w:type="character" w:styleId="CommentReference">
    <w:name w:val="annotation reference"/>
    <w:semiHidden/>
    <w:rsid w:val="008C7AA7"/>
    <w:rPr>
      <w:sz w:val="16"/>
      <w:szCs w:val="16"/>
    </w:rPr>
  </w:style>
  <w:style w:type="character" w:styleId="Hyperlink">
    <w:name w:val="Hyperlink"/>
    <w:rsid w:val="00DA19E0"/>
    <w:rPr>
      <w:color w:val="0000FF"/>
      <w:u w:val="single"/>
    </w:rPr>
  </w:style>
  <w:style w:type="paragraph" w:styleId="NoSpacing">
    <w:name w:val="No Spacing"/>
    <w:link w:val="NoSpacingChar"/>
    <w:uiPriority w:val="1"/>
    <w:qFormat/>
    <w:rsid w:val="00CB4696"/>
    <w:pPr>
      <w:spacing w:after="0" w:line="240" w:lineRule="auto"/>
    </w:pPr>
    <w:rPr>
      <w:rFonts w:ascii="Calibri" w:eastAsia="Calibri" w:hAnsi="Calibri" w:cs="Times New Roman"/>
    </w:rPr>
  </w:style>
  <w:style w:type="character" w:customStyle="1" w:styleId="NoSpacingChar">
    <w:name w:val="No Spacing Char"/>
    <w:link w:val="NoSpacing"/>
    <w:uiPriority w:val="1"/>
    <w:rsid w:val="00CB4696"/>
    <w:rPr>
      <w:rFonts w:ascii="Calibri" w:eastAsia="Calibri" w:hAnsi="Calibri" w:cs="Times New Roman"/>
    </w:rPr>
  </w:style>
  <w:style w:type="paragraph" w:styleId="Header">
    <w:name w:val="header"/>
    <w:basedOn w:val="Normal"/>
    <w:link w:val="HeaderChar"/>
    <w:uiPriority w:val="99"/>
    <w:unhideWhenUsed/>
    <w:rsid w:val="003B0B95"/>
    <w:pPr>
      <w:tabs>
        <w:tab w:val="center" w:pos="4680"/>
        <w:tab w:val="right" w:pos="9360"/>
      </w:tabs>
    </w:pPr>
  </w:style>
  <w:style w:type="character" w:customStyle="1" w:styleId="HeaderChar">
    <w:name w:val="Header Char"/>
    <w:basedOn w:val="DefaultParagraphFont"/>
    <w:link w:val="Header"/>
    <w:uiPriority w:val="99"/>
    <w:rsid w:val="003B0B9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0B95"/>
    <w:pPr>
      <w:tabs>
        <w:tab w:val="center" w:pos="4680"/>
        <w:tab w:val="right" w:pos="9360"/>
      </w:tabs>
    </w:pPr>
  </w:style>
  <w:style w:type="character" w:customStyle="1" w:styleId="FooterChar">
    <w:name w:val="Footer Char"/>
    <w:basedOn w:val="DefaultParagraphFont"/>
    <w:link w:val="Footer"/>
    <w:uiPriority w:val="99"/>
    <w:rsid w:val="003B0B95"/>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662E5"/>
    <w:rPr>
      <w:rFonts w:ascii="Times New Roman" w:eastAsia="Times New Roman" w:hAnsi="Times New Roman" w:cs="Times New Roman"/>
      <w:sz w:val="20"/>
      <w:szCs w:val="20"/>
    </w:rPr>
  </w:style>
  <w:style w:type="table" w:styleId="TableGrid">
    <w:name w:val="Table Grid"/>
    <w:basedOn w:val="TableNormal"/>
    <w:uiPriority w:val="59"/>
    <w:rsid w:val="00026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462</Nr_x002e__x0020_akti>
    <Data_x0020_e_x0020_Krijimit xmlns="0e656187-b300-4fb0-8bf4-3a50f872073c">2020-06-15T08:29:17Z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2020-06-11T22:00:00Z</Date_x0020_protokolli>
    <Titulli xmlns="0e656187-b300-4fb0-8bf4-3a50f872073c">Për disa ndryshime dhe shtesa në vendimin nr.599, datë 31.8.2016, të Këshillit të Ministrave, “Për shpronësimin, për interes publik, të pronarëve të pasurive të paluajtshme, pronë private, që preken nga realizimi i projektit “Ndërtimi i rrugës “Dhimitër Konomi”, në zonën e Ujit të Ftohtë, Vlorë”</Titulli>
    <Modifikuesi xmlns="0e656187-b300-4fb0-8bf4-3a50f872073c">gladiola.cicako</Modifikuesi>
    <Nr_x002e__x0020_prot_x0020_QBZ xmlns="0e656187-b300-4fb0-8bf4-3a50f872073c">923</Nr_x002e__x0020_prot_x0020_QBZ>
    <Data_x0020_e_x0020_Modifikimit xmlns="0e656187-b300-4fb0-8bf4-3a50f872073c">2020-06-15T09:11:41Z</Data_x0020_e_x0020_Modifikimit>
    <Dekretuar xmlns="0e656187-b300-4fb0-8bf4-3a50f872073c">false</Dekretuar>
    <Data xmlns="0e656187-b300-4fb0-8bf4-3a50f872073c">2020-06-09T22:00:00Z</Data>
    <Nr_x002e__x0020_protokolli_x0020_i_x0020_aktit xmlns="0e656187-b300-4fb0-8bf4-3a50f872073c">2954/1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F54714DFEC74A8FBC69BA42B7B6C7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D506FF7-A044-4357-8AD0-ADC7645B5DFF}">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46496A66-DF42-44CB-890C-919C24305515}">
  <ds:schemaRefs>
    <ds:schemaRef ds:uri="http://schemas.microsoft.com/sharepoint/v3/contenttype/forms"/>
  </ds:schemaRefs>
</ds:datastoreItem>
</file>

<file path=customXml/itemProps3.xml><?xml version="1.0" encoding="utf-8"?>
<ds:datastoreItem xmlns:ds="http://schemas.openxmlformats.org/officeDocument/2006/customXml" ds:itemID="{DF9DA76A-9F08-42C7-B2AF-D882C1688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nr.599, datë 31.8.2016, të Këshillit të Ministrave, “Për shpronësimin, për interes publik, të pronarëve të pasurive të paluajtshme, pronë private, që preken nga realizimi i projektit “Ndërtimi i rrugës “Dhimitër K</vt:lpstr>
    </vt:vector>
  </TitlesOfParts>
  <Company>Hewlett-Packard Company</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nr.599, datë 31.8.2016, të Këshillit të Ministrave, “Për shpronësimin, për interes publik, të pronarëve të pasurive të paluajtshme, pronë private, që preken nga realizimi i projektit “Ndërtimi i rrugës “Dhimitër Konomi”, në zonën e Ujit të Ftohtë, Vlorë”</dc:title>
  <dc:creator>Iglon Peci</dc:creator>
  <cp:lastModifiedBy>Jorina Kryeziu</cp:lastModifiedBy>
  <cp:revision>21</cp:revision>
  <cp:lastPrinted>2020-06-10T12:14:00Z</cp:lastPrinted>
  <dcterms:created xsi:type="dcterms:W3CDTF">2020-06-15T07:26:00Z</dcterms:created>
  <dcterms:modified xsi:type="dcterms:W3CDTF">2020-06-15T09:20:00Z</dcterms:modified>
</cp:coreProperties>
</file>