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D559C9" w14:textId="77777777" w:rsidR="0039416B" w:rsidRPr="008C2210" w:rsidRDefault="0039416B" w:rsidP="002B2DE5">
      <w:pPr>
        <w:pStyle w:val="NeniTitull"/>
        <w:rPr>
          <w:lang w:val="sq-AL"/>
        </w:rPr>
      </w:pPr>
      <w:r w:rsidRPr="008C2210">
        <w:rPr>
          <w:lang w:val="sq-AL"/>
        </w:rPr>
        <w:t>VENDIM</w:t>
      </w:r>
    </w:p>
    <w:p w14:paraId="04D559CA" w14:textId="3681B5A5" w:rsidR="0039416B" w:rsidRPr="008C2210" w:rsidRDefault="002B2DE5" w:rsidP="002B2DE5">
      <w:pPr>
        <w:pStyle w:val="NeniTitull"/>
        <w:rPr>
          <w:lang w:val="sq-AL"/>
        </w:rPr>
      </w:pPr>
      <w:r w:rsidRPr="008C2210">
        <w:rPr>
          <w:lang w:val="sq-AL"/>
        </w:rPr>
        <w:t>Nr.</w:t>
      </w:r>
      <w:r w:rsidR="00F87F0D" w:rsidRPr="008C2210">
        <w:rPr>
          <w:lang w:val="sq-AL"/>
        </w:rPr>
        <w:t xml:space="preserve"> </w:t>
      </w:r>
      <w:r w:rsidRPr="008C2210">
        <w:rPr>
          <w:lang w:val="sq-AL"/>
        </w:rPr>
        <w:t>483, datë 17.6.2020</w:t>
      </w:r>
    </w:p>
    <w:p w14:paraId="04D559CB" w14:textId="77777777" w:rsidR="0039416B" w:rsidRPr="008C2210" w:rsidRDefault="0039416B" w:rsidP="002B2DE5">
      <w:pPr>
        <w:pStyle w:val="NeniTitull"/>
        <w:rPr>
          <w:lang w:val="sq-AL"/>
        </w:rPr>
      </w:pPr>
    </w:p>
    <w:p w14:paraId="04D559CC" w14:textId="52A0F9EE" w:rsidR="0039416B" w:rsidRPr="008C2210" w:rsidRDefault="0039416B" w:rsidP="002B2DE5">
      <w:pPr>
        <w:pStyle w:val="NeniTitull"/>
        <w:rPr>
          <w:lang w:val="sq-AL"/>
        </w:rPr>
      </w:pPr>
      <w:r w:rsidRPr="008C2210">
        <w:rPr>
          <w:lang w:val="sq-AL"/>
        </w:rPr>
        <w:t>PËR</w:t>
      </w:r>
      <w:r w:rsidR="002B2DE5" w:rsidRPr="008C2210">
        <w:rPr>
          <w:lang w:val="sq-AL"/>
        </w:rPr>
        <w:t xml:space="preserve"> </w:t>
      </w:r>
      <w:r w:rsidR="00F87F0D" w:rsidRPr="008C2210">
        <w:rPr>
          <w:lang w:val="sq-AL"/>
        </w:rPr>
        <w:t xml:space="preserve">MIRATIMIN E </w:t>
      </w:r>
      <w:r w:rsidR="006C4F07" w:rsidRPr="008C2210">
        <w:rPr>
          <w:lang w:val="sq-AL"/>
        </w:rPr>
        <w:t>RREGULL</w:t>
      </w:r>
      <w:r w:rsidR="006C4F07">
        <w:rPr>
          <w:lang w:val="sq-AL"/>
        </w:rPr>
        <w:t>IT</w:t>
      </w:r>
      <w:r w:rsidR="006C4F07" w:rsidRPr="008C2210">
        <w:rPr>
          <w:lang w:val="sq-AL"/>
        </w:rPr>
        <w:t xml:space="preserve"> TEKNIK</w:t>
      </w:r>
      <w:r w:rsidR="000D7014" w:rsidRPr="008C2210">
        <w:rPr>
          <w:lang w:val="sq-AL"/>
        </w:rPr>
        <w:t xml:space="preserve"> “</w:t>
      </w:r>
      <w:r w:rsidR="00C10EA3" w:rsidRPr="008C2210">
        <w:rPr>
          <w:lang w:val="sq-AL"/>
        </w:rPr>
        <w:t>PËR</w:t>
      </w:r>
      <w:r w:rsidR="000D7014" w:rsidRPr="008C2210">
        <w:rPr>
          <w:lang w:val="sq-AL"/>
        </w:rPr>
        <w:t xml:space="preserve"> </w:t>
      </w:r>
      <w:r w:rsidRPr="008C2210">
        <w:rPr>
          <w:lang w:val="sq-AL"/>
        </w:rPr>
        <w:t xml:space="preserve">KUSHTET TEKNIKE DHE GARANTIMIN E SIGURISË SË INSTALIMEVE ELEKTRIKE TË TENSIONIT TË LARTË, MBI 1 </w:t>
      </w:r>
      <w:r w:rsidR="00F87F0D" w:rsidRPr="008C2210">
        <w:rPr>
          <w:lang w:val="sq-AL"/>
        </w:rPr>
        <w:t>kV</w:t>
      </w:r>
      <w:r w:rsidRPr="008C2210">
        <w:rPr>
          <w:lang w:val="sq-AL"/>
        </w:rPr>
        <w:t>”</w:t>
      </w:r>
    </w:p>
    <w:p w14:paraId="04D559CD" w14:textId="77777777" w:rsidR="0039416B" w:rsidRPr="008C2210" w:rsidRDefault="0039416B" w:rsidP="002B2DE5">
      <w:pPr>
        <w:pStyle w:val="Paragrafi"/>
        <w:rPr>
          <w:lang w:val="sq-AL"/>
        </w:rPr>
      </w:pPr>
    </w:p>
    <w:p w14:paraId="04D559CE" w14:textId="0280E48E" w:rsidR="0039416B" w:rsidRPr="008C2210" w:rsidRDefault="0039416B" w:rsidP="002B2DE5">
      <w:pPr>
        <w:pStyle w:val="Paragrafi"/>
        <w:rPr>
          <w:lang w:val="sq-AL"/>
        </w:rPr>
      </w:pPr>
      <w:r w:rsidRPr="008C2210">
        <w:rPr>
          <w:lang w:val="sq-AL"/>
        </w:rPr>
        <w:t>Në mbështetje të nenit 100 të Kushtetutës, të pikës 2</w:t>
      </w:r>
      <w:r w:rsidR="00B52A80" w:rsidRPr="008C2210">
        <w:rPr>
          <w:lang w:val="sq-AL"/>
        </w:rPr>
        <w:t>;</w:t>
      </w:r>
      <w:r w:rsidRPr="008C2210">
        <w:rPr>
          <w:lang w:val="sq-AL"/>
        </w:rPr>
        <w:t xml:space="preserve"> të nenit 3, të ligjit nr.</w:t>
      </w:r>
      <w:r w:rsidR="00F87F0D" w:rsidRPr="008C2210">
        <w:rPr>
          <w:lang w:val="sq-AL"/>
        </w:rPr>
        <w:t xml:space="preserve"> </w:t>
      </w:r>
      <w:r w:rsidRPr="008C2210">
        <w:rPr>
          <w:lang w:val="sq-AL"/>
        </w:rPr>
        <w:t>8734, datë 1.2.2001</w:t>
      </w:r>
      <w:r w:rsidR="000D7014" w:rsidRPr="008C2210">
        <w:rPr>
          <w:lang w:val="sq-AL"/>
        </w:rPr>
        <w:t xml:space="preserve">, “Për </w:t>
      </w:r>
      <w:r w:rsidRPr="008C2210">
        <w:rPr>
          <w:lang w:val="sq-AL"/>
        </w:rPr>
        <w:t>garantimin e sigurisë së punës të pajisjeve dhe të insta</w:t>
      </w:r>
      <w:r w:rsidR="002104EE" w:rsidRPr="008C2210">
        <w:rPr>
          <w:lang w:val="sq-AL"/>
        </w:rPr>
        <w:t>limeve elektrike”, të ndryshuar</w:t>
      </w:r>
      <w:r w:rsidRPr="008C2210">
        <w:rPr>
          <w:lang w:val="sq-AL"/>
        </w:rPr>
        <w:t xml:space="preserve"> dhe të pikës 2, të nenit 5, </w:t>
      </w:r>
      <w:r w:rsidR="00F87F0D" w:rsidRPr="008C2210">
        <w:rPr>
          <w:lang w:val="sq-AL"/>
        </w:rPr>
        <w:t>l</w:t>
      </w:r>
      <w:r w:rsidRPr="008C2210">
        <w:rPr>
          <w:lang w:val="sq-AL"/>
        </w:rPr>
        <w:t>igjit nr.</w:t>
      </w:r>
      <w:r w:rsidR="00F87F0D" w:rsidRPr="008C2210">
        <w:rPr>
          <w:lang w:val="sq-AL"/>
        </w:rPr>
        <w:t xml:space="preserve"> </w:t>
      </w:r>
      <w:r w:rsidRPr="008C2210">
        <w:rPr>
          <w:lang w:val="sq-AL"/>
        </w:rPr>
        <w:t>10489, datë 15.12.2011</w:t>
      </w:r>
      <w:r w:rsidR="000D7014" w:rsidRPr="008C2210">
        <w:rPr>
          <w:lang w:val="sq-AL"/>
        </w:rPr>
        <w:t xml:space="preserve">, “Për </w:t>
      </w:r>
      <w:r w:rsidRPr="008C2210">
        <w:rPr>
          <w:lang w:val="sq-AL"/>
        </w:rPr>
        <w:t>tregtimin dhe mbikëqyrjen e tregut të produkteve joushqimore”, të ndryshuar, me propozimin e ministrit të Infrastrukturës dhe Energjisë, Këshilli i Ministrave</w:t>
      </w:r>
    </w:p>
    <w:p w14:paraId="04D559CF" w14:textId="77777777" w:rsidR="0039416B" w:rsidRPr="008C2210" w:rsidRDefault="0039416B" w:rsidP="002B2DE5">
      <w:pPr>
        <w:pStyle w:val="Paragrafi"/>
        <w:rPr>
          <w:lang w:val="sq-AL"/>
        </w:rPr>
      </w:pPr>
    </w:p>
    <w:p w14:paraId="04D559D0" w14:textId="77777777" w:rsidR="0039416B" w:rsidRPr="008C2210" w:rsidRDefault="0039416B" w:rsidP="002B2DE5">
      <w:pPr>
        <w:pStyle w:val="NeniNr"/>
        <w:rPr>
          <w:lang w:val="sq-AL"/>
        </w:rPr>
      </w:pPr>
      <w:r w:rsidRPr="008C2210">
        <w:rPr>
          <w:lang w:val="sq-AL"/>
        </w:rPr>
        <w:t>VENDOSI:</w:t>
      </w:r>
    </w:p>
    <w:p w14:paraId="04D559D1" w14:textId="77777777" w:rsidR="0039416B" w:rsidRPr="008C2210" w:rsidRDefault="0039416B" w:rsidP="002B2DE5">
      <w:pPr>
        <w:pStyle w:val="Paragrafi"/>
        <w:rPr>
          <w:lang w:val="sq-AL"/>
        </w:rPr>
      </w:pPr>
    </w:p>
    <w:p w14:paraId="04D559D2" w14:textId="3FD047B6" w:rsidR="0039416B" w:rsidRPr="008C2210" w:rsidRDefault="0039416B" w:rsidP="002B2DE5">
      <w:pPr>
        <w:pStyle w:val="Paragrafi"/>
        <w:rPr>
          <w:lang w:val="sq-AL"/>
        </w:rPr>
      </w:pPr>
      <w:r w:rsidRPr="008C2210">
        <w:rPr>
          <w:lang w:val="sq-AL"/>
        </w:rPr>
        <w:t>1. Miratimin e rregull</w:t>
      </w:r>
      <w:r w:rsidR="006C4F07">
        <w:rPr>
          <w:lang w:val="sq-AL"/>
        </w:rPr>
        <w:t>it</w:t>
      </w:r>
      <w:r w:rsidRPr="008C2210">
        <w:rPr>
          <w:lang w:val="sq-AL"/>
        </w:rPr>
        <w:t xml:space="preserve"> teknik</w:t>
      </w:r>
      <w:bookmarkStart w:id="0" w:name="_GoBack"/>
      <w:bookmarkEnd w:id="0"/>
      <w:r w:rsidR="000D7014" w:rsidRPr="008C2210">
        <w:rPr>
          <w:lang w:val="sq-AL"/>
        </w:rPr>
        <w:t xml:space="preserve"> “Për </w:t>
      </w:r>
      <w:r w:rsidRPr="008C2210">
        <w:rPr>
          <w:lang w:val="sq-AL"/>
        </w:rPr>
        <w:t>kushtet teknike dhe garantimin e sigurisë së instalimeve elektrike të tensionit të lartë, mbi 1 kV”, sipas tekstit që i bashkëlidhet këtij vendimi dhe është pjesë përbërëse e tij.</w:t>
      </w:r>
    </w:p>
    <w:p w14:paraId="04D559D3" w14:textId="3DF101D3" w:rsidR="0039416B" w:rsidRPr="008C2210" w:rsidRDefault="0039416B" w:rsidP="002B2DE5">
      <w:pPr>
        <w:pStyle w:val="Paragrafi"/>
        <w:rPr>
          <w:lang w:val="sq-AL"/>
        </w:rPr>
      </w:pPr>
      <w:r w:rsidRPr="008C2210">
        <w:rPr>
          <w:lang w:val="sq-AL"/>
        </w:rPr>
        <w:t>2. Kushti teknik i projektimit (KTP) pika 19, e lidhjes nr.</w:t>
      </w:r>
      <w:r w:rsidR="00D518E6" w:rsidRPr="008C2210">
        <w:rPr>
          <w:lang w:val="sq-AL"/>
        </w:rPr>
        <w:t xml:space="preserve"> </w:t>
      </w:r>
      <w:r w:rsidRPr="008C2210">
        <w:rPr>
          <w:lang w:val="sq-AL"/>
        </w:rPr>
        <w:t>2, miratuar me vendimin nr.</w:t>
      </w:r>
      <w:r w:rsidR="00D518E6" w:rsidRPr="008C2210">
        <w:rPr>
          <w:lang w:val="sq-AL"/>
        </w:rPr>
        <w:t xml:space="preserve"> </w:t>
      </w:r>
      <w:r w:rsidRPr="008C2210">
        <w:rPr>
          <w:lang w:val="sq-AL"/>
        </w:rPr>
        <w:t>68, datë 15.2.2001, të Këshillit të Ministrave</w:t>
      </w:r>
      <w:r w:rsidR="000D7014" w:rsidRPr="008C2210">
        <w:rPr>
          <w:lang w:val="sq-AL"/>
        </w:rPr>
        <w:t xml:space="preserve">, “Për </w:t>
      </w:r>
      <w:r w:rsidRPr="008C2210">
        <w:rPr>
          <w:lang w:val="sq-AL"/>
        </w:rPr>
        <w:t>miratimin e standardeve dhe të kushteve teknike të projektimit dhe të zbatimit të punimeve të ndërtimit”, të ndryshuar, shfuqizohet.</w:t>
      </w:r>
    </w:p>
    <w:p w14:paraId="04D559D4" w14:textId="77777777" w:rsidR="0039416B" w:rsidRPr="008C2210" w:rsidRDefault="0039416B" w:rsidP="002B2DE5">
      <w:pPr>
        <w:pStyle w:val="Paragrafi"/>
        <w:rPr>
          <w:lang w:val="sq-AL"/>
        </w:rPr>
      </w:pPr>
      <w:r w:rsidRPr="008C2210">
        <w:rPr>
          <w:lang w:val="sq-AL"/>
        </w:rPr>
        <w:t xml:space="preserve">3. Ngarkohen ministria përgjegjëse për energjinë dhe inspektorati përgjegjës shtetëror për energjinë për zbatimin e këtij vendimi. </w:t>
      </w:r>
    </w:p>
    <w:p w14:paraId="04D559D5" w14:textId="77777777" w:rsidR="0039416B" w:rsidRPr="008C2210" w:rsidRDefault="0039416B" w:rsidP="002B2DE5">
      <w:pPr>
        <w:pStyle w:val="Paragrafi"/>
        <w:rPr>
          <w:lang w:val="sq-AL"/>
        </w:rPr>
      </w:pPr>
      <w:r w:rsidRPr="008C2210">
        <w:rPr>
          <w:lang w:val="sq-AL"/>
        </w:rPr>
        <w:t xml:space="preserve">Ky vendim hyn në fuqi pas botimit në Fletoren </w:t>
      </w:r>
      <w:r w:rsidR="002B2DE5" w:rsidRPr="008C2210">
        <w:rPr>
          <w:lang w:val="sq-AL"/>
        </w:rPr>
        <w:t>Zyrtare</w:t>
      </w:r>
      <w:r w:rsidRPr="008C2210">
        <w:rPr>
          <w:lang w:val="sq-AL"/>
        </w:rPr>
        <w:t xml:space="preserve">. </w:t>
      </w:r>
    </w:p>
    <w:p w14:paraId="04D559D6" w14:textId="77777777" w:rsidR="0039416B" w:rsidRPr="008C2210" w:rsidRDefault="0039416B" w:rsidP="002B2DE5">
      <w:pPr>
        <w:pStyle w:val="Paragrafi"/>
        <w:rPr>
          <w:lang w:val="sq-AL"/>
        </w:rPr>
      </w:pPr>
    </w:p>
    <w:p w14:paraId="04D559D7" w14:textId="77777777" w:rsidR="0039416B" w:rsidRPr="008C2210" w:rsidRDefault="0039416B" w:rsidP="002B2DE5">
      <w:pPr>
        <w:pStyle w:val="Paragrafi"/>
        <w:jc w:val="right"/>
        <w:rPr>
          <w:lang w:val="sq-AL"/>
        </w:rPr>
      </w:pPr>
      <w:r w:rsidRPr="008C2210">
        <w:rPr>
          <w:lang w:val="sq-AL"/>
        </w:rPr>
        <w:t>KRYEMINIST</w:t>
      </w:r>
      <w:r w:rsidR="002B2DE5" w:rsidRPr="008C2210">
        <w:rPr>
          <w:lang w:val="sq-AL"/>
        </w:rPr>
        <w:t>Ë</w:t>
      </w:r>
      <w:r w:rsidRPr="008C2210">
        <w:rPr>
          <w:lang w:val="sq-AL"/>
        </w:rPr>
        <w:t>R</w:t>
      </w:r>
    </w:p>
    <w:p w14:paraId="04D559D8" w14:textId="77777777" w:rsidR="0039416B" w:rsidRPr="008C2210" w:rsidRDefault="002B2DE5" w:rsidP="002B2DE5">
      <w:pPr>
        <w:pStyle w:val="Paragrafi"/>
        <w:jc w:val="right"/>
        <w:rPr>
          <w:b/>
          <w:lang w:val="sq-AL"/>
        </w:rPr>
      </w:pPr>
      <w:r w:rsidRPr="008C2210">
        <w:rPr>
          <w:b/>
          <w:lang w:val="sq-AL"/>
        </w:rPr>
        <w:t>Edi Rama</w:t>
      </w:r>
    </w:p>
    <w:p w14:paraId="04D559D9" w14:textId="77777777" w:rsidR="000547F7" w:rsidRPr="008C2210" w:rsidRDefault="000547F7" w:rsidP="002B2DE5">
      <w:pPr>
        <w:pStyle w:val="Paragrafi"/>
        <w:rPr>
          <w:lang w:val="sq-AL"/>
        </w:rPr>
      </w:pPr>
    </w:p>
    <w:p w14:paraId="04D559DA" w14:textId="718B9B6F" w:rsidR="00C04D6A" w:rsidRPr="008C2210" w:rsidRDefault="00C04D6A" w:rsidP="002B2DE5">
      <w:pPr>
        <w:pStyle w:val="NeniNr"/>
        <w:rPr>
          <w:b/>
          <w:lang w:val="sq-AL"/>
        </w:rPr>
      </w:pPr>
      <w:r w:rsidRPr="008C2210">
        <w:rPr>
          <w:b/>
          <w:lang w:val="sq-AL"/>
        </w:rPr>
        <w:t>RREGULL TEKNIK</w:t>
      </w:r>
    </w:p>
    <w:p w14:paraId="6C3E1CC9" w14:textId="77777777" w:rsidR="00E247FD" w:rsidRDefault="00C04D6A" w:rsidP="002B2DE5">
      <w:pPr>
        <w:pStyle w:val="NeniNr"/>
        <w:rPr>
          <w:lang w:val="sq-AL"/>
        </w:rPr>
      </w:pPr>
      <w:r w:rsidRPr="008C2210">
        <w:rPr>
          <w:lang w:val="sq-AL"/>
        </w:rPr>
        <w:t>PËR KUSHTET TE</w:t>
      </w:r>
      <w:r w:rsidR="002B2DE5" w:rsidRPr="008C2210">
        <w:rPr>
          <w:lang w:val="sq-AL"/>
        </w:rPr>
        <w:t xml:space="preserve">KNIKE DHE GARANTIMIN E SIGURISË </w:t>
      </w:r>
      <w:r w:rsidRPr="008C2210">
        <w:rPr>
          <w:lang w:val="sq-AL"/>
        </w:rPr>
        <w:t>SË LINJAVE ELEKTRIKE ME TENSION TË LARTË MBI 1kV</w:t>
      </w:r>
      <w:r w:rsidR="002B2DE5" w:rsidRPr="008C2210">
        <w:rPr>
          <w:lang w:val="sq-AL"/>
        </w:rPr>
        <w:t xml:space="preserve"> </w:t>
      </w:r>
    </w:p>
    <w:p w14:paraId="18AD5F5B" w14:textId="77777777" w:rsidR="00E247FD" w:rsidRDefault="00E247FD" w:rsidP="002B2DE5">
      <w:pPr>
        <w:pStyle w:val="NeniNr"/>
        <w:rPr>
          <w:lang w:val="sq-AL"/>
        </w:rPr>
      </w:pPr>
    </w:p>
    <w:p w14:paraId="04D559DB" w14:textId="25E33678" w:rsidR="00C04D6A" w:rsidRPr="008C2210" w:rsidRDefault="00C04D6A" w:rsidP="002B2DE5">
      <w:pPr>
        <w:pStyle w:val="NeniNr"/>
        <w:rPr>
          <w:lang w:val="sq-AL"/>
        </w:rPr>
      </w:pPr>
      <w:r w:rsidRPr="008C2210">
        <w:rPr>
          <w:lang w:val="sq-AL"/>
        </w:rPr>
        <w:t>KAPITULLI I</w:t>
      </w:r>
    </w:p>
    <w:p w14:paraId="04D559DC" w14:textId="77777777" w:rsidR="00C04D6A" w:rsidRPr="008C2210" w:rsidRDefault="00C04D6A" w:rsidP="002B2DE5">
      <w:pPr>
        <w:pStyle w:val="NeniNr"/>
        <w:rPr>
          <w:b/>
          <w:lang w:val="sq-AL"/>
        </w:rPr>
      </w:pPr>
    </w:p>
    <w:p w14:paraId="04D559DD" w14:textId="77777777" w:rsidR="00C04D6A" w:rsidRPr="008C2210" w:rsidRDefault="00C04D6A" w:rsidP="002B2DE5">
      <w:pPr>
        <w:pStyle w:val="NeniNr"/>
        <w:rPr>
          <w:lang w:val="sq-AL"/>
        </w:rPr>
      </w:pPr>
      <w:r w:rsidRPr="008C2210">
        <w:rPr>
          <w:lang w:val="sq-AL"/>
        </w:rPr>
        <w:t>DISPOZITA TË PËRGJITHSHME</w:t>
      </w:r>
    </w:p>
    <w:p w14:paraId="04D559DE" w14:textId="77777777" w:rsidR="00C04D6A" w:rsidRPr="008C2210" w:rsidRDefault="00C04D6A" w:rsidP="002B2DE5">
      <w:pPr>
        <w:pStyle w:val="NeniNr"/>
        <w:rPr>
          <w:lang w:val="sq-AL"/>
        </w:rPr>
      </w:pPr>
    </w:p>
    <w:p w14:paraId="04D559DF" w14:textId="77777777" w:rsidR="00C04D6A" w:rsidRPr="008C2210" w:rsidRDefault="00C04D6A" w:rsidP="002B2DE5">
      <w:pPr>
        <w:pStyle w:val="NeniNr"/>
        <w:rPr>
          <w:lang w:val="sq-AL"/>
        </w:rPr>
      </w:pPr>
      <w:r w:rsidRPr="008C2210">
        <w:rPr>
          <w:lang w:val="sq-AL"/>
        </w:rPr>
        <w:t>Neni 1</w:t>
      </w:r>
    </w:p>
    <w:p w14:paraId="04D559E0" w14:textId="77777777" w:rsidR="00C04D6A" w:rsidRPr="008C2210" w:rsidRDefault="00C04D6A" w:rsidP="002B2DE5">
      <w:pPr>
        <w:pStyle w:val="NeniNr"/>
        <w:rPr>
          <w:b/>
          <w:lang w:val="sq-AL"/>
        </w:rPr>
      </w:pPr>
      <w:r w:rsidRPr="008C2210">
        <w:rPr>
          <w:b/>
          <w:lang w:val="sq-AL"/>
        </w:rPr>
        <w:t>Qëllimi</w:t>
      </w:r>
    </w:p>
    <w:p w14:paraId="04D559E1" w14:textId="77777777" w:rsidR="00C04D6A" w:rsidRPr="008C2210" w:rsidRDefault="00C04D6A" w:rsidP="002B2DE5">
      <w:pPr>
        <w:pStyle w:val="Paragrafi"/>
        <w:rPr>
          <w:lang w:val="sq-AL"/>
        </w:rPr>
      </w:pPr>
    </w:p>
    <w:p w14:paraId="04D559E2" w14:textId="2C05596A" w:rsidR="00C04D6A" w:rsidRPr="008C2210" w:rsidRDefault="00C04D6A" w:rsidP="002B2DE5">
      <w:pPr>
        <w:pStyle w:val="Paragrafi"/>
        <w:rPr>
          <w:lang w:val="sq-AL"/>
        </w:rPr>
      </w:pPr>
      <w:r w:rsidRPr="008C2210">
        <w:rPr>
          <w:lang w:val="sq-AL"/>
        </w:rPr>
        <w:t>K</w:t>
      </w:r>
      <w:r w:rsidR="006C4F07">
        <w:rPr>
          <w:lang w:val="sq-AL"/>
        </w:rPr>
        <w:t>y</w:t>
      </w:r>
      <w:r w:rsidRPr="008C2210">
        <w:rPr>
          <w:lang w:val="sq-AL"/>
        </w:rPr>
        <w:t xml:space="preserve"> rregull teknik ka për qëllim krijimin e garancive teknike dhe të sigurisë</w:t>
      </w:r>
      <w:r w:rsidR="00D518E6" w:rsidRPr="008C2210">
        <w:rPr>
          <w:lang w:val="sq-AL"/>
        </w:rPr>
        <w:t>,</w:t>
      </w:r>
      <w:r w:rsidRPr="008C2210">
        <w:rPr>
          <w:lang w:val="sq-AL"/>
        </w:rPr>
        <w:t xml:space="preserve"> të cilave duhet t</w:t>
      </w:r>
      <w:r w:rsidR="00A31D48" w:rsidRPr="008C2210">
        <w:rPr>
          <w:lang w:val="sq-AL"/>
        </w:rPr>
        <w:t>’</w:t>
      </w:r>
      <w:r w:rsidRPr="008C2210">
        <w:rPr>
          <w:lang w:val="sq-AL"/>
        </w:rPr>
        <w:t>u nënshtrohen linjat elektrike me tension të lartë</w:t>
      </w:r>
      <w:r w:rsidR="00D518E6" w:rsidRPr="008C2210">
        <w:rPr>
          <w:lang w:val="sq-AL"/>
        </w:rPr>
        <w:t>,</w:t>
      </w:r>
      <w:r w:rsidRPr="008C2210">
        <w:rPr>
          <w:lang w:val="sq-AL"/>
        </w:rPr>
        <w:t xml:space="preserve"> në mënyrë që:</w:t>
      </w:r>
    </w:p>
    <w:p w14:paraId="04D559E3" w14:textId="56B315BD" w:rsidR="00C04D6A" w:rsidRPr="008C2210" w:rsidRDefault="002B2DE5" w:rsidP="002B2DE5">
      <w:pPr>
        <w:pStyle w:val="Paragrafi"/>
        <w:rPr>
          <w:lang w:val="sq-AL"/>
        </w:rPr>
      </w:pPr>
      <w:r w:rsidRPr="008C2210">
        <w:rPr>
          <w:lang w:val="sq-AL"/>
        </w:rPr>
        <w:t xml:space="preserve">a) </w:t>
      </w:r>
      <w:r w:rsidR="004E021C" w:rsidRPr="008C2210">
        <w:rPr>
          <w:lang w:val="sq-AL"/>
        </w:rPr>
        <w:t>t</w:t>
      </w:r>
      <w:r w:rsidR="00C04D6A" w:rsidRPr="008C2210">
        <w:rPr>
          <w:lang w:val="sq-AL"/>
        </w:rPr>
        <w:t>ë mbrohen njerëzit, integriteti dhe funksionaliteti i pasurisë që mund të preket nga këto linja</w:t>
      </w:r>
      <w:r w:rsidR="006B2EF0" w:rsidRPr="008C2210">
        <w:rPr>
          <w:lang w:val="sq-AL"/>
        </w:rPr>
        <w:t>;</w:t>
      </w:r>
    </w:p>
    <w:p w14:paraId="04D559E4" w14:textId="2404AD4C" w:rsidR="00C04D6A" w:rsidRPr="008C2210" w:rsidRDefault="002B2DE5" w:rsidP="002B2DE5">
      <w:pPr>
        <w:pStyle w:val="Paragrafi"/>
        <w:rPr>
          <w:lang w:val="sq-AL"/>
        </w:rPr>
      </w:pPr>
      <w:r w:rsidRPr="008C2210">
        <w:rPr>
          <w:lang w:val="sq-AL"/>
        </w:rPr>
        <w:t xml:space="preserve">b) </w:t>
      </w:r>
      <w:r w:rsidR="004E021C" w:rsidRPr="008C2210">
        <w:rPr>
          <w:lang w:val="sq-AL"/>
        </w:rPr>
        <w:t>t</w:t>
      </w:r>
      <w:r w:rsidR="00C04D6A" w:rsidRPr="008C2210">
        <w:rPr>
          <w:lang w:val="sq-AL"/>
        </w:rPr>
        <w:t>ë arrihet qëndrueshmëria e kërkuar në furnizimin me energji elektrike</w:t>
      </w:r>
      <w:r w:rsidR="006B2EF0" w:rsidRPr="008C2210">
        <w:rPr>
          <w:lang w:val="sq-AL"/>
        </w:rPr>
        <w:t>;</w:t>
      </w:r>
    </w:p>
    <w:p w14:paraId="04D559E5" w14:textId="2EB7D79B" w:rsidR="00C04D6A" w:rsidRPr="008C2210" w:rsidRDefault="002B2DE5" w:rsidP="002B2DE5">
      <w:pPr>
        <w:pStyle w:val="Paragrafi"/>
        <w:rPr>
          <w:lang w:val="sq-AL"/>
        </w:rPr>
      </w:pPr>
      <w:r w:rsidRPr="008C2210">
        <w:rPr>
          <w:lang w:val="sq-AL"/>
        </w:rPr>
        <w:t xml:space="preserve">c) </w:t>
      </w:r>
      <w:r w:rsidR="006B2EF0" w:rsidRPr="008C2210">
        <w:rPr>
          <w:lang w:val="sq-AL"/>
        </w:rPr>
        <w:t>t</w:t>
      </w:r>
      <w:r w:rsidR="00C04D6A" w:rsidRPr="008C2210">
        <w:rPr>
          <w:lang w:val="sq-AL"/>
        </w:rPr>
        <w:t>ë vendosen standardet e nevojshme për të reduktuar gamën e gjerë që ekziston në prodhimin e pajisjeve elektrike</w:t>
      </w:r>
      <w:r w:rsidR="006B2EF0" w:rsidRPr="008C2210">
        <w:rPr>
          <w:lang w:val="sq-AL"/>
        </w:rPr>
        <w:t>;</w:t>
      </w:r>
    </w:p>
    <w:p w14:paraId="04D559E6" w14:textId="083398C5" w:rsidR="00C04D6A" w:rsidRPr="008C2210" w:rsidRDefault="00C04D6A" w:rsidP="002B2DE5">
      <w:pPr>
        <w:pStyle w:val="Paragrafi"/>
        <w:rPr>
          <w:lang w:val="sq-AL"/>
        </w:rPr>
      </w:pPr>
      <w:r w:rsidRPr="008C2210">
        <w:rPr>
          <w:lang w:val="sq-AL"/>
        </w:rPr>
        <w:t xml:space="preserve">ç) </w:t>
      </w:r>
      <w:r w:rsidR="006B2EF0" w:rsidRPr="008C2210">
        <w:rPr>
          <w:lang w:val="sq-AL"/>
        </w:rPr>
        <w:t>t</w:t>
      </w:r>
      <w:r w:rsidRPr="008C2210">
        <w:rPr>
          <w:lang w:val="sq-AL"/>
        </w:rPr>
        <w:t xml:space="preserve">ë sigurojë për linjat që në fazën e projektimit përshtatjen me rritjen e ardhshme të ngarkesës së arsyeshme dhe të parashikueshme. </w:t>
      </w:r>
    </w:p>
    <w:p w14:paraId="04D559E7" w14:textId="77777777" w:rsidR="00C04D6A" w:rsidRPr="008C2210" w:rsidRDefault="00C04D6A" w:rsidP="002B2DE5">
      <w:pPr>
        <w:pStyle w:val="Paragrafi"/>
        <w:rPr>
          <w:lang w:val="sq-AL"/>
        </w:rPr>
      </w:pPr>
    </w:p>
    <w:p w14:paraId="04D559E8" w14:textId="77777777" w:rsidR="00C04D6A" w:rsidRPr="008C2210" w:rsidRDefault="00C04D6A" w:rsidP="002B2DE5">
      <w:pPr>
        <w:pStyle w:val="NeniNr"/>
        <w:rPr>
          <w:lang w:val="sq-AL"/>
        </w:rPr>
      </w:pPr>
      <w:r w:rsidRPr="008C2210">
        <w:rPr>
          <w:lang w:val="sq-AL"/>
        </w:rPr>
        <w:lastRenderedPageBreak/>
        <w:t>Neni 2</w:t>
      </w:r>
    </w:p>
    <w:p w14:paraId="04D559E9" w14:textId="77777777" w:rsidR="00C04D6A" w:rsidRPr="008C2210" w:rsidRDefault="00C04D6A" w:rsidP="002B2DE5">
      <w:pPr>
        <w:pStyle w:val="NeniNr"/>
        <w:rPr>
          <w:b/>
          <w:lang w:val="sq-AL"/>
        </w:rPr>
      </w:pPr>
      <w:r w:rsidRPr="008C2210">
        <w:rPr>
          <w:b/>
          <w:lang w:val="sq-AL"/>
        </w:rPr>
        <w:t>Fusha e zbatimit</w:t>
      </w:r>
    </w:p>
    <w:p w14:paraId="04D559EA" w14:textId="77777777" w:rsidR="00C04D6A" w:rsidRPr="008C2210" w:rsidRDefault="00C04D6A" w:rsidP="002B2DE5">
      <w:pPr>
        <w:pStyle w:val="NeniNr"/>
        <w:rPr>
          <w:lang w:val="sq-AL"/>
        </w:rPr>
      </w:pPr>
    </w:p>
    <w:p w14:paraId="04D559EB" w14:textId="46385E93" w:rsidR="00C04D6A" w:rsidRPr="008C2210" w:rsidRDefault="002B2DE5" w:rsidP="002B2DE5">
      <w:pPr>
        <w:pStyle w:val="Paragrafi"/>
        <w:rPr>
          <w:lang w:val="sq-AL"/>
        </w:rPr>
      </w:pPr>
      <w:r w:rsidRPr="008C2210">
        <w:rPr>
          <w:lang w:val="sq-AL"/>
        </w:rPr>
        <w:t xml:space="preserve">1. </w:t>
      </w:r>
      <w:r w:rsidR="00C04D6A" w:rsidRPr="008C2210">
        <w:rPr>
          <w:lang w:val="sq-AL"/>
        </w:rPr>
        <w:t>Dispozitat e kë</w:t>
      </w:r>
      <w:r w:rsidR="006C4F07">
        <w:rPr>
          <w:lang w:val="sq-AL"/>
        </w:rPr>
        <w:t>tij</w:t>
      </w:r>
      <w:r w:rsidR="00C04D6A" w:rsidRPr="008C2210">
        <w:rPr>
          <w:lang w:val="sq-AL"/>
        </w:rPr>
        <w:t xml:space="preserve"> rregull</w:t>
      </w:r>
      <w:r w:rsidR="006C4F07">
        <w:rPr>
          <w:lang w:val="sq-AL"/>
        </w:rPr>
        <w:t>i</w:t>
      </w:r>
      <w:r w:rsidR="00C04D6A" w:rsidRPr="008C2210">
        <w:rPr>
          <w:lang w:val="sq-AL"/>
        </w:rPr>
        <w:t xml:space="preserve"> teknik zbatohen për linjat elektrike me tension të lartë, trefazore të rrymës alternative me frekuencë 50 Hz dhe me tension efektiv midis fazave, më të madh se 1 kilovolt. Linjat në të cilat mund të përdoren sisteme të tjera të transmetimit ose shpërndarjes së energjisë (rryma e vazhduar, njëfazore ose shumëfazore alternative</w:t>
      </w:r>
      <w:r w:rsidR="009047FB" w:rsidRPr="008C2210">
        <w:rPr>
          <w:lang w:val="sq-AL"/>
        </w:rPr>
        <w:t xml:space="preserve"> etj.</w:t>
      </w:r>
      <w:r w:rsidR="00C04D6A" w:rsidRPr="008C2210">
        <w:rPr>
          <w:lang w:val="sq-AL"/>
        </w:rPr>
        <w:t>)</w:t>
      </w:r>
      <w:r w:rsidR="002150FC" w:rsidRPr="008C2210">
        <w:rPr>
          <w:lang w:val="sq-AL"/>
        </w:rPr>
        <w:t>,</w:t>
      </w:r>
      <w:r w:rsidR="00C04D6A" w:rsidRPr="008C2210">
        <w:rPr>
          <w:lang w:val="sq-AL"/>
        </w:rPr>
        <w:t xml:space="preserve"> duhet të jenë objekt i një arsyetimi të veçantë nga projektuesi, i cili duhet të </w:t>
      </w:r>
      <w:r w:rsidR="00164050" w:rsidRPr="008C2210">
        <w:rPr>
          <w:lang w:val="sq-AL"/>
        </w:rPr>
        <w:t>përshtatë</w:t>
      </w:r>
      <w:r w:rsidR="00C04D6A" w:rsidRPr="008C2210">
        <w:rPr>
          <w:lang w:val="sq-AL"/>
        </w:rPr>
        <w:t xml:space="preserve"> parimet dhe kërkesat </w:t>
      </w:r>
      <w:r w:rsidR="006C4F07">
        <w:rPr>
          <w:lang w:val="sq-AL"/>
        </w:rPr>
        <w:t>e këtij rregulli teknik</w:t>
      </w:r>
      <w:r w:rsidR="00C04D6A" w:rsidRPr="008C2210">
        <w:rPr>
          <w:lang w:val="sq-AL"/>
        </w:rPr>
        <w:t xml:space="preserve"> me karakteristikat e sistemit të propozuar.</w:t>
      </w:r>
    </w:p>
    <w:p w14:paraId="04D559EC" w14:textId="7BA8318B" w:rsidR="00C04D6A" w:rsidRPr="008C2210" w:rsidRDefault="002B2DE5" w:rsidP="002B2DE5">
      <w:pPr>
        <w:pStyle w:val="Paragrafi"/>
        <w:rPr>
          <w:lang w:val="sq-AL"/>
        </w:rPr>
      </w:pPr>
      <w:r w:rsidRPr="008C2210">
        <w:rPr>
          <w:lang w:val="sq-AL"/>
        </w:rPr>
        <w:t>2.</w:t>
      </w:r>
      <w:r w:rsidR="006C4F07">
        <w:rPr>
          <w:lang w:val="sq-AL"/>
        </w:rPr>
        <w:t xml:space="preserve"> </w:t>
      </w:r>
      <w:r w:rsidR="00997FCE">
        <w:rPr>
          <w:lang w:val="sq-AL"/>
        </w:rPr>
        <w:t>K</w:t>
      </w:r>
      <w:r w:rsidR="006C4F07">
        <w:rPr>
          <w:lang w:val="sq-AL"/>
        </w:rPr>
        <w:t>y rregull teknik</w:t>
      </w:r>
      <w:r w:rsidR="00C04D6A" w:rsidRPr="008C2210">
        <w:rPr>
          <w:lang w:val="sq-AL"/>
        </w:rPr>
        <w:t xml:space="preserve"> zbatohet</w:t>
      </w:r>
      <w:r w:rsidR="002150FC" w:rsidRPr="008C2210">
        <w:rPr>
          <w:lang w:val="sq-AL"/>
        </w:rPr>
        <w:t>,</w:t>
      </w:r>
      <w:r w:rsidR="00C04D6A" w:rsidRPr="008C2210">
        <w:rPr>
          <w:lang w:val="sq-AL"/>
        </w:rPr>
        <w:t xml:space="preserve"> për: </w:t>
      </w:r>
    </w:p>
    <w:p w14:paraId="04D559ED" w14:textId="261D8016" w:rsidR="00C04D6A" w:rsidRPr="008C2210" w:rsidRDefault="002B2DE5" w:rsidP="002B2DE5">
      <w:pPr>
        <w:pStyle w:val="Paragrafi"/>
        <w:rPr>
          <w:lang w:val="sq-AL"/>
        </w:rPr>
      </w:pPr>
      <w:r w:rsidRPr="008C2210">
        <w:rPr>
          <w:lang w:val="sq-AL"/>
        </w:rPr>
        <w:t xml:space="preserve">a) </w:t>
      </w:r>
      <w:r w:rsidR="002150FC" w:rsidRPr="008C2210">
        <w:rPr>
          <w:lang w:val="sq-AL"/>
        </w:rPr>
        <w:t>l</w:t>
      </w:r>
      <w:r w:rsidR="00C04D6A" w:rsidRPr="008C2210">
        <w:rPr>
          <w:lang w:val="sq-AL"/>
        </w:rPr>
        <w:t>injat që ndërtohen të reja, modifikimet dhe zgjerimet e tyre;</w:t>
      </w:r>
    </w:p>
    <w:p w14:paraId="04D559EE" w14:textId="7E81A72A" w:rsidR="00C04D6A" w:rsidRPr="008C2210" w:rsidRDefault="002B2DE5" w:rsidP="002B2DE5">
      <w:pPr>
        <w:pStyle w:val="Paragrafi"/>
        <w:rPr>
          <w:lang w:val="sq-AL"/>
        </w:rPr>
      </w:pPr>
      <w:r w:rsidRPr="008C2210">
        <w:rPr>
          <w:lang w:val="sq-AL"/>
        </w:rPr>
        <w:t xml:space="preserve">b) </w:t>
      </w:r>
      <w:r w:rsidR="002150FC" w:rsidRPr="008C2210">
        <w:rPr>
          <w:lang w:val="sq-AL"/>
        </w:rPr>
        <w:t>l</w:t>
      </w:r>
      <w:r w:rsidR="00C04D6A" w:rsidRPr="008C2210">
        <w:rPr>
          <w:lang w:val="sq-AL"/>
        </w:rPr>
        <w:t>injat ekzistuese para hyrjes në fuqi</w:t>
      </w:r>
      <w:r w:rsidR="006C4F07">
        <w:rPr>
          <w:lang w:val="sq-AL"/>
        </w:rPr>
        <w:t xml:space="preserve"> të këtij rregulli teknik</w:t>
      </w:r>
      <w:r w:rsidR="00997FCE">
        <w:rPr>
          <w:lang w:val="sq-AL"/>
        </w:rPr>
        <w:t>,</w:t>
      </w:r>
      <w:r w:rsidR="00C04D6A" w:rsidRPr="008C2210">
        <w:rPr>
          <w:lang w:val="sq-AL"/>
        </w:rPr>
        <w:t xml:space="preserve"> të cilat janë subjekt i modifikimeve dhe </w:t>
      </w:r>
      <w:r w:rsidR="001A27F8" w:rsidRPr="008C2210">
        <w:rPr>
          <w:lang w:val="sq-AL"/>
        </w:rPr>
        <w:t xml:space="preserve">i </w:t>
      </w:r>
      <w:r w:rsidR="00C04D6A" w:rsidRPr="008C2210">
        <w:rPr>
          <w:lang w:val="sq-AL"/>
        </w:rPr>
        <w:t xml:space="preserve">ndryshimeve të variantit origjinal, dispozitat </w:t>
      </w:r>
      <w:r w:rsidR="006C4F07">
        <w:rPr>
          <w:lang w:val="sq-AL"/>
        </w:rPr>
        <w:t>e këtij rregulli teknik</w:t>
      </w:r>
      <w:r w:rsidR="00C04D6A" w:rsidRPr="008C2210">
        <w:rPr>
          <w:lang w:val="sq-AL"/>
        </w:rPr>
        <w:t xml:space="preserve"> ndikojnë vetëm për pjesën e modifikuar;</w:t>
      </w:r>
    </w:p>
    <w:p w14:paraId="04D559EF" w14:textId="0459F803" w:rsidR="00C04D6A" w:rsidRPr="008C2210" w:rsidRDefault="002B2DE5" w:rsidP="002B2DE5">
      <w:pPr>
        <w:pStyle w:val="Paragrafi"/>
        <w:rPr>
          <w:lang w:val="sq-AL"/>
        </w:rPr>
      </w:pPr>
      <w:r w:rsidRPr="008C2210">
        <w:rPr>
          <w:lang w:val="sq-AL"/>
        </w:rPr>
        <w:t xml:space="preserve">c) </w:t>
      </w:r>
      <w:r w:rsidR="002150FC" w:rsidRPr="008C2210">
        <w:rPr>
          <w:lang w:val="sq-AL"/>
        </w:rPr>
        <w:t>o</w:t>
      </w:r>
      <w:r w:rsidR="00C04D6A" w:rsidRPr="008C2210">
        <w:rPr>
          <w:lang w:val="sq-AL"/>
        </w:rPr>
        <w:t>bjektet ekzistuese, para hyrjes në fuqi</w:t>
      </w:r>
      <w:r w:rsidR="006C4F07">
        <w:rPr>
          <w:lang w:val="sq-AL"/>
        </w:rPr>
        <w:t xml:space="preserve"> të këtij rregulli teknik</w:t>
      </w:r>
      <w:r w:rsidR="00C04D6A" w:rsidRPr="008C2210">
        <w:rPr>
          <w:lang w:val="sq-AL"/>
        </w:rPr>
        <w:t xml:space="preserve">, në lidhje me regjimin e inspektimeve periodike dhe aktoret e përfshirë. </w:t>
      </w:r>
      <w:r w:rsidR="0062713E" w:rsidRPr="008C2210">
        <w:rPr>
          <w:lang w:val="sq-AL"/>
        </w:rPr>
        <w:t>Për linjat ajrore me përcjellës</w:t>
      </w:r>
      <w:r w:rsidR="002104EE" w:rsidRPr="008C2210">
        <w:rPr>
          <w:lang w:val="sq-AL"/>
        </w:rPr>
        <w:t xml:space="preserve"> të zhveshur</w:t>
      </w:r>
      <w:r w:rsidR="00C04D6A" w:rsidRPr="008C2210">
        <w:rPr>
          <w:lang w:val="sq-AL"/>
        </w:rPr>
        <w:t xml:space="preserve"> dhe për pjesën tjetër të linjave ekzistuese duhet të zbatohen kriteret teknike për inspektimet referuar rregullave teknike mbi të cilat janë realizuar projektimi, instalimi dhe marrja e autorizimit për futjen në shërbim të tyre.</w:t>
      </w:r>
    </w:p>
    <w:p w14:paraId="04D559F0" w14:textId="7FC12DAD" w:rsidR="00C04D6A" w:rsidRPr="008C2210" w:rsidRDefault="002B2DE5" w:rsidP="002B2DE5">
      <w:pPr>
        <w:pStyle w:val="Paragrafi"/>
        <w:rPr>
          <w:lang w:val="sq-AL"/>
        </w:rPr>
      </w:pPr>
      <w:r w:rsidRPr="008C2210">
        <w:rPr>
          <w:lang w:val="sq-AL"/>
        </w:rPr>
        <w:t xml:space="preserve">3. </w:t>
      </w:r>
      <w:r w:rsidR="00C04D6A" w:rsidRPr="008C2210">
        <w:rPr>
          <w:lang w:val="sq-AL"/>
        </w:rPr>
        <w:t>Përjashtohen nga zbatimi</w:t>
      </w:r>
      <w:r w:rsidR="00573A3B">
        <w:rPr>
          <w:lang w:val="sq-AL"/>
        </w:rPr>
        <w:t xml:space="preserve"> i këtij rregulli teknik </w:t>
      </w:r>
      <w:r w:rsidR="00C04D6A" w:rsidRPr="008C2210">
        <w:rPr>
          <w:lang w:val="sq-AL"/>
        </w:rPr>
        <w:t xml:space="preserve">linjat elektrike që i </w:t>
      </w:r>
      <w:r w:rsidR="00164050" w:rsidRPr="008C2210">
        <w:rPr>
          <w:lang w:val="sq-AL"/>
        </w:rPr>
        <w:t>shërbejnë</w:t>
      </w:r>
      <w:r w:rsidR="00C04D6A" w:rsidRPr="008C2210">
        <w:rPr>
          <w:lang w:val="sq-AL"/>
        </w:rPr>
        <w:t xml:space="preserve"> një makinerie (linjat e kontaktit) hekurudhat ose mjetet të tjera të transportit të elektrizuar.</w:t>
      </w:r>
    </w:p>
    <w:p w14:paraId="04D559F1" w14:textId="49496C93" w:rsidR="00C04D6A" w:rsidRPr="008C2210" w:rsidRDefault="002B2DE5" w:rsidP="002B2DE5">
      <w:pPr>
        <w:pStyle w:val="Paragrafi"/>
        <w:rPr>
          <w:lang w:val="sq-AL"/>
        </w:rPr>
      </w:pPr>
      <w:r w:rsidRPr="008C2210">
        <w:rPr>
          <w:lang w:val="sq-AL"/>
        </w:rPr>
        <w:t xml:space="preserve">4. </w:t>
      </w:r>
      <w:r w:rsidR="00C04D6A" w:rsidRPr="008C2210">
        <w:rPr>
          <w:lang w:val="sq-AL"/>
        </w:rPr>
        <w:t xml:space="preserve">Dispozitat </w:t>
      </w:r>
      <w:r w:rsidR="006C4F07">
        <w:rPr>
          <w:lang w:val="sq-AL"/>
        </w:rPr>
        <w:t>e këtij rregulli teknik</w:t>
      </w:r>
      <w:r w:rsidR="00C04D6A" w:rsidRPr="008C2210">
        <w:rPr>
          <w:lang w:val="sq-AL"/>
        </w:rPr>
        <w:t xml:space="preserve"> dhe </w:t>
      </w:r>
      <w:r w:rsidR="00E2366F" w:rsidRPr="008C2210">
        <w:rPr>
          <w:lang w:val="sq-AL"/>
        </w:rPr>
        <w:t>a</w:t>
      </w:r>
      <w:r w:rsidR="00C04D6A" w:rsidRPr="008C2210">
        <w:rPr>
          <w:lang w:val="sq-AL"/>
        </w:rPr>
        <w:t>nekset përkatëse janë të përgjithshme dhe konsiderohen si niveli minimal i detyrueshëm për zbatim.</w:t>
      </w:r>
    </w:p>
    <w:p w14:paraId="04D559F2" w14:textId="6B1D3DED" w:rsidR="00C04D6A" w:rsidRPr="008C2210" w:rsidRDefault="002B2DE5" w:rsidP="002B2DE5">
      <w:pPr>
        <w:pStyle w:val="Paragrafi"/>
        <w:rPr>
          <w:lang w:val="sq-AL"/>
        </w:rPr>
      </w:pPr>
      <w:r w:rsidRPr="008C2210">
        <w:rPr>
          <w:lang w:val="sq-AL"/>
        </w:rPr>
        <w:t xml:space="preserve">5. </w:t>
      </w:r>
      <w:r w:rsidR="00C04D6A" w:rsidRPr="008C2210">
        <w:rPr>
          <w:lang w:val="sq-AL"/>
        </w:rPr>
        <w:t xml:space="preserve">Kërkesat </w:t>
      </w:r>
      <w:r w:rsidR="006C4F07">
        <w:rPr>
          <w:lang w:val="sq-AL"/>
        </w:rPr>
        <w:t>e këtij rregulli teknik</w:t>
      </w:r>
      <w:r w:rsidR="00C04D6A" w:rsidRPr="008C2210">
        <w:rPr>
          <w:lang w:val="sq-AL"/>
        </w:rPr>
        <w:t xml:space="preserve"> dhe </w:t>
      </w:r>
      <w:r w:rsidR="00E2366F" w:rsidRPr="008C2210">
        <w:rPr>
          <w:lang w:val="sq-AL"/>
        </w:rPr>
        <w:t>a</w:t>
      </w:r>
      <w:r w:rsidR="00C04D6A" w:rsidRPr="008C2210">
        <w:rPr>
          <w:lang w:val="sq-AL"/>
        </w:rPr>
        <w:t>nekset përkatëse duhet të zbatohen pa rënë ndesh me dispozitat e përcaktuara në rregulla të tjera për parandalimin e rrezikut dhe, në veçanti, legjislacionin lidhur me kërkesat minimale për mbrojtjen e shëndetit dhe sigurinë në punë, kundër rreziqeve me natyrë elektrike</w:t>
      </w:r>
      <w:r w:rsidR="005F4C64" w:rsidRPr="008C2210">
        <w:rPr>
          <w:lang w:val="sq-AL"/>
        </w:rPr>
        <w:t>,</w:t>
      </w:r>
      <w:r w:rsidR="00C04D6A" w:rsidRPr="008C2210">
        <w:rPr>
          <w:lang w:val="sq-AL"/>
        </w:rPr>
        <w:t xml:space="preserve"> si dhe çdo rregull</w:t>
      </w:r>
      <w:r w:rsidR="00644CFE">
        <w:rPr>
          <w:lang w:val="sq-AL"/>
        </w:rPr>
        <w:t>i</w:t>
      </w:r>
      <w:r w:rsidR="00C04D6A" w:rsidRPr="008C2210">
        <w:rPr>
          <w:lang w:val="sq-AL"/>
        </w:rPr>
        <w:t xml:space="preserve"> tjetër teknik të aplikueshëm.</w:t>
      </w:r>
    </w:p>
    <w:p w14:paraId="04D559F3" w14:textId="77777777" w:rsidR="00C04D6A" w:rsidRPr="008C2210" w:rsidRDefault="00C04D6A" w:rsidP="002B2DE5">
      <w:pPr>
        <w:pStyle w:val="Paragrafi"/>
        <w:rPr>
          <w:lang w:val="sq-AL"/>
        </w:rPr>
      </w:pPr>
    </w:p>
    <w:p w14:paraId="04D559F4" w14:textId="77777777" w:rsidR="00C04D6A" w:rsidRPr="008C2210" w:rsidRDefault="00C04D6A" w:rsidP="002B2DE5">
      <w:pPr>
        <w:pStyle w:val="NeniNr"/>
        <w:rPr>
          <w:lang w:val="sq-AL"/>
        </w:rPr>
      </w:pPr>
      <w:r w:rsidRPr="008C2210">
        <w:rPr>
          <w:lang w:val="sq-AL"/>
        </w:rPr>
        <w:t>Neni 3</w:t>
      </w:r>
    </w:p>
    <w:p w14:paraId="04D559F5" w14:textId="77777777" w:rsidR="00C04D6A" w:rsidRPr="008C2210" w:rsidRDefault="00C04D6A" w:rsidP="002B2DE5">
      <w:pPr>
        <w:pStyle w:val="NeniNr"/>
        <w:rPr>
          <w:b/>
          <w:lang w:val="sq-AL"/>
        </w:rPr>
      </w:pPr>
      <w:r w:rsidRPr="008C2210">
        <w:rPr>
          <w:b/>
          <w:lang w:val="sq-AL"/>
        </w:rPr>
        <w:t>Tensionet nominale. Klasifikimi i linjave</w:t>
      </w:r>
    </w:p>
    <w:p w14:paraId="04D559F6" w14:textId="77777777" w:rsidR="00C04D6A" w:rsidRPr="008C2210" w:rsidRDefault="00C04D6A" w:rsidP="002B2DE5">
      <w:pPr>
        <w:pStyle w:val="Paragrafi"/>
        <w:rPr>
          <w:lang w:val="sq-AL"/>
        </w:rPr>
      </w:pPr>
    </w:p>
    <w:p w14:paraId="04D559F7" w14:textId="60539234" w:rsidR="00C04D6A" w:rsidRPr="008C2210" w:rsidRDefault="00C04D6A" w:rsidP="002B2DE5">
      <w:pPr>
        <w:pStyle w:val="Paragrafi"/>
        <w:rPr>
          <w:lang w:val="sq-AL"/>
        </w:rPr>
      </w:pPr>
      <w:r w:rsidRPr="008C2210">
        <w:rPr>
          <w:lang w:val="sq-AL"/>
        </w:rPr>
        <w:t xml:space="preserve">Linjat elektrike të përfshira në </w:t>
      </w:r>
      <w:r w:rsidR="00644CFE">
        <w:rPr>
          <w:lang w:val="sq-AL"/>
        </w:rPr>
        <w:t xml:space="preserve">këtë rregull teknik </w:t>
      </w:r>
      <w:r w:rsidRPr="008C2210">
        <w:rPr>
          <w:lang w:val="sq-AL"/>
        </w:rPr>
        <w:t>klasifikohen sipas tensionit në kategoritë e mëposhtme:</w:t>
      </w:r>
    </w:p>
    <w:p w14:paraId="04D559F8" w14:textId="6FC7BBB7" w:rsidR="00C04D6A" w:rsidRPr="008C2210" w:rsidRDefault="002B2DE5" w:rsidP="002B2DE5">
      <w:pPr>
        <w:pStyle w:val="Paragrafi"/>
        <w:rPr>
          <w:lang w:val="sq-AL"/>
        </w:rPr>
      </w:pPr>
      <w:r w:rsidRPr="008C2210">
        <w:rPr>
          <w:lang w:val="sq-AL"/>
        </w:rPr>
        <w:t xml:space="preserve">a) </w:t>
      </w:r>
      <w:r w:rsidR="00200F46" w:rsidRPr="008C2210">
        <w:rPr>
          <w:lang w:val="sq-AL"/>
        </w:rPr>
        <w:t xml:space="preserve">kategoria </w:t>
      </w:r>
      <w:r w:rsidR="00C04D6A" w:rsidRPr="008C2210">
        <w:rPr>
          <w:lang w:val="sq-AL"/>
        </w:rPr>
        <w:t xml:space="preserve">e veçantë: </w:t>
      </w:r>
      <w:r w:rsidR="00200F46" w:rsidRPr="008C2210">
        <w:rPr>
          <w:lang w:val="sq-AL"/>
        </w:rPr>
        <w:t xml:space="preserve">linjat </w:t>
      </w:r>
      <w:r w:rsidR="00C04D6A" w:rsidRPr="008C2210">
        <w:rPr>
          <w:lang w:val="sq-AL"/>
        </w:rPr>
        <w:t>elektrike me tension nominal të barabartë ose më të lartë se 220 kV</w:t>
      </w:r>
      <w:r w:rsidR="00200F46" w:rsidRPr="008C2210">
        <w:rPr>
          <w:lang w:val="sq-AL"/>
        </w:rPr>
        <w:t>;</w:t>
      </w:r>
    </w:p>
    <w:p w14:paraId="04D559F9" w14:textId="48738D1F" w:rsidR="00C04D6A" w:rsidRPr="008C2210" w:rsidRDefault="002B2DE5" w:rsidP="002B2DE5">
      <w:pPr>
        <w:pStyle w:val="Paragrafi"/>
        <w:rPr>
          <w:lang w:val="sq-AL"/>
        </w:rPr>
      </w:pPr>
      <w:r w:rsidRPr="008C2210">
        <w:rPr>
          <w:lang w:val="sq-AL"/>
        </w:rPr>
        <w:t xml:space="preserve">b) </w:t>
      </w:r>
      <w:r w:rsidR="00200F46" w:rsidRPr="008C2210">
        <w:rPr>
          <w:lang w:val="sq-AL"/>
        </w:rPr>
        <w:t xml:space="preserve">kategoria </w:t>
      </w:r>
      <w:r w:rsidR="00C04D6A" w:rsidRPr="008C2210">
        <w:rPr>
          <w:lang w:val="sq-AL"/>
        </w:rPr>
        <w:t xml:space="preserve">e parë: </w:t>
      </w:r>
      <w:r w:rsidR="00200F46" w:rsidRPr="008C2210">
        <w:rPr>
          <w:lang w:val="sq-AL"/>
        </w:rPr>
        <w:t xml:space="preserve">linjat </w:t>
      </w:r>
      <w:r w:rsidR="00C04D6A" w:rsidRPr="008C2210">
        <w:rPr>
          <w:lang w:val="sq-AL"/>
        </w:rPr>
        <w:t>elektrike me tension nominal më të ulët se 220 kV dhe më të lartë se 66 kV</w:t>
      </w:r>
      <w:r w:rsidR="00200F46" w:rsidRPr="008C2210">
        <w:rPr>
          <w:lang w:val="sq-AL"/>
        </w:rPr>
        <w:t>;</w:t>
      </w:r>
    </w:p>
    <w:p w14:paraId="04D559FA" w14:textId="4F62BBA5" w:rsidR="00C04D6A" w:rsidRPr="008C2210" w:rsidRDefault="002B2DE5" w:rsidP="002B2DE5">
      <w:pPr>
        <w:pStyle w:val="Paragrafi"/>
        <w:rPr>
          <w:lang w:val="sq-AL"/>
        </w:rPr>
      </w:pPr>
      <w:r w:rsidRPr="008C2210">
        <w:rPr>
          <w:lang w:val="sq-AL"/>
        </w:rPr>
        <w:t xml:space="preserve">c) </w:t>
      </w:r>
      <w:r w:rsidR="00200F46" w:rsidRPr="008C2210">
        <w:rPr>
          <w:lang w:val="sq-AL"/>
        </w:rPr>
        <w:t xml:space="preserve">kategoria </w:t>
      </w:r>
      <w:r w:rsidR="00C04D6A" w:rsidRPr="008C2210">
        <w:rPr>
          <w:lang w:val="sq-AL"/>
        </w:rPr>
        <w:t xml:space="preserve">e dytë: </w:t>
      </w:r>
      <w:r w:rsidR="00200F46" w:rsidRPr="008C2210">
        <w:rPr>
          <w:lang w:val="sq-AL"/>
        </w:rPr>
        <w:t xml:space="preserve">linjat </w:t>
      </w:r>
      <w:r w:rsidR="00C04D6A" w:rsidRPr="008C2210">
        <w:rPr>
          <w:lang w:val="sq-AL"/>
        </w:rPr>
        <w:t>elektrike me tension nominal të barabartë ose më të ulët se 66 kV dhe më të lartë se 30 kV</w:t>
      </w:r>
      <w:r w:rsidR="00200F46" w:rsidRPr="008C2210">
        <w:rPr>
          <w:lang w:val="sq-AL"/>
        </w:rPr>
        <w:t>;</w:t>
      </w:r>
    </w:p>
    <w:p w14:paraId="04D559FB" w14:textId="5D3D0D03" w:rsidR="00C04D6A" w:rsidRPr="008C2210" w:rsidRDefault="00C04D6A" w:rsidP="002B2DE5">
      <w:pPr>
        <w:pStyle w:val="Paragrafi"/>
        <w:rPr>
          <w:lang w:val="sq-AL"/>
        </w:rPr>
      </w:pPr>
      <w:r w:rsidRPr="008C2210">
        <w:rPr>
          <w:lang w:val="sq-AL"/>
        </w:rPr>
        <w:t xml:space="preserve">ç) </w:t>
      </w:r>
      <w:r w:rsidR="00200F46" w:rsidRPr="008C2210">
        <w:rPr>
          <w:lang w:val="sq-AL"/>
        </w:rPr>
        <w:t xml:space="preserve">kategoria </w:t>
      </w:r>
      <w:r w:rsidRPr="008C2210">
        <w:rPr>
          <w:lang w:val="sq-AL"/>
        </w:rPr>
        <w:t xml:space="preserve">e tretë: </w:t>
      </w:r>
      <w:r w:rsidR="00200F46" w:rsidRPr="008C2210">
        <w:rPr>
          <w:lang w:val="sq-AL"/>
        </w:rPr>
        <w:t xml:space="preserve">linjat </w:t>
      </w:r>
      <w:r w:rsidRPr="008C2210">
        <w:rPr>
          <w:lang w:val="sq-AL"/>
        </w:rPr>
        <w:t>elektrike</w:t>
      </w:r>
      <w:r w:rsidR="00F87F0D" w:rsidRPr="008C2210">
        <w:rPr>
          <w:lang w:val="sq-AL"/>
        </w:rPr>
        <w:t xml:space="preserve"> </w:t>
      </w:r>
      <w:r w:rsidRPr="008C2210">
        <w:rPr>
          <w:lang w:val="sq-AL"/>
        </w:rPr>
        <w:t>me tension nominal të barabartë ose më të ulët se 30 kV dhe më të lartë se 1 kV</w:t>
      </w:r>
      <w:r w:rsidR="000B3202" w:rsidRPr="008C2210">
        <w:rPr>
          <w:lang w:val="sq-AL"/>
        </w:rPr>
        <w:t>.</w:t>
      </w:r>
    </w:p>
    <w:p w14:paraId="04D559FC" w14:textId="0EF02254" w:rsidR="00C04D6A" w:rsidRPr="008C2210" w:rsidRDefault="00C04D6A" w:rsidP="002B2DE5">
      <w:pPr>
        <w:pStyle w:val="Paragrafi"/>
        <w:rPr>
          <w:lang w:val="sq-AL"/>
        </w:rPr>
      </w:pPr>
      <w:r w:rsidRPr="008C2210">
        <w:rPr>
          <w:lang w:val="sq-AL"/>
        </w:rPr>
        <w:t>Nëse në qarqet e linjës elektrike ose element</w:t>
      </w:r>
      <w:r w:rsidR="005354BF" w:rsidRPr="008C2210">
        <w:rPr>
          <w:lang w:val="sq-AL"/>
        </w:rPr>
        <w:t>e</w:t>
      </w:r>
      <w:r w:rsidRPr="008C2210">
        <w:rPr>
          <w:lang w:val="sq-AL"/>
        </w:rPr>
        <w:t>t e saj përdoren tensione të ndryshme, e tërë linja duhet të konsiderohet, për qëllime administrative, sipas vlerës më të lartë të tensionit të përdorur në tërë linjën.</w:t>
      </w:r>
    </w:p>
    <w:p w14:paraId="04D559FD" w14:textId="24628704" w:rsidR="00C04D6A" w:rsidRPr="008C2210" w:rsidRDefault="00C04D6A" w:rsidP="002B2DE5">
      <w:pPr>
        <w:pStyle w:val="Paragrafi"/>
        <w:rPr>
          <w:lang w:val="sq-AL"/>
        </w:rPr>
      </w:pPr>
      <w:r w:rsidRPr="008C2210">
        <w:rPr>
          <w:lang w:val="sq-AL"/>
        </w:rPr>
        <w:t>Kur projekti i një linje të re është i nevojshëm për t</w:t>
      </w:r>
      <w:r w:rsidR="00A31D48" w:rsidRPr="008C2210">
        <w:rPr>
          <w:lang w:val="sq-AL"/>
        </w:rPr>
        <w:t>’</w:t>
      </w:r>
      <w:r w:rsidRPr="008C2210">
        <w:rPr>
          <w:lang w:val="sq-AL"/>
        </w:rPr>
        <w:t xml:space="preserve">u miratuar me një tension nominal mbi 400 kV, </w:t>
      </w:r>
      <w:r w:rsidR="00C13EBF" w:rsidRPr="008C2210">
        <w:rPr>
          <w:lang w:val="sq-AL"/>
        </w:rPr>
        <w:t>i</w:t>
      </w:r>
      <w:r w:rsidRPr="008C2210">
        <w:rPr>
          <w:lang w:val="sq-AL"/>
        </w:rPr>
        <w:t>nspektorati shtetëror përgjegjës duhet të përcaktojë tensionin e autorizuar.</w:t>
      </w:r>
    </w:p>
    <w:p w14:paraId="04D559FE" w14:textId="77777777" w:rsidR="00C04D6A" w:rsidRPr="008C2210" w:rsidRDefault="00C04D6A" w:rsidP="002B2DE5">
      <w:pPr>
        <w:pStyle w:val="Paragrafi"/>
        <w:rPr>
          <w:lang w:val="sq-AL"/>
        </w:rPr>
      </w:pPr>
    </w:p>
    <w:p w14:paraId="04D559FF" w14:textId="77777777" w:rsidR="00C04D6A" w:rsidRPr="008C2210" w:rsidRDefault="00C04D6A" w:rsidP="002B2DE5">
      <w:pPr>
        <w:pStyle w:val="NeniNr"/>
        <w:rPr>
          <w:lang w:val="sq-AL"/>
        </w:rPr>
      </w:pPr>
      <w:r w:rsidRPr="008C2210">
        <w:rPr>
          <w:lang w:val="sq-AL"/>
        </w:rPr>
        <w:t>Neni 4</w:t>
      </w:r>
    </w:p>
    <w:p w14:paraId="04D55A00" w14:textId="77777777" w:rsidR="00C04D6A" w:rsidRPr="008C2210" w:rsidRDefault="00C04D6A" w:rsidP="002B2DE5">
      <w:pPr>
        <w:pStyle w:val="NeniNr"/>
        <w:rPr>
          <w:b/>
          <w:lang w:val="sq-AL"/>
        </w:rPr>
      </w:pPr>
      <w:r w:rsidRPr="008C2210">
        <w:rPr>
          <w:b/>
          <w:lang w:val="sq-AL"/>
        </w:rPr>
        <w:t>Frekuenca e rrjetit kombëtar</w:t>
      </w:r>
    </w:p>
    <w:p w14:paraId="04D55A01" w14:textId="77777777" w:rsidR="00C04D6A" w:rsidRPr="008C2210" w:rsidRDefault="00C04D6A" w:rsidP="002B2DE5">
      <w:pPr>
        <w:pStyle w:val="Paragrafi"/>
        <w:rPr>
          <w:lang w:val="sq-AL"/>
        </w:rPr>
      </w:pPr>
    </w:p>
    <w:p w14:paraId="04D55A02" w14:textId="77777777" w:rsidR="00C04D6A" w:rsidRPr="008C2210" w:rsidRDefault="00C04D6A" w:rsidP="002B2DE5">
      <w:pPr>
        <w:pStyle w:val="Paragrafi"/>
        <w:rPr>
          <w:lang w:val="sq-AL"/>
        </w:rPr>
      </w:pPr>
      <w:r w:rsidRPr="008C2210">
        <w:rPr>
          <w:lang w:val="sq-AL"/>
        </w:rPr>
        <w:t>Frekuenca nominale e detyrueshme për rrjetat elektrike është 50 Hz.</w:t>
      </w:r>
    </w:p>
    <w:p w14:paraId="04D55A03" w14:textId="77777777" w:rsidR="00C04D6A" w:rsidRPr="008C2210" w:rsidRDefault="00C04D6A" w:rsidP="002B2DE5">
      <w:pPr>
        <w:pStyle w:val="Paragrafi"/>
        <w:rPr>
          <w:lang w:val="sq-AL"/>
        </w:rPr>
      </w:pPr>
    </w:p>
    <w:p w14:paraId="04D55A04" w14:textId="77777777" w:rsidR="00C04D6A" w:rsidRPr="008C2210" w:rsidRDefault="00C04D6A" w:rsidP="002B2DE5">
      <w:pPr>
        <w:pStyle w:val="NeniNr"/>
        <w:rPr>
          <w:lang w:val="sq-AL"/>
        </w:rPr>
      </w:pPr>
      <w:r w:rsidRPr="008C2210">
        <w:rPr>
          <w:lang w:val="sq-AL"/>
        </w:rPr>
        <w:t>Neni 5</w:t>
      </w:r>
    </w:p>
    <w:p w14:paraId="04D55A05" w14:textId="77777777" w:rsidR="00C04D6A" w:rsidRPr="008C2210" w:rsidRDefault="00C04D6A" w:rsidP="002B2DE5">
      <w:pPr>
        <w:pStyle w:val="NeniNr"/>
        <w:rPr>
          <w:b/>
          <w:lang w:val="sq-AL"/>
        </w:rPr>
      </w:pPr>
      <w:r w:rsidRPr="008C2210">
        <w:rPr>
          <w:b/>
          <w:lang w:val="sq-AL"/>
        </w:rPr>
        <w:t>Përshtatja me instalimet e tjera</w:t>
      </w:r>
    </w:p>
    <w:p w14:paraId="04D55A06" w14:textId="77777777" w:rsidR="00C04D6A" w:rsidRPr="008C2210" w:rsidRDefault="00C04D6A" w:rsidP="002B2DE5">
      <w:pPr>
        <w:pStyle w:val="Paragrafi"/>
        <w:rPr>
          <w:lang w:val="sq-AL"/>
        </w:rPr>
      </w:pPr>
    </w:p>
    <w:p w14:paraId="04D55A07" w14:textId="08612EF7" w:rsidR="00C04D6A" w:rsidRPr="008C2210" w:rsidRDefault="002B2DE5" w:rsidP="002B2DE5">
      <w:pPr>
        <w:pStyle w:val="Paragrafi"/>
        <w:rPr>
          <w:lang w:val="sq-AL"/>
        </w:rPr>
      </w:pPr>
      <w:r w:rsidRPr="008C2210">
        <w:rPr>
          <w:lang w:val="sq-AL"/>
        </w:rPr>
        <w:t xml:space="preserve">1. </w:t>
      </w:r>
      <w:r w:rsidR="00C04D6A" w:rsidRPr="008C2210">
        <w:rPr>
          <w:lang w:val="sq-AL"/>
        </w:rPr>
        <w:t>Linjat elektrike me tension të lartë duhet të jenë të pajisura me element</w:t>
      </w:r>
      <w:r w:rsidR="005354BF" w:rsidRPr="008C2210">
        <w:rPr>
          <w:lang w:val="sq-AL"/>
        </w:rPr>
        <w:t>et e nevojsh</w:t>
      </w:r>
      <w:r w:rsidR="00C04D6A" w:rsidRPr="008C2210">
        <w:rPr>
          <w:lang w:val="sq-AL"/>
        </w:rPr>
        <w:t>m</w:t>
      </w:r>
      <w:r w:rsidR="005354BF" w:rsidRPr="008C2210">
        <w:rPr>
          <w:lang w:val="sq-AL"/>
        </w:rPr>
        <w:t>e</w:t>
      </w:r>
      <w:r w:rsidR="00C04D6A" w:rsidRPr="008C2210">
        <w:rPr>
          <w:lang w:val="sq-AL"/>
        </w:rPr>
        <w:t xml:space="preserve"> për funksionimin e tyre pa shkaktuar incidente apo veprime të parregullta në funksionimin e linjave dhe instalimeve të tjera.</w:t>
      </w:r>
    </w:p>
    <w:p w14:paraId="04D55A08" w14:textId="77777777" w:rsidR="00C04D6A" w:rsidRPr="008C2210" w:rsidRDefault="002B2DE5" w:rsidP="002B2DE5">
      <w:pPr>
        <w:pStyle w:val="Paragrafi"/>
        <w:rPr>
          <w:lang w:val="sq-AL"/>
        </w:rPr>
      </w:pPr>
      <w:r w:rsidRPr="008C2210">
        <w:rPr>
          <w:lang w:val="sq-AL"/>
        </w:rPr>
        <w:t xml:space="preserve">2. </w:t>
      </w:r>
      <w:r w:rsidR="00C04D6A" w:rsidRPr="008C2210">
        <w:rPr>
          <w:lang w:val="sq-AL"/>
        </w:rPr>
        <w:t>Ndryshimet që duhet të kryhen në instalimet e tjera për shkak të dimensioneve të linjave apo rrjetave elektrike të tensionit të lartë, paguhen nga pronari i atyre linjave, të cilat pretendojnë kryerjen e modifikimit të fundit.</w:t>
      </w:r>
    </w:p>
    <w:p w14:paraId="04D55A09" w14:textId="77777777" w:rsidR="00C04D6A" w:rsidRPr="008C2210" w:rsidRDefault="00C04D6A" w:rsidP="002B2DE5">
      <w:pPr>
        <w:pStyle w:val="Paragrafi"/>
        <w:rPr>
          <w:lang w:val="sq-AL"/>
        </w:rPr>
      </w:pPr>
    </w:p>
    <w:p w14:paraId="04D55A0A" w14:textId="77777777" w:rsidR="00C04D6A" w:rsidRPr="008C2210" w:rsidRDefault="00C04D6A" w:rsidP="002B2DE5">
      <w:pPr>
        <w:pStyle w:val="NeniNr"/>
        <w:rPr>
          <w:lang w:val="sq-AL"/>
        </w:rPr>
      </w:pPr>
      <w:r w:rsidRPr="008C2210">
        <w:rPr>
          <w:lang w:val="sq-AL"/>
        </w:rPr>
        <w:t>Neni 6</w:t>
      </w:r>
    </w:p>
    <w:p w14:paraId="04D55A0B" w14:textId="77777777" w:rsidR="00C04D6A" w:rsidRPr="008C2210" w:rsidRDefault="00C04D6A" w:rsidP="002B2DE5">
      <w:pPr>
        <w:pStyle w:val="NeniNr"/>
        <w:rPr>
          <w:b/>
          <w:lang w:val="sq-AL"/>
        </w:rPr>
      </w:pPr>
      <w:r w:rsidRPr="008C2210">
        <w:rPr>
          <w:b/>
          <w:lang w:val="sq-AL"/>
        </w:rPr>
        <w:t>Përputhja me kërkesat dhe përjashtimet</w:t>
      </w:r>
    </w:p>
    <w:p w14:paraId="04D55A0C" w14:textId="77777777" w:rsidR="00C04D6A" w:rsidRPr="008C2210" w:rsidRDefault="00C04D6A" w:rsidP="002B2DE5">
      <w:pPr>
        <w:pStyle w:val="NeniNr"/>
        <w:rPr>
          <w:lang w:val="sq-AL"/>
        </w:rPr>
      </w:pPr>
    </w:p>
    <w:p w14:paraId="04D55A0D" w14:textId="55EE02CF" w:rsidR="00C04D6A" w:rsidRPr="008C2210" w:rsidRDefault="002B2DE5" w:rsidP="002B2DE5">
      <w:pPr>
        <w:pStyle w:val="Paragrafi"/>
        <w:rPr>
          <w:lang w:val="sq-AL"/>
        </w:rPr>
      </w:pPr>
      <w:r w:rsidRPr="008C2210">
        <w:rPr>
          <w:lang w:val="sq-AL"/>
        </w:rPr>
        <w:t xml:space="preserve">1. </w:t>
      </w:r>
      <w:r w:rsidR="00C04D6A" w:rsidRPr="008C2210">
        <w:rPr>
          <w:lang w:val="sq-AL"/>
        </w:rPr>
        <w:t xml:space="preserve">Linjat e tensionit të lartë të instaluara në përputhje me kërkesat </w:t>
      </w:r>
      <w:r w:rsidR="006C4F07">
        <w:rPr>
          <w:lang w:val="sq-AL"/>
        </w:rPr>
        <w:t>e këtij rregulli teknik</w:t>
      </w:r>
      <w:r w:rsidR="00C04D6A" w:rsidRPr="008C2210">
        <w:rPr>
          <w:lang w:val="sq-AL"/>
        </w:rPr>
        <w:t xml:space="preserve"> konsiderohet se garantojnë kushtet e mjaftueshme të sigurisë për mbrojtjen e jetës së njerëzve, kafshëve shtëpiake dhe pronës, kur ato përdoren në përputhje me destinacionin e tyre. </w:t>
      </w:r>
    </w:p>
    <w:p w14:paraId="04D55A0E" w14:textId="4650B79F" w:rsidR="00C04D6A" w:rsidRPr="008C2210" w:rsidRDefault="002B2DE5" w:rsidP="002B2DE5">
      <w:pPr>
        <w:pStyle w:val="Paragrafi"/>
        <w:rPr>
          <w:lang w:val="sq-AL"/>
        </w:rPr>
      </w:pPr>
      <w:r w:rsidRPr="008C2210">
        <w:rPr>
          <w:lang w:val="sq-AL"/>
        </w:rPr>
        <w:t xml:space="preserve">2. </w:t>
      </w:r>
      <w:r w:rsidR="00C04D6A" w:rsidRPr="008C2210">
        <w:rPr>
          <w:lang w:val="sq-AL"/>
        </w:rPr>
        <w:t xml:space="preserve">Kërkesat e përcaktuara në </w:t>
      </w:r>
      <w:r w:rsidR="00644CFE">
        <w:rPr>
          <w:lang w:val="sq-AL"/>
        </w:rPr>
        <w:t xml:space="preserve">këtë rregull teknik </w:t>
      </w:r>
      <w:r w:rsidR="00C04D6A" w:rsidRPr="008C2210">
        <w:rPr>
          <w:lang w:val="sq-AL"/>
        </w:rPr>
        <w:t>janë kushti minimal i kërkuar në kuptim të pikës 1 të këtij neni.</w:t>
      </w:r>
    </w:p>
    <w:p w14:paraId="04D55A0F" w14:textId="50FFA7E1" w:rsidR="00C04D6A" w:rsidRPr="008C2210" w:rsidRDefault="002B2DE5" w:rsidP="002B2DE5">
      <w:pPr>
        <w:pStyle w:val="Paragrafi"/>
        <w:rPr>
          <w:lang w:val="sq-AL"/>
        </w:rPr>
      </w:pPr>
      <w:r w:rsidRPr="008C2210">
        <w:rPr>
          <w:lang w:val="sq-AL"/>
        </w:rPr>
        <w:t>3.</w:t>
      </w:r>
      <w:r w:rsidR="00E12100" w:rsidRPr="008C2210">
        <w:rPr>
          <w:lang w:val="sq-AL"/>
        </w:rPr>
        <w:t xml:space="preserve"> </w:t>
      </w:r>
      <w:r w:rsidR="00C13EBF" w:rsidRPr="008C2210">
        <w:rPr>
          <w:lang w:val="sq-AL"/>
        </w:rPr>
        <w:t xml:space="preserve">Inspektoratin </w:t>
      </w:r>
      <w:r w:rsidR="00E12100" w:rsidRPr="008C2210">
        <w:rPr>
          <w:lang w:val="sq-AL"/>
        </w:rPr>
        <w:t xml:space="preserve">shtetëror </w:t>
      </w:r>
      <w:r w:rsidR="00C04D6A" w:rsidRPr="008C2210">
        <w:rPr>
          <w:lang w:val="sq-AL"/>
        </w:rPr>
        <w:t>përgjegjës, duke marrë parasysh rrethanat objektive të një kërkese të jashtëzakonshme nga një palë</w:t>
      </w:r>
      <w:r w:rsidR="00F87F0D" w:rsidRPr="008C2210">
        <w:rPr>
          <w:lang w:val="sq-AL"/>
        </w:rPr>
        <w:t xml:space="preserve"> </w:t>
      </w:r>
      <w:r w:rsidR="00C04D6A" w:rsidRPr="008C2210">
        <w:rPr>
          <w:lang w:val="sq-AL"/>
        </w:rPr>
        <w:t>e interesuar, mund të pranojë për raste të veçanta, zgjidhje të tjera</w:t>
      </w:r>
      <w:r w:rsidR="005D0E1D" w:rsidRPr="008C2210">
        <w:rPr>
          <w:lang w:val="sq-AL"/>
        </w:rPr>
        <w:t>,</w:t>
      </w:r>
      <w:r w:rsidR="00C04D6A" w:rsidRPr="008C2210">
        <w:rPr>
          <w:lang w:val="sq-AL"/>
        </w:rPr>
        <w:t xml:space="preserve"> përveç atyre të përfshira në këtë rregull teknik, të cilat sjellin një nivel ekuivalent sigurie.</w:t>
      </w:r>
    </w:p>
    <w:p w14:paraId="04D55A10" w14:textId="41041574" w:rsidR="00C04D6A" w:rsidRPr="008C2210" w:rsidRDefault="002B2DE5" w:rsidP="002B2DE5">
      <w:pPr>
        <w:pStyle w:val="Paragrafi"/>
        <w:rPr>
          <w:lang w:val="sq-AL"/>
        </w:rPr>
      </w:pPr>
      <w:r w:rsidRPr="008C2210">
        <w:rPr>
          <w:lang w:val="sq-AL"/>
        </w:rPr>
        <w:t xml:space="preserve">4. </w:t>
      </w:r>
      <w:r w:rsidR="00C04D6A" w:rsidRPr="008C2210">
        <w:rPr>
          <w:lang w:val="sq-AL"/>
        </w:rPr>
        <w:t>Për qëllime statistikore dhe në mënyrë që të parashikohen korrigjimet eventuale</w:t>
      </w:r>
      <w:r w:rsidR="006C4F07">
        <w:rPr>
          <w:lang w:val="sq-AL"/>
        </w:rPr>
        <w:t xml:space="preserve"> të këtij rregulli teknik</w:t>
      </w:r>
      <w:r w:rsidR="00C04D6A" w:rsidRPr="008C2210">
        <w:rPr>
          <w:lang w:val="sq-AL"/>
        </w:rPr>
        <w:t>, operatorët ekonomikë duhet të dërgojnë çdo vit në ministrinë përgjegjëse për energjinë informacion mbi sigurinë e aplikuar.</w:t>
      </w:r>
    </w:p>
    <w:p w14:paraId="04D55A11" w14:textId="77777777" w:rsidR="00C04D6A" w:rsidRPr="008C2210" w:rsidRDefault="00C04D6A" w:rsidP="002B2DE5">
      <w:pPr>
        <w:pStyle w:val="Paragrafi"/>
        <w:rPr>
          <w:lang w:val="sq-AL"/>
        </w:rPr>
      </w:pPr>
    </w:p>
    <w:p w14:paraId="04D55A12" w14:textId="77777777" w:rsidR="00C04D6A" w:rsidRPr="008C2210" w:rsidRDefault="00C04D6A" w:rsidP="002B2DE5">
      <w:pPr>
        <w:pStyle w:val="NeniNr"/>
        <w:rPr>
          <w:lang w:val="sq-AL"/>
        </w:rPr>
      </w:pPr>
      <w:r w:rsidRPr="008C2210">
        <w:rPr>
          <w:lang w:val="sq-AL"/>
        </w:rPr>
        <w:t>Neni 7</w:t>
      </w:r>
    </w:p>
    <w:p w14:paraId="04D55A13" w14:textId="77777777" w:rsidR="00C04D6A" w:rsidRPr="008C2210" w:rsidRDefault="00C04D6A" w:rsidP="002B2DE5">
      <w:pPr>
        <w:pStyle w:val="NeniNr"/>
        <w:rPr>
          <w:b/>
          <w:lang w:val="sq-AL"/>
        </w:rPr>
      </w:pPr>
      <w:r w:rsidRPr="008C2210">
        <w:rPr>
          <w:b/>
          <w:lang w:val="sq-AL"/>
        </w:rPr>
        <w:t>Ekuivalenca e kërkesave</w:t>
      </w:r>
    </w:p>
    <w:p w14:paraId="04D55A14" w14:textId="77777777" w:rsidR="00C04D6A" w:rsidRPr="008C2210" w:rsidRDefault="00C04D6A" w:rsidP="002B2DE5">
      <w:pPr>
        <w:pStyle w:val="Paragrafi"/>
        <w:rPr>
          <w:lang w:val="sq-AL"/>
        </w:rPr>
      </w:pPr>
    </w:p>
    <w:p w14:paraId="04D55A15" w14:textId="7AD83921" w:rsidR="00C04D6A" w:rsidRPr="008C2210" w:rsidRDefault="00C04D6A" w:rsidP="002B2DE5">
      <w:pPr>
        <w:pStyle w:val="Paragrafi"/>
        <w:rPr>
          <w:lang w:val="sq-AL"/>
        </w:rPr>
      </w:pPr>
      <w:r w:rsidRPr="008C2210">
        <w:rPr>
          <w:lang w:val="sq-AL"/>
        </w:rPr>
        <w:t>Pa rënë ndesh me nenin 13</w:t>
      </w:r>
      <w:r w:rsidR="00644CFE">
        <w:rPr>
          <w:lang w:val="sq-AL"/>
        </w:rPr>
        <w:t>,</w:t>
      </w:r>
      <w:r w:rsidR="006C4F07">
        <w:rPr>
          <w:lang w:val="sq-AL"/>
        </w:rPr>
        <w:t xml:space="preserve"> të këtij rregulli teknik</w:t>
      </w:r>
      <w:r w:rsidRPr="008C2210">
        <w:rPr>
          <w:lang w:val="sq-AL"/>
        </w:rPr>
        <w:t xml:space="preserve">, për qëllime të tregtimit të produkteve nga shtetet anëtare të Bashkimit Evropian që janë objekt i rregullave teknike dhe mbajnë sipas kërkesave të legjislacionit të harmonizuar </w:t>
      </w:r>
      <w:r w:rsidR="00164050" w:rsidRPr="008C2210">
        <w:rPr>
          <w:lang w:val="sq-AL"/>
        </w:rPr>
        <w:t>evropian</w:t>
      </w:r>
      <w:r w:rsidRPr="008C2210">
        <w:rPr>
          <w:lang w:val="sq-AL"/>
        </w:rPr>
        <w:t xml:space="preserve"> markimin CE ose markim tjetër e</w:t>
      </w:r>
      <w:r w:rsidR="00164050" w:rsidRPr="008C2210">
        <w:rPr>
          <w:lang w:val="sq-AL"/>
        </w:rPr>
        <w:t>v</w:t>
      </w:r>
      <w:r w:rsidRPr="008C2210">
        <w:rPr>
          <w:lang w:val="sq-AL"/>
        </w:rPr>
        <w:t xml:space="preserve">ropian të konformitetit ose shtetet e tjera me të cilat ekzistojnë marrëveshje përkatëse, të cilat janë subjekt i rregullave teknike kombëtare për sigurinë, </w:t>
      </w:r>
      <w:r w:rsidR="00C13EBF" w:rsidRPr="008C2210">
        <w:rPr>
          <w:lang w:val="sq-AL"/>
        </w:rPr>
        <w:t xml:space="preserve">inspektorati </w:t>
      </w:r>
      <w:r w:rsidRPr="008C2210">
        <w:rPr>
          <w:lang w:val="sq-AL"/>
        </w:rPr>
        <w:t xml:space="preserve">shtetëror përgjegjës pranon vlefshmërinë e certifikatave dhe markave të konformitetit, të lëshuara nga organizmat e vlerësimit të konformitetit të njohura/notifikuara të shteteve, bazuar në procedurat ekuivalente të akreditimit nga organizmi kombëtar i akreditimit, sipas legjislacionit në fuqi për fushën e akreditimit. </w:t>
      </w:r>
    </w:p>
    <w:p w14:paraId="04D55A16" w14:textId="77777777" w:rsidR="00C04D6A" w:rsidRPr="008C2210" w:rsidRDefault="00C04D6A" w:rsidP="002B2DE5">
      <w:pPr>
        <w:pStyle w:val="Paragrafi"/>
        <w:rPr>
          <w:lang w:val="sq-AL"/>
        </w:rPr>
      </w:pPr>
    </w:p>
    <w:p w14:paraId="04D55A17" w14:textId="77777777" w:rsidR="00C04D6A" w:rsidRPr="008C2210" w:rsidRDefault="00C04D6A" w:rsidP="002B2DE5">
      <w:pPr>
        <w:pStyle w:val="NeniNr"/>
        <w:rPr>
          <w:lang w:val="sq-AL"/>
        </w:rPr>
      </w:pPr>
      <w:r w:rsidRPr="008C2210">
        <w:rPr>
          <w:lang w:val="sq-AL"/>
        </w:rPr>
        <w:t>Neni 8</w:t>
      </w:r>
    </w:p>
    <w:p w14:paraId="04D55A18" w14:textId="77777777" w:rsidR="00C04D6A" w:rsidRPr="008C2210" w:rsidRDefault="00C04D6A" w:rsidP="002B2DE5">
      <w:pPr>
        <w:pStyle w:val="NeniNr"/>
        <w:rPr>
          <w:b/>
          <w:lang w:val="sq-AL"/>
        </w:rPr>
      </w:pPr>
      <w:r w:rsidRPr="008C2210">
        <w:rPr>
          <w:b/>
          <w:lang w:val="sq-AL"/>
        </w:rPr>
        <w:t>Prezumimi i konformitetit</w:t>
      </w:r>
    </w:p>
    <w:p w14:paraId="04D55A19" w14:textId="77777777" w:rsidR="00C04D6A" w:rsidRPr="008C2210" w:rsidRDefault="00C04D6A" w:rsidP="002B2DE5">
      <w:pPr>
        <w:pStyle w:val="Paragrafi"/>
        <w:rPr>
          <w:lang w:val="sq-AL"/>
        </w:rPr>
      </w:pPr>
    </w:p>
    <w:p w14:paraId="04D55A1A" w14:textId="71FFA129" w:rsidR="00C04D6A" w:rsidRPr="008C2210" w:rsidRDefault="00C04D6A" w:rsidP="002B2DE5">
      <w:pPr>
        <w:pStyle w:val="Paragrafi"/>
        <w:rPr>
          <w:lang w:val="sq-AL"/>
        </w:rPr>
      </w:pPr>
      <w:r w:rsidRPr="008C2210">
        <w:rPr>
          <w:lang w:val="sq-AL"/>
        </w:rPr>
        <w:t>K</w:t>
      </w:r>
      <w:r w:rsidR="00644CFE">
        <w:rPr>
          <w:lang w:val="sq-AL"/>
        </w:rPr>
        <w:t>y</w:t>
      </w:r>
      <w:r w:rsidRPr="008C2210">
        <w:rPr>
          <w:lang w:val="sq-AL"/>
        </w:rPr>
        <w:t xml:space="preserve"> rregull teknik përcakton kërkesat thelbësore në lidhje me garantimin e sigurisë të linjave me tension të lartë mbi 1 k</w:t>
      </w:r>
      <w:r w:rsidR="00164050" w:rsidRPr="008C2210">
        <w:rPr>
          <w:lang w:val="sq-AL"/>
        </w:rPr>
        <w:t>V</w:t>
      </w:r>
      <w:r w:rsidRPr="008C2210">
        <w:rPr>
          <w:lang w:val="sq-AL"/>
        </w:rPr>
        <w:t>. Do të prezumohet se linjat e tensionit të lartë mbi 1 k</w:t>
      </w:r>
      <w:r w:rsidR="00164050" w:rsidRPr="008C2210">
        <w:rPr>
          <w:lang w:val="sq-AL"/>
        </w:rPr>
        <w:t>V</w:t>
      </w:r>
      <w:r w:rsidRPr="008C2210">
        <w:rPr>
          <w:lang w:val="sq-AL"/>
        </w:rPr>
        <w:t xml:space="preserve"> plotësojnë kërkesat thelbësore të këtij projektvendimi, kur janë në përputhje me stand</w:t>
      </w:r>
      <w:r w:rsidR="003A3BF7" w:rsidRPr="008C2210">
        <w:rPr>
          <w:lang w:val="sq-AL"/>
        </w:rPr>
        <w:t>ardet shqiptare të harmonizuara</w:t>
      </w:r>
      <w:r w:rsidRPr="008C2210">
        <w:rPr>
          <w:lang w:val="sq-AL"/>
        </w:rPr>
        <w:t xml:space="preserve"> apo speci</w:t>
      </w:r>
      <w:r w:rsidR="00164050" w:rsidRPr="008C2210">
        <w:rPr>
          <w:lang w:val="sq-AL"/>
        </w:rPr>
        <w:t>fi</w:t>
      </w:r>
      <w:r w:rsidRPr="008C2210">
        <w:rPr>
          <w:lang w:val="sq-AL"/>
        </w:rPr>
        <w:t xml:space="preserve">kimet teknike, të miratuara sipas ligjit </w:t>
      </w:r>
      <w:r w:rsidR="00F72766" w:rsidRPr="008C2210">
        <w:rPr>
          <w:lang w:val="sq-AL"/>
        </w:rPr>
        <w:t xml:space="preserve">nr. </w:t>
      </w:r>
      <w:r w:rsidRPr="008C2210">
        <w:rPr>
          <w:lang w:val="sq-AL"/>
        </w:rPr>
        <w:t>9870/2008</w:t>
      </w:r>
      <w:r w:rsidR="000D7014" w:rsidRPr="008C2210">
        <w:rPr>
          <w:lang w:val="sq-AL"/>
        </w:rPr>
        <w:t xml:space="preserve">, “Për </w:t>
      </w:r>
      <w:r w:rsidR="00F72766" w:rsidRPr="008C2210">
        <w:rPr>
          <w:lang w:val="sq-AL"/>
        </w:rPr>
        <w:t>s</w:t>
      </w:r>
      <w:r w:rsidRPr="008C2210">
        <w:rPr>
          <w:lang w:val="sq-AL"/>
        </w:rPr>
        <w:t xml:space="preserve">tandardizimin”, të ndryshuar. </w:t>
      </w:r>
    </w:p>
    <w:p w14:paraId="04D55A1B" w14:textId="2D1C177D" w:rsidR="00C04D6A" w:rsidRPr="008C2210" w:rsidRDefault="00C04D6A" w:rsidP="002B2DE5">
      <w:pPr>
        <w:pStyle w:val="Paragrafi"/>
        <w:rPr>
          <w:lang w:val="sq-AL"/>
        </w:rPr>
      </w:pPr>
      <w:r w:rsidRPr="008C2210">
        <w:rPr>
          <w:lang w:val="sq-AL"/>
        </w:rPr>
        <w:t xml:space="preserve">Aneksi 2 përmban një listë të standardeve të përmendura në tekstin </w:t>
      </w:r>
      <w:r w:rsidR="006C4F07">
        <w:rPr>
          <w:lang w:val="sq-AL"/>
        </w:rPr>
        <w:t>e këtij rregulli teknik</w:t>
      </w:r>
      <w:r w:rsidRPr="008C2210">
        <w:rPr>
          <w:lang w:val="sq-AL"/>
        </w:rPr>
        <w:t>, të identifikuara nga numri dhe titulli i tyre dhe referohen për zbatim me statusin në fuqi të tyre, si një nga mënyrat për zbatimin e dispozitave</w:t>
      </w:r>
      <w:r w:rsidR="006C4F07">
        <w:rPr>
          <w:lang w:val="sq-AL"/>
        </w:rPr>
        <w:t xml:space="preserve"> të këtij rregulli teknik</w:t>
      </w:r>
      <w:r w:rsidRPr="008C2210">
        <w:rPr>
          <w:lang w:val="sq-AL"/>
        </w:rPr>
        <w:t>. Këto standarde gjenden në Drejtorinë e Përgjithshme të Standardizimit.</w:t>
      </w:r>
    </w:p>
    <w:p w14:paraId="04D55A1C" w14:textId="77777777" w:rsidR="00C04D6A" w:rsidRPr="008C2210" w:rsidRDefault="00C04D6A" w:rsidP="002B2DE5">
      <w:pPr>
        <w:pStyle w:val="Paragrafi"/>
        <w:rPr>
          <w:lang w:val="sq-AL"/>
        </w:rPr>
      </w:pPr>
      <w:r w:rsidRPr="008C2210">
        <w:rPr>
          <w:lang w:val="sq-AL"/>
        </w:rPr>
        <w:t xml:space="preserve">Në mungesë të një vendimi të shprehur, operatorët ekonomikë duhet të përdorin edicionin e </w:t>
      </w:r>
      <w:r w:rsidRPr="008C2210">
        <w:rPr>
          <w:lang w:val="sq-AL"/>
        </w:rPr>
        <w:lastRenderedPageBreak/>
        <w:t>ri të standardeve të paraqitura në listën përkatëse.</w:t>
      </w:r>
    </w:p>
    <w:p w14:paraId="04D55A1D" w14:textId="77777777" w:rsidR="00C04D6A" w:rsidRPr="008C2210" w:rsidRDefault="00C04D6A" w:rsidP="002B2DE5">
      <w:pPr>
        <w:pStyle w:val="Paragrafi"/>
        <w:rPr>
          <w:lang w:val="sq-AL"/>
        </w:rPr>
      </w:pPr>
    </w:p>
    <w:p w14:paraId="04D55A1E" w14:textId="77777777" w:rsidR="00C04D6A" w:rsidRPr="008C2210" w:rsidRDefault="00C04D6A" w:rsidP="002B2DE5">
      <w:pPr>
        <w:pStyle w:val="NeniNr"/>
        <w:rPr>
          <w:lang w:val="sq-AL"/>
        </w:rPr>
      </w:pPr>
      <w:r w:rsidRPr="008C2210">
        <w:rPr>
          <w:lang w:val="sq-AL"/>
        </w:rPr>
        <w:t>Neni 9</w:t>
      </w:r>
    </w:p>
    <w:p w14:paraId="04D55A1F" w14:textId="77777777" w:rsidR="00C04D6A" w:rsidRPr="008C2210" w:rsidRDefault="00C04D6A" w:rsidP="002B2DE5">
      <w:pPr>
        <w:pStyle w:val="NeniNr"/>
        <w:rPr>
          <w:b/>
          <w:lang w:val="sq-AL"/>
        </w:rPr>
      </w:pPr>
      <w:r w:rsidRPr="008C2210">
        <w:rPr>
          <w:b/>
          <w:lang w:val="sq-AL"/>
        </w:rPr>
        <w:t>Aksidentet</w:t>
      </w:r>
    </w:p>
    <w:p w14:paraId="04D55A20" w14:textId="77777777" w:rsidR="00C04D6A" w:rsidRPr="008C2210" w:rsidRDefault="00C04D6A" w:rsidP="002B2DE5">
      <w:pPr>
        <w:pStyle w:val="Paragrafi"/>
        <w:rPr>
          <w:lang w:val="sq-AL"/>
        </w:rPr>
      </w:pPr>
    </w:p>
    <w:p w14:paraId="04D55A21" w14:textId="3DC899B1" w:rsidR="00C04D6A" w:rsidRPr="008C2210" w:rsidRDefault="00C04D6A" w:rsidP="002B2DE5">
      <w:pPr>
        <w:pStyle w:val="Paragrafi"/>
        <w:rPr>
          <w:lang w:val="sq-AL"/>
        </w:rPr>
      </w:pPr>
      <w:r w:rsidRPr="008C2210">
        <w:rPr>
          <w:lang w:val="sq-AL"/>
        </w:rPr>
        <w:t>Për qëllime statistikore, pa rënë ndesh me detyrimet e tjera për trajtimin e aksidenteve të parashikuara në legjislacionin e punës dhe autorite</w:t>
      </w:r>
      <w:r w:rsidR="00164050" w:rsidRPr="008C2210">
        <w:rPr>
          <w:lang w:val="sq-AL"/>
        </w:rPr>
        <w:t>te</w:t>
      </w:r>
      <w:r w:rsidRPr="008C2210">
        <w:rPr>
          <w:lang w:val="sq-AL"/>
        </w:rPr>
        <w:t>ve të tjera të njohura me ligj, si dhe për të përcaktuar shkaqet e mundshme dhe ofrimin e korrigjimeve të rregullave teknike në fuqi, duhet të mbahen të dhënat përkatëse sistematike të aksidenteve. Për këtë arsye, kur një aksident apo një anomali në operacion, i atribuohet linjës elektrike e cila shkakton viktima, dëme të palëve të treta ose situata objektive të rrezikut të mundshëm, pronari i linjës duhet të plotësojë një raport që përfshin aspektet thelbësore të aksidentit. Brenda një periudhe</w:t>
      </w:r>
      <w:r w:rsidR="007232B3" w:rsidRPr="008C2210">
        <w:rPr>
          <w:lang w:val="sq-AL"/>
        </w:rPr>
        <w:t>,</w:t>
      </w:r>
      <w:r w:rsidRPr="008C2210">
        <w:rPr>
          <w:lang w:val="sq-AL"/>
        </w:rPr>
        <w:t xml:space="preserve"> prej jo më shumë se një muaj, një kopje të këtij raporti duhet ta paraqesë pranë</w:t>
      </w:r>
      <w:r w:rsidR="00D22232" w:rsidRPr="008C2210">
        <w:rPr>
          <w:lang w:val="sq-AL"/>
        </w:rPr>
        <w:t xml:space="preserve"> inspektoratit shtetëror </w:t>
      </w:r>
      <w:r w:rsidRPr="008C2210">
        <w:rPr>
          <w:lang w:val="sq-AL"/>
        </w:rPr>
        <w:t>përgjegjës për energjinë elektrike.</w:t>
      </w:r>
    </w:p>
    <w:p w14:paraId="04D55A22" w14:textId="77777777" w:rsidR="00C04D6A" w:rsidRPr="008C2210" w:rsidRDefault="00C04D6A" w:rsidP="002B2DE5">
      <w:pPr>
        <w:pStyle w:val="Paragrafi"/>
        <w:rPr>
          <w:lang w:val="sq-AL"/>
        </w:rPr>
      </w:pPr>
    </w:p>
    <w:p w14:paraId="04D55A23" w14:textId="77777777" w:rsidR="00C04D6A" w:rsidRPr="008C2210" w:rsidRDefault="00C04D6A" w:rsidP="002B2DE5">
      <w:pPr>
        <w:pStyle w:val="NeniNr"/>
        <w:rPr>
          <w:lang w:val="sq-AL"/>
        </w:rPr>
      </w:pPr>
      <w:r w:rsidRPr="008C2210">
        <w:rPr>
          <w:lang w:val="sq-AL"/>
        </w:rPr>
        <w:t>Neni 10</w:t>
      </w:r>
    </w:p>
    <w:p w14:paraId="04D55A24" w14:textId="77777777" w:rsidR="00C04D6A" w:rsidRPr="008C2210" w:rsidRDefault="00C04D6A" w:rsidP="002B2DE5">
      <w:pPr>
        <w:pStyle w:val="NeniNr"/>
        <w:rPr>
          <w:b/>
          <w:lang w:val="sq-AL"/>
        </w:rPr>
      </w:pPr>
      <w:r w:rsidRPr="008C2210">
        <w:rPr>
          <w:b/>
          <w:lang w:val="sq-AL"/>
        </w:rPr>
        <w:t>Kundërvajtjet</w:t>
      </w:r>
    </w:p>
    <w:p w14:paraId="04D55A25" w14:textId="77777777" w:rsidR="00C04D6A" w:rsidRPr="008C2210" w:rsidRDefault="00C04D6A" w:rsidP="002B2DE5">
      <w:pPr>
        <w:pStyle w:val="Paragrafi"/>
        <w:rPr>
          <w:lang w:val="sq-AL"/>
        </w:rPr>
      </w:pPr>
      <w:r w:rsidRPr="008C2210">
        <w:rPr>
          <w:lang w:val="sq-AL"/>
        </w:rPr>
        <w:t xml:space="preserve"> </w:t>
      </w:r>
    </w:p>
    <w:p w14:paraId="04D55A26" w14:textId="231ECE25" w:rsidR="00C04D6A" w:rsidRPr="008C2210" w:rsidRDefault="00C04D6A" w:rsidP="002B2DE5">
      <w:pPr>
        <w:pStyle w:val="Paragrafi"/>
        <w:rPr>
          <w:lang w:val="sq-AL"/>
        </w:rPr>
      </w:pPr>
      <w:r w:rsidRPr="008C2210">
        <w:rPr>
          <w:lang w:val="sq-AL"/>
        </w:rPr>
        <w:t>Shkeljet e dispozitave</w:t>
      </w:r>
      <w:r w:rsidR="006C4F07">
        <w:rPr>
          <w:lang w:val="sq-AL"/>
        </w:rPr>
        <w:t xml:space="preserve"> të këtij rregulli teknik</w:t>
      </w:r>
      <w:r w:rsidRPr="008C2210">
        <w:rPr>
          <w:lang w:val="sq-AL"/>
        </w:rPr>
        <w:t xml:space="preserve"> konsiderohen kundërvajtje dhe dënohen në përputhje me dispozitat e ligjit nr.</w:t>
      </w:r>
      <w:r w:rsidR="00F87F0D" w:rsidRPr="008C2210">
        <w:rPr>
          <w:lang w:val="sq-AL"/>
        </w:rPr>
        <w:t xml:space="preserve"> </w:t>
      </w:r>
      <w:r w:rsidRPr="008C2210">
        <w:rPr>
          <w:lang w:val="sq-AL"/>
        </w:rPr>
        <w:t>10433, datë 16.6.2011</w:t>
      </w:r>
      <w:r w:rsidR="000D7014" w:rsidRPr="008C2210">
        <w:rPr>
          <w:lang w:val="sq-AL"/>
        </w:rPr>
        <w:t xml:space="preserve">, “Për </w:t>
      </w:r>
      <w:r w:rsidRPr="008C2210">
        <w:rPr>
          <w:lang w:val="sq-AL"/>
        </w:rPr>
        <w:t>inspektimin në Republikën e Shqipërisë”, ligjit nr.</w:t>
      </w:r>
      <w:r w:rsidR="00F87F0D" w:rsidRPr="008C2210">
        <w:rPr>
          <w:lang w:val="sq-AL"/>
        </w:rPr>
        <w:t xml:space="preserve"> </w:t>
      </w:r>
      <w:r w:rsidRPr="008C2210">
        <w:rPr>
          <w:lang w:val="sq-AL"/>
        </w:rPr>
        <w:t>8734, datë 1.2.2001</w:t>
      </w:r>
      <w:r w:rsidR="000D7014" w:rsidRPr="008C2210">
        <w:rPr>
          <w:lang w:val="sq-AL"/>
        </w:rPr>
        <w:t xml:space="preserve">, “Për </w:t>
      </w:r>
      <w:r w:rsidRPr="008C2210">
        <w:rPr>
          <w:lang w:val="sq-AL"/>
        </w:rPr>
        <w:t>garantimin e sigurisë së punës të pajisjeve dhe të instalimeve elektrike”, ligjit nr.</w:t>
      </w:r>
      <w:r w:rsidR="00F87F0D" w:rsidRPr="008C2210">
        <w:rPr>
          <w:lang w:val="sq-AL"/>
        </w:rPr>
        <w:t xml:space="preserve"> </w:t>
      </w:r>
      <w:r w:rsidRPr="008C2210">
        <w:rPr>
          <w:lang w:val="sq-AL"/>
        </w:rPr>
        <w:t>43/2015</w:t>
      </w:r>
      <w:r w:rsidR="000D7014" w:rsidRPr="008C2210">
        <w:rPr>
          <w:lang w:val="sq-AL"/>
        </w:rPr>
        <w:t xml:space="preserve">, “Për </w:t>
      </w:r>
      <w:r w:rsidRPr="008C2210">
        <w:rPr>
          <w:lang w:val="sq-AL"/>
        </w:rPr>
        <w:t>sektorin e energjisë elektrike”, me ndryshimet përkatëse që mund të pësojnë pas hyrjes në fuqi</w:t>
      </w:r>
      <w:r w:rsidR="006C4F07">
        <w:rPr>
          <w:lang w:val="sq-AL"/>
        </w:rPr>
        <w:t xml:space="preserve"> të këtij rregulli teknik</w:t>
      </w:r>
      <w:r w:rsidRPr="008C2210">
        <w:rPr>
          <w:lang w:val="sq-AL"/>
        </w:rPr>
        <w:t>.</w:t>
      </w:r>
    </w:p>
    <w:p w14:paraId="04D55A27" w14:textId="77777777" w:rsidR="00C04D6A" w:rsidRPr="008C2210" w:rsidRDefault="00C04D6A" w:rsidP="002B2DE5">
      <w:pPr>
        <w:pStyle w:val="Paragrafi"/>
        <w:rPr>
          <w:lang w:val="sq-AL"/>
        </w:rPr>
      </w:pPr>
    </w:p>
    <w:p w14:paraId="04D55A28" w14:textId="77777777" w:rsidR="00C04D6A" w:rsidRPr="008C2210" w:rsidRDefault="00C04D6A" w:rsidP="002B2DE5">
      <w:pPr>
        <w:pStyle w:val="NeniNr"/>
        <w:rPr>
          <w:lang w:val="sq-AL"/>
        </w:rPr>
      </w:pPr>
      <w:r w:rsidRPr="008C2210">
        <w:rPr>
          <w:lang w:val="sq-AL"/>
        </w:rPr>
        <w:t>Neni 11</w:t>
      </w:r>
    </w:p>
    <w:p w14:paraId="04D55A29" w14:textId="77777777" w:rsidR="00C04D6A" w:rsidRPr="008C2210" w:rsidRDefault="00C04D6A" w:rsidP="002B2DE5">
      <w:pPr>
        <w:pStyle w:val="NeniNr"/>
        <w:rPr>
          <w:b/>
          <w:lang w:val="sq-AL"/>
        </w:rPr>
      </w:pPr>
      <w:r w:rsidRPr="008C2210">
        <w:rPr>
          <w:b/>
          <w:lang w:val="sq-AL"/>
        </w:rPr>
        <w:t>Pajisjet dhe materialet</w:t>
      </w:r>
    </w:p>
    <w:p w14:paraId="04D55A2A" w14:textId="77777777" w:rsidR="00C04D6A" w:rsidRPr="008C2210" w:rsidRDefault="00C04D6A" w:rsidP="002B2DE5">
      <w:pPr>
        <w:pStyle w:val="Paragrafi"/>
        <w:rPr>
          <w:lang w:val="sq-AL"/>
        </w:rPr>
      </w:pPr>
    </w:p>
    <w:p w14:paraId="04D55A2B" w14:textId="3D0D0B30" w:rsidR="00C04D6A" w:rsidRPr="008C2210" w:rsidRDefault="002B2DE5" w:rsidP="002B2DE5">
      <w:pPr>
        <w:pStyle w:val="Paragrafi"/>
        <w:rPr>
          <w:lang w:val="sq-AL"/>
        </w:rPr>
      </w:pPr>
      <w:r w:rsidRPr="008C2210">
        <w:rPr>
          <w:lang w:val="sq-AL"/>
        </w:rPr>
        <w:t xml:space="preserve">1. </w:t>
      </w:r>
      <w:r w:rsidR="00C04D6A" w:rsidRPr="008C2210">
        <w:rPr>
          <w:lang w:val="sq-AL"/>
        </w:rPr>
        <w:t xml:space="preserve">Materialet, pajisjet dhe bashkësitë e integruara në instalimet e linjave elektrike me tension të lartë, të përmendura në </w:t>
      </w:r>
      <w:r w:rsidR="00644CFE">
        <w:rPr>
          <w:lang w:val="sq-AL"/>
        </w:rPr>
        <w:t xml:space="preserve">këtë rregull teknik </w:t>
      </w:r>
      <w:r w:rsidR="00C04D6A" w:rsidRPr="008C2210">
        <w:rPr>
          <w:lang w:val="sq-AL"/>
        </w:rPr>
        <w:t>duhet të jenë në përputhje me specifikimet teknike, të dhëna në versionin më të fundit në fuqi të standardeve të referuara në aneksin 2,</w:t>
      </w:r>
      <w:r w:rsidR="006C4F07">
        <w:rPr>
          <w:lang w:val="sq-AL"/>
        </w:rPr>
        <w:t xml:space="preserve"> të këtij rregulli teknik</w:t>
      </w:r>
      <w:r w:rsidR="00C04D6A" w:rsidRPr="008C2210">
        <w:rPr>
          <w:lang w:val="sq-AL"/>
        </w:rPr>
        <w:t>.</w:t>
      </w:r>
    </w:p>
    <w:p w14:paraId="04D55A2C" w14:textId="7CE895C0" w:rsidR="00C04D6A" w:rsidRPr="008C2210" w:rsidRDefault="002B2DE5" w:rsidP="002B2DE5">
      <w:pPr>
        <w:pStyle w:val="Paragrafi"/>
        <w:rPr>
          <w:lang w:val="sq-AL"/>
        </w:rPr>
      </w:pPr>
      <w:r w:rsidRPr="008C2210">
        <w:rPr>
          <w:lang w:val="sq-AL"/>
        </w:rPr>
        <w:t xml:space="preserve">2. </w:t>
      </w:r>
      <w:r w:rsidR="00C04D6A" w:rsidRPr="008C2210">
        <w:rPr>
          <w:lang w:val="sq-AL"/>
        </w:rPr>
        <w:t>Para vendosjes në treg të një bashkësie ose pajisje që përdoret në linjat</w:t>
      </w:r>
      <w:r w:rsidR="00F87F0D" w:rsidRPr="008C2210">
        <w:rPr>
          <w:lang w:val="sq-AL"/>
        </w:rPr>
        <w:t xml:space="preserve"> </w:t>
      </w:r>
      <w:r w:rsidR="00C04D6A" w:rsidRPr="008C2210">
        <w:rPr>
          <w:lang w:val="sq-AL"/>
        </w:rPr>
        <w:t xml:space="preserve">elektrike të tensionit të lartë, prodhuesi duhet të hartojë një dosje teknike që përmban dokumentacionin e nevojshëm për të demonstruar përputhshmërinë e bashkësisë ose pajisjes me kërkesat e standardeve teknike dhe specifikimet e aplikueshme të referuara në </w:t>
      </w:r>
      <w:r w:rsidR="00E2366F" w:rsidRPr="008C2210">
        <w:rPr>
          <w:lang w:val="sq-AL"/>
        </w:rPr>
        <w:t>a</w:t>
      </w:r>
      <w:r w:rsidR="00C04D6A" w:rsidRPr="008C2210">
        <w:rPr>
          <w:lang w:val="sq-AL"/>
        </w:rPr>
        <w:t>neksin 2, si dhe udhëzimet dhe instruksionet e aplikueshme.</w:t>
      </w:r>
    </w:p>
    <w:p w14:paraId="04D55A2D" w14:textId="76D69C8D" w:rsidR="00C04D6A" w:rsidRPr="008C2210" w:rsidRDefault="002B2DE5" w:rsidP="002B2DE5">
      <w:pPr>
        <w:pStyle w:val="Paragrafi"/>
        <w:rPr>
          <w:lang w:val="sq-AL"/>
        </w:rPr>
      </w:pPr>
      <w:r w:rsidRPr="008C2210">
        <w:rPr>
          <w:lang w:val="sq-AL"/>
        </w:rPr>
        <w:t xml:space="preserve">3. </w:t>
      </w:r>
      <w:r w:rsidR="00C04D6A" w:rsidRPr="008C2210">
        <w:rPr>
          <w:lang w:val="sq-AL"/>
        </w:rPr>
        <w:t>Prodhuesi duhet të vendosë në shfrytëzim (punë) vetëm bashkësi ose pajisje elektrike të shoqëruar me deklaratën e konformitetit në përputhje me këtë rregull teknik.</w:t>
      </w:r>
    </w:p>
    <w:p w14:paraId="04D55A2E" w14:textId="71E82F79" w:rsidR="00C04D6A" w:rsidRPr="008C2210" w:rsidRDefault="002B2DE5" w:rsidP="002B2DE5">
      <w:pPr>
        <w:pStyle w:val="Paragrafi"/>
        <w:rPr>
          <w:lang w:val="sq-AL"/>
        </w:rPr>
      </w:pPr>
      <w:r w:rsidRPr="008C2210">
        <w:rPr>
          <w:lang w:val="sq-AL"/>
        </w:rPr>
        <w:t xml:space="preserve">4. </w:t>
      </w:r>
      <w:r w:rsidR="00C04D6A" w:rsidRPr="008C2210">
        <w:rPr>
          <w:lang w:val="sq-AL"/>
        </w:rPr>
        <w:t>Në mungesë të standardeve ose specifikimeve të aplikueshme të dhëna në aneksin 2 ose kur aplikimi strikt i rregullave të tilla nuk lejon zgjidhje optimale, projektuesi i linjës elektrike duhet të justifikojë zgjidhjet teknike që ai i konsideron më të përshtatshme. Në çdo rast, p</w:t>
      </w:r>
      <w:r w:rsidR="0099513B" w:rsidRPr="008C2210">
        <w:rPr>
          <w:lang w:val="sq-AL"/>
        </w:rPr>
        <w:t>rojektuesi duhet që projektin t</w:t>
      </w:r>
      <w:r w:rsidR="00A31D48" w:rsidRPr="008C2210">
        <w:rPr>
          <w:lang w:val="sq-AL"/>
        </w:rPr>
        <w:t>’</w:t>
      </w:r>
      <w:r w:rsidR="00C6549B" w:rsidRPr="008C2210">
        <w:rPr>
          <w:lang w:val="sq-AL"/>
        </w:rPr>
        <w:t>i</w:t>
      </w:r>
      <w:r w:rsidR="00C04D6A" w:rsidRPr="008C2210">
        <w:rPr>
          <w:lang w:val="sq-AL"/>
        </w:rPr>
        <w:t xml:space="preserve">a nënshtrojë vlerësimit paraprak nga një </w:t>
      </w:r>
      <w:r w:rsidR="00C6549B" w:rsidRPr="008C2210">
        <w:rPr>
          <w:lang w:val="sq-AL"/>
        </w:rPr>
        <w:t>organ i miratuar i vlerësimit të konformitetit.</w:t>
      </w:r>
    </w:p>
    <w:p w14:paraId="04D55A2F" w14:textId="77777777" w:rsidR="00C04D6A" w:rsidRPr="008C2210" w:rsidRDefault="002B2DE5" w:rsidP="002B2DE5">
      <w:pPr>
        <w:pStyle w:val="Paragrafi"/>
        <w:rPr>
          <w:lang w:val="sq-AL"/>
        </w:rPr>
      </w:pPr>
      <w:r w:rsidRPr="008C2210">
        <w:rPr>
          <w:lang w:val="sq-AL"/>
        </w:rPr>
        <w:t xml:space="preserve">5. </w:t>
      </w:r>
      <w:r w:rsidR="00C04D6A" w:rsidRPr="008C2210">
        <w:rPr>
          <w:lang w:val="sq-AL"/>
        </w:rPr>
        <w:t xml:space="preserve">Në rastin e bashkësive (pajisje dhe materiale) duhet që së bashku me udhëzimet për to, të përfshihen edhe instruksionet e nevojshme për instalimin dhe përdorimin, si dhe informacionin me të dhënat e mëposhtme: </w:t>
      </w:r>
    </w:p>
    <w:p w14:paraId="04D55A30" w14:textId="40A6FA42" w:rsidR="00C04D6A" w:rsidRPr="008C2210" w:rsidRDefault="002B2DE5" w:rsidP="002B2DE5">
      <w:pPr>
        <w:pStyle w:val="Paragrafi"/>
        <w:rPr>
          <w:lang w:val="sq-AL"/>
        </w:rPr>
      </w:pPr>
      <w:r w:rsidRPr="008C2210">
        <w:rPr>
          <w:lang w:val="sq-AL"/>
        </w:rPr>
        <w:t xml:space="preserve">a) </w:t>
      </w:r>
      <w:r w:rsidR="00C6549B" w:rsidRPr="008C2210">
        <w:rPr>
          <w:lang w:val="sq-AL"/>
        </w:rPr>
        <w:t xml:space="preserve">emri </w:t>
      </w:r>
      <w:r w:rsidR="00C04D6A" w:rsidRPr="008C2210">
        <w:rPr>
          <w:lang w:val="sq-AL"/>
        </w:rPr>
        <w:t>i kompanisë dhe adresën e prodhuesit dhe, nëse është e aplikueshme, përfaqësuesi ligjor ose personi përgjegjës për tregtimin</w:t>
      </w:r>
      <w:r w:rsidR="00C6549B" w:rsidRPr="008C2210">
        <w:rPr>
          <w:lang w:val="sq-AL"/>
        </w:rPr>
        <w:t>;</w:t>
      </w:r>
    </w:p>
    <w:p w14:paraId="04D55A31" w14:textId="1A213312" w:rsidR="00C04D6A" w:rsidRPr="008C2210" w:rsidRDefault="002B2DE5" w:rsidP="002B2DE5">
      <w:pPr>
        <w:pStyle w:val="Paragrafi"/>
        <w:rPr>
          <w:lang w:val="sq-AL"/>
        </w:rPr>
      </w:pPr>
      <w:r w:rsidRPr="008C2210">
        <w:rPr>
          <w:lang w:val="sq-AL"/>
        </w:rPr>
        <w:t xml:space="preserve">b) </w:t>
      </w:r>
      <w:r w:rsidR="00C6549B" w:rsidRPr="008C2210">
        <w:rPr>
          <w:lang w:val="sq-AL"/>
        </w:rPr>
        <w:t xml:space="preserve">markën </w:t>
      </w:r>
      <w:r w:rsidR="00C04D6A" w:rsidRPr="008C2210">
        <w:rPr>
          <w:lang w:val="sq-AL"/>
        </w:rPr>
        <w:t>dhe modelin, nëse është e aplikueshme</w:t>
      </w:r>
      <w:r w:rsidR="00C6549B" w:rsidRPr="008C2210">
        <w:rPr>
          <w:lang w:val="sq-AL"/>
        </w:rPr>
        <w:t>;</w:t>
      </w:r>
    </w:p>
    <w:p w14:paraId="04D55A33" w14:textId="614BC08E" w:rsidR="00C04D6A" w:rsidRPr="008C2210" w:rsidRDefault="002B2DE5" w:rsidP="00164050">
      <w:pPr>
        <w:pStyle w:val="Paragrafi"/>
        <w:rPr>
          <w:lang w:val="sq-AL"/>
        </w:rPr>
      </w:pPr>
      <w:r w:rsidRPr="008C2210">
        <w:rPr>
          <w:lang w:val="sq-AL"/>
        </w:rPr>
        <w:t xml:space="preserve">c) </w:t>
      </w:r>
      <w:r w:rsidR="00C6549B" w:rsidRPr="008C2210">
        <w:rPr>
          <w:lang w:val="sq-AL"/>
        </w:rPr>
        <w:t xml:space="preserve">tensionin </w:t>
      </w:r>
      <w:r w:rsidR="00C04D6A" w:rsidRPr="008C2210">
        <w:rPr>
          <w:lang w:val="sq-AL"/>
        </w:rPr>
        <w:t>dhe rrymën nom</w:t>
      </w:r>
      <w:r w:rsidR="00164050" w:rsidRPr="008C2210">
        <w:rPr>
          <w:lang w:val="sq-AL"/>
        </w:rPr>
        <w:t>inale nëse është e aplikueshme.</w:t>
      </w:r>
    </w:p>
    <w:p w14:paraId="04D55A34" w14:textId="3A7D123F" w:rsidR="00C04D6A" w:rsidRPr="008C2210" w:rsidRDefault="00C04D6A" w:rsidP="002B2DE5">
      <w:pPr>
        <w:pStyle w:val="Paragrafi"/>
        <w:rPr>
          <w:lang w:val="sq-AL"/>
        </w:rPr>
      </w:pPr>
      <w:r w:rsidRPr="008C2210">
        <w:rPr>
          <w:lang w:val="sq-AL"/>
        </w:rPr>
        <w:t xml:space="preserve">6. Prezumohet konformiteti i pajisjeve dhe materialeve të përdorura në linjat elektrike me </w:t>
      </w:r>
      <w:r w:rsidRPr="008C2210">
        <w:rPr>
          <w:lang w:val="sq-AL"/>
        </w:rPr>
        <w:lastRenderedPageBreak/>
        <w:t>kërkesat thelbësore</w:t>
      </w:r>
      <w:r w:rsidR="006C4F07">
        <w:rPr>
          <w:lang w:val="sq-AL"/>
        </w:rPr>
        <w:t xml:space="preserve"> të këtij rregulli teknik</w:t>
      </w:r>
      <w:r w:rsidRPr="008C2210">
        <w:rPr>
          <w:lang w:val="sq-AL"/>
        </w:rPr>
        <w:t xml:space="preserve"> kur ato kanë markimin ose deklaratën e konformitetit të lëshuar nga një organizëm i vlerësimit të konformitetit i miratuar për fushën përkatëse sipas përcaktimit në nenin 7,</w:t>
      </w:r>
      <w:r w:rsidR="006C4F07">
        <w:rPr>
          <w:lang w:val="sq-AL"/>
        </w:rPr>
        <w:t xml:space="preserve"> të këtij rregulli teknik</w:t>
      </w:r>
      <w:r w:rsidRPr="008C2210">
        <w:rPr>
          <w:lang w:val="sq-AL"/>
        </w:rPr>
        <w:t>.</w:t>
      </w:r>
    </w:p>
    <w:p w14:paraId="04D55A35" w14:textId="74043734" w:rsidR="00C04D6A" w:rsidRPr="008C2210" w:rsidRDefault="00C04D6A" w:rsidP="002B2DE5">
      <w:pPr>
        <w:pStyle w:val="Paragrafi"/>
        <w:rPr>
          <w:lang w:val="sq-AL"/>
        </w:rPr>
      </w:pPr>
      <w:r w:rsidRPr="008C2210">
        <w:rPr>
          <w:lang w:val="sq-AL"/>
        </w:rPr>
        <w:t>7. Inspektorati shtetëror përgjegjës duhet të mbikëqyrë nëpërmjet inspektimit sipas afateve të përcaktuara, duke marrë në çdo rast masat përkatëse lidhur me respektimin e përputhjes së linjës elektrike me kërkesat teknike të materialeve dhe pajisjeve subjekt i kë</w:t>
      </w:r>
      <w:r w:rsidR="00644CFE">
        <w:rPr>
          <w:lang w:val="sq-AL"/>
        </w:rPr>
        <w:t>tij</w:t>
      </w:r>
      <w:r w:rsidRPr="008C2210">
        <w:rPr>
          <w:lang w:val="sq-AL"/>
        </w:rPr>
        <w:t xml:space="preserve"> rregull</w:t>
      </w:r>
      <w:r w:rsidR="00644CFE">
        <w:rPr>
          <w:lang w:val="sq-AL"/>
        </w:rPr>
        <w:t>i</w:t>
      </w:r>
      <w:r w:rsidRPr="008C2210">
        <w:rPr>
          <w:lang w:val="sq-AL"/>
        </w:rPr>
        <w:t xml:space="preserve"> teknik.</w:t>
      </w:r>
    </w:p>
    <w:p w14:paraId="04D55A36" w14:textId="77777777" w:rsidR="00C04D6A" w:rsidRPr="008C2210" w:rsidRDefault="00C04D6A" w:rsidP="002B2DE5">
      <w:pPr>
        <w:pStyle w:val="Paragrafi"/>
        <w:rPr>
          <w:lang w:val="sq-AL"/>
        </w:rPr>
      </w:pPr>
    </w:p>
    <w:p w14:paraId="04D55A37" w14:textId="77777777" w:rsidR="00C04D6A" w:rsidRPr="008C2210" w:rsidRDefault="00C04D6A" w:rsidP="002B2DE5">
      <w:pPr>
        <w:pStyle w:val="NeniNr"/>
        <w:rPr>
          <w:lang w:val="sq-AL"/>
        </w:rPr>
      </w:pPr>
      <w:r w:rsidRPr="008C2210">
        <w:rPr>
          <w:lang w:val="sq-AL"/>
        </w:rPr>
        <w:t>Neni 12</w:t>
      </w:r>
    </w:p>
    <w:p w14:paraId="04D55A38" w14:textId="77777777" w:rsidR="00C04D6A" w:rsidRPr="008C2210" w:rsidRDefault="00C04D6A" w:rsidP="002B2DE5">
      <w:pPr>
        <w:pStyle w:val="NeniNr"/>
        <w:rPr>
          <w:b/>
          <w:lang w:val="sq-AL"/>
        </w:rPr>
      </w:pPr>
      <w:r w:rsidRPr="008C2210">
        <w:rPr>
          <w:b/>
          <w:lang w:val="sq-AL"/>
        </w:rPr>
        <w:t>Projektimi i linjave elektrike të tensionit të lartë</w:t>
      </w:r>
    </w:p>
    <w:p w14:paraId="04D55A39" w14:textId="77777777" w:rsidR="00C04D6A" w:rsidRPr="008C2210" w:rsidRDefault="00C04D6A" w:rsidP="002B2DE5">
      <w:pPr>
        <w:pStyle w:val="Paragrafi"/>
        <w:rPr>
          <w:lang w:val="sq-AL"/>
        </w:rPr>
      </w:pPr>
    </w:p>
    <w:p w14:paraId="04D55A3A" w14:textId="47A5324A" w:rsidR="00C04D6A" w:rsidRPr="008C2210" w:rsidRDefault="002B2DE5" w:rsidP="002B2DE5">
      <w:pPr>
        <w:pStyle w:val="Paragrafi"/>
        <w:rPr>
          <w:lang w:val="sq-AL"/>
        </w:rPr>
      </w:pPr>
      <w:r w:rsidRPr="008C2210">
        <w:rPr>
          <w:lang w:val="sq-AL"/>
        </w:rPr>
        <w:t xml:space="preserve">1. </w:t>
      </w:r>
      <w:r w:rsidR="00C04D6A" w:rsidRPr="008C2210">
        <w:rPr>
          <w:lang w:val="sq-AL"/>
        </w:rPr>
        <w:t>Është e detyrueshme të paraqitet një projekt i hartuar dhe nënshkruar nga një operator ekonomik projektues i licencuar, në përbërje të të cilit operojnë specialistë të certifikuar nga nj</w:t>
      </w:r>
      <w:r w:rsidR="00181512" w:rsidRPr="008C2210">
        <w:rPr>
          <w:lang w:val="sq-AL"/>
        </w:rPr>
        <w:t xml:space="preserve">ë </w:t>
      </w:r>
      <w:r w:rsidR="00C04D6A" w:rsidRPr="008C2210">
        <w:rPr>
          <w:lang w:val="sq-AL"/>
        </w:rPr>
        <w:t>trupë certifikuese e akredituar sipas</w:t>
      </w:r>
      <w:r w:rsidR="00877812" w:rsidRPr="008C2210">
        <w:rPr>
          <w:lang w:val="sq-AL"/>
        </w:rPr>
        <w:t xml:space="preserve"> standardit </w:t>
      </w:r>
      <w:r w:rsidR="008F25CE" w:rsidRPr="008C2210">
        <w:rPr>
          <w:lang w:val="sq-AL"/>
        </w:rPr>
        <w:t>SSH EN ISO/IEC 17024</w:t>
      </w:r>
      <w:r w:rsidR="00C04D6A" w:rsidRPr="008C2210">
        <w:rPr>
          <w:lang w:val="sq-AL"/>
        </w:rPr>
        <w:t xml:space="preserve"> ose standardeve</w:t>
      </w:r>
      <w:r w:rsidR="008F25CE" w:rsidRPr="008C2210">
        <w:rPr>
          <w:lang w:val="sq-AL"/>
        </w:rPr>
        <w:t>,</w:t>
      </w:r>
      <w:r w:rsidR="00C04D6A" w:rsidRPr="008C2210">
        <w:rPr>
          <w:lang w:val="sq-AL"/>
        </w:rPr>
        <w:t xml:space="preserve"> dhe/ose specifikimeve teknike të </w:t>
      </w:r>
      <w:r w:rsidR="00164050" w:rsidRPr="008C2210">
        <w:rPr>
          <w:lang w:val="sq-AL"/>
        </w:rPr>
        <w:t>barasvlershme</w:t>
      </w:r>
      <w:r w:rsidR="00C04D6A" w:rsidRPr="008C2210">
        <w:rPr>
          <w:lang w:val="sq-AL"/>
        </w:rPr>
        <w:t xml:space="preserve"> me to.</w:t>
      </w:r>
    </w:p>
    <w:p w14:paraId="04D55A3B" w14:textId="77777777" w:rsidR="00C04D6A" w:rsidRPr="008C2210" w:rsidRDefault="002B2DE5" w:rsidP="002B2DE5">
      <w:pPr>
        <w:pStyle w:val="Paragrafi"/>
        <w:rPr>
          <w:lang w:val="sq-AL"/>
        </w:rPr>
      </w:pPr>
      <w:r w:rsidRPr="008C2210">
        <w:rPr>
          <w:lang w:val="sq-AL"/>
        </w:rPr>
        <w:t xml:space="preserve">2. </w:t>
      </w:r>
      <w:r w:rsidR="00C04D6A" w:rsidRPr="008C2210">
        <w:rPr>
          <w:lang w:val="sq-AL"/>
        </w:rPr>
        <w:t>Përkufizimi dhe përmbajtja minimale e projekteve të përcaktuara paraprakisht në anekset përkatëse, nuk kufizon të drejtën e strukturës përkatëse si më sipër të kërkojë informacion shtesë nëse e gjykon të nevojshme.</w:t>
      </w:r>
    </w:p>
    <w:p w14:paraId="04D55A3C" w14:textId="1045E421" w:rsidR="00C04D6A" w:rsidRPr="008C2210" w:rsidRDefault="00C04D6A" w:rsidP="002B2DE5">
      <w:pPr>
        <w:pStyle w:val="Paragrafi"/>
        <w:rPr>
          <w:lang w:val="sq-AL"/>
        </w:rPr>
      </w:pPr>
      <w:r w:rsidRPr="008C2210">
        <w:rPr>
          <w:lang w:val="sq-AL"/>
        </w:rPr>
        <w:t xml:space="preserve">Në rastin e trakteve të linjave, pjesëve të linjave në pronësi të kompanive të transmetimit dhe </w:t>
      </w:r>
      <w:r w:rsidR="00131B9E" w:rsidRPr="008C2210">
        <w:rPr>
          <w:lang w:val="sq-AL"/>
        </w:rPr>
        <w:t xml:space="preserve">të </w:t>
      </w:r>
      <w:r w:rsidRPr="008C2210">
        <w:rPr>
          <w:lang w:val="sq-AL"/>
        </w:rPr>
        <w:t>shpë</w:t>
      </w:r>
      <w:r w:rsidR="008F25CE" w:rsidRPr="008C2210">
        <w:rPr>
          <w:lang w:val="sq-AL"/>
        </w:rPr>
        <w:t>rndarjes së energjisë elektrike</w:t>
      </w:r>
      <w:r w:rsidRPr="008C2210">
        <w:rPr>
          <w:lang w:val="sq-AL"/>
        </w:rPr>
        <w:t xml:space="preserve"> ose për ata konsumatorë</w:t>
      </w:r>
      <w:r w:rsidR="00CD618C" w:rsidRPr="008C2210">
        <w:rPr>
          <w:lang w:val="sq-AL"/>
        </w:rPr>
        <w:t>,</w:t>
      </w:r>
      <w:r w:rsidRPr="008C2210">
        <w:rPr>
          <w:lang w:val="sq-AL"/>
        </w:rPr>
        <w:t xml:space="preserve"> të cilët kanë nevojë t</w:t>
      </w:r>
      <w:r w:rsidR="00A31D48" w:rsidRPr="008C2210">
        <w:rPr>
          <w:lang w:val="sq-AL"/>
        </w:rPr>
        <w:t>’</w:t>
      </w:r>
      <w:r w:rsidRPr="008C2210">
        <w:rPr>
          <w:lang w:val="sq-AL"/>
        </w:rPr>
        <w:t xml:space="preserve">i transferojnë ato linja elektrike, projektet mund të jenë “tip” dhe të regjistruara nga </w:t>
      </w:r>
      <w:r w:rsidR="00C13EBF" w:rsidRPr="008C2210">
        <w:rPr>
          <w:lang w:val="sq-AL"/>
        </w:rPr>
        <w:t xml:space="preserve">inspektorati </w:t>
      </w:r>
      <w:r w:rsidRPr="008C2210">
        <w:rPr>
          <w:lang w:val="sq-AL"/>
        </w:rPr>
        <w:t>shtetëror përgjegjës, në varësi të ministrisë përgjegjëse për energjinë elektrike. Këto lloje projektesh duhet të plotësohen, patjetër, me të dhëna të veçanta për çdo rast, të tilla si</w:t>
      </w:r>
      <w:r w:rsidR="002C1342" w:rsidRPr="008C2210">
        <w:rPr>
          <w:lang w:val="sq-AL"/>
        </w:rPr>
        <w:t>:</w:t>
      </w:r>
      <w:r w:rsidRPr="008C2210">
        <w:rPr>
          <w:lang w:val="sq-AL"/>
        </w:rPr>
        <w:t xml:space="preserve"> vendndodhja, objekti, rrethanat lokale, klima, mjedisi, dimensionet e veçanta, karakteristikat e tokës dhe lidhja me rrjetin, si dhe të dhëna të tjera të specifikuara.</w:t>
      </w:r>
    </w:p>
    <w:p w14:paraId="04D55A3D" w14:textId="77777777" w:rsidR="00C04D6A" w:rsidRPr="008C2210" w:rsidRDefault="002B2DE5" w:rsidP="002B2DE5">
      <w:pPr>
        <w:pStyle w:val="Paragrafi"/>
        <w:rPr>
          <w:lang w:val="sq-AL"/>
        </w:rPr>
      </w:pPr>
      <w:r w:rsidRPr="008C2210">
        <w:rPr>
          <w:lang w:val="sq-AL"/>
        </w:rPr>
        <w:t xml:space="preserve">3. </w:t>
      </w:r>
      <w:r w:rsidR="00C04D6A" w:rsidRPr="008C2210">
        <w:rPr>
          <w:lang w:val="sq-AL"/>
        </w:rPr>
        <w:t xml:space="preserve">Procedura e informimit publik, të tipit dhe regjistrimi i projekteve duhet të bëhet në të njëjtën mënyrë edhe nga kompanitë nënkontraktuese. </w:t>
      </w:r>
    </w:p>
    <w:p w14:paraId="04D55A3E" w14:textId="77777777" w:rsidR="00C04D6A" w:rsidRPr="008C2210" w:rsidRDefault="00C04D6A" w:rsidP="002B2DE5">
      <w:pPr>
        <w:pStyle w:val="Paragrafi"/>
        <w:rPr>
          <w:lang w:val="sq-AL"/>
        </w:rPr>
      </w:pPr>
    </w:p>
    <w:p w14:paraId="04D55A3F" w14:textId="77777777" w:rsidR="00C04D6A" w:rsidRPr="008C2210" w:rsidRDefault="00C04D6A" w:rsidP="002B2DE5">
      <w:pPr>
        <w:pStyle w:val="NeniNr"/>
        <w:rPr>
          <w:lang w:val="sq-AL"/>
        </w:rPr>
      </w:pPr>
      <w:r w:rsidRPr="008C2210">
        <w:rPr>
          <w:lang w:val="sq-AL"/>
        </w:rPr>
        <w:t>Neni 13</w:t>
      </w:r>
    </w:p>
    <w:p w14:paraId="04D55A40" w14:textId="77777777" w:rsidR="00C04D6A" w:rsidRPr="008C2210" w:rsidRDefault="00C04D6A" w:rsidP="002B2DE5">
      <w:pPr>
        <w:pStyle w:val="NeniNr"/>
        <w:rPr>
          <w:b/>
          <w:lang w:val="sq-AL"/>
        </w:rPr>
      </w:pPr>
      <w:r w:rsidRPr="008C2210">
        <w:rPr>
          <w:b/>
          <w:lang w:val="sq-AL"/>
        </w:rPr>
        <w:t>Ndërprerja e shërbimit (punës)</w:t>
      </w:r>
    </w:p>
    <w:p w14:paraId="04D55A41" w14:textId="77777777" w:rsidR="00C04D6A" w:rsidRPr="008C2210" w:rsidRDefault="00C04D6A" w:rsidP="002B2DE5">
      <w:pPr>
        <w:pStyle w:val="Paragrafi"/>
        <w:rPr>
          <w:lang w:val="sq-AL"/>
        </w:rPr>
      </w:pPr>
    </w:p>
    <w:p w14:paraId="04D55A42" w14:textId="77777777" w:rsidR="00C04D6A" w:rsidRPr="008C2210" w:rsidRDefault="002B2DE5" w:rsidP="002B2DE5">
      <w:pPr>
        <w:pStyle w:val="Paragrafi"/>
        <w:rPr>
          <w:lang w:val="sq-AL"/>
        </w:rPr>
      </w:pPr>
      <w:r w:rsidRPr="008C2210">
        <w:rPr>
          <w:lang w:val="sq-AL"/>
        </w:rPr>
        <w:t xml:space="preserve">1. </w:t>
      </w:r>
      <w:r w:rsidR="00C04D6A" w:rsidRPr="008C2210">
        <w:rPr>
          <w:lang w:val="sq-AL"/>
        </w:rPr>
        <w:t>Në raste ose rrethana kur vërehet rrezik i mundshëm për njerëzit, kafshët shtëpiake ose pronën duhet të ndërpritet funksionimi i linjave elektrike të tensionit të lartë.</w:t>
      </w:r>
    </w:p>
    <w:p w14:paraId="04D55A43" w14:textId="1C7FEA6B" w:rsidR="00C04D6A" w:rsidRPr="008C2210" w:rsidRDefault="00C04D6A" w:rsidP="002B2DE5">
      <w:pPr>
        <w:pStyle w:val="Paragrafi"/>
        <w:rPr>
          <w:lang w:val="sq-AL"/>
        </w:rPr>
      </w:pPr>
      <w:r w:rsidRPr="008C2210">
        <w:rPr>
          <w:lang w:val="sq-AL"/>
        </w:rPr>
        <w:t>2. Ndërprerjen e funksionimit të linjave</w:t>
      </w:r>
      <w:r w:rsidR="000C480F" w:rsidRPr="008C2210">
        <w:rPr>
          <w:lang w:val="sq-AL"/>
        </w:rPr>
        <w:t xml:space="preserve"> të transmetimit dhe të shpërndarjes </w:t>
      </w:r>
      <w:r w:rsidRPr="008C2210">
        <w:rPr>
          <w:lang w:val="sq-AL"/>
        </w:rPr>
        <w:t>së energjisë elektrike të tensionit të lartë duhet ta vendosë në çdo rast, operatori i sistemit, menaxheri i rrjetit të transmetimit dhe/ose i rrjetit të shpërndarjes, në përputhje me procedurat operative në fuqi.</w:t>
      </w:r>
    </w:p>
    <w:p w14:paraId="04D55A44" w14:textId="17CDABF3" w:rsidR="00C04D6A" w:rsidRPr="008C2210" w:rsidRDefault="00C04D6A" w:rsidP="002B2DE5">
      <w:pPr>
        <w:pStyle w:val="Paragrafi"/>
        <w:rPr>
          <w:lang w:val="sq-AL"/>
        </w:rPr>
      </w:pPr>
      <w:r w:rsidRPr="008C2210">
        <w:rPr>
          <w:lang w:val="sq-AL"/>
        </w:rPr>
        <w:t>Për linjat e tensionit të lartë në pronësi të përdoruesve privatë, një specialist kompetent i stafit të operatorit ekonomik që ka në pronësi linjën, i pajisur me kartë profesionale për zbatim dhe operim në linjat elektrike të tensionit të lartë, me autorizim me shkrim të pronarit të linjës, i miratuar prej tij për raste urgjente, merr masat e përkohshme të rekomanduara dhe menjëherë i raporton</w:t>
      </w:r>
      <w:r w:rsidR="00D22232" w:rsidRPr="008C2210">
        <w:rPr>
          <w:lang w:val="sq-AL"/>
        </w:rPr>
        <w:t xml:space="preserve"> inspektoratit shtetëror </w:t>
      </w:r>
      <w:r w:rsidRPr="008C2210">
        <w:rPr>
          <w:lang w:val="sq-AL"/>
        </w:rPr>
        <w:t xml:space="preserve">përgjegjës, i cili vendos afatin për të rivendosur linjën në kushte normale pune. </w:t>
      </w:r>
    </w:p>
    <w:p w14:paraId="04D55A45" w14:textId="6FA9CD09" w:rsidR="00C04D6A" w:rsidRPr="008C2210" w:rsidRDefault="00C04D6A" w:rsidP="002B2DE5">
      <w:pPr>
        <w:pStyle w:val="Paragrafi"/>
        <w:rPr>
          <w:lang w:val="sq-AL"/>
        </w:rPr>
      </w:pPr>
      <w:r w:rsidRPr="008C2210">
        <w:rPr>
          <w:lang w:val="sq-AL"/>
        </w:rPr>
        <w:t>3. Pasojat e çdo ndërhyrjeje nga palë të treta në linjat elektrike të tensionit të lartë jo në pronësi të tyre, në respekt të kërkesave</w:t>
      </w:r>
      <w:r w:rsidR="006C4F07">
        <w:rPr>
          <w:lang w:val="sq-AL"/>
        </w:rPr>
        <w:t xml:space="preserve"> të këtij rregulli teknik</w:t>
      </w:r>
      <w:r w:rsidRPr="008C2210">
        <w:rPr>
          <w:lang w:val="sq-AL"/>
        </w:rPr>
        <w:t xml:space="preserve">, pa lejen e pronarit, janë nën përgjegjësi të palëve të treta që kryejnë këto ndërhyrje, të cilët duhet të përballen me kostot e kompensimit që rrjedhin nga veprimi i tyre. </w:t>
      </w:r>
    </w:p>
    <w:p w14:paraId="04D55A46" w14:textId="77777777" w:rsidR="00C04D6A" w:rsidRPr="008C2210" w:rsidRDefault="00C04D6A" w:rsidP="002B2DE5">
      <w:pPr>
        <w:pStyle w:val="Paragrafi"/>
        <w:rPr>
          <w:lang w:val="sq-AL"/>
        </w:rPr>
      </w:pPr>
    </w:p>
    <w:p w14:paraId="04D55A47" w14:textId="77777777" w:rsidR="00C04D6A" w:rsidRPr="008C2210" w:rsidRDefault="00C04D6A" w:rsidP="002B2DE5">
      <w:pPr>
        <w:pStyle w:val="KapitulliNr"/>
        <w:rPr>
          <w:rFonts w:ascii="Garamond" w:hAnsi="Garamond"/>
          <w:sz w:val="24"/>
          <w:lang w:val="sq-AL"/>
        </w:rPr>
      </w:pPr>
      <w:r w:rsidRPr="008C2210">
        <w:rPr>
          <w:rFonts w:ascii="Garamond" w:hAnsi="Garamond"/>
          <w:sz w:val="24"/>
          <w:lang w:val="sq-AL"/>
        </w:rPr>
        <w:t>KAPITULLI II</w:t>
      </w:r>
    </w:p>
    <w:p w14:paraId="04D55A48" w14:textId="1E193437" w:rsidR="00C04D6A" w:rsidRPr="008C2210" w:rsidRDefault="00C04D6A" w:rsidP="002B2DE5">
      <w:pPr>
        <w:pStyle w:val="KapitulliNr"/>
        <w:rPr>
          <w:rFonts w:ascii="Garamond" w:hAnsi="Garamond"/>
          <w:sz w:val="24"/>
          <w:lang w:val="sq-AL"/>
        </w:rPr>
      </w:pPr>
      <w:r w:rsidRPr="008C2210">
        <w:rPr>
          <w:rFonts w:ascii="Garamond" w:hAnsi="Garamond"/>
          <w:sz w:val="24"/>
          <w:lang w:val="sq-AL"/>
        </w:rPr>
        <w:t>DISPOZITA TË VEÇANTA QË ZBATOHEN PËR LINJAT E TENSIONIT TË LARTË NË PRONËSI TË SUBJEKTEVE</w:t>
      </w:r>
      <w:r w:rsidR="000C480F" w:rsidRPr="008C2210">
        <w:rPr>
          <w:rFonts w:ascii="Garamond" w:hAnsi="Garamond"/>
          <w:sz w:val="24"/>
          <w:lang w:val="sq-AL"/>
        </w:rPr>
        <w:t xml:space="preserve"> të transmetimit dhe të shpërndarjes </w:t>
      </w:r>
      <w:r w:rsidRPr="008C2210">
        <w:rPr>
          <w:rFonts w:ascii="Garamond" w:hAnsi="Garamond"/>
          <w:sz w:val="24"/>
          <w:lang w:val="sq-AL"/>
        </w:rPr>
        <w:t>SË ENERGJISË ELEKTRIKE</w:t>
      </w:r>
    </w:p>
    <w:p w14:paraId="04D55A49" w14:textId="77777777" w:rsidR="00C04D6A" w:rsidRPr="008C2210" w:rsidRDefault="00C04D6A" w:rsidP="002B2DE5">
      <w:pPr>
        <w:pStyle w:val="KapitulliNr"/>
        <w:rPr>
          <w:rFonts w:ascii="Garamond" w:hAnsi="Garamond"/>
          <w:sz w:val="24"/>
          <w:lang w:val="sq-AL"/>
        </w:rPr>
      </w:pPr>
    </w:p>
    <w:p w14:paraId="04D55A4A" w14:textId="77777777" w:rsidR="00C04D6A" w:rsidRPr="008C2210" w:rsidRDefault="00C04D6A" w:rsidP="002B2DE5">
      <w:pPr>
        <w:pStyle w:val="NeniNr"/>
        <w:rPr>
          <w:lang w:val="sq-AL"/>
        </w:rPr>
      </w:pPr>
      <w:r w:rsidRPr="008C2210">
        <w:rPr>
          <w:lang w:val="sq-AL"/>
        </w:rPr>
        <w:t>Neni 14</w:t>
      </w:r>
    </w:p>
    <w:p w14:paraId="04D55A4B" w14:textId="1782719C" w:rsidR="00C04D6A" w:rsidRPr="008C2210" w:rsidRDefault="00C04D6A" w:rsidP="002B2DE5">
      <w:pPr>
        <w:pStyle w:val="NeniNr"/>
        <w:rPr>
          <w:b/>
          <w:lang w:val="sq-AL"/>
        </w:rPr>
      </w:pPr>
      <w:r w:rsidRPr="008C2210">
        <w:rPr>
          <w:b/>
          <w:lang w:val="sq-AL"/>
        </w:rPr>
        <w:t>Specifikimet për kompanitë private të linjave</w:t>
      </w:r>
      <w:r w:rsidR="000C480F" w:rsidRPr="008C2210">
        <w:rPr>
          <w:b/>
          <w:lang w:val="sq-AL"/>
        </w:rPr>
        <w:t xml:space="preserve"> të transmetimit dhe të shpërndarjes </w:t>
      </w:r>
      <w:r w:rsidRPr="008C2210">
        <w:rPr>
          <w:b/>
          <w:lang w:val="sq-AL"/>
        </w:rPr>
        <w:t>së energjisë elektrike</w:t>
      </w:r>
    </w:p>
    <w:p w14:paraId="04D55A4C" w14:textId="77777777" w:rsidR="00C04D6A" w:rsidRPr="008C2210" w:rsidRDefault="00C04D6A" w:rsidP="002B2DE5">
      <w:pPr>
        <w:pStyle w:val="Paragrafi"/>
        <w:rPr>
          <w:b/>
          <w:lang w:val="sq-AL"/>
        </w:rPr>
      </w:pPr>
    </w:p>
    <w:p w14:paraId="04D55A4D" w14:textId="6436FDE3" w:rsidR="00C04D6A" w:rsidRPr="008C2210" w:rsidRDefault="00C04D6A" w:rsidP="002B2DE5">
      <w:pPr>
        <w:pStyle w:val="Paragrafi"/>
        <w:rPr>
          <w:lang w:val="sq-AL"/>
        </w:rPr>
      </w:pPr>
      <w:r w:rsidRPr="008C2210">
        <w:rPr>
          <w:lang w:val="sq-AL"/>
        </w:rPr>
        <w:t>1. Kompanitë e transmetimit dhe shpërndarjes së energjisë elektrike mund të propozojnë specifikime për linjat private apo të klientëve të cilat u transferohen kompanive</w:t>
      </w:r>
      <w:r w:rsidR="000C480F" w:rsidRPr="008C2210">
        <w:rPr>
          <w:lang w:val="sq-AL"/>
        </w:rPr>
        <w:t xml:space="preserve"> të transmetimit dhe të shpërndarjes </w:t>
      </w:r>
      <w:r w:rsidRPr="008C2210">
        <w:rPr>
          <w:lang w:val="sq-AL"/>
        </w:rPr>
        <w:t>së energjisë elektrike. Këto specifikime mund të përcaktojnë aspektet e projektimit, llojit të materialeve, mënyrën e ndërtimit, instalimit dhe operimit të linjave elektrike të tyre dhe duhet të tregojnë natyrën specifike të kushteve teknike, të nevojshme për të arritur uniformitetin më të madh me rrjetat e transmetimit dhe të shpërndarjes.</w:t>
      </w:r>
    </w:p>
    <w:p w14:paraId="04D55A4E" w14:textId="77777777" w:rsidR="00C04D6A" w:rsidRPr="008C2210" w:rsidRDefault="00C04D6A" w:rsidP="002B2DE5">
      <w:pPr>
        <w:pStyle w:val="Paragrafi"/>
        <w:rPr>
          <w:lang w:val="sq-AL"/>
        </w:rPr>
      </w:pPr>
      <w:r w:rsidRPr="008C2210">
        <w:rPr>
          <w:lang w:val="sq-AL"/>
        </w:rPr>
        <w:t>Në çdo rast këto specifikime duhet të përfshijnë vetëm karakteristika teknike.</w:t>
      </w:r>
    </w:p>
    <w:p w14:paraId="04D55A4F" w14:textId="677F3D75" w:rsidR="00C04D6A" w:rsidRPr="008C2210" w:rsidRDefault="002B2DE5" w:rsidP="002B2DE5">
      <w:pPr>
        <w:pStyle w:val="Paragrafi"/>
        <w:rPr>
          <w:lang w:val="sq-AL"/>
        </w:rPr>
      </w:pPr>
      <w:r w:rsidRPr="008C2210">
        <w:rPr>
          <w:lang w:val="sq-AL"/>
        </w:rPr>
        <w:t xml:space="preserve">2. </w:t>
      </w:r>
      <w:r w:rsidR="00C04D6A" w:rsidRPr="008C2210">
        <w:rPr>
          <w:lang w:val="sq-AL"/>
        </w:rPr>
        <w:t xml:space="preserve">Këto specifikime duhet të përputhen në çdo rast me dispozitat </w:t>
      </w:r>
      <w:r w:rsidR="006C4F07">
        <w:rPr>
          <w:lang w:val="sq-AL"/>
        </w:rPr>
        <w:t>e këtij rregulli teknik</w:t>
      </w:r>
      <w:r w:rsidR="00C04D6A" w:rsidRPr="008C2210">
        <w:rPr>
          <w:lang w:val="sq-AL"/>
        </w:rPr>
        <w:t xml:space="preserve"> dhe pas plotësimit të procedurës së informimit publik duhet të regjistrohen </w:t>
      </w:r>
      <w:r w:rsidR="00164050" w:rsidRPr="008C2210">
        <w:rPr>
          <w:lang w:val="sq-AL"/>
        </w:rPr>
        <w:t>pranë</w:t>
      </w:r>
      <w:r w:rsidR="00D22232" w:rsidRPr="008C2210">
        <w:rPr>
          <w:lang w:val="sq-AL"/>
        </w:rPr>
        <w:t xml:space="preserve"> inspektoratit shtetëror </w:t>
      </w:r>
      <w:r w:rsidR="00C04D6A" w:rsidRPr="008C2210">
        <w:rPr>
          <w:lang w:val="sq-AL"/>
        </w:rPr>
        <w:t>përgjegjës në varësi të ministrisë përgjegjëse për energjinë elektrike.</w:t>
      </w:r>
    </w:p>
    <w:p w14:paraId="04D55A50" w14:textId="480CCBD7" w:rsidR="00C04D6A" w:rsidRPr="008C2210" w:rsidRDefault="002B2DE5" w:rsidP="002B2DE5">
      <w:pPr>
        <w:pStyle w:val="Paragrafi"/>
        <w:rPr>
          <w:lang w:val="sq-AL"/>
        </w:rPr>
      </w:pPr>
      <w:r w:rsidRPr="008C2210">
        <w:rPr>
          <w:lang w:val="sq-AL"/>
        </w:rPr>
        <w:t xml:space="preserve">3. </w:t>
      </w:r>
      <w:r w:rsidR="00C04D6A" w:rsidRPr="008C2210">
        <w:rPr>
          <w:lang w:val="sq-AL"/>
        </w:rPr>
        <w:t>Një specialist i certifikuar nga një trupë certifikuese e akredituar sipas</w:t>
      </w:r>
      <w:r w:rsidR="00877812" w:rsidRPr="008C2210">
        <w:rPr>
          <w:lang w:val="sq-AL"/>
        </w:rPr>
        <w:t xml:space="preserve"> standardit </w:t>
      </w:r>
      <w:r w:rsidR="008F25CE" w:rsidRPr="008C2210">
        <w:rPr>
          <w:lang w:val="sq-AL"/>
        </w:rPr>
        <w:t>SSH EN ISO/IEC 17024</w:t>
      </w:r>
      <w:r w:rsidR="00C04D6A" w:rsidRPr="008C2210">
        <w:rPr>
          <w:lang w:val="sq-AL"/>
        </w:rPr>
        <w:t xml:space="preserve"> ose standardeve</w:t>
      </w:r>
      <w:r w:rsidR="008F25CE" w:rsidRPr="008C2210">
        <w:rPr>
          <w:lang w:val="sq-AL"/>
        </w:rPr>
        <w:t>,</w:t>
      </w:r>
      <w:r w:rsidR="00C04D6A" w:rsidRPr="008C2210">
        <w:rPr>
          <w:lang w:val="sq-AL"/>
        </w:rPr>
        <w:t xml:space="preserve"> dhe/ose specifikimeve teknike të </w:t>
      </w:r>
      <w:r w:rsidR="00164050" w:rsidRPr="008C2210">
        <w:rPr>
          <w:lang w:val="sq-AL"/>
        </w:rPr>
        <w:t>barasvlershme</w:t>
      </w:r>
      <w:r w:rsidR="00C04D6A" w:rsidRPr="008C2210">
        <w:rPr>
          <w:lang w:val="sq-AL"/>
        </w:rPr>
        <w:t xml:space="preserve"> me to i kompanisë së transmetimit</w:t>
      </w:r>
      <w:r w:rsidR="008F25CE" w:rsidRPr="008C2210">
        <w:rPr>
          <w:lang w:val="sq-AL"/>
        </w:rPr>
        <w:t>,</w:t>
      </w:r>
      <w:r w:rsidR="00C04D6A" w:rsidRPr="008C2210">
        <w:rPr>
          <w:lang w:val="sq-AL"/>
        </w:rPr>
        <w:t xml:space="preserve"> dhe/ose të shpërndarjes, duhet të vërtetojë përputhshmërinë me këto specifikime, në respekt të plotësimit të të gjitha kërkesave të sigurisë të përcaktuara në</w:t>
      </w:r>
      <w:r w:rsidR="00644CFE">
        <w:rPr>
          <w:lang w:val="sq-AL"/>
        </w:rPr>
        <w:t xml:space="preserve"> këtë rregull teknik</w:t>
      </w:r>
      <w:r w:rsidR="00C04D6A" w:rsidRPr="008C2210">
        <w:rPr>
          <w:lang w:val="sq-AL"/>
        </w:rPr>
        <w:t xml:space="preserve">. Gjithashtu, </w:t>
      </w:r>
      <w:r w:rsidR="00C13EBF" w:rsidRPr="008C2210">
        <w:rPr>
          <w:lang w:val="sq-AL"/>
        </w:rPr>
        <w:t xml:space="preserve">inspektorati </w:t>
      </w:r>
      <w:r w:rsidR="00C04D6A" w:rsidRPr="008C2210">
        <w:rPr>
          <w:lang w:val="sq-AL"/>
        </w:rPr>
        <w:t xml:space="preserve">shtetëror përgjegjës duhet të kërkojë regjistrimin e specifikimeve të veçanta të vlerësuara me certifikata inspektimi dhe/ose raporte inspektimi/testimi, të lëshuara nga një </w:t>
      </w:r>
      <w:r w:rsidR="00274FDD" w:rsidRPr="008C2210">
        <w:rPr>
          <w:lang w:val="sq-AL"/>
        </w:rPr>
        <w:t xml:space="preserve">organizëm i miratuar i vlerësimit të konformitetit </w:t>
      </w:r>
      <w:r w:rsidR="00C04D6A" w:rsidRPr="008C2210">
        <w:rPr>
          <w:lang w:val="sq-AL"/>
        </w:rPr>
        <w:t xml:space="preserve">në fushën përkatëse. </w:t>
      </w:r>
    </w:p>
    <w:p w14:paraId="04D55A51" w14:textId="77777777" w:rsidR="00C04D6A" w:rsidRPr="008C2210" w:rsidRDefault="00C04D6A" w:rsidP="002B2DE5">
      <w:pPr>
        <w:pStyle w:val="Paragrafi"/>
        <w:rPr>
          <w:lang w:val="sq-AL"/>
        </w:rPr>
      </w:pPr>
    </w:p>
    <w:p w14:paraId="04D55A52" w14:textId="77777777" w:rsidR="00C04D6A" w:rsidRPr="008C2210" w:rsidRDefault="00C04D6A" w:rsidP="002B2DE5">
      <w:pPr>
        <w:pStyle w:val="NeniNr"/>
        <w:rPr>
          <w:lang w:val="sq-AL"/>
        </w:rPr>
      </w:pPr>
      <w:r w:rsidRPr="008C2210">
        <w:rPr>
          <w:lang w:val="sq-AL"/>
        </w:rPr>
        <w:t>Neni 15</w:t>
      </w:r>
    </w:p>
    <w:p w14:paraId="04D55A53" w14:textId="7FDCEC66" w:rsidR="00C04D6A" w:rsidRPr="008C2210" w:rsidRDefault="00C04D6A" w:rsidP="002B2DE5">
      <w:pPr>
        <w:pStyle w:val="NeniNr"/>
        <w:rPr>
          <w:b/>
          <w:lang w:val="sq-AL"/>
        </w:rPr>
      </w:pPr>
      <w:r w:rsidRPr="008C2210">
        <w:rPr>
          <w:b/>
          <w:lang w:val="sq-AL"/>
        </w:rPr>
        <w:t>Kapaciteti teknik i kompanive</w:t>
      </w:r>
      <w:r w:rsidR="000C480F" w:rsidRPr="008C2210">
        <w:rPr>
          <w:b/>
          <w:lang w:val="sq-AL"/>
        </w:rPr>
        <w:t xml:space="preserve"> të transmetimit dhe të shpërndarjes </w:t>
      </w:r>
      <w:r w:rsidRPr="008C2210">
        <w:rPr>
          <w:b/>
          <w:lang w:val="sq-AL"/>
        </w:rPr>
        <w:t>së energjisë elektrike për ndërtimin dhe mirëmbajtjen e linjave elektrike në pronësi të tyre</w:t>
      </w:r>
    </w:p>
    <w:p w14:paraId="04D55A54" w14:textId="77777777" w:rsidR="00C04D6A" w:rsidRPr="008C2210" w:rsidRDefault="00C04D6A" w:rsidP="002B2DE5">
      <w:pPr>
        <w:pStyle w:val="Paragrafi"/>
        <w:rPr>
          <w:lang w:val="sq-AL"/>
        </w:rPr>
      </w:pPr>
    </w:p>
    <w:p w14:paraId="04D55A55" w14:textId="77777777" w:rsidR="00C04D6A" w:rsidRPr="008C2210" w:rsidRDefault="002B2DE5" w:rsidP="002B2DE5">
      <w:pPr>
        <w:pStyle w:val="Paragrafi"/>
        <w:rPr>
          <w:lang w:val="sq-AL"/>
        </w:rPr>
      </w:pPr>
      <w:r w:rsidRPr="008C2210">
        <w:rPr>
          <w:lang w:val="sq-AL"/>
        </w:rPr>
        <w:t xml:space="preserve">1. </w:t>
      </w:r>
      <w:r w:rsidR="00C04D6A" w:rsidRPr="008C2210">
        <w:rPr>
          <w:lang w:val="sq-AL"/>
        </w:rPr>
        <w:t>Kompanitë e prodhimit, transmetimit dhe shpërndarjes së energjisë elektrike për të kryer aktivitetet e ndërtimit dhe mirëmbajtjen e linjave elektrike të tensionit të lartë në pronësi të tyre, nuk është e nevojshme të paraqesin deklaratë të përgjegjësisë siç përcaktohet në nenin 18, por duhet të deklarojnë dhe të përmbushin në çdo kohë kapacitetin e nevojshëm për plotësimin e kushteve rregullatore të vendosura për ndërtimin dhe mirëmbajtjen e linjave elektrike të tensionit të lartë, duke përfshirë edhe shfrytëzimin e tyre.</w:t>
      </w:r>
    </w:p>
    <w:p w14:paraId="04D55A56" w14:textId="77777777" w:rsidR="00C04D6A" w:rsidRPr="008C2210" w:rsidRDefault="002B2DE5" w:rsidP="002B2DE5">
      <w:pPr>
        <w:pStyle w:val="Paragrafi"/>
        <w:rPr>
          <w:lang w:val="sq-AL"/>
        </w:rPr>
      </w:pPr>
      <w:r w:rsidRPr="008C2210">
        <w:rPr>
          <w:lang w:val="sq-AL"/>
        </w:rPr>
        <w:t xml:space="preserve">2. </w:t>
      </w:r>
      <w:r w:rsidR="00C04D6A" w:rsidRPr="008C2210">
        <w:rPr>
          <w:lang w:val="sq-AL"/>
        </w:rPr>
        <w:t>Në rast se kompanitë e prodhimit, transmetimit dhe shpërndarjes kryejnë veprimtari të tilla me anë të një kompanie të kontraktuar, ajo duhet të plotësojë kërkesat për kompanitë e instalimit siç përcaktohet në nenin 18.</w:t>
      </w:r>
    </w:p>
    <w:p w14:paraId="04D55A57" w14:textId="77777777" w:rsidR="00C04D6A" w:rsidRPr="008C2210" w:rsidRDefault="00C04D6A" w:rsidP="002B2DE5">
      <w:pPr>
        <w:pStyle w:val="Paragrafi"/>
        <w:rPr>
          <w:lang w:val="sq-AL"/>
        </w:rPr>
      </w:pPr>
    </w:p>
    <w:p w14:paraId="04D55A58" w14:textId="77777777" w:rsidR="00C04D6A" w:rsidRPr="008C2210" w:rsidRDefault="00C04D6A" w:rsidP="002B2DE5">
      <w:pPr>
        <w:pStyle w:val="NeniNr"/>
        <w:rPr>
          <w:lang w:val="sq-AL"/>
        </w:rPr>
      </w:pPr>
      <w:r w:rsidRPr="008C2210">
        <w:rPr>
          <w:lang w:val="sq-AL"/>
        </w:rPr>
        <w:t>Neni 16</w:t>
      </w:r>
    </w:p>
    <w:p w14:paraId="04D55A59" w14:textId="375DC3BF" w:rsidR="00C04D6A" w:rsidRPr="008C2210" w:rsidRDefault="00C04D6A" w:rsidP="002B2DE5">
      <w:pPr>
        <w:pStyle w:val="NeniNr"/>
        <w:rPr>
          <w:b/>
          <w:lang w:val="sq-AL"/>
        </w:rPr>
      </w:pPr>
      <w:r w:rsidRPr="008C2210">
        <w:rPr>
          <w:b/>
          <w:lang w:val="sq-AL"/>
        </w:rPr>
        <w:t>Dokumentacioni dhe operimi i linjave në pronësi të kompanive</w:t>
      </w:r>
      <w:r w:rsidR="000C480F" w:rsidRPr="008C2210">
        <w:rPr>
          <w:b/>
          <w:lang w:val="sq-AL"/>
        </w:rPr>
        <w:t xml:space="preserve"> të transmetimit dhe të shpërndarjes </w:t>
      </w:r>
      <w:r w:rsidRPr="008C2210">
        <w:rPr>
          <w:b/>
          <w:lang w:val="sq-AL"/>
        </w:rPr>
        <w:t>së energjisë elektrike</w:t>
      </w:r>
    </w:p>
    <w:p w14:paraId="04D55A5A" w14:textId="77777777" w:rsidR="00C04D6A" w:rsidRPr="008C2210" w:rsidRDefault="00C04D6A" w:rsidP="002B2DE5">
      <w:pPr>
        <w:pStyle w:val="Paragrafi"/>
        <w:rPr>
          <w:lang w:val="sq-AL"/>
        </w:rPr>
      </w:pPr>
    </w:p>
    <w:p w14:paraId="04D55A5B" w14:textId="509A6844" w:rsidR="00C04D6A" w:rsidRPr="008C2210" w:rsidRDefault="002B2DE5" w:rsidP="002B2DE5">
      <w:pPr>
        <w:pStyle w:val="Paragrafi"/>
        <w:rPr>
          <w:lang w:val="sq-AL"/>
        </w:rPr>
      </w:pPr>
      <w:r w:rsidRPr="008C2210">
        <w:rPr>
          <w:lang w:val="sq-AL"/>
        </w:rPr>
        <w:t xml:space="preserve">1. </w:t>
      </w:r>
      <w:r w:rsidR="00C04D6A" w:rsidRPr="008C2210">
        <w:rPr>
          <w:lang w:val="sq-AL"/>
        </w:rPr>
        <w:t>Ndërtimi, zgjerimi, modifikimi dhe operimi i linjave elektrike të tensionit të lartë në pronësi të kompanive</w:t>
      </w:r>
      <w:r w:rsidR="000C480F" w:rsidRPr="008C2210">
        <w:rPr>
          <w:lang w:val="sq-AL"/>
        </w:rPr>
        <w:t xml:space="preserve"> të transmetimit dhe të shpërndarjes </w:t>
      </w:r>
      <w:r w:rsidR="00C04D6A" w:rsidRPr="008C2210">
        <w:rPr>
          <w:lang w:val="sq-AL"/>
        </w:rPr>
        <w:t>së energjisë elektrike është e kushtëzuar me disponimin e autorizimit administrativ për ndërtimin, zgjerimin, modifikimin dhe operimin e linjave elektrike të tensionit të lartë.</w:t>
      </w:r>
    </w:p>
    <w:p w14:paraId="04D55A5C" w14:textId="77777777" w:rsidR="00C04D6A" w:rsidRPr="008C2210" w:rsidRDefault="002B2DE5" w:rsidP="002B2DE5">
      <w:pPr>
        <w:pStyle w:val="Paragrafi"/>
        <w:rPr>
          <w:lang w:val="sq-AL"/>
        </w:rPr>
      </w:pPr>
      <w:r w:rsidRPr="008C2210">
        <w:rPr>
          <w:lang w:val="sq-AL"/>
        </w:rPr>
        <w:t xml:space="preserve">2. </w:t>
      </w:r>
      <w:r w:rsidR="00C04D6A" w:rsidRPr="008C2210">
        <w:rPr>
          <w:lang w:val="sq-AL"/>
        </w:rPr>
        <w:t>Kompanitë e transmetimit dhe shpërndarjes së energjisë elektrike duhet të jetë përgjegjëse për linjat elektrike në pronësi të tyre.</w:t>
      </w:r>
    </w:p>
    <w:p w14:paraId="04D55A5D" w14:textId="3FA67D28" w:rsidR="00C04D6A" w:rsidRPr="008C2210" w:rsidRDefault="002B2DE5" w:rsidP="002B2DE5">
      <w:pPr>
        <w:pStyle w:val="Paragrafi"/>
        <w:rPr>
          <w:lang w:val="sq-AL"/>
        </w:rPr>
      </w:pPr>
      <w:r w:rsidRPr="008C2210">
        <w:rPr>
          <w:lang w:val="sq-AL"/>
        </w:rPr>
        <w:t xml:space="preserve">3. </w:t>
      </w:r>
      <w:r w:rsidR="00C04D6A" w:rsidRPr="008C2210">
        <w:rPr>
          <w:lang w:val="sq-AL"/>
        </w:rPr>
        <w:t>Linjat elektrike në pronësi të kompanive</w:t>
      </w:r>
      <w:r w:rsidR="000C480F" w:rsidRPr="008C2210">
        <w:rPr>
          <w:lang w:val="sq-AL"/>
        </w:rPr>
        <w:t xml:space="preserve"> të transmetimit dhe të shpërndarjes </w:t>
      </w:r>
      <w:r w:rsidR="00C04D6A" w:rsidRPr="008C2210">
        <w:rPr>
          <w:lang w:val="sq-AL"/>
        </w:rPr>
        <w:t>së energjisë elektrike duhet të të jenë të pajisura në çdo kohë me këto dokumente:</w:t>
      </w:r>
    </w:p>
    <w:p w14:paraId="04D55A5E" w14:textId="088B43C8" w:rsidR="00C04D6A" w:rsidRPr="008C2210" w:rsidRDefault="002B2DE5" w:rsidP="002B2DE5">
      <w:pPr>
        <w:pStyle w:val="Paragrafi"/>
        <w:rPr>
          <w:lang w:val="sq-AL"/>
        </w:rPr>
      </w:pPr>
      <w:r w:rsidRPr="008C2210">
        <w:rPr>
          <w:lang w:val="sq-AL"/>
        </w:rPr>
        <w:t xml:space="preserve">a) </w:t>
      </w:r>
      <w:r w:rsidR="003378D5" w:rsidRPr="008C2210">
        <w:rPr>
          <w:lang w:val="sq-AL"/>
        </w:rPr>
        <w:t xml:space="preserve">projekti </w:t>
      </w:r>
      <w:r w:rsidR="00C04D6A" w:rsidRPr="008C2210">
        <w:rPr>
          <w:lang w:val="sq-AL"/>
        </w:rPr>
        <w:t xml:space="preserve">që përcakton karakteristikat e linjave elektrike, siç përcaktohet në </w:t>
      </w:r>
      <w:r w:rsidR="00E2366F" w:rsidRPr="008C2210">
        <w:rPr>
          <w:lang w:val="sq-AL"/>
        </w:rPr>
        <w:t>a</w:t>
      </w:r>
      <w:r w:rsidR="00C04D6A" w:rsidRPr="008C2210">
        <w:rPr>
          <w:lang w:val="sq-AL"/>
        </w:rPr>
        <w:t>neksin 8, të hartuar para zbatimit të tij</w:t>
      </w:r>
      <w:r w:rsidR="003378D5" w:rsidRPr="008C2210">
        <w:rPr>
          <w:lang w:val="sq-AL"/>
        </w:rPr>
        <w:t>;</w:t>
      </w:r>
    </w:p>
    <w:p w14:paraId="04D55A5F" w14:textId="2F52C37E" w:rsidR="00C04D6A" w:rsidRPr="008C2210" w:rsidRDefault="002B2DE5" w:rsidP="002B2DE5">
      <w:pPr>
        <w:pStyle w:val="Paragrafi"/>
        <w:rPr>
          <w:lang w:val="sq-AL"/>
        </w:rPr>
      </w:pPr>
      <w:r w:rsidRPr="008C2210">
        <w:rPr>
          <w:lang w:val="sq-AL"/>
        </w:rPr>
        <w:t xml:space="preserve">b) </w:t>
      </w:r>
      <w:r w:rsidR="003378D5" w:rsidRPr="008C2210">
        <w:rPr>
          <w:lang w:val="sq-AL"/>
        </w:rPr>
        <w:t xml:space="preserve">raportin </w:t>
      </w:r>
      <w:r w:rsidR="00C04D6A" w:rsidRPr="008C2210">
        <w:rPr>
          <w:lang w:val="sq-AL"/>
        </w:rPr>
        <w:t xml:space="preserve">e inspektimit të projektit lidhur me përputhshmërinë e tij me </w:t>
      </w:r>
      <w:r w:rsidR="00644CFE">
        <w:rPr>
          <w:lang w:val="sq-AL"/>
        </w:rPr>
        <w:t xml:space="preserve">këtë rregull teknik </w:t>
      </w:r>
      <w:r w:rsidR="00C04D6A" w:rsidRPr="008C2210">
        <w:rPr>
          <w:lang w:val="sq-AL"/>
        </w:rPr>
        <w:t>dhe akte të tjera të aplikueshme</w:t>
      </w:r>
      <w:r w:rsidR="00EF4137" w:rsidRPr="008C2210">
        <w:rPr>
          <w:lang w:val="sq-AL"/>
        </w:rPr>
        <w:t>,</w:t>
      </w:r>
      <w:r w:rsidR="00C04D6A" w:rsidRPr="008C2210">
        <w:rPr>
          <w:lang w:val="sq-AL"/>
        </w:rPr>
        <w:t xml:space="preserve"> të lëshuar nga një </w:t>
      </w:r>
      <w:r w:rsidR="00274FDD" w:rsidRPr="008C2210">
        <w:rPr>
          <w:lang w:val="sq-AL"/>
        </w:rPr>
        <w:t>organizëm i miratuar i vlerësimit të konformitetit;</w:t>
      </w:r>
    </w:p>
    <w:p w14:paraId="04D55A60" w14:textId="413FE187" w:rsidR="00C04D6A" w:rsidRPr="008C2210" w:rsidRDefault="002B2DE5" w:rsidP="002B2DE5">
      <w:pPr>
        <w:pStyle w:val="Paragrafi"/>
        <w:rPr>
          <w:lang w:val="sq-AL"/>
        </w:rPr>
      </w:pPr>
      <w:r w:rsidRPr="008C2210">
        <w:rPr>
          <w:lang w:val="sq-AL"/>
        </w:rPr>
        <w:t xml:space="preserve">c) </w:t>
      </w:r>
      <w:r w:rsidR="003378D5" w:rsidRPr="008C2210">
        <w:rPr>
          <w:lang w:val="sq-AL"/>
        </w:rPr>
        <w:t xml:space="preserve">deklaratën </w:t>
      </w:r>
      <w:r w:rsidR="00C04D6A" w:rsidRPr="008C2210">
        <w:rPr>
          <w:lang w:val="sq-AL"/>
        </w:rPr>
        <w:t xml:space="preserve">e konformitetit, sipas modelit të përcaktuar </w:t>
      </w:r>
      <w:r w:rsidR="009A2270" w:rsidRPr="008C2210">
        <w:rPr>
          <w:lang w:val="sq-AL"/>
        </w:rPr>
        <w:t xml:space="preserve">nga struktura </w:t>
      </w:r>
      <w:r w:rsidR="00C04D6A" w:rsidRPr="008C2210">
        <w:rPr>
          <w:lang w:val="sq-AL"/>
        </w:rPr>
        <w:t>administrative përgjegjëse të lëshuar nga kompania e autorizuar e instalimit. Deklarata e konformitetit, së bashku me raportet e verifikimit duhet të ruhen me afat të përhershëm.</w:t>
      </w:r>
    </w:p>
    <w:p w14:paraId="04D55A61" w14:textId="77777777" w:rsidR="00C04D6A" w:rsidRPr="008C2210" w:rsidRDefault="00C04D6A" w:rsidP="002B2DE5">
      <w:pPr>
        <w:pStyle w:val="Paragrafi"/>
        <w:rPr>
          <w:lang w:val="sq-AL"/>
        </w:rPr>
      </w:pPr>
    </w:p>
    <w:p w14:paraId="04D55A62" w14:textId="77777777" w:rsidR="00C04D6A" w:rsidRPr="008C2210" w:rsidRDefault="00C04D6A" w:rsidP="002B2DE5">
      <w:pPr>
        <w:pStyle w:val="NeniNr"/>
        <w:rPr>
          <w:lang w:val="sq-AL"/>
        </w:rPr>
      </w:pPr>
      <w:r w:rsidRPr="008C2210">
        <w:rPr>
          <w:lang w:val="sq-AL"/>
        </w:rPr>
        <w:t>Neni 17</w:t>
      </w:r>
    </w:p>
    <w:p w14:paraId="04D55A63" w14:textId="2D955826" w:rsidR="00C04D6A" w:rsidRPr="008C2210" w:rsidRDefault="00C04D6A" w:rsidP="002B2DE5">
      <w:pPr>
        <w:pStyle w:val="NeniNr"/>
        <w:rPr>
          <w:b/>
          <w:lang w:val="sq-AL"/>
        </w:rPr>
      </w:pPr>
      <w:r w:rsidRPr="008C2210">
        <w:rPr>
          <w:b/>
          <w:lang w:val="sq-AL"/>
        </w:rPr>
        <w:t>Mirëmbajtja, kontrollet periodike dhe inspektimet e linjave në pronësi të kompanive</w:t>
      </w:r>
      <w:r w:rsidR="000C480F" w:rsidRPr="008C2210">
        <w:rPr>
          <w:b/>
          <w:lang w:val="sq-AL"/>
        </w:rPr>
        <w:t xml:space="preserve"> të transmetimit dhe të shpërndarjes </w:t>
      </w:r>
      <w:r w:rsidRPr="008C2210">
        <w:rPr>
          <w:b/>
          <w:lang w:val="sq-AL"/>
        </w:rPr>
        <w:t>së energjisë elektrike</w:t>
      </w:r>
    </w:p>
    <w:p w14:paraId="04D55A64" w14:textId="77777777" w:rsidR="00C04D6A" w:rsidRPr="008C2210" w:rsidRDefault="00C04D6A" w:rsidP="002B2DE5">
      <w:pPr>
        <w:pStyle w:val="Paragrafi"/>
        <w:rPr>
          <w:lang w:val="sq-AL"/>
        </w:rPr>
      </w:pPr>
    </w:p>
    <w:p w14:paraId="04D55A65" w14:textId="78D4503F" w:rsidR="00C04D6A" w:rsidRPr="008C2210" w:rsidRDefault="002B2DE5" w:rsidP="002B2DE5">
      <w:pPr>
        <w:pStyle w:val="Paragrafi"/>
        <w:rPr>
          <w:lang w:val="sq-AL"/>
        </w:rPr>
      </w:pPr>
      <w:r w:rsidRPr="008C2210">
        <w:rPr>
          <w:lang w:val="sq-AL"/>
        </w:rPr>
        <w:t xml:space="preserve">1. </w:t>
      </w:r>
      <w:r w:rsidR="00C04D6A" w:rsidRPr="008C2210">
        <w:rPr>
          <w:lang w:val="sq-AL"/>
        </w:rPr>
        <w:t>Kompanitë e prodhimit, transmetimit dhe shpërndarjes së energjisë elektrike janë përgjegjëse për mirëmbajtjen dhe inspektimet periodike të linjave elektrike të tensionit të lartë në pronësi t</w:t>
      </w:r>
      <w:r w:rsidR="00D518E6" w:rsidRPr="008C2210">
        <w:rPr>
          <w:lang w:val="sq-AL"/>
        </w:rPr>
        <w:t>ë</w:t>
      </w:r>
      <w:r w:rsidR="00C04D6A" w:rsidRPr="008C2210">
        <w:rPr>
          <w:lang w:val="sq-AL"/>
        </w:rPr>
        <w:t xml:space="preserve"> tyre. Nëse mirëmbajtja bëhet nga kompani të kontraktuara, ato duhet të jenë kompani instalimi të tensionit të lartë, që plotësojnë kërkesat e përcaktuara në </w:t>
      </w:r>
      <w:r w:rsidR="00E2366F" w:rsidRPr="008C2210">
        <w:rPr>
          <w:lang w:val="sq-AL"/>
        </w:rPr>
        <w:t>a</w:t>
      </w:r>
      <w:r w:rsidR="00C04D6A" w:rsidRPr="008C2210">
        <w:rPr>
          <w:lang w:val="sq-AL"/>
        </w:rPr>
        <w:t>neksin 18.</w:t>
      </w:r>
    </w:p>
    <w:p w14:paraId="04D55A66" w14:textId="385E97C1" w:rsidR="00C04D6A" w:rsidRPr="008C2210" w:rsidRDefault="002B2DE5" w:rsidP="002B2DE5">
      <w:pPr>
        <w:pStyle w:val="Paragrafi"/>
        <w:rPr>
          <w:lang w:val="sq-AL"/>
        </w:rPr>
      </w:pPr>
      <w:r w:rsidRPr="008C2210">
        <w:rPr>
          <w:lang w:val="sq-AL"/>
        </w:rPr>
        <w:t xml:space="preserve">2. </w:t>
      </w:r>
      <w:r w:rsidR="00C04D6A" w:rsidRPr="008C2210">
        <w:rPr>
          <w:lang w:val="sq-AL"/>
        </w:rPr>
        <w:t>Inspektimi periodik i linjave elektrike të tensionit të lartë duhet të kryhet të paktën një herë në çdo tre vjet. Inspektimi periodik k</w:t>
      </w:r>
      <w:r w:rsidR="005354BF" w:rsidRPr="008C2210">
        <w:rPr>
          <w:lang w:val="sq-AL"/>
        </w:rPr>
        <w:t xml:space="preserve">ryhet nga </w:t>
      </w:r>
      <w:r w:rsidR="00274FDD" w:rsidRPr="008C2210">
        <w:rPr>
          <w:lang w:val="sq-AL"/>
        </w:rPr>
        <w:t>organizma të miratuar të vlerësimit të konformitet</w:t>
      </w:r>
      <w:r w:rsidR="00C04D6A" w:rsidRPr="008C2210">
        <w:rPr>
          <w:lang w:val="sq-AL"/>
        </w:rPr>
        <w:t xml:space="preserve">it në fushën përkatëse. Rezultatet e inspektimit ruhen për një periudhë jo më të vogël se 10 vjet. Kur nga inspektimi rezulton se pajisja/instalimi i tensionit të lartë paraqet rrezik për jetën e </w:t>
      </w:r>
      <w:r w:rsidR="00164050" w:rsidRPr="008C2210">
        <w:rPr>
          <w:lang w:val="sq-AL"/>
        </w:rPr>
        <w:t>njerëzve</w:t>
      </w:r>
      <w:r w:rsidR="00C04D6A" w:rsidRPr="008C2210">
        <w:rPr>
          <w:lang w:val="sq-AL"/>
        </w:rPr>
        <w:t>, kafshëve dhe/ose pronës, aktet e kontrollit i dërgohen menjëherë</w:t>
      </w:r>
      <w:r w:rsidR="00D22232" w:rsidRPr="008C2210">
        <w:rPr>
          <w:lang w:val="sq-AL"/>
        </w:rPr>
        <w:t xml:space="preserve"> inspektoratit shtetëror </w:t>
      </w:r>
      <w:r w:rsidR="00C04D6A" w:rsidRPr="008C2210">
        <w:rPr>
          <w:lang w:val="sq-AL"/>
        </w:rPr>
        <w:t>përgjegjës për energjinë elektrike.</w:t>
      </w:r>
    </w:p>
    <w:p w14:paraId="04D55A67" w14:textId="13CEABF8" w:rsidR="00C04D6A" w:rsidRPr="008C2210" w:rsidRDefault="002B2DE5" w:rsidP="002B2DE5">
      <w:pPr>
        <w:pStyle w:val="Paragrafi"/>
        <w:rPr>
          <w:lang w:val="sq-AL"/>
        </w:rPr>
      </w:pPr>
      <w:r w:rsidRPr="008C2210">
        <w:rPr>
          <w:lang w:val="sq-AL"/>
        </w:rPr>
        <w:t xml:space="preserve">3. </w:t>
      </w:r>
      <w:r w:rsidR="00C04D6A" w:rsidRPr="008C2210">
        <w:rPr>
          <w:lang w:val="sq-AL"/>
        </w:rPr>
        <w:t xml:space="preserve">Në </w:t>
      </w:r>
      <w:r w:rsidR="00E2366F" w:rsidRPr="008C2210">
        <w:rPr>
          <w:lang w:val="sq-AL"/>
        </w:rPr>
        <w:t>a</w:t>
      </w:r>
      <w:r w:rsidR="00C04D6A" w:rsidRPr="008C2210">
        <w:rPr>
          <w:lang w:val="sq-AL"/>
        </w:rPr>
        <w:t>neksin 20 jepen detaje mbi procesin e inspektimeve periodike.</w:t>
      </w:r>
    </w:p>
    <w:p w14:paraId="04D55A68" w14:textId="77777777" w:rsidR="00C04D6A" w:rsidRPr="008C2210" w:rsidRDefault="00C04D6A" w:rsidP="002B2DE5">
      <w:pPr>
        <w:pStyle w:val="Paragrafi"/>
        <w:rPr>
          <w:lang w:val="sq-AL"/>
        </w:rPr>
      </w:pPr>
    </w:p>
    <w:p w14:paraId="04D55A69" w14:textId="77777777" w:rsidR="00C04D6A" w:rsidRPr="008C2210" w:rsidRDefault="00C04D6A" w:rsidP="002B2DE5">
      <w:pPr>
        <w:pStyle w:val="NeniNr"/>
        <w:rPr>
          <w:lang w:val="sq-AL"/>
        </w:rPr>
      </w:pPr>
      <w:r w:rsidRPr="008C2210">
        <w:rPr>
          <w:lang w:val="sq-AL"/>
        </w:rPr>
        <w:t>KAPITULLI III</w:t>
      </w:r>
    </w:p>
    <w:p w14:paraId="04D55A6A" w14:textId="77777777" w:rsidR="00C04D6A" w:rsidRPr="008C2210" w:rsidRDefault="00C04D6A" w:rsidP="002B2DE5">
      <w:pPr>
        <w:pStyle w:val="NeniNr"/>
        <w:rPr>
          <w:lang w:val="sq-AL"/>
        </w:rPr>
      </w:pPr>
      <w:r w:rsidRPr="008C2210">
        <w:rPr>
          <w:lang w:val="sq-AL"/>
        </w:rPr>
        <w:t>DISPOZITAT E ZBATUESHME PËR LINJAT E TENSIONIT TË LARTË QË NUK JANË NË PRONËSI TË SUBJEKTEVE TË PRODHIMIT, TRANSMETIMIT DHE SHPËRNDARJES SË ENERGJISË ELEKTRIKE</w:t>
      </w:r>
    </w:p>
    <w:p w14:paraId="04D55A6B" w14:textId="77777777" w:rsidR="00C04D6A" w:rsidRPr="008C2210" w:rsidRDefault="00C04D6A" w:rsidP="002B2DE5">
      <w:pPr>
        <w:pStyle w:val="NeniNr"/>
        <w:rPr>
          <w:lang w:val="sq-AL"/>
        </w:rPr>
      </w:pPr>
    </w:p>
    <w:p w14:paraId="04D55A6C" w14:textId="77777777" w:rsidR="00C04D6A" w:rsidRPr="008C2210" w:rsidRDefault="00C04D6A" w:rsidP="002B2DE5">
      <w:pPr>
        <w:pStyle w:val="NeniNr"/>
        <w:rPr>
          <w:lang w:val="sq-AL"/>
        </w:rPr>
      </w:pPr>
      <w:r w:rsidRPr="008C2210">
        <w:rPr>
          <w:lang w:val="sq-AL"/>
        </w:rPr>
        <w:t>Neni 18</w:t>
      </w:r>
    </w:p>
    <w:p w14:paraId="04D55A6D" w14:textId="77777777" w:rsidR="00C04D6A" w:rsidRPr="008C2210" w:rsidRDefault="00C04D6A" w:rsidP="002B2DE5">
      <w:pPr>
        <w:pStyle w:val="NeniNr"/>
        <w:rPr>
          <w:b/>
          <w:lang w:val="sq-AL"/>
        </w:rPr>
      </w:pPr>
      <w:r w:rsidRPr="008C2210">
        <w:rPr>
          <w:b/>
          <w:lang w:val="sq-AL"/>
        </w:rPr>
        <w:t>Kompanitë e licencuara për instalimet në linjat me tension të lartë</w:t>
      </w:r>
    </w:p>
    <w:p w14:paraId="04D55A6E" w14:textId="77777777" w:rsidR="00C04D6A" w:rsidRPr="008C2210" w:rsidRDefault="00C04D6A" w:rsidP="002B2DE5">
      <w:pPr>
        <w:pStyle w:val="Paragrafi"/>
        <w:rPr>
          <w:lang w:val="sq-AL"/>
        </w:rPr>
      </w:pPr>
    </w:p>
    <w:p w14:paraId="04D55A6F" w14:textId="1118D912" w:rsidR="00C04D6A" w:rsidRPr="008C2210" w:rsidRDefault="00C04D6A" w:rsidP="002B2DE5">
      <w:pPr>
        <w:pStyle w:val="Paragrafi"/>
        <w:rPr>
          <w:lang w:val="sq-AL"/>
        </w:rPr>
      </w:pPr>
      <w:r w:rsidRPr="008C2210">
        <w:rPr>
          <w:lang w:val="sq-AL"/>
        </w:rPr>
        <w:t>Linjat elektrike të tensionit të lartë</w:t>
      </w:r>
      <w:r w:rsidR="009524FA" w:rsidRPr="008C2210">
        <w:rPr>
          <w:lang w:val="sq-AL"/>
        </w:rPr>
        <w:t>,</w:t>
      </w:r>
      <w:r w:rsidRPr="008C2210">
        <w:rPr>
          <w:lang w:val="sq-AL"/>
        </w:rPr>
        <w:t xml:space="preserve"> të cilat nuk janë në pronësi të kompanive</w:t>
      </w:r>
      <w:r w:rsidR="000C480F" w:rsidRPr="008C2210">
        <w:rPr>
          <w:lang w:val="sq-AL"/>
        </w:rPr>
        <w:t xml:space="preserve"> të transmetimit dhe të shpërndarjes </w:t>
      </w:r>
      <w:r w:rsidRPr="008C2210">
        <w:rPr>
          <w:lang w:val="sq-AL"/>
        </w:rPr>
        <w:t>së energjisë elektrike. Ato duhet të ndërtohen nga kompani të licencuara instalimi të cil</w:t>
      </w:r>
      <w:r w:rsidR="00FC757C" w:rsidRPr="008C2210">
        <w:rPr>
          <w:lang w:val="sq-AL"/>
        </w:rPr>
        <w:t>a</w:t>
      </w:r>
      <w:r w:rsidRPr="008C2210">
        <w:rPr>
          <w:lang w:val="sq-AL"/>
        </w:rPr>
        <w:t xml:space="preserve">t plotësojnë kërkesat dhe kushtet e përcaktuara në </w:t>
      </w:r>
      <w:r w:rsidR="00E2366F" w:rsidRPr="008C2210">
        <w:rPr>
          <w:lang w:val="sq-AL"/>
        </w:rPr>
        <w:t>a</w:t>
      </w:r>
      <w:r w:rsidRPr="008C2210">
        <w:rPr>
          <w:lang w:val="sq-AL"/>
        </w:rPr>
        <w:t>neksin 3.</w:t>
      </w:r>
    </w:p>
    <w:p w14:paraId="04D55A70" w14:textId="77777777" w:rsidR="00F34368" w:rsidRPr="008C2210" w:rsidRDefault="00F34368" w:rsidP="002B2DE5">
      <w:pPr>
        <w:pStyle w:val="Paragrafi"/>
        <w:rPr>
          <w:lang w:val="sq-AL"/>
        </w:rPr>
      </w:pPr>
    </w:p>
    <w:p w14:paraId="04D55A71" w14:textId="77777777" w:rsidR="00C04D6A" w:rsidRPr="008C2210" w:rsidRDefault="00C04D6A" w:rsidP="00F34368">
      <w:pPr>
        <w:pStyle w:val="NeniNr"/>
        <w:rPr>
          <w:lang w:val="sq-AL"/>
        </w:rPr>
      </w:pPr>
      <w:r w:rsidRPr="008C2210">
        <w:rPr>
          <w:lang w:val="sq-AL"/>
        </w:rPr>
        <w:t>Neni 19</w:t>
      </w:r>
    </w:p>
    <w:p w14:paraId="04D55A72" w14:textId="77777777" w:rsidR="00C04D6A" w:rsidRPr="008C2210" w:rsidRDefault="00C04D6A" w:rsidP="00F34368">
      <w:pPr>
        <w:pStyle w:val="NeniNr"/>
        <w:rPr>
          <w:b/>
          <w:lang w:val="sq-AL"/>
        </w:rPr>
      </w:pPr>
      <w:r w:rsidRPr="008C2210">
        <w:rPr>
          <w:b/>
          <w:lang w:val="sq-AL"/>
        </w:rPr>
        <w:t>Dokumentacioni, vënia në shfrytëzim dhe mirëmbajtja e linjave</w:t>
      </w:r>
    </w:p>
    <w:p w14:paraId="04D55A73" w14:textId="77777777" w:rsidR="00C04D6A" w:rsidRPr="008C2210" w:rsidRDefault="00C04D6A" w:rsidP="002B2DE5">
      <w:pPr>
        <w:pStyle w:val="Paragrafi"/>
        <w:rPr>
          <w:lang w:val="sq-AL"/>
        </w:rPr>
      </w:pPr>
    </w:p>
    <w:p w14:paraId="04D55A74" w14:textId="3371EDCC" w:rsidR="00C04D6A" w:rsidRPr="008C2210" w:rsidRDefault="00F34368" w:rsidP="002B2DE5">
      <w:pPr>
        <w:pStyle w:val="Paragrafi"/>
        <w:rPr>
          <w:lang w:val="sq-AL"/>
        </w:rPr>
      </w:pPr>
      <w:r w:rsidRPr="008C2210">
        <w:rPr>
          <w:lang w:val="sq-AL"/>
        </w:rPr>
        <w:t xml:space="preserve">1. </w:t>
      </w:r>
      <w:r w:rsidR="00C04D6A" w:rsidRPr="008C2210">
        <w:rPr>
          <w:lang w:val="sq-AL"/>
        </w:rPr>
        <w:t>Në bazë të dispozitave të nen</w:t>
      </w:r>
      <w:r w:rsidR="00745B1C" w:rsidRPr="008C2210">
        <w:rPr>
          <w:lang w:val="sq-AL"/>
        </w:rPr>
        <w:t>eve</w:t>
      </w:r>
      <w:r w:rsidR="00C04D6A" w:rsidRPr="008C2210">
        <w:rPr>
          <w:lang w:val="sq-AL"/>
        </w:rPr>
        <w:t xml:space="preserve"> 43 dhe 36,</w:t>
      </w:r>
      <w:r w:rsidR="00F87F0D" w:rsidRPr="008C2210">
        <w:rPr>
          <w:lang w:val="sq-AL"/>
        </w:rPr>
        <w:t xml:space="preserve"> </w:t>
      </w:r>
      <w:r w:rsidR="00C04D6A" w:rsidRPr="008C2210">
        <w:rPr>
          <w:lang w:val="sq-AL"/>
        </w:rPr>
        <w:t xml:space="preserve">të ligjit </w:t>
      </w:r>
      <w:r w:rsidR="0099513B" w:rsidRPr="008C2210">
        <w:rPr>
          <w:lang w:val="sq-AL"/>
        </w:rPr>
        <w:t>n</w:t>
      </w:r>
      <w:r w:rsidR="00C04D6A" w:rsidRPr="008C2210">
        <w:rPr>
          <w:lang w:val="sq-AL"/>
        </w:rPr>
        <w:t>r. 43/2015</w:t>
      </w:r>
      <w:r w:rsidR="000D7014" w:rsidRPr="008C2210">
        <w:rPr>
          <w:lang w:val="sq-AL"/>
        </w:rPr>
        <w:t xml:space="preserve">, “Për </w:t>
      </w:r>
      <w:r w:rsidR="00C04D6A" w:rsidRPr="008C2210">
        <w:rPr>
          <w:lang w:val="sq-AL"/>
        </w:rPr>
        <w:t>sektorin e energjisë elektrike”, përdorimi i linjave elektrike të instaluara nga kompanitë e autorizuara, duhet të plotësojnë kushtet e mëposhtme:</w:t>
      </w:r>
    </w:p>
    <w:p w14:paraId="04D55A75" w14:textId="3D9EBC78" w:rsidR="00C04D6A" w:rsidRPr="008C2210" w:rsidRDefault="00F34368" w:rsidP="002B2DE5">
      <w:pPr>
        <w:pStyle w:val="Paragrafi"/>
        <w:rPr>
          <w:lang w:val="sq-AL"/>
        </w:rPr>
      </w:pPr>
      <w:r w:rsidRPr="008C2210">
        <w:rPr>
          <w:lang w:val="sq-AL"/>
        </w:rPr>
        <w:t xml:space="preserve">a) </w:t>
      </w:r>
      <w:r w:rsidR="00303421" w:rsidRPr="008C2210">
        <w:rPr>
          <w:lang w:val="sq-AL"/>
        </w:rPr>
        <w:t xml:space="preserve">para </w:t>
      </w:r>
      <w:r w:rsidR="00C04D6A" w:rsidRPr="008C2210">
        <w:rPr>
          <w:lang w:val="sq-AL"/>
        </w:rPr>
        <w:t>se linja të vihet në shfrytëzim duhet të paraqitet një projekt në të cilin jepen karakteristikat e linjës,</w:t>
      </w:r>
      <w:r w:rsidR="00C04D6A" w:rsidRPr="008C2210" w:rsidDel="00F845A0">
        <w:rPr>
          <w:lang w:val="sq-AL"/>
        </w:rPr>
        <w:t xml:space="preserve"> </w:t>
      </w:r>
      <w:r w:rsidR="00C04D6A" w:rsidRPr="008C2210">
        <w:rPr>
          <w:lang w:val="sq-AL"/>
        </w:rPr>
        <w:t xml:space="preserve">sipas përcaktimeve në </w:t>
      </w:r>
      <w:r w:rsidR="00E2366F" w:rsidRPr="008C2210">
        <w:rPr>
          <w:lang w:val="sq-AL"/>
        </w:rPr>
        <w:t>a</w:t>
      </w:r>
      <w:r w:rsidR="00C04D6A" w:rsidRPr="008C2210">
        <w:rPr>
          <w:lang w:val="sq-AL"/>
        </w:rPr>
        <w:t>neksin 8. Kur linja planifikohet për t</w:t>
      </w:r>
      <w:r w:rsidR="00A31D48" w:rsidRPr="008C2210">
        <w:rPr>
          <w:lang w:val="sq-AL"/>
        </w:rPr>
        <w:t>’</w:t>
      </w:r>
      <w:r w:rsidR="00C04D6A" w:rsidRPr="008C2210">
        <w:rPr>
          <w:lang w:val="sq-AL"/>
        </w:rPr>
        <w:t xml:space="preserve">u transferuar në pronësi të kompanive të transmetimit dhe/ose </w:t>
      </w:r>
      <w:r w:rsidR="00DA14BB" w:rsidRPr="008C2210">
        <w:rPr>
          <w:lang w:val="sq-AL"/>
        </w:rPr>
        <w:t xml:space="preserve">të </w:t>
      </w:r>
      <w:r w:rsidR="00C04D6A" w:rsidRPr="008C2210">
        <w:rPr>
          <w:lang w:val="sq-AL"/>
        </w:rPr>
        <w:t>shpërndarjes së energjisë elektrike, duhet të merren në konsideratë specifikat e veçanta të furnizuesit</w:t>
      </w:r>
      <w:r w:rsidR="00303421" w:rsidRPr="008C2210">
        <w:rPr>
          <w:lang w:val="sq-AL"/>
        </w:rPr>
        <w:t>;</w:t>
      </w:r>
    </w:p>
    <w:p w14:paraId="04D55A76" w14:textId="3A85A36D" w:rsidR="00C04D6A" w:rsidRPr="008C2210" w:rsidRDefault="00F34368" w:rsidP="002B2DE5">
      <w:pPr>
        <w:pStyle w:val="Paragrafi"/>
        <w:rPr>
          <w:lang w:val="sq-AL"/>
        </w:rPr>
      </w:pPr>
      <w:r w:rsidRPr="008C2210">
        <w:rPr>
          <w:lang w:val="sq-AL"/>
        </w:rPr>
        <w:t xml:space="preserve">b) </w:t>
      </w:r>
      <w:r w:rsidR="00303421" w:rsidRPr="008C2210">
        <w:rPr>
          <w:lang w:val="sq-AL"/>
        </w:rPr>
        <w:t xml:space="preserve">kompania </w:t>
      </w:r>
      <w:r w:rsidR="00C04D6A" w:rsidRPr="008C2210">
        <w:rPr>
          <w:lang w:val="sq-AL"/>
        </w:rPr>
        <w:t>furnizuese verifikon se linja e instaluar është e pajisur me autorizimet e duhura dhe puna është kryer nën mbikëqyrjen e duhur, në mënyrë që të verifikohet zbatimi korrekt dhe funksionimi i sigurt i saj</w:t>
      </w:r>
      <w:r w:rsidR="00303421" w:rsidRPr="008C2210">
        <w:rPr>
          <w:lang w:val="sq-AL"/>
        </w:rPr>
        <w:t>;</w:t>
      </w:r>
      <w:r w:rsidR="00C04D6A" w:rsidRPr="008C2210">
        <w:rPr>
          <w:lang w:val="sq-AL"/>
        </w:rPr>
        <w:t xml:space="preserve"> </w:t>
      </w:r>
    </w:p>
    <w:p w14:paraId="04D55A77" w14:textId="0417FB4D" w:rsidR="00C04D6A" w:rsidRPr="008C2210" w:rsidRDefault="00F34368" w:rsidP="002B2DE5">
      <w:pPr>
        <w:pStyle w:val="Paragrafi"/>
        <w:rPr>
          <w:lang w:val="sq-AL"/>
        </w:rPr>
      </w:pPr>
      <w:r w:rsidRPr="008C2210">
        <w:rPr>
          <w:lang w:val="sq-AL"/>
        </w:rPr>
        <w:t xml:space="preserve">c) </w:t>
      </w:r>
      <w:r w:rsidR="00303421" w:rsidRPr="008C2210">
        <w:rPr>
          <w:lang w:val="sq-AL"/>
        </w:rPr>
        <w:t xml:space="preserve">për </w:t>
      </w:r>
      <w:r w:rsidR="00C04D6A" w:rsidRPr="008C2210">
        <w:rPr>
          <w:lang w:val="sq-AL"/>
        </w:rPr>
        <w:t>të gjitha linjat me tension mbi 1 kV, instalimi duhet të jetë subjekt i një inspektimi fillestar të kryer nga një organizëm i vlerësimit të konformitetit miratuar nga ministri përgjegjës për energjinë</w:t>
      </w:r>
      <w:r w:rsidR="00303421" w:rsidRPr="008C2210">
        <w:rPr>
          <w:lang w:val="sq-AL"/>
        </w:rPr>
        <w:t>;</w:t>
      </w:r>
    </w:p>
    <w:p w14:paraId="04D55A78" w14:textId="309EFE1D" w:rsidR="00C04D6A" w:rsidRPr="008C2210" w:rsidRDefault="00C04D6A" w:rsidP="002B2DE5">
      <w:pPr>
        <w:pStyle w:val="Paragrafi"/>
        <w:rPr>
          <w:lang w:val="sq-AL"/>
        </w:rPr>
      </w:pPr>
      <w:r w:rsidRPr="008C2210">
        <w:rPr>
          <w:lang w:val="sq-AL"/>
        </w:rPr>
        <w:t>ç</w:t>
      </w:r>
      <w:r w:rsidR="002104EE" w:rsidRPr="008C2210">
        <w:rPr>
          <w:lang w:val="sq-AL"/>
        </w:rPr>
        <w:t xml:space="preserve">) </w:t>
      </w:r>
      <w:r w:rsidR="00303421" w:rsidRPr="008C2210">
        <w:rPr>
          <w:lang w:val="sq-AL"/>
        </w:rPr>
        <w:t xml:space="preserve">pas </w:t>
      </w:r>
      <w:r w:rsidR="002104EE" w:rsidRPr="008C2210">
        <w:rPr>
          <w:lang w:val="sq-AL"/>
        </w:rPr>
        <w:t>përfundimit të instalimit</w:t>
      </w:r>
      <w:r w:rsidRPr="008C2210">
        <w:rPr>
          <w:lang w:val="sq-AL"/>
        </w:rPr>
        <w:t xml:space="preserve"> dhe kryerjes së inspektimit fillestar të kërkuar kompania e autorizuar për kryerjen e instalimit duhet të lëshojë një certifikatë inspektimi, e cila duhet të deklarojë se linja është realizuar në përputhje me dispozitat </w:t>
      </w:r>
      <w:r w:rsidR="006C4F07">
        <w:rPr>
          <w:lang w:val="sq-AL"/>
        </w:rPr>
        <w:t>e këtij rregulli teknik</w:t>
      </w:r>
      <w:r w:rsidRPr="008C2210">
        <w:rPr>
          <w:lang w:val="sq-AL"/>
        </w:rPr>
        <w:t xml:space="preserve"> dhe </w:t>
      </w:r>
      <w:r w:rsidR="00F87F0D" w:rsidRPr="008C2210">
        <w:rPr>
          <w:lang w:val="sq-AL"/>
        </w:rPr>
        <w:t>a</w:t>
      </w:r>
      <w:r w:rsidRPr="008C2210">
        <w:rPr>
          <w:lang w:val="sq-AL"/>
        </w:rPr>
        <w:t>nekset përkatëse të zbatueshme</w:t>
      </w:r>
      <w:r w:rsidR="002104EE" w:rsidRPr="008C2210">
        <w:rPr>
          <w:lang w:val="sq-AL"/>
        </w:rPr>
        <w:t>,</w:t>
      </w:r>
      <w:r w:rsidRPr="008C2210">
        <w:rPr>
          <w:lang w:val="sq-AL"/>
        </w:rPr>
        <w:t xml:space="preserve"> si dhe në përputhje me projektin. Sipas rastit, duhen identifikuar dhe justifikuar ndryshimet që kanë ndodhur në zbatimin e projektit. Nëse linja kërkon autorizim administrativ duhet t</w:t>
      </w:r>
      <w:r w:rsidR="00A31D48" w:rsidRPr="008C2210">
        <w:rPr>
          <w:lang w:val="sq-AL"/>
        </w:rPr>
        <w:t>’</w:t>
      </w:r>
      <w:r w:rsidRPr="008C2210">
        <w:rPr>
          <w:lang w:val="sq-AL"/>
        </w:rPr>
        <w:t>i bashkëngjitet certifikata dhe procesverbali i instalimit</w:t>
      </w:r>
      <w:r w:rsidR="00303421" w:rsidRPr="008C2210">
        <w:rPr>
          <w:lang w:val="sq-AL"/>
        </w:rPr>
        <w:t>;</w:t>
      </w:r>
    </w:p>
    <w:p w14:paraId="04D55A79" w14:textId="37C00587" w:rsidR="00C04D6A" w:rsidRPr="008C2210" w:rsidRDefault="00F34368" w:rsidP="002B2DE5">
      <w:pPr>
        <w:pStyle w:val="Paragrafi"/>
        <w:rPr>
          <w:lang w:val="sq-AL"/>
        </w:rPr>
      </w:pPr>
      <w:r w:rsidRPr="008C2210">
        <w:rPr>
          <w:lang w:val="sq-AL"/>
        </w:rPr>
        <w:t xml:space="preserve">d) </w:t>
      </w:r>
      <w:r w:rsidR="00303421" w:rsidRPr="008C2210">
        <w:rPr>
          <w:lang w:val="sq-AL"/>
        </w:rPr>
        <w:t xml:space="preserve">kur </w:t>
      </w:r>
      <w:r w:rsidR="00C04D6A" w:rsidRPr="008C2210">
        <w:rPr>
          <w:lang w:val="sq-AL"/>
        </w:rPr>
        <w:t>pronari i linjës ka nevojë lidhjen e saj me rrjetin e një furnizuesi të energjisë elektrike, merr masa që</w:t>
      </w:r>
      <w:r w:rsidR="006C4F07">
        <w:rPr>
          <w:lang w:val="sq-AL"/>
        </w:rPr>
        <w:t xml:space="preserve"> ky rregull teknik</w:t>
      </w:r>
      <w:r w:rsidR="00C04D6A" w:rsidRPr="008C2210">
        <w:rPr>
          <w:lang w:val="sq-AL"/>
        </w:rPr>
        <w:t xml:space="preserve"> të zbatohet edhe nga kompania instaluese, duke vënë në dispozicion të saj kopjen përkatëse të certifikatës së inspektimit të linjës.</w:t>
      </w:r>
    </w:p>
    <w:p w14:paraId="04D55A7A" w14:textId="0A255A76" w:rsidR="00C04D6A" w:rsidRPr="008C2210" w:rsidRDefault="00C04D6A" w:rsidP="002B2DE5">
      <w:pPr>
        <w:pStyle w:val="Paragrafi"/>
        <w:rPr>
          <w:lang w:val="sq-AL"/>
        </w:rPr>
      </w:pPr>
      <w:r w:rsidRPr="008C2210">
        <w:rPr>
          <w:lang w:val="sq-AL"/>
        </w:rPr>
        <w:t xml:space="preserve">Në këtë rast, furnizuesi në energji elektrike mund të kryejë verifikimet që ai i konsideron të përshtatshme, në lidhje me përputhshmërinë e linjës me kërkesat </w:t>
      </w:r>
      <w:r w:rsidR="006C4F07">
        <w:rPr>
          <w:lang w:val="sq-AL"/>
        </w:rPr>
        <w:t>e këtij rregulli teknik</w:t>
      </w:r>
      <w:r w:rsidRPr="008C2210">
        <w:rPr>
          <w:lang w:val="sq-AL"/>
        </w:rPr>
        <w:t>, projektin, si dhe parakushtet për lidhjen e linjës me rrjetin e furnizuesit.</w:t>
      </w:r>
    </w:p>
    <w:p w14:paraId="04D55A7B" w14:textId="1A3533B7" w:rsidR="00C04D6A" w:rsidRPr="008C2210" w:rsidRDefault="00C04D6A" w:rsidP="002B2DE5">
      <w:pPr>
        <w:pStyle w:val="Paragrafi"/>
        <w:rPr>
          <w:lang w:val="sq-AL"/>
        </w:rPr>
      </w:pPr>
      <w:r w:rsidRPr="008C2210">
        <w:rPr>
          <w:lang w:val="sq-AL"/>
        </w:rPr>
        <w:t>Nëse rezultatet e kontrollit nuk janë të favorshme, furnizuesi duhet të hartojë një procesverbal për rezultatet e kontrolleve, të cilat duhet të jenë të nënshkruar</w:t>
      </w:r>
      <w:r w:rsidR="00626F8C" w:rsidRPr="008C2210">
        <w:rPr>
          <w:lang w:val="sq-AL"/>
        </w:rPr>
        <w:t>a</w:t>
      </w:r>
      <w:r w:rsidRPr="008C2210">
        <w:rPr>
          <w:lang w:val="sq-AL"/>
        </w:rPr>
        <w:t xml:space="preserve"> nga pronari i linjës që do të transferohet. Procesverbali hartohet e nënshkruhet në kohën më të shkurtër të mundshme, një kopje e të cilit duhet të dorëzohet në</w:t>
      </w:r>
      <w:r w:rsidR="00E12100" w:rsidRPr="008C2210">
        <w:rPr>
          <w:lang w:val="sq-AL"/>
        </w:rPr>
        <w:t xml:space="preserve"> inspektoratin shtetëror </w:t>
      </w:r>
      <w:r w:rsidRPr="008C2210">
        <w:rPr>
          <w:lang w:val="sq-AL"/>
        </w:rPr>
        <w:t>përgjegjës, i cili duhet të përcaktojë marrjen e masave të përshtatshme</w:t>
      </w:r>
      <w:r w:rsidR="00E7268C" w:rsidRPr="008C2210">
        <w:rPr>
          <w:lang w:val="sq-AL"/>
        </w:rPr>
        <w:t>;</w:t>
      </w:r>
    </w:p>
    <w:p w14:paraId="04D55A7C" w14:textId="032BA450" w:rsidR="00C04D6A" w:rsidRPr="008C2210" w:rsidRDefault="00C04D6A" w:rsidP="002B2DE5">
      <w:pPr>
        <w:pStyle w:val="Paragrafi"/>
        <w:rPr>
          <w:lang w:val="sq-AL"/>
        </w:rPr>
      </w:pPr>
      <w:r w:rsidRPr="008C2210">
        <w:rPr>
          <w:lang w:val="sq-AL"/>
        </w:rPr>
        <w:t xml:space="preserve">dh) </w:t>
      </w:r>
      <w:r w:rsidR="00740C43" w:rsidRPr="008C2210">
        <w:rPr>
          <w:lang w:val="sq-AL"/>
        </w:rPr>
        <w:t>p</w:t>
      </w:r>
      <w:r w:rsidRPr="008C2210">
        <w:rPr>
          <w:lang w:val="sq-AL"/>
        </w:rPr>
        <w:t>o ashtu, pronari i linjës duhet ta regjistrojë atë pranë</w:t>
      </w:r>
      <w:r w:rsidR="00D22232" w:rsidRPr="008C2210">
        <w:rPr>
          <w:lang w:val="sq-AL"/>
        </w:rPr>
        <w:t xml:space="preserve"> inspektoratit shtetëror </w:t>
      </w:r>
      <w:r w:rsidRPr="008C2210">
        <w:rPr>
          <w:lang w:val="sq-AL"/>
        </w:rPr>
        <w:t>përgjegjës para se ta vërë atë në shfrytëzim, duhet të ketë një kontratë me një kompani të autorizuar të mirëmbajtjes së linjave elektrike</w:t>
      </w:r>
      <w:r w:rsidR="00164050" w:rsidRPr="008C2210">
        <w:rPr>
          <w:lang w:val="sq-AL"/>
        </w:rPr>
        <w:t xml:space="preserve"> </w:t>
      </w:r>
      <w:r w:rsidRPr="008C2210">
        <w:rPr>
          <w:lang w:val="sq-AL"/>
        </w:rPr>
        <w:t xml:space="preserve">të tensionit të lartë, e cila bëhet përgjegjëse për mbajtjen në vijimësi të </w:t>
      </w:r>
      <w:r w:rsidR="00164050" w:rsidRPr="008C2210">
        <w:rPr>
          <w:lang w:val="sq-AL"/>
        </w:rPr>
        <w:t>gjendjes</w:t>
      </w:r>
      <w:r w:rsidRPr="008C2210">
        <w:rPr>
          <w:lang w:val="sq-AL"/>
        </w:rPr>
        <w:t xml:space="preserve"> teknike dhe të funksionimit. Nëse pronari i linjës, sipas vlerësimit të</w:t>
      </w:r>
      <w:r w:rsidR="00D22232" w:rsidRPr="008C2210">
        <w:rPr>
          <w:lang w:val="sq-AL"/>
        </w:rPr>
        <w:t xml:space="preserve"> inspektoratit shtetëror </w:t>
      </w:r>
      <w:r w:rsidRPr="008C2210">
        <w:rPr>
          <w:lang w:val="sq-AL"/>
        </w:rPr>
        <w:t>përgjegjës, ka statusin e kompanisë së autor</w:t>
      </w:r>
      <w:r w:rsidR="002104EE" w:rsidRPr="008C2210">
        <w:rPr>
          <w:lang w:val="sq-AL"/>
        </w:rPr>
        <w:t>izuar për mirëmbajtjen e linjës</w:t>
      </w:r>
      <w:r w:rsidRPr="008C2210">
        <w:rPr>
          <w:lang w:val="sq-AL"/>
        </w:rPr>
        <w:t xml:space="preserve"> dhe zotëron kompetencën e nevojshme, përjashtohet kontraktimi</w:t>
      </w:r>
      <w:r w:rsidR="0014586A" w:rsidRPr="008C2210">
        <w:rPr>
          <w:lang w:val="sq-AL"/>
        </w:rPr>
        <w:t>;</w:t>
      </w:r>
    </w:p>
    <w:p w14:paraId="04D55A7D" w14:textId="7011479A" w:rsidR="00C04D6A" w:rsidRPr="008C2210" w:rsidRDefault="00F34368" w:rsidP="002B2DE5">
      <w:pPr>
        <w:pStyle w:val="Paragrafi"/>
        <w:rPr>
          <w:lang w:val="sq-AL"/>
        </w:rPr>
      </w:pPr>
      <w:r w:rsidRPr="008C2210">
        <w:rPr>
          <w:lang w:val="sq-AL"/>
        </w:rPr>
        <w:t xml:space="preserve">e) </w:t>
      </w:r>
      <w:r w:rsidR="00740C43" w:rsidRPr="008C2210">
        <w:rPr>
          <w:lang w:val="sq-AL"/>
        </w:rPr>
        <w:t>a</w:t>
      </w:r>
      <w:r w:rsidR="00C04D6A" w:rsidRPr="008C2210">
        <w:rPr>
          <w:lang w:val="sq-AL"/>
        </w:rPr>
        <w:t>utorizimi i kompanisë së autorizuar të instalimit, së bashku me projektin, deklaratën e konformitetit të lëshuar nga instaluesi, certifikatën e inspektimit fi</w:t>
      </w:r>
      <w:r w:rsidR="002104EE" w:rsidRPr="008C2210">
        <w:rPr>
          <w:lang w:val="sq-AL"/>
        </w:rPr>
        <w:t>llestar, nëse është e nevojshme</w:t>
      </w:r>
      <w:r w:rsidR="00C04D6A" w:rsidRPr="008C2210">
        <w:rPr>
          <w:lang w:val="sq-AL"/>
        </w:rPr>
        <w:t xml:space="preserve"> dhe kontratën e mirëmbajtjes ose plotësimi i kërkesave sipas kë</w:t>
      </w:r>
      <w:r w:rsidR="00B84899">
        <w:rPr>
          <w:lang w:val="sq-AL"/>
        </w:rPr>
        <w:t>tij</w:t>
      </w:r>
      <w:r w:rsidR="00C04D6A" w:rsidRPr="008C2210">
        <w:rPr>
          <w:lang w:val="sq-AL"/>
        </w:rPr>
        <w:t xml:space="preserve"> rregull</w:t>
      </w:r>
      <w:r w:rsidR="00B84899">
        <w:rPr>
          <w:lang w:val="sq-AL"/>
        </w:rPr>
        <w:t>i</w:t>
      </w:r>
      <w:r w:rsidR="00C04D6A" w:rsidRPr="008C2210">
        <w:rPr>
          <w:lang w:val="sq-AL"/>
        </w:rPr>
        <w:t xml:space="preserve"> teknik për realizimin e mirëmbajtjes me mjetet e veta, duhet t</w:t>
      </w:r>
      <w:r w:rsidR="00A31D48" w:rsidRPr="008C2210">
        <w:rPr>
          <w:lang w:val="sq-AL"/>
        </w:rPr>
        <w:t>’</w:t>
      </w:r>
      <w:r w:rsidR="00C04D6A" w:rsidRPr="008C2210">
        <w:rPr>
          <w:lang w:val="sq-AL"/>
        </w:rPr>
        <w:t>i paraqiten</w:t>
      </w:r>
      <w:r w:rsidR="00D22232" w:rsidRPr="008C2210">
        <w:rPr>
          <w:lang w:val="sq-AL"/>
        </w:rPr>
        <w:t xml:space="preserve"> inspektoratit shtetëror </w:t>
      </w:r>
      <w:r w:rsidR="00C04D6A" w:rsidRPr="008C2210">
        <w:rPr>
          <w:lang w:val="sq-AL"/>
        </w:rPr>
        <w:t>përgjegjës, me qëllim regjistrimin e linjës në regjistrin përkatës.</w:t>
      </w:r>
    </w:p>
    <w:p w14:paraId="04D55A7E" w14:textId="32002395" w:rsidR="00C04D6A" w:rsidRPr="008C2210" w:rsidRDefault="00F34368" w:rsidP="002B2DE5">
      <w:pPr>
        <w:pStyle w:val="Paragrafi"/>
        <w:rPr>
          <w:lang w:val="sq-AL"/>
        </w:rPr>
      </w:pPr>
      <w:r w:rsidRPr="008C2210">
        <w:rPr>
          <w:lang w:val="sq-AL"/>
        </w:rPr>
        <w:t xml:space="preserve">2. </w:t>
      </w:r>
      <w:r w:rsidR="00C04D6A" w:rsidRPr="008C2210">
        <w:rPr>
          <w:lang w:val="sq-AL"/>
        </w:rPr>
        <w:t>Aneks</w:t>
      </w:r>
      <w:r w:rsidR="005B3F9F" w:rsidRPr="008C2210">
        <w:rPr>
          <w:lang w:val="sq-AL"/>
        </w:rPr>
        <w:t>i</w:t>
      </w:r>
      <w:r w:rsidR="00C04D6A" w:rsidRPr="008C2210">
        <w:rPr>
          <w:lang w:val="sq-AL"/>
        </w:rPr>
        <w:t xml:space="preserve"> 4 jep detaje të procesit të zbatueshëm për dokumentacionin e vënies në shfrytëzim.</w:t>
      </w:r>
    </w:p>
    <w:p w14:paraId="04D55A7F" w14:textId="77777777" w:rsidR="00C04D6A" w:rsidRPr="008C2210" w:rsidRDefault="00C04D6A" w:rsidP="002B2DE5">
      <w:pPr>
        <w:pStyle w:val="Paragrafi"/>
        <w:rPr>
          <w:lang w:val="sq-AL"/>
        </w:rPr>
      </w:pPr>
    </w:p>
    <w:p w14:paraId="04D55A80" w14:textId="77777777" w:rsidR="00C04D6A" w:rsidRPr="008C2210" w:rsidRDefault="00C04D6A" w:rsidP="00F34368">
      <w:pPr>
        <w:pStyle w:val="NeniNr"/>
        <w:rPr>
          <w:lang w:val="sq-AL"/>
        </w:rPr>
      </w:pPr>
      <w:r w:rsidRPr="008C2210">
        <w:rPr>
          <w:lang w:val="sq-AL"/>
        </w:rPr>
        <w:t>Neni 20</w:t>
      </w:r>
    </w:p>
    <w:p w14:paraId="04D55A81" w14:textId="77777777" w:rsidR="00C04D6A" w:rsidRPr="008C2210" w:rsidRDefault="00C04D6A" w:rsidP="00F34368">
      <w:pPr>
        <w:pStyle w:val="NeniNr"/>
        <w:rPr>
          <w:b/>
          <w:lang w:val="sq-AL"/>
        </w:rPr>
      </w:pPr>
      <w:r w:rsidRPr="008C2210">
        <w:rPr>
          <w:b/>
          <w:lang w:val="sq-AL"/>
        </w:rPr>
        <w:t>Inspektimet periodike të linjave</w:t>
      </w:r>
    </w:p>
    <w:p w14:paraId="04D55A82" w14:textId="77777777" w:rsidR="00C04D6A" w:rsidRPr="008C2210" w:rsidRDefault="00C04D6A" w:rsidP="002B2DE5">
      <w:pPr>
        <w:pStyle w:val="Paragrafi"/>
        <w:rPr>
          <w:lang w:val="sq-AL"/>
        </w:rPr>
      </w:pPr>
    </w:p>
    <w:p w14:paraId="04D55A83" w14:textId="7267978F" w:rsidR="00C04D6A" w:rsidRPr="008C2210" w:rsidRDefault="00F34368" w:rsidP="002B2DE5">
      <w:pPr>
        <w:pStyle w:val="Paragrafi"/>
        <w:rPr>
          <w:lang w:val="sq-AL"/>
        </w:rPr>
      </w:pPr>
      <w:r w:rsidRPr="008C2210">
        <w:rPr>
          <w:lang w:val="sq-AL"/>
        </w:rPr>
        <w:t xml:space="preserve">1. </w:t>
      </w:r>
      <w:r w:rsidR="00C04D6A" w:rsidRPr="008C2210">
        <w:rPr>
          <w:lang w:val="sq-AL"/>
        </w:rPr>
        <w:t>Për t</w:t>
      </w:r>
      <w:r w:rsidR="005354BF" w:rsidRPr="008C2210">
        <w:rPr>
          <w:lang w:val="sq-AL"/>
        </w:rPr>
        <w:t>ë arritur objektivat e renditur</w:t>
      </w:r>
      <w:r w:rsidR="00C04D6A" w:rsidRPr="008C2210">
        <w:rPr>
          <w:lang w:val="sq-AL"/>
        </w:rPr>
        <w:t xml:space="preserve"> në nenin 1</w:t>
      </w:r>
      <w:r w:rsidR="00471AC3">
        <w:rPr>
          <w:lang w:val="sq-AL"/>
        </w:rPr>
        <w:t>,</w:t>
      </w:r>
      <w:r w:rsidR="006C4F07">
        <w:rPr>
          <w:lang w:val="sq-AL"/>
        </w:rPr>
        <w:t xml:space="preserve"> të këtij rregulli teknik</w:t>
      </w:r>
      <w:r w:rsidR="00795D66" w:rsidRPr="008C2210">
        <w:rPr>
          <w:lang w:val="sq-AL"/>
        </w:rPr>
        <w:t>,</w:t>
      </w:r>
      <w:r w:rsidR="00C04D6A" w:rsidRPr="008C2210">
        <w:rPr>
          <w:lang w:val="sq-AL"/>
        </w:rPr>
        <w:t xml:space="preserve"> në lidhje me sigurinë duhet të kryhen inspektime periodike të linjave elektrike të tensionit të lartë.</w:t>
      </w:r>
    </w:p>
    <w:p w14:paraId="04D55A84" w14:textId="6E8170B5" w:rsidR="00C04D6A" w:rsidRPr="008C2210" w:rsidRDefault="00C04D6A" w:rsidP="002B2DE5">
      <w:pPr>
        <w:pStyle w:val="Paragrafi"/>
        <w:rPr>
          <w:lang w:val="sq-AL"/>
        </w:rPr>
      </w:pPr>
      <w:r w:rsidRPr="008C2210">
        <w:rPr>
          <w:lang w:val="sq-AL"/>
        </w:rPr>
        <w:t>Këto inspektime duhet të kryhen të paktën çdo tre vjet. Anekse</w:t>
      </w:r>
      <w:r w:rsidR="006C4F07">
        <w:rPr>
          <w:lang w:val="sq-AL"/>
        </w:rPr>
        <w:t xml:space="preserve"> të këtij rregulli teknik</w:t>
      </w:r>
      <w:r w:rsidRPr="008C2210">
        <w:rPr>
          <w:lang w:val="sq-AL"/>
        </w:rPr>
        <w:t xml:space="preserve"> mund të vendosin kushte të veçanta. Pronari i linjës është përgjegjës që inspektimet të kryhen sipas afateve.</w:t>
      </w:r>
    </w:p>
    <w:p w14:paraId="04D55A85" w14:textId="4DB8D02A" w:rsidR="00C04D6A" w:rsidRPr="008C2210" w:rsidRDefault="00C04D6A" w:rsidP="002B2DE5">
      <w:pPr>
        <w:pStyle w:val="Paragrafi"/>
        <w:rPr>
          <w:lang w:val="sq-AL"/>
        </w:rPr>
      </w:pPr>
      <w:r w:rsidRPr="008C2210">
        <w:rPr>
          <w:lang w:val="sq-AL"/>
        </w:rPr>
        <w:t xml:space="preserve">2. Inspektimet periodike të kryhen nga organe të miratuara për vlerësimin përkatës të konformitetit (OMVK). Organi i </w:t>
      </w:r>
      <w:r w:rsidR="00274FDD" w:rsidRPr="008C2210">
        <w:rPr>
          <w:lang w:val="sq-AL"/>
        </w:rPr>
        <w:t xml:space="preserve">miratuar për vlerësimin përkatës të konformitetit </w:t>
      </w:r>
      <w:r w:rsidRPr="008C2210">
        <w:rPr>
          <w:lang w:val="sq-AL"/>
        </w:rPr>
        <w:t>duhet të hartojë raportin/certifikatën</w:t>
      </w:r>
      <w:r w:rsidR="00F87F0D" w:rsidRPr="008C2210">
        <w:rPr>
          <w:lang w:val="sq-AL"/>
        </w:rPr>
        <w:t xml:space="preserve"> </w:t>
      </w:r>
      <w:r w:rsidRPr="008C2210">
        <w:rPr>
          <w:lang w:val="sq-AL"/>
        </w:rPr>
        <w:t>e</w:t>
      </w:r>
      <w:r w:rsidR="00F87F0D" w:rsidRPr="008C2210">
        <w:rPr>
          <w:lang w:val="sq-AL"/>
        </w:rPr>
        <w:t xml:space="preserve"> </w:t>
      </w:r>
      <w:r w:rsidRPr="008C2210">
        <w:rPr>
          <w:lang w:val="sq-AL"/>
        </w:rPr>
        <w:t>inspektimeve dhe verifikimeve të kryera dhe një kopje duhet t</w:t>
      </w:r>
      <w:r w:rsidR="00A31D48" w:rsidRPr="008C2210">
        <w:rPr>
          <w:lang w:val="sq-AL"/>
        </w:rPr>
        <w:t>’</w:t>
      </w:r>
      <w:r w:rsidRPr="008C2210">
        <w:rPr>
          <w:lang w:val="sq-AL"/>
        </w:rPr>
        <w:t>i dorëzojë pronarit apo personit përgjegjës të linjës, si dhe një kopje e depoziton pranë</w:t>
      </w:r>
      <w:r w:rsidR="00D22232" w:rsidRPr="008C2210">
        <w:rPr>
          <w:lang w:val="sq-AL"/>
        </w:rPr>
        <w:t xml:space="preserve"> inspektoratit shtetëror </w:t>
      </w:r>
      <w:r w:rsidRPr="008C2210">
        <w:rPr>
          <w:lang w:val="sq-AL"/>
        </w:rPr>
        <w:t xml:space="preserve">përgjegjës. Inspektorati shtetëror përgjegjës mund të kryejë inspektime me përzgjedhje statistikore për të siguruar funksionimin e duhur të linjave dhe saktësinë e verifikimeve të kryera. </w:t>
      </w:r>
    </w:p>
    <w:p w14:paraId="04D55A86" w14:textId="26FBE264" w:rsidR="00C04D6A" w:rsidRPr="008C2210" w:rsidRDefault="00F34368" w:rsidP="002B2DE5">
      <w:pPr>
        <w:pStyle w:val="Paragrafi"/>
        <w:rPr>
          <w:lang w:val="sq-AL"/>
        </w:rPr>
      </w:pPr>
      <w:r w:rsidRPr="008C2210">
        <w:rPr>
          <w:lang w:val="sq-AL"/>
        </w:rPr>
        <w:t xml:space="preserve">3. </w:t>
      </w:r>
      <w:r w:rsidR="00C04D6A" w:rsidRPr="008C2210">
        <w:rPr>
          <w:lang w:val="sq-AL"/>
        </w:rPr>
        <w:t xml:space="preserve">Detajet e procesit që duhen ndjekur për inspektimet jepen në </w:t>
      </w:r>
      <w:r w:rsidR="00E2366F" w:rsidRPr="008C2210">
        <w:rPr>
          <w:lang w:val="sq-AL"/>
        </w:rPr>
        <w:t>a</w:t>
      </w:r>
      <w:r w:rsidR="00C04D6A" w:rsidRPr="008C2210">
        <w:rPr>
          <w:lang w:val="sq-AL"/>
        </w:rPr>
        <w:t>neksin 5.</w:t>
      </w:r>
    </w:p>
    <w:p w14:paraId="04D55A87" w14:textId="77777777" w:rsidR="00C04D6A" w:rsidRPr="008C2210" w:rsidRDefault="00C04D6A" w:rsidP="002B2DE5">
      <w:pPr>
        <w:pStyle w:val="Paragrafi"/>
        <w:rPr>
          <w:lang w:val="sq-AL"/>
        </w:rPr>
      </w:pPr>
    </w:p>
    <w:p w14:paraId="04D55A88" w14:textId="4A61DA2E" w:rsidR="00C04D6A" w:rsidRPr="008C2210" w:rsidRDefault="00C04D6A" w:rsidP="00F574DF">
      <w:pPr>
        <w:pStyle w:val="Paragrafi"/>
        <w:ind w:firstLine="0"/>
        <w:jc w:val="center"/>
        <w:rPr>
          <w:lang w:val="sq-AL"/>
        </w:rPr>
      </w:pPr>
      <w:bookmarkStart w:id="1" w:name="_Toc473027167"/>
      <w:bookmarkStart w:id="2" w:name="_Toc26970362"/>
      <w:bookmarkStart w:id="3" w:name="_Toc28337005"/>
      <w:bookmarkStart w:id="4" w:name="_Toc31101296"/>
      <w:r w:rsidRPr="008C2210">
        <w:rPr>
          <w:lang w:val="sq-AL"/>
        </w:rPr>
        <w:t>ANEKS 1</w:t>
      </w:r>
      <w:bookmarkEnd w:id="1"/>
      <w:bookmarkEnd w:id="2"/>
      <w:bookmarkEnd w:id="3"/>
      <w:bookmarkEnd w:id="4"/>
    </w:p>
    <w:p w14:paraId="04D55A89" w14:textId="77777777" w:rsidR="00C04D6A" w:rsidRPr="008C2210" w:rsidRDefault="00C04D6A" w:rsidP="002B2DE5">
      <w:pPr>
        <w:pStyle w:val="Paragrafi"/>
        <w:rPr>
          <w:lang w:val="sq-AL"/>
        </w:rPr>
      </w:pPr>
      <w:bookmarkStart w:id="5" w:name="_Toc473027168"/>
      <w:bookmarkStart w:id="6" w:name="_Toc26970363"/>
      <w:bookmarkStart w:id="7" w:name="_Toc28337006"/>
      <w:bookmarkStart w:id="8" w:name="_Toc31101297"/>
      <w:r w:rsidRPr="008C2210">
        <w:rPr>
          <w:lang w:val="sq-AL"/>
        </w:rPr>
        <w:t>TERMINOLOGJIA</w:t>
      </w:r>
      <w:bookmarkEnd w:id="5"/>
      <w:bookmarkEnd w:id="6"/>
      <w:bookmarkEnd w:id="7"/>
      <w:bookmarkEnd w:id="8"/>
    </w:p>
    <w:p w14:paraId="04D55A8A" w14:textId="7A76DC58" w:rsidR="00C04D6A" w:rsidRPr="008C2210" w:rsidRDefault="00C04D6A" w:rsidP="002B2DE5">
      <w:pPr>
        <w:pStyle w:val="Paragrafi"/>
        <w:rPr>
          <w:lang w:val="sq-AL"/>
        </w:rPr>
      </w:pPr>
      <w:r w:rsidRPr="008C2210">
        <w:rPr>
          <w:lang w:val="sq-AL"/>
        </w:rPr>
        <w:t>Ky aneks përmban termat më të përgjithsh</w:t>
      </w:r>
      <w:r w:rsidR="00F92FBA" w:rsidRPr="008C2210">
        <w:rPr>
          <w:lang w:val="sq-AL"/>
        </w:rPr>
        <w:t>ëm teknik</w:t>
      </w:r>
      <w:r w:rsidR="006D4E28" w:rsidRPr="008C2210">
        <w:rPr>
          <w:lang w:val="sq-AL"/>
        </w:rPr>
        <w:t>ë</w:t>
      </w:r>
      <w:r w:rsidR="0014627A" w:rsidRPr="008C2210">
        <w:rPr>
          <w:lang w:val="sq-AL"/>
        </w:rPr>
        <w:t>,</w:t>
      </w:r>
      <w:r w:rsidRPr="008C2210">
        <w:rPr>
          <w:lang w:val="sq-AL"/>
        </w:rPr>
        <w:t xml:space="preserve"> të përdorur në</w:t>
      </w:r>
      <w:r w:rsidR="00644CFE">
        <w:rPr>
          <w:lang w:val="sq-AL"/>
        </w:rPr>
        <w:t xml:space="preserve"> këtë rregull teknik</w:t>
      </w:r>
      <w:r w:rsidR="000D7014" w:rsidRPr="008C2210">
        <w:rPr>
          <w:lang w:val="sq-AL"/>
        </w:rPr>
        <w:t xml:space="preserve">, “Për </w:t>
      </w:r>
      <w:r w:rsidRPr="008C2210">
        <w:rPr>
          <w:lang w:val="sq-AL"/>
        </w:rPr>
        <w:t>kushtet teknike dhe garantimin e sigurisë së linjave elektrike me tension të lartë mbi 1kV”.</w:t>
      </w:r>
    </w:p>
    <w:p w14:paraId="04D55A8B" w14:textId="5EF8048E" w:rsidR="00C04D6A" w:rsidRPr="008C2210" w:rsidRDefault="00C04D6A" w:rsidP="002B2DE5">
      <w:pPr>
        <w:pStyle w:val="Paragrafi"/>
        <w:rPr>
          <w:lang w:val="sq-AL"/>
        </w:rPr>
      </w:pPr>
      <w:bookmarkStart w:id="9" w:name="_Toc447112080"/>
      <w:bookmarkStart w:id="10" w:name="_Toc473027169"/>
      <w:bookmarkStart w:id="11" w:name="_Toc26970364"/>
      <w:bookmarkStart w:id="12" w:name="_Toc28337007"/>
      <w:bookmarkStart w:id="13" w:name="_Toc31101298"/>
      <w:r w:rsidRPr="008C2210">
        <w:rPr>
          <w:lang w:val="sq-AL"/>
        </w:rPr>
        <w:t>1. IZOLIMI I KABLL</w:t>
      </w:r>
      <w:bookmarkEnd w:id="9"/>
      <w:bookmarkEnd w:id="10"/>
      <w:bookmarkEnd w:id="11"/>
      <w:bookmarkEnd w:id="12"/>
      <w:bookmarkEnd w:id="13"/>
      <w:r w:rsidR="0089040C" w:rsidRPr="008C2210">
        <w:rPr>
          <w:lang w:val="sq-AL"/>
        </w:rPr>
        <w:t>OS</w:t>
      </w:r>
    </w:p>
    <w:p w14:paraId="04D55A8C" w14:textId="7393F5D0" w:rsidR="00C04D6A" w:rsidRPr="008C2210" w:rsidRDefault="00C04D6A" w:rsidP="002B2DE5">
      <w:pPr>
        <w:pStyle w:val="Paragrafi"/>
        <w:rPr>
          <w:lang w:val="sq-AL"/>
        </w:rPr>
      </w:pPr>
      <w:r w:rsidRPr="008C2210">
        <w:rPr>
          <w:lang w:val="sq-AL"/>
        </w:rPr>
        <w:t xml:space="preserve">Bashkësia e materialeve që janë pjesë e një </w:t>
      </w:r>
      <w:r w:rsidR="00164050" w:rsidRPr="008C2210">
        <w:rPr>
          <w:lang w:val="sq-AL"/>
        </w:rPr>
        <w:t>kablloje</w:t>
      </w:r>
      <w:r w:rsidRPr="008C2210">
        <w:rPr>
          <w:lang w:val="sq-AL"/>
        </w:rPr>
        <w:t xml:space="preserve"> me funksion të veçantë që shërben për të përballuar nivelin e përcaktuar të tensionit.</w:t>
      </w:r>
    </w:p>
    <w:p w14:paraId="04D55A8D" w14:textId="77777777" w:rsidR="00C04D6A" w:rsidRPr="008C2210" w:rsidRDefault="00C04D6A" w:rsidP="002B2DE5">
      <w:pPr>
        <w:pStyle w:val="Paragrafi"/>
        <w:rPr>
          <w:lang w:val="sq-AL"/>
        </w:rPr>
      </w:pPr>
      <w:bookmarkStart w:id="14" w:name="_Toc447112081"/>
      <w:bookmarkStart w:id="15" w:name="_Toc473027170"/>
      <w:bookmarkStart w:id="16" w:name="_Toc26970365"/>
      <w:bookmarkStart w:id="17" w:name="_Toc28337008"/>
      <w:bookmarkStart w:id="18" w:name="_Toc31101299"/>
      <w:r w:rsidRPr="008C2210">
        <w:rPr>
          <w:lang w:val="sq-AL"/>
        </w:rPr>
        <w:t>2. TENSION I LARTË</w:t>
      </w:r>
      <w:bookmarkEnd w:id="14"/>
      <w:bookmarkEnd w:id="15"/>
      <w:bookmarkEnd w:id="16"/>
      <w:bookmarkEnd w:id="17"/>
      <w:bookmarkEnd w:id="18"/>
    </w:p>
    <w:p w14:paraId="04D55A8E" w14:textId="119DD938" w:rsidR="00C04D6A" w:rsidRPr="008C2210" w:rsidRDefault="00C04D6A" w:rsidP="002B2DE5">
      <w:pPr>
        <w:pStyle w:val="Paragrafi"/>
        <w:rPr>
          <w:lang w:val="sq-AL"/>
        </w:rPr>
      </w:pPr>
      <w:r w:rsidRPr="008C2210">
        <w:rPr>
          <w:lang w:val="sq-AL"/>
        </w:rPr>
        <w:t>Konsiderohet tension i lartë (TL) çdo tension më i madh</w:t>
      </w:r>
      <w:r w:rsidR="00F87F0D" w:rsidRPr="008C2210">
        <w:rPr>
          <w:lang w:val="sq-AL"/>
        </w:rPr>
        <w:t xml:space="preserve"> </w:t>
      </w:r>
      <w:r w:rsidRPr="008C2210">
        <w:rPr>
          <w:lang w:val="sq-AL"/>
        </w:rPr>
        <w:t>se 1 kV.</w:t>
      </w:r>
    </w:p>
    <w:p w14:paraId="04D55A8F" w14:textId="77777777" w:rsidR="00C04D6A" w:rsidRPr="008C2210" w:rsidRDefault="00C04D6A" w:rsidP="002B2DE5">
      <w:pPr>
        <w:pStyle w:val="Paragrafi"/>
        <w:rPr>
          <w:lang w:val="sq-AL"/>
        </w:rPr>
      </w:pPr>
      <w:bookmarkStart w:id="19" w:name="_Toc447112082"/>
      <w:bookmarkStart w:id="20" w:name="_Toc473027171"/>
      <w:bookmarkStart w:id="21" w:name="_Toc26970366"/>
      <w:bookmarkStart w:id="22" w:name="_Toc28337009"/>
      <w:bookmarkStart w:id="23" w:name="_Toc31101300"/>
      <w:r w:rsidRPr="008C2210">
        <w:rPr>
          <w:lang w:val="sq-AL"/>
        </w:rPr>
        <w:t>3. TË LËVIZSHËM</w:t>
      </w:r>
      <w:bookmarkEnd w:id="19"/>
      <w:bookmarkEnd w:id="20"/>
      <w:bookmarkEnd w:id="21"/>
      <w:bookmarkEnd w:id="22"/>
      <w:bookmarkEnd w:id="23"/>
    </w:p>
    <w:p w14:paraId="04D55A90" w14:textId="3AA87913" w:rsidR="00C04D6A" w:rsidRPr="008C2210" w:rsidRDefault="00C04D6A" w:rsidP="002B2DE5">
      <w:pPr>
        <w:pStyle w:val="Paragrafi"/>
        <w:rPr>
          <w:lang w:val="sq-AL"/>
        </w:rPr>
      </w:pPr>
      <w:r w:rsidRPr="008C2210">
        <w:rPr>
          <w:lang w:val="sq-AL"/>
        </w:rPr>
        <w:t>Konsiderohen të lëvizshëm të gjitha pajisjet e instaluara</w:t>
      </w:r>
      <w:r w:rsidR="00DD5FC4" w:rsidRPr="008C2210">
        <w:rPr>
          <w:lang w:val="sq-AL"/>
        </w:rPr>
        <w:t>,</w:t>
      </w:r>
      <w:r w:rsidRPr="008C2210">
        <w:rPr>
          <w:lang w:val="sq-AL"/>
        </w:rPr>
        <w:t xml:space="preserve"> në mënyrë që ato të mund të hiqen me lehtësi nga vendi në të cilin ato janë instaluar.</w:t>
      </w:r>
    </w:p>
    <w:p w14:paraId="04D55A91" w14:textId="31430F50" w:rsidR="00C04D6A" w:rsidRPr="008C2210" w:rsidRDefault="00C04D6A" w:rsidP="002B2DE5">
      <w:pPr>
        <w:pStyle w:val="Paragrafi"/>
        <w:rPr>
          <w:lang w:val="sq-AL"/>
        </w:rPr>
      </w:pPr>
      <w:bookmarkStart w:id="24" w:name="_Toc447112083"/>
      <w:bookmarkStart w:id="25" w:name="_Toc473027172"/>
      <w:bookmarkStart w:id="26" w:name="_Toc26970367"/>
      <w:bookmarkStart w:id="27" w:name="_Toc28337010"/>
      <w:bookmarkStart w:id="28" w:name="_Toc31101301"/>
      <w:r w:rsidRPr="008C2210">
        <w:rPr>
          <w:lang w:val="sq-AL"/>
        </w:rPr>
        <w:t>4. ARMIMI I NJË KABLL</w:t>
      </w:r>
      <w:bookmarkEnd w:id="24"/>
      <w:bookmarkEnd w:id="25"/>
      <w:bookmarkEnd w:id="26"/>
      <w:bookmarkEnd w:id="27"/>
      <w:bookmarkEnd w:id="28"/>
      <w:r w:rsidR="0089040C" w:rsidRPr="008C2210">
        <w:rPr>
          <w:lang w:val="sq-AL"/>
        </w:rPr>
        <w:t>OJE</w:t>
      </w:r>
    </w:p>
    <w:p w14:paraId="04D55A92" w14:textId="020D6C96" w:rsidR="00C04D6A" w:rsidRPr="008C2210" w:rsidRDefault="00C04D6A" w:rsidP="002B2DE5">
      <w:pPr>
        <w:pStyle w:val="Paragrafi"/>
        <w:rPr>
          <w:lang w:val="sq-AL"/>
        </w:rPr>
      </w:pPr>
      <w:bookmarkStart w:id="29" w:name="_Toc473027173"/>
      <w:bookmarkStart w:id="30" w:name="_Toc26970368"/>
      <w:bookmarkStart w:id="31" w:name="_Toc28337011"/>
      <w:bookmarkStart w:id="32" w:name="_Toc31101302"/>
      <w:r w:rsidRPr="008C2210">
        <w:rPr>
          <w:lang w:val="sq-AL"/>
        </w:rPr>
        <w:t>Veshje e përbërë nga shirita apo tela, që kanë</w:t>
      </w:r>
      <w:r w:rsidR="00F87F0D" w:rsidRPr="008C2210">
        <w:rPr>
          <w:lang w:val="sq-AL"/>
        </w:rPr>
        <w:t xml:space="preserve"> </w:t>
      </w:r>
      <w:r w:rsidRPr="008C2210">
        <w:rPr>
          <w:lang w:val="sq-AL"/>
        </w:rPr>
        <w:t>për qëllim mbrojtjen e kabl</w:t>
      </w:r>
      <w:r w:rsidR="00164050" w:rsidRPr="008C2210">
        <w:rPr>
          <w:lang w:val="sq-AL"/>
        </w:rPr>
        <w:t>los</w:t>
      </w:r>
      <w:r w:rsidRPr="008C2210">
        <w:rPr>
          <w:lang w:val="sq-AL"/>
        </w:rPr>
        <w:t xml:space="preserve"> nga efektet e jashtme mekanike.</w:t>
      </w:r>
      <w:bookmarkEnd w:id="29"/>
      <w:bookmarkEnd w:id="30"/>
      <w:bookmarkEnd w:id="31"/>
      <w:bookmarkEnd w:id="32"/>
    </w:p>
    <w:p w14:paraId="04D55A93" w14:textId="77777777" w:rsidR="00C04D6A" w:rsidRPr="008C2210" w:rsidRDefault="00C04D6A" w:rsidP="002B2DE5">
      <w:pPr>
        <w:pStyle w:val="Paragrafi"/>
        <w:rPr>
          <w:lang w:val="sq-AL"/>
        </w:rPr>
      </w:pPr>
      <w:bookmarkStart w:id="33" w:name="_Toc447112084"/>
      <w:bookmarkStart w:id="34" w:name="_Toc473027174"/>
      <w:bookmarkStart w:id="35" w:name="_Toc26970369"/>
      <w:bookmarkStart w:id="36" w:name="_Toc28337012"/>
      <w:bookmarkStart w:id="37" w:name="_Toc31101303"/>
      <w:r w:rsidRPr="008C2210">
        <w:rPr>
          <w:lang w:val="sq-AL"/>
        </w:rPr>
        <w:t>5. AUTOSEKSIONUES (SEKSIONUES)</w:t>
      </w:r>
      <w:bookmarkEnd w:id="33"/>
      <w:bookmarkEnd w:id="34"/>
      <w:bookmarkEnd w:id="35"/>
      <w:bookmarkEnd w:id="36"/>
      <w:bookmarkEnd w:id="37"/>
    </w:p>
    <w:p w14:paraId="04D55A94" w14:textId="77777777" w:rsidR="00C04D6A" w:rsidRPr="008C2210" w:rsidRDefault="00C04D6A" w:rsidP="002B2DE5">
      <w:pPr>
        <w:pStyle w:val="Paragrafi"/>
        <w:rPr>
          <w:lang w:val="sq-AL"/>
        </w:rPr>
      </w:pPr>
      <w:r w:rsidRPr="008C2210">
        <w:rPr>
          <w:lang w:val="sq-AL"/>
        </w:rPr>
        <w:t>Ndarësi që hap një qark në kushtet e përcaktuara automatikisht kur ky qark është pa tension.</w:t>
      </w:r>
    </w:p>
    <w:p w14:paraId="04D55A95" w14:textId="77777777" w:rsidR="00C04D6A" w:rsidRPr="008C2210" w:rsidRDefault="00C04D6A" w:rsidP="002B2DE5">
      <w:pPr>
        <w:pStyle w:val="Paragrafi"/>
        <w:rPr>
          <w:lang w:val="sq-AL"/>
        </w:rPr>
      </w:pPr>
      <w:bookmarkStart w:id="38" w:name="_Toc447112085"/>
      <w:bookmarkStart w:id="39" w:name="_Toc473027175"/>
      <w:bookmarkStart w:id="40" w:name="_Toc26970370"/>
      <w:bookmarkStart w:id="41" w:name="_Toc28337013"/>
      <w:bookmarkStart w:id="42" w:name="_Toc31101304"/>
      <w:r w:rsidRPr="008C2210">
        <w:rPr>
          <w:lang w:val="sq-AL"/>
        </w:rPr>
        <w:t>6. PËRCJELLËS OSE PËRCJELLËS I IZOLUAR</w:t>
      </w:r>
      <w:bookmarkEnd w:id="38"/>
      <w:bookmarkEnd w:id="39"/>
      <w:bookmarkEnd w:id="40"/>
      <w:bookmarkEnd w:id="41"/>
      <w:bookmarkEnd w:id="42"/>
    </w:p>
    <w:p w14:paraId="04D55A96" w14:textId="77777777" w:rsidR="00C04D6A" w:rsidRPr="008C2210" w:rsidRDefault="00C04D6A" w:rsidP="002B2DE5">
      <w:pPr>
        <w:pStyle w:val="Paragrafi"/>
        <w:rPr>
          <w:lang w:val="sq-AL"/>
        </w:rPr>
      </w:pPr>
      <w:r w:rsidRPr="008C2210">
        <w:rPr>
          <w:lang w:val="sq-AL"/>
        </w:rPr>
        <w:t>Bashkësia e përbërë nga:</w:t>
      </w:r>
    </w:p>
    <w:p w14:paraId="04D55A97" w14:textId="5E9CC417" w:rsidR="00C04D6A" w:rsidRPr="008C2210" w:rsidRDefault="006A1BCD" w:rsidP="002B2DE5">
      <w:pPr>
        <w:pStyle w:val="Paragrafi"/>
        <w:rPr>
          <w:lang w:val="sq-AL"/>
        </w:rPr>
      </w:pPr>
      <w:r w:rsidRPr="008C2210">
        <w:rPr>
          <w:lang w:val="sq-AL"/>
        </w:rPr>
        <w:t xml:space="preserve">- </w:t>
      </w:r>
      <w:r w:rsidR="00A31D48" w:rsidRPr="008C2210">
        <w:rPr>
          <w:lang w:val="sq-AL"/>
        </w:rPr>
        <w:t xml:space="preserve">një </w:t>
      </w:r>
      <w:r w:rsidRPr="008C2210">
        <w:rPr>
          <w:lang w:val="sq-AL"/>
        </w:rPr>
        <w:t>ose disa përcjellës</w:t>
      </w:r>
      <w:r w:rsidR="00C04D6A" w:rsidRPr="008C2210">
        <w:rPr>
          <w:lang w:val="sq-AL"/>
        </w:rPr>
        <w:t xml:space="preserve"> të izoluar;</w:t>
      </w:r>
    </w:p>
    <w:p w14:paraId="04D55A98" w14:textId="79570DD5" w:rsidR="00C04D6A" w:rsidRPr="008C2210" w:rsidRDefault="00C04D6A" w:rsidP="002B2DE5">
      <w:pPr>
        <w:pStyle w:val="Paragrafi"/>
        <w:rPr>
          <w:lang w:val="sq-AL"/>
        </w:rPr>
      </w:pPr>
      <w:r w:rsidRPr="008C2210">
        <w:rPr>
          <w:lang w:val="sq-AL"/>
        </w:rPr>
        <w:t xml:space="preserve">- </w:t>
      </w:r>
      <w:r w:rsidR="00A31D48" w:rsidRPr="008C2210">
        <w:rPr>
          <w:lang w:val="sq-AL"/>
        </w:rPr>
        <w:t xml:space="preserve">veshja </w:t>
      </w:r>
      <w:r w:rsidRPr="008C2210">
        <w:rPr>
          <w:lang w:val="sq-AL"/>
        </w:rPr>
        <w:t>individuale e çdo përcjellësi;</w:t>
      </w:r>
    </w:p>
    <w:p w14:paraId="04D55A99" w14:textId="07AAB0D6" w:rsidR="00C04D6A" w:rsidRPr="008C2210" w:rsidRDefault="00C04D6A" w:rsidP="002B2DE5">
      <w:pPr>
        <w:pStyle w:val="Paragrafi"/>
        <w:rPr>
          <w:lang w:val="sq-AL"/>
        </w:rPr>
      </w:pPr>
      <w:r w:rsidRPr="008C2210">
        <w:rPr>
          <w:lang w:val="sq-AL"/>
        </w:rPr>
        <w:t xml:space="preserve">- </w:t>
      </w:r>
      <w:r w:rsidR="00A31D48" w:rsidRPr="008C2210">
        <w:rPr>
          <w:lang w:val="sq-AL"/>
        </w:rPr>
        <w:t xml:space="preserve">mbrojtja </w:t>
      </w:r>
      <w:r w:rsidRPr="008C2210">
        <w:rPr>
          <w:lang w:val="sq-AL"/>
        </w:rPr>
        <w:t>e përbashkët;</w:t>
      </w:r>
    </w:p>
    <w:p w14:paraId="04D55A9A" w14:textId="1921BD2F" w:rsidR="00C04D6A" w:rsidRPr="008C2210" w:rsidRDefault="00C04D6A" w:rsidP="002B2DE5">
      <w:pPr>
        <w:pStyle w:val="Paragrafi"/>
        <w:rPr>
          <w:lang w:val="sq-AL"/>
        </w:rPr>
      </w:pPr>
      <w:r w:rsidRPr="008C2210">
        <w:rPr>
          <w:lang w:val="sq-AL"/>
        </w:rPr>
        <w:t xml:space="preserve">- </w:t>
      </w:r>
      <w:r w:rsidR="00A31D48" w:rsidRPr="008C2210">
        <w:rPr>
          <w:lang w:val="sq-AL"/>
        </w:rPr>
        <w:t xml:space="preserve">veshja </w:t>
      </w:r>
      <w:r w:rsidRPr="008C2210">
        <w:rPr>
          <w:lang w:val="sq-AL"/>
        </w:rPr>
        <w:t>eventuale ose e përkohshme mbrojtëse.</w:t>
      </w:r>
    </w:p>
    <w:p w14:paraId="04D55A9B" w14:textId="389B5143" w:rsidR="00C04D6A" w:rsidRPr="008C2210" w:rsidRDefault="00A31D48" w:rsidP="002B2DE5">
      <w:pPr>
        <w:pStyle w:val="Paragrafi"/>
        <w:rPr>
          <w:lang w:val="sq-AL"/>
        </w:rPr>
      </w:pPr>
      <w:r w:rsidRPr="008C2210">
        <w:rPr>
          <w:lang w:val="sq-AL"/>
        </w:rPr>
        <w:t>Shënim.</w:t>
      </w:r>
      <w:r w:rsidR="00C04D6A" w:rsidRPr="008C2210">
        <w:rPr>
          <w:lang w:val="sq-AL"/>
        </w:rPr>
        <w:t xml:space="preserve"> Termi “tros i tokëzuar” është përcjellësi i zhveshur i vendosur për mbrojtjen e linjave ajrore nga rrufetë.</w:t>
      </w:r>
    </w:p>
    <w:p w14:paraId="04D55A9C" w14:textId="77777777" w:rsidR="00C04D6A" w:rsidRPr="008C2210" w:rsidRDefault="00C04D6A" w:rsidP="002B2DE5">
      <w:pPr>
        <w:pStyle w:val="Paragrafi"/>
        <w:rPr>
          <w:lang w:val="sq-AL"/>
        </w:rPr>
      </w:pPr>
      <w:bookmarkStart w:id="43" w:name="_Toc447112086"/>
      <w:bookmarkStart w:id="44" w:name="_Toc473027176"/>
      <w:bookmarkStart w:id="45" w:name="_Toc26970371"/>
      <w:bookmarkStart w:id="46" w:name="_Toc28337014"/>
      <w:bookmarkStart w:id="47" w:name="_Toc31101305"/>
      <w:r w:rsidRPr="008C2210">
        <w:rPr>
          <w:lang w:val="sq-AL"/>
        </w:rPr>
        <w:t>7. TROS I</w:t>
      </w:r>
      <w:bookmarkEnd w:id="43"/>
      <w:bookmarkEnd w:id="44"/>
      <w:r w:rsidRPr="008C2210">
        <w:rPr>
          <w:lang w:val="sq-AL"/>
        </w:rPr>
        <w:t xml:space="preserve"> TOKËZUAR</w:t>
      </w:r>
      <w:bookmarkEnd w:id="45"/>
      <w:bookmarkEnd w:id="46"/>
      <w:bookmarkEnd w:id="47"/>
    </w:p>
    <w:p w14:paraId="04D55A9D" w14:textId="55B4FFAF" w:rsidR="00C04D6A" w:rsidRPr="008C2210" w:rsidRDefault="00C04D6A" w:rsidP="002B2DE5">
      <w:pPr>
        <w:pStyle w:val="Paragrafi"/>
        <w:rPr>
          <w:lang w:val="sq-AL"/>
        </w:rPr>
      </w:pPr>
      <w:r w:rsidRPr="008C2210">
        <w:rPr>
          <w:lang w:val="sq-AL"/>
        </w:rPr>
        <w:t>Përcjellës i tokëzuar në disa ose të gjitha shtyl</w:t>
      </w:r>
      <w:r w:rsidR="0062713E" w:rsidRPr="008C2210">
        <w:rPr>
          <w:lang w:val="sq-AL"/>
        </w:rPr>
        <w:t>lat, që vendoset mbi përcjellës</w:t>
      </w:r>
      <w:r w:rsidR="006A1BCD" w:rsidRPr="008C2210">
        <w:rPr>
          <w:lang w:val="sq-AL"/>
        </w:rPr>
        <w:t>i</w:t>
      </w:r>
      <w:r w:rsidRPr="008C2210">
        <w:rPr>
          <w:lang w:val="sq-AL"/>
        </w:rPr>
        <w:t>t fazor</w:t>
      </w:r>
      <w:r w:rsidR="006A1BCD" w:rsidRPr="008C2210">
        <w:rPr>
          <w:lang w:val="sq-AL"/>
        </w:rPr>
        <w:t>ë</w:t>
      </w:r>
      <w:r w:rsidRPr="008C2210">
        <w:rPr>
          <w:lang w:val="sq-AL"/>
        </w:rPr>
        <w:t>, për të siguruar një mbrojtje të caktuar kundër rrufesë.</w:t>
      </w:r>
    </w:p>
    <w:p w14:paraId="04D55A9E" w14:textId="36FCCDBB" w:rsidR="00C04D6A" w:rsidRPr="008C2210" w:rsidRDefault="00C04D6A" w:rsidP="002B2DE5">
      <w:pPr>
        <w:pStyle w:val="Paragrafi"/>
        <w:rPr>
          <w:lang w:val="sq-AL"/>
        </w:rPr>
      </w:pPr>
      <w:bookmarkStart w:id="48" w:name="_Toc447112087"/>
      <w:bookmarkStart w:id="49" w:name="_Toc473027177"/>
      <w:bookmarkStart w:id="50" w:name="_Toc26970372"/>
      <w:bookmarkStart w:id="51" w:name="_Toc28337015"/>
      <w:bookmarkStart w:id="52" w:name="_Toc31101306"/>
      <w:r w:rsidRPr="008C2210">
        <w:rPr>
          <w:lang w:val="sq-AL"/>
        </w:rPr>
        <w:t>8. TROS I TOKËZUAR ME FIBËR OPTIKE (OPG</w:t>
      </w:r>
      <w:r w:rsidR="00B0375F" w:rsidRPr="008C2210">
        <w:rPr>
          <w:lang w:val="sq-AL"/>
        </w:rPr>
        <w:t>Ë</w:t>
      </w:r>
      <w:r w:rsidRPr="008C2210">
        <w:rPr>
          <w:lang w:val="sq-AL"/>
        </w:rPr>
        <w:t>)</w:t>
      </w:r>
      <w:bookmarkEnd w:id="48"/>
      <w:bookmarkEnd w:id="49"/>
      <w:bookmarkEnd w:id="50"/>
      <w:bookmarkEnd w:id="51"/>
      <w:bookmarkEnd w:id="52"/>
    </w:p>
    <w:p w14:paraId="04D55A9F" w14:textId="77777777" w:rsidR="00C04D6A" w:rsidRPr="008C2210" w:rsidRDefault="00C04D6A" w:rsidP="002B2DE5">
      <w:pPr>
        <w:pStyle w:val="Paragrafi"/>
        <w:rPr>
          <w:lang w:val="sq-AL"/>
        </w:rPr>
      </w:pPr>
      <w:r w:rsidRPr="008C2210">
        <w:rPr>
          <w:lang w:val="sq-AL"/>
        </w:rPr>
        <w:t>Tros i tokëzuar që përmban fibra optike për telekomunikacionin. Komponenti përcjellës mund të jetë i plotë, tubular ose një kombinim i të dyjave.</w:t>
      </w:r>
    </w:p>
    <w:p w14:paraId="04D55AA0" w14:textId="333554AA" w:rsidR="00C04D6A" w:rsidRPr="008C2210" w:rsidRDefault="00C04D6A" w:rsidP="002B2DE5">
      <w:pPr>
        <w:pStyle w:val="Paragrafi"/>
        <w:rPr>
          <w:lang w:val="sq-AL"/>
        </w:rPr>
      </w:pPr>
      <w:bookmarkStart w:id="53" w:name="_Toc447112088"/>
      <w:bookmarkStart w:id="54" w:name="_Toc473027178"/>
      <w:bookmarkStart w:id="55" w:name="_Toc26970373"/>
      <w:bookmarkStart w:id="56" w:name="_Toc28337016"/>
      <w:bookmarkStart w:id="57" w:name="_Toc31101307"/>
      <w:r w:rsidRPr="008C2210">
        <w:rPr>
          <w:lang w:val="sq-AL"/>
        </w:rPr>
        <w:t xml:space="preserve">9. </w:t>
      </w:r>
      <w:r w:rsidR="00900AEF" w:rsidRPr="008C2210">
        <w:rPr>
          <w:lang w:val="sq-AL"/>
        </w:rPr>
        <w:t>TIRAND</w:t>
      </w:r>
      <w:r w:rsidRPr="008C2210">
        <w:rPr>
          <w:lang w:val="sq-AL"/>
        </w:rPr>
        <w:t xml:space="preserve">I I GARANTIMIT </w:t>
      </w:r>
      <w:bookmarkEnd w:id="53"/>
      <w:r w:rsidRPr="008C2210">
        <w:rPr>
          <w:lang w:val="sq-AL"/>
        </w:rPr>
        <w:t>TË</w:t>
      </w:r>
      <w:bookmarkEnd w:id="54"/>
      <w:r w:rsidRPr="008C2210">
        <w:rPr>
          <w:lang w:val="sq-AL"/>
        </w:rPr>
        <w:t xml:space="preserve"> PËRCJELLËSIT</w:t>
      </w:r>
      <w:bookmarkEnd w:id="55"/>
      <w:bookmarkEnd w:id="56"/>
      <w:bookmarkEnd w:id="57"/>
    </w:p>
    <w:p w14:paraId="04D55AA1" w14:textId="3FAB4491" w:rsidR="00C04D6A" w:rsidRPr="008C2210" w:rsidRDefault="00C04D6A" w:rsidP="002B2DE5">
      <w:pPr>
        <w:pStyle w:val="Paragrafi"/>
        <w:rPr>
          <w:lang w:val="sq-AL"/>
        </w:rPr>
      </w:pPr>
      <w:r w:rsidRPr="008C2210">
        <w:rPr>
          <w:lang w:val="sq-AL"/>
        </w:rPr>
        <w:t>Përcjellës prej çeliku ose materiali tjetër i destinuar për t</w:t>
      </w:r>
      <w:r w:rsidR="00A31D48" w:rsidRPr="008C2210">
        <w:rPr>
          <w:lang w:val="sq-AL"/>
        </w:rPr>
        <w:t>’</w:t>
      </w:r>
      <w:r w:rsidRPr="008C2210">
        <w:rPr>
          <w:lang w:val="sq-AL"/>
        </w:rPr>
        <w:t>i bërë ballë tërheqjes, i veshur ose jo me izolim dhe rezistent ndaj motit dhe goditjeve mekanike që mund të ndodhin. Të gjitha llogaritjet për to bazohen në tërheqjen mekanike.</w:t>
      </w:r>
    </w:p>
    <w:p w14:paraId="04D55AA2" w14:textId="7E18F274" w:rsidR="00C04D6A" w:rsidRPr="008C2210" w:rsidRDefault="00C04D6A" w:rsidP="002B2DE5">
      <w:pPr>
        <w:pStyle w:val="Paragrafi"/>
        <w:rPr>
          <w:lang w:val="sq-AL"/>
        </w:rPr>
      </w:pPr>
      <w:bookmarkStart w:id="58" w:name="_Toc447112089"/>
      <w:bookmarkStart w:id="59" w:name="_Toc473027179"/>
      <w:bookmarkStart w:id="60" w:name="_Toc26970374"/>
      <w:bookmarkStart w:id="61" w:name="_Toc28337017"/>
      <w:bookmarkStart w:id="62" w:name="_Toc31101308"/>
      <w:r w:rsidRPr="008C2210">
        <w:rPr>
          <w:lang w:val="sq-AL"/>
        </w:rPr>
        <w:t>10. PËRCJELLËS</w:t>
      </w:r>
      <w:r w:rsidR="006A1BCD" w:rsidRPr="008C2210">
        <w:rPr>
          <w:lang w:val="sq-AL"/>
        </w:rPr>
        <w:t>I</w:t>
      </w:r>
      <w:r w:rsidRPr="008C2210">
        <w:rPr>
          <w:lang w:val="sq-AL"/>
        </w:rPr>
        <w:t>T NJËFAZORË TË IZOLUAR TË BASHKUAR</w:t>
      </w:r>
      <w:bookmarkEnd w:id="58"/>
      <w:bookmarkEnd w:id="59"/>
      <w:bookmarkEnd w:id="60"/>
      <w:bookmarkEnd w:id="61"/>
      <w:bookmarkEnd w:id="62"/>
    </w:p>
    <w:p w14:paraId="04D55AA3" w14:textId="4A960908" w:rsidR="00C04D6A" w:rsidRPr="008C2210" w:rsidRDefault="006A1BCD" w:rsidP="002B2DE5">
      <w:pPr>
        <w:pStyle w:val="Paragrafi"/>
        <w:rPr>
          <w:lang w:val="sq-AL"/>
        </w:rPr>
      </w:pPr>
      <w:r w:rsidRPr="008C2210">
        <w:rPr>
          <w:lang w:val="sq-AL"/>
        </w:rPr>
        <w:t>Një grup përcjellësi</w:t>
      </w:r>
      <w:r w:rsidR="00C04D6A" w:rsidRPr="008C2210">
        <w:rPr>
          <w:lang w:val="sq-AL"/>
        </w:rPr>
        <w:t>sh ajrorë i përbërë nga përcjellës të ndryshëm njëpolarë së bashku. At</w:t>
      </w:r>
      <w:r w:rsidR="00776173" w:rsidRPr="008C2210">
        <w:rPr>
          <w:lang w:val="sq-AL"/>
        </w:rPr>
        <w:t>a</w:t>
      </w:r>
      <w:r w:rsidR="00C04D6A" w:rsidRPr="008C2210">
        <w:rPr>
          <w:lang w:val="sq-AL"/>
        </w:rPr>
        <w:t xml:space="preserve"> mund të bashkohen në një </w:t>
      </w:r>
      <w:r w:rsidR="00CE76A0" w:rsidRPr="008C2210">
        <w:rPr>
          <w:lang w:val="sq-AL"/>
        </w:rPr>
        <w:t>tirandë</w:t>
      </w:r>
      <w:r w:rsidR="00C04D6A" w:rsidRPr="008C2210">
        <w:rPr>
          <w:lang w:val="sq-AL"/>
        </w:rPr>
        <w:t>.</w:t>
      </w:r>
    </w:p>
    <w:p w14:paraId="04D55AA4" w14:textId="77777777" w:rsidR="00C04D6A" w:rsidRPr="008C2210" w:rsidRDefault="00C04D6A" w:rsidP="002B2DE5">
      <w:pPr>
        <w:pStyle w:val="Paragrafi"/>
        <w:rPr>
          <w:lang w:val="sq-AL"/>
        </w:rPr>
      </w:pPr>
      <w:bookmarkStart w:id="63" w:name="_Toc447112090"/>
      <w:bookmarkStart w:id="64" w:name="_Toc473027180"/>
      <w:bookmarkStart w:id="65" w:name="_Toc26970375"/>
      <w:bookmarkStart w:id="66" w:name="_Toc28337018"/>
      <w:bookmarkStart w:id="67" w:name="_Toc31101309"/>
      <w:r w:rsidRPr="008C2210">
        <w:rPr>
          <w:lang w:val="sq-AL"/>
        </w:rPr>
        <w:t>11. SEGMENT I NJË LINJE</w:t>
      </w:r>
      <w:bookmarkEnd w:id="63"/>
      <w:bookmarkEnd w:id="64"/>
      <w:bookmarkEnd w:id="65"/>
      <w:bookmarkEnd w:id="66"/>
      <w:bookmarkEnd w:id="67"/>
    </w:p>
    <w:p w14:paraId="04D55AA5" w14:textId="77777777" w:rsidR="00C04D6A" w:rsidRPr="008C2210" w:rsidRDefault="00C04D6A" w:rsidP="002B2DE5">
      <w:pPr>
        <w:pStyle w:val="Paragrafi"/>
        <w:rPr>
          <w:lang w:val="sq-AL"/>
        </w:rPr>
      </w:pPr>
      <w:r w:rsidRPr="008C2210">
        <w:rPr>
          <w:lang w:val="sq-AL"/>
        </w:rPr>
        <w:t>Gjatësia e një linje elektrike në mes të dy pikave të fiksimit të saj.</w:t>
      </w:r>
    </w:p>
    <w:p w14:paraId="04D55AA6" w14:textId="06D7F11B" w:rsidR="00C04D6A" w:rsidRPr="008C2210" w:rsidRDefault="00C04D6A" w:rsidP="002B2DE5">
      <w:pPr>
        <w:pStyle w:val="Paragrafi"/>
        <w:rPr>
          <w:lang w:val="sq-AL"/>
        </w:rPr>
      </w:pPr>
      <w:bookmarkStart w:id="68" w:name="_Toc447112091"/>
      <w:bookmarkStart w:id="69" w:name="_Toc473027181"/>
      <w:bookmarkStart w:id="70" w:name="_Toc26970376"/>
      <w:bookmarkStart w:id="71" w:name="_Toc28337019"/>
      <w:bookmarkStart w:id="72" w:name="_Toc31101310"/>
      <w:r w:rsidRPr="008C2210">
        <w:rPr>
          <w:lang w:val="sq-AL"/>
        </w:rPr>
        <w:t>12. KANALIZIM OSE PËRCJELLSHMËRI</w:t>
      </w:r>
      <w:r w:rsidR="00F87F0D" w:rsidRPr="008C2210">
        <w:rPr>
          <w:lang w:val="sq-AL"/>
        </w:rPr>
        <w:t xml:space="preserve"> </w:t>
      </w:r>
      <w:r w:rsidRPr="008C2210">
        <w:rPr>
          <w:lang w:val="sq-AL"/>
        </w:rPr>
        <w:t>ELEKTRIKE</w:t>
      </w:r>
      <w:bookmarkEnd w:id="68"/>
      <w:bookmarkEnd w:id="69"/>
      <w:bookmarkEnd w:id="70"/>
      <w:bookmarkEnd w:id="71"/>
      <w:bookmarkEnd w:id="72"/>
    </w:p>
    <w:p w14:paraId="04D55AA7" w14:textId="796CCBAC" w:rsidR="00C04D6A" w:rsidRPr="008C2210" w:rsidRDefault="00C04D6A" w:rsidP="002B2DE5">
      <w:pPr>
        <w:pStyle w:val="Paragrafi"/>
        <w:rPr>
          <w:lang w:val="sq-AL"/>
        </w:rPr>
      </w:pPr>
      <w:r w:rsidRPr="008C2210">
        <w:rPr>
          <w:lang w:val="sq-AL"/>
        </w:rPr>
        <w:t>Bashkësi e përbërë nga një ose më shumë përcjellës elektrik</w:t>
      </w:r>
      <w:r w:rsidR="006A1BCD" w:rsidRPr="008C2210">
        <w:rPr>
          <w:lang w:val="sq-AL"/>
        </w:rPr>
        <w:t>ë</w:t>
      </w:r>
      <w:r w:rsidRPr="008C2210">
        <w:rPr>
          <w:lang w:val="sq-AL"/>
        </w:rPr>
        <w:t xml:space="preserve"> dhe elementet të cil</w:t>
      </w:r>
      <w:r w:rsidR="00717BAB" w:rsidRPr="008C2210">
        <w:rPr>
          <w:lang w:val="sq-AL"/>
        </w:rPr>
        <w:t>a</w:t>
      </w:r>
      <w:r w:rsidRPr="008C2210">
        <w:rPr>
          <w:lang w:val="sq-AL"/>
        </w:rPr>
        <w:t>t sigurojnë fiksimin dhe, sipas rastit, mbrojtje mekanike.</w:t>
      </w:r>
    </w:p>
    <w:p w14:paraId="04D55AA8" w14:textId="77777777" w:rsidR="00C04D6A" w:rsidRPr="008C2210" w:rsidRDefault="00C04D6A" w:rsidP="002B2DE5">
      <w:pPr>
        <w:pStyle w:val="Paragrafi"/>
        <w:rPr>
          <w:lang w:val="sq-AL"/>
        </w:rPr>
      </w:pPr>
      <w:bookmarkStart w:id="73" w:name="_Toc447112092"/>
      <w:bookmarkStart w:id="74" w:name="_Toc473027182"/>
      <w:bookmarkStart w:id="75" w:name="_Toc26970377"/>
      <w:bookmarkStart w:id="76" w:name="_Toc28337020"/>
      <w:bookmarkStart w:id="77" w:name="_Toc31101311"/>
      <w:r w:rsidRPr="008C2210">
        <w:rPr>
          <w:lang w:val="sq-AL"/>
        </w:rPr>
        <w:t xml:space="preserve">13. </w:t>
      </w:r>
      <w:bookmarkEnd w:id="73"/>
      <w:r w:rsidRPr="008C2210">
        <w:rPr>
          <w:lang w:val="sq-AL"/>
        </w:rPr>
        <w:t>REGJIM KALIMTAR</w:t>
      </w:r>
      <w:bookmarkEnd w:id="74"/>
      <w:bookmarkEnd w:id="75"/>
      <w:bookmarkEnd w:id="76"/>
      <w:bookmarkEnd w:id="77"/>
    </w:p>
    <w:p w14:paraId="04D55AA9" w14:textId="77777777" w:rsidR="00C04D6A" w:rsidRPr="008C2210" w:rsidRDefault="00C04D6A" w:rsidP="002B2DE5">
      <w:pPr>
        <w:pStyle w:val="Paragrafi"/>
        <w:rPr>
          <w:lang w:val="sq-AL"/>
        </w:rPr>
      </w:pPr>
      <w:r w:rsidRPr="008C2210">
        <w:rPr>
          <w:lang w:val="sq-AL"/>
        </w:rPr>
        <w:t>Regjim i ndryshueshëm gjatë së cilës stabilizohet harku ose shkëndija elektrike.</w:t>
      </w:r>
    </w:p>
    <w:p w14:paraId="1BB496A1" w14:textId="77777777" w:rsidR="00523316" w:rsidRPr="008C2210" w:rsidRDefault="00C04D6A" w:rsidP="002B2DE5">
      <w:pPr>
        <w:pStyle w:val="Paragrafi"/>
        <w:rPr>
          <w:lang w:val="sq-AL"/>
        </w:rPr>
      </w:pPr>
      <w:bookmarkStart w:id="78" w:name="_Toc447112093"/>
      <w:bookmarkStart w:id="79" w:name="_Toc473027183"/>
      <w:bookmarkStart w:id="80" w:name="_Toc26970378"/>
      <w:bookmarkStart w:id="81" w:name="_Toc28337021"/>
      <w:bookmarkStart w:id="82" w:name="_Toc31101312"/>
      <w:r w:rsidRPr="008C2210">
        <w:rPr>
          <w:lang w:val="sq-AL"/>
        </w:rPr>
        <w:t xml:space="preserve">14. </w:t>
      </w:r>
      <w:r w:rsidR="001D1D56" w:rsidRPr="008C2210">
        <w:rPr>
          <w:lang w:val="sq-AL"/>
        </w:rPr>
        <w:t>QENDËR</w:t>
      </w:r>
    </w:p>
    <w:p w14:paraId="04D55AAA" w14:textId="7A03502A" w:rsidR="00C04D6A" w:rsidRPr="008C2210" w:rsidRDefault="00C04D6A" w:rsidP="002B2DE5">
      <w:pPr>
        <w:pStyle w:val="Paragrafi"/>
        <w:rPr>
          <w:lang w:val="sq-AL"/>
        </w:rPr>
      </w:pPr>
      <w:r w:rsidRPr="008C2210">
        <w:rPr>
          <w:lang w:val="sq-AL"/>
        </w:rPr>
        <w:t xml:space="preserve"> TRANSFORMIMI</w:t>
      </w:r>
      <w:bookmarkEnd w:id="78"/>
      <w:bookmarkEnd w:id="79"/>
      <w:bookmarkEnd w:id="80"/>
      <w:bookmarkEnd w:id="81"/>
      <w:bookmarkEnd w:id="82"/>
    </w:p>
    <w:p w14:paraId="04D55AAB" w14:textId="77777777" w:rsidR="00C04D6A" w:rsidRPr="008C2210" w:rsidRDefault="00C04D6A" w:rsidP="002B2DE5">
      <w:pPr>
        <w:pStyle w:val="Paragrafi"/>
        <w:rPr>
          <w:lang w:val="sq-AL"/>
        </w:rPr>
      </w:pPr>
      <w:r w:rsidRPr="008C2210">
        <w:rPr>
          <w:lang w:val="sq-AL"/>
        </w:rPr>
        <w:t>Instalim i pajisur me një ose më shumë transformatorë që shndërrojnë tensionin e lartë në tension të ulët ose në tensionin e punës që kërkohet.</w:t>
      </w:r>
    </w:p>
    <w:p w14:paraId="04D55AAC" w14:textId="77777777" w:rsidR="00C04D6A" w:rsidRPr="008C2210" w:rsidRDefault="00C04D6A" w:rsidP="002B2DE5">
      <w:pPr>
        <w:pStyle w:val="Paragrafi"/>
        <w:rPr>
          <w:lang w:val="sq-AL"/>
        </w:rPr>
      </w:pPr>
      <w:bookmarkStart w:id="83" w:name="_Toc447112094"/>
      <w:bookmarkStart w:id="84" w:name="_Toc473027184"/>
      <w:bookmarkStart w:id="85" w:name="_Toc26970379"/>
      <w:bookmarkStart w:id="86" w:name="_Toc28337022"/>
      <w:bookmarkStart w:id="87" w:name="_Toc31101313"/>
      <w:r w:rsidRPr="008C2210">
        <w:rPr>
          <w:lang w:val="sq-AL"/>
        </w:rPr>
        <w:t>15. QARK</w:t>
      </w:r>
      <w:bookmarkEnd w:id="83"/>
      <w:bookmarkEnd w:id="84"/>
      <w:bookmarkEnd w:id="85"/>
      <w:bookmarkEnd w:id="86"/>
      <w:bookmarkEnd w:id="87"/>
    </w:p>
    <w:p w14:paraId="04D55AAD" w14:textId="6C274581" w:rsidR="00C04D6A" w:rsidRPr="008C2210" w:rsidRDefault="00C04D6A" w:rsidP="002B2DE5">
      <w:pPr>
        <w:pStyle w:val="Paragrafi"/>
        <w:rPr>
          <w:lang w:val="sq-AL"/>
        </w:rPr>
      </w:pPr>
      <w:r w:rsidRPr="008C2210">
        <w:rPr>
          <w:lang w:val="sq-AL"/>
        </w:rPr>
        <w:t xml:space="preserve">Bashkësia e materialeve elektrike (përcjellësve, </w:t>
      </w:r>
      <w:r w:rsidR="00164050" w:rsidRPr="008C2210">
        <w:rPr>
          <w:lang w:val="sq-AL"/>
        </w:rPr>
        <w:t>ndarëseve</w:t>
      </w:r>
      <w:r w:rsidR="009047FB" w:rsidRPr="008C2210">
        <w:rPr>
          <w:lang w:val="sq-AL"/>
        </w:rPr>
        <w:t xml:space="preserve"> etj.</w:t>
      </w:r>
      <w:r w:rsidRPr="008C2210">
        <w:rPr>
          <w:lang w:val="sq-AL"/>
        </w:rPr>
        <w:t>)</w:t>
      </w:r>
      <w:r w:rsidR="00523316" w:rsidRPr="008C2210">
        <w:rPr>
          <w:lang w:val="sq-AL"/>
        </w:rPr>
        <w:t>,</w:t>
      </w:r>
      <w:r w:rsidRPr="008C2210">
        <w:rPr>
          <w:lang w:val="sq-AL"/>
        </w:rPr>
        <w:t xml:space="preserve"> që ushqehen nga i njëjti burim i energjisë elektrike dhe të mbrojtura nga mbirryma nga e njëjta ose të njëjtat pajisje mbrojtëse. Nuk përfshihen në këtë përkufizim qarqet që janë pjesë e përdoruesit.</w:t>
      </w:r>
    </w:p>
    <w:p w14:paraId="04D55AAE" w14:textId="77777777" w:rsidR="00C04D6A" w:rsidRPr="008C2210" w:rsidRDefault="00C04D6A" w:rsidP="002B2DE5">
      <w:pPr>
        <w:pStyle w:val="Paragrafi"/>
        <w:rPr>
          <w:lang w:val="sq-AL"/>
        </w:rPr>
      </w:pPr>
      <w:bookmarkStart w:id="88" w:name="_Toc447112095"/>
      <w:bookmarkStart w:id="89" w:name="_Toc473027185"/>
      <w:bookmarkStart w:id="90" w:name="_Toc26970380"/>
      <w:bookmarkStart w:id="91" w:name="_Toc28337023"/>
      <w:bookmarkStart w:id="92" w:name="_Toc31101314"/>
      <w:r w:rsidRPr="008C2210">
        <w:rPr>
          <w:lang w:val="sq-AL"/>
        </w:rPr>
        <w:t xml:space="preserve">16. KOEFICIENTI I LIDHJES ME </w:t>
      </w:r>
      <w:bookmarkEnd w:id="88"/>
      <w:bookmarkEnd w:id="89"/>
      <w:r w:rsidRPr="008C2210">
        <w:rPr>
          <w:lang w:val="sq-AL"/>
        </w:rPr>
        <w:t>TOKËN</w:t>
      </w:r>
      <w:bookmarkEnd w:id="90"/>
      <w:bookmarkEnd w:id="91"/>
      <w:bookmarkEnd w:id="92"/>
    </w:p>
    <w:p w14:paraId="04D55AAF" w14:textId="77777777" w:rsidR="00C04D6A" w:rsidRPr="008C2210" w:rsidRDefault="00C04D6A" w:rsidP="002B2DE5">
      <w:pPr>
        <w:pStyle w:val="Paragrafi"/>
        <w:rPr>
          <w:lang w:val="sq-AL"/>
        </w:rPr>
      </w:pPr>
      <w:r w:rsidRPr="008C2210">
        <w:rPr>
          <w:lang w:val="sq-AL"/>
        </w:rPr>
        <w:t>Koeficienti i lidhjes me tokën në një pikë P të një instalimi trefazor është herësi Upf/Up, ku Upf është tensionit efektiv ndërmjet fazës dhe tokës P gjatë lidhjes me tokën dhe Up është tensioni efektiv në mes të çdo faze dhe pikës P në mungesë të defektit.</w:t>
      </w:r>
    </w:p>
    <w:p w14:paraId="04D55AB0" w14:textId="5B37E289" w:rsidR="00C04D6A" w:rsidRPr="008C2210" w:rsidRDefault="00C04D6A" w:rsidP="002B2DE5">
      <w:pPr>
        <w:pStyle w:val="Paragrafi"/>
        <w:rPr>
          <w:lang w:val="sq-AL"/>
        </w:rPr>
      </w:pPr>
      <w:r w:rsidRPr="008C2210">
        <w:rPr>
          <w:lang w:val="sq-AL"/>
        </w:rPr>
        <w:t>Tensionet Up dhe Upf</w:t>
      </w:r>
      <w:r w:rsidR="00F87F0D" w:rsidRPr="008C2210">
        <w:rPr>
          <w:lang w:val="sq-AL"/>
        </w:rPr>
        <w:t xml:space="preserve"> </w:t>
      </w:r>
      <w:r w:rsidRPr="008C2210">
        <w:rPr>
          <w:lang w:val="sq-AL"/>
        </w:rPr>
        <w:t xml:space="preserve">janë me frekuencë industriale. </w:t>
      </w:r>
    </w:p>
    <w:p w14:paraId="04D55AB1" w14:textId="77777777" w:rsidR="00C04D6A" w:rsidRPr="008C2210" w:rsidRDefault="00C04D6A" w:rsidP="002B2DE5">
      <w:pPr>
        <w:pStyle w:val="Paragrafi"/>
        <w:rPr>
          <w:lang w:val="sq-AL"/>
        </w:rPr>
      </w:pPr>
      <w:r w:rsidRPr="008C2210">
        <w:rPr>
          <w:lang w:val="sq-AL"/>
        </w:rPr>
        <w:t>Lidhja me tokën mund të ndikojë në një ose më shumë faza në çdo pikë të rrjetit.</w:t>
      </w:r>
    </w:p>
    <w:p w14:paraId="04D55AB2" w14:textId="6C317584" w:rsidR="00C04D6A" w:rsidRPr="008C2210" w:rsidRDefault="00164050" w:rsidP="002B2DE5">
      <w:pPr>
        <w:pStyle w:val="Paragrafi"/>
        <w:rPr>
          <w:lang w:val="sq-AL"/>
        </w:rPr>
      </w:pPr>
      <w:r w:rsidRPr="008C2210">
        <w:rPr>
          <w:lang w:val="sq-AL"/>
        </w:rPr>
        <w:t>Koeficienti</w:t>
      </w:r>
      <w:r w:rsidR="00C04D6A" w:rsidRPr="008C2210">
        <w:rPr>
          <w:lang w:val="sq-AL"/>
        </w:rPr>
        <w:t xml:space="preserve"> i lidhjes me tokën në një pikë, është një vlerë numerike më e madhe se njësia, që karakterizon në përgjithësi, kushtet e sistemit të neutrit të tokëzuar në lidhje me tokën, pavarësisht nga vlera e tensionit që ushtrohet në këtë pikë.</w:t>
      </w:r>
    </w:p>
    <w:p w14:paraId="04D55AB3" w14:textId="14DE757C" w:rsidR="00C04D6A" w:rsidRPr="008C2210" w:rsidRDefault="00164050" w:rsidP="002B2DE5">
      <w:pPr>
        <w:pStyle w:val="Paragrafi"/>
        <w:rPr>
          <w:lang w:val="sq-AL"/>
        </w:rPr>
      </w:pPr>
      <w:r w:rsidRPr="008C2210">
        <w:rPr>
          <w:lang w:val="sq-AL"/>
        </w:rPr>
        <w:t>Koeficienti</w:t>
      </w:r>
      <w:r w:rsidR="00C04D6A" w:rsidRPr="008C2210">
        <w:rPr>
          <w:lang w:val="sq-AL"/>
        </w:rPr>
        <w:t xml:space="preserve"> i lidhjes me tokën mund të llogaritet nga vlerat e rezistencës së komponentëve të sistemit të rrjetit simetrik, të shikuara nga pika në shqyrtim, për makinat rrotulluese, reaktorët ose çdo metodë tjetër</w:t>
      </w:r>
      <w:r w:rsidR="00F87F0D" w:rsidRPr="008C2210">
        <w:rPr>
          <w:lang w:val="sq-AL"/>
        </w:rPr>
        <w:t xml:space="preserve"> </w:t>
      </w:r>
      <w:r w:rsidR="00C04D6A" w:rsidRPr="008C2210">
        <w:rPr>
          <w:lang w:val="sq-AL"/>
        </w:rPr>
        <w:t>llogaritje me garanci të mjaftueshme.</w:t>
      </w:r>
    </w:p>
    <w:p w14:paraId="04D55AB4" w14:textId="7055872B" w:rsidR="00C04D6A" w:rsidRPr="008C2210" w:rsidRDefault="00C04D6A" w:rsidP="002B2DE5">
      <w:pPr>
        <w:pStyle w:val="Paragrafi"/>
        <w:rPr>
          <w:lang w:val="sq-AL"/>
        </w:rPr>
      </w:pPr>
      <w:r w:rsidRPr="008C2210">
        <w:rPr>
          <w:lang w:val="sq-AL"/>
        </w:rPr>
        <w:t>Kur në ndonjë skemë njëpolare operative reaktanca është më pak se tr</w:t>
      </w:r>
      <w:r w:rsidR="00CD6633" w:rsidRPr="008C2210">
        <w:rPr>
          <w:lang w:val="sq-AL"/>
        </w:rPr>
        <w:t>i</w:t>
      </w:r>
      <w:r w:rsidRPr="008C2210">
        <w:rPr>
          <w:lang w:val="sq-AL"/>
        </w:rPr>
        <w:t xml:space="preserve"> herë reaktanca e drejtpërdrejtë dhe rezistenca nuk kalon reaktancën njëpolare, koeficienti i lidhjes direkt me tokën nuk kalon 1,4.</w:t>
      </w:r>
    </w:p>
    <w:p w14:paraId="04D55AB5" w14:textId="77777777" w:rsidR="00C04D6A" w:rsidRPr="008C2210" w:rsidRDefault="00C04D6A" w:rsidP="002B2DE5">
      <w:pPr>
        <w:pStyle w:val="Paragrafi"/>
        <w:rPr>
          <w:lang w:val="sq-AL"/>
        </w:rPr>
      </w:pPr>
      <w:bookmarkStart w:id="93" w:name="_Toc447112096"/>
      <w:bookmarkStart w:id="94" w:name="_Toc473027186"/>
      <w:bookmarkStart w:id="95" w:name="_Toc26970381"/>
      <w:bookmarkStart w:id="96" w:name="_Toc28337024"/>
      <w:bookmarkStart w:id="97" w:name="_Toc31101315"/>
      <w:r w:rsidRPr="008C2210">
        <w:rPr>
          <w:lang w:val="sq-AL"/>
        </w:rPr>
        <w:t>17. PËRCJELLËS I TEMPERATURËS SË LARTË</w:t>
      </w:r>
      <w:bookmarkEnd w:id="93"/>
      <w:bookmarkEnd w:id="94"/>
      <w:bookmarkEnd w:id="95"/>
      <w:bookmarkEnd w:id="96"/>
      <w:bookmarkEnd w:id="97"/>
    </w:p>
    <w:p w14:paraId="04D55AB6" w14:textId="77777777" w:rsidR="00C04D6A" w:rsidRPr="008C2210" w:rsidRDefault="00C04D6A" w:rsidP="002B2DE5">
      <w:pPr>
        <w:pStyle w:val="Paragrafi"/>
        <w:rPr>
          <w:lang w:val="sq-AL"/>
        </w:rPr>
      </w:pPr>
      <w:r w:rsidRPr="008C2210">
        <w:rPr>
          <w:lang w:val="sq-AL"/>
        </w:rPr>
        <w:t>Përcjellës që mund të punojë në temperatura më të larta se përcjellësit konvencionalë, duke respektuar kufijtë e përcaktuar të tensionit dhe epshmërisë.</w:t>
      </w:r>
    </w:p>
    <w:p w14:paraId="04D55AB7" w14:textId="7F6EA5BB" w:rsidR="00C04D6A" w:rsidRPr="008C2210" w:rsidRDefault="00C04D6A" w:rsidP="002B2DE5">
      <w:pPr>
        <w:pStyle w:val="Paragrafi"/>
        <w:rPr>
          <w:lang w:val="sq-AL"/>
        </w:rPr>
      </w:pPr>
      <w:bookmarkStart w:id="98" w:name="_Toc447112097"/>
      <w:bookmarkStart w:id="99" w:name="_Toc473027187"/>
      <w:bookmarkStart w:id="100" w:name="_Toc26970382"/>
      <w:bookmarkStart w:id="101" w:name="_Toc28337025"/>
      <w:bookmarkStart w:id="102" w:name="_Toc31101316"/>
      <w:r w:rsidRPr="008C2210">
        <w:rPr>
          <w:lang w:val="sq-AL"/>
        </w:rPr>
        <w:t>18. PËRCJELLËS I NJË KABLL</w:t>
      </w:r>
      <w:bookmarkEnd w:id="98"/>
      <w:bookmarkEnd w:id="99"/>
      <w:bookmarkEnd w:id="100"/>
      <w:bookmarkEnd w:id="101"/>
      <w:bookmarkEnd w:id="102"/>
      <w:r w:rsidR="0089040C" w:rsidRPr="008C2210">
        <w:rPr>
          <w:lang w:val="sq-AL"/>
        </w:rPr>
        <w:t>OJE</w:t>
      </w:r>
    </w:p>
    <w:p w14:paraId="04D55AB8" w14:textId="5ED97085" w:rsidR="00C04D6A" w:rsidRPr="008C2210" w:rsidRDefault="00C04D6A" w:rsidP="002B2DE5">
      <w:pPr>
        <w:pStyle w:val="Paragrafi"/>
        <w:rPr>
          <w:lang w:val="sq-AL"/>
        </w:rPr>
      </w:pPr>
      <w:r w:rsidRPr="008C2210">
        <w:rPr>
          <w:lang w:val="sq-AL"/>
        </w:rPr>
        <w:t>Pjesë e një kabll</w:t>
      </w:r>
      <w:r w:rsidR="00164050" w:rsidRPr="008C2210">
        <w:rPr>
          <w:lang w:val="sq-AL"/>
        </w:rPr>
        <w:t>oje</w:t>
      </w:r>
      <w:r w:rsidR="006B6A28" w:rsidRPr="008C2210">
        <w:rPr>
          <w:lang w:val="sq-AL"/>
        </w:rPr>
        <w:t>,</w:t>
      </w:r>
      <w:r w:rsidRPr="008C2210">
        <w:rPr>
          <w:lang w:val="sq-AL"/>
        </w:rPr>
        <w:t xml:space="preserve"> e cila ka funksionin specifik të përcjelljes së rrymës elektrike.</w:t>
      </w:r>
    </w:p>
    <w:p w14:paraId="04D55AB9" w14:textId="77777777" w:rsidR="00C04D6A" w:rsidRPr="008C2210" w:rsidRDefault="00C04D6A" w:rsidP="002B2DE5">
      <w:pPr>
        <w:pStyle w:val="Paragrafi"/>
        <w:rPr>
          <w:lang w:val="sq-AL"/>
        </w:rPr>
      </w:pPr>
      <w:bookmarkStart w:id="103" w:name="_Toc447112098"/>
      <w:bookmarkStart w:id="104" w:name="_Toc473027188"/>
      <w:bookmarkStart w:id="105" w:name="_Toc26970383"/>
      <w:bookmarkStart w:id="106" w:name="_Toc28337026"/>
      <w:bookmarkStart w:id="107" w:name="_Toc31101317"/>
      <w:r w:rsidRPr="008C2210">
        <w:rPr>
          <w:lang w:val="sq-AL"/>
        </w:rPr>
        <w:t>19. PËRCJELLËS I ZHVESHUR</w:t>
      </w:r>
      <w:bookmarkEnd w:id="103"/>
      <w:bookmarkEnd w:id="104"/>
      <w:bookmarkEnd w:id="105"/>
      <w:bookmarkEnd w:id="106"/>
      <w:bookmarkEnd w:id="107"/>
    </w:p>
    <w:p w14:paraId="04D55ABA" w14:textId="56BE9706" w:rsidR="00C04D6A" w:rsidRPr="008C2210" w:rsidRDefault="00C04D6A" w:rsidP="002B2DE5">
      <w:pPr>
        <w:pStyle w:val="Paragrafi"/>
        <w:rPr>
          <w:lang w:val="sq-AL"/>
        </w:rPr>
      </w:pPr>
      <w:r w:rsidRPr="008C2210">
        <w:rPr>
          <w:lang w:val="sq-AL"/>
        </w:rPr>
        <w:t>Element i përbërë nga një ose disa tela së bashku të paizoluar</w:t>
      </w:r>
      <w:r w:rsidR="006B6A28" w:rsidRPr="008C2210">
        <w:rPr>
          <w:lang w:val="sq-AL"/>
        </w:rPr>
        <w:t>,</w:t>
      </w:r>
      <w:r w:rsidRPr="008C2210">
        <w:rPr>
          <w:lang w:val="sq-AL"/>
        </w:rPr>
        <w:t xml:space="preserve"> të parashikuara për përcjelljen e rrymës elektrike.</w:t>
      </w:r>
    </w:p>
    <w:p w14:paraId="04D55ABB" w14:textId="77777777" w:rsidR="00C04D6A" w:rsidRPr="008C2210" w:rsidRDefault="00C04D6A" w:rsidP="002B2DE5">
      <w:pPr>
        <w:pStyle w:val="Paragrafi"/>
        <w:rPr>
          <w:lang w:val="sq-AL"/>
        </w:rPr>
      </w:pPr>
      <w:bookmarkStart w:id="108" w:name="_Toc447112099"/>
      <w:bookmarkStart w:id="109" w:name="_Toc473027189"/>
      <w:bookmarkStart w:id="110" w:name="_Toc26970384"/>
      <w:bookmarkStart w:id="111" w:name="_Toc28337027"/>
      <w:bookmarkStart w:id="112" w:name="_Toc31101318"/>
      <w:r w:rsidRPr="008C2210">
        <w:rPr>
          <w:lang w:val="sq-AL"/>
        </w:rPr>
        <w:t>20. PËRCJELLËS AKTIV</w:t>
      </w:r>
      <w:bookmarkEnd w:id="108"/>
      <w:bookmarkEnd w:id="109"/>
      <w:bookmarkEnd w:id="110"/>
      <w:bookmarkEnd w:id="111"/>
      <w:bookmarkEnd w:id="112"/>
    </w:p>
    <w:p w14:paraId="04D55ABC" w14:textId="4333C9C6" w:rsidR="00C04D6A" w:rsidRPr="008C2210" w:rsidRDefault="00C04D6A" w:rsidP="002B2DE5">
      <w:pPr>
        <w:pStyle w:val="Paragrafi"/>
        <w:rPr>
          <w:lang w:val="sq-AL"/>
        </w:rPr>
      </w:pPr>
      <w:r w:rsidRPr="008C2210">
        <w:rPr>
          <w:lang w:val="sq-AL"/>
        </w:rPr>
        <w:t>Gjatë instalimit konsiderohen përcjellës aktiv</w:t>
      </w:r>
      <w:r w:rsidR="008D1806" w:rsidRPr="008C2210">
        <w:rPr>
          <w:lang w:val="sq-AL"/>
        </w:rPr>
        <w:t>ë</w:t>
      </w:r>
      <w:r w:rsidRPr="008C2210">
        <w:rPr>
          <w:lang w:val="sq-AL"/>
        </w:rPr>
        <w:t xml:space="preserve"> at</w:t>
      </w:r>
      <w:r w:rsidR="008D1806" w:rsidRPr="008C2210">
        <w:rPr>
          <w:lang w:val="sq-AL"/>
        </w:rPr>
        <w:t>a</w:t>
      </w:r>
      <w:r w:rsidRPr="008C2210">
        <w:rPr>
          <w:lang w:val="sq-AL"/>
        </w:rPr>
        <w:t xml:space="preserve"> të destinuar normalisht për transmetimin</w:t>
      </w:r>
      <w:r w:rsidR="00164050" w:rsidRPr="008C2210">
        <w:rPr>
          <w:lang w:val="sq-AL"/>
        </w:rPr>
        <w:t xml:space="preserve"> </w:t>
      </w:r>
      <w:r w:rsidRPr="008C2210">
        <w:rPr>
          <w:lang w:val="sq-AL"/>
        </w:rPr>
        <w:t>e energjisë elektrike. Kjo konsideratë vlen për përcjellësit e fazave dhe për përcjellësin neutral.</w:t>
      </w:r>
    </w:p>
    <w:p w14:paraId="04D55ABD" w14:textId="77777777" w:rsidR="00C04D6A" w:rsidRPr="008C2210" w:rsidRDefault="00C04D6A" w:rsidP="002B2DE5">
      <w:pPr>
        <w:pStyle w:val="Paragrafi"/>
        <w:rPr>
          <w:lang w:val="sq-AL"/>
        </w:rPr>
      </w:pPr>
      <w:bookmarkStart w:id="113" w:name="_Toc447112100"/>
      <w:bookmarkStart w:id="114" w:name="_Toc473027190"/>
      <w:bookmarkStart w:id="115" w:name="_Toc26970385"/>
      <w:bookmarkStart w:id="116" w:name="_Toc28337028"/>
      <w:bookmarkStart w:id="117" w:name="_Toc31101319"/>
      <w:r w:rsidRPr="008C2210">
        <w:rPr>
          <w:lang w:val="sq-AL"/>
        </w:rPr>
        <w:t>21. PËRCJELLËS I IZOLUAR</w:t>
      </w:r>
      <w:bookmarkEnd w:id="113"/>
      <w:bookmarkEnd w:id="114"/>
      <w:bookmarkEnd w:id="115"/>
      <w:bookmarkEnd w:id="116"/>
      <w:bookmarkEnd w:id="117"/>
    </w:p>
    <w:p w14:paraId="04D55ABE" w14:textId="77777777" w:rsidR="00C04D6A" w:rsidRPr="008C2210" w:rsidRDefault="00C04D6A" w:rsidP="002B2DE5">
      <w:pPr>
        <w:pStyle w:val="Paragrafi"/>
        <w:rPr>
          <w:lang w:val="sq-AL"/>
        </w:rPr>
      </w:pPr>
      <w:r w:rsidRPr="008C2210">
        <w:rPr>
          <w:lang w:val="sq-AL"/>
        </w:rPr>
        <w:t>Bashkësi që përfshin përcjellësin, izolimin e tij dhe ekranizimet e tyre eventuale.</w:t>
      </w:r>
    </w:p>
    <w:p w14:paraId="04D55ABF" w14:textId="77777777" w:rsidR="00C04D6A" w:rsidRPr="008C2210" w:rsidRDefault="00C04D6A" w:rsidP="002B2DE5">
      <w:pPr>
        <w:pStyle w:val="Paragrafi"/>
        <w:rPr>
          <w:lang w:val="sq-AL"/>
        </w:rPr>
      </w:pPr>
      <w:bookmarkStart w:id="118" w:name="_Toc447112101"/>
      <w:bookmarkStart w:id="119" w:name="_Toc473027191"/>
      <w:bookmarkStart w:id="120" w:name="_Toc26970386"/>
      <w:bookmarkStart w:id="121" w:name="_Toc28337029"/>
      <w:bookmarkStart w:id="122" w:name="_Toc31101320"/>
      <w:r w:rsidRPr="008C2210">
        <w:rPr>
          <w:lang w:val="sq-AL"/>
        </w:rPr>
        <w:t>22. PËRCJELLËS PËR INSTALIM</w:t>
      </w:r>
      <w:bookmarkEnd w:id="118"/>
      <w:r w:rsidRPr="008C2210">
        <w:rPr>
          <w:lang w:val="sq-AL"/>
        </w:rPr>
        <w:t xml:space="preserve"> LINJE</w:t>
      </w:r>
      <w:bookmarkEnd w:id="119"/>
      <w:bookmarkEnd w:id="120"/>
      <w:bookmarkEnd w:id="121"/>
      <w:bookmarkEnd w:id="122"/>
    </w:p>
    <w:p w14:paraId="04D55AC0" w14:textId="19205F76" w:rsidR="00C04D6A" w:rsidRPr="008C2210" w:rsidRDefault="00C04D6A" w:rsidP="002B2DE5">
      <w:pPr>
        <w:pStyle w:val="Paragrafi"/>
        <w:rPr>
          <w:lang w:val="sq-AL"/>
        </w:rPr>
      </w:pPr>
      <w:r w:rsidRPr="008C2210">
        <w:rPr>
          <w:lang w:val="sq-AL"/>
        </w:rPr>
        <w:t>Përcjellës i cili përbëhet nga një numër telash unikë</w:t>
      </w:r>
      <w:r w:rsidR="000937A6" w:rsidRPr="008C2210">
        <w:rPr>
          <w:lang w:val="sq-AL"/>
        </w:rPr>
        <w:t>,</w:t>
      </w:r>
      <w:r w:rsidRPr="008C2210">
        <w:rPr>
          <w:lang w:val="sq-AL"/>
        </w:rPr>
        <w:t xml:space="preserve"> ku të gjithë ose disa prej tyre janë të përdredhur.</w:t>
      </w:r>
    </w:p>
    <w:p w14:paraId="04D55AC1" w14:textId="77777777" w:rsidR="00C04D6A" w:rsidRPr="008C2210" w:rsidRDefault="00C04D6A" w:rsidP="002B2DE5">
      <w:pPr>
        <w:pStyle w:val="Paragrafi"/>
        <w:rPr>
          <w:lang w:val="sq-AL"/>
        </w:rPr>
      </w:pPr>
      <w:bookmarkStart w:id="123" w:name="_Toc447112102"/>
      <w:bookmarkStart w:id="124" w:name="_Toc473027192"/>
      <w:bookmarkStart w:id="125" w:name="_Toc26970387"/>
      <w:bookmarkStart w:id="126" w:name="_Toc28337030"/>
      <w:bookmarkStart w:id="127" w:name="_Toc31101321"/>
      <w:r w:rsidRPr="008C2210">
        <w:rPr>
          <w:lang w:val="sq-AL"/>
        </w:rPr>
        <w:t>23. PËRCJELLËS OPTIK (OPCON)</w:t>
      </w:r>
      <w:bookmarkEnd w:id="123"/>
      <w:bookmarkEnd w:id="124"/>
      <w:bookmarkEnd w:id="125"/>
      <w:bookmarkEnd w:id="126"/>
      <w:bookmarkEnd w:id="127"/>
    </w:p>
    <w:p w14:paraId="04D55AC2" w14:textId="77777777" w:rsidR="00C04D6A" w:rsidRPr="008C2210" w:rsidRDefault="00C04D6A" w:rsidP="002B2DE5">
      <w:pPr>
        <w:pStyle w:val="Paragrafi"/>
        <w:rPr>
          <w:lang w:val="sq-AL"/>
        </w:rPr>
      </w:pPr>
      <w:r w:rsidRPr="008C2210">
        <w:rPr>
          <w:lang w:val="sq-AL"/>
        </w:rPr>
        <w:t>Përcjellës optik që përmban fibra optike me kapacitet transmetues për telekomunikacion.</w:t>
      </w:r>
    </w:p>
    <w:p w14:paraId="04D55AC3" w14:textId="77777777" w:rsidR="00C04D6A" w:rsidRPr="008C2210" w:rsidRDefault="00C04D6A" w:rsidP="002B2DE5">
      <w:pPr>
        <w:pStyle w:val="Paragrafi"/>
        <w:rPr>
          <w:lang w:val="sq-AL"/>
        </w:rPr>
      </w:pPr>
      <w:bookmarkStart w:id="128" w:name="_Toc447112103"/>
      <w:bookmarkStart w:id="129" w:name="_Toc473027193"/>
      <w:bookmarkStart w:id="130" w:name="_Toc26970388"/>
      <w:bookmarkStart w:id="131" w:name="_Toc28337031"/>
      <w:bookmarkStart w:id="132" w:name="_Toc31101322"/>
      <w:r w:rsidRPr="008C2210">
        <w:rPr>
          <w:lang w:val="sq-AL"/>
        </w:rPr>
        <w:t>24. PËRCJELLËS I VESHUR</w:t>
      </w:r>
      <w:bookmarkEnd w:id="128"/>
      <w:bookmarkEnd w:id="129"/>
      <w:bookmarkEnd w:id="130"/>
      <w:bookmarkEnd w:id="131"/>
      <w:bookmarkEnd w:id="132"/>
    </w:p>
    <w:p w14:paraId="04D55AC4" w14:textId="77777777" w:rsidR="00C04D6A" w:rsidRPr="008C2210" w:rsidRDefault="00C04D6A" w:rsidP="002B2DE5">
      <w:pPr>
        <w:pStyle w:val="Paragrafi"/>
        <w:rPr>
          <w:lang w:val="sq-AL"/>
        </w:rPr>
      </w:pPr>
      <w:r w:rsidRPr="008C2210">
        <w:rPr>
          <w:lang w:val="sq-AL"/>
        </w:rPr>
        <w:t>Bashkësi që përfshin përcjellësin dhe veshjen e tij.</w:t>
      </w:r>
    </w:p>
    <w:p w14:paraId="04D55AC5" w14:textId="77777777" w:rsidR="00C04D6A" w:rsidRPr="008C2210" w:rsidRDefault="00C04D6A" w:rsidP="002B2DE5">
      <w:pPr>
        <w:pStyle w:val="Paragrafi"/>
        <w:rPr>
          <w:lang w:val="sq-AL"/>
        </w:rPr>
      </w:pPr>
      <w:bookmarkStart w:id="133" w:name="_Toc447112104"/>
      <w:bookmarkStart w:id="134" w:name="_Toc473027194"/>
      <w:bookmarkStart w:id="135" w:name="_Toc26970389"/>
      <w:bookmarkStart w:id="136" w:name="_Toc28337032"/>
      <w:bookmarkStart w:id="137" w:name="_Toc31101323"/>
      <w:r w:rsidRPr="008C2210">
        <w:rPr>
          <w:lang w:val="sq-AL"/>
        </w:rPr>
        <w:t>25. LIDHJE EKUIPOTENCIALE</w:t>
      </w:r>
      <w:bookmarkEnd w:id="133"/>
      <w:bookmarkEnd w:id="134"/>
      <w:bookmarkEnd w:id="135"/>
      <w:bookmarkEnd w:id="136"/>
      <w:bookmarkEnd w:id="137"/>
    </w:p>
    <w:p w14:paraId="04D55AC6" w14:textId="09FB0292" w:rsidR="00C04D6A" w:rsidRPr="008C2210" w:rsidRDefault="00C04D6A" w:rsidP="002B2DE5">
      <w:pPr>
        <w:pStyle w:val="Paragrafi"/>
        <w:rPr>
          <w:lang w:val="sq-AL"/>
        </w:rPr>
      </w:pPr>
      <w:r w:rsidRPr="008C2210">
        <w:rPr>
          <w:lang w:val="sq-AL"/>
        </w:rPr>
        <w:t>Lidhja që bashkon dy pjesë përcjellëse</w:t>
      </w:r>
      <w:r w:rsidR="000937A6" w:rsidRPr="008C2210">
        <w:rPr>
          <w:lang w:val="sq-AL"/>
        </w:rPr>
        <w:t>,</w:t>
      </w:r>
      <w:r w:rsidRPr="008C2210">
        <w:rPr>
          <w:lang w:val="sq-AL"/>
        </w:rPr>
        <w:t xml:space="preserve"> në mënyrë që rryma mund të kalojë pa krijuar një diferencë të ndjeshme potenciali midis tyre.</w:t>
      </w:r>
    </w:p>
    <w:p w14:paraId="04D55AC7" w14:textId="77777777" w:rsidR="00C04D6A" w:rsidRPr="008C2210" w:rsidRDefault="00C04D6A" w:rsidP="002B2DE5">
      <w:pPr>
        <w:pStyle w:val="Paragrafi"/>
        <w:rPr>
          <w:lang w:val="sq-AL"/>
        </w:rPr>
      </w:pPr>
      <w:bookmarkStart w:id="138" w:name="_Toc447112105"/>
      <w:bookmarkStart w:id="139" w:name="_Toc473027195"/>
      <w:bookmarkStart w:id="140" w:name="_Toc26970390"/>
      <w:bookmarkStart w:id="141" w:name="_Toc28337033"/>
      <w:bookmarkStart w:id="142" w:name="_Toc31101324"/>
      <w:r w:rsidRPr="008C2210">
        <w:rPr>
          <w:lang w:val="sq-AL"/>
        </w:rPr>
        <w:t xml:space="preserve">26. </w:t>
      </w:r>
      <w:bookmarkEnd w:id="138"/>
      <w:bookmarkEnd w:id="139"/>
      <w:r w:rsidRPr="008C2210">
        <w:rPr>
          <w:lang w:val="sq-AL"/>
        </w:rPr>
        <w:t>NDARËS</w:t>
      </w:r>
      <w:bookmarkEnd w:id="140"/>
      <w:bookmarkEnd w:id="141"/>
      <w:bookmarkEnd w:id="142"/>
    </w:p>
    <w:p w14:paraId="04D55AC8" w14:textId="77777777" w:rsidR="00C04D6A" w:rsidRPr="008C2210" w:rsidRDefault="00C04D6A" w:rsidP="002B2DE5">
      <w:pPr>
        <w:pStyle w:val="Paragrafi"/>
        <w:rPr>
          <w:lang w:val="sq-AL"/>
        </w:rPr>
      </w:pPr>
      <w:r w:rsidRPr="008C2210">
        <w:rPr>
          <w:lang w:val="sq-AL"/>
        </w:rPr>
        <w:t>Aparat që kryen hapje/mbyllje të një qarku.</w:t>
      </w:r>
    </w:p>
    <w:p w14:paraId="04D55AC9" w14:textId="77777777" w:rsidR="00C04D6A" w:rsidRPr="008C2210" w:rsidRDefault="00C04D6A" w:rsidP="002B2DE5">
      <w:pPr>
        <w:pStyle w:val="Paragrafi"/>
        <w:rPr>
          <w:lang w:val="sq-AL"/>
        </w:rPr>
      </w:pPr>
      <w:bookmarkStart w:id="143" w:name="_Toc447112106"/>
      <w:bookmarkStart w:id="144" w:name="_Toc473027196"/>
      <w:bookmarkStart w:id="145" w:name="_Toc26970391"/>
      <w:bookmarkStart w:id="146" w:name="_Toc28337034"/>
      <w:bookmarkStart w:id="147" w:name="_Toc31101325"/>
      <w:r w:rsidRPr="008C2210">
        <w:rPr>
          <w:lang w:val="sq-AL"/>
        </w:rPr>
        <w:t xml:space="preserve">27. </w:t>
      </w:r>
      <w:bookmarkEnd w:id="143"/>
      <w:bookmarkEnd w:id="144"/>
      <w:r w:rsidRPr="008C2210">
        <w:rPr>
          <w:lang w:val="sq-AL"/>
        </w:rPr>
        <w:t>KONTAKT DIREKT</w:t>
      </w:r>
      <w:bookmarkEnd w:id="145"/>
      <w:bookmarkEnd w:id="146"/>
      <w:bookmarkEnd w:id="147"/>
    </w:p>
    <w:p w14:paraId="04D55ACA" w14:textId="77777777" w:rsidR="00C04D6A" w:rsidRPr="008C2210" w:rsidRDefault="00C04D6A" w:rsidP="002B2DE5">
      <w:pPr>
        <w:pStyle w:val="Paragrafi"/>
        <w:rPr>
          <w:lang w:val="sq-AL"/>
        </w:rPr>
      </w:pPr>
      <w:r w:rsidRPr="008C2210">
        <w:rPr>
          <w:lang w:val="sq-AL"/>
        </w:rPr>
        <w:t>Kontakti i njerëzve dhe kafshëve me pjesë aktive.</w:t>
      </w:r>
    </w:p>
    <w:p w14:paraId="04D55ACB" w14:textId="77777777" w:rsidR="00C04D6A" w:rsidRPr="008C2210" w:rsidRDefault="00C04D6A" w:rsidP="002B2DE5">
      <w:pPr>
        <w:pStyle w:val="Paragrafi"/>
        <w:rPr>
          <w:lang w:val="sq-AL"/>
        </w:rPr>
      </w:pPr>
      <w:bookmarkStart w:id="148" w:name="_Toc447112107"/>
      <w:bookmarkStart w:id="149" w:name="_Toc473027197"/>
      <w:bookmarkStart w:id="150" w:name="_Toc26970392"/>
      <w:bookmarkStart w:id="151" w:name="_Toc28337035"/>
      <w:bookmarkStart w:id="152" w:name="_Toc31101326"/>
      <w:r w:rsidRPr="008C2210">
        <w:rPr>
          <w:lang w:val="sq-AL"/>
        </w:rPr>
        <w:t>28. KONTAKT INDIREKT</w:t>
      </w:r>
      <w:bookmarkEnd w:id="148"/>
      <w:bookmarkEnd w:id="149"/>
      <w:bookmarkEnd w:id="150"/>
      <w:bookmarkEnd w:id="151"/>
      <w:bookmarkEnd w:id="152"/>
    </w:p>
    <w:p w14:paraId="04D55ACC" w14:textId="77777777" w:rsidR="00C04D6A" w:rsidRPr="008C2210" w:rsidRDefault="00C04D6A" w:rsidP="002B2DE5">
      <w:pPr>
        <w:pStyle w:val="Paragrafi"/>
        <w:rPr>
          <w:lang w:val="sq-AL"/>
        </w:rPr>
      </w:pPr>
      <w:r w:rsidRPr="008C2210">
        <w:rPr>
          <w:lang w:val="sq-AL"/>
        </w:rPr>
        <w:t>Kontakti i njerëzve ose kafshëve me pjesë që janë vënë nën tension si pasojë e dëmtimit të izolimit.</w:t>
      </w:r>
    </w:p>
    <w:p w14:paraId="04D55ACD" w14:textId="77777777" w:rsidR="00C04D6A" w:rsidRPr="008C2210" w:rsidRDefault="00C04D6A" w:rsidP="002B2DE5">
      <w:pPr>
        <w:pStyle w:val="Paragrafi"/>
        <w:rPr>
          <w:lang w:val="sq-AL"/>
        </w:rPr>
      </w:pPr>
      <w:bookmarkStart w:id="153" w:name="_Toc447112108"/>
      <w:bookmarkStart w:id="154" w:name="_Toc473027198"/>
      <w:bookmarkStart w:id="155" w:name="_Toc26970393"/>
      <w:bookmarkStart w:id="156" w:name="_Toc28337036"/>
      <w:bookmarkStart w:id="157" w:name="_Toc31101327"/>
      <w:r w:rsidRPr="008C2210">
        <w:rPr>
          <w:lang w:val="sq-AL"/>
        </w:rPr>
        <w:t>29. RRYMA E KONTAKTIT</w:t>
      </w:r>
      <w:bookmarkEnd w:id="153"/>
      <w:bookmarkEnd w:id="154"/>
      <w:bookmarkEnd w:id="155"/>
      <w:bookmarkEnd w:id="156"/>
      <w:bookmarkEnd w:id="157"/>
    </w:p>
    <w:p w14:paraId="04D55ACE" w14:textId="77777777" w:rsidR="00C04D6A" w:rsidRPr="008C2210" w:rsidRDefault="00C04D6A" w:rsidP="002B2DE5">
      <w:pPr>
        <w:pStyle w:val="Paragrafi"/>
        <w:rPr>
          <w:lang w:val="sq-AL"/>
        </w:rPr>
      </w:pPr>
      <w:r w:rsidRPr="008C2210">
        <w:rPr>
          <w:lang w:val="sq-AL"/>
        </w:rPr>
        <w:t>Kalimi i rrymës përmes trupit të njeriut ose të kafshës, kur ai i nënshtrohet një tensioni elektrik.</w:t>
      </w:r>
    </w:p>
    <w:p w14:paraId="04D55ACF" w14:textId="77777777" w:rsidR="00C04D6A" w:rsidRPr="008C2210" w:rsidRDefault="00C04D6A" w:rsidP="002B2DE5">
      <w:pPr>
        <w:pStyle w:val="Paragrafi"/>
        <w:rPr>
          <w:lang w:val="sq-AL"/>
        </w:rPr>
      </w:pPr>
      <w:bookmarkStart w:id="158" w:name="_Toc447112109"/>
      <w:bookmarkStart w:id="159" w:name="_Toc473027199"/>
      <w:bookmarkStart w:id="160" w:name="_Toc26970394"/>
      <w:bookmarkStart w:id="161" w:name="_Toc28337037"/>
      <w:bookmarkStart w:id="162" w:name="_Toc31101328"/>
      <w:r w:rsidRPr="008C2210">
        <w:rPr>
          <w:lang w:val="sq-AL"/>
        </w:rPr>
        <w:t>30. RRYMA MAKSIMALE E LEJUAR E LIDHJES SË SHKURTËR</w:t>
      </w:r>
      <w:bookmarkEnd w:id="158"/>
      <w:bookmarkEnd w:id="159"/>
      <w:bookmarkEnd w:id="160"/>
      <w:bookmarkEnd w:id="161"/>
      <w:bookmarkEnd w:id="162"/>
    </w:p>
    <w:p w14:paraId="04D55AD0" w14:textId="77777777" w:rsidR="00C04D6A" w:rsidRPr="008C2210" w:rsidRDefault="00C04D6A" w:rsidP="002B2DE5">
      <w:pPr>
        <w:pStyle w:val="Paragrafi"/>
        <w:rPr>
          <w:lang w:val="sq-AL"/>
        </w:rPr>
      </w:pPr>
      <w:r w:rsidRPr="008C2210">
        <w:rPr>
          <w:lang w:val="sq-AL"/>
        </w:rPr>
        <w:t>Vlera e rrymës së lidhjes së shkurtër që mund të përballojë një element i rrjetit gjatë një intervali kohe të caktuar.</w:t>
      </w:r>
    </w:p>
    <w:p w14:paraId="04D55AD1" w14:textId="77777777" w:rsidR="00C04D6A" w:rsidRPr="008C2210" w:rsidRDefault="00C04D6A" w:rsidP="002B2DE5">
      <w:pPr>
        <w:pStyle w:val="Paragrafi"/>
        <w:rPr>
          <w:lang w:val="sq-AL"/>
        </w:rPr>
      </w:pPr>
      <w:bookmarkStart w:id="163" w:name="_Toc447112110"/>
      <w:bookmarkStart w:id="164" w:name="_Toc473027200"/>
      <w:bookmarkStart w:id="165" w:name="_Toc26970395"/>
      <w:bookmarkStart w:id="166" w:name="_Toc28337038"/>
      <w:bookmarkStart w:id="167" w:name="_Toc31101329"/>
      <w:r w:rsidRPr="008C2210">
        <w:rPr>
          <w:lang w:val="sq-AL"/>
        </w:rPr>
        <w:t>31. RRYMA E LIDHJES SË</w:t>
      </w:r>
      <w:bookmarkEnd w:id="163"/>
      <w:bookmarkEnd w:id="164"/>
      <w:r w:rsidRPr="008C2210">
        <w:rPr>
          <w:lang w:val="sq-AL"/>
        </w:rPr>
        <w:t xml:space="preserve"> SHKURTËR</w:t>
      </w:r>
      <w:bookmarkEnd w:id="165"/>
      <w:bookmarkEnd w:id="166"/>
      <w:bookmarkEnd w:id="167"/>
    </w:p>
    <w:p w14:paraId="04D55AD2" w14:textId="77777777" w:rsidR="00C04D6A" w:rsidRPr="008C2210" w:rsidRDefault="00C04D6A" w:rsidP="002B2DE5">
      <w:pPr>
        <w:pStyle w:val="Paragrafi"/>
        <w:rPr>
          <w:lang w:val="sq-AL"/>
        </w:rPr>
      </w:pPr>
      <w:r w:rsidRPr="008C2210">
        <w:rPr>
          <w:lang w:val="sq-AL"/>
        </w:rPr>
        <w:t>Rryma që rrjedh për shkak të dëmtimit të izolimit.</w:t>
      </w:r>
    </w:p>
    <w:p w14:paraId="04D55AD3" w14:textId="77777777" w:rsidR="00C04D6A" w:rsidRPr="008C2210" w:rsidRDefault="00C04D6A" w:rsidP="002B2DE5">
      <w:pPr>
        <w:pStyle w:val="Paragrafi"/>
        <w:rPr>
          <w:lang w:val="sq-AL"/>
        </w:rPr>
      </w:pPr>
      <w:bookmarkStart w:id="168" w:name="_Toc447112111"/>
      <w:bookmarkStart w:id="169" w:name="_Toc473027201"/>
      <w:bookmarkStart w:id="170" w:name="_Toc26970396"/>
      <w:bookmarkStart w:id="171" w:name="_Toc28337039"/>
      <w:bookmarkStart w:id="172" w:name="_Toc31101330"/>
      <w:r w:rsidRPr="008C2210">
        <w:rPr>
          <w:lang w:val="sq-AL"/>
        </w:rPr>
        <w:t>32. RRYMA E LIDHJES ME TOKËN</w:t>
      </w:r>
      <w:bookmarkEnd w:id="168"/>
      <w:bookmarkEnd w:id="169"/>
      <w:bookmarkEnd w:id="170"/>
      <w:bookmarkEnd w:id="171"/>
      <w:bookmarkEnd w:id="172"/>
    </w:p>
    <w:p w14:paraId="04D55AD4" w14:textId="77777777" w:rsidR="00C04D6A" w:rsidRPr="008C2210" w:rsidRDefault="00C04D6A" w:rsidP="002B2DE5">
      <w:pPr>
        <w:pStyle w:val="Paragrafi"/>
        <w:rPr>
          <w:lang w:val="sq-AL"/>
        </w:rPr>
      </w:pPr>
      <w:r w:rsidRPr="008C2210">
        <w:rPr>
          <w:lang w:val="sq-AL"/>
        </w:rPr>
        <w:t>Është rryma në një pikë të caktuar të lidhjes me tokën në të cilën kalon rryma në tokë ose në pjesë të tokëzuara.</w:t>
      </w:r>
    </w:p>
    <w:p w14:paraId="04D55AD5" w14:textId="77777777" w:rsidR="00C04D6A" w:rsidRPr="008C2210" w:rsidRDefault="00C04D6A" w:rsidP="002B2DE5">
      <w:pPr>
        <w:pStyle w:val="Paragrafi"/>
        <w:rPr>
          <w:lang w:val="sq-AL"/>
        </w:rPr>
      </w:pPr>
      <w:bookmarkStart w:id="173" w:name="_Toc447112112"/>
      <w:bookmarkStart w:id="174" w:name="_Toc473027202"/>
      <w:bookmarkStart w:id="175" w:name="_Toc26970397"/>
      <w:bookmarkStart w:id="176" w:name="_Toc28337040"/>
      <w:bookmarkStart w:id="177" w:name="_Toc31101331"/>
      <w:r w:rsidRPr="008C2210">
        <w:rPr>
          <w:lang w:val="sq-AL"/>
        </w:rPr>
        <w:t xml:space="preserve">33. RRYMA E </w:t>
      </w:r>
      <w:bookmarkEnd w:id="173"/>
      <w:bookmarkEnd w:id="174"/>
      <w:r w:rsidRPr="008C2210">
        <w:rPr>
          <w:lang w:val="sq-AL"/>
        </w:rPr>
        <w:t>TOKËS</w:t>
      </w:r>
      <w:bookmarkEnd w:id="175"/>
      <w:bookmarkEnd w:id="176"/>
      <w:bookmarkEnd w:id="177"/>
    </w:p>
    <w:p w14:paraId="04D55AD6" w14:textId="77777777" w:rsidR="00C04D6A" w:rsidRPr="008C2210" w:rsidRDefault="00C04D6A" w:rsidP="002B2DE5">
      <w:pPr>
        <w:pStyle w:val="Paragrafi"/>
        <w:rPr>
          <w:lang w:val="sq-AL"/>
        </w:rPr>
      </w:pPr>
      <w:r w:rsidRPr="008C2210">
        <w:rPr>
          <w:lang w:val="sq-AL"/>
        </w:rPr>
        <w:t>Është rryma totale që rrjedh në tokë përmes instalimit të tokëzimit.</w:t>
      </w:r>
    </w:p>
    <w:p w14:paraId="04D55AD7" w14:textId="0CADB84B" w:rsidR="00C04D6A" w:rsidRPr="008C2210" w:rsidRDefault="00A31D48" w:rsidP="002B2DE5">
      <w:pPr>
        <w:pStyle w:val="Paragrafi"/>
        <w:rPr>
          <w:lang w:val="sq-AL"/>
        </w:rPr>
      </w:pPr>
      <w:r w:rsidRPr="008C2210">
        <w:rPr>
          <w:lang w:val="sq-AL"/>
        </w:rPr>
        <w:t>Shënim.</w:t>
      </w:r>
      <w:r w:rsidR="00C04D6A" w:rsidRPr="008C2210">
        <w:rPr>
          <w:lang w:val="sq-AL"/>
        </w:rPr>
        <w:t xml:space="preserve"> Rryma që rrjedh përmes impiantit të tokëzimit është rrymë që shkakton rritjen e potencialit të instalimit të tokëzimit. </w:t>
      </w:r>
    </w:p>
    <w:p w14:paraId="04D55AD8" w14:textId="77777777" w:rsidR="00C04D6A" w:rsidRPr="008C2210" w:rsidRDefault="00C04D6A" w:rsidP="002B2DE5">
      <w:pPr>
        <w:pStyle w:val="Paragrafi"/>
        <w:rPr>
          <w:lang w:val="sq-AL"/>
        </w:rPr>
      </w:pPr>
      <w:bookmarkStart w:id="178" w:name="_Toc447112113"/>
      <w:bookmarkStart w:id="179" w:name="_Toc473027203"/>
      <w:bookmarkStart w:id="180" w:name="_Toc26970398"/>
      <w:bookmarkStart w:id="181" w:name="_Toc28337041"/>
      <w:bookmarkStart w:id="182" w:name="_Toc31101332"/>
      <w:r w:rsidRPr="008C2210">
        <w:rPr>
          <w:lang w:val="sq-AL"/>
        </w:rPr>
        <w:t xml:space="preserve">34. NDËRPRERJE </w:t>
      </w:r>
      <w:bookmarkEnd w:id="178"/>
      <w:bookmarkEnd w:id="179"/>
      <w:r w:rsidRPr="008C2210">
        <w:rPr>
          <w:lang w:val="sq-AL"/>
        </w:rPr>
        <w:t>SHUMËPOLARE</w:t>
      </w:r>
      <w:bookmarkEnd w:id="180"/>
      <w:bookmarkEnd w:id="181"/>
      <w:bookmarkEnd w:id="182"/>
    </w:p>
    <w:p w14:paraId="04D55AD9" w14:textId="08B3930F" w:rsidR="00C04D6A" w:rsidRPr="008C2210" w:rsidRDefault="00C04D6A" w:rsidP="002B2DE5">
      <w:pPr>
        <w:pStyle w:val="Paragrafi"/>
        <w:rPr>
          <w:lang w:val="sq-AL"/>
        </w:rPr>
      </w:pPr>
      <w:r w:rsidRPr="008C2210">
        <w:rPr>
          <w:lang w:val="sq-AL"/>
        </w:rPr>
        <w:t xml:space="preserve">Ndërprerja e të gjithë </w:t>
      </w:r>
      <w:r w:rsidR="001D2E2D" w:rsidRPr="008C2210">
        <w:rPr>
          <w:lang w:val="sq-AL"/>
        </w:rPr>
        <w:t>përcjellësve aktivë</w:t>
      </w:r>
      <w:r w:rsidRPr="008C2210">
        <w:rPr>
          <w:lang w:val="sq-AL"/>
        </w:rPr>
        <w:t xml:space="preserve"> të qarkut.</w:t>
      </w:r>
    </w:p>
    <w:p w14:paraId="04D55ADA" w14:textId="6779D7E0" w:rsidR="00C04D6A" w:rsidRPr="008C2210" w:rsidRDefault="00C04D6A" w:rsidP="002B2DE5">
      <w:pPr>
        <w:pStyle w:val="Paragrafi"/>
        <w:rPr>
          <w:lang w:val="sq-AL"/>
        </w:rPr>
      </w:pPr>
      <w:bookmarkStart w:id="183" w:name="_Toc447112114"/>
      <w:bookmarkStart w:id="184" w:name="_Toc473027204"/>
      <w:bookmarkStart w:id="185" w:name="_Toc26970399"/>
      <w:bookmarkStart w:id="186" w:name="_Toc28337042"/>
      <w:bookmarkStart w:id="187" w:name="_Toc31101333"/>
      <w:r w:rsidRPr="008C2210">
        <w:rPr>
          <w:lang w:val="sq-AL"/>
        </w:rPr>
        <w:t>35. VESHJA E NJË KABLL</w:t>
      </w:r>
      <w:bookmarkEnd w:id="183"/>
      <w:bookmarkEnd w:id="184"/>
      <w:bookmarkEnd w:id="185"/>
      <w:bookmarkEnd w:id="186"/>
      <w:bookmarkEnd w:id="187"/>
      <w:r w:rsidR="0089040C" w:rsidRPr="008C2210">
        <w:rPr>
          <w:lang w:val="sq-AL"/>
        </w:rPr>
        <w:t>OJE</w:t>
      </w:r>
    </w:p>
    <w:p w14:paraId="04D55ADB" w14:textId="0AD2FAA2" w:rsidR="00C04D6A" w:rsidRPr="008C2210" w:rsidRDefault="00C04D6A" w:rsidP="002B2DE5">
      <w:pPr>
        <w:pStyle w:val="Paragrafi"/>
        <w:rPr>
          <w:lang w:val="sq-AL"/>
        </w:rPr>
      </w:pPr>
      <w:r w:rsidRPr="008C2210">
        <w:rPr>
          <w:lang w:val="sq-AL"/>
        </w:rPr>
        <w:t>Veshje e vazhdueshme dhe uniforme metalike ose jometalike materiale, e cila në përgjithësi siguron mbrojtje të jashtme të kabll</w:t>
      </w:r>
      <w:r w:rsidR="00164050" w:rsidRPr="008C2210">
        <w:rPr>
          <w:lang w:val="sq-AL"/>
        </w:rPr>
        <w:t>os</w:t>
      </w:r>
      <w:r w:rsidRPr="008C2210">
        <w:rPr>
          <w:lang w:val="sq-AL"/>
        </w:rPr>
        <w:t>.</w:t>
      </w:r>
    </w:p>
    <w:p w14:paraId="04D55ADC" w14:textId="77777777" w:rsidR="00C04D6A" w:rsidRPr="008C2210" w:rsidRDefault="00C04D6A" w:rsidP="002B2DE5">
      <w:pPr>
        <w:pStyle w:val="Paragrafi"/>
        <w:rPr>
          <w:lang w:val="sq-AL"/>
        </w:rPr>
      </w:pPr>
      <w:bookmarkStart w:id="188" w:name="_Toc447112115"/>
      <w:bookmarkStart w:id="189" w:name="_Toc473027205"/>
      <w:bookmarkStart w:id="190" w:name="_Toc26970400"/>
      <w:bookmarkStart w:id="191" w:name="_Toc28337043"/>
      <w:bookmarkStart w:id="192" w:name="_Toc31101334"/>
      <w:r w:rsidRPr="008C2210">
        <w:rPr>
          <w:lang w:val="sq-AL"/>
        </w:rPr>
        <w:t>36. LIDHJE ME TOKËN (OSE MASËN)</w:t>
      </w:r>
      <w:bookmarkEnd w:id="188"/>
      <w:bookmarkEnd w:id="189"/>
      <w:bookmarkEnd w:id="190"/>
      <w:bookmarkEnd w:id="191"/>
      <w:bookmarkEnd w:id="192"/>
    </w:p>
    <w:p w14:paraId="04D55ADD" w14:textId="77777777" w:rsidR="00C04D6A" w:rsidRPr="008C2210" w:rsidRDefault="00C04D6A" w:rsidP="002B2DE5">
      <w:pPr>
        <w:pStyle w:val="Paragrafi"/>
        <w:rPr>
          <w:lang w:val="sq-AL"/>
        </w:rPr>
      </w:pPr>
      <w:r w:rsidRPr="008C2210">
        <w:rPr>
          <w:lang w:val="sq-AL"/>
        </w:rPr>
        <w:t>Dëmtimi i izolimit të një përcjellësi kundrejt tokës (ose masës).</w:t>
      </w:r>
    </w:p>
    <w:p w14:paraId="04D55ADE" w14:textId="77777777" w:rsidR="00C04D6A" w:rsidRPr="008C2210" w:rsidRDefault="00C04D6A" w:rsidP="002B2DE5">
      <w:pPr>
        <w:pStyle w:val="Paragrafi"/>
        <w:rPr>
          <w:lang w:val="sq-AL"/>
        </w:rPr>
      </w:pPr>
      <w:bookmarkStart w:id="193" w:name="_Toc447112116"/>
      <w:bookmarkStart w:id="194" w:name="_Toc473027206"/>
      <w:bookmarkStart w:id="195" w:name="_Toc26970401"/>
      <w:bookmarkStart w:id="196" w:name="_Toc28337044"/>
      <w:bookmarkStart w:id="197" w:name="_Toc31101335"/>
      <w:r w:rsidRPr="008C2210">
        <w:rPr>
          <w:lang w:val="sq-AL"/>
        </w:rPr>
        <w:t xml:space="preserve">37. LIDHJE E </w:t>
      </w:r>
      <w:bookmarkEnd w:id="193"/>
      <w:bookmarkEnd w:id="194"/>
      <w:r w:rsidRPr="008C2210">
        <w:rPr>
          <w:lang w:val="sq-AL"/>
        </w:rPr>
        <w:t>SHKURTËR</w:t>
      </w:r>
      <w:bookmarkEnd w:id="195"/>
      <w:bookmarkEnd w:id="196"/>
      <w:bookmarkEnd w:id="197"/>
    </w:p>
    <w:p w14:paraId="04D55ADF" w14:textId="77777777" w:rsidR="00C04D6A" w:rsidRPr="008C2210" w:rsidRDefault="00C04D6A" w:rsidP="002B2DE5">
      <w:pPr>
        <w:pStyle w:val="Paragrafi"/>
        <w:rPr>
          <w:lang w:val="sq-AL"/>
        </w:rPr>
      </w:pPr>
      <w:r w:rsidRPr="008C2210">
        <w:rPr>
          <w:lang w:val="sq-AL"/>
        </w:rPr>
        <w:t>Lidhja aksidentale nëpërmjet një rezistence të plotë të papërfillshme në mes të dy ose më shumë pikave me potenciale të ndryshme.</w:t>
      </w:r>
    </w:p>
    <w:p w14:paraId="04D55AE0" w14:textId="6F6B2869" w:rsidR="00C04D6A" w:rsidRPr="008C2210" w:rsidRDefault="00C04D6A" w:rsidP="002B2DE5">
      <w:pPr>
        <w:pStyle w:val="Paragrafi"/>
        <w:rPr>
          <w:lang w:val="sq-AL"/>
        </w:rPr>
      </w:pPr>
      <w:bookmarkStart w:id="198" w:name="_Toc447112117"/>
      <w:bookmarkStart w:id="199" w:name="_Toc473027207"/>
      <w:bookmarkStart w:id="200" w:name="_Toc26970402"/>
      <w:bookmarkStart w:id="201" w:name="_Toc28337045"/>
      <w:bookmarkStart w:id="202" w:name="_Toc31101336"/>
      <w:r w:rsidRPr="008C2210">
        <w:rPr>
          <w:lang w:val="sq-AL"/>
        </w:rPr>
        <w:t xml:space="preserve">38. </w:t>
      </w:r>
      <w:bookmarkEnd w:id="198"/>
      <w:bookmarkEnd w:id="199"/>
      <w:r w:rsidRPr="008C2210">
        <w:rPr>
          <w:lang w:val="sq-AL"/>
        </w:rPr>
        <w:t>TOKËZUES</w:t>
      </w:r>
      <w:bookmarkEnd w:id="200"/>
      <w:bookmarkEnd w:id="201"/>
      <w:bookmarkEnd w:id="202"/>
      <w:r w:rsidRPr="008C2210">
        <w:rPr>
          <w:lang w:val="sq-AL"/>
        </w:rPr>
        <w:t xml:space="preserve"> </w:t>
      </w:r>
    </w:p>
    <w:p w14:paraId="04D55AE1" w14:textId="42B19866" w:rsidR="00C04D6A" w:rsidRPr="008C2210" w:rsidRDefault="008F25CE" w:rsidP="002B2DE5">
      <w:pPr>
        <w:pStyle w:val="Paragrafi"/>
        <w:rPr>
          <w:lang w:val="sq-AL"/>
        </w:rPr>
      </w:pPr>
      <w:r w:rsidRPr="008C2210">
        <w:rPr>
          <w:lang w:val="sq-AL"/>
        </w:rPr>
        <w:t>Përcjellës</w:t>
      </w:r>
      <w:r w:rsidR="00C04D6A" w:rsidRPr="008C2210">
        <w:rPr>
          <w:lang w:val="sq-AL"/>
        </w:rPr>
        <w:t xml:space="preserve"> ose grup elektrodash përcjellëse, të futur në tokë që përdoren për të krijuar lidhjen me tokën. Përcjellësit e paizoluar, të vendosur në kontakt me tokën për të lidhur elektrodat, konsiderohen pjesë e </w:t>
      </w:r>
      <w:r w:rsidR="00164050" w:rsidRPr="008C2210">
        <w:rPr>
          <w:lang w:val="sq-AL"/>
        </w:rPr>
        <w:t>tokëzimit</w:t>
      </w:r>
      <w:r w:rsidR="00C04D6A" w:rsidRPr="008C2210">
        <w:rPr>
          <w:lang w:val="sq-AL"/>
        </w:rPr>
        <w:t>.</w:t>
      </w:r>
    </w:p>
    <w:p w14:paraId="04D55AE2" w14:textId="4318B6FC" w:rsidR="00C04D6A" w:rsidRPr="008C2210" w:rsidRDefault="00C04D6A" w:rsidP="002B2DE5">
      <w:pPr>
        <w:pStyle w:val="Paragrafi"/>
        <w:rPr>
          <w:lang w:val="sq-AL"/>
        </w:rPr>
      </w:pPr>
      <w:bookmarkStart w:id="203" w:name="_Toc447112118"/>
      <w:bookmarkStart w:id="204" w:name="_Toc473027208"/>
      <w:bookmarkStart w:id="205" w:name="_Toc26970403"/>
      <w:bookmarkStart w:id="206" w:name="_Toc28337046"/>
      <w:bookmarkStart w:id="207" w:name="_Toc31101337"/>
      <w:r w:rsidRPr="008C2210">
        <w:rPr>
          <w:lang w:val="sq-AL"/>
        </w:rPr>
        <w:t>39. ELEMENT</w:t>
      </w:r>
      <w:r w:rsidR="005354BF" w:rsidRPr="008C2210">
        <w:rPr>
          <w:lang w:val="sq-AL"/>
        </w:rPr>
        <w:t>E</w:t>
      </w:r>
      <w:r w:rsidRPr="008C2210">
        <w:rPr>
          <w:lang w:val="sq-AL"/>
        </w:rPr>
        <w:t xml:space="preserve">T </w:t>
      </w:r>
      <w:bookmarkEnd w:id="203"/>
      <w:bookmarkEnd w:id="204"/>
      <w:r w:rsidRPr="008C2210">
        <w:rPr>
          <w:lang w:val="sq-AL"/>
        </w:rPr>
        <w:t>PËRCJELLËS</w:t>
      </w:r>
      <w:bookmarkEnd w:id="205"/>
      <w:bookmarkEnd w:id="206"/>
      <w:bookmarkEnd w:id="207"/>
      <w:r w:rsidR="005354BF" w:rsidRPr="008C2210">
        <w:rPr>
          <w:lang w:val="sq-AL"/>
        </w:rPr>
        <w:t>E</w:t>
      </w:r>
    </w:p>
    <w:p w14:paraId="04D55AE3" w14:textId="460AD4EE" w:rsidR="00C04D6A" w:rsidRPr="008C2210" w:rsidRDefault="00C04D6A" w:rsidP="002B2DE5">
      <w:pPr>
        <w:pStyle w:val="Paragrafi"/>
        <w:rPr>
          <w:lang w:val="sq-AL"/>
        </w:rPr>
      </w:pPr>
      <w:r w:rsidRPr="008C2210">
        <w:rPr>
          <w:lang w:val="sq-AL"/>
        </w:rPr>
        <w:t>Gjithçka që mund të gjenden në një ndërtesë, pajisje</w:t>
      </w:r>
      <w:r w:rsidR="009047FB" w:rsidRPr="008C2210">
        <w:rPr>
          <w:lang w:val="sq-AL"/>
        </w:rPr>
        <w:t xml:space="preserve"> etj.</w:t>
      </w:r>
      <w:r w:rsidRPr="008C2210">
        <w:rPr>
          <w:lang w:val="sq-AL"/>
        </w:rPr>
        <w:t>, të cilat janë të afta për të transmetuar një tension në struktura të tillë si prej betoni apo çeliku që përdoren në ndërtimin e objekteve (p.sh. korniza, panele, rrethime metalike</w:t>
      </w:r>
      <w:r w:rsidR="009047FB" w:rsidRPr="008C2210">
        <w:rPr>
          <w:lang w:val="sq-AL"/>
        </w:rPr>
        <w:t xml:space="preserve"> etj.</w:t>
      </w:r>
      <w:r w:rsidRPr="008C2210">
        <w:rPr>
          <w:lang w:val="sq-AL"/>
        </w:rPr>
        <w:t>), tuba metalik</w:t>
      </w:r>
      <w:r w:rsidR="00A20879" w:rsidRPr="008C2210">
        <w:rPr>
          <w:lang w:val="sq-AL"/>
        </w:rPr>
        <w:t>ë</w:t>
      </w:r>
      <w:r w:rsidRPr="008C2210">
        <w:rPr>
          <w:lang w:val="sq-AL"/>
        </w:rPr>
        <w:t xml:space="preserve"> uji, gazi, ngrohje</w:t>
      </w:r>
      <w:r w:rsidR="009047FB" w:rsidRPr="008C2210">
        <w:rPr>
          <w:lang w:val="sq-AL"/>
        </w:rPr>
        <w:t xml:space="preserve"> etj.</w:t>
      </w:r>
      <w:r w:rsidR="006A1BCD" w:rsidRPr="008C2210">
        <w:rPr>
          <w:lang w:val="sq-AL"/>
        </w:rPr>
        <w:t xml:space="preserve"> </w:t>
      </w:r>
      <w:r w:rsidRPr="008C2210">
        <w:rPr>
          <w:lang w:val="sq-AL"/>
        </w:rPr>
        <w:t>dhe pajisjet elektrike që nuk janë të lidhura me këto, nëse bashkimi është një lidhje elektrike (p.sh.</w:t>
      </w:r>
      <w:r w:rsidR="000A687A" w:rsidRPr="008C2210">
        <w:rPr>
          <w:lang w:val="sq-AL"/>
        </w:rPr>
        <w:t>:</w:t>
      </w:r>
      <w:r w:rsidRPr="008C2210">
        <w:rPr>
          <w:lang w:val="sq-AL"/>
        </w:rPr>
        <w:t xml:space="preserve"> radiatorët, sobat, pajisjet metalike</w:t>
      </w:r>
      <w:r w:rsidR="009047FB" w:rsidRPr="008C2210">
        <w:rPr>
          <w:lang w:val="sq-AL"/>
        </w:rPr>
        <w:t xml:space="preserve"> etj.</w:t>
      </w:r>
      <w:r w:rsidRPr="008C2210">
        <w:rPr>
          <w:lang w:val="sq-AL"/>
        </w:rPr>
        <w:t>) dysheme dhe mure përcjellëse.</w:t>
      </w:r>
    </w:p>
    <w:p w14:paraId="04D55AE4" w14:textId="444916A2" w:rsidR="00C04D6A" w:rsidRPr="008C2210" w:rsidRDefault="00C04D6A" w:rsidP="002B2DE5">
      <w:pPr>
        <w:pStyle w:val="Paragrafi"/>
        <w:rPr>
          <w:lang w:val="sq-AL"/>
        </w:rPr>
      </w:pPr>
      <w:bookmarkStart w:id="208" w:name="_Toc447112119"/>
      <w:bookmarkStart w:id="209" w:name="_Toc473027209"/>
      <w:bookmarkStart w:id="210" w:name="_Toc26970404"/>
      <w:bookmarkStart w:id="211" w:name="_Toc28337047"/>
      <w:bookmarkStart w:id="212" w:name="_Toc31101338"/>
      <w:r w:rsidRPr="008C2210">
        <w:rPr>
          <w:lang w:val="sq-AL"/>
        </w:rPr>
        <w:t>40. BASHKUES</w:t>
      </w:r>
      <w:r w:rsidR="00A31D48" w:rsidRPr="008C2210">
        <w:rPr>
          <w:lang w:val="sq-AL"/>
        </w:rPr>
        <w:t>I</w:t>
      </w:r>
      <w:r w:rsidRPr="008C2210">
        <w:rPr>
          <w:lang w:val="sq-AL"/>
        </w:rPr>
        <w:t>T</w:t>
      </w:r>
      <w:bookmarkEnd w:id="208"/>
      <w:bookmarkEnd w:id="209"/>
      <w:bookmarkEnd w:id="210"/>
      <w:bookmarkEnd w:id="211"/>
      <w:bookmarkEnd w:id="212"/>
    </w:p>
    <w:p w14:paraId="04D55AE5" w14:textId="102FB045" w:rsidR="00C04D6A" w:rsidRPr="008C2210" w:rsidRDefault="00C04D6A" w:rsidP="002B2DE5">
      <w:pPr>
        <w:pStyle w:val="Paragrafi"/>
        <w:rPr>
          <w:lang w:val="sq-AL"/>
        </w:rPr>
      </w:pPr>
      <w:r w:rsidRPr="008C2210">
        <w:rPr>
          <w:lang w:val="sq-AL"/>
        </w:rPr>
        <w:t>Aksesorë që duke siguruar lidhjen midis dy element</w:t>
      </w:r>
      <w:r w:rsidR="005354BF" w:rsidRPr="008C2210">
        <w:rPr>
          <w:lang w:val="sq-AL"/>
        </w:rPr>
        <w:t>e</w:t>
      </w:r>
      <w:r w:rsidRPr="008C2210">
        <w:rPr>
          <w:lang w:val="sq-AL"/>
        </w:rPr>
        <w:t>ve përcjellës</w:t>
      </w:r>
      <w:r w:rsidR="005354BF" w:rsidRPr="008C2210">
        <w:rPr>
          <w:lang w:val="sq-AL"/>
        </w:rPr>
        <w:t>e</w:t>
      </w:r>
      <w:r w:rsidRPr="008C2210">
        <w:rPr>
          <w:lang w:val="sq-AL"/>
        </w:rPr>
        <w:t xml:space="preserve"> formojnë një qark të vazhdueshëm.</w:t>
      </w:r>
    </w:p>
    <w:p w14:paraId="04D55AE6" w14:textId="77777777" w:rsidR="00C04D6A" w:rsidRPr="008C2210" w:rsidRDefault="00C04D6A" w:rsidP="002B2DE5">
      <w:pPr>
        <w:pStyle w:val="Paragrafi"/>
        <w:rPr>
          <w:lang w:val="sq-AL"/>
        </w:rPr>
      </w:pPr>
      <w:bookmarkStart w:id="213" w:name="_Toc447112120"/>
      <w:bookmarkStart w:id="214" w:name="_Toc473027210"/>
      <w:bookmarkStart w:id="215" w:name="_Toc26970405"/>
      <w:bookmarkStart w:id="216" w:name="_Toc28337048"/>
      <w:bookmarkStart w:id="217" w:name="_Toc31101339"/>
      <w:r w:rsidRPr="008C2210">
        <w:rPr>
          <w:lang w:val="sq-AL"/>
        </w:rPr>
        <w:t>41. BURIM ENERGJIE</w:t>
      </w:r>
      <w:bookmarkEnd w:id="213"/>
      <w:bookmarkEnd w:id="214"/>
      <w:bookmarkEnd w:id="215"/>
      <w:bookmarkEnd w:id="216"/>
      <w:bookmarkEnd w:id="217"/>
    </w:p>
    <w:p w14:paraId="04D55AE7" w14:textId="77777777" w:rsidR="00C04D6A" w:rsidRPr="008C2210" w:rsidRDefault="00C04D6A" w:rsidP="002B2DE5">
      <w:pPr>
        <w:pStyle w:val="Paragrafi"/>
        <w:rPr>
          <w:lang w:val="sq-AL"/>
        </w:rPr>
      </w:pPr>
      <w:r w:rsidRPr="008C2210">
        <w:rPr>
          <w:lang w:val="sq-AL"/>
        </w:rPr>
        <w:t>Aparat gjenerues ose furnizues i sistemit të energjisë elektrike.</w:t>
      </w:r>
    </w:p>
    <w:p w14:paraId="04D55AE8" w14:textId="77777777" w:rsidR="00C04D6A" w:rsidRPr="008C2210" w:rsidRDefault="00C04D6A" w:rsidP="002B2DE5">
      <w:pPr>
        <w:pStyle w:val="Paragrafi"/>
        <w:rPr>
          <w:lang w:val="sq-AL"/>
        </w:rPr>
      </w:pPr>
      <w:bookmarkStart w:id="218" w:name="_Toc447112121"/>
      <w:bookmarkStart w:id="219" w:name="_Toc473027211"/>
      <w:bookmarkStart w:id="220" w:name="_Toc26970406"/>
      <w:bookmarkStart w:id="221" w:name="_Toc28337049"/>
      <w:bookmarkStart w:id="222" w:name="_Toc31101340"/>
      <w:r w:rsidRPr="008C2210">
        <w:rPr>
          <w:lang w:val="sq-AL"/>
        </w:rPr>
        <w:t>42. BURIM I FURNIZIMIT ME ENERGJI</w:t>
      </w:r>
      <w:bookmarkEnd w:id="218"/>
      <w:bookmarkEnd w:id="219"/>
      <w:bookmarkEnd w:id="220"/>
      <w:bookmarkEnd w:id="221"/>
      <w:bookmarkEnd w:id="222"/>
    </w:p>
    <w:p w14:paraId="04D55AE9" w14:textId="77777777" w:rsidR="00C04D6A" w:rsidRPr="008C2210" w:rsidRDefault="00C04D6A" w:rsidP="002B2DE5">
      <w:pPr>
        <w:pStyle w:val="Paragrafi"/>
        <w:rPr>
          <w:lang w:val="sq-AL"/>
        </w:rPr>
      </w:pPr>
      <w:r w:rsidRPr="008C2210">
        <w:rPr>
          <w:lang w:val="sq-AL"/>
        </w:rPr>
        <w:t xml:space="preserve">Linja apo një pikë në rrjet, një ndërtesë ose strukturë ku merret energjia elektrike që do të transmetohet, të shpërndahet ose të përdoret. </w:t>
      </w:r>
    </w:p>
    <w:p w14:paraId="04D55AEA" w14:textId="77777777" w:rsidR="00C04D6A" w:rsidRPr="008C2210" w:rsidRDefault="00C04D6A" w:rsidP="002B2DE5">
      <w:pPr>
        <w:pStyle w:val="Paragrafi"/>
        <w:rPr>
          <w:lang w:val="sq-AL"/>
        </w:rPr>
      </w:pPr>
      <w:bookmarkStart w:id="223" w:name="_Toc447112122"/>
      <w:bookmarkStart w:id="224" w:name="_Toc473027212"/>
      <w:bookmarkStart w:id="225" w:name="_Toc26970407"/>
      <w:bookmarkStart w:id="226" w:name="_Toc28337050"/>
      <w:bookmarkStart w:id="227" w:name="_Toc31101341"/>
      <w:r w:rsidRPr="008C2210">
        <w:rPr>
          <w:lang w:val="sq-AL"/>
        </w:rPr>
        <w:t>43. REZISTENCË E PLOTË</w:t>
      </w:r>
      <w:bookmarkEnd w:id="223"/>
      <w:bookmarkEnd w:id="224"/>
      <w:bookmarkEnd w:id="225"/>
      <w:bookmarkEnd w:id="226"/>
      <w:bookmarkEnd w:id="227"/>
    </w:p>
    <w:p w14:paraId="04D55AEB" w14:textId="77777777" w:rsidR="00C04D6A" w:rsidRPr="008C2210" w:rsidRDefault="00C04D6A" w:rsidP="002B2DE5">
      <w:pPr>
        <w:pStyle w:val="Paragrafi"/>
        <w:rPr>
          <w:lang w:val="sq-AL"/>
        </w:rPr>
      </w:pPr>
      <w:r w:rsidRPr="008C2210">
        <w:rPr>
          <w:lang w:val="sq-AL"/>
        </w:rPr>
        <w:t>Raporti midis tensionit në terminalet e një qarku dhe rrymës që rrjedh nëpërmjet tyre. Ky përkufizim vlen vetëm për rrymat sinusoidale.</w:t>
      </w:r>
    </w:p>
    <w:p w14:paraId="04D55AEC" w14:textId="77777777" w:rsidR="00C04D6A" w:rsidRPr="008C2210" w:rsidRDefault="00C04D6A" w:rsidP="002B2DE5">
      <w:pPr>
        <w:pStyle w:val="Paragrafi"/>
        <w:rPr>
          <w:lang w:val="sq-AL"/>
        </w:rPr>
      </w:pPr>
      <w:bookmarkStart w:id="228" w:name="_Toc447112123"/>
      <w:bookmarkStart w:id="229" w:name="_Toc473027213"/>
      <w:bookmarkStart w:id="230" w:name="_Toc26970408"/>
      <w:bookmarkStart w:id="231" w:name="_Toc28337051"/>
      <w:bookmarkStart w:id="232" w:name="_Toc31101342"/>
      <w:r w:rsidRPr="008C2210">
        <w:rPr>
          <w:lang w:val="sq-AL"/>
        </w:rPr>
        <w:t>44. INSTALIMI I TOKËZIMIT</w:t>
      </w:r>
      <w:bookmarkEnd w:id="228"/>
      <w:bookmarkEnd w:id="229"/>
      <w:bookmarkEnd w:id="230"/>
      <w:bookmarkEnd w:id="231"/>
      <w:bookmarkEnd w:id="232"/>
    </w:p>
    <w:p w14:paraId="04D55AED" w14:textId="77777777" w:rsidR="00C04D6A" w:rsidRPr="008C2210" w:rsidRDefault="00C04D6A" w:rsidP="002B2DE5">
      <w:pPr>
        <w:pStyle w:val="Paragrafi"/>
        <w:rPr>
          <w:lang w:val="sq-AL"/>
        </w:rPr>
      </w:pPr>
      <w:r w:rsidRPr="008C2210">
        <w:rPr>
          <w:lang w:val="sq-AL"/>
        </w:rPr>
        <w:t>Është grupi i formuar nga elektrodat e tokëzimit dhe linjave të tokëzimit të një impianti elektrik.</w:t>
      </w:r>
    </w:p>
    <w:p w14:paraId="04D55AEE" w14:textId="2132C7DA" w:rsidR="00C04D6A" w:rsidRPr="008C2210" w:rsidRDefault="00C04D6A" w:rsidP="002B2DE5">
      <w:pPr>
        <w:pStyle w:val="Paragrafi"/>
        <w:rPr>
          <w:lang w:val="sq-AL"/>
        </w:rPr>
      </w:pPr>
      <w:bookmarkStart w:id="233" w:name="_Toc447112124"/>
      <w:bookmarkStart w:id="234" w:name="_Toc473027214"/>
      <w:bookmarkStart w:id="235" w:name="_Toc26970409"/>
      <w:bookmarkStart w:id="236" w:name="_Toc28337052"/>
      <w:bookmarkStart w:id="237" w:name="_Toc31101343"/>
      <w:r w:rsidRPr="008C2210">
        <w:rPr>
          <w:lang w:val="sq-AL"/>
        </w:rPr>
        <w:t>45. INSTALIMI I PËRGJITHSHËM I TOK</w:t>
      </w:r>
      <w:r w:rsidR="00CE4A4D" w:rsidRPr="008C2210">
        <w:rPr>
          <w:lang w:val="sq-AL"/>
        </w:rPr>
        <w:t>Ë</w:t>
      </w:r>
      <w:r w:rsidRPr="008C2210">
        <w:rPr>
          <w:lang w:val="sq-AL"/>
        </w:rPr>
        <w:t>ZIMIT</w:t>
      </w:r>
      <w:bookmarkEnd w:id="233"/>
      <w:bookmarkEnd w:id="234"/>
      <w:bookmarkEnd w:id="235"/>
      <w:bookmarkEnd w:id="236"/>
      <w:bookmarkEnd w:id="237"/>
    </w:p>
    <w:p w14:paraId="04D55AEF" w14:textId="655B7D8D" w:rsidR="00C04D6A" w:rsidRPr="008C2210" w:rsidRDefault="00C04D6A" w:rsidP="002B2DE5">
      <w:pPr>
        <w:pStyle w:val="Paragrafi"/>
        <w:rPr>
          <w:lang w:val="sq-AL"/>
        </w:rPr>
      </w:pPr>
      <w:r w:rsidRPr="008C2210">
        <w:rPr>
          <w:lang w:val="sq-AL"/>
        </w:rPr>
        <w:t>Është instalimi i tokëzimit që rezulton nga bashkimi elektrik</w:t>
      </w:r>
      <w:r w:rsidR="00164050" w:rsidRPr="008C2210">
        <w:rPr>
          <w:lang w:val="sq-AL"/>
        </w:rPr>
        <w:t xml:space="preserve"> </w:t>
      </w:r>
      <w:r w:rsidRPr="008C2210">
        <w:rPr>
          <w:lang w:val="sq-AL"/>
        </w:rPr>
        <w:t>i</w:t>
      </w:r>
      <w:r w:rsidR="00DB1682" w:rsidRPr="008C2210">
        <w:rPr>
          <w:lang w:val="sq-AL"/>
        </w:rPr>
        <w:t xml:space="preserve"> të gjitha tokëzime</w:t>
      </w:r>
      <w:r w:rsidRPr="008C2210">
        <w:rPr>
          <w:lang w:val="sq-AL"/>
        </w:rPr>
        <w:t xml:space="preserve">ve mbrojtëse në shërbim të një instalimi. </w:t>
      </w:r>
    </w:p>
    <w:p w14:paraId="04D55AF0" w14:textId="77777777" w:rsidR="00C04D6A" w:rsidRPr="008C2210" w:rsidRDefault="00C04D6A" w:rsidP="002B2DE5">
      <w:pPr>
        <w:pStyle w:val="Paragrafi"/>
        <w:rPr>
          <w:lang w:val="sq-AL"/>
        </w:rPr>
      </w:pPr>
      <w:bookmarkStart w:id="238" w:name="_Toc447112125"/>
      <w:bookmarkStart w:id="239" w:name="_Toc473027215"/>
      <w:bookmarkStart w:id="240" w:name="_Toc26970410"/>
      <w:bookmarkStart w:id="241" w:name="_Toc28337053"/>
      <w:bookmarkStart w:id="242" w:name="_Toc31101344"/>
      <w:r w:rsidRPr="008C2210">
        <w:rPr>
          <w:lang w:val="sq-AL"/>
        </w:rPr>
        <w:t>46. INSTALIME TOKËZIMI TË PAVARURA</w:t>
      </w:r>
      <w:bookmarkEnd w:id="238"/>
      <w:bookmarkEnd w:id="239"/>
      <w:bookmarkEnd w:id="240"/>
      <w:bookmarkEnd w:id="241"/>
      <w:bookmarkEnd w:id="242"/>
    </w:p>
    <w:p w14:paraId="04D55AF1" w14:textId="77777777" w:rsidR="00C04D6A" w:rsidRPr="008C2210" w:rsidRDefault="00C04D6A" w:rsidP="002B2DE5">
      <w:pPr>
        <w:pStyle w:val="Paragrafi"/>
        <w:rPr>
          <w:lang w:val="sq-AL"/>
        </w:rPr>
      </w:pPr>
      <w:r w:rsidRPr="008C2210">
        <w:rPr>
          <w:lang w:val="sq-AL"/>
        </w:rPr>
        <w:t>Dy instalime tokëzimi konsiderohen të pavarur nga njëri-tjetri, kur ata kanë elektroda të veçanta në tokë dhe, kur gjatë kalimit të rrymës në tokë me njërin nga këto, tjetri nuk merr në asnjë pikë të tij një tension mbi 50 V.</w:t>
      </w:r>
    </w:p>
    <w:p w14:paraId="04D55AF2" w14:textId="77777777" w:rsidR="00C04D6A" w:rsidRPr="008C2210" w:rsidRDefault="00C04D6A" w:rsidP="002B2DE5">
      <w:pPr>
        <w:pStyle w:val="Paragrafi"/>
        <w:rPr>
          <w:lang w:val="sq-AL"/>
        </w:rPr>
      </w:pPr>
      <w:bookmarkStart w:id="243" w:name="_Toc447112126"/>
      <w:bookmarkStart w:id="244" w:name="_Toc473027216"/>
      <w:bookmarkStart w:id="245" w:name="_Toc26970411"/>
      <w:bookmarkStart w:id="246" w:name="_Toc28337054"/>
      <w:bookmarkStart w:id="247" w:name="_Toc31101345"/>
      <w:r w:rsidRPr="008C2210">
        <w:rPr>
          <w:lang w:val="sq-AL"/>
        </w:rPr>
        <w:t>47. INSTALIME TOKËZIMI TË VEÇANTA</w:t>
      </w:r>
      <w:bookmarkEnd w:id="243"/>
      <w:bookmarkEnd w:id="244"/>
      <w:bookmarkEnd w:id="245"/>
      <w:bookmarkEnd w:id="246"/>
      <w:bookmarkEnd w:id="247"/>
    </w:p>
    <w:p w14:paraId="04D55AF3" w14:textId="0C2E0C0B" w:rsidR="00C04D6A" w:rsidRPr="008C2210" w:rsidRDefault="00C04D6A" w:rsidP="002B2DE5">
      <w:pPr>
        <w:pStyle w:val="Paragrafi"/>
        <w:rPr>
          <w:lang w:val="sq-AL"/>
        </w:rPr>
      </w:pPr>
      <w:bookmarkStart w:id="248" w:name="_Toc26970412"/>
      <w:bookmarkStart w:id="249" w:name="_Toc28337055"/>
      <w:bookmarkStart w:id="250" w:name="_Toc31101346"/>
      <w:bookmarkStart w:id="251" w:name="_Toc447112127"/>
      <w:bookmarkStart w:id="252" w:name="_Toc473027217"/>
      <w:r w:rsidRPr="008C2210">
        <w:rPr>
          <w:lang w:val="sq-AL"/>
        </w:rPr>
        <w:t xml:space="preserve">Quhen instalimet e </w:t>
      </w:r>
      <w:r w:rsidR="00164050" w:rsidRPr="008C2210">
        <w:rPr>
          <w:lang w:val="sq-AL"/>
        </w:rPr>
        <w:t>tokëzimit</w:t>
      </w:r>
      <w:r w:rsidRPr="008C2210">
        <w:rPr>
          <w:lang w:val="sq-AL"/>
        </w:rPr>
        <w:t xml:space="preserve"> kur midis </w:t>
      </w:r>
      <w:r w:rsidR="00164050" w:rsidRPr="008C2210">
        <w:rPr>
          <w:lang w:val="sq-AL"/>
        </w:rPr>
        <w:t>elektrodave</w:t>
      </w:r>
      <w:r w:rsidRPr="008C2210">
        <w:rPr>
          <w:lang w:val="sq-AL"/>
        </w:rPr>
        <w:t xml:space="preserve"> të </w:t>
      </w:r>
      <w:r w:rsidR="00164050" w:rsidRPr="008C2210">
        <w:rPr>
          <w:lang w:val="sq-AL"/>
        </w:rPr>
        <w:t>tokëzimit</w:t>
      </w:r>
      <w:r w:rsidRPr="008C2210">
        <w:rPr>
          <w:lang w:val="sq-AL"/>
        </w:rPr>
        <w:t xml:space="preserve"> të </w:t>
      </w:r>
      <w:r w:rsidR="00164050" w:rsidRPr="008C2210">
        <w:rPr>
          <w:lang w:val="sq-AL"/>
        </w:rPr>
        <w:t>secilit</w:t>
      </w:r>
      <w:r w:rsidRPr="008C2210">
        <w:rPr>
          <w:lang w:val="sq-AL"/>
        </w:rPr>
        <w:t>, nuk ka lidhje direkte të veçantë.</w:t>
      </w:r>
      <w:bookmarkEnd w:id="248"/>
      <w:bookmarkEnd w:id="249"/>
      <w:bookmarkEnd w:id="250"/>
      <w:r w:rsidR="00F87F0D" w:rsidRPr="008C2210">
        <w:rPr>
          <w:lang w:val="sq-AL"/>
        </w:rPr>
        <w:t xml:space="preserve"> </w:t>
      </w:r>
    </w:p>
    <w:p w14:paraId="04D55AF4" w14:textId="77777777" w:rsidR="00C04D6A" w:rsidRPr="008C2210" w:rsidRDefault="00C04D6A" w:rsidP="002B2DE5">
      <w:pPr>
        <w:pStyle w:val="Paragrafi"/>
        <w:rPr>
          <w:lang w:val="sq-AL"/>
        </w:rPr>
      </w:pPr>
      <w:bookmarkStart w:id="253" w:name="_Toc26970413"/>
      <w:bookmarkStart w:id="254" w:name="_Toc28337056"/>
      <w:bookmarkStart w:id="255" w:name="_Toc31101347"/>
      <w:r w:rsidRPr="008C2210">
        <w:rPr>
          <w:lang w:val="sq-AL"/>
        </w:rPr>
        <w:t>48. INSTALIME ELEKTRIKE</w:t>
      </w:r>
      <w:bookmarkEnd w:id="251"/>
      <w:bookmarkEnd w:id="252"/>
      <w:bookmarkEnd w:id="253"/>
      <w:bookmarkEnd w:id="254"/>
      <w:bookmarkEnd w:id="255"/>
    </w:p>
    <w:p w14:paraId="04D55AF5" w14:textId="77777777" w:rsidR="00C04D6A" w:rsidRPr="008C2210" w:rsidRDefault="00C04D6A" w:rsidP="002B2DE5">
      <w:pPr>
        <w:pStyle w:val="Paragrafi"/>
        <w:rPr>
          <w:lang w:val="sq-AL"/>
        </w:rPr>
      </w:pPr>
      <w:r w:rsidRPr="008C2210">
        <w:rPr>
          <w:lang w:val="sq-AL"/>
        </w:rPr>
        <w:t>Bashkësia e pajisjeve dhe qarqeve shoqëruese, të parashikuara për një qëllim të caktuar, të prodhimit, konvertimit, modifikimit, transformimit, transmetimit, shpërndarjes ose përdorimit të energjisë elektrike.</w:t>
      </w:r>
    </w:p>
    <w:p w14:paraId="04D55AF6" w14:textId="77777777" w:rsidR="00C04D6A" w:rsidRPr="008C2210" w:rsidRDefault="00C04D6A" w:rsidP="002B2DE5">
      <w:pPr>
        <w:pStyle w:val="Paragrafi"/>
        <w:rPr>
          <w:lang w:val="sq-AL"/>
        </w:rPr>
      </w:pPr>
      <w:bookmarkStart w:id="256" w:name="_Toc447112128"/>
      <w:bookmarkStart w:id="257" w:name="_Toc473027218"/>
      <w:bookmarkStart w:id="258" w:name="_Toc26970414"/>
      <w:bookmarkStart w:id="259" w:name="_Toc28337057"/>
      <w:bookmarkStart w:id="260" w:name="_Toc31101348"/>
      <w:r w:rsidRPr="008C2210">
        <w:rPr>
          <w:lang w:val="sq-AL"/>
        </w:rPr>
        <w:t>49. INSTALIME PRIVATE</w:t>
      </w:r>
      <w:bookmarkEnd w:id="256"/>
      <w:bookmarkEnd w:id="257"/>
      <w:bookmarkEnd w:id="258"/>
      <w:bookmarkEnd w:id="259"/>
      <w:bookmarkEnd w:id="260"/>
    </w:p>
    <w:p w14:paraId="04D55AF7" w14:textId="77777777" w:rsidR="00C04D6A" w:rsidRPr="008C2210" w:rsidRDefault="00C04D6A" w:rsidP="002B2DE5">
      <w:pPr>
        <w:pStyle w:val="Paragrafi"/>
        <w:rPr>
          <w:lang w:val="sq-AL"/>
        </w:rPr>
      </w:pPr>
      <w:r w:rsidRPr="008C2210">
        <w:rPr>
          <w:lang w:val="sq-AL"/>
        </w:rPr>
        <w:t>Është instalimi i projektuar për një përdorues të vetëm, prodhimi ose përdorimi i energjisë elektrike përdoret vetëm në objektet apo ambientet e tij.</w:t>
      </w:r>
    </w:p>
    <w:p w14:paraId="04D55AF8" w14:textId="77777777" w:rsidR="00C04D6A" w:rsidRPr="008C2210" w:rsidRDefault="00C04D6A" w:rsidP="002B2DE5">
      <w:pPr>
        <w:pStyle w:val="Paragrafi"/>
        <w:rPr>
          <w:lang w:val="sq-AL"/>
        </w:rPr>
      </w:pPr>
      <w:bookmarkStart w:id="261" w:name="_Toc447112129"/>
      <w:bookmarkStart w:id="262" w:name="_Toc473027219"/>
      <w:bookmarkStart w:id="263" w:name="_Toc26970415"/>
      <w:bookmarkStart w:id="264" w:name="_Toc28337058"/>
      <w:bookmarkStart w:id="265" w:name="_Toc31101349"/>
      <w:r w:rsidRPr="008C2210">
        <w:rPr>
          <w:lang w:val="sq-AL"/>
        </w:rPr>
        <w:t>50. RRYMA E AVARISË (DEFEKTIT)</w:t>
      </w:r>
      <w:bookmarkEnd w:id="261"/>
      <w:bookmarkEnd w:id="262"/>
      <w:bookmarkEnd w:id="263"/>
      <w:bookmarkEnd w:id="264"/>
      <w:bookmarkEnd w:id="265"/>
    </w:p>
    <w:p w14:paraId="04D55AF9" w14:textId="13079AB6" w:rsidR="00C04D6A" w:rsidRPr="008C2210" w:rsidRDefault="00C04D6A" w:rsidP="002B2DE5">
      <w:pPr>
        <w:pStyle w:val="Paragrafi"/>
        <w:rPr>
          <w:lang w:val="sq-AL"/>
        </w:rPr>
      </w:pPr>
      <w:r w:rsidRPr="008C2210">
        <w:rPr>
          <w:lang w:val="sq-AL"/>
        </w:rPr>
        <w:t>Vlera më e madhe që arrin rryma e avarisë (</w:t>
      </w:r>
      <w:r w:rsidR="00164050" w:rsidRPr="008C2210">
        <w:rPr>
          <w:lang w:val="sq-AL"/>
        </w:rPr>
        <w:t>defektit</w:t>
      </w:r>
      <w:r w:rsidRPr="008C2210">
        <w:rPr>
          <w:lang w:val="sq-AL"/>
        </w:rPr>
        <w:t>).</w:t>
      </w:r>
    </w:p>
    <w:p w14:paraId="04D55AFA" w14:textId="77777777" w:rsidR="00C04D6A" w:rsidRPr="008C2210" w:rsidRDefault="00C04D6A" w:rsidP="002B2DE5">
      <w:pPr>
        <w:pStyle w:val="Paragrafi"/>
        <w:rPr>
          <w:lang w:val="sq-AL"/>
        </w:rPr>
      </w:pPr>
      <w:bookmarkStart w:id="266" w:name="_Toc447112130"/>
      <w:bookmarkStart w:id="267" w:name="_Toc473027220"/>
      <w:bookmarkStart w:id="268" w:name="_Toc26970416"/>
      <w:bookmarkStart w:id="269" w:name="_Toc28337059"/>
      <w:bookmarkStart w:id="270" w:name="_Toc31101350"/>
      <w:r w:rsidRPr="008C2210">
        <w:rPr>
          <w:lang w:val="sq-AL"/>
        </w:rPr>
        <w:t xml:space="preserve">51. </w:t>
      </w:r>
      <w:bookmarkEnd w:id="266"/>
      <w:bookmarkEnd w:id="267"/>
      <w:r w:rsidRPr="008C2210">
        <w:rPr>
          <w:lang w:val="sq-AL"/>
        </w:rPr>
        <w:t>ÇELËS</w:t>
      </w:r>
      <w:bookmarkEnd w:id="268"/>
      <w:bookmarkEnd w:id="269"/>
      <w:bookmarkEnd w:id="270"/>
    </w:p>
    <w:p w14:paraId="04D55AFB" w14:textId="77777777" w:rsidR="00C04D6A" w:rsidRPr="008C2210" w:rsidRDefault="00C04D6A" w:rsidP="002B2DE5">
      <w:pPr>
        <w:pStyle w:val="Paragrafi"/>
        <w:rPr>
          <w:lang w:val="sq-AL"/>
        </w:rPr>
      </w:pPr>
      <w:r w:rsidRPr="008C2210">
        <w:rPr>
          <w:lang w:val="sq-AL"/>
        </w:rPr>
        <w:t>Dispozitiv në gjendje të mbajë dhe ndërpresë rrymën në një qark normal, përfshirë kushtet e mbingarkesave gjatë punës, për rryma dhe kohë të përcaktuara në kushte jonormale të specifikuara në qark, të tilla si ato të lidhjes së shkurtër.</w:t>
      </w:r>
    </w:p>
    <w:p w14:paraId="04D55AFC" w14:textId="77777777" w:rsidR="00C04D6A" w:rsidRPr="008C2210" w:rsidRDefault="00C04D6A" w:rsidP="002B2DE5">
      <w:pPr>
        <w:pStyle w:val="Paragrafi"/>
        <w:rPr>
          <w:lang w:val="sq-AL"/>
        </w:rPr>
      </w:pPr>
      <w:bookmarkStart w:id="271" w:name="_Toc447112131"/>
      <w:bookmarkStart w:id="272" w:name="_Toc473027221"/>
      <w:bookmarkStart w:id="273" w:name="_Toc26970417"/>
      <w:bookmarkStart w:id="274" w:name="_Toc28337060"/>
      <w:bookmarkStart w:id="275" w:name="_Toc31101351"/>
      <w:r w:rsidRPr="008C2210">
        <w:rPr>
          <w:lang w:val="sq-AL"/>
        </w:rPr>
        <w:t>52. ÇELËS AUTOMATIK</w:t>
      </w:r>
      <w:bookmarkEnd w:id="271"/>
      <w:bookmarkEnd w:id="272"/>
      <w:bookmarkEnd w:id="273"/>
      <w:bookmarkEnd w:id="274"/>
      <w:bookmarkEnd w:id="275"/>
    </w:p>
    <w:p w14:paraId="04D55AFD" w14:textId="5B7F956F" w:rsidR="00C04D6A" w:rsidRPr="008C2210" w:rsidRDefault="00C04D6A" w:rsidP="002B2DE5">
      <w:pPr>
        <w:pStyle w:val="Paragrafi"/>
        <w:rPr>
          <w:lang w:val="sq-AL"/>
        </w:rPr>
      </w:pPr>
      <w:r w:rsidRPr="008C2210">
        <w:rPr>
          <w:lang w:val="sq-AL"/>
        </w:rPr>
        <w:t xml:space="preserve">Dispozitiv në </w:t>
      </w:r>
      <w:r w:rsidR="00164050" w:rsidRPr="008C2210">
        <w:rPr>
          <w:lang w:val="sq-AL"/>
        </w:rPr>
        <w:t>gjendje</w:t>
      </w:r>
      <w:r w:rsidRPr="008C2210">
        <w:rPr>
          <w:lang w:val="sq-AL"/>
        </w:rPr>
        <w:t xml:space="preserve"> të mbajë dhe ndërpresë rrymat në një qark normal, ta mbajë për një kohë të caktuar dhe të ndërpresë rrymën në qark në kushte anormale të përcaktuara të tilla si ato të lidhjes të shkurtër.</w:t>
      </w:r>
    </w:p>
    <w:p w14:paraId="04D55AFE" w14:textId="77777777" w:rsidR="00C04D6A" w:rsidRPr="008C2210" w:rsidRDefault="00C04D6A" w:rsidP="002B2DE5">
      <w:pPr>
        <w:pStyle w:val="Paragrafi"/>
        <w:rPr>
          <w:lang w:val="sq-AL"/>
        </w:rPr>
      </w:pPr>
      <w:bookmarkStart w:id="276" w:name="_Toc447112132"/>
      <w:bookmarkStart w:id="277" w:name="_Toc473027222"/>
      <w:bookmarkStart w:id="278" w:name="_Toc26970418"/>
      <w:bookmarkStart w:id="279" w:name="_Toc28337061"/>
      <w:bookmarkStart w:id="280" w:name="_Toc31101352"/>
      <w:r w:rsidRPr="008C2210">
        <w:rPr>
          <w:lang w:val="sq-AL"/>
        </w:rPr>
        <w:t>53. LINJË LIDHËSE E ELEKTRODAVE TË TOKËZIMI</w:t>
      </w:r>
      <w:bookmarkEnd w:id="276"/>
      <w:r w:rsidRPr="008C2210">
        <w:rPr>
          <w:lang w:val="sq-AL"/>
        </w:rPr>
        <w:t>T</w:t>
      </w:r>
      <w:bookmarkEnd w:id="277"/>
      <w:bookmarkEnd w:id="278"/>
      <w:bookmarkEnd w:id="279"/>
      <w:bookmarkEnd w:id="280"/>
    </w:p>
    <w:p w14:paraId="04D55AFF" w14:textId="1166829A" w:rsidR="00C04D6A" w:rsidRPr="008C2210" w:rsidRDefault="00C04D6A" w:rsidP="002B2DE5">
      <w:pPr>
        <w:pStyle w:val="Paragrafi"/>
        <w:rPr>
          <w:lang w:val="sq-AL"/>
        </w:rPr>
      </w:pPr>
      <w:r w:rsidRPr="008C2210">
        <w:rPr>
          <w:lang w:val="sq-AL"/>
        </w:rPr>
        <w:t xml:space="preserve">Quhet linjë lidhëse e elektrodave të tokëzimit ajo pjesë e linjës së </w:t>
      </w:r>
      <w:r w:rsidR="00164050" w:rsidRPr="008C2210">
        <w:rPr>
          <w:lang w:val="sq-AL"/>
        </w:rPr>
        <w:t>tokëzimit</w:t>
      </w:r>
      <w:r w:rsidRPr="008C2210">
        <w:rPr>
          <w:lang w:val="sq-AL"/>
        </w:rPr>
        <w:t xml:space="preserve"> ndërmjet pikave të lidhjes të elektrodave të </w:t>
      </w:r>
      <w:r w:rsidR="00963E4B" w:rsidRPr="008C2210">
        <w:rPr>
          <w:lang w:val="sq-AL"/>
        </w:rPr>
        <w:t>tokëzimit</w:t>
      </w:r>
      <w:r w:rsidRPr="008C2210">
        <w:rPr>
          <w:lang w:val="sq-AL"/>
        </w:rPr>
        <w:t xml:space="preserve">, për sa kohë që vetë </w:t>
      </w:r>
      <w:r w:rsidR="00963E4B" w:rsidRPr="008C2210">
        <w:rPr>
          <w:lang w:val="sq-AL"/>
        </w:rPr>
        <w:t>përcjellësi</w:t>
      </w:r>
      <w:r w:rsidRPr="008C2210">
        <w:rPr>
          <w:lang w:val="sq-AL"/>
        </w:rPr>
        <w:t xml:space="preserve"> është i izoluar nga toka.</w:t>
      </w:r>
    </w:p>
    <w:p w14:paraId="04D55B00" w14:textId="77777777" w:rsidR="00C04D6A" w:rsidRPr="008C2210" w:rsidRDefault="00C04D6A" w:rsidP="002B2DE5">
      <w:pPr>
        <w:pStyle w:val="Paragrafi"/>
        <w:rPr>
          <w:lang w:val="sq-AL"/>
        </w:rPr>
      </w:pPr>
      <w:bookmarkStart w:id="281" w:name="_Toc447112133"/>
      <w:bookmarkStart w:id="282" w:name="_Toc473027223"/>
      <w:bookmarkStart w:id="283" w:name="_Toc26970419"/>
      <w:bookmarkStart w:id="284" w:name="_Toc28337062"/>
      <w:bookmarkStart w:id="285" w:name="_Toc31101353"/>
      <w:r w:rsidRPr="008C2210">
        <w:rPr>
          <w:lang w:val="sq-AL"/>
        </w:rPr>
        <w:t xml:space="preserve">54. LINJË E </w:t>
      </w:r>
      <w:bookmarkEnd w:id="281"/>
      <w:bookmarkEnd w:id="282"/>
      <w:r w:rsidRPr="008C2210">
        <w:rPr>
          <w:lang w:val="sq-AL"/>
        </w:rPr>
        <w:t>TOKËZIMIT</w:t>
      </w:r>
      <w:bookmarkEnd w:id="283"/>
      <w:bookmarkEnd w:id="284"/>
      <w:bookmarkEnd w:id="285"/>
    </w:p>
    <w:p w14:paraId="04D55B01" w14:textId="77435B04" w:rsidR="00C04D6A" w:rsidRPr="008C2210" w:rsidRDefault="00963E4B" w:rsidP="002B2DE5">
      <w:pPr>
        <w:pStyle w:val="Paragrafi"/>
        <w:rPr>
          <w:lang w:val="sq-AL"/>
        </w:rPr>
      </w:pPr>
      <w:r w:rsidRPr="008C2210">
        <w:rPr>
          <w:lang w:val="sq-AL"/>
        </w:rPr>
        <w:t>Është</w:t>
      </w:r>
      <w:r w:rsidR="00C04D6A" w:rsidRPr="008C2210">
        <w:rPr>
          <w:lang w:val="sq-AL"/>
        </w:rPr>
        <w:t xml:space="preserve"> përcje</w:t>
      </w:r>
      <w:r w:rsidR="006A1BCD" w:rsidRPr="008C2210">
        <w:rPr>
          <w:lang w:val="sq-AL"/>
        </w:rPr>
        <w:t>llës</w:t>
      </w:r>
      <w:r w:rsidRPr="008C2210">
        <w:rPr>
          <w:lang w:val="sq-AL"/>
        </w:rPr>
        <w:t>i</w:t>
      </w:r>
      <w:r w:rsidR="006A1BCD" w:rsidRPr="008C2210">
        <w:rPr>
          <w:lang w:val="sq-AL"/>
        </w:rPr>
        <w:t xml:space="preserve"> ose grupi i përcjellës</w:t>
      </w:r>
      <w:r w:rsidR="00C04D6A" w:rsidRPr="008C2210">
        <w:rPr>
          <w:lang w:val="sq-AL"/>
        </w:rPr>
        <w:t>ve që lidhin elektrodat e tokëzimit me një pjesë të instalimit të tokëzuar</w:t>
      </w:r>
      <w:r w:rsidR="006A1BCD" w:rsidRPr="008C2210">
        <w:rPr>
          <w:lang w:val="sq-AL"/>
        </w:rPr>
        <w:t xml:space="preserve"> për aq kohë sa kët</w:t>
      </w:r>
      <w:r w:rsidR="00FD63E6" w:rsidRPr="008C2210">
        <w:rPr>
          <w:lang w:val="sq-AL"/>
        </w:rPr>
        <w:t>a</w:t>
      </w:r>
      <w:r w:rsidR="006A1BCD" w:rsidRPr="008C2210">
        <w:rPr>
          <w:lang w:val="sq-AL"/>
        </w:rPr>
        <w:t xml:space="preserve"> përcjellës</w:t>
      </w:r>
      <w:r w:rsidR="00C04D6A" w:rsidRPr="008C2210">
        <w:rPr>
          <w:lang w:val="sq-AL"/>
        </w:rPr>
        <w:t xml:space="preserve"> janë të ndarë nga tokëzimi ose të vendosur në tokë, por të izoluar.</w:t>
      </w:r>
    </w:p>
    <w:p w14:paraId="04D55B02" w14:textId="77777777" w:rsidR="00C04D6A" w:rsidRPr="008C2210" w:rsidRDefault="00C04D6A" w:rsidP="002B2DE5">
      <w:pPr>
        <w:pStyle w:val="Paragrafi"/>
        <w:rPr>
          <w:lang w:val="sq-AL"/>
        </w:rPr>
      </w:pPr>
      <w:bookmarkStart w:id="286" w:name="_Toc447112134"/>
      <w:bookmarkStart w:id="287" w:name="_Toc473027224"/>
      <w:bookmarkStart w:id="288" w:name="_Toc26970420"/>
      <w:bookmarkStart w:id="289" w:name="_Toc28337063"/>
      <w:bookmarkStart w:id="290" w:name="_Toc31101354"/>
      <w:r w:rsidRPr="008C2210">
        <w:rPr>
          <w:lang w:val="sq-AL"/>
        </w:rPr>
        <w:t>55. MASA E NJË PAJISJE</w:t>
      </w:r>
      <w:bookmarkEnd w:id="286"/>
      <w:bookmarkEnd w:id="287"/>
      <w:r w:rsidRPr="008C2210">
        <w:rPr>
          <w:lang w:val="sq-AL"/>
        </w:rPr>
        <w:t>JE</w:t>
      </w:r>
      <w:bookmarkEnd w:id="288"/>
      <w:bookmarkEnd w:id="289"/>
      <w:bookmarkEnd w:id="290"/>
    </w:p>
    <w:p w14:paraId="04D55B03" w14:textId="6E4A3593" w:rsidR="00C04D6A" w:rsidRPr="008C2210" w:rsidRDefault="00C04D6A" w:rsidP="002B2DE5">
      <w:pPr>
        <w:pStyle w:val="Paragrafi"/>
        <w:rPr>
          <w:lang w:val="sq-AL"/>
        </w:rPr>
      </w:pPr>
      <w:r w:rsidRPr="008C2210">
        <w:rPr>
          <w:lang w:val="sq-AL"/>
        </w:rPr>
        <w:t>Janë të gjitha pjesët metalike të një pajisje që në kushte normale</w:t>
      </w:r>
      <w:r w:rsidR="003F4F00" w:rsidRPr="008C2210">
        <w:rPr>
          <w:lang w:val="sq-AL"/>
        </w:rPr>
        <w:t>,</w:t>
      </w:r>
      <w:r w:rsidRPr="008C2210">
        <w:rPr>
          <w:lang w:val="sq-AL"/>
        </w:rPr>
        <w:t xml:space="preserve"> të cilat janë të izoluara nga pjesët aktive.</w:t>
      </w:r>
    </w:p>
    <w:p w14:paraId="04D55B04" w14:textId="77777777" w:rsidR="00C04D6A" w:rsidRPr="008C2210" w:rsidRDefault="00C04D6A" w:rsidP="002B2DE5">
      <w:pPr>
        <w:pStyle w:val="Paragrafi"/>
        <w:rPr>
          <w:lang w:val="sq-AL"/>
        </w:rPr>
      </w:pPr>
      <w:bookmarkStart w:id="291" w:name="_Toc447112135"/>
      <w:bookmarkStart w:id="292" w:name="_Toc473027225"/>
      <w:bookmarkStart w:id="293" w:name="_Toc26970421"/>
      <w:bookmarkStart w:id="294" w:name="_Toc28337064"/>
      <w:bookmarkStart w:id="295" w:name="_Toc31101355"/>
      <w:r w:rsidRPr="008C2210">
        <w:rPr>
          <w:lang w:val="sq-AL"/>
        </w:rPr>
        <w:t>56. NIVEL IZOLIMI</w:t>
      </w:r>
      <w:bookmarkEnd w:id="291"/>
      <w:bookmarkEnd w:id="292"/>
      <w:bookmarkEnd w:id="293"/>
      <w:bookmarkEnd w:id="294"/>
      <w:bookmarkEnd w:id="295"/>
    </w:p>
    <w:p w14:paraId="04D55B05" w14:textId="3583B7C8" w:rsidR="00C04D6A" w:rsidRPr="008C2210" w:rsidRDefault="008F25CE" w:rsidP="002B2DE5">
      <w:pPr>
        <w:pStyle w:val="Paragrafi"/>
        <w:rPr>
          <w:lang w:val="sq-AL"/>
        </w:rPr>
      </w:pPr>
      <w:r w:rsidRPr="008C2210">
        <w:rPr>
          <w:lang w:val="sq-AL"/>
        </w:rPr>
        <w:t>Për një pajisje</w:t>
      </w:r>
      <w:r w:rsidR="00C04D6A" w:rsidRPr="008C2210">
        <w:rPr>
          <w:lang w:val="sq-AL"/>
        </w:rPr>
        <w:t xml:space="preserve"> ose pjesë të veçanta karakteristike të përcaktuara nga një grup tensionesh të specifikuara nga izolimi i tij. </w:t>
      </w:r>
    </w:p>
    <w:p w14:paraId="04D55B06" w14:textId="77777777" w:rsidR="00C04D6A" w:rsidRPr="008C2210" w:rsidRDefault="00C04D6A" w:rsidP="002B2DE5">
      <w:pPr>
        <w:pStyle w:val="Paragrafi"/>
        <w:rPr>
          <w:lang w:val="sq-AL"/>
        </w:rPr>
      </w:pPr>
      <w:r w:rsidRPr="008C2210">
        <w:rPr>
          <w:lang w:val="sq-AL"/>
        </w:rPr>
        <w:t>a) Për materialet që kanë tension nominal më të vogël se 300 kV. Niveli i izolimit përcaktohet për tensione nominale që durojnë impulsin e shkarkimeve atmosferike dhe tensionet nominale me frekuencë industriale për një kohë të shkurtër.</w:t>
      </w:r>
    </w:p>
    <w:p w14:paraId="04D55B07" w14:textId="03888791" w:rsidR="00C04D6A" w:rsidRPr="008C2210" w:rsidRDefault="00C04D6A" w:rsidP="002B2DE5">
      <w:pPr>
        <w:pStyle w:val="Paragrafi"/>
        <w:rPr>
          <w:lang w:val="sq-AL"/>
        </w:rPr>
      </w:pPr>
      <w:r w:rsidRPr="008C2210">
        <w:rPr>
          <w:lang w:val="sq-AL"/>
        </w:rPr>
        <w:t xml:space="preserve">b) Për materialet që kanë tension nominal të barabartë ose më </w:t>
      </w:r>
      <w:r w:rsidR="002C132D" w:rsidRPr="008C2210">
        <w:rPr>
          <w:lang w:val="sq-AL"/>
        </w:rPr>
        <w:t xml:space="preserve">të </w:t>
      </w:r>
      <w:r w:rsidRPr="008C2210">
        <w:rPr>
          <w:lang w:val="sq-AL"/>
        </w:rPr>
        <w:t>madh se 300 kV, niveli i izolimit përcaktohet nga tensionet nominale të lejuara sipas normës së impulsit të manovrimit atmosferik.</w:t>
      </w:r>
    </w:p>
    <w:p w14:paraId="04D55B08" w14:textId="77777777" w:rsidR="00C04D6A" w:rsidRPr="008C2210" w:rsidRDefault="00C04D6A" w:rsidP="002B2DE5">
      <w:pPr>
        <w:pStyle w:val="Paragrafi"/>
        <w:rPr>
          <w:lang w:val="sq-AL"/>
        </w:rPr>
      </w:pPr>
      <w:bookmarkStart w:id="296" w:name="_Toc447112136"/>
      <w:bookmarkStart w:id="297" w:name="_Toc473027226"/>
      <w:bookmarkStart w:id="298" w:name="_Toc26970422"/>
      <w:bookmarkStart w:id="299" w:name="_Toc28337065"/>
      <w:bookmarkStart w:id="300" w:name="_Toc31101356"/>
      <w:r w:rsidRPr="008C2210">
        <w:rPr>
          <w:lang w:val="sq-AL"/>
        </w:rPr>
        <w:t>57. MOSPËRHAPJE E FLAKËS</w:t>
      </w:r>
      <w:bookmarkEnd w:id="296"/>
      <w:bookmarkEnd w:id="297"/>
      <w:bookmarkEnd w:id="298"/>
      <w:bookmarkEnd w:id="299"/>
      <w:bookmarkEnd w:id="300"/>
    </w:p>
    <w:p w14:paraId="04D55B09" w14:textId="77777777" w:rsidR="00C04D6A" w:rsidRPr="008C2210" w:rsidRDefault="00C04D6A" w:rsidP="002B2DE5">
      <w:pPr>
        <w:pStyle w:val="Paragrafi"/>
        <w:rPr>
          <w:lang w:val="sq-AL"/>
        </w:rPr>
      </w:pPr>
      <w:r w:rsidRPr="008C2210">
        <w:rPr>
          <w:lang w:val="sq-AL"/>
        </w:rPr>
        <w:t>Cilësia e një materiali i cili pushon së djeguri kur pushon së aplikuari flaka që ka shkaktuar djegien.</w:t>
      </w:r>
    </w:p>
    <w:p w14:paraId="04D55B0A" w14:textId="5D1A8AD4" w:rsidR="00C04D6A" w:rsidRPr="008C2210" w:rsidRDefault="00C04D6A" w:rsidP="002B2DE5">
      <w:pPr>
        <w:pStyle w:val="Paragrafi"/>
        <w:rPr>
          <w:lang w:val="sq-AL"/>
        </w:rPr>
      </w:pPr>
      <w:bookmarkStart w:id="301" w:name="_Toc447112137"/>
      <w:bookmarkStart w:id="302" w:name="_Toc473027227"/>
      <w:bookmarkStart w:id="303" w:name="_Toc26970423"/>
      <w:bookmarkStart w:id="304" w:name="_Toc28337066"/>
      <w:bookmarkStart w:id="305" w:name="_Toc31101357"/>
      <w:r w:rsidRPr="008C2210">
        <w:rPr>
          <w:lang w:val="sq-AL"/>
        </w:rPr>
        <w:t xml:space="preserve">58. </w:t>
      </w:r>
      <w:r w:rsidR="00537200" w:rsidRPr="008C2210">
        <w:rPr>
          <w:lang w:val="sq-AL"/>
        </w:rPr>
        <w:t>KABLLOJA E SKERMUAR</w:t>
      </w:r>
      <w:bookmarkEnd w:id="301"/>
      <w:bookmarkEnd w:id="302"/>
      <w:bookmarkEnd w:id="303"/>
      <w:bookmarkEnd w:id="304"/>
      <w:bookmarkEnd w:id="305"/>
    </w:p>
    <w:p w14:paraId="04D55B0B" w14:textId="288731E5" w:rsidR="00C04D6A" w:rsidRPr="008C2210" w:rsidRDefault="00C04D6A" w:rsidP="002B2DE5">
      <w:pPr>
        <w:pStyle w:val="Paragrafi"/>
        <w:rPr>
          <w:lang w:val="sq-AL"/>
        </w:rPr>
      </w:pPr>
      <w:r w:rsidRPr="008C2210">
        <w:rPr>
          <w:lang w:val="sq-AL"/>
        </w:rPr>
        <w:t xml:space="preserve">Shtresa ose mbështjellja e përcjellësit funksioni i </w:t>
      </w:r>
      <w:r w:rsidR="00B87A11" w:rsidRPr="008C2210">
        <w:rPr>
          <w:lang w:val="sq-AL"/>
        </w:rPr>
        <w:t>s</w:t>
      </w:r>
      <w:r w:rsidRPr="008C2210">
        <w:rPr>
          <w:lang w:val="sq-AL"/>
        </w:rPr>
        <w:t>ë cilës është për të izoluar fushën elektrike brenda shtresës. Përveç kësaj, funksioni i saj është për të shkarkuar në tokë rrymat që mund të kalojnë nëpërmjet saj.</w:t>
      </w:r>
    </w:p>
    <w:p w14:paraId="04D55B0C" w14:textId="77777777" w:rsidR="00C04D6A" w:rsidRPr="008C2210" w:rsidRDefault="00C04D6A" w:rsidP="002B2DE5">
      <w:pPr>
        <w:pStyle w:val="Paragrafi"/>
        <w:rPr>
          <w:lang w:val="sq-AL"/>
        </w:rPr>
      </w:pPr>
      <w:bookmarkStart w:id="306" w:name="_Toc447112138"/>
      <w:bookmarkStart w:id="307" w:name="_Toc473027228"/>
      <w:bookmarkStart w:id="308" w:name="_Toc26970424"/>
      <w:bookmarkStart w:id="309" w:name="_Toc28337067"/>
      <w:bookmarkStart w:id="310" w:name="_Toc31101358"/>
      <w:r w:rsidRPr="008C2210">
        <w:rPr>
          <w:lang w:val="sq-AL"/>
        </w:rPr>
        <w:t>59. RËNIA NË</w:t>
      </w:r>
      <w:bookmarkEnd w:id="306"/>
      <w:bookmarkEnd w:id="307"/>
      <w:r w:rsidRPr="008C2210">
        <w:rPr>
          <w:lang w:val="sq-AL"/>
        </w:rPr>
        <w:t xml:space="preserve"> MASË</w:t>
      </w:r>
      <w:bookmarkEnd w:id="308"/>
      <w:bookmarkEnd w:id="309"/>
      <w:bookmarkEnd w:id="310"/>
    </w:p>
    <w:p w14:paraId="04D55B0D" w14:textId="31C2E06E" w:rsidR="00C04D6A" w:rsidRPr="008C2210" w:rsidRDefault="00C04D6A" w:rsidP="002B2DE5">
      <w:pPr>
        <w:pStyle w:val="Paragrafi"/>
        <w:rPr>
          <w:lang w:val="sq-AL"/>
        </w:rPr>
      </w:pPr>
      <w:bookmarkStart w:id="311" w:name="_Toc26970425"/>
      <w:bookmarkStart w:id="312" w:name="_Toc28337068"/>
      <w:bookmarkStart w:id="313" w:name="_Toc31101359"/>
      <w:bookmarkStart w:id="314" w:name="_Toc447112139"/>
      <w:bookmarkStart w:id="315" w:name="_Toc473027229"/>
      <w:r w:rsidRPr="008C2210">
        <w:rPr>
          <w:lang w:val="sq-AL"/>
        </w:rPr>
        <w:t xml:space="preserve">Lidhje e </w:t>
      </w:r>
      <w:r w:rsidR="00963E4B" w:rsidRPr="008C2210">
        <w:rPr>
          <w:lang w:val="sq-AL"/>
        </w:rPr>
        <w:t>padëshiruar</w:t>
      </w:r>
      <w:r w:rsidRPr="008C2210">
        <w:rPr>
          <w:lang w:val="sq-AL"/>
        </w:rPr>
        <w:t xml:space="preserve"> e një </w:t>
      </w:r>
      <w:r w:rsidR="00963E4B" w:rsidRPr="008C2210">
        <w:rPr>
          <w:lang w:val="sq-AL"/>
        </w:rPr>
        <w:t>përcjellësi</w:t>
      </w:r>
      <w:r w:rsidRPr="008C2210">
        <w:rPr>
          <w:lang w:val="sq-AL"/>
        </w:rPr>
        <w:t xml:space="preserve"> me trupin metalik të një makine/pajisje.</w:t>
      </w:r>
      <w:bookmarkEnd w:id="311"/>
      <w:bookmarkEnd w:id="312"/>
      <w:bookmarkEnd w:id="313"/>
    </w:p>
    <w:p w14:paraId="04D55B0E" w14:textId="77777777" w:rsidR="00C04D6A" w:rsidRPr="008C2210" w:rsidRDefault="00C04D6A" w:rsidP="002B2DE5">
      <w:pPr>
        <w:pStyle w:val="Paragrafi"/>
        <w:rPr>
          <w:lang w:val="sq-AL"/>
        </w:rPr>
      </w:pPr>
      <w:bookmarkStart w:id="316" w:name="_Toc26970426"/>
      <w:bookmarkStart w:id="317" w:name="_Toc28337069"/>
      <w:bookmarkStart w:id="318" w:name="_Toc31101360"/>
      <w:r w:rsidRPr="008C2210">
        <w:rPr>
          <w:lang w:val="sq-AL"/>
        </w:rPr>
        <w:t xml:space="preserve">60. LIDHJE </w:t>
      </w:r>
      <w:bookmarkEnd w:id="314"/>
      <w:bookmarkEnd w:id="315"/>
      <w:r w:rsidRPr="008C2210">
        <w:rPr>
          <w:lang w:val="sq-AL"/>
        </w:rPr>
        <w:t>ME TOKËN</w:t>
      </w:r>
      <w:bookmarkEnd w:id="316"/>
      <w:bookmarkEnd w:id="317"/>
      <w:bookmarkEnd w:id="318"/>
    </w:p>
    <w:p w14:paraId="04D55B0F" w14:textId="77777777" w:rsidR="00C04D6A" w:rsidRPr="008C2210" w:rsidRDefault="00C04D6A" w:rsidP="002B2DE5">
      <w:pPr>
        <w:pStyle w:val="Paragrafi"/>
        <w:rPr>
          <w:lang w:val="sq-AL"/>
        </w:rPr>
      </w:pPr>
      <w:r w:rsidRPr="008C2210">
        <w:rPr>
          <w:lang w:val="sq-AL"/>
        </w:rPr>
        <w:t>Bashkimi elektrik me tokën i një pjesë të qarkut elektrik ose një pjesë përcjellëse që nuk i përket atij, nëpërmjet instalimit të tokëzimit.</w:t>
      </w:r>
    </w:p>
    <w:p w14:paraId="04D55B10" w14:textId="77777777" w:rsidR="00C04D6A" w:rsidRPr="008C2210" w:rsidRDefault="00C04D6A" w:rsidP="002B2DE5">
      <w:pPr>
        <w:pStyle w:val="Paragrafi"/>
        <w:rPr>
          <w:lang w:val="sq-AL"/>
        </w:rPr>
      </w:pPr>
      <w:bookmarkStart w:id="319" w:name="_Toc447112140"/>
      <w:bookmarkStart w:id="320" w:name="_Toc473027230"/>
      <w:bookmarkStart w:id="321" w:name="_Toc26970427"/>
      <w:bookmarkStart w:id="322" w:name="_Toc28337070"/>
      <w:bookmarkStart w:id="323" w:name="_Toc31101361"/>
      <w:r w:rsidRPr="008C2210">
        <w:rPr>
          <w:lang w:val="sq-AL"/>
        </w:rPr>
        <w:t>61. TOKËZIM MBROJTËS</w:t>
      </w:r>
      <w:bookmarkEnd w:id="319"/>
      <w:bookmarkEnd w:id="320"/>
      <w:bookmarkEnd w:id="321"/>
      <w:bookmarkEnd w:id="322"/>
      <w:bookmarkEnd w:id="323"/>
    </w:p>
    <w:p w14:paraId="04D55B11" w14:textId="18B69429" w:rsidR="00C04D6A" w:rsidRPr="008C2210" w:rsidRDefault="00C04D6A" w:rsidP="002B2DE5">
      <w:pPr>
        <w:pStyle w:val="Paragrafi"/>
        <w:rPr>
          <w:lang w:val="sq-AL"/>
        </w:rPr>
      </w:pPr>
      <w:r w:rsidRPr="008C2210">
        <w:rPr>
          <w:lang w:val="sq-AL"/>
        </w:rPr>
        <w:t>Është lidhja e drejtpërdrejtë me tokën e pjesëve të përcjellësve të element</w:t>
      </w:r>
      <w:r w:rsidR="005354BF" w:rsidRPr="008C2210">
        <w:rPr>
          <w:lang w:val="sq-AL"/>
        </w:rPr>
        <w:t>e</w:t>
      </w:r>
      <w:r w:rsidRPr="008C2210">
        <w:rPr>
          <w:lang w:val="sq-AL"/>
        </w:rPr>
        <w:t xml:space="preserve">ve të një impianti që normalisht nuk ndodhen në tension, por që mund të vihet në tension aksidentalisht. </w:t>
      </w:r>
    </w:p>
    <w:p w14:paraId="04D55B12" w14:textId="77777777" w:rsidR="00C04D6A" w:rsidRPr="008C2210" w:rsidRDefault="00C04D6A" w:rsidP="002B2DE5">
      <w:pPr>
        <w:pStyle w:val="Paragrafi"/>
        <w:rPr>
          <w:lang w:val="sq-AL"/>
        </w:rPr>
      </w:pPr>
      <w:bookmarkStart w:id="324" w:name="_Toc447112141"/>
      <w:bookmarkStart w:id="325" w:name="_Toc473027231"/>
      <w:bookmarkStart w:id="326" w:name="_Toc26970428"/>
      <w:bookmarkStart w:id="327" w:name="_Toc28337071"/>
      <w:bookmarkStart w:id="328" w:name="_Toc31101362"/>
      <w:r w:rsidRPr="008C2210">
        <w:rPr>
          <w:lang w:val="sq-AL"/>
        </w:rPr>
        <w:t>62. TOKËZIM SHËRBIMI</w:t>
      </w:r>
      <w:bookmarkEnd w:id="324"/>
      <w:bookmarkEnd w:id="325"/>
      <w:bookmarkEnd w:id="326"/>
      <w:bookmarkEnd w:id="327"/>
      <w:bookmarkEnd w:id="328"/>
    </w:p>
    <w:p w14:paraId="04D55B13" w14:textId="4101F00D" w:rsidR="00C04D6A" w:rsidRPr="008C2210" w:rsidRDefault="00C04D6A" w:rsidP="002B2DE5">
      <w:pPr>
        <w:pStyle w:val="Paragrafi"/>
        <w:rPr>
          <w:lang w:val="sq-AL"/>
        </w:rPr>
      </w:pPr>
      <w:r w:rsidRPr="008C2210">
        <w:rPr>
          <w:lang w:val="sq-AL"/>
        </w:rPr>
        <w:t xml:space="preserve">Është lidhja që ka për qëllim bashkimin e </w:t>
      </w:r>
      <w:r w:rsidR="00963E4B" w:rsidRPr="008C2210">
        <w:rPr>
          <w:lang w:val="sq-AL"/>
        </w:rPr>
        <w:t>përkohshëm</w:t>
      </w:r>
      <w:r w:rsidRPr="008C2210">
        <w:rPr>
          <w:lang w:val="sq-AL"/>
        </w:rPr>
        <w:t xml:space="preserve"> me tokën të pjesëve të impiantit të cilat zakonisht apo në mënyrë të përhershme gjatë shfrytëzimit janë nën tension.</w:t>
      </w:r>
    </w:p>
    <w:p w14:paraId="04D55B14" w14:textId="77777777" w:rsidR="00C04D6A" w:rsidRPr="008C2210" w:rsidRDefault="00C04D6A" w:rsidP="002B2DE5">
      <w:pPr>
        <w:pStyle w:val="Paragrafi"/>
        <w:rPr>
          <w:lang w:val="sq-AL"/>
        </w:rPr>
      </w:pPr>
      <w:r w:rsidRPr="008C2210">
        <w:rPr>
          <w:lang w:val="sq-AL"/>
        </w:rPr>
        <w:t>Një tokëzim i tillë mund të jetë:</w:t>
      </w:r>
    </w:p>
    <w:p w14:paraId="04D55B15" w14:textId="2F379288" w:rsidR="00C04D6A" w:rsidRPr="008C2210" w:rsidRDefault="00C04D6A" w:rsidP="002B2DE5">
      <w:pPr>
        <w:pStyle w:val="Paragrafi"/>
        <w:rPr>
          <w:lang w:val="sq-AL"/>
        </w:rPr>
      </w:pPr>
      <w:r w:rsidRPr="008C2210">
        <w:rPr>
          <w:lang w:val="sq-AL"/>
        </w:rPr>
        <w:t>-</w:t>
      </w:r>
      <w:r w:rsidR="00A93FC0" w:rsidRPr="008C2210">
        <w:rPr>
          <w:lang w:val="sq-AL"/>
        </w:rPr>
        <w:t xml:space="preserve"> d</w:t>
      </w:r>
      <w:r w:rsidRPr="008C2210">
        <w:rPr>
          <w:lang w:val="sq-AL"/>
        </w:rPr>
        <w:t>irekt: kur lidhja nuk përmban një tjetër rezistencë përveç asaj të vetë tokëzimit</w:t>
      </w:r>
      <w:r w:rsidR="00A93FC0" w:rsidRPr="008C2210">
        <w:rPr>
          <w:lang w:val="sq-AL"/>
        </w:rPr>
        <w:t>;</w:t>
      </w:r>
    </w:p>
    <w:p w14:paraId="04D55B16" w14:textId="6C3F5497" w:rsidR="00C04D6A" w:rsidRPr="008C2210" w:rsidRDefault="00C04D6A" w:rsidP="002B2DE5">
      <w:pPr>
        <w:pStyle w:val="Paragrafi"/>
        <w:rPr>
          <w:lang w:val="sq-AL"/>
        </w:rPr>
      </w:pPr>
      <w:r w:rsidRPr="008C2210">
        <w:rPr>
          <w:lang w:val="sq-AL"/>
        </w:rPr>
        <w:t>-</w:t>
      </w:r>
      <w:r w:rsidR="00A93FC0" w:rsidRPr="008C2210">
        <w:rPr>
          <w:lang w:val="sq-AL"/>
        </w:rPr>
        <w:t xml:space="preserve"> i</w:t>
      </w:r>
      <w:r w:rsidRPr="008C2210">
        <w:rPr>
          <w:lang w:val="sq-AL"/>
        </w:rPr>
        <w:t xml:space="preserve">ndirekt: kur lidhja realizohet duke futur një rezistencë shtesë në qarkun e tokëzimit. </w:t>
      </w:r>
    </w:p>
    <w:p w14:paraId="04D55B17" w14:textId="77777777" w:rsidR="00C04D6A" w:rsidRPr="008C2210" w:rsidRDefault="00C04D6A" w:rsidP="002B2DE5">
      <w:pPr>
        <w:pStyle w:val="Paragrafi"/>
        <w:rPr>
          <w:lang w:val="sq-AL"/>
        </w:rPr>
      </w:pPr>
      <w:bookmarkStart w:id="329" w:name="_Toc447112142"/>
      <w:bookmarkStart w:id="330" w:name="_Toc473027232"/>
      <w:bookmarkStart w:id="331" w:name="_Toc26970429"/>
      <w:bookmarkStart w:id="332" w:name="_Toc28337072"/>
      <w:bookmarkStart w:id="333" w:name="_Toc31101363"/>
      <w:r w:rsidRPr="008C2210">
        <w:rPr>
          <w:lang w:val="sq-AL"/>
        </w:rPr>
        <w:t>63. PIKË ME POTENCIAL ZERO</w:t>
      </w:r>
      <w:bookmarkEnd w:id="329"/>
      <w:bookmarkEnd w:id="330"/>
      <w:bookmarkEnd w:id="331"/>
      <w:bookmarkEnd w:id="332"/>
      <w:bookmarkEnd w:id="333"/>
    </w:p>
    <w:p w14:paraId="04D55B18" w14:textId="77777777" w:rsidR="00C04D6A" w:rsidRPr="008C2210" w:rsidRDefault="00C04D6A" w:rsidP="002B2DE5">
      <w:pPr>
        <w:pStyle w:val="Paragrafi"/>
        <w:rPr>
          <w:lang w:val="sq-AL"/>
        </w:rPr>
      </w:pPr>
      <w:r w:rsidRPr="008C2210">
        <w:rPr>
          <w:lang w:val="sq-AL"/>
        </w:rPr>
        <w:t>Pika në tokë në një distancë të tillë nga instalimi i tokëzimit që niveli i tensionit në pikën në fjalë të jetë i papërfillshëm, kur nëpër instalimin e tokëzimit kalon rryma e lidhjes me tokën.</w:t>
      </w:r>
    </w:p>
    <w:p w14:paraId="04D55B19" w14:textId="77777777" w:rsidR="00C04D6A" w:rsidRPr="008C2210" w:rsidRDefault="00C04D6A" w:rsidP="002B2DE5">
      <w:pPr>
        <w:pStyle w:val="Paragrafi"/>
        <w:rPr>
          <w:lang w:val="sq-AL"/>
        </w:rPr>
      </w:pPr>
      <w:bookmarkStart w:id="334" w:name="_Toc447112143"/>
      <w:bookmarkStart w:id="335" w:name="_Toc473027233"/>
      <w:bookmarkStart w:id="336" w:name="_Toc26970430"/>
      <w:bookmarkStart w:id="337" w:name="_Toc28337073"/>
      <w:bookmarkStart w:id="338" w:name="_Toc31101364"/>
      <w:r w:rsidRPr="008C2210">
        <w:rPr>
          <w:lang w:val="sq-AL"/>
        </w:rPr>
        <w:t>64. PIKË</w:t>
      </w:r>
      <w:bookmarkEnd w:id="334"/>
      <w:bookmarkEnd w:id="335"/>
      <w:r w:rsidRPr="008C2210">
        <w:rPr>
          <w:lang w:val="sq-AL"/>
        </w:rPr>
        <w:t xml:space="preserve"> TOKËZIMI</w:t>
      </w:r>
      <w:bookmarkEnd w:id="336"/>
      <w:bookmarkEnd w:id="337"/>
      <w:bookmarkEnd w:id="338"/>
    </w:p>
    <w:p w14:paraId="04D55B1A" w14:textId="77777777" w:rsidR="00C04D6A" w:rsidRPr="008C2210" w:rsidRDefault="00C04D6A" w:rsidP="002B2DE5">
      <w:pPr>
        <w:pStyle w:val="Paragrafi"/>
        <w:rPr>
          <w:lang w:val="sq-AL"/>
        </w:rPr>
      </w:pPr>
      <w:r w:rsidRPr="008C2210">
        <w:rPr>
          <w:lang w:val="sq-AL"/>
        </w:rPr>
        <w:t>Është një pikë zakonisht jashtë fushës, që shërben (kur është detyruese) për lidhjen e linjës me elektrodat tokëzuese drejtpërdrejt ose me anë të përcjellësve lidhës.</w:t>
      </w:r>
    </w:p>
    <w:p w14:paraId="04D55B1B" w14:textId="77777777" w:rsidR="00C04D6A" w:rsidRPr="008C2210" w:rsidRDefault="00C04D6A" w:rsidP="002B2DE5">
      <w:pPr>
        <w:pStyle w:val="Paragrafi"/>
        <w:rPr>
          <w:lang w:val="sq-AL"/>
        </w:rPr>
      </w:pPr>
      <w:bookmarkStart w:id="339" w:name="_Toc447112144"/>
      <w:bookmarkStart w:id="340" w:name="_Toc473027234"/>
      <w:bookmarkStart w:id="341" w:name="_Toc26970431"/>
      <w:bookmarkStart w:id="342" w:name="_Toc28337074"/>
      <w:bookmarkStart w:id="343" w:name="_Toc31101365"/>
      <w:r w:rsidRPr="008C2210">
        <w:rPr>
          <w:lang w:val="sq-AL"/>
        </w:rPr>
        <w:t>65. PIKË NEUTRALE</w:t>
      </w:r>
      <w:bookmarkEnd w:id="339"/>
      <w:bookmarkEnd w:id="340"/>
      <w:bookmarkEnd w:id="341"/>
      <w:bookmarkEnd w:id="342"/>
      <w:bookmarkEnd w:id="343"/>
    </w:p>
    <w:p w14:paraId="04D55B1C" w14:textId="288608BF" w:rsidR="00C04D6A" w:rsidRPr="008C2210" w:rsidRDefault="00C04D6A" w:rsidP="002B2DE5">
      <w:pPr>
        <w:pStyle w:val="Paragrafi"/>
        <w:rPr>
          <w:lang w:val="sq-AL"/>
        </w:rPr>
      </w:pPr>
      <w:r w:rsidRPr="008C2210">
        <w:rPr>
          <w:lang w:val="sq-AL"/>
        </w:rPr>
        <w:t xml:space="preserve">Është pika e një sistemi shumëfazor që në kushte pune normale ka të njëjtin ndryshim potenciali në lidhje me secilin nga </w:t>
      </w:r>
      <w:r w:rsidR="00963E4B" w:rsidRPr="008C2210">
        <w:rPr>
          <w:lang w:val="sq-AL"/>
        </w:rPr>
        <w:t>fazat</w:t>
      </w:r>
      <w:r w:rsidRPr="008C2210">
        <w:rPr>
          <w:lang w:val="sq-AL"/>
        </w:rPr>
        <w:t xml:space="preserve"> e sistemit.</w:t>
      </w:r>
    </w:p>
    <w:p w14:paraId="04D55B1D" w14:textId="77777777" w:rsidR="00C04D6A" w:rsidRPr="008C2210" w:rsidRDefault="00C04D6A" w:rsidP="002B2DE5">
      <w:pPr>
        <w:pStyle w:val="Paragrafi"/>
        <w:rPr>
          <w:lang w:val="sq-AL"/>
        </w:rPr>
      </w:pPr>
      <w:bookmarkStart w:id="344" w:name="_Toc447112145"/>
      <w:bookmarkStart w:id="345" w:name="_Toc473027235"/>
      <w:bookmarkStart w:id="346" w:name="_Toc26970432"/>
      <w:bookmarkStart w:id="347" w:name="_Toc28337075"/>
      <w:bookmarkStart w:id="348" w:name="_Toc31101366"/>
      <w:r w:rsidRPr="008C2210">
        <w:rPr>
          <w:lang w:val="sq-AL"/>
        </w:rPr>
        <w:t>66. REAKTOR</w:t>
      </w:r>
      <w:bookmarkEnd w:id="344"/>
      <w:bookmarkEnd w:id="345"/>
      <w:bookmarkEnd w:id="346"/>
      <w:bookmarkEnd w:id="347"/>
      <w:bookmarkEnd w:id="348"/>
    </w:p>
    <w:p w14:paraId="04D55B1E" w14:textId="0E781705" w:rsidR="00C04D6A" w:rsidRPr="008C2210" w:rsidRDefault="00C04D6A" w:rsidP="002B2DE5">
      <w:pPr>
        <w:pStyle w:val="Paragrafi"/>
        <w:rPr>
          <w:lang w:val="sq-AL"/>
        </w:rPr>
      </w:pPr>
      <w:r w:rsidRPr="008C2210">
        <w:rPr>
          <w:lang w:val="sq-AL"/>
        </w:rPr>
        <w:t>Është një pajisje e vendosur për të ndryshuar rezistencën e plotë të një qarku me objekte të ndryshme, për shembull motorët, lidhjen në paralel të transformatorëve, rregullatorët e rrymës, të tensionit. Reaktori përdoret</w:t>
      </w:r>
      <w:r w:rsidR="00197108" w:rsidRPr="008C2210">
        <w:rPr>
          <w:lang w:val="sq-AL"/>
        </w:rPr>
        <w:t>,</w:t>
      </w:r>
      <w:r w:rsidRPr="008C2210">
        <w:rPr>
          <w:lang w:val="sq-AL"/>
        </w:rPr>
        <w:t xml:space="preserve"> gjithashtu</w:t>
      </w:r>
      <w:r w:rsidR="00197108" w:rsidRPr="008C2210">
        <w:rPr>
          <w:lang w:val="sq-AL"/>
        </w:rPr>
        <w:t>,</w:t>
      </w:r>
      <w:r w:rsidRPr="008C2210">
        <w:rPr>
          <w:lang w:val="sq-AL"/>
        </w:rPr>
        <w:t xml:space="preserve"> për të kufizuar rrymat kur ndodh një lidhje e shkurtër në qark.</w:t>
      </w:r>
    </w:p>
    <w:p w14:paraId="04D55B1F" w14:textId="77777777" w:rsidR="00C04D6A" w:rsidRPr="008C2210" w:rsidRDefault="00C04D6A" w:rsidP="002B2DE5">
      <w:pPr>
        <w:pStyle w:val="Paragrafi"/>
        <w:rPr>
          <w:lang w:val="sq-AL"/>
        </w:rPr>
      </w:pPr>
      <w:bookmarkStart w:id="349" w:name="_Toc447112146"/>
      <w:bookmarkStart w:id="350" w:name="_Toc473027236"/>
      <w:bookmarkStart w:id="351" w:name="_Toc26970433"/>
      <w:bookmarkStart w:id="352" w:name="_Toc28337076"/>
      <w:bookmarkStart w:id="353" w:name="_Toc31101367"/>
      <w:r w:rsidRPr="008C2210">
        <w:rPr>
          <w:lang w:val="sq-AL"/>
        </w:rPr>
        <w:t>67. RRJET I KOMPENSUAR NËPËRMJET BOBINËS SHUARËSE</w:t>
      </w:r>
      <w:bookmarkEnd w:id="349"/>
      <w:bookmarkEnd w:id="350"/>
      <w:bookmarkEnd w:id="351"/>
      <w:bookmarkEnd w:id="352"/>
      <w:bookmarkEnd w:id="353"/>
    </w:p>
    <w:p w14:paraId="04D55B20" w14:textId="48BCF044" w:rsidR="00C04D6A" w:rsidRPr="008C2210" w:rsidRDefault="00C04D6A" w:rsidP="002B2DE5">
      <w:pPr>
        <w:pStyle w:val="Paragrafi"/>
        <w:rPr>
          <w:lang w:val="sq-AL"/>
        </w:rPr>
      </w:pPr>
      <w:r w:rsidRPr="008C2210">
        <w:rPr>
          <w:lang w:val="sq-AL"/>
        </w:rPr>
        <w:t xml:space="preserve">Rrjeti në të cilën një ose më shumë pika neutrale janë të tokëzuara nëpërmjet një reaktance për të kompensuar </w:t>
      </w:r>
      <w:r w:rsidR="00963E4B" w:rsidRPr="008C2210">
        <w:rPr>
          <w:lang w:val="sq-AL"/>
        </w:rPr>
        <w:t>komponentët kapacitiv</w:t>
      </w:r>
      <w:r w:rsidR="00D93036" w:rsidRPr="008C2210">
        <w:rPr>
          <w:lang w:val="sq-AL"/>
        </w:rPr>
        <w:t>ë</w:t>
      </w:r>
      <w:r w:rsidRPr="008C2210">
        <w:rPr>
          <w:lang w:val="sq-AL"/>
        </w:rPr>
        <w:t xml:space="preserve"> të rrymës njëfazore të lidhjes me tokën.</w:t>
      </w:r>
    </w:p>
    <w:p w14:paraId="04D55B21" w14:textId="7D6D763D" w:rsidR="00C04D6A" w:rsidRPr="008C2210" w:rsidRDefault="00A31D48" w:rsidP="002B2DE5">
      <w:pPr>
        <w:pStyle w:val="Paragrafi"/>
        <w:rPr>
          <w:lang w:val="sq-AL"/>
        </w:rPr>
      </w:pPr>
      <w:r w:rsidRPr="008C2210">
        <w:rPr>
          <w:lang w:val="sq-AL"/>
        </w:rPr>
        <w:t>Shënim.</w:t>
      </w:r>
      <w:r w:rsidR="00C04D6A" w:rsidRPr="008C2210">
        <w:rPr>
          <w:lang w:val="sq-AL"/>
        </w:rPr>
        <w:t xml:space="preserve"> Në një rrjet me neutral të tokëzuar nëpërmjet bobinës shuarëse, rryma e lidhjes me tokën kufizohet dhe në këtë mënyrë harku vetëshuhet.</w:t>
      </w:r>
    </w:p>
    <w:p w14:paraId="04D55B22" w14:textId="77777777" w:rsidR="00C04D6A" w:rsidRPr="008C2210" w:rsidRDefault="00C04D6A" w:rsidP="002B2DE5">
      <w:pPr>
        <w:pStyle w:val="Paragrafi"/>
        <w:rPr>
          <w:lang w:val="sq-AL"/>
        </w:rPr>
      </w:pPr>
      <w:bookmarkStart w:id="354" w:name="_Toc447112147"/>
      <w:bookmarkStart w:id="355" w:name="_Toc473027237"/>
      <w:bookmarkStart w:id="356" w:name="_Toc26970434"/>
      <w:bookmarkStart w:id="357" w:name="_Toc28337077"/>
      <w:bookmarkStart w:id="358" w:name="_Toc31101368"/>
      <w:r w:rsidRPr="008C2210">
        <w:rPr>
          <w:lang w:val="sq-AL"/>
        </w:rPr>
        <w:t>68. RRJET ME NEUTRAL TË TOKËZUAR</w:t>
      </w:r>
      <w:bookmarkEnd w:id="354"/>
      <w:bookmarkEnd w:id="355"/>
      <w:bookmarkEnd w:id="356"/>
      <w:bookmarkEnd w:id="357"/>
      <w:bookmarkEnd w:id="358"/>
    </w:p>
    <w:p w14:paraId="04D55B23" w14:textId="473817A4" w:rsidR="00C04D6A" w:rsidRPr="008C2210" w:rsidRDefault="00963E4B" w:rsidP="002B2DE5">
      <w:pPr>
        <w:pStyle w:val="Paragrafi"/>
        <w:rPr>
          <w:lang w:val="sq-AL"/>
        </w:rPr>
      </w:pPr>
      <w:r w:rsidRPr="008C2210">
        <w:rPr>
          <w:lang w:val="sq-AL"/>
        </w:rPr>
        <w:t>Është</w:t>
      </w:r>
      <w:r w:rsidR="00C04D6A" w:rsidRPr="008C2210">
        <w:rPr>
          <w:lang w:val="sq-AL"/>
        </w:rPr>
        <w:t xml:space="preserve"> rrjeti neutral i cili është i lidhur drejtpërdrejt me tokën, nëpërmjet një rezistence me vlerë të vogël ose nëpërmjet një rezistence induktive.</w:t>
      </w:r>
    </w:p>
    <w:p w14:paraId="04D55B24" w14:textId="77777777" w:rsidR="00C04D6A" w:rsidRPr="008C2210" w:rsidRDefault="00C04D6A" w:rsidP="002B2DE5">
      <w:pPr>
        <w:pStyle w:val="Paragrafi"/>
        <w:rPr>
          <w:lang w:val="sq-AL"/>
        </w:rPr>
      </w:pPr>
      <w:bookmarkStart w:id="359" w:name="_Toc447112148"/>
      <w:bookmarkStart w:id="360" w:name="_Toc473027238"/>
      <w:bookmarkStart w:id="361" w:name="_Toc26970435"/>
      <w:bookmarkStart w:id="362" w:name="_Toc28337078"/>
      <w:bookmarkStart w:id="363" w:name="_Toc31101369"/>
      <w:r w:rsidRPr="008C2210">
        <w:rPr>
          <w:lang w:val="sq-AL"/>
        </w:rPr>
        <w:t xml:space="preserve">69. </w:t>
      </w:r>
      <w:bookmarkEnd w:id="359"/>
      <w:bookmarkEnd w:id="360"/>
      <w:r w:rsidRPr="008C2210">
        <w:rPr>
          <w:lang w:val="sq-AL"/>
        </w:rPr>
        <w:t>RRJET ME NEUTRAL TË IZOLUAR</w:t>
      </w:r>
      <w:bookmarkEnd w:id="361"/>
      <w:bookmarkEnd w:id="362"/>
      <w:bookmarkEnd w:id="363"/>
    </w:p>
    <w:p w14:paraId="04D55B25" w14:textId="659EF3E5" w:rsidR="00C04D6A" w:rsidRPr="008C2210" w:rsidRDefault="00963E4B" w:rsidP="002B2DE5">
      <w:pPr>
        <w:pStyle w:val="Paragrafi"/>
        <w:rPr>
          <w:lang w:val="sq-AL"/>
        </w:rPr>
      </w:pPr>
      <w:r w:rsidRPr="008C2210">
        <w:rPr>
          <w:lang w:val="sq-AL"/>
        </w:rPr>
        <w:t>Është</w:t>
      </w:r>
      <w:r w:rsidR="00C04D6A" w:rsidRPr="008C2210">
        <w:rPr>
          <w:lang w:val="sq-AL"/>
        </w:rPr>
        <w:t xml:space="preserve"> rrjeti pa lidhje të </w:t>
      </w:r>
      <w:r w:rsidRPr="008C2210">
        <w:rPr>
          <w:lang w:val="sq-AL"/>
        </w:rPr>
        <w:t>drejtpërdrejt</w:t>
      </w:r>
      <w:r w:rsidR="00A83BD4" w:rsidRPr="008C2210">
        <w:rPr>
          <w:lang w:val="sq-AL"/>
        </w:rPr>
        <w:t>ë</w:t>
      </w:r>
      <w:r w:rsidR="00C04D6A" w:rsidRPr="008C2210">
        <w:rPr>
          <w:lang w:val="sq-AL"/>
        </w:rPr>
        <w:t xml:space="preserve"> me tokën, përveç nëpërmjet pajisjeve treguese, matëse ose mbrojtëse me rezistencë të plotë shumë të lartë.</w:t>
      </w:r>
    </w:p>
    <w:p w14:paraId="04D55B26" w14:textId="77777777" w:rsidR="00C04D6A" w:rsidRPr="008C2210" w:rsidRDefault="00C04D6A" w:rsidP="002B2DE5">
      <w:pPr>
        <w:pStyle w:val="Paragrafi"/>
        <w:rPr>
          <w:lang w:val="sq-AL"/>
        </w:rPr>
      </w:pPr>
      <w:bookmarkStart w:id="364" w:name="_Toc447112149"/>
      <w:bookmarkStart w:id="365" w:name="_Toc473027239"/>
      <w:bookmarkStart w:id="366" w:name="_Toc26970436"/>
      <w:bookmarkStart w:id="367" w:name="_Toc28337079"/>
      <w:bookmarkStart w:id="368" w:name="_Toc31101370"/>
      <w:r w:rsidRPr="008C2210">
        <w:rPr>
          <w:lang w:val="sq-AL"/>
        </w:rPr>
        <w:t xml:space="preserve">70. RRJET </w:t>
      </w:r>
      <w:bookmarkEnd w:id="364"/>
      <w:bookmarkEnd w:id="365"/>
      <w:r w:rsidRPr="008C2210">
        <w:rPr>
          <w:lang w:val="sq-AL"/>
        </w:rPr>
        <w:t>SHPËRNDARËS</w:t>
      </w:r>
      <w:bookmarkEnd w:id="366"/>
      <w:bookmarkEnd w:id="367"/>
      <w:bookmarkEnd w:id="368"/>
      <w:r w:rsidRPr="008C2210">
        <w:rPr>
          <w:lang w:val="sq-AL"/>
        </w:rPr>
        <w:t xml:space="preserve"> </w:t>
      </w:r>
    </w:p>
    <w:p w14:paraId="04D55B27" w14:textId="7AB103EE" w:rsidR="00C04D6A" w:rsidRPr="008C2210" w:rsidRDefault="00C04D6A" w:rsidP="002B2DE5">
      <w:pPr>
        <w:pStyle w:val="Paragrafi"/>
        <w:rPr>
          <w:lang w:val="sq-AL"/>
        </w:rPr>
      </w:pPr>
      <w:r w:rsidRPr="008C2210">
        <w:rPr>
          <w:lang w:val="sq-AL"/>
        </w:rPr>
        <w:t>Bashkësia e linjave me të gjithë aksesorët, element</w:t>
      </w:r>
      <w:r w:rsidR="005354BF" w:rsidRPr="008C2210">
        <w:rPr>
          <w:lang w:val="sq-AL"/>
        </w:rPr>
        <w:t>e</w:t>
      </w:r>
      <w:r w:rsidRPr="008C2210">
        <w:rPr>
          <w:lang w:val="sq-AL"/>
        </w:rPr>
        <w:t>t fiksues</w:t>
      </w:r>
      <w:r w:rsidR="005354BF" w:rsidRPr="008C2210">
        <w:rPr>
          <w:lang w:val="sq-AL"/>
        </w:rPr>
        <w:t>e</w:t>
      </w:r>
      <w:r w:rsidRPr="008C2210">
        <w:rPr>
          <w:lang w:val="sq-AL"/>
        </w:rPr>
        <w:t>, mbrojtës</w:t>
      </w:r>
      <w:r w:rsidR="005354BF" w:rsidRPr="008C2210">
        <w:rPr>
          <w:lang w:val="sq-AL"/>
        </w:rPr>
        <w:t>e</w:t>
      </w:r>
      <w:r w:rsidR="009047FB" w:rsidRPr="008C2210">
        <w:rPr>
          <w:lang w:val="sq-AL"/>
        </w:rPr>
        <w:t xml:space="preserve"> etj.</w:t>
      </w:r>
      <w:r w:rsidRPr="008C2210">
        <w:rPr>
          <w:lang w:val="sq-AL"/>
        </w:rPr>
        <w:t>, që lidhin një burim ose furnizues të energjisë elektrike me instalimin e përdoruesit të energjisë elektrike.</w:t>
      </w:r>
    </w:p>
    <w:p w14:paraId="04D55B28" w14:textId="77777777" w:rsidR="00C04D6A" w:rsidRPr="008C2210" w:rsidRDefault="00C04D6A" w:rsidP="002B2DE5">
      <w:pPr>
        <w:pStyle w:val="Paragrafi"/>
        <w:rPr>
          <w:lang w:val="sq-AL"/>
        </w:rPr>
      </w:pPr>
      <w:bookmarkStart w:id="369" w:name="_Toc447112150"/>
      <w:bookmarkStart w:id="370" w:name="_Toc473027240"/>
      <w:bookmarkStart w:id="371" w:name="_Toc26970437"/>
      <w:bookmarkStart w:id="372" w:name="_Toc28337080"/>
      <w:bookmarkStart w:id="373" w:name="_Toc31101371"/>
      <w:r w:rsidRPr="008C2210">
        <w:rPr>
          <w:lang w:val="sq-AL"/>
        </w:rPr>
        <w:t>71. RRJETA</w:t>
      </w:r>
      <w:bookmarkEnd w:id="369"/>
      <w:r w:rsidRPr="008C2210">
        <w:rPr>
          <w:lang w:val="sq-AL"/>
        </w:rPr>
        <w:t xml:space="preserve"> SHPËRNDARËSE TË VEÇANTA</w:t>
      </w:r>
      <w:bookmarkEnd w:id="370"/>
      <w:bookmarkEnd w:id="371"/>
      <w:bookmarkEnd w:id="372"/>
      <w:bookmarkEnd w:id="373"/>
    </w:p>
    <w:p w14:paraId="04D55B29" w14:textId="77777777" w:rsidR="00C04D6A" w:rsidRPr="008C2210" w:rsidRDefault="00C04D6A" w:rsidP="002B2DE5">
      <w:pPr>
        <w:pStyle w:val="Paragrafi"/>
        <w:rPr>
          <w:lang w:val="sq-AL"/>
        </w:rPr>
      </w:pPr>
      <w:r w:rsidRPr="008C2210">
        <w:rPr>
          <w:lang w:val="sq-AL"/>
        </w:rPr>
        <w:t>Janë rrjetat shpërndarëse në pronësi të një shpërndarësi të energjisë elektrike.</w:t>
      </w:r>
    </w:p>
    <w:p w14:paraId="04D55B2A" w14:textId="77777777" w:rsidR="00C04D6A" w:rsidRPr="008C2210" w:rsidRDefault="00C04D6A" w:rsidP="002B2DE5">
      <w:pPr>
        <w:pStyle w:val="Paragrafi"/>
        <w:rPr>
          <w:lang w:val="sq-AL"/>
        </w:rPr>
      </w:pPr>
      <w:bookmarkStart w:id="374" w:name="_Toc447112151"/>
      <w:bookmarkStart w:id="375" w:name="_Toc473027241"/>
      <w:bookmarkStart w:id="376" w:name="_Toc26970438"/>
      <w:bookmarkStart w:id="377" w:name="_Toc28337081"/>
      <w:bookmarkStart w:id="378" w:name="_Toc31101372"/>
      <w:r w:rsidRPr="008C2210">
        <w:rPr>
          <w:lang w:val="sq-AL"/>
        </w:rPr>
        <w:t>72. RRJET PRIVAT</w:t>
      </w:r>
      <w:bookmarkEnd w:id="374"/>
      <w:bookmarkEnd w:id="375"/>
      <w:bookmarkEnd w:id="376"/>
      <w:bookmarkEnd w:id="377"/>
      <w:bookmarkEnd w:id="378"/>
    </w:p>
    <w:p w14:paraId="04D55B2B" w14:textId="77777777" w:rsidR="00C04D6A" w:rsidRPr="008C2210" w:rsidRDefault="00C04D6A" w:rsidP="002B2DE5">
      <w:pPr>
        <w:pStyle w:val="Paragrafi"/>
        <w:rPr>
          <w:lang w:val="sq-AL"/>
        </w:rPr>
      </w:pPr>
      <w:r w:rsidRPr="008C2210">
        <w:rPr>
          <w:lang w:val="sq-AL"/>
        </w:rPr>
        <w:t>Janë rrjetat e projektuara për një përdorues të vetëm, ato furnizojnë objektet apo rrjetat në pronë të tij ose rrjetat të tjera të autorizuara posaçërisht.</w:t>
      </w:r>
    </w:p>
    <w:p w14:paraId="04D55B2C" w14:textId="77777777" w:rsidR="00C04D6A" w:rsidRPr="008C2210" w:rsidRDefault="00C04D6A" w:rsidP="002B2DE5">
      <w:pPr>
        <w:pStyle w:val="Paragrafi"/>
        <w:rPr>
          <w:lang w:val="sq-AL"/>
        </w:rPr>
      </w:pPr>
      <w:r w:rsidRPr="008C2210">
        <w:rPr>
          <w:lang w:val="sq-AL"/>
        </w:rPr>
        <w:t>Këto rrjete kanë origjinën e tyre:</w:t>
      </w:r>
    </w:p>
    <w:p w14:paraId="04D55B2D" w14:textId="23294D27" w:rsidR="00C04D6A" w:rsidRPr="008C2210" w:rsidRDefault="00C04D6A" w:rsidP="002B2DE5">
      <w:pPr>
        <w:pStyle w:val="Paragrafi"/>
        <w:rPr>
          <w:lang w:val="sq-AL"/>
        </w:rPr>
      </w:pPr>
      <w:r w:rsidRPr="008C2210">
        <w:rPr>
          <w:lang w:val="sq-AL"/>
        </w:rPr>
        <w:t xml:space="preserve">- </w:t>
      </w:r>
      <w:r w:rsidR="00922D08" w:rsidRPr="008C2210">
        <w:rPr>
          <w:lang w:val="sq-AL"/>
        </w:rPr>
        <w:t>n</w:t>
      </w:r>
      <w:r w:rsidRPr="008C2210">
        <w:rPr>
          <w:lang w:val="sq-AL"/>
        </w:rPr>
        <w:t>ga centralet gjeneruese vetjake</w:t>
      </w:r>
      <w:r w:rsidR="00922D08" w:rsidRPr="008C2210">
        <w:rPr>
          <w:lang w:val="sq-AL"/>
        </w:rPr>
        <w:t>;</w:t>
      </w:r>
    </w:p>
    <w:p w14:paraId="04D55B2E" w14:textId="3E06DCE6" w:rsidR="00C04D6A" w:rsidRPr="008C2210" w:rsidRDefault="00C04D6A" w:rsidP="002B2DE5">
      <w:pPr>
        <w:pStyle w:val="Paragrafi"/>
        <w:rPr>
          <w:lang w:val="sq-AL"/>
        </w:rPr>
      </w:pPr>
      <w:r w:rsidRPr="008C2210">
        <w:rPr>
          <w:lang w:val="sq-AL"/>
        </w:rPr>
        <w:t xml:space="preserve">- </w:t>
      </w:r>
      <w:r w:rsidR="00922D08" w:rsidRPr="008C2210">
        <w:rPr>
          <w:lang w:val="sq-AL"/>
        </w:rPr>
        <w:t>n</w:t>
      </w:r>
      <w:r w:rsidRPr="008C2210">
        <w:rPr>
          <w:lang w:val="sq-AL"/>
        </w:rPr>
        <w:t>ga rrjetat shpërndarëse.</w:t>
      </w:r>
    </w:p>
    <w:p w14:paraId="04D55B2F" w14:textId="77777777" w:rsidR="00C04D6A" w:rsidRPr="008C2210" w:rsidRDefault="00C04D6A" w:rsidP="002B2DE5">
      <w:pPr>
        <w:pStyle w:val="Paragrafi"/>
        <w:rPr>
          <w:lang w:val="sq-AL"/>
        </w:rPr>
      </w:pPr>
      <w:bookmarkStart w:id="379" w:name="_Toc447112152"/>
      <w:bookmarkStart w:id="380" w:name="_Toc473027242"/>
      <w:bookmarkStart w:id="381" w:name="_Toc26970439"/>
      <w:bookmarkStart w:id="382" w:name="_Toc28337082"/>
      <w:bookmarkStart w:id="383" w:name="_Toc31101373"/>
      <w:r w:rsidRPr="008C2210">
        <w:rPr>
          <w:lang w:val="sq-AL"/>
        </w:rPr>
        <w:t>73. RIKYÇJE AUTOMATIKE</w:t>
      </w:r>
      <w:bookmarkEnd w:id="379"/>
      <w:bookmarkEnd w:id="380"/>
      <w:bookmarkEnd w:id="381"/>
      <w:bookmarkEnd w:id="382"/>
      <w:bookmarkEnd w:id="383"/>
    </w:p>
    <w:p w14:paraId="04D55B30" w14:textId="1E37F6C7" w:rsidR="00C04D6A" w:rsidRPr="008C2210" w:rsidRDefault="00C04D6A" w:rsidP="002B2DE5">
      <w:pPr>
        <w:pStyle w:val="Paragrafi"/>
        <w:rPr>
          <w:lang w:val="sq-AL"/>
        </w:rPr>
      </w:pPr>
      <w:r w:rsidRPr="008C2210">
        <w:rPr>
          <w:lang w:val="sq-AL"/>
        </w:rPr>
        <w:t xml:space="preserve">Është procesi i veprimit i cili, pas një </w:t>
      </w:r>
      <w:r w:rsidR="00000B77" w:rsidRPr="008C2210">
        <w:rPr>
          <w:lang w:val="sq-AL"/>
        </w:rPr>
        <w:t>sh</w:t>
      </w:r>
      <w:r w:rsidRPr="008C2210">
        <w:rPr>
          <w:lang w:val="sq-AL"/>
        </w:rPr>
        <w:t xml:space="preserve">kyçjeje, </w:t>
      </w:r>
      <w:bookmarkStart w:id="384" w:name="_Toc447112153"/>
      <w:bookmarkStart w:id="385" w:name="_Toc473027243"/>
      <w:r w:rsidRPr="008C2210">
        <w:rPr>
          <w:lang w:val="sq-AL"/>
        </w:rPr>
        <w:t xml:space="preserve">të çelësit, bëhet rikyçja automatike e qarkut pas një kohe të përcaktuar. </w:t>
      </w:r>
    </w:p>
    <w:p w14:paraId="04D55B31" w14:textId="77777777" w:rsidR="00C04D6A" w:rsidRPr="008C2210" w:rsidRDefault="00C04D6A" w:rsidP="002B2DE5">
      <w:pPr>
        <w:pStyle w:val="Paragrafi"/>
        <w:rPr>
          <w:lang w:val="sq-AL"/>
        </w:rPr>
      </w:pPr>
      <w:r w:rsidRPr="008C2210">
        <w:rPr>
          <w:lang w:val="sq-AL"/>
        </w:rPr>
        <w:t xml:space="preserve">74. REZISTENCA E </w:t>
      </w:r>
      <w:bookmarkEnd w:id="384"/>
      <w:bookmarkEnd w:id="385"/>
      <w:r w:rsidRPr="008C2210">
        <w:rPr>
          <w:lang w:val="sq-AL"/>
        </w:rPr>
        <w:t>TOKËZIMIT</w:t>
      </w:r>
    </w:p>
    <w:p w14:paraId="04D55B32" w14:textId="77777777" w:rsidR="00C04D6A" w:rsidRPr="008C2210" w:rsidRDefault="00C04D6A" w:rsidP="002B2DE5">
      <w:pPr>
        <w:pStyle w:val="Paragrafi"/>
        <w:rPr>
          <w:lang w:val="sq-AL"/>
        </w:rPr>
      </w:pPr>
      <w:r w:rsidRPr="008C2210">
        <w:rPr>
          <w:lang w:val="sq-AL"/>
        </w:rPr>
        <w:t>Është rezistenca midis një përcjellësi të tokëzuar dhe një pike të tokës me potencial zero.</w:t>
      </w:r>
    </w:p>
    <w:p w14:paraId="04D55B33" w14:textId="053A3F2E" w:rsidR="00C04D6A" w:rsidRPr="008C2210" w:rsidRDefault="00C04D6A" w:rsidP="002B2DE5">
      <w:pPr>
        <w:pStyle w:val="Paragrafi"/>
        <w:rPr>
          <w:lang w:val="sq-AL"/>
        </w:rPr>
      </w:pPr>
      <w:bookmarkStart w:id="386" w:name="_Toc447112154"/>
      <w:bookmarkStart w:id="387" w:name="_Toc473027244"/>
      <w:bookmarkStart w:id="388" w:name="_Toc26970440"/>
      <w:bookmarkStart w:id="389" w:name="_Toc28337083"/>
      <w:bookmarkStart w:id="390" w:name="_Toc31101374"/>
      <w:r w:rsidRPr="008C2210">
        <w:rPr>
          <w:lang w:val="sq-AL"/>
        </w:rPr>
        <w:t xml:space="preserve">75. REZISTENCA E PËRGJITHSHME E </w:t>
      </w:r>
      <w:bookmarkEnd w:id="386"/>
      <w:bookmarkEnd w:id="387"/>
      <w:r w:rsidRPr="008C2210">
        <w:rPr>
          <w:lang w:val="sq-AL"/>
        </w:rPr>
        <w:t>TOKËS</w:t>
      </w:r>
      <w:bookmarkEnd w:id="388"/>
      <w:bookmarkEnd w:id="389"/>
      <w:bookmarkEnd w:id="390"/>
      <w:r w:rsidR="00F87F0D" w:rsidRPr="008C2210">
        <w:rPr>
          <w:lang w:val="sq-AL"/>
        </w:rPr>
        <w:t xml:space="preserve"> </w:t>
      </w:r>
    </w:p>
    <w:p w14:paraId="04D55B34" w14:textId="612A6F9B" w:rsidR="00C04D6A" w:rsidRPr="008C2210" w:rsidRDefault="00C04D6A" w:rsidP="002B2DE5">
      <w:pPr>
        <w:pStyle w:val="Paragrafi"/>
        <w:rPr>
          <w:lang w:val="sq-AL"/>
        </w:rPr>
      </w:pPr>
      <w:r w:rsidRPr="008C2210">
        <w:rPr>
          <w:lang w:val="sq-AL"/>
        </w:rPr>
        <w:t>Është rezistenca e tokës në një pikë, duke konsideruar veprimin e përbashkët të të gjith</w:t>
      </w:r>
      <w:r w:rsidR="003308A7" w:rsidRPr="008C2210">
        <w:rPr>
          <w:lang w:val="sq-AL"/>
        </w:rPr>
        <w:t>a</w:t>
      </w:r>
      <w:r w:rsidRPr="008C2210">
        <w:rPr>
          <w:lang w:val="sq-AL"/>
        </w:rPr>
        <w:t xml:space="preserve"> tokëzimeve në atë pikë.</w:t>
      </w:r>
    </w:p>
    <w:p w14:paraId="04D55B35" w14:textId="77777777" w:rsidR="00C04D6A" w:rsidRPr="008C2210" w:rsidRDefault="00C04D6A" w:rsidP="002B2DE5">
      <w:pPr>
        <w:pStyle w:val="Paragrafi"/>
        <w:rPr>
          <w:lang w:val="sq-AL"/>
        </w:rPr>
      </w:pPr>
      <w:bookmarkStart w:id="391" w:name="_Toc447112155"/>
      <w:bookmarkStart w:id="392" w:name="_Toc473027245"/>
      <w:bookmarkStart w:id="393" w:name="_Toc26970441"/>
      <w:bookmarkStart w:id="394" w:name="_Toc28337084"/>
      <w:bookmarkStart w:id="395" w:name="_Toc31101375"/>
      <w:r w:rsidRPr="008C2210">
        <w:rPr>
          <w:lang w:val="sq-AL"/>
        </w:rPr>
        <w:t>76. SEKSIONUES</w:t>
      </w:r>
      <w:bookmarkEnd w:id="391"/>
      <w:bookmarkEnd w:id="392"/>
      <w:bookmarkEnd w:id="393"/>
      <w:bookmarkEnd w:id="394"/>
      <w:bookmarkEnd w:id="395"/>
    </w:p>
    <w:p w14:paraId="04D55B36" w14:textId="6230240A" w:rsidR="00C04D6A" w:rsidRPr="008C2210" w:rsidRDefault="00443406" w:rsidP="002B2DE5">
      <w:pPr>
        <w:pStyle w:val="Paragrafi"/>
        <w:rPr>
          <w:lang w:val="sq-AL"/>
        </w:rPr>
      </w:pPr>
      <w:r w:rsidRPr="008C2210">
        <w:rPr>
          <w:lang w:val="sq-AL"/>
        </w:rPr>
        <w:t>Është</w:t>
      </w:r>
      <w:r w:rsidR="00C04D6A" w:rsidRPr="008C2210">
        <w:rPr>
          <w:lang w:val="sq-AL"/>
        </w:rPr>
        <w:t xml:space="preserve"> pajisje mekanike lidhëse, për arsye sigurie, në pozicion të hapur krijon një distancë që përmbush kushtet specifike të izolimit.</w:t>
      </w:r>
    </w:p>
    <w:p w14:paraId="04D55B37" w14:textId="0F4B8A05" w:rsidR="00C04D6A" w:rsidRPr="008C2210" w:rsidRDefault="00A31D48" w:rsidP="002B2DE5">
      <w:pPr>
        <w:pStyle w:val="Paragrafi"/>
        <w:rPr>
          <w:lang w:val="sq-AL"/>
        </w:rPr>
      </w:pPr>
      <w:r w:rsidRPr="008C2210">
        <w:rPr>
          <w:lang w:val="sq-AL"/>
        </w:rPr>
        <w:t>Shënim.</w:t>
      </w:r>
      <w:r w:rsidR="00C04D6A" w:rsidRPr="008C2210">
        <w:rPr>
          <w:lang w:val="sq-AL"/>
        </w:rPr>
        <w:t xml:space="preserve"> Një seksionues është i aftë të hapë dhe mbyllë një qark, kur rryma është e ndërprerë ose e papërfillshme, ose kur nuk ka një ndryshim të dukshëm në tensionit ndërmjet terminaleve të seksionuesit. Ai gjithashtu është në gjendje të përballojë në </w:t>
      </w:r>
      <w:r w:rsidR="00443406" w:rsidRPr="008C2210">
        <w:rPr>
          <w:lang w:val="sq-AL"/>
        </w:rPr>
        <w:t>gjendje</w:t>
      </w:r>
      <w:r w:rsidR="00C04D6A" w:rsidRPr="008C2210">
        <w:rPr>
          <w:lang w:val="sq-AL"/>
        </w:rPr>
        <w:t xml:space="preserve"> të mbyllur rrymat në kushte normale të qarkut dhe ato për një kohë të specifikuar, të tilla si ato të lidhjes së shkurtër.</w:t>
      </w:r>
    </w:p>
    <w:p w14:paraId="04D55B38" w14:textId="77777777" w:rsidR="00C04D6A" w:rsidRPr="008C2210" w:rsidRDefault="00C04D6A" w:rsidP="002B2DE5">
      <w:pPr>
        <w:pStyle w:val="Paragrafi"/>
        <w:rPr>
          <w:lang w:val="sq-AL"/>
        </w:rPr>
      </w:pPr>
      <w:bookmarkStart w:id="396" w:name="_Toc447112156"/>
      <w:bookmarkStart w:id="397" w:name="_Toc473027246"/>
      <w:bookmarkStart w:id="398" w:name="_Toc26970442"/>
      <w:bookmarkStart w:id="399" w:name="_Toc28337085"/>
      <w:bookmarkStart w:id="400" w:name="_Toc31101376"/>
      <w:r w:rsidRPr="008C2210">
        <w:rPr>
          <w:lang w:val="sq-AL"/>
        </w:rPr>
        <w:t>77. MBITENSION</w:t>
      </w:r>
      <w:bookmarkEnd w:id="396"/>
      <w:bookmarkEnd w:id="397"/>
      <w:bookmarkEnd w:id="398"/>
      <w:bookmarkEnd w:id="399"/>
      <w:bookmarkEnd w:id="400"/>
    </w:p>
    <w:p w14:paraId="04D55B39" w14:textId="4F42DFB1" w:rsidR="00C04D6A" w:rsidRPr="008C2210" w:rsidRDefault="00C04D6A" w:rsidP="002B2DE5">
      <w:pPr>
        <w:pStyle w:val="Paragrafi"/>
        <w:rPr>
          <w:lang w:val="sq-AL"/>
        </w:rPr>
      </w:pPr>
      <w:r w:rsidRPr="008C2210">
        <w:rPr>
          <w:lang w:val="sq-AL"/>
        </w:rPr>
        <w:t>Tensioni jonormal në mes të dy</w:t>
      </w:r>
      <w:r w:rsidR="0037584A" w:rsidRPr="008C2210">
        <w:rPr>
          <w:lang w:val="sq-AL"/>
        </w:rPr>
        <w:t>ja</w:t>
      </w:r>
      <w:r w:rsidRPr="008C2210">
        <w:rPr>
          <w:lang w:val="sq-AL"/>
        </w:rPr>
        <w:t xml:space="preserve"> pikave të një instalimi elektrik, më të larta se vlera maksimale që mund të ekzistojë midis tyre gjatë shfrytëzimit normal.</w:t>
      </w:r>
    </w:p>
    <w:p w14:paraId="04D55B3A" w14:textId="2C692278" w:rsidR="00C04D6A" w:rsidRPr="008C2210" w:rsidRDefault="00A31D48" w:rsidP="002B2DE5">
      <w:pPr>
        <w:pStyle w:val="Paragrafi"/>
        <w:rPr>
          <w:lang w:val="sq-AL"/>
        </w:rPr>
      </w:pPr>
      <w:r w:rsidRPr="008C2210">
        <w:rPr>
          <w:lang w:val="sq-AL"/>
        </w:rPr>
        <w:t>Shënim.</w:t>
      </w:r>
      <w:r w:rsidR="00C04D6A" w:rsidRPr="008C2210">
        <w:rPr>
          <w:lang w:val="sq-AL"/>
        </w:rPr>
        <w:t xml:space="preserve"> shih përkufizimin e tensionit të lartë të rrjetit trefazor.</w:t>
      </w:r>
    </w:p>
    <w:p w14:paraId="04D55B3B" w14:textId="77777777" w:rsidR="00C04D6A" w:rsidRPr="008C2210" w:rsidRDefault="00C04D6A" w:rsidP="002B2DE5">
      <w:pPr>
        <w:pStyle w:val="Paragrafi"/>
        <w:rPr>
          <w:lang w:val="sq-AL"/>
        </w:rPr>
      </w:pPr>
      <w:bookmarkStart w:id="401" w:name="_Toc447112157"/>
      <w:bookmarkStart w:id="402" w:name="_Toc473027247"/>
      <w:bookmarkStart w:id="403" w:name="_Toc26970443"/>
      <w:bookmarkStart w:id="404" w:name="_Toc28337086"/>
      <w:bookmarkStart w:id="405" w:name="_Toc31101377"/>
      <w:r w:rsidRPr="008C2210">
        <w:rPr>
          <w:lang w:val="sq-AL"/>
        </w:rPr>
        <w:t>78. MBITENSION I PËRKOHSHËM</w:t>
      </w:r>
      <w:bookmarkEnd w:id="401"/>
      <w:bookmarkEnd w:id="402"/>
      <w:bookmarkEnd w:id="403"/>
      <w:bookmarkEnd w:id="404"/>
      <w:bookmarkEnd w:id="405"/>
    </w:p>
    <w:p w14:paraId="04D55B3C" w14:textId="77777777" w:rsidR="00C04D6A" w:rsidRPr="008C2210" w:rsidRDefault="00C04D6A" w:rsidP="002B2DE5">
      <w:pPr>
        <w:pStyle w:val="Paragrafi"/>
        <w:rPr>
          <w:lang w:val="sq-AL"/>
        </w:rPr>
      </w:pPr>
      <w:r w:rsidRPr="008C2210">
        <w:rPr>
          <w:lang w:val="sq-AL"/>
        </w:rPr>
        <w:t>Janë mbitensionet ndërmjet fazave dhe tokës ose ndërmjet fazave të një rrjeti të caktuar me kohëzgjatje relativisht të gjatë dhe që shuhen në mënyrë graduale.</w:t>
      </w:r>
    </w:p>
    <w:p w14:paraId="04D55B3D" w14:textId="77777777" w:rsidR="00C04D6A" w:rsidRPr="008C2210" w:rsidRDefault="00C04D6A" w:rsidP="002B2DE5">
      <w:pPr>
        <w:pStyle w:val="Paragrafi"/>
        <w:rPr>
          <w:lang w:val="sq-AL"/>
        </w:rPr>
      </w:pPr>
      <w:bookmarkStart w:id="406" w:name="_Toc447112158"/>
      <w:bookmarkStart w:id="407" w:name="_Toc473027248"/>
      <w:bookmarkStart w:id="408" w:name="_Toc26970444"/>
      <w:bookmarkStart w:id="409" w:name="_Toc28337087"/>
      <w:bookmarkStart w:id="410" w:name="_Toc31101378"/>
      <w:r w:rsidRPr="008C2210">
        <w:rPr>
          <w:lang w:val="sq-AL"/>
        </w:rPr>
        <w:t>79. MBITENSION MANOVRIMI</w:t>
      </w:r>
      <w:bookmarkEnd w:id="406"/>
      <w:bookmarkEnd w:id="407"/>
      <w:bookmarkEnd w:id="408"/>
      <w:bookmarkEnd w:id="409"/>
      <w:bookmarkEnd w:id="410"/>
    </w:p>
    <w:p w14:paraId="04D55B3E" w14:textId="1FBFDB7C" w:rsidR="00C04D6A" w:rsidRPr="008C2210" w:rsidRDefault="00C04D6A" w:rsidP="002B2DE5">
      <w:pPr>
        <w:pStyle w:val="Paragrafi"/>
        <w:rPr>
          <w:lang w:val="sq-AL"/>
        </w:rPr>
      </w:pPr>
      <w:r w:rsidRPr="008C2210">
        <w:rPr>
          <w:lang w:val="sq-AL"/>
        </w:rPr>
        <w:t xml:space="preserve">Janë ato mbitensione ndërmjet fazave dhe tokës ose ndërmjet fazave në një rrjet të caktuar për shkak të një manovrimi, </w:t>
      </w:r>
      <w:r w:rsidR="00443406" w:rsidRPr="008C2210">
        <w:rPr>
          <w:lang w:val="sq-AL"/>
        </w:rPr>
        <w:t>defekti</w:t>
      </w:r>
      <w:r w:rsidRPr="008C2210">
        <w:rPr>
          <w:lang w:val="sq-AL"/>
        </w:rPr>
        <w:t xml:space="preserve"> ose një tjetër shkaku të cilat mund të shuhen nëpërmjet </w:t>
      </w:r>
      <w:r w:rsidR="00443406" w:rsidRPr="008C2210">
        <w:rPr>
          <w:lang w:val="sq-AL"/>
        </w:rPr>
        <w:t>koordinimit</w:t>
      </w:r>
      <w:r w:rsidRPr="008C2210">
        <w:rPr>
          <w:lang w:val="sq-AL"/>
        </w:rPr>
        <w:t xml:space="preserve"> të izolimit, impulsi i tipit standard përdoret për testimin e impulsit të manovrimit.</w:t>
      </w:r>
    </w:p>
    <w:p w14:paraId="04D55B3F" w14:textId="77777777" w:rsidR="00C04D6A" w:rsidRPr="008C2210" w:rsidRDefault="00C04D6A" w:rsidP="002B2DE5">
      <w:pPr>
        <w:pStyle w:val="Paragrafi"/>
        <w:rPr>
          <w:lang w:val="sq-AL"/>
        </w:rPr>
      </w:pPr>
      <w:bookmarkStart w:id="411" w:name="_Toc447112159"/>
      <w:bookmarkStart w:id="412" w:name="_Toc473027249"/>
      <w:bookmarkStart w:id="413" w:name="_Toc26970445"/>
      <w:bookmarkStart w:id="414" w:name="_Toc28337088"/>
      <w:bookmarkStart w:id="415" w:name="_Toc31101379"/>
      <w:r w:rsidRPr="008C2210">
        <w:rPr>
          <w:lang w:val="sq-AL"/>
        </w:rPr>
        <w:t>80. MBITENSION ATMOSFERIK</w:t>
      </w:r>
      <w:bookmarkEnd w:id="411"/>
      <w:bookmarkEnd w:id="412"/>
      <w:bookmarkEnd w:id="413"/>
      <w:bookmarkEnd w:id="414"/>
      <w:bookmarkEnd w:id="415"/>
    </w:p>
    <w:p w14:paraId="04D55B40" w14:textId="494E9E1E" w:rsidR="00C04D6A" w:rsidRPr="008C2210" w:rsidRDefault="00C04D6A" w:rsidP="002B2DE5">
      <w:pPr>
        <w:pStyle w:val="Paragrafi"/>
        <w:rPr>
          <w:lang w:val="sq-AL"/>
        </w:rPr>
      </w:pPr>
      <w:r w:rsidRPr="008C2210">
        <w:rPr>
          <w:lang w:val="sq-AL"/>
        </w:rPr>
        <w:t xml:space="preserve">Janë ato mbitensione ndërmjet fazave dhe tokës ose ndërmjet fazave në një rrjet të caktuar, për shkak të shkarkimit atmosferik ose </w:t>
      </w:r>
      <w:r w:rsidR="00181512" w:rsidRPr="008C2210">
        <w:rPr>
          <w:lang w:val="sq-AL"/>
        </w:rPr>
        <w:t>një</w:t>
      </w:r>
      <w:r w:rsidRPr="008C2210">
        <w:rPr>
          <w:lang w:val="sq-AL"/>
        </w:rPr>
        <w:t xml:space="preserve"> shkaku tjetër të cilat mund të shuhen nëpërmjet </w:t>
      </w:r>
      <w:r w:rsidR="00443406" w:rsidRPr="008C2210">
        <w:rPr>
          <w:lang w:val="sq-AL"/>
        </w:rPr>
        <w:t>koordinimit</w:t>
      </w:r>
      <w:r w:rsidRPr="008C2210">
        <w:rPr>
          <w:lang w:val="sq-AL"/>
        </w:rPr>
        <w:t xml:space="preserve"> të izolimit, impulsi i tipit standard përdoret për testimin e impulsit atmosferik.</w:t>
      </w:r>
    </w:p>
    <w:p w14:paraId="04D55B41" w14:textId="77777777" w:rsidR="00C04D6A" w:rsidRPr="008C2210" w:rsidRDefault="00C04D6A" w:rsidP="002B2DE5">
      <w:pPr>
        <w:pStyle w:val="Paragrafi"/>
        <w:rPr>
          <w:lang w:val="sq-AL"/>
        </w:rPr>
      </w:pPr>
      <w:bookmarkStart w:id="416" w:name="_Toc447112160"/>
      <w:bookmarkStart w:id="417" w:name="_Toc473027250"/>
      <w:bookmarkStart w:id="418" w:name="_Toc26970446"/>
      <w:bookmarkStart w:id="419" w:name="_Toc28337089"/>
      <w:bookmarkStart w:id="420" w:name="_Toc31101380"/>
      <w:r w:rsidRPr="008C2210">
        <w:rPr>
          <w:lang w:val="sq-AL"/>
        </w:rPr>
        <w:t>81. TENSION</w:t>
      </w:r>
      <w:bookmarkEnd w:id="416"/>
      <w:bookmarkEnd w:id="417"/>
      <w:bookmarkEnd w:id="418"/>
      <w:bookmarkEnd w:id="419"/>
      <w:bookmarkEnd w:id="420"/>
    </w:p>
    <w:p w14:paraId="04D55B42" w14:textId="77777777" w:rsidR="00C04D6A" w:rsidRPr="008C2210" w:rsidRDefault="00C04D6A" w:rsidP="002B2DE5">
      <w:pPr>
        <w:pStyle w:val="Paragrafi"/>
        <w:rPr>
          <w:lang w:val="sq-AL"/>
        </w:rPr>
      </w:pPr>
      <w:r w:rsidRPr="008C2210">
        <w:rPr>
          <w:lang w:val="sq-AL"/>
        </w:rPr>
        <w:t>Është diferenca e potencialeve midis dy pikave. Në sistemet e rrymës alternative shprehet nga vlera e tij efektive, përveç nëse tregohet specifikisht ndryshe.</w:t>
      </w:r>
    </w:p>
    <w:p w14:paraId="04D55B43" w14:textId="759CCEBD" w:rsidR="00C04D6A" w:rsidRPr="008C2210" w:rsidRDefault="0089040C" w:rsidP="002B2DE5">
      <w:pPr>
        <w:pStyle w:val="Paragrafi"/>
        <w:rPr>
          <w:lang w:val="sq-AL"/>
        </w:rPr>
      </w:pPr>
      <w:bookmarkStart w:id="421" w:name="_Toc447112161"/>
      <w:bookmarkStart w:id="422" w:name="_Toc473027251"/>
      <w:bookmarkStart w:id="423" w:name="_Toc26970447"/>
      <w:bookmarkStart w:id="424" w:name="_Toc28337090"/>
      <w:bookmarkStart w:id="425" w:name="_Toc31101381"/>
      <w:r w:rsidRPr="008C2210">
        <w:rPr>
          <w:lang w:val="sq-AL"/>
        </w:rPr>
        <w:t>82. TENSIONI I CAKTUAR I KABLLOS</w:t>
      </w:r>
      <w:r w:rsidR="00C04D6A" w:rsidRPr="008C2210">
        <w:rPr>
          <w:lang w:val="sq-AL"/>
        </w:rPr>
        <w:t xml:space="preserve"> Uo/U</w:t>
      </w:r>
      <w:bookmarkEnd w:id="421"/>
      <w:bookmarkEnd w:id="422"/>
      <w:bookmarkEnd w:id="423"/>
      <w:bookmarkEnd w:id="424"/>
      <w:bookmarkEnd w:id="425"/>
    </w:p>
    <w:p w14:paraId="04D55B44" w14:textId="7A58B018" w:rsidR="00C04D6A" w:rsidRPr="008C2210" w:rsidRDefault="00C04D6A" w:rsidP="002B2DE5">
      <w:pPr>
        <w:pStyle w:val="Paragrafi"/>
        <w:rPr>
          <w:lang w:val="sq-AL"/>
        </w:rPr>
      </w:pPr>
      <w:r w:rsidRPr="008C2210">
        <w:rPr>
          <w:lang w:val="sq-AL"/>
        </w:rPr>
        <w:t>Është tensioni për të cilin është projektuar një kabllo apo pajisje. Uo është tensioni nominal efektiv me frekuencë industrial midis çdo p</w:t>
      </w:r>
      <w:r w:rsidR="00443406" w:rsidRPr="008C2210">
        <w:rPr>
          <w:lang w:val="sq-AL"/>
        </w:rPr>
        <w:t>ërcjellësi dhe skemës së kabllos</w:t>
      </w:r>
      <w:r w:rsidRPr="008C2210">
        <w:rPr>
          <w:lang w:val="sq-AL"/>
        </w:rPr>
        <w:t>, U është tensioni efektiv me frekuencë industriale ndërmjet dy përcjellësve të fazave.</w:t>
      </w:r>
    </w:p>
    <w:p w14:paraId="04D55B45" w14:textId="77777777" w:rsidR="00C04D6A" w:rsidRPr="008C2210" w:rsidRDefault="00C04D6A" w:rsidP="002B2DE5">
      <w:pPr>
        <w:pStyle w:val="Paragrafi"/>
        <w:rPr>
          <w:lang w:val="sq-AL"/>
        </w:rPr>
      </w:pPr>
      <w:bookmarkStart w:id="426" w:name="_Toc447112162"/>
      <w:bookmarkStart w:id="427" w:name="_Toc473027252"/>
      <w:bookmarkStart w:id="428" w:name="_Toc26970448"/>
      <w:bookmarkStart w:id="429" w:name="_Toc28337091"/>
      <w:bookmarkStart w:id="430" w:name="_Toc31101382"/>
      <w:r w:rsidRPr="008C2210">
        <w:rPr>
          <w:lang w:val="sq-AL"/>
        </w:rPr>
        <w:t>83. TENSIONI I TOKËZIMIT OSE NË LIDHJE ME TOKËN</w:t>
      </w:r>
      <w:bookmarkEnd w:id="426"/>
      <w:bookmarkEnd w:id="427"/>
      <w:bookmarkEnd w:id="428"/>
      <w:bookmarkEnd w:id="429"/>
      <w:bookmarkEnd w:id="430"/>
    </w:p>
    <w:p w14:paraId="04D55B46" w14:textId="77777777" w:rsidR="00C04D6A" w:rsidRPr="008C2210" w:rsidRDefault="00C04D6A" w:rsidP="002B2DE5">
      <w:pPr>
        <w:pStyle w:val="Paragrafi"/>
        <w:rPr>
          <w:lang w:val="sq-AL"/>
        </w:rPr>
      </w:pPr>
      <w:r w:rsidRPr="008C2210">
        <w:rPr>
          <w:lang w:val="sq-AL"/>
        </w:rPr>
        <w:t>Është tensioni mes një elementi përcjellës dhe tokës.</w:t>
      </w:r>
    </w:p>
    <w:p w14:paraId="04D55B47" w14:textId="77777777" w:rsidR="00C04D6A" w:rsidRPr="008C2210" w:rsidRDefault="00C04D6A" w:rsidP="002B2DE5">
      <w:pPr>
        <w:pStyle w:val="Paragrafi"/>
        <w:rPr>
          <w:lang w:val="sq-AL"/>
        </w:rPr>
      </w:pPr>
      <w:r w:rsidRPr="008C2210">
        <w:rPr>
          <w:lang w:val="sq-AL"/>
        </w:rPr>
        <w:t>- Në instalimet trefazor pa neutral të lidhur drejtpërdrejt me tokën, konsiderohet si tension ndërmjet fazave.</w:t>
      </w:r>
    </w:p>
    <w:p w14:paraId="04D55B48" w14:textId="77777777" w:rsidR="00C04D6A" w:rsidRPr="008C2210" w:rsidRDefault="00C04D6A" w:rsidP="002B2DE5">
      <w:pPr>
        <w:pStyle w:val="Paragrafi"/>
        <w:rPr>
          <w:lang w:val="sq-AL"/>
        </w:rPr>
      </w:pPr>
      <w:r w:rsidRPr="008C2210">
        <w:rPr>
          <w:lang w:val="sq-AL"/>
        </w:rPr>
        <w:t>- Në instalimet trefazorë me neutral të lidhur direkt me tokën, konsiderohet si tension ndërmjet fazës dhe neutrit.</w:t>
      </w:r>
    </w:p>
    <w:p w14:paraId="04D55B49" w14:textId="26968767" w:rsidR="00C04D6A" w:rsidRPr="008C2210" w:rsidRDefault="00C04D6A" w:rsidP="002B2DE5">
      <w:pPr>
        <w:pStyle w:val="Paragrafi"/>
        <w:rPr>
          <w:lang w:val="sq-AL"/>
        </w:rPr>
      </w:pPr>
      <w:bookmarkStart w:id="431" w:name="_Toc447112163"/>
      <w:bookmarkStart w:id="432" w:name="_Toc473027253"/>
      <w:bookmarkStart w:id="433" w:name="_Toc26970449"/>
      <w:bookmarkStart w:id="434" w:name="_Toc28337092"/>
      <w:bookmarkStart w:id="435" w:name="_Toc31101383"/>
      <w:r w:rsidRPr="008C2210">
        <w:rPr>
          <w:lang w:val="sq-AL"/>
        </w:rPr>
        <w:t>84. TENSIONI I</w:t>
      </w:r>
      <w:r w:rsidR="00F87F0D" w:rsidRPr="008C2210">
        <w:rPr>
          <w:lang w:val="sq-AL"/>
        </w:rPr>
        <w:t xml:space="preserve"> </w:t>
      </w:r>
      <w:r w:rsidRPr="008C2210">
        <w:rPr>
          <w:lang w:val="sq-AL"/>
        </w:rPr>
        <w:t>TOKËZIMIT I TRANSFERUAR</w:t>
      </w:r>
      <w:bookmarkEnd w:id="431"/>
      <w:bookmarkEnd w:id="432"/>
      <w:bookmarkEnd w:id="433"/>
      <w:bookmarkEnd w:id="434"/>
      <w:bookmarkEnd w:id="435"/>
    </w:p>
    <w:p w14:paraId="04D55B4A" w14:textId="77777777" w:rsidR="00C04D6A" w:rsidRPr="008C2210" w:rsidRDefault="00C04D6A" w:rsidP="002B2DE5">
      <w:pPr>
        <w:pStyle w:val="Paragrafi"/>
        <w:rPr>
          <w:lang w:val="sq-AL"/>
        </w:rPr>
      </w:pPr>
      <w:r w:rsidRPr="008C2210">
        <w:rPr>
          <w:lang w:val="sq-AL"/>
        </w:rPr>
        <w:t>Është tensioni i hapit ose kontaktit që mund të shfaqen në çdo vend të transmetuar nga një element instalimi metalik nga një pikë më e largët.</w:t>
      </w:r>
    </w:p>
    <w:p w14:paraId="04D55B4B" w14:textId="77777777" w:rsidR="00C04D6A" w:rsidRPr="008C2210" w:rsidRDefault="00C04D6A" w:rsidP="002B2DE5">
      <w:pPr>
        <w:pStyle w:val="Paragrafi"/>
        <w:rPr>
          <w:lang w:val="sq-AL"/>
        </w:rPr>
      </w:pPr>
      <w:bookmarkStart w:id="436" w:name="_Toc447112164"/>
      <w:bookmarkStart w:id="437" w:name="_Toc473027254"/>
      <w:bookmarkStart w:id="438" w:name="_Toc26970450"/>
      <w:bookmarkStart w:id="439" w:name="_Toc28337093"/>
      <w:bookmarkStart w:id="440" w:name="_Toc31101384"/>
      <w:r w:rsidRPr="008C2210">
        <w:rPr>
          <w:lang w:val="sq-AL"/>
        </w:rPr>
        <w:t>85. TENSIONI I KONTAKTIT</w:t>
      </w:r>
      <w:bookmarkEnd w:id="436"/>
      <w:bookmarkEnd w:id="437"/>
      <w:r w:rsidRPr="008C2210">
        <w:rPr>
          <w:lang w:val="sq-AL"/>
        </w:rPr>
        <w:t>/PREKJES</w:t>
      </w:r>
      <w:bookmarkEnd w:id="438"/>
      <w:bookmarkEnd w:id="439"/>
      <w:bookmarkEnd w:id="440"/>
    </w:p>
    <w:p w14:paraId="04D55B4C" w14:textId="156ADD51" w:rsidR="00C04D6A" w:rsidRPr="008C2210" w:rsidRDefault="00C04D6A" w:rsidP="002B2DE5">
      <w:pPr>
        <w:pStyle w:val="Paragrafi"/>
        <w:rPr>
          <w:lang w:val="sq-AL"/>
        </w:rPr>
      </w:pPr>
      <w:r w:rsidRPr="008C2210">
        <w:rPr>
          <w:lang w:val="sq-AL"/>
        </w:rPr>
        <w:t xml:space="preserve">Kjo është pjesë e tensionit të </w:t>
      </w:r>
      <w:r w:rsidR="00443406" w:rsidRPr="008C2210">
        <w:rPr>
          <w:lang w:val="sq-AL"/>
        </w:rPr>
        <w:t>tokëzimit</w:t>
      </w:r>
      <w:r w:rsidRPr="008C2210">
        <w:rPr>
          <w:lang w:val="sq-AL"/>
        </w:rPr>
        <w:t xml:space="preserve"> që mund të ushtrohet mbi një person ndërmjet dorës dhe një pike të tokës që ndodhet në distancë ose ndërmjet të dy duarve.</w:t>
      </w:r>
    </w:p>
    <w:p w14:paraId="04D55B4D" w14:textId="77777777" w:rsidR="00C04D6A" w:rsidRPr="008C2210" w:rsidRDefault="00C04D6A" w:rsidP="002B2DE5">
      <w:pPr>
        <w:pStyle w:val="Paragrafi"/>
        <w:rPr>
          <w:lang w:val="sq-AL"/>
        </w:rPr>
      </w:pPr>
      <w:bookmarkStart w:id="441" w:name="_Toc447112165"/>
      <w:bookmarkStart w:id="442" w:name="_Toc473027255"/>
      <w:bookmarkStart w:id="443" w:name="_Toc26970451"/>
      <w:bookmarkStart w:id="444" w:name="_Toc28337094"/>
      <w:bookmarkStart w:id="445" w:name="_Toc31101385"/>
      <w:r w:rsidRPr="008C2210">
        <w:rPr>
          <w:lang w:val="sq-AL"/>
        </w:rPr>
        <w:t>86. TENSIONI I ZBATUAR I KONTAKTIT</w:t>
      </w:r>
      <w:bookmarkEnd w:id="441"/>
      <w:bookmarkEnd w:id="442"/>
      <w:bookmarkEnd w:id="443"/>
      <w:bookmarkEnd w:id="444"/>
      <w:bookmarkEnd w:id="445"/>
    </w:p>
    <w:p w14:paraId="04D55B4E" w14:textId="3ADEC00A" w:rsidR="00C04D6A" w:rsidRPr="008C2210" w:rsidRDefault="00C04D6A" w:rsidP="002B2DE5">
      <w:pPr>
        <w:pStyle w:val="Paragrafi"/>
        <w:rPr>
          <w:lang w:val="sq-AL"/>
        </w:rPr>
      </w:pPr>
      <w:r w:rsidRPr="008C2210">
        <w:rPr>
          <w:lang w:val="sq-AL"/>
        </w:rPr>
        <w:t xml:space="preserve">Është tensioni i kontaktit që aplikohet direkt në mes të dy pikave të trupit të </w:t>
      </w:r>
      <w:r w:rsidR="00443406" w:rsidRPr="008C2210">
        <w:rPr>
          <w:lang w:val="sq-AL"/>
        </w:rPr>
        <w:t>njeriut</w:t>
      </w:r>
      <w:r w:rsidRPr="008C2210">
        <w:rPr>
          <w:lang w:val="sq-AL"/>
        </w:rPr>
        <w:t>, duke marrë parasysh të gjitha rezistencat e përfshira në qark dhe rezistencën e vetë trupit të njeriut me vlerë 1000 Ω.</w:t>
      </w:r>
    </w:p>
    <w:p w14:paraId="04D55B4F" w14:textId="77777777" w:rsidR="00C04D6A" w:rsidRPr="008C2210" w:rsidRDefault="00C04D6A" w:rsidP="002B2DE5">
      <w:pPr>
        <w:pStyle w:val="Paragrafi"/>
        <w:rPr>
          <w:lang w:val="sq-AL"/>
        </w:rPr>
      </w:pPr>
      <w:bookmarkStart w:id="446" w:name="_Toc447112166"/>
      <w:bookmarkStart w:id="447" w:name="_Toc473027256"/>
      <w:bookmarkStart w:id="448" w:name="_Toc26970452"/>
      <w:bookmarkStart w:id="449" w:name="_Toc28337095"/>
      <w:bookmarkStart w:id="450" w:name="_Toc31101386"/>
      <w:r w:rsidRPr="008C2210">
        <w:rPr>
          <w:lang w:val="sq-AL"/>
        </w:rPr>
        <w:t>87. TENSIONI I MOSBARAZIMIT</w:t>
      </w:r>
      <w:bookmarkEnd w:id="446"/>
      <w:bookmarkEnd w:id="447"/>
      <w:bookmarkEnd w:id="448"/>
      <w:bookmarkEnd w:id="449"/>
      <w:bookmarkEnd w:id="450"/>
    </w:p>
    <w:p w14:paraId="04D55B50" w14:textId="21C722A5" w:rsidR="00C04D6A" w:rsidRPr="008C2210" w:rsidRDefault="00C04D6A" w:rsidP="002B2DE5">
      <w:pPr>
        <w:pStyle w:val="Paragrafi"/>
        <w:rPr>
          <w:lang w:val="sq-AL"/>
        </w:rPr>
      </w:pPr>
      <w:r w:rsidRPr="008C2210">
        <w:rPr>
          <w:lang w:val="sq-AL"/>
        </w:rPr>
        <w:t>Tensioni që shfaqet për shkak të mungesës së izolimit në mes të dy masave, në mes të një m</w:t>
      </w:r>
      <w:r w:rsidR="008F25CE" w:rsidRPr="008C2210">
        <w:rPr>
          <w:lang w:val="sq-AL"/>
        </w:rPr>
        <w:t>ase dhe një elementi përcjellës</w:t>
      </w:r>
      <w:r w:rsidRPr="008C2210">
        <w:rPr>
          <w:lang w:val="sq-AL"/>
        </w:rPr>
        <w:t xml:space="preserve"> ose ndërmjet një mase dhe tokës.</w:t>
      </w:r>
    </w:p>
    <w:p w14:paraId="04D55B51" w14:textId="77777777" w:rsidR="00C04D6A" w:rsidRPr="008C2210" w:rsidRDefault="00C04D6A" w:rsidP="002B2DE5">
      <w:pPr>
        <w:pStyle w:val="Paragrafi"/>
        <w:rPr>
          <w:lang w:val="sq-AL"/>
        </w:rPr>
      </w:pPr>
      <w:bookmarkStart w:id="451" w:name="_Toc447112167"/>
      <w:bookmarkStart w:id="452" w:name="_Toc473027257"/>
      <w:bookmarkStart w:id="453" w:name="_Toc26970453"/>
      <w:bookmarkStart w:id="454" w:name="_Toc28337096"/>
      <w:bookmarkStart w:id="455" w:name="_Toc31101387"/>
      <w:r w:rsidRPr="008C2210">
        <w:rPr>
          <w:lang w:val="sq-AL"/>
        </w:rPr>
        <w:t>88. TENSION I HAPIT</w:t>
      </w:r>
      <w:bookmarkEnd w:id="451"/>
      <w:bookmarkEnd w:id="452"/>
      <w:bookmarkEnd w:id="453"/>
      <w:bookmarkEnd w:id="454"/>
      <w:bookmarkEnd w:id="455"/>
      <w:r w:rsidRPr="008C2210">
        <w:rPr>
          <w:lang w:val="sq-AL"/>
        </w:rPr>
        <w:t xml:space="preserve"> </w:t>
      </w:r>
    </w:p>
    <w:p w14:paraId="04D55B52" w14:textId="77777777" w:rsidR="00C04D6A" w:rsidRPr="008C2210" w:rsidRDefault="00C04D6A" w:rsidP="002B2DE5">
      <w:pPr>
        <w:pStyle w:val="Paragrafi"/>
        <w:rPr>
          <w:lang w:val="sq-AL"/>
        </w:rPr>
      </w:pPr>
      <w:r w:rsidRPr="008C2210">
        <w:rPr>
          <w:lang w:val="sq-AL"/>
        </w:rPr>
        <w:t>Është tensioni që shfaqet në toke ose dysheme në mes të dy pikave të ndara.</w:t>
      </w:r>
    </w:p>
    <w:p w14:paraId="04D55B53" w14:textId="77777777" w:rsidR="00C04D6A" w:rsidRPr="008C2210" w:rsidRDefault="00C04D6A" w:rsidP="002B2DE5">
      <w:pPr>
        <w:pStyle w:val="Paragrafi"/>
        <w:rPr>
          <w:lang w:val="sq-AL"/>
        </w:rPr>
      </w:pPr>
      <w:bookmarkStart w:id="456" w:name="_Toc447112168"/>
      <w:bookmarkStart w:id="457" w:name="_Toc473027258"/>
      <w:bookmarkStart w:id="458" w:name="_Toc26970454"/>
      <w:bookmarkStart w:id="459" w:name="_Toc28337097"/>
      <w:bookmarkStart w:id="460" w:name="_Toc31101388"/>
      <w:r w:rsidRPr="008C2210">
        <w:rPr>
          <w:lang w:val="sq-AL"/>
        </w:rPr>
        <w:t>89. TENSIONI I ZBATUAR I HAPIT</w:t>
      </w:r>
      <w:bookmarkEnd w:id="456"/>
      <w:bookmarkEnd w:id="457"/>
      <w:bookmarkEnd w:id="458"/>
      <w:bookmarkEnd w:id="459"/>
      <w:bookmarkEnd w:id="460"/>
    </w:p>
    <w:p w14:paraId="04D55B54" w14:textId="77777777" w:rsidR="00C04D6A" w:rsidRPr="008C2210" w:rsidRDefault="00C04D6A" w:rsidP="002B2DE5">
      <w:pPr>
        <w:pStyle w:val="Paragrafi"/>
        <w:rPr>
          <w:lang w:val="sq-AL"/>
        </w:rPr>
      </w:pPr>
      <w:r w:rsidRPr="008C2210">
        <w:rPr>
          <w:lang w:val="sq-AL"/>
        </w:rPr>
        <w:t>Është tensioni i hapit që aplikohet direkt ndërmjet këmbëve të njeriut, duke marrë parasysh të gjitha rezistencat e përfshira në qark dhe rezistencën e vetë trupit të njeriut me vlerë 1000 Ω.</w:t>
      </w:r>
    </w:p>
    <w:p w14:paraId="04D55B55" w14:textId="77D53D07" w:rsidR="00C04D6A" w:rsidRPr="008C2210" w:rsidRDefault="00C04D6A" w:rsidP="002B2DE5">
      <w:pPr>
        <w:pStyle w:val="Paragrafi"/>
        <w:rPr>
          <w:lang w:val="sq-AL"/>
        </w:rPr>
      </w:pPr>
      <w:bookmarkStart w:id="461" w:name="_Toc447112169"/>
      <w:bookmarkStart w:id="462" w:name="_Toc473027259"/>
      <w:bookmarkStart w:id="463" w:name="_Toc26970455"/>
      <w:bookmarkStart w:id="464" w:name="_Toc28337098"/>
      <w:bookmarkStart w:id="465" w:name="_Toc31101389"/>
      <w:r w:rsidRPr="008C2210">
        <w:rPr>
          <w:lang w:val="sq-AL"/>
        </w:rPr>
        <w:t>90. TENSIONI I</w:t>
      </w:r>
      <w:bookmarkEnd w:id="461"/>
      <w:bookmarkEnd w:id="462"/>
      <w:r w:rsidR="00F87F0D" w:rsidRPr="008C2210">
        <w:rPr>
          <w:lang w:val="sq-AL"/>
        </w:rPr>
        <w:t xml:space="preserve"> </w:t>
      </w:r>
      <w:r w:rsidRPr="008C2210">
        <w:rPr>
          <w:lang w:val="sq-AL"/>
        </w:rPr>
        <w:t>TOKËZIMIT</w:t>
      </w:r>
      <w:bookmarkEnd w:id="463"/>
      <w:bookmarkEnd w:id="464"/>
      <w:bookmarkEnd w:id="465"/>
    </w:p>
    <w:p w14:paraId="04D55B56" w14:textId="4A9321BD" w:rsidR="00C04D6A" w:rsidRPr="008C2210" w:rsidRDefault="00C04D6A" w:rsidP="002B2DE5">
      <w:pPr>
        <w:pStyle w:val="Paragrafi"/>
        <w:rPr>
          <w:lang w:val="sq-AL"/>
        </w:rPr>
      </w:pPr>
      <w:r w:rsidRPr="008C2210">
        <w:rPr>
          <w:lang w:val="sq-AL"/>
        </w:rPr>
        <w:t>Tensioni i shfaqur për shkak të mungesës së izolimit në mes masës dhe tokës (shih paracaktimin e</w:t>
      </w:r>
      <w:r w:rsidR="00F87F0D" w:rsidRPr="008C2210">
        <w:rPr>
          <w:lang w:val="sq-AL"/>
        </w:rPr>
        <w:t xml:space="preserve"> </w:t>
      </w:r>
      <w:r w:rsidRPr="008C2210">
        <w:rPr>
          <w:lang w:val="sq-AL"/>
        </w:rPr>
        <w:t>tensionit).</w:t>
      </w:r>
    </w:p>
    <w:p w14:paraId="04D55B57" w14:textId="77777777" w:rsidR="00C04D6A" w:rsidRPr="008C2210" w:rsidRDefault="00C04D6A" w:rsidP="002B2DE5">
      <w:pPr>
        <w:pStyle w:val="Paragrafi"/>
        <w:rPr>
          <w:lang w:val="sq-AL"/>
        </w:rPr>
      </w:pPr>
      <w:bookmarkStart w:id="466" w:name="_Toc447112170"/>
      <w:bookmarkStart w:id="467" w:name="_Toc473027260"/>
      <w:bookmarkStart w:id="468" w:name="_Toc26970456"/>
      <w:bookmarkStart w:id="469" w:name="_Toc28337099"/>
      <w:bookmarkStart w:id="470" w:name="_Toc31101390"/>
      <w:r w:rsidRPr="008C2210">
        <w:rPr>
          <w:lang w:val="sq-AL"/>
        </w:rPr>
        <w:t xml:space="preserve">91. TENSIONI I </w:t>
      </w:r>
      <w:bookmarkEnd w:id="466"/>
      <w:r w:rsidRPr="008C2210">
        <w:rPr>
          <w:lang w:val="sq-AL"/>
        </w:rPr>
        <w:t>SHËRBIMIT (PUNËS)</w:t>
      </w:r>
      <w:bookmarkEnd w:id="467"/>
      <w:bookmarkEnd w:id="468"/>
      <w:bookmarkEnd w:id="469"/>
      <w:bookmarkEnd w:id="470"/>
    </w:p>
    <w:p w14:paraId="04D55B58" w14:textId="7E1BBE05" w:rsidR="00C04D6A" w:rsidRPr="008C2210" w:rsidRDefault="00C04D6A" w:rsidP="002B2DE5">
      <w:pPr>
        <w:pStyle w:val="Paragrafi"/>
        <w:rPr>
          <w:lang w:val="sq-AL"/>
        </w:rPr>
      </w:pPr>
      <w:r w:rsidRPr="008C2210">
        <w:rPr>
          <w:lang w:val="sq-AL"/>
        </w:rPr>
        <w:t>Është tensioni normal i punës i një pa</w:t>
      </w:r>
      <w:r w:rsidR="00443406" w:rsidRPr="008C2210">
        <w:rPr>
          <w:lang w:val="sq-AL"/>
        </w:rPr>
        <w:t>j</w:t>
      </w:r>
      <w:r w:rsidRPr="008C2210">
        <w:rPr>
          <w:lang w:val="sq-AL"/>
        </w:rPr>
        <w:t>isje</w:t>
      </w:r>
      <w:r w:rsidR="00443406" w:rsidRPr="008C2210">
        <w:rPr>
          <w:lang w:val="sq-AL"/>
        </w:rPr>
        <w:t>je</w:t>
      </w:r>
      <w:r w:rsidRPr="008C2210">
        <w:rPr>
          <w:lang w:val="sq-AL"/>
        </w:rPr>
        <w:t xml:space="preserve"> (impianti) në shfrytëzim.</w:t>
      </w:r>
    </w:p>
    <w:p w14:paraId="04D55B59" w14:textId="77777777" w:rsidR="00C04D6A" w:rsidRPr="008C2210" w:rsidRDefault="00C04D6A" w:rsidP="002B2DE5">
      <w:pPr>
        <w:pStyle w:val="Paragrafi"/>
        <w:rPr>
          <w:lang w:val="sq-AL"/>
        </w:rPr>
      </w:pPr>
      <w:bookmarkStart w:id="471" w:name="_Toc447112171"/>
      <w:bookmarkStart w:id="472" w:name="_Toc473027261"/>
      <w:bookmarkStart w:id="473" w:name="_Toc26970457"/>
      <w:bookmarkStart w:id="474" w:name="_Toc28337100"/>
      <w:bookmarkStart w:id="475" w:name="_Toc31101391"/>
      <w:r w:rsidRPr="008C2210">
        <w:rPr>
          <w:lang w:val="sq-AL"/>
        </w:rPr>
        <w:t xml:space="preserve">92. TENSIONI I </w:t>
      </w:r>
      <w:bookmarkEnd w:id="471"/>
      <w:r w:rsidRPr="008C2210">
        <w:rPr>
          <w:lang w:val="sq-AL"/>
        </w:rPr>
        <w:t>FURNIZIMIT</w:t>
      </w:r>
      <w:bookmarkEnd w:id="472"/>
      <w:bookmarkEnd w:id="473"/>
      <w:bookmarkEnd w:id="474"/>
      <w:bookmarkEnd w:id="475"/>
    </w:p>
    <w:p w14:paraId="04D55B5A" w14:textId="77777777" w:rsidR="00C04D6A" w:rsidRPr="008C2210" w:rsidRDefault="00C04D6A" w:rsidP="002B2DE5">
      <w:pPr>
        <w:pStyle w:val="Paragrafi"/>
        <w:rPr>
          <w:lang w:val="sq-AL"/>
        </w:rPr>
      </w:pPr>
      <w:r w:rsidRPr="008C2210">
        <w:rPr>
          <w:lang w:val="sq-AL"/>
        </w:rPr>
        <w:t>Është tensioni apo vlera e përcaktuar në marrëveshje me përdoruesin e cila shërben si referencë për të kontrolluar rregullshmërinë e furnizimit. Furnizimi me tension mund të ketë disa vlera të ndryshme në sektorë të ndryshëm të të njëjtit rrjet, në përputhje me situatën dhe rrethanat.</w:t>
      </w:r>
    </w:p>
    <w:p w14:paraId="04D55B5B" w14:textId="77777777" w:rsidR="00C04D6A" w:rsidRPr="008C2210" w:rsidRDefault="00C04D6A" w:rsidP="002B2DE5">
      <w:pPr>
        <w:pStyle w:val="Paragrafi"/>
        <w:rPr>
          <w:lang w:val="sq-AL"/>
        </w:rPr>
      </w:pPr>
      <w:bookmarkStart w:id="476" w:name="_Toc447112172"/>
      <w:bookmarkStart w:id="477" w:name="_Toc473027262"/>
      <w:bookmarkStart w:id="478" w:name="_Toc26970458"/>
      <w:bookmarkStart w:id="479" w:name="_Toc28337101"/>
      <w:bookmarkStart w:id="480" w:name="_Toc31101392"/>
      <w:r w:rsidRPr="008C2210">
        <w:rPr>
          <w:lang w:val="sq-AL"/>
        </w:rPr>
        <w:t>93. TENSIONI MË I LARTË I RRJETIT TREFAZOR (US)</w:t>
      </w:r>
      <w:bookmarkEnd w:id="476"/>
      <w:bookmarkEnd w:id="477"/>
      <w:bookmarkEnd w:id="478"/>
      <w:bookmarkEnd w:id="479"/>
      <w:bookmarkEnd w:id="480"/>
    </w:p>
    <w:p w14:paraId="04D55B5C" w14:textId="54A35D97" w:rsidR="00C04D6A" w:rsidRPr="008C2210" w:rsidRDefault="00C04D6A" w:rsidP="002B2DE5">
      <w:pPr>
        <w:pStyle w:val="Paragrafi"/>
        <w:rPr>
          <w:lang w:val="sq-AL"/>
        </w:rPr>
      </w:pPr>
      <w:r w:rsidRPr="008C2210">
        <w:rPr>
          <w:lang w:val="sq-AL"/>
        </w:rPr>
        <w:t>Vlera më e lartë e tensionit efektiv në mes të fazave që mund të verifikohet në një çast dhe në çdo pikë të rrjetit, në kushtet normale të punës. Kjo vlerë merr parasysh ndryshimet kalimtare (si rezultat i manovrimeve në rrjet) ose luhatje të përkohshme të tensionit për shkak të kushteve jonormale të operimit të rrjetit (p.sh. gabimet n</w:t>
      </w:r>
      <w:r w:rsidR="00D518E6" w:rsidRPr="008C2210">
        <w:rPr>
          <w:lang w:val="sq-AL"/>
        </w:rPr>
        <w:t>ë</w:t>
      </w:r>
      <w:r w:rsidRPr="008C2210">
        <w:rPr>
          <w:lang w:val="sq-AL"/>
        </w:rPr>
        <w:t xml:space="preserve"> operim ose shkyçjet e papritura nga pa</w:t>
      </w:r>
      <w:r w:rsidR="00443406" w:rsidRPr="008C2210">
        <w:rPr>
          <w:lang w:val="sq-AL"/>
        </w:rPr>
        <w:t>j</w:t>
      </w:r>
      <w:r w:rsidRPr="008C2210">
        <w:rPr>
          <w:lang w:val="sq-AL"/>
        </w:rPr>
        <w:t>isjet mbrojtëse).</w:t>
      </w:r>
    </w:p>
    <w:p w14:paraId="04D55B5D" w14:textId="77777777" w:rsidR="00C04D6A" w:rsidRPr="008C2210" w:rsidRDefault="00C04D6A" w:rsidP="002B2DE5">
      <w:pPr>
        <w:pStyle w:val="Paragrafi"/>
        <w:rPr>
          <w:lang w:val="sq-AL"/>
        </w:rPr>
      </w:pPr>
      <w:bookmarkStart w:id="481" w:name="_Toc447112173"/>
      <w:bookmarkStart w:id="482" w:name="_Toc473027263"/>
      <w:bookmarkStart w:id="483" w:name="_Toc26970459"/>
      <w:bookmarkStart w:id="484" w:name="_Toc28337102"/>
      <w:bookmarkStart w:id="485" w:name="_Toc31101393"/>
      <w:r w:rsidRPr="008C2210">
        <w:rPr>
          <w:lang w:val="sq-AL"/>
        </w:rPr>
        <w:t>94. TENSIONI MË I LARTË I MATERIALIT (Um)</w:t>
      </w:r>
      <w:bookmarkEnd w:id="481"/>
      <w:bookmarkEnd w:id="482"/>
      <w:bookmarkEnd w:id="483"/>
      <w:bookmarkEnd w:id="484"/>
      <w:bookmarkEnd w:id="485"/>
    </w:p>
    <w:p w14:paraId="04D55B5E" w14:textId="216A5DB5" w:rsidR="00C04D6A" w:rsidRPr="008C2210" w:rsidRDefault="00C04D6A" w:rsidP="002B2DE5">
      <w:pPr>
        <w:pStyle w:val="Paragrafi"/>
        <w:rPr>
          <w:lang w:val="sq-AL"/>
        </w:rPr>
      </w:pPr>
      <w:r w:rsidRPr="008C2210">
        <w:rPr>
          <w:lang w:val="sq-AL"/>
        </w:rPr>
        <w:t>Vlera më e lartë e tensionit efektiv në mes të fazave</w:t>
      </w:r>
      <w:r w:rsidR="008302B9" w:rsidRPr="008C2210">
        <w:rPr>
          <w:lang w:val="sq-AL"/>
        </w:rPr>
        <w:t>,</w:t>
      </w:r>
      <w:r w:rsidRPr="008C2210">
        <w:rPr>
          <w:lang w:val="sq-AL"/>
        </w:rPr>
        <w:t xml:space="preserve"> e përcaktuar për materialin, i cili ka lidhje me izolimin dhe karakteristikat e caktuara në rregullat teknike për atë material.</w:t>
      </w:r>
    </w:p>
    <w:p w14:paraId="04D55B5F" w14:textId="77777777" w:rsidR="00C04D6A" w:rsidRPr="008C2210" w:rsidRDefault="00C04D6A" w:rsidP="002B2DE5">
      <w:pPr>
        <w:pStyle w:val="Paragrafi"/>
        <w:rPr>
          <w:lang w:val="sq-AL"/>
        </w:rPr>
      </w:pPr>
      <w:bookmarkStart w:id="486" w:name="_Toc447112174"/>
      <w:bookmarkStart w:id="487" w:name="_Toc473027264"/>
      <w:bookmarkStart w:id="488" w:name="_Toc26970460"/>
      <w:bookmarkStart w:id="489" w:name="_Toc28337103"/>
      <w:bookmarkStart w:id="490" w:name="_Toc31101394"/>
      <w:r w:rsidRPr="008C2210">
        <w:rPr>
          <w:lang w:val="sq-AL"/>
        </w:rPr>
        <w:t>95. TENSIONI NOMINAL</w:t>
      </w:r>
      <w:bookmarkEnd w:id="486"/>
      <w:bookmarkEnd w:id="487"/>
      <w:bookmarkEnd w:id="488"/>
      <w:bookmarkEnd w:id="489"/>
      <w:bookmarkEnd w:id="490"/>
    </w:p>
    <w:p w14:paraId="04D55B60" w14:textId="77777777" w:rsidR="00C04D6A" w:rsidRPr="008C2210" w:rsidRDefault="00C04D6A" w:rsidP="002B2DE5">
      <w:pPr>
        <w:pStyle w:val="Paragrafi"/>
        <w:rPr>
          <w:lang w:val="sq-AL"/>
        </w:rPr>
      </w:pPr>
      <w:r w:rsidRPr="008C2210">
        <w:rPr>
          <w:lang w:val="sq-AL"/>
        </w:rPr>
        <w:t>Vlera konvencionale e tensionit për të cilën një sistem ose impiant është planifikuar për të vepruar, përfshirë izolimin.</w:t>
      </w:r>
    </w:p>
    <w:p w14:paraId="04D55B61" w14:textId="6A3FC421" w:rsidR="00C04D6A" w:rsidRPr="008C2210" w:rsidRDefault="00C04D6A" w:rsidP="002B2DE5">
      <w:pPr>
        <w:pStyle w:val="Paragrafi"/>
        <w:rPr>
          <w:lang w:val="sq-AL"/>
        </w:rPr>
      </w:pPr>
      <w:r w:rsidRPr="008C2210">
        <w:rPr>
          <w:lang w:val="sq-AL"/>
        </w:rPr>
        <w:t xml:space="preserve">Tensioni nominal shprehet në kilovolt dhe në </w:t>
      </w:r>
      <w:r w:rsidR="00644CFE">
        <w:rPr>
          <w:lang w:val="sq-AL"/>
        </w:rPr>
        <w:t xml:space="preserve">këtë rregull teknik </w:t>
      </w:r>
      <w:r w:rsidRPr="008C2210">
        <w:rPr>
          <w:lang w:val="sq-AL"/>
        </w:rPr>
        <w:t>shënohet Un.</w:t>
      </w:r>
    </w:p>
    <w:p w14:paraId="04D55B62" w14:textId="77777777" w:rsidR="00C04D6A" w:rsidRPr="008C2210" w:rsidRDefault="00C04D6A" w:rsidP="002B2DE5">
      <w:pPr>
        <w:pStyle w:val="Paragrafi"/>
        <w:rPr>
          <w:lang w:val="sq-AL"/>
        </w:rPr>
      </w:pPr>
      <w:bookmarkStart w:id="491" w:name="_Toc447112175"/>
      <w:bookmarkStart w:id="492" w:name="_Toc473027265"/>
      <w:bookmarkStart w:id="493" w:name="_Toc26970461"/>
      <w:bookmarkStart w:id="494" w:name="_Toc28337104"/>
      <w:bookmarkStart w:id="495" w:name="_Toc31101395"/>
      <w:r w:rsidRPr="008C2210">
        <w:rPr>
          <w:lang w:val="sq-AL"/>
        </w:rPr>
        <w:t>96. TENSIONI NOMINAL TREFAZOR I RRJETIT (Un)</w:t>
      </w:r>
      <w:bookmarkEnd w:id="491"/>
      <w:bookmarkEnd w:id="492"/>
      <w:bookmarkEnd w:id="493"/>
      <w:bookmarkEnd w:id="494"/>
      <w:bookmarkEnd w:id="495"/>
    </w:p>
    <w:p w14:paraId="04D55B63" w14:textId="17603E3F" w:rsidR="00C04D6A" w:rsidRPr="008C2210" w:rsidRDefault="00443406" w:rsidP="002B2DE5">
      <w:pPr>
        <w:pStyle w:val="Paragrafi"/>
        <w:rPr>
          <w:lang w:val="sq-AL"/>
        </w:rPr>
      </w:pPr>
      <w:r w:rsidRPr="008C2210">
        <w:rPr>
          <w:lang w:val="sq-AL"/>
        </w:rPr>
        <w:t>Është</w:t>
      </w:r>
      <w:r w:rsidR="00C04D6A" w:rsidRPr="008C2210">
        <w:rPr>
          <w:lang w:val="sq-AL"/>
        </w:rPr>
        <w:t xml:space="preserve"> vlera e tensionit në mes të faza</w:t>
      </w:r>
      <w:r w:rsidR="002104EE" w:rsidRPr="008C2210">
        <w:rPr>
          <w:lang w:val="sq-AL"/>
        </w:rPr>
        <w:t>ve, i quajtur tension i rrjetit</w:t>
      </w:r>
      <w:r w:rsidR="00C04D6A" w:rsidRPr="008C2210">
        <w:rPr>
          <w:lang w:val="sq-AL"/>
        </w:rPr>
        <w:t xml:space="preserve"> dhe të cilit i referohen karakteristika të caktuara të shërbimit të rrjetit.</w:t>
      </w:r>
    </w:p>
    <w:p w14:paraId="04D55B64" w14:textId="77777777" w:rsidR="00C04D6A" w:rsidRPr="008C2210" w:rsidRDefault="00C04D6A" w:rsidP="002B2DE5">
      <w:pPr>
        <w:pStyle w:val="Paragrafi"/>
        <w:rPr>
          <w:lang w:val="sq-AL"/>
        </w:rPr>
      </w:pPr>
      <w:bookmarkStart w:id="496" w:name="_Toc447112176"/>
      <w:bookmarkStart w:id="497" w:name="_Toc473027266"/>
      <w:bookmarkStart w:id="498" w:name="_Toc26970462"/>
      <w:bookmarkStart w:id="499" w:name="_Toc28337105"/>
      <w:bookmarkStart w:id="500" w:name="_Toc31101396"/>
      <w:r w:rsidRPr="008C2210">
        <w:rPr>
          <w:lang w:val="sq-AL"/>
        </w:rPr>
        <w:t>97. TENSION NOMINAL PËR MATERIALIN</w:t>
      </w:r>
      <w:bookmarkEnd w:id="496"/>
      <w:bookmarkEnd w:id="497"/>
      <w:bookmarkEnd w:id="498"/>
      <w:bookmarkEnd w:id="499"/>
      <w:bookmarkEnd w:id="500"/>
    </w:p>
    <w:p w14:paraId="04D55B65" w14:textId="66F9B644" w:rsidR="00C04D6A" w:rsidRPr="008C2210" w:rsidRDefault="00C04D6A" w:rsidP="002B2DE5">
      <w:pPr>
        <w:pStyle w:val="Paragrafi"/>
        <w:rPr>
          <w:lang w:val="sq-AL"/>
        </w:rPr>
      </w:pPr>
      <w:r w:rsidRPr="008C2210">
        <w:rPr>
          <w:lang w:val="sq-AL"/>
        </w:rPr>
        <w:t xml:space="preserve">Tensioni i </w:t>
      </w:r>
      <w:r w:rsidR="00443406" w:rsidRPr="008C2210">
        <w:rPr>
          <w:lang w:val="sq-AL"/>
        </w:rPr>
        <w:t>përcaktuar</w:t>
      </w:r>
      <w:r w:rsidRPr="008C2210">
        <w:rPr>
          <w:lang w:val="sq-AL"/>
        </w:rPr>
        <w:t xml:space="preserve"> nga prodhuesi për materialin.</w:t>
      </w:r>
    </w:p>
    <w:p w14:paraId="04D55B66" w14:textId="62865327" w:rsidR="00C04D6A" w:rsidRPr="008C2210" w:rsidRDefault="00A31D48" w:rsidP="002B2DE5">
      <w:pPr>
        <w:pStyle w:val="Paragrafi"/>
        <w:rPr>
          <w:lang w:val="sq-AL"/>
        </w:rPr>
      </w:pPr>
      <w:r w:rsidRPr="008C2210">
        <w:rPr>
          <w:lang w:val="sq-AL"/>
        </w:rPr>
        <w:t>Shënim.</w:t>
      </w:r>
      <w:r w:rsidR="00C04D6A" w:rsidRPr="008C2210">
        <w:rPr>
          <w:lang w:val="sq-AL"/>
        </w:rPr>
        <w:t xml:space="preserve"> për pajisje që përbëhen nga disa materiale, tensioni nominal përputhet me tensionin më të lartë të materialit.</w:t>
      </w:r>
    </w:p>
    <w:p w14:paraId="04D55B67" w14:textId="77777777" w:rsidR="00C04D6A" w:rsidRPr="008C2210" w:rsidRDefault="00C04D6A" w:rsidP="002B2DE5">
      <w:pPr>
        <w:pStyle w:val="Paragrafi"/>
        <w:rPr>
          <w:lang w:val="sq-AL"/>
        </w:rPr>
      </w:pPr>
      <w:bookmarkStart w:id="501" w:name="_Toc447112177"/>
      <w:bookmarkStart w:id="502" w:name="_Toc473027267"/>
      <w:bookmarkStart w:id="503" w:name="_Toc26970463"/>
      <w:bookmarkStart w:id="504" w:name="_Toc28337106"/>
      <w:bookmarkStart w:id="505" w:name="_Toc31101397"/>
      <w:r w:rsidRPr="008C2210">
        <w:rPr>
          <w:lang w:val="sq-AL"/>
        </w:rPr>
        <w:t xml:space="preserve">98. TENSIONI I </w:t>
      </w:r>
      <w:bookmarkEnd w:id="501"/>
      <w:bookmarkEnd w:id="502"/>
      <w:r w:rsidRPr="008C2210">
        <w:rPr>
          <w:lang w:val="sq-AL"/>
        </w:rPr>
        <w:t>PËRBALLIMIT</w:t>
      </w:r>
      <w:bookmarkEnd w:id="503"/>
      <w:bookmarkEnd w:id="504"/>
      <w:bookmarkEnd w:id="505"/>
    </w:p>
    <w:p w14:paraId="04D55B68" w14:textId="77777777" w:rsidR="00C04D6A" w:rsidRPr="008C2210" w:rsidRDefault="00C04D6A" w:rsidP="002B2DE5">
      <w:pPr>
        <w:pStyle w:val="Paragrafi"/>
        <w:rPr>
          <w:lang w:val="sq-AL"/>
        </w:rPr>
      </w:pPr>
      <w:r w:rsidRPr="008C2210">
        <w:rPr>
          <w:lang w:val="sq-AL"/>
        </w:rPr>
        <w:t>Është tensioni i specifikuar i izolimit që një material duhet të durojë pa shpim ose dëmtim në kushtet e përcaktuara të testimit.</w:t>
      </w:r>
    </w:p>
    <w:p w14:paraId="04D55B69" w14:textId="77777777" w:rsidR="00C04D6A" w:rsidRPr="008C2210" w:rsidRDefault="00C04D6A" w:rsidP="002B2DE5">
      <w:pPr>
        <w:pStyle w:val="Paragrafi"/>
        <w:rPr>
          <w:lang w:val="sq-AL"/>
        </w:rPr>
      </w:pPr>
      <w:bookmarkStart w:id="506" w:name="_Toc447112178"/>
      <w:bookmarkStart w:id="507" w:name="_Toc473027268"/>
      <w:bookmarkStart w:id="508" w:name="_Toc26970464"/>
      <w:bookmarkStart w:id="509" w:name="_Toc28337107"/>
      <w:bookmarkStart w:id="510" w:name="_Toc31101398"/>
      <w:r w:rsidRPr="008C2210">
        <w:rPr>
          <w:lang w:val="sq-AL"/>
        </w:rPr>
        <w:t>99. TENSIONI I PËRBALLIMIT NOMINAL ME FREKUENCË INDUSTRIALE</w:t>
      </w:r>
      <w:bookmarkEnd w:id="506"/>
      <w:bookmarkEnd w:id="507"/>
      <w:bookmarkEnd w:id="508"/>
      <w:bookmarkEnd w:id="509"/>
      <w:bookmarkEnd w:id="510"/>
    </w:p>
    <w:p w14:paraId="04D55B6A" w14:textId="5D982C19" w:rsidR="00C04D6A" w:rsidRPr="008C2210" w:rsidRDefault="00C04D6A" w:rsidP="002B2DE5">
      <w:pPr>
        <w:pStyle w:val="Paragrafi"/>
        <w:rPr>
          <w:lang w:val="sq-AL"/>
        </w:rPr>
      </w:pPr>
      <w:r w:rsidRPr="008C2210">
        <w:rPr>
          <w:lang w:val="sq-AL"/>
        </w:rPr>
        <w:t xml:space="preserve">Është vlera efektive e tensionit alternativ me frekuencë industriale që materiali konsiderohet të jetë në </w:t>
      </w:r>
      <w:r w:rsidR="00443406" w:rsidRPr="008C2210">
        <w:rPr>
          <w:lang w:val="sq-AL"/>
        </w:rPr>
        <w:t>gjendje</w:t>
      </w:r>
      <w:r w:rsidRPr="008C2210">
        <w:rPr>
          <w:lang w:val="sq-AL"/>
        </w:rPr>
        <w:t xml:space="preserve"> të përballojë pa shpim ose dëmtim në kushte të caktuara të testimit.</w:t>
      </w:r>
    </w:p>
    <w:p w14:paraId="04D55B6B" w14:textId="77777777" w:rsidR="00C04D6A" w:rsidRPr="008C2210" w:rsidRDefault="00C04D6A" w:rsidP="002B2DE5">
      <w:pPr>
        <w:pStyle w:val="Paragrafi"/>
        <w:rPr>
          <w:lang w:val="sq-AL"/>
        </w:rPr>
      </w:pPr>
      <w:bookmarkStart w:id="511" w:name="_Toc447112179"/>
      <w:bookmarkStart w:id="512" w:name="_Toc473027269"/>
      <w:bookmarkStart w:id="513" w:name="_Toc26970465"/>
      <w:bookmarkStart w:id="514" w:name="_Toc28337108"/>
      <w:bookmarkStart w:id="515" w:name="_Toc31101399"/>
      <w:r w:rsidRPr="008C2210">
        <w:rPr>
          <w:lang w:val="sq-AL"/>
        </w:rPr>
        <w:t>100. TENSIONI I PËRBALLIMIT NOMINAL TË IMPULSIT TIP TË MANOVRIMIT OSE ATMOSFERIK</w:t>
      </w:r>
      <w:bookmarkEnd w:id="511"/>
      <w:bookmarkEnd w:id="512"/>
      <w:bookmarkEnd w:id="513"/>
      <w:bookmarkEnd w:id="514"/>
      <w:bookmarkEnd w:id="515"/>
      <w:r w:rsidRPr="008C2210">
        <w:rPr>
          <w:lang w:val="sq-AL"/>
        </w:rPr>
        <w:t xml:space="preserve"> </w:t>
      </w:r>
    </w:p>
    <w:p w14:paraId="04D55B6C" w14:textId="77777777" w:rsidR="00C04D6A" w:rsidRPr="008C2210" w:rsidRDefault="00C04D6A" w:rsidP="002B2DE5">
      <w:pPr>
        <w:pStyle w:val="Paragrafi"/>
        <w:rPr>
          <w:lang w:val="sq-AL"/>
        </w:rPr>
      </w:pPr>
      <w:r w:rsidRPr="008C2210">
        <w:rPr>
          <w:lang w:val="sq-AL"/>
        </w:rPr>
        <w:t xml:space="preserve">Është vlera më e lartë e tensionit që përballohet për impulse tip të manovrimit ose atmosferik për një material të caktuar, i cili karakterizon materialet izoluese në lidhje me përballimin e testit të tensionit. </w:t>
      </w:r>
    </w:p>
    <w:p w14:paraId="04D55B6D" w14:textId="77777777" w:rsidR="00C04D6A" w:rsidRPr="008C2210" w:rsidRDefault="00C04D6A" w:rsidP="002B2DE5">
      <w:pPr>
        <w:pStyle w:val="Paragrafi"/>
        <w:rPr>
          <w:lang w:val="sq-AL"/>
        </w:rPr>
      </w:pPr>
      <w:bookmarkStart w:id="516" w:name="_Toc447112180"/>
      <w:bookmarkStart w:id="517" w:name="_Toc473027270"/>
      <w:bookmarkStart w:id="518" w:name="_Toc26970466"/>
      <w:bookmarkStart w:id="519" w:name="_Toc28337109"/>
      <w:bookmarkStart w:id="520" w:name="_Toc31101400"/>
      <w:r w:rsidRPr="008C2210">
        <w:rPr>
          <w:lang w:val="sq-AL"/>
        </w:rPr>
        <w:t>101. TERMINAL KABLLOR</w:t>
      </w:r>
      <w:bookmarkEnd w:id="516"/>
      <w:bookmarkEnd w:id="517"/>
      <w:bookmarkEnd w:id="518"/>
      <w:bookmarkEnd w:id="519"/>
      <w:bookmarkEnd w:id="520"/>
      <w:r w:rsidRPr="008C2210">
        <w:rPr>
          <w:lang w:val="sq-AL"/>
        </w:rPr>
        <w:t xml:space="preserve"> </w:t>
      </w:r>
    </w:p>
    <w:p w14:paraId="04D55B6E" w14:textId="7724CB14" w:rsidR="00C04D6A" w:rsidRPr="008C2210" w:rsidRDefault="00C04D6A" w:rsidP="002B2DE5">
      <w:pPr>
        <w:pStyle w:val="Paragrafi"/>
        <w:rPr>
          <w:lang w:val="sq-AL"/>
        </w:rPr>
      </w:pPr>
      <w:r w:rsidRPr="008C2210">
        <w:rPr>
          <w:lang w:val="sq-AL"/>
        </w:rPr>
        <w:t>Pajisje në fund të një kabll</w:t>
      </w:r>
      <w:r w:rsidR="00443406" w:rsidRPr="008C2210">
        <w:rPr>
          <w:lang w:val="sq-AL"/>
        </w:rPr>
        <w:t>oje</w:t>
      </w:r>
      <w:r w:rsidRPr="008C2210">
        <w:rPr>
          <w:lang w:val="sq-AL"/>
        </w:rPr>
        <w:t xml:space="preserve"> që shërben për të siguruar lidhjen elektrike me pjesët e tjera të rrjetit duke siguruar izolimin deri në pikën e lidhjes.</w:t>
      </w:r>
    </w:p>
    <w:p w14:paraId="04D55B6F" w14:textId="77777777" w:rsidR="00C04D6A" w:rsidRPr="008C2210" w:rsidRDefault="00C04D6A" w:rsidP="002B2DE5">
      <w:pPr>
        <w:pStyle w:val="Paragrafi"/>
        <w:rPr>
          <w:lang w:val="sq-AL"/>
        </w:rPr>
      </w:pPr>
      <w:bookmarkStart w:id="521" w:name="_Toc447112181"/>
      <w:bookmarkStart w:id="522" w:name="_Toc473027271"/>
      <w:bookmarkStart w:id="523" w:name="_Toc26970467"/>
      <w:bookmarkStart w:id="524" w:name="_Toc28337110"/>
      <w:bookmarkStart w:id="525" w:name="_Toc31101401"/>
      <w:r w:rsidRPr="008C2210">
        <w:rPr>
          <w:lang w:val="sq-AL"/>
        </w:rPr>
        <w:t>102. TOK</w:t>
      </w:r>
      <w:bookmarkEnd w:id="521"/>
      <w:bookmarkEnd w:id="522"/>
      <w:r w:rsidRPr="008C2210">
        <w:rPr>
          <w:lang w:val="sq-AL"/>
        </w:rPr>
        <w:t>Ë</w:t>
      </w:r>
      <w:bookmarkEnd w:id="523"/>
      <w:bookmarkEnd w:id="524"/>
      <w:bookmarkEnd w:id="525"/>
    </w:p>
    <w:p w14:paraId="04D55B70" w14:textId="7090206C" w:rsidR="00C04D6A" w:rsidRPr="008C2210" w:rsidRDefault="00C04D6A" w:rsidP="002B2DE5">
      <w:pPr>
        <w:pStyle w:val="Paragrafi"/>
        <w:rPr>
          <w:lang w:val="sq-AL"/>
        </w:rPr>
      </w:pPr>
      <w:r w:rsidRPr="008C2210">
        <w:rPr>
          <w:lang w:val="sq-AL"/>
        </w:rPr>
        <w:t>Është masa përcjellëse e tokës në të cilën potenciali elektrik në çdo pikë të saj merret, në mënyrë ko</w:t>
      </w:r>
      <w:r w:rsidR="008F25CE" w:rsidRPr="008C2210">
        <w:rPr>
          <w:lang w:val="sq-AL"/>
        </w:rPr>
        <w:t>nvencionale e barabartë me zero</w:t>
      </w:r>
      <w:r w:rsidRPr="008C2210">
        <w:rPr>
          <w:lang w:val="sq-AL"/>
        </w:rPr>
        <w:t xml:space="preserve"> ose kur të gjithë përcjellësit e lidhur me të kanë një rezistencë të plotë të papërfillshme.</w:t>
      </w:r>
    </w:p>
    <w:p w14:paraId="04D55B71" w14:textId="77777777" w:rsidR="00C04D6A" w:rsidRPr="008C2210" w:rsidRDefault="00C04D6A" w:rsidP="002B2DE5">
      <w:pPr>
        <w:pStyle w:val="Paragrafi"/>
        <w:rPr>
          <w:lang w:val="sq-AL"/>
        </w:rPr>
      </w:pPr>
      <w:bookmarkStart w:id="526" w:name="_Toc447112182"/>
      <w:bookmarkStart w:id="527" w:name="_Toc473027272"/>
      <w:bookmarkStart w:id="528" w:name="_Toc26970468"/>
      <w:bookmarkStart w:id="529" w:name="_Toc28337111"/>
      <w:bookmarkStart w:id="530" w:name="_Toc31101402"/>
      <w:r w:rsidRPr="008C2210">
        <w:rPr>
          <w:lang w:val="sq-AL"/>
        </w:rPr>
        <w:t>103. KAMPATA E NJË LINJE</w:t>
      </w:r>
      <w:bookmarkEnd w:id="526"/>
      <w:bookmarkEnd w:id="527"/>
      <w:bookmarkEnd w:id="528"/>
      <w:bookmarkEnd w:id="529"/>
      <w:bookmarkEnd w:id="530"/>
      <w:r w:rsidRPr="008C2210">
        <w:rPr>
          <w:lang w:val="sq-AL"/>
        </w:rPr>
        <w:t xml:space="preserve"> </w:t>
      </w:r>
    </w:p>
    <w:p w14:paraId="04D55B72" w14:textId="77777777" w:rsidR="00C04D6A" w:rsidRPr="008C2210" w:rsidRDefault="00C04D6A" w:rsidP="002B2DE5">
      <w:pPr>
        <w:pStyle w:val="Paragrafi"/>
        <w:rPr>
          <w:lang w:val="sq-AL"/>
        </w:rPr>
      </w:pPr>
      <w:r w:rsidRPr="008C2210">
        <w:rPr>
          <w:lang w:val="sq-AL"/>
        </w:rPr>
        <w:t>Distanca në mes dy shtyllave të njëpasnjëshme në një linjë elektrike.</w:t>
      </w:r>
    </w:p>
    <w:p w14:paraId="04D55B73" w14:textId="77777777" w:rsidR="00C04D6A" w:rsidRPr="008C2210" w:rsidRDefault="00C04D6A" w:rsidP="002B2DE5">
      <w:pPr>
        <w:pStyle w:val="Paragrafi"/>
        <w:rPr>
          <w:lang w:val="sq-AL"/>
        </w:rPr>
      </w:pPr>
      <w:bookmarkStart w:id="531" w:name="_Toc447112183"/>
      <w:bookmarkStart w:id="532" w:name="_Toc473027273"/>
      <w:bookmarkStart w:id="533" w:name="_Toc26970469"/>
      <w:bookmarkStart w:id="534" w:name="_Toc28337112"/>
      <w:bookmarkStart w:id="535" w:name="_Toc31101403"/>
      <w:r w:rsidRPr="008C2210">
        <w:rPr>
          <w:lang w:val="sq-AL"/>
        </w:rPr>
        <w:t>104. ZONAT</w:t>
      </w:r>
      <w:bookmarkEnd w:id="531"/>
      <w:bookmarkEnd w:id="532"/>
      <w:bookmarkEnd w:id="533"/>
      <w:bookmarkEnd w:id="534"/>
      <w:bookmarkEnd w:id="535"/>
    </w:p>
    <w:p w14:paraId="04D55B74" w14:textId="24B3D45C" w:rsidR="00C04D6A" w:rsidRPr="008C2210" w:rsidRDefault="00C04D6A" w:rsidP="002B2DE5">
      <w:pPr>
        <w:pStyle w:val="Paragrafi"/>
        <w:rPr>
          <w:lang w:val="sq-AL"/>
        </w:rPr>
      </w:pPr>
      <w:r w:rsidRPr="008C2210">
        <w:rPr>
          <w:lang w:val="sq-AL"/>
        </w:rPr>
        <w:t xml:space="preserve">Për efekt të mbingarkesave të ndryshme që merren në konsideratë gjatë llogaritjes dhe ndërtimit të linjave elektrike sa </w:t>
      </w:r>
      <w:r w:rsidR="005206C2" w:rsidRPr="008C2210">
        <w:rPr>
          <w:lang w:val="sq-AL"/>
        </w:rPr>
        <w:t>u</w:t>
      </w:r>
      <w:r w:rsidRPr="008C2210">
        <w:rPr>
          <w:lang w:val="sq-AL"/>
        </w:rPr>
        <w:t xml:space="preserve"> përket përcjellësve dhe shtyllave,</w:t>
      </w:r>
      <w:r w:rsidR="006C4F07">
        <w:rPr>
          <w:lang w:val="sq-AL"/>
        </w:rPr>
        <w:t xml:space="preserve"> ky rregull teknik</w:t>
      </w:r>
      <w:r w:rsidRPr="008C2210">
        <w:rPr>
          <w:lang w:val="sq-AL"/>
        </w:rPr>
        <w:t xml:space="preserve"> përcakton tr</w:t>
      </w:r>
      <w:r w:rsidR="00CD6633" w:rsidRPr="008C2210">
        <w:rPr>
          <w:lang w:val="sq-AL"/>
        </w:rPr>
        <w:t>i</w:t>
      </w:r>
      <w:r w:rsidRPr="008C2210">
        <w:rPr>
          <w:lang w:val="sq-AL"/>
        </w:rPr>
        <w:t xml:space="preserve"> zona:</w:t>
      </w:r>
    </w:p>
    <w:p w14:paraId="04D55B75" w14:textId="0B7DE469" w:rsidR="00C04D6A" w:rsidRPr="008C2210" w:rsidRDefault="00C04D6A" w:rsidP="002B2DE5">
      <w:pPr>
        <w:pStyle w:val="Paragrafi"/>
        <w:rPr>
          <w:lang w:val="sq-AL"/>
        </w:rPr>
      </w:pPr>
      <w:r w:rsidRPr="008C2210">
        <w:rPr>
          <w:lang w:val="sq-AL"/>
        </w:rPr>
        <w:t>Zona A</w:t>
      </w:r>
      <w:r w:rsidR="00A93FC0" w:rsidRPr="008C2210">
        <w:rPr>
          <w:lang w:val="sq-AL"/>
        </w:rPr>
        <w:t>.</w:t>
      </w:r>
      <w:r w:rsidRPr="008C2210">
        <w:rPr>
          <w:lang w:val="sq-AL"/>
        </w:rPr>
        <w:t xml:space="preserve"> Linja të vendosura deri në lartësi 500 metra (përfshirë) mbi nivelin e detit</w:t>
      </w:r>
      <w:r w:rsidR="008302B9" w:rsidRPr="008C2210">
        <w:rPr>
          <w:lang w:val="sq-AL"/>
        </w:rPr>
        <w:t>;</w:t>
      </w:r>
    </w:p>
    <w:p w14:paraId="04D55B76" w14:textId="3ED18B70" w:rsidR="00C04D6A" w:rsidRPr="008C2210" w:rsidRDefault="00C04D6A" w:rsidP="002B2DE5">
      <w:pPr>
        <w:pStyle w:val="Paragrafi"/>
        <w:rPr>
          <w:lang w:val="sq-AL"/>
        </w:rPr>
      </w:pPr>
      <w:r w:rsidRPr="008C2210">
        <w:rPr>
          <w:lang w:val="sq-AL"/>
        </w:rPr>
        <w:t>Zona B</w:t>
      </w:r>
      <w:r w:rsidR="00A93FC0" w:rsidRPr="008C2210">
        <w:rPr>
          <w:lang w:val="sq-AL"/>
        </w:rPr>
        <w:t>.</w:t>
      </w:r>
      <w:r w:rsidRPr="008C2210">
        <w:rPr>
          <w:lang w:val="sq-AL"/>
        </w:rPr>
        <w:t xml:space="preserve"> Linja të vendosura në lartësi midis 500 dhe 1000 metra (përfshirë) mbi nivelin e detit</w:t>
      </w:r>
      <w:r w:rsidR="008302B9" w:rsidRPr="008C2210">
        <w:rPr>
          <w:lang w:val="sq-AL"/>
        </w:rPr>
        <w:t>;</w:t>
      </w:r>
    </w:p>
    <w:p w14:paraId="04D55B77" w14:textId="0C3AF0F1" w:rsidR="00C04D6A" w:rsidRPr="008C2210" w:rsidRDefault="00C04D6A" w:rsidP="002B2DE5">
      <w:pPr>
        <w:pStyle w:val="Paragrafi"/>
        <w:rPr>
          <w:lang w:val="sq-AL"/>
        </w:rPr>
      </w:pPr>
      <w:r w:rsidRPr="008C2210">
        <w:rPr>
          <w:lang w:val="sq-AL"/>
        </w:rPr>
        <w:t>Zona C</w:t>
      </w:r>
      <w:r w:rsidR="00A93FC0" w:rsidRPr="008C2210">
        <w:rPr>
          <w:lang w:val="sq-AL"/>
        </w:rPr>
        <w:t>.</w:t>
      </w:r>
      <w:r w:rsidRPr="008C2210">
        <w:rPr>
          <w:lang w:val="sq-AL"/>
        </w:rPr>
        <w:t xml:space="preserve"> Linja të vendosura në lartësi më të</w:t>
      </w:r>
      <w:r w:rsidR="00F87F0D" w:rsidRPr="008C2210">
        <w:rPr>
          <w:lang w:val="sq-AL"/>
        </w:rPr>
        <w:t xml:space="preserve"> </w:t>
      </w:r>
      <w:r w:rsidRPr="008C2210">
        <w:rPr>
          <w:lang w:val="sq-AL"/>
        </w:rPr>
        <w:t>mëdha se 1000 metra mbi nivelin e detit.</w:t>
      </w:r>
    </w:p>
    <w:p w14:paraId="04D55B78" w14:textId="77777777" w:rsidR="00C04D6A" w:rsidRPr="008C2210" w:rsidRDefault="00C04D6A" w:rsidP="002B2DE5">
      <w:pPr>
        <w:pStyle w:val="Paragrafi"/>
        <w:rPr>
          <w:lang w:val="sq-AL"/>
        </w:rPr>
      </w:pPr>
      <w:bookmarkStart w:id="536" w:name="_Toc26970470"/>
      <w:bookmarkStart w:id="537" w:name="_Toc28337113"/>
      <w:bookmarkStart w:id="538" w:name="_Toc31101404"/>
      <w:r w:rsidRPr="008C2210">
        <w:rPr>
          <w:lang w:val="sq-AL"/>
        </w:rPr>
        <w:t>105. ZONË MBROJTËSE</w:t>
      </w:r>
      <w:bookmarkEnd w:id="536"/>
      <w:bookmarkEnd w:id="537"/>
      <w:bookmarkEnd w:id="538"/>
    </w:p>
    <w:p w14:paraId="04D55B79" w14:textId="2330F452" w:rsidR="00C04D6A" w:rsidRPr="008C2210" w:rsidRDefault="00C04D6A" w:rsidP="002B2DE5">
      <w:pPr>
        <w:pStyle w:val="Paragrafi"/>
        <w:rPr>
          <w:lang w:val="sq-AL"/>
        </w:rPr>
      </w:pPr>
      <w:r w:rsidRPr="008C2210">
        <w:rPr>
          <w:lang w:val="sq-AL"/>
        </w:rPr>
        <w:t xml:space="preserve">Është hapësira në afërsi të linjës mes kufijve të </w:t>
      </w:r>
      <w:r w:rsidR="00443406" w:rsidRPr="008C2210">
        <w:rPr>
          <w:lang w:val="sq-AL"/>
        </w:rPr>
        <w:t>vendeve</w:t>
      </w:r>
      <w:r w:rsidR="002104EE" w:rsidRPr="008C2210">
        <w:rPr>
          <w:lang w:val="sq-AL"/>
        </w:rPr>
        <w:t xml:space="preserve"> të arritshme nga njëra anë</w:t>
      </w:r>
      <w:r w:rsidRPr="008C2210">
        <w:rPr>
          <w:lang w:val="sq-AL"/>
        </w:rPr>
        <w:t xml:space="preserve"> dhe element</w:t>
      </w:r>
      <w:r w:rsidR="005354BF" w:rsidRPr="008C2210">
        <w:rPr>
          <w:lang w:val="sq-AL"/>
        </w:rPr>
        <w:t>e</w:t>
      </w:r>
      <w:r w:rsidRPr="008C2210">
        <w:rPr>
          <w:lang w:val="sq-AL"/>
        </w:rPr>
        <w:t>ve që janë në tension në anën tjetër.</w:t>
      </w:r>
    </w:p>
    <w:p w14:paraId="04D55B7A" w14:textId="77777777" w:rsidR="00F34368" w:rsidRPr="008C2210" w:rsidRDefault="00F34368" w:rsidP="002B2DE5">
      <w:pPr>
        <w:pStyle w:val="Paragrafi"/>
        <w:rPr>
          <w:lang w:val="sq-AL"/>
        </w:rPr>
      </w:pPr>
      <w:bookmarkStart w:id="539" w:name="_Toc473027274"/>
      <w:bookmarkStart w:id="540" w:name="_Toc26970471"/>
      <w:bookmarkStart w:id="541" w:name="_Toc28337114"/>
      <w:bookmarkStart w:id="542" w:name="_Toc31101405"/>
    </w:p>
    <w:p w14:paraId="04D55B7B" w14:textId="2828DB57" w:rsidR="00C04D6A" w:rsidRPr="008C2210" w:rsidRDefault="00C04D6A" w:rsidP="00F34368">
      <w:pPr>
        <w:pStyle w:val="NeniNr"/>
        <w:rPr>
          <w:lang w:val="sq-AL"/>
        </w:rPr>
      </w:pPr>
      <w:r w:rsidRPr="008C2210">
        <w:rPr>
          <w:lang w:val="sq-AL"/>
        </w:rPr>
        <w:t>ANEKS 2</w:t>
      </w:r>
      <w:bookmarkEnd w:id="539"/>
      <w:bookmarkEnd w:id="540"/>
      <w:bookmarkEnd w:id="541"/>
      <w:bookmarkEnd w:id="542"/>
    </w:p>
    <w:p w14:paraId="04D55B7C" w14:textId="292A5D7F" w:rsidR="00C04D6A" w:rsidRPr="008C2210" w:rsidRDefault="00C04D6A" w:rsidP="00F34368">
      <w:pPr>
        <w:pStyle w:val="NeniNr"/>
        <w:rPr>
          <w:lang w:val="sq-AL"/>
        </w:rPr>
      </w:pPr>
      <w:bookmarkStart w:id="543" w:name="_Toc473027275"/>
      <w:bookmarkStart w:id="544" w:name="_Toc26970472"/>
      <w:bookmarkStart w:id="545" w:name="_Toc28337115"/>
      <w:bookmarkStart w:id="546" w:name="_Toc31101406"/>
      <w:r w:rsidRPr="008C2210">
        <w:rPr>
          <w:lang w:val="sq-AL"/>
        </w:rPr>
        <w:t>SPECIFIKIMET TEKNIKE DHE STANDARDET E REFERUARA PËR TË LEHTËSUAR</w:t>
      </w:r>
      <w:r w:rsidR="00F87F0D" w:rsidRPr="008C2210">
        <w:rPr>
          <w:lang w:val="sq-AL"/>
        </w:rPr>
        <w:t xml:space="preserve"> </w:t>
      </w:r>
      <w:r w:rsidRPr="008C2210">
        <w:rPr>
          <w:lang w:val="sq-AL"/>
        </w:rPr>
        <w:t>ZBATIM</w:t>
      </w:r>
      <w:bookmarkEnd w:id="543"/>
      <w:r w:rsidRPr="008C2210">
        <w:rPr>
          <w:lang w:val="sq-AL"/>
        </w:rPr>
        <w:t xml:space="preserve">IN </w:t>
      </w:r>
      <w:bookmarkEnd w:id="544"/>
      <w:bookmarkEnd w:id="545"/>
      <w:bookmarkEnd w:id="546"/>
      <w:r w:rsidR="006C4F07">
        <w:rPr>
          <w:lang w:val="sq-AL"/>
        </w:rPr>
        <w:t>E KËTIJ RREGULLI TEKNIK</w:t>
      </w:r>
    </w:p>
    <w:p w14:paraId="04D55B7D" w14:textId="77777777" w:rsidR="00F34368" w:rsidRPr="008C2210" w:rsidRDefault="00F34368" w:rsidP="002B2DE5">
      <w:pPr>
        <w:pStyle w:val="Paragrafi"/>
        <w:rPr>
          <w:lang w:val="sq-AL"/>
        </w:rPr>
      </w:pPr>
    </w:p>
    <w:p w14:paraId="04D55B7E" w14:textId="7E62D04C" w:rsidR="00C04D6A" w:rsidRPr="008C2210" w:rsidRDefault="00C04D6A" w:rsidP="002B2DE5">
      <w:pPr>
        <w:pStyle w:val="Paragrafi"/>
        <w:rPr>
          <w:lang w:val="sq-AL"/>
        </w:rPr>
      </w:pPr>
      <w:r w:rsidRPr="008C2210">
        <w:rPr>
          <w:lang w:val="sq-AL"/>
        </w:rPr>
        <w:t xml:space="preserve">Specifikimet teknike dhe </w:t>
      </w:r>
      <w:r w:rsidR="00443406" w:rsidRPr="008C2210">
        <w:rPr>
          <w:lang w:val="sq-AL"/>
        </w:rPr>
        <w:t>s</w:t>
      </w:r>
      <w:r w:rsidRPr="008C2210">
        <w:rPr>
          <w:lang w:val="sq-AL"/>
        </w:rPr>
        <w:t>tandardet referuese të mëposhtme:</w:t>
      </w:r>
    </w:p>
    <w:p w14:paraId="04D55B7F" w14:textId="23381A1B" w:rsidR="00C04D6A" w:rsidRPr="008C2210" w:rsidRDefault="00C04D6A" w:rsidP="002B2DE5">
      <w:pPr>
        <w:pStyle w:val="Paragrafi"/>
        <w:rPr>
          <w:lang w:val="sq-AL"/>
        </w:rPr>
      </w:pPr>
      <w:r w:rsidRPr="008C2210">
        <w:rPr>
          <w:lang w:val="sq-AL"/>
        </w:rPr>
        <w:t>Të pë</w:t>
      </w:r>
      <w:r w:rsidR="003527B0" w:rsidRPr="008C2210">
        <w:rPr>
          <w:lang w:val="sq-AL"/>
        </w:rPr>
        <w:t>rgjithshme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7"/>
        <w:gridCol w:w="6383"/>
      </w:tblGrid>
      <w:tr w:rsidR="00C04D6A" w:rsidRPr="008C2210" w14:paraId="04D55B83" w14:textId="77777777" w:rsidTr="003527B0">
        <w:trPr>
          <w:trHeight w:val="519"/>
        </w:trPr>
        <w:tc>
          <w:tcPr>
            <w:tcW w:w="1561" w:type="pct"/>
            <w:shd w:val="clear" w:color="auto" w:fill="auto"/>
          </w:tcPr>
          <w:p w14:paraId="04D55B80" w14:textId="77777777" w:rsidR="00C04D6A" w:rsidRPr="008C2210" w:rsidRDefault="00C04D6A" w:rsidP="00F34368">
            <w:pPr>
              <w:pStyle w:val="Paragrafi"/>
              <w:ind w:firstLine="0"/>
              <w:rPr>
                <w:sz w:val="20"/>
                <w:lang w:val="sq-AL"/>
              </w:rPr>
            </w:pPr>
            <w:r w:rsidRPr="008C2210">
              <w:rPr>
                <w:sz w:val="20"/>
                <w:lang w:val="sq-AL"/>
              </w:rPr>
              <w:t>SSH EN 60529+A2</w:t>
            </w:r>
          </w:p>
          <w:p w14:paraId="04D55B81" w14:textId="77777777" w:rsidR="00C04D6A" w:rsidRPr="008C2210" w:rsidRDefault="00C04D6A" w:rsidP="00F34368">
            <w:pPr>
              <w:pStyle w:val="Paragrafi"/>
              <w:ind w:firstLine="0"/>
              <w:rPr>
                <w:sz w:val="20"/>
                <w:lang w:val="sq-AL"/>
              </w:rPr>
            </w:pPr>
          </w:p>
        </w:tc>
        <w:tc>
          <w:tcPr>
            <w:tcW w:w="3439" w:type="pct"/>
            <w:shd w:val="clear" w:color="auto" w:fill="auto"/>
          </w:tcPr>
          <w:p w14:paraId="04D55B82" w14:textId="45FD6105" w:rsidR="00C04D6A" w:rsidRPr="008C2210" w:rsidRDefault="00C04D6A" w:rsidP="00F34368">
            <w:pPr>
              <w:pStyle w:val="Paragrafi"/>
              <w:ind w:firstLine="0"/>
              <w:rPr>
                <w:sz w:val="20"/>
                <w:lang w:val="sq-AL"/>
              </w:rPr>
            </w:pPr>
            <w:r w:rsidRPr="008C2210">
              <w:rPr>
                <w:sz w:val="20"/>
                <w:lang w:val="sq-AL"/>
              </w:rPr>
              <w:t>Specifikim për shkallët e mbrojtjes që sigurohen</w:t>
            </w:r>
            <w:r w:rsidR="00F87F0D" w:rsidRPr="008C2210">
              <w:rPr>
                <w:sz w:val="20"/>
                <w:lang w:val="sq-AL"/>
              </w:rPr>
              <w:t xml:space="preserve"> </w:t>
            </w:r>
            <w:r w:rsidR="002456AE" w:rsidRPr="008C2210">
              <w:rPr>
                <w:sz w:val="20"/>
                <w:lang w:val="sq-AL"/>
              </w:rPr>
              <w:t>nga mbylljet (kodi IP)</w:t>
            </w:r>
          </w:p>
        </w:tc>
      </w:tr>
      <w:tr w:rsidR="00C04D6A" w:rsidRPr="008C2210" w14:paraId="04D55B86" w14:textId="77777777" w:rsidTr="003527B0">
        <w:trPr>
          <w:trHeight w:val="486"/>
        </w:trPr>
        <w:tc>
          <w:tcPr>
            <w:tcW w:w="1561" w:type="pct"/>
            <w:shd w:val="clear" w:color="auto" w:fill="auto"/>
          </w:tcPr>
          <w:p w14:paraId="04D55B84" w14:textId="77777777" w:rsidR="00C04D6A" w:rsidRPr="008C2210" w:rsidRDefault="00C04D6A" w:rsidP="00F34368">
            <w:pPr>
              <w:pStyle w:val="Paragrafi"/>
              <w:ind w:firstLine="0"/>
              <w:rPr>
                <w:sz w:val="20"/>
                <w:lang w:val="sq-AL"/>
              </w:rPr>
            </w:pPr>
            <w:r w:rsidRPr="008C2210">
              <w:rPr>
                <w:sz w:val="20"/>
                <w:lang w:val="sq-AL"/>
              </w:rPr>
              <w:t xml:space="preserve">SSH EN 60529/A1 </w:t>
            </w:r>
          </w:p>
        </w:tc>
        <w:tc>
          <w:tcPr>
            <w:tcW w:w="3439" w:type="pct"/>
            <w:shd w:val="clear" w:color="auto" w:fill="auto"/>
          </w:tcPr>
          <w:p w14:paraId="04D55B85" w14:textId="77777777" w:rsidR="00C04D6A" w:rsidRPr="008C2210" w:rsidRDefault="00C04D6A" w:rsidP="00F34368">
            <w:pPr>
              <w:pStyle w:val="Paragrafi"/>
              <w:ind w:firstLine="0"/>
              <w:rPr>
                <w:sz w:val="20"/>
                <w:lang w:val="sq-AL"/>
              </w:rPr>
            </w:pPr>
            <w:r w:rsidRPr="008C2210">
              <w:rPr>
                <w:sz w:val="20"/>
                <w:lang w:val="sq-AL"/>
              </w:rPr>
              <w:t>Shkallët e mbrojtjes të ofruara nga mbylljet (kodi IP)</w:t>
            </w:r>
          </w:p>
        </w:tc>
      </w:tr>
      <w:tr w:rsidR="00C04D6A" w:rsidRPr="008C2210" w14:paraId="04D55B89" w14:textId="77777777" w:rsidTr="003527B0">
        <w:trPr>
          <w:trHeight w:val="486"/>
        </w:trPr>
        <w:tc>
          <w:tcPr>
            <w:tcW w:w="1561" w:type="pct"/>
            <w:shd w:val="clear" w:color="auto" w:fill="auto"/>
          </w:tcPr>
          <w:p w14:paraId="04D55B87" w14:textId="77777777" w:rsidR="00C04D6A" w:rsidRPr="008C2210" w:rsidRDefault="00C04D6A" w:rsidP="00F34368">
            <w:pPr>
              <w:pStyle w:val="Paragrafi"/>
              <w:ind w:firstLine="0"/>
              <w:rPr>
                <w:sz w:val="20"/>
                <w:lang w:val="sq-AL"/>
              </w:rPr>
            </w:pPr>
            <w:r w:rsidRPr="008C2210">
              <w:rPr>
                <w:sz w:val="20"/>
                <w:lang w:val="sq-AL"/>
              </w:rPr>
              <w:t xml:space="preserve">SSH EN 60529/AC </w:t>
            </w:r>
          </w:p>
        </w:tc>
        <w:tc>
          <w:tcPr>
            <w:tcW w:w="3439" w:type="pct"/>
            <w:shd w:val="clear" w:color="auto" w:fill="auto"/>
          </w:tcPr>
          <w:p w14:paraId="04D55B88" w14:textId="77777777" w:rsidR="00C04D6A" w:rsidRPr="008C2210" w:rsidRDefault="00C04D6A" w:rsidP="00F34368">
            <w:pPr>
              <w:pStyle w:val="Paragrafi"/>
              <w:ind w:firstLine="0"/>
              <w:rPr>
                <w:sz w:val="20"/>
                <w:lang w:val="sq-AL"/>
              </w:rPr>
            </w:pPr>
            <w:r w:rsidRPr="008C2210">
              <w:rPr>
                <w:sz w:val="20"/>
                <w:lang w:val="sq-AL"/>
              </w:rPr>
              <w:t>Shkallët e mbrojtjes të ofruara nga mbylljet (kodi IP)</w:t>
            </w:r>
          </w:p>
        </w:tc>
      </w:tr>
      <w:tr w:rsidR="00C04D6A" w:rsidRPr="008C2210" w14:paraId="04D55B8C" w14:textId="77777777" w:rsidTr="003527B0">
        <w:tblPrEx>
          <w:tblLook w:val="0000" w:firstRow="0" w:lastRow="0" w:firstColumn="0" w:lastColumn="0" w:noHBand="0" w:noVBand="0"/>
        </w:tblPrEx>
        <w:trPr>
          <w:trHeight w:val="284"/>
        </w:trPr>
        <w:tc>
          <w:tcPr>
            <w:tcW w:w="1561" w:type="pct"/>
          </w:tcPr>
          <w:p w14:paraId="04D55B8A" w14:textId="77777777" w:rsidR="00C04D6A" w:rsidRPr="008C2210" w:rsidRDefault="00C04D6A" w:rsidP="00F34368">
            <w:pPr>
              <w:pStyle w:val="Paragrafi"/>
              <w:ind w:firstLine="0"/>
              <w:rPr>
                <w:sz w:val="20"/>
                <w:lang w:val="sq-AL"/>
              </w:rPr>
            </w:pPr>
            <w:r w:rsidRPr="008C2210">
              <w:rPr>
                <w:sz w:val="20"/>
                <w:lang w:val="sq-AL"/>
              </w:rPr>
              <w:t>SSH EN 50102</w:t>
            </w:r>
          </w:p>
        </w:tc>
        <w:tc>
          <w:tcPr>
            <w:tcW w:w="3439" w:type="pct"/>
          </w:tcPr>
          <w:p w14:paraId="04D55B8B" w14:textId="77777777" w:rsidR="00C04D6A" w:rsidRPr="008C2210" w:rsidRDefault="00C04D6A" w:rsidP="00F34368">
            <w:pPr>
              <w:pStyle w:val="Paragrafi"/>
              <w:ind w:firstLine="0"/>
              <w:rPr>
                <w:sz w:val="20"/>
                <w:lang w:val="sq-AL"/>
              </w:rPr>
            </w:pPr>
            <w:r w:rsidRPr="008C2210">
              <w:rPr>
                <w:sz w:val="20"/>
                <w:lang w:val="sq-AL"/>
              </w:rPr>
              <w:t>Shkallët e mbrojtjes të dhëna nga mbylljet për pajisjet elektrike kundra ndikimeve mekanike të jashtme (kodi IK)</w:t>
            </w:r>
          </w:p>
        </w:tc>
      </w:tr>
      <w:tr w:rsidR="00C04D6A" w:rsidRPr="008C2210" w14:paraId="04D55B8F" w14:textId="77777777" w:rsidTr="003527B0">
        <w:tblPrEx>
          <w:tblLook w:val="0000" w:firstRow="0" w:lastRow="0" w:firstColumn="0" w:lastColumn="0" w:noHBand="0" w:noVBand="0"/>
        </w:tblPrEx>
        <w:trPr>
          <w:trHeight w:val="284"/>
        </w:trPr>
        <w:tc>
          <w:tcPr>
            <w:tcW w:w="1561" w:type="pct"/>
          </w:tcPr>
          <w:p w14:paraId="04D55B8D" w14:textId="77777777" w:rsidR="00C04D6A" w:rsidRPr="008C2210" w:rsidRDefault="00C04D6A" w:rsidP="00F34368">
            <w:pPr>
              <w:pStyle w:val="Paragrafi"/>
              <w:ind w:firstLine="0"/>
              <w:rPr>
                <w:sz w:val="20"/>
                <w:lang w:val="sq-AL"/>
              </w:rPr>
            </w:pPr>
            <w:r w:rsidRPr="008C2210">
              <w:rPr>
                <w:sz w:val="20"/>
                <w:lang w:val="sq-AL"/>
              </w:rPr>
              <w:t>S SH EN 50102/A1</w:t>
            </w:r>
          </w:p>
        </w:tc>
        <w:tc>
          <w:tcPr>
            <w:tcW w:w="3439" w:type="pct"/>
          </w:tcPr>
          <w:p w14:paraId="04D55B8E" w14:textId="77777777" w:rsidR="00C04D6A" w:rsidRPr="008C2210" w:rsidRDefault="00C04D6A" w:rsidP="00F34368">
            <w:pPr>
              <w:pStyle w:val="Paragrafi"/>
              <w:ind w:firstLine="0"/>
              <w:rPr>
                <w:sz w:val="20"/>
                <w:lang w:val="sq-AL"/>
              </w:rPr>
            </w:pPr>
            <w:r w:rsidRPr="008C2210">
              <w:rPr>
                <w:sz w:val="20"/>
                <w:lang w:val="sq-AL"/>
              </w:rPr>
              <w:t>Shkallët e mbrojtjes të dhëna nga mbylljet për pajisjet elektrike kundra ndikimeve mekanike të jashtme (kodi IK)</w:t>
            </w:r>
          </w:p>
        </w:tc>
      </w:tr>
      <w:tr w:rsidR="00C04D6A" w:rsidRPr="008C2210" w14:paraId="04D55B92" w14:textId="77777777" w:rsidTr="003527B0">
        <w:tblPrEx>
          <w:tblLook w:val="0000" w:firstRow="0" w:lastRow="0" w:firstColumn="0" w:lastColumn="0" w:noHBand="0" w:noVBand="0"/>
        </w:tblPrEx>
        <w:trPr>
          <w:trHeight w:val="77"/>
        </w:trPr>
        <w:tc>
          <w:tcPr>
            <w:tcW w:w="1561" w:type="pct"/>
          </w:tcPr>
          <w:p w14:paraId="04D55B90" w14:textId="77777777" w:rsidR="00C04D6A" w:rsidRPr="008C2210" w:rsidRDefault="00C04D6A" w:rsidP="00F34368">
            <w:pPr>
              <w:pStyle w:val="Paragrafi"/>
              <w:ind w:firstLine="0"/>
              <w:rPr>
                <w:sz w:val="20"/>
                <w:lang w:val="sq-AL"/>
              </w:rPr>
            </w:pPr>
            <w:r w:rsidRPr="008C2210">
              <w:rPr>
                <w:sz w:val="20"/>
                <w:lang w:val="sq-AL"/>
              </w:rPr>
              <w:t>SSH EN 60060-2</w:t>
            </w:r>
          </w:p>
        </w:tc>
        <w:tc>
          <w:tcPr>
            <w:tcW w:w="3439" w:type="pct"/>
          </w:tcPr>
          <w:p w14:paraId="04D55B91" w14:textId="23CD5E1B" w:rsidR="00C04D6A" w:rsidRPr="008C2210" w:rsidRDefault="00C04D6A" w:rsidP="00F34368">
            <w:pPr>
              <w:pStyle w:val="Paragrafi"/>
              <w:ind w:firstLine="0"/>
              <w:rPr>
                <w:sz w:val="20"/>
                <w:lang w:val="sq-AL"/>
              </w:rPr>
            </w:pPr>
            <w:r w:rsidRPr="008C2210">
              <w:rPr>
                <w:sz w:val="20"/>
                <w:lang w:val="sq-AL"/>
              </w:rPr>
              <w:t xml:space="preserve">Teknika të provës në tension të lartë - </w:t>
            </w:r>
            <w:r w:rsidR="00A93FC0" w:rsidRPr="008C2210">
              <w:rPr>
                <w:sz w:val="20"/>
                <w:lang w:val="sq-AL"/>
              </w:rPr>
              <w:t xml:space="preserve">pjesa </w:t>
            </w:r>
            <w:r w:rsidRPr="008C2210">
              <w:rPr>
                <w:sz w:val="20"/>
                <w:lang w:val="sq-AL"/>
              </w:rPr>
              <w:t xml:space="preserve">2: </w:t>
            </w:r>
            <w:r w:rsidR="00A93FC0" w:rsidRPr="008C2210">
              <w:rPr>
                <w:sz w:val="20"/>
                <w:lang w:val="sq-AL"/>
              </w:rPr>
              <w:t xml:space="preserve">sisteme </w:t>
            </w:r>
            <w:r w:rsidRPr="008C2210">
              <w:rPr>
                <w:sz w:val="20"/>
                <w:lang w:val="sq-AL"/>
              </w:rPr>
              <w:t>matjeje</w:t>
            </w:r>
          </w:p>
        </w:tc>
      </w:tr>
      <w:tr w:rsidR="00C04D6A" w:rsidRPr="008C2210" w14:paraId="04D55B95" w14:textId="77777777" w:rsidTr="003527B0">
        <w:tblPrEx>
          <w:tblLook w:val="0000" w:firstRow="0" w:lastRow="0" w:firstColumn="0" w:lastColumn="0" w:noHBand="0" w:noVBand="0"/>
        </w:tblPrEx>
        <w:trPr>
          <w:trHeight w:val="284"/>
        </w:trPr>
        <w:tc>
          <w:tcPr>
            <w:tcW w:w="1561" w:type="pct"/>
          </w:tcPr>
          <w:p w14:paraId="04D55B93" w14:textId="77777777" w:rsidR="00C04D6A" w:rsidRPr="008C2210" w:rsidRDefault="00C04D6A" w:rsidP="00F34368">
            <w:pPr>
              <w:pStyle w:val="Paragrafi"/>
              <w:ind w:firstLine="0"/>
              <w:rPr>
                <w:sz w:val="20"/>
                <w:lang w:val="sq-AL"/>
              </w:rPr>
            </w:pPr>
            <w:r w:rsidRPr="008C2210">
              <w:rPr>
                <w:sz w:val="20"/>
                <w:lang w:val="sq-AL"/>
              </w:rPr>
              <w:t>SSH EN 60060-3</w:t>
            </w:r>
          </w:p>
        </w:tc>
        <w:tc>
          <w:tcPr>
            <w:tcW w:w="3439" w:type="pct"/>
          </w:tcPr>
          <w:p w14:paraId="04D55B94" w14:textId="4AFD9E3E" w:rsidR="00C04D6A" w:rsidRPr="008C2210" w:rsidRDefault="00C04D6A" w:rsidP="00F34368">
            <w:pPr>
              <w:pStyle w:val="Paragrafi"/>
              <w:ind w:firstLine="0"/>
              <w:rPr>
                <w:sz w:val="20"/>
                <w:lang w:val="sq-AL"/>
              </w:rPr>
            </w:pPr>
            <w:r w:rsidRPr="008C2210">
              <w:rPr>
                <w:sz w:val="20"/>
                <w:lang w:val="sq-AL"/>
              </w:rPr>
              <w:t xml:space="preserve">Teknikat e provave në tension të lartë - </w:t>
            </w:r>
            <w:r w:rsidR="00A93FC0" w:rsidRPr="008C2210">
              <w:rPr>
                <w:sz w:val="20"/>
                <w:lang w:val="sq-AL"/>
              </w:rPr>
              <w:t xml:space="preserve">pjesa </w:t>
            </w:r>
            <w:r w:rsidRPr="008C2210">
              <w:rPr>
                <w:sz w:val="20"/>
                <w:lang w:val="sq-AL"/>
              </w:rPr>
              <w:t xml:space="preserve">3: </w:t>
            </w:r>
            <w:r w:rsidR="00A93FC0" w:rsidRPr="008C2210">
              <w:rPr>
                <w:sz w:val="20"/>
                <w:lang w:val="sq-AL"/>
              </w:rPr>
              <w:t xml:space="preserve">përcaktimet </w:t>
            </w:r>
            <w:r w:rsidRPr="008C2210">
              <w:rPr>
                <w:sz w:val="20"/>
                <w:lang w:val="sq-AL"/>
              </w:rPr>
              <w:t>dhe kërkesat për provat në tokë</w:t>
            </w:r>
          </w:p>
        </w:tc>
      </w:tr>
      <w:tr w:rsidR="00C04D6A" w:rsidRPr="008C2210" w14:paraId="04D55B98" w14:textId="77777777" w:rsidTr="003527B0">
        <w:tblPrEx>
          <w:tblLook w:val="0000" w:firstRow="0" w:lastRow="0" w:firstColumn="0" w:lastColumn="0" w:noHBand="0" w:noVBand="0"/>
        </w:tblPrEx>
        <w:trPr>
          <w:trHeight w:val="284"/>
        </w:trPr>
        <w:tc>
          <w:tcPr>
            <w:tcW w:w="1561" w:type="pct"/>
          </w:tcPr>
          <w:p w14:paraId="04D55B96" w14:textId="77777777" w:rsidR="00C04D6A" w:rsidRPr="008C2210" w:rsidRDefault="00C04D6A" w:rsidP="00F34368">
            <w:pPr>
              <w:pStyle w:val="Paragrafi"/>
              <w:ind w:firstLine="0"/>
              <w:rPr>
                <w:sz w:val="20"/>
                <w:lang w:val="sq-AL"/>
              </w:rPr>
            </w:pPr>
            <w:r w:rsidRPr="008C2210">
              <w:rPr>
                <w:sz w:val="20"/>
                <w:lang w:val="sq-AL"/>
              </w:rPr>
              <w:t>SSH EN IEC 60071-1</w:t>
            </w:r>
          </w:p>
        </w:tc>
        <w:tc>
          <w:tcPr>
            <w:tcW w:w="3439" w:type="pct"/>
          </w:tcPr>
          <w:p w14:paraId="04D55B97" w14:textId="02FCEE31" w:rsidR="00C04D6A" w:rsidRPr="008C2210" w:rsidRDefault="00C04D6A" w:rsidP="00F34368">
            <w:pPr>
              <w:pStyle w:val="Paragrafi"/>
              <w:ind w:firstLine="0"/>
              <w:rPr>
                <w:sz w:val="20"/>
                <w:lang w:val="sq-AL"/>
              </w:rPr>
            </w:pPr>
            <w:r w:rsidRPr="008C2210">
              <w:rPr>
                <w:sz w:val="20"/>
                <w:lang w:val="sq-AL"/>
              </w:rPr>
              <w:t xml:space="preserve">Koordinimi i izolimit - </w:t>
            </w:r>
            <w:r w:rsidR="005E41E4" w:rsidRPr="008C2210">
              <w:rPr>
                <w:sz w:val="20"/>
                <w:lang w:val="sq-AL"/>
              </w:rPr>
              <w:t xml:space="preserve">pjesa </w:t>
            </w:r>
            <w:r w:rsidRPr="008C2210">
              <w:rPr>
                <w:sz w:val="20"/>
                <w:lang w:val="sq-AL"/>
              </w:rPr>
              <w:t xml:space="preserve">1: </w:t>
            </w:r>
            <w:r w:rsidR="005E41E4" w:rsidRPr="008C2210">
              <w:rPr>
                <w:sz w:val="20"/>
                <w:lang w:val="sq-AL"/>
              </w:rPr>
              <w:t>përcaktimet</w:t>
            </w:r>
            <w:r w:rsidRPr="008C2210">
              <w:rPr>
                <w:sz w:val="20"/>
                <w:lang w:val="sq-AL"/>
              </w:rPr>
              <w:t>, parimet dhe rregullat</w:t>
            </w:r>
          </w:p>
        </w:tc>
      </w:tr>
      <w:tr w:rsidR="00C04D6A" w:rsidRPr="008C2210" w14:paraId="04D55B9B" w14:textId="77777777" w:rsidTr="003527B0">
        <w:tblPrEx>
          <w:tblLook w:val="0000" w:firstRow="0" w:lastRow="0" w:firstColumn="0" w:lastColumn="0" w:noHBand="0" w:noVBand="0"/>
        </w:tblPrEx>
        <w:trPr>
          <w:trHeight w:val="284"/>
        </w:trPr>
        <w:tc>
          <w:tcPr>
            <w:tcW w:w="1561" w:type="pct"/>
          </w:tcPr>
          <w:p w14:paraId="04D55B99" w14:textId="77777777" w:rsidR="00C04D6A" w:rsidRPr="008C2210" w:rsidRDefault="00C04D6A" w:rsidP="00F34368">
            <w:pPr>
              <w:pStyle w:val="Paragrafi"/>
              <w:ind w:firstLine="0"/>
              <w:rPr>
                <w:sz w:val="20"/>
                <w:lang w:val="sq-AL"/>
              </w:rPr>
            </w:pPr>
            <w:r w:rsidRPr="008C2210">
              <w:rPr>
                <w:sz w:val="20"/>
                <w:lang w:val="sq-AL"/>
              </w:rPr>
              <w:t>SSH EN 60909-3</w:t>
            </w:r>
          </w:p>
        </w:tc>
        <w:tc>
          <w:tcPr>
            <w:tcW w:w="3439" w:type="pct"/>
          </w:tcPr>
          <w:p w14:paraId="04D55B9A" w14:textId="69EF7999" w:rsidR="00C04D6A" w:rsidRPr="008C2210" w:rsidRDefault="00C04D6A" w:rsidP="00F34368">
            <w:pPr>
              <w:pStyle w:val="Paragrafi"/>
              <w:ind w:firstLine="0"/>
              <w:rPr>
                <w:sz w:val="20"/>
                <w:lang w:val="sq-AL"/>
              </w:rPr>
            </w:pPr>
            <w:r w:rsidRPr="008C2210">
              <w:rPr>
                <w:sz w:val="20"/>
                <w:lang w:val="sq-AL"/>
              </w:rPr>
              <w:t xml:space="preserve">Rrymat e lidhjes së shkurtër në sistemet trefazore a.c - </w:t>
            </w:r>
            <w:r w:rsidR="005E41E4" w:rsidRPr="008C2210">
              <w:rPr>
                <w:sz w:val="20"/>
                <w:lang w:val="sq-AL"/>
              </w:rPr>
              <w:t xml:space="preserve">pjesa </w:t>
            </w:r>
            <w:r w:rsidRPr="008C2210">
              <w:rPr>
                <w:sz w:val="20"/>
                <w:lang w:val="sq-AL"/>
              </w:rPr>
              <w:t xml:space="preserve">3: </w:t>
            </w:r>
            <w:r w:rsidR="005E41E4" w:rsidRPr="008C2210">
              <w:rPr>
                <w:sz w:val="20"/>
                <w:lang w:val="sq-AL"/>
              </w:rPr>
              <w:t xml:space="preserve">rrymat </w:t>
            </w:r>
            <w:r w:rsidRPr="008C2210">
              <w:rPr>
                <w:sz w:val="20"/>
                <w:lang w:val="sq-AL"/>
              </w:rPr>
              <w:t>në rastin e dy lidhjeve të shkurtra, të ndara linjë me tokën në të njëjtën kohë dhe rrymat parciale të lidhjes së shkurtër që rrjedhin drejt tokës</w:t>
            </w:r>
          </w:p>
        </w:tc>
      </w:tr>
    </w:tbl>
    <w:p w14:paraId="04D55B9C" w14:textId="43E9A16A" w:rsidR="00C04D6A" w:rsidRPr="008C2210" w:rsidRDefault="006A1BCD" w:rsidP="002B2DE5">
      <w:pPr>
        <w:pStyle w:val="Paragrafi"/>
        <w:rPr>
          <w:lang w:val="sq-AL"/>
        </w:rPr>
      </w:pPr>
      <w:r w:rsidRPr="008C2210">
        <w:rPr>
          <w:lang w:val="sq-AL"/>
        </w:rPr>
        <w:t>Kabllot dhe përcjellësi</w:t>
      </w:r>
      <w:r w:rsidR="003527B0" w:rsidRPr="008C2210">
        <w:rPr>
          <w:lang w:val="sq-AL"/>
        </w:rPr>
        <w:t>t</w:t>
      </w:r>
    </w:p>
    <w:tbl>
      <w:tblPr>
        <w:tblStyle w:val="TableGrid"/>
        <w:tblW w:w="5000" w:type="pct"/>
        <w:tblLook w:val="04A0" w:firstRow="1" w:lastRow="0" w:firstColumn="1" w:lastColumn="0" w:noHBand="0" w:noVBand="1"/>
      </w:tblPr>
      <w:tblGrid>
        <w:gridCol w:w="2897"/>
        <w:gridCol w:w="6383"/>
      </w:tblGrid>
      <w:tr w:rsidR="00C04D6A" w:rsidRPr="008C2210" w14:paraId="04D55B9F" w14:textId="77777777" w:rsidTr="003527B0">
        <w:tc>
          <w:tcPr>
            <w:tcW w:w="1561" w:type="pct"/>
          </w:tcPr>
          <w:p w14:paraId="04D55B9D" w14:textId="77777777" w:rsidR="00C04D6A" w:rsidRPr="008C2210" w:rsidRDefault="00C04D6A" w:rsidP="00F34368">
            <w:pPr>
              <w:pStyle w:val="Paragrafi"/>
              <w:ind w:firstLine="0"/>
              <w:rPr>
                <w:sz w:val="20"/>
                <w:lang w:val="sq-AL"/>
              </w:rPr>
            </w:pPr>
            <w:r w:rsidRPr="008C2210">
              <w:rPr>
                <w:sz w:val="20"/>
                <w:lang w:val="sq-AL"/>
              </w:rPr>
              <w:t>SSH EN 50182</w:t>
            </w:r>
          </w:p>
        </w:tc>
        <w:tc>
          <w:tcPr>
            <w:tcW w:w="3439" w:type="pct"/>
          </w:tcPr>
          <w:p w14:paraId="04D55B9E" w14:textId="4F9AB57E" w:rsidR="00C04D6A" w:rsidRPr="008C2210" w:rsidRDefault="00C04D6A" w:rsidP="00F34368">
            <w:pPr>
              <w:pStyle w:val="Paragrafi"/>
              <w:ind w:firstLine="0"/>
              <w:rPr>
                <w:sz w:val="20"/>
                <w:lang w:val="sq-AL"/>
              </w:rPr>
            </w:pPr>
            <w:r w:rsidRPr="008C2210">
              <w:rPr>
                <w:sz w:val="20"/>
                <w:lang w:val="sq-AL"/>
              </w:rPr>
              <w:t xml:space="preserve">Përcjellësit për linjat ajrore - </w:t>
            </w:r>
            <w:r w:rsidR="005E41E4" w:rsidRPr="008C2210">
              <w:rPr>
                <w:sz w:val="20"/>
                <w:lang w:val="sq-AL"/>
              </w:rPr>
              <w:t xml:space="preserve">përcjellësit </w:t>
            </w:r>
            <w:r w:rsidRPr="008C2210">
              <w:rPr>
                <w:sz w:val="20"/>
                <w:lang w:val="sq-AL"/>
              </w:rPr>
              <w:t xml:space="preserve">me damarë me shtresë </w:t>
            </w:r>
            <w:r w:rsidR="00443406" w:rsidRPr="008C2210">
              <w:rPr>
                <w:sz w:val="20"/>
                <w:lang w:val="sq-AL"/>
              </w:rPr>
              <w:t>bashkëqendrore</w:t>
            </w:r>
            <w:r w:rsidRPr="008C2210">
              <w:rPr>
                <w:sz w:val="20"/>
                <w:lang w:val="sq-AL"/>
              </w:rPr>
              <w:t xml:space="preserve"> të telit të me seksion rrethor</w:t>
            </w:r>
          </w:p>
        </w:tc>
      </w:tr>
      <w:tr w:rsidR="00C04D6A" w:rsidRPr="008C2210" w14:paraId="04D55BA2" w14:textId="77777777" w:rsidTr="003527B0">
        <w:tc>
          <w:tcPr>
            <w:tcW w:w="1561" w:type="pct"/>
          </w:tcPr>
          <w:p w14:paraId="04D55BA0" w14:textId="77777777" w:rsidR="00C04D6A" w:rsidRPr="008C2210" w:rsidRDefault="00C04D6A" w:rsidP="00F34368">
            <w:pPr>
              <w:pStyle w:val="Paragrafi"/>
              <w:ind w:firstLine="0"/>
              <w:rPr>
                <w:sz w:val="20"/>
                <w:lang w:val="sq-AL"/>
              </w:rPr>
            </w:pPr>
            <w:r w:rsidRPr="008C2210">
              <w:rPr>
                <w:sz w:val="20"/>
                <w:lang w:val="sq-AL"/>
              </w:rPr>
              <w:t>SSH EN 50182/AC</w:t>
            </w:r>
          </w:p>
        </w:tc>
        <w:tc>
          <w:tcPr>
            <w:tcW w:w="3439" w:type="pct"/>
          </w:tcPr>
          <w:p w14:paraId="04D55BA1" w14:textId="083DD777" w:rsidR="00C04D6A" w:rsidRPr="008C2210" w:rsidRDefault="00C04D6A" w:rsidP="00F34368">
            <w:pPr>
              <w:pStyle w:val="Paragrafi"/>
              <w:ind w:firstLine="0"/>
              <w:rPr>
                <w:sz w:val="20"/>
                <w:lang w:val="sq-AL"/>
              </w:rPr>
            </w:pPr>
            <w:r w:rsidRPr="008C2210">
              <w:rPr>
                <w:sz w:val="20"/>
                <w:lang w:val="sq-AL"/>
              </w:rPr>
              <w:t xml:space="preserve">Përcjellësit për linjat ajrore - </w:t>
            </w:r>
            <w:r w:rsidR="005E41E4" w:rsidRPr="008C2210">
              <w:rPr>
                <w:sz w:val="20"/>
                <w:lang w:val="sq-AL"/>
              </w:rPr>
              <w:t xml:space="preserve">përcjellësit </w:t>
            </w:r>
            <w:r w:rsidRPr="008C2210">
              <w:rPr>
                <w:sz w:val="20"/>
                <w:lang w:val="sq-AL"/>
              </w:rPr>
              <w:t xml:space="preserve">me fije me seksion rrethor të përdredhura, me shtresa </w:t>
            </w:r>
            <w:r w:rsidR="00443406" w:rsidRPr="008C2210">
              <w:rPr>
                <w:sz w:val="20"/>
                <w:lang w:val="sq-AL"/>
              </w:rPr>
              <w:t>bashkëqendrore</w:t>
            </w:r>
          </w:p>
        </w:tc>
      </w:tr>
      <w:tr w:rsidR="00C04D6A" w:rsidRPr="008C2210" w14:paraId="04D55BA5" w14:textId="77777777" w:rsidTr="003527B0">
        <w:tc>
          <w:tcPr>
            <w:tcW w:w="1561" w:type="pct"/>
          </w:tcPr>
          <w:p w14:paraId="04D55BA3" w14:textId="77777777" w:rsidR="00C04D6A" w:rsidRPr="008C2210" w:rsidRDefault="00C04D6A" w:rsidP="00F34368">
            <w:pPr>
              <w:pStyle w:val="Paragrafi"/>
              <w:ind w:firstLine="0"/>
              <w:rPr>
                <w:sz w:val="20"/>
                <w:lang w:val="sq-AL"/>
              </w:rPr>
            </w:pPr>
            <w:r w:rsidRPr="008C2210">
              <w:rPr>
                <w:sz w:val="20"/>
                <w:lang w:val="sq-AL"/>
              </w:rPr>
              <w:t>SSH EN 50183</w:t>
            </w:r>
          </w:p>
        </w:tc>
        <w:tc>
          <w:tcPr>
            <w:tcW w:w="3439" w:type="pct"/>
          </w:tcPr>
          <w:p w14:paraId="04D55BA4" w14:textId="5AED3148" w:rsidR="00C04D6A" w:rsidRPr="008C2210" w:rsidRDefault="00C04D6A" w:rsidP="00F34368">
            <w:pPr>
              <w:pStyle w:val="Paragrafi"/>
              <w:ind w:firstLine="0"/>
              <w:rPr>
                <w:sz w:val="20"/>
                <w:lang w:val="sq-AL"/>
              </w:rPr>
            </w:pPr>
            <w:r w:rsidRPr="008C2210">
              <w:rPr>
                <w:sz w:val="20"/>
                <w:lang w:val="sq-AL"/>
              </w:rPr>
              <w:t xml:space="preserve">Përcjellësit për linjat ajrore - </w:t>
            </w:r>
            <w:r w:rsidR="005E41E4" w:rsidRPr="008C2210">
              <w:rPr>
                <w:sz w:val="20"/>
                <w:lang w:val="sq-AL"/>
              </w:rPr>
              <w:t xml:space="preserve">telat </w:t>
            </w:r>
            <w:r w:rsidRPr="008C2210">
              <w:rPr>
                <w:sz w:val="20"/>
                <w:lang w:val="sq-AL"/>
              </w:rPr>
              <w:t>me përzierje alumin - magnez - silikon</w:t>
            </w:r>
          </w:p>
        </w:tc>
      </w:tr>
      <w:tr w:rsidR="00C04D6A" w:rsidRPr="008C2210" w14:paraId="04D55BA8" w14:textId="77777777" w:rsidTr="003527B0">
        <w:tc>
          <w:tcPr>
            <w:tcW w:w="1561" w:type="pct"/>
          </w:tcPr>
          <w:p w14:paraId="04D55BA6" w14:textId="77777777" w:rsidR="00C04D6A" w:rsidRPr="008C2210" w:rsidRDefault="00C04D6A" w:rsidP="00F34368">
            <w:pPr>
              <w:pStyle w:val="Paragrafi"/>
              <w:ind w:firstLine="0"/>
              <w:rPr>
                <w:sz w:val="20"/>
                <w:lang w:val="sq-AL"/>
              </w:rPr>
            </w:pPr>
            <w:r w:rsidRPr="008C2210">
              <w:rPr>
                <w:sz w:val="20"/>
                <w:lang w:val="sq-AL"/>
              </w:rPr>
              <w:t>SSH EN 50189</w:t>
            </w:r>
          </w:p>
        </w:tc>
        <w:tc>
          <w:tcPr>
            <w:tcW w:w="3439" w:type="pct"/>
          </w:tcPr>
          <w:p w14:paraId="04D55BA7" w14:textId="21D2970F" w:rsidR="00C04D6A" w:rsidRPr="008C2210" w:rsidRDefault="00C04D6A" w:rsidP="00F34368">
            <w:pPr>
              <w:pStyle w:val="Paragrafi"/>
              <w:ind w:firstLine="0"/>
              <w:rPr>
                <w:sz w:val="20"/>
                <w:lang w:val="sq-AL"/>
              </w:rPr>
            </w:pPr>
            <w:r w:rsidRPr="008C2210">
              <w:rPr>
                <w:sz w:val="20"/>
                <w:lang w:val="sq-AL"/>
              </w:rPr>
              <w:t xml:space="preserve">Përcjellësit për linjat ajrore - </w:t>
            </w:r>
            <w:r w:rsidR="005E41E4" w:rsidRPr="008C2210">
              <w:rPr>
                <w:sz w:val="20"/>
                <w:lang w:val="sq-AL"/>
              </w:rPr>
              <w:t xml:space="preserve">telat </w:t>
            </w:r>
            <w:r w:rsidRPr="008C2210">
              <w:rPr>
                <w:sz w:val="20"/>
                <w:lang w:val="sq-AL"/>
              </w:rPr>
              <w:t>prej çeliku të veshur me zink</w:t>
            </w:r>
          </w:p>
        </w:tc>
      </w:tr>
      <w:tr w:rsidR="00C04D6A" w:rsidRPr="008C2210" w14:paraId="04D55BAB" w14:textId="77777777" w:rsidTr="003527B0">
        <w:tc>
          <w:tcPr>
            <w:tcW w:w="1561" w:type="pct"/>
          </w:tcPr>
          <w:p w14:paraId="04D55BA9" w14:textId="77777777" w:rsidR="00C04D6A" w:rsidRPr="008C2210" w:rsidRDefault="00C04D6A" w:rsidP="00F34368">
            <w:pPr>
              <w:pStyle w:val="Paragrafi"/>
              <w:ind w:firstLine="0"/>
              <w:rPr>
                <w:sz w:val="20"/>
                <w:lang w:val="sq-AL"/>
              </w:rPr>
            </w:pPr>
            <w:r w:rsidRPr="008C2210">
              <w:rPr>
                <w:sz w:val="20"/>
                <w:lang w:val="sq-AL"/>
              </w:rPr>
              <w:t>SSH EN 50397-1</w:t>
            </w:r>
          </w:p>
        </w:tc>
        <w:tc>
          <w:tcPr>
            <w:tcW w:w="3439" w:type="pct"/>
          </w:tcPr>
          <w:p w14:paraId="04D55BAA" w14:textId="10F24FC1" w:rsidR="00C04D6A" w:rsidRPr="008C2210" w:rsidRDefault="006A1BCD" w:rsidP="00F34368">
            <w:pPr>
              <w:pStyle w:val="Paragrafi"/>
              <w:ind w:firstLine="0"/>
              <w:rPr>
                <w:sz w:val="20"/>
                <w:lang w:val="sq-AL"/>
              </w:rPr>
            </w:pPr>
            <w:r w:rsidRPr="008C2210">
              <w:rPr>
                <w:sz w:val="20"/>
                <w:lang w:val="sq-AL"/>
              </w:rPr>
              <w:t>Përcjellës</w:t>
            </w:r>
            <w:r w:rsidR="00C04D6A" w:rsidRPr="008C2210">
              <w:rPr>
                <w:sz w:val="20"/>
                <w:lang w:val="sq-AL"/>
              </w:rPr>
              <w:t xml:space="preserve"> të veshur për linja ajrore dhe aksesorë të lidhur me to për tensione të rendit mbi 1 kV a.c. dhe që nuk e tejkalon 3</w:t>
            </w:r>
            <w:r w:rsidRPr="008C2210">
              <w:rPr>
                <w:sz w:val="20"/>
                <w:lang w:val="sq-AL"/>
              </w:rPr>
              <w:t xml:space="preserve">6 kV a.c. - </w:t>
            </w:r>
            <w:r w:rsidR="005E41E4" w:rsidRPr="008C2210">
              <w:rPr>
                <w:sz w:val="20"/>
                <w:lang w:val="sq-AL"/>
              </w:rPr>
              <w:t xml:space="preserve">pjesa </w:t>
            </w:r>
            <w:r w:rsidRPr="008C2210">
              <w:rPr>
                <w:sz w:val="20"/>
                <w:lang w:val="sq-AL"/>
              </w:rPr>
              <w:t xml:space="preserve">1: </w:t>
            </w:r>
            <w:r w:rsidR="005E41E4" w:rsidRPr="008C2210">
              <w:rPr>
                <w:sz w:val="20"/>
                <w:lang w:val="sq-AL"/>
              </w:rPr>
              <w:t xml:space="preserve">përcjellës </w:t>
            </w:r>
            <w:r w:rsidR="00C04D6A" w:rsidRPr="008C2210">
              <w:rPr>
                <w:sz w:val="20"/>
                <w:lang w:val="sq-AL"/>
              </w:rPr>
              <w:t>të veshur</w:t>
            </w:r>
          </w:p>
        </w:tc>
      </w:tr>
      <w:tr w:rsidR="00C04D6A" w:rsidRPr="008C2210" w14:paraId="04D55BAE" w14:textId="77777777" w:rsidTr="003527B0">
        <w:tc>
          <w:tcPr>
            <w:tcW w:w="1561" w:type="pct"/>
          </w:tcPr>
          <w:p w14:paraId="04D55BAC" w14:textId="77777777" w:rsidR="00C04D6A" w:rsidRPr="008C2210" w:rsidRDefault="00C04D6A" w:rsidP="00F34368">
            <w:pPr>
              <w:pStyle w:val="Paragrafi"/>
              <w:ind w:firstLine="0"/>
              <w:rPr>
                <w:sz w:val="20"/>
                <w:lang w:val="sq-AL"/>
              </w:rPr>
            </w:pPr>
            <w:r w:rsidRPr="008C2210">
              <w:rPr>
                <w:sz w:val="20"/>
                <w:lang w:val="sq-AL"/>
              </w:rPr>
              <w:t>SSH EN 60228</w:t>
            </w:r>
          </w:p>
        </w:tc>
        <w:tc>
          <w:tcPr>
            <w:tcW w:w="3439" w:type="pct"/>
          </w:tcPr>
          <w:p w14:paraId="04D55BAD" w14:textId="5E4CBCCF" w:rsidR="00C04D6A" w:rsidRPr="008C2210" w:rsidRDefault="0062713E" w:rsidP="00F34368">
            <w:pPr>
              <w:pStyle w:val="Paragrafi"/>
              <w:ind w:firstLine="0"/>
              <w:rPr>
                <w:sz w:val="20"/>
                <w:lang w:val="sq-AL"/>
              </w:rPr>
            </w:pPr>
            <w:r w:rsidRPr="008C2210">
              <w:rPr>
                <w:sz w:val="20"/>
                <w:lang w:val="sq-AL"/>
              </w:rPr>
              <w:t>Përcjellës</w:t>
            </w:r>
            <w:r w:rsidR="00C04D6A" w:rsidRPr="008C2210">
              <w:rPr>
                <w:sz w:val="20"/>
                <w:lang w:val="sq-AL"/>
              </w:rPr>
              <w:t xml:space="preserve"> për kabllo të izoluar</w:t>
            </w:r>
            <w:r w:rsidR="00537200" w:rsidRPr="008C2210">
              <w:rPr>
                <w:sz w:val="20"/>
                <w:lang w:val="sq-AL"/>
              </w:rPr>
              <w:t>a</w:t>
            </w:r>
          </w:p>
        </w:tc>
      </w:tr>
      <w:tr w:rsidR="00C04D6A" w:rsidRPr="008C2210" w14:paraId="04D55BB1" w14:textId="77777777" w:rsidTr="003527B0">
        <w:tc>
          <w:tcPr>
            <w:tcW w:w="1561" w:type="pct"/>
          </w:tcPr>
          <w:p w14:paraId="04D55BAF" w14:textId="77777777" w:rsidR="00C04D6A" w:rsidRPr="008C2210" w:rsidRDefault="00C04D6A" w:rsidP="00F34368">
            <w:pPr>
              <w:pStyle w:val="Paragrafi"/>
              <w:ind w:firstLine="0"/>
              <w:rPr>
                <w:sz w:val="20"/>
                <w:lang w:val="sq-AL"/>
              </w:rPr>
            </w:pPr>
            <w:r w:rsidRPr="008C2210">
              <w:rPr>
                <w:sz w:val="20"/>
                <w:lang w:val="sq-AL"/>
              </w:rPr>
              <w:t>SSH EN 60228/AC</w:t>
            </w:r>
          </w:p>
        </w:tc>
        <w:tc>
          <w:tcPr>
            <w:tcW w:w="3439" w:type="pct"/>
          </w:tcPr>
          <w:p w14:paraId="04D55BB0" w14:textId="40F42A37" w:rsidR="00C04D6A" w:rsidRPr="008C2210" w:rsidRDefault="00C04D6A" w:rsidP="00F34368">
            <w:pPr>
              <w:pStyle w:val="Paragrafi"/>
              <w:ind w:firstLine="0"/>
              <w:rPr>
                <w:sz w:val="20"/>
                <w:lang w:val="sq-AL"/>
              </w:rPr>
            </w:pPr>
            <w:r w:rsidRPr="008C2210">
              <w:rPr>
                <w:sz w:val="20"/>
                <w:lang w:val="sq-AL"/>
              </w:rPr>
              <w:t>Pë</w:t>
            </w:r>
            <w:r w:rsidR="0062713E" w:rsidRPr="008C2210">
              <w:rPr>
                <w:sz w:val="20"/>
                <w:lang w:val="sq-AL"/>
              </w:rPr>
              <w:t xml:space="preserve">rcjellësit </w:t>
            </w:r>
            <w:r w:rsidRPr="008C2210">
              <w:rPr>
                <w:sz w:val="20"/>
                <w:lang w:val="sq-AL"/>
              </w:rPr>
              <w:t>e kabllove të izoluar</w:t>
            </w:r>
            <w:r w:rsidR="00537200" w:rsidRPr="008C2210">
              <w:rPr>
                <w:sz w:val="20"/>
                <w:lang w:val="sq-AL"/>
              </w:rPr>
              <w:t>a</w:t>
            </w:r>
          </w:p>
        </w:tc>
      </w:tr>
      <w:tr w:rsidR="00C04D6A" w:rsidRPr="008C2210" w14:paraId="04D55BB4" w14:textId="77777777" w:rsidTr="003527B0">
        <w:tc>
          <w:tcPr>
            <w:tcW w:w="1561" w:type="pct"/>
          </w:tcPr>
          <w:p w14:paraId="04D55BB2" w14:textId="77777777" w:rsidR="00C04D6A" w:rsidRPr="008C2210" w:rsidRDefault="00C04D6A" w:rsidP="00F34368">
            <w:pPr>
              <w:pStyle w:val="Paragrafi"/>
              <w:ind w:firstLine="0"/>
              <w:rPr>
                <w:sz w:val="20"/>
                <w:lang w:val="sq-AL"/>
              </w:rPr>
            </w:pPr>
            <w:r w:rsidRPr="008C2210">
              <w:rPr>
                <w:sz w:val="20"/>
                <w:lang w:val="sq-AL"/>
              </w:rPr>
              <w:tab/>
              <w:t>SSH EN IEC 60794-4</w:t>
            </w:r>
          </w:p>
        </w:tc>
        <w:tc>
          <w:tcPr>
            <w:tcW w:w="3439" w:type="pct"/>
          </w:tcPr>
          <w:p w14:paraId="04D55BB3" w14:textId="725336CD" w:rsidR="00C04D6A" w:rsidRPr="008C2210" w:rsidRDefault="00C04D6A" w:rsidP="00537200">
            <w:pPr>
              <w:pStyle w:val="Paragrafi"/>
              <w:ind w:firstLine="0"/>
              <w:rPr>
                <w:sz w:val="20"/>
                <w:lang w:val="sq-AL"/>
              </w:rPr>
            </w:pPr>
            <w:r w:rsidRPr="008C2210">
              <w:rPr>
                <w:sz w:val="20"/>
                <w:lang w:val="sq-AL"/>
              </w:rPr>
              <w:t xml:space="preserve">Kabllot me fibra optike - </w:t>
            </w:r>
            <w:r w:rsidR="005E41E4" w:rsidRPr="008C2210">
              <w:rPr>
                <w:sz w:val="20"/>
                <w:lang w:val="sq-AL"/>
              </w:rPr>
              <w:t xml:space="preserve">pjesa </w:t>
            </w:r>
            <w:r w:rsidRPr="008C2210">
              <w:rPr>
                <w:sz w:val="20"/>
                <w:lang w:val="sq-AL"/>
              </w:rPr>
              <w:t xml:space="preserve">4: </w:t>
            </w:r>
            <w:r w:rsidR="005E41E4" w:rsidRPr="008C2210">
              <w:rPr>
                <w:sz w:val="20"/>
                <w:lang w:val="sq-AL"/>
              </w:rPr>
              <w:t xml:space="preserve">specifikim </w:t>
            </w:r>
            <w:r w:rsidRPr="008C2210">
              <w:rPr>
                <w:sz w:val="20"/>
                <w:lang w:val="sq-AL"/>
              </w:rPr>
              <w:t xml:space="preserve">i seksionit - </w:t>
            </w:r>
            <w:r w:rsidR="00A573D6" w:rsidRPr="008C2210">
              <w:rPr>
                <w:sz w:val="20"/>
                <w:lang w:val="sq-AL"/>
              </w:rPr>
              <w:t xml:space="preserve">kabllot </w:t>
            </w:r>
            <w:r w:rsidRPr="008C2210">
              <w:rPr>
                <w:sz w:val="20"/>
                <w:lang w:val="sq-AL"/>
              </w:rPr>
              <w:t>optik</w:t>
            </w:r>
            <w:r w:rsidR="00537200" w:rsidRPr="008C2210">
              <w:rPr>
                <w:sz w:val="20"/>
                <w:lang w:val="sq-AL"/>
              </w:rPr>
              <w:t>e</w:t>
            </w:r>
            <w:r w:rsidRPr="008C2210">
              <w:rPr>
                <w:sz w:val="20"/>
                <w:lang w:val="sq-AL"/>
              </w:rPr>
              <w:t xml:space="preserve"> ajror</w:t>
            </w:r>
            <w:r w:rsidR="00537200" w:rsidRPr="008C2210">
              <w:rPr>
                <w:sz w:val="20"/>
                <w:lang w:val="sq-AL"/>
              </w:rPr>
              <w:t>e</w:t>
            </w:r>
            <w:r w:rsidRPr="008C2210">
              <w:rPr>
                <w:sz w:val="20"/>
                <w:lang w:val="sq-AL"/>
              </w:rPr>
              <w:t xml:space="preserve"> përgjatë linjave elektrike</w:t>
            </w:r>
          </w:p>
        </w:tc>
      </w:tr>
      <w:tr w:rsidR="00C04D6A" w:rsidRPr="008C2210" w14:paraId="04D55BB7" w14:textId="77777777" w:rsidTr="003527B0">
        <w:tc>
          <w:tcPr>
            <w:tcW w:w="1561" w:type="pct"/>
          </w:tcPr>
          <w:p w14:paraId="04D55BB5" w14:textId="77777777" w:rsidR="00C04D6A" w:rsidRPr="008C2210" w:rsidRDefault="00C04D6A" w:rsidP="00F34368">
            <w:pPr>
              <w:pStyle w:val="Paragrafi"/>
              <w:ind w:firstLine="0"/>
              <w:rPr>
                <w:sz w:val="20"/>
                <w:lang w:val="sq-AL"/>
              </w:rPr>
            </w:pPr>
            <w:r w:rsidRPr="008C2210">
              <w:rPr>
                <w:sz w:val="20"/>
                <w:lang w:val="sq-AL"/>
              </w:rPr>
              <w:t>SSH EN 60794-4-10</w:t>
            </w:r>
          </w:p>
        </w:tc>
        <w:tc>
          <w:tcPr>
            <w:tcW w:w="3439" w:type="pct"/>
          </w:tcPr>
          <w:p w14:paraId="04D55BB6" w14:textId="5AAFAFC6" w:rsidR="00C04D6A" w:rsidRPr="008C2210" w:rsidRDefault="00C04D6A" w:rsidP="00537200">
            <w:pPr>
              <w:pStyle w:val="Paragrafi"/>
              <w:ind w:firstLine="0"/>
              <w:rPr>
                <w:sz w:val="20"/>
                <w:lang w:val="sq-AL"/>
              </w:rPr>
            </w:pPr>
            <w:r w:rsidRPr="008C2210">
              <w:rPr>
                <w:sz w:val="20"/>
                <w:lang w:val="sq-AL"/>
              </w:rPr>
              <w:t xml:space="preserve">Kabllo të fibrave optike - </w:t>
            </w:r>
            <w:r w:rsidR="005E41E4" w:rsidRPr="008C2210">
              <w:rPr>
                <w:sz w:val="20"/>
                <w:lang w:val="sq-AL"/>
              </w:rPr>
              <w:t xml:space="preserve">pjesa </w:t>
            </w:r>
            <w:r w:rsidRPr="008C2210">
              <w:rPr>
                <w:sz w:val="20"/>
                <w:lang w:val="sq-AL"/>
              </w:rPr>
              <w:t xml:space="preserve">4-10: </w:t>
            </w:r>
            <w:r w:rsidR="005E41E4" w:rsidRPr="008C2210">
              <w:rPr>
                <w:sz w:val="20"/>
                <w:lang w:val="sq-AL"/>
              </w:rPr>
              <w:t xml:space="preserve">kabllot </w:t>
            </w:r>
            <w:r w:rsidRPr="008C2210">
              <w:rPr>
                <w:sz w:val="20"/>
                <w:lang w:val="sq-AL"/>
              </w:rPr>
              <w:t>optik</w:t>
            </w:r>
            <w:r w:rsidR="00537200" w:rsidRPr="008C2210">
              <w:rPr>
                <w:sz w:val="20"/>
                <w:lang w:val="sq-AL"/>
              </w:rPr>
              <w:t>e</w:t>
            </w:r>
            <w:r w:rsidRPr="008C2210">
              <w:rPr>
                <w:sz w:val="20"/>
                <w:lang w:val="sq-AL"/>
              </w:rPr>
              <w:t xml:space="preserve"> ajror</w:t>
            </w:r>
            <w:r w:rsidR="00537200" w:rsidRPr="008C2210">
              <w:rPr>
                <w:sz w:val="20"/>
                <w:lang w:val="sq-AL"/>
              </w:rPr>
              <w:t>e</w:t>
            </w:r>
            <w:r w:rsidRPr="008C2210">
              <w:rPr>
                <w:sz w:val="20"/>
                <w:lang w:val="sq-AL"/>
              </w:rPr>
              <w:t xml:space="preserve"> </w:t>
            </w:r>
            <w:r w:rsidR="005E41E4" w:rsidRPr="008C2210">
              <w:rPr>
                <w:sz w:val="20"/>
                <w:lang w:val="sq-AL"/>
              </w:rPr>
              <w:t xml:space="preserve">përgjatë </w:t>
            </w:r>
            <w:r w:rsidRPr="008C2210">
              <w:rPr>
                <w:sz w:val="20"/>
                <w:lang w:val="sq-AL"/>
              </w:rPr>
              <w:t xml:space="preserve">linjave të energjisë elektrike - </w:t>
            </w:r>
            <w:r w:rsidR="005E41E4" w:rsidRPr="008C2210">
              <w:rPr>
                <w:sz w:val="20"/>
                <w:lang w:val="sq-AL"/>
              </w:rPr>
              <w:t xml:space="preserve">specifikime </w:t>
            </w:r>
            <w:r w:rsidRPr="008C2210">
              <w:rPr>
                <w:sz w:val="20"/>
                <w:lang w:val="sq-AL"/>
              </w:rPr>
              <w:t>të grupit për OPGË (</w:t>
            </w:r>
            <w:r w:rsidR="005E41E4" w:rsidRPr="008C2210">
              <w:rPr>
                <w:sz w:val="20"/>
                <w:lang w:val="sq-AL"/>
              </w:rPr>
              <w:t xml:space="preserve">përcjellësi </w:t>
            </w:r>
            <w:r w:rsidRPr="008C2210">
              <w:rPr>
                <w:sz w:val="20"/>
                <w:lang w:val="sq-AL"/>
              </w:rPr>
              <w:t>optik i tokëzimit)</w:t>
            </w:r>
          </w:p>
        </w:tc>
      </w:tr>
      <w:tr w:rsidR="00C04D6A" w:rsidRPr="008C2210" w14:paraId="04D55BBA" w14:textId="77777777" w:rsidTr="003527B0">
        <w:tc>
          <w:tcPr>
            <w:tcW w:w="1561" w:type="pct"/>
          </w:tcPr>
          <w:p w14:paraId="04D55BB8" w14:textId="77777777" w:rsidR="00C04D6A" w:rsidRPr="008C2210" w:rsidRDefault="00C04D6A" w:rsidP="00F34368">
            <w:pPr>
              <w:pStyle w:val="Paragrafi"/>
              <w:ind w:firstLine="0"/>
              <w:rPr>
                <w:sz w:val="20"/>
                <w:lang w:val="sq-AL"/>
              </w:rPr>
            </w:pPr>
            <w:r w:rsidRPr="008C2210">
              <w:rPr>
                <w:sz w:val="20"/>
                <w:lang w:val="sq-AL"/>
              </w:rPr>
              <w:t>SSH EN 60794-4-10</w:t>
            </w:r>
          </w:p>
        </w:tc>
        <w:tc>
          <w:tcPr>
            <w:tcW w:w="3439" w:type="pct"/>
          </w:tcPr>
          <w:p w14:paraId="04D55BB9" w14:textId="05033C16" w:rsidR="00C04D6A" w:rsidRPr="008C2210" w:rsidRDefault="00C04D6A" w:rsidP="00F34368">
            <w:pPr>
              <w:pStyle w:val="Paragrafi"/>
              <w:ind w:firstLine="0"/>
              <w:rPr>
                <w:sz w:val="20"/>
                <w:lang w:val="sq-AL"/>
              </w:rPr>
            </w:pPr>
            <w:r w:rsidRPr="008C2210">
              <w:rPr>
                <w:sz w:val="20"/>
                <w:lang w:val="sq-AL"/>
              </w:rPr>
              <w:t xml:space="preserve">Kabllot me fibër optike - </w:t>
            </w:r>
            <w:r w:rsidR="005E41E4" w:rsidRPr="008C2210">
              <w:rPr>
                <w:sz w:val="20"/>
                <w:lang w:val="sq-AL"/>
              </w:rPr>
              <w:t xml:space="preserve">pjesa </w:t>
            </w:r>
            <w:r w:rsidRPr="008C2210">
              <w:rPr>
                <w:sz w:val="20"/>
                <w:lang w:val="sq-AL"/>
              </w:rPr>
              <w:t xml:space="preserve">4-10: </w:t>
            </w:r>
            <w:r w:rsidR="005E41E4" w:rsidRPr="008C2210">
              <w:rPr>
                <w:sz w:val="20"/>
                <w:lang w:val="sq-AL"/>
              </w:rPr>
              <w:t xml:space="preserve">specifikim </w:t>
            </w:r>
            <w:r w:rsidRPr="008C2210">
              <w:rPr>
                <w:sz w:val="20"/>
                <w:lang w:val="sq-AL"/>
              </w:rPr>
              <w:t xml:space="preserve">i familjes - </w:t>
            </w:r>
            <w:r w:rsidR="005E41E4" w:rsidRPr="008C2210">
              <w:rPr>
                <w:sz w:val="20"/>
                <w:lang w:val="sq-AL"/>
              </w:rPr>
              <w:t xml:space="preserve">linjat </w:t>
            </w:r>
            <w:r w:rsidRPr="008C2210">
              <w:rPr>
                <w:sz w:val="20"/>
                <w:lang w:val="sq-AL"/>
              </w:rPr>
              <w:t>optike tokësore (OPGË) përgjatë linjave elektrike</w:t>
            </w:r>
          </w:p>
        </w:tc>
      </w:tr>
      <w:tr w:rsidR="00C04D6A" w:rsidRPr="008C2210" w14:paraId="04D55BBD" w14:textId="77777777" w:rsidTr="003527B0">
        <w:tc>
          <w:tcPr>
            <w:tcW w:w="1561" w:type="pct"/>
          </w:tcPr>
          <w:p w14:paraId="04D55BBB" w14:textId="77777777" w:rsidR="00C04D6A" w:rsidRPr="008C2210" w:rsidRDefault="00C04D6A" w:rsidP="00F34368">
            <w:pPr>
              <w:pStyle w:val="Paragrafi"/>
              <w:ind w:firstLine="0"/>
              <w:rPr>
                <w:sz w:val="20"/>
                <w:lang w:val="sq-AL"/>
              </w:rPr>
            </w:pPr>
            <w:r w:rsidRPr="008C2210">
              <w:rPr>
                <w:sz w:val="20"/>
                <w:lang w:val="sq-AL"/>
              </w:rPr>
              <w:t>SSH EN IEC 60794-4-20</w:t>
            </w:r>
          </w:p>
        </w:tc>
        <w:tc>
          <w:tcPr>
            <w:tcW w:w="3439" w:type="pct"/>
          </w:tcPr>
          <w:p w14:paraId="04D55BBC" w14:textId="6B4EBFAC" w:rsidR="00C04D6A" w:rsidRPr="008C2210" w:rsidRDefault="00C04D6A" w:rsidP="00537200">
            <w:pPr>
              <w:pStyle w:val="Paragrafi"/>
              <w:ind w:firstLine="0"/>
              <w:rPr>
                <w:sz w:val="20"/>
                <w:lang w:val="sq-AL"/>
              </w:rPr>
            </w:pPr>
            <w:r w:rsidRPr="008C2210">
              <w:rPr>
                <w:sz w:val="20"/>
                <w:lang w:val="sq-AL"/>
              </w:rPr>
              <w:t xml:space="preserve">Kabllo me fibra optike - </w:t>
            </w:r>
            <w:r w:rsidR="005E41E4" w:rsidRPr="008C2210">
              <w:rPr>
                <w:sz w:val="20"/>
                <w:lang w:val="sq-AL"/>
              </w:rPr>
              <w:t xml:space="preserve">pjesa </w:t>
            </w:r>
            <w:r w:rsidRPr="008C2210">
              <w:rPr>
                <w:sz w:val="20"/>
                <w:lang w:val="sq-AL"/>
              </w:rPr>
              <w:t xml:space="preserve">4-20: </w:t>
            </w:r>
            <w:r w:rsidR="005E41E4" w:rsidRPr="008C2210">
              <w:rPr>
                <w:sz w:val="20"/>
                <w:lang w:val="sq-AL"/>
              </w:rPr>
              <w:t>k</w:t>
            </w:r>
            <w:r w:rsidRPr="008C2210">
              <w:rPr>
                <w:sz w:val="20"/>
                <w:lang w:val="sq-AL"/>
              </w:rPr>
              <w:t>abllot ajror</w:t>
            </w:r>
            <w:r w:rsidR="00537200" w:rsidRPr="008C2210">
              <w:rPr>
                <w:sz w:val="20"/>
                <w:lang w:val="sq-AL"/>
              </w:rPr>
              <w:t>e</w:t>
            </w:r>
            <w:r w:rsidRPr="008C2210">
              <w:rPr>
                <w:sz w:val="20"/>
                <w:lang w:val="sq-AL"/>
              </w:rPr>
              <w:t xml:space="preserve"> me fibra optike përgjatë linjave elektrike të fuqisë - </w:t>
            </w:r>
            <w:r w:rsidR="005E41E4" w:rsidRPr="008C2210">
              <w:rPr>
                <w:sz w:val="20"/>
                <w:lang w:val="sq-AL"/>
              </w:rPr>
              <w:t xml:space="preserve">specifikim </w:t>
            </w:r>
            <w:r w:rsidRPr="008C2210">
              <w:rPr>
                <w:sz w:val="20"/>
                <w:lang w:val="sq-AL"/>
              </w:rPr>
              <w:t>i familjes së kabllove optik</w:t>
            </w:r>
            <w:r w:rsidR="00537200" w:rsidRPr="008C2210">
              <w:rPr>
                <w:sz w:val="20"/>
                <w:lang w:val="sq-AL"/>
              </w:rPr>
              <w:t>e</w:t>
            </w:r>
            <w:r w:rsidRPr="008C2210">
              <w:rPr>
                <w:sz w:val="20"/>
                <w:lang w:val="sq-AL"/>
              </w:rPr>
              <w:t xml:space="preserve"> ADSS (</w:t>
            </w:r>
            <w:r w:rsidR="00A573D6" w:rsidRPr="008C2210">
              <w:rPr>
                <w:sz w:val="20"/>
                <w:lang w:val="sq-AL"/>
              </w:rPr>
              <w:t>i</w:t>
            </w:r>
            <w:r w:rsidRPr="008C2210">
              <w:rPr>
                <w:sz w:val="20"/>
                <w:lang w:val="sq-AL"/>
              </w:rPr>
              <w:t xml:space="preserve"> gjithë dielektrik</w:t>
            </w:r>
            <w:r w:rsidR="001D2E2D" w:rsidRPr="008C2210">
              <w:rPr>
                <w:sz w:val="20"/>
                <w:lang w:val="sq-AL"/>
              </w:rPr>
              <w:t>u</w:t>
            </w:r>
            <w:r w:rsidRPr="008C2210">
              <w:rPr>
                <w:sz w:val="20"/>
                <w:lang w:val="sq-AL"/>
              </w:rPr>
              <w:t xml:space="preserve"> i mbështetur në vetvete)</w:t>
            </w:r>
          </w:p>
        </w:tc>
      </w:tr>
      <w:tr w:rsidR="00C04D6A" w:rsidRPr="008C2210" w14:paraId="04D55BC0" w14:textId="77777777" w:rsidTr="003527B0">
        <w:trPr>
          <w:trHeight w:val="77"/>
        </w:trPr>
        <w:tc>
          <w:tcPr>
            <w:tcW w:w="1561" w:type="pct"/>
          </w:tcPr>
          <w:p w14:paraId="04D55BBE" w14:textId="77777777" w:rsidR="00C04D6A" w:rsidRPr="008C2210" w:rsidRDefault="00C04D6A" w:rsidP="00F34368">
            <w:pPr>
              <w:pStyle w:val="Paragrafi"/>
              <w:ind w:firstLine="0"/>
              <w:rPr>
                <w:sz w:val="20"/>
                <w:lang w:val="sq-AL"/>
              </w:rPr>
            </w:pPr>
            <w:r w:rsidRPr="008C2210">
              <w:rPr>
                <w:sz w:val="20"/>
                <w:lang w:val="sq-AL"/>
              </w:rPr>
              <w:t>SSH EN 61232</w:t>
            </w:r>
          </w:p>
        </w:tc>
        <w:tc>
          <w:tcPr>
            <w:tcW w:w="3439" w:type="pct"/>
          </w:tcPr>
          <w:p w14:paraId="04D55BBF" w14:textId="77777777" w:rsidR="00C04D6A" w:rsidRPr="008C2210" w:rsidRDefault="00C04D6A" w:rsidP="00F34368">
            <w:pPr>
              <w:pStyle w:val="Paragrafi"/>
              <w:ind w:firstLine="0"/>
              <w:rPr>
                <w:sz w:val="20"/>
                <w:lang w:val="sq-AL"/>
              </w:rPr>
            </w:pPr>
            <w:r w:rsidRPr="008C2210">
              <w:rPr>
                <w:sz w:val="20"/>
                <w:lang w:val="sq-AL"/>
              </w:rPr>
              <w:t>Tela çeliku të veshur me alumin për qëllime elektrike</w:t>
            </w:r>
          </w:p>
        </w:tc>
      </w:tr>
      <w:tr w:rsidR="00C04D6A" w:rsidRPr="008C2210" w14:paraId="04D55BC3" w14:textId="77777777" w:rsidTr="003527B0">
        <w:tc>
          <w:tcPr>
            <w:tcW w:w="1561" w:type="pct"/>
          </w:tcPr>
          <w:p w14:paraId="04D55BC1" w14:textId="77777777" w:rsidR="00C04D6A" w:rsidRPr="008C2210" w:rsidRDefault="00C04D6A" w:rsidP="00F34368">
            <w:pPr>
              <w:pStyle w:val="Paragrafi"/>
              <w:ind w:firstLine="0"/>
              <w:rPr>
                <w:sz w:val="20"/>
                <w:lang w:val="sq-AL"/>
              </w:rPr>
            </w:pPr>
            <w:r w:rsidRPr="008C2210">
              <w:rPr>
                <w:sz w:val="20"/>
                <w:lang w:val="sq-AL"/>
              </w:rPr>
              <w:t>SSH EN 61232/A11</w:t>
            </w:r>
          </w:p>
        </w:tc>
        <w:tc>
          <w:tcPr>
            <w:tcW w:w="3439" w:type="pct"/>
          </w:tcPr>
          <w:p w14:paraId="04D55BC2" w14:textId="77777777" w:rsidR="00C04D6A" w:rsidRPr="008C2210" w:rsidRDefault="00C04D6A" w:rsidP="00F34368">
            <w:pPr>
              <w:pStyle w:val="Paragrafi"/>
              <w:ind w:firstLine="0"/>
              <w:rPr>
                <w:sz w:val="20"/>
                <w:lang w:val="sq-AL"/>
              </w:rPr>
            </w:pPr>
            <w:r w:rsidRPr="008C2210">
              <w:rPr>
                <w:sz w:val="20"/>
                <w:lang w:val="sq-AL"/>
              </w:rPr>
              <w:t>Tela çeliku të veshur me alumin për qëllime elektrike</w:t>
            </w:r>
          </w:p>
        </w:tc>
      </w:tr>
      <w:tr w:rsidR="00C04D6A" w:rsidRPr="008C2210" w14:paraId="04D55BC6" w14:textId="77777777" w:rsidTr="003527B0">
        <w:tc>
          <w:tcPr>
            <w:tcW w:w="1561" w:type="pct"/>
          </w:tcPr>
          <w:p w14:paraId="04D55BC4" w14:textId="77777777" w:rsidR="00C04D6A" w:rsidRPr="008C2210" w:rsidRDefault="00C04D6A" w:rsidP="00F34368">
            <w:pPr>
              <w:pStyle w:val="Paragrafi"/>
              <w:ind w:firstLine="0"/>
              <w:rPr>
                <w:sz w:val="20"/>
                <w:lang w:val="sq-AL"/>
              </w:rPr>
            </w:pPr>
            <w:r w:rsidRPr="008C2210">
              <w:rPr>
                <w:sz w:val="20"/>
                <w:lang w:val="sq-AL"/>
              </w:rPr>
              <w:t>SSH EN 61442</w:t>
            </w:r>
          </w:p>
        </w:tc>
        <w:tc>
          <w:tcPr>
            <w:tcW w:w="3439" w:type="pct"/>
          </w:tcPr>
          <w:p w14:paraId="04D55BC5" w14:textId="77777777" w:rsidR="00C04D6A" w:rsidRPr="008C2210" w:rsidRDefault="00C04D6A" w:rsidP="00F34368">
            <w:pPr>
              <w:pStyle w:val="Paragrafi"/>
              <w:ind w:firstLine="0"/>
              <w:rPr>
                <w:sz w:val="20"/>
                <w:lang w:val="sq-AL"/>
              </w:rPr>
            </w:pPr>
            <w:r w:rsidRPr="008C2210">
              <w:rPr>
                <w:sz w:val="20"/>
                <w:lang w:val="sq-AL"/>
              </w:rPr>
              <w:t>Metodat e provës për aksesorët e kabllove të fuqisë me tension të vlerësuar nga 6 kV (Um = 7.2 kV) deri në 36 kV (Um = 42 kV)</w:t>
            </w:r>
          </w:p>
        </w:tc>
      </w:tr>
      <w:tr w:rsidR="00C04D6A" w:rsidRPr="008C2210" w14:paraId="04D55BC9" w14:textId="77777777" w:rsidTr="003527B0">
        <w:tc>
          <w:tcPr>
            <w:tcW w:w="1561" w:type="pct"/>
          </w:tcPr>
          <w:p w14:paraId="04D55BC7" w14:textId="77777777" w:rsidR="00C04D6A" w:rsidRPr="008C2210" w:rsidRDefault="00C04D6A" w:rsidP="00F34368">
            <w:pPr>
              <w:pStyle w:val="Paragrafi"/>
              <w:ind w:firstLine="0"/>
              <w:rPr>
                <w:sz w:val="20"/>
                <w:lang w:val="sq-AL"/>
              </w:rPr>
            </w:pPr>
            <w:r w:rsidRPr="008C2210">
              <w:rPr>
                <w:sz w:val="20"/>
                <w:lang w:val="sq-AL"/>
              </w:rPr>
              <w:t>SSH EN 61854</w:t>
            </w:r>
          </w:p>
        </w:tc>
        <w:tc>
          <w:tcPr>
            <w:tcW w:w="3439" w:type="pct"/>
          </w:tcPr>
          <w:p w14:paraId="04D55BC8" w14:textId="4E649E0D" w:rsidR="00C04D6A" w:rsidRPr="008C2210" w:rsidRDefault="00C04D6A" w:rsidP="00F34368">
            <w:pPr>
              <w:pStyle w:val="Paragrafi"/>
              <w:ind w:firstLine="0"/>
              <w:rPr>
                <w:sz w:val="20"/>
                <w:lang w:val="sq-AL"/>
              </w:rPr>
            </w:pPr>
            <w:r w:rsidRPr="008C2210">
              <w:rPr>
                <w:sz w:val="20"/>
                <w:lang w:val="sq-AL"/>
              </w:rPr>
              <w:t xml:space="preserve">Linjat ajrore - </w:t>
            </w:r>
            <w:r w:rsidR="00A573D6" w:rsidRPr="008C2210">
              <w:rPr>
                <w:sz w:val="20"/>
                <w:lang w:val="sq-AL"/>
              </w:rPr>
              <w:t xml:space="preserve">kërkesat </w:t>
            </w:r>
            <w:r w:rsidRPr="008C2210">
              <w:rPr>
                <w:sz w:val="20"/>
                <w:lang w:val="sq-AL"/>
              </w:rPr>
              <w:t>dhe provat për distancatorët</w:t>
            </w:r>
          </w:p>
        </w:tc>
      </w:tr>
      <w:tr w:rsidR="00C04D6A" w:rsidRPr="008C2210" w14:paraId="04D55BCC" w14:textId="77777777" w:rsidTr="003527B0">
        <w:tc>
          <w:tcPr>
            <w:tcW w:w="1561" w:type="pct"/>
          </w:tcPr>
          <w:p w14:paraId="04D55BCA" w14:textId="77777777" w:rsidR="00C04D6A" w:rsidRPr="008C2210" w:rsidRDefault="00C04D6A" w:rsidP="00F34368">
            <w:pPr>
              <w:pStyle w:val="Paragrafi"/>
              <w:ind w:firstLine="0"/>
              <w:rPr>
                <w:sz w:val="20"/>
                <w:lang w:val="sq-AL"/>
              </w:rPr>
            </w:pPr>
            <w:r w:rsidRPr="008C2210">
              <w:rPr>
                <w:sz w:val="20"/>
                <w:lang w:val="sq-AL"/>
              </w:rPr>
              <w:t>SSH EN 61897</w:t>
            </w:r>
          </w:p>
        </w:tc>
        <w:tc>
          <w:tcPr>
            <w:tcW w:w="3439" w:type="pct"/>
          </w:tcPr>
          <w:p w14:paraId="04D55BCB" w14:textId="637EA3E9" w:rsidR="00C04D6A" w:rsidRPr="008C2210" w:rsidRDefault="00C04D6A" w:rsidP="00F34368">
            <w:pPr>
              <w:pStyle w:val="Paragrafi"/>
              <w:ind w:firstLine="0"/>
              <w:rPr>
                <w:sz w:val="20"/>
                <w:lang w:val="sq-AL"/>
              </w:rPr>
            </w:pPr>
            <w:r w:rsidRPr="008C2210">
              <w:rPr>
                <w:sz w:val="20"/>
                <w:lang w:val="sq-AL"/>
              </w:rPr>
              <w:t xml:space="preserve">Linjat ajrore - </w:t>
            </w:r>
            <w:r w:rsidR="00A573D6" w:rsidRPr="008C2210">
              <w:rPr>
                <w:sz w:val="20"/>
                <w:lang w:val="sq-AL"/>
              </w:rPr>
              <w:t xml:space="preserve">kërkesat </w:t>
            </w:r>
            <w:r w:rsidRPr="008C2210">
              <w:rPr>
                <w:sz w:val="20"/>
                <w:lang w:val="sq-AL"/>
              </w:rPr>
              <w:t xml:space="preserve">dhe provat për kllapat mbrojtëse aeolike të vibrimit të tipit </w:t>
            </w:r>
            <w:r w:rsidRPr="008C2210">
              <w:rPr>
                <w:i/>
                <w:sz w:val="20"/>
                <w:lang w:val="sq-AL"/>
              </w:rPr>
              <w:t>Stockbridge</w:t>
            </w:r>
          </w:p>
        </w:tc>
      </w:tr>
      <w:tr w:rsidR="00C04D6A" w:rsidRPr="008C2210" w14:paraId="04D55BCF" w14:textId="77777777" w:rsidTr="003527B0">
        <w:tc>
          <w:tcPr>
            <w:tcW w:w="1561" w:type="pct"/>
          </w:tcPr>
          <w:p w14:paraId="04D55BCD" w14:textId="77777777" w:rsidR="00C04D6A" w:rsidRPr="008C2210" w:rsidRDefault="00C04D6A" w:rsidP="00F34368">
            <w:pPr>
              <w:pStyle w:val="Paragrafi"/>
              <w:ind w:firstLine="0"/>
              <w:rPr>
                <w:sz w:val="20"/>
                <w:lang w:val="sq-AL"/>
              </w:rPr>
            </w:pPr>
            <w:r w:rsidRPr="008C2210">
              <w:rPr>
                <w:sz w:val="20"/>
                <w:lang w:val="sq-AL"/>
              </w:rPr>
              <w:t>SSH EN IEC 61238-1-1</w:t>
            </w:r>
          </w:p>
        </w:tc>
        <w:tc>
          <w:tcPr>
            <w:tcW w:w="3439" w:type="pct"/>
          </w:tcPr>
          <w:p w14:paraId="04D55BCE" w14:textId="310FAAAE" w:rsidR="00C04D6A" w:rsidRPr="008C2210" w:rsidRDefault="00C04D6A" w:rsidP="00F34368">
            <w:pPr>
              <w:pStyle w:val="Paragrafi"/>
              <w:ind w:firstLine="0"/>
              <w:rPr>
                <w:sz w:val="20"/>
                <w:lang w:val="sq-AL"/>
              </w:rPr>
            </w:pPr>
            <w:r w:rsidRPr="008C2210">
              <w:rPr>
                <w:sz w:val="20"/>
                <w:lang w:val="sq-AL"/>
              </w:rPr>
              <w:t xml:space="preserve">Lidhjet me ngjeshje dhe mekanikë për kabllot elektrike për tensionin me vlerë mbi 36 kV (U = 42 kV) - </w:t>
            </w:r>
            <w:r w:rsidR="00A573D6" w:rsidRPr="008C2210">
              <w:rPr>
                <w:sz w:val="20"/>
                <w:lang w:val="sq-AL"/>
              </w:rPr>
              <w:t xml:space="preserve">pjesa </w:t>
            </w:r>
            <w:r w:rsidRPr="008C2210">
              <w:rPr>
                <w:sz w:val="20"/>
                <w:lang w:val="sq-AL"/>
              </w:rPr>
              <w:t xml:space="preserve">1: </w:t>
            </w:r>
            <w:r w:rsidR="00A573D6" w:rsidRPr="008C2210">
              <w:rPr>
                <w:sz w:val="20"/>
                <w:lang w:val="sq-AL"/>
              </w:rPr>
              <w:t xml:space="preserve">metodat </w:t>
            </w:r>
            <w:r w:rsidRPr="008C2210">
              <w:rPr>
                <w:sz w:val="20"/>
                <w:lang w:val="sq-AL"/>
              </w:rPr>
              <w:t>e provës dhe kërkesat</w:t>
            </w:r>
          </w:p>
        </w:tc>
      </w:tr>
    </w:tbl>
    <w:p w14:paraId="04D55BD0" w14:textId="65B14496" w:rsidR="00C04D6A" w:rsidRPr="008C2210" w:rsidRDefault="003527B0" w:rsidP="002B2DE5">
      <w:pPr>
        <w:pStyle w:val="Paragrafi"/>
        <w:rPr>
          <w:lang w:val="sq-AL"/>
        </w:rPr>
      </w:pPr>
      <w:r w:rsidRPr="008C2210">
        <w:rPr>
          <w:lang w:val="sq-AL"/>
        </w:rPr>
        <w:t>Pajisjet e ngarkesës</w:t>
      </w:r>
    </w:p>
    <w:tbl>
      <w:tblPr>
        <w:tblStyle w:val="TableGrid"/>
        <w:tblW w:w="5000" w:type="pct"/>
        <w:tblLook w:val="04A0" w:firstRow="1" w:lastRow="0" w:firstColumn="1" w:lastColumn="0" w:noHBand="0" w:noVBand="1"/>
      </w:tblPr>
      <w:tblGrid>
        <w:gridCol w:w="2897"/>
        <w:gridCol w:w="6383"/>
      </w:tblGrid>
      <w:tr w:rsidR="00C04D6A" w:rsidRPr="008C2210" w14:paraId="04D55BD3" w14:textId="77777777" w:rsidTr="003527B0">
        <w:tc>
          <w:tcPr>
            <w:tcW w:w="1561" w:type="pct"/>
          </w:tcPr>
          <w:p w14:paraId="04D55BD1" w14:textId="77777777" w:rsidR="00C04D6A" w:rsidRPr="008C2210" w:rsidDel="00DF65BE" w:rsidRDefault="00C04D6A" w:rsidP="00F34368">
            <w:pPr>
              <w:pStyle w:val="Paragrafi"/>
              <w:ind w:firstLine="0"/>
              <w:rPr>
                <w:sz w:val="20"/>
                <w:lang w:val="sq-AL"/>
              </w:rPr>
            </w:pPr>
            <w:r w:rsidRPr="008C2210">
              <w:rPr>
                <w:sz w:val="20"/>
                <w:lang w:val="sq-AL"/>
              </w:rPr>
              <w:t>SSH EN 62271-103</w:t>
            </w:r>
          </w:p>
        </w:tc>
        <w:tc>
          <w:tcPr>
            <w:tcW w:w="3439" w:type="pct"/>
          </w:tcPr>
          <w:p w14:paraId="04D55BD2" w14:textId="2937EB39" w:rsidR="00C04D6A" w:rsidRPr="008C2210" w:rsidDel="00DF65BE" w:rsidRDefault="00C04D6A" w:rsidP="00F34368">
            <w:pPr>
              <w:pStyle w:val="Paragrafi"/>
              <w:ind w:firstLine="0"/>
              <w:rPr>
                <w:sz w:val="20"/>
                <w:lang w:val="sq-AL"/>
              </w:rPr>
            </w:pPr>
            <w:r w:rsidRPr="008C2210">
              <w:rPr>
                <w:sz w:val="20"/>
                <w:lang w:val="sq-AL"/>
              </w:rPr>
              <w:t xml:space="preserve">Pajisje komutimi dhe kontrolli për tension të lartë - </w:t>
            </w:r>
            <w:r w:rsidR="00A573D6" w:rsidRPr="008C2210">
              <w:rPr>
                <w:sz w:val="20"/>
                <w:lang w:val="sq-AL"/>
              </w:rPr>
              <w:t xml:space="preserve">pjesa </w:t>
            </w:r>
            <w:r w:rsidRPr="008C2210">
              <w:rPr>
                <w:sz w:val="20"/>
                <w:lang w:val="sq-AL"/>
              </w:rPr>
              <w:t xml:space="preserve">103: </w:t>
            </w:r>
            <w:r w:rsidR="00A573D6" w:rsidRPr="008C2210">
              <w:rPr>
                <w:sz w:val="20"/>
                <w:lang w:val="sq-AL"/>
              </w:rPr>
              <w:t xml:space="preserve">çelësa </w:t>
            </w:r>
            <w:r w:rsidRPr="008C2210">
              <w:rPr>
                <w:sz w:val="20"/>
                <w:lang w:val="sq-AL"/>
              </w:rPr>
              <w:t>për tension të vlerësuar mbi 1 kV deri dhe përfshirë 52 kV</w:t>
            </w:r>
          </w:p>
        </w:tc>
      </w:tr>
      <w:tr w:rsidR="00C04D6A" w:rsidRPr="008C2210" w14:paraId="04D55BD6" w14:textId="77777777" w:rsidTr="003527B0">
        <w:tc>
          <w:tcPr>
            <w:tcW w:w="1561" w:type="pct"/>
          </w:tcPr>
          <w:p w14:paraId="04D55BD4" w14:textId="77777777" w:rsidR="00C04D6A" w:rsidRPr="008C2210" w:rsidRDefault="00C04D6A" w:rsidP="00F34368">
            <w:pPr>
              <w:pStyle w:val="Paragrafi"/>
              <w:ind w:firstLine="0"/>
              <w:rPr>
                <w:sz w:val="20"/>
                <w:lang w:val="sq-AL"/>
              </w:rPr>
            </w:pPr>
            <w:r w:rsidRPr="008C2210">
              <w:rPr>
                <w:sz w:val="20"/>
                <w:lang w:val="sq-AL"/>
              </w:rPr>
              <w:t>SSH EN 60282-1/A1</w:t>
            </w:r>
          </w:p>
        </w:tc>
        <w:tc>
          <w:tcPr>
            <w:tcW w:w="3439" w:type="pct"/>
          </w:tcPr>
          <w:p w14:paraId="04D55BD5" w14:textId="41CEC0C8" w:rsidR="00C04D6A" w:rsidRPr="008C2210" w:rsidRDefault="00C04D6A" w:rsidP="00F34368">
            <w:pPr>
              <w:pStyle w:val="Paragrafi"/>
              <w:ind w:firstLine="0"/>
              <w:rPr>
                <w:sz w:val="20"/>
                <w:lang w:val="sq-AL"/>
              </w:rPr>
            </w:pPr>
            <w:r w:rsidRPr="008C2210">
              <w:rPr>
                <w:sz w:val="20"/>
                <w:lang w:val="sq-AL"/>
              </w:rPr>
              <w:t xml:space="preserve">Siguresat e tensionit të lartë - </w:t>
            </w:r>
            <w:r w:rsidR="00A573D6" w:rsidRPr="008C2210">
              <w:rPr>
                <w:sz w:val="20"/>
                <w:lang w:val="sq-AL"/>
              </w:rPr>
              <w:t xml:space="preserve">pjesa </w:t>
            </w:r>
            <w:r w:rsidRPr="008C2210">
              <w:rPr>
                <w:sz w:val="20"/>
                <w:lang w:val="sq-AL"/>
              </w:rPr>
              <w:t xml:space="preserve">1: </w:t>
            </w:r>
            <w:r w:rsidR="00A573D6" w:rsidRPr="008C2210">
              <w:rPr>
                <w:sz w:val="20"/>
                <w:lang w:val="sq-AL"/>
              </w:rPr>
              <w:t xml:space="preserve">siguresat </w:t>
            </w:r>
            <w:r w:rsidRPr="008C2210">
              <w:rPr>
                <w:sz w:val="20"/>
                <w:lang w:val="sq-AL"/>
              </w:rPr>
              <w:t>kufizuese të rrymës</w:t>
            </w:r>
          </w:p>
        </w:tc>
      </w:tr>
      <w:tr w:rsidR="00C04D6A" w:rsidRPr="008C2210" w14:paraId="04D55BD9" w14:textId="77777777" w:rsidTr="003527B0">
        <w:tc>
          <w:tcPr>
            <w:tcW w:w="1561" w:type="pct"/>
          </w:tcPr>
          <w:p w14:paraId="04D55BD7" w14:textId="05238985" w:rsidR="00C04D6A" w:rsidRPr="008C2210" w:rsidRDefault="00C04D6A" w:rsidP="00F34368">
            <w:pPr>
              <w:pStyle w:val="Paragrafi"/>
              <w:ind w:firstLine="0"/>
              <w:rPr>
                <w:sz w:val="20"/>
                <w:lang w:val="sq-AL"/>
              </w:rPr>
            </w:pPr>
            <w:r w:rsidRPr="008C2210">
              <w:rPr>
                <w:sz w:val="20"/>
                <w:lang w:val="sq-AL"/>
              </w:rPr>
              <w:t>SSH EN 62271-100+A2</w:t>
            </w:r>
          </w:p>
        </w:tc>
        <w:tc>
          <w:tcPr>
            <w:tcW w:w="3439" w:type="pct"/>
          </w:tcPr>
          <w:p w14:paraId="04D55BD8" w14:textId="67E0841D" w:rsidR="00C04D6A" w:rsidRPr="008C2210" w:rsidRDefault="00C04D6A" w:rsidP="00F34368">
            <w:pPr>
              <w:pStyle w:val="Paragrafi"/>
              <w:ind w:firstLine="0"/>
              <w:rPr>
                <w:sz w:val="20"/>
                <w:lang w:val="sq-AL"/>
              </w:rPr>
            </w:pPr>
            <w:r w:rsidRPr="008C2210">
              <w:rPr>
                <w:sz w:val="20"/>
                <w:lang w:val="sq-AL"/>
              </w:rPr>
              <w:t xml:space="preserve">Pajisje shpërndarëse dhe kontrolli të tensionit të lartë - </w:t>
            </w:r>
            <w:r w:rsidR="00A573D6" w:rsidRPr="008C2210">
              <w:rPr>
                <w:sz w:val="20"/>
                <w:lang w:val="sq-AL"/>
              </w:rPr>
              <w:t xml:space="preserve">pjesa </w:t>
            </w:r>
            <w:r w:rsidRPr="008C2210">
              <w:rPr>
                <w:sz w:val="20"/>
                <w:lang w:val="sq-AL"/>
              </w:rPr>
              <w:t xml:space="preserve">100: </w:t>
            </w:r>
            <w:r w:rsidR="00A573D6" w:rsidRPr="008C2210">
              <w:rPr>
                <w:sz w:val="20"/>
                <w:lang w:val="sq-AL"/>
              </w:rPr>
              <w:t xml:space="preserve">ndarësit </w:t>
            </w:r>
            <w:r w:rsidRPr="008C2210">
              <w:rPr>
                <w:sz w:val="20"/>
                <w:lang w:val="sq-AL"/>
              </w:rPr>
              <w:t>e qarkut të rrymës alternative</w:t>
            </w:r>
          </w:p>
        </w:tc>
      </w:tr>
      <w:tr w:rsidR="00C04D6A" w:rsidRPr="008C2210" w14:paraId="04D55BDC" w14:textId="77777777" w:rsidTr="003527B0">
        <w:tc>
          <w:tcPr>
            <w:tcW w:w="1561" w:type="pct"/>
          </w:tcPr>
          <w:p w14:paraId="04D55BDA" w14:textId="77777777" w:rsidR="00C04D6A" w:rsidRPr="008C2210" w:rsidRDefault="00C04D6A" w:rsidP="00F34368">
            <w:pPr>
              <w:pStyle w:val="Paragrafi"/>
              <w:ind w:firstLine="0"/>
              <w:rPr>
                <w:sz w:val="20"/>
                <w:lang w:val="sq-AL"/>
              </w:rPr>
            </w:pPr>
            <w:r w:rsidRPr="008C2210">
              <w:rPr>
                <w:sz w:val="20"/>
                <w:lang w:val="sq-AL"/>
              </w:rPr>
              <w:t>SSH EN 62271-100/A1</w:t>
            </w:r>
          </w:p>
        </w:tc>
        <w:tc>
          <w:tcPr>
            <w:tcW w:w="3439" w:type="pct"/>
          </w:tcPr>
          <w:p w14:paraId="04D55BDB" w14:textId="2E738920" w:rsidR="00C04D6A" w:rsidRPr="008C2210" w:rsidRDefault="00C04D6A" w:rsidP="00F34368">
            <w:pPr>
              <w:pStyle w:val="Paragrafi"/>
              <w:ind w:firstLine="0"/>
              <w:rPr>
                <w:sz w:val="20"/>
                <w:lang w:val="sq-AL"/>
              </w:rPr>
            </w:pPr>
            <w:r w:rsidRPr="008C2210">
              <w:rPr>
                <w:sz w:val="20"/>
                <w:lang w:val="sq-AL"/>
              </w:rPr>
              <w:t xml:space="preserve">Pajisje komutimi dhe kontrolli për tension të lartë - </w:t>
            </w:r>
            <w:r w:rsidR="00A573D6" w:rsidRPr="008C2210">
              <w:rPr>
                <w:sz w:val="20"/>
                <w:lang w:val="sq-AL"/>
              </w:rPr>
              <w:t xml:space="preserve">pjesa </w:t>
            </w:r>
            <w:r w:rsidRPr="008C2210">
              <w:rPr>
                <w:sz w:val="20"/>
                <w:lang w:val="sq-AL"/>
              </w:rPr>
              <w:t xml:space="preserve">100: </w:t>
            </w:r>
            <w:r w:rsidR="00A573D6" w:rsidRPr="008C2210">
              <w:rPr>
                <w:sz w:val="20"/>
                <w:lang w:val="sq-AL"/>
              </w:rPr>
              <w:t xml:space="preserve">ndarësit </w:t>
            </w:r>
            <w:r w:rsidRPr="008C2210">
              <w:rPr>
                <w:sz w:val="20"/>
                <w:lang w:val="sq-AL"/>
              </w:rPr>
              <w:t>e qarkut të rrymës alternative</w:t>
            </w:r>
          </w:p>
        </w:tc>
      </w:tr>
      <w:tr w:rsidR="00C04D6A" w:rsidRPr="008C2210" w14:paraId="04D55BDF" w14:textId="77777777" w:rsidTr="003527B0">
        <w:tc>
          <w:tcPr>
            <w:tcW w:w="1561" w:type="pct"/>
          </w:tcPr>
          <w:p w14:paraId="04D55BDD" w14:textId="77777777" w:rsidR="00C04D6A" w:rsidRPr="008C2210" w:rsidRDefault="00C04D6A" w:rsidP="00F34368">
            <w:pPr>
              <w:pStyle w:val="Paragrafi"/>
              <w:ind w:firstLine="0"/>
              <w:rPr>
                <w:sz w:val="20"/>
                <w:lang w:val="sq-AL"/>
              </w:rPr>
            </w:pPr>
            <w:r w:rsidRPr="008C2210">
              <w:rPr>
                <w:sz w:val="20"/>
                <w:lang w:val="sq-AL"/>
              </w:rPr>
              <w:t>SSH EN 62271-100/A2</w:t>
            </w:r>
          </w:p>
        </w:tc>
        <w:tc>
          <w:tcPr>
            <w:tcW w:w="3439" w:type="pct"/>
          </w:tcPr>
          <w:p w14:paraId="04D55BDE" w14:textId="05F341AE" w:rsidR="00C04D6A" w:rsidRPr="008C2210" w:rsidRDefault="00C04D6A" w:rsidP="00F34368">
            <w:pPr>
              <w:pStyle w:val="Paragrafi"/>
              <w:ind w:firstLine="0"/>
              <w:rPr>
                <w:sz w:val="20"/>
                <w:lang w:val="sq-AL"/>
              </w:rPr>
            </w:pPr>
            <w:r w:rsidRPr="008C2210">
              <w:rPr>
                <w:sz w:val="20"/>
                <w:lang w:val="sq-AL"/>
              </w:rPr>
              <w:t xml:space="preserve">Pajisje shpërndarëse dhe kontrolli për tension të lartë - </w:t>
            </w:r>
            <w:r w:rsidR="00A573D6" w:rsidRPr="008C2210">
              <w:rPr>
                <w:sz w:val="20"/>
                <w:lang w:val="sq-AL"/>
              </w:rPr>
              <w:t xml:space="preserve">pjesa </w:t>
            </w:r>
            <w:r w:rsidRPr="008C2210">
              <w:rPr>
                <w:sz w:val="20"/>
                <w:lang w:val="sq-AL"/>
              </w:rPr>
              <w:t xml:space="preserve">100: </w:t>
            </w:r>
            <w:r w:rsidR="00A573D6" w:rsidRPr="008C2210">
              <w:rPr>
                <w:sz w:val="20"/>
                <w:lang w:val="sq-AL"/>
              </w:rPr>
              <w:t xml:space="preserve">ndërprerës </w:t>
            </w:r>
            <w:r w:rsidRPr="008C2210">
              <w:rPr>
                <w:sz w:val="20"/>
                <w:lang w:val="sq-AL"/>
              </w:rPr>
              <w:t>qarku të tensionit të lartë në rrymë alternative</w:t>
            </w:r>
          </w:p>
        </w:tc>
      </w:tr>
      <w:tr w:rsidR="00C04D6A" w:rsidRPr="008C2210" w14:paraId="04D55BE2" w14:textId="77777777" w:rsidTr="003527B0">
        <w:tc>
          <w:tcPr>
            <w:tcW w:w="1561" w:type="pct"/>
          </w:tcPr>
          <w:p w14:paraId="04D55BE0" w14:textId="77777777" w:rsidR="00C04D6A" w:rsidRPr="008C2210" w:rsidRDefault="00C04D6A" w:rsidP="00F34368">
            <w:pPr>
              <w:pStyle w:val="Paragrafi"/>
              <w:ind w:firstLine="0"/>
              <w:rPr>
                <w:sz w:val="20"/>
                <w:lang w:val="sq-AL"/>
              </w:rPr>
            </w:pPr>
            <w:r w:rsidRPr="008C2210">
              <w:rPr>
                <w:sz w:val="20"/>
                <w:lang w:val="sq-AL"/>
              </w:rPr>
              <w:t>SSH EN 62271-100/ A2/AC</w:t>
            </w:r>
          </w:p>
        </w:tc>
        <w:tc>
          <w:tcPr>
            <w:tcW w:w="3439" w:type="pct"/>
          </w:tcPr>
          <w:p w14:paraId="04D55BE1" w14:textId="7C73BEE8" w:rsidR="00C04D6A" w:rsidRPr="008C2210" w:rsidRDefault="00C04D6A" w:rsidP="00F34368">
            <w:pPr>
              <w:pStyle w:val="Paragrafi"/>
              <w:ind w:firstLine="0"/>
              <w:rPr>
                <w:sz w:val="20"/>
                <w:lang w:val="sq-AL"/>
              </w:rPr>
            </w:pPr>
            <w:r w:rsidRPr="008C2210">
              <w:rPr>
                <w:sz w:val="20"/>
                <w:lang w:val="sq-AL"/>
              </w:rPr>
              <w:t xml:space="preserve">Pajisje shpërndarëse dhe kontrolli në tension të lartë - </w:t>
            </w:r>
            <w:r w:rsidR="00A573D6" w:rsidRPr="008C2210">
              <w:rPr>
                <w:sz w:val="20"/>
                <w:lang w:val="sq-AL"/>
              </w:rPr>
              <w:t xml:space="preserve">pjesa </w:t>
            </w:r>
            <w:r w:rsidRPr="008C2210">
              <w:rPr>
                <w:sz w:val="20"/>
                <w:lang w:val="sq-AL"/>
              </w:rPr>
              <w:t xml:space="preserve">100: </w:t>
            </w:r>
            <w:r w:rsidR="00A573D6" w:rsidRPr="008C2210">
              <w:rPr>
                <w:sz w:val="20"/>
                <w:lang w:val="sq-AL"/>
              </w:rPr>
              <w:t xml:space="preserve">ndërprerësit </w:t>
            </w:r>
            <w:r w:rsidRPr="008C2210">
              <w:rPr>
                <w:sz w:val="20"/>
                <w:lang w:val="sq-AL"/>
              </w:rPr>
              <w:t>e qarkut të rrymës alternative</w:t>
            </w:r>
          </w:p>
        </w:tc>
      </w:tr>
      <w:tr w:rsidR="00C04D6A" w:rsidRPr="008C2210" w14:paraId="04D55BE5" w14:textId="77777777" w:rsidTr="003527B0">
        <w:tc>
          <w:tcPr>
            <w:tcW w:w="1561" w:type="pct"/>
          </w:tcPr>
          <w:p w14:paraId="04D55BE3" w14:textId="77777777" w:rsidR="00C04D6A" w:rsidRPr="008C2210" w:rsidRDefault="00C04D6A" w:rsidP="00F34368">
            <w:pPr>
              <w:pStyle w:val="Paragrafi"/>
              <w:ind w:firstLine="0"/>
              <w:rPr>
                <w:sz w:val="20"/>
                <w:lang w:val="sq-AL"/>
              </w:rPr>
            </w:pPr>
            <w:r w:rsidRPr="008C2210">
              <w:rPr>
                <w:sz w:val="20"/>
                <w:lang w:val="sq-AL"/>
              </w:rPr>
              <w:t>SSH EN 62271-102</w:t>
            </w:r>
          </w:p>
        </w:tc>
        <w:tc>
          <w:tcPr>
            <w:tcW w:w="3439" w:type="pct"/>
          </w:tcPr>
          <w:p w14:paraId="04D55BE4" w14:textId="503360FA" w:rsidR="00C04D6A" w:rsidRPr="008C2210" w:rsidRDefault="00C04D6A" w:rsidP="00F34368">
            <w:pPr>
              <w:pStyle w:val="Paragrafi"/>
              <w:ind w:firstLine="0"/>
              <w:rPr>
                <w:sz w:val="20"/>
                <w:lang w:val="sq-AL"/>
              </w:rPr>
            </w:pPr>
            <w:r w:rsidRPr="008C2210">
              <w:rPr>
                <w:sz w:val="20"/>
                <w:lang w:val="sq-AL"/>
              </w:rPr>
              <w:t xml:space="preserve">Pajisja shpërndarëse e tensionit të lartë dhe mekanizmi i drejtimit. Pjesa 102: </w:t>
            </w:r>
            <w:r w:rsidR="00A573D6" w:rsidRPr="008C2210">
              <w:rPr>
                <w:sz w:val="20"/>
                <w:lang w:val="sq-AL"/>
              </w:rPr>
              <w:t xml:space="preserve">stakuesit </w:t>
            </w:r>
            <w:r w:rsidRPr="008C2210">
              <w:rPr>
                <w:sz w:val="20"/>
                <w:lang w:val="sq-AL"/>
              </w:rPr>
              <w:t>e rrymës alternative të tensionit të lartë</w:t>
            </w:r>
          </w:p>
        </w:tc>
      </w:tr>
      <w:tr w:rsidR="00C04D6A" w:rsidRPr="008C2210" w14:paraId="04D55BE8" w14:textId="77777777" w:rsidTr="003527B0">
        <w:tc>
          <w:tcPr>
            <w:tcW w:w="1561" w:type="pct"/>
          </w:tcPr>
          <w:p w14:paraId="04D55BE6" w14:textId="77777777" w:rsidR="00C04D6A" w:rsidRPr="008C2210" w:rsidRDefault="00C04D6A" w:rsidP="00F34368">
            <w:pPr>
              <w:pStyle w:val="Paragrafi"/>
              <w:ind w:firstLine="0"/>
              <w:rPr>
                <w:sz w:val="20"/>
                <w:lang w:val="sq-AL"/>
              </w:rPr>
            </w:pPr>
            <w:r w:rsidRPr="008C2210">
              <w:rPr>
                <w:sz w:val="20"/>
                <w:lang w:val="sq-AL"/>
              </w:rPr>
              <w:t>SSH EN 62271-102/A1</w:t>
            </w:r>
          </w:p>
        </w:tc>
        <w:tc>
          <w:tcPr>
            <w:tcW w:w="3439" w:type="pct"/>
          </w:tcPr>
          <w:p w14:paraId="04D55BE7" w14:textId="6A54F8DE" w:rsidR="00C04D6A" w:rsidRPr="008C2210" w:rsidRDefault="00C04D6A" w:rsidP="00F34368">
            <w:pPr>
              <w:pStyle w:val="Paragrafi"/>
              <w:ind w:firstLine="0"/>
              <w:rPr>
                <w:sz w:val="20"/>
                <w:lang w:val="sq-AL"/>
              </w:rPr>
            </w:pPr>
            <w:r w:rsidRPr="008C2210">
              <w:rPr>
                <w:sz w:val="20"/>
                <w:lang w:val="sq-AL"/>
              </w:rPr>
              <w:t xml:space="preserve">Pajisje shpërndarëse dhe kontrolli të tensionit të lartë - </w:t>
            </w:r>
            <w:r w:rsidR="00A573D6" w:rsidRPr="008C2210">
              <w:rPr>
                <w:sz w:val="20"/>
                <w:lang w:val="sq-AL"/>
              </w:rPr>
              <w:t xml:space="preserve">pjesa </w:t>
            </w:r>
            <w:r w:rsidRPr="008C2210">
              <w:rPr>
                <w:sz w:val="20"/>
                <w:lang w:val="sq-AL"/>
              </w:rPr>
              <w:t xml:space="preserve">102: </w:t>
            </w:r>
            <w:r w:rsidR="00A573D6" w:rsidRPr="008C2210">
              <w:rPr>
                <w:sz w:val="20"/>
                <w:lang w:val="sq-AL"/>
              </w:rPr>
              <w:t xml:space="preserve">stakuesit </w:t>
            </w:r>
            <w:r w:rsidRPr="008C2210">
              <w:rPr>
                <w:sz w:val="20"/>
                <w:lang w:val="sq-AL"/>
              </w:rPr>
              <w:t>e rrymës alternative me tension të lartë dhe çelësat e tokëzimit</w:t>
            </w:r>
          </w:p>
        </w:tc>
      </w:tr>
      <w:tr w:rsidR="00C04D6A" w:rsidRPr="008C2210" w14:paraId="04D55BEB" w14:textId="77777777" w:rsidTr="003527B0">
        <w:tc>
          <w:tcPr>
            <w:tcW w:w="1561" w:type="pct"/>
          </w:tcPr>
          <w:p w14:paraId="04D55BE9" w14:textId="77777777" w:rsidR="00C04D6A" w:rsidRPr="008C2210" w:rsidRDefault="00C04D6A" w:rsidP="00F34368">
            <w:pPr>
              <w:pStyle w:val="Paragrafi"/>
              <w:ind w:firstLine="0"/>
              <w:rPr>
                <w:sz w:val="20"/>
                <w:lang w:val="sq-AL"/>
              </w:rPr>
            </w:pPr>
            <w:r w:rsidRPr="008C2210">
              <w:rPr>
                <w:sz w:val="20"/>
                <w:lang w:val="sq-AL"/>
              </w:rPr>
              <w:t>SSH EN 62271-102/A2</w:t>
            </w:r>
          </w:p>
        </w:tc>
        <w:tc>
          <w:tcPr>
            <w:tcW w:w="3439" w:type="pct"/>
          </w:tcPr>
          <w:p w14:paraId="04D55BEA" w14:textId="737A838B" w:rsidR="00C04D6A" w:rsidRPr="008C2210" w:rsidRDefault="00C04D6A" w:rsidP="00F34368">
            <w:pPr>
              <w:pStyle w:val="Paragrafi"/>
              <w:ind w:firstLine="0"/>
              <w:rPr>
                <w:sz w:val="20"/>
                <w:lang w:val="sq-AL"/>
              </w:rPr>
            </w:pPr>
            <w:r w:rsidRPr="008C2210">
              <w:rPr>
                <w:sz w:val="20"/>
                <w:lang w:val="sq-AL"/>
              </w:rPr>
              <w:t xml:space="preserve">Pajisje komutimi dhe kontrolli për tension të lartë - </w:t>
            </w:r>
            <w:r w:rsidR="00A573D6" w:rsidRPr="008C2210">
              <w:rPr>
                <w:sz w:val="20"/>
                <w:lang w:val="sq-AL"/>
              </w:rPr>
              <w:t xml:space="preserve">pjesa </w:t>
            </w:r>
            <w:r w:rsidRPr="008C2210">
              <w:rPr>
                <w:sz w:val="20"/>
                <w:lang w:val="sq-AL"/>
              </w:rPr>
              <w:t xml:space="preserve">102: </w:t>
            </w:r>
            <w:r w:rsidR="00A573D6" w:rsidRPr="008C2210">
              <w:rPr>
                <w:sz w:val="20"/>
                <w:lang w:val="sq-AL"/>
              </w:rPr>
              <w:t xml:space="preserve">stakuesit </w:t>
            </w:r>
            <w:r w:rsidRPr="008C2210">
              <w:rPr>
                <w:sz w:val="20"/>
                <w:lang w:val="sq-AL"/>
              </w:rPr>
              <w:t>e rrymës alternative me tension të lartë dhe çelësat e tokëzimit.</w:t>
            </w:r>
          </w:p>
        </w:tc>
      </w:tr>
      <w:tr w:rsidR="00C04D6A" w:rsidRPr="008C2210" w14:paraId="04D55BEE" w14:textId="77777777" w:rsidTr="003527B0">
        <w:tc>
          <w:tcPr>
            <w:tcW w:w="1561" w:type="pct"/>
          </w:tcPr>
          <w:p w14:paraId="04D55BEC" w14:textId="77777777" w:rsidR="00C04D6A" w:rsidRPr="008C2210" w:rsidRDefault="00C04D6A" w:rsidP="00F34368">
            <w:pPr>
              <w:pStyle w:val="Paragrafi"/>
              <w:ind w:firstLine="0"/>
              <w:rPr>
                <w:sz w:val="20"/>
                <w:lang w:val="sq-AL"/>
              </w:rPr>
            </w:pPr>
            <w:r w:rsidRPr="008C2210">
              <w:rPr>
                <w:sz w:val="20"/>
                <w:lang w:val="sq-AL"/>
              </w:rPr>
              <w:t>SSH EN IEC 62271-102</w:t>
            </w:r>
          </w:p>
        </w:tc>
        <w:tc>
          <w:tcPr>
            <w:tcW w:w="3439" w:type="pct"/>
          </w:tcPr>
          <w:p w14:paraId="04D55BED" w14:textId="55835BA1" w:rsidR="00C04D6A" w:rsidRPr="008C2210" w:rsidRDefault="00C04D6A" w:rsidP="00F34368">
            <w:pPr>
              <w:pStyle w:val="Paragrafi"/>
              <w:ind w:firstLine="0"/>
              <w:rPr>
                <w:sz w:val="20"/>
                <w:lang w:val="sq-AL"/>
              </w:rPr>
            </w:pPr>
            <w:r w:rsidRPr="008C2210">
              <w:rPr>
                <w:sz w:val="20"/>
                <w:lang w:val="sq-AL"/>
              </w:rPr>
              <w:t xml:space="preserve">Pajisje shpërndarëse dhe kontrolli të tensionit të lartë - </w:t>
            </w:r>
            <w:r w:rsidR="00A573D6" w:rsidRPr="008C2210">
              <w:rPr>
                <w:sz w:val="20"/>
                <w:lang w:val="sq-AL"/>
              </w:rPr>
              <w:t xml:space="preserve">pjesa </w:t>
            </w:r>
            <w:r w:rsidRPr="008C2210">
              <w:rPr>
                <w:sz w:val="20"/>
                <w:lang w:val="sq-AL"/>
              </w:rPr>
              <w:t xml:space="preserve">102: </w:t>
            </w:r>
            <w:r w:rsidR="00A573D6" w:rsidRPr="008C2210">
              <w:rPr>
                <w:sz w:val="20"/>
                <w:lang w:val="sq-AL"/>
              </w:rPr>
              <w:t xml:space="preserve">stakuesit </w:t>
            </w:r>
            <w:r w:rsidRPr="008C2210">
              <w:rPr>
                <w:sz w:val="20"/>
                <w:lang w:val="sq-AL"/>
              </w:rPr>
              <w:t>e rrymës alternative me tension të lartë dhe çelësat e tokëzimit</w:t>
            </w:r>
          </w:p>
        </w:tc>
      </w:tr>
      <w:tr w:rsidR="00C04D6A" w:rsidRPr="008C2210" w14:paraId="04D55BF1" w14:textId="77777777" w:rsidTr="003527B0">
        <w:tc>
          <w:tcPr>
            <w:tcW w:w="1561" w:type="pct"/>
          </w:tcPr>
          <w:p w14:paraId="04D55BEF" w14:textId="77777777" w:rsidR="00C04D6A" w:rsidRPr="008C2210" w:rsidRDefault="00C04D6A" w:rsidP="00F34368">
            <w:pPr>
              <w:pStyle w:val="Paragrafi"/>
              <w:ind w:firstLine="0"/>
              <w:rPr>
                <w:sz w:val="20"/>
                <w:lang w:val="sq-AL"/>
              </w:rPr>
            </w:pPr>
            <w:r w:rsidRPr="008C2210">
              <w:rPr>
                <w:sz w:val="20"/>
                <w:lang w:val="sq-AL"/>
              </w:rPr>
              <w:t>SSH EN 60652</w:t>
            </w:r>
          </w:p>
        </w:tc>
        <w:tc>
          <w:tcPr>
            <w:tcW w:w="3439" w:type="pct"/>
          </w:tcPr>
          <w:p w14:paraId="04D55BF0" w14:textId="77777777" w:rsidR="00C04D6A" w:rsidRPr="008C2210" w:rsidRDefault="00C04D6A" w:rsidP="00F34368">
            <w:pPr>
              <w:pStyle w:val="Paragrafi"/>
              <w:ind w:firstLine="0"/>
              <w:rPr>
                <w:sz w:val="20"/>
                <w:lang w:val="sq-AL"/>
              </w:rPr>
            </w:pPr>
            <w:r w:rsidRPr="008C2210">
              <w:rPr>
                <w:sz w:val="20"/>
                <w:lang w:val="sq-AL"/>
              </w:rPr>
              <w:t>Provat e ngarkesës në strukturat e linjës ajrore.</w:t>
            </w:r>
          </w:p>
        </w:tc>
      </w:tr>
      <w:tr w:rsidR="00C04D6A" w:rsidRPr="008C2210" w14:paraId="04D55BF4" w14:textId="77777777" w:rsidTr="003527B0">
        <w:tc>
          <w:tcPr>
            <w:tcW w:w="1561" w:type="pct"/>
          </w:tcPr>
          <w:p w14:paraId="04D55BF2" w14:textId="77777777" w:rsidR="00C04D6A" w:rsidRPr="008C2210" w:rsidRDefault="00C04D6A" w:rsidP="00F34368">
            <w:pPr>
              <w:pStyle w:val="Paragrafi"/>
              <w:ind w:firstLine="0"/>
              <w:rPr>
                <w:sz w:val="20"/>
                <w:lang w:val="sq-AL"/>
              </w:rPr>
            </w:pPr>
            <w:r w:rsidRPr="008C2210">
              <w:rPr>
                <w:sz w:val="20"/>
                <w:lang w:val="sq-AL"/>
              </w:rPr>
              <w:t>SSH EN 61284</w:t>
            </w:r>
          </w:p>
        </w:tc>
        <w:tc>
          <w:tcPr>
            <w:tcW w:w="3439" w:type="pct"/>
          </w:tcPr>
          <w:p w14:paraId="04D55BF3" w14:textId="55DC162F" w:rsidR="00C04D6A" w:rsidRPr="008C2210" w:rsidRDefault="00C04D6A" w:rsidP="00F34368">
            <w:pPr>
              <w:pStyle w:val="Paragrafi"/>
              <w:ind w:firstLine="0"/>
              <w:rPr>
                <w:sz w:val="20"/>
                <w:lang w:val="sq-AL"/>
              </w:rPr>
            </w:pPr>
            <w:r w:rsidRPr="008C2210">
              <w:rPr>
                <w:sz w:val="20"/>
                <w:lang w:val="sq-AL"/>
              </w:rPr>
              <w:t xml:space="preserve">Linjat ajrore - </w:t>
            </w:r>
            <w:r w:rsidR="00A573D6" w:rsidRPr="008C2210">
              <w:rPr>
                <w:sz w:val="20"/>
                <w:lang w:val="sq-AL"/>
              </w:rPr>
              <w:t xml:space="preserve">kërkesat </w:t>
            </w:r>
            <w:r w:rsidRPr="008C2210">
              <w:rPr>
                <w:sz w:val="20"/>
                <w:lang w:val="sq-AL"/>
              </w:rPr>
              <w:t>dhe provat për pajisjet.</w:t>
            </w:r>
          </w:p>
        </w:tc>
      </w:tr>
      <w:tr w:rsidR="00C04D6A" w:rsidRPr="008C2210" w14:paraId="04D55BF7" w14:textId="77777777" w:rsidTr="003527B0">
        <w:tc>
          <w:tcPr>
            <w:tcW w:w="1561" w:type="pct"/>
          </w:tcPr>
          <w:p w14:paraId="04D55BF5" w14:textId="77777777" w:rsidR="00C04D6A" w:rsidRPr="008C2210" w:rsidRDefault="00C04D6A" w:rsidP="00F34368">
            <w:pPr>
              <w:pStyle w:val="Paragrafi"/>
              <w:ind w:firstLine="0"/>
              <w:rPr>
                <w:sz w:val="20"/>
                <w:lang w:val="sq-AL"/>
              </w:rPr>
            </w:pPr>
            <w:r w:rsidRPr="008C2210">
              <w:rPr>
                <w:sz w:val="20"/>
                <w:lang w:val="sq-AL"/>
              </w:rPr>
              <w:t>SH EN 62271-102/AC</w:t>
            </w:r>
          </w:p>
        </w:tc>
        <w:tc>
          <w:tcPr>
            <w:tcW w:w="3439" w:type="pct"/>
          </w:tcPr>
          <w:p w14:paraId="04D55BF6" w14:textId="3029642D" w:rsidR="00C04D6A" w:rsidRPr="008C2210" w:rsidRDefault="00C04D6A" w:rsidP="00F34368">
            <w:pPr>
              <w:pStyle w:val="Paragrafi"/>
              <w:ind w:firstLine="0"/>
              <w:rPr>
                <w:sz w:val="20"/>
                <w:lang w:val="sq-AL"/>
              </w:rPr>
            </w:pPr>
            <w:r w:rsidRPr="008C2210">
              <w:rPr>
                <w:sz w:val="20"/>
                <w:lang w:val="sq-AL"/>
              </w:rPr>
              <w:t xml:space="preserve">Pajisje komutimi dhe kontrolli për tension të lartë - </w:t>
            </w:r>
            <w:r w:rsidR="00A573D6" w:rsidRPr="008C2210">
              <w:rPr>
                <w:sz w:val="20"/>
                <w:lang w:val="sq-AL"/>
              </w:rPr>
              <w:t xml:space="preserve">pjesa </w:t>
            </w:r>
            <w:r w:rsidRPr="008C2210">
              <w:rPr>
                <w:sz w:val="20"/>
                <w:lang w:val="sq-AL"/>
              </w:rPr>
              <w:t xml:space="preserve">102: </w:t>
            </w:r>
            <w:r w:rsidR="00A573D6" w:rsidRPr="008C2210">
              <w:rPr>
                <w:sz w:val="20"/>
                <w:lang w:val="sq-AL"/>
              </w:rPr>
              <w:t xml:space="preserve">stakuesit </w:t>
            </w:r>
            <w:r w:rsidRPr="008C2210">
              <w:rPr>
                <w:sz w:val="20"/>
                <w:lang w:val="sq-AL"/>
              </w:rPr>
              <w:t>e rrymës alternative me tension të lartë dhe çelësat e tokëzimit.</w:t>
            </w:r>
          </w:p>
        </w:tc>
      </w:tr>
    </w:tbl>
    <w:p w14:paraId="04D55BF8" w14:textId="29D1EAA8" w:rsidR="00C04D6A" w:rsidRPr="008C2210" w:rsidRDefault="003527B0" w:rsidP="002B2DE5">
      <w:pPr>
        <w:pStyle w:val="Paragrafi"/>
        <w:rPr>
          <w:lang w:val="sq-AL"/>
        </w:rPr>
      </w:pPr>
      <w:r w:rsidRPr="008C2210">
        <w:rPr>
          <w:lang w:val="sq-AL"/>
        </w:rPr>
        <w:t>Izolatorët</w:t>
      </w:r>
    </w:p>
    <w:tbl>
      <w:tblPr>
        <w:tblStyle w:val="TableGrid"/>
        <w:tblW w:w="5000" w:type="pct"/>
        <w:tblLook w:val="04A0" w:firstRow="1" w:lastRow="0" w:firstColumn="1" w:lastColumn="0" w:noHBand="0" w:noVBand="1"/>
      </w:tblPr>
      <w:tblGrid>
        <w:gridCol w:w="2927"/>
        <w:gridCol w:w="6353"/>
      </w:tblGrid>
      <w:tr w:rsidR="00C04D6A" w:rsidRPr="008C2210" w14:paraId="04D55BFB" w14:textId="77777777" w:rsidTr="00F34368">
        <w:tc>
          <w:tcPr>
            <w:tcW w:w="1577" w:type="pct"/>
          </w:tcPr>
          <w:p w14:paraId="04D55BF9" w14:textId="77777777" w:rsidR="00C04D6A" w:rsidRPr="008C2210" w:rsidRDefault="00C04D6A" w:rsidP="00F34368">
            <w:pPr>
              <w:pStyle w:val="Paragrafi"/>
              <w:ind w:firstLine="0"/>
              <w:rPr>
                <w:sz w:val="20"/>
                <w:lang w:val="sq-AL"/>
              </w:rPr>
            </w:pPr>
            <w:r w:rsidRPr="008C2210">
              <w:rPr>
                <w:sz w:val="20"/>
                <w:lang w:val="sq-AL"/>
              </w:rPr>
              <w:t>SSH EN 60305</w:t>
            </w:r>
          </w:p>
        </w:tc>
        <w:tc>
          <w:tcPr>
            <w:tcW w:w="3423" w:type="pct"/>
          </w:tcPr>
          <w:p w14:paraId="04D55BFA" w14:textId="24462D4E" w:rsidR="00C04D6A" w:rsidRPr="008C2210" w:rsidRDefault="00C04D6A" w:rsidP="005354BF">
            <w:pPr>
              <w:pStyle w:val="Paragrafi"/>
              <w:ind w:firstLine="0"/>
              <w:rPr>
                <w:sz w:val="20"/>
                <w:lang w:val="sq-AL"/>
              </w:rPr>
            </w:pPr>
            <w:r w:rsidRPr="008C2210">
              <w:rPr>
                <w:sz w:val="20"/>
                <w:lang w:val="sq-AL"/>
              </w:rPr>
              <w:t xml:space="preserve">Izoluesit për linjat ajrore me një tension nominal mbi 1 kV - </w:t>
            </w:r>
            <w:r w:rsidR="007E0264" w:rsidRPr="008C2210">
              <w:rPr>
                <w:sz w:val="20"/>
                <w:lang w:val="sq-AL"/>
              </w:rPr>
              <w:t xml:space="preserve">elementet </w:t>
            </w:r>
            <w:r w:rsidRPr="008C2210">
              <w:rPr>
                <w:sz w:val="20"/>
                <w:lang w:val="sq-AL"/>
              </w:rPr>
              <w:t>izolues</w:t>
            </w:r>
            <w:r w:rsidR="005354BF" w:rsidRPr="008C2210">
              <w:rPr>
                <w:sz w:val="20"/>
                <w:lang w:val="sq-AL"/>
              </w:rPr>
              <w:t>e</w:t>
            </w:r>
            <w:r w:rsidRPr="008C2210">
              <w:rPr>
                <w:sz w:val="20"/>
                <w:lang w:val="sq-AL"/>
              </w:rPr>
              <w:t xml:space="preserve"> prej qeramike ose xhami për sistemet e rrymës alternative - Karakteristikat e element</w:t>
            </w:r>
            <w:r w:rsidR="005354BF" w:rsidRPr="008C2210">
              <w:rPr>
                <w:sz w:val="20"/>
                <w:lang w:val="sq-AL"/>
              </w:rPr>
              <w:t>e</w:t>
            </w:r>
            <w:r w:rsidRPr="008C2210">
              <w:rPr>
                <w:sz w:val="20"/>
                <w:lang w:val="sq-AL"/>
              </w:rPr>
              <w:t>ve izolues</w:t>
            </w:r>
            <w:r w:rsidR="005354BF" w:rsidRPr="008C2210">
              <w:rPr>
                <w:sz w:val="20"/>
                <w:lang w:val="sq-AL"/>
              </w:rPr>
              <w:t>e</w:t>
            </w:r>
            <w:r w:rsidRPr="008C2210">
              <w:rPr>
                <w:sz w:val="20"/>
                <w:lang w:val="sq-AL"/>
              </w:rPr>
              <w:t xml:space="preserve"> të tipit me mbulesë mbrojtëse dhe kunj.</w:t>
            </w:r>
          </w:p>
        </w:tc>
      </w:tr>
      <w:tr w:rsidR="00C04D6A" w:rsidRPr="008C2210" w14:paraId="04D55BFE" w14:textId="77777777" w:rsidTr="00F34368">
        <w:tc>
          <w:tcPr>
            <w:tcW w:w="1577" w:type="pct"/>
          </w:tcPr>
          <w:p w14:paraId="04D55BFC" w14:textId="77777777" w:rsidR="00C04D6A" w:rsidRPr="008C2210" w:rsidRDefault="00C04D6A" w:rsidP="00F34368">
            <w:pPr>
              <w:pStyle w:val="Paragrafi"/>
              <w:ind w:firstLine="0"/>
              <w:rPr>
                <w:sz w:val="20"/>
                <w:lang w:val="sq-AL"/>
              </w:rPr>
            </w:pPr>
            <w:r w:rsidRPr="008C2210">
              <w:rPr>
                <w:sz w:val="20"/>
                <w:lang w:val="sq-AL"/>
              </w:rPr>
              <w:t>SSH EN 60372</w:t>
            </w:r>
          </w:p>
        </w:tc>
        <w:tc>
          <w:tcPr>
            <w:tcW w:w="3423" w:type="pct"/>
          </w:tcPr>
          <w:p w14:paraId="04D55BFD" w14:textId="77777777" w:rsidR="00C04D6A" w:rsidRPr="008C2210" w:rsidRDefault="00C04D6A" w:rsidP="00F34368">
            <w:pPr>
              <w:pStyle w:val="Paragrafi"/>
              <w:ind w:firstLine="0"/>
              <w:rPr>
                <w:sz w:val="20"/>
                <w:lang w:val="sq-AL"/>
              </w:rPr>
            </w:pPr>
            <w:r w:rsidRPr="008C2210">
              <w:rPr>
                <w:sz w:val="20"/>
                <w:lang w:val="sq-AL"/>
              </w:rPr>
              <w:t>Pajisje kyçëse për grilanda me çiftëzim me sferë dhe fole - Përmasa dhe njësi.</w:t>
            </w:r>
          </w:p>
        </w:tc>
      </w:tr>
      <w:tr w:rsidR="00C04D6A" w:rsidRPr="008C2210" w14:paraId="04D55C01" w14:textId="77777777" w:rsidTr="00F34368">
        <w:tc>
          <w:tcPr>
            <w:tcW w:w="1577" w:type="pct"/>
          </w:tcPr>
          <w:p w14:paraId="04D55BFF" w14:textId="77777777" w:rsidR="00C04D6A" w:rsidRPr="008C2210" w:rsidRDefault="00C04D6A" w:rsidP="00F34368">
            <w:pPr>
              <w:pStyle w:val="Paragrafi"/>
              <w:ind w:firstLine="0"/>
              <w:rPr>
                <w:sz w:val="20"/>
                <w:lang w:val="sq-AL"/>
              </w:rPr>
            </w:pPr>
            <w:r w:rsidRPr="008C2210">
              <w:rPr>
                <w:sz w:val="20"/>
                <w:lang w:val="sq-AL"/>
              </w:rPr>
              <w:t>SSH EN 60383-1</w:t>
            </w:r>
          </w:p>
        </w:tc>
        <w:tc>
          <w:tcPr>
            <w:tcW w:w="3423" w:type="pct"/>
          </w:tcPr>
          <w:p w14:paraId="04D55C00" w14:textId="68FEAC0E" w:rsidR="00C04D6A" w:rsidRPr="008C2210" w:rsidRDefault="00C04D6A" w:rsidP="00F34368">
            <w:pPr>
              <w:pStyle w:val="Paragrafi"/>
              <w:ind w:firstLine="0"/>
              <w:rPr>
                <w:sz w:val="20"/>
                <w:lang w:val="sq-AL"/>
              </w:rPr>
            </w:pPr>
            <w:r w:rsidRPr="008C2210">
              <w:rPr>
                <w:sz w:val="20"/>
                <w:lang w:val="sq-AL"/>
              </w:rPr>
              <w:t xml:space="preserve">Izolatorë për linja ajrore me një tension nominal mbi 1 kV - </w:t>
            </w:r>
            <w:r w:rsidR="007E0264" w:rsidRPr="008C2210">
              <w:rPr>
                <w:sz w:val="20"/>
                <w:lang w:val="sq-AL"/>
              </w:rPr>
              <w:t xml:space="preserve">pjesa </w:t>
            </w:r>
            <w:r w:rsidRPr="008C2210">
              <w:rPr>
                <w:sz w:val="20"/>
                <w:lang w:val="sq-AL"/>
              </w:rPr>
              <w:t xml:space="preserve">1: </w:t>
            </w:r>
            <w:r w:rsidR="007E0264" w:rsidRPr="008C2210">
              <w:rPr>
                <w:sz w:val="20"/>
                <w:lang w:val="sq-AL"/>
              </w:rPr>
              <w:t xml:space="preserve">tip </w:t>
            </w:r>
            <w:r w:rsidRPr="008C2210">
              <w:rPr>
                <w:sz w:val="20"/>
                <w:lang w:val="sq-AL"/>
              </w:rPr>
              <w:t xml:space="preserve">izolatori qeramike ose xhami për sisteme të rrymës alternative - </w:t>
            </w:r>
            <w:r w:rsidR="007E0264" w:rsidRPr="008C2210">
              <w:rPr>
                <w:sz w:val="20"/>
                <w:lang w:val="sq-AL"/>
              </w:rPr>
              <w:t>përcaktime</w:t>
            </w:r>
            <w:r w:rsidRPr="008C2210">
              <w:rPr>
                <w:sz w:val="20"/>
                <w:lang w:val="sq-AL"/>
              </w:rPr>
              <w:t>, metoda prove dhe kritere pranimi.</w:t>
            </w:r>
          </w:p>
        </w:tc>
      </w:tr>
      <w:tr w:rsidR="00C04D6A" w:rsidRPr="008C2210" w14:paraId="04D55C04" w14:textId="77777777" w:rsidTr="00F34368">
        <w:tc>
          <w:tcPr>
            <w:tcW w:w="1577" w:type="pct"/>
          </w:tcPr>
          <w:p w14:paraId="04D55C02" w14:textId="77777777" w:rsidR="00C04D6A" w:rsidRPr="008C2210" w:rsidRDefault="00C04D6A" w:rsidP="00F34368">
            <w:pPr>
              <w:pStyle w:val="Paragrafi"/>
              <w:ind w:firstLine="0"/>
              <w:rPr>
                <w:sz w:val="20"/>
                <w:lang w:val="sq-AL"/>
              </w:rPr>
            </w:pPr>
            <w:r w:rsidRPr="008C2210">
              <w:rPr>
                <w:sz w:val="20"/>
                <w:lang w:val="sq-AL"/>
              </w:rPr>
              <w:t>SSH EN 60383-1/A11</w:t>
            </w:r>
          </w:p>
        </w:tc>
        <w:tc>
          <w:tcPr>
            <w:tcW w:w="3423" w:type="pct"/>
          </w:tcPr>
          <w:p w14:paraId="04D55C03" w14:textId="367EE018" w:rsidR="00C04D6A" w:rsidRPr="008C2210" w:rsidRDefault="00C04D6A" w:rsidP="00F34368">
            <w:pPr>
              <w:pStyle w:val="Paragrafi"/>
              <w:ind w:firstLine="0"/>
              <w:rPr>
                <w:sz w:val="20"/>
                <w:lang w:val="sq-AL"/>
              </w:rPr>
            </w:pPr>
            <w:r w:rsidRPr="008C2210">
              <w:rPr>
                <w:sz w:val="20"/>
                <w:lang w:val="sq-AL"/>
              </w:rPr>
              <w:t xml:space="preserve">Izolatorë për linja ajrore me një tension nominal mbi 1 kV - </w:t>
            </w:r>
            <w:r w:rsidR="007E0264" w:rsidRPr="008C2210">
              <w:rPr>
                <w:sz w:val="20"/>
                <w:lang w:val="sq-AL"/>
              </w:rPr>
              <w:t xml:space="preserve">njësi </w:t>
            </w:r>
            <w:r w:rsidRPr="008C2210">
              <w:rPr>
                <w:sz w:val="20"/>
                <w:lang w:val="sq-AL"/>
              </w:rPr>
              <w:t xml:space="preserve">izoluesi qeramike ose xhami për sistemet a.c. - </w:t>
            </w:r>
            <w:r w:rsidR="007E0264" w:rsidRPr="008C2210">
              <w:rPr>
                <w:sz w:val="20"/>
                <w:lang w:val="sq-AL"/>
              </w:rPr>
              <w:t>përcaktimet</w:t>
            </w:r>
            <w:r w:rsidRPr="008C2210">
              <w:rPr>
                <w:sz w:val="20"/>
                <w:lang w:val="sq-AL"/>
              </w:rPr>
              <w:t>, metodat e provës dhe kriteret e pranimit</w:t>
            </w:r>
          </w:p>
        </w:tc>
      </w:tr>
      <w:tr w:rsidR="00C04D6A" w:rsidRPr="008C2210" w14:paraId="04D55C07" w14:textId="77777777" w:rsidTr="00F34368">
        <w:tc>
          <w:tcPr>
            <w:tcW w:w="1577" w:type="pct"/>
          </w:tcPr>
          <w:p w14:paraId="04D55C05" w14:textId="77777777" w:rsidR="00C04D6A" w:rsidRPr="008C2210" w:rsidRDefault="00C04D6A" w:rsidP="00F34368">
            <w:pPr>
              <w:pStyle w:val="Paragrafi"/>
              <w:ind w:firstLine="0"/>
              <w:rPr>
                <w:sz w:val="20"/>
                <w:lang w:val="sq-AL"/>
              </w:rPr>
            </w:pPr>
            <w:r w:rsidRPr="008C2210">
              <w:rPr>
                <w:sz w:val="20"/>
                <w:lang w:val="sq-AL"/>
              </w:rPr>
              <w:t>SSH EN 60383-2</w:t>
            </w:r>
          </w:p>
        </w:tc>
        <w:tc>
          <w:tcPr>
            <w:tcW w:w="3423" w:type="pct"/>
          </w:tcPr>
          <w:p w14:paraId="04D55C06" w14:textId="7DB199CA" w:rsidR="00C04D6A" w:rsidRPr="008C2210" w:rsidRDefault="00C04D6A" w:rsidP="00F34368">
            <w:pPr>
              <w:pStyle w:val="Paragrafi"/>
              <w:ind w:firstLine="0"/>
              <w:rPr>
                <w:sz w:val="20"/>
                <w:lang w:val="sq-AL"/>
              </w:rPr>
            </w:pPr>
            <w:r w:rsidRPr="008C2210">
              <w:rPr>
                <w:sz w:val="20"/>
                <w:lang w:val="sq-AL"/>
              </w:rPr>
              <w:t xml:space="preserve">Izoluesit për linjat ajrore me një tension nominal mbi 1000 V - </w:t>
            </w:r>
            <w:r w:rsidR="007E0264" w:rsidRPr="008C2210">
              <w:rPr>
                <w:sz w:val="20"/>
                <w:lang w:val="sq-AL"/>
              </w:rPr>
              <w:t xml:space="preserve">pjesa </w:t>
            </w:r>
            <w:r w:rsidRPr="008C2210">
              <w:rPr>
                <w:sz w:val="20"/>
                <w:lang w:val="sq-AL"/>
              </w:rPr>
              <w:t xml:space="preserve">2: </w:t>
            </w:r>
            <w:r w:rsidR="007E0264" w:rsidRPr="008C2210">
              <w:rPr>
                <w:sz w:val="20"/>
                <w:lang w:val="sq-AL"/>
              </w:rPr>
              <w:t xml:space="preserve">linjat </w:t>
            </w:r>
            <w:r w:rsidRPr="008C2210">
              <w:rPr>
                <w:sz w:val="20"/>
                <w:lang w:val="sq-AL"/>
              </w:rPr>
              <w:t xml:space="preserve">izoluese dhe seritë izoluese për sistemet e rrymës alternative - </w:t>
            </w:r>
            <w:r w:rsidR="007E0264" w:rsidRPr="008C2210">
              <w:rPr>
                <w:sz w:val="20"/>
                <w:lang w:val="sq-AL"/>
              </w:rPr>
              <w:t>përcaktimet</w:t>
            </w:r>
            <w:r w:rsidRPr="008C2210">
              <w:rPr>
                <w:sz w:val="20"/>
                <w:lang w:val="sq-AL"/>
              </w:rPr>
              <w:t>, metodat e provës dhe kriteret e pranimit</w:t>
            </w:r>
          </w:p>
        </w:tc>
      </w:tr>
      <w:tr w:rsidR="00C04D6A" w:rsidRPr="008C2210" w14:paraId="04D55C0A" w14:textId="77777777" w:rsidTr="00F34368">
        <w:tc>
          <w:tcPr>
            <w:tcW w:w="1577" w:type="pct"/>
          </w:tcPr>
          <w:p w14:paraId="04D55C08" w14:textId="77777777" w:rsidR="00C04D6A" w:rsidRPr="008C2210" w:rsidRDefault="00C04D6A" w:rsidP="00F34368">
            <w:pPr>
              <w:pStyle w:val="Paragrafi"/>
              <w:ind w:firstLine="0"/>
              <w:rPr>
                <w:sz w:val="20"/>
                <w:lang w:val="sq-AL"/>
              </w:rPr>
            </w:pPr>
            <w:r w:rsidRPr="008C2210">
              <w:rPr>
                <w:sz w:val="20"/>
                <w:lang w:val="sq-AL"/>
              </w:rPr>
              <w:t>SSH EN 60433</w:t>
            </w:r>
          </w:p>
        </w:tc>
        <w:tc>
          <w:tcPr>
            <w:tcW w:w="3423" w:type="pct"/>
          </w:tcPr>
          <w:p w14:paraId="04D55C09" w14:textId="1048A0E0" w:rsidR="00C04D6A" w:rsidRPr="008C2210" w:rsidRDefault="00C04D6A" w:rsidP="005354BF">
            <w:pPr>
              <w:pStyle w:val="Paragrafi"/>
              <w:ind w:firstLine="0"/>
              <w:rPr>
                <w:sz w:val="20"/>
                <w:lang w:val="sq-AL"/>
              </w:rPr>
            </w:pPr>
            <w:r w:rsidRPr="008C2210">
              <w:rPr>
                <w:sz w:val="20"/>
                <w:lang w:val="sq-AL"/>
              </w:rPr>
              <w:t xml:space="preserve">Izoluesit për linjat ajrore me një tension nominal mbi 1 kV - </w:t>
            </w:r>
            <w:r w:rsidR="007E0264" w:rsidRPr="008C2210">
              <w:rPr>
                <w:sz w:val="20"/>
                <w:lang w:val="sq-AL"/>
              </w:rPr>
              <w:t xml:space="preserve">izoluesit </w:t>
            </w:r>
            <w:r w:rsidRPr="008C2210">
              <w:rPr>
                <w:sz w:val="20"/>
                <w:lang w:val="sq-AL"/>
              </w:rPr>
              <w:t xml:space="preserve">prej qeramike me sisteme të rrymës alternative - </w:t>
            </w:r>
            <w:r w:rsidR="007E0264" w:rsidRPr="008C2210">
              <w:rPr>
                <w:sz w:val="20"/>
                <w:lang w:val="sq-AL"/>
              </w:rPr>
              <w:t xml:space="preserve">karakteristikat </w:t>
            </w:r>
            <w:r w:rsidRPr="008C2210">
              <w:rPr>
                <w:sz w:val="20"/>
                <w:lang w:val="sq-AL"/>
              </w:rPr>
              <w:t>e element</w:t>
            </w:r>
            <w:r w:rsidR="005354BF" w:rsidRPr="008C2210">
              <w:rPr>
                <w:sz w:val="20"/>
                <w:lang w:val="sq-AL"/>
              </w:rPr>
              <w:t>e</w:t>
            </w:r>
            <w:r w:rsidRPr="008C2210">
              <w:rPr>
                <w:sz w:val="20"/>
                <w:lang w:val="sq-AL"/>
              </w:rPr>
              <w:t>ve izolues</w:t>
            </w:r>
            <w:r w:rsidR="005354BF" w:rsidRPr="008C2210">
              <w:rPr>
                <w:sz w:val="20"/>
                <w:lang w:val="sq-AL"/>
              </w:rPr>
              <w:t>e</w:t>
            </w:r>
            <w:r w:rsidRPr="008C2210">
              <w:rPr>
                <w:sz w:val="20"/>
                <w:lang w:val="sq-AL"/>
              </w:rPr>
              <w:t xml:space="preserve"> të tipit me shufër të gjatë</w:t>
            </w:r>
          </w:p>
        </w:tc>
      </w:tr>
      <w:tr w:rsidR="00C04D6A" w:rsidRPr="008C2210" w14:paraId="04D55C0D" w14:textId="77777777" w:rsidTr="00F34368">
        <w:tc>
          <w:tcPr>
            <w:tcW w:w="1577" w:type="pct"/>
          </w:tcPr>
          <w:p w14:paraId="04D55C0B" w14:textId="77777777" w:rsidR="00C04D6A" w:rsidRPr="008C2210" w:rsidRDefault="00C04D6A" w:rsidP="00F34368">
            <w:pPr>
              <w:pStyle w:val="Paragrafi"/>
              <w:ind w:firstLine="0"/>
              <w:rPr>
                <w:sz w:val="20"/>
                <w:lang w:val="sq-AL"/>
              </w:rPr>
            </w:pPr>
            <w:r w:rsidRPr="008C2210">
              <w:rPr>
                <w:sz w:val="20"/>
                <w:lang w:val="sq-AL"/>
              </w:rPr>
              <w:t>SSH EN 61211</w:t>
            </w:r>
          </w:p>
        </w:tc>
        <w:tc>
          <w:tcPr>
            <w:tcW w:w="3423" w:type="pct"/>
          </w:tcPr>
          <w:p w14:paraId="04D55C0C" w14:textId="77777777" w:rsidR="00C04D6A" w:rsidRPr="008C2210" w:rsidRDefault="00C04D6A" w:rsidP="00F34368">
            <w:pPr>
              <w:pStyle w:val="Paragrafi"/>
              <w:ind w:firstLine="0"/>
              <w:rPr>
                <w:sz w:val="20"/>
                <w:lang w:val="sq-AL"/>
              </w:rPr>
            </w:pPr>
            <w:r w:rsidRPr="008C2210">
              <w:rPr>
                <w:sz w:val="20"/>
                <w:lang w:val="sq-AL"/>
              </w:rPr>
              <w:t>Izolatorët prej materialesh qeramike ose qelqi për linja ajrore me një tension nominal më të madh se 1000 V - Prova e shpimit nga goditja në ajër.</w:t>
            </w:r>
          </w:p>
        </w:tc>
      </w:tr>
      <w:tr w:rsidR="00C04D6A" w:rsidRPr="008C2210" w14:paraId="04D55C10" w14:textId="77777777" w:rsidTr="00F34368">
        <w:tc>
          <w:tcPr>
            <w:tcW w:w="1577" w:type="pct"/>
          </w:tcPr>
          <w:p w14:paraId="04D55C0E" w14:textId="77777777" w:rsidR="00C04D6A" w:rsidRPr="008C2210" w:rsidRDefault="00C04D6A" w:rsidP="00F34368">
            <w:pPr>
              <w:pStyle w:val="Paragrafi"/>
              <w:ind w:firstLine="0"/>
              <w:rPr>
                <w:sz w:val="20"/>
                <w:lang w:val="sq-AL"/>
              </w:rPr>
            </w:pPr>
            <w:r w:rsidRPr="008C2210">
              <w:rPr>
                <w:sz w:val="20"/>
                <w:lang w:val="sq-AL"/>
              </w:rPr>
              <w:t>SSH EN 61325</w:t>
            </w:r>
          </w:p>
        </w:tc>
        <w:tc>
          <w:tcPr>
            <w:tcW w:w="3423" w:type="pct"/>
          </w:tcPr>
          <w:p w14:paraId="04D55C0F" w14:textId="770CA17D" w:rsidR="00C04D6A" w:rsidRPr="008C2210" w:rsidRDefault="00C04D6A" w:rsidP="002456AE">
            <w:pPr>
              <w:pStyle w:val="Paragrafi"/>
              <w:ind w:firstLine="0"/>
              <w:rPr>
                <w:sz w:val="20"/>
                <w:lang w:val="sq-AL"/>
              </w:rPr>
            </w:pPr>
            <w:r w:rsidRPr="008C2210">
              <w:rPr>
                <w:sz w:val="20"/>
                <w:lang w:val="sq-AL"/>
              </w:rPr>
              <w:t xml:space="preserve">Izoluesit për linjat ajrore me një tension nominal mbi 1000 V </w:t>
            </w:r>
            <w:r w:rsidR="001D2E2D" w:rsidRPr="008C2210">
              <w:rPr>
                <w:sz w:val="20"/>
                <w:lang w:val="sq-AL"/>
              </w:rPr>
              <w:t>–</w:t>
            </w:r>
            <w:r w:rsidRPr="008C2210">
              <w:rPr>
                <w:sz w:val="20"/>
                <w:lang w:val="sq-AL"/>
              </w:rPr>
              <w:t xml:space="preserve"> </w:t>
            </w:r>
            <w:r w:rsidR="007E0264" w:rsidRPr="008C2210">
              <w:rPr>
                <w:sz w:val="20"/>
                <w:lang w:val="sq-AL"/>
              </w:rPr>
              <w:t>elementet</w:t>
            </w:r>
            <w:r w:rsidR="001D2E2D" w:rsidRPr="008C2210">
              <w:rPr>
                <w:sz w:val="20"/>
                <w:lang w:val="sq-AL"/>
              </w:rPr>
              <w:t>-</w:t>
            </w:r>
            <w:r w:rsidRPr="008C2210">
              <w:rPr>
                <w:sz w:val="20"/>
                <w:lang w:val="sq-AL"/>
              </w:rPr>
              <w:t xml:space="preserve">izoluesit prej qeramike ose xhami për sistemet e rrymës së vazhduar - Përcaktimet. </w:t>
            </w:r>
            <w:r w:rsidR="002456AE" w:rsidRPr="008C2210">
              <w:rPr>
                <w:sz w:val="20"/>
                <w:lang w:val="sq-AL"/>
              </w:rPr>
              <w:t>M</w:t>
            </w:r>
            <w:r w:rsidRPr="008C2210">
              <w:rPr>
                <w:sz w:val="20"/>
                <w:lang w:val="sq-AL"/>
              </w:rPr>
              <w:t>etodat</w:t>
            </w:r>
            <w:r w:rsidR="002456AE" w:rsidRPr="008C2210">
              <w:rPr>
                <w:sz w:val="20"/>
                <w:lang w:val="sq-AL"/>
              </w:rPr>
              <w:t xml:space="preserve"> </w:t>
            </w:r>
            <w:r w:rsidRPr="008C2210">
              <w:rPr>
                <w:sz w:val="20"/>
                <w:lang w:val="sq-AL"/>
              </w:rPr>
              <w:t>e provës dhe kriteret e pranimit.</w:t>
            </w:r>
          </w:p>
        </w:tc>
      </w:tr>
      <w:tr w:rsidR="00C04D6A" w:rsidRPr="008C2210" w14:paraId="04D55C13" w14:textId="77777777" w:rsidTr="00F34368">
        <w:tc>
          <w:tcPr>
            <w:tcW w:w="1577" w:type="pct"/>
          </w:tcPr>
          <w:p w14:paraId="04D55C11" w14:textId="77777777" w:rsidR="00C04D6A" w:rsidRPr="008C2210" w:rsidRDefault="00C04D6A" w:rsidP="00F34368">
            <w:pPr>
              <w:pStyle w:val="Paragrafi"/>
              <w:ind w:firstLine="0"/>
              <w:rPr>
                <w:sz w:val="20"/>
                <w:lang w:val="sq-AL"/>
              </w:rPr>
            </w:pPr>
            <w:r w:rsidRPr="008C2210">
              <w:rPr>
                <w:sz w:val="20"/>
                <w:lang w:val="sq-AL"/>
              </w:rPr>
              <w:t>SSH EN 61466-1</w:t>
            </w:r>
          </w:p>
        </w:tc>
        <w:tc>
          <w:tcPr>
            <w:tcW w:w="3423" w:type="pct"/>
          </w:tcPr>
          <w:p w14:paraId="04D55C12" w14:textId="3C1FB05C" w:rsidR="00C04D6A" w:rsidRPr="008C2210" w:rsidRDefault="00C04D6A" w:rsidP="00F34368">
            <w:pPr>
              <w:pStyle w:val="Paragrafi"/>
              <w:ind w:firstLine="0"/>
              <w:rPr>
                <w:sz w:val="20"/>
                <w:lang w:val="sq-AL"/>
              </w:rPr>
            </w:pPr>
            <w:r w:rsidRPr="008C2210">
              <w:rPr>
                <w:sz w:val="20"/>
                <w:lang w:val="sq-AL"/>
              </w:rPr>
              <w:t xml:space="preserve">Izoluesit e përbërë për linjat ajrore me një tension nominal më të madh se 1000 V - </w:t>
            </w:r>
            <w:r w:rsidR="007E0264" w:rsidRPr="008C2210">
              <w:rPr>
                <w:sz w:val="20"/>
                <w:lang w:val="sq-AL"/>
              </w:rPr>
              <w:t xml:space="preserve">pjesa </w:t>
            </w:r>
            <w:r w:rsidRPr="008C2210">
              <w:rPr>
                <w:sz w:val="20"/>
                <w:lang w:val="sq-AL"/>
              </w:rPr>
              <w:t xml:space="preserve">1: </w:t>
            </w:r>
            <w:r w:rsidR="007E0264" w:rsidRPr="008C2210">
              <w:rPr>
                <w:sz w:val="20"/>
                <w:lang w:val="sq-AL"/>
              </w:rPr>
              <w:t xml:space="preserve">klasat </w:t>
            </w:r>
            <w:r w:rsidRPr="008C2210">
              <w:rPr>
                <w:sz w:val="20"/>
                <w:lang w:val="sq-AL"/>
              </w:rPr>
              <w:t>standard të rezistencës dhe pajisjet fundore.</w:t>
            </w:r>
          </w:p>
        </w:tc>
      </w:tr>
      <w:tr w:rsidR="00C04D6A" w:rsidRPr="008C2210" w14:paraId="04D55C16" w14:textId="77777777" w:rsidTr="00F34368">
        <w:tc>
          <w:tcPr>
            <w:tcW w:w="1577" w:type="pct"/>
          </w:tcPr>
          <w:p w14:paraId="04D55C14" w14:textId="77777777" w:rsidR="00C04D6A" w:rsidRPr="008C2210" w:rsidRDefault="00C04D6A" w:rsidP="00F34368">
            <w:pPr>
              <w:pStyle w:val="Paragrafi"/>
              <w:ind w:firstLine="0"/>
              <w:rPr>
                <w:sz w:val="20"/>
                <w:lang w:val="sq-AL"/>
              </w:rPr>
            </w:pPr>
            <w:r w:rsidRPr="008C2210">
              <w:rPr>
                <w:sz w:val="20"/>
                <w:lang w:val="sq-AL"/>
              </w:rPr>
              <w:t>SSH EN 61466-2+A2</w:t>
            </w:r>
          </w:p>
        </w:tc>
        <w:tc>
          <w:tcPr>
            <w:tcW w:w="3423" w:type="pct"/>
          </w:tcPr>
          <w:p w14:paraId="04D55C15" w14:textId="24C83B2C" w:rsidR="00C04D6A" w:rsidRPr="008C2210" w:rsidRDefault="00C04D6A" w:rsidP="00F34368">
            <w:pPr>
              <w:pStyle w:val="Paragrafi"/>
              <w:ind w:firstLine="0"/>
              <w:rPr>
                <w:sz w:val="20"/>
                <w:lang w:val="sq-AL"/>
              </w:rPr>
            </w:pPr>
            <w:r w:rsidRPr="008C2210">
              <w:rPr>
                <w:sz w:val="20"/>
                <w:lang w:val="sq-AL"/>
              </w:rPr>
              <w:t xml:space="preserve">Izoluesit e përbërë për linjat ajrore me një tension nominal më të madh se 1000 V - </w:t>
            </w:r>
            <w:r w:rsidR="007E0264" w:rsidRPr="008C2210">
              <w:rPr>
                <w:sz w:val="20"/>
                <w:lang w:val="sq-AL"/>
              </w:rPr>
              <w:t xml:space="preserve">pjesa </w:t>
            </w:r>
            <w:r w:rsidRPr="008C2210">
              <w:rPr>
                <w:sz w:val="20"/>
                <w:lang w:val="sq-AL"/>
              </w:rPr>
              <w:t xml:space="preserve">2: </w:t>
            </w:r>
            <w:r w:rsidR="007E0264" w:rsidRPr="008C2210">
              <w:rPr>
                <w:sz w:val="20"/>
                <w:lang w:val="sq-AL"/>
              </w:rPr>
              <w:t xml:space="preserve">karakteristikat </w:t>
            </w:r>
            <w:r w:rsidRPr="008C2210">
              <w:rPr>
                <w:sz w:val="20"/>
                <w:lang w:val="sq-AL"/>
              </w:rPr>
              <w:t>përmasore dhe elektrike.</w:t>
            </w:r>
          </w:p>
        </w:tc>
      </w:tr>
      <w:tr w:rsidR="00C04D6A" w:rsidRPr="008C2210" w14:paraId="04D55C19" w14:textId="77777777" w:rsidTr="00F34368">
        <w:tc>
          <w:tcPr>
            <w:tcW w:w="1577" w:type="pct"/>
          </w:tcPr>
          <w:p w14:paraId="04D55C17" w14:textId="77777777" w:rsidR="00C04D6A" w:rsidRPr="008C2210" w:rsidRDefault="00C04D6A" w:rsidP="00F34368">
            <w:pPr>
              <w:pStyle w:val="Paragrafi"/>
              <w:ind w:firstLine="0"/>
              <w:rPr>
                <w:sz w:val="20"/>
                <w:lang w:val="sq-AL"/>
              </w:rPr>
            </w:pPr>
            <w:r w:rsidRPr="008C2210">
              <w:rPr>
                <w:sz w:val="20"/>
                <w:lang w:val="sq-AL"/>
              </w:rPr>
              <w:t>SSH EN 61466-2/A1</w:t>
            </w:r>
          </w:p>
        </w:tc>
        <w:tc>
          <w:tcPr>
            <w:tcW w:w="3423" w:type="pct"/>
          </w:tcPr>
          <w:p w14:paraId="04D55C18" w14:textId="1EF68649" w:rsidR="00C04D6A" w:rsidRPr="008C2210" w:rsidRDefault="00C04D6A" w:rsidP="00F34368">
            <w:pPr>
              <w:pStyle w:val="Paragrafi"/>
              <w:ind w:firstLine="0"/>
              <w:rPr>
                <w:sz w:val="20"/>
                <w:lang w:val="sq-AL"/>
              </w:rPr>
            </w:pPr>
            <w:r w:rsidRPr="008C2210">
              <w:rPr>
                <w:sz w:val="20"/>
                <w:lang w:val="sq-AL"/>
              </w:rPr>
              <w:t xml:space="preserve">Njësit izoluese të grilandave kompozite për linjat ajrore me një tension nominal mbi 1 kV - </w:t>
            </w:r>
            <w:r w:rsidR="007E0264" w:rsidRPr="008C2210">
              <w:rPr>
                <w:sz w:val="20"/>
                <w:lang w:val="sq-AL"/>
              </w:rPr>
              <w:t xml:space="preserve">pjesa </w:t>
            </w:r>
            <w:r w:rsidRPr="008C2210">
              <w:rPr>
                <w:sz w:val="20"/>
                <w:lang w:val="sq-AL"/>
              </w:rPr>
              <w:t xml:space="preserve">2: </w:t>
            </w:r>
            <w:r w:rsidR="007E0264" w:rsidRPr="008C2210">
              <w:rPr>
                <w:sz w:val="20"/>
                <w:lang w:val="sq-AL"/>
              </w:rPr>
              <w:t xml:space="preserve">karakteristikat </w:t>
            </w:r>
            <w:r w:rsidRPr="008C2210">
              <w:rPr>
                <w:sz w:val="20"/>
                <w:lang w:val="sq-AL"/>
              </w:rPr>
              <w:t>elektrike dhe përmasore.</w:t>
            </w:r>
          </w:p>
        </w:tc>
      </w:tr>
      <w:tr w:rsidR="00C04D6A" w:rsidRPr="008C2210" w14:paraId="04D55C1C" w14:textId="77777777" w:rsidTr="00F34368">
        <w:tc>
          <w:tcPr>
            <w:tcW w:w="1577" w:type="pct"/>
          </w:tcPr>
          <w:p w14:paraId="04D55C1A" w14:textId="77777777" w:rsidR="00C04D6A" w:rsidRPr="008C2210" w:rsidRDefault="00C04D6A" w:rsidP="00F34368">
            <w:pPr>
              <w:pStyle w:val="Paragrafi"/>
              <w:ind w:firstLine="0"/>
              <w:rPr>
                <w:sz w:val="20"/>
                <w:lang w:val="sq-AL"/>
              </w:rPr>
            </w:pPr>
            <w:r w:rsidRPr="008C2210">
              <w:rPr>
                <w:sz w:val="20"/>
                <w:lang w:val="sq-AL"/>
              </w:rPr>
              <w:t>SSH EN 61466-2/A2</w:t>
            </w:r>
          </w:p>
        </w:tc>
        <w:tc>
          <w:tcPr>
            <w:tcW w:w="3423" w:type="pct"/>
          </w:tcPr>
          <w:p w14:paraId="04D55C1B" w14:textId="2699A454" w:rsidR="00C04D6A" w:rsidRPr="008C2210" w:rsidRDefault="00C04D6A" w:rsidP="00F34368">
            <w:pPr>
              <w:pStyle w:val="Paragrafi"/>
              <w:ind w:firstLine="0"/>
              <w:rPr>
                <w:sz w:val="20"/>
                <w:lang w:val="sq-AL"/>
              </w:rPr>
            </w:pPr>
            <w:r w:rsidRPr="008C2210">
              <w:rPr>
                <w:sz w:val="20"/>
                <w:lang w:val="sq-AL"/>
              </w:rPr>
              <w:t xml:space="preserve">Izoluesit e përbërë destinuar për linjat ajrore me një tension nominal më të madh se 1000 V - </w:t>
            </w:r>
            <w:r w:rsidR="007E0264" w:rsidRPr="008C2210">
              <w:rPr>
                <w:sz w:val="20"/>
                <w:lang w:val="sq-AL"/>
              </w:rPr>
              <w:t xml:space="preserve">pjesa </w:t>
            </w:r>
            <w:r w:rsidRPr="008C2210">
              <w:rPr>
                <w:sz w:val="20"/>
                <w:lang w:val="sq-AL"/>
              </w:rPr>
              <w:t xml:space="preserve">2: </w:t>
            </w:r>
            <w:r w:rsidR="007E0264" w:rsidRPr="008C2210">
              <w:rPr>
                <w:sz w:val="20"/>
                <w:lang w:val="sq-AL"/>
              </w:rPr>
              <w:t xml:space="preserve">karakteristikat </w:t>
            </w:r>
            <w:r w:rsidRPr="008C2210">
              <w:rPr>
                <w:sz w:val="20"/>
                <w:lang w:val="sq-AL"/>
              </w:rPr>
              <w:t>përmasore dhe elektrike</w:t>
            </w:r>
          </w:p>
        </w:tc>
      </w:tr>
      <w:tr w:rsidR="00C04D6A" w:rsidRPr="008C2210" w14:paraId="04D55C1F" w14:textId="77777777" w:rsidTr="00F34368">
        <w:tc>
          <w:tcPr>
            <w:tcW w:w="1577" w:type="pct"/>
          </w:tcPr>
          <w:p w14:paraId="04D55C1D" w14:textId="77777777" w:rsidR="00C04D6A" w:rsidRPr="008C2210" w:rsidRDefault="00C04D6A" w:rsidP="00F34368">
            <w:pPr>
              <w:pStyle w:val="Paragrafi"/>
              <w:ind w:firstLine="0"/>
              <w:rPr>
                <w:sz w:val="20"/>
                <w:lang w:val="sq-AL"/>
              </w:rPr>
            </w:pPr>
            <w:r w:rsidRPr="008C2210">
              <w:rPr>
                <w:sz w:val="20"/>
                <w:lang w:val="sq-AL"/>
              </w:rPr>
              <w:t>SSH EN 62217</w:t>
            </w:r>
          </w:p>
        </w:tc>
        <w:tc>
          <w:tcPr>
            <w:tcW w:w="3423" w:type="pct"/>
          </w:tcPr>
          <w:p w14:paraId="04D55C1E" w14:textId="51CDB2D1" w:rsidR="00C04D6A" w:rsidRPr="008C2210" w:rsidRDefault="00C04D6A" w:rsidP="00F34368">
            <w:pPr>
              <w:pStyle w:val="Paragrafi"/>
              <w:ind w:firstLine="0"/>
              <w:rPr>
                <w:sz w:val="20"/>
                <w:lang w:val="sq-AL"/>
              </w:rPr>
            </w:pPr>
            <w:r w:rsidRPr="008C2210">
              <w:rPr>
                <w:sz w:val="20"/>
                <w:lang w:val="sq-AL"/>
              </w:rPr>
              <w:t xml:space="preserve">Izolatorë polimerik të tensionit të lartë për përdorim të brendshëm dhe të jashtëm - </w:t>
            </w:r>
            <w:r w:rsidR="007E0264" w:rsidRPr="008C2210">
              <w:rPr>
                <w:sz w:val="20"/>
                <w:lang w:val="sq-AL"/>
              </w:rPr>
              <w:t xml:space="preserve">përcaktimet </w:t>
            </w:r>
            <w:r w:rsidRPr="008C2210">
              <w:rPr>
                <w:sz w:val="20"/>
                <w:lang w:val="sq-AL"/>
              </w:rPr>
              <w:t>e përgjithshme, metodat e provës dhe kriteret e pranimit.</w:t>
            </w:r>
          </w:p>
        </w:tc>
      </w:tr>
    </w:tbl>
    <w:p w14:paraId="04D55C20" w14:textId="7D509FE9" w:rsidR="00C04D6A" w:rsidRPr="008C2210" w:rsidRDefault="003527B0" w:rsidP="002B2DE5">
      <w:pPr>
        <w:pStyle w:val="Paragrafi"/>
        <w:rPr>
          <w:lang w:val="sq-AL"/>
        </w:rPr>
      </w:pPr>
      <w:r w:rsidRPr="008C2210">
        <w:rPr>
          <w:lang w:val="sq-AL"/>
        </w:rPr>
        <w:t>Shkarkuesit</w:t>
      </w:r>
    </w:p>
    <w:tbl>
      <w:tblPr>
        <w:tblStyle w:val="TableGrid"/>
        <w:tblW w:w="5000" w:type="pct"/>
        <w:tblLook w:val="04A0" w:firstRow="1" w:lastRow="0" w:firstColumn="1" w:lastColumn="0" w:noHBand="0" w:noVBand="1"/>
      </w:tblPr>
      <w:tblGrid>
        <w:gridCol w:w="2927"/>
        <w:gridCol w:w="6353"/>
      </w:tblGrid>
      <w:tr w:rsidR="00C04D6A" w:rsidRPr="008C2210" w14:paraId="04D55C23" w14:textId="77777777" w:rsidTr="00F34368">
        <w:trPr>
          <w:trHeight w:val="77"/>
        </w:trPr>
        <w:tc>
          <w:tcPr>
            <w:tcW w:w="1577" w:type="pct"/>
          </w:tcPr>
          <w:p w14:paraId="04D55C21" w14:textId="77777777" w:rsidR="00C04D6A" w:rsidRPr="008C2210" w:rsidRDefault="00C04D6A" w:rsidP="00F34368">
            <w:pPr>
              <w:pStyle w:val="Paragrafi"/>
              <w:ind w:firstLine="0"/>
              <w:rPr>
                <w:sz w:val="20"/>
                <w:lang w:val="sq-AL"/>
              </w:rPr>
            </w:pPr>
            <w:r w:rsidRPr="008C2210">
              <w:rPr>
                <w:sz w:val="20"/>
                <w:lang w:val="sq-AL"/>
              </w:rPr>
              <w:t>SSH EN 60099-1/A1</w:t>
            </w:r>
          </w:p>
        </w:tc>
        <w:tc>
          <w:tcPr>
            <w:tcW w:w="3423" w:type="pct"/>
          </w:tcPr>
          <w:p w14:paraId="04D55C22" w14:textId="5A5E6E9F" w:rsidR="00C04D6A" w:rsidRPr="008C2210" w:rsidRDefault="00C04D6A" w:rsidP="00F34368">
            <w:pPr>
              <w:pStyle w:val="Paragrafi"/>
              <w:ind w:firstLine="0"/>
              <w:rPr>
                <w:sz w:val="20"/>
                <w:lang w:val="sq-AL"/>
              </w:rPr>
            </w:pPr>
            <w:r w:rsidRPr="008C2210">
              <w:rPr>
                <w:sz w:val="20"/>
                <w:lang w:val="sq-AL"/>
              </w:rPr>
              <w:t xml:space="preserve">Shkarkuesit - </w:t>
            </w:r>
            <w:r w:rsidR="007E0264" w:rsidRPr="008C2210">
              <w:rPr>
                <w:sz w:val="20"/>
                <w:lang w:val="sq-AL"/>
              </w:rPr>
              <w:t xml:space="preserve">pjesa </w:t>
            </w:r>
            <w:r w:rsidRPr="008C2210">
              <w:rPr>
                <w:sz w:val="20"/>
                <w:lang w:val="sq-AL"/>
              </w:rPr>
              <w:t xml:space="preserve">1: </w:t>
            </w:r>
            <w:r w:rsidR="007E0264" w:rsidRPr="008C2210">
              <w:rPr>
                <w:sz w:val="20"/>
                <w:lang w:val="sq-AL"/>
              </w:rPr>
              <w:t xml:space="preserve">shkarkuesit </w:t>
            </w:r>
            <w:r w:rsidRPr="008C2210">
              <w:rPr>
                <w:sz w:val="20"/>
                <w:lang w:val="sq-AL"/>
              </w:rPr>
              <w:t xml:space="preserve">e tipit të hapur me rezistor </w:t>
            </w:r>
            <w:r w:rsidR="008F22EE" w:rsidRPr="008C2210">
              <w:rPr>
                <w:sz w:val="20"/>
                <w:lang w:val="sq-AL"/>
              </w:rPr>
              <w:t>jo</w:t>
            </w:r>
            <w:r w:rsidRPr="008C2210">
              <w:rPr>
                <w:sz w:val="20"/>
                <w:lang w:val="sq-AL"/>
              </w:rPr>
              <w:t>linear për sistemet a.c.</w:t>
            </w:r>
          </w:p>
        </w:tc>
      </w:tr>
      <w:tr w:rsidR="00C04D6A" w:rsidRPr="008C2210" w14:paraId="04D55C26" w14:textId="77777777" w:rsidTr="00F34368">
        <w:tc>
          <w:tcPr>
            <w:tcW w:w="1577" w:type="pct"/>
          </w:tcPr>
          <w:p w14:paraId="04D55C24" w14:textId="77777777" w:rsidR="00C04D6A" w:rsidRPr="008C2210" w:rsidRDefault="00C04D6A" w:rsidP="00F34368">
            <w:pPr>
              <w:pStyle w:val="Paragrafi"/>
              <w:ind w:firstLine="0"/>
              <w:rPr>
                <w:sz w:val="20"/>
                <w:lang w:val="sq-AL"/>
              </w:rPr>
            </w:pPr>
            <w:r w:rsidRPr="008C2210">
              <w:rPr>
                <w:sz w:val="20"/>
                <w:lang w:val="sq-AL"/>
              </w:rPr>
              <w:t>SSH EN 60099-4</w:t>
            </w:r>
          </w:p>
        </w:tc>
        <w:tc>
          <w:tcPr>
            <w:tcW w:w="3423" w:type="pct"/>
          </w:tcPr>
          <w:p w14:paraId="04D55C25" w14:textId="0181798D" w:rsidR="00C04D6A" w:rsidRPr="008C2210" w:rsidRDefault="00C04D6A" w:rsidP="00F34368">
            <w:pPr>
              <w:pStyle w:val="Paragrafi"/>
              <w:ind w:firstLine="0"/>
              <w:rPr>
                <w:sz w:val="20"/>
                <w:lang w:val="sq-AL"/>
              </w:rPr>
            </w:pPr>
            <w:r w:rsidRPr="008C2210">
              <w:rPr>
                <w:sz w:val="20"/>
                <w:lang w:val="sq-AL"/>
              </w:rPr>
              <w:t xml:space="preserve">Shkarkuesit - </w:t>
            </w:r>
            <w:r w:rsidR="007E0264" w:rsidRPr="008C2210">
              <w:rPr>
                <w:sz w:val="20"/>
                <w:lang w:val="sq-AL"/>
              </w:rPr>
              <w:t xml:space="preserve">pjesa </w:t>
            </w:r>
            <w:r w:rsidRPr="008C2210">
              <w:rPr>
                <w:sz w:val="20"/>
                <w:lang w:val="sq-AL"/>
              </w:rPr>
              <w:t xml:space="preserve">4: </w:t>
            </w:r>
            <w:r w:rsidR="007E0264" w:rsidRPr="008C2210">
              <w:rPr>
                <w:sz w:val="20"/>
                <w:lang w:val="sq-AL"/>
              </w:rPr>
              <w:t xml:space="preserve">shkarkuesit </w:t>
            </w:r>
            <w:r w:rsidRPr="008C2210">
              <w:rPr>
                <w:sz w:val="20"/>
                <w:lang w:val="sq-AL"/>
              </w:rPr>
              <w:t>me okside metalesh, pa hapësira, për sistemet e rrymës alternative</w:t>
            </w:r>
          </w:p>
        </w:tc>
      </w:tr>
      <w:tr w:rsidR="00C04D6A" w:rsidRPr="008C2210" w14:paraId="04D55C29" w14:textId="77777777" w:rsidTr="00F34368">
        <w:tc>
          <w:tcPr>
            <w:tcW w:w="1577" w:type="pct"/>
          </w:tcPr>
          <w:p w14:paraId="04D55C27" w14:textId="77777777" w:rsidR="00C04D6A" w:rsidRPr="008C2210" w:rsidRDefault="00C04D6A" w:rsidP="00F34368">
            <w:pPr>
              <w:pStyle w:val="Paragrafi"/>
              <w:ind w:firstLine="0"/>
              <w:rPr>
                <w:sz w:val="20"/>
                <w:lang w:val="sq-AL"/>
              </w:rPr>
            </w:pPr>
            <w:r w:rsidRPr="008C2210">
              <w:rPr>
                <w:sz w:val="20"/>
                <w:lang w:val="sq-AL"/>
              </w:rPr>
              <w:t>SSH EN IEC 60099-5</w:t>
            </w:r>
          </w:p>
        </w:tc>
        <w:tc>
          <w:tcPr>
            <w:tcW w:w="3423" w:type="pct"/>
          </w:tcPr>
          <w:p w14:paraId="04D55C28" w14:textId="20FF2445" w:rsidR="00C04D6A" w:rsidRPr="008C2210" w:rsidRDefault="00C04D6A" w:rsidP="00F34368">
            <w:pPr>
              <w:pStyle w:val="Paragrafi"/>
              <w:ind w:firstLine="0"/>
              <w:rPr>
                <w:sz w:val="20"/>
                <w:lang w:val="sq-AL"/>
              </w:rPr>
            </w:pPr>
            <w:r w:rsidRPr="008C2210">
              <w:rPr>
                <w:sz w:val="20"/>
                <w:lang w:val="sq-AL"/>
              </w:rPr>
              <w:t xml:space="preserve">Shkarkuesit - </w:t>
            </w:r>
            <w:r w:rsidR="007E0264" w:rsidRPr="008C2210">
              <w:rPr>
                <w:sz w:val="20"/>
                <w:lang w:val="sq-AL"/>
              </w:rPr>
              <w:t xml:space="preserve">pjesa </w:t>
            </w:r>
            <w:r w:rsidRPr="008C2210">
              <w:rPr>
                <w:sz w:val="20"/>
                <w:lang w:val="sq-AL"/>
              </w:rPr>
              <w:t xml:space="preserve">5: </w:t>
            </w:r>
            <w:r w:rsidR="007E0264" w:rsidRPr="008C2210">
              <w:rPr>
                <w:sz w:val="20"/>
                <w:lang w:val="sq-AL"/>
              </w:rPr>
              <w:t xml:space="preserve">rekomandimet </w:t>
            </w:r>
            <w:r w:rsidRPr="008C2210">
              <w:rPr>
                <w:sz w:val="20"/>
                <w:lang w:val="sq-AL"/>
              </w:rPr>
              <w:t>për përzgjedhjen dhe përdorimin</w:t>
            </w:r>
          </w:p>
        </w:tc>
      </w:tr>
      <w:tr w:rsidR="00C04D6A" w:rsidRPr="008C2210" w14:paraId="04D55C2C" w14:textId="77777777" w:rsidTr="00F34368">
        <w:tc>
          <w:tcPr>
            <w:tcW w:w="1577" w:type="pct"/>
          </w:tcPr>
          <w:p w14:paraId="04D55C2A" w14:textId="77777777" w:rsidR="00C04D6A" w:rsidRPr="008C2210" w:rsidRDefault="00C04D6A" w:rsidP="00F34368">
            <w:pPr>
              <w:pStyle w:val="Paragrafi"/>
              <w:ind w:firstLine="0"/>
              <w:rPr>
                <w:sz w:val="20"/>
                <w:lang w:val="sq-AL"/>
              </w:rPr>
            </w:pPr>
            <w:r w:rsidRPr="008C2210">
              <w:rPr>
                <w:sz w:val="20"/>
                <w:lang w:val="sq-AL"/>
              </w:rPr>
              <w:t>SSH EN IEC 60099-5</w:t>
            </w:r>
          </w:p>
        </w:tc>
        <w:tc>
          <w:tcPr>
            <w:tcW w:w="3423" w:type="pct"/>
          </w:tcPr>
          <w:p w14:paraId="04D55C2B" w14:textId="631FF75C" w:rsidR="00C04D6A" w:rsidRPr="008C2210" w:rsidRDefault="00C04D6A" w:rsidP="00F34368">
            <w:pPr>
              <w:pStyle w:val="Paragrafi"/>
              <w:ind w:firstLine="0"/>
              <w:rPr>
                <w:sz w:val="20"/>
                <w:lang w:val="sq-AL"/>
              </w:rPr>
            </w:pPr>
            <w:r w:rsidRPr="008C2210">
              <w:rPr>
                <w:sz w:val="20"/>
                <w:lang w:val="sq-AL"/>
              </w:rPr>
              <w:t xml:space="preserve">Shkarkuesit - </w:t>
            </w:r>
            <w:r w:rsidR="007E0264" w:rsidRPr="008C2210">
              <w:rPr>
                <w:sz w:val="20"/>
                <w:lang w:val="sq-AL"/>
              </w:rPr>
              <w:t xml:space="preserve">pjesa </w:t>
            </w:r>
            <w:r w:rsidRPr="008C2210">
              <w:rPr>
                <w:sz w:val="20"/>
                <w:lang w:val="sq-AL"/>
              </w:rPr>
              <w:t xml:space="preserve">5: </w:t>
            </w:r>
            <w:r w:rsidR="007E0264" w:rsidRPr="008C2210">
              <w:rPr>
                <w:sz w:val="20"/>
                <w:lang w:val="sq-AL"/>
              </w:rPr>
              <w:t xml:space="preserve">rekomandimet </w:t>
            </w:r>
            <w:r w:rsidRPr="008C2210">
              <w:rPr>
                <w:sz w:val="20"/>
                <w:lang w:val="sq-AL"/>
              </w:rPr>
              <w:t>për përzgjedhjen dhe përdorimin</w:t>
            </w:r>
          </w:p>
        </w:tc>
      </w:tr>
    </w:tbl>
    <w:p w14:paraId="04D55C2D" w14:textId="77777777" w:rsidR="00F34368" w:rsidRPr="008C2210" w:rsidRDefault="00F34368" w:rsidP="002B2DE5">
      <w:pPr>
        <w:pStyle w:val="Paragrafi"/>
        <w:rPr>
          <w:lang w:val="sq-AL"/>
        </w:rPr>
      </w:pPr>
      <w:bookmarkStart w:id="547" w:name="_Toc473027276"/>
      <w:bookmarkStart w:id="548" w:name="_Toc26970473"/>
      <w:bookmarkStart w:id="549" w:name="_Toc28337116"/>
      <w:bookmarkStart w:id="550" w:name="_Toc31101407"/>
    </w:p>
    <w:p w14:paraId="04D55C2E" w14:textId="4273573F" w:rsidR="00C04D6A" w:rsidRPr="008C2210" w:rsidRDefault="00C04D6A" w:rsidP="00F34368">
      <w:pPr>
        <w:pStyle w:val="NeniNr"/>
        <w:rPr>
          <w:lang w:val="sq-AL"/>
        </w:rPr>
      </w:pPr>
      <w:r w:rsidRPr="008C2210">
        <w:rPr>
          <w:lang w:val="sq-AL"/>
        </w:rPr>
        <w:t>ANEKS 3</w:t>
      </w:r>
      <w:bookmarkEnd w:id="547"/>
      <w:bookmarkEnd w:id="548"/>
      <w:bookmarkEnd w:id="549"/>
      <w:bookmarkEnd w:id="550"/>
    </w:p>
    <w:p w14:paraId="04D55C2F" w14:textId="77777777" w:rsidR="00C04D6A" w:rsidRPr="008C2210" w:rsidRDefault="00C04D6A" w:rsidP="00F34368">
      <w:pPr>
        <w:pStyle w:val="NeniNr"/>
        <w:rPr>
          <w:lang w:val="sq-AL"/>
        </w:rPr>
      </w:pPr>
      <w:bookmarkStart w:id="551" w:name="_Toc473027277"/>
      <w:bookmarkStart w:id="552" w:name="_Toc26970474"/>
      <w:bookmarkStart w:id="553" w:name="_Toc28337117"/>
      <w:bookmarkStart w:id="554" w:name="_Toc31101408"/>
      <w:r w:rsidRPr="008C2210">
        <w:rPr>
          <w:lang w:val="sq-AL"/>
        </w:rPr>
        <w:t>INSTALUESIT E AUTORIZUAR</w:t>
      </w:r>
      <w:bookmarkStart w:id="555" w:name="_Toc473027278"/>
      <w:bookmarkEnd w:id="551"/>
      <w:r w:rsidRPr="008C2210">
        <w:rPr>
          <w:lang w:val="sq-AL"/>
        </w:rPr>
        <w:t xml:space="preserve"> DHE KOMPANITË E AUTORIZUARA TË INSTALIMIT</w:t>
      </w:r>
      <w:bookmarkStart w:id="556" w:name="_Toc473027279"/>
      <w:bookmarkEnd w:id="555"/>
      <w:r w:rsidRPr="008C2210">
        <w:rPr>
          <w:lang w:val="sq-AL"/>
        </w:rPr>
        <w:t xml:space="preserve"> PËR LINJAT E TENSIONIT TË LART</w:t>
      </w:r>
      <w:bookmarkEnd w:id="556"/>
      <w:r w:rsidRPr="008C2210">
        <w:rPr>
          <w:lang w:val="sq-AL"/>
        </w:rPr>
        <w:t>Ë</w:t>
      </w:r>
      <w:bookmarkEnd w:id="552"/>
      <w:bookmarkEnd w:id="553"/>
      <w:bookmarkEnd w:id="554"/>
    </w:p>
    <w:p w14:paraId="04D55C30" w14:textId="77777777" w:rsidR="00C04D6A" w:rsidRPr="008C2210" w:rsidRDefault="00C04D6A" w:rsidP="002B2DE5">
      <w:pPr>
        <w:pStyle w:val="Paragrafi"/>
        <w:rPr>
          <w:lang w:val="sq-AL"/>
        </w:rPr>
      </w:pPr>
    </w:p>
    <w:p w14:paraId="04D55C31" w14:textId="77777777" w:rsidR="00C04D6A" w:rsidRPr="008C2210" w:rsidRDefault="00C04D6A" w:rsidP="002B2DE5">
      <w:pPr>
        <w:pStyle w:val="Paragrafi"/>
        <w:rPr>
          <w:lang w:val="sq-AL"/>
        </w:rPr>
      </w:pPr>
      <w:bookmarkStart w:id="557" w:name="_Toc473027280"/>
      <w:bookmarkStart w:id="558" w:name="_Toc26970475"/>
      <w:bookmarkStart w:id="559" w:name="_Toc28337118"/>
      <w:bookmarkStart w:id="560" w:name="_Toc31101409"/>
      <w:r w:rsidRPr="008C2210">
        <w:rPr>
          <w:lang w:val="sq-AL"/>
        </w:rPr>
        <w:t>1. OBJEKTI</w:t>
      </w:r>
      <w:bookmarkEnd w:id="557"/>
      <w:bookmarkEnd w:id="558"/>
      <w:bookmarkEnd w:id="559"/>
      <w:bookmarkEnd w:id="560"/>
    </w:p>
    <w:p w14:paraId="04D55C32" w14:textId="3B05D0A7" w:rsidR="00C04D6A" w:rsidRPr="008C2210" w:rsidRDefault="00C04D6A" w:rsidP="002B2DE5">
      <w:pPr>
        <w:pStyle w:val="Paragrafi"/>
        <w:rPr>
          <w:lang w:val="sq-AL"/>
        </w:rPr>
      </w:pPr>
      <w:r w:rsidRPr="008C2210">
        <w:rPr>
          <w:lang w:val="sq-AL"/>
        </w:rPr>
        <w:t xml:space="preserve">Ky </w:t>
      </w:r>
      <w:r w:rsidR="00E2366F" w:rsidRPr="008C2210">
        <w:rPr>
          <w:lang w:val="sq-AL"/>
        </w:rPr>
        <w:t>a</w:t>
      </w:r>
      <w:r w:rsidRPr="008C2210">
        <w:rPr>
          <w:lang w:val="sq-AL"/>
        </w:rPr>
        <w:t>neks synon të zhvillojë vlerësime</w:t>
      </w:r>
      <w:r w:rsidR="00471AC3">
        <w:rPr>
          <w:lang w:val="sq-AL"/>
        </w:rPr>
        <w:t xml:space="preserve"> të rregullit teknik </w:t>
      </w:r>
      <w:r w:rsidRPr="008C2210">
        <w:rPr>
          <w:lang w:val="sq-AL"/>
        </w:rPr>
        <w:t>për kushtet teknike dhe garancitë e sigurisë për linjat elektrike të tensionit të lartë, në përputhje me kushtet dhe kërkesat që duhen respektuar për pajisjen me autorizimin administrativ të instaluesit të autorizuar dhe kompanive të autorizuara të instalimit në kuadër</w:t>
      </w:r>
      <w:r w:rsidR="006C4F07">
        <w:rPr>
          <w:lang w:val="sq-AL"/>
        </w:rPr>
        <w:t xml:space="preserve"> të këtij rregulli teknik</w:t>
      </w:r>
      <w:r w:rsidRPr="008C2210">
        <w:rPr>
          <w:lang w:val="sq-AL"/>
        </w:rPr>
        <w:t>.</w:t>
      </w:r>
    </w:p>
    <w:p w14:paraId="04D55C33" w14:textId="30268883" w:rsidR="00C04D6A" w:rsidRPr="008C2210" w:rsidRDefault="00C04D6A" w:rsidP="002B2DE5">
      <w:pPr>
        <w:pStyle w:val="Paragrafi"/>
        <w:rPr>
          <w:lang w:val="sq-AL"/>
        </w:rPr>
      </w:pPr>
      <w:bookmarkStart w:id="561" w:name="_Toc473027281"/>
      <w:bookmarkStart w:id="562" w:name="_Toc26970476"/>
      <w:bookmarkStart w:id="563" w:name="_Toc28337119"/>
      <w:bookmarkStart w:id="564" w:name="_Toc31101410"/>
      <w:r w:rsidRPr="008C2210">
        <w:rPr>
          <w:lang w:val="sq-AL"/>
        </w:rPr>
        <w:t>2. INSTALUESI I AUTORIZUAR DHE KOMPANIA E AUTORIZUAR PËR INSTALIMIN E LINJAVE TË TENSIONIT TË LARTË</w:t>
      </w:r>
      <w:bookmarkEnd w:id="561"/>
      <w:bookmarkEnd w:id="562"/>
      <w:bookmarkEnd w:id="563"/>
      <w:bookmarkEnd w:id="564"/>
    </w:p>
    <w:p w14:paraId="04D55C34" w14:textId="007BA5E5" w:rsidR="00C04D6A" w:rsidRPr="008C2210" w:rsidRDefault="00C04D6A" w:rsidP="002B2DE5">
      <w:pPr>
        <w:pStyle w:val="Paragrafi"/>
        <w:rPr>
          <w:lang w:val="sq-AL"/>
        </w:rPr>
      </w:pPr>
      <w:r w:rsidRPr="008C2210">
        <w:rPr>
          <w:lang w:val="sq-AL"/>
        </w:rPr>
        <w:t>2.1 Instalues i autorizuar i linjave të tensionit të lartë është individ i certifikuar nga një organizëm certifikimi personeli, sipas kërkesave të</w:t>
      </w:r>
      <w:r w:rsidR="00877812" w:rsidRPr="008C2210">
        <w:rPr>
          <w:lang w:val="sq-AL"/>
        </w:rPr>
        <w:t xml:space="preserve"> standardit </w:t>
      </w:r>
      <w:r w:rsidRPr="008C2210">
        <w:rPr>
          <w:lang w:val="sq-AL"/>
        </w:rPr>
        <w:t xml:space="preserve">SSH EN ISO/IEC 17024:2012 ose standardeve dhe/ose specifikimeve teknike të </w:t>
      </w:r>
      <w:r w:rsidR="00443406" w:rsidRPr="008C2210">
        <w:rPr>
          <w:lang w:val="sq-AL"/>
        </w:rPr>
        <w:t>barasvlershme</w:t>
      </w:r>
      <w:r w:rsidRPr="008C2210">
        <w:rPr>
          <w:lang w:val="sq-AL"/>
        </w:rPr>
        <w:t xml:space="preserve"> me to, ku përveç njohurive teorike dhe praktike për teknologjinë e linjave të</w:t>
      </w:r>
      <w:r w:rsidR="00F87F0D" w:rsidRPr="008C2210">
        <w:rPr>
          <w:lang w:val="sq-AL"/>
        </w:rPr>
        <w:t xml:space="preserve"> tensionit të lartë dhe</w:t>
      </w:r>
      <w:r w:rsidR="006C4F07">
        <w:rPr>
          <w:lang w:val="sq-AL"/>
        </w:rPr>
        <w:t xml:space="preserve"> të këtij rregulli teknik</w:t>
      </w:r>
      <w:r w:rsidRPr="008C2210">
        <w:rPr>
          <w:lang w:val="sq-AL"/>
        </w:rPr>
        <w:t>, ka zotësi për montimin, riparimin, mirëmbajtjen, rikonstruksioni dhe demontimin e linjave elektrike mbi 1 kV. Instaluesi mund të ushtrojnë profesionin e tij vetëm brenda një kompanie instaluese, e cila është e certifikuar për sigurinë në punë, nga një organizëm certifikuese, sipas kërkesave të</w:t>
      </w:r>
      <w:r w:rsidR="00877812" w:rsidRPr="008C2210">
        <w:rPr>
          <w:lang w:val="sq-AL"/>
        </w:rPr>
        <w:t xml:space="preserve"> standardit </w:t>
      </w:r>
      <w:r w:rsidRPr="008C2210">
        <w:rPr>
          <w:lang w:val="sq-AL"/>
        </w:rPr>
        <w:t xml:space="preserve">SSH EN ISO/IEC 17021-1:2015 ose standardeve dhe/ose specifikimeve teknike të </w:t>
      </w:r>
      <w:r w:rsidR="00443406" w:rsidRPr="008C2210">
        <w:rPr>
          <w:lang w:val="sq-AL"/>
        </w:rPr>
        <w:t>barasvlershme</w:t>
      </w:r>
      <w:r w:rsidRPr="008C2210">
        <w:rPr>
          <w:lang w:val="sq-AL"/>
        </w:rPr>
        <w:t xml:space="preserve"> me to. </w:t>
      </w:r>
    </w:p>
    <w:p w14:paraId="04D55C35" w14:textId="1DB4BAEE" w:rsidR="00C04D6A" w:rsidRPr="008C2210" w:rsidRDefault="00877812" w:rsidP="002B2DE5">
      <w:pPr>
        <w:pStyle w:val="Paragrafi"/>
        <w:rPr>
          <w:lang w:val="sq-AL"/>
        </w:rPr>
      </w:pPr>
      <w:r w:rsidRPr="008C2210">
        <w:rPr>
          <w:lang w:val="sq-AL"/>
        </w:rPr>
        <w:t>2.2</w:t>
      </w:r>
      <w:r w:rsidR="00C04D6A" w:rsidRPr="008C2210">
        <w:rPr>
          <w:lang w:val="sq-AL"/>
        </w:rPr>
        <w:t xml:space="preserve"> Kompani e autorizuar për instalimin e linjave të tensionit të lartë është çdo kompani që ka statusin e një personi juridik, që ka staf teknik të certifikuar nga një organizëm certifikimi personeli, sipas kërkesave të</w:t>
      </w:r>
      <w:r w:rsidRPr="008C2210">
        <w:rPr>
          <w:lang w:val="sq-AL"/>
        </w:rPr>
        <w:t xml:space="preserve"> standardit </w:t>
      </w:r>
      <w:r w:rsidR="00C04D6A" w:rsidRPr="008C2210">
        <w:rPr>
          <w:lang w:val="sq-AL"/>
        </w:rPr>
        <w:t>SSH EN ISO/IEC 17024:2012 ose standardeve</w:t>
      </w:r>
      <w:r w:rsidR="002104EE" w:rsidRPr="008C2210">
        <w:rPr>
          <w:lang w:val="sq-AL"/>
        </w:rPr>
        <w:t>,</w:t>
      </w:r>
      <w:r w:rsidR="00C04D6A" w:rsidRPr="008C2210">
        <w:rPr>
          <w:lang w:val="sq-AL"/>
        </w:rPr>
        <w:t xml:space="preserve"> dhe/ose specifikimeve teknike të </w:t>
      </w:r>
      <w:r w:rsidR="00443406" w:rsidRPr="008C2210">
        <w:rPr>
          <w:lang w:val="sq-AL"/>
        </w:rPr>
        <w:t>barasvlershme</w:t>
      </w:r>
      <w:r w:rsidR="00C04D6A" w:rsidRPr="008C2210">
        <w:rPr>
          <w:lang w:val="sq-AL"/>
        </w:rPr>
        <w:t xml:space="preserve"> me to, të cilët ushtrojnë veprimtarinë e instalimit, riparimit, mirëmbajtjes, dhe demontimit të linjave të tensionit të lartë (instalues të autorizuar) dhe përmbushin kërkesat e këtij </w:t>
      </w:r>
      <w:r w:rsidR="00E2366F" w:rsidRPr="008C2210">
        <w:rPr>
          <w:lang w:val="sq-AL"/>
        </w:rPr>
        <w:t>a</w:t>
      </w:r>
      <w:r w:rsidR="00C04D6A" w:rsidRPr="008C2210">
        <w:rPr>
          <w:lang w:val="sq-AL"/>
        </w:rPr>
        <w:t>neksi.</w:t>
      </w:r>
    </w:p>
    <w:p w14:paraId="04D55C36" w14:textId="32F1C775" w:rsidR="00C04D6A" w:rsidRPr="008C2210" w:rsidRDefault="00C04D6A" w:rsidP="002B2DE5">
      <w:pPr>
        <w:pStyle w:val="Paragrafi"/>
        <w:rPr>
          <w:lang w:val="sq-AL"/>
        </w:rPr>
      </w:pPr>
      <w:r w:rsidRPr="008C2210">
        <w:rPr>
          <w:lang w:val="sq-AL"/>
        </w:rPr>
        <w:t>2.3</w:t>
      </w:r>
      <w:r w:rsidR="00877812" w:rsidRPr="008C2210">
        <w:rPr>
          <w:lang w:val="sq-AL"/>
        </w:rPr>
        <w:t xml:space="preserve"> </w:t>
      </w:r>
      <w:r w:rsidRPr="008C2210">
        <w:rPr>
          <w:lang w:val="sq-AL"/>
        </w:rPr>
        <w:t xml:space="preserve">Pajisja me </w:t>
      </w:r>
      <w:r w:rsidR="007E0264" w:rsidRPr="008C2210">
        <w:rPr>
          <w:lang w:val="sq-AL"/>
        </w:rPr>
        <w:t xml:space="preserve">kartën/autorizimin </w:t>
      </w:r>
      <w:r w:rsidRPr="008C2210">
        <w:rPr>
          <w:lang w:val="sq-AL"/>
        </w:rPr>
        <w:t xml:space="preserve">përkatës “Instalues i autorizuar”/“Kompani e autorizuar” e instalimit për linjat e tensionit të lartë bëhet </w:t>
      </w:r>
      <w:r w:rsidR="009A2270" w:rsidRPr="008C2210">
        <w:rPr>
          <w:lang w:val="sq-AL"/>
        </w:rPr>
        <w:t xml:space="preserve">nga struktura </w:t>
      </w:r>
      <w:r w:rsidRPr="008C2210">
        <w:rPr>
          <w:lang w:val="sq-AL"/>
        </w:rPr>
        <w:t>administrative përgjegjëse pranë</w:t>
      </w:r>
      <w:r w:rsidR="00F87F0D" w:rsidRPr="008C2210">
        <w:rPr>
          <w:lang w:val="sq-AL"/>
        </w:rPr>
        <w:t xml:space="preserve"> </w:t>
      </w:r>
      <w:r w:rsidRPr="008C2210">
        <w:rPr>
          <w:lang w:val="sq-AL"/>
        </w:rPr>
        <w:t>ministrisë përgjegjëse për energjinë (organi kompetent) mbi bazën e kërkesës për aplikim dhe certifikatës së lëshuar nga një organizëm i miratuar (OMVK) për certifikim personeli, sipas kërkesave të</w:t>
      </w:r>
      <w:r w:rsidR="00877812" w:rsidRPr="008C2210">
        <w:rPr>
          <w:lang w:val="sq-AL"/>
        </w:rPr>
        <w:t xml:space="preserve"> standardit </w:t>
      </w:r>
      <w:r w:rsidRPr="008C2210">
        <w:rPr>
          <w:lang w:val="sq-AL"/>
        </w:rPr>
        <w:t xml:space="preserve">SSH EN ISO/IEC 17024:2012 ose standardeve dhe /ose specifikimeve teknike të </w:t>
      </w:r>
      <w:r w:rsidR="00443406" w:rsidRPr="008C2210">
        <w:rPr>
          <w:lang w:val="sq-AL"/>
        </w:rPr>
        <w:t>barasvlershme</w:t>
      </w:r>
      <w:r w:rsidRPr="008C2210">
        <w:rPr>
          <w:lang w:val="sq-AL"/>
        </w:rPr>
        <w:t xml:space="preserve"> me to. Kriteret dhe përmbajtja e kërkesave</w:t>
      </w:r>
      <w:r w:rsidR="009A1419" w:rsidRPr="008C2210">
        <w:rPr>
          <w:lang w:val="sq-AL"/>
        </w:rPr>
        <w:t>,</w:t>
      </w:r>
      <w:r w:rsidRPr="008C2210">
        <w:rPr>
          <w:lang w:val="sq-AL"/>
        </w:rPr>
        <w:t xml:space="preserve"> për lëshimin e kartës së instaluesit profesionist, janë të përcaktuara në skemën e certifikimit të personelit, për të cilën është akredituar organi i miratuar. Kartat/</w:t>
      </w:r>
      <w:r w:rsidR="007E0264" w:rsidRPr="008C2210">
        <w:rPr>
          <w:lang w:val="sq-AL"/>
        </w:rPr>
        <w:t>a</w:t>
      </w:r>
      <w:r w:rsidRPr="008C2210">
        <w:rPr>
          <w:lang w:val="sq-AL"/>
        </w:rPr>
        <w:t>utorizimet regjistrohen nga organi kompetent në regjistrin përkatës.</w:t>
      </w:r>
    </w:p>
    <w:p w14:paraId="04D55C37" w14:textId="514FD50B" w:rsidR="00C04D6A" w:rsidRPr="008C2210" w:rsidRDefault="00C04D6A" w:rsidP="002B2DE5">
      <w:pPr>
        <w:pStyle w:val="Paragrafi"/>
        <w:rPr>
          <w:lang w:val="sq-AL"/>
        </w:rPr>
      </w:pPr>
      <w:bookmarkStart w:id="565" w:name="_Toc473027282"/>
      <w:bookmarkStart w:id="566" w:name="_Toc26970477"/>
      <w:bookmarkStart w:id="567" w:name="_Toc28337120"/>
      <w:bookmarkStart w:id="568" w:name="_Toc31101411"/>
      <w:r w:rsidRPr="008C2210">
        <w:rPr>
          <w:lang w:val="sq-AL"/>
        </w:rPr>
        <w:t>3. KLASIFIKIMI I INSTALUESVE TË AUTORIZUAR DHE KOMPANIVE TË AUTORIZUARA PËR INSTALIMIN E LINJAVE TË TENSIONIT TË LARTË</w:t>
      </w:r>
      <w:bookmarkEnd w:id="565"/>
      <w:bookmarkEnd w:id="566"/>
      <w:bookmarkEnd w:id="567"/>
      <w:bookmarkEnd w:id="568"/>
    </w:p>
    <w:p w14:paraId="04D55C38" w14:textId="77777777" w:rsidR="00C04D6A" w:rsidRPr="008C2210" w:rsidRDefault="00C04D6A" w:rsidP="002B2DE5">
      <w:pPr>
        <w:pStyle w:val="Paragrafi"/>
        <w:rPr>
          <w:lang w:val="sq-AL"/>
        </w:rPr>
      </w:pPr>
      <w:r w:rsidRPr="008C2210">
        <w:rPr>
          <w:lang w:val="sq-AL"/>
        </w:rPr>
        <w:t>Instaluesit e autorizuar dhe kompanitë e autorizuara të instalimit klasifikohen në kategoritë e mëposhtme:</w:t>
      </w:r>
    </w:p>
    <w:p w14:paraId="04D55C39" w14:textId="26DA2AA9" w:rsidR="00C04D6A" w:rsidRPr="008C2210" w:rsidRDefault="00C04D6A" w:rsidP="002B2DE5">
      <w:pPr>
        <w:pStyle w:val="Paragrafi"/>
        <w:rPr>
          <w:lang w:val="sq-AL"/>
        </w:rPr>
      </w:pPr>
      <w:r w:rsidRPr="008C2210">
        <w:rPr>
          <w:lang w:val="sq-AL"/>
        </w:rPr>
        <w:t xml:space="preserve">- </w:t>
      </w:r>
      <w:r w:rsidR="007E0264" w:rsidRPr="008C2210">
        <w:rPr>
          <w:lang w:val="sq-AL"/>
        </w:rPr>
        <w:t>t</w:t>
      </w:r>
      <w:r w:rsidRPr="008C2210">
        <w:rPr>
          <w:lang w:val="sq-AL"/>
        </w:rPr>
        <w:t>ip</w:t>
      </w:r>
      <w:r w:rsidR="00310450" w:rsidRPr="008C2210">
        <w:rPr>
          <w:lang w:val="sq-AL"/>
        </w:rPr>
        <w:t>i</w:t>
      </w:r>
      <w:r w:rsidRPr="008C2210">
        <w:rPr>
          <w:lang w:val="sq-AL"/>
        </w:rPr>
        <w:t xml:space="preserve"> 1: </w:t>
      </w:r>
      <w:r w:rsidR="007E0264" w:rsidRPr="008C2210">
        <w:rPr>
          <w:lang w:val="sq-AL"/>
        </w:rPr>
        <w:t>p</w:t>
      </w:r>
      <w:r w:rsidRPr="008C2210">
        <w:rPr>
          <w:lang w:val="sq-AL"/>
        </w:rPr>
        <w:t>ër linjat ajrore ose nëntokësore me tension të lartë të deri 30 kV (përfshirë)</w:t>
      </w:r>
      <w:r w:rsidR="007E0264" w:rsidRPr="008C2210">
        <w:rPr>
          <w:lang w:val="sq-AL"/>
        </w:rPr>
        <w:t>;</w:t>
      </w:r>
    </w:p>
    <w:p w14:paraId="04D55C3A" w14:textId="1AA3632C" w:rsidR="00C04D6A" w:rsidRPr="008C2210" w:rsidRDefault="00C04D6A" w:rsidP="002B2DE5">
      <w:pPr>
        <w:pStyle w:val="Paragrafi"/>
        <w:rPr>
          <w:lang w:val="sq-AL"/>
        </w:rPr>
      </w:pPr>
      <w:r w:rsidRPr="008C2210">
        <w:rPr>
          <w:lang w:val="sq-AL"/>
        </w:rPr>
        <w:t xml:space="preserve">- </w:t>
      </w:r>
      <w:r w:rsidR="007E0264" w:rsidRPr="008C2210">
        <w:rPr>
          <w:lang w:val="sq-AL"/>
        </w:rPr>
        <w:t>t</w:t>
      </w:r>
      <w:r w:rsidRPr="008C2210">
        <w:rPr>
          <w:lang w:val="sq-AL"/>
        </w:rPr>
        <w:t>ip</w:t>
      </w:r>
      <w:r w:rsidR="00310450" w:rsidRPr="008C2210">
        <w:rPr>
          <w:lang w:val="sq-AL"/>
        </w:rPr>
        <w:t>i</w:t>
      </w:r>
      <w:r w:rsidRPr="008C2210">
        <w:rPr>
          <w:lang w:val="sq-AL"/>
        </w:rPr>
        <w:t xml:space="preserve"> 2: </w:t>
      </w:r>
      <w:r w:rsidR="007E0264" w:rsidRPr="008C2210">
        <w:rPr>
          <w:lang w:val="sq-AL"/>
        </w:rPr>
        <w:t>p</w:t>
      </w:r>
      <w:r w:rsidRPr="008C2210">
        <w:rPr>
          <w:lang w:val="sq-AL"/>
        </w:rPr>
        <w:t>ër linjat ajrore ose nëntokësore me tension të lartë mbi 30 kV.</w:t>
      </w:r>
    </w:p>
    <w:p w14:paraId="04D55C3B" w14:textId="094BD08A" w:rsidR="00C04D6A" w:rsidRPr="008C2210" w:rsidRDefault="00C04D6A" w:rsidP="002B2DE5">
      <w:pPr>
        <w:pStyle w:val="Paragrafi"/>
        <w:rPr>
          <w:lang w:val="sq-AL"/>
        </w:rPr>
      </w:pPr>
      <w:r w:rsidRPr="008C2210">
        <w:rPr>
          <w:lang w:val="sq-AL"/>
        </w:rPr>
        <w:t xml:space="preserve">Në </w:t>
      </w:r>
      <w:r w:rsidR="00443406" w:rsidRPr="008C2210">
        <w:rPr>
          <w:lang w:val="sq-AL"/>
        </w:rPr>
        <w:t>certifikatat</w:t>
      </w:r>
      <w:r w:rsidRPr="008C2210">
        <w:rPr>
          <w:lang w:val="sq-AL"/>
        </w:rPr>
        <w:t xml:space="preserve"> individuale dhe ato të kompanive të autorizuara duhet të jenë të cituara shprehimisht kategoritë e instalimit për të cilat autorizimi është i </w:t>
      </w:r>
      <w:r w:rsidR="00443406" w:rsidRPr="008C2210">
        <w:rPr>
          <w:lang w:val="sq-AL"/>
        </w:rPr>
        <w:t>vlefshëm</w:t>
      </w:r>
      <w:r w:rsidRPr="008C2210">
        <w:rPr>
          <w:lang w:val="sq-AL"/>
        </w:rPr>
        <w:t xml:space="preserve">. </w:t>
      </w:r>
    </w:p>
    <w:p w14:paraId="04D55C3C" w14:textId="77777777" w:rsidR="00C04D6A" w:rsidRPr="008C2210" w:rsidRDefault="00C04D6A" w:rsidP="002B2DE5">
      <w:pPr>
        <w:pStyle w:val="Paragrafi"/>
        <w:rPr>
          <w:lang w:val="sq-AL"/>
        </w:rPr>
      </w:pPr>
      <w:bookmarkStart w:id="569" w:name="_Toc473027283"/>
      <w:bookmarkStart w:id="570" w:name="_Toc26970478"/>
      <w:bookmarkStart w:id="571" w:name="_Toc28337121"/>
      <w:bookmarkStart w:id="572" w:name="_Toc31101412"/>
      <w:r w:rsidRPr="008C2210">
        <w:rPr>
          <w:lang w:val="sq-AL"/>
        </w:rPr>
        <w:t xml:space="preserve">4. KARTA E INSTALUESIT </w:t>
      </w:r>
      <w:r w:rsidRPr="008C2210">
        <w:rPr>
          <w:rFonts w:ascii="Times New Roman" w:hAnsi="Times New Roman" w:cs="Times New Roman"/>
          <w:lang w:val="sq-AL"/>
        </w:rPr>
        <w:t>​​</w:t>
      </w:r>
      <w:r w:rsidRPr="008C2210">
        <w:rPr>
          <w:lang w:val="sq-AL"/>
        </w:rPr>
        <w:t>PROFESIONIST.</w:t>
      </w:r>
      <w:bookmarkEnd w:id="569"/>
      <w:bookmarkEnd w:id="570"/>
      <w:bookmarkEnd w:id="571"/>
      <w:bookmarkEnd w:id="572"/>
    </w:p>
    <w:p w14:paraId="04D55C3D" w14:textId="20D74FD6" w:rsidR="00C04D6A" w:rsidRPr="008C2210" w:rsidRDefault="00C04D6A" w:rsidP="002B2DE5">
      <w:pPr>
        <w:pStyle w:val="Paragrafi"/>
        <w:rPr>
          <w:lang w:val="sq-AL"/>
        </w:rPr>
      </w:pPr>
      <w:r w:rsidRPr="008C2210">
        <w:rPr>
          <w:lang w:val="sq-AL"/>
        </w:rPr>
        <w:t>4.1 Koncepte</w:t>
      </w:r>
    </w:p>
    <w:p w14:paraId="04D55C3E" w14:textId="77777777" w:rsidR="00C04D6A" w:rsidRPr="008C2210" w:rsidRDefault="00C04D6A" w:rsidP="002B2DE5">
      <w:pPr>
        <w:pStyle w:val="Paragrafi"/>
        <w:rPr>
          <w:lang w:val="sq-AL"/>
        </w:rPr>
      </w:pPr>
      <w:r w:rsidRPr="008C2210">
        <w:rPr>
          <w:lang w:val="sq-AL"/>
        </w:rPr>
        <w:t>Karta e instaluesit profesionist është dokumenti me të cilin një individi i njihet aftësia për të zhvilluar disa nga aktivitetet përkatëse të kategorive të renditura në të.</w:t>
      </w:r>
    </w:p>
    <w:p w14:paraId="04D55C3F" w14:textId="6C200C4D" w:rsidR="00C04D6A" w:rsidRPr="008C2210" w:rsidRDefault="00C04D6A" w:rsidP="002B2DE5">
      <w:pPr>
        <w:pStyle w:val="Paragrafi"/>
        <w:rPr>
          <w:lang w:val="sq-AL"/>
        </w:rPr>
      </w:pPr>
      <w:r w:rsidRPr="008C2210">
        <w:rPr>
          <w:lang w:val="sq-AL"/>
        </w:rPr>
        <w:t xml:space="preserve">Karta e instaluesit profesionisti i lëshohet instaluesit nga një organizëm i miratuar për certifikim personeli, në përputhje me kërkesat </w:t>
      </w:r>
      <w:r w:rsidR="00877812" w:rsidRPr="008C2210">
        <w:rPr>
          <w:lang w:val="sq-AL"/>
        </w:rPr>
        <w:t xml:space="preserve">e standardit </w:t>
      </w:r>
      <w:r w:rsidRPr="008C2210">
        <w:rPr>
          <w:lang w:val="sq-AL"/>
        </w:rPr>
        <w:t xml:space="preserve">SSH EN ISO/IEC 17024. </w:t>
      </w:r>
    </w:p>
    <w:p w14:paraId="04D55C40" w14:textId="30B0C787" w:rsidR="00C04D6A" w:rsidRPr="008C2210" w:rsidRDefault="00C04D6A" w:rsidP="002B2DE5">
      <w:pPr>
        <w:pStyle w:val="Paragrafi"/>
        <w:rPr>
          <w:lang w:val="sq-AL"/>
        </w:rPr>
      </w:pPr>
      <w:r w:rsidRPr="008C2210">
        <w:rPr>
          <w:lang w:val="sq-AL"/>
        </w:rPr>
        <w:t>Kriteret dhe përmbajtje minimale për lëshimin e kartës s</w:t>
      </w:r>
      <w:r w:rsidR="00AE5F3B" w:rsidRPr="008C2210">
        <w:rPr>
          <w:lang w:val="sq-AL"/>
        </w:rPr>
        <w:t>ë</w:t>
      </w:r>
      <w:r w:rsidRPr="008C2210">
        <w:rPr>
          <w:lang w:val="sq-AL"/>
        </w:rPr>
        <w:t xml:space="preserve"> instaluesit </w:t>
      </w:r>
      <w:r w:rsidRPr="008C2210">
        <w:rPr>
          <w:rFonts w:ascii="Times New Roman" w:hAnsi="Times New Roman" w:cs="Times New Roman"/>
          <w:lang w:val="sq-AL"/>
        </w:rPr>
        <w:t>​​</w:t>
      </w:r>
      <w:r w:rsidRPr="008C2210">
        <w:rPr>
          <w:lang w:val="sq-AL"/>
        </w:rPr>
        <w:t>profesionist përcaktohen në</w:t>
      </w:r>
      <w:r w:rsidR="009A323F" w:rsidRPr="008C2210">
        <w:rPr>
          <w:lang w:val="sq-AL"/>
        </w:rPr>
        <w:t xml:space="preserve"> shtojcën </w:t>
      </w:r>
      <w:r w:rsidRPr="008C2210">
        <w:rPr>
          <w:lang w:val="sq-AL"/>
        </w:rPr>
        <w:t xml:space="preserve">2 të këtij </w:t>
      </w:r>
      <w:r w:rsidR="00E2366F" w:rsidRPr="008C2210">
        <w:rPr>
          <w:lang w:val="sq-AL"/>
        </w:rPr>
        <w:t>a</w:t>
      </w:r>
      <w:r w:rsidRPr="008C2210">
        <w:rPr>
          <w:lang w:val="sq-AL"/>
        </w:rPr>
        <w:t>neksi. Kriteret dhe përmbajtja e saj duhet të përditësohen rregullisht, mbi bazën e kërkesës së instaluesit profesionist, në përputhje me përparimet teknologjike.</w:t>
      </w:r>
    </w:p>
    <w:p w14:paraId="04D55C41" w14:textId="56C64A98" w:rsidR="00C04D6A" w:rsidRPr="008C2210" w:rsidRDefault="00C04D6A" w:rsidP="002B2DE5">
      <w:pPr>
        <w:pStyle w:val="Paragrafi"/>
        <w:rPr>
          <w:lang w:val="sq-AL"/>
        </w:rPr>
      </w:pPr>
      <w:r w:rsidRPr="008C2210">
        <w:rPr>
          <w:lang w:val="sq-AL"/>
        </w:rPr>
        <w:t>4.2 Kërkesat</w:t>
      </w:r>
    </w:p>
    <w:p w14:paraId="04D55C42" w14:textId="5254A677" w:rsidR="00C04D6A" w:rsidRPr="008C2210" w:rsidRDefault="00C04D6A" w:rsidP="002B2DE5">
      <w:pPr>
        <w:pStyle w:val="Paragrafi"/>
        <w:rPr>
          <w:lang w:val="sq-AL"/>
        </w:rPr>
      </w:pPr>
      <w:r w:rsidRPr="008C2210">
        <w:rPr>
          <w:lang w:val="sq-AL"/>
        </w:rPr>
        <w:t xml:space="preserve">Për të marrë kartën si instalues </w:t>
      </w:r>
      <w:r w:rsidRPr="008C2210">
        <w:rPr>
          <w:rFonts w:ascii="Times New Roman" w:hAnsi="Times New Roman" w:cs="Times New Roman"/>
          <w:lang w:val="sq-AL"/>
        </w:rPr>
        <w:t>​​</w:t>
      </w:r>
      <w:r w:rsidRPr="008C2210">
        <w:rPr>
          <w:lang w:val="sq-AL"/>
        </w:rPr>
        <w:t>profesionist, individi duhet të posedojë certifikatën e lëshuar nga një organizëm i miratuar për certifikim personeli, në fushën përkatëse (OMVK) dhe t</w:t>
      </w:r>
      <w:r w:rsidR="00A31D48" w:rsidRPr="008C2210">
        <w:rPr>
          <w:lang w:val="sq-AL"/>
        </w:rPr>
        <w:t>’</w:t>
      </w:r>
      <w:r w:rsidRPr="008C2210">
        <w:rPr>
          <w:lang w:val="sq-AL"/>
        </w:rPr>
        <w:t xml:space="preserve">i demonstrojë </w:t>
      </w:r>
      <w:r w:rsidR="00CD618C" w:rsidRPr="008C2210">
        <w:rPr>
          <w:lang w:val="sq-AL"/>
        </w:rPr>
        <w:t>s</w:t>
      </w:r>
      <w:r w:rsidRPr="008C2210">
        <w:rPr>
          <w:lang w:val="sq-AL"/>
        </w:rPr>
        <w:t>trukturës administrative përgjegjëse pranë ministrisë përgjegjëse për energjinë përmbushjen e kërkesave të mëposhtme:</w:t>
      </w:r>
    </w:p>
    <w:p w14:paraId="04D55C43" w14:textId="427619D9" w:rsidR="00C04D6A" w:rsidRPr="008C2210" w:rsidRDefault="00F34368" w:rsidP="002B2DE5">
      <w:pPr>
        <w:pStyle w:val="Paragrafi"/>
        <w:rPr>
          <w:lang w:val="sq-AL"/>
        </w:rPr>
      </w:pPr>
      <w:r w:rsidRPr="008C2210">
        <w:rPr>
          <w:lang w:val="sq-AL"/>
        </w:rPr>
        <w:t xml:space="preserve">a) </w:t>
      </w:r>
      <w:r w:rsidR="00D90B45" w:rsidRPr="008C2210">
        <w:rPr>
          <w:lang w:val="sq-AL"/>
        </w:rPr>
        <w:t xml:space="preserve">të </w:t>
      </w:r>
      <w:r w:rsidR="00C04D6A" w:rsidRPr="008C2210">
        <w:rPr>
          <w:lang w:val="sq-AL"/>
        </w:rPr>
        <w:t>jetë një i rritur (mbi 18 vjeç) në kohën e parashtrimit të kërkesës</w:t>
      </w:r>
      <w:r w:rsidR="00D90B45" w:rsidRPr="008C2210">
        <w:rPr>
          <w:lang w:val="sq-AL"/>
        </w:rPr>
        <w:t>;</w:t>
      </w:r>
    </w:p>
    <w:p w14:paraId="04D55C44" w14:textId="315B9F13" w:rsidR="00C04D6A" w:rsidRPr="008C2210" w:rsidRDefault="00F34368" w:rsidP="002B2DE5">
      <w:pPr>
        <w:pStyle w:val="Paragrafi"/>
        <w:rPr>
          <w:lang w:val="sq-AL"/>
        </w:rPr>
      </w:pPr>
      <w:r w:rsidRPr="008C2210">
        <w:rPr>
          <w:lang w:val="sq-AL"/>
        </w:rPr>
        <w:t xml:space="preserve">b) </w:t>
      </w:r>
      <w:r w:rsidR="00D90B45" w:rsidRPr="008C2210">
        <w:rPr>
          <w:lang w:val="sq-AL"/>
        </w:rPr>
        <w:t xml:space="preserve">të </w:t>
      </w:r>
      <w:r w:rsidR="00C04D6A" w:rsidRPr="008C2210">
        <w:rPr>
          <w:lang w:val="sq-AL"/>
        </w:rPr>
        <w:t>kenë kualifikim si teknik i lart</w:t>
      </w:r>
      <w:r w:rsidR="005F4C64" w:rsidRPr="008C2210">
        <w:rPr>
          <w:lang w:val="sq-AL"/>
        </w:rPr>
        <w:t>ë</w:t>
      </w:r>
      <w:r w:rsidR="00C04D6A" w:rsidRPr="008C2210">
        <w:rPr>
          <w:lang w:val="sq-AL"/>
        </w:rPr>
        <w:t xml:space="preserve"> në instalime</w:t>
      </w:r>
      <w:r w:rsidR="00443406" w:rsidRPr="008C2210">
        <w:rPr>
          <w:lang w:val="sq-AL"/>
        </w:rPr>
        <w:t>t</w:t>
      </w:r>
      <w:r w:rsidR="00C04D6A" w:rsidRPr="008C2210">
        <w:rPr>
          <w:lang w:val="sq-AL"/>
        </w:rPr>
        <w:t xml:space="preserve"> elektroteknike ose arsim inxhinierik të nivelit </w:t>
      </w:r>
      <w:r w:rsidR="004F3496" w:rsidRPr="008C2210">
        <w:rPr>
          <w:i/>
          <w:lang w:val="sq-AL"/>
        </w:rPr>
        <w:t>B</w:t>
      </w:r>
      <w:r w:rsidR="00C04D6A" w:rsidRPr="008C2210">
        <w:rPr>
          <w:i/>
          <w:lang w:val="sq-AL"/>
        </w:rPr>
        <w:t>achelor</w:t>
      </w:r>
      <w:r w:rsidR="00C04D6A" w:rsidRPr="008C2210">
        <w:rPr>
          <w:lang w:val="sq-AL"/>
        </w:rPr>
        <w:t xml:space="preserve"> ose </w:t>
      </w:r>
      <w:r w:rsidR="00CB3789" w:rsidRPr="008C2210">
        <w:rPr>
          <w:i/>
          <w:lang w:val="sq-AL"/>
        </w:rPr>
        <w:t>M</w:t>
      </w:r>
      <w:r w:rsidR="00C04D6A" w:rsidRPr="008C2210">
        <w:rPr>
          <w:i/>
          <w:lang w:val="sq-AL"/>
        </w:rPr>
        <w:t>aster</w:t>
      </w:r>
      <w:r w:rsidR="00C04D6A" w:rsidRPr="008C2210">
        <w:rPr>
          <w:lang w:val="sq-AL"/>
        </w:rPr>
        <w:t xml:space="preserve"> në këtë fushë. Të ketë kryer kurse individuale të njohura nga organi kompetent si ekuivalente me kualifikimet e lartpërmendura, si dhe ekuivalente të tjera të përcaktuara në zbatim të legjislacionit ose marrëveshjeve të tjera ndërkombëtare me vendet e treta, të njohura në Shqipëri</w:t>
      </w:r>
      <w:r w:rsidR="00D90B45" w:rsidRPr="008C2210">
        <w:rPr>
          <w:lang w:val="sq-AL"/>
        </w:rPr>
        <w:t>;</w:t>
      </w:r>
    </w:p>
    <w:p w14:paraId="04D55C45" w14:textId="018E3635" w:rsidR="00C04D6A" w:rsidRPr="008C2210" w:rsidRDefault="00F34368" w:rsidP="002B2DE5">
      <w:pPr>
        <w:pStyle w:val="Paragrafi"/>
        <w:rPr>
          <w:lang w:val="sq-AL"/>
        </w:rPr>
      </w:pPr>
      <w:r w:rsidRPr="008C2210">
        <w:rPr>
          <w:lang w:val="sq-AL"/>
        </w:rPr>
        <w:t xml:space="preserve">c) </w:t>
      </w:r>
      <w:r w:rsidR="00D90B45" w:rsidRPr="008C2210">
        <w:rPr>
          <w:lang w:val="sq-AL"/>
        </w:rPr>
        <w:t xml:space="preserve">teknikët </w:t>
      </w:r>
      <w:r w:rsidR="00C04D6A" w:rsidRPr="008C2210">
        <w:rPr>
          <w:lang w:val="sq-AL"/>
        </w:rPr>
        <w:t>në instalimet elektroteknike duhet të plotësojnë kërkesat e mëposhtme:</w:t>
      </w:r>
    </w:p>
    <w:p w14:paraId="04D55C46" w14:textId="3CA11CCF" w:rsidR="00C04D6A" w:rsidRPr="008C2210" w:rsidRDefault="00F34368" w:rsidP="002B2DE5">
      <w:pPr>
        <w:pStyle w:val="Paragrafi"/>
        <w:rPr>
          <w:lang w:val="sq-AL"/>
        </w:rPr>
      </w:pPr>
      <w:r w:rsidRPr="008C2210">
        <w:rPr>
          <w:lang w:val="sq-AL"/>
        </w:rPr>
        <w:t xml:space="preserve">i. </w:t>
      </w:r>
      <w:r w:rsidR="0006080D" w:rsidRPr="008C2210">
        <w:rPr>
          <w:lang w:val="sq-AL"/>
        </w:rPr>
        <w:t xml:space="preserve">të </w:t>
      </w:r>
      <w:r w:rsidR="00C04D6A" w:rsidRPr="008C2210">
        <w:rPr>
          <w:lang w:val="sq-AL"/>
        </w:rPr>
        <w:t>kenë njohuri praktike për kategoritë për të cilat kërkon të aplikojë</w:t>
      </w:r>
      <w:r w:rsidR="005F4C64" w:rsidRPr="008C2210">
        <w:rPr>
          <w:lang w:val="sq-AL"/>
        </w:rPr>
        <w:t>,</w:t>
      </w:r>
      <w:r w:rsidR="00C04D6A" w:rsidRPr="008C2210">
        <w:rPr>
          <w:lang w:val="sq-AL"/>
        </w:rPr>
        <w:t xml:space="preserve"> si dhe së paku një vit përvojë në fushën e zbatimit</w:t>
      </w:r>
      <w:r w:rsidR="006C4F07">
        <w:rPr>
          <w:lang w:val="sq-AL"/>
        </w:rPr>
        <w:t xml:space="preserve"> të këtij rregulli teknik</w:t>
      </w:r>
      <w:r w:rsidR="00C04D6A" w:rsidRPr="008C2210">
        <w:rPr>
          <w:lang w:val="sq-AL"/>
        </w:rPr>
        <w:t xml:space="preserve"> pranë një kompanie instalimi të linjave elektrike të tensionit të lartë apo një kompanie të ngjashme elektrike</w:t>
      </w:r>
      <w:r w:rsidR="0006080D" w:rsidRPr="008C2210">
        <w:rPr>
          <w:lang w:val="sq-AL"/>
        </w:rPr>
        <w:t>;</w:t>
      </w:r>
    </w:p>
    <w:p w14:paraId="04D55C47" w14:textId="6D6A1E98" w:rsidR="00C04D6A" w:rsidRPr="008C2210" w:rsidRDefault="00F34368" w:rsidP="002B2DE5">
      <w:pPr>
        <w:pStyle w:val="Paragrafi"/>
        <w:rPr>
          <w:lang w:val="sq-AL"/>
        </w:rPr>
      </w:pPr>
      <w:r w:rsidRPr="008C2210">
        <w:rPr>
          <w:lang w:val="sq-AL"/>
        </w:rPr>
        <w:t xml:space="preserve">ii. </w:t>
      </w:r>
      <w:r w:rsidR="0006080D" w:rsidRPr="008C2210">
        <w:rPr>
          <w:lang w:val="sq-AL"/>
        </w:rPr>
        <w:t xml:space="preserve">të </w:t>
      </w:r>
      <w:r w:rsidR="00C04D6A" w:rsidRPr="008C2210">
        <w:rPr>
          <w:lang w:val="sq-AL"/>
        </w:rPr>
        <w:t>jetë i pajisur me dëshmi aftësie mbi njohjen e dispozitave</w:t>
      </w:r>
      <w:r w:rsidR="006C4F07">
        <w:rPr>
          <w:lang w:val="sq-AL"/>
        </w:rPr>
        <w:t xml:space="preserve"> të këtij rregulli teknik</w:t>
      </w:r>
      <w:r w:rsidR="00C04D6A" w:rsidRPr="008C2210">
        <w:rPr>
          <w:lang w:val="sq-AL"/>
        </w:rPr>
        <w:t xml:space="preserve"> për kushtet teknike dhe garancitë e sigurisë në linjat elektrike me tension të lartë dhe </w:t>
      </w:r>
      <w:r w:rsidR="00E2366F" w:rsidRPr="008C2210">
        <w:rPr>
          <w:lang w:val="sq-AL"/>
        </w:rPr>
        <w:t>a</w:t>
      </w:r>
      <w:r w:rsidR="00C04D6A" w:rsidRPr="008C2210">
        <w:rPr>
          <w:lang w:val="sq-AL"/>
        </w:rPr>
        <w:t xml:space="preserve">nekset përkatëse për kategorinë që kërkon të merret dëshmia e aftësisë. Përmbajtja e kërkesave minimale janë të përcaktuara në </w:t>
      </w:r>
      <w:r w:rsidR="00E2366F" w:rsidRPr="008C2210">
        <w:rPr>
          <w:lang w:val="sq-AL"/>
        </w:rPr>
        <w:t>a</w:t>
      </w:r>
      <w:r w:rsidR="00C04D6A" w:rsidRPr="008C2210">
        <w:rPr>
          <w:lang w:val="sq-AL"/>
        </w:rPr>
        <w:t>neksin 2</w:t>
      </w:r>
      <w:r w:rsidR="0006080D" w:rsidRPr="008C2210">
        <w:rPr>
          <w:lang w:val="sq-AL"/>
        </w:rPr>
        <w:t>;</w:t>
      </w:r>
    </w:p>
    <w:p w14:paraId="04D55C48" w14:textId="611EC9F1" w:rsidR="00C04D6A" w:rsidRPr="008C2210" w:rsidRDefault="00F34368" w:rsidP="002B2DE5">
      <w:pPr>
        <w:pStyle w:val="Paragrafi"/>
        <w:rPr>
          <w:lang w:val="sq-AL"/>
        </w:rPr>
      </w:pPr>
      <w:r w:rsidRPr="008C2210">
        <w:rPr>
          <w:lang w:val="sq-AL"/>
        </w:rPr>
        <w:t xml:space="preserve">iii. </w:t>
      </w:r>
      <w:r w:rsidR="0006080D" w:rsidRPr="008C2210">
        <w:rPr>
          <w:lang w:val="sq-AL"/>
        </w:rPr>
        <w:t xml:space="preserve">të </w:t>
      </w:r>
      <w:r w:rsidR="00C04D6A" w:rsidRPr="008C2210">
        <w:rPr>
          <w:lang w:val="sq-AL"/>
        </w:rPr>
        <w:t xml:space="preserve">jetë i pajisur me dëshmi aftësie që dëshmon për punë, pa rrezik, në instalimet elektrike, të tensionit të </w:t>
      </w:r>
      <w:r w:rsidR="00443406" w:rsidRPr="008C2210">
        <w:rPr>
          <w:lang w:val="sq-AL"/>
        </w:rPr>
        <w:t>lartë</w:t>
      </w:r>
      <w:r w:rsidR="00C04D6A" w:rsidRPr="008C2210">
        <w:rPr>
          <w:lang w:val="sq-AL"/>
        </w:rPr>
        <w:t xml:space="preserve"> të lëshuar, nga një organizëm </w:t>
      </w:r>
      <w:r w:rsidR="00443406" w:rsidRPr="008C2210">
        <w:rPr>
          <w:lang w:val="sq-AL"/>
        </w:rPr>
        <w:t>certifikues</w:t>
      </w:r>
      <w:r w:rsidR="00C04D6A" w:rsidRPr="008C2210">
        <w:rPr>
          <w:lang w:val="sq-AL"/>
        </w:rPr>
        <w:t xml:space="preserve">. </w:t>
      </w:r>
    </w:p>
    <w:p w14:paraId="04D55C49" w14:textId="698963CB" w:rsidR="00C04D6A" w:rsidRPr="008C2210" w:rsidRDefault="00C04D6A" w:rsidP="002B2DE5">
      <w:pPr>
        <w:pStyle w:val="Paragrafi"/>
        <w:rPr>
          <w:lang w:val="sq-AL"/>
        </w:rPr>
      </w:pPr>
      <w:r w:rsidRPr="008C2210">
        <w:rPr>
          <w:lang w:val="sq-AL"/>
        </w:rPr>
        <w:t>4.3 Dhënia dhe vlefshmëria</w:t>
      </w:r>
    </w:p>
    <w:p w14:paraId="04D55C4A" w14:textId="01F0F92B" w:rsidR="00C04D6A" w:rsidRPr="008C2210" w:rsidRDefault="00C04D6A" w:rsidP="002B2DE5">
      <w:pPr>
        <w:pStyle w:val="Paragrafi"/>
        <w:rPr>
          <w:lang w:val="sq-AL"/>
        </w:rPr>
      </w:pPr>
      <w:r w:rsidRPr="008C2210">
        <w:rPr>
          <w:lang w:val="sq-AL"/>
        </w:rPr>
        <w:t xml:space="preserve">Në përputhje me kërkesat e paragrafit 4.2, organi kompetent lëshon </w:t>
      </w:r>
      <w:r w:rsidR="00CD618C" w:rsidRPr="008C2210">
        <w:rPr>
          <w:lang w:val="sq-AL"/>
        </w:rPr>
        <w:t>k</w:t>
      </w:r>
      <w:r w:rsidRPr="008C2210">
        <w:rPr>
          <w:lang w:val="sq-AL"/>
        </w:rPr>
        <w:t>artën përkatëse të instaluesit profesionist me kategoritë dhe/ose nënkategoritë përkatëse.</w:t>
      </w:r>
    </w:p>
    <w:p w14:paraId="04D55C4B" w14:textId="09979BFE" w:rsidR="00C04D6A" w:rsidRPr="008C2210" w:rsidRDefault="00C04D6A" w:rsidP="002B2DE5">
      <w:pPr>
        <w:pStyle w:val="Paragrafi"/>
        <w:rPr>
          <w:lang w:val="sq-AL"/>
        </w:rPr>
      </w:pPr>
      <w:r w:rsidRPr="008C2210">
        <w:rPr>
          <w:lang w:val="sq-AL"/>
        </w:rPr>
        <w:t xml:space="preserve">Karta e instaluesit profesionist është e vlefshme në gjithë territorin e </w:t>
      </w:r>
      <w:r w:rsidR="00443406" w:rsidRPr="008C2210">
        <w:rPr>
          <w:lang w:val="sq-AL"/>
        </w:rPr>
        <w:t>Shqipërisë</w:t>
      </w:r>
      <w:r w:rsidRPr="008C2210">
        <w:rPr>
          <w:lang w:val="sq-AL"/>
        </w:rPr>
        <w:t>. Nëse ndodhin ndryshime të konsiderueshme në rregullat teknike që formojnë bazën për dhënien e licencës, me kusht që dispozita përkatëse t</w:t>
      </w:r>
      <w:r w:rsidR="00A31D48" w:rsidRPr="008C2210">
        <w:rPr>
          <w:lang w:val="sq-AL"/>
        </w:rPr>
        <w:t>’</w:t>
      </w:r>
      <w:r w:rsidRPr="008C2210">
        <w:rPr>
          <w:lang w:val="sq-AL"/>
        </w:rPr>
        <w:t>i përcaktoj</w:t>
      </w:r>
      <w:r w:rsidR="002B1701" w:rsidRPr="008C2210">
        <w:rPr>
          <w:lang w:val="sq-AL"/>
        </w:rPr>
        <w:t>ë</w:t>
      </w:r>
      <w:r w:rsidRPr="008C2210">
        <w:rPr>
          <w:lang w:val="sq-AL"/>
        </w:rPr>
        <w:t xml:space="preserve"> shprehimisht ato, është e nevojshme që mbajtësi i kartës duhet të aplikojë për rinovim të saj, duke përmbushur kërkesat e vendosura nga rregullat teknike. </w:t>
      </w:r>
    </w:p>
    <w:p w14:paraId="04D55C4C" w14:textId="77777777" w:rsidR="00C04D6A" w:rsidRPr="008C2210" w:rsidRDefault="00C04D6A" w:rsidP="002B2DE5">
      <w:pPr>
        <w:pStyle w:val="Paragrafi"/>
        <w:rPr>
          <w:lang w:val="sq-AL"/>
        </w:rPr>
      </w:pPr>
      <w:bookmarkStart w:id="573" w:name="_Toc26970479"/>
      <w:bookmarkStart w:id="574" w:name="_Toc28337122"/>
      <w:bookmarkStart w:id="575" w:name="_Toc31101413"/>
      <w:bookmarkStart w:id="576" w:name="_Toc473027284"/>
      <w:r w:rsidRPr="008C2210">
        <w:rPr>
          <w:lang w:val="sq-AL"/>
        </w:rPr>
        <w:t>5. ENTITETET E MIRATUARA TË VLERËSIMIT TË KONFORMITETIT</w:t>
      </w:r>
      <w:bookmarkEnd w:id="573"/>
      <w:bookmarkEnd w:id="574"/>
      <w:bookmarkEnd w:id="575"/>
    </w:p>
    <w:bookmarkEnd w:id="576"/>
    <w:p w14:paraId="794D4418" w14:textId="77777777" w:rsidR="00D90B45" w:rsidRPr="008C2210" w:rsidRDefault="00C04D6A" w:rsidP="002B2DE5">
      <w:pPr>
        <w:pStyle w:val="Paragrafi"/>
        <w:rPr>
          <w:lang w:val="sq-AL"/>
        </w:rPr>
      </w:pPr>
      <w:r w:rsidRPr="008C2210">
        <w:rPr>
          <w:lang w:val="sq-AL"/>
        </w:rPr>
        <w:t>5.1</w:t>
      </w:r>
      <w:r w:rsidR="00D90B45" w:rsidRPr="008C2210">
        <w:rPr>
          <w:lang w:val="sq-AL"/>
        </w:rPr>
        <w:t xml:space="preserve"> Kërkesat</w:t>
      </w:r>
    </w:p>
    <w:p w14:paraId="04D55C4E" w14:textId="151E1BEC" w:rsidR="00C04D6A" w:rsidRPr="008C2210" w:rsidRDefault="008F25CE" w:rsidP="002B2DE5">
      <w:pPr>
        <w:pStyle w:val="Paragrafi"/>
        <w:rPr>
          <w:lang w:val="sq-AL"/>
        </w:rPr>
      </w:pPr>
      <w:r w:rsidRPr="008C2210">
        <w:rPr>
          <w:lang w:val="sq-AL"/>
        </w:rPr>
        <w:t>Për t</w:t>
      </w:r>
      <w:r w:rsidR="00A31D48" w:rsidRPr="008C2210">
        <w:rPr>
          <w:lang w:val="sq-AL"/>
        </w:rPr>
        <w:t>’</w:t>
      </w:r>
      <w:r w:rsidR="00C04D6A" w:rsidRPr="008C2210">
        <w:rPr>
          <w:lang w:val="sq-AL"/>
        </w:rPr>
        <w:t xml:space="preserve">u bërë entitet i miratuar i vlerësimit të kualifikimit, siç referohet në paragrafin 4 të këtij </w:t>
      </w:r>
      <w:r w:rsidR="00E2366F" w:rsidRPr="008C2210">
        <w:rPr>
          <w:lang w:val="sq-AL"/>
        </w:rPr>
        <w:t>a</w:t>
      </w:r>
      <w:r w:rsidR="005354BF" w:rsidRPr="008C2210">
        <w:rPr>
          <w:lang w:val="sq-AL"/>
        </w:rPr>
        <w:t>neksi, organizmat e interesuar</w:t>
      </w:r>
      <w:r w:rsidR="00C04D6A" w:rsidRPr="008C2210">
        <w:rPr>
          <w:lang w:val="sq-AL"/>
        </w:rPr>
        <w:t xml:space="preserve"> duhet të akreditojnë programet e tyre të kualifikimit, pranë Drejtorisë së Përgjithshme të Akr</w:t>
      </w:r>
      <w:r w:rsidRPr="008C2210">
        <w:rPr>
          <w:lang w:val="sq-AL"/>
        </w:rPr>
        <w:t>editimit</w:t>
      </w:r>
      <w:r w:rsidR="005354BF" w:rsidRPr="008C2210">
        <w:rPr>
          <w:lang w:val="sq-AL"/>
        </w:rPr>
        <w:t xml:space="preserve"> ose organizma homologë</w:t>
      </w:r>
      <w:r w:rsidR="00C04D6A" w:rsidRPr="008C2210">
        <w:rPr>
          <w:lang w:val="sq-AL"/>
        </w:rPr>
        <w:t xml:space="preserve">, në përputhje me kërkesat </w:t>
      </w:r>
      <w:r w:rsidR="00877812" w:rsidRPr="008C2210">
        <w:rPr>
          <w:lang w:val="sq-AL"/>
        </w:rPr>
        <w:t xml:space="preserve">e standardit </w:t>
      </w:r>
      <w:r w:rsidR="00C04D6A" w:rsidRPr="008C2210">
        <w:rPr>
          <w:lang w:val="sq-AL"/>
        </w:rPr>
        <w:t>SSH EN ISO/IEC 17024:2012 ose standardeve</w:t>
      </w:r>
      <w:r w:rsidRPr="008C2210">
        <w:rPr>
          <w:lang w:val="sq-AL"/>
        </w:rPr>
        <w:t>,</w:t>
      </w:r>
      <w:r w:rsidR="00C04D6A" w:rsidRPr="008C2210">
        <w:rPr>
          <w:lang w:val="sq-AL"/>
        </w:rPr>
        <w:t xml:space="preserve"> dhe/ose specifikimeve teknike të </w:t>
      </w:r>
      <w:r w:rsidR="00443406" w:rsidRPr="008C2210">
        <w:rPr>
          <w:lang w:val="sq-AL"/>
        </w:rPr>
        <w:t>barasvlershme</w:t>
      </w:r>
      <w:r w:rsidR="00C04D6A" w:rsidRPr="008C2210">
        <w:rPr>
          <w:lang w:val="sq-AL"/>
        </w:rPr>
        <w:t xml:space="preserve"> me to.</w:t>
      </w:r>
    </w:p>
    <w:p w14:paraId="04D55C4F" w14:textId="1582FCAD" w:rsidR="00C04D6A" w:rsidRPr="008C2210" w:rsidRDefault="00C04D6A" w:rsidP="002B2DE5">
      <w:pPr>
        <w:pStyle w:val="Paragrafi"/>
        <w:rPr>
          <w:lang w:val="sq-AL"/>
        </w:rPr>
      </w:pPr>
      <w:r w:rsidRPr="008C2210">
        <w:rPr>
          <w:lang w:val="sq-AL"/>
        </w:rPr>
        <w:t>Entiteti i kualifikimit, mund të aplikojë për t</w:t>
      </w:r>
      <w:r w:rsidR="00A31D48" w:rsidRPr="008C2210">
        <w:rPr>
          <w:lang w:val="sq-AL"/>
        </w:rPr>
        <w:t>’</w:t>
      </w:r>
      <w:r w:rsidRPr="008C2210">
        <w:rPr>
          <w:lang w:val="sq-AL"/>
        </w:rPr>
        <w:t>u akredituar, si organizëm i OMVK</w:t>
      </w:r>
      <w:r w:rsidR="00344516" w:rsidRPr="008C2210">
        <w:rPr>
          <w:lang w:val="sq-AL"/>
        </w:rPr>
        <w:t>-së</w:t>
      </w:r>
      <w:r w:rsidRPr="008C2210">
        <w:rPr>
          <w:lang w:val="sq-AL"/>
        </w:rPr>
        <w:t xml:space="preserve"> për certifikimin e personelit, në përputhje me kërkesat </w:t>
      </w:r>
      <w:r w:rsidR="00877812" w:rsidRPr="008C2210">
        <w:rPr>
          <w:lang w:val="sq-AL"/>
        </w:rPr>
        <w:t xml:space="preserve">e standardit </w:t>
      </w:r>
      <w:r w:rsidRPr="008C2210">
        <w:rPr>
          <w:lang w:val="sq-AL"/>
        </w:rPr>
        <w:t>SSH EN ISO/IEC 1</w:t>
      </w:r>
      <w:r w:rsidR="008F25CE" w:rsidRPr="008C2210">
        <w:rPr>
          <w:lang w:val="sq-AL"/>
        </w:rPr>
        <w:t>7024:2012</w:t>
      </w:r>
      <w:r w:rsidRPr="008C2210">
        <w:rPr>
          <w:lang w:val="sq-AL"/>
        </w:rPr>
        <w:t xml:space="preserve"> ose standardeve</w:t>
      </w:r>
      <w:r w:rsidR="008F25CE" w:rsidRPr="008C2210">
        <w:rPr>
          <w:lang w:val="sq-AL"/>
        </w:rPr>
        <w:t>,</w:t>
      </w:r>
      <w:r w:rsidRPr="008C2210">
        <w:rPr>
          <w:lang w:val="sq-AL"/>
        </w:rPr>
        <w:t xml:space="preserve"> dhe/ose specifikimeve teknike të </w:t>
      </w:r>
      <w:r w:rsidR="00443406" w:rsidRPr="008C2210">
        <w:rPr>
          <w:lang w:val="sq-AL"/>
        </w:rPr>
        <w:t>barasvlershme</w:t>
      </w:r>
      <w:r w:rsidRPr="008C2210">
        <w:rPr>
          <w:lang w:val="sq-AL"/>
        </w:rPr>
        <w:t xml:space="preserve"> me to, ku përfshihet programi i kualifikimit dhe skema e certifikimit në pronësi të tyre. </w:t>
      </w:r>
    </w:p>
    <w:p w14:paraId="04D55C50" w14:textId="7676FE0A" w:rsidR="00C04D6A" w:rsidRPr="008C2210" w:rsidRDefault="00D90B45" w:rsidP="002B2DE5">
      <w:pPr>
        <w:pStyle w:val="Paragrafi"/>
        <w:rPr>
          <w:lang w:val="sq-AL"/>
        </w:rPr>
      </w:pPr>
      <w:r w:rsidRPr="008C2210">
        <w:rPr>
          <w:lang w:val="sq-AL"/>
        </w:rPr>
        <w:t>5.2 Miratimi</w:t>
      </w:r>
    </w:p>
    <w:p w14:paraId="04D55C51" w14:textId="3B042F71" w:rsidR="00C04D6A" w:rsidRPr="008C2210" w:rsidRDefault="00366905" w:rsidP="002B2DE5">
      <w:pPr>
        <w:pStyle w:val="Paragrafi"/>
        <w:rPr>
          <w:lang w:val="sq-AL"/>
        </w:rPr>
      </w:pPr>
      <w:r w:rsidRPr="008C2210">
        <w:rPr>
          <w:lang w:val="sq-AL"/>
        </w:rPr>
        <w:t xml:space="preserve">Aktmiratimi </w:t>
      </w:r>
      <w:r w:rsidR="00C04D6A" w:rsidRPr="008C2210">
        <w:rPr>
          <w:lang w:val="sq-AL"/>
        </w:rPr>
        <w:t xml:space="preserve">si një dokument i miratuar për vlerësimin e kualifikimit jepet nga </w:t>
      </w:r>
      <w:r w:rsidR="00CE4A4D" w:rsidRPr="008C2210">
        <w:rPr>
          <w:lang w:val="sq-AL"/>
        </w:rPr>
        <w:t xml:space="preserve">ministria </w:t>
      </w:r>
      <w:r w:rsidR="00C04D6A" w:rsidRPr="008C2210">
        <w:rPr>
          <w:lang w:val="sq-AL"/>
        </w:rPr>
        <w:t>përgjegjëse për energjinë.</w:t>
      </w:r>
    </w:p>
    <w:p w14:paraId="04D55C52" w14:textId="4F9F2A43" w:rsidR="00C04D6A" w:rsidRPr="008C2210" w:rsidRDefault="00C04D6A" w:rsidP="002B2DE5">
      <w:pPr>
        <w:pStyle w:val="Paragrafi"/>
        <w:rPr>
          <w:lang w:val="sq-AL"/>
        </w:rPr>
      </w:pPr>
      <w:r w:rsidRPr="008C2210">
        <w:rPr>
          <w:lang w:val="sq-AL"/>
        </w:rPr>
        <w:t>Akt</w:t>
      </w:r>
      <w:r w:rsidR="00366905" w:rsidRPr="008C2210">
        <w:rPr>
          <w:lang w:val="sq-AL"/>
        </w:rPr>
        <w:t>m</w:t>
      </w:r>
      <w:r w:rsidRPr="008C2210">
        <w:rPr>
          <w:lang w:val="sq-AL"/>
        </w:rPr>
        <w:t xml:space="preserve">iratimi jepet për një periudhë fillestare prej një viti dhe rinovohet çdo tre vjet nga i njëjti organ që ka bërë lëshimin fillestar, me kusht që entiteti i miratuar i vlerësimit të kualifikimit të japë prova për vazhdimin e plotësimit të kushteve me të cilat është dhënë </w:t>
      </w:r>
      <w:r w:rsidR="00CE4A4D" w:rsidRPr="008C2210">
        <w:rPr>
          <w:lang w:val="sq-AL"/>
        </w:rPr>
        <w:t xml:space="preserve">aktmiratimi </w:t>
      </w:r>
      <w:r w:rsidRPr="008C2210">
        <w:rPr>
          <w:lang w:val="sq-AL"/>
        </w:rPr>
        <w:t>i mëparshëm.</w:t>
      </w:r>
    </w:p>
    <w:p w14:paraId="04D55C53" w14:textId="2A4D7D36" w:rsidR="00C04D6A" w:rsidRPr="008C2210" w:rsidRDefault="00D90B45" w:rsidP="002B2DE5">
      <w:pPr>
        <w:pStyle w:val="Paragrafi"/>
        <w:rPr>
          <w:lang w:val="sq-AL"/>
        </w:rPr>
      </w:pPr>
      <w:r w:rsidRPr="008C2210">
        <w:rPr>
          <w:lang w:val="sq-AL"/>
        </w:rPr>
        <w:t>5.3 Kompetenca</w:t>
      </w:r>
    </w:p>
    <w:p w14:paraId="04D55C54" w14:textId="5FCF3440" w:rsidR="00C04D6A" w:rsidRPr="008C2210" w:rsidRDefault="00C04D6A" w:rsidP="002B2DE5">
      <w:pPr>
        <w:pStyle w:val="Paragrafi"/>
        <w:rPr>
          <w:lang w:val="sq-AL"/>
        </w:rPr>
      </w:pPr>
      <w:r w:rsidRPr="008C2210">
        <w:rPr>
          <w:lang w:val="sq-AL"/>
        </w:rPr>
        <w:t>Entiteti i miratuar i vlerësimit të kualifikimit pas kryerjes së procesit të vlerësimit i lëshon aplikantit certifikatën përkatëse, me kategoritë dhe nënkategoritë për të cilat aplikanti zotëron aftësitë e nevojshme në përputhje me</w:t>
      </w:r>
      <w:r w:rsidR="00644CFE">
        <w:rPr>
          <w:lang w:val="sq-AL"/>
        </w:rPr>
        <w:t xml:space="preserve"> këtë rregull teknik</w:t>
      </w:r>
      <w:r w:rsidRPr="008C2210">
        <w:rPr>
          <w:lang w:val="sq-AL"/>
        </w:rPr>
        <w:t>.</w:t>
      </w:r>
    </w:p>
    <w:p w14:paraId="04D55C55" w14:textId="77777777" w:rsidR="00C04D6A" w:rsidRPr="008C2210" w:rsidRDefault="00C04D6A" w:rsidP="002B2DE5">
      <w:pPr>
        <w:pStyle w:val="Paragrafi"/>
        <w:rPr>
          <w:lang w:val="sq-AL"/>
        </w:rPr>
      </w:pPr>
      <w:bookmarkStart w:id="577" w:name="_Toc473027285"/>
      <w:bookmarkStart w:id="578" w:name="_Toc26970480"/>
      <w:bookmarkStart w:id="579" w:name="_Toc28337123"/>
      <w:bookmarkStart w:id="580" w:name="_Toc31101414"/>
      <w:r w:rsidRPr="008C2210">
        <w:rPr>
          <w:lang w:val="sq-AL"/>
        </w:rPr>
        <w:t xml:space="preserve">6. AUTORIZIMI I KOMPANISË SË </w:t>
      </w:r>
      <w:bookmarkEnd w:id="577"/>
      <w:r w:rsidRPr="008C2210">
        <w:rPr>
          <w:lang w:val="sq-AL"/>
        </w:rPr>
        <w:t>LICENCUAR PËR INSTALIMIN E LINJAVE TË TENSIONIT TË LARTË</w:t>
      </w:r>
      <w:bookmarkEnd w:id="578"/>
      <w:bookmarkEnd w:id="579"/>
      <w:bookmarkEnd w:id="580"/>
      <w:r w:rsidRPr="008C2210">
        <w:rPr>
          <w:lang w:val="sq-AL"/>
        </w:rPr>
        <w:t xml:space="preserve"> </w:t>
      </w:r>
    </w:p>
    <w:p w14:paraId="04D55C56" w14:textId="5B5FC053" w:rsidR="00C04D6A" w:rsidRPr="008C2210" w:rsidRDefault="00D90B45" w:rsidP="002B2DE5">
      <w:pPr>
        <w:pStyle w:val="Paragrafi"/>
        <w:rPr>
          <w:lang w:val="sq-AL"/>
        </w:rPr>
      </w:pPr>
      <w:bookmarkStart w:id="581" w:name="_Toc26970481"/>
      <w:bookmarkStart w:id="582" w:name="_Toc28337124"/>
      <w:bookmarkStart w:id="583" w:name="_Toc31101415"/>
      <w:r w:rsidRPr="008C2210">
        <w:rPr>
          <w:lang w:val="sq-AL"/>
        </w:rPr>
        <w:t>6.1</w:t>
      </w:r>
      <w:r w:rsidR="00C04D6A" w:rsidRPr="008C2210">
        <w:rPr>
          <w:lang w:val="sq-AL"/>
        </w:rPr>
        <w:t xml:space="preserve"> Kërkesat</w:t>
      </w:r>
      <w:bookmarkEnd w:id="581"/>
      <w:bookmarkEnd w:id="582"/>
      <w:bookmarkEnd w:id="583"/>
    </w:p>
    <w:p w14:paraId="04D55C57" w14:textId="6B1551A0" w:rsidR="00C04D6A" w:rsidRPr="008C2210" w:rsidRDefault="00C04D6A" w:rsidP="002B2DE5">
      <w:pPr>
        <w:pStyle w:val="Paragrafi"/>
        <w:rPr>
          <w:lang w:val="sq-AL"/>
        </w:rPr>
      </w:pPr>
      <w:r w:rsidRPr="008C2210">
        <w:rPr>
          <w:lang w:val="sq-AL"/>
        </w:rPr>
        <w:t xml:space="preserve">Për lëshimin e </w:t>
      </w:r>
      <w:r w:rsidR="0049050B" w:rsidRPr="008C2210">
        <w:rPr>
          <w:lang w:val="sq-AL"/>
        </w:rPr>
        <w:t>a</w:t>
      </w:r>
      <w:r w:rsidRPr="008C2210">
        <w:rPr>
          <w:lang w:val="sq-AL"/>
        </w:rPr>
        <w:t xml:space="preserve">utorizimit si kompani e autorizuar instalimi të përmendur në paragrafin 2 të këtij </w:t>
      </w:r>
      <w:r w:rsidR="00E2366F" w:rsidRPr="008C2210">
        <w:rPr>
          <w:lang w:val="sq-AL"/>
        </w:rPr>
        <w:t>a</w:t>
      </w:r>
      <w:r w:rsidRPr="008C2210">
        <w:rPr>
          <w:lang w:val="sq-AL"/>
        </w:rPr>
        <w:t>neksi, kompania duhet të dëshmojë para organit kompetent plotësimin e kërkesave të mëposhtme:</w:t>
      </w:r>
    </w:p>
    <w:p w14:paraId="04D55C58" w14:textId="170ED241" w:rsidR="00C04D6A" w:rsidRPr="008C2210" w:rsidRDefault="00F34368" w:rsidP="002B2DE5">
      <w:pPr>
        <w:pStyle w:val="Paragrafi"/>
        <w:rPr>
          <w:lang w:val="sq-AL"/>
        </w:rPr>
      </w:pPr>
      <w:r w:rsidRPr="008C2210">
        <w:rPr>
          <w:lang w:val="sq-AL"/>
        </w:rPr>
        <w:t xml:space="preserve">a) </w:t>
      </w:r>
      <w:r w:rsidR="00CE4A4D" w:rsidRPr="008C2210">
        <w:rPr>
          <w:lang w:val="sq-AL"/>
        </w:rPr>
        <w:t>t</w:t>
      </w:r>
      <w:r w:rsidR="00443406" w:rsidRPr="008C2210">
        <w:rPr>
          <w:lang w:val="sq-AL"/>
        </w:rPr>
        <w:t xml:space="preserve">ë jetë themeluar ligjërisht </w:t>
      </w:r>
      <w:r w:rsidR="00C04D6A" w:rsidRPr="008C2210">
        <w:rPr>
          <w:lang w:val="sq-AL"/>
        </w:rPr>
        <w:t>e vërtetuar nga dokumente ligjor</w:t>
      </w:r>
      <w:r w:rsidR="003E4690" w:rsidRPr="008C2210">
        <w:rPr>
          <w:lang w:val="sq-AL"/>
        </w:rPr>
        <w:t>e</w:t>
      </w:r>
      <w:r w:rsidR="00C04D6A" w:rsidRPr="008C2210">
        <w:rPr>
          <w:lang w:val="sq-AL"/>
        </w:rPr>
        <w:t xml:space="preserve"> të kompanisë në fjalë</w:t>
      </w:r>
      <w:r w:rsidR="00CE4A4D" w:rsidRPr="008C2210">
        <w:rPr>
          <w:lang w:val="sq-AL"/>
        </w:rPr>
        <w:t>;</w:t>
      </w:r>
    </w:p>
    <w:p w14:paraId="04D55C59" w14:textId="241B193A" w:rsidR="00C04D6A" w:rsidRPr="008C2210" w:rsidRDefault="00F34368" w:rsidP="002B2DE5">
      <w:pPr>
        <w:pStyle w:val="Paragrafi"/>
        <w:rPr>
          <w:lang w:val="sq-AL"/>
        </w:rPr>
      </w:pPr>
      <w:r w:rsidRPr="008C2210">
        <w:rPr>
          <w:lang w:val="sq-AL"/>
        </w:rPr>
        <w:t xml:space="preserve">b) </w:t>
      </w:r>
      <w:r w:rsidR="00CE4A4D" w:rsidRPr="008C2210">
        <w:rPr>
          <w:lang w:val="sq-AL"/>
        </w:rPr>
        <w:t>t</w:t>
      </w:r>
      <w:r w:rsidR="00C04D6A" w:rsidRPr="008C2210">
        <w:rPr>
          <w:lang w:val="sq-AL"/>
        </w:rPr>
        <w:t>ë ketë burimet njerëzore dhe teknike të cilat janë të përcaktuara në</w:t>
      </w:r>
      <w:r w:rsidR="009A323F" w:rsidRPr="008C2210">
        <w:rPr>
          <w:lang w:val="sq-AL"/>
        </w:rPr>
        <w:t xml:space="preserve"> shtojcën </w:t>
      </w:r>
      <w:r w:rsidR="00C04D6A" w:rsidRPr="008C2210">
        <w:rPr>
          <w:lang w:val="sq-AL"/>
        </w:rPr>
        <w:t>1</w:t>
      </w:r>
      <w:r w:rsidR="00F27A73" w:rsidRPr="008C2210">
        <w:rPr>
          <w:lang w:val="sq-AL"/>
        </w:rPr>
        <w:t>,</w:t>
      </w:r>
      <w:r w:rsidR="00C04D6A" w:rsidRPr="008C2210">
        <w:rPr>
          <w:lang w:val="sq-AL"/>
        </w:rPr>
        <w:t xml:space="preserve"> të këtij </w:t>
      </w:r>
      <w:r w:rsidR="00E2366F" w:rsidRPr="008C2210">
        <w:rPr>
          <w:lang w:val="sq-AL"/>
        </w:rPr>
        <w:t>a</w:t>
      </w:r>
      <w:r w:rsidR="00C04D6A" w:rsidRPr="008C2210">
        <w:rPr>
          <w:lang w:val="sq-AL"/>
        </w:rPr>
        <w:t>neksi, në përputhje me rregullat teknike aktuale dhe nevojat e aktiviteteve të kryera. Përveç kësaj, duhet të sigurojë të dhënat identifikuese të individëve që zotërojnë licenca profesionale të instaluesit për kategoritë për të cilat kompania kërkon licencë</w:t>
      </w:r>
      <w:r w:rsidR="00CE4A4D" w:rsidRPr="008C2210">
        <w:rPr>
          <w:lang w:val="sq-AL"/>
        </w:rPr>
        <w:t>;</w:t>
      </w:r>
    </w:p>
    <w:p w14:paraId="04D55C5A" w14:textId="66FBB28D" w:rsidR="00C04D6A" w:rsidRPr="008C2210" w:rsidRDefault="00F34368" w:rsidP="002B2DE5">
      <w:pPr>
        <w:pStyle w:val="Paragrafi"/>
        <w:rPr>
          <w:lang w:val="sq-AL"/>
        </w:rPr>
      </w:pPr>
      <w:r w:rsidRPr="008C2210">
        <w:rPr>
          <w:lang w:val="sq-AL"/>
        </w:rPr>
        <w:t xml:space="preserve">c) </w:t>
      </w:r>
      <w:r w:rsidR="00CE4A4D" w:rsidRPr="008C2210">
        <w:rPr>
          <w:lang w:val="sq-AL"/>
        </w:rPr>
        <w:t>t</w:t>
      </w:r>
      <w:r w:rsidR="00C04D6A" w:rsidRPr="008C2210">
        <w:rPr>
          <w:lang w:val="sq-AL"/>
        </w:rPr>
        <w:t>ë kryejnë sigurimin e përgjegjësisë civile për të mbuluar rreziqet që dalin nga aktivitetet e tyre ndaj palëve të treta, si dhe sigurimit e përgjegjësisë së punëdhënësve që mbulojnë personelin e vet, në vlerë jo më pak 1 milion lekë,</w:t>
      </w:r>
      <w:r w:rsidR="00F87F0D" w:rsidRPr="008C2210">
        <w:rPr>
          <w:lang w:val="sq-AL"/>
        </w:rPr>
        <w:t xml:space="preserve"> </w:t>
      </w:r>
      <w:r w:rsidR="00C04D6A" w:rsidRPr="008C2210">
        <w:rPr>
          <w:lang w:val="sq-AL"/>
        </w:rPr>
        <w:t>e cila rifreskohet çdo vit, duke filluar nga viti i parë pas hyrjes në fuqi</w:t>
      </w:r>
      <w:r w:rsidR="006C4F07">
        <w:rPr>
          <w:lang w:val="sq-AL"/>
        </w:rPr>
        <w:t xml:space="preserve"> të këtij rregulli teknik</w:t>
      </w:r>
      <w:r w:rsidR="00C04D6A" w:rsidRPr="008C2210">
        <w:rPr>
          <w:lang w:val="sq-AL"/>
        </w:rPr>
        <w:t xml:space="preserve">, në përputhje me ndryshimin e indeksit të çmimeve të konsumit, të certifikuara nga Instituti Kombëtar i Statistikave. Kopje të dokumentit të përditësuar të sigurimit të përgjegjësisë civile kompania </w:t>
      </w:r>
      <w:r w:rsidR="00823ADE" w:rsidRPr="008C2210">
        <w:rPr>
          <w:lang w:val="sq-AL"/>
        </w:rPr>
        <w:t>i</w:t>
      </w:r>
      <w:r w:rsidR="00C04D6A" w:rsidRPr="008C2210">
        <w:rPr>
          <w:lang w:val="sq-AL"/>
        </w:rPr>
        <w:t>a përcjell menjëherë organit kompetent.</w:t>
      </w:r>
    </w:p>
    <w:p w14:paraId="04D55C5B" w14:textId="1446684F" w:rsidR="00C04D6A" w:rsidRPr="008C2210" w:rsidRDefault="00D90B45" w:rsidP="002B2DE5">
      <w:pPr>
        <w:pStyle w:val="Paragrafi"/>
        <w:rPr>
          <w:lang w:val="sq-AL"/>
        </w:rPr>
      </w:pPr>
      <w:r w:rsidRPr="008C2210">
        <w:rPr>
          <w:lang w:val="sq-AL"/>
        </w:rPr>
        <w:t>6.2 Autorizimi</w:t>
      </w:r>
    </w:p>
    <w:p w14:paraId="04D55C5C" w14:textId="3AB369B7" w:rsidR="00C04D6A" w:rsidRPr="008C2210" w:rsidRDefault="00D90B45" w:rsidP="002B2DE5">
      <w:pPr>
        <w:pStyle w:val="Paragrafi"/>
        <w:rPr>
          <w:lang w:val="sq-AL"/>
        </w:rPr>
      </w:pPr>
      <w:r w:rsidRPr="008C2210">
        <w:rPr>
          <w:lang w:val="sq-AL"/>
        </w:rPr>
        <w:t>6.2.1</w:t>
      </w:r>
      <w:r w:rsidR="00C04D6A" w:rsidRPr="008C2210">
        <w:rPr>
          <w:lang w:val="sq-AL"/>
        </w:rPr>
        <w:t xml:space="preserve"> Nëse kompania aplikuese i plotëson kushtet e renditura në paragrafin e mësipërm, organi kompetent, lëshon </w:t>
      </w:r>
      <w:r w:rsidR="00823ADE" w:rsidRPr="008C2210">
        <w:rPr>
          <w:lang w:val="sq-AL"/>
        </w:rPr>
        <w:t>a</w:t>
      </w:r>
      <w:r w:rsidR="00C04D6A" w:rsidRPr="008C2210">
        <w:rPr>
          <w:lang w:val="sq-AL"/>
        </w:rPr>
        <w:t xml:space="preserve">utorizimin si kompani e autorizuar e instalimit të linjave të tensionit të lartë, i cili duhet të përfshijë kategoritë dhe/ose nënkategoritë përkatëse. Autorizimi regjistrohet në regjistrin e kompanive të autorizuara që mbahet nga organi kompetent. </w:t>
      </w:r>
    </w:p>
    <w:p w14:paraId="04D55C5D" w14:textId="27B84919" w:rsidR="00C04D6A" w:rsidRPr="008C2210" w:rsidRDefault="00D90B45" w:rsidP="002B2DE5">
      <w:pPr>
        <w:pStyle w:val="Paragrafi"/>
        <w:rPr>
          <w:lang w:val="sq-AL"/>
        </w:rPr>
      </w:pPr>
      <w:r w:rsidRPr="008C2210">
        <w:rPr>
          <w:lang w:val="sq-AL"/>
        </w:rPr>
        <w:t>6.2.2</w:t>
      </w:r>
      <w:r w:rsidR="00C04D6A" w:rsidRPr="008C2210">
        <w:rPr>
          <w:lang w:val="sq-AL"/>
        </w:rPr>
        <w:t xml:space="preserve"> Autorizimi si kompani e autorizuar e instalimit është e vlefshme në të gjithë territorin shqiptar dhe për një periudhë fillestare prej pesë vjetësh, me kusht që të ruhen kushtet me të cilat ajo është lëshuar. Autorizimi mund të rinovohet për një periudhë të barabartë me afatin fillestar me kusht që të jetë kërkuar nga kompania jo më vonë se tre muaj para përfundimit të afatit të dhënë në autorizimin e mëparshëm. Autorizimi konsiderohet se është i rinovuar në heshtje, nëse nga organi kompetent nuk ka vendim të shprehur brenda tre muajve nga data e pranimit të kërkesës në fjalë.</w:t>
      </w:r>
    </w:p>
    <w:p w14:paraId="04D55C5E" w14:textId="4910A27F" w:rsidR="00C04D6A" w:rsidRPr="008C2210" w:rsidRDefault="00D90B45" w:rsidP="002B2DE5">
      <w:pPr>
        <w:pStyle w:val="Paragrafi"/>
        <w:rPr>
          <w:lang w:val="sq-AL"/>
        </w:rPr>
      </w:pPr>
      <w:r w:rsidRPr="008C2210">
        <w:rPr>
          <w:lang w:val="sq-AL"/>
        </w:rPr>
        <w:t>6.2.3</w:t>
      </w:r>
      <w:r w:rsidR="00C04D6A" w:rsidRPr="008C2210">
        <w:rPr>
          <w:lang w:val="sq-AL"/>
        </w:rPr>
        <w:t xml:space="preserve"> Çdo ndryshim në kushtet dhe kërkesat për dhënien e certifikatës duhet të njoftohet brenda një muaji nëse ato nuk ndikojnë në vlefshmërinë e saj. Nëse ndryshimet përfshijnë mosplotësimin e</w:t>
      </w:r>
      <w:r w:rsidR="00F87F0D" w:rsidRPr="008C2210">
        <w:rPr>
          <w:lang w:val="sq-AL"/>
        </w:rPr>
        <w:t xml:space="preserve"> </w:t>
      </w:r>
      <w:r w:rsidR="00C04D6A" w:rsidRPr="008C2210">
        <w:rPr>
          <w:lang w:val="sq-AL"/>
        </w:rPr>
        <w:t>kushteve për dhënien e autorizimit, njoftimi duhet të bëhet brenda 15 ditëve, në mënyrë që organi kompetent në përputhje me rrethanat, mund të përcaktojë anulimin ose, kur është e përshtatshme, pezullimin ose kufizimin e veprimtarisë së kompanisë së autorizuar. Mungesa e njoftimit brenda afatit të shprehur në paragrafin e mësipërm mund të sjellë përveç dënimeve të përfshira në</w:t>
      </w:r>
      <w:r w:rsidR="00644CFE">
        <w:rPr>
          <w:lang w:val="sq-AL"/>
        </w:rPr>
        <w:t xml:space="preserve"> këtë rregull teknik</w:t>
      </w:r>
      <w:r w:rsidR="00C04D6A" w:rsidRPr="008C2210">
        <w:rPr>
          <w:lang w:val="sq-AL"/>
        </w:rPr>
        <w:t xml:space="preserve">, pezullimin e menjëhershëm të Autorizimit si kompani e autorizuar instalimi për linjat e tensionit të lartë. </w:t>
      </w:r>
    </w:p>
    <w:p w14:paraId="04D55C5F" w14:textId="77777777" w:rsidR="00C04D6A" w:rsidRPr="008C2210" w:rsidRDefault="00C04D6A" w:rsidP="002B2DE5">
      <w:pPr>
        <w:pStyle w:val="Paragrafi"/>
        <w:rPr>
          <w:lang w:val="sq-AL"/>
        </w:rPr>
      </w:pPr>
      <w:bookmarkStart w:id="584" w:name="_Toc473027286"/>
      <w:bookmarkStart w:id="585" w:name="_Toc26970482"/>
      <w:bookmarkStart w:id="586" w:name="_Toc28337125"/>
      <w:bookmarkStart w:id="587" w:name="_Toc31101416"/>
      <w:r w:rsidRPr="008C2210">
        <w:rPr>
          <w:lang w:val="sq-AL"/>
        </w:rPr>
        <w:t>7. DETYRIMET E SHOQËRISË SË AUTORIZUAR TË INSTALIMIT</w:t>
      </w:r>
      <w:bookmarkEnd w:id="584"/>
      <w:bookmarkEnd w:id="585"/>
      <w:bookmarkEnd w:id="586"/>
      <w:bookmarkEnd w:id="587"/>
    </w:p>
    <w:p w14:paraId="04D55C60" w14:textId="77777777" w:rsidR="00C04D6A" w:rsidRPr="008C2210" w:rsidRDefault="00C04D6A" w:rsidP="002B2DE5">
      <w:pPr>
        <w:pStyle w:val="Paragrafi"/>
        <w:rPr>
          <w:lang w:val="sq-AL"/>
        </w:rPr>
      </w:pPr>
      <w:r w:rsidRPr="008C2210">
        <w:rPr>
          <w:lang w:val="sq-AL"/>
        </w:rPr>
        <w:t>Kompanitë e autorizuara të instalimit sipas kategorive të tyre përkatëse janë të detyruara të:</w:t>
      </w:r>
    </w:p>
    <w:p w14:paraId="04D55C61" w14:textId="2D3F633E" w:rsidR="00C04D6A" w:rsidRPr="008C2210" w:rsidRDefault="00F34368" w:rsidP="002B2DE5">
      <w:pPr>
        <w:pStyle w:val="Paragrafi"/>
        <w:rPr>
          <w:lang w:val="sq-AL"/>
        </w:rPr>
      </w:pPr>
      <w:r w:rsidRPr="008C2210">
        <w:rPr>
          <w:lang w:val="sq-AL"/>
        </w:rPr>
        <w:t xml:space="preserve">a) </w:t>
      </w:r>
      <w:r w:rsidR="00D90B45" w:rsidRPr="008C2210">
        <w:rPr>
          <w:lang w:val="sq-AL"/>
        </w:rPr>
        <w:t>realizojnë</w:t>
      </w:r>
      <w:r w:rsidR="00C04D6A" w:rsidRPr="008C2210">
        <w:rPr>
          <w:lang w:val="sq-AL"/>
        </w:rPr>
        <w:t>, modifikojnë, zgjerojnë, mirëmbajnë, riparojnë ose demontojnë linja të cilat i nënshtrohen kë</w:t>
      </w:r>
      <w:r w:rsidR="00471AC3">
        <w:rPr>
          <w:lang w:val="sq-AL"/>
        </w:rPr>
        <w:t>tij</w:t>
      </w:r>
      <w:r w:rsidR="00F87F0D" w:rsidRPr="008C2210">
        <w:rPr>
          <w:lang w:val="sq-AL"/>
        </w:rPr>
        <w:t xml:space="preserve"> rregull</w:t>
      </w:r>
      <w:r w:rsidR="00471AC3">
        <w:rPr>
          <w:lang w:val="sq-AL"/>
        </w:rPr>
        <w:t>i</w:t>
      </w:r>
      <w:r w:rsidR="00C04D6A" w:rsidRPr="008C2210">
        <w:rPr>
          <w:lang w:val="sq-AL"/>
        </w:rPr>
        <w:t xml:space="preserve"> teknik</w:t>
      </w:r>
      <w:r w:rsidR="00F87F0D" w:rsidRPr="008C2210">
        <w:rPr>
          <w:lang w:val="sq-AL"/>
        </w:rPr>
        <w:t>,</w:t>
      </w:r>
      <w:r w:rsidR="00C04D6A" w:rsidRPr="008C2210">
        <w:rPr>
          <w:lang w:val="sq-AL"/>
        </w:rPr>
        <w:t xml:space="preserve"> si dhe projektit të zbatimit të linjës, duke përdorur, sipas rastit, materiale dhe pajisje që janë në përputhje me legjislacionin në fuqi për to</w:t>
      </w:r>
      <w:r w:rsidR="00D90B45" w:rsidRPr="008C2210">
        <w:rPr>
          <w:lang w:val="sq-AL"/>
        </w:rPr>
        <w:t>;</w:t>
      </w:r>
    </w:p>
    <w:p w14:paraId="04D55C62" w14:textId="2648A60C" w:rsidR="00C04D6A" w:rsidRPr="008C2210" w:rsidRDefault="00F34368" w:rsidP="002B2DE5">
      <w:pPr>
        <w:pStyle w:val="Paragrafi"/>
        <w:rPr>
          <w:lang w:val="sq-AL"/>
        </w:rPr>
      </w:pPr>
      <w:r w:rsidRPr="008C2210">
        <w:rPr>
          <w:lang w:val="sq-AL"/>
        </w:rPr>
        <w:t xml:space="preserve">b) </w:t>
      </w:r>
      <w:r w:rsidR="00D90B45" w:rsidRPr="008C2210">
        <w:rPr>
          <w:lang w:val="sq-AL"/>
        </w:rPr>
        <w:t xml:space="preserve">sigurojnë </w:t>
      </w:r>
      <w:r w:rsidR="00C04D6A" w:rsidRPr="008C2210">
        <w:rPr>
          <w:lang w:val="sq-AL"/>
        </w:rPr>
        <w:t>që çdo linjë e realizuar plotëson provat dhe testet sipas rregullave të aplikueshme</w:t>
      </w:r>
      <w:r w:rsidR="00D90B45" w:rsidRPr="008C2210">
        <w:rPr>
          <w:lang w:val="sq-AL"/>
        </w:rPr>
        <w:t>;</w:t>
      </w:r>
    </w:p>
    <w:p w14:paraId="04D55C63" w14:textId="258C7241" w:rsidR="00C04D6A" w:rsidRPr="008C2210" w:rsidRDefault="00F34368" w:rsidP="002B2DE5">
      <w:pPr>
        <w:pStyle w:val="Paragrafi"/>
        <w:rPr>
          <w:lang w:val="sq-AL"/>
        </w:rPr>
      </w:pPr>
      <w:r w:rsidRPr="008C2210">
        <w:rPr>
          <w:lang w:val="sq-AL"/>
        </w:rPr>
        <w:t xml:space="preserve">c) </w:t>
      </w:r>
      <w:r w:rsidR="00D90B45" w:rsidRPr="008C2210">
        <w:rPr>
          <w:lang w:val="sq-AL"/>
        </w:rPr>
        <w:t xml:space="preserve">kryejnë </w:t>
      </w:r>
      <w:r w:rsidR="00C04D6A" w:rsidRPr="008C2210">
        <w:rPr>
          <w:lang w:val="sq-AL"/>
        </w:rPr>
        <w:t>veprimet e riparimit dhe të mirëmbajtjes që u janë besuar, në mënyrën dhe afatin e përcaktuar</w:t>
      </w:r>
      <w:r w:rsidR="00D90B45" w:rsidRPr="008C2210">
        <w:rPr>
          <w:lang w:val="sq-AL"/>
        </w:rPr>
        <w:t>;</w:t>
      </w:r>
    </w:p>
    <w:p w14:paraId="04D55C64" w14:textId="05FE92E3" w:rsidR="00C04D6A" w:rsidRPr="008C2210" w:rsidRDefault="00C04D6A" w:rsidP="002B2DE5">
      <w:pPr>
        <w:pStyle w:val="Paragrafi"/>
        <w:rPr>
          <w:lang w:val="sq-AL"/>
        </w:rPr>
      </w:pPr>
      <w:r w:rsidRPr="008C2210">
        <w:rPr>
          <w:lang w:val="sq-AL"/>
        </w:rPr>
        <w:t xml:space="preserve">ç) </w:t>
      </w:r>
      <w:r w:rsidR="00D90B45" w:rsidRPr="008C2210">
        <w:rPr>
          <w:lang w:val="sq-AL"/>
        </w:rPr>
        <w:t xml:space="preserve">lëshojnë </w:t>
      </w:r>
      <w:r w:rsidRPr="008C2210">
        <w:rPr>
          <w:lang w:val="sq-AL"/>
        </w:rPr>
        <w:t>certifikatën e instalimit apo mirëmbajtjes, nëse është e aplikueshme</w:t>
      </w:r>
      <w:r w:rsidR="00D90B45" w:rsidRPr="008C2210">
        <w:rPr>
          <w:lang w:val="sq-AL"/>
        </w:rPr>
        <w:t>;</w:t>
      </w:r>
    </w:p>
    <w:p w14:paraId="04D55C65" w14:textId="246A12D3" w:rsidR="00C04D6A" w:rsidRPr="008C2210" w:rsidRDefault="00F34368" w:rsidP="002B2DE5">
      <w:pPr>
        <w:pStyle w:val="Paragrafi"/>
        <w:rPr>
          <w:lang w:val="sq-AL"/>
        </w:rPr>
      </w:pPr>
      <w:r w:rsidRPr="008C2210">
        <w:rPr>
          <w:lang w:val="sq-AL"/>
        </w:rPr>
        <w:t xml:space="preserve">d) </w:t>
      </w:r>
      <w:r w:rsidR="00D90B45" w:rsidRPr="008C2210">
        <w:rPr>
          <w:lang w:val="sq-AL"/>
        </w:rPr>
        <w:t xml:space="preserve">njoftojnë </w:t>
      </w:r>
      <w:r w:rsidR="00C04D6A" w:rsidRPr="008C2210">
        <w:rPr>
          <w:lang w:val="sq-AL"/>
        </w:rPr>
        <w:t>administratën kompetente për shkeljet e mundshme teknike lidhur me materialet ose strukturat rregullatore të vëzhguara gjatë zhvillimit të veprimtarisë së saj. Në rast të shfaqjes së një rreziku të dukshëm, menjëherë duhet t</w:t>
      </w:r>
      <w:r w:rsidR="00A31D48" w:rsidRPr="008C2210">
        <w:rPr>
          <w:lang w:val="sq-AL"/>
        </w:rPr>
        <w:t>’</w:t>
      </w:r>
      <w:r w:rsidR="00C04D6A" w:rsidRPr="008C2210">
        <w:rPr>
          <w:lang w:val="sq-AL"/>
        </w:rPr>
        <w:t>i raportojë pronarit të linjës, kompanisë së shërbimeve të linjës dhe</w:t>
      </w:r>
      <w:r w:rsidR="00D22232" w:rsidRPr="008C2210">
        <w:rPr>
          <w:lang w:val="sq-AL"/>
        </w:rPr>
        <w:t xml:space="preserve"> inspektoratit shtetëror </w:t>
      </w:r>
      <w:r w:rsidR="00C04D6A" w:rsidRPr="008C2210">
        <w:rPr>
          <w:lang w:val="sq-AL"/>
        </w:rPr>
        <w:t xml:space="preserve">përgjegjës </w:t>
      </w:r>
      <w:r w:rsidR="00443406" w:rsidRPr="008C2210">
        <w:rPr>
          <w:lang w:val="sq-AL"/>
        </w:rPr>
        <w:t>brenda</w:t>
      </w:r>
      <w:r w:rsidR="00F87F0D" w:rsidRPr="008C2210">
        <w:rPr>
          <w:lang w:val="sq-AL"/>
        </w:rPr>
        <w:t xml:space="preserve"> </w:t>
      </w:r>
      <w:r w:rsidR="00C04D6A" w:rsidRPr="008C2210">
        <w:rPr>
          <w:lang w:val="sq-AL"/>
        </w:rPr>
        <w:t>një afati maksimal prej 24 orësh</w:t>
      </w:r>
      <w:r w:rsidR="00D90B45" w:rsidRPr="008C2210">
        <w:rPr>
          <w:lang w:val="sq-AL"/>
        </w:rPr>
        <w:t>;</w:t>
      </w:r>
    </w:p>
    <w:p w14:paraId="04D55C66" w14:textId="633FEBC7" w:rsidR="00C04D6A" w:rsidRPr="008C2210" w:rsidRDefault="00C04D6A" w:rsidP="002B2DE5">
      <w:pPr>
        <w:pStyle w:val="Paragrafi"/>
        <w:rPr>
          <w:lang w:val="sq-AL"/>
        </w:rPr>
      </w:pPr>
      <w:r w:rsidRPr="008C2210">
        <w:rPr>
          <w:lang w:val="sq-AL"/>
        </w:rPr>
        <w:t xml:space="preserve">dh) </w:t>
      </w:r>
      <w:r w:rsidR="00D90B45" w:rsidRPr="008C2210">
        <w:rPr>
          <w:lang w:val="sq-AL"/>
        </w:rPr>
        <w:t xml:space="preserve">marrin </w:t>
      </w:r>
      <w:r w:rsidRPr="008C2210">
        <w:rPr>
          <w:lang w:val="sq-AL"/>
        </w:rPr>
        <w:t>pjesë në inspektimet e k</w:t>
      </w:r>
      <w:r w:rsidR="005354BF" w:rsidRPr="008C2210">
        <w:rPr>
          <w:lang w:val="sq-AL"/>
        </w:rPr>
        <w:t>ryera nga organizmat e miratuar</w:t>
      </w:r>
      <w:r w:rsidRPr="008C2210">
        <w:rPr>
          <w:lang w:val="sq-AL"/>
        </w:rPr>
        <w:t xml:space="preserve"> inspektuese ose nga</w:t>
      </w:r>
      <w:r w:rsidR="00D22232" w:rsidRPr="008C2210">
        <w:rPr>
          <w:lang w:val="sq-AL"/>
        </w:rPr>
        <w:t xml:space="preserve"> inspektoratit shtetëror </w:t>
      </w:r>
      <w:r w:rsidRPr="008C2210">
        <w:rPr>
          <w:lang w:val="sq-AL"/>
        </w:rPr>
        <w:t>përgjegjës, kur kërkohet</w:t>
      </w:r>
      <w:r w:rsidR="00D90B45" w:rsidRPr="008C2210">
        <w:rPr>
          <w:lang w:val="sq-AL"/>
        </w:rPr>
        <w:t>;</w:t>
      </w:r>
    </w:p>
    <w:p w14:paraId="04D55C67" w14:textId="6F5DB238" w:rsidR="00C04D6A" w:rsidRPr="008C2210" w:rsidRDefault="00D90B45" w:rsidP="002B2DE5">
      <w:pPr>
        <w:pStyle w:val="Paragrafi"/>
        <w:rPr>
          <w:lang w:val="sq-AL"/>
        </w:rPr>
      </w:pPr>
      <w:r w:rsidRPr="008C2210">
        <w:rPr>
          <w:lang w:val="sq-AL"/>
        </w:rPr>
        <w:t>e) m</w:t>
      </w:r>
      <w:r w:rsidR="00C04D6A" w:rsidRPr="008C2210">
        <w:rPr>
          <w:lang w:val="sq-AL"/>
        </w:rPr>
        <w:t>bajnë të përditësuar dokumentacionin teknik të instalimit apo të mirëmbajtjes</w:t>
      </w:r>
      <w:r w:rsidRPr="008C2210">
        <w:rPr>
          <w:lang w:val="sq-AL"/>
        </w:rPr>
        <w:t>;</w:t>
      </w:r>
    </w:p>
    <w:p w14:paraId="04D55C68" w14:textId="26C22EBE" w:rsidR="00C04D6A" w:rsidRPr="008C2210" w:rsidRDefault="00C04D6A" w:rsidP="002B2DE5">
      <w:pPr>
        <w:pStyle w:val="Paragrafi"/>
        <w:rPr>
          <w:lang w:val="sq-AL"/>
        </w:rPr>
      </w:pPr>
      <w:r w:rsidRPr="008C2210">
        <w:rPr>
          <w:lang w:val="sq-AL"/>
        </w:rPr>
        <w:t xml:space="preserve">ë) </w:t>
      </w:r>
      <w:r w:rsidR="00D90B45" w:rsidRPr="008C2210">
        <w:rPr>
          <w:lang w:val="sq-AL"/>
        </w:rPr>
        <w:t xml:space="preserve">informojnë </w:t>
      </w:r>
      <w:r w:rsidRPr="008C2210">
        <w:rPr>
          <w:lang w:val="sq-AL"/>
        </w:rPr>
        <w:t>autoritetin</w:t>
      </w:r>
      <w:r w:rsidR="00E12100" w:rsidRPr="008C2210">
        <w:rPr>
          <w:lang w:val="sq-AL"/>
        </w:rPr>
        <w:t xml:space="preserve"> inspektoratin shtetëror </w:t>
      </w:r>
      <w:r w:rsidRPr="008C2210">
        <w:rPr>
          <w:lang w:val="sq-AL"/>
        </w:rPr>
        <w:t>përgjegjës për aksidentet që mund të ndodhin në objektet e tyre</w:t>
      </w:r>
      <w:r w:rsidR="00D90B45" w:rsidRPr="008C2210">
        <w:rPr>
          <w:lang w:val="sq-AL"/>
        </w:rPr>
        <w:t>;</w:t>
      </w:r>
      <w:r w:rsidR="009047FB" w:rsidRPr="008C2210">
        <w:rPr>
          <w:lang w:val="sq-AL"/>
        </w:rPr>
        <w:t xml:space="preserve"> </w:t>
      </w:r>
    </w:p>
    <w:p w14:paraId="04D55C69" w14:textId="462FB654" w:rsidR="00C04D6A" w:rsidRPr="008C2210" w:rsidRDefault="00F34368" w:rsidP="002B2DE5">
      <w:pPr>
        <w:pStyle w:val="Paragrafi"/>
        <w:rPr>
          <w:lang w:val="sq-AL"/>
        </w:rPr>
      </w:pPr>
      <w:r w:rsidRPr="008C2210">
        <w:rPr>
          <w:lang w:val="sq-AL"/>
        </w:rPr>
        <w:t xml:space="preserve">f) </w:t>
      </w:r>
      <w:r w:rsidR="00D90B45" w:rsidRPr="008C2210">
        <w:rPr>
          <w:lang w:val="sq-AL"/>
        </w:rPr>
        <w:t xml:space="preserve">mbajnë </w:t>
      </w:r>
      <w:r w:rsidR="00C04D6A" w:rsidRPr="008C2210">
        <w:rPr>
          <w:lang w:val="sq-AL"/>
        </w:rPr>
        <w:t>në dispozicion të</w:t>
      </w:r>
      <w:r w:rsidR="00D22232" w:rsidRPr="008C2210">
        <w:rPr>
          <w:lang w:val="sq-AL"/>
        </w:rPr>
        <w:t xml:space="preserve"> inspektoratit shtetëror </w:t>
      </w:r>
      <w:r w:rsidR="00C04D6A" w:rsidRPr="008C2210">
        <w:rPr>
          <w:lang w:val="sq-AL"/>
        </w:rPr>
        <w:t xml:space="preserve">përgjegjës, një kopje të kontratave të mirëmbajtjes për të paktën pesë vjet pas përfundimit të këtyre. </w:t>
      </w:r>
    </w:p>
    <w:p w14:paraId="04D55C6A" w14:textId="77777777" w:rsidR="00F34368" w:rsidRPr="008C2210" w:rsidRDefault="00F34368" w:rsidP="002B2DE5">
      <w:pPr>
        <w:pStyle w:val="Paragrafi"/>
        <w:rPr>
          <w:lang w:val="sq-AL"/>
        </w:rPr>
      </w:pPr>
      <w:bookmarkStart w:id="588" w:name="_Toc473027287"/>
      <w:bookmarkStart w:id="589" w:name="_Toc26970483"/>
      <w:bookmarkStart w:id="590" w:name="_Toc28337126"/>
      <w:bookmarkStart w:id="591" w:name="_Toc31101417"/>
    </w:p>
    <w:p w14:paraId="04D55C6B" w14:textId="1C77DB2B" w:rsidR="00C04D6A" w:rsidRPr="008C2210" w:rsidRDefault="00C04D6A" w:rsidP="00F574DF">
      <w:pPr>
        <w:pStyle w:val="Paragrafi"/>
        <w:ind w:firstLine="0"/>
        <w:jc w:val="center"/>
        <w:rPr>
          <w:lang w:val="sq-AL"/>
        </w:rPr>
      </w:pPr>
      <w:r w:rsidRPr="008C2210">
        <w:rPr>
          <w:lang w:val="sq-AL"/>
        </w:rPr>
        <w:t>SHTOJC</w:t>
      </w:r>
      <w:r w:rsidR="009047FB" w:rsidRPr="008C2210">
        <w:rPr>
          <w:lang w:val="sq-AL"/>
        </w:rPr>
        <w:t>Ë</w:t>
      </w:r>
      <w:r w:rsidRPr="008C2210">
        <w:rPr>
          <w:lang w:val="sq-AL"/>
        </w:rPr>
        <w:t xml:space="preserve"> 1</w:t>
      </w:r>
      <w:bookmarkEnd w:id="588"/>
      <w:bookmarkEnd w:id="589"/>
      <w:bookmarkEnd w:id="590"/>
      <w:bookmarkEnd w:id="591"/>
    </w:p>
    <w:p w14:paraId="04D55C6C" w14:textId="48FB1126" w:rsidR="00C04D6A" w:rsidRPr="008C2210" w:rsidRDefault="00C04D6A" w:rsidP="00F574DF">
      <w:pPr>
        <w:pStyle w:val="Paragrafi"/>
        <w:ind w:firstLine="0"/>
        <w:jc w:val="center"/>
        <w:rPr>
          <w:lang w:val="sq-AL"/>
        </w:rPr>
      </w:pPr>
      <w:bookmarkStart w:id="592" w:name="_Toc473027288"/>
      <w:bookmarkStart w:id="593" w:name="_Toc26970484"/>
      <w:bookmarkStart w:id="594" w:name="_Toc28337127"/>
      <w:bookmarkStart w:id="595" w:name="_Toc31101418"/>
      <w:r w:rsidRPr="008C2210">
        <w:rPr>
          <w:lang w:val="sq-AL"/>
        </w:rPr>
        <w:t>KËRKESAT MINIMALE, TEKNIKE DHE NJERËZORE P</w:t>
      </w:r>
      <w:r w:rsidR="0000041D" w:rsidRPr="008C2210">
        <w:rPr>
          <w:lang w:val="sq-AL"/>
        </w:rPr>
        <w:t>Ë</w:t>
      </w:r>
      <w:r w:rsidRPr="008C2210">
        <w:rPr>
          <w:lang w:val="sq-AL"/>
        </w:rPr>
        <w:t>R KOMPANITË E AUTORIZUARA TË INSTALIMIT TË LINJAVE TË TENSIONIT TË LART</w:t>
      </w:r>
      <w:bookmarkEnd w:id="592"/>
      <w:r w:rsidRPr="008C2210">
        <w:rPr>
          <w:lang w:val="sq-AL"/>
        </w:rPr>
        <w:t>Ë</w:t>
      </w:r>
      <w:bookmarkEnd w:id="593"/>
      <w:bookmarkEnd w:id="594"/>
      <w:bookmarkEnd w:id="595"/>
    </w:p>
    <w:p w14:paraId="04D55C6D" w14:textId="77777777" w:rsidR="00F574DF" w:rsidRPr="008C2210" w:rsidRDefault="00F574DF" w:rsidP="002B2DE5">
      <w:pPr>
        <w:pStyle w:val="Paragrafi"/>
        <w:rPr>
          <w:lang w:val="sq-AL"/>
        </w:rPr>
      </w:pPr>
    </w:p>
    <w:p w14:paraId="04D55C6E" w14:textId="77777777" w:rsidR="00C04D6A" w:rsidRPr="008C2210" w:rsidRDefault="00C04D6A" w:rsidP="002B2DE5">
      <w:pPr>
        <w:pStyle w:val="Paragrafi"/>
        <w:rPr>
          <w:lang w:val="sq-AL"/>
        </w:rPr>
      </w:pPr>
      <w:r w:rsidRPr="008C2210">
        <w:rPr>
          <w:lang w:val="sq-AL"/>
        </w:rPr>
        <w:t>1. Burimet njerëzore</w:t>
      </w:r>
    </w:p>
    <w:p w14:paraId="04D55C6F" w14:textId="24D668ED" w:rsidR="00C04D6A" w:rsidRPr="008C2210" w:rsidRDefault="00C04D6A" w:rsidP="002B2DE5">
      <w:pPr>
        <w:pStyle w:val="Paragrafi"/>
        <w:rPr>
          <w:lang w:val="sq-AL"/>
        </w:rPr>
      </w:pPr>
      <w:r w:rsidRPr="008C2210">
        <w:rPr>
          <w:lang w:val="sq-AL"/>
        </w:rPr>
        <w:t>1.1 Së paku</w:t>
      </w:r>
      <w:r w:rsidR="0024501D" w:rsidRPr="008C2210">
        <w:rPr>
          <w:lang w:val="sq-AL"/>
        </w:rPr>
        <w:t>,</w:t>
      </w:r>
      <w:r w:rsidRPr="008C2210">
        <w:rPr>
          <w:lang w:val="sq-AL"/>
        </w:rPr>
        <w:t xml:space="preserve"> një person i pajisur me kartën si instalues profesionist me kategori të barabartë me secilin nga pikat e autorizimit të kompanisë së instalimit. Nëse një person që mban kategoritë e përmendura, të mjaftueshme, kjo kërkesë konsiderohet e plotësuar. </w:t>
      </w:r>
    </w:p>
    <w:p w14:paraId="04D55C70" w14:textId="2B2AD266" w:rsidR="00C04D6A" w:rsidRPr="008C2210" w:rsidRDefault="00C04D6A" w:rsidP="002B2DE5">
      <w:pPr>
        <w:pStyle w:val="Paragrafi"/>
        <w:rPr>
          <w:lang w:val="sq-AL"/>
        </w:rPr>
      </w:pPr>
      <w:r w:rsidRPr="008C2210">
        <w:rPr>
          <w:lang w:val="sq-AL"/>
        </w:rPr>
        <w:t>1.2 Së paku</w:t>
      </w:r>
      <w:r w:rsidR="0024501D" w:rsidRPr="008C2210">
        <w:rPr>
          <w:lang w:val="sq-AL"/>
        </w:rPr>
        <w:t>,</w:t>
      </w:r>
      <w:r w:rsidRPr="008C2210">
        <w:rPr>
          <w:lang w:val="sq-AL"/>
        </w:rPr>
        <w:t xml:space="preserve"> një person të pajisur me kartën e instaluesit profesionist për çdo 25 punëtorë.</w:t>
      </w:r>
    </w:p>
    <w:p w14:paraId="04D55C71" w14:textId="77777777" w:rsidR="00C04D6A" w:rsidRPr="008C2210" w:rsidRDefault="00C04D6A" w:rsidP="002B2DE5">
      <w:pPr>
        <w:pStyle w:val="Paragrafi"/>
        <w:rPr>
          <w:lang w:val="sq-AL"/>
        </w:rPr>
      </w:pPr>
      <w:r w:rsidRPr="008C2210">
        <w:rPr>
          <w:lang w:val="sq-AL"/>
        </w:rPr>
        <w:t>2. Mjetet teknike</w:t>
      </w:r>
    </w:p>
    <w:p w14:paraId="04D55C72" w14:textId="77777777" w:rsidR="00C04D6A" w:rsidRPr="008C2210" w:rsidRDefault="00C04D6A" w:rsidP="002B2DE5">
      <w:pPr>
        <w:pStyle w:val="Paragrafi"/>
        <w:rPr>
          <w:lang w:val="sq-AL"/>
        </w:rPr>
      </w:pPr>
      <w:r w:rsidRPr="008C2210">
        <w:rPr>
          <w:lang w:val="sq-AL"/>
        </w:rPr>
        <w:t>2.1 Objekte: ndërtesë me sipërfaqe minimumi prej 50 m².</w:t>
      </w:r>
    </w:p>
    <w:p w14:paraId="04D55C73" w14:textId="77777777" w:rsidR="00C04D6A" w:rsidRPr="008C2210" w:rsidRDefault="00C04D6A" w:rsidP="002B2DE5">
      <w:pPr>
        <w:pStyle w:val="Paragrafi"/>
        <w:rPr>
          <w:lang w:val="sq-AL"/>
        </w:rPr>
      </w:pPr>
      <w:r w:rsidRPr="008C2210">
        <w:rPr>
          <w:lang w:val="sq-AL"/>
        </w:rPr>
        <w:t>2.2. Pajisje: kompania e autorizuar e instalimit duhet të ketë në pronësi minimalisht pajisjet në vijim:</w:t>
      </w:r>
    </w:p>
    <w:p w14:paraId="04D55C74" w14:textId="77777777" w:rsidR="00C04D6A" w:rsidRPr="008C2210" w:rsidRDefault="00C04D6A" w:rsidP="002B2DE5">
      <w:pPr>
        <w:pStyle w:val="Paragrafi"/>
        <w:rPr>
          <w:lang w:val="sq-AL"/>
        </w:rPr>
      </w:pPr>
      <w:r w:rsidRPr="008C2210">
        <w:rPr>
          <w:lang w:val="sq-AL"/>
        </w:rPr>
        <w:t>2.2.1 Pajisjet e përgjithshme:</w:t>
      </w:r>
    </w:p>
    <w:p w14:paraId="04D55C75" w14:textId="77777777" w:rsidR="00C04D6A" w:rsidRPr="008C2210" w:rsidRDefault="00C04D6A" w:rsidP="002B2DE5">
      <w:pPr>
        <w:pStyle w:val="Paragrafi"/>
        <w:rPr>
          <w:lang w:val="sq-AL"/>
        </w:rPr>
      </w:pPr>
      <w:r w:rsidRPr="008C2210">
        <w:rPr>
          <w:lang w:val="sq-AL"/>
        </w:rPr>
        <w:t>2.2.1.1 Terrormetër.</w:t>
      </w:r>
    </w:p>
    <w:p w14:paraId="04D55C76" w14:textId="77777777" w:rsidR="00C04D6A" w:rsidRPr="008C2210" w:rsidRDefault="00C04D6A" w:rsidP="002B2DE5">
      <w:pPr>
        <w:pStyle w:val="Paragrafi"/>
        <w:rPr>
          <w:lang w:val="sq-AL"/>
        </w:rPr>
      </w:pPr>
      <w:r w:rsidRPr="008C2210">
        <w:rPr>
          <w:lang w:val="sq-AL"/>
        </w:rPr>
        <w:t>2.2.1.2 Matës izolimi deri në 10 kV.</w:t>
      </w:r>
    </w:p>
    <w:p w14:paraId="04D55C77" w14:textId="77777777" w:rsidR="00C04D6A" w:rsidRPr="008C2210" w:rsidRDefault="00C04D6A" w:rsidP="002B2DE5">
      <w:pPr>
        <w:pStyle w:val="Paragrafi"/>
        <w:rPr>
          <w:lang w:val="sq-AL"/>
        </w:rPr>
      </w:pPr>
      <w:r w:rsidRPr="008C2210">
        <w:rPr>
          <w:lang w:val="sq-AL"/>
        </w:rPr>
        <w:t>2.2.1.3 Indikator tensioni që korrespondon me nivelin e tensionit të kërkuar.</w:t>
      </w:r>
    </w:p>
    <w:p w14:paraId="04D55C78" w14:textId="0D7EC166" w:rsidR="00C04D6A" w:rsidRPr="008C2210" w:rsidRDefault="00C04D6A" w:rsidP="002B2DE5">
      <w:pPr>
        <w:pStyle w:val="Paragrafi"/>
        <w:rPr>
          <w:lang w:val="sq-AL"/>
        </w:rPr>
      </w:pPr>
      <w:r w:rsidRPr="008C2210">
        <w:rPr>
          <w:lang w:val="sq-AL"/>
        </w:rPr>
        <w:t>2.2.1.4 Multimetër ose darë amperme</w:t>
      </w:r>
      <w:r w:rsidR="0099513B" w:rsidRPr="008C2210">
        <w:rPr>
          <w:lang w:val="sq-AL"/>
        </w:rPr>
        <w:t>trike me parametrat e mëposht</w:t>
      </w:r>
      <w:r w:rsidR="006A3354" w:rsidRPr="008C2210">
        <w:rPr>
          <w:lang w:val="sq-AL"/>
        </w:rPr>
        <w:t>ë</w:t>
      </w:r>
      <w:r w:rsidR="0099513B" w:rsidRPr="008C2210">
        <w:rPr>
          <w:lang w:val="sq-AL"/>
        </w:rPr>
        <w:t>m</w:t>
      </w:r>
      <w:r w:rsidRPr="008C2210">
        <w:rPr>
          <w:lang w:val="sq-AL"/>
        </w:rPr>
        <w:t>:</w:t>
      </w:r>
    </w:p>
    <w:p w14:paraId="04D55C79" w14:textId="1D574755" w:rsidR="00C04D6A" w:rsidRPr="008C2210" w:rsidRDefault="00E247FD" w:rsidP="002B2DE5">
      <w:pPr>
        <w:pStyle w:val="Paragrafi"/>
        <w:rPr>
          <w:lang w:val="sq-AL"/>
        </w:rPr>
      </w:pPr>
      <w:r>
        <w:rPr>
          <w:lang w:val="sq-AL"/>
        </w:rPr>
        <w:t xml:space="preserve">i. </w:t>
      </w:r>
      <w:r w:rsidR="00C04D6A" w:rsidRPr="008C2210">
        <w:rPr>
          <w:lang w:val="sq-AL"/>
        </w:rPr>
        <w:t>Tension alternativ dhe të vazhduar deri në 500 V.</w:t>
      </w:r>
    </w:p>
    <w:p w14:paraId="04D55C7A" w14:textId="2C5FBE6E" w:rsidR="00C04D6A" w:rsidRPr="008C2210" w:rsidRDefault="00E247FD" w:rsidP="002B2DE5">
      <w:pPr>
        <w:pStyle w:val="Paragrafi"/>
        <w:rPr>
          <w:lang w:val="sq-AL"/>
        </w:rPr>
      </w:pPr>
      <w:r>
        <w:rPr>
          <w:lang w:val="sq-AL"/>
        </w:rPr>
        <w:t xml:space="preserve">ii. </w:t>
      </w:r>
      <w:r w:rsidR="00C04D6A" w:rsidRPr="008C2210">
        <w:rPr>
          <w:lang w:val="sq-AL"/>
        </w:rPr>
        <w:t>Rrymë alternative dh</w:t>
      </w:r>
      <w:r w:rsidR="00443406" w:rsidRPr="008C2210">
        <w:rPr>
          <w:lang w:val="sq-AL"/>
        </w:rPr>
        <w:t>e</w:t>
      </w:r>
      <w:r w:rsidR="00C04D6A" w:rsidRPr="008C2210">
        <w:rPr>
          <w:lang w:val="sq-AL"/>
        </w:rPr>
        <w:t xml:space="preserve"> të vazhduar deri në 20 A.</w:t>
      </w:r>
    </w:p>
    <w:p w14:paraId="04D55C7B" w14:textId="70194BD6" w:rsidR="00C04D6A" w:rsidRPr="008C2210" w:rsidRDefault="00E247FD" w:rsidP="002B2DE5">
      <w:pPr>
        <w:pStyle w:val="Paragrafi"/>
        <w:rPr>
          <w:lang w:val="sq-AL"/>
        </w:rPr>
      </w:pPr>
      <w:r>
        <w:rPr>
          <w:lang w:val="sq-AL"/>
        </w:rPr>
        <w:t xml:space="preserve">iii. </w:t>
      </w:r>
      <w:r w:rsidR="00C04D6A" w:rsidRPr="008C2210">
        <w:rPr>
          <w:lang w:val="sq-AL"/>
        </w:rPr>
        <w:t>Rezistencë.</w:t>
      </w:r>
    </w:p>
    <w:p w14:paraId="04D55C7C" w14:textId="77777777" w:rsidR="00C04D6A" w:rsidRPr="008C2210" w:rsidRDefault="00C04D6A" w:rsidP="002B2DE5">
      <w:pPr>
        <w:pStyle w:val="Paragrafi"/>
        <w:rPr>
          <w:lang w:val="sq-AL"/>
        </w:rPr>
      </w:pPr>
      <w:r w:rsidRPr="008C2210">
        <w:rPr>
          <w:lang w:val="sq-AL"/>
        </w:rPr>
        <w:t>2.2.1.5 Ohmmetër me intensitet të rrymës së vazhduar 50 A.</w:t>
      </w:r>
    </w:p>
    <w:p w14:paraId="04D55C7D" w14:textId="77777777" w:rsidR="00C04D6A" w:rsidRPr="008C2210" w:rsidRDefault="00C04D6A" w:rsidP="002B2DE5">
      <w:pPr>
        <w:pStyle w:val="Paragrafi"/>
        <w:rPr>
          <w:lang w:val="sq-AL"/>
        </w:rPr>
      </w:pPr>
      <w:r w:rsidRPr="008C2210">
        <w:rPr>
          <w:lang w:val="sq-AL"/>
        </w:rPr>
        <w:t>2.2.1.6 Matës i tensionit të hapit dhe kontaktit me intensitet të rrymës të paktën prej 50 A.</w:t>
      </w:r>
    </w:p>
    <w:p w14:paraId="04D55C7E" w14:textId="77777777" w:rsidR="00C04D6A" w:rsidRPr="008C2210" w:rsidRDefault="00C04D6A" w:rsidP="002B2DE5">
      <w:pPr>
        <w:pStyle w:val="Paragrafi"/>
        <w:rPr>
          <w:lang w:val="sq-AL"/>
        </w:rPr>
      </w:pPr>
      <w:r w:rsidRPr="008C2210">
        <w:rPr>
          <w:lang w:val="sq-AL"/>
        </w:rPr>
        <w:t xml:space="preserve">2.2.1.7 Kamera termografike. </w:t>
      </w:r>
    </w:p>
    <w:p w14:paraId="04D55C7F" w14:textId="77777777" w:rsidR="00C04D6A" w:rsidRPr="008C2210" w:rsidRDefault="00C04D6A" w:rsidP="002B2DE5">
      <w:pPr>
        <w:pStyle w:val="Paragrafi"/>
        <w:rPr>
          <w:lang w:val="sq-AL"/>
        </w:rPr>
      </w:pPr>
      <w:r w:rsidRPr="008C2210">
        <w:rPr>
          <w:lang w:val="sq-AL"/>
        </w:rPr>
        <w:t>2.2.1.8 Pajisje verifikuese e vazhdimësisë së përcjellësve.</w:t>
      </w:r>
    </w:p>
    <w:p w14:paraId="04D55C80" w14:textId="77777777" w:rsidR="00C04D6A" w:rsidRPr="008C2210" w:rsidRDefault="00C04D6A" w:rsidP="002B2DE5">
      <w:pPr>
        <w:pStyle w:val="Paragrafi"/>
        <w:rPr>
          <w:lang w:val="sq-AL"/>
        </w:rPr>
      </w:pPr>
      <w:r w:rsidRPr="008C2210">
        <w:rPr>
          <w:lang w:val="sq-AL"/>
        </w:rPr>
        <w:t>2.2.2 Pajisjet specifike për punime në linjat ajrore.</w:t>
      </w:r>
    </w:p>
    <w:p w14:paraId="04D55C81" w14:textId="74204113" w:rsidR="00C04D6A" w:rsidRPr="008C2210" w:rsidRDefault="00C04D6A" w:rsidP="002B2DE5">
      <w:pPr>
        <w:pStyle w:val="Paragrafi"/>
        <w:rPr>
          <w:lang w:val="sq-AL"/>
        </w:rPr>
      </w:pPr>
      <w:r w:rsidRPr="008C2210">
        <w:rPr>
          <w:lang w:val="sq-AL"/>
        </w:rPr>
        <w:t>2.2.2.1 Pajisje mekanike për shtrirjen dhe tërheqjen e linjave ajrore (dinamometër, trokola</w:t>
      </w:r>
      <w:r w:rsidR="009047FB" w:rsidRPr="008C2210">
        <w:rPr>
          <w:lang w:val="sq-AL"/>
        </w:rPr>
        <w:t xml:space="preserve"> etj.</w:t>
      </w:r>
      <w:r w:rsidRPr="008C2210">
        <w:rPr>
          <w:lang w:val="sq-AL"/>
        </w:rPr>
        <w:t>).</w:t>
      </w:r>
    </w:p>
    <w:p w14:paraId="04D55C82" w14:textId="1B53F6D7" w:rsidR="00C04D6A" w:rsidRPr="008C2210" w:rsidRDefault="00C04D6A" w:rsidP="002B2DE5">
      <w:pPr>
        <w:pStyle w:val="Paragrafi"/>
        <w:rPr>
          <w:lang w:val="sq-AL"/>
        </w:rPr>
      </w:pPr>
      <w:r w:rsidRPr="008C2210">
        <w:rPr>
          <w:lang w:val="sq-AL"/>
        </w:rPr>
        <w:t>2.2.2.2 Pajisje për paraqitjen topografike të linjës dhe matjen e shigjetës së varjes (për shembull</w:t>
      </w:r>
      <w:r w:rsidR="00612106" w:rsidRPr="008C2210">
        <w:rPr>
          <w:lang w:val="sq-AL"/>
        </w:rPr>
        <w:t>,</w:t>
      </w:r>
      <w:r w:rsidRPr="008C2210">
        <w:rPr>
          <w:lang w:val="sq-AL"/>
        </w:rPr>
        <w:t xml:space="preserve"> takimetër, teknika t</w:t>
      </w:r>
      <w:r w:rsidR="00D518E6" w:rsidRPr="008C2210">
        <w:rPr>
          <w:lang w:val="sq-AL"/>
        </w:rPr>
        <w:t>ë</w:t>
      </w:r>
      <w:r w:rsidRPr="008C2210">
        <w:rPr>
          <w:lang w:val="sq-AL"/>
        </w:rPr>
        <w:t xml:space="preserve"> GPS</w:t>
      </w:r>
      <w:r w:rsidR="00D518E6" w:rsidRPr="008C2210">
        <w:rPr>
          <w:lang w:val="sq-AL"/>
        </w:rPr>
        <w:t>-së</w:t>
      </w:r>
      <w:r w:rsidR="009047FB" w:rsidRPr="008C2210">
        <w:rPr>
          <w:lang w:val="sq-AL"/>
        </w:rPr>
        <w:t xml:space="preserve"> etj.</w:t>
      </w:r>
      <w:r w:rsidRPr="008C2210">
        <w:rPr>
          <w:lang w:val="sq-AL"/>
        </w:rPr>
        <w:t>).</w:t>
      </w:r>
    </w:p>
    <w:p w14:paraId="04D55C83" w14:textId="77777777" w:rsidR="00C04D6A" w:rsidRPr="008C2210" w:rsidRDefault="00C04D6A" w:rsidP="002B2DE5">
      <w:pPr>
        <w:pStyle w:val="Paragrafi"/>
        <w:rPr>
          <w:lang w:val="sq-AL"/>
        </w:rPr>
      </w:pPr>
      <w:r w:rsidRPr="008C2210">
        <w:rPr>
          <w:lang w:val="sq-AL"/>
        </w:rPr>
        <w:t>2.2.2.3 Makinetë për linjat ajrore (për tension nominal më të madh se 66 kV).</w:t>
      </w:r>
    </w:p>
    <w:p w14:paraId="04D55C84" w14:textId="77777777" w:rsidR="00C04D6A" w:rsidRPr="008C2210" w:rsidRDefault="00C04D6A" w:rsidP="002B2DE5">
      <w:pPr>
        <w:pStyle w:val="Paragrafi"/>
        <w:rPr>
          <w:lang w:val="sq-AL"/>
        </w:rPr>
      </w:pPr>
      <w:r w:rsidRPr="008C2210">
        <w:rPr>
          <w:lang w:val="sq-AL"/>
        </w:rPr>
        <w:t>2.2.3 Pajisje të veçanta për punime në linjat nëntokësore:</w:t>
      </w:r>
    </w:p>
    <w:p w14:paraId="04D55C85" w14:textId="7666A6A2" w:rsidR="00C04D6A" w:rsidRPr="008C2210" w:rsidRDefault="00C04D6A" w:rsidP="002B2DE5">
      <w:pPr>
        <w:pStyle w:val="Paragrafi"/>
        <w:rPr>
          <w:lang w:val="sq-AL"/>
        </w:rPr>
      </w:pPr>
      <w:r w:rsidRPr="008C2210">
        <w:rPr>
          <w:lang w:val="sq-AL"/>
        </w:rPr>
        <w:t xml:space="preserve">2.2.3.1 </w:t>
      </w:r>
      <w:r w:rsidR="00537200" w:rsidRPr="008C2210">
        <w:rPr>
          <w:lang w:val="sq-AL"/>
        </w:rPr>
        <w:t>p</w:t>
      </w:r>
      <w:r w:rsidRPr="008C2210">
        <w:rPr>
          <w:lang w:val="sq-AL"/>
        </w:rPr>
        <w:t xml:space="preserve">ajisjet e </w:t>
      </w:r>
      <w:r w:rsidR="00443406" w:rsidRPr="008C2210">
        <w:rPr>
          <w:lang w:val="sq-AL"/>
        </w:rPr>
        <w:t>përshtatshme</w:t>
      </w:r>
      <w:r w:rsidRPr="008C2210">
        <w:rPr>
          <w:lang w:val="sq-AL"/>
        </w:rPr>
        <w:t xml:space="preserve"> për punime në kabllot e izoluar</w:t>
      </w:r>
      <w:r w:rsidR="00537200" w:rsidRPr="008C2210">
        <w:rPr>
          <w:lang w:val="sq-AL"/>
        </w:rPr>
        <w:t>a</w:t>
      </w:r>
      <w:r w:rsidRPr="008C2210">
        <w:rPr>
          <w:lang w:val="sq-AL"/>
        </w:rPr>
        <w:t>.</w:t>
      </w:r>
    </w:p>
    <w:p w14:paraId="04D55C86" w14:textId="16D76807" w:rsidR="00C04D6A" w:rsidRPr="008C2210" w:rsidRDefault="00C04D6A" w:rsidP="002B2DE5">
      <w:pPr>
        <w:pStyle w:val="Paragrafi"/>
        <w:rPr>
          <w:lang w:val="sq-AL"/>
        </w:rPr>
      </w:pPr>
      <w:r w:rsidRPr="008C2210">
        <w:rPr>
          <w:lang w:val="sq-AL"/>
        </w:rPr>
        <w:t xml:space="preserve">2.2.3.2 </w:t>
      </w:r>
      <w:r w:rsidR="00537200" w:rsidRPr="008C2210">
        <w:rPr>
          <w:lang w:val="sq-AL"/>
        </w:rPr>
        <w:t>l</w:t>
      </w:r>
      <w:r w:rsidRPr="008C2210">
        <w:rPr>
          <w:lang w:val="sq-AL"/>
        </w:rPr>
        <w:t>okalizues i defekteve dhe avarive.</w:t>
      </w:r>
    </w:p>
    <w:p w14:paraId="04D55C87" w14:textId="3A5EA698" w:rsidR="00C04D6A" w:rsidRPr="008C2210" w:rsidRDefault="00C04D6A" w:rsidP="002B2DE5">
      <w:pPr>
        <w:pStyle w:val="Paragrafi"/>
        <w:rPr>
          <w:lang w:val="sq-AL"/>
        </w:rPr>
      </w:pPr>
      <w:r w:rsidRPr="008C2210">
        <w:rPr>
          <w:lang w:val="sq-AL"/>
        </w:rPr>
        <w:t>Përveç kësaj, për kontrolle të caktuara mund të jenë të nevojshme pajisje të tjera testimi dhe matje</w:t>
      </w:r>
      <w:r w:rsidR="00C82DF5" w:rsidRPr="008C2210">
        <w:rPr>
          <w:lang w:val="sq-AL"/>
        </w:rPr>
        <w:t>je</w:t>
      </w:r>
      <w:r w:rsidRPr="008C2210">
        <w:rPr>
          <w:lang w:val="sq-AL"/>
        </w:rPr>
        <w:t>, të cilat ato mund të merren me nënkontraktim.</w:t>
      </w:r>
    </w:p>
    <w:p w14:paraId="04D55C88" w14:textId="30293126" w:rsidR="00C04D6A" w:rsidRPr="008C2210" w:rsidRDefault="00C04D6A" w:rsidP="002B2DE5">
      <w:pPr>
        <w:pStyle w:val="Paragrafi"/>
        <w:rPr>
          <w:lang w:val="sq-AL"/>
        </w:rPr>
      </w:pPr>
      <w:r w:rsidRPr="008C2210">
        <w:rPr>
          <w:lang w:val="sq-AL"/>
        </w:rPr>
        <w:t xml:space="preserve">Në çdo rast, pajisjet duhet të jenë në </w:t>
      </w:r>
      <w:r w:rsidR="00443406" w:rsidRPr="008C2210">
        <w:rPr>
          <w:lang w:val="sq-AL"/>
        </w:rPr>
        <w:t>gjendje</w:t>
      </w:r>
      <w:r w:rsidRPr="008C2210">
        <w:rPr>
          <w:lang w:val="sq-AL"/>
        </w:rPr>
        <w:t xml:space="preserve"> të rregullt pune dhe të kalibruara nga laboratorë të akredituar.</w:t>
      </w:r>
    </w:p>
    <w:p w14:paraId="04D55C89" w14:textId="77777777" w:rsidR="00C04D6A" w:rsidRPr="008C2210" w:rsidRDefault="00C04D6A" w:rsidP="002B2DE5">
      <w:pPr>
        <w:pStyle w:val="Paragrafi"/>
        <w:rPr>
          <w:lang w:val="sq-AL"/>
        </w:rPr>
      </w:pPr>
      <w:r w:rsidRPr="008C2210">
        <w:rPr>
          <w:lang w:val="sq-AL"/>
        </w:rPr>
        <w:t>2.3 Veglat, pajisjet dhe mjetet e mbrojtjes individuale.</w:t>
      </w:r>
    </w:p>
    <w:p w14:paraId="04D55C8A" w14:textId="77777777" w:rsidR="00C04D6A" w:rsidRPr="008C2210" w:rsidRDefault="00C04D6A" w:rsidP="002B2DE5">
      <w:pPr>
        <w:pStyle w:val="Paragrafi"/>
        <w:rPr>
          <w:lang w:val="sq-AL"/>
        </w:rPr>
      </w:pPr>
      <w:r w:rsidRPr="008C2210">
        <w:rPr>
          <w:lang w:val="sq-AL"/>
        </w:rPr>
        <w:t xml:space="preserve">Ata duhet të jenë në përputhje me rregullat teknike të aplikueshme dhe kërkesat e instalimit. </w:t>
      </w:r>
    </w:p>
    <w:p w14:paraId="04D55C8B" w14:textId="77777777" w:rsidR="00F574DF" w:rsidRPr="008C2210" w:rsidRDefault="00F574DF" w:rsidP="002B2DE5">
      <w:pPr>
        <w:pStyle w:val="Paragrafi"/>
        <w:rPr>
          <w:lang w:val="sq-AL"/>
        </w:rPr>
      </w:pPr>
      <w:bookmarkStart w:id="596" w:name="_Toc473027289"/>
      <w:bookmarkStart w:id="597" w:name="_Toc26970485"/>
      <w:bookmarkStart w:id="598" w:name="_Toc28337128"/>
      <w:bookmarkStart w:id="599" w:name="_Toc31101419"/>
    </w:p>
    <w:p w14:paraId="04D55C8C" w14:textId="4CDC225D" w:rsidR="00C04D6A" w:rsidRPr="008C2210" w:rsidRDefault="00C04D6A" w:rsidP="00F574DF">
      <w:pPr>
        <w:pStyle w:val="Paragrafi"/>
        <w:ind w:firstLine="0"/>
        <w:jc w:val="center"/>
        <w:rPr>
          <w:lang w:val="sq-AL"/>
        </w:rPr>
      </w:pPr>
      <w:r w:rsidRPr="008C2210">
        <w:rPr>
          <w:lang w:val="sq-AL"/>
        </w:rPr>
        <w:t>SHTOJC</w:t>
      </w:r>
      <w:r w:rsidR="009947F8" w:rsidRPr="008C2210">
        <w:rPr>
          <w:lang w:val="sq-AL"/>
        </w:rPr>
        <w:t>Ë</w:t>
      </w:r>
      <w:r w:rsidRPr="008C2210">
        <w:rPr>
          <w:lang w:val="sq-AL"/>
        </w:rPr>
        <w:t xml:space="preserve"> 2</w:t>
      </w:r>
      <w:bookmarkEnd w:id="596"/>
      <w:bookmarkEnd w:id="597"/>
      <w:bookmarkEnd w:id="598"/>
      <w:bookmarkEnd w:id="599"/>
    </w:p>
    <w:p w14:paraId="04D55C8D" w14:textId="374F5DAA" w:rsidR="00C04D6A" w:rsidRPr="008C2210" w:rsidRDefault="00C04D6A" w:rsidP="00F574DF">
      <w:pPr>
        <w:pStyle w:val="Paragrafi"/>
        <w:ind w:firstLine="0"/>
        <w:jc w:val="center"/>
        <w:rPr>
          <w:lang w:val="sq-AL"/>
        </w:rPr>
      </w:pPr>
      <w:bookmarkStart w:id="600" w:name="_Toc473027290"/>
      <w:bookmarkStart w:id="601" w:name="_Toc26970486"/>
      <w:bookmarkStart w:id="602" w:name="_Toc28337129"/>
      <w:bookmarkStart w:id="603" w:name="_Toc31101420"/>
      <w:r w:rsidRPr="008C2210">
        <w:rPr>
          <w:lang w:val="sq-AL"/>
        </w:rPr>
        <w:t>PËRMBAJTJA MINIMALE E TESTEVE TEORIKE DHE PRAKTIKE PËR MARRJEN E LICENCËS SI INSTALUES PROFESIONIST</w:t>
      </w:r>
      <w:bookmarkEnd w:id="600"/>
      <w:bookmarkEnd w:id="601"/>
      <w:bookmarkEnd w:id="602"/>
      <w:bookmarkEnd w:id="603"/>
    </w:p>
    <w:p w14:paraId="04D55C8E" w14:textId="77777777" w:rsidR="00F574DF" w:rsidRPr="008C2210" w:rsidRDefault="00F574DF" w:rsidP="002B2DE5">
      <w:pPr>
        <w:pStyle w:val="Paragrafi"/>
        <w:rPr>
          <w:lang w:val="sq-AL"/>
        </w:rPr>
      </w:pPr>
      <w:bookmarkStart w:id="604" w:name="_Toc473027291"/>
      <w:bookmarkStart w:id="605" w:name="_Toc26970487"/>
      <w:bookmarkStart w:id="606" w:name="_Toc28337130"/>
      <w:bookmarkStart w:id="607" w:name="_Toc31101421"/>
    </w:p>
    <w:p w14:paraId="04D55C8F" w14:textId="77777777" w:rsidR="00C04D6A" w:rsidRPr="008C2210" w:rsidRDefault="00C04D6A" w:rsidP="002B2DE5">
      <w:pPr>
        <w:pStyle w:val="Paragrafi"/>
        <w:rPr>
          <w:lang w:val="sq-AL"/>
        </w:rPr>
      </w:pPr>
      <w:r w:rsidRPr="008C2210">
        <w:rPr>
          <w:lang w:val="sq-AL"/>
        </w:rPr>
        <w:t>1. PËRMBAJTJA TEORIKE</w:t>
      </w:r>
      <w:bookmarkEnd w:id="604"/>
      <w:bookmarkEnd w:id="605"/>
      <w:bookmarkEnd w:id="606"/>
      <w:bookmarkEnd w:id="607"/>
    </w:p>
    <w:p w14:paraId="04D55C90" w14:textId="73CF17EA" w:rsidR="00C04D6A" w:rsidRPr="008C2210" w:rsidRDefault="00C04D6A" w:rsidP="002B2DE5">
      <w:pPr>
        <w:pStyle w:val="Paragrafi"/>
        <w:rPr>
          <w:lang w:val="sq-AL"/>
        </w:rPr>
      </w:pPr>
      <w:r w:rsidRPr="008C2210">
        <w:rPr>
          <w:lang w:val="sq-AL"/>
        </w:rPr>
        <w:t>1.1 Rregullorja</w:t>
      </w:r>
      <w:r w:rsidR="000D7014" w:rsidRPr="008C2210">
        <w:rPr>
          <w:lang w:val="sq-AL"/>
        </w:rPr>
        <w:t xml:space="preserve"> “Për </w:t>
      </w:r>
      <w:r w:rsidRPr="008C2210">
        <w:rPr>
          <w:lang w:val="sq-AL"/>
        </w:rPr>
        <w:t>kushtet teknike dhe garantimin e sigurisë së linjave elektrike me tension të lartë mbi 1</w:t>
      </w:r>
      <w:r w:rsidR="00113024" w:rsidRPr="008C2210">
        <w:rPr>
          <w:lang w:val="sq-AL"/>
        </w:rPr>
        <w:t xml:space="preserve"> </w:t>
      </w:r>
      <w:r w:rsidRPr="008C2210">
        <w:rPr>
          <w:lang w:val="sq-AL"/>
        </w:rPr>
        <w:t>k</w:t>
      </w:r>
      <w:r w:rsidR="00113024" w:rsidRPr="008C2210">
        <w:rPr>
          <w:lang w:val="sq-AL"/>
        </w:rPr>
        <w:t>V</w:t>
      </w:r>
      <w:r w:rsidRPr="008C2210">
        <w:rPr>
          <w:lang w:val="sq-AL"/>
        </w:rPr>
        <w:t xml:space="preserve">” dhe </w:t>
      </w:r>
      <w:r w:rsidR="00E2366F" w:rsidRPr="008C2210">
        <w:rPr>
          <w:lang w:val="sq-AL"/>
        </w:rPr>
        <w:t>a</w:t>
      </w:r>
      <w:r w:rsidR="00443406" w:rsidRPr="008C2210">
        <w:rPr>
          <w:lang w:val="sq-AL"/>
        </w:rPr>
        <w:t>nekset 1 deri 8</w:t>
      </w:r>
    </w:p>
    <w:p w14:paraId="04D55C91" w14:textId="1BBA67F8" w:rsidR="00C04D6A" w:rsidRPr="008C2210" w:rsidRDefault="00C04D6A" w:rsidP="002B2DE5">
      <w:pPr>
        <w:pStyle w:val="Paragrafi"/>
        <w:rPr>
          <w:lang w:val="sq-AL"/>
        </w:rPr>
      </w:pPr>
      <w:r w:rsidRPr="008C2210">
        <w:rPr>
          <w:lang w:val="sq-AL"/>
        </w:rPr>
        <w:t>1.2 Fletët e interpre</w:t>
      </w:r>
      <w:r w:rsidR="00443406" w:rsidRPr="008C2210">
        <w:rPr>
          <w:lang w:val="sq-AL"/>
        </w:rPr>
        <w:t xml:space="preserve">timit të vizatimeve dhe </w:t>
      </w:r>
      <w:r w:rsidR="007E6CA4" w:rsidRPr="008C2210">
        <w:rPr>
          <w:lang w:val="sq-AL"/>
        </w:rPr>
        <w:t xml:space="preserve">të </w:t>
      </w:r>
      <w:r w:rsidR="00443406" w:rsidRPr="008C2210">
        <w:rPr>
          <w:lang w:val="sq-AL"/>
        </w:rPr>
        <w:t>skemave</w:t>
      </w:r>
    </w:p>
    <w:p w14:paraId="04D55C92" w14:textId="28E55BDA" w:rsidR="00C04D6A" w:rsidRPr="008C2210" w:rsidRDefault="00C04D6A" w:rsidP="002B2DE5">
      <w:pPr>
        <w:pStyle w:val="Paragrafi"/>
        <w:rPr>
          <w:lang w:val="sq-AL"/>
        </w:rPr>
      </w:pPr>
      <w:r w:rsidRPr="008C2210">
        <w:rPr>
          <w:lang w:val="sq-AL"/>
        </w:rPr>
        <w:t>1.2.1 Vizatimet e planimetrisë d</w:t>
      </w:r>
      <w:r w:rsidR="00443406" w:rsidRPr="008C2210">
        <w:rPr>
          <w:lang w:val="sq-AL"/>
        </w:rPr>
        <w:t xml:space="preserve">he </w:t>
      </w:r>
      <w:r w:rsidR="00B1528D" w:rsidRPr="008C2210">
        <w:rPr>
          <w:lang w:val="sq-AL"/>
        </w:rPr>
        <w:t xml:space="preserve">të </w:t>
      </w:r>
      <w:r w:rsidR="00443406" w:rsidRPr="008C2210">
        <w:rPr>
          <w:lang w:val="sq-AL"/>
        </w:rPr>
        <w:t>lartësisë së linjës mbi tokë</w:t>
      </w:r>
    </w:p>
    <w:p w14:paraId="04D55C93" w14:textId="0EE5BE8B" w:rsidR="00C04D6A" w:rsidRPr="008C2210" w:rsidRDefault="00443406" w:rsidP="002B2DE5">
      <w:pPr>
        <w:pStyle w:val="Paragrafi"/>
        <w:rPr>
          <w:lang w:val="sq-AL"/>
        </w:rPr>
      </w:pPr>
      <w:r w:rsidRPr="008C2210">
        <w:rPr>
          <w:lang w:val="sq-AL"/>
        </w:rPr>
        <w:t>1.2.2 Skemat njëfijëshe</w:t>
      </w:r>
    </w:p>
    <w:p w14:paraId="04D55C94" w14:textId="2350F1B0" w:rsidR="00C04D6A" w:rsidRPr="008C2210" w:rsidRDefault="00C04D6A" w:rsidP="002B2DE5">
      <w:pPr>
        <w:pStyle w:val="Paragrafi"/>
        <w:rPr>
          <w:lang w:val="sq-AL"/>
        </w:rPr>
      </w:pPr>
      <w:r w:rsidRPr="008C2210">
        <w:rPr>
          <w:lang w:val="sq-AL"/>
        </w:rPr>
        <w:t>1.2.3 Vizatime</w:t>
      </w:r>
      <w:r w:rsidR="00443406" w:rsidRPr="008C2210">
        <w:rPr>
          <w:lang w:val="sq-AL"/>
        </w:rPr>
        <w:t xml:space="preserve"> </w:t>
      </w:r>
      <w:r w:rsidRPr="008C2210">
        <w:rPr>
          <w:lang w:val="sq-AL"/>
        </w:rPr>
        <w:t>t</w:t>
      </w:r>
      <w:r w:rsidR="00443406" w:rsidRPr="008C2210">
        <w:rPr>
          <w:lang w:val="sq-AL"/>
        </w:rPr>
        <w:t>ë</w:t>
      </w:r>
      <w:r w:rsidRPr="008C2210">
        <w:rPr>
          <w:lang w:val="sq-AL"/>
        </w:rPr>
        <w:t xml:space="preserve"> detajuara të izolatorëve, pajisje, trarëve, mbështetëseve, bazamenteve, terminaleve dhe mufteve</w:t>
      </w:r>
    </w:p>
    <w:p w14:paraId="04D55C95" w14:textId="7037AF67" w:rsidR="00C04D6A" w:rsidRPr="008C2210" w:rsidRDefault="00443406" w:rsidP="002B2DE5">
      <w:pPr>
        <w:pStyle w:val="Paragrafi"/>
        <w:rPr>
          <w:lang w:val="sq-AL"/>
        </w:rPr>
      </w:pPr>
      <w:r w:rsidRPr="008C2210">
        <w:rPr>
          <w:lang w:val="sq-AL"/>
        </w:rPr>
        <w:t>1.2.4 Distancat e sigurisë</w:t>
      </w:r>
    </w:p>
    <w:p w14:paraId="04D55C96" w14:textId="14D9634C" w:rsidR="00C04D6A" w:rsidRPr="008C2210" w:rsidRDefault="00C04D6A" w:rsidP="002B2DE5">
      <w:pPr>
        <w:pStyle w:val="Paragrafi"/>
        <w:rPr>
          <w:lang w:val="sq-AL"/>
        </w:rPr>
      </w:pPr>
      <w:r w:rsidRPr="008C2210">
        <w:rPr>
          <w:lang w:val="sq-AL"/>
        </w:rPr>
        <w:t>1.2.5 Vizatimet e profilit gjatës</w:t>
      </w:r>
      <w:r w:rsidR="00443406" w:rsidRPr="008C2210">
        <w:rPr>
          <w:lang w:val="sq-AL"/>
        </w:rPr>
        <w:t>or, shigjeta maksimale e varjes</w:t>
      </w:r>
    </w:p>
    <w:p w14:paraId="04D55C97" w14:textId="42339A51" w:rsidR="00C04D6A" w:rsidRPr="008C2210" w:rsidRDefault="00C04D6A" w:rsidP="002B2DE5">
      <w:pPr>
        <w:pStyle w:val="Paragrafi"/>
        <w:rPr>
          <w:lang w:val="sq-AL"/>
        </w:rPr>
      </w:pPr>
      <w:r w:rsidRPr="008C2210">
        <w:rPr>
          <w:lang w:val="sq-AL"/>
        </w:rPr>
        <w:t>1.2.6 Shpërndarja e shtyllave, kurba e shigjetës së varjes maksimale. Sforcimet me drejtim l</w:t>
      </w:r>
      <w:r w:rsidR="00443406" w:rsidRPr="008C2210">
        <w:rPr>
          <w:lang w:val="sq-AL"/>
        </w:rPr>
        <w:t>art, kurba e shigjetës minimale</w:t>
      </w:r>
    </w:p>
    <w:p w14:paraId="04D55C98" w14:textId="2192D984" w:rsidR="00C04D6A" w:rsidRPr="008C2210" w:rsidRDefault="00C04D6A" w:rsidP="002B2DE5">
      <w:pPr>
        <w:pStyle w:val="Paragrafi"/>
        <w:rPr>
          <w:lang w:val="sq-AL"/>
        </w:rPr>
      </w:pPr>
      <w:r w:rsidRPr="008C2210">
        <w:rPr>
          <w:lang w:val="sq-AL"/>
        </w:rPr>
        <w:t>1.2.7 Intersektimet dhe paralelelit</w:t>
      </w:r>
      <w:r w:rsidR="00443406" w:rsidRPr="008C2210">
        <w:rPr>
          <w:lang w:val="sq-AL"/>
        </w:rPr>
        <w:t>etet</w:t>
      </w:r>
    </w:p>
    <w:p w14:paraId="04D55C99" w14:textId="78200170" w:rsidR="00C04D6A" w:rsidRPr="008C2210" w:rsidRDefault="00C04D6A" w:rsidP="002B2DE5">
      <w:pPr>
        <w:pStyle w:val="Paragrafi"/>
        <w:rPr>
          <w:lang w:val="sq-AL"/>
        </w:rPr>
      </w:pPr>
      <w:r w:rsidRPr="008C2210">
        <w:rPr>
          <w:lang w:val="sq-AL"/>
        </w:rPr>
        <w:t>1.3 Legjislacioni mbi ndikimin mjedisor të linjave elektrike. Kërkesat për element</w:t>
      </w:r>
      <w:r w:rsidR="005354BF" w:rsidRPr="008C2210">
        <w:rPr>
          <w:lang w:val="sq-AL"/>
        </w:rPr>
        <w:t>e</w:t>
      </w:r>
      <w:r w:rsidRPr="008C2210">
        <w:rPr>
          <w:lang w:val="sq-AL"/>
        </w:rPr>
        <w:t>t përbërëse t</w:t>
      </w:r>
      <w:r w:rsidR="00443406" w:rsidRPr="008C2210">
        <w:rPr>
          <w:lang w:val="sq-AL"/>
        </w:rPr>
        <w:t>ë linjave të tensionit të lartë</w:t>
      </w:r>
    </w:p>
    <w:p w14:paraId="04D55C9A" w14:textId="0F160A08" w:rsidR="00C04D6A" w:rsidRPr="008C2210" w:rsidRDefault="006A1BCD" w:rsidP="002B2DE5">
      <w:pPr>
        <w:pStyle w:val="Paragrafi"/>
        <w:rPr>
          <w:lang w:val="sq-AL"/>
        </w:rPr>
      </w:pPr>
      <w:r w:rsidRPr="008C2210">
        <w:rPr>
          <w:lang w:val="sq-AL"/>
        </w:rPr>
        <w:t>1.4 Përcjellësi</w:t>
      </w:r>
      <w:r w:rsidR="00C04D6A" w:rsidRPr="008C2210">
        <w:rPr>
          <w:lang w:val="sq-AL"/>
        </w:rPr>
        <w:t>t</w:t>
      </w:r>
      <w:r w:rsidR="00F87F0D" w:rsidRPr="008C2210">
        <w:rPr>
          <w:lang w:val="sq-AL"/>
        </w:rPr>
        <w:t xml:space="preserve"> </w:t>
      </w:r>
      <w:r w:rsidR="00C04D6A" w:rsidRPr="008C2210">
        <w:rPr>
          <w:lang w:val="sq-AL"/>
        </w:rPr>
        <w:t>që përdoren në linj</w:t>
      </w:r>
      <w:r w:rsidR="00443406" w:rsidRPr="008C2210">
        <w:rPr>
          <w:lang w:val="sq-AL"/>
        </w:rPr>
        <w:t>at ajrore të tensionit të lartë</w:t>
      </w:r>
    </w:p>
    <w:p w14:paraId="04D55C9B" w14:textId="11DC7636" w:rsidR="00C04D6A" w:rsidRPr="008C2210" w:rsidRDefault="006A1BCD" w:rsidP="002B2DE5">
      <w:pPr>
        <w:pStyle w:val="Paragrafi"/>
        <w:rPr>
          <w:lang w:val="sq-AL"/>
        </w:rPr>
      </w:pPr>
      <w:r w:rsidRPr="008C2210">
        <w:rPr>
          <w:lang w:val="sq-AL"/>
        </w:rPr>
        <w:t>1.4.1 Përcjellësi</w:t>
      </w:r>
      <w:r w:rsidR="00C04D6A" w:rsidRPr="008C2210">
        <w:rPr>
          <w:lang w:val="sq-AL"/>
        </w:rPr>
        <w:t>t kryesor</w:t>
      </w:r>
      <w:r w:rsidRPr="008C2210">
        <w:rPr>
          <w:lang w:val="sq-AL"/>
        </w:rPr>
        <w:t>ë</w:t>
      </w:r>
      <w:r w:rsidR="00C04D6A" w:rsidRPr="008C2210">
        <w:rPr>
          <w:lang w:val="sq-AL"/>
        </w:rPr>
        <w:t>, natyra, karakteristikat</w:t>
      </w:r>
      <w:r w:rsidR="00443406" w:rsidRPr="008C2210">
        <w:rPr>
          <w:lang w:val="sq-AL"/>
        </w:rPr>
        <w:t>, lidhjet. Përcaktimet</w:t>
      </w:r>
    </w:p>
    <w:p w14:paraId="04D55C9C" w14:textId="596A213D" w:rsidR="00C04D6A" w:rsidRPr="008C2210" w:rsidRDefault="00C04D6A" w:rsidP="002B2DE5">
      <w:pPr>
        <w:pStyle w:val="Paragrafi"/>
        <w:rPr>
          <w:lang w:val="sq-AL"/>
        </w:rPr>
      </w:pPr>
      <w:r w:rsidRPr="008C2210">
        <w:rPr>
          <w:lang w:val="sq-AL"/>
        </w:rPr>
        <w:t xml:space="preserve">1.4.2 Llojet e përcjellësve të zhveshur. </w:t>
      </w:r>
      <w:r w:rsidR="00443406" w:rsidRPr="008C2210">
        <w:rPr>
          <w:lang w:val="sq-AL"/>
        </w:rPr>
        <w:t>Përcjellësit</w:t>
      </w:r>
      <w:r w:rsidRPr="008C2210">
        <w:rPr>
          <w:lang w:val="sq-AL"/>
        </w:rPr>
        <w:t xml:space="preserve"> alumin-çeli</w:t>
      </w:r>
      <w:r w:rsidR="00443406" w:rsidRPr="008C2210">
        <w:rPr>
          <w:lang w:val="sq-AL"/>
        </w:rPr>
        <w:t>k, karakteristikat. Përcaktimet</w:t>
      </w:r>
    </w:p>
    <w:p w14:paraId="04D55C9D" w14:textId="7C590F22" w:rsidR="00C04D6A" w:rsidRPr="008C2210" w:rsidRDefault="006A1BCD" w:rsidP="002B2DE5">
      <w:pPr>
        <w:pStyle w:val="Paragrafi"/>
        <w:rPr>
          <w:lang w:val="sq-AL"/>
        </w:rPr>
      </w:pPr>
      <w:r w:rsidRPr="008C2210">
        <w:rPr>
          <w:lang w:val="sq-AL"/>
        </w:rPr>
        <w:t>1.4.3 Përcjellësi</w:t>
      </w:r>
      <w:r w:rsidR="00C04D6A" w:rsidRPr="008C2210">
        <w:rPr>
          <w:lang w:val="sq-AL"/>
        </w:rPr>
        <w:t>t e veshur, karakteris</w:t>
      </w:r>
      <w:r w:rsidR="00443406" w:rsidRPr="008C2210">
        <w:rPr>
          <w:lang w:val="sq-AL"/>
        </w:rPr>
        <w:t>tikat dhe pajisje. Përcaktimet</w:t>
      </w:r>
    </w:p>
    <w:p w14:paraId="04D55C9E" w14:textId="30143D10" w:rsidR="00C04D6A" w:rsidRPr="008C2210" w:rsidRDefault="006A1BCD" w:rsidP="002B2DE5">
      <w:pPr>
        <w:pStyle w:val="Paragrafi"/>
        <w:rPr>
          <w:lang w:val="sq-AL"/>
        </w:rPr>
      </w:pPr>
      <w:r w:rsidRPr="008C2210">
        <w:rPr>
          <w:lang w:val="sq-AL"/>
        </w:rPr>
        <w:t>1.4.4 Përcjellësi</w:t>
      </w:r>
      <w:r w:rsidR="00C04D6A" w:rsidRPr="008C2210">
        <w:rPr>
          <w:lang w:val="sq-AL"/>
        </w:rPr>
        <w:t>t rrethorë. Standardet referuese të harmonizuara. Muf</w:t>
      </w:r>
      <w:r w:rsidR="00443406" w:rsidRPr="008C2210">
        <w:rPr>
          <w:lang w:val="sq-AL"/>
        </w:rPr>
        <w:t>tat dhe terminalet. Përcaktimet</w:t>
      </w:r>
    </w:p>
    <w:p w14:paraId="7CCD22EB" w14:textId="77777777" w:rsidR="00DE5B8A" w:rsidRDefault="00C04D6A" w:rsidP="002B2DE5">
      <w:pPr>
        <w:pStyle w:val="Paragrafi"/>
        <w:rPr>
          <w:lang w:val="sq-AL"/>
        </w:rPr>
      </w:pPr>
      <w:r w:rsidRPr="008C2210">
        <w:rPr>
          <w:lang w:val="sq-AL"/>
        </w:rPr>
        <w:t>1.4.5 N</w:t>
      </w:r>
      <w:r w:rsidR="006A1BCD" w:rsidRPr="008C2210">
        <w:rPr>
          <w:lang w:val="sq-AL"/>
        </w:rPr>
        <w:t>johuri themelore mbi përcjellësi</w:t>
      </w:r>
      <w:r w:rsidRPr="008C2210">
        <w:rPr>
          <w:lang w:val="sq-AL"/>
        </w:rPr>
        <w:t>t elektrik</w:t>
      </w:r>
      <w:r w:rsidR="006A1BCD" w:rsidRPr="008C2210">
        <w:rPr>
          <w:lang w:val="sq-AL"/>
        </w:rPr>
        <w:t>ë</w:t>
      </w:r>
      <w:r w:rsidRPr="008C2210">
        <w:rPr>
          <w:lang w:val="sq-AL"/>
        </w:rPr>
        <w:t xml:space="preserve"> dhe llogaritjet mekanike. </w:t>
      </w:r>
    </w:p>
    <w:p w14:paraId="04D55C9F" w14:textId="64C185BC" w:rsidR="00C04D6A" w:rsidRPr="008C2210" w:rsidRDefault="00C04D6A" w:rsidP="002B2DE5">
      <w:pPr>
        <w:pStyle w:val="Paragrafi"/>
        <w:rPr>
          <w:lang w:val="sq-AL"/>
        </w:rPr>
      </w:pPr>
      <w:r w:rsidRPr="008C2210">
        <w:rPr>
          <w:lang w:val="sq-AL"/>
        </w:rPr>
        <w:t>Veprimet që duhet të merren në konsideratë, hipotezat rregullator</w:t>
      </w:r>
      <w:r w:rsidR="00E279B3" w:rsidRPr="008C2210">
        <w:rPr>
          <w:lang w:val="sq-AL"/>
        </w:rPr>
        <w:t>e</w:t>
      </w:r>
      <w:r w:rsidRPr="008C2210">
        <w:rPr>
          <w:lang w:val="sq-AL"/>
        </w:rPr>
        <w:t>, parametrat elektrik</w:t>
      </w:r>
      <w:r w:rsidR="00E279B3" w:rsidRPr="008C2210">
        <w:rPr>
          <w:lang w:val="sq-AL"/>
        </w:rPr>
        <w:t>ë</w:t>
      </w:r>
      <w:r w:rsidRPr="008C2210">
        <w:rPr>
          <w:lang w:val="sq-AL"/>
        </w:rPr>
        <w:t xml:space="preserve">. Interpretimi i tabelave dhe llogaritja mekanike </w:t>
      </w:r>
      <w:r w:rsidR="00443406" w:rsidRPr="008C2210">
        <w:rPr>
          <w:lang w:val="sq-AL"/>
        </w:rPr>
        <w:t>e tyre</w:t>
      </w:r>
    </w:p>
    <w:p w14:paraId="04D55CA0" w14:textId="4E327287" w:rsidR="00C04D6A" w:rsidRPr="008C2210" w:rsidRDefault="006A1BCD" w:rsidP="002B2DE5">
      <w:pPr>
        <w:pStyle w:val="Paragrafi"/>
        <w:rPr>
          <w:lang w:val="sq-AL"/>
        </w:rPr>
      </w:pPr>
      <w:r w:rsidRPr="008C2210">
        <w:rPr>
          <w:lang w:val="sq-AL"/>
        </w:rPr>
        <w:t>1.5 Përcjellësi</w:t>
      </w:r>
      <w:r w:rsidR="00C04D6A" w:rsidRPr="008C2210">
        <w:rPr>
          <w:lang w:val="sq-AL"/>
        </w:rPr>
        <w:t>t që përdoren</w:t>
      </w:r>
      <w:r w:rsidR="00F87F0D" w:rsidRPr="008C2210">
        <w:rPr>
          <w:lang w:val="sq-AL"/>
        </w:rPr>
        <w:t xml:space="preserve"> </w:t>
      </w:r>
      <w:r w:rsidR="00C04D6A" w:rsidRPr="008C2210">
        <w:rPr>
          <w:lang w:val="sq-AL"/>
        </w:rPr>
        <w:t>në linjat në</w:t>
      </w:r>
      <w:r w:rsidR="00443406" w:rsidRPr="008C2210">
        <w:rPr>
          <w:lang w:val="sq-AL"/>
        </w:rPr>
        <w:t>ntokësore të tensionit të lartë</w:t>
      </w:r>
    </w:p>
    <w:p w14:paraId="04D55CA1" w14:textId="0FAE8443" w:rsidR="00C04D6A" w:rsidRPr="008C2210" w:rsidRDefault="00443406" w:rsidP="002B2DE5">
      <w:pPr>
        <w:pStyle w:val="Paragrafi"/>
        <w:rPr>
          <w:lang w:val="sq-AL"/>
        </w:rPr>
      </w:pPr>
      <w:r w:rsidRPr="008C2210">
        <w:rPr>
          <w:lang w:val="sq-AL"/>
        </w:rPr>
        <w:t>1.5.1 Ndërtimi</w:t>
      </w:r>
    </w:p>
    <w:p w14:paraId="04D55CA2" w14:textId="1DD02E56" w:rsidR="00C04D6A" w:rsidRPr="008C2210" w:rsidRDefault="00443406" w:rsidP="002B2DE5">
      <w:pPr>
        <w:pStyle w:val="Paragrafi"/>
        <w:rPr>
          <w:lang w:val="sq-AL"/>
        </w:rPr>
      </w:pPr>
      <w:r w:rsidRPr="008C2210">
        <w:rPr>
          <w:lang w:val="sq-AL"/>
        </w:rPr>
        <w:t>1.5.2 Parametrat karakteristik</w:t>
      </w:r>
      <w:r w:rsidR="006A3354" w:rsidRPr="008C2210">
        <w:rPr>
          <w:lang w:val="sq-AL"/>
        </w:rPr>
        <w:t>ë</w:t>
      </w:r>
    </w:p>
    <w:p w14:paraId="04D55CA3" w14:textId="4CF3119D" w:rsidR="00C04D6A" w:rsidRPr="008C2210" w:rsidRDefault="00443406" w:rsidP="002B2DE5">
      <w:pPr>
        <w:pStyle w:val="Paragrafi"/>
        <w:rPr>
          <w:lang w:val="sq-AL"/>
        </w:rPr>
      </w:pPr>
      <w:r w:rsidRPr="008C2210">
        <w:rPr>
          <w:lang w:val="sq-AL"/>
        </w:rPr>
        <w:t>1.5.3 Destinacioni</w:t>
      </w:r>
    </w:p>
    <w:p w14:paraId="04D55CA4" w14:textId="1FFCA737" w:rsidR="00C04D6A" w:rsidRPr="008C2210" w:rsidRDefault="00443406" w:rsidP="002B2DE5">
      <w:pPr>
        <w:pStyle w:val="Paragrafi"/>
        <w:rPr>
          <w:lang w:val="sq-AL"/>
        </w:rPr>
      </w:pPr>
      <w:r w:rsidRPr="008C2210">
        <w:rPr>
          <w:lang w:val="sq-AL"/>
        </w:rPr>
        <w:t>1.5.4 Llojet</w:t>
      </w:r>
    </w:p>
    <w:p w14:paraId="04D55CA5" w14:textId="6A83821F" w:rsidR="00C04D6A" w:rsidRPr="008C2210" w:rsidRDefault="00443406" w:rsidP="002B2DE5">
      <w:pPr>
        <w:pStyle w:val="Paragrafi"/>
        <w:rPr>
          <w:lang w:val="sq-AL"/>
        </w:rPr>
      </w:pPr>
      <w:r w:rsidRPr="008C2210">
        <w:rPr>
          <w:lang w:val="sq-AL"/>
        </w:rPr>
        <w:t>1.5.5 Muftat dhe terminalet</w:t>
      </w:r>
    </w:p>
    <w:p w14:paraId="04D55CA6" w14:textId="45774772" w:rsidR="00C04D6A" w:rsidRPr="008C2210" w:rsidRDefault="00C04D6A" w:rsidP="002B2DE5">
      <w:pPr>
        <w:pStyle w:val="Paragrafi"/>
        <w:rPr>
          <w:lang w:val="sq-AL"/>
        </w:rPr>
      </w:pPr>
      <w:r w:rsidRPr="008C2210">
        <w:rPr>
          <w:lang w:val="sq-AL"/>
        </w:rPr>
        <w:t>1.5.6 Instalimi dh</w:t>
      </w:r>
      <w:r w:rsidR="00443406" w:rsidRPr="008C2210">
        <w:rPr>
          <w:lang w:val="sq-AL"/>
        </w:rPr>
        <w:t>e shtrirja. Teknika e tokëzimit</w:t>
      </w:r>
    </w:p>
    <w:p w14:paraId="04D55CA7" w14:textId="793484C6" w:rsidR="00C04D6A" w:rsidRPr="008C2210" w:rsidRDefault="00C04D6A" w:rsidP="002B2DE5">
      <w:pPr>
        <w:pStyle w:val="Paragrafi"/>
        <w:rPr>
          <w:lang w:val="sq-AL"/>
        </w:rPr>
      </w:pPr>
      <w:r w:rsidRPr="008C2210">
        <w:rPr>
          <w:lang w:val="sq-AL"/>
        </w:rPr>
        <w:t>1.5.7 Njohuri</w:t>
      </w:r>
      <w:r w:rsidR="00443406" w:rsidRPr="008C2210">
        <w:rPr>
          <w:lang w:val="sq-AL"/>
        </w:rPr>
        <w:t xml:space="preserve"> bazë për llogaritjet elektrike</w:t>
      </w:r>
    </w:p>
    <w:p w14:paraId="04D55CA8" w14:textId="3A26318C" w:rsidR="00C04D6A" w:rsidRPr="008C2210" w:rsidRDefault="00443406" w:rsidP="002B2DE5">
      <w:pPr>
        <w:pStyle w:val="Paragrafi"/>
        <w:rPr>
          <w:lang w:val="sq-AL"/>
        </w:rPr>
      </w:pPr>
      <w:r w:rsidRPr="008C2210">
        <w:rPr>
          <w:lang w:val="sq-AL"/>
        </w:rPr>
        <w:t>1.6 Izolatorët dhe pajisjet</w:t>
      </w:r>
    </w:p>
    <w:p w14:paraId="04D55CA9" w14:textId="741F4198" w:rsidR="00C04D6A" w:rsidRPr="008C2210" w:rsidRDefault="00C04D6A" w:rsidP="002B2DE5">
      <w:pPr>
        <w:pStyle w:val="Paragrafi"/>
        <w:rPr>
          <w:lang w:val="sq-AL"/>
        </w:rPr>
      </w:pPr>
      <w:r w:rsidRPr="008C2210">
        <w:rPr>
          <w:lang w:val="sq-AL"/>
        </w:rPr>
        <w:t xml:space="preserve">1.6.1 Pajisjet: </w:t>
      </w:r>
      <w:r w:rsidR="00113024" w:rsidRPr="008C2210">
        <w:rPr>
          <w:lang w:val="sq-AL"/>
        </w:rPr>
        <w:t>s</w:t>
      </w:r>
      <w:r w:rsidRPr="008C2210">
        <w:rPr>
          <w:lang w:val="sq-AL"/>
        </w:rPr>
        <w:t>hkarkuesit, pa përfshirë izolatorët mbështetës, su</w:t>
      </w:r>
      <w:r w:rsidR="00443406" w:rsidRPr="008C2210">
        <w:rPr>
          <w:lang w:val="sq-AL"/>
        </w:rPr>
        <w:t>bjekt i izolimi të përcjellësve</w:t>
      </w:r>
    </w:p>
    <w:p w14:paraId="6F345A94" w14:textId="77777777" w:rsidR="00DE5B8A" w:rsidRDefault="00C04D6A" w:rsidP="002B2DE5">
      <w:pPr>
        <w:pStyle w:val="Paragrafi"/>
        <w:rPr>
          <w:lang w:val="sq-AL"/>
        </w:rPr>
      </w:pPr>
      <w:r w:rsidRPr="008C2210">
        <w:rPr>
          <w:lang w:val="sq-AL"/>
        </w:rPr>
        <w:t>1.6.2 Izolatorët, vendosja, lloji i izolatorëve, vlerat karakteristike, testimi, llogaritjet elektrike, (efektet e ndotjes së mjedisit, niveli i izolimit, rrëshqitja).</w:t>
      </w:r>
    </w:p>
    <w:p w14:paraId="04D55CAA" w14:textId="4683E570" w:rsidR="00C04D6A" w:rsidRPr="008C2210" w:rsidRDefault="00C04D6A" w:rsidP="002B2DE5">
      <w:pPr>
        <w:pStyle w:val="Paragrafi"/>
        <w:rPr>
          <w:lang w:val="sq-AL"/>
        </w:rPr>
      </w:pPr>
      <w:r w:rsidRPr="008C2210">
        <w:rPr>
          <w:lang w:val="sq-AL"/>
        </w:rPr>
        <w:t xml:space="preserve"> Devijimi i vargut</w:t>
      </w:r>
      <w:r w:rsidR="00443406" w:rsidRPr="008C2210">
        <w:rPr>
          <w:lang w:val="sq-AL"/>
        </w:rPr>
        <w:t xml:space="preserve"> të izolatorëve (kundërpeshat).</w:t>
      </w:r>
    </w:p>
    <w:p w14:paraId="04D55CAB" w14:textId="4C401EFF" w:rsidR="00C04D6A" w:rsidRPr="008C2210" w:rsidRDefault="00443406" w:rsidP="002B2DE5">
      <w:pPr>
        <w:pStyle w:val="Paragrafi"/>
        <w:rPr>
          <w:lang w:val="sq-AL"/>
        </w:rPr>
      </w:pPr>
      <w:r w:rsidRPr="008C2210">
        <w:rPr>
          <w:lang w:val="sq-AL"/>
        </w:rPr>
        <w:t>1.7 Shtyllat dhe bazamentet</w:t>
      </w:r>
    </w:p>
    <w:p w14:paraId="04D55CAC" w14:textId="79DE6678" w:rsidR="00C04D6A" w:rsidRPr="008C2210" w:rsidRDefault="00C04D6A" w:rsidP="002B2DE5">
      <w:pPr>
        <w:pStyle w:val="Paragrafi"/>
        <w:rPr>
          <w:lang w:val="sq-AL"/>
        </w:rPr>
      </w:pPr>
      <w:r w:rsidRPr="008C2210">
        <w:rPr>
          <w:lang w:val="sq-AL"/>
        </w:rPr>
        <w:t>1.7.1 Klasifikim</w:t>
      </w:r>
      <w:r w:rsidR="00443406" w:rsidRPr="008C2210">
        <w:rPr>
          <w:lang w:val="sq-AL"/>
        </w:rPr>
        <w:t>i i shtyllave sipas funksionit</w:t>
      </w:r>
    </w:p>
    <w:p w14:paraId="04D55CAD" w14:textId="07646269" w:rsidR="00C04D6A" w:rsidRPr="008C2210" w:rsidRDefault="00443406" w:rsidP="002B2DE5">
      <w:pPr>
        <w:pStyle w:val="Paragrafi"/>
        <w:rPr>
          <w:lang w:val="sq-AL"/>
        </w:rPr>
      </w:pPr>
      <w:r w:rsidRPr="008C2210">
        <w:rPr>
          <w:lang w:val="sq-AL"/>
        </w:rPr>
        <w:t>1.7.2 Llojet e shtyllave</w:t>
      </w:r>
    </w:p>
    <w:p w14:paraId="04D55CAE" w14:textId="683B596C" w:rsidR="00C04D6A" w:rsidRPr="008C2210" w:rsidRDefault="00443406" w:rsidP="002B2DE5">
      <w:pPr>
        <w:pStyle w:val="Paragrafi"/>
        <w:rPr>
          <w:lang w:val="sq-AL"/>
        </w:rPr>
      </w:pPr>
      <w:r w:rsidRPr="008C2210">
        <w:rPr>
          <w:lang w:val="sq-AL"/>
        </w:rPr>
        <w:t xml:space="preserve">1.7.3 Llojet </w:t>
      </w:r>
      <w:r w:rsidR="00E279B3" w:rsidRPr="008C2210">
        <w:rPr>
          <w:lang w:val="sq-AL"/>
        </w:rPr>
        <w:t xml:space="preserve">e </w:t>
      </w:r>
      <w:r w:rsidRPr="008C2210">
        <w:rPr>
          <w:lang w:val="sq-AL"/>
        </w:rPr>
        <w:t>traversave</w:t>
      </w:r>
    </w:p>
    <w:p w14:paraId="04D55CAF" w14:textId="29365D99" w:rsidR="00C04D6A" w:rsidRPr="008C2210" w:rsidRDefault="00C04D6A" w:rsidP="002B2DE5">
      <w:pPr>
        <w:pStyle w:val="Paragrafi"/>
        <w:rPr>
          <w:lang w:val="sq-AL"/>
        </w:rPr>
      </w:pPr>
      <w:r w:rsidRPr="008C2210">
        <w:rPr>
          <w:lang w:val="sq-AL"/>
        </w:rPr>
        <w:t>1.7.4 Njohuri bazë për llogaritjen mekanike të shtyllave, veprimeve të merren në kons</w:t>
      </w:r>
      <w:r w:rsidR="00443406" w:rsidRPr="008C2210">
        <w:rPr>
          <w:lang w:val="sq-AL"/>
        </w:rPr>
        <w:t>ideratë supozimet rregullatore</w:t>
      </w:r>
    </w:p>
    <w:p w14:paraId="04D55CB0" w14:textId="5CB8F6D5" w:rsidR="00C04D6A" w:rsidRPr="008C2210" w:rsidRDefault="00C04D6A" w:rsidP="002B2DE5">
      <w:pPr>
        <w:pStyle w:val="Paragrafi"/>
        <w:rPr>
          <w:lang w:val="sq-AL"/>
        </w:rPr>
      </w:pPr>
      <w:r w:rsidRPr="008C2210">
        <w:rPr>
          <w:lang w:val="sq-AL"/>
        </w:rPr>
        <w:t>1.7.5 Njohuri bazë për llogaritjen e bazamenteve, karakteristikat e terrenit, karakteristikat e materialeve, supozimet llogaritëse (bazamentet monoblok</w:t>
      </w:r>
      <w:r w:rsidR="00EC5ABB" w:rsidRPr="008C2210">
        <w:rPr>
          <w:lang w:val="sq-AL"/>
        </w:rPr>
        <w:t>e</w:t>
      </w:r>
      <w:r w:rsidRPr="008C2210">
        <w:rPr>
          <w:lang w:val="sq-AL"/>
        </w:rPr>
        <w:t>, bazamentet pjesë solide të pavarur dhe bazamentet shkëmbore</w:t>
      </w:r>
      <w:r w:rsidR="00F87F0D" w:rsidRPr="008C2210">
        <w:rPr>
          <w:lang w:val="sq-AL"/>
        </w:rPr>
        <w:t xml:space="preserve"> </w:t>
      </w:r>
      <w:r w:rsidR="00443406" w:rsidRPr="008C2210">
        <w:rPr>
          <w:lang w:val="sq-AL"/>
        </w:rPr>
        <w:t>dhe të përziera)</w:t>
      </w:r>
    </w:p>
    <w:p w14:paraId="04D55CB1" w14:textId="0F5D8059" w:rsidR="00C04D6A" w:rsidRPr="008C2210" w:rsidRDefault="00443406" w:rsidP="002B2DE5">
      <w:pPr>
        <w:pStyle w:val="Paragrafi"/>
        <w:rPr>
          <w:lang w:val="sq-AL"/>
        </w:rPr>
      </w:pPr>
      <w:r w:rsidRPr="008C2210">
        <w:rPr>
          <w:lang w:val="sq-AL"/>
        </w:rPr>
        <w:t>1.7.6 Tokëzimi i shtyllave</w:t>
      </w:r>
    </w:p>
    <w:p w14:paraId="04D55CB2" w14:textId="6B6A3EA4" w:rsidR="00C04D6A" w:rsidRPr="008C2210" w:rsidRDefault="00C04D6A" w:rsidP="002B2DE5">
      <w:pPr>
        <w:pStyle w:val="Paragrafi"/>
        <w:rPr>
          <w:lang w:val="sq-AL"/>
        </w:rPr>
      </w:pPr>
      <w:r w:rsidRPr="008C2210">
        <w:rPr>
          <w:lang w:val="sq-AL"/>
        </w:rPr>
        <w:t xml:space="preserve">1.8 Pajisjet e </w:t>
      </w:r>
      <w:r w:rsidR="00000B77" w:rsidRPr="008C2210">
        <w:rPr>
          <w:lang w:val="sq-AL"/>
        </w:rPr>
        <w:t>sh</w:t>
      </w:r>
      <w:r w:rsidRPr="008C2210">
        <w:rPr>
          <w:lang w:val="sq-AL"/>
        </w:rPr>
        <w:t>kyçje</w:t>
      </w:r>
      <w:r w:rsidR="00443406" w:rsidRPr="008C2210">
        <w:rPr>
          <w:lang w:val="sq-AL"/>
        </w:rPr>
        <w:t>s, të seksionimit dhe mbrojtjes</w:t>
      </w:r>
    </w:p>
    <w:p w14:paraId="04D55CB3" w14:textId="4E451A85" w:rsidR="00C04D6A" w:rsidRPr="008C2210" w:rsidRDefault="00C04D6A" w:rsidP="002B2DE5">
      <w:pPr>
        <w:pStyle w:val="Paragrafi"/>
        <w:rPr>
          <w:lang w:val="sq-AL"/>
        </w:rPr>
      </w:pPr>
      <w:r w:rsidRPr="008C2210">
        <w:rPr>
          <w:lang w:val="sq-AL"/>
        </w:rPr>
        <w:t xml:space="preserve">1.8.1 Llojet e pajisjeve, </w:t>
      </w:r>
      <w:r w:rsidR="00443406" w:rsidRPr="008C2210">
        <w:rPr>
          <w:lang w:val="sq-AL"/>
        </w:rPr>
        <w:t>ndarëset</w:t>
      </w:r>
      <w:r w:rsidRPr="008C2210">
        <w:rPr>
          <w:lang w:val="sq-AL"/>
        </w:rPr>
        <w:t>, autondarës</w:t>
      </w:r>
      <w:r w:rsidR="00443406" w:rsidRPr="008C2210">
        <w:rPr>
          <w:lang w:val="sq-AL"/>
        </w:rPr>
        <w:t>e</w:t>
      </w:r>
      <w:r w:rsidRPr="008C2210">
        <w:rPr>
          <w:lang w:val="sq-AL"/>
        </w:rPr>
        <w:t xml:space="preserve">t, </w:t>
      </w:r>
      <w:r w:rsidR="00443406" w:rsidRPr="008C2210">
        <w:rPr>
          <w:lang w:val="sq-AL"/>
        </w:rPr>
        <w:t>çelësat</w:t>
      </w:r>
      <w:r w:rsidRPr="008C2210">
        <w:rPr>
          <w:lang w:val="sq-AL"/>
        </w:rPr>
        <w:t xml:space="preserve">, </w:t>
      </w:r>
      <w:r w:rsidR="00443406" w:rsidRPr="008C2210">
        <w:rPr>
          <w:lang w:val="sq-AL"/>
        </w:rPr>
        <w:t>çelësat</w:t>
      </w:r>
      <w:r w:rsidRPr="008C2210">
        <w:rPr>
          <w:lang w:val="sq-AL"/>
        </w:rPr>
        <w:t xml:space="preserve"> automatikë, siguresat kufizuese, siguresat përjashtuese</w:t>
      </w:r>
    </w:p>
    <w:p w14:paraId="04D55CB4" w14:textId="620469B4" w:rsidR="00C04D6A" w:rsidRPr="008C2210" w:rsidRDefault="00C04D6A" w:rsidP="002B2DE5">
      <w:pPr>
        <w:pStyle w:val="Paragrafi"/>
        <w:rPr>
          <w:lang w:val="sq-AL"/>
        </w:rPr>
      </w:pPr>
      <w:r w:rsidRPr="008C2210">
        <w:rPr>
          <w:lang w:val="sq-AL"/>
        </w:rPr>
        <w:t>1.8.2 Karakteristikat k</w:t>
      </w:r>
      <w:r w:rsidR="00443406" w:rsidRPr="008C2210">
        <w:rPr>
          <w:lang w:val="sq-AL"/>
        </w:rPr>
        <w:t>ryesore dhe format e instalimit</w:t>
      </w:r>
    </w:p>
    <w:p w14:paraId="04D55CB5" w14:textId="57391497" w:rsidR="00C04D6A" w:rsidRPr="008C2210" w:rsidRDefault="00C04D6A" w:rsidP="002B2DE5">
      <w:pPr>
        <w:pStyle w:val="Paragrafi"/>
        <w:rPr>
          <w:lang w:val="sq-AL"/>
        </w:rPr>
      </w:pPr>
      <w:r w:rsidRPr="008C2210">
        <w:rPr>
          <w:lang w:val="sq-AL"/>
        </w:rPr>
        <w:t>1</w:t>
      </w:r>
      <w:r w:rsidR="00443406" w:rsidRPr="008C2210">
        <w:rPr>
          <w:lang w:val="sq-AL"/>
        </w:rPr>
        <w:t>.9 Mbrojtja kundër mbitensionit</w:t>
      </w:r>
    </w:p>
    <w:p w14:paraId="04D55CB6" w14:textId="0B99C2B9" w:rsidR="00C04D6A" w:rsidRPr="008C2210" w:rsidRDefault="00443406" w:rsidP="002B2DE5">
      <w:pPr>
        <w:pStyle w:val="Paragrafi"/>
        <w:rPr>
          <w:lang w:val="sq-AL"/>
        </w:rPr>
      </w:pPr>
      <w:r w:rsidRPr="008C2210">
        <w:rPr>
          <w:lang w:val="sq-AL"/>
        </w:rPr>
        <w:t>1.9.1 Linjat e skermuara</w:t>
      </w:r>
    </w:p>
    <w:p w14:paraId="04D55CB7" w14:textId="7D6D6B64" w:rsidR="00C04D6A" w:rsidRPr="008C2210" w:rsidRDefault="00C04D6A" w:rsidP="002B2DE5">
      <w:pPr>
        <w:pStyle w:val="Paragrafi"/>
        <w:rPr>
          <w:lang w:val="sq-AL"/>
        </w:rPr>
      </w:pPr>
      <w:r w:rsidRPr="008C2210">
        <w:rPr>
          <w:lang w:val="sq-AL"/>
        </w:rPr>
        <w:t>1.9</w:t>
      </w:r>
      <w:r w:rsidR="00443406" w:rsidRPr="008C2210">
        <w:rPr>
          <w:lang w:val="sq-AL"/>
        </w:rPr>
        <w:t>.2 Shkarkuesit dhe autovalvul</w:t>
      </w:r>
      <w:r w:rsidR="0068652B" w:rsidRPr="008C2210">
        <w:rPr>
          <w:lang w:val="sq-AL"/>
        </w:rPr>
        <w:t>e</w:t>
      </w:r>
      <w:r w:rsidR="00443406" w:rsidRPr="008C2210">
        <w:rPr>
          <w:lang w:val="sq-AL"/>
        </w:rPr>
        <w:t>t</w:t>
      </w:r>
    </w:p>
    <w:p w14:paraId="04D55CB8" w14:textId="04D38FBF" w:rsidR="00C04D6A" w:rsidRPr="008C2210" w:rsidRDefault="00C04D6A" w:rsidP="002B2DE5">
      <w:pPr>
        <w:pStyle w:val="Paragrafi"/>
        <w:rPr>
          <w:lang w:val="sq-AL"/>
        </w:rPr>
      </w:pPr>
      <w:r w:rsidRPr="008C2210">
        <w:rPr>
          <w:lang w:val="sq-AL"/>
        </w:rPr>
        <w:t xml:space="preserve">1.10. Siguria në </w:t>
      </w:r>
      <w:r w:rsidR="00443406" w:rsidRPr="008C2210">
        <w:rPr>
          <w:lang w:val="sq-AL"/>
        </w:rPr>
        <w:t>instalimet e tensionit të lartë</w:t>
      </w:r>
    </w:p>
    <w:p w14:paraId="04D55CB9" w14:textId="16177F3E" w:rsidR="00C04D6A" w:rsidRPr="008C2210" w:rsidRDefault="00C04D6A" w:rsidP="002B2DE5">
      <w:pPr>
        <w:pStyle w:val="Paragrafi"/>
        <w:rPr>
          <w:lang w:val="sq-AL"/>
        </w:rPr>
      </w:pPr>
      <w:r w:rsidRPr="008C2210">
        <w:rPr>
          <w:lang w:val="sq-AL"/>
        </w:rPr>
        <w:t>1.10.1 Rregulloret dhe rregullat teknike në fuqi për të parandaluar rreziqet elektrike n</w:t>
      </w:r>
      <w:r w:rsidR="00443406" w:rsidRPr="008C2210">
        <w:rPr>
          <w:lang w:val="sq-AL"/>
        </w:rPr>
        <w:t>ë punë në instalimet elektrike</w:t>
      </w:r>
    </w:p>
    <w:p w14:paraId="04D55CBA" w14:textId="28A8FD87" w:rsidR="00C04D6A" w:rsidRPr="008C2210" w:rsidRDefault="00C04D6A" w:rsidP="002B2DE5">
      <w:pPr>
        <w:pStyle w:val="Paragrafi"/>
        <w:rPr>
          <w:lang w:val="sq-AL"/>
        </w:rPr>
      </w:pPr>
      <w:r w:rsidRPr="008C2210">
        <w:rPr>
          <w:lang w:val="sq-AL"/>
        </w:rPr>
        <w:t>1.10.2 F</w:t>
      </w:r>
      <w:r w:rsidR="00443406" w:rsidRPr="008C2210">
        <w:rPr>
          <w:lang w:val="sq-AL"/>
        </w:rPr>
        <w:t>aktorët dhe situatat e rrezikut</w:t>
      </w:r>
    </w:p>
    <w:p w14:paraId="04D55CBB" w14:textId="69BDDB87" w:rsidR="00C04D6A" w:rsidRPr="008C2210" w:rsidRDefault="00C04D6A" w:rsidP="002B2DE5">
      <w:pPr>
        <w:pStyle w:val="Paragrafi"/>
        <w:rPr>
          <w:lang w:val="sq-AL"/>
        </w:rPr>
      </w:pPr>
      <w:r w:rsidRPr="008C2210">
        <w:rPr>
          <w:lang w:val="sq-AL"/>
        </w:rPr>
        <w:t xml:space="preserve">1.10.3 Aplikimi i mjeteve dhe </w:t>
      </w:r>
      <w:r w:rsidR="0068652B" w:rsidRPr="008C2210">
        <w:rPr>
          <w:lang w:val="sq-AL"/>
        </w:rPr>
        <w:t xml:space="preserve">i </w:t>
      </w:r>
      <w:r w:rsidRPr="008C2210">
        <w:rPr>
          <w:lang w:val="sq-AL"/>
        </w:rPr>
        <w:t>paj</w:t>
      </w:r>
      <w:r w:rsidR="00443406" w:rsidRPr="008C2210">
        <w:rPr>
          <w:lang w:val="sq-AL"/>
        </w:rPr>
        <w:t>isjeve të teknikës së sigurimit</w:t>
      </w:r>
    </w:p>
    <w:p w14:paraId="04D55CBC" w14:textId="39CDFF22" w:rsidR="00C04D6A" w:rsidRPr="008C2210" w:rsidRDefault="00C04D6A" w:rsidP="002B2DE5">
      <w:pPr>
        <w:pStyle w:val="Paragrafi"/>
        <w:rPr>
          <w:lang w:val="sq-AL"/>
        </w:rPr>
      </w:pPr>
      <w:r w:rsidRPr="008C2210">
        <w:rPr>
          <w:lang w:val="sq-AL"/>
        </w:rPr>
        <w:t>1.</w:t>
      </w:r>
      <w:r w:rsidR="00443406" w:rsidRPr="008C2210">
        <w:rPr>
          <w:lang w:val="sq-AL"/>
        </w:rPr>
        <w:t>10.4 Teknikat e ndihmës së parë</w:t>
      </w:r>
    </w:p>
    <w:p w14:paraId="04D55CBD" w14:textId="77777777" w:rsidR="00C04D6A" w:rsidRPr="008C2210" w:rsidRDefault="00C04D6A" w:rsidP="002B2DE5">
      <w:pPr>
        <w:pStyle w:val="Paragrafi"/>
        <w:rPr>
          <w:lang w:val="sq-AL"/>
        </w:rPr>
      </w:pPr>
      <w:bookmarkStart w:id="608" w:name="_Toc473027292"/>
      <w:bookmarkStart w:id="609" w:name="_Toc26970488"/>
      <w:bookmarkStart w:id="610" w:name="_Toc28337131"/>
      <w:bookmarkStart w:id="611" w:name="_Toc31101422"/>
      <w:r w:rsidRPr="008C2210">
        <w:rPr>
          <w:lang w:val="sq-AL"/>
        </w:rPr>
        <w:t>2. PËRMBAJTJA PRAKTIKE</w:t>
      </w:r>
      <w:bookmarkEnd w:id="608"/>
      <w:bookmarkEnd w:id="609"/>
      <w:bookmarkEnd w:id="610"/>
      <w:bookmarkEnd w:id="611"/>
    </w:p>
    <w:p w14:paraId="04D55CBE" w14:textId="546B4020" w:rsidR="00C04D6A" w:rsidRPr="008C2210" w:rsidRDefault="00C04D6A" w:rsidP="002B2DE5">
      <w:pPr>
        <w:pStyle w:val="Paragrafi"/>
        <w:rPr>
          <w:lang w:val="sq-AL"/>
        </w:rPr>
      </w:pPr>
      <w:r w:rsidRPr="008C2210">
        <w:rPr>
          <w:lang w:val="sq-AL"/>
        </w:rPr>
        <w:t xml:space="preserve">2.1 Instalimi dhe shtrimi i linjave </w:t>
      </w:r>
      <w:r w:rsidR="00443406" w:rsidRPr="008C2210">
        <w:rPr>
          <w:lang w:val="sq-AL"/>
        </w:rPr>
        <w:t>elektrike të tensionit të lartë</w:t>
      </w:r>
    </w:p>
    <w:p w14:paraId="04D55CBF" w14:textId="78547C7C" w:rsidR="00C04D6A" w:rsidRPr="008C2210" w:rsidRDefault="00C04D6A" w:rsidP="002B2DE5">
      <w:pPr>
        <w:pStyle w:val="Paragrafi"/>
        <w:rPr>
          <w:lang w:val="sq-AL"/>
        </w:rPr>
      </w:pPr>
      <w:r w:rsidRPr="008C2210">
        <w:rPr>
          <w:lang w:val="sq-AL"/>
        </w:rPr>
        <w:t>2.1.1 Montimi i sht</w:t>
      </w:r>
      <w:r w:rsidR="002104EE" w:rsidRPr="008C2210">
        <w:rPr>
          <w:lang w:val="sq-AL"/>
        </w:rPr>
        <w:t>yllave të linjës brenda në tokë</w:t>
      </w:r>
      <w:r w:rsidRPr="008C2210">
        <w:rPr>
          <w:lang w:val="sq-AL"/>
        </w:rPr>
        <w:t xml:space="preserve"> dhe duke e bërë pozicionimin e saktë të bazament</w:t>
      </w:r>
      <w:r w:rsidR="00443406" w:rsidRPr="008C2210">
        <w:rPr>
          <w:lang w:val="sq-AL"/>
        </w:rPr>
        <w:t>eve (monoblok dhe të pavarura)</w:t>
      </w:r>
    </w:p>
    <w:p w14:paraId="04D55CC0" w14:textId="6AFAEFCF" w:rsidR="00C04D6A" w:rsidRPr="008C2210" w:rsidRDefault="00C04D6A" w:rsidP="002B2DE5">
      <w:pPr>
        <w:pStyle w:val="Paragrafi"/>
        <w:rPr>
          <w:lang w:val="sq-AL"/>
        </w:rPr>
      </w:pPr>
      <w:r w:rsidRPr="008C2210">
        <w:rPr>
          <w:lang w:val="sq-AL"/>
        </w:rPr>
        <w:t>2.1.2 Montimi i traversave, izolatorëve, pajisje të parapërgatitur për shtrimin e përcjellësve</w:t>
      </w:r>
      <w:r w:rsidR="00443406" w:rsidRPr="008C2210">
        <w:rPr>
          <w:lang w:val="sq-AL"/>
        </w:rPr>
        <w:t xml:space="preserve"> (mbajtëset e izolatorëve</w:t>
      </w:r>
      <w:r w:rsidR="009047FB" w:rsidRPr="008C2210">
        <w:rPr>
          <w:lang w:val="sq-AL"/>
        </w:rPr>
        <w:t xml:space="preserve"> etj.</w:t>
      </w:r>
      <w:r w:rsidR="00443406" w:rsidRPr="008C2210">
        <w:rPr>
          <w:lang w:val="sq-AL"/>
        </w:rPr>
        <w:t>)</w:t>
      </w:r>
    </w:p>
    <w:p w14:paraId="04D55CC1" w14:textId="3EF16973" w:rsidR="00C04D6A" w:rsidRPr="008C2210" w:rsidRDefault="006A1BCD" w:rsidP="002B2DE5">
      <w:pPr>
        <w:pStyle w:val="Paragrafi"/>
        <w:rPr>
          <w:lang w:val="sq-AL"/>
        </w:rPr>
      </w:pPr>
      <w:r w:rsidRPr="008C2210">
        <w:rPr>
          <w:lang w:val="sq-AL"/>
        </w:rPr>
        <w:t>2.1.3 Shtrirja e përcjellës</w:t>
      </w:r>
      <w:r w:rsidR="00C04D6A" w:rsidRPr="008C2210">
        <w:rPr>
          <w:lang w:val="sq-AL"/>
        </w:rPr>
        <w:t xml:space="preserve">ve, bërja e </w:t>
      </w:r>
      <w:r w:rsidR="00C24FF3" w:rsidRPr="008C2210">
        <w:rPr>
          <w:lang w:val="sq-AL"/>
        </w:rPr>
        <w:t>sh</w:t>
      </w:r>
      <w:r w:rsidR="00C04D6A" w:rsidRPr="008C2210">
        <w:rPr>
          <w:lang w:val="sq-AL"/>
        </w:rPr>
        <w:t>pështjellimit dhe</w:t>
      </w:r>
      <w:r w:rsidR="00F87F0D" w:rsidRPr="008C2210">
        <w:rPr>
          <w:lang w:val="sq-AL"/>
        </w:rPr>
        <w:t xml:space="preserve"> </w:t>
      </w:r>
      <w:r w:rsidR="00C04D6A" w:rsidRPr="008C2210">
        <w:rPr>
          <w:lang w:val="sq-AL"/>
        </w:rPr>
        <w:t xml:space="preserve">mbështjellimit të përcjellësit në baraban, vendosja e përcjellësit në pulexho, vendosja e </w:t>
      </w:r>
      <w:r w:rsidR="00443406" w:rsidRPr="008C2210">
        <w:rPr>
          <w:lang w:val="sq-AL"/>
        </w:rPr>
        <w:t>mbështetëseve</w:t>
      </w:r>
      <w:r w:rsidR="00C04D6A" w:rsidRPr="008C2210">
        <w:rPr>
          <w:lang w:val="sq-AL"/>
        </w:rPr>
        <w:t xml:space="preserve"> kur është e </w:t>
      </w:r>
      <w:r w:rsidRPr="008C2210">
        <w:rPr>
          <w:lang w:val="sq-AL"/>
        </w:rPr>
        <w:t>nevojshme, fiksimi i përcjellës</w:t>
      </w:r>
      <w:r w:rsidR="00C04D6A" w:rsidRPr="008C2210">
        <w:rPr>
          <w:lang w:val="sq-AL"/>
        </w:rPr>
        <w:t xml:space="preserve">ve mbi zinxhirët e izolatorëve dhe kontrolli i sforcimeve dhe </w:t>
      </w:r>
      <w:r w:rsidR="00C24FF3" w:rsidRPr="008C2210">
        <w:rPr>
          <w:lang w:val="sq-AL"/>
        </w:rPr>
        <w:t xml:space="preserve">i </w:t>
      </w:r>
      <w:r w:rsidR="00C04D6A" w:rsidRPr="008C2210">
        <w:rPr>
          <w:lang w:val="sq-AL"/>
        </w:rPr>
        <w:t xml:space="preserve">shigjetave të varjes në bazë </w:t>
      </w:r>
      <w:r w:rsidR="00443406" w:rsidRPr="008C2210">
        <w:rPr>
          <w:lang w:val="sq-AL"/>
        </w:rPr>
        <w:t>të tabelave dhe sipas projektit</w:t>
      </w:r>
    </w:p>
    <w:p w14:paraId="534F6E5E" w14:textId="533B68DC" w:rsidR="00443406" w:rsidRPr="008C2210" w:rsidRDefault="00C04D6A" w:rsidP="002B2DE5">
      <w:pPr>
        <w:pStyle w:val="Paragrafi"/>
        <w:rPr>
          <w:lang w:val="sq-AL"/>
        </w:rPr>
      </w:pPr>
      <w:r w:rsidRPr="008C2210">
        <w:rPr>
          <w:lang w:val="sq-AL"/>
        </w:rPr>
        <w:t>2.1.4 Kryerja e tokëzim</w:t>
      </w:r>
      <w:r w:rsidR="0065381E" w:rsidRPr="008C2210">
        <w:rPr>
          <w:lang w:val="sq-AL"/>
        </w:rPr>
        <w:t>it</w:t>
      </w:r>
      <w:r w:rsidRPr="008C2210">
        <w:rPr>
          <w:lang w:val="sq-AL"/>
        </w:rPr>
        <w:t xml:space="preserve"> të shtyllave dhe </w:t>
      </w:r>
      <w:r w:rsidR="008C49A1" w:rsidRPr="008C2210">
        <w:rPr>
          <w:lang w:val="sq-AL"/>
        </w:rPr>
        <w:t xml:space="preserve">të </w:t>
      </w:r>
      <w:r w:rsidRPr="008C2210">
        <w:rPr>
          <w:lang w:val="sq-AL"/>
        </w:rPr>
        <w:t>pajisjeve (tokëzimet individuale dhe lidhjet equipotentiale), verifikimi i vlerave të rezistencës së tokëzimit, tensionit të h</w:t>
      </w:r>
      <w:r w:rsidR="00443406" w:rsidRPr="008C2210">
        <w:rPr>
          <w:lang w:val="sq-AL"/>
        </w:rPr>
        <w:t xml:space="preserve">apit dhe </w:t>
      </w:r>
      <w:r w:rsidR="00D53200" w:rsidRPr="008C2210">
        <w:rPr>
          <w:lang w:val="sq-AL"/>
        </w:rPr>
        <w:t xml:space="preserve">të </w:t>
      </w:r>
      <w:r w:rsidR="00443406" w:rsidRPr="008C2210">
        <w:rPr>
          <w:lang w:val="sq-AL"/>
        </w:rPr>
        <w:t>tensionit të kontaktit</w:t>
      </w:r>
      <w:r w:rsidR="00D53200" w:rsidRPr="008C2210">
        <w:rPr>
          <w:lang w:val="sq-AL"/>
        </w:rPr>
        <w:t xml:space="preserve"> </w:t>
      </w:r>
    </w:p>
    <w:p w14:paraId="04D55CC3" w14:textId="65B925F7" w:rsidR="00C04D6A" w:rsidRPr="008C2210" w:rsidRDefault="00443406" w:rsidP="002B2DE5">
      <w:pPr>
        <w:pStyle w:val="Paragrafi"/>
        <w:rPr>
          <w:lang w:val="sq-AL"/>
        </w:rPr>
      </w:pPr>
      <w:r w:rsidRPr="008C2210">
        <w:rPr>
          <w:lang w:val="sq-AL"/>
        </w:rPr>
        <w:t xml:space="preserve"> </w:t>
      </w:r>
      <w:r w:rsidR="00C04D6A" w:rsidRPr="008C2210">
        <w:rPr>
          <w:lang w:val="sq-AL"/>
        </w:rPr>
        <w:t>2.2 Instalimi dhe shtrirja e linjave në</w:t>
      </w:r>
      <w:r w:rsidRPr="008C2210">
        <w:rPr>
          <w:lang w:val="sq-AL"/>
        </w:rPr>
        <w:t>ntokësore të tensionit të lartë</w:t>
      </w:r>
    </w:p>
    <w:p w14:paraId="04D55CC4" w14:textId="0DA5DE3D" w:rsidR="00C04D6A" w:rsidRPr="008C2210" w:rsidRDefault="00C04D6A" w:rsidP="002B2DE5">
      <w:pPr>
        <w:pStyle w:val="Paragrafi"/>
        <w:rPr>
          <w:lang w:val="sq-AL"/>
        </w:rPr>
      </w:pPr>
      <w:r w:rsidRPr="008C2210">
        <w:rPr>
          <w:lang w:val="sq-AL"/>
        </w:rPr>
        <w:t>2.2.1 Piketimi në terren i trase</w:t>
      </w:r>
      <w:r w:rsidR="00443406" w:rsidRPr="008C2210">
        <w:rPr>
          <w:lang w:val="sq-AL"/>
        </w:rPr>
        <w:t>së për vendosjen e përcjellësve</w:t>
      </w:r>
    </w:p>
    <w:p w14:paraId="04D55CC5" w14:textId="673050A0" w:rsidR="00C04D6A" w:rsidRPr="008C2210" w:rsidRDefault="00C04D6A" w:rsidP="002B2DE5">
      <w:pPr>
        <w:pStyle w:val="Paragrafi"/>
        <w:rPr>
          <w:lang w:val="sq-AL"/>
        </w:rPr>
      </w:pPr>
      <w:r w:rsidRPr="008C2210">
        <w:rPr>
          <w:lang w:val="sq-AL"/>
        </w:rPr>
        <w:t>2.2.2 Zgjedhja e saktë e kabllove dhe përgatitja e tyre për shtrirje (rula, organelo, element</w:t>
      </w:r>
      <w:r w:rsidR="005354BF" w:rsidRPr="008C2210">
        <w:rPr>
          <w:lang w:val="sq-AL"/>
        </w:rPr>
        <w:t>e</w:t>
      </w:r>
      <w:r w:rsidR="00443406" w:rsidRPr="008C2210">
        <w:rPr>
          <w:lang w:val="sq-AL"/>
        </w:rPr>
        <w:t xml:space="preserve"> mekanik</w:t>
      </w:r>
      <w:r w:rsidR="001D2E2D" w:rsidRPr="008C2210">
        <w:rPr>
          <w:lang w:val="sq-AL"/>
        </w:rPr>
        <w:t>e</w:t>
      </w:r>
      <w:r w:rsidR="00443406" w:rsidRPr="008C2210">
        <w:rPr>
          <w:lang w:val="sq-AL"/>
        </w:rPr>
        <w:t xml:space="preserve"> për tërheqje</w:t>
      </w:r>
      <w:r w:rsidR="009047FB" w:rsidRPr="008C2210">
        <w:rPr>
          <w:lang w:val="sq-AL"/>
        </w:rPr>
        <w:t xml:space="preserve"> etj.</w:t>
      </w:r>
      <w:r w:rsidR="00443406" w:rsidRPr="008C2210">
        <w:rPr>
          <w:lang w:val="sq-AL"/>
        </w:rPr>
        <w:t>)</w:t>
      </w:r>
    </w:p>
    <w:p w14:paraId="04D55CC6" w14:textId="335E8AE4" w:rsidR="00C04D6A" w:rsidRPr="008C2210" w:rsidRDefault="00C04D6A" w:rsidP="002B2DE5">
      <w:pPr>
        <w:pStyle w:val="Paragrafi"/>
        <w:rPr>
          <w:lang w:val="sq-AL"/>
        </w:rPr>
      </w:pPr>
      <w:r w:rsidRPr="008C2210">
        <w:rPr>
          <w:lang w:val="sq-AL"/>
        </w:rPr>
        <w:t xml:space="preserve">2.2.3 Përgatitja e kanalit, inspektimi i plotësimit të kushteve për shtrimin e kabllove (shtrati i </w:t>
      </w:r>
      <w:r w:rsidR="00443406" w:rsidRPr="008C2210">
        <w:rPr>
          <w:lang w:val="sq-AL"/>
        </w:rPr>
        <w:t>rërës</w:t>
      </w:r>
      <w:r w:rsidRPr="008C2210">
        <w:rPr>
          <w:lang w:val="sq-AL"/>
        </w:rPr>
        <w:t>, vendosja e tubave</w:t>
      </w:r>
      <w:r w:rsidR="009047FB" w:rsidRPr="008C2210">
        <w:rPr>
          <w:lang w:val="sq-AL"/>
        </w:rPr>
        <w:t xml:space="preserve"> etj.</w:t>
      </w:r>
      <w:r w:rsidR="00443406" w:rsidRPr="008C2210">
        <w:rPr>
          <w:lang w:val="sq-AL"/>
        </w:rPr>
        <w:t>)</w:t>
      </w:r>
    </w:p>
    <w:p w14:paraId="04D55CC7" w14:textId="51B78BF3" w:rsidR="00C04D6A" w:rsidRPr="008C2210" w:rsidRDefault="00C04D6A" w:rsidP="002B2DE5">
      <w:pPr>
        <w:pStyle w:val="Paragrafi"/>
        <w:rPr>
          <w:lang w:val="sq-AL"/>
        </w:rPr>
      </w:pPr>
      <w:r w:rsidRPr="008C2210">
        <w:rPr>
          <w:lang w:val="sq-AL"/>
        </w:rPr>
        <w:t xml:space="preserve">2.2.4 Vendosja e kabllove në kanale, </w:t>
      </w:r>
      <w:r w:rsidR="00443406" w:rsidRPr="008C2210">
        <w:rPr>
          <w:lang w:val="sq-AL"/>
        </w:rPr>
        <w:t>direkt nëntokë apo në tubacione</w:t>
      </w:r>
    </w:p>
    <w:p w14:paraId="04D55CC8" w14:textId="5250D58B" w:rsidR="00C04D6A" w:rsidRPr="008C2210" w:rsidRDefault="00C04D6A" w:rsidP="002B2DE5">
      <w:pPr>
        <w:pStyle w:val="Paragrafi"/>
        <w:rPr>
          <w:lang w:val="sq-AL"/>
        </w:rPr>
      </w:pPr>
      <w:r w:rsidRPr="008C2210">
        <w:rPr>
          <w:lang w:val="sq-AL"/>
        </w:rPr>
        <w:t>2.2.5 Kryerja e muftave dhe kokave të kabllove, sipas teknikave të ndryshme të përdorura. Bashkime</w:t>
      </w:r>
      <w:r w:rsidR="00443406" w:rsidRPr="008C2210">
        <w:rPr>
          <w:lang w:val="sq-AL"/>
        </w:rPr>
        <w:t>t me puntim dhe vid</w:t>
      </w:r>
      <w:r w:rsidR="00724815" w:rsidRPr="008C2210">
        <w:rPr>
          <w:lang w:val="sq-AL"/>
        </w:rPr>
        <w:t>a</w:t>
      </w:r>
      <w:r w:rsidR="00443406" w:rsidRPr="008C2210">
        <w:rPr>
          <w:lang w:val="sq-AL"/>
        </w:rPr>
        <w:t xml:space="preserve"> hekzagonal</w:t>
      </w:r>
      <w:r w:rsidR="00724815" w:rsidRPr="008C2210">
        <w:rPr>
          <w:lang w:val="sq-AL"/>
        </w:rPr>
        <w:t>e</w:t>
      </w:r>
    </w:p>
    <w:p w14:paraId="04D55CC9" w14:textId="329CBF7E" w:rsidR="00C04D6A" w:rsidRPr="008C2210" w:rsidRDefault="00C04D6A" w:rsidP="002B2DE5">
      <w:pPr>
        <w:pStyle w:val="Paragrafi"/>
        <w:rPr>
          <w:lang w:val="sq-AL"/>
        </w:rPr>
      </w:pPr>
      <w:r w:rsidRPr="008C2210">
        <w:rPr>
          <w:lang w:val="sq-AL"/>
        </w:rPr>
        <w:t>2.2.6 Kryerja e tokëzimit të skermave dhe</w:t>
      </w:r>
      <w:r w:rsidR="00724815" w:rsidRPr="008C2210">
        <w:rPr>
          <w:lang w:val="sq-AL"/>
        </w:rPr>
        <w:t xml:space="preserve"> të</w:t>
      </w:r>
      <w:r w:rsidRPr="008C2210">
        <w:rPr>
          <w:lang w:val="sq-AL"/>
        </w:rPr>
        <w:t xml:space="preserve"> kornizave të kabllove</w:t>
      </w:r>
    </w:p>
    <w:p w14:paraId="04D55CCA" w14:textId="207CECFE" w:rsidR="00C04D6A" w:rsidRPr="008C2210" w:rsidRDefault="00C04D6A" w:rsidP="002B2DE5">
      <w:pPr>
        <w:pStyle w:val="Paragrafi"/>
        <w:rPr>
          <w:lang w:val="sq-AL"/>
        </w:rPr>
      </w:pPr>
      <w:r w:rsidRPr="008C2210">
        <w:rPr>
          <w:lang w:val="sq-AL"/>
        </w:rPr>
        <w:t>2.3 Kontrolli, mirëmbajtja dhe riparimi i linjave të tensionit të lartë</w:t>
      </w:r>
      <w:r w:rsidR="00724815" w:rsidRPr="008C2210">
        <w:rPr>
          <w:lang w:val="sq-AL"/>
        </w:rPr>
        <w:t xml:space="preserve"> </w:t>
      </w:r>
    </w:p>
    <w:p w14:paraId="04D55CCB" w14:textId="6CD6AAC7" w:rsidR="00C04D6A" w:rsidRPr="008C2210" w:rsidRDefault="00C04D6A" w:rsidP="002B2DE5">
      <w:pPr>
        <w:pStyle w:val="Paragrafi"/>
        <w:rPr>
          <w:lang w:val="sq-AL"/>
        </w:rPr>
      </w:pPr>
      <w:r w:rsidRPr="008C2210">
        <w:rPr>
          <w:lang w:val="sq-AL"/>
        </w:rPr>
        <w:t>2.3.1 Kontrolli i linjave ajrore dhe nëntokësore, në përputhje me rregullat teknike në fuqi (verifikimi fillestar dhe periodik, kryerja e testeve të nevojshme, inspektim vizual, termografik, lokaliz</w:t>
      </w:r>
      <w:r w:rsidR="00443406" w:rsidRPr="008C2210">
        <w:rPr>
          <w:lang w:val="sq-AL"/>
        </w:rPr>
        <w:t>imi i defekteve në kabllo</w:t>
      </w:r>
      <w:r w:rsidR="009047FB" w:rsidRPr="008C2210">
        <w:rPr>
          <w:lang w:val="sq-AL"/>
        </w:rPr>
        <w:t xml:space="preserve"> etj.</w:t>
      </w:r>
      <w:r w:rsidR="00443406" w:rsidRPr="008C2210">
        <w:rPr>
          <w:lang w:val="sq-AL"/>
        </w:rPr>
        <w:t>)</w:t>
      </w:r>
    </w:p>
    <w:p w14:paraId="04D55CCC" w14:textId="1AF8DD1C" w:rsidR="00C04D6A" w:rsidRPr="008C2210" w:rsidRDefault="00C04D6A" w:rsidP="002B2DE5">
      <w:pPr>
        <w:pStyle w:val="Paragrafi"/>
        <w:rPr>
          <w:lang w:val="sq-AL"/>
        </w:rPr>
      </w:pPr>
      <w:r w:rsidRPr="008C2210">
        <w:rPr>
          <w:lang w:val="sq-AL"/>
        </w:rPr>
        <w:t>2.3.2 Kryerja e mirëmbajtjes dhe riparimit të linjave ajrore (izol</w:t>
      </w:r>
      <w:r w:rsidR="006A1BCD" w:rsidRPr="008C2210">
        <w:rPr>
          <w:lang w:val="sq-AL"/>
        </w:rPr>
        <w:t>atorët, rakorderitë, përcjellësi</w:t>
      </w:r>
      <w:r w:rsidRPr="008C2210">
        <w:rPr>
          <w:lang w:val="sq-AL"/>
        </w:rPr>
        <w:t>t</w:t>
      </w:r>
      <w:r w:rsidR="009047FB" w:rsidRPr="008C2210">
        <w:rPr>
          <w:lang w:val="sq-AL"/>
        </w:rPr>
        <w:t xml:space="preserve"> etj.</w:t>
      </w:r>
      <w:r w:rsidRPr="008C2210">
        <w:rPr>
          <w:lang w:val="sq-AL"/>
        </w:rPr>
        <w:t>), si dhe ato kabllore, terminalet dhe muftet në linjat nëntokësore, kufizimet e punimeve të tokës në</w:t>
      </w:r>
      <w:r w:rsidR="00443406" w:rsidRPr="008C2210">
        <w:rPr>
          <w:lang w:val="sq-AL"/>
        </w:rPr>
        <w:t xml:space="preserve"> zonën mbrojtëse përkatëse</w:t>
      </w:r>
    </w:p>
    <w:p w14:paraId="04D55CCD" w14:textId="24D54CC0" w:rsidR="00C04D6A" w:rsidRPr="008C2210" w:rsidRDefault="00C04D6A" w:rsidP="002B2DE5">
      <w:pPr>
        <w:pStyle w:val="Paragrafi"/>
        <w:rPr>
          <w:lang w:val="sq-AL"/>
        </w:rPr>
      </w:pPr>
      <w:r w:rsidRPr="008C2210">
        <w:rPr>
          <w:lang w:val="sq-AL"/>
        </w:rPr>
        <w:t>2.3.3 Kryerja e mirëmbajtjes ose riparimevetë pajisjeve të manovrimit dhe mbrojtjes së linjave (seksionuesat,</w:t>
      </w:r>
      <w:r w:rsidR="00F87F0D" w:rsidRPr="008C2210">
        <w:rPr>
          <w:lang w:val="sq-AL"/>
        </w:rPr>
        <w:t xml:space="preserve"> </w:t>
      </w:r>
      <w:r w:rsidRPr="008C2210">
        <w:rPr>
          <w:lang w:val="sq-AL"/>
        </w:rPr>
        <w:t>çelësat,</w:t>
      </w:r>
      <w:r w:rsidR="00443406" w:rsidRPr="008C2210">
        <w:rPr>
          <w:lang w:val="sq-AL"/>
        </w:rPr>
        <w:t xml:space="preserve"> siguresat, autovalvul</w:t>
      </w:r>
      <w:r w:rsidR="00A63BB6" w:rsidRPr="008C2210">
        <w:rPr>
          <w:lang w:val="sq-AL"/>
        </w:rPr>
        <w:t>e</w:t>
      </w:r>
      <w:r w:rsidR="00443406" w:rsidRPr="008C2210">
        <w:rPr>
          <w:lang w:val="sq-AL"/>
        </w:rPr>
        <w:t>t</w:t>
      </w:r>
      <w:r w:rsidR="009047FB" w:rsidRPr="008C2210">
        <w:rPr>
          <w:lang w:val="sq-AL"/>
        </w:rPr>
        <w:t xml:space="preserve"> etj.</w:t>
      </w:r>
      <w:r w:rsidR="00443406" w:rsidRPr="008C2210">
        <w:rPr>
          <w:lang w:val="sq-AL"/>
        </w:rPr>
        <w:t>)</w:t>
      </w:r>
    </w:p>
    <w:p w14:paraId="04D55CCE" w14:textId="0077ECF7" w:rsidR="00C04D6A" w:rsidRPr="008C2210" w:rsidRDefault="00C04D6A" w:rsidP="002B2DE5">
      <w:pPr>
        <w:pStyle w:val="Paragrafi"/>
        <w:rPr>
          <w:lang w:val="sq-AL"/>
        </w:rPr>
      </w:pPr>
      <w:r w:rsidRPr="008C2210">
        <w:rPr>
          <w:lang w:val="sq-AL"/>
        </w:rPr>
        <w:t>2.3.4 Menaxhimi i manovrimit, kërkesat gjatë kryerjes së zëvendësimeve, mirëm</w:t>
      </w:r>
      <w:r w:rsidR="00443406" w:rsidRPr="008C2210">
        <w:rPr>
          <w:lang w:val="sq-AL"/>
        </w:rPr>
        <w:t>bajtjes dhe riparimeve</w:t>
      </w:r>
    </w:p>
    <w:p w14:paraId="04D55CCF" w14:textId="56F21E1A" w:rsidR="00C04D6A" w:rsidRPr="008C2210" w:rsidRDefault="00C04D6A" w:rsidP="002B2DE5">
      <w:pPr>
        <w:pStyle w:val="Paragrafi"/>
        <w:rPr>
          <w:lang w:val="sq-AL"/>
        </w:rPr>
      </w:pPr>
      <w:r w:rsidRPr="008C2210">
        <w:rPr>
          <w:lang w:val="sq-AL"/>
        </w:rPr>
        <w:t>2.4 Menaxhimi</w:t>
      </w:r>
      <w:r w:rsidR="00443406" w:rsidRPr="008C2210">
        <w:rPr>
          <w:lang w:val="sq-AL"/>
        </w:rPr>
        <w:t xml:space="preserve"> i pajisjeve dhe mjeteve matëse</w:t>
      </w:r>
    </w:p>
    <w:p w14:paraId="04D55CD0" w14:textId="530A4030" w:rsidR="00C04D6A" w:rsidRPr="008C2210" w:rsidRDefault="00C04D6A" w:rsidP="002B2DE5">
      <w:pPr>
        <w:pStyle w:val="Paragrafi"/>
        <w:rPr>
          <w:lang w:val="sq-AL"/>
        </w:rPr>
      </w:pPr>
      <w:r w:rsidRPr="008C2210">
        <w:rPr>
          <w:lang w:val="sq-AL"/>
        </w:rPr>
        <w:t>2.4.1 Mjetet e përdorura në instalimet elektrike të tensionit të lar</w:t>
      </w:r>
      <w:r w:rsidR="00443406" w:rsidRPr="008C2210">
        <w:rPr>
          <w:lang w:val="sq-AL"/>
        </w:rPr>
        <w:t>të, llojet dhe përdorimi i tyre</w:t>
      </w:r>
    </w:p>
    <w:p w14:paraId="04D55CD1" w14:textId="1C7617D3" w:rsidR="00C04D6A" w:rsidRPr="008C2210" w:rsidRDefault="00C04D6A" w:rsidP="002B2DE5">
      <w:pPr>
        <w:pStyle w:val="Paragrafi"/>
        <w:rPr>
          <w:lang w:val="sq-AL"/>
        </w:rPr>
      </w:pPr>
      <w:r w:rsidRPr="008C2210">
        <w:rPr>
          <w:lang w:val="sq-AL"/>
        </w:rPr>
        <w:t>2.4.2 Trajtimi i instrumenteve mat</w:t>
      </w:r>
      <w:r w:rsidR="00443406" w:rsidRPr="008C2210">
        <w:rPr>
          <w:lang w:val="sq-AL"/>
        </w:rPr>
        <w:t>ëse mekanike (dinamometer</w:t>
      </w:r>
      <w:r w:rsidR="009047FB" w:rsidRPr="008C2210">
        <w:rPr>
          <w:lang w:val="sq-AL"/>
        </w:rPr>
        <w:t xml:space="preserve"> etj.</w:t>
      </w:r>
      <w:r w:rsidR="00443406" w:rsidRPr="008C2210">
        <w:rPr>
          <w:lang w:val="sq-AL"/>
        </w:rPr>
        <w:t>)</w:t>
      </w:r>
    </w:p>
    <w:p w14:paraId="04D55CD2" w14:textId="428A2154" w:rsidR="00C04D6A" w:rsidRPr="008C2210" w:rsidRDefault="00C04D6A" w:rsidP="002B2DE5">
      <w:pPr>
        <w:pStyle w:val="Paragrafi"/>
        <w:rPr>
          <w:lang w:val="sq-AL"/>
        </w:rPr>
      </w:pPr>
      <w:r w:rsidRPr="008C2210">
        <w:rPr>
          <w:lang w:val="sq-AL"/>
        </w:rPr>
        <w:t>2.4.3 Trajtimi i instrumenteve për matjen e madhësive elektrike (matjen e rezistencës, ten</w:t>
      </w:r>
      <w:r w:rsidR="00443406" w:rsidRPr="008C2210">
        <w:rPr>
          <w:lang w:val="sq-AL"/>
        </w:rPr>
        <w:t>sionit të hapit dhe të prekjes)</w:t>
      </w:r>
    </w:p>
    <w:p w14:paraId="04D55CD3" w14:textId="3EAEA0CD" w:rsidR="00C04D6A" w:rsidRPr="008C2210" w:rsidRDefault="00C04D6A" w:rsidP="002B2DE5">
      <w:pPr>
        <w:pStyle w:val="Paragrafi"/>
        <w:rPr>
          <w:lang w:val="sq-AL"/>
        </w:rPr>
      </w:pPr>
      <w:r w:rsidRPr="008C2210">
        <w:rPr>
          <w:lang w:val="sq-AL"/>
        </w:rPr>
        <w:t>2.4.4 Trajtimi i instrumenteve për kontroll (matës tgδ, matës izolimi</w:t>
      </w:r>
      <w:r w:rsidR="009047FB" w:rsidRPr="008C2210">
        <w:rPr>
          <w:lang w:val="sq-AL"/>
        </w:rPr>
        <w:t xml:space="preserve"> etj.</w:t>
      </w:r>
      <w:r w:rsidRPr="008C2210">
        <w:rPr>
          <w:lang w:val="sq-AL"/>
        </w:rPr>
        <w:t xml:space="preserve">) </w:t>
      </w:r>
    </w:p>
    <w:p w14:paraId="04D55CD4" w14:textId="77777777" w:rsidR="008F72EF" w:rsidRPr="008C2210" w:rsidRDefault="008F72EF" w:rsidP="002B2DE5">
      <w:pPr>
        <w:pStyle w:val="Paragrafi"/>
        <w:rPr>
          <w:lang w:val="sq-AL"/>
        </w:rPr>
      </w:pPr>
      <w:bookmarkStart w:id="612" w:name="_Toc473027293"/>
      <w:bookmarkStart w:id="613" w:name="_Toc26970489"/>
      <w:bookmarkStart w:id="614" w:name="_Toc28337132"/>
      <w:bookmarkStart w:id="615" w:name="_Toc31101423"/>
    </w:p>
    <w:p w14:paraId="04D55CD5" w14:textId="5297CE39" w:rsidR="00C04D6A" w:rsidRPr="008C2210" w:rsidRDefault="00C04D6A" w:rsidP="00F574DF">
      <w:pPr>
        <w:pStyle w:val="Paragrafi"/>
        <w:ind w:firstLine="0"/>
        <w:jc w:val="center"/>
        <w:rPr>
          <w:lang w:val="sq-AL"/>
        </w:rPr>
      </w:pPr>
      <w:r w:rsidRPr="008C2210">
        <w:rPr>
          <w:lang w:val="sq-AL"/>
        </w:rPr>
        <w:t>ANEKS 4</w:t>
      </w:r>
      <w:bookmarkEnd w:id="612"/>
      <w:bookmarkEnd w:id="613"/>
      <w:bookmarkEnd w:id="614"/>
      <w:bookmarkEnd w:id="615"/>
    </w:p>
    <w:p w14:paraId="04D55CD6" w14:textId="77777777" w:rsidR="00C04D6A" w:rsidRPr="008C2210" w:rsidRDefault="00C04D6A" w:rsidP="00F574DF">
      <w:pPr>
        <w:pStyle w:val="Paragrafi"/>
        <w:ind w:firstLine="0"/>
        <w:jc w:val="center"/>
        <w:rPr>
          <w:lang w:val="sq-AL"/>
        </w:rPr>
      </w:pPr>
      <w:bookmarkStart w:id="616" w:name="_Toc473027294"/>
      <w:bookmarkStart w:id="617" w:name="_Toc26970490"/>
      <w:bookmarkStart w:id="618" w:name="_Toc28337133"/>
      <w:bookmarkStart w:id="619" w:name="_Toc31101424"/>
      <w:r w:rsidRPr="008C2210">
        <w:rPr>
          <w:lang w:val="sq-AL"/>
        </w:rPr>
        <w:t>DOKUMENTACIONI DHE VËNIA NË SHFRYTËZIM E LINJAVE TË TENSIONIT TË LART</w:t>
      </w:r>
      <w:bookmarkEnd w:id="616"/>
      <w:r w:rsidRPr="008C2210">
        <w:rPr>
          <w:lang w:val="sq-AL"/>
        </w:rPr>
        <w:t>Ë MBI 1 kV</w:t>
      </w:r>
      <w:bookmarkEnd w:id="617"/>
      <w:bookmarkEnd w:id="618"/>
      <w:bookmarkEnd w:id="619"/>
    </w:p>
    <w:p w14:paraId="04D55CD7" w14:textId="77777777" w:rsidR="00F574DF" w:rsidRPr="008C2210" w:rsidRDefault="00F574DF" w:rsidP="002B2DE5">
      <w:pPr>
        <w:pStyle w:val="Paragrafi"/>
        <w:rPr>
          <w:lang w:val="sq-AL"/>
        </w:rPr>
      </w:pPr>
      <w:bookmarkStart w:id="620" w:name="_Toc473027295"/>
      <w:bookmarkStart w:id="621" w:name="_Toc26970491"/>
      <w:bookmarkStart w:id="622" w:name="_Toc28337134"/>
      <w:bookmarkStart w:id="623" w:name="_Toc31101425"/>
    </w:p>
    <w:p w14:paraId="04D55CD8" w14:textId="77777777" w:rsidR="00C04D6A" w:rsidRPr="008C2210" w:rsidRDefault="00C04D6A" w:rsidP="002B2DE5">
      <w:pPr>
        <w:pStyle w:val="Paragrafi"/>
        <w:rPr>
          <w:lang w:val="sq-AL"/>
        </w:rPr>
      </w:pPr>
      <w:r w:rsidRPr="008C2210">
        <w:rPr>
          <w:lang w:val="sq-AL"/>
        </w:rPr>
        <w:t>1. QËLLIMI</w:t>
      </w:r>
      <w:bookmarkEnd w:id="620"/>
      <w:bookmarkEnd w:id="621"/>
      <w:bookmarkEnd w:id="622"/>
      <w:bookmarkEnd w:id="623"/>
    </w:p>
    <w:p w14:paraId="04D55CD9" w14:textId="2BAFB21C" w:rsidR="00C04D6A" w:rsidRPr="008C2210" w:rsidRDefault="00C04D6A" w:rsidP="002B2DE5">
      <w:pPr>
        <w:pStyle w:val="Paragrafi"/>
        <w:rPr>
          <w:lang w:val="sq-AL"/>
        </w:rPr>
      </w:pPr>
      <w:r w:rsidRPr="008C2210">
        <w:rPr>
          <w:lang w:val="sq-AL"/>
        </w:rPr>
        <w:t xml:space="preserve">Ky </w:t>
      </w:r>
      <w:r w:rsidR="00E2366F" w:rsidRPr="008C2210">
        <w:rPr>
          <w:lang w:val="sq-AL"/>
        </w:rPr>
        <w:t>a</w:t>
      </w:r>
      <w:r w:rsidRPr="008C2210">
        <w:rPr>
          <w:lang w:val="sq-AL"/>
        </w:rPr>
        <w:t>neks ka për qëllim zhvillimin e kërkesave</w:t>
      </w:r>
      <w:r w:rsidR="00471AC3">
        <w:rPr>
          <w:lang w:val="sq-AL"/>
        </w:rPr>
        <w:t xml:space="preserve"> të rregullit teknik </w:t>
      </w:r>
      <w:r w:rsidRPr="008C2210">
        <w:rPr>
          <w:lang w:val="sq-AL"/>
        </w:rPr>
        <w:t>lidhur me kushtet teknike dhe garantimin e sigurisë në linjat elektrike të tensionit të lartë dhe përcaktimin e dokumentacionit teknik që duhet të ketë linja për vënien në shfrytëzim në mënyrë ligjore, si dhe për t</w:t>
      </w:r>
      <w:r w:rsidR="00A31D48" w:rsidRPr="008C2210">
        <w:rPr>
          <w:lang w:val="sq-AL"/>
        </w:rPr>
        <w:t>’</w:t>
      </w:r>
      <w:r w:rsidRPr="008C2210">
        <w:rPr>
          <w:lang w:val="sq-AL"/>
        </w:rPr>
        <w:t>i vënë në dispozicion</w:t>
      </w:r>
      <w:r w:rsidR="00D22232" w:rsidRPr="008C2210">
        <w:rPr>
          <w:lang w:val="sq-AL"/>
        </w:rPr>
        <w:t xml:space="preserve"> inspektoratit shtetëror </w:t>
      </w:r>
      <w:r w:rsidRPr="008C2210">
        <w:rPr>
          <w:lang w:val="sq-AL"/>
        </w:rPr>
        <w:t>përgjegjës dhe/ose organeve të tjera shtetërore.</w:t>
      </w:r>
    </w:p>
    <w:p w14:paraId="04D55CDA" w14:textId="77777777" w:rsidR="00C04D6A" w:rsidRPr="008C2210" w:rsidRDefault="00C04D6A" w:rsidP="002B2DE5">
      <w:pPr>
        <w:pStyle w:val="Paragrafi"/>
        <w:rPr>
          <w:lang w:val="sq-AL"/>
        </w:rPr>
      </w:pPr>
      <w:bookmarkStart w:id="624" w:name="_Toc473027296"/>
      <w:bookmarkStart w:id="625" w:name="_Toc26970492"/>
      <w:bookmarkStart w:id="626" w:name="_Toc28337135"/>
      <w:bookmarkStart w:id="627" w:name="_Toc31101426"/>
      <w:r w:rsidRPr="008C2210">
        <w:rPr>
          <w:lang w:val="sq-AL"/>
        </w:rPr>
        <w:t>2. DOKUMENTACIONI I LINJAVE ELEKTRIKE</w:t>
      </w:r>
      <w:bookmarkEnd w:id="624"/>
      <w:bookmarkEnd w:id="625"/>
      <w:bookmarkEnd w:id="626"/>
      <w:bookmarkEnd w:id="627"/>
    </w:p>
    <w:p w14:paraId="04D55CDB" w14:textId="3D0F7422" w:rsidR="00C04D6A" w:rsidRPr="008C2210" w:rsidRDefault="00C04D6A" w:rsidP="002B2DE5">
      <w:pPr>
        <w:pStyle w:val="Paragrafi"/>
        <w:rPr>
          <w:lang w:val="sq-AL"/>
        </w:rPr>
      </w:pPr>
      <w:r w:rsidRPr="008C2210">
        <w:rPr>
          <w:lang w:val="sq-AL"/>
        </w:rPr>
        <w:t>Linjat që janë objekt</w:t>
      </w:r>
      <w:r w:rsidR="00573A3B">
        <w:rPr>
          <w:lang w:val="sq-AL"/>
        </w:rPr>
        <w:t xml:space="preserve"> i këtij rregulli teknik </w:t>
      </w:r>
      <w:r w:rsidRPr="008C2210">
        <w:rPr>
          <w:lang w:val="sq-AL"/>
        </w:rPr>
        <w:t xml:space="preserve">duhet të realizohen në bazë të një projekti të hartuar dhe nënshkruar nga një operator ekonomik projektues kompetent, i cili është drejtpërdrejt përgjegjës për aplikimin </w:t>
      </w:r>
      <w:r w:rsidR="006C4F07">
        <w:rPr>
          <w:lang w:val="sq-AL"/>
        </w:rPr>
        <w:t>e këtij rregulli teknik</w:t>
      </w:r>
      <w:r w:rsidR="00F87F0D" w:rsidRPr="008C2210">
        <w:rPr>
          <w:lang w:val="sq-AL"/>
        </w:rPr>
        <w:t>,</w:t>
      </w:r>
      <w:r w:rsidRPr="008C2210">
        <w:rPr>
          <w:lang w:val="sq-AL"/>
        </w:rPr>
        <w:t xml:space="preserve"> si dhe të specifikave të veçanta të kërkuara nga kompania e transmetimit dhe/ose shpërndarjes në të cilën kjo linjë lidhet.</w:t>
      </w:r>
    </w:p>
    <w:p w14:paraId="04D55CDC" w14:textId="079F7179" w:rsidR="00C04D6A" w:rsidRPr="008C2210" w:rsidRDefault="00C04D6A" w:rsidP="002B2DE5">
      <w:pPr>
        <w:pStyle w:val="Paragrafi"/>
        <w:rPr>
          <w:lang w:val="sq-AL"/>
        </w:rPr>
      </w:pPr>
      <w:r w:rsidRPr="008C2210">
        <w:rPr>
          <w:lang w:val="sq-AL"/>
        </w:rPr>
        <w:t>Kur parashikohet që linja duhet t</w:t>
      </w:r>
      <w:r w:rsidR="00A31D48" w:rsidRPr="008C2210">
        <w:rPr>
          <w:lang w:val="sq-AL"/>
        </w:rPr>
        <w:t>’</w:t>
      </w:r>
      <w:r w:rsidRPr="008C2210">
        <w:rPr>
          <w:lang w:val="sq-AL"/>
        </w:rPr>
        <w:t xml:space="preserve">i transferohet kompanisë së transmetimit dhe/ose shpërndarjes, autori i projektit duhet të të hartojë projektin paraprak të ndërtimit të linjës. Në rast mosdakordësie midis palëve të prekura, çështja zgjidhet </w:t>
      </w:r>
      <w:r w:rsidR="009A2270" w:rsidRPr="008C2210">
        <w:rPr>
          <w:lang w:val="sq-AL"/>
        </w:rPr>
        <w:t xml:space="preserve">nga struktura </w:t>
      </w:r>
      <w:r w:rsidRPr="008C2210">
        <w:rPr>
          <w:lang w:val="sq-AL"/>
        </w:rPr>
        <w:t>administrative përgjegjëse.</w:t>
      </w:r>
    </w:p>
    <w:p w14:paraId="04D55CDD" w14:textId="24CF38E6" w:rsidR="00C04D6A" w:rsidRPr="008C2210" w:rsidRDefault="00C04D6A" w:rsidP="002B2DE5">
      <w:pPr>
        <w:pStyle w:val="Paragrafi"/>
        <w:rPr>
          <w:lang w:val="sq-AL"/>
        </w:rPr>
      </w:pPr>
      <w:r w:rsidRPr="008C2210">
        <w:rPr>
          <w:lang w:val="sq-AL"/>
        </w:rPr>
        <w:t xml:space="preserve">Përmbajtja e projektit duhet të jetë në përputhje me </w:t>
      </w:r>
      <w:r w:rsidR="00E2366F" w:rsidRPr="008C2210">
        <w:rPr>
          <w:lang w:val="sq-AL"/>
        </w:rPr>
        <w:t>a</w:t>
      </w:r>
      <w:r w:rsidRPr="008C2210">
        <w:rPr>
          <w:lang w:val="sq-AL"/>
        </w:rPr>
        <w:t>neksin 8.</w:t>
      </w:r>
    </w:p>
    <w:p w14:paraId="04D55CDE" w14:textId="77777777" w:rsidR="00C04D6A" w:rsidRPr="008C2210" w:rsidRDefault="00C04D6A" w:rsidP="002B2DE5">
      <w:pPr>
        <w:pStyle w:val="Paragrafi"/>
        <w:rPr>
          <w:lang w:val="sq-AL"/>
        </w:rPr>
      </w:pPr>
      <w:bookmarkStart w:id="628" w:name="_Toc473027297"/>
      <w:bookmarkStart w:id="629" w:name="_Toc26970493"/>
      <w:bookmarkStart w:id="630" w:name="_Toc28337136"/>
      <w:bookmarkStart w:id="631" w:name="_Toc31101427"/>
      <w:r w:rsidRPr="008C2210">
        <w:rPr>
          <w:lang w:val="sq-AL"/>
        </w:rPr>
        <w:t>3. DOKUMENTACIONI DHE VËNIA NË SHFRYTËZIM E LINJAVE QË JANË NË PRONËSI TË KOMPANIVE TË TRANSMETIMIT DHE/OSE SHPËRNDARJES SË ENERGJISË ELEKTRIKE</w:t>
      </w:r>
      <w:bookmarkEnd w:id="628"/>
      <w:bookmarkEnd w:id="629"/>
      <w:bookmarkEnd w:id="630"/>
      <w:bookmarkEnd w:id="631"/>
    </w:p>
    <w:p w14:paraId="04D55CDF" w14:textId="77777777" w:rsidR="00C04D6A" w:rsidRPr="008C2210" w:rsidRDefault="00C04D6A" w:rsidP="002B2DE5">
      <w:pPr>
        <w:pStyle w:val="Paragrafi"/>
        <w:rPr>
          <w:lang w:val="sq-AL"/>
        </w:rPr>
      </w:pPr>
      <w:r w:rsidRPr="008C2210">
        <w:rPr>
          <w:lang w:val="sq-AL"/>
        </w:rPr>
        <w:t>Ndërtimi, zgjerimi, modifikimi dhe menaxhimi i linjave elektrike të tensionit të lartë në pronësi të kompanive të transmetimit dhe/ose shpërndarjes së energjisë elektrike është e kushtëzuar me autorizimin administrativ, vlerësimin e projektit të zbatimit, duke marrë në konsideratë interesin publik sipas rastit, në përputhje me legjislacionin në fuqi.</w:t>
      </w:r>
    </w:p>
    <w:p w14:paraId="04D55CE0" w14:textId="77777777" w:rsidR="00C04D6A" w:rsidRPr="008C2210" w:rsidRDefault="00C04D6A" w:rsidP="002B2DE5">
      <w:pPr>
        <w:pStyle w:val="Paragrafi"/>
        <w:rPr>
          <w:lang w:val="sq-AL"/>
        </w:rPr>
      </w:pPr>
      <w:r w:rsidRPr="008C2210">
        <w:rPr>
          <w:lang w:val="sq-AL"/>
        </w:rPr>
        <w:t>Linjat elektrike duhet të ndërtohen nën drejtimin teknik të specialistëve kompetentë.</w:t>
      </w:r>
    </w:p>
    <w:p w14:paraId="04D55CE1" w14:textId="3CC6A160" w:rsidR="00C04D6A" w:rsidRPr="008C2210" w:rsidRDefault="00C04D6A" w:rsidP="002B2DE5">
      <w:pPr>
        <w:pStyle w:val="Paragrafi"/>
        <w:rPr>
          <w:lang w:val="sq-AL"/>
        </w:rPr>
      </w:pPr>
      <w:r w:rsidRPr="008C2210">
        <w:rPr>
          <w:lang w:val="sq-AL"/>
        </w:rPr>
        <w:t xml:space="preserve">Në fund të ndërtimit të linjës, kompania pronare e saj duhet të kryejë inspektimin fillestar, nga një OMVK për fushën përkatëse para vënies së saj në shfrytëzim sipas specifikeve të dhëna në </w:t>
      </w:r>
      <w:r w:rsidR="00E2366F" w:rsidRPr="008C2210">
        <w:rPr>
          <w:lang w:val="sq-AL"/>
        </w:rPr>
        <w:t>a</w:t>
      </w:r>
      <w:r w:rsidRPr="008C2210">
        <w:rPr>
          <w:lang w:val="sq-AL"/>
        </w:rPr>
        <w:t>neks 5.</w:t>
      </w:r>
    </w:p>
    <w:p w14:paraId="04D55CE2" w14:textId="0BAB0111" w:rsidR="00C04D6A" w:rsidRPr="008C2210" w:rsidRDefault="00C04D6A" w:rsidP="002B2DE5">
      <w:pPr>
        <w:pStyle w:val="Paragrafi"/>
        <w:rPr>
          <w:lang w:val="sq-AL"/>
        </w:rPr>
      </w:pPr>
      <w:r w:rsidRPr="008C2210">
        <w:rPr>
          <w:lang w:val="sq-AL"/>
        </w:rPr>
        <w:t xml:space="preserve">Gjithashtu, pas përfundimit të saj, një specialist kompetent titullar i kompanisë së autorizuar instaluese duhet të lëshojë një deklaratë konformiteti, sipas modelit të përcaktuar </w:t>
      </w:r>
      <w:r w:rsidR="009A2270" w:rsidRPr="008C2210">
        <w:rPr>
          <w:lang w:val="sq-AL"/>
        </w:rPr>
        <w:t xml:space="preserve">nga struktura </w:t>
      </w:r>
      <w:r w:rsidRPr="008C2210">
        <w:rPr>
          <w:lang w:val="sq-AL"/>
        </w:rPr>
        <w:t xml:space="preserve">administrative përgjegjëse, e cila duhet të përfshijë së paku: </w:t>
      </w:r>
    </w:p>
    <w:p w14:paraId="04D55CE3" w14:textId="11262A08" w:rsidR="00C04D6A" w:rsidRPr="008C2210" w:rsidRDefault="008F72EF" w:rsidP="002B2DE5">
      <w:pPr>
        <w:pStyle w:val="Paragrafi"/>
        <w:rPr>
          <w:lang w:val="sq-AL"/>
        </w:rPr>
      </w:pPr>
      <w:r w:rsidRPr="008C2210">
        <w:rPr>
          <w:lang w:val="sq-AL"/>
        </w:rPr>
        <w:t xml:space="preserve">a) </w:t>
      </w:r>
      <w:r w:rsidR="00587250" w:rsidRPr="008C2210">
        <w:rPr>
          <w:lang w:val="sq-AL"/>
        </w:rPr>
        <w:t xml:space="preserve">të </w:t>
      </w:r>
      <w:r w:rsidR="00C04D6A" w:rsidRPr="008C2210">
        <w:rPr>
          <w:lang w:val="sq-AL"/>
        </w:rPr>
        <w:t>dhënat në lidhje me karakteristikat kryesore teknike të linjës dhe element</w:t>
      </w:r>
      <w:r w:rsidR="005354BF" w:rsidRPr="008C2210">
        <w:rPr>
          <w:lang w:val="sq-AL"/>
        </w:rPr>
        <w:t>e</w:t>
      </w:r>
      <w:r w:rsidR="00C04D6A" w:rsidRPr="008C2210">
        <w:rPr>
          <w:lang w:val="sq-AL"/>
        </w:rPr>
        <w:t>ve të saj</w:t>
      </w:r>
      <w:r w:rsidR="00587250" w:rsidRPr="008C2210">
        <w:rPr>
          <w:lang w:val="sq-AL"/>
        </w:rPr>
        <w:t>;</w:t>
      </w:r>
    </w:p>
    <w:p w14:paraId="04D55CE4" w14:textId="53439C89" w:rsidR="00C04D6A" w:rsidRPr="008C2210" w:rsidRDefault="008F72EF" w:rsidP="002B2DE5">
      <w:pPr>
        <w:pStyle w:val="Paragrafi"/>
        <w:rPr>
          <w:lang w:val="sq-AL"/>
        </w:rPr>
      </w:pPr>
      <w:r w:rsidRPr="008C2210">
        <w:rPr>
          <w:lang w:val="sq-AL"/>
        </w:rPr>
        <w:t xml:space="preserve">b) </w:t>
      </w:r>
      <w:r w:rsidR="00587250" w:rsidRPr="008C2210">
        <w:rPr>
          <w:lang w:val="sq-AL"/>
        </w:rPr>
        <w:t xml:space="preserve">raportin </w:t>
      </w:r>
      <w:r w:rsidR="00C04D6A" w:rsidRPr="008C2210">
        <w:rPr>
          <w:lang w:val="sq-AL"/>
        </w:rPr>
        <w:t xml:space="preserve">teknik me një rezultat pozitiv të kontrollit të fillestar, të kryera nga një </w:t>
      </w:r>
      <w:r w:rsidR="00274FDD" w:rsidRPr="008C2210">
        <w:rPr>
          <w:lang w:val="sq-AL"/>
        </w:rPr>
        <w:t>organ i miratuar i vlerësimit të konformitetit</w:t>
      </w:r>
      <w:r w:rsidR="00C04D6A" w:rsidRPr="008C2210">
        <w:rPr>
          <w:lang w:val="sq-AL"/>
        </w:rPr>
        <w:t xml:space="preserve">, siç përcaktohet në </w:t>
      </w:r>
      <w:r w:rsidR="00E2366F" w:rsidRPr="008C2210">
        <w:rPr>
          <w:lang w:val="sq-AL"/>
        </w:rPr>
        <w:t>a</w:t>
      </w:r>
      <w:r w:rsidR="00C04D6A" w:rsidRPr="008C2210">
        <w:rPr>
          <w:lang w:val="sq-AL"/>
        </w:rPr>
        <w:t>neksin 5</w:t>
      </w:r>
      <w:r w:rsidR="00587250" w:rsidRPr="008C2210">
        <w:rPr>
          <w:lang w:val="sq-AL"/>
        </w:rPr>
        <w:t>;</w:t>
      </w:r>
    </w:p>
    <w:p w14:paraId="04D55CE5" w14:textId="6275E194" w:rsidR="00C04D6A" w:rsidRPr="008C2210" w:rsidRDefault="008F72EF" w:rsidP="002B2DE5">
      <w:pPr>
        <w:pStyle w:val="Paragrafi"/>
        <w:rPr>
          <w:lang w:val="sq-AL"/>
        </w:rPr>
      </w:pPr>
      <w:r w:rsidRPr="008C2210">
        <w:rPr>
          <w:lang w:val="sq-AL"/>
        </w:rPr>
        <w:t xml:space="preserve">c) </w:t>
      </w:r>
      <w:r w:rsidR="00587250" w:rsidRPr="008C2210">
        <w:rPr>
          <w:lang w:val="sq-AL"/>
        </w:rPr>
        <w:t xml:space="preserve">deklarata </w:t>
      </w:r>
      <w:r w:rsidR="00C04D6A" w:rsidRPr="008C2210">
        <w:rPr>
          <w:lang w:val="sq-AL"/>
        </w:rPr>
        <w:t xml:space="preserve">që shpreh se linja është ndërtuar në përputhje me dispozitat </w:t>
      </w:r>
      <w:r w:rsidR="006C4F07">
        <w:rPr>
          <w:lang w:val="sq-AL"/>
        </w:rPr>
        <w:t>e këtij rregulli teknik</w:t>
      </w:r>
      <w:r w:rsidR="00C04D6A" w:rsidRPr="008C2210">
        <w:rPr>
          <w:lang w:val="sq-AL"/>
        </w:rPr>
        <w:t xml:space="preserve"> për kushtet teknike dhe garancitë e sigurisë në linjat elektrike me tension të lartë dhe </w:t>
      </w:r>
      <w:r w:rsidR="00E2366F" w:rsidRPr="008C2210">
        <w:rPr>
          <w:lang w:val="sq-AL"/>
        </w:rPr>
        <w:t>a</w:t>
      </w:r>
      <w:r w:rsidR="00C04D6A" w:rsidRPr="008C2210">
        <w:rPr>
          <w:lang w:val="sq-AL"/>
        </w:rPr>
        <w:t>nekset përkatëse dhe, nëse është e nevojshme, me specifikime të veçanta të aprovuara nga kompania e transmetimin dhe/ose shpërndarjen e energjisë elektrike</w:t>
      </w:r>
      <w:r w:rsidR="00587250" w:rsidRPr="008C2210">
        <w:rPr>
          <w:lang w:val="sq-AL"/>
        </w:rPr>
        <w:t>;</w:t>
      </w:r>
    </w:p>
    <w:p w14:paraId="04D55CE6" w14:textId="7D2966BD" w:rsidR="00C04D6A" w:rsidRPr="008C2210" w:rsidRDefault="00C04D6A" w:rsidP="002B2DE5">
      <w:pPr>
        <w:pStyle w:val="Paragrafi"/>
        <w:rPr>
          <w:lang w:val="sq-AL"/>
        </w:rPr>
      </w:pPr>
      <w:r w:rsidRPr="008C2210">
        <w:rPr>
          <w:lang w:val="sq-AL"/>
        </w:rPr>
        <w:t xml:space="preserve">ç) </w:t>
      </w:r>
      <w:r w:rsidR="00587250" w:rsidRPr="008C2210">
        <w:rPr>
          <w:lang w:val="sq-AL"/>
        </w:rPr>
        <w:t xml:space="preserve">identifikimin </w:t>
      </w:r>
      <w:r w:rsidRPr="008C2210">
        <w:rPr>
          <w:lang w:val="sq-AL"/>
        </w:rPr>
        <w:t>se kompania ë</w:t>
      </w:r>
      <w:r w:rsidR="00F166C9" w:rsidRPr="008C2210">
        <w:rPr>
          <w:lang w:val="sq-AL"/>
        </w:rPr>
        <w:t>sht</w:t>
      </w:r>
      <w:r w:rsidRPr="008C2210">
        <w:rPr>
          <w:lang w:val="sq-AL"/>
        </w:rPr>
        <w:t>ë e autorizuar dhe përgjegjëse për ndërtimin e linjës</w:t>
      </w:r>
      <w:r w:rsidR="00587250" w:rsidRPr="008C2210">
        <w:rPr>
          <w:lang w:val="sq-AL"/>
        </w:rPr>
        <w:t>;</w:t>
      </w:r>
    </w:p>
    <w:p w14:paraId="04D55CE7" w14:textId="0D3BDB0F" w:rsidR="00C04D6A" w:rsidRPr="008C2210" w:rsidRDefault="008F72EF" w:rsidP="002B2DE5">
      <w:pPr>
        <w:pStyle w:val="Paragrafi"/>
        <w:rPr>
          <w:lang w:val="sq-AL"/>
        </w:rPr>
      </w:pPr>
      <w:r w:rsidRPr="008C2210">
        <w:rPr>
          <w:lang w:val="sq-AL"/>
        </w:rPr>
        <w:t xml:space="preserve">d) </w:t>
      </w:r>
      <w:r w:rsidR="00587250" w:rsidRPr="008C2210">
        <w:rPr>
          <w:lang w:val="sq-AL"/>
        </w:rPr>
        <w:t xml:space="preserve">certifikatën </w:t>
      </w:r>
      <w:r w:rsidR="00C04D6A" w:rsidRPr="008C2210">
        <w:rPr>
          <w:lang w:val="sq-AL"/>
        </w:rPr>
        <w:t xml:space="preserve">e inspektimit të lëshuar nga një </w:t>
      </w:r>
      <w:r w:rsidR="00274FDD" w:rsidRPr="008C2210">
        <w:rPr>
          <w:lang w:val="sq-AL"/>
        </w:rPr>
        <w:t xml:space="preserve">organ i miratuar i vlerësimit të konformitetit </w:t>
      </w:r>
      <w:r w:rsidR="00C04D6A" w:rsidRPr="008C2210">
        <w:rPr>
          <w:lang w:val="sq-AL"/>
        </w:rPr>
        <w:t>në fushën përkatëse.</w:t>
      </w:r>
    </w:p>
    <w:p w14:paraId="04D55CE8" w14:textId="36998330" w:rsidR="00C04D6A" w:rsidRPr="008C2210" w:rsidRDefault="00C04D6A" w:rsidP="002B2DE5">
      <w:pPr>
        <w:pStyle w:val="Paragrafi"/>
        <w:rPr>
          <w:lang w:val="sq-AL"/>
        </w:rPr>
      </w:pPr>
      <w:r w:rsidRPr="008C2210">
        <w:rPr>
          <w:lang w:val="sq-AL"/>
        </w:rPr>
        <w:t>Kompania e transmetimit dhe/ose shpërndarjes së energjisë elektrike është përgjegjëse për mbajtjen e gjendjes së linjës në përputhje me</w:t>
      </w:r>
      <w:r w:rsidR="00644CFE">
        <w:rPr>
          <w:lang w:val="sq-AL"/>
        </w:rPr>
        <w:t xml:space="preserve"> këtë rregull teknik</w:t>
      </w:r>
      <w:r w:rsidRPr="008C2210">
        <w:rPr>
          <w:lang w:val="sq-AL"/>
        </w:rPr>
        <w:t>.</w:t>
      </w:r>
    </w:p>
    <w:p w14:paraId="04D55CE9" w14:textId="77777777" w:rsidR="00C04D6A" w:rsidRPr="008C2210" w:rsidRDefault="00C04D6A" w:rsidP="002B2DE5">
      <w:pPr>
        <w:pStyle w:val="Paragrafi"/>
        <w:rPr>
          <w:lang w:val="sq-AL"/>
        </w:rPr>
      </w:pPr>
      <w:bookmarkStart w:id="632" w:name="_Toc473027298"/>
      <w:bookmarkStart w:id="633" w:name="_Toc26970494"/>
      <w:bookmarkStart w:id="634" w:name="_Toc28337137"/>
      <w:bookmarkStart w:id="635" w:name="_Toc31101428"/>
      <w:r w:rsidRPr="008C2210">
        <w:rPr>
          <w:lang w:val="sq-AL"/>
        </w:rPr>
        <w:t>4. DOKUMENTACIONI DHE VËNIA NË SHFRYTËZIM E LINJËS QË NUK ËSHTË NË PRONËSI TË KOMPANIVE TË TRANSMETIMIT DHE/OSE SHPËRNDARJES SË ENERGJISË ELEKTRIKE</w:t>
      </w:r>
      <w:bookmarkEnd w:id="632"/>
      <w:bookmarkEnd w:id="633"/>
      <w:bookmarkEnd w:id="634"/>
      <w:bookmarkEnd w:id="635"/>
    </w:p>
    <w:p w14:paraId="04D55CEA" w14:textId="6844E163" w:rsidR="00C04D6A" w:rsidRPr="008C2210" w:rsidRDefault="00C04D6A" w:rsidP="002B2DE5">
      <w:pPr>
        <w:pStyle w:val="Paragrafi"/>
        <w:rPr>
          <w:lang w:val="sq-AL"/>
        </w:rPr>
      </w:pPr>
      <w:r w:rsidRPr="008C2210">
        <w:rPr>
          <w:lang w:val="sq-AL"/>
        </w:rPr>
        <w:t>Linjat që lidhin impiantet e prodhimit, të transmetimit dhe/ose shpërndarjes, linja të drejtpërdrejta, linjat që kanë për qëllim t</w:t>
      </w:r>
      <w:r w:rsidR="00A31D48" w:rsidRPr="008C2210">
        <w:rPr>
          <w:lang w:val="sq-AL"/>
        </w:rPr>
        <w:t>’</w:t>
      </w:r>
      <w:r w:rsidRPr="008C2210">
        <w:rPr>
          <w:lang w:val="sq-AL"/>
        </w:rPr>
        <w:t>u shërbejnë më shumë se një konsumatori, konsiderohen linja të shpërndarjes dhe për vënien në shfrytëzim të tyre duhet t</w:t>
      </w:r>
      <w:r w:rsidR="00A31D48" w:rsidRPr="008C2210">
        <w:rPr>
          <w:lang w:val="sq-AL"/>
        </w:rPr>
        <w:t>’</w:t>
      </w:r>
      <w:r w:rsidRPr="008C2210">
        <w:rPr>
          <w:lang w:val="sq-AL"/>
        </w:rPr>
        <w:t>u nënshtrohen autorizimit paraprak administrativ në përputhje me kërkesat ligjore.</w:t>
      </w:r>
    </w:p>
    <w:p w14:paraId="04D55CEB" w14:textId="7CCBDBDF" w:rsidR="00C04D6A" w:rsidRPr="008C2210" w:rsidRDefault="00C04D6A" w:rsidP="002B2DE5">
      <w:pPr>
        <w:pStyle w:val="Paragrafi"/>
        <w:rPr>
          <w:lang w:val="sq-AL"/>
        </w:rPr>
      </w:pPr>
      <w:r w:rsidRPr="008C2210">
        <w:rPr>
          <w:lang w:val="sq-AL"/>
        </w:rPr>
        <w:t xml:space="preserve">Të gjitha linjat që nuk janë në pronësi të kompanive të transmetimit dhe/ose shpërndarjes së energjisë elektrike duhet të kryhet nga </w:t>
      </w:r>
      <w:r w:rsidR="00F166C9" w:rsidRPr="008C2210">
        <w:rPr>
          <w:lang w:val="sq-AL"/>
        </w:rPr>
        <w:t>kompanitë</w:t>
      </w:r>
      <w:r w:rsidRPr="008C2210">
        <w:rPr>
          <w:lang w:val="sq-AL"/>
        </w:rPr>
        <w:t xml:space="preserve"> të autorizuara të instalimit të siç përcaktohet në </w:t>
      </w:r>
      <w:r w:rsidR="00E2366F" w:rsidRPr="008C2210">
        <w:rPr>
          <w:lang w:val="sq-AL"/>
        </w:rPr>
        <w:t>a</w:t>
      </w:r>
      <w:r w:rsidRPr="008C2210">
        <w:rPr>
          <w:lang w:val="sq-AL"/>
        </w:rPr>
        <w:t>neksin 3.</w:t>
      </w:r>
    </w:p>
    <w:p w14:paraId="04D55CEC" w14:textId="77777777" w:rsidR="00C04D6A" w:rsidRPr="008C2210" w:rsidRDefault="00C04D6A" w:rsidP="002B2DE5">
      <w:pPr>
        <w:pStyle w:val="Paragrafi"/>
        <w:rPr>
          <w:lang w:val="sq-AL"/>
        </w:rPr>
      </w:pPr>
      <w:r w:rsidRPr="008C2210">
        <w:rPr>
          <w:lang w:val="sq-AL"/>
        </w:rPr>
        <w:t>Kryerja e instalimit duhet të bëhet mbi bazën e një projekti të hartuar paraprakisht.</w:t>
      </w:r>
    </w:p>
    <w:p w14:paraId="04D55CED" w14:textId="60108EC7" w:rsidR="00C04D6A" w:rsidRPr="008C2210" w:rsidRDefault="00C04D6A" w:rsidP="002B2DE5">
      <w:pPr>
        <w:pStyle w:val="Paragrafi"/>
        <w:rPr>
          <w:lang w:val="sq-AL"/>
        </w:rPr>
      </w:pPr>
      <w:r w:rsidRPr="008C2210">
        <w:rPr>
          <w:lang w:val="sq-AL"/>
        </w:rPr>
        <w:t xml:space="preserve">Në qoftë se, gjatë kryerjes së instalimit, kompania e autorizuar e instalimit konstaton se projekti nuk është në përputhje me dispozitat </w:t>
      </w:r>
      <w:r w:rsidR="006C4F07">
        <w:rPr>
          <w:lang w:val="sq-AL"/>
        </w:rPr>
        <w:t>e këtij rregulli teknik</w:t>
      </w:r>
      <w:r w:rsidRPr="008C2210">
        <w:rPr>
          <w:lang w:val="sq-AL"/>
        </w:rPr>
        <w:t>, duhet të njoftojë menjëherë me shkrim projektuesin dhe pronarin e linjës. Nëse nuk ka marrëveshje mes palëve, duhet që çështjen t</w:t>
      </w:r>
      <w:r w:rsidR="00A31D48" w:rsidRPr="008C2210">
        <w:rPr>
          <w:lang w:val="sq-AL"/>
        </w:rPr>
        <w:t>’</w:t>
      </w:r>
      <w:r w:rsidRPr="008C2210">
        <w:rPr>
          <w:lang w:val="sq-AL"/>
        </w:rPr>
        <w:t>i referohet</w:t>
      </w:r>
      <w:r w:rsidR="00D22232" w:rsidRPr="008C2210">
        <w:rPr>
          <w:lang w:val="sq-AL"/>
        </w:rPr>
        <w:t xml:space="preserve"> inspektoratit shtetëror </w:t>
      </w:r>
      <w:r w:rsidRPr="008C2210">
        <w:rPr>
          <w:lang w:val="sq-AL"/>
        </w:rPr>
        <w:t>përgjegjës, i cila duhet të konkludojë në kohën më të shkurtër të mundshme.</w:t>
      </w:r>
    </w:p>
    <w:p w14:paraId="04D55CEE" w14:textId="33BEECE1" w:rsidR="00C04D6A" w:rsidRPr="008C2210" w:rsidRDefault="00C04D6A" w:rsidP="002B2DE5">
      <w:pPr>
        <w:pStyle w:val="Paragrafi"/>
        <w:rPr>
          <w:lang w:val="sq-AL"/>
        </w:rPr>
      </w:pPr>
      <w:r w:rsidRPr="008C2210">
        <w:rPr>
          <w:lang w:val="sq-AL"/>
        </w:rPr>
        <w:t>Në fund të ndërtimit të linjës, kompania pronare e saj duhet të kryejë inspektimin nga një OMVK</w:t>
      </w:r>
      <w:r w:rsidR="00F87F0D" w:rsidRPr="008C2210">
        <w:rPr>
          <w:lang w:val="sq-AL"/>
        </w:rPr>
        <w:t xml:space="preserve"> </w:t>
      </w:r>
      <w:r w:rsidRPr="008C2210">
        <w:rPr>
          <w:lang w:val="sq-AL"/>
        </w:rPr>
        <w:t xml:space="preserve">për fushën përkatëse para vënies së saj në shfrytëzim, sipas specifikimeve të dhëna në </w:t>
      </w:r>
      <w:r w:rsidR="00E2366F" w:rsidRPr="008C2210">
        <w:rPr>
          <w:lang w:val="sq-AL"/>
        </w:rPr>
        <w:t>a</w:t>
      </w:r>
      <w:r w:rsidRPr="008C2210">
        <w:rPr>
          <w:lang w:val="sq-AL"/>
        </w:rPr>
        <w:t>neksin 5.</w:t>
      </w:r>
    </w:p>
    <w:p w14:paraId="04D55CEF" w14:textId="4DFA7AA7" w:rsidR="00C04D6A" w:rsidRPr="008C2210" w:rsidRDefault="00C04D6A" w:rsidP="002B2DE5">
      <w:pPr>
        <w:pStyle w:val="Paragrafi"/>
        <w:rPr>
          <w:lang w:val="sq-AL"/>
        </w:rPr>
      </w:pPr>
      <w:r w:rsidRPr="008C2210">
        <w:rPr>
          <w:lang w:val="sq-AL"/>
        </w:rPr>
        <w:t xml:space="preserve">Linjat e tensionit të lartë duhet të jenë subjekt i inspektimit fillestar nga një </w:t>
      </w:r>
      <w:r w:rsidR="00274FDD" w:rsidRPr="008C2210">
        <w:rPr>
          <w:lang w:val="sq-AL"/>
        </w:rPr>
        <w:t>organizëm i vlerësimit të konformitetit</w:t>
      </w:r>
      <w:r w:rsidRPr="008C2210">
        <w:rPr>
          <w:lang w:val="sq-AL"/>
        </w:rPr>
        <w:t xml:space="preserve">, në përputhje me përcaktimet në </w:t>
      </w:r>
      <w:r w:rsidR="00E2366F" w:rsidRPr="008C2210">
        <w:rPr>
          <w:lang w:val="sq-AL"/>
        </w:rPr>
        <w:t>a</w:t>
      </w:r>
      <w:r w:rsidRPr="008C2210">
        <w:rPr>
          <w:lang w:val="sq-AL"/>
        </w:rPr>
        <w:t>neksin 5.</w:t>
      </w:r>
    </w:p>
    <w:p w14:paraId="04D55CF0" w14:textId="5C74B40B" w:rsidR="00C04D6A" w:rsidRPr="008C2210" w:rsidRDefault="00C04D6A" w:rsidP="002B2DE5">
      <w:pPr>
        <w:pStyle w:val="Paragrafi"/>
        <w:rPr>
          <w:lang w:val="sq-AL"/>
        </w:rPr>
      </w:pPr>
      <w:r w:rsidRPr="008C2210">
        <w:rPr>
          <w:lang w:val="sq-AL"/>
        </w:rPr>
        <w:t xml:space="preserve">Pas përfundimit të punës dhe kryerjes së inspektimit fillestar dhe kontrollet e përmendur më sipër, kompania e autorizuar e </w:t>
      </w:r>
      <w:r w:rsidR="00F166C9" w:rsidRPr="008C2210">
        <w:rPr>
          <w:lang w:val="sq-AL"/>
        </w:rPr>
        <w:t>instalimit</w:t>
      </w:r>
      <w:r w:rsidRPr="008C2210">
        <w:rPr>
          <w:lang w:val="sq-AL"/>
        </w:rPr>
        <w:t xml:space="preserve"> duhet të lëshojë deklaratën e konformitetit, sipas modelit të përcaktuar </w:t>
      </w:r>
      <w:r w:rsidR="009A2270" w:rsidRPr="008C2210">
        <w:rPr>
          <w:lang w:val="sq-AL"/>
        </w:rPr>
        <w:t xml:space="preserve">nga struktura </w:t>
      </w:r>
      <w:r w:rsidRPr="008C2210">
        <w:rPr>
          <w:lang w:val="sq-AL"/>
        </w:rPr>
        <w:t>administrative përgjegjëse, e cila duhet të përmbajë të paktën si më poshtë:</w:t>
      </w:r>
    </w:p>
    <w:p w14:paraId="04D55CF1" w14:textId="2D243DCF" w:rsidR="00C04D6A" w:rsidRPr="008C2210" w:rsidRDefault="008F72EF" w:rsidP="002B2DE5">
      <w:pPr>
        <w:pStyle w:val="Paragrafi"/>
        <w:rPr>
          <w:lang w:val="sq-AL"/>
        </w:rPr>
      </w:pPr>
      <w:r w:rsidRPr="008C2210">
        <w:rPr>
          <w:lang w:val="sq-AL"/>
        </w:rPr>
        <w:t xml:space="preserve">a) </w:t>
      </w:r>
      <w:r w:rsidR="009A2270" w:rsidRPr="008C2210">
        <w:rPr>
          <w:lang w:val="sq-AL"/>
        </w:rPr>
        <w:t xml:space="preserve">të </w:t>
      </w:r>
      <w:r w:rsidR="00C04D6A" w:rsidRPr="008C2210">
        <w:rPr>
          <w:lang w:val="sq-AL"/>
        </w:rPr>
        <w:t>dhënat në lidhje me karakteristikat kryesore teknike të linjës dhe element</w:t>
      </w:r>
      <w:r w:rsidR="005354BF" w:rsidRPr="008C2210">
        <w:rPr>
          <w:lang w:val="sq-AL"/>
        </w:rPr>
        <w:t>e</w:t>
      </w:r>
      <w:r w:rsidR="00C04D6A" w:rsidRPr="008C2210">
        <w:rPr>
          <w:lang w:val="sq-AL"/>
        </w:rPr>
        <w:t>ve të saj</w:t>
      </w:r>
      <w:r w:rsidR="009A2270" w:rsidRPr="008C2210">
        <w:rPr>
          <w:lang w:val="sq-AL"/>
        </w:rPr>
        <w:t>;</w:t>
      </w:r>
    </w:p>
    <w:p w14:paraId="04D55CF2" w14:textId="79AC7750" w:rsidR="00C04D6A" w:rsidRPr="008C2210" w:rsidRDefault="008F72EF" w:rsidP="002B2DE5">
      <w:pPr>
        <w:pStyle w:val="Paragrafi"/>
        <w:rPr>
          <w:lang w:val="sq-AL"/>
        </w:rPr>
      </w:pPr>
      <w:r w:rsidRPr="008C2210">
        <w:rPr>
          <w:lang w:val="sq-AL"/>
        </w:rPr>
        <w:t xml:space="preserve">b) </w:t>
      </w:r>
      <w:r w:rsidR="009A2270" w:rsidRPr="008C2210">
        <w:rPr>
          <w:lang w:val="sq-AL"/>
        </w:rPr>
        <w:t xml:space="preserve">raportin </w:t>
      </w:r>
      <w:r w:rsidR="00C04D6A" w:rsidRPr="008C2210">
        <w:rPr>
          <w:lang w:val="sq-AL"/>
        </w:rPr>
        <w:t xml:space="preserve">teknik me një rezultat pozitiv të kontrollit fillestar, të kryera nga një </w:t>
      </w:r>
      <w:r w:rsidR="00274FDD" w:rsidRPr="008C2210">
        <w:rPr>
          <w:lang w:val="sq-AL"/>
        </w:rPr>
        <w:t>organ i miratuar i vlerësimit të konformiteti</w:t>
      </w:r>
      <w:r w:rsidR="00C04D6A" w:rsidRPr="008C2210">
        <w:rPr>
          <w:lang w:val="sq-AL"/>
        </w:rPr>
        <w:t xml:space="preserve">t, siç përcaktohet në </w:t>
      </w:r>
      <w:r w:rsidR="00E2366F" w:rsidRPr="008C2210">
        <w:rPr>
          <w:lang w:val="sq-AL"/>
        </w:rPr>
        <w:t>a</w:t>
      </w:r>
      <w:r w:rsidR="00C04D6A" w:rsidRPr="008C2210">
        <w:rPr>
          <w:lang w:val="sq-AL"/>
        </w:rPr>
        <w:t>neksin 5</w:t>
      </w:r>
      <w:r w:rsidR="009A2270" w:rsidRPr="008C2210">
        <w:rPr>
          <w:lang w:val="sq-AL"/>
        </w:rPr>
        <w:t>;</w:t>
      </w:r>
    </w:p>
    <w:p w14:paraId="04D55CF3" w14:textId="388A032A" w:rsidR="00C04D6A" w:rsidRPr="008C2210" w:rsidRDefault="008F72EF" w:rsidP="002B2DE5">
      <w:pPr>
        <w:pStyle w:val="Paragrafi"/>
        <w:rPr>
          <w:lang w:val="sq-AL"/>
        </w:rPr>
      </w:pPr>
      <w:r w:rsidRPr="008C2210">
        <w:rPr>
          <w:lang w:val="sq-AL"/>
        </w:rPr>
        <w:t xml:space="preserve">c) </w:t>
      </w:r>
      <w:r w:rsidR="009A2270" w:rsidRPr="008C2210">
        <w:rPr>
          <w:lang w:val="sq-AL"/>
        </w:rPr>
        <w:t xml:space="preserve">deklarata </w:t>
      </w:r>
      <w:r w:rsidR="00C04D6A" w:rsidRPr="008C2210">
        <w:rPr>
          <w:lang w:val="sq-AL"/>
        </w:rPr>
        <w:t xml:space="preserve">që shpreh se linja është ndërtuar në përputhje me dispozitat e </w:t>
      </w:r>
      <w:r w:rsidR="00F87F0D" w:rsidRPr="008C2210">
        <w:rPr>
          <w:lang w:val="sq-AL"/>
        </w:rPr>
        <w:t>r</w:t>
      </w:r>
      <w:r w:rsidR="00C04D6A" w:rsidRPr="008C2210">
        <w:rPr>
          <w:lang w:val="sq-AL"/>
        </w:rPr>
        <w:t>regull</w:t>
      </w:r>
      <w:r w:rsidR="00471AC3">
        <w:rPr>
          <w:lang w:val="sq-AL"/>
        </w:rPr>
        <w:t>it</w:t>
      </w:r>
      <w:r w:rsidR="00F87F0D" w:rsidRPr="008C2210">
        <w:rPr>
          <w:lang w:val="sq-AL"/>
        </w:rPr>
        <w:t xml:space="preserve"> </w:t>
      </w:r>
      <w:r w:rsidR="00C04D6A" w:rsidRPr="008C2210">
        <w:rPr>
          <w:lang w:val="sq-AL"/>
        </w:rPr>
        <w:t xml:space="preserve">teknik për kushtet teknike dhe garancitë e sigurisë në linjat elektrike me tension të lartë dhe </w:t>
      </w:r>
      <w:r w:rsidR="00E2366F" w:rsidRPr="008C2210">
        <w:rPr>
          <w:lang w:val="sq-AL"/>
        </w:rPr>
        <w:t>a</w:t>
      </w:r>
      <w:r w:rsidR="00C04D6A" w:rsidRPr="008C2210">
        <w:rPr>
          <w:lang w:val="sq-AL"/>
        </w:rPr>
        <w:t>nekset përkatëse dhe, nëse është e nevojshme, me specifikime të veçanta të aprovuara nga kompania e transmetimin dhe/ose shpërndarjen e energjisë elektrike</w:t>
      </w:r>
      <w:r w:rsidR="009A2270" w:rsidRPr="008C2210">
        <w:rPr>
          <w:lang w:val="sq-AL"/>
        </w:rPr>
        <w:t>;</w:t>
      </w:r>
    </w:p>
    <w:p w14:paraId="04D55CF4" w14:textId="4321A465" w:rsidR="00C04D6A" w:rsidRPr="008C2210" w:rsidRDefault="00C04D6A" w:rsidP="002B2DE5">
      <w:pPr>
        <w:pStyle w:val="Paragrafi"/>
        <w:rPr>
          <w:lang w:val="sq-AL"/>
        </w:rPr>
      </w:pPr>
      <w:r w:rsidRPr="008C2210">
        <w:rPr>
          <w:lang w:val="sq-AL"/>
        </w:rPr>
        <w:t xml:space="preserve">ç) </w:t>
      </w:r>
      <w:r w:rsidR="009A2270" w:rsidRPr="008C2210">
        <w:rPr>
          <w:lang w:val="sq-AL"/>
        </w:rPr>
        <w:t>identifikimin</w:t>
      </w:r>
      <w:r w:rsidRPr="008C2210">
        <w:rPr>
          <w:lang w:val="sq-AL"/>
        </w:rPr>
        <w:t>, se kompania është e autorizuar dhe përgjegjëse për ndërtimin e linjës.</w:t>
      </w:r>
    </w:p>
    <w:p w14:paraId="04D55CF5" w14:textId="4F8B1489" w:rsidR="00C04D6A" w:rsidRPr="008C2210" w:rsidRDefault="008F72EF" w:rsidP="002B2DE5">
      <w:pPr>
        <w:pStyle w:val="Paragrafi"/>
        <w:rPr>
          <w:lang w:val="sq-AL"/>
        </w:rPr>
      </w:pPr>
      <w:r w:rsidRPr="008C2210">
        <w:rPr>
          <w:lang w:val="sq-AL"/>
        </w:rPr>
        <w:t xml:space="preserve">d) </w:t>
      </w:r>
      <w:r w:rsidR="009A2270" w:rsidRPr="008C2210">
        <w:rPr>
          <w:lang w:val="sq-AL"/>
        </w:rPr>
        <w:t xml:space="preserve">certifikatën </w:t>
      </w:r>
      <w:r w:rsidR="00C04D6A" w:rsidRPr="008C2210">
        <w:rPr>
          <w:lang w:val="sq-AL"/>
        </w:rPr>
        <w:t xml:space="preserve">e inspektimit të lëshuar nga një </w:t>
      </w:r>
      <w:r w:rsidR="00274FDD" w:rsidRPr="008C2210">
        <w:rPr>
          <w:lang w:val="sq-AL"/>
        </w:rPr>
        <w:t xml:space="preserve">organ i miratuar i vlerësimit të konformitetit </w:t>
      </w:r>
      <w:r w:rsidR="00C04D6A" w:rsidRPr="008C2210">
        <w:rPr>
          <w:lang w:val="sq-AL"/>
        </w:rPr>
        <w:t>në fushën përkatëse.</w:t>
      </w:r>
    </w:p>
    <w:p w14:paraId="04D55CF6" w14:textId="3F0A5F0D" w:rsidR="00C04D6A" w:rsidRPr="008C2210" w:rsidRDefault="00C04D6A" w:rsidP="002B2DE5">
      <w:pPr>
        <w:pStyle w:val="Paragrafi"/>
        <w:rPr>
          <w:lang w:val="sq-AL"/>
        </w:rPr>
      </w:pPr>
      <w:r w:rsidRPr="008C2210">
        <w:rPr>
          <w:lang w:val="sq-AL"/>
        </w:rPr>
        <w:t>Para vënies në shfrytëzim të linjës, pronari i linjës duhet t</w:t>
      </w:r>
      <w:r w:rsidR="00A31D48" w:rsidRPr="008C2210">
        <w:rPr>
          <w:lang w:val="sq-AL"/>
        </w:rPr>
        <w:t>’</w:t>
      </w:r>
      <w:r w:rsidRPr="008C2210">
        <w:rPr>
          <w:lang w:val="sq-AL"/>
        </w:rPr>
        <w:t>i dërgojë</w:t>
      </w:r>
      <w:r w:rsidR="00D22232" w:rsidRPr="008C2210">
        <w:rPr>
          <w:lang w:val="sq-AL"/>
        </w:rPr>
        <w:t xml:space="preserve"> inspektoratit shtetëror </w:t>
      </w:r>
      <w:r w:rsidRPr="008C2210">
        <w:rPr>
          <w:lang w:val="sq-AL"/>
        </w:rPr>
        <w:t xml:space="preserve">përgjegjës, me qëllim regjistrimi në regjistrin përkatës, deklaratën e konformitetit, e cila duhet të ketë të bashkangjitur projektin e hartuar nga një autoritetit teknik përkatës, kontratën e mirëmbajtjes të nënshkruar me një kompani të autorizuar të instalimit për linjat e tensionit të lartë dhe, ku është e aplikueshme, </w:t>
      </w:r>
      <w:r w:rsidR="00F166C9" w:rsidRPr="008C2210">
        <w:rPr>
          <w:lang w:val="sq-AL"/>
        </w:rPr>
        <w:t>certifikatën</w:t>
      </w:r>
      <w:r w:rsidRPr="008C2210">
        <w:rPr>
          <w:lang w:val="sq-AL"/>
        </w:rPr>
        <w:t xml:space="preserve"> me rezultate pozitive të inspektimit fillestar të lëshuar nga një </w:t>
      </w:r>
      <w:r w:rsidR="00F166C9" w:rsidRPr="008C2210">
        <w:rPr>
          <w:lang w:val="sq-AL"/>
        </w:rPr>
        <w:t>organizëm</w:t>
      </w:r>
      <w:r w:rsidRPr="008C2210">
        <w:rPr>
          <w:lang w:val="sq-AL"/>
        </w:rPr>
        <w:t xml:space="preserve"> i miratuar inspektimi.</w:t>
      </w:r>
    </w:p>
    <w:p w14:paraId="04D55CF7" w14:textId="6AF7D598" w:rsidR="00C04D6A" w:rsidRPr="008C2210" w:rsidRDefault="00C04D6A" w:rsidP="002B2DE5">
      <w:pPr>
        <w:pStyle w:val="Paragrafi"/>
        <w:rPr>
          <w:lang w:val="sq-AL"/>
        </w:rPr>
      </w:pPr>
      <w:r w:rsidRPr="008C2210">
        <w:rPr>
          <w:lang w:val="sq-AL"/>
        </w:rPr>
        <w:t xml:space="preserve">Kur pronari i linjës ka nevojë për lidhjen e linjës me rrjetin e një furnizuesi të energjisë elektrike, duhet të plotësohen edhe kërkesat e paracaktuara nga furnizuesi duke i dhënë atij gjithë dokumentacionin e kërkuar. Në këtë rast, furnizuesi duhet të kryejë kontrollet që ai i konsideron të përshtatshme, në lidhje me pajtueshmërinë me kërkesat </w:t>
      </w:r>
      <w:r w:rsidR="006C4F07">
        <w:rPr>
          <w:lang w:val="sq-AL"/>
        </w:rPr>
        <w:t>e këtij rregulli teknik</w:t>
      </w:r>
      <w:r w:rsidRPr="008C2210">
        <w:rPr>
          <w:lang w:val="sq-AL"/>
        </w:rPr>
        <w:t xml:space="preserve"> dhe </w:t>
      </w:r>
      <w:r w:rsidR="00E2366F" w:rsidRPr="008C2210">
        <w:rPr>
          <w:lang w:val="sq-AL"/>
        </w:rPr>
        <w:t>a</w:t>
      </w:r>
      <w:r w:rsidRPr="008C2210">
        <w:rPr>
          <w:lang w:val="sq-AL"/>
        </w:rPr>
        <w:t>nekset përkatëse, përfshirë projektin, si parakusht për lidhjen e linjës me rrjetin elektrik.</w:t>
      </w:r>
    </w:p>
    <w:p w14:paraId="04D55CF8" w14:textId="2AF80EA4" w:rsidR="00C04D6A" w:rsidRPr="008C2210" w:rsidRDefault="00C04D6A" w:rsidP="002B2DE5">
      <w:pPr>
        <w:pStyle w:val="Paragrafi"/>
        <w:rPr>
          <w:lang w:val="sq-AL"/>
        </w:rPr>
      </w:pPr>
      <w:r w:rsidRPr="008C2210">
        <w:rPr>
          <w:lang w:val="sq-AL"/>
        </w:rPr>
        <w:t>Nëse rezultatet e verifikimeve të bëra nuk janë pozitive, furnizuesi duhet të mbajë një procesverbal, duke evidentuar rezultatet e kontrolleve, të cilat duhet të nënshkruhen nga pronari i linjës që kërkon lidhjen. Procesverbali duhet t</w:t>
      </w:r>
      <w:r w:rsidR="00A31D48" w:rsidRPr="008C2210">
        <w:rPr>
          <w:lang w:val="sq-AL"/>
        </w:rPr>
        <w:t>’</w:t>
      </w:r>
      <w:r w:rsidRPr="008C2210">
        <w:rPr>
          <w:lang w:val="sq-AL"/>
        </w:rPr>
        <w:t>i dërgohet sa më shpejt të jetë e mundur</w:t>
      </w:r>
      <w:r w:rsidR="00D22232" w:rsidRPr="008C2210">
        <w:rPr>
          <w:lang w:val="sq-AL"/>
        </w:rPr>
        <w:t xml:space="preserve"> inspektoratit shtetëror </w:t>
      </w:r>
      <w:r w:rsidRPr="008C2210">
        <w:rPr>
          <w:lang w:val="sq-AL"/>
        </w:rPr>
        <w:t>përgjegjës, i cili duhet të përcaktojë procedurat e mëtejshme.</w:t>
      </w:r>
    </w:p>
    <w:p w14:paraId="04D55CF9" w14:textId="31CBBB6F" w:rsidR="00C04D6A" w:rsidRPr="008C2210" w:rsidRDefault="00C04D6A" w:rsidP="002B2DE5">
      <w:pPr>
        <w:pStyle w:val="Paragrafi"/>
        <w:rPr>
          <w:lang w:val="sq-AL"/>
        </w:rPr>
      </w:pPr>
      <w:r w:rsidRPr="008C2210">
        <w:rPr>
          <w:lang w:val="sq-AL"/>
        </w:rPr>
        <w:t>Lejohet lidhja e përkohshme e linjës në rrjetin elektrik para regjistrimit të saj, vetëm kur është e nevojshme për të kryer testet dhe inspektimet fillestare të nevojshme dhe gjithmonë nën përgjegjësinë e kompanisë instaluese.</w:t>
      </w:r>
      <w:r w:rsidR="00F87F0D" w:rsidRPr="008C2210">
        <w:rPr>
          <w:lang w:val="sq-AL"/>
        </w:rPr>
        <w:t xml:space="preserve"> </w:t>
      </w:r>
    </w:p>
    <w:p w14:paraId="04D55CFA" w14:textId="77777777" w:rsidR="00C04D6A" w:rsidRPr="008C2210" w:rsidRDefault="00C04D6A" w:rsidP="002B2DE5">
      <w:pPr>
        <w:pStyle w:val="Paragrafi"/>
        <w:rPr>
          <w:lang w:val="sq-AL"/>
        </w:rPr>
      </w:pPr>
      <w:bookmarkStart w:id="636" w:name="_Toc473027299"/>
      <w:bookmarkStart w:id="637" w:name="_Toc26970495"/>
      <w:bookmarkStart w:id="638" w:name="_Toc28337138"/>
      <w:bookmarkStart w:id="639" w:name="_Toc31101429"/>
      <w:r w:rsidRPr="008C2210">
        <w:rPr>
          <w:lang w:val="sq-AL"/>
        </w:rPr>
        <w:t>5. DOKUMENTACIONI I VËNIES NË SHFRYTËZIM TË LINJAVE QË U TRANSFEROHEN KOMPANIVE TË TRANSMETIMIT DHE/OSE SHPËRNDARJES SË ENERGJISË ELEKTRIKE</w:t>
      </w:r>
      <w:bookmarkEnd w:id="636"/>
      <w:bookmarkEnd w:id="637"/>
      <w:bookmarkEnd w:id="638"/>
      <w:bookmarkEnd w:id="639"/>
    </w:p>
    <w:p w14:paraId="04D55CFB" w14:textId="23306F01" w:rsidR="00C04D6A" w:rsidRPr="008C2210" w:rsidRDefault="00C04D6A" w:rsidP="002B2DE5">
      <w:pPr>
        <w:pStyle w:val="Paragrafi"/>
        <w:rPr>
          <w:lang w:val="sq-AL"/>
        </w:rPr>
      </w:pPr>
      <w:r w:rsidRPr="008C2210">
        <w:rPr>
          <w:lang w:val="sq-AL"/>
        </w:rPr>
        <w:t>Linjat e ndërtuara nga të tjerët, të cilët më pas duhet të transferohen detyrimisht para vënies së tyre në shfrytëzim për arsye se ato duhet të jenë pjesë e rrjetit të shpërndarjes dhe/ose transmetimit duhet të jenë subjekt i dispozitav</w:t>
      </w:r>
      <w:r w:rsidR="006C4F07">
        <w:rPr>
          <w:lang w:val="sq-AL"/>
        </w:rPr>
        <w:t>e këtij rregulli teknik</w:t>
      </w:r>
      <w:r w:rsidRPr="008C2210">
        <w:rPr>
          <w:lang w:val="sq-AL"/>
        </w:rPr>
        <w:t xml:space="preserve"> dhe akteve të tjera ligjore në fuqi. Për kryerjen e transferimit duhet të dorëzojnë dokumentet e parashikuara në </w:t>
      </w:r>
      <w:r w:rsidR="0086597D" w:rsidRPr="008C2210">
        <w:rPr>
          <w:lang w:val="sq-AL"/>
        </w:rPr>
        <w:t>k</w:t>
      </w:r>
      <w:r w:rsidRPr="008C2210">
        <w:rPr>
          <w:lang w:val="sq-AL"/>
        </w:rPr>
        <w:t xml:space="preserve">apitullin 4 të këtij </w:t>
      </w:r>
      <w:r w:rsidR="00E2366F" w:rsidRPr="008C2210">
        <w:rPr>
          <w:lang w:val="sq-AL"/>
        </w:rPr>
        <w:t>a</w:t>
      </w:r>
      <w:r w:rsidRPr="008C2210">
        <w:rPr>
          <w:lang w:val="sq-AL"/>
        </w:rPr>
        <w:t>neksi, me përjashtim të aktit të vënies në shfrytëzim, kontratës së mirëmbajtjes dhe lejes së operimit nga autoritetet, duhet të sigurojë transferimin e gjithë dokumentacionit kompanisë së transmetimit dhe/ose shpërndarjes.</w:t>
      </w:r>
    </w:p>
    <w:p w14:paraId="04D55CFC" w14:textId="0F5AB3FD" w:rsidR="00C04D6A" w:rsidRPr="008C2210" w:rsidRDefault="00C04D6A" w:rsidP="002B2DE5">
      <w:pPr>
        <w:pStyle w:val="Paragrafi"/>
        <w:rPr>
          <w:lang w:val="sq-AL"/>
        </w:rPr>
      </w:pPr>
      <w:r w:rsidRPr="008C2210">
        <w:rPr>
          <w:lang w:val="sq-AL"/>
        </w:rPr>
        <w:t xml:space="preserve">Para transferimit, kompania elektrike që të mund të kryejnë kontrollet që ajo i konsideron të përshtatshme, në lidhje me pajtueshmërinë me kërkesat </w:t>
      </w:r>
      <w:r w:rsidR="006C4F07">
        <w:rPr>
          <w:lang w:val="sq-AL"/>
        </w:rPr>
        <w:t>e këtij rregulli teknik</w:t>
      </w:r>
      <w:r w:rsidRPr="008C2210">
        <w:rPr>
          <w:lang w:val="sq-AL"/>
        </w:rPr>
        <w:t xml:space="preserve"> për kushtet teknike dhe garancive të sigurisë në linjat elektrike me tension të lartë dhe </w:t>
      </w:r>
      <w:r w:rsidR="00E2366F" w:rsidRPr="008C2210">
        <w:rPr>
          <w:lang w:val="sq-AL"/>
        </w:rPr>
        <w:t>a</w:t>
      </w:r>
      <w:r w:rsidRPr="008C2210">
        <w:rPr>
          <w:lang w:val="sq-AL"/>
        </w:rPr>
        <w:t>nekset përkatëse, dhe kur është e përshtatshme, specifikimet e tyre individuale, si një parakusht për të pranuar lidhjen me rrjetin. Kompania e shpërndarjes dhe/ose transmetimit</w:t>
      </w:r>
      <w:r w:rsidR="00F87F0D" w:rsidRPr="008C2210">
        <w:rPr>
          <w:lang w:val="sq-AL"/>
        </w:rPr>
        <w:t xml:space="preserve"> </w:t>
      </w:r>
      <w:r w:rsidRPr="008C2210">
        <w:rPr>
          <w:lang w:val="sq-AL"/>
        </w:rPr>
        <w:t xml:space="preserve">dhe pronari i linjës elektrike që transferohet duhet të bien dakord me shkrim për modalitetet e transferimit të pronësisë së linjës që transferohet. </w:t>
      </w:r>
    </w:p>
    <w:p w14:paraId="04D55CFD" w14:textId="187379DC" w:rsidR="00C04D6A" w:rsidRPr="008C2210" w:rsidRDefault="00C04D6A" w:rsidP="002B2DE5">
      <w:pPr>
        <w:pStyle w:val="Paragrafi"/>
        <w:rPr>
          <w:lang w:val="sq-AL"/>
        </w:rPr>
      </w:pPr>
      <w:r w:rsidRPr="008C2210">
        <w:rPr>
          <w:lang w:val="sq-AL"/>
        </w:rPr>
        <w:t>Nëse rezultatet e kontrollit nuk janë pozitive, kompania duhet të mbajë një procesverbal, duke specifikuar rezultatet e verifikimit, i cili duhet të nënshkruhet nga kompania e shpërndarjes dhe/ose transmetimit dhe pronari i linjës që kryen transferimin. Procesverbali duhet t</w:t>
      </w:r>
      <w:r w:rsidR="00A31D48" w:rsidRPr="008C2210">
        <w:rPr>
          <w:lang w:val="sq-AL"/>
        </w:rPr>
        <w:t>’</w:t>
      </w:r>
      <w:r w:rsidRPr="008C2210">
        <w:rPr>
          <w:lang w:val="sq-AL"/>
        </w:rPr>
        <w:t>i dërgohet sa më shpejt të jetë e mundur</w:t>
      </w:r>
      <w:r w:rsidR="00D22232" w:rsidRPr="008C2210">
        <w:rPr>
          <w:lang w:val="sq-AL"/>
        </w:rPr>
        <w:t xml:space="preserve"> inspektoratit shtetëror </w:t>
      </w:r>
      <w:r w:rsidRPr="008C2210">
        <w:rPr>
          <w:lang w:val="sq-AL"/>
        </w:rPr>
        <w:t>përgjegjës, i cili duhet të përcaktojë masat që duhen marrë.</w:t>
      </w:r>
    </w:p>
    <w:p w14:paraId="04D55CFE" w14:textId="77777777" w:rsidR="008F72EF" w:rsidRPr="008C2210" w:rsidRDefault="008F72EF" w:rsidP="00F574DF">
      <w:pPr>
        <w:pStyle w:val="Paragrafi"/>
        <w:ind w:firstLine="0"/>
        <w:jc w:val="center"/>
        <w:rPr>
          <w:lang w:val="sq-AL"/>
        </w:rPr>
      </w:pPr>
      <w:bookmarkStart w:id="640" w:name="_Toc473027300"/>
      <w:bookmarkStart w:id="641" w:name="_Toc26970496"/>
      <w:bookmarkStart w:id="642" w:name="_Toc28337139"/>
      <w:bookmarkStart w:id="643" w:name="_Toc31101430"/>
    </w:p>
    <w:p w14:paraId="04D55CFF" w14:textId="7EEEBC78" w:rsidR="00C04D6A" w:rsidRPr="008C2210" w:rsidRDefault="00C04D6A" w:rsidP="00F574DF">
      <w:pPr>
        <w:pStyle w:val="Paragrafi"/>
        <w:ind w:firstLine="0"/>
        <w:jc w:val="center"/>
        <w:rPr>
          <w:lang w:val="sq-AL"/>
        </w:rPr>
      </w:pPr>
      <w:r w:rsidRPr="008C2210">
        <w:rPr>
          <w:lang w:val="sq-AL"/>
        </w:rPr>
        <w:t>ANEKS 5</w:t>
      </w:r>
      <w:bookmarkEnd w:id="640"/>
      <w:bookmarkEnd w:id="641"/>
      <w:bookmarkEnd w:id="642"/>
      <w:bookmarkEnd w:id="643"/>
    </w:p>
    <w:p w14:paraId="04D55D00" w14:textId="77777777" w:rsidR="00C04D6A" w:rsidRPr="008C2210" w:rsidRDefault="00C04D6A" w:rsidP="00F574DF">
      <w:pPr>
        <w:pStyle w:val="Paragrafi"/>
        <w:ind w:firstLine="0"/>
        <w:jc w:val="center"/>
        <w:rPr>
          <w:lang w:val="sq-AL"/>
        </w:rPr>
      </w:pPr>
      <w:bookmarkStart w:id="644" w:name="_Toc473027301"/>
      <w:bookmarkStart w:id="645" w:name="_Toc26970497"/>
      <w:bookmarkStart w:id="646" w:name="_Toc28337140"/>
      <w:bookmarkStart w:id="647" w:name="_Toc31101431"/>
      <w:r w:rsidRPr="008C2210">
        <w:rPr>
          <w:lang w:val="sq-AL"/>
        </w:rPr>
        <w:t>KONTROLLET DHE INSPEKTIMET</w:t>
      </w:r>
      <w:bookmarkEnd w:id="644"/>
      <w:bookmarkEnd w:id="645"/>
      <w:bookmarkEnd w:id="646"/>
      <w:bookmarkEnd w:id="647"/>
    </w:p>
    <w:p w14:paraId="04D55D01" w14:textId="77777777" w:rsidR="00F574DF" w:rsidRPr="008C2210" w:rsidRDefault="00F574DF" w:rsidP="002B2DE5">
      <w:pPr>
        <w:pStyle w:val="Paragrafi"/>
        <w:rPr>
          <w:lang w:val="sq-AL"/>
        </w:rPr>
      </w:pPr>
      <w:bookmarkStart w:id="648" w:name="_Toc473027302"/>
      <w:bookmarkStart w:id="649" w:name="_Toc26970498"/>
      <w:bookmarkStart w:id="650" w:name="_Toc28337141"/>
      <w:bookmarkStart w:id="651" w:name="_Toc31101432"/>
    </w:p>
    <w:p w14:paraId="04D55D02" w14:textId="77777777" w:rsidR="00C04D6A" w:rsidRPr="008C2210" w:rsidRDefault="00C04D6A" w:rsidP="002B2DE5">
      <w:pPr>
        <w:pStyle w:val="Paragrafi"/>
        <w:rPr>
          <w:lang w:val="sq-AL"/>
        </w:rPr>
      </w:pPr>
      <w:r w:rsidRPr="008C2210">
        <w:rPr>
          <w:lang w:val="sq-AL"/>
        </w:rPr>
        <w:t>1. KËRKESA TË PËRGJITHSHME</w:t>
      </w:r>
      <w:bookmarkEnd w:id="648"/>
      <w:bookmarkEnd w:id="649"/>
      <w:bookmarkEnd w:id="650"/>
      <w:bookmarkEnd w:id="651"/>
    </w:p>
    <w:p w14:paraId="04D55D03" w14:textId="0107E214" w:rsidR="00C04D6A" w:rsidRPr="008C2210" w:rsidRDefault="00C04D6A" w:rsidP="002B2DE5">
      <w:pPr>
        <w:pStyle w:val="Paragrafi"/>
        <w:rPr>
          <w:lang w:val="sq-AL"/>
        </w:rPr>
      </w:pPr>
      <w:r w:rsidRPr="008C2210">
        <w:rPr>
          <w:lang w:val="sq-AL"/>
        </w:rPr>
        <w:t xml:space="preserve">Ky </w:t>
      </w:r>
      <w:r w:rsidR="00E2366F" w:rsidRPr="008C2210">
        <w:rPr>
          <w:lang w:val="sq-AL"/>
        </w:rPr>
        <w:t>a</w:t>
      </w:r>
      <w:r w:rsidRPr="008C2210">
        <w:rPr>
          <w:lang w:val="sq-AL"/>
        </w:rPr>
        <w:t>neks ka për qëllim zhvillimin e kërkesave</w:t>
      </w:r>
      <w:r w:rsidR="006C4F07">
        <w:rPr>
          <w:lang w:val="sq-AL"/>
        </w:rPr>
        <w:t xml:space="preserve"> të këtij rregulli teknik</w:t>
      </w:r>
      <w:r w:rsidRPr="008C2210">
        <w:rPr>
          <w:lang w:val="sq-AL"/>
        </w:rPr>
        <w:t xml:space="preserve"> lidhur me kontrollet dhe inspektimet fillestare (para vënies në shfrytëzim) dhe ato periodike.</w:t>
      </w:r>
    </w:p>
    <w:p w14:paraId="04D55D04" w14:textId="73EC7DCB" w:rsidR="00C04D6A" w:rsidRPr="008C2210" w:rsidRDefault="00C04D6A" w:rsidP="002B2DE5">
      <w:pPr>
        <w:pStyle w:val="Paragrafi"/>
        <w:rPr>
          <w:lang w:val="sq-AL"/>
        </w:rPr>
      </w:pPr>
      <w:r w:rsidRPr="008C2210">
        <w:rPr>
          <w:lang w:val="sq-AL"/>
        </w:rPr>
        <w:t>Kompanitë e shpërndarjes dhe/ose transmetimit</w:t>
      </w:r>
      <w:r w:rsidR="005354BF" w:rsidRPr="008C2210">
        <w:rPr>
          <w:lang w:val="sq-AL"/>
        </w:rPr>
        <w:t>, si dhe organizmat e miratuar</w:t>
      </w:r>
      <w:r w:rsidRPr="008C2210">
        <w:rPr>
          <w:lang w:val="sq-AL"/>
        </w:rPr>
        <w:t xml:space="preserve"> të inspektimit duhet të plotësojnë të njëjtat kërkesa teknike lidhur me mjetet teknike t</w:t>
      </w:r>
      <w:r w:rsidR="00D518E6" w:rsidRPr="008C2210">
        <w:rPr>
          <w:lang w:val="sq-AL"/>
        </w:rPr>
        <w:t>ë</w:t>
      </w:r>
      <w:r w:rsidRPr="008C2210">
        <w:rPr>
          <w:lang w:val="sq-AL"/>
        </w:rPr>
        <w:t xml:space="preserve"> specifikuara në</w:t>
      </w:r>
      <w:r w:rsidR="009A323F" w:rsidRPr="008C2210">
        <w:rPr>
          <w:lang w:val="sq-AL"/>
        </w:rPr>
        <w:t xml:space="preserve"> shtojcën </w:t>
      </w:r>
      <w:r w:rsidRPr="008C2210">
        <w:rPr>
          <w:lang w:val="sq-AL"/>
        </w:rPr>
        <w:t xml:space="preserve">I të këtij </w:t>
      </w:r>
      <w:r w:rsidR="00E2366F" w:rsidRPr="008C2210">
        <w:rPr>
          <w:lang w:val="sq-AL"/>
        </w:rPr>
        <w:t>a</w:t>
      </w:r>
      <w:r w:rsidRPr="008C2210">
        <w:rPr>
          <w:lang w:val="sq-AL"/>
        </w:rPr>
        <w:t>neksi.</w:t>
      </w:r>
    </w:p>
    <w:p w14:paraId="04D55D05" w14:textId="77777777" w:rsidR="00C04D6A" w:rsidRPr="008C2210" w:rsidRDefault="00C04D6A" w:rsidP="002B2DE5">
      <w:pPr>
        <w:pStyle w:val="Paragrafi"/>
        <w:rPr>
          <w:lang w:val="sq-AL"/>
        </w:rPr>
      </w:pPr>
      <w:bookmarkStart w:id="652" w:name="_Toc473027303"/>
      <w:bookmarkStart w:id="653" w:name="_Toc26970499"/>
      <w:bookmarkStart w:id="654" w:name="_Toc28337142"/>
      <w:bookmarkStart w:id="655" w:name="_Toc31101433"/>
      <w:r w:rsidRPr="008C2210">
        <w:rPr>
          <w:lang w:val="sq-AL"/>
        </w:rPr>
        <w:t>2. KONTROLLI DHE INSPEKTIMI I LINJAVE ELEKTRIKE TË TRANSMETIMIT NË PRONËSI TË KOMPANIVE TË SHPËRNDARJES SË ENERGJISË ELEKTRIKE</w:t>
      </w:r>
      <w:bookmarkEnd w:id="652"/>
      <w:bookmarkEnd w:id="653"/>
      <w:bookmarkEnd w:id="654"/>
      <w:bookmarkEnd w:id="655"/>
    </w:p>
    <w:p w14:paraId="04D55D06" w14:textId="77777777" w:rsidR="00C04D6A" w:rsidRPr="008C2210" w:rsidRDefault="00C04D6A" w:rsidP="002B2DE5">
      <w:pPr>
        <w:pStyle w:val="Paragrafi"/>
        <w:rPr>
          <w:lang w:val="sq-AL"/>
        </w:rPr>
      </w:pPr>
      <w:r w:rsidRPr="008C2210">
        <w:rPr>
          <w:lang w:val="sq-AL"/>
        </w:rPr>
        <w:t>2.1 Kontrolli</w:t>
      </w:r>
    </w:p>
    <w:p w14:paraId="04D55D07" w14:textId="3DE0B3E1" w:rsidR="00C04D6A" w:rsidRPr="008C2210" w:rsidRDefault="00C04D6A" w:rsidP="002B2DE5">
      <w:pPr>
        <w:pStyle w:val="Paragrafi"/>
        <w:rPr>
          <w:lang w:val="sq-AL"/>
        </w:rPr>
      </w:pPr>
      <w:r w:rsidRPr="008C2210">
        <w:rPr>
          <w:lang w:val="sq-AL"/>
        </w:rPr>
        <w:t>Kontrollin para vënies në shfrytëzim të linjave elektrike të tensionit të lartë duhet ta bëjë një OMVK</w:t>
      </w:r>
      <w:r w:rsidR="00F87F0D" w:rsidRPr="008C2210">
        <w:rPr>
          <w:lang w:val="sq-AL"/>
        </w:rPr>
        <w:t xml:space="preserve"> </w:t>
      </w:r>
      <w:r w:rsidRPr="008C2210">
        <w:rPr>
          <w:lang w:val="sq-AL"/>
        </w:rPr>
        <w:t xml:space="preserve">për fushën përkatëse. </w:t>
      </w:r>
    </w:p>
    <w:p w14:paraId="04D55D08" w14:textId="533D7ABC" w:rsidR="00C04D6A" w:rsidRPr="008C2210" w:rsidRDefault="00C04D6A" w:rsidP="002B2DE5">
      <w:pPr>
        <w:pStyle w:val="Paragrafi"/>
        <w:rPr>
          <w:lang w:val="sq-AL"/>
        </w:rPr>
      </w:pPr>
      <w:r w:rsidRPr="008C2210">
        <w:rPr>
          <w:lang w:val="sq-AL"/>
        </w:rPr>
        <w:t>Duhet të kryhen provat para vënies në shfrytëzim të përcaktuara nga rregullat dhe standardet e referuara. Në çdo rast linjat elektrike me përcjellës të shkërmuar dhe të izoluar duhet t</w:t>
      </w:r>
      <w:r w:rsidR="00A31D48" w:rsidRPr="008C2210">
        <w:rPr>
          <w:lang w:val="sq-AL"/>
        </w:rPr>
        <w:t>’</w:t>
      </w:r>
      <w:r w:rsidRPr="008C2210">
        <w:rPr>
          <w:lang w:val="sq-AL"/>
        </w:rPr>
        <w:t xml:space="preserve">u bëhet të paktën testi i kontrollit të izolimin kryesor. Në linjat ajrore dhe </w:t>
      </w:r>
      <w:r w:rsidR="00537200" w:rsidRPr="008C2210">
        <w:rPr>
          <w:lang w:val="sq-AL"/>
        </w:rPr>
        <w:t xml:space="preserve">kabllot e izoluara </w:t>
      </w:r>
      <w:r w:rsidRPr="008C2210">
        <w:rPr>
          <w:lang w:val="sq-AL"/>
        </w:rPr>
        <w:t>nëntokësore të instaluara në galeritë e vizitueshme duhet të kryhen, përveç të tjerave, testet e matjes së rezistencës së qarkut të tokëzimit dhe, nëse është e aplikueshme, matja e tensionit të prekjes.</w:t>
      </w:r>
    </w:p>
    <w:p w14:paraId="04D55D09" w14:textId="1EE528F1" w:rsidR="00C04D6A" w:rsidRPr="008C2210" w:rsidRDefault="00C04D6A" w:rsidP="002B2DE5">
      <w:pPr>
        <w:pStyle w:val="Paragrafi"/>
        <w:rPr>
          <w:lang w:val="sq-AL"/>
        </w:rPr>
      </w:pPr>
      <w:r w:rsidRPr="008C2210">
        <w:rPr>
          <w:lang w:val="sq-AL"/>
        </w:rPr>
        <w:t>Pronari i linjës elektrike duhet të mbajë një kopje të certifikatës së inspektimit në dispozicion të</w:t>
      </w:r>
      <w:r w:rsidR="00D22232" w:rsidRPr="008C2210">
        <w:rPr>
          <w:lang w:val="sq-AL"/>
        </w:rPr>
        <w:t xml:space="preserve"> inspektoratit shtetëror </w:t>
      </w:r>
      <w:r w:rsidRPr="008C2210">
        <w:rPr>
          <w:lang w:val="sq-AL"/>
        </w:rPr>
        <w:t>përgjegjës.</w:t>
      </w:r>
      <w:r w:rsidR="00E44802" w:rsidRPr="008C2210">
        <w:rPr>
          <w:lang w:val="sq-AL"/>
        </w:rPr>
        <w:t xml:space="preserve"> </w:t>
      </w:r>
      <w:r w:rsidRPr="008C2210">
        <w:rPr>
          <w:lang w:val="sq-AL"/>
        </w:rPr>
        <w:t>Certifikata e inspektimit mund të dërgohet me mjete elektronike.</w:t>
      </w:r>
    </w:p>
    <w:p w14:paraId="04D55D0A" w14:textId="77777777" w:rsidR="00C04D6A" w:rsidRPr="008C2210" w:rsidRDefault="00C04D6A" w:rsidP="002B2DE5">
      <w:pPr>
        <w:pStyle w:val="Paragrafi"/>
        <w:rPr>
          <w:lang w:val="sq-AL"/>
        </w:rPr>
      </w:pPr>
      <w:r w:rsidRPr="008C2210">
        <w:rPr>
          <w:lang w:val="sq-AL"/>
        </w:rPr>
        <w:t>2.2 Inspektimi</w:t>
      </w:r>
    </w:p>
    <w:p w14:paraId="04D55D0B" w14:textId="29805794" w:rsidR="00C04D6A" w:rsidRPr="008C2210" w:rsidRDefault="00C04D6A" w:rsidP="002B2DE5">
      <w:pPr>
        <w:pStyle w:val="Paragrafi"/>
        <w:rPr>
          <w:lang w:val="sq-AL"/>
        </w:rPr>
      </w:pPr>
      <w:r w:rsidRPr="008C2210">
        <w:rPr>
          <w:lang w:val="sq-AL"/>
        </w:rPr>
        <w:t xml:space="preserve">Inspektimi fillestar dhe periodik i linjave të tensionit të lartë kryhet nga </w:t>
      </w:r>
      <w:r w:rsidR="00274FDD" w:rsidRPr="008C2210">
        <w:rPr>
          <w:lang w:val="sq-AL"/>
        </w:rPr>
        <w:t xml:space="preserve">organizma të miratuar të vlerësimit të konformitetit </w:t>
      </w:r>
      <w:r w:rsidRPr="008C2210">
        <w:rPr>
          <w:lang w:val="sq-AL"/>
        </w:rPr>
        <w:t>për fushën përkatëse.</w:t>
      </w:r>
    </w:p>
    <w:p w14:paraId="04D55D0C" w14:textId="377E1B52" w:rsidR="00C04D6A" w:rsidRPr="008C2210" w:rsidRDefault="00C04D6A" w:rsidP="002B2DE5">
      <w:pPr>
        <w:pStyle w:val="Paragrafi"/>
        <w:rPr>
          <w:lang w:val="sq-AL"/>
        </w:rPr>
      </w:pPr>
      <w:r w:rsidRPr="008C2210">
        <w:rPr>
          <w:lang w:val="sq-AL"/>
        </w:rPr>
        <w:t>Linjat elektrike të tensionit të lartë duhet të jetë subjekt i inspektimeve periodike të paktën një herë çdo tre vjet, kontrolli mund të realizohet me plane të përbashkëta me</w:t>
      </w:r>
      <w:r w:rsidR="00E12100" w:rsidRPr="008C2210">
        <w:rPr>
          <w:lang w:val="sq-AL"/>
        </w:rPr>
        <w:t xml:space="preserve"> inspektoratin shtetëror </w:t>
      </w:r>
      <w:r w:rsidRPr="008C2210">
        <w:rPr>
          <w:lang w:val="sq-AL"/>
        </w:rPr>
        <w:t>përgjegjës, për të siguruar se linja elektrike është mirëmbajtur siç duhet.</w:t>
      </w:r>
    </w:p>
    <w:p w14:paraId="04D55D0D" w14:textId="40FA6EAD" w:rsidR="00C04D6A" w:rsidRPr="008C2210" w:rsidRDefault="00C04D6A" w:rsidP="002B2DE5">
      <w:pPr>
        <w:pStyle w:val="Paragrafi"/>
        <w:rPr>
          <w:lang w:val="sq-AL"/>
        </w:rPr>
      </w:pPr>
      <w:r w:rsidRPr="008C2210">
        <w:rPr>
          <w:lang w:val="sq-AL"/>
        </w:rPr>
        <w:t>Në përfundim të inspektimit fillestar dhe periodik të linjave elektrike të tensionit të lartë, pronarit të linjës elektrike duhet t</w:t>
      </w:r>
      <w:r w:rsidR="00A31D48" w:rsidRPr="008C2210">
        <w:rPr>
          <w:lang w:val="sq-AL"/>
        </w:rPr>
        <w:t>’</w:t>
      </w:r>
      <w:r w:rsidRPr="008C2210">
        <w:rPr>
          <w:lang w:val="sq-AL"/>
        </w:rPr>
        <w:t>i lëshohet një raport inspektimi, i cili duhet të përfshijë të dhënat e identifikimit të linjës dhe listën e mangësive të mundshme</w:t>
      </w:r>
      <w:r w:rsidR="005F4C64" w:rsidRPr="008C2210">
        <w:rPr>
          <w:lang w:val="sq-AL"/>
        </w:rPr>
        <w:t>,</w:t>
      </w:r>
      <w:r w:rsidRPr="008C2210">
        <w:rPr>
          <w:lang w:val="sq-AL"/>
        </w:rPr>
        <w:t xml:space="preserve"> si dhe komente mbi to. Nëse nga inspektimi fillestar dhe/ose periodik nuk konstatohen mangësi, pronarit të linjës i lëshohet certifikatë inspektimi.</w:t>
      </w:r>
    </w:p>
    <w:p w14:paraId="04D55D0E" w14:textId="77777777" w:rsidR="00C04D6A" w:rsidRPr="008C2210" w:rsidRDefault="00C04D6A" w:rsidP="002B2DE5">
      <w:pPr>
        <w:pStyle w:val="Paragrafi"/>
        <w:rPr>
          <w:lang w:val="sq-AL"/>
        </w:rPr>
      </w:pPr>
      <w:r w:rsidRPr="008C2210">
        <w:rPr>
          <w:lang w:val="sq-AL"/>
        </w:rPr>
        <w:t>Inspektorati shtetëror përgjegjës mund të kryejë inspektim vetë, duke aplikuar kampione statistikore për të vlerësuar inspektimet e kryera.</w:t>
      </w:r>
    </w:p>
    <w:p w14:paraId="04D55D0F" w14:textId="00FC1778" w:rsidR="00C04D6A" w:rsidRPr="008C2210" w:rsidRDefault="00C04D6A" w:rsidP="002B2DE5">
      <w:pPr>
        <w:pStyle w:val="Paragrafi"/>
        <w:rPr>
          <w:lang w:val="sq-AL"/>
        </w:rPr>
      </w:pPr>
      <w:bookmarkStart w:id="656" w:name="_Toc473027304"/>
      <w:bookmarkStart w:id="657" w:name="_Toc26970500"/>
      <w:bookmarkStart w:id="658" w:name="_Toc28337143"/>
      <w:bookmarkStart w:id="659" w:name="_Toc31101434"/>
      <w:r w:rsidRPr="008C2210">
        <w:rPr>
          <w:lang w:val="sq-AL"/>
        </w:rPr>
        <w:t>3. KONTROLLI DHE INSPEKTIMI I LINJAVE ELEKTRIKE</w:t>
      </w:r>
      <w:r w:rsidR="00EC2C87" w:rsidRPr="008C2210">
        <w:rPr>
          <w:lang w:val="sq-AL"/>
        </w:rPr>
        <w:t>,</w:t>
      </w:r>
      <w:r w:rsidRPr="008C2210">
        <w:rPr>
          <w:lang w:val="sq-AL"/>
        </w:rPr>
        <w:t xml:space="preserve"> TË CILAT NUK JANË NË PRONËSI TË KOMPANIVE</w:t>
      </w:r>
      <w:r w:rsidR="000C480F" w:rsidRPr="008C2210">
        <w:rPr>
          <w:lang w:val="sq-AL"/>
        </w:rPr>
        <w:t xml:space="preserve"> të transmetimit dhe të shpërndarjes </w:t>
      </w:r>
      <w:r w:rsidRPr="008C2210">
        <w:rPr>
          <w:lang w:val="sq-AL"/>
        </w:rPr>
        <w:t>SË ENERGJISË ELEKTRIKE</w:t>
      </w:r>
      <w:bookmarkEnd w:id="656"/>
      <w:bookmarkEnd w:id="657"/>
      <w:bookmarkEnd w:id="658"/>
      <w:bookmarkEnd w:id="659"/>
    </w:p>
    <w:p w14:paraId="04D55D10" w14:textId="54CA96EA" w:rsidR="00C04D6A" w:rsidRPr="008C2210" w:rsidRDefault="00C04D6A" w:rsidP="002B2DE5">
      <w:pPr>
        <w:pStyle w:val="Paragrafi"/>
        <w:rPr>
          <w:lang w:val="sq-AL"/>
        </w:rPr>
      </w:pPr>
      <w:r w:rsidRPr="008C2210">
        <w:rPr>
          <w:lang w:val="sq-AL"/>
        </w:rPr>
        <w:t xml:space="preserve">Inspektimi fillestar dhe periodik i linjave të tensionit të lartë kryhet nga </w:t>
      </w:r>
      <w:r w:rsidR="00274FDD" w:rsidRPr="008C2210">
        <w:rPr>
          <w:lang w:val="sq-AL"/>
        </w:rPr>
        <w:t>organizma të miratuar të vlerësimit të konformitetit p</w:t>
      </w:r>
      <w:r w:rsidRPr="008C2210">
        <w:rPr>
          <w:lang w:val="sq-AL"/>
        </w:rPr>
        <w:t>ër fushën përkatëse.</w:t>
      </w:r>
    </w:p>
    <w:p w14:paraId="04D55D11" w14:textId="77777777" w:rsidR="00C04D6A" w:rsidRPr="008C2210" w:rsidRDefault="00C04D6A" w:rsidP="002B2DE5">
      <w:pPr>
        <w:pStyle w:val="Paragrafi"/>
        <w:rPr>
          <w:lang w:val="sq-AL"/>
        </w:rPr>
      </w:pPr>
      <w:r w:rsidRPr="008C2210">
        <w:rPr>
          <w:lang w:val="sq-AL"/>
        </w:rPr>
        <w:t>Të gjitha linjat elektrike me tension të lartë duhet të jenë subjekt i inspektimit fillestar para vënies në shfrytëzim.</w:t>
      </w:r>
    </w:p>
    <w:p w14:paraId="04D55D12" w14:textId="77777777" w:rsidR="00C04D6A" w:rsidRPr="008C2210" w:rsidRDefault="00C04D6A" w:rsidP="002B2DE5">
      <w:pPr>
        <w:pStyle w:val="Paragrafi"/>
        <w:rPr>
          <w:lang w:val="sq-AL"/>
        </w:rPr>
      </w:pPr>
      <w:r w:rsidRPr="008C2210">
        <w:rPr>
          <w:lang w:val="sq-AL"/>
        </w:rPr>
        <w:t>3.1 Kontrolli</w:t>
      </w:r>
    </w:p>
    <w:p w14:paraId="04D55D13" w14:textId="77777777" w:rsidR="00C04D6A" w:rsidRPr="008C2210" w:rsidRDefault="00C04D6A" w:rsidP="002B2DE5">
      <w:pPr>
        <w:pStyle w:val="Paragrafi"/>
        <w:rPr>
          <w:lang w:val="sq-AL"/>
        </w:rPr>
      </w:pPr>
      <w:r w:rsidRPr="008C2210">
        <w:rPr>
          <w:lang w:val="sq-AL"/>
        </w:rPr>
        <w:t>3.1.1 Kontrolli para vënies në shfrytëzim</w:t>
      </w:r>
    </w:p>
    <w:p w14:paraId="04D55D14" w14:textId="77777777" w:rsidR="00C04D6A" w:rsidRPr="008C2210" w:rsidRDefault="00C04D6A" w:rsidP="002B2DE5">
      <w:pPr>
        <w:pStyle w:val="Paragrafi"/>
        <w:rPr>
          <w:lang w:val="sq-AL"/>
        </w:rPr>
      </w:pPr>
      <w:r w:rsidRPr="008C2210">
        <w:rPr>
          <w:lang w:val="sq-AL"/>
        </w:rPr>
        <w:t>Para vënies në shfrytëzim duhet të kryhen testet e përcaktuara nga standardet referuese. Në çdo rast, për linjat elektrike me përcjellës të ekranizuar të izoluar duhet të bëhen së paku teste të kontrollit të izolimit kryesor.</w:t>
      </w:r>
    </w:p>
    <w:p w14:paraId="04D55D15" w14:textId="56842DBF" w:rsidR="00C04D6A" w:rsidRPr="008C2210" w:rsidRDefault="00C04D6A" w:rsidP="002B2DE5">
      <w:pPr>
        <w:pStyle w:val="Paragrafi"/>
        <w:rPr>
          <w:lang w:val="sq-AL"/>
        </w:rPr>
      </w:pPr>
      <w:r w:rsidRPr="008C2210">
        <w:rPr>
          <w:lang w:val="sq-AL"/>
        </w:rPr>
        <w:t xml:space="preserve">Në linjat ajrore dhe </w:t>
      </w:r>
      <w:r w:rsidR="00537200" w:rsidRPr="008C2210">
        <w:rPr>
          <w:lang w:val="sq-AL"/>
        </w:rPr>
        <w:t xml:space="preserve">kabllot e izoluara </w:t>
      </w:r>
      <w:r w:rsidRPr="008C2210">
        <w:rPr>
          <w:lang w:val="sq-AL"/>
        </w:rPr>
        <w:t>nëntokësore të instaluara në galeritë e vizitueshme përveç atyre të sipërcituara, duhet të kryhen edhe testi i matjes së rezistencës së qarkut të tokëzimit dhe matja e tensionit të kontaktit, nëse është e aplikueshme.</w:t>
      </w:r>
    </w:p>
    <w:p w14:paraId="04D55D16" w14:textId="77777777" w:rsidR="00C04D6A" w:rsidRPr="008C2210" w:rsidRDefault="00C04D6A" w:rsidP="002B2DE5">
      <w:pPr>
        <w:pStyle w:val="Paragrafi"/>
        <w:rPr>
          <w:lang w:val="sq-AL"/>
        </w:rPr>
      </w:pPr>
      <w:r w:rsidRPr="008C2210">
        <w:rPr>
          <w:lang w:val="sq-AL"/>
        </w:rPr>
        <w:t xml:space="preserve">3.1.2 Për linjat elektrike me përcjellës të ekranizuar dhe izoluar duhet të bëhet së paku testi i kontrollit të izolimit kryesor. </w:t>
      </w:r>
    </w:p>
    <w:p w14:paraId="04D55D17" w14:textId="77777777" w:rsidR="00C04D6A" w:rsidRPr="008C2210" w:rsidRDefault="00C04D6A" w:rsidP="002B2DE5">
      <w:pPr>
        <w:pStyle w:val="Paragrafi"/>
        <w:rPr>
          <w:lang w:val="sq-AL"/>
        </w:rPr>
      </w:pPr>
      <w:r w:rsidRPr="008C2210">
        <w:rPr>
          <w:lang w:val="sq-AL"/>
        </w:rPr>
        <w:t>3.2 Inspektimet</w:t>
      </w:r>
    </w:p>
    <w:p w14:paraId="04D55D18" w14:textId="7E4EF8DD" w:rsidR="00C04D6A" w:rsidRPr="008C2210" w:rsidRDefault="00C04D6A" w:rsidP="002B2DE5">
      <w:pPr>
        <w:pStyle w:val="Paragrafi"/>
        <w:rPr>
          <w:lang w:val="sq-AL"/>
        </w:rPr>
      </w:pPr>
      <w:r w:rsidRPr="008C2210">
        <w:rPr>
          <w:lang w:val="sq-AL"/>
        </w:rPr>
        <w:t xml:space="preserve">Inspektimi fillestar dhe periodik i linjave të tensionit të lartë kryhet nga </w:t>
      </w:r>
      <w:r w:rsidR="00274FDD" w:rsidRPr="008C2210">
        <w:rPr>
          <w:lang w:val="sq-AL"/>
        </w:rPr>
        <w:t xml:space="preserve">organizma të miratuar të vlerësimit të konformitetit </w:t>
      </w:r>
      <w:r w:rsidRPr="008C2210">
        <w:rPr>
          <w:lang w:val="sq-AL"/>
        </w:rPr>
        <w:t>për fushën përkatëse.</w:t>
      </w:r>
    </w:p>
    <w:p w14:paraId="04D55D19" w14:textId="77777777" w:rsidR="00C04D6A" w:rsidRPr="008C2210" w:rsidRDefault="00C04D6A" w:rsidP="002B2DE5">
      <w:pPr>
        <w:pStyle w:val="Paragrafi"/>
        <w:rPr>
          <w:lang w:val="sq-AL"/>
        </w:rPr>
      </w:pPr>
      <w:r w:rsidRPr="008C2210">
        <w:rPr>
          <w:lang w:val="sq-AL"/>
        </w:rPr>
        <w:t>3.2.1 Inspektimi fillestar</w:t>
      </w:r>
    </w:p>
    <w:p w14:paraId="04D55D1A" w14:textId="3074AEBA" w:rsidR="00C04D6A" w:rsidRPr="008C2210" w:rsidRDefault="00C04D6A" w:rsidP="002B2DE5">
      <w:pPr>
        <w:pStyle w:val="Paragrafi"/>
        <w:rPr>
          <w:lang w:val="sq-AL"/>
        </w:rPr>
      </w:pPr>
      <w:r w:rsidRPr="008C2210">
        <w:rPr>
          <w:lang w:val="sq-AL"/>
        </w:rPr>
        <w:t>Inspektimi fillestar duhet të verifikojë testet që duhet të kryhen nga kompania e autorizuar e instalimit, në lidhje me inspektimin para vënies në shfrytëzim janë kryer siç duhet, nga specialisti i duhur dhe me mjetet korrekte të kalibruara dhe nëse këto teste kanë rezultuar pozitive. Duhet të verifikohet nëse ka përputhje ndërmjet paramet</w:t>
      </w:r>
      <w:r w:rsidR="006A3354" w:rsidRPr="008C2210">
        <w:rPr>
          <w:lang w:val="sq-AL"/>
        </w:rPr>
        <w:t>rave të verifikuar</w:t>
      </w:r>
      <w:r w:rsidRPr="008C2210">
        <w:rPr>
          <w:lang w:val="sq-AL"/>
        </w:rPr>
        <w:t xml:space="preserve"> dhe përllogaritjeve të projektit të zbatuar.</w:t>
      </w:r>
    </w:p>
    <w:p w14:paraId="04D55D1B" w14:textId="77777777" w:rsidR="00C04D6A" w:rsidRPr="008C2210" w:rsidRDefault="00C04D6A" w:rsidP="002B2DE5">
      <w:pPr>
        <w:pStyle w:val="Paragrafi"/>
        <w:rPr>
          <w:lang w:val="sq-AL"/>
        </w:rPr>
      </w:pPr>
      <w:r w:rsidRPr="008C2210">
        <w:rPr>
          <w:lang w:val="sq-AL"/>
        </w:rPr>
        <w:t>3.2.2 Inspektimi periodik</w:t>
      </w:r>
    </w:p>
    <w:p w14:paraId="04D55D1C" w14:textId="4AF14F3A" w:rsidR="00C04D6A" w:rsidRPr="008C2210" w:rsidRDefault="00C04D6A" w:rsidP="002B2DE5">
      <w:pPr>
        <w:pStyle w:val="Paragrafi"/>
        <w:rPr>
          <w:lang w:val="sq-AL"/>
        </w:rPr>
      </w:pPr>
      <w:r w:rsidRPr="008C2210">
        <w:rPr>
          <w:lang w:val="sq-AL"/>
        </w:rPr>
        <w:t xml:space="preserve">Për linjat elektrike me përcjellës të ekranizuar të izoluar duhet të bëhet së paku testi i kontrollit të izolimit kryesor. Në linjat ajrore dhe </w:t>
      </w:r>
      <w:r w:rsidR="00537200" w:rsidRPr="008C2210">
        <w:rPr>
          <w:lang w:val="sq-AL"/>
        </w:rPr>
        <w:t xml:space="preserve">kabllot e izoluara </w:t>
      </w:r>
      <w:r w:rsidRPr="008C2210">
        <w:rPr>
          <w:lang w:val="sq-AL"/>
        </w:rPr>
        <w:t>nëntokësore të instaluara në galeritë e vizitueshme përveç atyre të sipërcituara, duhet të kryhen edhe testi i matjes së rezistencës së qarkut të tokëzimit dhe matja e tensionit të kontaktit, nëse është e aplikueshme.</w:t>
      </w:r>
    </w:p>
    <w:p w14:paraId="04D55D1D" w14:textId="77777777" w:rsidR="00C04D6A" w:rsidRPr="008C2210" w:rsidRDefault="00C04D6A" w:rsidP="002B2DE5">
      <w:pPr>
        <w:pStyle w:val="Paragrafi"/>
        <w:rPr>
          <w:lang w:val="sq-AL"/>
        </w:rPr>
      </w:pPr>
      <w:r w:rsidRPr="008C2210">
        <w:rPr>
          <w:lang w:val="sq-AL"/>
        </w:rPr>
        <w:t>3.3 Procedurat e inspektimit dhe kontrollit</w:t>
      </w:r>
    </w:p>
    <w:p w14:paraId="04D55D1E" w14:textId="77777777" w:rsidR="00C04D6A" w:rsidRPr="008C2210" w:rsidRDefault="00C04D6A" w:rsidP="002B2DE5">
      <w:pPr>
        <w:pStyle w:val="Paragrafi"/>
        <w:rPr>
          <w:lang w:val="sq-AL"/>
        </w:rPr>
      </w:pPr>
      <w:r w:rsidRPr="008C2210">
        <w:rPr>
          <w:lang w:val="sq-AL"/>
        </w:rPr>
        <w:t>Kontrolli dhe inspektimet e instalimeve bëhen në bazë të kërkesave të përcaktuara nga legjislacioni në fuqi dhe, kur është e përshtatshme, projektit të specifikuar, duke aplikuar kriteret për klasifikimin e defekteve të shënuara më poshtë.</w:t>
      </w:r>
    </w:p>
    <w:p w14:paraId="04D55D1F" w14:textId="77777777" w:rsidR="00C04D6A" w:rsidRPr="008C2210" w:rsidRDefault="00C04D6A" w:rsidP="002B2DE5">
      <w:pPr>
        <w:pStyle w:val="Paragrafi"/>
        <w:rPr>
          <w:lang w:val="sq-AL"/>
        </w:rPr>
      </w:pPr>
      <w:r w:rsidRPr="008C2210">
        <w:rPr>
          <w:lang w:val="sq-AL"/>
        </w:rPr>
        <w:t>3.3.1 Procedura për inspektim fillestar ose periodik.</w:t>
      </w:r>
    </w:p>
    <w:p w14:paraId="04D55D20" w14:textId="4EFA4BAF" w:rsidR="00C04D6A" w:rsidRPr="008C2210" w:rsidRDefault="00C04D6A" w:rsidP="002B2DE5">
      <w:pPr>
        <w:pStyle w:val="Paragrafi"/>
        <w:rPr>
          <w:lang w:val="sq-AL"/>
        </w:rPr>
      </w:pPr>
      <w:r w:rsidRPr="008C2210">
        <w:rPr>
          <w:lang w:val="sq-AL"/>
        </w:rPr>
        <w:t xml:space="preserve">Kompania instaluese e autorizuar e cila ka kryer instalimin apo mirëmbajtjen, në varësi të faktit nëse kryhen inspektime fillestare apo periodike, duhet të kontraktojë një për kryerjen e testeve dhe provave të nevojshme një </w:t>
      </w:r>
      <w:r w:rsidR="00274FDD" w:rsidRPr="008C2210">
        <w:rPr>
          <w:lang w:val="sq-AL"/>
        </w:rPr>
        <w:t>organizëm të miratuar të vlerësimit të konformitetit</w:t>
      </w:r>
      <w:r w:rsidRPr="008C2210">
        <w:rPr>
          <w:lang w:val="sq-AL"/>
        </w:rPr>
        <w:t>.</w:t>
      </w:r>
    </w:p>
    <w:p w14:paraId="04D55D21" w14:textId="58C403D6" w:rsidR="00C04D6A" w:rsidRPr="008C2210" w:rsidRDefault="00C04D6A" w:rsidP="002B2DE5">
      <w:pPr>
        <w:pStyle w:val="Paragrafi"/>
        <w:rPr>
          <w:lang w:val="sq-AL"/>
        </w:rPr>
      </w:pPr>
      <w:r w:rsidRPr="008C2210">
        <w:rPr>
          <w:lang w:val="sq-AL"/>
        </w:rPr>
        <w:t xml:space="preserve">Si rezultat i inspektimit, </w:t>
      </w:r>
      <w:r w:rsidR="00274FDD" w:rsidRPr="008C2210">
        <w:rPr>
          <w:lang w:val="sq-AL"/>
        </w:rPr>
        <w:t xml:space="preserve">organizmi i miratuar i vlerësimit të konformitetit </w:t>
      </w:r>
      <w:r w:rsidRPr="008C2210">
        <w:rPr>
          <w:lang w:val="sq-AL"/>
        </w:rPr>
        <w:t>lëshon certifikatën e inspektimit, e cila duhet të përfshijë të dh</w:t>
      </w:r>
      <w:r w:rsidR="008F25CE" w:rsidRPr="008C2210">
        <w:rPr>
          <w:lang w:val="sq-AL"/>
        </w:rPr>
        <w:t xml:space="preserve">ënat e identifikimit të linjës </w:t>
      </w:r>
      <w:r w:rsidRPr="008C2210">
        <w:rPr>
          <w:lang w:val="sq-AL"/>
        </w:rPr>
        <w:t>ose raport inspektimi në të cilin detajohen e mangësitë e mundshme dhe klasifikimi i tyre, gjendja e linjës, si dhe të dhënat e mirëmbajtjes së fundit të kryer nga kompania përgjegjëse për mirëmbajtjen e linjës.</w:t>
      </w:r>
    </w:p>
    <w:p w14:paraId="04D55D22" w14:textId="77777777" w:rsidR="00C04D6A" w:rsidRPr="008C2210" w:rsidRDefault="00C04D6A" w:rsidP="002B2DE5">
      <w:pPr>
        <w:pStyle w:val="Paragrafi"/>
        <w:rPr>
          <w:lang w:val="sq-AL"/>
        </w:rPr>
      </w:pPr>
      <w:r w:rsidRPr="008C2210">
        <w:rPr>
          <w:lang w:val="sq-AL"/>
        </w:rPr>
        <w:t>3.3.2 Procedura e kontrollit periodik.</w:t>
      </w:r>
    </w:p>
    <w:p w14:paraId="04D55D23" w14:textId="79AA690E" w:rsidR="00C04D6A" w:rsidRPr="008C2210" w:rsidRDefault="00C04D6A" w:rsidP="002B2DE5">
      <w:pPr>
        <w:pStyle w:val="Paragrafi"/>
        <w:rPr>
          <w:lang w:val="sq-AL"/>
        </w:rPr>
      </w:pPr>
      <w:r w:rsidRPr="008C2210">
        <w:rPr>
          <w:lang w:val="sq-AL"/>
        </w:rPr>
        <w:t>Kompania përgjegjëse për mirëmbajtjen mund të marrë pjesë me një specialist përgjegjës titullar gjatë kryerjes së inspektimit</w:t>
      </w:r>
      <w:r w:rsidR="00F87F0D" w:rsidRPr="008C2210">
        <w:rPr>
          <w:lang w:val="sq-AL"/>
        </w:rPr>
        <w:t xml:space="preserve"> </w:t>
      </w:r>
      <w:r w:rsidR="005354BF" w:rsidRPr="008C2210">
        <w:rPr>
          <w:lang w:val="sq-AL"/>
        </w:rPr>
        <w:t xml:space="preserve">nga </w:t>
      </w:r>
      <w:r w:rsidR="00274FDD" w:rsidRPr="008C2210">
        <w:rPr>
          <w:lang w:val="sq-AL"/>
        </w:rPr>
        <w:t xml:space="preserve">organizmat e miratuar të vlerësimit të konformitetit </w:t>
      </w:r>
      <w:r w:rsidRPr="008C2210">
        <w:rPr>
          <w:lang w:val="sq-AL"/>
        </w:rPr>
        <w:t>(kryerjes së testeve dhe provave të nevojshme).</w:t>
      </w:r>
    </w:p>
    <w:p w14:paraId="04D55D24" w14:textId="6970CA70" w:rsidR="00C04D6A" w:rsidRPr="008C2210" w:rsidRDefault="00C04D6A" w:rsidP="002B2DE5">
      <w:pPr>
        <w:pStyle w:val="Paragrafi"/>
        <w:rPr>
          <w:lang w:val="sq-AL"/>
        </w:rPr>
      </w:pPr>
      <w:r w:rsidRPr="008C2210">
        <w:rPr>
          <w:lang w:val="sq-AL"/>
        </w:rPr>
        <w:t xml:space="preserve">Si rezultat i inspektimit, </w:t>
      </w:r>
      <w:r w:rsidR="00274FDD" w:rsidRPr="008C2210">
        <w:rPr>
          <w:lang w:val="sq-AL"/>
        </w:rPr>
        <w:t xml:space="preserve">organizmi i miratuar i vlerësimit të konformitetit </w:t>
      </w:r>
      <w:r w:rsidRPr="008C2210">
        <w:rPr>
          <w:lang w:val="sq-AL"/>
        </w:rPr>
        <w:t>lëshon certifikatën e inspektimit, e cila duhet të përfshijë të d</w:t>
      </w:r>
      <w:r w:rsidR="008F25CE" w:rsidRPr="008C2210">
        <w:rPr>
          <w:lang w:val="sq-AL"/>
        </w:rPr>
        <w:t>hënat e identifikimit të linjës</w:t>
      </w:r>
      <w:r w:rsidRPr="008C2210">
        <w:rPr>
          <w:lang w:val="sq-AL"/>
        </w:rPr>
        <w:t xml:space="preserve"> ose raport inspektimi në të cilin detajohen e </w:t>
      </w:r>
      <w:r w:rsidR="00F166C9" w:rsidRPr="008C2210">
        <w:rPr>
          <w:lang w:val="sq-AL"/>
        </w:rPr>
        <w:t>mangësitë</w:t>
      </w:r>
      <w:r w:rsidRPr="008C2210">
        <w:rPr>
          <w:lang w:val="sq-AL"/>
        </w:rPr>
        <w:t xml:space="preserve"> e mundshme dhe klasifikimi i tyre, </w:t>
      </w:r>
      <w:r w:rsidR="00F166C9" w:rsidRPr="008C2210">
        <w:rPr>
          <w:lang w:val="sq-AL"/>
        </w:rPr>
        <w:t>gjendja</w:t>
      </w:r>
      <w:r w:rsidRPr="008C2210">
        <w:rPr>
          <w:lang w:val="sq-AL"/>
        </w:rPr>
        <w:t xml:space="preserve"> e linjës, si dhe të dhënat e mirëmbajtjes së fundit të kryer nga kompania përgjegjëse për mirëmbajtjen e linjës.</w:t>
      </w:r>
    </w:p>
    <w:p w14:paraId="04D55D25" w14:textId="77777777" w:rsidR="00C04D6A" w:rsidRPr="008C2210" w:rsidRDefault="00C04D6A" w:rsidP="002B2DE5">
      <w:pPr>
        <w:pStyle w:val="Paragrafi"/>
        <w:rPr>
          <w:lang w:val="sq-AL"/>
        </w:rPr>
      </w:pPr>
      <w:r w:rsidRPr="008C2210">
        <w:rPr>
          <w:lang w:val="sq-AL"/>
        </w:rPr>
        <w:t>3.3.3 Klasifikimi i një linje.</w:t>
      </w:r>
    </w:p>
    <w:p w14:paraId="04D55D26" w14:textId="1740A8C6" w:rsidR="00C04D6A" w:rsidRPr="008C2210" w:rsidRDefault="00C04D6A" w:rsidP="002B2DE5">
      <w:pPr>
        <w:pStyle w:val="Paragrafi"/>
        <w:rPr>
          <w:lang w:val="sq-AL"/>
        </w:rPr>
      </w:pPr>
      <w:r w:rsidRPr="008C2210">
        <w:rPr>
          <w:lang w:val="sq-AL"/>
        </w:rPr>
        <w:t>Vlerësimi i një linje, si rezultat i një inspektimi apo verifikimit</w:t>
      </w:r>
      <w:r w:rsidR="00BB75E8" w:rsidRPr="008C2210">
        <w:rPr>
          <w:lang w:val="sq-AL"/>
        </w:rPr>
        <w:t>,</w:t>
      </w:r>
      <w:r w:rsidRPr="008C2210">
        <w:rPr>
          <w:lang w:val="sq-AL"/>
        </w:rPr>
        <w:t xml:space="preserve"> mund të jetë:</w:t>
      </w:r>
    </w:p>
    <w:p w14:paraId="04D55D27" w14:textId="69CB6CC8" w:rsidR="00C04D6A" w:rsidRPr="008C2210" w:rsidRDefault="008F72EF" w:rsidP="002B2DE5">
      <w:pPr>
        <w:pStyle w:val="Paragrafi"/>
        <w:rPr>
          <w:lang w:val="sq-AL"/>
        </w:rPr>
      </w:pPr>
      <w:r w:rsidRPr="008C2210">
        <w:rPr>
          <w:lang w:val="sq-AL"/>
        </w:rPr>
        <w:t xml:space="preserve">a) </w:t>
      </w:r>
      <w:r w:rsidR="00E12100" w:rsidRPr="008C2210">
        <w:rPr>
          <w:lang w:val="sq-AL"/>
        </w:rPr>
        <w:t>pozitive</w:t>
      </w:r>
      <w:r w:rsidR="00C04D6A" w:rsidRPr="008C2210">
        <w:rPr>
          <w:lang w:val="sq-AL"/>
        </w:rPr>
        <w:t>: kur nuk është verifikuar ekzistenca e defekteve të rënda ose shumë të rënda. Në këtë rast, mangësitë e mundshme të vogla duhet të shënohen si rekorde</w:t>
      </w:r>
      <w:r w:rsidR="00E12100" w:rsidRPr="008C2210">
        <w:rPr>
          <w:lang w:val="sq-AL"/>
        </w:rPr>
        <w:t>;</w:t>
      </w:r>
    </w:p>
    <w:p w14:paraId="04D55D28" w14:textId="5792B4E4" w:rsidR="00C04D6A" w:rsidRPr="008C2210" w:rsidRDefault="008F72EF" w:rsidP="002B2DE5">
      <w:pPr>
        <w:pStyle w:val="Paragrafi"/>
        <w:rPr>
          <w:lang w:val="sq-AL"/>
        </w:rPr>
      </w:pPr>
      <w:r w:rsidRPr="008C2210">
        <w:rPr>
          <w:lang w:val="sq-AL"/>
        </w:rPr>
        <w:t xml:space="preserve">b) </w:t>
      </w:r>
      <w:r w:rsidR="00E12100" w:rsidRPr="008C2210">
        <w:rPr>
          <w:lang w:val="sq-AL"/>
        </w:rPr>
        <w:t xml:space="preserve">me </w:t>
      </w:r>
      <w:r w:rsidR="00C04D6A" w:rsidRPr="008C2210">
        <w:rPr>
          <w:lang w:val="sq-AL"/>
        </w:rPr>
        <w:t>kusht: kur verifikohet prania e të paktën një defekti të rëndë ose defekti të lehtë të fiksuar nga një inspektim i mëparshëm. Në këtë rast:</w:t>
      </w:r>
    </w:p>
    <w:p w14:paraId="04D55D29" w14:textId="2BF425C7" w:rsidR="00C04D6A" w:rsidRPr="008C2210" w:rsidRDefault="00C04D6A" w:rsidP="002B2DE5">
      <w:pPr>
        <w:pStyle w:val="Paragrafi"/>
        <w:rPr>
          <w:lang w:val="sq-AL"/>
        </w:rPr>
      </w:pPr>
      <w:r w:rsidRPr="008C2210">
        <w:rPr>
          <w:lang w:val="sq-AL"/>
        </w:rPr>
        <w:t xml:space="preserve">b.1) </w:t>
      </w:r>
      <w:r w:rsidR="00E12100" w:rsidRPr="008C2210">
        <w:rPr>
          <w:lang w:val="sq-AL"/>
        </w:rPr>
        <w:t xml:space="preserve">linjat </w:t>
      </w:r>
      <w:r w:rsidRPr="008C2210">
        <w:rPr>
          <w:lang w:val="sq-AL"/>
        </w:rPr>
        <w:t>elektrike të reja që janë subjekt i këtij vlerësim nuk mund të vihe</w:t>
      </w:r>
      <w:r w:rsidR="00F166C9" w:rsidRPr="008C2210">
        <w:rPr>
          <w:lang w:val="sq-AL"/>
        </w:rPr>
        <w:t>t</w:t>
      </w:r>
      <w:r w:rsidRPr="008C2210">
        <w:rPr>
          <w:lang w:val="sq-AL"/>
        </w:rPr>
        <w:t xml:space="preserve"> në shfrytëzim deri sa të korrigjohen defektet e treguara dhe të jetë marrë vlerësimi pozitiv</w:t>
      </w:r>
      <w:r w:rsidR="00E12100" w:rsidRPr="008C2210">
        <w:rPr>
          <w:lang w:val="sq-AL"/>
        </w:rPr>
        <w:t>;</w:t>
      </w:r>
    </w:p>
    <w:p w14:paraId="04D55D2A" w14:textId="0CD562EF" w:rsidR="00C04D6A" w:rsidRPr="008C2210" w:rsidRDefault="00C04D6A" w:rsidP="002B2DE5">
      <w:pPr>
        <w:pStyle w:val="Paragrafi"/>
        <w:rPr>
          <w:lang w:val="sq-AL"/>
        </w:rPr>
      </w:pPr>
      <w:r w:rsidRPr="008C2210">
        <w:rPr>
          <w:lang w:val="sq-AL"/>
        </w:rPr>
        <w:t xml:space="preserve">b.2) </w:t>
      </w:r>
      <w:r w:rsidR="00E12100" w:rsidRPr="008C2210">
        <w:rPr>
          <w:lang w:val="sq-AL"/>
        </w:rPr>
        <w:t xml:space="preserve">linjat </w:t>
      </w:r>
      <w:r w:rsidRPr="008C2210">
        <w:rPr>
          <w:lang w:val="sq-AL"/>
        </w:rPr>
        <w:t>elektrike q</w:t>
      </w:r>
      <w:r w:rsidR="00F166C9" w:rsidRPr="008C2210">
        <w:rPr>
          <w:lang w:val="sq-AL"/>
        </w:rPr>
        <w:t>ë gjenden në shfrytëzim duhet t</w:t>
      </w:r>
      <w:r w:rsidR="00A31D48" w:rsidRPr="008C2210">
        <w:rPr>
          <w:lang w:val="sq-AL"/>
        </w:rPr>
        <w:t>’</w:t>
      </w:r>
      <w:r w:rsidRPr="008C2210">
        <w:rPr>
          <w:lang w:val="sq-AL"/>
        </w:rPr>
        <w:t xml:space="preserve">u caktohet një afat për të bërë korrigjimet, afat i cili nuk mund të kalojë gjashtë muaj. Pas përfundimit të afatit të caktuar, nëse nuk janë kryer </w:t>
      </w:r>
      <w:r w:rsidR="00F166C9" w:rsidRPr="008C2210">
        <w:rPr>
          <w:lang w:val="sq-AL"/>
        </w:rPr>
        <w:t>korrigjimet</w:t>
      </w:r>
      <w:r w:rsidRPr="008C2210">
        <w:rPr>
          <w:lang w:val="sq-AL"/>
        </w:rPr>
        <w:t xml:space="preserve">, </w:t>
      </w:r>
      <w:r w:rsidR="00274FDD" w:rsidRPr="008C2210">
        <w:rPr>
          <w:lang w:val="sq-AL"/>
        </w:rPr>
        <w:t>organizmi i miratuar i vlerësimit të konformitetit</w:t>
      </w:r>
      <w:r w:rsidRPr="008C2210">
        <w:rPr>
          <w:lang w:val="sq-AL"/>
        </w:rPr>
        <w:t>, duhet t</w:t>
      </w:r>
      <w:r w:rsidR="00A31D48" w:rsidRPr="008C2210">
        <w:rPr>
          <w:lang w:val="sq-AL"/>
        </w:rPr>
        <w:t>’</w:t>
      </w:r>
      <w:r w:rsidRPr="008C2210">
        <w:rPr>
          <w:lang w:val="sq-AL"/>
        </w:rPr>
        <w:t>i paraqesë</w:t>
      </w:r>
      <w:r w:rsidR="00D22232" w:rsidRPr="008C2210">
        <w:rPr>
          <w:lang w:val="sq-AL"/>
        </w:rPr>
        <w:t xml:space="preserve"> inspektoratit shtetëror </w:t>
      </w:r>
      <w:r w:rsidRPr="008C2210">
        <w:rPr>
          <w:lang w:val="sq-AL"/>
        </w:rPr>
        <w:t>përgjegjës raportin e inspektimit me vlerësim negativ</w:t>
      </w:r>
      <w:r w:rsidR="00E12100" w:rsidRPr="008C2210">
        <w:rPr>
          <w:lang w:val="sq-AL"/>
        </w:rPr>
        <w:t>;</w:t>
      </w:r>
    </w:p>
    <w:p w14:paraId="04D55D2B" w14:textId="0F4265E3" w:rsidR="00C04D6A" w:rsidRPr="008C2210" w:rsidRDefault="008F72EF" w:rsidP="002B2DE5">
      <w:pPr>
        <w:pStyle w:val="Paragrafi"/>
        <w:rPr>
          <w:lang w:val="sq-AL"/>
        </w:rPr>
      </w:pPr>
      <w:r w:rsidRPr="008C2210">
        <w:rPr>
          <w:lang w:val="sq-AL"/>
        </w:rPr>
        <w:t xml:space="preserve">c) </w:t>
      </w:r>
      <w:r w:rsidR="00E12100" w:rsidRPr="008C2210">
        <w:rPr>
          <w:lang w:val="sq-AL"/>
        </w:rPr>
        <w:t>negative</w:t>
      </w:r>
      <w:r w:rsidR="00C04D6A" w:rsidRPr="008C2210">
        <w:rPr>
          <w:lang w:val="sq-AL"/>
        </w:rPr>
        <w:t xml:space="preserve">: kur është vërejtur të paktën një </w:t>
      </w:r>
      <w:r w:rsidR="00F166C9" w:rsidRPr="008C2210">
        <w:rPr>
          <w:lang w:val="sq-AL"/>
        </w:rPr>
        <w:t>defekt</w:t>
      </w:r>
      <w:r w:rsidR="00C04D6A" w:rsidRPr="008C2210">
        <w:rPr>
          <w:lang w:val="sq-AL"/>
        </w:rPr>
        <w:t xml:space="preserve"> i rëndë. Në këtë rast:</w:t>
      </w:r>
    </w:p>
    <w:p w14:paraId="04D55D2C" w14:textId="6A58952B" w:rsidR="00C04D6A" w:rsidRPr="008C2210" w:rsidRDefault="00C04D6A" w:rsidP="002B2DE5">
      <w:pPr>
        <w:pStyle w:val="Paragrafi"/>
        <w:rPr>
          <w:lang w:val="sq-AL"/>
        </w:rPr>
      </w:pPr>
      <w:r w:rsidRPr="008C2210">
        <w:rPr>
          <w:lang w:val="sq-AL"/>
        </w:rPr>
        <w:t xml:space="preserve">c.1) </w:t>
      </w:r>
      <w:r w:rsidR="00E12100" w:rsidRPr="008C2210">
        <w:rPr>
          <w:lang w:val="sq-AL"/>
        </w:rPr>
        <w:t xml:space="preserve">linjat </w:t>
      </w:r>
      <w:r w:rsidRPr="008C2210">
        <w:rPr>
          <w:lang w:val="sq-AL"/>
        </w:rPr>
        <w:t>elektrike të reja nuk mund të vihen në shfrytëzim deri sa të korrigjohen mangësitë</w:t>
      </w:r>
      <w:r w:rsidR="00F87F0D" w:rsidRPr="008C2210">
        <w:rPr>
          <w:lang w:val="sq-AL"/>
        </w:rPr>
        <w:t xml:space="preserve"> </w:t>
      </w:r>
      <w:r w:rsidRPr="008C2210">
        <w:rPr>
          <w:lang w:val="sq-AL"/>
        </w:rPr>
        <w:t>e gjetura dhe të jetë marrë një vlerësim pozitiv</w:t>
      </w:r>
      <w:r w:rsidR="00E12100" w:rsidRPr="008C2210">
        <w:rPr>
          <w:lang w:val="sq-AL"/>
        </w:rPr>
        <w:t>;</w:t>
      </w:r>
    </w:p>
    <w:p w14:paraId="04D55D2D" w14:textId="7E2901A5" w:rsidR="00C04D6A" w:rsidRPr="008C2210" w:rsidRDefault="00C04D6A" w:rsidP="002B2DE5">
      <w:pPr>
        <w:pStyle w:val="Paragrafi"/>
        <w:rPr>
          <w:lang w:val="sq-AL"/>
        </w:rPr>
      </w:pPr>
      <w:r w:rsidRPr="008C2210">
        <w:rPr>
          <w:lang w:val="sq-AL"/>
        </w:rPr>
        <w:t xml:space="preserve">c.2) </w:t>
      </w:r>
      <w:r w:rsidR="00E12100" w:rsidRPr="008C2210">
        <w:rPr>
          <w:lang w:val="sq-AL"/>
        </w:rPr>
        <w:t xml:space="preserve">linjat </w:t>
      </w:r>
      <w:r w:rsidRPr="008C2210">
        <w:rPr>
          <w:lang w:val="sq-AL"/>
        </w:rPr>
        <w:t xml:space="preserve">elektrike që </w:t>
      </w:r>
      <w:r w:rsidR="00F166C9" w:rsidRPr="008C2210">
        <w:rPr>
          <w:lang w:val="sq-AL"/>
        </w:rPr>
        <w:t>gjenden</w:t>
      </w:r>
      <w:r w:rsidRPr="008C2210">
        <w:rPr>
          <w:lang w:val="sq-AL"/>
        </w:rPr>
        <w:t xml:space="preserve"> në shfrytëzim duhet t</w:t>
      </w:r>
      <w:r w:rsidR="00A31D48" w:rsidRPr="008C2210">
        <w:rPr>
          <w:lang w:val="sq-AL"/>
        </w:rPr>
        <w:t>’</w:t>
      </w:r>
      <w:r w:rsidRPr="008C2210">
        <w:rPr>
          <w:lang w:val="sq-AL"/>
        </w:rPr>
        <w:t>u lëshohet një raport inspektimi negative, i cili duhet t</w:t>
      </w:r>
      <w:r w:rsidR="00A31D48" w:rsidRPr="008C2210">
        <w:rPr>
          <w:lang w:val="sq-AL"/>
        </w:rPr>
        <w:t>’</w:t>
      </w:r>
      <w:r w:rsidRPr="008C2210">
        <w:rPr>
          <w:lang w:val="sq-AL"/>
        </w:rPr>
        <w:t>i dërgohet menjëherë</w:t>
      </w:r>
      <w:r w:rsidR="00E12100" w:rsidRPr="008C2210">
        <w:rPr>
          <w:lang w:val="sq-AL"/>
        </w:rPr>
        <w:t xml:space="preserve"> inspektoratin shtetëror </w:t>
      </w:r>
      <w:r w:rsidRPr="008C2210">
        <w:rPr>
          <w:lang w:val="sq-AL"/>
        </w:rPr>
        <w:t>përgjegjës.</w:t>
      </w:r>
    </w:p>
    <w:p w14:paraId="04D55D2E" w14:textId="77777777" w:rsidR="00C04D6A" w:rsidRPr="008C2210" w:rsidRDefault="00C04D6A" w:rsidP="002B2DE5">
      <w:pPr>
        <w:pStyle w:val="Paragrafi"/>
        <w:rPr>
          <w:lang w:val="sq-AL"/>
        </w:rPr>
      </w:pPr>
      <w:bookmarkStart w:id="660" w:name="_Toc473027305"/>
      <w:bookmarkStart w:id="661" w:name="_Toc26970501"/>
      <w:bookmarkStart w:id="662" w:name="_Toc28337144"/>
      <w:bookmarkStart w:id="663" w:name="_Toc31101435"/>
      <w:r w:rsidRPr="008C2210">
        <w:rPr>
          <w:lang w:val="sq-AL"/>
        </w:rPr>
        <w:t>4. KLASIFIKIMI I DEFEKTEVE</w:t>
      </w:r>
      <w:bookmarkEnd w:id="660"/>
      <w:bookmarkEnd w:id="661"/>
      <w:bookmarkEnd w:id="662"/>
      <w:bookmarkEnd w:id="663"/>
    </w:p>
    <w:p w14:paraId="04D55D2F" w14:textId="22CD1E42" w:rsidR="00C04D6A" w:rsidRPr="008C2210" w:rsidRDefault="00C04D6A" w:rsidP="002B2DE5">
      <w:pPr>
        <w:pStyle w:val="Paragrafi"/>
        <w:rPr>
          <w:lang w:val="sq-AL"/>
        </w:rPr>
      </w:pPr>
      <w:r w:rsidRPr="008C2210">
        <w:rPr>
          <w:lang w:val="sq-AL"/>
        </w:rPr>
        <w:t>Mangësitë në instalimet elektrike klasifikohen</w:t>
      </w:r>
      <w:r w:rsidR="00A1026C" w:rsidRPr="008C2210">
        <w:rPr>
          <w:lang w:val="sq-AL"/>
        </w:rPr>
        <w:t>,</w:t>
      </w:r>
      <w:r w:rsidRPr="008C2210">
        <w:rPr>
          <w:lang w:val="sq-AL"/>
        </w:rPr>
        <w:t xml:space="preserve"> si: mangësi shumë serioze, mangësi serioze dhe</w:t>
      </w:r>
      <w:r w:rsidR="00F87F0D" w:rsidRPr="008C2210">
        <w:rPr>
          <w:lang w:val="sq-AL"/>
        </w:rPr>
        <w:t xml:space="preserve"> </w:t>
      </w:r>
      <w:r w:rsidRPr="008C2210">
        <w:rPr>
          <w:lang w:val="sq-AL"/>
        </w:rPr>
        <w:t>mangësi të vogla.</w:t>
      </w:r>
    </w:p>
    <w:p w14:paraId="04D55D30" w14:textId="321ACECA" w:rsidR="00C04D6A" w:rsidRPr="008C2210" w:rsidRDefault="002E3B46" w:rsidP="002B2DE5">
      <w:pPr>
        <w:pStyle w:val="Paragrafi"/>
        <w:rPr>
          <w:lang w:val="sq-AL"/>
        </w:rPr>
      </w:pPr>
      <w:r w:rsidRPr="008C2210">
        <w:rPr>
          <w:lang w:val="sq-AL"/>
        </w:rPr>
        <w:t>4.1 Mangësi shumë serioze</w:t>
      </w:r>
    </w:p>
    <w:p w14:paraId="04D55D31" w14:textId="77777777" w:rsidR="00C04D6A" w:rsidRPr="008C2210" w:rsidRDefault="00C04D6A" w:rsidP="002B2DE5">
      <w:pPr>
        <w:pStyle w:val="Paragrafi"/>
        <w:rPr>
          <w:lang w:val="sq-AL"/>
        </w:rPr>
      </w:pPr>
      <w:r w:rsidRPr="008C2210">
        <w:rPr>
          <w:lang w:val="sq-AL"/>
        </w:rPr>
        <w:t>Është çfarëdo arsye shumë serioze ose përvojë e caktuar që përbën një rrezik të menjëhershëm për sigurinë e personave ose pronës.</w:t>
      </w:r>
    </w:p>
    <w:p w14:paraId="04D55D32" w14:textId="44AB0BE9" w:rsidR="00C04D6A" w:rsidRPr="008C2210" w:rsidRDefault="00C04D6A" w:rsidP="002B2DE5">
      <w:pPr>
        <w:pStyle w:val="Paragrafi"/>
        <w:rPr>
          <w:lang w:val="sq-AL"/>
        </w:rPr>
      </w:pPr>
      <w:r w:rsidRPr="008C2210">
        <w:rPr>
          <w:lang w:val="sq-AL"/>
        </w:rPr>
        <w:t xml:space="preserve">Konsiderohen të tilla gjithashtu, shkelja të masave të sigurisë që </w:t>
      </w:r>
      <w:r w:rsidR="008F72EF" w:rsidRPr="008C2210">
        <w:rPr>
          <w:lang w:val="sq-AL"/>
        </w:rPr>
        <w:t xml:space="preserve">mund të shkaktojnë rreziqe ose </w:t>
      </w:r>
      <w:r w:rsidRPr="008C2210">
        <w:rPr>
          <w:lang w:val="sq-AL"/>
        </w:rPr>
        <w:t>masa që kanë për qëllim parandalimin,</w:t>
      </w:r>
      <w:r w:rsidR="00F87F0D" w:rsidRPr="008C2210">
        <w:rPr>
          <w:lang w:val="sq-AL"/>
        </w:rPr>
        <w:t xml:space="preserve"> </w:t>
      </w:r>
      <w:r w:rsidRPr="008C2210">
        <w:rPr>
          <w:lang w:val="sq-AL"/>
        </w:rPr>
        <w:t>në lidhje me:</w:t>
      </w:r>
    </w:p>
    <w:p w14:paraId="04D55D33" w14:textId="0FA62F6A" w:rsidR="00C04D6A" w:rsidRPr="008C2210" w:rsidRDefault="008F72EF" w:rsidP="002B2DE5">
      <w:pPr>
        <w:pStyle w:val="Paragrafi"/>
        <w:rPr>
          <w:lang w:val="sq-AL"/>
        </w:rPr>
      </w:pPr>
      <w:r w:rsidRPr="008C2210">
        <w:rPr>
          <w:lang w:val="sq-AL"/>
        </w:rPr>
        <w:t xml:space="preserve">a) </w:t>
      </w:r>
      <w:r w:rsidR="00E12100" w:rsidRPr="008C2210">
        <w:rPr>
          <w:lang w:val="sq-AL"/>
        </w:rPr>
        <w:t xml:space="preserve">reduktimi </w:t>
      </w:r>
      <w:r w:rsidR="00C04D6A" w:rsidRPr="008C2210">
        <w:rPr>
          <w:lang w:val="sq-AL"/>
        </w:rPr>
        <w:t>i distancave të sigurisë</w:t>
      </w:r>
      <w:r w:rsidR="00E12100" w:rsidRPr="008C2210">
        <w:rPr>
          <w:lang w:val="sq-AL"/>
        </w:rPr>
        <w:t>;</w:t>
      </w:r>
    </w:p>
    <w:p w14:paraId="04D55D34" w14:textId="411F57D8" w:rsidR="00C04D6A" w:rsidRPr="008C2210" w:rsidRDefault="008F72EF" w:rsidP="002B2DE5">
      <w:pPr>
        <w:pStyle w:val="Paragrafi"/>
        <w:rPr>
          <w:lang w:val="sq-AL"/>
        </w:rPr>
      </w:pPr>
      <w:r w:rsidRPr="008C2210">
        <w:rPr>
          <w:lang w:val="sq-AL"/>
        </w:rPr>
        <w:t xml:space="preserve">b) </w:t>
      </w:r>
      <w:r w:rsidR="00E12100" w:rsidRPr="008C2210">
        <w:rPr>
          <w:lang w:val="sq-AL"/>
        </w:rPr>
        <w:t xml:space="preserve">reduktimi </w:t>
      </w:r>
      <w:r w:rsidR="00C04D6A" w:rsidRPr="008C2210">
        <w:rPr>
          <w:lang w:val="sq-AL"/>
        </w:rPr>
        <w:t>i distancave të kryqëzimeve dhe paraleliteteve</w:t>
      </w:r>
      <w:r w:rsidR="00E12100" w:rsidRPr="008C2210">
        <w:rPr>
          <w:lang w:val="sq-AL"/>
        </w:rPr>
        <w:t>;</w:t>
      </w:r>
    </w:p>
    <w:p w14:paraId="04D55D35" w14:textId="5E5BD2FE" w:rsidR="00C04D6A" w:rsidRPr="008C2210" w:rsidRDefault="008F72EF" w:rsidP="002B2DE5">
      <w:pPr>
        <w:pStyle w:val="Paragrafi"/>
        <w:rPr>
          <w:lang w:val="sq-AL"/>
        </w:rPr>
      </w:pPr>
      <w:r w:rsidRPr="008C2210">
        <w:rPr>
          <w:lang w:val="sq-AL"/>
        </w:rPr>
        <w:t xml:space="preserve">c) </w:t>
      </w:r>
      <w:r w:rsidR="00E12100" w:rsidRPr="008C2210">
        <w:rPr>
          <w:lang w:val="sq-AL"/>
        </w:rPr>
        <w:t xml:space="preserve">mungesa </w:t>
      </w:r>
      <w:r w:rsidR="00C04D6A" w:rsidRPr="008C2210">
        <w:rPr>
          <w:lang w:val="sq-AL"/>
        </w:rPr>
        <w:t>e vazhdimësisë së qarkut t</w:t>
      </w:r>
      <w:r w:rsidR="00D518E6" w:rsidRPr="008C2210">
        <w:rPr>
          <w:lang w:val="sq-AL"/>
        </w:rPr>
        <w:t>ë</w:t>
      </w:r>
      <w:r w:rsidR="00C04D6A" w:rsidRPr="008C2210">
        <w:rPr>
          <w:lang w:val="sq-AL"/>
        </w:rPr>
        <w:t xml:space="preserve"> tokëzimit</w:t>
      </w:r>
      <w:r w:rsidR="00E12100" w:rsidRPr="008C2210">
        <w:rPr>
          <w:lang w:val="sq-AL"/>
        </w:rPr>
        <w:t>;</w:t>
      </w:r>
    </w:p>
    <w:p w14:paraId="04D55D36" w14:textId="2CD69967" w:rsidR="00C04D6A" w:rsidRPr="008C2210" w:rsidRDefault="00C04D6A" w:rsidP="002B2DE5">
      <w:pPr>
        <w:pStyle w:val="Paragrafi"/>
        <w:rPr>
          <w:lang w:val="sq-AL"/>
        </w:rPr>
      </w:pPr>
      <w:r w:rsidRPr="008C2210">
        <w:rPr>
          <w:lang w:val="sq-AL"/>
        </w:rPr>
        <w:t xml:space="preserve">ç) </w:t>
      </w:r>
      <w:r w:rsidR="00E12100" w:rsidRPr="008C2210">
        <w:rPr>
          <w:lang w:val="sq-AL"/>
        </w:rPr>
        <w:t xml:space="preserve">tensionet </w:t>
      </w:r>
      <w:r w:rsidRPr="008C2210">
        <w:rPr>
          <w:lang w:val="sq-AL"/>
        </w:rPr>
        <w:t>e kontaktit tejkalojnë vlerat kufitare të lejuara.</w:t>
      </w:r>
    </w:p>
    <w:p w14:paraId="04D55D37" w14:textId="77777777" w:rsidR="00C04D6A" w:rsidRPr="008C2210" w:rsidRDefault="00C04D6A" w:rsidP="002B2DE5">
      <w:pPr>
        <w:pStyle w:val="Paragrafi"/>
        <w:rPr>
          <w:lang w:val="sq-AL"/>
        </w:rPr>
      </w:pPr>
      <w:r w:rsidRPr="008C2210">
        <w:rPr>
          <w:lang w:val="sq-AL"/>
        </w:rPr>
        <w:t>4.2 Mangësi serioze</w:t>
      </w:r>
    </w:p>
    <w:p w14:paraId="04D55D38" w14:textId="77777777" w:rsidR="00C04D6A" w:rsidRPr="008C2210" w:rsidRDefault="00C04D6A" w:rsidP="002B2DE5">
      <w:pPr>
        <w:pStyle w:val="Paragrafi"/>
        <w:rPr>
          <w:lang w:val="sq-AL"/>
        </w:rPr>
      </w:pPr>
      <w:r w:rsidRPr="008C2210">
        <w:rPr>
          <w:lang w:val="sq-AL"/>
        </w:rPr>
        <w:t>Rasti kur nuk ekziston një kërcënim i drejtpërdrejtë për sigurinë e personave ose pasurisë, por ajo mund të ndodhë si pasojë e një gabimi gjatë instalimit. Gjithashtu, klasifikohen të tilla mangësitë që mund të reduktojnë ndjeshëm kapacitetet e instalimit elektrik.</w:t>
      </w:r>
    </w:p>
    <w:p w14:paraId="04D55D39" w14:textId="6D9420D8" w:rsidR="00C04D6A" w:rsidRPr="008C2210" w:rsidRDefault="002104EE" w:rsidP="002B2DE5">
      <w:pPr>
        <w:pStyle w:val="Paragrafi"/>
        <w:rPr>
          <w:lang w:val="sq-AL"/>
        </w:rPr>
      </w:pPr>
      <w:r w:rsidRPr="008C2210">
        <w:rPr>
          <w:lang w:val="sq-AL"/>
        </w:rPr>
        <w:t>Brenda këtij grupi</w:t>
      </w:r>
      <w:r w:rsidR="00C04D6A" w:rsidRPr="008C2210">
        <w:rPr>
          <w:lang w:val="sq-AL"/>
        </w:rPr>
        <w:t xml:space="preserve"> dhe pa u kufizuar vetëm në ato, konsiderohen mangësi serioze:</w:t>
      </w:r>
    </w:p>
    <w:p w14:paraId="04D55D3A" w14:textId="5BE74627" w:rsidR="00C04D6A" w:rsidRPr="008C2210" w:rsidRDefault="008F72EF" w:rsidP="002B2DE5">
      <w:pPr>
        <w:pStyle w:val="Paragrafi"/>
        <w:rPr>
          <w:lang w:val="sq-AL"/>
        </w:rPr>
      </w:pPr>
      <w:r w:rsidRPr="008C2210">
        <w:rPr>
          <w:lang w:val="sq-AL"/>
        </w:rPr>
        <w:t xml:space="preserve">a) </w:t>
      </w:r>
      <w:r w:rsidR="00CE4A4D" w:rsidRPr="008C2210">
        <w:rPr>
          <w:lang w:val="sq-AL"/>
        </w:rPr>
        <w:t xml:space="preserve">mungesa </w:t>
      </w:r>
      <w:r w:rsidR="00C04D6A" w:rsidRPr="008C2210">
        <w:rPr>
          <w:lang w:val="sq-AL"/>
        </w:rPr>
        <w:t>e lidhjeve equipotentiale, kur kërkohet</w:t>
      </w:r>
      <w:r w:rsidR="00CE4A4D" w:rsidRPr="008C2210">
        <w:rPr>
          <w:lang w:val="sq-AL"/>
        </w:rPr>
        <w:t>;</w:t>
      </w:r>
    </w:p>
    <w:p w14:paraId="04D55D3B" w14:textId="59623492" w:rsidR="00C04D6A" w:rsidRPr="008C2210" w:rsidRDefault="008F72EF" w:rsidP="002B2DE5">
      <w:pPr>
        <w:pStyle w:val="Paragrafi"/>
        <w:rPr>
          <w:lang w:val="sq-AL"/>
        </w:rPr>
      </w:pPr>
      <w:r w:rsidRPr="008C2210">
        <w:rPr>
          <w:lang w:val="sq-AL"/>
        </w:rPr>
        <w:t xml:space="preserve">b) </w:t>
      </w:r>
      <w:r w:rsidR="00CE4A4D" w:rsidRPr="008C2210">
        <w:rPr>
          <w:lang w:val="sq-AL"/>
        </w:rPr>
        <w:t xml:space="preserve">degradimi </w:t>
      </w:r>
      <w:r w:rsidR="00C04D6A" w:rsidRPr="008C2210">
        <w:rPr>
          <w:lang w:val="sq-AL"/>
        </w:rPr>
        <w:t>i rëndësishëm i izolimit</w:t>
      </w:r>
      <w:r w:rsidR="00CE4A4D" w:rsidRPr="008C2210">
        <w:rPr>
          <w:lang w:val="sq-AL"/>
        </w:rPr>
        <w:t>;</w:t>
      </w:r>
    </w:p>
    <w:p w14:paraId="04D55D3C" w14:textId="17E43B0D" w:rsidR="00C04D6A" w:rsidRPr="008C2210" w:rsidRDefault="008F72EF" w:rsidP="002B2DE5">
      <w:pPr>
        <w:pStyle w:val="Paragrafi"/>
        <w:rPr>
          <w:lang w:val="sq-AL"/>
        </w:rPr>
      </w:pPr>
      <w:r w:rsidRPr="008C2210">
        <w:rPr>
          <w:lang w:val="sq-AL"/>
        </w:rPr>
        <w:t xml:space="preserve">c) </w:t>
      </w:r>
      <w:r w:rsidR="00CE4A4D" w:rsidRPr="008C2210">
        <w:rPr>
          <w:lang w:val="sq-AL"/>
        </w:rPr>
        <w:t xml:space="preserve">mungesa </w:t>
      </w:r>
      <w:r w:rsidR="00C04D6A" w:rsidRPr="008C2210">
        <w:rPr>
          <w:lang w:val="sq-AL"/>
        </w:rPr>
        <w:t>e mbrojtjes së përshtatshme kundër mbingarkesave dhe lidhjeve të shkurtra të përcjellësve, në varësi të rrymës maksimale të lejuar në to, sipas karakteristikave të tyre dhe kushteve të instalimit</w:t>
      </w:r>
      <w:r w:rsidR="00CE4A4D" w:rsidRPr="008C2210">
        <w:rPr>
          <w:lang w:val="sq-AL"/>
        </w:rPr>
        <w:t>;</w:t>
      </w:r>
    </w:p>
    <w:p w14:paraId="04D55D3D" w14:textId="6691EBBE" w:rsidR="00C04D6A" w:rsidRPr="008C2210" w:rsidRDefault="00C04D6A" w:rsidP="002B2DE5">
      <w:pPr>
        <w:pStyle w:val="Paragrafi"/>
        <w:rPr>
          <w:lang w:val="sq-AL"/>
        </w:rPr>
      </w:pPr>
      <w:r w:rsidRPr="008C2210">
        <w:rPr>
          <w:lang w:val="sq-AL"/>
        </w:rPr>
        <w:t xml:space="preserve">ç) </w:t>
      </w:r>
      <w:r w:rsidR="00CE4A4D" w:rsidRPr="008C2210">
        <w:rPr>
          <w:lang w:val="sq-AL"/>
        </w:rPr>
        <w:t xml:space="preserve">mangësi </w:t>
      </w:r>
      <w:r w:rsidRPr="008C2210">
        <w:rPr>
          <w:lang w:val="sq-AL"/>
        </w:rPr>
        <w:t>në lidhjen e përcjellësve mbrojtjes me masat, kur këto lidhje janë të detyrueshme</w:t>
      </w:r>
      <w:r w:rsidR="00CE4A4D" w:rsidRPr="008C2210">
        <w:rPr>
          <w:lang w:val="sq-AL"/>
        </w:rPr>
        <w:t>;</w:t>
      </w:r>
    </w:p>
    <w:p w14:paraId="04D55D3E" w14:textId="3891C1BA" w:rsidR="00C04D6A" w:rsidRPr="008C2210" w:rsidRDefault="008F72EF" w:rsidP="002B2DE5">
      <w:pPr>
        <w:pStyle w:val="Paragrafi"/>
        <w:rPr>
          <w:lang w:val="sq-AL"/>
        </w:rPr>
      </w:pPr>
      <w:r w:rsidRPr="008C2210">
        <w:rPr>
          <w:lang w:val="sq-AL"/>
        </w:rPr>
        <w:t xml:space="preserve">d) </w:t>
      </w:r>
      <w:r w:rsidR="00CE4A4D" w:rsidRPr="008C2210">
        <w:rPr>
          <w:lang w:val="sq-AL"/>
        </w:rPr>
        <w:t xml:space="preserve">seksione </w:t>
      </w:r>
      <w:r w:rsidR="00C04D6A" w:rsidRPr="008C2210">
        <w:rPr>
          <w:lang w:val="sq-AL"/>
        </w:rPr>
        <w:t>të pamjaftueshme të kabllove dhe qarqeve të tokëzimit</w:t>
      </w:r>
      <w:r w:rsidR="00CE4A4D" w:rsidRPr="008C2210">
        <w:rPr>
          <w:lang w:val="sq-AL"/>
        </w:rPr>
        <w:t>;</w:t>
      </w:r>
    </w:p>
    <w:p w14:paraId="04D55D3F" w14:textId="0814D9CA" w:rsidR="00C04D6A" w:rsidRPr="008C2210" w:rsidRDefault="00C04D6A" w:rsidP="002B2DE5">
      <w:pPr>
        <w:pStyle w:val="Paragrafi"/>
        <w:rPr>
          <w:lang w:val="sq-AL"/>
        </w:rPr>
      </w:pPr>
      <w:r w:rsidRPr="008C2210">
        <w:rPr>
          <w:lang w:val="sq-AL"/>
        </w:rPr>
        <w:t xml:space="preserve">dh) </w:t>
      </w:r>
      <w:r w:rsidR="00CE4A4D" w:rsidRPr="008C2210">
        <w:rPr>
          <w:lang w:val="sq-AL"/>
        </w:rPr>
        <w:t xml:space="preserve">ekzistenca </w:t>
      </w:r>
      <w:r w:rsidRPr="008C2210">
        <w:rPr>
          <w:lang w:val="sq-AL"/>
        </w:rPr>
        <w:t xml:space="preserve">e pjesëve të linjës të ndërtuara ose </w:t>
      </w:r>
      <w:r w:rsidR="00F166C9" w:rsidRPr="008C2210">
        <w:rPr>
          <w:lang w:val="sq-AL"/>
        </w:rPr>
        <w:t>mirëmbajtura</w:t>
      </w:r>
      <w:r w:rsidRPr="008C2210">
        <w:rPr>
          <w:lang w:val="sq-AL"/>
        </w:rPr>
        <w:t xml:space="preserve"> në mënyrë të mangët që mund të bëhen shkak për dëmtime ose avari</w:t>
      </w:r>
      <w:r w:rsidR="00CE4A4D" w:rsidRPr="008C2210">
        <w:rPr>
          <w:lang w:val="sq-AL"/>
        </w:rPr>
        <w:t>;</w:t>
      </w:r>
    </w:p>
    <w:p w14:paraId="04D55D40" w14:textId="7BD19DC0" w:rsidR="00C04D6A" w:rsidRPr="008C2210" w:rsidRDefault="008F72EF" w:rsidP="002B2DE5">
      <w:pPr>
        <w:pStyle w:val="Paragrafi"/>
        <w:rPr>
          <w:lang w:val="sq-AL"/>
        </w:rPr>
      </w:pPr>
      <w:r w:rsidRPr="008C2210">
        <w:rPr>
          <w:lang w:val="sq-AL"/>
        </w:rPr>
        <w:t xml:space="preserve">e) </w:t>
      </w:r>
      <w:r w:rsidR="00CE4A4D" w:rsidRPr="008C2210">
        <w:rPr>
          <w:lang w:val="sq-AL"/>
        </w:rPr>
        <w:t xml:space="preserve">natyrë </w:t>
      </w:r>
      <w:r w:rsidR="00C04D6A" w:rsidRPr="008C2210">
        <w:rPr>
          <w:lang w:val="sq-AL"/>
        </w:rPr>
        <w:t>ose përmbajtje jo e përshtatshme e përcjellësve të përdorur</w:t>
      </w:r>
      <w:r w:rsidR="00CE4A4D" w:rsidRPr="008C2210">
        <w:rPr>
          <w:lang w:val="sq-AL"/>
        </w:rPr>
        <w:t>;</w:t>
      </w:r>
    </w:p>
    <w:p w14:paraId="04D55D41" w14:textId="457E5664" w:rsidR="00C04D6A" w:rsidRPr="008C2210" w:rsidRDefault="00C04D6A" w:rsidP="002B2DE5">
      <w:pPr>
        <w:pStyle w:val="Paragrafi"/>
        <w:rPr>
          <w:lang w:val="sq-AL"/>
        </w:rPr>
      </w:pPr>
      <w:r w:rsidRPr="008C2210">
        <w:rPr>
          <w:lang w:val="sq-AL"/>
        </w:rPr>
        <w:t xml:space="preserve">ë) </w:t>
      </w:r>
      <w:r w:rsidR="00CE4A4D" w:rsidRPr="008C2210">
        <w:rPr>
          <w:lang w:val="sq-AL"/>
        </w:rPr>
        <w:t xml:space="preserve">përdorimi </w:t>
      </w:r>
      <w:r w:rsidRPr="008C2210">
        <w:rPr>
          <w:lang w:val="sq-AL"/>
        </w:rPr>
        <w:t>i pajisjeve dhe materialeve që nuk janë në përputhje me specifikimet në fuqi</w:t>
      </w:r>
      <w:r w:rsidR="00CE4A4D" w:rsidRPr="008C2210">
        <w:rPr>
          <w:lang w:val="sq-AL"/>
        </w:rPr>
        <w:t>;</w:t>
      </w:r>
    </w:p>
    <w:p w14:paraId="04D55D42" w14:textId="27C14720" w:rsidR="00C04D6A" w:rsidRPr="008C2210" w:rsidRDefault="008F72EF" w:rsidP="002B2DE5">
      <w:pPr>
        <w:pStyle w:val="Paragrafi"/>
        <w:rPr>
          <w:lang w:val="sq-AL"/>
        </w:rPr>
      </w:pPr>
      <w:r w:rsidRPr="008C2210">
        <w:rPr>
          <w:lang w:val="sq-AL"/>
        </w:rPr>
        <w:t xml:space="preserve">f) </w:t>
      </w:r>
      <w:r w:rsidR="00CE4A4D" w:rsidRPr="008C2210">
        <w:rPr>
          <w:lang w:val="sq-AL"/>
        </w:rPr>
        <w:t xml:space="preserve">zgjerimi </w:t>
      </w:r>
      <w:r w:rsidR="00C04D6A" w:rsidRPr="008C2210">
        <w:rPr>
          <w:lang w:val="sq-AL"/>
        </w:rPr>
        <w:t xml:space="preserve">ose modifikimi i një instalimi nuk është në përputhje me dispozitat e </w:t>
      </w:r>
      <w:r w:rsidR="00E2366F" w:rsidRPr="008C2210">
        <w:rPr>
          <w:lang w:val="sq-AL"/>
        </w:rPr>
        <w:t>a</w:t>
      </w:r>
      <w:r w:rsidR="00C04D6A" w:rsidRPr="008C2210">
        <w:rPr>
          <w:lang w:val="sq-AL"/>
        </w:rPr>
        <w:t>neksit 4</w:t>
      </w:r>
      <w:r w:rsidR="00CE4A4D" w:rsidRPr="008C2210">
        <w:rPr>
          <w:lang w:val="sq-AL"/>
        </w:rPr>
        <w:t>;</w:t>
      </w:r>
    </w:p>
    <w:p w14:paraId="04D55D43" w14:textId="123BF1F9" w:rsidR="00C04D6A" w:rsidRPr="008C2210" w:rsidRDefault="008F72EF" w:rsidP="002B2DE5">
      <w:pPr>
        <w:pStyle w:val="Paragrafi"/>
        <w:rPr>
          <w:lang w:val="sq-AL"/>
        </w:rPr>
      </w:pPr>
      <w:r w:rsidRPr="008C2210">
        <w:rPr>
          <w:lang w:val="sq-AL"/>
        </w:rPr>
        <w:t xml:space="preserve">g) </w:t>
      </w:r>
      <w:r w:rsidR="00CE4A4D" w:rsidRPr="008C2210">
        <w:rPr>
          <w:lang w:val="sq-AL"/>
        </w:rPr>
        <w:t xml:space="preserve">mosplotësimi </w:t>
      </w:r>
      <w:r w:rsidR="00C04D6A" w:rsidRPr="008C2210">
        <w:rPr>
          <w:lang w:val="sq-AL"/>
        </w:rPr>
        <w:t>i kushteve konkrete të</w:t>
      </w:r>
      <w:r w:rsidR="00F166C9" w:rsidRPr="008C2210">
        <w:rPr>
          <w:lang w:val="sq-AL"/>
        </w:rPr>
        <w:t xml:space="preserve"> linjës </w:t>
      </w:r>
      <w:r w:rsidR="00C04D6A" w:rsidRPr="008C2210">
        <w:rPr>
          <w:lang w:val="sq-AL"/>
        </w:rPr>
        <w:t>në përputhje me kushtet e</w:t>
      </w:r>
      <w:r w:rsidR="00F166C9" w:rsidRPr="008C2210">
        <w:rPr>
          <w:lang w:val="sq-AL"/>
        </w:rPr>
        <w:t xml:space="preserve"> </w:t>
      </w:r>
      <w:r w:rsidR="00C04D6A" w:rsidRPr="008C2210">
        <w:rPr>
          <w:lang w:val="sq-AL"/>
        </w:rPr>
        <w:t>përllogaritura në projekt</w:t>
      </w:r>
      <w:r w:rsidR="00CE4A4D" w:rsidRPr="008C2210">
        <w:rPr>
          <w:lang w:val="sq-AL"/>
        </w:rPr>
        <w:t>;</w:t>
      </w:r>
    </w:p>
    <w:p w14:paraId="04D55D44" w14:textId="02D4E445" w:rsidR="00C04D6A" w:rsidRPr="008C2210" w:rsidRDefault="00C04D6A" w:rsidP="002B2DE5">
      <w:pPr>
        <w:pStyle w:val="Paragrafi"/>
        <w:rPr>
          <w:lang w:val="sq-AL"/>
        </w:rPr>
      </w:pPr>
      <w:r w:rsidRPr="008C2210">
        <w:rPr>
          <w:lang w:val="sq-AL"/>
        </w:rPr>
        <w:t xml:space="preserve">gj) </w:t>
      </w:r>
      <w:r w:rsidR="00CE4A4D" w:rsidRPr="008C2210">
        <w:rPr>
          <w:lang w:val="sq-AL"/>
        </w:rPr>
        <w:t xml:space="preserve">ekzistenca </w:t>
      </w:r>
      <w:r w:rsidRPr="008C2210">
        <w:rPr>
          <w:lang w:val="sq-AL"/>
        </w:rPr>
        <w:t>e disa mangësive të vogla ose përsëritja në kohë e tyre.</w:t>
      </w:r>
    </w:p>
    <w:p w14:paraId="04D55D45" w14:textId="77777777" w:rsidR="00C04D6A" w:rsidRPr="008C2210" w:rsidRDefault="00C04D6A" w:rsidP="002B2DE5">
      <w:pPr>
        <w:pStyle w:val="Paragrafi"/>
        <w:rPr>
          <w:lang w:val="sq-AL"/>
        </w:rPr>
      </w:pPr>
      <w:r w:rsidRPr="008C2210">
        <w:rPr>
          <w:lang w:val="sq-AL"/>
        </w:rPr>
        <w:t xml:space="preserve">4.3 Mangësi e lehtë </w:t>
      </w:r>
    </w:p>
    <w:p w14:paraId="04D55D46" w14:textId="77777777" w:rsidR="00C04D6A" w:rsidRPr="008C2210" w:rsidRDefault="00C04D6A" w:rsidP="002B2DE5">
      <w:pPr>
        <w:pStyle w:val="Paragrafi"/>
        <w:rPr>
          <w:lang w:val="sq-AL"/>
        </w:rPr>
      </w:pPr>
      <w:r w:rsidRPr="008C2210">
        <w:rPr>
          <w:lang w:val="sq-AL"/>
        </w:rPr>
        <w:t xml:space="preserve">Rasti kur nuk ekziston rrezik për njerëzit ose pronën, nuk krijohen shqetësime për funksionimin e linjës dhe që devijimet nga rregullorja është e rëndësishme për përdorimin efektiv ose funksionimin e linjës. </w:t>
      </w:r>
    </w:p>
    <w:p w14:paraId="04D55D47" w14:textId="77777777" w:rsidR="00F574DF" w:rsidRPr="008C2210" w:rsidRDefault="00F574DF" w:rsidP="002B2DE5">
      <w:pPr>
        <w:pStyle w:val="Paragrafi"/>
        <w:rPr>
          <w:lang w:val="sq-AL"/>
        </w:rPr>
      </w:pPr>
      <w:bookmarkStart w:id="664" w:name="_Toc473027306"/>
      <w:bookmarkStart w:id="665" w:name="_Toc26970502"/>
      <w:bookmarkStart w:id="666" w:name="_Toc28337145"/>
      <w:bookmarkStart w:id="667" w:name="_Toc31101436"/>
    </w:p>
    <w:p w14:paraId="04D55D48" w14:textId="436FAC6B" w:rsidR="00C04D6A" w:rsidRPr="008C2210" w:rsidRDefault="00C04D6A" w:rsidP="00F574DF">
      <w:pPr>
        <w:pStyle w:val="Paragrafi"/>
        <w:ind w:firstLine="0"/>
        <w:jc w:val="center"/>
        <w:rPr>
          <w:lang w:val="sq-AL"/>
        </w:rPr>
      </w:pPr>
      <w:r w:rsidRPr="008C2210">
        <w:rPr>
          <w:lang w:val="sq-AL"/>
        </w:rPr>
        <w:t>SHTOJC</w:t>
      </w:r>
      <w:r w:rsidR="00F90392" w:rsidRPr="008C2210">
        <w:rPr>
          <w:lang w:val="sq-AL"/>
        </w:rPr>
        <w:t>Ë</w:t>
      </w:r>
      <w:r w:rsidRPr="008C2210">
        <w:rPr>
          <w:lang w:val="sq-AL"/>
        </w:rPr>
        <w:t xml:space="preserve"> I</w:t>
      </w:r>
      <w:bookmarkEnd w:id="664"/>
      <w:bookmarkEnd w:id="665"/>
      <w:bookmarkEnd w:id="666"/>
      <w:bookmarkEnd w:id="667"/>
    </w:p>
    <w:p w14:paraId="04D55D49" w14:textId="2E364BFB" w:rsidR="00C04D6A" w:rsidRPr="008C2210" w:rsidRDefault="00C04D6A" w:rsidP="00F574DF">
      <w:pPr>
        <w:pStyle w:val="Paragrafi"/>
        <w:ind w:firstLine="0"/>
        <w:jc w:val="center"/>
        <w:rPr>
          <w:lang w:val="sq-AL"/>
        </w:rPr>
      </w:pPr>
      <w:bookmarkStart w:id="668" w:name="_Toc473027307"/>
      <w:bookmarkStart w:id="669" w:name="_Toc26970503"/>
      <w:bookmarkStart w:id="670" w:name="_Toc28337146"/>
      <w:bookmarkStart w:id="671" w:name="_Toc31101437"/>
      <w:r w:rsidRPr="008C2210">
        <w:rPr>
          <w:lang w:val="sq-AL"/>
        </w:rPr>
        <w:t>MJETET MINIMALE TEKNIKE TË NEVOJSHME PËR VERIFIKIMIN OSE INSPEKTIMIN E LINJAVE ELEKTRIKE ME TENSION TË LARTË</w:t>
      </w:r>
      <w:bookmarkEnd w:id="668"/>
      <w:bookmarkEnd w:id="669"/>
      <w:bookmarkEnd w:id="670"/>
      <w:bookmarkEnd w:id="671"/>
    </w:p>
    <w:p w14:paraId="04D55D4A" w14:textId="77777777" w:rsidR="00F574DF" w:rsidRPr="008C2210" w:rsidRDefault="00F574DF" w:rsidP="002B2DE5">
      <w:pPr>
        <w:pStyle w:val="Paragrafi"/>
        <w:rPr>
          <w:lang w:val="sq-AL"/>
        </w:rPr>
      </w:pPr>
      <w:bookmarkStart w:id="672" w:name="_Toc473027308"/>
      <w:bookmarkStart w:id="673" w:name="_Toc26970504"/>
      <w:bookmarkStart w:id="674" w:name="_Toc28337147"/>
      <w:bookmarkStart w:id="675" w:name="_Toc31101438"/>
    </w:p>
    <w:p w14:paraId="04D55D4B" w14:textId="77777777" w:rsidR="00C04D6A" w:rsidRPr="008C2210" w:rsidRDefault="00C04D6A" w:rsidP="002B2DE5">
      <w:pPr>
        <w:pStyle w:val="Paragrafi"/>
        <w:rPr>
          <w:lang w:val="sq-AL"/>
        </w:rPr>
      </w:pPr>
      <w:r w:rsidRPr="008C2210">
        <w:rPr>
          <w:lang w:val="sq-AL"/>
        </w:rPr>
        <w:t>1. PAJISJET TEKNIKE</w:t>
      </w:r>
      <w:bookmarkEnd w:id="672"/>
      <w:bookmarkEnd w:id="673"/>
      <w:bookmarkEnd w:id="674"/>
      <w:bookmarkEnd w:id="675"/>
    </w:p>
    <w:p w14:paraId="04D55D4C" w14:textId="4977DF1B" w:rsidR="00C04D6A" w:rsidRPr="008C2210" w:rsidRDefault="00F90392" w:rsidP="002B2DE5">
      <w:pPr>
        <w:pStyle w:val="Paragrafi"/>
        <w:rPr>
          <w:lang w:val="sq-AL"/>
        </w:rPr>
      </w:pPr>
      <w:r w:rsidRPr="008C2210">
        <w:rPr>
          <w:lang w:val="sq-AL"/>
        </w:rPr>
        <w:t>1.1 Pajisjet</w:t>
      </w:r>
    </w:p>
    <w:p w14:paraId="04D55D4D" w14:textId="2B0E8990" w:rsidR="00C04D6A" w:rsidRPr="008C2210" w:rsidRDefault="00C04D6A" w:rsidP="002B2DE5">
      <w:pPr>
        <w:pStyle w:val="Paragrafi"/>
        <w:rPr>
          <w:lang w:val="sq-AL"/>
        </w:rPr>
      </w:pPr>
      <w:r w:rsidRPr="008C2210">
        <w:rPr>
          <w:lang w:val="sq-AL"/>
        </w:rPr>
        <w:t xml:space="preserve">Ky seksion detajon pajisjet minimale të testimit dhe matjes për kryerjen e inspektimeve. Për të gjitha inspektimet, pajisjet që kanë ndikim në rezultatet e inspektimit, ato duhet të jenë të kalibruara nga një laborator i akredituar sipas SSH EN ISO/IEC 17025:2017 ose standardeve dhe/ose specifikimeve teknike të </w:t>
      </w:r>
      <w:r w:rsidR="00F166C9" w:rsidRPr="008C2210">
        <w:rPr>
          <w:lang w:val="sq-AL"/>
        </w:rPr>
        <w:t>barasvlershme</w:t>
      </w:r>
      <w:r w:rsidRPr="008C2210">
        <w:rPr>
          <w:lang w:val="sq-AL"/>
        </w:rPr>
        <w:t xml:space="preserve"> me to.</w:t>
      </w:r>
    </w:p>
    <w:p w14:paraId="04D55D4E" w14:textId="77777777" w:rsidR="00C04D6A" w:rsidRPr="008C2210" w:rsidRDefault="00C04D6A" w:rsidP="002B2DE5">
      <w:pPr>
        <w:pStyle w:val="Paragrafi"/>
        <w:rPr>
          <w:lang w:val="sq-AL"/>
        </w:rPr>
      </w:pPr>
      <w:r w:rsidRPr="008C2210">
        <w:rPr>
          <w:lang w:val="sq-AL"/>
        </w:rPr>
        <w:t>1.1.1 Terrometër</w:t>
      </w:r>
    </w:p>
    <w:p w14:paraId="04D55D4F" w14:textId="70F4C009" w:rsidR="00C04D6A" w:rsidRPr="008C2210" w:rsidRDefault="00C04D6A" w:rsidP="002B2DE5">
      <w:pPr>
        <w:pStyle w:val="Paragrafi"/>
        <w:rPr>
          <w:lang w:val="sq-AL"/>
        </w:rPr>
      </w:pPr>
      <w:r w:rsidRPr="008C2210">
        <w:rPr>
          <w:lang w:val="sq-AL"/>
        </w:rPr>
        <w:t>1.1.2 Matës izolimi</w:t>
      </w:r>
      <w:r w:rsidR="00F87F0D" w:rsidRPr="008C2210">
        <w:rPr>
          <w:lang w:val="sq-AL"/>
        </w:rPr>
        <w:t xml:space="preserve"> </w:t>
      </w:r>
      <w:r w:rsidRPr="008C2210">
        <w:rPr>
          <w:lang w:val="sq-AL"/>
        </w:rPr>
        <w:t>të paktën 10 kV.</w:t>
      </w:r>
    </w:p>
    <w:p w14:paraId="04D55D50" w14:textId="77777777" w:rsidR="00C04D6A" w:rsidRPr="008C2210" w:rsidRDefault="00C04D6A" w:rsidP="002B2DE5">
      <w:pPr>
        <w:pStyle w:val="Paragrafi"/>
        <w:rPr>
          <w:lang w:val="sq-AL"/>
        </w:rPr>
      </w:pPr>
      <w:r w:rsidRPr="008C2210">
        <w:rPr>
          <w:lang w:val="sq-AL"/>
        </w:rPr>
        <w:t>1.1.3 Indikator tensioni që korrespondon me kategorinë e kërkuar.</w:t>
      </w:r>
    </w:p>
    <w:p w14:paraId="04D55D51" w14:textId="1FAC39ED" w:rsidR="00C04D6A" w:rsidRPr="008C2210" w:rsidRDefault="00C04D6A" w:rsidP="002B2DE5">
      <w:pPr>
        <w:pStyle w:val="Paragrafi"/>
        <w:rPr>
          <w:lang w:val="sq-AL"/>
        </w:rPr>
      </w:pPr>
      <w:r w:rsidRPr="008C2210">
        <w:rPr>
          <w:lang w:val="sq-AL"/>
        </w:rPr>
        <w:t>1.1.4 Multimetër ose darë me parametrat e mëposht</w:t>
      </w:r>
      <w:r w:rsidR="006A3354" w:rsidRPr="008C2210">
        <w:rPr>
          <w:lang w:val="sq-AL"/>
        </w:rPr>
        <w:t>ë</w:t>
      </w:r>
      <w:r w:rsidRPr="008C2210">
        <w:rPr>
          <w:lang w:val="sq-AL"/>
        </w:rPr>
        <w:t>m.</w:t>
      </w:r>
    </w:p>
    <w:p w14:paraId="04D55D52" w14:textId="77777777" w:rsidR="00C04D6A" w:rsidRPr="008C2210" w:rsidRDefault="008F72EF" w:rsidP="002B2DE5">
      <w:pPr>
        <w:pStyle w:val="Paragrafi"/>
        <w:rPr>
          <w:lang w:val="sq-AL"/>
        </w:rPr>
      </w:pPr>
      <w:r w:rsidRPr="008C2210">
        <w:rPr>
          <w:lang w:val="sq-AL"/>
        </w:rPr>
        <w:t xml:space="preserve">a) </w:t>
      </w:r>
      <w:r w:rsidR="00C04D6A" w:rsidRPr="008C2210">
        <w:rPr>
          <w:lang w:val="sq-AL"/>
        </w:rPr>
        <w:t>Tension alternativ ose të vazhduar deri në 500 V.</w:t>
      </w:r>
    </w:p>
    <w:p w14:paraId="04D55D53" w14:textId="77777777" w:rsidR="00C04D6A" w:rsidRPr="008C2210" w:rsidRDefault="008F72EF" w:rsidP="002B2DE5">
      <w:pPr>
        <w:pStyle w:val="Paragrafi"/>
        <w:rPr>
          <w:lang w:val="sq-AL"/>
        </w:rPr>
      </w:pPr>
      <w:r w:rsidRPr="008C2210">
        <w:rPr>
          <w:lang w:val="sq-AL"/>
        </w:rPr>
        <w:t xml:space="preserve">b) </w:t>
      </w:r>
      <w:r w:rsidR="00C04D6A" w:rsidRPr="008C2210">
        <w:rPr>
          <w:lang w:val="sq-AL"/>
        </w:rPr>
        <w:t>Rrymë alternative ose të vazhduar deri në 20 A.</w:t>
      </w:r>
    </w:p>
    <w:p w14:paraId="04D55D54" w14:textId="77777777" w:rsidR="00C04D6A" w:rsidRPr="008C2210" w:rsidRDefault="008F72EF" w:rsidP="002B2DE5">
      <w:pPr>
        <w:pStyle w:val="Paragrafi"/>
        <w:rPr>
          <w:lang w:val="sq-AL"/>
        </w:rPr>
      </w:pPr>
      <w:r w:rsidRPr="008C2210">
        <w:rPr>
          <w:lang w:val="sq-AL"/>
        </w:rPr>
        <w:t xml:space="preserve">c) </w:t>
      </w:r>
      <w:r w:rsidR="00C04D6A" w:rsidRPr="008C2210">
        <w:rPr>
          <w:lang w:val="sq-AL"/>
        </w:rPr>
        <w:t>Rezistencë.</w:t>
      </w:r>
    </w:p>
    <w:p w14:paraId="04D55D55" w14:textId="77777777" w:rsidR="00C04D6A" w:rsidRPr="008C2210" w:rsidRDefault="00C04D6A" w:rsidP="002B2DE5">
      <w:pPr>
        <w:pStyle w:val="Paragrafi"/>
        <w:rPr>
          <w:lang w:val="sq-AL"/>
        </w:rPr>
      </w:pPr>
      <w:r w:rsidRPr="008C2210">
        <w:rPr>
          <w:lang w:val="sq-AL"/>
        </w:rPr>
        <w:t>1.1.6 Matës i tensionit të hapit dhe kontaktit me rrymë të paktën 50 amper.</w:t>
      </w:r>
    </w:p>
    <w:p w14:paraId="04D55D56" w14:textId="77777777" w:rsidR="00C04D6A" w:rsidRPr="008C2210" w:rsidRDefault="00C04D6A" w:rsidP="002B2DE5">
      <w:pPr>
        <w:pStyle w:val="Paragrafi"/>
        <w:rPr>
          <w:lang w:val="sq-AL"/>
        </w:rPr>
      </w:pPr>
      <w:r w:rsidRPr="008C2210">
        <w:rPr>
          <w:lang w:val="sq-AL"/>
        </w:rPr>
        <w:t>1.1.7 Kamera termografike.</w:t>
      </w:r>
    </w:p>
    <w:p w14:paraId="04D55D57" w14:textId="77777777" w:rsidR="00C04D6A" w:rsidRPr="008C2210" w:rsidRDefault="00C04D6A" w:rsidP="002B2DE5">
      <w:pPr>
        <w:pStyle w:val="Paragrafi"/>
        <w:rPr>
          <w:lang w:val="sq-AL"/>
        </w:rPr>
      </w:pPr>
      <w:r w:rsidRPr="008C2210">
        <w:rPr>
          <w:lang w:val="sq-AL"/>
        </w:rPr>
        <w:t>1.1.8 Aparat për kontrollin e vazhdimësisë së përcjellësve.</w:t>
      </w:r>
    </w:p>
    <w:p w14:paraId="04D55D58" w14:textId="77777777" w:rsidR="00C04D6A" w:rsidRPr="008C2210" w:rsidRDefault="00C04D6A" w:rsidP="002B2DE5">
      <w:pPr>
        <w:pStyle w:val="Paragrafi"/>
        <w:rPr>
          <w:lang w:val="sq-AL"/>
        </w:rPr>
      </w:pPr>
      <w:r w:rsidRPr="008C2210">
        <w:rPr>
          <w:lang w:val="sq-AL"/>
        </w:rPr>
        <w:t>1.1.9 Dylbi me shkallë zmadhimi jo më pak se 8 herë.</w:t>
      </w:r>
    </w:p>
    <w:p w14:paraId="04D55D59" w14:textId="1AC8B038" w:rsidR="00C04D6A" w:rsidRPr="008C2210" w:rsidRDefault="00C04D6A" w:rsidP="002B2DE5">
      <w:pPr>
        <w:pStyle w:val="Paragrafi"/>
        <w:rPr>
          <w:lang w:val="sq-AL"/>
        </w:rPr>
      </w:pPr>
      <w:r w:rsidRPr="008C2210">
        <w:rPr>
          <w:lang w:val="sq-AL"/>
        </w:rPr>
        <w:t xml:space="preserve">Pajisjet duhet të mbahen në </w:t>
      </w:r>
      <w:r w:rsidR="00F166C9" w:rsidRPr="008C2210">
        <w:rPr>
          <w:lang w:val="sq-AL"/>
        </w:rPr>
        <w:t>gjendje</w:t>
      </w:r>
      <w:r w:rsidRPr="008C2210">
        <w:rPr>
          <w:lang w:val="sq-AL"/>
        </w:rPr>
        <w:t xml:space="preserve"> të rregullt pune dhe të kalibruara. Kur testet dhe matjet nënkontraktohen, ngarkohet një specialist për të kryer verifikimin e statusit të saktë të pajisjeve të kalibrimit.</w:t>
      </w:r>
    </w:p>
    <w:p w14:paraId="04D55D5A" w14:textId="038368E9" w:rsidR="00C04D6A" w:rsidRPr="008C2210" w:rsidRDefault="00C04D6A" w:rsidP="002B2DE5">
      <w:pPr>
        <w:pStyle w:val="Paragrafi"/>
        <w:rPr>
          <w:lang w:val="sq-AL"/>
        </w:rPr>
      </w:pPr>
      <w:r w:rsidRPr="008C2210">
        <w:rPr>
          <w:lang w:val="sq-AL"/>
        </w:rPr>
        <w:t>1.2 Pajisjet dhe</w:t>
      </w:r>
      <w:r w:rsidR="00F90392" w:rsidRPr="008C2210">
        <w:rPr>
          <w:lang w:val="sq-AL"/>
        </w:rPr>
        <w:t xml:space="preserve"> mjetet e mbrojtjes individuale</w:t>
      </w:r>
    </w:p>
    <w:p w14:paraId="04D55D5B" w14:textId="4F8300DC" w:rsidR="00C04D6A" w:rsidRPr="008C2210" w:rsidRDefault="00C04D6A" w:rsidP="002B2DE5">
      <w:pPr>
        <w:pStyle w:val="Paragrafi"/>
        <w:rPr>
          <w:lang w:val="sq-AL"/>
        </w:rPr>
      </w:pPr>
      <w:r w:rsidRPr="008C2210">
        <w:rPr>
          <w:lang w:val="sq-AL"/>
        </w:rPr>
        <w:t>Pajisjet duhet të mbahen në gjendje të rregullt pune dhe të kalibruara nga një laborator i akredituar, sipas</w:t>
      </w:r>
      <w:r w:rsidR="00877812" w:rsidRPr="008C2210">
        <w:rPr>
          <w:lang w:val="sq-AL"/>
        </w:rPr>
        <w:t xml:space="preserve"> standardit </w:t>
      </w:r>
      <w:r w:rsidRPr="008C2210">
        <w:rPr>
          <w:lang w:val="sq-AL"/>
        </w:rPr>
        <w:t>SSH EN ISO/IEC 17025:2017, nga laborator të akredi</w:t>
      </w:r>
      <w:r w:rsidR="003A3BF7" w:rsidRPr="008C2210">
        <w:rPr>
          <w:lang w:val="sq-AL"/>
        </w:rPr>
        <w:t>tuar nga DPA</w:t>
      </w:r>
      <w:r w:rsidRPr="008C2210">
        <w:rPr>
          <w:lang w:val="sq-AL"/>
        </w:rPr>
        <w:t xml:space="preserve"> apo trupa akreditimi kombëtare, nënshkruese të marrëveshjes EA-MLA. Kur testet dhe matjet nënkontraktohen, ato duhet të realizohen nga një laborator i akredituar sipas SSH EN ISO/IEC 17025:2017. Laboratori i nënkontraktuar, duhet të jetë, laborator i miratuar nga subjekti, i cili operon konform kërkesave të</w:t>
      </w:r>
      <w:r w:rsidR="00877812" w:rsidRPr="008C2210">
        <w:rPr>
          <w:lang w:val="sq-AL"/>
        </w:rPr>
        <w:t xml:space="preserve"> standardit </w:t>
      </w:r>
      <w:r w:rsidRPr="008C2210">
        <w:rPr>
          <w:lang w:val="sq-AL"/>
        </w:rPr>
        <w:t xml:space="preserve">të mësipërm. </w:t>
      </w:r>
    </w:p>
    <w:p w14:paraId="04D55D5C" w14:textId="77777777" w:rsidR="008F72EF" w:rsidRPr="008C2210" w:rsidRDefault="008F72EF" w:rsidP="002B2DE5">
      <w:pPr>
        <w:pStyle w:val="Paragrafi"/>
        <w:rPr>
          <w:lang w:val="sq-AL"/>
        </w:rPr>
      </w:pPr>
      <w:bookmarkStart w:id="676" w:name="_Toc473027309"/>
      <w:bookmarkStart w:id="677" w:name="_Toc26970505"/>
      <w:bookmarkStart w:id="678" w:name="_Toc28337148"/>
      <w:bookmarkStart w:id="679" w:name="_Toc31101439"/>
    </w:p>
    <w:p w14:paraId="04D55D5D" w14:textId="3CD24FF2" w:rsidR="00C04D6A" w:rsidRPr="008C2210" w:rsidRDefault="00C04D6A" w:rsidP="00F574DF">
      <w:pPr>
        <w:pStyle w:val="Paragrafi"/>
        <w:ind w:firstLine="0"/>
        <w:jc w:val="center"/>
        <w:rPr>
          <w:lang w:val="sq-AL"/>
        </w:rPr>
      </w:pPr>
      <w:r w:rsidRPr="008C2210">
        <w:rPr>
          <w:lang w:val="sq-AL"/>
        </w:rPr>
        <w:t>ANEKS 6</w:t>
      </w:r>
      <w:bookmarkEnd w:id="676"/>
      <w:bookmarkEnd w:id="677"/>
      <w:bookmarkEnd w:id="678"/>
      <w:bookmarkEnd w:id="679"/>
    </w:p>
    <w:p w14:paraId="04D55D5E" w14:textId="1363B37C" w:rsidR="00C04D6A" w:rsidRPr="008C2210" w:rsidRDefault="00C04D6A" w:rsidP="00F574DF">
      <w:pPr>
        <w:pStyle w:val="Paragrafi"/>
        <w:ind w:firstLine="0"/>
        <w:jc w:val="center"/>
        <w:rPr>
          <w:lang w:val="sq-AL"/>
        </w:rPr>
      </w:pPr>
      <w:bookmarkStart w:id="680" w:name="_Toc473027310"/>
      <w:bookmarkStart w:id="681" w:name="_Toc26970506"/>
      <w:bookmarkStart w:id="682" w:name="_Toc28337149"/>
      <w:bookmarkStart w:id="683" w:name="_Toc31101440"/>
      <w:r w:rsidRPr="008C2210">
        <w:rPr>
          <w:lang w:val="sq-AL"/>
        </w:rPr>
        <w:t>LINJAT NËNTOKËSORE ME KABLLO TË IZOLUAR</w:t>
      </w:r>
      <w:bookmarkEnd w:id="680"/>
      <w:bookmarkEnd w:id="681"/>
      <w:bookmarkEnd w:id="682"/>
      <w:bookmarkEnd w:id="683"/>
      <w:r w:rsidR="00186A0C" w:rsidRPr="008C2210">
        <w:rPr>
          <w:lang w:val="sq-AL"/>
        </w:rPr>
        <w:t>A</w:t>
      </w:r>
    </w:p>
    <w:p w14:paraId="04D55D5F" w14:textId="77777777" w:rsidR="00F574DF" w:rsidRPr="008C2210" w:rsidRDefault="00F574DF" w:rsidP="002B2DE5">
      <w:pPr>
        <w:pStyle w:val="Paragrafi"/>
        <w:rPr>
          <w:lang w:val="sq-AL"/>
        </w:rPr>
      </w:pPr>
      <w:bookmarkStart w:id="684" w:name="_Toc473027311"/>
      <w:bookmarkStart w:id="685" w:name="_Toc26970507"/>
      <w:bookmarkStart w:id="686" w:name="_Toc28337150"/>
      <w:bookmarkStart w:id="687" w:name="_Toc31101441"/>
    </w:p>
    <w:p w14:paraId="04D55D60" w14:textId="77777777" w:rsidR="00C04D6A" w:rsidRPr="008C2210" w:rsidRDefault="00C04D6A" w:rsidP="002B2DE5">
      <w:pPr>
        <w:pStyle w:val="Paragrafi"/>
        <w:rPr>
          <w:lang w:val="sq-AL"/>
        </w:rPr>
      </w:pPr>
      <w:r w:rsidRPr="008C2210">
        <w:rPr>
          <w:lang w:val="sq-AL"/>
        </w:rPr>
        <w:t>1. KËRKESA TË PËRGJITHSHME</w:t>
      </w:r>
      <w:bookmarkEnd w:id="684"/>
      <w:bookmarkEnd w:id="685"/>
      <w:bookmarkEnd w:id="686"/>
      <w:bookmarkEnd w:id="687"/>
    </w:p>
    <w:p w14:paraId="04D55D61" w14:textId="77777777" w:rsidR="00C04D6A" w:rsidRPr="008C2210" w:rsidRDefault="00C04D6A" w:rsidP="002B2DE5">
      <w:pPr>
        <w:pStyle w:val="Paragrafi"/>
        <w:rPr>
          <w:lang w:val="sq-AL"/>
        </w:rPr>
      </w:pPr>
      <w:r w:rsidRPr="008C2210">
        <w:rPr>
          <w:lang w:val="sq-AL"/>
        </w:rPr>
        <w:t>1.1 Fushëveprimi</w:t>
      </w:r>
    </w:p>
    <w:p w14:paraId="04D55D62" w14:textId="16344DEA" w:rsidR="00C04D6A" w:rsidRPr="008C2210" w:rsidRDefault="00C04D6A" w:rsidP="002B2DE5">
      <w:pPr>
        <w:pStyle w:val="Paragrafi"/>
        <w:rPr>
          <w:lang w:val="sq-AL"/>
        </w:rPr>
      </w:pPr>
      <w:r w:rsidRPr="008C2210">
        <w:rPr>
          <w:lang w:val="sq-AL"/>
        </w:rPr>
        <w:t xml:space="preserve">Ky udhëzim zbatohet për të gjitha linjat elektrike të instaluara në tokë dhe disa </w:t>
      </w:r>
      <w:r w:rsidR="00F166C9" w:rsidRPr="008C2210">
        <w:rPr>
          <w:lang w:val="sq-AL"/>
        </w:rPr>
        <w:t>tipa</w:t>
      </w:r>
      <w:r w:rsidRPr="008C2210">
        <w:rPr>
          <w:lang w:val="sq-AL"/>
        </w:rPr>
        <w:t xml:space="preserve"> që instalohen nëntok</w:t>
      </w:r>
      <w:r w:rsidR="00B158AF" w:rsidRPr="008C2210">
        <w:rPr>
          <w:lang w:val="sq-AL"/>
        </w:rPr>
        <w:t>ë,</w:t>
      </w:r>
      <w:r w:rsidRPr="008C2210">
        <w:rPr>
          <w:lang w:val="sq-AL"/>
        </w:rPr>
        <w:t xml:space="preserve"> por në ajër, për shembull</w:t>
      </w:r>
      <w:r w:rsidR="00186A0C" w:rsidRPr="008C2210">
        <w:rPr>
          <w:lang w:val="sq-AL"/>
        </w:rPr>
        <w:t>,</w:t>
      </w:r>
      <w:r w:rsidRPr="008C2210">
        <w:rPr>
          <w:lang w:val="sq-AL"/>
        </w:rPr>
        <w:t xml:space="preserve"> në galeri brenda ndërtesave, në </w:t>
      </w:r>
      <w:r w:rsidR="00F166C9" w:rsidRPr="008C2210">
        <w:rPr>
          <w:lang w:val="sq-AL"/>
        </w:rPr>
        <w:t>ujëra</w:t>
      </w:r>
      <w:r w:rsidRPr="008C2210">
        <w:rPr>
          <w:lang w:val="sq-AL"/>
        </w:rPr>
        <w:t xml:space="preserve"> të bardha</w:t>
      </w:r>
      <w:r w:rsidR="009047FB" w:rsidRPr="008C2210">
        <w:rPr>
          <w:lang w:val="sq-AL"/>
        </w:rPr>
        <w:t xml:space="preserve"> etj.</w:t>
      </w:r>
      <w:r w:rsidRPr="008C2210">
        <w:rPr>
          <w:lang w:val="sq-AL"/>
        </w:rPr>
        <w:t xml:space="preserve"> Kabllot duhet të </w:t>
      </w:r>
      <w:r w:rsidR="00F166C9" w:rsidRPr="008C2210">
        <w:rPr>
          <w:lang w:val="sq-AL"/>
        </w:rPr>
        <w:t>jenë</w:t>
      </w:r>
      <w:r w:rsidRPr="008C2210">
        <w:rPr>
          <w:lang w:val="sq-AL"/>
        </w:rPr>
        <w:t xml:space="preserve"> të izoluar</w:t>
      </w:r>
      <w:r w:rsidR="00186A0C" w:rsidRPr="008C2210">
        <w:rPr>
          <w:lang w:val="sq-AL"/>
        </w:rPr>
        <w:t>a</w:t>
      </w:r>
      <w:r w:rsidRPr="008C2210">
        <w:rPr>
          <w:lang w:val="sq-AL"/>
        </w:rPr>
        <w:t>, me tension të lejuar më të madh se 1 kV, të rrymës alternative trefazore me frekuenc</w:t>
      </w:r>
      <w:r w:rsidR="0024117D" w:rsidRPr="008C2210">
        <w:rPr>
          <w:lang w:val="sq-AL"/>
        </w:rPr>
        <w:t>ë</w:t>
      </w:r>
      <w:r w:rsidRPr="008C2210">
        <w:rPr>
          <w:lang w:val="sq-AL"/>
        </w:rPr>
        <w:t xml:space="preserve"> 50 Hz.</w:t>
      </w:r>
    </w:p>
    <w:p w14:paraId="04D55D63" w14:textId="77777777" w:rsidR="00C04D6A" w:rsidRPr="008C2210" w:rsidRDefault="00C04D6A" w:rsidP="002B2DE5">
      <w:pPr>
        <w:pStyle w:val="Paragrafi"/>
        <w:rPr>
          <w:lang w:val="sq-AL"/>
        </w:rPr>
      </w:pPr>
      <w:r w:rsidRPr="008C2210">
        <w:rPr>
          <w:lang w:val="sq-AL"/>
        </w:rPr>
        <w:t>1.2 Tensionet nominale standarde</w:t>
      </w:r>
    </w:p>
    <w:p w14:paraId="04D55D64" w14:textId="77777777" w:rsidR="00C04D6A" w:rsidRPr="008C2210" w:rsidRDefault="00C04D6A" w:rsidP="002B2DE5">
      <w:pPr>
        <w:pStyle w:val="Paragrafi"/>
        <w:rPr>
          <w:lang w:val="sq-AL"/>
        </w:rPr>
      </w:pPr>
      <w:r w:rsidRPr="008C2210">
        <w:rPr>
          <w:lang w:val="sq-AL"/>
        </w:rPr>
        <w:t>Tabela e mëposhtme tregon tensionet nominale standarde në rrjetet trefazore.</w:t>
      </w:r>
    </w:p>
    <w:p w14:paraId="6F9B5861" w14:textId="77777777" w:rsidR="00CE4A4D" w:rsidRPr="008C2210" w:rsidRDefault="00CE4A4D" w:rsidP="002B2DE5">
      <w:pPr>
        <w:pStyle w:val="Paragrafi"/>
        <w:rPr>
          <w:i/>
          <w:lang w:val="sq-AL"/>
        </w:rPr>
      </w:pPr>
    </w:p>
    <w:p w14:paraId="04D55D65" w14:textId="1DA7B4D9" w:rsidR="00C04D6A" w:rsidRPr="008C2210" w:rsidRDefault="00C04D6A" w:rsidP="00CE4A4D">
      <w:pPr>
        <w:pStyle w:val="Paragrafi"/>
        <w:jc w:val="center"/>
        <w:rPr>
          <w:i/>
          <w:lang w:val="sq-AL"/>
        </w:rPr>
      </w:pPr>
      <w:r w:rsidRPr="008C2210">
        <w:rPr>
          <w:i/>
          <w:lang w:val="sq-AL"/>
        </w:rPr>
        <w:t>Tabel</w:t>
      </w:r>
      <w:r w:rsidR="00F90392" w:rsidRPr="008C2210">
        <w:rPr>
          <w:i/>
          <w:lang w:val="sq-AL"/>
        </w:rPr>
        <w:t>ë</w:t>
      </w:r>
      <w:r w:rsidRPr="008C2210">
        <w:rPr>
          <w:i/>
          <w:lang w:val="sq-AL"/>
        </w:rPr>
        <w:t xml:space="preserve"> 1. Tensionet nominale të standardizuara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0"/>
        <w:gridCol w:w="4640"/>
      </w:tblGrid>
      <w:tr w:rsidR="00C04D6A" w:rsidRPr="008C2210" w14:paraId="04D55D69" w14:textId="77777777" w:rsidTr="00F90392">
        <w:trPr>
          <w:trHeight w:val="548"/>
        </w:trPr>
        <w:tc>
          <w:tcPr>
            <w:tcW w:w="2500" w:type="pct"/>
            <w:vAlign w:val="center"/>
          </w:tcPr>
          <w:p w14:paraId="04D55D66" w14:textId="533A670A" w:rsidR="00C04D6A" w:rsidRPr="008C2210" w:rsidRDefault="008637F2" w:rsidP="00F90392">
            <w:pPr>
              <w:pStyle w:val="Paragrafi"/>
              <w:ind w:firstLine="0"/>
              <w:jc w:val="center"/>
              <w:rPr>
                <w:b/>
                <w:sz w:val="20"/>
                <w:lang w:val="sq-AL"/>
              </w:rPr>
            </w:pPr>
            <w:r w:rsidRPr="008C2210">
              <w:rPr>
                <w:b/>
                <w:sz w:val="20"/>
                <w:lang w:val="sq-AL"/>
              </w:rPr>
              <w:t>Tensioni nominal i rrjetit</w:t>
            </w:r>
          </w:p>
          <w:p w14:paraId="04D55D67" w14:textId="77777777" w:rsidR="00C04D6A" w:rsidRPr="008C2210" w:rsidRDefault="00C04D6A" w:rsidP="00F90392">
            <w:pPr>
              <w:pStyle w:val="Paragrafi"/>
              <w:ind w:firstLine="0"/>
              <w:jc w:val="center"/>
              <w:rPr>
                <w:b/>
                <w:sz w:val="20"/>
                <w:lang w:val="sq-AL"/>
              </w:rPr>
            </w:pPr>
            <w:r w:rsidRPr="008C2210">
              <w:rPr>
                <w:b/>
                <w:sz w:val="20"/>
                <w:lang w:val="sq-AL"/>
              </w:rPr>
              <w:t>(Un)kV</w:t>
            </w:r>
          </w:p>
        </w:tc>
        <w:tc>
          <w:tcPr>
            <w:tcW w:w="2500" w:type="pct"/>
            <w:vAlign w:val="center"/>
          </w:tcPr>
          <w:p w14:paraId="04D55D68" w14:textId="6CEDD98E" w:rsidR="00C04D6A" w:rsidRPr="008C2210" w:rsidRDefault="008637F2" w:rsidP="00F90392">
            <w:pPr>
              <w:pStyle w:val="Paragrafi"/>
              <w:ind w:firstLine="0"/>
              <w:jc w:val="center"/>
              <w:rPr>
                <w:b/>
                <w:sz w:val="20"/>
                <w:lang w:val="sq-AL"/>
              </w:rPr>
            </w:pPr>
            <w:r w:rsidRPr="008C2210">
              <w:rPr>
                <w:b/>
                <w:sz w:val="20"/>
                <w:lang w:val="sq-AL"/>
              </w:rPr>
              <w:t xml:space="preserve">Tensioni më i lartë i rrjetit </w:t>
            </w:r>
            <w:r w:rsidR="00C04D6A" w:rsidRPr="008C2210">
              <w:rPr>
                <w:b/>
                <w:sz w:val="20"/>
                <w:lang w:val="sq-AL"/>
              </w:rPr>
              <w:t>(Us) kV</w:t>
            </w:r>
          </w:p>
        </w:tc>
      </w:tr>
      <w:tr w:rsidR="00C04D6A" w:rsidRPr="008C2210" w14:paraId="04D55D6C" w14:textId="77777777" w:rsidTr="008F72EF">
        <w:trPr>
          <w:trHeight w:val="77"/>
        </w:trPr>
        <w:tc>
          <w:tcPr>
            <w:tcW w:w="2500" w:type="pct"/>
          </w:tcPr>
          <w:p w14:paraId="04D55D6A" w14:textId="77777777" w:rsidR="00C04D6A" w:rsidRPr="008C2210" w:rsidRDefault="00C04D6A" w:rsidP="008637F2">
            <w:pPr>
              <w:pStyle w:val="Paragrafi"/>
              <w:ind w:firstLine="0"/>
              <w:jc w:val="center"/>
              <w:rPr>
                <w:sz w:val="20"/>
                <w:lang w:val="sq-AL"/>
              </w:rPr>
            </w:pPr>
            <w:r w:rsidRPr="008C2210">
              <w:rPr>
                <w:sz w:val="20"/>
                <w:lang w:val="sq-AL"/>
              </w:rPr>
              <w:t>3</w:t>
            </w:r>
          </w:p>
        </w:tc>
        <w:tc>
          <w:tcPr>
            <w:tcW w:w="2500" w:type="pct"/>
          </w:tcPr>
          <w:p w14:paraId="04D55D6B" w14:textId="77777777" w:rsidR="00C04D6A" w:rsidRPr="008C2210" w:rsidRDefault="00C04D6A" w:rsidP="008637F2">
            <w:pPr>
              <w:pStyle w:val="Paragrafi"/>
              <w:ind w:firstLine="0"/>
              <w:jc w:val="center"/>
              <w:rPr>
                <w:sz w:val="20"/>
                <w:lang w:val="sq-AL"/>
              </w:rPr>
            </w:pPr>
            <w:r w:rsidRPr="008C2210">
              <w:rPr>
                <w:sz w:val="20"/>
                <w:lang w:val="sq-AL"/>
              </w:rPr>
              <w:t>3.6</w:t>
            </w:r>
          </w:p>
        </w:tc>
      </w:tr>
      <w:tr w:rsidR="00C04D6A" w:rsidRPr="008C2210" w14:paraId="04D55D6F" w14:textId="77777777" w:rsidTr="008F72EF">
        <w:trPr>
          <w:trHeight w:val="77"/>
        </w:trPr>
        <w:tc>
          <w:tcPr>
            <w:tcW w:w="2500" w:type="pct"/>
          </w:tcPr>
          <w:p w14:paraId="04D55D6D" w14:textId="77777777" w:rsidR="00C04D6A" w:rsidRPr="008C2210" w:rsidRDefault="00C04D6A" w:rsidP="008637F2">
            <w:pPr>
              <w:pStyle w:val="Paragrafi"/>
              <w:ind w:firstLine="0"/>
              <w:jc w:val="center"/>
              <w:rPr>
                <w:sz w:val="20"/>
                <w:lang w:val="sq-AL"/>
              </w:rPr>
            </w:pPr>
            <w:r w:rsidRPr="008C2210">
              <w:rPr>
                <w:sz w:val="20"/>
                <w:lang w:val="sq-AL"/>
              </w:rPr>
              <w:t>6*</w:t>
            </w:r>
          </w:p>
        </w:tc>
        <w:tc>
          <w:tcPr>
            <w:tcW w:w="2500" w:type="pct"/>
          </w:tcPr>
          <w:p w14:paraId="04D55D6E" w14:textId="77777777" w:rsidR="00C04D6A" w:rsidRPr="008C2210" w:rsidRDefault="00C04D6A" w:rsidP="008637F2">
            <w:pPr>
              <w:pStyle w:val="Paragrafi"/>
              <w:ind w:firstLine="0"/>
              <w:jc w:val="center"/>
              <w:rPr>
                <w:sz w:val="20"/>
                <w:lang w:val="sq-AL"/>
              </w:rPr>
            </w:pPr>
            <w:r w:rsidRPr="008C2210">
              <w:rPr>
                <w:sz w:val="20"/>
                <w:lang w:val="sq-AL"/>
              </w:rPr>
              <w:t>7.2</w:t>
            </w:r>
          </w:p>
        </w:tc>
      </w:tr>
      <w:tr w:rsidR="00C04D6A" w:rsidRPr="008C2210" w14:paraId="04D55D72" w14:textId="77777777" w:rsidTr="008F72EF">
        <w:trPr>
          <w:trHeight w:val="77"/>
        </w:trPr>
        <w:tc>
          <w:tcPr>
            <w:tcW w:w="2500" w:type="pct"/>
          </w:tcPr>
          <w:p w14:paraId="04D55D70" w14:textId="77777777" w:rsidR="00C04D6A" w:rsidRPr="008C2210" w:rsidRDefault="00C04D6A" w:rsidP="008637F2">
            <w:pPr>
              <w:pStyle w:val="Paragrafi"/>
              <w:ind w:firstLine="0"/>
              <w:jc w:val="center"/>
              <w:rPr>
                <w:sz w:val="20"/>
                <w:lang w:val="sq-AL"/>
              </w:rPr>
            </w:pPr>
            <w:r w:rsidRPr="008C2210">
              <w:rPr>
                <w:sz w:val="20"/>
                <w:lang w:val="sq-AL"/>
              </w:rPr>
              <w:t>10*</w:t>
            </w:r>
          </w:p>
        </w:tc>
        <w:tc>
          <w:tcPr>
            <w:tcW w:w="2500" w:type="pct"/>
          </w:tcPr>
          <w:p w14:paraId="04D55D71" w14:textId="77777777" w:rsidR="00C04D6A" w:rsidRPr="008C2210" w:rsidRDefault="00C04D6A" w:rsidP="008637F2">
            <w:pPr>
              <w:pStyle w:val="Paragrafi"/>
              <w:ind w:firstLine="0"/>
              <w:jc w:val="center"/>
              <w:rPr>
                <w:sz w:val="20"/>
                <w:lang w:val="sq-AL"/>
              </w:rPr>
            </w:pPr>
            <w:r w:rsidRPr="008C2210">
              <w:rPr>
                <w:sz w:val="20"/>
                <w:lang w:val="sq-AL"/>
              </w:rPr>
              <w:t>12</w:t>
            </w:r>
          </w:p>
        </w:tc>
      </w:tr>
      <w:tr w:rsidR="00C04D6A" w:rsidRPr="008C2210" w14:paraId="04D55D75" w14:textId="77777777" w:rsidTr="008F72EF">
        <w:trPr>
          <w:trHeight w:val="77"/>
        </w:trPr>
        <w:tc>
          <w:tcPr>
            <w:tcW w:w="2500" w:type="pct"/>
          </w:tcPr>
          <w:p w14:paraId="04D55D73" w14:textId="77777777" w:rsidR="00C04D6A" w:rsidRPr="008C2210" w:rsidRDefault="00C04D6A" w:rsidP="008637F2">
            <w:pPr>
              <w:pStyle w:val="Paragrafi"/>
              <w:ind w:firstLine="0"/>
              <w:jc w:val="center"/>
              <w:rPr>
                <w:sz w:val="20"/>
                <w:lang w:val="sq-AL"/>
              </w:rPr>
            </w:pPr>
            <w:r w:rsidRPr="008C2210">
              <w:rPr>
                <w:sz w:val="20"/>
                <w:lang w:val="sq-AL"/>
              </w:rPr>
              <w:t>15</w:t>
            </w:r>
          </w:p>
        </w:tc>
        <w:tc>
          <w:tcPr>
            <w:tcW w:w="2500" w:type="pct"/>
          </w:tcPr>
          <w:p w14:paraId="04D55D74" w14:textId="77777777" w:rsidR="00C04D6A" w:rsidRPr="008C2210" w:rsidRDefault="00C04D6A" w:rsidP="008637F2">
            <w:pPr>
              <w:pStyle w:val="Paragrafi"/>
              <w:ind w:firstLine="0"/>
              <w:jc w:val="center"/>
              <w:rPr>
                <w:sz w:val="20"/>
                <w:lang w:val="sq-AL"/>
              </w:rPr>
            </w:pPr>
            <w:r w:rsidRPr="008C2210">
              <w:rPr>
                <w:sz w:val="20"/>
                <w:lang w:val="sq-AL"/>
              </w:rPr>
              <w:t>17.5</w:t>
            </w:r>
          </w:p>
        </w:tc>
      </w:tr>
      <w:tr w:rsidR="00C04D6A" w:rsidRPr="008C2210" w14:paraId="04D55D78" w14:textId="77777777" w:rsidTr="008F72EF">
        <w:trPr>
          <w:trHeight w:val="77"/>
        </w:trPr>
        <w:tc>
          <w:tcPr>
            <w:tcW w:w="2500" w:type="pct"/>
          </w:tcPr>
          <w:p w14:paraId="04D55D76" w14:textId="77777777" w:rsidR="00C04D6A" w:rsidRPr="008C2210" w:rsidRDefault="00C04D6A" w:rsidP="008637F2">
            <w:pPr>
              <w:pStyle w:val="Paragrafi"/>
              <w:ind w:firstLine="0"/>
              <w:jc w:val="center"/>
              <w:rPr>
                <w:sz w:val="20"/>
                <w:lang w:val="sq-AL"/>
              </w:rPr>
            </w:pPr>
            <w:r w:rsidRPr="008C2210">
              <w:rPr>
                <w:sz w:val="20"/>
                <w:lang w:val="sq-AL"/>
              </w:rPr>
              <w:t>20*</w:t>
            </w:r>
          </w:p>
        </w:tc>
        <w:tc>
          <w:tcPr>
            <w:tcW w:w="2500" w:type="pct"/>
          </w:tcPr>
          <w:p w14:paraId="04D55D77" w14:textId="77777777" w:rsidR="00C04D6A" w:rsidRPr="008C2210" w:rsidRDefault="00C04D6A" w:rsidP="008637F2">
            <w:pPr>
              <w:pStyle w:val="Paragrafi"/>
              <w:ind w:firstLine="0"/>
              <w:jc w:val="center"/>
              <w:rPr>
                <w:sz w:val="20"/>
                <w:lang w:val="sq-AL"/>
              </w:rPr>
            </w:pPr>
            <w:r w:rsidRPr="008C2210">
              <w:rPr>
                <w:sz w:val="20"/>
                <w:lang w:val="sq-AL"/>
              </w:rPr>
              <w:t>24</w:t>
            </w:r>
          </w:p>
        </w:tc>
      </w:tr>
      <w:tr w:rsidR="00C04D6A" w:rsidRPr="008C2210" w14:paraId="04D55D7B" w14:textId="77777777" w:rsidTr="008F72EF">
        <w:trPr>
          <w:trHeight w:val="77"/>
        </w:trPr>
        <w:tc>
          <w:tcPr>
            <w:tcW w:w="2500" w:type="pct"/>
          </w:tcPr>
          <w:p w14:paraId="04D55D79" w14:textId="77777777" w:rsidR="00C04D6A" w:rsidRPr="008C2210" w:rsidRDefault="00C04D6A" w:rsidP="008637F2">
            <w:pPr>
              <w:pStyle w:val="Paragrafi"/>
              <w:ind w:firstLine="0"/>
              <w:jc w:val="center"/>
              <w:rPr>
                <w:sz w:val="20"/>
                <w:lang w:val="sq-AL"/>
              </w:rPr>
            </w:pPr>
            <w:r w:rsidRPr="008C2210">
              <w:rPr>
                <w:sz w:val="20"/>
                <w:lang w:val="sq-AL"/>
              </w:rPr>
              <w:t>25</w:t>
            </w:r>
          </w:p>
        </w:tc>
        <w:tc>
          <w:tcPr>
            <w:tcW w:w="2500" w:type="pct"/>
          </w:tcPr>
          <w:p w14:paraId="04D55D7A" w14:textId="77777777" w:rsidR="00C04D6A" w:rsidRPr="008C2210" w:rsidRDefault="00C04D6A" w:rsidP="008637F2">
            <w:pPr>
              <w:pStyle w:val="Paragrafi"/>
              <w:ind w:firstLine="0"/>
              <w:jc w:val="center"/>
              <w:rPr>
                <w:sz w:val="20"/>
                <w:lang w:val="sq-AL"/>
              </w:rPr>
            </w:pPr>
            <w:r w:rsidRPr="008C2210">
              <w:rPr>
                <w:sz w:val="20"/>
                <w:lang w:val="sq-AL"/>
              </w:rPr>
              <w:t>30</w:t>
            </w:r>
          </w:p>
        </w:tc>
      </w:tr>
      <w:tr w:rsidR="00C04D6A" w:rsidRPr="008C2210" w14:paraId="04D55D7E" w14:textId="77777777" w:rsidTr="008F72EF">
        <w:trPr>
          <w:trHeight w:val="77"/>
        </w:trPr>
        <w:tc>
          <w:tcPr>
            <w:tcW w:w="2500" w:type="pct"/>
          </w:tcPr>
          <w:p w14:paraId="04D55D7C" w14:textId="77777777" w:rsidR="00C04D6A" w:rsidRPr="008C2210" w:rsidRDefault="00C04D6A" w:rsidP="008637F2">
            <w:pPr>
              <w:pStyle w:val="Paragrafi"/>
              <w:ind w:firstLine="0"/>
              <w:jc w:val="center"/>
              <w:rPr>
                <w:sz w:val="20"/>
                <w:lang w:val="sq-AL"/>
              </w:rPr>
            </w:pPr>
            <w:r w:rsidRPr="008C2210">
              <w:rPr>
                <w:sz w:val="20"/>
                <w:lang w:val="sq-AL"/>
              </w:rPr>
              <w:t>30</w:t>
            </w:r>
          </w:p>
        </w:tc>
        <w:tc>
          <w:tcPr>
            <w:tcW w:w="2500" w:type="pct"/>
          </w:tcPr>
          <w:p w14:paraId="04D55D7D" w14:textId="77777777" w:rsidR="00C04D6A" w:rsidRPr="008C2210" w:rsidRDefault="00C04D6A" w:rsidP="008637F2">
            <w:pPr>
              <w:pStyle w:val="Paragrafi"/>
              <w:ind w:firstLine="0"/>
              <w:jc w:val="center"/>
              <w:rPr>
                <w:sz w:val="20"/>
                <w:lang w:val="sq-AL"/>
              </w:rPr>
            </w:pPr>
            <w:r w:rsidRPr="008C2210">
              <w:rPr>
                <w:sz w:val="20"/>
                <w:lang w:val="sq-AL"/>
              </w:rPr>
              <w:t>36</w:t>
            </w:r>
          </w:p>
        </w:tc>
      </w:tr>
      <w:tr w:rsidR="00C04D6A" w:rsidRPr="008C2210" w14:paraId="04D55D81" w14:textId="77777777" w:rsidTr="008F72EF">
        <w:trPr>
          <w:trHeight w:val="234"/>
        </w:trPr>
        <w:tc>
          <w:tcPr>
            <w:tcW w:w="2500" w:type="pct"/>
          </w:tcPr>
          <w:p w14:paraId="04D55D7F" w14:textId="77777777" w:rsidR="00C04D6A" w:rsidRPr="008C2210" w:rsidRDefault="00C04D6A" w:rsidP="008637F2">
            <w:pPr>
              <w:pStyle w:val="Paragrafi"/>
              <w:ind w:firstLine="0"/>
              <w:jc w:val="center"/>
              <w:rPr>
                <w:sz w:val="20"/>
                <w:lang w:val="sq-AL"/>
              </w:rPr>
            </w:pPr>
            <w:r w:rsidRPr="008C2210">
              <w:rPr>
                <w:sz w:val="20"/>
                <w:lang w:val="sq-AL"/>
              </w:rPr>
              <w:t>66</w:t>
            </w:r>
          </w:p>
        </w:tc>
        <w:tc>
          <w:tcPr>
            <w:tcW w:w="2500" w:type="pct"/>
          </w:tcPr>
          <w:p w14:paraId="04D55D80" w14:textId="77777777" w:rsidR="00C04D6A" w:rsidRPr="008C2210" w:rsidRDefault="00C04D6A" w:rsidP="008637F2">
            <w:pPr>
              <w:pStyle w:val="Paragrafi"/>
              <w:ind w:firstLine="0"/>
              <w:jc w:val="center"/>
              <w:rPr>
                <w:sz w:val="20"/>
                <w:lang w:val="sq-AL"/>
              </w:rPr>
            </w:pPr>
            <w:r w:rsidRPr="008C2210">
              <w:rPr>
                <w:sz w:val="20"/>
                <w:lang w:val="sq-AL"/>
              </w:rPr>
              <w:t>72.5</w:t>
            </w:r>
          </w:p>
        </w:tc>
      </w:tr>
      <w:tr w:rsidR="00C04D6A" w:rsidRPr="008C2210" w14:paraId="04D55D84" w14:textId="77777777" w:rsidTr="008F72EF">
        <w:trPr>
          <w:trHeight w:val="201"/>
        </w:trPr>
        <w:tc>
          <w:tcPr>
            <w:tcW w:w="2500" w:type="pct"/>
          </w:tcPr>
          <w:p w14:paraId="04D55D82" w14:textId="77777777" w:rsidR="00C04D6A" w:rsidRPr="008C2210" w:rsidRDefault="00C04D6A" w:rsidP="008637F2">
            <w:pPr>
              <w:pStyle w:val="Paragrafi"/>
              <w:ind w:firstLine="0"/>
              <w:jc w:val="center"/>
              <w:rPr>
                <w:sz w:val="20"/>
                <w:lang w:val="sq-AL"/>
              </w:rPr>
            </w:pPr>
            <w:r w:rsidRPr="008C2210">
              <w:rPr>
                <w:sz w:val="20"/>
                <w:lang w:val="sq-AL"/>
              </w:rPr>
              <w:t>110*</w:t>
            </w:r>
          </w:p>
        </w:tc>
        <w:tc>
          <w:tcPr>
            <w:tcW w:w="2500" w:type="pct"/>
          </w:tcPr>
          <w:p w14:paraId="04D55D83" w14:textId="77777777" w:rsidR="00C04D6A" w:rsidRPr="008C2210" w:rsidRDefault="00C04D6A" w:rsidP="008637F2">
            <w:pPr>
              <w:pStyle w:val="Paragrafi"/>
              <w:ind w:firstLine="0"/>
              <w:jc w:val="center"/>
              <w:rPr>
                <w:sz w:val="20"/>
                <w:lang w:val="sq-AL"/>
              </w:rPr>
            </w:pPr>
            <w:r w:rsidRPr="008C2210">
              <w:rPr>
                <w:sz w:val="20"/>
                <w:lang w:val="sq-AL"/>
              </w:rPr>
              <w:t>123</w:t>
            </w:r>
          </w:p>
        </w:tc>
      </w:tr>
      <w:tr w:rsidR="00C04D6A" w:rsidRPr="008C2210" w14:paraId="04D55D87" w14:textId="77777777" w:rsidTr="008F72EF">
        <w:trPr>
          <w:trHeight w:val="290"/>
        </w:trPr>
        <w:tc>
          <w:tcPr>
            <w:tcW w:w="2500" w:type="pct"/>
          </w:tcPr>
          <w:p w14:paraId="04D55D85" w14:textId="77777777" w:rsidR="00C04D6A" w:rsidRPr="008C2210" w:rsidRDefault="00C04D6A" w:rsidP="008637F2">
            <w:pPr>
              <w:pStyle w:val="Paragrafi"/>
              <w:ind w:firstLine="0"/>
              <w:jc w:val="center"/>
              <w:rPr>
                <w:sz w:val="20"/>
                <w:lang w:val="sq-AL"/>
              </w:rPr>
            </w:pPr>
            <w:r w:rsidRPr="008C2210">
              <w:rPr>
                <w:sz w:val="20"/>
                <w:lang w:val="sq-AL"/>
              </w:rPr>
              <w:t>132</w:t>
            </w:r>
          </w:p>
        </w:tc>
        <w:tc>
          <w:tcPr>
            <w:tcW w:w="2500" w:type="pct"/>
          </w:tcPr>
          <w:p w14:paraId="04D55D86" w14:textId="77777777" w:rsidR="00C04D6A" w:rsidRPr="008C2210" w:rsidRDefault="00C04D6A" w:rsidP="008637F2">
            <w:pPr>
              <w:pStyle w:val="Paragrafi"/>
              <w:ind w:firstLine="0"/>
              <w:jc w:val="center"/>
              <w:rPr>
                <w:sz w:val="20"/>
                <w:lang w:val="sq-AL"/>
              </w:rPr>
            </w:pPr>
            <w:r w:rsidRPr="008C2210">
              <w:rPr>
                <w:sz w:val="20"/>
                <w:lang w:val="sq-AL"/>
              </w:rPr>
              <w:t>145</w:t>
            </w:r>
          </w:p>
        </w:tc>
      </w:tr>
      <w:tr w:rsidR="00C04D6A" w:rsidRPr="008C2210" w14:paraId="04D55D8A" w14:textId="77777777" w:rsidTr="008F72EF">
        <w:trPr>
          <w:trHeight w:val="273"/>
        </w:trPr>
        <w:tc>
          <w:tcPr>
            <w:tcW w:w="2500" w:type="pct"/>
          </w:tcPr>
          <w:p w14:paraId="04D55D88" w14:textId="77777777" w:rsidR="00C04D6A" w:rsidRPr="008C2210" w:rsidRDefault="00C04D6A" w:rsidP="008637F2">
            <w:pPr>
              <w:pStyle w:val="Paragrafi"/>
              <w:ind w:firstLine="0"/>
              <w:jc w:val="center"/>
              <w:rPr>
                <w:sz w:val="20"/>
                <w:lang w:val="sq-AL"/>
              </w:rPr>
            </w:pPr>
            <w:r w:rsidRPr="008C2210">
              <w:rPr>
                <w:sz w:val="20"/>
                <w:lang w:val="sq-AL"/>
              </w:rPr>
              <w:t>150</w:t>
            </w:r>
          </w:p>
        </w:tc>
        <w:tc>
          <w:tcPr>
            <w:tcW w:w="2500" w:type="pct"/>
          </w:tcPr>
          <w:p w14:paraId="04D55D89" w14:textId="77777777" w:rsidR="00C04D6A" w:rsidRPr="008C2210" w:rsidRDefault="00C04D6A" w:rsidP="008637F2">
            <w:pPr>
              <w:pStyle w:val="Paragrafi"/>
              <w:ind w:firstLine="0"/>
              <w:jc w:val="center"/>
              <w:rPr>
                <w:sz w:val="20"/>
                <w:lang w:val="sq-AL"/>
              </w:rPr>
            </w:pPr>
            <w:r w:rsidRPr="008C2210">
              <w:rPr>
                <w:sz w:val="20"/>
                <w:lang w:val="sq-AL"/>
              </w:rPr>
              <w:t>170</w:t>
            </w:r>
          </w:p>
        </w:tc>
      </w:tr>
      <w:tr w:rsidR="00C04D6A" w:rsidRPr="008C2210" w14:paraId="04D55D8D" w14:textId="77777777" w:rsidTr="008F72EF">
        <w:trPr>
          <w:trHeight w:val="235"/>
        </w:trPr>
        <w:tc>
          <w:tcPr>
            <w:tcW w:w="2500" w:type="pct"/>
          </w:tcPr>
          <w:p w14:paraId="04D55D8B" w14:textId="77777777" w:rsidR="00C04D6A" w:rsidRPr="008C2210" w:rsidRDefault="00C04D6A" w:rsidP="008637F2">
            <w:pPr>
              <w:pStyle w:val="Paragrafi"/>
              <w:ind w:firstLine="0"/>
              <w:jc w:val="center"/>
              <w:rPr>
                <w:sz w:val="20"/>
                <w:lang w:val="sq-AL"/>
              </w:rPr>
            </w:pPr>
            <w:r w:rsidRPr="008C2210">
              <w:rPr>
                <w:sz w:val="20"/>
                <w:lang w:val="sq-AL"/>
              </w:rPr>
              <w:t>220*</w:t>
            </w:r>
          </w:p>
        </w:tc>
        <w:tc>
          <w:tcPr>
            <w:tcW w:w="2500" w:type="pct"/>
          </w:tcPr>
          <w:p w14:paraId="04D55D8C" w14:textId="77777777" w:rsidR="00C04D6A" w:rsidRPr="008C2210" w:rsidRDefault="00C04D6A" w:rsidP="008637F2">
            <w:pPr>
              <w:pStyle w:val="Paragrafi"/>
              <w:ind w:firstLine="0"/>
              <w:jc w:val="center"/>
              <w:rPr>
                <w:sz w:val="20"/>
                <w:lang w:val="sq-AL"/>
              </w:rPr>
            </w:pPr>
            <w:r w:rsidRPr="008C2210">
              <w:rPr>
                <w:sz w:val="20"/>
                <w:lang w:val="sq-AL"/>
              </w:rPr>
              <w:t>245</w:t>
            </w:r>
          </w:p>
        </w:tc>
      </w:tr>
      <w:tr w:rsidR="00C04D6A" w:rsidRPr="008C2210" w14:paraId="04D55D90" w14:textId="77777777" w:rsidTr="008F72EF">
        <w:trPr>
          <w:trHeight w:val="184"/>
        </w:trPr>
        <w:tc>
          <w:tcPr>
            <w:tcW w:w="2500" w:type="pct"/>
          </w:tcPr>
          <w:p w14:paraId="04D55D8E" w14:textId="77777777" w:rsidR="00C04D6A" w:rsidRPr="008C2210" w:rsidRDefault="00C04D6A" w:rsidP="008637F2">
            <w:pPr>
              <w:pStyle w:val="Paragrafi"/>
              <w:ind w:firstLine="0"/>
              <w:jc w:val="center"/>
              <w:rPr>
                <w:sz w:val="20"/>
                <w:lang w:val="sq-AL"/>
              </w:rPr>
            </w:pPr>
            <w:r w:rsidRPr="008C2210">
              <w:rPr>
                <w:sz w:val="20"/>
                <w:lang w:val="sq-AL"/>
              </w:rPr>
              <w:t>400*</w:t>
            </w:r>
          </w:p>
        </w:tc>
        <w:tc>
          <w:tcPr>
            <w:tcW w:w="2500" w:type="pct"/>
          </w:tcPr>
          <w:p w14:paraId="04D55D8F" w14:textId="77777777" w:rsidR="00C04D6A" w:rsidRPr="008C2210" w:rsidRDefault="00C04D6A" w:rsidP="008637F2">
            <w:pPr>
              <w:pStyle w:val="Paragrafi"/>
              <w:ind w:firstLine="0"/>
              <w:jc w:val="center"/>
              <w:rPr>
                <w:sz w:val="20"/>
                <w:lang w:val="sq-AL"/>
              </w:rPr>
            </w:pPr>
            <w:r w:rsidRPr="008C2210">
              <w:rPr>
                <w:sz w:val="20"/>
                <w:lang w:val="sq-AL"/>
              </w:rPr>
              <w:t>420</w:t>
            </w:r>
          </w:p>
        </w:tc>
      </w:tr>
    </w:tbl>
    <w:p w14:paraId="04D55D91" w14:textId="77777777" w:rsidR="00C04D6A" w:rsidRPr="008C2210" w:rsidRDefault="00C04D6A" w:rsidP="002B2DE5">
      <w:pPr>
        <w:pStyle w:val="Paragrafi"/>
        <w:rPr>
          <w:lang w:val="sq-AL"/>
        </w:rPr>
      </w:pPr>
    </w:p>
    <w:p w14:paraId="04D55D92" w14:textId="77777777" w:rsidR="00C04D6A" w:rsidRPr="008C2210" w:rsidRDefault="00C04D6A" w:rsidP="002B2DE5">
      <w:pPr>
        <w:pStyle w:val="Paragrafi"/>
        <w:rPr>
          <w:lang w:val="sq-AL"/>
        </w:rPr>
      </w:pPr>
      <w:r w:rsidRPr="008C2210">
        <w:rPr>
          <w:lang w:val="sq-AL"/>
        </w:rPr>
        <w:t>* Tensionet preferenciale që përdoret në rrjetat elektrike të transmetimit dhe shpërndarjes.</w:t>
      </w:r>
    </w:p>
    <w:p w14:paraId="04D55D93" w14:textId="77777777" w:rsidR="00C04D6A" w:rsidRPr="008C2210" w:rsidRDefault="00C04D6A" w:rsidP="002B2DE5">
      <w:pPr>
        <w:pStyle w:val="Paragrafi"/>
        <w:rPr>
          <w:lang w:val="sq-AL"/>
        </w:rPr>
      </w:pPr>
      <w:r w:rsidRPr="008C2210">
        <w:rPr>
          <w:lang w:val="sq-AL"/>
        </w:rPr>
        <w:t>1.3 Tensionet nominale jo të standardizuara</w:t>
      </w:r>
    </w:p>
    <w:p w14:paraId="04D55D94" w14:textId="77777777" w:rsidR="00C04D6A" w:rsidRPr="008C2210" w:rsidRDefault="00C04D6A" w:rsidP="002B2DE5">
      <w:pPr>
        <w:pStyle w:val="Paragrafi"/>
        <w:rPr>
          <w:lang w:val="sq-AL"/>
        </w:rPr>
      </w:pPr>
      <w:r w:rsidRPr="008C2210">
        <w:rPr>
          <w:lang w:val="sq-AL"/>
        </w:rPr>
        <w:t>Për rrjetat me tensione nominale të ndryshme nga ato të listuara si standarde në tabelën e sipërme, përdorimi i kësaj tabele bëhet duke përdorur metodën me interpolim.</w:t>
      </w:r>
    </w:p>
    <w:p w14:paraId="04D55D95" w14:textId="77777777" w:rsidR="00C04D6A" w:rsidRPr="008C2210" w:rsidRDefault="00C04D6A" w:rsidP="002B2DE5">
      <w:pPr>
        <w:pStyle w:val="Paragrafi"/>
        <w:rPr>
          <w:lang w:val="sq-AL"/>
        </w:rPr>
      </w:pPr>
      <w:bookmarkStart w:id="688" w:name="_Toc473027312"/>
      <w:bookmarkStart w:id="689" w:name="_Toc26970508"/>
      <w:bookmarkStart w:id="690" w:name="_Toc28337151"/>
      <w:bookmarkStart w:id="691" w:name="_Toc31101442"/>
      <w:r w:rsidRPr="008C2210">
        <w:rPr>
          <w:lang w:val="sq-AL"/>
        </w:rPr>
        <w:t>2. NIVELET E IZOLIMIT</w:t>
      </w:r>
      <w:bookmarkEnd w:id="688"/>
      <w:bookmarkEnd w:id="689"/>
      <w:bookmarkEnd w:id="690"/>
      <w:bookmarkEnd w:id="691"/>
    </w:p>
    <w:p w14:paraId="04D55D96" w14:textId="435396DB" w:rsidR="00C04D6A" w:rsidRPr="008C2210" w:rsidRDefault="00C04D6A" w:rsidP="002B2DE5">
      <w:pPr>
        <w:pStyle w:val="Paragrafi"/>
        <w:rPr>
          <w:lang w:val="sq-AL"/>
        </w:rPr>
      </w:pPr>
      <w:r w:rsidRPr="008C2210">
        <w:rPr>
          <w:lang w:val="sq-AL"/>
        </w:rPr>
        <w:t>Niveli i izolimit të kabllove dhe pajisjeve të tensionit të lartë (TL) duhet të përshtaten me vlerat e dhëna</w:t>
      </w:r>
      <w:r w:rsidR="00F87F0D" w:rsidRPr="008C2210">
        <w:rPr>
          <w:lang w:val="sq-AL"/>
        </w:rPr>
        <w:t xml:space="preserve"> </w:t>
      </w:r>
      <w:r w:rsidR="008F25CE" w:rsidRPr="008C2210">
        <w:rPr>
          <w:lang w:val="sq-AL"/>
        </w:rPr>
        <w:t>në SSH EN IEC 60071-1</w:t>
      </w:r>
      <w:r w:rsidRPr="008C2210">
        <w:rPr>
          <w:lang w:val="sq-AL"/>
        </w:rPr>
        <w:t xml:space="preserve"> ose standardeve</w:t>
      </w:r>
      <w:r w:rsidR="008F25CE" w:rsidRPr="008C2210">
        <w:rPr>
          <w:lang w:val="sq-AL"/>
        </w:rPr>
        <w:t>,</w:t>
      </w:r>
      <w:r w:rsidRPr="008C2210">
        <w:rPr>
          <w:lang w:val="sq-AL"/>
        </w:rPr>
        <w:t xml:space="preserve"> dhe/ose specifikimeve teknike të </w:t>
      </w:r>
      <w:r w:rsidR="00F166C9" w:rsidRPr="008C2210">
        <w:rPr>
          <w:lang w:val="sq-AL"/>
        </w:rPr>
        <w:t>barasvlershme</w:t>
      </w:r>
      <w:r w:rsidRPr="008C2210">
        <w:rPr>
          <w:lang w:val="sq-AL"/>
        </w:rPr>
        <w:t xml:space="preserve"> me to, me përjashtim të rasteve të veçanta që arsyetohen nga projektuesi i instalimit kur ato nuk gjenden në standardet </w:t>
      </w:r>
      <w:r w:rsidR="00F166C9" w:rsidRPr="008C2210">
        <w:rPr>
          <w:lang w:val="sq-AL"/>
        </w:rPr>
        <w:t>evropiane</w:t>
      </w:r>
      <w:r w:rsidRPr="008C2210">
        <w:rPr>
          <w:lang w:val="sq-AL"/>
        </w:rPr>
        <w:t xml:space="preserve"> (EN) dhe/ose ndërkombëtare (IEC).</w:t>
      </w:r>
    </w:p>
    <w:p w14:paraId="04D55D97" w14:textId="77777777" w:rsidR="00C04D6A" w:rsidRPr="008C2210" w:rsidRDefault="00C04D6A" w:rsidP="002B2DE5">
      <w:pPr>
        <w:pStyle w:val="Paragrafi"/>
        <w:rPr>
          <w:lang w:val="sq-AL"/>
        </w:rPr>
      </w:pPr>
      <w:r w:rsidRPr="008C2210">
        <w:rPr>
          <w:lang w:val="sq-AL"/>
        </w:rPr>
        <w:t>2.1 Kategoritë e rrjeteve</w:t>
      </w:r>
    </w:p>
    <w:p w14:paraId="04D55D98" w14:textId="77777777" w:rsidR="00C04D6A" w:rsidRPr="008C2210" w:rsidRDefault="00C04D6A" w:rsidP="002B2DE5">
      <w:pPr>
        <w:pStyle w:val="Paragrafi"/>
        <w:rPr>
          <w:lang w:val="sq-AL"/>
        </w:rPr>
      </w:pPr>
      <w:r w:rsidRPr="008C2210">
        <w:rPr>
          <w:lang w:val="sq-AL"/>
        </w:rPr>
        <w:t>Sipas kohëzgjatjes maksimale të funksionimit të mundshëm të një faze të rrjetit me tokën, rrjetet klasifikohen në tri kategori:</w:t>
      </w:r>
    </w:p>
    <w:p w14:paraId="04D55D99" w14:textId="116E41F7" w:rsidR="00C04D6A" w:rsidRPr="008C2210" w:rsidRDefault="008637F2" w:rsidP="002B2DE5">
      <w:pPr>
        <w:pStyle w:val="Paragrafi"/>
        <w:rPr>
          <w:lang w:val="sq-AL"/>
        </w:rPr>
      </w:pPr>
      <w:r w:rsidRPr="008C2210">
        <w:rPr>
          <w:lang w:val="sq-AL"/>
        </w:rPr>
        <w:t>Kategoria A</w:t>
      </w:r>
    </w:p>
    <w:p w14:paraId="04D55D9A" w14:textId="77777777" w:rsidR="00C04D6A" w:rsidRPr="008C2210" w:rsidRDefault="00C04D6A" w:rsidP="002B2DE5">
      <w:pPr>
        <w:pStyle w:val="Paragrafi"/>
        <w:rPr>
          <w:lang w:val="sq-AL"/>
        </w:rPr>
      </w:pPr>
      <w:r w:rsidRPr="008C2210">
        <w:rPr>
          <w:lang w:val="sq-AL"/>
        </w:rPr>
        <w:t>Defektet e lidhjes me tokën hiqen sa më shpejt të jetë e mundur dhe në çdo rast përpara 1 minute.</w:t>
      </w:r>
    </w:p>
    <w:p w14:paraId="04D55D9B" w14:textId="75AD9AF4" w:rsidR="00C04D6A" w:rsidRPr="008C2210" w:rsidRDefault="008637F2" w:rsidP="002B2DE5">
      <w:pPr>
        <w:pStyle w:val="Paragrafi"/>
        <w:rPr>
          <w:lang w:val="sq-AL"/>
        </w:rPr>
      </w:pPr>
      <w:r w:rsidRPr="008C2210">
        <w:rPr>
          <w:lang w:val="sq-AL"/>
        </w:rPr>
        <w:t>Kategoria B</w:t>
      </w:r>
    </w:p>
    <w:p w14:paraId="04D55D9C" w14:textId="77777777" w:rsidR="00C04D6A" w:rsidRPr="008C2210" w:rsidRDefault="00C04D6A" w:rsidP="002B2DE5">
      <w:pPr>
        <w:pStyle w:val="Paragrafi"/>
        <w:rPr>
          <w:lang w:val="sq-AL"/>
        </w:rPr>
      </w:pPr>
      <w:r w:rsidRPr="008C2210">
        <w:rPr>
          <w:lang w:val="sq-AL"/>
        </w:rPr>
        <w:t>Përfshin rrjetat të cilat në rast avarie, një fazë punon e lidhur me tokën vetëm për një kohë të kufizuar.</w:t>
      </w:r>
    </w:p>
    <w:p w14:paraId="04D55D9D" w14:textId="5095D801" w:rsidR="00C04D6A" w:rsidRPr="008C2210" w:rsidRDefault="00C04D6A" w:rsidP="002B2DE5">
      <w:pPr>
        <w:pStyle w:val="Paragrafi"/>
        <w:rPr>
          <w:lang w:val="sq-AL"/>
        </w:rPr>
      </w:pPr>
      <w:r w:rsidRPr="008C2210">
        <w:rPr>
          <w:lang w:val="sq-AL"/>
        </w:rPr>
        <w:t>Në përgjithësi kohëzgjatja e kësaj situate nuk duhet të kalojë një orë, por mund të zgjatet më tepër, kur pranohet në një standard të përcaktuar duke marre në konside</w:t>
      </w:r>
      <w:r w:rsidR="00F166C9" w:rsidRPr="008C2210">
        <w:rPr>
          <w:lang w:val="sq-AL"/>
        </w:rPr>
        <w:t>ratë llojin e veçantë të kabllos</w:t>
      </w:r>
      <w:r w:rsidRPr="008C2210">
        <w:rPr>
          <w:lang w:val="sq-AL"/>
        </w:rPr>
        <w:t xml:space="preserve"> dhe pajisjeve.</w:t>
      </w:r>
    </w:p>
    <w:p w14:paraId="04D55D9E" w14:textId="69626647" w:rsidR="00C04D6A" w:rsidRPr="008C2210" w:rsidRDefault="00C04D6A" w:rsidP="002B2DE5">
      <w:pPr>
        <w:pStyle w:val="Paragrafi"/>
        <w:rPr>
          <w:lang w:val="sq-AL"/>
        </w:rPr>
      </w:pPr>
      <w:r w:rsidRPr="008C2210">
        <w:rPr>
          <w:lang w:val="sq-AL"/>
        </w:rPr>
        <w:t xml:space="preserve">Duhet të kihet parasysh se një rrjet në të cilin një defekt i lidhjes së një faze me tokën nuk </w:t>
      </w:r>
      <w:r w:rsidR="00F166C9" w:rsidRPr="008C2210">
        <w:rPr>
          <w:lang w:val="sq-AL"/>
        </w:rPr>
        <w:t>eliminohet</w:t>
      </w:r>
      <w:r w:rsidRPr="008C2210">
        <w:rPr>
          <w:lang w:val="sq-AL"/>
        </w:rPr>
        <w:t xml:space="preserve"> automatikisht dhe në një kohë të shkurtër, sforcimet mbi mbështetëse</w:t>
      </w:r>
      <w:r w:rsidR="006A1BCD" w:rsidRPr="008C2210">
        <w:rPr>
          <w:lang w:val="sq-AL"/>
        </w:rPr>
        <w:t>, mbi izolim, mbi përcjellësi</w:t>
      </w:r>
      <w:r w:rsidRPr="008C2210">
        <w:rPr>
          <w:lang w:val="sq-AL"/>
        </w:rPr>
        <w:t>t/kabllot dhe pajisjet e tyre, për shkak të defektit ju reduktohet jeta në një përqindje të caktuar. Në qoftë se një rrjet pritet të punojë shumë shpesh me një defekt me tokën për periudha të gjata, mund të jetë më ekonomike të klasifikohet rrjeti i lartpërmendur brenda kategorisë C.</w:t>
      </w:r>
    </w:p>
    <w:p w14:paraId="04D55D9F" w14:textId="4A7ACDA7" w:rsidR="00C04D6A" w:rsidRPr="008C2210" w:rsidRDefault="008637F2" w:rsidP="002B2DE5">
      <w:pPr>
        <w:pStyle w:val="Paragrafi"/>
        <w:rPr>
          <w:lang w:val="sq-AL"/>
        </w:rPr>
      </w:pPr>
      <w:r w:rsidRPr="008C2210">
        <w:rPr>
          <w:lang w:val="sq-AL"/>
        </w:rPr>
        <w:t>Kategoria C</w:t>
      </w:r>
    </w:p>
    <w:p w14:paraId="04D55DA0" w14:textId="77777777" w:rsidR="00C04D6A" w:rsidRPr="008C2210" w:rsidRDefault="00C04D6A" w:rsidP="002B2DE5">
      <w:pPr>
        <w:pStyle w:val="Paragrafi"/>
        <w:rPr>
          <w:lang w:val="sq-AL"/>
        </w:rPr>
      </w:pPr>
      <w:r w:rsidRPr="008C2210">
        <w:rPr>
          <w:lang w:val="sq-AL"/>
        </w:rPr>
        <w:t>Kjo kategori përfshin të gjitha rrjetat që nuk janë përfshirë në kategoritë A dhe B.</w:t>
      </w:r>
    </w:p>
    <w:p w14:paraId="04D55DA1" w14:textId="77777777" w:rsidR="00C04D6A" w:rsidRPr="008C2210" w:rsidRDefault="00C04D6A" w:rsidP="002B2DE5">
      <w:pPr>
        <w:pStyle w:val="Paragrafi"/>
        <w:rPr>
          <w:lang w:val="sq-AL"/>
        </w:rPr>
      </w:pPr>
      <w:r w:rsidRPr="008C2210">
        <w:rPr>
          <w:lang w:val="sq-AL"/>
        </w:rPr>
        <w:t>2.2 Tensionet e lejuara për kabllot dhe pajisjet e tyre</w:t>
      </w:r>
    </w:p>
    <w:p w14:paraId="04D55DA2" w14:textId="5ACC1BAC" w:rsidR="00C04D6A" w:rsidRPr="008C2210" w:rsidRDefault="00C04D6A" w:rsidP="002B2DE5">
      <w:pPr>
        <w:pStyle w:val="Paragrafi"/>
        <w:rPr>
          <w:lang w:val="sq-AL"/>
        </w:rPr>
      </w:pPr>
      <w:r w:rsidRPr="008C2210">
        <w:rPr>
          <w:lang w:val="sq-AL"/>
        </w:rPr>
        <w:t>Kabllot dhe pajisjet e tyre përcaktohen nga raporti Uo/U për të dhënë informacion mbi përshtatjen e tyre me aparatet dhe transformatorët. Çdo vlerë Uo/U i përgjigjet një impuls nominal prove i tipit atmosferik U</w:t>
      </w:r>
      <w:r w:rsidR="00F166C9" w:rsidRPr="008C2210">
        <w:rPr>
          <w:lang w:val="sq-AL"/>
        </w:rPr>
        <w:t>p që duhet përballuar nga kablloja</w:t>
      </w:r>
      <w:r w:rsidRPr="008C2210">
        <w:rPr>
          <w:lang w:val="sq-AL"/>
        </w:rPr>
        <w:t xml:space="preserve">. </w:t>
      </w:r>
    </w:p>
    <w:p w14:paraId="04D55DA3" w14:textId="24F677D6" w:rsidR="00C04D6A" w:rsidRPr="008C2210" w:rsidRDefault="00F166C9" w:rsidP="002B2DE5">
      <w:pPr>
        <w:pStyle w:val="Paragrafi"/>
        <w:rPr>
          <w:lang w:val="sq-AL"/>
        </w:rPr>
      </w:pPr>
      <w:r w:rsidRPr="008C2210">
        <w:rPr>
          <w:lang w:val="sq-AL"/>
        </w:rPr>
        <w:t>Tensioni i lejuar i kabllos</w:t>
      </w:r>
      <w:r w:rsidR="00C04D6A" w:rsidRPr="008C2210">
        <w:rPr>
          <w:lang w:val="sq-AL"/>
        </w:rPr>
        <w:t xml:space="preserve"> Uo/U zgjidhet në varësi të tensionit të rrjetit (Un) ose të një t</w:t>
      </w:r>
      <w:r w:rsidR="002104EE" w:rsidRPr="008C2210">
        <w:rPr>
          <w:lang w:val="sq-AL"/>
        </w:rPr>
        <w:t>ensioni rrjeti më të lartë (Us)</w:t>
      </w:r>
      <w:r w:rsidR="00C04D6A" w:rsidRPr="008C2210">
        <w:rPr>
          <w:lang w:val="sq-AL"/>
        </w:rPr>
        <w:t xml:space="preserve"> dhe kohëzgjatjen maksimale të funksionimit të mundshëm të sistemit me </w:t>
      </w:r>
      <w:r w:rsidRPr="008C2210">
        <w:rPr>
          <w:lang w:val="sq-AL"/>
        </w:rPr>
        <w:t>një fazë</w:t>
      </w:r>
      <w:r w:rsidR="00C04D6A" w:rsidRPr="008C2210">
        <w:rPr>
          <w:lang w:val="sq-AL"/>
        </w:rPr>
        <w:t xml:space="preserve"> me tokën (kategoria e rrjetit), siç specifikohet në tabelën 2.</w:t>
      </w:r>
    </w:p>
    <w:p w14:paraId="5372A11B" w14:textId="77777777" w:rsidR="00CE4A4D" w:rsidRPr="008C2210" w:rsidRDefault="00CE4A4D" w:rsidP="002B2DE5">
      <w:pPr>
        <w:pStyle w:val="Paragrafi"/>
        <w:rPr>
          <w:i/>
          <w:lang w:val="sq-AL"/>
        </w:rPr>
      </w:pPr>
    </w:p>
    <w:p w14:paraId="04D55DA4" w14:textId="3BDE65A5" w:rsidR="00C04D6A" w:rsidRPr="008C2210" w:rsidRDefault="00C04D6A" w:rsidP="00CE4A4D">
      <w:pPr>
        <w:pStyle w:val="Paragrafi"/>
        <w:jc w:val="center"/>
        <w:rPr>
          <w:i/>
          <w:lang w:val="sq-AL"/>
        </w:rPr>
      </w:pPr>
      <w:r w:rsidRPr="008C2210">
        <w:rPr>
          <w:i/>
          <w:lang w:val="sq-AL"/>
        </w:rPr>
        <w:t>Tabel</w:t>
      </w:r>
      <w:r w:rsidR="00E84085" w:rsidRPr="008C2210">
        <w:rPr>
          <w:i/>
          <w:lang w:val="sq-AL"/>
        </w:rPr>
        <w:t>ë</w:t>
      </w:r>
      <w:r w:rsidRPr="008C2210">
        <w:rPr>
          <w:i/>
          <w:lang w:val="sq-AL"/>
        </w:rPr>
        <w:t xml:space="preserve"> 2. Nivelet e izolimit të k</w:t>
      </w:r>
      <w:r w:rsidR="00E84085" w:rsidRPr="008C2210">
        <w:rPr>
          <w:i/>
          <w:lang w:val="sq-AL"/>
        </w:rPr>
        <w:t>abllove dhe aksesorëve të tyre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2"/>
        <w:gridCol w:w="6"/>
        <w:gridCol w:w="1540"/>
        <w:gridCol w:w="1615"/>
        <w:gridCol w:w="2227"/>
        <w:gridCol w:w="2320"/>
      </w:tblGrid>
      <w:tr w:rsidR="00C04D6A" w:rsidRPr="008C2210" w14:paraId="04D55DAB" w14:textId="77777777" w:rsidTr="00F90392">
        <w:trPr>
          <w:trHeight w:val="535"/>
        </w:trPr>
        <w:tc>
          <w:tcPr>
            <w:tcW w:w="847" w:type="pct"/>
            <w:vMerge w:val="restart"/>
            <w:vAlign w:val="center"/>
          </w:tcPr>
          <w:p w14:paraId="04D55DA5" w14:textId="77777777" w:rsidR="00C04D6A" w:rsidRPr="008C2210" w:rsidRDefault="00C04D6A" w:rsidP="00F90392">
            <w:pPr>
              <w:pStyle w:val="Paragrafi"/>
              <w:ind w:firstLine="0"/>
              <w:jc w:val="center"/>
              <w:rPr>
                <w:b/>
                <w:sz w:val="20"/>
                <w:lang w:val="sq-AL"/>
              </w:rPr>
            </w:pPr>
            <w:r w:rsidRPr="008C2210">
              <w:rPr>
                <w:b/>
                <w:sz w:val="20"/>
                <w:lang w:val="sq-AL"/>
              </w:rPr>
              <w:t>Tensioni nominal i rrjetit Un</w:t>
            </w:r>
          </w:p>
          <w:p w14:paraId="04D55DA6" w14:textId="06624B9B" w:rsidR="00C04D6A" w:rsidRPr="008C2210" w:rsidRDefault="00C04D6A" w:rsidP="00F90392">
            <w:pPr>
              <w:pStyle w:val="Paragrafi"/>
              <w:ind w:firstLine="0"/>
              <w:jc w:val="center"/>
              <w:rPr>
                <w:b/>
                <w:sz w:val="20"/>
                <w:lang w:val="sq-AL"/>
              </w:rPr>
            </w:pPr>
            <w:r w:rsidRPr="008C2210">
              <w:rPr>
                <w:b/>
                <w:sz w:val="20"/>
                <w:lang w:val="sq-AL"/>
              </w:rPr>
              <w:t>kV</w:t>
            </w:r>
          </w:p>
        </w:tc>
        <w:tc>
          <w:tcPr>
            <w:tcW w:w="833" w:type="pct"/>
            <w:gridSpan w:val="2"/>
            <w:vMerge w:val="restart"/>
            <w:vAlign w:val="center"/>
          </w:tcPr>
          <w:p w14:paraId="04D55DA7" w14:textId="24F448A1" w:rsidR="00C04D6A" w:rsidRPr="008C2210" w:rsidRDefault="00C04D6A" w:rsidP="00F90392">
            <w:pPr>
              <w:pStyle w:val="Paragrafi"/>
              <w:ind w:firstLine="0"/>
              <w:jc w:val="center"/>
              <w:rPr>
                <w:b/>
                <w:sz w:val="20"/>
                <w:lang w:val="sq-AL"/>
              </w:rPr>
            </w:pPr>
            <w:r w:rsidRPr="008C2210">
              <w:rPr>
                <w:b/>
                <w:sz w:val="20"/>
                <w:lang w:val="sq-AL"/>
              </w:rPr>
              <w:t>Tensioni më i lart</w:t>
            </w:r>
            <w:r w:rsidR="008F25CE" w:rsidRPr="008C2210">
              <w:rPr>
                <w:b/>
                <w:sz w:val="20"/>
                <w:lang w:val="sq-AL"/>
              </w:rPr>
              <w:t>ë</w:t>
            </w:r>
            <w:r w:rsidRPr="008C2210">
              <w:rPr>
                <w:b/>
                <w:sz w:val="20"/>
                <w:lang w:val="sq-AL"/>
              </w:rPr>
              <w:t xml:space="preserve"> i rrjetit Us</w:t>
            </w:r>
          </w:p>
          <w:p w14:paraId="04D55DA8" w14:textId="03FB2E49" w:rsidR="00C04D6A" w:rsidRPr="008C2210" w:rsidRDefault="00C04D6A" w:rsidP="00F90392">
            <w:pPr>
              <w:pStyle w:val="Paragrafi"/>
              <w:ind w:firstLine="0"/>
              <w:jc w:val="center"/>
              <w:rPr>
                <w:b/>
                <w:sz w:val="20"/>
                <w:lang w:val="sq-AL"/>
              </w:rPr>
            </w:pPr>
            <w:r w:rsidRPr="008C2210">
              <w:rPr>
                <w:b/>
                <w:sz w:val="20"/>
                <w:lang w:val="sq-AL"/>
              </w:rPr>
              <w:t>kV</w:t>
            </w:r>
          </w:p>
        </w:tc>
        <w:tc>
          <w:tcPr>
            <w:tcW w:w="870" w:type="pct"/>
            <w:vMerge w:val="restart"/>
            <w:vAlign w:val="center"/>
          </w:tcPr>
          <w:p w14:paraId="04D55DA9" w14:textId="77777777" w:rsidR="00C04D6A" w:rsidRPr="008C2210" w:rsidRDefault="00C04D6A" w:rsidP="00F90392">
            <w:pPr>
              <w:pStyle w:val="Paragrafi"/>
              <w:ind w:firstLine="0"/>
              <w:jc w:val="center"/>
              <w:rPr>
                <w:b/>
                <w:sz w:val="20"/>
                <w:lang w:val="sq-AL"/>
              </w:rPr>
            </w:pPr>
            <w:r w:rsidRPr="008C2210">
              <w:rPr>
                <w:b/>
                <w:sz w:val="20"/>
                <w:lang w:val="sq-AL"/>
              </w:rPr>
              <w:t>Kategoria e rrjetit</w:t>
            </w:r>
          </w:p>
        </w:tc>
        <w:tc>
          <w:tcPr>
            <w:tcW w:w="2450" w:type="pct"/>
            <w:gridSpan w:val="2"/>
            <w:vAlign w:val="center"/>
          </w:tcPr>
          <w:p w14:paraId="04D55DAA" w14:textId="4480EAC4" w:rsidR="00C04D6A" w:rsidRPr="008C2210" w:rsidRDefault="00C04D6A" w:rsidP="00F90392">
            <w:pPr>
              <w:pStyle w:val="Paragrafi"/>
              <w:ind w:firstLine="0"/>
              <w:jc w:val="center"/>
              <w:rPr>
                <w:b/>
                <w:sz w:val="20"/>
                <w:lang w:val="sq-AL"/>
              </w:rPr>
            </w:pPr>
            <w:r w:rsidRPr="008C2210">
              <w:rPr>
                <w:b/>
                <w:sz w:val="20"/>
                <w:lang w:val="sq-AL"/>
              </w:rPr>
              <w:t xml:space="preserve">Karakteristikat minimale të kabllove dhe </w:t>
            </w:r>
            <w:r w:rsidR="0024117D" w:rsidRPr="008C2210">
              <w:rPr>
                <w:b/>
                <w:sz w:val="20"/>
                <w:lang w:val="sq-AL"/>
              </w:rPr>
              <w:t xml:space="preserve">të </w:t>
            </w:r>
            <w:r w:rsidRPr="008C2210">
              <w:rPr>
                <w:b/>
                <w:sz w:val="20"/>
                <w:lang w:val="sq-AL"/>
              </w:rPr>
              <w:t>aksesorëve të tyre</w:t>
            </w:r>
          </w:p>
        </w:tc>
      </w:tr>
      <w:tr w:rsidR="00C04D6A" w:rsidRPr="008C2210" w14:paraId="04D55DB3" w14:textId="77777777" w:rsidTr="00F90392">
        <w:trPr>
          <w:trHeight w:val="77"/>
        </w:trPr>
        <w:tc>
          <w:tcPr>
            <w:tcW w:w="847" w:type="pct"/>
            <w:vMerge/>
            <w:vAlign w:val="center"/>
          </w:tcPr>
          <w:p w14:paraId="04D55DAC" w14:textId="77777777" w:rsidR="00C04D6A" w:rsidRPr="008C2210" w:rsidRDefault="00C04D6A" w:rsidP="00F90392">
            <w:pPr>
              <w:pStyle w:val="Paragrafi"/>
              <w:ind w:firstLine="0"/>
              <w:jc w:val="center"/>
              <w:rPr>
                <w:sz w:val="20"/>
                <w:lang w:val="sq-AL"/>
              </w:rPr>
            </w:pPr>
          </w:p>
        </w:tc>
        <w:tc>
          <w:tcPr>
            <w:tcW w:w="833" w:type="pct"/>
            <w:gridSpan w:val="2"/>
            <w:vMerge/>
            <w:vAlign w:val="center"/>
          </w:tcPr>
          <w:p w14:paraId="04D55DAD" w14:textId="77777777" w:rsidR="00C04D6A" w:rsidRPr="008C2210" w:rsidRDefault="00C04D6A" w:rsidP="00F90392">
            <w:pPr>
              <w:pStyle w:val="Paragrafi"/>
              <w:ind w:firstLine="0"/>
              <w:jc w:val="center"/>
              <w:rPr>
                <w:sz w:val="20"/>
                <w:lang w:val="sq-AL"/>
              </w:rPr>
            </w:pPr>
          </w:p>
        </w:tc>
        <w:tc>
          <w:tcPr>
            <w:tcW w:w="870" w:type="pct"/>
            <w:vMerge/>
            <w:vAlign w:val="center"/>
          </w:tcPr>
          <w:p w14:paraId="04D55DAE" w14:textId="77777777" w:rsidR="00C04D6A" w:rsidRPr="008C2210" w:rsidRDefault="00C04D6A" w:rsidP="00F90392">
            <w:pPr>
              <w:pStyle w:val="Paragrafi"/>
              <w:ind w:firstLine="0"/>
              <w:jc w:val="center"/>
              <w:rPr>
                <w:sz w:val="20"/>
                <w:lang w:val="sq-AL"/>
              </w:rPr>
            </w:pPr>
          </w:p>
        </w:tc>
        <w:tc>
          <w:tcPr>
            <w:tcW w:w="1200" w:type="pct"/>
            <w:vAlign w:val="center"/>
          </w:tcPr>
          <w:p w14:paraId="04D55DAF" w14:textId="203E3FE1" w:rsidR="00C04D6A" w:rsidRPr="008C2210" w:rsidRDefault="008F25CE" w:rsidP="00F90392">
            <w:pPr>
              <w:pStyle w:val="Paragrafi"/>
              <w:ind w:firstLine="0"/>
              <w:jc w:val="center"/>
              <w:rPr>
                <w:sz w:val="20"/>
                <w:lang w:val="sq-AL"/>
              </w:rPr>
            </w:pPr>
            <w:r w:rsidRPr="008C2210">
              <w:rPr>
                <w:sz w:val="20"/>
                <w:lang w:val="sq-AL"/>
              </w:rPr>
              <w:t>Uo/U</w:t>
            </w:r>
            <w:r w:rsidR="00C04D6A" w:rsidRPr="008C2210">
              <w:rPr>
                <w:sz w:val="20"/>
                <w:lang w:val="sq-AL"/>
              </w:rPr>
              <w:t xml:space="preserve"> ose Uo</w:t>
            </w:r>
          </w:p>
          <w:p w14:paraId="04D55DB0" w14:textId="562B6A1B" w:rsidR="00C04D6A" w:rsidRPr="008C2210" w:rsidRDefault="00C04D6A" w:rsidP="00F90392">
            <w:pPr>
              <w:pStyle w:val="Paragrafi"/>
              <w:ind w:firstLine="0"/>
              <w:jc w:val="center"/>
              <w:rPr>
                <w:sz w:val="20"/>
                <w:lang w:val="sq-AL"/>
              </w:rPr>
            </w:pPr>
            <w:r w:rsidRPr="008C2210">
              <w:rPr>
                <w:sz w:val="20"/>
                <w:lang w:val="sq-AL"/>
              </w:rPr>
              <w:t>kV</w:t>
            </w:r>
          </w:p>
        </w:tc>
        <w:tc>
          <w:tcPr>
            <w:tcW w:w="1250" w:type="pct"/>
            <w:vAlign w:val="center"/>
          </w:tcPr>
          <w:p w14:paraId="04D55DB1" w14:textId="77777777" w:rsidR="00C04D6A" w:rsidRPr="008C2210" w:rsidRDefault="00C04D6A" w:rsidP="00F90392">
            <w:pPr>
              <w:pStyle w:val="Paragrafi"/>
              <w:ind w:firstLine="0"/>
              <w:jc w:val="center"/>
              <w:rPr>
                <w:sz w:val="20"/>
                <w:lang w:val="sq-AL"/>
              </w:rPr>
            </w:pPr>
            <w:r w:rsidRPr="008C2210">
              <w:rPr>
                <w:sz w:val="20"/>
                <w:lang w:val="sq-AL"/>
              </w:rPr>
              <w:t>Up</w:t>
            </w:r>
          </w:p>
          <w:p w14:paraId="04D55DB2" w14:textId="5A926181" w:rsidR="00C04D6A" w:rsidRPr="008C2210" w:rsidRDefault="00C04D6A" w:rsidP="00F90392">
            <w:pPr>
              <w:pStyle w:val="Paragrafi"/>
              <w:ind w:firstLine="0"/>
              <w:jc w:val="center"/>
              <w:rPr>
                <w:sz w:val="20"/>
                <w:lang w:val="sq-AL"/>
              </w:rPr>
            </w:pPr>
            <w:r w:rsidRPr="008C2210">
              <w:rPr>
                <w:sz w:val="20"/>
                <w:lang w:val="sq-AL"/>
              </w:rPr>
              <w:t>kV</w:t>
            </w:r>
          </w:p>
        </w:tc>
      </w:tr>
      <w:tr w:rsidR="00C04D6A" w:rsidRPr="008C2210" w14:paraId="04D55DB9" w14:textId="77777777" w:rsidTr="008F72EF">
        <w:trPr>
          <w:trHeight w:val="73"/>
        </w:trPr>
        <w:tc>
          <w:tcPr>
            <w:tcW w:w="847" w:type="pct"/>
            <w:vMerge w:val="restart"/>
            <w:vAlign w:val="center"/>
          </w:tcPr>
          <w:p w14:paraId="04D55DB4" w14:textId="77777777" w:rsidR="00C04D6A" w:rsidRPr="008C2210" w:rsidRDefault="00C04D6A" w:rsidP="008637F2">
            <w:pPr>
              <w:pStyle w:val="Paragrafi"/>
              <w:ind w:firstLine="0"/>
              <w:jc w:val="center"/>
              <w:rPr>
                <w:sz w:val="20"/>
                <w:lang w:val="sq-AL"/>
              </w:rPr>
            </w:pPr>
            <w:r w:rsidRPr="008C2210">
              <w:rPr>
                <w:sz w:val="20"/>
                <w:lang w:val="sq-AL"/>
              </w:rPr>
              <w:t>3</w:t>
            </w:r>
          </w:p>
        </w:tc>
        <w:tc>
          <w:tcPr>
            <w:tcW w:w="833" w:type="pct"/>
            <w:gridSpan w:val="2"/>
            <w:vMerge w:val="restart"/>
            <w:vAlign w:val="center"/>
          </w:tcPr>
          <w:p w14:paraId="04D55DB5" w14:textId="77777777" w:rsidR="00C04D6A" w:rsidRPr="008C2210" w:rsidRDefault="00C04D6A" w:rsidP="008637F2">
            <w:pPr>
              <w:pStyle w:val="Paragrafi"/>
              <w:ind w:firstLine="0"/>
              <w:jc w:val="center"/>
              <w:rPr>
                <w:sz w:val="20"/>
                <w:lang w:val="sq-AL"/>
              </w:rPr>
            </w:pPr>
            <w:r w:rsidRPr="008C2210">
              <w:rPr>
                <w:sz w:val="20"/>
                <w:lang w:val="sq-AL"/>
              </w:rPr>
              <w:t>3.6</w:t>
            </w:r>
          </w:p>
        </w:tc>
        <w:tc>
          <w:tcPr>
            <w:tcW w:w="870" w:type="pct"/>
            <w:vAlign w:val="center"/>
          </w:tcPr>
          <w:p w14:paraId="04D55DB6" w14:textId="77777777" w:rsidR="00C04D6A" w:rsidRPr="008C2210" w:rsidRDefault="00C04D6A" w:rsidP="008637F2">
            <w:pPr>
              <w:pStyle w:val="Paragrafi"/>
              <w:ind w:firstLine="0"/>
              <w:jc w:val="center"/>
              <w:rPr>
                <w:sz w:val="20"/>
                <w:lang w:val="sq-AL"/>
              </w:rPr>
            </w:pPr>
            <w:r w:rsidRPr="008C2210">
              <w:rPr>
                <w:sz w:val="20"/>
                <w:lang w:val="sq-AL"/>
              </w:rPr>
              <w:t>A-B</w:t>
            </w:r>
          </w:p>
        </w:tc>
        <w:tc>
          <w:tcPr>
            <w:tcW w:w="1200" w:type="pct"/>
            <w:vAlign w:val="center"/>
          </w:tcPr>
          <w:p w14:paraId="04D55DB7" w14:textId="77777777" w:rsidR="00C04D6A" w:rsidRPr="008C2210" w:rsidRDefault="00C04D6A" w:rsidP="008637F2">
            <w:pPr>
              <w:pStyle w:val="Paragrafi"/>
              <w:ind w:firstLine="0"/>
              <w:jc w:val="center"/>
              <w:rPr>
                <w:sz w:val="20"/>
                <w:lang w:val="sq-AL"/>
              </w:rPr>
            </w:pPr>
            <w:r w:rsidRPr="008C2210">
              <w:rPr>
                <w:sz w:val="20"/>
                <w:lang w:val="sq-AL"/>
              </w:rPr>
              <w:t>1.8/3</w:t>
            </w:r>
          </w:p>
        </w:tc>
        <w:tc>
          <w:tcPr>
            <w:tcW w:w="1250" w:type="pct"/>
            <w:vAlign w:val="center"/>
          </w:tcPr>
          <w:p w14:paraId="04D55DB8" w14:textId="77777777" w:rsidR="00C04D6A" w:rsidRPr="008C2210" w:rsidRDefault="00C04D6A" w:rsidP="008637F2">
            <w:pPr>
              <w:pStyle w:val="Paragrafi"/>
              <w:ind w:firstLine="0"/>
              <w:jc w:val="center"/>
              <w:rPr>
                <w:sz w:val="20"/>
                <w:lang w:val="sq-AL"/>
              </w:rPr>
            </w:pPr>
            <w:r w:rsidRPr="008C2210">
              <w:rPr>
                <w:sz w:val="20"/>
                <w:lang w:val="sq-AL"/>
              </w:rPr>
              <w:t>45</w:t>
            </w:r>
          </w:p>
        </w:tc>
      </w:tr>
      <w:tr w:rsidR="00C04D6A" w:rsidRPr="008C2210" w14:paraId="04D55DBF" w14:textId="77777777" w:rsidTr="008F72EF">
        <w:trPr>
          <w:trHeight w:val="73"/>
        </w:trPr>
        <w:tc>
          <w:tcPr>
            <w:tcW w:w="847" w:type="pct"/>
            <w:vMerge/>
            <w:vAlign w:val="center"/>
          </w:tcPr>
          <w:p w14:paraId="04D55DBA" w14:textId="77777777" w:rsidR="00C04D6A" w:rsidRPr="008C2210" w:rsidRDefault="00C04D6A" w:rsidP="008637F2">
            <w:pPr>
              <w:pStyle w:val="Paragrafi"/>
              <w:ind w:firstLine="0"/>
              <w:jc w:val="center"/>
              <w:rPr>
                <w:sz w:val="20"/>
                <w:lang w:val="sq-AL"/>
              </w:rPr>
            </w:pPr>
          </w:p>
        </w:tc>
        <w:tc>
          <w:tcPr>
            <w:tcW w:w="833" w:type="pct"/>
            <w:gridSpan w:val="2"/>
            <w:vMerge/>
            <w:vAlign w:val="center"/>
          </w:tcPr>
          <w:p w14:paraId="04D55DBB" w14:textId="77777777" w:rsidR="00C04D6A" w:rsidRPr="008C2210" w:rsidRDefault="00C04D6A" w:rsidP="008637F2">
            <w:pPr>
              <w:pStyle w:val="Paragrafi"/>
              <w:ind w:firstLine="0"/>
              <w:jc w:val="center"/>
              <w:rPr>
                <w:sz w:val="20"/>
                <w:lang w:val="sq-AL"/>
              </w:rPr>
            </w:pPr>
          </w:p>
        </w:tc>
        <w:tc>
          <w:tcPr>
            <w:tcW w:w="870" w:type="pct"/>
            <w:vAlign w:val="center"/>
          </w:tcPr>
          <w:p w14:paraId="04D55DBC" w14:textId="77777777" w:rsidR="00C04D6A" w:rsidRPr="008C2210" w:rsidRDefault="00C04D6A" w:rsidP="008637F2">
            <w:pPr>
              <w:pStyle w:val="Paragrafi"/>
              <w:ind w:firstLine="0"/>
              <w:jc w:val="center"/>
              <w:rPr>
                <w:sz w:val="20"/>
                <w:lang w:val="sq-AL"/>
              </w:rPr>
            </w:pPr>
            <w:r w:rsidRPr="008C2210">
              <w:rPr>
                <w:sz w:val="20"/>
                <w:lang w:val="sq-AL"/>
              </w:rPr>
              <w:t>C</w:t>
            </w:r>
          </w:p>
        </w:tc>
        <w:tc>
          <w:tcPr>
            <w:tcW w:w="1200" w:type="pct"/>
            <w:vMerge w:val="restart"/>
            <w:vAlign w:val="center"/>
          </w:tcPr>
          <w:p w14:paraId="04D55DBD" w14:textId="77777777" w:rsidR="00C04D6A" w:rsidRPr="008C2210" w:rsidRDefault="00C04D6A" w:rsidP="008637F2">
            <w:pPr>
              <w:pStyle w:val="Paragrafi"/>
              <w:ind w:firstLine="0"/>
              <w:jc w:val="center"/>
              <w:rPr>
                <w:sz w:val="20"/>
                <w:lang w:val="sq-AL"/>
              </w:rPr>
            </w:pPr>
            <w:r w:rsidRPr="008C2210">
              <w:rPr>
                <w:sz w:val="20"/>
                <w:lang w:val="sq-AL"/>
              </w:rPr>
              <w:t>3.6/6</w:t>
            </w:r>
          </w:p>
        </w:tc>
        <w:tc>
          <w:tcPr>
            <w:tcW w:w="1250" w:type="pct"/>
            <w:vMerge w:val="restart"/>
            <w:vAlign w:val="center"/>
          </w:tcPr>
          <w:p w14:paraId="04D55DBE" w14:textId="77777777" w:rsidR="00C04D6A" w:rsidRPr="008C2210" w:rsidRDefault="00C04D6A" w:rsidP="008637F2">
            <w:pPr>
              <w:pStyle w:val="Paragrafi"/>
              <w:ind w:firstLine="0"/>
              <w:jc w:val="center"/>
              <w:rPr>
                <w:sz w:val="20"/>
                <w:lang w:val="sq-AL"/>
              </w:rPr>
            </w:pPr>
            <w:r w:rsidRPr="008C2210">
              <w:rPr>
                <w:sz w:val="20"/>
                <w:lang w:val="sq-AL"/>
              </w:rPr>
              <w:t>60</w:t>
            </w:r>
          </w:p>
        </w:tc>
      </w:tr>
      <w:tr w:rsidR="00C04D6A" w:rsidRPr="008C2210" w14:paraId="04D55DC5" w14:textId="77777777" w:rsidTr="008F72EF">
        <w:trPr>
          <w:trHeight w:val="73"/>
        </w:trPr>
        <w:tc>
          <w:tcPr>
            <w:tcW w:w="847" w:type="pct"/>
            <w:vMerge w:val="restart"/>
            <w:vAlign w:val="center"/>
          </w:tcPr>
          <w:p w14:paraId="04D55DC0" w14:textId="77777777" w:rsidR="00C04D6A" w:rsidRPr="008C2210" w:rsidRDefault="00C04D6A" w:rsidP="008637F2">
            <w:pPr>
              <w:pStyle w:val="Paragrafi"/>
              <w:ind w:firstLine="0"/>
              <w:jc w:val="center"/>
              <w:rPr>
                <w:sz w:val="20"/>
                <w:lang w:val="sq-AL"/>
              </w:rPr>
            </w:pPr>
            <w:r w:rsidRPr="008C2210">
              <w:rPr>
                <w:sz w:val="20"/>
                <w:lang w:val="sq-AL"/>
              </w:rPr>
              <w:t>6</w:t>
            </w:r>
          </w:p>
        </w:tc>
        <w:tc>
          <w:tcPr>
            <w:tcW w:w="833" w:type="pct"/>
            <w:gridSpan w:val="2"/>
            <w:vMerge w:val="restart"/>
            <w:vAlign w:val="center"/>
          </w:tcPr>
          <w:p w14:paraId="04D55DC1" w14:textId="77777777" w:rsidR="00C04D6A" w:rsidRPr="008C2210" w:rsidRDefault="00C04D6A" w:rsidP="008637F2">
            <w:pPr>
              <w:pStyle w:val="Paragrafi"/>
              <w:ind w:firstLine="0"/>
              <w:jc w:val="center"/>
              <w:rPr>
                <w:sz w:val="20"/>
                <w:lang w:val="sq-AL"/>
              </w:rPr>
            </w:pPr>
            <w:r w:rsidRPr="008C2210">
              <w:rPr>
                <w:sz w:val="20"/>
                <w:lang w:val="sq-AL"/>
              </w:rPr>
              <w:t>7.2</w:t>
            </w:r>
          </w:p>
        </w:tc>
        <w:tc>
          <w:tcPr>
            <w:tcW w:w="870" w:type="pct"/>
            <w:vAlign w:val="center"/>
          </w:tcPr>
          <w:p w14:paraId="04D55DC2" w14:textId="77777777" w:rsidR="00C04D6A" w:rsidRPr="008C2210" w:rsidRDefault="00C04D6A" w:rsidP="008637F2">
            <w:pPr>
              <w:pStyle w:val="Paragrafi"/>
              <w:ind w:firstLine="0"/>
              <w:jc w:val="center"/>
              <w:rPr>
                <w:sz w:val="20"/>
                <w:lang w:val="sq-AL"/>
              </w:rPr>
            </w:pPr>
            <w:r w:rsidRPr="008C2210">
              <w:rPr>
                <w:sz w:val="20"/>
                <w:lang w:val="sq-AL"/>
              </w:rPr>
              <w:t>A-B</w:t>
            </w:r>
          </w:p>
        </w:tc>
        <w:tc>
          <w:tcPr>
            <w:tcW w:w="1200" w:type="pct"/>
            <w:vMerge/>
            <w:vAlign w:val="center"/>
          </w:tcPr>
          <w:p w14:paraId="04D55DC3" w14:textId="77777777" w:rsidR="00C04D6A" w:rsidRPr="008C2210" w:rsidRDefault="00C04D6A" w:rsidP="008637F2">
            <w:pPr>
              <w:pStyle w:val="Paragrafi"/>
              <w:ind w:firstLine="0"/>
              <w:jc w:val="center"/>
              <w:rPr>
                <w:sz w:val="20"/>
                <w:lang w:val="sq-AL"/>
              </w:rPr>
            </w:pPr>
          </w:p>
        </w:tc>
        <w:tc>
          <w:tcPr>
            <w:tcW w:w="1250" w:type="pct"/>
            <w:vMerge/>
            <w:vAlign w:val="center"/>
          </w:tcPr>
          <w:p w14:paraId="04D55DC4" w14:textId="77777777" w:rsidR="00C04D6A" w:rsidRPr="008C2210" w:rsidRDefault="00C04D6A" w:rsidP="008637F2">
            <w:pPr>
              <w:pStyle w:val="Paragrafi"/>
              <w:ind w:firstLine="0"/>
              <w:jc w:val="center"/>
              <w:rPr>
                <w:sz w:val="20"/>
                <w:lang w:val="sq-AL"/>
              </w:rPr>
            </w:pPr>
          </w:p>
        </w:tc>
      </w:tr>
      <w:tr w:rsidR="00C04D6A" w:rsidRPr="008C2210" w14:paraId="04D55DCB" w14:textId="77777777" w:rsidTr="008F72EF">
        <w:trPr>
          <w:trHeight w:val="218"/>
        </w:trPr>
        <w:tc>
          <w:tcPr>
            <w:tcW w:w="847" w:type="pct"/>
            <w:vMerge/>
            <w:vAlign w:val="center"/>
          </w:tcPr>
          <w:p w14:paraId="04D55DC6" w14:textId="77777777" w:rsidR="00C04D6A" w:rsidRPr="008C2210" w:rsidRDefault="00C04D6A" w:rsidP="008637F2">
            <w:pPr>
              <w:pStyle w:val="Paragrafi"/>
              <w:ind w:firstLine="0"/>
              <w:jc w:val="center"/>
              <w:rPr>
                <w:sz w:val="20"/>
                <w:lang w:val="sq-AL"/>
              </w:rPr>
            </w:pPr>
          </w:p>
        </w:tc>
        <w:tc>
          <w:tcPr>
            <w:tcW w:w="833" w:type="pct"/>
            <w:gridSpan w:val="2"/>
            <w:vMerge/>
            <w:vAlign w:val="center"/>
          </w:tcPr>
          <w:p w14:paraId="04D55DC7" w14:textId="77777777" w:rsidR="00C04D6A" w:rsidRPr="008C2210" w:rsidRDefault="00C04D6A" w:rsidP="008637F2">
            <w:pPr>
              <w:pStyle w:val="Paragrafi"/>
              <w:ind w:firstLine="0"/>
              <w:jc w:val="center"/>
              <w:rPr>
                <w:sz w:val="20"/>
                <w:lang w:val="sq-AL"/>
              </w:rPr>
            </w:pPr>
          </w:p>
        </w:tc>
        <w:tc>
          <w:tcPr>
            <w:tcW w:w="870" w:type="pct"/>
            <w:vAlign w:val="center"/>
          </w:tcPr>
          <w:p w14:paraId="04D55DC8" w14:textId="77777777" w:rsidR="00C04D6A" w:rsidRPr="008C2210" w:rsidRDefault="00C04D6A" w:rsidP="008637F2">
            <w:pPr>
              <w:pStyle w:val="Paragrafi"/>
              <w:ind w:firstLine="0"/>
              <w:jc w:val="center"/>
              <w:rPr>
                <w:sz w:val="20"/>
                <w:lang w:val="sq-AL"/>
              </w:rPr>
            </w:pPr>
            <w:r w:rsidRPr="008C2210">
              <w:rPr>
                <w:sz w:val="20"/>
                <w:lang w:val="sq-AL"/>
              </w:rPr>
              <w:t>C</w:t>
            </w:r>
          </w:p>
        </w:tc>
        <w:tc>
          <w:tcPr>
            <w:tcW w:w="1200" w:type="pct"/>
            <w:vMerge w:val="restart"/>
            <w:vAlign w:val="center"/>
          </w:tcPr>
          <w:p w14:paraId="04D55DC9" w14:textId="77777777" w:rsidR="00C04D6A" w:rsidRPr="008C2210" w:rsidRDefault="00C04D6A" w:rsidP="008637F2">
            <w:pPr>
              <w:pStyle w:val="Paragrafi"/>
              <w:ind w:firstLine="0"/>
              <w:jc w:val="center"/>
              <w:rPr>
                <w:sz w:val="20"/>
                <w:lang w:val="sq-AL"/>
              </w:rPr>
            </w:pPr>
            <w:r w:rsidRPr="008C2210">
              <w:rPr>
                <w:sz w:val="20"/>
                <w:lang w:val="sq-AL"/>
              </w:rPr>
              <w:t>6/10</w:t>
            </w:r>
          </w:p>
        </w:tc>
        <w:tc>
          <w:tcPr>
            <w:tcW w:w="1250" w:type="pct"/>
            <w:vMerge w:val="restart"/>
            <w:vAlign w:val="center"/>
          </w:tcPr>
          <w:p w14:paraId="04D55DCA" w14:textId="77777777" w:rsidR="00C04D6A" w:rsidRPr="008C2210" w:rsidRDefault="00C04D6A" w:rsidP="008637F2">
            <w:pPr>
              <w:pStyle w:val="Paragrafi"/>
              <w:ind w:firstLine="0"/>
              <w:jc w:val="center"/>
              <w:rPr>
                <w:sz w:val="20"/>
                <w:lang w:val="sq-AL"/>
              </w:rPr>
            </w:pPr>
            <w:r w:rsidRPr="008C2210">
              <w:rPr>
                <w:sz w:val="20"/>
                <w:lang w:val="sq-AL"/>
              </w:rPr>
              <w:t>75</w:t>
            </w:r>
          </w:p>
        </w:tc>
      </w:tr>
      <w:tr w:rsidR="00C04D6A" w:rsidRPr="008C2210" w14:paraId="04D55DD1" w14:textId="77777777" w:rsidTr="008F72EF">
        <w:trPr>
          <w:trHeight w:val="251"/>
        </w:trPr>
        <w:tc>
          <w:tcPr>
            <w:tcW w:w="847" w:type="pct"/>
            <w:vMerge w:val="restart"/>
            <w:vAlign w:val="center"/>
          </w:tcPr>
          <w:p w14:paraId="04D55DCC" w14:textId="77777777" w:rsidR="00C04D6A" w:rsidRPr="008C2210" w:rsidRDefault="00C04D6A" w:rsidP="008637F2">
            <w:pPr>
              <w:pStyle w:val="Paragrafi"/>
              <w:ind w:firstLine="0"/>
              <w:jc w:val="center"/>
              <w:rPr>
                <w:sz w:val="20"/>
                <w:lang w:val="sq-AL"/>
              </w:rPr>
            </w:pPr>
            <w:r w:rsidRPr="008C2210">
              <w:rPr>
                <w:sz w:val="20"/>
                <w:lang w:val="sq-AL"/>
              </w:rPr>
              <w:t>10</w:t>
            </w:r>
          </w:p>
        </w:tc>
        <w:tc>
          <w:tcPr>
            <w:tcW w:w="833" w:type="pct"/>
            <w:gridSpan w:val="2"/>
            <w:vMerge w:val="restart"/>
            <w:vAlign w:val="center"/>
          </w:tcPr>
          <w:p w14:paraId="04D55DCD" w14:textId="77777777" w:rsidR="00C04D6A" w:rsidRPr="008C2210" w:rsidRDefault="00C04D6A" w:rsidP="008637F2">
            <w:pPr>
              <w:pStyle w:val="Paragrafi"/>
              <w:ind w:firstLine="0"/>
              <w:jc w:val="center"/>
              <w:rPr>
                <w:sz w:val="20"/>
                <w:lang w:val="sq-AL"/>
              </w:rPr>
            </w:pPr>
            <w:r w:rsidRPr="008C2210">
              <w:rPr>
                <w:sz w:val="20"/>
                <w:lang w:val="sq-AL"/>
              </w:rPr>
              <w:t>12</w:t>
            </w:r>
          </w:p>
        </w:tc>
        <w:tc>
          <w:tcPr>
            <w:tcW w:w="870" w:type="pct"/>
            <w:vAlign w:val="center"/>
          </w:tcPr>
          <w:p w14:paraId="04D55DCE" w14:textId="77777777" w:rsidR="00C04D6A" w:rsidRPr="008C2210" w:rsidRDefault="00C04D6A" w:rsidP="008637F2">
            <w:pPr>
              <w:pStyle w:val="Paragrafi"/>
              <w:ind w:firstLine="0"/>
              <w:jc w:val="center"/>
              <w:rPr>
                <w:sz w:val="20"/>
                <w:lang w:val="sq-AL"/>
              </w:rPr>
            </w:pPr>
            <w:r w:rsidRPr="008C2210">
              <w:rPr>
                <w:sz w:val="20"/>
                <w:lang w:val="sq-AL"/>
              </w:rPr>
              <w:t>A-B</w:t>
            </w:r>
          </w:p>
        </w:tc>
        <w:tc>
          <w:tcPr>
            <w:tcW w:w="1200" w:type="pct"/>
            <w:vMerge/>
            <w:vAlign w:val="center"/>
          </w:tcPr>
          <w:p w14:paraId="04D55DCF" w14:textId="77777777" w:rsidR="00C04D6A" w:rsidRPr="008C2210" w:rsidRDefault="00C04D6A" w:rsidP="008637F2">
            <w:pPr>
              <w:pStyle w:val="Paragrafi"/>
              <w:ind w:firstLine="0"/>
              <w:jc w:val="center"/>
              <w:rPr>
                <w:sz w:val="20"/>
                <w:lang w:val="sq-AL"/>
              </w:rPr>
            </w:pPr>
          </w:p>
        </w:tc>
        <w:tc>
          <w:tcPr>
            <w:tcW w:w="1250" w:type="pct"/>
            <w:vMerge/>
            <w:vAlign w:val="center"/>
          </w:tcPr>
          <w:p w14:paraId="04D55DD0" w14:textId="77777777" w:rsidR="00C04D6A" w:rsidRPr="008C2210" w:rsidRDefault="00C04D6A" w:rsidP="008637F2">
            <w:pPr>
              <w:pStyle w:val="Paragrafi"/>
              <w:ind w:firstLine="0"/>
              <w:jc w:val="center"/>
              <w:rPr>
                <w:sz w:val="20"/>
                <w:lang w:val="sq-AL"/>
              </w:rPr>
            </w:pPr>
          </w:p>
        </w:tc>
      </w:tr>
      <w:tr w:rsidR="00C04D6A" w:rsidRPr="008C2210" w14:paraId="04D55DD9" w14:textId="77777777" w:rsidTr="008F72EF">
        <w:trPr>
          <w:trHeight w:val="151"/>
        </w:trPr>
        <w:tc>
          <w:tcPr>
            <w:tcW w:w="847" w:type="pct"/>
            <w:vMerge/>
            <w:vAlign w:val="center"/>
          </w:tcPr>
          <w:p w14:paraId="04D55DD2" w14:textId="77777777" w:rsidR="00C04D6A" w:rsidRPr="008C2210" w:rsidRDefault="00C04D6A" w:rsidP="008637F2">
            <w:pPr>
              <w:pStyle w:val="Paragrafi"/>
              <w:ind w:firstLine="0"/>
              <w:jc w:val="center"/>
              <w:rPr>
                <w:sz w:val="20"/>
                <w:lang w:val="sq-AL"/>
              </w:rPr>
            </w:pPr>
          </w:p>
        </w:tc>
        <w:tc>
          <w:tcPr>
            <w:tcW w:w="833" w:type="pct"/>
            <w:gridSpan w:val="2"/>
            <w:vMerge/>
            <w:vAlign w:val="center"/>
          </w:tcPr>
          <w:p w14:paraId="04D55DD3" w14:textId="77777777" w:rsidR="00C04D6A" w:rsidRPr="008C2210" w:rsidRDefault="00C04D6A" w:rsidP="008637F2">
            <w:pPr>
              <w:pStyle w:val="Paragrafi"/>
              <w:ind w:firstLine="0"/>
              <w:jc w:val="center"/>
              <w:rPr>
                <w:sz w:val="20"/>
                <w:lang w:val="sq-AL"/>
              </w:rPr>
            </w:pPr>
          </w:p>
        </w:tc>
        <w:tc>
          <w:tcPr>
            <w:tcW w:w="870" w:type="pct"/>
            <w:vAlign w:val="center"/>
          </w:tcPr>
          <w:p w14:paraId="04D55DD4" w14:textId="77777777" w:rsidR="00C04D6A" w:rsidRPr="008C2210" w:rsidRDefault="00C04D6A" w:rsidP="008637F2">
            <w:pPr>
              <w:pStyle w:val="Paragrafi"/>
              <w:ind w:firstLine="0"/>
              <w:jc w:val="center"/>
              <w:rPr>
                <w:sz w:val="20"/>
                <w:lang w:val="sq-AL"/>
              </w:rPr>
            </w:pPr>
            <w:r w:rsidRPr="008C2210">
              <w:rPr>
                <w:sz w:val="20"/>
                <w:lang w:val="sq-AL"/>
              </w:rPr>
              <w:t>C</w:t>
            </w:r>
          </w:p>
        </w:tc>
        <w:tc>
          <w:tcPr>
            <w:tcW w:w="1200" w:type="pct"/>
            <w:vMerge w:val="restart"/>
            <w:vAlign w:val="center"/>
          </w:tcPr>
          <w:p w14:paraId="04D55DD5" w14:textId="77777777" w:rsidR="00C04D6A" w:rsidRPr="008C2210" w:rsidRDefault="00C04D6A" w:rsidP="008637F2">
            <w:pPr>
              <w:pStyle w:val="Paragrafi"/>
              <w:ind w:firstLine="0"/>
              <w:jc w:val="center"/>
              <w:rPr>
                <w:sz w:val="20"/>
                <w:lang w:val="sq-AL"/>
              </w:rPr>
            </w:pPr>
            <w:r w:rsidRPr="008C2210">
              <w:rPr>
                <w:sz w:val="20"/>
                <w:lang w:val="sq-AL"/>
              </w:rPr>
              <w:t>8.7/15</w:t>
            </w:r>
          </w:p>
          <w:p w14:paraId="04D55DD6" w14:textId="77777777" w:rsidR="00C04D6A" w:rsidRPr="008C2210" w:rsidRDefault="00C04D6A" w:rsidP="008637F2">
            <w:pPr>
              <w:pStyle w:val="Paragrafi"/>
              <w:ind w:firstLine="0"/>
              <w:jc w:val="center"/>
              <w:rPr>
                <w:sz w:val="20"/>
                <w:lang w:val="sq-AL"/>
              </w:rPr>
            </w:pPr>
          </w:p>
        </w:tc>
        <w:tc>
          <w:tcPr>
            <w:tcW w:w="1250" w:type="pct"/>
            <w:vMerge w:val="restart"/>
            <w:vAlign w:val="center"/>
          </w:tcPr>
          <w:p w14:paraId="04D55DD7" w14:textId="77777777" w:rsidR="00C04D6A" w:rsidRPr="008C2210" w:rsidRDefault="00C04D6A" w:rsidP="008637F2">
            <w:pPr>
              <w:pStyle w:val="Paragrafi"/>
              <w:ind w:firstLine="0"/>
              <w:jc w:val="center"/>
              <w:rPr>
                <w:sz w:val="20"/>
                <w:lang w:val="sq-AL"/>
              </w:rPr>
            </w:pPr>
            <w:r w:rsidRPr="008C2210">
              <w:rPr>
                <w:sz w:val="20"/>
                <w:lang w:val="sq-AL"/>
              </w:rPr>
              <w:t>95</w:t>
            </w:r>
          </w:p>
          <w:p w14:paraId="04D55DD8" w14:textId="77777777" w:rsidR="00C04D6A" w:rsidRPr="008C2210" w:rsidRDefault="00C04D6A" w:rsidP="008637F2">
            <w:pPr>
              <w:pStyle w:val="Paragrafi"/>
              <w:ind w:firstLine="0"/>
              <w:jc w:val="center"/>
              <w:rPr>
                <w:sz w:val="20"/>
                <w:lang w:val="sq-AL"/>
              </w:rPr>
            </w:pPr>
          </w:p>
        </w:tc>
      </w:tr>
      <w:tr w:rsidR="00C04D6A" w:rsidRPr="008C2210" w14:paraId="04D55DDF" w14:textId="77777777" w:rsidTr="008F72EF">
        <w:trPr>
          <w:trHeight w:val="77"/>
        </w:trPr>
        <w:tc>
          <w:tcPr>
            <w:tcW w:w="847" w:type="pct"/>
            <w:vMerge w:val="restart"/>
            <w:vAlign w:val="center"/>
          </w:tcPr>
          <w:p w14:paraId="04D55DDA" w14:textId="77777777" w:rsidR="00C04D6A" w:rsidRPr="008C2210" w:rsidRDefault="00C04D6A" w:rsidP="008637F2">
            <w:pPr>
              <w:pStyle w:val="Paragrafi"/>
              <w:ind w:firstLine="0"/>
              <w:jc w:val="center"/>
              <w:rPr>
                <w:sz w:val="20"/>
                <w:lang w:val="sq-AL"/>
              </w:rPr>
            </w:pPr>
            <w:r w:rsidRPr="008C2210">
              <w:rPr>
                <w:sz w:val="20"/>
                <w:lang w:val="sq-AL"/>
              </w:rPr>
              <w:t>15</w:t>
            </w:r>
          </w:p>
        </w:tc>
        <w:tc>
          <w:tcPr>
            <w:tcW w:w="833" w:type="pct"/>
            <w:gridSpan w:val="2"/>
            <w:vMerge w:val="restart"/>
            <w:vAlign w:val="center"/>
          </w:tcPr>
          <w:p w14:paraId="04D55DDB" w14:textId="77777777" w:rsidR="00C04D6A" w:rsidRPr="008C2210" w:rsidRDefault="00C04D6A" w:rsidP="008637F2">
            <w:pPr>
              <w:pStyle w:val="Paragrafi"/>
              <w:ind w:firstLine="0"/>
              <w:jc w:val="center"/>
              <w:rPr>
                <w:sz w:val="20"/>
                <w:lang w:val="sq-AL"/>
              </w:rPr>
            </w:pPr>
            <w:r w:rsidRPr="008C2210">
              <w:rPr>
                <w:sz w:val="20"/>
                <w:lang w:val="sq-AL"/>
              </w:rPr>
              <w:t>17.5</w:t>
            </w:r>
          </w:p>
        </w:tc>
        <w:tc>
          <w:tcPr>
            <w:tcW w:w="870" w:type="pct"/>
            <w:vAlign w:val="center"/>
          </w:tcPr>
          <w:p w14:paraId="04D55DDC" w14:textId="77777777" w:rsidR="00C04D6A" w:rsidRPr="008C2210" w:rsidRDefault="00C04D6A" w:rsidP="008637F2">
            <w:pPr>
              <w:pStyle w:val="Paragrafi"/>
              <w:ind w:firstLine="0"/>
              <w:jc w:val="center"/>
              <w:rPr>
                <w:sz w:val="20"/>
                <w:lang w:val="sq-AL"/>
              </w:rPr>
            </w:pPr>
            <w:r w:rsidRPr="008C2210">
              <w:rPr>
                <w:sz w:val="20"/>
                <w:lang w:val="sq-AL"/>
              </w:rPr>
              <w:t>A-B</w:t>
            </w:r>
          </w:p>
        </w:tc>
        <w:tc>
          <w:tcPr>
            <w:tcW w:w="1200" w:type="pct"/>
            <w:vMerge/>
            <w:vAlign w:val="center"/>
          </w:tcPr>
          <w:p w14:paraId="04D55DDD" w14:textId="77777777" w:rsidR="00C04D6A" w:rsidRPr="008C2210" w:rsidRDefault="00C04D6A" w:rsidP="008637F2">
            <w:pPr>
              <w:pStyle w:val="Paragrafi"/>
              <w:ind w:firstLine="0"/>
              <w:jc w:val="center"/>
              <w:rPr>
                <w:sz w:val="20"/>
                <w:lang w:val="sq-AL"/>
              </w:rPr>
            </w:pPr>
          </w:p>
        </w:tc>
        <w:tc>
          <w:tcPr>
            <w:tcW w:w="1250" w:type="pct"/>
            <w:vMerge/>
            <w:vAlign w:val="center"/>
          </w:tcPr>
          <w:p w14:paraId="04D55DDE" w14:textId="77777777" w:rsidR="00C04D6A" w:rsidRPr="008C2210" w:rsidRDefault="00C04D6A" w:rsidP="008637F2">
            <w:pPr>
              <w:pStyle w:val="Paragrafi"/>
              <w:ind w:firstLine="0"/>
              <w:jc w:val="center"/>
              <w:rPr>
                <w:sz w:val="20"/>
                <w:lang w:val="sq-AL"/>
              </w:rPr>
            </w:pPr>
          </w:p>
        </w:tc>
      </w:tr>
      <w:tr w:rsidR="00C04D6A" w:rsidRPr="008C2210" w14:paraId="04D55DE5" w14:textId="77777777" w:rsidTr="008F72EF">
        <w:trPr>
          <w:trHeight w:val="77"/>
        </w:trPr>
        <w:tc>
          <w:tcPr>
            <w:tcW w:w="847" w:type="pct"/>
            <w:vMerge/>
            <w:vAlign w:val="center"/>
          </w:tcPr>
          <w:p w14:paraId="04D55DE0" w14:textId="77777777" w:rsidR="00C04D6A" w:rsidRPr="008C2210" w:rsidRDefault="00C04D6A" w:rsidP="008637F2">
            <w:pPr>
              <w:pStyle w:val="Paragrafi"/>
              <w:ind w:firstLine="0"/>
              <w:jc w:val="center"/>
              <w:rPr>
                <w:sz w:val="20"/>
                <w:lang w:val="sq-AL"/>
              </w:rPr>
            </w:pPr>
          </w:p>
        </w:tc>
        <w:tc>
          <w:tcPr>
            <w:tcW w:w="833" w:type="pct"/>
            <w:gridSpan w:val="2"/>
            <w:vMerge/>
            <w:vAlign w:val="center"/>
          </w:tcPr>
          <w:p w14:paraId="04D55DE1" w14:textId="77777777" w:rsidR="00C04D6A" w:rsidRPr="008C2210" w:rsidRDefault="00C04D6A" w:rsidP="008637F2">
            <w:pPr>
              <w:pStyle w:val="Paragrafi"/>
              <w:ind w:firstLine="0"/>
              <w:jc w:val="center"/>
              <w:rPr>
                <w:sz w:val="20"/>
                <w:lang w:val="sq-AL"/>
              </w:rPr>
            </w:pPr>
          </w:p>
        </w:tc>
        <w:tc>
          <w:tcPr>
            <w:tcW w:w="870" w:type="pct"/>
            <w:vAlign w:val="center"/>
          </w:tcPr>
          <w:p w14:paraId="04D55DE2" w14:textId="77777777" w:rsidR="00C04D6A" w:rsidRPr="008C2210" w:rsidRDefault="00C04D6A" w:rsidP="008637F2">
            <w:pPr>
              <w:pStyle w:val="Paragrafi"/>
              <w:ind w:firstLine="0"/>
              <w:jc w:val="center"/>
              <w:rPr>
                <w:sz w:val="20"/>
                <w:lang w:val="sq-AL"/>
              </w:rPr>
            </w:pPr>
            <w:r w:rsidRPr="008C2210">
              <w:rPr>
                <w:sz w:val="20"/>
                <w:lang w:val="sq-AL"/>
              </w:rPr>
              <w:t>C</w:t>
            </w:r>
          </w:p>
        </w:tc>
        <w:tc>
          <w:tcPr>
            <w:tcW w:w="1200" w:type="pct"/>
            <w:vMerge w:val="restart"/>
            <w:vAlign w:val="center"/>
          </w:tcPr>
          <w:p w14:paraId="04D55DE3" w14:textId="77777777" w:rsidR="00C04D6A" w:rsidRPr="008C2210" w:rsidRDefault="00C04D6A" w:rsidP="008637F2">
            <w:pPr>
              <w:pStyle w:val="Paragrafi"/>
              <w:ind w:firstLine="0"/>
              <w:jc w:val="center"/>
              <w:rPr>
                <w:sz w:val="20"/>
                <w:lang w:val="sq-AL"/>
              </w:rPr>
            </w:pPr>
            <w:r w:rsidRPr="008C2210">
              <w:rPr>
                <w:sz w:val="20"/>
                <w:lang w:val="sq-AL"/>
              </w:rPr>
              <w:t>12/20</w:t>
            </w:r>
          </w:p>
        </w:tc>
        <w:tc>
          <w:tcPr>
            <w:tcW w:w="1250" w:type="pct"/>
            <w:vMerge w:val="restart"/>
            <w:vAlign w:val="center"/>
          </w:tcPr>
          <w:p w14:paraId="04D55DE4" w14:textId="77777777" w:rsidR="00C04D6A" w:rsidRPr="008C2210" w:rsidRDefault="00C04D6A" w:rsidP="008637F2">
            <w:pPr>
              <w:pStyle w:val="Paragrafi"/>
              <w:ind w:firstLine="0"/>
              <w:jc w:val="center"/>
              <w:rPr>
                <w:sz w:val="20"/>
                <w:lang w:val="sq-AL"/>
              </w:rPr>
            </w:pPr>
            <w:r w:rsidRPr="008C2210">
              <w:rPr>
                <w:sz w:val="20"/>
                <w:lang w:val="sq-AL"/>
              </w:rPr>
              <w:t>125</w:t>
            </w:r>
          </w:p>
        </w:tc>
      </w:tr>
      <w:tr w:rsidR="00C04D6A" w:rsidRPr="008C2210" w14:paraId="04D55DED" w14:textId="77777777" w:rsidTr="008F72EF">
        <w:trPr>
          <w:trHeight w:val="77"/>
        </w:trPr>
        <w:tc>
          <w:tcPr>
            <w:tcW w:w="847" w:type="pct"/>
            <w:vMerge w:val="restart"/>
            <w:vAlign w:val="center"/>
          </w:tcPr>
          <w:p w14:paraId="04D55DE6" w14:textId="77777777" w:rsidR="00C04D6A" w:rsidRPr="008C2210" w:rsidRDefault="00C04D6A" w:rsidP="008637F2">
            <w:pPr>
              <w:pStyle w:val="Paragrafi"/>
              <w:ind w:firstLine="0"/>
              <w:jc w:val="center"/>
              <w:rPr>
                <w:sz w:val="20"/>
                <w:lang w:val="sq-AL"/>
              </w:rPr>
            </w:pPr>
            <w:r w:rsidRPr="008C2210">
              <w:rPr>
                <w:sz w:val="20"/>
                <w:lang w:val="sq-AL"/>
              </w:rPr>
              <w:t>20</w:t>
            </w:r>
          </w:p>
          <w:p w14:paraId="04D55DE7" w14:textId="77777777" w:rsidR="00C04D6A" w:rsidRPr="008C2210" w:rsidRDefault="00C04D6A" w:rsidP="008637F2">
            <w:pPr>
              <w:pStyle w:val="Paragrafi"/>
              <w:ind w:firstLine="0"/>
              <w:jc w:val="center"/>
              <w:rPr>
                <w:sz w:val="20"/>
                <w:lang w:val="sq-AL"/>
              </w:rPr>
            </w:pPr>
          </w:p>
        </w:tc>
        <w:tc>
          <w:tcPr>
            <w:tcW w:w="833" w:type="pct"/>
            <w:gridSpan w:val="2"/>
            <w:vMerge w:val="restart"/>
            <w:vAlign w:val="center"/>
          </w:tcPr>
          <w:p w14:paraId="04D55DE8" w14:textId="77777777" w:rsidR="00C04D6A" w:rsidRPr="008C2210" w:rsidRDefault="00C04D6A" w:rsidP="008637F2">
            <w:pPr>
              <w:pStyle w:val="Paragrafi"/>
              <w:ind w:firstLine="0"/>
              <w:jc w:val="center"/>
              <w:rPr>
                <w:sz w:val="20"/>
                <w:lang w:val="sq-AL"/>
              </w:rPr>
            </w:pPr>
            <w:r w:rsidRPr="008C2210">
              <w:rPr>
                <w:sz w:val="20"/>
                <w:lang w:val="sq-AL"/>
              </w:rPr>
              <w:t>24</w:t>
            </w:r>
          </w:p>
          <w:p w14:paraId="04D55DE9" w14:textId="77777777" w:rsidR="00C04D6A" w:rsidRPr="008C2210" w:rsidRDefault="00C04D6A" w:rsidP="008637F2">
            <w:pPr>
              <w:pStyle w:val="Paragrafi"/>
              <w:ind w:firstLine="0"/>
              <w:jc w:val="center"/>
              <w:rPr>
                <w:sz w:val="20"/>
                <w:lang w:val="sq-AL"/>
              </w:rPr>
            </w:pPr>
          </w:p>
        </w:tc>
        <w:tc>
          <w:tcPr>
            <w:tcW w:w="870" w:type="pct"/>
            <w:vAlign w:val="center"/>
          </w:tcPr>
          <w:p w14:paraId="04D55DEA" w14:textId="77777777" w:rsidR="00C04D6A" w:rsidRPr="008C2210" w:rsidRDefault="00C04D6A" w:rsidP="008637F2">
            <w:pPr>
              <w:pStyle w:val="Paragrafi"/>
              <w:ind w:firstLine="0"/>
              <w:jc w:val="center"/>
              <w:rPr>
                <w:sz w:val="20"/>
                <w:lang w:val="sq-AL"/>
              </w:rPr>
            </w:pPr>
            <w:r w:rsidRPr="008C2210">
              <w:rPr>
                <w:sz w:val="20"/>
                <w:lang w:val="sq-AL"/>
              </w:rPr>
              <w:t>A-B</w:t>
            </w:r>
          </w:p>
        </w:tc>
        <w:tc>
          <w:tcPr>
            <w:tcW w:w="1200" w:type="pct"/>
            <w:vMerge/>
            <w:vAlign w:val="center"/>
          </w:tcPr>
          <w:p w14:paraId="04D55DEB" w14:textId="77777777" w:rsidR="00C04D6A" w:rsidRPr="008C2210" w:rsidRDefault="00C04D6A" w:rsidP="008637F2">
            <w:pPr>
              <w:pStyle w:val="Paragrafi"/>
              <w:ind w:firstLine="0"/>
              <w:jc w:val="center"/>
              <w:rPr>
                <w:sz w:val="20"/>
                <w:lang w:val="sq-AL"/>
              </w:rPr>
            </w:pPr>
          </w:p>
        </w:tc>
        <w:tc>
          <w:tcPr>
            <w:tcW w:w="1250" w:type="pct"/>
            <w:vMerge/>
            <w:vAlign w:val="center"/>
          </w:tcPr>
          <w:p w14:paraId="04D55DEC" w14:textId="77777777" w:rsidR="00C04D6A" w:rsidRPr="008C2210" w:rsidRDefault="00C04D6A" w:rsidP="008637F2">
            <w:pPr>
              <w:pStyle w:val="Paragrafi"/>
              <w:ind w:firstLine="0"/>
              <w:jc w:val="center"/>
              <w:rPr>
                <w:sz w:val="20"/>
                <w:lang w:val="sq-AL"/>
              </w:rPr>
            </w:pPr>
          </w:p>
        </w:tc>
      </w:tr>
      <w:tr w:rsidR="00C04D6A" w:rsidRPr="008C2210" w14:paraId="04D55DF3" w14:textId="77777777" w:rsidTr="008F72EF">
        <w:trPr>
          <w:trHeight w:val="77"/>
        </w:trPr>
        <w:tc>
          <w:tcPr>
            <w:tcW w:w="847" w:type="pct"/>
            <w:vMerge/>
            <w:vAlign w:val="center"/>
          </w:tcPr>
          <w:p w14:paraId="04D55DEE" w14:textId="77777777" w:rsidR="00C04D6A" w:rsidRPr="008C2210" w:rsidRDefault="00C04D6A" w:rsidP="008637F2">
            <w:pPr>
              <w:pStyle w:val="Paragrafi"/>
              <w:ind w:firstLine="0"/>
              <w:jc w:val="center"/>
              <w:rPr>
                <w:sz w:val="20"/>
                <w:lang w:val="sq-AL"/>
              </w:rPr>
            </w:pPr>
          </w:p>
        </w:tc>
        <w:tc>
          <w:tcPr>
            <w:tcW w:w="833" w:type="pct"/>
            <w:gridSpan w:val="2"/>
            <w:vMerge/>
            <w:vAlign w:val="center"/>
          </w:tcPr>
          <w:p w14:paraId="04D55DEF" w14:textId="77777777" w:rsidR="00C04D6A" w:rsidRPr="008C2210" w:rsidRDefault="00C04D6A" w:rsidP="008637F2">
            <w:pPr>
              <w:pStyle w:val="Paragrafi"/>
              <w:ind w:firstLine="0"/>
              <w:jc w:val="center"/>
              <w:rPr>
                <w:sz w:val="20"/>
                <w:lang w:val="sq-AL"/>
              </w:rPr>
            </w:pPr>
          </w:p>
        </w:tc>
        <w:tc>
          <w:tcPr>
            <w:tcW w:w="870" w:type="pct"/>
            <w:vAlign w:val="center"/>
          </w:tcPr>
          <w:p w14:paraId="04D55DF0" w14:textId="77777777" w:rsidR="00C04D6A" w:rsidRPr="008C2210" w:rsidRDefault="00C04D6A" w:rsidP="008637F2">
            <w:pPr>
              <w:pStyle w:val="Paragrafi"/>
              <w:ind w:firstLine="0"/>
              <w:jc w:val="center"/>
              <w:rPr>
                <w:sz w:val="20"/>
                <w:lang w:val="sq-AL"/>
              </w:rPr>
            </w:pPr>
            <w:r w:rsidRPr="008C2210">
              <w:rPr>
                <w:sz w:val="20"/>
                <w:lang w:val="sq-AL"/>
              </w:rPr>
              <w:t>C</w:t>
            </w:r>
          </w:p>
        </w:tc>
        <w:tc>
          <w:tcPr>
            <w:tcW w:w="1200" w:type="pct"/>
            <w:vMerge w:val="restart"/>
            <w:vAlign w:val="center"/>
          </w:tcPr>
          <w:p w14:paraId="04D55DF1" w14:textId="77777777" w:rsidR="00C04D6A" w:rsidRPr="008C2210" w:rsidRDefault="00C04D6A" w:rsidP="008637F2">
            <w:pPr>
              <w:pStyle w:val="Paragrafi"/>
              <w:ind w:firstLine="0"/>
              <w:jc w:val="center"/>
              <w:rPr>
                <w:sz w:val="20"/>
                <w:lang w:val="sq-AL"/>
              </w:rPr>
            </w:pPr>
            <w:r w:rsidRPr="008C2210">
              <w:rPr>
                <w:sz w:val="20"/>
                <w:lang w:val="sq-AL"/>
              </w:rPr>
              <w:t>15/25</w:t>
            </w:r>
          </w:p>
        </w:tc>
        <w:tc>
          <w:tcPr>
            <w:tcW w:w="1250" w:type="pct"/>
            <w:vMerge w:val="restart"/>
            <w:vAlign w:val="center"/>
          </w:tcPr>
          <w:p w14:paraId="04D55DF2" w14:textId="77777777" w:rsidR="00C04D6A" w:rsidRPr="008C2210" w:rsidRDefault="00C04D6A" w:rsidP="008637F2">
            <w:pPr>
              <w:pStyle w:val="Paragrafi"/>
              <w:ind w:firstLine="0"/>
              <w:jc w:val="center"/>
              <w:rPr>
                <w:sz w:val="20"/>
                <w:lang w:val="sq-AL"/>
              </w:rPr>
            </w:pPr>
            <w:r w:rsidRPr="008C2210">
              <w:rPr>
                <w:sz w:val="20"/>
                <w:lang w:val="sq-AL"/>
              </w:rPr>
              <w:t>145</w:t>
            </w:r>
          </w:p>
        </w:tc>
      </w:tr>
      <w:tr w:rsidR="00C04D6A" w:rsidRPr="008C2210" w14:paraId="04D55DF9" w14:textId="77777777" w:rsidTr="008F72EF">
        <w:trPr>
          <w:trHeight w:val="234"/>
        </w:trPr>
        <w:tc>
          <w:tcPr>
            <w:tcW w:w="847" w:type="pct"/>
            <w:vMerge w:val="restart"/>
            <w:vAlign w:val="center"/>
          </w:tcPr>
          <w:p w14:paraId="04D55DF4" w14:textId="77777777" w:rsidR="00C04D6A" w:rsidRPr="008C2210" w:rsidRDefault="00C04D6A" w:rsidP="008637F2">
            <w:pPr>
              <w:pStyle w:val="Paragrafi"/>
              <w:ind w:firstLine="0"/>
              <w:jc w:val="center"/>
              <w:rPr>
                <w:sz w:val="20"/>
                <w:lang w:val="sq-AL"/>
              </w:rPr>
            </w:pPr>
            <w:r w:rsidRPr="008C2210">
              <w:rPr>
                <w:sz w:val="20"/>
                <w:lang w:val="sq-AL"/>
              </w:rPr>
              <w:t>25</w:t>
            </w:r>
          </w:p>
        </w:tc>
        <w:tc>
          <w:tcPr>
            <w:tcW w:w="833" w:type="pct"/>
            <w:gridSpan w:val="2"/>
            <w:vMerge w:val="restart"/>
            <w:vAlign w:val="center"/>
          </w:tcPr>
          <w:p w14:paraId="04D55DF5" w14:textId="77777777" w:rsidR="00C04D6A" w:rsidRPr="008C2210" w:rsidRDefault="00C04D6A" w:rsidP="008637F2">
            <w:pPr>
              <w:pStyle w:val="Paragrafi"/>
              <w:ind w:firstLine="0"/>
              <w:jc w:val="center"/>
              <w:rPr>
                <w:sz w:val="20"/>
                <w:lang w:val="sq-AL"/>
              </w:rPr>
            </w:pPr>
            <w:r w:rsidRPr="008C2210">
              <w:rPr>
                <w:sz w:val="20"/>
                <w:lang w:val="sq-AL"/>
              </w:rPr>
              <w:t>30</w:t>
            </w:r>
          </w:p>
        </w:tc>
        <w:tc>
          <w:tcPr>
            <w:tcW w:w="870" w:type="pct"/>
            <w:vAlign w:val="center"/>
          </w:tcPr>
          <w:p w14:paraId="04D55DF6" w14:textId="77777777" w:rsidR="00C04D6A" w:rsidRPr="008C2210" w:rsidRDefault="00C04D6A" w:rsidP="008637F2">
            <w:pPr>
              <w:pStyle w:val="Paragrafi"/>
              <w:ind w:firstLine="0"/>
              <w:jc w:val="center"/>
              <w:rPr>
                <w:sz w:val="20"/>
                <w:lang w:val="sq-AL"/>
              </w:rPr>
            </w:pPr>
            <w:r w:rsidRPr="008C2210">
              <w:rPr>
                <w:sz w:val="20"/>
                <w:lang w:val="sq-AL"/>
              </w:rPr>
              <w:t>A-B</w:t>
            </w:r>
          </w:p>
        </w:tc>
        <w:tc>
          <w:tcPr>
            <w:tcW w:w="1200" w:type="pct"/>
            <w:vMerge/>
            <w:vAlign w:val="center"/>
          </w:tcPr>
          <w:p w14:paraId="04D55DF7" w14:textId="77777777" w:rsidR="00C04D6A" w:rsidRPr="008C2210" w:rsidRDefault="00C04D6A" w:rsidP="008637F2">
            <w:pPr>
              <w:pStyle w:val="Paragrafi"/>
              <w:ind w:firstLine="0"/>
              <w:jc w:val="center"/>
              <w:rPr>
                <w:sz w:val="20"/>
                <w:lang w:val="sq-AL"/>
              </w:rPr>
            </w:pPr>
          </w:p>
        </w:tc>
        <w:tc>
          <w:tcPr>
            <w:tcW w:w="1250" w:type="pct"/>
            <w:vMerge/>
            <w:vAlign w:val="center"/>
          </w:tcPr>
          <w:p w14:paraId="04D55DF8" w14:textId="77777777" w:rsidR="00C04D6A" w:rsidRPr="008C2210" w:rsidRDefault="00C04D6A" w:rsidP="008637F2">
            <w:pPr>
              <w:pStyle w:val="Paragrafi"/>
              <w:ind w:firstLine="0"/>
              <w:jc w:val="center"/>
              <w:rPr>
                <w:sz w:val="20"/>
                <w:lang w:val="sq-AL"/>
              </w:rPr>
            </w:pPr>
          </w:p>
        </w:tc>
      </w:tr>
      <w:tr w:rsidR="00C04D6A" w:rsidRPr="008C2210" w14:paraId="04D55DFF" w14:textId="77777777" w:rsidTr="008F72EF">
        <w:trPr>
          <w:trHeight w:val="234"/>
        </w:trPr>
        <w:tc>
          <w:tcPr>
            <w:tcW w:w="847" w:type="pct"/>
            <w:vMerge/>
            <w:vAlign w:val="center"/>
          </w:tcPr>
          <w:p w14:paraId="04D55DFA" w14:textId="77777777" w:rsidR="00C04D6A" w:rsidRPr="008C2210" w:rsidRDefault="00C04D6A" w:rsidP="008637F2">
            <w:pPr>
              <w:pStyle w:val="Paragrafi"/>
              <w:ind w:firstLine="0"/>
              <w:jc w:val="center"/>
              <w:rPr>
                <w:sz w:val="20"/>
                <w:lang w:val="sq-AL"/>
              </w:rPr>
            </w:pPr>
          </w:p>
        </w:tc>
        <w:tc>
          <w:tcPr>
            <w:tcW w:w="833" w:type="pct"/>
            <w:gridSpan w:val="2"/>
            <w:vMerge/>
            <w:vAlign w:val="center"/>
          </w:tcPr>
          <w:p w14:paraId="04D55DFB" w14:textId="77777777" w:rsidR="00C04D6A" w:rsidRPr="008C2210" w:rsidRDefault="00C04D6A" w:rsidP="008637F2">
            <w:pPr>
              <w:pStyle w:val="Paragrafi"/>
              <w:ind w:firstLine="0"/>
              <w:jc w:val="center"/>
              <w:rPr>
                <w:sz w:val="20"/>
                <w:lang w:val="sq-AL"/>
              </w:rPr>
            </w:pPr>
          </w:p>
        </w:tc>
        <w:tc>
          <w:tcPr>
            <w:tcW w:w="870" w:type="pct"/>
            <w:vAlign w:val="center"/>
          </w:tcPr>
          <w:p w14:paraId="04D55DFC" w14:textId="77777777" w:rsidR="00C04D6A" w:rsidRPr="008C2210" w:rsidRDefault="00C04D6A" w:rsidP="008637F2">
            <w:pPr>
              <w:pStyle w:val="Paragrafi"/>
              <w:ind w:firstLine="0"/>
              <w:jc w:val="center"/>
              <w:rPr>
                <w:sz w:val="20"/>
                <w:lang w:val="sq-AL"/>
              </w:rPr>
            </w:pPr>
            <w:r w:rsidRPr="008C2210">
              <w:rPr>
                <w:sz w:val="20"/>
                <w:lang w:val="sq-AL"/>
              </w:rPr>
              <w:t>C</w:t>
            </w:r>
          </w:p>
        </w:tc>
        <w:tc>
          <w:tcPr>
            <w:tcW w:w="1200" w:type="pct"/>
            <w:vMerge w:val="restart"/>
            <w:vAlign w:val="center"/>
          </w:tcPr>
          <w:p w14:paraId="04D55DFD" w14:textId="77777777" w:rsidR="00C04D6A" w:rsidRPr="008C2210" w:rsidRDefault="00C04D6A" w:rsidP="008637F2">
            <w:pPr>
              <w:pStyle w:val="Paragrafi"/>
              <w:ind w:firstLine="0"/>
              <w:jc w:val="center"/>
              <w:rPr>
                <w:sz w:val="20"/>
                <w:lang w:val="sq-AL"/>
              </w:rPr>
            </w:pPr>
            <w:r w:rsidRPr="008C2210">
              <w:rPr>
                <w:sz w:val="20"/>
                <w:lang w:val="sq-AL"/>
              </w:rPr>
              <w:t>18/30</w:t>
            </w:r>
          </w:p>
        </w:tc>
        <w:tc>
          <w:tcPr>
            <w:tcW w:w="1250" w:type="pct"/>
            <w:vMerge w:val="restart"/>
            <w:vAlign w:val="center"/>
          </w:tcPr>
          <w:p w14:paraId="04D55DFE" w14:textId="77777777" w:rsidR="00C04D6A" w:rsidRPr="008C2210" w:rsidRDefault="00C04D6A" w:rsidP="008637F2">
            <w:pPr>
              <w:pStyle w:val="Paragrafi"/>
              <w:ind w:firstLine="0"/>
              <w:jc w:val="center"/>
              <w:rPr>
                <w:sz w:val="20"/>
                <w:lang w:val="sq-AL"/>
              </w:rPr>
            </w:pPr>
            <w:r w:rsidRPr="008C2210">
              <w:rPr>
                <w:sz w:val="20"/>
                <w:lang w:val="sq-AL"/>
              </w:rPr>
              <w:t>170</w:t>
            </w:r>
          </w:p>
        </w:tc>
      </w:tr>
      <w:tr w:rsidR="00C04D6A" w:rsidRPr="008C2210" w14:paraId="04D55E05" w14:textId="77777777" w:rsidTr="008F72EF">
        <w:trPr>
          <w:trHeight w:val="77"/>
        </w:trPr>
        <w:tc>
          <w:tcPr>
            <w:tcW w:w="847" w:type="pct"/>
            <w:vMerge w:val="restart"/>
            <w:vAlign w:val="center"/>
          </w:tcPr>
          <w:p w14:paraId="04D55E00" w14:textId="77777777" w:rsidR="00C04D6A" w:rsidRPr="008C2210" w:rsidRDefault="00C04D6A" w:rsidP="008637F2">
            <w:pPr>
              <w:pStyle w:val="Paragrafi"/>
              <w:ind w:firstLine="0"/>
              <w:jc w:val="center"/>
              <w:rPr>
                <w:sz w:val="20"/>
                <w:lang w:val="sq-AL"/>
              </w:rPr>
            </w:pPr>
            <w:r w:rsidRPr="008C2210">
              <w:rPr>
                <w:sz w:val="20"/>
                <w:lang w:val="sq-AL"/>
              </w:rPr>
              <w:t>30</w:t>
            </w:r>
          </w:p>
        </w:tc>
        <w:tc>
          <w:tcPr>
            <w:tcW w:w="833" w:type="pct"/>
            <w:gridSpan w:val="2"/>
            <w:vMerge w:val="restart"/>
            <w:vAlign w:val="center"/>
          </w:tcPr>
          <w:p w14:paraId="04D55E01" w14:textId="77777777" w:rsidR="00C04D6A" w:rsidRPr="008C2210" w:rsidRDefault="00C04D6A" w:rsidP="008637F2">
            <w:pPr>
              <w:pStyle w:val="Paragrafi"/>
              <w:ind w:firstLine="0"/>
              <w:jc w:val="center"/>
              <w:rPr>
                <w:sz w:val="20"/>
                <w:lang w:val="sq-AL"/>
              </w:rPr>
            </w:pPr>
            <w:r w:rsidRPr="008C2210">
              <w:rPr>
                <w:sz w:val="20"/>
                <w:lang w:val="sq-AL"/>
              </w:rPr>
              <w:t>36</w:t>
            </w:r>
          </w:p>
        </w:tc>
        <w:tc>
          <w:tcPr>
            <w:tcW w:w="870" w:type="pct"/>
            <w:vAlign w:val="center"/>
          </w:tcPr>
          <w:p w14:paraId="04D55E02" w14:textId="77777777" w:rsidR="00C04D6A" w:rsidRPr="008C2210" w:rsidRDefault="00C04D6A" w:rsidP="008637F2">
            <w:pPr>
              <w:pStyle w:val="Paragrafi"/>
              <w:ind w:firstLine="0"/>
              <w:jc w:val="center"/>
              <w:rPr>
                <w:sz w:val="20"/>
                <w:lang w:val="sq-AL"/>
              </w:rPr>
            </w:pPr>
            <w:r w:rsidRPr="008C2210">
              <w:rPr>
                <w:sz w:val="20"/>
                <w:lang w:val="sq-AL"/>
              </w:rPr>
              <w:t>A-B</w:t>
            </w:r>
          </w:p>
        </w:tc>
        <w:tc>
          <w:tcPr>
            <w:tcW w:w="1200" w:type="pct"/>
            <w:vMerge/>
            <w:vAlign w:val="center"/>
          </w:tcPr>
          <w:p w14:paraId="04D55E03" w14:textId="77777777" w:rsidR="00C04D6A" w:rsidRPr="008C2210" w:rsidRDefault="00C04D6A" w:rsidP="008637F2">
            <w:pPr>
              <w:pStyle w:val="Paragrafi"/>
              <w:ind w:firstLine="0"/>
              <w:jc w:val="center"/>
              <w:rPr>
                <w:sz w:val="20"/>
                <w:lang w:val="sq-AL"/>
              </w:rPr>
            </w:pPr>
          </w:p>
        </w:tc>
        <w:tc>
          <w:tcPr>
            <w:tcW w:w="1250" w:type="pct"/>
            <w:vMerge/>
            <w:vAlign w:val="center"/>
          </w:tcPr>
          <w:p w14:paraId="04D55E04" w14:textId="77777777" w:rsidR="00C04D6A" w:rsidRPr="008C2210" w:rsidRDefault="00C04D6A" w:rsidP="008637F2">
            <w:pPr>
              <w:pStyle w:val="Paragrafi"/>
              <w:ind w:firstLine="0"/>
              <w:jc w:val="center"/>
              <w:rPr>
                <w:sz w:val="20"/>
                <w:lang w:val="sq-AL"/>
              </w:rPr>
            </w:pPr>
          </w:p>
        </w:tc>
      </w:tr>
      <w:tr w:rsidR="00C04D6A" w:rsidRPr="008C2210" w14:paraId="04D55E0B" w14:textId="77777777" w:rsidTr="008F72EF">
        <w:trPr>
          <w:trHeight w:val="235"/>
        </w:trPr>
        <w:tc>
          <w:tcPr>
            <w:tcW w:w="847" w:type="pct"/>
            <w:vMerge/>
            <w:vAlign w:val="center"/>
          </w:tcPr>
          <w:p w14:paraId="04D55E06" w14:textId="77777777" w:rsidR="00C04D6A" w:rsidRPr="008C2210" w:rsidRDefault="00C04D6A" w:rsidP="008637F2">
            <w:pPr>
              <w:pStyle w:val="Paragrafi"/>
              <w:ind w:firstLine="0"/>
              <w:jc w:val="center"/>
              <w:rPr>
                <w:sz w:val="20"/>
                <w:lang w:val="sq-AL"/>
              </w:rPr>
            </w:pPr>
          </w:p>
        </w:tc>
        <w:tc>
          <w:tcPr>
            <w:tcW w:w="833" w:type="pct"/>
            <w:gridSpan w:val="2"/>
            <w:vMerge/>
            <w:vAlign w:val="center"/>
          </w:tcPr>
          <w:p w14:paraId="04D55E07" w14:textId="77777777" w:rsidR="00C04D6A" w:rsidRPr="008C2210" w:rsidRDefault="00C04D6A" w:rsidP="008637F2">
            <w:pPr>
              <w:pStyle w:val="Paragrafi"/>
              <w:ind w:firstLine="0"/>
              <w:jc w:val="center"/>
              <w:rPr>
                <w:sz w:val="20"/>
                <w:lang w:val="sq-AL"/>
              </w:rPr>
            </w:pPr>
          </w:p>
        </w:tc>
        <w:tc>
          <w:tcPr>
            <w:tcW w:w="870" w:type="pct"/>
            <w:vAlign w:val="center"/>
          </w:tcPr>
          <w:p w14:paraId="04D55E08" w14:textId="77777777" w:rsidR="00C04D6A" w:rsidRPr="008C2210" w:rsidRDefault="00C04D6A" w:rsidP="008637F2">
            <w:pPr>
              <w:pStyle w:val="Paragrafi"/>
              <w:ind w:firstLine="0"/>
              <w:jc w:val="center"/>
              <w:rPr>
                <w:sz w:val="20"/>
                <w:lang w:val="sq-AL"/>
              </w:rPr>
            </w:pPr>
            <w:r w:rsidRPr="008C2210">
              <w:rPr>
                <w:sz w:val="20"/>
                <w:lang w:val="sq-AL"/>
              </w:rPr>
              <w:t>C</w:t>
            </w:r>
          </w:p>
        </w:tc>
        <w:tc>
          <w:tcPr>
            <w:tcW w:w="1200" w:type="pct"/>
            <w:vAlign w:val="center"/>
          </w:tcPr>
          <w:p w14:paraId="04D55E09" w14:textId="77777777" w:rsidR="00C04D6A" w:rsidRPr="008C2210" w:rsidRDefault="00C04D6A" w:rsidP="008637F2">
            <w:pPr>
              <w:pStyle w:val="Paragrafi"/>
              <w:ind w:firstLine="0"/>
              <w:jc w:val="center"/>
              <w:rPr>
                <w:sz w:val="20"/>
                <w:lang w:val="sq-AL"/>
              </w:rPr>
            </w:pPr>
            <w:r w:rsidRPr="008C2210">
              <w:rPr>
                <w:sz w:val="20"/>
                <w:lang w:val="sq-AL"/>
              </w:rPr>
              <w:t>26/45</w:t>
            </w:r>
          </w:p>
        </w:tc>
        <w:tc>
          <w:tcPr>
            <w:tcW w:w="1250" w:type="pct"/>
            <w:vAlign w:val="center"/>
          </w:tcPr>
          <w:p w14:paraId="04D55E0A" w14:textId="77777777" w:rsidR="00C04D6A" w:rsidRPr="008C2210" w:rsidRDefault="00C04D6A" w:rsidP="008637F2">
            <w:pPr>
              <w:pStyle w:val="Paragrafi"/>
              <w:ind w:firstLine="0"/>
              <w:jc w:val="center"/>
              <w:rPr>
                <w:sz w:val="20"/>
                <w:lang w:val="sq-AL"/>
              </w:rPr>
            </w:pPr>
            <w:r w:rsidRPr="008C2210">
              <w:rPr>
                <w:sz w:val="20"/>
                <w:lang w:val="sq-AL"/>
              </w:rPr>
              <w:t>250</w:t>
            </w:r>
          </w:p>
        </w:tc>
      </w:tr>
      <w:tr w:rsidR="00C04D6A" w:rsidRPr="008C2210" w14:paraId="04D55E11" w14:textId="77777777" w:rsidTr="008F72EF">
        <w:trPr>
          <w:trHeight w:val="77"/>
        </w:trPr>
        <w:tc>
          <w:tcPr>
            <w:tcW w:w="850" w:type="pct"/>
            <w:gridSpan w:val="2"/>
          </w:tcPr>
          <w:p w14:paraId="04D55E0C" w14:textId="77777777" w:rsidR="00C04D6A" w:rsidRPr="008C2210" w:rsidRDefault="00C04D6A" w:rsidP="008637F2">
            <w:pPr>
              <w:pStyle w:val="Paragrafi"/>
              <w:ind w:firstLine="0"/>
              <w:jc w:val="center"/>
              <w:rPr>
                <w:sz w:val="20"/>
                <w:lang w:val="sq-AL"/>
              </w:rPr>
            </w:pPr>
            <w:r w:rsidRPr="008C2210">
              <w:rPr>
                <w:sz w:val="20"/>
                <w:lang w:val="sq-AL"/>
              </w:rPr>
              <w:t>45</w:t>
            </w:r>
          </w:p>
        </w:tc>
        <w:tc>
          <w:tcPr>
            <w:tcW w:w="830" w:type="pct"/>
          </w:tcPr>
          <w:p w14:paraId="04D55E0D" w14:textId="77777777" w:rsidR="00C04D6A" w:rsidRPr="008C2210" w:rsidRDefault="00C04D6A" w:rsidP="008637F2">
            <w:pPr>
              <w:pStyle w:val="Paragrafi"/>
              <w:ind w:firstLine="0"/>
              <w:jc w:val="center"/>
              <w:rPr>
                <w:sz w:val="20"/>
                <w:lang w:val="sq-AL"/>
              </w:rPr>
            </w:pPr>
            <w:r w:rsidRPr="008C2210">
              <w:rPr>
                <w:sz w:val="20"/>
                <w:lang w:val="sq-AL"/>
              </w:rPr>
              <w:t>52</w:t>
            </w:r>
          </w:p>
        </w:tc>
        <w:tc>
          <w:tcPr>
            <w:tcW w:w="870" w:type="pct"/>
          </w:tcPr>
          <w:p w14:paraId="04D55E0E" w14:textId="77777777" w:rsidR="00C04D6A" w:rsidRPr="008C2210" w:rsidRDefault="00C04D6A" w:rsidP="008637F2">
            <w:pPr>
              <w:pStyle w:val="Paragrafi"/>
              <w:ind w:firstLine="0"/>
              <w:jc w:val="center"/>
              <w:rPr>
                <w:sz w:val="20"/>
                <w:lang w:val="sq-AL"/>
              </w:rPr>
            </w:pPr>
            <w:r w:rsidRPr="008C2210">
              <w:rPr>
                <w:sz w:val="20"/>
                <w:lang w:val="sq-AL"/>
              </w:rPr>
              <w:t>A-B</w:t>
            </w:r>
          </w:p>
        </w:tc>
        <w:tc>
          <w:tcPr>
            <w:tcW w:w="1200" w:type="pct"/>
          </w:tcPr>
          <w:p w14:paraId="04D55E0F" w14:textId="77777777" w:rsidR="00C04D6A" w:rsidRPr="008C2210" w:rsidRDefault="00C04D6A" w:rsidP="008637F2">
            <w:pPr>
              <w:pStyle w:val="Paragrafi"/>
              <w:ind w:firstLine="0"/>
              <w:jc w:val="center"/>
              <w:rPr>
                <w:sz w:val="20"/>
                <w:lang w:val="sq-AL"/>
              </w:rPr>
            </w:pPr>
            <w:r w:rsidRPr="008C2210">
              <w:rPr>
                <w:sz w:val="20"/>
                <w:lang w:val="sq-AL"/>
              </w:rPr>
              <w:t>-</w:t>
            </w:r>
          </w:p>
        </w:tc>
        <w:tc>
          <w:tcPr>
            <w:tcW w:w="1250" w:type="pct"/>
          </w:tcPr>
          <w:p w14:paraId="04D55E10" w14:textId="77777777" w:rsidR="00C04D6A" w:rsidRPr="008C2210" w:rsidRDefault="00C04D6A" w:rsidP="008637F2">
            <w:pPr>
              <w:pStyle w:val="Paragrafi"/>
              <w:ind w:firstLine="0"/>
              <w:jc w:val="center"/>
              <w:rPr>
                <w:sz w:val="20"/>
                <w:lang w:val="sq-AL"/>
              </w:rPr>
            </w:pPr>
            <w:r w:rsidRPr="008C2210">
              <w:rPr>
                <w:sz w:val="20"/>
                <w:lang w:val="sq-AL"/>
              </w:rPr>
              <w:t>-</w:t>
            </w:r>
          </w:p>
        </w:tc>
      </w:tr>
      <w:tr w:rsidR="00C04D6A" w:rsidRPr="008C2210" w14:paraId="04D55E17" w14:textId="77777777" w:rsidTr="008F72EF">
        <w:trPr>
          <w:trHeight w:val="77"/>
        </w:trPr>
        <w:tc>
          <w:tcPr>
            <w:tcW w:w="850" w:type="pct"/>
            <w:gridSpan w:val="2"/>
          </w:tcPr>
          <w:p w14:paraId="04D55E12" w14:textId="77777777" w:rsidR="00C04D6A" w:rsidRPr="008C2210" w:rsidRDefault="00C04D6A" w:rsidP="008637F2">
            <w:pPr>
              <w:pStyle w:val="Paragrafi"/>
              <w:ind w:firstLine="0"/>
              <w:jc w:val="center"/>
              <w:rPr>
                <w:sz w:val="20"/>
                <w:lang w:val="sq-AL"/>
              </w:rPr>
            </w:pPr>
            <w:r w:rsidRPr="008C2210">
              <w:rPr>
                <w:sz w:val="20"/>
                <w:lang w:val="sq-AL"/>
              </w:rPr>
              <w:t>66</w:t>
            </w:r>
          </w:p>
        </w:tc>
        <w:tc>
          <w:tcPr>
            <w:tcW w:w="830" w:type="pct"/>
          </w:tcPr>
          <w:p w14:paraId="04D55E13" w14:textId="77777777" w:rsidR="00C04D6A" w:rsidRPr="008C2210" w:rsidRDefault="00C04D6A" w:rsidP="008637F2">
            <w:pPr>
              <w:pStyle w:val="Paragrafi"/>
              <w:ind w:firstLine="0"/>
              <w:jc w:val="center"/>
              <w:rPr>
                <w:sz w:val="20"/>
                <w:lang w:val="sq-AL"/>
              </w:rPr>
            </w:pPr>
            <w:r w:rsidRPr="008C2210">
              <w:rPr>
                <w:sz w:val="20"/>
                <w:lang w:val="sq-AL"/>
              </w:rPr>
              <w:t>72.5</w:t>
            </w:r>
          </w:p>
        </w:tc>
        <w:tc>
          <w:tcPr>
            <w:tcW w:w="870" w:type="pct"/>
          </w:tcPr>
          <w:p w14:paraId="04D55E14" w14:textId="77777777" w:rsidR="00C04D6A" w:rsidRPr="008C2210" w:rsidRDefault="00C04D6A" w:rsidP="008637F2">
            <w:pPr>
              <w:pStyle w:val="Paragrafi"/>
              <w:ind w:firstLine="0"/>
              <w:jc w:val="center"/>
              <w:rPr>
                <w:sz w:val="20"/>
                <w:lang w:val="sq-AL"/>
              </w:rPr>
            </w:pPr>
            <w:r w:rsidRPr="008C2210">
              <w:rPr>
                <w:sz w:val="20"/>
                <w:lang w:val="sq-AL"/>
              </w:rPr>
              <w:t>A-B</w:t>
            </w:r>
          </w:p>
        </w:tc>
        <w:tc>
          <w:tcPr>
            <w:tcW w:w="1200" w:type="pct"/>
          </w:tcPr>
          <w:p w14:paraId="04D55E15" w14:textId="77777777" w:rsidR="00C04D6A" w:rsidRPr="008C2210" w:rsidRDefault="00C04D6A" w:rsidP="008637F2">
            <w:pPr>
              <w:pStyle w:val="Paragrafi"/>
              <w:ind w:firstLine="0"/>
              <w:jc w:val="center"/>
              <w:rPr>
                <w:sz w:val="20"/>
                <w:lang w:val="sq-AL"/>
              </w:rPr>
            </w:pPr>
            <w:r w:rsidRPr="008C2210">
              <w:rPr>
                <w:sz w:val="20"/>
                <w:lang w:val="sq-AL"/>
              </w:rPr>
              <w:t>36</w:t>
            </w:r>
          </w:p>
        </w:tc>
        <w:tc>
          <w:tcPr>
            <w:tcW w:w="1250" w:type="pct"/>
          </w:tcPr>
          <w:p w14:paraId="04D55E16" w14:textId="77777777" w:rsidR="00C04D6A" w:rsidRPr="008C2210" w:rsidRDefault="00C04D6A" w:rsidP="008637F2">
            <w:pPr>
              <w:pStyle w:val="Paragrafi"/>
              <w:ind w:firstLine="0"/>
              <w:jc w:val="center"/>
              <w:rPr>
                <w:sz w:val="20"/>
                <w:lang w:val="sq-AL"/>
              </w:rPr>
            </w:pPr>
            <w:r w:rsidRPr="008C2210">
              <w:rPr>
                <w:sz w:val="20"/>
                <w:lang w:val="sq-AL"/>
              </w:rPr>
              <w:t>(1)</w:t>
            </w:r>
          </w:p>
        </w:tc>
      </w:tr>
      <w:tr w:rsidR="00C04D6A" w:rsidRPr="008C2210" w14:paraId="04D55E1D" w14:textId="77777777" w:rsidTr="008F72EF">
        <w:trPr>
          <w:trHeight w:val="77"/>
        </w:trPr>
        <w:tc>
          <w:tcPr>
            <w:tcW w:w="850" w:type="pct"/>
            <w:gridSpan w:val="2"/>
          </w:tcPr>
          <w:p w14:paraId="04D55E18" w14:textId="77777777" w:rsidR="00C04D6A" w:rsidRPr="008C2210" w:rsidRDefault="00C04D6A" w:rsidP="008637F2">
            <w:pPr>
              <w:pStyle w:val="Paragrafi"/>
              <w:ind w:firstLine="0"/>
              <w:jc w:val="center"/>
              <w:rPr>
                <w:sz w:val="20"/>
                <w:lang w:val="sq-AL"/>
              </w:rPr>
            </w:pPr>
            <w:r w:rsidRPr="008C2210">
              <w:rPr>
                <w:sz w:val="20"/>
                <w:lang w:val="sq-AL"/>
              </w:rPr>
              <w:t>110</w:t>
            </w:r>
          </w:p>
        </w:tc>
        <w:tc>
          <w:tcPr>
            <w:tcW w:w="830" w:type="pct"/>
          </w:tcPr>
          <w:p w14:paraId="04D55E19" w14:textId="77777777" w:rsidR="00C04D6A" w:rsidRPr="008C2210" w:rsidRDefault="00C04D6A" w:rsidP="008637F2">
            <w:pPr>
              <w:pStyle w:val="Paragrafi"/>
              <w:ind w:firstLine="0"/>
              <w:jc w:val="center"/>
              <w:rPr>
                <w:sz w:val="20"/>
                <w:lang w:val="sq-AL"/>
              </w:rPr>
            </w:pPr>
            <w:r w:rsidRPr="008C2210">
              <w:rPr>
                <w:sz w:val="20"/>
                <w:lang w:val="sq-AL"/>
              </w:rPr>
              <w:t>123</w:t>
            </w:r>
          </w:p>
        </w:tc>
        <w:tc>
          <w:tcPr>
            <w:tcW w:w="870" w:type="pct"/>
          </w:tcPr>
          <w:p w14:paraId="04D55E1A" w14:textId="77777777" w:rsidR="00C04D6A" w:rsidRPr="008C2210" w:rsidRDefault="00C04D6A" w:rsidP="008637F2">
            <w:pPr>
              <w:pStyle w:val="Paragrafi"/>
              <w:ind w:firstLine="0"/>
              <w:jc w:val="center"/>
              <w:rPr>
                <w:sz w:val="20"/>
                <w:lang w:val="sq-AL"/>
              </w:rPr>
            </w:pPr>
            <w:r w:rsidRPr="008C2210">
              <w:rPr>
                <w:sz w:val="20"/>
                <w:lang w:val="sq-AL"/>
              </w:rPr>
              <w:t>A-B</w:t>
            </w:r>
          </w:p>
        </w:tc>
        <w:tc>
          <w:tcPr>
            <w:tcW w:w="1200" w:type="pct"/>
          </w:tcPr>
          <w:p w14:paraId="04D55E1B" w14:textId="77777777" w:rsidR="00C04D6A" w:rsidRPr="008C2210" w:rsidRDefault="00C04D6A" w:rsidP="008637F2">
            <w:pPr>
              <w:pStyle w:val="Paragrafi"/>
              <w:ind w:firstLine="0"/>
              <w:jc w:val="center"/>
              <w:rPr>
                <w:sz w:val="20"/>
                <w:lang w:val="sq-AL"/>
              </w:rPr>
            </w:pPr>
            <w:r w:rsidRPr="008C2210">
              <w:rPr>
                <w:sz w:val="20"/>
                <w:lang w:val="sq-AL"/>
              </w:rPr>
              <w:t>64</w:t>
            </w:r>
          </w:p>
        </w:tc>
        <w:tc>
          <w:tcPr>
            <w:tcW w:w="1250" w:type="pct"/>
          </w:tcPr>
          <w:p w14:paraId="04D55E1C" w14:textId="77777777" w:rsidR="00C04D6A" w:rsidRPr="008C2210" w:rsidRDefault="00C04D6A" w:rsidP="008637F2">
            <w:pPr>
              <w:pStyle w:val="Paragrafi"/>
              <w:ind w:firstLine="0"/>
              <w:jc w:val="center"/>
              <w:rPr>
                <w:sz w:val="20"/>
                <w:lang w:val="sq-AL"/>
              </w:rPr>
            </w:pPr>
            <w:r w:rsidRPr="008C2210">
              <w:rPr>
                <w:sz w:val="20"/>
                <w:lang w:val="sq-AL"/>
              </w:rPr>
              <w:t>(1)</w:t>
            </w:r>
          </w:p>
        </w:tc>
      </w:tr>
      <w:tr w:rsidR="00C04D6A" w:rsidRPr="008C2210" w14:paraId="04D55E23" w14:textId="77777777" w:rsidTr="008F72EF">
        <w:trPr>
          <w:trHeight w:val="77"/>
        </w:trPr>
        <w:tc>
          <w:tcPr>
            <w:tcW w:w="850" w:type="pct"/>
            <w:gridSpan w:val="2"/>
          </w:tcPr>
          <w:p w14:paraId="04D55E1E" w14:textId="77777777" w:rsidR="00C04D6A" w:rsidRPr="008C2210" w:rsidRDefault="00C04D6A" w:rsidP="008637F2">
            <w:pPr>
              <w:pStyle w:val="Paragrafi"/>
              <w:ind w:firstLine="0"/>
              <w:jc w:val="center"/>
              <w:rPr>
                <w:sz w:val="20"/>
                <w:lang w:val="sq-AL"/>
              </w:rPr>
            </w:pPr>
            <w:r w:rsidRPr="008C2210">
              <w:rPr>
                <w:sz w:val="20"/>
                <w:lang w:val="sq-AL"/>
              </w:rPr>
              <w:t>132</w:t>
            </w:r>
          </w:p>
        </w:tc>
        <w:tc>
          <w:tcPr>
            <w:tcW w:w="830" w:type="pct"/>
          </w:tcPr>
          <w:p w14:paraId="04D55E1F" w14:textId="77777777" w:rsidR="00C04D6A" w:rsidRPr="008C2210" w:rsidRDefault="00C04D6A" w:rsidP="008637F2">
            <w:pPr>
              <w:pStyle w:val="Paragrafi"/>
              <w:ind w:firstLine="0"/>
              <w:jc w:val="center"/>
              <w:rPr>
                <w:sz w:val="20"/>
                <w:lang w:val="sq-AL"/>
              </w:rPr>
            </w:pPr>
            <w:r w:rsidRPr="008C2210">
              <w:rPr>
                <w:sz w:val="20"/>
                <w:lang w:val="sq-AL"/>
              </w:rPr>
              <w:t>145</w:t>
            </w:r>
          </w:p>
        </w:tc>
        <w:tc>
          <w:tcPr>
            <w:tcW w:w="870" w:type="pct"/>
          </w:tcPr>
          <w:p w14:paraId="04D55E20" w14:textId="77777777" w:rsidR="00C04D6A" w:rsidRPr="008C2210" w:rsidRDefault="00C04D6A" w:rsidP="008637F2">
            <w:pPr>
              <w:pStyle w:val="Paragrafi"/>
              <w:ind w:firstLine="0"/>
              <w:jc w:val="center"/>
              <w:rPr>
                <w:sz w:val="20"/>
                <w:lang w:val="sq-AL"/>
              </w:rPr>
            </w:pPr>
            <w:r w:rsidRPr="008C2210">
              <w:rPr>
                <w:sz w:val="20"/>
                <w:lang w:val="sq-AL"/>
              </w:rPr>
              <w:t>A-B</w:t>
            </w:r>
          </w:p>
        </w:tc>
        <w:tc>
          <w:tcPr>
            <w:tcW w:w="1200" w:type="pct"/>
          </w:tcPr>
          <w:p w14:paraId="04D55E21" w14:textId="77777777" w:rsidR="00C04D6A" w:rsidRPr="008C2210" w:rsidRDefault="00C04D6A" w:rsidP="008637F2">
            <w:pPr>
              <w:pStyle w:val="Paragrafi"/>
              <w:ind w:firstLine="0"/>
              <w:jc w:val="center"/>
              <w:rPr>
                <w:sz w:val="20"/>
                <w:lang w:val="sq-AL"/>
              </w:rPr>
            </w:pPr>
            <w:r w:rsidRPr="008C2210">
              <w:rPr>
                <w:sz w:val="20"/>
                <w:lang w:val="sq-AL"/>
              </w:rPr>
              <w:t>76</w:t>
            </w:r>
          </w:p>
        </w:tc>
        <w:tc>
          <w:tcPr>
            <w:tcW w:w="1250" w:type="pct"/>
          </w:tcPr>
          <w:p w14:paraId="04D55E22" w14:textId="77777777" w:rsidR="00C04D6A" w:rsidRPr="008C2210" w:rsidRDefault="00C04D6A" w:rsidP="008637F2">
            <w:pPr>
              <w:pStyle w:val="Paragrafi"/>
              <w:ind w:firstLine="0"/>
              <w:jc w:val="center"/>
              <w:rPr>
                <w:sz w:val="20"/>
                <w:lang w:val="sq-AL"/>
              </w:rPr>
            </w:pPr>
            <w:r w:rsidRPr="008C2210">
              <w:rPr>
                <w:sz w:val="20"/>
                <w:lang w:val="sq-AL"/>
              </w:rPr>
              <w:t>(1)</w:t>
            </w:r>
          </w:p>
        </w:tc>
      </w:tr>
      <w:tr w:rsidR="00C04D6A" w:rsidRPr="008C2210" w14:paraId="04D55E29" w14:textId="77777777" w:rsidTr="008F72EF">
        <w:trPr>
          <w:trHeight w:val="77"/>
        </w:trPr>
        <w:tc>
          <w:tcPr>
            <w:tcW w:w="850" w:type="pct"/>
            <w:gridSpan w:val="2"/>
          </w:tcPr>
          <w:p w14:paraId="04D55E24" w14:textId="77777777" w:rsidR="00C04D6A" w:rsidRPr="008C2210" w:rsidRDefault="00C04D6A" w:rsidP="008637F2">
            <w:pPr>
              <w:pStyle w:val="Paragrafi"/>
              <w:ind w:firstLine="0"/>
              <w:jc w:val="center"/>
              <w:rPr>
                <w:sz w:val="20"/>
                <w:lang w:val="sq-AL"/>
              </w:rPr>
            </w:pPr>
            <w:r w:rsidRPr="008C2210">
              <w:rPr>
                <w:sz w:val="20"/>
                <w:lang w:val="sq-AL"/>
              </w:rPr>
              <w:t>150</w:t>
            </w:r>
          </w:p>
        </w:tc>
        <w:tc>
          <w:tcPr>
            <w:tcW w:w="830" w:type="pct"/>
          </w:tcPr>
          <w:p w14:paraId="04D55E25" w14:textId="77777777" w:rsidR="00C04D6A" w:rsidRPr="008C2210" w:rsidRDefault="00C04D6A" w:rsidP="008637F2">
            <w:pPr>
              <w:pStyle w:val="Paragrafi"/>
              <w:ind w:firstLine="0"/>
              <w:jc w:val="center"/>
              <w:rPr>
                <w:sz w:val="20"/>
                <w:lang w:val="sq-AL"/>
              </w:rPr>
            </w:pPr>
            <w:r w:rsidRPr="008C2210">
              <w:rPr>
                <w:sz w:val="20"/>
                <w:lang w:val="sq-AL"/>
              </w:rPr>
              <w:t>170</w:t>
            </w:r>
          </w:p>
        </w:tc>
        <w:tc>
          <w:tcPr>
            <w:tcW w:w="870" w:type="pct"/>
          </w:tcPr>
          <w:p w14:paraId="04D55E26" w14:textId="77777777" w:rsidR="00C04D6A" w:rsidRPr="008C2210" w:rsidRDefault="00C04D6A" w:rsidP="008637F2">
            <w:pPr>
              <w:pStyle w:val="Paragrafi"/>
              <w:ind w:firstLine="0"/>
              <w:jc w:val="center"/>
              <w:rPr>
                <w:sz w:val="20"/>
                <w:lang w:val="sq-AL"/>
              </w:rPr>
            </w:pPr>
            <w:r w:rsidRPr="008C2210">
              <w:rPr>
                <w:sz w:val="20"/>
                <w:lang w:val="sq-AL"/>
              </w:rPr>
              <w:t>A-B</w:t>
            </w:r>
          </w:p>
        </w:tc>
        <w:tc>
          <w:tcPr>
            <w:tcW w:w="1200" w:type="pct"/>
          </w:tcPr>
          <w:p w14:paraId="04D55E27" w14:textId="77777777" w:rsidR="00C04D6A" w:rsidRPr="008C2210" w:rsidRDefault="00C04D6A" w:rsidP="008637F2">
            <w:pPr>
              <w:pStyle w:val="Paragrafi"/>
              <w:ind w:firstLine="0"/>
              <w:jc w:val="center"/>
              <w:rPr>
                <w:sz w:val="20"/>
                <w:lang w:val="sq-AL"/>
              </w:rPr>
            </w:pPr>
            <w:r w:rsidRPr="008C2210">
              <w:rPr>
                <w:sz w:val="20"/>
                <w:lang w:val="sq-AL"/>
              </w:rPr>
              <w:t>87</w:t>
            </w:r>
          </w:p>
        </w:tc>
        <w:tc>
          <w:tcPr>
            <w:tcW w:w="1250" w:type="pct"/>
          </w:tcPr>
          <w:p w14:paraId="04D55E28" w14:textId="77777777" w:rsidR="00C04D6A" w:rsidRPr="008C2210" w:rsidRDefault="00C04D6A" w:rsidP="008637F2">
            <w:pPr>
              <w:pStyle w:val="Paragrafi"/>
              <w:ind w:firstLine="0"/>
              <w:jc w:val="center"/>
              <w:rPr>
                <w:sz w:val="20"/>
                <w:lang w:val="sq-AL"/>
              </w:rPr>
            </w:pPr>
            <w:r w:rsidRPr="008C2210">
              <w:rPr>
                <w:sz w:val="20"/>
                <w:lang w:val="sq-AL"/>
              </w:rPr>
              <w:t>(1)</w:t>
            </w:r>
          </w:p>
        </w:tc>
      </w:tr>
      <w:tr w:rsidR="00C04D6A" w:rsidRPr="008C2210" w14:paraId="04D55E2F" w14:textId="77777777" w:rsidTr="008F72EF">
        <w:trPr>
          <w:trHeight w:val="77"/>
        </w:trPr>
        <w:tc>
          <w:tcPr>
            <w:tcW w:w="850" w:type="pct"/>
            <w:gridSpan w:val="2"/>
          </w:tcPr>
          <w:p w14:paraId="04D55E2A" w14:textId="77777777" w:rsidR="00C04D6A" w:rsidRPr="008C2210" w:rsidRDefault="00C04D6A" w:rsidP="008637F2">
            <w:pPr>
              <w:pStyle w:val="Paragrafi"/>
              <w:ind w:firstLine="0"/>
              <w:jc w:val="center"/>
              <w:rPr>
                <w:sz w:val="20"/>
                <w:lang w:val="sq-AL"/>
              </w:rPr>
            </w:pPr>
            <w:r w:rsidRPr="008C2210">
              <w:rPr>
                <w:sz w:val="20"/>
                <w:lang w:val="sq-AL"/>
              </w:rPr>
              <w:t>220</w:t>
            </w:r>
          </w:p>
        </w:tc>
        <w:tc>
          <w:tcPr>
            <w:tcW w:w="830" w:type="pct"/>
          </w:tcPr>
          <w:p w14:paraId="04D55E2B" w14:textId="77777777" w:rsidR="00C04D6A" w:rsidRPr="008C2210" w:rsidRDefault="00C04D6A" w:rsidP="008637F2">
            <w:pPr>
              <w:pStyle w:val="Paragrafi"/>
              <w:ind w:firstLine="0"/>
              <w:jc w:val="center"/>
              <w:rPr>
                <w:sz w:val="20"/>
                <w:lang w:val="sq-AL"/>
              </w:rPr>
            </w:pPr>
            <w:r w:rsidRPr="008C2210">
              <w:rPr>
                <w:sz w:val="20"/>
                <w:lang w:val="sq-AL"/>
              </w:rPr>
              <w:t>145</w:t>
            </w:r>
          </w:p>
        </w:tc>
        <w:tc>
          <w:tcPr>
            <w:tcW w:w="870" w:type="pct"/>
          </w:tcPr>
          <w:p w14:paraId="04D55E2C" w14:textId="77777777" w:rsidR="00C04D6A" w:rsidRPr="008C2210" w:rsidRDefault="00C04D6A" w:rsidP="008637F2">
            <w:pPr>
              <w:pStyle w:val="Paragrafi"/>
              <w:ind w:firstLine="0"/>
              <w:jc w:val="center"/>
              <w:rPr>
                <w:sz w:val="20"/>
                <w:lang w:val="sq-AL"/>
              </w:rPr>
            </w:pPr>
            <w:r w:rsidRPr="008C2210">
              <w:rPr>
                <w:sz w:val="20"/>
                <w:lang w:val="sq-AL"/>
              </w:rPr>
              <w:t>A-B</w:t>
            </w:r>
          </w:p>
        </w:tc>
        <w:tc>
          <w:tcPr>
            <w:tcW w:w="1200" w:type="pct"/>
          </w:tcPr>
          <w:p w14:paraId="04D55E2D" w14:textId="77777777" w:rsidR="00C04D6A" w:rsidRPr="008C2210" w:rsidRDefault="00C04D6A" w:rsidP="008637F2">
            <w:pPr>
              <w:pStyle w:val="Paragrafi"/>
              <w:ind w:firstLine="0"/>
              <w:jc w:val="center"/>
              <w:rPr>
                <w:sz w:val="20"/>
                <w:lang w:val="sq-AL"/>
              </w:rPr>
            </w:pPr>
            <w:r w:rsidRPr="008C2210">
              <w:rPr>
                <w:sz w:val="20"/>
                <w:lang w:val="sq-AL"/>
              </w:rPr>
              <w:t>127</w:t>
            </w:r>
          </w:p>
        </w:tc>
        <w:tc>
          <w:tcPr>
            <w:tcW w:w="1250" w:type="pct"/>
          </w:tcPr>
          <w:p w14:paraId="04D55E2E" w14:textId="77777777" w:rsidR="00C04D6A" w:rsidRPr="008C2210" w:rsidRDefault="00C04D6A" w:rsidP="008637F2">
            <w:pPr>
              <w:pStyle w:val="Paragrafi"/>
              <w:ind w:firstLine="0"/>
              <w:jc w:val="center"/>
              <w:rPr>
                <w:sz w:val="20"/>
                <w:lang w:val="sq-AL"/>
              </w:rPr>
            </w:pPr>
            <w:r w:rsidRPr="008C2210">
              <w:rPr>
                <w:sz w:val="20"/>
                <w:lang w:val="sq-AL"/>
              </w:rPr>
              <w:t>(1)</w:t>
            </w:r>
          </w:p>
        </w:tc>
      </w:tr>
      <w:tr w:rsidR="00C04D6A" w:rsidRPr="008C2210" w14:paraId="04D55E35" w14:textId="77777777" w:rsidTr="008F72EF">
        <w:trPr>
          <w:trHeight w:val="77"/>
        </w:trPr>
        <w:tc>
          <w:tcPr>
            <w:tcW w:w="850" w:type="pct"/>
            <w:gridSpan w:val="2"/>
          </w:tcPr>
          <w:p w14:paraId="04D55E30" w14:textId="77777777" w:rsidR="00C04D6A" w:rsidRPr="008C2210" w:rsidRDefault="00C04D6A" w:rsidP="008637F2">
            <w:pPr>
              <w:pStyle w:val="Paragrafi"/>
              <w:ind w:firstLine="0"/>
              <w:jc w:val="center"/>
              <w:rPr>
                <w:sz w:val="20"/>
                <w:lang w:val="sq-AL"/>
              </w:rPr>
            </w:pPr>
            <w:r w:rsidRPr="008C2210">
              <w:rPr>
                <w:sz w:val="20"/>
                <w:lang w:val="sq-AL"/>
              </w:rPr>
              <w:t>400</w:t>
            </w:r>
          </w:p>
        </w:tc>
        <w:tc>
          <w:tcPr>
            <w:tcW w:w="830" w:type="pct"/>
          </w:tcPr>
          <w:p w14:paraId="04D55E31" w14:textId="77777777" w:rsidR="00C04D6A" w:rsidRPr="008C2210" w:rsidRDefault="00C04D6A" w:rsidP="008637F2">
            <w:pPr>
              <w:pStyle w:val="Paragrafi"/>
              <w:ind w:firstLine="0"/>
              <w:jc w:val="center"/>
              <w:rPr>
                <w:sz w:val="20"/>
                <w:lang w:val="sq-AL"/>
              </w:rPr>
            </w:pPr>
            <w:r w:rsidRPr="008C2210">
              <w:rPr>
                <w:sz w:val="20"/>
                <w:lang w:val="sq-AL"/>
              </w:rPr>
              <w:t>420</w:t>
            </w:r>
          </w:p>
        </w:tc>
        <w:tc>
          <w:tcPr>
            <w:tcW w:w="870" w:type="pct"/>
          </w:tcPr>
          <w:p w14:paraId="04D55E32" w14:textId="77777777" w:rsidR="00C04D6A" w:rsidRPr="008C2210" w:rsidRDefault="00C04D6A" w:rsidP="008637F2">
            <w:pPr>
              <w:pStyle w:val="Paragrafi"/>
              <w:ind w:firstLine="0"/>
              <w:jc w:val="center"/>
              <w:rPr>
                <w:sz w:val="20"/>
                <w:lang w:val="sq-AL"/>
              </w:rPr>
            </w:pPr>
            <w:r w:rsidRPr="008C2210">
              <w:rPr>
                <w:sz w:val="20"/>
                <w:lang w:val="sq-AL"/>
              </w:rPr>
              <w:t>A-B</w:t>
            </w:r>
          </w:p>
        </w:tc>
        <w:tc>
          <w:tcPr>
            <w:tcW w:w="1200" w:type="pct"/>
          </w:tcPr>
          <w:p w14:paraId="04D55E33" w14:textId="77777777" w:rsidR="00C04D6A" w:rsidRPr="008C2210" w:rsidRDefault="00C04D6A" w:rsidP="008637F2">
            <w:pPr>
              <w:pStyle w:val="Paragrafi"/>
              <w:ind w:firstLine="0"/>
              <w:jc w:val="center"/>
              <w:rPr>
                <w:sz w:val="20"/>
                <w:lang w:val="sq-AL"/>
              </w:rPr>
            </w:pPr>
            <w:r w:rsidRPr="008C2210">
              <w:rPr>
                <w:sz w:val="20"/>
                <w:lang w:val="sq-AL"/>
              </w:rPr>
              <w:t>220</w:t>
            </w:r>
          </w:p>
        </w:tc>
        <w:tc>
          <w:tcPr>
            <w:tcW w:w="1250" w:type="pct"/>
          </w:tcPr>
          <w:p w14:paraId="04D55E34" w14:textId="77777777" w:rsidR="00C04D6A" w:rsidRPr="008C2210" w:rsidRDefault="00C04D6A" w:rsidP="008637F2">
            <w:pPr>
              <w:pStyle w:val="Paragrafi"/>
              <w:ind w:firstLine="0"/>
              <w:jc w:val="center"/>
              <w:rPr>
                <w:sz w:val="20"/>
                <w:lang w:val="sq-AL"/>
              </w:rPr>
            </w:pPr>
            <w:r w:rsidRPr="008C2210">
              <w:rPr>
                <w:sz w:val="20"/>
                <w:lang w:val="sq-AL"/>
              </w:rPr>
              <w:t>(1)</w:t>
            </w:r>
          </w:p>
        </w:tc>
      </w:tr>
    </w:tbl>
    <w:p w14:paraId="04D55E36" w14:textId="77777777" w:rsidR="00C04D6A" w:rsidRPr="008C2210" w:rsidRDefault="00C04D6A" w:rsidP="002B2DE5">
      <w:pPr>
        <w:pStyle w:val="Paragrafi"/>
        <w:rPr>
          <w:lang w:val="sq-AL"/>
        </w:rPr>
      </w:pPr>
    </w:p>
    <w:p w14:paraId="04D55E37" w14:textId="5AD55C5E" w:rsidR="00C04D6A" w:rsidRPr="008C2210" w:rsidRDefault="00C04D6A" w:rsidP="002B2DE5">
      <w:pPr>
        <w:pStyle w:val="Paragrafi"/>
        <w:rPr>
          <w:lang w:val="sq-AL"/>
        </w:rPr>
      </w:pPr>
      <w:r w:rsidRPr="008C2210">
        <w:rPr>
          <w:lang w:val="sq-AL"/>
        </w:rPr>
        <w:t xml:space="preserve">(1) Niveli i izolimit dhe impulsi tip atmosferik përcaktohen sipas kritereve të përcaktuara të izolimit në përputhje me SSH EN IEC 60071-1 ose standardeve dhe/ose specifikimeve teknike të </w:t>
      </w:r>
      <w:r w:rsidR="00F166C9" w:rsidRPr="008C2210">
        <w:rPr>
          <w:lang w:val="sq-AL"/>
        </w:rPr>
        <w:t>barasvlershme</w:t>
      </w:r>
      <w:r w:rsidRPr="008C2210">
        <w:rPr>
          <w:lang w:val="sq-AL"/>
        </w:rPr>
        <w:t xml:space="preserve"> me to,</w:t>
      </w:r>
    </w:p>
    <w:p w14:paraId="04D55E38" w14:textId="77777777" w:rsidR="00C04D6A" w:rsidRPr="008C2210" w:rsidRDefault="00C04D6A" w:rsidP="002B2DE5">
      <w:pPr>
        <w:pStyle w:val="Paragrafi"/>
        <w:rPr>
          <w:lang w:val="sq-AL"/>
        </w:rPr>
      </w:pPr>
      <w:r w:rsidRPr="008C2210">
        <w:rPr>
          <w:lang w:val="sq-AL"/>
        </w:rPr>
        <w:t>ku:</w:t>
      </w:r>
    </w:p>
    <w:p w14:paraId="04D55E39" w14:textId="13E20C13" w:rsidR="00C04D6A" w:rsidRPr="008C2210" w:rsidRDefault="00C04D6A" w:rsidP="002B2DE5">
      <w:pPr>
        <w:pStyle w:val="Paragrafi"/>
        <w:rPr>
          <w:lang w:val="sq-AL"/>
        </w:rPr>
      </w:pPr>
      <w:r w:rsidRPr="008C2210">
        <w:rPr>
          <w:lang w:val="sq-AL"/>
        </w:rPr>
        <w:t>Uo: është tensioni efektiv me frekuenc</w:t>
      </w:r>
      <w:r w:rsidR="0024117D" w:rsidRPr="008C2210">
        <w:rPr>
          <w:lang w:val="sq-AL"/>
        </w:rPr>
        <w:t>ë</w:t>
      </w:r>
      <w:r w:rsidRPr="008C2210">
        <w:rPr>
          <w:lang w:val="sq-AL"/>
        </w:rPr>
        <w:t xml:space="preserve"> industriale ndërmjet çdo përcjellësi dhe skermës së kabll</w:t>
      </w:r>
      <w:r w:rsidR="00F166C9" w:rsidRPr="008C2210">
        <w:rPr>
          <w:lang w:val="sq-AL"/>
        </w:rPr>
        <w:t>os</w:t>
      </w:r>
      <w:r w:rsidRPr="008C2210">
        <w:rPr>
          <w:lang w:val="sq-AL"/>
        </w:rPr>
        <w:t>, për të</w:t>
      </w:r>
      <w:r w:rsidR="00F166C9" w:rsidRPr="008C2210">
        <w:rPr>
          <w:lang w:val="sq-AL"/>
        </w:rPr>
        <w:t xml:space="preserve"> </w:t>
      </w:r>
      <w:r w:rsidRPr="008C2210">
        <w:rPr>
          <w:lang w:val="sq-AL"/>
        </w:rPr>
        <w:t>cilin është projektuar</w:t>
      </w:r>
      <w:r w:rsidR="00F87F0D" w:rsidRPr="008C2210">
        <w:rPr>
          <w:lang w:val="sq-AL"/>
        </w:rPr>
        <w:t xml:space="preserve"> </w:t>
      </w:r>
      <w:r w:rsidRPr="008C2210">
        <w:rPr>
          <w:lang w:val="sq-AL"/>
        </w:rPr>
        <w:t>kabll</w:t>
      </w:r>
      <w:r w:rsidR="00F166C9" w:rsidRPr="008C2210">
        <w:rPr>
          <w:lang w:val="sq-AL"/>
        </w:rPr>
        <w:t>oja</w:t>
      </w:r>
      <w:r w:rsidRPr="008C2210">
        <w:rPr>
          <w:lang w:val="sq-AL"/>
        </w:rPr>
        <w:t xml:space="preserve"> dhe/ose</w:t>
      </w:r>
      <w:r w:rsidR="00F87F0D" w:rsidRPr="008C2210">
        <w:rPr>
          <w:lang w:val="sq-AL"/>
        </w:rPr>
        <w:t xml:space="preserve"> </w:t>
      </w:r>
      <w:r w:rsidRPr="008C2210">
        <w:rPr>
          <w:lang w:val="sq-AL"/>
        </w:rPr>
        <w:t>pajisja.</w:t>
      </w:r>
    </w:p>
    <w:p w14:paraId="04D55E3A" w14:textId="0E9FE6A5" w:rsidR="00C04D6A" w:rsidRPr="008C2210" w:rsidRDefault="00C04D6A" w:rsidP="002B2DE5">
      <w:pPr>
        <w:pStyle w:val="Paragrafi"/>
        <w:rPr>
          <w:lang w:val="sq-AL"/>
        </w:rPr>
      </w:pPr>
      <w:r w:rsidRPr="008C2210">
        <w:rPr>
          <w:lang w:val="sq-AL"/>
        </w:rPr>
        <w:t>U: është tensioni efektiv me frekuencë industriale ndërmjet dy përcjellësve për të cilin është projektuar kabll</w:t>
      </w:r>
      <w:r w:rsidR="00F166C9" w:rsidRPr="008C2210">
        <w:rPr>
          <w:lang w:val="sq-AL"/>
        </w:rPr>
        <w:t>oja</w:t>
      </w:r>
      <w:r w:rsidRPr="008C2210">
        <w:rPr>
          <w:lang w:val="sq-AL"/>
        </w:rPr>
        <w:t xml:space="preserve"> dhe/ose pajisja.</w:t>
      </w:r>
    </w:p>
    <w:p w14:paraId="04D55E3B" w14:textId="2B806DB6" w:rsidR="00C04D6A" w:rsidRPr="008C2210" w:rsidRDefault="00A31D48" w:rsidP="002B2DE5">
      <w:pPr>
        <w:pStyle w:val="Paragrafi"/>
        <w:rPr>
          <w:lang w:val="sq-AL"/>
        </w:rPr>
      </w:pPr>
      <w:r w:rsidRPr="008C2210">
        <w:rPr>
          <w:lang w:val="sq-AL"/>
        </w:rPr>
        <w:t>Shënim.</w:t>
      </w:r>
      <w:r w:rsidR="00C04D6A" w:rsidRPr="008C2210">
        <w:rPr>
          <w:lang w:val="sq-AL"/>
        </w:rPr>
        <w:t xml:space="preserve"> Kjo madhësi ndikon për kabllot e projektuara për përdorim në fushë jo radiale dhe pa aksesorë.</w:t>
      </w:r>
    </w:p>
    <w:p w14:paraId="04D55E3C" w14:textId="3DA9DBD8" w:rsidR="00C04D6A" w:rsidRPr="008C2210" w:rsidRDefault="00C04D6A" w:rsidP="002B2DE5">
      <w:pPr>
        <w:pStyle w:val="Paragrafi"/>
        <w:rPr>
          <w:lang w:val="sq-AL"/>
        </w:rPr>
      </w:pPr>
      <w:r w:rsidRPr="008C2210">
        <w:rPr>
          <w:lang w:val="sq-AL"/>
        </w:rPr>
        <w:t>Up: është vlera maksimale e një impulsi tensioni e tipit atmosferik të aplikuar ndërmjet çdo përcjellësi dhe skermës apo mbulesës së tij e cila është projektu</w:t>
      </w:r>
      <w:r w:rsidR="00F166C9" w:rsidRPr="008C2210">
        <w:rPr>
          <w:lang w:val="sq-AL"/>
        </w:rPr>
        <w:t>ar për t</w:t>
      </w:r>
      <w:r w:rsidR="00A31D48" w:rsidRPr="008C2210">
        <w:rPr>
          <w:lang w:val="sq-AL"/>
        </w:rPr>
        <w:t>’</w:t>
      </w:r>
      <w:r w:rsidR="00F166C9" w:rsidRPr="008C2210">
        <w:rPr>
          <w:lang w:val="sq-AL"/>
        </w:rPr>
        <w:t xml:space="preserve">u përballuar nga kablloja </w:t>
      </w:r>
      <w:r w:rsidRPr="008C2210">
        <w:rPr>
          <w:lang w:val="sq-AL"/>
        </w:rPr>
        <w:t>dhe/ose pajisja.</w:t>
      </w:r>
    </w:p>
    <w:p w14:paraId="04D55E3D" w14:textId="77777777" w:rsidR="00C04D6A" w:rsidRPr="008C2210" w:rsidRDefault="00C04D6A" w:rsidP="002B2DE5">
      <w:pPr>
        <w:pStyle w:val="Paragrafi"/>
        <w:rPr>
          <w:lang w:val="sq-AL"/>
        </w:rPr>
      </w:pPr>
      <w:bookmarkStart w:id="692" w:name="_Toc473027313"/>
      <w:bookmarkStart w:id="693" w:name="_Toc26970509"/>
      <w:bookmarkStart w:id="694" w:name="_Toc28337152"/>
      <w:bookmarkStart w:id="695" w:name="_Toc31101443"/>
      <w:r w:rsidRPr="008C2210">
        <w:rPr>
          <w:lang w:val="sq-AL"/>
        </w:rPr>
        <w:t>3. MATERIALET: KABLLOT DHE AKSESORËT E TYRE</w:t>
      </w:r>
      <w:bookmarkEnd w:id="692"/>
      <w:bookmarkEnd w:id="693"/>
      <w:bookmarkEnd w:id="694"/>
      <w:bookmarkEnd w:id="695"/>
    </w:p>
    <w:p w14:paraId="04D55E3E" w14:textId="77777777" w:rsidR="00C04D6A" w:rsidRPr="008C2210" w:rsidRDefault="00C04D6A" w:rsidP="002B2DE5">
      <w:pPr>
        <w:pStyle w:val="Paragrafi"/>
        <w:rPr>
          <w:lang w:val="sq-AL"/>
        </w:rPr>
      </w:pPr>
      <w:r w:rsidRPr="008C2210">
        <w:rPr>
          <w:lang w:val="sq-AL"/>
        </w:rPr>
        <w:t>3.1 Kushtet e përgjithshme</w:t>
      </w:r>
    </w:p>
    <w:p w14:paraId="04D55E3F" w14:textId="5CF56751" w:rsidR="00C04D6A" w:rsidRPr="008C2210" w:rsidRDefault="00C04D6A" w:rsidP="002B2DE5">
      <w:pPr>
        <w:pStyle w:val="Paragrafi"/>
        <w:rPr>
          <w:lang w:val="sq-AL"/>
        </w:rPr>
      </w:pPr>
      <w:r w:rsidRPr="008C2210">
        <w:rPr>
          <w:lang w:val="sq-AL"/>
        </w:rPr>
        <w:t>Materialet, pajisjet dhe bashkësitë në instalimet e linjave elektrike me tension të lartë të përmendura në</w:t>
      </w:r>
      <w:r w:rsidR="00644CFE">
        <w:rPr>
          <w:lang w:val="sq-AL"/>
        </w:rPr>
        <w:t xml:space="preserve"> këtë rregull teknik</w:t>
      </w:r>
      <w:r w:rsidRPr="008C2210">
        <w:rPr>
          <w:lang w:val="sq-AL"/>
        </w:rPr>
        <w:t>, duhet të përmbushin standardet dhe specifikimet e zbatueshme, të përfshira në aneksin 2.</w:t>
      </w:r>
    </w:p>
    <w:p w14:paraId="04D55E40" w14:textId="77777777" w:rsidR="00C04D6A" w:rsidRPr="008C2210" w:rsidRDefault="00C04D6A" w:rsidP="002B2DE5">
      <w:pPr>
        <w:pStyle w:val="Paragrafi"/>
        <w:rPr>
          <w:lang w:val="sq-AL"/>
        </w:rPr>
      </w:pPr>
      <w:r w:rsidRPr="008C2210">
        <w:rPr>
          <w:lang w:val="sq-AL"/>
        </w:rPr>
        <w:t>3.2 Kabllot</w:t>
      </w:r>
    </w:p>
    <w:p w14:paraId="04D55E41" w14:textId="58CF4E39" w:rsidR="00C04D6A" w:rsidRPr="008C2210" w:rsidRDefault="00C04D6A" w:rsidP="002B2DE5">
      <w:pPr>
        <w:pStyle w:val="Paragrafi"/>
        <w:rPr>
          <w:lang w:val="sq-AL"/>
        </w:rPr>
      </w:pPr>
      <w:r w:rsidRPr="008C2210">
        <w:rPr>
          <w:lang w:val="sq-AL"/>
        </w:rPr>
        <w:t>Kabllot që përdoren në rrjetet nëntokësore duhet të kenë përcjellës bakri ose alumini dhe materialet e izolacionit duhet të jenë të</w:t>
      </w:r>
      <w:r w:rsidR="00F87F0D" w:rsidRPr="008C2210">
        <w:rPr>
          <w:lang w:val="sq-AL"/>
        </w:rPr>
        <w:t xml:space="preserve"> </w:t>
      </w:r>
      <w:r w:rsidRPr="008C2210">
        <w:rPr>
          <w:lang w:val="sq-AL"/>
        </w:rPr>
        <w:t xml:space="preserve">përshtatshme për kushtet e instalimit dhe të përdorimit. Në përgjithësi kabllot që lidhen ndërmjet tyre duhet të jenë të </w:t>
      </w:r>
      <w:r w:rsidR="004261B3" w:rsidRPr="008C2210">
        <w:rPr>
          <w:lang w:val="sq-AL"/>
        </w:rPr>
        <w:t xml:space="preserve">të </w:t>
      </w:r>
      <w:r w:rsidRPr="008C2210">
        <w:rPr>
          <w:lang w:val="sq-AL"/>
        </w:rPr>
        <w:t>njëjtit lloj materiali përcjellës dhe izolimi. Ata duhet të jenë të skermuar si duhet dhe të mbrojtur nga korrozioni që mund të shkaktojnë ag</w:t>
      </w:r>
      <w:r w:rsidR="00F166C9" w:rsidRPr="008C2210">
        <w:rPr>
          <w:lang w:val="sq-AL"/>
        </w:rPr>
        <w:t>jentët ambi</w:t>
      </w:r>
      <w:r w:rsidRPr="008C2210">
        <w:rPr>
          <w:lang w:val="sq-AL"/>
        </w:rPr>
        <w:t>ental</w:t>
      </w:r>
      <w:r w:rsidR="001C1BF4" w:rsidRPr="008C2210">
        <w:rPr>
          <w:lang w:val="sq-AL"/>
        </w:rPr>
        <w:t>ë</w:t>
      </w:r>
      <w:r w:rsidRPr="008C2210">
        <w:rPr>
          <w:lang w:val="sq-AL"/>
        </w:rPr>
        <w:t>, rrymat rrjedhëse</w:t>
      </w:r>
      <w:r w:rsidR="005F4C64" w:rsidRPr="008C2210">
        <w:rPr>
          <w:lang w:val="sq-AL"/>
        </w:rPr>
        <w:t>,</w:t>
      </w:r>
      <w:r w:rsidRPr="008C2210">
        <w:rPr>
          <w:lang w:val="sq-AL"/>
        </w:rPr>
        <w:t xml:space="preserve"> si dhe duhet të përballojnë sforcimet mekanike gjatë instalimit dhe zgjatimet e </w:t>
      </w:r>
      <w:r w:rsidR="00F166C9" w:rsidRPr="008C2210">
        <w:rPr>
          <w:lang w:val="sq-AL"/>
        </w:rPr>
        <w:t>mundshme</w:t>
      </w:r>
      <w:r w:rsidRPr="008C2210">
        <w:rPr>
          <w:lang w:val="sq-AL"/>
        </w:rPr>
        <w:t xml:space="preserve"> gjat</w:t>
      </w:r>
      <w:r w:rsidR="0044410F" w:rsidRPr="008C2210">
        <w:rPr>
          <w:lang w:val="sq-AL"/>
        </w:rPr>
        <w:t>ë</w:t>
      </w:r>
      <w:r w:rsidRPr="008C2210">
        <w:rPr>
          <w:lang w:val="sq-AL"/>
        </w:rPr>
        <w:t xml:space="preserve"> shfrytëzimit. Bëjnë përjashtim ndërhyrjet e jashtme mekanike</w:t>
      </w:r>
      <w:r w:rsidR="001C1BF4" w:rsidRPr="008C2210">
        <w:rPr>
          <w:lang w:val="sq-AL"/>
        </w:rPr>
        <w:t>,</w:t>
      </w:r>
      <w:r w:rsidRPr="008C2210">
        <w:rPr>
          <w:lang w:val="sq-AL"/>
        </w:rPr>
        <w:t xml:space="preserve"> të shkaktuara nga makineri të punëve publike etj. Kabllot mund të jenë njëpolare ose trepolare.</w:t>
      </w:r>
    </w:p>
    <w:p w14:paraId="04D55E42" w14:textId="77777777" w:rsidR="00C04D6A" w:rsidRPr="008C2210" w:rsidRDefault="00C04D6A" w:rsidP="002B2DE5">
      <w:pPr>
        <w:pStyle w:val="Paragrafi"/>
        <w:rPr>
          <w:lang w:val="sq-AL"/>
        </w:rPr>
      </w:pPr>
      <w:r w:rsidRPr="008C2210">
        <w:rPr>
          <w:lang w:val="sq-AL"/>
        </w:rPr>
        <w:t>3.3 Pajisjet</w:t>
      </w:r>
    </w:p>
    <w:p w14:paraId="04D55E43" w14:textId="433A90B9" w:rsidR="00C04D6A" w:rsidRPr="008C2210" w:rsidRDefault="00C04D6A" w:rsidP="002B2DE5">
      <w:pPr>
        <w:pStyle w:val="Paragrafi"/>
        <w:rPr>
          <w:lang w:val="sq-AL"/>
        </w:rPr>
      </w:pPr>
      <w:r w:rsidRPr="008C2210">
        <w:rPr>
          <w:lang w:val="sq-AL"/>
        </w:rPr>
        <w:t>Pajisjet duhet të jenë të përshtatshme për natyrën, përbërjen dhe seksionin e kabllove dhe nuk duhet të rrisin rezistencën elektrike të tyre. Pajisje</w:t>
      </w:r>
      <w:r w:rsidR="006B0561" w:rsidRPr="008C2210">
        <w:rPr>
          <w:lang w:val="sq-AL"/>
        </w:rPr>
        <w:t>t</w:t>
      </w:r>
      <w:r w:rsidRPr="008C2210">
        <w:rPr>
          <w:lang w:val="sq-AL"/>
        </w:rPr>
        <w:t xml:space="preserve"> duhet të jenë me karakteristika të përshtatshme në përputhje me mjedisin (brenda, jashtë, niveli i ndotjes</w:t>
      </w:r>
      <w:r w:rsidR="009047FB" w:rsidRPr="008C2210">
        <w:rPr>
          <w:lang w:val="sq-AL"/>
        </w:rPr>
        <w:t xml:space="preserve"> etj.</w:t>
      </w:r>
      <w:r w:rsidRPr="008C2210">
        <w:rPr>
          <w:lang w:val="sq-AL"/>
        </w:rPr>
        <w:t>).</w:t>
      </w:r>
    </w:p>
    <w:p w14:paraId="04D55E44" w14:textId="09A72C77" w:rsidR="00C04D6A" w:rsidRPr="008C2210" w:rsidRDefault="00C04D6A" w:rsidP="002B2DE5">
      <w:pPr>
        <w:pStyle w:val="Paragrafi"/>
        <w:rPr>
          <w:lang w:val="sq-AL"/>
        </w:rPr>
      </w:pPr>
      <w:bookmarkStart w:id="696" w:name="_Toc473027314"/>
      <w:bookmarkStart w:id="697" w:name="_Toc26970510"/>
      <w:bookmarkStart w:id="698" w:name="_Toc28337153"/>
      <w:bookmarkStart w:id="699" w:name="_Toc31101444"/>
      <w:r w:rsidRPr="008C2210">
        <w:rPr>
          <w:lang w:val="sq-AL"/>
        </w:rPr>
        <w:t>4. INSTALIMI I KABLLOVE TË IZOLUAR</w:t>
      </w:r>
      <w:bookmarkEnd w:id="696"/>
      <w:bookmarkEnd w:id="697"/>
      <w:bookmarkEnd w:id="698"/>
      <w:bookmarkEnd w:id="699"/>
      <w:r w:rsidR="00BB11EB" w:rsidRPr="008C2210">
        <w:rPr>
          <w:lang w:val="sq-AL"/>
        </w:rPr>
        <w:t>A</w:t>
      </w:r>
    </w:p>
    <w:p w14:paraId="04D55E45" w14:textId="77777777" w:rsidR="00C04D6A" w:rsidRPr="008C2210" w:rsidRDefault="00C04D6A" w:rsidP="002B2DE5">
      <w:pPr>
        <w:pStyle w:val="Paragrafi"/>
        <w:rPr>
          <w:lang w:val="sq-AL"/>
        </w:rPr>
      </w:pPr>
      <w:r w:rsidRPr="008C2210">
        <w:rPr>
          <w:lang w:val="sq-AL"/>
        </w:rPr>
        <w:t>Ky seksion zbatohet për instalime në rrjeta elektrike me tension më të vogël se 30 kV. Për tensione më të larta, projektuesi duhet të përcaktojë dhe të justifikojë për çdo rast kushtet e instalimit dhe distancat.</w:t>
      </w:r>
    </w:p>
    <w:p w14:paraId="04D55E46" w14:textId="18BF5632" w:rsidR="00C04D6A" w:rsidRPr="008C2210" w:rsidRDefault="00C04D6A" w:rsidP="002B2DE5">
      <w:pPr>
        <w:pStyle w:val="Paragrafi"/>
        <w:rPr>
          <w:lang w:val="sq-AL"/>
        </w:rPr>
      </w:pPr>
      <w:r w:rsidRPr="008C2210">
        <w:rPr>
          <w:lang w:val="sq-AL"/>
        </w:rPr>
        <w:t xml:space="preserve">Tubacionet, në përgjithësi, vendosen në </w:t>
      </w:r>
      <w:r w:rsidR="00F166C9" w:rsidRPr="008C2210">
        <w:rPr>
          <w:lang w:val="sq-AL"/>
        </w:rPr>
        <w:t>territore</w:t>
      </w:r>
      <w:r w:rsidRPr="008C2210">
        <w:rPr>
          <w:lang w:val="sq-AL"/>
        </w:rPr>
        <w:t xml:space="preserve"> publike të sistemuara nga </w:t>
      </w:r>
      <w:r w:rsidR="00F166C9" w:rsidRPr="008C2210">
        <w:rPr>
          <w:lang w:val="sq-AL"/>
        </w:rPr>
        <w:t>pikëpamja</w:t>
      </w:r>
      <w:r w:rsidRPr="008C2210">
        <w:rPr>
          <w:lang w:val="sq-AL"/>
        </w:rPr>
        <w:t xml:space="preserve"> urbane, në territore për të cilat ekzistojnë projekte zhvillimi, ku janë parashikuar (shenjat rrugore dhe skarpat</w:t>
      </w:r>
      <w:r w:rsidR="00786FCE" w:rsidRPr="008C2210">
        <w:rPr>
          <w:lang w:val="sq-AL"/>
        </w:rPr>
        <w:t>e</w:t>
      </w:r>
      <w:r w:rsidRPr="008C2210">
        <w:rPr>
          <w:lang w:val="sq-AL"/>
        </w:rPr>
        <w:t>t), ato vendosen mundësisht nën trotuare dhe duke iu shmangur krijimit t</w:t>
      </w:r>
      <w:r w:rsidR="00D518E6" w:rsidRPr="008C2210">
        <w:rPr>
          <w:lang w:val="sq-AL"/>
        </w:rPr>
        <w:t>ë</w:t>
      </w:r>
      <w:r w:rsidRPr="008C2210">
        <w:rPr>
          <w:lang w:val="sq-AL"/>
        </w:rPr>
        <w:t xml:space="preserve"> këndeve të theksuara. Kanali duhet të jetë sa më i drejtë, nëse është e mundur në mënyrë paralele në të gjithë gjatësinë e ndërtesave kryesore fasadave</w:t>
      </w:r>
      <w:r w:rsidR="006A7836" w:rsidRPr="008C2210">
        <w:rPr>
          <w:lang w:val="sq-AL"/>
        </w:rPr>
        <w:t>,</w:t>
      </w:r>
      <w:r w:rsidRPr="008C2210">
        <w:rPr>
          <w:lang w:val="sq-AL"/>
        </w:rPr>
        <w:t xml:space="preserve"> duke shmangur disnivelet e theksuara. Duhet të merret gjithashtu parasysh rrezja minimale e lakimit që mund të përballojë kabll</w:t>
      </w:r>
      <w:r w:rsidR="00F166C9" w:rsidRPr="008C2210">
        <w:rPr>
          <w:lang w:val="sq-AL"/>
        </w:rPr>
        <w:t>oja</w:t>
      </w:r>
      <w:r w:rsidRPr="008C2210">
        <w:rPr>
          <w:lang w:val="sq-AL"/>
        </w:rPr>
        <w:t xml:space="preserve"> pa u dëmtuar gjatë ndryshimeve të drejtimit.</w:t>
      </w:r>
    </w:p>
    <w:p w14:paraId="04D55E47" w14:textId="1CC1046C" w:rsidR="00C04D6A" w:rsidRPr="008C2210" w:rsidRDefault="00C04D6A" w:rsidP="002B2DE5">
      <w:pPr>
        <w:pStyle w:val="Paragrafi"/>
        <w:rPr>
          <w:lang w:val="sq-AL"/>
        </w:rPr>
      </w:pPr>
      <w:r w:rsidRPr="008C2210">
        <w:rPr>
          <w:lang w:val="sq-AL"/>
        </w:rPr>
        <w:t>Në fazën e projektimit duhet të kontaktohen kompanitë e shërbimeve publike dhe pronarët e mundshëm të objekteve në zonën e shtrirjes së trasesë. Pas kësaj njohje</w:t>
      </w:r>
      <w:r w:rsidR="00235286" w:rsidRPr="008C2210">
        <w:rPr>
          <w:lang w:val="sq-AL"/>
        </w:rPr>
        <w:t>je</w:t>
      </w:r>
      <w:r w:rsidRPr="008C2210">
        <w:rPr>
          <w:lang w:val="sq-AL"/>
        </w:rPr>
        <w:t>, para hapjes së kanalit, kompania instaluese duhet të hapë gropa kontrolli për njohjen, konfirmimin ose korrigjimin e trasesë së parashikuar në projekt. Hapja e gropave të kontrollit mund të zëvendësohet nga përdorimi i pajisjeve të zbulimit, të tilla si radar terreni, duke bërë të mundur krahasimin e</w:t>
      </w:r>
      <w:r w:rsidR="00F87F0D" w:rsidRPr="008C2210">
        <w:rPr>
          <w:lang w:val="sq-AL"/>
        </w:rPr>
        <w:t xml:space="preserve"> </w:t>
      </w:r>
      <w:r w:rsidRPr="008C2210">
        <w:rPr>
          <w:lang w:val="sq-AL"/>
        </w:rPr>
        <w:t>planimetrive të ofruara nga kompanitë e shërbimit publik, me qëllim parandalimin e rrezikut.</w:t>
      </w:r>
    </w:p>
    <w:p w14:paraId="04D55E48" w14:textId="6D9FB590" w:rsidR="00C04D6A" w:rsidRPr="008C2210" w:rsidRDefault="00C04D6A" w:rsidP="002B2DE5">
      <w:pPr>
        <w:pStyle w:val="Paragrafi"/>
        <w:rPr>
          <w:lang w:val="sq-AL"/>
        </w:rPr>
      </w:pPr>
      <w:r w:rsidRPr="008C2210">
        <w:rPr>
          <w:lang w:val="sq-AL"/>
        </w:rPr>
        <w:t>Kabllot mund të instalohen në mënyrat e</w:t>
      </w:r>
      <w:r w:rsidR="00F87F0D" w:rsidRPr="008C2210">
        <w:rPr>
          <w:lang w:val="sq-AL"/>
        </w:rPr>
        <w:t xml:space="preserve"> </w:t>
      </w:r>
      <w:r w:rsidRPr="008C2210">
        <w:rPr>
          <w:lang w:val="sq-AL"/>
        </w:rPr>
        <w:t>mëposhtme</w:t>
      </w:r>
      <w:r w:rsidR="006A7836" w:rsidRPr="008C2210">
        <w:rPr>
          <w:lang w:val="sq-AL"/>
        </w:rPr>
        <w:t>.</w:t>
      </w:r>
    </w:p>
    <w:p w14:paraId="04D55E49" w14:textId="77777777" w:rsidR="00C04D6A" w:rsidRPr="008C2210" w:rsidRDefault="00C04D6A" w:rsidP="002B2DE5">
      <w:pPr>
        <w:pStyle w:val="Paragrafi"/>
        <w:rPr>
          <w:lang w:val="sq-AL"/>
        </w:rPr>
      </w:pPr>
      <w:bookmarkStart w:id="700" w:name="_Toc26970511"/>
      <w:bookmarkStart w:id="701" w:name="_Toc28337154"/>
      <w:bookmarkStart w:id="702" w:name="_Toc31101445"/>
      <w:r w:rsidRPr="008C2210">
        <w:rPr>
          <w:lang w:val="sq-AL"/>
        </w:rPr>
        <w:t>4.1 Direkt në tokë</w:t>
      </w:r>
      <w:bookmarkEnd w:id="700"/>
      <w:bookmarkEnd w:id="701"/>
      <w:bookmarkEnd w:id="702"/>
    </w:p>
    <w:p w14:paraId="04D55E4A" w14:textId="66BFE87A" w:rsidR="00C04D6A" w:rsidRPr="008C2210" w:rsidRDefault="00C04D6A" w:rsidP="002B2DE5">
      <w:pPr>
        <w:pStyle w:val="Paragrafi"/>
        <w:rPr>
          <w:lang w:val="sq-AL"/>
        </w:rPr>
      </w:pPr>
      <w:r w:rsidRPr="008C2210">
        <w:rPr>
          <w:lang w:val="sq-AL"/>
        </w:rPr>
        <w:t>Thellësia e kabll</w:t>
      </w:r>
      <w:r w:rsidR="00F166C9" w:rsidRPr="008C2210">
        <w:rPr>
          <w:lang w:val="sq-AL"/>
        </w:rPr>
        <w:t>os</w:t>
      </w:r>
      <w:r w:rsidRPr="008C2210">
        <w:rPr>
          <w:lang w:val="sq-AL"/>
        </w:rPr>
        <w:t xml:space="preserve"> më të afërt me sipërfaqen, nuk duhet të jetë më pak se 0.6m në tokë ose </w:t>
      </w:r>
      <w:r w:rsidR="00235286" w:rsidRPr="008C2210">
        <w:rPr>
          <w:lang w:val="sq-AL"/>
        </w:rPr>
        <w:t xml:space="preserve">në </w:t>
      </w:r>
      <w:r w:rsidRPr="008C2210">
        <w:rPr>
          <w:lang w:val="sq-AL"/>
        </w:rPr>
        <w:t>trotuar, ose 0.8m nga sipërfaqja e rrugës.</w:t>
      </w:r>
    </w:p>
    <w:p w14:paraId="04D55E4B" w14:textId="07BD8B17" w:rsidR="00C04D6A" w:rsidRPr="008C2210" w:rsidRDefault="00C04D6A" w:rsidP="002B2DE5">
      <w:pPr>
        <w:pStyle w:val="Paragrafi"/>
        <w:rPr>
          <w:lang w:val="sq-AL"/>
        </w:rPr>
      </w:pPr>
      <w:r w:rsidRPr="008C2210">
        <w:rPr>
          <w:lang w:val="sq-AL"/>
        </w:rPr>
        <w:t>Kur ka pengesa</w:t>
      </w:r>
      <w:r w:rsidR="00033B13" w:rsidRPr="008C2210">
        <w:rPr>
          <w:lang w:val="sq-AL"/>
        </w:rPr>
        <w:t>,</w:t>
      </w:r>
      <w:r w:rsidRPr="008C2210">
        <w:rPr>
          <w:lang w:val="sq-AL"/>
        </w:rPr>
        <w:t xml:space="preserve"> që nuk lejojnë arritjen e thellësisë së përmendur, ato mund të reduktohen, duke përdorur mbrojtje të mjaftueshme mekanike. Në të kundërtën, ato duhet të rriten kur kushtet e përcaktuara në </w:t>
      </w:r>
      <w:r w:rsidR="00CE4A4D" w:rsidRPr="008C2210">
        <w:rPr>
          <w:lang w:val="sq-AL"/>
        </w:rPr>
        <w:t>k</w:t>
      </w:r>
      <w:r w:rsidRPr="008C2210">
        <w:rPr>
          <w:lang w:val="sq-AL"/>
        </w:rPr>
        <w:t>apitullin 5 e kërkojnë atë.</w:t>
      </w:r>
    </w:p>
    <w:p w14:paraId="04D55E4C" w14:textId="42E5125F" w:rsidR="00C04D6A" w:rsidRPr="008C2210" w:rsidRDefault="00C04D6A" w:rsidP="002B2DE5">
      <w:pPr>
        <w:pStyle w:val="Paragrafi"/>
        <w:rPr>
          <w:lang w:val="sq-AL"/>
        </w:rPr>
      </w:pPr>
      <w:r w:rsidRPr="008C2210">
        <w:rPr>
          <w:lang w:val="sq-AL"/>
        </w:rPr>
        <w:t xml:space="preserve">Kanali duhet të jetë mjaftueshëm i </w:t>
      </w:r>
      <w:r w:rsidR="00F166C9" w:rsidRPr="008C2210">
        <w:rPr>
          <w:lang w:val="sq-AL"/>
        </w:rPr>
        <w:t>gjerë</w:t>
      </w:r>
      <w:r w:rsidRPr="008C2210">
        <w:rPr>
          <w:lang w:val="sq-AL"/>
        </w:rPr>
        <w:t xml:space="preserve"> për të lejuar punën e një njeriu, përveç nëse shtrimi i kabll</w:t>
      </w:r>
      <w:r w:rsidR="00F166C9" w:rsidRPr="008C2210">
        <w:rPr>
          <w:lang w:val="sq-AL"/>
        </w:rPr>
        <w:t>os</w:t>
      </w:r>
      <w:r w:rsidRPr="008C2210">
        <w:rPr>
          <w:lang w:val="sq-AL"/>
        </w:rPr>
        <w:t xml:space="preserve"> bëhet me mjete mekanike. Në pjesën e poshtme të kanalit vendoset një shtresë rëre apo materiali me karakteristika ekuivalente, të paktën 5 cm </w:t>
      </w:r>
      <w:r w:rsidR="00F166C9" w:rsidRPr="008C2210">
        <w:rPr>
          <w:lang w:val="sq-AL"/>
        </w:rPr>
        <w:t>trashësi</w:t>
      </w:r>
      <w:r w:rsidRPr="008C2210">
        <w:rPr>
          <w:lang w:val="sq-AL"/>
        </w:rPr>
        <w:t xml:space="preserve"> dhe pa elemente të huaja. Kanali duhet të mbrohet me stafa ose mjete të tjera me</w:t>
      </w:r>
      <w:r w:rsidR="00F87F0D" w:rsidRPr="008C2210">
        <w:rPr>
          <w:lang w:val="sq-AL"/>
        </w:rPr>
        <w:t xml:space="preserve"> </w:t>
      </w:r>
      <w:r w:rsidRPr="008C2210">
        <w:rPr>
          <w:lang w:val="sq-AL"/>
        </w:rPr>
        <w:t>stabilitet të qëndrueshëm, sipas rregullave ndaj rreziqeve profesionale. Mbi kabllo duhet të ketë një shtresë 10 cm të trash</w:t>
      </w:r>
      <w:r w:rsidR="00235286" w:rsidRPr="008C2210">
        <w:rPr>
          <w:lang w:val="sq-AL"/>
        </w:rPr>
        <w:t>ë</w:t>
      </w:r>
      <w:r w:rsidRPr="008C2210">
        <w:rPr>
          <w:lang w:val="sq-AL"/>
        </w:rPr>
        <w:t xml:space="preserve"> prej rëre ose një materiali me karakteristika ekuivalente.</w:t>
      </w:r>
    </w:p>
    <w:p w14:paraId="04D55E4D" w14:textId="427EDBB1" w:rsidR="00C04D6A" w:rsidRPr="008C2210" w:rsidRDefault="00C04D6A" w:rsidP="002B2DE5">
      <w:pPr>
        <w:pStyle w:val="Paragrafi"/>
        <w:rPr>
          <w:lang w:val="sq-AL"/>
        </w:rPr>
      </w:pPr>
      <w:r w:rsidRPr="008C2210">
        <w:rPr>
          <w:lang w:val="sq-AL"/>
        </w:rPr>
        <w:t xml:space="preserve">Për të mbrojtur kabllot kundër gërmimeve që mund të bëhen nga palët e treta, kabllot duhet të kenë një mbrojtje mekanike me impakt të energjisë specifike prej 20 J dhe </w:t>
      </w:r>
      <w:r w:rsidR="00F166C9" w:rsidRPr="008C2210">
        <w:rPr>
          <w:lang w:val="sq-AL"/>
        </w:rPr>
        <w:t>sipër</w:t>
      </w:r>
      <w:r w:rsidRPr="008C2210">
        <w:rPr>
          <w:lang w:val="sq-AL"/>
        </w:rPr>
        <w:t xml:space="preserve"> mbrojtjes duhet të vendoset shirit që pa</w:t>
      </w:r>
      <w:r w:rsidR="00F166C9" w:rsidRPr="008C2210">
        <w:rPr>
          <w:lang w:val="sq-AL"/>
        </w:rPr>
        <w:t>ralajmëron ekzistencën e kabllos</w:t>
      </w:r>
      <w:r w:rsidRPr="008C2210">
        <w:rPr>
          <w:lang w:val="sq-AL"/>
        </w:rPr>
        <w:t xml:space="preserve"> elektrik</w:t>
      </w:r>
      <w:r w:rsidR="00F166C9" w:rsidRPr="008C2210">
        <w:rPr>
          <w:lang w:val="sq-AL"/>
        </w:rPr>
        <w:t>e</w:t>
      </w:r>
      <w:r w:rsidRPr="008C2210">
        <w:rPr>
          <w:lang w:val="sq-AL"/>
        </w:rPr>
        <w:t xml:space="preserve"> TL. Mund t</w:t>
      </w:r>
      <w:r w:rsidR="00D518E6" w:rsidRPr="008C2210">
        <w:rPr>
          <w:lang w:val="sq-AL"/>
        </w:rPr>
        <w:t>ë</w:t>
      </w:r>
      <w:r w:rsidRPr="008C2210">
        <w:rPr>
          <w:lang w:val="sq-AL"/>
        </w:rPr>
        <w:t xml:space="preserve"> vendosen gjithashtu pllaka me</w:t>
      </w:r>
      <w:r w:rsidR="00F87F0D" w:rsidRPr="008C2210">
        <w:rPr>
          <w:lang w:val="sq-AL"/>
        </w:rPr>
        <w:t xml:space="preserve"> </w:t>
      </w:r>
      <w:r w:rsidRPr="008C2210">
        <w:rPr>
          <w:lang w:val="sq-AL"/>
        </w:rPr>
        <w:t>mision të dyfishtë për mbrojtje mekanike dhe sinjalizim.</w:t>
      </w:r>
    </w:p>
    <w:p w14:paraId="04D55E4E" w14:textId="23053AFE" w:rsidR="00C04D6A" w:rsidRPr="008C2210" w:rsidRDefault="00C04D6A" w:rsidP="002B2DE5">
      <w:pPr>
        <w:pStyle w:val="Paragrafi"/>
        <w:rPr>
          <w:lang w:val="sq-AL"/>
        </w:rPr>
      </w:pPr>
      <w:bookmarkStart w:id="703" w:name="_Toc26970512"/>
      <w:bookmarkStart w:id="704" w:name="_Toc28337155"/>
      <w:bookmarkStart w:id="705" w:name="_Toc31101446"/>
      <w:r w:rsidRPr="008C2210">
        <w:rPr>
          <w:lang w:val="sq-AL"/>
        </w:rPr>
        <w:t>4.2 Në tuba të kanalizuar</w:t>
      </w:r>
      <w:bookmarkEnd w:id="703"/>
      <w:bookmarkEnd w:id="704"/>
      <w:bookmarkEnd w:id="705"/>
    </w:p>
    <w:p w14:paraId="04D55E4F" w14:textId="09BC3D8A" w:rsidR="00C04D6A" w:rsidRPr="008C2210" w:rsidRDefault="00C04D6A" w:rsidP="002B2DE5">
      <w:pPr>
        <w:pStyle w:val="Paragrafi"/>
        <w:rPr>
          <w:lang w:val="sq-AL"/>
        </w:rPr>
      </w:pPr>
      <w:r w:rsidRPr="008C2210">
        <w:rPr>
          <w:lang w:val="sq-AL"/>
        </w:rPr>
        <w:t xml:space="preserve">Thellësia e tubit më të afërt me sipërfaqen, nuk duhet të jetë më pak se 0.6m në tokë ose </w:t>
      </w:r>
      <w:r w:rsidR="00033B13" w:rsidRPr="008C2210">
        <w:rPr>
          <w:lang w:val="sq-AL"/>
        </w:rPr>
        <w:t xml:space="preserve">në </w:t>
      </w:r>
      <w:r w:rsidRPr="008C2210">
        <w:rPr>
          <w:lang w:val="sq-AL"/>
        </w:rPr>
        <w:t xml:space="preserve">trotuar, ose 0.8m nga </w:t>
      </w:r>
      <w:r w:rsidR="00F166C9" w:rsidRPr="008C2210">
        <w:rPr>
          <w:lang w:val="sq-AL"/>
        </w:rPr>
        <w:t>sipërfaqja</w:t>
      </w:r>
      <w:r w:rsidRPr="008C2210">
        <w:rPr>
          <w:lang w:val="sq-AL"/>
        </w:rPr>
        <w:t xml:space="preserve"> e rrugës.</w:t>
      </w:r>
    </w:p>
    <w:p w14:paraId="04D55E50" w14:textId="31FCBC31" w:rsidR="00C04D6A" w:rsidRPr="008C2210" w:rsidRDefault="00C04D6A" w:rsidP="002B2DE5">
      <w:pPr>
        <w:pStyle w:val="Paragrafi"/>
        <w:rPr>
          <w:lang w:val="sq-AL"/>
        </w:rPr>
      </w:pPr>
      <w:r w:rsidRPr="008C2210">
        <w:rPr>
          <w:lang w:val="sq-AL"/>
        </w:rPr>
        <w:t>Ato duhet të ndërtohen me tuba sintetik</w:t>
      </w:r>
      <w:r w:rsidR="00A20879" w:rsidRPr="008C2210">
        <w:rPr>
          <w:lang w:val="sq-AL"/>
        </w:rPr>
        <w:t>ë</w:t>
      </w:r>
      <w:r w:rsidRPr="008C2210">
        <w:rPr>
          <w:lang w:val="sq-AL"/>
        </w:rPr>
        <w:t>, çimento dhe derivate t</w:t>
      </w:r>
      <w:r w:rsidR="00D518E6" w:rsidRPr="008C2210">
        <w:rPr>
          <w:lang w:val="sq-AL"/>
        </w:rPr>
        <w:t>ë</w:t>
      </w:r>
      <w:r w:rsidR="003A3BF7" w:rsidRPr="008C2210">
        <w:rPr>
          <w:lang w:val="sq-AL"/>
        </w:rPr>
        <w:t xml:space="preserve"> saj</w:t>
      </w:r>
      <w:r w:rsidRPr="008C2210">
        <w:rPr>
          <w:lang w:val="sq-AL"/>
        </w:rPr>
        <w:t xml:space="preserve"> apo metalike, të betonuar në kanal ose jo, me kusht që ata </w:t>
      </w:r>
      <w:r w:rsidR="005C4E44" w:rsidRPr="008C2210">
        <w:rPr>
          <w:lang w:val="sq-AL"/>
        </w:rPr>
        <w:t>t</w:t>
      </w:r>
      <w:r w:rsidRPr="008C2210">
        <w:rPr>
          <w:lang w:val="sq-AL"/>
        </w:rPr>
        <w:t xml:space="preserve">ë </w:t>
      </w:r>
      <w:r w:rsidR="005C4E44" w:rsidRPr="008C2210">
        <w:rPr>
          <w:lang w:val="sq-AL"/>
        </w:rPr>
        <w:t xml:space="preserve">kenë </w:t>
      </w:r>
      <w:r w:rsidRPr="008C2210">
        <w:rPr>
          <w:lang w:val="sq-AL"/>
        </w:rPr>
        <w:t xml:space="preserve">forcë të mjaftueshme mekanike. Diametri i brendshëm i tubave nuk duhet të jetë më i vogël se një herë e gjysmë </w:t>
      </w:r>
      <w:r w:rsidR="00F166C9" w:rsidRPr="008C2210">
        <w:rPr>
          <w:lang w:val="sq-AL"/>
        </w:rPr>
        <w:t>diametrin</w:t>
      </w:r>
      <w:r w:rsidRPr="008C2210">
        <w:rPr>
          <w:lang w:val="sq-AL"/>
        </w:rPr>
        <w:t xml:space="preserve"> e jashtëm të kabllos ose diametri efektiv</w:t>
      </w:r>
      <w:r w:rsidR="00BB35F5" w:rsidRPr="008C2210">
        <w:rPr>
          <w:lang w:val="sq-AL"/>
        </w:rPr>
        <w:t xml:space="preserve"> </w:t>
      </w:r>
      <w:r w:rsidRPr="008C2210">
        <w:rPr>
          <w:lang w:val="sq-AL"/>
        </w:rPr>
        <w:t xml:space="preserve">i qarkut (trefazor) në rastin e disa kabllove të instaluara në të njëjtin tub. Pjesa e </w:t>
      </w:r>
      <w:r w:rsidR="00F166C9" w:rsidRPr="008C2210">
        <w:rPr>
          <w:lang w:val="sq-AL"/>
        </w:rPr>
        <w:t>brendshme</w:t>
      </w:r>
      <w:r w:rsidRPr="008C2210">
        <w:rPr>
          <w:lang w:val="sq-AL"/>
        </w:rPr>
        <w:t xml:space="preserve"> e tubave duhet të jetë </w:t>
      </w:r>
      <w:r w:rsidR="005C4E44" w:rsidRPr="008C2210">
        <w:rPr>
          <w:lang w:val="sq-AL"/>
        </w:rPr>
        <w:t>e</w:t>
      </w:r>
      <w:r w:rsidRPr="008C2210">
        <w:rPr>
          <w:lang w:val="sq-AL"/>
        </w:rPr>
        <w:t xml:space="preserve"> lirë për instalim të lehtë ose </w:t>
      </w:r>
      <w:r w:rsidR="00F166C9" w:rsidRPr="008C2210">
        <w:rPr>
          <w:lang w:val="sq-AL"/>
        </w:rPr>
        <w:t>zëvendësimin e kabllos</w:t>
      </w:r>
      <w:r w:rsidRPr="008C2210">
        <w:rPr>
          <w:lang w:val="sq-AL"/>
        </w:rPr>
        <w:t xml:space="preserve"> </w:t>
      </w:r>
      <w:r w:rsidR="00BB11EB" w:rsidRPr="008C2210">
        <w:rPr>
          <w:lang w:val="sq-AL"/>
        </w:rPr>
        <w:t>s</w:t>
      </w:r>
      <w:r w:rsidRPr="008C2210">
        <w:rPr>
          <w:lang w:val="sq-AL"/>
        </w:rPr>
        <w:t>ë dëmtuar. Nuk duhen instaluar më shumë se një qark në një tub. Nëse duhe</w:t>
      </w:r>
      <w:r w:rsidR="00867ABB" w:rsidRPr="008C2210">
        <w:rPr>
          <w:lang w:val="sq-AL"/>
        </w:rPr>
        <w:t>t</w:t>
      </w:r>
      <w:r w:rsidRPr="008C2210">
        <w:rPr>
          <w:lang w:val="sq-AL"/>
        </w:rPr>
        <w:t xml:space="preserve"> instaluar një kabllo njëpolare në një tub, tubi duhet të jetë i ndërtuar nga material joferromagnetik.</w:t>
      </w:r>
    </w:p>
    <w:p w14:paraId="04D55E51" w14:textId="4E754006" w:rsidR="00C04D6A" w:rsidRPr="008C2210" w:rsidRDefault="00C04D6A" w:rsidP="002B2DE5">
      <w:pPr>
        <w:pStyle w:val="Paragrafi"/>
        <w:rPr>
          <w:lang w:val="sq-AL"/>
        </w:rPr>
      </w:pPr>
      <w:r w:rsidRPr="008C2210">
        <w:rPr>
          <w:lang w:val="sq-AL"/>
        </w:rPr>
        <w:t xml:space="preserve">Para vendosjes së kabllove, tubat duhet të pastrohen </w:t>
      </w:r>
      <w:r w:rsidR="00F166C9" w:rsidRPr="008C2210">
        <w:rPr>
          <w:lang w:val="sq-AL"/>
        </w:rPr>
        <w:t>përbrenda</w:t>
      </w:r>
      <w:r w:rsidRPr="008C2210">
        <w:rPr>
          <w:lang w:val="sq-AL"/>
        </w:rPr>
        <w:t xml:space="preserve"> nga pluhuri ose papastërtitë për të siguruar kalimin e kabllove dhe garantimin e raportit të nevojshëm ekuivalent ndërmjet seksionit të </w:t>
      </w:r>
      <w:r w:rsidR="00F166C9" w:rsidRPr="008C2210">
        <w:rPr>
          <w:lang w:val="sq-AL"/>
        </w:rPr>
        <w:t>brendshëm</w:t>
      </w:r>
      <w:r w:rsidRPr="008C2210">
        <w:rPr>
          <w:lang w:val="sq-AL"/>
        </w:rPr>
        <w:t xml:space="preserve"> të tubit dhe seksionit të përgjithshëm të kabllove </w:t>
      </w:r>
      <w:r w:rsidR="00F166C9" w:rsidRPr="008C2210">
        <w:rPr>
          <w:lang w:val="sq-AL"/>
        </w:rPr>
        <w:t>brenda</w:t>
      </w:r>
      <w:r w:rsidRPr="008C2210">
        <w:rPr>
          <w:lang w:val="sq-AL"/>
        </w:rPr>
        <w:t xml:space="preserve"> tij. Gjatë mbulimit të tubave duhet të merren masat e nevojshme që pikat e bashkimit të jenë të sakta për të shmangur hyrjen në to të materialeve të </w:t>
      </w:r>
      <w:r w:rsidR="00F166C9" w:rsidRPr="008C2210">
        <w:rPr>
          <w:lang w:val="sq-AL"/>
        </w:rPr>
        <w:t>jashtme</w:t>
      </w:r>
      <w:r w:rsidR="00B6733E" w:rsidRPr="008C2210">
        <w:rPr>
          <w:lang w:val="sq-AL"/>
        </w:rPr>
        <w:t>,</w:t>
      </w:r>
      <w:r w:rsidRPr="008C2210">
        <w:rPr>
          <w:lang w:val="sq-AL"/>
        </w:rPr>
        <w:t xml:space="preserve"> si</w:t>
      </w:r>
      <w:r w:rsidR="00B6733E" w:rsidRPr="008C2210">
        <w:rPr>
          <w:lang w:val="sq-AL"/>
        </w:rPr>
        <w:t>:</w:t>
      </w:r>
      <w:r w:rsidRPr="008C2210">
        <w:rPr>
          <w:lang w:val="sq-AL"/>
        </w:rPr>
        <w:t xml:space="preserve"> dh</w:t>
      </w:r>
      <w:r w:rsidR="00EC7FF7" w:rsidRPr="008C2210">
        <w:rPr>
          <w:rFonts w:cs="Times New Roman"/>
          <w:lang w:val="sq-AL"/>
        </w:rPr>
        <w:t>é</w:t>
      </w:r>
      <w:r w:rsidRPr="008C2210">
        <w:rPr>
          <w:lang w:val="sq-AL"/>
        </w:rPr>
        <w:t>, rërë etj.</w:t>
      </w:r>
    </w:p>
    <w:p w14:paraId="04D55E52" w14:textId="01301314" w:rsidR="00C04D6A" w:rsidRPr="008C2210" w:rsidRDefault="00C04D6A" w:rsidP="002B2DE5">
      <w:pPr>
        <w:pStyle w:val="Paragrafi"/>
        <w:rPr>
          <w:lang w:val="sq-AL"/>
        </w:rPr>
      </w:pPr>
      <w:r w:rsidRPr="008C2210">
        <w:rPr>
          <w:lang w:val="sq-AL"/>
        </w:rPr>
        <w:t xml:space="preserve">Duhet të shmanget sa më shumë të jetë e mundur, ndryshimet e </w:t>
      </w:r>
      <w:r w:rsidR="00F166C9" w:rsidRPr="008C2210">
        <w:rPr>
          <w:lang w:val="sq-AL"/>
        </w:rPr>
        <w:t>drejtimit</w:t>
      </w:r>
      <w:r w:rsidRPr="008C2210">
        <w:rPr>
          <w:lang w:val="sq-AL"/>
        </w:rPr>
        <w:t xml:space="preserve"> të tubave, duke respektuar rrezet e kthesave të dhëna nga prodhuesi i kabllove. Në pikat ku këto kthesa janë të detyrueshme, për të lehtësuar trajtimin e kabllove mund vendosen puseta me kapak të regjistrueshme apo jo. Në mënyrë që të mos</w:t>
      </w:r>
      <w:r w:rsidR="00426374" w:rsidRPr="008C2210">
        <w:rPr>
          <w:lang w:val="sq-AL"/>
        </w:rPr>
        <w:t xml:space="preserve"> </w:t>
      </w:r>
      <w:r w:rsidRPr="008C2210">
        <w:rPr>
          <w:lang w:val="sq-AL"/>
        </w:rPr>
        <w:t>tejkalojnë sforcimet e përcaktuara në rregullat e zb</w:t>
      </w:r>
      <w:r w:rsidR="00F166C9" w:rsidRPr="008C2210">
        <w:rPr>
          <w:lang w:val="sq-AL"/>
        </w:rPr>
        <w:t>atueshme për secilin lloj kablloje</w:t>
      </w:r>
      <w:r w:rsidRPr="008C2210">
        <w:rPr>
          <w:lang w:val="sq-AL"/>
        </w:rPr>
        <w:t>, në seksionet e drejta të trasesë duhet të sigurohen pus</w:t>
      </w:r>
      <w:r w:rsidR="008F25CE" w:rsidRPr="008C2210">
        <w:rPr>
          <w:lang w:val="sq-AL"/>
        </w:rPr>
        <w:t>eta të ndërmjetme, regjistruese</w:t>
      </w:r>
      <w:r w:rsidRPr="008C2210">
        <w:rPr>
          <w:lang w:val="sq-AL"/>
        </w:rPr>
        <w:t xml:space="preserve"> ose të thjeshta. Në hyrje të pusetave, tubat duhet të jenë të mbyllur siç duhet në skajet e tyre.</w:t>
      </w:r>
    </w:p>
    <w:p w14:paraId="04D55E53" w14:textId="77777777" w:rsidR="00C04D6A" w:rsidRPr="008C2210" w:rsidRDefault="00C04D6A" w:rsidP="002B2DE5">
      <w:pPr>
        <w:pStyle w:val="Paragrafi"/>
        <w:rPr>
          <w:lang w:val="sq-AL"/>
        </w:rPr>
      </w:pPr>
      <w:r w:rsidRPr="008C2210">
        <w:rPr>
          <w:lang w:val="sq-AL"/>
        </w:rPr>
        <w:t>Tubi duhet të ketë një shenjë të vendosur mbi të në njëjtën mënyrë siç tregohet në paragrafin e mësipërm, për të paralajmëruar për praninë e kabllove të tensionit të lartë.</w:t>
      </w:r>
    </w:p>
    <w:p w14:paraId="04D55E54" w14:textId="77777777" w:rsidR="00C04D6A" w:rsidRPr="008C2210" w:rsidRDefault="00C04D6A" w:rsidP="002B2DE5">
      <w:pPr>
        <w:pStyle w:val="Paragrafi"/>
        <w:rPr>
          <w:b/>
          <w:lang w:val="sq-AL"/>
        </w:rPr>
      </w:pPr>
      <w:bookmarkStart w:id="706" w:name="_Toc473027315"/>
      <w:bookmarkStart w:id="707" w:name="_Toc26970513"/>
      <w:bookmarkStart w:id="708" w:name="_Toc28337156"/>
      <w:bookmarkStart w:id="709" w:name="_Toc31101447"/>
      <w:r w:rsidRPr="008C2210">
        <w:rPr>
          <w:b/>
          <w:lang w:val="sq-AL"/>
        </w:rPr>
        <w:t>4.3 Në galeri</w:t>
      </w:r>
      <w:bookmarkEnd w:id="706"/>
      <w:bookmarkEnd w:id="707"/>
      <w:bookmarkEnd w:id="708"/>
      <w:bookmarkEnd w:id="709"/>
    </w:p>
    <w:p w14:paraId="04D55E55" w14:textId="7D9CD8A1" w:rsidR="00C04D6A" w:rsidRPr="008C2210" w:rsidRDefault="00C04D6A" w:rsidP="002B2DE5">
      <w:pPr>
        <w:pStyle w:val="Paragrafi"/>
        <w:rPr>
          <w:lang w:val="sq-AL"/>
        </w:rPr>
      </w:pPr>
      <w:r w:rsidRPr="008C2210">
        <w:rPr>
          <w:lang w:val="sq-AL"/>
        </w:rPr>
        <w:t xml:space="preserve">Galeritë mund të jenë </w:t>
      </w:r>
      <w:r w:rsidR="0032043E" w:rsidRPr="008C2210">
        <w:rPr>
          <w:lang w:val="sq-AL"/>
        </w:rPr>
        <w:t>dyllojëshe</w:t>
      </w:r>
      <w:r w:rsidRPr="008C2210">
        <w:rPr>
          <w:lang w:val="sq-AL"/>
        </w:rPr>
        <w:t xml:space="preserve">, galeri të cilat mund të vizitohen me dimensione të </w:t>
      </w:r>
      <w:r w:rsidR="00F166C9" w:rsidRPr="008C2210">
        <w:rPr>
          <w:lang w:val="sq-AL"/>
        </w:rPr>
        <w:t>brendshme</w:t>
      </w:r>
      <w:r w:rsidRPr="008C2210">
        <w:rPr>
          <w:lang w:val="sq-AL"/>
        </w:rPr>
        <w:t xml:space="preserve"> të mjaftu</w:t>
      </w:r>
      <w:r w:rsidR="002104EE" w:rsidRPr="008C2210">
        <w:rPr>
          <w:lang w:val="sq-AL"/>
        </w:rPr>
        <w:t>eshme për lëvizjen e personelit</w:t>
      </w:r>
      <w:r w:rsidRPr="008C2210">
        <w:rPr>
          <w:lang w:val="sq-AL"/>
        </w:rPr>
        <w:t xml:space="preserve"> dhe galeritë cilat janë planifikuar për lëvizjen e stafit nëpërmjet mjeteve mekanike të posaçme.</w:t>
      </w:r>
    </w:p>
    <w:p w14:paraId="04D55E56" w14:textId="77777777" w:rsidR="00C04D6A" w:rsidRPr="008C2210" w:rsidRDefault="00C04D6A" w:rsidP="002B2DE5">
      <w:pPr>
        <w:pStyle w:val="Paragrafi"/>
        <w:rPr>
          <w:lang w:val="sq-AL"/>
        </w:rPr>
      </w:pPr>
      <w:r w:rsidRPr="008C2210">
        <w:rPr>
          <w:lang w:val="sq-AL"/>
        </w:rPr>
        <w:t>Galeritë duhet të jenë prej betoni ose material tjetër i ngurtë me dimensione ekuivalente. Duhet të jetë të llogaritura që të përballojë ngarkesën e tokës, të trotuareve dhe të trafikut mbi të.</w:t>
      </w:r>
    </w:p>
    <w:p w14:paraId="04D55E57" w14:textId="7E2F0299" w:rsidR="00C04D6A" w:rsidRPr="008C2210" w:rsidRDefault="00C04D6A" w:rsidP="002B2DE5">
      <w:pPr>
        <w:pStyle w:val="Paragrafi"/>
        <w:rPr>
          <w:lang w:val="sq-AL"/>
        </w:rPr>
      </w:pPr>
      <w:r w:rsidRPr="008C2210">
        <w:rPr>
          <w:lang w:val="sq-AL"/>
        </w:rPr>
        <w:t xml:space="preserve">Paretet e galerisë duhet të lejojë një fiksim të sigurt të strukturave mbështesë të kabllove dhe të </w:t>
      </w:r>
      <w:r w:rsidR="00F166C9" w:rsidRPr="008C2210">
        <w:rPr>
          <w:lang w:val="sq-AL"/>
        </w:rPr>
        <w:t>fiksuesve</w:t>
      </w:r>
      <w:r w:rsidRPr="008C2210">
        <w:rPr>
          <w:lang w:val="sq-AL"/>
        </w:rPr>
        <w:t xml:space="preserve"> të nevojsh</w:t>
      </w:r>
      <w:r w:rsidR="00F166C9" w:rsidRPr="008C2210">
        <w:rPr>
          <w:lang w:val="sq-AL"/>
        </w:rPr>
        <w:t>ëm</w:t>
      </w:r>
      <w:r w:rsidRPr="008C2210">
        <w:rPr>
          <w:lang w:val="sq-AL"/>
        </w:rPr>
        <w:t xml:space="preserve"> të kabllove.</w:t>
      </w:r>
    </w:p>
    <w:p w14:paraId="04D55E58" w14:textId="6C839413" w:rsidR="00C04D6A" w:rsidRPr="008C2210" w:rsidRDefault="00C04D6A" w:rsidP="002B2DE5">
      <w:pPr>
        <w:pStyle w:val="Paragrafi"/>
        <w:rPr>
          <w:lang w:val="sq-AL"/>
        </w:rPr>
      </w:pPr>
      <w:r w:rsidRPr="008C2210">
        <w:rPr>
          <w:lang w:val="sq-AL"/>
        </w:rPr>
        <w:t>4.3.1 Galeritë e vizitu</w:t>
      </w:r>
      <w:r w:rsidR="00F166C9" w:rsidRPr="008C2210">
        <w:rPr>
          <w:lang w:val="sq-AL"/>
        </w:rPr>
        <w:t>e</w:t>
      </w:r>
      <w:r w:rsidRPr="008C2210">
        <w:rPr>
          <w:lang w:val="sq-AL"/>
        </w:rPr>
        <w:t>shme</w:t>
      </w:r>
    </w:p>
    <w:p w14:paraId="04D55E59" w14:textId="77777777" w:rsidR="00C04D6A" w:rsidRPr="008C2210" w:rsidRDefault="00C04D6A" w:rsidP="002B2DE5">
      <w:pPr>
        <w:pStyle w:val="Paragrafi"/>
        <w:rPr>
          <w:b/>
          <w:lang w:val="sq-AL"/>
        </w:rPr>
      </w:pPr>
      <w:bookmarkStart w:id="710" w:name="_Toc473027316"/>
      <w:bookmarkStart w:id="711" w:name="_Toc26970514"/>
      <w:bookmarkStart w:id="712" w:name="_Toc28337157"/>
      <w:bookmarkStart w:id="713" w:name="_Toc31101448"/>
      <w:r w:rsidRPr="008C2210">
        <w:rPr>
          <w:b/>
          <w:lang w:val="sq-AL"/>
        </w:rPr>
        <w:t>Kufizimi i shërbimeve</w:t>
      </w:r>
      <w:bookmarkEnd w:id="710"/>
      <w:bookmarkEnd w:id="711"/>
      <w:bookmarkEnd w:id="712"/>
      <w:bookmarkEnd w:id="713"/>
    </w:p>
    <w:p w14:paraId="04D55E5A" w14:textId="0DB2E586" w:rsidR="00C04D6A" w:rsidRPr="008C2210" w:rsidRDefault="00C04D6A" w:rsidP="002B2DE5">
      <w:pPr>
        <w:pStyle w:val="Paragrafi"/>
        <w:rPr>
          <w:lang w:val="sq-AL"/>
        </w:rPr>
      </w:pPr>
      <w:r w:rsidRPr="008C2210">
        <w:rPr>
          <w:lang w:val="sq-AL"/>
        </w:rPr>
        <w:t xml:space="preserve">Galeritë mund të vizitohen mundësisht vetëm për shërbimin dhe kontrollin e instalimeve elektrike të kabllove të fuqisë, të kabllove të kontrollit dhe komunikacionit. Në asnjë rast nuk duhet të bashkëjetojnë në të njëjtën galeri instalimet elektrike me ato të gazit apo lëngjeve të </w:t>
      </w:r>
      <w:r w:rsidR="00F166C9" w:rsidRPr="008C2210">
        <w:rPr>
          <w:lang w:val="sq-AL"/>
        </w:rPr>
        <w:t>ndezshme</w:t>
      </w:r>
      <w:r w:rsidRPr="008C2210">
        <w:rPr>
          <w:lang w:val="sq-AL"/>
        </w:rPr>
        <w:t>.</w:t>
      </w:r>
    </w:p>
    <w:p w14:paraId="04D55E5B" w14:textId="7BCFE0AD" w:rsidR="00C04D6A" w:rsidRPr="008C2210" w:rsidRDefault="00C04D6A" w:rsidP="002B2DE5">
      <w:pPr>
        <w:pStyle w:val="Paragrafi"/>
        <w:rPr>
          <w:lang w:val="sq-AL"/>
        </w:rPr>
      </w:pPr>
      <w:r w:rsidRPr="008C2210">
        <w:rPr>
          <w:lang w:val="sq-AL"/>
        </w:rPr>
        <w:t xml:space="preserve">Tubacionet e ujit, nëse ka të tillë duhet të jenë të vendosura mundësisht në </w:t>
      </w:r>
      <w:r w:rsidR="002104EE" w:rsidRPr="008C2210">
        <w:rPr>
          <w:lang w:val="sq-AL"/>
        </w:rPr>
        <w:t>një nivel më të ulët se kabllot</w:t>
      </w:r>
      <w:r w:rsidRPr="008C2210">
        <w:rPr>
          <w:lang w:val="sq-AL"/>
        </w:rPr>
        <w:t xml:space="preserve"> dhe kjo me parakusht që galeria të ketë një sistem kanalizimi që garanton largimin e uj</w:t>
      </w:r>
      <w:r w:rsidR="002104EE" w:rsidRPr="008C2210">
        <w:rPr>
          <w:lang w:val="sq-AL"/>
        </w:rPr>
        <w:t>ë</w:t>
      </w:r>
      <w:r w:rsidRPr="008C2210">
        <w:rPr>
          <w:lang w:val="sq-AL"/>
        </w:rPr>
        <w:t>rave të grumbulluara.</w:t>
      </w:r>
    </w:p>
    <w:p w14:paraId="04D55E5C" w14:textId="77777777" w:rsidR="00C04D6A" w:rsidRPr="008C2210" w:rsidRDefault="00C04D6A" w:rsidP="002B2DE5">
      <w:pPr>
        <w:pStyle w:val="Paragrafi"/>
        <w:rPr>
          <w:b/>
          <w:lang w:val="sq-AL"/>
        </w:rPr>
      </w:pPr>
      <w:bookmarkStart w:id="714" w:name="_Toc473027317"/>
      <w:bookmarkStart w:id="715" w:name="_Toc26970515"/>
      <w:bookmarkStart w:id="716" w:name="_Toc28337158"/>
      <w:bookmarkStart w:id="717" w:name="_Toc31101449"/>
      <w:r w:rsidRPr="008C2210">
        <w:rPr>
          <w:b/>
          <w:lang w:val="sq-AL"/>
        </w:rPr>
        <w:t xml:space="preserve">Kushtet </w:t>
      </w:r>
      <w:bookmarkEnd w:id="714"/>
      <w:r w:rsidRPr="008C2210">
        <w:rPr>
          <w:b/>
          <w:lang w:val="sq-AL"/>
        </w:rPr>
        <w:t>e përgjithshme</w:t>
      </w:r>
      <w:bookmarkEnd w:id="715"/>
      <w:bookmarkEnd w:id="716"/>
      <w:bookmarkEnd w:id="717"/>
    </w:p>
    <w:p w14:paraId="04D55E5D" w14:textId="15919F4B" w:rsidR="00C04D6A" w:rsidRPr="008C2210" w:rsidRDefault="00C04D6A" w:rsidP="002B2DE5">
      <w:pPr>
        <w:pStyle w:val="Paragrafi"/>
        <w:rPr>
          <w:lang w:val="sq-AL"/>
        </w:rPr>
      </w:pPr>
      <w:r w:rsidRPr="008C2210">
        <w:rPr>
          <w:lang w:val="sq-AL"/>
        </w:rPr>
        <w:t>Galeritë e vizitueshme duhet të kenë korridore qarkullimi me gjerësi minimale prej 0.90m dhe lartësi minimale 2 m, përjashtimet e rastit duhet të justifikohen nga projektuesi. Në pika të veçanta, duhet të ketë dalje të veçanta për përdorim nga personeli</w:t>
      </w:r>
      <w:r w:rsidR="009047FB" w:rsidRPr="008C2210">
        <w:rPr>
          <w:lang w:val="sq-AL"/>
        </w:rPr>
        <w:t xml:space="preserve"> etj.</w:t>
      </w:r>
      <w:r w:rsidRPr="008C2210">
        <w:rPr>
          <w:lang w:val="sq-AL"/>
        </w:rPr>
        <w:t>, duhet të ekzistojë një plan i parapërcaktuar për hapat e duhur të e</w:t>
      </w:r>
      <w:r w:rsidR="00586983" w:rsidRPr="008C2210">
        <w:rPr>
          <w:lang w:val="sq-AL"/>
        </w:rPr>
        <w:t>vakuimit dhe trafikut të sigurt</w:t>
      </w:r>
      <w:r w:rsidRPr="008C2210">
        <w:rPr>
          <w:lang w:val="sq-AL"/>
        </w:rPr>
        <w:t xml:space="preserve"> të personave.</w:t>
      </w:r>
    </w:p>
    <w:p w14:paraId="04D55E5E" w14:textId="77777777" w:rsidR="00C04D6A" w:rsidRPr="008C2210" w:rsidRDefault="00C04D6A" w:rsidP="002B2DE5">
      <w:pPr>
        <w:pStyle w:val="Paragrafi"/>
        <w:rPr>
          <w:lang w:val="sq-AL"/>
        </w:rPr>
      </w:pPr>
      <w:r w:rsidRPr="008C2210">
        <w:rPr>
          <w:lang w:val="sq-AL"/>
        </w:rPr>
        <w:t>Hyrjet dhe daljet në galeri duhet të jenë të mbyllur për të parandaluar hyrjen e personave të paautorizuar, por duhet të lejojnë mundësi hyrje dhe dalje për stafin. Për të shmangur ekzistencën e seksioneve të galerisë me një dalje të vetme, duhet të kenë dalje në çdo zonë ekstreme të galerive.</w:t>
      </w:r>
    </w:p>
    <w:p w14:paraId="04D55E5F" w14:textId="3A9E2770" w:rsidR="00C04D6A" w:rsidRPr="008C2210" w:rsidRDefault="00C04D6A" w:rsidP="002B2DE5">
      <w:pPr>
        <w:pStyle w:val="Paragrafi"/>
        <w:rPr>
          <w:lang w:val="sq-AL"/>
        </w:rPr>
      </w:pPr>
      <w:r w:rsidRPr="008C2210">
        <w:rPr>
          <w:lang w:val="sq-AL"/>
        </w:rPr>
        <w:t xml:space="preserve">Ventilimi i galerisë duhet të jetë i mjaftueshme për të siguruar se ajri qarkullon me </w:t>
      </w:r>
      <w:r w:rsidR="00F166C9" w:rsidRPr="008C2210">
        <w:rPr>
          <w:lang w:val="sq-AL"/>
        </w:rPr>
        <w:t>ambientin</w:t>
      </w:r>
      <w:r w:rsidRPr="008C2210">
        <w:rPr>
          <w:lang w:val="sq-AL"/>
        </w:rPr>
        <w:t xml:space="preserve"> e jashtëm për të shmangur akumulimet e </w:t>
      </w:r>
      <w:r w:rsidR="00F166C9" w:rsidRPr="008C2210">
        <w:rPr>
          <w:lang w:val="sq-AL"/>
        </w:rPr>
        <w:t>mundshme</w:t>
      </w:r>
      <w:r w:rsidRPr="008C2210">
        <w:rPr>
          <w:lang w:val="sq-AL"/>
        </w:rPr>
        <w:t xml:space="preserve"> të gazit, kondensimin</w:t>
      </w:r>
      <w:r w:rsidR="00F166C9" w:rsidRPr="008C2210">
        <w:rPr>
          <w:lang w:val="sq-AL"/>
        </w:rPr>
        <w:t xml:space="preserve"> </w:t>
      </w:r>
      <w:r w:rsidRPr="008C2210">
        <w:rPr>
          <w:lang w:val="sq-AL"/>
        </w:rPr>
        <w:t>e lagështirës dhe për ruajtjen e temperaturës maksimale të galerisë në përputhje me përdorimin e saj. Temper</w:t>
      </w:r>
      <w:r w:rsidR="00C65E02" w:rsidRPr="008C2210">
        <w:rPr>
          <w:lang w:val="sq-AL"/>
        </w:rPr>
        <w:t>atura nuk duhet të tejkalojë 40</w:t>
      </w:r>
      <w:r w:rsidRPr="008C2210">
        <w:rPr>
          <w:lang w:val="sq-AL"/>
        </w:rPr>
        <w:t>ºC. Kur temperatura nuk përputhet me këtë kërkesë, temperatura brenda në g</w:t>
      </w:r>
      <w:r w:rsidR="00C65E02" w:rsidRPr="008C2210">
        <w:rPr>
          <w:lang w:val="sq-AL"/>
        </w:rPr>
        <w:t>aleri nuk duhet të tejkalojë 50</w:t>
      </w:r>
      <w:r w:rsidRPr="008C2210">
        <w:rPr>
          <w:lang w:val="sq-AL"/>
        </w:rPr>
        <w:t xml:space="preserve">°C, në këtë rast duhet të merren në konsideratë përcaktimi i rrymave për të lejuara kohë të gjatë të kabllove që </w:t>
      </w:r>
      <w:r w:rsidR="00F166C9" w:rsidRPr="008C2210">
        <w:rPr>
          <w:lang w:val="sq-AL"/>
        </w:rPr>
        <w:t>gjenden</w:t>
      </w:r>
      <w:r w:rsidRPr="008C2210">
        <w:rPr>
          <w:lang w:val="sq-AL"/>
        </w:rPr>
        <w:t xml:space="preserve"> në galeri.</w:t>
      </w:r>
    </w:p>
    <w:p w14:paraId="04D55E60" w14:textId="2EF2BCF3" w:rsidR="00C04D6A" w:rsidRPr="008C2210" w:rsidRDefault="00C04D6A" w:rsidP="002B2DE5">
      <w:pPr>
        <w:pStyle w:val="Paragrafi"/>
        <w:rPr>
          <w:lang w:val="sq-AL"/>
        </w:rPr>
      </w:pPr>
      <w:r w:rsidRPr="008C2210">
        <w:rPr>
          <w:lang w:val="sq-AL"/>
        </w:rPr>
        <w:t xml:space="preserve">Dyshemetë e galerive duhet të kenë pjerrësinë e duhur dhe sistemin e kullimit efektiv për të parandaluar formimin e pellgjeve me </w:t>
      </w:r>
      <w:r w:rsidR="00F166C9" w:rsidRPr="008C2210">
        <w:rPr>
          <w:lang w:val="sq-AL"/>
        </w:rPr>
        <w:t>ujë</w:t>
      </w:r>
      <w:r w:rsidRPr="008C2210">
        <w:rPr>
          <w:lang w:val="sq-AL"/>
        </w:rPr>
        <w:t>.</w:t>
      </w:r>
    </w:p>
    <w:p w14:paraId="04D55E61" w14:textId="77777777" w:rsidR="00C04D6A" w:rsidRPr="008C2210" w:rsidRDefault="00C04D6A" w:rsidP="002B2DE5">
      <w:pPr>
        <w:pStyle w:val="Paragrafi"/>
        <w:rPr>
          <w:lang w:val="sq-AL"/>
        </w:rPr>
      </w:pPr>
      <w:r w:rsidRPr="008C2210">
        <w:rPr>
          <w:lang w:val="sq-AL"/>
        </w:rPr>
        <w:t>Kompanitë përdoruese duhet të marrin masat e duhura për të shmangur praninë e brejtësve në galeri.</w:t>
      </w:r>
    </w:p>
    <w:p w14:paraId="04D55E62" w14:textId="77777777" w:rsidR="00C04D6A" w:rsidRPr="008C2210" w:rsidRDefault="00C04D6A" w:rsidP="002B2DE5">
      <w:pPr>
        <w:pStyle w:val="Paragrafi"/>
        <w:rPr>
          <w:b/>
          <w:lang w:val="sq-AL"/>
        </w:rPr>
      </w:pPr>
      <w:bookmarkStart w:id="718" w:name="_Toc473027318"/>
      <w:bookmarkStart w:id="719" w:name="_Toc26970516"/>
      <w:bookmarkStart w:id="720" w:name="_Toc28337159"/>
      <w:bookmarkStart w:id="721" w:name="_Toc31101450"/>
      <w:r w:rsidRPr="008C2210">
        <w:rPr>
          <w:b/>
          <w:lang w:val="sq-AL"/>
        </w:rPr>
        <w:t>Galeri me gjatësi mbi 400 m</w:t>
      </w:r>
      <w:bookmarkEnd w:id="718"/>
      <w:bookmarkEnd w:id="719"/>
      <w:bookmarkEnd w:id="720"/>
      <w:bookmarkEnd w:id="721"/>
    </w:p>
    <w:p w14:paraId="04D55E63" w14:textId="3F8D1EFB" w:rsidR="00C04D6A" w:rsidRPr="008C2210" w:rsidRDefault="00C04D6A" w:rsidP="002B2DE5">
      <w:pPr>
        <w:pStyle w:val="Paragrafi"/>
        <w:rPr>
          <w:lang w:val="sq-AL"/>
        </w:rPr>
      </w:pPr>
      <w:r w:rsidRPr="008C2210">
        <w:rPr>
          <w:lang w:val="sq-AL"/>
        </w:rPr>
        <w:t>Kur gjatësia e galerisë i kalon 400 m, përveç dispozitave të mësipërme, duhet të ketë instalim të ndriçimit fiks, instalim për zbulimin e gazit (me ndjeshmëri minimale 300 ppm), dalje për personelin maksimumi në çdo 400 m, sinjalizues të ndriçuar të orientimit t</w:t>
      </w:r>
      <w:r w:rsidR="00D518E6" w:rsidRPr="008C2210">
        <w:rPr>
          <w:lang w:val="sq-AL"/>
        </w:rPr>
        <w:t>ë</w:t>
      </w:r>
      <w:r w:rsidRPr="008C2210">
        <w:rPr>
          <w:lang w:val="sq-AL"/>
        </w:rPr>
        <w:t xml:space="preserve"> </w:t>
      </w:r>
      <w:r w:rsidR="00F166C9" w:rsidRPr="008C2210">
        <w:rPr>
          <w:lang w:val="sq-AL"/>
        </w:rPr>
        <w:t>brendshëm</w:t>
      </w:r>
      <w:r w:rsidRPr="008C2210">
        <w:rPr>
          <w:lang w:val="sq-AL"/>
        </w:rPr>
        <w:t xml:space="preserve"> dhe rrugëdaljeve të jashtme, </w:t>
      </w:r>
      <w:r w:rsidR="00F166C9" w:rsidRPr="008C2210">
        <w:rPr>
          <w:lang w:val="sq-AL"/>
        </w:rPr>
        <w:t>zjarrfikës</w:t>
      </w:r>
      <w:r w:rsidRPr="008C2210">
        <w:rPr>
          <w:lang w:val="sq-AL"/>
        </w:rPr>
        <w:t xml:space="preserve"> (RF120) me kapak xhami (RF 90) me gjatësi 1000m dhe masa të tjera të duhura për parandalimin e zjarrit.</w:t>
      </w:r>
    </w:p>
    <w:p w14:paraId="04D55E64" w14:textId="77777777" w:rsidR="00C04D6A" w:rsidRPr="008C2210" w:rsidRDefault="00C04D6A" w:rsidP="002B2DE5">
      <w:pPr>
        <w:pStyle w:val="Paragrafi"/>
        <w:rPr>
          <w:b/>
          <w:lang w:val="sq-AL"/>
        </w:rPr>
      </w:pPr>
      <w:bookmarkStart w:id="722" w:name="_Toc473027319"/>
      <w:bookmarkStart w:id="723" w:name="_Toc26970517"/>
      <w:bookmarkStart w:id="724" w:name="_Toc28337160"/>
      <w:bookmarkStart w:id="725" w:name="_Toc31101451"/>
      <w:r w:rsidRPr="008C2210">
        <w:rPr>
          <w:b/>
          <w:lang w:val="sq-AL"/>
        </w:rPr>
        <w:t>Sistemimi dhe identifikimi i kabllove</w:t>
      </w:r>
      <w:bookmarkEnd w:id="722"/>
      <w:bookmarkEnd w:id="723"/>
      <w:bookmarkEnd w:id="724"/>
      <w:bookmarkEnd w:id="725"/>
    </w:p>
    <w:p w14:paraId="04D55E65" w14:textId="37690E26" w:rsidR="00C04D6A" w:rsidRPr="008C2210" w:rsidRDefault="00C04D6A" w:rsidP="002B2DE5">
      <w:pPr>
        <w:pStyle w:val="Paragrafi"/>
        <w:rPr>
          <w:lang w:val="sq-AL"/>
        </w:rPr>
      </w:pPr>
      <w:r w:rsidRPr="008C2210">
        <w:rPr>
          <w:lang w:val="sq-AL"/>
        </w:rPr>
        <w:t>Është e këshillueshme që kabllot e shërbimeve të ndryshme dhe në pronësi të ndryshme të sistemohen në pozicione të ndryshme</w:t>
      </w:r>
      <w:r w:rsidR="005F4C64" w:rsidRPr="008C2210">
        <w:rPr>
          <w:lang w:val="sq-AL"/>
        </w:rPr>
        <w:t>,</w:t>
      </w:r>
      <w:r w:rsidRPr="008C2210">
        <w:rPr>
          <w:lang w:val="sq-AL"/>
        </w:rPr>
        <w:t xml:space="preserve"> si dhe të mbahet ndërmjet tyre distanca që lejojnë instalimin dhe mirëmbajtjen e duhur. Brenda të njëjtit shërbim duhet të bëhet grupimi sipas tensionet (për shembull, të gjitha kabllot e tensionit të lart</w:t>
      </w:r>
      <w:r w:rsidR="005F4C64" w:rsidRPr="008C2210">
        <w:rPr>
          <w:lang w:val="sq-AL"/>
        </w:rPr>
        <w:t>ë</w:t>
      </w:r>
      <w:r w:rsidRPr="008C2210">
        <w:rPr>
          <w:lang w:val="sq-AL"/>
        </w:rPr>
        <w:t xml:space="preserve"> në një anë, duke rezervuar anën </w:t>
      </w:r>
      <w:r w:rsidR="00F166C9" w:rsidRPr="008C2210">
        <w:rPr>
          <w:lang w:val="sq-AL"/>
        </w:rPr>
        <w:t>tjetër</w:t>
      </w:r>
      <w:r w:rsidRPr="008C2210">
        <w:rPr>
          <w:lang w:val="sq-AL"/>
        </w:rPr>
        <w:t xml:space="preserve"> për kabllot e tensionit t</w:t>
      </w:r>
      <w:r w:rsidR="00D518E6" w:rsidRPr="008C2210">
        <w:rPr>
          <w:lang w:val="sq-AL"/>
        </w:rPr>
        <w:t>ë</w:t>
      </w:r>
      <w:r w:rsidRPr="008C2210">
        <w:rPr>
          <w:lang w:val="sq-AL"/>
        </w:rPr>
        <w:t xml:space="preserve"> ulët, kabllot e kontrollit, kabllot e sinjalizimit</w:t>
      </w:r>
      <w:r w:rsidR="009047FB" w:rsidRPr="008C2210">
        <w:rPr>
          <w:lang w:val="sq-AL"/>
        </w:rPr>
        <w:t xml:space="preserve"> etj.</w:t>
      </w:r>
      <w:r w:rsidRPr="008C2210">
        <w:rPr>
          <w:lang w:val="sq-AL"/>
        </w:rPr>
        <w:t>).</w:t>
      </w:r>
    </w:p>
    <w:p w14:paraId="04D55E66" w14:textId="2A0CB669" w:rsidR="00C04D6A" w:rsidRPr="008C2210" w:rsidRDefault="00C04D6A" w:rsidP="002B2DE5">
      <w:pPr>
        <w:pStyle w:val="Paragrafi"/>
        <w:rPr>
          <w:lang w:val="sq-AL"/>
        </w:rPr>
      </w:pPr>
      <w:r w:rsidRPr="008C2210">
        <w:rPr>
          <w:lang w:val="sq-AL"/>
        </w:rPr>
        <w:t>Kabllot duhet të sistemohen në mënyrë sa më të drejtë dhe duke ruajtur në vazhdimësi pozicionin e tyre në krahasim me kabllot e tjer</w:t>
      </w:r>
      <w:r w:rsidR="00BB11EB" w:rsidRPr="008C2210">
        <w:rPr>
          <w:lang w:val="sq-AL"/>
        </w:rPr>
        <w:t>a</w:t>
      </w:r>
      <w:r w:rsidRPr="008C2210">
        <w:rPr>
          <w:lang w:val="sq-AL"/>
        </w:rPr>
        <w:t>. Hyrjet dhe daljet e kabllove në galeri duhet të sistemohen në mënyrë që ata të mos pengojnë instalimin e kabllove të reja ose mirëmbajtjen e kabllove ekzistuese.</w:t>
      </w:r>
    </w:p>
    <w:p w14:paraId="04D55E67" w14:textId="3512A90D" w:rsidR="00C04D6A" w:rsidRPr="008C2210" w:rsidRDefault="00C04D6A" w:rsidP="002B2DE5">
      <w:pPr>
        <w:pStyle w:val="Paragrafi"/>
        <w:rPr>
          <w:lang w:val="sq-AL"/>
        </w:rPr>
      </w:pPr>
      <w:r w:rsidRPr="008C2210">
        <w:rPr>
          <w:lang w:val="sq-AL"/>
        </w:rPr>
        <w:t xml:space="preserve">Të gjitha kabllot duhet të emërtohen dhe identifikohen si duhet, duke treguar kështu emërtimin e kompanisë </w:t>
      </w:r>
      <w:r w:rsidR="00B87A11" w:rsidRPr="008C2210">
        <w:rPr>
          <w:lang w:val="sq-AL"/>
        </w:rPr>
        <w:t>s</w:t>
      </w:r>
      <w:r w:rsidRPr="008C2210">
        <w:rPr>
          <w:lang w:val="sq-AL"/>
        </w:rPr>
        <w:t>ë cilës ata i përkasin, emërtimin e qarkut, tensionin dhe seksionin e kabllove.</w:t>
      </w:r>
    </w:p>
    <w:p w14:paraId="04D55E68" w14:textId="77777777" w:rsidR="00C04D6A" w:rsidRPr="008C2210" w:rsidRDefault="00C04D6A" w:rsidP="002B2DE5">
      <w:pPr>
        <w:pStyle w:val="Paragrafi"/>
        <w:rPr>
          <w:b/>
          <w:lang w:val="sq-AL"/>
        </w:rPr>
      </w:pPr>
      <w:bookmarkStart w:id="726" w:name="_Toc473027320"/>
      <w:bookmarkStart w:id="727" w:name="_Toc26970518"/>
      <w:bookmarkStart w:id="728" w:name="_Toc28337161"/>
      <w:bookmarkStart w:id="729" w:name="_Toc31101452"/>
      <w:r w:rsidRPr="008C2210">
        <w:rPr>
          <w:b/>
          <w:lang w:val="sq-AL"/>
        </w:rPr>
        <w:t>Fiksimi i kabllove</w:t>
      </w:r>
      <w:bookmarkEnd w:id="726"/>
      <w:bookmarkEnd w:id="727"/>
      <w:bookmarkEnd w:id="728"/>
      <w:bookmarkEnd w:id="729"/>
    </w:p>
    <w:p w14:paraId="04D55E69" w14:textId="33421508" w:rsidR="00C04D6A" w:rsidRPr="008C2210" w:rsidRDefault="00C04D6A" w:rsidP="002B2DE5">
      <w:pPr>
        <w:pStyle w:val="Paragrafi"/>
        <w:rPr>
          <w:lang w:val="sq-AL"/>
        </w:rPr>
      </w:pPr>
      <w:r w:rsidRPr="008C2210">
        <w:rPr>
          <w:lang w:val="sq-AL"/>
        </w:rPr>
        <w:t xml:space="preserve">Kabllot duhet të jenë të fiksuar në mure apo strukturat e galerisë duke përdorur </w:t>
      </w:r>
      <w:r w:rsidR="00F166C9" w:rsidRPr="008C2210">
        <w:rPr>
          <w:lang w:val="sq-AL"/>
        </w:rPr>
        <w:t>fiksues</w:t>
      </w:r>
      <w:r w:rsidRPr="008C2210">
        <w:rPr>
          <w:lang w:val="sq-AL"/>
        </w:rPr>
        <w:t xml:space="preserve"> (pilula lidhëse, menxola, kanalina, fllanxha</w:t>
      </w:r>
      <w:r w:rsidR="009047FB" w:rsidRPr="008C2210">
        <w:rPr>
          <w:lang w:val="sq-AL"/>
        </w:rPr>
        <w:t xml:space="preserve"> etj.</w:t>
      </w:r>
      <w:r w:rsidRPr="008C2210">
        <w:rPr>
          <w:lang w:val="sq-AL"/>
        </w:rPr>
        <w:t>) për të parandaluar sforcimet termike dhe elektrodinamike të shkaktuara nga rrethana të ndryshme të cilat mund të ndodhen gjatë shfrytëzimit të tyre</w:t>
      </w:r>
      <w:r w:rsidR="005F4C64" w:rsidRPr="008C2210">
        <w:rPr>
          <w:lang w:val="sq-AL"/>
        </w:rPr>
        <w:t>,</w:t>
      </w:r>
      <w:r w:rsidRPr="008C2210">
        <w:rPr>
          <w:lang w:val="sq-AL"/>
        </w:rPr>
        <w:t xml:space="preserve"> si dhe lëvizjet ose </w:t>
      </w:r>
      <w:r w:rsidR="00F166C9" w:rsidRPr="008C2210">
        <w:rPr>
          <w:lang w:val="sq-AL"/>
        </w:rPr>
        <w:t>shtrembërimet</w:t>
      </w:r>
      <w:r w:rsidRPr="008C2210">
        <w:rPr>
          <w:lang w:val="sq-AL"/>
        </w:rPr>
        <w:t>.</w:t>
      </w:r>
    </w:p>
    <w:p w14:paraId="04D55E6A" w14:textId="45D68630" w:rsidR="00C04D6A" w:rsidRPr="008C2210" w:rsidRDefault="00C04D6A" w:rsidP="002B2DE5">
      <w:pPr>
        <w:pStyle w:val="Paragrafi"/>
        <w:rPr>
          <w:lang w:val="sq-AL"/>
        </w:rPr>
      </w:pPr>
      <w:r w:rsidRPr="008C2210">
        <w:rPr>
          <w:lang w:val="sq-AL"/>
        </w:rPr>
        <w:t>Këto sforcime, parashikohen për rastin e më të pafavorshme e mbi këtë b</w:t>
      </w:r>
      <w:r w:rsidR="00F166C9" w:rsidRPr="008C2210">
        <w:rPr>
          <w:lang w:val="sq-AL"/>
        </w:rPr>
        <w:t>azë përcaktohen lloji i fiksues</w:t>
      </w:r>
      <w:r w:rsidRPr="008C2210">
        <w:rPr>
          <w:lang w:val="sq-AL"/>
        </w:rPr>
        <w:t>ve dhe distanca ndërmjet tyre.</w:t>
      </w:r>
    </w:p>
    <w:p w14:paraId="04D55E6B" w14:textId="7F7EEBC1" w:rsidR="00C04D6A" w:rsidRPr="008C2210" w:rsidRDefault="00C04D6A" w:rsidP="002B2DE5">
      <w:pPr>
        <w:pStyle w:val="Paragrafi"/>
        <w:rPr>
          <w:lang w:val="sq-AL"/>
        </w:rPr>
      </w:pPr>
      <w:r w:rsidRPr="008C2210">
        <w:rPr>
          <w:lang w:val="sq-AL"/>
        </w:rPr>
        <w:t>Në rastin e tr</w:t>
      </w:r>
      <w:r w:rsidR="00BB11EB" w:rsidRPr="008C2210">
        <w:rPr>
          <w:lang w:val="sq-AL"/>
        </w:rPr>
        <w:t>i</w:t>
      </w:r>
      <w:r w:rsidRPr="008C2210">
        <w:rPr>
          <w:lang w:val="sq-AL"/>
        </w:rPr>
        <w:t xml:space="preserve"> kabllove njëpolar</w:t>
      </w:r>
      <w:r w:rsidR="00BB11EB" w:rsidRPr="008C2210">
        <w:rPr>
          <w:lang w:val="sq-AL"/>
        </w:rPr>
        <w:t>e</w:t>
      </w:r>
      <w:r w:rsidRPr="008C2210">
        <w:rPr>
          <w:lang w:val="sq-AL"/>
        </w:rPr>
        <w:t xml:space="preserve"> gjatë fiksimit duhet pasur </w:t>
      </w:r>
      <w:r w:rsidR="00F166C9" w:rsidRPr="008C2210">
        <w:rPr>
          <w:lang w:val="sq-AL"/>
        </w:rPr>
        <w:t>parasysh</w:t>
      </w:r>
      <w:r w:rsidRPr="008C2210">
        <w:rPr>
          <w:lang w:val="sq-AL"/>
        </w:rPr>
        <w:t xml:space="preserve"> sforcimi elektrodinamik mes fazave të njëjtës linjë si forcë shtytëse e një faze në lidhje me dy të tjerat. Në këtë rast, element</w:t>
      </w:r>
      <w:r w:rsidR="005354BF" w:rsidRPr="008C2210">
        <w:rPr>
          <w:lang w:val="sq-AL"/>
        </w:rPr>
        <w:t>e</w:t>
      </w:r>
      <w:r w:rsidRPr="008C2210">
        <w:rPr>
          <w:lang w:val="sq-AL"/>
        </w:rPr>
        <w:t>t fiksues</w:t>
      </w:r>
      <w:r w:rsidR="00F166C9" w:rsidRPr="008C2210">
        <w:rPr>
          <w:lang w:val="sq-AL"/>
        </w:rPr>
        <w:t>e</w:t>
      </w:r>
      <w:r w:rsidRPr="008C2210">
        <w:rPr>
          <w:lang w:val="sq-AL"/>
        </w:rPr>
        <w:t xml:space="preserve"> mund të jenë të integruar</w:t>
      </w:r>
      <w:r w:rsidR="005354BF" w:rsidRPr="008C2210">
        <w:rPr>
          <w:lang w:val="sq-AL"/>
        </w:rPr>
        <w:t>a</w:t>
      </w:r>
      <w:r w:rsidRPr="008C2210">
        <w:rPr>
          <w:lang w:val="sq-AL"/>
        </w:rPr>
        <w:t xml:space="preserve"> me kabllot e tjera për të mbajtur së bashku tr</w:t>
      </w:r>
      <w:r w:rsidR="00CD6633" w:rsidRPr="008C2210">
        <w:rPr>
          <w:lang w:val="sq-AL"/>
        </w:rPr>
        <w:t>i</w:t>
      </w:r>
      <w:r w:rsidRPr="008C2210">
        <w:rPr>
          <w:lang w:val="sq-AL"/>
        </w:rPr>
        <w:t xml:space="preserve"> fazat.</w:t>
      </w:r>
    </w:p>
    <w:p w14:paraId="04D55E6C" w14:textId="432736C9" w:rsidR="00C04D6A" w:rsidRPr="008C2210" w:rsidRDefault="00C04D6A" w:rsidP="002B2DE5">
      <w:pPr>
        <w:pStyle w:val="Paragrafi"/>
        <w:rPr>
          <w:lang w:val="sq-AL"/>
        </w:rPr>
      </w:pPr>
      <w:r w:rsidRPr="008C2210">
        <w:rPr>
          <w:lang w:val="sq-AL"/>
        </w:rPr>
        <w:t>Në rastin e kabllove njëpolar</w:t>
      </w:r>
      <w:r w:rsidR="00BB11EB" w:rsidRPr="008C2210">
        <w:rPr>
          <w:lang w:val="sq-AL"/>
        </w:rPr>
        <w:t>e</w:t>
      </w:r>
      <w:r w:rsidRPr="008C2210">
        <w:rPr>
          <w:lang w:val="sq-AL"/>
        </w:rPr>
        <w:t xml:space="preserve">, në qoftë se çdo kabllo fiksohet veç e veç, </w:t>
      </w:r>
      <w:r w:rsidR="00F166C9" w:rsidRPr="008C2210">
        <w:rPr>
          <w:lang w:val="sq-AL"/>
        </w:rPr>
        <w:t>fiksuesit</w:t>
      </w:r>
      <w:r w:rsidRPr="008C2210">
        <w:rPr>
          <w:lang w:val="sq-AL"/>
        </w:rPr>
        <w:t xml:space="preserve"> duhet të jenë të tillë që të mos formojnë qarqe të mbyllura ferromagnetike.</w:t>
      </w:r>
    </w:p>
    <w:p w14:paraId="04D55E6D" w14:textId="77777777" w:rsidR="00C04D6A" w:rsidRPr="008C2210" w:rsidRDefault="00C04D6A" w:rsidP="002B2DE5">
      <w:pPr>
        <w:pStyle w:val="Paragrafi"/>
        <w:rPr>
          <w:b/>
          <w:lang w:val="sq-AL"/>
        </w:rPr>
      </w:pPr>
      <w:bookmarkStart w:id="730" w:name="_Toc473027321"/>
      <w:bookmarkStart w:id="731" w:name="_Toc26970519"/>
      <w:bookmarkStart w:id="732" w:name="_Toc28337162"/>
      <w:bookmarkStart w:id="733" w:name="_Toc31101453"/>
      <w:r w:rsidRPr="008C2210">
        <w:rPr>
          <w:b/>
          <w:lang w:val="sq-AL"/>
        </w:rPr>
        <w:t>Lidhja equipotenciale e masave metalike</w:t>
      </w:r>
      <w:bookmarkEnd w:id="730"/>
      <w:bookmarkEnd w:id="731"/>
      <w:bookmarkEnd w:id="732"/>
      <w:bookmarkEnd w:id="733"/>
    </w:p>
    <w:p w14:paraId="04D55E6E" w14:textId="28D9BECE" w:rsidR="00C04D6A" w:rsidRPr="008C2210" w:rsidRDefault="00C04D6A" w:rsidP="002B2DE5">
      <w:pPr>
        <w:pStyle w:val="Paragrafi"/>
        <w:rPr>
          <w:lang w:val="sq-AL"/>
        </w:rPr>
      </w:pPr>
      <w:r w:rsidRPr="008C2210">
        <w:rPr>
          <w:lang w:val="sq-AL"/>
        </w:rPr>
        <w:t>Të gjitha elementet metalike të fiksimit të kabllove (kanalina, stafa, fllanxha</w:t>
      </w:r>
      <w:r w:rsidR="009047FB" w:rsidRPr="008C2210">
        <w:rPr>
          <w:lang w:val="sq-AL"/>
        </w:rPr>
        <w:t xml:space="preserve"> etj.</w:t>
      </w:r>
      <w:r w:rsidRPr="008C2210">
        <w:rPr>
          <w:lang w:val="sq-AL"/>
        </w:rPr>
        <w:t>) ose elemente të tjera metalike të arritshëm nga personeli që qarkullojnë nëpër galeritë (kanalina, parapete, struktura apo tuba metalik</w:t>
      </w:r>
      <w:r w:rsidR="00A20879" w:rsidRPr="008C2210">
        <w:rPr>
          <w:lang w:val="sq-AL"/>
        </w:rPr>
        <w:t>ë</w:t>
      </w:r>
      <w:r w:rsidR="009047FB" w:rsidRPr="008C2210">
        <w:rPr>
          <w:lang w:val="sq-AL"/>
        </w:rPr>
        <w:t xml:space="preserve"> etj.</w:t>
      </w:r>
      <w:r w:rsidRPr="008C2210">
        <w:rPr>
          <w:lang w:val="sq-AL"/>
        </w:rPr>
        <w:t>) duhet të lidhen elektrikisht në rrjetin e tokëzimit të galerisë.</w:t>
      </w:r>
    </w:p>
    <w:p w14:paraId="04D55E6F" w14:textId="102FF0B1" w:rsidR="00C04D6A" w:rsidRPr="008C2210" w:rsidRDefault="00C04D6A" w:rsidP="002B2DE5">
      <w:pPr>
        <w:pStyle w:val="Paragrafi"/>
        <w:rPr>
          <w:lang w:val="sq-AL"/>
        </w:rPr>
      </w:pPr>
      <w:bookmarkStart w:id="734" w:name="_Toc473027322"/>
      <w:bookmarkStart w:id="735" w:name="_Toc26970520"/>
      <w:bookmarkStart w:id="736" w:name="_Toc28337163"/>
      <w:bookmarkStart w:id="737" w:name="_Toc31101454"/>
      <w:r w:rsidRPr="008C2210">
        <w:rPr>
          <w:lang w:val="sq-AL"/>
        </w:rPr>
        <w:t>Izolimi i ekranit mbrojtës të një kabll</w:t>
      </w:r>
      <w:r w:rsidR="00F166C9" w:rsidRPr="008C2210">
        <w:rPr>
          <w:lang w:val="sq-AL"/>
        </w:rPr>
        <w:t>oje</w:t>
      </w:r>
      <w:r w:rsidRPr="008C2210">
        <w:rPr>
          <w:lang w:val="sq-AL"/>
        </w:rPr>
        <w:t xml:space="preserve"> në lidhje me mbështetjen e saj metalike</w:t>
      </w:r>
      <w:bookmarkEnd w:id="734"/>
      <w:bookmarkEnd w:id="735"/>
      <w:bookmarkEnd w:id="736"/>
      <w:bookmarkEnd w:id="737"/>
    </w:p>
    <w:p w14:paraId="04D55E70" w14:textId="061FC5AD" w:rsidR="00C04D6A" w:rsidRPr="008C2210" w:rsidRDefault="00C04D6A" w:rsidP="002B2DE5">
      <w:pPr>
        <w:pStyle w:val="Paragrafi"/>
        <w:rPr>
          <w:lang w:val="sq-AL"/>
        </w:rPr>
      </w:pPr>
      <w:r w:rsidRPr="008C2210">
        <w:rPr>
          <w:lang w:val="sq-AL"/>
        </w:rPr>
        <w:t>Projektuesi duhet të llogarisë tensionin maksimal që mund të ushtrohet ndërmjet ekranit të një kabll</w:t>
      </w:r>
      <w:r w:rsidR="00F166C9" w:rsidRPr="008C2210">
        <w:rPr>
          <w:lang w:val="sq-AL"/>
        </w:rPr>
        <w:t>oje</w:t>
      </w:r>
      <w:r w:rsidRPr="008C2210">
        <w:rPr>
          <w:lang w:val="sq-AL"/>
        </w:rPr>
        <w:t xml:space="preserve"> </w:t>
      </w:r>
      <w:r w:rsidR="00F166C9" w:rsidRPr="008C2210">
        <w:rPr>
          <w:lang w:val="sq-AL"/>
        </w:rPr>
        <w:t>brenda</w:t>
      </w:r>
      <w:r w:rsidRPr="008C2210">
        <w:rPr>
          <w:lang w:val="sq-AL"/>
        </w:rPr>
        <w:t xml:space="preserve"> në galeri në lidhje me rrjetin e tokëzimit për rastin më të pafavorshme. Duhet të matet izolimi ndërmjet ekranit të kabll</w:t>
      </w:r>
      <w:r w:rsidR="00F166C9" w:rsidRPr="008C2210">
        <w:rPr>
          <w:lang w:val="sq-AL"/>
        </w:rPr>
        <w:t>os</w:t>
      </w:r>
      <w:r w:rsidRPr="008C2210">
        <w:rPr>
          <w:lang w:val="sq-AL"/>
        </w:rPr>
        <w:t xml:space="preserve"> dhe elementit mbështetës metalik për të parandaluar shpimin e izolacionit dhe krijimin urave përcjellëse, kjo mund të shk</w:t>
      </w:r>
      <w:r w:rsidR="004C72DE" w:rsidRPr="008C2210">
        <w:rPr>
          <w:lang w:val="sq-AL"/>
        </w:rPr>
        <w:t>aktojë dëmtime lokale të kabllos</w:t>
      </w:r>
      <w:r w:rsidRPr="008C2210">
        <w:rPr>
          <w:lang w:val="sq-AL"/>
        </w:rPr>
        <w:t>.</w:t>
      </w:r>
    </w:p>
    <w:p w14:paraId="04D55E71" w14:textId="74327894" w:rsidR="00C04D6A" w:rsidRPr="008C2210" w:rsidRDefault="00C04D6A" w:rsidP="002B2DE5">
      <w:pPr>
        <w:pStyle w:val="Paragrafi"/>
        <w:rPr>
          <w:b/>
          <w:lang w:val="sq-AL"/>
        </w:rPr>
      </w:pPr>
      <w:bookmarkStart w:id="738" w:name="_Toc473027323"/>
      <w:bookmarkStart w:id="739" w:name="_Toc26970521"/>
      <w:bookmarkStart w:id="740" w:name="_Toc28337164"/>
      <w:bookmarkStart w:id="741" w:name="_Toc31101455"/>
      <w:r w:rsidRPr="008C2210">
        <w:rPr>
          <w:b/>
          <w:lang w:val="sq-AL"/>
        </w:rPr>
        <w:t xml:space="preserve">Parashikimi i </w:t>
      </w:r>
      <w:r w:rsidR="004C72DE" w:rsidRPr="008C2210">
        <w:rPr>
          <w:b/>
          <w:lang w:val="sq-AL"/>
        </w:rPr>
        <w:t>defektit</w:t>
      </w:r>
      <w:r w:rsidRPr="008C2210">
        <w:rPr>
          <w:b/>
          <w:lang w:val="sq-AL"/>
        </w:rPr>
        <w:t xml:space="preserve"> kundrejt tokëzimit të </w:t>
      </w:r>
      <w:bookmarkEnd w:id="738"/>
      <w:r w:rsidRPr="008C2210">
        <w:rPr>
          <w:b/>
          <w:lang w:val="sq-AL"/>
        </w:rPr>
        <w:t>galerisë</w:t>
      </w:r>
      <w:bookmarkEnd w:id="739"/>
      <w:bookmarkEnd w:id="740"/>
      <w:bookmarkEnd w:id="741"/>
    </w:p>
    <w:p w14:paraId="04D55E72" w14:textId="65D10FA8" w:rsidR="00C04D6A" w:rsidRPr="008C2210" w:rsidRDefault="00C04D6A" w:rsidP="002B2DE5">
      <w:pPr>
        <w:pStyle w:val="Paragrafi"/>
        <w:rPr>
          <w:lang w:val="sq-AL"/>
        </w:rPr>
      </w:pPr>
      <w:r w:rsidRPr="008C2210">
        <w:rPr>
          <w:lang w:val="sq-AL"/>
        </w:rPr>
        <w:t>Në rast se</w:t>
      </w:r>
      <w:r w:rsidR="004C72DE" w:rsidRPr="008C2210">
        <w:rPr>
          <w:lang w:val="sq-AL"/>
        </w:rPr>
        <w:t xml:space="preserve"> ka ndodh një defekt në një kab</w:t>
      </w:r>
      <w:r w:rsidRPr="008C2210">
        <w:rPr>
          <w:lang w:val="sq-AL"/>
        </w:rPr>
        <w:t>ll</w:t>
      </w:r>
      <w:r w:rsidR="004C72DE" w:rsidRPr="008C2210">
        <w:rPr>
          <w:lang w:val="sq-AL"/>
        </w:rPr>
        <w:t>o</w:t>
      </w:r>
      <w:r w:rsidRPr="008C2210">
        <w:rPr>
          <w:lang w:val="sq-AL"/>
        </w:rPr>
        <w:t xml:space="preserve"> brenda në galeri, në qoftë se projektuesi nuk ka parashikuar masa të veçanta duhet të merret parasysh se impianti i tokëzimit të galerisë duhet të jetë në gjendje të shkarkojë në tokë rrymën e </w:t>
      </w:r>
      <w:r w:rsidR="004C72DE" w:rsidRPr="008C2210">
        <w:rPr>
          <w:lang w:val="sq-AL"/>
        </w:rPr>
        <w:t>defektit</w:t>
      </w:r>
      <w:r w:rsidRPr="008C2210">
        <w:rPr>
          <w:lang w:val="sq-AL"/>
        </w:rPr>
        <w:t xml:space="preserve"> të kabll</w:t>
      </w:r>
      <w:r w:rsidR="004C72DE" w:rsidRPr="008C2210">
        <w:rPr>
          <w:lang w:val="sq-AL"/>
        </w:rPr>
        <w:t>os</w:t>
      </w:r>
      <w:r w:rsidRPr="008C2210">
        <w:rPr>
          <w:lang w:val="sq-AL"/>
        </w:rPr>
        <w:t xml:space="preserve"> (</w:t>
      </w:r>
      <w:r w:rsidR="00C0524F" w:rsidRPr="008C2210">
        <w:rPr>
          <w:lang w:val="sq-AL"/>
        </w:rPr>
        <w:t>fazë–tokë</w:t>
      </w:r>
      <w:r w:rsidRPr="008C2210">
        <w:rPr>
          <w:lang w:val="sq-AL"/>
        </w:rPr>
        <w:t xml:space="preserve">). Prandaj, këto rryma nuk duhet të kalojnë rrymën maksimale të </w:t>
      </w:r>
      <w:r w:rsidR="004C72DE" w:rsidRPr="008C2210">
        <w:rPr>
          <w:lang w:val="sq-AL"/>
        </w:rPr>
        <w:t>defektit</w:t>
      </w:r>
      <w:r w:rsidRPr="008C2210">
        <w:rPr>
          <w:lang w:val="sq-AL"/>
        </w:rPr>
        <w:t xml:space="preserve"> për të cilën është përmasuar impianti i tokëzimit të galerisë.</w:t>
      </w:r>
    </w:p>
    <w:p w14:paraId="04D55E73" w14:textId="619175B7" w:rsidR="00C04D6A" w:rsidRPr="008C2210" w:rsidRDefault="004C72DE" w:rsidP="002B2DE5">
      <w:pPr>
        <w:pStyle w:val="Paragrafi"/>
        <w:rPr>
          <w:b/>
          <w:lang w:val="sq-AL"/>
        </w:rPr>
      </w:pPr>
      <w:bookmarkStart w:id="742" w:name="_Toc473027324"/>
      <w:bookmarkStart w:id="743" w:name="_Toc26970522"/>
      <w:bookmarkStart w:id="744" w:name="_Toc28337165"/>
      <w:bookmarkStart w:id="745" w:name="_Toc31101456"/>
      <w:r w:rsidRPr="008C2210">
        <w:rPr>
          <w:b/>
          <w:lang w:val="sq-AL"/>
        </w:rPr>
        <w:t>Defekti</w:t>
      </w:r>
      <w:r w:rsidR="00C04D6A" w:rsidRPr="008C2210">
        <w:rPr>
          <w:b/>
          <w:lang w:val="sq-AL"/>
        </w:rPr>
        <w:t xml:space="preserve"> në kabllot që nuk shkarkohen nëpërmjet tokëzimit të </w:t>
      </w:r>
      <w:bookmarkEnd w:id="742"/>
      <w:r w:rsidR="00C04D6A" w:rsidRPr="008C2210">
        <w:rPr>
          <w:b/>
          <w:lang w:val="sq-AL"/>
        </w:rPr>
        <w:t>galerisë</w:t>
      </w:r>
      <w:bookmarkEnd w:id="743"/>
      <w:bookmarkEnd w:id="744"/>
      <w:bookmarkEnd w:id="745"/>
    </w:p>
    <w:p w14:paraId="04D55E74" w14:textId="1867A2AF" w:rsidR="00C04D6A" w:rsidRPr="008C2210" w:rsidRDefault="00C04D6A" w:rsidP="002B2DE5">
      <w:pPr>
        <w:pStyle w:val="Paragrafi"/>
        <w:rPr>
          <w:lang w:val="sq-AL"/>
        </w:rPr>
      </w:pPr>
      <w:r w:rsidRPr="008C2210">
        <w:rPr>
          <w:lang w:val="sq-AL"/>
        </w:rPr>
        <w:t xml:space="preserve">Projektuesit mund të parashikojnë instalimin e përcjellësve për drejtimin e rrymave të avarisë </w:t>
      </w:r>
      <w:r w:rsidR="00C0524F" w:rsidRPr="008C2210">
        <w:rPr>
          <w:lang w:val="sq-AL"/>
        </w:rPr>
        <w:t>fazë–tokë</w:t>
      </w:r>
      <w:r w:rsidRPr="008C2210">
        <w:rPr>
          <w:lang w:val="sq-AL"/>
        </w:rPr>
        <w:t xml:space="preserve"> nëpërmjet të cilëve të kalojë rryma maksimale e </w:t>
      </w:r>
      <w:r w:rsidR="004C72DE" w:rsidRPr="008C2210">
        <w:rPr>
          <w:lang w:val="sq-AL"/>
        </w:rPr>
        <w:t>defektit</w:t>
      </w:r>
      <w:r w:rsidRPr="008C2210">
        <w:rPr>
          <w:lang w:val="sq-AL"/>
        </w:rPr>
        <w:t xml:space="preserve"> për të cilën është dimensionuar instalimi i tokëzimit të galerisë. Në këtë rast, ekranet dhe veshjet metalike të këtyre kabllove duhet të izolohen, si dhe të mbrohen me elemente të veçanta metalike në lidhje me mbështetësen, në mënyrë që të sigurohet pamundësia që rryma e këtyre </w:t>
      </w:r>
      <w:r w:rsidR="004C72DE" w:rsidRPr="008C2210">
        <w:rPr>
          <w:lang w:val="sq-AL"/>
        </w:rPr>
        <w:t>defekteve</w:t>
      </w:r>
      <w:r w:rsidRPr="008C2210">
        <w:rPr>
          <w:lang w:val="sq-AL"/>
        </w:rPr>
        <w:t xml:space="preserve"> të mund të kalojë nëpërmjet instalimit të tokëzimit të galerisë nëpërmjet elementit fiksues të kabllove në pikën më të afërt të vendndodhjes së </w:t>
      </w:r>
      <w:r w:rsidR="004C72DE" w:rsidRPr="008C2210">
        <w:rPr>
          <w:lang w:val="sq-AL"/>
        </w:rPr>
        <w:t>defektit</w:t>
      </w:r>
      <w:r w:rsidRPr="008C2210">
        <w:rPr>
          <w:lang w:val="sq-AL"/>
        </w:rPr>
        <w:t>.</w:t>
      </w:r>
    </w:p>
    <w:p w14:paraId="04D55E75" w14:textId="77777777" w:rsidR="00C04D6A" w:rsidRPr="008C2210" w:rsidRDefault="00C04D6A" w:rsidP="002B2DE5">
      <w:pPr>
        <w:pStyle w:val="Paragrafi"/>
        <w:rPr>
          <w:lang w:val="sq-AL"/>
        </w:rPr>
      </w:pPr>
      <w:bookmarkStart w:id="746" w:name="_Toc473027325"/>
      <w:bookmarkStart w:id="747" w:name="_Toc26970523"/>
      <w:bookmarkStart w:id="748" w:name="_Toc28337166"/>
      <w:bookmarkStart w:id="749" w:name="_Toc31101457"/>
      <w:r w:rsidRPr="008C2210">
        <w:rPr>
          <w:lang w:val="sq-AL"/>
        </w:rPr>
        <w:t>4.3.2 Galeritë ose kanalet regjistrues</w:t>
      </w:r>
      <w:bookmarkEnd w:id="746"/>
      <w:bookmarkEnd w:id="747"/>
      <w:bookmarkEnd w:id="748"/>
      <w:bookmarkEnd w:id="749"/>
    </w:p>
    <w:p w14:paraId="04D55E76" w14:textId="77777777" w:rsidR="00C04D6A" w:rsidRPr="008C2210" w:rsidRDefault="00C04D6A" w:rsidP="002B2DE5">
      <w:pPr>
        <w:pStyle w:val="Paragrafi"/>
        <w:rPr>
          <w:lang w:val="sq-AL"/>
        </w:rPr>
      </w:pPr>
      <w:r w:rsidRPr="008C2210">
        <w:rPr>
          <w:lang w:val="sq-AL"/>
        </w:rPr>
        <w:t>Këto galeri janë të destinuara për instalimin e kabllove elektrike të tensionit të lartë dhe të ndriçimit të tensionit të ulët, të kontrollit dhe komunikacionit. Nuk lejohet prania e tubacioneve të gazit. Lejohen vetëm prania e tubave të ujit nëse garantohet që në rast të rrjedhjes së ujit nuk do të ndikojë në shërbime të tjera.</w:t>
      </w:r>
    </w:p>
    <w:p w14:paraId="04D55E77" w14:textId="77777777" w:rsidR="00C04D6A" w:rsidRPr="008C2210" w:rsidRDefault="00C04D6A" w:rsidP="002B2DE5">
      <w:pPr>
        <w:pStyle w:val="Paragrafi"/>
        <w:rPr>
          <w:lang w:val="sq-AL"/>
        </w:rPr>
      </w:pPr>
      <w:r w:rsidRPr="008C2210">
        <w:rPr>
          <w:lang w:val="sq-AL"/>
        </w:rPr>
        <w:t>Kushtet më të rëndësishme të sigurisë që duhet të plotësohen nga ky lloj instalimi janë:</w:t>
      </w:r>
    </w:p>
    <w:p w14:paraId="04D55E78" w14:textId="01AA0DB3" w:rsidR="00C04D6A" w:rsidRPr="008C2210" w:rsidRDefault="008F72EF" w:rsidP="002B2DE5">
      <w:pPr>
        <w:pStyle w:val="Paragrafi"/>
        <w:rPr>
          <w:lang w:val="sq-AL"/>
        </w:rPr>
      </w:pPr>
      <w:r w:rsidRPr="008C2210">
        <w:rPr>
          <w:lang w:val="sq-AL"/>
        </w:rPr>
        <w:t xml:space="preserve">a) </w:t>
      </w:r>
      <w:r w:rsidR="00C04D6A" w:rsidRPr="008C2210">
        <w:rPr>
          <w:lang w:val="sq-AL"/>
        </w:rPr>
        <w:t>realizimi i mbylljeve</w:t>
      </w:r>
      <w:r w:rsidR="00485637" w:rsidRPr="008C2210">
        <w:rPr>
          <w:lang w:val="sq-AL"/>
        </w:rPr>
        <w:t>;</w:t>
      </w:r>
      <w:r w:rsidR="00C04D6A" w:rsidRPr="008C2210">
        <w:rPr>
          <w:lang w:val="sq-AL"/>
        </w:rPr>
        <w:t xml:space="preserve"> dhe</w:t>
      </w:r>
    </w:p>
    <w:p w14:paraId="04D55E79" w14:textId="77777777" w:rsidR="00C04D6A" w:rsidRPr="008C2210" w:rsidRDefault="008F72EF" w:rsidP="002B2DE5">
      <w:pPr>
        <w:pStyle w:val="Paragrafi"/>
        <w:rPr>
          <w:lang w:val="sq-AL"/>
        </w:rPr>
      </w:pPr>
      <w:r w:rsidRPr="008C2210">
        <w:rPr>
          <w:lang w:val="sq-AL"/>
        </w:rPr>
        <w:t xml:space="preserve">b) </w:t>
      </w:r>
      <w:r w:rsidR="00C04D6A" w:rsidRPr="008C2210">
        <w:rPr>
          <w:lang w:val="sq-AL"/>
        </w:rPr>
        <w:t>qarkullimi i mirë i ajrit në pjesën ku do të vendosen kabllot elektrike për të shmangur akumulimet e gazit dhe kondensimin e lagështisë dhe për të përmirësuar kushtet e ngrohjes.</w:t>
      </w:r>
    </w:p>
    <w:p w14:paraId="04D55E7A" w14:textId="77777777" w:rsidR="00C04D6A" w:rsidRPr="008C2210" w:rsidRDefault="00C04D6A" w:rsidP="002B2DE5">
      <w:pPr>
        <w:pStyle w:val="Paragrafi"/>
        <w:rPr>
          <w:lang w:val="sq-AL"/>
        </w:rPr>
      </w:pPr>
      <w:bookmarkStart w:id="750" w:name="_Toc473027326"/>
      <w:bookmarkStart w:id="751" w:name="_Toc26970524"/>
      <w:bookmarkStart w:id="752" w:name="_Toc28337167"/>
      <w:bookmarkStart w:id="753" w:name="_Toc31101458"/>
      <w:r w:rsidRPr="008C2210">
        <w:rPr>
          <w:lang w:val="sq-AL"/>
        </w:rPr>
        <w:t>4.4 Në tunele të parafabrikuara ose kanale të hapura</w:t>
      </w:r>
      <w:bookmarkEnd w:id="750"/>
      <w:bookmarkEnd w:id="751"/>
      <w:bookmarkEnd w:id="752"/>
      <w:bookmarkEnd w:id="753"/>
    </w:p>
    <w:p w14:paraId="04D55E7B" w14:textId="77777777" w:rsidR="00C04D6A" w:rsidRPr="008C2210" w:rsidRDefault="00C04D6A" w:rsidP="002B2DE5">
      <w:pPr>
        <w:pStyle w:val="Paragrafi"/>
        <w:rPr>
          <w:lang w:val="sq-AL"/>
        </w:rPr>
      </w:pPr>
      <w:r w:rsidRPr="008C2210">
        <w:rPr>
          <w:lang w:val="sq-AL"/>
        </w:rPr>
        <w:t>Në vende të caktuara me prani të kufizuar për personelin e autorizuar, të tilla si në industri ose rrethime të destinuara vetëm për kontroll elektrik, mund të përdoret kanale të parafabrikuara prej betoni ose materiale të tjera sintetike me rezistencë të lartë mekanike (zakonisht nën nivelin e tokës).</w:t>
      </w:r>
    </w:p>
    <w:p w14:paraId="04D55E7C" w14:textId="77777777" w:rsidR="00C04D6A" w:rsidRPr="008C2210" w:rsidRDefault="00C04D6A" w:rsidP="002B2DE5">
      <w:pPr>
        <w:pStyle w:val="Paragrafi"/>
        <w:rPr>
          <w:lang w:val="sq-AL"/>
        </w:rPr>
      </w:pPr>
      <w:r w:rsidRPr="008C2210">
        <w:rPr>
          <w:lang w:val="sq-AL"/>
        </w:rPr>
        <w:t>Është e këshillueshme që kabllot e tensioneve të ndryshme të jenë të ndarë (duke përdorur ndarje me mure). Madje, mund të jetë e përshtatshme ndarja në kanale të ndryshme.</w:t>
      </w:r>
    </w:p>
    <w:p w14:paraId="04D55E7D" w14:textId="77777777" w:rsidR="00C04D6A" w:rsidRPr="008C2210" w:rsidRDefault="00C04D6A" w:rsidP="002B2DE5">
      <w:pPr>
        <w:pStyle w:val="Paragrafi"/>
        <w:rPr>
          <w:lang w:val="sq-AL"/>
        </w:rPr>
      </w:pPr>
      <w:r w:rsidRPr="008C2210">
        <w:rPr>
          <w:lang w:val="sq-AL"/>
        </w:rPr>
        <w:t>Kanali duhet të lejojë qarkullimin e ajrit. Në çdo rast, projektuesit duhet të studiojnë karakteristikat e veçanta të mjedisit dhe të justifikojnë zgjidhjen e përdorur prej tij në projekt.</w:t>
      </w:r>
    </w:p>
    <w:p w14:paraId="04D55E7E" w14:textId="77777777" w:rsidR="00C04D6A" w:rsidRPr="008C2210" w:rsidRDefault="00C04D6A" w:rsidP="002B2DE5">
      <w:pPr>
        <w:pStyle w:val="Paragrafi"/>
        <w:rPr>
          <w:lang w:val="sq-AL"/>
        </w:rPr>
      </w:pPr>
      <w:bookmarkStart w:id="754" w:name="_Toc473027327"/>
      <w:bookmarkStart w:id="755" w:name="_Toc26970525"/>
      <w:bookmarkStart w:id="756" w:name="_Toc28337168"/>
      <w:bookmarkStart w:id="757" w:name="_Toc31101459"/>
      <w:r w:rsidRPr="008C2210">
        <w:rPr>
          <w:lang w:val="sq-AL"/>
        </w:rPr>
        <w:t>4.5 Në kanalina, stafa, menxola ose direkt të fiksuar në mur</w:t>
      </w:r>
      <w:bookmarkEnd w:id="754"/>
      <w:bookmarkEnd w:id="755"/>
      <w:bookmarkEnd w:id="756"/>
      <w:bookmarkEnd w:id="757"/>
    </w:p>
    <w:p w14:paraId="04D55E7F" w14:textId="77777777" w:rsidR="00C04D6A" w:rsidRPr="008C2210" w:rsidRDefault="00C04D6A" w:rsidP="002B2DE5">
      <w:pPr>
        <w:pStyle w:val="Paragrafi"/>
        <w:rPr>
          <w:lang w:val="sq-AL"/>
        </w:rPr>
      </w:pPr>
      <w:r w:rsidRPr="008C2210">
        <w:rPr>
          <w:lang w:val="sq-AL"/>
        </w:rPr>
        <w:t>Në përgjithësi, ky lloj instalimi duhet të përdoret vetëm në nënstacionet dhe instalime të tjera të tensionit të lartë elektrik (të tipit të brendshëm dhe të jashtëm), ku lejohet prania e kufizuar vetëm për personelin e autorizuar. Kur hapësirat ku shtrihen kabllot janë të arritshme për personat apo automjetet duhet të kenë rrethime mekanike që pengojnë aksesin.</w:t>
      </w:r>
    </w:p>
    <w:p w14:paraId="04D55E80" w14:textId="6F28160F" w:rsidR="00C04D6A" w:rsidRPr="008C2210" w:rsidRDefault="00C04D6A" w:rsidP="002B2DE5">
      <w:pPr>
        <w:pStyle w:val="Paragrafi"/>
        <w:rPr>
          <w:lang w:val="sq-AL"/>
        </w:rPr>
      </w:pPr>
      <w:r w:rsidRPr="008C2210">
        <w:rPr>
          <w:lang w:val="sq-AL"/>
        </w:rPr>
        <w:t>Në objektet e frekuentuara nga personel i paautorizuar mund të përdoren kanalina, tuba apo kanale të mbuluar me mbrojtëse të cilat mund të hiqen vetëm me ndihmën e një pajisjeje të përshtatshme. Kanalinat mund të vendosen në mur ose në ajër, gjithmonë në një lartësi më të madhe se 4 metra për të siguruar paarritshmërinë e tyre. Për instalimet e vendo</w:t>
      </w:r>
      <w:r w:rsidR="005410DC">
        <w:rPr>
          <w:lang w:val="sq-AL"/>
        </w:rPr>
        <w:t>sura në një lartësi më pak se 4</w:t>
      </w:r>
      <w:r w:rsidRPr="008C2210">
        <w:rPr>
          <w:lang w:val="sq-AL"/>
        </w:rPr>
        <w:t>m duhet të përdoren tuba ose kanale të mbuluara me mbrojtëse të cilat mund të hiqen vetëm me ndihmën e një pajisjeje të posaçme.</w:t>
      </w:r>
    </w:p>
    <w:p w14:paraId="04D55E81" w14:textId="1E73F270" w:rsidR="00C04D6A" w:rsidRPr="008C2210" w:rsidRDefault="00C04D6A" w:rsidP="002B2DE5">
      <w:pPr>
        <w:pStyle w:val="Paragrafi"/>
        <w:rPr>
          <w:lang w:val="sq-AL"/>
        </w:rPr>
      </w:pPr>
      <w:r w:rsidRPr="008C2210">
        <w:rPr>
          <w:lang w:val="sq-AL"/>
        </w:rPr>
        <w:t>Në rastin e instalimeve të hapura, kabllot duhet të jenë të përshtatshme për kushtet mjedisore ndaj të cilave ato janë ekspozuar (rrezet diellore, temperatura të ul</w:t>
      </w:r>
      <w:r w:rsidR="00E84085" w:rsidRPr="008C2210">
        <w:rPr>
          <w:lang w:val="sq-AL"/>
        </w:rPr>
        <w:t>ë</w:t>
      </w:r>
      <w:r w:rsidRPr="008C2210">
        <w:rPr>
          <w:lang w:val="sq-AL"/>
        </w:rPr>
        <w:t>ta, shiu</w:t>
      </w:r>
      <w:r w:rsidR="009047FB" w:rsidRPr="008C2210">
        <w:rPr>
          <w:lang w:val="sq-AL"/>
        </w:rPr>
        <w:t xml:space="preserve"> etj.</w:t>
      </w:r>
      <w:r w:rsidRPr="008C2210">
        <w:rPr>
          <w:lang w:val="sq-AL"/>
        </w:rPr>
        <w:t>) dhe pajisjet për fiksimin dhe mbrojtjen mekanike të kabll</w:t>
      </w:r>
      <w:r w:rsidR="004C72DE" w:rsidRPr="008C2210">
        <w:rPr>
          <w:lang w:val="sq-AL"/>
        </w:rPr>
        <w:t>os</w:t>
      </w:r>
      <w:r w:rsidRPr="008C2210">
        <w:rPr>
          <w:lang w:val="sq-AL"/>
        </w:rPr>
        <w:t xml:space="preserve"> duhet të shmangin grumbullimin </w:t>
      </w:r>
      <w:r w:rsidR="006A1BCD" w:rsidRPr="008C2210">
        <w:rPr>
          <w:lang w:val="sq-AL"/>
        </w:rPr>
        <w:t>e ujit në kontakt me përcjellësi</w:t>
      </w:r>
      <w:r w:rsidRPr="008C2210">
        <w:rPr>
          <w:lang w:val="sq-AL"/>
        </w:rPr>
        <w:t>t.</w:t>
      </w:r>
    </w:p>
    <w:p w14:paraId="04D55E82" w14:textId="77777777" w:rsidR="00C04D6A" w:rsidRPr="008C2210" w:rsidRDefault="00C04D6A" w:rsidP="002B2DE5">
      <w:pPr>
        <w:pStyle w:val="Paragrafi"/>
        <w:rPr>
          <w:lang w:val="sq-AL"/>
        </w:rPr>
      </w:pPr>
      <w:r w:rsidRPr="008C2210">
        <w:rPr>
          <w:lang w:val="sq-AL"/>
        </w:rPr>
        <w:t>Në çdo rast duhet të vendosen shenjat edhe identifikimet përkatëse.</w:t>
      </w:r>
    </w:p>
    <w:p w14:paraId="04D55E83" w14:textId="72792B8A" w:rsidR="00C04D6A" w:rsidRPr="008C2210" w:rsidRDefault="00C04D6A" w:rsidP="002B2DE5">
      <w:pPr>
        <w:pStyle w:val="Paragrafi"/>
        <w:rPr>
          <w:lang w:val="sq-AL"/>
        </w:rPr>
      </w:pPr>
      <w:r w:rsidRPr="008C2210">
        <w:rPr>
          <w:lang w:val="sq-AL"/>
        </w:rPr>
        <w:t>Të gjitha elementet metalike për fiksimin e kabllove (kanalina, stafa, menxola, fllanxha</w:t>
      </w:r>
      <w:r w:rsidR="009047FB" w:rsidRPr="008C2210">
        <w:rPr>
          <w:lang w:val="sq-AL"/>
        </w:rPr>
        <w:t xml:space="preserve"> etj.</w:t>
      </w:r>
      <w:r w:rsidRPr="008C2210">
        <w:rPr>
          <w:lang w:val="sq-AL"/>
        </w:rPr>
        <w:t>) ose elementet e tjera metalike të arritshme nga personeli (plate, bordura, struktura ose tuba metalik</w:t>
      </w:r>
      <w:r w:rsidR="00A20879" w:rsidRPr="008C2210">
        <w:rPr>
          <w:lang w:val="sq-AL"/>
        </w:rPr>
        <w:t>ë</w:t>
      </w:r>
      <w:r w:rsidR="009047FB" w:rsidRPr="008C2210">
        <w:rPr>
          <w:lang w:val="sq-AL"/>
        </w:rPr>
        <w:t xml:space="preserve"> etj.</w:t>
      </w:r>
      <w:r w:rsidRPr="008C2210">
        <w:rPr>
          <w:lang w:val="sq-AL"/>
        </w:rPr>
        <w:t>) duhet të lidhen elektrikisht me instalimin e tokëzimit. Kanalinat përcjellëse duhet të lidhen në tokë maksimumi çdo 10 metra dhe gjithmonë në fillim dhe në fund të saj.</w:t>
      </w:r>
    </w:p>
    <w:p w14:paraId="04D55E84" w14:textId="77777777" w:rsidR="00C04D6A" w:rsidRPr="008C2210" w:rsidRDefault="00C04D6A" w:rsidP="002B2DE5">
      <w:pPr>
        <w:pStyle w:val="Paragrafi"/>
        <w:rPr>
          <w:lang w:val="sq-AL"/>
        </w:rPr>
      </w:pPr>
      <w:bookmarkStart w:id="758" w:name="_Toc473027328"/>
      <w:bookmarkStart w:id="759" w:name="_Toc26970526"/>
      <w:bookmarkStart w:id="760" w:name="_Toc28337169"/>
      <w:bookmarkStart w:id="761" w:name="_Toc31101460"/>
      <w:r w:rsidRPr="008C2210">
        <w:rPr>
          <w:lang w:val="sq-AL"/>
        </w:rPr>
        <w:t>4.6 Në fund të ujit</w:t>
      </w:r>
      <w:bookmarkEnd w:id="758"/>
      <w:bookmarkEnd w:id="759"/>
      <w:bookmarkEnd w:id="760"/>
      <w:bookmarkEnd w:id="761"/>
    </w:p>
    <w:p w14:paraId="04D55E85" w14:textId="23A020D3" w:rsidR="00C04D6A" w:rsidRPr="008C2210" w:rsidRDefault="00C04D6A" w:rsidP="002B2DE5">
      <w:pPr>
        <w:pStyle w:val="Paragrafi"/>
        <w:rPr>
          <w:lang w:val="sq-AL"/>
        </w:rPr>
      </w:pPr>
      <w:r w:rsidRPr="008C2210">
        <w:rPr>
          <w:lang w:val="sq-AL"/>
        </w:rPr>
        <w:t>Kur traseja e një kablloje kalon nëpër ujë të bardhë (deti, liqeni, lumi</w:t>
      </w:r>
      <w:r w:rsidR="009047FB" w:rsidRPr="008C2210">
        <w:rPr>
          <w:lang w:val="sq-AL"/>
        </w:rPr>
        <w:t xml:space="preserve"> etj.</w:t>
      </w:r>
      <w:r w:rsidRPr="008C2210">
        <w:rPr>
          <w:lang w:val="sq-AL"/>
        </w:rPr>
        <w:t>) duhet të jetë hartuar një projekt i plotë teknik i instalimit dhe shtrirjes, duke marrë parasysh të gjitha veprimet që mund të ndodhin në kabllo (sforcimet nga rrymat jonormale, presioni, sforcimet gjatë shtrimit dhe instalimit</w:t>
      </w:r>
      <w:r w:rsidR="00F87F0D" w:rsidRPr="008C2210">
        <w:rPr>
          <w:lang w:val="sq-AL"/>
        </w:rPr>
        <w:t xml:space="preserve"> </w:t>
      </w:r>
      <w:r w:rsidRPr="008C2210">
        <w:rPr>
          <w:lang w:val="sq-AL"/>
        </w:rPr>
        <w:t>të kabllos, goditjet hidraulike</w:t>
      </w:r>
      <w:r w:rsidR="009047FB" w:rsidRPr="008C2210">
        <w:rPr>
          <w:lang w:val="sq-AL"/>
        </w:rPr>
        <w:t xml:space="preserve"> etj.</w:t>
      </w:r>
      <w:r w:rsidRPr="008C2210">
        <w:rPr>
          <w:lang w:val="sq-AL"/>
        </w:rPr>
        <w:t>).</w:t>
      </w:r>
    </w:p>
    <w:p w14:paraId="04D55E86" w14:textId="3E671900" w:rsidR="00C04D6A" w:rsidRPr="008C2210" w:rsidRDefault="00C04D6A" w:rsidP="002B2DE5">
      <w:pPr>
        <w:pStyle w:val="Paragrafi"/>
        <w:rPr>
          <w:lang w:val="sq-AL"/>
        </w:rPr>
      </w:pPr>
      <w:r w:rsidRPr="008C2210">
        <w:rPr>
          <w:lang w:val="sq-AL"/>
        </w:rPr>
        <w:t>Duhet të merren masa parandaluese në mënyrë që kabll</w:t>
      </w:r>
      <w:r w:rsidR="004C72DE" w:rsidRPr="008C2210">
        <w:rPr>
          <w:lang w:val="sq-AL"/>
        </w:rPr>
        <w:t>oja</w:t>
      </w:r>
      <w:r w:rsidRPr="008C2210">
        <w:rPr>
          <w:lang w:val="sq-AL"/>
        </w:rPr>
        <w:t xml:space="preserve"> të mos ndikohet nga </w:t>
      </w:r>
      <w:r w:rsidR="004C72DE" w:rsidRPr="008C2210">
        <w:rPr>
          <w:lang w:val="sq-AL"/>
        </w:rPr>
        <w:t>çfarëdo</w:t>
      </w:r>
      <w:r w:rsidRPr="008C2210">
        <w:rPr>
          <w:lang w:val="sq-AL"/>
        </w:rPr>
        <w:t xml:space="preserve"> pajisje e lëvizshme ujore (anije, rrjeta peshkimi etj.).</w:t>
      </w:r>
    </w:p>
    <w:p w14:paraId="04D55E87" w14:textId="29EC5D40" w:rsidR="00C04D6A" w:rsidRPr="008C2210" w:rsidRDefault="00C04D6A" w:rsidP="002B2DE5">
      <w:pPr>
        <w:pStyle w:val="Paragrafi"/>
        <w:rPr>
          <w:lang w:val="sq-AL"/>
        </w:rPr>
      </w:pPr>
      <w:r w:rsidRPr="008C2210">
        <w:rPr>
          <w:lang w:val="sq-AL"/>
        </w:rPr>
        <w:t>Zona e kalimit të kabll</w:t>
      </w:r>
      <w:r w:rsidR="004C72DE" w:rsidRPr="008C2210">
        <w:rPr>
          <w:lang w:val="sq-AL"/>
        </w:rPr>
        <w:t>os</w:t>
      </w:r>
      <w:r w:rsidRPr="008C2210">
        <w:rPr>
          <w:lang w:val="sq-AL"/>
        </w:rPr>
        <w:t xml:space="preserve"> në terren ujor mund të jetë veçanërisht objekt i rrymave, valëve dhe dallgëzimeve.</w:t>
      </w:r>
      <w:r w:rsidR="008F22EE" w:rsidRPr="008C2210">
        <w:rPr>
          <w:lang w:val="sq-AL"/>
        </w:rPr>
        <w:t xml:space="preserve"> </w:t>
      </w:r>
      <w:r w:rsidRPr="008C2210">
        <w:rPr>
          <w:lang w:val="sq-AL"/>
        </w:rPr>
        <w:t xml:space="preserve">Projektuesi duhet të </w:t>
      </w:r>
      <w:r w:rsidR="004C72DE" w:rsidRPr="008C2210">
        <w:rPr>
          <w:lang w:val="sq-AL"/>
        </w:rPr>
        <w:t>studiojë</w:t>
      </w:r>
      <w:r w:rsidRPr="008C2210">
        <w:rPr>
          <w:lang w:val="sq-AL"/>
        </w:rPr>
        <w:t xml:space="preserve"> dhe marrë parasysh sa më sipër me qëllim</w:t>
      </w:r>
      <w:r w:rsidR="00F87F0D" w:rsidRPr="008C2210">
        <w:rPr>
          <w:lang w:val="sq-AL"/>
        </w:rPr>
        <w:t xml:space="preserve"> </w:t>
      </w:r>
      <w:r w:rsidRPr="008C2210">
        <w:rPr>
          <w:lang w:val="sq-AL"/>
        </w:rPr>
        <w:t>parandalimin e</w:t>
      </w:r>
      <w:r w:rsidR="00F87F0D" w:rsidRPr="008C2210">
        <w:rPr>
          <w:lang w:val="sq-AL"/>
        </w:rPr>
        <w:t xml:space="preserve"> </w:t>
      </w:r>
      <w:r w:rsidRPr="008C2210">
        <w:rPr>
          <w:lang w:val="sq-AL"/>
        </w:rPr>
        <w:t>lëvizjes së tyre.</w:t>
      </w:r>
    </w:p>
    <w:p w14:paraId="04D55E88" w14:textId="67561C9E" w:rsidR="00C04D6A" w:rsidRPr="008C2210" w:rsidRDefault="00C04D6A" w:rsidP="002B2DE5">
      <w:pPr>
        <w:pStyle w:val="Paragrafi"/>
        <w:rPr>
          <w:lang w:val="sq-AL"/>
        </w:rPr>
      </w:pPr>
      <w:bookmarkStart w:id="762" w:name="_Toc473027329"/>
      <w:bookmarkStart w:id="763" w:name="_Toc26970527"/>
      <w:bookmarkStart w:id="764" w:name="_Toc28337170"/>
      <w:bookmarkStart w:id="765" w:name="_Toc31101461"/>
      <w:r w:rsidRPr="008C2210">
        <w:rPr>
          <w:lang w:val="sq-AL"/>
        </w:rPr>
        <w:t xml:space="preserve">4.7 Kalimet me </w:t>
      </w:r>
      <w:r w:rsidR="00EC2C87" w:rsidRPr="008C2210">
        <w:rPr>
          <w:lang w:val="sq-AL"/>
        </w:rPr>
        <w:t>ajër–tokë</w:t>
      </w:r>
      <w:bookmarkEnd w:id="762"/>
      <w:bookmarkEnd w:id="763"/>
      <w:bookmarkEnd w:id="764"/>
      <w:bookmarkEnd w:id="765"/>
    </w:p>
    <w:p w14:paraId="04D55E89" w14:textId="77777777" w:rsidR="00C04D6A" w:rsidRPr="008C2210" w:rsidRDefault="00C04D6A" w:rsidP="002B2DE5">
      <w:pPr>
        <w:pStyle w:val="Paragrafi"/>
        <w:rPr>
          <w:lang w:val="sq-AL"/>
        </w:rPr>
      </w:pPr>
      <w:r w:rsidRPr="008C2210">
        <w:rPr>
          <w:lang w:val="sq-AL"/>
        </w:rPr>
        <w:t>Si në rastin kur një kabllo kalon nga gjendja e tij nëntokësorë në një linjë ajrore dhe anasjelltas, duhet të merren në konsideratë sa më poshtë:</w:t>
      </w:r>
    </w:p>
    <w:p w14:paraId="04D55E8A" w14:textId="022BE2B8" w:rsidR="00C04D6A" w:rsidRPr="008C2210" w:rsidRDefault="00EB50FB" w:rsidP="002B2DE5">
      <w:pPr>
        <w:pStyle w:val="Paragrafi"/>
        <w:rPr>
          <w:lang w:val="sq-AL"/>
        </w:rPr>
      </w:pPr>
      <w:r w:rsidRPr="008C2210">
        <w:rPr>
          <w:lang w:val="sq-AL"/>
        </w:rPr>
        <w:t xml:space="preserve">a) </w:t>
      </w:r>
      <w:r w:rsidR="00CE4A4D" w:rsidRPr="008C2210">
        <w:rPr>
          <w:lang w:val="sq-AL"/>
        </w:rPr>
        <w:t xml:space="preserve">kur </w:t>
      </w:r>
      <w:r w:rsidR="00C04D6A" w:rsidRPr="008C2210">
        <w:rPr>
          <w:lang w:val="sq-AL"/>
        </w:rPr>
        <w:t>kabllo</w:t>
      </w:r>
      <w:r w:rsidR="00537200" w:rsidRPr="008C2210">
        <w:rPr>
          <w:lang w:val="sq-AL"/>
        </w:rPr>
        <w:t>ja</w:t>
      </w:r>
      <w:r w:rsidR="00C04D6A" w:rsidRPr="008C2210">
        <w:rPr>
          <w:lang w:val="sq-AL"/>
        </w:rPr>
        <w:t xml:space="preserve"> nëntokësor</w:t>
      </w:r>
      <w:r w:rsidR="00537200" w:rsidRPr="008C2210">
        <w:rPr>
          <w:lang w:val="sq-AL"/>
        </w:rPr>
        <w:t>e</w:t>
      </w:r>
      <w:r w:rsidR="00C04D6A" w:rsidRPr="008C2210">
        <w:rPr>
          <w:lang w:val="sq-AL"/>
        </w:rPr>
        <w:t xml:space="preserve"> është projektuar për të ushqyer një grup konsumatorësh duhet të instalohet një seksionues (ndarës)</w:t>
      </w:r>
      <w:r w:rsidR="00E84085" w:rsidRPr="008C2210">
        <w:rPr>
          <w:lang w:val="sq-AL"/>
        </w:rPr>
        <w:t>,</w:t>
      </w:r>
      <w:r w:rsidR="00F87F0D" w:rsidRPr="008C2210">
        <w:rPr>
          <w:lang w:val="sq-AL"/>
        </w:rPr>
        <w:t xml:space="preserve"> </w:t>
      </w:r>
      <w:r w:rsidR="00C04D6A" w:rsidRPr="008C2210">
        <w:rPr>
          <w:lang w:val="sq-AL"/>
        </w:rPr>
        <w:t>i cili vendoset në anën e linjës nëntokësore në pikën e kalimit kabllore</w:t>
      </w:r>
      <w:r w:rsidR="00AE5F3B" w:rsidRPr="008C2210">
        <w:rPr>
          <w:lang w:val="sq-AL"/>
        </w:rPr>
        <w:t>–</w:t>
      </w:r>
      <w:r w:rsidR="00C04D6A" w:rsidRPr="008C2210">
        <w:rPr>
          <w:lang w:val="sq-AL"/>
        </w:rPr>
        <w:t xml:space="preserve">ajrore. Në çdo rast seksionuesi duhet të jetë në distancë jo më të madhe se 50 metra nga pika e kalimit </w:t>
      </w:r>
      <w:r w:rsidR="00AE5F3B" w:rsidRPr="008C2210">
        <w:rPr>
          <w:lang w:val="sq-AL"/>
        </w:rPr>
        <w:t>ajrore–kabllore</w:t>
      </w:r>
      <w:r w:rsidR="00CE4A4D" w:rsidRPr="008C2210">
        <w:rPr>
          <w:lang w:val="sq-AL"/>
        </w:rPr>
        <w:t>;</w:t>
      </w:r>
    </w:p>
    <w:p w14:paraId="04D55E8B" w14:textId="4B28C1F1" w:rsidR="00C04D6A" w:rsidRPr="008C2210" w:rsidRDefault="00EB50FB" w:rsidP="002B2DE5">
      <w:pPr>
        <w:pStyle w:val="Paragrafi"/>
        <w:rPr>
          <w:lang w:val="sq-AL"/>
        </w:rPr>
      </w:pPr>
      <w:r w:rsidRPr="008C2210">
        <w:rPr>
          <w:lang w:val="sq-AL"/>
        </w:rPr>
        <w:t xml:space="preserve">b) </w:t>
      </w:r>
      <w:r w:rsidR="00CE4A4D" w:rsidRPr="008C2210">
        <w:rPr>
          <w:lang w:val="sq-AL"/>
        </w:rPr>
        <w:t xml:space="preserve">nëse </w:t>
      </w:r>
      <w:r w:rsidR="00C04D6A" w:rsidRPr="008C2210">
        <w:rPr>
          <w:lang w:val="sq-AL"/>
        </w:rPr>
        <w:t>kabllo</w:t>
      </w:r>
      <w:r w:rsidR="004C72DE" w:rsidRPr="008C2210">
        <w:rPr>
          <w:lang w:val="sq-AL"/>
        </w:rPr>
        <w:t>ja</w:t>
      </w:r>
      <w:r w:rsidR="00C04D6A" w:rsidRPr="008C2210">
        <w:rPr>
          <w:lang w:val="sq-AL"/>
        </w:rPr>
        <w:t xml:space="preserve"> është traversuar në mënyrë ajrore, nuk është e nevojshme për të instaluar një seksionues</w:t>
      </w:r>
      <w:r w:rsidR="00CE4A4D" w:rsidRPr="008C2210">
        <w:rPr>
          <w:lang w:val="sq-AL"/>
        </w:rPr>
        <w:t>;</w:t>
      </w:r>
      <w:r w:rsidR="00AE5F3B" w:rsidRPr="008C2210">
        <w:rPr>
          <w:lang w:val="sq-AL"/>
        </w:rPr>
        <w:t xml:space="preserve"> </w:t>
      </w:r>
    </w:p>
    <w:p w14:paraId="04D55E8C" w14:textId="797C5B89" w:rsidR="00C04D6A" w:rsidRPr="008C2210" w:rsidRDefault="00EB50FB" w:rsidP="002B2DE5">
      <w:pPr>
        <w:pStyle w:val="Paragrafi"/>
        <w:rPr>
          <w:lang w:val="sq-AL"/>
        </w:rPr>
      </w:pPr>
      <w:r w:rsidRPr="008C2210">
        <w:rPr>
          <w:lang w:val="sq-AL"/>
        </w:rPr>
        <w:t xml:space="preserve">c) </w:t>
      </w:r>
      <w:r w:rsidR="00CE4A4D" w:rsidRPr="008C2210">
        <w:rPr>
          <w:lang w:val="sq-AL"/>
        </w:rPr>
        <w:t xml:space="preserve">kablloja </w:t>
      </w:r>
      <w:r w:rsidR="00C04D6A" w:rsidRPr="008C2210">
        <w:rPr>
          <w:lang w:val="sq-AL"/>
        </w:rPr>
        <w:t>nëntokësor</w:t>
      </w:r>
      <w:r w:rsidR="00BB11EB" w:rsidRPr="008C2210">
        <w:rPr>
          <w:lang w:val="sq-AL"/>
        </w:rPr>
        <w:t>e</w:t>
      </w:r>
      <w:r w:rsidR="00C04D6A" w:rsidRPr="008C2210">
        <w:rPr>
          <w:lang w:val="sq-AL"/>
        </w:rPr>
        <w:t xml:space="preserve"> në seksionin e kalimit në linjë ajrore duhet të mbrohet me një tub të mbyllur ose kanaline prej materiali sintetik, çimento dhe derivate të saj, metalike etj</w:t>
      </w:r>
      <w:r w:rsidR="004C72DE" w:rsidRPr="008C2210">
        <w:rPr>
          <w:lang w:val="sq-AL"/>
        </w:rPr>
        <w:t>.</w:t>
      </w:r>
      <w:r w:rsidR="00C04D6A" w:rsidRPr="008C2210">
        <w:rPr>
          <w:lang w:val="sq-AL"/>
        </w:rPr>
        <w:t xml:space="preserve"> me qëndrueshmëri të mjaftueshme mekanike. Pjesa e brendshme e tubave ose kanalinave duhet të jetë e pastruar për të lehtësuar instalimin apo zëvendësimin e kabll</w:t>
      </w:r>
      <w:r w:rsidR="004C72DE" w:rsidRPr="008C2210">
        <w:rPr>
          <w:lang w:val="sq-AL"/>
        </w:rPr>
        <w:t>os</w:t>
      </w:r>
      <w:r w:rsidR="00C04D6A" w:rsidRPr="008C2210">
        <w:rPr>
          <w:lang w:val="sq-AL"/>
        </w:rPr>
        <w:t xml:space="preserve"> ose qarkut të dëmtuar. Tubi ose kanalina duhet të mbyllet në të dy</w:t>
      </w:r>
      <w:r w:rsidR="003308A7" w:rsidRPr="008C2210">
        <w:rPr>
          <w:lang w:val="sq-AL"/>
        </w:rPr>
        <w:t>ja</w:t>
      </w:r>
      <w:r w:rsidR="00C04D6A" w:rsidRPr="008C2210">
        <w:rPr>
          <w:lang w:val="sq-AL"/>
        </w:rPr>
        <w:t xml:space="preserve"> anët për të parandaluar e futjen e ujit, kur ato i bashkëngjiten një shtyllë, du</w:t>
      </w:r>
      <w:r w:rsidR="005410DC">
        <w:rPr>
          <w:lang w:val="sq-AL"/>
        </w:rPr>
        <w:t>het të ngrihen jo më pak se 2,5</w:t>
      </w:r>
      <w:r w:rsidR="00C04D6A" w:rsidRPr="008C2210">
        <w:rPr>
          <w:lang w:val="sq-AL"/>
        </w:rPr>
        <w:t>m mbi nivelin e tokës.</w:t>
      </w:r>
    </w:p>
    <w:p w14:paraId="04D55E8D" w14:textId="424E12D0" w:rsidR="00C04D6A" w:rsidRPr="008C2210" w:rsidRDefault="00C04D6A" w:rsidP="002B2DE5">
      <w:pPr>
        <w:pStyle w:val="Paragrafi"/>
        <w:rPr>
          <w:lang w:val="sq-AL"/>
        </w:rPr>
      </w:pPr>
      <w:r w:rsidRPr="008C2210">
        <w:rPr>
          <w:lang w:val="sq-AL"/>
        </w:rPr>
        <w:t>Diametri i tubit duhet të jetë të paktën 1,5 herë diametrin e kabll</w:t>
      </w:r>
      <w:r w:rsidR="004C72DE" w:rsidRPr="008C2210">
        <w:rPr>
          <w:lang w:val="sq-AL"/>
        </w:rPr>
        <w:t>os</w:t>
      </w:r>
      <w:r w:rsidRPr="008C2210">
        <w:rPr>
          <w:lang w:val="sq-AL"/>
        </w:rPr>
        <w:t xml:space="preserve"> ose bashkësisë së kabllove një polar, në rastin e kanalinave të mbyllura, gjerësia minimale duhet të </w:t>
      </w:r>
      <w:r w:rsidR="004C72DE" w:rsidRPr="008C2210">
        <w:rPr>
          <w:lang w:val="sq-AL"/>
        </w:rPr>
        <w:t>jetë 1,8 herë diametri i kabllos</w:t>
      </w:r>
      <w:r w:rsidRPr="008C2210">
        <w:rPr>
          <w:lang w:val="sq-AL"/>
        </w:rPr>
        <w:t>.</w:t>
      </w:r>
    </w:p>
    <w:p w14:paraId="04D55E8E" w14:textId="53D6E13F" w:rsidR="00C04D6A" w:rsidRPr="008C2210" w:rsidRDefault="00C04D6A" w:rsidP="002B2DE5">
      <w:pPr>
        <w:pStyle w:val="Paragrafi"/>
        <w:rPr>
          <w:lang w:val="sq-AL"/>
        </w:rPr>
      </w:pPr>
      <w:r w:rsidRPr="008C2210">
        <w:rPr>
          <w:lang w:val="sq-AL"/>
        </w:rPr>
        <w:t xml:space="preserve">ç) </w:t>
      </w:r>
      <w:r w:rsidR="001256DB" w:rsidRPr="008C2210">
        <w:rPr>
          <w:lang w:val="sq-AL"/>
        </w:rPr>
        <w:t>n</w:t>
      </w:r>
      <w:r w:rsidRPr="008C2210">
        <w:rPr>
          <w:lang w:val="sq-AL"/>
        </w:rPr>
        <w:t>ë r</w:t>
      </w:r>
      <w:r w:rsidR="004C72DE" w:rsidRPr="008C2210">
        <w:rPr>
          <w:lang w:val="sq-AL"/>
        </w:rPr>
        <w:t>astin e instalimit të një kablloje</w:t>
      </w:r>
      <w:r w:rsidRPr="008C2210">
        <w:rPr>
          <w:lang w:val="sq-AL"/>
        </w:rPr>
        <w:t xml:space="preserve"> njëpolar</w:t>
      </w:r>
      <w:r w:rsidR="004C72DE" w:rsidRPr="008C2210">
        <w:rPr>
          <w:lang w:val="sq-AL"/>
        </w:rPr>
        <w:t>e</w:t>
      </w:r>
      <w:r w:rsidRPr="008C2210">
        <w:rPr>
          <w:lang w:val="sq-AL"/>
        </w:rPr>
        <w:t xml:space="preserve"> në çdo tub ose kanal, ata duhet të jenë prej materiali plastik ose metalik </w:t>
      </w:r>
      <w:r w:rsidR="008F22EE" w:rsidRPr="008C2210">
        <w:rPr>
          <w:lang w:val="sq-AL"/>
        </w:rPr>
        <w:t>jo</w:t>
      </w:r>
      <w:r w:rsidRPr="008C2210">
        <w:rPr>
          <w:lang w:val="sq-AL"/>
        </w:rPr>
        <w:t>ferromagnetik, për të shmangur ngrohjen e prodhuar nga rrymat e induktuara.</w:t>
      </w:r>
    </w:p>
    <w:p w14:paraId="04D55E8F" w14:textId="17002888" w:rsidR="00C04D6A" w:rsidRPr="008C2210" w:rsidRDefault="00EB50FB" w:rsidP="002B2DE5">
      <w:pPr>
        <w:pStyle w:val="Paragrafi"/>
        <w:rPr>
          <w:lang w:val="sq-AL"/>
        </w:rPr>
      </w:pPr>
      <w:r w:rsidRPr="008C2210">
        <w:rPr>
          <w:lang w:val="sq-AL"/>
        </w:rPr>
        <w:t xml:space="preserve">d) </w:t>
      </w:r>
      <w:r w:rsidR="001256DB" w:rsidRPr="008C2210">
        <w:rPr>
          <w:lang w:val="sq-AL"/>
        </w:rPr>
        <w:t>k</w:t>
      </w:r>
      <w:r w:rsidR="00C04D6A" w:rsidRPr="008C2210">
        <w:rPr>
          <w:lang w:val="sq-AL"/>
        </w:rPr>
        <w:t>ur është e instaluar, mbrojtja kundër mbi tensioneve duke përdorur autovalvul</w:t>
      </w:r>
      <w:r w:rsidR="005C023D" w:rsidRPr="008C2210">
        <w:rPr>
          <w:lang w:val="sq-AL"/>
        </w:rPr>
        <w:t>e</w:t>
      </w:r>
      <w:r w:rsidR="00C04D6A" w:rsidRPr="008C2210">
        <w:rPr>
          <w:lang w:val="sq-AL"/>
        </w:rPr>
        <w:t xml:space="preserve"> ose shkarkues, lidhja duhet të jetë sa më e shkurtër dhe pa kthesa të forta, për të garantuar nivelin e izolimit të elementit të mbrojtur.</w:t>
      </w:r>
    </w:p>
    <w:p w14:paraId="04D55E90" w14:textId="77777777" w:rsidR="00C04D6A" w:rsidRPr="008C2210" w:rsidRDefault="00C04D6A" w:rsidP="002B2DE5">
      <w:pPr>
        <w:pStyle w:val="Paragrafi"/>
        <w:rPr>
          <w:lang w:val="sq-AL"/>
        </w:rPr>
      </w:pPr>
      <w:bookmarkStart w:id="766" w:name="_Toc473027330"/>
      <w:bookmarkStart w:id="767" w:name="_Toc26970528"/>
      <w:bookmarkStart w:id="768" w:name="_Toc28337171"/>
      <w:bookmarkStart w:id="769" w:name="_Toc31101462"/>
      <w:r w:rsidRPr="008C2210">
        <w:rPr>
          <w:lang w:val="sq-AL"/>
        </w:rPr>
        <w:t>4.8 Testet elektrike pas instalimit</w:t>
      </w:r>
      <w:bookmarkEnd w:id="766"/>
      <w:bookmarkEnd w:id="767"/>
      <w:bookmarkEnd w:id="768"/>
      <w:bookmarkEnd w:id="769"/>
    </w:p>
    <w:p w14:paraId="04D55E91" w14:textId="12B57469" w:rsidR="00C04D6A" w:rsidRPr="008C2210" w:rsidRDefault="00C04D6A" w:rsidP="002B2DE5">
      <w:pPr>
        <w:pStyle w:val="Paragrafi"/>
        <w:rPr>
          <w:lang w:val="sq-AL"/>
        </w:rPr>
      </w:pPr>
      <w:r w:rsidRPr="008C2210">
        <w:rPr>
          <w:lang w:val="sq-AL"/>
        </w:rPr>
        <w:t>Pasi instalimi është përfunduar, është i nevojshëm</w:t>
      </w:r>
      <w:r w:rsidR="004C72DE" w:rsidRPr="008C2210">
        <w:rPr>
          <w:lang w:val="sq-AL"/>
        </w:rPr>
        <w:t xml:space="preserve"> verifikimi </w:t>
      </w:r>
      <w:r w:rsidR="00383E7A" w:rsidRPr="008C2210">
        <w:rPr>
          <w:lang w:val="sq-AL"/>
        </w:rPr>
        <w:t>i</w:t>
      </w:r>
      <w:r w:rsidR="004C72DE" w:rsidRPr="008C2210">
        <w:rPr>
          <w:lang w:val="sq-AL"/>
        </w:rPr>
        <w:t xml:space="preserve"> shtrimi</w:t>
      </w:r>
      <w:r w:rsidR="00383E7A" w:rsidRPr="008C2210">
        <w:rPr>
          <w:lang w:val="sq-AL"/>
        </w:rPr>
        <w:t>t</w:t>
      </w:r>
      <w:r w:rsidR="004C72DE" w:rsidRPr="008C2210">
        <w:rPr>
          <w:lang w:val="sq-AL"/>
        </w:rPr>
        <w:t xml:space="preserve"> </w:t>
      </w:r>
      <w:r w:rsidR="00383E7A" w:rsidRPr="008C2210">
        <w:rPr>
          <w:lang w:val="sq-AL"/>
        </w:rPr>
        <w:t>të</w:t>
      </w:r>
      <w:r w:rsidR="004C72DE" w:rsidRPr="008C2210">
        <w:rPr>
          <w:lang w:val="sq-AL"/>
        </w:rPr>
        <w:t xml:space="preserve"> kabllos</w:t>
      </w:r>
      <w:r w:rsidRPr="008C2210">
        <w:rPr>
          <w:lang w:val="sq-AL"/>
        </w:rPr>
        <w:t xml:space="preserve"> dhe </w:t>
      </w:r>
      <w:r w:rsidR="00383E7A" w:rsidRPr="008C2210">
        <w:rPr>
          <w:lang w:val="sq-AL"/>
        </w:rPr>
        <w:t xml:space="preserve">të </w:t>
      </w:r>
      <w:r w:rsidRPr="008C2210">
        <w:rPr>
          <w:lang w:val="sq-AL"/>
        </w:rPr>
        <w:t>pajisjeve të montuara (muftat, terminalet</w:t>
      </w:r>
      <w:r w:rsidR="009047FB" w:rsidRPr="008C2210">
        <w:rPr>
          <w:lang w:val="sq-AL"/>
        </w:rPr>
        <w:t xml:space="preserve"> etj.</w:t>
      </w:r>
      <w:r w:rsidRPr="008C2210">
        <w:rPr>
          <w:lang w:val="sq-AL"/>
        </w:rPr>
        <w:t>) është kryer në mënyrë korrekte dhe testet e zbatueshme të përcaktuara në standardet përkatëse</w:t>
      </w:r>
      <w:r w:rsidR="003448B7" w:rsidRPr="008C2210">
        <w:rPr>
          <w:lang w:val="sq-AL"/>
        </w:rPr>
        <w:t>,</w:t>
      </w:r>
      <w:r w:rsidRPr="008C2210">
        <w:rPr>
          <w:lang w:val="sq-AL"/>
        </w:rPr>
        <w:t xml:space="preserve"> sipas </w:t>
      </w:r>
      <w:r w:rsidR="00E2366F" w:rsidRPr="008C2210">
        <w:rPr>
          <w:lang w:val="sq-AL"/>
        </w:rPr>
        <w:t>a</w:t>
      </w:r>
      <w:r w:rsidRPr="008C2210">
        <w:rPr>
          <w:lang w:val="sq-AL"/>
        </w:rPr>
        <w:t>neksit 5</w:t>
      </w:r>
      <w:r w:rsidR="003448B7" w:rsidRPr="008C2210">
        <w:rPr>
          <w:lang w:val="sq-AL"/>
        </w:rPr>
        <w:t>,</w:t>
      </w:r>
      <w:r w:rsidRPr="008C2210">
        <w:rPr>
          <w:lang w:val="sq-AL"/>
        </w:rPr>
        <w:t xml:space="preserve"> kanë rezultuar të suksesshme.</w:t>
      </w:r>
    </w:p>
    <w:p w14:paraId="04D55E92" w14:textId="77777777" w:rsidR="00C04D6A" w:rsidRPr="008C2210" w:rsidRDefault="00C04D6A" w:rsidP="002B2DE5">
      <w:pPr>
        <w:pStyle w:val="Paragrafi"/>
        <w:rPr>
          <w:lang w:val="sq-AL"/>
        </w:rPr>
      </w:pPr>
      <w:bookmarkStart w:id="770" w:name="_Toc473027331"/>
      <w:bookmarkStart w:id="771" w:name="_Toc26970529"/>
      <w:bookmarkStart w:id="772" w:name="_Toc28337172"/>
      <w:bookmarkStart w:id="773" w:name="_Toc31101463"/>
      <w:r w:rsidRPr="008C2210">
        <w:rPr>
          <w:lang w:val="sq-AL"/>
        </w:rPr>
        <w:t xml:space="preserve">4.9 Sistemi i </w:t>
      </w:r>
      <w:bookmarkEnd w:id="770"/>
      <w:r w:rsidRPr="008C2210">
        <w:rPr>
          <w:lang w:val="sq-AL"/>
        </w:rPr>
        <w:t>tokëzimit</w:t>
      </w:r>
      <w:bookmarkEnd w:id="771"/>
      <w:bookmarkEnd w:id="772"/>
      <w:bookmarkEnd w:id="773"/>
    </w:p>
    <w:p w14:paraId="04D55E93" w14:textId="78E5612D" w:rsidR="00C04D6A" w:rsidRPr="008C2210" w:rsidRDefault="00C04D6A" w:rsidP="002B2DE5">
      <w:pPr>
        <w:pStyle w:val="Paragrafi"/>
        <w:rPr>
          <w:lang w:val="sq-AL"/>
        </w:rPr>
      </w:pPr>
      <w:r w:rsidRPr="008C2210">
        <w:rPr>
          <w:lang w:val="sq-AL"/>
        </w:rPr>
        <w:t>Ekranet metalike të kabllove duhet të jenë të lidhura me tokëzimin, të paktën në njërin prej terminaleve të saj. Kur lidhja me tokëzimin nuk bëhet në të dy</w:t>
      </w:r>
      <w:r w:rsidR="00CE76A0" w:rsidRPr="008C2210">
        <w:rPr>
          <w:lang w:val="sq-AL"/>
        </w:rPr>
        <w:t>ja</w:t>
      </w:r>
      <w:r w:rsidRPr="008C2210">
        <w:rPr>
          <w:lang w:val="sq-AL"/>
        </w:rPr>
        <w:t xml:space="preserve"> terminalet e kabllos, projektuesi duhet të garantojë se tensionet e shkaktuara nga efekti i rrymave të avarisë me tokën apo tensionet e induktuara midis tokës dhe ekranit nuk prodhojnë një tension kontakti të aplikuar më e lartë se vlera e treguar në </w:t>
      </w:r>
      <w:r w:rsidR="00E2366F" w:rsidRPr="008C2210">
        <w:rPr>
          <w:lang w:val="sq-AL"/>
        </w:rPr>
        <w:t>a</w:t>
      </w:r>
      <w:r w:rsidRPr="008C2210">
        <w:rPr>
          <w:lang w:val="sq-AL"/>
        </w:rPr>
        <w:t>neks</w:t>
      </w:r>
      <w:r w:rsidR="006D34B9" w:rsidRPr="008C2210">
        <w:rPr>
          <w:lang w:val="sq-AL"/>
        </w:rPr>
        <w:t>in</w:t>
      </w:r>
      <w:r w:rsidRPr="008C2210">
        <w:rPr>
          <w:lang w:val="sq-AL"/>
        </w:rPr>
        <w:t xml:space="preserve"> 7, përveç nëse kabllo është mbrojtur përreth nga pjesët meta</w:t>
      </w:r>
      <w:r w:rsidR="004C72DE" w:rsidRPr="008C2210">
        <w:rPr>
          <w:lang w:val="sq-AL"/>
        </w:rPr>
        <w:t>like të tokëzuar ose vetë kablloja</w:t>
      </w:r>
      <w:r w:rsidRPr="008C2210">
        <w:rPr>
          <w:lang w:val="sq-AL"/>
        </w:rPr>
        <w:t xml:space="preserve"> është </w:t>
      </w:r>
      <w:r w:rsidR="004C72DE" w:rsidRPr="008C2210">
        <w:rPr>
          <w:lang w:val="sq-AL"/>
        </w:rPr>
        <w:t>e paarritsh</w:t>
      </w:r>
      <w:r w:rsidRPr="008C2210">
        <w:rPr>
          <w:lang w:val="sq-AL"/>
        </w:rPr>
        <w:t>m</w:t>
      </w:r>
      <w:r w:rsidR="004C72DE" w:rsidRPr="008C2210">
        <w:rPr>
          <w:lang w:val="sq-AL"/>
        </w:rPr>
        <w:t>e</w:t>
      </w:r>
      <w:r w:rsidRPr="008C2210">
        <w:rPr>
          <w:lang w:val="sq-AL"/>
        </w:rPr>
        <w:t>. Gjithashtu, duhet të justifikojë se izolimi i mbulesës së kabllos është i mjaftueshme për të përballuar mbi tensionet që mund</w:t>
      </w:r>
      <w:r w:rsidR="008F25CE" w:rsidRPr="008C2210">
        <w:rPr>
          <w:lang w:val="sq-AL"/>
        </w:rPr>
        <w:t xml:space="preserve"> të ndodhin gjatë punës normale</w:t>
      </w:r>
      <w:r w:rsidRPr="008C2210">
        <w:rPr>
          <w:lang w:val="sq-AL"/>
        </w:rPr>
        <w:t xml:space="preserve"> ose në rast </w:t>
      </w:r>
      <w:r w:rsidR="004C72DE" w:rsidRPr="008C2210">
        <w:rPr>
          <w:lang w:val="sq-AL"/>
        </w:rPr>
        <w:t>defekti</w:t>
      </w:r>
      <w:r w:rsidRPr="008C2210">
        <w:rPr>
          <w:lang w:val="sq-AL"/>
        </w:rPr>
        <w:t>.</w:t>
      </w:r>
    </w:p>
    <w:p w14:paraId="04D55E94" w14:textId="55A861A3" w:rsidR="00C04D6A" w:rsidRPr="008C2210" w:rsidRDefault="00C04D6A" w:rsidP="002B2DE5">
      <w:pPr>
        <w:pStyle w:val="Paragrafi"/>
        <w:rPr>
          <w:lang w:val="sq-AL"/>
        </w:rPr>
      </w:pPr>
      <w:bookmarkStart w:id="774" w:name="_Toc473027332"/>
      <w:bookmarkStart w:id="775" w:name="_Toc26970530"/>
      <w:bookmarkStart w:id="776" w:name="_Toc28337173"/>
      <w:bookmarkStart w:id="777" w:name="_Toc31101464"/>
      <w:r w:rsidRPr="008C2210">
        <w:rPr>
          <w:lang w:val="sq-AL"/>
        </w:rPr>
        <w:t>Kushtet e veçanta të instalimit të tokëzim në galeritë e vizitueshme</w:t>
      </w:r>
      <w:bookmarkEnd w:id="774"/>
      <w:bookmarkEnd w:id="775"/>
      <w:bookmarkEnd w:id="776"/>
      <w:bookmarkEnd w:id="777"/>
      <w:r w:rsidR="00E45FF7">
        <w:rPr>
          <w:lang w:val="sq-AL"/>
        </w:rPr>
        <w:t>.</w:t>
      </w:r>
    </w:p>
    <w:p w14:paraId="04D55E95" w14:textId="4C612C7A" w:rsidR="00C04D6A" w:rsidRPr="008C2210" w:rsidRDefault="00C04D6A" w:rsidP="002B2DE5">
      <w:pPr>
        <w:pStyle w:val="Paragrafi"/>
        <w:rPr>
          <w:lang w:val="sq-AL"/>
        </w:rPr>
      </w:pPr>
      <w:r w:rsidRPr="008C2210">
        <w:rPr>
          <w:lang w:val="sq-AL"/>
        </w:rPr>
        <w:t>N</w:t>
      </w:r>
      <w:r w:rsidR="006D34B9" w:rsidRPr="008C2210">
        <w:rPr>
          <w:lang w:val="sq-AL"/>
        </w:rPr>
        <w:t>ë</w:t>
      </w:r>
      <w:r w:rsidRPr="008C2210">
        <w:rPr>
          <w:lang w:val="sq-AL"/>
        </w:rPr>
        <w:t xml:space="preserve"> rastin e një ins</w:t>
      </w:r>
      <w:r w:rsidR="004C72DE" w:rsidRPr="008C2210">
        <w:rPr>
          <w:lang w:val="sq-AL"/>
        </w:rPr>
        <w:t>talimi tokëzimi të vetëm, për</w:t>
      </w:r>
      <w:r w:rsidRPr="008C2210">
        <w:rPr>
          <w:lang w:val="sq-AL"/>
        </w:rPr>
        <w:t xml:space="preserve"> të gjithë galerinë, ai formohet nga lloje dhe numër elektrodash që projektuesi i konsideron të nevojshme. Instalimi i tokëzimit duhet të jetë e dimensionuar që të lejojë rrymën maksimale të </w:t>
      </w:r>
      <w:r w:rsidR="004C72DE" w:rsidRPr="008C2210">
        <w:rPr>
          <w:lang w:val="sq-AL"/>
        </w:rPr>
        <w:t>defektit</w:t>
      </w:r>
      <w:r w:rsidRPr="008C2210">
        <w:rPr>
          <w:lang w:val="sq-AL"/>
        </w:rPr>
        <w:t xml:space="preserve"> (</w:t>
      </w:r>
      <w:r w:rsidR="00C0524F" w:rsidRPr="008C2210">
        <w:rPr>
          <w:lang w:val="sq-AL"/>
        </w:rPr>
        <w:t>fazë–tokë</w:t>
      </w:r>
      <w:r w:rsidRPr="008C2210">
        <w:rPr>
          <w:lang w:val="sq-AL"/>
        </w:rPr>
        <w:t xml:space="preserve">). Vlera e rezistencës së tokëzimit të galerisë duhet të jetë e tillë që gjatë kalimit të rrymës së </w:t>
      </w:r>
      <w:r w:rsidR="004C72DE" w:rsidRPr="008C2210">
        <w:rPr>
          <w:lang w:val="sq-AL"/>
        </w:rPr>
        <w:t>defektit</w:t>
      </w:r>
      <w:r w:rsidRPr="008C2210">
        <w:rPr>
          <w:lang w:val="sq-AL"/>
        </w:rPr>
        <w:t xml:space="preserve">, instalimi i tokëzimit nuk kalon një vlerë të caktuar të tensionit të vendosur nga projektuesi. Për më tepër, tensionet që mund të transferohen si brenda dhe jashtë galerisë (për shkak të tubave metalike apo elemente të tjera që shtrihen brenda dhe jashtë galerisë) nuk duhet të tejkalohen vlerat e lejuar të tensionit të aplikuar të kontaktit të specifikuara në </w:t>
      </w:r>
      <w:r w:rsidR="00E2366F" w:rsidRPr="008C2210">
        <w:rPr>
          <w:lang w:val="sq-AL"/>
        </w:rPr>
        <w:t>a</w:t>
      </w:r>
      <w:r w:rsidRPr="008C2210">
        <w:rPr>
          <w:lang w:val="sq-AL"/>
        </w:rPr>
        <w:t>neksin 7.</w:t>
      </w:r>
    </w:p>
    <w:p w14:paraId="04D55E96" w14:textId="77777777" w:rsidR="00C04D6A" w:rsidRPr="008C2210" w:rsidRDefault="00C04D6A" w:rsidP="002B2DE5">
      <w:pPr>
        <w:pStyle w:val="Paragrafi"/>
        <w:rPr>
          <w:lang w:val="sq-AL"/>
        </w:rPr>
      </w:pPr>
      <w:bookmarkStart w:id="778" w:name="_Toc473027333"/>
      <w:bookmarkStart w:id="779" w:name="_Toc26970531"/>
      <w:bookmarkStart w:id="780" w:name="_Toc28337174"/>
      <w:bookmarkStart w:id="781" w:name="_Toc31101465"/>
      <w:r w:rsidRPr="008C2210">
        <w:rPr>
          <w:lang w:val="sq-AL"/>
        </w:rPr>
        <w:t>4.10 Hartat planimetrike</w:t>
      </w:r>
      <w:bookmarkEnd w:id="778"/>
      <w:bookmarkEnd w:id="779"/>
      <w:bookmarkEnd w:id="780"/>
      <w:bookmarkEnd w:id="781"/>
    </w:p>
    <w:p w14:paraId="04D55E97" w14:textId="0AC8C9BE" w:rsidR="00C04D6A" w:rsidRPr="008C2210" w:rsidRDefault="00C04D6A" w:rsidP="002B2DE5">
      <w:pPr>
        <w:pStyle w:val="Paragrafi"/>
        <w:rPr>
          <w:lang w:val="sq-AL"/>
        </w:rPr>
      </w:pPr>
      <w:r w:rsidRPr="008C2210">
        <w:rPr>
          <w:lang w:val="sq-AL"/>
        </w:rPr>
        <w:t xml:space="preserve">Kompanitë që zotërojnë kabllo, pasi kanalizohen këto duhet të kenë planvendosje që tregojnë vendndodhjen e tyre dhe nivele reference të mjaftueshme për identifikimin e mëvonshëm. Këto plane vendosje shërbejnë si për të identifikuar </w:t>
      </w:r>
      <w:r w:rsidR="004C72DE" w:rsidRPr="008C2210">
        <w:rPr>
          <w:lang w:val="sq-AL"/>
        </w:rPr>
        <w:t>defektet</w:t>
      </w:r>
      <w:r w:rsidRPr="008C2210">
        <w:rPr>
          <w:lang w:val="sq-AL"/>
        </w:rPr>
        <w:t xml:space="preserve"> e mundshme në kabllo ashtu edhe për të treguar pozicionin e tyre në lidhje me objektet e tjera.</w:t>
      </w:r>
    </w:p>
    <w:p w14:paraId="04D55E98" w14:textId="77777777" w:rsidR="00C04D6A" w:rsidRPr="008C2210" w:rsidRDefault="00C04D6A" w:rsidP="002B2DE5">
      <w:pPr>
        <w:pStyle w:val="Paragrafi"/>
        <w:rPr>
          <w:lang w:val="sq-AL"/>
        </w:rPr>
      </w:pPr>
      <w:bookmarkStart w:id="782" w:name="_Toc473027334"/>
      <w:bookmarkStart w:id="783" w:name="_Toc26970532"/>
      <w:bookmarkStart w:id="784" w:name="_Toc28337175"/>
      <w:bookmarkStart w:id="785" w:name="_Toc31101466"/>
      <w:r w:rsidRPr="008C2210">
        <w:rPr>
          <w:lang w:val="sq-AL"/>
        </w:rPr>
        <w:t>4.11 Kërkesa për informacion në lidhje me shërbimet në linjat elektrike</w:t>
      </w:r>
      <w:bookmarkEnd w:id="782"/>
      <w:bookmarkEnd w:id="783"/>
      <w:bookmarkEnd w:id="784"/>
      <w:bookmarkEnd w:id="785"/>
    </w:p>
    <w:p w14:paraId="04D55E99" w14:textId="2FA7644B" w:rsidR="00C04D6A" w:rsidRPr="008C2210" w:rsidRDefault="00C04D6A" w:rsidP="002B2DE5">
      <w:pPr>
        <w:pStyle w:val="Paragrafi"/>
        <w:rPr>
          <w:lang w:val="sq-AL"/>
        </w:rPr>
      </w:pPr>
      <w:r w:rsidRPr="008C2210">
        <w:rPr>
          <w:lang w:val="sq-AL"/>
        </w:rPr>
        <w:t>Çdo operator ekonomik i cili kërkon të kryejë punë ndërtimore dhe/ose rrugë publike, është i detyruar t</w:t>
      </w:r>
      <w:r w:rsidR="00A31D48" w:rsidRPr="008C2210">
        <w:rPr>
          <w:lang w:val="sq-AL"/>
        </w:rPr>
        <w:t>’</w:t>
      </w:r>
      <w:r w:rsidRPr="008C2210">
        <w:rPr>
          <w:lang w:val="sq-AL"/>
        </w:rPr>
        <w:t>i kërkojë kompanisë/kompanive elektrike që funksionojnë në atë zonë, gjendjen e linjave të tyre nëntokësore me njoftim paraprak prej 30 ditësh para se të fillojnë punën e tyre. Gjithashtu, kompania/kompanitë elektrike dhe pronarët e shërbimeve të tjera duhet të sigurojnë këtë informacion brenda 20 ditëve. Në zonat ku ka kompani të angazhuar në mbledhjen e të dhënave, informacioneve dhe koordinimin e shërbimeve, këto janë përgjegjë</w:t>
      </w:r>
      <w:r w:rsidR="00C65E02" w:rsidRPr="008C2210">
        <w:rPr>
          <w:lang w:val="sq-AL"/>
        </w:rPr>
        <w:t>s</w:t>
      </w:r>
      <w:r w:rsidR="006505CC" w:rsidRPr="008C2210">
        <w:rPr>
          <w:lang w:val="sq-AL"/>
        </w:rPr>
        <w:t>e</w:t>
      </w:r>
      <w:r w:rsidRPr="008C2210">
        <w:rPr>
          <w:lang w:val="sq-AL"/>
        </w:rPr>
        <w:t xml:space="preserve"> për të siguruar këtë informacion.</w:t>
      </w:r>
    </w:p>
    <w:p w14:paraId="04D55E9A" w14:textId="77777777" w:rsidR="00C04D6A" w:rsidRPr="008C2210" w:rsidRDefault="00C04D6A" w:rsidP="002B2DE5">
      <w:pPr>
        <w:pStyle w:val="Paragrafi"/>
        <w:rPr>
          <w:lang w:val="sq-AL"/>
        </w:rPr>
      </w:pPr>
      <w:r w:rsidRPr="008C2210">
        <w:rPr>
          <w:lang w:val="sq-AL"/>
        </w:rPr>
        <w:t>Operatori ekonomik që kryen punime duhet të njoftojë e kompanitë e prekura të paktën 24 orë para fillimit të punimeve.</w:t>
      </w:r>
    </w:p>
    <w:p w14:paraId="04D55E9B" w14:textId="09334209" w:rsidR="00C04D6A" w:rsidRPr="008C2210" w:rsidRDefault="00C04D6A" w:rsidP="002B2DE5">
      <w:pPr>
        <w:pStyle w:val="Paragrafi"/>
        <w:rPr>
          <w:lang w:val="sq-AL"/>
        </w:rPr>
      </w:pPr>
      <w:r w:rsidRPr="008C2210">
        <w:rPr>
          <w:lang w:val="sq-AL"/>
        </w:rPr>
        <w:t>Nëse punimet ndikojnë, në afërsi o</w:t>
      </w:r>
      <w:r w:rsidR="006A1BCD" w:rsidRPr="008C2210">
        <w:rPr>
          <w:lang w:val="sq-AL"/>
        </w:rPr>
        <w:t>se drejtpërdrejt mbi përcjellësi</w:t>
      </w:r>
      <w:r w:rsidRPr="008C2210">
        <w:rPr>
          <w:lang w:val="sq-AL"/>
        </w:rPr>
        <w:t>t elektrikë, operatori ekonomik që kryen punimet duhet të njoftojë kompaninë elektrike ose pronarin e shërbimeve mbi indikacionet e punimeve, në mënyrë që të eliminohen mundësitë për ndonjë incident. Masat për të shmangur aksidentet dhe/ose dëmtimet e mundshme duhet të merren së bashku.</w:t>
      </w:r>
    </w:p>
    <w:p w14:paraId="04D55E9C" w14:textId="77777777" w:rsidR="00C04D6A" w:rsidRPr="008C2210" w:rsidRDefault="00C04D6A" w:rsidP="002B2DE5">
      <w:pPr>
        <w:pStyle w:val="Paragrafi"/>
        <w:rPr>
          <w:lang w:val="sq-AL"/>
        </w:rPr>
      </w:pPr>
      <w:bookmarkStart w:id="786" w:name="_Toc473027335"/>
      <w:bookmarkStart w:id="787" w:name="_Toc26970533"/>
      <w:bookmarkStart w:id="788" w:name="_Toc28337176"/>
      <w:bookmarkStart w:id="789" w:name="_Toc31101467"/>
      <w:r w:rsidRPr="008C2210">
        <w:rPr>
          <w:lang w:val="sq-AL"/>
        </w:rPr>
        <w:t>5. INTERSEKTIMET, AFËRSIA DHE PARALELITETI</w:t>
      </w:r>
      <w:bookmarkEnd w:id="786"/>
      <w:bookmarkEnd w:id="787"/>
      <w:bookmarkEnd w:id="788"/>
      <w:bookmarkEnd w:id="789"/>
    </w:p>
    <w:p w14:paraId="04D55E9D" w14:textId="77777777" w:rsidR="00C04D6A" w:rsidRPr="008C2210" w:rsidRDefault="00C04D6A" w:rsidP="002B2DE5">
      <w:pPr>
        <w:pStyle w:val="Paragrafi"/>
        <w:rPr>
          <w:lang w:val="sq-AL"/>
        </w:rPr>
      </w:pPr>
      <w:bookmarkStart w:id="790" w:name="_Toc473027336"/>
      <w:bookmarkStart w:id="791" w:name="_Toc26970534"/>
      <w:bookmarkStart w:id="792" w:name="_Toc28337177"/>
      <w:bookmarkStart w:id="793" w:name="_Toc31101468"/>
      <w:r w:rsidRPr="008C2210">
        <w:rPr>
          <w:lang w:val="sq-AL"/>
        </w:rPr>
        <w:t xml:space="preserve">5.1 Kushtet e </w:t>
      </w:r>
      <w:bookmarkEnd w:id="790"/>
      <w:r w:rsidRPr="008C2210">
        <w:rPr>
          <w:lang w:val="sq-AL"/>
        </w:rPr>
        <w:t>përgjithshme</w:t>
      </w:r>
      <w:bookmarkEnd w:id="791"/>
      <w:bookmarkEnd w:id="792"/>
      <w:bookmarkEnd w:id="793"/>
    </w:p>
    <w:p w14:paraId="04D55E9E" w14:textId="2984B615" w:rsidR="00C04D6A" w:rsidRPr="008C2210" w:rsidRDefault="00C04D6A" w:rsidP="002B2DE5">
      <w:pPr>
        <w:pStyle w:val="Paragrafi"/>
        <w:rPr>
          <w:lang w:val="sq-AL"/>
        </w:rPr>
      </w:pPr>
      <w:r w:rsidRPr="008C2210">
        <w:rPr>
          <w:lang w:val="sq-AL"/>
        </w:rPr>
        <w:t>Kabllot e vendosura direkt nëntokë duhet të plotësojnë kërkesat e përshkruara në këtë pikë dhe kushtet që mund të imponojnë organe të tjera të admi</w:t>
      </w:r>
      <w:r w:rsidR="008F25CE" w:rsidRPr="008C2210">
        <w:rPr>
          <w:lang w:val="sq-AL"/>
        </w:rPr>
        <w:t xml:space="preserve">nistratës, si pasojë e ligjeve </w:t>
      </w:r>
      <w:r w:rsidRPr="008C2210">
        <w:rPr>
          <w:lang w:val="sq-AL"/>
        </w:rPr>
        <w:t>ose kur objektet e ty</w:t>
      </w:r>
      <w:r w:rsidR="004C72DE" w:rsidRPr="008C2210">
        <w:rPr>
          <w:lang w:val="sq-AL"/>
        </w:rPr>
        <w:t>re preken nga shtrirja e kabllos</w:t>
      </w:r>
      <w:r w:rsidRPr="008C2210">
        <w:rPr>
          <w:lang w:val="sq-AL"/>
        </w:rPr>
        <w:t xml:space="preserve"> nëntokësor të tensionit të lartë.</w:t>
      </w:r>
    </w:p>
    <w:p w14:paraId="04D55E9F" w14:textId="59A0E6CF" w:rsidR="00C04D6A" w:rsidRPr="008C2210" w:rsidRDefault="00C04D6A" w:rsidP="002B2DE5">
      <w:pPr>
        <w:pStyle w:val="Paragrafi"/>
        <w:rPr>
          <w:lang w:val="sq-AL"/>
        </w:rPr>
      </w:pPr>
      <w:r w:rsidRPr="008C2210">
        <w:rPr>
          <w:lang w:val="sq-AL"/>
        </w:rPr>
        <w:t>Ndalohet mbjellja e pemëve edhe ndërtimi i objekteve dhe instalimeve industriale në zonën e sigurisë të përcaktuar mbi dhe përreth kanalit ku janë vendosur kabllot, duke siguruar në secilën anë distancën minimale të sigurisë të barabartë me gjysmën e gjerësisë së tubacionit ose bashkësisë s</w:t>
      </w:r>
      <w:r w:rsidR="005F6C43" w:rsidRPr="008C2210">
        <w:rPr>
          <w:lang w:val="sq-AL"/>
        </w:rPr>
        <w:t>ë</w:t>
      </w:r>
      <w:r w:rsidRPr="008C2210">
        <w:rPr>
          <w:lang w:val="sq-AL"/>
        </w:rPr>
        <w:t xml:space="preserve"> tubave. Këto kërkesa nuk zbatohen për kabllot e vendosura në galeri. Në këto raste, vendosja e kabllove duhet të bëhet në marrëveshje me kompaninë që ka në pronësi galerinë duke marrë në konsideratë përcaktimin e rrymave të lejuara të kabllove dhe faktorët korrigjues të përcaktuar në kapitullin 6 të këtij </w:t>
      </w:r>
      <w:r w:rsidR="00E2366F" w:rsidRPr="008C2210">
        <w:rPr>
          <w:lang w:val="sq-AL"/>
        </w:rPr>
        <w:t>a</w:t>
      </w:r>
      <w:r w:rsidRPr="008C2210">
        <w:rPr>
          <w:lang w:val="sq-AL"/>
        </w:rPr>
        <w:t>neksi.</w:t>
      </w:r>
    </w:p>
    <w:p w14:paraId="04D55EA0" w14:textId="159DD7AB" w:rsidR="00C04D6A" w:rsidRPr="008C2210" w:rsidRDefault="00C04D6A" w:rsidP="002B2DE5">
      <w:pPr>
        <w:pStyle w:val="Paragrafi"/>
        <w:rPr>
          <w:lang w:val="sq-AL"/>
        </w:rPr>
      </w:pPr>
      <w:r w:rsidRPr="008C2210">
        <w:rPr>
          <w:lang w:val="sq-AL"/>
        </w:rPr>
        <w:t>Traversimin në zonat ku nuk është e mundur ose ekzistojnë vështirësi serioze për kryerjen e gërmimeve</w:t>
      </w:r>
      <w:r w:rsidR="00F87F0D" w:rsidRPr="008C2210">
        <w:rPr>
          <w:lang w:val="sq-AL"/>
        </w:rPr>
        <w:t xml:space="preserve"> </w:t>
      </w:r>
      <w:r w:rsidRPr="008C2210">
        <w:rPr>
          <w:lang w:val="sq-AL"/>
        </w:rPr>
        <w:t>(kryqëzimet e hekurudhave, rrugëve me densitet të lartë të trafikut</w:t>
      </w:r>
      <w:r w:rsidR="009047FB" w:rsidRPr="008C2210">
        <w:rPr>
          <w:lang w:val="sq-AL"/>
        </w:rPr>
        <w:t xml:space="preserve"> etj.</w:t>
      </w:r>
      <w:r w:rsidRPr="008C2210">
        <w:rPr>
          <w:lang w:val="sq-AL"/>
        </w:rPr>
        <w:t>) mund të përdoren makina gë</w:t>
      </w:r>
      <w:r w:rsidR="00E55AAF" w:rsidRPr="008C2210">
        <w:rPr>
          <w:lang w:val="sq-AL"/>
        </w:rPr>
        <w:t>r</w:t>
      </w:r>
      <w:r w:rsidRPr="008C2210">
        <w:rPr>
          <w:lang w:val="sq-AL"/>
        </w:rPr>
        <w:t>muese “mole” të tipit tubolar. Në këto raste duhen pasur parasysh e kanalet e ndërtuara më parë dhe të përdoret si procesi i shpimit nëntokësor që konsiderohet më i përshtatshmi. Aplikimi i këtij sistemi kërkon hapësira të mëdha për vendndodhjen e makinerive, si dhe rrugëdalje në</w:t>
      </w:r>
      <w:r w:rsidR="007C2725" w:rsidRPr="008C2210">
        <w:rPr>
          <w:lang w:val="sq-AL"/>
        </w:rPr>
        <w:t xml:space="preserve"> të dyja anët </w:t>
      </w:r>
      <w:r w:rsidRPr="008C2210">
        <w:rPr>
          <w:lang w:val="sq-AL"/>
        </w:rPr>
        <w:t>pa pengesa për kalim.</w:t>
      </w:r>
    </w:p>
    <w:p w14:paraId="04D55EA1" w14:textId="77777777" w:rsidR="00C04D6A" w:rsidRPr="008C2210" w:rsidRDefault="00C04D6A" w:rsidP="002B2DE5">
      <w:pPr>
        <w:pStyle w:val="Paragrafi"/>
        <w:rPr>
          <w:lang w:val="sq-AL"/>
        </w:rPr>
      </w:pPr>
      <w:bookmarkStart w:id="794" w:name="_Toc473027337"/>
      <w:bookmarkStart w:id="795" w:name="_Toc26970535"/>
      <w:bookmarkStart w:id="796" w:name="_Toc28337178"/>
      <w:bookmarkStart w:id="797" w:name="_Toc31101469"/>
      <w:r w:rsidRPr="008C2210">
        <w:rPr>
          <w:lang w:val="sq-AL"/>
        </w:rPr>
        <w:t>5.2 Intersektimet</w:t>
      </w:r>
      <w:bookmarkEnd w:id="794"/>
      <w:bookmarkEnd w:id="795"/>
      <w:bookmarkEnd w:id="796"/>
      <w:bookmarkEnd w:id="797"/>
    </w:p>
    <w:p w14:paraId="04D55EA2" w14:textId="77777777" w:rsidR="00C04D6A" w:rsidRPr="008C2210" w:rsidRDefault="00C04D6A" w:rsidP="002B2DE5">
      <w:pPr>
        <w:pStyle w:val="Paragrafi"/>
        <w:rPr>
          <w:lang w:val="sq-AL"/>
        </w:rPr>
      </w:pPr>
      <w:r w:rsidRPr="008C2210">
        <w:rPr>
          <w:lang w:val="sq-AL"/>
        </w:rPr>
        <w:t>Më poshtë janë trajtuar për çdo rast të dhënë kushtet të cilat duhet të plotësojnë kalimet nëntokësore të kabllove të tensionit të lartë.</w:t>
      </w:r>
    </w:p>
    <w:p w14:paraId="04D55EA3" w14:textId="77777777" w:rsidR="00C04D6A" w:rsidRPr="008C2210" w:rsidRDefault="00C04D6A" w:rsidP="002B2DE5">
      <w:pPr>
        <w:pStyle w:val="Paragrafi"/>
        <w:rPr>
          <w:lang w:val="sq-AL"/>
        </w:rPr>
      </w:pPr>
      <w:bookmarkStart w:id="798" w:name="_Toc473027338"/>
      <w:bookmarkStart w:id="799" w:name="_Toc26970536"/>
      <w:bookmarkStart w:id="800" w:name="_Toc28337179"/>
      <w:bookmarkStart w:id="801" w:name="_Toc31101470"/>
      <w:r w:rsidRPr="008C2210">
        <w:rPr>
          <w:lang w:val="sq-AL"/>
        </w:rPr>
        <w:t>5.2.1 Me rrugët dhe autostradat</w:t>
      </w:r>
      <w:bookmarkEnd w:id="798"/>
      <w:bookmarkEnd w:id="799"/>
      <w:bookmarkEnd w:id="800"/>
      <w:bookmarkEnd w:id="801"/>
    </w:p>
    <w:p w14:paraId="04D55EA4" w14:textId="09634156" w:rsidR="00C04D6A" w:rsidRPr="008C2210" w:rsidRDefault="00C04D6A" w:rsidP="002B2DE5">
      <w:pPr>
        <w:pStyle w:val="Paragrafi"/>
        <w:rPr>
          <w:lang w:val="sq-AL"/>
        </w:rPr>
      </w:pPr>
      <w:r w:rsidRPr="008C2210">
        <w:rPr>
          <w:lang w:val="sq-AL"/>
        </w:rPr>
        <w:t>Kabllot duhet të vendosen në tubacione betoni në të gjithë gjatësinë. Thellësia e pjesës më të afërt të</w:t>
      </w:r>
      <w:r w:rsidR="00F87F0D" w:rsidRPr="008C2210">
        <w:rPr>
          <w:lang w:val="sq-AL"/>
        </w:rPr>
        <w:t xml:space="preserve"> </w:t>
      </w:r>
      <w:r w:rsidRPr="008C2210">
        <w:rPr>
          <w:lang w:val="sq-AL"/>
        </w:rPr>
        <w:t>tubit nga sipërfaqja e rrugës nuk duhet të jetë më e vogël se 0.6 m. Kur është e mundur, kryqëzimi duhet të jetë pingul me aksin e rrugës.</w:t>
      </w:r>
    </w:p>
    <w:p w14:paraId="04D55EA5" w14:textId="77777777" w:rsidR="00C04D6A" w:rsidRPr="008C2210" w:rsidRDefault="00C04D6A" w:rsidP="002B2DE5">
      <w:pPr>
        <w:pStyle w:val="Paragrafi"/>
        <w:rPr>
          <w:lang w:val="sq-AL"/>
        </w:rPr>
      </w:pPr>
      <w:bookmarkStart w:id="802" w:name="_Toc473027339"/>
      <w:bookmarkStart w:id="803" w:name="_Toc26970537"/>
      <w:bookmarkStart w:id="804" w:name="_Toc28337180"/>
      <w:bookmarkStart w:id="805" w:name="_Toc31101471"/>
      <w:r w:rsidRPr="008C2210">
        <w:rPr>
          <w:lang w:val="sq-AL"/>
        </w:rPr>
        <w:t>5.2.2 Me hekurudhat</w:t>
      </w:r>
      <w:bookmarkEnd w:id="802"/>
      <w:bookmarkEnd w:id="803"/>
      <w:bookmarkEnd w:id="804"/>
      <w:bookmarkEnd w:id="805"/>
    </w:p>
    <w:p w14:paraId="04D55EA6" w14:textId="067EE8BE" w:rsidR="00C04D6A" w:rsidRPr="008C2210" w:rsidRDefault="00C04D6A" w:rsidP="002B2DE5">
      <w:pPr>
        <w:pStyle w:val="Paragrafi"/>
        <w:rPr>
          <w:lang w:val="sq-AL"/>
        </w:rPr>
      </w:pPr>
      <w:r w:rsidRPr="008C2210">
        <w:rPr>
          <w:lang w:val="sq-AL"/>
        </w:rPr>
        <w:t xml:space="preserve">Kabllot duhet të vendosen në tubacioni betoni, kur është e mundur pingul me trasenë e hekurudhës. Thellësia pjesës më të afërt të tubit nga pjesa e </w:t>
      </w:r>
      <w:r w:rsidR="004C72DE" w:rsidRPr="008C2210">
        <w:rPr>
          <w:lang w:val="sq-AL"/>
        </w:rPr>
        <w:t>poshtme</w:t>
      </w:r>
      <w:r w:rsidRPr="008C2210">
        <w:rPr>
          <w:lang w:val="sq-AL"/>
        </w:rPr>
        <w:t xml:space="preserve"> e traversës së hekurudhës nuk duhet të jetë më e vogël se 1.1 m. Kët</w:t>
      </w:r>
      <w:r w:rsidR="006505CC" w:rsidRPr="008C2210">
        <w:rPr>
          <w:lang w:val="sq-AL"/>
        </w:rPr>
        <w:t>a</w:t>
      </w:r>
      <w:r w:rsidRPr="008C2210">
        <w:rPr>
          <w:lang w:val="sq-AL"/>
        </w:rPr>
        <w:t xml:space="preserve"> tuba duhet të tejk</w:t>
      </w:r>
      <w:r w:rsidR="005410DC">
        <w:rPr>
          <w:lang w:val="sq-AL"/>
        </w:rPr>
        <w:t>alojnë trasenë e hekurudhës 1,5</w:t>
      </w:r>
      <w:r w:rsidRPr="008C2210">
        <w:rPr>
          <w:lang w:val="sq-AL"/>
        </w:rPr>
        <w:t>m në të dy</w:t>
      </w:r>
      <w:r w:rsidR="00CE76A0" w:rsidRPr="008C2210">
        <w:rPr>
          <w:lang w:val="sq-AL"/>
        </w:rPr>
        <w:t>ja</w:t>
      </w:r>
      <w:r w:rsidRPr="008C2210">
        <w:rPr>
          <w:lang w:val="sq-AL"/>
        </w:rPr>
        <w:t xml:space="preserve"> anët.</w:t>
      </w:r>
    </w:p>
    <w:p w14:paraId="04D55EA7" w14:textId="77777777" w:rsidR="00C04D6A" w:rsidRPr="008C2210" w:rsidRDefault="00C04D6A" w:rsidP="002B2DE5">
      <w:pPr>
        <w:pStyle w:val="Paragrafi"/>
        <w:rPr>
          <w:lang w:val="sq-AL"/>
        </w:rPr>
      </w:pPr>
      <w:bookmarkStart w:id="806" w:name="_Toc473027340"/>
      <w:bookmarkStart w:id="807" w:name="_Toc26970538"/>
      <w:bookmarkStart w:id="808" w:name="_Toc28337181"/>
      <w:bookmarkStart w:id="809" w:name="_Toc31101472"/>
      <w:r w:rsidRPr="008C2210">
        <w:rPr>
          <w:lang w:val="sq-AL"/>
        </w:rPr>
        <w:t>5.2.3 Me kabllot e tjera elektrike</w:t>
      </w:r>
      <w:bookmarkEnd w:id="806"/>
      <w:bookmarkEnd w:id="807"/>
      <w:bookmarkEnd w:id="808"/>
      <w:bookmarkEnd w:id="809"/>
    </w:p>
    <w:p w14:paraId="04D55EA8" w14:textId="77777777" w:rsidR="00C04D6A" w:rsidRPr="008C2210" w:rsidRDefault="00C04D6A" w:rsidP="002B2DE5">
      <w:pPr>
        <w:pStyle w:val="Paragrafi"/>
        <w:rPr>
          <w:lang w:val="sq-AL"/>
        </w:rPr>
      </w:pPr>
      <w:r w:rsidRPr="008C2210">
        <w:rPr>
          <w:lang w:val="sq-AL"/>
        </w:rPr>
        <w:t>Kur është e mundur, duhet që kabllot elektrike të tensionit më të lartë të kalojnë nën kabllot elektrike me tension më të ulët.</w:t>
      </w:r>
    </w:p>
    <w:p w14:paraId="04D55EA9" w14:textId="7A0772F8" w:rsidR="00C04D6A" w:rsidRPr="008C2210" w:rsidRDefault="00C04D6A" w:rsidP="002B2DE5">
      <w:pPr>
        <w:pStyle w:val="Paragrafi"/>
        <w:rPr>
          <w:lang w:val="sq-AL"/>
        </w:rPr>
      </w:pPr>
      <w:r w:rsidRPr="008C2210">
        <w:rPr>
          <w:lang w:val="sq-AL"/>
        </w:rPr>
        <w:t>Largësia minimale midis kabllove elektrike të tensionit të lartë dhe kabllove të tjera elektrike të tensionit të lartë duhet të jetë jo më pak se 0.25 m. Kur njëri nga kabllot që kryqëzohen përmban mufte, ato duhet të jenë në distan</w:t>
      </w:r>
      <w:r w:rsidR="005410DC">
        <w:rPr>
          <w:lang w:val="sq-AL"/>
        </w:rPr>
        <w:t>cë horizontale më të madhe se 1</w:t>
      </w:r>
      <w:r w:rsidRPr="008C2210">
        <w:rPr>
          <w:lang w:val="sq-AL"/>
        </w:rPr>
        <w:t>m nga pika e kryqëzimit. Kur nuk mund të respektohet këto distanca, kabllot duhet t</w:t>
      </w:r>
      <w:r w:rsidR="008F25CE" w:rsidRPr="008C2210">
        <w:rPr>
          <w:lang w:val="sq-AL"/>
        </w:rPr>
        <w:t>ë instalohen në tuba të veçant</w:t>
      </w:r>
      <w:r w:rsidR="00A20879" w:rsidRPr="008C2210">
        <w:rPr>
          <w:lang w:val="sq-AL"/>
        </w:rPr>
        <w:t>ë</w:t>
      </w:r>
      <w:r w:rsidRPr="008C2210">
        <w:rPr>
          <w:lang w:val="sq-AL"/>
        </w:rPr>
        <w:t xml:space="preserve"> ose materiale ndarëse të ngurta me qëndrueshmëri të mjaftueshme mekanike, me rezistencë në shtypje 450 N dhe impakt energjetik 20 J nëse diametri i jashtëm i tubit është jo më i madh se 90</w:t>
      </w:r>
      <w:r w:rsidR="002D57DF" w:rsidRPr="008C2210">
        <w:rPr>
          <w:lang w:val="sq-AL"/>
        </w:rPr>
        <w:t>mm</w:t>
      </w:r>
      <w:r w:rsidRPr="008C2210">
        <w:rPr>
          <w:lang w:val="sq-AL"/>
        </w:rPr>
        <w:t>, 28 J nëse diametri i jashtëm i tubit është më i madh se 90</w:t>
      </w:r>
      <w:r w:rsidR="002D57DF" w:rsidRPr="008C2210">
        <w:rPr>
          <w:lang w:val="sq-AL"/>
        </w:rPr>
        <w:t>mm</w:t>
      </w:r>
      <w:r w:rsidR="002104EE" w:rsidRPr="008C2210">
        <w:rPr>
          <w:lang w:val="sq-AL"/>
        </w:rPr>
        <w:t>,</w:t>
      </w:r>
      <w:r w:rsidRPr="008C2210">
        <w:rPr>
          <w:lang w:val="sq-AL"/>
        </w:rPr>
        <w:t xml:space="preserve"> dhe më i vogël se 140</w:t>
      </w:r>
      <w:r w:rsidR="002D57DF" w:rsidRPr="008C2210">
        <w:rPr>
          <w:lang w:val="sq-AL"/>
        </w:rPr>
        <w:t>mm</w:t>
      </w:r>
      <w:r w:rsidRPr="008C2210">
        <w:rPr>
          <w:lang w:val="sq-AL"/>
        </w:rPr>
        <w:t xml:space="preserve">, dhe 40 J, </w:t>
      </w:r>
      <w:r w:rsidR="002104EE" w:rsidRPr="008C2210">
        <w:rPr>
          <w:lang w:val="sq-AL"/>
        </w:rPr>
        <w:t>nëse diametri i jashtëm i tubit</w:t>
      </w:r>
      <w:r w:rsidRPr="008C2210">
        <w:rPr>
          <w:lang w:val="sq-AL"/>
        </w:rPr>
        <w:t xml:space="preserve"> është më i madh se</w:t>
      </w:r>
      <w:r w:rsidR="00DA1134" w:rsidRPr="008C2210">
        <w:rPr>
          <w:lang w:val="sq-AL"/>
        </w:rPr>
        <w:t xml:space="preserve"> </w:t>
      </w:r>
      <w:r w:rsidRPr="008C2210">
        <w:rPr>
          <w:lang w:val="sq-AL"/>
        </w:rPr>
        <w:t>140</w:t>
      </w:r>
      <w:r w:rsidR="002D57DF" w:rsidRPr="008C2210">
        <w:rPr>
          <w:lang w:val="sq-AL"/>
        </w:rPr>
        <w:t>mm</w:t>
      </w:r>
      <w:r w:rsidRPr="008C2210">
        <w:rPr>
          <w:lang w:val="sq-AL"/>
        </w:rPr>
        <w:t>.</w:t>
      </w:r>
    </w:p>
    <w:p w14:paraId="04D55EAA" w14:textId="77777777" w:rsidR="00C04D6A" w:rsidRPr="008C2210" w:rsidRDefault="00C04D6A" w:rsidP="002B2DE5">
      <w:pPr>
        <w:pStyle w:val="Paragrafi"/>
        <w:rPr>
          <w:lang w:val="sq-AL"/>
        </w:rPr>
      </w:pPr>
      <w:bookmarkStart w:id="810" w:name="_Toc473027341"/>
      <w:bookmarkStart w:id="811" w:name="_Toc26970539"/>
      <w:bookmarkStart w:id="812" w:name="_Toc28337182"/>
      <w:bookmarkStart w:id="813" w:name="_Toc31101473"/>
      <w:r w:rsidRPr="008C2210">
        <w:rPr>
          <w:lang w:val="sq-AL"/>
        </w:rPr>
        <w:t>5.2.4 Me kabllot e telekomunikacionit</w:t>
      </w:r>
      <w:bookmarkEnd w:id="810"/>
      <w:bookmarkEnd w:id="811"/>
      <w:bookmarkEnd w:id="812"/>
      <w:bookmarkEnd w:id="813"/>
    </w:p>
    <w:p w14:paraId="04D55EAB" w14:textId="0AD288D6" w:rsidR="00C04D6A" w:rsidRPr="008C2210" w:rsidRDefault="00C04D6A" w:rsidP="002B2DE5">
      <w:pPr>
        <w:pStyle w:val="Paragrafi"/>
        <w:rPr>
          <w:lang w:val="sq-AL"/>
        </w:rPr>
      </w:pPr>
      <w:r w:rsidRPr="008C2210">
        <w:rPr>
          <w:lang w:val="sq-AL"/>
        </w:rPr>
        <w:t>Largësia minimale midis kabllove elektrik</w:t>
      </w:r>
      <w:r w:rsidR="002733C3" w:rsidRPr="008C2210">
        <w:rPr>
          <w:lang w:val="sq-AL"/>
        </w:rPr>
        <w:t>e</w:t>
      </w:r>
      <w:r w:rsidRPr="008C2210">
        <w:rPr>
          <w:lang w:val="sq-AL"/>
        </w:rPr>
        <w:t xml:space="preserve"> të tensionit të lartë dhe kabllove të telekomunikacionit duhet të jetë jo më e vogël se 0.20 m. Kur nj</w:t>
      </w:r>
      <w:r w:rsidR="008F25CE" w:rsidRPr="008C2210">
        <w:rPr>
          <w:lang w:val="sq-AL"/>
        </w:rPr>
        <w:t>ë</w:t>
      </w:r>
      <w:r w:rsidRPr="008C2210">
        <w:rPr>
          <w:lang w:val="sq-AL"/>
        </w:rPr>
        <w:t>ri nga kabllot që kryqëzohen përmban mufte, ato duhet të jenë në distancë horizontale më të madhe se 1m nga pika e kryqëzimit. Kur nuk mund të respektohen këto distanca, kabllot duhet t</w:t>
      </w:r>
      <w:r w:rsidR="008F25CE" w:rsidRPr="008C2210">
        <w:rPr>
          <w:lang w:val="sq-AL"/>
        </w:rPr>
        <w:t>ë instalohen në tuba të veçant</w:t>
      </w:r>
      <w:r w:rsidR="00A20879" w:rsidRPr="008C2210">
        <w:rPr>
          <w:lang w:val="sq-AL"/>
        </w:rPr>
        <w:t>ë</w:t>
      </w:r>
      <w:r w:rsidRPr="008C2210">
        <w:rPr>
          <w:lang w:val="sq-AL"/>
        </w:rPr>
        <w:t xml:space="preserve"> ose materiale ndarëse të ngurta me qëndrueshmëri të mjaftueshme mekanike, me rezistencë në shtypje 450 N dhe impakt energjetik 20 J nëse diametri i jashtëm i tubit është jo më i madh se 90</w:t>
      </w:r>
      <w:r w:rsidR="002D57DF" w:rsidRPr="008C2210">
        <w:rPr>
          <w:lang w:val="sq-AL"/>
        </w:rPr>
        <w:t>mm</w:t>
      </w:r>
      <w:r w:rsidRPr="008C2210">
        <w:rPr>
          <w:lang w:val="sq-AL"/>
        </w:rPr>
        <w:t>, 28 J nëse diametri i jashtëm i tubit, është më i madh se 90</w:t>
      </w:r>
      <w:r w:rsidR="002D57DF" w:rsidRPr="008C2210">
        <w:rPr>
          <w:lang w:val="sq-AL"/>
        </w:rPr>
        <w:t>mm</w:t>
      </w:r>
      <w:r w:rsidRPr="008C2210">
        <w:rPr>
          <w:lang w:val="sq-AL"/>
        </w:rPr>
        <w:t xml:space="preserve"> dhe më i vogël se 140</w:t>
      </w:r>
      <w:r w:rsidR="002D57DF" w:rsidRPr="008C2210">
        <w:rPr>
          <w:lang w:val="sq-AL"/>
        </w:rPr>
        <w:t>mm</w:t>
      </w:r>
      <w:r w:rsidRPr="008C2210">
        <w:rPr>
          <w:lang w:val="sq-AL"/>
        </w:rPr>
        <w:t>, dhe 40 J nëse diametri i jashtëm i tubit është më i madh se 140</w:t>
      </w:r>
      <w:r w:rsidR="002D57DF" w:rsidRPr="008C2210">
        <w:rPr>
          <w:lang w:val="sq-AL"/>
        </w:rPr>
        <w:t>mm</w:t>
      </w:r>
      <w:r w:rsidRPr="008C2210">
        <w:rPr>
          <w:lang w:val="sq-AL"/>
        </w:rPr>
        <w:t>.</w:t>
      </w:r>
    </w:p>
    <w:p w14:paraId="04D55EAC" w14:textId="77777777" w:rsidR="00C04D6A" w:rsidRPr="008C2210" w:rsidRDefault="00C04D6A" w:rsidP="002B2DE5">
      <w:pPr>
        <w:pStyle w:val="Paragrafi"/>
        <w:rPr>
          <w:lang w:val="sq-AL"/>
        </w:rPr>
      </w:pPr>
      <w:bookmarkStart w:id="814" w:name="_Toc473027342"/>
      <w:bookmarkStart w:id="815" w:name="_Toc26970540"/>
      <w:bookmarkStart w:id="816" w:name="_Toc28337183"/>
      <w:bookmarkStart w:id="817" w:name="_Toc31101474"/>
      <w:r w:rsidRPr="008C2210">
        <w:rPr>
          <w:lang w:val="sq-AL"/>
        </w:rPr>
        <w:t>5.2.5 Me tubacionet e ujit</w:t>
      </w:r>
      <w:bookmarkEnd w:id="814"/>
      <w:bookmarkEnd w:id="815"/>
      <w:bookmarkEnd w:id="816"/>
      <w:bookmarkEnd w:id="817"/>
    </w:p>
    <w:p w14:paraId="04D55EAD" w14:textId="24C4F2B7" w:rsidR="00C04D6A" w:rsidRPr="008C2210" w:rsidRDefault="00C04D6A" w:rsidP="002B2DE5">
      <w:pPr>
        <w:pStyle w:val="Paragrafi"/>
        <w:rPr>
          <w:lang w:val="sq-AL"/>
        </w:rPr>
      </w:pPr>
      <w:r w:rsidRPr="008C2210">
        <w:rPr>
          <w:lang w:val="sq-AL"/>
        </w:rPr>
        <w:t>Largësia minimale midis kabllove elektrike</w:t>
      </w:r>
      <w:r w:rsidR="004C72DE" w:rsidRPr="008C2210">
        <w:rPr>
          <w:lang w:val="sq-AL"/>
        </w:rPr>
        <w:t xml:space="preserve"> </w:t>
      </w:r>
      <w:r w:rsidRPr="008C2210">
        <w:rPr>
          <w:lang w:val="sq-AL"/>
        </w:rPr>
        <w:t>t</w:t>
      </w:r>
      <w:r w:rsidR="004C72DE" w:rsidRPr="008C2210">
        <w:rPr>
          <w:lang w:val="sq-AL"/>
        </w:rPr>
        <w:t>ë</w:t>
      </w:r>
      <w:r w:rsidRPr="008C2210">
        <w:rPr>
          <w:lang w:val="sq-AL"/>
        </w:rPr>
        <w:t xml:space="preserve"> tensionit të lartë dhe tubacione vetë ujit duhet të jetë jo më e vogël se 0.2 m. Duhet të shmangen në zonën e kryqëzimit muftat e kabllov</w:t>
      </w:r>
      <w:r w:rsidR="004C72DE" w:rsidRPr="008C2210">
        <w:rPr>
          <w:lang w:val="sq-AL"/>
        </w:rPr>
        <w:t>e</w:t>
      </w:r>
      <w:r w:rsidRPr="008C2210">
        <w:rPr>
          <w:lang w:val="sq-AL"/>
        </w:rPr>
        <w:t xml:space="preserve"> elektrike dhe manikotat e tubacioneve të ujit në distancë horizontale më shumë se 1m nga pika e kryqëzimit. Kur nuk mund të respektohet këto distancat, kabllot duhet t</w:t>
      </w:r>
      <w:r w:rsidR="008F25CE" w:rsidRPr="008C2210">
        <w:rPr>
          <w:lang w:val="sq-AL"/>
        </w:rPr>
        <w:t>ë instalohen në tuba të veçant</w:t>
      </w:r>
      <w:r w:rsidR="00A20879" w:rsidRPr="008C2210">
        <w:rPr>
          <w:lang w:val="sq-AL"/>
        </w:rPr>
        <w:t>ë</w:t>
      </w:r>
      <w:r w:rsidRPr="008C2210">
        <w:rPr>
          <w:lang w:val="sq-AL"/>
        </w:rPr>
        <w:t xml:space="preserve"> ose material</w:t>
      </w:r>
      <w:r w:rsidR="00A20879" w:rsidRPr="008C2210">
        <w:rPr>
          <w:lang w:val="sq-AL"/>
        </w:rPr>
        <w:t>ë,</w:t>
      </w:r>
      <w:r w:rsidRPr="008C2210">
        <w:rPr>
          <w:lang w:val="sq-AL"/>
        </w:rPr>
        <w:t xml:space="preserve"> ndarëse të ngurta me qëndrueshmëri të mjaftueshme mekanike, me rezistencë në shtypje 450 N dhe impakt energjetik 20 J nëse diametri i jashtëm i tubit është jo më i madh se 90</w:t>
      </w:r>
      <w:r w:rsidR="002D57DF" w:rsidRPr="008C2210">
        <w:rPr>
          <w:lang w:val="sq-AL"/>
        </w:rPr>
        <w:t>mm</w:t>
      </w:r>
      <w:r w:rsidRPr="008C2210">
        <w:rPr>
          <w:lang w:val="sq-AL"/>
        </w:rPr>
        <w:t>, 28 J nëse diametri i jashtëm i tubit, është më i madh se 90</w:t>
      </w:r>
      <w:r w:rsidR="002D57DF" w:rsidRPr="008C2210">
        <w:rPr>
          <w:lang w:val="sq-AL"/>
        </w:rPr>
        <w:t>mm</w:t>
      </w:r>
      <w:r w:rsidR="002104EE" w:rsidRPr="008C2210">
        <w:rPr>
          <w:lang w:val="sq-AL"/>
        </w:rPr>
        <w:t>,</w:t>
      </w:r>
      <w:r w:rsidRPr="008C2210">
        <w:rPr>
          <w:lang w:val="sq-AL"/>
        </w:rPr>
        <w:t xml:space="preserve"> dhe më i vogël se 140</w:t>
      </w:r>
      <w:r w:rsidR="002D57DF" w:rsidRPr="008C2210">
        <w:rPr>
          <w:lang w:val="sq-AL"/>
        </w:rPr>
        <w:t>mm</w:t>
      </w:r>
      <w:r w:rsidRPr="008C2210">
        <w:rPr>
          <w:lang w:val="sq-AL"/>
        </w:rPr>
        <w:t xml:space="preserve">, dhe 40 J, </w:t>
      </w:r>
      <w:r w:rsidR="002104EE" w:rsidRPr="008C2210">
        <w:rPr>
          <w:lang w:val="sq-AL"/>
        </w:rPr>
        <w:t>nëse diametri i jashtëm i tubit</w:t>
      </w:r>
      <w:r w:rsidRPr="008C2210">
        <w:rPr>
          <w:lang w:val="sq-AL"/>
        </w:rPr>
        <w:t xml:space="preserve"> është më i madh se 140</w:t>
      </w:r>
      <w:r w:rsidR="002D57DF" w:rsidRPr="008C2210">
        <w:rPr>
          <w:lang w:val="sq-AL"/>
        </w:rPr>
        <w:t>mm</w:t>
      </w:r>
      <w:r w:rsidRPr="008C2210">
        <w:rPr>
          <w:lang w:val="sq-AL"/>
        </w:rPr>
        <w:t>.</w:t>
      </w:r>
    </w:p>
    <w:p w14:paraId="04D55EAE" w14:textId="77777777" w:rsidR="00C04D6A" w:rsidRPr="008C2210" w:rsidRDefault="00C04D6A" w:rsidP="002B2DE5">
      <w:pPr>
        <w:pStyle w:val="Paragrafi"/>
        <w:rPr>
          <w:lang w:val="sq-AL"/>
        </w:rPr>
      </w:pPr>
      <w:bookmarkStart w:id="818" w:name="_Toc473027343"/>
      <w:bookmarkStart w:id="819" w:name="_Toc26970541"/>
      <w:bookmarkStart w:id="820" w:name="_Toc28337184"/>
      <w:bookmarkStart w:id="821" w:name="_Toc31101475"/>
      <w:r w:rsidRPr="008C2210">
        <w:rPr>
          <w:lang w:val="sq-AL"/>
        </w:rPr>
        <w:t>5.2.6 Me tubacionet e gazit</w:t>
      </w:r>
      <w:bookmarkEnd w:id="818"/>
      <w:bookmarkEnd w:id="819"/>
      <w:bookmarkEnd w:id="820"/>
      <w:bookmarkEnd w:id="821"/>
    </w:p>
    <w:p w14:paraId="04D55EAF" w14:textId="7D15D6A8" w:rsidR="00C04D6A" w:rsidRPr="008C2210" w:rsidRDefault="00C04D6A" w:rsidP="002B2DE5">
      <w:pPr>
        <w:pStyle w:val="Paragrafi"/>
        <w:rPr>
          <w:lang w:val="sq-AL"/>
        </w:rPr>
      </w:pPr>
      <w:r w:rsidRPr="008C2210">
        <w:rPr>
          <w:lang w:val="sq-AL"/>
        </w:rPr>
        <w:t xml:space="preserve">Kur linjat kabllore të tensionit të lartë kryqëzohen me ato të gazsjellësve nëntokësore duhet të ruhen distancat minimale të përcaktuara në </w:t>
      </w:r>
      <w:r w:rsidR="00000B77" w:rsidRPr="008C2210">
        <w:rPr>
          <w:lang w:val="sq-AL"/>
        </w:rPr>
        <w:t>t</w:t>
      </w:r>
      <w:r w:rsidRPr="008C2210">
        <w:rPr>
          <w:lang w:val="sq-AL"/>
        </w:rPr>
        <w:t xml:space="preserve">abelën 3. Kur ekzistojnë shkaqe të arsyeshme për reduktimin e këtyre distancave, duhen të vendosen mbrojtëse shtesë, në minimumin e kërkuar në </w:t>
      </w:r>
      <w:r w:rsidR="00000B77" w:rsidRPr="008C2210">
        <w:rPr>
          <w:lang w:val="sq-AL"/>
        </w:rPr>
        <w:t>t</w:t>
      </w:r>
      <w:r w:rsidRPr="008C2210">
        <w:rPr>
          <w:lang w:val="sq-AL"/>
        </w:rPr>
        <w:t>abelën 3. Kjo mbrojtje shtesë, e cila vendoset në mes të të dy</w:t>
      </w:r>
      <w:r w:rsidR="00AE7082" w:rsidRPr="008C2210">
        <w:rPr>
          <w:lang w:val="sq-AL"/>
        </w:rPr>
        <w:t>ja</w:t>
      </w:r>
      <w:r w:rsidRPr="008C2210">
        <w:rPr>
          <w:lang w:val="sq-AL"/>
        </w:rPr>
        <w:t xml:space="preserve"> llojeve të linjave duhet të përbëhet prej materiali mundësisht qeramike (pllaka, tulla</w:t>
      </w:r>
      <w:r w:rsidR="009047FB" w:rsidRPr="008C2210">
        <w:rPr>
          <w:lang w:val="sq-AL"/>
        </w:rPr>
        <w:t xml:space="preserve"> etj.</w:t>
      </w:r>
      <w:r w:rsidRPr="008C2210">
        <w:rPr>
          <w:lang w:val="sq-AL"/>
        </w:rPr>
        <w:t>).</w:t>
      </w:r>
    </w:p>
    <w:p w14:paraId="04D55EB0" w14:textId="77777777" w:rsidR="00C04D6A" w:rsidRPr="008C2210" w:rsidRDefault="00C04D6A" w:rsidP="002B2DE5">
      <w:pPr>
        <w:pStyle w:val="Paragrafi"/>
        <w:rPr>
          <w:lang w:val="sq-AL"/>
        </w:rPr>
      </w:pPr>
      <w:r w:rsidRPr="008C2210">
        <w:rPr>
          <w:lang w:val="sq-AL"/>
        </w:rPr>
        <w:t>Në rastet kur nuk mund të plotësohen distanca minimale dhe për të zvogëluar këtë distancë përdoren mbrojtje shtesë, është e nevojshme të njoftohet kompania që zotëron tubacionet e gazit, duke treguar masat që do të aplikohen në secilin rast.</w:t>
      </w:r>
    </w:p>
    <w:p w14:paraId="74043968" w14:textId="77777777" w:rsidR="00CE4A4D" w:rsidRPr="008C2210" w:rsidRDefault="00CE4A4D" w:rsidP="002B2DE5">
      <w:pPr>
        <w:pStyle w:val="Paragrafi"/>
        <w:rPr>
          <w:i/>
          <w:lang w:val="sq-AL"/>
        </w:rPr>
      </w:pPr>
    </w:p>
    <w:p w14:paraId="04D55EB1" w14:textId="709E9909" w:rsidR="00C04D6A" w:rsidRPr="008C2210" w:rsidRDefault="00C04D6A" w:rsidP="00CE4A4D">
      <w:pPr>
        <w:pStyle w:val="Paragrafi"/>
        <w:jc w:val="center"/>
        <w:rPr>
          <w:i/>
          <w:lang w:val="sq-AL"/>
        </w:rPr>
      </w:pPr>
      <w:r w:rsidRPr="008C2210">
        <w:rPr>
          <w:i/>
          <w:lang w:val="sq-AL"/>
        </w:rPr>
        <w:t>Tabel</w:t>
      </w:r>
      <w:r w:rsidR="00E55AAF" w:rsidRPr="008C2210">
        <w:rPr>
          <w:i/>
          <w:lang w:val="sq-AL"/>
        </w:rPr>
        <w:t>ë</w:t>
      </w:r>
      <w:r w:rsidRPr="008C2210">
        <w:rPr>
          <w:i/>
          <w:lang w:val="sq-AL"/>
        </w:rPr>
        <w:t xml:space="preserve"> 3. Distancat në intersektime me gazsjellës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0"/>
        <w:gridCol w:w="2320"/>
        <w:gridCol w:w="2320"/>
        <w:gridCol w:w="2320"/>
      </w:tblGrid>
      <w:tr w:rsidR="00C04D6A" w:rsidRPr="008C2210" w14:paraId="04D55EB6" w14:textId="77777777" w:rsidTr="00EB50FB">
        <w:trPr>
          <w:trHeight w:val="655"/>
        </w:trPr>
        <w:tc>
          <w:tcPr>
            <w:tcW w:w="1250" w:type="pct"/>
            <w:vAlign w:val="center"/>
          </w:tcPr>
          <w:p w14:paraId="04D55EB2" w14:textId="77777777" w:rsidR="00C04D6A" w:rsidRPr="008C2210" w:rsidRDefault="00C04D6A" w:rsidP="00EB50FB">
            <w:pPr>
              <w:pStyle w:val="Paragrafi"/>
              <w:ind w:firstLine="0"/>
              <w:rPr>
                <w:sz w:val="20"/>
                <w:lang w:val="sq-AL"/>
              </w:rPr>
            </w:pPr>
          </w:p>
        </w:tc>
        <w:tc>
          <w:tcPr>
            <w:tcW w:w="1250" w:type="pct"/>
            <w:vAlign w:val="center"/>
          </w:tcPr>
          <w:p w14:paraId="04D55EB3" w14:textId="77777777" w:rsidR="00C04D6A" w:rsidRPr="008C2210" w:rsidRDefault="00C04D6A" w:rsidP="00EB50FB">
            <w:pPr>
              <w:pStyle w:val="Paragrafi"/>
              <w:ind w:firstLine="0"/>
              <w:rPr>
                <w:b/>
                <w:sz w:val="20"/>
                <w:lang w:val="sq-AL"/>
              </w:rPr>
            </w:pPr>
            <w:r w:rsidRPr="008C2210">
              <w:rPr>
                <w:b/>
                <w:sz w:val="20"/>
                <w:lang w:val="sq-AL"/>
              </w:rPr>
              <w:t>Presioni i instalimit të gazit</w:t>
            </w:r>
          </w:p>
        </w:tc>
        <w:tc>
          <w:tcPr>
            <w:tcW w:w="1250" w:type="pct"/>
            <w:vAlign w:val="center"/>
          </w:tcPr>
          <w:p w14:paraId="04D55EB4" w14:textId="77777777" w:rsidR="00C04D6A" w:rsidRPr="008C2210" w:rsidRDefault="00C04D6A" w:rsidP="00EB50FB">
            <w:pPr>
              <w:pStyle w:val="Paragrafi"/>
              <w:ind w:firstLine="0"/>
              <w:rPr>
                <w:b/>
                <w:sz w:val="20"/>
                <w:lang w:val="sq-AL"/>
              </w:rPr>
            </w:pPr>
            <w:r w:rsidRPr="008C2210">
              <w:rPr>
                <w:b/>
                <w:sz w:val="20"/>
                <w:lang w:val="sq-AL"/>
              </w:rPr>
              <w:t>Distanca minimale (d) pa mbrojtje shtesë</w:t>
            </w:r>
          </w:p>
        </w:tc>
        <w:tc>
          <w:tcPr>
            <w:tcW w:w="1250" w:type="pct"/>
            <w:vAlign w:val="center"/>
          </w:tcPr>
          <w:p w14:paraId="04D55EB5" w14:textId="77777777" w:rsidR="00C04D6A" w:rsidRPr="008C2210" w:rsidRDefault="00C04D6A" w:rsidP="00EB50FB">
            <w:pPr>
              <w:pStyle w:val="Paragrafi"/>
              <w:ind w:firstLine="0"/>
              <w:rPr>
                <w:b/>
                <w:sz w:val="20"/>
                <w:lang w:val="sq-AL"/>
              </w:rPr>
            </w:pPr>
            <w:r w:rsidRPr="008C2210">
              <w:rPr>
                <w:b/>
                <w:sz w:val="20"/>
                <w:lang w:val="sq-AL"/>
              </w:rPr>
              <w:t>Distanca minimale (d) me mbrojtje shtesë</w:t>
            </w:r>
          </w:p>
        </w:tc>
      </w:tr>
      <w:tr w:rsidR="00C04D6A" w:rsidRPr="008C2210" w14:paraId="04D55EBB" w14:textId="77777777" w:rsidTr="00EB50FB">
        <w:trPr>
          <w:trHeight w:val="364"/>
        </w:trPr>
        <w:tc>
          <w:tcPr>
            <w:tcW w:w="1250" w:type="pct"/>
            <w:vMerge w:val="restart"/>
            <w:vAlign w:val="center"/>
          </w:tcPr>
          <w:p w14:paraId="04D55EB7" w14:textId="77777777" w:rsidR="00C04D6A" w:rsidRPr="008C2210" w:rsidRDefault="00C04D6A" w:rsidP="00EB50FB">
            <w:pPr>
              <w:pStyle w:val="Paragrafi"/>
              <w:ind w:firstLine="0"/>
              <w:rPr>
                <w:sz w:val="20"/>
                <w:lang w:val="sq-AL"/>
              </w:rPr>
            </w:pPr>
            <w:r w:rsidRPr="008C2210">
              <w:rPr>
                <w:sz w:val="20"/>
                <w:lang w:val="sq-AL"/>
              </w:rPr>
              <w:t>Tubacione dhe linjat e shërbimit</w:t>
            </w:r>
          </w:p>
        </w:tc>
        <w:tc>
          <w:tcPr>
            <w:tcW w:w="1250" w:type="pct"/>
            <w:vAlign w:val="center"/>
          </w:tcPr>
          <w:p w14:paraId="04D55EB8" w14:textId="77777777" w:rsidR="00C04D6A" w:rsidRPr="008C2210" w:rsidRDefault="00C04D6A" w:rsidP="00EB50FB">
            <w:pPr>
              <w:pStyle w:val="Paragrafi"/>
              <w:ind w:firstLine="0"/>
              <w:rPr>
                <w:sz w:val="20"/>
                <w:lang w:val="sq-AL"/>
              </w:rPr>
            </w:pPr>
            <w:r w:rsidRPr="008C2210">
              <w:rPr>
                <w:sz w:val="20"/>
                <w:lang w:val="sq-AL"/>
              </w:rPr>
              <w:t>Presion të lartë &gt;4 bar</w:t>
            </w:r>
          </w:p>
        </w:tc>
        <w:tc>
          <w:tcPr>
            <w:tcW w:w="1250" w:type="pct"/>
            <w:vAlign w:val="center"/>
          </w:tcPr>
          <w:p w14:paraId="04D55EB9" w14:textId="77777777" w:rsidR="00C04D6A" w:rsidRPr="008C2210" w:rsidRDefault="00C04D6A" w:rsidP="008637F2">
            <w:pPr>
              <w:pStyle w:val="Paragrafi"/>
              <w:ind w:firstLine="0"/>
              <w:jc w:val="center"/>
              <w:rPr>
                <w:sz w:val="20"/>
                <w:lang w:val="sq-AL"/>
              </w:rPr>
            </w:pPr>
            <w:r w:rsidRPr="008C2210">
              <w:rPr>
                <w:sz w:val="20"/>
                <w:lang w:val="sq-AL"/>
              </w:rPr>
              <w:t>0,40 m</w:t>
            </w:r>
          </w:p>
        </w:tc>
        <w:tc>
          <w:tcPr>
            <w:tcW w:w="1250" w:type="pct"/>
            <w:vAlign w:val="center"/>
          </w:tcPr>
          <w:p w14:paraId="04D55EBA" w14:textId="77777777" w:rsidR="00C04D6A" w:rsidRPr="008C2210" w:rsidRDefault="00C04D6A" w:rsidP="008637F2">
            <w:pPr>
              <w:pStyle w:val="Paragrafi"/>
              <w:ind w:firstLine="0"/>
              <w:jc w:val="center"/>
              <w:rPr>
                <w:sz w:val="20"/>
                <w:lang w:val="sq-AL"/>
              </w:rPr>
            </w:pPr>
            <w:r w:rsidRPr="008C2210">
              <w:rPr>
                <w:sz w:val="20"/>
                <w:lang w:val="sq-AL"/>
              </w:rPr>
              <w:t>0,25 m</w:t>
            </w:r>
          </w:p>
        </w:tc>
      </w:tr>
      <w:tr w:rsidR="00C04D6A" w:rsidRPr="008C2210" w14:paraId="04D55EC0" w14:textId="77777777" w:rsidTr="00EB50FB">
        <w:trPr>
          <w:trHeight w:val="362"/>
        </w:trPr>
        <w:tc>
          <w:tcPr>
            <w:tcW w:w="1250" w:type="pct"/>
            <w:vMerge/>
            <w:vAlign w:val="center"/>
          </w:tcPr>
          <w:p w14:paraId="04D55EBC" w14:textId="77777777" w:rsidR="00C04D6A" w:rsidRPr="008C2210" w:rsidRDefault="00C04D6A" w:rsidP="00EB50FB">
            <w:pPr>
              <w:pStyle w:val="Paragrafi"/>
              <w:ind w:firstLine="0"/>
              <w:rPr>
                <w:sz w:val="20"/>
                <w:lang w:val="sq-AL"/>
              </w:rPr>
            </w:pPr>
          </w:p>
        </w:tc>
        <w:tc>
          <w:tcPr>
            <w:tcW w:w="1250" w:type="pct"/>
            <w:vAlign w:val="center"/>
          </w:tcPr>
          <w:p w14:paraId="04D55EBD" w14:textId="77777777" w:rsidR="00C04D6A" w:rsidRPr="008C2210" w:rsidRDefault="00C04D6A" w:rsidP="00EB50FB">
            <w:pPr>
              <w:pStyle w:val="Paragrafi"/>
              <w:ind w:firstLine="0"/>
              <w:rPr>
                <w:sz w:val="20"/>
                <w:lang w:val="sq-AL"/>
              </w:rPr>
            </w:pPr>
            <w:r w:rsidRPr="008C2210">
              <w:rPr>
                <w:sz w:val="20"/>
                <w:lang w:val="sq-AL"/>
              </w:rPr>
              <w:t>Presion të mesëm dhe të ulët ≤4 bar</w:t>
            </w:r>
          </w:p>
        </w:tc>
        <w:tc>
          <w:tcPr>
            <w:tcW w:w="1250" w:type="pct"/>
            <w:vAlign w:val="center"/>
          </w:tcPr>
          <w:p w14:paraId="04D55EBE" w14:textId="77777777" w:rsidR="00C04D6A" w:rsidRPr="008C2210" w:rsidRDefault="00C04D6A" w:rsidP="008637F2">
            <w:pPr>
              <w:pStyle w:val="Paragrafi"/>
              <w:ind w:firstLine="0"/>
              <w:jc w:val="center"/>
              <w:rPr>
                <w:sz w:val="20"/>
                <w:lang w:val="sq-AL"/>
              </w:rPr>
            </w:pPr>
            <w:r w:rsidRPr="008C2210">
              <w:rPr>
                <w:sz w:val="20"/>
                <w:lang w:val="sq-AL"/>
              </w:rPr>
              <w:t>0,40 m</w:t>
            </w:r>
          </w:p>
        </w:tc>
        <w:tc>
          <w:tcPr>
            <w:tcW w:w="1250" w:type="pct"/>
            <w:vAlign w:val="center"/>
          </w:tcPr>
          <w:p w14:paraId="04D55EBF" w14:textId="77777777" w:rsidR="00C04D6A" w:rsidRPr="008C2210" w:rsidRDefault="00C04D6A" w:rsidP="008637F2">
            <w:pPr>
              <w:pStyle w:val="Paragrafi"/>
              <w:ind w:firstLine="0"/>
              <w:jc w:val="center"/>
              <w:rPr>
                <w:sz w:val="20"/>
                <w:lang w:val="sq-AL"/>
              </w:rPr>
            </w:pPr>
            <w:r w:rsidRPr="008C2210">
              <w:rPr>
                <w:sz w:val="20"/>
                <w:lang w:val="sq-AL"/>
              </w:rPr>
              <w:t>0,25 m</w:t>
            </w:r>
          </w:p>
        </w:tc>
      </w:tr>
      <w:tr w:rsidR="00C04D6A" w:rsidRPr="008C2210" w14:paraId="04D55EC5" w14:textId="77777777" w:rsidTr="00EB50FB">
        <w:trPr>
          <w:trHeight w:val="290"/>
        </w:trPr>
        <w:tc>
          <w:tcPr>
            <w:tcW w:w="1250" w:type="pct"/>
            <w:vMerge w:val="restart"/>
            <w:vAlign w:val="center"/>
          </w:tcPr>
          <w:p w14:paraId="04D55EC1" w14:textId="77777777" w:rsidR="00C04D6A" w:rsidRPr="008C2210" w:rsidRDefault="00C04D6A" w:rsidP="00EB50FB">
            <w:pPr>
              <w:pStyle w:val="Paragrafi"/>
              <w:ind w:firstLine="0"/>
              <w:rPr>
                <w:sz w:val="20"/>
                <w:lang w:val="sq-AL"/>
              </w:rPr>
            </w:pPr>
            <w:r w:rsidRPr="008C2210">
              <w:rPr>
                <w:sz w:val="20"/>
                <w:lang w:val="sq-AL"/>
              </w:rPr>
              <w:t>Linjat e shërbimit të brendshëm*</w:t>
            </w:r>
          </w:p>
        </w:tc>
        <w:tc>
          <w:tcPr>
            <w:tcW w:w="1250" w:type="pct"/>
            <w:vAlign w:val="center"/>
          </w:tcPr>
          <w:p w14:paraId="04D55EC2" w14:textId="77777777" w:rsidR="00C04D6A" w:rsidRPr="008C2210" w:rsidRDefault="00C04D6A" w:rsidP="00EB50FB">
            <w:pPr>
              <w:pStyle w:val="Paragrafi"/>
              <w:ind w:firstLine="0"/>
              <w:rPr>
                <w:sz w:val="20"/>
                <w:lang w:val="sq-AL"/>
              </w:rPr>
            </w:pPr>
            <w:r w:rsidRPr="008C2210">
              <w:rPr>
                <w:sz w:val="20"/>
                <w:lang w:val="sq-AL"/>
              </w:rPr>
              <w:t>Presion të lartë &gt;4 bar</w:t>
            </w:r>
          </w:p>
        </w:tc>
        <w:tc>
          <w:tcPr>
            <w:tcW w:w="1250" w:type="pct"/>
            <w:vAlign w:val="center"/>
          </w:tcPr>
          <w:p w14:paraId="04D55EC3" w14:textId="77777777" w:rsidR="00C04D6A" w:rsidRPr="008C2210" w:rsidRDefault="00C04D6A" w:rsidP="008637F2">
            <w:pPr>
              <w:pStyle w:val="Paragrafi"/>
              <w:ind w:firstLine="0"/>
              <w:jc w:val="center"/>
              <w:rPr>
                <w:sz w:val="20"/>
                <w:lang w:val="sq-AL"/>
              </w:rPr>
            </w:pPr>
            <w:r w:rsidRPr="008C2210">
              <w:rPr>
                <w:sz w:val="20"/>
                <w:lang w:val="sq-AL"/>
              </w:rPr>
              <w:t>0,40 m</w:t>
            </w:r>
          </w:p>
        </w:tc>
        <w:tc>
          <w:tcPr>
            <w:tcW w:w="1250" w:type="pct"/>
            <w:vAlign w:val="center"/>
          </w:tcPr>
          <w:p w14:paraId="04D55EC4" w14:textId="77777777" w:rsidR="00C04D6A" w:rsidRPr="008C2210" w:rsidRDefault="00C04D6A" w:rsidP="008637F2">
            <w:pPr>
              <w:pStyle w:val="Paragrafi"/>
              <w:ind w:firstLine="0"/>
              <w:jc w:val="center"/>
              <w:rPr>
                <w:sz w:val="20"/>
                <w:lang w:val="sq-AL"/>
              </w:rPr>
            </w:pPr>
            <w:r w:rsidRPr="008C2210">
              <w:rPr>
                <w:sz w:val="20"/>
                <w:lang w:val="sq-AL"/>
              </w:rPr>
              <w:t>0,25 m</w:t>
            </w:r>
          </w:p>
        </w:tc>
      </w:tr>
      <w:tr w:rsidR="00C04D6A" w:rsidRPr="008C2210" w14:paraId="04D55ECA" w14:textId="77777777" w:rsidTr="00EB50FB">
        <w:trPr>
          <w:trHeight w:val="60"/>
        </w:trPr>
        <w:tc>
          <w:tcPr>
            <w:tcW w:w="1250" w:type="pct"/>
            <w:vMerge/>
            <w:vAlign w:val="center"/>
          </w:tcPr>
          <w:p w14:paraId="04D55EC6" w14:textId="77777777" w:rsidR="00C04D6A" w:rsidRPr="008C2210" w:rsidRDefault="00C04D6A" w:rsidP="00EB50FB">
            <w:pPr>
              <w:pStyle w:val="Paragrafi"/>
              <w:ind w:firstLine="0"/>
              <w:rPr>
                <w:sz w:val="20"/>
                <w:lang w:val="sq-AL"/>
              </w:rPr>
            </w:pPr>
          </w:p>
        </w:tc>
        <w:tc>
          <w:tcPr>
            <w:tcW w:w="1250" w:type="pct"/>
            <w:vAlign w:val="center"/>
          </w:tcPr>
          <w:p w14:paraId="04D55EC7" w14:textId="77777777" w:rsidR="00C04D6A" w:rsidRPr="008C2210" w:rsidRDefault="00C04D6A" w:rsidP="00EB50FB">
            <w:pPr>
              <w:pStyle w:val="Paragrafi"/>
              <w:ind w:firstLine="0"/>
              <w:rPr>
                <w:sz w:val="20"/>
                <w:lang w:val="sq-AL"/>
              </w:rPr>
            </w:pPr>
            <w:r w:rsidRPr="008C2210">
              <w:rPr>
                <w:sz w:val="20"/>
                <w:lang w:val="sq-AL"/>
              </w:rPr>
              <w:t>Presion të mesëm dhe të ulët ≤4 bar</w:t>
            </w:r>
          </w:p>
        </w:tc>
        <w:tc>
          <w:tcPr>
            <w:tcW w:w="1250" w:type="pct"/>
            <w:vAlign w:val="center"/>
          </w:tcPr>
          <w:p w14:paraId="04D55EC8" w14:textId="77777777" w:rsidR="00C04D6A" w:rsidRPr="008C2210" w:rsidRDefault="00C04D6A" w:rsidP="008637F2">
            <w:pPr>
              <w:pStyle w:val="Paragrafi"/>
              <w:ind w:firstLine="0"/>
              <w:jc w:val="center"/>
              <w:rPr>
                <w:sz w:val="20"/>
                <w:lang w:val="sq-AL"/>
              </w:rPr>
            </w:pPr>
            <w:r w:rsidRPr="008C2210">
              <w:rPr>
                <w:sz w:val="20"/>
                <w:lang w:val="sq-AL"/>
              </w:rPr>
              <w:t>0.20 m</w:t>
            </w:r>
          </w:p>
        </w:tc>
        <w:tc>
          <w:tcPr>
            <w:tcW w:w="1250" w:type="pct"/>
            <w:vAlign w:val="center"/>
          </w:tcPr>
          <w:p w14:paraId="04D55EC9" w14:textId="77777777" w:rsidR="00C04D6A" w:rsidRPr="008C2210" w:rsidRDefault="00C04D6A" w:rsidP="008637F2">
            <w:pPr>
              <w:pStyle w:val="Paragrafi"/>
              <w:ind w:firstLine="0"/>
              <w:jc w:val="center"/>
              <w:rPr>
                <w:sz w:val="20"/>
                <w:lang w:val="sq-AL"/>
              </w:rPr>
            </w:pPr>
            <w:r w:rsidRPr="008C2210">
              <w:rPr>
                <w:sz w:val="20"/>
                <w:lang w:val="sq-AL"/>
              </w:rPr>
              <w:t>0.10 m</w:t>
            </w:r>
          </w:p>
        </w:tc>
      </w:tr>
    </w:tbl>
    <w:p w14:paraId="04D55ECB" w14:textId="77777777" w:rsidR="00C04D6A" w:rsidRPr="008C2210" w:rsidRDefault="00C04D6A" w:rsidP="002B2DE5">
      <w:pPr>
        <w:pStyle w:val="Paragrafi"/>
        <w:rPr>
          <w:lang w:val="sq-AL"/>
        </w:rPr>
      </w:pPr>
    </w:p>
    <w:p w14:paraId="04D55ECC" w14:textId="3FCE23AF" w:rsidR="00C04D6A" w:rsidRPr="008C2210" w:rsidRDefault="00C04D6A" w:rsidP="002B2DE5">
      <w:pPr>
        <w:pStyle w:val="Paragrafi"/>
        <w:rPr>
          <w:lang w:val="sq-AL"/>
        </w:rPr>
      </w:pPr>
      <w:r w:rsidRPr="008C2210">
        <w:rPr>
          <w:lang w:val="sq-AL"/>
        </w:rPr>
        <w:t>* Linjat e shërbimit të brendshëm: bashkësia e tubave dhe pajisjeve duke filluar nga pika e lidhjes me</w:t>
      </w:r>
      <w:r w:rsidR="00F87F0D" w:rsidRPr="008C2210">
        <w:rPr>
          <w:lang w:val="sq-AL"/>
        </w:rPr>
        <w:t xml:space="preserve"> </w:t>
      </w:r>
      <w:r w:rsidRPr="008C2210">
        <w:rPr>
          <w:lang w:val="sq-AL"/>
        </w:rPr>
        <w:t>kompaninë e furnizimit të shërbimit (pa e përfshirë atë) dhe valvulat seksiononuesat stacionet e rregullimit dhe matjes. Linja e shërbimit është pronë e klientit.</w:t>
      </w:r>
    </w:p>
    <w:p w14:paraId="04D55ECD" w14:textId="45A15484" w:rsidR="00C04D6A" w:rsidRPr="008C2210" w:rsidRDefault="00C04D6A" w:rsidP="002B2DE5">
      <w:pPr>
        <w:pStyle w:val="Paragrafi"/>
        <w:rPr>
          <w:lang w:val="sq-AL"/>
        </w:rPr>
      </w:pPr>
      <w:r w:rsidRPr="008C2210">
        <w:rPr>
          <w:lang w:val="sq-AL"/>
        </w:rPr>
        <w:t>Mbrojtja shtesë duhet të garantojë m</w:t>
      </w:r>
      <w:r w:rsidR="005410DC">
        <w:rPr>
          <w:lang w:val="sq-AL"/>
        </w:rPr>
        <w:t>bulim minimal me gjatësinë 0.45</w:t>
      </w:r>
      <w:r w:rsidRPr="008C2210">
        <w:rPr>
          <w:lang w:val="sq-AL"/>
        </w:rPr>
        <w:t>m në të dy</w:t>
      </w:r>
      <w:r w:rsidR="00AC4DB7" w:rsidRPr="008C2210">
        <w:rPr>
          <w:lang w:val="sq-AL"/>
        </w:rPr>
        <w:t>ja</w:t>
      </w:r>
      <w:r w:rsidRPr="008C2210">
        <w:rPr>
          <w:lang w:val="sq-AL"/>
        </w:rPr>
        <w:t xml:space="preserve"> anët e kryqëzimit dhe 0.30 metra instalimin e destinuar për të mbrojtur, në përputhje me </w:t>
      </w:r>
      <w:r w:rsidR="00AC4DB7" w:rsidRPr="008C2210">
        <w:rPr>
          <w:lang w:val="sq-AL"/>
        </w:rPr>
        <w:t>f</w:t>
      </w:r>
      <w:r w:rsidRPr="008C2210">
        <w:rPr>
          <w:lang w:val="sq-AL"/>
        </w:rPr>
        <w:t>igurën 1.</w:t>
      </w:r>
    </w:p>
    <w:p w14:paraId="04D55ECE" w14:textId="3C7D7FDA" w:rsidR="00C04D6A" w:rsidRPr="008C2210" w:rsidRDefault="00C04D6A" w:rsidP="002B2DE5">
      <w:pPr>
        <w:pStyle w:val="Paragrafi"/>
        <w:rPr>
          <w:lang w:val="sq-AL"/>
        </w:rPr>
      </w:pPr>
      <w:r w:rsidRPr="008C2210">
        <w:rPr>
          <w:lang w:val="sq-AL"/>
        </w:rPr>
        <w:t>Në rastin e linjës nëntokësore të tensionit të lartë të futur në tubacion, mbrojtje shtesë konsiderohet vetë tubi dhe aplikohet mbulimi minimal i lartpërmendur. Tubat duhet të jenë të përbërë prej materialesh me forcë të mjaftueshme mekanike, me rezistencë në shtypje 450 N dhe impakt energjetik 20 J nëse diametri i jashtëm i tubit është jo më i madh se 90</w:t>
      </w:r>
      <w:r w:rsidR="002D57DF" w:rsidRPr="008C2210">
        <w:rPr>
          <w:lang w:val="sq-AL"/>
        </w:rPr>
        <w:t>mm</w:t>
      </w:r>
      <w:r w:rsidRPr="008C2210">
        <w:rPr>
          <w:lang w:val="sq-AL"/>
        </w:rPr>
        <w:t>, 28 J nëse diametri i jashtëm i tubit, është më i madh se 90</w:t>
      </w:r>
      <w:r w:rsidR="002D57DF" w:rsidRPr="008C2210">
        <w:rPr>
          <w:lang w:val="sq-AL"/>
        </w:rPr>
        <w:t>mm</w:t>
      </w:r>
      <w:r w:rsidRPr="008C2210">
        <w:rPr>
          <w:lang w:val="sq-AL"/>
        </w:rPr>
        <w:t xml:space="preserve"> dhe më i vogël se 140</w:t>
      </w:r>
      <w:r w:rsidR="002D57DF" w:rsidRPr="008C2210">
        <w:rPr>
          <w:lang w:val="sq-AL"/>
        </w:rPr>
        <w:t>mm</w:t>
      </w:r>
      <w:r w:rsidRPr="008C2210">
        <w:rPr>
          <w:lang w:val="sq-AL"/>
        </w:rPr>
        <w:t xml:space="preserve"> dhe 40 J nëse diametri i jashtëm i tubit, është më i madh se 140</w:t>
      </w:r>
      <w:r w:rsidR="002D57DF" w:rsidRPr="008C2210">
        <w:rPr>
          <w:lang w:val="sq-AL"/>
        </w:rPr>
        <w:t>mm</w:t>
      </w:r>
      <w:r w:rsidRPr="008C2210">
        <w:rPr>
          <w:lang w:val="sq-AL"/>
        </w:rPr>
        <w:t>.</w:t>
      </w:r>
    </w:p>
    <w:p w14:paraId="04D55ECF" w14:textId="77777777" w:rsidR="00C04D6A" w:rsidRPr="008C2210" w:rsidRDefault="00C04D6A" w:rsidP="002B2DE5">
      <w:pPr>
        <w:pStyle w:val="Paragrafi"/>
        <w:rPr>
          <w:lang w:val="sq-AL"/>
        </w:rPr>
      </w:pPr>
      <w:bookmarkStart w:id="822" w:name="_Toc473027344"/>
      <w:bookmarkStart w:id="823" w:name="_Toc26970542"/>
      <w:bookmarkStart w:id="824" w:name="_Toc28337185"/>
      <w:bookmarkStart w:id="825" w:name="_Toc31101476"/>
      <w:r w:rsidRPr="008C2210">
        <w:rPr>
          <w:lang w:val="sq-AL"/>
        </w:rPr>
        <w:t>5.2.7 Me tubacionet e kanalizimeve</w:t>
      </w:r>
      <w:bookmarkEnd w:id="822"/>
      <w:bookmarkEnd w:id="823"/>
      <w:bookmarkEnd w:id="824"/>
      <w:bookmarkEnd w:id="825"/>
    </w:p>
    <w:p w14:paraId="04D55ED0" w14:textId="72737C34" w:rsidR="00C04D6A" w:rsidRPr="008C2210" w:rsidRDefault="00C04D6A" w:rsidP="002B2DE5">
      <w:pPr>
        <w:pStyle w:val="Paragrafi"/>
        <w:rPr>
          <w:lang w:val="sq-AL"/>
        </w:rPr>
      </w:pPr>
      <w:r w:rsidRPr="008C2210">
        <w:rPr>
          <w:lang w:val="sq-AL"/>
        </w:rPr>
        <w:t>Duhet që kabllot e tensionit të lartë të kalojnë mbi tubacionet e kanalizimeve. Kabllot nuk duhet të mbështeten mbi tubacionet e kanalizimeve. Mbështetja mund të bëhet mbi muret e kanalizimeve q</w:t>
      </w:r>
      <w:r w:rsidR="005354BF" w:rsidRPr="008C2210">
        <w:rPr>
          <w:lang w:val="sq-AL"/>
        </w:rPr>
        <w:t>ë</w:t>
      </w:r>
      <w:r w:rsidRPr="008C2210">
        <w:rPr>
          <w:lang w:val="sq-AL"/>
        </w:rPr>
        <w:t xml:space="preserve"> përmbajnë tubacione</w:t>
      </w:r>
      <w:r w:rsidR="00546171" w:rsidRPr="008C2210">
        <w:rPr>
          <w:lang w:val="sq-AL"/>
        </w:rPr>
        <w:t>,</w:t>
      </w:r>
      <w:r w:rsidRPr="008C2210">
        <w:rPr>
          <w:lang w:val="sq-AL"/>
        </w:rPr>
        <w:t xml:space="preserve"> me kusht që të sigurohet qëndrueshmëria mekanike. Nëse kjo nuk është e mundur të realizohet, në zonën e intersektimit, kabllot duhet</w:t>
      </w:r>
      <w:r w:rsidR="008F25CE" w:rsidRPr="008C2210">
        <w:rPr>
          <w:lang w:val="sq-AL"/>
        </w:rPr>
        <w:t xml:space="preserve"> të jenë të futura në tubacione</w:t>
      </w:r>
      <w:r w:rsidRPr="008C2210">
        <w:rPr>
          <w:lang w:val="sq-AL"/>
        </w:rPr>
        <w:t xml:space="preserve"> ose të ndahen me materiale ndarëse me qëndrueshmëri të mjaftueshme mekanike, me rezistencë në shtypje 450 N dhe impakt energjetik 20 J nëse diametri i jashtëm i tubit është jo më i madh se 90</w:t>
      </w:r>
      <w:r w:rsidR="002D57DF" w:rsidRPr="008C2210">
        <w:rPr>
          <w:lang w:val="sq-AL"/>
        </w:rPr>
        <w:t>mm</w:t>
      </w:r>
      <w:r w:rsidRPr="008C2210">
        <w:rPr>
          <w:lang w:val="sq-AL"/>
        </w:rPr>
        <w:t>, 28 J nëse diametri i jashtëm i tubit është më i madh</w:t>
      </w:r>
      <w:r w:rsidR="00F87F0D" w:rsidRPr="008C2210">
        <w:rPr>
          <w:lang w:val="sq-AL"/>
        </w:rPr>
        <w:t xml:space="preserve"> </w:t>
      </w:r>
      <w:r w:rsidRPr="008C2210">
        <w:rPr>
          <w:lang w:val="sq-AL"/>
        </w:rPr>
        <w:t>se 90</w:t>
      </w:r>
      <w:r w:rsidR="002D57DF" w:rsidRPr="008C2210">
        <w:rPr>
          <w:lang w:val="sq-AL"/>
        </w:rPr>
        <w:t>mm</w:t>
      </w:r>
      <w:r w:rsidR="002104EE" w:rsidRPr="008C2210">
        <w:rPr>
          <w:lang w:val="sq-AL"/>
        </w:rPr>
        <w:t>,</w:t>
      </w:r>
      <w:r w:rsidRPr="008C2210">
        <w:rPr>
          <w:lang w:val="sq-AL"/>
        </w:rPr>
        <w:t xml:space="preserve"> dhe më i vogël se 140</w:t>
      </w:r>
      <w:r w:rsidR="002D57DF" w:rsidRPr="008C2210">
        <w:rPr>
          <w:lang w:val="sq-AL"/>
        </w:rPr>
        <w:t>mm</w:t>
      </w:r>
      <w:r w:rsidRPr="008C2210">
        <w:rPr>
          <w:lang w:val="sq-AL"/>
        </w:rPr>
        <w:t xml:space="preserve">, dhe 40 J </w:t>
      </w:r>
      <w:r w:rsidR="002104EE" w:rsidRPr="008C2210">
        <w:rPr>
          <w:lang w:val="sq-AL"/>
        </w:rPr>
        <w:t>nëse diametri i jashtëm i tubit</w:t>
      </w:r>
      <w:r w:rsidRPr="008C2210">
        <w:rPr>
          <w:lang w:val="sq-AL"/>
        </w:rPr>
        <w:t xml:space="preserve"> është më i madh se 140</w:t>
      </w:r>
      <w:r w:rsidR="002D57DF" w:rsidRPr="008C2210">
        <w:rPr>
          <w:lang w:val="sq-AL"/>
        </w:rPr>
        <w:t>mm</w:t>
      </w:r>
      <w:r w:rsidRPr="008C2210">
        <w:rPr>
          <w:lang w:val="sq-AL"/>
        </w:rPr>
        <w:t>.</w:t>
      </w:r>
    </w:p>
    <w:p w14:paraId="04D55ED1" w14:textId="77777777" w:rsidR="00C04D6A" w:rsidRPr="008C2210" w:rsidRDefault="00C04D6A" w:rsidP="002B2DE5">
      <w:pPr>
        <w:pStyle w:val="Paragrafi"/>
        <w:rPr>
          <w:lang w:val="sq-AL"/>
        </w:rPr>
      </w:pPr>
      <w:bookmarkStart w:id="826" w:name="_Toc473027345"/>
      <w:bookmarkStart w:id="827" w:name="_Toc26970543"/>
      <w:bookmarkStart w:id="828" w:name="_Toc28337186"/>
      <w:bookmarkStart w:id="829" w:name="_Toc31101477"/>
      <w:r w:rsidRPr="008C2210">
        <w:rPr>
          <w:lang w:val="sq-AL"/>
        </w:rPr>
        <w:t>5.2.8 Me depozitat e karburantit</w:t>
      </w:r>
      <w:bookmarkEnd w:id="826"/>
      <w:bookmarkEnd w:id="827"/>
      <w:bookmarkEnd w:id="828"/>
      <w:bookmarkEnd w:id="829"/>
    </w:p>
    <w:p w14:paraId="04D55ED2" w14:textId="3DC64F02" w:rsidR="00C04D6A" w:rsidRPr="008C2210" w:rsidRDefault="00C04D6A" w:rsidP="002B2DE5">
      <w:pPr>
        <w:pStyle w:val="Paragrafi"/>
        <w:rPr>
          <w:lang w:val="sq-AL"/>
        </w:rPr>
      </w:pPr>
      <w:r w:rsidRPr="008C2210">
        <w:rPr>
          <w:lang w:val="sq-AL"/>
        </w:rPr>
        <w:t>Kabllot</w:t>
      </w:r>
      <w:r w:rsidR="008F25CE" w:rsidRPr="008C2210">
        <w:rPr>
          <w:lang w:val="sq-AL"/>
        </w:rPr>
        <w:t xml:space="preserve"> duhet të jenë të ndara në tuba</w:t>
      </w:r>
      <w:r w:rsidRPr="008C2210">
        <w:rPr>
          <w:lang w:val="sq-AL"/>
        </w:rPr>
        <w:t xml:space="preserve"> ose me materiale ndarëse që kanë qëndrueshmëri të mjaftueshme mekanike, me rezistencë në shtypje 450 N dhe impakt energjetik 20 J nëse diametri i jashtëm i tubit është jo më i madh se 90</w:t>
      </w:r>
      <w:r w:rsidR="002D57DF" w:rsidRPr="008C2210">
        <w:rPr>
          <w:lang w:val="sq-AL"/>
        </w:rPr>
        <w:t>mm</w:t>
      </w:r>
      <w:r w:rsidRPr="008C2210">
        <w:rPr>
          <w:lang w:val="sq-AL"/>
        </w:rPr>
        <w:t>, 28 J nëse diametri i jashtëm i tubit është më i madh se 90</w:t>
      </w:r>
      <w:r w:rsidR="002D57DF" w:rsidRPr="008C2210">
        <w:rPr>
          <w:lang w:val="sq-AL"/>
        </w:rPr>
        <w:t>mm</w:t>
      </w:r>
      <w:r w:rsidR="002104EE" w:rsidRPr="008C2210">
        <w:rPr>
          <w:lang w:val="sq-AL"/>
        </w:rPr>
        <w:t>,</w:t>
      </w:r>
      <w:r w:rsidRPr="008C2210">
        <w:rPr>
          <w:lang w:val="sq-AL"/>
        </w:rPr>
        <w:t xml:space="preserve"> dhe më</w:t>
      </w:r>
      <w:r w:rsidR="00F87F0D" w:rsidRPr="008C2210">
        <w:rPr>
          <w:lang w:val="sq-AL"/>
        </w:rPr>
        <w:t xml:space="preserve"> </w:t>
      </w:r>
      <w:r w:rsidRPr="008C2210">
        <w:rPr>
          <w:lang w:val="sq-AL"/>
        </w:rPr>
        <w:t>i vogël se 140</w:t>
      </w:r>
      <w:r w:rsidR="002D57DF" w:rsidRPr="008C2210">
        <w:rPr>
          <w:lang w:val="sq-AL"/>
        </w:rPr>
        <w:t>mm</w:t>
      </w:r>
      <w:r w:rsidRPr="008C2210">
        <w:rPr>
          <w:lang w:val="sq-AL"/>
        </w:rPr>
        <w:t xml:space="preserve">, dhe 40 J </w:t>
      </w:r>
      <w:r w:rsidR="002104EE" w:rsidRPr="008C2210">
        <w:rPr>
          <w:lang w:val="sq-AL"/>
        </w:rPr>
        <w:t>nëse diametri i jashtëm i tubit</w:t>
      </w:r>
      <w:r w:rsidRPr="008C2210">
        <w:rPr>
          <w:lang w:val="sq-AL"/>
        </w:rPr>
        <w:t xml:space="preserve"> është më i madh se 140</w:t>
      </w:r>
      <w:r w:rsidR="002D57DF" w:rsidRPr="008C2210">
        <w:rPr>
          <w:lang w:val="sq-AL"/>
        </w:rPr>
        <w:t>mm</w:t>
      </w:r>
      <w:r w:rsidRPr="008C2210">
        <w:rPr>
          <w:lang w:val="sq-AL"/>
        </w:rPr>
        <w:t>. Tuba</w:t>
      </w:r>
      <w:r w:rsidR="005410DC">
        <w:rPr>
          <w:lang w:val="sq-AL"/>
        </w:rPr>
        <w:t>t duhet të dalin të paktën 1.20</w:t>
      </w:r>
      <w:r w:rsidRPr="008C2210">
        <w:rPr>
          <w:lang w:val="sq-AL"/>
        </w:rPr>
        <w:t>m nga anët e depozitës. Skajet e tubave duhet të kalojnë depozitën të paktën 2 m.</w:t>
      </w:r>
    </w:p>
    <w:p w14:paraId="04D55ED3" w14:textId="77777777" w:rsidR="00C04D6A" w:rsidRPr="008C2210" w:rsidRDefault="00C04D6A" w:rsidP="002B2DE5">
      <w:pPr>
        <w:pStyle w:val="Paragrafi"/>
        <w:rPr>
          <w:lang w:val="sq-AL"/>
        </w:rPr>
      </w:pPr>
      <w:bookmarkStart w:id="830" w:name="_Toc473027346"/>
      <w:bookmarkStart w:id="831" w:name="_Toc26970544"/>
      <w:bookmarkStart w:id="832" w:name="_Toc28337187"/>
      <w:bookmarkStart w:id="833" w:name="_Toc31101478"/>
      <w:r w:rsidRPr="008C2210">
        <w:rPr>
          <w:lang w:val="sq-AL"/>
        </w:rPr>
        <w:t>5.3 Afërsia dhe paraleliteti</w:t>
      </w:r>
      <w:bookmarkEnd w:id="830"/>
      <w:bookmarkEnd w:id="831"/>
      <w:bookmarkEnd w:id="832"/>
      <w:bookmarkEnd w:id="833"/>
    </w:p>
    <w:p w14:paraId="04D55ED4" w14:textId="04ED1FB7" w:rsidR="00C04D6A" w:rsidRPr="008C2210" w:rsidRDefault="00C04D6A" w:rsidP="002B2DE5">
      <w:pPr>
        <w:pStyle w:val="Paragrafi"/>
        <w:rPr>
          <w:lang w:val="sq-AL"/>
        </w:rPr>
      </w:pPr>
      <w:r w:rsidRPr="008C2210">
        <w:rPr>
          <w:lang w:val="sq-AL"/>
        </w:rPr>
        <w:t xml:space="preserve">Kabllot elektrike nëntokësore të tensionit të lartë duhet të plotësojnë kushtet dhe distancat e treguara më poshtë, duke u përpjekur për të shmangur të </w:t>
      </w:r>
      <w:r w:rsidR="004C72DE" w:rsidRPr="008C2210">
        <w:rPr>
          <w:lang w:val="sq-AL"/>
        </w:rPr>
        <w:t>qenit</w:t>
      </w:r>
      <w:r w:rsidRPr="008C2210">
        <w:rPr>
          <w:lang w:val="sq-AL"/>
        </w:rPr>
        <w:t xml:space="preserve"> në të njëjtin plan vertikal me tubacionet e tjera.</w:t>
      </w:r>
    </w:p>
    <w:p w14:paraId="04D55ED5" w14:textId="77777777" w:rsidR="00EB50FB" w:rsidRPr="008C2210" w:rsidRDefault="00EB50FB" w:rsidP="002B2DE5">
      <w:pPr>
        <w:pStyle w:val="Paragrafi"/>
        <w:rPr>
          <w:lang w:val="sq-AL"/>
        </w:rPr>
      </w:pPr>
    </w:p>
    <w:p w14:paraId="04D55ED6" w14:textId="77777777" w:rsidR="00C04D6A" w:rsidRPr="008C2210" w:rsidRDefault="00C04D6A" w:rsidP="00EB50FB">
      <w:pPr>
        <w:pStyle w:val="Paragrafi"/>
        <w:ind w:firstLine="0"/>
        <w:jc w:val="center"/>
        <w:rPr>
          <w:lang w:val="sq-AL"/>
        </w:rPr>
      </w:pPr>
      <w:r w:rsidRPr="008C2210">
        <w:rPr>
          <w:noProof/>
        </w:rPr>
        <w:drawing>
          <wp:inline distT="0" distB="0" distL="0" distR="0" wp14:anchorId="04D56E26" wp14:editId="04D56E27">
            <wp:extent cx="3991555" cy="5001370"/>
            <wp:effectExtent l="0" t="0" r="952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93515" cy="5003826"/>
                    </a:xfrm>
                    <a:prstGeom prst="rect">
                      <a:avLst/>
                    </a:prstGeom>
                    <a:noFill/>
                  </pic:spPr>
                </pic:pic>
              </a:graphicData>
            </a:graphic>
          </wp:inline>
        </w:drawing>
      </w:r>
    </w:p>
    <w:p w14:paraId="04D55ED7" w14:textId="1B179D8F" w:rsidR="00C04D6A" w:rsidRPr="008C2210" w:rsidRDefault="00C04D6A" w:rsidP="00EB50FB">
      <w:pPr>
        <w:pStyle w:val="Paragrafi"/>
        <w:jc w:val="center"/>
        <w:rPr>
          <w:i/>
          <w:lang w:val="sq-AL"/>
        </w:rPr>
      </w:pPr>
      <w:r w:rsidRPr="008C2210">
        <w:rPr>
          <w:i/>
          <w:lang w:val="sq-AL"/>
        </w:rPr>
        <w:t>Figur</w:t>
      </w:r>
      <w:r w:rsidR="00CE4A4D" w:rsidRPr="008C2210">
        <w:rPr>
          <w:i/>
          <w:lang w:val="sq-AL"/>
        </w:rPr>
        <w:t>ë</w:t>
      </w:r>
      <w:r w:rsidRPr="008C2210">
        <w:rPr>
          <w:i/>
          <w:lang w:val="sq-AL"/>
        </w:rPr>
        <w:t xml:space="preserve"> 1</w:t>
      </w:r>
    </w:p>
    <w:p w14:paraId="04D55ED8" w14:textId="77777777" w:rsidR="00EB50FB" w:rsidRPr="008C2210" w:rsidRDefault="00EB50FB" w:rsidP="002B2DE5">
      <w:pPr>
        <w:pStyle w:val="Paragrafi"/>
        <w:rPr>
          <w:lang w:val="sq-AL"/>
        </w:rPr>
      </w:pPr>
    </w:p>
    <w:p w14:paraId="04D55ED9" w14:textId="5B9C26F4" w:rsidR="00C04D6A" w:rsidRPr="008C2210" w:rsidRDefault="00C04D6A" w:rsidP="002B2DE5">
      <w:pPr>
        <w:pStyle w:val="Paragrafi"/>
        <w:rPr>
          <w:lang w:val="sq-AL"/>
        </w:rPr>
      </w:pPr>
      <w:r w:rsidRPr="008C2210">
        <w:rPr>
          <w:lang w:val="sq-AL"/>
        </w:rPr>
        <w:t>5.3.1 Me kabllot e tjer</w:t>
      </w:r>
      <w:r w:rsidR="00562ADE" w:rsidRPr="008C2210">
        <w:rPr>
          <w:lang w:val="sq-AL"/>
        </w:rPr>
        <w:t>a</w:t>
      </w:r>
      <w:r w:rsidRPr="008C2210">
        <w:rPr>
          <w:lang w:val="sq-AL"/>
        </w:rPr>
        <w:t xml:space="preserve"> elektrik</w:t>
      </w:r>
      <w:r w:rsidR="00562ADE" w:rsidRPr="008C2210">
        <w:rPr>
          <w:lang w:val="sq-AL"/>
        </w:rPr>
        <w:t>e</w:t>
      </w:r>
    </w:p>
    <w:p w14:paraId="04D55EDA" w14:textId="101F4239" w:rsidR="00C04D6A" w:rsidRPr="008C2210" w:rsidRDefault="00C04D6A" w:rsidP="002B2DE5">
      <w:pPr>
        <w:pStyle w:val="Paragrafi"/>
        <w:rPr>
          <w:lang w:val="sq-AL"/>
        </w:rPr>
      </w:pPr>
      <w:r w:rsidRPr="008C2210">
        <w:rPr>
          <w:lang w:val="sq-AL"/>
        </w:rPr>
        <w:t>Kabllot e tensionit të lartë mund të instalohet paralel me kabllo të tjera të tensionit të ulët apo të lartë, duke mbajtur një distancë prej të paktën 0.25 m. Kur nuk është e mundur respektimi i kësaj distancë, në pjesën e më të afërt midis tyre ato duhet të jenë të ndara në</w:t>
      </w:r>
      <w:r w:rsidR="008F25CE" w:rsidRPr="008C2210">
        <w:rPr>
          <w:lang w:val="sq-AL"/>
        </w:rPr>
        <w:t xml:space="preserve"> tuba</w:t>
      </w:r>
      <w:r w:rsidRPr="008C2210">
        <w:rPr>
          <w:lang w:val="sq-AL"/>
        </w:rPr>
        <w:t xml:space="preserve"> ose me materiale ndarëse që kanë qëndrueshmëri të mjaftueshme mekanike, me rezistencë në shtypje 450 N dhe impakt energjetik 20 J nëse diametri i jashtëm i tubit është jo më i madh se 90</w:t>
      </w:r>
      <w:r w:rsidR="002D57DF" w:rsidRPr="008C2210">
        <w:rPr>
          <w:lang w:val="sq-AL"/>
        </w:rPr>
        <w:t>mm</w:t>
      </w:r>
      <w:r w:rsidRPr="008C2210">
        <w:rPr>
          <w:lang w:val="sq-AL"/>
        </w:rPr>
        <w:t>, 28 J nëse diametri i jashtëm i tubit është më i madh</w:t>
      </w:r>
      <w:r w:rsidR="00F87F0D" w:rsidRPr="008C2210">
        <w:rPr>
          <w:lang w:val="sq-AL"/>
        </w:rPr>
        <w:t xml:space="preserve"> </w:t>
      </w:r>
      <w:r w:rsidRPr="008C2210">
        <w:rPr>
          <w:lang w:val="sq-AL"/>
        </w:rPr>
        <w:t>se 90</w:t>
      </w:r>
      <w:r w:rsidR="002D57DF" w:rsidRPr="008C2210">
        <w:rPr>
          <w:lang w:val="sq-AL"/>
        </w:rPr>
        <w:t>mm</w:t>
      </w:r>
      <w:r w:rsidRPr="008C2210">
        <w:rPr>
          <w:lang w:val="sq-AL"/>
        </w:rPr>
        <w:t xml:space="preserve"> dhe më i vogël se 140</w:t>
      </w:r>
      <w:r w:rsidR="002D57DF" w:rsidRPr="008C2210">
        <w:rPr>
          <w:lang w:val="sq-AL"/>
        </w:rPr>
        <w:t>mm</w:t>
      </w:r>
      <w:r w:rsidRPr="008C2210">
        <w:rPr>
          <w:lang w:val="sq-AL"/>
        </w:rPr>
        <w:t>, dhe 40 J nëse diametri i jashtëm i tubit është më i madh</w:t>
      </w:r>
      <w:r w:rsidR="00F87F0D" w:rsidRPr="008C2210">
        <w:rPr>
          <w:lang w:val="sq-AL"/>
        </w:rPr>
        <w:t xml:space="preserve"> </w:t>
      </w:r>
      <w:r w:rsidRPr="008C2210">
        <w:rPr>
          <w:lang w:val="sq-AL"/>
        </w:rPr>
        <w:t>se 140</w:t>
      </w:r>
      <w:r w:rsidR="002D57DF" w:rsidRPr="008C2210">
        <w:rPr>
          <w:lang w:val="sq-AL"/>
        </w:rPr>
        <w:t>mm</w:t>
      </w:r>
      <w:r w:rsidRPr="008C2210">
        <w:rPr>
          <w:lang w:val="sq-AL"/>
        </w:rPr>
        <w:t>.</w:t>
      </w:r>
    </w:p>
    <w:p w14:paraId="04D55EDB" w14:textId="09B1C8F9" w:rsidR="00C04D6A" w:rsidRPr="008C2210" w:rsidRDefault="00C04D6A" w:rsidP="002B2DE5">
      <w:pPr>
        <w:pStyle w:val="Paragrafi"/>
        <w:rPr>
          <w:lang w:val="sq-AL"/>
        </w:rPr>
      </w:pPr>
      <w:r w:rsidRPr="008C2210">
        <w:rPr>
          <w:lang w:val="sq-AL"/>
        </w:rPr>
        <w:t>Nëse vendosen në t</w:t>
      </w:r>
      <w:r w:rsidR="00D518E6" w:rsidRPr="008C2210">
        <w:rPr>
          <w:lang w:val="sq-AL"/>
        </w:rPr>
        <w:t>ë</w:t>
      </w:r>
      <w:r w:rsidRPr="008C2210">
        <w:rPr>
          <w:lang w:val="sq-AL"/>
        </w:rPr>
        <w:t xml:space="preserve"> </w:t>
      </w:r>
      <w:r w:rsidR="004C72DE" w:rsidRPr="008C2210">
        <w:rPr>
          <w:lang w:val="sq-AL"/>
        </w:rPr>
        <w:t>njëjtin</w:t>
      </w:r>
      <w:r w:rsidRPr="008C2210">
        <w:rPr>
          <w:lang w:val="sq-AL"/>
        </w:rPr>
        <w:t xml:space="preserve"> kanal disa kabllo me të njëjtin nivel tensioni, ato mund t</w:t>
      </w:r>
      <w:r w:rsidR="00D518E6" w:rsidRPr="008C2210">
        <w:rPr>
          <w:lang w:val="sq-AL"/>
        </w:rPr>
        <w:t>ë</w:t>
      </w:r>
      <w:r w:rsidRPr="008C2210">
        <w:rPr>
          <w:lang w:val="sq-AL"/>
        </w:rPr>
        <w:t xml:space="preserve"> instalohen</w:t>
      </w:r>
      <w:r w:rsidR="00D518E6" w:rsidRPr="008C2210">
        <w:rPr>
          <w:lang w:val="sq-AL"/>
        </w:rPr>
        <w:t xml:space="preserve"> </w:t>
      </w:r>
      <w:r w:rsidRPr="008C2210">
        <w:rPr>
          <w:lang w:val="sq-AL"/>
        </w:rPr>
        <w:t>në nj</w:t>
      </w:r>
      <w:r w:rsidR="00D518E6" w:rsidRPr="008C2210">
        <w:rPr>
          <w:lang w:val="sq-AL"/>
        </w:rPr>
        <w:t>ë</w:t>
      </w:r>
      <w:r w:rsidRPr="008C2210">
        <w:rPr>
          <w:lang w:val="sq-AL"/>
        </w:rPr>
        <w:t xml:space="preserve"> distancë m</w:t>
      </w:r>
      <w:r w:rsidR="00DB3D90" w:rsidRPr="008C2210">
        <w:rPr>
          <w:lang w:val="sq-AL"/>
        </w:rPr>
        <w:t xml:space="preserve">ë </w:t>
      </w:r>
      <w:r w:rsidR="00D518E6" w:rsidRPr="008C2210">
        <w:rPr>
          <w:lang w:val="sq-AL"/>
        </w:rPr>
        <w:t>të</w:t>
      </w:r>
      <w:r w:rsidRPr="008C2210">
        <w:rPr>
          <w:lang w:val="sq-AL"/>
        </w:rPr>
        <w:t xml:space="preserve"> vog</w:t>
      </w:r>
      <w:r w:rsidR="00D518E6" w:rsidRPr="008C2210">
        <w:rPr>
          <w:lang w:val="sq-AL"/>
        </w:rPr>
        <w:t>ë</w:t>
      </w:r>
      <w:r w:rsidRPr="008C2210">
        <w:rPr>
          <w:lang w:val="sq-AL"/>
        </w:rPr>
        <w:t>l, me kusht q</w:t>
      </w:r>
      <w:r w:rsidR="005354BF" w:rsidRPr="008C2210">
        <w:rPr>
          <w:lang w:val="sq-AL"/>
        </w:rPr>
        <w:t>ë</w:t>
      </w:r>
      <w:r w:rsidRPr="008C2210">
        <w:rPr>
          <w:lang w:val="sq-AL"/>
        </w:rPr>
        <w:t xml:space="preserve"> ato të ndahen me ndonjë nga mbrojtjet e treguara më sipër.</w:t>
      </w:r>
    </w:p>
    <w:p w14:paraId="04D55EDC" w14:textId="77777777" w:rsidR="00C04D6A" w:rsidRPr="008C2210" w:rsidRDefault="00C04D6A" w:rsidP="002B2DE5">
      <w:pPr>
        <w:pStyle w:val="Paragrafi"/>
        <w:rPr>
          <w:lang w:val="sq-AL"/>
        </w:rPr>
      </w:pPr>
      <w:r w:rsidRPr="008C2210">
        <w:rPr>
          <w:lang w:val="sq-AL"/>
        </w:rPr>
        <w:t>5.3.2 Me kabllot e telekomunikacionit</w:t>
      </w:r>
    </w:p>
    <w:p w14:paraId="04D55EDD" w14:textId="16448137" w:rsidR="00C04D6A" w:rsidRPr="008C2210" w:rsidRDefault="00C04D6A" w:rsidP="002B2DE5">
      <w:pPr>
        <w:pStyle w:val="Paragrafi"/>
        <w:rPr>
          <w:lang w:val="sq-AL"/>
        </w:rPr>
      </w:pPr>
      <w:r w:rsidRPr="008C2210">
        <w:rPr>
          <w:lang w:val="sq-AL"/>
        </w:rPr>
        <w:t>Largësia minimale midis kabllove elektrike dhe të telekomunikacionit është 0.20 m. Kur nuk mund të respektohet kjo distancë, instalimi</w:t>
      </w:r>
      <w:r w:rsidR="004C72DE" w:rsidRPr="008C2210">
        <w:rPr>
          <w:lang w:val="sq-AL"/>
        </w:rPr>
        <w:t xml:space="preserve"> </w:t>
      </w:r>
      <w:r w:rsidRPr="008C2210">
        <w:rPr>
          <w:lang w:val="sq-AL"/>
        </w:rPr>
        <w:t>realizohet duke përdorur tuba të veçant</w:t>
      </w:r>
      <w:r w:rsidR="00A20879" w:rsidRPr="008C2210">
        <w:rPr>
          <w:lang w:val="sq-AL"/>
        </w:rPr>
        <w:t>ë</w:t>
      </w:r>
      <w:r w:rsidRPr="008C2210">
        <w:rPr>
          <w:lang w:val="sq-AL"/>
        </w:rPr>
        <w:t xml:space="preserve"> ose me materiale ndarëse q</w:t>
      </w:r>
      <w:r w:rsidR="005354BF" w:rsidRPr="008C2210">
        <w:rPr>
          <w:lang w:val="sq-AL"/>
        </w:rPr>
        <w:t>ë</w:t>
      </w:r>
      <w:r w:rsidRPr="008C2210">
        <w:rPr>
          <w:lang w:val="sq-AL"/>
        </w:rPr>
        <w:t xml:space="preserve"> kan</w:t>
      </w:r>
      <w:r w:rsidR="005354BF" w:rsidRPr="008C2210">
        <w:rPr>
          <w:lang w:val="sq-AL"/>
        </w:rPr>
        <w:t>ë</w:t>
      </w:r>
      <w:r w:rsidRPr="008C2210">
        <w:rPr>
          <w:lang w:val="sq-AL"/>
        </w:rPr>
        <w:t xml:space="preserve"> qëndrueshmëri </w:t>
      </w:r>
      <w:r w:rsidR="00D518E6" w:rsidRPr="008C2210">
        <w:rPr>
          <w:lang w:val="sq-AL"/>
        </w:rPr>
        <w:t>të</w:t>
      </w:r>
      <w:r w:rsidRPr="008C2210">
        <w:rPr>
          <w:lang w:val="sq-AL"/>
        </w:rPr>
        <w:t xml:space="preserve"> mjaftueshme mekanike, me rezistencë në shtypje 450 N dhe impakt energjetik 20 J nëse diametri i jashtëm i tubit është jo më i madh se 90</w:t>
      </w:r>
      <w:r w:rsidR="002D57DF" w:rsidRPr="008C2210">
        <w:rPr>
          <w:lang w:val="sq-AL"/>
        </w:rPr>
        <w:t>mm</w:t>
      </w:r>
      <w:r w:rsidRPr="008C2210">
        <w:rPr>
          <w:lang w:val="sq-AL"/>
        </w:rPr>
        <w:t>, 28 J nëse diametri i jashtëm i tubit është më i madh se 90</w:t>
      </w:r>
      <w:r w:rsidR="002D57DF" w:rsidRPr="008C2210">
        <w:rPr>
          <w:lang w:val="sq-AL"/>
        </w:rPr>
        <w:t>mm</w:t>
      </w:r>
      <w:r w:rsidRPr="008C2210">
        <w:rPr>
          <w:lang w:val="sq-AL"/>
        </w:rPr>
        <w:t xml:space="preserve"> dhe më i vogël se 140</w:t>
      </w:r>
      <w:r w:rsidR="002D57DF" w:rsidRPr="008C2210">
        <w:rPr>
          <w:lang w:val="sq-AL"/>
        </w:rPr>
        <w:t>mm</w:t>
      </w:r>
      <w:r w:rsidRPr="008C2210">
        <w:rPr>
          <w:lang w:val="sq-AL"/>
        </w:rPr>
        <w:t>, dhe 40 J nëse diametri i jashtëm i tubit është</w:t>
      </w:r>
      <w:r w:rsidR="00F87F0D" w:rsidRPr="008C2210">
        <w:rPr>
          <w:lang w:val="sq-AL"/>
        </w:rPr>
        <w:t xml:space="preserve"> </w:t>
      </w:r>
      <w:r w:rsidRPr="008C2210">
        <w:rPr>
          <w:lang w:val="sq-AL"/>
        </w:rPr>
        <w:t>më i madh</w:t>
      </w:r>
      <w:r w:rsidR="00F87F0D" w:rsidRPr="008C2210">
        <w:rPr>
          <w:lang w:val="sq-AL"/>
        </w:rPr>
        <w:t xml:space="preserve"> </w:t>
      </w:r>
      <w:r w:rsidRPr="008C2210">
        <w:rPr>
          <w:lang w:val="sq-AL"/>
        </w:rPr>
        <w:t>se 140</w:t>
      </w:r>
      <w:r w:rsidR="002D57DF" w:rsidRPr="008C2210">
        <w:rPr>
          <w:lang w:val="sq-AL"/>
        </w:rPr>
        <w:t>mm</w:t>
      </w:r>
      <w:r w:rsidRPr="008C2210">
        <w:rPr>
          <w:lang w:val="sq-AL"/>
        </w:rPr>
        <w:t>.</w:t>
      </w:r>
    </w:p>
    <w:p w14:paraId="04D55EDE" w14:textId="77777777" w:rsidR="00C04D6A" w:rsidRPr="008C2210" w:rsidRDefault="00C04D6A" w:rsidP="002B2DE5">
      <w:pPr>
        <w:pStyle w:val="Paragrafi"/>
        <w:rPr>
          <w:lang w:val="sq-AL"/>
        </w:rPr>
      </w:pPr>
      <w:r w:rsidRPr="008C2210">
        <w:rPr>
          <w:lang w:val="sq-AL"/>
        </w:rPr>
        <w:t>5.3.3 Me tubacionet e ujit</w:t>
      </w:r>
    </w:p>
    <w:p w14:paraId="04D55EDF" w14:textId="13F0ACFD" w:rsidR="00C04D6A" w:rsidRPr="008C2210" w:rsidRDefault="00C04D6A" w:rsidP="002B2DE5">
      <w:pPr>
        <w:pStyle w:val="Paragrafi"/>
        <w:rPr>
          <w:lang w:val="sq-AL"/>
        </w:rPr>
      </w:pPr>
      <w:r w:rsidRPr="008C2210">
        <w:rPr>
          <w:lang w:val="sq-AL"/>
        </w:rPr>
        <w:t>Largësia minimale midis kabllove elektrike dhe tubacioneve</w:t>
      </w:r>
      <w:r w:rsidR="000855AA" w:rsidRPr="008C2210">
        <w:rPr>
          <w:lang w:val="sq-AL"/>
        </w:rPr>
        <w:t xml:space="preserve"> </w:t>
      </w:r>
      <w:r w:rsidRPr="008C2210">
        <w:rPr>
          <w:lang w:val="sq-AL"/>
        </w:rPr>
        <w:t>të ujit është 0,20 m. Distanca minimale midis muftave të kabllove elektrike dhe tubacioneve të ujit është 1 m. Kur nuk mund të respektohet kjo distancë, instalimi realizohe</w:t>
      </w:r>
      <w:r w:rsidR="008F25CE" w:rsidRPr="008C2210">
        <w:rPr>
          <w:lang w:val="sq-AL"/>
        </w:rPr>
        <w:t>t duke përdorur tuba të veçantë</w:t>
      </w:r>
      <w:r w:rsidRPr="008C2210">
        <w:rPr>
          <w:lang w:val="sq-AL"/>
        </w:rPr>
        <w:t xml:space="preserve"> ose me materiale ndarëse që kanë qëndrueshmëri të mjaftueshme mekanike, me rezistencë në shtypje 450 N dhe impakt energjetik 20 J nëse diametri i jashtëm i tubit është jo më i madh</w:t>
      </w:r>
      <w:r w:rsidR="00F87F0D" w:rsidRPr="008C2210">
        <w:rPr>
          <w:lang w:val="sq-AL"/>
        </w:rPr>
        <w:t xml:space="preserve"> </w:t>
      </w:r>
      <w:r w:rsidRPr="008C2210">
        <w:rPr>
          <w:lang w:val="sq-AL"/>
        </w:rPr>
        <w:t>se 90</w:t>
      </w:r>
      <w:r w:rsidR="002D57DF" w:rsidRPr="008C2210">
        <w:rPr>
          <w:lang w:val="sq-AL"/>
        </w:rPr>
        <w:t>mm</w:t>
      </w:r>
      <w:r w:rsidRPr="008C2210">
        <w:rPr>
          <w:lang w:val="sq-AL"/>
        </w:rPr>
        <w:t>, 28 J nëse diametri i jashtëm i tubit është më i madh</w:t>
      </w:r>
      <w:r w:rsidR="00F87F0D" w:rsidRPr="008C2210">
        <w:rPr>
          <w:lang w:val="sq-AL"/>
        </w:rPr>
        <w:t xml:space="preserve"> </w:t>
      </w:r>
      <w:r w:rsidRPr="008C2210">
        <w:rPr>
          <w:lang w:val="sq-AL"/>
        </w:rPr>
        <w:t>se 90</w:t>
      </w:r>
      <w:r w:rsidR="002D57DF" w:rsidRPr="008C2210">
        <w:rPr>
          <w:lang w:val="sq-AL"/>
        </w:rPr>
        <w:t>mm</w:t>
      </w:r>
      <w:r w:rsidR="002104EE" w:rsidRPr="008C2210">
        <w:rPr>
          <w:lang w:val="sq-AL"/>
        </w:rPr>
        <w:t>,</w:t>
      </w:r>
      <w:r w:rsidRPr="008C2210">
        <w:rPr>
          <w:lang w:val="sq-AL"/>
        </w:rPr>
        <w:t xml:space="preserve"> dhe më i vogël se 140</w:t>
      </w:r>
      <w:r w:rsidR="002D57DF" w:rsidRPr="008C2210">
        <w:rPr>
          <w:lang w:val="sq-AL"/>
        </w:rPr>
        <w:t>mm</w:t>
      </w:r>
      <w:r w:rsidRPr="008C2210">
        <w:rPr>
          <w:lang w:val="sq-AL"/>
        </w:rPr>
        <w:t xml:space="preserve">, dhe 40 J </w:t>
      </w:r>
      <w:r w:rsidR="002104EE" w:rsidRPr="008C2210">
        <w:rPr>
          <w:lang w:val="sq-AL"/>
        </w:rPr>
        <w:t>nëse diametri i jashtëm i tubit</w:t>
      </w:r>
      <w:r w:rsidRPr="008C2210">
        <w:rPr>
          <w:lang w:val="sq-AL"/>
        </w:rPr>
        <w:t xml:space="preserve"> është</w:t>
      </w:r>
      <w:r w:rsidR="00F87F0D" w:rsidRPr="008C2210">
        <w:rPr>
          <w:lang w:val="sq-AL"/>
        </w:rPr>
        <w:t xml:space="preserve"> </w:t>
      </w:r>
      <w:r w:rsidRPr="008C2210">
        <w:rPr>
          <w:lang w:val="sq-AL"/>
        </w:rPr>
        <w:t>më i madh</w:t>
      </w:r>
      <w:r w:rsidR="00F87F0D" w:rsidRPr="008C2210">
        <w:rPr>
          <w:lang w:val="sq-AL"/>
        </w:rPr>
        <w:t xml:space="preserve"> </w:t>
      </w:r>
      <w:r w:rsidRPr="008C2210">
        <w:rPr>
          <w:lang w:val="sq-AL"/>
        </w:rPr>
        <w:t>se 140</w:t>
      </w:r>
      <w:r w:rsidR="002D57DF" w:rsidRPr="008C2210">
        <w:rPr>
          <w:lang w:val="sq-AL"/>
        </w:rPr>
        <w:t>mm</w:t>
      </w:r>
      <w:r w:rsidRPr="008C2210">
        <w:rPr>
          <w:lang w:val="sq-AL"/>
        </w:rPr>
        <w:t>.</w:t>
      </w:r>
    </w:p>
    <w:p w14:paraId="04D55EE0" w14:textId="3CEA9D78" w:rsidR="00C04D6A" w:rsidRPr="008C2210" w:rsidRDefault="00C04D6A" w:rsidP="002B2DE5">
      <w:pPr>
        <w:pStyle w:val="Paragrafi"/>
        <w:rPr>
          <w:lang w:val="sq-AL"/>
        </w:rPr>
      </w:pPr>
      <w:r w:rsidRPr="008C2210">
        <w:rPr>
          <w:lang w:val="sq-AL"/>
        </w:rPr>
        <w:t>Duhet të mbahet n</w:t>
      </w:r>
      <w:r w:rsidR="005410DC">
        <w:rPr>
          <w:lang w:val="sq-AL"/>
        </w:rPr>
        <w:t>jë distancë prej të paktën 0.20</w:t>
      </w:r>
      <w:r w:rsidRPr="008C2210">
        <w:rPr>
          <w:lang w:val="sq-AL"/>
        </w:rPr>
        <w:t>m në projeksionin horizontal dhe gjithashtu tubacioni i ujit duhet të jetë nën nivelin e kabllove elektrike.</w:t>
      </w:r>
    </w:p>
    <w:p w14:paraId="04D55EE1" w14:textId="34B42984" w:rsidR="00C04D6A" w:rsidRPr="008C2210" w:rsidRDefault="00C04D6A" w:rsidP="002B2DE5">
      <w:pPr>
        <w:pStyle w:val="Paragrafi"/>
        <w:rPr>
          <w:lang w:val="sq-AL"/>
        </w:rPr>
      </w:pPr>
      <w:r w:rsidRPr="008C2210">
        <w:rPr>
          <w:lang w:val="sq-AL"/>
        </w:rPr>
        <w:t>Për më tepër, tubacionet magjistrale të ujit vendosen në mënyrë që të sigu</w:t>
      </w:r>
      <w:r w:rsidR="005410DC">
        <w:rPr>
          <w:lang w:val="sq-AL"/>
        </w:rPr>
        <w:t>rohet distanca më të mëdha se 1</w:t>
      </w:r>
      <w:r w:rsidRPr="008C2210">
        <w:rPr>
          <w:lang w:val="sq-AL"/>
        </w:rPr>
        <w:t>m në kundrejt kabllove elektrike me tension të lartë.</w:t>
      </w:r>
    </w:p>
    <w:p w14:paraId="04D55EE2" w14:textId="77777777" w:rsidR="00C04D6A" w:rsidRPr="008C2210" w:rsidRDefault="00C04D6A" w:rsidP="002B2DE5">
      <w:pPr>
        <w:pStyle w:val="Paragrafi"/>
        <w:rPr>
          <w:lang w:val="sq-AL"/>
        </w:rPr>
      </w:pPr>
      <w:r w:rsidRPr="008C2210">
        <w:rPr>
          <w:lang w:val="sq-AL"/>
        </w:rPr>
        <w:t>5.3.4 Me tubacionet e gazit</w:t>
      </w:r>
    </w:p>
    <w:p w14:paraId="04D55EE3" w14:textId="592B9035" w:rsidR="00C04D6A" w:rsidRPr="008C2210" w:rsidRDefault="00C04D6A" w:rsidP="002B2DE5">
      <w:pPr>
        <w:pStyle w:val="Paragrafi"/>
        <w:rPr>
          <w:lang w:val="sq-AL"/>
        </w:rPr>
      </w:pPr>
      <w:r w:rsidRPr="008C2210">
        <w:rPr>
          <w:lang w:val="sq-AL"/>
        </w:rPr>
        <w:t xml:space="preserve">Linjat elektrike </w:t>
      </w:r>
      <w:r w:rsidR="004C72DE" w:rsidRPr="008C2210">
        <w:rPr>
          <w:lang w:val="sq-AL"/>
        </w:rPr>
        <w:t>nëntokësore</w:t>
      </w:r>
      <w:r w:rsidRPr="008C2210">
        <w:rPr>
          <w:lang w:val="sq-AL"/>
        </w:rPr>
        <w:t xml:space="preserve"> të tensionit të lartë që janë paralel me tubacionet e gazit</w:t>
      </w:r>
      <w:r w:rsidR="000855AA" w:rsidRPr="008C2210">
        <w:rPr>
          <w:lang w:val="sq-AL"/>
        </w:rPr>
        <w:t xml:space="preserve"> e</w:t>
      </w:r>
      <w:r w:rsidRPr="008C2210">
        <w:rPr>
          <w:lang w:val="sq-AL"/>
        </w:rPr>
        <w:t xml:space="preserve"> duhet të respektojnë largësitë minimale të përcaktuara në </w:t>
      </w:r>
      <w:r w:rsidR="00000B77" w:rsidRPr="008C2210">
        <w:rPr>
          <w:lang w:val="sq-AL"/>
        </w:rPr>
        <w:t>t</w:t>
      </w:r>
      <w:r w:rsidRPr="008C2210">
        <w:rPr>
          <w:lang w:val="sq-AL"/>
        </w:rPr>
        <w:t xml:space="preserve">abelën 4. Nëse për shkaqe të arsyeshme nuk mund të respektohen këto distanca, ato mund të reduktohen duke vendosur një mbrojtje shtesë për distancat minimale të përcaktuara në </w:t>
      </w:r>
      <w:r w:rsidR="00000B77" w:rsidRPr="008C2210">
        <w:rPr>
          <w:lang w:val="sq-AL"/>
        </w:rPr>
        <w:t>t</w:t>
      </w:r>
      <w:r w:rsidRPr="008C2210">
        <w:rPr>
          <w:lang w:val="sq-AL"/>
        </w:rPr>
        <w:t xml:space="preserve">abelën 4. Kjo mbrojtje shtesë ndërmjet tubacioneve të shërbimeve </w:t>
      </w:r>
      <w:r w:rsidR="00D518E6" w:rsidRPr="008C2210">
        <w:rPr>
          <w:lang w:val="sq-AL"/>
        </w:rPr>
        <w:t>të</w:t>
      </w:r>
      <w:r w:rsidRPr="008C2210">
        <w:rPr>
          <w:lang w:val="sq-AL"/>
        </w:rPr>
        <w:t xml:space="preserve"> ndryshme duhet të bëhe</w:t>
      </w:r>
      <w:r w:rsidR="000855AA" w:rsidRPr="008C2210">
        <w:rPr>
          <w:lang w:val="sq-AL"/>
        </w:rPr>
        <w:t>t</w:t>
      </w:r>
      <w:r w:rsidRPr="008C2210">
        <w:rPr>
          <w:lang w:val="sq-AL"/>
        </w:rPr>
        <w:t xml:space="preserve"> mundësisht me materiale qeramike (pllaka, shtresa </w:t>
      </w:r>
      <w:r w:rsidR="00D518E6" w:rsidRPr="008C2210">
        <w:rPr>
          <w:lang w:val="sq-AL"/>
        </w:rPr>
        <w:t>të</w:t>
      </w:r>
      <w:r w:rsidRPr="008C2210">
        <w:rPr>
          <w:lang w:val="sq-AL"/>
        </w:rPr>
        <w:t xml:space="preserve"> holla, tulla</w:t>
      </w:r>
      <w:r w:rsidR="009047FB" w:rsidRPr="008C2210">
        <w:rPr>
          <w:lang w:val="sq-AL"/>
        </w:rPr>
        <w:t xml:space="preserve"> etj.</w:t>
      </w:r>
      <w:r w:rsidRPr="008C2210">
        <w:rPr>
          <w:lang w:val="sq-AL"/>
        </w:rPr>
        <w:t>) ose tuba me rezistencë mekanike të përshtatshme, me rezistencë në shtypje 450 N dhe impakt energjetik 20 J nëse diametri i jashtëm i tubit është jo më i madh</w:t>
      </w:r>
      <w:r w:rsidR="00F87F0D" w:rsidRPr="008C2210">
        <w:rPr>
          <w:lang w:val="sq-AL"/>
        </w:rPr>
        <w:t xml:space="preserve"> </w:t>
      </w:r>
      <w:r w:rsidRPr="008C2210">
        <w:rPr>
          <w:lang w:val="sq-AL"/>
        </w:rPr>
        <w:t>se 90</w:t>
      </w:r>
      <w:r w:rsidR="002D57DF" w:rsidRPr="008C2210">
        <w:rPr>
          <w:lang w:val="sq-AL"/>
        </w:rPr>
        <w:t>mm</w:t>
      </w:r>
      <w:r w:rsidRPr="008C2210">
        <w:rPr>
          <w:lang w:val="sq-AL"/>
        </w:rPr>
        <w:t>, 28 J nëse diametri i jashtëm i tubit është më i madh</w:t>
      </w:r>
      <w:r w:rsidR="00F87F0D" w:rsidRPr="008C2210">
        <w:rPr>
          <w:lang w:val="sq-AL"/>
        </w:rPr>
        <w:t xml:space="preserve"> </w:t>
      </w:r>
      <w:r w:rsidRPr="008C2210">
        <w:rPr>
          <w:lang w:val="sq-AL"/>
        </w:rPr>
        <w:t>se 90</w:t>
      </w:r>
      <w:r w:rsidR="002D57DF" w:rsidRPr="008C2210">
        <w:rPr>
          <w:lang w:val="sq-AL"/>
        </w:rPr>
        <w:t>mm</w:t>
      </w:r>
      <w:r w:rsidR="002104EE" w:rsidRPr="008C2210">
        <w:rPr>
          <w:lang w:val="sq-AL"/>
        </w:rPr>
        <w:t>,</w:t>
      </w:r>
      <w:r w:rsidRPr="008C2210">
        <w:rPr>
          <w:lang w:val="sq-AL"/>
        </w:rPr>
        <w:t xml:space="preserve"> dhe më i vogël se 140</w:t>
      </w:r>
      <w:r w:rsidR="002D57DF" w:rsidRPr="008C2210">
        <w:rPr>
          <w:lang w:val="sq-AL"/>
        </w:rPr>
        <w:t>mm</w:t>
      </w:r>
      <w:r w:rsidRPr="008C2210">
        <w:rPr>
          <w:lang w:val="sq-AL"/>
        </w:rPr>
        <w:t>, dhe 40 J nëse diametri i jashtëm i tubit është më i madh</w:t>
      </w:r>
      <w:r w:rsidR="00F87F0D" w:rsidRPr="008C2210">
        <w:rPr>
          <w:lang w:val="sq-AL"/>
        </w:rPr>
        <w:t xml:space="preserve"> </w:t>
      </w:r>
      <w:r w:rsidRPr="008C2210">
        <w:rPr>
          <w:lang w:val="sq-AL"/>
        </w:rPr>
        <w:t>se 140</w:t>
      </w:r>
      <w:r w:rsidR="002D57DF" w:rsidRPr="008C2210">
        <w:rPr>
          <w:lang w:val="sq-AL"/>
        </w:rPr>
        <w:t>mm</w:t>
      </w:r>
      <w:r w:rsidRPr="008C2210">
        <w:rPr>
          <w:lang w:val="sq-AL"/>
        </w:rPr>
        <w:t>.</w:t>
      </w:r>
    </w:p>
    <w:p w14:paraId="27C5D402" w14:textId="77777777" w:rsidR="00CE4A4D" w:rsidRPr="008C2210" w:rsidRDefault="00CE4A4D" w:rsidP="002B2DE5">
      <w:pPr>
        <w:pStyle w:val="Paragrafi"/>
        <w:rPr>
          <w:i/>
          <w:lang w:val="sq-AL"/>
        </w:rPr>
      </w:pPr>
    </w:p>
    <w:p w14:paraId="04D55EE4" w14:textId="550CC5B5" w:rsidR="00C04D6A" w:rsidRPr="008C2210" w:rsidRDefault="00C04D6A" w:rsidP="00CE4A4D">
      <w:pPr>
        <w:pStyle w:val="Paragrafi"/>
        <w:jc w:val="center"/>
        <w:rPr>
          <w:i/>
          <w:lang w:val="sq-AL"/>
        </w:rPr>
      </w:pPr>
      <w:r w:rsidRPr="008C2210">
        <w:rPr>
          <w:i/>
          <w:lang w:val="sq-AL"/>
        </w:rPr>
        <w:t>Tabel</w:t>
      </w:r>
      <w:r w:rsidR="002D7486" w:rsidRPr="008C2210">
        <w:rPr>
          <w:i/>
          <w:lang w:val="sq-AL"/>
        </w:rPr>
        <w:t>ë</w:t>
      </w:r>
      <w:r w:rsidRPr="008C2210">
        <w:rPr>
          <w:i/>
          <w:lang w:val="sq-AL"/>
        </w:rPr>
        <w:t xml:space="preserve"> 4. Distanca në paralelitet me tubacionet e gazit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0"/>
        <w:gridCol w:w="2320"/>
        <w:gridCol w:w="2320"/>
        <w:gridCol w:w="2320"/>
      </w:tblGrid>
      <w:tr w:rsidR="00C04D6A" w:rsidRPr="008C2210" w14:paraId="04D55EEA" w14:textId="77777777" w:rsidTr="00EB50FB">
        <w:trPr>
          <w:trHeight w:val="655"/>
        </w:trPr>
        <w:tc>
          <w:tcPr>
            <w:tcW w:w="1250" w:type="pct"/>
            <w:vAlign w:val="center"/>
          </w:tcPr>
          <w:p w14:paraId="04D55EE5" w14:textId="77777777" w:rsidR="00C04D6A" w:rsidRPr="008C2210" w:rsidRDefault="00C04D6A" w:rsidP="00EB50FB">
            <w:pPr>
              <w:pStyle w:val="Paragrafi"/>
              <w:ind w:firstLine="0"/>
              <w:rPr>
                <w:sz w:val="20"/>
                <w:lang w:val="sq-AL"/>
              </w:rPr>
            </w:pPr>
          </w:p>
          <w:p w14:paraId="04D55EE6" w14:textId="77777777" w:rsidR="00C04D6A" w:rsidRPr="008C2210" w:rsidRDefault="00C04D6A" w:rsidP="00EB50FB">
            <w:pPr>
              <w:pStyle w:val="Paragrafi"/>
              <w:ind w:firstLine="0"/>
              <w:rPr>
                <w:sz w:val="20"/>
                <w:lang w:val="sq-AL"/>
              </w:rPr>
            </w:pPr>
          </w:p>
        </w:tc>
        <w:tc>
          <w:tcPr>
            <w:tcW w:w="1250" w:type="pct"/>
            <w:vAlign w:val="center"/>
          </w:tcPr>
          <w:p w14:paraId="04D55EE7" w14:textId="77777777" w:rsidR="00C04D6A" w:rsidRPr="008C2210" w:rsidRDefault="00C04D6A" w:rsidP="00632C71">
            <w:pPr>
              <w:pStyle w:val="Paragrafi"/>
              <w:ind w:firstLine="0"/>
              <w:jc w:val="center"/>
              <w:rPr>
                <w:b/>
                <w:sz w:val="20"/>
                <w:lang w:val="sq-AL"/>
              </w:rPr>
            </w:pPr>
            <w:r w:rsidRPr="008C2210">
              <w:rPr>
                <w:b/>
                <w:sz w:val="20"/>
                <w:lang w:val="sq-AL"/>
              </w:rPr>
              <w:t>Presioni instalimit të gazit</w:t>
            </w:r>
          </w:p>
        </w:tc>
        <w:tc>
          <w:tcPr>
            <w:tcW w:w="1250" w:type="pct"/>
            <w:vAlign w:val="center"/>
          </w:tcPr>
          <w:p w14:paraId="04D55EE8" w14:textId="77777777" w:rsidR="00C04D6A" w:rsidRPr="008C2210" w:rsidRDefault="00C04D6A" w:rsidP="00632C71">
            <w:pPr>
              <w:pStyle w:val="Paragrafi"/>
              <w:ind w:firstLine="0"/>
              <w:jc w:val="center"/>
              <w:rPr>
                <w:b/>
                <w:sz w:val="20"/>
                <w:lang w:val="sq-AL"/>
              </w:rPr>
            </w:pPr>
            <w:r w:rsidRPr="008C2210">
              <w:rPr>
                <w:b/>
                <w:sz w:val="20"/>
                <w:lang w:val="sq-AL"/>
              </w:rPr>
              <w:t>Distanca minimale (d) pa mbrojtje shtesë</w:t>
            </w:r>
          </w:p>
        </w:tc>
        <w:tc>
          <w:tcPr>
            <w:tcW w:w="1250" w:type="pct"/>
            <w:vAlign w:val="center"/>
          </w:tcPr>
          <w:p w14:paraId="04D55EE9" w14:textId="77777777" w:rsidR="00C04D6A" w:rsidRPr="008C2210" w:rsidRDefault="00C04D6A" w:rsidP="00632C71">
            <w:pPr>
              <w:pStyle w:val="Paragrafi"/>
              <w:ind w:firstLine="0"/>
              <w:jc w:val="center"/>
              <w:rPr>
                <w:b/>
                <w:sz w:val="20"/>
                <w:lang w:val="sq-AL"/>
              </w:rPr>
            </w:pPr>
            <w:r w:rsidRPr="008C2210">
              <w:rPr>
                <w:b/>
                <w:sz w:val="20"/>
                <w:lang w:val="sq-AL"/>
              </w:rPr>
              <w:t>Distanca minimale (d) me mbrojtje shtesë</w:t>
            </w:r>
          </w:p>
        </w:tc>
      </w:tr>
      <w:tr w:rsidR="00C04D6A" w:rsidRPr="008C2210" w14:paraId="04D55EEF" w14:textId="77777777" w:rsidTr="00EB50FB">
        <w:trPr>
          <w:trHeight w:val="364"/>
        </w:trPr>
        <w:tc>
          <w:tcPr>
            <w:tcW w:w="1250" w:type="pct"/>
            <w:vMerge w:val="restart"/>
            <w:vAlign w:val="center"/>
          </w:tcPr>
          <w:p w14:paraId="04D55EEB" w14:textId="77777777" w:rsidR="00C04D6A" w:rsidRPr="008C2210" w:rsidRDefault="00C04D6A" w:rsidP="00DA1134">
            <w:pPr>
              <w:pStyle w:val="Paragrafi"/>
              <w:ind w:firstLine="0"/>
              <w:jc w:val="left"/>
              <w:rPr>
                <w:sz w:val="20"/>
                <w:lang w:val="sq-AL"/>
              </w:rPr>
            </w:pPr>
            <w:r w:rsidRPr="008C2210">
              <w:rPr>
                <w:sz w:val="20"/>
                <w:lang w:val="sq-AL"/>
              </w:rPr>
              <w:t>Tubacionet dhe linjat e shërbimit</w:t>
            </w:r>
          </w:p>
        </w:tc>
        <w:tc>
          <w:tcPr>
            <w:tcW w:w="1250" w:type="pct"/>
            <w:vAlign w:val="center"/>
          </w:tcPr>
          <w:p w14:paraId="04D55EEC" w14:textId="77777777" w:rsidR="00C04D6A" w:rsidRPr="008C2210" w:rsidRDefault="00C04D6A" w:rsidP="00EB50FB">
            <w:pPr>
              <w:pStyle w:val="Paragrafi"/>
              <w:ind w:firstLine="0"/>
              <w:rPr>
                <w:sz w:val="20"/>
                <w:lang w:val="sq-AL"/>
              </w:rPr>
            </w:pPr>
            <w:r w:rsidRPr="008C2210">
              <w:rPr>
                <w:sz w:val="20"/>
                <w:lang w:val="sq-AL"/>
              </w:rPr>
              <w:t>Presion i lartë &gt;4 bar</w:t>
            </w:r>
          </w:p>
        </w:tc>
        <w:tc>
          <w:tcPr>
            <w:tcW w:w="1250" w:type="pct"/>
            <w:vAlign w:val="center"/>
          </w:tcPr>
          <w:p w14:paraId="04D55EED" w14:textId="77777777" w:rsidR="00C04D6A" w:rsidRPr="008C2210" w:rsidRDefault="00C04D6A" w:rsidP="00EB50FB">
            <w:pPr>
              <w:pStyle w:val="Paragrafi"/>
              <w:ind w:firstLine="0"/>
              <w:rPr>
                <w:sz w:val="20"/>
                <w:lang w:val="sq-AL"/>
              </w:rPr>
            </w:pPr>
            <w:r w:rsidRPr="008C2210">
              <w:rPr>
                <w:sz w:val="20"/>
                <w:lang w:val="sq-AL"/>
              </w:rPr>
              <w:t>0,40 m</w:t>
            </w:r>
          </w:p>
        </w:tc>
        <w:tc>
          <w:tcPr>
            <w:tcW w:w="1250" w:type="pct"/>
            <w:vAlign w:val="center"/>
          </w:tcPr>
          <w:p w14:paraId="04D55EEE" w14:textId="77777777" w:rsidR="00C04D6A" w:rsidRPr="008C2210" w:rsidRDefault="00C04D6A" w:rsidP="00EB50FB">
            <w:pPr>
              <w:pStyle w:val="Paragrafi"/>
              <w:ind w:firstLine="0"/>
              <w:rPr>
                <w:sz w:val="20"/>
                <w:lang w:val="sq-AL"/>
              </w:rPr>
            </w:pPr>
            <w:r w:rsidRPr="008C2210">
              <w:rPr>
                <w:sz w:val="20"/>
                <w:lang w:val="sq-AL"/>
              </w:rPr>
              <w:t>0,25 m</w:t>
            </w:r>
          </w:p>
        </w:tc>
      </w:tr>
      <w:tr w:rsidR="00C04D6A" w:rsidRPr="008C2210" w14:paraId="04D55EF4" w14:textId="77777777" w:rsidTr="00EB50FB">
        <w:trPr>
          <w:trHeight w:val="362"/>
        </w:trPr>
        <w:tc>
          <w:tcPr>
            <w:tcW w:w="1250" w:type="pct"/>
            <w:vMerge/>
            <w:vAlign w:val="center"/>
          </w:tcPr>
          <w:p w14:paraId="04D55EF0" w14:textId="77777777" w:rsidR="00C04D6A" w:rsidRPr="008C2210" w:rsidRDefault="00C04D6A" w:rsidP="00DA1134">
            <w:pPr>
              <w:pStyle w:val="Paragrafi"/>
              <w:ind w:firstLine="0"/>
              <w:jc w:val="left"/>
              <w:rPr>
                <w:sz w:val="20"/>
                <w:lang w:val="sq-AL"/>
              </w:rPr>
            </w:pPr>
          </w:p>
        </w:tc>
        <w:tc>
          <w:tcPr>
            <w:tcW w:w="1250" w:type="pct"/>
            <w:vAlign w:val="center"/>
          </w:tcPr>
          <w:p w14:paraId="04D55EF1" w14:textId="77777777" w:rsidR="00C04D6A" w:rsidRPr="008C2210" w:rsidRDefault="00C04D6A" w:rsidP="00EB50FB">
            <w:pPr>
              <w:pStyle w:val="Paragrafi"/>
              <w:ind w:firstLine="0"/>
              <w:rPr>
                <w:sz w:val="20"/>
                <w:lang w:val="sq-AL"/>
              </w:rPr>
            </w:pPr>
            <w:r w:rsidRPr="008C2210">
              <w:rPr>
                <w:sz w:val="20"/>
                <w:lang w:val="sq-AL"/>
              </w:rPr>
              <w:t>Presion i mesëm dhe i ulët ≤4 bar</w:t>
            </w:r>
          </w:p>
        </w:tc>
        <w:tc>
          <w:tcPr>
            <w:tcW w:w="1250" w:type="pct"/>
            <w:vAlign w:val="center"/>
          </w:tcPr>
          <w:p w14:paraId="04D55EF2" w14:textId="77777777" w:rsidR="00C04D6A" w:rsidRPr="008C2210" w:rsidRDefault="00C04D6A" w:rsidP="00EB50FB">
            <w:pPr>
              <w:pStyle w:val="Paragrafi"/>
              <w:ind w:firstLine="0"/>
              <w:rPr>
                <w:sz w:val="20"/>
                <w:lang w:val="sq-AL"/>
              </w:rPr>
            </w:pPr>
            <w:r w:rsidRPr="008C2210">
              <w:rPr>
                <w:sz w:val="20"/>
                <w:lang w:val="sq-AL"/>
              </w:rPr>
              <w:t>0,25 m</w:t>
            </w:r>
          </w:p>
        </w:tc>
        <w:tc>
          <w:tcPr>
            <w:tcW w:w="1250" w:type="pct"/>
            <w:vAlign w:val="center"/>
          </w:tcPr>
          <w:p w14:paraId="04D55EF3" w14:textId="77777777" w:rsidR="00C04D6A" w:rsidRPr="008C2210" w:rsidRDefault="00C04D6A" w:rsidP="00EB50FB">
            <w:pPr>
              <w:pStyle w:val="Paragrafi"/>
              <w:ind w:firstLine="0"/>
              <w:rPr>
                <w:sz w:val="20"/>
                <w:lang w:val="sq-AL"/>
              </w:rPr>
            </w:pPr>
            <w:r w:rsidRPr="008C2210">
              <w:rPr>
                <w:sz w:val="20"/>
                <w:lang w:val="sq-AL"/>
              </w:rPr>
              <w:t>0,15 m</w:t>
            </w:r>
          </w:p>
        </w:tc>
      </w:tr>
      <w:tr w:rsidR="00C04D6A" w:rsidRPr="008C2210" w14:paraId="04D55EF9" w14:textId="77777777" w:rsidTr="00EB50FB">
        <w:trPr>
          <w:trHeight w:val="290"/>
        </w:trPr>
        <w:tc>
          <w:tcPr>
            <w:tcW w:w="1250" w:type="pct"/>
            <w:vMerge w:val="restart"/>
            <w:vAlign w:val="center"/>
          </w:tcPr>
          <w:p w14:paraId="04D55EF5" w14:textId="77777777" w:rsidR="00C04D6A" w:rsidRPr="008C2210" w:rsidRDefault="00C04D6A" w:rsidP="00DA1134">
            <w:pPr>
              <w:pStyle w:val="Paragrafi"/>
              <w:ind w:firstLine="0"/>
              <w:jc w:val="left"/>
              <w:rPr>
                <w:sz w:val="20"/>
                <w:lang w:val="sq-AL"/>
              </w:rPr>
            </w:pPr>
            <w:r w:rsidRPr="008C2210">
              <w:rPr>
                <w:sz w:val="20"/>
                <w:lang w:val="sq-AL"/>
              </w:rPr>
              <w:t>Linjat e shërbimit të brendshëm*</w:t>
            </w:r>
          </w:p>
        </w:tc>
        <w:tc>
          <w:tcPr>
            <w:tcW w:w="1250" w:type="pct"/>
            <w:vAlign w:val="center"/>
          </w:tcPr>
          <w:p w14:paraId="04D55EF6" w14:textId="77777777" w:rsidR="00C04D6A" w:rsidRPr="008C2210" w:rsidRDefault="00C04D6A" w:rsidP="00EB50FB">
            <w:pPr>
              <w:pStyle w:val="Paragrafi"/>
              <w:ind w:firstLine="0"/>
              <w:rPr>
                <w:sz w:val="20"/>
                <w:lang w:val="sq-AL"/>
              </w:rPr>
            </w:pPr>
            <w:r w:rsidRPr="008C2210">
              <w:rPr>
                <w:sz w:val="20"/>
                <w:lang w:val="sq-AL"/>
              </w:rPr>
              <w:t>Presion i lartë &gt;4 bar</w:t>
            </w:r>
          </w:p>
        </w:tc>
        <w:tc>
          <w:tcPr>
            <w:tcW w:w="1250" w:type="pct"/>
            <w:vAlign w:val="center"/>
          </w:tcPr>
          <w:p w14:paraId="04D55EF7" w14:textId="77777777" w:rsidR="00C04D6A" w:rsidRPr="008C2210" w:rsidRDefault="00C04D6A" w:rsidP="00EB50FB">
            <w:pPr>
              <w:pStyle w:val="Paragrafi"/>
              <w:ind w:firstLine="0"/>
              <w:rPr>
                <w:sz w:val="20"/>
                <w:lang w:val="sq-AL"/>
              </w:rPr>
            </w:pPr>
            <w:r w:rsidRPr="008C2210">
              <w:rPr>
                <w:sz w:val="20"/>
                <w:lang w:val="sq-AL"/>
              </w:rPr>
              <w:t>0,40 m</w:t>
            </w:r>
          </w:p>
        </w:tc>
        <w:tc>
          <w:tcPr>
            <w:tcW w:w="1250" w:type="pct"/>
            <w:vAlign w:val="center"/>
          </w:tcPr>
          <w:p w14:paraId="04D55EF8" w14:textId="77777777" w:rsidR="00C04D6A" w:rsidRPr="008C2210" w:rsidRDefault="00C04D6A" w:rsidP="00EB50FB">
            <w:pPr>
              <w:pStyle w:val="Paragrafi"/>
              <w:ind w:firstLine="0"/>
              <w:rPr>
                <w:sz w:val="20"/>
                <w:lang w:val="sq-AL"/>
              </w:rPr>
            </w:pPr>
            <w:r w:rsidRPr="008C2210">
              <w:rPr>
                <w:sz w:val="20"/>
                <w:lang w:val="sq-AL"/>
              </w:rPr>
              <w:t>0,25 m</w:t>
            </w:r>
          </w:p>
        </w:tc>
      </w:tr>
      <w:tr w:rsidR="00C04D6A" w:rsidRPr="008C2210" w14:paraId="04D55EFE" w14:textId="77777777" w:rsidTr="00EB50FB">
        <w:trPr>
          <w:trHeight w:val="60"/>
        </w:trPr>
        <w:tc>
          <w:tcPr>
            <w:tcW w:w="1250" w:type="pct"/>
            <w:vMerge/>
            <w:vAlign w:val="center"/>
          </w:tcPr>
          <w:p w14:paraId="04D55EFA" w14:textId="77777777" w:rsidR="00C04D6A" w:rsidRPr="008C2210" w:rsidRDefault="00C04D6A" w:rsidP="00EB50FB">
            <w:pPr>
              <w:pStyle w:val="Paragrafi"/>
              <w:ind w:firstLine="0"/>
              <w:rPr>
                <w:sz w:val="20"/>
                <w:lang w:val="sq-AL"/>
              </w:rPr>
            </w:pPr>
          </w:p>
        </w:tc>
        <w:tc>
          <w:tcPr>
            <w:tcW w:w="1250" w:type="pct"/>
            <w:vAlign w:val="center"/>
          </w:tcPr>
          <w:p w14:paraId="04D55EFB" w14:textId="77777777" w:rsidR="00C04D6A" w:rsidRPr="008C2210" w:rsidRDefault="00C04D6A" w:rsidP="00EB50FB">
            <w:pPr>
              <w:pStyle w:val="Paragrafi"/>
              <w:ind w:firstLine="0"/>
              <w:rPr>
                <w:sz w:val="20"/>
                <w:lang w:val="sq-AL"/>
              </w:rPr>
            </w:pPr>
            <w:r w:rsidRPr="008C2210">
              <w:rPr>
                <w:sz w:val="20"/>
                <w:lang w:val="sq-AL"/>
              </w:rPr>
              <w:t>Presion i mesëm dhe i ulët ≤4 bar</w:t>
            </w:r>
          </w:p>
        </w:tc>
        <w:tc>
          <w:tcPr>
            <w:tcW w:w="1250" w:type="pct"/>
            <w:vAlign w:val="center"/>
          </w:tcPr>
          <w:p w14:paraId="04D55EFC" w14:textId="77777777" w:rsidR="00C04D6A" w:rsidRPr="008C2210" w:rsidRDefault="00C04D6A" w:rsidP="00EB50FB">
            <w:pPr>
              <w:pStyle w:val="Paragrafi"/>
              <w:ind w:firstLine="0"/>
              <w:rPr>
                <w:sz w:val="20"/>
                <w:lang w:val="sq-AL"/>
              </w:rPr>
            </w:pPr>
            <w:r w:rsidRPr="008C2210">
              <w:rPr>
                <w:sz w:val="20"/>
                <w:lang w:val="sq-AL"/>
              </w:rPr>
              <w:t>0.20 m</w:t>
            </w:r>
          </w:p>
        </w:tc>
        <w:tc>
          <w:tcPr>
            <w:tcW w:w="1250" w:type="pct"/>
            <w:vAlign w:val="center"/>
          </w:tcPr>
          <w:p w14:paraId="04D55EFD" w14:textId="77777777" w:rsidR="00C04D6A" w:rsidRPr="008C2210" w:rsidRDefault="00C04D6A" w:rsidP="00EB50FB">
            <w:pPr>
              <w:pStyle w:val="Paragrafi"/>
              <w:ind w:firstLine="0"/>
              <w:rPr>
                <w:sz w:val="20"/>
                <w:lang w:val="sq-AL"/>
              </w:rPr>
            </w:pPr>
            <w:r w:rsidRPr="008C2210">
              <w:rPr>
                <w:sz w:val="20"/>
                <w:lang w:val="sq-AL"/>
              </w:rPr>
              <w:t>0.10 m</w:t>
            </w:r>
          </w:p>
        </w:tc>
      </w:tr>
    </w:tbl>
    <w:p w14:paraId="04D55EFF" w14:textId="77777777" w:rsidR="00C04D6A" w:rsidRPr="008C2210" w:rsidRDefault="00C04D6A" w:rsidP="002B2DE5">
      <w:pPr>
        <w:pStyle w:val="Paragrafi"/>
        <w:rPr>
          <w:lang w:val="sq-AL"/>
        </w:rPr>
      </w:pPr>
    </w:p>
    <w:p w14:paraId="04D55F00" w14:textId="48FE3B9E" w:rsidR="00C04D6A" w:rsidRPr="008C2210" w:rsidRDefault="00C04D6A" w:rsidP="002B2DE5">
      <w:pPr>
        <w:pStyle w:val="Paragrafi"/>
        <w:rPr>
          <w:lang w:val="sq-AL"/>
        </w:rPr>
      </w:pPr>
      <w:r w:rsidRPr="008C2210">
        <w:rPr>
          <w:lang w:val="sq-AL"/>
        </w:rPr>
        <w:t>* Linjë e shërbimit të brendshëm: bashkësia e tubave dhe pajisjeve duke filluar nga pika e lidhjes me</w:t>
      </w:r>
      <w:r w:rsidR="00F87F0D" w:rsidRPr="008C2210">
        <w:rPr>
          <w:lang w:val="sq-AL"/>
        </w:rPr>
        <w:t xml:space="preserve"> </w:t>
      </w:r>
      <w:r w:rsidRPr="008C2210">
        <w:rPr>
          <w:lang w:val="sq-AL"/>
        </w:rPr>
        <w:t>kompaninë e furnizimit të shërbimit (pa e përfshirë atë) dhe valvul</w:t>
      </w:r>
      <w:r w:rsidR="006F5324" w:rsidRPr="008C2210">
        <w:rPr>
          <w:lang w:val="sq-AL"/>
        </w:rPr>
        <w:t>e</w:t>
      </w:r>
      <w:r w:rsidRPr="008C2210">
        <w:rPr>
          <w:lang w:val="sq-AL"/>
        </w:rPr>
        <w:t>t, saraçineskat, stacionet e rregullimit dhe matjes. Pika e lidhjes është në pronësi të klientit.</w:t>
      </w:r>
    </w:p>
    <w:p w14:paraId="04D55F01" w14:textId="77777777" w:rsidR="00C04D6A" w:rsidRPr="008C2210" w:rsidRDefault="00C04D6A" w:rsidP="002B2DE5">
      <w:pPr>
        <w:pStyle w:val="Paragrafi"/>
        <w:rPr>
          <w:lang w:val="sq-AL"/>
        </w:rPr>
      </w:pPr>
      <w:r w:rsidRPr="008C2210">
        <w:rPr>
          <w:lang w:val="sq-AL"/>
        </w:rPr>
        <w:t>Distanca minimale midis mufteve të kabllove elektrike dhe tubacioneve të gazit duhet të jetë jo më pak se 1 m.</w:t>
      </w:r>
    </w:p>
    <w:p w14:paraId="04D55F02" w14:textId="77777777" w:rsidR="00C04D6A" w:rsidRPr="008C2210" w:rsidRDefault="00C04D6A" w:rsidP="002B2DE5">
      <w:pPr>
        <w:pStyle w:val="Paragrafi"/>
        <w:rPr>
          <w:lang w:val="sq-AL"/>
        </w:rPr>
      </w:pPr>
      <w:bookmarkStart w:id="834" w:name="_Toc473027347"/>
      <w:bookmarkStart w:id="835" w:name="_Toc26970545"/>
      <w:bookmarkStart w:id="836" w:name="_Toc28337188"/>
      <w:bookmarkStart w:id="837" w:name="_Toc31101479"/>
      <w:r w:rsidRPr="008C2210">
        <w:rPr>
          <w:lang w:val="sq-AL"/>
        </w:rPr>
        <w:t>5.4 Ndërmjet shërbimeve</w:t>
      </w:r>
      <w:bookmarkEnd w:id="834"/>
      <w:bookmarkEnd w:id="835"/>
      <w:bookmarkEnd w:id="836"/>
      <w:bookmarkEnd w:id="837"/>
    </w:p>
    <w:p w14:paraId="04D55F03" w14:textId="51AD2EF0" w:rsidR="00C04D6A" w:rsidRPr="008C2210" w:rsidRDefault="00C04D6A" w:rsidP="002B2DE5">
      <w:pPr>
        <w:pStyle w:val="Paragrafi"/>
        <w:rPr>
          <w:lang w:val="sq-AL"/>
        </w:rPr>
      </w:pPr>
      <w:r w:rsidRPr="008C2210">
        <w:rPr>
          <w:lang w:val="sq-AL"/>
        </w:rPr>
        <w:t>Nëse ndonjë prej dy linjave të shërbimeve të ndryshme që intersektohen ose kalojnë në paralelitet, që i shërbejnë ose jo të njëjtit objekt, ato duhet të respektojnë një distancë minimale prej 0.30 m. Kur nuk mund të respektohet kjo distancë, në zonën në afërsi ndërm</w:t>
      </w:r>
      <w:r w:rsidR="008F25CE" w:rsidRPr="008C2210">
        <w:rPr>
          <w:lang w:val="sq-AL"/>
        </w:rPr>
        <w:t>jet tyre duhet të futen në tuba</w:t>
      </w:r>
      <w:r w:rsidRPr="008C2210">
        <w:rPr>
          <w:lang w:val="sq-AL"/>
        </w:rPr>
        <w:t xml:space="preserve"> ose të ndahen me materiale ndarëse që kanë qëndrueshmëri të mjaftueshme mekanike, me rezistencë në shtypje 450 N dhe impakt energjetik 20 J nëse diametri i jashtëm i tubit është jo më i madh</w:t>
      </w:r>
      <w:r w:rsidR="00F87F0D" w:rsidRPr="008C2210">
        <w:rPr>
          <w:lang w:val="sq-AL"/>
        </w:rPr>
        <w:t xml:space="preserve"> </w:t>
      </w:r>
      <w:r w:rsidRPr="008C2210">
        <w:rPr>
          <w:lang w:val="sq-AL"/>
        </w:rPr>
        <w:t>se 90</w:t>
      </w:r>
      <w:r w:rsidR="002D57DF" w:rsidRPr="008C2210">
        <w:rPr>
          <w:lang w:val="sq-AL"/>
        </w:rPr>
        <w:t>mm</w:t>
      </w:r>
      <w:r w:rsidRPr="008C2210">
        <w:rPr>
          <w:lang w:val="sq-AL"/>
        </w:rPr>
        <w:t>, 28 J nëse diametri i jashtëm i tubit është më i madh</w:t>
      </w:r>
      <w:r w:rsidR="00F87F0D" w:rsidRPr="008C2210">
        <w:rPr>
          <w:lang w:val="sq-AL"/>
        </w:rPr>
        <w:t xml:space="preserve"> </w:t>
      </w:r>
      <w:r w:rsidRPr="008C2210">
        <w:rPr>
          <w:lang w:val="sq-AL"/>
        </w:rPr>
        <w:t>se 90</w:t>
      </w:r>
      <w:r w:rsidR="002D57DF" w:rsidRPr="008C2210">
        <w:rPr>
          <w:lang w:val="sq-AL"/>
        </w:rPr>
        <w:t>mm</w:t>
      </w:r>
      <w:r w:rsidR="002104EE" w:rsidRPr="008C2210">
        <w:rPr>
          <w:lang w:val="sq-AL"/>
        </w:rPr>
        <w:t>,</w:t>
      </w:r>
      <w:r w:rsidRPr="008C2210">
        <w:rPr>
          <w:lang w:val="sq-AL"/>
        </w:rPr>
        <w:t xml:space="preserve"> dhe më i vogël se 140</w:t>
      </w:r>
      <w:r w:rsidR="002D57DF" w:rsidRPr="008C2210">
        <w:rPr>
          <w:lang w:val="sq-AL"/>
        </w:rPr>
        <w:t>mm</w:t>
      </w:r>
      <w:r w:rsidRPr="008C2210">
        <w:rPr>
          <w:lang w:val="sq-AL"/>
        </w:rPr>
        <w:t>, dhe 40 J nëse diametri i jashtëm i tubit është më i madh</w:t>
      </w:r>
      <w:r w:rsidR="00F87F0D" w:rsidRPr="008C2210">
        <w:rPr>
          <w:lang w:val="sq-AL"/>
        </w:rPr>
        <w:t xml:space="preserve"> </w:t>
      </w:r>
      <w:r w:rsidRPr="008C2210">
        <w:rPr>
          <w:lang w:val="sq-AL"/>
        </w:rPr>
        <w:t>se 140</w:t>
      </w:r>
      <w:r w:rsidR="002D57DF" w:rsidRPr="008C2210">
        <w:rPr>
          <w:lang w:val="sq-AL"/>
        </w:rPr>
        <w:t>mm</w:t>
      </w:r>
      <w:r w:rsidRPr="008C2210">
        <w:rPr>
          <w:lang w:val="sq-AL"/>
        </w:rPr>
        <w:t>.</w:t>
      </w:r>
    </w:p>
    <w:p w14:paraId="04D55F04" w14:textId="6429C1FA" w:rsidR="00C04D6A" w:rsidRPr="008C2210" w:rsidRDefault="00C04D6A" w:rsidP="002B2DE5">
      <w:pPr>
        <w:pStyle w:val="Paragrafi"/>
        <w:rPr>
          <w:lang w:val="sq-AL"/>
        </w:rPr>
      </w:pPr>
      <w:r w:rsidRPr="008C2210">
        <w:rPr>
          <w:lang w:val="sq-AL"/>
        </w:rPr>
        <w:t>Hyrja e linjave të shërbimit në ndërtesa, si linjat kabllore të tensionit të ulët dhe linjat kabllore të tensionit të lartë</w:t>
      </w:r>
      <w:r w:rsidR="004057F0" w:rsidRPr="008C2210">
        <w:rPr>
          <w:lang w:val="sq-AL"/>
        </w:rPr>
        <w:t>,</w:t>
      </w:r>
      <w:r w:rsidRPr="008C2210">
        <w:rPr>
          <w:lang w:val="sq-AL"/>
        </w:rPr>
        <w:t xml:space="preserve"> në rastin e linjave të shërbimeve elektrike, duhet të kenë mbuloja të veçanta.</w:t>
      </w:r>
    </w:p>
    <w:p w14:paraId="04D55F05" w14:textId="77777777" w:rsidR="00EB50FB" w:rsidRPr="008C2210" w:rsidRDefault="00EB50FB" w:rsidP="002B2DE5">
      <w:pPr>
        <w:pStyle w:val="Paragrafi"/>
        <w:rPr>
          <w:lang w:val="sq-AL"/>
        </w:rPr>
      </w:pPr>
    </w:p>
    <w:p w14:paraId="04D55F06" w14:textId="77777777" w:rsidR="00C04D6A" w:rsidRPr="008C2210" w:rsidRDefault="00C04D6A" w:rsidP="00EB50FB">
      <w:pPr>
        <w:pStyle w:val="Paragrafi"/>
        <w:ind w:firstLine="0"/>
        <w:jc w:val="center"/>
        <w:rPr>
          <w:lang w:val="sq-AL"/>
        </w:rPr>
      </w:pPr>
      <w:r w:rsidRPr="008C2210">
        <w:rPr>
          <w:noProof/>
        </w:rPr>
        <w:drawing>
          <wp:inline distT="0" distB="0" distL="0" distR="0" wp14:anchorId="04D56E28" wp14:editId="04D56E29">
            <wp:extent cx="5723890" cy="2628265"/>
            <wp:effectExtent l="0" t="0" r="0" b="63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3890" cy="2628265"/>
                    </a:xfrm>
                    <a:prstGeom prst="rect">
                      <a:avLst/>
                    </a:prstGeom>
                    <a:noFill/>
                  </pic:spPr>
                </pic:pic>
              </a:graphicData>
            </a:graphic>
          </wp:inline>
        </w:drawing>
      </w:r>
    </w:p>
    <w:p w14:paraId="04D55F07" w14:textId="5EF63E6D" w:rsidR="00C04D6A" w:rsidRPr="008C2210" w:rsidRDefault="00C04D6A" w:rsidP="00EB50FB">
      <w:pPr>
        <w:pStyle w:val="Paragrafi"/>
        <w:jc w:val="center"/>
        <w:rPr>
          <w:i/>
          <w:lang w:val="sq-AL"/>
        </w:rPr>
      </w:pPr>
      <w:r w:rsidRPr="008C2210">
        <w:rPr>
          <w:i/>
          <w:lang w:val="sq-AL"/>
        </w:rPr>
        <w:t>Figur</w:t>
      </w:r>
      <w:r w:rsidR="00CE4A4D" w:rsidRPr="008C2210">
        <w:rPr>
          <w:i/>
          <w:lang w:val="sq-AL"/>
        </w:rPr>
        <w:t>ë</w:t>
      </w:r>
      <w:r w:rsidRPr="008C2210">
        <w:rPr>
          <w:i/>
          <w:lang w:val="sq-AL"/>
        </w:rPr>
        <w:t xml:space="preserve"> 2</w:t>
      </w:r>
    </w:p>
    <w:p w14:paraId="04D55F08" w14:textId="77777777" w:rsidR="00C04D6A" w:rsidRPr="008C2210" w:rsidRDefault="00C04D6A" w:rsidP="002B2DE5">
      <w:pPr>
        <w:pStyle w:val="Paragrafi"/>
        <w:rPr>
          <w:lang w:val="sq-AL"/>
        </w:rPr>
      </w:pPr>
    </w:p>
    <w:p w14:paraId="04D55F09" w14:textId="77777777" w:rsidR="00C04D6A" w:rsidRPr="008C2210" w:rsidRDefault="00C04D6A" w:rsidP="002B2DE5">
      <w:pPr>
        <w:pStyle w:val="Paragrafi"/>
        <w:rPr>
          <w:lang w:val="sq-AL"/>
        </w:rPr>
      </w:pPr>
      <w:bookmarkStart w:id="838" w:name="_Toc473027348"/>
      <w:bookmarkStart w:id="839" w:name="_Toc26970546"/>
      <w:bookmarkStart w:id="840" w:name="_Toc28337189"/>
      <w:bookmarkStart w:id="841" w:name="_Toc31101480"/>
      <w:r w:rsidRPr="008C2210">
        <w:rPr>
          <w:lang w:val="sq-AL"/>
        </w:rPr>
        <w:t>6. RRYMAT E LEJUARA</w:t>
      </w:r>
      <w:bookmarkEnd w:id="838"/>
      <w:bookmarkEnd w:id="839"/>
      <w:bookmarkEnd w:id="840"/>
      <w:bookmarkEnd w:id="841"/>
    </w:p>
    <w:p w14:paraId="04D55F0A" w14:textId="6676E1F7" w:rsidR="00C04D6A" w:rsidRPr="008C2210" w:rsidRDefault="00C04D6A" w:rsidP="002B2DE5">
      <w:pPr>
        <w:pStyle w:val="Paragrafi"/>
        <w:rPr>
          <w:lang w:val="sq-AL"/>
        </w:rPr>
      </w:pPr>
      <w:bookmarkStart w:id="842" w:name="_Toc473027349"/>
      <w:bookmarkStart w:id="843" w:name="_Toc26970547"/>
      <w:bookmarkStart w:id="844" w:name="_Toc28337190"/>
      <w:bookmarkStart w:id="845" w:name="_Toc31101481"/>
      <w:r w:rsidRPr="008C2210">
        <w:rPr>
          <w:lang w:val="sq-AL"/>
        </w:rPr>
        <w:t>6.</w:t>
      </w:r>
      <w:r w:rsidR="006A1BCD" w:rsidRPr="008C2210">
        <w:rPr>
          <w:lang w:val="sq-AL"/>
        </w:rPr>
        <w:t xml:space="preserve">1 Rryma maksimale </w:t>
      </w:r>
      <w:r w:rsidR="00B81CF5" w:rsidRPr="008C2210">
        <w:rPr>
          <w:lang w:val="sq-AL"/>
        </w:rPr>
        <w:t>e</w:t>
      </w:r>
      <w:r w:rsidR="006A1BCD" w:rsidRPr="008C2210">
        <w:rPr>
          <w:lang w:val="sq-AL"/>
        </w:rPr>
        <w:t xml:space="preserve"> përcjellës</w:t>
      </w:r>
      <w:r w:rsidRPr="008C2210">
        <w:rPr>
          <w:lang w:val="sq-AL"/>
        </w:rPr>
        <w:t>ve për kohë të gjatë</w:t>
      </w:r>
      <w:bookmarkEnd w:id="842"/>
      <w:bookmarkEnd w:id="843"/>
      <w:bookmarkEnd w:id="844"/>
      <w:bookmarkEnd w:id="845"/>
    </w:p>
    <w:p w14:paraId="04D55F0B" w14:textId="09A8DA4E" w:rsidR="00C04D6A" w:rsidRPr="008C2210" w:rsidRDefault="00C04D6A" w:rsidP="002B2DE5">
      <w:pPr>
        <w:pStyle w:val="Paragrafi"/>
        <w:rPr>
          <w:lang w:val="sq-AL"/>
        </w:rPr>
      </w:pPr>
      <w:r w:rsidRPr="008C2210">
        <w:rPr>
          <w:lang w:val="sq-AL"/>
        </w:rPr>
        <w:t>Për çdo instalim, në varësi të karakteristikave të tij, konfigurimit, kushteve të funksionimit, llojit të izolimit</w:t>
      </w:r>
      <w:r w:rsidR="009047FB" w:rsidRPr="008C2210">
        <w:rPr>
          <w:lang w:val="sq-AL"/>
        </w:rPr>
        <w:t xml:space="preserve"> etj.</w:t>
      </w:r>
      <w:r w:rsidRPr="008C2210">
        <w:rPr>
          <w:lang w:val="sq-AL"/>
        </w:rPr>
        <w:t>, projektuesi duhet të justifikojë dhe të llogarisë rrymat maksimale të lejuar</w:t>
      </w:r>
      <w:r w:rsidR="003151BB" w:rsidRPr="008C2210">
        <w:rPr>
          <w:lang w:val="sq-AL"/>
        </w:rPr>
        <w:t>a</w:t>
      </w:r>
      <w:r w:rsidRPr="008C2210">
        <w:rPr>
          <w:lang w:val="sq-AL"/>
        </w:rPr>
        <w:t xml:space="preserve"> </w:t>
      </w:r>
      <w:r w:rsidR="006A1BCD" w:rsidRPr="008C2210">
        <w:rPr>
          <w:lang w:val="sq-AL"/>
        </w:rPr>
        <w:t xml:space="preserve">për </w:t>
      </w:r>
      <w:r w:rsidR="003151BB" w:rsidRPr="008C2210">
        <w:rPr>
          <w:lang w:val="sq-AL"/>
        </w:rPr>
        <w:t xml:space="preserve">një </w:t>
      </w:r>
      <w:r w:rsidR="006A1BCD" w:rsidRPr="008C2210">
        <w:rPr>
          <w:lang w:val="sq-AL"/>
        </w:rPr>
        <w:t>kohë të gjatë të përcjellës</w:t>
      </w:r>
      <w:r w:rsidRPr="008C2210">
        <w:rPr>
          <w:lang w:val="sq-AL"/>
        </w:rPr>
        <w:t>ve, në mënyrë që të mos tejkalohet temperatura e tij maksimale e lejuar. Ato përmbajnë vlera të lejueshme të përhershme maksimale të rrymave që korrespondojnë me vlera të përditësuar</w:t>
      </w:r>
      <w:r w:rsidR="002131C5" w:rsidRPr="008C2210">
        <w:rPr>
          <w:lang w:val="sq-AL"/>
        </w:rPr>
        <w:t>a</w:t>
      </w:r>
      <w:r w:rsidRPr="008C2210">
        <w:rPr>
          <w:lang w:val="sq-AL"/>
        </w:rPr>
        <w:t xml:space="preserve"> të botuara në standardet kombëtare në fuqi, të cilat kanë ad</w:t>
      </w:r>
      <w:r w:rsidR="003308A7" w:rsidRPr="008C2210">
        <w:rPr>
          <w:lang w:val="sq-AL"/>
        </w:rPr>
        <w:t>a</w:t>
      </w:r>
      <w:r w:rsidRPr="008C2210">
        <w:rPr>
          <w:lang w:val="sq-AL"/>
        </w:rPr>
        <w:t xml:space="preserve">ptuar ato </w:t>
      </w:r>
      <w:r w:rsidR="004C72DE" w:rsidRPr="008C2210">
        <w:rPr>
          <w:lang w:val="sq-AL"/>
        </w:rPr>
        <w:t>evropiane</w:t>
      </w:r>
      <w:r w:rsidRPr="008C2210">
        <w:rPr>
          <w:lang w:val="sq-AL"/>
        </w:rPr>
        <w:t xml:space="preserve"> dhe/ose ndërkombëtare (EN dhe/ose IEC). Nëse ato mungojnë, duhet të aplikohen tabelat e rrymave maksimale të lejueshme të përfshira në këtë pikë.</w:t>
      </w:r>
    </w:p>
    <w:p w14:paraId="04D55F0C" w14:textId="77777777" w:rsidR="00C04D6A" w:rsidRPr="008C2210" w:rsidRDefault="00C04D6A" w:rsidP="002B2DE5">
      <w:pPr>
        <w:pStyle w:val="Paragrafi"/>
        <w:rPr>
          <w:lang w:val="sq-AL"/>
        </w:rPr>
      </w:pPr>
      <w:r w:rsidRPr="008C2210">
        <w:rPr>
          <w:lang w:val="sq-AL"/>
        </w:rPr>
        <w:t>Nëse kushtet e instalimit ose llojet e kabllove janë të ndryshme nga ato të përcaktuara në këtë pikë, ato duhet të justifikohen nga projektuesi në mënyrë që të mos kalojë temperatura maksimale e lejuar për përcjellësin.</w:t>
      </w:r>
    </w:p>
    <w:p w14:paraId="04D55F0D" w14:textId="77777777" w:rsidR="00C04D6A" w:rsidRPr="008C2210" w:rsidRDefault="00C04D6A" w:rsidP="002B2DE5">
      <w:pPr>
        <w:pStyle w:val="Paragrafi"/>
        <w:rPr>
          <w:lang w:val="sq-AL"/>
        </w:rPr>
      </w:pPr>
      <w:r w:rsidRPr="008C2210">
        <w:rPr>
          <w:lang w:val="sq-AL"/>
        </w:rPr>
        <w:t>Ky kapitull nuk parashikon tensione të lejuara kabllove nënujore mbi 18/30 kV, pasi projekti mund të specifikohet për çdo projekt të veçantë.</w:t>
      </w:r>
    </w:p>
    <w:p w14:paraId="04D55F0E" w14:textId="57367AE9" w:rsidR="00C04D6A" w:rsidRPr="008C2210" w:rsidRDefault="00C04D6A" w:rsidP="002B2DE5">
      <w:pPr>
        <w:pStyle w:val="Paragrafi"/>
        <w:rPr>
          <w:lang w:val="sq-AL"/>
        </w:rPr>
      </w:pPr>
      <w:r w:rsidRPr="008C2210">
        <w:rPr>
          <w:lang w:val="sq-AL"/>
        </w:rPr>
        <w:t>Tabela 5 jep temperaturën maksimale t</w:t>
      </w:r>
      <w:r w:rsidR="006A1BCD" w:rsidRPr="008C2210">
        <w:rPr>
          <w:lang w:val="sq-AL"/>
        </w:rPr>
        <w:t>ë lejueshme të përcjellës</w:t>
      </w:r>
      <w:r w:rsidRPr="008C2210">
        <w:rPr>
          <w:lang w:val="sq-AL"/>
        </w:rPr>
        <w:t>ve sipas llojit të izolimit.</w:t>
      </w:r>
    </w:p>
    <w:p w14:paraId="04D55F0F" w14:textId="2BDC48AB" w:rsidR="00C04D6A" w:rsidRPr="008C2210" w:rsidRDefault="00C04D6A" w:rsidP="002B2DE5">
      <w:pPr>
        <w:pStyle w:val="Paragrafi"/>
        <w:rPr>
          <w:lang w:val="sq-AL"/>
        </w:rPr>
      </w:pPr>
      <w:r w:rsidRPr="008C2210">
        <w:rPr>
          <w:lang w:val="sq-AL"/>
        </w:rPr>
        <w:t>Tabela 6 tregon rrymën maksimale të lejueshme për</w:t>
      </w:r>
      <w:r w:rsidR="00F87F0D" w:rsidRPr="008C2210">
        <w:rPr>
          <w:lang w:val="sq-AL"/>
        </w:rPr>
        <w:t xml:space="preserve"> </w:t>
      </w:r>
      <w:r w:rsidRPr="008C2210">
        <w:rPr>
          <w:lang w:val="sq-AL"/>
        </w:rPr>
        <w:t>kohë të gjatë për lloje të ndryshme të kabllove dhe lloje të</w:t>
      </w:r>
      <w:r w:rsidR="00F87F0D" w:rsidRPr="008C2210">
        <w:rPr>
          <w:lang w:val="sq-AL"/>
        </w:rPr>
        <w:t xml:space="preserve"> </w:t>
      </w:r>
      <w:r w:rsidRPr="008C2210">
        <w:rPr>
          <w:lang w:val="sq-AL"/>
        </w:rPr>
        <w:t>ndryshme të kushteve të instalimit nëntokësor të përcaktuara në pikën 6.1.2.1. Në kushtet e veçanta të instalimit nëntokësor</w:t>
      </w:r>
      <w:r w:rsidR="00CE5F24" w:rsidRPr="008C2210">
        <w:rPr>
          <w:lang w:val="sq-AL"/>
        </w:rPr>
        <w:t>,</w:t>
      </w:r>
      <w:r w:rsidRPr="008C2210">
        <w:rPr>
          <w:lang w:val="sq-AL"/>
        </w:rPr>
        <w:t xml:space="preserve"> specifikuar në pikën 6.1.2.2</w:t>
      </w:r>
      <w:r w:rsidR="00CE5F24" w:rsidRPr="008C2210">
        <w:rPr>
          <w:lang w:val="sq-AL"/>
        </w:rPr>
        <w:t>,</w:t>
      </w:r>
      <w:r w:rsidRPr="008C2210">
        <w:rPr>
          <w:lang w:val="sq-AL"/>
        </w:rPr>
        <w:t xml:space="preserve"> zbatohen koeficientët korrigjues ose vlerat korresponduese, në bazë të tabelave 7 deri në 12. Këto raporte janë të shënuara për çdo kusht të dallueshëm instalimi duke pasur parasysh llojin e instalimit.</w:t>
      </w:r>
    </w:p>
    <w:p w14:paraId="04D55F10" w14:textId="51BE45C5" w:rsidR="00C04D6A" w:rsidRPr="008C2210" w:rsidRDefault="00C04D6A" w:rsidP="002B2DE5">
      <w:pPr>
        <w:pStyle w:val="Paragrafi"/>
        <w:rPr>
          <w:lang w:val="sq-AL"/>
        </w:rPr>
      </w:pPr>
      <w:r w:rsidRPr="008C2210">
        <w:rPr>
          <w:lang w:val="sq-AL"/>
        </w:rPr>
        <w:t>Tabela 13 tregon rrymën maksimale të lejueshme për kohë të gjatë për lloje të ndryshme të kabllove me izolim të thatë për instalim</w:t>
      </w:r>
      <w:r w:rsidR="00EB6DD6" w:rsidRPr="008C2210">
        <w:rPr>
          <w:lang w:val="sq-AL"/>
        </w:rPr>
        <w:t>e</w:t>
      </w:r>
      <w:r w:rsidRPr="008C2210">
        <w:rPr>
          <w:lang w:val="sq-AL"/>
        </w:rPr>
        <w:t xml:space="preserve"> ajrore të përmendura në pikën 6.1.3.1. Në kushte të veçanta instalimi</w:t>
      </w:r>
      <w:r w:rsidR="00EB6DD6" w:rsidRPr="008C2210">
        <w:rPr>
          <w:lang w:val="sq-AL"/>
        </w:rPr>
        <w:t>,</w:t>
      </w:r>
      <w:r w:rsidRPr="008C2210">
        <w:rPr>
          <w:lang w:val="sq-AL"/>
        </w:rPr>
        <w:t xml:space="preserve"> të specifikuara në pikën 6.1.3.2</w:t>
      </w:r>
      <w:r w:rsidR="00EB6DD6" w:rsidRPr="008C2210">
        <w:rPr>
          <w:lang w:val="sq-AL"/>
        </w:rPr>
        <w:t>,</w:t>
      </w:r>
      <w:r w:rsidRPr="008C2210">
        <w:rPr>
          <w:lang w:val="sq-AL"/>
        </w:rPr>
        <w:t xml:space="preserve"> zbatohen koeficientët korrigjues të dhënë në tabelat 14 deri 24. Kët</w:t>
      </w:r>
      <w:r w:rsidR="006505CC" w:rsidRPr="008C2210">
        <w:rPr>
          <w:lang w:val="sq-AL"/>
        </w:rPr>
        <w:t>a</w:t>
      </w:r>
      <w:r w:rsidRPr="008C2210">
        <w:rPr>
          <w:lang w:val="sq-AL"/>
        </w:rPr>
        <w:t xml:space="preserve"> koeficientë janë të listuar për çdo rrethanë që mund të dallojë instalimin nga instalimi tip.</w:t>
      </w:r>
    </w:p>
    <w:p w14:paraId="04D55F11" w14:textId="3D5F28E7" w:rsidR="00C04D6A" w:rsidRPr="008C2210" w:rsidRDefault="00C04D6A" w:rsidP="002B2DE5">
      <w:pPr>
        <w:pStyle w:val="Paragrafi"/>
        <w:rPr>
          <w:lang w:val="sq-AL"/>
        </w:rPr>
      </w:pPr>
      <w:r w:rsidRPr="008C2210">
        <w:rPr>
          <w:lang w:val="sq-AL"/>
        </w:rPr>
        <w:t>Për çdo tip tjetër kabll</w:t>
      </w:r>
      <w:r w:rsidR="004C72DE" w:rsidRPr="008C2210">
        <w:rPr>
          <w:lang w:val="sq-AL"/>
        </w:rPr>
        <w:t>oje</w:t>
      </w:r>
      <w:r w:rsidRPr="008C2210">
        <w:rPr>
          <w:lang w:val="sq-AL"/>
        </w:rPr>
        <w:t xml:space="preserve"> ose një sistem tjetër të paparashikuar në këtë pikë, si dhe kabllot që nuk janë </w:t>
      </w:r>
      <w:r w:rsidR="004C72DE" w:rsidRPr="008C2210">
        <w:rPr>
          <w:lang w:val="sq-AL"/>
        </w:rPr>
        <w:t>të listuar</w:t>
      </w:r>
      <w:r w:rsidRPr="008C2210">
        <w:rPr>
          <w:lang w:val="sq-AL"/>
        </w:rPr>
        <w:t xml:space="preserve"> në tabelat e mësipërme, duhet referuar </w:t>
      </w:r>
      <w:r w:rsidR="00000B77" w:rsidRPr="008C2210">
        <w:rPr>
          <w:lang w:val="sq-AL"/>
        </w:rPr>
        <w:t>a</w:t>
      </w:r>
      <w:r w:rsidRPr="008C2210">
        <w:rPr>
          <w:lang w:val="sq-AL"/>
        </w:rPr>
        <w:t xml:space="preserve">neksit 2 ose standardeve dhe/ose specifikimeve teknike të </w:t>
      </w:r>
      <w:r w:rsidR="004C72DE" w:rsidRPr="008C2210">
        <w:rPr>
          <w:lang w:val="sq-AL"/>
        </w:rPr>
        <w:t>barasvlershme</w:t>
      </w:r>
      <w:r w:rsidRPr="008C2210">
        <w:rPr>
          <w:lang w:val="sq-AL"/>
        </w:rPr>
        <w:t xml:space="preserve"> me to.</w:t>
      </w:r>
    </w:p>
    <w:p w14:paraId="04D55F12" w14:textId="77777777" w:rsidR="00C04D6A" w:rsidRPr="008C2210" w:rsidRDefault="00C04D6A" w:rsidP="002B2DE5">
      <w:pPr>
        <w:pStyle w:val="Paragrafi"/>
        <w:rPr>
          <w:lang w:val="sq-AL"/>
        </w:rPr>
      </w:pPr>
      <w:r w:rsidRPr="008C2210">
        <w:rPr>
          <w:lang w:val="sq-AL"/>
        </w:rPr>
        <w:t>6.1.1 Temperatura maksimale të lejueshme</w:t>
      </w:r>
    </w:p>
    <w:p w14:paraId="04D55F13" w14:textId="554A6D4B" w:rsidR="00C04D6A" w:rsidRPr="008C2210" w:rsidRDefault="00C04D6A" w:rsidP="002B2DE5">
      <w:pPr>
        <w:pStyle w:val="Paragrafi"/>
        <w:rPr>
          <w:lang w:val="sq-AL"/>
        </w:rPr>
      </w:pPr>
      <w:r w:rsidRPr="008C2210">
        <w:rPr>
          <w:lang w:val="sq-AL"/>
        </w:rPr>
        <w:t>Rryma maksimale e lejueshme për</w:t>
      </w:r>
      <w:r w:rsidR="00F87F0D" w:rsidRPr="008C2210">
        <w:rPr>
          <w:lang w:val="sq-AL"/>
        </w:rPr>
        <w:t xml:space="preserve"> </w:t>
      </w:r>
      <w:r w:rsidRPr="008C2210">
        <w:rPr>
          <w:lang w:val="sq-AL"/>
        </w:rPr>
        <w:t>kohë të gjatë duhet të jetë në çdo rast në varësi të temperaturës maksimale që mund të përballojë izolimi pa ndryshimin e vetive të tij elektrike, mekanike apo kimike.</w:t>
      </w:r>
    </w:p>
    <w:p w14:paraId="04D55F14" w14:textId="4958D91C" w:rsidR="00C04D6A" w:rsidRPr="008C2210" w:rsidRDefault="00C04D6A" w:rsidP="002B2DE5">
      <w:pPr>
        <w:pStyle w:val="Paragrafi"/>
        <w:rPr>
          <w:lang w:val="sq-AL"/>
        </w:rPr>
      </w:pPr>
      <w:r w:rsidRPr="008C2210">
        <w:rPr>
          <w:lang w:val="sq-AL"/>
        </w:rPr>
        <w:t>Kjo temperaturë është në varësi të llojit të izolimit dhe të regjimit të ngarkesës. Në kabllot me izolim letre të ngopura, gjithashtu</w:t>
      </w:r>
      <w:r w:rsidR="00E742F4" w:rsidRPr="008C2210">
        <w:rPr>
          <w:lang w:val="sq-AL"/>
        </w:rPr>
        <w:t>,</w:t>
      </w:r>
      <w:r w:rsidRPr="008C2210">
        <w:rPr>
          <w:lang w:val="sq-AL"/>
        </w:rPr>
        <w:t xml:space="preserve"> varet edhe nga tensioni. Për kabllot q</w:t>
      </w:r>
      <w:r w:rsidR="005354BF" w:rsidRPr="008C2210">
        <w:rPr>
          <w:lang w:val="sq-AL"/>
        </w:rPr>
        <w:t>ë</w:t>
      </w:r>
      <w:r w:rsidRPr="008C2210">
        <w:rPr>
          <w:lang w:val="sq-AL"/>
        </w:rPr>
        <w:t xml:space="preserve"> i nënshtrohen ngarkesës ciklike, rryma maksimale</w:t>
      </w:r>
      <w:r w:rsidR="004C72DE" w:rsidRPr="008C2210">
        <w:rPr>
          <w:lang w:val="sq-AL"/>
        </w:rPr>
        <w:t xml:space="preserve"> </w:t>
      </w:r>
      <w:r w:rsidRPr="008C2210">
        <w:rPr>
          <w:lang w:val="sq-AL"/>
        </w:rPr>
        <w:t>e lejuar mund të jetë më e lartë se ajo përkatës</w:t>
      </w:r>
      <w:r w:rsidR="00E742F4" w:rsidRPr="008C2210">
        <w:rPr>
          <w:lang w:val="sq-AL"/>
        </w:rPr>
        <w:t>e</w:t>
      </w:r>
      <w:r w:rsidRPr="008C2210">
        <w:rPr>
          <w:lang w:val="sq-AL"/>
        </w:rPr>
        <w:t xml:space="preserve"> për kohë të gjatë.</w:t>
      </w:r>
    </w:p>
    <w:p w14:paraId="04D55F15" w14:textId="6E4527A9" w:rsidR="00C04D6A" w:rsidRPr="008C2210" w:rsidRDefault="00C04D6A" w:rsidP="002B2DE5">
      <w:pPr>
        <w:pStyle w:val="Paragrafi"/>
        <w:rPr>
          <w:lang w:val="sq-AL"/>
        </w:rPr>
      </w:pPr>
      <w:r w:rsidRPr="008C2210">
        <w:rPr>
          <w:lang w:val="sq-AL"/>
        </w:rPr>
        <w:t xml:space="preserve">Temperatura </w:t>
      </w:r>
      <w:r w:rsidR="006A1BCD" w:rsidRPr="008C2210">
        <w:rPr>
          <w:lang w:val="sq-AL"/>
        </w:rPr>
        <w:t>maksimale e lejuar e përcjellës</w:t>
      </w:r>
      <w:r w:rsidRPr="008C2210">
        <w:rPr>
          <w:lang w:val="sq-AL"/>
        </w:rPr>
        <w:t xml:space="preserve">ve për </w:t>
      </w:r>
      <w:r w:rsidR="00E742F4" w:rsidRPr="008C2210">
        <w:rPr>
          <w:lang w:val="sq-AL"/>
        </w:rPr>
        <w:t xml:space="preserve">një </w:t>
      </w:r>
      <w:r w:rsidRPr="008C2210">
        <w:rPr>
          <w:lang w:val="sq-AL"/>
        </w:rPr>
        <w:t xml:space="preserve">kohë të gjatë dhe në regjim të lidhjes së shkurtër, për secilin lloj izolimi jepen në </w:t>
      </w:r>
      <w:r w:rsidR="00000B77" w:rsidRPr="008C2210">
        <w:rPr>
          <w:lang w:val="sq-AL"/>
        </w:rPr>
        <w:t>t</w:t>
      </w:r>
      <w:r w:rsidRPr="008C2210">
        <w:rPr>
          <w:lang w:val="sq-AL"/>
        </w:rPr>
        <w:t>abelën 5.</w:t>
      </w:r>
    </w:p>
    <w:p w14:paraId="18B31424" w14:textId="77777777" w:rsidR="00CE4A4D" w:rsidRPr="008C2210" w:rsidRDefault="00CE4A4D" w:rsidP="006F5324">
      <w:pPr>
        <w:pStyle w:val="Paragrafi"/>
        <w:jc w:val="left"/>
        <w:rPr>
          <w:i/>
          <w:lang w:val="sq-AL"/>
        </w:rPr>
      </w:pPr>
    </w:p>
    <w:p w14:paraId="04D55F16" w14:textId="7B54D5B8" w:rsidR="00C04D6A" w:rsidRPr="008C2210" w:rsidRDefault="00C04D6A" w:rsidP="00131B9E">
      <w:pPr>
        <w:pStyle w:val="Paragrafi"/>
        <w:jc w:val="center"/>
        <w:rPr>
          <w:i/>
          <w:lang w:val="sq-AL"/>
        </w:rPr>
      </w:pPr>
      <w:r w:rsidRPr="008C2210">
        <w:rPr>
          <w:i/>
          <w:lang w:val="sq-AL"/>
        </w:rPr>
        <w:t>Tabel</w:t>
      </w:r>
      <w:r w:rsidR="006F5324" w:rsidRPr="008C2210">
        <w:rPr>
          <w:i/>
          <w:lang w:val="sq-AL"/>
        </w:rPr>
        <w:t>ë</w:t>
      </w:r>
      <w:r w:rsidRPr="008C2210">
        <w:rPr>
          <w:i/>
          <w:lang w:val="sq-AL"/>
        </w:rPr>
        <w:t xml:space="preserve"> 5. </w:t>
      </w:r>
      <w:r w:rsidR="00537200" w:rsidRPr="008C2210">
        <w:rPr>
          <w:i/>
          <w:lang w:val="sq-AL"/>
        </w:rPr>
        <w:t xml:space="preserve">Kabllot e izoluara </w:t>
      </w:r>
      <w:r w:rsidRPr="008C2210">
        <w:rPr>
          <w:i/>
          <w:lang w:val="sq-AL"/>
        </w:rPr>
        <w:t>me izolim të thatë</w:t>
      </w:r>
      <w:r w:rsidR="00E742F4" w:rsidRPr="008C2210">
        <w:rPr>
          <w:i/>
          <w:lang w:val="sq-AL"/>
        </w:rPr>
        <w:t>.</w:t>
      </w:r>
    </w:p>
    <w:p w14:paraId="04D55F17" w14:textId="4F11DCEA" w:rsidR="00C04D6A" w:rsidRPr="008C2210" w:rsidRDefault="00C04D6A" w:rsidP="00131B9E">
      <w:pPr>
        <w:pStyle w:val="Paragrafi"/>
        <w:jc w:val="center"/>
        <w:rPr>
          <w:i/>
          <w:lang w:val="sq-AL"/>
        </w:rPr>
      </w:pPr>
      <w:r w:rsidRPr="008C2210">
        <w:rPr>
          <w:i/>
          <w:lang w:val="sq-AL"/>
        </w:rPr>
        <w:t xml:space="preserve">Temperatura maksimale, </w:t>
      </w:r>
      <w:r w:rsidR="006A1BCD" w:rsidRPr="008C2210">
        <w:rPr>
          <w:i/>
          <w:lang w:val="sq-AL"/>
        </w:rPr>
        <w:t>në ºC</w:t>
      </w:r>
      <w:r w:rsidR="00E742F4" w:rsidRPr="008C2210">
        <w:rPr>
          <w:i/>
          <w:lang w:val="sq-AL"/>
        </w:rPr>
        <w:t xml:space="preserve"> e</w:t>
      </w:r>
      <w:r w:rsidR="006A1BCD" w:rsidRPr="008C2210">
        <w:rPr>
          <w:i/>
          <w:lang w:val="sq-AL"/>
        </w:rPr>
        <w:t xml:space="preserve"> lejuar për përcjellësi</w:t>
      </w:r>
      <w:r w:rsidRPr="008C2210">
        <w:rPr>
          <w:i/>
          <w:lang w:val="sq-AL"/>
        </w:rPr>
        <w:t>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0"/>
        <w:gridCol w:w="2830"/>
        <w:gridCol w:w="2830"/>
      </w:tblGrid>
      <w:tr w:rsidR="00C04D6A" w:rsidRPr="008C2210" w14:paraId="04D55F1A" w14:textId="77777777" w:rsidTr="006F5324">
        <w:trPr>
          <w:trHeight w:val="77"/>
        </w:trPr>
        <w:tc>
          <w:tcPr>
            <w:tcW w:w="1950" w:type="pct"/>
            <w:vMerge w:val="restart"/>
            <w:vAlign w:val="center"/>
          </w:tcPr>
          <w:p w14:paraId="04D55F18" w14:textId="77777777" w:rsidR="00C04D6A" w:rsidRPr="008C2210" w:rsidRDefault="00C04D6A" w:rsidP="006F5324">
            <w:pPr>
              <w:pStyle w:val="Paragrafi"/>
              <w:ind w:firstLine="0"/>
              <w:jc w:val="center"/>
              <w:rPr>
                <w:b/>
                <w:sz w:val="20"/>
                <w:lang w:val="sq-AL"/>
              </w:rPr>
            </w:pPr>
            <w:r w:rsidRPr="008C2210">
              <w:rPr>
                <w:b/>
                <w:sz w:val="20"/>
                <w:lang w:val="sq-AL"/>
              </w:rPr>
              <w:t>Lloji i izolimit të thatë</w:t>
            </w:r>
          </w:p>
        </w:tc>
        <w:tc>
          <w:tcPr>
            <w:tcW w:w="3050" w:type="pct"/>
            <w:gridSpan w:val="2"/>
            <w:vAlign w:val="center"/>
          </w:tcPr>
          <w:p w14:paraId="04D55F19" w14:textId="77777777" w:rsidR="00C04D6A" w:rsidRPr="008C2210" w:rsidRDefault="00C04D6A" w:rsidP="006F5324">
            <w:pPr>
              <w:pStyle w:val="Paragrafi"/>
              <w:ind w:firstLine="0"/>
              <w:jc w:val="center"/>
              <w:rPr>
                <w:b/>
                <w:sz w:val="20"/>
                <w:lang w:val="sq-AL"/>
              </w:rPr>
            </w:pPr>
            <w:r w:rsidRPr="008C2210">
              <w:rPr>
                <w:b/>
                <w:sz w:val="20"/>
                <w:lang w:val="sq-AL"/>
              </w:rPr>
              <w:t>Kushtet</w:t>
            </w:r>
          </w:p>
        </w:tc>
      </w:tr>
      <w:tr w:rsidR="00C04D6A" w:rsidRPr="008C2210" w14:paraId="04D55F1F" w14:textId="77777777" w:rsidTr="006F5324">
        <w:trPr>
          <w:trHeight w:val="77"/>
        </w:trPr>
        <w:tc>
          <w:tcPr>
            <w:tcW w:w="1950" w:type="pct"/>
            <w:vMerge/>
            <w:vAlign w:val="center"/>
          </w:tcPr>
          <w:p w14:paraId="04D55F1B" w14:textId="77777777" w:rsidR="00C04D6A" w:rsidRPr="008C2210" w:rsidRDefault="00C04D6A" w:rsidP="006F5324">
            <w:pPr>
              <w:pStyle w:val="Paragrafi"/>
              <w:ind w:firstLine="0"/>
              <w:jc w:val="center"/>
              <w:rPr>
                <w:b/>
                <w:sz w:val="20"/>
                <w:lang w:val="sq-AL"/>
              </w:rPr>
            </w:pPr>
          </w:p>
        </w:tc>
        <w:tc>
          <w:tcPr>
            <w:tcW w:w="1525" w:type="pct"/>
            <w:vAlign w:val="center"/>
          </w:tcPr>
          <w:p w14:paraId="04D55F1C" w14:textId="7466D90B" w:rsidR="00C04D6A" w:rsidRPr="008C2210" w:rsidRDefault="004C72DE" w:rsidP="00DA1134">
            <w:pPr>
              <w:pStyle w:val="Paragrafi"/>
              <w:ind w:firstLine="0"/>
              <w:jc w:val="center"/>
              <w:rPr>
                <w:b/>
                <w:sz w:val="20"/>
                <w:lang w:val="sq-AL"/>
              </w:rPr>
            </w:pPr>
            <w:r w:rsidRPr="008C2210">
              <w:rPr>
                <w:b/>
                <w:sz w:val="20"/>
                <w:lang w:val="sq-AL"/>
              </w:rPr>
              <w:t>Për</w:t>
            </w:r>
            <w:r w:rsidR="00C04D6A" w:rsidRPr="008C2210">
              <w:rPr>
                <w:b/>
                <w:sz w:val="20"/>
                <w:lang w:val="sq-AL"/>
              </w:rPr>
              <w:t xml:space="preserve"> kohë të gjatë</w:t>
            </w:r>
          </w:p>
          <w:p w14:paraId="04D55F1D" w14:textId="77777777" w:rsidR="00C04D6A" w:rsidRPr="008C2210" w:rsidRDefault="00C04D6A" w:rsidP="006F5324">
            <w:pPr>
              <w:pStyle w:val="Paragrafi"/>
              <w:ind w:firstLine="0"/>
              <w:jc w:val="center"/>
              <w:rPr>
                <w:b/>
                <w:sz w:val="20"/>
                <w:lang w:val="sq-AL"/>
              </w:rPr>
            </w:pPr>
            <w:r w:rsidRPr="008C2210">
              <w:rPr>
                <w:b/>
                <w:sz w:val="20"/>
                <w:lang w:val="sq-AL"/>
              </w:rPr>
              <w:t>θs</w:t>
            </w:r>
          </w:p>
        </w:tc>
        <w:tc>
          <w:tcPr>
            <w:tcW w:w="1525" w:type="pct"/>
            <w:vAlign w:val="center"/>
          </w:tcPr>
          <w:p w14:paraId="04D55F1E" w14:textId="403268B8" w:rsidR="00C04D6A" w:rsidRPr="008C2210" w:rsidRDefault="00C04D6A" w:rsidP="00131D82">
            <w:pPr>
              <w:pStyle w:val="Paragrafi"/>
              <w:ind w:firstLine="0"/>
              <w:jc w:val="center"/>
              <w:rPr>
                <w:b/>
                <w:sz w:val="20"/>
                <w:lang w:val="sq-AL"/>
              </w:rPr>
            </w:pPr>
            <w:r w:rsidRPr="008C2210">
              <w:rPr>
                <w:b/>
                <w:sz w:val="20"/>
                <w:lang w:val="sq-AL"/>
              </w:rPr>
              <w:t>Regjim i lidhjes së shkurtër θcc (t ≤ 5 s)</w:t>
            </w:r>
          </w:p>
        </w:tc>
      </w:tr>
      <w:tr w:rsidR="00C04D6A" w:rsidRPr="008C2210" w14:paraId="04D55F27" w14:textId="77777777" w:rsidTr="00EB50FB">
        <w:trPr>
          <w:trHeight w:val="77"/>
        </w:trPr>
        <w:tc>
          <w:tcPr>
            <w:tcW w:w="1950" w:type="pct"/>
            <w:vAlign w:val="center"/>
          </w:tcPr>
          <w:p w14:paraId="04D55F20" w14:textId="77777777" w:rsidR="00C04D6A" w:rsidRPr="008C2210" w:rsidRDefault="00C04D6A" w:rsidP="00EB50FB">
            <w:pPr>
              <w:pStyle w:val="Paragrafi"/>
              <w:ind w:firstLine="0"/>
              <w:rPr>
                <w:sz w:val="20"/>
                <w:lang w:val="sq-AL"/>
              </w:rPr>
            </w:pPr>
            <w:r w:rsidRPr="008C2210">
              <w:rPr>
                <w:sz w:val="20"/>
                <w:lang w:val="sq-AL"/>
              </w:rPr>
              <w:t>Poliklorur vinili (PVC)*</w:t>
            </w:r>
          </w:p>
          <w:p w14:paraId="04D55F21" w14:textId="0BAA4798" w:rsidR="00C04D6A" w:rsidRPr="008C2210" w:rsidRDefault="00C04D6A" w:rsidP="00EB50FB">
            <w:pPr>
              <w:pStyle w:val="Paragrafi"/>
              <w:ind w:firstLine="0"/>
              <w:rPr>
                <w:sz w:val="20"/>
                <w:lang w:val="sq-AL"/>
              </w:rPr>
            </w:pPr>
            <w:r w:rsidRPr="008C2210">
              <w:rPr>
                <w:sz w:val="20"/>
                <w:lang w:val="sq-AL"/>
              </w:rPr>
              <w:t>S ≤ 300</w:t>
            </w:r>
            <w:r w:rsidR="002D57DF" w:rsidRPr="008C2210">
              <w:rPr>
                <w:sz w:val="20"/>
                <w:lang w:val="sq-AL"/>
              </w:rPr>
              <w:t>mm</w:t>
            </w:r>
            <w:r w:rsidRPr="008C2210">
              <w:rPr>
                <w:sz w:val="20"/>
                <w:vertAlign w:val="superscript"/>
                <w:lang w:val="sq-AL"/>
              </w:rPr>
              <w:t>2</w:t>
            </w:r>
          </w:p>
          <w:p w14:paraId="04D55F22" w14:textId="1399CB76" w:rsidR="00C04D6A" w:rsidRPr="008C2210" w:rsidRDefault="00C04D6A" w:rsidP="00EB50FB">
            <w:pPr>
              <w:pStyle w:val="Paragrafi"/>
              <w:ind w:firstLine="0"/>
              <w:rPr>
                <w:sz w:val="20"/>
                <w:lang w:val="sq-AL"/>
              </w:rPr>
            </w:pPr>
            <w:r w:rsidRPr="008C2210">
              <w:rPr>
                <w:sz w:val="20"/>
                <w:lang w:val="sq-AL"/>
              </w:rPr>
              <w:t>S &gt; 300</w:t>
            </w:r>
            <w:r w:rsidR="002D57DF" w:rsidRPr="008C2210">
              <w:rPr>
                <w:sz w:val="20"/>
                <w:lang w:val="sq-AL"/>
              </w:rPr>
              <w:t>mm</w:t>
            </w:r>
            <w:r w:rsidRPr="008C2210">
              <w:rPr>
                <w:sz w:val="20"/>
                <w:vertAlign w:val="superscript"/>
                <w:lang w:val="sq-AL"/>
              </w:rPr>
              <w:t>2</w:t>
            </w:r>
          </w:p>
        </w:tc>
        <w:tc>
          <w:tcPr>
            <w:tcW w:w="1525" w:type="pct"/>
            <w:vAlign w:val="bottom"/>
          </w:tcPr>
          <w:p w14:paraId="04D55F23" w14:textId="77777777" w:rsidR="00C04D6A" w:rsidRPr="008C2210" w:rsidRDefault="00C04D6A" w:rsidP="008637F2">
            <w:pPr>
              <w:pStyle w:val="Paragrafi"/>
              <w:ind w:firstLine="0"/>
              <w:jc w:val="center"/>
              <w:rPr>
                <w:sz w:val="20"/>
                <w:lang w:val="sq-AL"/>
              </w:rPr>
            </w:pPr>
            <w:r w:rsidRPr="008C2210">
              <w:rPr>
                <w:sz w:val="20"/>
                <w:lang w:val="sq-AL"/>
              </w:rPr>
              <w:t>70</w:t>
            </w:r>
          </w:p>
          <w:p w14:paraId="04D55F24" w14:textId="77777777" w:rsidR="00C04D6A" w:rsidRPr="008C2210" w:rsidRDefault="00C04D6A" w:rsidP="008637F2">
            <w:pPr>
              <w:pStyle w:val="Paragrafi"/>
              <w:ind w:firstLine="0"/>
              <w:jc w:val="center"/>
              <w:rPr>
                <w:sz w:val="20"/>
                <w:lang w:val="sq-AL"/>
              </w:rPr>
            </w:pPr>
            <w:r w:rsidRPr="008C2210">
              <w:rPr>
                <w:sz w:val="20"/>
                <w:lang w:val="sq-AL"/>
              </w:rPr>
              <w:t>70</w:t>
            </w:r>
          </w:p>
        </w:tc>
        <w:tc>
          <w:tcPr>
            <w:tcW w:w="1525" w:type="pct"/>
            <w:vAlign w:val="bottom"/>
          </w:tcPr>
          <w:p w14:paraId="04D55F25" w14:textId="77777777" w:rsidR="00C04D6A" w:rsidRPr="008C2210" w:rsidRDefault="00C04D6A" w:rsidP="008637F2">
            <w:pPr>
              <w:pStyle w:val="Paragrafi"/>
              <w:ind w:firstLine="0"/>
              <w:jc w:val="center"/>
              <w:rPr>
                <w:sz w:val="20"/>
                <w:lang w:val="sq-AL"/>
              </w:rPr>
            </w:pPr>
            <w:r w:rsidRPr="008C2210">
              <w:rPr>
                <w:sz w:val="20"/>
                <w:lang w:val="sq-AL"/>
              </w:rPr>
              <w:t>160</w:t>
            </w:r>
          </w:p>
          <w:p w14:paraId="04D55F26" w14:textId="77777777" w:rsidR="00C04D6A" w:rsidRPr="008C2210" w:rsidRDefault="00C04D6A" w:rsidP="008637F2">
            <w:pPr>
              <w:pStyle w:val="Paragrafi"/>
              <w:ind w:firstLine="0"/>
              <w:jc w:val="center"/>
              <w:rPr>
                <w:sz w:val="20"/>
                <w:lang w:val="sq-AL"/>
              </w:rPr>
            </w:pPr>
            <w:r w:rsidRPr="008C2210">
              <w:rPr>
                <w:sz w:val="20"/>
                <w:lang w:val="sq-AL"/>
              </w:rPr>
              <w:t>140</w:t>
            </w:r>
          </w:p>
        </w:tc>
      </w:tr>
      <w:tr w:rsidR="00C04D6A" w:rsidRPr="008C2210" w14:paraId="04D55F2B" w14:textId="77777777" w:rsidTr="00EB50FB">
        <w:trPr>
          <w:trHeight w:val="77"/>
        </w:trPr>
        <w:tc>
          <w:tcPr>
            <w:tcW w:w="1950" w:type="pct"/>
            <w:vAlign w:val="center"/>
          </w:tcPr>
          <w:p w14:paraId="04D55F28" w14:textId="77777777" w:rsidR="00C04D6A" w:rsidRPr="008C2210" w:rsidRDefault="00C04D6A" w:rsidP="00EB50FB">
            <w:pPr>
              <w:pStyle w:val="Paragrafi"/>
              <w:ind w:firstLine="0"/>
              <w:rPr>
                <w:sz w:val="20"/>
                <w:lang w:val="sq-AL"/>
              </w:rPr>
            </w:pPr>
            <w:r w:rsidRPr="008C2210">
              <w:rPr>
                <w:sz w:val="20"/>
                <w:lang w:val="sq-AL"/>
              </w:rPr>
              <w:t>Polietilenrrjetëzuar (XLPE)</w:t>
            </w:r>
          </w:p>
        </w:tc>
        <w:tc>
          <w:tcPr>
            <w:tcW w:w="1525" w:type="pct"/>
            <w:vAlign w:val="center"/>
          </w:tcPr>
          <w:p w14:paraId="04D55F29" w14:textId="77777777" w:rsidR="00C04D6A" w:rsidRPr="008C2210" w:rsidRDefault="00C04D6A" w:rsidP="008637F2">
            <w:pPr>
              <w:pStyle w:val="Paragrafi"/>
              <w:ind w:firstLine="0"/>
              <w:jc w:val="center"/>
              <w:rPr>
                <w:sz w:val="20"/>
                <w:lang w:val="sq-AL"/>
              </w:rPr>
            </w:pPr>
            <w:r w:rsidRPr="008C2210">
              <w:rPr>
                <w:sz w:val="20"/>
                <w:lang w:val="sq-AL"/>
              </w:rPr>
              <w:t>90</w:t>
            </w:r>
          </w:p>
        </w:tc>
        <w:tc>
          <w:tcPr>
            <w:tcW w:w="1525" w:type="pct"/>
            <w:vAlign w:val="center"/>
          </w:tcPr>
          <w:p w14:paraId="04D55F2A" w14:textId="77777777" w:rsidR="00C04D6A" w:rsidRPr="008C2210" w:rsidRDefault="00C04D6A" w:rsidP="008637F2">
            <w:pPr>
              <w:pStyle w:val="Paragrafi"/>
              <w:ind w:firstLine="0"/>
              <w:jc w:val="center"/>
              <w:rPr>
                <w:sz w:val="20"/>
                <w:lang w:val="sq-AL"/>
              </w:rPr>
            </w:pPr>
            <w:r w:rsidRPr="008C2210">
              <w:rPr>
                <w:sz w:val="20"/>
                <w:lang w:val="sq-AL"/>
              </w:rPr>
              <w:t>250</w:t>
            </w:r>
          </w:p>
        </w:tc>
      </w:tr>
      <w:tr w:rsidR="00C04D6A" w:rsidRPr="008C2210" w14:paraId="04D55F2F" w14:textId="77777777" w:rsidTr="00EB50FB">
        <w:trPr>
          <w:trHeight w:val="77"/>
        </w:trPr>
        <w:tc>
          <w:tcPr>
            <w:tcW w:w="1950" w:type="pct"/>
            <w:vAlign w:val="center"/>
          </w:tcPr>
          <w:p w14:paraId="04D55F2C" w14:textId="77777777" w:rsidR="00C04D6A" w:rsidRPr="008C2210" w:rsidRDefault="00C04D6A" w:rsidP="00EB50FB">
            <w:pPr>
              <w:pStyle w:val="Paragrafi"/>
              <w:ind w:firstLine="0"/>
              <w:rPr>
                <w:sz w:val="20"/>
                <w:lang w:val="sq-AL"/>
              </w:rPr>
            </w:pPr>
            <w:r w:rsidRPr="008C2210">
              <w:rPr>
                <w:sz w:val="20"/>
                <w:lang w:val="sq-AL"/>
              </w:rPr>
              <w:t>Etilen – Propilen (EPR)</w:t>
            </w:r>
          </w:p>
        </w:tc>
        <w:tc>
          <w:tcPr>
            <w:tcW w:w="1525" w:type="pct"/>
            <w:vAlign w:val="center"/>
          </w:tcPr>
          <w:p w14:paraId="04D55F2D" w14:textId="77777777" w:rsidR="00C04D6A" w:rsidRPr="008C2210" w:rsidRDefault="00C04D6A" w:rsidP="008637F2">
            <w:pPr>
              <w:pStyle w:val="Paragrafi"/>
              <w:ind w:firstLine="0"/>
              <w:jc w:val="center"/>
              <w:rPr>
                <w:sz w:val="20"/>
                <w:lang w:val="sq-AL"/>
              </w:rPr>
            </w:pPr>
            <w:r w:rsidRPr="008C2210">
              <w:rPr>
                <w:sz w:val="20"/>
                <w:lang w:val="sq-AL"/>
              </w:rPr>
              <w:t>90</w:t>
            </w:r>
          </w:p>
        </w:tc>
        <w:tc>
          <w:tcPr>
            <w:tcW w:w="1525" w:type="pct"/>
            <w:vAlign w:val="center"/>
          </w:tcPr>
          <w:p w14:paraId="04D55F2E" w14:textId="77777777" w:rsidR="00C04D6A" w:rsidRPr="008C2210" w:rsidRDefault="00C04D6A" w:rsidP="008637F2">
            <w:pPr>
              <w:pStyle w:val="Paragrafi"/>
              <w:ind w:firstLine="0"/>
              <w:jc w:val="center"/>
              <w:rPr>
                <w:sz w:val="20"/>
                <w:lang w:val="sq-AL"/>
              </w:rPr>
            </w:pPr>
            <w:r w:rsidRPr="008C2210">
              <w:rPr>
                <w:sz w:val="20"/>
                <w:lang w:val="sq-AL"/>
              </w:rPr>
              <w:t>250</w:t>
            </w:r>
          </w:p>
        </w:tc>
      </w:tr>
      <w:tr w:rsidR="00C04D6A" w:rsidRPr="008C2210" w14:paraId="04D55F34" w14:textId="77777777" w:rsidTr="00EB50FB">
        <w:trPr>
          <w:trHeight w:val="323"/>
        </w:trPr>
        <w:tc>
          <w:tcPr>
            <w:tcW w:w="1950" w:type="pct"/>
            <w:vAlign w:val="center"/>
          </w:tcPr>
          <w:p w14:paraId="04D55F30" w14:textId="77777777" w:rsidR="00C04D6A" w:rsidRPr="008C2210" w:rsidRDefault="00C04D6A" w:rsidP="00EB50FB">
            <w:pPr>
              <w:pStyle w:val="Paragrafi"/>
              <w:ind w:firstLine="0"/>
              <w:rPr>
                <w:sz w:val="20"/>
                <w:lang w:val="sq-AL"/>
              </w:rPr>
            </w:pPr>
            <w:r w:rsidRPr="008C2210">
              <w:rPr>
                <w:sz w:val="20"/>
                <w:lang w:val="sq-AL"/>
              </w:rPr>
              <w:t>Etilen – Propileni modul i lartë (HEPR)</w:t>
            </w:r>
          </w:p>
        </w:tc>
        <w:tc>
          <w:tcPr>
            <w:tcW w:w="1525" w:type="pct"/>
            <w:vAlign w:val="center"/>
          </w:tcPr>
          <w:p w14:paraId="04D55F31" w14:textId="77777777" w:rsidR="00C04D6A" w:rsidRPr="008C2210" w:rsidRDefault="00C04D6A" w:rsidP="008637F2">
            <w:pPr>
              <w:pStyle w:val="Paragrafi"/>
              <w:ind w:firstLine="0"/>
              <w:jc w:val="center"/>
              <w:rPr>
                <w:sz w:val="20"/>
                <w:lang w:val="sq-AL"/>
              </w:rPr>
            </w:pPr>
            <w:r w:rsidRPr="008C2210">
              <w:rPr>
                <w:sz w:val="20"/>
                <w:lang w:val="sq-AL"/>
              </w:rPr>
              <w:t>105 për Uo/U≤18/30kV</w:t>
            </w:r>
          </w:p>
          <w:p w14:paraId="04D55F32" w14:textId="77777777" w:rsidR="00C04D6A" w:rsidRPr="008C2210" w:rsidRDefault="00C04D6A" w:rsidP="008637F2">
            <w:pPr>
              <w:pStyle w:val="Paragrafi"/>
              <w:ind w:firstLine="0"/>
              <w:jc w:val="center"/>
              <w:rPr>
                <w:sz w:val="20"/>
                <w:lang w:val="sq-AL"/>
              </w:rPr>
            </w:pPr>
            <w:r w:rsidRPr="008C2210">
              <w:rPr>
                <w:sz w:val="20"/>
                <w:lang w:val="sq-AL"/>
              </w:rPr>
              <w:t>90 për Uo/U &gt;18/30 kV</w:t>
            </w:r>
          </w:p>
        </w:tc>
        <w:tc>
          <w:tcPr>
            <w:tcW w:w="1525" w:type="pct"/>
            <w:vAlign w:val="center"/>
          </w:tcPr>
          <w:p w14:paraId="04D55F33" w14:textId="77777777" w:rsidR="00C04D6A" w:rsidRPr="008C2210" w:rsidRDefault="00C04D6A" w:rsidP="008637F2">
            <w:pPr>
              <w:pStyle w:val="Paragrafi"/>
              <w:ind w:firstLine="0"/>
              <w:jc w:val="center"/>
              <w:rPr>
                <w:sz w:val="20"/>
                <w:lang w:val="sq-AL"/>
              </w:rPr>
            </w:pPr>
            <w:r w:rsidRPr="008C2210">
              <w:rPr>
                <w:sz w:val="20"/>
                <w:lang w:val="sq-AL"/>
              </w:rPr>
              <w:t>250</w:t>
            </w:r>
          </w:p>
        </w:tc>
      </w:tr>
    </w:tbl>
    <w:p w14:paraId="04D55F35" w14:textId="77777777" w:rsidR="00C04D6A" w:rsidRPr="008C2210" w:rsidRDefault="00C04D6A" w:rsidP="002B2DE5">
      <w:pPr>
        <w:pStyle w:val="Paragrafi"/>
        <w:rPr>
          <w:lang w:val="sq-AL"/>
        </w:rPr>
      </w:pPr>
    </w:p>
    <w:p w14:paraId="04D55F36" w14:textId="57B4E946" w:rsidR="00C04D6A" w:rsidRPr="008C2210" w:rsidRDefault="00C04D6A" w:rsidP="002B2DE5">
      <w:pPr>
        <w:pStyle w:val="Paragrafi"/>
        <w:rPr>
          <w:lang w:val="sq-AL"/>
        </w:rPr>
      </w:pPr>
      <w:r w:rsidRPr="008C2210">
        <w:rPr>
          <w:lang w:val="sq-AL"/>
        </w:rPr>
        <w:t>* No</w:t>
      </w:r>
      <w:r w:rsidR="00131D82" w:rsidRPr="008C2210">
        <w:rPr>
          <w:lang w:val="sq-AL"/>
        </w:rPr>
        <w:t>r</w:t>
      </w:r>
      <w:r w:rsidRPr="008C2210">
        <w:rPr>
          <w:lang w:val="sq-AL"/>
        </w:rPr>
        <w:t>ma për instalimet me tension të lejuar deri 6 kV.</w:t>
      </w:r>
    </w:p>
    <w:p w14:paraId="04D55F37" w14:textId="77777777" w:rsidR="00C04D6A" w:rsidRPr="008C2210" w:rsidRDefault="00C04D6A" w:rsidP="002B2DE5">
      <w:pPr>
        <w:pStyle w:val="Paragrafi"/>
        <w:rPr>
          <w:lang w:val="sq-AL"/>
        </w:rPr>
      </w:pPr>
      <w:r w:rsidRPr="008C2210">
        <w:rPr>
          <w:lang w:val="sq-AL"/>
        </w:rPr>
        <w:t>6.1.2 Kushtet e instalimit nëntokë</w:t>
      </w:r>
    </w:p>
    <w:p w14:paraId="04D55F38" w14:textId="77777777" w:rsidR="00C04D6A" w:rsidRPr="008C2210" w:rsidRDefault="00C04D6A" w:rsidP="002B2DE5">
      <w:pPr>
        <w:pStyle w:val="Paragrafi"/>
        <w:rPr>
          <w:lang w:val="sq-AL"/>
        </w:rPr>
      </w:pPr>
      <w:r w:rsidRPr="008C2210">
        <w:rPr>
          <w:lang w:val="sq-AL"/>
        </w:rPr>
        <w:t>6.1.2.1 Kushtet tip për instalimin drejtpërdrejt nën tokë</w:t>
      </w:r>
    </w:p>
    <w:p w14:paraId="04D55F39" w14:textId="47F2B370" w:rsidR="00C04D6A" w:rsidRPr="008C2210" w:rsidRDefault="00C04D6A" w:rsidP="002B2DE5">
      <w:pPr>
        <w:pStyle w:val="Paragrafi"/>
        <w:rPr>
          <w:lang w:val="sq-AL"/>
        </w:rPr>
      </w:pPr>
      <w:r w:rsidRPr="008C2210">
        <w:rPr>
          <w:lang w:val="sq-AL"/>
        </w:rPr>
        <w:t>Për të përcaktuar rrymën maksimale të lejueshme, konsiderohet një tip i caktuar instalimi kabllor me izolim të thatë deri në 18/30 kV, formuar nga tr</w:t>
      </w:r>
      <w:r w:rsidR="00C91A4C" w:rsidRPr="008C2210">
        <w:rPr>
          <w:lang w:val="sq-AL"/>
        </w:rPr>
        <w:t>i</w:t>
      </w:r>
      <w:r w:rsidRPr="008C2210">
        <w:rPr>
          <w:lang w:val="sq-AL"/>
        </w:rPr>
        <w:t xml:space="preserve"> kabllo njëpolar</w:t>
      </w:r>
      <w:r w:rsidR="00C91A4C" w:rsidRPr="008C2210">
        <w:rPr>
          <w:lang w:val="sq-AL"/>
        </w:rPr>
        <w:t>e</w:t>
      </w:r>
      <w:r w:rsidRPr="008C2210">
        <w:rPr>
          <w:lang w:val="sq-AL"/>
        </w:rPr>
        <w:t xml:space="preserve"> të vendosur</w:t>
      </w:r>
      <w:r w:rsidR="00C91A4C" w:rsidRPr="008C2210">
        <w:rPr>
          <w:lang w:val="sq-AL"/>
        </w:rPr>
        <w:t>a</w:t>
      </w:r>
      <w:r w:rsidR="005410DC">
        <w:rPr>
          <w:lang w:val="sq-AL"/>
        </w:rPr>
        <w:t xml:space="preserve"> direkt në tokë në 1</w:t>
      </w:r>
      <w:r w:rsidRPr="008C2210">
        <w:rPr>
          <w:lang w:val="sq-AL"/>
        </w:rPr>
        <w:t>m thellësi (matur në pjesën më të sipërme të kabll</w:t>
      </w:r>
      <w:r w:rsidR="004C72DE" w:rsidRPr="008C2210">
        <w:rPr>
          <w:lang w:val="sq-AL"/>
        </w:rPr>
        <w:t>os</w:t>
      </w:r>
      <w:r w:rsidRPr="008C2210">
        <w:rPr>
          <w:lang w:val="sq-AL"/>
        </w:rPr>
        <w:t>), në një terren me rezistencë termike mesatare 1,5 km/</w:t>
      </w:r>
      <w:r w:rsidR="00131D82" w:rsidRPr="008C2210">
        <w:rPr>
          <w:lang w:val="sq-AL"/>
        </w:rPr>
        <w:t>W</w:t>
      </w:r>
      <w:r w:rsidRPr="008C2210">
        <w:rPr>
          <w:lang w:val="sq-AL"/>
        </w:rPr>
        <w:t>, në temperaturë në thellësi të tokës 25</w:t>
      </w:r>
      <w:r w:rsidR="006F5324" w:rsidRPr="008C2210">
        <w:rPr>
          <w:lang w:val="sq-AL"/>
        </w:rPr>
        <w:t xml:space="preserve">ºC </w:t>
      </w:r>
      <w:r w:rsidRPr="008C2210">
        <w:rPr>
          <w:lang w:val="sq-AL"/>
        </w:rPr>
        <w:t>dhe me tempe</w:t>
      </w:r>
      <w:r w:rsidR="00CE4A4D" w:rsidRPr="008C2210">
        <w:rPr>
          <w:lang w:val="sq-AL"/>
        </w:rPr>
        <w:t>raturë të ajrit të ambientit 40</w:t>
      </w:r>
      <w:r w:rsidRPr="008C2210">
        <w:rPr>
          <w:lang w:val="sq-AL"/>
        </w:rPr>
        <w:t>°C.</w:t>
      </w:r>
    </w:p>
    <w:p w14:paraId="473B01A8" w14:textId="77777777" w:rsidR="00CE4A4D" w:rsidRPr="008C2210" w:rsidRDefault="00CE4A4D" w:rsidP="002B2DE5">
      <w:pPr>
        <w:pStyle w:val="Paragrafi"/>
        <w:rPr>
          <w:i/>
          <w:lang w:val="sq-AL"/>
        </w:rPr>
      </w:pPr>
    </w:p>
    <w:p w14:paraId="04D55F3A" w14:textId="669AE8C3" w:rsidR="00C04D6A" w:rsidRPr="008C2210" w:rsidRDefault="00C04D6A" w:rsidP="00131B9E">
      <w:pPr>
        <w:pStyle w:val="Paragrafi"/>
        <w:jc w:val="center"/>
        <w:rPr>
          <w:i/>
          <w:lang w:val="sq-AL"/>
        </w:rPr>
      </w:pPr>
      <w:r w:rsidRPr="008C2210">
        <w:rPr>
          <w:i/>
          <w:lang w:val="sq-AL"/>
        </w:rPr>
        <w:t>Tabel</w:t>
      </w:r>
      <w:r w:rsidR="006F5324" w:rsidRPr="008C2210">
        <w:rPr>
          <w:i/>
          <w:lang w:val="sq-AL"/>
        </w:rPr>
        <w:t>ë</w:t>
      </w:r>
      <w:r w:rsidRPr="008C2210">
        <w:rPr>
          <w:i/>
          <w:lang w:val="sq-AL"/>
        </w:rPr>
        <w:t xml:space="preserve"> 6. Rryma maksimale alternative e lejuar (A) për kohë të gjatë. Kabllot njëpolar</w:t>
      </w:r>
      <w:r w:rsidR="00C91A4C" w:rsidRPr="008C2210">
        <w:rPr>
          <w:i/>
          <w:lang w:val="sq-AL"/>
        </w:rPr>
        <w:t>e</w:t>
      </w:r>
      <w:r w:rsidRPr="008C2210">
        <w:rPr>
          <w:i/>
          <w:lang w:val="sq-AL"/>
        </w:rPr>
        <w:t xml:space="preserve"> të izoluar</w:t>
      </w:r>
      <w:r w:rsidR="00C91A4C" w:rsidRPr="008C2210">
        <w:rPr>
          <w:i/>
          <w:lang w:val="sq-AL"/>
        </w:rPr>
        <w:t>a</w:t>
      </w:r>
      <w:r w:rsidRPr="008C2210">
        <w:rPr>
          <w:i/>
          <w:lang w:val="sq-AL"/>
        </w:rPr>
        <w:t xml:space="preserve"> deri 18/30 kV të vendosur direkt nëntokë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5"/>
        <w:gridCol w:w="1361"/>
        <w:gridCol w:w="1362"/>
        <w:gridCol w:w="1360"/>
        <w:gridCol w:w="1362"/>
        <w:gridCol w:w="1360"/>
        <w:gridCol w:w="1360"/>
      </w:tblGrid>
      <w:tr w:rsidR="00C04D6A" w:rsidRPr="008C2210" w14:paraId="04D55F3F" w14:textId="77777777" w:rsidTr="00EB50FB">
        <w:trPr>
          <w:trHeight w:val="77"/>
        </w:trPr>
        <w:tc>
          <w:tcPr>
            <w:tcW w:w="600" w:type="pct"/>
            <w:vMerge w:val="restart"/>
            <w:vAlign w:val="center"/>
          </w:tcPr>
          <w:p w14:paraId="04D55F3B" w14:textId="77777777" w:rsidR="00C04D6A" w:rsidRPr="008C2210" w:rsidRDefault="00C04D6A" w:rsidP="006F5324">
            <w:pPr>
              <w:pStyle w:val="Paragrafi"/>
              <w:ind w:firstLine="0"/>
              <w:jc w:val="center"/>
              <w:rPr>
                <w:b/>
                <w:sz w:val="20"/>
                <w:lang w:val="sq-AL"/>
              </w:rPr>
            </w:pPr>
            <w:r w:rsidRPr="008C2210">
              <w:rPr>
                <w:b/>
                <w:sz w:val="20"/>
                <w:lang w:val="sq-AL"/>
              </w:rPr>
              <w:t>Seksioni (mm</w:t>
            </w:r>
            <w:r w:rsidRPr="008C2210">
              <w:rPr>
                <w:b/>
                <w:sz w:val="20"/>
                <w:vertAlign w:val="superscript"/>
                <w:lang w:val="sq-AL"/>
              </w:rPr>
              <w:t>2</w:t>
            </w:r>
            <w:r w:rsidRPr="008C2210">
              <w:rPr>
                <w:b/>
                <w:sz w:val="20"/>
                <w:lang w:val="sq-AL"/>
              </w:rPr>
              <w:t>)</w:t>
            </w:r>
          </w:p>
        </w:tc>
        <w:tc>
          <w:tcPr>
            <w:tcW w:w="1467" w:type="pct"/>
            <w:gridSpan w:val="2"/>
            <w:vAlign w:val="center"/>
          </w:tcPr>
          <w:p w14:paraId="04D55F3C" w14:textId="77777777" w:rsidR="00C04D6A" w:rsidRPr="008C2210" w:rsidRDefault="00C04D6A" w:rsidP="006F5324">
            <w:pPr>
              <w:pStyle w:val="Paragrafi"/>
              <w:ind w:firstLine="0"/>
              <w:jc w:val="center"/>
              <w:rPr>
                <w:b/>
                <w:sz w:val="20"/>
                <w:lang w:val="sq-AL"/>
              </w:rPr>
            </w:pPr>
            <w:r w:rsidRPr="008C2210">
              <w:rPr>
                <w:b/>
                <w:sz w:val="20"/>
                <w:lang w:val="sq-AL"/>
              </w:rPr>
              <w:t>EPR</w:t>
            </w:r>
          </w:p>
        </w:tc>
        <w:tc>
          <w:tcPr>
            <w:tcW w:w="1467" w:type="pct"/>
            <w:gridSpan w:val="2"/>
            <w:vAlign w:val="center"/>
          </w:tcPr>
          <w:p w14:paraId="04D55F3D" w14:textId="77777777" w:rsidR="00C04D6A" w:rsidRPr="008C2210" w:rsidRDefault="00C04D6A" w:rsidP="006F5324">
            <w:pPr>
              <w:pStyle w:val="Paragrafi"/>
              <w:ind w:firstLine="0"/>
              <w:jc w:val="center"/>
              <w:rPr>
                <w:b/>
                <w:sz w:val="20"/>
                <w:lang w:val="sq-AL"/>
              </w:rPr>
            </w:pPr>
            <w:r w:rsidRPr="008C2210">
              <w:rPr>
                <w:b/>
                <w:sz w:val="20"/>
                <w:lang w:val="sq-AL"/>
              </w:rPr>
              <w:t>XLPE</w:t>
            </w:r>
          </w:p>
        </w:tc>
        <w:tc>
          <w:tcPr>
            <w:tcW w:w="1467" w:type="pct"/>
            <w:gridSpan w:val="2"/>
            <w:vAlign w:val="center"/>
          </w:tcPr>
          <w:p w14:paraId="04D55F3E" w14:textId="77777777" w:rsidR="00C04D6A" w:rsidRPr="008C2210" w:rsidRDefault="00C04D6A" w:rsidP="006F5324">
            <w:pPr>
              <w:pStyle w:val="Paragrafi"/>
              <w:ind w:firstLine="0"/>
              <w:jc w:val="center"/>
              <w:rPr>
                <w:b/>
                <w:sz w:val="20"/>
                <w:lang w:val="sq-AL"/>
              </w:rPr>
            </w:pPr>
            <w:r w:rsidRPr="008C2210">
              <w:rPr>
                <w:b/>
                <w:sz w:val="20"/>
                <w:lang w:val="sq-AL"/>
              </w:rPr>
              <w:t>HEPR</w:t>
            </w:r>
          </w:p>
        </w:tc>
      </w:tr>
      <w:tr w:rsidR="00C04D6A" w:rsidRPr="008C2210" w14:paraId="04D55F47" w14:textId="77777777" w:rsidTr="00EB50FB">
        <w:trPr>
          <w:trHeight w:val="77"/>
        </w:trPr>
        <w:tc>
          <w:tcPr>
            <w:tcW w:w="600" w:type="pct"/>
            <w:vMerge/>
            <w:vAlign w:val="center"/>
          </w:tcPr>
          <w:p w14:paraId="04D55F40" w14:textId="77777777" w:rsidR="00C04D6A" w:rsidRPr="008C2210" w:rsidRDefault="00C04D6A" w:rsidP="00EB50FB">
            <w:pPr>
              <w:pStyle w:val="Paragrafi"/>
              <w:ind w:firstLine="0"/>
              <w:rPr>
                <w:sz w:val="20"/>
                <w:lang w:val="sq-AL"/>
              </w:rPr>
            </w:pPr>
          </w:p>
        </w:tc>
        <w:tc>
          <w:tcPr>
            <w:tcW w:w="733" w:type="pct"/>
            <w:vAlign w:val="center"/>
          </w:tcPr>
          <w:p w14:paraId="04D55F41" w14:textId="77777777" w:rsidR="00C04D6A" w:rsidRPr="008C2210" w:rsidRDefault="00C04D6A" w:rsidP="00EB50FB">
            <w:pPr>
              <w:pStyle w:val="Paragrafi"/>
              <w:ind w:firstLine="0"/>
              <w:rPr>
                <w:sz w:val="20"/>
                <w:lang w:val="sq-AL"/>
              </w:rPr>
            </w:pPr>
            <w:r w:rsidRPr="008C2210">
              <w:rPr>
                <w:sz w:val="20"/>
                <w:lang w:val="sq-AL"/>
              </w:rPr>
              <w:t>Cu</w:t>
            </w:r>
          </w:p>
        </w:tc>
        <w:tc>
          <w:tcPr>
            <w:tcW w:w="733" w:type="pct"/>
            <w:vAlign w:val="center"/>
          </w:tcPr>
          <w:p w14:paraId="04D55F42" w14:textId="77777777" w:rsidR="00C04D6A" w:rsidRPr="008C2210" w:rsidRDefault="00C04D6A" w:rsidP="00EB50FB">
            <w:pPr>
              <w:pStyle w:val="Paragrafi"/>
              <w:ind w:firstLine="0"/>
              <w:rPr>
                <w:sz w:val="20"/>
                <w:lang w:val="sq-AL"/>
              </w:rPr>
            </w:pPr>
            <w:r w:rsidRPr="008C2210">
              <w:rPr>
                <w:sz w:val="20"/>
                <w:lang w:val="sq-AL"/>
              </w:rPr>
              <w:t>Al</w:t>
            </w:r>
          </w:p>
        </w:tc>
        <w:tc>
          <w:tcPr>
            <w:tcW w:w="733" w:type="pct"/>
            <w:vAlign w:val="center"/>
          </w:tcPr>
          <w:p w14:paraId="04D55F43" w14:textId="77777777" w:rsidR="00C04D6A" w:rsidRPr="008C2210" w:rsidRDefault="00C04D6A" w:rsidP="00EB50FB">
            <w:pPr>
              <w:pStyle w:val="Paragrafi"/>
              <w:ind w:firstLine="0"/>
              <w:rPr>
                <w:sz w:val="20"/>
                <w:lang w:val="sq-AL"/>
              </w:rPr>
            </w:pPr>
            <w:r w:rsidRPr="008C2210">
              <w:rPr>
                <w:sz w:val="20"/>
                <w:lang w:val="sq-AL"/>
              </w:rPr>
              <w:t>Cu</w:t>
            </w:r>
          </w:p>
        </w:tc>
        <w:tc>
          <w:tcPr>
            <w:tcW w:w="733" w:type="pct"/>
            <w:vAlign w:val="center"/>
          </w:tcPr>
          <w:p w14:paraId="04D55F44" w14:textId="77777777" w:rsidR="00C04D6A" w:rsidRPr="008C2210" w:rsidRDefault="00C04D6A" w:rsidP="00EB50FB">
            <w:pPr>
              <w:pStyle w:val="Paragrafi"/>
              <w:ind w:firstLine="0"/>
              <w:rPr>
                <w:sz w:val="20"/>
                <w:lang w:val="sq-AL"/>
              </w:rPr>
            </w:pPr>
            <w:r w:rsidRPr="008C2210">
              <w:rPr>
                <w:sz w:val="20"/>
                <w:lang w:val="sq-AL"/>
              </w:rPr>
              <w:t>Al</w:t>
            </w:r>
          </w:p>
        </w:tc>
        <w:tc>
          <w:tcPr>
            <w:tcW w:w="733" w:type="pct"/>
            <w:vAlign w:val="center"/>
          </w:tcPr>
          <w:p w14:paraId="04D55F45" w14:textId="77777777" w:rsidR="00C04D6A" w:rsidRPr="008C2210" w:rsidRDefault="00C04D6A" w:rsidP="00EB50FB">
            <w:pPr>
              <w:pStyle w:val="Paragrafi"/>
              <w:ind w:firstLine="0"/>
              <w:rPr>
                <w:sz w:val="20"/>
                <w:lang w:val="sq-AL"/>
              </w:rPr>
            </w:pPr>
            <w:r w:rsidRPr="008C2210">
              <w:rPr>
                <w:sz w:val="20"/>
                <w:lang w:val="sq-AL"/>
              </w:rPr>
              <w:t>Cu</w:t>
            </w:r>
          </w:p>
        </w:tc>
        <w:tc>
          <w:tcPr>
            <w:tcW w:w="733" w:type="pct"/>
            <w:vAlign w:val="center"/>
          </w:tcPr>
          <w:p w14:paraId="04D55F46" w14:textId="77777777" w:rsidR="00C04D6A" w:rsidRPr="008C2210" w:rsidRDefault="00C04D6A" w:rsidP="00EB50FB">
            <w:pPr>
              <w:pStyle w:val="Paragrafi"/>
              <w:ind w:firstLine="0"/>
              <w:rPr>
                <w:sz w:val="20"/>
                <w:lang w:val="sq-AL"/>
              </w:rPr>
            </w:pPr>
            <w:r w:rsidRPr="008C2210">
              <w:rPr>
                <w:sz w:val="20"/>
                <w:lang w:val="sq-AL"/>
              </w:rPr>
              <w:t>Al</w:t>
            </w:r>
          </w:p>
        </w:tc>
      </w:tr>
      <w:tr w:rsidR="00C04D6A" w:rsidRPr="008C2210" w14:paraId="04D55F4F" w14:textId="77777777" w:rsidTr="00EB50FB">
        <w:trPr>
          <w:trHeight w:val="77"/>
        </w:trPr>
        <w:tc>
          <w:tcPr>
            <w:tcW w:w="600" w:type="pct"/>
            <w:vAlign w:val="center"/>
          </w:tcPr>
          <w:p w14:paraId="04D55F48" w14:textId="77777777" w:rsidR="00C04D6A" w:rsidRPr="008C2210" w:rsidRDefault="00C04D6A" w:rsidP="008637F2">
            <w:pPr>
              <w:pStyle w:val="Paragrafi"/>
              <w:ind w:firstLine="0"/>
              <w:jc w:val="center"/>
              <w:rPr>
                <w:sz w:val="20"/>
                <w:lang w:val="sq-AL"/>
              </w:rPr>
            </w:pPr>
            <w:r w:rsidRPr="008C2210">
              <w:rPr>
                <w:sz w:val="20"/>
                <w:lang w:val="sq-AL"/>
              </w:rPr>
              <w:t>25</w:t>
            </w:r>
          </w:p>
        </w:tc>
        <w:tc>
          <w:tcPr>
            <w:tcW w:w="733" w:type="pct"/>
            <w:vAlign w:val="center"/>
          </w:tcPr>
          <w:p w14:paraId="04D55F49" w14:textId="77777777" w:rsidR="00C04D6A" w:rsidRPr="008C2210" w:rsidRDefault="00C04D6A" w:rsidP="008637F2">
            <w:pPr>
              <w:pStyle w:val="Paragrafi"/>
              <w:ind w:firstLine="0"/>
              <w:jc w:val="center"/>
              <w:rPr>
                <w:sz w:val="20"/>
                <w:lang w:val="sq-AL"/>
              </w:rPr>
            </w:pPr>
            <w:r w:rsidRPr="008C2210">
              <w:rPr>
                <w:sz w:val="20"/>
                <w:lang w:val="sq-AL"/>
              </w:rPr>
              <w:t>125</w:t>
            </w:r>
          </w:p>
        </w:tc>
        <w:tc>
          <w:tcPr>
            <w:tcW w:w="733" w:type="pct"/>
            <w:vAlign w:val="center"/>
          </w:tcPr>
          <w:p w14:paraId="04D55F4A" w14:textId="77777777" w:rsidR="00C04D6A" w:rsidRPr="008C2210" w:rsidRDefault="00C04D6A" w:rsidP="008637F2">
            <w:pPr>
              <w:pStyle w:val="Paragrafi"/>
              <w:ind w:firstLine="0"/>
              <w:jc w:val="center"/>
              <w:rPr>
                <w:sz w:val="20"/>
                <w:lang w:val="sq-AL"/>
              </w:rPr>
            </w:pPr>
            <w:r w:rsidRPr="008C2210">
              <w:rPr>
                <w:sz w:val="20"/>
                <w:lang w:val="sq-AL"/>
              </w:rPr>
              <w:t>96</w:t>
            </w:r>
          </w:p>
        </w:tc>
        <w:tc>
          <w:tcPr>
            <w:tcW w:w="733" w:type="pct"/>
            <w:vAlign w:val="center"/>
          </w:tcPr>
          <w:p w14:paraId="04D55F4B" w14:textId="77777777" w:rsidR="00C04D6A" w:rsidRPr="008C2210" w:rsidRDefault="00C04D6A" w:rsidP="008637F2">
            <w:pPr>
              <w:pStyle w:val="Paragrafi"/>
              <w:ind w:firstLine="0"/>
              <w:jc w:val="center"/>
              <w:rPr>
                <w:sz w:val="20"/>
                <w:lang w:val="sq-AL"/>
              </w:rPr>
            </w:pPr>
            <w:r w:rsidRPr="008C2210">
              <w:rPr>
                <w:sz w:val="20"/>
                <w:lang w:val="sq-AL"/>
              </w:rPr>
              <w:t>130</w:t>
            </w:r>
          </w:p>
        </w:tc>
        <w:tc>
          <w:tcPr>
            <w:tcW w:w="733" w:type="pct"/>
            <w:vAlign w:val="center"/>
          </w:tcPr>
          <w:p w14:paraId="04D55F4C" w14:textId="77777777" w:rsidR="00C04D6A" w:rsidRPr="008C2210" w:rsidRDefault="00C04D6A" w:rsidP="008637F2">
            <w:pPr>
              <w:pStyle w:val="Paragrafi"/>
              <w:ind w:firstLine="0"/>
              <w:jc w:val="center"/>
              <w:rPr>
                <w:sz w:val="20"/>
                <w:lang w:val="sq-AL"/>
              </w:rPr>
            </w:pPr>
            <w:r w:rsidRPr="008C2210">
              <w:rPr>
                <w:sz w:val="20"/>
                <w:lang w:val="sq-AL"/>
              </w:rPr>
              <w:t>100</w:t>
            </w:r>
          </w:p>
        </w:tc>
        <w:tc>
          <w:tcPr>
            <w:tcW w:w="733" w:type="pct"/>
            <w:vAlign w:val="center"/>
          </w:tcPr>
          <w:p w14:paraId="04D55F4D" w14:textId="77777777" w:rsidR="00C04D6A" w:rsidRPr="008C2210" w:rsidRDefault="00C04D6A" w:rsidP="008637F2">
            <w:pPr>
              <w:pStyle w:val="Paragrafi"/>
              <w:ind w:firstLine="0"/>
              <w:jc w:val="center"/>
              <w:rPr>
                <w:sz w:val="20"/>
                <w:lang w:val="sq-AL"/>
              </w:rPr>
            </w:pPr>
            <w:r w:rsidRPr="008C2210">
              <w:rPr>
                <w:sz w:val="20"/>
                <w:lang w:val="sq-AL"/>
              </w:rPr>
              <w:t>135</w:t>
            </w:r>
          </w:p>
        </w:tc>
        <w:tc>
          <w:tcPr>
            <w:tcW w:w="733" w:type="pct"/>
            <w:vAlign w:val="center"/>
          </w:tcPr>
          <w:p w14:paraId="04D55F4E" w14:textId="77777777" w:rsidR="00C04D6A" w:rsidRPr="008C2210" w:rsidRDefault="00C04D6A" w:rsidP="008637F2">
            <w:pPr>
              <w:pStyle w:val="Paragrafi"/>
              <w:ind w:firstLine="0"/>
              <w:jc w:val="center"/>
              <w:rPr>
                <w:sz w:val="20"/>
                <w:lang w:val="sq-AL"/>
              </w:rPr>
            </w:pPr>
            <w:r w:rsidRPr="008C2210">
              <w:rPr>
                <w:sz w:val="20"/>
                <w:lang w:val="sq-AL"/>
              </w:rPr>
              <w:t>105</w:t>
            </w:r>
          </w:p>
        </w:tc>
      </w:tr>
      <w:tr w:rsidR="00C04D6A" w:rsidRPr="008C2210" w14:paraId="04D55F57" w14:textId="77777777" w:rsidTr="00EB50FB">
        <w:trPr>
          <w:trHeight w:val="77"/>
        </w:trPr>
        <w:tc>
          <w:tcPr>
            <w:tcW w:w="600" w:type="pct"/>
            <w:vAlign w:val="center"/>
          </w:tcPr>
          <w:p w14:paraId="04D55F50" w14:textId="77777777" w:rsidR="00C04D6A" w:rsidRPr="008C2210" w:rsidRDefault="00C04D6A" w:rsidP="008637F2">
            <w:pPr>
              <w:pStyle w:val="Paragrafi"/>
              <w:ind w:firstLine="0"/>
              <w:jc w:val="center"/>
              <w:rPr>
                <w:sz w:val="20"/>
                <w:lang w:val="sq-AL"/>
              </w:rPr>
            </w:pPr>
            <w:r w:rsidRPr="008C2210">
              <w:rPr>
                <w:sz w:val="20"/>
                <w:lang w:val="sq-AL"/>
              </w:rPr>
              <w:t>35</w:t>
            </w:r>
          </w:p>
        </w:tc>
        <w:tc>
          <w:tcPr>
            <w:tcW w:w="733" w:type="pct"/>
            <w:vAlign w:val="center"/>
          </w:tcPr>
          <w:p w14:paraId="04D55F51" w14:textId="77777777" w:rsidR="00C04D6A" w:rsidRPr="008C2210" w:rsidRDefault="00C04D6A" w:rsidP="008637F2">
            <w:pPr>
              <w:pStyle w:val="Paragrafi"/>
              <w:ind w:firstLine="0"/>
              <w:jc w:val="center"/>
              <w:rPr>
                <w:sz w:val="20"/>
                <w:lang w:val="sq-AL"/>
              </w:rPr>
            </w:pPr>
            <w:r w:rsidRPr="008C2210">
              <w:rPr>
                <w:sz w:val="20"/>
                <w:lang w:val="sq-AL"/>
              </w:rPr>
              <w:t>145</w:t>
            </w:r>
          </w:p>
        </w:tc>
        <w:tc>
          <w:tcPr>
            <w:tcW w:w="733" w:type="pct"/>
            <w:vAlign w:val="center"/>
          </w:tcPr>
          <w:p w14:paraId="04D55F52" w14:textId="77777777" w:rsidR="00C04D6A" w:rsidRPr="008C2210" w:rsidRDefault="00C04D6A" w:rsidP="008637F2">
            <w:pPr>
              <w:pStyle w:val="Paragrafi"/>
              <w:ind w:firstLine="0"/>
              <w:jc w:val="center"/>
              <w:rPr>
                <w:sz w:val="20"/>
                <w:lang w:val="sq-AL"/>
              </w:rPr>
            </w:pPr>
            <w:r w:rsidRPr="008C2210">
              <w:rPr>
                <w:sz w:val="20"/>
                <w:lang w:val="sq-AL"/>
              </w:rPr>
              <w:t>115</w:t>
            </w:r>
          </w:p>
        </w:tc>
        <w:tc>
          <w:tcPr>
            <w:tcW w:w="733" w:type="pct"/>
            <w:vAlign w:val="center"/>
          </w:tcPr>
          <w:p w14:paraId="04D55F53" w14:textId="77777777" w:rsidR="00C04D6A" w:rsidRPr="008C2210" w:rsidRDefault="00C04D6A" w:rsidP="008637F2">
            <w:pPr>
              <w:pStyle w:val="Paragrafi"/>
              <w:ind w:firstLine="0"/>
              <w:jc w:val="center"/>
              <w:rPr>
                <w:sz w:val="20"/>
                <w:lang w:val="sq-AL"/>
              </w:rPr>
            </w:pPr>
            <w:r w:rsidRPr="008C2210">
              <w:rPr>
                <w:sz w:val="20"/>
                <w:lang w:val="sq-AL"/>
              </w:rPr>
              <w:t>155</w:t>
            </w:r>
          </w:p>
        </w:tc>
        <w:tc>
          <w:tcPr>
            <w:tcW w:w="733" w:type="pct"/>
            <w:vAlign w:val="center"/>
          </w:tcPr>
          <w:p w14:paraId="04D55F54" w14:textId="77777777" w:rsidR="00C04D6A" w:rsidRPr="008C2210" w:rsidRDefault="00C04D6A" w:rsidP="008637F2">
            <w:pPr>
              <w:pStyle w:val="Paragrafi"/>
              <w:ind w:firstLine="0"/>
              <w:jc w:val="center"/>
              <w:rPr>
                <w:sz w:val="20"/>
                <w:lang w:val="sq-AL"/>
              </w:rPr>
            </w:pPr>
            <w:r w:rsidRPr="008C2210">
              <w:rPr>
                <w:sz w:val="20"/>
                <w:lang w:val="sq-AL"/>
              </w:rPr>
              <w:t>120</w:t>
            </w:r>
          </w:p>
        </w:tc>
        <w:tc>
          <w:tcPr>
            <w:tcW w:w="733" w:type="pct"/>
            <w:vAlign w:val="center"/>
          </w:tcPr>
          <w:p w14:paraId="04D55F55" w14:textId="77777777" w:rsidR="00C04D6A" w:rsidRPr="008C2210" w:rsidRDefault="00C04D6A" w:rsidP="008637F2">
            <w:pPr>
              <w:pStyle w:val="Paragrafi"/>
              <w:ind w:firstLine="0"/>
              <w:jc w:val="center"/>
              <w:rPr>
                <w:sz w:val="20"/>
                <w:lang w:val="sq-AL"/>
              </w:rPr>
            </w:pPr>
            <w:r w:rsidRPr="008C2210">
              <w:rPr>
                <w:sz w:val="20"/>
                <w:lang w:val="sq-AL"/>
              </w:rPr>
              <w:t>160</w:t>
            </w:r>
          </w:p>
        </w:tc>
        <w:tc>
          <w:tcPr>
            <w:tcW w:w="733" w:type="pct"/>
            <w:vAlign w:val="center"/>
          </w:tcPr>
          <w:p w14:paraId="04D55F56" w14:textId="77777777" w:rsidR="00C04D6A" w:rsidRPr="008C2210" w:rsidRDefault="00C04D6A" w:rsidP="008637F2">
            <w:pPr>
              <w:pStyle w:val="Paragrafi"/>
              <w:ind w:firstLine="0"/>
              <w:jc w:val="center"/>
              <w:rPr>
                <w:sz w:val="20"/>
                <w:lang w:val="sq-AL"/>
              </w:rPr>
            </w:pPr>
            <w:r w:rsidRPr="008C2210">
              <w:rPr>
                <w:sz w:val="20"/>
                <w:lang w:val="sq-AL"/>
              </w:rPr>
              <w:t>125</w:t>
            </w:r>
          </w:p>
        </w:tc>
      </w:tr>
      <w:tr w:rsidR="00C04D6A" w:rsidRPr="008C2210" w14:paraId="04D55F5F" w14:textId="77777777" w:rsidTr="00EB50FB">
        <w:trPr>
          <w:trHeight w:val="77"/>
        </w:trPr>
        <w:tc>
          <w:tcPr>
            <w:tcW w:w="600" w:type="pct"/>
            <w:vAlign w:val="center"/>
          </w:tcPr>
          <w:p w14:paraId="04D55F58" w14:textId="77777777" w:rsidR="00C04D6A" w:rsidRPr="008C2210" w:rsidRDefault="00C04D6A" w:rsidP="008637F2">
            <w:pPr>
              <w:pStyle w:val="Paragrafi"/>
              <w:ind w:firstLine="0"/>
              <w:jc w:val="center"/>
              <w:rPr>
                <w:sz w:val="20"/>
                <w:lang w:val="sq-AL"/>
              </w:rPr>
            </w:pPr>
            <w:r w:rsidRPr="008C2210">
              <w:rPr>
                <w:sz w:val="20"/>
                <w:lang w:val="sq-AL"/>
              </w:rPr>
              <w:t>50</w:t>
            </w:r>
          </w:p>
        </w:tc>
        <w:tc>
          <w:tcPr>
            <w:tcW w:w="733" w:type="pct"/>
            <w:vAlign w:val="center"/>
          </w:tcPr>
          <w:p w14:paraId="04D55F59" w14:textId="77777777" w:rsidR="00C04D6A" w:rsidRPr="008C2210" w:rsidRDefault="00C04D6A" w:rsidP="008637F2">
            <w:pPr>
              <w:pStyle w:val="Paragrafi"/>
              <w:ind w:firstLine="0"/>
              <w:jc w:val="center"/>
              <w:rPr>
                <w:sz w:val="20"/>
                <w:lang w:val="sq-AL"/>
              </w:rPr>
            </w:pPr>
            <w:r w:rsidRPr="008C2210">
              <w:rPr>
                <w:sz w:val="20"/>
                <w:lang w:val="sq-AL"/>
              </w:rPr>
              <w:t>175</w:t>
            </w:r>
          </w:p>
        </w:tc>
        <w:tc>
          <w:tcPr>
            <w:tcW w:w="733" w:type="pct"/>
            <w:vAlign w:val="center"/>
          </w:tcPr>
          <w:p w14:paraId="04D55F5A" w14:textId="77777777" w:rsidR="00C04D6A" w:rsidRPr="008C2210" w:rsidRDefault="00C04D6A" w:rsidP="008637F2">
            <w:pPr>
              <w:pStyle w:val="Paragrafi"/>
              <w:ind w:firstLine="0"/>
              <w:jc w:val="center"/>
              <w:rPr>
                <w:sz w:val="20"/>
                <w:lang w:val="sq-AL"/>
              </w:rPr>
            </w:pPr>
            <w:r w:rsidRPr="008C2210">
              <w:rPr>
                <w:sz w:val="20"/>
                <w:lang w:val="sq-AL"/>
              </w:rPr>
              <w:t>135</w:t>
            </w:r>
          </w:p>
        </w:tc>
        <w:tc>
          <w:tcPr>
            <w:tcW w:w="733" w:type="pct"/>
            <w:vAlign w:val="center"/>
          </w:tcPr>
          <w:p w14:paraId="04D55F5B" w14:textId="77777777" w:rsidR="00C04D6A" w:rsidRPr="008C2210" w:rsidRDefault="00C04D6A" w:rsidP="008637F2">
            <w:pPr>
              <w:pStyle w:val="Paragrafi"/>
              <w:ind w:firstLine="0"/>
              <w:jc w:val="center"/>
              <w:rPr>
                <w:sz w:val="20"/>
                <w:lang w:val="sq-AL"/>
              </w:rPr>
            </w:pPr>
            <w:r w:rsidRPr="008C2210">
              <w:rPr>
                <w:sz w:val="20"/>
                <w:lang w:val="sq-AL"/>
              </w:rPr>
              <w:t>180</w:t>
            </w:r>
          </w:p>
        </w:tc>
        <w:tc>
          <w:tcPr>
            <w:tcW w:w="733" w:type="pct"/>
            <w:vAlign w:val="center"/>
          </w:tcPr>
          <w:p w14:paraId="04D55F5C" w14:textId="77777777" w:rsidR="00C04D6A" w:rsidRPr="008C2210" w:rsidRDefault="00C04D6A" w:rsidP="008637F2">
            <w:pPr>
              <w:pStyle w:val="Paragrafi"/>
              <w:ind w:firstLine="0"/>
              <w:jc w:val="center"/>
              <w:rPr>
                <w:sz w:val="20"/>
                <w:lang w:val="sq-AL"/>
              </w:rPr>
            </w:pPr>
            <w:r w:rsidRPr="008C2210">
              <w:rPr>
                <w:sz w:val="20"/>
                <w:lang w:val="sq-AL"/>
              </w:rPr>
              <w:t>140</w:t>
            </w:r>
          </w:p>
        </w:tc>
        <w:tc>
          <w:tcPr>
            <w:tcW w:w="733" w:type="pct"/>
            <w:vAlign w:val="center"/>
          </w:tcPr>
          <w:p w14:paraId="04D55F5D" w14:textId="77777777" w:rsidR="00C04D6A" w:rsidRPr="008C2210" w:rsidRDefault="00C04D6A" w:rsidP="008637F2">
            <w:pPr>
              <w:pStyle w:val="Paragrafi"/>
              <w:ind w:firstLine="0"/>
              <w:jc w:val="center"/>
              <w:rPr>
                <w:sz w:val="20"/>
                <w:lang w:val="sq-AL"/>
              </w:rPr>
            </w:pPr>
            <w:r w:rsidRPr="008C2210">
              <w:rPr>
                <w:sz w:val="20"/>
                <w:lang w:val="sq-AL"/>
              </w:rPr>
              <w:t>190</w:t>
            </w:r>
          </w:p>
        </w:tc>
        <w:tc>
          <w:tcPr>
            <w:tcW w:w="733" w:type="pct"/>
            <w:vAlign w:val="center"/>
          </w:tcPr>
          <w:p w14:paraId="04D55F5E" w14:textId="77777777" w:rsidR="00C04D6A" w:rsidRPr="008C2210" w:rsidRDefault="00C04D6A" w:rsidP="008637F2">
            <w:pPr>
              <w:pStyle w:val="Paragrafi"/>
              <w:ind w:firstLine="0"/>
              <w:jc w:val="center"/>
              <w:rPr>
                <w:sz w:val="20"/>
                <w:lang w:val="sq-AL"/>
              </w:rPr>
            </w:pPr>
            <w:r w:rsidRPr="008C2210">
              <w:rPr>
                <w:sz w:val="20"/>
                <w:lang w:val="sq-AL"/>
              </w:rPr>
              <w:t>145</w:t>
            </w:r>
          </w:p>
        </w:tc>
      </w:tr>
      <w:tr w:rsidR="00C04D6A" w:rsidRPr="008C2210" w14:paraId="04D55F67" w14:textId="77777777" w:rsidTr="00EB50FB">
        <w:trPr>
          <w:trHeight w:val="77"/>
        </w:trPr>
        <w:tc>
          <w:tcPr>
            <w:tcW w:w="600" w:type="pct"/>
            <w:vAlign w:val="center"/>
          </w:tcPr>
          <w:p w14:paraId="04D55F60" w14:textId="77777777" w:rsidR="00C04D6A" w:rsidRPr="008C2210" w:rsidRDefault="00C04D6A" w:rsidP="008637F2">
            <w:pPr>
              <w:pStyle w:val="Paragrafi"/>
              <w:ind w:firstLine="0"/>
              <w:jc w:val="center"/>
              <w:rPr>
                <w:sz w:val="20"/>
                <w:lang w:val="sq-AL"/>
              </w:rPr>
            </w:pPr>
            <w:r w:rsidRPr="008C2210">
              <w:rPr>
                <w:sz w:val="20"/>
                <w:lang w:val="sq-AL"/>
              </w:rPr>
              <w:t>70</w:t>
            </w:r>
          </w:p>
        </w:tc>
        <w:tc>
          <w:tcPr>
            <w:tcW w:w="733" w:type="pct"/>
            <w:vAlign w:val="center"/>
          </w:tcPr>
          <w:p w14:paraId="04D55F61" w14:textId="77777777" w:rsidR="00C04D6A" w:rsidRPr="008C2210" w:rsidRDefault="00C04D6A" w:rsidP="008637F2">
            <w:pPr>
              <w:pStyle w:val="Paragrafi"/>
              <w:ind w:firstLine="0"/>
              <w:jc w:val="center"/>
              <w:rPr>
                <w:sz w:val="20"/>
                <w:lang w:val="sq-AL"/>
              </w:rPr>
            </w:pPr>
            <w:r w:rsidRPr="008C2210">
              <w:rPr>
                <w:sz w:val="20"/>
                <w:lang w:val="sq-AL"/>
              </w:rPr>
              <w:t>215</w:t>
            </w:r>
          </w:p>
        </w:tc>
        <w:tc>
          <w:tcPr>
            <w:tcW w:w="733" w:type="pct"/>
            <w:vAlign w:val="center"/>
          </w:tcPr>
          <w:p w14:paraId="04D55F62" w14:textId="77777777" w:rsidR="00C04D6A" w:rsidRPr="008C2210" w:rsidRDefault="00C04D6A" w:rsidP="008637F2">
            <w:pPr>
              <w:pStyle w:val="Paragrafi"/>
              <w:ind w:firstLine="0"/>
              <w:jc w:val="center"/>
              <w:rPr>
                <w:sz w:val="20"/>
                <w:lang w:val="sq-AL"/>
              </w:rPr>
            </w:pPr>
            <w:r w:rsidRPr="008C2210">
              <w:rPr>
                <w:sz w:val="20"/>
                <w:lang w:val="sq-AL"/>
              </w:rPr>
              <w:t>165</w:t>
            </w:r>
          </w:p>
        </w:tc>
        <w:tc>
          <w:tcPr>
            <w:tcW w:w="733" w:type="pct"/>
            <w:vAlign w:val="center"/>
          </w:tcPr>
          <w:p w14:paraId="04D55F63" w14:textId="77777777" w:rsidR="00C04D6A" w:rsidRPr="008C2210" w:rsidRDefault="00C04D6A" w:rsidP="008637F2">
            <w:pPr>
              <w:pStyle w:val="Paragrafi"/>
              <w:ind w:firstLine="0"/>
              <w:jc w:val="center"/>
              <w:rPr>
                <w:sz w:val="20"/>
                <w:lang w:val="sq-AL"/>
              </w:rPr>
            </w:pPr>
            <w:r w:rsidRPr="008C2210">
              <w:rPr>
                <w:sz w:val="20"/>
                <w:lang w:val="sq-AL"/>
              </w:rPr>
              <w:t>225</w:t>
            </w:r>
          </w:p>
        </w:tc>
        <w:tc>
          <w:tcPr>
            <w:tcW w:w="733" w:type="pct"/>
            <w:vAlign w:val="center"/>
          </w:tcPr>
          <w:p w14:paraId="04D55F64" w14:textId="77777777" w:rsidR="00C04D6A" w:rsidRPr="008C2210" w:rsidRDefault="00C04D6A" w:rsidP="008637F2">
            <w:pPr>
              <w:pStyle w:val="Paragrafi"/>
              <w:ind w:firstLine="0"/>
              <w:jc w:val="center"/>
              <w:rPr>
                <w:sz w:val="20"/>
                <w:lang w:val="sq-AL"/>
              </w:rPr>
            </w:pPr>
            <w:r w:rsidRPr="008C2210">
              <w:rPr>
                <w:sz w:val="20"/>
                <w:lang w:val="sq-AL"/>
              </w:rPr>
              <w:t>170</w:t>
            </w:r>
          </w:p>
        </w:tc>
        <w:tc>
          <w:tcPr>
            <w:tcW w:w="733" w:type="pct"/>
            <w:vAlign w:val="center"/>
          </w:tcPr>
          <w:p w14:paraId="04D55F65" w14:textId="77777777" w:rsidR="00C04D6A" w:rsidRPr="008C2210" w:rsidRDefault="00C04D6A" w:rsidP="008637F2">
            <w:pPr>
              <w:pStyle w:val="Paragrafi"/>
              <w:ind w:firstLine="0"/>
              <w:jc w:val="center"/>
              <w:rPr>
                <w:sz w:val="20"/>
                <w:lang w:val="sq-AL"/>
              </w:rPr>
            </w:pPr>
            <w:r w:rsidRPr="008C2210">
              <w:rPr>
                <w:sz w:val="20"/>
                <w:lang w:val="sq-AL"/>
              </w:rPr>
              <w:t>235</w:t>
            </w:r>
          </w:p>
        </w:tc>
        <w:tc>
          <w:tcPr>
            <w:tcW w:w="733" w:type="pct"/>
            <w:vAlign w:val="center"/>
          </w:tcPr>
          <w:p w14:paraId="04D55F66" w14:textId="77777777" w:rsidR="00C04D6A" w:rsidRPr="008C2210" w:rsidRDefault="00C04D6A" w:rsidP="008637F2">
            <w:pPr>
              <w:pStyle w:val="Paragrafi"/>
              <w:ind w:firstLine="0"/>
              <w:jc w:val="center"/>
              <w:rPr>
                <w:sz w:val="20"/>
                <w:lang w:val="sq-AL"/>
              </w:rPr>
            </w:pPr>
            <w:r w:rsidRPr="008C2210">
              <w:rPr>
                <w:sz w:val="20"/>
                <w:lang w:val="sq-AL"/>
              </w:rPr>
              <w:t>180</w:t>
            </w:r>
          </w:p>
        </w:tc>
      </w:tr>
      <w:tr w:rsidR="00C04D6A" w:rsidRPr="008C2210" w14:paraId="04D55F6F" w14:textId="77777777" w:rsidTr="00EB50FB">
        <w:trPr>
          <w:trHeight w:val="77"/>
        </w:trPr>
        <w:tc>
          <w:tcPr>
            <w:tcW w:w="600" w:type="pct"/>
            <w:vAlign w:val="center"/>
          </w:tcPr>
          <w:p w14:paraId="04D55F68" w14:textId="77777777" w:rsidR="00C04D6A" w:rsidRPr="008C2210" w:rsidRDefault="00C04D6A" w:rsidP="008637F2">
            <w:pPr>
              <w:pStyle w:val="Paragrafi"/>
              <w:ind w:firstLine="0"/>
              <w:jc w:val="center"/>
              <w:rPr>
                <w:sz w:val="20"/>
                <w:lang w:val="sq-AL"/>
              </w:rPr>
            </w:pPr>
            <w:r w:rsidRPr="008C2210">
              <w:rPr>
                <w:sz w:val="20"/>
                <w:lang w:val="sq-AL"/>
              </w:rPr>
              <w:t>95</w:t>
            </w:r>
          </w:p>
        </w:tc>
        <w:tc>
          <w:tcPr>
            <w:tcW w:w="733" w:type="pct"/>
            <w:vAlign w:val="center"/>
          </w:tcPr>
          <w:p w14:paraId="04D55F69" w14:textId="77777777" w:rsidR="00C04D6A" w:rsidRPr="008C2210" w:rsidRDefault="00C04D6A" w:rsidP="008637F2">
            <w:pPr>
              <w:pStyle w:val="Paragrafi"/>
              <w:ind w:firstLine="0"/>
              <w:jc w:val="center"/>
              <w:rPr>
                <w:sz w:val="20"/>
                <w:lang w:val="sq-AL"/>
              </w:rPr>
            </w:pPr>
            <w:r w:rsidRPr="008C2210">
              <w:rPr>
                <w:sz w:val="20"/>
                <w:lang w:val="sq-AL"/>
              </w:rPr>
              <w:t>255</w:t>
            </w:r>
          </w:p>
        </w:tc>
        <w:tc>
          <w:tcPr>
            <w:tcW w:w="733" w:type="pct"/>
            <w:vAlign w:val="center"/>
          </w:tcPr>
          <w:p w14:paraId="04D55F6A" w14:textId="77777777" w:rsidR="00C04D6A" w:rsidRPr="008C2210" w:rsidRDefault="00C04D6A" w:rsidP="008637F2">
            <w:pPr>
              <w:pStyle w:val="Paragrafi"/>
              <w:ind w:firstLine="0"/>
              <w:jc w:val="center"/>
              <w:rPr>
                <w:sz w:val="20"/>
                <w:lang w:val="sq-AL"/>
              </w:rPr>
            </w:pPr>
            <w:r w:rsidRPr="008C2210">
              <w:rPr>
                <w:sz w:val="20"/>
                <w:lang w:val="sq-AL"/>
              </w:rPr>
              <w:t>200</w:t>
            </w:r>
          </w:p>
        </w:tc>
        <w:tc>
          <w:tcPr>
            <w:tcW w:w="733" w:type="pct"/>
            <w:vAlign w:val="center"/>
          </w:tcPr>
          <w:p w14:paraId="04D55F6B" w14:textId="77777777" w:rsidR="00C04D6A" w:rsidRPr="008C2210" w:rsidRDefault="00C04D6A" w:rsidP="008637F2">
            <w:pPr>
              <w:pStyle w:val="Paragrafi"/>
              <w:ind w:firstLine="0"/>
              <w:jc w:val="center"/>
              <w:rPr>
                <w:sz w:val="20"/>
                <w:lang w:val="sq-AL"/>
              </w:rPr>
            </w:pPr>
            <w:r w:rsidRPr="008C2210">
              <w:rPr>
                <w:sz w:val="20"/>
                <w:lang w:val="sq-AL"/>
              </w:rPr>
              <w:t>265</w:t>
            </w:r>
          </w:p>
        </w:tc>
        <w:tc>
          <w:tcPr>
            <w:tcW w:w="733" w:type="pct"/>
            <w:vAlign w:val="center"/>
          </w:tcPr>
          <w:p w14:paraId="04D55F6C" w14:textId="77777777" w:rsidR="00C04D6A" w:rsidRPr="008C2210" w:rsidRDefault="00C04D6A" w:rsidP="008637F2">
            <w:pPr>
              <w:pStyle w:val="Paragrafi"/>
              <w:ind w:firstLine="0"/>
              <w:jc w:val="center"/>
              <w:rPr>
                <w:sz w:val="20"/>
                <w:lang w:val="sq-AL"/>
              </w:rPr>
            </w:pPr>
            <w:r w:rsidRPr="008C2210">
              <w:rPr>
                <w:sz w:val="20"/>
                <w:lang w:val="sq-AL"/>
              </w:rPr>
              <w:t>205</w:t>
            </w:r>
          </w:p>
        </w:tc>
        <w:tc>
          <w:tcPr>
            <w:tcW w:w="733" w:type="pct"/>
            <w:vAlign w:val="center"/>
          </w:tcPr>
          <w:p w14:paraId="04D55F6D" w14:textId="77777777" w:rsidR="00C04D6A" w:rsidRPr="008C2210" w:rsidRDefault="00C04D6A" w:rsidP="008637F2">
            <w:pPr>
              <w:pStyle w:val="Paragrafi"/>
              <w:ind w:firstLine="0"/>
              <w:jc w:val="center"/>
              <w:rPr>
                <w:sz w:val="20"/>
                <w:lang w:val="sq-AL"/>
              </w:rPr>
            </w:pPr>
            <w:r w:rsidRPr="008C2210">
              <w:rPr>
                <w:sz w:val="20"/>
                <w:lang w:val="sq-AL"/>
              </w:rPr>
              <w:t>280</w:t>
            </w:r>
          </w:p>
        </w:tc>
        <w:tc>
          <w:tcPr>
            <w:tcW w:w="733" w:type="pct"/>
            <w:vAlign w:val="center"/>
          </w:tcPr>
          <w:p w14:paraId="04D55F6E" w14:textId="77777777" w:rsidR="00C04D6A" w:rsidRPr="008C2210" w:rsidRDefault="00C04D6A" w:rsidP="008637F2">
            <w:pPr>
              <w:pStyle w:val="Paragrafi"/>
              <w:ind w:firstLine="0"/>
              <w:jc w:val="center"/>
              <w:rPr>
                <w:sz w:val="20"/>
                <w:lang w:val="sq-AL"/>
              </w:rPr>
            </w:pPr>
            <w:r w:rsidRPr="008C2210">
              <w:rPr>
                <w:sz w:val="20"/>
                <w:lang w:val="sq-AL"/>
              </w:rPr>
              <w:t>215</w:t>
            </w:r>
          </w:p>
        </w:tc>
      </w:tr>
      <w:tr w:rsidR="00C04D6A" w:rsidRPr="008C2210" w14:paraId="04D55F77" w14:textId="77777777" w:rsidTr="00EB50FB">
        <w:trPr>
          <w:trHeight w:val="77"/>
        </w:trPr>
        <w:tc>
          <w:tcPr>
            <w:tcW w:w="600" w:type="pct"/>
            <w:vAlign w:val="center"/>
          </w:tcPr>
          <w:p w14:paraId="04D55F70" w14:textId="77777777" w:rsidR="00C04D6A" w:rsidRPr="008C2210" w:rsidRDefault="00C04D6A" w:rsidP="008637F2">
            <w:pPr>
              <w:pStyle w:val="Paragrafi"/>
              <w:ind w:firstLine="0"/>
              <w:jc w:val="center"/>
              <w:rPr>
                <w:sz w:val="20"/>
                <w:lang w:val="sq-AL"/>
              </w:rPr>
            </w:pPr>
            <w:r w:rsidRPr="008C2210">
              <w:rPr>
                <w:sz w:val="20"/>
                <w:lang w:val="sq-AL"/>
              </w:rPr>
              <w:t>120</w:t>
            </w:r>
          </w:p>
        </w:tc>
        <w:tc>
          <w:tcPr>
            <w:tcW w:w="733" w:type="pct"/>
            <w:vAlign w:val="center"/>
          </w:tcPr>
          <w:p w14:paraId="04D55F71" w14:textId="77777777" w:rsidR="00C04D6A" w:rsidRPr="008C2210" w:rsidRDefault="00C04D6A" w:rsidP="008637F2">
            <w:pPr>
              <w:pStyle w:val="Paragrafi"/>
              <w:ind w:firstLine="0"/>
              <w:jc w:val="center"/>
              <w:rPr>
                <w:sz w:val="20"/>
                <w:lang w:val="sq-AL"/>
              </w:rPr>
            </w:pPr>
            <w:r w:rsidRPr="008C2210">
              <w:rPr>
                <w:sz w:val="20"/>
                <w:lang w:val="sq-AL"/>
              </w:rPr>
              <w:t>290</w:t>
            </w:r>
          </w:p>
        </w:tc>
        <w:tc>
          <w:tcPr>
            <w:tcW w:w="733" w:type="pct"/>
            <w:vAlign w:val="center"/>
          </w:tcPr>
          <w:p w14:paraId="04D55F72" w14:textId="77777777" w:rsidR="00C04D6A" w:rsidRPr="008C2210" w:rsidRDefault="00C04D6A" w:rsidP="008637F2">
            <w:pPr>
              <w:pStyle w:val="Paragrafi"/>
              <w:ind w:firstLine="0"/>
              <w:jc w:val="center"/>
              <w:rPr>
                <w:sz w:val="20"/>
                <w:lang w:val="sq-AL"/>
              </w:rPr>
            </w:pPr>
            <w:r w:rsidRPr="008C2210">
              <w:rPr>
                <w:sz w:val="20"/>
                <w:lang w:val="sq-AL"/>
              </w:rPr>
              <w:t>225</w:t>
            </w:r>
          </w:p>
        </w:tc>
        <w:tc>
          <w:tcPr>
            <w:tcW w:w="733" w:type="pct"/>
            <w:vAlign w:val="center"/>
          </w:tcPr>
          <w:p w14:paraId="04D55F73" w14:textId="77777777" w:rsidR="00C04D6A" w:rsidRPr="008C2210" w:rsidRDefault="00C04D6A" w:rsidP="008637F2">
            <w:pPr>
              <w:pStyle w:val="Paragrafi"/>
              <w:ind w:firstLine="0"/>
              <w:jc w:val="center"/>
              <w:rPr>
                <w:sz w:val="20"/>
                <w:lang w:val="sq-AL"/>
              </w:rPr>
            </w:pPr>
            <w:r w:rsidRPr="008C2210">
              <w:rPr>
                <w:sz w:val="20"/>
                <w:lang w:val="sq-AL"/>
              </w:rPr>
              <w:t>300</w:t>
            </w:r>
          </w:p>
        </w:tc>
        <w:tc>
          <w:tcPr>
            <w:tcW w:w="733" w:type="pct"/>
            <w:vAlign w:val="center"/>
          </w:tcPr>
          <w:p w14:paraId="04D55F74" w14:textId="77777777" w:rsidR="00C04D6A" w:rsidRPr="008C2210" w:rsidRDefault="00C04D6A" w:rsidP="008637F2">
            <w:pPr>
              <w:pStyle w:val="Paragrafi"/>
              <w:ind w:firstLine="0"/>
              <w:jc w:val="center"/>
              <w:rPr>
                <w:sz w:val="20"/>
                <w:lang w:val="sq-AL"/>
              </w:rPr>
            </w:pPr>
            <w:r w:rsidRPr="008C2210">
              <w:rPr>
                <w:sz w:val="20"/>
                <w:lang w:val="sq-AL"/>
              </w:rPr>
              <w:t>235</w:t>
            </w:r>
          </w:p>
        </w:tc>
        <w:tc>
          <w:tcPr>
            <w:tcW w:w="733" w:type="pct"/>
            <w:vAlign w:val="center"/>
          </w:tcPr>
          <w:p w14:paraId="04D55F75" w14:textId="77777777" w:rsidR="00C04D6A" w:rsidRPr="008C2210" w:rsidRDefault="00C04D6A" w:rsidP="008637F2">
            <w:pPr>
              <w:pStyle w:val="Paragrafi"/>
              <w:ind w:firstLine="0"/>
              <w:jc w:val="center"/>
              <w:rPr>
                <w:sz w:val="20"/>
                <w:lang w:val="sq-AL"/>
              </w:rPr>
            </w:pPr>
            <w:r w:rsidRPr="008C2210">
              <w:rPr>
                <w:sz w:val="20"/>
                <w:lang w:val="sq-AL"/>
              </w:rPr>
              <w:t>320</w:t>
            </w:r>
          </w:p>
        </w:tc>
        <w:tc>
          <w:tcPr>
            <w:tcW w:w="733" w:type="pct"/>
            <w:vAlign w:val="center"/>
          </w:tcPr>
          <w:p w14:paraId="04D55F76" w14:textId="77777777" w:rsidR="00C04D6A" w:rsidRPr="008C2210" w:rsidRDefault="00C04D6A" w:rsidP="008637F2">
            <w:pPr>
              <w:pStyle w:val="Paragrafi"/>
              <w:ind w:firstLine="0"/>
              <w:jc w:val="center"/>
              <w:rPr>
                <w:sz w:val="20"/>
                <w:lang w:val="sq-AL"/>
              </w:rPr>
            </w:pPr>
            <w:r w:rsidRPr="008C2210">
              <w:rPr>
                <w:sz w:val="20"/>
                <w:lang w:val="sq-AL"/>
              </w:rPr>
              <w:t>245</w:t>
            </w:r>
          </w:p>
        </w:tc>
      </w:tr>
      <w:tr w:rsidR="00C04D6A" w:rsidRPr="008C2210" w14:paraId="04D55F7F" w14:textId="77777777" w:rsidTr="00EB50FB">
        <w:trPr>
          <w:trHeight w:val="77"/>
        </w:trPr>
        <w:tc>
          <w:tcPr>
            <w:tcW w:w="600" w:type="pct"/>
            <w:vAlign w:val="center"/>
          </w:tcPr>
          <w:p w14:paraId="04D55F78" w14:textId="77777777" w:rsidR="00C04D6A" w:rsidRPr="008C2210" w:rsidRDefault="00C04D6A" w:rsidP="008637F2">
            <w:pPr>
              <w:pStyle w:val="Paragrafi"/>
              <w:ind w:firstLine="0"/>
              <w:jc w:val="center"/>
              <w:rPr>
                <w:sz w:val="20"/>
                <w:lang w:val="sq-AL"/>
              </w:rPr>
            </w:pPr>
            <w:r w:rsidRPr="008C2210">
              <w:rPr>
                <w:sz w:val="20"/>
                <w:lang w:val="sq-AL"/>
              </w:rPr>
              <w:t>150</w:t>
            </w:r>
          </w:p>
        </w:tc>
        <w:tc>
          <w:tcPr>
            <w:tcW w:w="733" w:type="pct"/>
            <w:vAlign w:val="center"/>
          </w:tcPr>
          <w:p w14:paraId="04D55F79" w14:textId="77777777" w:rsidR="00C04D6A" w:rsidRPr="008C2210" w:rsidRDefault="00C04D6A" w:rsidP="008637F2">
            <w:pPr>
              <w:pStyle w:val="Paragrafi"/>
              <w:ind w:firstLine="0"/>
              <w:jc w:val="center"/>
              <w:rPr>
                <w:sz w:val="20"/>
                <w:lang w:val="sq-AL"/>
              </w:rPr>
            </w:pPr>
            <w:r w:rsidRPr="008C2210">
              <w:rPr>
                <w:sz w:val="20"/>
                <w:lang w:val="sq-AL"/>
              </w:rPr>
              <w:t>325</w:t>
            </w:r>
          </w:p>
        </w:tc>
        <w:tc>
          <w:tcPr>
            <w:tcW w:w="733" w:type="pct"/>
            <w:vAlign w:val="center"/>
          </w:tcPr>
          <w:p w14:paraId="04D55F7A" w14:textId="77777777" w:rsidR="00C04D6A" w:rsidRPr="008C2210" w:rsidRDefault="00C04D6A" w:rsidP="008637F2">
            <w:pPr>
              <w:pStyle w:val="Paragrafi"/>
              <w:ind w:firstLine="0"/>
              <w:jc w:val="center"/>
              <w:rPr>
                <w:sz w:val="20"/>
                <w:lang w:val="sq-AL"/>
              </w:rPr>
            </w:pPr>
            <w:r w:rsidRPr="008C2210">
              <w:rPr>
                <w:sz w:val="20"/>
                <w:lang w:val="sq-AL"/>
              </w:rPr>
              <w:t>255</w:t>
            </w:r>
          </w:p>
        </w:tc>
        <w:tc>
          <w:tcPr>
            <w:tcW w:w="733" w:type="pct"/>
            <w:vAlign w:val="center"/>
          </w:tcPr>
          <w:p w14:paraId="04D55F7B" w14:textId="77777777" w:rsidR="00C04D6A" w:rsidRPr="008C2210" w:rsidRDefault="00C04D6A" w:rsidP="008637F2">
            <w:pPr>
              <w:pStyle w:val="Paragrafi"/>
              <w:ind w:firstLine="0"/>
              <w:jc w:val="center"/>
              <w:rPr>
                <w:sz w:val="20"/>
                <w:lang w:val="sq-AL"/>
              </w:rPr>
            </w:pPr>
            <w:r w:rsidRPr="008C2210">
              <w:rPr>
                <w:sz w:val="20"/>
                <w:lang w:val="sq-AL"/>
              </w:rPr>
              <w:t>340</w:t>
            </w:r>
          </w:p>
        </w:tc>
        <w:tc>
          <w:tcPr>
            <w:tcW w:w="733" w:type="pct"/>
            <w:vAlign w:val="center"/>
          </w:tcPr>
          <w:p w14:paraId="04D55F7C" w14:textId="77777777" w:rsidR="00C04D6A" w:rsidRPr="008C2210" w:rsidRDefault="00C04D6A" w:rsidP="008637F2">
            <w:pPr>
              <w:pStyle w:val="Paragrafi"/>
              <w:ind w:firstLine="0"/>
              <w:jc w:val="center"/>
              <w:rPr>
                <w:sz w:val="20"/>
                <w:lang w:val="sq-AL"/>
              </w:rPr>
            </w:pPr>
            <w:r w:rsidRPr="008C2210">
              <w:rPr>
                <w:sz w:val="20"/>
                <w:lang w:val="sq-AL"/>
              </w:rPr>
              <w:t>260</w:t>
            </w:r>
          </w:p>
        </w:tc>
        <w:tc>
          <w:tcPr>
            <w:tcW w:w="733" w:type="pct"/>
            <w:vAlign w:val="center"/>
          </w:tcPr>
          <w:p w14:paraId="04D55F7D" w14:textId="77777777" w:rsidR="00C04D6A" w:rsidRPr="008C2210" w:rsidRDefault="00C04D6A" w:rsidP="008637F2">
            <w:pPr>
              <w:pStyle w:val="Paragrafi"/>
              <w:ind w:firstLine="0"/>
              <w:jc w:val="center"/>
              <w:rPr>
                <w:sz w:val="20"/>
                <w:lang w:val="sq-AL"/>
              </w:rPr>
            </w:pPr>
            <w:r w:rsidRPr="008C2210">
              <w:rPr>
                <w:sz w:val="20"/>
                <w:lang w:val="sq-AL"/>
              </w:rPr>
              <w:t>360</w:t>
            </w:r>
          </w:p>
        </w:tc>
        <w:tc>
          <w:tcPr>
            <w:tcW w:w="733" w:type="pct"/>
            <w:vAlign w:val="center"/>
          </w:tcPr>
          <w:p w14:paraId="04D55F7E" w14:textId="77777777" w:rsidR="00C04D6A" w:rsidRPr="008C2210" w:rsidRDefault="00C04D6A" w:rsidP="008637F2">
            <w:pPr>
              <w:pStyle w:val="Paragrafi"/>
              <w:ind w:firstLine="0"/>
              <w:jc w:val="center"/>
              <w:rPr>
                <w:sz w:val="20"/>
                <w:lang w:val="sq-AL"/>
              </w:rPr>
            </w:pPr>
            <w:r w:rsidRPr="008C2210">
              <w:rPr>
                <w:sz w:val="20"/>
                <w:lang w:val="sq-AL"/>
              </w:rPr>
              <w:t>275</w:t>
            </w:r>
          </w:p>
        </w:tc>
      </w:tr>
      <w:tr w:rsidR="00C04D6A" w:rsidRPr="008C2210" w14:paraId="04D55F87" w14:textId="77777777" w:rsidTr="00EB50FB">
        <w:trPr>
          <w:trHeight w:val="77"/>
        </w:trPr>
        <w:tc>
          <w:tcPr>
            <w:tcW w:w="600" w:type="pct"/>
            <w:vAlign w:val="center"/>
          </w:tcPr>
          <w:p w14:paraId="04D55F80" w14:textId="77777777" w:rsidR="00C04D6A" w:rsidRPr="008C2210" w:rsidRDefault="00C04D6A" w:rsidP="008637F2">
            <w:pPr>
              <w:pStyle w:val="Paragrafi"/>
              <w:ind w:firstLine="0"/>
              <w:jc w:val="center"/>
              <w:rPr>
                <w:sz w:val="20"/>
                <w:lang w:val="sq-AL"/>
              </w:rPr>
            </w:pPr>
            <w:r w:rsidRPr="008C2210">
              <w:rPr>
                <w:sz w:val="20"/>
                <w:lang w:val="sq-AL"/>
              </w:rPr>
              <w:t>185</w:t>
            </w:r>
          </w:p>
        </w:tc>
        <w:tc>
          <w:tcPr>
            <w:tcW w:w="733" w:type="pct"/>
            <w:vAlign w:val="center"/>
          </w:tcPr>
          <w:p w14:paraId="04D55F81" w14:textId="77777777" w:rsidR="00C04D6A" w:rsidRPr="008C2210" w:rsidRDefault="00C04D6A" w:rsidP="008637F2">
            <w:pPr>
              <w:pStyle w:val="Paragrafi"/>
              <w:ind w:firstLine="0"/>
              <w:jc w:val="center"/>
              <w:rPr>
                <w:sz w:val="20"/>
                <w:lang w:val="sq-AL"/>
              </w:rPr>
            </w:pPr>
            <w:r w:rsidRPr="008C2210">
              <w:rPr>
                <w:sz w:val="20"/>
                <w:lang w:val="sq-AL"/>
              </w:rPr>
              <w:t>370</w:t>
            </w:r>
          </w:p>
        </w:tc>
        <w:tc>
          <w:tcPr>
            <w:tcW w:w="733" w:type="pct"/>
            <w:vAlign w:val="center"/>
          </w:tcPr>
          <w:p w14:paraId="04D55F82" w14:textId="77777777" w:rsidR="00C04D6A" w:rsidRPr="008C2210" w:rsidRDefault="00C04D6A" w:rsidP="008637F2">
            <w:pPr>
              <w:pStyle w:val="Paragrafi"/>
              <w:ind w:firstLine="0"/>
              <w:jc w:val="center"/>
              <w:rPr>
                <w:sz w:val="20"/>
                <w:lang w:val="sq-AL"/>
              </w:rPr>
            </w:pPr>
            <w:r w:rsidRPr="008C2210">
              <w:rPr>
                <w:sz w:val="20"/>
                <w:lang w:val="sq-AL"/>
              </w:rPr>
              <w:t>285</w:t>
            </w:r>
          </w:p>
        </w:tc>
        <w:tc>
          <w:tcPr>
            <w:tcW w:w="733" w:type="pct"/>
            <w:vAlign w:val="center"/>
          </w:tcPr>
          <w:p w14:paraId="04D55F83" w14:textId="77777777" w:rsidR="00C04D6A" w:rsidRPr="008C2210" w:rsidRDefault="00C04D6A" w:rsidP="008637F2">
            <w:pPr>
              <w:pStyle w:val="Paragrafi"/>
              <w:ind w:firstLine="0"/>
              <w:jc w:val="center"/>
              <w:rPr>
                <w:sz w:val="20"/>
                <w:lang w:val="sq-AL"/>
              </w:rPr>
            </w:pPr>
            <w:r w:rsidRPr="008C2210">
              <w:rPr>
                <w:sz w:val="20"/>
                <w:lang w:val="sq-AL"/>
              </w:rPr>
              <w:t>380</w:t>
            </w:r>
          </w:p>
        </w:tc>
        <w:tc>
          <w:tcPr>
            <w:tcW w:w="733" w:type="pct"/>
            <w:vAlign w:val="center"/>
          </w:tcPr>
          <w:p w14:paraId="04D55F84" w14:textId="77777777" w:rsidR="00C04D6A" w:rsidRPr="008C2210" w:rsidRDefault="00C04D6A" w:rsidP="008637F2">
            <w:pPr>
              <w:pStyle w:val="Paragrafi"/>
              <w:ind w:firstLine="0"/>
              <w:jc w:val="center"/>
              <w:rPr>
                <w:sz w:val="20"/>
                <w:lang w:val="sq-AL"/>
              </w:rPr>
            </w:pPr>
            <w:r w:rsidRPr="008C2210">
              <w:rPr>
                <w:sz w:val="20"/>
                <w:lang w:val="sq-AL"/>
              </w:rPr>
              <w:t>295</w:t>
            </w:r>
          </w:p>
        </w:tc>
        <w:tc>
          <w:tcPr>
            <w:tcW w:w="733" w:type="pct"/>
            <w:vAlign w:val="center"/>
          </w:tcPr>
          <w:p w14:paraId="04D55F85" w14:textId="77777777" w:rsidR="00C04D6A" w:rsidRPr="008C2210" w:rsidRDefault="00C04D6A" w:rsidP="008637F2">
            <w:pPr>
              <w:pStyle w:val="Paragrafi"/>
              <w:ind w:firstLine="0"/>
              <w:jc w:val="center"/>
              <w:rPr>
                <w:sz w:val="20"/>
                <w:lang w:val="sq-AL"/>
              </w:rPr>
            </w:pPr>
            <w:r w:rsidRPr="008C2210">
              <w:rPr>
                <w:sz w:val="20"/>
                <w:lang w:val="sq-AL"/>
              </w:rPr>
              <w:t>405</w:t>
            </w:r>
          </w:p>
        </w:tc>
        <w:tc>
          <w:tcPr>
            <w:tcW w:w="733" w:type="pct"/>
            <w:vAlign w:val="center"/>
          </w:tcPr>
          <w:p w14:paraId="04D55F86" w14:textId="77777777" w:rsidR="00C04D6A" w:rsidRPr="008C2210" w:rsidRDefault="00C04D6A" w:rsidP="008637F2">
            <w:pPr>
              <w:pStyle w:val="Paragrafi"/>
              <w:ind w:firstLine="0"/>
              <w:jc w:val="center"/>
              <w:rPr>
                <w:sz w:val="20"/>
                <w:lang w:val="sq-AL"/>
              </w:rPr>
            </w:pPr>
            <w:r w:rsidRPr="008C2210">
              <w:rPr>
                <w:sz w:val="20"/>
                <w:lang w:val="sq-AL"/>
              </w:rPr>
              <w:t>315</w:t>
            </w:r>
          </w:p>
        </w:tc>
      </w:tr>
      <w:tr w:rsidR="00C04D6A" w:rsidRPr="008C2210" w14:paraId="04D55F8F" w14:textId="77777777" w:rsidTr="00EB50FB">
        <w:trPr>
          <w:trHeight w:val="77"/>
        </w:trPr>
        <w:tc>
          <w:tcPr>
            <w:tcW w:w="600" w:type="pct"/>
            <w:vAlign w:val="center"/>
          </w:tcPr>
          <w:p w14:paraId="04D55F88" w14:textId="77777777" w:rsidR="00C04D6A" w:rsidRPr="008C2210" w:rsidRDefault="00C04D6A" w:rsidP="008637F2">
            <w:pPr>
              <w:pStyle w:val="Paragrafi"/>
              <w:ind w:firstLine="0"/>
              <w:jc w:val="center"/>
              <w:rPr>
                <w:sz w:val="20"/>
                <w:lang w:val="sq-AL"/>
              </w:rPr>
            </w:pPr>
            <w:r w:rsidRPr="008C2210">
              <w:rPr>
                <w:sz w:val="20"/>
                <w:lang w:val="sq-AL"/>
              </w:rPr>
              <w:t>240</w:t>
            </w:r>
          </w:p>
        </w:tc>
        <w:tc>
          <w:tcPr>
            <w:tcW w:w="733" w:type="pct"/>
            <w:vAlign w:val="center"/>
          </w:tcPr>
          <w:p w14:paraId="04D55F89" w14:textId="77777777" w:rsidR="00C04D6A" w:rsidRPr="008C2210" w:rsidRDefault="00C04D6A" w:rsidP="008637F2">
            <w:pPr>
              <w:pStyle w:val="Paragrafi"/>
              <w:ind w:firstLine="0"/>
              <w:jc w:val="center"/>
              <w:rPr>
                <w:sz w:val="20"/>
                <w:lang w:val="sq-AL"/>
              </w:rPr>
            </w:pPr>
            <w:r w:rsidRPr="008C2210">
              <w:rPr>
                <w:sz w:val="20"/>
                <w:lang w:val="sq-AL"/>
              </w:rPr>
              <w:t>425</w:t>
            </w:r>
          </w:p>
        </w:tc>
        <w:tc>
          <w:tcPr>
            <w:tcW w:w="733" w:type="pct"/>
            <w:vAlign w:val="center"/>
          </w:tcPr>
          <w:p w14:paraId="04D55F8A" w14:textId="77777777" w:rsidR="00C04D6A" w:rsidRPr="008C2210" w:rsidRDefault="00C04D6A" w:rsidP="008637F2">
            <w:pPr>
              <w:pStyle w:val="Paragrafi"/>
              <w:ind w:firstLine="0"/>
              <w:jc w:val="center"/>
              <w:rPr>
                <w:sz w:val="20"/>
                <w:lang w:val="sq-AL"/>
              </w:rPr>
            </w:pPr>
            <w:r w:rsidRPr="008C2210">
              <w:rPr>
                <w:sz w:val="20"/>
                <w:lang w:val="sq-AL"/>
              </w:rPr>
              <w:t>335</w:t>
            </w:r>
          </w:p>
        </w:tc>
        <w:tc>
          <w:tcPr>
            <w:tcW w:w="733" w:type="pct"/>
            <w:vAlign w:val="center"/>
          </w:tcPr>
          <w:p w14:paraId="04D55F8B" w14:textId="77777777" w:rsidR="00C04D6A" w:rsidRPr="008C2210" w:rsidRDefault="00C04D6A" w:rsidP="008637F2">
            <w:pPr>
              <w:pStyle w:val="Paragrafi"/>
              <w:ind w:firstLine="0"/>
              <w:jc w:val="center"/>
              <w:rPr>
                <w:sz w:val="20"/>
                <w:lang w:val="sq-AL"/>
              </w:rPr>
            </w:pPr>
            <w:r w:rsidRPr="008C2210">
              <w:rPr>
                <w:sz w:val="20"/>
                <w:lang w:val="sq-AL"/>
              </w:rPr>
              <w:t>440</w:t>
            </w:r>
          </w:p>
        </w:tc>
        <w:tc>
          <w:tcPr>
            <w:tcW w:w="733" w:type="pct"/>
            <w:vAlign w:val="center"/>
          </w:tcPr>
          <w:p w14:paraId="04D55F8C" w14:textId="77777777" w:rsidR="00C04D6A" w:rsidRPr="008C2210" w:rsidRDefault="00C04D6A" w:rsidP="008637F2">
            <w:pPr>
              <w:pStyle w:val="Paragrafi"/>
              <w:ind w:firstLine="0"/>
              <w:jc w:val="center"/>
              <w:rPr>
                <w:sz w:val="20"/>
                <w:lang w:val="sq-AL"/>
              </w:rPr>
            </w:pPr>
            <w:r w:rsidRPr="008C2210">
              <w:rPr>
                <w:sz w:val="20"/>
                <w:lang w:val="sq-AL"/>
              </w:rPr>
              <w:t>345</w:t>
            </w:r>
          </w:p>
        </w:tc>
        <w:tc>
          <w:tcPr>
            <w:tcW w:w="733" w:type="pct"/>
            <w:vAlign w:val="center"/>
          </w:tcPr>
          <w:p w14:paraId="04D55F8D" w14:textId="77777777" w:rsidR="00C04D6A" w:rsidRPr="008C2210" w:rsidRDefault="00C04D6A" w:rsidP="008637F2">
            <w:pPr>
              <w:pStyle w:val="Paragrafi"/>
              <w:ind w:firstLine="0"/>
              <w:jc w:val="center"/>
              <w:rPr>
                <w:sz w:val="20"/>
                <w:lang w:val="sq-AL"/>
              </w:rPr>
            </w:pPr>
            <w:r w:rsidRPr="008C2210">
              <w:rPr>
                <w:sz w:val="20"/>
                <w:lang w:val="sq-AL"/>
              </w:rPr>
              <w:t>470</w:t>
            </w:r>
          </w:p>
        </w:tc>
        <w:tc>
          <w:tcPr>
            <w:tcW w:w="733" w:type="pct"/>
            <w:vAlign w:val="center"/>
          </w:tcPr>
          <w:p w14:paraId="04D55F8E" w14:textId="77777777" w:rsidR="00C04D6A" w:rsidRPr="008C2210" w:rsidRDefault="00C04D6A" w:rsidP="008637F2">
            <w:pPr>
              <w:pStyle w:val="Paragrafi"/>
              <w:ind w:firstLine="0"/>
              <w:jc w:val="center"/>
              <w:rPr>
                <w:sz w:val="20"/>
                <w:lang w:val="sq-AL"/>
              </w:rPr>
            </w:pPr>
            <w:r w:rsidRPr="008C2210">
              <w:rPr>
                <w:sz w:val="20"/>
                <w:lang w:val="sq-AL"/>
              </w:rPr>
              <w:t>365</w:t>
            </w:r>
          </w:p>
        </w:tc>
      </w:tr>
      <w:tr w:rsidR="00C04D6A" w:rsidRPr="008C2210" w14:paraId="04D55F97" w14:textId="77777777" w:rsidTr="00EB50FB">
        <w:trPr>
          <w:trHeight w:val="77"/>
        </w:trPr>
        <w:tc>
          <w:tcPr>
            <w:tcW w:w="600" w:type="pct"/>
            <w:vAlign w:val="center"/>
          </w:tcPr>
          <w:p w14:paraId="04D55F90" w14:textId="77777777" w:rsidR="00C04D6A" w:rsidRPr="008C2210" w:rsidRDefault="00C04D6A" w:rsidP="008637F2">
            <w:pPr>
              <w:pStyle w:val="Paragrafi"/>
              <w:ind w:firstLine="0"/>
              <w:jc w:val="center"/>
              <w:rPr>
                <w:sz w:val="20"/>
                <w:lang w:val="sq-AL"/>
              </w:rPr>
            </w:pPr>
            <w:r w:rsidRPr="008C2210">
              <w:rPr>
                <w:sz w:val="20"/>
                <w:lang w:val="sq-AL"/>
              </w:rPr>
              <w:t>300</w:t>
            </w:r>
          </w:p>
        </w:tc>
        <w:tc>
          <w:tcPr>
            <w:tcW w:w="733" w:type="pct"/>
            <w:vAlign w:val="center"/>
          </w:tcPr>
          <w:p w14:paraId="04D55F91" w14:textId="77777777" w:rsidR="00C04D6A" w:rsidRPr="008C2210" w:rsidRDefault="00C04D6A" w:rsidP="008637F2">
            <w:pPr>
              <w:pStyle w:val="Paragrafi"/>
              <w:ind w:firstLine="0"/>
              <w:jc w:val="center"/>
              <w:rPr>
                <w:sz w:val="20"/>
                <w:lang w:val="sq-AL"/>
              </w:rPr>
            </w:pPr>
            <w:r w:rsidRPr="008C2210">
              <w:rPr>
                <w:sz w:val="20"/>
                <w:lang w:val="sq-AL"/>
              </w:rPr>
              <w:t>480</w:t>
            </w:r>
          </w:p>
        </w:tc>
        <w:tc>
          <w:tcPr>
            <w:tcW w:w="733" w:type="pct"/>
            <w:vAlign w:val="center"/>
          </w:tcPr>
          <w:p w14:paraId="04D55F92" w14:textId="77777777" w:rsidR="00C04D6A" w:rsidRPr="008C2210" w:rsidRDefault="00C04D6A" w:rsidP="008637F2">
            <w:pPr>
              <w:pStyle w:val="Paragrafi"/>
              <w:ind w:firstLine="0"/>
              <w:jc w:val="center"/>
              <w:rPr>
                <w:sz w:val="20"/>
                <w:lang w:val="sq-AL"/>
              </w:rPr>
            </w:pPr>
            <w:r w:rsidRPr="008C2210">
              <w:rPr>
                <w:sz w:val="20"/>
                <w:lang w:val="sq-AL"/>
              </w:rPr>
              <w:t>375</w:t>
            </w:r>
          </w:p>
        </w:tc>
        <w:tc>
          <w:tcPr>
            <w:tcW w:w="733" w:type="pct"/>
            <w:vAlign w:val="center"/>
          </w:tcPr>
          <w:p w14:paraId="04D55F93" w14:textId="77777777" w:rsidR="00C04D6A" w:rsidRPr="008C2210" w:rsidRDefault="00C04D6A" w:rsidP="008637F2">
            <w:pPr>
              <w:pStyle w:val="Paragrafi"/>
              <w:ind w:firstLine="0"/>
              <w:jc w:val="center"/>
              <w:rPr>
                <w:sz w:val="20"/>
                <w:lang w:val="sq-AL"/>
              </w:rPr>
            </w:pPr>
            <w:r w:rsidRPr="008C2210">
              <w:rPr>
                <w:sz w:val="20"/>
                <w:lang w:val="sq-AL"/>
              </w:rPr>
              <w:t>490</w:t>
            </w:r>
          </w:p>
        </w:tc>
        <w:tc>
          <w:tcPr>
            <w:tcW w:w="733" w:type="pct"/>
            <w:vAlign w:val="center"/>
          </w:tcPr>
          <w:p w14:paraId="04D55F94" w14:textId="77777777" w:rsidR="00C04D6A" w:rsidRPr="008C2210" w:rsidRDefault="00C04D6A" w:rsidP="008637F2">
            <w:pPr>
              <w:pStyle w:val="Paragrafi"/>
              <w:ind w:firstLine="0"/>
              <w:jc w:val="center"/>
              <w:rPr>
                <w:sz w:val="20"/>
                <w:lang w:val="sq-AL"/>
              </w:rPr>
            </w:pPr>
            <w:r w:rsidRPr="008C2210">
              <w:rPr>
                <w:sz w:val="20"/>
                <w:lang w:val="sq-AL"/>
              </w:rPr>
              <w:t>390</w:t>
            </w:r>
          </w:p>
        </w:tc>
        <w:tc>
          <w:tcPr>
            <w:tcW w:w="733" w:type="pct"/>
            <w:vAlign w:val="center"/>
          </w:tcPr>
          <w:p w14:paraId="04D55F95" w14:textId="77777777" w:rsidR="00C04D6A" w:rsidRPr="008C2210" w:rsidRDefault="00C04D6A" w:rsidP="008637F2">
            <w:pPr>
              <w:pStyle w:val="Paragrafi"/>
              <w:ind w:firstLine="0"/>
              <w:jc w:val="center"/>
              <w:rPr>
                <w:sz w:val="20"/>
                <w:lang w:val="sq-AL"/>
              </w:rPr>
            </w:pPr>
            <w:r w:rsidRPr="008C2210">
              <w:rPr>
                <w:sz w:val="20"/>
                <w:lang w:val="sq-AL"/>
              </w:rPr>
              <w:t>530</w:t>
            </w:r>
          </w:p>
        </w:tc>
        <w:tc>
          <w:tcPr>
            <w:tcW w:w="733" w:type="pct"/>
            <w:vAlign w:val="center"/>
          </w:tcPr>
          <w:p w14:paraId="04D55F96" w14:textId="77777777" w:rsidR="00C04D6A" w:rsidRPr="008C2210" w:rsidRDefault="00C04D6A" w:rsidP="008637F2">
            <w:pPr>
              <w:pStyle w:val="Paragrafi"/>
              <w:ind w:firstLine="0"/>
              <w:jc w:val="center"/>
              <w:rPr>
                <w:sz w:val="20"/>
                <w:lang w:val="sq-AL"/>
              </w:rPr>
            </w:pPr>
            <w:r w:rsidRPr="008C2210">
              <w:rPr>
                <w:sz w:val="20"/>
                <w:lang w:val="sq-AL"/>
              </w:rPr>
              <w:t>410</w:t>
            </w:r>
          </w:p>
        </w:tc>
      </w:tr>
      <w:tr w:rsidR="00C04D6A" w:rsidRPr="008C2210" w14:paraId="04D55F9F" w14:textId="77777777" w:rsidTr="00EB50FB">
        <w:trPr>
          <w:trHeight w:val="77"/>
        </w:trPr>
        <w:tc>
          <w:tcPr>
            <w:tcW w:w="600" w:type="pct"/>
            <w:vAlign w:val="center"/>
          </w:tcPr>
          <w:p w14:paraId="04D55F98" w14:textId="77777777" w:rsidR="00C04D6A" w:rsidRPr="008C2210" w:rsidRDefault="00C04D6A" w:rsidP="008637F2">
            <w:pPr>
              <w:pStyle w:val="Paragrafi"/>
              <w:ind w:firstLine="0"/>
              <w:jc w:val="center"/>
              <w:rPr>
                <w:sz w:val="20"/>
                <w:lang w:val="sq-AL"/>
              </w:rPr>
            </w:pPr>
            <w:r w:rsidRPr="008C2210">
              <w:rPr>
                <w:sz w:val="20"/>
                <w:lang w:val="sq-AL"/>
              </w:rPr>
              <w:t>400</w:t>
            </w:r>
          </w:p>
        </w:tc>
        <w:tc>
          <w:tcPr>
            <w:tcW w:w="733" w:type="pct"/>
            <w:vAlign w:val="center"/>
          </w:tcPr>
          <w:p w14:paraId="04D55F99" w14:textId="77777777" w:rsidR="00C04D6A" w:rsidRPr="008C2210" w:rsidRDefault="00C04D6A" w:rsidP="008637F2">
            <w:pPr>
              <w:pStyle w:val="Paragrafi"/>
              <w:ind w:firstLine="0"/>
              <w:jc w:val="center"/>
              <w:rPr>
                <w:sz w:val="20"/>
                <w:lang w:val="sq-AL"/>
              </w:rPr>
            </w:pPr>
            <w:r w:rsidRPr="008C2210">
              <w:rPr>
                <w:sz w:val="20"/>
                <w:lang w:val="sq-AL"/>
              </w:rPr>
              <w:t>540</w:t>
            </w:r>
          </w:p>
        </w:tc>
        <w:tc>
          <w:tcPr>
            <w:tcW w:w="733" w:type="pct"/>
            <w:vAlign w:val="center"/>
          </w:tcPr>
          <w:p w14:paraId="04D55F9A" w14:textId="77777777" w:rsidR="00C04D6A" w:rsidRPr="008C2210" w:rsidRDefault="00C04D6A" w:rsidP="008637F2">
            <w:pPr>
              <w:pStyle w:val="Paragrafi"/>
              <w:ind w:firstLine="0"/>
              <w:jc w:val="center"/>
              <w:rPr>
                <w:sz w:val="20"/>
                <w:lang w:val="sq-AL"/>
              </w:rPr>
            </w:pPr>
            <w:r w:rsidRPr="008C2210">
              <w:rPr>
                <w:sz w:val="20"/>
                <w:lang w:val="sq-AL"/>
              </w:rPr>
              <w:t>430</w:t>
            </w:r>
          </w:p>
        </w:tc>
        <w:tc>
          <w:tcPr>
            <w:tcW w:w="733" w:type="pct"/>
            <w:vAlign w:val="center"/>
          </w:tcPr>
          <w:p w14:paraId="04D55F9B" w14:textId="77777777" w:rsidR="00C04D6A" w:rsidRPr="008C2210" w:rsidRDefault="00C04D6A" w:rsidP="008637F2">
            <w:pPr>
              <w:pStyle w:val="Paragrafi"/>
              <w:ind w:firstLine="0"/>
              <w:jc w:val="center"/>
              <w:rPr>
                <w:sz w:val="20"/>
                <w:lang w:val="sq-AL"/>
              </w:rPr>
            </w:pPr>
            <w:r w:rsidRPr="008C2210">
              <w:rPr>
                <w:sz w:val="20"/>
                <w:lang w:val="sq-AL"/>
              </w:rPr>
              <w:t>560</w:t>
            </w:r>
          </w:p>
        </w:tc>
        <w:tc>
          <w:tcPr>
            <w:tcW w:w="733" w:type="pct"/>
            <w:vAlign w:val="center"/>
          </w:tcPr>
          <w:p w14:paraId="04D55F9C" w14:textId="77777777" w:rsidR="00C04D6A" w:rsidRPr="008C2210" w:rsidRDefault="00C04D6A" w:rsidP="008637F2">
            <w:pPr>
              <w:pStyle w:val="Paragrafi"/>
              <w:ind w:firstLine="0"/>
              <w:jc w:val="center"/>
              <w:rPr>
                <w:sz w:val="20"/>
                <w:lang w:val="sq-AL"/>
              </w:rPr>
            </w:pPr>
            <w:r w:rsidRPr="008C2210">
              <w:rPr>
                <w:sz w:val="20"/>
                <w:lang w:val="sq-AL"/>
              </w:rPr>
              <w:t>445</w:t>
            </w:r>
          </w:p>
        </w:tc>
        <w:tc>
          <w:tcPr>
            <w:tcW w:w="733" w:type="pct"/>
            <w:vAlign w:val="center"/>
          </w:tcPr>
          <w:p w14:paraId="04D55F9D" w14:textId="77777777" w:rsidR="00C04D6A" w:rsidRPr="008C2210" w:rsidRDefault="00C04D6A" w:rsidP="008637F2">
            <w:pPr>
              <w:pStyle w:val="Paragrafi"/>
              <w:ind w:firstLine="0"/>
              <w:jc w:val="center"/>
              <w:rPr>
                <w:sz w:val="20"/>
                <w:lang w:val="sq-AL"/>
              </w:rPr>
            </w:pPr>
            <w:r w:rsidRPr="008C2210">
              <w:rPr>
                <w:sz w:val="20"/>
                <w:lang w:val="sq-AL"/>
              </w:rPr>
              <w:t>600</w:t>
            </w:r>
          </w:p>
        </w:tc>
        <w:tc>
          <w:tcPr>
            <w:tcW w:w="733" w:type="pct"/>
            <w:vAlign w:val="center"/>
          </w:tcPr>
          <w:p w14:paraId="04D55F9E" w14:textId="77777777" w:rsidR="00C04D6A" w:rsidRPr="008C2210" w:rsidRDefault="00C04D6A" w:rsidP="008637F2">
            <w:pPr>
              <w:pStyle w:val="Paragrafi"/>
              <w:ind w:firstLine="0"/>
              <w:jc w:val="center"/>
              <w:rPr>
                <w:sz w:val="20"/>
                <w:lang w:val="sq-AL"/>
              </w:rPr>
            </w:pPr>
            <w:r w:rsidRPr="008C2210">
              <w:rPr>
                <w:sz w:val="20"/>
                <w:lang w:val="sq-AL"/>
              </w:rPr>
              <w:t>470</w:t>
            </w:r>
          </w:p>
        </w:tc>
      </w:tr>
    </w:tbl>
    <w:p w14:paraId="04D55FA0" w14:textId="77777777" w:rsidR="00C04D6A" w:rsidRPr="008C2210" w:rsidRDefault="00C04D6A" w:rsidP="002B2DE5">
      <w:pPr>
        <w:pStyle w:val="Paragrafi"/>
        <w:rPr>
          <w:lang w:val="sq-AL"/>
        </w:rPr>
      </w:pPr>
    </w:p>
    <w:p w14:paraId="04D55FA1" w14:textId="55457E08" w:rsidR="00C04D6A" w:rsidRPr="008C2210" w:rsidRDefault="00C04D6A" w:rsidP="002B2DE5">
      <w:pPr>
        <w:pStyle w:val="Paragrafi"/>
        <w:rPr>
          <w:lang w:val="sq-AL"/>
        </w:rPr>
      </w:pPr>
      <w:r w:rsidRPr="008C2210">
        <w:rPr>
          <w:lang w:val="sq-AL"/>
        </w:rPr>
        <w:t>6.1.2.2</w:t>
      </w:r>
      <w:r w:rsidR="00F87F0D" w:rsidRPr="008C2210">
        <w:rPr>
          <w:lang w:val="sq-AL"/>
        </w:rPr>
        <w:t xml:space="preserve"> </w:t>
      </w:r>
      <w:r w:rsidRPr="008C2210">
        <w:rPr>
          <w:lang w:val="sq-AL"/>
        </w:rPr>
        <w:t xml:space="preserve">Kushtet e veçanta të instalimit nëntokësor dhe koeficientët e </w:t>
      </w:r>
      <w:r w:rsidR="00131D82" w:rsidRPr="008C2210">
        <w:rPr>
          <w:lang w:val="sq-AL"/>
        </w:rPr>
        <w:t>korrektimit të rrymës së lejuar</w:t>
      </w:r>
    </w:p>
    <w:p w14:paraId="04D55FA2" w14:textId="33B6E0A5" w:rsidR="00C04D6A" w:rsidRPr="008C2210" w:rsidRDefault="00C04D6A" w:rsidP="002B2DE5">
      <w:pPr>
        <w:pStyle w:val="Paragrafi"/>
        <w:rPr>
          <w:lang w:val="sq-AL"/>
        </w:rPr>
      </w:pPr>
      <w:r w:rsidRPr="008C2210">
        <w:rPr>
          <w:lang w:val="sq-AL"/>
        </w:rPr>
        <w:t>Rrymat e lejuara e një kabll</w:t>
      </w:r>
      <w:r w:rsidR="004C72DE" w:rsidRPr="008C2210">
        <w:rPr>
          <w:lang w:val="sq-AL"/>
        </w:rPr>
        <w:t>oje</w:t>
      </w:r>
      <w:r w:rsidRPr="008C2210">
        <w:rPr>
          <w:lang w:val="sq-AL"/>
        </w:rPr>
        <w:t>, përcaktohen nga kushtet dhe veçoritë e funksionimit të instalimeve nëntokësore që janë specifikuar në pikën 6.1.2.1, dhe korrigjohen duke marrë parasysh madhësinë e instalimit</w:t>
      </w:r>
      <w:r w:rsidR="002104EE" w:rsidRPr="008C2210">
        <w:rPr>
          <w:lang w:val="sq-AL"/>
        </w:rPr>
        <w:t>,</w:t>
      </w:r>
      <w:r w:rsidRPr="008C2210">
        <w:rPr>
          <w:lang w:val="sq-AL"/>
        </w:rPr>
        <w:t xml:space="preserve"> si dhe rritjen e temperaturës së shkaktuar nga kalimi i rrymës së llogaritur që nuk sjellin një temperaturë të përcjellësit sa ato të dhëna në tabelën 5. </w:t>
      </w:r>
      <w:r w:rsidR="00D518E6" w:rsidRPr="008C2210">
        <w:rPr>
          <w:lang w:val="sq-AL"/>
        </w:rPr>
        <w:t>Në</w:t>
      </w:r>
      <w:r w:rsidRPr="008C2210">
        <w:rPr>
          <w:lang w:val="sq-AL"/>
        </w:rPr>
        <w:t xml:space="preserve"> vijim jepen raste të veçanta instalimi, karakteristikat e të cilit ndikojnë në rrymën maksimale të lejuar, duke treguar koeficientët korrigjues që duhet të aplikohen.</w:t>
      </w:r>
    </w:p>
    <w:p w14:paraId="04D55FA3" w14:textId="5FE06145" w:rsidR="00C04D6A" w:rsidRPr="008C2210" w:rsidRDefault="00C04D6A" w:rsidP="002B2DE5">
      <w:pPr>
        <w:pStyle w:val="Paragrafi"/>
        <w:rPr>
          <w:lang w:val="sq-AL"/>
        </w:rPr>
      </w:pPr>
      <w:r w:rsidRPr="008C2210">
        <w:rPr>
          <w:lang w:val="sq-AL"/>
        </w:rPr>
        <w:t>6.1.2.2.1 Kabllot e vendosur</w:t>
      </w:r>
      <w:r w:rsidR="00C91A4C" w:rsidRPr="008C2210">
        <w:rPr>
          <w:lang w:val="sq-AL"/>
        </w:rPr>
        <w:t>a</w:t>
      </w:r>
      <w:r w:rsidRPr="008C2210">
        <w:rPr>
          <w:lang w:val="sq-AL"/>
        </w:rPr>
        <w:t xml:space="preserve"> direkt nëntokë në temperaturë të ndryshme nga 25</w:t>
      </w:r>
      <w:r w:rsidR="006F5324" w:rsidRPr="008C2210">
        <w:rPr>
          <w:lang w:val="sq-AL"/>
        </w:rPr>
        <w:t>º</w:t>
      </w:r>
      <w:r w:rsidRPr="008C2210">
        <w:rPr>
          <w:lang w:val="sq-AL"/>
        </w:rPr>
        <w:t>C</w:t>
      </w:r>
    </w:p>
    <w:p w14:paraId="04D55FA4" w14:textId="526BCB1B" w:rsidR="00C04D6A" w:rsidRPr="008C2210" w:rsidRDefault="00C04D6A" w:rsidP="002B2DE5">
      <w:pPr>
        <w:pStyle w:val="Paragrafi"/>
        <w:rPr>
          <w:lang w:val="sq-AL"/>
        </w:rPr>
      </w:pPr>
      <w:r w:rsidRPr="008C2210">
        <w:rPr>
          <w:lang w:val="sq-AL"/>
        </w:rPr>
        <w:t xml:space="preserve">Tabela 7 </w:t>
      </w:r>
      <w:r w:rsidR="002104EE" w:rsidRPr="008C2210">
        <w:rPr>
          <w:lang w:val="sq-AL"/>
        </w:rPr>
        <w:t>t</w:t>
      </w:r>
      <w:r w:rsidRPr="008C2210">
        <w:rPr>
          <w:lang w:val="sq-AL"/>
        </w:rPr>
        <w:t>regon faktorët korrigjues F të rrymës së lejuar për temperatura të tokës θt, të ndryshme nga 25</w:t>
      </w:r>
      <w:r w:rsidR="006F5324" w:rsidRPr="008C2210">
        <w:rPr>
          <w:lang w:val="sq-AL"/>
        </w:rPr>
        <w:t>º</w:t>
      </w:r>
      <w:r w:rsidRPr="008C2210">
        <w:rPr>
          <w:lang w:val="sq-AL"/>
        </w:rPr>
        <w:t>C, në varësi të tempe</w:t>
      </w:r>
      <w:r w:rsidR="006A1BCD" w:rsidRPr="008C2210">
        <w:rPr>
          <w:lang w:val="sq-AL"/>
        </w:rPr>
        <w:t>raturës maksimale të përcjellës</w:t>
      </w:r>
      <w:r w:rsidRPr="008C2210">
        <w:rPr>
          <w:lang w:val="sq-AL"/>
        </w:rPr>
        <w:t>ve</w:t>
      </w:r>
      <w:r w:rsidR="004C72DE" w:rsidRPr="008C2210">
        <w:rPr>
          <w:lang w:val="sq-AL"/>
        </w:rPr>
        <w:t xml:space="preserve"> </w:t>
      </w:r>
      <w:r w:rsidRPr="008C2210">
        <w:rPr>
          <w:lang w:val="sq-AL"/>
        </w:rPr>
        <w:t xml:space="preserve">θs </w:t>
      </w:r>
      <w:r w:rsidR="00F206A2" w:rsidRPr="008C2210">
        <w:rPr>
          <w:lang w:val="sq-AL"/>
        </w:rPr>
        <w:t>(tabela</w:t>
      </w:r>
      <w:r w:rsidRPr="008C2210">
        <w:rPr>
          <w:lang w:val="sq-AL"/>
        </w:rPr>
        <w:t xml:space="preserve"> 5).</w:t>
      </w:r>
    </w:p>
    <w:p w14:paraId="29D40E72" w14:textId="77777777" w:rsidR="00CE4A4D" w:rsidRPr="008C2210" w:rsidRDefault="00CE4A4D" w:rsidP="002B2DE5">
      <w:pPr>
        <w:pStyle w:val="Paragrafi"/>
        <w:rPr>
          <w:i/>
          <w:lang w:val="sq-AL"/>
        </w:rPr>
      </w:pPr>
    </w:p>
    <w:p w14:paraId="04D55FA5" w14:textId="18B30A86" w:rsidR="00C04D6A" w:rsidRPr="008C2210" w:rsidRDefault="00C04D6A" w:rsidP="00131B9E">
      <w:pPr>
        <w:pStyle w:val="Paragrafi"/>
        <w:jc w:val="center"/>
        <w:rPr>
          <w:i/>
          <w:lang w:val="sq-AL"/>
        </w:rPr>
      </w:pPr>
      <w:r w:rsidRPr="008C2210">
        <w:rPr>
          <w:i/>
          <w:lang w:val="sq-AL"/>
        </w:rPr>
        <w:t>Tabel</w:t>
      </w:r>
      <w:r w:rsidR="006F5324" w:rsidRPr="008C2210">
        <w:rPr>
          <w:i/>
          <w:lang w:val="sq-AL"/>
        </w:rPr>
        <w:t>ë</w:t>
      </w:r>
      <w:r w:rsidRPr="008C2210">
        <w:rPr>
          <w:i/>
          <w:lang w:val="sq-AL"/>
        </w:rPr>
        <w:t xml:space="preserve"> 7. Faktorët korrigjues F, për temperatura të tokës të ndryshme nga 25</w:t>
      </w:r>
      <w:r w:rsidR="006F5324" w:rsidRPr="008C2210">
        <w:rPr>
          <w:lang w:val="sq-AL"/>
        </w:rPr>
        <w:t>º</w:t>
      </w:r>
      <w:r w:rsidRPr="008C2210">
        <w:rPr>
          <w:i/>
          <w:lang w:val="sq-AL"/>
        </w:rPr>
        <w:t>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0"/>
        <w:gridCol w:w="727"/>
        <w:gridCol w:w="727"/>
        <w:gridCol w:w="728"/>
        <w:gridCol w:w="727"/>
        <w:gridCol w:w="727"/>
        <w:gridCol w:w="728"/>
        <w:gridCol w:w="727"/>
        <w:gridCol w:w="727"/>
        <w:gridCol w:w="728"/>
      </w:tblGrid>
      <w:tr w:rsidR="00C04D6A" w:rsidRPr="008C2210" w14:paraId="04D55FA9" w14:textId="77777777" w:rsidTr="00C04D6A">
        <w:trPr>
          <w:trHeight w:val="77"/>
        </w:trPr>
        <w:tc>
          <w:tcPr>
            <w:tcW w:w="2430" w:type="dxa"/>
            <w:vMerge w:val="restart"/>
            <w:vAlign w:val="center"/>
          </w:tcPr>
          <w:p w14:paraId="04D55FA6" w14:textId="4DA64D45" w:rsidR="00C04D6A" w:rsidRPr="008C2210" w:rsidRDefault="00C04D6A" w:rsidP="00131D82">
            <w:pPr>
              <w:pStyle w:val="Paragrafi"/>
              <w:ind w:firstLine="0"/>
              <w:jc w:val="center"/>
              <w:rPr>
                <w:b/>
                <w:sz w:val="20"/>
                <w:lang w:val="sq-AL"/>
              </w:rPr>
            </w:pPr>
            <w:r w:rsidRPr="008C2210">
              <w:rPr>
                <w:b/>
                <w:sz w:val="20"/>
                <w:lang w:val="sq-AL"/>
              </w:rPr>
              <w:t xml:space="preserve">Temperatura </w:t>
            </w:r>
            <w:r w:rsidR="00525816" w:rsidRPr="008C2210">
              <w:rPr>
                <w:b/>
                <w:lang w:val="sq-AL"/>
              </w:rPr>
              <w:t>º</w:t>
            </w:r>
            <w:r w:rsidRPr="008C2210">
              <w:rPr>
                <w:b/>
                <w:sz w:val="20"/>
                <w:lang w:val="sq-AL"/>
              </w:rPr>
              <w:t>C</w:t>
            </w:r>
          </w:p>
          <w:p w14:paraId="04D55FA7" w14:textId="46B46878" w:rsidR="00C04D6A" w:rsidRPr="008C2210" w:rsidRDefault="00131D82" w:rsidP="00131D82">
            <w:pPr>
              <w:pStyle w:val="Paragrafi"/>
              <w:ind w:firstLine="0"/>
              <w:jc w:val="center"/>
              <w:rPr>
                <w:b/>
                <w:sz w:val="20"/>
                <w:lang w:val="sq-AL"/>
              </w:rPr>
            </w:pPr>
            <w:r w:rsidRPr="008C2210">
              <w:rPr>
                <w:b/>
                <w:sz w:val="20"/>
                <w:lang w:val="sq-AL"/>
              </w:rPr>
              <w:t>p</w:t>
            </w:r>
            <w:r w:rsidR="004C72DE" w:rsidRPr="008C2210">
              <w:rPr>
                <w:b/>
                <w:sz w:val="20"/>
                <w:lang w:val="sq-AL"/>
              </w:rPr>
              <w:t>ër</w:t>
            </w:r>
            <w:r w:rsidR="00C04D6A" w:rsidRPr="008C2210">
              <w:rPr>
                <w:b/>
                <w:sz w:val="20"/>
                <w:lang w:val="sq-AL"/>
              </w:rPr>
              <w:t xml:space="preserve"> kohë të plotë θs</w:t>
            </w:r>
          </w:p>
        </w:tc>
        <w:tc>
          <w:tcPr>
            <w:tcW w:w="6546" w:type="dxa"/>
            <w:gridSpan w:val="9"/>
            <w:vAlign w:val="center"/>
          </w:tcPr>
          <w:p w14:paraId="04D55FA8" w14:textId="4DBE12A5" w:rsidR="00C04D6A" w:rsidRPr="008C2210" w:rsidRDefault="00C04D6A" w:rsidP="00131D82">
            <w:pPr>
              <w:pStyle w:val="Paragrafi"/>
              <w:ind w:firstLine="0"/>
              <w:jc w:val="center"/>
              <w:rPr>
                <w:b/>
                <w:sz w:val="20"/>
                <w:lang w:val="sq-AL"/>
              </w:rPr>
            </w:pPr>
            <w:r w:rsidRPr="008C2210">
              <w:rPr>
                <w:b/>
                <w:sz w:val="20"/>
                <w:lang w:val="sq-AL"/>
              </w:rPr>
              <w:t>Temperatura e tokës θt, n</w:t>
            </w:r>
            <w:r w:rsidR="00525816" w:rsidRPr="008C2210">
              <w:rPr>
                <w:b/>
                <w:sz w:val="20"/>
                <w:lang w:val="sq-AL"/>
              </w:rPr>
              <w:t xml:space="preserve">ë </w:t>
            </w:r>
            <w:r w:rsidRPr="008C2210">
              <w:rPr>
                <w:rFonts w:ascii="Cambria Math" w:hAnsi="Cambria Math" w:cs="Cambria Math"/>
                <w:b/>
                <w:sz w:val="20"/>
                <w:lang w:val="sq-AL"/>
              </w:rPr>
              <w:t>⁰</w:t>
            </w:r>
            <w:r w:rsidRPr="008C2210">
              <w:rPr>
                <w:b/>
                <w:sz w:val="20"/>
                <w:lang w:val="sq-AL"/>
              </w:rPr>
              <w:t>C</w:t>
            </w:r>
          </w:p>
        </w:tc>
      </w:tr>
      <w:tr w:rsidR="00C04D6A" w:rsidRPr="008C2210" w14:paraId="04D55FB4" w14:textId="77777777" w:rsidTr="00C04D6A">
        <w:trPr>
          <w:trHeight w:val="77"/>
        </w:trPr>
        <w:tc>
          <w:tcPr>
            <w:tcW w:w="2430" w:type="dxa"/>
            <w:vMerge/>
            <w:vAlign w:val="center"/>
          </w:tcPr>
          <w:p w14:paraId="04D55FAA" w14:textId="77777777" w:rsidR="00C04D6A" w:rsidRPr="008C2210" w:rsidRDefault="00C04D6A" w:rsidP="006A4DB8">
            <w:pPr>
              <w:pStyle w:val="Paragrafi"/>
              <w:ind w:firstLine="0"/>
              <w:rPr>
                <w:sz w:val="20"/>
                <w:lang w:val="sq-AL"/>
              </w:rPr>
            </w:pPr>
          </w:p>
        </w:tc>
        <w:tc>
          <w:tcPr>
            <w:tcW w:w="727" w:type="dxa"/>
            <w:vAlign w:val="center"/>
          </w:tcPr>
          <w:p w14:paraId="04D55FAB" w14:textId="77777777" w:rsidR="00C04D6A" w:rsidRPr="008C2210" w:rsidRDefault="00C04D6A" w:rsidP="008637F2">
            <w:pPr>
              <w:pStyle w:val="Paragrafi"/>
              <w:ind w:firstLine="0"/>
              <w:jc w:val="center"/>
              <w:rPr>
                <w:sz w:val="20"/>
                <w:lang w:val="sq-AL"/>
              </w:rPr>
            </w:pPr>
            <w:r w:rsidRPr="008C2210">
              <w:rPr>
                <w:sz w:val="20"/>
                <w:lang w:val="sq-AL"/>
              </w:rPr>
              <w:t>10</w:t>
            </w:r>
          </w:p>
        </w:tc>
        <w:tc>
          <w:tcPr>
            <w:tcW w:w="727" w:type="dxa"/>
            <w:vAlign w:val="center"/>
          </w:tcPr>
          <w:p w14:paraId="04D55FAC" w14:textId="77777777" w:rsidR="00C04D6A" w:rsidRPr="008C2210" w:rsidRDefault="00C04D6A" w:rsidP="008637F2">
            <w:pPr>
              <w:pStyle w:val="Paragrafi"/>
              <w:ind w:firstLine="0"/>
              <w:jc w:val="center"/>
              <w:rPr>
                <w:sz w:val="20"/>
                <w:lang w:val="sq-AL"/>
              </w:rPr>
            </w:pPr>
            <w:r w:rsidRPr="008C2210">
              <w:rPr>
                <w:sz w:val="20"/>
                <w:lang w:val="sq-AL"/>
              </w:rPr>
              <w:t>15</w:t>
            </w:r>
          </w:p>
        </w:tc>
        <w:tc>
          <w:tcPr>
            <w:tcW w:w="728" w:type="dxa"/>
            <w:vAlign w:val="center"/>
          </w:tcPr>
          <w:p w14:paraId="04D55FAD" w14:textId="77777777" w:rsidR="00C04D6A" w:rsidRPr="008C2210" w:rsidRDefault="00C04D6A" w:rsidP="008637F2">
            <w:pPr>
              <w:pStyle w:val="Paragrafi"/>
              <w:ind w:firstLine="0"/>
              <w:jc w:val="center"/>
              <w:rPr>
                <w:sz w:val="20"/>
                <w:lang w:val="sq-AL"/>
              </w:rPr>
            </w:pPr>
            <w:r w:rsidRPr="008C2210">
              <w:rPr>
                <w:sz w:val="20"/>
                <w:lang w:val="sq-AL"/>
              </w:rPr>
              <w:t>20</w:t>
            </w:r>
          </w:p>
        </w:tc>
        <w:tc>
          <w:tcPr>
            <w:tcW w:w="727" w:type="dxa"/>
            <w:vAlign w:val="center"/>
          </w:tcPr>
          <w:p w14:paraId="04D55FAE" w14:textId="77777777" w:rsidR="00C04D6A" w:rsidRPr="008C2210" w:rsidRDefault="00C04D6A" w:rsidP="008637F2">
            <w:pPr>
              <w:pStyle w:val="Paragrafi"/>
              <w:ind w:firstLine="0"/>
              <w:jc w:val="center"/>
              <w:rPr>
                <w:sz w:val="20"/>
                <w:lang w:val="sq-AL"/>
              </w:rPr>
            </w:pPr>
            <w:r w:rsidRPr="008C2210">
              <w:rPr>
                <w:sz w:val="20"/>
                <w:lang w:val="sq-AL"/>
              </w:rPr>
              <w:t>25</w:t>
            </w:r>
          </w:p>
        </w:tc>
        <w:tc>
          <w:tcPr>
            <w:tcW w:w="727" w:type="dxa"/>
            <w:vAlign w:val="center"/>
          </w:tcPr>
          <w:p w14:paraId="04D55FAF" w14:textId="77777777" w:rsidR="00C04D6A" w:rsidRPr="008C2210" w:rsidRDefault="00C04D6A" w:rsidP="008637F2">
            <w:pPr>
              <w:pStyle w:val="Paragrafi"/>
              <w:ind w:firstLine="0"/>
              <w:jc w:val="center"/>
              <w:rPr>
                <w:sz w:val="20"/>
                <w:lang w:val="sq-AL"/>
              </w:rPr>
            </w:pPr>
            <w:r w:rsidRPr="008C2210">
              <w:rPr>
                <w:sz w:val="20"/>
                <w:lang w:val="sq-AL"/>
              </w:rPr>
              <w:t>30</w:t>
            </w:r>
          </w:p>
        </w:tc>
        <w:tc>
          <w:tcPr>
            <w:tcW w:w="728" w:type="dxa"/>
            <w:vAlign w:val="center"/>
          </w:tcPr>
          <w:p w14:paraId="04D55FB0" w14:textId="77777777" w:rsidR="00C04D6A" w:rsidRPr="008C2210" w:rsidRDefault="00C04D6A" w:rsidP="008637F2">
            <w:pPr>
              <w:pStyle w:val="Paragrafi"/>
              <w:ind w:firstLine="0"/>
              <w:jc w:val="center"/>
              <w:rPr>
                <w:sz w:val="20"/>
                <w:lang w:val="sq-AL"/>
              </w:rPr>
            </w:pPr>
            <w:r w:rsidRPr="008C2210">
              <w:rPr>
                <w:sz w:val="20"/>
                <w:lang w:val="sq-AL"/>
              </w:rPr>
              <w:t>35</w:t>
            </w:r>
          </w:p>
        </w:tc>
        <w:tc>
          <w:tcPr>
            <w:tcW w:w="727" w:type="dxa"/>
            <w:vAlign w:val="center"/>
          </w:tcPr>
          <w:p w14:paraId="04D55FB1" w14:textId="77777777" w:rsidR="00C04D6A" w:rsidRPr="008C2210" w:rsidRDefault="00C04D6A" w:rsidP="008637F2">
            <w:pPr>
              <w:pStyle w:val="Paragrafi"/>
              <w:ind w:firstLine="0"/>
              <w:jc w:val="center"/>
              <w:rPr>
                <w:sz w:val="20"/>
                <w:lang w:val="sq-AL"/>
              </w:rPr>
            </w:pPr>
            <w:r w:rsidRPr="008C2210">
              <w:rPr>
                <w:sz w:val="20"/>
                <w:lang w:val="sq-AL"/>
              </w:rPr>
              <w:t>40</w:t>
            </w:r>
          </w:p>
        </w:tc>
        <w:tc>
          <w:tcPr>
            <w:tcW w:w="727" w:type="dxa"/>
            <w:vAlign w:val="center"/>
          </w:tcPr>
          <w:p w14:paraId="04D55FB2" w14:textId="77777777" w:rsidR="00C04D6A" w:rsidRPr="008C2210" w:rsidRDefault="00C04D6A" w:rsidP="008637F2">
            <w:pPr>
              <w:pStyle w:val="Paragrafi"/>
              <w:ind w:firstLine="0"/>
              <w:jc w:val="center"/>
              <w:rPr>
                <w:sz w:val="20"/>
                <w:lang w:val="sq-AL"/>
              </w:rPr>
            </w:pPr>
            <w:r w:rsidRPr="008C2210">
              <w:rPr>
                <w:sz w:val="20"/>
                <w:lang w:val="sq-AL"/>
              </w:rPr>
              <w:t>45</w:t>
            </w:r>
          </w:p>
        </w:tc>
        <w:tc>
          <w:tcPr>
            <w:tcW w:w="728" w:type="dxa"/>
            <w:vAlign w:val="center"/>
          </w:tcPr>
          <w:p w14:paraId="04D55FB3" w14:textId="77777777" w:rsidR="00C04D6A" w:rsidRPr="008C2210" w:rsidRDefault="00C04D6A" w:rsidP="008637F2">
            <w:pPr>
              <w:pStyle w:val="Paragrafi"/>
              <w:ind w:firstLine="0"/>
              <w:jc w:val="center"/>
              <w:rPr>
                <w:sz w:val="20"/>
                <w:lang w:val="sq-AL"/>
              </w:rPr>
            </w:pPr>
            <w:r w:rsidRPr="008C2210">
              <w:rPr>
                <w:sz w:val="20"/>
                <w:lang w:val="sq-AL"/>
              </w:rPr>
              <w:t>50</w:t>
            </w:r>
          </w:p>
        </w:tc>
      </w:tr>
      <w:tr w:rsidR="00C04D6A" w:rsidRPr="008C2210" w14:paraId="04D55FBF" w14:textId="77777777" w:rsidTr="00C04D6A">
        <w:trPr>
          <w:trHeight w:val="77"/>
        </w:trPr>
        <w:tc>
          <w:tcPr>
            <w:tcW w:w="2430" w:type="dxa"/>
            <w:vAlign w:val="center"/>
          </w:tcPr>
          <w:p w14:paraId="04D55FB5" w14:textId="77777777" w:rsidR="00C04D6A" w:rsidRPr="008C2210" w:rsidRDefault="00C04D6A" w:rsidP="00131D82">
            <w:pPr>
              <w:pStyle w:val="Paragrafi"/>
              <w:ind w:firstLine="0"/>
              <w:jc w:val="center"/>
              <w:rPr>
                <w:sz w:val="20"/>
                <w:lang w:val="sq-AL"/>
              </w:rPr>
            </w:pPr>
            <w:r w:rsidRPr="008C2210">
              <w:rPr>
                <w:sz w:val="20"/>
                <w:lang w:val="sq-AL"/>
              </w:rPr>
              <w:t>105</w:t>
            </w:r>
          </w:p>
        </w:tc>
        <w:tc>
          <w:tcPr>
            <w:tcW w:w="727" w:type="dxa"/>
            <w:vAlign w:val="center"/>
          </w:tcPr>
          <w:p w14:paraId="04D55FB6" w14:textId="77777777" w:rsidR="00C04D6A" w:rsidRPr="008C2210" w:rsidRDefault="00C04D6A" w:rsidP="008637F2">
            <w:pPr>
              <w:pStyle w:val="Paragrafi"/>
              <w:ind w:firstLine="0"/>
              <w:jc w:val="center"/>
              <w:rPr>
                <w:sz w:val="20"/>
                <w:lang w:val="sq-AL"/>
              </w:rPr>
            </w:pPr>
            <w:r w:rsidRPr="008C2210">
              <w:rPr>
                <w:sz w:val="20"/>
                <w:lang w:val="sq-AL"/>
              </w:rPr>
              <w:t>1.09</w:t>
            </w:r>
          </w:p>
        </w:tc>
        <w:tc>
          <w:tcPr>
            <w:tcW w:w="727" w:type="dxa"/>
            <w:vAlign w:val="center"/>
          </w:tcPr>
          <w:p w14:paraId="04D55FB7" w14:textId="77777777" w:rsidR="00C04D6A" w:rsidRPr="008C2210" w:rsidRDefault="00C04D6A" w:rsidP="008637F2">
            <w:pPr>
              <w:pStyle w:val="Paragrafi"/>
              <w:ind w:firstLine="0"/>
              <w:jc w:val="center"/>
              <w:rPr>
                <w:sz w:val="20"/>
                <w:lang w:val="sq-AL"/>
              </w:rPr>
            </w:pPr>
            <w:r w:rsidRPr="008C2210">
              <w:rPr>
                <w:sz w:val="20"/>
                <w:lang w:val="sq-AL"/>
              </w:rPr>
              <w:t>1.06</w:t>
            </w:r>
          </w:p>
        </w:tc>
        <w:tc>
          <w:tcPr>
            <w:tcW w:w="728" w:type="dxa"/>
            <w:vAlign w:val="center"/>
          </w:tcPr>
          <w:p w14:paraId="04D55FB8" w14:textId="77777777" w:rsidR="00C04D6A" w:rsidRPr="008C2210" w:rsidRDefault="00C04D6A" w:rsidP="008637F2">
            <w:pPr>
              <w:pStyle w:val="Paragrafi"/>
              <w:ind w:firstLine="0"/>
              <w:jc w:val="center"/>
              <w:rPr>
                <w:sz w:val="20"/>
                <w:lang w:val="sq-AL"/>
              </w:rPr>
            </w:pPr>
            <w:r w:rsidRPr="008C2210">
              <w:rPr>
                <w:sz w:val="20"/>
                <w:lang w:val="sq-AL"/>
              </w:rPr>
              <w:t>1.03</w:t>
            </w:r>
          </w:p>
        </w:tc>
        <w:tc>
          <w:tcPr>
            <w:tcW w:w="727" w:type="dxa"/>
            <w:vAlign w:val="center"/>
          </w:tcPr>
          <w:p w14:paraId="04D55FB9" w14:textId="77777777" w:rsidR="00C04D6A" w:rsidRPr="008C2210" w:rsidRDefault="00C04D6A" w:rsidP="008637F2">
            <w:pPr>
              <w:pStyle w:val="Paragrafi"/>
              <w:ind w:firstLine="0"/>
              <w:jc w:val="center"/>
              <w:rPr>
                <w:sz w:val="20"/>
                <w:lang w:val="sq-AL"/>
              </w:rPr>
            </w:pPr>
            <w:r w:rsidRPr="008C2210">
              <w:rPr>
                <w:sz w:val="20"/>
                <w:lang w:val="sq-AL"/>
              </w:rPr>
              <w:t>1.00</w:t>
            </w:r>
          </w:p>
        </w:tc>
        <w:tc>
          <w:tcPr>
            <w:tcW w:w="727" w:type="dxa"/>
            <w:vAlign w:val="center"/>
          </w:tcPr>
          <w:p w14:paraId="04D55FBA" w14:textId="77777777" w:rsidR="00C04D6A" w:rsidRPr="008C2210" w:rsidRDefault="00C04D6A" w:rsidP="008637F2">
            <w:pPr>
              <w:pStyle w:val="Paragrafi"/>
              <w:ind w:firstLine="0"/>
              <w:jc w:val="center"/>
              <w:rPr>
                <w:sz w:val="20"/>
                <w:lang w:val="sq-AL"/>
              </w:rPr>
            </w:pPr>
            <w:r w:rsidRPr="008C2210">
              <w:rPr>
                <w:sz w:val="20"/>
                <w:lang w:val="sq-AL"/>
              </w:rPr>
              <w:t>0.97</w:t>
            </w:r>
          </w:p>
        </w:tc>
        <w:tc>
          <w:tcPr>
            <w:tcW w:w="728" w:type="dxa"/>
            <w:vAlign w:val="center"/>
          </w:tcPr>
          <w:p w14:paraId="04D55FBB" w14:textId="77777777" w:rsidR="00C04D6A" w:rsidRPr="008C2210" w:rsidRDefault="00C04D6A" w:rsidP="008637F2">
            <w:pPr>
              <w:pStyle w:val="Paragrafi"/>
              <w:ind w:firstLine="0"/>
              <w:jc w:val="center"/>
              <w:rPr>
                <w:sz w:val="20"/>
                <w:lang w:val="sq-AL"/>
              </w:rPr>
            </w:pPr>
            <w:r w:rsidRPr="008C2210">
              <w:rPr>
                <w:sz w:val="20"/>
                <w:lang w:val="sq-AL"/>
              </w:rPr>
              <w:t>0.94</w:t>
            </w:r>
          </w:p>
        </w:tc>
        <w:tc>
          <w:tcPr>
            <w:tcW w:w="727" w:type="dxa"/>
            <w:vAlign w:val="center"/>
          </w:tcPr>
          <w:p w14:paraId="04D55FBC" w14:textId="77777777" w:rsidR="00C04D6A" w:rsidRPr="008C2210" w:rsidRDefault="00C04D6A" w:rsidP="008637F2">
            <w:pPr>
              <w:pStyle w:val="Paragrafi"/>
              <w:ind w:firstLine="0"/>
              <w:jc w:val="center"/>
              <w:rPr>
                <w:sz w:val="20"/>
                <w:lang w:val="sq-AL"/>
              </w:rPr>
            </w:pPr>
            <w:r w:rsidRPr="008C2210">
              <w:rPr>
                <w:sz w:val="20"/>
                <w:lang w:val="sq-AL"/>
              </w:rPr>
              <w:t>0.90</w:t>
            </w:r>
          </w:p>
        </w:tc>
        <w:tc>
          <w:tcPr>
            <w:tcW w:w="727" w:type="dxa"/>
            <w:vAlign w:val="center"/>
          </w:tcPr>
          <w:p w14:paraId="04D55FBD" w14:textId="77777777" w:rsidR="00C04D6A" w:rsidRPr="008C2210" w:rsidRDefault="00C04D6A" w:rsidP="008637F2">
            <w:pPr>
              <w:pStyle w:val="Paragrafi"/>
              <w:ind w:firstLine="0"/>
              <w:jc w:val="center"/>
              <w:rPr>
                <w:sz w:val="20"/>
                <w:lang w:val="sq-AL"/>
              </w:rPr>
            </w:pPr>
            <w:r w:rsidRPr="008C2210">
              <w:rPr>
                <w:sz w:val="20"/>
                <w:lang w:val="sq-AL"/>
              </w:rPr>
              <w:t>0.87</w:t>
            </w:r>
          </w:p>
        </w:tc>
        <w:tc>
          <w:tcPr>
            <w:tcW w:w="728" w:type="dxa"/>
            <w:vAlign w:val="center"/>
          </w:tcPr>
          <w:p w14:paraId="04D55FBE" w14:textId="77777777" w:rsidR="00C04D6A" w:rsidRPr="008C2210" w:rsidRDefault="00C04D6A" w:rsidP="008637F2">
            <w:pPr>
              <w:pStyle w:val="Paragrafi"/>
              <w:ind w:firstLine="0"/>
              <w:jc w:val="center"/>
              <w:rPr>
                <w:sz w:val="20"/>
                <w:lang w:val="sq-AL"/>
              </w:rPr>
            </w:pPr>
            <w:r w:rsidRPr="008C2210">
              <w:rPr>
                <w:sz w:val="20"/>
                <w:lang w:val="sq-AL"/>
              </w:rPr>
              <w:t>.083</w:t>
            </w:r>
          </w:p>
        </w:tc>
      </w:tr>
      <w:tr w:rsidR="00C04D6A" w:rsidRPr="008C2210" w14:paraId="04D55FCA" w14:textId="77777777" w:rsidTr="00C04D6A">
        <w:trPr>
          <w:trHeight w:val="77"/>
        </w:trPr>
        <w:tc>
          <w:tcPr>
            <w:tcW w:w="2430" w:type="dxa"/>
            <w:vAlign w:val="center"/>
          </w:tcPr>
          <w:p w14:paraId="04D55FC0" w14:textId="77777777" w:rsidR="00C04D6A" w:rsidRPr="008C2210" w:rsidRDefault="00C04D6A" w:rsidP="00131D82">
            <w:pPr>
              <w:pStyle w:val="Paragrafi"/>
              <w:ind w:firstLine="0"/>
              <w:jc w:val="center"/>
              <w:rPr>
                <w:sz w:val="20"/>
                <w:lang w:val="sq-AL"/>
              </w:rPr>
            </w:pPr>
            <w:r w:rsidRPr="008C2210">
              <w:rPr>
                <w:sz w:val="20"/>
                <w:lang w:val="sq-AL"/>
              </w:rPr>
              <w:t>90</w:t>
            </w:r>
          </w:p>
        </w:tc>
        <w:tc>
          <w:tcPr>
            <w:tcW w:w="727" w:type="dxa"/>
            <w:vAlign w:val="center"/>
          </w:tcPr>
          <w:p w14:paraId="04D55FC1" w14:textId="77777777" w:rsidR="00C04D6A" w:rsidRPr="008C2210" w:rsidRDefault="00C04D6A" w:rsidP="008637F2">
            <w:pPr>
              <w:pStyle w:val="Paragrafi"/>
              <w:ind w:firstLine="0"/>
              <w:jc w:val="center"/>
              <w:rPr>
                <w:sz w:val="20"/>
                <w:lang w:val="sq-AL"/>
              </w:rPr>
            </w:pPr>
            <w:r w:rsidRPr="008C2210">
              <w:rPr>
                <w:sz w:val="20"/>
                <w:lang w:val="sq-AL"/>
              </w:rPr>
              <w:t>1.11</w:t>
            </w:r>
          </w:p>
        </w:tc>
        <w:tc>
          <w:tcPr>
            <w:tcW w:w="727" w:type="dxa"/>
            <w:vAlign w:val="center"/>
          </w:tcPr>
          <w:p w14:paraId="04D55FC2" w14:textId="77777777" w:rsidR="00C04D6A" w:rsidRPr="008C2210" w:rsidRDefault="00C04D6A" w:rsidP="008637F2">
            <w:pPr>
              <w:pStyle w:val="Paragrafi"/>
              <w:ind w:firstLine="0"/>
              <w:jc w:val="center"/>
              <w:rPr>
                <w:sz w:val="20"/>
                <w:lang w:val="sq-AL"/>
              </w:rPr>
            </w:pPr>
            <w:r w:rsidRPr="008C2210">
              <w:rPr>
                <w:sz w:val="20"/>
                <w:lang w:val="sq-AL"/>
              </w:rPr>
              <w:t>1.07</w:t>
            </w:r>
          </w:p>
        </w:tc>
        <w:tc>
          <w:tcPr>
            <w:tcW w:w="728" w:type="dxa"/>
            <w:vAlign w:val="center"/>
          </w:tcPr>
          <w:p w14:paraId="04D55FC3" w14:textId="77777777" w:rsidR="00C04D6A" w:rsidRPr="008C2210" w:rsidRDefault="00C04D6A" w:rsidP="008637F2">
            <w:pPr>
              <w:pStyle w:val="Paragrafi"/>
              <w:ind w:firstLine="0"/>
              <w:jc w:val="center"/>
              <w:rPr>
                <w:sz w:val="20"/>
                <w:lang w:val="sq-AL"/>
              </w:rPr>
            </w:pPr>
            <w:r w:rsidRPr="008C2210">
              <w:rPr>
                <w:sz w:val="20"/>
                <w:lang w:val="sq-AL"/>
              </w:rPr>
              <w:t>1.04</w:t>
            </w:r>
          </w:p>
        </w:tc>
        <w:tc>
          <w:tcPr>
            <w:tcW w:w="727" w:type="dxa"/>
            <w:vAlign w:val="center"/>
          </w:tcPr>
          <w:p w14:paraId="04D55FC4" w14:textId="77777777" w:rsidR="00C04D6A" w:rsidRPr="008C2210" w:rsidRDefault="00C04D6A" w:rsidP="008637F2">
            <w:pPr>
              <w:pStyle w:val="Paragrafi"/>
              <w:ind w:firstLine="0"/>
              <w:jc w:val="center"/>
              <w:rPr>
                <w:sz w:val="20"/>
                <w:lang w:val="sq-AL"/>
              </w:rPr>
            </w:pPr>
            <w:r w:rsidRPr="008C2210">
              <w:rPr>
                <w:sz w:val="20"/>
                <w:lang w:val="sq-AL"/>
              </w:rPr>
              <w:t>1.00</w:t>
            </w:r>
          </w:p>
        </w:tc>
        <w:tc>
          <w:tcPr>
            <w:tcW w:w="727" w:type="dxa"/>
            <w:vAlign w:val="center"/>
          </w:tcPr>
          <w:p w14:paraId="04D55FC5" w14:textId="77777777" w:rsidR="00C04D6A" w:rsidRPr="008C2210" w:rsidRDefault="00C04D6A" w:rsidP="008637F2">
            <w:pPr>
              <w:pStyle w:val="Paragrafi"/>
              <w:ind w:firstLine="0"/>
              <w:jc w:val="center"/>
              <w:rPr>
                <w:sz w:val="20"/>
                <w:lang w:val="sq-AL"/>
              </w:rPr>
            </w:pPr>
            <w:r w:rsidRPr="008C2210">
              <w:rPr>
                <w:sz w:val="20"/>
                <w:lang w:val="sq-AL"/>
              </w:rPr>
              <w:t>0.96</w:t>
            </w:r>
          </w:p>
        </w:tc>
        <w:tc>
          <w:tcPr>
            <w:tcW w:w="728" w:type="dxa"/>
            <w:vAlign w:val="center"/>
          </w:tcPr>
          <w:p w14:paraId="04D55FC6" w14:textId="77777777" w:rsidR="00C04D6A" w:rsidRPr="008C2210" w:rsidRDefault="00C04D6A" w:rsidP="008637F2">
            <w:pPr>
              <w:pStyle w:val="Paragrafi"/>
              <w:ind w:firstLine="0"/>
              <w:jc w:val="center"/>
              <w:rPr>
                <w:sz w:val="20"/>
                <w:lang w:val="sq-AL"/>
              </w:rPr>
            </w:pPr>
            <w:r w:rsidRPr="008C2210">
              <w:rPr>
                <w:sz w:val="20"/>
                <w:lang w:val="sq-AL"/>
              </w:rPr>
              <w:t>0.92</w:t>
            </w:r>
          </w:p>
        </w:tc>
        <w:tc>
          <w:tcPr>
            <w:tcW w:w="727" w:type="dxa"/>
            <w:vAlign w:val="center"/>
          </w:tcPr>
          <w:p w14:paraId="04D55FC7" w14:textId="77777777" w:rsidR="00C04D6A" w:rsidRPr="008C2210" w:rsidRDefault="00C04D6A" w:rsidP="008637F2">
            <w:pPr>
              <w:pStyle w:val="Paragrafi"/>
              <w:ind w:firstLine="0"/>
              <w:jc w:val="center"/>
              <w:rPr>
                <w:sz w:val="20"/>
                <w:lang w:val="sq-AL"/>
              </w:rPr>
            </w:pPr>
            <w:r w:rsidRPr="008C2210">
              <w:rPr>
                <w:sz w:val="20"/>
                <w:lang w:val="sq-AL"/>
              </w:rPr>
              <w:t>0.88</w:t>
            </w:r>
          </w:p>
        </w:tc>
        <w:tc>
          <w:tcPr>
            <w:tcW w:w="727" w:type="dxa"/>
            <w:vAlign w:val="center"/>
          </w:tcPr>
          <w:p w14:paraId="04D55FC8" w14:textId="77777777" w:rsidR="00C04D6A" w:rsidRPr="008C2210" w:rsidRDefault="00C04D6A" w:rsidP="008637F2">
            <w:pPr>
              <w:pStyle w:val="Paragrafi"/>
              <w:ind w:firstLine="0"/>
              <w:jc w:val="center"/>
              <w:rPr>
                <w:sz w:val="20"/>
                <w:lang w:val="sq-AL"/>
              </w:rPr>
            </w:pPr>
            <w:r w:rsidRPr="008C2210">
              <w:rPr>
                <w:sz w:val="20"/>
                <w:lang w:val="sq-AL"/>
              </w:rPr>
              <w:t>0.83</w:t>
            </w:r>
          </w:p>
        </w:tc>
        <w:tc>
          <w:tcPr>
            <w:tcW w:w="728" w:type="dxa"/>
            <w:vAlign w:val="center"/>
          </w:tcPr>
          <w:p w14:paraId="04D55FC9" w14:textId="77777777" w:rsidR="00C04D6A" w:rsidRPr="008C2210" w:rsidRDefault="00C04D6A" w:rsidP="008637F2">
            <w:pPr>
              <w:pStyle w:val="Paragrafi"/>
              <w:ind w:firstLine="0"/>
              <w:jc w:val="center"/>
              <w:rPr>
                <w:sz w:val="20"/>
                <w:lang w:val="sq-AL"/>
              </w:rPr>
            </w:pPr>
            <w:r w:rsidRPr="008C2210">
              <w:rPr>
                <w:sz w:val="20"/>
                <w:lang w:val="sq-AL"/>
              </w:rPr>
              <w:t>0.78</w:t>
            </w:r>
          </w:p>
        </w:tc>
      </w:tr>
      <w:tr w:rsidR="00C04D6A" w:rsidRPr="008C2210" w14:paraId="04D55FD5" w14:textId="77777777" w:rsidTr="00C04D6A">
        <w:trPr>
          <w:trHeight w:val="77"/>
        </w:trPr>
        <w:tc>
          <w:tcPr>
            <w:tcW w:w="2430" w:type="dxa"/>
            <w:vAlign w:val="center"/>
          </w:tcPr>
          <w:p w14:paraId="04D55FCB" w14:textId="77777777" w:rsidR="00C04D6A" w:rsidRPr="008C2210" w:rsidRDefault="00C04D6A" w:rsidP="00131D82">
            <w:pPr>
              <w:pStyle w:val="Paragrafi"/>
              <w:ind w:firstLine="0"/>
              <w:jc w:val="center"/>
              <w:rPr>
                <w:sz w:val="20"/>
                <w:lang w:val="sq-AL"/>
              </w:rPr>
            </w:pPr>
            <w:r w:rsidRPr="008C2210">
              <w:rPr>
                <w:sz w:val="20"/>
                <w:lang w:val="sq-AL"/>
              </w:rPr>
              <w:t>70</w:t>
            </w:r>
          </w:p>
        </w:tc>
        <w:tc>
          <w:tcPr>
            <w:tcW w:w="727" w:type="dxa"/>
            <w:vAlign w:val="center"/>
          </w:tcPr>
          <w:p w14:paraId="04D55FCC" w14:textId="77777777" w:rsidR="00C04D6A" w:rsidRPr="008C2210" w:rsidRDefault="00C04D6A" w:rsidP="008637F2">
            <w:pPr>
              <w:pStyle w:val="Paragrafi"/>
              <w:ind w:firstLine="0"/>
              <w:jc w:val="center"/>
              <w:rPr>
                <w:sz w:val="20"/>
                <w:lang w:val="sq-AL"/>
              </w:rPr>
            </w:pPr>
            <w:r w:rsidRPr="008C2210">
              <w:rPr>
                <w:sz w:val="20"/>
                <w:lang w:val="sq-AL"/>
              </w:rPr>
              <w:t>1.15</w:t>
            </w:r>
          </w:p>
        </w:tc>
        <w:tc>
          <w:tcPr>
            <w:tcW w:w="727" w:type="dxa"/>
            <w:vAlign w:val="center"/>
          </w:tcPr>
          <w:p w14:paraId="04D55FCD" w14:textId="77777777" w:rsidR="00C04D6A" w:rsidRPr="008C2210" w:rsidRDefault="00C04D6A" w:rsidP="008637F2">
            <w:pPr>
              <w:pStyle w:val="Paragrafi"/>
              <w:ind w:firstLine="0"/>
              <w:jc w:val="center"/>
              <w:rPr>
                <w:sz w:val="20"/>
                <w:lang w:val="sq-AL"/>
              </w:rPr>
            </w:pPr>
            <w:r w:rsidRPr="008C2210">
              <w:rPr>
                <w:sz w:val="20"/>
                <w:lang w:val="sq-AL"/>
              </w:rPr>
              <w:t>1.11</w:t>
            </w:r>
          </w:p>
        </w:tc>
        <w:tc>
          <w:tcPr>
            <w:tcW w:w="728" w:type="dxa"/>
            <w:vAlign w:val="center"/>
          </w:tcPr>
          <w:p w14:paraId="04D55FCE" w14:textId="77777777" w:rsidR="00C04D6A" w:rsidRPr="008C2210" w:rsidRDefault="00C04D6A" w:rsidP="008637F2">
            <w:pPr>
              <w:pStyle w:val="Paragrafi"/>
              <w:ind w:firstLine="0"/>
              <w:jc w:val="center"/>
              <w:rPr>
                <w:sz w:val="20"/>
                <w:lang w:val="sq-AL"/>
              </w:rPr>
            </w:pPr>
            <w:r w:rsidRPr="008C2210">
              <w:rPr>
                <w:sz w:val="20"/>
                <w:lang w:val="sq-AL"/>
              </w:rPr>
              <w:t>1.05</w:t>
            </w:r>
          </w:p>
        </w:tc>
        <w:tc>
          <w:tcPr>
            <w:tcW w:w="727" w:type="dxa"/>
            <w:vAlign w:val="center"/>
          </w:tcPr>
          <w:p w14:paraId="04D55FCF" w14:textId="77777777" w:rsidR="00C04D6A" w:rsidRPr="008C2210" w:rsidRDefault="00C04D6A" w:rsidP="008637F2">
            <w:pPr>
              <w:pStyle w:val="Paragrafi"/>
              <w:ind w:firstLine="0"/>
              <w:jc w:val="center"/>
              <w:rPr>
                <w:sz w:val="20"/>
                <w:lang w:val="sq-AL"/>
              </w:rPr>
            </w:pPr>
            <w:r w:rsidRPr="008C2210">
              <w:rPr>
                <w:sz w:val="20"/>
                <w:lang w:val="sq-AL"/>
              </w:rPr>
              <w:t>1.00</w:t>
            </w:r>
          </w:p>
        </w:tc>
        <w:tc>
          <w:tcPr>
            <w:tcW w:w="727" w:type="dxa"/>
            <w:vAlign w:val="center"/>
          </w:tcPr>
          <w:p w14:paraId="04D55FD0" w14:textId="77777777" w:rsidR="00C04D6A" w:rsidRPr="008C2210" w:rsidRDefault="00C04D6A" w:rsidP="008637F2">
            <w:pPr>
              <w:pStyle w:val="Paragrafi"/>
              <w:ind w:firstLine="0"/>
              <w:jc w:val="center"/>
              <w:rPr>
                <w:sz w:val="20"/>
                <w:lang w:val="sq-AL"/>
              </w:rPr>
            </w:pPr>
            <w:r w:rsidRPr="008C2210">
              <w:rPr>
                <w:sz w:val="20"/>
                <w:lang w:val="sq-AL"/>
              </w:rPr>
              <w:t>0.94</w:t>
            </w:r>
          </w:p>
        </w:tc>
        <w:tc>
          <w:tcPr>
            <w:tcW w:w="728" w:type="dxa"/>
            <w:vAlign w:val="center"/>
          </w:tcPr>
          <w:p w14:paraId="04D55FD1" w14:textId="77777777" w:rsidR="00C04D6A" w:rsidRPr="008C2210" w:rsidRDefault="00C04D6A" w:rsidP="008637F2">
            <w:pPr>
              <w:pStyle w:val="Paragrafi"/>
              <w:ind w:firstLine="0"/>
              <w:jc w:val="center"/>
              <w:rPr>
                <w:sz w:val="20"/>
                <w:lang w:val="sq-AL"/>
              </w:rPr>
            </w:pPr>
            <w:r w:rsidRPr="008C2210">
              <w:rPr>
                <w:sz w:val="20"/>
                <w:lang w:val="sq-AL"/>
              </w:rPr>
              <w:t>0.88</w:t>
            </w:r>
          </w:p>
        </w:tc>
        <w:tc>
          <w:tcPr>
            <w:tcW w:w="727" w:type="dxa"/>
            <w:vAlign w:val="center"/>
          </w:tcPr>
          <w:p w14:paraId="04D55FD2" w14:textId="77777777" w:rsidR="00C04D6A" w:rsidRPr="008C2210" w:rsidRDefault="00C04D6A" w:rsidP="008637F2">
            <w:pPr>
              <w:pStyle w:val="Paragrafi"/>
              <w:ind w:firstLine="0"/>
              <w:jc w:val="center"/>
              <w:rPr>
                <w:sz w:val="20"/>
                <w:lang w:val="sq-AL"/>
              </w:rPr>
            </w:pPr>
            <w:r w:rsidRPr="008C2210">
              <w:rPr>
                <w:sz w:val="20"/>
                <w:lang w:val="sq-AL"/>
              </w:rPr>
              <w:t>0.82</w:t>
            </w:r>
          </w:p>
        </w:tc>
        <w:tc>
          <w:tcPr>
            <w:tcW w:w="727" w:type="dxa"/>
            <w:vAlign w:val="center"/>
          </w:tcPr>
          <w:p w14:paraId="04D55FD3" w14:textId="77777777" w:rsidR="00C04D6A" w:rsidRPr="008C2210" w:rsidRDefault="00C04D6A" w:rsidP="008637F2">
            <w:pPr>
              <w:pStyle w:val="Paragrafi"/>
              <w:ind w:firstLine="0"/>
              <w:jc w:val="center"/>
              <w:rPr>
                <w:sz w:val="20"/>
                <w:lang w:val="sq-AL"/>
              </w:rPr>
            </w:pPr>
            <w:r w:rsidRPr="008C2210">
              <w:rPr>
                <w:sz w:val="20"/>
                <w:lang w:val="sq-AL"/>
              </w:rPr>
              <w:t>0.75</w:t>
            </w:r>
          </w:p>
        </w:tc>
        <w:tc>
          <w:tcPr>
            <w:tcW w:w="728" w:type="dxa"/>
            <w:vAlign w:val="center"/>
          </w:tcPr>
          <w:p w14:paraId="04D55FD4" w14:textId="77777777" w:rsidR="00C04D6A" w:rsidRPr="008C2210" w:rsidRDefault="00C04D6A" w:rsidP="008637F2">
            <w:pPr>
              <w:pStyle w:val="Paragrafi"/>
              <w:ind w:firstLine="0"/>
              <w:jc w:val="center"/>
              <w:rPr>
                <w:sz w:val="20"/>
                <w:lang w:val="sq-AL"/>
              </w:rPr>
            </w:pPr>
            <w:r w:rsidRPr="008C2210">
              <w:rPr>
                <w:sz w:val="20"/>
                <w:lang w:val="sq-AL"/>
              </w:rPr>
              <w:t>0.67</w:t>
            </w:r>
          </w:p>
        </w:tc>
      </w:tr>
      <w:tr w:rsidR="00C04D6A" w:rsidRPr="008C2210" w14:paraId="04D55FE0" w14:textId="77777777" w:rsidTr="00C04D6A">
        <w:trPr>
          <w:trHeight w:val="77"/>
        </w:trPr>
        <w:tc>
          <w:tcPr>
            <w:tcW w:w="2430" w:type="dxa"/>
            <w:vAlign w:val="center"/>
          </w:tcPr>
          <w:p w14:paraId="04D55FD6" w14:textId="77777777" w:rsidR="00C04D6A" w:rsidRPr="008C2210" w:rsidRDefault="00C04D6A" w:rsidP="00131D82">
            <w:pPr>
              <w:pStyle w:val="Paragrafi"/>
              <w:ind w:firstLine="0"/>
              <w:jc w:val="center"/>
              <w:rPr>
                <w:sz w:val="20"/>
                <w:lang w:val="sq-AL"/>
              </w:rPr>
            </w:pPr>
            <w:r w:rsidRPr="008C2210">
              <w:rPr>
                <w:sz w:val="20"/>
                <w:lang w:val="sq-AL"/>
              </w:rPr>
              <w:t>65</w:t>
            </w:r>
          </w:p>
        </w:tc>
        <w:tc>
          <w:tcPr>
            <w:tcW w:w="727" w:type="dxa"/>
            <w:vAlign w:val="center"/>
          </w:tcPr>
          <w:p w14:paraId="04D55FD7" w14:textId="77777777" w:rsidR="00C04D6A" w:rsidRPr="008C2210" w:rsidRDefault="00C04D6A" w:rsidP="008637F2">
            <w:pPr>
              <w:pStyle w:val="Paragrafi"/>
              <w:ind w:firstLine="0"/>
              <w:jc w:val="center"/>
              <w:rPr>
                <w:sz w:val="20"/>
                <w:lang w:val="sq-AL"/>
              </w:rPr>
            </w:pPr>
            <w:r w:rsidRPr="008C2210">
              <w:rPr>
                <w:sz w:val="20"/>
                <w:lang w:val="sq-AL"/>
              </w:rPr>
              <w:t>1.17</w:t>
            </w:r>
          </w:p>
        </w:tc>
        <w:tc>
          <w:tcPr>
            <w:tcW w:w="727" w:type="dxa"/>
            <w:vAlign w:val="center"/>
          </w:tcPr>
          <w:p w14:paraId="04D55FD8" w14:textId="77777777" w:rsidR="00C04D6A" w:rsidRPr="008C2210" w:rsidRDefault="00C04D6A" w:rsidP="008637F2">
            <w:pPr>
              <w:pStyle w:val="Paragrafi"/>
              <w:ind w:firstLine="0"/>
              <w:jc w:val="center"/>
              <w:rPr>
                <w:sz w:val="20"/>
                <w:lang w:val="sq-AL"/>
              </w:rPr>
            </w:pPr>
            <w:r w:rsidRPr="008C2210">
              <w:rPr>
                <w:sz w:val="20"/>
                <w:lang w:val="sq-AL"/>
              </w:rPr>
              <w:t>1.12</w:t>
            </w:r>
          </w:p>
        </w:tc>
        <w:tc>
          <w:tcPr>
            <w:tcW w:w="728" w:type="dxa"/>
            <w:vAlign w:val="center"/>
          </w:tcPr>
          <w:p w14:paraId="04D55FD9" w14:textId="77777777" w:rsidR="00C04D6A" w:rsidRPr="008C2210" w:rsidRDefault="00C04D6A" w:rsidP="008637F2">
            <w:pPr>
              <w:pStyle w:val="Paragrafi"/>
              <w:ind w:firstLine="0"/>
              <w:jc w:val="center"/>
              <w:rPr>
                <w:sz w:val="20"/>
                <w:lang w:val="sq-AL"/>
              </w:rPr>
            </w:pPr>
            <w:r w:rsidRPr="008C2210">
              <w:rPr>
                <w:sz w:val="20"/>
                <w:lang w:val="sq-AL"/>
              </w:rPr>
              <w:t>1.06</w:t>
            </w:r>
          </w:p>
        </w:tc>
        <w:tc>
          <w:tcPr>
            <w:tcW w:w="727" w:type="dxa"/>
            <w:vAlign w:val="center"/>
          </w:tcPr>
          <w:p w14:paraId="04D55FDA" w14:textId="77777777" w:rsidR="00C04D6A" w:rsidRPr="008C2210" w:rsidRDefault="00C04D6A" w:rsidP="008637F2">
            <w:pPr>
              <w:pStyle w:val="Paragrafi"/>
              <w:ind w:firstLine="0"/>
              <w:jc w:val="center"/>
              <w:rPr>
                <w:sz w:val="20"/>
                <w:lang w:val="sq-AL"/>
              </w:rPr>
            </w:pPr>
            <w:r w:rsidRPr="008C2210">
              <w:rPr>
                <w:sz w:val="20"/>
                <w:lang w:val="sq-AL"/>
              </w:rPr>
              <w:t>1.00</w:t>
            </w:r>
          </w:p>
        </w:tc>
        <w:tc>
          <w:tcPr>
            <w:tcW w:w="727" w:type="dxa"/>
            <w:vAlign w:val="center"/>
          </w:tcPr>
          <w:p w14:paraId="04D55FDB" w14:textId="77777777" w:rsidR="00C04D6A" w:rsidRPr="008C2210" w:rsidRDefault="00C04D6A" w:rsidP="008637F2">
            <w:pPr>
              <w:pStyle w:val="Paragrafi"/>
              <w:ind w:firstLine="0"/>
              <w:jc w:val="center"/>
              <w:rPr>
                <w:sz w:val="20"/>
                <w:lang w:val="sq-AL"/>
              </w:rPr>
            </w:pPr>
            <w:r w:rsidRPr="008C2210">
              <w:rPr>
                <w:sz w:val="20"/>
                <w:lang w:val="sq-AL"/>
              </w:rPr>
              <w:t>0.94</w:t>
            </w:r>
          </w:p>
        </w:tc>
        <w:tc>
          <w:tcPr>
            <w:tcW w:w="728" w:type="dxa"/>
            <w:vAlign w:val="center"/>
          </w:tcPr>
          <w:p w14:paraId="04D55FDC" w14:textId="77777777" w:rsidR="00C04D6A" w:rsidRPr="008C2210" w:rsidRDefault="00C04D6A" w:rsidP="008637F2">
            <w:pPr>
              <w:pStyle w:val="Paragrafi"/>
              <w:ind w:firstLine="0"/>
              <w:jc w:val="center"/>
              <w:rPr>
                <w:sz w:val="20"/>
                <w:lang w:val="sq-AL"/>
              </w:rPr>
            </w:pPr>
            <w:r w:rsidRPr="008C2210">
              <w:rPr>
                <w:sz w:val="20"/>
                <w:lang w:val="sq-AL"/>
              </w:rPr>
              <w:t>0.78</w:t>
            </w:r>
          </w:p>
        </w:tc>
        <w:tc>
          <w:tcPr>
            <w:tcW w:w="727" w:type="dxa"/>
            <w:vAlign w:val="center"/>
          </w:tcPr>
          <w:p w14:paraId="04D55FDD" w14:textId="77777777" w:rsidR="00C04D6A" w:rsidRPr="008C2210" w:rsidRDefault="00C04D6A" w:rsidP="008637F2">
            <w:pPr>
              <w:pStyle w:val="Paragrafi"/>
              <w:ind w:firstLine="0"/>
              <w:jc w:val="center"/>
              <w:rPr>
                <w:sz w:val="20"/>
                <w:lang w:val="sq-AL"/>
              </w:rPr>
            </w:pPr>
            <w:r w:rsidRPr="008C2210">
              <w:rPr>
                <w:sz w:val="20"/>
                <w:lang w:val="sq-AL"/>
              </w:rPr>
              <w:t>0.79</w:t>
            </w:r>
          </w:p>
        </w:tc>
        <w:tc>
          <w:tcPr>
            <w:tcW w:w="727" w:type="dxa"/>
            <w:vAlign w:val="center"/>
          </w:tcPr>
          <w:p w14:paraId="04D55FDE" w14:textId="77777777" w:rsidR="00C04D6A" w:rsidRPr="008C2210" w:rsidRDefault="00C04D6A" w:rsidP="008637F2">
            <w:pPr>
              <w:pStyle w:val="Paragrafi"/>
              <w:ind w:firstLine="0"/>
              <w:jc w:val="center"/>
              <w:rPr>
                <w:sz w:val="20"/>
                <w:lang w:val="sq-AL"/>
              </w:rPr>
            </w:pPr>
            <w:r w:rsidRPr="008C2210">
              <w:rPr>
                <w:sz w:val="20"/>
                <w:lang w:val="sq-AL"/>
              </w:rPr>
              <w:t>0.71</w:t>
            </w:r>
          </w:p>
        </w:tc>
        <w:tc>
          <w:tcPr>
            <w:tcW w:w="728" w:type="dxa"/>
            <w:vAlign w:val="center"/>
          </w:tcPr>
          <w:p w14:paraId="04D55FDF" w14:textId="77777777" w:rsidR="00C04D6A" w:rsidRPr="008C2210" w:rsidRDefault="00C04D6A" w:rsidP="008637F2">
            <w:pPr>
              <w:pStyle w:val="Paragrafi"/>
              <w:ind w:firstLine="0"/>
              <w:jc w:val="center"/>
              <w:rPr>
                <w:sz w:val="20"/>
                <w:lang w:val="sq-AL"/>
              </w:rPr>
            </w:pPr>
            <w:r w:rsidRPr="008C2210">
              <w:rPr>
                <w:sz w:val="20"/>
                <w:lang w:val="sq-AL"/>
              </w:rPr>
              <w:t>0.61</w:t>
            </w:r>
          </w:p>
        </w:tc>
      </w:tr>
    </w:tbl>
    <w:p w14:paraId="04D55FE1" w14:textId="77777777" w:rsidR="00C04D6A" w:rsidRPr="008C2210" w:rsidRDefault="00C04D6A" w:rsidP="002B2DE5">
      <w:pPr>
        <w:pStyle w:val="Paragrafi"/>
        <w:rPr>
          <w:lang w:val="sq-AL"/>
        </w:rPr>
      </w:pPr>
    </w:p>
    <w:p w14:paraId="04D55FE2" w14:textId="77777777" w:rsidR="00C04D6A" w:rsidRPr="008C2210" w:rsidRDefault="00C04D6A" w:rsidP="002B2DE5">
      <w:pPr>
        <w:pStyle w:val="Paragrafi"/>
        <w:rPr>
          <w:lang w:val="sq-AL"/>
        </w:rPr>
      </w:pPr>
      <w:r w:rsidRPr="008C2210">
        <w:rPr>
          <w:lang w:val="sq-AL"/>
        </w:rPr>
        <w:t>Faktorët korrigjues për temperatura të tjera të ndryshme nga ato të tabelës:</w:t>
      </w:r>
    </w:p>
    <w:p w14:paraId="04D55FE3" w14:textId="77777777" w:rsidR="00C04D6A" w:rsidRPr="008C2210" w:rsidRDefault="00C04D6A" w:rsidP="00EB50FB">
      <w:pPr>
        <w:pStyle w:val="Paragrafi"/>
        <w:ind w:firstLine="0"/>
        <w:jc w:val="center"/>
        <w:rPr>
          <w:lang w:val="sq-AL"/>
        </w:rPr>
      </w:pPr>
      <w:r w:rsidRPr="008C2210">
        <w:rPr>
          <w:lang w:val="sq-AL"/>
        </w:rPr>
        <w:t>F=</w:t>
      </w:r>
      <w:r w:rsidRPr="008C2210">
        <w:rPr>
          <w:lang w:val="sq-AL"/>
        </w:rPr>
        <w:fldChar w:fldCharType="begin"/>
      </w:r>
      <w:r w:rsidRPr="008C2210">
        <w:rPr>
          <w:lang w:val="sq-AL"/>
        </w:rPr>
        <w:instrText xml:space="preserve"> QUOTE </w:instrText>
      </w:r>
      <w:r w:rsidRPr="008C2210">
        <w:rPr>
          <w:noProof/>
        </w:rPr>
        <w:drawing>
          <wp:inline distT="0" distB="0" distL="0" distR="0" wp14:anchorId="04D56E2A" wp14:editId="04D56E2B">
            <wp:extent cx="409575" cy="3619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9575" cy="361950"/>
                    </a:xfrm>
                    <a:prstGeom prst="rect">
                      <a:avLst/>
                    </a:prstGeom>
                    <a:noFill/>
                    <a:ln>
                      <a:noFill/>
                    </a:ln>
                  </pic:spPr>
                </pic:pic>
              </a:graphicData>
            </a:graphic>
          </wp:inline>
        </w:drawing>
      </w:r>
      <w:r w:rsidRPr="008C2210">
        <w:rPr>
          <w:lang w:val="sq-AL"/>
        </w:rPr>
        <w:fldChar w:fldCharType="separate"/>
      </w:r>
      <w:r w:rsidRPr="008C2210">
        <w:rPr>
          <w:noProof/>
        </w:rPr>
        <w:drawing>
          <wp:inline distT="0" distB="0" distL="0" distR="0" wp14:anchorId="04D56E2C" wp14:editId="04D56E2D">
            <wp:extent cx="409575" cy="3619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9575" cy="361950"/>
                    </a:xfrm>
                    <a:prstGeom prst="rect">
                      <a:avLst/>
                    </a:prstGeom>
                    <a:noFill/>
                    <a:ln>
                      <a:noFill/>
                    </a:ln>
                  </pic:spPr>
                </pic:pic>
              </a:graphicData>
            </a:graphic>
          </wp:inline>
        </w:drawing>
      </w:r>
      <w:r w:rsidRPr="008C2210">
        <w:rPr>
          <w:lang w:val="sq-AL"/>
        </w:rPr>
        <w:fldChar w:fldCharType="end"/>
      </w:r>
    </w:p>
    <w:p w14:paraId="04D55FE4" w14:textId="3F797277" w:rsidR="00C04D6A" w:rsidRPr="008C2210" w:rsidRDefault="00C04D6A" w:rsidP="002B2DE5">
      <w:pPr>
        <w:pStyle w:val="Paragrafi"/>
        <w:rPr>
          <w:lang w:val="sq-AL"/>
        </w:rPr>
      </w:pPr>
      <w:r w:rsidRPr="008C2210">
        <w:rPr>
          <w:lang w:val="sq-AL"/>
        </w:rPr>
        <w:t>6.1.2.2.2 Kabllot e vendosur</w:t>
      </w:r>
      <w:r w:rsidR="00C91A4C" w:rsidRPr="008C2210">
        <w:rPr>
          <w:lang w:val="sq-AL"/>
        </w:rPr>
        <w:t>a</w:t>
      </w:r>
      <w:r w:rsidRPr="008C2210">
        <w:rPr>
          <w:lang w:val="sq-AL"/>
        </w:rPr>
        <w:t xml:space="preserve"> direkt nëntokë me rezistencë termike të ndryshme nga 1.5 </w:t>
      </w:r>
      <w:r w:rsidR="00131D82" w:rsidRPr="008C2210">
        <w:rPr>
          <w:lang w:val="sq-AL"/>
        </w:rPr>
        <w:t>k</w:t>
      </w:r>
      <w:r w:rsidRPr="008C2210">
        <w:rPr>
          <w:lang w:val="sq-AL"/>
        </w:rPr>
        <w:t>.m/</w:t>
      </w:r>
      <w:r w:rsidR="00131D82" w:rsidRPr="008C2210">
        <w:rPr>
          <w:lang w:val="sq-AL"/>
        </w:rPr>
        <w:t>W</w:t>
      </w:r>
    </w:p>
    <w:p w14:paraId="04D55FE5" w14:textId="3E6493E6" w:rsidR="00C04D6A" w:rsidRPr="008C2210" w:rsidRDefault="00C04D6A" w:rsidP="002B2DE5">
      <w:pPr>
        <w:pStyle w:val="Paragrafi"/>
        <w:rPr>
          <w:lang w:val="sq-AL"/>
        </w:rPr>
      </w:pPr>
      <w:r w:rsidRPr="008C2210">
        <w:rPr>
          <w:lang w:val="sq-AL"/>
        </w:rPr>
        <w:t>Tabel</w:t>
      </w:r>
      <w:r w:rsidR="004C5774" w:rsidRPr="008C2210">
        <w:rPr>
          <w:lang w:val="sq-AL"/>
        </w:rPr>
        <w:t>a</w:t>
      </w:r>
      <w:r w:rsidRPr="008C2210">
        <w:rPr>
          <w:lang w:val="sq-AL"/>
        </w:rPr>
        <w:t xml:space="preserve"> 8 </w:t>
      </w:r>
      <w:r w:rsidR="004C5774" w:rsidRPr="008C2210">
        <w:rPr>
          <w:lang w:val="sq-AL"/>
        </w:rPr>
        <w:t>t</w:t>
      </w:r>
      <w:r w:rsidRPr="008C2210">
        <w:rPr>
          <w:lang w:val="sq-AL"/>
        </w:rPr>
        <w:t xml:space="preserve">regon faktorët korrigjues përkatës </w:t>
      </w:r>
      <w:r w:rsidR="00D518E6" w:rsidRPr="008C2210">
        <w:rPr>
          <w:lang w:val="sq-AL"/>
        </w:rPr>
        <w:t>të</w:t>
      </w:r>
      <w:r w:rsidRPr="008C2210">
        <w:rPr>
          <w:lang w:val="sq-AL"/>
        </w:rPr>
        <w:t xml:space="preserve"> rrymave të lejuara për rezistenca të ndryshme termike të tokës.</w:t>
      </w:r>
    </w:p>
    <w:p w14:paraId="7B489048" w14:textId="77777777" w:rsidR="00CE4A4D" w:rsidRPr="008C2210" w:rsidRDefault="00CE4A4D" w:rsidP="002B2DE5">
      <w:pPr>
        <w:pStyle w:val="Paragrafi"/>
        <w:rPr>
          <w:i/>
          <w:lang w:val="sq-AL"/>
        </w:rPr>
      </w:pPr>
    </w:p>
    <w:p w14:paraId="04D55FE6" w14:textId="7E0B40D9" w:rsidR="00C04D6A" w:rsidRPr="008C2210" w:rsidRDefault="00C04D6A" w:rsidP="00131B9E">
      <w:pPr>
        <w:pStyle w:val="Paragrafi"/>
        <w:jc w:val="center"/>
        <w:rPr>
          <w:i/>
          <w:lang w:val="sq-AL"/>
        </w:rPr>
      </w:pPr>
      <w:r w:rsidRPr="008C2210">
        <w:rPr>
          <w:i/>
          <w:lang w:val="sq-AL"/>
        </w:rPr>
        <w:t>Tabel</w:t>
      </w:r>
      <w:r w:rsidR="004C5774" w:rsidRPr="008C2210">
        <w:rPr>
          <w:i/>
          <w:lang w:val="sq-AL"/>
        </w:rPr>
        <w:t>ë</w:t>
      </w:r>
      <w:r w:rsidRPr="008C2210">
        <w:rPr>
          <w:i/>
          <w:lang w:val="sq-AL"/>
        </w:rPr>
        <w:t xml:space="preserve"> 8. Faktorët korrektues për rezistencë termike të tokës të ndryshëm nga 1.5 K.m/</w:t>
      </w:r>
      <w:r w:rsidR="00131D82" w:rsidRPr="008C2210">
        <w:rPr>
          <w:i/>
          <w:lang w:val="sq-AL"/>
        </w:rPr>
        <w:t>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1"/>
        <w:gridCol w:w="1553"/>
        <w:gridCol w:w="883"/>
        <w:gridCol w:w="883"/>
        <w:gridCol w:w="883"/>
        <w:gridCol w:w="883"/>
        <w:gridCol w:w="883"/>
        <w:gridCol w:w="883"/>
        <w:gridCol w:w="878"/>
      </w:tblGrid>
      <w:tr w:rsidR="00C04D6A" w:rsidRPr="008C2210" w14:paraId="04D55FEA" w14:textId="77777777" w:rsidTr="004C5774">
        <w:trPr>
          <w:trHeight w:val="77"/>
        </w:trPr>
        <w:tc>
          <w:tcPr>
            <w:tcW w:w="835" w:type="pct"/>
            <w:vMerge w:val="restart"/>
            <w:vAlign w:val="center"/>
          </w:tcPr>
          <w:p w14:paraId="04D55FE7" w14:textId="77777777" w:rsidR="00C04D6A" w:rsidRPr="008C2210" w:rsidRDefault="00C04D6A" w:rsidP="004C5774">
            <w:pPr>
              <w:pStyle w:val="Paragrafi"/>
              <w:ind w:firstLine="0"/>
              <w:jc w:val="center"/>
              <w:rPr>
                <w:b/>
                <w:sz w:val="20"/>
                <w:lang w:val="sq-AL"/>
              </w:rPr>
            </w:pPr>
            <w:r w:rsidRPr="008C2210">
              <w:rPr>
                <w:b/>
                <w:sz w:val="20"/>
                <w:lang w:val="sq-AL"/>
              </w:rPr>
              <w:t>Lloji i instalimit</w:t>
            </w:r>
          </w:p>
        </w:tc>
        <w:tc>
          <w:tcPr>
            <w:tcW w:w="836" w:type="pct"/>
            <w:vMerge w:val="restart"/>
            <w:vAlign w:val="center"/>
          </w:tcPr>
          <w:p w14:paraId="04D55FE8" w14:textId="661DC45D" w:rsidR="00C04D6A" w:rsidRPr="008C2210" w:rsidRDefault="00C04D6A" w:rsidP="004C5774">
            <w:pPr>
              <w:pStyle w:val="Paragrafi"/>
              <w:ind w:firstLine="0"/>
              <w:jc w:val="center"/>
              <w:rPr>
                <w:b/>
                <w:sz w:val="20"/>
                <w:lang w:val="sq-AL"/>
              </w:rPr>
            </w:pPr>
            <w:r w:rsidRPr="008C2210">
              <w:rPr>
                <w:b/>
                <w:sz w:val="20"/>
                <w:lang w:val="sq-AL"/>
              </w:rPr>
              <w:t>Seksioni i përcjellësit</w:t>
            </w:r>
            <w:r w:rsidR="00131D82" w:rsidRPr="008C2210">
              <w:rPr>
                <w:b/>
                <w:sz w:val="20"/>
                <w:lang w:val="sq-AL"/>
              </w:rPr>
              <w:t xml:space="preserve"> </w:t>
            </w:r>
            <w:r w:rsidR="002D57DF" w:rsidRPr="008C2210">
              <w:rPr>
                <w:b/>
                <w:sz w:val="20"/>
                <w:lang w:val="sq-AL"/>
              </w:rPr>
              <w:t>mm</w:t>
            </w:r>
            <w:r w:rsidRPr="008C2210">
              <w:rPr>
                <w:b/>
                <w:sz w:val="20"/>
                <w:vertAlign w:val="superscript"/>
                <w:lang w:val="sq-AL"/>
              </w:rPr>
              <w:t>2</w:t>
            </w:r>
          </w:p>
        </w:tc>
        <w:tc>
          <w:tcPr>
            <w:tcW w:w="3329" w:type="pct"/>
            <w:gridSpan w:val="7"/>
            <w:vAlign w:val="center"/>
          </w:tcPr>
          <w:p w14:paraId="04D55FE9" w14:textId="562996D9" w:rsidR="00C04D6A" w:rsidRPr="008C2210" w:rsidRDefault="00C04D6A" w:rsidP="00131D82">
            <w:pPr>
              <w:pStyle w:val="Paragrafi"/>
              <w:ind w:firstLine="0"/>
              <w:jc w:val="center"/>
              <w:rPr>
                <w:b/>
                <w:sz w:val="20"/>
                <w:lang w:val="sq-AL"/>
              </w:rPr>
            </w:pPr>
            <w:r w:rsidRPr="008C2210">
              <w:rPr>
                <w:b/>
                <w:sz w:val="20"/>
                <w:lang w:val="sq-AL"/>
              </w:rPr>
              <w:t>Rezistenca termike e tokës, K.m/</w:t>
            </w:r>
            <w:r w:rsidR="00131D82" w:rsidRPr="008C2210">
              <w:rPr>
                <w:b/>
                <w:sz w:val="20"/>
                <w:lang w:val="sq-AL"/>
              </w:rPr>
              <w:t>W</w:t>
            </w:r>
          </w:p>
        </w:tc>
      </w:tr>
      <w:tr w:rsidR="00C04D6A" w:rsidRPr="008C2210" w14:paraId="04D55FF4" w14:textId="77777777" w:rsidTr="00EB50FB">
        <w:trPr>
          <w:trHeight w:val="107"/>
        </w:trPr>
        <w:tc>
          <w:tcPr>
            <w:tcW w:w="835" w:type="pct"/>
            <w:vMerge/>
            <w:vAlign w:val="center"/>
          </w:tcPr>
          <w:p w14:paraId="04D55FEB" w14:textId="77777777" w:rsidR="00C04D6A" w:rsidRPr="008C2210" w:rsidRDefault="00C04D6A" w:rsidP="00EB50FB">
            <w:pPr>
              <w:pStyle w:val="Paragrafi"/>
              <w:ind w:firstLine="0"/>
              <w:rPr>
                <w:sz w:val="20"/>
                <w:lang w:val="sq-AL"/>
              </w:rPr>
            </w:pPr>
          </w:p>
        </w:tc>
        <w:tc>
          <w:tcPr>
            <w:tcW w:w="836" w:type="pct"/>
            <w:vMerge/>
            <w:vAlign w:val="center"/>
          </w:tcPr>
          <w:p w14:paraId="04D55FEC" w14:textId="77777777" w:rsidR="00C04D6A" w:rsidRPr="008C2210" w:rsidRDefault="00C04D6A" w:rsidP="00EB50FB">
            <w:pPr>
              <w:pStyle w:val="Paragrafi"/>
              <w:ind w:firstLine="0"/>
              <w:rPr>
                <w:sz w:val="20"/>
                <w:lang w:val="sq-AL"/>
              </w:rPr>
            </w:pPr>
          </w:p>
        </w:tc>
        <w:tc>
          <w:tcPr>
            <w:tcW w:w="476" w:type="pct"/>
            <w:vAlign w:val="center"/>
          </w:tcPr>
          <w:p w14:paraId="04D55FED" w14:textId="77777777" w:rsidR="00C04D6A" w:rsidRPr="008C2210" w:rsidRDefault="00C04D6A" w:rsidP="00EB50FB">
            <w:pPr>
              <w:pStyle w:val="Paragrafi"/>
              <w:ind w:firstLine="0"/>
              <w:rPr>
                <w:sz w:val="20"/>
                <w:lang w:val="sq-AL"/>
              </w:rPr>
            </w:pPr>
            <w:r w:rsidRPr="008C2210">
              <w:rPr>
                <w:sz w:val="20"/>
                <w:lang w:val="sq-AL"/>
              </w:rPr>
              <w:t>0.8</w:t>
            </w:r>
          </w:p>
        </w:tc>
        <w:tc>
          <w:tcPr>
            <w:tcW w:w="476" w:type="pct"/>
            <w:vAlign w:val="center"/>
          </w:tcPr>
          <w:p w14:paraId="04D55FEE" w14:textId="77777777" w:rsidR="00C04D6A" w:rsidRPr="008C2210" w:rsidRDefault="00C04D6A" w:rsidP="00EB50FB">
            <w:pPr>
              <w:pStyle w:val="Paragrafi"/>
              <w:ind w:firstLine="0"/>
              <w:rPr>
                <w:sz w:val="20"/>
                <w:lang w:val="sq-AL"/>
              </w:rPr>
            </w:pPr>
            <w:r w:rsidRPr="008C2210">
              <w:rPr>
                <w:sz w:val="20"/>
                <w:lang w:val="sq-AL"/>
              </w:rPr>
              <w:t>0.9</w:t>
            </w:r>
          </w:p>
        </w:tc>
        <w:tc>
          <w:tcPr>
            <w:tcW w:w="476" w:type="pct"/>
            <w:vAlign w:val="center"/>
          </w:tcPr>
          <w:p w14:paraId="04D55FEF" w14:textId="77777777" w:rsidR="00C04D6A" w:rsidRPr="008C2210" w:rsidRDefault="00C04D6A" w:rsidP="00EB50FB">
            <w:pPr>
              <w:pStyle w:val="Paragrafi"/>
              <w:ind w:firstLine="0"/>
              <w:rPr>
                <w:sz w:val="20"/>
                <w:lang w:val="sq-AL"/>
              </w:rPr>
            </w:pPr>
            <w:r w:rsidRPr="008C2210">
              <w:rPr>
                <w:sz w:val="20"/>
                <w:lang w:val="sq-AL"/>
              </w:rPr>
              <w:t>1.0</w:t>
            </w:r>
          </w:p>
        </w:tc>
        <w:tc>
          <w:tcPr>
            <w:tcW w:w="476" w:type="pct"/>
            <w:vAlign w:val="center"/>
          </w:tcPr>
          <w:p w14:paraId="04D55FF0" w14:textId="77777777" w:rsidR="00C04D6A" w:rsidRPr="008C2210" w:rsidRDefault="00C04D6A" w:rsidP="00EB50FB">
            <w:pPr>
              <w:pStyle w:val="Paragrafi"/>
              <w:ind w:firstLine="0"/>
              <w:rPr>
                <w:sz w:val="20"/>
                <w:lang w:val="sq-AL"/>
              </w:rPr>
            </w:pPr>
            <w:r w:rsidRPr="008C2210">
              <w:rPr>
                <w:sz w:val="20"/>
                <w:lang w:val="sq-AL"/>
              </w:rPr>
              <w:t>1.5</w:t>
            </w:r>
          </w:p>
        </w:tc>
        <w:tc>
          <w:tcPr>
            <w:tcW w:w="476" w:type="pct"/>
            <w:vAlign w:val="center"/>
          </w:tcPr>
          <w:p w14:paraId="04D55FF1" w14:textId="77777777" w:rsidR="00C04D6A" w:rsidRPr="008C2210" w:rsidRDefault="00C04D6A" w:rsidP="00EB50FB">
            <w:pPr>
              <w:pStyle w:val="Paragrafi"/>
              <w:ind w:firstLine="0"/>
              <w:rPr>
                <w:sz w:val="20"/>
                <w:lang w:val="sq-AL"/>
              </w:rPr>
            </w:pPr>
            <w:r w:rsidRPr="008C2210">
              <w:rPr>
                <w:sz w:val="20"/>
                <w:lang w:val="sq-AL"/>
              </w:rPr>
              <w:t>2.0</w:t>
            </w:r>
          </w:p>
        </w:tc>
        <w:tc>
          <w:tcPr>
            <w:tcW w:w="476" w:type="pct"/>
            <w:vAlign w:val="center"/>
          </w:tcPr>
          <w:p w14:paraId="04D55FF2" w14:textId="77777777" w:rsidR="00C04D6A" w:rsidRPr="008C2210" w:rsidRDefault="00C04D6A" w:rsidP="00EB50FB">
            <w:pPr>
              <w:pStyle w:val="Paragrafi"/>
              <w:ind w:firstLine="0"/>
              <w:rPr>
                <w:sz w:val="20"/>
                <w:lang w:val="sq-AL"/>
              </w:rPr>
            </w:pPr>
            <w:r w:rsidRPr="008C2210">
              <w:rPr>
                <w:sz w:val="20"/>
                <w:lang w:val="sq-AL"/>
              </w:rPr>
              <w:t>2.5</w:t>
            </w:r>
          </w:p>
        </w:tc>
        <w:tc>
          <w:tcPr>
            <w:tcW w:w="476" w:type="pct"/>
            <w:vAlign w:val="center"/>
          </w:tcPr>
          <w:p w14:paraId="04D55FF3" w14:textId="77777777" w:rsidR="00C04D6A" w:rsidRPr="008C2210" w:rsidRDefault="00C04D6A" w:rsidP="00EB50FB">
            <w:pPr>
              <w:pStyle w:val="Paragrafi"/>
              <w:ind w:firstLine="0"/>
              <w:rPr>
                <w:sz w:val="20"/>
                <w:lang w:val="sq-AL"/>
              </w:rPr>
            </w:pPr>
            <w:r w:rsidRPr="008C2210">
              <w:rPr>
                <w:sz w:val="20"/>
                <w:lang w:val="sq-AL"/>
              </w:rPr>
              <w:t>3</w:t>
            </w:r>
          </w:p>
        </w:tc>
      </w:tr>
      <w:tr w:rsidR="00C04D6A" w:rsidRPr="008C2210" w14:paraId="04D56004" w14:textId="77777777" w:rsidTr="00EB50FB">
        <w:trPr>
          <w:trHeight w:val="217"/>
        </w:trPr>
        <w:tc>
          <w:tcPr>
            <w:tcW w:w="835" w:type="pct"/>
            <w:vMerge w:val="restart"/>
          </w:tcPr>
          <w:p w14:paraId="04D55FF5" w14:textId="77777777" w:rsidR="00C04D6A" w:rsidRPr="008C2210" w:rsidRDefault="00C04D6A" w:rsidP="004C5774">
            <w:pPr>
              <w:pStyle w:val="Paragrafi"/>
              <w:ind w:firstLine="0"/>
              <w:jc w:val="center"/>
              <w:rPr>
                <w:sz w:val="20"/>
                <w:lang w:val="sq-AL"/>
              </w:rPr>
            </w:pPr>
          </w:p>
          <w:p w14:paraId="04D55FF6" w14:textId="77777777" w:rsidR="00C04D6A" w:rsidRPr="008C2210" w:rsidRDefault="00C04D6A" w:rsidP="004C5774">
            <w:pPr>
              <w:pStyle w:val="Paragrafi"/>
              <w:ind w:firstLine="0"/>
              <w:jc w:val="center"/>
              <w:rPr>
                <w:sz w:val="20"/>
                <w:lang w:val="sq-AL"/>
              </w:rPr>
            </w:pPr>
          </w:p>
          <w:p w14:paraId="04D55FF7" w14:textId="77777777" w:rsidR="00C04D6A" w:rsidRPr="008C2210" w:rsidRDefault="00C04D6A" w:rsidP="004C5774">
            <w:pPr>
              <w:pStyle w:val="Paragrafi"/>
              <w:ind w:firstLine="0"/>
              <w:jc w:val="center"/>
              <w:rPr>
                <w:sz w:val="20"/>
                <w:lang w:val="sq-AL"/>
              </w:rPr>
            </w:pPr>
          </w:p>
          <w:p w14:paraId="04D55FF8" w14:textId="77777777" w:rsidR="00C04D6A" w:rsidRPr="008C2210" w:rsidRDefault="00C04D6A" w:rsidP="004C5774">
            <w:pPr>
              <w:pStyle w:val="Paragrafi"/>
              <w:ind w:firstLine="0"/>
              <w:jc w:val="center"/>
              <w:rPr>
                <w:sz w:val="20"/>
                <w:lang w:val="sq-AL"/>
              </w:rPr>
            </w:pPr>
            <w:r w:rsidRPr="008C2210">
              <w:rPr>
                <w:sz w:val="20"/>
                <w:lang w:val="sq-AL"/>
              </w:rPr>
              <w:t>Kabllo drejtpërdrejt në tokë</w:t>
            </w:r>
          </w:p>
          <w:p w14:paraId="04D55FF9" w14:textId="77777777" w:rsidR="00C04D6A" w:rsidRPr="008C2210" w:rsidRDefault="00C04D6A" w:rsidP="004C5774">
            <w:pPr>
              <w:pStyle w:val="Paragrafi"/>
              <w:ind w:firstLine="0"/>
              <w:jc w:val="center"/>
              <w:rPr>
                <w:sz w:val="20"/>
                <w:lang w:val="sq-AL"/>
              </w:rPr>
            </w:pPr>
          </w:p>
          <w:p w14:paraId="04D55FFA" w14:textId="77777777" w:rsidR="00C04D6A" w:rsidRPr="008C2210" w:rsidRDefault="00C04D6A" w:rsidP="004C5774">
            <w:pPr>
              <w:pStyle w:val="Paragrafi"/>
              <w:ind w:firstLine="0"/>
              <w:jc w:val="center"/>
              <w:rPr>
                <w:sz w:val="20"/>
                <w:lang w:val="sq-AL"/>
              </w:rPr>
            </w:pPr>
          </w:p>
          <w:p w14:paraId="04D55FFB" w14:textId="77777777" w:rsidR="00C04D6A" w:rsidRPr="008C2210" w:rsidRDefault="00C04D6A" w:rsidP="004C5774">
            <w:pPr>
              <w:pStyle w:val="Paragrafi"/>
              <w:ind w:firstLine="0"/>
              <w:jc w:val="center"/>
              <w:rPr>
                <w:sz w:val="20"/>
                <w:lang w:val="sq-AL"/>
              </w:rPr>
            </w:pPr>
          </w:p>
        </w:tc>
        <w:tc>
          <w:tcPr>
            <w:tcW w:w="836" w:type="pct"/>
          </w:tcPr>
          <w:p w14:paraId="04D55FFC" w14:textId="77777777" w:rsidR="00C04D6A" w:rsidRPr="008C2210" w:rsidRDefault="00C04D6A" w:rsidP="008637F2">
            <w:pPr>
              <w:pStyle w:val="Paragrafi"/>
              <w:ind w:firstLine="0"/>
              <w:jc w:val="center"/>
              <w:rPr>
                <w:sz w:val="20"/>
                <w:lang w:val="sq-AL"/>
              </w:rPr>
            </w:pPr>
            <w:r w:rsidRPr="008C2210">
              <w:rPr>
                <w:sz w:val="20"/>
                <w:lang w:val="sq-AL"/>
              </w:rPr>
              <w:t>25</w:t>
            </w:r>
          </w:p>
        </w:tc>
        <w:tc>
          <w:tcPr>
            <w:tcW w:w="476" w:type="pct"/>
          </w:tcPr>
          <w:p w14:paraId="04D55FFD" w14:textId="77777777" w:rsidR="00C04D6A" w:rsidRPr="008C2210" w:rsidRDefault="00C04D6A" w:rsidP="008637F2">
            <w:pPr>
              <w:pStyle w:val="Paragrafi"/>
              <w:ind w:firstLine="0"/>
              <w:jc w:val="center"/>
              <w:rPr>
                <w:sz w:val="20"/>
                <w:lang w:val="sq-AL"/>
              </w:rPr>
            </w:pPr>
            <w:r w:rsidRPr="008C2210">
              <w:rPr>
                <w:sz w:val="20"/>
                <w:lang w:val="sq-AL"/>
              </w:rPr>
              <w:t>1.25</w:t>
            </w:r>
          </w:p>
        </w:tc>
        <w:tc>
          <w:tcPr>
            <w:tcW w:w="476" w:type="pct"/>
          </w:tcPr>
          <w:p w14:paraId="04D55FFE" w14:textId="77777777" w:rsidR="00C04D6A" w:rsidRPr="008C2210" w:rsidRDefault="00C04D6A" w:rsidP="008637F2">
            <w:pPr>
              <w:pStyle w:val="Paragrafi"/>
              <w:ind w:firstLine="0"/>
              <w:jc w:val="center"/>
              <w:rPr>
                <w:sz w:val="20"/>
                <w:lang w:val="sq-AL"/>
              </w:rPr>
            </w:pPr>
            <w:r w:rsidRPr="008C2210">
              <w:rPr>
                <w:sz w:val="20"/>
                <w:lang w:val="sq-AL"/>
              </w:rPr>
              <w:t>120</w:t>
            </w:r>
          </w:p>
        </w:tc>
        <w:tc>
          <w:tcPr>
            <w:tcW w:w="476" w:type="pct"/>
          </w:tcPr>
          <w:p w14:paraId="04D55FFF" w14:textId="77777777" w:rsidR="00C04D6A" w:rsidRPr="008C2210" w:rsidRDefault="00C04D6A" w:rsidP="008637F2">
            <w:pPr>
              <w:pStyle w:val="Paragrafi"/>
              <w:ind w:firstLine="0"/>
              <w:jc w:val="center"/>
              <w:rPr>
                <w:sz w:val="20"/>
                <w:lang w:val="sq-AL"/>
              </w:rPr>
            </w:pPr>
            <w:r w:rsidRPr="008C2210">
              <w:rPr>
                <w:sz w:val="20"/>
                <w:lang w:val="sq-AL"/>
              </w:rPr>
              <w:t>1.16</w:t>
            </w:r>
          </w:p>
        </w:tc>
        <w:tc>
          <w:tcPr>
            <w:tcW w:w="476" w:type="pct"/>
          </w:tcPr>
          <w:p w14:paraId="04D56000"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Pr>
          <w:p w14:paraId="04D56001" w14:textId="77777777" w:rsidR="00C04D6A" w:rsidRPr="008C2210" w:rsidRDefault="00C04D6A" w:rsidP="008637F2">
            <w:pPr>
              <w:pStyle w:val="Paragrafi"/>
              <w:ind w:firstLine="0"/>
              <w:jc w:val="center"/>
              <w:rPr>
                <w:sz w:val="20"/>
                <w:lang w:val="sq-AL"/>
              </w:rPr>
            </w:pPr>
            <w:r w:rsidRPr="008C2210">
              <w:rPr>
                <w:sz w:val="20"/>
                <w:lang w:val="sq-AL"/>
              </w:rPr>
              <w:t>0.98</w:t>
            </w:r>
          </w:p>
        </w:tc>
        <w:tc>
          <w:tcPr>
            <w:tcW w:w="476" w:type="pct"/>
          </w:tcPr>
          <w:p w14:paraId="04D56002" w14:textId="77777777" w:rsidR="00C04D6A" w:rsidRPr="008C2210" w:rsidRDefault="00C04D6A" w:rsidP="008637F2">
            <w:pPr>
              <w:pStyle w:val="Paragrafi"/>
              <w:ind w:firstLine="0"/>
              <w:jc w:val="center"/>
              <w:rPr>
                <w:sz w:val="20"/>
                <w:lang w:val="sq-AL"/>
              </w:rPr>
            </w:pPr>
            <w:r w:rsidRPr="008C2210">
              <w:rPr>
                <w:sz w:val="20"/>
                <w:lang w:val="sq-AL"/>
              </w:rPr>
              <w:t>0.81</w:t>
            </w:r>
          </w:p>
        </w:tc>
        <w:tc>
          <w:tcPr>
            <w:tcW w:w="476" w:type="pct"/>
          </w:tcPr>
          <w:p w14:paraId="04D56003" w14:textId="77777777" w:rsidR="00C04D6A" w:rsidRPr="008C2210" w:rsidRDefault="00C04D6A" w:rsidP="008637F2">
            <w:pPr>
              <w:pStyle w:val="Paragrafi"/>
              <w:ind w:firstLine="0"/>
              <w:jc w:val="center"/>
              <w:rPr>
                <w:sz w:val="20"/>
                <w:lang w:val="sq-AL"/>
              </w:rPr>
            </w:pPr>
            <w:r w:rsidRPr="008C2210">
              <w:rPr>
                <w:sz w:val="20"/>
                <w:lang w:val="sq-AL"/>
              </w:rPr>
              <w:t>0.75</w:t>
            </w:r>
          </w:p>
        </w:tc>
      </w:tr>
      <w:tr w:rsidR="00C04D6A" w:rsidRPr="008C2210" w14:paraId="04D5600E" w14:textId="77777777" w:rsidTr="00EB50FB">
        <w:trPr>
          <w:trHeight w:val="268"/>
        </w:trPr>
        <w:tc>
          <w:tcPr>
            <w:tcW w:w="835" w:type="pct"/>
            <w:vMerge/>
          </w:tcPr>
          <w:p w14:paraId="04D56005" w14:textId="77777777" w:rsidR="00C04D6A" w:rsidRPr="008C2210" w:rsidRDefault="00C04D6A" w:rsidP="004C5774">
            <w:pPr>
              <w:pStyle w:val="Paragrafi"/>
              <w:ind w:firstLine="0"/>
              <w:jc w:val="center"/>
              <w:rPr>
                <w:sz w:val="20"/>
                <w:lang w:val="sq-AL"/>
              </w:rPr>
            </w:pPr>
          </w:p>
        </w:tc>
        <w:tc>
          <w:tcPr>
            <w:tcW w:w="836" w:type="pct"/>
          </w:tcPr>
          <w:p w14:paraId="04D56006" w14:textId="77777777" w:rsidR="00C04D6A" w:rsidRPr="008C2210" w:rsidRDefault="00C04D6A" w:rsidP="008637F2">
            <w:pPr>
              <w:pStyle w:val="Paragrafi"/>
              <w:ind w:firstLine="0"/>
              <w:jc w:val="center"/>
              <w:rPr>
                <w:sz w:val="20"/>
                <w:lang w:val="sq-AL"/>
              </w:rPr>
            </w:pPr>
            <w:r w:rsidRPr="008C2210">
              <w:rPr>
                <w:sz w:val="20"/>
                <w:lang w:val="sq-AL"/>
              </w:rPr>
              <w:t>35</w:t>
            </w:r>
          </w:p>
        </w:tc>
        <w:tc>
          <w:tcPr>
            <w:tcW w:w="476" w:type="pct"/>
          </w:tcPr>
          <w:p w14:paraId="04D56007" w14:textId="77777777" w:rsidR="00C04D6A" w:rsidRPr="008C2210" w:rsidRDefault="00C04D6A" w:rsidP="008637F2">
            <w:pPr>
              <w:pStyle w:val="Paragrafi"/>
              <w:ind w:firstLine="0"/>
              <w:jc w:val="center"/>
              <w:rPr>
                <w:sz w:val="20"/>
                <w:lang w:val="sq-AL"/>
              </w:rPr>
            </w:pPr>
            <w:r w:rsidRPr="008C2210">
              <w:rPr>
                <w:sz w:val="20"/>
                <w:lang w:val="sq-AL"/>
              </w:rPr>
              <w:t>1.25</w:t>
            </w:r>
          </w:p>
        </w:tc>
        <w:tc>
          <w:tcPr>
            <w:tcW w:w="476" w:type="pct"/>
          </w:tcPr>
          <w:p w14:paraId="04D56008" w14:textId="77777777" w:rsidR="00C04D6A" w:rsidRPr="008C2210" w:rsidRDefault="00C04D6A" w:rsidP="008637F2">
            <w:pPr>
              <w:pStyle w:val="Paragrafi"/>
              <w:ind w:firstLine="0"/>
              <w:jc w:val="center"/>
              <w:rPr>
                <w:sz w:val="20"/>
                <w:lang w:val="sq-AL"/>
              </w:rPr>
            </w:pPr>
            <w:r w:rsidRPr="008C2210">
              <w:rPr>
                <w:sz w:val="20"/>
                <w:lang w:val="sq-AL"/>
              </w:rPr>
              <w:t>1.21</w:t>
            </w:r>
          </w:p>
        </w:tc>
        <w:tc>
          <w:tcPr>
            <w:tcW w:w="476" w:type="pct"/>
          </w:tcPr>
          <w:p w14:paraId="04D56009" w14:textId="77777777" w:rsidR="00C04D6A" w:rsidRPr="008C2210" w:rsidRDefault="00C04D6A" w:rsidP="008637F2">
            <w:pPr>
              <w:pStyle w:val="Paragrafi"/>
              <w:ind w:firstLine="0"/>
              <w:jc w:val="center"/>
              <w:rPr>
                <w:sz w:val="20"/>
                <w:lang w:val="sq-AL"/>
              </w:rPr>
            </w:pPr>
            <w:r w:rsidRPr="008C2210">
              <w:rPr>
                <w:sz w:val="20"/>
                <w:lang w:val="sq-AL"/>
              </w:rPr>
              <w:t>1.16</w:t>
            </w:r>
          </w:p>
        </w:tc>
        <w:tc>
          <w:tcPr>
            <w:tcW w:w="476" w:type="pct"/>
          </w:tcPr>
          <w:p w14:paraId="04D5600A"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Pr>
          <w:p w14:paraId="04D5600B" w14:textId="77777777" w:rsidR="00C04D6A" w:rsidRPr="008C2210" w:rsidRDefault="00C04D6A" w:rsidP="008637F2">
            <w:pPr>
              <w:pStyle w:val="Paragrafi"/>
              <w:ind w:firstLine="0"/>
              <w:jc w:val="center"/>
              <w:rPr>
                <w:sz w:val="20"/>
                <w:lang w:val="sq-AL"/>
              </w:rPr>
            </w:pPr>
            <w:r w:rsidRPr="008C2210">
              <w:rPr>
                <w:sz w:val="20"/>
                <w:lang w:val="sq-AL"/>
              </w:rPr>
              <w:t>0.98</w:t>
            </w:r>
          </w:p>
        </w:tc>
        <w:tc>
          <w:tcPr>
            <w:tcW w:w="476" w:type="pct"/>
          </w:tcPr>
          <w:p w14:paraId="04D5600C" w14:textId="77777777" w:rsidR="00C04D6A" w:rsidRPr="008C2210" w:rsidRDefault="00C04D6A" w:rsidP="008637F2">
            <w:pPr>
              <w:pStyle w:val="Paragrafi"/>
              <w:ind w:firstLine="0"/>
              <w:jc w:val="center"/>
              <w:rPr>
                <w:sz w:val="20"/>
                <w:lang w:val="sq-AL"/>
              </w:rPr>
            </w:pPr>
            <w:r w:rsidRPr="008C2210">
              <w:rPr>
                <w:sz w:val="20"/>
                <w:lang w:val="sq-AL"/>
              </w:rPr>
              <w:t>0.81</w:t>
            </w:r>
          </w:p>
        </w:tc>
        <w:tc>
          <w:tcPr>
            <w:tcW w:w="476" w:type="pct"/>
          </w:tcPr>
          <w:p w14:paraId="04D5600D" w14:textId="77777777" w:rsidR="00C04D6A" w:rsidRPr="008C2210" w:rsidRDefault="00C04D6A" w:rsidP="008637F2">
            <w:pPr>
              <w:pStyle w:val="Paragrafi"/>
              <w:ind w:firstLine="0"/>
              <w:jc w:val="center"/>
              <w:rPr>
                <w:sz w:val="20"/>
                <w:lang w:val="sq-AL"/>
              </w:rPr>
            </w:pPr>
            <w:r w:rsidRPr="008C2210">
              <w:rPr>
                <w:sz w:val="20"/>
                <w:lang w:val="sq-AL"/>
              </w:rPr>
              <w:t>0.75</w:t>
            </w:r>
          </w:p>
        </w:tc>
      </w:tr>
      <w:tr w:rsidR="00C04D6A" w:rsidRPr="008C2210" w14:paraId="04D56018" w14:textId="77777777" w:rsidTr="00EB50FB">
        <w:trPr>
          <w:trHeight w:val="77"/>
        </w:trPr>
        <w:tc>
          <w:tcPr>
            <w:tcW w:w="835" w:type="pct"/>
            <w:vMerge/>
          </w:tcPr>
          <w:p w14:paraId="04D5600F" w14:textId="77777777" w:rsidR="00C04D6A" w:rsidRPr="008C2210" w:rsidRDefault="00C04D6A" w:rsidP="004C5774">
            <w:pPr>
              <w:pStyle w:val="Paragrafi"/>
              <w:ind w:firstLine="0"/>
              <w:jc w:val="center"/>
              <w:rPr>
                <w:sz w:val="20"/>
                <w:lang w:val="sq-AL"/>
              </w:rPr>
            </w:pPr>
          </w:p>
        </w:tc>
        <w:tc>
          <w:tcPr>
            <w:tcW w:w="836" w:type="pct"/>
          </w:tcPr>
          <w:p w14:paraId="04D56010" w14:textId="77777777" w:rsidR="00C04D6A" w:rsidRPr="008C2210" w:rsidRDefault="00C04D6A" w:rsidP="008637F2">
            <w:pPr>
              <w:pStyle w:val="Paragrafi"/>
              <w:ind w:firstLine="0"/>
              <w:jc w:val="center"/>
              <w:rPr>
                <w:sz w:val="20"/>
                <w:lang w:val="sq-AL"/>
              </w:rPr>
            </w:pPr>
            <w:r w:rsidRPr="008C2210">
              <w:rPr>
                <w:sz w:val="20"/>
                <w:lang w:val="sq-AL"/>
              </w:rPr>
              <w:t>50</w:t>
            </w:r>
          </w:p>
        </w:tc>
        <w:tc>
          <w:tcPr>
            <w:tcW w:w="476" w:type="pct"/>
          </w:tcPr>
          <w:p w14:paraId="04D56011" w14:textId="77777777" w:rsidR="00C04D6A" w:rsidRPr="008C2210" w:rsidRDefault="00C04D6A" w:rsidP="008637F2">
            <w:pPr>
              <w:pStyle w:val="Paragrafi"/>
              <w:ind w:firstLine="0"/>
              <w:jc w:val="center"/>
              <w:rPr>
                <w:sz w:val="20"/>
                <w:lang w:val="sq-AL"/>
              </w:rPr>
            </w:pPr>
            <w:r w:rsidRPr="008C2210">
              <w:rPr>
                <w:sz w:val="20"/>
                <w:lang w:val="sq-AL"/>
              </w:rPr>
              <w:t>1.26</w:t>
            </w:r>
          </w:p>
        </w:tc>
        <w:tc>
          <w:tcPr>
            <w:tcW w:w="476" w:type="pct"/>
          </w:tcPr>
          <w:p w14:paraId="04D56012" w14:textId="77777777" w:rsidR="00C04D6A" w:rsidRPr="008C2210" w:rsidRDefault="00C04D6A" w:rsidP="008637F2">
            <w:pPr>
              <w:pStyle w:val="Paragrafi"/>
              <w:ind w:firstLine="0"/>
              <w:jc w:val="center"/>
              <w:rPr>
                <w:sz w:val="20"/>
                <w:lang w:val="sq-AL"/>
              </w:rPr>
            </w:pPr>
            <w:r w:rsidRPr="008C2210">
              <w:rPr>
                <w:sz w:val="20"/>
                <w:lang w:val="sq-AL"/>
              </w:rPr>
              <w:t>1.21</w:t>
            </w:r>
          </w:p>
        </w:tc>
        <w:tc>
          <w:tcPr>
            <w:tcW w:w="476" w:type="pct"/>
          </w:tcPr>
          <w:p w14:paraId="04D56013" w14:textId="77777777" w:rsidR="00C04D6A" w:rsidRPr="008C2210" w:rsidRDefault="00C04D6A" w:rsidP="008637F2">
            <w:pPr>
              <w:pStyle w:val="Paragrafi"/>
              <w:ind w:firstLine="0"/>
              <w:jc w:val="center"/>
              <w:rPr>
                <w:sz w:val="20"/>
                <w:lang w:val="sq-AL"/>
              </w:rPr>
            </w:pPr>
            <w:r w:rsidRPr="008C2210">
              <w:rPr>
                <w:sz w:val="20"/>
                <w:lang w:val="sq-AL"/>
              </w:rPr>
              <w:t>1.16</w:t>
            </w:r>
          </w:p>
        </w:tc>
        <w:tc>
          <w:tcPr>
            <w:tcW w:w="476" w:type="pct"/>
          </w:tcPr>
          <w:p w14:paraId="04D56014"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Pr>
          <w:p w14:paraId="04D56015" w14:textId="77777777" w:rsidR="00C04D6A" w:rsidRPr="008C2210" w:rsidRDefault="00C04D6A" w:rsidP="008637F2">
            <w:pPr>
              <w:pStyle w:val="Paragrafi"/>
              <w:ind w:firstLine="0"/>
              <w:jc w:val="center"/>
              <w:rPr>
                <w:sz w:val="20"/>
                <w:lang w:val="sq-AL"/>
              </w:rPr>
            </w:pPr>
            <w:r w:rsidRPr="008C2210">
              <w:rPr>
                <w:sz w:val="20"/>
                <w:lang w:val="sq-AL"/>
              </w:rPr>
              <w:t>0.98</w:t>
            </w:r>
          </w:p>
        </w:tc>
        <w:tc>
          <w:tcPr>
            <w:tcW w:w="476" w:type="pct"/>
          </w:tcPr>
          <w:p w14:paraId="04D56016" w14:textId="77777777" w:rsidR="00C04D6A" w:rsidRPr="008C2210" w:rsidRDefault="00C04D6A" w:rsidP="008637F2">
            <w:pPr>
              <w:pStyle w:val="Paragrafi"/>
              <w:ind w:firstLine="0"/>
              <w:jc w:val="center"/>
              <w:rPr>
                <w:sz w:val="20"/>
                <w:lang w:val="sq-AL"/>
              </w:rPr>
            </w:pPr>
            <w:r w:rsidRPr="008C2210">
              <w:rPr>
                <w:sz w:val="20"/>
                <w:lang w:val="sq-AL"/>
              </w:rPr>
              <w:t>0.81</w:t>
            </w:r>
          </w:p>
        </w:tc>
        <w:tc>
          <w:tcPr>
            <w:tcW w:w="476" w:type="pct"/>
          </w:tcPr>
          <w:p w14:paraId="04D56017" w14:textId="77777777" w:rsidR="00C04D6A" w:rsidRPr="008C2210" w:rsidRDefault="00C04D6A" w:rsidP="008637F2">
            <w:pPr>
              <w:pStyle w:val="Paragrafi"/>
              <w:ind w:firstLine="0"/>
              <w:jc w:val="center"/>
              <w:rPr>
                <w:sz w:val="20"/>
                <w:lang w:val="sq-AL"/>
              </w:rPr>
            </w:pPr>
            <w:r w:rsidRPr="008C2210">
              <w:rPr>
                <w:sz w:val="20"/>
                <w:lang w:val="sq-AL"/>
              </w:rPr>
              <w:t>0.74</w:t>
            </w:r>
          </w:p>
        </w:tc>
      </w:tr>
      <w:tr w:rsidR="00C04D6A" w:rsidRPr="008C2210" w14:paraId="04D56022" w14:textId="77777777" w:rsidTr="00EB50FB">
        <w:trPr>
          <w:trHeight w:val="77"/>
        </w:trPr>
        <w:tc>
          <w:tcPr>
            <w:tcW w:w="835" w:type="pct"/>
            <w:vMerge/>
          </w:tcPr>
          <w:p w14:paraId="04D56019" w14:textId="77777777" w:rsidR="00C04D6A" w:rsidRPr="008C2210" w:rsidRDefault="00C04D6A" w:rsidP="004C5774">
            <w:pPr>
              <w:pStyle w:val="Paragrafi"/>
              <w:ind w:firstLine="0"/>
              <w:jc w:val="center"/>
              <w:rPr>
                <w:sz w:val="20"/>
                <w:lang w:val="sq-AL"/>
              </w:rPr>
            </w:pPr>
          </w:p>
        </w:tc>
        <w:tc>
          <w:tcPr>
            <w:tcW w:w="836" w:type="pct"/>
          </w:tcPr>
          <w:p w14:paraId="04D5601A" w14:textId="77777777" w:rsidR="00C04D6A" w:rsidRPr="008C2210" w:rsidRDefault="00C04D6A" w:rsidP="008637F2">
            <w:pPr>
              <w:pStyle w:val="Paragrafi"/>
              <w:ind w:firstLine="0"/>
              <w:jc w:val="center"/>
              <w:rPr>
                <w:sz w:val="20"/>
                <w:lang w:val="sq-AL"/>
              </w:rPr>
            </w:pPr>
            <w:r w:rsidRPr="008C2210">
              <w:rPr>
                <w:sz w:val="20"/>
                <w:lang w:val="sq-AL"/>
              </w:rPr>
              <w:t>70</w:t>
            </w:r>
          </w:p>
        </w:tc>
        <w:tc>
          <w:tcPr>
            <w:tcW w:w="476" w:type="pct"/>
          </w:tcPr>
          <w:p w14:paraId="04D5601B" w14:textId="77777777" w:rsidR="00C04D6A" w:rsidRPr="008C2210" w:rsidRDefault="00C04D6A" w:rsidP="008637F2">
            <w:pPr>
              <w:pStyle w:val="Paragrafi"/>
              <w:ind w:firstLine="0"/>
              <w:jc w:val="center"/>
              <w:rPr>
                <w:sz w:val="20"/>
                <w:lang w:val="sq-AL"/>
              </w:rPr>
            </w:pPr>
            <w:r w:rsidRPr="008C2210">
              <w:rPr>
                <w:sz w:val="20"/>
                <w:lang w:val="sq-AL"/>
              </w:rPr>
              <w:t>1.27</w:t>
            </w:r>
          </w:p>
        </w:tc>
        <w:tc>
          <w:tcPr>
            <w:tcW w:w="476" w:type="pct"/>
          </w:tcPr>
          <w:p w14:paraId="04D5601C" w14:textId="77777777" w:rsidR="00C04D6A" w:rsidRPr="008C2210" w:rsidRDefault="00C04D6A" w:rsidP="008637F2">
            <w:pPr>
              <w:pStyle w:val="Paragrafi"/>
              <w:ind w:firstLine="0"/>
              <w:jc w:val="center"/>
              <w:rPr>
                <w:sz w:val="20"/>
                <w:lang w:val="sq-AL"/>
              </w:rPr>
            </w:pPr>
            <w:r w:rsidRPr="008C2210">
              <w:rPr>
                <w:sz w:val="20"/>
                <w:lang w:val="sq-AL"/>
              </w:rPr>
              <w:t>1.22</w:t>
            </w:r>
          </w:p>
        </w:tc>
        <w:tc>
          <w:tcPr>
            <w:tcW w:w="476" w:type="pct"/>
          </w:tcPr>
          <w:p w14:paraId="04D5601D" w14:textId="77777777" w:rsidR="00C04D6A" w:rsidRPr="008C2210" w:rsidRDefault="00C04D6A" w:rsidP="008637F2">
            <w:pPr>
              <w:pStyle w:val="Paragrafi"/>
              <w:ind w:firstLine="0"/>
              <w:jc w:val="center"/>
              <w:rPr>
                <w:sz w:val="20"/>
                <w:lang w:val="sq-AL"/>
              </w:rPr>
            </w:pPr>
            <w:r w:rsidRPr="008C2210">
              <w:rPr>
                <w:sz w:val="20"/>
                <w:lang w:val="sq-AL"/>
              </w:rPr>
              <w:t>1.17</w:t>
            </w:r>
          </w:p>
        </w:tc>
        <w:tc>
          <w:tcPr>
            <w:tcW w:w="476" w:type="pct"/>
          </w:tcPr>
          <w:p w14:paraId="04D5601E"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Pr>
          <w:p w14:paraId="04D5601F" w14:textId="77777777" w:rsidR="00C04D6A" w:rsidRPr="008C2210" w:rsidRDefault="00C04D6A" w:rsidP="008637F2">
            <w:pPr>
              <w:pStyle w:val="Paragrafi"/>
              <w:ind w:firstLine="0"/>
              <w:jc w:val="center"/>
              <w:rPr>
                <w:sz w:val="20"/>
                <w:lang w:val="sq-AL"/>
              </w:rPr>
            </w:pPr>
            <w:r w:rsidRPr="008C2210">
              <w:rPr>
                <w:sz w:val="20"/>
                <w:lang w:val="sq-AL"/>
              </w:rPr>
              <w:t>0.98</w:t>
            </w:r>
          </w:p>
        </w:tc>
        <w:tc>
          <w:tcPr>
            <w:tcW w:w="476" w:type="pct"/>
          </w:tcPr>
          <w:p w14:paraId="04D56020" w14:textId="77777777" w:rsidR="00C04D6A" w:rsidRPr="008C2210" w:rsidRDefault="00C04D6A" w:rsidP="008637F2">
            <w:pPr>
              <w:pStyle w:val="Paragrafi"/>
              <w:ind w:firstLine="0"/>
              <w:jc w:val="center"/>
              <w:rPr>
                <w:sz w:val="20"/>
                <w:lang w:val="sq-AL"/>
              </w:rPr>
            </w:pPr>
            <w:r w:rsidRPr="008C2210">
              <w:rPr>
                <w:sz w:val="20"/>
                <w:lang w:val="sq-AL"/>
              </w:rPr>
              <w:t>0.81</w:t>
            </w:r>
          </w:p>
        </w:tc>
        <w:tc>
          <w:tcPr>
            <w:tcW w:w="476" w:type="pct"/>
          </w:tcPr>
          <w:p w14:paraId="04D56021" w14:textId="77777777" w:rsidR="00C04D6A" w:rsidRPr="008C2210" w:rsidRDefault="00C04D6A" w:rsidP="008637F2">
            <w:pPr>
              <w:pStyle w:val="Paragrafi"/>
              <w:ind w:firstLine="0"/>
              <w:jc w:val="center"/>
              <w:rPr>
                <w:sz w:val="20"/>
                <w:lang w:val="sq-AL"/>
              </w:rPr>
            </w:pPr>
            <w:r w:rsidRPr="008C2210">
              <w:rPr>
                <w:sz w:val="20"/>
                <w:lang w:val="sq-AL"/>
              </w:rPr>
              <w:t>0.74</w:t>
            </w:r>
          </w:p>
        </w:tc>
      </w:tr>
      <w:tr w:rsidR="00C04D6A" w:rsidRPr="008C2210" w14:paraId="04D5602C" w14:textId="77777777" w:rsidTr="00EB50FB">
        <w:trPr>
          <w:trHeight w:val="77"/>
        </w:trPr>
        <w:tc>
          <w:tcPr>
            <w:tcW w:w="835" w:type="pct"/>
            <w:vMerge/>
          </w:tcPr>
          <w:p w14:paraId="04D56023" w14:textId="77777777" w:rsidR="00C04D6A" w:rsidRPr="008C2210" w:rsidRDefault="00C04D6A" w:rsidP="004C5774">
            <w:pPr>
              <w:pStyle w:val="Paragrafi"/>
              <w:ind w:firstLine="0"/>
              <w:jc w:val="center"/>
              <w:rPr>
                <w:sz w:val="20"/>
                <w:lang w:val="sq-AL"/>
              </w:rPr>
            </w:pPr>
          </w:p>
        </w:tc>
        <w:tc>
          <w:tcPr>
            <w:tcW w:w="836" w:type="pct"/>
          </w:tcPr>
          <w:p w14:paraId="04D56024" w14:textId="77777777" w:rsidR="00C04D6A" w:rsidRPr="008C2210" w:rsidRDefault="00C04D6A" w:rsidP="008637F2">
            <w:pPr>
              <w:pStyle w:val="Paragrafi"/>
              <w:ind w:firstLine="0"/>
              <w:jc w:val="center"/>
              <w:rPr>
                <w:sz w:val="20"/>
                <w:lang w:val="sq-AL"/>
              </w:rPr>
            </w:pPr>
            <w:r w:rsidRPr="008C2210">
              <w:rPr>
                <w:sz w:val="20"/>
                <w:lang w:val="sq-AL"/>
              </w:rPr>
              <w:t>95</w:t>
            </w:r>
          </w:p>
        </w:tc>
        <w:tc>
          <w:tcPr>
            <w:tcW w:w="476" w:type="pct"/>
          </w:tcPr>
          <w:p w14:paraId="04D56025" w14:textId="77777777" w:rsidR="00C04D6A" w:rsidRPr="008C2210" w:rsidRDefault="00C04D6A" w:rsidP="008637F2">
            <w:pPr>
              <w:pStyle w:val="Paragrafi"/>
              <w:ind w:firstLine="0"/>
              <w:jc w:val="center"/>
              <w:rPr>
                <w:sz w:val="20"/>
                <w:lang w:val="sq-AL"/>
              </w:rPr>
            </w:pPr>
            <w:r w:rsidRPr="008C2210">
              <w:rPr>
                <w:sz w:val="20"/>
                <w:lang w:val="sq-AL"/>
              </w:rPr>
              <w:t>1.28</w:t>
            </w:r>
          </w:p>
        </w:tc>
        <w:tc>
          <w:tcPr>
            <w:tcW w:w="476" w:type="pct"/>
          </w:tcPr>
          <w:p w14:paraId="04D56026" w14:textId="77777777" w:rsidR="00C04D6A" w:rsidRPr="008C2210" w:rsidRDefault="00C04D6A" w:rsidP="008637F2">
            <w:pPr>
              <w:pStyle w:val="Paragrafi"/>
              <w:ind w:firstLine="0"/>
              <w:jc w:val="center"/>
              <w:rPr>
                <w:sz w:val="20"/>
                <w:lang w:val="sq-AL"/>
              </w:rPr>
            </w:pPr>
            <w:r w:rsidRPr="008C2210">
              <w:rPr>
                <w:sz w:val="20"/>
                <w:lang w:val="sq-AL"/>
              </w:rPr>
              <w:t>1.22</w:t>
            </w:r>
          </w:p>
        </w:tc>
        <w:tc>
          <w:tcPr>
            <w:tcW w:w="476" w:type="pct"/>
          </w:tcPr>
          <w:p w14:paraId="04D56027" w14:textId="77777777" w:rsidR="00C04D6A" w:rsidRPr="008C2210" w:rsidRDefault="00C04D6A" w:rsidP="008637F2">
            <w:pPr>
              <w:pStyle w:val="Paragrafi"/>
              <w:ind w:firstLine="0"/>
              <w:jc w:val="center"/>
              <w:rPr>
                <w:sz w:val="20"/>
                <w:lang w:val="sq-AL"/>
              </w:rPr>
            </w:pPr>
            <w:r w:rsidRPr="008C2210">
              <w:rPr>
                <w:sz w:val="20"/>
                <w:lang w:val="sq-AL"/>
              </w:rPr>
              <w:t>1.18</w:t>
            </w:r>
          </w:p>
        </w:tc>
        <w:tc>
          <w:tcPr>
            <w:tcW w:w="476" w:type="pct"/>
          </w:tcPr>
          <w:p w14:paraId="04D56028"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Pr>
          <w:p w14:paraId="04D56029" w14:textId="77777777" w:rsidR="00C04D6A" w:rsidRPr="008C2210" w:rsidRDefault="00C04D6A" w:rsidP="008637F2">
            <w:pPr>
              <w:pStyle w:val="Paragrafi"/>
              <w:ind w:firstLine="0"/>
              <w:jc w:val="center"/>
              <w:rPr>
                <w:sz w:val="20"/>
                <w:lang w:val="sq-AL"/>
              </w:rPr>
            </w:pPr>
            <w:r w:rsidRPr="008C2210">
              <w:rPr>
                <w:sz w:val="20"/>
                <w:lang w:val="sq-AL"/>
              </w:rPr>
              <w:t>0.98</w:t>
            </w:r>
          </w:p>
        </w:tc>
        <w:tc>
          <w:tcPr>
            <w:tcW w:w="476" w:type="pct"/>
          </w:tcPr>
          <w:p w14:paraId="04D5602A" w14:textId="77777777" w:rsidR="00C04D6A" w:rsidRPr="008C2210" w:rsidRDefault="00C04D6A" w:rsidP="008637F2">
            <w:pPr>
              <w:pStyle w:val="Paragrafi"/>
              <w:ind w:firstLine="0"/>
              <w:jc w:val="center"/>
              <w:rPr>
                <w:sz w:val="20"/>
                <w:lang w:val="sq-AL"/>
              </w:rPr>
            </w:pPr>
            <w:r w:rsidRPr="008C2210">
              <w:rPr>
                <w:sz w:val="20"/>
                <w:lang w:val="sq-AL"/>
              </w:rPr>
              <w:t>0.80</w:t>
            </w:r>
          </w:p>
        </w:tc>
        <w:tc>
          <w:tcPr>
            <w:tcW w:w="476" w:type="pct"/>
          </w:tcPr>
          <w:p w14:paraId="04D5602B" w14:textId="77777777" w:rsidR="00C04D6A" w:rsidRPr="008C2210" w:rsidRDefault="00C04D6A" w:rsidP="008637F2">
            <w:pPr>
              <w:pStyle w:val="Paragrafi"/>
              <w:ind w:firstLine="0"/>
              <w:jc w:val="center"/>
              <w:rPr>
                <w:sz w:val="20"/>
                <w:lang w:val="sq-AL"/>
              </w:rPr>
            </w:pPr>
            <w:r w:rsidRPr="008C2210">
              <w:rPr>
                <w:sz w:val="20"/>
                <w:lang w:val="sq-AL"/>
              </w:rPr>
              <w:t>0.74</w:t>
            </w:r>
          </w:p>
        </w:tc>
      </w:tr>
      <w:tr w:rsidR="00C04D6A" w:rsidRPr="008C2210" w14:paraId="04D56036" w14:textId="77777777" w:rsidTr="00EB50FB">
        <w:trPr>
          <w:trHeight w:val="77"/>
        </w:trPr>
        <w:tc>
          <w:tcPr>
            <w:tcW w:w="835" w:type="pct"/>
            <w:vMerge/>
          </w:tcPr>
          <w:p w14:paraId="04D5602D" w14:textId="77777777" w:rsidR="00C04D6A" w:rsidRPr="008C2210" w:rsidRDefault="00C04D6A" w:rsidP="004C5774">
            <w:pPr>
              <w:pStyle w:val="Paragrafi"/>
              <w:ind w:firstLine="0"/>
              <w:jc w:val="center"/>
              <w:rPr>
                <w:sz w:val="20"/>
                <w:lang w:val="sq-AL"/>
              </w:rPr>
            </w:pPr>
          </w:p>
        </w:tc>
        <w:tc>
          <w:tcPr>
            <w:tcW w:w="836" w:type="pct"/>
          </w:tcPr>
          <w:p w14:paraId="04D5602E" w14:textId="77777777" w:rsidR="00C04D6A" w:rsidRPr="008C2210" w:rsidRDefault="00C04D6A" w:rsidP="008637F2">
            <w:pPr>
              <w:pStyle w:val="Paragrafi"/>
              <w:ind w:firstLine="0"/>
              <w:jc w:val="center"/>
              <w:rPr>
                <w:sz w:val="20"/>
                <w:lang w:val="sq-AL"/>
              </w:rPr>
            </w:pPr>
            <w:r w:rsidRPr="008C2210">
              <w:rPr>
                <w:sz w:val="20"/>
                <w:lang w:val="sq-AL"/>
              </w:rPr>
              <w:t>120</w:t>
            </w:r>
          </w:p>
        </w:tc>
        <w:tc>
          <w:tcPr>
            <w:tcW w:w="476" w:type="pct"/>
          </w:tcPr>
          <w:p w14:paraId="04D5602F" w14:textId="77777777" w:rsidR="00C04D6A" w:rsidRPr="008C2210" w:rsidRDefault="00C04D6A" w:rsidP="008637F2">
            <w:pPr>
              <w:pStyle w:val="Paragrafi"/>
              <w:ind w:firstLine="0"/>
              <w:jc w:val="center"/>
              <w:rPr>
                <w:sz w:val="20"/>
                <w:lang w:val="sq-AL"/>
              </w:rPr>
            </w:pPr>
            <w:r w:rsidRPr="008C2210">
              <w:rPr>
                <w:sz w:val="20"/>
                <w:lang w:val="sq-AL"/>
              </w:rPr>
              <w:t>1.28</w:t>
            </w:r>
          </w:p>
        </w:tc>
        <w:tc>
          <w:tcPr>
            <w:tcW w:w="476" w:type="pct"/>
          </w:tcPr>
          <w:p w14:paraId="04D56030" w14:textId="77777777" w:rsidR="00C04D6A" w:rsidRPr="008C2210" w:rsidRDefault="00C04D6A" w:rsidP="008637F2">
            <w:pPr>
              <w:pStyle w:val="Paragrafi"/>
              <w:ind w:firstLine="0"/>
              <w:jc w:val="center"/>
              <w:rPr>
                <w:sz w:val="20"/>
                <w:lang w:val="sq-AL"/>
              </w:rPr>
            </w:pPr>
            <w:r w:rsidRPr="008C2210">
              <w:rPr>
                <w:sz w:val="20"/>
                <w:lang w:val="sq-AL"/>
              </w:rPr>
              <w:t>1.22</w:t>
            </w:r>
          </w:p>
        </w:tc>
        <w:tc>
          <w:tcPr>
            <w:tcW w:w="476" w:type="pct"/>
          </w:tcPr>
          <w:p w14:paraId="04D56031" w14:textId="77777777" w:rsidR="00C04D6A" w:rsidRPr="008C2210" w:rsidRDefault="00C04D6A" w:rsidP="008637F2">
            <w:pPr>
              <w:pStyle w:val="Paragrafi"/>
              <w:ind w:firstLine="0"/>
              <w:jc w:val="center"/>
              <w:rPr>
                <w:sz w:val="20"/>
                <w:lang w:val="sq-AL"/>
              </w:rPr>
            </w:pPr>
            <w:r w:rsidRPr="008C2210">
              <w:rPr>
                <w:sz w:val="20"/>
                <w:lang w:val="sq-AL"/>
              </w:rPr>
              <w:t>1.18</w:t>
            </w:r>
          </w:p>
        </w:tc>
        <w:tc>
          <w:tcPr>
            <w:tcW w:w="476" w:type="pct"/>
          </w:tcPr>
          <w:p w14:paraId="04D56032"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Pr>
          <w:p w14:paraId="04D56033" w14:textId="77777777" w:rsidR="00C04D6A" w:rsidRPr="008C2210" w:rsidRDefault="00C04D6A" w:rsidP="008637F2">
            <w:pPr>
              <w:pStyle w:val="Paragrafi"/>
              <w:ind w:firstLine="0"/>
              <w:jc w:val="center"/>
              <w:rPr>
                <w:sz w:val="20"/>
                <w:lang w:val="sq-AL"/>
              </w:rPr>
            </w:pPr>
            <w:r w:rsidRPr="008C2210">
              <w:rPr>
                <w:sz w:val="20"/>
                <w:lang w:val="sq-AL"/>
              </w:rPr>
              <w:t>0.88</w:t>
            </w:r>
          </w:p>
        </w:tc>
        <w:tc>
          <w:tcPr>
            <w:tcW w:w="476" w:type="pct"/>
          </w:tcPr>
          <w:p w14:paraId="04D56034" w14:textId="77777777" w:rsidR="00C04D6A" w:rsidRPr="008C2210" w:rsidRDefault="00C04D6A" w:rsidP="008637F2">
            <w:pPr>
              <w:pStyle w:val="Paragrafi"/>
              <w:ind w:firstLine="0"/>
              <w:jc w:val="center"/>
              <w:rPr>
                <w:sz w:val="20"/>
                <w:lang w:val="sq-AL"/>
              </w:rPr>
            </w:pPr>
            <w:r w:rsidRPr="008C2210">
              <w:rPr>
                <w:sz w:val="20"/>
                <w:lang w:val="sq-AL"/>
              </w:rPr>
              <w:t>0.80</w:t>
            </w:r>
          </w:p>
        </w:tc>
        <w:tc>
          <w:tcPr>
            <w:tcW w:w="476" w:type="pct"/>
          </w:tcPr>
          <w:p w14:paraId="04D56035" w14:textId="77777777" w:rsidR="00C04D6A" w:rsidRPr="008C2210" w:rsidRDefault="00C04D6A" w:rsidP="008637F2">
            <w:pPr>
              <w:pStyle w:val="Paragrafi"/>
              <w:ind w:firstLine="0"/>
              <w:jc w:val="center"/>
              <w:rPr>
                <w:sz w:val="20"/>
                <w:lang w:val="sq-AL"/>
              </w:rPr>
            </w:pPr>
            <w:r w:rsidRPr="008C2210">
              <w:rPr>
                <w:sz w:val="20"/>
                <w:lang w:val="sq-AL"/>
              </w:rPr>
              <w:t>0.74</w:t>
            </w:r>
          </w:p>
        </w:tc>
      </w:tr>
      <w:tr w:rsidR="00C04D6A" w:rsidRPr="008C2210" w14:paraId="04D56040" w14:textId="77777777" w:rsidTr="00EB50FB">
        <w:trPr>
          <w:trHeight w:val="77"/>
        </w:trPr>
        <w:tc>
          <w:tcPr>
            <w:tcW w:w="835" w:type="pct"/>
            <w:vMerge/>
          </w:tcPr>
          <w:p w14:paraId="04D56037" w14:textId="77777777" w:rsidR="00C04D6A" w:rsidRPr="008C2210" w:rsidRDefault="00C04D6A" w:rsidP="004C5774">
            <w:pPr>
              <w:pStyle w:val="Paragrafi"/>
              <w:ind w:firstLine="0"/>
              <w:jc w:val="center"/>
              <w:rPr>
                <w:sz w:val="20"/>
                <w:lang w:val="sq-AL"/>
              </w:rPr>
            </w:pPr>
          </w:p>
        </w:tc>
        <w:tc>
          <w:tcPr>
            <w:tcW w:w="836" w:type="pct"/>
          </w:tcPr>
          <w:p w14:paraId="04D56038" w14:textId="77777777" w:rsidR="00C04D6A" w:rsidRPr="008C2210" w:rsidRDefault="00C04D6A" w:rsidP="008637F2">
            <w:pPr>
              <w:pStyle w:val="Paragrafi"/>
              <w:ind w:firstLine="0"/>
              <w:jc w:val="center"/>
              <w:rPr>
                <w:sz w:val="20"/>
                <w:lang w:val="sq-AL"/>
              </w:rPr>
            </w:pPr>
            <w:r w:rsidRPr="008C2210">
              <w:rPr>
                <w:sz w:val="20"/>
                <w:lang w:val="sq-AL"/>
              </w:rPr>
              <w:t>150</w:t>
            </w:r>
          </w:p>
        </w:tc>
        <w:tc>
          <w:tcPr>
            <w:tcW w:w="476" w:type="pct"/>
          </w:tcPr>
          <w:p w14:paraId="04D56039" w14:textId="77777777" w:rsidR="00C04D6A" w:rsidRPr="008C2210" w:rsidRDefault="00C04D6A" w:rsidP="008637F2">
            <w:pPr>
              <w:pStyle w:val="Paragrafi"/>
              <w:ind w:firstLine="0"/>
              <w:jc w:val="center"/>
              <w:rPr>
                <w:sz w:val="20"/>
                <w:lang w:val="sq-AL"/>
              </w:rPr>
            </w:pPr>
            <w:r w:rsidRPr="008C2210">
              <w:rPr>
                <w:sz w:val="20"/>
                <w:lang w:val="sq-AL"/>
              </w:rPr>
              <w:t>1.28</w:t>
            </w:r>
          </w:p>
        </w:tc>
        <w:tc>
          <w:tcPr>
            <w:tcW w:w="476" w:type="pct"/>
          </w:tcPr>
          <w:p w14:paraId="04D5603A" w14:textId="77777777" w:rsidR="00C04D6A" w:rsidRPr="008C2210" w:rsidRDefault="00C04D6A" w:rsidP="008637F2">
            <w:pPr>
              <w:pStyle w:val="Paragrafi"/>
              <w:ind w:firstLine="0"/>
              <w:jc w:val="center"/>
              <w:rPr>
                <w:sz w:val="20"/>
                <w:lang w:val="sq-AL"/>
              </w:rPr>
            </w:pPr>
            <w:r w:rsidRPr="008C2210">
              <w:rPr>
                <w:sz w:val="20"/>
                <w:lang w:val="sq-AL"/>
              </w:rPr>
              <w:t>1.23</w:t>
            </w:r>
          </w:p>
        </w:tc>
        <w:tc>
          <w:tcPr>
            <w:tcW w:w="476" w:type="pct"/>
          </w:tcPr>
          <w:p w14:paraId="04D5603B" w14:textId="77777777" w:rsidR="00C04D6A" w:rsidRPr="008C2210" w:rsidRDefault="00C04D6A" w:rsidP="008637F2">
            <w:pPr>
              <w:pStyle w:val="Paragrafi"/>
              <w:ind w:firstLine="0"/>
              <w:jc w:val="center"/>
              <w:rPr>
                <w:sz w:val="20"/>
                <w:lang w:val="sq-AL"/>
              </w:rPr>
            </w:pPr>
            <w:r w:rsidRPr="008C2210">
              <w:rPr>
                <w:sz w:val="20"/>
                <w:lang w:val="sq-AL"/>
              </w:rPr>
              <w:t>1.18</w:t>
            </w:r>
          </w:p>
        </w:tc>
        <w:tc>
          <w:tcPr>
            <w:tcW w:w="476" w:type="pct"/>
          </w:tcPr>
          <w:p w14:paraId="04D5603C"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Pr>
          <w:p w14:paraId="04D5603D" w14:textId="77777777" w:rsidR="00C04D6A" w:rsidRPr="008C2210" w:rsidRDefault="00C04D6A" w:rsidP="008637F2">
            <w:pPr>
              <w:pStyle w:val="Paragrafi"/>
              <w:ind w:firstLine="0"/>
              <w:jc w:val="center"/>
              <w:rPr>
                <w:sz w:val="20"/>
                <w:lang w:val="sq-AL"/>
              </w:rPr>
            </w:pPr>
            <w:r w:rsidRPr="008C2210">
              <w:rPr>
                <w:sz w:val="20"/>
                <w:lang w:val="sq-AL"/>
              </w:rPr>
              <w:t>0.88</w:t>
            </w:r>
          </w:p>
        </w:tc>
        <w:tc>
          <w:tcPr>
            <w:tcW w:w="476" w:type="pct"/>
          </w:tcPr>
          <w:p w14:paraId="04D5603E" w14:textId="77777777" w:rsidR="00C04D6A" w:rsidRPr="008C2210" w:rsidRDefault="00C04D6A" w:rsidP="008637F2">
            <w:pPr>
              <w:pStyle w:val="Paragrafi"/>
              <w:ind w:firstLine="0"/>
              <w:jc w:val="center"/>
              <w:rPr>
                <w:sz w:val="20"/>
                <w:lang w:val="sq-AL"/>
              </w:rPr>
            </w:pPr>
            <w:r w:rsidRPr="008C2210">
              <w:rPr>
                <w:sz w:val="20"/>
                <w:lang w:val="sq-AL"/>
              </w:rPr>
              <w:t>0.80</w:t>
            </w:r>
          </w:p>
        </w:tc>
        <w:tc>
          <w:tcPr>
            <w:tcW w:w="476" w:type="pct"/>
          </w:tcPr>
          <w:p w14:paraId="04D5603F" w14:textId="77777777" w:rsidR="00C04D6A" w:rsidRPr="008C2210" w:rsidRDefault="00C04D6A" w:rsidP="008637F2">
            <w:pPr>
              <w:pStyle w:val="Paragrafi"/>
              <w:ind w:firstLine="0"/>
              <w:jc w:val="center"/>
              <w:rPr>
                <w:sz w:val="20"/>
                <w:lang w:val="sq-AL"/>
              </w:rPr>
            </w:pPr>
            <w:r w:rsidRPr="008C2210">
              <w:rPr>
                <w:sz w:val="20"/>
                <w:lang w:val="sq-AL"/>
              </w:rPr>
              <w:t>0.74</w:t>
            </w:r>
          </w:p>
        </w:tc>
      </w:tr>
      <w:tr w:rsidR="00C04D6A" w:rsidRPr="008C2210" w14:paraId="04D5604A" w14:textId="77777777" w:rsidTr="00EB50FB">
        <w:trPr>
          <w:trHeight w:val="77"/>
        </w:trPr>
        <w:tc>
          <w:tcPr>
            <w:tcW w:w="835" w:type="pct"/>
            <w:vMerge/>
          </w:tcPr>
          <w:p w14:paraId="04D56041" w14:textId="77777777" w:rsidR="00C04D6A" w:rsidRPr="008C2210" w:rsidRDefault="00C04D6A" w:rsidP="004C5774">
            <w:pPr>
              <w:pStyle w:val="Paragrafi"/>
              <w:ind w:firstLine="0"/>
              <w:jc w:val="center"/>
              <w:rPr>
                <w:sz w:val="20"/>
                <w:lang w:val="sq-AL"/>
              </w:rPr>
            </w:pPr>
          </w:p>
        </w:tc>
        <w:tc>
          <w:tcPr>
            <w:tcW w:w="836" w:type="pct"/>
          </w:tcPr>
          <w:p w14:paraId="04D56042" w14:textId="77777777" w:rsidR="00C04D6A" w:rsidRPr="008C2210" w:rsidRDefault="00C04D6A" w:rsidP="008637F2">
            <w:pPr>
              <w:pStyle w:val="Paragrafi"/>
              <w:ind w:firstLine="0"/>
              <w:jc w:val="center"/>
              <w:rPr>
                <w:sz w:val="20"/>
                <w:lang w:val="sq-AL"/>
              </w:rPr>
            </w:pPr>
            <w:r w:rsidRPr="008C2210">
              <w:rPr>
                <w:sz w:val="20"/>
                <w:lang w:val="sq-AL"/>
              </w:rPr>
              <w:t>185</w:t>
            </w:r>
          </w:p>
        </w:tc>
        <w:tc>
          <w:tcPr>
            <w:tcW w:w="476" w:type="pct"/>
          </w:tcPr>
          <w:p w14:paraId="04D56043" w14:textId="77777777" w:rsidR="00C04D6A" w:rsidRPr="008C2210" w:rsidRDefault="00C04D6A" w:rsidP="008637F2">
            <w:pPr>
              <w:pStyle w:val="Paragrafi"/>
              <w:ind w:firstLine="0"/>
              <w:jc w:val="center"/>
              <w:rPr>
                <w:sz w:val="20"/>
                <w:lang w:val="sq-AL"/>
              </w:rPr>
            </w:pPr>
            <w:r w:rsidRPr="008C2210">
              <w:rPr>
                <w:sz w:val="20"/>
                <w:lang w:val="sq-AL"/>
              </w:rPr>
              <w:t>1.29</w:t>
            </w:r>
          </w:p>
        </w:tc>
        <w:tc>
          <w:tcPr>
            <w:tcW w:w="476" w:type="pct"/>
          </w:tcPr>
          <w:p w14:paraId="04D56044" w14:textId="77777777" w:rsidR="00C04D6A" w:rsidRPr="008C2210" w:rsidRDefault="00C04D6A" w:rsidP="008637F2">
            <w:pPr>
              <w:pStyle w:val="Paragrafi"/>
              <w:ind w:firstLine="0"/>
              <w:jc w:val="center"/>
              <w:rPr>
                <w:sz w:val="20"/>
                <w:lang w:val="sq-AL"/>
              </w:rPr>
            </w:pPr>
            <w:r w:rsidRPr="008C2210">
              <w:rPr>
                <w:sz w:val="20"/>
                <w:lang w:val="sq-AL"/>
              </w:rPr>
              <w:t>1.23</w:t>
            </w:r>
          </w:p>
        </w:tc>
        <w:tc>
          <w:tcPr>
            <w:tcW w:w="476" w:type="pct"/>
          </w:tcPr>
          <w:p w14:paraId="04D56045" w14:textId="77777777" w:rsidR="00C04D6A" w:rsidRPr="008C2210" w:rsidRDefault="00C04D6A" w:rsidP="008637F2">
            <w:pPr>
              <w:pStyle w:val="Paragrafi"/>
              <w:ind w:firstLine="0"/>
              <w:jc w:val="center"/>
              <w:rPr>
                <w:sz w:val="20"/>
                <w:lang w:val="sq-AL"/>
              </w:rPr>
            </w:pPr>
            <w:r w:rsidRPr="008C2210">
              <w:rPr>
                <w:sz w:val="20"/>
                <w:lang w:val="sq-AL"/>
              </w:rPr>
              <w:t>1.18</w:t>
            </w:r>
          </w:p>
        </w:tc>
        <w:tc>
          <w:tcPr>
            <w:tcW w:w="476" w:type="pct"/>
          </w:tcPr>
          <w:p w14:paraId="04D56046"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Pr>
          <w:p w14:paraId="04D56047" w14:textId="77777777" w:rsidR="00C04D6A" w:rsidRPr="008C2210" w:rsidRDefault="00C04D6A" w:rsidP="008637F2">
            <w:pPr>
              <w:pStyle w:val="Paragrafi"/>
              <w:ind w:firstLine="0"/>
              <w:jc w:val="center"/>
              <w:rPr>
                <w:sz w:val="20"/>
                <w:lang w:val="sq-AL"/>
              </w:rPr>
            </w:pPr>
            <w:r w:rsidRPr="008C2210">
              <w:rPr>
                <w:sz w:val="20"/>
                <w:lang w:val="sq-AL"/>
              </w:rPr>
              <w:t>0.88</w:t>
            </w:r>
          </w:p>
        </w:tc>
        <w:tc>
          <w:tcPr>
            <w:tcW w:w="476" w:type="pct"/>
          </w:tcPr>
          <w:p w14:paraId="04D56048" w14:textId="77777777" w:rsidR="00C04D6A" w:rsidRPr="008C2210" w:rsidRDefault="00C04D6A" w:rsidP="008637F2">
            <w:pPr>
              <w:pStyle w:val="Paragrafi"/>
              <w:ind w:firstLine="0"/>
              <w:jc w:val="center"/>
              <w:rPr>
                <w:sz w:val="20"/>
                <w:lang w:val="sq-AL"/>
              </w:rPr>
            </w:pPr>
            <w:r w:rsidRPr="008C2210">
              <w:rPr>
                <w:sz w:val="20"/>
                <w:lang w:val="sq-AL"/>
              </w:rPr>
              <w:t>0.80</w:t>
            </w:r>
          </w:p>
        </w:tc>
        <w:tc>
          <w:tcPr>
            <w:tcW w:w="476" w:type="pct"/>
          </w:tcPr>
          <w:p w14:paraId="04D56049" w14:textId="77777777" w:rsidR="00C04D6A" w:rsidRPr="008C2210" w:rsidRDefault="00C04D6A" w:rsidP="008637F2">
            <w:pPr>
              <w:pStyle w:val="Paragrafi"/>
              <w:ind w:firstLine="0"/>
              <w:jc w:val="center"/>
              <w:rPr>
                <w:sz w:val="20"/>
                <w:lang w:val="sq-AL"/>
              </w:rPr>
            </w:pPr>
            <w:r w:rsidRPr="008C2210">
              <w:rPr>
                <w:sz w:val="20"/>
                <w:lang w:val="sq-AL"/>
              </w:rPr>
              <w:t>0.74</w:t>
            </w:r>
          </w:p>
        </w:tc>
      </w:tr>
      <w:tr w:rsidR="00C04D6A" w:rsidRPr="008C2210" w14:paraId="04D56054" w14:textId="77777777" w:rsidTr="00EB50FB">
        <w:trPr>
          <w:trHeight w:val="77"/>
        </w:trPr>
        <w:tc>
          <w:tcPr>
            <w:tcW w:w="835" w:type="pct"/>
            <w:vMerge/>
          </w:tcPr>
          <w:p w14:paraId="04D5604B" w14:textId="77777777" w:rsidR="00C04D6A" w:rsidRPr="008C2210" w:rsidRDefault="00C04D6A" w:rsidP="004C5774">
            <w:pPr>
              <w:pStyle w:val="Paragrafi"/>
              <w:ind w:firstLine="0"/>
              <w:jc w:val="center"/>
              <w:rPr>
                <w:sz w:val="20"/>
                <w:lang w:val="sq-AL"/>
              </w:rPr>
            </w:pPr>
          </w:p>
        </w:tc>
        <w:tc>
          <w:tcPr>
            <w:tcW w:w="836" w:type="pct"/>
          </w:tcPr>
          <w:p w14:paraId="04D5604C" w14:textId="77777777" w:rsidR="00C04D6A" w:rsidRPr="008C2210" w:rsidRDefault="00C04D6A" w:rsidP="008637F2">
            <w:pPr>
              <w:pStyle w:val="Paragrafi"/>
              <w:ind w:firstLine="0"/>
              <w:jc w:val="center"/>
              <w:rPr>
                <w:sz w:val="20"/>
                <w:lang w:val="sq-AL"/>
              </w:rPr>
            </w:pPr>
            <w:r w:rsidRPr="008C2210">
              <w:rPr>
                <w:sz w:val="20"/>
                <w:lang w:val="sq-AL"/>
              </w:rPr>
              <w:t>240</w:t>
            </w:r>
          </w:p>
        </w:tc>
        <w:tc>
          <w:tcPr>
            <w:tcW w:w="476" w:type="pct"/>
          </w:tcPr>
          <w:p w14:paraId="04D5604D" w14:textId="77777777" w:rsidR="00C04D6A" w:rsidRPr="008C2210" w:rsidRDefault="00C04D6A" w:rsidP="008637F2">
            <w:pPr>
              <w:pStyle w:val="Paragrafi"/>
              <w:ind w:firstLine="0"/>
              <w:jc w:val="center"/>
              <w:rPr>
                <w:sz w:val="20"/>
                <w:lang w:val="sq-AL"/>
              </w:rPr>
            </w:pPr>
            <w:r w:rsidRPr="008C2210">
              <w:rPr>
                <w:sz w:val="20"/>
                <w:lang w:val="sq-AL"/>
              </w:rPr>
              <w:t>1.29</w:t>
            </w:r>
          </w:p>
        </w:tc>
        <w:tc>
          <w:tcPr>
            <w:tcW w:w="476" w:type="pct"/>
          </w:tcPr>
          <w:p w14:paraId="04D5604E" w14:textId="77777777" w:rsidR="00C04D6A" w:rsidRPr="008C2210" w:rsidRDefault="00C04D6A" w:rsidP="008637F2">
            <w:pPr>
              <w:pStyle w:val="Paragrafi"/>
              <w:ind w:firstLine="0"/>
              <w:jc w:val="center"/>
              <w:rPr>
                <w:sz w:val="20"/>
                <w:lang w:val="sq-AL"/>
              </w:rPr>
            </w:pPr>
            <w:r w:rsidRPr="008C2210">
              <w:rPr>
                <w:sz w:val="20"/>
                <w:lang w:val="sq-AL"/>
              </w:rPr>
              <w:t>1.23</w:t>
            </w:r>
          </w:p>
        </w:tc>
        <w:tc>
          <w:tcPr>
            <w:tcW w:w="476" w:type="pct"/>
          </w:tcPr>
          <w:p w14:paraId="04D5604F" w14:textId="77777777" w:rsidR="00C04D6A" w:rsidRPr="008C2210" w:rsidRDefault="00C04D6A" w:rsidP="008637F2">
            <w:pPr>
              <w:pStyle w:val="Paragrafi"/>
              <w:ind w:firstLine="0"/>
              <w:jc w:val="center"/>
              <w:rPr>
                <w:sz w:val="20"/>
                <w:lang w:val="sq-AL"/>
              </w:rPr>
            </w:pPr>
            <w:r w:rsidRPr="008C2210">
              <w:rPr>
                <w:sz w:val="20"/>
                <w:lang w:val="sq-AL"/>
              </w:rPr>
              <w:t>1.18</w:t>
            </w:r>
          </w:p>
        </w:tc>
        <w:tc>
          <w:tcPr>
            <w:tcW w:w="476" w:type="pct"/>
          </w:tcPr>
          <w:p w14:paraId="04D56050"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Pr>
          <w:p w14:paraId="04D56051" w14:textId="77777777" w:rsidR="00C04D6A" w:rsidRPr="008C2210" w:rsidRDefault="00C04D6A" w:rsidP="008637F2">
            <w:pPr>
              <w:pStyle w:val="Paragrafi"/>
              <w:ind w:firstLine="0"/>
              <w:jc w:val="center"/>
              <w:rPr>
                <w:sz w:val="20"/>
                <w:lang w:val="sq-AL"/>
              </w:rPr>
            </w:pPr>
            <w:r w:rsidRPr="008C2210">
              <w:rPr>
                <w:sz w:val="20"/>
                <w:lang w:val="sq-AL"/>
              </w:rPr>
              <w:t>0.88</w:t>
            </w:r>
          </w:p>
        </w:tc>
        <w:tc>
          <w:tcPr>
            <w:tcW w:w="476" w:type="pct"/>
          </w:tcPr>
          <w:p w14:paraId="04D56052" w14:textId="77777777" w:rsidR="00C04D6A" w:rsidRPr="008C2210" w:rsidRDefault="00C04D6A" w:rsidP="008637F2">
            <w:pPr>
              <w:pStyle w:val="Paragrafi"/>
              <w:ind w:firstLine="0"/>
              <w:jc w:val="center"/>
              <w:rPr>
                <w:sz w:val="20"/>
                <w:lang w:val="sq-AL"/>
              </w:rPr>
            </w:pPr>
            <w:r w:rsidRPr="008C2210">
              <w:rPr>
                <w:sz w:val="20"/>
                <w:lang w:val="sq-AL"/>
              </w:rPr>
              <w:t>0.80</w:t>
            </w:r>
          </w:p>
        </w:tc>
        <w:tc>
          <w:tcPr>
            <w:tcW w:w="476" w:type="pct"/>
          </w:tcPr>
          <w:p w14:paraId="04D56053" w14:textId="77777777" w:rsidR="00C04D6A" w:rsidRPr="008C2210" w:rsidRDefault="00C04D6A" w:rsidP="008637F2">
            <w:pPr>
              <w:pStyle w:val="Paragrafi"/>
              <w:ind w:firstLine="0"/>
              <w:jc w:val="center"/>
              <w:rPr>
                <w:sz w:val="20"/>
                <w:lang w:val="sq-AL"/>
              </w:rPr>
            </w:pPr>
            <w:r w:rsidRPr="008C2210">
              <w:rPr>
                <w:sz w:val="20"/>
                <w:lang w:val="sq-AL"/>
              </w:rPr>
              <w:t>0.73</w:t>
            </w:r>
          </w:p>
        </w:tc>
      </w:tr>
      <w:tr w:rsidR="00C04D6A" w:rsidRPr="008C2210" w14:paraId="04D5605E" w14:textId="77777777" w:rsidTr="00EB50FB">
        <w:trPr>
          <w:trHeight w:val="77"/>
        </w:trPr>
        <w:tc>
          <w:tcPr>
            <w:tcW w:w="835" w:type="pct"/>
            <w:vMerge/>
          </w:tcPr>
          <w:p w14:paraId="04D56055" w14:textId="77777777" w:rsidR="00C04D6A" w:rsidRPr="008C2210" w:rsidRDefault="00C04D6A" w:rsidP="004C5774">
            <w:pPr>
              <w:pStyle w:val="Paragrafi"/>
              <w:ind w:firstLine="0"/>
              <w:jc w:val="center"/>
              <w:rPr>
                <w:sz w:val="20"/>
                <w:lang w:val="sq-AL"/>
              </w:rPr>
            </w:pPr>
          </w:p>
        </w:tc>
        <w:tc>
          <w:tcPr>
            <w:tcW w:w="836" w:type="pct"/>
          </w:tcPr>
          <w:p w14:paraId="04D56056" w14:textId="77777777" w:rsidR="00C04D6A" w:rsidRPr="008C2210" w:rsidRDefault="00C04D6A" w:rsidP="008637F2">
            <w:pPr>
              <w:pStyle w:val="Paragrafi"/>
              <w:ind w:firstLine="0"/>
              <w:jc w:val="center"/>
              <w:rPr>
                <w:sz w:val="20"/>
                <w:lang w:val="sq-AL"/>
              </w:rPr>
            </w:pPr>
            <w:r w:rsidRPr="008C2210">
              <w:rPr>
                <w:sz w:val="20"/>
                <w:lang w:val="sq-AL"/>
              </w:rPr>
              <w:t>300</w:t>
            </w:r>
          </w:p>
        </w:tc>
        <w:tc>
          <w:tcPr>
            <w:tcW w:w="476" w:type="pct"/>
          </w:tcPr>
          <w:p w14:paraId="04D56057" w14:textId="77777777" w:rsidR="00C04D6A" w:rsidRPr="008C2210" w:rsidRDefault="00C04D6A" w:rsidP="008637F2">
            <w:pPr>
              <w:pStyle w:val="Paragrafi"/>
              <w:ind w:firstLine="0"/>
              <w:jc w:val="center"/>
              <w:rPr>
                <w:sz w:val="20"/>
                <w:lang w:val="sq-AL"/>
              </w:rPr>
            </w:pPr>
            <w:r w:rsidRPr="008C2210">
              <w:rPr>
                <w:sz w:val="20"/>
                <w:lang w:val="sq-AL"/>
              </w:rPr>
              <w:t>1.30</w:t>
            </w:r>
          </w:p>
        </w:tc>
        <w:tc>
          <w:tcPr>
            <w:tcW w:w="476" w:type="pct"/>
          </w:tcPr>
          <w:p w14:paraId="04D56058" w14:textId="77777777" w:rsidR="00C04D6A" w:rsidRPr="008C2210" w:rsidRDefault="00C04D6A" w:rsidP="008637F2">
            <w:pPr>
              <w:pStyle w:val="Paragrafi"/>
              <w:ind w:firstLine="0"/>
              <w:jc w:val="center"/>
              <w:rPr>
                <w:sz w:val="20"/>
                <w:lang w:val="sq-AL"/>
              </w:rPr>
            </w:pPr>
            <w:r w:rsidRPr="008C2210">
              <w:rPr>
                <w:sz w:val="20"/>
                <w:lang w:val="sq-AL"/>
              </w:rPr>
              <w:t>1.24</w:t>
            </w:r>
          </w:p>
        </w:tc>
        <w:tc>
          <w:tcPr>
            <w:tcW w:w="476" w:type="pct"/>
          </w:tcPr>
          <w:p w14:paraId="04D56059" w14:textId="77777777" w:rsidR="00C04D6A" w:rsidRPr="008C2210" w:rsidRDefault="00C04D6A" w:rsidP="008637F2">
            <w:pPr>
              <w:pStyle w:val="Paragrafi"/>
              <w:ind w:firstLine="0"/>
              <w:jc w:val="center"/>
              <w:rPr>
                <w:sz w:val="20"/>
                <w:lang w:val="sq-AL"/>
              </w:rPr>
            </w:pPr>
            <w:r w:rsidRPr="008C2210">
              <w:rPr>
                <w:sz w:val="20"/>
                <w:lang w:val="sq-AL"/>
              </w:rPr>
              <w:t>1.19</w:t>
            </w:r>
          </w:p>
        </w:tc>
        <w:tc>
          <w:tcPr>
            <w:tcW w:w="476" w:type="pct"/>
          </w:tcPr>
          <w:p w14:paraId="04D5605A"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Pr>
          <w:p w14:paraId="04D5605B" w14:textId="77777777" w:rsidR="00C04D6A" w:rsidRPr="008C2210" w:rsidRDefault="00C04D6A" w:rsidP="008637F2">
            <w:pPr>
              <w:pStyle w:val="Paragrafi"/>
              <w:ind w:firstLine="0"/>
              <w:jc w:val="center"/>
              <w:rPr>
                <w:sz w:val="20"/>
                <w:lang w:val="sq-AL"/>
              </w:rPr>
            </w:pPr>
            <w:r w:rsidRPr="008C2210">
              <w:rPr>
                <w:sz w:val="20"/>
                <w:lang w:val="sq-AL"/>
              </w:rPr>
              <w:t>0.88</w:t>
            </w:r>
          </w:p>
        </w:tc>
        <w:tc>
          <w:tcPr>
            <w:tcW w:w="476" w:type="pct"/>
          </w:tcPr>
          <w:p w14:paraId="04D5605C" w14:textId="77777777" w:rsidR="00C04D6A" w:rsidRPr="008C2210" w:rsidRDefault="00C04D6A" w:rsidP="008637F2">
            <w:pPr>
              <w:pStyle w:val="Paragrafi"/>
              <w:ind w:firstLine="0"/>
              <w:jc w:val="center"/>
              <w:rPr>
                <w:sz w:val="20"/>
                <w:lang w:val="sq-AL"/>
              </w:rPr>
            </w:pPr>
            <w:r w:rsidRPr="008C2210">
              <w:rPr>
                <w:sz w:val="20"/>
                <w:lang w:val="sq-AL"/>
              </w:rPr>
              <w:t>0.80</w:t>
            </w:r>
          </w:p>
        </w:tc>
        <w:tc>
          <w:tcPr>
            <w:tcW w:w="476" w:type="pct"/>
          </w:tcPr>
          <w:p w14:paraId="04D5605D" w14:textId="77777777" w:rsidR="00C04D6A" w:rsidRPr="008C2210" w:rsidRDefault="00C04D6A" w:rsidP="008637F2">
            <w:pPr>
              <w:pStyle w:val="Paragrafi"/>
              <w:ind w:firstLine="0"/>
              <w:jc w:val="center"/>
              <w:rPr>
                <w:sz w:val="20"/>
                <w:lang w:val="sq-AL"/>
              </w:rPr>
            </w:pPr>
            <w:r w:rsidRPr="008C2210">
              <w:rPr>
                <w:sz w:val="20"/>
                <w:lang w:val="sq-AL"/>
              </w:rPr>
              <w:t>0.73</w:t>
            </w:r>
          </w:p>
        </w:tc>
      </w:tr>
      <w:tr w:rsidR="00C04D6A" w:rsidRPr="008C2210" w14:paraId="04D56068" w14:textId="77777777" w:rsidTr="00EB50FB">
        <w:trPr>
          <w:trHeight w:val="77"/>
        </w:trPr>
        <w:tc>
          <w:tcPr>
            <w:tcW w:w="835" w:type="pct"/>
            <w:vMerge/>
            <w:tcBorders>
              <w:bottom w:val="single" w:sz="4" w:space="0" w:color="auto"/>
            </w:tcBorders>
          </w:tcPr>
          <w:p w14:paraId="04D5605F" w14:textId="77777777" w:rsidR="00C04D6A" w:rsidRPr="008C2210" w:rsidRDefault="00C04D6A" w:rsidP="004C5774">
            <w:pPr>
              <w:pStyle w:val="Paragrafi"/>
              <w:ind w:firstLine="0"/>
              <w:jc w:val="center"/>
              <w:rPr>
                <w:sz w:val="20"/>
                <w:lang w:val="sq-AL"/>
              </w:rPr>
            </w:pPr>
          </w:p>
        </w:tc>
        <w:tc>
          <w:tcPr>
            <w:tcW w:w="836" w:type="pct"/>
            <w:tcBorders>
              <w:bottom w:val="single" w:sz="4" w:space="0" w:color="auto"/>
            </w:tcBorders>
          </w:tcPr>
          <w:p w14:paraId="04D56060" w14:textId="77777777" w:rsidR="00C04D6A" w:rsidRPr="008C2210" w:rsidRDefault="00C04D6A" w:rsidP="008637F2">
            <w:pPr>
              <w:pStyle w:val="Paragrafi"/>
              <w:ind w:firstLine="0"/>
              <w:jc w:val="center"/>
              <w:rPr>
                <w:sz w:val="20"/>
                <w:lang w:val="sq-AL"/>
              </w:rPr>
            </w:pPr>
            <w:r w:rsidRPr="008C2210">
              <w:rPr>
                <w:sz w:val="20"/>
                <w:lang w:val="sq-AL"/>
              </w:rPr>
              <w:t>400</w:t>
            </w:r>
          </w:p>
        </w:tc>
        <w:tc>
          <w:tcPr>
            <w:tcW w:w="476" w:type="pct"/>
            <w:tcBorders>
              <w:bottom w:val="single" w:sz="4" w:space="0" w:color="auto"/>
            </w:tcBorders>
          </w:tcPr>
          <w:p w14:paraId="04D56061" w14:textId="77777777" w:rsidR="00C04D6A" w:rsidRPr="008C2210" w:rsidRDefault="00C04D6A" w:rsidP="008637F2">
            <w:pPr>
              <w:pStyle w:val="Paragrafi"/>
              <w:ind w:firstLine="0"/>
              <w:jc w:val="center"/>
              <w:rPr>
                <w:sz w:val="20"/>
                <w:lang w:val="sq-AL"/>
              </w:rPr>
            </w:pPr>
            <w:r w:rsidRPr="008C2210">
              <w:rPr>
                <w:sz w:val="20"/>
                <w:lang w:val="sq-AL"/>
              </w:rPr>
              <w:t>1.30</w:t>
            </w:r>
          </w:p>
        </w:tc>
        <w:tc>
          <w:tcPr>
            <w:tcW w:w="476" w:type="pct"/>
            <w:tcBorders>
              <w:bottom w:val="single" w:sz="4" w:space="0" w:color="auto"/>
            </w:tcBorders>
          </w:tcPr>
          <w:p w14:paraId="04D56062" w14:textId="77777777" w:rsidR="00C04D6A" w:rsidRPr="008C2210" w:rsidRDefault="00C04D6A" w:rsidP="008637F2">
            <w:pPr>
              <w:pStyle w:val="Paragrafi"/>
              <w:ind w:firstLine="0"/>
              <w:jc w:val="center"/>
              <w:rPr>
                <w:sz w:val="20"/>
                <w:lang w:val="sq-AL"/>
              </w:rPr>
            </w:pPr>
            <w:r w:rsidRPr="008C2210">
              <w:rPr>
                <w:sz w:val="20"/>
                <w:lang w:val="sq-AL"/>
              </w:rPr>
              <w:t>1.24</w:t>
            </w:r>
          </w:p>
        </w:tc>
        <w:tc>
          <w:tcPr>
            <w:tcW w:w="476" w:type="pct"/>
            <w:tcBorders>
              <w:bottom w:val="single" w:sz="4" w:space="0" w:color="auto"/>
            </w:tcBorders>
          </w:tcPr>
          <w:p w14:paraId="04D56063" w14:textId="77777777" w:rsidR="00C04D6A" w:rsidRPr="008C2210" w:rsidRDefault="00C04D6A" w:rsidP="008637F2">
            <w:pPr>
              <w:pStyle w:val="Paragrafi"/>
              <w:ind w:firstLine="0"/>
              <w:jc w:val="center"/>
              <w:rPr>
                <w:sz w:val="20"/>
                <w:lang w:val="sq-AL"/>
              </w:rPr>
            </w:pPr>
            <w:r w:rsidRPr="008C2210">
              <w:rPr>
                <w:sz w:val="20"/>
                <w:lang w:val="sq-AL"/>
              </w:rPr>
              <w:t>1.19</w:t>
            </w:r>
          </w:p>
        </w:tc>
        <w:tc>
          <w:tcPr>
            <w:tcW w:w="476" w:type="pct"/>
            <w:tcBorders>
              <w:bottom w:val="single" w:sz="4" w:space="0" w:color="auto"/>
            </w:tcBorders>
          </w:tcPr>
          <w:p w14:paraId="04D56064"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Borders>
              <w:bottom w:val="single" w:sz="4" w:space="0" w:color="auto"/>
            </w:tcBorders>
          </w:tcPr>
          <w:p w14:paraId="04D56065" w14:textId="77777777" w:rsidR="00C04D6A" w:rsidRPr="008C2210" w:rsidRDefault="00C04D6A" w:rsidP="008637F2">
            <w:pPr>
              <w:pStyle w:val="Paragrafi"/>
              <w:ind w:firstLine="0"/>
              <w:jc w:val="center"/>
              <w:rPr>
                <w:sz w:val="20"/>
                <w:lang w:val="sq-AL"/>
              </w:rPr>
            </w:pPr>
            <w:r w:rsidRPr="008C2210">
              <w:rPr>
                <w:sz w:val="20"/>
                <w:lang w:val="sq-AL"/>
              </w:rPr>
              <w:t>0.88</w:t>
            </w:r>
          </w:p>
        </w:tc>
        <w:tc>
          <w:tcPr>
            <w:tcW w:w="476" w:type="pct"/>
            <w:tcBorders>
              <w:bottom w:val="single" w:sz="4" w:space="0" w:color="auto"/>
            </w:tcBorders>
          </w:tcPr>
          <w:p w14:paraId="04D56066" w14:textId="77777777" w:rsidR="00C04D6A" w:rsidRPr="008C2210" w:rsidRDefault="00C04D6A" w:rsidP="008637F2">
            <w:pPr>
              <w:pStyle w:val="Paragrafi"/>
              <w:ind w:firstLine="0"/>
              <w:jc w:val="center"/>
              <w:rPr>
                <w:sz w:val="20"/>
                <w:lang w:val="sq-AL"/>
              </w:rPr>
            </w:pPr>
            <w:r w:rsidRPr="008C2210">
              <w:rPr>
                <w:sz w:val="20"/>
                <w:lang w:val="sq-AL"/>
              </w:rPr>
              <w:t>0.88</w:t>
            </w:r>
          </w:p>
        </w:tc>
        <w:tc>
          <w:tcPr>
            <w:tcW w:w="476" w:type="pct"/>
            <w:tcBorders>
              <w:bottom w:val="single" w:sz="4" w:space="0" w:color="auto"/>
            </w:tcBorders>
          </w:tcPr>
          <w:p w14:paraId="04D56067" w14:textId="77777777" w:rsidR="00C04D6A" w:rsidRPr="008C2210" w:rsidRDefault="00C04D6A" w:rsidP="008637F2">
            <w:pPr>
              <w:pStyle w:val="Paragrafi"/>
              <w:ind w:firstLine="0"/>
              <w:jc w:val="center"/>
              <w:rPr>
                <w:sz w:val="20"/>
                <w:lang w:val="sq-AL"/>
              </w:rPr>
            </w:pPr>
            <w:r w:rsidRPr="008C2210">
              <w:rPr>
                <w:sz w:val="20"/>
                <w:lang w:val="sq-AL"/>
              </w:rPr>
              <w:t>0.73</w:t>
            </w:r>
          </w:p>
        </w:tc>
      </w:tr>
      <w:tr w:rsidR="00C04D6A" w:rsidRPr="008C2210" w14:paraId="04D56076" w14:textId="77777777" w:rsidTr="00EB50FB">
        <w:trPr>
          <w:trHeight w:val="77"/>
        </w:trPr>
        <w:tc>
          <w:tcPr>
            <w:tcW w:w="835" w:type="pct"/>
            <w:vMerge w:val="restart"/>
          </w:tcPr>
          <w:p w14:paraId="04D56069" w14:textId="77777777" w:rsidR="00C04D6A" w:rsidRPr="008C2210" w:rsidRDefault="00C04D6A" w:rsidP="004C5774">
            <w:pPr>
              <w:pStyle w:val="Paragrafi"/>
              <w:ind w:firstLine="0"/>
              <w:jc w:val="center"/>
              <w:rPr>
                <w:sz w:val="20"/>
                <w:lang w:val="sq-AL"/>
              </w:rPr>
            </w:pPr>
          </w:p>
          <w:p w14:paraId="04D5606A" w14:textId="77777777" w:rsidR="00C04D6A" w:rsidRPr="008C2210" w:rsidRDefault="00C04D6A" w:rsidP="004C5774">
            <w:pPr>
              <w:pStyle w:val="Paragrafi"/>
              <w:ind w:firstLine="0"/>
              <w:jc w:val="center"/>
              <w:rPr>
                <w:sz w:val="20"/>
                <w:lang w:val="sq-AL"/>
              </w:rPr>
            </w:pPr>
          </w:p>
          <w:p w14:paraId="04D5606B" w14:textId="34E6A78F" w:rsidR="00C04D6A" w:rsidRPr="008C2210" w:rsidRDefault="00C04D6A" w:rsidP="004C5774">
            <w:pPr>
              <w:pStyle w:val="Paragrafi"/>
              <w:ind w:firstLine="0"/>
              <w:jc w:val="center"/>
              <w:rPr>
                <w:sz w:val="20"/>
                <w:lang w:val="sq-AL"/>
              </w:rPr>
            </w:pPr>
            <w:r w:rsidRPr="008C2210">
              <w:rPr>
                <w:sz w:val="20"/>
                <w:lang w:val="sq-AL"/>
              </w:rPr>
              <w:t>Kabllo të futur në tuba të tokë</w:t>
            </w:r>
          </w:p>
          <w:p w14:paraId="04D5606C" w14:textId="77777777" w:rsidR="00C04D6A" w:rsidRPr="008C2210" w:rsidRDefault="00C04D6A" w:rsidP="004C5774">
            <w:pPr>
              <w:pStyle w:val="Paragrafi"/>
              <w:ind w:firstLine="0"/>
              <w:jc w:val="center"/>
              <w:rPr>
                <w:sz w:val="20"/>
                <w:lang w:val="sq-AL"/>
              </w:rPr>
            </w:pPr>
          </w:p>
          <w:p w14:paraId="04D5606D" w14:textId="77777777" w:rsidR="00C04D6A" w:rsidRPr="008C2210" w:rsidRDefault="00C04D6A" w:rsidP="004C5774">
            <w:pPr>
              <w:pStyle w:val="Paragrafi"/>
              <w:ind w:firstLine="0"/>
              <w:jc w:val="center"/>
              <w:rPr>
                <w:sz w:val="20"/>
                <w:lang w:val="sq-AL"/>
              </w:rPr>
            </w:pPr>
          </w:p>
        </w:tc>
        <w:tc>
          <w:tcPr>
            <w:tcW w:w="836" w:type="pct"/>
          </w:tcPr>
          <w:p w14:paraId="04D5606E" w14:textId="77777777" w:rsidR="00C04D6A" w:rsidRPr="008C2210" w:rsidRDefault="00C04D6A" w:rsidP="008637F2">
            <w:pPr>
              <w:pStyle w:val="Paragrafi"/>
              <w:ind w:firstLine="0"/>
              <w:jc w:val="center"/>
              <w:rPr>
                <w:sz w:val="20"/>
                <w:lang w:val="sq-AL"/>
              </w:rPr>
            </w:pPr>
            <w:r w:rsidRPr="008C2210">
              <w:rPr>
                <w:sz w:val="20"/>
                <w:lang w:val="sq-AL"/>
              </w:rPr>
              <w:t>25</w:t>
            </w:r>
          </w:p>
        </w:tc>
        <w:tc>
          <w:tcPr>
            <w:tcW w:w="476" w:type="pct"/>
          </w:tcPr>
          <w:p w14:paraId="04D5606F" w14:textId="77777777" w:rsidR="00C04D6A" w:rsidRPr="008C2210" w:rsidRDefault="00C04D6A" w:rsidP="008637F2">
            <w:pPr>
              <w:pStyle w:val="Paragrafi"/>
              <w:ind w:firstLine="0"/>
              <w:jc w:val="center"/>
              <w:rPr>
                <w:sz w:val="20"/>
                <w:lang w:val="sq-AL"/>
              </w:rPr>
            </w:pPr>
            <w:r w:rsidRPr="008C2210">
              <w:rPr>
                <w:sz w:val="20"/>
                <w:lang w:val="sq-AL"/>
              </w:rPr>
              <w:t>1.12</w:t>
            </w:r>
          </w:p>
        </w:tc>
        <w:tc>
          <w:tcPr>
            <w:tcW w:w="476" w:type="pct"/>
          </w:tcPr>
          <w:p w14:paraId="04D56070" w14:textId="77777777" w:rsidR="00C04D6A" w:rsidRPr="008C2210" w:rsidRDefault="00C04D6A" w:rsidP="008637F2">
            <w:pPr>
              <w:pStyle w:val="Paragrafi"/>
              <w:ind w:firstLine="0"/>
              <w:jc w:val="center"/>
              <w:rPr>
                <w:sz w:val="20"/>
                <w:lang w:val="sq-AL"/>
              </w:rPr>
            </w:pPr>
            <w:r w:rsidRPr="008C2210">
              <w:rPr>
                <w:sz w:val="20"/>
                <w:lang w:val="sq-AL"/>
              </w:rPr>
              <w:t>1.10</w:t>
            </w:r>
          </w:p>
        </w:tc>
        <w:tc>
          <w:tcPr>
            <w:tcW w:w="476" w:type="pct"/>
          </w:tcPr>
          <w:p w14:paraId="04D56071" w14:textId="77777777" w:rsidR="00C04D6A" w:rsidRPr="008C2210" w:rsidRDefault="00C04D6A" w:rsidP="008637F2">
            <w:pPr>
              <w:pStyle w:val="Paragrafi"/>
              <w:ind w:firstLine="0"/>
              <w:jc w:val="center"/>
              <w:rPr>
                <w:sz w:val="20"/>
                <w:lang w:val="sq-AL"/>
              </w:rPr>
            </w:pPr>
            <w:r w:rsidRPr="008C2210">
              <w:rPr>
                <w:sz w:val="20"/>
                <w:lang w:val="sq-AL"/>
              </w:rPr>
              <w:t>1.08</w:t>
            </w:r>
          </w:p>
        </w:tc>
        <w:tc>
          <w:tcPr>
            <w:tcW w:w="476" w:type="pct"/>
          </w:tcPr>
          <w:p w14:paraId="04D56072"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Borders>
              <w:bottom w:val="single" w:sz="4" w:space="0" w:color="auto"/>
            </w:tcBorders>
          </w:tcPr>
          <w:p w14:paraId="04D56073" w14:textId="77777777" w:rsidR="00C04D6A" w:rsidRPr="008C2210" w:rsidRDefault="00C04D6A" w:rsidP="008637F2">
            <w:pPr>
              <w:pStyle w:val="Paragrafi"/>
              <w:ind w:firstLine="0"/>
              <w:jc w:val="center"/>
              <w:rPr>
                <w:sz w:val="20"/>
                <w:lang w:val="sq-AL"/>
              </w:rPr>
            </w:pPr>
            <w:r w:rsidRPr="008C2210">
              <w:rPr>
                <w:sz w:val="20"/>
                <w:lang w:val="sq-AL"/>
              </w:rPr>
              <w:t>0.93</w:t>
            </w:r>
          </w:p>
        </w:tc>
        <w:tc>
          <w:tcPr>
            <w:tcW w:w="476" w:type="pct"/>
            <w:tcBorders>
              <w:bottom w:val="single" w:sz="4" w:space="0" w:color="auto"/>
            </w:tcBorders>
          </w:tcPr>
          <w:p w14:paraId="04D56074" w14:textId="77777777" w:rsidR="00C04D6A" w:rsidRPr="008C2210" w:rsidRDefault="00C04D6A" w:rsidP="008637F2">
            <w:pPr>
              <w:pStyle w:val="Paragrafi"/>
              <w:ind w:firstLine="0"/>
              <w:jc w:val="center"/>
              <w:rPr>
                <w:sz w:val="20"/>
                <w:lang w:val="sq-AL"/>
              </w:rPr>
            </w:pPr>
            <w:r w:rsidRPr="008C2210">
              <w:rPr>
                <w:sz w:val="20"/>
                <w:lang w:val="sq-AL"/>
              </w:rPr>
              <w:t>0.88</w:t>
            </w:r>
          </w:p>
        </w:tc>
        <w:tc>
          <w:tcPr>
            <w:tcW w:w="476" w:type="pct"/>
            <w:tcBorders>
              <w:bottom w:val="single" w:sz="4" w:space="0" w:color="auto"/>
            </w:tcBorders>
          </w:tcPr>
          <w:p w14:paraId="04D56075" w14:textId="77777777" w:rsidR="00C04D6A" w:rsidRPr="008C2210" w:rsidRDefault="00C04D6A" w:rsidP="008637F2">
            <w:pPr>
              <w:pStyle w:val="Paragrafi"/>
              <w:ind w:firstLine="0"/>
              <w:jc w:val="center"/>
              <w:rPr>
                <w:sz w:val="20"/>
                <w:lang w:val="sq-AL"/>
              </w:rPr>
            </w:pPr>
            <w:r w:rsidRPr="008C2210">
              <w:rPr>
                <w:sz w:val="20"/>
                <w:lang w:val="sq-AL"/>
              </w:rPr>
              <w:t>0.83</w:t>
            </w:r>
          </w:p>
        </w:tc>
      </w:tr>
      <w:tr w:rsidR="00C04D6A" w:rsidRPr="008C2210" w14:paraId="04D56080" w14:textId="77777777" w:rsidTr="00EB50FB">
        <w:trPr>
          <w:trHeight w:val="77"/>
        </w:trPr>
        <w:tc>
          <w:tcPr>
            <w:tcW w:w="835" w:type="pct"/>
            <w:vMerge/>
          </w:tcPr>
          <w:p w14:paraId="04D56077" w14:textId="77777777" w:rsidR="00C04D6A" w:rsidRPr="008C2210" w:rsidRDefault="00C04D6A" w:rsidP="00EB50FB">
            <w:pPr>
              <w:pStyle w:val="Paragrafi"/>
              <w:ind w:firstLine="0"/>
              <w:rPr>
                <w:sz w:val="20"/>
                <w:lang w:val="sq-AL"/>
              </w:rPr>
            </w:pPr>
          </w:p>
        </w:tc>
        <w:tc>
          <w:tcPr>
            <w:tcW w:w="836" w:type="pct"/>
          </w:tcPr>
          <w:p w14:paraId="04D56078" w14:textId="77777777" w:rsidR="00C04D6A" w:rsidRPr="008C2210" w:rsidRDefault="00C04D6A" w:rsidP="008637F2">
            <w:pPr>
              <w:pStyle w:val="Paragrafi"/>
              <w:ind w:firstLine="0"/>
              <w:jc w:val="center"/>
              <w:rPr>
                <w:sz w:val="20"/>
                <w:lang w:val="sq-AL"/>
              </w:rPr>
            </w:pPr>
            <w:r w:rsidRPr="008C2210">
              <w:rPr>
                <w:sz w:val="20"/>
                <w:lang w:val="sq-AL"/>
              </w:rPr>
              <w:t>35</w:t>
            </w:r>
          </w:p>
        </w:tc>
        <w:tc>
          <w:tcPr>
            <w:tcW w:w="476" w:type="pct"/>
          </w:tcPr>
          <w:p w14:paraId="04D56079" w14:textId="77777777" w:rsidR="00C04D6A" w:rsidRPr="008C2210" w:rsidRDefault="00C04D6A" w:rsidP="008637F2">
            <w:pPr>
              <w:pStyle w:val="Paragrafi"/>
              <w:ind w:firstLine="0"/>
              <w:jc w:val="center"/>
              <w:rPr>
                <w:sz w:val="20"/>
                <w:lang w:val="sq-AL"/>
              </w:rPr>
            </w:pPr>
            <w:r w:rsidRPr="008C2210">
              <w:rPr>
                <w:sz w:val="20"/>
                <w:lang w:val="sq-AL"/>
              </w:rPr>
              <w:t>1.13</w:t>
            </w:r>
          </w:p>
        </w:tc>
        <w:tc>
          <w:tcPr>
            <w:tcW w:w="476" w:type="pct"/>
          </w:tcPr>
          <w:p w14:paraId="04D5607A" w14:textId="77777777" w:rsidR="00C04D6A" w:rsidRPr="008C2210" w:rsidRDefault="00C04D6A" w:rsidP="008637F2">
            <w:pPr>
              <w:pStyle w:val="Paragrafi"/>
              <w:ind w:firstLine="0"/>
              <w:jc w:val="center"/>
              <w:rPr>
                <w:sz w:val="20"/>
                <w:lang w:val="sq-AL"/>
              </w:rPr>
            </w:pPr>
            <w:r w:rsidRPr="008C2210">
              <w:rPr>
                <w:sz w:val="20"/>
                <w:lang w:val="sq-AL"/>
              </w:rPr>
              <w:t>1.11</w:t>
            </w:r>
          </w:p>
        </w:tc>
        <w:tc>
          <w:tcPr>
            <w:tcW w:w="476" w:type="pct"/>
          </w:tcPr>
          <w:p w14:paraId="04D5607B" w14:textId="77777777" w:rsidR="00C04D6A" w:rsidRPr="008C2210" w:rsidRDefault="00C04D6A" w:rsidP="008637F2">
            <w:pPr>
              <w:pStyle w:val="Paragrafi"/>
              <w:ind w:firstLine="0"/>
              <w:jc w:val="center"/>
              <w:rPr>
                <w:sz w:val="20"/>
                <w:lang w:val="sq-AL"/>
              </w:rPr>
            </w:pPr>
            <w:r w:rsidRPr="008C2210">
              <w:rPr>
                <w:sz w:val="20"/>
                <w:lang w:val="sq-AL"/>
              </w:rPr>
              <w:t>1.09</w:t>
            </w:r>
          </w:p>
        </w:tc>
        <w:tc>
          <w:tcPr>
            <w:tcW w:w="476" w:type="pct"/>
          </w:tcPr>
          <w:p w14:paraId="04D5607C"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Borders>
              <w:bottom w:val="single" w:sz="4" w:space="0" w:color="auto"/>
            </w:tcBorders>
          </w:tcPr>
          <w:p w14:paraId="04D5607D" w14:textId="77777777" w:rsidR="00C04D6A" w:rsidRPr="008C2210" w:rsidRDefault="00C04D6A" w:rsidP="008637F2">
            <w:pPr>
              <w:pStyle w:val="Paragrafi"/>
              <w:ind w:firstLine="0"/>
              <w:jc w:val="center"/>
              <w:rPr>
                <w:sz w:val="20"/>
                <w:lang w:val="sq-AL"/>
              </w:rPr>
            </w:pPr>
            <w:r w:rsidRPr="008C2210">
              <w:rPr>
                <w:sz w:val="20"/>
                <w:lang w:val="sq-AL"/>
              </w:rPr>
              <w:t>0.93</w:t>
            </w:r>
          </w:p>
        </w:tc>
        <w:tc>
          <w:tcPr>
            <w:tcW w:w="476" w:type="pct"/>
            <w:tcBorders>
              <w:bottom w:val="single" w:sz="4" w:space="0" w:color="auto"/>
            </w:tcBorders>
          </w:tcPr>
          <w:p w14:paraId="04D5607E" w14:textId="77777777" w:rsidR="00C04D6A" w:rsidRPr="008C2210" w:rsidRDefault="00C04D6A" w:rsidP="008637F2">
            <w:pPr>
              <w:pStyle w:val="Paragrafi"/>
              <w:ind w:firstLine="0"/>
              <w:jc w:val="center"/>
              <w:rPr>
                <w:sz w:val="20"/>
                <w:lang w:val="sq-AL"/>
              </w:rPr>
            </w:pPr>
            <w:r w:rsidRPr="008C2210">
              <w:rPr>
                <w:sz w:val="20"/>
                <w:lang w:val="sq-AL"/>
              </w:rPr>
              <w:t>0.87</w:t>
            </w:r>
          </w:p>
        </w:tc>
        <w:tc>
          <w:tcPr>
            <w:tcW w:w="476" w:type="pct"/>
            <w:tcBorders>
              <w:bottom w:val="single" w:sz="4" w:space="0" w:color="auto"/>
            </w:tcBorders>
          </w:tcPr>
          <w:p w14:paraId="04D5607F" w14:textId="77777777" w:rsidR="00C04D6A" w:rsidRPr="008C2210" w:rsidRDefault="00C04D6A" w:rsidP="008637F2">
            <w:pPr>
              <w:pStyle w:val="Paragrafi"/>
              <w:ind w:firstLine="0"/>
              <w:jc w:val="center"/>
              <w:rPr>
                <w:sz w:val="20"/>
                <w:lang w:val="sq-AL"/>
              </w:rPr>
            </w:pPr>
            <w:r w:rsidRPr="008C2210">
              <w:rPr>
                <w:sz w:val="20"/>
                <w:lang w:val="sq-AL"/>
              </w:rPr>
              <w:t>0.83</w:t>
            </w:r>
          </w:p>
        </w:tc>
      </w:tr>
      <w:tr w:rsidR="00C04D6A" w:rsidRPr="008C2210" w14:paraId="04D5608A" w14:textId="77777777" w:rsidTr="00EB50FB">
        <w:trPr>
          <w:trHeight w:val="77"/>
        </w:trPr>
        <w:tc>
          <w:tcPr>
            <w:tcW w:w="835" w:type="pct"/>
            <w:vMerge/>
          </w:tcPr>
          <w:p w14:paraId="04D56081" w14:textId="77777777" w:rsidR="00C04D6A" w:rsidRPr="008C2210" w:rsidRDefault="00C04D6A" w:rsidP="00EB50FB">
            <w:pPr>
              <w:pStyle w:val="Paragrafi"/>
              <w:ind w:firstLine="0"/>
              <w:rPr>
                <w:sz w:val="20"/>
                <w:lang w:val="sq-AL"/>
              </w:rPr>
            </w:pPr>
          </w:p>
        </w:tc>
        <w:tc>
          <w:tcPr>
            <w:tcW w:w="836" w:type="pct"/>
          </w:tcPr>
          <w:p w14:paraId="04D56082" w14:textId="77777777" w:rsidR="00C04D6A" w:rsidRPr="008C2210" w:rsidRDefault="00C04D6A" w:rsidP="008637F2">
            <w:pPr>
              <w:pStyle w:val="Paragrafi"/>
              <w:ind w:firstLine="0"/>
              <w:jc w:val="center"/>
              <w:rPr>
                <w:sz w:val="20"/>
                <w:lang w:val="sq-AL"/>
              </w:rPr>
            </w:pPr>
            <w:r w:rsidRPr="008C2210">
              <w:rPr>
                <w:sz w:val="20"/>
                <w:lang w:val="sq-AL"/>
              </w:rPr>
              <w:t>50</w:t>
            </w:r>
          </w:p>
        </w:tc>
        <w:tc>
          <w:tcPr>
            <w:tcW w:w="476" w:type="pct"/>
          </w:tcPr>
          <w:p w14:paraId="04D56083" w14:textId="77777777" w:rsidR="00C04D6A" w:rsidRPr="008C2210" w:rsidRDefault="00C04D6A" w:rsidP="008637F2">
            <w:pPr>
              <w:pStyle w:val="Paragrafi"/>
              <w:ind w:firstLine="0"/>
              <w:jc w:val="center"/>
              <w:rPr>
                <w:sz w:val="20"/>
                <w:lang w:val="sq-AL"/>
              </w:rPr>
            </w:pPr>
            <w:r w:rsidRPr="008C2210">
              <w:rPr>
                <w:sz w:val="20"/>
                <w:lang w:val="sq-AL"/>
              </w:rPr>
              <w:t>1.13</w:t>
            </w:r>
          </w:p>
        </w:tc>
        <w:tc>
          <w:tcPr>
            <w:tcW w:w="476" w:type="pct"/>
          </w:tcPr>
          <w:p w14:paraId="04D56084" w14:textId="77777777" w:rsidR="00C04D6A" w:rsidRPr="008C2210" w:rsidRDefault="00C04D6A" w:rsidP="008637F2">
            <w:pPr>
              <w:pStyle w:val="Paragrafi"/>
              <w:ind w:firstLine="0"/>
              <w:jc w:val="center"/>
              <w:rPr>
                <w:sz w:val="20"/>
                <w:lang w:val="sq-AL"/>
              </w:rPr>
            </w:pPr>
            <w:r w:rsidRPr="008C2210">
              <w:rPr>
                <w:sz w:val="20"/>
                <w:lang w:val="sq-AL"/>
              </w:rPr>
              <w:t>1.11</w:t>
            </w:r>
          </w:p>
        </w:tc>
        <w:tc>
          <w:tcPr>
            <w:tcW w:w="476" w:type="pct"/>
          </w:tcPr>
          <w:p w14:paraId="04D56085" w14:textId="77777777" w:rsidR="00C04D6A" w:rsidRPr="008C2210" w:rsidRDefault="00C04D6A" w:rsidP="008637F2">
            <w:pPr>
              <w:pStyle w:val="Paragrafi"/>
              <w:ind w:firstLine="0"/>
              <w:jc w:val="center"/>
              <w:rPr>
                <w:sz w:val="20"/>
                <w:lang w:val="sq-AL"/>
              </w:rPr>
            </w:pPr>
            <w:r w:rsidRPr="008C2210">
              <w:rPr>
                <w:sz w:val="20"/>
                <w:lang w:val="sq-AL"/>
              </w:rPr>
              <w:t>1.09</w:t>
            </w:r>
          </w:p>
        </w:tc>
        <w:tc>
          <w:tcPr>
            <w:tcW w:w="476" w:type="pct"/>
          </w:tcPr>
          <w:p w14:paraId="04D56086"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Borders>
              <w:bottom w:val="single" w:sz="4" w:space="0" w:color="auto"/>
            </w:tcBorders>
          </w:tcPr>
          <w:p w14:paraId="04D56087" w14:textId="77777777" w:rsidR="00C04D6A" w:rsidRPr="008C2210" w:rsidRDefault="00C04D6A" w:rsidP="008637F2">
            <w:pPr>
              <w:pStyle w:val="Paragrafi"/>
              <w:ind w:firstLine="0"/>
              <w:jc w:val="center"/>
              <w:rPr>
                <w:sz w:val="20"/>
                <w:lang w:val="sq-AL"/>
              </w:rPr>
            </w:pPr>
            <w:r w:rsidRPr="008C2210">
              <w:rPr>
                <w:sz w:val="20"/>
                <w:lang w:val="sq-AL"/>
              </w:rPr>
              <w:t>0.93</w:t>
            </w:r>
          </w:p>
        </w:tc>
        <w:tc>
          <w:tcPr>
            <w:tcW w:w="476" w:type="pct"/>
            <w:tcBorders>
              <w:bottom w:val="single" w:sz="4" w:space="0" w:color="auto"/>
            </w:tcBorders>
          </w:tcPr>
          <w:p w14:paraId="04D56088" w14:textId="77777777" w:rsidR="00C04D6A" w:rsidRPr="008C2210" w:rsidRDefault="00C04D6A" w:rsidP="008637F2">
            <w:pPr>
              <w:pStyle w:val="Paragrafi"/>
              <w:ind w:firstLine="0"/>
              <w:jc w:val="center"/>
              <w:rPr>
                <w:sz w:val="20"/>
                <w:lang w:val="sq-AL"/>
              </w:rPr>
            </w:pPr>
            <w:r w:rsidRPr="008C2210">
              <w:rPr>
                <w:sz w:val="20"/>
                <w:lang w:val="sq-AL"/>
              </w:rPr>
              <w:t>0.87</w:t>
            </w:r>
          </w:p>
        </w:tc>
        <w:tc>
          <w:tcPr>
            <w:tcW w:w="476" w:type="pct"/>
            <w:tcBorders>
              <w:bottom w:val="single" w:sz="4" w:space="0" w:color="auto"/>
            </w:tcBorders>
          </w:tcPr>
          <w:p w14:paraId="04D56089" w14:textId="77777777" w:rsidR="00C04D6A" w:rsidRPr="008C2210" w:rsidRDefault="00C04D6A" w:rsidP="008637F2">
            <w:pPr>
              <w:pStyle w:val="Paragrafi"/>
              <w:ind w:firstLine="0"/>
              <w:jc w:val="center"/>
              <w:rPr>
                <w:sz w:val="20"/>
                <w:lang w:val="sq-AL"/>
              </w:rPr>
            </w:pPr>
            <w:r w:rsidRPr="008C2210">
              <w:rPr>
                <w:sz w:val="20"/>
                <w:lang w:val="sq-AL"/>
              </w:rPr>
              <w:t>0.83</w:t>
            </w:r>
          </w:p>
        </w:tc>
      </w:tr>
      <w:tr w:rsidR="00C04D6A" w:rsidRPr="008C2210" w14:paraId="04D56094" w14:textId="77777777" w:rsidTr="00EB50FB">
        <w:trPr>
          <w:trHeight w:val="77"/>
        </w:trPr>
        <w:tc>
          <w:tcPr>
            <w:tcW w:w="835" w:type="pct"/>
            <w:vMerge/>
          </w:tcPr>
          <w:p w14:paraId="04D5608B" w14:textId="77777777" w:rsidR="00C04D6A" w:rsidRPr="008C2210" w:rsidRDefault="00C04D6A" w:rsidP="00EB50FB">
            <w:pPr>
              <w:pStyle w:val="Paragrafi"/>
              <w:ind w:firstLine="0"/>
              <w:rPr>
                <w:sz w:val="20"/>
                <w:lang w:val="sq-AL"/>
              </w:rPr>
            </w:pPr>
          </w:p>
        </w:tc>
        <w:tc>
          <w:tcPr>
            <w:tcW w:w="836" w:type="pct"/>
          </w:tcPr>
          <w:p w14:paraId="04D5608C" w14:textId="77777777" w:rsidR="00C04D6A" w:rsidRPr="008C2210" w:rsidRDefault="00C04D6A" w:rsidP="008637F2">
            <w:pPr>
              <w:pStyle w:val="Paragrafi"/>
              <w:ind w:firstLine="0"/>
              <w:jc w:val="center"/>
              <w:rPr>
                <w:sz w:val="20"/>
                <w:lang w:val="sq-AL"/>
              </w:rPr>
            </w:pPr>
            <w:r w:rsidRPr="008C2210">
              <w:rPr>
                <w:sz w:val="20"/>
                <w:lang w:val="sq-AL"/>
              </w:rPr>
              <w:t>70</w:t>
            </w:r>
          </w:p>
        </w:tc>
        <w:tc>
          <w:tcPr>
            <w:tcW w:w="476" w:type="pct"/>
          </w:tcPr>
          <w:p w14:paraId="04D5608D" w14:textId="77777777" w:rsidR="00C04D6A" w:rsidRPr="008C2210" w:rsidRDefault="00C04D6A" w:rsidP="008637F2">
            <w:pPr>
              <w:pStyle w:val="Paragrafi"/>
              <w:ind w:firstLine="0"/>
              <w:jc w:val="center"/>
              <w:rPr>
                <w:sz w:val="20"/>
                <w:lang w:val="sq-AL"/>
              </w:rPr>
            </w:pPr>
            <w:r w:rsidRPr="008C2210">
              <w:rPr>
                <w:sz w:val="20"/>
                <w:lang w:val="sq-AL"/>
              </w:rPr>
              <w:t>1.13</w:t>
            </w:r>
          </w:p>
        </w:tc>
        <w:tc>
          <w:tcPr>
            <w:tcW w:w="476" w:type="pct"/>
          </w:tcPr>
          <w:p w14:paraId="04D5608E" w14:textId="77777777" w:rsidR="00C04D6A" w:rsidRPr="008C2210" w:rsidRDefault="00C04D6A" w:rsidP="008637F2">
            <w:pPr>
              <w:pStyle w:val="Paragrafi"/>
              <w:ind w:firstLine="0"/>
              <w:jc w:val="center"/>
              <w:rPr>
                <w:sz w:val="20"/>
                <w:lang w:val="sq-AL"/>
              </w:rPr>
            </w:pPr>
            <w:r w:rsidRPr="008C2210">
              <w:rPr>
                <w:sz w:val="20"/>
                <w:lang w:val="sq-AL"/>
              </w:rPr>
              <w:t>1.11</w:t>
            </w:r>
          </w:p>
        </w:tc>
        <w:tc>
          <w:tcPr>
            <w:tcW w:w="476" w:type="pct"/>
          </w:tcPr>
          <w:p w14:paraId="04D5608F" w14:textId="77777777" w:rsidR="00C04D6A" w:rsidRPr="008C2210" w:rsidRDefault="00C04D6A" w:rsidP="008637F2">
            <w:pPr>
              <w:pStyle w:val="Paragrafi"/>
              <w:ind w:firstLine="0"/>
              <w:jc w:val="center"/>
              <w:rPr>
                <w:sz w:val="20"/>
                <w:lang w:val="sq-AL"/>
              </w:rPr>
            </w:pPr>
            <w:r w:rsidRPr="008C2210">
              <w:rPr>
                <w:sz w:val="20"/>
                <w:lang w:val="sq-AL"/>
              </w:rPr>
              <w:t>1.09</w:t>
            </w:r>
          </w:p>
        </w:tc>
        <w:tc>
          <w:tcPr>
            <w:tcW w:w="476" w:type="pct"/>
          </w:tcPr>
          <w:p w14:paraId="04D56090"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Borders>
              <w:bottom w:val="single" w:sz="4" w:space="0" w:color="auto"/>
            </w:tcBorders>
          </w:tcPr>
          <w:p w14:paraId="04D56091" w14:textId="77777777" w:rsidR="00C04D6A" w:rsidRPr="008C2210" w:rsidRDefault="00C04D6A" w:rsidP="008637F2">
            <w:pPr>
              <w:pStyle w:val="Paragrafi"/>
              <w:ind w:firstLine="0"/>
              <w:jc w:val="center"/>
              <w:rPr>
                <w:sz w:val="20"/>
                <w:lang w:val="sq-AL"/>
              </w:rPr>
            </w:pPr>
            <w:r w:rsidRPr="008C2210">
              <w:rPr>
                <w:sz w:val="20"/>
                <w:lang w:val="sq-AL"/>
              </w:rPr>
              <w:t>0.93</w:t>
            </w:r>
          </w:p>
        </w:tc>
        <w:tc>
          <w:tcPr>
            <w:tcW w:w="476" w:type="pct"/>
            <w:tcBorders>
              <w:bottom w:val="single" w:sz="4" w:space="0" w:color="auto"/>
            </w:tcBorders>
          </w:tcPr>
          <w:p w14:paraId="04D56092" w14:textId="77777777" w:rsidR="00C04D6A" w:rsidRPr="008C2210" w:rsidRDefault="00C04D6A" w:rsidP="008637F2">
            <w:pPr>
              <w:pStyle w:val="Paragrafi"/>
              <w:ind w:firstLine="0"/>
              <w:jc w:val="center"/>
              <w:rPr>
                <w:sz w:val="20"/>
                <w:lang w:val="sq-AL"/>
              </w:rPr>
            </w:pPr>
            <w:r w:rsidRPr="008C2210">
              <w:rPr>
                <w:sz w:val="20"/>
                <w:lang w:val="sq-AL"/>
              </w:rPr>
              <w:t>0.87</w:t>
            </w:r>
          </w:p>
        </w:tc>
        <w:tc>
          <w:tcPr>
            <w:tcW w:w="476" w:type="pct"/>
            <w:tcBorders>
              <w:bottom w:val="single" w:sz="4" w:space="0" w:color="auto"/>
            </w:tcBorders>
          </w:tcPr>
          <w:p w14:paraId="04D56093" w14:textId="77777777" w:rsidR="00C04D6A" w:rsidRPr="008C2210" w:rsidRDefault="00C04D6A" w:rsidP="008637F2">
            <w:pPr>
              <w:pStyle w:val="Paragrafi"/>
              <w:ind w:firstLine="0"/>
              <w:jc w:val="center"/>
              <w:rPr>
                <w:sz w:val="20"/>
                <w:lang w:val="sq-AL"/>
              </w:rPr>
            </w:pPr>
            <w:r w:rsidRPr="008C2210">
              <w:rPr>
                <w:sz w:val="20"/>
                <w:lang w:val="sq-AL"/>
              </w:rPr>
              <w:t>0.82</w:t>
            </w:r>
          </w:p>
        </w:tc>
      </w:tr>
      <w:tr w:rsidR="00C04D6A" w:rsidRPr="008C2210" w14:paraId="04D5609E" w14:textId="77777777" w:rsidTr="00EB50FB">
        <w:trPr>
          <w:trHeight w:val="77"/>
        </w:trPr>
        <w:tc>
          <w:tcPr>
            <w:tcW w:w="835" w:type="pct"/>
            <w:vMerge/>
          </w:tcPr>
          <w:p w14:paraId="04D56095" w14:textId="77777777" w:rsidR="00C04D6A" w:rsidRPr="008C2210" w:rsidRDefault="00C04D6A" w:rsidP="00EB50FB">
            <w:pPr>
              <w:pStyle w:val="Paragrafi"/>
              <w:ind w:firstLine="0"/>
              <w:rPr>
                <w:sz w:val="20"/>
                <w:lang w:val="sq-AL"/>
              </w:rPr>
            </w:pPr>
          </w:p>
        </w:tc>
        <w:tc>
          <w:tcPr>
            <w:tcW w:w="836" w:type="pct"/>
          </w:tcPr>
          <w:p w14:paraId="04D56096" w14:textId="77777777" w:rsidR="00C04D6A" w:rsidRPr="008C2210" w:rsidRDefault="00C04D6A" w:rsidP="008637F2">
            <w:pPr>
              <w:pStyle w:val="Paragrafi"/>
              <w:ind w:firstLine="0"/>
              <w:jc w:val="center"/>
              <w:rPr>
                <w:sz w:val="20"/>
                <w:lang w:val="sq-AL"/>
              </w:rPr>
            </w:pPr>
            <w:r w:rsidRPr="008C2210">
              <w:rPr>
                <w:sz w:val="20"/>
                <w:lang w:val="sq-AL"/>
              </w:rPr>
              <w:t>95</w:t>
            </w:r>
          </w:p>
        </w:tc>
        <w:tc>
          <w:tcPr>
            <w:tcW w:w="476" w:type="pct"/>
          </w:tcPr>
          <w:p w14:paraId="04D56097" w14:textId="77777777" w:rsidR="00C04D6A" w:rsidRPr="008C2210" w:rsidRDefault="00C04D6A" w:rsidP="008637F2">
            <w:pPr>
              <w:pStyle w:val="Paragrafi"/>
              <w:ind w:firstLine="0"/>
              <w:jc w:val="center"/>
              <w:rPr>
                <w:sz w:val="20"/>
                <w:lang w:val="sq-AL"/>
              </w:rPr>
            </w:pPr>
            <w:r w:rsidRPr="008C2210">
              <w:rPr>
                <w:sz w:val="20"/>
                <w:lang w:val="sq-AL"/>
              </w:rPr>
              <w:t>1.14</w:t>
            </w:r>
          </w:p>
        </w:tc>
        <w:tc>
          <w:tcPr>
            <w:tcW w:w="476" w:type="pct"/>
          </w:tcPr>
          <w:p w14:paraId="04D56098" w14:textId="77777777" w:rsidR="00C04D6A" w:rsidRPr="008C2210" w:rsidRDefault="00C04D6A" w:rsidP="008637F2">
            <w:pPr>
              <w:pStyle w:val="Paragrafi"/>
              <w:ind w:firstLine="0"/>
              <w:jc w:val="center"/>
              <w:rPr>
                <w:sz w:val="20"/>
                <w:lang w:val="sq-AL"/>
              </w:rPr>
            </w:pPr>
            <w:r w:rsidRPr="008C2210">
              <w:rPr>
                <w:sz w:val="20"/>
                <w:lang w:val="sq-AL"/>
              </w:rPr>
              <w:t>1.12</w:t>
            </w:r>
          </w:p>
        </w:tc>
        <w:tc>
          <w:tcPr>
            <w:tcW w:w="476" w:type="pct"/>
          </w:tcPr>
          <w:p w14:paraId="04D56099" w14:textId="77777777" w:rsidR="00C04D6A" w:rsidRPr="008C2210" w:rsidRDefault="00C04D6A" w:rsidP="008637F2">
            <w:pPr>
              <w:pStyle w:val="Paragrafi"/>
              <w:ind w:firstLine="0"/>
              <w:jc w:val="center"/>
              <w:rPr>
                <w:sz w:val="20"/>
                <w:lang w:val="sq-AL"/>
              </w:rPr>
            </w:pPr>
            <w:r w:rsidRPr="008C2210">
              <w:rPr>
                <w:sz w:val="20"/>
                <w:lang w:val="sq-AL"/>
              </w:rPr>
              <w:t>1.09</w:t>
            </w:r>
          </w:p>
        </w:tc>
        <w:tc>
          <w:tcPr>
            <w:tcW w:w="476" w:type="pct"/>
          </w:tcPr>
          <w:p w14:paraId="04D5609A"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Borders>
              <w:bottom w:val="single" w:sz="4" w:space="0" w:color="auto"/>
            </w:tcBorders>
          </w:tcPr>
          <w:p w14:paraId="04D5609B" w14:textId="77777777" w:rsidR="00C04D6A" w:rsidRPr="008C2210" w:rsidRDefault="00C04D6A" w:rsidP="008637F2">
            <w:pPr>
              <w:pStyle w:val="Paragrafi"/>
              <w:ind w:firstLine="0"/>
              <w:jc w:val="center"/>
              <w:rPr>
                <w:sz w:val="20"/>
                <w:lang w:val="sq-AL"/>
              </w:rPr>
            </w:pPr>
            <w:r w:rsidRPr="008C2210">
              <w:rPr>
                <w:sz w:val="20"/>
                <w:lang w:val="sq-AL"/>
              </w:rPr>
              <w:t>0.93</w:t>
            </w:r>
          </w:p>
        </w:tc>
        <w:tc>
          <w:tcPr>
            <w:tcW w:w="476" w:type="pct"/>
            <w:tcBorders>
              <w:bottom w:val="single" w:sz="4" w:space="0" w:color="auto"/>
            </w:tcBorders>
          </w:tcPr>
          <w:p w14:paraId="04D5609C" w14:textId="77777777" w:rsidR="00C04D6A" w:rsidRPr="008C2210" w:rsidRDefault="00C04D6A" w:rsidP="008637F2">
            <w:pPr>
              <w:pStyle w:val="Paragrafi"/>
              <w:ind w:firstLine="0"/>
              <w:jc w:val="center"/>
              <w:rPr>
                <w:sz w:val="20"/>
                <w:lang w:val="sq-AL"/>
              </w:rPr>
            </w:pPr>
            <w:r w:rsidRPr="008C2210">
              <w:rPr>
                <w:sz w:val="20"/>
                <w:lang w:val="sq-AL"/>
              </w:rPr>
              <w:t>0.87</w:t>
            </w:r>
          </w:p>
        </w:tc>
        <w:tc>
          <w:tcPr>
            <w:tcW w:w="476" w:type="pct"/>
            <w:tcBorders>
              <w:bottom w:val="single" w:sz="4" w:space="0" w:color="auto"/>
            </w:tcBorders>
          </w:tcPr>
          <w:p w14:paraId="04D5609D" w14:textId="77777777" w:rsidR="00C04D6A" w:rsidRPr="008C2210" w:rsidRDefault="00C04D6A" w:rsidP="008637F2">
            <w:pPr>
              <w:pStyle w:val="Paragrafi"/>
              <w:ind w:firstLine="0"/>
              <w:jc w:val="center"/>
              <w:rPr>
                <w:sz w:val="20"/>
                <w:lang w:val="sq-AL"/>
              </w:rPr>
            </w:pPr>
            <w:r w:rsidRPr="008C2210">
              <w:rPr>
                <w:sz w:val="20"/>
                <w:lang w:val="sq-AL"/>
              </w:rPr>
              <w:t>0.82</w:t>
            </w:r>
          </w:p>
        </w:tc>
      </w:tr>
      <w:tr w:rsidR="00C04D6A" w:rsidRPr="008C2210" w14:paraId="04D560A8" w14:textId="77777777" w:rsidTr="00EB50FB">
        <w:trPr>
          <w:trHeight w:val="77"/>
        </w:trPr>
        <w:tc>
          <w:tcPr>
            <w:tcW w:w="835" w:type="pct"/>
            <w:vMerge/>
          </w:tcPr>
          <w:p w14:paraId="04D5609F" w14:textId="77777777" w:rsidR="00C04D6A" w:rsidRPr="008C2210" w:rsidRDefault="00C04D6A" w:rsidP="00EB50FB">
            <w:pPr>
              <w:pStyle w:val="Paragrafi"/>
              <w:ind w:firstLine="0"/>
              <w:rPr>
                <w:sz w:val="20"/>
                <w:lang w:val="sq-AL"/>
              </w:rPr>
            </w:pPr>
          </w:p>
        </w:tc>
        <w:tc>
          <w:tcPr>
            <w:tcW w:w="836" w:type="pct"/>
          </w:tcPr>
          <w:p w14:paraId="04D560A0" w14:textId="77777777" w:rsidR="00C04D6A" w:rsidRPr="008C2210" w:rsidRDefault="00C04D6A" w:rsidP="008637F2">
            <w:pPr>
              <w:pStyle w:val="Paragrafi"/>
              <w:ind w:firstLine="0"/>
              <w:jc w:val="center"/>
              <w:rPr>
                <w:sz w:val="20"/>
                <w:lang w:val="sq-AL"/>
              </w:rPr>
            </w:pPr>
            <w:r w:rsidRPr="008C2210">
              <w:rPr>
                <w:sz w:val="20"/>
                <w:lang w:val="sq-AL"/>
              </w:rPr>
              <w:t>120</w:t>
            </w:r>
          </w:p>
        </w:tc>
        <w:tc>
          <w:tcPr>
            <w:tcW w:w="476" w:type="pct"/>
          </w:tcPr>
          <w:p w14:paraId="04D560A1" w14:textId="77777777" w:rsidR="00C04D6A" w:rsidRPr="008C2210" w:rsidRDefault="00C04D6A" w:rsidP="008637F2">
            <w:pPr>
              <w:pStyle w:val="Paragrafi"/>
              <w:ind w:firstLine="0"/>
              <w:jc w:val="center"/>
              <w:rPr>
                <w:sz w:val="20"/>
                <w:lang w:val="sq-AL"/>
              </w:rPr>
            </w:pPr>
            <w:r w:rsidRPr="008C2210">
              <w:rPr>
                <w:sz w:val="20"/>
                <w:lang w:val="sq-AL"/>
              </w:rPr>
              <w:t>1.14</w:t>
            </w:r>
          </w:p>
        </w:tc>
        <w:tc>
          <w:tcPr>
            <w:tcW w:w="476" w:type="pct"/>
          </w:tcPr>
          <w:p w14:paraId="04D560A2" w14:textId="77777777" w:rsidR="00C04D6A" w:rsidRPr="008C2210" w:rsidRDefault="00C04D6A" w:rsidP="008637F2">
            <w:pPr>
              <w:pStyle w:val="Paragrafi"/>
              <w:ind w:firstLine="0"/>
              <w:jc w:val="center"/>
              <w:rPr>
                <w:sz w:val="20"/>
                <w:lang w:val="sq-AL"/>
              </w:rPr>
            </w:pPr>
            <w:r w:rsidRPr="008C2210">
              <w:rPr>
                <w:sz w:val="20"/>
                <w:lang w:val="sq-AL"/>
              </w:rPr>
              <w:t>1.12</w:t>
            </w:r>
          </w:p>
        </w:tc>
        <w:tc>
          <w:tcPr>
            <w:tcW w:w="476" w:type="pct"/>
          </w:tcPr>
          <w:p w14:paraId="04D560A3" w14:textId="77777777" w:rsidR="00C04D6A" w:rsidRPr="008C2210" w:rsidRDefault="00C04D6A" w:rsidP="008637F2">
            <w:pPr>
              <w:pStyle w:val="Paragrafi"/>
              <w:ind w:firstLine="0"/>
              <w:jc w:val="center"/>
              <w:rPr>
                <w:sz w:val="20"/>
                <w:lang w:val="sq-AL"/>
              </w:rPr>
            </w:pPr>
            <w:r w:rsidRPr="008C2210">
              <w:rPr>
                <w:sz w:val="20"/>
                <w:lang w:val="sq-AL"/>
              </w:rPr>
              <w:t>1.10</w:t>
            </w:r>
          </w:p>
        </w:tc>
        <w:tc>
          <w:tcPr>
            <w:tcW w:w="476" w:type="pct"/>
          </w:tcPr>
          <w:p w14:paraId="04D560A4"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Borders>
              <w:bottom w:val="single" w:sz="4" w:space="0" w:color="auto"/>
            </w:tcBorders>
          </w:tcPr>
          <w:p w14:paraId="04D560A5" w14:textId="77777777" w:rsidR="00C04D6A" w:rsidRPr="008C2210" w:rsidRDefault="00C04D6A" w:rsidP="008637F2">
            <w:pPr>
              <w:pStyle w:val="Paragrafi"/>
              <w:ind w:firstLine="0"/>
              <w:jc w:val="center"/>
              <w:rPr>
                <w:sz w:val="20"/>
                <w:lang w:val="sq-AL"/>
              </w:rPr>
            </w:pPr>
            <w:r w:rsidRPr="008C2210">
              <w:rPr>
                <w:sz w:val="20"/>
                <w:lang w:val="sq-AL"/>
              </w:rPr>
              <w:t>0.93</w:t>
            </w:r>
          </w:p>
        </w:tc>
        <w:tc>
          <w:tcPr>
            <w:tcW w:w="476" w:type="pct"/>
            <w:tcBorders>
              <w:bottom w:val="single" w:sz="4" w:space="0" w:color="auto"/>
            </w:tcBorders>
          </w:tcPr>
          <w:p w14:paraId="04D560A6" w14:textId="77777777" w:rsidR="00C04D6A" w:rsidRPr="008C2210" w:rsidRDefault="00C04D6A" w:rsidP="008637F2">
            <w:pPr>
              <w:pStyle w:val="Paragrafi"/>
              <w:ind w:firstLine="0"/>
              <w:jc w:val="center"/>
              <w:rPr>
                <w:sz w:val="20"/>
                <w:lang w:val="sq-AL"/>
              </w:rPr>
            </w:pPr>
            <w:r w:rsidRPr="008C2210">
              <w:rPr>
                <w:sz w:val="20"/>
                <w:lang w:val="sq-AL"/>
              </w:rPr>
              <w:t>0.87</w:t>
            </w:r>
          </w:p>
        </w:tc>
        <w:tc>
          <w:tcPr>
            <w:tcW w:w="476" w:type="pct"/>
            <w:tcBorders>
              <w:bottom w:val="single" w:sz="4" w:space="0" w:color="auto"/>
            </w:tcBorders>
          </w:tcPr>
          <w:p w14:paraId="04D560A7" w14:textId="77777777" w:rsidR="00C04D6A" w:rsidRPr="008C2210" w:rsidRDefault="00C04D6A" w:rsidP="008637F2">
            <w:pPr>
              <w:pStyle w:val="Paragrafi"/>
              <w:ind w:firstLine="0"/>
              <w:jc w:val="center"/>
              <w:rPr>
                <w:sz w:val="20"/>
                <w:lang w:val="sq-AL"/>
              </w:rPr>
            </w:pPr>
            <w:r w:rsidRPr="008C2210">
              <w:rPr>
                <w:sz w:val="20"/>
                <w:lang w:val="sq-AL"/>
              </w:rPr>
              <w:t>0.82</w:t>
            </w:r>
          </w:p>
        </w:tc>
      </w:tr>
      <w:tr w:rsidR="00C04D6A" w:rsidRPr="008C2210" w14:paraId="04D560B2" w14:textId="77777777" w:rsidTr="00EB50FB">
        <w:trPr>
          <w:trHeight w:val="77"/>
        </w:trPr>
        <w:tc>
          <w:tcPr>
            <w:tcW w:w="835" w:type="pct"/>
            <w:vMerge/>
          </w:tcPr>
          <w:p w14:paraId="04D560A9" w14:textId="77777777" w:rsidR="00C04D6A" w:rsidRPr="008C2210" w:rsidRDefault="00C04D6A" w:rsidP="00EB50FB">
            <w:pPr>
              <w:pStyle w:val="Paragrafi"/>
              <w:ind w:firstLine="0"/>
              <w:rPr>
                <w:sz w:val="20"/>
                <w:lang w:val="sq-AL"/>
              </w:rPr>
            </w:pPr>
          </w:p>
        </w:tc>
        <w:tc>
          <w:tcPr>
            <w:tcW w:w="836" w:type="pct"/>
          </w:tcPr>
          <w:p w14:paraId="04D560AA" w14:textId="77777777" w:rsidR="00C04D6A" w:rsidRPr="008C2210" w:rsidRDefault="00C04D6A" w:rsidP="008637F2">
            <w:pPr>
              <w:pStyle w:val="Paragrafi"/>
              <w:ind w:firstLine="0"/>
              <w:jc w:val="center"/>
              <w:rPr>
                <w:sz w:val="20"/>
                <w:lang w:val="sq-AL"/>
              </w:rPr>
            </w:pPr>
            <w:r w:rsidRPr="008C2210">
              <w:rPr>
                <w:sz w:val="20"/>
                <w:lang w:val="sq-AL"/>
              </w:rPr>
              <w:t>150</w:t>
            </w:r>
          </w:p>
        </w:tc>
        <w:tc>
          <w:tcPr>
            <w:tcW w:w="476" w:type="pct"/>
          </w:tcPr>
          <w:p w14:paraId="04D560AB" w14:textId="77777777" w:rsidR="00C04D6A" w:rsidRPr="008C2210" w:rsidRDefault="00C04D6A" w:rsidP="008637F2">
            <w:pPr>
              <w:pStyle w:val="Paragrafi"/>
              <w:ind w:firstLine="0"/>
              <w:jc w:val="center"/>
              <w:rPr>
                <w:sz w:val="20"/>
                <w:lang w:val="sq-AL"/>
              </w:rPr>
            </w:pPr>
            <w:r w:rsidRPr="008C2210">
              <w:rPr>
                <w:sz w:val="20"/>
                <w:lang w:val="sq-AL"/>
              </w:rPr>
              <w:t>1.14</w:t>
            </w:r>
          </w:p>
        </w:tc>
        <w:tc>
          <w:tcPr>
            <w:tcW w:w="476" w:type="pct"/>
          </w:tcPr>
          <w:p w14:paraId="04D560AC" w14:textId="77777777" w:rsidR="00C04D6A" w:rsidRPr="008C2210" w:rsidRDefault="00C04D6A" w:rsidP="008637F2">
            <w:pPr>
              <w:pStyle w:val="Paragrafi"/>
              <w:ind w:firstLine="0"/>
              <w:jc w:val="center"/>
              <w:rPr>
                <w:sz w:val="20"/>
                <w:lang w:val="sq-AL"/>
              </w:rPr>
            </w:pPr>
            <w:r w:rsidRPr="008C2210">
              <w:rPr>
                <w:sz w:val="20"/>
                <w:lang w:val="sq-AL"/>
              </w:rPr>
              <w:t>1.12</w:t>
            </w:r>
          </w:p>
        </w:tc>
        <w:tc>
          <w:tcPr>
            <w:tcW w:w="476" w:type="pct"/>
          </w:tcPr>
          <w:p w14:paraId="04D560AD" w14:textId="77777777" w:rsidR="00C04D6A" w:rsidRPr="008C2210" w:rsidRDefault="00C04D6A" w:rsidP="008637F2">
            <w:pPr>
              <w:pStyle w:val="Paragrafi"/>
              <w:ind w:firstLine="0"/>
              <w:jc w:val="center"/>
              <w:rPr>
                <w:sz w:val="20"/>
                <w:lang w:val="sq-AL"/>
              </w:rPr>
            </w:pPr>
            <w:r w:rsidRPr="008C2210">
              <w:rPr>
                <w:sz w:val="20"/>
                <w:lang w:val="sq-AL"/>
              </w:rPr>
              <w:t>1.10</w:t>
            </w:r>
          </w:p>
        </w:tc>
        <w:tc>
          <w:tcPr>
            <w:tcW w:w="476" w:type="pct"/>
          </w:tcPr>
          <w:p w14:paraId="04D560AE"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Borders>
              <w:bottom w:val="single" w:sz="4" w:space="0" w:color="auto"/>
            </w:tcBorders>
          </w:tcPr>
          <w:p w14:paraId="04D560AF" w14:textId="77777777" w:rsidR="00C04D6A" w:rsidRPr="008C2210" w:rsidRDefault="00C04D6A" w:rsidP="008637F2">
            <w:pPr>
              <w:pStyle w:val="Paragrafi"/>
              <w:ind w:firstLine="0"/>
              <w:jc w:val="center"/>
              <w:rPr>
                <w:sz w:val="20"/>
                <w:lang w:val="sq-AL"/>
              </w:rPr>
            </w:pPr>
            <w:r w:rsidRPr="008C2210">
              <w:rPr>
                <w:sz w:val="20"/>
                <w:lang w:val="sq-AL"/>
              </w:rPr>
              <w:t>0.93</w:t>
            </w:r>
          </w:p>
        </w:tc>
        <w:tc>
          <w:tcPr>
            <w:tcW w:w="476" w:type="pct"/>
            <w:tcBorders>
              <w:bottom w:val="single" w:sz="4" w:space="0" w:color="auto"/>
            </w:tcBorders>
          </w:tcPr>
          <w:p w14:paraId="04D560B0" w14:textId="77777777" w:rsidR="00C04D6A" w:rsidRPr="008C2210" w:rsidRDefault="00C04D6A" w:rsidP="008637F2">
            <w:pPr>
              <w:pStyle w:val="Paragrafi"/>
              <w:ind w:firstLine="0"/>
              <w:jc w:val="center"/>
              <w:rPr>
                <w:sz w:val="20"/>
                <w:lang w:val="sq-AL"/>
              </w:rPr>
            </w:pPr>
            <w:r w:rsidRPr="008C2210">
              <w:rPr>
                <w:sz w:val="20"/>
                <w:lang w:val="sq-AL"/>
              </w:rPr>
              <w:t>0.87</w:t>
            </w:r>
          </w:p>
        </w:tc>
        <w:tc>
          <w:tcPr>
            <w:tcW w:w="476" w:type="pct"/>
            <w:tcBorders>
              <w:bottom w:val="single" w:sz="4" w:space="0" w:color="auto"/>
            </w:tcBorders>
          </w:tcPr>
          <w:p w14:paraId="04D560B1" w14:textId="77777777" w:rsidR="00C04D6A" w:rsidRPr="008C2210" w:rsidRDefault="00C04D6A" w:rsidP="008637F2">
            <w:pPr>
              <w:pStyle w:val="Paragrafi"/>
              <w:ind w:firstLine="0"/>
              <w:jc w:val="center"/>
              <w:rPr>
                <w:sz w:val="20"/>
                <w:lang w:val="sq-AL"/>
              </w:rPr>
            </w:pPr>
            <w:r w:rsidRPr="008C2210">
              <w:rPr>
                <w:sz w:val="20"/>
                <w:lang w:val="sq-AL"/>
              </w:rPr>
              <w:t>0.82</w:t>
            </w:r>
          </w:p>
        </w:tc>
      </w:tr>
      <w:tr w:rsidR="00C04D6A" w:rsidRPr="008C2210" w14:paraId="04D560BC" w14:textId="77777777" w:rsidTr="00EB50FB">
        <w:trPr>
          <w:trHeight w:val="77"/>
        </w:trPr>
        <w:tc>
          <w:tcPr>
            <w:tcW w:w="835" w:type="pct"/>
            <w:vMerge/>
          </w:tcPr>
          <w:p w14:paraId="04D560B3" w14:textId="77777777" w:rsidR="00C04D6A" w:rsidRPr="008C2210" w:rsidRDefault="00C04D6A" w:rsidP="00EB50FB">
            <w:pPr>
              <w:pStyle w:val="Paragrafi"/>
              <w:ind w:firstLine="0"/>
              <w:rPr>
                <w:sz w:val="20"/>
                <w:lang w:val="sq-AL"/>
              </w:rPr>
            </w:pPr>
          </w:p>
        </w:tc>
        <w:tc>
          <w:tcPr>
            <w:tcW w:w="836" w:type="pct"/>
          </w:tcPr>
          <w:p w14:paraId="04D560B4" w14:textId="77777777" w:rsidR="00C04D6A" w:rsidRPr="008C2210" w:rsidRDefault="00C04D6A" w:rsidP="008637F2">
            <w:pPr>
              <w:pStyle w:val="Paragrafi"/>
              <w:ind w:firstLine="0"/>
              <w:jc w:val="center"/>
              <w:rPr>
                <w:sz w:val="20"/>
                <w:lang w:val="sq-AL"/>
              </w:rPr>
            </w:pPr>
            <w:r w:rsidRPr="008C2210">
              <w:rPr>
                <w:sz w:val="20"/>
                <w:lang w:val="sq-AL"/>
              </w:rPr>
              <w:t>185</w:t>
            </w:r>
          </w:p>
        </w:tc>
        <w:tc>
          <w:tcPr>
            <w:tcW w:w="476" w:type="pct"/>
          </w:tcPr>
          <w:p w14:paraId="04D560B5" w14:textId="77777777" w:rsidR="00C04D6A" w:rsidRPr="008C2210" w:rsidRDefault="00C04D6A" w:rsidP="008637F2">
            <w:pPr>
              <w:pStyle w:val="Paragrafi"/>
              <w:ind w:firstLine="0"/>
              <w:jc w:val="center"/>
              <w:rPr>
                <w:sz w:val="20"/>
                <w:lang w:val="sq-AL"/>
              </w:rPr>
            </w:pPr>
            <w:r w:rsidRPr="008C2210">
              <w:rPr>
                <w:sz w:val="20"/>
                <w:lang w:val="sq-AL"/>
              </w:rPr>
              <w:t>1.14</w:t>
            </w:r>
          </w:p>
        </w:tc>
        <w:tc>
          <w:tcPr>
            <w:tcW w:w="476" w:type="pct"/>
          </w:tcPr>
          <w:p w14:paraId="04D560B6" w14:textId="77777777" w:rsidR="00C04D6A" w:rsidRPr="008C2210" w:rsidRDefault="00C04D6A" w:rsidP="008637F2">
            <w:pPr>
              <w:pStyle w:val="Paragrafi"/>
              <w:ind w:firstLine="0"/>
              <w:jc w:val="center"/>
              <w:rPr>
                <w:sz w:val="20"/>
                <w:lang w:val="sq-AL"/>
              </w:rPr>
            </w:pPr>
            <w:r w:rsidRPr="008C2210">
              <w:rPr>
                <w:sz w:val="20"/>
                <w:lang w:val="sq-AL"/>
              </w:rPr>
              <w:t>1.12</w:t>
            </w:r>
          </w:p>
        </w:tc>
        <w:tc>
          <w:tcPr>
            <w:tcW w:w="476" w:type="pct"/>
          </w:tcPr>
          <w:p w14:paraId="04D560B7" w14:textId="77777777" w:rsidR="00C04D6A" w:rsidRPr="008C2210" w:rsidRDefault="00C04D6A" w:rsidP="008637F2">
            <w:pPr>
              <w:pStyle w:val="Paragrafi"/>
              <w:ind w:firstLine="0"/>
              <w:jc w:val="center"/>
              <w:rPr>
                <w:sz w:val="20"/>
                <w:lang w:val="sq-AL"/>
              </w:rPr>
            </w:pPr>
            <w:r w:rsidRPr="008C2210">
              <w:rPr>
                <w:sz w:val="20"/>
                <w:lang w:val="sq-AL"/>
              </w:rPr>
              <w:t>1.10</w:t>
            </w:r>
          </w:p>
        </w:tc>
        <w:tc>
          <w:tcPr>
            <w:tcW w:w="476" w:type="pct"/>
          </w:tcPr>
          <w:p w14:paraId="04D560B8"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Borders>
              <w:bottom w:val="single" w:sz="4" w:space="0" w:color="auto"/>
            </w:tcBorders>
          </w:tcPr>
          <w:p w14:paraId="04D560B9" w14:textId="77777777" w:rsidR="00C04D6A" w:rsidRPr="008C2210" w:rsidRDefault="00C04D6A" w:rsidP="008637F2">
            <w:pPr>
              <w:pStyle w:val="Paragrafi"/>
              <w:ind w:firstLine="0"/>
              <w:jc w:val="center"/>
              <w:rPr>
                <w:sz w:val="20"/>
                <w:lang w:val="sq-AL"/>
              </w:rPr>
            </w:pPr>
            <w:r w:rsidRPr="008C2210">
              <w:rPr>
                <w:sz w:val="20"/>
                <w:lang w:val="sq-AL"/>
              </w:rPr>
              <w:t>0.93</w:t>
            </w:r>
          </w:p>
        </w:tc>
        <w:tc>
          <w:tcPr>
            <w:tcW w:w="476" w:type="pct"/>
            <w:tcBorders>
              <w:bottom w:val="single" w:sz="4" w:space="0" w:color="auto"/>
            </w:tcBorders>
          </w:tcPr>
          <w:p w14:paraId="04D560BA" w14:textId="77777777" w:rsidR="00C04D6A" w:rsidRPr="008C2210" w:rsidRDefault="00C04D6A" w:rsidP="008637F2">
            <w:pPr>
              <w:pStyle w:val="Paragrafi"/>
              <w:ind w:firstLine="0"/>
              <w:jc w:val="center"/>
              <w:rPr>
                <w:sz w:val="20"/>
                <w:lang w:val="sq-AL"/>
              </w:rPr>
            </w:pPr>
            <w:r w:rsidRPr="008C2210">
              <w:rPr>
                <w:sz w:val="20"/>
                <w:lang w:val="sq-AL"/>
              </w:rPr>
              <w:t>0.87</w:t>
            </w:r>
          </w:p>
        </w:tc>
        <w:tc>
          <w:tcPr>
            <w:tcW w:w="476" w:type="pct"/>
            <w:tcBorders>
              <w:bottom w:val="single" w:sz="4" w:space="0" w:color="auto"/>
            </w:tcBorders>
          </w:tcPr>
          <w:p w14:paraId="04D560BB" w14:textId="77777777" w:rsidR="00C04D6A" w:rsidRPr="008C2210" w:rsidRDefault="00C04D6A" w:rsidP="008637F2">
            <w:pPr>
              <w:pStyle w:val="Paragrafi"/>
              <w:ind w:firstLine="0"/>
              <w:jc w:val="center"/>
              <w:rPr>
                <w:sz w:val="20"/>
                <w:lang w:val="sq-AL"/>
              </w:rPr>
            </w:pPr>
            <w:r w:rsidRPr="008C2210">
              <w:rPr>
                <w:sz w:val="20"/>
                <w:lang w:val="sq-AL"/>
              </w:rPr>
              <w:t>0.82</w:t>
            </w:r>
          </w:p>
        </w:tc>
      </w:tr>
      <w:tr w:rsidR="00C04D6A" w:rsidRPr="008C2210" w14:paraId="04D560C6" w14:textId="77777777" w:rsidTr="00EB50FB">
        <w:trPr>
          <w:trHeight w:val="77"/>
        </w:trPr>
        <w:tc>
          <w:tcPr>
            <w:tcW w:w="835" w:type="pct"/>
            <w:vMerge/>
          </w:tcPr>
          <w:p w14:paraId="04D560BD" w14:textId="77777777" w:rsidR="00C04D6A" w:rsidRPr="008C2210" w:rsidRDefault="00C04D6A" w:rsidP="00EB50FB">
            <w:pPr>
              <w:pStyle w:val="Paragrafi"/>
              <w:ind w:firstLine="0"/>
              <w:rPr>
                <w:sz w:val="20"/>
                <w:lang w:val="sq-AL"/>
              </w:rPr>
            </w:pPr>
          </w:p>
        </w:tc>
        <w:tc>
          <w:tcPr>
            <w:tcW w:w="836" w:type="pct"/>
          </w:tcPr>
          <w:p w14:paraId="04D560BE" w14:textId="77777777" w:rsidR="00C04D6A" w:rsidRPr="008C2210" w:rsidRDefault="00C04D6A" w:rsidP="008637F2">
            <w:pPr>
              <w:pStyle w:val="Paragrafi"/>
              <w:ind w:firstLine="0"/>
              <w:jc w:val="center"/>
              <w:rPr>
                <w:sz w:val="20"/>
                <w:lang w:val="sq-AL"/>
              </w:rPr>
            </w:pPr>
            <w:r w:rsidRPr="008C2210">
              <w:rPr>
                <w:sz w:val="20"/>
                <w:lang w:val="sq-AL"/>
              </w:rPr>
              <w:t>240</w:t>
            </w:r>
          </w:p>
        </w:tc>
        <w:tc>
          <w:tcPr>
            <w:tcW w:w="476" w:type="pct"/>
          </w:tcPr>
          <w:p w14:paraId="04D560BF" w14:textId="77777777" w:rsidR="00C04D6A" w:rsidRPr="008C2210" w:rsidRDefault="00C04D6A" w:rsidP="008637F2">
            <w:pPr>
              <w:pStyle w:val="Paragrafi"/>
              <w:ind w:firstLine="0"/>
              <w:jc w:val="center"/>
              <w:rPr>
                <w:sz w:val="20"/>
                <w:lang w:val="sq-AL"/>
              </w:rPr>
            </w:pPr>
            <w:r w:rsidRPr="008C2210">
              <w:rPr>
                <w:sz w:val="20"/>
                <w:lang w:val="sq-AL"/>
              </w:rPr>
              <w:t>1.15</w:t>
            </w:r>
          </w:p>
        </w:tc>
        <w:tc>
          <w:tcPr>
            <w:tcW w:w="476" w:type="pct"/>
          </w:tcPr>
          <w:p w14:paraId="04D560C0" w14:textId="77777777" w:rsidR="00C04D6A" w:rsidRPr="008C2210" w:rsidRDefault="00C04D6A" w:rsidP="008637F2">
            <w:pPr>
              <w:pStyle w:val="Paragrafi"/>
              <w:ind w:firstLine="0"/>
              <w:jc w:val="center"/>
              <w:rPr>
                <w:sz w:val="20"/>
                <w:lang w:val="sq-AL"/>
              </w:rPr>
            </w:pPr>
            <w:r w:rsidRPr="008C2210">
              <w:rPr>
                <w:sz w:val="20"/>
                <w:lang w:val="sq-AL"/>
              </w:rPr>
              <w:t>1.12</w:t>
            </w:r>
          </w:p>
        </w:tc>
        <w:tc>
          <w:tcPr>
            <w:tcW w:w="476" w:type="pct"/>
          </w:tcPr>
          <w:p w14:paraId="04D560C1" w14:textId="77777777" w:rsidR="00C04D6A" w:rsidRPr="008C2210" w:rsidRDefault="00C04D6A" w:rsidP="008637F2">
            <w:pPr>
              <w:pStyle w:val="Paragrafi"/>
              <w:ind w:firstLine="0"/>
              <w:jc w:val="center"/>
              <w:rPr>
                <w:sz w:val="20"/>
                <w:lang w:val="sq-AL"/>
              </w:rPr>
            </w:pPr>
            <w:r w:rsidRPr="008C2210">
              <w:rPr>
                <w:sz w:val="20"/>
                <w:lang w:val="sq-AL"/>
              </w:rPr>
              <w:t>1.10</w:t>
            </w:r>
          </w:p>
        </w:tc>
        <w:tc>
          <w:tcPr>
            <w:tcW w:w="476" w:type="pct"/>
          </w:tcPr>
          <w:p w14:paraId="04D560C2"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Borders>
              <w:bottom w:val="single" w:sz="4" w:space="0" w:color="auto"/>
            </w:tcBorders>
          </w:tcPr>
          <w:p w14:paraId="04D560C3" w14:textId="77777777" w:rsidR="00C04D6A" w:rsidRPr="008C2210" w:rsidRDefault="00C04D6A" w:rsidP="008637F2">
            <w:pPr>
              <w:pStyle w:val="Paragrafi"/>
              <w:ind w:firstLine="0"/>
              <w:jc w:val="center"/>
              <w:rPr>
                <w:sz w:val="20"/>
                <w:lang w:val="sq-AL"/>
              </w:rPr>
            </w:pPr>
            <w:r w:rsidRPr="008C2210">
              <w:rPr>
                <w:sz w:val="20"/>
                <w:lang w:val="sq-AL"/>
              </w:rPr>
              <w:t>0.92</w:t>
            </w:r>
          </w:p>
        </w:tc>
        <w:tc>
          <w:tcPr>
            <w:tcW w:w="476" w:type="pct"/>
            <w:tcBorders>
              <w:bottom w:val="single" w:sz="4" w:space="0" w:color="auto"/>
            </w:tcBorders>
          </w:tcPr>
          <w:p w14:paraId="04D560C4" w14:textId="77777777" w:rsidR="00C04D6A" w:rsidRPr="008C2210" w:rsidRDefault="00C04D6A" w:rsidP="008637F2">
            <w:pPr>
              <w:pStyle w:val="Paragrafi"/>
              <w:ind w:firstLine="0"/>
              <w:jc w:val="center"/>
              <w:rPr>
                <w:sz w:val="20"/>
                <w:lang w:val="sq-AL"/>
              </w:rPr>
            </w:pPr>
            <w:r w:rsidRPr="008C2210">
              <w:rPr>
                <w:sz w:val="20"/>
                <w:lang w:val="sq-AL"/>
              </w:rPr>
              <w:t>0.86</w:t>
            </w:r>
          </w:p>
        </w:tc>
        <w:tc>
          <w:tcPr>
            <w:tcW w:w="476" w:type="pct"/>
            <w:tcBorders>
              <w:bottom w:val="single" w:sz="4" w:space="0" w:color="auto"/>
            </w:tcBorders>
          </w:tcPr>
          <w:p w14:paraId="04D560C5" w14:textId="77777777" w:rsidR="00C04D6A" w:rsidRPr="008C2210" w:rsidRDefault="00C04D6A" w:rsidP="008637F2">
            <w:pPr>
              <w:pStyle w:val="Paragrafi"/>
              <w:ind w:firstLine="0"/>
              <w:jc w:val="center"/>
              <w:rPr>
                <w:sz w:val="20"/>
                <w:lang w:val="sq-AL"/>
              </w:rPr>
            </w:pPr>
            <w:r w:rsidRPr="008C2210">
              <w:rPr>
                <w:sz w:val="20"/>
                <w:lang w:val="sq-AL"/>
              </w:rPr>
              <w:t>0.81</w:t>
            </w:r>
          </w:p>
        </w:tc>
      </w:tr>
      <w:tr w:rsidR="00C04D6A" w:rsidRPr="008C2210" w14:paraId="04D560D0" w14:textId="77777777" w:rsidTr="00EB50FB">
        <w:trPr>
          <w:trHeight w:val="77"/>
        </w:trPr>
        <w:tc>
          <w:tcPr>
            <w:tcW w:w="835" w:type="pct"/>
            <w:vMerge/>
          </w:tcPr>
          <w:p w14:paraId="04D560C7" w14:textId="77777777" w:rsidR="00C04D6A" w:rsidRPr="008C2210" w:rsidRDefault="00C04D6A" w:rsidP="00EB50FB">
            <w:pPr>
              <w:pStyle w:val="Paragrafi"/>
              <w:ind w:firstLine="0"/>
              <w:rPr>
                <w:sz w:val="20"/>
                <w:lang w:val="sq-AL"/>
              </w:rPr>
            </w:pPr>
          </w:p>
        </w:tc>
        <w:tc>
          <w:tcPr>
            <w:tcW w:w="836" w:type="pct"/>
          </w:tcPr>
          <w:p w14:paraId="04D560C8" w14:textId="77777777" w:rsidR="00C04D6A" w:rsidRPr="008C2210" w:rsidRDefault="00C04D6A" w:rsidP="008637F2">
            <w:pPr>
              <w:pStyle w:val="Paragrafi"/>
              <w:ind w:firstLine="0"/>
              <w:jc w:val="center"/>
              <w:rPr>
                <w:sz w:val="20"/>
                <w:lang w:val="sq-AL"/>
              </w:rPr>
            </w:pPr>
            <w:r w:rsidRPr="008C2210">
              <w:rPr>
                <w:sz w:val="20"/>
                <w:lang w:val="sq-AL"/>
              </w:rPr>
              <w:t>300</w:t>
            </w:r>
          </w:p>
        </w:tc>
        <w:tc>
          <w:tcPr>
            <w:tcW w:w="476" w:type="pct"/>
          </w:tcPr>
          <w:p w14:paraId="04D560C9" w14:textId="77777777" w:rsidR="00C04D6A" w:rsidRPr="008C2210" w:rsidRDefault="00C04D6A" w:rsidP="008637F2">
            <w:pPr>
              <w:pStyle w:val="Paragrafi"/>
              <w:ind w:firstLine="0"/>
              <w:jc w:val="center"/>
              <w:rPr>
                <w:sz w:val="20"/>
                <w:lang w:val="sq-AL"/>
              </w:rPr>
            </w:pPr>
            <w:r w:rsidRPr="008C2210">
              <w:rPr>
                <w:sz w:val="20"/>
                <w:lang w:val="sq-AL"/>
              </w:rPr>
              <w:t>1.15</w:t>
            </w:r>
          </w:p>
        </w:tc>
        <w:tc>
          <w:tcPr>
            <w:tcW w:w="476" w:type="pct"/>
          </w:tcPr>
          <w:p w14:paraId="04D560CA" w14:textId="77777777" w:rsidR="00C04D6A" w:rsidRPr="008C2210" w:rsidRDefault="00C04D6A" w:rsidP="008637F2">
            <w:pPr>
              <w:pStyle w:val="Paragrafi"/>
              <w:ind w:firstLine="0"/>
              <w:jc w:val="center"/>
              <w:rPr>
                <w:sz w:val="20"/>
                <w:lang w:val="sq-AL"/>
              </w:rPr>
            </w:pPr>
            <w:r w:rsidRPr="008C2210">
              <w:rPr>
                <w:sz w:val="20"/>
                <w:lang w:val="sq-AL"/>
              </w:rPr>
              <w:t>1.13</w:t>
            </w:r>
          </w:p>
        </w:tc>
        <w:tc>
          <w:tcPr>
            <w:tcW w:w="476" w:type="pct"/>
          </w:tcPr>
          <w:p w14:paraId="04D560CB" w14:textId="77777777" w:rsidR="00C04D6A" w:rsidRPr="008C2210" w:rsidRDefault="00C04D6A" w:rsidP="008637F2">
            <w:pPr>
              <w:pStyle w:val="Paragrafi"/>
              <w:ind w:firstLine="0"/>
              <w:jc w:val="center"/>
              <w:rPr>
                <w:sz w:val="20"/>
                <w:lang w:val="sq-AL"/>
              </w:rPr>
            </w:pPr>
            <w:r w:rsidRPr="008C2210">
              <w:rPr>
                <w:sz w:val="20"/>
                <w:lang w:val="sq-AL"/>
              </w:rPr>
              <w:t>1.10</w:t>
            </w:r>
          </w:p>
        </w:tc>
        <w:tc>
          <w:tcPr>
            <w:tcW w:w="476" w:type="pct"/>
          </w:tcPr>
          <w:p w14:paraId="04D560CC"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Borders>
              <w:bottom w:val="single" w:sz="4" w:space="0" w:color="auto"/>
            </w:tcBorders>
          </w:tcPr>
          <w:p w14:paraId="04D560CD" w14:textId="77777777" w:rsidR="00C04D6A" w:rsidRPr="008C2210" w:rsidRDefault="00C04D6A" w:rsidP="008637F2">
            <w:pPr>
              <w:pStyle w:val="Paragrafi"/>
              <w:ind w:firstLine="0"/>
              <w:jc w:val="center"/>
              <w:rPr>
                <w:sz w:val="20"/>
                <w:lang w:val="sq-AL"/>
              </w:rPr>
            </w:pPr>
            <w:r w:rsidRPr="008C2210">
              <w:rPr>
                <w:sz w:val="20"/>
                <w:lang w:val="sq-AL"/>
              </w:rPr>
              <w:t>0.92</w:t>
            </w:r>
          </w:p>
        </w:tc>
        <w:tc>
          <w:tcPr>
            <w:tcW w:w="476" w:type="pct"/>
            <w:tcBorders>
              <w:bottom w:val="single" w:sz="4" w:space="0" w:color="auto"/>
            </w:tcBorders>
          </w:tcPr>
          <w:p w14:paraId="04D560CE" w14:textId="77777777" w:rsidR="00C04D6A" w:rsidRPr="008C2210" w:rsidRDefault="00C04D6A" w:rsidP="008637F2">
            <w:pPr>
              <w:pStyle w:val="Paragrafi"/>
              <w:ind w:firstLine="0"/>
              <w:jc w:val="center"/>
              <w:rPr>
                <w:sz w:val="20"/>
                <w:lang w:val="sq-AL"/>
              </w:rPr>
            </w:pPr>
            <w:r w:rsidRPr="008C2210">
              <w:rPr>
                <w:sz w:val="20"/>
                <w:lang w:val="sq-AL"/>
              </w:rPr>
              <w:t>0.86</w:t>
            </w:r>
          </w:p>
        </w:tc>
        <w:tc>
          <w:tcPr>
            <w:tcW w:w="476" w:type="pct"/>
            <w:tcBorders>
              <w:bottom w:val="single" w:sz="4" w:space="0" w:color="auto"/>
            </w:tcBorders>
          </w:tcPr>
          <w:p w14:paraId="04D560CF" w14:textId="77777777" w:rsidR="00C04D6A" w:rsidRPr="008C2210" w:rsidRDefault="00C04D6A" w:rsidP="008637F2">
            <w:pPr>
              <w:pStyle w:val="Paragrafi"/>
              <w:ind w:firstLine="0"/>
              <w:jc w:val="center"/>
              <w:rPr>
                <w:sz w:val="20"/>
                <w:lang w:val="sq-AL"/>
              </w:rPr>
            </w:pPr>
            <w:r w:rsidRPr="008C2210">
              <w:rPr>
                <w:sz w:val="20"/>
                <w:lang w:val="sq-AL"/>
              </w:rPr>
              <w:t>0.81</w:t>
            </w:r>
          </w:p>
        </w:tc>
      </w:tr>
      <w:tr w:rsidR="00C04D6A" w:rsidRPr="008C2210" w14:paraId="04D560DA" w14:textId="77777777" w:rsidTr="00EB50FB">
        <w:trPr>
          <w:trHeight w:val="77"/>
        </w:trPr>
        <w:tc>
          <w:tcPr>
            <w:tcW w:w="835" w:type="pct"/>
            <w:vMerge/>
          </w:tcPr>
          <w:p w14:paraId="04D560D1" w14:textId="77777777" w:rsidR="00C04D6A" w:rsidRPr="008C2210" w:rsidRDefault="00C04D6A" w:rsidP="00EB50FB">
            <w:pPr>
              <w:pStyle w:val="Paragrafi"/>
              <w:ind w:firstLine="0"/>
              <w:rPr>
                <w:sz w:val="20"/>
                <w:lang w:val="sq-AL"/>
              </w:rPr>
            </w:pPr>
          </w:p>
        </w:tc>
        <w:tc>
          <w:tcPr>
            <w:tcW w:w="836" w:type="pct"/>
            <w:tcBorders>
              <w:bottom w:val="single" w:sz="4" w:space="0" w:color="auto"/>
            </w:tcBorders>
          </w:tcPr>
          <w:p w14:paraId="04D560D2" w14:textId="77777777" w:rsidR="00C04D6A" w:rsidRPr="008C2210" w:rsidRDefault="00C04D6A" w:rsidP="008637F2">
            <w:pPr>
              <w:pStyle w:val="Paragrafi"/>
              <w:ind w:firstLine="0"/>
              <w:jc w:val="center"/>
              <w:rPr>
                <w:sz w:val="20"/>
                <w:lang w:val="sq-AL"/>
              </w:rPr>
            </w:pPr>
            <w:r w:rsidRPr="008C2210">
              <w:rPr>
                <w:sz w:val="20"/>
                <w:lang w:val="sq-AL"/>
              </w:rPr>
              <w:t>400</w:t>
            </w:r>
          </w:p>
        </w:tc>
        <w:tc>
          <w:tcPr>
            <w:tcW w:w="476" w:type="pct"/>
            <w:tcBorders>
              <w:bottom w:val="single" w:sz="4" w:space="0" w:color="auto"/>
            </w:tcBorders>
          </w:tcPr>
          <w:p w14:paraId="04D560D3" w14:textId="77777777" w:rsidR="00C04D6A" w:rsidRPr="008C2210" w:rsidRDefault="00C04D6A" w:rsidP="008637F2">
            <w:pPr>
              <w:pStyle w:val="Paragrafi"/>
              <w:ind w:firstLine="0"/>
              <w:jc w:val="center"/>
              <w:rPr>
                <w:sz w:val="20"/>
                <w:lang w:val="sq-AL"/>
              </w:rPr>
            </w:pPr>
            <w:r w:rsidRPr="008C2210">
              <w:rPr>
                <w:sz w:val="20"/>
                <w:lang w:val="sq-AL"/>
              </w:rPr>
              <w:t>1.16</w:t>
            </w:r>
          </w:p>
        </w:tc>
        <w:tc>
          <w:tcPr>
            <w:tcW w:w="476" w:type="pct"/>
            <w:tcBorders>
              <w:bottom w:val="single" w:sz="4" w:space="0" w:color="auto"/>
            </w:tcBorders>
          </w:tcPr>
          <w:p w14:paraId="04D560D4" w14:textId="77777777" w:rsidR="00C04D6A" w:rsidRPr="008C2210" w:rsidRDefault="00C04D6A" w:rsidP="008637F2">
            <w:pPr>
              <w:pStyle w:val="Paragrafi"/>
              <w:ind w:firstLine="0"/>
              <w:jc w:val="center"/>
              <w:rPr>
                <w:sz w:val="20"/>
                <w:lang w:val="sq-AL"/>
              </w:rPr>
            </w:pPr>
            <w:r w:rsidRPr="008C2210">
              <w:rPr>
                <w:sz w:val="20"/>
                <w:lang w:val="sq-AL"/>
              </w:rPr>
              <w:t>1.13</w:t>
            </w:r>
          </w:p>
        </w:tc>
        <w:tc>
          <w:tcPr>
            <w:tcW w:w="476" w:type="pct"/>
            <w:tcBorders>
              <w:bottom w:val="single" w:sz="4" w:space="0" w:color="auto"/>
            </w:tcBorders>
          </w:tcPr>
          <w:p w14:paraId="04D560D5" w14:textId="77777777" w:rsidR="00C04D6A" w:rsidRPr="008C2210" w:rsidRDefault="00C04D6A" w:rsidP="008637F2">
            <w:pPr>
              <w:pStyle w:val="Paragrafi"/>
              <w:ind w:firstLine="0"/>
              <w:jc w:val="center"/>
              <w:rPr>
                <w:sz w:val="20"/>
                <w:lang w:val="sq-AL"/>
              </w:rPr>
            </w:pPr>
            <w:r w:rsidRPr="008C2210">
              <w:rPr>
                <w:sz w:val="20"/>
                <w:lang w:val="sq-AL"/>
              </w:rPr>
              <w:t>1.10</w:t>
            </w:r>
          </w:p>
        </w:tc>
        <w:tc>
          <w:tcPr>
            <w:tcW w:w="476" w:type="pct"/>
            <w:tcBorders>
              <w:bottom w:val="single" w:sz="4" w:space="0" w:color="auto"/>
            </w:tcBorders>
          </w:tcPr>
          <w:p w14:paraId="04D560D6" w14:textId="77777777" w:rsidR="00C04D6A" w:rsidRPr="008C2210" w:rsidRDefault="00C04D6A" w:rsidP="008637F2">
            <w:pPr>
              <w:pStyle w:val="Paragrafi"/>
              <w:ind w:firstLine="0"/>
              <w:jc w:val="center"/>
              <w:rPr>
                <w:sz w:val="20"/>
                <w:lang w:val="sq-AL"/>
              </w:rPr>
            </w:pPr>
            <w:r w:rsidRPr="008C2210">
              <w:rPr>
                <w:sz w:val="20"/>
                <w:lang w:val="sq-AL"/>
              </w:rPr>
              <w:t>1.00</w:t>
            </w:r>
          </w:p>
        </w:tc>
        <w:tc>
          <w:tcPr>
            <w:tcW w:w="476" w:type="pct"/>
            <w:tcBorders>
              <w:bottom w:val="single" w:sz="4" w:space="0" w:color="auto"/>
            </w:tcBorders>
          </w:tcPr>
          <w:p w14:paraId="04D560D7" w14:textId="77777777" w:rsidR="00C04D6A" w:rsidRPr="008C2210" w:rsidRDefault="00C04D6A" w:rsidP="008637F2">
            <w:pPr>
              <w:pStyle w:val="Paragrafi"/>
              <w:ind w:firstLine="0"/>
              <w:jc w:val="center"/>
              <w:rPr>
                <w:sz w:val="20"/>
                <w:lang w:val="sq-AL"/>
              </w:rPr>
            </w:pPr>
            <w:r w:rsidRPr="008C2210">
              <w:rPr>
                <w:sz w:val="20"/>
                <w:lang w:val="sq-AL"/>
              </w:rPr>
              <w:t>0.92</w:t>
            </w:r>
          </w:p>
        </w:tc>
        <w:tc>
          <w:tcPr>
            <w:tcW w:w="476" w:type="pct"/>
            <w:tcBorders>
              <w:bottom w:val="single" w:sz="4" w:space="0" w:color="auto"/>
            </w:tcBorders>
          </w:tcPr>
          <w:p w14:paraId="04D560D8" w14:textId="77777777" w:rsidR="00C04D6A" w:rsidRPr="008C2210" w:rsidRDefault="00C04D6A" w:rsidP="008637F2">
            <w:pPr>
              <w:pStyle w:val="Paragrafi"/>
              <w:ind w:firstLine="0"/>
              <w:jc w:val="center"/>
              <w:rPr>
                <w:sz w:val="20"/>
                <w:lang w:val="sq-AL"/>
              </w:rPr>
            </w:pPr>
            <w:r w:rsidRPr="008C2210">
              <w:rPr>
                <w:sz w:val="20"/>
                <w:lang w:val="sq-AL"/>
              </w:rPr>
              <w:t>0.86</w:t>
            </w:r>
          </w:p>
        </w:tc>
        <w:tc>
          <w:tcPr>
            <w:tcW w:w="476" w:type="pct"/>
            <w:tcBorders>
              <w:bottom w:val="single" w:sz="4" w:space="0" w:color="auto"/>
            </w:tcBorders>
          </w:tcPr>
          <w:p w14:paraId="04D560D9" w14:textId="77777777" w:rsidR="00C04D6A" w:rsidRPr="008C2210" w:rsidRDefault="00C04D6A" w:rsidP="008637F2">
            <w:pPr>
              <w:pStyle w:val="Paragrafi"/>
              <w:ind w:firstLine="0"/>
              <w:jc w:val="center"/>
              <w:rPr>
                <w:sz w:val="20"/>
                <w:lang w:val="sq-AL"/>
              </w:rPr>
            </w:pPr>
            <w:r w:rsidRPr="008C2210">
              <w:rPr>
                <w:sz w:val="20"/>
                <w:lang w:val="sq-AL"/>
              </w:rPr>
              <w:t>0.81</w:t>
            </w:r>
          </w:p>
        </w:tc>
      </w:tr>
    </w:tbl>
    <w:p w14:paraId="04D560DB" w14:textId="77777777" w:rsidR="00C04D6A" w:rsidRPr="008C2210" w:rsidRDefault="00C04D6A" w:rsidP="002B2DE5">
      <w:pPr>
        <w:pStyle w:val="Paragrafi"/>
        <w:rPr>
          <w:lang w:val="sq-AL"/>
        </w:rPr>
      </w:pPr>
    </w:p>
    <w:p w14:paraId="04D560DC" w14:textId="2FD44312" w:rsidR="00C04D6A" w:rsidRPr="008C2210" w:rsidRDefault="00C04D6A" w:rsidP="002B2DE5">
      <w:pPr>
        <w:pStyle w:val="Paragrafi"/>
        <w:rPr>
          <w:lang w:val="sq-AL"/>
        </w:rPr>
      </w:pPr>
      <w:r w:rsidRPr="008C2210">
        <w:rPr>
          <w:lang w:val="sq-AL"/>
        </w:rPr>
        <w:t>Rezistenc</w:t>
      </w:r>
      <w:r w:rsidR="00282DD4" w:rsidRPr="008C2210">
        <w:rPr>
          <w:lang w:val="sq-AL"/>
        </w:rPr>
        <w:t>a</w:t>
      </w:r>
      <w:r w:rsidRPr="008C2210">
        <w:rPr>
          <w:lang w:val="sq-AL"/>
        </w:rPr>
        <w:t xml:space="preserve"> termike </w:t>
      </w:r>
      <w:r w:rsidR="00282DD4" w:rsidRPr="008C2210">
        <w:rPr>
          <w:lang w:val="sq-AL"/>
        </w:rPr>
        <w:t>e</w:t>
      </w:r>
      <w:r w:rsidRPr="008C2210">
        <w:rPr>
          <w:lang w:val="sq-AL"/>
        </w:rPr>
        <w:t xml:space="preserve"> tokës varet n</w:t>
      </w:r>
      <w:r w:rsidR="002104EE" w:rsidRPr="008C2210">
        <w:rPr>
          <w:lang w:val="sq-AL"/>
        </w:rPr>
        <w:t>ga lloji i tokës dhe lagështira</w:t>
      </w:r>
      <w:r w:rsidR="00282DD4" w:rsidRPr="008C2210">
        <w:rPr>
          <w:lang w:val="sq-AL"/>
        </w:rPr>
        <w:t>,</w:t>
      </w:r>
      <w:r w:rsidRPr="008C2210">
        <w:rPr>
          <w:lang w:val="sq-AL"/>
        </w:rPr>
        <w:t xml:space="preserve"> dhe rritet me zvogëlimin e </w:t>
      </w:r>
      <w:r w:rsidR="004C72DE" w:rsidRPr="008C2210">
        <w:rPr>
          <w:lang w:val="sq-AL"/>
        </w:rPr>
        <w:t>lagështirës</w:t>
      </w:r>
      <w:r w:rsidRPr="008C2210">
        <w:rPr>
          <w:lang w:val="sq-AL"/>
        </w:rPr>
        <w:t>. Tabela 9 tregon vlerat e rezistencës termike të tokës në varësi të natyrës dhe shkallës së lagështisë.</w:t>
      </w:r>
    </w:p>
    <w:p w14:paraId="17A6F66E" w14:textId="77777777" w:rsidR="00CE4A4D" w:rsidRPr="008C2210" w:rsidRDefault="00CE4A4D" w:rsidP="002B2DE5">
      <w:pPr>
        <w:pStyle w:val="Paragrafi"/>
        <w:rPr>
          <w:lang w:val="sq-AL"/>
        </w:rPr>
      </w:pPr>
    </w:p>
    <w:p w14:paraId="04D560DD" w14:textId="7B96B7BD" w:rsidR="00C04D6A" w:rsidRPr="008C2210" w:rsidRDefault="00C04D6A" w:rsidP="00CE4A4D">
      <w:pPr>
        <w:pStyle w:val="Paragrafi"/>
        <w:jc w:val="center"/>
        <w:rPr>
          <w:i/>
          <w:lang w:val="sq-AL"/>
        </w:rPr>
      </w:pPr>
      <w:r w:rsidRPr="008C2210">
        <w:rPr>
          <w:i/>
          <w:lang w:val="sq-AL"/>
        </w:rPr>
        <w:t>Tabel</w:t>
      </w:r>
      <w:r w:rsidR="004C5774" w:rsidRPr="008C2210">
        <w:rPr>
          <w:i/>
          <w:lang w:val="sq-AL"/>
        </w:rPr>
        <w:t>ë</w:t>
      </w:r>
      <w:r w:rsidRPr="008C2210">
        <w:rPr>
          <w:i/>
          <w:lang w:val="sq-AL"/>
        </w:rPr>
        <w:t xml:space="preserve"> 9. Rezistenca termike e tokës në bazë të natyrës dhe lagështia e saj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0"/>
        <w:gridCol w:w="4640"/>
      </w:tblGrid>
      <w:tr w:rsidR="00C04D6A" w:rsidRPr="008C2210" w14:paraId="04D560E1" w14:textId="77777777" w:rsidTr="004C5774">
        <w:trPr>
          <w:trHeight w:val="170"/>
        </w:trPr>
        <w:tc>
          <w:tcPr>
            <w:tcW w:w="2500" w:type="pct"/>
            <w:vAlign w:val="center"/>
          </w:tcPr>
          <w:p w14:paraId="04D560DE" w14:textId="77777777" w:rsidR="00C04D6A" w:rsidRPr="008C2210" w:rsidRDefault="00C04D6A" w:rsidP="004C5774">
            <w:pPr>
              <w:pStyle w:val="Paragrafi"/>
              <w:ind w:firstLine="0"/>
              <w:jc w:val="center"/>
              <w:rPr>
                <w:b/>
                <w:sz w:val="20"/>
                <w:lang w:val="sq-AL"/>
              </w:rPr>
            </w:pPr>
            <w:r w:rsidRPr="008C2210">
              <w:rPr>
                <w:b/>
                <w:sz w:val="20"/>
                <w:lang w:val="sq-AL"/>
              </w:rPr>
              <w:t>Rezistenca termike e tokës</w:t>
            </w:r>
          </w:p>
          <w:p w14:paraId="04D560DF" w14:textId="1054BD7B" w:rsidR="00C04D6A" w:rsidRPr="008C2210" w:rsidRDefault="00C04D6A" w:rsidP="00131D82">
            <w:pPr>
              <w:pStyle w:val="Paragrafi"/>
              <w:ind w:firstLine="0"/>
              <w:jc w:val="center"/>
              <w:rPr>
                <w:b/>
                <w:sz w:val="20"/>
                <w:lang w:val="sq-AL"/>
              </w:rPr>
            </w:pPr>
            <w:r w:rsidRPr="008C2210">
              <w:rPr>
                <w:b/>
                <w:sz w:val="20"/>
                <w:lang w:val="sq-AL"/>
              </w:rPr>
              <w:t>(K.m/</w:t>
            </w:r>
            <w:r w:rsidR="00131D82" w:rsidRPr="008C2210">
              <w:rPr>
                <w:b/>
                <w:sz w:val="20"/>
                <w:lang w:val="sq-AL"/>
              </w:rPr>
              <w:t>W</w:t>
            </w:r>
            <w:r w:rsidRPr="008C2210">
              <w:rPr>
                <w:b/>
                <w:sz w:val="20"/>
                <w:lang w:val="sq-AL"/>
              </w:rPr>
              <w:t>)</w:t>
            </w:r>
          </w:p>
        </w:tc>
        <w:tc>
          <w:tcPr>
            <w:tcW w:w="2500" w:type="pct"/>
            <w:vAlign w:val="center"/>
          </w:tcPr>
          <w:p w14:paraId="04D560E0" w14:textId="77777777" w:rsidR="00C04D6A" w:rsidRPr="008C2210" w:rsidRDefault="00C04D6A" w:rsidP="004C5774">
            <w:pPr>
              <w:pStyle w:val="Paragrafi"/>
              <w:ind w:firstLine="0"/>
              <w:jc w:val="center"/>
              <w:rPr>
                <w:b/>
                <w:sz w:val="20"/>
                <w:lang w:val="sq-AL"/>
              </w:rPr>
            </w:pPr>
            <w:r w:rsidRPr="008C2210">
              <w:rPr>
                <w:b/>
                <w:sz w:val="20"/>
                <w:lang w:val="sq-AL"/>
              </w:rPr>
              <w:t>Natyra e terrenit dhe lagështira</w:t>
            </w:r>
          </w:p>
        </w:tc>
      </w:tr>
      <w:tr w:rsidR="00C04D6A" w:rsidRPr="008C2210" w14:paraId="04D560E4" w14:textId="77777777" w:rsidTr="00EB50FB">
        <w:trPr>
          <w:trHeight w:val="77"/>
        </w:trPr>
        <w:tc>
          <w:tcPr>
            <w:tcW w:w="2500" w:type="pct"/>
            <w:vAlign w:val="center"/>
          </w:tcPr>
          <w:p w14:paraId="04D560E2" w14:textId="77777777" w:rsidR="00C04D6A" w:rsidRPr="008C2210" w:rsidRDefault="00C04D6A" w:rsidP="008637F2">
            <w:pPr>
              <w:pStyle w:val="Paragrafi"/>
              <w:ind w:firstLine="0"/>
              <w:jc w:val="center"/>
              <w:rPr>
                <w:sz w:val="20"/>
                <w:lang w:val="sq-AL"/>
              </w:rPr>
            </w:pPr>
            <w:r w:rsidRPr="008C2210">
              <w:rPr>
                <w:sz w:val="20"/>
                <w:lang w:val="sq-AL"/>
              </w:rPr>
              <w:t>0.40</w:t>
            </w:r>
          </w:p>
        </w:tc>
        <w:tc>
          <w:tcPr>
            <w:tcW w:w="2500" w:type="pct"/>
            <w:vAlign w:val="center"/>
          </w:tcPr>
          <w:p w14:paraId="04D560E3" w14:textId="77777777" w:rsidR="00C04D6A" w:rsidRPr="008C2210" w:rsidRDefault="00C04D6A" w:rsidP="008637F2">
            <w:pPr>
              <w:pStyle w:val="Paragrafi"/>
              <w:ind w:firstLine="0"/>
              <w:jc w:val="left"/>
              <w:rPr>
                <w:sz w:val="20"/>
                <w:lang w:val="sq-AL"/>
              </w:rPr>
            </w:pPr>
            <w:r w:rsidRPr="008C2210">
              <w:rPr>
                <w:sz w:val="20"/>
                <w:lang w:val="sq-AL"/>
              </w:rPr>
              <w:t>Tokë e përmbytur</w:t>
            </w:r>
          </w:p>
        </w:tc>
      </w:tr>
      <w:tr w:rsidR="00C04D6A" w:rsidRPr="008C2210" w14:paraId="04D560E7" w14:textId="77777777" w:rsidTr="00EB50FB">
        <w:trPr>
          <w:trHeight w:val="77"/>
        </w:trPr>
        <w:tc>
          <w:tcPr>
            <w:tcW w:w="2500" w:type="pct"/>
            <w:vAlign w:val="center"/>
          </w:tcPr>
          <w:p w14:paraId="04D560E5" w14:textId="77777777" w:rsidR="00C04D6A" w:rsidRPr="008C2210" w:rsidRDefault="00C04D6A" w:rsidP="008637F2">
            <w:pPr>
              <w:pStyle w:val="Paragrafi"/>
              <w:ind w:firstLine="0"/>
              <w:jc w:val="center"/>
              <w:rPr>
                <w:sz w:val="20"/>
                <w:lang w:val="sq-AL"/>
              </w:rPr>
            </w:pPr>
            <w:r w:rsidRPr="008C2210">
              <w:rPr>
                <w:sz w:val="20"/>
                <w:lang w:val="sq-AL"/>
              </w:rPr>
              <w:t>0.50</w:t>
            </w:r>
          </w:p>
        </w:tc>
        <w:tc>
          <w:tcPr>
            <w:tcW w:w="2500" w:type="pct"/>
            <w:vAlign w:val="center"/>
          </w:tcPr>
          <w:p w14:paraId="04D560E6" w14:textId="77777777" w:rsidR="00C04D6A" w:rsidRPr="008C2210" w:rsidRDefault="00C04D6A" w:rsidP="008637F2">
            <w:pPr>
              <w:pStyle w:val="Paragrafi"/>
              <w:ind w:firstLine="0"/>
              <w:jc w:val="left"/>
              <w:rPr>
                <w:sz w:val="20"/>
                <w:lang w:val="sq-AL"/>
              </w:rPr>
            </w:pPr>
            <w:r w:rsidRPr="008C2210">
              <w:rPr>
                <w:sz w:val="20"/>
                <w:lang w:val="sq-AL"/>
              </w:rPr>
              <w:t>Shumë e lagësht</w:t>
            </w:r>
          </w:p>
        </w:tc>
      </w:tr>
      <w:tr w:rsidR="00C04D6A" w:rsidRPr="008C2210" w14:paraId="04D560EA" w14:textId="77777777" w:rsidTr="00EB50FB">
        <w:trPr>
          <w:trHeight w:val="77"/>
        </w:trPr>
        <w:tc>
          <w:tcPr>
            <w:tcW w:w="2500" w:type="pct"/>
            <w:vAlign w:val="center"/>
          </w:tcPr>
          <w:p w14:paraId="04D560E8" w14:textId="77777777" w:rsidR="00C04D6A" w:rsidRPr="008C2210" w:rsidRDefault="00C04D6A" w:rsidP="008637F2">
            <w:pPr>
              <w:pStyle w:val="Paragrafi"/>
              <w:ind w:firstLine="0"/>
              <w:jc w:val="center"/>
              <w:rPr>
                <w:sz w:val="20"/>
                <w:lang w:val="sq-AL"/>
              </w:rPr>
            </w:pPr>
            <w:r w:rsidRPr="008C2210">
              <w:rPr>
                <w:sz w:val="20"/>
                <w:lang w:val="sq-AL"/>
              </w:rPr>
              <w:t>0.70</w:t>
            </w:r>
          </w:p>
        </w:tc>
        <w:tc>
          <w:tcPr>
            <w:tcW w:w="2500" w:type="pct"/>
            <w:vAlign w:val="center"/>
          </w:tcPr>
          <w:p w14:paraId="04D560E9" w14:textId="77777777" w:rsidR="00C04D6A" w:rsidRPr="008C2210" w:rsidRDefault="00C04D6A" w:rsidP="008637F2">
            <w:pPr>
              <w:pStyle w:val="Paragrafi"/>
              <w:ind w:firstLine="0"/>
              <w:jc w:val="left"/>
              <w:rPr>
                <w:sz w:val="20"/>
                <w:lang w:val="sq-AL"/>
              </w:rPr>
            </w:pPr>
            <w:r w:rsidRPr="008C2210">
              <w:rPr>
                <w:sz w:val="20"/>
                <w:lang w:val="sq-AL"/>
              </w:rPr>
              <w:t>E lagësht</w:t>
            </w:r>
          </w:p>
        </w:tc>
      </w:tr>
      <w:tr w:rsidR="00C04D6A" w:rsidRPr="008C2210" w14:paraId="04D560ED" w14:textId="77777777" w:rsidTr="00EB50FB">
        <w:trPr>
          <w:trHeight w:val="77"/>
        </w:trPr>
        <w:tc>
          <w:tcPr>
            <w:tcW w:w="2500" w:type="pct"/>
            <w:vAlign w:val="center"/>
          </w:tcPr>
          <w:p w14:paraId="04D560EB" w14:textId="77777777" w:rsidR="00C04D6A" w:rsidRPr="008C2210" w:rsidRDefault="00C04D6A" w:rsidP="008637F2">
            <w:pPr>
              <w:pStyle w:val="Paragrafi"/>
              <w:ind w:firstLine="0"/>
              <w:jc w:val="center"/>
              <w:rPr>
                <w:sz w:val="20"/>
                <w:lang w:val="sq-AL"/>
              </w:rPr>
            </w:pPr>
            <w:r w:rsidRPr="008C2210">
              <w:rPr>
                <w:sz w:val="20"/>
                <w:lang w:val="sq-AL"/>
              </w:rPr>
              <w:t>0.85</w:t>
            </w:r>
          </w:p>
        </w:tc>
        <w:tc>
          <w:tcPr>
            <w:tcW w:w="2500" w:type="pct"/>
            <w:vAlign w:val="center"/>
          </w:tcPr>
          <w:p w14:paraId="04D560EC" w14:textId="77777777" w:rsidR="00C04D6A" w:rsidRPr="008C2210" w:rsidRDefault="00C04D6A" w:rsidP="008637F2">
            <w:pPr>
              <w:pStyle w:val="Paragrafi"/>
              <w:ind w:firstLine="0"/>
              <w:jc w:val="left"/>
              <w:rPr>
                <w:sz w:val="20"/>
                <w:lang w:val="sq-AL"/>
              </w:rPr>
            </w:pPr>
            <w:r w:rsidRPr="008C2210">
              <w:rPr>
                <w:sz w:val="20"/>
                <w:lang w:val="sq-AL"/>
              </w:rPr>
              <w:t>Pak e lagësht</w:t>
            </w:r>
          </w:p>
        </w:tc>
      </w:tr>
      <w:tr w:rsidR="00C04D6A" w:rsidRPr="008C2210" w14:paraId="04D560F0" w14:textId="77777777" w:rsidTr="00EB50FB">
        <w:trPr>
          <w:trHeight w:val="77"/>
        </w:trPr>
        <w:tc>
          <w:tcPr>
            <w:tcW w:w="2500" w:type="pct"/>
            <w:vAlign w:val="center"/>
          </w:tcPr>
          <w:p w14:paraId="04D560EE" w14:textId="77777777" w:rsidR="00C04D6A" w:rsidRPr="008C2210" w:rsidRDefault="00C04D6A" w:rsidP="008637F2">
            <w:pPr>
              <w:pStyle w:val="Paragrafi"/>
              <w:ind w:firstLine="0"/>
              <w:jc w:val="center"/>
              <w:rPr>
                <w:sz w:val="20"/>
                <w:lang w:val="sq-AL"/>
              </w:rPr>
            </w:pPr>
            <w:r w:rsidRPr="008C2210">
              <w:rPr>
                <w:sz w:val="20"/>
                <w:lang w:val="sq-AL"/>
              </w:rPr>
              <w:t>1.00</w:t>
            </w:r>
          </w:p>
        </w:tc>
        <w:tc>
          <w:tcPr>
            <w:tcW w:w="2500" w:type="pct"/>
            <w:vAlign w:val="center"/>
          </w:tcPr>
          <w:p w14:paraId="04D560EF" w14:textId="77777777" w:rsidR="00C04D6A" w:rsidRPr="008C2210" w:rsidRDefault="00C04D6A" w:rsidP="008637F2">
            <w:pPr>
              <w:pStyle w:val="Paragrafi"/>
              <w:ind w:firstLine="0"/>
              <w:jc w:val="left"/>
              <w:rPr>
                <w:sz w:val="20"/>
                <w:lang w:val="sq-AL"/>
              </w:rPr>
            </w:pPr>
            <w:r w:rsidRPr="008C2210">
              <w:rPr>
                <w:sz w:val="20"/>
                <w:lang w:val="sq-AL"/>
              </w:rPr>
              <w:t>E thatë</w:t>
            </w:r>
          </w:p>
        </w:tc>
      </w:tr>
      <w:tr w:rsidR="00C04D6A" w:rsidRPr="008C2210" w14:paraId="04D560F3" w14:textId="77777777" w:rsidTr="00EB50FB">
        <w:trPr>
          <w:trHeight w:val="77"/>
        </w:trPr>
        <w:tc>
          <w:tcPr>
            <w:tcW w:w="2500" w:type="pct"/>
            <w:vAlign w:val="center"/>
          </w:tcPr>
          <w:p w14:paraId="04D560F1" w14:textId="77777777" w:rsidR="00C04D6A" w:rsidRPr="008C2210" w:rsidRDefault="00C04D6A" w:rsidP="008637F2">
            <w:pPr>
              <w:pStyle w:val="Paragrafi"/>
              <w:ind w:firstLine="0"/>
              <w:jc w:val="center"/>
              <w:rPr>
                <w:sz w:val="20"/>
                <w:lang w:val="sq-AL"/>
              </w:rPr>
            </w:pPr>
            <w:r w:rsidRPr="008C2210">
              <w:rPr>
                <w:sz w:val="20"/>
                <w:lang w:val="sq-AL"/>
              </w:rPr>
              <w:t>0.20</w:t>
            </w:r>
          </w:p>
        </w:tc>
        <w:tc>
          <w:tcPr>
            <w:tcW w:w="2500" w:type="pct"/>
            <w:vAlign w:val="center"/>
          </w:tcPr>
          <w:p w14:paraId="04D560F2" w14:textId="77777777" w:rsidR="00C04D6A" w:rsidRPr="008C2210" w:rsidRDefault="00C04D6A" w:rsidP="008637F2">
            <w:pPr>
              <w:pStyle w:val="Paragrafi"/>
              <w:ind w:firstLine="0"/>
              <w:jc w:val="left"/>
              <w:rPr>
                <w:sz w:val="20"/>
                <w:lang w:val="sq-AL"/>
              </w:rPr>
            </w:pPr>
            <w:r w:rsidRPr="008C2210">
              <w:rPr>
                <w:sz w:val="20"/>
                <w:lang w:val="sq-AL"/>
              </w:rPr>
              <w:t>Argjilore shumë e thatë</w:t>
            </w:r>
          </w:p>
        </w:tc>
      </w:tr>
      <w:tr w:rsidR="00C04D6A" w:rsidRPr="008C2210" w14:paraId="04D560F6" w14:textId="77777777" w:rsidTr="00EB50FB">
        <w:trPr>
          <w:trHeight w:val="77"/>
        </w:trPr>
        <w:tc>
          <w:tcPr>
            <w:tcW w:w="2500" w:type="pct"/>
            <w:vAlign w:val="center"/>
          </w:tcPr>
          <w:p w14:paraId="04D560F4" w14:textId="77777777" w:rsidR="00C04D6A" w:rsidRPr="008C2210" w:rsidRDefault="00C04D6A" w:rsidP="008637F2">
            <w:pPr>
              <w:pStyle w:val="Paragrafi"/>
              <w:ind w:firstLine="0"/>
              <w:jc w:val="center"/>
              <w:rPr>
                <w:sz w:val="20"/>
                <w:lang w:val="sq-AL"/>
              </w:rPr>
            </w:pPr>
            <w:r w:rsidRPr="008C2210">
              <w:rPr>
                <w:sz w:val="20"/>
                <w:lang w:val="sq-AL"/>
              </w:rPr>
              <w:t>1.50</w:t>
            </w:r>
          </w:p>
        </w:tc>
        <w:tc>
          <w:tcPr>
            <w:tcW w:w="2500" w:type="pct"/>
            <w:vAlign w:val="center"/>
          </w:tcPr>
          <w:p w14:paraId="04D560F5" w14:textId="77777777" w:rsidR="00C04D6A" w:rsidRPr="008C2210" w:rsidRDefault="00C04D6A" w:rsidP="008637F2">
            <w:pPr>
              <w:pStyle w:val="Paragrafi"/>
              <w:ind w:firstLine="0"/>
              <w:jc w:val="left"/>
              <w:rPr>
                <w:sz w:val="20"/>
                <w:lang w:val="sq-AL"/>
              </w:rPr>
            </w:pPr>
            <w:r w:rsidRPr="008C2210">
              <w:rPr>
                <w:sz w:val="20"/>
                <w:lang w:val="sq-AL"/>
              </w:rPr>
              <w:t>Ranore shumë e thatë</w:t>
            </w:r>
          </w:p>
        </w:tc>
      </w:tr>
      <w:tr w:rsidR="00C04D6A" w:rsidRPr="008C2210" w14:paraId="04D560F9" w14:textId="77777777" w:rsidTr="00EB50FB">
        <w:trPr>
          <w:trHeight w:val="77"/>
        </w:trPr>
        <w:tc>
          <w:tcPr>
            <w:tcW w:w="2500" w:type="pct"/>
            <w:vAlign w:val="center"/>
          </w:tcPr>
          <w:p w14:paraId="04D560F7" w14:textId="77777777" w:rsidR="00C04D6A" w:rsidRPr="008C2210" w:rsidRDefault="00C04D6A" w:rsidP="008637F2">
            <w:pPr>
              <w:pStyle w:val="Paragrafi"/>
              <w:ind w:firstLine="0"/>
              <w:jc w:val="center"/>
              <w:rPr>
                <w:sz w:val="20"/>
                <w:lang w:val="sq-AL"/>
              </w:rPr>
            </w:pPr>
            <w:r w:rsidRPr="008C2210">
              <w:rPr>
                <w:sz w:val="20"/>
                <w:lang w:val="sq-AL"/>
              </w:rPr>
              <w:t>2.00</w:t>
            </w:r>
          </w:p>
        </w:tc>
        <w:tc>
          <w:tcPr>
            <w:tcW w:w="2500" w:type="pct"/>
            <w:vAlign w:val="center"/>
          </w:tcPr>
          <w:p w14:paraId="04D560F8" w14:textId="77777777" w:rsidR="00C04D6A" w:rsidRPr="008C2210" w:rsidRDefault="00C04D6A" w:rsidP="008637F2">
            <w:pPr>
              <w:pStyle w:val="Paragrafi"/>
              <w:ind w:firstLine="0"/>
              <w:jc w:val="left"/>
              <w:rPr>
                <w:sz w:val="20"/>
                <w:lang w:val="sq-AL"/>
              </w:rPr>
            </w:pPr>
            <w:r w:rsidRPr="008C2210">
              <w:rPr>
                <w:sz w:val="20"/>
                <w:lang w:val="sq-AL"/>
              </w:rPr>
              <w:t xml:space="preserve">Gurë ranorë </w:t>
            </w:r>
          </w:p>
        </w:tc>
      </w:tr>
      <w:tr w:rsidR="00C04D6A" w:rsidRPr="008C2210" w14:paraId="04D560FC" w14:textId="77777777" w:rsidTr="00EB50FB">
        <w:trPr>
          <w:trHeight w:val="77"/>
        </w:trPr>
        <w:tc>
          <w:tcPr>
            <w:tcW w:w="2500" w:type="pct"/>
            <w:vAlign w:val="center"/>
          </w:tcPr>
          <w:p w14:paraId="04D560FA" w14:textId="77777777" w:rsidR="00C04D6A" w:rsidRPr="008C2210" w:rsidRDefault="00C04D6A" w:rsidP="008637F2">
            <w:pPr>
              <w:pStyle w:val="Paragrafi"/>
              <w:ind w:firstLine="0"/>
              <w:jc w:val="center"/>
              <w:rPr>
                <w:sz w:val="20"/>
                <w:lang w:val="sq-AL"/>
              </w:rPr>
            </w:pPr>
            <w:r w:rsidRPr="008C2210">
              <w:rPr>
                <w:sz w:val="20"/>
                <w:lang w:val="sq-AL"/>
              </w:rPr>
              <w:t>2.50</w:t>
            </w:r>
          </w:p>
        </w:tc>
        <w:tc>
          <w:tcPr>
            <w:tcW w:w="2500" w:type="pct"/>
            <w:vAlign w:val="center"/>
          </w:tcPr>
          <w:p w14:paraId="04D560FB" w14:textId="77777777" w:rsidR="00C04D6A" w:rsidRPr="008C2210" w:rsidRDefault="00C04D6A" w:rsidP="008637F2">
            <w:pPr>
              <w:pStyle w:val="Paragrafi"/>
              <w:ind w:firstLine="0"/>
              <w:jc w:val="left"/>
              <w:rPr>
                <w:sz w:val="20"/>
                <w:lang w:val="sq-AL"/>
              </w:rPr>
            </w:pPr>
            <w:r w:rsidRPr="008C2210">
              <w:rPr>
                <w:sz w:val="20"/>
                <w:lang w:val="sq-AL"/>
              </w:rPr>
              <w:t>Gurë gëlqerorë</w:t>
            </w:r>
          </w:p>
        </w:tc>
      </w:tr>
      <w:tr w:rsidR="00C04D6A" w:rsidRPr="008C2210" w14:paraId="04D560FF" w14:textId="77777777" w:rsidTr="00EB50FB">
        <w:trPr>
          <w:trHeight w:val="77"/>
        </w:trPr>
        <w:tc>
          <w:tcPr>
            <w:tcW w:w="2500" w:type="pct"/>
            <w:vAlign w:val="center"/>
          </w:tcPr>
          <w:p w14:paraId="04D560FD" w14:textId="77777777" w:rsidR="00C04D6A" w:rsidRPr="008C2210" w:rsidRDefault="00C04D6A" w:rsidP="008637F2">
            <w:pPr>
              <w:pStyle w:val="Paragrafi"/>
              <w:ind w:firstLine="0"/>
              <w:jc w:val="center"/>
              <w:rPr>
                <w:sz w:val="20"/>
                <w:lang w:val="sq-AL"/>
              </w:rPr>
            </w:pPr>
            <w:r w:rsidRPr="008C2210">
              <w:rPr>
                <w:sz w:val="20"/>
                <w:lang w:val="sq-AL"/>
              </w:rPr>
              <w:t>3.00</w:t>
            </w:r>
          </w:p>
        </w:tc>
        <w:tc>
          <w:tcPr>
            <w:tcW w:w="2500" w:type="pct"/>
            <w:vAlign w:val="center"/>
          </w:tcPr>
          <w:p w14:paraId="04D560FE" w14:textId="0B857FC4" w:rsidR="00C04D6A" w:rsidRPr="008C2210" w:rsidRDefault="004C72DE" w:rsidP="008637F2">
            <w:pPr>
              <w:pStyle w:val="Paragrafi"/>
              <w:ind w:firstLine="0"/>
              <w:jc w:val="left"/>
              <w:rPr>
                <w:sz w:val="20"/>
                <w:lang w:val="sq-AL"/>
              </w:rPr>
            </w:pPr>
            <w:r w:rsidRPr="008C2210">
              <w:rPr>
                <w:sz w:val="20"/>
                <w:lang w:val="sq-AL"/>
              </w:rPr>
              <w:t>Gurë granitorë</w:t>
            </w:r>
          </w:p>
        </w:tc>
      </w:tr>
    </w:tbl>
    <w:p w14:paraId="04D56100" w14:textId="77777777" w:rsidR="00C04D6A" w:rsidRPr="008C2210" w:rsidRDefault="00C04D6A" w:rsidP="002B2DE5">
      <w:pPr>
        <w:pStyle w:val="Paragrafi"/>
        <w:rPr>
          <w:lang w:val="sq-AL"/>
        </w:rPr>
      </w:pPr>
    </w:p>
    <w:p w14:paraId="04D56102" w14:textId="040C82D9" w:rsidR="00C04D6A" w:rsidRPr="008C2210" w:rsidRDefault="00C04D6A" w:rsidP="002B2DE5">
      <w:pPr>
        <w:pStyle w:val="Paragrafi"/>
        <w:rPr>
          <w:lang w:val="sq-AL"/>
        </w:rPr>
      </w:pPr>
      <w:r w:rsidRPr="008C2210">
        <w:rPr>
          <w:lang w:val="sq-AL"/>
        </w:rPr>
        <w:t>6.1.2.2.3 Kabllo tr</w:t>
      </w:r>
      <w:r w:rsidR="00C91A4C" w:rsidRPr="008C2210">
        <w:rPr>
          <w:lang w:val="sq-AL"/>
        </w:rPr>
        <w:t>e</w:t>
      </w:r>
      <w:r w:rsidRPr="008C2210">
        <w:rPr>
          <w:lang w:val="sq-AL"/>
        </w:rPr>
        <w:t>polare ose kabllo njëpolare të grupuar treshe nën tokë</w:t>
      </w:r>
    </w:p>
    <w:p w14:paraId="04D56103" w14:textId="2EDCD2F1" w:rsidR="00C04D6A" w:rsidRPr="008C2210" w:rsidRDefault="00C04D6A" w:rsidP="002B2DE5">
      <w:pPr>
        <w:pStyle w:val="Paragrafi"/>
        <w:rPr>
          <w:lang w:val="sq-AL"/>
        </w:rPr>
      </w:pPr>
      <w:r w:rsidRPr="008C2210">
        <w:rPr>
          <w:lang w:val="sq-AL"/>
        </w:rPr>
        <w:t>Tabela 10 tregon faktorët korrigjues që do të aplikohen në varësi të numrit të kabllove trepolare ose kabllo njëpolar</w:t>
      </w:r>
      <w:r w:rsidR="00C91A4C" w:rsidRPr="008C2210">
        <w:rPr>
          <w:lang w:val="sq-AL"/>
        </w:rPr>
        <w:t>e</w:t>
      </w:r>
      <w:r w:rsidRPr="008C2210">
        <w:rPr>
          <w:lang w:val="sq-AL"/>
        </w:rPr>
        <w:t xml:space="preserve"> të grupuar</w:t>
      </w:r>
      <w:r w:rsidR="00C91A4C" w:rsidRPr="008C2210">
        <w:rPr>
          <w:lang w:val="sq-AL"/>
        </w:rPr>
        <w:t>a</w:t>
      </w:r>
      <w:r w:rsidRPr="008C2210">
        <w:rPr>
          <w:lang w:val="sq-AL"/>
        </w:rPr>
        <w:t xml:space="preserve"> treshe dhe distanca midis tyre.</w:t>
      </w:r>
    </w:p>
    <w:p w14:paraId="3D1632C8" w14:textId="77777777" w:rsidR="00CE4A4D" w:rsidRPr="008C2210" w:rsidRDefault="00CE4A4D" w:rsidP="002B2DE5">
      <w:pPr>
        <w:pStyle w:val="Paragrafi"/>
        <w:rPr>
          <w:i/>
          <w:lang w:val="sq-AL"/>
        </w:rPr>
      </w:pPr>
    </w:p>
    <w:p w14:paraId="04D56104" w14:textId="11AB8A4D" w:rsidR="00C04D6A" w:rsidRPr="008C2210" w:rsidRDefault="00C04D6A" w:rsidP="00C91A4C">
      <w:pPr>
        <w:pStyle w:val="Paragrafi"/>
        <w:jc w:val="center"/>
        <w:rPr>
          <w:i/>
          <w:lang w:val="sq-AL"/>
        </w:rPr>
      </w:pPr>
      <w:r w:rsidRPr="008C2210">
        <w:rPr>
          <w:i/>
          <w:lang w:val="sq-AL"/>
        </w:rPr>
        <w:t>Tabel</w:t>
      </w:r>
      <w:r w:rsidR="004C5774" w:rsidRPr="008C2210">
        <w:rPr>
          <w:i/>
          <w:lang w:val="sq-AL"/>
        </w:rPr>
        <w:t>ë</w:t>
      </w:r>
      <w:r w:rsidRPr="008C2210">
        <w:rPr>
          <w:i/>
          <w:lang w:val="sq-AL"/>
        </w:rPr>
        <w:t xml:space="preserve"> 10. </w:t>
      </w:r>
      <w:r w:rsidR="004C72DE" w:rsidRPr="008C2210">
        <w:rPr>
          <w:i/>
          <w:lang w:val="sq-AL"/>
        </w:rPr>
        <w:t>Faktorët</w:t>
      </w:r>
      <w:r w:rsidRPr="008C2210">
        <w:rPr>
          <w:i/>
          <w:lang w:val="sq-AL"/>
        </w:rPr>
        <w:t xml:space="preserve"> korrigjues për distanca midis kabllove trepolar</w:t>
      </w:r>
      <w:r w:rsidR="004C72DE" w:rsidRPr="008C2210">
        <w:rPr>
          <w:i/>
          <w:lang w:val="sq-AL"/>
        </w:rPr>
        <w:t>e</w:t>
      </w:r>
      <w:r w:rsidRPr="008C2210">
        <w:rPr>
          <w:i/>
          <w:lang w:val="sq-AL"/>
        </w:rPr>
        <w:t xml:space="preserve"> ose midis tresheve njëpolare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2"/>
        <w:gridCol w:w="1400"/>
        <w:gridCol w:w="718"/>
        <w:gridCol w:w="718"/>
        <w:gridCol w:w="718"/>
        <w:gridCol w:w="718"/>
        <w:gridCol w:w="720"/>
        <w:gridCol w:w="718"/>
        <w:gridCol w:w="718"/>
        <w:gridCol w:w="718"/>
        <w:gridCol w:w="722"/>
      </w:tblGrid>
      <w:tr w:rsidR="00C04D6A" w:rsidRPr="008C2210" w14:paraId="04D56106" w14:textId="77777777" w:rsidTr="004C5774">
        <w:trPr>
          <w:trHeight w:val="77"/>
        </w:trPr>
        <w:tc>
          <w:tcPr>
            <w:tcW w:w="5000" w:type="pct"/>
            <w:gridSpan w:val="11"/>
            <w:vAlign w:val="center"/>
          </w:tcPr>
          <w:p w14:paraId="04D56105" w14:textId="77777777" w:rsidR="00C04D6A" w:rsidRPr="008C2210" w:rsidRDefault="00C04D6A" w:rsidP="004C5774">
            <w:pPr>
              <w:pStyle w:val="Paragrafi"/>
              <w:ind w:firstLine="0"/>
              <w:jc w:val="center"/>
              <w:rPr>
                <w:b/>
                <w:sz w:val="20"/>
                <w:lang w:val="sq-AL"/>
              </w:rPr>
            </w:pPr>
            <w:r w:rsidRPr="008C2210">
              <w:rPr>
                <w:b/>
                <w:sz w:val="20"/>
                <w:lang w:val="sq-AL"/>
              </w:rPr>
              <w:t>Faktori i korrigjues</w:t>
            </w:r>
          </w:p>
        </w:tc>
      </w:tr>
      <w:tr w:rsidR="00C04D6A" w:rsidRPr="008C2210" w14:paraId="04D5610A" w14:textId="77777777" w:rsidTr="004C5774">
        <w:trPr>
          <w:trHeight w:val="77"/>
        </w:trPr>
        <w:tc>
          <w:tcPr>
            <w:tcW w:w="760" w:type="pct"/>
            <w:vMerge w:val="restart"/>
            <w:vAlign w:val="center"/>
          </w:tcPr>
          <w:p w14:paraId="04D56107" w14:textId="77777777" w:rsidR="00C04D6A" w:rsidRPr="008C2210" w:rsidRDefault="00C04D6A" w:rsidP="004C5774">
            <w:pPr>
              <w:pStyle w:val="Paragrafi"/>
              <w:ind w:firstLine="0"/>
              <w:jc w:val="center"/>
              <w:rPr>
                <w:b/>
                <w:sz w:val="20"/>
                <w:lang w:val="sq-AL"/>
              </w:rPr>
            </w:pPr>
            <w:r w:rsidRPr="008C2210">
              <w:rPr>
                <w:b/>
                <w:sz w:val="20"/>
                <w:lang w:val="sq-AL"/>
              </w:rPr>
              <w:t>Lloji i instalimit</w:t>
            </w:r>
          </w:p>
        </w:tc>
        <w:tc>
          <w:tcPr>
            <w:tcW w:w="754" w:type="pct"/>
            <w:vMerge w:val="restart"/>
            <w:vAlign w:val="center"/>
          </w:tcPr>
          <w:p w14:paraId="04D56108" w14:textId="77777777" w:rsidR="00C04D6A" w:rsidRPr="008C2210" w:rsidRDefault="00C04D6A" w:rsidP="004C5774">
            <w:pPr>
              <w:pStyle w:val="Paragrafi"/>
              <w:ind w:firstLine="0"/>
              <w:jc w:val="center"/>
              <w:rPr>
                <w:b/>
                <w:sz w:val="20"/>
                <w:lang w:val="sq-AL"/>
              </w:rPr>
            </w:pPr>
            <w:r w:rsidRPr="008C2210">
              <w:rPr>
                <w:b/>
                <w:sz w:val="20"/>
                <w:lang w:val="sq-AL"/>
              </w:rPr>
              <w:t>Distanca midis kabllove</w:t>
            </w:r>
          </w:p>
        </w:tc>
        <w:tc>
          <w:tcPr>
            <w:tcW w:w="3487" w:type="pct"/>
            <w:gridSpan w:val="9"/>
            <w:vAlign w:val="center"/>
          </w:tcPr>
          <w:p w14:paraId="04D56109" w14:textId="77777777" w:rsidR="00C04D6A" w:rsidRPr="008C2210" w:rsidRDefault="00C04D6A" w:rsidP="004C5774">
            <w:pPr>
              <w:pStyle w:val="Paragrafi"/>
              <w:ind w:firstLine="0"/>
              <w:jc w:val="center"/>
              <w:rPr>
                <w:b/>
                <w:sz w:val="20"/>
                <w:lang w:val="sq-AL"/>
              </w:rPr>
            </w:pPr>
            <w:r w:rsidRPr="008C2210">
              <w:rPr>
                <w:b/>
                <w:sz w:val="20"/>
                <w:lang w:val="sq-AL"/>
              </w:rPr>
              <w:t>Numri i kabllove në një shtrat</w:t>
            </w:r>
          </w:p>
        </w:tc>
      </w:tr>
      <w:tr w:rsidR="00C04D6A" w:rsidRPr="008C2210" w14:paraId="04D56116" w14:textId="77777777" w:rsidTr="004C5774">
        <w:trPr>
          <w:trHeight w:val="77"/>
        </w:trPr>
        <w:tc>
          <w:tcPr>
            <w:tcW w:w="760" w:type="pct"/>
            <w:vMerge/>
            <w:vAlign w:val="center"/>
          </w:tcPr>
          <w:p w14:paraId="04D5610B" w14:textId="77777777" w:rsidR="00C04D6A" w:rsidRPr="008C2210" w:rsidRDefault="00C04D6A" w:rsidP="004C5774">
            <w:pPr>
              <w:pStyle w:val="Paragrafi"/>
              <w:ind w:firstLine="0"/>
              <w:jc w:val="center"/>
              <w:rPr>
                <w:b/>
                <w:sz w:val="20"/>
                <w:lang w:val="sq-AL"/>
              </w:rPr>
            </w:pPr>
          </w:p>
        </w:tc>
        <w:tc>
          <w:tcPr>
            <w:tcW w:w="754" w:type="pct"/>
            <w:vMerge/>
            <w:vAlign w:val="center"/>
          </w:tcPr>
          <w:p w14:paraId="04D5610C" w14:textId="77777777" w:rsidR="00C04D6A" w:rsidRPr="008C2210" w:rsidRDefault="00C04D6A" w:rsidP="004C5774">
            <w:pPr>
              <w:pStyle w:val="Paragrafi"/>
              <w:ind w:firstLine="0"/>
              <w:jc w:val="center"/>
              <w:rPr>
                <w:b/>
                <w:sz w:val="20"/>
                <w:lang w:val="sq-AL"/>
              </w:rPr>
            </w:pPr>
          </w:p>
        </w:tc>
        <w:tc>
          <w:tcPr>
            <w:tcW w:w="387" w:type="pct"/>
            <w:vAlign w:val="center"/>
          </w:tcPr>
          <w:p w14:paraId="04D5610D" w14:textId="77777777" w:rsidR="00C04D6A" w:rsidRPr="008C2210" w:rsidRDefault="00C04D6A" w:rsidP="004C5774">
            <w:pPr>
              <w:pStyle w:val="Paragrafi"/>
              <w:ind w:firstLine="0"/>
              <w:jc w:val="center"/>
              <w:rPr>
                <w:b/>
                <w:sz w:val="20"/>
                <w:lang w:val="sq-AL"/>
              </w:rPr>
            </w:pPr>
            <w:r w:rsidRPr="008C2210">
              <w:rPr>
                <w:b/>
                <w:sz w:val="20"/>
                <w:lang w:val="sq-AL"/>
              </w:rPr>
              <w:t>2</w:t>
            </w:r>
          </w:p>
        </w:tc>
        <w:tc>
          <w:tcPr>
            <w:tcW w:w="387" w:type="pct"/>
            <w:vAlign w:val="center"/>
          </w:tcPr>
          <w:p w14:paraId="04D5610E" w14:textId="77777777" w:rsidR="00C04D6A" w:rsidRPr="008C2210" w:rsidRDefault="00C04D6A" w:rsidP="004C5774">
            <w:pPr>
              <w:pStyle w:val="Paragrafi"/>
              <w:ind w:firstLine="0"/>
              <w:jc w:val="center"/>
              <w:rPr>
                <w:b/>
                <w:sz w:val="20"/>
                <w:lang w:val="sq-AL"/>
              </w:rPr>
            </w:pPr>
            <w:r w:rsidRPr="008C2210">
              <w:rPr>
                <w:b/>
                <w:sz w:val="20"/>
                <w:lang w:val="sq-AL"/>
              </w:rPr>
              <w:t>3</w:t>
            </w:r>
          </w:p>
        </w:tc>
        <w:tc>
          <w:tcPr>
            <w:tcW w:w="387" w:type="pct"/>
            <w:vAlign w:val="center"/>
          </w:tcPr>
          <w:p w14:paraId="04D5610F" w14:textId="77777777" w:rsidR="00C04D6A" w:rsidRPr="008C2210" w:rsidRDefault="00C04D6A" w:rsidP="004C5774">
            <w:pPr>
              <w:pStyle w:val="Paragrafi"/>
              <w:ind w:firstLine="0"/>
              <w:jc w:val="center"/>
              <w:rPr>
                <w:b/>
                <w:sz w:val="20"/>
                <w:lang w:val="sq-AL"/>
              </w:rPr>
            </w:pPr>
            <w:r w:rsidRPr="008C2210">
              <w:rPr>
                <w:b/>
                <w:sz w:val="20"/>
                <w:lang w:val="sq-AL"/>
              </w:rPr>
              <w:t>4</w:t>
            </w:r>
          </w:p>
        </w:tc>
        <w:tc>
          <w:tcPr>
            <w:tcW w:w="387" w:type="pct"/>
            <w:vAlign w:val="center"/>
          </w:tcPr>
          <w:p w14:paraId="04D56110" w14:textId="77777777" w:rsidR="00C04D6A" w:rsidRPr="008C2210" w:rsidRDefault="00C04D6A" w:rsidP="004C5774">
            <w:pPr>
              <w:pStyle w:val="Paragrafi"/>
              <w:ind w:firstLine="0"/>
              <w:jc w:val="center"/>
              <w:rPr>
                <w:b/>
                <w:sz w:val="20"/>
                <w:lang w:val="sq-AL"/>
              </w:rPr>
            </w:pPr>
            <w:r w:rsidRPr="008C2210">
              <w:rPr>
                <w:b/>
                <w:sz w:val="20"/>
                <w:lang w:val="sq-AL"/>
              </w:rPr>
              <w:t>5</w:t>
            </w:r>
          </w:p>
        </w:tc>
        <w:tc>
          <w:tcPr>
            <w:tcW w:w="388" w:type="pct"/>
            <w:vAlign w:val="center"/>
          </w:tcPr>
          <w:p w14:paraId="04D56111" w14:textId="77777777" w:rsidR="00C04D6A" w:rsidRPr="008C2210" w:rsidRDefault="00C04D6A" w:rsidP="004C5774">
            <w:pPr>
              <w:pStyle w:val="Paragrafi"/>
              <w:ind w:firstLine="0"/>
              <w:jc w:val="center"/>
              <w:rPr>
                <w:b/>
                <w:sz w:val="20"/>
                <w:lang w:val="sq-AL"/>
              </w:rPr>
            </w:pPr>
            <w:r w:rsidRPr="008C2210">
              <w:rPr>
                <w:b/>
                <w:sz w:val="20"/>
                <w:lang w:val="sq-AL"/>
              </w:rPr>
              <w:t>6</w:t>
            </w:r>
          </w:p>
        </w:tc>
        <w:tc>
          <w:tcPr>
            <w:tcW w:w="387" w:type="pct"/>
            <w:vAlign w:val="center"/>
          </w:tcPr>
          <w:p w14:paraId="04D56112" w14:textId="77777777" w:rsidR="00C04D6A" w:rsidRPr="008C2210" w:rsidRDefault="00C04D6A" w:rsidP="004C5774">
            <w:pPr>
              <w:pStyle w:val="Paragrafi"/>
              <w:ind w:firstLine="0"/>
              <w:jc w:val="center"/>
              <w:rPr>
                <w:b/>
                <w:sz w:val="20"/>
                <w:lang w:val="sq-AL"/>
              </w:rPr>
            </w:pPr>
            <w:r w:rsidRPr="008C2210">
              <w:rPr>
                <w:b/>
                <w:sz w:val="20"/>
                <w:lang w:val="sq-AL"/>
              </w:rPr>
              <w:t>7</w:t>
            </w:r>
          </w:p>
        </w:tc>
        <w:tc>
          <w:tcPr>
            <w:tcW w:w="387" w:type="pct"/>
            <w:vAlign w:val="center"/>
          </w:tcPr>
          <w:p w14:paraId="04D56113" w14:textId="77777777" w:rsidR="00C04D6A" w:rsidRPr="008C2210" w:rsidRDefault="00C04D6A" w:rsidP="004C5774">
            <w:pPr>
              <w:pStyle w:val="Paragrafi"/>
              <w:ind w:firstLine="0"/>
              <w:jc w:val="center"/>
              <w:rPr>
                <w:b/>
                <w:sz w:val="20"/>
                <w:lang w:val="sq-AL"/>
              </w:rPr>
            </w:pPr>
            <w:r w:rsidRPr="008C2210">
              <w:rPr>
                <w:b/>
                <w:sz w:val="20"/>
                <w:lang w:val="sq-AL"/>
              </w:rPr>
              <w:t>8</w:t>
            </w:r>
          </w:p>
        </w:tc>
        <w:tc>
          <w:tcPr>
            <w:tcW w:w="387" w:type="pct"/>
            <w:vAlign w:val="center"/>
          </w:tcPr>
          <w:p w14:paraId="04D56114" w14:textId="77777777" w:rsidR="00C04D6A" w:rsidRPr="008C2210" w:rsidRDefault="00C04D6A" w:rsidP="004C5774">
            <w:pPr>
              <w:pStyle w:val="Paragrafi"/>
              <w:ind w:firstLine="0"/>
              <w:jc w:val="center"/>
              <w:rPr>
                <w:b/>
                <w:sz w:val="20"/>
                <w:lang w:val="sq-AL"/>
              </w:rPr>
            </w:pPr>
            <w:r w:rsidRPr="008C2210">
              <w:rPr>
                <w:b/>
                <w:sz w:val="20"/>
                <w:lang w:val="sq-AL"/>
              </w:rPr>
              <w:t>9</w:t>
            </w:r>
          </w:p>
        </w:tc>
        <w:tc>
          <w:tcPr>
            <w:tcW w:w="388" w:type="pct"/>
            <w:vAlign w:val="center"/>
          </w:tcPr>
          <w:p w14:paraId="04D56115" w14:textId="77777777" w:rsidR="00C04D6A" w:rsidRPr="008C2210" w:rsidRDefault="00C04D6A" w:rsidP="004C5774">
            <w:pPr>
              <w:pStyle w:val="Paragrafi"/>
              <w:ind w:firstLine="0"/>
              <w:jc w:val="center"/>
              <w:rPr>
                <w:b/>
                <w:sz w:val="20"/>
                <w:lang w:val="sq-AL"/>
              </w:rPr>
            </w:pPr>
            <w:r w:rsidRPr="008C2210">
              <w:rPr>
                <w:b/>
                <w:sz w:val="20"/>
                <w:lang w:val="sq-AL"/>
              </w:rPr>
              <w:t>10</w:t>
            </w:r>
          </w:p>
        </w:tc>
      </w:tr>
      <w:tr w:rsidR="00C04D6A" w:rsidRPr="008C2210" w14:paraId="04D56122" w14:textId="77777777" w:rsidTr="00EB50FB">
        <w:trPr>
          <w:trHeight w:val="251"/>
        </w:trPr>
        <w:tc>
          <w:tcPr>
            <w:tcW w:w="760" w:type="pct"/>
            <w:vMerge w:val="restart"/>
            <w:vAlign w:val="center"/>
          </w:tcPr>
          <w:p w14:paraId="04D56117" w14:textId="1DFF751B" w:rsidR="00C04D6A" w:rsidRPr="008C2210" w:rsidRDefault="00C04D6A" w:rsidP="004C5774">
            <w:pPr>
              <w:pStyle w:val="Paragrafi"/>
              <w:ind w:firstLine="0"/>
              <w:jc w:val="center"/>
              <w:rPr>
                <w:sz w:val="20"/>
                <w:lang w:val="sq-AL"/>
              </w:rPr>
            </w:pPr>
            <w:r w:rsidRPr="008C2210">
              <w:rPr>
                <w:sz w:val="20"/>
                <w:lang w:val="sq-AL"/>
              </w:rPr>
              <w:t>Kabllo të vendosur</w:t>
            </w:r>
            <w:r w:rsidR="00A83BD4" w:rsidRPr="008C2210">
              <w:rPr>
                <w:sz w:val="20"/>
                <w:lang w:val="sq-AL"/>
              </w:rPr>
              <w:t>a</w:t>
            </w:r>
            <w:r w:rsidRPr="008C2210">
              <w:rPr>
                <w:sz w:val="20"/>
                <w:lang w:val="sq-AL"/>
              </w:rPr>
              <w:t xml:space="preserve"> drejtpërdrejt në tokë</w:t>
            </w:r>
          </w:p>
        </w:tc>
        <w:tc>
          <w:tcPr>
            <w:tcW w:w="754" w:type="pct"/>
            <w:vAlign w:val="center"/>
          </w:tcPr>
          <w:p w14:paraId="04D56118" w14:textId="6247397C" w:rsidR="00C04D6A" w:rsidRPr="008C2210" w:rsidRDefault="00C04D6A" w:rsidP="009E042C">
            <w:pPr>
              <w:pStyle w:val="Paragrafi"/>
              <w:ind w:firstLine="0"/>
              <w:jc w:val="center"/>
              <w:rPr>
                <w:sz w:val="20"/>
                <w:lang w:val="sq-AL"/>
              </w:rPr>
            </w:pPr>
            <w:r w:rsidRPr="008C2210">
              <w:rPr>
                <w:sz w:val="20"/>
                <w:lang w:val="sq-AL"/>
              </w:rPr>
              <w:t>N</w:t>
            </w:r>
            <w:r w:rsidR="00EB4071" w:rsidRPr="008C2210">
              <w:rPr>
                <w:sz w:val="20"/>
                <w:lang w:val="sq-AL"/>
              </w:rPr>
              <w:t>ë</w:t>
            </w:r>
            <w:r w:rsidRPr="008C2210">
              <w:rPr>
                <w:sz w:val="20"/>
                <w:lang w:val="sq-AL"/>
              </w:rPr>
              <w:t xml:space="preserve"> kontakt (d=0 cm)</w:t>
            </w:r>
          </w:p>
        </w:tc>
        <w:tc>
          <w:tcPr>
            <w:tcW w:w="387" w:type="pct"/>
            <w:vAlign w:val="bottom"/>
          </w:tcPr>
          <w:p w14:paraId="04D56119" w14:textId="77777777" w:rsidR="00C04D6A" w:rsidRPr="008C2210" w:rsidRDefault="00C04D6A" w:rsidP="008637F2">
            <w:pPr>
              <w:pStyle w:val="Paragrafi"/>
              <w:ind w:firstLine="0"/>
              <w:jc w:val="center"/>
              <w:rPr>
                <w:sz w:val="20"/>
                <w:lang w:val="sq-AL"/>
              </w:rPr>
            </w:pPr>
            <w:r w:rsidRPr="008C2210">
              <w:rPr>
                <w:sz w:val="20"/>
                <w:lang w:val="sq-AL"/>
              </w:rPr>
              <w:t>0.76</w:t>
            </w:r>
          </w:p>
        </w:tc>
        <w:tc>
          <w:tcPr>
            <w:tcW w:w="387" w:type="pct"/>
            <w:vAlign w:val="bottom"/>
          </w:tcPr>
          <w:p w14:paraId="04D5611A" w14:textId="77777777" w:rsidR="00C04D6A" w:rsidRPr="008C2210" w:rsidRDefault="00C04D6A" w:rsidP="008637F2">
            <w:pPr>
              <w:pStyle w:val="Paragrafi"/>
              <w:ind w:firstLine="0"/>
              <w:jc w:val="center"/>
              <w:rPr>
                <w:sz w:val="20"/>
                <w:lang w:val="sq-AL"/>
              </w:rPr>
            </w:pPr>
            <w:r w:rsidRPr="008C2210">
              <w:rPr>
                <w:sz w:val="20"/>
                <w:lang w:val="sq-AL"/>
              </w:rPr>
              <w:t>0.65</w:t>
            </w:r>
          </w:p>
        </w:tc>
        <w:tc>
          <w:tcPr>
            <w:tcW w:w="387" w:type="pct"/>
            <w:vAlign w:val="bottom"/>
          </w:tcPr>
          <w:p w14:paraId="04D5611B" w14:textId="77777777" w:rsidR="00C04D6A" w:rsidRPr="008C2210" w:rsidRDefault="00C04D6A" w:rsidP="008637F2">
            <w:pPr>
              <w:pStyle w:val="Paragrafi"/>
              <w:ind w:firstLine="0"/>
              <w:jc w:val="center"/>
              <w:rPr>
                <w:sz w:val="20"/>
                <w:lang w:val="sq-AL"/>
              </w:rPr>
            </w:pPr>
            <w:r w:rsidRPr="008C2210">
              <w:rPr>
                <w:sz w:val="20"/>
                <w:lang w:val="sq-AL"/>
              </w:rPr>
              <w:t>0.58</w:t>
            </w:r>
          </w:p>
        </w:tc>
        <w:tc>
          <w:tcPr>
            <w:tcW w:w="387" w:type="pct"/>
            <w:vAlign w:val="bottom"/>
          </w:tcPr>
          <w:p w14:paraId="04D5611C" w14:textId="77777777" w:rsidR="00C04D6A" w:rsidRPr="008C2210" w:rsidRDefault="00C04D6A" w:rsidP="008637F2">
            <w:pPr>
              <w:pStyle w:val="Paragrafi"/>
              <w:ind w:firstLine="0"/>
              <w:jc w:val="center"/>
              <w:rPr>
                <w:sz w:val="20"/>
                <w:lang w:val="sq-AL"/>
              </w:rPr>
            </w:pPr>
            <w:r w:rsidRPr="008C2210">
              <w:rPr>
                <w:sz w:val="20"/>
                <w:lang w:val="sq-AL"/>
              </w:rPr>
              <w:t>0.53</w:t>
            </w:r>
          </w:p>
        </w:tc>
        <w:tc>
          <w:tcPr>
            <w:tcW w:w="388" w:type="pct"/>
            <w:vAlign w:val="bottom"/>
          </w:tcPr>
          <w:p w14:paraId="04D5611D" w14:textId="77777777" w:rsidR="00C04D6A" w:rsidRPr="008C2210" w:rsidRDefault="00C04D6A" w:rsidP="008637F2">
            <w:pPr>
              <w:pStyle w:val="Paragrafi"/>
              <w:ind w:firstLine="0"/>
              <w:jc w:val="center"/>
              <w:rPr>
                <w:sz w:val="20"/>
                <w:lang w:val="sq-AL"/>
              </w:rPr>
            </w:pPr>
            <w:r w:rsidRPr="008C2210">
              <w:rPr>
                <w:sz w:val="20"/>
                <w:lang w:val="sq-AL"/>
              </w:rPr>
              <w:t>0.50</w:t>
            </w:r>
          </w:p>
        </w:tc>
        <w:tc>
          <w:tcPr>
            <w:tcW w:w="387" w:type="pct"/>
            <w:vAlign w:val="bottom"/>
          </w:tcPr>
          <w:p w14:paraId="04D5611E" w14:textId="77777777" w:rsidR="00C04D6A" w:rsidRPr="008C2210" w:rsidRDefault="00C04D6A" w:rsidP="008637F2">
            <w:pPr>
              <w:pStyle w:val="Paragrafi"/>
              <w:ind w:firstLine="0"/>
              <w:jc w:val="center"/>
              <w:rPr>
                <w:sz w:val="20"/>
                <w:lang w:val="sq-AL"/>
              </w:rPr>
            </w:pPr>
            <w:r w:rsidRPr="008C2210">
              <w:rPr>
                <w:sz w:val="20"/>
                <w:lang w:val="sq-AL"/>
              </w:rPr>
              <w:t>0.47</w:t>
            </w:r>
          </w:p>
        </w:tc>
        <w:tc>
          <w:tcPr>
            <w:tcW w:w="387" w:type="pct"/>
            <w:vAlign w:val="bottom"/>
          </w:tcPr>
          <w:p w14:paraId="04D5611F" w14:textId="77777777" w:rsidR="00C04D6A" w:rsidRPr="008C2210" w:rsidRDefault="00C04D6A" w:rsidP="008637F2">
            <w:pPr>
              <w:pStyle w:val="Paragrafi"/>
              <w:ind w:firstLine="0"/>
              <w:jc w:val="center"/>
              <w:rPr>
                <w:sz w:val="20"/>
                <w:lang w:val="sq-AL"/>
              </w:rPr>
            </w:pPr>
            <w:r w:rsidRPr="008C2210">
              <w:rPr>
                <w:sz w:val="20"/>
                <w:lang w:val="sq-AL"/>
              </w:rPr>
              <w:t>0.45</w:t>
            </w:r>
          </w:p>
        </w:tc>
        <w:tc>
          <w:tcPr>
            <w:tcW w:w="387" w:type="pct"/>
            <w:vAlign w:val="bottom"/>
          </w:tcPr>
          <w:p w14:paraId="04D56120" w14:textId="77777777" w:rsidR="00C04D6A" w:rsidRPr="008C2210" w:rsidRDefault="00C04D6A" w:rsidP="008637F2">
            <w:pPr>
              <w:pStyle w:val="Paragrafi"/>
              <w:ind w:firstLine="0"/>
              <w:jc w:val="center"/>
              <w:rPr>
                <w:sz w:val="20"/>
                <w:lang w:val="sq-AL"/>
              </w:rPr>
            </w:pPr>
            <w:r w:rsidRPr="008C2210">
              <w:rPr>
                <w:sz w:val="20"/>
                <w:lang w:val="sq-AL"/>
              </w:rPr>
              <w:t>0.43</w:t>
            </w:r>
          </w:p>
        </w:tc>
        <w:tc>
          <w:tcPr>
            <w:tcW w:w="388" w:type="pct"/>
            <w:vAlign w:val="bottom"/>
          </w:tcPr>
          <w:p w14:paraId="04D56121" w14:textId="77777777" w:rsidR="00C04D6A" w:rsidRPr="008C2210" w:rsidRDefault="00C04D6A" w:rsidP="008637F2">
            <w:pPr>
              <w:pStyle w:val="Paragrafi"/>
              <w:ind w:firstLine="0"/>
              <w:jc w:val="center"/>
              <w:rPr>
                <w:sz w:val="20"/>
                <w:lang w:val="sq-AL"/>
              </w:rPr>
            </w:pPr>
            <w:r w:rsidRPr="008C2210">
              <w:rPr>
                <w:sz w:val="20"/>
                <w:lang w:val="sq-AL"/>
              </w:rPr>
              <w:t>0.42</w:t>
            </w:r>
          </w:p>
        </w:tc>
      </w:tr>
      <w:tr w:rsidR="00C04D6A" w:rsidRPr="008C2210" w14:paraId="04D5612E" w14:textId="77777777" w:rsidTr="00EB50FB">
        <w:trPr>
          <w:trHeight w:val="77"/>
        </w:trPr>
        <w:tc>
          <w:tcPr>
            <w:tcW w:w="760" w:type="pct"/>
            <w:vMerge/>
            <w:vAlign w:val="center"/>
          </w:tcPr>
          <w:p w14:paraId="04D56123" w14:textId="77777777" w:rsidR="00C04D6A" w:rsidRPr="008C2210" w:rsidRDefault="00C04D6A" w:rsidP="004C5774">
            <w:pPr>
              <w:pStyle w:val="Paragrafi"/>
              <w:ind w:firstLine="0"/>
              <w:jc w:val="center"/>
              <w:rPr>
                <w:sz w:val="20"/>
                <w:lang w:val="sq-AL"/>
              </w:rPr>
            </w:pPr>
          </w:p>
        </w:tc>
        <w:tc>
          <w:tcPr>
            <w:tcW w:w="754" w:type="pct"/>
            <w:vAlign w:val="center"/>
          </w:tcPr>
          <w:p w14:paraId="04D56124" w14:textId="77777777" w:rsidR="00C04D6A" w:rsidRPr="008C2210" w:rsidRDefault="00C04D6A" w:rsidP="009E042C">
            <w:pPr>
              <w:pStyle w:val="Paragrafi"/>
              <w:ind w:firstLine="0"/>
              <w:jc w:val="center"/>
              <w:rPr>
                <w:sz w:val="20"/>
                <w:lang w:val="sq-AL"/>
              </w:rPr>
            </w:pPr>
            <w:r w:rsidRPr="008C2210">
              <w:rPr>
                <w:sz w:val="20"/>
                <w:lang w:val="sq-AL"/>
              </w:rPr>
              <w:t>d=0.2 m</w:t>
            </w:r>
          </w:p>
        </w:tc>
        <w:tc>
          <w:tcPr>
            <w:tcW w:w="387" w:type="pct"/>
            <w:vAlign w:val="center"/>
          </w:tcPr>
          <w:p w14:paraId="04D56125" w14:textId="77777777" w:rsidR="00C04D6A" w:rsidRPr="008C2210" w:rsidRDefault="00C04D6A" w:rsidP="008637F2">
            <w:pPr>
              <w:pStyle w:val="Paragrafi"/>
              <w:ind w:firstLine="0"/>
              <w:jc w:val="center"/>
              <w:rPr>
                <w:sz w:val="20"/>
                <w:lang w:val="sq-AL"/>
              </w:rPr>
            </w:pPr>
            <w:r w:rsidRPr="008C2210">
              <w:rPr>
                <w:sz w:val="20"/>
                <w:lang w:val="sq-AL"/>
              </w:rPr>
              <w:t>0.82</w:t>
            </w:r>
          </w:p>
        </w:tc>
        <w:tc>
          <w:tcPr>
            <w:tcW w:w="387" w:type="pct"/>
            <w:vAlign w:val="center"/>
          </w:tcPr>
          <w:p w14:paraId="04D56126" w14:textId="77777777" w:rsidR="00C04D6A" w:rsidRPr="008C2210" w:rsidRDefault="00C04D6A" w:rsidP="008637F2">
            <w:pPr>
              <w:pStyle w:val="Paragrafi"/>
              <w:ind w:firstLine="0"/>
              <w:jc w:val="center"/>
              <w:rPr>
                <w:sz w:val="20"/>
                <w:lang w:val="sq-AL"/>
              </w:rPr>
            </w:pPr>
            <w:r w:rsidRPr="008C2210">
              <w:rPr>
                <w:sz w:val="20"/>
                <w:lang w:val="sq-AL"/>
              </w:rPr>
              <w:t>0.73</w:t>
            </w:r>
          </w:p>
        </w:tc>
        <w:tc>
          <w:tcPr>
            <w:tcW w:w="387" w:type="pct"/>
            <w:vAlign w:val="center"/>
          </w:tcPr>
          <w:p w14:paraId="04D56127" w14:textId="77777777" w:rsidR="00C04D6A" w:rsidRPr="008C2210" w:rsidRDefault="00C04D6A" w:rsidP="008637F2">
            <w:pPr>
              <w:pStyle w:val="Paragrafi"/>
              <w:ind w:firstLine="0"/>
              <w:jc w:val="center"/>
              <w:rPr>
                <w:sz w:val="20"/>
                <w:lang w:val="sq-AL"/>
              </w:rPr>
            </w:pPr>
            <w:r w:rsidRPr="008C2210">
              <w:rPr>
                <w:sz w:val="20"/>
                <w:lang w:val="sq-AL"/>
              </w:rPr>
              <w:t>0.68</w:t>
            </w:r>
          </w:p>
        </w:tc>
        <w:tc>
          <w:tcPr>
            <w:tcW w:w="387" w:type="pct"/>
            <w:vAlign w:val="center"/>
          </w:tcPr>
          <w:p w14:paraId="04D56128" w14:textId="77777777" w:rsidR="00C04D6A" w:rsidRPr="008C2210" w:rsidRDefault="00C04D6A" w:rsidP="008637F2">
            <w:pPr>
              <w:pStyle w:val="Paragrafi"/>
              <w:ind w:firstLine="0"/>
              <w:jc w:val="center"/>
              <w:rPr>
                <w:sz w:val="20"/>
                <w:lang w:val="sq-AL"/>
              </w:rPr>
            </w:pPr>
            <w:r w:rsidRPr="008C2210">
              <w:rPr>
                <w:sz w:val="20"/>
                <w:lang w:val="sq-AL"/>
              </w:rPr>
              <w:t>0.64</w:t>
            </w:r>
          </w:p>
        </w:tc>
        <w:tc>
          <w:tcPr>
            <w:tcW w:w="388" w:type="pct"/>
            <w:vAlign w:val="center"/>
          </w:tcPr>
          <w:p w14:paraId="04D56129" w14:textId="77777777" w:rsidR="00C04D6A" w:rsidRPr="008C2210" w:rsidRDefault="00C04D6A" w:rsidP="008637F2">
            <w:pPr>
              <w:pStyle w:val="Paragrafi"/>
              <w:ind w:firstLine="0"/>
              <w:jc w:val="center"/>
              <w:rPr>
                <w:sz w:val="20"/>
                <w:lang w:val="sq-AL"/>
              </w:rPr>
            </w:pPr>
            <w:r w:rsidRPr="008C2210">
              <w:rPr>
                <w:sz w:val="20"/>
                <w:lang w:val="sq-AL"/>
              </w:rPr>
              <w:t>0.61</w:t>
            </w:r>
          </w:p>
        </w:tc>
        <w:tc>
          <w:tcPr>
            <w:tcW w:w="387" w:type="pct"/>
            <w:vAlign w:val="center"/>
          </w:tcPr>
          <w:p w14:paraId="04D5612A" w14:textId="77777777" w:rsidR="00C04D6A" w:rsidRPr="008C2210" w:rsidRDefault="00C04D6A" w:rsidP="008637F2">
            <w:pPr>
              <w:pStyle w:val="Paragrafi"/>
              <w:ind w:firstLine="0"/>
              <w:jc w:val="center"/>
              <w:rPr>
                <w:sz w:val="20"/>
                <w:lang w:val="sq-AL"/>
              </w:rPr>
            </w:pPr>
            <w:r w:rsidRPr="008C2210">
              <w:rPr>
                <w:sz w:val="20"/>
                <w:lang w:val="sq-AL"/>
              </w:rPr>
              <w:t>0.59</w:t>
            </w:r>
          </w:p>
        </w:tc>
        <w:tc>
          <w:tcPr>
            <w:tcW w:w="387" w:type="pct"/>
            <w:vAlign w:val="center"/>
          </w:tcPr>
          <w:p w14:paraId="04D5612B" w14:textId="77777777" w:rsidR="00C04D6A" w:rsidRPr="008C2210" w:rsidRDefault="00C04D6A" w:rsidP="008637F2">
            <w:pPr>
              <w:pStyle w:val="Paragrafi"/>
              <w:ind w:firstLine="0"/>
              <w:jc w:val="center"/>
              <w:rPr>
                <w:sz w:val="20"/>
                <w:lang w:val="sq-AL"/>
              </w:rPr>
            </w:pPr>
            <w:r w:rsidRPr="008C2210">
              <w:rPr>
                <w:sz w:val="20"/>
                <w:lang w:val="sq-AL"/>
              </w:rPr>
              <w:t>0.57</w:t>
            </w:r>
          </w:p>
        </w:tc>
        <w:tc>
          <w:tcPr>
            <w:tcW w:w="387" w:type="pct"/>
            <w:vAlign w:val="center"/>
          </w:tcPr>
          <w:p w14:paraId="04D5612C" w14:textId="77777777" w:rsidR="00C04D6A" w:rsidRPr="008C2210" w:rsidRDefault="00C04D6A" w:rsidP="008637F2">
            <w:pPr>
              <w:pStyle w:val="Paragrafi"/>
              <w:ind w:firstLine="0"/>
              <w:jc w:val="center"/>
              <w:rPr>
                <w:sz w:val="20"/>
                <w:lang w:val="sq-AL"/>
              </w:rPr>
            </w:pPr>
            <w:r w:rsidRPr="008C2210">
              <w:rPr>
                <w:sz w:val="20"/>
                <w:lang w:val="sq-AL"/>
              </w:rPr>
              <w:t>0.56</w:t>
            </w:r>
          </w:p>
        </w:tc>
        <w:tc>
          <w:tcPr>
            <w:tcW w:w="388" w:type="pct"/>
            <w:vAlign w:val="center"/>
          </w:tcPr>
          <w:p w14:paraId="04D5612D" w14:textId="77777777" w:rsidR="00C04D6A" w:rsidRPr="008C2210" w:rsidRDefault="00C04D6A" w:rsidP="008637F2">
            <w:pPr>
              <w:pStyle w:val="Paragrafi"/>
              <w:ind w:firstLine="0"/>
              <w:jc w:val="center"/>
              <w:rPr>
                <w:sz w:val="20"/>
                <w:lang w:val="sq-AL"/>
              </w:rPr>
            </w:pPr>
            <w:r w:rsidRPr="008C2210">
              <w:rPr>
                <w:sz w:val="20"/>
                <w:lang w:val="sq-AL"/>
              </w:rPr>
              <w:t>0.55</w:t>
            </w:r>
          </w:p>
        </w:tc>
      </w:tr>
      <w:tr w:rsidR="00C04D6A" w:rsidRPr="008C2210" w14:paraId="04D5613A" w14:textId="77777777" w:rsidTr="00EB50FB">
        <w:trPr>
          <w:trHeight w:val="77"/>
        </w:trPr>
        <w:tc>
          <w:tcPr>
            <w:tcW w:w="760" w:type="pct"/>
            <w:vMerge/>
            <w:vAlign w:val="center"/>
          </w:tcPr>
          <w:p w14:paraId="04D5612F" w14:textId="77777777" w:rsidR="00C04D6A" w:rsidRPr="008C2210" w:rsidRDefault="00C04D6A" w:rsidP="004C5774">
            <w:pPr>
              <w:pStyle w:val="Paragrafi"/>
              <w:ind w:firstLine="0"/>
              <w:jc w:val="center"/>
              <w:rPr>
                <w:sz w:val="20"/>
                <w:lang w:val="sq-AL"/>
              </w:rPr>
            </w:pPr>
          </w:p>
        </w:tc>
        <w:tc>
          <w:tcPr>
            <w:tcW w:w="754" w:type="pct"/>
            <w:vAlign w:val="center"/>
          </w:tcPr>
          <w:p w14:paraId="04D56130" w14:textId="77777777" w:rsidR="00C04D6A" w:rsidRPr="008C2210" w:rsidRDefault="00C04D6A" w:rsidP="009E042C">
            <w:pPr>
              <w:pStyle w:val="Paragrafi"/>
              <w:ind w:firstLine="0"/>
              <w:jc w:val="center"/>
              <w:rPr>
                <w:sz w:val="20"/>
                <w:lang w:val="sq-AL"/>
              </w:rPr>
            </w:pPr>
            <w:r w:rsidRPr="008C2210">
              <w:rPr>
                <w:sz w:val="20"/>
                <w:lang w:val="sq-AL"/>
              </w:rPr>
              <w:t>d=0.4 m</w:t>
            </w:r>
          </w:p>
        </w:tc>
        <w:tc>
          <w:tcPr>
            <w:tcW w:w="387" w:type="pct"/>
            <w:vAlign w:val="center"/>
          </w:tcPr>
          <w:p w14:paraId="04D56131" w14:textId="77777777" w:rsidR="00C04D6A" w:rsidRPr="008C2210" w:rsidRDefault="00C04D6A" w:rsidP="008637F2">
            <w:pPr>
              <w:pStyle w:val="Paragrafi"/>
              <w:ind w:firstLine="0"/>
              <w:jc w:val="center"/>
              <w:rPr>
                <w:sz w:val="20"/>
                <w:lang w:val="sq-AL"/>
              </w:rPr>
            </w:pPr>
            <w:r w:rsidRPr="008C2210">
              <w:rPr>
                <w:sz w:val="20"/>
                <w:lang w:val="sq-AL"/>
              </w:rPr>
              <w:t>0.86</w:t>
            </w:r>
          </w:p>
        </w:tc>
        <w:tc>
          <w:tcPr>
            <w:tcW w:w="387" w:type="pct"/>
            <w:vAlign w:val="center"/>
          </w:tcPr>
          <w:p w14:paraId="04D56132" w14:textId="77777777" w:rsidR="00C04D6A" w:rsidRPr="008C2210" w:rsidRDefault="00C04D6A" w:rsidP="008637F2">
            <w:pPr>
              <w:pStyle w:val="Paragrafi"/>
              <w:ind w:firstLine="0"/>
              <w:jc w:val="center"/>
              <w:rPr>
                <w:sz w:val="20"/>
                <w:lang w:val="sq-AL"/>
              </w:rPr>
            </w:pPr>
            <w:r w:rsidRPr="008C2210">
              <w:rPr>
                <w:sz w:val="20"/>
                <w:lang w:val="sq-AL"/>
              </w:rPr>
              <w:t>0.78</w:t>
            </w:r>
          </w:p>
        </w:tc>
        <w:tc>
          <w:tcPr>
            <w:tcW w:w="387" w:type="pct"/>
            <w:vAlign w:val="center"/>
          </w:tcPr>
          <w:p w14:paraId="04D56133" w14:textId="77777777" w:rsidR="00C04D6A" w:rsidRPr="008C2210" w:rsidRDefault="00C04D6A" w:rsidP="008637F2">
            <w:pPr>
              <w:pStyle w:val="Paragrafi"/>
              <w:ind w:firstLine="0"/>
              <w:jc w:val="center"/>
              <w:rPr>
                <w:sz w:val="20"/>
                <w:lang w:val="sq-AL"/>
              </w:rPr>
            </w:pPr>
            <w:r w:rsidRPr="008C2210">
              <w:rPr>
                <w:sz w:val="20"/>
                <w:lang w:val="sq-AL"/>
              </w:rPr>
              <w:t>0.75</w:t>
            </w:r>
          </w:p>
        </w:tc>
        <w:tc>
          <w:tcPr>
            <w:tcW w:w="387" w:type="pct"/>
            <w:vAlign w:val="center"/>
          </w:tcPr>
          <w:p w14:paraId="04D56134" w14:textId="77777777" w:rsidR="00C04D6A" w:rsidRPr="008C2210" w:rsidRDefault="00C04D6A" w:rsidP="008637F2">
            <w:pPr>
              <w:pStyle w:val="Paragrafi"/>
              <w:ind w:firstLine="0"/>
              <w:jc w:val="center"/>
              <w:rPr>
                <w:sz w:val="20"/>
                <w:lang w:val="sq-AL"/>
              </w:rPr>
            </w:pPr>
            <w:r w:rsidRPr="008C2210">
              <w:rPr>
                <w:sz w:val="20"/>
                <w:lang w:val="sq-AL"/>
              </w:rPr>
              <w:t>0.72</w:t>
            </w:r>
          </w:p>
        </w:tc>
        <w:tc>
          <w:tcPr>
            <w:tcW w:w="388" w:type="pct"/>
            <w:vAlign w:val="center"/>
          </w:tcPr>
          <w:p w14:paraId="04D56135" w14:textId="77777777" w:rsidR="00C04D6A" w:rsidRPr="008C2210" w:rsidRDefault="00C04D6A" w:rsidP="008637F2">
            <w:pPr>
              <w:pStyle w:val="Paragrafi"/>
              <w:ind w:firstLine="0"/>
              <w:jc w:val="center"/>
              <w:rPr>
                <w:sz w:val="20"/>
                <w:lang w:val="sq-AL"/>
              </w:rPr>
            </w:pPr>
            <w:r w:rsidRPr="008C2210">
              <w:rPr>
                <w:sz w:val="20"/>
                <w:lang w:val="sq-AL"/>
              </w:rPr>
              <w:t>0.70</w:t>
            </w:r>
          </w:p>
        </w:tc>
        <w:tc>
          <w:tcPr>
            <w:tcW w:w="387" w:type="pct"/>
            <w:vAlign w:val="center"/>
          </w:tcPr>
          <w:p w14:paraId="04D56136" w14:textId="77777777" w:rsidR="00C04D6A" w:rsidRPr="008C2210" w:rsidRDefault="00C04D6A" w:rsidP="008637F2">
            <w:pPr>
              <w:pStyle w:val="Paragrafi"/>
              <w:ind w:firstLine="0"/>
              <w:jc w:val="center"/>
              <w:rPr>
                <w:sz w:val="20"/>
                <w:lang w:val="sq-AL"/>
              </w:rPr>
            </w:pPr>
            <w:r w:rsidRPr="008C2210">
              <w:rPr>
                <w:sz w:val="20"/>
                <w:lang w:val="sq-AL"/>
              </w:rPr>
              <w:t>0.68</w:t>
            </w:r>
          </w:p>
        </w:tc>
        <w:tc>
          <w:tcPr>
            <w:tcW w:w="387" w:type="pct"/>
            <w:vAlign w:val="center"/>
          </w:tcPr>
          <w:p w14:paraId="04D56137" w14:textId="77777777" w:rsidR="00C04D6A" w:rsidRPr="008C2210" w:rsidRDefault="00C04D6A" w:rsidP="008637F2">
            <w:pPr>
              <w:pStyle w:val="Paragrafi"/>
              <w:ind w:firstLine="0"/>
              <w:jc w:val="center"/>
              <w:rPr>
                <w:sz w:val="20"/>
                <w:lang w:val="sq-AL"/>
              </w:rPr>
            </w:pPr>
            <w:r w:rsidRPr="008C2210">
              <w:rPr>
                <w:sz w:val="20"/>
                <w:lang w:val="sq-AL"/>
              </w:rPr>
              <w:t>0.67</w:t>
            </w:r>
          </w:p>
        </w:tc>
        <w:tc>
          <w:tcPr>
            <w:tcW w:w="387" w:type="pct"/>
            <w:vAlign w:val="center"/>
          </w:tcPr>
          <w:p w14:paraId="04D56138" w14:textId="77777777" w:rsidR="00C04D6A" w:rsidRPr="008C2210" w:rsidRDefault="00C04D6A" w:rsidP="008637F2">
            <w:pPr>
              <w:pStyle w:val="Paragrafi"/>
              <w:ind w:firstLine="0"/>
              <w:jc w:val="center"/>
              <w:rPr>
                <w:sz w:val="20"/>
                <w:lang w:val="sq-AL"/>
              </w:rPr>
            </w:pPr>
            <w:r w:rsidRPr="008C2210">
              <w:rPr>
                <w:sz w:val="20"/>
                <w:lang w:val="sq-AL"/>
              </w:rPr>
              <w:t>0.66</w:t>
            </w:r>
          </w:p>
        </w:tc>
        <w:tc>
          <w:tcPr>
            <w:tcW w:w="388" w:type="pct"/>
            <w:vAlign w:val="center"/>
          </w:tcPr>
          <w:p w14:paraId="04D56139" w14:textId="77777777" w:rsidR="00C04D6A" w:rsidRPr="008C2210" w:rsidRDefault="00C04D6A" w:rsidP="008637F2">
            <w:pPr>
              <w:pStyle w:val="Paragrafi"/>
              <w:ind w:firstLine="0"/>
              <w:jc w:val="center"/>
              <w:rPr>
                <w:sz w:val="20"/>
                <w:lang w:val="sq-AL"/>
              </w:rPr>
            </w:pPr>
            <w:r w:rsidRPr="008C2210">
              <w:rPr>
                <w:sz w:val="20"/>
                <w:lang w:val="sq-AL"/>
              </w:rPr>
              <w:t>0.65</w:t>
            </w:r>
          </w:p>
        </w:tc>
      </w:tr>
      <w:tr w:rsidR="00C04D6A" w:rsidRPr="008C2210" w14:paraId="04D56146" w14:textId="77777777" w:rsidTr="00EB50FB">
        <w:trPr>
          <w:trHeight w:val="77"/>
        </w:trPr>
        <w:tc>
          <w:tcPr>
            <w:tcW w:w="760" w:type="pct"/>
            <w:vMerge/>
            <w:vAlign w:val="center"/>
          </w:tcPr>
          <w:p w14:paraId="04D5613B" w14:textId="77777777" w:rsidR="00C04D6A" w:rsidRPr="008C2210" w:rsidRDefault="00C04D6A" w:rsidP="004C5774">
            <w:pPr>
              <w:pStyle w:val="Paragrafi"/>
              <w:ind w:firstLine="0"/>
              <w:jc w:val="center"/>
              <w:rPr>
                <w:sz w:val="20"/>
                <w:lang w:val="sq-AL"/>
              </w:rPr>
            </w:pPr>
          </w:p>
        </w:tc>
        <w:tc>
          <w:tcPr>
            <w:tcW w:w="754" w:type="pct"/>
            <w:vAlign w:val="center"/>
          </w:tcPr>
          <w:p w14:paraId="04D5613C" w14:textId="77777777" w:rsidR="00C04D6A" w:rsidRPr="008C2210" w:rsidRDefault="00C04D6A" w:rsidP="009E042C">
            <w:pPr>
              <w:pStyle w:val="Paragrafi"/>
              <w:ind w:firstLine="0"/>
              <w:jc w:val="center"/>
              <w:rPr>
                <w:sz w:val="20"/>
                <w:lang w:val="sq-AL"/>
              </w:rPr>
            </w:pPr>
            <w:r w:rsidRPr="008C2210">
              <w:rPr>
                <w:sz w:val="20"/>
                <w:lang w:val="sq-AL"/>
              </w:rPr>
              <w:t>d=0.6 m</w:t>
            </w:r>
          </w:p>
        </w:tc>
        <w:tc>
          <w:tcPr>
            <w:tcW w:w="387" w:type="pct"/>
            <w:vAlign w:val="center"/>
          </w:tcPr>
          <w:p w14:paraId="04D5613D" w14:textId="77777777" w:rsidR="00C04D6A" w:rsidRPr="008C2210" w:rsidRDefault="00C04D6A" w:rsidP="008637F2">
            <w:pPr>
              <w:pStyle w:val="Paragrafi"/>
              <w:ind w:firstLine="0"/>
              <w:jc w:val="center"/>
              <w:rPr>
                <w:sz w:val="20"/>
                <w:lang w:val="sq-AL"/>
              </w:rPr>
            </w:pPr>
            <w:r w:rsidRPr="008C2210">
              <w:rPr>
                <w:sz w:val="20"/>
                <w:lang w:val="sq-AL"/>
              </w:rPr>
              <w:t>0.88</w:t>
            </w:r>
          </w:p>
        </w:tc>
        <w:tc>
          <w:tcPr>
            <w:tcW w:w="387" w:type="pct"/>
            <w:vAlign w:val="center"/>
          </w:tcPr>
          <w:p w14:paraId="04D5613E" w14:textId="77777777" w:rsidR="00C04D6A" w:rsidRPr="008C2210" w:rsidRDefault="00C04D6A" w:rsidP="008637F2">
            <w:pPr>
              <w:pStyle w:val="Paragrafi"/>
              <w:ind w:firstLine="0"/>
              <w:jc w:val="center"/>
              <w:rPr>
                <w:sz w:val="20"/>
                <w:lang w:val="sq-AL"/>
              </w:rPr>
            </w:pPr>
            <w:r w:rsidRPr="008C2210">
              <w:rPr>
                <w:sz w:val="20"/>
                <w:lang w:val="sq-AL"/>
              </w:rPr>
              <w:t>0.82</w:t>
            </w:r>
          </w:p>
        </w:tc>
        <w:tc>
          <w:tcPr>
            <w:tcW w:w="387" w:type="pct"/>
            <w:vAlign w:val="center"/>
          </w:tcPr>
          <w:p w14:paraId="04D5613F" w14:textId="77777777" w:rsidR="00C04D6A" w:rsidRPr="008C2210" w:rsidRDefault="00C04D6A" w:rsidP="008637F2">
            <w:pPr>
              <w:pStyle w:val="Paragrafi"/>
              <w:ind w:firstLine="0"/>
              <w:jc w:val="center"/>
              <w:rPr>
                <w:sz w:val="20"/>
                <w:lang w:val="sq-AL"/>
              </w:rPr>
            </w:pPr>
            <w:r w:rsidRPr="008C2210">
              <w:rPr>
                <w:sz w:val="20"/>
                <w:lang w:val="sq-AL"/>
              </w:rPr>
              <w:t>0.79</w:t>
            </w:r>
          </w:p>
        </w:tc>
        <w:tc>
          <w:tcPr>
            <w:tcW w:w="387" w:type="pct"/>
            <w:vAlign w:val="center"/>
          </w:tcPr>
          <w:p w14:paraId="04D56140" w14:textId="77777777" w:rsidR="00C04D6A" w:rsidRPr="008C2210" w:rsidRDefault="00C04D6A" w:rsidP="008637F2">
            <w:pPr>
              <w:pStyle w:val="Paragrafi"/>
              <w:ind w:firstLine="0"/>
              <w:jc w:val="center"/>
              <w:rPr>
                <w:sz w:val="20"/>
                <w:lang w:val="sq-AL"/>
              </w:rPr>
            </w:pPr>
            <w:r w:rsidRPr="008C2210">
              <w:rPr>
                <w:sz w:val="20"/>
                <w:lang w:val="sq-AL"/>
              </w:rPr>
              <w:t>0.77</w:t>
            </w:r>
          </w:p>
        </w:tc>
        <w:tc>
          <w:tcPr>
            <w:tcW w:w="388" w:type="pct"/>
            <w:vAlign w:val="center"/>
          </w:tcPr>
          <w:p w14:paraId="04D56141" w14:textId="77777777" w:rsidR="00C04D6A" w:rsidRPr="008C2210" w:rsidRDefault="00C04D6A" w:rsidP="008637F2">
            <w:pPr>
              <w:pStyle w:val="Paragrafi"/>
              <w:ind w:firstLine="0"/>
              <w:jc w:val="center"/>
              <w:rPr>
                <w:sz w:val="20"/>
                <w:lang w:val="sq-AL"/>
              </w:rPr>
            </w:pPr>
            <w:r w:rsidRPr="008C2210">
              <w:rPr>
                <w:sz w:val="20"/>
                <w:lang w:val="sq-AL"/>
              </w:rPr>
              <w:t>0.76</w:t>
            </w:r>
          </w:p>
        </w:tc>
        <w:tc>
          <w:tcPr>
            <w:tcW w:w="387" w:type="pct"/>
            <w:vAlign w:val="center"/>
          </w:tcPr>
          <w:p w14:paraId="04D56142" w14:textId="77777777" w:rsidR="00C04D6A" w:rsidRPr="008C2210" w:rsidRDefault="00C04D6A" w:rsidP="008637F2">
            <w:pPr>
              <w:pStyle w:val="Paragrafi"/>
              <w:ind w:firstLine="0"/>
              <w:jc w:val="center"/>
              <w:rPr>
                <w:sz w:val="20"/>
                <w:lang w:val="sq-AL"/>
              </w:rPr>
            </w:pPr>
            <w:r w:rsidRPr="008C2210">
              <w:rPr>
                <w:sz w:val="20"/>
                <w:lang w:val="sq-AL"/>
              </w:rPr>
              <w:t>0.74</w:t>
            </w:r>
          </w:p>
        </w:tc>
        <w:tc>
          <w:tcPr>
            <w:tcW w:w="387" w:type="pct"/>
            <w:vAlign w:val="center"/>
          </w:tcPr>
          <w:p w14:paraId="04D56143" w14:textId="77777777" w:rsidR="00C04D6A" w:rsidRPr="008C2210" w:rsidRDefault="00C04D6A" w:rsidP="008637F2">
            <w:pPr>
              <w:pStyle w:val="Paragrafi"/>
              <w:ind w:firstLine="0"/>
              <w:jc w:val="center"/>
              <w:rPr>
                <w:sz w:val="20"/>
                <w:lang w:val="sq-AL"/>
              </w:rPr>
            </w:pPr>
            <w:r w:rsidRPr="008C2210">
              <w:rPr>
                <w:sz w:val="20"/>
                <w:lang w:val="sq-AL"/>
              </w:rPr>
              <w:t>0.74</w:t>
            </w:r>
          </w:p>
        </w:tc>
        <w:tc>
          <w:tcPr>
            <w:tcW w:w="387" w:type="pct"/>
            <w:vAlign w:val="center"/>
          </w:tcPr>
          <w:p w14:paraId="04D56144" w14:textId="77777777" w:rsidR="00C04D6A" w:rsidRPr="008C2210" w:rsidRDefault="00C04D6A" w:rsidP="008637F2">
            <w:pPr>
              <w:pStyle w:val="Paragrafi"/>
              <w:ind w:firstLine="0"/>
              <w:jc w:val="center"/>
              <w:rPr>
                <w:sz w:val="20"/>
                <w:lang w:val="sq-AL"/>
              </w:rPr>
            </w:pPr>
            <w:r w:rsidRPr="008C2210">
              <w:rPr>
                <w:sz w:val="20"/>
                <w:lang w:val="sq-AL"/>
              </w:rPr>
              <w:t>0.73</w:t>
            </w:r>
          </w:p>
        </w:tc>
        <w:tc>
          <w:tcPr>
            <w:tcW w:w="388" w:type="pct"/>
            <w:vAlign w:val="center"/>
          </w:tcPr>
          <w:p w14:paraId="04D56145" w14:textId="77777777" w:rsidR="00C04D6A" w:rsidRPr="008C2210" w:rsidRDefault="00C04D6A" w:rsidP="008637F2">
            <w:pPr>
              <w:pStyle w:val="Paragrafi"/>
              <w:ind w:firstLine="0"/>
              <w:jc w:val="center"/>
              <w:rPr>
                <w:sz w:val="20"/>
                <w:lang w:val="sq-AL"/>
              </w:rPr>
            </w:pPr>
            <w:r w:rsidRPr="008C2210">
              <w:rPr>
                <w:sz w:val="20"/>
                <w:lang w:val="sq-AL"/>
              </w:rPr>
              <w:t>-</w:t>
            </w:r>
          </w:p>
        </w:tc>
      </w:tr>
      <w:tr w:rsidR="00C04D6A" w:rsidRPr="008C2210" w14:paraId="04D56152" w14:textId="77777777" w:rsidTr="00EB50FB">
        <w:trPr>
          <w:trHeight w:val="77"/>
        </w:trPr>
        <w:tc>
          <w:tcPr>
            <w:tcW w:w="760" w:type="pct"/>
            <w:vMerge/>
            <w:vAlign w:val="center"/>
          </w:tcPr>
          <w:p w14:paraId="04D56147" w14:textId="77777777" w:rsidR="00C04D6A" w:rsidRPr="008C2210" w:rsidRDefault="00C04D6A" w:rsidP="004C5774">
            <w:pPr>
              <w:pStyle w:val="Paragrafi"/>
              <w:ind w:firstLine="0"/>
              <w:jc w:val="center"/>
              <w:rPr>
                <w:sz w:val="20"/>
                <w:lang w:val="sq-AL"/>
              </w:rPr>
            </w:pPr>
          </w:p>
        </w:tc>
        <w:tc>
          <w:tcPr>
            <w:tcW w:w="754" w:type="pct"/>
            <w:vAlign w:val="center"/>
          </w:tcPr>
          <w:p w14:paraId="04D56148" w14:textId="77777777" w:rsidR="00C04D6A" w:rsidRPr="008C2210" w:rsidRDefault="00C04D6A" w:rsidP="009E042C">
            <w:pPr>
              <w:pStyle w:val="Paragrafi"/>
              <w:ind w:firstLine="0"/>
              <w:jc w:val="center"/>
              <w:rPr>
                <w:sz w:val="20"/>
                <w:lang w:val="sq-AL"/>
              </w:rPr>
            </w:pPr>
            <w:r w:rsidRPr="008C2210">
              <w:rPr>
                <w:sz w:val="20"/>
                <w:lang w:val="sq-AL"/>
              </w:rPr>
              <w:t>d=0.8 m</w:t>
            </w:r>
          </w:p>
        </w:tc>
        <w:tc>
          <w:tcPr>
            <w:tcW w:w="387" w:type="pct"/>
            <w:vAlign w:val="center"/>
          </w:tcPr>
          <w:p w14:paraId="04D56149" w14:textId="77777777" w:rsidR="00C04D6A" w:rsidRPr="008C2210" w:rsidRDefault="00C04D6A" w:rsidP="008637F2">
            <w:pPr>
              <w:pStyle w:val="Paragrafi"/>
              <w:ind w:firstLine="0"/>
              <w:jc w:val="center"/>
              <w:rPr>
                <w:sz w:val="20"/>
                <w:lang w:val="sq-AL"/>
              </w:rPr>
            </w:pPr>
            <w:r w:rsidRPr="008C2210">
              <w:rPr>
                <w:sz w:val="20"/>
                <w:lang w:val="sq-AL"/>
              </w:rPr>
              <w:t>0.90</w:t>
            </w:r>
          </w:p>
        </w:tc>
        <w:tc>
          <w:tcPr>
            <w:tcW w:w="387" w:type="pct"/>
            <w:vAlign w:val="center"/>
          </w:tcPr>
          <w:p w14:paraId="04D5614A" w14:textId="77777777" w:rsidR="00C04D6A" w:rsidRPr="008C2210" w:rsidRDefault="00C04D6A" w:rsidP="008637F2">
            <w:pPr>
              <w:pStyle w:val="Paragrafi"/>
              <w:ind w:firstLine="0"/>
              <w:jc w:val="center"/>
              <w:rPr>
                <w:sz w:val="20"/>
                <w:lang w:val="sq-AL"/>
              </w:rPr>
            </w:pPr>
            <w:r w:rsidRPr="008C2210">
              <w:rPr>
                <w:sz w:val="20"/>
                <w:lang w:val="sq-AL"/>
              </w:rPr>
              <w:t>0.85</w:t>
            </w:r>
          </w:p>
        </w:tc>
        <w:tc>
          <w:tcPr>
            <w:tcW w:w="387" w:type="pct"/>
            <w:vAlign w:val="center"/>
          </w:tcPr>
          <w:p w14:paraId="04D5614B" w14:textId="77777777" w:rsidR="00C04D6A" w:rsidRPr="008C2210" w:rsidRDefault="00C04D6A" w:rsidP="008637F2">
            <w:pPr>
              <w:pStyle w:val="Paragrafi"/>
              <w:ind w:firstLine="0"/>
              <w:jc w:val="center"/>
              <w:rPr>
                <w:sz w:val="20"/>
                <w:lang w:val="sq-AL"/>
              </w:rPr>
            </w:pPr>
            <w:r w:rsidRPr="008C2210">
              <w:rPr>
                <w:sz w:val="20"/>
                <w:lang w:val="sq-AL"/>
              </w:rPr>
              <w:t>0.83</w:t>
            </w:r>
          </w:p>
        </w:tc>
        <w:tc>
          <w:tcPr>
            <w:tcW w:w="387" w:type="pct"/>
            <w:vAlign w:val="center"/>
          </w:tcPr>
          <w:p w14:paraId="04D5614C" w14:textId="77777777" w:rsidR="00C04D6A" w:rsidRPr="008C2210" w:rsidRDefault="00C04D6A" w:rsidP="008637F2">
            <w:pPr>
              <w:pStyle w:val="Paragrafi"/>
              <w:ind w:firstLine="0"/>
              <w:jc w:val="center"/>
              <w:rPr>
                <w:sz w:val="20"/>
                <w:lang w:val="sq-AL"/>
              </w:rPr>
            </w:pPr>
            <w:r w:rsidRPr="008C2210">
              <w:rPr>
                <w:sz w:val="20"/>
                <w:lang w:val="sq-AL"/>
              </w:rPr>
              <w:t>0.81</w:t>
            </w:r>
          </w:p>
        </w:tc>
        <w:tc>
          <w:tcPr>
            <w:tcW w:w="388" w:type="pct"/>
            <w:vAlign w:val="center"/>
          </w:tcPr>
          <w:p w14:paraId="04D5614D" w14:textId="77777777" w:rsidR="00C04D6A" w:rsidRPr="008C2210" w:rsidRDefault="00C04D6A" w:rsidP="008637F2">
            <w:pPr>
              <w:pStyle w:val="Paragrafi"/>
              <w:ind w:firstLine="0"/>
              <w:jc w:val="center"/>
              <w:rPr>
                <w:sz w:val="20"/>
                <w:lang w:val="sq-AL"/>
              </w:rPr>
            </w:pPr>
            <w:r w:rsidRPr="008C2210">
              <w:rPr>
                <w:sz w:val="20"/>
                <w:lang w:val="sq-AL"/>
              </w:rPr>
              <w:t>0.80</w:t>
            </w:r>
          </w:p>
        </w:tc>
        <w:tc>
          <w:tcPr>
            <w:tcW w:w="387" w:type="pct"/>
            <w:vAlign w:val="center"/>
          </w:tcPr>
          <w:p w14:paraId="04D5614E" w14:textId="77777777" w:rsidR="00C04D6A" w:rsidRPr="008C2210" w:rsidRDefault="00C04D6A" w:rsidP="008637F2">
            <w:pPr>
              <w:pStyle w:val="Paragrafi"/>
              <w:ind w:firstLine="0"/>
              <w:jc w:val="center"/>
              <w:rPr>
                <w:sz w:val="20"/>
                <w:lang w:val="sq-AL"/>
              </w:rPr>
            </w:pPr>
            <w:r w:rsidRPr="008C2210">
              <w:rPr>
                <w:sz w:val="20"/>
                <w:lang w:val="sq-AL"/>
              </w:rPr>
              <w:t>0.79</w:t>
            </w:r>
          </w:p>
        </w:tc>
        <w:tc>
          <w:tcPr>
            <w:tcW w:w="387" w:type="pct"/>
            <w:vAlign w:val="center"/>
          </w:tcPr>
          <w:p w14:paraId="04D5614F" w14:textId="77777777" w:rsidR="00C04D6A" w:rsidRPr="008C2210" w:rsidRDefault="00C04D6A" w:rsidP="008637F2">
            <w:pPr>
              <w:pStyle w:val="Paragrafi"/>
              <w:ind w:firstLine="0"/>
              <w:jc w:val="center"/>
              <w:rPr>
                <w:sz w:val="20"/>
                <w:lang w:val="sq-AL"/>
              </w:rPr>
            </w:pPr>
            <w:r w:rsidRPr="008C2210">
              <w:rPr>
                <w:sz w:val="20"/>
                <w:lang w:val="sq-AL"/>
              </w:rPr>
              <w:t>-</w:t>
            </w:r>
          </w:p>
        </w:tc>
        <w:tc>
          <w:tcPr>
            <w:tcW w:w="387" w:type="pct"/>
            <w:vAlign w:val="center"/>
          </w:tcPr>
          <w:p w14:paraId="04D56150" w14:textId="77777777" w:rsidR="00C04D6A" w:rsidRPr="008C2210" w:rsidRDefault="00C04D6A" w:rsidP="008637F2">
            <w:pPr>
              <w:pStyle w:val="Paragrafi"/>
              <w:ind w:firstLine="0"/>
              <w:jc w:val="center"/>
              <w:rPr>
                <w:sz w:val="20"/>
                <w:lang w:val="sq-AL"/>
              </w:rPr>
            </w:pPr>
            <w:r w:rsidRPr="008C2210">
              <w:rPr>
                <w:sz w:val="20"/>
                <w:lang w:val="sq-AL"/>
              </w:rPr>
              <w:t>-</w:t>
            </w:r>
          </w:p>
        </w:tc>
        <w:tc>
          <w:tcPr>
            <w:tcW w:w="388" w:type="pct"/>
            <w:vAlign w:val="center"/>
          </w:tcPr>
          <w:p w14:paraId="04D56151" w14:textId="77777777" w:rsidR="00C04D6A" w:rsidRPr="008C2210" w:rsidRDefault="00C04D6A" w:rsidP="008637F2">
            <w:pPr>
              <w:pStyle w:val="Paragrafi"/>
              <w:ind w:firstLine="0"/>
              <w:jc w:val="center"/>
              <w:rPr>
                <w:sz w:val="20"/>
                <w:lang w:val="sq-AL"/>
              </w:rPr>
            </w:pPr>
            <w:r w:rsidRPr="008C2210">
              <w:rPr>
                <w:sz w:val="20"/>
                <w:lang w:val="sq-AL"/>
              </w:rPr>
              <w:t>-</w:t>
            </w:r>
          </w:p>
        </w:tc>
      </w:tr>
      <w:tr w:rsidR="00C04D6A" w:rsidRPr="008C2210" w14:paraId="04D5615E" w14:textId="77777777" w:rsidTr="00EB50FB">
        <w:trPr>
          <w:trHeight w:val="77"/>
        </w:trPr>
        <w:tc>
          <w:tcPr>
            <w:tcW w:w="760" w:type="pct"/>
            <w:vMerge w:val="restart"/>
            <w:vAlign w:val="center"/>
          </w:tcPr>
          <w:p w14:paraId="04D56153" w14:textId="6C3C4946" w:rsidR="00C04D6A" w:rsidRPr="008C2210" w:rsidRDefault="00C04D6A" w:rsidP="004C5774">
            <w:pPr>
              <w:pStyle w:val="Paragrafi"/>
              <w:ind w:firstLine="0"/>
              <w:jc w:val="center"/>
              <w:rPr>
                <w:sz w:val="20"/>
                <w:lang w:val="sq-AL"/>
              </w:rPr>
            </w:pPr>
            <w:r w:rsidRPr="008C2210">
              <w:rPr>
                <w:sz w:val="20"/>
                <w:lang w:val="sq-AL"/>
              </w:rPr>
              <w:t>Kabllo të vendosur</w:t>
            </w:r>
            <w:r w:rsidR="00A83BD4" w:rsidRPr="008C2210">
              <w:rPr>
                <w:sz w:val="20"/>
                <w:lang w:val="sq-AL"/>
              </w:rPr>
              <w:t>a</w:t>
            </w:r>
            <w:r w:rsidRPr="008C2210">
              <w:rPr>
                <w:sz w:val="20"/>
                <w:lang w:val="sq-AL"/>
              </w:rPr>
              <w:t xml:space="preserve"> në tubacion</w:t>
            </w:r>
          </w:p>
        </w:tc>
        <w:tc>
          <w:tcPr>
            <w:tcW w:w="754" w:type="pct"/>
            <w:vAlign w:val="center"/>
          </w:tcPr>
          <w:p w14:paraId="04D56154" w14:textId="1832175A" w:rsidR="00C04D6A" w:rsidRPr="008C2210" w:rsidRDefault="00C04D6A" w:rsidP="009E042C">
            <w:pPr>
              <w:pStyle w:val="Paragrafi"/>
              <w:ind w:firstLine="0"/>
              <w:jc w:val="center"/>
              <w:rPr>
                <w:sz w:val="20"/>
                <w:lang w:val="sq-AL"/>
              </w:rPr>
            </w:pPr>
            <w:r w:rsidRPr="008C2210">
              <w:rPr>
                <w:sz w:val="20"/>
                <w:lang w:val="sq-AL"/>
              </w:rPr>
              <w:t>N</w:t>
            </w:r>
            <w:r w:rsidR="00EB4071" w:rsidRPr="008C2210">
              <w:rPr>
                <w:sz w:val="20"/>
                <w:lang w:val="sq-AL"/>
              </w:rPr>
              <w:t>ë</w:t>
            </w:r>
            <w:r w:rsidRPr="008C2210">
              <w:rPr>
                <w:sz w:val="20"/>
                <w:lang w:val="sq-AL"/>
              </w:rPr>
              <w:t xml:space="preserve"> kontakt (d=0 cm)</w:t>
            </w:r>
          </w:p>
        </w:tc>
        <w:tc>
          <w:tcPr>
            <w:tcW w:w="387" w:type="pct"/>
            <w:vAlign w:val="bottom"/>
          </w:tcPr>
          <w:p w14:paraId="04D56155" w14:textId="77777777" w:rsidR="00C04D6A" w:rsidRPr="008C2210" w:rsidRDefault="00C04D6A" w:rsidP="008637F2">
            <w:pPr>
              <w:pStyle w:val="Paragrafi"/>
              <w:ind w:firstLine="0"/>
              <w:jc w:val="center"/>
              <w:rPr>
                <w:sz w:val="20"/>
                <w:lang w:val="sq-AL"/>
              </w:rPr>
            </w:pPr>
            <w:r w:rsidRPr="008C2210">
              <w:rPr>
                <w:sz w:val="20"/>
                <w:lang w:val="sq-AL"/>
              </w:rPr>
              <w:t>0.80</w:t>
            </w:r>
          </w:p>
        </w:tc>
        <w:tc>
          <w:tcPr>
            <w:tcW w:w="387" w:type="pct"/>
            <w:vAlign w:val="bottom"/>
          </w:tcPr>
          <w:p w14:paraId="04D56156" w14:textId="77777777" w:rsidR="00C04D6A" w:rsidRPr="008C2210" w:rsidRDefault="00C04D6A" w:rsidP="008637F2">
            <w:pPr>
              <w:pStyle w:val="Paragrafi"/>
              <w:ind w:firstLine="0"/>
              <w:jc w:val="center"/>
              <w:rPr>
                <w:sz w:val="20"/>
                <w:lang w:val="sq-AL"/>
              </w:rPr>
            </w:pPr>
            <w:r w:rsidRPr="008C2210">
              <w:rPr>
                <w:sz w:val="20"/>
                <w:lang w:val="sq-AL"/>
              </w:rPr>
              <w:t>0.70</w:t>
            </w:r>
          </w:p>
        </w:tc>
        <w:tc>
          <w:tcPr>
            <w:tcW w:w="387" w:type="pct"/>
            <w:vAlign w:val="bottom"/>
          </w:tcPr>
          <w:p w14:paraId="04D56157" w14:textId="77777777" w:rsidR="00C04D6A" w:rsidRPr="008C2210" w:rsidRDefault="00C04D6A" w:rsidP="008637F2">
            <w:pPr>
              <w:pStyle w:val="Paragrafi"/>
              <w:ind w:firstLine="0"/>
              <w:jc w:val="center"/>
              <w:rPr>
                <w:sz w:val="20"/>
                <w:lang w:val="sq-AL"/>
              </w:rPr>
            </w:pPr>
            <w:r w:rsidRPr="008C2210">
              <w:rPr>
                <w:sz w:val="20"/>
                <w:lang w:val="sq-AL"/>
              </w:rPr>
              <w:t>0.64</w:t>
            </w:r>
          </w:p>
        </w:tc>
        <w:tc>
          <w:tcPr>
            <w:tcW w:w="387" w:type="pct"/>
            <w:vAlign w:val="bottom"/>
          </w:tcPr>
          <w:p w14:paraId="04D56158" w14:textId="77777777" w:rsidR="00C04D6A" w:rsidRPr="008C2210" w:rsidRDefault="00C04D6A" w:rsidP="008637F2">
            <w:pPr>
              <w:pStyle w:val="Paragrafi"/>
              <w:ind w:firstLine="0"/>
              <w:jc w:val="center"/>
              <w:rPr>
                <w:sz w:val="20"/>
                <w:lang w:val="sq-AL"/>
              </w:rPr>
            </w:pPr>
            <w:r w:rsidRPr="008C2210">
              <w:rPr>
                <w:sz w:val="20"/>
                <w:lang w:val="sq-AL"/>
              </w:rPr>
              <w:t>0.60</w:t>
            </w:r>
          </w:p>
        </w:tc>
        <w:tc>
          <w:tcPr>
            <w:tcW w:w="388" w:type="pct"/>
            <w:vAlign w:val="bottom"/>
          </w:tcPr>
          <w:p w14:paraId="04D56159" w14:textId="77777777" w:rsidR="00C04D6A" w:rsidRPr="008C2210" w:rsidRDefault="00C04D6A" w:rsidP="008637F2">
            <w:pPr>
              <w:pStyle w:val="Paragrafi"/>
              <w:ind w:firstLine="0"/>
              <w:jc w:val="center"/>
              <w:rPr>
                <w:sz w:val="20"/>
                <w:lang w:val="sq-AL"/>
              </w:rPr>
            </w:pPr>
            <w:r w:rsidRPr="008C2210">
              <w:rPr>
                <w:sz w:val="20"/>
                <w:lang w:val="sq-AL"/>
              </w:rPr>
              <w:t>0.57</w:t>
            </w:r>
          </w:p>
        </w:tc>
        <w:tc>
          <w:tcPr>
            <w:tcW w:w="387" w:type="pct"/>
            <w:vAlign w:val="bottom"/>
          </w:tcPr>
          <w:p w14:paraId="04D5615A" w14:textId="77777777" w:rsidR="00C04D6A" w:rsidRPr="008C2210" w:rsidRDefault="00C04D6A" w:rsidP="008637F2">
            <w:pPr>
              <w:pStyle w:val="Paragrafi"/>
              <w:ind w:firstLine="0"/>
              <w:jc w:val="center"/>
              <w:rPr>
                <w:sz w:val="20"/>
                <w:lang w:val="sq-AL"/>
              </w:rPr>
            </w:pPr>
            <w:r w:rsidRPr="008C2210">
              <w:rPr>
                <w:sz w:val="20"/>
                <w:lang w:val="sq-AL"/>
              </w:rPr>
              <w:t>0.54</w:t>
            </w:r>
          </w:p>
        </w:tc>
        <w:tc>
          <w:tcPr>
            <w:tcW w:w="387" w:type="pct"/>
            <w:vAlign w:val="bottom"/>
          </w:tcPr>
          <w:p w14:paraId="04D5615B" w14:textId="77777777" w:rsidR="00C04D6A" w:rsidRPr="008C2210" w:rsidRDefault="00C04D6A" w:rsidP="008637F2">
            <w:pPr>
              <w:pStyle w:val="Paragrafi"/>
              <w:ind w:firstLine="0"/>
              <w:jc w:val="center"/>
              <w:rPr>
                <w:sz w:val="20"/>
                <w:lang w:val="sq-AL"/>
              </w:rPr>
            </w:pPr>
            <w:r w:rsidRPr="008C2210">
              <w:rPr>
                <w:sz w:val="20"/>
                <w:lang w:val="sq-AL"/>
              </w:rPr>
              <w:t>0.52</w:t>
            </w:r>
          </w:p>
        </w:tc>
        <w:tc>
          <w:tcPr>
            <w:tcW w:w="387" w:type="pct"/>
            <w:vAlign w:val="bottom"/>
          </w:tcPr>
          <w:p w14:paraId="04D5615C" w14:textId="77777777" w:rsidR="00C04D6A" w:rsidRPr="008C2210" w:rsidRDefault="00C04D6A" w:rsidP="008637F2">
            <w:pPr>
              <w:pStyle w:val="Paragrafi"/>
              <w:ind w:firstLine="0"/>
              <w:jc w:val="center"/>
              <w:rPr>
                <w:sz w:val="20"/>
                <w:lang w:val="sq-AL"/>
              </w:rPr>
            </w:pPr>
            <w:r w:rsidRPr="008C2210">
              <w:rPr>
                <w:sz w:val="20"/>
                <w:lang w:val="sq-AL"/>
              </w:rPr>
              <w:t>0.50</w:t>
            </w:r>
          </w:p>
        </w:tc>
        <w:tc>
          <w:tcPr>
            <w:tcW w:w="388" w:type="pct"/>
            <w:vAlign w:val="bottom"/>
          </w:tcPr>
          <w:p w14:paraId="04D5615D" w14:textId="77777777" w:rsidR="00C04D6A" w:rsidRPr="008C2210" w:rsidRDefault="00C04D6A" w:rsidP="008637F2">
            <w:pPr>
              <w:pStyle w:val="Paragrafi"/>
              <w:ind w:firstLine="0"/>
              <w:jc w:val="center"/>
              <w:rPr>
                <w:sz w:val="20"/>
                <w:lang w:val="sq-AL"/>
              </w:rPr>
            </w:pPr>
            <w:r w:rsidRPr="008C2210">
              <w:rPr>
                <w:sz w:val="20"/>
                <w:lang w:val="sq-AL"/>
              </w:rPr>
              <w:t>0.49</w:t>
            </w:r>
          </w:p>
        </w:tc>
      </w:tr>
      <w:tr w:rsidR="00C04D6A" w:rsidRPr="008C2210" w14:paraId="04D5616A" w14:textId="77777777" w:rsidTr="00EB50FB">
        <w:trPr>
          <w:trHeight w:val="77"/>
        </w:trPr>
        <w:tc>
          <w:tcPr>
            <w:tcW w:w="760" w:type="pct"/>
            <w:vMerge/>
            <w:vAlign w:val="center"/>
          </w:tcPr>
          <w:p w14:paraId="04D5615F" w14:textId="77777777" w:rsidR="00C04D6A" w:rsidRPr="008C2210" w:rsidRDefault="00C04D6A" w:rsidP="00EB50FB">
            <w:pPr>
              <w:pStyle w:val="Paragrafi"/>
              <w:ind w:firstLine="0"/>
              <w:rPr>
                <w:sz w:val="20"/>
                <w:lang w:val="sq-AL"/>
              </w:rPr>
            </w:pPr>
          </w:p>
        </w:tc>
        <w:tc>
          <w:tcPr>
            <w:tcW w:w="754" w:type="pct"/>
            <w:vAlign w:val="center"/>
          </w:tcPr>
          <w:p w14:paraId="04D56160" w14:textId="77777777" w:rsidR="00C04D6A" w:rsidRPr="008C2210" w:rsidRDefault="00C04D6A" w:rsidP="009E042C">
            <w:pPr>
              <w:pStyle w:val="Paragrafi"/>
              <w:ind w:firstLine="0"/>
              <w:jc w:val="center"/>
              <w:rPr>
                <w:sz w:val="20"/>
                <w:lang w:val="sq-AL"/>
              </w:rPr>
            </w:pPr>
            <w:r w:rsidRPr="008C2210">
              <w:rPr>
                <w:sz w:val="20"/>
                <w:lang w:val="sq-AL"/>
              </w:rPr>
              <w:t>d=0.2 m</w:t>
            </w:r>
          </w:p>
        </w:tc>
        <w:tc>
          <w:tcPr>
            <w:tcW w:w="387" w:type="pct"/>
            <w:vAlign w:val="center"/>
          </w:tcPr>
          <w:p w14:paraId="04D56161" w14:textId="77777777" w:rsidR="00C04D6A" w:rsidRPr="008C2210" w:rsidRDefault="00C04D6A" w:rsidP="008637F2">
            <w:pPr>
              <w:pStyle w:val="Paragrafi"/>
              <w:ind w:firstLine="0"/>
              <w:jc w:val="center"/>
              <w:rPr>
                <w:sz w:val="20"/>
                <w:lang w:val="sq-AL"/>
              </w:rPr>
            </w:pPr>
            <w:r w:rsidRPr="008C2210">
              <w:rPr>
                <w:sz w:val="20"/>
                <w:lang w:val="sq-AL"/>
              </w:rPr>
              <w:t>0.83</w:t>
            </w:r>
          </w:p>
        </w:tc>
        <w:tc>
          <w:tcPr>
            <w:tcW w:w="387" w:type="pct"/>
            <w:vAlign w:val="center"/>
          </w:tcPr>
          <w:p w14:paraId="04D56162" w14:textId="77777777" w:rsidR="00C04D6A" w:rsidRPr="008C2210" w:rsidRDefault="00C04D6A" w:rsidP="008637F2">
            <w:pPr>
              <w:pStyle w:val="Paragrafi"/>
              <w:ind w:firstLine="0"/>
              <w:jc w:val="center"/>
              <w:rPr>
                <w:sz w:val="20"/>
                <w:lang w:val="sq-AL"/>
              </w:rPr>
            </w:pPr>
            <w:r w:rsidRPr="008C2210">
              <w:rPr>
                <w:sz w:val="20"/>
                <w:lang w:val="sq-AL"/>
              </w:rPr>
              <w:t>0.75</w:t>
            </w:r>
          </w:p>
        </w:tc>
        <w:tc>
          <w:tcPr>
            <w:tcW w:w="387" w:type="pct"/>
            <w:vAlign w:val="center"/>
          </w:tcPr>
          <w:p w14:paraId="04D56163" w14:textId="77777777" w:rsidR="00C04D6A" w:rsidRPr="008C2210" w:rsidRDefault="00C04D6A" w:rsidP="008637F2">
            <w:pPr>
              <w:pStyle w:val="Paragrafi"/>
              <w:ind w:firstLine="0"/>
              <w:jc w:val="center"/>
              <w:rPr>
                <w:sz w:val="20"/>
                <w:lang w:val="sq-AL"/>
              </w:rPr>
            </w:pPr>
            <w:r w:rsidRPr="008C2210">
              <w:rPr>
                <w:sz w:val="20"/>
                <w:lang w:val="sq-AL"/>
              </w:rPr>
              <w:t>0.70</w:t>
            </w:r>
          </w:p>
        </w:tc>
        <w:tc>
          <w:tcPr>
            <w:tcW w:w="387" w:type="pct"/>
            <w:vAlign w:val="center"/>
          </w:tcPr>
          <w:p w14:paraId="04D56164" w14:textId="77777777" w:rsidR="00C04D6A" w:rsidRPr="008C2210" w:rsidRDefault="00C04D6A" w:rsidP="008637F2">
            <w:pPr>
              <w:pStyle w:val="Paragrafi"/>
              <w:ind w:firstLine="0"/>
              <w:jc w:val="center"/>
              <w:rPr>
                <w:sz w:val="20"/>
                <w:lang w:val="sq-AL"/>
              </w:rPr>
            </w:pPr>
            <w:r w:rsidRPr="008C2210">
              <w:rPr>
                <w:sz w:val="20"/>
                <w:lang w:val="sq-AL"/>
              </w:rPr>
              <w:t>0.67</w:t>
            </w:r>
          </w:p>
        </w:tc>
        <w:tc>
          <w:tcPr>
            <w:tcW w:w="388" w:type="pct"/>
            <w:vAlign w:val="center"/>
          </w:tcPr>
          <w:p w14:paraId="04D56165" w14:textId="77777777" w:rsidR="00C04D6A" w:rsidRPr="008C2210" w:rsidRDefault="00C04D6A" w:rsidP="008637F2">
            <w:pPr>
              <w:pStyle w:val="Paragrafi"/>
              <w:ind w:firstLine="0"/>
              <w:jc w:val="center"/>
              <w:rPr>
                <w:sz w:val="20"/>
                <w:lang w:val="sq-AL"/>
              </w:rPr>
            </w:pPr>
            <w:r w:rsidRPr="008C2210">
              <w:rPr>
                <w:sz w:val="20"/>
                <w:lang w:val="sq-AL"/>
              </w:rPr>
              <w:t>0.64</w:t>
            </w:r>
          </w:p>
        </w:tc>
        <w:tc>
          <w:tcPr>
            <w:tcW w:w="387" w:type="pct"/>
            <w:vAlign w:val="center"/>
          </w:tcPr>
          <w:p w14:paraId="04D56166" w14:textId="77777777" w:rsidR="00C04D6A" w:rsidRPr="008C2210" w:rsidRDefault="00C04D6A" w:rsidP="008637F2">
            <w:pPr>
              <w:pStyle w:val="Paragrafi"/>
              <w:ind w:firstLine="0"/>
              <w:jc w:val="center"/>
              <w:rPr>
                <w:sz w:val="20"/>
                <w:lang w:val="sq-AL"/>
              </w:rPr>
            </w:pPr>
            <w:r w:rsidRPr="008C2210">
              <w:rPr>
                <w:sz w:val="20"/>
                <w:lang w:val="sq-AL"/>
              </w:rPr>
              <w:t>0.62</w:t>
            </w:r>
          </w:p>
        </w:tc>
        <w:tc>
          <w:tcPr>
            <w:tcW w:w="387" w:type="pct"/>
            <w:vAlign w:val="center"/>
          </w:tcPr>
          <w:p w14:paraId="04D56167" w14:textId="77777777" w:rsidR="00C04D6A" w:rsidRPr="008C2210" w:rsidRDefault="00C04D6A" w:rsidP="008637F2">
            <w:pPr>
              <w:pStyle w:val="Paragrafi"/>
              <w:ind w:firstLine="0"/>
              <w:jc w:val="center"/>
              <w:rPr>
                <w:sz w:val="20"/>
                <w:lang w:val="sq-AL"/>
              </w:rPr>
            </w:pPr>
            <w:r w:rsidRPr="008C2210">
              <w:rPr>
                <w:sz w:val="20"/>
                <w:lang w:val="sq-AL"/>
              </w:rPr>
              <w:t>0.60</w:t>
            </w:r>
          </w:p>
        </w:tc>
        <w:tc>
          <w:tcPr>
            <w:tcW w:w="387" w:type="pct"/>
            <w:vAlign w:val="center"/>
          </w:tcPr>
          <w:p w14:paraId="04D56168" w14:textId="77777777" w:rsidR="00C04D6A" w:rsidRPr="008C2210" w:rsidRDefault="00C04D6A" w:rsidP="008637F2">
            <w:pPr>
              <w:pStyle w:val="Paragrafi"/>
              <w:ind w:firstLine="0"/>
              <w:jc w:val="center"/>
              <w:rPr>
                <w:sz w:val="20"/>
                <w:lang w:val="sq-AL"/>
              </w:rPr>
            </w:pPr>
            <w:r w:rsidRPr="008C2210">
              <w:rPr>
                <w:sz w:val="20"/>
                <w:lang w:val="sq-AL"/>
              </w:rPr>
              <w:t>0.59</w:t>
            </w:r>
          </w:p>
        </w:tc>
        <w:tc>
          <w:tcPr>
            <w:tcW w:w="388" w:type="pct"/>
            <w:vAlign w:val="center"/>
          </w:tcPr>
          <w:p w14:paraId="04D56169" w14:textId="77777777" w:rsidR="00C04D6A" w:rsidRPr="008C2210" w:rsidRDefault="00C04D6A" w:rsidP="008637F2">
            <w:pPr>
              <w:pStyle w:val="Paragrafi"/>
              <w:ind w:firstLine="0"/>
              <w:jc w:val="center"/>
              <w:rPr>
                <w:sz w:val="20"/>
                <w:lang w:val="sq-AL"/>
              </w:rPr>
            </w:pPr>
            <w:r w:rsidRPr="008C2210">
              <w:rPr>
                <w:sz w:val="20"/>
                <w:lang w:val="sq-AL"/>
              </w:rPr>
              <w:t>0.58</w:t>
            </w:r>
          </w:p>
        </w:tc>
      </w:tr>
      <w:tr w:rsidR="00C04D6A" w:rsidRPr="008C2210" w14:paraId="04D56176" w14:textId="77777777" w:rsidTr="00EB50FB">
        <w:trPr>
          <w:trHeight w:val="77"/>
        </w:trPr>
        <w:tc>
          <w:tcPr>
            <w:tcW w:w="760" w:type="pct"/>
            <w:vMerge/>
            <w:vAlign w:val="center"/>
          </w:tcPr>
          <w:p w14:paraId="04D5616B" w14:textId="77777777" w:rsidR="00C04D6A" w:rsidRPr="008C2210" w:rsidRDefault="00C04D6A" w:rsidP="00EB50FB">
            <w:pPr>
              <w:pStyle w:val="Paragrafi"/>
              <w:ind w:firstLine="0"/>
              <w:rPr>
                <w:sz w:val="20"/>
                <w:lang w:val="sq-AL"/>
              </w:rPr>
            </w:pPr>
          </w:p>
        </w:tc>
        <w:tc>
          <w:tcPr>
            <w:tcW w:w="754" w:type="pct"/>
            <w:vAlign w:val="center"/>
          </w:tcPr>
          <w:p w14:paraId="04D5616C" w14:textId="77777777" w:rsidR="00C04D6A" w:rsidRPr="008C2210" w:rsidRDefault="00C04D6A" w:rsidP="009E042C">
            <w:pPr>
              <w:pStyle w:val="Paragrafi"/>
              <w:ind w:firstLine="0"/>
              <w:jc w:val="center"/>
              <w:rPr>
                <w:sz w:val="20"/>
                <w:lang w:val="sq-AL"/>
              </w:rPr>
            </w:pPr>
            <w:r w:rsidRPr="008C2210">
              <w:rPr>
                <w:sz w:val="20"/>
                <w:lang w:val="sq-AL"/>
              </w:rPr>
              <w:t>d=0.4 m</w:t>
            </w:r>
          </w:p>
        </w:tc>
        <w:tc>
          <w:tcPr>
            <w:tcW w:w="387" w:type="pct"/>
            <w:vAlign w:val="center"/>
          </w:tcPr>
          <w:p w14:paraId="04D5616D" w14:textId="77777777" w:rsidR="00C04D6A" w:rsidRPr="008C2210" w:rsidRDefault="00C04D6A" w:rsidP="008637F2">
            <w:pPr>
              <w:pStyle w:val="Paragrafi"/>
              <w:ind w:firstLine="0"/>
              <w:jc w:val="center"/>
              <w:rPr>
                <w:sz w:val="20"/>
                <w:lang w:val="sq-AL"/>
              </w:rPr>
            </w:pPr>
            <w:r w:rsidRPr="008C2210">
              <w:rPr>
                <w:sz w:val="20"/>
                <w:lang w:val="sq-AL"/>
              </w:rPr>
              <w:t>0.87</w:t>
            </w:r>
          </w:p>
        </w:tc>
        <w:tc>
          <w:tcPr>
            <w:tcW w:w="387" w:type="pct"/>
            <w:vAlign w:val="center"/>
          </w:tcPr>
          <w:p w14:paraId="04D5616E" w14:textId="77777777" w:rsidR="00C04D6A" w:rsidRPr="008C2210" w:rsidRDefault="00C04D6A" w:rsidP="008637F2">
            <w:pPr>
              <w:pStyle w:val="Paragrafi"/>
              <w:ind w:firstLine="0"/>
              <w:jc w:val="center"/>
              <w:rPr>
                <w:sz w:val="20"/>
                <w:lang w:val="sq-AL"/>
              </w:rPr>
            </w:pPr>
            <w:r w:rsidRPr="008C2210">
              <w:rPr>
                <w:sz w:val="20"/>
                <w:lang w:val="sq-AL"/>
              </w:rPr>
              <w:t>0.80</w:t>
            </w:r>
          </w:p>
        </w:tc>
        <w:tc>
          <w:tcPr>
            <w:tcW w:w="387" w:type="pct"/>
            <w:vAlign w:val="center"/>
          </w:tcPr>
          <w:p w14:paraId="04D5616F" w14:textId="77777777" w:rsidR="00C04D6A" w:rsidRPr="008C2210" w:rsidRDefault="00C04D6A" w:rsidP="008637F2">
            <w:pPr>
              <w:pStyle w:val="Paragrafi"/>
              <w:ind w:firstLine="0"/>
              <w:jc w:val="center"/>
              <w:rPr>
                <w:sz w:val="20"/>
                <w:lang w:val="sq-AL"/>
              </w:rPr>
            </w:pPr>
            <w:r w:rsidRPr="008C2210">
              <w:rPr>
                <w:sz w:val="20"/>
                <w:lang w:val="sq-AL"/>
              </w:rPr>
              <w:t>0.77</w:t>
            </w:r>
          </w:p>
        </w:tc>
        <w:tc>
          <w:tcPr>
            <w:tcW w:w="387" w:type="pct"/>
            <w:vAlign w:val="center"/>
          </w:tcPr>
          <w:p w14:paraId="04D56170" w14:textId="77777777" w:rsidR="00C04D6A" w:rsidRPr="008C2210" w:rsidRDefault="00C04D6A" w:rsidP="008637F2">
            <w:pPr>
              <w:pStyle w:val="Paragrafi"/>
              <w:ind w:firstLine="0"/>
              <w:jc w:val="center"/>
              <w:rPr>
                <w:sz w:val="20"/>
                <w:lang w:val="sq-AL"/>
              </w:rPr>
            </w:pPr>
            <w:r w:rsidRPr="008C2210">
              <w:rPr>
                <w:sz w:val="20"/>
                <w:lang w:val="sq-AL"/>
              </w:rPr>
              <w:t>0.74</w:t>
            </w:r>
          </w:p>
        </w:tc>
        <w:tc>
          <w:tcPr>
            <w:tcW w:w="388" w:type="pct"/>
            <w:vAlign w:val="center"/>
          </w:tcPr>
          <w:p w14:paraId="04D56171" w14:textId="77777777" w:rsidR="00C04D6A" w:rsidRPr="008C2210" w:rsidRDefault="00C04D6A" w:rsidP="008637F2">
            <w:pPr>
              <w:pStyle w:val="Paragrafi"/>
              <w:ind w:firstLine="0"/>
              <w:jc w:val="center"/>
              <w:rPr>
                <w:sz w:val="20"/>
                <w:lang w:val="sq-AL"/>
              </w:rPr>
            </w:pPr>
            <w:r w:rsidRPr="008C2210">
              <w:rPr>
                <w:sz w:val="20"/>
                <w:lang w:val="sq-AL"/>
              </w:rPr>
              <w:t>0.72</w:t>
            </w:r>
          </w:p>
        </w:tc>
        <w:tc>
          <w:tcPr>
            <w:tcW w:w="387" w:type="pct"/>
            <w:vAlign w:val="center"/>
          </w:tcPr>
          <w:p w14:paraId="04D56172" w14:textId="77777777" w:rsidR="00C04D6A" w:rsidRPr="008C2210" w:rsidRDefault="00C04D6A" w:rsidP="008637F2">
            <w:pPr>
              <w:pStyle w:val="Paragrafi"/>
              <w:ind w:firstLine="0"/>
              <w:jc w:val="center"/>
              <w:rPr>
                <w:sz w:val="20"/>
                <w:lang w:val="sq-AL"/>
              </w:rPr>
            </w:pPr>
            <w:r w:rsidRPr="008C2210">
              <w:rPr>
                <w:sz w:val="20"/>
                <w:lang w:val="sq-AL"/>
              </w:rPr>
              <w:t>0.71</w:t>
            </w:r>
          </w:p>
        </w:tc>
        <w:tc>
          <w:tcPr>
            <w:tcW w:w="387" w:type="pct"/>
            <w:vAlign w:val="center"/>
          </w:tcPr>
          <w:p w14:paraId="04D56173" w14:textId="77777777" w:rsidR="00C04D6A" w:rsidRPr="008C2210" w:rsidRDefault="00C04D6A" w:rsidP="008637F2">
            <w:pPr>
              <w:pStyle w:val="Paragrafi"/>
              <w:ind w:firstLine="0"/>
              <w:jc w:val="center"/>
              <w:rPr>
                <w:sz w:val="20"/>
                <w:lang w:val="sq-AL"/>
              </w:rPr>
            </w:pPr>
            <w:r w:rsidRPr="008C2210">
              <w:rPr>
                <w:sz w:val="20"/>
                <w:lang w:val="sq-AL"/>
              </w:rPr>
              <w:t>0.70</w:t>
            </w:r>
          </w:p>
        </w:tc>
        <w:tc>
          <w:tcPr>
            <w:tcW w:w="387" w:type="pct"/>
            <w:vAlign w:val="center"/>
          </w:tcPr>
          <w:p w14:paraId="04D56174" w14:textId="77777777" w:rsidR="00C04D6A" w:rsidRPr="008C2210" w:rsidRDefault="00C04D6A" w:rsidP="008637F2">
            <w:pPr>
              <w:pStyle w:val="Paragrafi"/>
              <w:ind w:firstLine="0"/>
              <w:jc w:val="center"/>
              <w:rPr>
                <w:sz w:val="20"/>
                <w:lang w:val="sq-AL"/>
              </w:rPr>
            </w:pPr>
            <w:r w:rsidRPr="008C2210">
              <w:rPr>
                <w:sz w:val="20"/>
                <w:lang w:val="sq-AL"/>
              </w:rPr>
              <w:t>0.69</w:t>
            </w:r>
          </w:p>
        </w:tc>
        <w:tc>
          <w:tcPr>
            <w:tcW w:w="388" w:type="pct"/>
            <w:vAlign w:val="center"/>
          </w:tcPr>
          <w:p w14:paraId="04D56175" w14:textId="77777777" w:rsidR="00C04D6A" w:rsidRPr="008C2210" w:rsidRDefault="00C04D6A" w:rsidP="008637F2">
            <w:pPr>
              <w:pStyle w:val="Paragrafi"/>
              <w:ind w:firstLine="0"/>
              <w:jc w:val="center"/>
              <w:rPr>
                <w:sz w:val="20"/>
                <w:lang w:val="sq-AL"/>
              </w:rPr>
            </w:pPr>
            <w:r w:rsidRPr="008C2210">
              <w:rPr>
                <w:sz w:val="20"/>
                <w:lang w:val="sq-AL"/>
              </w:rPr>
              <w:t>0.68</w:t>
            </w:r>
          </w:p>
        </w:tc>
      </w:tr>
      <w:tr w:rsidR="00C04D6A" w:rsidRPr="008C2210" w14:paraId="04D56182" w14:textId="77777777" w:rsidTr="00EB50FB">
        <w:trPr>
          <w:trHeight w:val="77"/>
        </w:trPr>
        <w:tc>
          <w:tcPr>
            <w:tcW w:w="760" w:type="pct"/>
            <w:vMerge/>
            <w:vAlign w:val="center"/>
          </w:tcPr>
          <w:p w14:paraId="04D56177" w14:textId="77777777" w:rsidR="00C04D6A" w:rsidRPr="008C2210" w:rsidRDefault="00C04D6A" w:rsidP="00EB50FB">
            <w:pPr>
              <w:pStyle w:val="Paragrafi"/>
              <w:ind w:firstLine="0"/>
              <w:rPr>
                <w:sz w:val="20"/>
                <w:lang w:val="sq-AL"/>
              </w:rPr>
            </w:pPr>
          </w:p>
        </w:tc>
        <w:tc>
          <w:tcPr>
            <w:tcW w:w="754" w:type="pct"/>
            <w:vAlign w:val="center"/>
          </w:tcPr>
          <w:p w14:paraId="04D56178" w14:textId="77777777" w:rsidR="00C04D6A" w:rsidRPr="008C2210" w:rsidRDefault="00C04D6A" w:rsidP="009E042C">
            <w:pPr>
              <w:pStyle w:val="Paragrafi"/>
              <w:ind w:firstLine="0"/>
              <w:jc w:val="center"/>
              <w:rPr>
                <w:sz w:val="20"/>
                <w:lang w:val="sq-AL"/>
              </w:rPr>
            </w:pPr>
            <w:r w:rsidRPr="008C2210">
              <w:rPr>
                <w:sz w:val="20"/>
                <w:lang w:val="sq-AL"/>
              </w:rPr>
              <w:t>d=0.6 m</w:t>
            </w:r>
          </w:p>
        </w:tc>
        <w:tc>
          <w:tcPr>
            <w:tcW w:w="387" w:type="pct"/>
            <w:vAlign w:val="center"/>
          </w:tcPr>
          <w:p w14:paraId="04D56179" w14:textId="77777777" w:rsidR="00C04D6A" w:rsidRPr="008C2210" w:rsidRDefault="00C04D6A" w:rsidP="008637F2">
            <w:pPr>
              <w:pStyle w:val="Paragrafi"/>
              <w:ind w:firstLine="0"/>
              <w:jc w:val="center"/>
              <w:rPr>
                <w:sz w:val="20"/>
                <w:lang w:val="sq-AL"/>
              </w:rPr>
            </w:pPr>
            <w:r w:rsidRPr="008C2210">
              <w:rPr>
                <w:sz w:val="20"/>
                <w:lang w:val="sq-AL"/>
              </w:rPr>
              <w:t>0.89</w:t>
            </w:r>
          </w:p>
        </w:tc>
        <w:tc>
          <w:tcPr>
            <w:tcW w:w="387" w:type="pct"/>
            <w:vAlign w:val="center"/>
          </w:tcPr>
          <w:p w14:paraId="04D5617A" w14:textId="77777777" w:rsidR="00C04D6A" w:rsidRPr="008C2210" w:rsidRDefault="00C04D6A" w:rsidP="008637F2">
            <w:pPr>
              <w:pStyle w:val="Paragrafi"/>
              <w:ind w:firstLine="0"/>
              <w:jc w:val="center"/>
              <w:rPr>
                <w:sz w:val="20"/>
                <w:lang w:val="sq-AL"/>
              </w:rPr>
            </w:pPr>
            <w:r w:rsidRPr="008C2210">
              <w:rPr>
                <w:sz w:val="20"/>
                <w:lang w:val="sq-AL"/>
              </w:rPr>
              <w:t>0.83</w:t>
            </w:r>
          </w:p>
        </w:tc>
        <w:tc>
          <w:tcPr>
            <w:tcW w:w="387" w:type="pct"/>
            <w:vAlign w:val="center"/>
          </w:tcPr>
          <w:p w14:paraId="04D5617B" w14:textId="77777777" w:rsidR="00C04D6A" w:rsidRPr="008C2210" w:rsidRDefault="00C04D6A" w:rsidP="008637F2">
            <w:pPr>
              <w:pStyle w:val="Paragrafi"/>
              <w:ind w:firstLine="0"/>
              <w:jc w:val="center"/>
              <w:rPr>
                <w:sz w:val="20"/>
                <w:lang w:val="sq-AL"/>
              </w:rPr>
            </w:pPr>
            <w:r w:rsidRPr="008C2210">
              <w:rPr>
                <w:sz w:val="20"/>
                <w:lang w:val="sq-AL"/>
              </w:rPr>
              <w:t>0.81</w:t>
            </w:r>
          </w:p>
        </w:tc>
        <w:tc>
          <w:tcPr>
            <w:tcW w:w="387" w:type="pct"/>
            <w:vAlign w:val="center"/>
          </w:tcPr>
          <w:p w14:paraId="04D5617C" w14:textId="77777777" w:rsidR="00C04D6A" w:rsidRPr="008C2210" w:rsidRDefault="00C04D6A" w:rsidP="008637F2">
            <w:pPr>
              <w:pStyle w:val="Paragrafi"/>
              <w:ind w:firstLine="0"/>
              <w:jc w:val="center"/>
              <w:rPr>
                <w:sz w:val="20"/>
                <w:lang w:val="sq-AL"/>
              </w:rPr>
            </w:pPr>
            <w:r w:rsidRPr="008C2210">
              <w:rPr>
                <w:sz w:val="20"/>
                <w:lang w:val="sq-AL"/>
              </w:rPr>
              <w:t>0.79</w:t>
            </w:r>
          </w:p>
        </w:tc>
        <w:tc>
          <w:tcPr>
            <w:tcW w:w="388" w:type="pct"/>
            <w:vAlign w:val="center"/>
          </w:tcPr>
          <w:p w14:paraId="04D5617D" w14:textId="77777777" w:rsidR="00C04D6A" w:rsidRPr="008C2210" w:rsidRDefault="00C04D6A" w:rsidP="008637F2">
            <w:pPr>
              <w:pStyle w:val="Paragrafi"/>
              <w:ind w:firstLine="0"/>
              <w:jc w:val="center"/>
              <w:rPr>
                <w:sz w:val="20"/>
                <w:lang w:val="sq-AL"/>
              </w:rPr>
            </w:pPr>
            <w:r w:rsidRPr="008C2210">
              <w:rPr>
                <w:sz w:val="20"/>
                <w:lang w:val="sq-AL"/>
              </w:rPr>
              <w:t>0.78</w:t>
            </w:r>
          </w:p>
        </w:tc>
        <w:tc>
          <w:tcPr>
            <w:tcW w:w="387" w:type="pct"/>
            <w:vAlign w:val="center"/>
          </w:tcPr>
          <w:p w14:paraId="04D5617E" w14:textId="77777777" w:rsidR="00C04D6A" w:rsidRPr="008C2210" w:rsidRDefault="00C04D6A" w:rsidP="008637F2">
            <w:pPr>
              <w:pStyle w:val="Paragrafi"/>
              <w:ind w:firstLine="0"/>
              <w:jc w:val="center"/>
              <w:rPr>
                <w:sz w:val="20"/>
                <w:lang w:val="sq-AL"/>
              </w:rPr>
            </w:pPr>
            <w:r w:rsidRPr="008C2210">
              <w:rPr>
                <w:sz w:val="20"/>
                <w:lang w:val="sq-AL"/>
              </w:rPr>
              <w:t>0.77</w:t>
            </w:r>
          </w:p>
        </w:tc>
        <w:tc>
          <w:tcPr>
            <w:tcW w:w="387" w:type="pct"/>
            <w:vAlign w:val="center"/>
          </w:tcPr>
          <w:p w14:paraId="04D5617F" w14:textId="77777777" w:rsidR="00C04D6A" w:rsidRPr="008C2210" w:rsidRDefault="00C04D6A" w:rsidP="008637F2">
            <w:pPr>
              <w:pStyle w:val="Paragrafi"/>
              <w:ind w:firstLine="0"/>
              <w:jc w:val="center"/>
              <w:rPr>
                <w:sz w:val="20"/>
                <w:lang w:val="sq-AL"/>
              </w:rPr>
            </w:pPr>
            <w:r w:rsidRPr="008C2210">
              <w:rPr>
                <w:sz w:val="20"/>
                <w:lang w:val="sq-AL"/>
              </w:rPr>
              <w:t>0.76</w:t>
            </w:r>
          </w:p>
        </w:tc>
        <w:tc>
          <w:tcPr>
            <w:tcW w:w="387" w:type="pct"/>
            <w:vAlign w:val="center"/>
          </w:tcPr>
          <w:p w14:paraId="04D56180" w14:textId="77777777" w:rsidR="00C04D6A" w:rsidRPr="008C2210" w:rsidRDefault="00C04D6A" w:rsidP="008637F2">
            <w:pPr>
              <w:pStyle w:val="Paragrafi"/>
              <w:ind w:firstLine="0"/>
              <w:jc w:val="center"/>
              <w:rPr>
                <w:sz w:val="20"/>
                <w:lang w:val="sq-AL"/>
              </w:rPr>
            </w:pPr>
            <w:r w:rsidRPr="008C2210">
              <w:rPr>
                <w:sz w:val="20"/>
                <w:lang w:val="sq-AL"/>
              </w:rPr>
              <w:t>0.75</w:t>
            </w:r>
          </w:p>
        </w:tc>
        <w:tc>
          <w:tcPr>
            <w:tcW w:w="388" w:type="pct"/>
            <w:vAlign w:val="center"/>
          </w:tcPr>
          <w:p w14:paraId="04D56181" w14:textId="77777777" w:rsidR="00C04D6A" w:rsidRPr="008C2210" w:rsidRDefault="00C04D6A" w:rsidP="008637F2">
            <w:pPr>
              <w:pStyle w:val="Paragrafi"/>
              <w:ind w:firstLine="0"/>
              <w:jc w:val="center"/>
              <w:rPr>
                <w:sz w:val="20"/>
                <w:lang w:val="sq-AL"/>
              </w:rPr>
            </w:pPr>
            <w:r w:rsidRPr="008C2210">
              <w:rPr>
                <w:sz w:val="20"/>
                <w:lang w:val="sq-AL"/>
              </w:rPr>
              <w:t>-</w:t>
            </w:r>
          </w:p>
        </w:tc>
      </w:tr>
      <w:tr w:rsidR="00C04D6A" w:rsidRPr="008C2210" w14:paraId="04D5618E" w14:textId="77777777" w:rsidTr="00EB50FB">
        <w:trPr>
          <w:trHeight w:val="77"/>
        </w:trPr>
        <w:tc>
          <w:tcPr>
            <w:tcW w:w="760" w:type="pct"/>
            <w:vMerge/>
            <w:vAlign w:val="center"/>
          </w:tcPr>
          <w:p w14:paraId="04D56183" w14:textId="77777777" w:rsidR="00C04D6A" w:rsidRPr="008C2210" w:rsidRDefault="00C04D6A" w:rsidP="00EB50FB">
            <w:pPr>
              <w:pStyle w:val="Paragrafi"/>
              <w:ind w:firstLine="0"/>
              <w:rPr>
                <w:sz w:val="20"/>
                <w:lang w:val="sq-AL"/>
              </w:rPr>
            </w:pPr>
          </w:p>
        </w:tc>
        <w:tc>
          <w:tcPr>
            <w:tcW w:w="754" w:type="pct"/>
            <w:vAlign w:val="center"/>
          </w:tcPr>
          <w:p w14:paraId="04D56184" w14:textId="77777777" w:rsidR="00C04D6A" w:rsidRPr="008C2210" w:rsidRDefault="00C04D6A" w:rsidP="009E042C">
            <w:pPr>
              <w:pStyle w:val="Paragrafi"/>
              <w:ind w:firstLine="0"/>
              <w:jc w:val="center"/>
              <w:rPr>
                <w:sz w:val="20"/>
                <w:lang w:val="sq-AL"/>
              </w:rPr>
            </w:pPr>
            <w:r w:rsidRPr="008C2210">
              <w:rPr>
                <w:sz w:val="20"/>
                <w:lang w:val="sq-AL"/>
              </w:rPr>
              <w:t>d=0.8 m</w:t>
            </w:r>
          </w:p>
        </w:tc>
        <w:tc>
          <w:tcPr>
            <w:tcW w:w="387" w:type="pct"/>
            <w:vAlign w:val="center"/>
          </w:tcPr>
          <w:p w14:paraId="04D56185" w14:textId="77777777" w:rsidR="00C04D6A" w:rsidRPr="008C2210" w:rsidRDefault="00C04D6A" w:rsidP="008637F2">
            <w:pPr>
              <w:pStyle w:val="Paragrafi"/>
              <w:ind w:firstLine="0"/>
              <w:jc w:val="center"/>
              <w:rPr>
                <w:sz w:val="20"/>
                <w:lang w:val="sq-AL"/>
              </w:rPr>
            </w:pPr>
            <w:r w:rsidRPr="008C2210">
              <w:rPr>
                <w:sz w:val="20"/>
                <w:lang w:val="sq-AL"/>
              </w:rPr>
              <w:t>0.90</w:t>
            </w:r>
          </w:p>
        </w:tc>
        <w:tc>
          <w:tcPr>
            <w:tcW w:w="387" w:type="pct"/>
            <w:vAlign w:val="center"/>
          </w:tcPr>
          <w:p w14:paraId="04D56186" w14:textId="77777777" w:rsidR="00C04D6A" w:rsidRPr="008C2210" w:rsidRDefault="00C04D6A" w:rsidP="008637F2">
            <w:pPr>
              <w:pStyle w:val="Paragrafi"/>
              <w:ind w:firstLine="0"/>
              <w:jc w:val="center"/>
              <w:rPr>
                <w:sz w:val="20"/>
                <w:lang w:val="sq-AL"/>
              </w:rPr>
            </w:pPr>
            <w:r w:rsidRPr="008C2210">
              <w:rPr>
                <w:sz w:val="20"/>
                <w:lang w:val="sq-AL"/>
              </w:rPr>
              <w:t>0.86</w:t>
            </w:r>
          </w:p>
        </w:tc>
        <w:tc>
          <w:tcPr>
            <w:tcW w:w="387" w:type="pct"/>
            <w:vAlign w:val="center"/>
          </w:tcPr>
          <w:p w14:paraId="04D56187" w14:textId="77777777" w:rsidR="00C04D6A" w:rsidRPr="008C2210" w:rsidRDefault="00C04D6A" w:rsidP="008637F2">
            <w:pPr>
              <w:pStyle w:val="Paragrafi"/>
              <w:ind w:firstLine="0"/>
              <w:jc w:val="center"/>
              <w:rPr>
                <w:sz w:val="20"/>
                <w:lang w:val="sq-AL"/>
              </w:rPr>
            </w:pPr>
            <w:r w:rsidRPr="008C2210">
              <w:rPr>
                <w:sz w:val="20"/>
                <w:lang w:val="sq-AL"/>
              </w:rPr>
              <w:t>0.84</w:t>
            </w:r>
          </w:p>
        </w:tc>
        <w:tc>
          <w:tcPr>
            <w:tcW w:w="387" w:type="pct"/>
            <w:vAlign w:val="center"/>
          </w:tcPr>
          <w:p w14:paraId="04D56188" w14:textId="77777777" w:rsidR="00C04D6A" w:rsidRPr="008C2210" w:rsidRDefault="00C04D6A" w:rsidP="008637F2">
            <w:pPr>
              <w:pStyle w:val="Paragrafi"/>
              <w:ind w:firstLine="0"/>
              <w:jc w:val="center"/>
              <w:rPr>
                <w:sz w:val="20"/>
                <w:lang w:val="sq-AL"/>
              </w:rPr>
            </w:pPr>
            <w:r w:rsidRPr="008C2210">
              <w:rPr>
                <w:sz w:val="20"/>
                <w:lang w:val="sq-AL"/>
              </w:rPr>
              <w:t>0.82</w:t>
            </w:r>
          </w:p>
        </w:tc>
        <w:tc>
          <w:tcPr>
            <w:tcW w:w="388" w:type="pct"/>
            <w:vAlign w:val="center"/>
          </w:tcPr>
          <w:p w14:paraId="04D56189" w14:textId="77777777" w:rsidR="00C04D6A" w:rsidRPr="008C2210" w:rsidRDefault="00C04D6A" w:rsidP="008637F2">
            <w:pPr>
              <w:pStyle w:val="Paragrafi"/>
              <w:ind w:firstLine="0"/>
              <w:jc w:val="center"/>
              <w:rPr>
                <w:sz w:val="20"/>
                <w:lang w:val="sq-AL"/>
              </w:rPr>
            </w:pPr>
            <w:r w:rsidRPr="008C2210">
              <w:rPr>
                <w:sz w:val="20"/>
                <w:lang w:val="sq-AL"/>
              </w:rPr>
              <w:t>0.81</w:t>
            </w:r>
          </w:p>
        </w:tc>
        <w:tc>
          <w:tcPr>
            <w:tcW w:w="387" w:type="pct"/>
            <w:vAlign w:val="center"/>
          </w:tcPr>
          <w:p w14:paraId="04D5618A" w14:textId="77777777" w:rsidR="00C04D6A" w:rsidRPr="008C2210" w:rsidRDefault="00C04D6A" w:rsidP="008637F2">
            <w:pPr>
              <w:pStyle w:val="Paragrafi"/>
              <w:ind w:firstLine="0"/>
              <w:jc w:val="center"/>
              <w:rPr>
                <w:sz w:val="20"/>
                <w:lang w:val="sq-AL"/>
              </w:rPr>
            </w:pPr>
            <w:r w:rsidRPr="008C2210">
              <w:rPr>
                <w:sz w:val="20"/>
                <w:lang w:val="sq-AL"/>
              </w:rPr>
              <w:t>-</w:t>
            </w:r>
          </w:p>
        </w:tc>
        <w:tc>
          <w:tcPr>
            <w:tcW w:w="387" w:type="pct"/>
            <w:vAlign w:val="center"/>
          </w:tcPr>
          <w:p w14:paraId="04D5618B" w14:textId="77777777" w:rsidR="00C04D6A" w:rsidRPr="008C2210" w:rsidRDefault="00C04D6A" w:rsidP="008637F2">
            <w:pPr>
              <w:pStyle w:val="Paragrafi"/>
              <w:ind w:firstLine="0"/>
              <w:jc w:val="center"/>
              <w:rPr>
                <w:sz w:val="20"/>
                <w:lang w:val="sq-AL"/>
              </w:rPr>
            </w:pPr>
            <w:r w:rsidRPr="008C2210">
              <w:rPr>
                <w:sz w:val="20"/>
                <w:lang w:val="sq-AL"/>
              </w:rPr>
              <w:t>-</w:t>
            </w:r>
          </w:p>
        </w:tc>
        <w:tc>
          <w:tcPr>
            <w:tcW w:w="387" w:type="pct"/>
            <w:vAlign w:val="center"/>
          </w:tcPr>
          <w:p w14:paraId="04D5618C" w14:textId="77777777" w:rsidR="00C04D6A" w:rsidRPr="008C2210" w:rsidRDefault="00C04D6A" w:rsidP="008637F2">
            <w:pPr>
              <w:pStyle w:val="Paragrafi"/>
              <w:ind w:firstLine="0"/>
              <w:jc w:val="center"/>
              <w:rPr>
                <w:sz w:val="20"/>
                <w:lang w:val="sq-AL"/>
              </w:rPr>
            </w:pPr>
            <w:r w:rsidRPr="008C2210">
              <w:rPr>
                <w:sz w:val="20"/>
                <w:lang w:val="sq-AL"/>
              </w:rPr>
              <w:t>-</w:t>
            </w:r>
          </w:p>
        </w:tc>
        <w:tc>
          <w:tcPr>
            <w:tcW w:w="388" w:type="pct"/>
            <w:vAlign w:val="center"/>
          </w:tcPr>
          <w:p w14:paraId="04D5618D" w14:textId="77777777" w:rsidR="00C04D6A" w:rsidRPr="008C2210" w:rsidRDefault="00C04D6A" w:rsidP="008637F2">
            <w:pPr>
              <w:pStyle w:val="Paragrafi"/>
              <w:ind w:firstLine="0"/>
              <w:jc w:val="center"/>
              <w:rPr>
                <w:sz w:val="20"/>
                <w:lang w:val="sq-AL"/>
              </w:rPr>
            </w:pPr>
            <w:r w:rsidRPr="008C2210">
              <w:rPr>
                <w:sz w:val="20"/>
                <w:lang w:val="sq-AL"/>
              </w:rPr>
              <w:t>-</w:t>
            </w:r>
          </w:p>
        </w:tc>
      </w:tr>
    </w:tbl>
    <w:p w14:paraId="04D5618F" w14:textId="77777777" w:rsidR="00C04D6A" w:rsidRPr="008C2210" w:rsidRDefault="00C04D6A" w:rsidP="002B2DE5">
      <w:pPr>
        <w:pStyle w:val="Paragrafi"/>
        <w:rPr>
          <w:lang w:val="sq-AL"/>
        </w:rPr>
      </w:pPr>
    </w:p>
    <w:p w14:paraId="04D56190" w14:textId="77777777" w:rsidR="00C04D6A" w:rsidRPr="008C2210" w:rsidRDefault="00C04D6A" w:rsidP="00EB50FB">
      <w:pPr>
        <w:pStyle w:val="Paragrafi"/>
        <w:ind w:firstLine="0"/>
        <w:jc w:val="center"/>
        <w:rPr>
          <w:lang w:val="sq-AL"/>
        </w:rPr>
      </w:pPr>
      <w:r w:rsidRPr="008C2210">
        <w:rPr>
          <w:noProof/>
        </w:rPr>
        <w:drawing>
          <wp:inline distT="0" distB="0" distL="0" distR="0" wp14:anchorId="04D56E2E" wp14:editId="04D56E2F">
            <wp:extent cx="2724149" cy="1428750"/>
            <wp:effectExtent l="19050" t="19050" r="19685" b="1905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4235" t="5955" r="2606" b="4733"/>
                    <a:stretch/>
                  </pic:blipFill>
                  <pic:spPr bwMode="auto">
                    <a:xfrm>
                      <a:off x="0" y="0"/>
                      <a:ext cx="2725175" cy="1429288"/>
                    </a:xfrm>
                    <a:prstGeom prst="rect">
                      <a:avLst/>
                    </a:prstGeom>
                    <a:noFill/>
                    <a:ln w="3175" cap="flat" cmpd="sng" algn="ctr">
                      <a:solidFill>
                        <a:srgbClr val="548DD4"/>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p>
    <w:p w14:paraId="04D56192" w14:textId="25D509A2" w:rsidR="00C04D6A" w:rsidRPr="008C2210" w:rsidRDefault="00C04D6A" w:rsidP="00465CDD">
      <w:pPr>
        <w:pStyle w:val="Paragrafi"/>
        <w:jc w:val="center"/>
        <w:rPr>
          <w:i/>
          <w:lang w:val="sq-AL"/>
        </w:rPr>
      </w:pPr>
      <w:r w:rsidRPr="008C2210">
        <w:rPr>
          <w:i/>
          <w:lang w:val="sq-AL"/>
        </w:rPr>
        <w:t>Figur</w:t>
      </w:r>
      <w:r w:rsidR="00465CDD" w:rsidRPr="008C2210">
        <w:rPr>
          <w:i/>
          <w:lang w:val="sq-AL"/>
        </w:rPr>
        <w:t>ë</w:t>
      </w:r>
      <w:r w:rsidRPr="008C2210">
        <w:rPr>
          <w:i/>
          <w:lang w:val="sq-AL"/>
        </w:rPr>
        <w:t xml:space="preserve"> 3</w:t>
      </w:r>
    </w:p>
    <w:p w14:paraId="4C2185C8" w14:textId="77777777" w:rsidR="00CE4A4D" w:rsidRPr="008C2210" w:rsidRDefault="00CE4A4D" w:rsidP="002B2DE5">
      <w:pPr>
        <w:pStyle w:val="Paragrafi"/>
        <w:rPr>
          <w:lang w:val="sq-AL"/>
        </w:rPr>
      </w:pPr>
    </w:p>
    <w:p w14:paraId="04D56193" w14:textId="65F150D4" w:rsidR="00C04D6A" w:rsidRPr="008C2210" w:rsidRDefault="00C04D6A" w:rsidP="002B2DE5">
      <w:pPr>
        <w:pStyle w:val="Paragrafi"/>
        <w:rPr>
          <w:lang w:val="sq-AL"/>
        </w:rPr>
      </w:pPr>
      <w:r w:rsidRPr="008C2210">
        <w:rPr>
          <w:lang w:val="sq-AL"/>
        </w:rPr>
        <w:t>6.1.2.2.4 Kabllot e vendosur</w:t>
      </w:r>
      <w:r w:rsidR="00C91A4C" w:rsidRPr="008C2210">
        <w:rPr>
          <w:lang w:val="sq-AL"/>
        </w:rPr>
        <w:t>a</w:t>
      </w:r>
      <w:r w:rsidRPr="008C2210">
        <w:rPr>
          <w:lang w:val="sq-AL"/>
        </w:rPr>
        <w:t xml:space="preserve"> direkt në kanal në thellësi të ndryshme</w:t>
      </w:r>
    </w:p>
    <w:p w14:paraId="04D56194" w14:textId="77777777" w:rsidR="00C04D6A" w:rsidRPr="008C2210" w:rsidRDefault="00C04D6A" w:rsidP="002B2DE5">
      <w:pPr>
        <w:pStyle w:val="Paragrafi"/>
        <w:rPr>
          <w:lang w:val="sq-AL"/>
        </w:rPr>
      </w:pPr>
      <w:r w:rsidRPr="008C2210">
        <w:rPr>
          <w:lang w:val="sq-AL"/>
        </w:rPr>
        <w:t>Tabela 11 tregon faktorët korrigjues që zbatohen për thellësi të instalimit të ndryshme nga 1 metër (kabllo me izolim të thatë deri 18/30 kV).</w:t>
      </w:r>
    </w:p>
    <w:p w14:paraId="6E263DE6" w14:textId="77777777" w:rsidR="00CE4A4D" w:rsidRPr="008C2210" w:rsidRDefault="00CE4A4D" w:rsidP="002B2DE5">
      <w:pPr>
        <w:pStyle w:val="Paragrafi"/>
        <w:rPr>
          <w:i/>
          <w:lang w:val="sq-AL"/>
        </w:rPr>
      </w:pPr>
    </w:p>
    <w:p w14:paraId="04D56195" w14:textId="4A9C04E1" w:rsidR="00C04D6A" w:rsidRPr="008C2210" w:rsidRDefault="00C04D6A" w:rsidP="00CE4A4D">
      <w:pPr>
        <w:pStyle w:val="Paragrafi"/>
        <w:jc w:val="center"/>
        <w:rPr>
          <w:i/>
          <w:lang w:val="sq-AL"/>
        </w:rPr>
      </w:pPr>
      <w:r w:rsidRPr="008C2210">
        <w:rPr>
          <w:i/>
          <w:lang w:val="sq-AL"/>
        </w:rPr>
        <w:t>Tabel</w:t>
      </w:r>
      <w:r w:rsidR="004C5774" w:rsidRPr="008C2210">
        <w:rPr>
          <w:i/>
          <w:lang w:val="sq-AL"/>
        </w:rPr>
        <w:t>ë</w:t>
      </w:r>
      <w:r w:rsidRPr="008C2210">
        <w:rPr>
          <w:i/>
          <w:lang w:val="sq-AL"/>
        </w:rPr>
        <w:t xml:space="preserve"> 11. Faktorët korrigjues të instalimit për thellësi të ndryshme nga 1m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6"/>
        <w:gridCol w:w="1856"/>
        <w:gridCol w:w="1856"/>
        <w:gridCol w:w="1856"/>
        <w:gridCol w:w="1856"/>
      </w:tblGrid>
      <w:tr w:rsidR="00C04D6A" w:rsidRPr="008C2210" w14:paraId="04D56199" w14:textId="77777777" w:rsidTr="00EB50FB">
        <w:trPr>
          <w:trHeight w:val="77"/>
        </w:trPr>
        <w:tc>
          <w:tcPr>
            <w:tcW w:w="1000" w:type="pct"/>
            <w:vMerge w:val="restart"/>
            <w:vAlign w:val="center"/>
          </w:tcPr>
          <w:p w14:paraId="04D56196" w14:textId="77777777" w:rsidR="00C04D6A" w:rsidRPr="008C2210" w:rsidRDefault="00C04D6A" w:rsidP="00224D4D">
            <w:pPr>
              <w:pStyle w:val="Paragrafi"/>
              <w:ind w:firstLine="0"/>
              <w:jc w:val="center"/>
              <w:rPr>
                <w:b/>
                <w:sz w:val="20"/>
                <w:lang w:val="sq-AL"/>
              </w:rPr>
            </w:pPr>
            <w:r w:rsidRPr="008C2210">
              <w:rPr>
                <w:b/>
                <w:sz w:val="20"/>
                <w:lang w:val="sq-AL"/>
              </w:rPr>
              <w:t>Thellësia (m)</w:t>
            </w:r>
          </w:p>
        </w:tc>
        <w:tc>
          <w:tcPr>
            <w:tcW w:w="2000" w:type="pct"/>
            <w:gridSpan w:val="2"/>
            <w:vAlign w:val="center"/>
          </w:tcPr>
          <w:p w14:paraId="04D56197" w14:textId="7DBA4995" w:rsidR="00C04D6A" w:rsidRPr="008C2210" w:rsidRDefault="00C04D6A" w:rsidP="00224D4D">
            <w:pPr>
              <w:pStyle w:val="Paragrafi"/>
              <w:ind w:firstLine="0"/>
              <w:jc w:val="center"/>
              <w:rPr>
                <w:b/>
                <w:sz w:val="20"/>
                <w:lang w:val="sq-AL"/>
              </w:rPr>
            </w:pPr>
            <w:r w:rsidRPr="008C2210">
              <w:rPr>
                <w:b/>
                <w:sz w:val="20"/>
                <w:lang w:val="sq-AL"/>
              </w:rPr>
              <w:t>Seksioni i kabll</w:t>
            </w:r>
            <w:r w:rsidR="0089040C" w:rsidRPr="008C2210">
              <w:rPr>
                <w:b/>
                <w:sz w:val="20"/>
                <w:lang w:val="sq-AL"/>
              </w:rPr>
              <w:t>os</w:t>
            </w:r>
            <w:r w:rsidR="00224D4D" w:rsidRPr="008C2210">
              <w:rPr>
                <w:b/>
                <w:sz w:val="20"/>
                <w:lang w:val="sq-AL"/>
              </w:rPr>
              <w:t xml:space="preserve"> i</w:t>
            </w:r>
            <w:r w:rsidRPr="008C2210">
              <w:rPr>
                <w:b/>
                <w:sz w:val="20"/>
                <w:lang w:val="sq-AL"/>
              </w:rPr>
              <w:t xml:space="preserve"> vendosur në tokë</w:t>
            </w:r>
          </w:p>
        </w:tc>
        <w:tc>
          <w:tcPr>
            <w:tcW w:w="2000" w:type="pct"/>
            <w:gridSpan w:val="2"/>
            <w:vAlign w:val="center"/>
          </w:tcPr>
          <w:p w14:paraId="04D56198" w14:textId="3986A6D0" w:rsidR="00C04D6A" w:rsidRPr="008C2210" w:rsidRDefault="00C04D6A" w:rsidP="00224D4D">
            <w:pPr>
              <w:pStyle w:val="Paragrafi"/>
              <w:ind w:firstLine="0"/>
              <w:jc w:val="center"/>
              <w:rPr>
                <w:b/>
                <w:sz w:val="20"/>
                <w:lang w:val="sq-AL"/>
              </w:rPr>
            </w:pPr>
            <w:r w:rsidRPr="008C2210">
              <w:rPr>
                <w:b/>
                <w:sz w:val="20"/>
                <w:lang w:val="sq-AL"/>
              </w:rPr>
              <w:t>Seksioni i kabll</w:t>
            </w:r>
            <w:r w:rsidR="0089040C" w:rsidRPr="008C2210">
              <w:rPr>
                <w:b/>
                <w:sz w:val="20"/>
                <w:lang w:val="sq-AL"/>
              </w:rPr>
              <w:t>os</w:t>
            </w:r>
            <w:r w:rsidR="00224D4D" w:rsidRPr="008C2210">
              <w:rPr>
                <w:b/>
                <w:sz w:val="20"/>
                <w:lang w:val="sq-AL"/>
              </w:rPr>
              <w:t xml:space="preserve"> i</w:t>
            </w:r>
            <w:r w:rsidRPr="008C2210">
              <w:rPr>
                <w:b/>
                <w:sz w:val="20"/>
                <w:lang w:val="sq-AL"/>
              </w:rPr>
              <w:t xml:space="preserve"> vendosur në tub</w:t>
            </w:r>
          </w:p>
        </w:tc>
      </w:tr>
      <w:tr w:rsidR="00C04D6A" w:rsidRPr="008C2210" w14:paraId="04D5619F" w14:textId="77777777" w:rsidTr="00EB50FB">
        <w:trPr>
          <w:trHeight w:val="77"/>
        </w:trPr>
        <w:tc>
          <w:tcPr>
            <w:tcW w:w="1000" w:type="pct"/>
            <w:vMerge/>
            <w:vAlign w:val="center"/>
          </w:tcPr>
          <w:p w14:paraId="04D5619A" w14:textId="77777777" w:rsidR="00C04D6A" w:rsidRPr="008C2210" w:rsidRDefault="00C04D6A" w:rsidP="00224D4D">
            <w:pPr>
              <w:pStyle w:val="Paragrafi"/>
              <w:ind w:firstLine="0"/>
              <w:jc w:val="center"/>
              <w:rPr>
                <w:sz w:val="20"/>
                <w:lang w:val="sq-AL"/>
              </w:rPr>
            </w:pPr>
          </w:p>
        </w:tc>
        <w:tc>
          <w:tcPr>
            <w:tcW w:w="1000" w:type="pct"/>
            <w:vAlign w:val="center"/>
          </w:tcPr>
          <w:p w14:paraId="04D5619B" w14:textId="7E9809FC" w:rsidR="00C04D6A" w:rsidRPr="008C2210" w:rsidRDefault="00C04D6A" w:rsidP="00224D4D">
            <w:pPr>
              <w:pStyle w:val="Paragrafi"/>
              <w:ind w:firstLine="0"/>
              <w:jc w:val="center"/>
              <w:rPr>
                <w:sz w:val="20"/>
                <w:lang w:val="sq-AL"/>
              </w:rPr>
            </w:pPr>
            <w:r w:rsidRPr="008C2210">
              <w:rPr>
                <w:sz w:val="20"/>
                <w:lang w:val="sq-AL"/>
              </w:rPr>
              <w:t>≤185</w:t>
            </w:r>
            <w:r w:rsidR="002D57DF" w:rsidRPr="008C2210">
              <w:rPr>
                <w:sz w:val="20"/>
                <w:lang w:val="sq-AL"/>
              </w:rPr>
              <w:t>mm</w:t>
            </w:r>
            <w:r w:rsidRPr="008C2210">
              <w:rPr>
                <w:sz w:val="20"/>
                <w:vertAlign w:val="superscript"/>
                <w:lang w:val="sq-AL"/>
              </w:rPr>
              <w:t>2</w:t>
            </w:r>
          </w:p>
        </w:tc>
        <w:tc>
          <w:tcPr>
            <w:tcW w:w="1000" w:type="pct"/>
            <w:vAlign w:val="center"/>
          </w:tcPr>
          <w:p w14:paraId="04D5619C" w14:textId="5E8B16C6" w:rsidR="00C04D6A" w:rsidRPr="008C2210" w:rsidRDefault="00C04D6A" w:rsidP="00224D4D">
            <w:pPr>
              <w:pStyle w:val="Paragrafi"/>
              <w:ind w:firstLine="0"/>
              <w:jc w:val="center"/>
              <w:rPr>
                <w:sz w:val="20"/>
                <w:lang w:val="sq-AL"/>
              </w:rPr>
            </w:pPr>
            <w:r w:rsidRPr="008C2210">
              <w:rPr>
                <w:sz w:val="20"/>
                <w:lang w:val="sq-AL"/>
              </w:rPr>
              <w:t>&gt;185</w:t>
            </w:r>
            <w:r w:rsidR="002D57DF" w:rsidRPr="008C2210">
              <w:rPr>
                <w:sz w:val="20"/>
                <w:lang w:val="sq-AL"/>
              </w:rPr>
              <w:t>mm</w:t>
            </w:r>
            <w:r w:rsidRPr="008C2210">
              <w:rPr>
                <w:sz w:val="20"/>
                <w:vertAlign w:val="superscript"/>
                <w:lang w:val="sq-AL"/>
              </w:rPr>
              <w:t>2</w:t>
            </w:r>
          </w:p>
        </w:tc>
        <w:tc>
          <w:tcPr>
            <w:tcW w:w="1000" w:type="pct"/>
            <w:vAlign w:val="center"/>
          </w:tcPr>
          <w:p w14:paraId="04D5619D" w14:textId="20B56CBF" w:rsidR="00C04D6A" w:rsidRPr="008C2210" w:rsidRDefault="00C04D6A" w:rsidP="00224D4D">
            <w:pPr>
              <w:pStyle w:val="Paragrafi"/>
              <w:ind w:firstLine="0"/>
              <w:jc w:val="center"/>
              <w:rPr>
                <w:sz w:val="20"/>
                <w:lang w:val="sq-AL"/>
              </w:rPr>
            </w:pPr>
            <w:r w:rsidRPr="008C2210">
              <w:rPr>
                <w:sz w:val="20"/>
                <w:lang w:val="sq-AL"/>
              </w:rPr>
              <w:t>≤185</w:t>
            </w:r>
            <w:r w:rsidR="002D57DF" w:rsidRPr="008C2210">
              <w:rPr>
                <w:sz w:val="20"/>
                <w:lang w:val="sq-AL"/>
              </w:rPr>
              <w:t>mm</w:t>
            </w:r>
            <w:r w:rsidRPr="008C2210">
              <w:rPr>
                <w:sz w:val="20"/>
                <w:vertAlign w:val="superscript"/>
                <w:lang w:val="sq-AL"/>
              </w:rPr>
              <w:t>2</w:t>
            </w:r>
          </w:p>
        </w:tc>
        <w:tc>
          <w:tcPr>
            <w:tcW w:w="1000" w:type="pct"/>
            <w:vAlign w:val="center"/>
          </w:tcPr>
          <w:p w14:paraId="04D5619E" w14:textId="4F7EDAF7" w:rsidR="00C04D6A" w:rsidRPr="008C2210" w:rsidRDefault="00C04D6A" w:rsidP="00224D4D">
            <w:pPr>
              <w:pStyle w:val="Paragrafi"/>
              <w:ind w:firstLine="0"/>
              <w:jc w:val="center"/>
              <w:rPr>
                <w:sz w:val="20"/>
                <w:lang w:val="sq-AL"/>
              </w:rPr>
            </w:pPr>
            <w:r w:rsidRPr="008C2210">
              <w:rPr>
                <w:sz w:val="20"/>
                <w:lang w:val="sq-AL"/>
              </w:rPr>
              <w:t>&gt;185</w:t>
            </w:r>
            <w:r w:rsidR="002D57DF" w:rsidRPr="008C2210">
              <w:rPr>
                <w:sz w:val="20"/>
                <w:lang w:val="sq-AL"/>
              </w:rPr>
              <w:t>mm</w:t>
            </w:r>
            <w:r w:rsidRPr="008C2210">
              <w:rPr>
                <w:sz w:val="20"/>
                <w:vertAlign w:val="superscript"/>
                <w:lang w:val="sq-AL"/>
              </w:rPr>
              <w:t>2</w:t>
            </w:r>
          </w:p>
        </w:tc>
      </w:tr>
      <w:tr w:rsidR="00C04D6A" w:rsidRPr="008C2210" w14:paraId="04D561A5" w14:textId="77777777" w:rsidTr="00EB50FB">
        <w:trPr>
          <w:trHeight w:val="77"/>
        </w:trPr>
        <w:tc>
          <w:tcPr>
            <w:tcW w:w="1000" w:type="pct"/>
            <w:vAlign w:val="center"/>
          </w:tcPr>
          <w:p w14:paraId="04D561A0" w14:textId="77777777" w:rsidR="00C04D6A" w:rsidRPr="008C2210" w:rsidRDefault="00C04D6A" w:rsidP="00224D4D">
            <w:pPr>
              <w:pStyle w:val="Paragrafi"/>
              <w:ind w:firstLine="0"/>
              <w:jc w:val="center"/>
              <w:rPr>
                <w:sz w:val="20"/>
                <w:lang w:val="sq-AL"/>
              </w:rPr>
            </w:pPr>
            <w:r w:rsidRPr="008C2210">
              <w:rPr>
                <w:sz w:val="20"/>
                <w:lang w:val="sq-AL"/>
              </w:rPr>
              <w:t>0,50</w:t>
            </w:r>
          </w:p>
        </w:tc>
        <w:tc>
          <w:tcPr>
            <w:tcW w:w="1000" w:type="pct"/>
            <w:vAlign w:val="center"/>
          </w:tcPr>
          <w:p w14:paraId="04D561A1" w14:textId="77777777" w:rsidR="00C04D6A" w:rsidRPr="008C2210" w:rsidRDefault="00C04D6A" w:rsidP="00224D4D">
            <w:pPr>
              <w:pStyle w:val="Paragrafi"/>
              <w:ind w:firstLine="0"/>
              <w:jc w:val="center"/>
              <w:rPr>
                <w:sz w:val="20"/>
                <w:lang w:val="sq-AL"/>
              </w:rPr>
            </w:pPr>
            <w:r w:rsidRPr="008C2210">
              <w:rPr>
                <w:sz w:val="20"/>
                <w:lang w:val="sq-AL"/>
              </w:rPr>
              <w:t>1,06</w:t>
            </w:r>
          </w:p>
        </w:tc>
        <w:tc>
          <w:tcPr>
            <w:tcW w:w="1000" w:type="pct"/>
            <w:vAlign w:val="center"/>
          </w:tcPr>
          <w:p w14:paraId="04D561A2" w14:textId="77777777" w:rsidR="00C04D6A" w:rsidRPr="008C2210" w:rsidRDefault="00C04D6A" w:rsidP="00224D4D">
            <w:pPr>
              <w:pStyle w:val="Paragrafi"/>
              <w:ind w:firstLine="0"/>
              <w:jc w:val="center"/>
              <w:rPr>
                <w:sz w:val="20"/>
                <w:lang w:val="sq-AL"/>
              </w:rPr>
            </w:pPr>
            <w:r w:rsidRPr="008C2210">
              <w:rPr>
                <w:sz w:val="20"/>
                <w:lang w:val="sq-AL"/>
              </w:rPr>
              <w:t>1,09</w:t>
            </w:r>
          </w:p>
        </w:tc>
        <w:tc>
          <w:tcPr>
            <w:tcW w:w="1000" w:type="pct"/>
            <w:vAlign w:val="center"/>
          </w:tcPr>
          <w:p w14:paraId="04D561A3" w14:textId="77777777" w:rsidR="00C04D6A" w:rsidRPr="008C2210" w:rsidRDefault="00C04D6A" w:rsidP="00224D4D">
            <w:pPr>
              <w:pStyle w:val="Paragrafi"/>
              <w:ind w:firstLine="0"/>
              <w:jc w:val="center"/>
              <w:rPr>
                <w:sz w:val="20"/>
                <w:lang w:val="sq-AL"/>
              </w:rPr>
            </w:pPr>
            <w:r w:rsidRPr="008C2210">
              <w:rPr>
                <w:sz w:val="20"/>
                <w:lang w:val="sq-AL"/>
              </w:rPr>
              <w:t>1,06</w:t>
            </w:r>
          </w:p>
        </w:tc>
        <w:tc>
          <w:tcPr>
            <w:tcW w:w="1000" w:type="pct"/>
            <w:vAlign w:val="center"/>
          </w:tcPr>
          <w:p w14:paraId="04D561A4" w14:textId="77777777" w:rsidR="00C04D6A" w:rsidRPr="008C2210" w:rsidRDefault="00C04D6A" w:rsidP="00224D4D">
            <w:pPr>
              <w:pStyle w:val="Paragrafi"/>
              <w:ind w:firstLine="0"/>
              <w:jc w:val="center"/>
              <w:rPr>
                <w:sz w:val="20"/>
                <w:lang w:val="sq-AL"/>
              </w:rPr>
            </w:pPr>
            <w:r w:rsidRPr="008C2210">
              <w:rPr>
                <w:sz w:val="20"/>
                <w:lang w:val="sq-AL"/>
              </w:rPr>
              <w:t>1,08</w:t>
            </w:r>
          </w:p>
        </w:tc>
      </w:tr>
      <w:tr w:rsidR="00C04D6A" w:rsidRPr="008C2210" w14:paraId="04D561AB" w14:textId="77777777" w:rsidTr="00EB50FB">
        <w:trPr>
          <w:trHeight w:val="284"/>
        </w:trPr>
        <w:tc>
          <w:tcPr>
            <w:tcW w:w="1000" w:type="pct"/>
            <w:vAlign w:val="center"/>
          </w:tcPr>
          <w:p w14:paraId="04D561A6" w14:textId="77777777" w:rsidR="00C04D6A" w:rsidRPr="008C2210" w:rsidRDefault="00C04D6A" w:rsidP="00224D4D">
            <w:pPr>
              <w:pStyle w:val="Paragrafi"/>
              <w:ind w:firstLine="0"/>
              <w:jc w:val="center"/>
              <w:rPr>
                <w:sz w:val="20"/>
                <w:lang w:val="sq-AL"/>
              </w:rPr>
            </w:pPr>
            <w:r w:rsidRPr="008C2210">
              <w:rPr>
                <w:sz w:val="20"/>
                <w:lang w:val="sq-AL"/>
              </w:rPr>
              <w:t>0.60</w:t>
            </w:r>
          </w:p>
        </w:tc>
        <w:tc>
          <w:tcPr>
            <w:tcW w:w="1000" w:type="pct"/>
            <w:vAlign w:val="center"/>
          </w:tcPr>
          <w:p w14:paraId="04D561A7" w14:textId="77777777" w:rsidR="00C04D6A" w:rsidRPr="008C2210" w:rsidRDefault="00C04D6A" w:rsidP="00224D4D">
            <w:pPr>
              <w:pStyle w:val="Paragrafi"/>
              <w:ind w:firstLine="0"/>
              <w:jc w:val="center"/>
              <w:rPr>
                <w:sz w:val="20"/>
                <w:lang w:val="sq-AL"/>
              </w:rPr>
            </w:pPr>
            <w:r w:rsidRPr="008C2210">
              <w:rPr>
                <w:sz w:val="20"/>
                <w:lang w:val="sq-AL"/>
              </w:rPr>
              <w:t>1.04</w:t>
            </w:r>
          </w:p>
        </w:tc>
        <w:tc>
          <w:tcPr>
            <w:tcW w:w="1000" w:type="pct"/>
            <w:vAlign w:val="center"/>
          </w:tcPr>
          <w:p w14:paraId="04D561A8" w14:textId="77777777" w:rsidR="00C04D6A" w:rsidRPr="008C2210" w:rsidRDefault="00C04D6A" w:rsidP="00224D4D">
            <w:pPr>
              <w:pStyle w:val="Paragrafi"/>
              <w:ind w:firstLine="0"/>
              <w:jc w:val="center"/>
              <w:rPr>
                <w:sz w:val="20"/>
                <w:lang w:val="sq-AL"/>
              </w:rPr>
            </w:pPr>
            <w:r w:rsidRPr="008C2210">
              <w:rPr>
                <w:sz w:val="20"/>
                <w:lang w:val="sq-AL"/>
              </w:rPr>
              <w:t>1.07</w:t>
            </w:r>
          </w:p>
        </w:tc>
        <w:tc>
          <w:tcPr>
            <w:tcW w:w="1000" w:type="pct"/>
            <w:vAlign w:val="center"/>
          </w:tcPr>
          <w:p w14:paraId="04D561A9" w14:textId="77777777" w:rsidR="00C04D6A" w:rsidRPr="008C2210" w:rsidRDefault="00C04D6A" w:rsidP="00224D4D">
            <w:pPr>
              <w:pStyle w:val="Paragrafi"/>
              <w:ind w:firstLine="0"/>
              <w:jc w:val="center"/>
              <w:rPr>
                <w:sz w:val="20"/>
                <w:lang w:val="sq-AL"/>
              </w:rPr>
            </w:pPr>
            <w:r w:rsidRPr="008C2210">
              <w:rPr>
                <w:sz w:val="20"/>
                <w:lang w:val="sq-AL"/>
              </w:rPr>
              <w:t>1.04</w:t>
            </w:r>
          </w:p>
        </w:tc>
        <w:tc>
          <w:tcPr>
            <w:tcW w:w="1000" w:type="pct"/>
            <w:vAlign w:val="center"/>
          </w:tcPr>
          <w:p w14:paraId="04D561AA" w14:textId="77777777" w:rsidR="00C04D6A" w:rsidRPr="008C2210" w:rsidRDefault="00C04D6A" w:rsidP="00224D4D">
            <w:pPr>
              <w:pStyle w:val="Paragrafi"/>
              <w:ind w:firstLine="0"/>
              <w:jc w:val="center"/>
              <w:rPr>
                <w:sz w:val="20"/>
                <w:lang w:val="sq-AL"/>
              </w:rPr>
            </w:pPr>
            <w:r w:rsidRPr="008C2210">
              <w:rPr>
                <w:sz w:val="20"/>
                <w:lang w:val="sq-AL"/>
              </w:rPr>
              <w:t>1.06</w:t>
            </w:r>
          </w:p>
        </w:tc>
      </w:tr>
      <w:tr w:rsidR="00C04D6A" w:rsidRPr="008C2210" w14:paraId="04D561B1" w14:textId="77777777" w:rsidTr="00EB50FB">
        <w:trPr>
          <w:trHeight w:val="77"/>
        </w:trPr>
        <w:tc>
          <w:tcPr>
            <w:tcW w:w="1000" w:type="pct"/>
            <w:vAlign w:val="center"/>
          </w:tcPr>
          <w:p w14:paraId="04D561AC" w14:textId="77777777" w:rsidR="00C04D6A" w:rsidRPr="008C2210" w:rsidRDefault="00C04D6A" w:rsidP="00224D4D">
            <w:pPr>
              <w:pStyle w:val="Paragrafi"/>
              <w:ind w:firstLine="0"/>
              <w:jc w:val="center"/>
              <w:rPr>
                <w:sz w:val="20"/>
                <w:lang w:val="sq-AL"/>
              </w:rPr>
            </w:pPr>
            <w:r w:rsidRPr="008C2210">
              <w:rPr>
                <w:sz w:val="20"/>
                <w:lang w:val="sq-AL"/>
              </w:rPr>
              <w:t>0.80</w:t>
            </w:r>
          </w:p>
        </w:tc>
        <w:tc>
          <w:tcPr>
            <w:tcW w:w="1000" w:type="pct"/>
            <w:vAlign w:val="center"/>
          </w:tcPr>
          <w:p w14:paraId="04D561AD" w14:textId="77777777" w:rsidR="00C04D6A" w:rsidRPr="008C2210" w:rsidRDefault="00C04D6A" w:rsidP="00224D4D">
            <w:pPr>
              <w:pStyle w:val="Paragrafi"/>
              <w:ind w:firstLine="0"/>
              <w:jc w:val="center"/>
              <w:rPr>
                <w:sz w:val="20"/>
                <w:lang w:val="sq-AL"/>
              </w:rPr>
            </w:pPr>
            <w:r w:rsidRPr="008C2210">
              <w:rPr>
                <w:sz w:val="20"/>
                <w:lang w:val="sq-AL"/>
              </w:rPr>
              <w:t>1.02</w:t>
            </w:r>
          </w:p>
        </w:tc>
        <w:tc>
          <w:tcPr>
            <w:tcW w:w="1000" w:type="pct"/>
            <w:vAlign w:val="center"/>
          </w:tcPr>
          <w:p w14:paraId="04D561AE" w14:textId="77777777" w:rsidR="00C04D6A" w:rsidRPr="008C2210" w:rsidRDefault="00C04D6A" w:rsidP="00224D4D">
            <w:pPr>
              <w:pStyle w:val="Paragrafi"/>
              <w:ind w:firstLine="0"/>
              <w:jc w:val="center"/>
              <w:rPr>
                <w:sz w:val="20"/>
                <w:lang w:val="sq-AL"/>
              </w:rPr>
            </w:pPr>
            <w:r w:rsidRPr="008C2210">
              <w:rPr>
                <w:sz w:val="20"/>
                <w:lang w:val="sq-AL"/>
              </w:rPr>
              <w:t>1.03</w:t>
            </w:r>
          </w:p>
        </w:tc>
        <w:tc>
          <w:tcPr>
            <w:tcW w:w="1000" w:type="pct"/>
            <w:vAlign w:val="center"/>
          </w:tcPr>
          <w:p w14:paraId="04D561AF" w14:textId="77777777" w:rsidR="00C04D6A" w:rsidRPr="008C2210" w:rsidRDefault="00C04D6A" w:rsidP="00224D4D">
            <w:pPr>
              <w:pStyle w:val="Paragrafi"/>
              <w:ind w:firstLine="0"/>
              <w:jc w:val="center"/>
              <w:rPr>
                <w:sz w:val="20"/>
                <w:lang w:val="sq-AL"/>
              </w:rPr>
            </w:pPr>
            <w:r w:rsidRPr="008C2210">
              <w:rPr>
                <w:sz w:val="20"/>
                <w:lang w:val="sq-AL"/>
              </w:rPr>
              <w:t>1.02</w:t>
            </w:r>
          </w:p>
        </w:tc>
        <w:tc>
          <w:tcPr>
            <w:tcW w:w="1000" w:type="pct"/>
            <w:vAlign w:val="center"/>
          </w:tcPr>
          <w:p w14:paraId="04D561B0" w14:textId="77777777" w:rsidR="00C04D6A" w:rsidRPr="008C2210" w:rsidRDefault="00C04D6A" w:rsidP="00224D4D">
            <w:pPr>
              <w:pStyle w:val="Paragrafi"/>
              <w:ind w:firstLine="0"/>
              <w:jc w:val="center"/>
              <w:rPr>
                <w:sz w:val="20"/>
                <w:lang w:val="sq-AL"/>
              </w:rPr>
            </w:pPr>
            <w:r w:rsidRPr="008C2210">
              <w:rPr>
                <w:sz w:val="20"/>
                <w:lang w:val="sq-AL"/>
              </w:rPr>
              <w:t>1.03</w:t>
            </w:r>
          </w:p>
        </w:tc>
      </w:tr>
      <w:tr w:rsidR="00C04D6A" w:rsidRPr="008C2210" w14:paraId="04D561B7" w14:textId="77777777" w:rsidTr="00EB50FB">
        <w:trPr>
          <w:trHeight w:val="77"/>
        </w:trPr>
        <w:tc>
          <w:tcPr>
            <w:tcW w:w="1000" w:type="pct"/>
            <w:vAlign w:val="center"/>
          </w:tcPr>
          <w:p w14:paraId="04D561B2" w14:textId="77777777" w:rsidR="00C04D6A" w:rsidRPr="008C2210" w:rsidRDefault="00C04D6A" w:rsidP="00224D4D">
            <w:pPr>
              <w:pStyle w:val="Paragrafi"/>
              <w:ind w:firstLine="0"/>
              <w:jc w:val="center"/>
              <w:rPr>
                <w:sz w:val="20"/>
                <w:lang w:val="sq-AL"/>
              </w:rPr>
            </w:pPr>
            <w:r w:rsidRPr="008C2210">
              <w:rPr>
                <w:sz w:val="20"/>
                <w:lang w:val="sq-AL"/>
              </w:rPr>
              <w:t>1.00</w:t>
            </w:r>
          </w:p>
        </w:tc>
        <w:tc>
          <w:tcPr>
            <w:tcW w:w="1000" w:type="pct"/>
            <w:vAlign w:val="center"/>
          </w:tcPr>
          <w:p w14:paraId="04D561B3" w14:textId="77777777" w:rsidR="00C04D6A" w:rsidRPr="008C2210" w:rsidRDefault="00C04D6A" w:rsidP="00224D4D">
            <w:pPr>
              <w:pStyle w:val="Paragrafi"/>
              <w:ind w:firstLine="0"/>
              <w:jc w:val="center"/>
              <w:rPr>
                <w:sz w:val="20"/>
                <w:lang w:val="sq-AL"/>
              </w:rPr>
            </w:pPr>
            <w:r w:rsidRPr="008C2210">
              <w:rPr>
                <w:sz w:val="20"/>
                <w:lang w:val="sq-AL"/>
              </w:rPr>
              <w:t>1.00</w:t>
            </w:r>
          </w:p>
        </w:tc>
        <w:tc>
          <w:tcPr>
            <w:tcW w:w="1000" w:type="pct"/>
            <w:vAlign w:val="center"/>
          </w:tcPr>
          <w:p w14:paraId="04D561B4" w14:textId="77777777" w:rsidR="00C04D6A" w:rsidRPr="008C2210" w:rsidRDefault="00C04D6A" w:rsidP="00224D4D">
            <w:pPr>
              <w:pStyle w:val="Paragrafi"/>
              <w:ind w:firstLine="0"/>
              <w:jc w:val="center"/>
              <w:rPr>
                <w:sz w:val="20"/>
                <w:lang w:val="sq-AL"/>
              </w:rPr>
            </w:pPr>
            <w:r w:rsidRPr="008C2210">
              <w:rPr>
                <w:sz w:val="20"/>
                <w:lang w:val="sq-AL"/>
              </w:rPr>
              <w:t>1.00</w:t>
            </w:r>
          </w:p>
        </w:tc>
        <w:tc>
          <w:tcPr>
            <w:tcW w:w="1000" w:type="pct"/>
            <w:vAlign w:val="center"/>
          </w:tcPr>
          <w:p w14:paraId="04D561B5" w14:textId="77777777" w:rsidR="00C04D6A" w:rsidRPr="008C2210" w:rsidRDefault="00C04D6A" w:rsidP="00224D4D">
            <w:pPr>
              <w:pStyle w:val="Paragrafi"/>
              <w:ind w:firstLine="0"/>
              <w:jc w:val="center"/>
              <w:rPr>
                <w:sz w:val="20"/>
                <w:lang w:val="sq-AL"/>
              </w:rPr>
            </w:pPr>
            <w:r w:rsidRPr="008C2210">
              <w:rPr>
                <w:sz w:val="20"/>
                <w:lang w:val="sq-AL"/>
              </w:rPr>
              <w:t>1.00</w:t>
            </w:r>
          </w:p>
        </w:tc>
        <w:tc>
          <w:tcPr>
            <w:tcW w:w="1000" w:type="pct"/>
            <w:vAlign w:val="center"/>
          </w:tcPr>
          <w:p w14:paraId="04D561B6" w14:textId="77777777" w:rsidR="00C04D6A" w:rsidRPr="008C2210" w:rsidRDefault="00C04D6A" w:rsidP="00224D4D">
            <w:pPr>
              <w:pStyle w:val="Paragrafi"/>
              <w:ind w:firstLine="0"/>
              <w:jc w:val="center"/>
              <w:rPr>
                <w:sz w:val="20"/>
                <w:lang w:val="sq-AL"/>
              </w:rPr>
            </w:pPr>
            <w:r w:rsidRPr="008C2210">
              <w:rPr>
                <w:sz w:val="20"/>
                <w:lang w:val="sq-AL"/>
              </w:rPr>
              <w:t>1.00</w:t>
            </w:r>
          </w:p>
        </w:tc>
      </w:tr>
      <w:tr w:rsidR="00C04D6A" w:rsidRPr="008C2210" w14:paraId="04D561BD" w14:textId="77777777" w:rsidTr="00EB50FB">
        <w:trPr>
          <w:trHeight w:val="77"/>
        </w:trPr>
        <w:tc>
          <w:tcPr>
            <w:tcW w:w="1000" w:type="pct"/>
            <w:vAlign w:val="center"/>
          </w:tcPr>
          <w:p w14:paraId="04D561B8" w14:textId="77777777" w:rsidR="00C04D6A" w:rsidRPr="008C2210" w:rsidRDefault="00C04D6A" w:rsidP="00224D4D">
            <w:pPr>
              <w:pStyle w:val="Paragrafi"/>
              <w:ind w:firstLine="0"/>
              <w:jc w:val="center"/>
              <w:rPr>
                <w:sz w:val="20"/>
                <w:lang w:val="sq-AL"/>
              </w:rPr>
            </w:pPr>
            <w:r w:rsidRPr="008C2210">
              <w:rPr>
                <w:sz w:val="20"/>
                <w:lang w:val="sq-AL"/>
              </w:rPr>
              <w:t>1.25</w:t>
            </w:r>
          </w:p>
        </w:tc>
        <w:tc>
          <w:tcPr>
            <w:tcW w:w="1000" w:type="pct"/>
            <w:vAlign w:val="center"/>
          </w:tcPr>
          <w:p w14:paraId="04D561B9" w14:textId="77777777" w:rsidR="00C04D6A" w:rsidRPr="008C2210" w:rsidRDefault="00C04D6A" w:rsidP="00224D4D">
            <w:pPr>
              <w:pStyle w:val="Paragrafi"/>
              <w:ind w:firstLine="0"/>
              <w:jc w:val="center"/>
              <w:rPr>
                <w:sz w:val="20"/>
                <w:lang w:val="sq-AL"/>
              </w:rPr>
            </w:pPr>
            <w:r w:rsidRPr="008C2210">
              <w:rPr>
                <w:sz w:val="20"/>
                <w:lang w:val="sq-AL"/>
              </w:rPr>
              <w:t>0.98</w:t>
            </w:r>
          </w:p>
        </w:tc>
        <w:tc>
          <w:tcPr>
            <w:tcW w:w="1000" w:type="pct"/>
            <w:vAlign w:val="center"/>
          </w:tcPr>
          <w:p w14:paraId="04D561BA" w14:textId="77777777" w:rsidR="00C04D6A" w:rsidRPr="008C2210" w:rsidRDefault="00C04D6A" w:rsidP="00224D4D">
            <w:pPr>
              <w:pStyle w:val="Paragrafi"/>
              <w:ind w:firstLine="0"/>
              <w:jc w:val="center"/>
              <w:rPr>
                <w:sz w:val="20"/>
                <w:lang w:val="sq-AL"/>
              </w:rPr>
            </w:pPr>
            <w:r w:rsidRPr="008C2210">
              <w:rPr>
                <w:sz w:val="20"/>
                <w:lang w:val="sq-AL"/>
              </w:rPr>
              <w:t>0.98</w:t>
            </w:r>
          </w:p>
        </w:tc>
        <w:tc>
          <w:tcPr>
            <w:tcW w:w="1000" w:type="pct"/>
            <w:vAlign w:val="center"/>
          </w:tcPr>
          <w:p w14:paraId="04D561BB" w14:textId="77777777" w:rsidR="00C04D6A" w:rsidRPr="008C2210" w:rsidRDefault="00C04D6A" w:rsidP="00224D4D">
            <w:pPr>
              <w:pStyle w:val="Paragrafi"/>
              <w:ind w:firstLine="0"/>
              <w:jc w:val="center"/>
              <w:rPr>
                <w:sz w:val="20"/>
                <w:lang w:val="sq-AL"/>
              </w:rPr>
            </w:pPr>
            <w:r w:rsidRPr="008C2210">
              <w:rPr>
                <w:sz w:val="20"/>
                <w:lang w:val="sq-AL"/>
              </w:rPr>
              <w:t>0.98</w:t>
            </w:r>
          </w:p>
        </w:tc>
        <w:tc>
          <w:tcPr>
            <w:tcW w:w="1000" w:type="pct"/>
            <w:vAlign w:val="center"/>
          </w:tcPr>
          <w:p w14:paraId="04D561BC" w14:textId="77777777" w:rsidR="00C04D6A" w:rsidRPr="008C2210" w:rsidRDefault="00C04D6A" w:rsidP="00224D4D">
            <w:pPr>
              <w:pStyle w:val="Paragrafi"/>
              <w:ind w:firstLine="0"/>
              <w:jc w:val="center"/>
              <w:rPr>
                <w:sz w:val="20"/>
                <w:lang w:val="sq-AL"/>
              </w:rPr>
            </w:pPr>
            <w:r w:rsidRPr="008C2210">
              <w:rPr>
                <w:sz w:val="20"/>
                <w:lang w:val="sq-AL"/>
              </w:rPr>
              <w:t>0.98</w:t>
            </w:r>
          </w:p>
        </w:tc>
      </w:tr>
      <w:tr w:rsidR="00C04D6A" w:rsidRPr="008C2210" w14:paraId="04D561C3" w14:textId="77777777" w:rsidTr="00EB50FB">
        <w:trPr>
          <w:trHeight w:val="77"/>
        </w:trPr>
        <w:tc>
          <w:tcPr>
            <w:tcW w:w="1000" w:type="pct"/>
            <w:vAlign w:val="center"/>
          </w:tcPr>
          <w:p w14:paraId="04D561BE" w14:textId="77777777" w:rsidR="00C04D6A" w:rsidRPr="008C2210" w:rsidRDefault="00C04D6A" w:rsidP="00224D4D">
            <w:pPr>
              <w:pStyle w:val="Paragrafi"/>
              <w:ind w:firstLine="0"/>
              <w:jc w:val="center"/>
              <w:rPr>
                <w:sz w:val="20"/>
                <w:lang w:val="sq-AL"/>
              </w:rPr>
            </w:pPr>
            <w:r w:rsidRPr="008C2210">
              <w:rPr>
                <w:sz w:val="20"/>
                <w:lang w:val="sq-AL"/>
              </w:rPr>
              <w:t>1.50</w:t>
            </w:r>
          </w:p>
        </w:tc>
        <w:tc>
          <w:tcPr>
            <w:tcW w:w="1000" w:type="pct"/>
            <w:vAlign w:val="center"/>
          </w:tcPr>
          <w:p w14:paraId="04D561BF" w14:textId="77777777" w:rsidR="00C04D6A" w:rsidRPr="008C2210" w:rsidRDefault="00C04D6A" w:rsidP="00224D4D">
            <w:pPr>
              <w:pStyle w:val="Paragrafi"/>
              <w:ind w:firstLine="0"/>
              <w:jc w:val="center"/>
              <w:rPr>
                <w:sz w:val="20"/>
                <w:lang w:val="sq-AL"/>
              </w:rPr>
            </w:pPr>
            <w:r w:rsidRPr="008C2210">
              <w:rPr>
                <w:sz w:val="20"/>
                <w:lang w:val="sq-AL"/>
              </w:rPr>
              <w:t>0.97</w:t>
            </w:r>
          </w:p>
        </w:tc>
        <w:tc>
          <w:tcPr>
            <w:tcW w:w="1000" w:type="pct"/>
            <w:vAlign w:val="center"/>
          </w:tcPr>
          <w:p w14:paraId="04D561C0" w14:textId="77777777" w:rsidR="00C04D6A" w:rsidRPr="008C2210" w:rsidRDefault="00C04D6A" w:rsidP="00224D4D">
            <w:pPr>
              <w:pStyle w:val="Paragrafi"/>
              <w:ind w:firstLine="0"/>
              <w:jc w:val="center"/>
              <w:rPr>
                <w:sz w:val="20"/>
                <w:lang w:val="sq-AL"/>
              </w:rPr>
            </w:pPr>
            <w:r w:rsidRPr="008C2210">
              <w:rPr>
                <w:sz w:val="20"/>
                <w:lang w:val="sq-AL"/>
              </w:rPr>
              <w:t>0.96</w:t>
            </w:r>
          </w:p>
        </w:tc>
        <w:tc>
          <w:tcPr>
            <w:tcW w:w="1000" w:type="pct"/>
            <w:vAlign w:val="center"/>
          </w:tcPr>
          <w:p w14:paraId="04D561C1" w14:textId="77777777" w:rsidR="00C04D6A" w:rsidRPr="008C2210" w:rsidRDefault="00C04D6A" w:rsidP="00224D4D">
            <w:pPr>
              <w:pStyle w:val="Paragrafi"/>
              <w:ind w:firstLine="0"/>
              <w:jc w:val="center"/>
              <w:rPr>
                <w:sz w:val="20"/>
                <w:lang w:val="sq-AL"/>
              </w:rPr>
            </w:pPr>
            <w:r w:rsidRPr="008C2210">
              <w:rPr>
                <w:sz w:val="20"/>
                <w:lang w:val="sq-AL"/>
              </w:rPr>
              <w:t>0.97</w:t>
            </w:r>
          </w:p>
        </w:tc>
        <w:tc>
          <w:tcPr>
            <w:tcW w:w="1000" w:type="pct"/>
            <w:vAlign w:val="center"/>
          </w:tcPr>
          <w:p w14:paraId="04D561C2" w14:textId="77777777" w:rsidR="00C04D6A" w:rsidRPr="008C2210" w:rsidRDefault="00C04D6A" w:rsidP="00224D4D">
            <w:pPr>
              <w:pStyle w:val="Paragrafi"/>
              <w:ind w:firstLine="0"/>
              <w:jc w:val="center"/>
              <w:rPr>
                <w:sz w:val="20"/>
                <w:lang w:val="sq-AL"/>
              </w:rPr>
            </w:pPr>
            <w:r w:rsidRPr="008C2210">
              <w:rPr>
                <w:sz w:val="20"/>
                <w:lang w:val="sq-AL"/>
              </w:rPr>
              <w:t>0.96</w:t>
            </w:r>
          </w:p>
        </w:tc>
      </w:tr>
      <w:tr w:rsidR="00C04D6A" w:rsidRPr="008C2210" w14:paraId="04D561C9" w14:textId="77777777" w:rsidTr="00EB50FB">
        <w:trPr>
          <w:trHeight w:val="77"/>
        </w:trPr>
        <w:tc>
          <w:tcPr>
            <w:tcW w:w="1000" w:type="pct"/>
            <w:vAlign w:val="center"/>
          </w:tcPr>
          <w:p w14:paraId="04D561C4" w14:textId="77777777" w:rsidR="00C04D6A" w:rsidRPr="008C2210" w:rsidRDefault="00C04D6A" w:rsidP="00224D4D">
            <w:pPr>
              <w:pStyle w:val="Paragrafi"/>
              <w:ind w:firstLine="0"/>
              <w:jc w:val="center"/>
              <w:rPr>
                <w:sz w:val="20"/>
                <w:lang w:val="sq-AL"/>
              </w:rPr>
            </w:pPr>
            <w:r w:rsidRPr="008C2210">
              <w:rPr>
                <w:sz w:val="20"/>
                <w:lang w:val="sq-AL"/>
              </w:rPr>
              <w:t>1.75</w:t>
            </w:r>
          </w:p>
        </w:tc>
        <w:tc>
          <w:tcPr>
            <w:tcW w:w="1000" w:type="pct"/>
            <w:vAlign w:val="center"/>
          </w:tcPr>
          <w:p w14:paraId="04D561C5" w14:textId="77777777" w:rsidR="00C04D6A" w:rsidRPr="008C2210" w:rsidRDefault="00C04D6A" w:rsidP="00224D4D">
            <w:pPr>
              <w:pStyle w:val="Paragrafi"/>
              <w:ind w:firstLine="0"/>
              <w:jc w:val="center"/>
              <w:rPr>
                <w:sz w:val="20"/>
                <w:lang w:val="sq-AL"/>
              </w:rPr>
            </w:pPr>
            <w:r w:rsidRPr="008C2210">
              <w:rPr>
                <w:sz w:val="20"/>
                <w:lang w:val="sq-AL"/>
              </w:rPr>
              <w:t>0.96</w:t>
            </w:r>
          </w:p>
        </w:tc>
        <w:tc>
          <w:tcPr>
            <w:tcW w:w="1000" w:type="pct"/>
            <w:vAlign w:val="center"/>
          </w:tcPr>
          <w:p w14:paraId="04D561C6" w14:textId="77777777" w:rsidR="00C04D6A" w:rsidRPr="008C2210" w:rsidRDefault="00C04D6A" w:rsidP="00224D4D">
            <w:pPr>
              <w:pStyle w:val="Paragrafi"/>
              <w:ind w:firstLine="0"/>
              <w:jc w:val="center"/>
              <w:rPr>
                <w:sz w:val="20"/>
                <w:lang w:val="sq-AL"/>
              </w:rPr>
            </w:pPr>
            <w:r w:rsidRPr="008C2210">
              <w:rPr>
                <w:sz w:val="20"/>
                <w:lang w:val="sq-AL"/>
              </w:rPr>
              <w:t>0.94</w:t>
            </w:r>
          </w:p>
        </w:tc>
        <w:tc>
          <w:tcPr>
            <w:tcW w:w="1000" w:type="pct"/>
            <w:vAlign w:val="center"/>
          </w:tcPr>
          <w:p w14:paraId="04D561C7" w14:textId="77777777" w:rsidR="00C04D6A" w:rsidRPr="008C2210" w:rsidRDefault="00C04D6A" w:rsidP="00224D4D">
            <w:pPr>
              <w:pStyle w:val="Paragrafi"/>
              <w:ind w:firstLine="0"/>
              <w:jc w:val="center"/>
              <w:rPr>
                <w:sz w:val="20"/>
                <w:lang w:val="sq-AL"/>
              </w:rPr>
            </w:pPr>
            <w:r w:rsidRPr="008C2210">
              <w:rPr>
                <w:sz w:val="20"/>
                <w:lang w:val="sq-AL"/>
              </w:rPr>
              <w:t>0.96</w:t>
            </w:r>
          </w:p>
        </w:tc>
        <w:tc>
          <w:tcPr>
            <w:tcW w:w="1000" w:type="pct"/>
            <w:vAlign w:val="center"/>
          </w:tcPr>
          <w:p w14:paraId="04D561C8" w14:textId="77777777" w:rsidR="00C04D6A" w:rsidRPr="008C2210" w:rsidRDefault="00C04D6A" w:rsidP="00224D4D">
            <w:pPr>
              <w:pStyle w:val="Paragrafi"/>
              <w:ind w:firstLine="0"/>
              <w:jc w:val="center"/>
              <w:rPr>
                <w:sz w:val="20"/>
                <w:lang w:val="sq-AL"/>
              </w:rPr>
            </w:pPr>
            <w:r w:rsidRPr="008C2210">
              <w:rPr>
                <w:sz w:val="20"/>
                <w:lang w:val="sq-AL"/>
              </w:rPr>
              <w:t>0.95</w:t>
            </w:r>
          </w:p>
        </w:tc>
      </w:tr>
      <w:tr w:rsidR="00C04D6A" w:rsidRPr="008C2210" w14:paraId="04D561CF" w14:textId="77777777" w:rsidTr="00EB50FB">
        <w:trPr>
          <w:trHeight w:val="77"/>
        </w:trPr>
        <w:tc>
          <w:tcPr>
            <w:tcW w:w="1000" w:type="pct"/>
            <w:vAlign w:val="center"/>
          </w:tcPr>
          <w:p w14:paraId="04D561CA" w14:textId="77777777" w:rsidR="00C04D6A" w:rsidRPr="008C2210" w:rsidRDefault="00C04D6A" w:rsidP="00224D4D">
            <w:pPr>
              <w:pStyle w:val="Paragrafi"/>
              <w:ind w:firstLine="0"/>
              <w:jc w:val="center"/>
              <w:rPr>
                <w:sz w:val="20"/>
                <w:lang w:val="sq-AL"/>
              </w:rPr>
            </w:pPr>
            <w:r w:rsidRPr="008C2210">
              <w:rPr>
                <w:sz w:val="20"/>
                <w:lang w:val="sq-AL"/>
              </w:rPr>
              <w:t>2.00</w:t>
            </w:r>
          </w:p>
        </w:tc>
        <w:tc>
          <w:tcPr>
            <w:tcW w:w="1000" w:type="pct"/>
            <w:vAlign w:val="center"/>
          </w:tcPr>
          <w:p w14:paraId="04D561CB" w14:textId="77777777" w:rsidR="00C04D6A" w:rsidRPr="008C2210" w:rsidRDefault="00C04D6A" w:rsidP="00224D4D">
            <w:pPr>
              <w:pStyle w:val="Paragrafi"/>
              <w:ind w:firstLine="0"/>
              <w:jc w:val="center"/>
              <w:rPr>
                <w:sz w:val="20"/>
                <w:lang w:val="sq-AL"/>
              </w:rPr>
            </w:pPr>
            <w:r w:rsidRPr="008C2210">
              <w:rPr>
                <w:sz w:val="20"/>
                <w:lang w:val="sq-AL"/>
              </w:rPr>
              <w:t>0.95</w:t>
            </w:r>
          </w:p>
        </w:tc>
        <w:tc>
          <w:tcPr>
            <w:tcW w:w="1000" w:type="pct"/>
            <w:vAlign w:val="center"/>
          </w:tcPr>
          <w:p w14:paraId="04D561CC" w14:textId="77777777" w:rsidR="00C04D6A" w:rsidRPr="008C2210" w:rsidRDefault="00C04D6A" w:rsidP="00224D4D">
            <w:pPr>
              <w:pStyle w:val="Paragrafi"/>
              <w:ind w:firstLine="0"/>
              <w:jc w:val="center"/>
              <w:rPr>
                <w:sz w:val="20"/>
                <w:lang w:val="sq-AL"/>
              </w:rPr>
            </w:pPr>
            <w:r w:rsidRPr="008C2210">
              <w:rPr>
                <w:sz w:val="20"/>
                <w:lang w:val="sq-AL"/>
              </w:rPr>
              <w:t>0.93</w:t>
            </w:r>
          </w:p>
        </w:tc>
        <w:tc>
          <w:tcPr>
            <w:tcW w:w="1000" w:type="pct"/>
            <w:vAlign w:val="center"/>
          </w:tcPr>
          <w:p w14:paraId="04D561CD" w14:textId="77777777" w:rsidR="00C04D6A" w:rsidRPr="008C2210" w:rsidRDefault="00C04D6A" w:rsidP="00224D4D">
            <w:pPr>
              <w:pStyle w:val="Paragrafi"/>
              <w:ind w:firstLine="0"/>
              <w:jc w:val="center"/>
              <w:rPr>
                <w:sz w:val="20"/>
                <w:lang w:val="sq-AL"/>
              </w:rPr>
            </w:pPr>
            <w:r w:rsidRPr="008C2210">
              <w:rPr>
                <w:sz w:val="20"/>
                <w:lang w:val="sq-AL"/>
              </w:rPr>
              <w:t>0.65</w:t>
            </w:r>
          </w:p>
        </w:tc>
        <w:tc>
          <w:tcPr>
            <w:tcW w:w="1000" w:type="pct"/>
            <w:vAlign w:val="center"/>
          </w:tcPr>
          <w:p w14:paraId="04D561CE" w14:textId="77777777" w:rsidR="00C04D6A" w:rsidRPr="008C2210" w:rsidRDefault="00C04D6A" w:rsidP="00224D4D">
            <w:pPr>
              <w:pStyle w:val="Paragrafi"/>
              <w:ind w:firstLine="0"/>
              <w:jc w:val="center"/>
              <w:rPr>
                <w:sz w:val="20"/>
                <w:lang w:val="sq-AL"/>
              </w:rPr>
            </w:pPr>
            <w:r w:rsidRPr="008C2210">
              <w:rPr>
                <w:sz w:val="20"/>
                <w:lang w:val="sq-AL"/>
              </w:rPr>
              <w:t>0.94</w:t>
            </w:r>
          </w:p>
        </w:tc>
      </w:tr>
      <w:tr w:rsidR="00C04D6A" w:rsidRPr="008C2210" w14:paraId="04D561D5" w14:textId="77777777" w:rsidTr="00EB50FB">
        <w:trPr>
          <w:trHeight w:val="77"/>
        </w:trPr>
        <w:tc>
          <w:tcPr>
            <w:tcW w:w="1000" w:type="pct"/>
            <w:vAlign w:val="center"/>
          </w:tcPr>
          <w:p w14:paraId="04D561D0" w14:textId="77777777" w:rsidR="00C04D6A" w:rsidRPr="008C2210" w:rsidRDefault="00C04D6A" w:rsidP="00224D4D">
            <w:pPr>
              <w:pStyle w:val="Paragrafi"/>
              <w:ind w:firstLine="0"/>
              <w:jc w:val="center"/>
              <w:rPr>
                <w:sz w:val="20"/>
                <w:lang w:val="sq-AL"/>
              </w:rPr>
            </w:pPr>
            <w:r w:rsidRPr="008C2210">
              <w:rPr>
                <w:sz w:val="20"/>
                <w:lang w:val="sq-AL"/>
              </w:rPr>
              <w:t>2.50</w:t>
            </w:r>
          </w:p>
        </w:tc>
        <w:tc>
          <w:tcPr>
            <w:tcW w:w="1000" w:type="pct"/>
            <w:vAlign w:val="center"/>
          </w:tcPr>
          <w:p w14:paraId="04D561D1" w14:textId="77777777" w:rsidR="00C04D6A" w:rsidRPr="008C2210" w:rsidRDefault="00C04D6A" w:rsidP="00224D4D">
            <w:pPr>
              <w:pStyle w:val="Paragrafi"/>
              <w:ind w:firstLine="0"/>
              <w:jc w:val="center"/>
              <w:rPr>
                <w:sz w:val="20"/>
                <w:lang w:val="sq-AL"/>
              </w:rPr>
            </w:pPr>
            <w:r w:rsidRPr="008C2210">
              <w:rPr>
                <w:sz w:val="20"/>
                <w:lang w:val="sq-AL"/>
              </w:rPr>
              <w:t>0.93</w:t>
            </w:r>
          </w:p>
        </w:tc>
        <w:tc>
          <w:tcPr>
            <w:tcW w:w="1000" w:type="pct"/>
            <w:vAlign w:val="center"/>
          </w:tcPr>
          <w:p w14:paraId="04D561D2" w14:textId="77777777" w:rsidR="00C04D6A" w:rsidRPr="008C2210" w:rsidRDefault="00C04D6A" w:rsidP="00224D4D">
            <w:pPr>
              <w:pStyle w:val="Paragrafi"/>
              <w:ind w:firstLine="0"/>
              <w:jc w:val="center"/>
              <w:rPr>
                <w:sz w:val="20"/>
                <w:lang w:val="sq-AL"/>
              </w:rPr>
            </w:pPr>
            <w:r w:rsidRPr="008C2210">
              <w:rPr>
                <w:sz w:val="20"/>
                <w:lang w:val="sq-AL"/>
              </w:rPr>
              <w:t>0.91</w:t>
            </w:r>
          </w:p>
        </w:tc>
        <w:tc>
          <w:tcPr>
            <w:tcW w:w="1000" w:type="pct"/>
            <w:vAlign w:val="center"/>
          </w:tcPr>
          <w:p w14:paraId="04D561D3" w14:textId="77777777" w:rsidR="00C04D6A" w:rsidRPr="008C2210" w:rsidRDefault="00C04D6A" w:rsidP="00224D4D">
            <w:pPr>
              <w:pStyle w:val="Paragrafi"/>
              <w:ind w:firstLine="0"/>
              <w:jc w:val="center"/>
              <w:rPr>
                <w:sz w:val="20"/>
                <w:lang w:val="sq-AL"/>
              </w:rPr>
            </w:pPr>
            <w:r w:rsidRPr="008C2210">
              <w:rPr>
                <w:sz w:val="20"/>
                <w:lang w:val="sq-AL"/>
              </w:rPr>
              <w:t>0.93</w:t>
            </w:r>
          </w:p>
        </w:tc>
        <w:tc>
          <w:tcPr>
            <w:tcW w:w="1000" w:type="pct"/>
            <w:vAlign w:val="center"/>
          </w:tcPr>
          <w:p w14:paraId="04D561D4" w14:textId="77777777" w:rsidR="00C04D6A" w:rsidRPr="008C2210" w:rsidRDefault="00C04D6A" w:rsidP="00224D4D">
            <w:pPr>
              <w:pStyle w:val="Paragrafi"/>
              <w:ind w:firstLine="0"/>
              <w:jc w:val="center"/>
              <w:rPr>
                <w:sz w:val="20"/>
                <w:lang w:val="sq-AL"/>
              </w:rPr>
            </w:pPr>
            <w:r w:rsidRPr="008C2210">
              <w:rPr>
                <w:sz w:val="20"/>
                <w:lang w:val="sq-AL"/>
              </w:rPr>
              <w:t>0.92</w:t>
            </w:r>
          </w:p>
        </w:tc>
      </w:tr>
      <w:tr w:rsidR="00C04D6A" w:rsidRPr="008C2210" w14:paraId="04D561DB" w14:textId="77777777" w:rsidTr="00EB50FB">
        <w:trPr>
          <w:trHeight w:val="77"/>
        </w:trPr>
        <w:tc>
          <w:tcPr>
            <w:tcW w:w="1000" w:type="pct"/>
            <w:vAlign w:val="center"/>
          </w:tcPr>
          <w:p w14:paraId="04D561D6" w14:textId="77777777" w:rsidR="00C04D6A" w:rsidRPr="008C2210" w:rsidRDefault="00C04D6A" w:rsidP="00224D4D">
            <w:pPr>
              <w:pStyle w:val="Paragrafi"/>
              <w:ind w:firstLine="0"/>
              <w:jc w:val="center"/>
              <w:rPr>
                <w:sz w:val="20"/>
                <w:lang w:val="sq-AL"/>
              </w:rPr>
            </w:pPr>
            <w:r w:rsidRPr="008C2210">
              <w:rPr>
                <w:sz w:val="20"/>
                <w:lang w:val="sq-AL"/>
              </w:rPr>
              <w:t>3.00</w:t>
            </w:r>
          </w:p>
        </w:tc>
        <w:tc>
          <w:tcPr>
            <w:tcW w:w="1000" w:type="pct"/>
            <w:vAlign w:val="center"/>
          </w:tcPr>
          <w:p w14:paraId="04D561D7" w14:textId="77777777" w:rsidR="00C04D6A" w:rsidRPr="008C2210" w:rsidRDefault="00C04D6A" w:rsidP="00224D4D">
            <w:pPr>
              <w:pStyle w:val="Paragrafi"/>
              <w:ind w:firstLine="0"/>
              <w:jc w:val="center"/>
              <w:rPr>
                <w:sz w:val="20"/>
                <w:lang w:val="sq-AL"/>
              </w:rPr>
            </w:pPr>
            <w:r w:rsidRPr="008C2210">
              <w:rPr>
                <w:sz w:val="20"/>
                <w:lang w:val="sq-AL"/>
              </w:rPr>
              <w:t>0.92</w:t>
            </w:r>
          </w:p>
        </w:tc>
        <w:tc>
          <w:tcPr>
            <w:tcW w:w="1000" w:type="pct"/>
            <w:vAlign w:val="center"/>
          </w:tcPr>
          <w:p w14:paraId="04D561D8" w14:textId="77777777" w:rsidR="00C04D6A" w:rsidRPr="008C2210" w:rsidRDefault="00C04D6A" w:rsidP="00224D4D">
            <w:pPr>
              <w:pStyle w:val="Paragrafi"/>
              <w:ind w:firstLine="0"/>
              <w:jc w:val="center"/>
              <w:rPr>
                <w:sz w:val="20"/>
                <w:lang w:val="sq-AL"/>
              </w:rPr>
            </w:pPr>
            <w:r w:rsidRPr="008C2210">
              <w:rPr>
                <w:sz w:val="20"/>
                <w:lang w:val="sq-AL"/>
              </w:rPr>
              <w:t>0.89</w:t>
            </w:r>
          </w:p>
        </w:tc>
        <w:tc>
          <w:tcPr>
            <w:tcW w:w="1000" w:type="pct"/>
            <w:vAlign w:val="center"/>
          </w:tcPr>
          <w:p w14:paraId="04D561D9" w14:textId="77777777" w:rsidR="00C04D6A" w:rsidRPr="008C2210" w:rsidRDefault="00C04D6A" w:rsidP="00224D4D">
            <w:pPr>
              <w:pStyle w:val="Paragrafi"/>
              <w:ind w:firstLine="0"/>
              <w:jc w:val="center"/>
              <w:rPr>
                <w:sz w:val="20"/>
                <w:lang w:val="sq-AL"/>
              </w:rPr>
            </w:pPr>
            <w:r w:rsidRPr="008C2210">
              <w:rPr>
                <w:sz w:val="20"/>
                <w:lang w:val="sq-AL"/>
              </w:rPr>
              <w:t>0.92</w:t>
            </w:r>
          </w:p>
        </w:tc>
        <w:tc>
          <w:tcPr>
            <w:tcW w:w="1000" w:type="pct"/>
            <w:vAlign w:val="center"/>
          </w:tcPr>
          <w:p w14:paraId="04D561DA" w14:textId="77777777" w:rsidR="00C04D6A" w:rsidRPr="008C2210" w:rsidRDefault="00C04D6A" w:rsidP="00224D4D">
            <w:pPr>
              <w:pStyle w:val="Paragrafi"/>
              <w:ind w:firstLine="0"/>
              <w:jc w:val="center"/>
              <w:rPr>
                <w:sz w:val="20"/>
                <w:lang w:val="sq-AL"/>
              </w:rPr>
            </w:pPr>
            <w:r w:rsidRPr="008C2210">
              <w:rPr>
                <w:sz w:val="20"/>
                <w:lang w:val="sq-AL"/>
              </w:rPr>
              <w:t>0.91</w:t>
            </w:r>
          </w:p>
        </w:tc>
      </w:tr>
    </w:tbl>
    <w:p w14:paraId="04D561DC" w14:textId="77777777" w:rsidR="00C04D6A" w:rsidRPr="008C2210" w:rsidRDefault="00C04D6A" w:rsidP="002B2DE5">
      <w:pPr>
        <w:pStyle w:val="Paragrafi"/>
        <w:rPr>
          <w:lang w:val="sq-AL"/>
        </w:rPr>
      </w:pPr>
    </w:p>
    <w:p w14:paraId="04D561DD" w14:textId="75B6C0E9" w:rsidR="00C04D6A" w:rsidRPr="008C2210" w:rsidRDefault="00C04D6A" w:rsidP="002B2DE5">
      <w:pPr>
        <w:pStyle w:val="Paragrafi"/>
        <w:rPr>
          <w:lang w:val="sq-AL"/>
        </w:rPr>
      </w:pPr>
      <w:r w:rsidRPr="008C2210">
        <w:rPr>
          <w:lang w:val="sq-AL"/>
        </w:rPr>
        <w:t>6.1.2.2.5 Kabllot të vendosur</w:t>
      </w:r>
      <w:r w:rsidR="00C91A4C" w:rsidRPr="008C2210">
        <w:rPr>
          <w:lang w:val="sq-AL"/>
        </w:rPr>
        <w:t>a</w:t>
      </w:r>
      <w:r w:rsidRPr="008C2210">
        <w:rPr>
          <w:lang w:val="sq-AL"/>
        </w:rPr>
        <w:t xml:space="preserve"> në kanale, brenda tubave ose të ngjashme</w:t>
      </w:r>
    </w:p>
    <w:p w14:paraId="04D561DE" w14:textId="3BE11A89" w:rsidR="00C04D6A" w:rsidRPr="008C2210" w:rsidRDefault="00C04D6A" w:rsidP="002B2DE5">
      <w:pPr>
        <w:pStyle w:val="Paragrafi"/>
        <w:rPr>
          <w:lang w:val="sq-AL"/>
        </w:rPr>
      </w:pPr>
      <w:r w:rsidRPr="008C2210">
        <w:rPr>
          <w:lang w:val="sq-AL"/>
        </w:rPr>
        <w:t>Nuk duhet të vendose</w:t>
      </w:r>
      <w:r w:rsidR="00D30F5B" w:rsidRPr="008C2210">
        <w:rPr>
          <w:lang w:val="sq-AL"/>
        </w:rPr>
        <w:t>t</w:t>
      </w:r>
      <w:r w:rsidRPr="008C2210">
        <w:rPr>
          <w:lang w:val="sq-AL"/>
        </w:rPr>
        <w:t xml:space="preserve"> më shumë se një kabll</w:t>
      </w:r>
      <w:r w:rsidR="004C72DE" w:rsidRPr="008C2210">
        <w:rPr>
          <w:lang w:val="sq-AL"/>
        </w:rPr>
        <w:t>o</w:t>
      </w:r>
      <w:r w:rsidRPr="008C2210">
        <w:rPr>
          <w:lang w:val="sq-AL"/>
        </w:rPr>
        <w:t xml:space="preserve"> trefazor</w:t>
      </w:r>
      <w:r w:rsidR="004C72DE" w:rsidRPr="008C2210">
        <w:rPr>
          <w:lang w:val="sq-AL"/>
        </w:rPr>
        <w:t>e</w:t>
      </w:r>
      <w:r w:rsidRPr="008C2210">
        <w:rPr>
          <w:lang w:val="sq-AL"/>
        </w:rPr>
        <w:t xml:space="preserve"> në një tub ose tr</w:t>
      </w:r>
      <w:r w:rsidR="00C91A4C" w:rsidRPr="008C2210">
        <w:rPr>
          <w:lang w:val="sq-AL"/>
        </w:rPr>
        <w:t>i</w:t>
      </w:r>
      <w:r w:rsidRPr="008C2210">
        <w:rPr>
          <w:lang w:val="sq-AL"/>
        </w:rPr>
        <w:t xml:space="preserve"> kabllo njëfazor</w:t>
      </w:r>
      <w:r w:rsidR="00C91A4C" w:rsidRPr="008C2210">
        <w:rPr>
          <w:lang w:val="sq-AL"/>
        </w:rPr>
        <w:t>e</w:t>
      </w:r>
      <w:r w:rsidRPr="008C2210">
        <w:rPr>
          <w:lang w:val="sq-AL"/>
        </w:rPr>
        <w:t xml:space="preserve"> në një tub. Raporti ndërmjet diametrit të tubit dhe diametrit të kabll</w:t>
      </w:r>
      <w:r w:rsidR="004C72DE" w:rsidRPr="008C2210">
        <w:rPr>
          <w:lang w:val="sq-AL"/>
        </w:rPr>
        <w:t>os</w:t>
      </w:r>
      <w:r w:rsidRPr="008C2210">
        <w:rPr>
          <w:lang w:val="sq-AL"/>
        </w:rPr>
        <w:t xml:space="preserve"> apo grupit prej tr</w:t>
      </w:r>
      <w:r w:rsidR="002A1B89" w:rsidRPr="008C2210">
        <w:rPr>
          <w:lang w:val="sq-AL"/>
        </w:rPr>
        <w:t>i</w:t>
      </w:r>
      <w:r w:rsidRPr="008C2210">
        <w:rPr>
          <w:lang w:val="sq-AL"/>
        </w:rPr>
        <w:t xml:space="preserve"> kabllosh njëfazor</w:t>
      </w:r>
      <w:r w:rsidR="002A1B89" w:rsidRPr="008C2210">
        <w:rPr>
          <w:lang w:val="sq-AL"/>
        </w:rPr>
        <w:t>e</w:t>
      </w:r>
      <w:r w:rsidRPr="008C2210">
        <w:rPr>
          <w:lang w:val="sq-AL"/>
        </w:rPr>
        <w:t xml:space="preserve"> nuk duhet të jetë më i vogël se 1.5. Në rastin e instalimit të një kabll</w:t>
      </w:r>
      <w:r w:rsidR="004C72DE" w:rsidRPr="008C2210">
        <w:rPr>
          <w:lang w:val="sq-AL"/>
        </w:rPr>
        <w:t>oje</w:t>
      </w:r>
      <w:r w:rsidRPr="008C2210">
        <w:rPr>
          <w:lang w:val="sq-AL"/>
        </w:rPr>
        <w:t xml:space="preserve"> njëpolar</w:t>
      </w:r>
      <w:r w:rsidR="004C72DE" w:rsidRPr="008C2210">
        <w:rPr>
          <w:lang w:val="sq-AL"/>
        </w:rPr>
        <w:t>e</w:t>
      </w:r>
      <w:r w:rsidRPr="008C2210">
        <w:rPr>
          <w:lang w:val="sq-AL"/>
        </w:rPr>
        <w:t xml:space="preserve"> në një tub, tubi duhet të jetë prej materiali jomagnetik.</w:t>
      </w:r>
    </w:p>
    <w:p w14:paraId="04D561DF" w14:textId="11A108FF" w:rsidR="00C04D6A" w:rsidRPr="008C2210" w:rsidRDefault="00C04D6A" w:rsidP="002B2DE5">
      <w:pPr>
        <w:pStyle w:val="Paragrafi"/>
        <w:rPr>
          <w:lang w:val="sq-AL"/>
        </w:rPr>
      </w:pPr>
      <w:r w:rsidRPr="008C2210">
        <w:rPr>
          <w:lang w:val="sq-AL"/>
        </w:rPr>
        <w:t>Tubat me gjatësi të vog</w:t>
      </w:r>
      <w:r w:rsidR="00181512" w:rsidRPr="008C2210">
        <w:rPr>
          <w:lang w:val="sq-AL"/>
        </w:rPr>
        <w:t>ë</w:t>
      </w:r>
      <w:r w:rsidRPr="008C2210">
        <w:rPr>
          <w:lang w:val="sq-AL"/>
        </w:rPr>
        <w:t>l: tubat me gjatësi të shkurtër janë tuba të destinua</w:t>
      </w:r>
      <w:r w:rsidR="005410DC">
        <w:rPr>
          <w:lang w:val="sq-AL"/>
        </w:rPr>
        <w:t>r për gjatësi që nuk i kalon 15</w:t>
      </w:r>
      <w:r w:rsidRPr="008C2210">
        <w:rPr>
          <w:lang w:val="sq-AL"/>
        </w:rPr>
        <w:t>m (intersektime, kalim rruge</w:t>
      </w:r>
      <w:r w:rsidR="009047FB" w:rsidRPr="008C2210">
        <w:rPr>
          <w:lang w:val="sq-AL"/>
        </w:rPr>
        <w:t xml:space="preserve"> etj.</w:t>
      </w:r>
      <w:r w:rsidRPr="008C2210">
        <w:rPr>
          <w:lang w:val="sq-AL"/>
        </w:rPr>
        <w:t>). Në këtë rast, në qoftë</w:t>
      </w:r>
      <w:r w:rsidR="004C72DE" w:rsidRPr="008C2210">
        <w:rPr>
          <w:lang w:val="sq-AL"/>
        </w:rPr>
        <w:t xml:space="preserve"> </w:t>
      </w:r>
      <w:r w:rsidRPr="008C2210">
        <w:rPr>
          <w:lang w:val="sq-AL"/>
        </w:rPr>
        <w:t>se tubi mbushet me aglomerate të veçant</w:t>
      </w:r>
      <w:r w:rsidR="005B409C" w:rsidRPr="008C2210">
        <w:rPr>
          <w:lang w:val="sq-AL"/>
        </w:rPr>
        <w:t>a</w:t>
      </w:r>
      <w:r w:rsidRPr="008C2210">
        <w:rPr>
          <w:lang w:val="sq-AL"/>
        </w:rPr>
        <w:t xml:space="preserve">, është e nevojshme të aplikohet një koeficient korrigjimi </w:t>
      </w:r>
      <w:r w:rsidR="002624AC" w:rsidRPr="008C2210">
        <w:rPr>
          <w:lang w:val="sq-AL"/>
        </w:rPr>
        <w:t>i</w:t>
      </w:r>
      <w:r w:rsidRPr="008C2210">
        <w:rPr>
          <w:lang w:val="sq-AL"/>
        </w:rPr>
        <w:t xml:space="preserve"> rrymës.</w:t>
      </w:r>
    </w:p>
    <w:p w14:paraId="04D561E0" w14:textId="342E85A2" w:rsidR="00C04D6A" w:rsidRPr="008C2210" w:rsidRDefault="00C04D6A" w:rsidP="002B2DE5">
      <w:pPr>
        <w:pStyle w:val="Paragrafi"/>
        <w:rPr>
          <w:lang w:val="sq-AL"/>
        </w:rPr>
      </w:pPr>
      <w:r w:rsidRPr="008C2210">
        <w:rPr>
          <w:lang w:val="sq-AL"/>
        </w:rPr>
        <w:t>Tubat me gjatësi të madhe: në rastin e një linjë me treshe njëfazore</w:t>
      </w:r>
      <w:r w:rsidR="002624AC" w:rsidRPr="008C2210">
        <w:rPr>
          <w:lang w:val="sq-AL"/>
        </w:rPr>
        <w:t>,</w:t>
      </w:r>
      <w:r w:rsidR="007838C4" w:rsidRPr="008C2210">
        <w:rPr>
          <w:lang w:val="sq-AL"/>
        </w:rPr>
        <w:t xml:space="preserve"> të futura në një tub</w:t>
      </w:r>
      <w:r w:rsidR="002624AC" w:rsidRPr="008C2210">
        <w:rPr>
          <w:lang w:val="sq-AL"/>
        </w:rPr>
        <w:t>,</w:t>
      </w:r>
      <w:r w:rsidR="007838C4" w:rsidRPr="008C2210">
        <w:rPr>
          <w:lang w:val="sq-AL"/>
        </w:rPr>
        <w:t xml:space="preserve"> </w:t>
      </w:r>
      <w:r w:rsidRPr="008C2210">
        <w:rPr>
          <w:lang w:val="sq-AL"/>
        </w:rPr>
        <w:t xml:space="preserve">duhet të përdoren vlerat e rrymave të treguara në </w:t>
      </w:r>
      <w:r w:rsidR="00000B77" w:rsidRPr="008C2210">
        <w:rPr>
          <w:lang w:val="sq-AL"/>
        </w:rPr>
        <w:t>t</w:t>
      </w:r>
      <w:r w:rsidRPr="008C2210">
        <w:rPr>
          <w:lang w:val="sq-AL"/>
        </w:rPr>
        <w:t>abelën 12, e llogaritur për një rezistencë termike të tubit 3,5 Km/</w:t>
      </w:r>
      <w:r w:rsidR="00131D82" w:rsidRPr="008C2210">
        <w:rPr>
          <w:lang w:val="sq-AL"/>
        </w:rPr>
        <w:t>W</w:t>
      </w:r>
      <w:r w:rsidRPr="008C2210">
        <w:rPr>
          <w:lang w:val="sq-AL"/>
        </w:rPr>
        <w:t xml:space="preserve"> dhe diametër të brendshëm të tubit sa 1.5 herë diametër ekuivalent </w:t>
      </w:r>
      <w:r w:rsidR="00AC3A59" w:rsidRPr="008C2210">
        <w:rPr>
          <w:lang w:val="sq-AL"/>
        </w:rPr>
        <w:t>i</w:t>
      </w:r>
      <w:r w:rsidRPr="008C2210">
        <w:rPr>
          <w:lang w:val="sq-AL"/>
        </w:rPr>
        <w:t xml:space="preserve"> treshes njëfazore të kabllove.</w:t>
      </w:r>
    </w:p>
    <w:p w14:paraId="077A91D5" w14:textId="77777777" w:rsidR="00CE4A4D" w:rsidRPr="008C2210" w:rsidRDefault="00CE4A4D" w:rsidP="002B2DE5">
      <w:pPr>
        <w:pStyle w:val="Paragrafi"/>
        <w:rPr>
          <w:lang w:val="sq-AL"/>
        </w:rPr>
      </w:pPr>
    </w:p>
    <w:p w14:paraId="04D561E1" w14:textId="31548290" w:rsidR="00C04D6A" w:rsidRPr="008C2210" w:rsidRDefault="00C04D6A" w:rsidP="00CE4A4D">
      <w:pPr>
        <w:pStyle w:val="Paragrafi"/>
        <w:jc w:val="center"/>
        <w:rPr>
          <w:i/>
          <w:lang w:val="sq-AL"/>
        </w:rPr>
      </w:pPr>
      <w:r w:rsidRPr="008C2210">
        <w:rPr>
          <w:i/>
          <w:lang w:val="sq-AL"/>
        </w:rPr>
        <w:t>Tabel</w:t>
      </w:r>
      <w:r w:rsidR="00CE4A4D" w:rsidRPr="008C2210">
        <w:rPr>
          <w:i/>
          <w:lang w:val="sq-AL"/>
        </w:rPr>
        <w:t>ë</w:t>
      </w:r>
      <w:r w:rsidRPr="008C2210">
        <w:rPr>
          <w:i/>
          <w:lang w:val="sq-AL"/>
        </w:rPr>
        <w:t xml:space="preserve"> 12. Rrymat maksimale të lejuar</w:t>
      </w:r>
      <w:r w:rsidR="00633FAF" w:rsidRPr="008C2210">
        <w:rPr>
          <w:i/>
          <w:lang w:val="sq-AL"/>
        </w:rPr>
        <w:t>a</w:t>
      </w:r>
      <w:r w:rsidRPr="008C2210">
        <w:rPr>
          <w:i/>
          <w:lang w:val="sq-AL"/>
        </w:rPr>
        <w:t xml:space="preserve"> (A) alternative për </w:t>
      </w:r>
      <w:r w:rsidR="00605EA4" w:rsidRPr="008C2210">
        <w:rPr>
          <w:i/>
          <w:lang w:val="sq-AL"/>
        </w:rPr>
        <w:t xml:space="preserve">një </w:t>
      </w:r>
      <w:r w:rsidRPr="008C2210">
        <w:rPr>
          <w:i/>
          <w:lang w:val="sq-AL"/>
        </w:rPr>
        <w:t>kohë të gjat</w:t>
      </w:r>
      <w:r w:rsidR="0044410F" w:rsidRPr="008C2210">
        <w:rPr>
          <w:i/>
          <w:lang w:val="sq-AL"/>
        </w:rPr>
        <w:t>ë</w:t>
      </w:r>
      <w:r w:rsidRPr="008C2210">
        <w:rPr>
          <w:i/>
          <w:lang w:val="sq-AL"/>
        </w:rPr>
        <w:t>. Kabllo njëfazor</w:t>
      </w:r>
      <w:r w:rsidR="002A1B89" w:rsidRPr="008C2210">
        <w:rPr>
          <w:i/>
          <w:lang w:val="sq-AL"/>
        </w:rPr>
        <w:t>e</w:t>
      </w:r>
      <w:r w:rsidRPr="008C2210">
        <w:rPr>
          <w:i/>
          <w:lang w:val="sq-AL"/>
        </w:rPr>
        <w:t xml:space="preserve"> të izoluar</w:t>
      </w:r>
      <w:r w:rsidR="002A1B89" w:rsidRPr="008C2210">
        <w:rPr>
          <w:i/>
          <w:lang w:val="sq-AL"/>
        </w:rPr>
        <w:t>a</w:t>
      </w:r>
      <w:r w:rsidRPr="008C2210">
        <w:rPr>
          <w:i/>
          <w:lang w:val="sq-AL"/>
        </w:rPr>
        <w:t xml:space="preserve"> deri 1</w:t>
      </w:r>
      <w:r w:rsidR="00CE4A4D" w:rsidRPr="008C2210">
        <w:rPr>
          <w:i/>
          <w:lang w:val="sq-AL"/>
        </w:rPr>
        <w:t>8/30 kV të vendosur</w:t>
      </w:r>
      <w:r w:rsidR="002A1B89" w:rsidRPr="008C2210">
        <w:rPr>
          <w:i/>
          <w:lang w:val="sq-AL"/>
        </w:rPr>
        <w:t>a</w:t>
      </w:r>
      <w:r w:rsidR="00CE4A4D" w:rsidRPr="008C2210">
        <w:rPr>
          <w:i/>
          <w:lang w:val="sq-AL"/>
        </w:rPr>
        <w:t xml:space="preserve"> në tubacion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8"/>
        <w:gridCol w:w="1331"/>
        <w:gridCol w:w="1331"/>
        <w:gridCol w:w="1331"/>
        <w:gridCol w:w="1331"/>
        <w:gridCol w:w="1331"/>
        <w:gridCol w:w="1327"/>
      </w:tblGrid>
      <w:tr w:rsidR="00C04D6A" w:rsidRPr="008C2210" w14:paraId="04D561E6" w14:textId="77777777" w:rsidTr="00EB50FB">
        <w:trPr>
          <w:trHeight w:val="77"/>
        </w:trPr>
        <w:tc>
          <w:tcPr>
            <w:tcW w:w="700" w:type="pct"/>
            <w:vMerge w:val="restart"/>
          </w:tcPr>
          <w:p w14:paraId="04D561E2" w14:textId="77777777" w:rsidR="00C04D6A" w:rsidRPr="008C2210" w:rsidRDefault="00C04D6A" w:rsidP="0026792C">
            <w:pPr>
              <w:pStyle w:val="Paragrafi"/>
              <w:ind w:firstLine="0"/>
              <w:jc w:val="center"/>
              <w:rPr>
                <w:b/>
                <w:sz w:val="20"/>
                <w:lang w:val="sq-AL"/>
              </w:rPr>
            </w:pPr>
            <w:r w:rsidRPr="008C2210">
              <w:rPr>
                <w:b/>
                <w:sz w:val="20"/>
                <w:lang w:val="sq-AL"/>
              </w:rPr>
              <w:t>Seksioni (mm</w:t>
            </w:r>
            <w:r w:rsidRPr="008C2210">
              <w:rPr>
                <w:b/>
                <w:sz w:val="20"/>
                <w:vertAlign w:val="superscript"/>
                <w:lang w:val="sq-AL"/>
              </w:rPr>
              <w:t>2</w:t>
            </w:r>
            <w:r w:rsidRPr="008C2210">
              <w:rPr>
                <w:b/>
                <w:sz w:val="20"/>
                <w:lang w:val="sq-AL"/>
              </w:rPr>
              <w:t>)</w:t>
            </w:r>
          </w:p>
        </w:tc>
        <w:tc>
          <w:tcPr>
            <w:tcW w:w="1433" w:type="pct"/>
            <w:gridSpan w:val="2"/>
          </w:tcPr>
          <w:p w14:paraId="04D561E3" w14:textId="77777777" w:rsidR="00C04D6A" w:rsidRPr="008C2210" w:rsidRDefault="00C04D6A" w:rsidP="0026792C">
            <w:pPr>
              <w:pStyle w:val="Paragrafi"/>
              <w:ind w:firstLine="0"/>
              <w:jc w:val="center"/>
              <w:rPr>
                <w:b/>
                <w:sz w:val="20"/>
                <w:lang w:val="sq-AL"/>
              </w:rPr>
            </w:pPr>
            <w:r w:rsidRPr="008C2210">
              <w:rPr>
                <w:b/>
                <w:sz w:val="20"/>
                <w:lang w:val="sq-AL"/>
              </w:rPr>
              <w:t>EPR</w:t>
            </w:r>
          </w:p>
        </w:tc>
        <w:tc>
          <w:tcPr>
            <w:tcW w:w="1433" w:type="pct"/>
            <w:gridSpan w:val="2"/>
          </w:tcPr>
          <w:p w14:paraId="04D561E4" w14:textId="77777777" w:rsidR="00C04D6A" w:rsidRPr="008C2210" w:rsidRDefault="00C04D6A" w:rsidP="0026792C">
            <w:pPr>
              <w:pStyle w:val="Paragrafi"/>
              <w:ind w:firstLine="0"/>
              <w:jc w:val="center"/>
              <w:rPr>
                <w:b/>
                <w:sz w:val="20"/>
                <w:lang w:val="sq-AL"/>
              </w:rPr>
            </w:pPr>
            <w:r w:rsidRPr="008C2210">
              <w:rPr>
                <w:b/>
                <w:sz w:val="20"/>
                <w:lang w:val="sq-AL"/>
              </w:rPr>
              <w:t>XLPE</w:t>
            </w:r>
          </w:p>
        </w:tc>
        <w:tc>
          <w:tcPr>
            <w:tcW w:w="1433" w:type="pct"/>
            <w:gridSpan w:val="2"/>
          </w:tcPr>
          <w:p w14:paraId="04D561E5" w14:textId="77777777" w:rsidR="00C04D6A" w:rsidRPr="008C2210" w:rsidRDefault="00C04D6A" w:rsidP="0026792C">
            <w:pPr>
              <w:pStyle w:val="Paragrafi"/>
              <w:ind w:firstLine="0"/>
              <w:jc w:val="center"/>
              <w:rPr>
                <w:b/>
                <w:sz w:val="20"/>
                <w:lang w:val="sq-AL"/>
              </w:rPr>
            </w:pPr>
            <w:r w:rsidRPr="008C2210">
              <w:rPr>
                <w:b/>
                <w:sz w:val="20"/>
                <w:lang w:val="sq-AL"/>
              </w:rPr>
              <w:t>HEPR</w:t>
            </w:r>
          </w:p>
        </w:tc>
      </w:tr>
      <w:tr w:rsidR="00C04D6A" w:rsidRPr="008C2210" w14:paraId="04D561EE" w14:textId="77777777" w:rsidTr="00EB50FB">
        <w:trPr>
          <w:trHeight w:val="77"/>
        </w:trPr>
        <w:tc>
          <w:tcPr>
            <w:tcW w:w="700" w:type="pct"/>
            <w:vMerge/>
          </w:tcPr>
          <w:p w14:paraId="04D561E7" w14:textId="77777777" w:rsidR="00C04D6A" w:rsidRPr="008C2210" w:rsidRDefault="00C04D6A" w:rsidP="0026792C">
            <w:pPr>
              <w:pStyle w:val="Paragrafi"/>
              <w:ind w:firstLine="0"/>
              <w:jc w:val="center"/>
              <w:rPr>
                <w:sz w:val="20"/>
                <w:lang w:val="sq-AL"/>
              </w:rPr>
            </w:pPr>
          </w:p>
        </w:tc>
        <w:tc>
          <w:tcPr>
            <w:tcW w:w="717" w:type="pct"/>
          </w:tcPr>
          <w:p w14:paraId="04D561E8" w14:textId="77777777" w:rsidR="00C04D6A" w:rsidRPr="008C2210" w:rsidRDefault="00C04D6A" w:rsidP="0026792C">
            <w:pPr>
              <w:pStyle w:val="Paragrafi"/>
              <w:ind w:firstLine="0"/>
              <w:jc w:val="center"/>
              <w:rPr>
                <w:sz w:val="20"/>
                <w:lang w:val="sq-AL"/>
              </w:rPr>
            </w:pPr>
            <w:r w:rsidRPr="008C2210">
              <w:rPr>
                <w:sz w:val="20"/>
                <w:lang w:val="sq-AL"/>
              </w:rPr>
              <w:t>Cu</w:t>
            </w:r>
          </w:p>
        </w:tc>
        <w:tc>
          <w:tcPr>
            <w:tcW w:w="717" w:type="pct"/>
          </w:tcPr>
          <w:p w14:paraId="04D561E9" w14:textId="77777777" w:rsidR="00C04D6A" w:rsidRPr="008C2210" w:rsidRDefault="00C04D6A" w:rsidP="0026792C">
            <w:pPr>
              <w:pStyle w:val="Paragrafi"/>
              <w:ind w:firstLine="0"/>
              <w:jc w:val="center"/>
              <w:rPr>
                <w:sz w:val="20"/>
                <w:lang w:val="sq-AL"/>
              </w:rPr>
            </w:pPr>
            <w:r w:rsidRPr="008C2210">
              <w:rPr>
                <w:sz w:val="20"/>
                <w:lang w:val="sq-AL"/>
              </w:rPr>
              <w:t>Al</w:t>
            </w:r>
          </w:p>
        </w:tc>
        <w:tc>
          <w:tcPr>
            <w:tcW w:w="717" w:type="pct"/>
          </w:tcPr>
          <w:p w14:paraId="04D561EA" w14:textId="77777777" w:rsidR="00C04D6A" w:rsidRPr="008C2210" w:rsidRDefault="00C04D6A" w:rsidP="0026792C">
            <w:pPr>
              <w:pStyle w:val="Paragrafi"/>
              <w:ind w:firstLine="0"/>
              <w:jc w:val="center"/>
              <w:rPr>
                <w:sz w:val="20"/>
                <w:lang w:val="sq-AL"/>
              </w:rPr>
            </w:pPr>
            <w:r w:rsidRPr="008C2210">
              <w:rPr>
                <w:sz w:val="20"/>
                <w:lang w:val="sq-AL"/>
              </w:rPr>
              <w:t>Cu</w:t>
            </w:r>
          </w:p>
        </w:tc>
        <w:tc>
          <w:tcPr>
            <w:tcW w:w="717" w:type="pct"/>
          </w:tcPr>
          <w:p w14:paraId="04D561EB" w14:textId="77777777" w:rsidR="00C04D6A" w:rsidRPr="008C2210" w:rsidRDefault="00C04D6A" w:rsidP="0026792C">
            <w:pPr>
              <w:pStyle w:val="Paragrafi"/>
              <w:ind w:firstLine="0"/>
              <w:jc w:val="center"/>
              <w:rPr>
                <w:sz w:val="20"/>
                <w:lang w:val="sq-AL"/>
              </w:rPr>
            </w:pPr>
            <w:r w:rsidRPr="008C2210">
              <w:rPr>
                <w:sz w:val="20"/>
                <w:lang w:val="sq-AL"/>
              </w:rPr>
              <w:t>Al</w:t>
            </w:r>
          </w:p>
        </w:tc>
        <w:tc>
          <w:tcPr>
            <w:tcW w:w="717" w:type="pct"/>
          </w:tcPr>
          <w:p w14:paraId="04D561EC" w14:textId="77777777" w:rsidR="00C04D6A" w:rsidRPr="008C2210" w:rsidRDefault="00C04D6A" w:rsidP="0026792C">
            <w:pPr>
              <w:pStyle w:val="Paragrafi"/>
              <w:ind w:firstLine="0"/>
              <w:jc w:val="center"/>
              <w:rPr>
                <w:sz w:val="20"/>
                <w:lang w:val="sq-AL"/>
              </w:rPr>
            </w:pPr>
            <w:r w:rsidRPr="008C2210">
              <w:rPr>
                <w:sz w:val="20"/>
                <w:lang w:val="sq-AL"/>
              </w:rPr>
              <w:t>Cu</w:t>
            </w:r>
          </w:p>
        </w:tc>
        <w:tc>
          <w:tcPr>
            <w:tcW w:w="717" w:type="pct"/>
          </w:tcPr>
          <w:p w14:paraId="04D561ED" w14:textId="77777777" w:rsidR="00C04D6A" w:rsidRPr="008C2210" w:rsidRDefault="00C04D6A" w:rsidP="0026792C">
            <w:pPr>
              <w:pStyle w:val="Paragrafi"/>
              <w:ind w:firstLine="0"/>
              <w:jc w:val="center"/>
              <w:rPr>
                <w:sz w:val="20"/>
                <w:lang w:val="sq-AL"/>
              </w:rPr>
            </w:pPr>
            <w:r w:rsidRPr="008C2210">
              <w:rPr>
                <w:sz w:val="20"/>
                <w:lang w:val="sq-AL"/>
              </w:rPr>
              <w:t>Al</w:t>
            </w:r>
          </w:p>
        </w:tc>
      </w:tr>
      <w:tr w:rsidR="00C04D6A" w:rsidRPr="008C2210" w14:paraId="04D561F6" w14:textId="77777777" w:rsidTr="00EB50FB">
        <w:trPr>
          <w:trHeight w:val="77"/>
        </w:trPr>
        <w:tc>
          <w:tcPr>
            <w:tcW w:w="700" w:type="pct"/>
          </w:tcPr>
          <w:p w14:paraId="04D561EF" w14:textId="77777777" w:rsidR="00C04D6A" w:rsidRPr="008C2210" w:rsidRDefault="00C04D6A" w:rsidP="0026792C">
            <w:pPr>
              <w:pStyle w:val="Paragrafi"/>
              <w:ind w:firstLine="0"/>
              <w:jc w:val="center"/>
              <w:rPr>
                <w:sz w:val="20"/>
                <w:lang w:val="sq-AL"/>
              </w:rPr>
            </w:pPr>
            <w:r w:rsidRPr="008C2210">
              <w:rPr>
                <w:sz w:val="20"/>
                <w:lang w:val="sq-AL"/>
              </w:rPr>
              <w:t>25</w:t>
            </w:r>
          </w:p>
        </w:tc>
        <w:tc>
          <w:tcPr>
            <w:tcW w:w="717" w:type="pct"/>
          </w:tcPr>
          <w:p w14:paraId="04D561F0" w14:textId="77777777" w:rsidR="00C04D6A" w:rsidRPr="008C2210" w:rsidRDefault="00C04D6A" w:rsidP="0026792C">
            <w:pPr>
              <w:pStyle w:val="Paragrafi"/>
              <w:ind w:firstLine="0"/>
              <w:jc w:val="center"/>
              <w:rPr>
                <w:sz w:val="20"/>
                <w:lang w:val="sq-AL"/>
              </w:rPr>
            </w:pPr>
            <w:r w:rsidRPr="008C2210">
              <w:rPr>
                <w:sz w:val="20"/>
                <w:lang w:val="sq-AL"/>
              </w:rPr>
              <w:t>115</w:t>
            </w:r>
          </w:p>
        </w:tc>
        <w:tc>
          <w:tcPr>
            <w:tcW w:w="717" w:type="pct"/>
          </w:tcPr>
          <w:p w14:paraId="04D561F1" w14:textId="77777777" w:rsidR="00C04D6A" w:rsidRPr="008C2210" w:rsidRDefault="00C04D6A" w:rsidP="0026792C">
            <w:pPr>
              <w:pStyle w:val="Paragrafi"/>
              <w:ind w:firstLine="0"/>
              <w:jc w:val="center"/>
              <w:rPr>
                <w:sz w:val="20"/>
                <w:lang w:val="sq-AL"/>
              </w:rPr>
            </w:pPr>
            <w:r w:rsidRPr="008C2210">
              <w:rPr>
                <w:sz w:val="20"/>
                <w:lang w:val="sq-AL"/>
              </w:rPr>
              <w:t>90</w:t>
            </w:r>
          </w:p>
        </w:tc>
        <w:tc>
          <w:tcPr>
            <w:tcW w:w="717" w:type="pct"/>
          </w:tcPr>
          <w:p w14:paraId="04D561F2" w14:textId="77777777" w:rsidR="00C04D6A" w:rsidRPr="008C2210" w:rsidRDefault="00C04D6A" w:rsidP="0026792C">
            <w:pPr>
              <w:pStyle w:val="Paragrafi"/>
              <w:ind w:firstLine="0"/>
              <w:jc w:val="center"/>
              <w:rPr>
                <w:sz w:val="20"/>
                <w:lang w:val="sq-AL"/>
              </w:rPr>
            </w:pPr>
            <w:r w:rsidRPr="008C2210">
              <w:rPr>
                <w:sz w:val="20"/>
                <w:lang w:val="sq-AL"/>
              </w:rPr>
              <w:t>120</w:t>
            </w:r>
          </w:p>
        </w:tc>
        <w:tc>
          <w:tcPr>
            <w:tcW w:w="717" w:type="pct"/>
          </w:tcPr>
          <w:p w14:paraId="04D561F3" w14:textId="77777777" w:rsidR="00C04D6A" w:rsidRPr="008C2210" w:rsidRDefault="00C04D6A" w:rsidP="0026792C">
            <w:pPr>
              <w:pStyle w:val="Paragrafi"/>
              <w:ind w:firstLine="0"/>
              <w:jc w:val="center"/>
              <w:rPr>
                <w:sz w:val="20"/>
                <w:lang w:val="sq-AL"/>
              </w:rPr>
            </w:pPr>
            <w:r w:rsidRPr="008C2210">
              <w:rPr>
                <w:sz w:val="20"/>
                <w:lang w:val="sq-AL"/>
              </w:rPr>
              <w:t>90</w:t>
            </w:r>
          </w:p>
        </w:tc>
        <w:tc>
          <w:tcPr>
            <w:tcW w:w="717" w:type="pct"/>
          </w:tcPr>
          <w:p w14:paraId="04D561F4" w14:textId="77777777" w:rsidR="00C04D6A" w:rsidRPr="008C2210" w:rsidRDefault="00C04D6A" w:rsidP="0026792C">
            <w:pPr>
              <w:pStyle w:val="Paragrafi"/>
              <w:ind w:firstLine="0"/>
              <w:jc w:val="center"/>
              <w:rPr>
                <w:sz w:val="20"/>
                <w:lang w:val="sq-AL"/>
              </w:rPr>
            </w:pPr>
            <w:r w:rsidRPr="008C2210">
              <w:rPr>
                <w:sz w:val="20"/>
                <w:lang w:val="sq-AL"/>
              </w:rPr>
              <w:t>125</w:t>
            </w:r>
          </w:p>
        </w:tc>
        <w:tc>
          <w:tcPr>
            <w:tcW w:w="717" w:type="pct"/>
          </w:tcPr>
          <w:p w14:paraId="04D561F5" w14:textId="77777777" w:rsidR="00C04D6A" w:rsidRPr="008C2210" w:rsidRDefault="00C04D6A" w:rsidP="0026792C">
            <w:pPr>
              <w:pStyle w:val="Paragrafi"/>
              <w:ind w:firstLine="0"/>
              <w:jc w:val="center"/>
              <w:rPr>
                <w:sz w:val="20"/>
                <w:lang w:val="sq-AL"/>
              </w:rPr>
            </w:pPr>
            <w:r w:rsidRPr="008C2210">
              <w:rPr>
                <w:sz w:val="20"/>
                <w:lang w:val="sq-AL"/>
              </w:rPr>
              <w:t>95</w:t>
            </w:r>
          </w:p>
        </w:tc>
      </w:tr>
      <w:tr w:rsidR="00C04D6A" w:rsidRPr="008C2210" w14:paraId="04D561FE" w14:textId="77777777" w:rsidTr="00EB50FB">
        <w:trPr>
          <w:trHeight w:val="77"/>
        </w:trPr>
        <w:tc>
          <w:tcPr>
            <w:tcW w:w="700" w:type="pct"/>
          </w:tcPr>
          <w:p w14:paraId="04D561F7" w14:textId="77777777" w:rsidR="00C04D6A" w:rsidRPr="008C2210" w:rsidRDefault="00C04D6A" w:rsidP="0026792C">
            <w:pPr>
              <w:pStyle w:val="Paragrafi"/>
              <w:ind w:firstLine="0"/>
              <w:jc w:val="center"/>
              <w:rPr>
                <w:sz w:val="20"/>
                <w:lang w:val="sq-AL"/>
              </w:rPr>
            </w:pPr>
            <w:r w:rsidRPr="008C2210">
              <w:rPr>
                <w:sz w:val="20"/>
                <w:lang w:val="sq-AL"/>
              </w:rPr>
              <w:t>35</w:t>
            </w:r>
          </w:p>
        </w:tc>
        <w:tc>
          <w:tcPr>
            <w:tcW w:w="717" w:type="pct"/>
          </w:tcPr>
          <w:p w14:paraId="04D561F8" w14:textId="77777777" w:rsidR="00C04D6A" w:rsidRPr="008C2210" w:rsidRDefault="00C04D6A" w:rsidP="0026792C">
            <w:pPr>
              <w:pStyle w:val="Paragrafi"/>
              <w:ind w:firstLine="0"/>
              <w:jc w:val="center"/>
              <w:rPr>
                <w:sz w:val="20"/>
                <w:lang w:val="sq-AL"/>
              </w:rPr>
            </w:pPr>
            <w:r w:rsidRPr="008C2210">
              <w:rPr>
                <w:sz w:val="20"/>
                <w:lang w:val="sq-AL"/>
              </w:rPr>
              <w:t>135</w:t>
            </w:r>
          </w:p>
        </w:tc>
        <w:tc>
          <w:tcPr>
            <w:tcW w:w="717" w:type="pct"/>
          </w:tcPr>
          <w:p w14:paraId="04D561F9" w14:textId="77777777" w:rsidR="00C04D6A" w:rsidRPr="008C2210" w:rsidRDefault="00C04D6A" w:rsidP="0026792C">
            <w:pPr>
              <w:pStyle w:val="Paragrafi"/>
              <w:ind w:firstLine="0"/>
              <w:jc w:val="center"/>
              <w:rPr>
                <w:sz w:val="20"/>
                <w:lang w:val="sq-AL"/>
              </w:rPr>
            </w:pPr>
            <w:r w:rsidRPr="008C2210">
              <w:rPr>
                <w:sz w:val="20"/>
                <w:lang w:val="sq-AL"/>
              </w:rPr>
              <w:t>105</w:t>
            </w:r>
          </w:p>
        </w:tc>
        <w:tc>
          <w:tcPr>
            <w:tcW w:w="717" w:type="pct"/>
          </w:tcPr>
          <w:p w14:paraId="04D561FA" w14:textId="77777777" w:rsidR="00C04D6A" w:rsidRPr="008C2210" w:rsidRDefault="00C04D6A" w:rsidP="0026792C">
            <w:pPr>
              <w:pStyle w:val="Paragrafi"/>
              <w:ind w:firstLine="0"/>
              <w:jc w:val="center"/>
              <w:rPr>
                <w:sz w:val="20"/>
                <w:lang w:val="sq-AL"/>
              </w:rPr>
            </w:pPr>
            <w:r w:rsidRPr="008C2210">
              <w:rPr>
                <w:sz w:val="20"/>
                <w:lang w:val="sq-AL"/>
              </w:rPr>
              <w:t>145</w:t>
            </w:r>
          </w:p>
        </w:tc>
        <w:tc>
          <w:tcPr>
            <w:tcW w:w="717" w:type="pct"/>
          </w:tcPr>
          <w:p w14:paraId="04D561FB" w14:textId="77777777" w:rsidR="00C04D6A" w:rsidRPr="008C2210" w:rsidRDefault="00C04D6A" w:rsidP="0026792C">
            <w:pPr>
              <w:pStyle w:val="Paragrafi"/>
              <w:ind w:firstLine="0"/>
              <w:jc w:val="center"/>
              <w:rPr>
                <w:sz w:val="20"/>
                <w:lang w:val="sq-AL"/>
              </w:rPr>
            </w:pPr>
            <w:r w:rsidRPr="008C2210">
              <w:rPr>
                <w:sz w:val="20"/>
                <w:lang w:val="sq-AL"/>
              </w:rPr>
              <w:t>110</w:t>
            </w:r>
          </w:p>
        </w:tc>
        <w:tc>
          <w:tcPr>
            <w:tcW w:w="717" w:type="pct"/>
          </w:tcPr>
          <w:p w14:paraId="04D561FC" w14:textId="77777777" w:rsidR="00C04D6A" w:rsidRPr="008C2210" w:rsidRDefault="00C04D6A" w:rsidP="0026792C">
            <w:pPr>
              <w:pStyle w:val="Paragrafi"/>
              <w:ind w:firstLine="0"/>
              <w:jc w:val="center"/>
              <w:rPr>
                <w:sz w:val="20"/>
                <w:lang w:val="sq-AL"/>
              </w:rPr>
            </w:pPr>
            <w:r w:rsidRPr="008C2210">
              <w:rPr>
                <w:sz w:val="20"/>
                <w:lang w:val="sq-AL"/>
              </w:rPr>
              <w:t>150</w:t>
            </w:r>
          </w:p>
        </w:tc>
        <w:tc>
          <w:tcPr>
            <w:tcW w:w="717" w:type="pct"/>
          </w:tcPr>
          <w:p w14:paraId="04D561FD" w14:textId="77777777" w:rsidR="00C04D6A" w:rsidRPr="008C2210" w:rsidRDefault="00C04D6A" w:rsidP="0026792C">
            <w:pPr>
              <w:pStyle w:val="Paragrafi"/>
              <w:ind w:firstLine="0"/>
              <w:jc w:val="center"/>
              <w:rPr>
                <w:sz w:val="20"/>
                <w:lang w:val="sq-AL"/>
              </w:rPr>
            </w:pPr>
            <w:r w:rsidRPr="008C2210">
              <w:rPr>
                <w:sz w:val="20"/>
                <w:lang w:val="sq-AL"/>
              </w:rPr>
              <w:t>115</w:t>
            </w:r>
          </w:p>
        </w:tc>
      </w:tr>
      <w:tr w:rsidR="00C04D6A" w:rsidRPr="008C2210" w14:paraId="04D56206" w14:textId="77777777" w:rsidTr="00EB50FB">
        <w:trPr>
          <w:trHeight w:val="77"/>
        </w:trPr>
        <w:tc>
          <w:tcPr>
            <w:tcW w:w="700" w:type="pct"/>
          </w:tcPr>
          <w:p w14:paraId="04D561FF" w14:textId="77777777" w:rsidR="00C04D6A" w:rsidRPr="008C2210" w:rsidRDefault="00C04D6A" w:rsidP="0026792C">
            <w:pPr>
              <w:pStyle w:val="Paragrafi"/>
              <w:ind w:firstLine="0"/>
              <w:jc w:val="center"/>
              <w:rPr>
                <w:sz w:val="20"/>
                <w:lang w:val="sq-AL"/>
              </w:rPr>
            </w:pPr>
            <w:r w:rsidRPr="008C2210">
              <w:rPr>
                <w:sz w:val="20"/>
                <w:lang w:val="sq-AL"/>
              </w:rPr>
              <w:t>50</w:t>
            </w:r>
          </w:p>
        </w:tc>
        <w:tc>
          <w:tcPr>
            <w:tcW w:w="717" w:type="pct"/>
          </w:tcPr>
          <w:p w14:paraId="04D56200" w14:textId="77777777" w:rsidR="00C04D6A" w:rsidRPr="008C2210" w:rsidRDefault="00C04D6A" w:rsidP="0026792C">
            <w:pPr>
              <w:pStyle w:val="Paragrafi"/>
              <w:ind w:firstLine="0"/>
              <w:jc w:val="center"/>
              <w:rPr>
                <w:sz w:val="20"/>
                <w:lang w:val="sq-AL"/>
              </w:rPr>
            </w:pPr>
            <w:r w:rsidRPr="008C2210">
              <w:rPr>
                <w:sz w:val="20"/>
                <w:lang w:val="sq-AL"/>
              </w:rPr>
              <w:t>160</w:t>
            </w:r>
          </w:p>
        </w:tc>
        <w:tc>
          <w:tcPr>
            <w:tcW w:w="717" w:type="pct"/>
          </w:tcPr>
          <w:p w14:paraId="04D56201" w14:textId="77777777" w:rsidR="00C04D6A" w:rsidRPr="008C2210" w:rsidRDefault="00C04D6A" w:rsidP="0026792C">
            <w:pPr>
              <w:pStyle w:val="Paragrafi"/>
              <w:ind w:firstLine="0"/>
              <w:jc w:val="center"/>
              <w:rPr>
                <w:sz w:val="20"/>
                <w:lang w:val="sq-AL"/>
              </w:rPr>
            </w:pPr>
            <w:r w:rsidRPr="008C2210">
              <w:rPr>
                <w:sz w:val="20"/>
                <w:lang w:val="sq-AL"/>
              </w:rPr>
              <w:t>125</w:t>
            </w:r>
          </w:p>
        </w:tc>
        <w:tc>
          <w:tcPr>
            <w:tcW w:w="717" w:type="pct"/>
          </w:tcPr>
          <w:p w14:paraId="04D56202" w14:textId="77777777" w:rsidR="00C04D6A" w:rsidRPr="008C2210" w:rsidRDefault="00C04D6A" w:rsidP="0026792C">
            <w:pPr>
              <w:pStyle w:val="Paragrafi"/>
              <w:ind w:firstLine="0"/>
              <w:jc w:val="center"/>
              <w:rPr>
                <w:sz w:val="20"/>
                <w:lang w:val="sq-AL"/>
              </w:rPr>
            </w:pPr>
            <w:r w:rsidRPr="008C2210">
              <w:rPr>
                <w:sz w:val="20"/>
                <w:lang w:val="sq-AL"/>
              </w:rPr>
              <w:t>170</w:t>
            </w:r>
          </w:p>
        </w:tc>
        <w:tc>
          <w:tcPr>
            <w:tcW w:w="717" w:type="pct"/>
          </w:tcPr>
          <w:p w14:paraId="04D56203" w14:textId="77777777" w:rsidR="00C04D6A" w:rsidRPr="008C2210" w:rsidRDefault="00C04D6A" w:rsidP="0026792C">
            <w:pPr>
              <w:pStyle w:val="Paragrafi"/>
              <w:ind w:firstLine="0"/>
              <w:jc w:val="center"/>
              <w:rPr>
                <w:sz w:val="20"/>
                <w:lang w:val="sq-AL"/>
              </w:rPr>
            </w:pPr>
            <w:r w:rsidRPr="008C2210">
              <w:rPr>
                <w:sz w:val="20"/>
                <w:lang w:val="sq-AL"/>
              </w:rPr>
              <w:t>130</w:t>
            </w:r>
          </w:p>
        </w:tc>
        <w:tc>
          <w:tcPr>
            <w:tcW w:w="717" w:type="pct"/>
          </w:tcPr>
          <w:p w14:paraId="04D56204" w14:textId="77777777" w:rsidR="00C04D6A" w:rsidRPr="008C2210" w:rsidRDefault="00C04D6A" w:rsidP="0026792C">
            <w:pPr>
              <w:pStyle w:val="Paragrafi"/>
              <w:ind w:firstLine="0"/>
              <w:jc w:val="center"/>
              <w:rPr>
                <w:sz w:val="20"/>
                <w:lang w:val="sq-AL"/>
              </w:rPr>
            </w:pPr>
            <w:r w:rsidRPr="008C2210">
              <w:rPr>
                <w:sz w:val="20"/>
                <w:lang w:val="sq-AL"/>
              </w:rPr>
              <w:t>180</w:t>
            </w:r>
          </w:p>
        </w:tc>
        <w:tc>
          <w:tcPr>
            <w:tcW w:w="717" w:type="pct"/>
          </w:tcPr>
          <w:p w14:paraId="04D56205" w14:textId="77777777" w:rsidR="00C04D6A" w:rsidRPr="008C2210" w:rsidRDefault="00C04D6A" w:rsidP="0026792C">
            <w:pPr>
              <w:pStyle w:val="Paragrafi"/>
              <w:ind w:firstLine="0"/>
              <w:jc w:val="center"/>
              <w:rPr>
                <w:sz w:val="20"/>
                <w:lang w:val="sq-AL"/>
              </w:rPr>
            </w:pPr>
            <w:r w:rsidRPr="008C2210">
              <w:rPr>
                <w:sz w:val="20"/>
                <w:lang w:val="sq-AL"/>
              </w:rPr>
              <w:t>135</w:t>
            </w:r>
          </w:p>
        </w:tc>
      </w:tr>
      <w:tr w:rsidR="00C04D6A" w:rsidRPr="008C2210" w14:paraId="04D5620E" w14:textId="77777777" w:rsidTr="00EB50FB">
        <w:trPr>
          <w:trHeight w:val="77"/>
        </w:trPr>
        <w:tc>
          <w:tcPr>
            <w:tcW w:w="700" w:type="pct"/>
          </w:tcPr>
          <w:p w14:paraId="04D56207" w14:textId="77777777" w:rsidR="00C04D6A" w:rsidRPr="008C2210" w:rsidRDefault="00C04D6A" w:rsidP="0026792C">
            <w:pPr>
              <w:pStyle w:val="Paragrafi"/>
              <w:ind w:firstLine="0"/>
              <w:jc w:val="center"/>
              <w:rPr>
                <w:sz w:val="20"/>
                <w:lang w:val="sq-AL"/>
              </w:rPr>
            </w:pPr>
            <w:r w:rsidRPr="008C2210">
              <w:rPr>
                <w:sz w:val="20"/>
                <w:lang w:val="sq-AL"/>
              </w:rPr>
              <w:t>70</w:t>
            </w:r>
          </w:p>
        </w:tc>
        <w:tc>
          <w:tcPr>
            <w:tcW w:w="717" w:type="pct"/>
          </w:tcPr>
          <w:p w14:paraId="04D56208" w14:textId="77777777" w:rsidR="00C04D6A" w:rsidRPr="008C2210" w:rsidRDefault="00C04D6A" w:rsidP="0026792C">
            <w:pPr>
              <w:pStyle w:val="Paragrafi"/>
              <w:ind w:firstLine="0"/>
              <w:jc w:val="center"/>
              <w:rPr>
                <w:sz w:val="20"/>
                <w:lang w:val="sq-AL"/>
              </w:rPr>
            </w:pPr>
            <w:r w:rsidRPr="008C2210">
              <w:rPr>
                <w:sz w:val="20"/>
                <w:lang w:val="sq-AL"/>
              </w:rPr>
              <w:t>200</w:t>
            </w:r>
          </w:p>
        </w:tc>
        <w:tc>
          <w:tcPr>
            <w:tcW w:w="717" w:type="pct"/>
          </w:tcPr>
          <w:p w14:paraId="04D56209" w14:textId="77777777" w:rsidR="00C04D6A" w:rsidRPr="008C2210" w:rsidRDefault="00C04D6A" w:rsidP="0026792C">
            <w:pPr>
              <w:pStyle w:val="Paragrafi"/>
              <w:ind w:firstLine="0"/>
              <w:jc w:val="center"/>
              <w:rPr>
                <w:sz w:val="20"/>
                <w:lang w:val="sq-AL"/>
              </w:rPr>
            </w:pPr>
            <w:r w:rsidRPr="008C2210">
              <w:rPr>
                <w:sz w:val="20"/>
                <w:lang w:val="sq-AL"/>
              </w:rPr>
              <w:t>155</w:t>
            </w:r>
          </w:p>
        </w:tc>
        <w:tc>
          <w:tcPr>
            <w:tcW w:w="717" w:type="pct"/>
          </w:tcPr>
          <w:p w14:paraId="04D5620A" w14:textId="77777777" w:rsidR="00C04D6A" w:rsidRPr="008C2210" w:rsidRDefault="00C04D6A" w:rsidP="0026792C">
            <w:pPr>
              <w:pStyle w:val="Paragrafi"/>
              <w:ind w:firstLine="0"/>
              <w:jc w:val="center"/>
              <w:rPr>
                <w:sz w:val="20"/>
                <w:lang w:val="sq-AL"/>
              </w:rPr>
            </w:pPr>
            <w:r w:rsidRPr="008C2210">
              <w:rPr>
                <w:sz w:val="20"/>
                <w:lang w:val="sq-AL"/>
              </w:rPr>
              <w:t>205</w:t>
            </w:r>
          </w:p>
        </w:tc>
        <w:tc>
          <w:tcPr>
            <w:tcW w:w="717" w:type="pct"/>
          </w:tcPr>
          <w:p w14:paraId="04D5620B" w14:textId="77777777" w:rsidR="00C04D6A" w:rsidRPr="008C2210" w:rsidRDefault="00C04D6A" w:rsidP="0026792C">
            <w:pPr>
              <w:pStyle w:val="Paragrafi"/>
              <w:ind w:firstLine="0"/>
              <w:jc w:val="center"/>
              <w:rPr>
                <w:sz w:val="20"/>
                <w:lang w:val="sq-AL"/>
              </w:rPr>
            </w:pPr>
            <w:r w:rsidRPr="008C2210">
              <w:rPr>
                <w:sz w:val="20"/>
                <w:lang w:val="sq-AL"/>
              </w:rPr>
              <w:t>160</w:t>
            </w:r>
          </w:p>
        </w:tc>
        <w:tc>
          <w:tcPr>
            <w:tcW w:w="717" w:type="pct"/>
          </w:tcPr>
          <w:p w14:paraId="04D5620C" w14:textId="77777777" w:rsidR="00C04D6A" w:rsidRPr="008C2210" w:rsidRDefault="00C04D6A" w:rsidP="0026792C">
            <w:pPr>
              <w:pStyle w:val="Paragrafi"/>
              <w:ind w:firstLine="0"/>
              <w:jc w:val="center"/>
              <w:rPr>
                <w:sz w:val="20"/>
                <w:lang w:val="sq-AL"/>
              </w:rPr>
            </w:pPr>
            <w:r w:rsidRPr="008C2210">
              <w:rPr>
                <w:sz w:val="20"/>
                <w:lang w:val="sq-AL"/>
              </w:rPr>
              <w:t>220</w:t>
            </w:r>
          </w:p>
        </w:tc>
        <w:tc>
          <w:tcPr>
            <w:tcW w:w="717" w:type="pct"/>
          </w:tcPr>
          <w:p w14:paraId="04D5620D" w14:textId="77777777" w:rsidR="00C04D6A" w:rsidRPr="008C2210" w:rsidRDefault="00C04D6A" w:rsidP="0026792C">
            <w:pPr>
              <w:pStyle w:val="Paragrafi"/>
              <w:ind w:firstLine="0"/>
              <w:jc w:val="center"/>
              <w:rPr>
                <w:sz w:val="20"/>
                <w:lang w:val="sq-AL"/>
              </w:rPr>
            </w:pPr>
            <w:r w:rsidRPr="008C2210">
              <w:rPr>
                <w:sz w:val="20"/>
                <w:lang w:val="sq-AL"/>
              </w:rPr>
              <w:t>170</w:t>
            </w:r>
          </w:p>
        </w:tc>
      </w:tr>
      <w:tr w:rsidR="00C04D6A" w:rsidRPr="008C2210" w14:paraId="04D56216" w14:textId="77777777" w:rsidTr="00EB50FB">
        <w:trPr>
          <w:trHeight w:val="77"/>
        </w:trPr>
        <w:tc>
          <w:tcPr>
            <w:tcW w:w="700" w:type="pct"/>
          </w:tcPr>
          <w:p w14:paraId="04D5620F" w14:textId="77777777" w:rsidR="00C04D6A" w:rsidRPr="008C2210" w:rsidRDefault="00C04D6A" w:rsidP="0026792C">
            <w:pPr>
              <w:pStyle w:val="Paragrafi"/>
              <w:ind w:firstLine="0"/>
              <w:jc w:val="center"/>
              <w:rPr>
                <w:sz w:val="20"/>
                <w:lang w:val="sq-AL"/>
              </w:rPr>
            </w:pPr>
            <w:r w:rsidRPr="008C2210">
              <w:rPr>
                <w:sz w:val="20"/>
                <w:lang w:val="sq-AL"/>
              </w:rPr>
              <w:t>95</w:t>
            </w:r>
          </w:p>
        </w:tc>
        <w:tc>
          <w:tcPr>
            <w:tcW w:w="717" w:type="pct"/>
          </w:tcPr>
          <w:p w14:paraId="04D56210" w14:textId="77777777" w:rsidR="00C04D6A" w:rsidRPr="008C2210" w:rsidRDefault="00C04D6A" w:rsidP="0026792C">
            <w:pPr>
              <w:pStyle w:val="Paragrafi"/>
              <w:ind w:firstLine="0"/>
              <w:jc w:val="center"/>
              <w:rPr>
                <w:sz w:val="20"/>
                <w:lang w:val="sq-AL"/>
              </w:rPr>
            </w:pPr>
            <w:r w:rsidRPr="008C2210">
              <w:rPr>
                <w:sz w:val="20"/>
                <w:lang w:val="sq-AL"/>
              </w:rPr>
              <w:t>235</w:t>
            </w:r>
          </w:p>
        </w:tc>
        <w:tc>
          <w:tcPr>
            <w:tcW w:w="717" w:type="pct"/>
          </w:tcPr>
          <w:p w14:paraId="04D56211" w14:textId="77777777" w:rsidR="00C04D6A" w:rsidRPr="008C2210" w:rsidRDefault="00C04D6A" w:rsidP="0026792C">
            <w:pPr>
              <w:pStyle w:val="Paragrafi"/>
              <w:ind w:firstLine="0"/>
              <w:jc w:val="center"/>
              <w:rPr>
                <w:sz w:val="20"/>
                <w:lang w:val="sq-AL"/>
              </w:rPr>
            </w:pPr>
            <w:r w:rsidRPr="008C2210">
              <w:rPr>
                <w:sz w:val="20"/>
                <w:lang w:val="sq-AL"/>
              </w:rPr>
              <w:t>185</w:t>
            </w:r>
          </w:p>
        </w:tc>
        <w:tc>
          <w:tcPr>
            <w:tcW w:w="717" w:type="pct"/>
          </w:tcPr>
          <w:p w14:paraId="04D56212" w14:textId="77777777" w:rsidR="00C04D6A" w:rsidRPr="008C2210" w:rsidRDefault="00C04D6A" w:rsidP="0026792C">
            <w:pPr>
              <w:pStyle w:val="Paragrafi"/>
              <w:ind w:firstLine="0"/>
              <w:jc w:val="center"/>
              <w:rPr>
                <w:sz w:val="20"/>
                <w:lang w:val="sq-AL"/>
              </w:rPr>
            </w:pPr>
            <w:r w:rsidRPr="008C2210">
              <w:rPr>
                <w:sz w:val="20"/>
                <w:lang w:val="sq-AL"/>
              </w:rPr>
              <w:t>245</w:t>
            </w:r>
          </w:p>
        </w:tc>
        <w:tc>
          <w:tcPr>
            <w:tcW w:w="717" w:type="pct"/>
          </w:tcPr>
          <w:p w14:paraId="04D56213" w14:textId="77777777" w:rsidR="00C04D6A" w:rsidRPr="008C2210" w:rsidRDefault="00C04D6A" w:rsidP="0026792C">
            <w:pPr>
              <w:pStyle w:val="Paragrafi"/>
              <w:ind w:firstLine="0"/>
              <w:jc w:val="center"/>
              <w:rPr>
                <w:sz w:val="20"/>
                <w:lang w:val="sq-AL"/>
              </w:rPr>
            </w:pPr>
            <w:r w:rsidRPr="008C2210">
              <w:rPr>
                <w:sz w:val="20"/>
                <w:lang w:val="sq-AL"/>
              </w:rPr>
              <w:t>190</w:t>
            </w:r>
          </w:p>
        </w:tc>
        <w:tc>
          <w:tcPr>
            <w:tcW w:w="717" w:type="pct"/>
          </w:tcPr>
          <w:p w14:paraId="04D56214" w14:textId="77777777" w:rsidR="00C04D6A" w:rsidRPr="008C2210" w:rsidRDefault="00C04D6A" w:rsidP="0026792C">
            <w:pPr>
              <w:pStyle w:val="Paragrafi"/>
              <w:ind w:firstLine="0"/>
              <w:jc w:val="center"/>
              <w:rPr>
                <w:sz w:val="20"/>
                <w:lang w:val="sq-AL"/>
              </w:rPr>
            </w:pPr>
            <w:r w:rsidRPr="008C2210">
              <w:rPr>
                <w:sz w:val="20"/>
                <w:lang w:val="sq-AL"/>
              </w:rPr>
              <w:t>260</w:t>
            </w:r>
          </w:p>
        </w:tc>
        <w:tc>
          <w:tcPr>
            <w:tcW w:w="717" w:type="pct"/>
          </w:tcPr>
          <w:p w14:paraId="04D56215" w14:textId="77777777" w:rsidR="00C04D6A" w:rsidRPr="008C2210" w:rsidRDefault="00C04D6A" w:rsidP="0026792C">
            <w:pPr>
              <w:pStyle w:val="Paragrafi"/>
              <w:ind w:firstLine="0"/>
              <w:jc w:val="center"/>
              <w:rPr>
                <w:sz w:val="20"/>
                <w:lang w:val="sq-AL"/>
              </w:rPr>
            </w:pPr>
            <w:r w:rsidRPr="008C2210">
              <w:rPr>
                <w:sz w:val="20"/>
                <w:lang w:val="sq-AL"/>
              </w:rPr>
              <w:t>200</w:t>
            </w:r>
          </w:p>
        </w:tc>
      </w:tr>
      <w:tr w:rsidR="00C04D6A" w:rsidRPr="008C2210" w14:paraId="04D5621E" w14:textId="77777777" w:rsidTr="00EB50FB">
        <w:trPr>
          <w:trHeight w:val="77"/>
        </w:trPr>
        <w:tc>
          <w:tcPr>
            <w:tcW w:w="700" w:type="pct"/>
          </w:tcPr>
          <w:p w14:paraId="04D56217" w14:textId="77777777" w:rsidR="00C04D6A" w:rsidRPr="008C2210" w:rsidRDefault="00C04D6A" w:rsidP="0026792C">
            <w:pPr>
              <w:pStyle w:val="Paragrafi"/>
              <w:ind w:firstLine="0"/>
              <w:jc w:val="center"/>
              <w:rPr>
                <w:sz w:val="20"/>
                <w:lang w:val="sq-AL"/>
              </w:rPr>
            </w:pPr>
            <w:r w:rsidRPr="008C2210">
              <w:rPr>
                <w:sz w:val="20"/>
                <w:lang w:val="sq-AL"/>
              </w:rPr>
              <w:t>120</w:t>
            </w:r>
          </w:p>
        </w:tc>
        <w:tc>
          <w:tcPr>
            <w:tcW w:w="717" w:type="pct"/>
          </w:tcPr>
          <w:p w14:paraId="04D56218" w14:textId="77777777" w:rsidR="00C04D6A" w:rsidRPr="008C2210" w:rsidRDefault="00C04D6A" w:rsidP="0026792C">
            <w:pPr>
              <w:pStyle w:val="Paragrafi"/>
              <w:ind w:firstLine="0"/>
              <w:jc w:val="center"/>
              <w:rPr>
                <w:sz w:val="20"/>
                <w:lang w:val="sq-AL"/>
              </w:rPr>
            </w:pPr>
            <w:r w:rsidRPr="008C2210">
              <w:rPr>
                <w:sz w:val="20"/>
                <w:lang w:val="sq-AL"/>
              </w:rPr>
              <w:t>270</w:t>
            </w:r>
          </w:p>
        </w:tc>
        <w:tc>
          <w:tcPr>
            <w:tcW w:w="717" w:type="pct"/>
          </w:tcPr>
          <w:p w14:paraId="04D56219" w14:textId="77777777" w:rsidR="00C04D6A" w:rsidRPr="008C2210" w:rsidRDefault="00C04D6A" w:rsidP="0026792C">
            <w:pPr>
              <w:pStyle w:val="Paragrafi"/>
              <w:ind w:firstLine="0"/>
              <w:jc w:val="center"/>
              <w:rPr>
                <w:sz w:val="20"/>
                <w:lang w:val="sq-AL"/>
              </w:rPr>
            </w:pPr>
            <w:r w:rsidRPr="008C2210">
              <w:rPr>
                <w:sz w:val="20"/>
                <w:lang w:val="sq-AL"/>
              </w:rPr>
              <w:t>210</w:t>
            </w:r>
          </w:p>
        </w:tc>
        <w:tc>
          <w:tcPr>
            <w:tcW w:w="717" w:type="pct"/>
          </w:tcPr>
          <w:p w14:paraId="04D5621A" w14:textId="77777777" w:rsidR="00C04D6A" w:rsidRPr="008C2210" w:rsidRDefault="00C04D6A" w:rsidP="0026792C">
            <w:pPr>
              <w:pStyle w:val="Paragrafi"/>
              <w:ind w:firstLine="0"/>
              <w:jc w:val="center"/>
              <w:rPr>
                <w:sz w:val="20"/>
                <w:lang w:val="sq-AL"/>
              </w:rPr>
            </w:pPr>
            <w:r w:rsidRPr="008C2210">
              <w:rPr>
                <w:sz w:val="20"/>
                <w:lang w:val="sq-AL"/>
              </w:rPr>
              <w:t>280</w:t>
            </w:r>
          </w:p>
        </w:tc>
        <w:tc>
          <w:tcPr>
            <w:tcW w:w="717" w:type="pct"/>
          </w:tcPr>
          <w:p w14:paraId="04D5621B" w14:textId="77777777" w:rsidR="00C04D6A" w:rsidRPr="008C2210" w:rsidRDefault="00C04D6A" w:rsidP="0026792C">
            <w:pPr>
              <w:pStyle w:val="Paragrafi"/>
              <w:ind w:firstLine="0"/>
              <w:jc w:val="center"/>
              <w:rPr>
                <w:sz w:val="20"/>
                <w:lang w:val="sq-AL"/>
              </w:rPr>
            </w:pPr>
            <w:r w:rsidRPr="008C2210">
              <w:rPr>
                <w:sz w:val="20"/>
                <w:lang w:val="sq-AL"/>
              </w:rPr>
              <w:t>215</w:t>
            </w:r>
          </w:p>
        </w:tc>
        <w:tc>
          <w:tcPr>
            <w:tcW w:w="717" w:type="pct"/>
          </w:tcPr>
          <w:p w14:paraId="04D5621C" w14:textId="77777777" w:rsidR="00C04D6A" w:rsidRPr="008C2210" w:rsidRDefault="00C04D6A" w:rsidP="0026792C">
            <w:pPr>
              <w:pStyle w:val="Paragrafi"/>
              <w:ind w:firstLine="0"/>
              <w:jc w:val="center"/>
              <w:rPr>
                <w:sz w:val="20"/>
                <w:lang w:val="sq-AL"/>
              </w:rPr>
            </w:pPr>
            <w:r w:rsidRPr="008C2210">
              <w:rPr>
                <w:sz w:val="20"/>
                <w:lang w:val="sq-AL"/>
              </w:rPr>
              <w:t>295</w:t>
            </w:r>
          </w:p>
        </w:tc>
        <w:tc>
          <w:tcPr>
            <w:tcW w:w="717" w:type="pct"/>
          </w:tcPr>
          <w:p w14:paraId="04D5621D" w14:textId="77777777" w:rsidR="00C04D6A" w:rsidRPr="008C2210" w:rsidRDefault="00C04D6A" w:rsidP="0026792C">
            <w:pPr>
              <w:pStyle w:val="Paragrafi"/>
              <w:ind w:firstLine="0"/>
              <w:jc w:val="center"/>
              <w:rPr>
                <w:sz w:val="20"/>
                <w:lang w:val="sq-AL"/>
              </w:rPr>
            </w:pPr>
            <w:r w:rsidRPr="008C2210">
              <w:rPr>
                <w:sz w:val="20"/>
                <w:lang w:val="sq-AL"/>
              </w:rPr>
              <w:t>230</w:t>
            </w:r>
          </w:p>
        </w:tc>
      </w:tr>
      <w:tr w:rsidR="00C04D6A" w:rsidRPr="008C2210" w14:paraId="04D56226" w14:textId="77777777" w:rsidTr="00EB50FB">
        <w:trPr>
          <w:trHeight w:val="77"/>
        </w:trPr>
        <w:tc>
          <w:tcPr>
            <w:tcW w:w="700" w:type="pct"/>
          </w:tcPr>
          <w:p w14:paraId="04D5621F" w14:textId="77777777" w:rsidR="00C04D6A" w:rsidRPr="008C2210" w:rsidRDefault="00C04D6A" w:rsidP="0026792C">
            <w:pPr>
              <w:pStyle w:val="Paragrafi"/>
              <w:ind w:firstLine="0"/>
              <w:jc w:val="center"/>
              <w:rPr>
                <w:sz w:val="20"/>
                <w:lang w:val="sq-AL"/>
              </w:rPr>
            </w:pPr>
            <w:r w:rsidRPr="008C2210">
              <w:rPr>
                <w:sz w:val="20"/>
                <w:lang w:val="sq-AL"/>
              </w:rPr>
              <w:t>150</w:t>
            </w:r>
          </w:p>
        </w:tc>
        <w:tc>
          <w:tcPr>
            <w:tcW w:w="717" w:type="pct"/>
          </w:tcPr>
          <w:p w14:paraId="04D56220" w14:textId="77777777" w:rsidR="00C04D6A" w:rsidRPr="008C2210" w:rsidRDefault="00C04D6A" w:rsidP="0026792C">
            <w:pPr>
              <w:pStyle w:val="Paragrafi"/>
              <w:ind w:firstLine="0"/>
              <w:jc w:val="center"/>
              <w:rPr>
                <w:sz w:val="20"/>
                <w:lang w:val="sq-AL"/>
              </w:rPr>
            </w:pPr>
            <w:r w:rsidRPr="008C2210">
              <w:rPr>
                <w:sz w:val="20"/>
                <w:lang w:val="sq-AL"/>
              </w:rPr>
              <w:t>305</w:t>
            </w:r>
          </w:p>
        </w:tc>
        <w:tc>
          <w:tcPr>
            <w:tcW w:w="717" w:type="pct"/>
          </w:tcPr>
          <w:p w14:paraId="04D56221" w14:textId="77777777" w:rsidR="00C04D6A" w:rsidRPr="008C2210" w:rsidRDefault="00C04D6A" w:rsidP="0026792C">
            <w:pPr>
              <w:pStyle w:val="Paragrafi"/>
              <w:ind w:firstLine="0"/>
              <w:jc w:val="center"/>
              <w:rPr>
                <w:sz w:val="20"/>
                <w:lang w:val="sq-AL"/>
              </w:rPr>
            </w:pPr>
            <w:r w:rsidRPr="008C2210">
              <w:rPr>
                <w:sz w:val="20"/>
                <w:lang w:val="sq-AL"/>
              </w:rPr>
              <w:t>235</w:t>
            </w:r>
          </w:p>
        </w:tc>
        <w:tc>
          <w:tcPr>
            <w:tcW w:w="717" w:type="pct"/>
          </w:tcPr>
          <w:p w14:paraId="04D56222" w14:textId="77777777" w:rsidR="00C04D6A" w:rsidRPr="008C2210" w:rsidRDefault="00C04D6A" w:rsidP="0026792C">
            <w:pPr>
              <w:pStyle w:val="Paragrafi"/>
              <w:ind w:firstLine="0"/>
              <w:jc w:val="center"/>
              <w:rPr>
                <w:sz w:val="20"/>
                <w:lang w:val="sq-AL"/>
              </w:rPr>
            </w:pPr>
            <w:r w:rsidRPr="008C2210">
              <w:rPr>
                <w:sz w:val="20"/>
                <w:lang w:val="sq-AL"/>
              </w:rPr>
              <w:t>315</w:t>
            </w:r>
          </w:p>
        </w:tc>
        <w:tc>
          <w:tcPr>
            <w:tcW w:w="717" w:type="pct"/>
          </w:tcPr>
          <w:p w14:paraId="04D56223" w14:textId="77777777" w:rsidR="00C04D6A" w:rsidRPr="008C2210" w:rsidRDefault="00C04D6A" w:rsidP="0026792C">
            <w:pPr>
              <w:pStyle w:val="Paragrafi"/>
              <w:ind w:firstLine="0"/>
              <w:jc w:val="center"/>
              <w:rPr>
                <w:sz w:val="20"/>
                <w:lang w:val="sq-AL"/>
              </w:rPr>
            </w:pPr>
            <w:r w:rsidRPr="008C2210">
              <w:rPr>
                <w:sz w:val="20"/>
                <w:lang w:val="sq-AL"/>
              </w:rPr>
              <w:t>245</w:t>
            </w:r>
          </w:p>
        </w:tc>
        <w:tc>
          <w:tcPr>
            <w:tcW w:w="717" w:type="pct"/>
          </w:tcPr>
          <w:p w14:paraId="04D56224" w14:textId="77777777" w:rsidR="00C04D6A" w:rsidRPr="008C2210" w:rsidRDefault="00C04D6A" w:rsidP="0026792C">
            <w:pPr>
              <w:pStyle w:val="Paragrafi"/>
              <w:ind w:firstLine="0"/>
              <w:jc w:val="center"/>
              <w:rPr>
                <w:sz w:val="20"/>
                <w:lang w:val="sq-AL"/>
              </w:rPr>
            </w:pPr>
            <w:r w:rsidRPr="008C2210">
              <w:rPr>
                <w:sz w:val="20"/>
                <w:lang w:val="sq-AL"/>
              </w:rPr>
              <w:t>330</w:t>
            </w:r>
          </w:p>
        </w:tc>
        <w:tc>
          <w:tcPr>
            <w:tcW w:w="717" w:type="pct"/>
          </w:tcPr>
          <w:p w14:paraId="04D56225" w14:textId="77777777" w:rsidR="00C04D6A" w:rsidRPr="008C2210" w:rsidRDefault="00C04D6A" w:rsidP="0026792C">
            <w:pPr>
              <w:pStyle w:val="Paragrafi"/>
              <w:ind w:firstLine="0"/>
              <w:jc w:val="center"/>
              <w:rPr>
                <w:sz w:val="20"/>
                <w:lang w:val="sq-AL"/>
              </w:rPr>
            </w:pPr>
            <w:r w:rsidRPr="008C2210">
              <w:rPr>
                <w:sz w:val="20"/>
                <w:lang w:val="sq-AL"/>
              </w:rPr>
              <w:t>255</w:t>
            </w:r>
          </w:p>
        </w:tc>
      </w:tr>
      <w:tr w:rsidR="00C04D6A" w:rsidRPr="008C2210" w14:paraId="04D5622E" w14:textId="77777777" w:rsidTr="00EB50FB">
        <w:trPr>
          <w:trHeight w:val="77"/>
        </w:trPr>
        <w:tc>
          <w:tcPr>
            <w:tcW w:w="700" w:type="pct"/>
          </w:tcPr>
          <w:p w14:paraId="04D56227" w14:textId="77777777" w:rsidR="00C04D6A" w:rsidRPr="008C2210" w:rsidRDefault="00C04D6A" w:rsidP="0026792C">
            <w:pPr>
              <w:pStyle w:val="Paragrafi"/>
              <w:ind w:firstLine="0"/>
              <w:jc w:val="center"/>
              <w:rPr>
                <w:sz w:val="20"/>
                <w:lang w:val="sq-AL"/>
              </w:rPr>
            </w:pPr>
            <w:r w:rsidRPr="008C2210">
              <w:rPr>
                <w:sz w:val="20"/>
                <w:lang w:val="sq-AL"/>
              </w:rPr>
              <w:t>185</w:t>
            </w:r>
          </w:p>
        </w:tc>
        <w:tc>
          <w:tcPr>
            <w:tcW w:w="717" w:type="pct"/>
          </w:tcPr>
          <w:p w14:paraId="04D56228" w14:textId="77777777" w:rsidR="00C04D6A" w:rsidRPr="008C2210" w:rsidRDefault="00C04D6A" w:rsidP="0026792C">
            <w:pPr>
              <w:pStyle w:val="Paragrafi"/>
              <w:ind w:firstLine="0"/>
              <w:jc w:val="center"/>
              <w:rPr>
                <w:sz w:val="20"/>
                <w:lang w:val="sq-AL"/>
              </w:rPr>
            </w:pPr>
            <w:r w:rsidRPr="008C2210">
              <w:rPr>
                <w:sz w:val="20"/>
                <w:lang w:val="sq-AL"/>
              </w:rPr>
              <w:t>345</w:t>
            </w:r>
          </w:p>
        </w:tc>
        <w:tc>
          <w:tcPr>
            <w:tcW w:w="717" w:type="pct"/>
          </w:tcPr>
          <w:p w14:paraId="04D56229" w14:textId="77777777" w:rsidR="00C04D6A" w:rsidRPr="008C2210" w:rsidRDefault="00C04D6A" w:rsidP="0026792C">
            <w:pPr>
              <w:pStyle w:val="Paragrafi"/>
              <w:ind w:firstLine="0"/>
              <w:jc w:val="center"/>
              <w:rPr>
                <w:sz w:val="20"/>
                <w:lang w:val="sq-AL"/>
              </w:rPr>
            </w:pPr>
            <w:r w:rsidRPr="008C2210">
              <w:rPr>
                <w:sz w:val="20"/>
                <w:lang w:val="sq-AL"/>
              </w:rPr>
              <w:t>270</w:t>
            </w:r>
          </w:p>
        </w:tc>
        <w:tc>
          <w:tcPr>
            <w:tcW w:w="717" w:type="pct"/>
          </w:tcPr>
          <w:p w14:paraId="04D5622A" w14:textId="77777777" w:rsidR="00C04D6A" w:rsidRPr="008C2210" w:rsidRDefault="00C04D6A" w:rsidP="0026792C">
            <w:pPr>
              <w:pStyle w:val="Paragrafi"/>
              <w:ind w:firstLine="0"/>
              <w:jc w:val="center"/>
              <w:rPr>
                <w:sz w:val="20"/>
                <w:lang w:val="sq-AL"/>
              </w:rPr>
            </w:pPr>
            <w:r w:rsidRPr="008C2210">
              <w:rPr>
                <w:sz w:val="20"/>
                <w:lang w:val="sq-AL"/>
              </w:rPr>
              <w:t>355</w:t>
            </w:r>
          </w:p>
        </w:tc>
        <w:tc>
          <w:tcPr>
            <w:tcW w:w="717" w:type="pct"/>
          </w:tcPr>
          <w:p w14:paraId="04D5622B" w14:textId="77777777" w:rsidR="00C04D6A" w:rsidRPr="008C2210" w:rsidRDefault="00C04D6A" w:rsidP="0026792C">
            <w:pPr>
              <w:pStyle w:val="Paragrafi"/>
              <w:ind w:firstLine="0"/>
              <w:jc w:val="center"/>
              <w:rPr>
                <w:sz w:val="20"/>
                <w:lang w:val="sq-AL"/>
              </w:rPr>
            </w:pPr>
            <w:r w:rsidRPr="008C2210">
              <w:rPr>
                <w:sz w:val="20"/>
                <w:lang w:val="sq-AL"/>
              </w:rPr>
              <w:t>280</w:t>
            </w:r>
          </w:p>
        </w:tc>
        <w:tc>
          <w:tcPr>
            <w:tcW w:w="717" w:type="pct"/>
          </w:tcPr>
          <w:p w14:paraId="04D5622C" w14:textId="77777777" w:rsidR="00C04D6A" w:rsidRPr="008C2210" w:rsidRDefault="00C04D6A" w:rsidP="0026792C">
            <w:pPr>
              <w:pStyle w:val="Paragrafi"/>
              <w:ind w:firstLine="0"/>
              <w:jc w:val="center"/>
              <w:rPr>
                <w:sz w:val="20"/>
                <w:lang w:val="sq-AL"/>
              </w:rPr>
            </w:pPr>
            <w:r w:rsidRPr="008C2210">
              <w:rPr>
                <w:sz w:val="20"/>
                <w:lang w:val="sq-AL"/>
              </w:rPr>
              <w:t>375</w:t>
            </w:r>
          </w:p>
        </w:tc>
        <w:tc>
          <w:tcPr>
            <w:tcW w:w="717" w:type="pct"/>
          </w:tcPr>
          <w:p w14:paraId="04D5622D" w14:textId="77777777" w:rsidR="00C04D6A" w:rsidRPr="008C2210" w:rsidRDefault="00C04D6A" w:rsidP="0026792C">
            <w:pPr>
              <w:pStyle w:val="Paragrafi"/>
              <w:ind w:firstLine="0"/>
              <w:jc w:val="center"/>
              <w:rPr>
                <w:sz w:val="20"/>
                <w:lang w:val="sq-AL"/>
              </w:rPr>
            </w:pPr>
            <w:r w:rsidRPr="008C2210">
              <w:rPr>
                <w:sz w:val="20"/>
                <w:lang w:val="sq-AL"/>
              </w:rPr>
              <w:t>290</w:t>
            </w:r>
          </w:p>
        </w:tc>
      </w:tr>
      <w:tr w:rsidR="00C04D6A" w:rsidRPr="008C2210" w14:paraId="04D56236" w14:textId="77777777" w:rsidTr="00EB50FB">
        <w:trPr>
          <w:trHeight w:val="77"/>
        </w:trPr>
        <w:tc>
          <w:tcPr>
            <w:tcW w:w="700" w:type="pct"/>
          </w:tcPr>
          <w:p w14:paraId="04D5622F" w14:textId="77777777" w:rsidR="00C04D6A" w:rsidRPr="008C2210" w:rsidRDefault="00C04D6A" w:rsidP="0026792C">
            <w:pPr>
              <w:pStyle w:val="Paragrafi"/>
              <w:ind w:firstLine="0"/>
              <w:jc w:val="center"/>
              <w:rPr>
                <w:sz w:val="20"/>
                <w:lang w:val="sq-AL"/>
              </w:rPr>
            </w:pPr>
            <w:r w:rsidRPr="008C2210">
              <w:rPr>
                <w:sz w:val="20"/>
                <w:lang w:val="sq-AL"/>
              </w:rPr>
              <w:t>240</w:t>
            </w:r>
          </w:p>
        </w:tc>
        <w:tc>
          <w:tcPr>
            <w:tcW w:w="717" w:type="pct"/>
          </w:tcPr>
          <w:p w14:paraId="04D56230" w14:textId="77777777" w:rsidR="00C04D6A" w:rsidRPr="008C2210" w:rsidRDefault="00C04D6A" w:rsidP="0026792C">
            <w:pPr>
              <w:pStyle w:val="Paragrafi"/>
              <w:ind w:firstLine="0"/>
              <w:jc w:val="center"/>
              <w:rPr>
                <w:sz w:val="20"/>
                <w:lang w:val="sq-AL"/>
              </w:rPr>
            </w:pPr>
            <w:r w:rsidRPr="008C2210">
              <w:rPr>
                <w:sz w:val="20"/>
                <w:lang w:val="sq-AL"/>
              </w:rPr>
              <w:t>400</w:t>
            </w:r>
          </w:p>
        </w:tc>
        <w:tc>
          <w:tcPr>
            <w:tcW w:w="717" w:type="pct"/>
          </w:tcPr>
          <w:p w14:paraId="04D56231" w14:textId="77777777" w:rsidR="00C04D6A" w:rsidRPr="008C2210" w:rsidRDefault="00C04D6A" w:rsidP="0026792C">
            <w:pPr>
              <w:pStyle w:val="Paragrafi"/>
              <w:ind w:firstLine="0"/>
              <w:jc w:val="center"/>
              <w:rPr>
                <w:sz w:val="20"/>
                <w:lang w:val="sq-AL"/>
              </w:rPr>
            </w:pPr>
            <w:r w:rsidRPr="008C2210">
              <w:rPr>
                <w:sz w:val="20"/>
                <w:lang w:val="sq-AL"/>
              </w:rPr>
              <w:t>310</w:t>
            </w:r>
          </w:p>
        </w:tc>
        <w:tc>
          <w:tcPr>
            <w:tcW w:w="717" w:type="pct"/>
          </w:tcPr>
          <w:p w14:paraId="04D56232" w14:textId="77777777" w:rsidR="00C04D6A" w:rsidRPr="008C2210" w:rsidRDefault="00C04D6A" w:rsidP="0026792C">
            <w:pPr>
              <w:pStyle w:val="Paragrafi"/>
              <w:ind w:firstLine="0"/>
              <w:jc w:val="center"/>
              <w:rPr>
                <w:sz w:val="20"/>
                <w:lang w:val="sq-AL"/>
              </w:rPr>
            </w:pPr>
            <w:r w:rsidRPr="008C2210">
              <w:rPr>
                <w:sz w:val="20"/>
                <w:lang w:val="sq-AL"/>
              </w:rPr>
              <w:t>415</w:t>
            </w:r>
          </w:p>
        </w:tc>
        <w:tc>
          <w:tcPr>
            <w:tcW w:w="717" w:type="pct"/>
          </w:tcPr>
          <w:p w14:paraId="04D56233" w14:textId="77777777" w:rsidR="00C04D6A" w:rsidRPr="008C2210" w:rsidRDefault="00C04D6A" w:rsidP="0026792C">
            <w:pPr>
              <w:pStyle w:val="Paragrafi"/>
              <w:ind w:firstLine="0"/>
              <w:jc w:val="center"/>
              <w:rPr>
                <w:sz w:val="20"/>
                <w:lang w:val="sq-AL"/>
              </w:rPr>
            </w:pPr>
            <w:r w:rsidRPr="008C2210">
              <w:rPr>
                <w:sz w:val="20"/>
                <w:lang w:val="sq-AL"/>
              </w:rPr>
              <w:t>320</w:t>
            </w:r>
          </w:p>
        </w:tc>
        <w:tc>
          <w:tcPr>
            <w:tcW w:w="717" w:type="pct"/>
          </w:tcPr>
          <w:p w14:paraId="04D56234" w14:textId="77777777" w:rsidR="00C04D6A" w:rsidRPr="008C2210" w:rsidRDefault="00C04D6A" w:rsidP="0026792C">
            <w:pPr>
              <w:pStyle w:val="Paragrafi"/>
              <w:ind w:firstLine="0"/>
              <w:jc w:val="center"/>
              <w:rPr>
                <w:sz w:val="20"/>
                <w:lang w:val="sq-AL"/>
              </w:rPr>
            </w:pPr>
            <w:r w:rsidRPr="008C2210">
              <w:rPr>
                <w:sz w:val="20"/>
                <w:lang w:val="sq-AL"/>
              </w:rPr>
              <w:t>440</w:t>
            </w:r>
          </w:p>
        </w:tc>
        <w:tc>
          <w:tcPr>
            <w:tcW w:w="717" w:type="pct"/>
          </w:tcPr>
          <w:p w14:paraId="04D56235" w14:textId="77777777" w:rsidR="00C04D6A" w:rsidRPr="008C2210" w:rsidRDefault="00C04D6A" w:rsidP="0026792C">
            <w:pPr>
              <w:pStyle w:val="Paragrafi"/>
              <w:ind w:firstLine="0"/>
              <w:jc w:val="center"/>
              <w:rPr>
                <w:sz w:val="20"/>
                <w:lang w:val="sq-AL"/>
              </w:rPr>
            </w:pPr>
            <w:r w:rsidRPr="008C2210">
              <w:rPr>
                <w:sz w:val="20"/>
                <w:lang w:val="sq-AL"/>
              </w:rPr>
              <w:t>345</w:t>
            </w:r>
          </w:p>
        </w:tc>
      </w:tr>
      <w:tr w:rsidR="00C04D6A" w:rsidRPr="008C2210" w14:paraId="04D5623E" w14:textId="77777777" w:rsidTr="00EB50FB">
        <w:trPr>
          <w:trHeight w:val="77"/>
        </w:trPr>
        <w:tc>
          <w:tcPr>
            <w:tcW w:w="700" w:type="pct"/>
          </w:tcPr>
          <w:p w14:paraId="04D56237" w14:textId="77777777" w:rsidR="00C04D6A" w:rsidRPr="008C2210" w:rsidRDefault="00C04D6A" w:rsidP="0026792C">
            <w:pPr>
              <w:pStyle w:val="Paragrafi"/>
              <w:ind w:firstLine="0"/>
              <w:jc w:val="center"/>
              <w:rPr>
                <w:sz w:val="20"/>
                <w:lang w:val="sq-AL"/>
              </w:rPr>
            </w:pPr>
            <w:r w:rsidRPr="008C2210">
              <w:rPr>
                <w:sz w:val="20"/>
                <w:lang w:val="sq-AL"/>
              </w:rPr>
              <w:t>300</w:t>
            </w:r>
          </w:p>
        </w:tc>
        <w:tc>
          <w:tcPr>
            <w:tcW w:w="717" w:type="pct"/>
          </w:tcPr>
          <w:p w14:paraId="04D56238" w14:textId="77777777" w:rsidR="00C04D6A" w:rsidRPr="008C2210" w:rsidRDefault="00C04D6A" w:rsidP="0026792C">
            <w:pPr>
              <w:pStyle w:val="Paragrafi"/>
              <w:ind w:firstLine="0"/>
              <w:jc w:val="center"/>
              <w:rPr>
                <w:sz w:val="20"/>
                <w:lang w:val="sq-AL"/>
              </w:rPr>
            </w:pPr>
            <w:r w:rsidRPr="008C2210">
              <w:rPr>
                <w:sz w:val="20"/>
                <w:lang w:val="sq-AL"/>
              </w:rPr>
              <w:t>450</w:t>
            </w:r>
          </w:p>
        </w:tc>
        <w:tc>
          <w:tcPr>
            <w:tcW w:w="717" w:type="pct"/>
          </w:tcPr>
          <w:p w14:paraId="04D56239" w14:textId="77777777" w:rsidR="00C04D6A" w:rsidRPr="008C2210" w:rsidRDefault="00C04D6A" w:rsidP="0026792C">
            <w:pPr>
              <w:pStyle w:val="Paragrafi"/>
              <w:ind w:firstLine="0"/>
              <w:jc w:val="center"/>
              <w:rPr>
                <w:sz w:val="20"/>
                <w:lang w:val="sq-AL"/>
              </w:rPr>
            </w:pPr>
            <w:r w:rsidRPr="008C2210">
              <w:rPr>
                <w:sz w:val="20"/>
                <w:lang w:val="sq-AL"/>
              </w:rPr>
              <w:t>355</w:t>
            </w:r>
          </w:p>
        </w:tc>
        <w:tc>
          <w:tcPr>
            <w:tcW w:w="717" w:type="pct"/>
          </w:tcPr>
          <w:p w14:paraId="04D5623A" w14:textId="77777777" w:rsidR="00C04D6A" w:rsidRPr="008C2210" w:rsidRDefault="00C04D6A" w:rsidP="0026792C">
            <w:pPr>
              <w:pStyle w:val="Paragrafi"/>
              <w:ind w:firstLine="0"/>
              <w:jc w:val="center"/>
              <w:rPr>
                <w:sz w:val="20"/>
                <w:lang w:val="sq-AL"/>
              </w:rPr>
            </w:pPr>
            <w:r w:rsidRPr="008C2210">
              <w:rPr>
                <w:sz w:val="20"/>
                <w:lang w:val="sq-AL"/>
              </w:rPr>
              <w:t>460</w:t>
            </w:r>
          </w:p>
        </w:tc>
        <w:tc>
          <w:tcPr>
            <w:tcW w:w="717" w:type="pct"/>
          </w:tcPr>
          <w:p w14:paraId="04D5623B" w14:textId="77777777" w:rsidR="00C04D6A" w:rsidRPr="008C2210" w:rsidRDefault="00C04D6A" w:rsidP="0026792C">
            <w:pPr>
              <w:pStyle w:val="Paragrafi"/>
              <w:ind w:firstLine="0"/>
              <w:jc w:val="center"/>
              <w:rPr>
                <w:sz w:val="20"/>
                <w:lang w:val="sq-AL"/>
              </w:rPr>
            </w:pPr>
            <w:r w:rsidRPr="008C2210">
              <w:rPr>
                <w:sz w:val="20"/>
                <w:lang w:val="sq-AL"/>
              </w:rPr>
              <w:t>365</w:t>
            </w:r>
          </w:p>
        </w:tc>
        <w:tc>
          <w:tcPr>
            <w:tcW w:w="717" w:type="pct"/>
          </w:tcPr>
          <w:p w14:paraId="04D5623C" w14:textId="77777777" w:rsidR="00C04D6A" w:rsidRPr="008C2210" w:rsidRDefault="00C04D6A" w:rsidP="0026792C">
            <w:pPr>
              <w:pStyle w:val="Paragrafi"/>
              <w:ind w:firstLine="0"/>
              <w:jc w:val="center"/>
              <w:rPr>
                <w:sz w:val="20"/>
                <w:lang w:val="sq-AL"/>
              </w:rPr>
            </w:pPr>
            <w:r w:rsidRPr="008C2210">
              <w:rPr>
                <w:sz w:val="20"/>
                <w:lang w:val="sq-AL"/>
              </w:rPr>
              <w:t>500</w:t>
            </w:r>
          </w:p>
        </w:tc>
        <w:tc>
          <w:tcPr>
            <w:tcW w:w="717" w:type="pct"/>
          </w:tcPr>
          <w:p w14:paraId="04D5623D" w14:textId="77777777" w:rsidR="00C04D6A" w:rsidRPr="008C2210" w:rsidRDefault="00C04D6A" w:rsidP="0026792C">
            <w:pPr>
              <w:pStyle w:val="Paragrafi"/>
              <w:ind w:firstLine="0"/>
              <w:jc w:val="center"/>
              <w:rPr>
                <w:sz w:val="20"/>
                <w:lang w:val="sq-AL"/>
              </w:rPr>
            </w:pPr>
            <w:r w:rsidRPr="008C2210">
              <w:rPr>
                <w:sz w:val="20"/>
                <w:lang w:val="sq-AL"/>
              </w:rPr>
              <w:t>390</w:t>
            </w:r>
          </w:p>
        </w:tc>
      </w:tr>
      <w:tr w:rsidR="00C04D6A" w:rsidRPr="008C2210" w14:paraId="04D56246" w14:textId="77777777" w:rsidTr="00EB50FB">
        <w:trPr>
          <w:trHeight w:val="77"/>
        </w:trPr>
        <w:tc>
          <w:tcPr>
            <w:tcW w:w="700" w:type="pct"/>
          </w:tcPr>
          <w:p w14:paraId="04D5623F" w14:textId="77777777" w:rsidR="00C04D6A" w:rsidRPr="008C2210" w:rsidRDefault="00C04D6A" w:rsidP="0026792C">
            <w:pPr>
              <w:pStyle w:val="Paragrafi"/>
              <w:ind w:firstLine="0"/>
              <w:jc w:val="center"/>
              <w:rPr>
                <w:sz w:val="20"/>
                <w:lang w:val="sq-AL"/>
              </w:rPr>
            </w:pPr>
            <w:r w:rsidRPr="008C2210">
              <w:rPr>
                <w:sz w:val="20"/>
                <w:lang w:val="sq-AL"/>
              </w:rPr>
              <w:t>400</w:t>
            </w:r>
          </w:p>
        </w:tc>
        <w:tc>
          <w:tcPr>
            <w:tcW w:w="717" w:type="pct"/>
          </w:tcPr>
          <w:p w14:paraId="04D56240" w14:textId="77777777" w:rsidR="00C04D6A" w:rsidRPr="008C2210" w:rsidRDefault="00C04D6A" w:rsidP="0026792C">
            <w:pPr>
              <w:pStyle w:val="Paragrafi"/>
              <w:ind w:firstLine="0"/>
              <w:jc w:val="center"/>
              <w:rPr>
                <w:sz w:val="20"/>
                <w:lang w:val="sq-AL"/>
              </w:rPr>
            </w:pPr>
            <w:r w:rsidRPr="008C2210">
              <w:rPr>
                <w:sz w:val="20"/>
                <w:lang w:val="sq-AL"/>
              </w:rPr>
              <w:t>510</w:t>
            </w:r>
          </w:p>
        </w:tc>
        <w:tc>
          <w:tcPr>
            <w:tcW w:w="717" w:type="pct"/>
          </w:tcPr>
          <w:p w14:paraId="04D56241" w14:textId="77777777" w:rsidR="00C04D6A" w:rsidRPr="008C2210" w:rsidRDefault="00C04D6A" w:rsidP="0026792C">
            <w:pPr>
              <w:pStyle w:val="Paragrafi"/>
              <w:ind w:firstLine="0"/>
              <w:jc w:val="center"/>
              <w:rPr>
                <w:sz w:val="20"/>
                <w:lang w:val="sq-AL"/>
              </w:rPr>
            </w:pPr>
            <w:r w:rsidRPr="008C2210">
              <w:rPr>
                <w:sz w:val="20"/>
                <w:lang w:val="sq-AL"/>
              </w:rPr>
              <w:t>405</w:t>
            </w:r>
          </w:p>
        </w:tc>
        <w:tc>
          <w:tcPr>
            <w:tcW w:w="717" w:type="pct"/>
          </w:tcPr>
          <w:p w14:paraId="04D56242" w14:textId="77777777" w:rsidR="00C04D6A" w:rsidRPr="008C2210" w:rsidRDefault="00C04D6A" w:rsidP="0026792C">
            <w:pPr>
              <w:pStyle w:val="Paragrafi"/>
              <w:ind w:firstLine="0"/>
              <w:jc w:val="center"/>
              <w:rPr>
                <w:sz w:val="20"/>
                <w:lang w:val="sq-AL"/>
              </w:rPr>
            </w:pPr>
            <w:r w:rsidRPr="008C2210">
              <w:rPr>
                <w:sz w:val="20"/>
                <w:lang w:val="sq-AL"/>
              </w:rPr>
              <w:t>520</w:t>
            </w:r>
          </w:p>
        </w:tc>
        <w:tc>
          <w:tcPr>
            <w:tcW w:w="717" w:type="pct"/>
          </w:tcPr>
          <w:p w14:paraId="04D56243" w14:textId="77777777" w:rsidR="00C04D6A" w:rsidRPr="008C2210" w:rsidRDefault="00C04D6A" w:rsidP="0026792C">
            <w:pPr>
              <w:pStyle w:val="Paragrafi"/>
              <w:ind w:firstLine="0"/>
              <w:jc w:val="center"/>
              <w:rPr>
                <w:sz w:val="20"/>
                <w:lang w:val="sq-AL"/>
              </w:rPr>
            </w:pPr>
            <w:r w:rsidRPr="008C2210">
              <w:rPr>
                <w:sz w:val="20"/>
                <w:lang w:val="sq-AL"/>
              </w:rPr>
              <w:t>415</w:t>
            </w:r>
          </w:p>
        </w:tc>
        <w:tc>
          <w:tcPr>
            <w:tcW w:w="717" w:type="pct"/>
          </w:tcPr>
          <w:p w14:paraId="04D56244" w14:textId="77777777" w:rsidR="00C04D6A" w:rsidRPr="008C2210" w:rsidRDefault="00C04D6A" w:rsidP="0026792C">
            <w:pPr>
              <w:pStyle w:val="Paragrafi"/>
              <w:ind w:firstLine="0"/>
              <w:jc w:val="center"/>
              <w:rPr>
                <w:sz w:val="20"/>
                <w:lang w:val="sq-AL"/>
              </w:rPr>
            </w:pPr>
            <w:r w:rsidRPr="008C2210">
              <w:rPr>
                <w:sz w:val="20"/>
                <w:lang w:val="sq-AL"/>
              </w:rPr>
              <w:t>565</w:t>
            </w:r>
          </w:p>
        </w:tc>
        <w:tc>
          <w:tcPr>
            <w:tcW w:w="717" w:type="pct"/>
          </w:tcPr>
          <w:p w14:paraId="04D56245" w14:textId="77777777" w:rsidR="00C04D6A" w:rsidRPr="008C2210" w:rsidRDefault="00C04D6A" w:rsidP="0026792C">
            <w:pPr>
              <w:pStyle w:val="Paragrafi"/>
              <w:ind w:firstLine="0"/>
              <w:jc w:val="center"/>
              <w:rPr>
                <w:sz w:val="20"/>
                <w:lang w:val="sq-AL"/>
              </w:rPr>
            </w:pPr>
            <w:r w:rsidRPr="008C2210">
              <w:rPr>
                <w:sz w:val="20"/>
                <w:lang w:val="sq-AL"/>
              </w:rPr>
              <w:t>450</w:t>
            </w:r>
          </w:p>
        </w:tc>
      </w:tr>
    </w:tbl>
    <w:p w14:paraId="04D56247" w14:textId="77777777" w:rsidR="00C04D6A" w:rsidRPr="008C2210" w:rsidRDefault="00C04D6A" w:rsidP="002B2DE5">
      <w:pPr>
        <w:pStyle w:val="Paragrafi"/>
        <w:rPr>
          <w:lang w:val="sq-AL"/>
        </w:rPr>
      </w:pPr>
    </w:p>
    <w:p w14:paraId="04D56248" w14:textId="6E1EAFE9" w:rsidR="00C04D6A" w:rsidRPr="008C2210" w:rsidRDefault="00C04D6A" w:rsidP="002B2DE5">
      <w:pPr>
        <w:pStyle w:val="Paragrafi"/>
        <w:rPr>
          <w:lang w:val="sq-AL"/>
        </w:rPr>
      </w:pPr>
      <w:r w:rsidRPr="008C2210">
        <w:rPr>
          <w:lang w:val="sq-AL"/>
        </w:rPr>
        <w:t>Në rastin e</w:t>
      </w:r>
      <w:r w:rsidR="00F87F0D" w:rsidRPr="008C2210">
        <w:rPr>
          <w:lang w:val="sq-AL"/>
        </w:rPr>
        <w:t xml:space="preserve"> </w:t>
      </w:r>
      <w:r w:rsidRPr="008C2210">
        <w:rPr>
          <w:lang w:val="sq-AL"/>
        </w:rPr>
        <w:t>një grupimi tubash, rryma e lejuar varet nga lloji i grupit të përdorur dhe ndryshon për secilin tubacion o</w:t>
      </w:r>
      <w:r w:rsidR="004C72DE" w:rsidRPr="008C2210">
        <w:rPr>
          <w:lang w:val="sq-AL"/>
        </w:rPr>
        <w:t>se kab</w:t>
      </w:r>
      <w:r w:rsidRPr="008C2210">
        <w:rPr>
          <w:lang w:val="sq-AL"/>
        </w:rPr>
        <w:t>ll</w:t>
      </w:r>
      <w:r w:rsidR="004C72DE" w:rsidRPr="008C2210">
        <w:rPr>
          <w:lang w:val="sq-AL"/>
        </w:rPr>
        <w:t>o</w:t>
      </w:r>
      <w:r w:rsidRPr="008C2210">
        <w:rPr>
          <w:lang w:val="sq-AL"/>
        </w:rPr>
        <w:t xml:space="preserve"> sipas mënyrës së vendosjes në qendër ose në periferi të grupit. Projektuesi duhet të studiojë çdo rast veç e veç. Duhet të merren gjithashtu parasysh </w:t>
      </w:r>
      <w:r w:rsidR="00F33FA2" w:rsidRPr="008C2210">
        <w:rPr>
          <w:lang w:val="sq-AL"/>
        </w:rPr>
        <w:t>dh</w:t>
      </w:r>
      <w:r w:rsidRPr="008C2210">
        <w:rPr>
          <w:lang w:val="sq-AL"/>
        </w:rPr>
        <w:t xml:space="preserve">e koeficientët e aplikueshëm në varësi të temperaturës dhe rezistencës termike të tokës dhe </w:t>
      </w:r>
      <w:r w:rsidR="00F43C0D" w:rsidRPr="008C2210">
        <w:rPr>
          <w:lang w:val="sq-AL"/>
        </w:rPr>
        <w:t xml:space="preserve">të </w:t>
      </w:r>
      <w:r w:rsidRPr="008C2210">
        <w:rPr>
          <w:lang w:val="sq-AL"/>
        </w:rPr>
        <w:t>thellësisë së vendosjes.</w:t>
      </w:r>
    </w:p>
    <w:p w14:paraId="04D56249" w14:textId="77777777" w:rsidR="00C04D6A" w:rsidRPr="008C2210" w:rsidRDefault="00C04D6A" w:rsidP="002B2DE5">
      <w:pPr>
        <w:pStyle w:val="Paragrafi"/>
        <w:rPr>
          <w:lang w:val="sq-AL"/>
        </w:rPr>
      </w:pPr>
      <w:bookmarkStart w:id="846" w:name="_Toc473027350"/>
      <w:bookmarkStart w:id="847" w:name="_Toc26970548"/>
      <w:bookmarkStart w:id="848" w:name="_Toc28337191"/>
      <w:bookmarkStart w:id="849" w:name="_Toc31101482"/>
      <w:r w:rsidRPr="008C2210">
        <w:rPr>
          <w:lang w:val="sq-AL"/>
        </w:rPr>
        <w:t>6.1.3 Kushtet e instalimit në ajër</w:t>
      </w:r>
      <w:bookmarkEnd w:id="846"/>
      <w:bookmarkEnd w:id="847"/>
      <w:bookmarkEnd w:id="848"/>
      <w:bookmarkEnd w:id="849"/>
    </w:p>
    <w:p w14:paraId="04D5624A" w14:textId="77777777" w:rsidR="00C04D6A" w:rsidRPr="008C2210" w:rsidRDefault="00C04D6A" w:rsidP="002B2DE5">
      <w:pPr>
        <w:pStyle w:val="Paragrafi"/>
        <w:rPr>
          <w:lang w:val="sq-AL"/>
        </w:rPr>
      </w:pPr>
      <w:r w:rsidRPr="008C2210">
        <w:rPr>
          <w:lang w:val="sq-AL"/>
        </w:rPr>
        <w:t>6.1.3.1 Kushtet tip të instalimit në ajër</w:t>
      </w:r>
    </w:p>
    <w:p w14:paraId="04D5624B" w14:textId="4B0F2E6B" w:rsidR="00C04D6A" w:rsidRPr="008C2210" w:rsidRDefault="00C04D6A" w:rsidP="002B2DE5">
      <w:pPr>
        <w:pStyle w:val="Paragrafi"/>
        <w:rPr>
          <w:lang w:val="sq-AL"/>
        </w:rPr>
      </w:pPr>
      <w:r w:rsidRPr="008C2210">
        <w:rPr>
          <w:lang w:val="sq-AL"/>
        </w:rPr>
        <w:t>Për efekt të përcaktimit të rrymës maksimale të lejueshme merret në konsideratë tipi i grupimit të kabllove me izolim të thatë deri 18/30 kV</w:t>
      </w:r>
      <w:r w:rsidR="00FC7E25" w:rsidRPr="008C2210">
        <w:rPr>
          <w:lang w:val="sq-AL"/>
        </w:rPr>
        <w:t>,</w:t>
      </w:r>
      <w:r w:rsidRPr="008C2210">
        <w:rPr>
          <w:lang w:val="sq-AL"/>
        </w:rPr>
        <w:t xml:space="preserve"> i përbërë nga treshe njëfazore kabllosh të grupuara me vendosje në kontakt që lejon kalimin efektiv të ajrit, të mbrojtur nga dielli dhe ku t</w:t>
      </w:r>
      <w:r w:rsidR="00CA7032" w:rsidRPr="008C2210">
        <w:rPr>
          <w:lang w:val="sq-AL"/>
        </w:rPr>
        <w:t>emperatura e ambientit është 40</w:t>
      </w:r>
      <w:r w:rsidRPr="008C2210">
        <w:rPr>
          <w:lang w:val="sq-AL"/>
        </w:rPr>
        <w:t xml:space="preserve">°C. Për shembull, kanalinë me kabllo </w:t>
      </w:r>
      <w:r w:rsidR="00CA7032" w:rsidRPr="008C2210">
        <w:rPr>
          <w:lang w:val="sq-AL"/>
        </w:rPr>
        <w:t>të</w:t>
      </w:r>
      <w:r w:rsidR="00C4187F" w:rsidRPr="008C2210">
        <w:rPr>
          <w:lang w:val="sq-AL"/>
        </w:rPr>
        <w:t xml:space="preserve"> </w:t>
      </w:r>
      <w:r w:rsidRPr="008C2210">
        <w:rPr>
          <w:lang w:val="sq-AL"/>
        </w:rPr>
        <w:t>fiksuar në mur</w:t>
      </w:r>
      <w:r w:rsidR="009047FB" w:rsidRPr="008C2210">
        <w:rPr>
          <w:lang w:val="sq-AL"/>
        </w:rPr>
        <w:t xml:space="preserve"> etj.</w:t>
      </w:r>
    </w:p>
    <w:p w14:paraId="2805F451" w14:textId="77777777" w:rsidR="00CE4A4D" w:rsidRPr="008C2210" w:rsidRDefault="00CE4A4D" w:rsidP="002B2DE5">
      <w:pPr>
        <w:pStyle w:val="Paragrafi"/>
        <w:rPr>
          <w:i/>
          <w:lang w:val="sq-AL"/>
        </w:rPr>
      </w:pPr>
    </w:p>
    <w:p w14:paraId="04D5624C" w14:textId="053822A5" w:rsidR="00C04D6A" w:rsidRPr="008C2210" w:rsidRDefault="00C04D6A" w:rsidP="00CE4A4D">
      <w:pPr>
        <w:pStyle w:val="Paragrafi"/>
        <w:jc w:val="center"/>
        <w:rPr>
          <w:i/>
          <w:lang w:val="sq-AL"/>
        </w:rPr>
      </w:pPr>
      <w:r w:rsidRPr="008C2210">
        <w:rPr>
          <w:i/>
          <w:lang w:val="sq-AL"/>
        </w:rPr>
        <w:t>Tabel</w:t>
      </w:r>
      <w:r w:rsidR="00F206A2" w:rsidRPr="008C2210">
        <w:rPr>
          <w:i/>
          <w:lang w:val="sq-AL"/>
        </w:rPr>
        <w:t>ë</w:t>
      </w:r>
      <w:r w:rsidRPr="008C2210">
        <w:rPr>
          <w:i/>
          <w:lang w:val="sq-AL"/>
        </w:rPr>
        <w:t xml:space="preserve"> 13. Rryma maksimale alternative e lejuar (A) për </w:t>
      </w:r>
      <w:r w:rsidR="00A066B1" w:rsidRPr="008C2210">
        <w:rPr>
          <w:i/>
          <w:lang w:val="sq-AL"/>
        </w:rPr>
        <w:t xml:space="preserve">një </w:t>
      </w:r>
      <w:r w:rsidRPr="008C2210">
        <w:rPr>
          <w:i/>
          <w:lang w:val="sq-AL"/>
        </w:rPr>
        <w:t xml:space="preserve">kohë të gjatë. Kabllo </w:t>
      </w:r>
      <w:r w:rsidR="00D518E6" w:rsidRPr="008C2210">
        <w:rPr>
          <w:i/>
          <w:lang w:val="sq-AL"/>
        </w:rPr>
        <w:t>të</w:t>
      </w:r>
      <w:r w:rsidRPr="008C2210">
        <w:rPr>
          <w:i/>
          <w:lang w:val="sq-AL"/>
        </w:rPr>
        <w:t xml:space="preserve"> izoluar</w:t>
      </w:r>
      <w:r w:rsidR="002A1B89" w:rsidRPr="008C2210">
        <w:rPr>
          <w:i/>
          <w:lang w:val="sq-AL"/>
        </w:rPr>
        <w:t>a</w:t>
      </w:r>
      <w:r w:rsidRPr="008C2210">
        <w:rPr>
          <w:i/>
          <w:lang w:val="sq-AL"/>
        </w:rPr>
        <w:t xml:space="preserve"> njëfazor</w:t>
      </w:r>
      <w:r w:rsidR="002A1B89" w:rsidRPr="008C2210">
        <w:rPr>
          <w:i/>
          <w:lang w:val="sq-AL"/>
        </w:rPr>
        <w:t>e</w:t>
      </w:r>
      <w:r w:rsidRPr="008C2210">
        <w:rPr>
          <w:i/>
          <w:lang w:val="sq-AL"/>
        </w:rPr>
        <w:t xml:space="preserve"> deri n</w:t>
      </w:r>
      <w:r w:rsidR="00F206A2" w:rsidRPr="008C2210">
        <w:rPr>
          <w:i/>
          <w:lang w:val="sq-AL"/>
        </w:rPr>
        <w:t>ë 18/30 kV të instaluar</w:t>
      </w:r>
      <w:r w:rsidR="002A1B89" w:rsidRPr="008C2210">
        <w:rPr>
          <w:i/>
          <w:lang w:val="sq-AL"/>
        </w:rPr>
        <w:t>a</w:t>
      </w:r>
      <w:r w:rsidR="00F206A2" w:rsidRPr="008C2210">
        <w:rPr>
          <w:i/>
          <w:lang w:val="sq-AL"/>
        </w:rPr>
        <w:t xml:space="preserve"> në ajër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5"/>
        <w:gridCol w:w="1332"/>
        <w:gridCol w:w="1333"/>
        <w:gridCol w:w="1333"/>
        <w:gridCol w:w="1333"/>
        <w:gridCol w:w="1333"/>
        <w:gridCol w:w="1331"/>
      </w:tblGrid>
      <w:tr w:rsidR="00C04D6A" w:rsidRPr="008C2210" w14:paraId="04D56252" w14:textId="77777777" w:rsidTr="00EB50FB">
        <w:trPr>
          <w:trHeight w:val="77"/>
          <w:jc w:val="center"/>
        </w:trPr>
        <w:tc>
          <w:tcPr>
            <w:tcW w:w="693" w:type="pct"/>
            <w:vMerge w:val="restart"/>
          </w:tcPr>
          <w:p w14:paraId="04D5624D" w14:textId="77777777" w:rsidR="00C04D6A" w:rsidRPr="008C2210" w:rsidRDefault="00C04D6A" w:rsidP="00355BF0">
            <w:pPr>
              <w:pStyle w:val="Paragrafi"/>
              <w:ind w:firstLine="0"/>
              <w:jc w:val="center"/>
              <w:rPr>
                <w:b/>
                <w:sz w:val="20"/>
                <w:lang w:val="sq-AL"/>
              </w:rPr>
            </w:pPr>
            <w:r w:rsidRPr="008C2210">
              <w:rPr>
                <w:b/>
                <w:sz w:val="20"/>
                <w:lang w:val="sq-AL"/>
              </w:rPr>
              <w:t>Seksioni</w:t>
            </w:r>
          </w:p>
          <w:p w14:paraId="04D5624E" w14:textId="77777777" w:rsidR="00C04D6A" w:rsidRPr="008C2210" w:rsidRDefault="00C04D6A" w:rsidP="00355BF0">
            <w:pPr>
              <w:pStyle w:val="Paragrafi"/>
              <w:ind w:firstLine="0"/>
              <w:jc w:val="center"/>
              <w:rPr>
                <w:b/>
                <w:sz w:val="20"/>
                <w:lang w:val="sq-AL"/>
              </w:rPr>
            </w:pPr>
            <w:r w:rsidRPr="008C2210">
              <w:rPr>
                <w:b/>
                <w:sz w:val="20"/>
                <w:lang w:val="sq-AL"/>
              </w:rPr>
              <w:t>(mm</w:t>
            </w:r>
            <w:r w:rsidRPr="008C2210">
              <w:rPr>
                <w:b/>
                <w:sz w:val="20"/>
                <w:vertAlign w:val="superscript"/>
                <w:lang w:val="sq-AL"/>
              </w:rPr>
              <w:t>2</w:t>
            </w:r>
            <w:r w:rsidRPr="008C2210">
              <w:rPr>
                <w:b/>
                <w:sz w:val="20"/>
                <w:lang w:val="sq-AL"/>
              </w:rPr>
              <w:t>)</w:t>
            </w:r>
          </w:p>
        </w:tc>
        <w:tc>
          <w:tcPr>
            <w:tcW w:w="1436" w:type="pct"/>
            <w:gridSpan w:val="2"/>
          </w:tcPr>
          <w:p w14:paraId="04D5624F" w14:textId="77777777" w:rsidR="00C04D6A" w:rsidRPr="008C2210" w:rsidRDefault="00C04D6A" w:rsidP="00355BF0">
            <w:pPr>
              <w:pStyle w:val="Paragrafi"/>
              <w:ind w:firstLine="0"/>
              <w:jc w:val="center"/>
              <w:rPr>
                <w:b/>
                <w:sz w:val="20"/>
                <w:lang w:val="sq-AL"/>
              </w:rPr>
            </w:pPr>
            <w:r w:rsidRPr="008C2210">
              <w:rPr>
                <w:b/>
                <w:sz w:val="20"/>
                <w:lang w:val="sq-AL"/>
              </w:rPr>
              <w:t>EPR</w:t>
            </w:r>
          </w:p>
        </w:tc>
        <w:tc>
          <w:tcPr>
            <w:tcW w:w="1436" w:type="pct"/>
            <w:gridSpan w:val="2"/>
          </w:tcPr>
          <w:p w14:paraId="04D56250" w14:textId="77777777" w:rsidR="00C04D6A" w:rsidRPr="008C2210" w:rsidRDefault="00C04D6A" w:rsidP="00355BF0">
            <w:pPr>
              <w:pStyle w:val="Paragrafi"/>
              <w:ind w:firstLine="0"/>
              <w:jc w:val="center"/>
              <w:rPr>
                <w:b/>
                <w:sz w:val="20"/>
                <w:lang w:val="sq-AL"/>
              </w:rPr>
            </w:pPr>
            <w:r w:rsidRPr="008C2210">
              <w:rPr>
                <w:b/>
                <w:sz w:val="20"/>
                <w:lang w:val="sq-AL"/>
              </w:rPr>
              <w:t>XLPE</w:t>
            </w:r>
          </w:p>
        </w:tc>
        <w:tc>
          <w:tcPr>
            <w:tcW w:w="1436" w:type="pct"/>
            <w:gridSpan w:val="2"/>
          </w:tcPr>
          <w:p w14:paraId="04D56251" w14:textId="77777777" w:rsidR="00C04D6A" w:rsidRPr="008C2210" w:rsidRDefault="00C04D6A" w:rsidP="00355BF0">
            <w:pPr>
              <w:pStyle w:val="Paragrafi"/>
              <w:ind w:firstLine="0"/>
              <w:jc w:val="center"/>
              <w:rPr>
                <w:b/>
                <w:sz w:val="20"/>
                <w:lang w:val="sq-AL"/>
              </w:rPr>
            </w:pPr>
            <w:r w:rsidRPr="008C2210">
              <w:rPr>
                <w:b/>
                <w:sz w:val="20"/>
                <w:lang w:val="sq-AL"/>
              </w:rPr>
              <w:t>HEPR</w:t>
            </w:r>
          </w:p>
        </w:tc>
      </w:tr>
      <w:tr w:rsidR="00C04D6A" w:rsidRPr="008C2210" w14:paraId="04D5625A" w14:textId="77777777" w:rsidTr="00EB50FB">
        <w:trPr>
          <w:trHeight w:val="77"/>
          <w:jc w:val="center"/>
        </w:trPr>
        <w:tc>
          <w:tcPr>
            <w:tcW w:w="693" w:type="pct"/>
            <w:vMerge/>
          </w:tcPr>
          <w:p w14:paraId="04D56253" w14:textId="77777777" w:rsidR="00C04D6A" w:rsidRPr="008C2210" w:rsidRDefault="00C04D6A" w:rsidP="00355BF0">
            <w:pPr>
              <w:pStyle w:val="Paragrafi"/>
              <w:ind w:firstLine="0"/>
              <w:jc w:val="center"/>
              <w:rPr>
                <w:sz w:val="20"/>
                <w:lang w:val="sq-AL"/>
              </w:rPr>
            </w:pPr>
          </w:p>
        </w:tc>
        <w:tc>
          <w:tcPr>
            <w:tcW w:w="718" w:type="pct"/>
          </w:tcPr>
          <w:p w14:paraId="04D56254" w14:textId="77777777" w:rsidR="00C04D6A" w:rsidRPr="008C2210" w:rsidRDefault="00C04D6A" w:rsidP="00355BF0">
            <w:pPr>
              <w:pStyle w:val="Paragrafi"/>
              <w:ind w:firstLine="0"/>
              <w:jc w:val="center"/>
              <w:rPr>
                <w:sz w:val="20"/>
                <w:lang w:val="sq-AL"/>
              </w:rPr>
            </w:pPr>
            <w:r w:rsidRPr="008C2210">
              <w:rPr>
                <w:sz w:val="20"/>
                <w:lang w:val="sq-AL"/>
              </w:rPr>
              <w:t>Cu</w:t>
            </w:r>
          </w:p>
        </w:tc>
        <w:tc>
          <w:tcPr>
            <w:tcW w:w="718" w:type="pct"/>
          </w:tcPr>
          <w:p w14:paraId="04D56255" w14:textId="77777777" w:rsidR="00C04D6A" w:rsidRPr="008C2210" w:rsidRDefault="00C04D6A" w:rsidP="00355BF0">
            <w:pPr>
              <w:pStyle w:val="Paragrafi"/>
              <w:ind w:firstLine="0"/>
              <w:jc w:val="center"/>
              <w:rPr>
                <w:sz w:val="20"/>
                <w:lang w:val="sq-AL"/>
              </w:rPr>
            </w:pPr>
            <w:r w:rsidRPr="008C2210">
              <w:rPr>
                <w:sz w:val="20"/>
                <w:lang w:val="sq-AL"/>
              </w:rPr>
              <w:t>Al</w:t>
            </w:r>
          </w:p>
        </w:tc>
        <w:tc>
          <w:tcPr>
            <w:tcW w:w="718" w:type="pct"/>
          </w:tcPr>
          <w:p w14:paraId="04D56256" w14:textId="77777777" w:rsidR="00C04D6A" w:rsidRPr="008C2210" w:rsidRDefault="00C04D6A" w:rsidP="00355BF0">
            <w:pPr>
              <w:pStyle w:val="Paragrafi"/>
              <w:ind w:firstLine="0"/>
              <w:jc w:val="center"/>
              <w:rPr>
                <w:sz w:val="20"/>
                <w:lang w:val="sq-AL"/>
              </w:rPr>
            </w:pPr>
            <w:r w:rsidRPr="008C2210">
              <w:rPr>
                <w:sz w:val="20"/>
                <w:lang w:val="sq-AL"/>
              </w:rPr>
              <w:t>Cu</w:t>
            </w:r>
          </w:p>
        </w:tc>
        <w:tc>
          <w:tcPr>
            <w:tcW w:w="718" w:type="pct"/>
          </w:tcPr>
          <w:p w14:paraId="04D56257" w14:textId="77777777" w:rsidR="00C04D6A" w:rsidRPr="008C2210" w:rsidRDefault="00C04D6A" w:rsidP="00355BF0">
            <w:pPr>
              <w:pStyle w:val="Paragrafi"/>
              <w:ind w:firstLine="0"/>
              <w:jc w:val="center"/>
              <w:rPr>
                <w:sz w:val="20"/>
                <w:lang w:val="sq-AL"/>
              </w:rPr>
            </w:pPr>
            <w:r w:rsidRPr="008C2210">
              <w:rPr>
                <w:sz w:val="20"/>
                <w:lang w:val="sq-AL"/>
              </w:rPr>
              <w:t>Al</w:t>
            </w:r>
          </w:p>
        </w:tc>
        <w:tc>
          <w:tcPr>
            <w:tcW w:w="718" w:type="pct"/>
          </w:tcPr>
          <w:p w14:paraId="04D56258" w14:textId="77777777" w:rsidR="00C04D6A" w:rsidRPr="008C2210" w:rsidRDefault="00C04D6A" w:rsidP="00355BF0">
            <w:pPr>
              <w:pStyle w:val="Paragrafi"/>
              <w:ind w:firstLine="0"/>
              <w:jc w:val="center"/>
              <w:rPr>
                <w:sz w:val="20"/>
                <w:lang w:val="sq-AL"/>
              </w:rPr>
            </w:pPr>
            <w:r w:rsidRPr="008C2210">
              <w:rPr>
                <w:sz w:val="20"/>
                <w:lang w:val="sq-AL"/>
              </w:rPr>
              <w:t>Cu</w:t>
            </w:r>
          </w:p>
        </w:tc>
        <w:tc>
          <w:tcPr>
            <w:tcW w:w="718" w:type="pct"/>
          </w:tcPr>
          <w:p w14:paraId="04D56259" w14:textId="77777777" w:rsidR="00C04D6A" w:rsidRPr="008C2210" w:rsidRDefault="00C04D6A" w:rsidP="00355BF0">
            <w:pPr>
              <w:pStyle w:val="Paragrafi"/>
              <w:ind w:firstLine="0"/>
              <w:jc w:val="center"/>
              <w:rPr>
                <w:sz w:val="20"/>
                <w:lang w:val="sq-AL"/>
              </w:rPr>
            </w:pPr>
            <w:r w:rsidRPr="008C2210">
              <w:rPr>
                <w:sz w:val="20"/>
                <w:lang w:val="sq-AL"/>
              </w:rPr>
              <w:t>Al</w:t>
            </w:r>
          </w:p>
        </w:tc>
      </w:tr>
      <w:tr w:rsidR="00C04D6A" w:rsidRPr="008C2210" w14:paraId="04D56262" w14:textId="77777777" w:rsidTr="00EB50FB">
        <w:trPr>
          <w:trHeight w:val="77"/>
          <w:jc w:val="center"/>
        </w:trPr>
        <w:tc>
          <w:tcPr>
            <w:tcW w:w="693" w:type="pct"/>
          </w:tcPr>
          <w:p w14:paraId="04D5625B" w14:textId="77777777" w:rsidR="00C04D6A" w:rsidRPr="008C2210" w:rsidRDefault="00C04D6A" w:rsidP="00355BF0">
            <w:pPr>
              <w:pStyle w:val="Paragrafi"/>
              <w:ind w:firstLine="0"/>
              <w:jc w:val="center"/>
              <w:rPr>
                <w:sz w:val="20"/>
                <w:lang w:val="sq-AL"/>
              </w:rPr>
            </w:pPr>
            <w:r w:rsidRPr="008C2210">
              <w:rPr>
                <w:sz w:val="20"/>
                <w:lang w:val="sq-AL"/>
              </w:rPr>
              <w:t>25</w:t>
            </w:r>
          </w:p>
        </w:tc>
        <w:tc>
          <w:tcPr>
            <w:tcW w:w="718" w:type="pct"/>
          </w:tcPr>
          <w:p w14:paraId="04D5625C" w14:textId="77777777" w:rsidR="00C04D6A" w:rsidRPr="008C2210" w:rsidRDefault="00C04D6A" w:rsidP="00355BF0">
            <w:pPr>
              <w:pStyle w:val="Paragrafi"/>
              <w:ind w:firstLine="0"/>
              <w:jc w:val="center"/>
              <w:rPr>
                <w:sz w:val="20"/>
                <w:lang w:val="sq-AL"/>
              </w:rPr>
            </w:pPr>
            <w:r w:rsidRPr="008C2210">
              <w:rPr>
                <w:sz w:val="20"/>
                <w:lang w:val="sq-AL"/>
              </w:rPr>
              <w:t>140</w:t>
            </w:r>
          </w:p>
        </w:tc>
        <w:tc>
          <w:tcPr>
            <w:tcW w:w="718" w:type="pct"/>
          </w:tcPr>
          <w:p w14:paraId="04D5625D" w14:textId="77777777" w:rsidR="00C04D6A" w:rsidRPr="008C2210" w:rsidRDefault="00C04D6A" w:rsidP="00355BF0">
            <w:pPr>
              <w:pStyle w:val="Paragrafi"/>
              <w:ind w:firstLine="0"/>
              <w:jc w:val="center"/>
              <w:rPr>
                <w:sz w:val="20"/>
                <w:lang w:val="sq-AL"/>
              </w:rPr>
            </w:pPr>
            <w:r w:rsidRPr="008C2210">
              <w:rPr>
                <w:sz w:val="20"/>
                <w:lang w:val="sq-AL"/>
              </w:rPr>
              <w:t>110</w:t>
            </w:r>
          </w:p>
        </w:tc>
        <w:tc>
          <w:tcPr>
            <w:tcW w:w="718" w:type="pct"/>
          </w:tcPr>
          <w:p w14:paraId="04D5625E" w14:textId="77777777" w:rsidR="00C04D6A" w:rsidRPr="008C2210" w:rsidRDefault="00C04D6A" w:rsidP="00355BF0">
            <w:pPr>
              <w:pStyle w:val="Paragrafi"/>
              <w:ind w:firstLine="0"/>
              <w:jc w:val="center"/>
              <w:rPr>
                <w:sz w:val="20"/>
                <w:lang w:val="sq-AL"/>
              </w:rPr>
            </w:pPr>
            <w:r w:rsidRPr="008C2210">
              <w:rPr>
                <w:sz w:val="20"/>
                <w:lang w:val="sq-AL"/>
              </w:rPr>
              <w:t>155</w:t>
            </w:r>
          </w:p>
        </w:tc>
        <w:tc>
          <w:tcPr>
            <w:tcW w:w="718" w:type="pct"/>
          </w:tcPr>
          <w:p w14:paraId="04D5625F" w14:textId="77777777" w:rsidR="00C04D6A" w:rsidRPr="008C2210" w:rsidRDefault="00C04D6A" w:rsidP="00355BF0">
            <w:pPr>
              <w:pStyle w:val="Paragrafi"/>
              <w:ind w:firstLine="0"/>
              <w:jc w:val="center"/>
              <w:rPr>
                <w:sz w:val="20"/>
                <w:lang w:val="sq-AL"/>
              </w:rPr>
            </w:pPr>
            <w:r w:rsidRPr="008C2210">
              <w:rPr>
                <w:sz w:val="20"/>
                <w:lang w:val="sq-AL"/>
              </w:rPr>
              <w:t>120</w:t>
            </w:r>
          </w:p>
        </w:tc>
        <w:tc>
          <w:tcPr>
            <w:tcW w:w="718" w:type="pct"/>
          </w:tcPr>
          <w:p w14:paraId="04D56260" w14:textId="77777777" w:rsidR="00C04D6A" w:rsidRPr="008C2210" w:rsidRDefault="00C04D6A" w:rsidP="00355BF0">
            <w:pPr>
              <w:pStyle w:val="Paragrafi"/>
              <w:ind w:firstLine="0"/>
              <w:jc w:val="center"/>
              <w:rPr>
                <w:sz w:val="20"/>
                <w:lang w:val="sq-AL"/>
              </w:rPr>
            </w:pPr>
            <w:r w:rsidRPr="008C2210">
              <w:rPr>
                <w:sz w:val="20"/>
                <w:lang w:val="sq-AL"/>
              </w:rPr>
              <w:t>160</w:t>
            </w:r>
          </w:p>
        </w:tc>
        <w:tc>
          <w:tcPr>
            <w:tcW w:w="718" w:type="pct"/>
          </w:tcPr>
          <w:p w14:paraId="04D56261" w14:textId="77777777" w:rsidR="00C04D6A" w:rsidRPr="008C2210" w:rsidRDefault="00C04D6A" w:rsidP="00355BF0">
            <w:pPr>
              <w:pStyle w:val="Paragrafi"/>
              <w:ind w:firstLine="0"/>
              <w:jc w:val="center"/>
              <w:rPr>
                <w:sz w:val="20"/>
                <w:lang w:val="sq-AL"/>
              </w:rPr>
            </w:pPr>
            <w:r w:rsidRPr="008C2210">
              <w:rPr>
                <w:sz w:val="20"/>
                <w:lang w:val="sq-AL"/>
              </w:rPr>
              <w:t>125</w:t>
            </w:r>
          </w:p>
        </w:tc>
      </w:tr>
      <w:tr w:rsidR="00C04D6A" w:rsidRPr="008C2210" w14:paraId="04D5626A" w14:textId="77777777" w:rsidTr="00EB50FB">
        <w:trPr>
          <w:trHeight w:val="77"/>
          <w:jc w:val="center"/>
        </w:trPr>
        <w:tc>
          <w:tcPr>
            <w:tcW w:w="693" w:type="pct"/>
          </w:tcPr>
          <w:p w14:paraId="04D56263" w14:textId="77777777" w:rsidR="00C04D6A" w:rsidRPr="008C2210" w:rsidRDefault="00C04D6A" w:rsidP="00355BF0">
            <w:pPr>
              <w:pStyle w:val="Paragrafi"/>
              <w:ind w:firstLine="0"/>
              <w:jc w:val="center"/>
              <w:rPr>
                <w:sz w:val="20"/>
                <w:lang w:val="sq-AL"/>
              </w:rPr>
            </w:pPr>
            <w:r w:rsidRPr="008C2210">
              <w:rPr>
                <w:sz w:val="20"/>
                <w:lang w:val="sq-AL"/>
              </w:rPr>
              <w:t>35</w:t>
            </w:r>
          </w:p>
        </w:tc>
        <w:tc>
          <w:tcPr>
            <w:tcW w:w="718" w:type="pct"/>
          </w:tcPr>
          <w:p w14:paraId="04D56264" w14:textId="77777777" w:rsidR="00C04D6A" w:rsidRPr="008C2210" w:rsidRDefault="00C04D6A" w:rsidP="00355BF0">
            <w:pPr>
              <w:pStyle w:val="Paragrafi"/>
              <w:ind w:firstLine="0"/>
              <w:jc w:val="center"/>
              <w:rPr>
                <w:sz w:val="20"/>
                <w:lang w:val="sq-AL"/>
              </w:rPr>
            </w:pPr>
            <w:r w:rsidRPr="008C2210">
              <w:rPr>
                <w:sz w:val="20"/>
                <w:lang w:val="sq-AL"/>
              </w:rPr>
              <w:t>170</w:t>
            </w:r>
          </w:p>
        </w:tc>
        <w:tc>
          <w:tcPr>
            <w:tcW w:w="718" w:type="pct"/>
          </w:tcPr>
          <w:p w14:paraId="04D56265" w14:textId="77777777" w:rsidR="00C04D6A" w:rsidRPr="008C2210" w:rsidRDefault="00C04D6A" w:rsidP="00355BF0">
            <w:pPr>
              <w:pStyle w:val="Paragrafi"/>
              <w:ind w:firstLine="0"/>
              <w:jc w:val="center"/>
              <w:rPr>
                <w:sz w:val="20"/>
                <w:lang w:val="sq-AL"/>
              </w:rPr>
            </w:pPr>
            <w:r w:rsidRPr="008C2210">
              <w:rPr>
                <w:sz w:val="20"/>
                <w:lang w:val="sq-AL"/>
              </w:rPr>
              <w:t>130</w:t>
            </w:r>
          </w:p>
        </w:tc>
        <w:tc>
          <w:tcPr>
            <w:tcW w:w="718" w:type="pct"/>
          </w:tcPr>
          <w:p w14:paraId="04D56266" w14:textId="77777777" w:rsidR="00C04D6A" w:rsidRPr="008C2210" w:rsidRDefault="00C04D6A" w:rsidP="00355BF0">
            <w:pPr>
              <w:pStyle w:val="Paragrafi"/>
              <w:ind w:firstLine="0"/>
              <w:jc w:val="center"/>
              <w:rPr>
                <w:sz w:val="20"/>
                <w:lang w:val="sq-AL"/>
              </w:rPr>
            </w:pPr>
            <w:r w:rsidRPr="008C2210">
              <w:rPr>
                <w:sz w:val="20"/>
                <w:lang w:val="sq-AL"/>
              </w:rPr>
              <w:t>185</w:t>
            </w:r>
          </w:p>
        </w:tc>
        <w:tc>
          <w:tcPr>
            <w:tcW w:w="718" w:type="pct"/>
          </w:tcPr>
          <w:p w14:paraId="04D56267" w14:textId="77777777" w:rsidR="00C04D6A" w:rsidRPr="008C2210" w:rsidRDefault="00C04D6A" w:rsidP="00355BF0">
            <w:pPr>
              <w:pStyle w:val="Paragrafi"/>
              <w:ind w:firstLine="0"/>
              <w:jc w:val="center"/>
              <w:rPr>
                <w:sz w:val="20"/>
                <w:lang w:val="sq-AL"/>
              </w:rPr>
            </w:pPr>
            <w:r w:rsidRPr="008C2210">
              <w:rPr>
                <w:sz w:val="20"/>
                <w:lang w:val="sq-AL"/>
              </w:rPr>
              <w:t>145</w:t>
            </w:r>
          </w:p>
        </w:tc>
        <w:tc>
          <w:tcPr>
            <w:tcW w:w="718" w:type="pct"/>
          </w:tcPr>
          <w:p w14:paraId="04D56268" w14:textId="77777777" w:rsidR="00C04D6A" w:rsidRPr="008C2210" w:rsidRDefault="00C04D6A" w:rsidP="00355BF0">
            <w:pPr>
              <w:pStyle w:val="Paragrafi"/>
              <w:ind w:firstLine="0"/>
              <w:jc w:val="center"/>
              <w:rPr>
                <w:sz w:val="20"/>
                <w:lang w:val="sq-AL"/>
              </w:rPr>
            </w:pPr>
            <w:r w:rsidRPr="008C2210">
              <w:rPr>
                <w:sz w:val="20"/>
                <w:lang w:val="sq-AL"/>
              </w:rPr>
              <w:t>195</w:t>
            </w:r>
          </w:p>
        </w:tc>
        <w:tc>
          <w:tcPr>
            <w:tcW w:w="718" w:type="pct"/>
          </w:tcPr>
          <w:p w14:paraId="04D56269" w14:textId="77777777" w:rsidR="00C04D6A" w:rsidRPr="008C2210" w:rsidRDefault="00C04D6A" w:rsidP="00355BF0">
            <w:pPr>
              <w:pStyle w:val="Paragrafi"/>
              <w:ind w:firstLine="0"/>
              <w:jc w:val="center"/>
              <w:rPr>
                <w:sz w:val="20"/>
                <w:lang w:val="sq-AL"/>
              </w:rPr>
            </w:pPr>
            <w:r w:rsidRPr="008C2210">
              <w:rPr>
                <w:sz w:val="20"/>
                <w:lang w:val="sq-AL"/>
              </w:rPr>
              <w:t>150</w:t>
            </w:r>
          </w:p>
        </w:tc>
      </w:tr>
      <w:tr w:rsidR="00C04D6A" w:rsidRPr="008C2210" w14:paraId="04D56272" w14:textId="77777777" w:rsidTr="00EB50FB">
        <w:trPr>
          <w:trHeight w:val="77"/>
          <w:jc w:val="center"/>
        </w:trPr>
        <w:tc>
          <w:tcPr>
            <w:tcW w:w="693" w:type="pct"/>
          </w:tcPr>
          <w:p w14:paraId="04D5626B" w14:textId="77777777" w:rsidR="00C04D6A" w:rsidRPr="008C2210" w:rsidRDefault="00C04D6A" w:rsidP="00355BF0">
            <w:pPr>
              <w:pStyle w:val="Paragrafi"/>
              <w:ind w:firstLine="0"/>
              <w:jc w:val="center"/>
              <w:rPr>
                <w:sz w:val="20"/>
                <w:lang w:val="sq-AL"/>
              </w:rPr>
            </w:pPr>
            <w:r w:rsidRPr="008C2210">
              <w:rPr>
                <w:sz w:val="20"/>
                <w:lang w:val="sq-AL"/>
              </w:rPr>
              <w:t>50</w:t>
            </w:r>
          </w:p>
        </w:tc>
        <w:tc>
          <w:tcPr>
            <w:tcW w:w="718" w:type="pct"/>
          </w:tcPr>
          <w:p w14:paraId="04D5626C" w14:textId="77777777" w:rsidR="00C04D6A" w:rsidRPr="008C2210" w:rsidRDefault="00C04D6A" w:rsidP="00355BF0">
            <w:pPr>
              <w:pStyle w:val="Paragrafi"/>
              <w:ind w:firstLine="0"/>
              <w:jc w:val="center"/>
              <w:rPr>
                <w:sz w:val="20"/>
                <w:lang w:val="sq-AL"/>
              </w:rPr>
            </w:pPr>
            <w:r w:rsidRPr="008C2210">
              <w:rPr>
                <w:sz w:val="20"/>
                <w:lang w:val="sq-AL"/>
              </w:rPr>
              <w:t>205</w:t>
            </w:r>
          </w:p>
        </w:tc>
        <w:tc>
          <w:tcPr>
            <w:tcW w:w="718" w:type="pct"/>
          </w:tcPr>
          <w:p w14:paraId="04D5626D" w14:textId="77777777" w:rsidR="00C04D6A" w:rsidRPr="008C2210" w:rsidRDefault="00C04D6A" w:rsidP="00355BF0">
            <w:pPr>
              <w:pStyle w:val="Paragrafi"/>
              <w:ind w:firstLine="0"/>
              <w:jc w:val="center"/>
              <w:rPr>
                <w:sz w:val="20"/>
                <w:lang w:val="sq-AL"/>
              </w:rPr>
            </w:pPr>
            <w:r w:rsidRPr="008C2210">
              <w:rPr>
                <w:sz w:val="20"/>
                <w:lang w:val="sq-AL"/>
              </w:rPr>
              <w:t>155</w:t>
            </w:r>
          </w:p>
        </w:tc>
        <w:tc>
          <w:tcPr>
            <w:tcW w:w="718" w:type="pct"/>
          </w:tcPr>
          <w:p w14:paraId="04D5626E" w14:textId="77777777" w:rsidR="00C04D6A" w:rsidRPr="008C2210" w:rsidRDefault="00C04D6A" w:rsidP="00355BF0">
            <w:pPr>
              <w:pStyle w:val="Paragrafi"/>
              <w:ind w:firstLine="0"/>
              <w:jc w:val="center"/>
              <w:rPr>
                <w:sz w:val="20"/>
                <w:lang w:val="sq-AL"/>
              </w:rPr>
            </w:pPr>
            <w:r w:rsidRPr="008C2210">
              <w:rPr>
                <w:sz w:val="20"/>
                <w:lang w:val="sq-AL"/>
              </w:rPr>
              <w:t>220</w:t>
            </w:r>
          </w:p>
        </w:tc>
        <w:tc>
          <w:tcPr>
            <w:tcW w:w="718" w:type="pct"/>
          </w:tcPr>
          <w:p w14:paraId="04D5626F" w14:textId="77777777" w:rsidR="00C04D6A" w:rsidRPr="008C2210" w:rsidRDefault="00C04D6A" w:rsidP="00355BF0">
            <w:pPr>
              <w:pStyle w:val="Paragrafi"/>
              <w:ind w:firstLine="0"/>
              <w:jc w:val="center"/>
              <w:rPr>
                <w:sz w:val="20"/>
                <w:lang w:val="sq-AL"/>
              </w:rPr>
            </w:pPr>
            <w:r w:rsidRPr="008C2210">
              <w:rPr>
                <w:sz w:val="20"/>
                <w:lang w:val="sq-AL"/>
              </w:rPr>
              <w:t>170</w:t>
            </w:r>
          </w:p>
        </w:tc>
        <w:tc>
          <w:tcPr>
            <w:tcW w:w="718" w:type="pct"/>
          </w:tcPr>
          <w:p w14:paraId="04D56270" w14:textId="77777777" w:rsidR="00C04D6A" w:rsidRPr="008C2210" w:rsidRDefault="00C04D6A" w:rsidP="00355BF0">
            <w:pPr>
              <w:pStyle w:val="Paragrafi"/>
              <w:ind w:firstLine="0"/>
              <w:jc w:val="center"/>
              <w:rPr>
                <w:sz w:val="20"/>
                <w:lang w:val="sq-AL"/>
              </w:rPr>
            </w:pPr>
            <w:r w:rsidRPr="008C2210">
              <w:rPr>
                <w:sz w:val="20"/>
                <w:lang w:val="sq-AL"/>
              </w:rPr>
              <w:t>230</w:t>
            </w:r>
          </w:p>
        </w:tc>
        <w:tc>
          <w:tcPr>
            <w:tcW w:w="718" w:type="pct"/>
          </w:tcPr>
          <w:p w14:paraId="04D56271" w14:textId="77777777" w:rsidR="00C04D6A" w:rsidRPr="008C2210" w:rsidRDefault="00C04D6A" w:rsidP="00355BF0">
            <w:pPr>
              <w:pStyle w:val="Paragrafi"/>
              <w:ind w:firstLine="0"/>
              <w:jc w:val="center"/>
              <w:rPr>
                <w:sz w:val="20"/>
                <w:lang w:val="sq-AL"/>
              </w:rPr>
            </w:pPr>
            <w:r w:rsidRPr="008C2210">
              <w:rPr>
                <w:sz w:val="20"/>
                <w:lang w:val="sq-AL"/>
              </w:rPr>
              <w:t>180</w:t>
            </w:r>
          </w:p>
        </w:tc>
      </w:tr>
      <w:tr w:rsidR="00C04D6A" w:rsidRPr="008C2210" w14:paraId="04D5627A" w14:textId="77777777" w:rsidTr="00EB50FB">
        <w:trPr>
          <w:trHeight w:val="77"/>
          <w:jc w:val="center"/>
        </w:trPr>
        <w:tc>
          <w:tcPr>
            <w:tcW w:w="693" w:type="pct"/>
          </w:tcPr>
          <w:p w14:paraId="04D56273" w14:textId="77777777" w:rsidR="00C04D6A" w:rsidRPr="008C2210" w:rsidRDefault="00C04D6A" w:rsidP="00355BF0">
            <w:pPr>
              <w:pStyle w:val="Paragrafi"/>
              <w:ind w:firstLine="0"/>
              <w:jc w:val="center"/>
              <w:rPr>
                <w:sz w:val="20"/>
                <w:lang w:val="sq-AL"/>
              </w:rPr>
            </w:pPr>
            <w:r w:rsidRPr="008C2210">
              <w:rPr>
                <w:sz w:val="20"/>
                <w:lang w:val="sq-AL"/>
              </w:rPr>
              <w:t>70</w:t>
            </w:r>
          </w:p>
        </w:tc>
        <w:tc>
          <w:tcPr>
            <w:tcW w:w="718" w:type="pct"/>
          </w:tcPr>
          <w:p w14:paraId="04D56274" w14:textId="77777777" w:rsidR="00C04D6A" w:rsidRPr="008C2210" w:rsidRDefault="00C04D6A" w:rsidP="00355BF0">
            <w:pPr>
              <w:pStyle w:val="Paragrafi"/>
              <w:ind w:firstLine="0"/>
              <w:jc w:val="center"/>
              <w:rPr>
                <w:sz w:val="20"/>
                <w:lang w:val="sq-AL"/>
              </w:rPr>
            </w:pPr>
            <w:r w:rsidRPr="008C2210">
              <w:rPr>
                <w:sz w:val="20"/>
                <w:lang w:val="sq-AL"/>
              </w:rPr>
              <w:t>255</w:t>
            </w:r>
          </w:p>
        </w:tc>
        <w:tc>
          <w:tcPr>
            <w:tcW w:w="718" w:type="pct"/>
          </w:tcPr>
          <w:p w14:paraId="04D56275" w14:textId="77777777" w:rsidR="00C04D6A" w:rsidRPr="008C2210" w:rsidRDefault="00C04D6A" w:rsidP="00355BF0">
            <w:pPr>
              <w:pStyle w:val="Paragrafi"/>
              <w:ind w:firstLine="0"/>
              <w:jc w:val="center"/>
              <w:rPr>
                <w:sz w:val="20"/>
                <w:lang w:val="sq-AL"/>
              </w:rPr>
            </w:pPr>
            <w:r w:rsidRPr="008C2210">
              <w:rPr>
                <w:sz w:val="20"/>
                <w:lang w:val="sq-AL"/>
              </w:rPr>
              <w:t>195</w:t>
            </w:r>
          </w:p>
        </w:tc>
        <w:tc>
          <w:tcPr>
            <w:tcW w:w="718" w:type="pct"/>
          </w:tcPr>
          <w:p w14:paraId="04D56276" w14:textId="77777777" w:rsidR="00C04D6A" w:rsidRPr="008C2210" w:rsidRDefault="00C04D6A" w:rsidP="00355BF0">
            <w:pPr>
              <w:pStyle w:val="Paragrafi"/>
              <w:ind w:firstLine="0"/>
              <w:jc w:val="center"/>
              <w:rPr>
                <w:sz w:val="20"/>
                <w:lang w:val="sq-AL"/>
              </w:rPr>
            </w:pPr>
            <w:r w:rsidRPr="008C2210">
              <w:rPr>
                <w:sz w:val="20"/>
                <w:lang w:val="sq-AL"/>
              </w:rPr>
              <w:t>275</w:t>
            </w:r>
          </w:p>
        </w:tc>
        <w:tc>
          <w:tcPr>
            <w:tcW w:w="718" w:type="pct"/>
          </w:tcPr>
          <w:p w14:paraId="04D56277" w14:textId="77777777" w:rsidR="00C04D6A" w:rsidRPr="008C2210" w:rsidRDefault="00C04D6A" w:rsidP="00355BF0">
            <w:pPr>
              <w:pStyle w:val="Paragrafi"/>
              <w:ind w:firstLine="0"/>
              <w:jc w:val="center"/>
              <w:rPr>
                <w:sz w:val="20"/>
                <w:lang w:val="sq-AL"/>
              </w:rPr>
            </w:pPr>
            <w:r w:rsidRPr="008C2210">
              <w:rPr>
                <w:sz w:val="20"/>
                <w:lang w:val="sq-AL"/>
              </w:rPr>
              <w:t>210</w:t>
            </w:r>
          </w:p>
        </w:tc>
        <w:tc>
          <w:tcPr>
            <w:tcW w:w="718" w:type="pct"/>
          </w:tcPr>
          <w:p w14:paraId="04D56278" w14:textId="77777777" w:rsidR="00C04D6A" w:rsidRPr="008C2210" w:rsidRDefault="00C04D6A" w:rsidP="00355BF0">
            <w:pPr>
              <w:pStyle w:val="Paragrafi"/>
              <w:ind w:firstLine="0"/>
              <w:jc w:val="center"/>
              <w:rPr>
                <w:sz w:val="20"/>
                <w:lang w:val="sq-AL"/>
              </w:rPr>
            </w:pPr>
            <w:r w:rsidRPr="008C2210">
              <w:rPr>
                <w:sz w:val="20"/>
                <w:lang w:val="sq-AL"/>
              </w:rPr>
              <w:t>295</w:t>
            </w:r>
          </w:p>
        </w:tc>
        <w:tc>
          <w:tcPr>
            <w:tcW w:w="718" w:type="pct"/>
          </w:tcPr>
          <w:p w14:paraId="04D56279" w14:textId="77777777" w:rsidR="00C04D6A" w:rsidRPr="008C2210" w:rsidRDefault="00C04D6A" w:rsidP="00355BF0">
            <w:pPr>
              <w:pStyle w:val="Paragrafi"/>
              <w:ind w:firstLine="0"/>
              <w:jc w:val="center"/>
              <w:rPr>
                <w:sz w:val="20"/>
                <w:lang w:val="sq-AL"/>
              </w:rPr>
            </w:pPr>
            <w:r w:rsidRPr="008C2210">
              <w:rPr>
                <w:sz w:val="20"/>
                <w:lang w:val="sq-AL"/>
              </w:rPr>
              <w:t>225</w:t>
            </w:r>
          </w:p>
        </w:tc>
      </w:tr>
      <w:tr w:rsidR="00C04D6A" w:rsidRPr="008C2210" w14:paraId="04D56282" w14:textId="77777777" w:rsidTr="00EB50FB">
        <w:trPr>
          <w:trHeight w:val="77"/>
          <w:jc w:val="center"/>
        </w:trPr>
        <w:tc>
          <w:tcPr>
            <w:tcW w:w="693" w:type="pct"/>
          </w:tcPr>
          <w:p w14:paraId="04D5627B" w14:textId="77777777" w:rsidR="00C04D6A" w:rsidRPr="008C2210" w:rsidRDefault="00C04D6A" w:rsidP="00355BF0">
            <w:pPr>
              <w:pStyle w:val="Paragrafi"/>
              <w:ind w:firstLine="0"/>
              <w:jc w:val="center"/>
              <w:rPr>
                <w:sz w:val="20"/>
                <w:lang w:val="sq-AL"/>
              </w:rPr>
            </w:pPr>
            <w:r w:rsidRPr="008C2210">
              <w:rPr>
                <w:sz w:val="20"/>
                <w:lang w:val="sq-AL"/>
              </w:rPr>
              <w:t>95</w:t>
            </w:r>
          </w:p>
        </w:tc>
        <w:tc>
          <w:tcPr>
            <w:tcW w:w="718" w:type="pct"/>
          </w:tcPr>
          <w:p w14:paraId="04D5627C" w14:textId="77777777" w:rsidR="00C04D6A" w:rsidRPr="008C2210" w:rsidRDefault="00C04D6A" w:rsidP="00355BF0">
            <w:pPr>
              <w:pStyle w:val="Paragrafi"/>
              <w:ind w:firstLine="0"/>
              <w:jc w:val="center"/>
              <w:rPr>
                <w:sz w:val="20"/>
                <w:lang w:val="sq-AL"/>
              </w:rPr>
            </w:pPr>
            <w:r w:rsidRPr="008C2210">
              <w:rPr>
                <w:sz w:val="20"/>
                <w:lang w:val="sq-AL"/>
              </w:rPr>
              <w:t>310</w:t>
            </w:r>
          </w:p>
        </w:tc>
        <w:tc>
          <w:tcPr>
            <w:tcW w:w="718" w:type="pct"/>
          </w:tcPr>
          <w:p w14:paraId="04D5627D" w14:textId="77777777" w:rsidR="00C04D6A" w:rsidRPr="008C2210" w:rsidRDefault="00C04D6A" w:rsidP="00355BF0">
            <w:pPr>
              <w:pStyle w:val="Paragrafi"/>
              <w:ind w:firstLine="0"/>
              <w:jc w:val="center"/>
              <w:rPr>
                <w:sz w:val="20"/>
                <w:lang w:val="sq-AL"/>
              </w:rPr>
            </w:pPr>
            <w:r w:rsidRPr="008C2210">
              <w:rPr>
                <w:sz w:val="20"/>
                <w:lang w:val="sq-AL"/>
              </w:rPr>
              <w:t>240</w:t>
            </w:r>
          </w:p>
        </w:tc>
        <w:tc>
          <w:tcPr>
            <w:tcW w:w="718" w:type="pct"/>
          </w:tcPr>
          <w:p w14:paraId="04D5627E" w14:textId="77777777" w:rsidR="00C04D6A" w:rsidRPr="008C2210" w:rsidRDefault="00C04D6A" w:rsidP="00355BF0">
            <w:pPr>
              <w:pStyle w:val="Paragrafi"/>
              <w:ind w:firstLine="0"/>
              <w:jc w:val="center"/>
              <w:rPr>
                <w:sz w:val="20"/>
                <w:lang w:val="sq-AL"/>
              </w:rPr>
            </w:pPr>
            <w:r w:rsidRPr="008C2210">
              <w:rPr>
                <w:sz w:val="20"/>
                <w:lang w:val="sq-AL"/>
              </w:rPr>
              <w:t>335</w:t>
            </w:r>
          </w:p>
        </w:tc>
        <w:tc>
          <w:tcPr>
            <w:tcW w:w="718" w:type="pct"/>
          </w:tcPr>
          <w:p w14:paraId="04D5627F" w14:textId="77777777" w:rsidR="00C04D6A" w:rsidRPr="008C2210" w:rsidRDefault="00C04D6A" w:rsidP="00355BF0">
            <w:pPr>
              <w:pStyle w:val="Paragrafi"/>
              <w:ind w:firstLine="0"/>
              <w:jc w:val="center"/>
              <w:rPr>
                <w:sz w:val="20"/>
                <w:lang w:val="sq-AL"/>
              </w:rPr>
            </w:pPr>
            <w:r w:rsidRPr="008C2210">
              <w:rPr>
                <w:sz w:val="20"/>
                <w:lang w:val="sq-AL"/>
              </w:rPr>
              <w:t>255</w:t>
            </w:r>
          </w:p>
        </w:tc>
        <w:tc>
          <w:tcPr>
            <w:tcW w:w="718" w:type="pct"/>
          </w:tcPr>
          <w:p w14:paraId="04D56280" w14:textId="77777777" w:rsidR="00C04D6A" w:rsidRPr="008C2210" w:rsidRDefault="00C04D6A" w:rsidP="00355BF0">
            <w:pPr>
              <w:pStyle w:val="Paragrafi"/>
              <w:ind w:firstLine="0"/>
              <w:jc w:val="center"/>
              <w:rPr>
                <w:sz w:val="20"/>
                <w:lang w:val="sq-AL"/>
              </w:rPr>
            </w:pPr>
            <w:r w:rsidRPr="008C2210">
              <w:rPr>
                <w:sz w:val="20"/>
                <w:lang w:val="sq-AL"/>
              </w:rPr>
              <w:t>355</w:t>
            </w:r>
          </w:p>
        </w:tc>
        <w:tc>
          <w:tcPr>
            <w:tcW w:w="718" w:type="pct"/>
          </w:tcPr>
          <w:p w14:paraId="04D56281" w14:textId="77777777" w:rsidR="00C04D6A" w:rsidRPr="008C2210" w:rsidRDefault="00C04D6A" w:rsidP="00355BF0">
            <w:pPr>
              <w:pStyle w:val="Paragrafi"/>
              <w:ind w:firstLine="0"/>
              <w:jc w:val="center"/>
              <w:rPr>
                <w:sz w:val="20"/>
                <w:lang w:val="sq-AL"/>
              </w:rPr>
            </w:pPr>
            <w:r w:rsidRPr="008C2210">
              <w:rPr>
                <w:sz w:val="20"/>
                <w:lang w:val="sq-AL"/>
              </w:rPr>
              <w:t>275</w:t>
            </w:r>
          </w:p>
        </w:tc>
      </w:tr>
      <w:tr w:rsidR="00C04D6A" w:rsidRPr="008C2210" w14:paraId="04D5628A" w14:textId="77777777" w:rsidTr="00EB50FB">
        <w:trPr>
          <w:trHeight w:val="77"/>
          <w:jc w:val="center"/>
        </w:trPr>
        <w:tc>
          <w:tcPr>
            <w:tcW w:w="693" w:type="pct"/>
          </w:tcPr>
          <w:p w14:paraId="04D56283" w14:textId="77777777" w:rsidR="00C04D6A" w:rsidRPr="008C2210" w:rsidRDefault="00C04D6A" w:rsidP="00355BF0">
            <w:pPr>
              <w:pStyle w:val="Paragrafi"/>
              <w:ind w:firstLine="0"/>
              <w:jc w:val="center"/>
              <w:rPr>
                <w:sz w:val="20"/>
                <w:lang w:val="sq-AL"/>
              </w:rPr>
            </w:pPr>
            <w:r w:rsidRPr="008C2210">
              <w:rPr>
                <w:sz w:val="20"/>
                <w:lang w:val="sq-AL"/>
              </w:rPr>
              <w:t>120</w:t>
            </w:r>
          </w:p>
        </w:tc>
        <w:tc>
          <w:tcPr>
            <w:tcW w:w="718" w:type="pct"/>
          </w:tcPr>
          <w:p w14:paraId="04D56284" w14:textId="77777777" w:rsidR="00C04D6A" w:rsidRPr="008C2210" w:rsidRDefault="00C04D6A" w:rsidP="00355BF0">
            <w:pPr>
              <w:pStyle w:val="Paragrafi"/>
              <w:ind w:firstLine="0"/>
              <w:jc w:val="center"/>
              <w:rPr>
                <w:sz w:val="20"/>
                <w:lang w:val="sq-AL"/>
              </w:rPr>
            </w:pPr>
            <w:r w:rsidRPr="008C2210">
              <w:rPr>
                <w:sz w:val="20"/>
                <w:lang w:val="sq-AL"/>
              </w:rPr>
              <w:t>355</w:t>
            </w:r>
          </w:p>
        </w:tc>
        <w:tc>
          <w:tcPr>
            <w:tcW w:w="718" w:type="pct"/>
          </w:tcPr>
          <w:p w14:paraId="04D56285" w14:textId="77777777" w:rsidR="00C04D6A" w:rsidRPr="008C2210" w:rsidRDefault="00C04D6A" w:rsidP="00355BF0">
            <w:pPr>
              <w:pStyle w:val="Paragrafi"/>
              <w:ind w:firstLine="0"/>
              <w:jc w:val="center"/>
              <w:rPr>
                <w:sz w:val="20"/>
                <w:lang w:val="sq-AL"/>
              </w:rPr>
            </w:pPr>
            <w:r w:rsidRPr="008C2210">
              <w:rPr>
                <w:sz w:val="20"/>
                <w:lang w:val="sq-AL"/>
              </w:rPr>
              <w:t>275</w:t>
            </w:r>
          </w:p>
        </w:tc>
        <w:tc>
          <w:tcPr>
            <w:tcW w:w="718" w:type="pct"/>
          </w:tcPr>
          <w:p w14:paraId="04D56286" w14:textId="77777777" w:rsidR="00C04D6A" w:rsidRPr="008C2210" w:rsidRDefault="00C04D6A" w:rsidP="00355BF0">
            <w:pPr>
              <w:pStyle w:val="Paragrafi"/>
              <w:ind w:firstLine="0"/>
              <w:jc w:val="center"/>
              <w:rPr>
                <w:sz w:val="20"/>
                <w:lang w:val="sq-AL"/>
              </w:rPr>
            </w:pPr>
            <w:r w:rsidRPr="008C2210">
              <w:rPr>
                <w:sz w:val="20"/>
                <w:lang w:val="sq-AL"/>
              </w:rPr>
              <w:t>385</w:t>
            </w:r>
          </w:p>
        </w:tc>
        <w:tc>
          <w:tcPr>
            <w:tcW w:w="718" w:type="pct"/>
          </w:tcPr>
          <w:p w14:paraId="04D56287" w14:textId="77777777" w:rsidR="00C04D6A" w:rsidRPr="008C2210" w:rsidRDefault="00C04D6A" w:rsidP="00355BF0">
            <w:pPr>
              <w:pStyle w:val="Paragrafi"/>
              <w:ind w:firstLine="0"/>
              <w:jc w:val="center"/>
              <w:rPr>
                <w:sz w:val="20"/>
                <w:lang w:val="sq-AL"/>
              </w:rPr>
            </w:pPr>
            <w:r w:rsidRPr="008C2210">
              <w:rPr>
                <w:sz w:val="20"/>
                <w:lang w:val="sq-AL"/>
              </w:rPr>
              <w:t>295</w:t>
            </w:r>
          </w:p>
        </w:tc>
        <w:tc>
          <w:tcPr>
            <w:tcW w:w="718" w:type="pct"/>
          </w:tcPr>
          <w:p w14:paraId="04D56288" w14:textId="77777777" w:rsidR="00C04D6A" w:rsidRPr="008C2210" w:rsidRDefault="00C04D6A" w:rsidP="00355BF0">
            <w:pPr>
              <w:pStyle w:val="Paragrafi"/>
              <w:ind w:firstLine="0"/>
              <w:jc w:val="center"/>
              <w:rPr>
                <w:sz w:val="20"/>
                <w:lang w:val="sq-AL"/>
              </w:rPr>
            </w:pPr>
            <w:r w:rsidRPr="008C2210">
              <w:rPr>
                <w:sz w:val="20"/>
                <w:lang w:val="sq-AL"/>
              </w:rPr>
              <w:t>410</w:t>
            </w:r>
          </w:p>
        </w:tc>
        <w:tc>
          <w:tcPr>
            <w:tcW w:w="718" w:type="pct"/>
          </w:tcPr>
          <w:p w14:paraId="04D56289" w14:textId="77777777" w:rsidR="00C04D6A" w:rsidRPr="008C2210" w:rsidRDefault="00C04D6A" w:rsidP="00355BF0">
            <w:pPr>
              <w:pStyle w:val="Paragrafi"/>
              <w:ind w:firstLine="0"/>
              <w:jc w:val="center"/>
              <w:rPr>
                <w:sz w:val="20"/>
                <w:lang w:val="sq-AL"/>
              </w:rPr>
            </w:pPr>
            <w:r w:rsidRPr="008C2210">
              <w:rPr>
                <w:sz w:val="20"/>
                <w:lang w:val="sq-AL"/>
              </w:rPr>
              <w:t>320</w:t>
            </w:r>
          </w:p>
        </w:tc>
      </w:tr>
      <w:tr w:rsidR="00C04D6A" w:rsidRPr="008C2210" w14:paraId="04D56292" w14:textId="77777777" w:rsidTr="00EB50FB">
        <w:trPr>
          <w:trHeight w:val="77"/>
          <w:jc w:val="center"/>
        </w:trPr>
        <w:tc>
          <w:tcPr>
            <w:tcW w:w="693" w:type="pct"/>
          </w:tcPr>
          <w:p w14:paraId="04D5628B" w14:textId="77777777" w:rsidR="00C04D6A" w:rsidRPr="008C2210" w:rsidRDefault="00C04D6A" w:rsidP="00355BF0">
            <w:pPr>
              <w:pStyle w:val="Paragrafi"/>
              <w:ind w:firstLine="0"/>
              <w:jc w:val="center"/>
              <w:rPr>
                <w:sz w:val="20"/>
                <w:lang w:val="sq-AL"/>
              </w:rPr>
            </w:pPr>
            <w:r w:rsidRPr="008C2210">
              <w:rPr>
                <w:sz w:val="20"/>
                <w:lang w:val="sq-AL"/>
              </w:rPr>
              <w:t>150</w:t>
            </w:r>
          </w:p>
        </w:tc>
        <w:tc>
          <w:tcPr>
            <w:tcW w:w="718" w:type="pct"/>
          </w:tcPr>
          <w:p w14:paraId="04D5628C" w14:textId="77777777" w:rsidR="00C04D6A" w:rsidRPr="008C2210" w:rsidRDefault="00C04D6A" w:rsidP="00355BF0">
            <w:pPr>
              <w:pStyle w:val="Paragrafi"/>
              <w:ind w:firstLine="0"/>
              <w:jc w:val="center"/>
              <w:rPr>
                <w:sz w:val="20"/>
                <w:lang w:val="sq-AL"/>
              </w:rPr>
            </w:pPr>
            <w:r w:rsidRPr="008C2210">
              <w:rPr>
                <w:sz w:val="20"/>
                <w:lang w:val="sq-AL"/>
              </w:rPr>
              <w:t>405</w:t>
            </w:r>
          </w:p>
        </w:tc>
        <w:tc>
          <w:tcPr>
            <w:tcW w:w="718" w:type="pct"/>
          </w:tcPr>
          <w:p w14:paraId="04D5628D" w14:textId="77777777" w:rsidR="00C04D6A" w:rsidRPr="008C2210" w:rsidRDefault="00C04D6A" w:rsidP="00355BF0">
            <w:pPr>
              <w:pStyle w:val="Paragrafi"/>
              <w:ind w:firstLine="0"/>
              <w:jc w:val="center"/>
              <w:rPr>
                <w:sz w:val="20"/>
                <w:lang w:val="sq-AL"/>
              </w:rPr>
            </w:pPr>
            <w:r w:rsidRPr="008C2210">
              <w:rPr>
                <w:sz w:val="20"/>
                <w:lang w:val="sq-AL"/>
              </w:rPr>
              <w:t>315</w:t>
            </w:r>
          </w:p>
        </w:tc>
        <w:tc>
          <w:tcPr>
            <w:tcW w:w="718" w:type="pct"/>
          </w:tcPr>
          <w:p w14:paraId="04D5628E" w14:textId="77777777" w:rsidR="00C04D6A" w:rsidRPr="008C2210" w:rsidRDefault="00C04D6A" w:rsidP="00355BF0">
            <w:pPr>
              <w:pStyle w:val="Paragrafi"/>
              <w:ind w:firstLine="0"/>
              <w:jc w:val="center"/>
              <w:rPr>
                <w:sz w:val="20"/>
                <w:lang w:val="sq-AL"/>
              </w:rPr>
            </w:pPr>
            <w:r w:rsidRPr="008C2210">
              <w:rPr>
                <w:sz w:val="20"/>
                <w:lang w:val="sq-AL"/>
              </w:rPr>
              <w:t>435</w:t>
            </w:r>
          </w:p>
        </w:tc>
        <w:tc>
          <w:tcPr>
            <w:tcW w:w="718" w:type="pct"/>
          </w:tcPr>
          <w:p w14:paraId="04D5628F" w14:textId="77777777" w:rsidR="00C04D6A" w:rsidRPr="008C2210" w:rsidRDefault="00C04D6A" w:rsidP="00355BF0">
            <w:pPr>
              <w:pStyle w:val="Paragrafi"/>
              <w:ind w:firstLine="0"/>
              <w:jc w:val="center"/>
              <w:rPr>
                <w:sz w:val="20"/>
                <w:lang w:val="sq-AL"/>
              </w:rPr>
            </w:pPr>
            <w:r w:rsidRPr="008C2210">
              <w:rPr>
                <w:sz w:val="20"/>
                <w:lang w:val="sq-AL"/>
              </w:rPr>
              <w:t>335</w:t>
            </w:r>
          </w:p>
        </w:tc>
        <w:tc>
          <w:tcPr>
            <w:tcW w:w="718" w:type="pct"/>
          </w:tcPr>
          <w:p w14:paraId="04D56290" w14:textId="77777777" w:rsidR="00C04D6A" w:rsidRPr="008C2210" w:rsidRDefault="00C04D6A" w:rsidP="00355BF0">
            <w:pPr>
              <w:pStyle w:val="Paragrafi"/>
              <w:ind w:firstLine="0"/>
              <w:jc w:val="center"/>
              <w:rPr>
                <w:sz w:val="20"/>
                <w:lang w:val="sq-AL"/>
              </w:rPr>
            </w:pPr>
            <w:r w:rsidRPr="008C2210">
              <w:rPr>
                <w:sz w:val="20"/>
                <w:lang w:val="sq-AL"/>
              </w:rPr>
              <w:t>465</w:t>
            </w:r>
          </w:p>
        </w:tc>
        <w:tc>
          <w:tcPr>
            <w:tcW w:w="718" w:type="pct"/>
          </w:tcPr>
          <w:p w14:paraId="04D56291" w14:textId="77777777" w:rsidR="00C04D6A" w:rsidRPr="008C2210" w:rsidRDefault="00C04D6A" w:rsidP="00355BF0">
            <w:pPr>
              <w:pStyle w:val="Paragrafi"/>
              <w:ind w:firstLine="0"/>
              <w:jc w:val="center"/>
              <w:rPr>
                <w:sz w:val="20"/>
                <w:lang w:val="sq-AL"/>
              </w:rPr>
            </w:pPr>
            <w:r w:rsidRPr="008C2210">
              <w:rPr>
                <w:sz w:val="20"/>
                <w:lang w:val="sq-AL"/>
              </w:rPr>
              <w:t>360</w:t>
            </w:r>
          </w:p>
        </w:tc>
      </w:tr>
      <w:tr w:rsidR="00C04D6A" w:rsidRPr="008C2210" w14:paraId="04D5629A" w14:textId="77777777" w:rsidTr="00EB50FB">
        <w:trPr>
          <w:trHeight w:val="77"/>
          <w:jc w:val="center"/>
        </w:trPr>
        <w:tc>
          <w:tcPr>
            <w:tcW w:w="693" w:type="pct"/>
          </w:tcPr>
          <w:p w14:paraId="04D56293" w14:textId="77777777" w:rsidR="00C04D6A" w:rsidRPr="008C2210" w:rsidRDefault="00C04D6A" w:rsidP="00355BF0">
            <w:pPr>
              <w:pStyle w:val="Paragrafi"/>
              <w:ind w:firstLine="0"/>
              <w:jc w:val="center"/>
              <w:rPr>
                <w:sz w:val="20"/>
                <w:lang w:val="sq-AL"/>
              </w:rPr>
            </w:pPr>
            <w:r w:rsidRPr="008C2210">
              <w:rPr>
                <w:sz w:val="20"/>
                <w:lang w:val="sq-AL"/>
              </w:rPr>
              <w:t>185</w:t>
            </w:r>
          </w:p>
        </w:tc>
        <w:tc>
          <w:tcPr>
            <w:tcW w:w="718" w:type="pct"/>
          </w:tcPr>
          <w:p w14:paraId="04D56294" w14:textId="77777777" w:rsidR="00C04D6A" w:rsidRPr="008C2210" w:rsidRDefault="00C04D6A" w:rsidP="00355BF0">
            <w:pPr>
              <w:pStyle w:val="Paragrafi"/>
              <w:ind w:firstLine="0"/>
              <w:jc w:val="center"/>
              <w:rPr>
                <w:sz w:val="20"/>
                <w:lang w:val="sq-AL"/>
              </w:rPr>
            </w:pPr>
            <w:r w:rsidRPr="008C2210">
              <w:rPr>
                <w:sz w:val="20"/>
                <w:lang w:val="sq-AL"/>
              </w:rPr>
              <w:t>465</w:t>
            </w:r>
          </w:p>
        </w:tc>
        <w:tc>
          <w:tcPr>
            <w:tcW w:w="718" w:type="pct"/>
          </w:tcPr>
          <w:p w14:paraId="04D56295" w14:textId="77777777" w:rsidR="00C04D6A" w:rsidRPr="008C2210" w:rsidRDefault="00C04D6A" w:rsidP="00355BF0">
            <w:pPr>
              <w:pStyle w:val="Paragrafi"/>
              <w:ind w:firstLine="0"/>
              <w:jc w:val="center"/>
              <w:rPr>
                <w:sz w:val="20"/>
                <w:lang w:val="sq-AL"/>
              </w:rPr>
            </w:pPr>
            <w:r w:rsidRPr="008C2210">
              <w:rPr>
                <w:sz w:val="20"/>
                <w:lang w:val="sq-AL"/>
              </w:rPr>
              <w:t>360</w:t>
            </w:r>
          </w:p>
        </w:tc>
        <w:tc>
          <w:tcPr>
            <w:tcW w:w="718" w:type="pct"/>
          </w:tcPr>
          <w:p w14:paraId="04D56296" w14:textId="77777777" w:rsidR="00C04D6A" w:rsidRPr="008C2210" w:rsidRDefault="00C04D6A" w:rsidP="00355BF0">
            <w:pPr>
              <w:pStyle w:val="Paragrafi"/>
              <w:ind w:firstLine="0"/>
              <w:jc w:val="center"/>
              <w:rPr>
                <w:sz w:val="20"/>
                <w:lang w:val="sq-AL"/>
              </w:rPr>
            </w:pPr>
            <w:r w:rsidRPr="008C2210">
              <w:rPr>
                <w:sz w:val="20"/>
                <w:lang w:val="sq-AL"/>
              </w:rPr>
              <w:t>500</w:t>
            </w:r>
          </w:p>
        </w:tc>
        <w:tc>
          <w:tcPr>
            <w:tcW w:w="718" w:type="pct"/>
          </w:tcPr>
          <w:p w14:paraId="04D56297" w14:textId="77777777" w:rsidR="00C04D6A" w:rsidRPr="008C2210" w:rsidRDefault="00C04D6A" w:rsidP="00355BF0">
            <w:pPr>
              <w:pStyle w:val="Paragrafi"/>
              <w:ind w:firstLine="0"/>
              <w:jc w:val="center"/>
              <w:rPr>
                <w:sz w:val="20"/>
                <w:lang w:val="sq-AL"/>
              </w:rPr>
            </w:pPr>
            <w:r w:rsidRPr="008C2210">
              <w:rPr>
                <w:sz w:val="20"/>
                <w:lang w:val="sq-AL"/>
              </w:rPr>
              <w:t>358</w:t>
            </w:r>
          </w:p>
        </w:tc>
        <w:tc>
          <w:tcPr>
            <w:tcW w:w="718" w:type="pct"/>
          </w:tcPr>
          <w:p w14:paraId="04D56298" w14:textId="77777777" w:rsidR="00C04D6A" w:rsidRPr="008C2210" w:rsidRDefault="00C04D6A" w:rsidP="00355BF0">
            <w:pPr>
              <w:pStyle w:val="Paragrafi"/>
              <w:ind w:firstLine="0"/>
              <w:jc w:val="center"/>
              <w:rPr>
                <w:sz w:val="20"/>
                <w:lang w:val="sq-AL"/>
              </w:rPr>
            </w:pPr>
            <w:r w:rsidRPr="008C2210">
              <w:rPr>
                <w:sz w:val="20"/>
                <w:lang w:val="sq-AL"/>
              </w:rPr>
              <w:t>535</w:t>
            </w:r>
          </w:p>
        </w:tc>
        <w:tc>
          <w:tcPr>
            <w:tcW w:w="718" w:type="pct"/>
          </w:tcPr>
          <w:p w14:paraId="04D56299" w14:textId="77777777" w:rsidR="00C04D6A" w:rsidRPr="008C2210" w:rsidRDefault="00C04D6A" w:rsidP="00355BF0">
            <w:pPr>
              <w:pStyle w:val="Paragrafi"/>
              <w:ind w:firstLine="0"/>
              <w:jc w:val="center"/>
              <w:rPr>
                <w:sz w:val="20"/>
                <w:lang w:val="sq-AL"/>
              </w:rPr>
            </w:pPr>
            <w:r w:rsidRPr="008C2210">
              <w:rPr>
                <w:sz w:val="20"/>
                <w:lang w:val="sq-AL"/>
              </w:rPr>
              <w:t>415</w:t>
            </w:r>
          </w:p>
        </w:tc>
      </w:tr>
      <w:tr w:rsidR="00C04D6A" w:rsidRPr="008C2210" w14:paraId="04D562A2" w14:textId="77777777" w:rsidTr="00EB50FB">
        <w:trPr>
          <w:trHeight w:val="77"/>
          <w:jc w:val="center"/>
        </w:trPr>
        <w:tc>
          <w:tcPr>
            <w:tcW w:w="693" w:type="pct"/>
          </w:tcPr>
          <w:p w14:paraId="04D5629B" w14:textId="77777777" w:rsidR="00C04D6A" w:rsidRPr="008C2210" w:rsidRDefault="00C04D6A" w:rsidP="00355BF0">
            <w:pPr>
              <w:pStyle w:val="Paragrafi"/>
              <w:ind w:firstLine="0"/>
              <w:jc w:val="center"/>
              <w:rPr>
                <w:sz w:val="20"/>
                <w:lang w:val="sq-AL"/>
              </w:rPr>
            </w:pPr>
            <w:r w:rsidRPr="008C2210">
              <w:rPr>
                <w:sz w:val="20"/>
                <w:lang w:val="sq-AL"/>
              </w:rPr>
              <w:t>240</w:t>
            </w:r>
          </w:p>
        </w:tc>
        <w:tc>
          <w:tcPr>
            <w:tcW w:w="718" w:type="pct"/>
          </w:tcPr>
          <w:p w14:paraId="04D5629C" w14:textId="77777777" w:rsidR="00C04D6A" w:rsidRPr="008C2210" w:rsidRDefault="00C04D6A" w:rsidP="00355BF0">
            <w:pPr>
              <w:pStyle w:val="Paragrafi"/>
              <w:ind w:firstLine="0"/>
              <w:jc w:val="center"/>
              <w:rPr>
                <w:sz w:val="20"/>
                <w:lang w:val="sq-AL"/>
              </w:rPr>
            </w:pPr>
            <w:r w:rsidRPr="008C2210">
              <w:rPr>
                <w:sz w:val="20"/>
                <w:lang w:val="sq-AL"/>
              </w:rPr>
              <w:t>550</w:t>
            </w:r>
          </w:p>
        </w:tc>
        <w:tc>
          <w:tcPr>
            <w:tcW w:w="718" w:type="pct"/>
          </w:tcPr>
          <w:p w14:paraId="04D5629D" w14:textId="77777777" w:rsidR="00C04D6A" w:rsidRPr="008C2210" w:rsidRDefault="00C04D6A" w:rsidP="00355BF0">
            <w:pPr>
              <w:pStyle w:val="Paragrafi"/>
              <w:ind w:firstLine="0"/>
              <w:jc w:val="center"/>
              <w:rPr>
                <w:sz w:val="20"/>
                <w:lang w:val="sq-AL"/>
              </w:rPr>
            </w:pPr>
            <w:r w:rsidRPr="008C2210">
              <w:rPr>
                <w:sz w:val="20"/>
                <w:lang w:val="sq-AL"/>
              </w:rPr>
              <w:t>425</w:t>
            </w:r>
          </w:p>
        </w:tc>
        <w:tc>
          <w:tcPr>
            <w:tcW w:w="718" w:type="pct"/>
          </w:tcPr>
          <w:p w14:paraId="04D5629E" w14:textId="77777777" w:rsidR="00C04D6A" w:rsidRPr="008C2210" w:rsidRDefault="00C04D6A" w:rsidP="00355BF0">
            <w:pPr>
              <w:pStyle w:val="Paragrafi"/>
              <w:ind w:firstLine="0"/>
              <w:jc w:val="center"/>
              <w:rPr>
                <w:sz w:val="20"/>
                <w:lang w:val="sq-AL"/>
              </w:rPr>
            </w:pPr>
            <w:r w:rsidRPr="008C2210">
              <w:rPr>
                <w:sz w:val="20"/>
                <w:lang w:val="sq-AL"/>
              </w:rPr>
              <w:t>590</w:t>
            </w:r>
          </w:p>
        </w:tc>
        <w:tc>
          <w:tcPr>
            <w:tcW w:w="718" w:type="pct"/>
          </w:tcPr>
          <w:p w14:paraId="04D5629F" w14:textId="77777777" w:rsidR="00C04D6A" w:rsidRPr="008C2210" w:rsidRDefault="00C04D6A" w:rsidP="00355BF0">
            <w:pPr>
              <w:pStyle w:val="Paragrafi"/>
              <w:ind w:firstLine="0"/>
              <w:jc w:val="center"/>
              <w:rPr>
                <w:sz w:val="20"/>
                <w:lang w:val="sq-AL"/>
              </w:rPr>
            </w:pPr>
            <w:r w:rsidRPr="008C2210">
              <w:rPr>
                <w:sz w:val="20"/>
                <w:lang w:val="sq-AL"/>
              </w:rPr>
              <w:t>455</w:t>
            </w:r>
          </w:p>
        </w:tc>
        <w:tc>
          <w:tcPr>
            <w:tcW w:w="718" w:type="pct"/>
          </w:tcPr>
          <w:p w14:paraId="04D562A0" w14:textId="77777777" w:rsidR="00C04D6A" w:rsidRPr="008C2210" w:rsidRDefault="00C04D6A" w:rsidP="00355BF0">
            <w:pPr>
              <w:pStyle w:val="Paragrafi"/>
              <w:ind w:firstLine="0"/>
              <w:jc w:val="center"/>
              <w:rPr>
                <w:sz w:val="20"/>
                <w:lang w:val="sq-AL"/>
              </w:rPr>
            </w:pPr>
            <w:r w:rsidRPr="008C2210">
              <w:rPr>
                <w:sz w:val="20"/>
                <w:lang w:val="sq-AL"/>
              </w:rPr>
              <w:t>630</w:t>
            </w:r>
          </w:p>
        </w:tc>
        <w:tc>
          <w:tcPr>
            <w:tcW w:w="718" w:type="pct"/>
          </w:tcPr>
          <w:p w14:paraId="04D562A1" w14:textId="77777777" w:rsidR="00C04D6A" w:rsidRPr="008C2210" w:rsidRDefault="00C04D6A" w:rsidP="00355BF0">
            <w:pPr>
              <w:pStyle w:val="Paragrafi"/>
              <w:ind w:firstLine="0"/>
              <w:jc w:val="center"/>
              <w:rPr>
                <w:sz w:val="20"/>
                <w:lang w:val="sq-AL"/>
              </w:rPr>
            </w:pPr>
            <w:r w:rsidRPr="008C2210">
              <w:rPr>
                <w:sz w:val="20"/>
                <w:lang w:val="sq-AL"/>
              </w:rPr>
              <w:t>495</w:t>
            </w:r>
          </w:p>
        </w:tc>
      </w:tr>
      <w:tr w:rsidR="00C04D6A" w:rsidRPr="008C2210" w14:paraId="04D562AA" w14:textId="77777777" w:rsidTr="00EB50FB">
        <w:trPr>
          <w:trHeight w:val="77"/>
          <w:jc w:val="center"/>
        </w:trPr>
        <w:tc>
          <w:tcPr>
            <w:tcW w:w="693" w:type="pct"/>
          </w:tcPr>
          <w:p w14:paraId="04D562A3" w14:textId="77777777" w:rsidR="00C04D6A" w:rsidRPr="008C2210" w:rsidRDefault="00C04D6A" w:rsidP="00355BF0">
            <w:pPr>
              <w:pStyle w:val="Paragrafi"/>
              <w:ind w:firstLine="0"/>
              <w:jc w:val="center"/>
              <w:rPr>
                <w:sz w:val="20"/>
                <w:lang w:val="sq-AL"/>
              </w:rPr>
            </w:pPr>
            <w:r w:rsidRPr="008C2210">
              <w:rPr>
                <w:sz w:val="20"/>
                <w:lang w:val="sq-AL"/>
              </w:rPr>
              <w:t>300</w:t>
            </w:r>
          </w:p>
        </w:tc>
        <w:tc>
          <w:tcPr>
            <w:tcW w:w="718" w:type="pct"/>
          </w:tcPr>
          <w:p w14:paraId="04D562A4" w14:textId="77777777" w:rsidR="00C04D6A" w:rsidRPr="008C2210" w:rsidRDefault="00C04D6A" w:rsidP="00355BF0">
            <w:pPr>
              <w:pStyle w:val="Paragrafi"/>
              <w:ind w:firstLine="0"/>
              <w:jc w:val="center"/>
              <w:rPr>
                <w:sz w:val="20"/>
                <w:lang w:val="sq-AL"/>
              </w:rPr>
            </w:pPr>
            <w:r w:rsidRPr="008C2210">
              <w:rPr>
                <w:sz w:val="20"/>
                <w:lang w:val="sq-AL"/>
              </w:rPr>
              <w:t>630</w:t>
            </w:r>
          </w:p>
        </w:tc>
        <w:tc>
          <w:tcPr>
            <w:tcW w:w="718" w:type="pct"/>
          </w:tcPr>
          <w:p w14:paraId="04D562A5" w14:textId="77777777" w:rsidR="00C04D6A" w:rsidRPr="008C2210" w:rsidRDefault="00C04D6A" w:rsidP="00355BF0">
            <w:pPr>
              <w:pStyle w:val="Paragrafi"/>
              <w:ind w:firstLine="0"/>
              <w:jc w:val="center"/>
              <w:rPr>
                <w:sz w:val="20"/>
                <w:lang w:val="sq-AL"/>
              </w:rPr>
            </w:pPr>
            <w:r w:rsidRPr="008C2210">
              <w:rPr>
                <w:sz w:val="20"/>
                <w:lang w:val="sq-AL"/>
              </w:rPr>
              <w:t>490</w:t>
            </w:r>
          </w:p>
        </w:tc>
        <w:tc>
          <w:tcPr>
            <w:tcW w:w="718" w:type="pct"/>
          </w:tcPr>
          <w:p w14:paraId="04D562A6" w14:textId="77777777" w:rsidR="00C04D6A" w:rsidRPr="008C2210" w:rsidRDefault="00C04D6A" w:rsidP="00355BF0">
            <w:pPr>
              <w:pStyle w:val="Paragrafi"/>
              <w:ind w:firstLine="0"/>
              <w:jc w:val="center"/>
              <w:rPr>
                <w:sz w:val="20"/>
                <w:lang w:val="sq-AL"/>
              </w:rPr>
            </w:pPr>
            <w:r w:rsidRPr="008C2210">
              <w:rPr>
                <w:sz w:val="20"/>
                <w:lang w:val="sq-AL"/>
              </w:rPr>
              <w:t>680</w:t>
            </w:r>
          </w:p>
        </w:tc>
        <w:tc>
          <w:tcPr>
            <w:tcW w:w="718" w:type="pct"/>
          </w:tcPr>
          <w:p w14:paraId="04D562A7" w14:textId="77777777" w:rsidR="00C04D6A" w:rsidRPr="008C2210" w:rsidRDefault="00C04D6A" w:rsidP="00355BF0">
            <w:pPr>
              <w:pStyle w:val="Paragrafi"/>
              <w:ind w:firstLine="0"/>
              <w:jc w:val="center"/>
              <w:rPr>
                <w:sz w:val="20"/>
                <w:lang w:val="sq-AL"/>
              </w:rPr>
            </w:pPr>
            <w:r w:rsidRPr="008C2210">
              <w:rPr>
                <w:sz w:val="20"/>
                <w:lang w:val="sq-AL"/>
              </w:rPr>
              <w:t>520</w:t>
            </w:r>
          </w:p>
        </w:tc>
        <w:tc>
          <w:tcPr>
            <w:tcW w:w="718" w:type="pct"/>
          </w:tcPr>
          <w:p w14:paraId="04D562A8" w14:textId="77777777" w:rsidR="00C04D6A" w:rsidRPr="008C2210" w:rsidRDefault="00C04D6A" w:rsidP="00355BF0">
            <w:pPr>
              <w:pStyle w:val="Paragrafi"/>
              <w:ind w:firstLine="0"/>
              <w:jc w:val="center"/>
              <w:rPr>
                <w:sz w:val="20"/>
                <w:lang w:val="sq-AL"/>
              </w:rPr>
            </w:pPr>
            <w:r w:rsidRPr="008C2210">
              <w:rPr>
                <w:sz w:val="20"/>
                <w:lang w:val="sq-AL"/>
              </w:rPr>
              <w:t>725</w:t>
            </w:r>
          </w:p>
        </w:tc>
        <w:tc>
          <w:tcPr>
            <w:tcW w:w="718" w:type="pct"/>
          </w:tcPr>
          <w:p w14:paraId="04D562A9" w14:textId="77777777" w:rsidR="00C04D6A" w:rsidRPr="008C2210" w:rsidRDefault="00C04D6A" w:rsidP="00355BF0">
            <w:pPr>
              <w:pStyle w:val="Paragrafi"/>
              <w:ind w:firstLine="0"/>
              <w:jc w:val="center"/>
              <w:rPr>
                <w:sz w:val="20"/>
                <w:lang w:val="sq-AL"/>
              </w:rPr>
            </w:pPr>
            <w:r w:rsidRPr="008C2210">
              <w:rPr>
                <w:sz w:val="20"/>
                <w:lang w:val="sq-AL"/>
              </w:rPr>
              <w:t>565</w:t>
            </w:r>
          </w:p>
        </w:tc>
      </w:tr>
      <w:tr w:rsidR="00C04D6A" w:rsidRPr="008C2210" w14:paraId="04D562B2" w14:textId="77777777" w:rsidTr="00EB50FB">
        <w:trPr>
          <w:trHeight w:val="77"/>
          <w:jc w:val="center"/>
        </w:trPr>
        <w:tc>
          <w:tcPr>
            <w:tcW w:w="693" w:type="pct"/>
          </w:tcPr>
          <w:p w14:paraId="04D562AB" w14:textId="77777777" w:rsidR="00C04D6A" w:rsidRPr="008C2210" w:rsidRDefault="00C04D6A" w:rsidP="00355BF0">
            <w:pPr>
              <w:pStyle w:val="Paragrafi"/>
              <w:ind w:firstLine="0"/>
              <w:jc w:val="center"/>
              <w:rPr>
                <w:sz w:val="20"/>
                <w:lang w:val="sq-AL"/>
              </w:rPr>
            </w:pPr>
            <w:r w:rsidRPr="008C2210">
              <w:rPr>
                <w:sz w:val="20"/>
                <w:lang w:val="sq-AL"/>
              </w:rPr>
              <w:t>400</w:t>
            </w:r>
          </w:p>
        </w:tc>
        <w:tc>
          <w:tcPr>
            <w:tcW w:w="718" w:type="pct"/>
          </w:tcPr>
          <w:p w14:paraId="04D562AC" w14:textId="77777777" w:rsidR="00C04D6A" w:rsidRPr="008C2210" w:rsidRDefault="00C04D6A" w:rsidP="00355BF0">
            <w:pPr>
              <w:pStyle w:val="Paragrafi"/>
              <w:ind w:firstLine="0"/>
              <w:jc w:val="center"/>
              <w:rPr>
                <w:sz w:val="20"/>
                <w:lang w:val="sq-AL"/>
              </w:rPr>
            </w:pPr>
            <w:r w:rsidRPr="008C2210">
              <w:rPr>
                <w:sz w:val="20"/>
                <w:lang w:val="sq-AL"/>
              </w:rPr>
              <w:t>740</w:t>
            </w:r>
          </w:p>
        </w:tc>
        <w:tc>
          <w:tcPr>
            <w:tcW w:w="718" w:type="pct"/>
          </w:tcPr>
          <w:p w14:paraId="04D562AD" w14:textId="77777777" w:rsidR="00C04D6A" w:rsidRPr="008C2210" w:rsidRDefault="00C04D6A" w:rsidP="00355BF0">
            <w:pPr>
              <w:pStyle w:val="Paragrafi"/>
              <w:ind w:firstLine="0"/>
              <w:jc w:val="center"/>
              <w:rPr>
                <w:sz w:val="20"/>
                <w:lang w:val="sq-AL"/>
              </w:rPr>
            </w:pPr>
            <w:r w:rsidRPr="008C2210">
              <w:rPr>
                <w:sz w:val="20"/>
                <w:lang w:val="sq-AL"/>
              </w:rPr>
              <w:t>570</w:t>
            </w:r>
          </w:p>
        </w:tc>
        <w:tc>
          <w:tcPr>
            <w:tcW w:w="718" w:type="pct"/>
          </w:tcPr>
          <w:p w14:paraId="04D562AE" w14:textId="77777777" w:rsidR="00C04D6A" w:rsidRPr="008C2210" w:rsidRDefault="00C04D6A" w:rsidP="00355BF0">
            <w:pPr>
              <w:pStyle w:val="Paragrafi"/>
              <w:ind w:firstLine="0"/>
              <w:jc w:val="center"/>
              <w:rPr>
                <w:sz w:val="20"/>
                <w:lang w:val="sq-AL"/>
              </w:rPr>
            </w:pPr>
            <w:r w:rsidRPr="008C2210">
              <w:rPr>
                <w:sz w:val="20"/>
                <w:lang w:val="sq-AL"/>
              </w:rPr>
              <w:t>790</w:t>
            </w:r>
          </w:p>
        </w:tc>
        <w:tc>
          <w:tcPr>
            <w:tcW w:w="718" w:type="pct"/>
          </w:tcPr>
          <w:p w14:paraId="04D562AF" w14:textId="77777777" w:rsidR="00C04D6A" w:rsidRPr="008C2210" w:rsidRDefault="00C04D6A" w:rsidP="00355BF0">
            <w:pPr>
              <w:pStyle w:val="Paragrafi"/>
              <w:ind w:firstLine="0"/>
              <w:jc w:val="center"/>
              <w:rPr>
                <w:sz w:val="20"/>
                <w:lang w:val="sq-AL"/>
              </w:rPr>
            </w:pPr>
            <w:r w:rsidRPr="008C2210">
              <w:rPr>
                <w:sz w:val="20"/>
                <w:lang w:val="sq-AL"/>
              </w:rPr>
              <w:t>610</w:t>
            </w:r>
          </w:p>
        </w:tc>
        <w:tc>
          <w:tcPr>
            <w:tcW w:w="718" w:type="pct"/>
          </w:tcPr>
          <w:p w14:paraId="04D562B0" w14:textId="77777777" w:rsidR="00C04D6A" w:rsidRPr="008C2210" w:rsidRDefault="00C04D6A" w:rsidP="00355BF0">
            <w:pPr>
              <w:pStyle w:val="Paragrafi"/>
              <w:ind w:firstLine="0"/>
              <w:jc w:val="center"/>
              <w:rPr>
                <w:sz w:val="20"/>
                <w:lang w:val="sq-AL"/>
              </w:rPr>
            </w:pPr>
            <w:r w:rsidRPr="008C2210">
              <w:rPr>
                <w:sz w:val="20"/>
                <w:lang w:val="sq-AL"/>
              </w:rPr>
              <w:t>840</w:t>
            </w:r>
          </w:p>
        </w:tc>
        <w:tc>
          <w:tcPr>
            <w:tcW w:w="718" w:type="pct"/>
          </w:tcPr>
          <w:p w14:paraId="04D562B1" w14:textId="77777777" w:rsidR="00C04D6A" w:rsidRPr="008C2210" w:rsidRDefault="00C04D6A" w:rsidP="00355BF0">
            <w:pPr>
              <w:pStyle w:val="Paragrafi"/>
              <w:ind w:firstLine="0"/>
              <w:jc w:val="center"/>
              <w:rPr>
                <w:sz w:val="20"/>
                <w:lang w:val="sq-AL"/>
              </w:rPr>
            </w:pPr>
            <w:r w:rsidRPr="008C2210">
              <w:rPr>
                <w:sz w:val="20"/>
                <w:lang w:val="sq-AL"/>
              </w:rPr>
              <w:t>660</w:t>
            </w:r>
          </w:p>
        </w:tc>
      </w:tr>
    </w:tbl>
    <w:p w14:paraId="04D562B3" w14:textId="77777777" w:rsidR="00C04D6A" w:rsidRPr="008C2210" w:rsidRDefault="00C04D6A" w:rsidP="002B2DE5">
      <w:pPr>
        <w:pStyle w:val="Paragrafi"/>
        <w:rPr>
          <w:lang w:val="sq-AL"/>
        </w:rPr>
      </w:pPr>
    </w:p>
    <w:p w14:paraId="04D562B4" w14:textId="77777777" w:rsidR="00C04D6A" w:rsidRPr="008C2210" w:rsidRDefault="00C04D6A" w:rsidP="002B2DE5">
      <w:pPr>
        <w:pStyle w:val="Paragrafi"/>
        <w:rPr>
          <w:lang w:val="sq-AL"/>
        </w:rPr>
      </w:pPr>
      <w:r w:rsidRPr="008C2210">
        <w:rPr>
          <w:lang w:val="sq-AL"/>
        </w:rPr>
        <w:t>6.1.3.2 Kushtet e veçanta të instalimit në ajër dhe koeficientët korrigjues të rrymave të lejuara</w:t>
      </w:r>
    </w:p>
    <w:p w14:paraId="04D562B5" w14:textId="7E424CAB" w:rsidR="00C04D6A" w:rsidRPr="008C2210" w:rsidRDefault="00C4187F" w:rsidP="002B2DE5">
      <w:pPr>
        <w:pStyle w:val="Paragrafi"/>
        <w:rPr>
          <w:lang w:val="sq-AL"/>
        </w:rPr>
      </w:pPr>
      <w:r w:rsidRPr="008C2210">
        <w:rPr>
          <w:lang w:val="sq-AL"/>
        </w:rPr>
        <w:t>Rryma e lejuar e kabllos</w:t>
      </w:r>
      <w:r w:rsidR="00C04D6A" w:rsidRPr="008C2210">
        <w:rPr>
          <w:lang w:val="sq-AL"/>
        </w:rPr>
        <w:t xml:space="preserve"> përcaktohet nga kushtet e instalimit dhe pa</w:t>
      </w:r>
      <w:r w:rsidR="006A3354" w:rsidRPr="008C2210">
        <w:rPr>
          <w:lang w:val="sq-AL"/>
        </w:rPr>
        <w:t>rametrat e ajrit</w:t>
      </w:r>
      <w:r w:rsidR="004D02F5" w:rsidRPr="008C2210">
        <w:rPr>
          <w:lang w:val="sq-AL"/>
        </w:rPr>
        <w:t>,</w:t>
      </w:r>
      <w:r w:rsidR="006A3354" w:rsidRPr="008C2210">
        <w:rPr>
          <w:lang w:val="sq-AL"/>
        </w:rPr>
        <w:t xml:space="preserve"> të specifikuar</w:t>
      </w:r>
      <w:r w:rsidR="00C04D6A" w:rsidRPr="008C2210">
        <w:rPr>
          <w:lang w:val="sq-AL"/>
        </w:rPr>
        <w:t xml:space="preserve"> në pikën 6.1.3.1, e cila duhet të korrigjohen duke marrë parasysh instalimin konkret për çdo rast, në mënyrë që rritja e temperaturës e shkaktuar nga kalimi i rrymave </w:t>
      </w:r>
      <w:r w:rsidR="00D518E6" w:rsidRPr="008C2210">
        <w:rPr>
          <w:lang w:val="sq-AL"/>
        </w:rPr>
        <w:t>të</w:t>
      </w:r>
      <w:r w:rsidR="00C04D6A" w:rsidRPr="008C2210">
        <w:rPr>
          <w:lang w:val="sq-AL"/>
        </w:rPr>
        <w:t xml:space="preserve"> llogaritura nuk sjell rritje </w:t>
      </w:r>
      <w:r w:rsidR="00D518E6" w:rsidRPr="008C2210">
        <w:rPr>
          <w:lang w:val="sq-AL"/>
        </w:rPr>
        <w:t xml:space="preserve">të </w:t>
      </w:r>
      <w:r w:rsidR="006A1BCD" w:rsidRPr="008C2210">
        <w:rPr>
          <w:lang w:val="sq-AL"/>
        </w:rPr>
        <w:t>temperaturës në përcjellës</w:t>
      </w:r>
      <w:r w:rsidR="004D02F5" w:rsidRPr="008C2210">
        <w:rPr>
          <w:lang w:val="sq-AL"/>
        </w:rPr>
        <w:t>it e</w:t>
      </w:r>
      <w:r w:rsidR="00C04D6A" w:rsidRPr="008C2210">
        <w:rPr>
          <w:lang w:val="sq-AL"/>
        </w:rPr>
        <w:t xml:space="preserve"> përcaktuar në </w:t>
      </w:r>
      <w:r w:rsidR="00000B77" w:rsidRPr="008C2210">
        <w:rPr>
          <w:lang w:val="sq-AL"/>
        </w:rPr>
        <w:t>t</w:t>
      </w:r>
      <w:r w:rsidR="00C04D6A" w:rsidRPr="008C2210">
        <w:rPr>
          <w:lang w:val="sq-AL"/>
        </w:rPr>
        <w:t>abelën 5. Në vijim jepen disa raste të veçanta të instalimit, karakteristikat e të cilit ndikojnë në rrymën maksimale të lejuar dhe koeficientët e korrigjimit që duhet të aplikohen.</w:t>
      </w:r>
      <w:r w:rsidR="004D02F5" w:rsidRPr="008C2210">
        <w:rPr>
          <w:lang w:val="sq-AL"/>
        </w:rPr>
        <w:t xml:space="preserve"> </w:t>
      </w:r>
    </w:p>
    <w:p w14:paraId="04D562B6" w14:textId="638A6105" w:rsidR="00C04D6A" w:rsidRPr="008C2210" w:rsidRDefault="00C04D6A" w:rsidP="002B2DE5">
      <w:pPr>
        <w:pStyle w:val="Paragrafi"/>
        <w:rPr>
          <w:lang w:val="sq-AL"/>
        </w:rPr>
      </w:pPr>
      <w:r w:rsidRPr="008C2210">
        <w:rPr>
          <w:lang w:val="sq-AL"/>
        </w:rPr>
        <w:t>6.1.3.2.1 Kabllot e instaluar</w:t>
      </w:r>
      <w:r w:rsidR="002A1B89" w:rsidRPr="008C2210">
        <w:rPr>
          <w:lang w:val="sq-AL"/>
        </w:rPr>
        <w:t>a</w:t>
      </w:r>
      <w:r w:rsidRPr="008C2210">
        <w:rPr>
          <w:lang w:val="sq-AL"/>
        </w:rPr>
        <w:t xml:space="preserve"> në ajër me temperaturë të ajrit 40ºC</w:t>
      </w:r>
    </w:p>
    <w:p w14:paraId="04D562B8" w14:textId="0A372B1F" w:rsidR="00EB50FB" w:rsidRPr="008C2210" w:rsidRDefault="00C04D6A" w:rsidP="002B2DE5">
      <w:pPr>
        <w:pStyle w:val="Paragrafi"/>
        <w:rPr>
          <w:lang w:val="sq-AL"/>
        </w:rPr>
      </w:pPr>
      <w:r w:rsidRPr="008C2210">
        <w:rPr>
          <w:lang w:val="sq-AL"/>
        </w:rPr>
        <w:t xml:space="preserve">Tabela 14 tregon faktorët korrigjues F të rrymës së lejuar për temperaturën e ajrit të ambientit, θa, të ndryshëm nga 40ºC, në varësi të temperaturës maksimale për kohë të gjatë, θs </w:t>
      </w:r>
      <w:r w:rsidR="00F206A2" w:rsidRPr="008C2210">
        <w:rPr>
          <w:lang w:val="sq-AL"/>
        </w:rPr>
        <w:t>(tabela</w:t>
      </w:r>
      <w:r w:rsidRPr="008C2210">
        <w:rPr>
          <w:lang w:val="sq-AL"/>
        </w:rPr>
        <w:t xml:space="preserve"> 5).</w:t>
      </w:r>
    </w:p>
    <w:p w14:paraId="2BE54F87" w14:textId="77777777" w:rsidR="00541BB9" w:rsidRPr="008C2210" w:rsidRDefault="00541BB9" w:rsidP="00CE4A4D">
      <w:pPr>
        <w:pStyle w:val="Paragrafi"/>
        <w:jc w:val="center"/>
        <w:rPr>
          <w:i/>
          <w:lang w:val="sq-AL"/>
        </w:rPr>
      </w:pPr>
    </w:p>
    <w:p w14:paraId="04D562B9" w14:textId="3313AEE3" w:rsidR="00C04D6A" w:rsidRPr="008C2210" w:rsidRDefault="00C04D6A" w:rsidP="00CE4A4D">
      <w:pPr>
        <w:pStyle w:val="Paragrafi"/>
        <w:jc w:val="center"/>
        <w:rPr>
          <w:i/>
          <w:lang w:val="sq-AL"/>
        </w:rPr>
      </w:pPr>
      <w:r w:rsidRPr="008C2210">
        <w:rPr>
          <w:i/>
          <w:lang w:val="sq-AL"/>
        </w:rPr>
        <w:t>Tabel</w:t>
      </w:r>
      <w:r w:rsidR="00CE4A4D" w:rsidRPr="008C2210">
        <w:rPr>
          <w:i/>
          <w:lang w:val="sq-AL"/>
        </w:rPr>
        <w:t xml:space="preserve">ë </w:t>
      </w:r>
      <w:r w:rsidRPr="008C2210">
        <w:rPr>
          <w:i/>
          <w:lang w:val="sq-AL"/>
        </w:rPr>
        <w:t>14. Faktori korrigjues F për temperat</w:t>
      </w:r>
      <w:r w:rsidR="00CE4A4D" w:rsidRPr="008C2210">
        <w:rPr>
          <w:i/>
          <w:lang w:val="sq-AL"/>
        </w:rPr>
        <w:t>ura të ajrit të ndryshme nga 40</w:t>
      </w:r>
      <w:r w:rsidRPr="008C2210">
        <w:rPr>
          <w:i/>
          <w:lang w:val="sq-AL"/>
        </w:rPr>
        <w:t>ºC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662"/>
        <w:gridCol w:w="663"/>
        <w:gridCol w:w="663"/>
        <w:gridCol w:w="662"/>
        <w:gridCol w:w="663"/>
        <w:gridCol w:w="663"/>
        <w:gridCol w:w="663"/>
        <w:gridCol w:w="662"/>
        <w:gridCol w:w="663"/>
        <w:gridCol w:w="663"/>
        <w:gridCol w:w="663"/>
      </w:tblGrid>
      <w:tr w:rsidR="00C04D6A" w:rsidRPr="008C2210" w14:paraId="04D562BC" w14:textId="77777777" w:rsidTr="00541BB9">
        <w:trPr>
          <w:trHeight w:val="224"/>
        </w:trPr>
        <w:tc>
          <w:tcPr>
            <w:tcW w:w="1710" w:type="dxa"/>
            <w:vMerge w:val="restart"/>
            <w:vAlign w:val="center"/>
          </w:tcPr>
          <w:p w14:paraId="04D562BA" w14:textId="00DD6287" w:rsidR="00C04D6A" w:rsidRPr="008C2210" w:rsidRDefault="00C04D6A" w:rsidP="00541BB9">
            <w:pPr>
              <w:pStyle w:val="Paragrafi"/>
              <w:ind w:firstLine="0"/>
              <w:jc w:val="center"/>
              <w:rPr>
                <w:b/>
                <w:sz w:val="20"/>
                <w:szCs w:val="20"/>
                <w:lang w:val="sq-AL"/>
              </w:rPr>
            </w:pPr>
            <w:r w:rsidRPr="008C2210">
              <w:rPr>
                <w:b/>
                <w:sz w:val="20"/>
                <w:szCs w:val="20"/>
                <w:lang w:val="sq-AL"/>
              </w:rPr>
              <w:t xml:space="preserve">Temperatura për kohë të gjatë, θs, </w:t>
            </w:r>
            <w:r w:rsidR="00D518E6" w:rsidRPr="008C2210">
              <w:rPr>
                <w:b/>
                <w:sz w:val="20"/>
                <w:szCs w:val="20"/>
                <w:lang w:val="sq-AL"/>
              </w:rPr>
              <w:t>në</w:t>
            </w:r>
            <w:r w:rsidRPr="008C2210">
              <w:rPr>
                <w:b/>
                <w:sz w:val="20"/>
                <w:szCs w:val="20"/>
                <w:lang w:val="sq-AL"/>
              </w:rPr>
              <w:t xml:space="preserve"> ºC</w:t>
            </w:r>
          </w:p>
        </w:tc>
        <w:tc>
          <w:tcPr>
            <w:tcW w:w="7290" w:type="dxa"/>
            <w:gridSpan w:val="11"/>
            <w:vAlign w:val="center"/>
          </w:tcPr>
          <w:p w14:paraId="04D562BB" w14:textId="77777777" w:rsidR="00C04D6A" w:rsidRPr="008C2210" w:rsidRDefault="00C04D6A" w:rsidP="00541BB9">
            <w:pPr>
              <w:pStyle w:val="Paragrafi"/>
              <w:ind w:firstLine="0"/>
              <w:jc w:val="center"/>
              <w:rPr>
                <w:b/>
                <w:sz w:val="20"/>
                <w:lang w:val="sq-AL"/>
              </w:rPr>
            </w:pPr>
            <w:r w:rsidRPr="008C2210">
              <w:rPr>
                <w:b/>
                <w:sz w:val="20"/>
                <w:lang w:val="sq-AL"/>
              </w:rPr>
              <w:t>Temperatura e ambientit, θa, në ºC</w:t>
            </w:r>
          </w:p>
        </w:tc>
      </w:tr>
      <w:tr w:rsidR="00C04D6A" w:rsidRPr="008C2210" w14:paraId="04D562C9" w14:textId="77777777" w:rsidTr="00541BB9">
        <w:trPr>
          <w:trHeight w:val="170"/>
        </w:trPr>
        <w:tc>
          <w:tcPr>
            <w:tcW w:w="1710" w:type="dxa"/>
            <w:vMerge/>
            <w:vAlign w:val="center"/>
          </w:tcPr>
          <w:p w14:paraId="04D562BD" w14:textId="77777777" w:rsidR="00C04D6A" w:rsidRPr="008C2210" w:rsidRDefault="00C04D6A" w:rsidP="00541BB9">
            <w:pPr>
              <w:pStyle w:val="Paragrafi"/>
              <w:ind w:firstLine="0"/>
              <w:jc w:val="center"/>
              <w:rPr>
                <w:sz w:val="20"/>
                <w:lang w:val="sq-AL"/>
              </w:rPr>
            </w:pPr>
          </w:p>
        </w:tc>
        <w:tc>
          <w:tcPr>
            <w:tcW w:w="662" w:type="dxa"/>
            <w:vAlign w:val="center"/>
          </w:tcPr>
          <w:p w14:paraId="04D562BE" w14:textId="77777777" w:rsidR="00C04D6A" w:rsidRPr="008C2210" w:rsidRDefault="00C04D6A" w:rsidP="00541BB9">
            <w:pPr>
              <w:pStyle w:val="Paragrafi"/>
              <w:ind w:firstLine="0"/>
              <w:jc w:val="center"/>
              <w:rPr>
                <w:sz w:val="20"/>
                <w:lang w:val="sq-AL"/>
              </w:rPr>
            </w:pPr>
            <w:r w:rsidRPr="008C2210">
              <w:rPr>
                <w:sz w:val="20"/>
                <w:lang w:val="sq-AL"/>
              </w:rPr>
              <w:t>10</w:t>
            </w:r>
          </w:p>
        </w:tc>
        <w:tc>
          <w:tcPr>
            <w:tcW w:w="663" w:type="dxa"/>
            <w:vAlign w:val="center"/>
          </w:tcPr>
          <w:p w14:paraId="04D562BF" w14:textId="77777777" w:rsidR="00C04D6A" w:rsidRPr="008C2210" w:rsidRDefault="00C04D6A" w:rsidP="00541BB9">
            <w:pPr>
              <w:pStyle w:val="Paragrafi"/>
              <w:ind w:firstLine="0"/>
              <w:jc w:val="center"/>
              <w:rPr>
                <w:sz w:val="20"/>
                <w:lang w:val="sq-AL"/>
              </w:rPr>
            </w:pPr>
            <w:r w:rsidRPr="008C2210">
              <w:rPr>
                <w:sz w:val="20"/>
                <w:lang w:val="sq-AL"/>
              </w:rPr>
              <w:t>15</w:t>
            </w:r>
          </w:p>
        </w:tc>
        <w:tc>
          <w:tcPr>
            <w:tcW w:w="663" w:type="dxa"/>
            <w:vAlign w:val="center"/>
          </w:tcPr>
          <w:p w14:paraId="04D562C0" w14:textId="77777777" w:rsidR="00C04D6A" w:rsidRPr="008C2210" w:rsidRDefault="00C04D6A" w:rsidP="00541BB9">
            <w:pPr>
              <w:pStyle w:val="Paragrafi"/>
              <w:ind w:firstLine="0"/>
              <w:jc w:val="center"/>
              <w:rPr>
                <w:sz w:val="20"/>
                <w:lang w:val="sq-AL"/>
              </w:rPr>
            </w:pPr>
            <w:r w:rsidRPr="008C2210">
              <w:rPr>
                <w:sz w:val="20"/>
                <w:lang w:val="sq-AL"/>
              </w:rPr>
              <w:t>20</w:t>
            </w:r>
          </w:p>
        </w:tc>
        <w:tc>
          <w:tcPr>
            <w:tcW w:w="662" w:type="dxa"/>
            <w:vAlign w:val="center"/>
          </w:tcPr>
          <w:p w14:paraId="04D562C1" w14:textId="77777777" w:rsidR="00C04D6A" w:rsidRPr="008C2210" w:rsidRDefault="00C04D6A" w:rsidP="00541BB9">
            <w:pPr>
              <w:pStyle w:val="Paragrafi"/>
              <w:ind w:firstLine="0"/>
              <w:jc w:val="center"/>
              <w:rPr>
                <w:sz w:val="20"/>
                <w:lang w:val="sq-AL"/>
              </w:rPr>
            </w:pPr>
            <w:r w:rsidRPr="008C2210">
              <w:rPr>
                <w:sz w:val="20"/>
                <w:lang w:val="sq-AL"/>
              </w:rPr>
              <w:t>25</w:t>
            </w:r>
          </w:p>
        </w:tc>
        <w:tc>
          <w:tcPr>
            <w:tcW w:w="663" w:type="dxa"/>
            <w:vAlign w:val="center"/>
          </w:tcPr>
          <w:p w14:paraId="04D562C2" w14:textId="77777777" w:rsidR="00C04D6A" w:rsidRPr="008C2210" w:rsidRDefault="00C04D6A" w:rsidP="00541BB9">
            <w:pPr>
              <w:pStyle w:val="Paragrafi"/>
              <w:ind w:firstLine="0"/>
              <w:jc w:val="center"/>
              <w:rPr>
                <w:sz w:val="20"/>
                <w:lang w:val="sq-AL"/>
              </w:rPr>
            </w:pPr>
            <w:r w:rsidRPr="008C2210">
              <w:rPr>
                <w:sz w:val="20"/>
                <w:lang w:val="sq-AL"/>
              </w:rPr>
              <w:t>30</w:t>
            </w:r>
          </w:p>
        </w:tc>
        <w:tc>
          <w:tcPr>
            <w:tcW w:w="663" w:type="dxa"/>
            <w:vAlign w:val="center"/>
          </w:tcPr>
          <w:p w14:paraId="04D562C3" w14:textId="77777777" w:rsidR="00C04D6A" w:rsidRPr="008C2210" w:rsidRDefault="00C04D6A" w:rsidP="00541BB9">
            <w:pPr>
              <w:pStyle w:val="Paragrafi"/>
              <w:ind w:firstLine="0"/>
              <w:jc w:val="center"/>
              <w:rPr>
                <w:sz w:val="20"/>
                <w:lang w:val="sq-AL"/>
              </w:rPr>
            </w:pPr>
            <w:r w:rsidRPr="008C2210">
              <w:rPr>
                <w:sz w:val="20"/>
                <w:lang w:val="sq-AL"/>
              </w:rPr>
              <w:t>35</w:t>
            </w:r>
          </w:p>
        </w:tc>
        <w:tc>
          <w:tcPr>
            <w:tcW w:w="663" w:type="dxa"/>
            <w:vAlign w:val="center"/>
          </w:tcPr>
          <w:p w14:paraId="04D562C4" w14:textId="77777777" w:rsidR="00C04D6A" w:rsidRPr="008C2210" w:rsidRDefault="00C04D6A" w:rsidP="00541BB9">
            <w:pPr>
              <w:pStyle w:val="Paragrafi"/>
              <w:ind w:firstLine="0"/>
              <w:jc w:val="center"/>
              <w:rPr>
                <w:sz w:val="20"/>
                <w:lang w:val="sq-AL"/>
              </w:rPr>
            </w:pPr>
            <w:r w:rsidRPr="008C2210">
              <w:rPr>
                <w:sz w:val="20"/>
                <w:lang w:val="sq-AL"/>
              </w:rPr>
              <w:t>40</w:t>
            </w:r>
          </w:p>
        </w:tc>
        <w:tc>
          <w:tcPr>
            <w:tcW w:w="662" w:type="dxa"/>
            <w:vAlign w:val="center"/>
          </w:tcPr>
          <w:p w14:paraId="04D562C5" w14:textId="77777777" w:rsidR="00C04D6A" w:rsidRPr="008C2210" w:rsidRDefault="00C04D6A" w:rsidP="00541BB9">
            <w:pPr>
              <w:pStyle w:val="Paragrafi"/>
              <w:ind w:firstLine="0"/>
              <w:jc w:val="center"/>
              <w:rPr>
                <w:sz w:val="20"/>
                <w:lang w:val="sq-AL"/>
              </w:rPr>
            </w:pPr>
            <w:r w:rsidRPr="008C2210">
              <w:rPr>
                <w:sz w:val="20"/>
                <w:lang w:val="sq-AL"/>
              </w:rPr>
              <w:t>45</w:t>
            </w:r>
          </w:p>
        </w:tc>
        <w:tc>
          <w:tcPr>
            <w:tcW w:w="663" w:type="dxa"/>
            <w:vAlign w:val="center"/>
          </w:tcPr>
          <w:p w14:paraId="04D562C6" w14:textId="77777777" w:rsidR="00C04D6A" w:rsidRPr="008C2210" w:rsidRDefault="00C04D6A" w:rsidP="00541BB9">
            <w:pPr>
              <w:pStyle w:val="Paragrafi"/>
              <w:ind w:firstLine="0"/>
              <w:jc w:val="center"/>
              <w:rPr>
                <w:sz w:val="20"/>
                <w:lang w:val="sq-AL"/>
              </w:rPr>
            </w:pPr>
            <w:r w:rsidRPr="008C2210">
              <w:rPr>
                <w:sz w:val="20"/>
                <w:lang w:val="sq-AL"/>
              </w:rPr>
              <w:t>50</w:t>
            </w:r>
          </w:p>
        </w:tc>
        <w:tc>
          <w:tcPr>
            <w:tcW w:w="663" w:type="dxa"/>
            <w:vAlign w:val="center"/>
          </w:tcPr>
          <w:p w14:paraId="04D562C7" w14:textId="77777777" w:rsidR="00C04D6A" w:rsidRPr="008C2210" w:rsidRDefault="00C04D6A" w:rsidP="00541BB9">
            <w:pPr>
              <w:pStyle w:val="Paragrafi"/>
              <w:ind w:firstLine="0"/>
              <w:jc w:val="center"/>
              <w:rPr>
                <w:sz w:val="20"/>
                <w:lang w:val="sq-AL"/>
              </w:rPr>
            </w:pPr>
            <w:r w:rsidRPr="008C2210">
              <w:rPr>
                <w:sz w:val="20"/>
                <w:lang w:val="sq-AL"/>
              </w:rPr>
              <w:t>55</w:t>
            </w:r>
          </w:p>
        </w:tc>
        <w:tc>
          <w:tcPr>
            <w:tcW w:w="663" w:type="dxa"/>
            <w:vAlign w:val="center"/>
          </w:tcPr>
          <w:p w14:paraId="04D562C8" w14:textId="77777777" w:rsidR="00C04D6A" w:rsidRPr="008C2210" w:rsidRDefault="00C04D6A" w:rsidP="00541BB9">
            <w:pPr>
              <w:pStyle w:val="Paragrafi"/>
              <w:ind w:firstLine="0"/>
              <w:jc w:val="center"/>
              <w:rPr>
                <w:sz w:val="20"/>
                <w:lang w:val="sq-AL"/>
              </w:rPr>
            </w:pPr>
            <w:r w:rsidRPr="008C2210">
              <w:rPr>
                <w:sz w:val="20"/>
                <w:lang w:val="sq-AL"/>
              </w:rPr>
              <w:t>60</w:t>
            </w:r>
          </w:p>
        </w:tc>
      </w:tr>
      <w:tr w:rsidR="00C04D6A" w:rsidRPr="008C2210" w14:paraId="04D562D6" w14:textId="77777777" w:rsidTr="00C04D6A">
        <w:trPr>
          <w:trHeight w:val="77"/>
        </w:trPr>
        <w:tc>
          <w:tcPr>
            <w:tcW w:w="1710" w:type="dxa"/>
            <w:vAlign w:val="center"/>
          </w:tcPr>
          <w:p w14:paraId="04D562CA" w14:textId="77777777" w:rsidR="00C04D6A" w:rsidRPr="008C2210" w:rsidRDefault="00C04D6A" w:rsidP="00541BB9">
            <w:pPr>
              <w:pStyle w:val="Paragrafi"/>
              <w:ind w:firstLine="0"/>
              <w:jc w:val="center"/>
              <w:rPr>
                <w:sz w:val="20"/>
                <w:lang w:val="sq-AL"/>
              </w:rPr>
            </w:pPr>
            <w:r w:rsidRPr="008C2210">
              <w:rPr>
                <w:sz w:val="20"/>
                <w:lang w:val="sq-AL"/>
              </w:rPr>
              <w:t>105</w:t>
            </w:r>
          </w:p>
        </w:tc>
        <w:tc>
          <w:tcPr>
            <w:tcW w:w="662" w:type="dxa"/>
            <w:vAlign w:val="center"/>
          </w:tcPr>
          <w:p w14:paraId="04D562CB" w14:textId="77777777" w:rsidR="00C04D6A" w:rsidRPr="008C2210" w:rsidRDefault="00C04D6A" w:rsidP="00541BB9">
            <w:pPr>
              <w:pStyle w:val="Paragrafi"/>
              <w:ind w:firstLine="0"/>
              <w:jc w:val="center"/>
              <w:rPr>
                <w:sz w:val="20"/>
                <w:lang w:val="sq-AL"/>
              </w:rPr>
            </w:pPr>
            <w:r w:rsidRPr="008C2210">
              <w:rPr>
                <w:sz w:val="20"/>
                <w:lang w:val="sq-AL"/>
              </w:rPr>
              <w:t>1.21</w:t>
            </w:r>
          </w:p>
        </w:tc>
        <w:tc>
          <w:tcPr>
            <w:tcW w:w="663" w:type="dxa"/>
            <w:vAlign w:val="center"/>
          </w:tcPr>
          <w:p w14:paraId="04D562CC" w14:textId="77777777" w:rsidR="00C04D6A" w:rsidRPr="008C2210" w:rsidRDefault="00C04D6A" w:rsidP="00541BB9">
            <w:pPr>
              <w:pStyle w:val="Paragrafi"/>
              <w:ind w:firstLine="0"/>
              <w:jc w:val="center"/>
              <w:rPr>
                <w:sz w:val="20"/>
                <w:lang w:val="sq-AL"/>
              </w:rPr>
            </w:pPr>
            <w:r w:rsidRPr="008C2210">
              <w:rPr>
                <w:sz w:val="20"/>
                <w:lang w:val="sq-AL"/>
              </w:rPr>
              <w:t>1.18</w:t>
            </w:r>
          </w:p>
        </w:tc>
        <w:tc>
          <w:tcPr>
            <w:tcW w:w="663" w:type="dxa"/>
            <w:vAlign w:val="center"/>
          </w:tcPr>
          <w:p w14:paraId="04D562CD" w14:textId="77777777" w:rsidR="00C04D6A" w:rsidRPr="008C2210" w:rsidRDefault="00C04D6A" w:rsidP="00541BB9">
            <w:pPr>
              <w:pStyle w:val="Paragrafi"/>
              <w:ind w:firstLine="0"/>
              <w:jc w:val="center"/>
              <w:rPr>
                <w:sz w:val="20"/>
                <w:lang w:val="sq-AL"/>
              </w:rPr>
            </w:pPr>
            <w:r w:rsidRPr="008C2210">
              <w:rPr>
                <w:sz w:val="20"/>
                <w:lang w:val="sq-AL"/>
              </w:rPr>
              <w:t>1.14</w:t>
            </w:r>
          </w:p>
        </w:tc>
        <w:tc>
          <w:tcPr>
            <w:tcW w:w="662" w:type="dxa"/>
            <w:vAlign w:val="center"/>
          </w:tcPr>
          <w:p w14:paraId="04D562CE" w14:textId="77777777" w:rsidR="00C04D6A" w:rsidRPr="008C2210" w:rsidRDefault="00C04D6A" w:rsidP="00541BB9">
            <w:pPr>
              <w:pStyle w:val="Paragrafi"/>
              <w:ind w:firstLine="0"/>
              <w:jc w:val="center"/>
              <w:rPr>
                <w:sz w:val="20"/>
                <w:lang w:val="sq-AL"/>
              </w:rPr>
            </w:pPr>
            <w:r w:rsidRPr="008C2210">
              <w:rPr>
                <w:sz w:val="20"/>
                <w:lang w:val="sq-AL"/>
              </w:rPr>
              <w:t>1.11</w:t>
            </w:r>
          </w:p>
        </w:tc>
        <w:tc>
          <w:tcPr>
            <w:tcW w:w="663" w:type="dxa"/>
            <w:vAlign w:val="center"/>
          </w:tcPr>
          <w:p w14:paraId="04D562CF" w14:textId="77777777" w:rsidR="00C04D6A" w:rsidRPr="008C2210" w:rsidRDefault="00C04D6A" w:rsidP="00541BB9">
            <w:pPr>
              <w:pStyle w:val="Paragrafi"/>
              <w:ind w:firstLine="0"/>
              <w:jc w:val="center"/>
              <w:rPr>
                <w:sz w:val="20"/>
                <w:lang w:val="sq-AL"/>
              </w:rPr>
            </w:pPr>
            <w:r w:rsidRPr="008C2210">
              <w:rPr>
                <w:sz w:val="20"/>
                <w:lang w:val="sq-AL"/>
              </w:rPr>
              <w:t>1.07</w:t>
            </w:r>
          </w:p>
        </w:tc>
        <w:tc>
          <w:tcPr>
            <w:tcW w:w="663" w:type="dxa"/>
            <w:vAlign w:val="center"/>
          </w:tcPr>
          <w:p w14:paraId="04D562D0" w14:textId="77777777" w:rsidR="00C04D6A" w:rsidRPr="008C2210" w:rsidRDefault="00C04D6A" w:rsidP="00541BB9">
            <w:pPr>
              <w:pStyle w:val="Paragrafi"/>
              <w:ind w:firstLine="0"/>
              <w:jc w:val="center"/>
              <w:rPr>
                <w:sz w:val="20"/>
                <w:lang w:val="sq-AL"/>
              </w:rPr>
            </w:pPr>
            <w:r w:rsidRPr="008C2210">
              <w:rPr>
                <w:sz w:val="20"/>
                <w:lang w:val="sq-AL"/>
              </w:rPr>
              <w:t>1.04</w:t>
            </w:r>
          </w:p>
        </w:tc>
        <w:tc>
          <w:tcPr>
            <w:tcW w:w="663" w:type="dxa"/>
            <w:vAlign w:val="center"/>
          </w:tcPr>
          <w:p w14:paraId="04D562D1" w14:textId="77777777" w:rsidR="00C04D6A" w:rsidRPr="008C2210" w:rsidRDefault="00C04D6A" w:rsidP="00541BB9">
            <w:pPr>
              <w:pStyle w:val="Paragrafi"/>
              <w:ind w:firstLine="0"/>
              <w:jc w:val="center"/>
              <w:rPr>
                <w:sz w:val="20"/>
                <w:lang w:val="sq-AL"/>
              </w:rPr>
            </w:pPr>
            <w:r w:rsidRPr="008C2210">
              <w:rPr>
                <w:sz w:val="20"/>
                <w:lang w:val="sq-AL"/>
              </w:rPr>
              <w:t>1</w:t>
            </w:r>
          </w:p>
        </w:tc>
        <w:tc>
          <w:tcPr>
            <w:tcW w:w="662" w:type="dxa"/>
            <w:vAlign w:val="center"/>
          </w:tcPr>
          <w:p w14:paraId="04D562D2" w14:textId="77777777" w:rsidR="00C04D6A" w:rsidRPr="008C2210" w:rsidRDefault="00C04D6A" w:rsidP="00541BB9">
            <w:pPr>
              <w:pStyle w:val="Paragrafi"/>
              <w:ind w:firstLine="0"/>
              <w:jc w:val="center"/>
              <w:rPr>
                <w:sz w:val="20"/>
                <w:lang w:val="sq-AL"/>
              </w:rPr>
            </w:pPr>
            <w:r w:rsidRPr="008C2210">
              <w:rPr>
                <w:sz w:val="20"/>
                <w:lang w:val="sq-AL"/>
              </w:rPr>
              <w:t>0.96</w:t>
            </w:r>
          </w:p>
        </w:tc>
        <w:tc>
          <w:tcPr>
            <w:tcW w:w="663" w:type="dxa"/>
            <w:vAlign w:val="center"/>
          </w:tcPr>
          <w:p w14:paraId="04D562D3" w14:textId="77777777" w:rsidR="00C04D6A" w:rsidRPr="008C2210" w:rsidRDefault="00C04D6A" w:rsidP="00541BB9">
            <w:pPr>
              <w:pStyle w:val="Paragrafi"/>
              <w:ind w:firstLine="0"/>
              <w:jc w:val="center"/>
              <w:rPr>
                <w:sz w:val="20"/>
                <w:lang w:val="sq-AL"/>
              </w:rPr>
            </w:pPr>
            <w:r w:rsidRPr="008C2210">
              <w:rPr>
                <w:sz w:val="20"/>
                <w:lang w:val="sq-AL"/>
              </w:rPr>
              <w:t>0.92</w:t>
            </w:r>
          </w:p>
        </w:tc>
        <w:tc>
          <w:tcPr>
            <w:tcW w:w="663" w:type="dxa"/>
            <w:vAlign w:val="center"/>
          </w:tcPr>
          <w:p w14:paraId="04D562D4" w14:textId="77777777" w:rsidR="00C04D6A" w:rsidRPr="008C2210" w:rsidRDefault="00C04D6A" w:rsidP="00541BB9">
            <w:pPr>
              <w:pStyle w:val="Paragrafi"/>
              <w:ind w:firstLine="0"/>
              <w:jc w:val="center"/>
              <w:rPr>
                <w:sz w:val="20"/>
                <w:lang w:val="sq-AL"/>
              </w:rPr>
            </w:pPr>
            <w:r w:rsidRPr="008C2210">
              <w:rPr>
                <w:sz w:val="20"/>
                <w:lang w:val="sq-AL"/>
              </w:rPr>
              <w:t>0.88</w:t>
            </w:r>
          </w:p>
        </w:tc>
        <w:tc>
          <w:tcPr>
            <w:tcW w:w="663" w:type="dxa"/>
            <w:vAlign w:val="center"/>
          </w:tcPr>
          <w:p w14:paraId="04D562D5" w14:textId="77777777" w:rsidR="00C04D6A" w:rsidRPr="008C2210" w:rsidRDefault="00C04D6A" w:rsidP="00541BB9">
            <w:pPr>
              <w:pStyle w:val="Paragrafi"/>
              <w:ind w:firstLine="0"/>
              <w:jc w:val="center"/>
              <w:rPr>
                <w:sz w:val="20"/>
                <w:lang w:val="sq-AL"/>
              </w:rPr>
            </w:pPr>
            <w:r w:rsidRPr="008C2210">
              <w:rPr>
                <w:sz w:val="20"/>
                <w:lang w:val="sq-AL"/>
              </w:rPr>
              <w:t>0.83</w:t>
            </w:r>
          </w:p>
        </w:tc>
      </w:tr>
      <w:tr w:rsidR="00C04D6A" w:rsidRPr="008C2210" w14:paraId="04D562E3" w14:textId="77777777" w:rsidTr="00C04D6A">
        <w:trPr>
          <w:trHeight w:val="77"/>
        </w:trPr>
        <w:tc>
          <w:tcPr>
            <w:tcW w:w="1710" w:type="dxa"/>
            <w:vAlign w:val="center"/>
          </w:tcPr>
          <w:p w14:paraId="04D562D7" w14:textId="77777777" w:rsidR="00C04D6A" w:rsidRPr="008C2210" w:rsidRDefault="00C04D6A" w:rsidP="00541BB9">
            <w:pPr>
              <w:pStyle w:val="Paragrafi"/>
              <w:ind w:firstLine="0"/>
              <w:jc w:val="center"/>
              <w:rPr>
                <w:sz w:val="20"/>
                <w:lang w:val="sq-AL"/>
              </w:rPr>
            </w:pPr>
            <w:r w:rsidRPr="008C2210">
              <w:rPr>
                <w:sz w:val="20"/>
                <w:lang w:val="sq-AL"/>
              </w:rPr>
              <w:t>90</w:t>
            </w:r>
          </w:p>
        </w:tc>
        <w:tc>
          <w:tcPr>
            <w:tcW w:w="662" w:type="dxa"/>
            <w:vAlign w:val="center"/>
          </w:tcPr>
          <w:p w14:paraId="04D562D8" w14:textId="77777777" w:rsidR="00C04D6A" w:rsidRPr="008C2210" w:rsidRDefault="00C04D6A" w:rsidP="00541BB9">
            <w:pPr>
              <w:pStyle w:val="Paragrafi"/>
              <w:ind w:firstLine="0"/>
              <w:jc w:val="center"/>
              <w:rPr>
                <w:sz w:val="20"/>
                <w:lang w:val="sq-AL"/>
              </w:rPr>
            </w:pPr>
            <w:r w:rsidRPr="008C2210">
              <w:rPr>
                <w:sz w:val="20"/>
                <w:lang w:val="sq-AL"/>
              </w:rPr>
              <w:t>1.27</w:t>
            </w:r>
          </w:p>
        </w:tc>
        <w:tc>
          <w:tcPr>
            <w:tcW w:w="663" w:type="dxa"/>
            <w:vAlign w:val="center"/>
          </w:tcPr>
          <w:p w14:paraId="04D562D9" w14:textId="77777777" w:rsidR="00C04D6A" w:rsidRPr="008C2210" w:rsidRDefault="00C04D6A" w:rsidP="00541BB9">
            <w:pPr>
              <w:pStyle w:val="Paragrafi"/>
              <w:ind w:firstLine="0"/>
              <w:jc w:val="center"/>
              <w:rPr>
                <w:sz w:val="20"/>
                <w:lang w:val="sq-AL"/>
              </w:rPr>
            </w:pPr>
            <w:r w:rsidRPr="008C2210">
              <w:rPr>
                <w:sz w:val="20"/>
                <w:lang w:val="sq-AL"/>
              </w:rPr>
              <w:t>1.23</w:t>
            </w:r>
          </w:p>
        </w:tc>
        <w:tc>
          <w:tcPr>
            <w:tcW w:w="663" w:type="dxa"/>
            <w:vAlign w:val="center"/>
          </w:tcPr>
          <w:p w14:paraId="04D562DA" w14:textId="77777777" w:rsidR="00C04D6A" w:rsidRPr="008C2210" w:rsidRDefault="00C04D6A" w:rsidP="00541BB9">
            <w:pPr>
              <w:pStyle w:val="Paragrafi"/>
              <w:ind w:firstLine="0"/>
              <w:jc w:val="center"/>
              <w:rPr>
                <w:sz w:val="20"/>
                <w:lang w:val="sq-AL"/>
              </w:rPr>
            </w:pPr>
            <w:r w:rsidRPr="008C2210">
              <w:rPr>
                <w:sz w:val="20"/>
                <w:lang w:val="sq-AL"/>
              </w:rPr>
              <w:t>1.18</w:t>
            </w:r>
          </w:p>
        </w:tc>
        <w:tc>
          <w:tcPr>
            <w:tcW w:w="662" w:type="dxa"/>
            <w:vAlign w:val="center"/>
          </w:tcPr>
          <w:p w14:paraId="04D562DB" w14:textId="77777777" w:rsidR="00C04D6A" w:rsidRPr="008C2210" w:rsidRDefault="00C04D6A" w:rsidP="00541BB9">
            <w:pPr>
              <w:pStyle w:val="Paragrafi"/>
              <w:ind w:firstLine="0"/>
              <w:jc w:val="center"/>
              <w:rPr>
                <w:sz w:val="20"/>
                <w:lang w:val="sq-AL"/>
              </w:rPr>
            </w:pPr>
            <w:r w:rsidRPr="008C2210">
              <w:rPr>
                <w:sz w:val="20"/>
                <w:lang w:val="sq-AL"/>
              </w:rPr>
              <w:t>1.14</w:t>
            </w:r>
          </w:p>
        </w:tc>
        <w:tc>
          <w:tcPr>
            <w:tcW w:w="663" w:type="dxa"/>
            <w:vAlign w:val="center"/>
          </w:tcPr>
          <w:p w14:paraId="04D562DC" w14:textId="77777777" w:rsidR="00C04D6A" w:rsidRPr="008C2210" w:rsidRDefault="00C04D6A" w:rsidP="00541BB9">
            <w:pPr>
              <w:pStyle w:val="Paragrafi"/>
              <w:ind w:firstLine="0"/>
              <w:jc w:val="center"/>
              <w:rPr>
                <w:sz w:val="20"/>
                <w:lang w:val="sq-AL"/>
              </w:rPr>
            </w:pPr>
            <w:r w:rsidRPr="008C2210">
              <w:rPr>
                <w:sz w:val="20"/>
                <w:lang w:val="sq-AL"/>
              </w:rPr>
              <w:t>1.10</w:t>
            </w:r>
          </w:p>
        </w:tc>
        <w:tc>
          <w:tcPr>
            <w:tcW w:w="663" w:type="dxa"/>
            <w:vAlign w:val="center"/>
          </w:tcPr>
          <w:p w14:paraId="04D562DD" w14:textId="77777777" w:rsidR="00C04D6A" w:rsidRPr="008C2210" w:rsidRDefault="00C04D6A" w:rsidP="00541BB9">
            <w:pPr>
              <w:pStyle w:val="Paragrafi"/>
              <w:ind w:firstLine="0"/>
              <w:jc w:val="center"/>
              <w:rPr>
                <w:sz w:val="20"/>
                <w:lang w:val="sq-AL"/>
              </w:rPr>
            </w:pPr>
            <w:r w:rsidRPr="008C2210">
              <w:rPr>
                <w:sz w:val="20"/>
                <w:lang w:val="sq-AL"/>
              </w:rPr>
              <w:t>1.05</w:t>
            </w:r>
          </w:p>
        </w:tc>
        <w:tc>
          <w:tcPr>
            <w:tcW w:w="663" w:type="dxa"/>
            <w:vAlign w:val="center"/>
          </w:tcPr>
          <w:p w14:paraId="04D562DE" w14:textId="77777777" w:rsidR="00C04D6A" w:rsidRPr="008C2210" w:rsidRDefault="00C04D6A" w:rsidP="00541BB9">
            <w:pPr>
              <w:pStyle w:val="Paragrafi"/>
              <w:ind w:firstLine="0"/>
              <w:jc w:val="center"/>
              <w:rPr>
                <w:sz w:val="20"/>
                <w:lang w:val="sq-AL"/>
              </w:rPr>
            </w:pPr>
            <w:r w:rsidRPr="008C2210">
              <w:rPr>
                <w:sz w:val="20"/>
                <w:lang w:val="sq-AL"/>
              </w:rPr>
              <w:t>1</w:t>
            </w:r>
          </w:p>
        </w:tc>
        <w:tc>
          <w:tcPr>
            <w:tcW w:w="662" w:type="dxa"/>
            <w:vAlign w:val="center"/>
          </w:tcPr>
          <w:p w14:paraId="04D562DF" w14:textId="77777777" w:rsidR="00C04D6A" w:rsidRPr="008C2210" w:rsidRDefault="00C04D6A" w:rsidP="00541BB9">
            <w:pPr>
              <w:pStyle w:val="Paragrafi"/>
              <w:ind w:firstLine="0"/>
              <w:jc w:val="center"/>
              <w:rPr>
                <w:sz w:val="20"/>
                <w:lang w:val="sq-AL"/>
              </w:rPr>
            </w:pPr>
            <w:r w:rsidRPr="008C2210">
              <w:rPr>
                <w:sz w:val="20"/>
                <w:lang w:val="sq-AL"/>
              </w:rPr>
              <w:t>0.95</w:t>
            </w:r>
          </w:p>
        </w:tc>
        <w:tc>
          <w:tcPr>
            <w:tcW w:w="663" w:type="dxa"/>
            <w:vAlign w:val="center"/>
          </w:tcPr>
          <w:p w14:paraId="04D562E0" w14:textId="77777777" w:rsidR="00C04D6A" w:rsidRPr="008C2210" w:rsidRDefault="00C04D6A" w:rsidP="00541BB9">
            <w:pPr>
              <w:pStyle w:val="Paragrafi"/>
              <w:ind w:firstLine="0"/>
              <w:jc w:val="center"/>
              <w:rPr>
                <w:sz w:val="20"/>
                <w:lang w:val="sq-AL"/>
              </w:rPr>
            </w:pPr>
            <w:r w:rsidRPr="008C2210">
              <w:rPr>
                <w:sz w:val="20"/>
                <w:lang w:val="sq-AL"/>
              </w:rPr>
              <w:t>0.89</w:t>
            </w:r>
          </w:p>
        </w:tc>
        <w:tc>
          <w:tcPr>
            <w:tcW w:w="663" w:type="dxa"/>
            <w:vAlign w:val="center"/>
          </w:tcPr>
          <w:p w14:paraId="04D562E1" w14:textId="77777777" w:rsidR="00C04D6A" w:rsidRPr="008C2210" w:rsidRDefault="00C04D6A" w:rsidP="00541BB9">
            <w:pPr>
              <w:pStyle w:val="Paragrafi"/>
              <w:ind w:firstLine="0"/>
              <w:jc w:val="center"/>
              <w:rPr>
                <w:sz w:val="20"/>
                <w:lang w:val="sq-AL"/>
              </w:rPr>
            </w:pPr>
            <w:r w:rsidRPr="008C2210">
              <w:rPr>
                <w:sz w:val="20"/>
                <w:lang w:val="sq-AL"/>
              </w:rPr>
              <w:t>0.84</w:t>
            </w:r>
          </w:p>
        </w:tc>
        <w:tc>
          <w:tcPr>
            <w:tcW w:w="663" w:type="dxa"/>
            <w:vAlign w:val="center"/>
          </w:tcPr>
          <w:p w14:paraId="04D562E2" w14:textId="77777777" w:rsidR="00C04D6A" w:rsidRPr="008C2210" w:rsidRDefault="00C04D6A" w:rsidP="00541BB9">
            <w:pPr>
              <w:pStyle w:val="Paragrafi"/>
              <w:ind w:firstLine="0"/>
              <w:jc w:val="center"/>
              <w:rPr>
                <w:sz w:val="20"/>
                <w:lang w:val="sq-AL"/>
              </w:rPr>
            </w:pPr>
            <w:r w:rsidRPr="008C2210">
              <w:rPr>
                <w:sz w:val="20"/>
                <w:lang w:val="sq-AL"/>
              </w:rPr>
              <w:t>0.78</w:t>
            </w:r>
          </w:p>
        </w:tc>
      </w:tr>
      <w:tr w:rsidR="00C04D6A" w:rsidRPr="008C2210" w14:paraId="04D562F0" w14:textId="77777777" w:rsidTr="00C04D6A">
        <w:trPr>
          <w:trHeight w:val="77"/>
        </w:trPr>
        <w:tc>
          <w:tcPr>
            <w:tcW w:w="1710" w:type="dxa"/>
            <w:vAlign w:val="center"/>
          </w:tcPr>
          <w:p w14:paraId="04D562E4" w14:textId="77777777" w:rsidR="00C04D6A" w:rsidRPr="008C2210" w:rsidRDefault="00C04D6A" w:rsidP="00541BB9">
            <w:pPr>
              <w:pStyle w:val="Paragrafi"/>
              <w:ind w:firstLine="0"/>
              <w:jc w:val="center"/>
              <w:rPr>
                <w:sz w:val="20"/>
                <w:lang w:val="sq-AL"/>
              </w:rPr>
            </w:pPr>
            <w:r w:rsidRPr="008C2210">
              <w:rPr>
                <w:sz w:val="20"/>
                <w:lang w:val="sq-AL"/>
              </w:rPr>
              <w:t>70</w:t>
            </w:r>
          </w:p>
        </w:tc>
        <w:tc>
          <w:tcPr>
            <w:tcW w:w="662" w:type="dxa"/>
            <w:vAlign w:val="center"/>
          </w:tcPr>
          <w:p w14:paraId="04D562E5" w14:textId="77777777" w:rsidR="00C04D6A" w:rsidRPr="008C2210" w:rsidRDefault="00C04D6A" w:rsidP="00541BB9">
            <w:pPr>
              <w:pStyle w:val="Paragrafi"/>
              <w:ind w:firstLine="0"/>
              <w:jc w:val="center"/>
              <w:rPr>
                <w:sz w:val="20"/>
                <w:lang w:val="sq-AL"/>
              </w:rPr>
            </w:pPr>
            <w:r w:rsidRPr="008C2210">
              <w:rPr>
                <w:sz w:val="20"/>
                <w:lang w:val="sq-AL"/>
              </w:rPr>
              <w:t>1.41</w:t>
            </w:r>
          </w:p>
        </w:tc>
        <w:tc>
          <w:tcPr>
            <w:tcW w:w="663" w:type="dxa"/>
            <w:vAlign w:val="center"/>
          </w:tcPr>
          <w:p w14:paraId="04D562E6" w14:textId="77777777" w:rsidR="00C04D6A" w:rsidRPr="008C2210" w:rsidRDefault="00C04D6A" w:rsidP="00541BB9">
            <w:pPr>
              <w:pStyle w:val="Paragrafi"/>
              <w:ind w:firstLine="0"/>
              <w:jc w:val="center"/>
              <w:rPr>
                <w:sz w:val="20"/>
                <w:lang w:val="sq-AL"/>
              </w:rPr>
            </w:pPr>
            <w:r w:rsidRPr="008C2210">
              <w:rPr>
                <w:sz w:val="20"/>
                <w:lang w:val="sq-AL"/>
              </w:rPr>
              <w:t>1.35</w:t>
            </w:r>
          </w:p>
        </w:tc>
        <w:tc>
          <w:tcPr>
            <w:tcW w:w="663" w:type="dxa"/>
            <w:vAlign w:val="center"/>
          </w:tcPr>
          <w:p w14:paraId="04D562E7" w14:textId="77777777" w:rsidR="00C04D6A" w:rsidRPr="008C2210" w:rsidRDefault="00C04D6A" w:rsidP="00541BB9">
            <w:pPr>
              <w:pStyle w:val="Paragrafi"/>
              <w:ind w:firstLine="0"/>
              <w:jc w:val="center"/>
              <w:rPr>
                <w:sz w:val="20"/>
                <w:lang w:val="sq-AL"/>
              </w:rPr>
            </w:pPr>
            <w:r w:rsidRPr="008C2210">
              <w:rPr>
                <w:sz w:val="20"/>
                <w:lang w:val="sq-AL"/>
              </w:rPr>
              <w:t>1.29</w:t>
            </w:r>
          </w:p>
        </w:tc>
        <w:tc>
          <w:tcPr>
            <w:tcW w:w="662" w:type="dxa"/>
            <w:vAlign w:val="center"/>
          </w:tcPr>
          <w:p w14:paraId="04D562E8" w14:textId="77777777" w:rsidR="00C04D6A" w:rsidRPr="008C2210" w:rsidRDefault="00C04D6A" w:rsidP="00541BB9">
            <w:pPr>
              <w:pStyle w:val="Paragrafi"/>
              <w:ind w:firstLine="0"/>
              <w:jc w:val="center"/>
              <w:rPr>
                <w:sz w:val="20"/>
                <w:lang w:val="sq-AL"/>
              </w:rPr>
            </w:pPr>
            <w:r w:rsidRPr="008C2210">
              <w:rPr>
                <w:sz w:val="20"/>
                <w:lang w:val="sq-AL"/>
              </w:rPr>
              <w:t>1.23</w:t>
            </w:r>
          </w:p>
        </w:tc>
        <w:tc>
          <w:tcPr>
            <w:tcW w:w="663" w:type="dxa"/>
            <w:vAlign w:val="center"/>
          </w:tcPr>
          <w:p w14:paraId="04D562E9" w14:textId="77777777" w:rsidR="00C04D6A" w:rsidRPr="008C2210" w:rsidRDefault="00C04D6A" w:rsidP="00541BB9">
            <w:pPr>
              <w:pStyle w:val="Paragrafi"/>
              <w:ind w:firstLine="0"/>
              <w:jc w:val="center"/>
              <w:rPr>
                <w:sz w:val="20"/>
                <w:lang w:val="sq-AL"/>
              </w:rPr>
            </w:pPr>
            <w:r w:rsidRPr="008C2210">
              <w:rPr>
                <w:sz w:val="20"/>
                <w:lang w:val="sq-AL"/>
              </w:rPr>
              <w:t>1.16</w:t>
            </w:r>
          </w:p>
        </w:tc>
        <w:tc>
          <w:tcPr>
            <w:tcW w:w="663" w:type="dxa"/>
            <w:vAlign w:val="center"/>
          </w:tcPr>
          <w:p w14:paraId="04D562EA" w14:textId="77777777" w:rsidR="00C04D6A" w:rsidRPr="008C2210" w:rsidRDefault="00C04D6A" w:rsidP="00541BB9">
            <w:pPr>
              <w:pStyle w:val="Paragrafi"/>
              <w:ind w:firstLine="0"/>
              <w:jc w:val="center"/>
              <w:rPr>
                <w:sz w:val="20"/>
                <w:lang w:val="sq-AL"/>
              </w:rPr>
            </w:pPr>
            <w:r w:rsidRPr="008C2210">
              <w:rPr>
                <w:sz w:val="20"/>
                <w:lang w:val="sq-AL"/>
              </w:rPr>
              <w:t>1.08</w:t>
            </w:r>
          </w:p>
        </w:tc>
        <w:tc>
          <w:tcPr>
            <w:tcW w:w="663" w:type="dxa"/>
            <w:vAlign w:val="center"/>
          </w:tcPr>
          <w:p w14:paraId="04D562EB" w14:textId="77777777" w:rsidR="00C04D6A" w:rsidRPr="008C2210" w:rsidRDefault="00C04D6A" w:rsidP="00541BB9">
            <w:pPr>
              <w:pStyle w:val="Paragrafi"/>
              <w:ind w:firstLine="0"/>
              <w:jc w:val="center"/>
              <w:rPr>
                <w:sz w:val="20"/>
                <w:lang w:val="sq-AL"/>
              </w:rPr>
            </w:pPr>
            <w:r w:rsidRPr="008C2210">
              <w:rPr>
                <w:sz w:val="20"/>
                <w:lang w:val="sq-AL"/>
              </w:rPr>
              <w:t>1</w:t>
            </w:r>
          </w:p>
        </w:tc>
        <w:tc>
          <w:tcPr>
            <w:tcW w:w="662" w:type="dxa"/>
            <w:vAlign w:val="center"/>
          </w:tcPr>
          <w:p w14:paraId="04D562EC" w14:textId="77777777" w:rsidR="00C04D6A" w:rsidRPr="008C2210" w:rsidRDefault="00C04D6A" w:rsidP="00541BB9">
            <w:pPr>
              <w:pStyle w:val="Paragrafi"/>
              <w:ind w:firstLine="0"/>
              <w:jc w:val="center"/>
              <w:rPr>
                <w:sz w:val="20"/>
                <w:lang w:val="sq-AL"/>
              </w:rPr>
            </w:pPr>
            <w:r w:rsidRPr="008C2210">
              <w:rPr>
                <w:sz w:val="20"/>
                <w:lang w:val="sq-AL"/>
              </w:rPr>
              <w:t>0.91</w:t>
            </w:r>
          </w:p>
        </w:tc>
        <w:tc>
          <w:tcPr>
            <w:tcW w:w="663" w:type="dxa"/>
            <w:vAlign w:val="center"/>
          </w:tcPr>
          <w:p w14:paraId="04D562ED" w14:textId="77777777" w:rsidR="00C04D6A" w:rsidRPr="008C2210" w:rsidRDefault="00C04D6A" w:rsidP="00541BB9">
            <w:pPr>
              <w:pStyle w:val="Paragrafi"/>
              <w:ind w:firstLine="0"/>
              <w:jc w:val="center"/>
              <w:rPr>
                <w:sz w:val="20"/>
                <w:lang w:val="sq-AL"/>
              </w:rPr>
            </w:pPr>
            <w:r w:rsidRPr="008C2210">
              <w:rPr>
                <w:sz w:val="20"/>
                <w:lang w:val="sq-AL"/>
              </w:rPr>
              <w:t>0.82</w:t>
            </w:r>
          </w:p>
        </w:tc>
        <w:tc>
          <w:tcPr>
            <w:tcW w:w="663" w:type="dxa"/>
            <w:vAlign w:val="center"/>
          </w:tcPr>
          <w:p w14:paraId="04D562EE" w14:textId="77777777" w:rsidR="00C04D6A" w:rsidRPr="008C2210" w:rsidRDefault="00C04D6A" w:rsidP="00541BB9">
            <w:pPr>
              <w:pStyle w:val="Paragrafi"/>
              <w:ind w:firstLine="0"/>
              <w:jc w:val="center"/>
              <w:rPr>
                <w:sz w:val="20"/>
                <w:lang w:val="sq-AL"/>
              </w:rPr>
            </w:pPr>
            <w:r w:rsidRPr="008C2210">
              <w:rPr>
                <w:sz w:val="20"/>
                <w:lang w:val="sq-AL"/>
              </w:rPr>
              <w:t>0.71</w:t>
            </w:r>
          </w:p>
        </w:tc>
        <w:tc>
          <w:tcPr>
            <w:tcW w:w="663" w:type="dxa"/>
            <w:vAlign w:val="center"/>
          </w:tcPr>
          <w:p w14:paraId="04D562EF" w14:textId="77777777" w:rsidR="00C04D6A" w:rsidRPr="008C2210" w:rsidRDefault="00C04D6A" w:rsidP="00541BB9">
            <w:pPr>
              <w:pStyle w:val="Paragrafi"/>
              <w:ind w:firstLine="0"/>
              <w:jc w:val="center"/>
              <w:rPr>
                <w:sz w:val="20"/>
                <w:lang w:val="sq-AL"/>
              </w:rPr>
            </w:pPr>
            <w:r w:rsidRPr="008C2210">
              <w:rPr>
                <w:sz w:val="20"/>
                <w:lang w:val="sq-AL"/>
              </w:rPr>
              <w:t>0.58</w:t>
            </w:r>
          </w:p>
        </w:tc>
      </w:tr>
      <w:tr w:rsidR="00C04D6A" w:rsidRPr="008C2210" w14:paraId="04D562FD" w14:textId="77777777" w:rsidTr="00C04D6A">
        <w:trPr>
          <w:trHeight w:val="77"/>
        </w:trPr>
        <w:tc>
          <w:tcPr>
            <w:tcW w:w="1710" w:type="dxa"/>
            <w:vAlign w:val="center"/>
          </w:tcPr>
          <w:p w14:paraId="04D562F1" w14:textId="77777777" w:rsidR="00C04D6A" w:rsidRPr="008C2210" w:rsidRDefault="00C04D6A" w:rsidP="00541BB9">
            <w:pPr>
              <w:pStyle w:val="Paragrafi"/>
              <w:ind w:firstLine="0"/>
              <w:jc w:val="center"/>
              <w:rPr>
                <w:sz w:val="20"/>
                <w:lang w:val="sq-AL"/>
              </w:rPr>
            </w:pPr>
            <w:r w:rsidRPr="008C2210">
              <w:rPr>
                <w:sz w:val="20"/>
                <w:lang w:val="sq-AL"/>
              </w:rPr>
              <w:t>65</w:t>
            </w:r>
          </w:p>
        </w:tc>
        <w:tc>
          <w:tcPr>
            <w:tcW w:w="662" w:type="dxa"/>
            <w:vAlign w:val="center"/>
          </w:tcPr>
          <w:p w14:paraId="04D562F2" w14:textId="77777777" w:rsidR="00C04D6A" w:rsidRPr="008C2210" w:rsidRDefault="00C04D6A" w:rsidP="00541BB9">
            <w:pPr>
              <w:pStyle w:val="Paragrafi"/>
              <w:ind w:firstLine="0"/>
              <w:jc w:val="center"/>
              <w:rPr>
                <w:sz w:val="20"/>
                <w:lang w:val="sq-AL"/>
              </w:rPr>
            </w:pPr>
            <w:r w:rsidRPr="008C2210">
              <w:rPr>
                <w:sz w:val="20"/>
                <w:lang w:val="sq-AL"/>
              </w:rPr>
              <w:t>1.48</w:t>
            </w:r>
          </w:p>
        </w:tc>
        <w:tc>
          <w:tcPr>
            <w:tcW w:w="663" w:type="dxa"/>
            <w:vAlign w:val="center"/>
          </w:tcPr>
          <w:p w14:paraId="04D562F3" w14:textId="77777777" w:rsidR="00C04D6A" w:rsidRPr="008C2210" w:rsidRDefault="00C04D6A" w:rsidP="00541BB9">
            <w:pPr>
              <w:pStyle w:val="Paragrafi"/>
              <w:ind w:firstLine="0"/>
              <w:jc w:val="center"/>
              <w:rPr>
                <w:sz w:val="20"/>
                <w:lang w:val="sq-AL"/>
              </w:rPr>
            </w:pPr>
            <w:r w:rsidRPr="008C2210">
              <w:rPr>
                <w:sz w:val="20"/>
                <w:lang w:val="sq-AL"/>
              </w:rPr>
              <w:t>1.41</w:t>
            </w:r>
          </w:p>
        </w:tc>
        <w:tc>
          <w:tcPr>
            <w:tcW w:w="663" w:type="dxa"/>
            <w:vAlign w:val="center"/>
          </w:tcPr>
          <w:p w14:paraId="04D562F4" w14:textId="77777777" w:rsidR="00C04D6A" w:rsidRPr="008C2210" w:rsidRDefault="00C04D6A" w:rsidP="00541BB9">
            <w:pPr>
              <w:pStyle w:val="Paragrafi"/>
              <w:ind w:firstLine="0"/>
              <w:jc w:val="center"/>
              <w:rPr>
                <w:sz w:val="20"/>
                <w:lang w:val="sq-AL"/>
              </w:rPr>
            </w:pPr>
            <w:r w:rsidRPr="008C2210">
              <w:rPr>
                <w:sz w:val="20"/>
                <w:lang w:val="sq-AL"/>
              </w:rPr>
              <w:t>1.34</w:t>
            </w:r>
          </w:p>
        </w:tc>
        <w:tc>
          <w:tcPr>
            <w:tcW w:w="662" w:type="dxa"/>
            <w:vAlign w:val="center"/>
          </w:tcPr>
          <w:p w14:paraId="04D562F5" w14:textId="77777777" w:rsidR="00C04D6A" w:rsidRPr="008C2210" w:rsidRDefault="00C04D6A" w:rsidP="00541BB9">
            <w:pPr>
              <w:pStyle w:val="Paragrafi"/>
              <w:ind w:firstLine="0"/>
              <w:jc w:val="center"/>
              <w:rPr>
                <w:sz w:val="20"/>
                <w:lang w:val="sq-AL"/>
              </w:rPr>
            </w:pPr>
            <w:r w:rsidRPr="008C2210">
              <w:rPr>
                <w:sz w:val="20"/>
                <w:lang w:val="sq-AL"/>
              </w:rPr>
              <w:t>1.27</w:t>
            </w:r>
          </w:p>
        </w:tc>
        <w:tc>
          <w:tcPr>
            <w:tcW w:w="663" w:type="dxa"/>
            <w:vAlign w:val="center"/>
          </w:tcPr>
          <w:p w14:paraId="04D562F6" w14:textId="77777777" w:rsidR="00C04D6A" w:rsidRPr="008C2210" w:rsidRDefault="00C04D6A" w:rsidP="00541BB9">
            <w:pPr>
              <w:pStyle w:val="Paragrafi"/>
              <w:ind w:firstLine="0"/>
              <w:jc w:val="center"/>
              <w:rPr>
                <w:sz w:val="20"/>
                <w:lang w:val="sq-AL"/>
              </w:rPr>
            </w:pPr>
            <w:r w:rsidRPr="008C2210">
              <w:rPr>
                <w:sz w:val="20"/>
                <w:lang w:val="sq-AL"/>
              </w:rPr>
              <w:t>1.18</w:t>
            </w:r>
          </w:p>
        </w:tc>
        <w:tc>
          <w:tcPr>
            <w:tcW w:w="663" w:type="dxa"/>
            <w:vAlign w:val="center"/>
          </w:tcPr>
          <w:p w14:paraId="04D562F7" w14:textId="77777777" w:rsidR="00C04D6A" w:rsidRPr="008C2210" w:rsidRDefault="00C04D6A" w:rsidP="00541BB9">
            <w:pPr>
              <w:pStyle w:val="Paragrafi"/>
              <w:ind w:firstLine="0"/>
              <w:jc w:val="center"/>
              <w:rPr>
                <w:sz w:val="20"/>
                <w:lang w:val="sq-AL"/>
              </w:rPr>
            </w:pPr>
            <w:r w:rsidRPr="008C2210">
              <w:rPr>
                <w:sz w:val="20"/>
                <w:lang w:val="sq-AL"/>
              </w:rPr>
              <w:t>1.10</w:t>
            </w:r>
          </w:p>
        </w:tc>
        <w:tc>
          <w:tcPr>
            <w:tcW w:w="663" w:type="dxa"/>
            <w:vAlign w:val="center"/>
          </w:tcPr>
          <w:p w14:paraId="04D562F8" w14:textId="77777777" w:rsidR="00C04D6A" w:rsidRPr="008C2210" w:rsidRDefault="00C04D6A" w:rsidP="00541BB9">
            <w:pPr>
              <w:pStyle w:val="Paragrafi"/>
              <w:ind w:firstLine="0"/>
              <w:jc w:val="center"/>
              <w:rPr>
                <w:sz w:val="20"/>
                <w:lang w:val="sq-AL"/>
              </w:rPr>
            </w:pPr>
            <w:r w:rsidRPr="008C2210">
              <w:rPr>
                <w:sz w:val="20"/>
                <w:lang w:val="sq-AL"/>
              </w:rPr>
              <w:t>1</w:t>
            </w:r>
          </w:p>
        </w:tc>
        <w:tc>
          <w:tcPr>
            <w:tcW w:w="662" w:type="dxa"/>
            <w:vAlign w:val="center"/>
          </w:tcPr>
          <w:p w14:paraId="04D562F9" w14:textId="77777777" w:rsidR="00C04D6A" w:rsidRPr="008C2210" w:rsidRDefault="00C04D6A" w:rsidP="00541BB9">
            <w:pPr>
              <w:pStyle w:val="Paragrafi"/>
              <w:ind w:firstLine="0"/>
              <w:jc w:val="center"/>
              <w:rPr>
                <w:sz w:val="20"/>
                <w:lang w:val="sq-AL"/>
              </w:rPr>
            </w:pPr>
            <w:r w:rsidRPr="008C2210">
              <w:rPr>
                <w:sz w:val="20"/>
                <w:lang w:val="sq-AL"/>
              </w:rPr>
              <w:t>0.89</w:t>
            </w:r>
          </w:p>
        </w:tc>
        <w:tc>
          <w:tcPr>
            <w:tcW w:w="663" w:type="dxa"/>
            <w:vAlign w:val="center"/>
          </w:tcPr>
          <w:p w14:paraId="04D562FA" w14:textId="77777777" w:rsidR="00C04D6A" w:rsidRPr="008C2210" w:rsidRDefault="00C04D6A" w:rsidP="00541BB9">
            <w:pPr>
              <w:pStyle w:val="Paragrafi"/>
              <w:ind w:firstLine="0"/>
              <w:jc w:val="center"/>
              <w:rPr>
                <w:sz w:val="20"/>
                <w:lang w:val="sq-AL"/>
              </w:rPr>
            </w:pPr>
            <w:r w:rsidRPr="008C2210">
              <w:rPr>
                <w:sz w:val="20"/>
                <w:lang w:val="sq-AL"/>
              </w:rPr>
              <w:t>0.78</w:t>
            </w:r>
          </w:p>
        </w:tc>
        <w:tc>
          <w:tcPr>
            <w:tcW w:w="663" w:type="dxa"/>
            <w:vAlign w:val="center"/>
          </w:tcPr>
          <w:p w14:paraId="04D562FB" w14:textId="77777777" w:rsidR="00C04D6A" w:rsidRPr="008C2210" w:rsidRDefault="00C04D6A" w:rsidP="00541BB9">
            <w:pPr>
              <w:pStyle w:val="Paragrafi"/>
              <w:ind w:firstLine="0"/>
              <w:jc w:val="center"/>
              <w:rPr>
                <w:sz w:val="20"/>
                <w:lang w:val="sq-AL"/>
              </w:rPr>
            </w:pPr>
            <w:r w:rsidRPr="008C2210">
              <w:rPr>
                <w:sz w:val="20"/>
                <w:lang w:val="sq-AL"/>
              </w:rPr>
              <w:t>0.63</w:t>
            </w:r>
          </w:p>
        </w:tc>
        <w:tc>
          <w:tcPr>
            <w:tcW w:w="663" w:type="dxa"/>
            <w:vAlign w:val="center"/>
          </w:tcPr>
          <w:p w14:paraId="04D562FC" w14:textId="77777777" w:rsidR="00C04D6A" w:rsidRPr="008C2210" w:rsidRDefault="00C04D6A" w:rsidP="00541BB9">
            <w:pPr>
              <w:pStyle w:val="Paragrafi"/>
              <w:ind w:firstLine="0"/>
              <w:jc w:val="center"/>
              <w:rPr>
                <w:sz w:val="20"/>
                <w:lang w:val="sq-AL"/>
              </w:rPr>
            </w:pPr>
            <w:r w:rsidRPr="008C2210">
              <w:rPr>
                <w:sz w:val="20"/>
                <w:lang w:val="sq-AL"/>
              </w:rPr>
              <w:t>0.45</w:t>
            </w:r>
          </w:p>
        </w:tc>
      </w:tr>
    </w:tbl>
    <w:p w14:paraId="04D562FE" w14:textId="77777777" w:rsidR="00C04D6A" w:rsidRPr="008C2210" w:rsidRDefault="00C04D6A" w:rsidP="002B2DE5">
      <w:pPr>
        <w:pStyle w:val="Paragrafi"/>
        <w:rPr>
          <w:lang w:val="sq-AL"/>
        </w:rPr>
      </w:pPr>
    </w:p>
    <w:p w14:paraId="04D562FF" w14:textId="77777777" w:rsidR="00C04D6A" w:rsidRPr="008C2210" w:rsidRDefault="00C04D6A" w:rsidP="002B2DE5">
      <w:pPr>
        <w:pStyle w:val="Paragrafi"/>
        <w:rPr>
          <w:lang w:val="sq-AL"/>
        </w:rPr>
      </w:pPr>
      <w:r w:rsidRPr="008C2210">
        <w:rPr>
          <w:lang w:val="sq-AL"/>
        </w:rPr>
        <w:t>Faktori korrigjues për temperatura të tjera të ajrit të ndryshme nga ato tabelës:</w:t>
      </w:r>
    </w:p>
    <w:p w14:paraId="04D56300" w14:textId="77777777" w:rsidR="00C04D6A" w:rsidRPr="008C2210" w:rsidRDefault="00C04D6A" w:rsidP="00EB50FB">
      <w:pPr>
        <w:pStyle w:val="Paragrafi"/>
        <w:ind w:firstLine="0"/>
        <w:jc w:val="center"/>
        <w:rPr>
          <w:lang w:val="sq-AL"/>
        </w:rPr>
      </w:pPr>
      <w:r w:rsidRPr="008C2210">
        <w:rPr>
          <w:noProof/>
        </w:rPr>
        <w:drawing>
          <wp:inline distT="0" distB="0" distL="0" distR="0" wp14:anchorId="04D56E30" wp14:editId="04D56E31">
            <wp:extent cx="838200" cy="5238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38200" cy="523875"/>
                    </a:xfrm>
                    <a:prstGeom prst="rect">
                      <a:avLst/>
                    </a:prstGeom>
                    <a:noFill/>
                    <a:ln>
                      <a:noFill/>
                    </a:ln>
                  </pic:spPr>
                </pic:pic>
              </a:graphicData>
            </a:graphic>
          </wp:inline>
        </w:drawing>
      </w:r>
    </w:p>
    <w:p w14:paraId="04D56301" w14:textId="583019C1" w:rsidR="00C04D6A" w:rsidRPr="008C2210" w:rsidRDefault="00C04D6A" w:rsidP="002B2DE5">
      <w:pPr>
        <w:pStyle w:val="Paragrafi"/>
        <w:rPr>
          <w:lang w:val="sq-AL"/>
        </w:rPr>
      </w:pPr>
      <w:r w:rsidRPr="008C2210">
        <w:rPr>
          <w:lang w:val="sq-AL"/>
        </w:rPr>
        <w:t>6.1.3.2.2 Kabllo të instaluar</w:t>
      </w:r>
      <w:r w:rsidR="002A1B89" w:rsidRPr="008C2210">
        <w:rPr>
          <w:lang w:val="sq-AL"/>
        </w:rPr>
        <w:t>a</w:t>
      </w:r>
      <w:r w:rsidRPr="008C2210">
        <w:rPr>
          <w:lang w:val="sq-AL"/>
        </w:rPr>
        <w:t xml:space="preserve"> në ajër në kanale ose </w:t>
      </w:r>
      <w:r w:rsidR="00541BB9" w:rsidRPr="008C2210">
        <w:rPr>
          <w:lang w:val="sq-AL"/>
        </w:rPr>
        <w:t xml:space="preserve">në </w:t>
      </w:r>
      <w:r w:rsidRPr="008C2210">
        <w:rPr>
          <w:lang w:val="sq-AL"/>
        </w:rPr>
        <w:t>galeri</w:t>
      </w:r>
    </w:p>
    <w:p w14:paraId="04D56302" w14:textId="14D71403" w:rsidR="00C04D6A" w:rsidRPr="008C2210" w:rsidRDefault="00C04D6A" w:rsidP="002B2DE5">
      <w:pPr>
        <w:pStyle w:val="Paragrafi"/>
        <w:rPr>
          <w:lang w:val="sq-AL"/>
        </w:rPr>
      </w:pPr>
      <w:r w:rsidRPr="008C2210">
        <w:rPr>
          <w:lang w:val="sq-AL"/>
        </w:rPr>
        <w:t>Është vërejtur se kushtet e disa instalimeve (në kanale, galeri</w:t>
      </w:r>
      <w:r w:rsidR="009047FB" w:rsidRPr="008C2210">
        <w:rPr>
          <w:lang w:val="sq-AL"/>
        </w:rPr>
        <w:t xml:space="preserve"> etj.</w:t>
      </w:r>
      <w:r w:rsidRPr="008C2210">
        <w:rPr>
          <w:lang w:val="sq-AL"/>
        </w:rPr>
        <w:t>), ngrohja e çliruar nga kabllot nuk mund të përhapet lirisht në ajër duke shkaktuar një rritje të temperaturës së ajrit në kontakt me kabllot.</w:t>
      </w:r>
      <w:r w:rsidR="008C04B7" w:rsidRPr="008C2210">
        <w:rPr>
          <w:lang w:val="sq-AL"/>
        </w:rPr>
        <w:t xml:space="preserve"> </w:t>
      </w:r>
    </w:p>
    <w:p w14:paraId="04D56303" w14:textId="7C8AFB18" w:rsidR="00C04D6A" w:rsidRPr="008C2210" w:rsidRDefault="00C04D6A" w:rsidP="002B2DE5">
      <w:pPr>
        <w:pStyle w:val="Paragrafi"/>
        <w:rPr>
          <w:lang w:val="sq-AL"/>
        </w:rPr>
      </w:pPr>
      <w:r w:rsidRPr="008C2210">
        <w:rPr>
          <w:lang w:val="sq-AL"/>
        </w:rPr>
        <w:t>Madhësia e kësaj rritjeje varet nga shumë faktorë dhe duhet të përcaktohet në çdo rast konkret si një vlerësim i përafërt. Theksohet se rritja e temperaturës është rreth 15 K. Rryma e lejuar në kushte të tilla, duhet të reduktohet me koeficient</w:t>
      </w:r>
      <w:r w:rsidR="006C2670" w:rsidRPr="008C2210">
        <w:rPr>
          <w:lang w:val="sq-AL"/>
        </w:rPr>
        <w:t>ë</w:t>
      </w:r>
      <w:r w:rsidRPr="008C2210">
        <w:rPr>
          <w:lang w:val="sq-AL"/>
        </w:rPr>
        <w:t xml:space="preserve">t sipas </w:t>
      </w:r>
      <w:r w:rsidR="00181512" w:rsidRPr="008C2210">
        <w:rPr>
          <w:lang w:val="sq-AL"/>
        </w:rPr>
        <w:t>t</w:t>
      </w:r>
      <w:r w:rsidRPr="008C2210">
        <w:rPr>
          <w:lang w:val="sq-AL"/>
        </w:rPr>
        <w:t>abelës 14.</w:t>
      </w:r>
    </w:p>
    <w:p w14:paraId="04D56304" w14:textId="27AD5310" w:rsidR="00C04D6A" w:rsidRPr="008C2210" w:rsidRDefault="00C04D6A" w:rsidP="002B2DE5">
      <w:pPr>
        <w:pStyle w:val="Paragrafi"/>
        <w:rPr>
          <w:lang w:val="sq-AL"/>
        </w:rPr>
      </w:pPr>
      <w:r w:rsidRPr="008C2210">
        <w:rPr>
          <w:lang w:val="sq-AL"/>
        </w:rPr>
        <w:t>6.1.3.2.3 Kabllot trefazore ose treshet njëfazore të grupuara të kabllove të instaluar</w:t>
      </w:r>
      <w:r w:rsidR="002A1B89" w:rsidRPr="008C2210">
        <w:rPr>
          <w:lang w:val="sq-AL"/>
        </w:rPr>
        <w:t>a</w:t>
      </w:r>
      <w:r w:rsidRPr="008C2210">
        <w:rPr>
          <w:lang w:val="sq-AL"/>
        </w:rPr>
        <w:t xml:space="preserve"> në ajër</w:t>
      </w:r>
    </w:p>
    <w:p w14:paraId="04D56305" w14:textId="2F655FC0" w:rsidR="00C04D6A" w:rsidRPr="008C2210" w:rsidRDefault="00C04D6A" w:rsidP="002B2DE5">
      <w:pPr>
        <w:pStyle w:val="Paragrafi"/>
        <w:rPr>
          <w:lang w:val="sq-AL"/>
        </w:rPr>
      </w:pPr>
      <w:r w:rsidRPr="008C2210">
        <w:rPr>
          <w:lang w:val="sq-AL"/>
        </w:rPr>
        <w:t xml:space="preserve">Në </w:t>
      </w:r>
      <w:r w:rsidR="00181512" w:rsidRPr="008C2210">
        <w:rPr>
          <w:lang w:val="sq-AL"/>
        </w:rPr>
        <w:t>t</w:t>
      </w:r>
      <w:r w:rsidRPr="008C2210">
        <w:rPr>
          <w:lang w:val="sq-AL"/>
        </w:rPr>
        <w:t>abelat 15 deri në 20, treshet njëfazore të grupuara të kabllove pa distancë ndërmjet tyre. N</w:t>
      </w:r>
      <w:r w:rsidR="00181512" w:rsidRPr="008C2210">
        <w:rPr>
          <w:lang w:val="sq-AL"/>
        </w:rPr>
        <w:t>ë</w:t>
      </w:r>
      <w:r w:rsidRPr="008C2210">
        <w:rPr>
          <w:lang w:val="sq-AL"/>
        </w:rPr>
        <w:t xml:space="preserve"> </w:t>
      </w:r>
      <w:r w:rsidR="00181512" w:rsidRPr="008C2210">
        <w:rPr>
          <w:lang w:val="sq-AL"/>
        </w:rPr>
        <w:t>t</w:t>
      </w:r>
      <w:r w:rsidRPr="008C2210">
        <w:rPr>
          <w:lang w:val="sq-AL"/>
        </w:rPr>
        <w:t>abelat 21 deri 24, çdo kabll</w:t>
      </w:r>
      <w:r w:rsidR="00C4187F" w:rsidRPr="008C2210">
        <w:rPr>
          <w:lang w:val="sq-AL"/>
        </w:rPr>
        <w:t>o</w:t>
      </w:r>
      <w:r w:rsidRPr="008C2210">
        <w:rPr>
          <w:lang w:val="sq-AL"/>
        </w:rPr>
        <w:t xml:space="preserve"> </w:t>
      </w:r>
      <w:r w:rsidR="00C4187F" w:rsidRPr="008C2210">
        <w:rPr>
          <w:lang w:val="sq-AL"/>
        </w:rPr>
        <w:t>e</w:t>
      </w:r>
      <w:r w:rsidRPr="008C2210">
        <w:rPr>
          <w:lang w:val="sq-AL"/>
        </w:rPr>
        <w:t xml:space="preserve"> tr</w:t>
      </w:r>
      <w:r w:rsidR="00F206A2" w:rsidRPr="008C2210">
        <w:rPr>
          <w:lang w:val="sq-AL"/>
        </w:rPr>
        <w:t>e</w:t>
      </w:r>
      <w:r w:rsidRPr="008C2210">
        <w:rPr>
          <w:lang w:val="sq-AL"/>
        </w:rPr>
        <w:t>shes njëfazore</w:t>
      </w:r>
      <w:r w:rsidR="003F2E7D" w:rsidRPr="008C2210">
        <w:rPr>
          <w:lang w:val="sq-AL"/>
        </w:rPr>
        <w:t>,</w:t>
      </w:r>
      <w:r w:rsidRPr="008C2210">
        <w:rPr>
          <w:lang w:val="sq-AL"/>
        </w:rPr>
        <w:t xml:space="preserve"> të instaluara me distancë ndërmjet tyre sa diametri i secil</w:t>
      </w:r>
      <w:r w:rsidR="003F2E7D" w:rsidRPr="008C2210">
        <w:rPr>
          <w:lang w:val="sq-AL"/>
        </w:rPr>
        <w:t>ës</w:t>
      </w:r>
      <w:r w:rsidRPr="008C2210">
        <w:rPr>
          <w:lang w:val="sq-AL"/>
        </w:rPr>
        <w:t>.</w:t>
      </w:r>
    </w:p>
    <w:p w14:paraId="7E914F9A" w14:textId="77777777" w:rsidR="00CE4A4D" w:rsidRPr="008C2210" w:rsidRDefault="00CE4A4D" w:rsidP="002B2DE5">
      <w:pPr>
        <w:pStyle w:val="Paragrafi"/>
        <w:rPr>
          <w:i/>
          <w:lang w:val="sq-AL"/>
        </w:rPr>
      </w:pPr>
    </w:p>
    <w:p w14:paraId="04D56306" w14:textId="39F18E2C" w:rsidR="00C04D6A" w:rsidRPr="008C2210" w:rsidRDefault="00C04D6A" w:rsidP="00CE4A4D">
      <w:pPr>
        <w:pStyle w:val="Paragrafi"/>
        <w:jc w:val="center"/>
        <w:rPr>
          <w:i/>
          <w:lang w:val="sq-AL"/>
        </w:rPr>
      </w:pPr>
      <w:r w:rsidRPr="008C2210">
        <w:rPr>
          <w:i/>
          <w:lang w:val="sq-AL"/>
        </w:rPr>
        <w:t>Tabel</w:t>
      </w:r>
      <w:r w:rsidR="00C97F1E" w:rsidRPr="008C2210">
        <w:rPr>
          <w:i/>
          <w:lang w:val="sq-AL"/>
        </w:rPr>
        <w:t>ë</w:t>
      </w:r>
      <w:r w:rsidRPr="008C2210">
        <w:rPr>
          <w:i/>
          <w:lang w:val="sq-AL"/>
        </w:rPr>
        <w:t xml:space="preserve"> 15. Kabllot trefazore ose treshe njëfazore të vendosura në kanalina të vazhdueshme (qarkullimi i ajrit është i kufizuar), në distancë midis kabllove të barabart</w:t>
      </w:r>
      <w:r w:rsidR="002A1B89" w:rsidRPr="008C2210">
        <w:rPr>
          <w:i/>
          <w:lang w:val="sq-AL"/>
        </w:rPr>
        <w:t>a</w:t>
      </w:r>
      <w:r w:rsidRPr="008C2210">
        <w:rPr>
          <w:i/>
          <w:lang w:val="sq-AL"/>
        </w:rPr>
        <w:t xml:space="preserve"> me diametrin e vetë kabllos d</w:t>
      </w:r>
    </w:p>
    <w:tbl>
      <w:tblPr>
        <w:tblpPr w:leftFromText="180" w:rightFromText="180" w:vertAnchor="text" w:tblpX="108"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1"/>
        <w:gridCol w:w="1592"/>
        <w:gridCol w:w="1592"/>
        <w:gridCol w:w="1592"/>
        <w:gridCol w:w="1592"/>
        <w:gridCol w:w="1591"/>
      </w:tblGrid>
      <w:tr w:rsidR="00C04D6A" w:rsidRPr="008C2210" w14:paraId="04D56308" w14:textId="77777777" w:rsidTr="0000263E">
        <w:trPr>
          <w:trHeight w:val="77"/>
        </w:trPr>
        <w:tc>
          <w:tcPr>
            <w:tcW w:w="5000" w:type="pct"/>
            <w:gridSpan w:val="6"/>
            <w:vAlign w:val="center"/>
          </w:tcPr>
          <w:p w14:paraId="04D56307" w14:textId="77777777" w:rsidR="00C04D6A" w:rsidRPr="008C2210" w:rsidRDefault="00C04D6A" w:rsidP="00C97F1E">
            <w:pPr>
              <w:pStyle w:val="Paragrafi"/>
              <w:ind w:firstLine="0"/>
              <w:jc w:val="center"/>
              <w:rPr>
                <w:b/>
                <w:sz w:val="20"/>
                <w:lang w:val="sq-AL"/>
              </w:rPr>
            </w:pPr>
            <w:r w:rsidRPr="008C2210">
              <w:rPr>
                <w:b/>
                <w:sz w:val="20"/>
                <w:lang w:val="sq-AL"/>
              </w:rPr>
              <w:t>Faktori i korrektimit</w:t>
            </w:r>
          </w:p>
        </w:tc>
      </w:tr>
      <w:tr w:rsidR="00C04D6A" w:rsidRPr="008C2210" w14:paraId="04D5630B" w14:textId="77777777" w:rsidTr="0000263E">
        <w:trPr>
          <w:trHeight w:val="77"/>
        </w:trPr>
        <w:tc>
          <w:tcPr>
            <w:tcW w:w="711" w:type="pct"/>
            <w:vMerge w:val="restart"/>
            <w:vAlign w:val="center"/>
          </w:tcPr>
          <w:p w14:paraId="04D56309" w14:textId="77777777" w:rsidR="00C04D6A" w:rsidRPr="008C2210" w:rsidRDefault="00C04D6A" w:rsidP="00C97F1E">
            <w:pPr>
              <w:pStyle w:val="Paragrafi"/>
              <w:ind w:firstLine="0"/>
              <w:jc w:val="center"/>
              <w:rPr>
                <w:b/>
                <w:sz w:val="20"/>
                <w:lang w:val="sq-AL"/>
              </w:rPr>
            </w:pPr>
            <w:r w:rsidRPr="008C2210">
              <w:rPr>
                <w:b/>
                <w:sz w:val="20"/>
                <w:lang w:val="sq-AL"/>
              </w:rPr>
              <w:t>Numri i kanalinave</w:t>
            </w:r>
          </w:p>
        </w:tc>
        <w:tc>
          <w:tcPr>
            <w:tcW w:w="4289" w:type="pct"/>
            <w:gridSpan w:val="5"/>
            <w:vAlign w:val="center"/>
          </w:tcPr>
          <w:p w14:paraId="04D5630A" w14:textId="09052C44" w:rsidR="00C04D6A" w:rsidRPr="008C2210" w:rsidRDefault="00C04D6A" w:rsidP="002A1B89">
            <w:pPr>
              <w:pStyle w:val="Paragrafi"/>
              <w:ind w:firstLine="0"/>
              <w:jc w:val="center"/>
              <w:rPr>
                <w:b/>
                <w:sz w:val="20"/>
                <w:lang w:val="sq-AL"/>
              </w:rPr>
            </w:pPr>
            <w:r w:rsidRPr="008C2210">
              <w:rPr>
                <w:b/>
                <w:sz w:val="20"/>
                <w:lang w:val="sq-AL"/>
              </w:rPr>
              <w:t>Numri i kabllove trefazor</w:t>
            </w:r>
            <w:r w:rsidR="002A1B89" w:rsidRPr="008C2210">
              <w:rPr>
                <w:b/>
                <w:sz w:val="20"/>
                <w:lang w:val="sq-AL"/>
              </w:rPr>
              <w:t>e</w:t>
            </w:r>
            <w:r w:rsidRPr="008C2210">
              <w:rPr>
                <w:b/>
                <w:sz w:val="20"/>
                <w:lang w:val="sq-AL"/>
              </w:rPr>
              <w:t xml:space="preserve"> ose </w:t>
            </w:r>
            <w:r w:rsidR="00621DA3" w:rsidRPr="008C2210">
              <w:rPr>
                <w:b/>
                <w:sz w:val="20"/>
                <w:lang w:val="sq-AL"/>
              </w:rPr>
              <w:t xml:space="preserve">i </w:t>
            </w:r>
            <w:r w:rsidRPr="008C2210">
              <w:rPr>
                <w:b/>
                <w:sz w:val="20"/>
                <w:lang w:val="sq-AL"/>
              </w:rPr>
              <w:t>tresheve njëfazore</w:t>
            </w:r>
          </w:p>
        </w:tc>
      </w:tr>
      <w:tr w:rsidR="00C04D6A" w:rsidRPr="008C2210" w14:paraId="04D56312" w14:textId="77777777" w:rsidTr="0000263E">
        <w:trPr>
          <w:trHeight w:val="77"/>
        </w:trPr>
        <w:tc>
          <w:tcPr>
            <w:tcW w:w="711" w:type="pct"/>
            <w:vMerge/>
            <w:vAlign w:val="center"/>
          </w:tcPr>
          <w:p w14:paraId="04D5630C" w14:textId="77777777" w:rsidR="00C04D6A" w:rsidRPr="008C2210" w:rsidRDefault="00C04D6A" w:rsidP="0000263E">
            <w:pPr>
              <w:pStyle w:val="Paragrafi"/>
              <w:ind w:firstLine="0"/>
              <w:rPr>
                <w:sz w:val="20"/>
                <w:lang w:val="sq-AL"/>
              </w:rPr>
            </w:pPr>
          </w:p>
        </w:tc>
        <w:tc>
          <w:tcPr>
            <w:tcW w:w="858" w:type="pct"/>
            <w:vAlign w:val="center"/>
          </w:tcPr>
          <w:p w14:paraId="04D5630D" w14:textId="77777777" w:rsidR="00C04D6A" w:rsidRPr="008C2210" w:rsidRDefault="00C04D6A" w:rsidP="008637F2">
            <w:pPr>
              <w:pStyle w:val="Paragrafi"/>
              <w:ind w:firstLine="0"/>
              <w:jc w:val="center"/>
              <w:rPr>
                <w:sz w:val="20"/>
                <w:lang w:val="sq-AL"/>
              </w:rPr>
            </w:pPr>
            <w:r w:rsidRPr="008C2210">
              <w:rPr>
                <w:sz w:val="20"/>
                <w:lang w:val="sq-AL"/>
              </w:rPr>
              <w:t>1</w:t>
            </w:r>
          </w:p>
        </w:tc>
        <w:tc>
          <w:tcPr>
            <w:tcW w:w="858" w:type="pct"/>
            <w:vAlign w:val="center"/>
          </w:tcPr>
          <w:p w14:paraId="04D5630E" w14:textId="77777777" w:rsidR="00C04D6A" w:rsidRPr="008C2210" w:rsidRDefault="00C04D6A" w:rsidP="008637F2">
            <w:pPr>
              <w:pStyle w:val="Paragrafi"/>
              <w:ind w:firstLine="0"/>
              <w:jc w:val="center"/>
              <w:rPr>
                <w:sz w:val="20"/>
                <w:lang w:val="sq-AL"/>
              </w:rPr>
            </w:pPr>
            <w:r w:rsidRPr="008C2210">
              <w:rPr>
                <w:sz w:val="20"/>
                <w:lang w:val="sq-AL"/>
              </w:rPr>
              <w:t>2</w:t>
            </w:r>
          </w:p>
        </w:tc>
        <w:tc>
          <w:tcPr>
            <w:tcW w:w="858" w:type="pct"/>
            <w:vAlign w:val="center"/>
          </w:tcPr>
          <w:p w14:paraId="04D5630F" w14:textId="77777777" w:rsidR="00C04D6A" w:rsidRPr="008C2210" w:rsidRDefault="00C04D6A" w:rsidP="008637F2">
            <w:pPr>
              <w:pStyle w:val="Paragrafi"/>
              <w:ind w:firstLine="0"/>
              <w:jc w:val="center"/>
              <w:rPr>
                <w:sz w:val="20"/>
                <w:lang w:val="sq-AL"/>
              </w:rPr>
            </w:pPr>
            <w:r w:rsidRPr="008C2210">
              <w:rPr>
                <w:sz w:val="20"/>
                <w:lang w:val="sq-AL"/>
              </w:rPr>
              <w:t>3</w:t>
            </w:r>
          </w:p>
        </w:tc>
        <w:tc>
          <w:tcPr>
            <w:tcW w:w="858" w:type="pct"/>
            <w:vAlign w:val="center"/>
          </w:tcPr>
          <w:p w14:paraId="04D56310" w14:textId="77777777" w:rsidR="00C04D6A" w:rsidRPr="008C2210" w:rsidRDefault="00C04D6A" w:rsidP="008637F2">
            <w:pPr>
              <w:pStyle w:val="Paragrafi"/>
              <w:ind w:firstLine="0"/>
              <w:jc w:val="center"/>
              <w:rPr>
                <w:sz w:val="20"/>
                <w:lang w:val="sq-AL"/>
              </w:rPr>
            </w:pPr>
            <w:r w:rsidRPr="008C2210">
              <w:rPr>
                <w:sz w:val="20"/>
                <w:lang w:val="sq-AL"/>
              </w:rPr>
              <w:t>6</w:t>
            </w:r>
          </w:p>
        </w:tc>
        <w:tc>
          <w:tcPr>
            <w:tcW w:w="858" w:type="pct"/>
            <w:vAlign w:val="center"/>
          </w:tcPr>
          <w:p w14:paraId="04D56311" w14:textId="77777777" w:rsidR="00C04D6A" w:rsidRPr="008C2210" w:rsidRDefault="00C04D6A" w:rsidP="008637F2">
            <w:pPr>
              <w:pStyle w:val="Paragrafi"/>
              <w:ind w:firstLine="0"/>
              <w:jc w:val="center"/>
              <w:rPr>
                <w:sz w:val="20"/>
                <w:lang w:val="sq-AL"/>
              </w:rPr>
            </w:pPr>
            <w:r w:rsidRPr="008C2210">
              <w:rPr>
                <w:sz w:val="20"/>
                <w:lang w:val="sq-AL"/>
              </w:rPr>
              <w:t>9</w:t>
            </w:r>
          </w:p>
        </w:tc>
      </w:tr>
      <w:tr w:rsidR="00C04D6A" w:rsidRPr="008C2210" w14:paraId="04D56319" w14:textId="77777777" w:rsidTr="0000263E">
        <w:trPr>
          <w:trHeight w:val="77"/>
        </w:trPr>
        <w:tc>
          <w:tcPr>
            <w:tcW w:w="711" w:type="pct"/>
            <w:vAlign w:val="center"/>
          </w:tcPr>
          <w:p w14:paraId="04D56313" w14:textId="77777777" w:rsidR="00C04D6A" w:rsidRPr="008C2210" w:rsidRDefault="00C04D6A" w:rsidP="008637F2">
            <w:pPr>
              <w:pStyle w:val="Paragrafi"/>
              <w:ind w:firstLine="0"/>
              <w:jc w:val="center"/>
              <w:rPr>
                <w:sz w:val="20"/>
                <w:lang w:val="sq-AL"/>
              </w:rPr>
            </w:pPr>
            <w:r w:rsidRPr="008C2210">
              <w:rPr>
                <w:sz w:val="20"/>
                <w:lang w:val="sq-AL"/>
              </w:rPr>
              <w:t>1</w:t>
            </w:r>
          </w:p>
        </w:tc>
        <w:tc>
          <w:tcPr>
            <w:tcW w:w="858" w:type="pct"/>
            <w:vAlign w:val="center"/>
          </w:tcPr>
          <w:p w14:paraId="04D56314" w14:textId="77777777" w:rsidR="00C04D6A" w:rsidRPr="008C2210" w:rsidRDefault="00C04D6A" w:rsidP="008637F2">
            <w:pPr>
              <w:pStyle w:val="Paragrafi"/>
              <w:ind w:firstLine="0"/>
              <w:jc w:val="center"/>
              <w:rPr>
                <w:sz w:val="20"/>
                <w:lang w:val="sq-AL"/>
              </w:rPr>
            </w:pPr>
            <w:r w:rsidRPr="008C2210">
              <w:rPr>
                <w:sz w:val="20"/>
                <w:lang w:val="sq-AL"/>
              </w:rPr>
              <w:t>0.95</w:t>
            </w:r>
          </w:p>
        </w:tc>
        <w:tc>
          <w:tcPr>
            <w:tcW w:w="858" w:type="pct"/>
            <w:vAlign w:val="center"/>
          </w:tcPr>
          <w:p w14:paraId="04D56315" w14:textId="77777777" w:rsidR="00C04D6A" w:rsidRPr="008C2210" w:rsidRDefault="00C04D6A" w:rsidP="008637F2">
            <w:pPr>
              <w:pStyle w:val="Paragrafi"/>
              <w:ind w:firstLine="0"/>
              <w:jc w:val="center"/>
              <w:rPr>
                <w:sz w:val="20"/>
                <w:lang w:val="sq-AL"/>
              </w:rPr>
            </w:pPr>
            <w:r w:rsidRPr="008C2210">
              <w:rPr>
                <w:sz w:val="20"/>
                <w:lang w:val="sq-AL"/>
              </w:rPr>
              <w:t>0.90</w:t>
            </w:r>
          </w:p>
        </w:tc>
        <w:tc>
          <w:tcPr>
            <w:tcW w:w="858" w:type="pct"/>
            <w:vAlign w:val="center"/>
          </w:tcPr>
          <w:p w14:paraId="04D56316" w14:textId="77777777" w:rsidR="00C04D6A" w:rsidRPr="008C2210" w:rsidRDefault="00C04D6A" w:rsidP="008637F2">
            <w:pPr>
              <w:pStyle w:val="Paragrafi"/>
              <w:ind w:firstLine="0"/>
              <w:jc w:val="center"/>
              <w:rPr>
                <w:sz w:val="20"/>
                <w:lang w:val="sq-AL"/>
              </w:rPr>
            </w:pPr>
            <w:r w:rsidRPr="008C2210">
              <w:rPr>
                <w:sz w:val="20"/>
                <w:lang w:val="sq-AL"/>
              </w:rPr>
              <w:t>0.88</w:t>
            </w:r>
          </w:p>
        </w:tc>
        <w:tc>
          <w:tcPr>
            <w:tcW w:w="858" w:type="pct"/>
            <w:vAlign w:val="center"/>
          </w:tcPr>
          <w:p w14:paraId="04D56317" w14:textId="77777777" w:rsidR="00C04D6A" w:rsidRPr="008C2210" w:rsidRDefault="00C04D6A" w:rsidP="008637F2">
            <w:pPr>
              <w:pStyle w:val="Paragrafi"/>
              <w:ind w:firstLine="0"/>
              <w:jc w:val="center"/>
              <w:rPr>
                <w:sz w:val="20"/>
                <w:lang w:val="sq-AL"/>
              </w:rPr>
            </w:pPr>
            <w:r w:rsidRPr="008C2210">
              <w:rPr>
                <w:sz w:val="20"/>
                <w:lang w:val="sq-AL"/>
              </w:rPr>
              <w:t>0.85</w:t>
            </w:r>
          </w:p>
        </w:tc>
        <w:tc>
          <w:tcPr>
            <w:tcW w:w="858" w:type="pct"/>
            <w:vAlign w:val="center"/>
          </w:tcPr>
          <w:p w14:paraId="04D56318" w14:textId="77777777" w:rsidR="00C04D6A" w:rsidRPr="008C2210" w:rsidRDefault="00C04D6A" w:rsidP="008637F2">
            <w:pPr>
              <w:pStyle w:val="Paragrafi"/>
              <w:ind w:firstLine="0"/>
              <w:jc w:val="center"/>
              <w:rPr>
                <w:sz w:val="20"/>
                <w:lang w:val="sq-AL"/>
              </w:rPr>
            </w:pPr>
            <w:r w:rsidRPr="008C2210">
              <w:rPr>
                <w:sz w:val="20"/>
                <w:lang w:val="sq-AL"/>
              </w:rPr>
              <w:t>0.84</w:t>
            </w:r>
          </w:p>
        </w:tc>
      </w:tr>
      <w:tr w:rsidR="00C04D6A" w:rsidRPr="008C2210" w14:paraId="04D56320" w14:textId="77777777" w:rsidTr="0000263E">
        <w:trPr>
          <w:trHeight w:val="77"/>
        </w:trPr>
        <w:tc>
          <w:tcPr>
            <w:tcW w:w="711" w:type="pct"/>
            <w:vAlign w:val="center"/>
          </w:tcPr>
          <w:p w14:paraId="04D5631A" w14:textId="77777777" w:rsidR="00C04D6A" w:rsidRPr="008C2210" w:rsidRDefault="00C04D6A" w:rsidP="008637F2">
            <w:pPr>
              <w:pStyle w:val="Paragrafi"/>
              <w:ind w:firstLine="0"/>
              <w:jc w:val="center"/>
              <w:rPr>
                <w:sz w:val="20"/>
                <w:lang w:val="sq-AL"/>
              </w:rPr>
            </w:pPr>
            <w:r w:rsidRPr="008C2210">
              <w:rPr>
                <w:sz w:val="20"/>
                <w:lang w:val="sq-AL"/>
              </w:rPr>
              <w:t>2</w:t>
            </w:r>
          </w:p>
        </w:tc>
        <w:tc>
          <w:tcPr>
            <w:tcW w:w="858" w:type="pct"/>
            <w:vAlign w:val="center"/>
          </w:tcPr>
          <w:p w14:paraId="04D5631B" w14:textId="77777777" w:rsidR="00C04D6A" w:rsidRPr="008C2210" w:rsidRDefault="00C04D6A" w:rsidP="008637F2">
            <w:pPr>
              <w:pStyle w:val="Paragrafi"/>
              <w:ind w:firstLine="0"/>
              <w:jc w:val="center"/>
              <w:rPr>
                <w:sz w:val="20"/>
                <w:lang w:val="sq-AL"/>
              </w:rPr>
            </w:pPr>
            <w:r w:rsidRPr="008C2210">
              <w:rPr>
                <w:sz w:val="20"/>
                <w:lang w:val="sq-AL"/>
              </w:rPr>
              <w:t>0.90</w:t>
            </w:r>
          </w:p>
        </w:tc>
        <w:tc>
          <w:tcPr>
            <w:tcW w:w="858" w:type="pct"/>
            <w:vAlign w:val="center"/>
          </w:tcPr>
          <w:p w14:paraId="04D5631C" w14:textId="77777777" w:rsidR="00C04D6A" w:rsidRPr="008C2210" w:rsidRDefault="00C04D6A" w:rsidP="008637F2">
            <w:pPr>
              <w:pStyle w:val="Paragrafi"/>
              <w:ind w:firstLine="0"/>
              <w:jc w:val="center"/>
              <w:rPr>
                <w:sz w:val="20"/>
                <w:lang w:val="sq-AL"/>
              </w:rPr>
            </w:pPr>
            <w:r w:rsidRPr="008C2210">
              <w:rPr>
                <w:sz w:val="20"/>
                <w:lang w:val="sq-AL"/>
              </w:rPr>
              <w:t>0.85</w:t>
            </w:r>
          </w:p>
        </w:tc>
        <w:tc>
          <w:tcPr>
            <w:tcW w:w="858" w:type="pct"/>
            <w:vAlign w:val="center"/>
          </w:tcPr>
          <w:p w14:paraId="04D5631D" w14:textId="77777777" w:rsidR="00C04D6A" w:rsidRPr="008C2210" w:rsidRDefault="00C04D6A" w:rsidP="008637F2">
            <w:pPr>
              <w:pStyle w:val="Paragrafi"/>
              <w:ind w:firstLine="0"/>
              <w:jc w:val="center"/>
              <w:rPr>
                <w:sz w:val="20"/>
                <w:lang w:val="sq-AL"/>
              </w:rPr>
            </w:pPr>
            <w:r w:rsidRPr="008C2210">
              <w:rPr>
                <w:sz w:val="20"/>
                <w:lang w:val="sq-AL"/>
              </w:rPr>
              <w:t>0.83</w:t>
            </w:r>
          </w:p>
        </w:tc>
        <w:tc>
          <w:tcPr>
            <w:tcW w:w="858" w:type="pct"/>
            <w:vAlign w:val="center"/>
          </w:tcPr>
          <w:p w14:paraId="04D5631E" w14:textId="77777777" w:rsidR="00C04D6A" w:rsidRPr="008C2210" w:rsidRDefault="00C04D6A" w:rsidP="008637F2">
            <w:pPr>
              <w:pStyle w:val="Paragrafi"/>
              <w:ind w:firstLine="0"/>
              <w:jc w:val="center"/>
              <w:rPr>
                <w:sz w:val="20"/>
                <w:lang w:val="sq-AL"/>
              </w:rPr>
            </w:pPr>
            <w:r w:rsidRPr="008C2210">
              <w:rPr>
                <w:sz w:val="20"/>
                <w:lang w:val="sq-AL"/>
              </w:rPr>
              <w:t>0.81</w:t>
            </w:r>
          </w:p>
        </w:tc>
        <w:tc>
          <w:tcPr>
            <w:tcW w:w="858" w:type="pct"/>
            <w:vAlign w:val="center"/>
          </w:tcPr>
          <w:p w14:paraId="04D5631F" w14:textId="77777777" w:rsidR="00C04D6A" w:rsidRPr="008C2210" w:rsidRDefault="00C04D6A" w:rsidP="008637F2">
            <w:pPr>
              <w:pStyle w:val="Paragrafi"/>
              <w:ind w:firstLine="0"/>
              <w:jc w:val="center"/>
              <w:rPr>
                <w:sz w:val="20"/>
                <w:lang w:val="sq-AL"/>
              </w:rPr>
            </w:pPr>
            <w:r w:rsidRPr="008C2210">
              <w:rPr>
                <w:sz w:val="20"/>
                <w:lang w:val="sq-AL"/>
              </w:rPr>
              <w:t>0.88</w:t>
            </w:r>
          </w:p>
        </w:tc>
      </w:tr>
      <w:tr w:rsidR="00C04D6A" w:rsidRPr="008C2210" w14:paraId="04D56327" w14:textId="77777777" w:rsidTr="0000263E">
        <w:trPr>
          <w:trHeight w:val="77"/>
        </w:trPr>
        <w:tc>
          <w:tcPr>
            <w:tcW w:w="711" w:type="pct"/>
            <w:vAlign w:val="center"/>
          </w:tcPr>
          <w:p w14:paraId="04D56321" w14:textId="77777777" w:rsidR="00C04D6A" w:rsidRPr="008C2210" w:rsidRDefault="00C04D6A" w:rsidP="008637F2">
            <w:pPr>
              <w:pStyle w:val="Paragrafi"/>
              <w:ind w:firstLine="0"/>
              <w:jc w:val="center"/>
              <w:rPr>
                <w:sz w:val="20"/>
                <w:lang w:val="sq-AL"/>
              </w:rPr>
            </w:pPr>
            <w:r w:rsidRPr="008C2210">
              <w:rPr>
                <w:sz w:val="20"/>
                <w:lang w:val="sq-AL"/>
              </w:rPr>
              <w:t>3</w:t>
            </w:r>
          </w:p>
        </w:tc>
        <w:tc>
          <w:tcPr>
            <w:tcW w:w="858" w:type="pct"/>
            <w:vAlign w:val="center"/>
          </w:tcPr>
          <w:p w14:paraId="04D56322" w14:textId="77777777" w:rsidR="00C04D6A" w:rsidRPr="008C2210" w:rsidRDefault="00C04D6A" w:rsidP="008637F2">
            <w:pPr>
              <w:pStyle w:val="Paragrafi"/>
              <w:ind w:firstLine="0"/>
              <w:jc w:val="center"/>
              <w:rPr>
                <w:sz w:val="20"/>
                <w:lang w:val="sq-AL"/>
              </w:rPr>
            </w:pPr>
            <w:r w:rsidRPr="008C2210">
              <w:rPr>
                <w:sz w:val="20"/>
                <w:lang w:val="sq-AL"/>
              </w:rPr>
              <w:t>0.88</w:t>
            </w:r>
          </w:p>
        </w:tc>
        <w:tc>
          <w:tcPr>
            <w:tcW w:w="858" w:type="pct"/>
            <w:vAlign w:val="center"/>
          </w:tcPr>
          <w:p w14:paraId="04D56323" w14:textId="77777777" w:rsidR="00C04D6A" w:rsidRPr="008C2210" w:rsidRDefault="00C04D6A" w:rsidP="008637F2">
            <w:pPr>
              <w:pStyle w:val="Paragrafi"/>
              <w:ind w:firstLine="0"/>
              <w:jc w:val="center"/>
              <w:rPr>
                <w:sz w:val="20"/>
                <w:lang w:val="sq-AL"/>
              </w:rPr>
            </w:pPr>
            <w:r w:rsidRPr="008C2210">
              <w:rPr>
                <w:sz w:val="20"/>
                <w:lang w:val="sq-AL"/>
              </w:rPr>
              <w:t>0.83</w:t>
            </w:r>
          </w:p>
        </w:tc>
        <w:tc>
          <w:tcPr>
            <w:tcW w:w="858" w:type="pct"/>
            <w:vAlign w:val="center"/>
          </w:tcPr>
          <w:p w14:paraId="04D56324" w14:textId="77777777" w:rsidR="00C04D6A" w:rsidRPr="008C2210" w:rsidRDefault="00C04D6A" w:rsidP="008637F2">
            <w:pPr>
              <w:pStyle w:val="Paragrafi"/>
              <w:ind w:firstLine="0"/>
              <w:jc w:val="center"/>
              <w:rPr>
                <w:sz w:val="20"/>
                <w:lang w:val="sq-AL"/>
              </w:rPr>
            </w:pPr>
            <w:r w:rsidRPr="008C2210">
              <w:rPr>
                <w:sz w:val="20"/>
                <w:lang w:val="sq-AL"/>
              </w:rPr>
              <w:t>0.81</w:t>
            </w:r>
          </w:p>
        </w:tc>
        <w:tc>
          <w:tcPr>
            <w:tcW w:w="858" w:type="pct"/>
            <w:vAlign w:val="center"/>
          </w:tcPr>
          <w:p w14:paraId="04D56325" w14:textId="77777777" w:rsidR="00C04D6A" w:rsidRPr="008C2210" w:rsidRDefault="00C04D6A" w:rsidP="008637F2">
            <w:pPr>
              <w:pStyle w:val="Paragrafi"/>
              <w:ind w:firstLine="0"/>
              <w:jc w:val="center"/>
              <w:rPr>
                <w:sz w:val="20"/>
                <w:lang w:val="sq-AL"/>
              </w:rPr>
            </w:pPr>
            <w:r w:rsidRPr="008C2210">
              <w:rPr>
                <w:sz w:val="20"/>
                <w:lang w:val="sq-AL"/>
              </w:rPr>
              <w:t>0.79</w:t>
            </w:r>
          </w:p>
        </w:tc>
        <w:tc>
          <w:tcPr>
            <w:tcW w:w="858" w:type="pct"/>
            <w:vAlign w:val="center"/>
          </w:tcPr>
          <w:p w14:paraId="04D56326" w14:textId="77777777" w:rsidR="00C04D6A" w:rsidRPr="008C2210" w:rsidRDefault="00C04D6A" w:rsidP="008637F2">
            <w:pPr>
              <w:pStyle w:val="Paragrafi"/>
              <w:ind w:firstLine="0"/>
              <w:jc w:val="center"/>
              <w:rPr>
                <w:sz w:val="20"/>
                <w:lang w:val="sq-AL"/>
              </w:rPr>
            </w:pPr>
            <w:r w:rsidRPr="008C2210">
              <w:rPr>
                <w:sz w:val="20"/>
                <w:lang w:val="sq-AL"/>
              </w:rPr>
              <w:t>0.78</w:t>
            </w:r>
          </w:p>
        </w:tc>
      </w:tr>
      <w:tr w:rsidR="00C04D6A" w:rsidRPr="008C2210" w14:paraId="04D5632E" w14:textId="77777777" w:rsidTr="0000263E">
        <w:trPr>
          <w:trHeight w:val="77"/>
        </w:trPr>
        <w:tc>
          <w:tcPr>
            <w:tcW w:w="711" w:type="pct"/>
            <w:vAlign w:val="center"/>
          </w:tcPr>
          <w:p w14:paraId="04D56328" w14:textId="77777777" w:rsidR="00C04D6A" w:rsidRPr="008C2210" w:rsidRDefault="00C04D6A" w:rsidP="008637F2">
            <w:pPr>
              <w:pStyle w:val="Paragrafi"/>
              <w:ind w:firstLine="0"/>
              <w:jc w:val="center"/>
              <w:rPr>
                <w:sz w:val="20"/>
                <w:lang w:val="sq-AL"/>
              </w:rPr>
            </w:pPr>
            <w:r w:rsidRPr="008C2210">
              <w:rPr>
                <w:sz w:val="20"/>
                <w:lang w:val="sq-AL"/>
              </w:rPr>
              <w:t>6</w:t>
            </w:r>
          </w:p>
        </w:tc>
        <w:tc>
          <w:tcPr>
            <w:tcW w:w="858" w:type="pct"/>
            <w:vAlign w:val="center"/>
          </w:tcPr>
          <w:p w14:paraId="04D56329" w14:textId="77777777" w:rsidR="00C04D6A" w:rsidRPr="008C2210" w:rsidRDefault="00C04D6A" w:rsidP="008637F2">
            <w:pPr>
              <w:pStyle w:val="Paragrafi"/>
              <w:ind w:firstLine="0"/>
              <w:jc w:val="center"/>
              <w:rPr>
                <w:sz w:val="20"/>
                <w:lang w:val="sq-AL"/>
              </w:rPr>
            </w:pPr>
            <w:r w:rsidRPr="008C2210">
              <w:rPr>
                <w:sz w:val="20"/>
                <w:lang w:val="sq-AL"/>
              </w:rPr>
              <w:t>0.86</w:t>
            </w:r>
          </w:p>
        </w:tc>
        <w:tc>
          <w:tcPr>
            <w:tcW w:w="858" w:type="pct"/>
            <w:vAlign w:val="center"/>
          </w:tcPr>
          <w:p w14:paraId="04D5632A" w14:textId="77777777" w:rsidR="00C04D6A" w:rsidRPr="008C2210" w:rsidRDefault="00C04D6A" w:rsidP="008637F2">
            <w:pPr>
              <w:pStyle w:val="Paragrafi"/>
              <w:ind w:firstLine="0"/>
              <w:jc w:val="center"/>
              <w:rPr>
                <w:sz w:val="20"/>
                <w:lang w:val="sq-AL"/>
              </w:rPr>
            </w:pPr>
            <w:r w:rsidRPr="008C2210">
              <w:rPr>
                <w:sz w:val="20"/>
                <w:lang w:val="sq-AL"/>
              </w:rPr>
              <w:t>0.81</w:t>
            </w:r>
          </w:p>
        </w:tc>
        <w:tc>
          <w:tcPr>
            <w:tcW w:w="858" w:type="pct"/>
            <w:vAlign w:val="center"/>
          </w:tcPr>
          <w:p w14:paraId="04D5632B" w14:textId="77777777" w:rsidR="00C04D6A" w:rsidRPr="008C2210" w:rsidRDefault="00C04D6A" w:rsidP="008637F2">
            <w:pPr>
              <w:pStyle w:val="Paragrafi"/>
              <w:ind w:firstLine="0"/>
              <w:jc w:val="center"/>
              <w:rPr>
                <w:sz w:val="20"/>
                <w:lang w:val="sq-AL"/>
              </w:rPr>
            </w:pPr>
            <w:r w:rsidRPr="008C2210">
              <w:rPr>
                <w:sz w:val="20"/>
                <w:lang w:val="sq-AL"/>
              </w:rPr>
              <w:t>0.79</w:t>
            </w:r>
          </w:p>
        </w:tc>
        <w:tc>
          <w:tcPr>
            <w:tcW w:w="858" w:type="pct"/>
            <w:vAlign w:val="center"/>
          </w:tcPr>
          <w:p w14:paraId="04D5632C" w14:textId="77777777" w:rsidR="00C04D6A" w:rsidRPr="008C2210" w:rsidRDefault="00C04D6A" w:rsidP="008637F2">
            <w:pPr>
              <w:pStyle w:val="Paragrafi"/>
              <w:ind w:firstLine="0"/>
              <w:jc w:val="center"/>
              <w:rPr>
                <w:sz w:val="20"/>
                <w:lang w:val="sq-AL"/>
              </w:rPr>
            </w:pPr>
            <w:r w:rsidRPr="008C2210">
              <w:rPr>
                <w:sz w:val="20"/>
                <w:lang w:val="sq-AL"/>
              </w:rPr>
              <w:t>0.77</w:t>
            </w:r>
          </w:p>
        </w:tc>
        <w:tc>
          <w:tcPr>
            <w:tcW w:w="858" w:type="pct"/>
            <w:vAlign w:val="center"/>
          </w:tcPr>
          <w:p w14:paraId="04D5632D" w14:textId="77777777" w:rsidR="00C04D6A" w:rsidRPr="008C2210" w:rsidRDefault="00C04D6A" w:rsidP="008637F2">
            <w:pPr>
              <w:pStyle w:val="Paragrafi"/>
              <w:ind w:firstLine="0"/>
              <w:jc w:val="center"/>
              <w:rPr>
                <w:sz w:val="20"/>
                <w:lang w:val="sq-AL"/>
              </w:rPr>
            </w:pPr>
            <w:r w:rsidRPr="008C2210">
              <w:rPr>
                <w:sz w:val="20"/>
                <w:lang w:val="sq-AL"/>
              </w:rPr>
              <w:t>0.76</w:t>
            </w:r>
          </w:p>
        </w:tc>
      </w:tr>
    </w:tbl>
    <w:p w14:paraId="04D5632F" w14:textId="77777777" w:rsidR="00C04D6A" w:rsidRPr="008C2210" w:rsidRDefault="00C04D6A" w:rsidP="002B2DE5">
      <w:pPr>
        <w:pStyle w:val="Paragrafi"/>
        <w:rPr>
          <w:lang w:val="sq-AL"/>
        </w:rPr>
      </w:pPr>
    </w:p>
    <w:p w14:paraId="04D56330" w14:textId="77777777" w:rsidR="00C04D6A" w:rsidRPr="008C2210" w:rsidRDefault="00C04D6A" w:rsidP="0000263E">
      <w:pPr>
        <w:pStyle w:val="Paragrafi"/>
        <w:jc w:val="center"/>
        <w:rPr>
          <w:lang w:val="sq-AL"/>
        </w:rPr>
      </w:pPr>
      <w:r w:rsidRPr="008C2210">
        <w:rPr>
          <w:noProof/>
        </w:rPr>
        <w:drawing>
          <wp:inline distT="0" distB="0" distL="0" distR="0" wp14:anchorId="04D56E32" wp14:editId="04D56E33">
            <wp:extent cx="2436735" cy="2512613"/>
            <wp:effectExtent l="0" t="0" r="190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36305" cy="2512169"/>
                    </a:xfrm>
                    <a:prstGeom prst="rect">
                      <a:avLst/>
                    </a:prstGeom>
                    <a:noFill/>
                  </pic:spPr>
                </pic:pic>
              </a:graphicData>
            </a:graphic>
          </wp:inline>
        </w:drawing>
      </w:r>
    </w:p>
    <w:p w14:paraId="04D56331" w14:textId="375834C3" w:rsidR="00C04D6A" w:rsidRPr="008C2210" w:rsidRDefault="00C04D6A" w:rsidP="0000263E">
      <w:pPr>
        <w:pStyle w:val="Paragrafi"/>
        <w:jc w:val="center"/>
        <w:rPr>
          <w:i/>
          <w:lang w:val="sq-AL"/>
        </w:rPr>
      </w:pPr>
      <w:r w:rsidRPr="008C2210">
        <w:rPr>
          <w:i/>
          <w:lang w:val="sq-AL"/>
        </w:rPr>
        <w:t>Figur</w:t>
      </w:r>
      <w:r w:rsidR="00667CAD" w:rsidRPr="008C2210">
        <w:rPr>
          <w:i/>
          <w:lang w:val="sq-AL"/>
        </w:rPr>
        <w:t>ë</w:t>
      </w:r>
      <w:r w:rsidRPr="008C2210">
        <w:rPr>
          <w:i/>
          <w:lang w:val="sq-AL"/>
        </w:rPr>
        <w:t xml:space="preserve"> 4</w:t>
      </w:r>
    </w:p>
    <w:p w14:paraId="4DECFBA0" w14:textId="77777777" w:rsidR="00667CAD" w:rsidRPr="008C2210" w:rsidRDefault="00667CAD" w:rsidP="002B2DE5">
      <w:pPr>
        <w:pStyle w:val="Paragrafi"/>
        <w:rPr>
          <w:lang w:val="sq-AL"/>
        </w:rPr>
      </w:pPr>
    </w:p>
    <w:p w14:paraId="04D56332" w14:textId="55F31239" w:rsidR="00C04D6A" w:rsidRPr="008C2210" w:rsidRDefault="00C04D6A" w:rsidP="00CE4A4D">
      <w:pPr>
        <w:pStyle w:val="Paragrafi"/>
        <w:jc w:val="center"/>
        <w:rPr>
          <w:i/>
          <w:lang w:val="sq-AL"/>
        </w:rPr>
      </w:pPr>
      <w:r w:rsidRPr="008C2210">
        <w:rPr>
          <w:i/>
          <w:lang w:val="sq-AL"/>
        </w:rPr>
        <w:t>Tabel</w:t>
      </w:r>
      <w:r w:rsidR="00667CAD" w:rsidRPr="008C2210">
        <w:rPr>
          <w:i/>
          <w:lang w:val="sq-AL"/>
        </w:rPr>
        <w:t>ë</w:t>
      </w:r>
      <w:r w:rsidRPr="008C2210">
        <w:rPr>
          <w:i/>
          <w:lang w:val="sq-AL"/>
        </w:rPr>
        <w:t xml:space="preserve"> 16. Kabllo trefazor</w:t>
      </w:r>
      <w:r w:rsidR="002A1B89" w:rsidRPr="008C2210">
        <w:rPr>
          <w:i/>
          <w:lang w:val="sq-AL"/>
        </w:rPr>
        <w:t>e</w:t>
      </w:r>
      <w:r w:rsidRPr="008C2210">
        <w:rPr>
          <w:i/>
          <w:lang w:val="sq-AL"/>
        </w:rPr>
        <w:t xml:space="preserve"> ose tresh njëfazore të vendosura në kanalina me vrima në distancë midis kabllove të barabart</w:t>
      </w:r>
      <w:r w:rsidR="002A1B89" w:rsidRPr="008C2210">
        <w:rPr>
          <w:i/>
          <w:lang w:val="sq-AL"/>
        </w:rPr>
        <w:t>a</w:t>
      </w:r>
      <w:r w:rsidRPr="008C2210">
        <w:rPr>
          <w:i/>
          <w:lang w:val="sq-AL"/>
        </w:rPr>
        <w:t xml:space="preserve"> me diametrin e vetë kabllos d</w:t>
      </w:r>
    </w:p>
    <w:tbl>
      <w:tblPr>
        <w:tblpPr w:leftFromText="180" w:rightFromText="180" w:vertAnchor="text" w:tblpX="108"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1"/>
        <w:gridCol w:w="1592"/>
        <w:gridCol w:w="1592"/>
        <w:gridCol w:w="1592"/>
        <w:gridCol w:w="1592"/>
        <w:gridCol w:w="1591"/>
      </w:tblGrid>
      <w:tr w:rsidR="00C04D6A" w:rsidRPr="008C2210" w14:paraId="04D56334" w14:textId="77777777" w:rsidTr="0000263E">
        <w:trPr>
          <w:trHeight w:val="77"/>
        </w:trPr>
        <w:tc>
          <w:tcPr>
            <w:tcW w:w="5000" w:type="pct"/>
            <w:gridSpan w:val="6"/>
            <w:vAlign w:val="center"/>
          </w:tcPr>
          <w:p w14:paraId="04D56333" w14:textId="177DFA5A" w:rsidR="00C04D6A" w:rsidRPr="008C2210" w:rsidRDefault="00C04D6A" w:rsidP="00667CAD">
            <w:pPr>
              <w:pStyle w:val="Paragrafi"/>
              <w:ind w:firstLine="0"/>
              <w:jc w:val="center"/>
              <w:rPr>
                <w:b/>
                <w:sz w:val="20"/>
                <w:lang w:val="sq-AL"/>
              </w:rPr>
            </w:pPr>
            <w:r w:rsidRPr="008C2210">
              <w:rPr>
                <w:b/>
                <w:sz w:val="20"/>
                <w:lang w:val="sq-AL"/>
              </w:rPr>
              <w:t>Faktori i korrektimit</w:t>
            </w:r>
          </w:p>
        </w:tc>
      </w:tr>
      <w:tr w:rsidR="00C04D6A" w:rsidRPr="008C2210" w14:paraId="04D56337" w14:textId="77777777" w:rsidTr="0000263E">
        <w:trPr>
          <w:trHeight w:val="77"/>
        </w:trPr>
        <w:tc>
          <w:tcPr>
            <w:tcW w:w="711" w:type="pct"/>
            <w:vMerge w:val="restart"/>
            <w:vAlign w:val="center"/>
          </w:tcPr>
          <w:p w14:paraId="04D56335" w14:textId="77777777" w:rsidR="00C04D6A" w:rsidRPr="008C2210" w:rsidRDefault="00C04D6A" w:rsidP="00667CAD">
            <w:pPr>
              <w:pStyle w:val="Paragrafi"/>
              <w:ind w:firstLine="0"/>
              <w:jc w:val="center"/>
              <w:rPr>
                <w:b/>
                <w:sz w:val="20"/>
                <w:lang w:val="sq-AL"/>
              </w:rPr>
            </w:pPr>
            <w:r w:rsidRPr="008C2210">
              <w:rPr>
                <w:b/>
                <w:sz w:val="20"/>
                <w:lang w:val="sq-AL"/>
              </w:rPr>
              <w:t>Numri i kanalinave</w:t>
            </w:r>
          </w:p>
        </w:tc>
        <w:tc>
          <w:tcPr>
            <w:tcW w:w="4289" w:type="pct"/>
            <w:gridSpan w:val="5"/>
            <w:vAlign w:val="center"/>
          </w:tcPr>
          <w:p w14:paraId="04D56336" w14:textId="135412D0" w:rsidR="00C04D6A" w:rsidRPr="008C2210" w:rsidRDefault="00C04D6A" w:rsidP="00667CAD">
            <w:pPr>
              <w:pStyle w:val="Paragrafi"/>
              <w:ind w:firstLine="0"/>
              <w:jc w:val="center"/>
              <w:rPr>
                <w:b/>
                <w:sz w:val="20"/>
                <w:lang w:val="sq-AL"/>
              </w:rPr>
            </w:pPr>
            <w:r w:rsidRPr="008C2210">
              <w:rPr>
                <w:b/>
                <w:sz w:val="20"/>
                <w:lang w:val="sq-AL"/>
              </w:rPr>
              <w:t xml:space="preserve">Numri i kabllove trepolare ose </w:t>
            </w:r>
            <w:r w:rsidR="00621DA3" w:rsidRPr="008C2210">
              <w:rPr>
                <w:b/>
                <w:sz w:val="20"/>
                <w:lang w:val="sq-AL"/>
              </w:rPr>
              <w:t xml:space="preserve">i </w:t>
            </w:r>
            <w:r w:rsidRPr="008C2210">
              <w:rPr>
                <w:b/>
                <w:sz w:val="20"/>
                <w:lang w:val="sq-AL"/>
              </w:rPr>
              <w:t>tresheve njëpolare</w:t>
            </w:r>
          </w:p>
        </w:tc>
      </w:tr>
      <w:tr w:rsidR="00C04D6A" w:rsidRPr="008C2210" w14:paraId="04D5633E" w14:textId="77777777" w:rsidTr="0000263E">
        <w:trPr>
          <w:trHeight w:val="77"/>
        </w:trPr>
        <w:tc>
          <w:tcPr>
            <w:tcW w:w="711" w:type="pct"/>
            <w:vMerge/>
            <w:vAlign w:val="center"/>
          </w:tcPr>
          <w:p w14:paraId="04D56338" w14:textId="77777777" w:rsidR="00C04D6A" w:rsidRPr="008C2210" w:rsidRDefault="00C04D6A" w:rsidP="0000263E">
            <w:pPr>
              <w:pStyle w:val="Paragrafi"/>
              <w:ind w:firstLine="0"/>
              <w:rPr>
                <w:sz w:val="20"/>
                <w:lang w:val="sq-AL"/>
              </w:rPr>
            </w:pPr>
          </w:p>
        </w:tc>
        <w:tc>
          <w:tcPr>
            <w:tcW w:w="858" w:type="pct"/>
            <w:vAlign w:val="center"/>
          </w:tcPr>
          <w:p w14:paraId="04D56339" w14:textId="77777777" w:rsidR="00C04D6A" w:rsidRPr="008C2210" w:rsidRDefault="00C04D6A" w:rsidP="008637F2">
            <w:pPr>
              <w:pStyle w:val="Paragrafi"/>
              <w:ind w:firstLine="0"/>
              <w:jc w:val="center"/>
              <w:rPr>
                <w:sz w:val="20"/>
                <w:lang w:val="sq-AL"/>
              </w:rPr>
            </w:pPr>
            <w:r w:rsidRPr="008C2210">
              <w:rPr>
                <w:sz w:val="20"/>
                <w:lang w:val="sq-AL"/>
              </w:rPr>
              <w:t>1</w:t>
            </w:r>
          </w:p>
        </w:tc>
        <w:tc>
          <w:tcPr>
            <w:tcW w:w="858" w:type="pct"/>
            <w:vAlign w:val="center"/>
          </w:tcPr>
          <w:p w14:paraId="04D5633A" w14:textId="77777777" w:rsidR="00C04D6A" w:rsidRPr="008C2210" w:rsidRDefault="00C04D6A" w:rsidP="008637F2">
            <w:pPr>
              <w:pStyle w:val="Paragrafi"/>
              <w:ind w:firstLine="0"/>
              <w:jc w:val="center"/>
              <w:rPr>
                <w:sz w:val="20"/>
                <w:lang w:val="sq-AL"/>
              </w:rPr>
            </w:pPr>
            <w:r w:rsidRPr="008C2210">
              <w:rPr>
                <w:sz w:val="20"/>
                <w:lang w:val="sq-AL"/>
              </w:rPr>
              <w:t>2</w:t>
            </w:r>
          </w:p>
        </w:tc>
        <w:tc>
          <w:tcPr>
            <w:tcW w:w="858" w:type="pct"/>
            <w:vAlign w:val="center"/>
          </w:tcPr>
          <w:p w14:paraId="04D5633B" w14:textId="77777777" w:rsidR="00C04D6A" w:rsidRPr="008C2210" w:rsidRDefault="00C04D6A" w:rsidP="008637F2">
            <w:pPr>
              <w:pStyle w:val="Paragrafi"/>
              <w:ind w:firstLine="0"/>
              <w:jc w:val="center"/>
              <w:rPr>
                <w:sz w:val="20"/>
                <w:lang w:val="sq-AL"/>
              </w:rPr>
            </w:pPr>
            <w:r w:rsidRPr="008C2210">
              <w:rPr>
                <w:sz w:val="20"/>
                <w:lang w:val="sq-AL"/>
              </w:rPr>
              <w:t>3</w:t>
            </w:r>
          </w:p>
        </w:tc>
        <w:tc>
          <w:tcPr>
            <w:tcW w:w="858" w:type="pct"/>
            <w:vAlign w:val="center"/>
          </w:tcPr>
          <w:p w14:paraId="04D5633C" w14:textId="77777777" w:rsidR="00C04D6A" w:rsidRPr="008C2210" w:rsidRDefault="00C04D6A" w:rsidP="008637F2">
            <w:pPr>
              <w:pStyle w:val="Paragrafi"/>
              <w:ind w:firstLine="0"/>
              <w:jc w:val="center"/>
              <w:rPr>
                <w:sz w:val="20"/>
                <w:lang w:val="sq-AL"/>
              </w:rPr>
            </w:pPr>
            <w:r w:rsidRPr="008C2210">
              <w:rPr>
                <w:sz w:val="20"/>
                <w:lang w:val="sq-AL"/>
              </w:rPr>
              <w:t>6</w:t>
            </w:r>
          </w:p>
        </w:tc>
        <w:tc>
          <w:tcPr>
            <w:tcW w:w="858" w:type="pct"/>
            <w:vAlign w:val="center"/>
          </w:tcPr>
          <w:p w14:paraId="04D5633D" w14:textId="77777777" w:rsidR="00C04D6A" w:rsidRPr="008C2210" w:rsidRDefault="00C04D6A" w:rsidP="008637F2">
            <w:pPr>
              <w:pStyle w:val="Paragrafi"/>
              <w:ind w:firstLine="0"/>
              <w:jc w:val="center"/>
              <w:rPr>
                <w:sz w:val="20"/>
                <w:lang w:val="sq-AL"/>
              </w:rPr>
            </w:pPr>
            <w:r w:rsidRPr="008C2210">
              <w:rPr>
                <w:sz w:val="20"/>
                <w:lang w:val="sq-AL"/>
              </w:rPr>
              <w:t>9</w:t>
            </w:r>
          </w:p>
        </w:tc>
      </w:tr>
      <w:tr w:rsidR="00C04D6A" w:rsidRPr="008C2210" w14:paraId="04D56345" w14:textId="77777777" w:rsidTr="0000263E">
        <w:trPr>
          <w:trHeight w:val="77"/>
        </w:trPr>
        <w:tc>
          <w:tcPr>
            <w:tcW w:w="711" w:type="pct"/>
            <w:vAlign w:val="center"/>
          </w:tcPr>
          <w:p w14:paraId="04D5633F" w14:textId="77777777" w:rsidR="00C04D6A" w:rsidRPr="008C2210" w:rsidRDefault="00C04D6A" w:rsidP="008637F2">
            <w:pPr>
              <w:pStyle w:val="Paragrafi"/>
              <w:ind w:firstLine="0"/>
              <w:jc w:val="center"/>
              <w:rPr>
                <w:sz w:val="20"/>
                <w:lang w:val="sq-AL"/>
              </w:rPr>
            </w:pPr>
            <w:r w:rsidRPr="008C2210">
              <w:rPr>
                <w:sz w:val="20"/>
                <w:lang w:val="sq-AL"/>
              </w:rPr>
              <w:t>1</w:t>
            </w:r>
          </w:p>
        </w:tc>
        <w:tc>
          <w:tcPr>
            <w:tcW w:w="858" w:type="pct"/>
            <w:vAlign w:val="center"/>
          </w:tcPr>
          <w:p w14:paraId="04D56340" w14:textId="77777777" w:rsidR="00C04D6A" w:rsidRPr="008C2210" w:rsidRDefault="00C04D6A" w:rsidP="008637F2">
            <w:pPr>
              <w:pStyle w:val="Paragrafi"/>
              <w:ind w:firstLine="0"/>
              <w:jc w:val="center"/>
              <w:rPr>
                <w:sz w:val="20"/>
                <w:lang w:val="sq-AL"/>
              </w:rPr>
            </w:pPr>
            <w:r w:rsidRPr="008C2210">
              <w:rPr>
                <w:sz w:val="20"/>
                <w:lang w:val="sq-AL"/>
              </w:rPr>
              <w:t>1</w:t>
            </w:r>
          </w:p>
        </w:tc>
        <w:tc>
          <w:tcPr>
            <w:tcW w:w="858" w:type="pct"/>
            <w:vAlign w:val="center"/>
          </w:tcPr>
          <w:p w14:paraId="04D56341" w14:textId="77777777" w:rsidR="00C04D6A" w:rsidRPr="008C2210" w:rsidRDefault="00C04D6A" w:rsidP="008637F2">
            <w:pPr>
              <w:pStyle w:val="Paragrafi"/>
              <w:ind w:firstLine="0"/>
              <w:jc w:val="center"/>
              <w:rPr>
                <w:sz w:val="20"/>
                <w:lang w:val="sq-AL"/>
              </w:rPr>
            </w:pPr>
            <w:r w:rsidRPr="008C2210">
              <w:rPr>
                <w:sz w:val="20"/>
                <w:lang w:val="sq-AL"/>
              </w:rPr>
              <w:t>0.98</w:t>
            </w:r>
          </w:p>
        </w:tc>
        <w:tc>
          <w:tcPr>
            <w:tcW w:w="858" w:type="pct"/>
            <w:vAlign w:val="center"/>
          </w:tcPr>
          <w:p w14:paraId="04D56342" w14:textId="77777777" w:rsidR="00C04D6A" w:rsidRPr="008C2210" w:rsidRDefault="00C04D6A" w:rsidP="008637F2">
            <w:pPr>
              <w:pStyle w:val="Paragrafi"/>
              <w:ind w:firstLine="0"/>
              <w:jc w:val="center"/>
              <w:rPr>
                <w:sz w:val="20"/>
                <w:lang w:val="sq-AL"/>
              </w:rPr>
            </w:pPr>
            <w:r w:rsidRPr="008C2210">
              <w:rPr>
                <w:sz w:val="20"/>
                <w:lang w:val="sq-AL"/>
              </w:rPr>
              <w:t>0.96</w:t>
            </w:r>
          </w:p>
        </w:tc>
        <w:tc>
          <w:tcPr>
            <w:tcW w:w="858" w:type="pct"/>
            <w:vAlign w:val="center"/>
          </w:tcPr>
          <w:p w14:paraId="04D56343" w14:textId="77777777" w:rsidR="00C04D6A" w:rsidRPr="008C2210" w:rsidRDefault="00C04D6A" w:rsidP="008637F2">
            <w:pPr>
              <w:pStyle w:val="Paragrafi"/>
              <w:ind w:firstLine="0"/>
              <w:jc w:val="center"/>
              <w:rPr>
                <w:sz w:val="20"/>
                <w:lang w:val="sq-AL"/>
              </w:rPr>
            </w:pPr>
            <w:r w:rsidRPr="008C2210">
              <w:rPr>
                <w:sz w:val="20"/>
                <w:lang w:val="sq-AL"/>
              </w:rPr>
              <w:t>0.93</w:t>
            </w:r>
          </w:p>
        </w:tc>
        <w:tc>
          <w:tcPr>
            <w:tcW w:w="858" w:type="pct"/>
            <w:vAlign w:val="center"/>
          </w:tcPr>
          <w:p w14:paraId="04D56344" w14:textId="77777777" w:rsidR="00C04D6A" w:rsidRPr="008C2210" w:rsidRDefault="00C04D6A" w:rsidP="008637F2">
            <w:pPr>
              <w:pStyle w:val="Paragrafi"/>
              <w:ind w:firstLine="0"/>
              <w:jc w:val="center"/>
              <w:rPr>
                <w:sz w:val="20"/>
                <w:lang w:val="sq-AL"/>
              </w:rPr>
            </w:pPr>
            <w:r w:rsidRPr="008C2210">
              <w:rPr>
                <w:sz w:val="20"/>
                <w:lang w:val="sq-AL"/>
              </w:rPr>
              <w:t>0.92</w:t>
            </w:r>
          </w:p>
        </w:tc>
      </w:tr>
      <w:tr w:rsidR="00C04D6A" w:rsidRPr="008C2210" w14:paraId="04D5634C" w14:textId="77777777" w:rsidTr="0000263E">
        <w:trPr>
          <w:trHeight w:val="77"/>
        </w:trPr>
        <w:tc>
          <w:tcPr>
            <w:tcW w:w="711" w:type="pct"/>
            <w:vAlign w:val="center"/>
          </w:tcPr>
          <w:p w14:paraId="04D56346" w14:textId="77777777" w:rsidR="00C04D6A" w:rsidRPr="008C2210" w:rsidRDefault="00C04D6A" w:rsidP="008637F2">
            <w:pPr>
              <w:pStyle w:val="Paragrafi"/>
              <w:ind w:firstLine="0"/>
              <w:jc w:val="center"/>
              <w:rPr>
                <w:sz w:val="20"/>
                <w:lang w:val="sq-AL"/>
              </w:rPr>
            </w:pPr>
            <w:r w:rsidRPr="008C2210">
              <w:rPr>
                <w:sz w:val="20"/>
                <w:lang w:val="sq-AL"/>
              </w:rPr>
              <w:t>2</w:t>
            </w:r>
          </w:p>
        </w:tc>
        <w:tc>
          <w:tcPr>
            <w:tcW w:w="858" w:type="pct"/>
            <w:vAlign w:val="center"/>
          </w:tcPr>
          <w:p w14:paraId="04D56347" w14:textId="77777777" w:rsidR="00C04D6A" w:rsidRPr="008C2210" w:rsidRDefault="00C04D6A" w:rsidP="008637F2">
            <w:pPr>
              <w:pStyle w:val="Paragrafi"/>
              <w:ind w:firstLine="0"/>
              <w:jc w:val="center"/>
              <w:rPr>
                <w:sz w:val="20"/>
                <w:lang w:val="sq-AL"/>
              </w:rPr>
            </w:pPr>
            <w:r w:rsidRPr="008C2210">
              <w:rPr>
                <w:sz w:val="20"/>
                <w:lang w:val="sq-AL"/>
              </w:rPr>
              <w:t>1</w:t>
            </w:r>
          </w:p>
        </w:tc>
        <w:tc>
          <w:tcPr>
            <w:tcW w:w="858" w:type="pct"/>
            <w:vAlign w:val="center"/>
          </w:tcPr>
          <w:p w14:paraId="04D56348" w14:textId="77777777" w:rsidR="00C04D6A" w:rsidRPr="008C2210" w:rsidRDefault="00C04D6A" w:rsidP="008637F2">
            <w:pPr>
              <w:pStyle w:val="Paragrafi"/>
              <w:ind w:firstLine="0"/>
              <w:jc w:val="center"/>
              <w:rPr>
                <w:sz w:val="20"/>
                <w:lang w:val="sq-AL"/>
              </w:rPr>
            </w:pPr>
            <w:r w:rsidRPr="008C2210">
              <w:rPr>
                <w:sz w:val="20"/>
                <w:lang w:val="sq-AL"/>
              </w:rPr>
              <w:t>0.95</w:t>
            </w:r>
          </w:p>
        </w:tc>
        <w:tc>
          <w:tcPr>
            <w:tcW w:w="858" w:type="pct"/>
            <w:vAlign w:val="center"/>
          </w:tcPr>
          <w:p w14:paraId="04D56349" w14:textId="77777777" w:rsidR="00C04D6A" w:rsidRPr="008C2210" w:rsidRDefault="00C04D6A" w:rsidP="008637F2">
            <w:pPr>
              <w:pStyle w:val="Paragrafi"/>
              <w:ind w:firstLine="0"/>
              <w:jc w:val="center"/>
              <w:rPr>
                <w:sz w:val="20"/>
                <w:lang w:val="sq-AL"/>
              </w:rPr>
            </w:pPr>
            <w:r w:rsidRPr="008C2210">
              <w:rPr>
                <w:sz w:val="20"/>
                <w:lang w:val="sq-AL"/>
              </w:rPr>
              <w:t>0.93</w:t>
            </w:r>
          </w:p>
        </w:tc>
        <w:tc>
          <w:tcPr>
            <w:tcW w:w="858" w:type="pct"/>
            <w:vAlign w:val="center"/>
          </w:tcPr>
          <w:p w14:paraId="04D5634A" w14:textId="77777777" w:rsidR="00C04D6A" w:rsidRPr="008C2210" w:rsidRDefault="00C04D6A" w:rsidP="008637F2">
            <w:pPr>
              <w:pStyle w:val="Paragrafi"/>
              <w:ind w:firstLine="0"/>
              <w:jc w:val="center"/>
              <w:rPr>
                <w:sz w:val="20"/>
                <w:lang w:val="sq-AL"/>
              </w:rPr>
            </w:pPr>
            <w:r w:rsidRPr="008C2210">
              <w:rPr>
                <w:sz w:val="20"/>
                <w:lang w:val="sq-AL"/>
              </w:rPr>
              <w:t>0.90</w:t>
            </w:r>
          </w:p>
        </w:tc>
        <w:tc>
          <w:tcPr>
            <w:tcW w:w="858" w:type="pct"/>
            <w:vAlign w:val="center"/>
          </w:tcPr>
          <w:p w14:paraId="04D5634B" w14:textId="77777777" w:rsidR="00C04D6A" w:rsidRPr="008C2210" w:rsidRDefault="00C04D6A" w:rsidP="008637F2">
            <w:pPr>
              <w:pStyle w:val="Paragrafi"/>
              <w:ind w:firstLine="0"/>
              <w:jc w:val="center"/>
              <w:rPr>
                <w:sz w:val="20"/>
                <w:lang w:val="sq-AL"/>
              </w:rPr>
            </w:pPr>
            <w:r w:rsidRPr="008C2210">
              <w:rPr>
                <w:sz w:val="20"/>
                <w:lang w:val="sq-AL"/>
              </w:rPr>
              <w:t>0.73</w:t>
            </w:r>
          </w:p>
        </w:tc>
      </w:tr>
      <w:tr w:rsidR="00C04D6A" w:rsidRPr="008C2210" w14:paraId="04D56353" w14:textId="77777777" w:rsidTr="0000263E">
        <w:trPr>
          <w:trHeight w:val="77"/>
        </w:trPr>
        <w:tc>
          <w:tcPr>
            <w:tcW w:w="711" w:type="pct"/>
            <w:vAlign w:val="center"/>
          </w:tcPr>
          <w:p w14:paraId="04D5634D" w14:textId="77777777" w:rsidR="00C04D6A" w:rsidRPr="008C2210" w:rsidRDefault="00C04D6A" w:rsidP="008637F2">
            <w:pPr>
              <w:pStyle w:val="Paragrafi"/>
              <w:ind w:firstLine="0"/>
              <w:jc w:val="center"/>
              <w:rPr>
                <w:sz w:val="20"/>
                <w:lang w:val="sq-AL"/>
              </w:rPr>
            </w:pPr>
            <w:r w:rsidRPr="008C2210">
              <w:rPr>
                <w:sz w:val="20"/>
                <w:lang w:val="sq-AL"/>
              </w:rPr>
              <w:t>3</w:t>
            </w:r>
          </w:p>
        </w:tc>
        <w:tc>
          <w:tcPr>
            <w:tcW w:w="858" w:type="pct"/>
            <w:vAlign w:val="center"/>
          </w:tcPr>
          <w:p w14:paraId="04D5634E" w14:textId="77777777" w:rsidR="00C04D6A" w:rsidRPr="008C2210" w:rsidRDefault="00C04D6A" w:rsidP="008637F2">
            <w:pPr>
              <w:pStyle w:val="Paragrafi"/>
              <w:ind w:firstLine="0"/>
              <w:jc w:val="center"/>
              <w:rPr>
                <w:sz w:val="20"/>
                <w:lang w:val="sq-AL"/>
              </w:rPr>
            </w:pPr>
            <w:r w:rsidRPr="008C2210">
              <w:rPr>
                <w:sz w:val="20"/>
                <w:lang w:val="sq-AL"/>
              </w:rPr>
              <w:t>1</w:t>
            </w:r>
          </w:p>
        </w:tc>
        <w:tc>
          <w:tcPr>
            <w:tcW w:w="858" w:type="pct"/>
            <w:vAlign w:val="center"/>
          </w:tcPr>
          <w:p w14:paraId="04D5634F" w14:textId="77777777" w:rsidR="00C04D6A" w:rsidRPr="008C2210" w:rsidRDefault="00C04D6A" w:rsidP="008637F2">
            <w:pPr>
              <w:pStyle w:val="Paragrafi"/>
              <w:ind w:firstLine="0"/>
              <w:jc w:val="center"/>
              <w:rPr>
                <w:sz w:val="20"/>
                <w:lang w:val="sq-AL"/>
              </w:rPr>
            </w:pPr>
            <w:r w:rsidRPr="008C2210">
              <w:rPr>
                <w:sz w:val="20"/>
                <w:lang w:val="sq-AL"/>
              </w:rPr>
              <w:t>0.94</w:t>
            </w:r>
          </w:p>
        </w:tc>
        <w:tc>
          <w:tcPr>
            <w:tcW w:w="858" w:type="pct"/>
            <w:vAlign w:val="center"/>
          </w:tcPr>
          <w:p w14:paraId="04D56350" w14:textId="77777777" w:rsidR="00C04D6A" w:rsidRPr="008C2210" w:rsidRDefault="00C04D6A" w:rsidP="008637F2">
            <w:pPr>
              <w:pStyle w:val="Paragrafi"/>
              <w:ind w:firstLine="0"/>
              <w:jc w:val="center"/>
              <w:rPr>
                <w:sz w:val="20"/>
                <w:lang w:val="sq-AL"/>
              </w:rPr>
            </w:pPr>
            <w:r w:rsidRPr="008C2210">
              <w:rPr>
                <w:sz w:val="20"/>
                <w:lang w:val="sq-AL"/>
              </w:rPr>
              <w:t>0.92</w:t>
            </w:r>
          </w:p>
        </w:tc>
        <w:tc>
          <w:tcPr>
            <w:tcW w:w="858" w:type="pct"/>
            <w:vAlign w:val="center"/>
          </w:tcPr>
          <w:p w14:paraId="04D56351" w14:textId="77777777" w:rsidR="00C04D6A" w:rsidRPr="008C2210" w:rsidRDefault="00C04D6A" w:rsidP="008637F2">
            <w:pPr>
              <w:pStyle w:val="Paragrafi"/>
              <w:ind w:firstLine="0"/>
              <w:jc w:val="center"/>
              <w:rPr>
                <w:sz w:val="20"/>
                <w:lang w:val="sq-AL"/>
              </w:rPr>
            </w:pPr>
            <w:r w:rsidRPr="008C2210">
              <w:rPr>
                <w:sz w:val="20"/>
                <w:lang w:val="sq-AL"/>
              </w:rPr>
              <w:t>0.89</w:t>
            </w:r>
          </w:p>
        </w:tc>
        <w:tc>
          <w:tcPr>
            <w:tcW w:w="858" w:type="pct"/>
            <w:vAlign w:val="center"/>
          </w:tcPr>
          <w:p w14:paraId="04D56352" w14:textId="77777777" w:rsidR="00C04D6A" w:rsidRPr="008C2210" w:rsidRDefault="00C04D6A" w:rsidP="008637F2">
            <w:pPr>
              <w:pStyle w:val="Paragrafi"/>
              <w:ind w:firstLine="0"/>
              <w:jc w:val="center"/>
              <w:rPr>
                <w:sz w:val="20"/>
                <w:lang w:val="sq-AL"/>
              </w:rPr>
            </w:pPr>
            <w:r w:rsidRPr="008C2210">
              <w:rPr>
                <w:sz w:val="20"/>
                <w:lang w:val="sq-AL"/>
              </w:rPr>
              <w:t>0.69</w:t>
            </w:r>
          </w:p>
        </w:tc>
      </w:tr>
      <w:tr w:rsidR="00C04D6A" w:rsidRPr="008C2210" w14:paraId="04D5635A" w14:textId="77777777" w:rsidTr="0000263E">
        <w:trPr>
          <w:trHeight w:val="77"/>
        </w:trPr>
        <w:tc>
          <w:tcPr>
            <w:tcW w:w="711" w:type="pct"/>
            <w:vAlign w:val="center"/>
          </w:tcPr>
          <w:p w14:paraId="04D56354" w14:textId="77777777" w:rsidR="00C04D6A" w:rsidRPr="008C2210" w:rsidRDefault="00C04D6A" w:rsidP="008637F2">
            <w:pPr>
              <w:pStyle w:val="Paragrafi"/>
              <w:ind w:firstLine="0"/>
              <w:jc w:val="center"/>
              <w:rPr>
                <w:sz w:val="20"/>
                <w:lang w:val="sq-AL"/>
              </w:rPr>
            </w:pPr>
            <w:r w:rsidRPr="008C2210">
              <w:rPr>
                <w:sz w:val="20"/>
                <w:lang w:val="sq-AL"/>
              </w:rPr>
              <w:t>6</w:t>
            </w:r>
          </w:p>
        </w:tc>
        <w:tc>
          <w:tcPr>
            <w:tcW w:w="858" w:type="pct"/>
            <w:vAlign w:val="center"/>
          </w:tcPr>
          <w:p w14:paraId="04D56355" w14:textId="77777777" w:rsidR="00C04D6A" w:rsidRPr="008C2210" w:rsidRDefault="00C04D6A" w:rsidP="008637F2">
            <w:pPr>
              <w:pStyle w:val="Paragrafi"/>
              <w:ind w:firstLine="0"/>
              <w:jc w:val="center"/>
              <w:rPr>
                <w:sz w:val="20"/>
                <w:lang w:val="sq-AL"/>
              </w:rPr>
            </w:pPr>
            <w:r w:rsidRPr="008C2210">
              <w:rPr>
                <w:sz w:val="20"/>
                <w:lang w:val="sq-AL"/>
              </w:rPr>
              <w:t>1</w:t>
            </w:r>
          </w:p>
        </w:tc>
        <w:tc>
          <w:tcPr>
            <w:tcW w:w="858" w:type="pct"/>
            <w:vAlign w:val="center"/>
          </w:tcPr>
          <w:p w14:paraId="04D56356" w14:textId="77777777" w:rsidR="00C04D6A" w:rsidRPr="008C2210" w:rsidRDefault="00C04D6A" w:rsidP="008637F2">
            <w:pPr>
              <w:pStyle w:val="Paragrafi"/>
              <w:ind w:firstLine="0"/>
              <w:jc w:val="center"/>
              <w:rPr>
                <w:sz w:val="20"/>
                <w:lang w:val="sq-AL"/>
              </w:rPr>
            </w:pPr>
            <w:r w:rsidRPr="008C2210">
              <w:rPr>
                <w:sz w:val="20"/>
                <w:lang w:val="sq-AL"/>
              </w:rPr>
              <w:t>0.93</w:t>
            </w:r>
          </w:p>
        </w:tc>
        <w:tc>
          <w:tcPr>
            <w:tcW w:w="858" w:type="pct"/>
            <w:vAlign w:val="center"/>
          </w:tcPr>
          <w:p w14:paraId="04D56357" w14:textId="77777777" w:rsidR="00C04D6A" w:rsidRPr="008C2210" w:rsidRDefault="00C04D6A" w:rsidP="008637F2">
            <w:pPr>
              <w:pStyle w:val="Paragrafi"/>
              <w:ind w:firstLine="0"/>
              <w:jc w:val="center"/>
              <w:rPr>
                <w:sz w:val="20"/>
                <w:lang w:val="sq-AL"/>
              </w:rPr>
            </w:pPr>
            <w:r w:rsidRPr="008C2210">
              <w:rPr>
                <w:sz w:val="20"/>
                <w:lang w:val="sq-AL"/>
              </w:rPr>
              <w:t>0.90</w:t>
            </w:r>
          </w:p>
        </w:tc>
        <w:tc>
          <w:tcPr>
            <w:tcW w:w="858" w:type="pct"/>
            <w:vAlign w:val="center"/>
          </w:tcPr>
          <w:p w14:paraId="04D56358" w14:textId="77777777" w:rsidR="00C04D6A" w:rsidRPr="008C2210" w:rsidRDefault="00C04D6A" w:rsidP="008637F2">
            <w:pPr>
              <w:pStyle w:val="Paragrafi"/>
              <w:ind w:firstLine="0"/>
              <w:jc w:val="center"/>
              <w:rPr>
                <w:sz w:val="20"/>
                <w:lang w:val="sq-AL"/>
              </w:rPr>
            </w:pPr>
            <w:r w:rsidRPr="008C2210">
              <w:rPr>
                <w:sz w:val="20"/>
                <w:lang w:val="sq-AL"/>
              </w:rPr>
              <w:t>0.87</w:t>
            </w:r>
          </w:p>
        </w:tc>
        <w:tc>
          <w:tcPr>
            <w:tcW w:w="858" w:type="pct"/>
            <w:vAlign w:val="center"/>
          </w:tcPr>
          <w:p w14:paraId="04D56359" w14:textId="77777777" w:rsidR="00C04D6A" w:rsidRPr="008C2210" w:rsidRDefault="00C04D6A" w:rsidP="008637F2">
            <w:pPr>
              <w:pStyle w:val="Paragrafi"/>
              <w:ind w:firstLine="0"/>
              <w:jc w:val="center"/>
              <w:rPr>
                <w:sz w:val="20"/>
                <w:lang w:val="sq-AL"/>
              </w:rPr>
            </w:pPr>
            <w:r w:rsidRPr="008C2210">
              <w:rPr>
                <w:sz w:val="20"/>
                <w:lang w:val="sq-AL"/>
              </w:rPr>
              <w:t>0.86</w:t>
            </w:r>
          </w:p>
        </w:tc>
      </w:tr>
    </w:tbl>
    <w:p w14:paraId="77610876" w14:textId="77777777" w:rsidR="00667CAD" w:rsidRPr="008C2210" w:rsidRDefault="00667CAD" w:rsidP="002B2DE5">
      <w:pPr>
        <w:pStyle w:val="Paragrafi"/>
        <w:rPr>
          <w:lang w:val="sq-AL"/>
        </w:rPr>
      </w:pPr>
    </w:p>
    <w:p w14:paraId="04D5635C" w14:textId="316056DA" w:rsidR="00C04D6A" w:rsidRPr="008C2210" w:rsidRDefault="00C04D6A" w:rsidP="00CE4A4D">
      <w:pPr>
        <w:pStyle w:val="Paragrafi"/>
        <w:jc w:val="center"/>
        <w:rPr>
          <w:i/>
          <w:lang w:val="sq-AL"/>
        </w:rPr>
      </w:pPr>
      <w:r w:rsidRPr="008C2210">
        <w:rPr>
          <w:i/>
          <w:lang w:val="sq-AL"/>
        </w:rPr>
        <w:t>Tabel</w:t>
      </w:r>
      <w:r w:rsidR="00667CAD" w:rsidRPr="008C2210">
        <w:rPr>
          <w:i/>
          <w:lang w:val="sq-AL"/>
        </w:rPr>
        <w:t>ë</w:t>
      </w:r>
      <w:r w:rsidRPr="008C2210">
        <w:rPr>
          <w:i/>
          <w:lang w:val="sq-AL"/>
        </w:rPr>
        <w:t xml:space="preserve"> 17. Kabllo tr</w:t>
      </w:r>
      <w:r w:rsidR="00667CAD" w:rsidRPr="008C2210">
        <w:rPr>
          <w:i/>
          <w:lang w:val="sq-AL"/>
        </w:rPr>
        <w:t>e</w:t>
      </w:r>
      <w:r w:rsidRPr="008C2210">
        <w:rPr>
          <w:i/>
          <w:lang w:val="sq-AL"/>
        </w:rPr>
        <w:t>fazor</w:t>
      </w:r>
      <w:r w:rsidR="002A1B89" w:rsidRPr="008C2210">
        <w:rPr>
          <w:i/>
          <w:lang w:val="sq-AL"/>
        </w:rPr>
        <w:t>e</w:t>
      </w:r>
      <w:r w:rsidRPr="008C2210">
        <w:rPr>
          <w:i/>
          <w:lang w:val="sq-AL"/>
        </w:rPr>
        <w:t xml:space="preserve"> apo tresh njëfazor</w:t>
      </w:r>
      <w:r w:rsidR="002A1B89" w:rsidRPr="008C2210">
        <w:rPr>
          <w:i/>
          <w:lang w:val="sq-AL"/>
        </w:rPr>
        <w:t>e</w:t>
      </w:r>
      <w:r w:rsidRPr="008C2210">
        <w:rPr>
          <w:i/>
          <w:lang w:val="sq-AL"/>
        </w:rPr>
        <w:t xml:space="preserve"> të </w:t>
      </w:r>
      <w:r w:rsidR="00C4187F" w:rsidRPr="008C2210">
        <w:rPr>
          <w:i/>
          <w:lang w:val="sq-AL"/>
        </w:rPr>
        <w:t>vendosur</w:t>
      </w:r>
      <w:r w:rsidR="002A1B89" w:rsidRPr="008C2210">
        <w:rPr>
          <w:i/>
          <w:lang w:val="sq-AL"/>
        </w:rPr>
        <w:t>a</w:t>
      </w:r>
      <w:r w:rsidRPr="008C2210">
        <w:rPr>
          <w:i/>
          <w:lang w:val="sq-AL"/>
        </w:rPr>
        <w:t xml:space="preserve"> mbi struktura ose në mur, në distancë midis kabllove të barabart</w:t>
      </w:r>
      <w:r w:rsidR="002A1B89" w:rsidRPr="008C2210">
        <w:rPr>
          <w:i/>
          <w:lang w:val="sq-AL"/>
        </w:rPr>
        <w:t>a</w:t>
      </w:r>
      <w:r w:rsidRPr="008C2210">
        <w:rPr>
          <w:i/>
          <w:lang w:val="sq-AL"/>
        </w:rPr>
        <w:t xml:space="preserve"> me diametrin e vetë kabllos d</w:t>
      </w:r>
    </w:p>
    <w:p w14:paraId="04D5635D" w14:textId="77777777" w:rsidR="0000263E" w:rsidRPr="008C2210" w:rsidRDefault="0000263E" w:rsidP="002B2DE5">
      <w:pPr>
        <w:pStyle w:val="Paragrafi"/>
        <w:rPr>
          <w:lang w:val="sq-AL"/>
        </w:rPr>
      </w:pPr>
    </w:p>
    <w:tbl>
      <w:tblPr>
        <w:tblpPr w:leftFromText="180" w:rightFromText="180" w:vertAnchor="text" w:horzAnchor="page" w:tblpXSpec="center" w:tblpY="-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4"/>
        <w:gridCol w:w="1854"/>
      </w:tblGrid>
      <w:tr w:rsidR="0000263E" w:rsidRPr="008C2210" w14:paraId="04D56360" w14:textId="77777777" w:rsidTr="0000263E">
        <w:trPr>
          <w:trHeight w:val="354"/>
        </w:trPr>
        <w:tc>
          <w:tcPr>
            <w:tcW w:w="1854" w:type="dxa"/>
            <w:vAlign w:val="center"/>
          </w:tcPr>
          <w:p w14:paraId="04D5635E" w14:textId="7491AAD8" w:rsidR="0000263E" w:rsidRPr="008C2210" w:rsidRDefault="0000263E" w:rsidP="00667CAD">
            <w:pPr>
              <w:pStyle w:val="Paragrafi"/>
              <w:ind w:firstLine="0"/>
              <w:jc w:val="center"/>
              <w:rPr>
                <w:b/>
                <w:sz w:val="20"/>
                <w:lang w:val="sq-AL"/>
              </w:rPr>
            </w:pPr>
            <w:r w:rsidRPr="008C2210">
              <w:rPr>
                <w:b/>
                <w:sz w:val="20"/>
                <w:lang w:val="sq-AL"/>
              </w:rPr>
              <w:t>Numri i kabllove ose</w:t>
            </w:r>
            <w:r w:rsidR="00621DA3" w:rsidRPr="008C2210">
              <w:rPr>
                <w:b/>
                <w:sz w:val="20"/>
                <w:lang w:val="sq-AL"/>
              </w:rPr>
              <w:t xml:space="preserve"> i</w:t>
            </w:r>
            <w:r w:rsidRPr="008C2210">
              <w:rPr>
                <w:b/>
                <w:sz w:val="20"/>
                <w:lang w:val="sq-AL"/>
              </w:rPr>
              <w:t xml:space="preserve"> tresheve</w:t>
            </w:r>
          </w:p>
        </w:tc>
        <w:tc>
          <w:tcPr>
            <w:tcW w:w="1854" w:type="dxa"/>
            <w:vAlign w:val="center"/>
          </w:tcPr>
          <w:p w14:paraId="04D5635F" w14:textId="77777777" w:rsidR="0000263E" w:rsidRPr="008C2210" w:rsidRDefault="0000263E" w:rsidP="00667CAD">
            <w:pPr>
              <w:pStyle w:val="Paragrafi"/>
              <w:ind w:firstLine="0"/>
              <w:jc w:val="center"/>
              <w:rPr>
                <w:b/>
                <w:sz w:val="20"/>
                <w:lang w:val="sq-AL"/>
              </w:rPr>
            </w:pPr>
            <w:r w:rsidRPr="008C2210">
              <w:rPr>
                <w:b/>
                <w:sz w:val="20"/>
                <w:lang w:val="sq-AL"/>
              </w:rPr>
              <w:t>Faktori i korrektimit</w:t>
            </w:r>
          </w:p>
        </w:tc>
      </w:tr>
      <w:tr w:rsidR="0000263E" w:rsidRPr="008C2210" w14:paraId="04D56363" w14:textId="77777777" w:rsidTr="0000263E">
        <w:trPr>
          <w:trHeight w:val="77"/>
        </w:trPr>
        <w:tc>
          <w:tcPr>
            <w:tcW w:w="1854" w:type="dxa"/>
            <w:vAlign w:val="center"/>
          </w:tcPr>
          <w:p w14:paraId="04D56361" w14:textId="77777777" w:rsidR="0000263E" w:rsidRPr="008C2210" w:rsidRDefault="0000263E" w:rsidP="008637F2">
            <w:pPr>
              <w:pStyle w:val="Paragrafi"/>
              <w:ind w:firstLine="0"/>
              <w:jc w:val="center"/>
              <w:rPr>
                <w:sz w:val="20"/>
                <w:lang w:val="sq-AL"/>
              </w:rPr>
            </w:pPr>
            <w:r w:rsidRPr="008C2210">
              <w:rPr>
                <w:sz w:val="20"/>
                <w:lang w:val="sq-AL"/>
              </w:rPr>
              <w:t>1</w:t>
            </w:r>
          </w:p>
        </w:tc>
        <w:tc>
          <w:tcPr>
            <w:tcW w:w="1854" w:type="dxa"/>
            <w:vAlign w:val="center"/>
          </w:tcPr>
          <w:p w14:paraId="04D56362" w14:textId="77777777" w:rsidR="0000263E" w:rsidRPr="008C2210" w:rsidRDefault="0000263E" w:rsidP="008637F2">
            <w:pPr>
              <w:pStyle w:val="Paragrafi"/>
              <w:ind w:firstLine="0"/>
              <w:jc w:val="center"/>
              <w:rPr>
                <w:sz w:val="20"/>
                <w:lang w:val="sq-AL"/>
              </w:rPr>
            </w:pPr>
            <w:r w:rsidRPr="008C2210">
              <w:rPr>
                <w:sz w:val="20"/>
                <w:lang w:val="sq-AL"/>
              </w:rPr>
              <w:t>1</w:t>
            </w:r>
          </w:p>
        </w:tc>
      </w:tr>
      <w:tr w:rsidR="0000263E" w:rsidRPr="008C2210" w14:paraId="04D56366" w14:textId="77777777" w:rsidTr="0000263E">
        <w:trPr>
          <w:trHeight w:val="77"/>
        </w:trPr>
        <w:tc>
          <w:tcPr>
            <w:tcW w:w="1854" w:type="dxa"/>
            <w:vAlign w:val="center"/>
          </w:tcPr>
          <w:p w14:paraId="04D56364" w14:textId="77777777" w:rsidR="0000263E" w:rsidRPr="008C2210" w:rsidRDefault="0000263E" w:rsidP="008637F2">
            <w:pPr>
              <w:pStyle w:val="Paragrafi"/>
              <w:ind w:firstLine="0"/>
              <w:jc w:val="center"/>
              <w:rPr>
                <w:sz w:val="20"/>
                <w:lang w:val="sq-AL"/>
              </w:rPr>
            </w:pPr>
            <w:r w:rsidRPr="008C2210">
              <w:rPr>
                <w:sz w:val="20"/>
                <w:lang w:val="sq-AL"/>
              </w:rPr>
              <w:t>2</w:t>
            </w:r>
          </w:p>
        </w:tc>
        <w:tc>
          <w:tcPr>
            <w:tcW w:w="1854" w:type="dxa"/>
            <w:vAlign w:val="center"/>
          </w:tcPr>
          <w:p w14:paraId="04D56365" w14:textId="77777777" w:rsidR="0000263E" w:rsidRPr="008C2210" w:rsidRDefault="0000263E" w:rsidP="008637F2">
            <w:pPr>
              <w:pStyle w:val="Paragrafi"/>
              <w:ind w:firstLine="0"/>
              <w:jc w:val="center"/>
              <w:rPr>
                <w:sz w:val="20"/>
                <w:lang w:val="sq-AL"/>
              </w:rPr>
            </w:pPr>
            <w:r w:rsidRPr="008C2210">
              <w:rPr>
                <w:sz w:val="20"/>
                <w:lang w:val="sq-AL"/>
              </w:rPr>
              <w:t>0.93</w:t>
            </w:r>
          </w:p>
        </w:tc>
      </w:tr>
      <w:tr w:rsidR="0000263E" w:rsidRPr="008C2210" w14:paraId="04D56369" w14:textId="77777777" w:rsidTr="0000263E">
        <w:trPr>
          <w:trHeight w:val="77"/>
        </w:trPr>
        <w:tc>
          <w:tcPr>
            <w:tcW w:w="1854" w:type="dxa"/>
            <w:vAlign w:val="center"/>
          </w:tcPr>
          <w:p w14:paraId="04D56367" w14:textId="77777777" w:rsidR="0000263E" w:rsidRPr="008C2210" w:rsidRDefault="0000263E" w:rsidP="008637F2">
            <w:pPr>
              <w:pStyle w:val="Paragrafi"/>
              <w:ind w:firstLine="0"/>
              <w:jc w:val="center"/>
              <w:rPr>
                <w:sz w:val="20"/>
                <w:lang w:val="sq-AL"/>
              </w:rPr>
            </w:pPr>
            <w:r w:rsidRPr="008C2210">
              <w:rPr>
                <w:sz w:val="20"/>
                <w:lang w:val="sq-AL"/>
              </w:rPr>
              <w:t>3</w:t>
            </w:r>
          </w:p>
        </w:tc>
        <w:tc>
          <w:tcPr>
            <w:tcW w:w="1854" w:type="dxa"/>
            <w:vAlign w:val="center"/>
          </w:tcPr>
          <w:p w14:paraId="04D56368" w14:textId="77777777" w:rsidR="0000263E" w:rsidRPr="008C2210" w:rsidRDefault="0000263E" w:rsidP="008637F2">
            <w:pPr>
              <w:pStyle w:val="Paragrafi"/>
              <w:ind w:firstLine="0"/>
              <w:jc w:val="center"/>
              <w:rPr>
                <w:sz w:val="20"/>
                <w:lang w:val="sq-AL"/>
              </w:rPr>
            </w:pPr>
            <w:r w:rsidRPr="008C2210">
              <w:rPr>
                <w:sz w:val="20"/>
                <w:lang w:val="sq-AL"/>
              </w:rPr>
              <w:t>0.90</w:t>
            </w:r>
          </w:p>
        </w:tc>
      </w:tr>
      <w:tr w:rsidR="0000263E" w:rsidRPr="008C2210" w14:paraId="04D5636C" w14:textId="77777777" w:rsidTr="0000263E">
        <w:trPr>
          <w:trHeight w:val="251"/>
        </w:trPr>
        <w:tc>
          <w:tcPr>
            <w:tcW w:w="1854" w:type="dxa"/>
            <w:vAlign w:val="center"/>
          </w:tcPr>
          <w:p w14:paraId="04D5636A" w14:textId="77777777" w:rsidR="0000263E" w:rsidRPr="008C2210" w:rsidRDefault="0000263E" w:rsidP="008637F2">
            <w:pPr>
              <w:pStyle w:val="Paragrafi"/>
              <w:ind w:firstLine="0"/>
              <w:jc w:val="center"/>
              <w:rPr>
                <w:sz w:val="20"/>
                <w:lang w:val="sq-AL"/>
              </w:rPr>
            </w:pPr>
            <w:r w:rsidRPr="008C2210">
              <w:rPr>
                <w:sz w:val="20"/>
                <w:lang w:val="sq-AL"/>
              </w:rPr>
              <w:t>6</w:t>
            </w:r>
          </w:p>
        </w:tc>
        <w:tc>
          <w:tcPr>
            <w:tcW w:w="1854" w:type="dxa"/>
            <w:vAlign w:val="center"/>
          </w:tcPr>
          <w:p w14:paraId="04D5636B" w14:textId="77777777" w:rsidR="0000263E" w:rsidRPr="008C2210" w:rsidRDefault="0000263E" w:rsidP="008637F2">
            <w:pPr>
              <w:pStyle w:val="Paragrafi"/>
              <w:ind w:firstLine="0"/>
              <w:jc w:val="center"/>
              <w:rPr>
                <w:sz w:val="20"/>
                <w:lang w:val="sq-AL"/>
              </w:rPr>
            </w:pPr>
            <w:r w:rsidRPr="008C2210">
              <w:rPr>
                <w:sz w:val="20"/>
                <w:lang w:val="sq-AL"/>
              </w:rPr>
              <w:t>0.87</w:t>
            </w:r>
          </w:p>
        </w:tc>
      </w:tr>
      <w:tr w:rsidR="0000263E" w:rsidRPr="008C2210" w14:paraId="04D5636F" w14:textId="77777777" w:rsidTr="0000263E">
        <w:trPr>
          <w:trHeight w:val="77"/>
        </w:trPr>
        <w:tc>
          <w:tcPr>
            <w:tcW w:w="1854" w:type="dxa"/>
            <w:vAlign w:val="center"/>
          </w:tcPr>
          <w:p w14:paraId="04D5636D" w14:textId="77777777" w:rsidR="0000263E" w:rsidRPr="008C2210" w:rsidRDefault="0000263E" w:rsidP="008637F2">
            <w:pPr>
              <w:pStyle w:val="Paragrafi"/>
              <w:ind w:firstLine="0"/>
              <w:jc w:val="center"/>
              <w:rPr>
                <w:sz w:val="20"/>
                <w:lang w:val="sq-AL"/>
              </w:rPr>
            </w:pPr>
            <w:r w:rsidRPr="008C2210">
              <w:rPr>
                <w:sz w:val="20"/>
                <w:lang w:val="sq-AL"/>
              </w:rPr>
              <w:t>9</w:t>
            </w:r>
          </w:p>
        </w:tc>
        <w:tc>
          <w:tcPr>
            <w:tcW w:w="1854" w:type="dxa"/>
            <w:vAlign w:val="center"/>
          </w:tcPr>
          <w:p w14:paraId="04D5636E" w14:textId="77777777" w:rsidR="0000263E" w:rsidRPr="008C2210" w:rsidRDefault="0000263E" w:rsidP="008637F2">
            <w:pPr>
              <w:pStyle w:val="Paragrafi"/>
              <w:ind w:firstLine="0"/>
              <w:jc w:val="center"/>
              <w:rPr>
                <w:sz w:val="20"/>
                <w:lang w:val="sq-AL"/>
              </w:rPr>
            </w:pPr>
            <w:r w:rsidRPr="008C2210">
              <w:rPr>
                <w:sz w:val="20"/>
                <w:lang w:val="sq-AL"/>
              </w:rPr>
              <w:t>0.86</w:t>
            </w:r>
          </w:p>
        </w:tc>
      </w:tr>
    </w:tbl>
    <w:p w14:paraId="04D56370" w14:textId="77777777" w:rsidR="0000263E" w:rsidRPr="008C2210" w:rsidRDefault="0000263E" w:rsidP="002B2DE5">
      <w:pPr>
        <w:pStyle w:val="Paragrafi"/>
        <w:rPr>
          <w:lang w:val="sq-AL"/>
        </w:rPr>
      </w:pPr>
    </w:p>
    <w:p w14:paraId="04D56371" w14:textId="77777777" w:rsidR="0000263E" w:rsidRPr="008C2210" w:rsidRDefault="0000263E" w:rsidP="002B2DE5">
      <w:pPr>
        <w:pStyle w:val="Paragrafi"/>
        <w:rPr>
          <w:lang w:val="sq-AL"/>
        </w:rPr>
      </w:pPr>
    </w:p>
    <w:p w14:paraId="04D56372" w14:textId="77777777" w:rsidR="0000263E" w:rsidRPr="008C2210" w:rsidRDefault="0000263E" w:rsidP="002B2DE5">
      <w:pPr>
        <w:pStyle w:val="Paragrafi"/>
        <w:rPr>
          <w:lang w:val="sq-AL"/>
        </w:rPr>
      </w:pPr>
    </w:p>
    <w:p w14:paraId="04D56373" w14:textId="77777777" w:rsidR="0000263E" w:rsidRPr="008C2210" w:rsidRDefault="0000263E" w:rsidP="002B2DE5">
      <w:pPr>
        <w:pStyle w:val="Paragrafi"/>
        <w:rPr>
          <w:lang w:val="sq-AL"/>
        </w:rPr>
      </w:pPr>
    </w:p>
    <w:p w14:paraId="04D56374" w14:textId="77777777" w:rsidR="0000263E" w:rsidRPr="008C2210" w:rsidRDefault="0000263E" w:rsidP="002B2DE5">
      <w:pPr>
        <w:pStyle w:val="Paragrafi"/>
        <w:rPr>
          <w:lang w:val="sq-AL"/>
        </w:rPr>
      </w:pPr>
    </w:p>
    <w:p w14:paraId="04D56375" w14:textId="77777777" w:rsidR="0000263E" w:rsidRPr="008C2210" w:rsidRDefault="0000263E" w:rsidP="002B2DE5">
      <w:pPr>
        <w:pStyle w:val="Paragrafi"/>
        <w:rPr>
          <w:lang w:val="sq-AL"/>
        </w:rPr>
      </w:pPr>
    </w:p>
    <w:p w14:paraId="04D56376" w14:textId="77777777" w:rsidR="0000263E" w:rsidRPr="008C2210" w:rsidRDefault="0000263E" w:rsidP="002B2DE5">
      <w:pPr>
        <w:pStyle w:val="Paragrafi"/>
        <w:rPr>
          <w:lang w:val="sq-AL"/>
        </w:rPr>
      </w:pPr>
    </w:p>
    <w:p w14:paraId="04D56379" w14:textId="77777777" w:rsidR="00C04D6A" w:rsidRPr="008C2210" w:rsidRDefault="00C04D6A" w:rsidP="0000263E">
      <w:pPr>
        <w:pStyle w:val="Paragrafi"/>
        <w:jc w:val="center"/>
        <w:rPr>
          <w:lang w:val="sq-AL"/>
        </w:rPr>
      </w:pPr>
      <w:r w:rsidRPr="008C2210">
        <w:rPr>
          <w:noProof/>
        </w:rPr>
        <w:drawing>
          <wp:inline distT="0" distB="0" distL="0" distR="0" wp14:anchorId="04D56E34" wp14:editId="04D56E35">
            <wp:extent cx="2365375" cy="304228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65375" cy="3042285"/>
                    </a:xfrm>
                    <a:prstGeom prst="rect">
                      <a:avLst/>
                    </a:prstGeom>
                    <a:noFill/>
                  </pic:spPr>
                </pic:pic>
              </a:graphicData>
            </a:graphic>
          </wp:inline>
        </w:drawing>
      </w:r>
    </w:p>
    <w:p w14:paraId="04D5637A" w14:textId="480EC58D" w:rsidR="00C04D6A" w:rsidRPr="008C2210" w:rsidRDefault="00C04D6A" w:rsidP="0000263E">
      <w:pPr>
        <w:pStyle w:val="Paragrafi"/>
        <w:jc w:val="center"/>
        <w:rPr>
          <w:i/>
          <w:lang w:val="sq-AL"/>
        </w:rPr>
      </w:pPr>
      <w:r w:rsidRPr="008C2210">
        <w:rPr>
          <w:i/>
          <w:lang w:val="sq-AL"/>
        </w:rPr>
        <w:t>Figur</w:t>
      </w:r>
      <w:r w:rsidR="00CE4A4D" w:rsidRPr="008C2210">
        <w:rPr>
          <w:i/>
          <w:lang w:val="sq-AL"/>
        </w:rPr>
        <w:t>ë</w:t>
      </w:r>
      <w:r w:rsidRPr="008C2210">
        <w:rPr>
          <w:i/>
          <w:lang w:val="sq-AL"/>
        </w:rPr>
        <w:t xml:space="preserve"> 5</w:t>
      </w:r>
    </w:p>
    <w:p w14:paraId="04D5637B" w14:textId="77777777" w:rsidR="0000263E" w:rsidRPr="008C2210" w:rsidRDefault="0000263E" w:rsidP="002B2DE5">
      <w:pPr>
        <w:pStyle w:val="Paragrafi"/>
        <w:rPr>
          <w:lang w:val="sq-AL"/>
        </w:rPr>
      </w:pPr>
    </w:p>
    <w:p w14:paraId="358B748E" w14:textId="533548BA" w:rsidR="00A405EE" w:rsidRPr="008C2210" w:rsidRDefault="00C04D6A" w:rsidP="00CE4A4D">
      <w:pPr>
        <w:pStyle w:val="Paragrafi"/>
        <w:jc w:val="center"/>
        <w:rPr>
          <w:i/>
          <w:lang w:val="sq-AL"/>
        </w:rPr>
      </w:pPr>
      <w:r w:rsidRPr="008C2210">
        <w:rPr>
          <w:i/>
          <w:lang w:val="sq-AL"/>
        </w:rPr>
        <w:t>Tabel</w:t>
      </w:r>
      <w:r w:rsidR="00667CAD" w:rsidRPr="008C2210">
        <w:rPr>
          <w:i/>
          <w:lang w:val="sq-AL"/>
        </w:rPr>
        <w:t>ë</w:t>
      </w:r>
      <w:r w:rsidRPr="008C2210">
        <w:rPr>
          <w:i/>
          <w:lang w:val="sq-AL"/>
        </w:rPr>
        <w:t xml:space="preserve"> 18. Kabllo trefazore ose treshe kabllosh njëfazore në kontakt me njëri-tjetrin në mur, të vendosura në kanalina me vrima ose të vazhdueshme (qarkullimi</w:t>
      </w:r>
      <w:r w:rsidR="009B0971" w:rsidRPr="008C2210">
        <w:rPr>
          <w:i/>
          <w:lang w:val="sq-AL"/>
        </w:rPr>
        <w:t xml:space="preserve"> i </w:t>
      </w:r>
      <w:r w:rsidRPr="008C2210">
        <w:rPr>
          <w:i/>
          <w:lang w:val="sq-AL"/>
        </w:rPr>
        <w:t>ajrit është i kufizuar)</w:t>
      </w:r>
    </w:p>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8"/>
        <w:gridCol w:w="1800"/>
        <w:gridCol w:w="1800"/>
        <w:gridCol w:w="1800"/>
        <w:gridCol w:w="1800"/>
      </w:tblGrid>
      <w:tr w:rsidR="00C04D6A" w:rsidRPr="008C2210" w14:paraId="04D5637E" w14:textId="77777777" w:rsidTr="00C04D6A">
        <w:trPr>
          <w:trHeight w:val="77"/>
        </w:trPr>
        <w:tc>
          <w:tcPr>
            <w:tcW w:w="9018" w:type="dxa"/>
            <w:gridSpan w:val="5"/>
            <w:vAlign w:val="center"/>
          </w:tcPr>
          <w:p w14:paraId="04D5637D" w14:textId="417BB495" w:rsidR="00C04D6A" w:rsidRPr="008C2210" w:rsidRDefault="00C04D6A" w:rsidP="00CE4A4D">
            <w:pPr>
              <w:pStyle w:val="Paragrafi"/>
              <w:ind w:firstLine="0"/>
              <w:jc w:val="center"/>
              <w:rPr>
                <w:b/>
                <w:sz w:val="20"/>
                <w:lang w:val="sq-AL"/>
              </w:rPr>
            </w:pPr>
            <w:r w:rsidRPr="008C2210">
              <w:rPr>
                <w:b/>
                <w:sz w:val="20"/>
                <w:lang w:val="sq-AL"/>
              </w:rPr>
              <w:t>Faktori i korrektimit</w:t>
            </w:r>
          </w:p>
        </w:tc>
      </w:tr>
      <w:tr w:rsidR="00C04D6A" w:rsidRPr="008C2210" w14:paraId="04D56381" w14:textId="77777777" w:rsidTr="00C04D6A">
        <w:trPr>
          <w:trHeight w:val="77"/>
        </w:trPr>
        <w:tc>
          <w:tcPr>
            <w:tcW w:w="1818" w:type="dxa"/>
            <w:vMerge w:val="restart"/>
            <w:vAlign w:val="center"/>
          </w:tcPr>
          <w:p w14:paraId="04D5637F" w14:textId="77777777" w:rsidR="00C04D6A" w:rsidRPr="008C2210" w:rsidRDefault="00C04D6A" w:rsidP="002D08B4">
            <w:pPr>
              <w:pStyle w:val="Paragrafi"/>
              <w:ind w:firstLine="0"/>
              <w:jc w:val="center"/>
              <w:rPr>
                <w:b/>
                <w:sz w:val="20"/>
                <w:lang w:val="sq-AL"/>
              </w:rPr>
            </w:pPr>
            <w:r w:rsidRPr="008C2210">
              <w:rPr>
                <w:b/>
                <w:sz w:val="20"/>
                <w:lang w:val="sq-AL"/>
              </w:rPr>
              <w:t>Numri i kanalinave</w:t>
            </w:r>
          </w:p>
        </w:tc>
        <w:tc>
          <w:tcPr>
            <w:tcW w:w="7200" w:type="dxa"/>
            <w:gridSpan w:val="4"/>
            <w:vAlign w:val="center"/>
          </w:tcPr>
          <w:p w14:paraId="04D56380" w14:textId="3CD939F8" w:rsidR="00C04D6A" w:rsidRPr="008C2210" w:rsidRDefault="00C04D6A" w:rsidP="002D08B4">
            <w:pPr>
              <w:pStyle w:val="Paragrafi"/>
              <w:ind w:firstLine="0"/>
              <w:jc w:val="center"/>
              <w:rPr>
                <w:b/>
                <w:sz w:val="20"/>
                <w:lang w:val="sq-AL"/>
              </w:rPr>
            </w:pPr>
            <w:r w:rsidRPr="008C2210">
              <w:rPr>
                <w:b/>
                <w:sz w:val="20"/>
                <w:lang w:val="sq-AL"/>
              </w:rPr>
              <w:t>Numri i kabllove trefazor</w:t>
            </w:r>
            <w:r w:rsidR="005F4021" w:rsidRPr="008C2210">
              <w:rPr>
                <w:b/>
                <w:sz w:val="20"/>
                <w:lang w:val="sq-AL"/>
              </w:rPr>
              <w:t>e</w:t>
            </w:r>
            <w:r w:rsidRPr="008C2210">
              <w:rPr>
                <w:b/>
                <w:sz w:val="20"/>
                <w:lang w:val="sq-AL"/>
              </w:rPr>
              <w:t xml:space="preserve"> ose </w:t>
            </w:r>
            <w:r w:rsidR="00621DA3" w:rsidRPr="008C2210">
              <w:rPr>
                <w:b/>
                <w:sz w:val="20"/>
                <w:lang w:val="sq-AL"/>
              </w:rPr>
              <w:t xml:space="preserve">i </w:t>
            </w:r>
            <w:r w:rsidRPr="008C2210">
              <w:rPr>
                <w:b/>
                <w:sz w:val="20"/>
                <w:lang w:val="sq-AL"/>
              </w:rPr>
              <w:t>tresheve njëfazore</w:t>
            </w:r>
          </w:p>
        </w:tc>
      </w:tr>
      <w:tr w:rsidR="00C04D6A" w:rsidRPr="008C2210" w14:paraId="04D56387" w14:textId="77777777" w:rsidTr="00C04D6A">
        <w:trPr>
          <w:trHeight w:val="77"/>
        </w:trPr>
        <w:tc>
          <w:tcPr>
            <w:tcW w:w="1818" w:type="dxa"/>
            <w:vMerge/>
            <w:vAlign w:val="center"/>
          </w:tcPr>
          <w:p w14:paraId="04D56382" w14:textId="77777777" w:rsidR="00C04D6A" w:rsidRPr="008C2210" w:rsidRDefault="00C04D6A" w:rsidP="002D08B4">
            <w:pPr>
              <w:pStyle w:val="Paragrafi"/>
              <w:ind w:firstLine="0"/>
              <w:jc w:val="center"/>
              <w:rPr>
                <w:sz w:val="20"/>
                <w:lang w:val="sq-AL"/>
              </w:rPr>
            </w:pPr>
          </w:p>
        </w:tc>
        <w:tc>
          <w:tcPr>
            <w:tcW w:w="1800" w:type="dxa"/>
            <w:vAlign w:val="center"/>
          </w:tcPr>
          <w:p w14:paraId="04D56383" w14:textId="77777777" w:rsidR="00C04D6A" w:rsidRPr="008C2210" w:rsidRDefault="00C04D6A" w:rsidP="002D08B4">
            <w:pPr>
              <w:pStyle w:val="Paragrafi"/>
              <w:ind w:firstLine="0"/>
              <w:jc w:val="center"/>
              <w:rPr>
                <w:sz w:val="20"/>
                <w:lang w:val="sq-AL"/>
              </w:rPr>
            </w:pPr>
            <w:r w:rsidRPr="008C2210">
              <w:rPr>
                <w:sz w:val="20"/>
                <w:lang w:val="sq-AL"/>
              </w:rPr>
              <w:t>2</w:t>
            </w:r>
          </w:p>
        </w:tc>
        <w:tc>
          <w:tcPr>
            <w:tcW w:w="1800" w:type="dxa"/>
            <w:vAlign w:val="center"/>
          </w:tcPr>
          <w:p w14:paraId="04D56384" w14:textId="77777777" w:rsidR="00C04D6A" w:rsidRPr="008C2210" w:rsidRDefault="00C04D6A" w:rsidP="002D08B4">
            <w:pPr>
              <w:pStyle w:val="Paragrafi"/>
              <w:ind w:firstLine="0"/>
              <w:jc w:val="center"/>
              <w:rPr>
                <w:sz w:val="20"/>
                <w:lang w:val="sq-AL"/>
              </w:rPr>
            </w:pPr>
            <w:r w:rsidRPr="008C2210">
              <w:rPr>
                <w:sz w:val="20"/>
                <w:lang w:val="sq-AL"/>
              </w:rPr>
              <w:t>3</w:t>
            </w:r>
          </w:p>
        </w:tc>
        <w:tc>
          <w:tcPr>
            <w:tcW w:w="1800" w:type="dxa"/>
            <w:vAlign w:val="center"/>
          </w:tcPr>
          <w:p w14:paraId="04D56385" w14:textId="77777777" w:rsidR="00C04D6A" w:rsidRPr="008C2210" w:rsidRDefault="00C04D6A" w:rsidP="002D08B4">
            <w:pPr>
              <w:pStyle w:val="Paragrafi"/>
              <w:ind w:firstLine="0"/>
              <w:jc w:val="center"/>
              <w:rPr>
                <w:sz w:val="20"/>
                <w:lang w:val="sq-AL"/>
              </w:rPr>
            </w:pPr>
            <w:r w:rsidRPr="008C2210">
              <w:rPr>
                <w:sz w:val="20"/>
                <w:lang w:val="sq-AL"/>
              </w:rPr>
              <w:t>6</w:t>
            </w:r>
          </w:p>
        </w:tc>
        <w:tc>
          <w:tcPr>
            <w:tcW w:w="1800" w:type="dxa"/>
            <w:vAlign w:val="center"/>
          </w:tcPr>
          <w:p w14:paraId="04D56386" w14:textId="77777777" w:rsidR="00C04D6A" w:rsidRPr="008C2210" w:rsidRDefault="00C04D6A" w:rsidP="002D08B4">
            <w:pPr>
              <w:pStyle w:val="Paragrafi"/>
              <w:ind w:firstLine="0"/>
              <w:jc w:val="center"/>
              <w:rPr>
                <w:sz w:val="20"/>
                <w:lang w:val="sq-AL"/>
              </w:rPr>
            </w:pPr>
            <w:r w:rsidRPr="008C2210">
              <w:rPr>
                <w:sz w:val="20"/>
                <w:lang w:val="sq-AL"/>
              </w:rPr>
              <w:t>9</w:t>
            </w:r>
          </w:p>
        </w:tc>
      </w:tr>
      <w:tr w:rsidR="00C04D6A" w:rsidRPr="008C2210" w14:paraId="04D5638D" w14:textId="77777777" w:rsidTr="00C04D6A">
        <w:trPr>
          <w:trHeight w:val="157"/>
        </w:trPr>
        <w:tc>
          <w:tcPr>
            <w:tcW w:w="1818" w:type="dxa"/>
            <w:vAlign w:val="center"/>
          </w:tcPr>
          <w:p w14:paraId="04D56388" w14:textId="77777777" w:rsidR="00C04D6A" w:rsidRPr="008C2210" w:rsidRDefault="00C04D6A" w:rsidP="002D08B4">
            <w:pPr>
              <w:pStyle w:val="Paragrafi"/>
              <w:ind w:firstLine="0"/>
              <w:jc w:val="center"/>
              <w:rPr>
                <w:sz w:val="20"/>
                <w:lang w:val="sq-AL"/>
              </w:rPr>
            </w:pPr>
            <w:r w:rsidRPr="008C2210">
              <w:rPr>
                <w:sz w:val="20"/>
                <w:lang w:val="sq-AL"/>
              </w:rPr>
              <w:t>1</w:t>
            </w:r>
          </w:p>
        </w:tc>
        <w:tc>
          <w:tcPr>
            <w:tcW w:w="1800" w:type="dxa"/>
            <w:vAlign w:val="center"/>
          </w:tcPr>
          <w:p w14:paraId="04D56389" w14:textId="77777777" w:rsidR="00C04D6A" w:rsidRPr="008C2210" w:rsidRDefault="00C04D6A" w:rsidP="002D08B4">
            <w:pPr>
              <w:pStyle w:val="Paragrafi"/>
              <w:ind w:firstLine="0"/>
              <w:jc w:val="center"/>
              <w:rPr>
                <w:sz w:val="20"/>
                <w:lang w:val="sq-AL"/>
              </w:rPr>
            </w:pPr>
            <w:r w:rsidRPr="008C2210">
              <w:rPr>
                <w:sz w:val="20"/>
                <w:lang w:val="sq-AL"/>
              </w:rPr>
              <w:t>0.84</w:t>
            </w:r>
          </w:p>
        </w:tc>
        <w:tc>
          <w:tcPr>
            <w:tcW w:w="1800" w:type="dxa"/>
            <w:vAlign w:val="center"/>
          </w:tcPr>
          <w:p w14:paraId="04D5638A" w14:textId="77777777" w:rsidR="00C04D6A" w:rsidRPr="008C2210" w:rsidRDefault="00C04D6A" w:rsidP="002D08B4">
            <w:pPr>
              <w:pStyle w:val="Paragrafi"/>
              <w:ind w:firstLine="0"/>
              <w:jc w:val="center"/>
              <w:rPr>
                <w:sz w:val="20"/>
                <w:lang w:val="sq-AL"/>
              </w:rPr>
            </w:pPr>
            <w:r w:rsidRPr="008C2210">
              <w:rPr>
                <w:sz w:val="20"/>
                <w:lang w:val="sq-AL"/>
              </w:rPr>
              <w:t>0.80</w:t>
            </w:r>
          </w:p>
        </w:tc>
        <w:tc>
          <w:tcPr>
            <w:tcW w:w="1800" w:type="dxa"/>
            <w:vAlign w:val="center"/>
          </w:tcPr>
          <w:p w14:paraId="04D5638B" w14:textId="77777777" w:rsidR="00C04D6A" w:rsidRPr="008C2210" w:rsidRDefault="00C04D6A" w:rsidP="002D08B4">
            <w:pPr>
              <w:pStyle w:val="Paragrafi"/>
              <w:ind w:firstLine="0"/>
              <w:jc w:val="center"/>
              <w:rPr>
                <w:sz w:val="20"/>
                <w:lang w:val="sq-AL"/>
              </w:rPr>
            </w:pPr>
            <w:r w:rsidRPr="008C2210">
              <w:rPr>
                <w:sz w:val="20"/>
                <w:lang w:val="sq-AL"/>
              </w:rPr>
              <w:t>0.75</w:t>
            </w:r>
          </w:p>
        </w:tc>
        <w:tc>
          <w:tcPr>
            <w:tcW w:w="1800" w:type="dxa"/>
            <w:vAlign w:val="center"/>
          </w:tcPr>
          <w:p w14:paraId="04D5638C" w14:textId="77777777" w:rsidR="00C04D6A" w:rsidRPr="008C2210" w:rsidRDefault="00C04D6A" w:rsidP="002D08B4">
            <w:pPr>
              <w:pStyle w:val="Paragrafi"/>
              <w:ind w:firstLine="0"/>
              <w:jc w:val="center"/>
              <w:rPr>
                <w:sz w:val="20"/>
                <w:lang w:val="sq-AL"/>
              </w:rPr>
            </w:pPr>
            <w:r w:rsidRPr="008C2210">
              <w:rPr>
                <w:sz w:val="20"/>
                <w:lang w:val="sq-AL"/>
              </w:rPr>
              <w:t>0.73</w:t>
            </w:r>
          </w:p>
        </w:tc>
      </w:tr>
      <w:tr w:rsidR="00C04D6A" w:rsidRPr="008C2210" w14:paraId="04D56393" w14:textId="77777777" w:rsidTr="00C04D6A">
        <w:trPr>
          <w:trHeight w:val="77"/>
        </w:trPr>
        <w:tc>
          <w:tcPr>
            <w:tcW w:w="1818" w:type="dxa"/>
            <w:vAlign w:val="center"/>
          </w:tcPr>
          <w:p w14:paraId="04D5638E" w14:textId="77777777" w:rsidR="00C04D6A" w:rsidRPr="008C2210" w:rsidRDefault="00C04D6A" w:rsidP="002D08B4">
            <w:pPr>
              <w:pStyle w:val="Paragrafi"/>
              <w:ind w:firstLine="0"/>
              <w:jc w:val="center"/>
              <w:rPr>
                <w:sz w:val="20"/>
                <w:lang w:val="sq-AL"/>
              </w:rPr>
            </w:pPr>
            <w:r w:rsidRPr="008C2210">
              <w:rPr>
                <w:sz w:val="20"/>
                <w:lang w:val="sq-AL"/>
              </w:rPr>
              <w:t>2</w:t>
            </w:r>
          </w:p>
        </w:tc>
        <w:tc>
          <w:tcPr>
            <w:tcW w:w="1800" w:type="dxa"/>
            <w:vAlign w:val="center"/>
          </w:tcPr>
          <w:p w14:paraId="04D5638F" w14:textId="77777777" w:rsidR="00C04D6A" w:rsidRPr="008C2210" w:rsidRDefault="00C04D6A" w:rsidP="002D08B4">
            <w:pPr>
              <w:pStyle w:val="Paragrafi"/>
              <w:ind w:firstLine="0"/>
              <w:jc w:val="center"/>
              <w:rPr>
                <w:sz w:val="20"/>
                <w:lang w:val="sq-AL"/>
              </w:rPr>
            </w:pPr>
            <w:r w:rsidRPr="008C2210">
              <w:rPr>
                <w:sz w:val="20"/>
                <w:lang w:val="sq-AL"/>
              </w:rPr>
              <w:t>0.80</w:t>
            </w:r>
          </w:p>
        </w:tc>
        <w:tc>
          <w:tcPr>
            <w:tcW w:w="1800" w:type="dxa"/>
            <w:vAlign w:val="center"/>
          </w:tcPr>
          <w:p w14:paraId="04D56390" w14:textId="77777777" w:rsidR="00C04D6A" w:rsidRPr="008C2210" w:rsidRDefault="00C04D6A" w:rsidP="002D08B4">
            <w:pPr>
              <w:pStyle w:val="Paragrafi"/>
              <w:ind w:firstLine="0"/>
              <w:jc w:val="center"/>
              <w:rPr>
                <w:sz w:val="20"/>
                <w:lang w:val="sq-AL"/>
              </w:rPr>
            </w:pPr>
            <w:r w:rsidRPr="008C2210">
              <w:rPr>
                <w:sz w:val="20"/>
                <w:lang w:val="sq-AL"/>
              </w:rPr>
              <w:t>0.76</w:t>
            </w:r>
          </w:p>
        </w:tc>
        <w:tc>
          <w:tcPr>
            <w:tcW w:w="1800" w:type="dxa"/>
            <w:vAlign w:val="center"/>
          </w:tcPr>
          <w:p w14:paraId="04D56391" w14:textId="77777777" w:rsidR="00C04D6A" w:rsidRPr="008C2210" w:rsidRDefault="00C04D6A" w:rsidP="002D08B4">
            <w:pPr>
              <w:pStyle w:val="Paragrafi"/>
              <w:ind w:firstLine="0"/>
              <w:jc w:val="center"/>
              <w:rPr>
                <w:sz w:val="20"/>
                <w:lang w:val="sq-AL"/>
              </w:rPr>
            </w:pPr>
            <w:r w:rsidRPr="008C2210">
              <w:rPr>
                <w:sz w:val="20"/>
                <w:lang w:val="sq-AL"/>
              </w:rPr>
              <w:t>0.71</w:t>
            </w:r>
          </w:p>
        </w:tc>
        <w:tc>
          <w:tcPr>
            <w:tcW w:w="1800" w:type="dxa"/>
            <w:vAlign w:val="center"/>
          </w:tcPr>
          <w:p w14:paraId="04D56392" w14:textId="77777777" w:rsidR="00C04D6A" w:rsidRPr="008C2210" w:rsidRDefault="00C04D6A" w:rsidP="002D08B4">
            <w:pPr>
              <w:pStyle w:val="Paragrafi"/>
              <w:ind w:firstLine="0"/>
              <w:jc w:val="center"/>
              <w:rPr>
                <w:sz w:val="20"/>
                <w:lang w:val="sq-AL"/>
              </w:rPr>
            </w:pPr>
            <w:r w:rsidRPr="008C2210">
              <w:rPr>
                <w:sz w:val="20"/>
                <w:lang w:val="sq-AL"/>
              </w:rPr>
              <w:t>0.69</w:t>
            </w:r>
          </w:p>
        </w:tc>
      </w:tr>
      <w:tr w:rsidR="00C04D6A" w:rsidRPr="008C2210" w14:paraId="04D56399" w14:textId="77777777" w:rsidTr="00C04D6A">
        <w:trPr>
          <w:trHeight w:val="77"/>
        </w:trPr>
        <w:tc>
          <w:tcPr>
            <w:tcW w:w="1818" w:type="dxa"/>
            <w:vAlign w:val="center"/>
          </w:tcPr>
          <w:p w14:paraId="04D56394" w14:textId="77777777" w:rsidR="00C04D6A" w:rsidRPr="008C2210" w:rsidRDefault="00C04D6A" w:rsidP="002D08B4">
            <w:pPr>
              <w:pStyle w:val="Paragrafi"/>
              <w:ind w:firstLine="0"/>
              <w:jc w:val="center"/>
              <w:rPr>
                <w:sz w:val="20"/>
                <w:lang w:val="sq-AL"/>
              </w:rPr>
            </w:pPr>
            <w:r w:rsidRPr="008C2210">
              <w:rPr>
                <w:sz w:val="20"/>
                <w:lang w:val="sq-AL"/>
              </w:rPr>
              <w:t>3</w:t>
            </w:r>
          </w:p>
        </w:tc>
        <w:tc>
          <w:tcPr>
            <w:tcW w:w="1800" w:type="dxa"/>
            <w:vAlign w:val="center"/>
          </w:tcPr>
          <w:p w14:paraId="04D56395" w14:textId="77777777" w:rsidR="00C04D6A" w:rsidRPr="008C2210" w:rsidRDefault="00C04D6A" w:rsidP="002D08B4">
            <w:pPr>
              <w:pStyle w:val="Paragrafi"/>
              <w:ind w:firstLine="0"/>
              <w:jc w:val="center"/>
              <w:rPr>
                <w:sz w:val="20"/>
                <w:lang w:val="sq-AL"/>
              </w:rPr>
            </w:pPr>
            <w:r w:rsidRPr="008C2210">
              <w:rPr>
                <w:sz w:val="20"/>
                <w:lang w:val="sq-AL"/>
              </w:rPr>
              <w:t>0.78</w:t>
            </w:r>
          </w:p>
        </w:tc>
        <w:tc>
          <w:tcPr>
            <w:tcW w:w="1800" w:type="dxa"/>
            <w:vAlign w:val="center"/>
          </w:tcPr>
          <w:p w14:paraId="04D56396" w14:textId="77777777" w:rsidR="00C04D6A" w:rsidRPr="008C2210" w:rsidRDefault="00C04D6A" w:rsidP="002D08B4">
            <w:pPr>
              <w:pStyle w:val="Paragrafi"/>
              <w:ind w:firstLine="0"/>
              <w:jc w:val="center"/>
              <w:rPr>
                <w:sz w:val="20"/>
                <w:lang w:val="sq-AL"/>
              </w:rPr>
            </w:pPr>
            <w:r w:rsidRPr="008C2210">
              <w:rPr>
                <w:sz w:val="20"/>
                <w:lang w:val="sq-AL"/>
              </w:rPr>
              <w:t>0.74</w:t>
            </w:r>
          </w:p>
        </w:tc>
        <w:tc>
          <w:tcPr>
            <w:tcW w:w="1800" w:type="dxa"/>
            <w:vAlign w:val="center"/>
          </w:tcPr>
          <w:p w14:paraId="04D56397" w14:textId="77777777" w:rsidR="00C04D6A" w:rsidRPr="008C2210" w:rsidRDefault="00C04D6A" w:rsidP="002D08B4">
            <w:pPr>
              <w:pStyle w:val="Paragrafi"/>
              <w:ind w:firstLine="0"/>
              <w:jc w:val="center"/>
              <w:rPr>
                <w:sz w:val="20"/>
                <w:lang w:val="sq-AL"/>
              </w:rPr>
            </w:pPr>
            <w:r w:rsidRPr="008C2210">
              <w:rPr>
                <w:sz w:val="20"/>
                <w:lang w:val="sq-AL"/>
              </w:rPr>
              <w:t>0.70</w:t>
            </w:r>
          </w:p>
        </w:tc>
        <w:tc>
          <w:tcPr>
            <w:tcW w:w="1800" w:type="dxa"/>
            <w:vAlign w:val="center"/>
          </w:tcPr>
          <w:p w14:paraId="04D56398" w14:textId="77777777" w:rsidR="00C04D6A" w:rsidRPr="008C2210" w:rsidRDefault="00C04D6A" w:rsidP="002D08B4">
            <w:pPr>
              <w:pStyle w:val="Paragrafi"/>
              <w:ind w:firstLine="0"/>
              <w:jc w:val="center"/>
              <w:rPr>
                <w:sz w:val="20"/>
                <w:lang w:val="sq-AL"/>
              </w:rPr>
            </w:pPr>
            <w:r w:rsidRPr="008C2210">
              <w:rPr>
                <w:sz w:val="20"/>
                <w:lang w:val="sq-AL"/>
              </w:rPr>
              <w:t>0.68</w:t>
            </w:r>
          </w:p>
        </w:tc>
      </w:tr>
      <w:tr w:rsidR="00C04D6A" w:rsidRPr="008C2210" w14:paraId="04D5639F" w14:textId="77777777" w:rsidTr="00C04D6A">
        <w:trPr>
          <w:trHeight w:val="77"/>
        </w:trPr>
        <w:tc>
          <w:tcPr>
            <w:tcW w:w="1818" w:type="dxa"/>
            <w:vAlign w:val="center"/>
          </w:tcPr>
          <w:p w14:paraId="04D5639A" w14:textId="77777777" w:rsidR="00C04D6A" w:rsidRPr="008C2210" w:rsidRDefault="00C04D6A" w:rsidP="002D08B4">
            <w:pPr>
              <w:pStyle w:val="Paragrafi"/>
              <w:ind w:firstLine="0"/>
              <w:jc w:val="center"/>
              <w:rPr>
                <w:sz w:val="20"/>
                <w:lang w:val="sq-AL"/>
              </w:rPr>
            </w:pPr>
            <w:r w:rsidRPr="008C2210">
              <w:rPr>
                <w:sz w:val="20"/>
                <w:lang w:val="sq-AL"/>
              </w:rPr>
              <w:t>6</w:t>
            </w:r>
          </w:p>
        </w:tc>
        <w:tc>
          <w:tcPr>
            <w:tcW w:w="1800" w:type="dxa"/>
            <w:vAlign w:val="center"/>
          </w:tcPr>
          <w:p w14:paraId="04D5639B" w14:textId="77777777" w:rsidR="00C04D6A" w:rsidRPr="008C2210" w:rsidRDefault="00C04D6A" w:rsidP="002D08B4">
            <w:pPr>
              <w:pStyle w:val="Paragrafi"/>
              <w:ind w:firstLine="0"/>
              <w:jc w:val="center"/>
              <w:rPr>
                <w:sz w:val="20"/>
                <w:lang w:val="sq-AL"/>
              </w:rPr>
            </w:pPr>
            <w:r w:rsidRPr="008C2210">
              <w:rPr>
                <w:sz w:val="20"/>
                <w:lang w:val="sq-AL"/>
              </w:rPr>
              <w:t>0.76</w:t>
            </w:r>
          </w:p>
        </w:tc>
        <w:tc>
          <w:tcPr>
            <w:tcW w:w="1800" w:type="dxa"/>
            <w:vAlign w:val="center"/>
          </w:tcPr>
          <w:p w14:paraId="04D5639C" w14:textId="77777777" w:rsidR="00C04D6A" w:rsidRPr="008C2210" w:rsidRDefault="00C04D6A" w:rsidP="002D08B4">
            <w:pPr>
              <w:pStyle w:val="Paragrafi"/>
              <w:ind w:firstLine="0"/>
              <w:jc w:val="center"/>
              <w:rPr>
                <w:sz w:val="20"/>
                <w:lang w:val="sq-AL"/>
              </w:rPr>
            </w:pPr>
            <w:r w:rsidRPr="008C2210">
              <w:rPr>
                <w:sz w:val="20"/>
                <w:lang w:val="sq-AL"/>
              </w:rPr>
              <w:t>0.72</w:t>
            </w:r>
          </w:p>
        </w:tc>
        <w:tc>
          <w:tcPr>
            <w:tcW w:w="1800" w:type="dxa"/>
            <w:vAlign w:val="center"/>
          </w:tcPr>
          <w:p w14:paraId="04D5639D" w14:textId="77777777" w:rsidR="00C04D6A" w:rsidRPr="008C2210" w:rsidRDefault="00C04D6A" w:rsidP="002D08B4">
            <w:pPr>
              <w:pStyle w:val="Paragrafi"/>
              <w:ind w:firstLine="0"/>
              <w:jc w:val="center"/>
              <w:rPr>
                <w:sz w:val="20"/>
                <w:lang w:val="sq-AL"/>
              </w:rPr>
            </w:pPr>
            <w:r w:rsidRPr="008C2210">
              <w:rPr>
                <w:sz w:val="20"/>
                <w:lang w:val="sq-AL"/>
              </w:rPr>
              <w:t>0.68</w:t>
            </w:r>
          </w:p>
        </w:tc>
        <w:tc>
          <w:tcPr>
            <w:tcW w:w="1800" w:type="dxa"/>
            <w:vAlign w:val="center"/>
          </w:tcPr>
          <w:p w14:paraId="04D5639E" w14:textId="77777777" w:rsidR="00C04D6A" w:rsidRPr="008C2210" w:rsidRDefault="00C04D6A" w:rsidP="002D08B4">
            <w:pPr>
              <w:pStyle w:val="Paragrafi"/>
              <w:ind w:firstLine="0"/>
              <w:jc w:val="center"/>
              <w:rPr>
                <w:sz w:val="20"/>
                <w:lang w:val="sq-AL"/>
              </w:rPr>
            </w:pPr>
            <w:r w:rsidRPr="008C2210">
              <w:rPr>
                <w:sz w:val="20"/>
                <w:lang w:val="sq-AL"/>
              </w:rPr>
              <w:t>0.66</w:t>
            </w:r>
          </w:p>
        </w:tc>
      </w:tr>
    </w:tbl>
    <w:p w14:paraId="42BDFB77" w14:textId="77777777" w:rsidR="00CE4A4D" w:rsidRPr="008C2210" w:rsidRDefault="00CE4A4D" w:rsidP="00451FDC">
      <w:pPr>
        <w:pStyle w:val="Paragrafi"/>
        <w:jc w:val="center"/>
        <w:rPr>
          <w:lang w:val="sq-AL"/>
        </w:rPr>
      </w:pPr>
    </w:p>
    <w:p w14:paraId="06D6E346" w14:textId="77777777" w:rsidR="00CE4A4D" w:rsidRPr="008C2210" w:rsidRDefault="00CE4A4D" w:rsidP="00451FDC">
      <w:pPr>
        <w:pStyle w:val="Paragrafi"/>
        <w:jc w:val="center"/>
        <w:rPr>
          <w:i/>
          <w:lang w:val="sq-AL"/>
        </w:rPr>
      </w:pPr>
      <w:r w:rsidRPr="008C2210">
        <w:rPr>
          <w:noProof/>
        </w:rPr>
        <w:drawing>
          <wp:inline distT="0" distB="0" distL="0" distR="0" wp14:anchorId="579050A5" wp14:editId="5672A2A8">
            <wp:extent cx="4876800" cy="2590800"/>
            <wp:effectExtent l="19050" t="19050" r="19050" b="1905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76800" cy="2590800"/>
                    </a:xfrm>
                    <a:prstGeom prst="rect">
                      <a:avLst/>
                    </a:prstGeom>
                    <a:noFill/>
                    <a:ln w="3175">
                      <a:solidFill>
                        <a:srgbClr val="548DD4"/>
                      </a:solidFill>
                      <a:miter lim="800000"/>
                      <a:headEnd/>
                      <a:tailEnd/>
                    </a:ln>
                  </pic:spPr>
                </pic:pic>
              </a:graphicData>
            </a:graphic>
          </wp:inline>
        </w:drawing>
      </w:r>
    </w:p>
    <w:p w14:paraId="04D563A0" w14:textId="7CD9988B" w:rsidR="00C04D6A" w:rsidRPr="008C2210" w:rsidRDefault="00C04D6A" w:rsidP="00451FDC">
      <w:pPr>
        <w:pStyle w:val="Paragrafi"/>
        <w:jc w:val="center"/>
        <w:rPr>
          <w:i/>
          <w:lang w:val="sq-AL"/>
        </w:rPr>
      </w:pPr>
      <w:r w:rsidRPr="008C2210">
        <w:rPr>
          <w:i/>
          <w:lang w:val="sq-AL"/>
        </w:rPr>
        <w:t>Figur</w:t>
      </w:r>
      <w:r w:rsidR="00A405EE" w:rsidRPr="008C2210">
        <w:rPr>
          <w:i/>
          <w:lang w:val="sq-AL"/>
        </w:rPr>
        <w:t>ë</w:t>
      </w:r>
      <w:r w:rsidRPr="008C2210">
        <w:rPr>
          <w:i/>
          <w:lang w:val="sq-AL"/>
        </w:rPr>
        <w:t xml:space="preserve"> 6</w:t>
      </w:r>
    </w:p>
    <w:p w14:paraId="04D563A1" w14:textId="77777777" w:rsidR="00C04D6A" w:rsidRPr="008C2210" w:rsidRDefault="00C04D6A" w:rsidP="002B2DE5">
      <w:pPr>
        <w:pStyle w:val="Paragrafi"/>
        <w:rPr>
          <w:lang w:val="sq-AL"/>
        </w:rPr>
      </w:pPr>
    </w:p>
    <w:p w14:paraId="04D563A2" w14:textId="46696763" w:rsidR="00C04D6A" w:rsidRPr="008C2210" w:rsidRDefault="00C04D6A" w:rsidP="00CE4A4D">
      <w:pPr>
        <w:pStyle w:val="Paragrafi"/>
        <w:jc w:val="center"/>
        <w:rPr>
          <w:b/>
          <w:i/>
          <w:lang w:val="sq-AL"/>
        </w:rPr>
      </w:pPr>
      <w:r w:rsidRPr="008C2210">
        <w:rPr>
          <w:i/>
          <w:lang w:val="sq-AL"/>
        </w:rPr>
        <w:t>Tabel</w:t>
      </w:r>
      <w:r w:rsidR="00A405EE" w:rsidRPr="008C2210">
        <w:rPr>
          <w:i/>
          <w:lang w:val="sq-AL"/>
        </w:rPr>
        <w:t>ë</w:t>
      </w:r>
      <w:r w:rsidRPr="008C2210">
        <w:rPr>
          <w:i/>
          <w:lang w:val="sq-AL"/>
        </w:rPr>
        <w:t xml:space="preserve"> 19. Kabllo të that</w:t>
      </w:r>
      <w:r w:rsidR="005F4021" w:rsidRPr="008C2210">
        <w:rPr>
          <w:i/>
          <w:lang w:val="sq-AL"/>
        </w:rPr>
        <w:t>a</w:t>
      </w:r>
      <w:r w:rsidRPr="008C2210">
        <w:rPr>
          <w:i/>
          <w:lang w:val="sq-AL"/>
        </w:rPr>
        <w:t xml:space="preserve"> trefazor</w:t>
      </w:r>
      <w:r w:rsidR="005F4021" w:rsidRPr="008C2210">
        <w:rPr>
          <w:i/>
          <w:lang w:val="sq-AL"/>
        </w:rPr>
        <w:t>e</w:t>
      </w:r>
      <w:r w:rsidRPr="008C2210">
        <w:rPr>
          <w:i/>
          <w:lang w:val="sq-AL"/>
        </w:rPr>
        <w:t xml:space="preserve"> ose treshe kabllosh njëfazor</w:t>
      </w:r>
      <w:r w:rsidR="005F4021" w:rsidRPr="008C2210">
        <w:rPr>
          <w:i/>
          <w:lang w:val="sq-AL"/>
        </w:rPr>
        <w:t>e</w:t>
      </w:r>
      <w:r w:rsidRPr="008C2210">
        <w:rPr>
          <w:i/>
          <w:lang w:val="sq-AL"/>
        </w:rPr>
        <w:t xml:space="preserve"> në kontakt me njëri-tjetrin, të ven</w:t>
      </w:r>
      <w:r w:rsidR="00A405EE" w:rsidRPr="008C2210">
        <w:rPr>
          <w:i/>
          <w:lang w:val="sq-AL"/>
        </w:rPr>
        <w:t>dosur</w:t>
      </w:r>
      <w:r w:rsidR="005F4021" w:rsidRPr="008C2210">
        <w:rPr>
          <w:i/>
          <w:lang w:val="sq-AL"/>
        </w:rPr>
        <w:t>a</w:t>
      </w:r>
      <w:r w:rsidR="00A405EE" w:rsidRPr="008C2210">
        <w:rPr>
          <w:i/>
          <w:lang w:val="sq-AL"/>
        </w:rPr>
        <w:t xml:space="preserve"> në struktura ose mbi mur</w:t>
      </w:r>
    </w:p>
    <w:tbl>
      <w:tblPr>
        <w:tblpPr w:leftFromText="180" w:rightFromText="180" w:vertAnchor="text" w:tblpX="108" w:tblpY="1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9"/>
        <w:gridCol w:w="4509"/>
      </w:tblGrid>
      <w:tr w:rsidR="00C04D6A" w:rsidRPr="008C2210" w14:paraId="04D563A5" w14:textId="77777777" w:rsidTr="00C04D6A">
        <w:trPr>
          <w:trHeight w:val="77"/>
        </w:trPr>
        <w:tc>
          <w:tcPr>
            <w:tcW w:w="4509" w:type="dxa"/>
            <w:vAlign w:val="center"/>
          </w:tcPr>
          <w:p w14:paraId="04D563A3" w14:textId="0352F6A1" w:rsidR="00C04D6A" w:rsidRPr="008C2210" w:rsidRDefault="00C04D6A" w:rsidP="002D08B4">
            <w:pPr>
              <w:pStyle w:val="Paragrafi"/>
              <w:ind w:firstLine="0"/>
              <w:jc w:val="center"/>
              <w:rPr>
                <w:b/>
                <w:sz w:val="20"/>
                <w:lang w:val="sq-AL"/>
              </w:rPr>
            </w:pPr>
            <w:r w:rsidRPr="008C2210">
              <w:rPr>
                <w:b/>
                <w:sz w:val="20"/>
                <w:lang w:val="sq-AL"/>
              </w:rPr>
              <w:t xml:space="preserve">Numri i kabllove ose </w:t>
            </w:r>
            <w:r w:rsidR="002D08B4" w:rsidRPr="008C2210">
              <w:rPr>
                <w:b/>
                <w:sz w:val="20"/>
                <w:lang w:val="sq-AL"/>
              </w:rPr>
              <w:t xml:space="preserve">i </w:t>
            </w:r>
            <w:r w:rsidRPr="008C2210">
              <w:rPr>
                <w:b/>
                <w:sz w:val="20"/>
                <w:lang w:val="sq-AL"/>
              </w:rPr>
              <w:t>tresheve</w:t>
            </w:r>
          </w:p>
        </w:tc>
        <w:tc>
          <w:tcPr>
            <w:tcW w:w="4509" w:type="dxa"/>
            <w:vAlign w:val="center"/>
          </w:tcPr>
          <w:p w14:paraId="04D563A4" w14:textId="77777777" w:rsidR="00C04D6A" w:rsidRPr="008C2210" w:rsidRDefault="00C04D6A" w:rsidP="002D08B4">
            <w:pPr>
              <w:pStyle w:val="Paragrafi"/>
              <w:ind w:firstLine="0"/>
              <w:jc w:val="center"/>
              <w:rPr>
                <w:b/>
                <w:sz w:val="20"/>
                <w:lang w:val="sq-AL"/>
              </w:rPr>
            </w:pPr>
            <w:r w:rsidRPr="008C2210">
              <w:rPr>
                <w:b/>
                <w:sz w:val="20"/>
                <w:lang w:val="sq-AL"/>
              </w:rPr>
              <w:t>Faktori i korrektimit</w:t>
            </w:r>
          </w:p>
        </w:tc>
      </w:tr>
      <w:tr w:rsidR="00C04D6A" w:rsidRPr="008C2210" w14:paraId="04D563A8" w14:textId="77777777" w:rsidTr="00C04D6A">
        <w:trPr>
          <w:trHeight w:val="77"/>
        </w:trPr>
        <w:tc>
          <w:tcPr>
            <w:tcW w:w="4509" w:type="dxa"/>
            <w:vAlign w:val="center"/>
          </w:tcPr>
          <w:p w14:paraId="04D563A6" w14:textId="77777777" w:rsidR="00C04D6A" w:rsidRPr="008C2210" w:rsidRDefault="00C04D6A" w:rsidP="002D08B4">
            <w:pPr>
              <w:pStyle w:val="Paragrafi"/>
              <w:ind w:firstLine="0"/>
              <w:jc w:val="center"/>
              <w:rPr>
                <w:sz w:val="20"/>
                <w:lang w:val="sq-AL"/>
              </w:rPr>
            </w:pPr>
            <w:r w:rsidRPr="008C2210">
              <w:rPr>
                <w:sz w:val="20"/>
                <w:lang w:val="sq-AL"/>
              </w:rPr>
              <w:t>1</w:t>
            </w:r>
          </w:p>
        </w:tc>
        <w:tc>
          <w:tcPr>
            <w:tcW w:w="4509" w:type="dxa"/>
            <w:vAlign w:val="center"/>
          </w:tcPr>
          <w:p w14:paraId="04D563A7" w14:textId="77777777" w:rsidR="00C04D6A" w:rsidRPr="008C2210" w:rsidRDefault="00C04D6A" w:rsidP="002D08B4">
            <w:pPr>
              <w:pStyle w:val="Paragrafi"/>
              <w:ind w:firstLine="0"/>
              <w:jc w:val="center"/>
              <w:rPr>
                <w:sz w:val="20"/>
                <w:lang w:val="sq-AL"/>
              </w:rPr>
            </w:pPr>
            <w:r w:rsidRPr="008C2210">
              <w:rPr>
                <w:sz w:val="20"/>
                <w:lang w:val="sq-AL"/>
              </w:rPr>
              <w:t>0.95</w:t>
            </w:r>
          </w:p>
        </w:tc>
      </w:tr>
      <w:tr w:rsidR="00C04D6A" w:rsidRPr="008C2210" w14:paraId="04D563AB" w14:textId="77777777" w:rsidTr="00C04D6A">
        <w:trPr>
          <w:trHeight w:val="77"/>
        </w:trPr>
        <w:tc>
          <w:tcPr>
            <w:tcW w:w="4509" w:type="dxa"/>
            <w:vAlign w:val="center"/>
          </w:tcPr>
          <w:p w14:paraId="04D563A9" w14:textId="77777777" w:rsidR="00C04D6A" w:rsidRPr="008C2210" w:rsidRDefault="00C04D6A" w:rsidP="002D08B4">
            <w:pPr>
              <w:pStyle w:val="Paragrafi"/>
              <w:ind w:firstLine="0"/>
              <w:jc w:val="center"/>
              <w:rPr>
                <w:sz w:val="20"/>
                <w:lang w:val="sq-AL"/>
              </w:rPr>
            </w:pPr>
            <w:r w:rsidRPr="008C2210">
              <w:rPr>
                <w:sz w:val="20"/>
                <w:lang w:val="sq-AL"/>
              </w:rPr>
              <w:t>2</w:t>
            </w:r>
          </w:p>
        </w:tc>
        <w:tc>
          <w:tcPr>
            <w:tcW w:w="4509" w:type="dxa"/>
            <w:vAlign w:val="center"/>
          </w:tcPr>
          <w:p w14:paraId="04D563AA" w14:textId="77777777" w:rsidR="00C04D6A" w:rsidRPr="008C2210" w:rsidRDefault="00C04D6A" w:rsidP="002D08B4">
            <w:pPr>
              <w:pStyle w:val="Paragrafi"/>
              <w:ind w:firstLine="0"/>
              <w:jc w:val="center"/>
              <w:rPr>
                <w:sz w:val="20"/>
                <w:lang w:val="sq-AL"/>
              </w:rPr>
            </w:pPr>
            <w:r w:rsidRPr="008C2210">
              <w:rPr>
                <w:sz w:val="20"/>
                <w:lang w:val="sq-AL"/>
              </w:rPr>
              <w:t>0.78</w:t>
            </w:r>
          </w:p>
        </w:tc>
      </w:tr>
      <w:tr w:rsidR="00C04D6A" w:rsidRPr="008C2210" w14:paraId="04D563AE" w14:textId="77777777" w:rsidTr="00C04D6A">
        <w:trPr>
          <w:trHeight w:val="77"/>
        </w:trPr>
        <w:tc>
          <w:tcPr>
            <w:tcW w:w="4509" w:type="dxa"/>
            <w:vAlign w:val="center"/>
          </w:tcPr>
          <w:p w14:paraId="04D563AC" w14:textId="77777777" w:rsidR="00C04D6A" w:rsidRPr="008C2210" w:rsidRDefault="00C04D6A" w:rsidP="002D08B4">
            <w:pPr>
              <w:pStyle w:val="Paragrafi"/>
              <w:ind w:firstLine="0"/>
              <w:jc w:val="center"/>
              <w:rPr>
                <w:sz w:val="20"/>
                <w:lang w:val="sq-AL"/>
              </w:rPr>
            </w:pPr>
            <w:r w:rsidRPr="008C2210">
              <w:rPr>
                <w:sz w:val="20"/>
                <w:lang w:val="sq-AL"/>
              </w:rPr>
              <w:t>3</w:t>
            </w:r>
          </w:p>
        </w:tc>
        <w:tc>
          <w:tcPr>
            <w:tcW w:w="4509" w:type="dxa"/>
            <w:vAlign w:val="center"/>
          </w:tcPr>
          <w:p w14:paraId="04D563AD" w14:textId="77777777" w:rsidR="00C04D6A" w:rsidRPr="008C2210" w:rsidRDefault="00C04D6A" w:rsidP="002D08B4">
            <w:pPr>
              <w:pStyle w:val="Paragrafi"/>
              <w:ind w:firstLine="0"/>
              <w:jc w:val="center"/>
              <w:rPr>
                <w:sz w:val="20"/>
                <w:lang w:val="sq-AL"/>
              </w:rPr>
            </w:pPr>
            <w:r w:rsidRPr="008C2210">
              <w:rPr>
                <w:sz w:val="20"/>
                <w:lang w:val="sq-AL"/>
              </w:rPr>
              <w:t>0.73</w:t>
            </w:r>
          </w:p>
        </w:tc>
      </w:tr>
      <w:tr w:rsidR="00C04D6A" w:rsidRPr="008C2210" w14:paraId="04D563B1" w14:textId="77777777" w:rsidTr="00C04D6A">
        <w:trPr>
          <w:trHeight w:val="77"/>
        </w:trPr>
        <w:tc>
          <w:tcPr>
            <w:tcW w:w="4509" w:type="dxa"/>
            <w:vAlign w:val="center"/>
          </w:tcPr>
          <w:p w14:paraId="04D563AF" w14:textId="77777777" w:rsidR="00C04D6A" w:rsidRPr="008C2210" w:rsidRDefault="00C04D6A" w:rsidP="002D08B4">
            <w:pPr>
              <w:pStyle w:val="Paragrafi"/>
              <w:ind w:firstLine="0"/>
              <w:jc w:val="center"/>
              <w:rPr>
                <w:sz w:val="20"/>
                <w:lang w:val="sq-AL"/>
              </w:rPr>
            </w:pPr>
            <w:r w:rsidRPr="008C2210">
              <w:rPr>
                <w:sz w:val="20"/>
                <w:lang w:val="sq-AL"/>
              </w:rPr>
              <w:t>6</w:t>
            </w:r>
          </w:p>
        </w:tc>
        <w:tc>
          <w:tcPr>
            <w:tcW w:w="4509" w:type="dxa"/>
            <w:vAlign w:val="center"/>
          </w:tcPr>
          <w:p w14:paraId="04D563B0" w14:textId="77777777" w:rsidR="00C04D6A" w:rsidRPr="008C2210" w:rsidRDefault="00C04D6A" w:rsidP="002D08B4">
            <w:pPr>
              <w:pStyle w:val="Paragrafi"/>
              <w:ind w:firstLine="0"/>
              <w:jc w:val="center"/>
              <w:rPr>
                <w:sz w:val="20"/>
                <w:lang w:val="sq-AL"/>
              </w:rPr>
            </w:pPr>
            <w:r w:rsidRPr="008C2210">
              <w:rPr>
                <w:sz w:val="20"/>
                <w:lang w:val="sq-AL"/>
              </w:rPr>
              <w:t>0.68</w:t>
            </w:r>
          </w:p>
        </w:tc>
      </w:tr>
      <w:tr w:rsidR="00C04D6A" w:rsidRPr="008C2210" w14:paraId="04D563B4" w14:textId="77777777" w:rsidTr="00C04D6A">
        <w:trPr>
          <w:trHeight w:val="77"/>
        </w:trPr>
        <w:tc>
          <w:tcPr>
            <w:tcW w:w="4509" w:type="dxa"/>
            <w:vAlign w:val="center"/>
          </w:tcPr>
          <w:p w14:paraId="04D563B2" w14:textId="77777777" w:rsidR="00C04D6A" w:rsidRPr="008C2210" w:rsidRDefault="00C04D6A" w:rsidP="002D08B4">
            <w:pPr>
              <w:pStyle w:val="Paragrafi"/>
              <w:ind w:firstLine="0"/>
              <w:jc w:val="center"/>
              <w:rPr>
                <w:sz w:val="20"/>
                <w:lang w:val="sq-AL"/>
              </w:rPr>
            </w:pPr>
            <w:r w:rsidRPr="008C2210">
              <w:rPr>
                <w:sz w:val="20"/>
                <w:lang w:val="sq-AL"/>
              </w:rPr>
              <w:t>9</w:t>
            </w:r>
          </w:p>
        </w:tc>
        <w:tc>
          <w:tcPr>
            <w:tcW w:w="4509" w:type="dxa"/>
            <w:vAlign w:val="center"/>
          </w:tcPr>
          <w:p w14:paraId="04D563B3" w14:textId="77777777" w:rsidR="00C04D6A" w:rsidRPr="008C2210" w:rsidRDefault="00C04D6A" w:rsidP="002D08B4">
            <w:pPr>
              <w:pStyle w:val="Paragrafi"/>
              <w:ind w:firstLine="0"/>
              <w:jc w:val="center"/>
              <w:rPr>
                <w:sz w:val="20"/>
                <w:lang w:val="sq-AL"/>
              </w:rPr>
            </w:pPr>
            <w:r w:rsidRPr="008C2210">
              <w:rPr>
                <w:sz w:val="20"/>
                <w:lang w:val="sq-AL"/>
              </w:rPr>
              <w:t>0.66</w:t>
            </w:r>
          </w:p>
        </w:tc>
      </w:tr>
    </w:tbl>
    <w:p w14:paraId="04D563B5" w14:textId="64AA5EF1" w:rsidR="00C04D6A" w:rsidRPr="008C2210" w:rsidRDefault="00C04D6A" w:rsidP="00451FDC">
      <w:pPr>
        <w:pStyle w:val="Paragrafi"/>
        <w:jc w:val="center"/>
        <w:rPr>
          <w:i/>
          <w:lang w:val="sq-AL"/>
        </w:rPr>
      </w:pPr>
      <w:r w:rsidRPr="008C2210">
        <w:rPr>
          <w:i/>
          <w:lang w:val="sq-AL"/>
        </w:rPr>
        <w:t>Figur</w:t>
      </w:r>
      <w:r w:rsidR="00A405EE" w:rsidRPr="008C2210">
        <w:rPr>
          <w:i/>
          <w:lang w:val="sq-AL"/>
        </w:rPr>
        <w:t>ë</w:t>
      </w:r>
      <w:r w:rsidRPr="008C2210">
        <w:rPr>
          <w:i/>
          <w:lang w:val="sq-AL"/>
        </w:rPr>
        <w:t xml:space="preserve"> 7</w:t>
      </w:r>
    </w:p>
    <w:p w14:paraId="04D563B6" w14:textId="77777777" w:rsidR="00C04D6A" w:rsidRPr="008C2210" w:rsidRDefault="00C04D6A" w:rsidP="002B2DE5">
      <w:pPr>
        <w:pStyle w:val="Paragrafi"/>
        <w:rPr>
          <w:lang w:val="sq-AL"/>
        </w:rPr>
      </w:pPr>
      <w:r w:rsidRPr="008C2210">
        <w:rPr>
          <w:noProof/>
        </w:rPr>
        <w:drawing>
          <wp:anchor distT="0" distB="0" distL="114300" distR="114300" simplePos="0" relativeHeight="251658240" behindDoc="0" locked="0" layoutInCell="1" allowOverlap="1" wp14:anchorId="04D56E38" wp14:editId="04D56E39">
            <wp:simplePos x="0" y="0"/>
            <wp:positionH relativeFrom="column">
              <wp:posOffset>2258695</wp:posOffset>
            </wp:positionH>
            <wp:positionV relativeFrom="paragraph">
              <wp:posOffset>0</wp:posOffset>
            </wp:positionV>
            <wp:extent cx="1209675" cy="2228850"/>
            <wp:effectExtent l="19050" t="19050" r="28575" b="19050"/>
            <wp:wrapTopAndBottom/>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1" cstate="print">
                      <a:extLst>
                        <a:ext uri="{28A0092B-C50C-407E-A947-70E740481C1C}">
                          <a14:useLocalDpi xmlns:a14="http://schemas.microsoft.com/office/drawing/2010/main" val="0"/>
                        </a:ext>
                      </a:extLst>
                    </a:blip>
                    <a:srcRect l="45619"/>
                    <a:stretch>
                      <a:fillRect/>
                    </a:stretch>
                  </pic:blipFill>
                  <pic:spPr bwMode="auto">
                    <a:xfrm>
                      <a:off x="0" y="0"/>
                      <a:ext cx="1209675" cy="2228850"/>
                    </a:xfrm>
                    <a:prstGeom prst="rect">
                      <a:avLst/>
                    </a:prstGeom>
                    <a:noFill/>
                    <a:ln w="3175">
                      <a:solidFill>
                        <a:srgbClr val="548DD4"/>
                      </a:solidFill>
                      <a:miter lim="800000"/>
                      <a:headEnd/>
                      <a:tailEnd/>
                    </a:ln>
                  </pic:spPr>
                </pic:pic>
              </a:graphicData>
            </a:graphic>
          </wp:anchor>
        </w:drawing>
      </w:r>
    </w:p>
    <w:p w14:paraId="04D563B7" w14:textId="0CC36B05" w:rsidR="00C04D6A" w:rsidRPr="008C2210" w:rsidRDefault="00C04D6A" w:rsidP="00CE4A4D">
      <w:pPr>
        <w:pStyle w:val="Paragrafi"/>
        <w:jc w:val="center"/>
        <w:rPr>
          <w:i/>
          <w:lang w:val="sq-AL"/>
        </w:rPr>
      </w:pPr>
      <w:r w:rsidRPr="008C2210">
        <w:rPr>
          <w:i/>
          <w:lang w:val="sq-AL"/>
        </w:rPr>
        <w:t>Tabel</w:t>
      </w:r>
      <w:r w:rsidR="00A405EE" w:rsidRPr="008C2210">
        <w:rPr>
          <w:i/>
          <w:lang w:val="sq-AL"/>
        </w:rPr>
        <w:t>ë</w:t>
      </w:r>
      <w:r w:rsidRPr="008C2210">
        <w:rPr>
          <w:i/>
          <w:lang w:val="sq-AL"/>
        </w:rPr>
        <w:t xml:space="preserve"> 20. Grupimi i kabllove trefazor</w:t>
      </w:r>
      <w:r w:rsidR="005F4021" w:rsidRPr="008C2210">
        <w:rPr>
          <w:i/>
          <w:lang w:val="sq-AL"/>
        </w:rPr>
        <w:t>e</w:t>
      </w:r>
      <w:r w:rsidRPr="008C2210">
        <w:rPr>
          <w:i/>
          <w:lang w:val="sq-AL"/>
        </w:rPr>
        <w:t xml:space="preserve"> ose </w:t>
      </w:r>
      <w:r w:rsidR="00621DA3" w:rsidRPr="008C2210">
        <w:rPr>
          <w:i/>
          <w:lang w:val="sq-AL"/>
        </w:rPr>
        <w:t xml:space="preserve">i </w:t>
      </w:r>
      <w:r w:rsidRPr="008C2210">
        <w:rPr>
          <w:i/>
          <w:lang w:val="sq-AL"/>
        </w:rPr>
        <w:t xml:space="preserve">tresheve njëfazore të kabllove, të vendosura në distancë më </w:t>
      </w:r>
      <w:r w:rsidR="005F6C43" w:rsidRPr="008C2210">
        <w:rPr>
          <w:i/>
          <w:lang w:val="sq-AL"/>
        </w:rPr>
        <w:t xml:space="preserve">e </w:t>
      </w:r>
      <w:r w:rsidRPr="008C2210">
        <w:rPr>
          <w:i/>
          <w:lang w:val="sq-AL"/>
        </w:rPr>
        <w:t>vogël se një diametër dhe më të madh se një e katërta e diametrit, duke supozuar instalimin në kanalina me vrima (ajrit mund të qarkullojnë lirisht në mes të kabllove)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906"/>
        <w:gridCol w:w="1906"/>
        <w:gridCol w:w="1906"/>
        <w:gridCol w:w="1767"/>
      </w:tblGrid>
      <w:tr w:rsidR="00C04D6A" w:rsidRPr="008C2210" w14:paraId="04D563BA" w14:textId="77777777" w:rsidTr="00451FDC">
        <w:tc>
          <w:tcPr>
            <w:tcW w:w="967" w:type="pct"/>
            <w:shd w:val="clear" w:color="auto" w:fill="auto"/>
            <w:vAlign w:val="center"/>
          </w:tcPr>
          <w:p w14:paraId="04D563B8" w14:textId="77777777" w:rsidR="00C04D6A" w:rsidRPr="008C2210" w:rsidRDefault="00C04D6A" w:rsidP="005F4021">
            <w:pPr>
              <w:pStyle w:val="Paragrafi"/>
              <w:ind w:firstLine="0"/>
              <w:jc w:val="center"/>
              <w:rPr>
                <w:b/>
                <w:sz w:val="20"/>
                <w:lang w:val="sq-AL"/>
              </w:rPr>
            </w:pPr>
            <w:r w:rsidRPr="008C2210">
              <w:rPr>
                <w:b/>
                <w:sz w:val="20"/>
                <w:lang w:val="sq-AL"/>
              </w:rPr>
              <w:t>Faktori i korrektimit</w:t>
            </w:r>
          </w:p>
        </w:tc>
        <w:tc>
          <w:tcPr>
            <w:tcW w:w="4033" w:type="pct"/>
            <w:gridSpan w:val="4"/>
            <w:shd w:val="clear" w:color="auto" w:fill="auto"/>
            <w:vAlign w:val="center"/>
          </w:tcPr>
          <w:p w14:paraId="04D563B9" w14:textId="77777777" w:rsidR="00C04D6A" w:rsidRPr="008C2210" w:rsidRDefault="00C04D6A" w:rsidP="005F4021">
            <w:pPr>
              <w:pStyle w:val="Paragrafi"/>
              <w:ind w:firstLine="0"/>
              <w:jc w:val="center"/>
              <w:rPr>
                <w:b/>
                <w:sz w:val="20"/>
                <w:lang w:val="sq-AL"/>
              </w:rPr>
            </w:pPr>
            <w:r w:rsidRPr="008C2210">
              <w:rPr>
                <w:b/>
                <w:sz w:val="20"/>
                <w:lang w:val="sq-AL"/>
              </w:rPr>
              <w:t>Faktori i korrektimit</w:t>
            </w:r>
          </w:p>
        </w:tc>
      </w:tr>
      <w:tr w:rsidR="00C04D6A" w:rsidRPr="008C2210" w14:paraId="04D563BD" w14:textId="77777777" w:rsidTr="00451FDC">
        <w:tc>
          <w:tcPr>
            <w:tcW w:w="967" w:type="pct"/>
            <w:vMerge w:val="restart"/>
            <w:shd w:val="clear" w:color="auto" w:fill="auto"/>
            <w:vAlign w:val="center"/>
          </w:tcPr>
          <w:p w14:paraId="04D563BB" w14:textId="77777777" w:rsidR="00C04D6A" w:rsidRPr="008C2210" w:rsidRDefault="00C04D6A" w:rsidP="005F4021">
            <w:pPr>
              <w:pStyle w:val="Paragrafi"/>
              <w:ind w:firstLine="0"/>
              <w:jc w:val="center"/>
              <w:rPr>
                <w:b/>
                <w:sz w:val="20"/>
                <w:lang w:val="sq-AL"/>
              </w:rPr>
            </w:pPr>
            <w:r w:rsidRPr="008C2210">
              <w:rPr>
                <w:b/>
                <w:sz w:val="20"/>
                <w:lang w:val="sq-AL"/>
              </w:rPr>
              <w:t>Numri i kanalinave</w:t>
            </w:r>
          </w:p>
        </w:tc>
        <w:tc>
          <w:tcPr>
            <w:tcW w:w="4033" w:type="pct"/>
            <w:gridSpan w:val="4"/>
            <w:shd w:val="clear" w:color="auto" w:fill="auto"/>
            <w:vAlign w:val="center"/>
          </w:tcPr>
          <w:p w14:paraId="04D563BC" w14:textId="395EF5D7" w:rsidR="00C04D6A" w:rsidRPr="008C2210" w:rsidRDefault="00C04D6A" w:rsidP="005F4021">
            <w:pPr>
              <w:pStyle w:val="Paragrafi"/>
              <w:ind w:firstLine="0"/>
              <w:jc w:val="center"/>
              <w:rPr>
                <w:b/>
                <w:sz w:val="20"/>
                <w:lang w:val="sq-AL"/>
              </w:rPr>
            </w:pPr>
            <w:r w:rsidRPr="008C2210">
              <w:rPr>
                <w:b/>
                <w:sz w:val="20"/>
                <w:lang w:val="sq-AL"/>
              </w:rPr>
              <w:t>Numri i kabllove</w:t>
            </w:r>
            <w:r w:rsidR="005F4021" w:rsidRPr="008C2210">
              <w:rPr>
                <w:b/>
                <w:sz w:val="20"/>
                <w:lang w:val="sq-AL"/>
              </w:rPr>
              <w:t>,</w:t>
            </w:r>
            <w:r w:rsidRPr="008C2210">
              <w:rPr>
                <w:b/>
                <w:sz w:val="20"/>
                <w:lang w:val="sq-AL"/>
              </w:rPr>
              <w:t xml:space="preserve"> vendosur në horizontal</w:t>
            </w:r>
          </w:p>
        </w:tc>
      </w:tr>
      <w:tr w:rsidR="00C04D6A" w:rsidRPr="008C2210" w14:paraId="04D563C3" w14:textId="77777777" w:rsidTr="00451FDC">
        <w:tc>
          <w:tcPr>
            <w:tcW w:w="967" w:type="pct"/>
            <w:vMerge/>
            <w:shd w:val="clear" w:color="auto" w:fill="auto"/>
            <w:vAlign w:val="center"/>
          </w:tcPr>
          <w:p w14:paraId="04D563BE" w14:textId="77777777" w:rsidR="00C04D6A" w:rsidRPr="008C2210" w:rsidRDefault="00C04D6A" w:rsidP="00451FDC">
            <w:pPr>
              <w:pStyle w:val="Paragrafi"/>
              <w:ind w:firstLine="0"/>
              <w:rPr>
                <w:sz w:val="20"/>
                <w:lang w:val="sq-AL"/>
              </w:rPr>
            </w:pPr>
          </w:p>
        </w:tc>
        <w:tc>
          <w:tcPr>
            <w:tcW w:w="1027" w:type="pct"/>
            <w:shd w:val="clear" w:color="auto" w:fill="auto"/>
            <w:vAlign w:val="center"/>
          </w:tcPr>
          <w:p w14:paraId="04D563BF" w14:textId="77777777" w:rsidR="00C04D6A" w:rsidRPr="008C2210" w:rsidRDefault="00C04D6A" w:rsidP="00451FDC">
            <w:pPr>
              <w:pStyle w:val="Paragrafi"/>
              <w:ind w:firstLine="0"/>
              <w:rPr>
                <w:sz w:val="20"/>
                <w:lang w:val="sq-AL"/>
              </w:rPr>
            </w:pPr>
            <w:r w:rsidRPr="008C2210">
              <w:rPr>
                <w:sz w:val="20"/>
                <w:lang w:val="sq-AL"/>
              </w:rPr>
              <w:t>1</w:t>
            </w:r>
          </w:p>
        </w:tc>
        <w:tc>
          <w:tcPr>
            <w:tcW w:w="1027" w:type="pct"/>
            <w:shd w:val="clear" w:color="auto" w:fill="auto"/>
            <w:vAlign w:val="center"/>
          </w:tcPr>
          <w:p w14:paraId="04D563C0" w14:textId="77777777" w:rsidR="00C04D6A" w:rsidRPr="008C2210" w:rsidRDefault="00C04D6A" w:rsidP="00451FDC">
            <w:pPr>
              <w:pStyle w:val="Paragrafi"/>
              <w:ind w:firstLine="0"/>
              <w:rPr>
                <w:sz w:val="20"/>
                <w:lang w:val="sq-AL"/>
              </w:rPr>
            </w:pPr>
            <w:r w:rsidRPr="008C2210">
              <w:rPr>
                <w:sz w:val="20"/>
                <w:lang w:val="sq-AL"/>
              </w:rPr>
              <w:t>2</w:t>
            </w:r>
          </w:p>
        </w:tc>
        <w:tc>
          <w:tcPr>
            <w:tcW w:w="1027" w:type="pct"/>
            <w:shd w:val="clear" w:color="auto" w:fill="auto"/>
            <w:vAlign w:val="center"/>
          </w:tcPr>
          <w:p w14:paraId="04D563C1" w14:textId="77777777" w:rsidR="00C04D6A" w:rsidRPr="008C2210" w:rsidRDefault="00C04D6A" w:rsidP="00451FDC">
            <w:pPr>
              <w:pStyle w:val="Paragrafi"/>
              <w:ind w:firstLine="0"/>
              <w:rPr>
                <w:sz w:val="20"/>
                <w:lang w:val="sq-AL"/>
              </w:rPr>
            </w:pPr>
            <w:r w:rsidRPr="008C2210">
              <w:rPr>
                <w:sz w:val="20"/>
                <w:lang w:val="sq-AL"/>
              </w:rPr>
              <w:t>3</w:t>
            </w:r>
          </w:p>
        </w:tc>
        <w:tc>
          <w:tcPr>
            <w:tcW w:w="953" w:type="pct"/>
            <w:shd w:val="clear" w:color="auto" w:fill="auto"/>
            <w:vAlign w:val="center"/>
          </w:tcPr>
          <w:p w14:paraId="04D563C2" w14:textId="77777777" w:rsidR="00C04D6A" w:rsidRPr="008C2210" w:rsidRDefault="00C04D6A" w:rsidP="00451FDC">
            <w:pPr>
              <w:pStyle w:val="Paragrafi"/>
              <w:ind w:firstLine="0"/>
              <w:rPr>
                <w:sz w:val="20"/>
                <w:lang w:val="sq-AL"/>
              </w:rPr>
            </w:pPr>
            <w:r w:rsidRPr="008C2210">
              <w:rPr>
                <w:sz w:val="20"/>
                <w:lang w:val="sq-AL"/>
              </w:rPr>
              <w:t>4</w:t>
            </w:r>
          </w:p>
        </w:tc>
      </w:tr>
      <w:tr w:rsidR="00C04D6A" w:rsidRPr="008C2210" w14:paraId="04D563C9" w14:textId="77777777" w:rsidTr="00451FDC">
        <w:tc>
          <w:tcPr>
            <w:tcW w:w="967" w:type="pct"/>
            <w:shd w:val="clear" w:color="auto" w:fill="auto"/>
            <w:vAlign w:val="center"/>
          </w:tcPr>
          <w:p w14:paraId="04D563C4" w14:textId="77777777" w:rsidR="00C04D6A" w:rsidRPr="008C2210" w:rsidRDefault="00C04D6A" w:rsidP="00451FDC">
            <w:pPr>
              <w:pStyle w:val="Paragrafi"/>
              <w:ind w:firstLine="0"/>
              <w:rPr>
                <w:sz w:val="20"/>
                <w:lang w:val="sq-AL"/>
              </w:rPr>
            </w:pPr>
            <w:r w:rsidRPr="008C2210">
              <w:rPr>
                <w:sz w:val="20"/>
                <w:lang w:val="sq-AL"/>
              </w:rPr>
              <w:t>1</w:t>
            </w:r>
          </w:p>
        </w:tc>
        <w:tc>
          <w:tcPr>
            <w:tcW w:w="1027" w:type="pct"/>
            <w:shd w:val="clear" w:color="auto" w:fill="auto"/>
            <w:vAlign w:val="center"/>
          </w:tcPr>
          <w:p w14:paraId="04D563C5" w14:textId="77777777" w:rsidR="00C04D6A" w:rsidRPr="008C2210" w:rsidRDefault="00C04D6A" w:rsidP="00451FDC">
            <w:pPr>
              <w:pStyle w:val="Paragrafi"/>
              <w:ind w:firstLine="0"/>
              <w:rPr>
                <w:sz w:val="20"/>
                <w:lang w:val="sq-AL"/>
              </w:rPr>
            </w:pPr>
            <w:r w:rsidRPr="008C2210">
              <w:rPr>
                <w:sz w:val="20"/>
                <w:lang w:val="sq-AL"/>
              </w:rPr>
              <w:t>1.00</w:t>
            </w:r>
          </w:p>
        </w:tc>
        <w:tc>
          <w:tcPr>
            <w:tcW w:w="1027" w:type="pct"/>
            <w:shd w:val="clear" w:color="auto" w:fill="auto"/>
            <w:vAlign w:val="center"/>
          </w:tcPr>
          <w:p w14:paraId="04D563C6" w14:textId="77777777" w:rsidR="00C04D6A" w:rsidRPr="008C2210" w:rsidRDefault="00C04D6A" w:rsidP="00451FDC">
            <w:pPr>
              <w:pStyle w:val="Paragrafi"/>
              <w:ind w:firstLine="0"/>
              <w:rPr>
                <w:sz w:val="20"/>
                <w:lang w:val="sq-AL"/>
              </w:rPr>
            </w:pPr>
            <w:r w:rsidRPr="008C2210">
              <w:rPr>
                <w:sz w:val="20"/>
                <w:lang w:val="sq-AL"/>
              </w:rPr>
              <w:t>0.93</w:t>
            </w:r>
          </w:p>
        </w:tc>
        <w:tc>
          <w:tcPr>
            <w:tcW w:w="1027" w:type="pct"/>
            <w:shd w:val="clear" w:color="auto" w:fill="auto"/>
            <w:vAlign w:val="center"/>
          </w:tcPr>
          <w:p w14:paraId="04D563C7" w14:textId="77777777" w:rsidR="00C04D6A" w:rsidRPr="008C2210" w:rsidRDefault="00C04D6A" w:rsidP="00451FDC">
            <w:pPr>
              <w:pStyle w:val="Paragrafi"/>
              <w:ind w:firstLine="0"/>
              <w:rPr>
                <w:sz w:val="20"/>
                <w:lang w:val="sq-AL"/>
              </w:rPr>
            </w:pPr>
            <w:r w:rsidRPr="008C2210">
              <w:rPr>
                <w:sz w:val="20"/>
                <w:lang w:val="sq-AL"/>
              </w:rPr>
              <w:t>0.87</w:t>
            </w:r>
          </w:p>
        </w:tc>
        <w:tc>
          <w:tcPr>
            <w:tcW w:w="953" w:type="pct"/>
            <w:shd w:val="clear" w:color="auto" w:fill="auto"/>
            <w:vAlign w:val="center"/>
          </w:tcPr>
          <w:p w14:paraId="04D563C8" w14:textId="77777777" w:rsidR="00C04D6A" w:rsidRPr="008C2210" w:rsidRDefault="00C04D6A" w:rsidP="00451FDC">
            <w:pPr>
              <w:pStyle w:val="Paragrafi"/>
              <w:ind w:firstLine="0"/>
              <w:rPr>
                <w:sz w:val="20"/>
                <w:lang w:val="sq-AL"/>
              </w:rPr>
            </w:pPr>
            <w:r w:rsidRPr="008C2210">
              <w:rPr>
                <w:sz w:val="20"/>
                <w:lang w:val="sq-AL"/>
              </w:rPr>
              <w:t>0.83</w:t>
            </w:r>
          </w:p>
        </w:tc>
      </w:tr>
      <w:tr w:rsidR="00C04D6A" w:rsidRPr="008C2210" w14:paraId="04D563CF" w14:textId="77777777" w:rsidTr="00451FDC">
        <w:tc>
          <w:tcPr>
            <w:tcW w:w="967" w:type="pct"/>
            <w:shd w:val="clear" w:color="auto" w:fill="auto"/>
            <w:vAlign w:val="center"/>
          </w:tcPr>
          <w:p w14:paraId="04D563CA" w14:textId="77777777" w:rsidR="00C04D6A" w:rsidRPr="008C2210" w:rsidRDefault="00C04D6A" w:rsidP="00451FDC">
            <w:pPr>
              <w:pStyle w:val="Paragrafi"/>
              <w:ind w:firstLine="0"/>
              <w:rPr>
                <w:sz w:val="20"/>
                <w:lang w:val="sq-AL"/>
              </w:rPr>
            </w:pPr>
            <w:r w:rsidRPr="008C2210">
              <w:rPr>
                <w:sz w:val="20"/>
                <w:lang w:val="sq-AL"/>
              </w:rPr>
              <w:t>2</w:t>
            </w:r>
          </w:p>
        </w:tc>
        <w:tc>
          <w:tcPr>
            <w:tcW w:w="1027" w:type="pct"/>
            <w:shd w:val="clear" w:color="auto" w:fill="auto"/>
            <w:vAlign w:val="center"/>
          </w:tcPr>
          <w:p w14:paraId="04D563CB" w14:textId="77777777" w:rsidR="00C04D6A" w:rsidRPr="008C2210" w:rsidRDefault="00C04D6A" w:rsidP="00451FDC">
            <w:pPr>
              <w:pStyle w:val="Paragrafi"/>
              <w:ind w:firstLine="0"/>
              <w:rPr>
                <w:sz w:val="20"/>
                <w:lang w:val="sq-AL"/>
              </w:rPr>
            </w:pPr>
            <w:r w:rsidRPr="008C2210">
              <w:rPr>
                <w:sz w:val="20"/>
                <w:lang w:val="sq-AL"/>
              </w:rPr>
              <w:t>0.89</w:t>
            </w:r>
          </w:p>
        </w:tc>
        <w:tc>
          <w:tcPr>
            <w:tcW w:w="1027" w:type="pct"/>
            <w:shd w:val="clear" w:color="auto" w:fill="auto"/>
            <w:vAlign w:val="center"/>
          </w:tcPr>
          <w:p w14:paraId="04D563CC" w14:textId="77777777" w:rsidR="00C04D6A" w:rsidRPr="008C2210" w:rsidRDefault="00C04D6A" w:rsidP="00451FDC">
            <w:pPr>
              <w:pStyle w:val="Paragrafi"/>
              <w:ind w:firstLine="0"/>
              <w:rPr>
                <w:sz w:val="20"/>
                <w:lang w:val="sq-AL"/>
              </w:rPr>
            </w:pPr>
            <w:r w:rsidRPr="008C2210">
              <w:rPr>
                <w:sz w:val="20"/>
                <w:lang w:val="sq-AL"/>
              </w:rPr>
              <w:t>0.83</w:t>
            </w:r>
          </w:p>
        </w:tc>
        <w:tc>
          <w:tcPr>
            <w:tcW w:w="1027" w:type="pct"/>
            <w:shd w:val="clear" w:color="auto" w:fill="auto"/>
            <w:vAlign w:val="center"/>
          </w:tcPr>
          <w:p w14:paraId="04D563CD" w14:textId="77777777" w:rsidR="00C04D6A" w:rsidRPr="008C2210" w:rsidRDefault="00C04D6A" w:rsidP="00451FDC">
            <w:pPr>
              <w:pStyle w:val="Paragrafi"/>
              <w:ind w:firstLine="0"/>
              <w:rPr>
                <w:sz w:val="20"/>
                <w:lang w:val="sq-AL"/>
              </w:rPr>
            </w:pPr>
            <w:r w:rsidRPr="008C2210">
              <w:rPr>
                <w:sz w:val="20"/>
                <w:lang w:val="sq-AL"/>
              </w:rPr>
              <w:t>0.79</w:t>
            </w:r>
          </w:p>
        </w:tc>
        <w:tc>
          <w:tcPr>
            <w:tcW w:w="953" w:type="pct"/>
            <w:shd w:val="clear" w:color="auto" w:fill="auto"/>
            <w:vAlign w:val="center"/>
          </w:tcPr>
          <w:p w14:paraId="04D563CE" w14:textId="77777777" w:rsidR="00C04D6A" w:rsidRPr="008C2210" w:rsidRDefault="00C04D6A" w:rsidP="00451FDC">
            <w:pPr>
              <w:pStyle w:val="Paragrafi"/>
              <w:ind w:firstLine="0"/>
              <w:rPr>
                <w:sz w:val="20"/>
                <w:lang w:val="sq-AL"/>
              </w:rPr>
            </w:pPr>
            <w:r w:rsidRPr="008C2210">
              <w:rPr>
                <w:sz w:val="20"/>
                <w:lang w:val="sq-AL"/>
              </w:rPr>
              <w:t>0.75</w:t>
            </w:r>
          </w:p>
        </w:tc>
      </w:tr>
      <w:tr w:rsidR="00C04D6A" w:rsidRPr="008C2210" w14:paraId="04D563D5" w14:textId="77777777" w:rsidTr="00451FDC">
        <w:tc>
          <w:tcPr>
            <w:tcW w:w="967" w:type="pct"/>
            <w:shd w:val="clear" w:color="auto" w:fill="auto"/>
            <w:vAlign w:val="center"/>
          </w:tcPr>
          <w:p w14:paraId="04D563D0" w14:textId="77777777" w:rsidR="00C04D6A" w:rsidRPr="008C2210" w:rsidRDefault="00C04D6A" w:rsidP="00451FDC">
            <w:pPr>
              <w:pStyle w:val="Paragrafi"/>
              <w:ind w:firstLine="0"/>
              <w:rPr>
                <w:sz w:val="20"/>
                <w:lang w:val="sq-AL"/>
              </w:rPr>
            </w:pPr>
            <w:r w:rsidRPr="008C2210">
              <w:rPr>
                <w:sz w:val="20"/>
                <w:lang w:val="sq-AL"/>
              </w:rPr>
              <w:t>3</w:t>
            </w:r>
          </w:p>
        </w:tc>
        <w:tc>
          <w:tcPr>
            <w:tcW w:w="1027" w:type="pct"/>
            <w:shd w:val="clear" w:color="auto" w:fill="auto"/>
            <w:vAlign w:val="center"/>
          </w:tcPr>
          <w:p w14:paraId="04D563D1" w14:textId="77777777" w:rsidR="00C04D6A" w:rsidRPr="008C2210" w:rsidRDefault="00C04D6A" w:rsidP="00451FDC">
            <w:pPr>
              <w:pStyle w:val="Paragrafi"/>
              <w:ind w:firstLine="0"/>
              <w:rPr>
                <w:sz w:val="20"/>
                <w:lang w:val="sq-AL"/>
              </w:rPr>
            </w:pPr>
            <w:r w:rsidRPr="008C2210">
              <w:rPr>
                <w:sz w:val="20"/>
                <w:lang w:val="sq-AL"/>
              </w:rPr>
              <w:t>0.80</w:t>
            </w:r>
          </w:p>
        </w:tc>
        <w:tc>
          <w:tcPr>
            <w:tcW w:w="1027" w:type="pct"/>
            <w:shd w:val="clear" w:color="auto" w:fill="auto"/>
            <w:vAlign w:val="center"/>
          </w:tcPr>
          <w:p w14:paraId="04D563D2" w14:textId="77777777" w:rsidR="00C04D6A" w:rsidRPr="008C2210" w:rsidRDefault="00C04D6A" w:rsidP="00451FDC">
            <w:pPr>
              <w:pStyle w:val="Paragrafi"/>
              <w:ind w:firstLine="0"/>
              <w:rPr>
                <w:sz w:val="20"/>
                <w:lang w:val="sq-AL"/>
              </w:rPr>
            </w:pPr>
            <w:r w:rsidRPr="008C2210">
              <w:rPr>
                <w:sz w:val="20"/>
                <w:lang w:val="sq-AL"/>
              </w:rPr>
              <w:t>0.76</w:t>
            </w:r>
          </w:p>
        </w:tc>
        <w:tc>
          <w:tcPr>
            <w:tcW w:w="1027" w:type="pct"/>
            <w:shd w:val="clear" w:color="auto" w:fill="auto"/>
            <w:vAlign w:val="center"/>
          </w:tcPr>
          <w:p w14:paraId="04D563D3" w14:textId="77777777" w:rsidR="00C04D6A" w:rsidRPr="008C2210" w:rsidRDefault="00C04D6A" w:rsidP="00451FDC">
            <w:pPr>
              <w:pStyle w:val="Paragrafi"/>
              <w:ind w:firstLine="0"/>
              <w:rPr>
                <w:sz w:val="20"/>
                <w:lang w:val="sq-AL"/>
              </w:rPr>
            </w:pPr>
            <w:r w:rsidRPr="008C2210">
              <w:rPr>
                <w:sz w:val="20"/>
                <w:lang w:val="sq-AL"/>
              </w:rPr>
              <w:t>0.72</w:t>
            </w:r>
          </w:p>
        </w:tc>
        <w:tc>
          <w:tcPr>
            <w:tcW w:w="953" w:type="pct"/>
            <w:shd w:val="clear" w:color="auto" w:fill="auto"/>
            <w:vAlign w:val="center"/>
          </w:tcPr>
          <w:p w14:paraId="04D563D4" w14:textId="77777777" w:rsidR="00C04D6A" w:rsidRPr="008C2210" w:rsidRDefault="00C04D6A" w:rsidP="00451FDC">
            <w:pPr>
              <w:pStyle w:val="Paragrafi"/>
              <w:ind w:firstLine="0"/>
              <w:rPr>
                <w:sz w:val="20"/>
                <w:lang w:val="sq-AL"/>
              </w:rPr>
            </w:pPr>
            <w:r w:rsidRPr="008C2210">
              <w:rPr>
                <w:sz w:val="20"/>
                <w:lang w:val="sq-AL"/>
              </w:rPr>
              <w:t>0.96</w:t>
            </w:r>
          </w:p>
        </w:tc>
      </w:tr>
      <w:tr w:rsidR="00C04D6A" w:rsidRPr="008C2210" w14:paraId="04D563DB" w14:textId="77777777" w:rsidTr="00451FDC">
        <w:tc>
          <w:tcPr>
            <w:tcW w:w="967" w:type="pct"/>
            <w:shd w:val="clear" w:color="auto" w:fill="auto"/>
            <w:vAlign w:val="center"/>
          </w:tcPr>
          <w:p w14:paraId="04D563D6" w14:textId="77777777" w:rsidR="00C04D6A" w:rsidRPr="008C2210" w:rsidRDefault="00C04D6A" w:rsidP="00451FDC">
            <w:pPr>
              <w:pStyle w:val="Paragrafi"/>
              <w:ind w:firstLine="0"/>
              <w:rPr>
                <w:sz w:val="20"/>
                <w:lang w:val="sq-AL"/>
              </w:rPr>
            </w:pPr>
            <w:r w:rsidRPr="008C2210">
              <w:rPr>
                <w:sz w:val="20"/>
                <w:lang w:val="sq-AL"/>
              </w:rPr>
              <w:t>&gt;3</w:t>
            </w:r>
          </w:p>
        </w:tc>
        <w:tc>
          <w:tcPr>
            <w:tcW w:w="1027" w:type="pct"/>
            <w:shd w:val="clear" w:color="auto" w:fill="auto"/>
            <w:vAlign w:val="center"/>
          </w:tcPr>
          <w:p w14:paraId="04D563D7" w14:textId="77777777" w:rsidR="00C04D6A" w:rsidRPr="008C2210" w:rsidRDefault="00C04D6A" w:rsidP="00451FDC">
            <w:pPr>
              <w:pStyle w:val="Paragrafi"/>
              <w:ind w:firstLine="0"/>
              <w:rPr>
                <w:sz w:val="20"/>
                <w:lang w:val="sq-AL"/>
              </w:rPr>
            </w:pPr>
            <w:r w:rsidRPr="008C2210">
              <w:rPr>
                <w:sz w:val="20"/>
                <w:lang w:val="sq-AL"/>
              </w:rPr>
              <w:t>0.75</w:t>
            </w:r>
          </w:p>
        </w:tc>
        <w:tc>
          <w:tcPr>
            <w:tcW w:w="1027" w:type="pct"/>
            <w:shd w:val="clear" w:color="auto" w:fill="auto"/>
            <w:vAlign w:val="center"/>
          </w:tcPr>
          <w:p w14:paraId="04D563D8" w14:textId="77777777" w:rsidR="00C04D6A" w:rsidRPr="008C2210" w:rsidRDefault="00C04D6A" w:rsidP="00451FDC">
            <w:pPr>
              <w:pStyle w:val="Paragrafi"/>
              <w:ind w:firstLine="0"/>
              <w:rPr>
                <w:sz w:val="20"/>
                <w:lang w:val="sq-AL"/>
              </w:rPr>
            </w:pPr>
            <w:r w:rsidRPr="008C2210">
              <w:rPr>
                <w:sz w:val="20"/>
                <w:lang w:val="sq-AL"/>
              </w:rPr>
              <w:t>0.70</w:t>
            </w:r>
          </w:p>
        </w:tc>
        <w:tc>
          <w:tcPr>
            <w:tcW w:w="1027" w:type="pct"/>
            <w:shd w:val="clear" w:color="auto" w:fill="auto"/>
            <w:vAlign w:val="center"/>
          </w:tcPr>
          <w:p w14:paraId="04D563D9" w14:textId="77777777" w:rsidR="00C04D6A" w:rsidRPr="008C2210" w:rsidRDefault="00C04D6A" w:rsidP="00451FDC">
            <w:pPr>
              <w:pStyle w:val="Paragrafi"/>
              <w:ind w:firstLine="0"/>
              <w:rPr>
                <w:sz w:val="20"/>
                <w:lang w:val="sq-AL"/>
              </w:rPr>
            </w:pPr>
            <w:r w:rsidRPr="008C2210">
              <w:rPr>
                <w:sz w:val="20"/>
                <w:lang w:val="sq-AL"/>
              </w:rPr>
              <w:t>0.66</w:t>
            </w:r>
          </w:p>
        </w:tc>
        <w:tc>
          <w:tcPr>
            <w:tcW w:w="953" w:type="pct"/>
            <w:shd w:val="clear" w:color="auto" w:fill="auto"/>
            <w:vAlign w:val="center"/>
          </w:tcPr>
          <w:p w14:paraId="04D563DA" w14:textId="77777777" w:rsidR="00C04D6A" w:rsidRPr="008C2210" w:rsidRDefault="00C04D6A" w:rsidP="00451FDC">
            <w:pPr>
              <w:pStyle w:val="Paragrafi"/>
              <w:ind w:firstLine="0"/>
              <w:rPr>
                <w:sz w:val="20"/>
                <w:lang w:val="sq-AL"/>
              </w:rPr>
            </w:pPr>
            <w:r w:rsidRPr="008C2210">
              <w:rPr>
                <w:sz w:val="20"/>
                <w:lang w:val="sq-AL"/>
              </w:rPr>
              <w:t>0.64</w:t>
            </w:r>
          </w:p>
        </w:tc>
      </w:tr>
    </w:tbl>
    <w:p w14:paraId="04D563DC" w14:textId="77777777" w:rsidR="00C04D6A" w:rsidRPr="008C2210" w:rsidRDefault="00C04D6A" w:rsidP="002B2DE5">
      <w:pPr>
        <w:pStyle w:val="Paragrafi"/>
        <w:rPr>
          <w:lang w:val="sq-AL"/>
        </w:rPr>
      </w:pPr>
    </w:p>
    <w:p w14:paraId="04D563DD" w14:textId="77777777" w:rsidR="00C04D6A" w:rsidRPr="008C2210" w:rsidRDefault="00C04D6A" w:rsidP="00451FDC">
      <w:pPr>
        <w:pStyle w:val="Paragrafi"/>
        <w:ind w:firstLine="0"/>
        <w:jc w:val="center"/>
        <w:rPr>
          <w:lang w:val="sq-AL"/>
        </w:rPr>
      </w:pPr>
      <w:r w:rsidRPr="008C2210">
        <w:rPr>
          <w:noProof/>
        </w:rPr>
        <w:drawing>
          <wp:inline distT="0" distB="0" distL="0" distR="0" wp14:anchorId="04D56E3A" wp14:editId="04D56E3B">
            <wp:extent cx="3105150" cy="3214864"/>
            <wp:effectExtent l="0" t="0" r="0" b="508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07437" cy="3217232"/>
                    </a:xfrm>
                    <a:prstGeom prst="rect">
                      <a:avLst/>
                    </a:prstGeom>
                    <a:noFill/>
                  </pic:spPr>
                </pic:pic>
              </a:graphicData>
            </a:graphic>
          </wp:inline>
        </w:drawing>
      </w:r>
    </w:p>
    <w:p w14:paraId="04D563DE" w14:textId="651A348D" w:rsidR="00C04D6A" w:rsidRPr="008C2210" w:rsidRDefault="00C04D6A" w:rsidP="00451FDC">
      <w:pPr>
        <w:pStyle w:val="Paragrafi"/>
        <w:jc w:val="center"/>
        <w:rPr>
          <w:i/>
          <w:lang w:val="sq-AL"/>
        </w:rPr>
      </w:pPr>
      <w:r w:rsidRPr="008C2210">
        <w:rPr>
          <w:i/>
          <w:lang w:val="sq-AL"/>
        </w:rPr>
        <w:t>Figur</w:t>
      </w:r>
      <w:r w:rsidR="005F4021" w:rsidRPr="008C2210">
        <w:rPr>
          <w:i/>
          <w:lang w:val="sq-AL"/>
        </w:rPr>
        <w:t>ë</w:t>
      </w:r>
      <w:r w:rsidRPr="008C2210">
        <w:rPr>
          <w:i/>
          <w:lang w:val="sq-AL"/>
        </w:rPr>
        <w:t xml:space="preserve"> 8</w:t>
      </w:r>
    </w:p>
    <w:p w14:paraId="04D563DF" w14:textId="77777777" w:rsidR="00C04D6A" w:rsidRPr="008C2210" w:rsidRDefault="00C04D6A" w:rsidP="002B2DE5">
      <w:pPr>
        <w:pStyle w:val="Paragrafi"/>
        <w:rPr>
          <w:lang w:val="sq-AL"/>
        </w:rPr>
      </w:pPr>
    </w:p>
    <w:p w14:paraId="04D563E0" w14:textId="181B548E" w:rsidR="00C04D6A" w:rsidRPr="008C2210" w:rsidRDefault="00C04D6A" w:rsidP="005F4021">
      <w:pPr>
        <w:pStyle w:val="Paragrafi"/>
        <w:jc w:val="center"/>
        <w:rPr>
          <w:i/>
          <w:lang w:val="sq-AL"/>
        </w:rPr>
      </w:pPr>
      <w:r w:rsidRPr="008C2210">
        <w:rPr>
          <w:i/>
          <w:lang w:val="sq-AL"/>
        </w:rPr>
        <w:t>Tabel</w:t>
      </w:r>
      <w:r w:rsidR="00A405EE" w:rsidRPr="008C2210">
        <w:rPr>
          <w:i/>
          <w:lang w:val="sq-AL"/>
        </w:rPr>
        <w:t>ë</w:t>
      </w:r>
      <w:r w:rsidRPr="008C2210">
        <w:rPr>
          <w:i/>
          <w:lang w:val="sq-AL"/>
        </w:rPr>
        <w:t xml:space="preserve"> 21. Kabllo njëfazore, të vendosur</w:t>
      </w:r>
      <w:r w:rsidR="005F4021" w:rsidRPr="008C2210">
        <w:rPr>
          <w:i/>
          <w:lang w:val="sq-AL"/>
        </w:rPr>
        <w:t>a</w:t>
      </w:r>
      <w:r w:rsidRPr="008C2210">
        <w:rPr>
          <w:i/>
          <w:lang w:val="sq-AL"/>
        </w:rPr>
        <w:t xml:space="preserve"> në kanalina të vazhdueshme (qarkullimi i ajrit është i kufizuar), në distancë midis kabllove të barabart</w:t>
      </w:r>
      <w:r w:rsidR="005F4021" w:rsidRPr="008C2210">
        <w:rPr>
          <w:i/>
          <w:lang w:val="sq-AL"/>
        </w:rPr>
        <w:t>a</w:t>
      </w:r>
      <w:r w:rsidRPr="008C2210">
        <w:rPr>
          <w:i/>
          <w:lang w:val="sq-AL"/>
        </w:rPr>
        <w:t xml:space="preserve"> me diametrin e vetë kabllos 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0"/>
        <w:gridCol w:w="2320"/>
        <w:gridCol w:w="2320"/>
        <w:gridCol w:w="2320"/>
      </w:tblGrid>
      <w:tr w:rsidR="00C04D6A" w:rsidRPr="008C2210" w14:paraId="04D563E2" w14:textId="77777777" w:rsidTr="00451FDC">
        <w:tc>
          <w:tcPr>
            <w:tcW w:w="5000" w:type="pct"/>
            <w:gridSpan w:val="4"/>
            <w:shd w:val="clear" w:color="auto" w:fill="auto"/>
            <w:vAlign w:val="center"/>
          </w:tcPr>
          <w:p w14:paraId="04D563E1" w14:textId="77777777" w:rsidR="00C04D6A" w:rsidRPr="008C2210" w:rsidRDefault="00C04D6A" w:rsidP="00A405EE">
            <w:pPr>
              <w:pStyle w:val="Paragrafi"/>
              <w:ind w:firstLine="0"/>
              <w:jc w:val="center"/>
              <w:rPr>
                <w:b/>
                <w:sz w:val="20"/>
                <w:lang w:val="sq-AL"/>
              </w:rPr>
            </w:pPr>
            <w:r w:rsidRPr="008C2210">
              <w:rPr>
                <w:b/>
                <w:sz w:val="20"/>
                <w:lang w:val="sq-AL"/>
              </w:rPr>
              <w:t>Faktori i korrektimit</w:t>
            </w:r>
          </w:p>
        </w:tc>
      </w:tr>
      <w:tr w:rsidR="00C04D6A" w:rsidRPr="008C2210" w14:paraId="04D563E5" w14:textId="77777777" w:rsidTr="00451FDC">
        <w:tc>
          <w:tcPr>
            <w:tcW w:w="1250" w:type="pct"/>
            <w:vMerge w:val="restart"/>
            <w:shd w:val="clear" w:color="auto" w:fill="auto"/>
            <w:vAlign w:val="center"/>
          </w:tcPr>
          <w:p w14:paraId="04D563E3" w14:textId="77777777" w:rsidR="00C04D6A" w:rsidRPr="008C2210" w:rsidRDefault="00C04D6A" w:rsidP="00A405EE">
            <w:pPr>
              <w:pStyle w:val="Paragrafi"/>
              <w:ind w:firstLine="0"/>
              <w:jc w:val="center"/>
              <w:rPr>
                <w:b/>
                <w:sz w:val="20"/>
                <w:lang w:val="sq-AL"/>
              </w:rPr>
            </w:pPr>
            <w:r w:rsidRPr="008C2210">
              <w:rPr>
                <w:b/>
                <w:sz w:val="20"/>
                <w:lang w:val="sq-AL"/>
              </w:rPr>
              <w:t>Numri i kanalinave</w:t>
            </w:r>
          </w:p>
        </w:tc>
        <w:tc>
          <w:tcPr>
            <w:tcW w:w="3750" w:type="pct"/>
            <w:gridSpan w:val="3"/>
            <w:shd w:val="clear" w:color="auto" w:fill="auto"/>
            <w:vAlign w:val="center"/>
          </w:tcPr>
          <w:p w14:paraId="04D563E4" w14:textId="77777777" w:rsidR="00C04D6A" w:rsidRPr="008C2210" w:rsidRDefault="00C04D6A" w:rsidP="00A405EE">
            <w:pPr>
              <w:pStyle w:val="Paragrafi"/>
              <w:ind w:firstLine="0"/>
              <w:jc w:val="center"/>
              <w:rPr>
                <w:b/>
                <w:sz w:val="20"/>
                <w:lang w:val="sq-AL"/>
              </w:rPr>
            </w:pPr>
            <w:r w:rsidRPr="008C2210">
              <w:rPr>
                <w:b/>
                <w:sz w:val="20"/>
                <w:lang w:val="sq-AL"/>
              </w:rPr>
              <w:t>Numri i tresheve</w:t>
            </w:r>
          </w:p>
        </w:tc>
      </w:tr>
      <w:tr w:rsidR="00C04D6A" w:rsidRPr="008C2210" w14:paraId="04D563EA" w14:textId="77777777" w:rsidTr="00451FDC">
        <w:tc>
          <w:tcPr>
            <w:tcW w:w="1250" w:type="pct"/>
            <w:vMerge/>
            <w:shd w:val="clear" w:color="auto" w:fill="auto"/>
            <w:vAlign w:val="center"/>
          </w:tcPr>
          <w:p w14:paraId="04D563E6" w14:textId="77777777" w:rsidR="00C04D6A" w:rsidRPr="008C2210" w:rsidRDefault="00C04D6A" w:rsidP="00451FDC">
            <w:pPr>
              <w:pStyle w:val="Paragrafi"/>
              <w:ind w:firstLine="0"/>
              <w:rPr>
                <w:sz w:val="20"/>
                <w:lang w:val="sq-AL"/>
              </w:rPr>
            </w:pPr>
          </w:p>
        </w:tc>
        <w:tc>
          <w:tcPr>
            <w:tcW w:w="1250" w:type="pct"/>
            <w:shd w:val="clear" w:color="auto" w:fill="auto"/>
            <w:vAlign w:val="center"/>
          </w:tcPr>
          <w:p w14:paraId="04D563E7" w14:textId="77777777" w:rsidR="00C04D6A" w:rsidRPr="008C2210" w:rsidRDefault="00C04D6A" w:rsidP="00451FDC">
            <w:pPr>
              <w:pStyle w:val="Paragrafi"/>
              <w:ind w:firstLine="0"/>
              <w:rPr>
                <w:sz w:val="20"/>
                <w:lang w:val="sq-AL"/>
              </w:rPr>
            </w:pPr>
            <w:r w:rsidRPr="008C2210">
              <w:rPr>
                <w:sz w:val="20"/>
                <w:lang w:val="sq-AL"/>
              </w:rPr>
              <w:t>1</w:t>
            </w:r>
          </w:p>
        </w:tc>
        <w:tc>
          <w:tcPr>
            <w:tcW w:w="1250" w:type="pct"/>
            <w:shd w:val="clear" w:color="auto" w:fill="auto"/>
            <w:vAlign w:val="center"/>
          </w:tcPr>
          <w:p w14:paraId="04D563E8" w14:textId="77777777" w:rsidR="00C04D6A" w:rsidRPr="008C2210" w:rsidRDefault="00C04D6A" w:rsidP="00451FDC">
            <w:pPr>
              <w:pStyle w:val="Paragrafi"/>
              <w:ind w:firstLine="0"/>
              <w:rPr>
                <w:sz w:val="20"/>
                <w:lang w:val="sq-AL"/>
              </w:rPr>
            </w:pPr>
            <w:r w:rsidRPr="008C2210">
              <w:rPr>
                <w:sz w:val="20"/>
                <w:lang w:val="sq-AL"/>
              </w:rPr>
              <w:t>2</w:t>
            </w:r>
          </w:p>
        </w:tc>
        <w:tc>
          <w:tcPr>
            <w:tcW w:w="1250" w:type="pct"/>
            <w:shd w:val="clear" w:color="auto" w:fill="auto"/>
            <w:vAlign w:val="center"/>
          </w:tcPr>
          <w:p w14:paraId="04D563E9" w14:textId="77777777" w:rsidR="00C04D6A" w:rsidRPr="008C2210" w:rsidRDefault="00C04D6A" w:rsidP="00451FDC">
            <w:pPr>
              <w:pStyle w:val="Paragrafi"/>
              <w:ind w:firstLine="0"/>
              <w:rPr>
                <w:sz w:val="20"/>
                <w:lang w:val="sq-AL"/>
              </w:rPr>
            </w:pPr>
            <w:r w:rsidRPr="008C2210">
              <w:rPr>
                <w:sz w:val="20"/>
                <w:lang w:val="sq-AL"/>
              </w:rPr>
              <w:t>3</w:t>
            </w:r>
          </w:p>
        </w:tc>
      </w:tr>
      <w:tr w:rsidR="00C04D6A" w:rsidRPr="008C2210" w14:paraId="04D563EF" w14:textId="77777777" w:rsidTr="00451FDC">
        <w:tc>
          <w:tcPr>
            <w:tcW w:w="1250" w:type="pct"/>
            <w:shd w:val="clear" w:color="auto" w:fill="auto"/>
            <w:vAlign w:val="center"/>
          </w:tcPr>
          <w:p w14:paraId="04D563EB" w14:textId="77777777" w:rsidR="00C04D6A" w:rsidRPr="008C2210" w:rsidRDefault="00C04D6A" w:rsidP="00451FDC">
            <w:pPr>
              <w:pStyle w:val="Paragrafi"/>
              <w:ind w:firstLine="0"/>
              <w:rPr>
                <w:sz w:val="20"/>
                <w:lang w:val="sq-AL"/>
              </w:rPr>
            </w:pPr>
            <w:r w:rsidRPr="008C2210">
              <w:rPr>
                <w:sz w:val="20"/>
                <w:lang w:val="sq-AL"/>
              </w:rPr>
              <w:t>1</w:t>
            </w:r>
          </w:p>
        </w:tc>
        <w:tc>
          <w:tcPr>
            <w:tcW w:w="1250" w:type="pct"/>
            <w:shd w:val="clear" w:color="auto" w:fill="auto"/>
            <w:vAlign w:val="center"/>
          </w:tcPr>
          <w:p w14:paraId="04D563EC" w14:textId="77777777" w:rsidR="00C04D6A" w:rsidRPr="008C2210" w:rsidRDefault="00C04D6A" w:rsidP="00451FDC">
            <w:pPr>
              <w:pStyle w:val="Paragrafi"/>
              <w:ind w:firstLine="0"/>
              <w:rPr>
                <w:sz w:val="20"/>
                <w:lang w:val="sq-AL"/>
              </w:rPr>
            </w:pPr>
            <w:r w:rsidRPr="008C2210">
              <w:rPr>
                <w:sz w:val="20"/>
                <w:lang w:val="sq-AL"/>
              </w:rPr>
              <w:t>0.92</w:t>
            </w:r>
          </w:p>
        </w:tc>
        <w:tc>
          <w:tcPr>
            <w:tcW w:w="1250" w:type="pct"/>
            <w:shd w:val="clear" w:color="auto" w:fill="auto"/>
            <w:vAlign w:val="center"/>
          </w:tcPr>
          <w:p w14:paraId="04D563ED" w14:textId="77777777" w:rsidR="00C04D6A" w:rsidRPr="008C2210" w:rsidRDefault="00C04D6A" w:rsidP="00451FDC">
            <w:pPr>
              <w:pStyle w:val="Paragrafi"/>
              <w:ind w:firstLine="0"/>
              <w:rPr>
                <w:sz w:val="20"/>
                <w:lang w:val="sq-AL"/>
              </w:rPr>
            </w:pPr>
            <w:r w:rsidRPr="008C2210">
              <w:rPr>
                <w:sz w:val="20"/>
                <w:lang w:val="sq-AL"/>
              </w:rPr>
              <w:t>0.89</w:t>
            </w:r>
          </w:p>
        </w:tc>
        <w:tc>
          <w:tcPr>
            <w:tcW w:w="1250" w:type="pct"/>
            <w:shd w:val="clear" w:color="auto" w:fill="auto"/>
            <w:vAlign w:val="center"/>
          </w:tcPr>
          <w:p w14:paraId="04D563EE" w14:textId="77777777" w:rsidR="00C04D6A" w:rsidRPr="008C2210" w:rsidRDefault="00C04D6A" w:rsidP="00451FDC">
            <w:pPr>
              <w:pStyle w:val="Paragrafi"/>
              <w:ind w:firstLine="0"/>
              <w:rPr>
                <w:sz w:val="20"/>
                <w:lang w:val="sq-AL"/>
              </w:rPr>
            </w:pPr>
            <w:r w:rsidRPr="008C2210">
              <w:rPr>
                <w:sz w:val="20"/>
                <w:lang w:val="sq-AL"/>
              </w:rPr>
              <w:t>0.88</w:t>
            </w:r>
          </w:p>
        </w:tc>
      </w:tr>
      <w:tr w:rsidR="00C04D6A" w:rsidRPr="008C2210" w14:paraId="04D563F4" w14:textId="77777777" w:rsidTr="00451FDC">
        <w:tc>
          <w:tcPr>
            <w:tcW w:w="1250" w:type="pct"/>
            <w:shd w:val="clear" w:color="auto" w:fill="auto"/>
            <w:vAlign w:val="center"/>
          </w:tcPr>
          <w:p w14:paraId="04D563F0" w14:textId="77777777" w:rsidR="00C04D6A" w:rsidRPr="008C2210" w:rsidRDefault="00C04D6A" w:rsidP="00451FDC">
            <w:pPr>
              <w:pStyle w:val="Paragrafi"/>
              <w:ind w:firstLine="0"/>
              <w:rPr>
                <w:sz w:val="20"/>
                <w:lang w:val="sq-AL"/>
              </w:rPr>
            </w:pPr>
            <w:r w:rsidRPr="008C2210">
              <w:rPr>
                <w:sz w:val="20"/>
                <w:lang w:val="sq-AL"/>
              </w:rPr>
              <w:t>2</w:t>
            </w:r>
          </w:p>
        </w:tc>
        <w:tc>
          <w:tcPr>
            <w:tcW w:w="1250" w:type="pct"/>
            <w:shd w:val="clear" w:color="auto" w:fill="auto"/>
            <w:vAlign w:val="center"/>
          </w:tcPr>
          <w:p w14:paraId="04D563F1" w14:textId="77777777" w:rsidR="00C04D6A" w:rsidRPr="008C2210" w:rsidRDefault="00C04D6A" w:rsidP="00451FDC">
            <w:pPr>
              <w:pStyle w:val="Paragrafi"/>
              <w:ind w:firstLine="0"/>
              <w:rPr>
                <w:sz w:val="20"/>
                <w:lang w:val="sq-AL"/>
              </w:rPr>
            </w:pPr>
            <w:r w:rsidRPr="008C2210">
              <w:rPr>
                <w:sz w:val="20"/>
                <w:lang w:val="sq-AL"/>
              </w:rPr>
              <w:t>0.87</w:t>
            </w:r>
          </w:p>
        </w:tc>
        <w:tc>
          <w:tcPr>
            <w:tcW w:w="1250" w:type="pct"/>
            <w:shd w:val="clear" w:color="auto" w:fill="auto"/>
            <w:vAlign w:val="center"/>
          </w:tcPr>
          <w:p w14:paraId="04D563F2" w14:textId="77777777" w:rsidR="00C04D6A" w:rsidRPr="008C2210" w:rsidRDefault="00C04D6A" w:rsidP="00451FDC">
            <w:pPr>
              <w:pStyle w:val="Paragrafi"/>
              <w:ind w:firstLine="0"/>
              <w:rPr>
                <w:sz w:val="20"/>
                <w:lang w:val="sq-AL"/>
              </w:rPr>
            </w:pPr>
            <w:r w:rsidRPr="008C2210">
              <w:rPr>
                <w:sz w:val="20"/>
                <w:lang w:val="sq-AL"/>
              </w:rPr>
              <w:t>0.84</w:t>
            </w:r>
          </w:p>
        </w:tc>
        <w:tc>
          <w:tcPr>
            <w:tcW w:w="1250" w:type="pct"/>
            <w:shd w:val="clear" w:color="auto" w:fill="auto"/>
            <w:vAlign w:val="center"/>
          </w:tcPr>
          <w:p w14:paraId="04D563F3" w14:textId="77777777" w:rsidR="00C04D6A" w:rsidRPr="008C2210" w:rsidRDefault="00C04D6A" w:rsidP="00451FDC">
            <w:pPr>
              <w:pStyle w:val="Paragrafi"/>
              <w:ind w:firstLine="0"/>
              <w:rPr>
                <w:sz w:val="20"/>
                <w:lang w:val="sq-AL"/>
              </w:rPr>
            </w:pPr>
            <w:r w:rsidRPr="008C2210">
              <w:rPr>
                <w:sz w:val="20"/>
                <w:lang w:val="sq-AL"/>
              </w:rPr>
              <w:t>0.83</w:t>
            </w:r>
          </w:p>
        </w:tc>
      </w:tr>
      <w:tr w:rsidR="00C04D6A" w:rsidRPr="008C2210" w14:paraId="04D563F9" w14:textId="77777777" w:rsidTr="00451FDC">
        <w:tc>
          <w:tcPr>
            <w:tcW w:w="1250" w:type="pct"/>
            <w:shd w:val="clear" w:color="auto" w:fill="auto"/>
            <w:vAlign w:val="center"/>
          </w:tcPr>
          <w:p w14:paraId="04D563F5" w14:textId="77777777" w:rsidR="00C04D6A" w:rsidRPr="008C2210" w:rsidRDefault="00C04D6A" w:rsidP="00451FDC">
            <w:pPr>
              <w:pStyle w:val="Paragrafi"/>
              <w:ind w:firstLine="0"/>
              <w:rPr>
                <w:sz w:val="20"/>
                <w:lang w:val="sq-AL"/>
              </w:rPr>
            </w:pPr>
            <w:r w:rsidRPr="008C2210">
              <w:rPr>
                <w:sz w:val="20"/>
                <w:lang w:val="sq-AL"/>
              </w:rPr>
              <w:t>3</w:t>
            </w:r>
          </w:p>
        </w:tc>
        <w:tc>
          <w:tcPr>
            <w:tcW w:w="1250" w:type="pct"/>
            <w:shd w:val="clear" w:color="auto" w:fill="auto"/>
            <w:vAlign w:val="center"/>
          </w:tcPr>
          <w:p w14:paraId="04D563F6" w14:textId="77777777" w:rsidR="00C04D6A" w:rsidRPr="008C2210" w:rsidRDefault="00C04D6A" w:rsidP="00451FDC">
            <w:pPr>
              <w:pStyle w:val="Paragrafi"/>
              <w:ind w:firstLine="0"/>
              <w:rPr>
                <w:sz w:val="20"/>
                <w:lang w:val="sq-AL"/>
              </w:rPr>
            </w:pPr>
            <w:r w:rsidRPr="008C2210">
              <w:rPr>
                <w:sz w:val="20"/>
                <w:lang w:val="sq-AL"/>
              </w:rPr>
              <w:t>0.84</w:t>
            </w:r>
          </w:p>
        </w:tc>
        <w:tc>
          <w:tcPr>
            <w:tcW w:w="1250" w:type="pct"/>
            <w:shd w:val="clear" w:color="auto" w:fill="auto"/>
            <w:vAlign w:val="center"/>
          </w:tcPr>
          <w:p w14:paraId="04D563F7" w14:textId="77777777" w:rsidR="00C04D6A" w:rsidRPr="008C2210" w:rsidRDefault="00C04D6A" w:rsidP="00451FDC">
            <w:pPr>
              <w:pStyle w:val="Paragrafi"/>
              <w:ind w:firstLine="0"/>
              <w:rPr>
                <w:sz w:val="20"/>
                <w:lang w:val="sq-AL"/>
              </w:rPr>
            </w:pPr>
            <w:r w:rsidRPr="008C2210">
              <w:rPr>
                <w:sz w:val="20"/>
                <w:lang w:val="sq-AL"/>
              </w:rPr>
              <w:t>0.82</w:t>
            </w:r>
          </w:p>
        </w:tc>
        <w:tc>
          <w:tcPr>
            <w:tcW w:w="1250" w:type="pct"/>
            <w:shd w:val="clear" w:color="auto" w:fill="auto"/>
            <w:vAlign w:val="center"/>
          </w:tcPr>
          <w:p w14:paraId="04D563F8" w14:textId="77777777" w:rsidR="00C04D6A" w:rsidRPr="008C2210" w:rsidRDefault="00C04D6A" w:rsidP="00451FDC">
            <w:pPr>
              <w:pStyle w:val="Paragrafi"/>
              <w:ind w:firstLine="0"/>
              <w:rPr>
                <w:sz w:val="20"/>
                <w:lang w:val="sq-AL"/>
              </w:rPr>
            </w:pPr>
            <w:r w:rsidRPr="008C2210">
              <w:rPr>
                <w:sz w:val="20"/>
                <w:lang w:val="sq-AL"/>
              </w:rPr>
              <w:t>0.81</w:t>
            </w:r>
          </w:p>
        </w:tc>
      </w:tr>
      <w:tr w:rsidR="00C04D6A" w:rsidRPr="008C2210" w14:paraId="04D563FE" w14:textId="77777777" w:rsidTr="00451FDC">
        <w:tc>
          <w:tcPr>
            <w:tcW w:w="1250" w:type="pct"/>
            <w:shd w:val="clear" w:color="auto" w:fill="auto"/>
            <w:vAlign w:val="center"/>
          </w:tcPr>
          <w:p w14:paraId="04D563FA" w14:textId="77777777" w:rsidR="00C04D6A" w:rsidRPr="008C2210" w:rsidRDefault="00C04D6A" w:rsidP="00451FDC">
            <w:pPr>
              <w:pStyle w:val="Paragrafi"/>
              <w:ind w:firstLine="0"/>
              <w:rPr>
                <w:sz w:val="20"/>
                <w:lang w:val="sq-AL"/>
              </w:rPr>
            </w:pPr>
            <w:r w:rsidRPr="008C2210">
              <w:rPr>
                <w:sz w:val="20"/>
                <w:lang w:val="sq-AL"/>
              </w:rPr>
              <w:t>6</w:t>
            </w:r>
          </w:p>
        </w:tc>
        <w:tc>
          <w:tcPr>
            <w:tcW w:w="1250" w:type="pct"/>
            <w:shd w:val="clear" w:color="auto" w:fill="auto"/>
            <w:vAlign w:val="center"/>
          </w:tcPr>
          <w:p w14:paraId="04D563FB" w14:textId="77777777" w:rsidR="00C04D6A" w:rsidRPr="008C2210" w:rsidRDefault="00C04D6A" w:rsidP="00451FDC">
            <w:pPr>
              <w:pStyle w:val="Paragrafi"/>
              <w:ind w:firstLine="0"/>
              <w:rPr>
                <w:sz w:val="20"/>
                <w:lang w:val="sq-AL"/>
              </w:rPr>
            </w:pPr>
            <w:r w:rsidRPr="008C2210">
              <w:rPr>
                <w:sz w:val="20"/>
                <w:lang w:val="sq-AL"/>
              </w:rPr>
              <w:t>0.82</w:t>
            </w:r>
          </w:p>
        </w:tc>
        <w:tc>
          <w:tcPr>
            <w:tcW w:w="1250" w:type="pct"/>
            <w:shd w:val="clear" w:color="auto" w:fill="auto"/>
            <w:vAlign w:val="center"/>
          </w:tcPr>
          <w:p w14:paraId="04D563FC" w14:textId="77777777" w:rsidR="00C04D6A" w:rsidRPr="008C2210" w:rsidRDefault="00C04D6A" w:rsidP="00451FDC">
            <w:pPr>
              <w:pStyle w:val="Paragrafi"/>
              <w:ind w:firstLine="0"/>
              <w:rPr>
                <w:sz w:val="20"/>
                <w:lang w:val="sq-AL"/>
              </w:rPr>
            </w:pPr>
            <w:r w:rsidRPr="008C2210">
              <w:rPr>
                <w:sz w:val="20"/>
                <w:lang w:val="sq-AL"/>
              </w:rPr>
              <w:t>0.80</w:t>
            </w:r>
          </w:p>
        </w:tc>
        <w:tc>
          <w:tcPr>
            <w:tcW w:w="1250" w:type="pct"/>
            <w:shd w:val="clear" w:color="auto" w:fill="auto"/>
            <w:vAlign w:val="center"/>
          </w:tcPr>
          <w:p w14:paraId="04D563FD" w14:textId="77777777" w:rsidR="00C04D6A" w:rsidRPr="008C2210" w:rsidRDefault="00C04D6A" w:rsidP="00451FDC">
            <w:pPr>
              <w:pStyle w:val="Paragrafi"/>
              <w:ind w:firstLine="0"/>
              <w:rPr>
                <w:sz w:val="20"/>
                <w:lang w:val="sq-AL"/>
              </w:rPr>
            </w:pPr>
            <w:r w:rsidRPr="008C2210">
              <w:rPr>
                <w:sz w:val="20"/>
                <w:lang w:val="sq-AL"/>
              </w:rPr>
              <w:t>0.79</w:t>
            </w:r>
          </w:p>
        </w:tc>
      </w:tr>
    </w:tbl>
    <w:p w14:paraId="04D563FF" w14:textId="77777777" w:rsidR="00C04D6A" w:rsidRPr="008C2210" w:rsidRDefault="00C04D6A" w:rsidP="002B2DE5">
      <w:pPr>
        <w:pStyle w:val="Paragrafi"/>
        <w:rPr>
          <w:lang w:val="sq-AL"/>
        </w:rPr>
      </w:pPr>
    </w:p>
    <w:p w14:paraId="04D56400" w14:textId="4C4FAA60" w:rsidR="00C04D6A" w:rsidRPr="008C2210" w:rsidRDefault="00C04D6A" w:rsidP="005F4021">
      <w:pPr>
        <w:pStyle w:val="Paragrafi"/>
        <w:jc w:val="center"/>
        <w:rPr>
          <w:i/>
          <w:lang w:val="sq-AL"/>
        </w:rPr>
      </w:pPr>
      <w:r w:rsidRPr="008C2210">
        <w:rPr>
          <w:i/>
          <w:lang w:val="sq-AL"/>
        </w:rPr>
        <w:t>Tabel</w:t>
      </w:r>
      <w:r w:rsidR="00A405EE" w:rsidRPr="008C2210">
        <w:rPr>
          <w:i/>
          <w:lang w:val="sq-AL"/>
        </w:rPr>
        <w:t>ë</w:t>
      </w:r>
      <w:r w:rsidRPr="008C2210">
        <w:rPr>
          <w:i/>
          <w:lang w:val="sq-AL"/>
        </w:rPr>
        <w:t xml:space="preserve"> 22. Kabllo njëfazore të vendosura në kanalina me vrima në distancë midis kabllove të barabart</w:t>
      </w:r>
      <w:r w:rsidR="005F4021" w:rsidRPr="008C2210">
        <w:rPr>
          <w:i/>
          <w:lang w:val="sq-AL"/>
        </w:rPr>
        <w:t>a</w:t>
      </w:r>
      <w:r w:rsidRPr="008C2210">
        <w:rPr>
          <w:i/>
          <w:lang w:val="sq-AL"/>
        </w:rPr>
        <w:t xml:space="preserve"> me diametrin e vetë kabllos 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0"/>
        <w:gridCol w:w="2320"/>
        <w:gridCol w:w="2320"/>
        <w:gridCol w:w="2320"/>
      </w:tblGrid>
      <w:tr w:rsidR="00C04D6A" w:rsidRPr="008C2210" w14:paraId="04D56403" w14:textId="77777777" w:rsidTr="00451FDC">
        <w:tc>
          <w:tcPr>
            <w:tcW w:w="1250" w:type="pct"/>
            <w:vMerge w:val="restart"/>
            <w:shd w:val="clear" w:color="auto" w:fill="auto"/>
            <w:vAlign w:val="center"/>
          </w:tcPr>
          <w:p w14:paraId="04D56401" w14:textId="77777777" w:rsidR="00C04D6A" w:rsidRPr="008C2210" w:rsidRDefault="00C04D6A" w:rsidP="000309A5">
            <w:pPr>
              <w:pStyle w:val="Paragrafi"/>
              <w:ind w:firstLine="0"/>
              <w:jc w:val="center"/>
              <w:rPr>
                <w:b/>
                <w:sz w:val="20"/>
                <w:lang w:val="sq-AL"/>
              </w:rPr>
            </w:pPr>
            <w:r w:rsidRPr="008C2210">
              <w:rPr>
                <w:b/>
                <w:sz w:val="20"/>
                <w:lang w:val="sq-AL"/>
              </w:rPr>
              <w:t>Numri i kanalinave</w:t>
            </w:r>
          </w:p>
        </w:tc>
        <w:tc>
          <w:tcPr>
            <w:tcW w:w="3750" w:type="pct"/>
            <w:gridSpan w:val="3"/>
            <w:shd w:val="clear" w:color="auto" w:fill="auto"/>
            <w:vAlign w:val="center"/>
          </w:tcPr>
          <w:p w14:paraId="04D56402" w14:textId="77777777" w:rsidR="00C04D6A" w:rsidRPr="008C2210" w:rsidRDefault="00C04D6A" w:rsidP="000309A5">
            <w:pPr>
              <w:pStyle w:val="Paragrafi"/>
              <w:ind w:firstLine="0"/>
              <w:jc w:val="center"/>
              <w:rPr>
                <w:b/>
                <w:sz w:val="20"/>
                <w:lang w:val="sq-AL"/>
              </w:rPr>
            </w:pPr>
            <w:r w:rsidRPr="008C2210">
              <w:rPr>
                <w:b/>
                <w:sz w:val="20"/>
                <w:lang w:val="sq-AL"/>
              </w:rPr>
              <w:t>Numri i tresheve</w:t>
            </w:r>
          </w:p>
        </w:tc>
      </w:tr>
      <w:tr w:rsidR="00C04D6A" w:rsidRPr="008C2210" w14:paraId="04D56408" w14:textId="77777777" w:rsidTr="00451FDC">
        <w:tc>
          <w:tcPr>
            <w:tcW w:w="1250" w:type="pct"/>
            <w:vMerge/>
            <w:shd w:val="clear" w:color="auto" w:fill="auto"/>
            <w:vAlign w:val="center"/>
          </w:tcPr>
          <w:p w14:paraId="04D56404" w14:textId="77777777" w:rsidR="00C04D6A" w:rsidRPr="008C2210" w:rsidRDefault="00C04D6A" w:rsidP="00451FDC">
            <w:pPr>
              <w:pStyle w:val="Paragrafi"/>
              <w:ind w:firstLine="0"/>
              <w:rPr>
                <w:sz w:val="20"/>
                <w:lang w:val="sq-AL"/>
              </w:rPr>
            </w:pPr>
          </w:p>
        </w:tc>
        <w:tc>
          <w:tcPr>
            <w:tcW w:w="1250" w:type="pct"/>
            <w:shd w:val="clear" w:color="auto" w:fill="auto"/>
            <w:vAlign w:val="center"/>
          </w:tcPr>
          <w:p w14:paraId="04D56405" w14:textId="77777777" w:rsidR="00C04D6A" w:rsidRPr="008C2210" w:rsidRDefault="00C04D6A" w:rsidP="00451FDC">
            <w:pPr>
              <w:pStyle w:val="Paragrafi"/>
              <w:ind w:firstLine="0"/>
              <w:rPr>
                <w:sz w:val="20"/>
                <w:lang w:val="sq-AL"/>
              </w:rPr>
            </w:pPr>
            <w:r w:rsidRPr="008C2210">
              <w:rPr>
                <w:sz w:val="20"/>
                <w:lang w:val="sq-AL"/>
              </w:rPr>
              <w:t>1</w:t>
            </w:r>
          </w:p>
        </w:tc>
        <w:tc>
          <w:tcPr>
            <w:tcW w:w="1250" w:type="pct"/>
            <w:shd w:val="clear" w:color="auto" w:fill="auto"/>
            <w:vAlign w:val="center"/>
          </w:tcPr>
          <w:p w14:paraId="04D56406" w14:textId="77777777" w:rsidR="00C04D6A" w:rsidRPr="008C2210" w:rsidRDefault="00C04D6A" w:rsidP="00451FDC">
            <w:pPr>
              <w:pStyle w:val="Paragrafi"/>
              <w:ind w:firstLine="0"/>
              <w:rPr>
                <w:sz w:val="20"/>
                <w:lang w:val="sq-AL"/>
              </w:rPr>
            </w:pPr>
            <w:r w:rsidRPr="008C2210">
              <w:rPr>
                <w:sz w:val="20"/>
                <w:lang w:val="sq-AL"/>
              </w:rPr>
              <w:t>2</w:t>
            </w:r>
          </w:p>
        </w:tc>
        <w:tc>
          <w:tcPr>
            <w:tcW w:w="1250" w:type="pct"/>
            <w:shd w:val="clear" w:color="auto" w:fill="auto"/>
            <w:vAlign w:val="center"/>
          </w:tcPr>
          <w:p w14:paraId="04D56407" w14:textId="77777777" w:rsidR="00C04D6A" w:rsidRPr="008C2210" w:rsidRDefault="00C04D6A" w:rsidP="00451FDC">
            <w:pPr>
              <w:pStyle w:val="Paragrafi"/>
              <w:ind w:firstLine="0"/>
              <w:rPr>
                <w:sz w:val="20"/>
                <w:lang w:val="sq-AL"/>
              </w:rPr>
            </w:pPr>
            <w:r w:rsidRPr="008C2210">
              <w:rPr>
                <w:sz w:val="20"/>
                <w:lang w:val="sq-AL"/>
              </w:rPr>
              <w:t>3</w:t>
            </w:r>
          </w:p>
        </w:tc>
      </w:tr>
      <w:tr w:rsidR="00C04D6A" w:rsidRPr="008C2210" w14:paraId="04D5640D" w14:textId="77777777" w:rsidTr="00451FDC">
        <w:tc>
          <w:tcPr>
            <w:tcW w:w="1250" w:type="pct"/>
            <w:shd w:val="clear" w:color="auto" w:fill="auto"/>
            <w:vAlign w:val="center"/>
          </w:tcPr>
          <w:p w14:paraId="04D56409" w14:textId="77777777" w:rsidR="00C04D6A" w:rsidRPr="008C2210" w:rsidRDefault="00C04D6A" w:rsidP="00451FDC">
            <w:pPr>
              <w:pStyle w:val="Paragrafi"/>
              <w:ind w:firstLine="0"/>
              <w:rPr>
                <w:sz w:val="20"/>
                <w:lang w:val="sq-AL"/>
              </w:rPr>
            </w:pPr>
            <w:r w:rsidRPr="008C2210">
              <w:rPr>
                <w:sz w:val="20"/>
                <w:lang w:val="sq-AL"/>
              </w:rPr>
              <w:t>1</w:t>
            </w:r>
          </w:p>
        </w:tc>
        <w:tc>
          <w:tcPr>
            <w:tcW w:w="1250" w:type="pct"/>
            <w:shd w:val="clear" w:color="auto" w:fill="auto"/>
            <w:vAlign w:val="center"/>
          </w:tcPr>
          <w:p w14:paraId="04D5640A" w14:textId="77777777" w:rsidR="00C04D6A" w:rsidRPr="008C2210" w:rsidRDefault="00C04D6A" w:rsidP="00451FDC">
            <w:pPr>
              <w:pStyle w:val="Paragrafi"/>
              <w:ind w:firstLine="0"/>
              <w:rPr>
                <w:sz w:val="20"/>
                <w:lang w:val="sq-AL"/>
              </w:rPr>
            </w:pPr>
            <w:r w:rsidRPr="008C2210">
              <w:rPr>
                <w:sz w:val="20"/>
                <w:lang w:val="sq-AL"/>
              </w:rPr>
              <w:t>1</w:t>
            </w:r>
          </w:p>
        </w:tc>
        <w:tc>
          <w:tcPr>
            <w:tcW w:w="1250" w:type="pct"/>
            <w:shd w:val="clear" w:color="auto" w:fill="auto"/>
            <w:vAlign w:val="center"/>
          </w:tcPr>
          <w:p w14:paraId="04D5640B" w14:textId="77777777" w:rsidR="00C04D6A" w:rsidRPr="008C2210" w:rsidRDefault="00C04D6A" w:rsidP="00451FDC">
            <w:pPr>
              <w:pStyle w:val="Paragrafi"/>
              <w:ind w:firstLine="0"/>
              <w:rPr>
                <w:sz w:val="20"/>
                <w:lang w:val="sq-AL"/>
              </w:rPr>
            </w:pPr>
            <w:r w:rsidRPr="008C2210">
              <w:rPr>
                <w:sz w:val="20"/>
                <w:lang w:val="sq-AL"/>
              </w:rPr>
              <w:t>0.97</w:t>
            </w:r>
          </w:p>
        </w:tc>
        <w:tc>
          <w:tcPr>
            <w:tcW w:w="1250" w:type="pct"/>
            <w:shd w:val="clear" w:color="auto" w:fill="auto"/>
            <w:vAlign w:val="center"/>
          </w:tcPr>
          <w:p w14:paraId="04D5640C" w14:textId="77777777" w:rsidR="00C04D6A" w:rsidRPr="008C2210" w:rsidRDefault="00C04D6A" w:rsidP="00451FDC">
            <w:pPr>
              <w:pStyle w:val="Paragrafi"/>
              <w:ind w:firstLine="0"/>
              <w:rPr>
                <w:sz w:val="20"/>
                <w:lang w:val="sq-AL"/>
              </w:rPr>
            </w:pPr>
            <w:r w:rsidRPr="008C2210">
              <w:rPr>
                <w:sz w:val="20"/>
                <w:lang w:val="sq-AL"/>
              </w:rPr>
              <w:t>0.96</w:t>
            </w:r>
          </w:p>
        </w:tc>
      </w:tr>
      <w:tr w:rsidR="00C04D6A" w:rsidRPr="008C2210" w14:paraId="04D56412" w14:textId="77777777" w:rsidTr="00451FDC">
        <w:tc>
          <w:tcPr>
            <w:tcW w:w="1250" w:type="pct"/>
            <w:shd w:val="clear" w:color="auto" w:fill="auto"/>
            <w:vAlign w:val="center"/>
          </w:tcPr>
          <w:p w14:paraId="04D5640E" w14:textId="77777777" w:rsidR="00C04D6A" w:rsidRPr="008C2210" w:rsidRDefault="00C04D6A" w:rsidP="00451FDC">
            <w:pPr>
              <w:pStyle w:val="Paragrafi"/>
              <w:ind w:firstLine="0"/>
              <w:rPr>
                <w:sz w:val="20"/>
                <w:lang w:val="sq-AL"/>
              </w:rPr>
            </w:pPr>
            <w:r w:rsidRPr="008C2210">
              <w:rPr>
                <w:sz w:val="20"/>
                <w:lang w:val="sq-AL"/>
              </w:rPr>
              <w:t>2</w:t>
            </w:r>
          </w:p>
        </w:tc>
        <w:tc>
          <w:tcPr>
            <w:tcW w:w="1250" w:type="pct"/>
            <w:shd w:val="clear" w:color="auto" w:fill="auto"/>
            <w:vAlign w:val="center"/>
          </w:tcPr>
          <w:p w14:paraId="04D5640F" w14:textId="77777777" w:rsidR="00C04D6A" w:rsidRPr="008C2210" w:rsidRDefault="00C04D6A" w:rsidP="00451FDC">
            <w:pPr>
              <w:pStyle w:val="Paragrafi"/>
              <w:ind w:firstLine="0"/>
              <w:rPr>
                <w:sz w:val="20"/>
                <w:lang w:val="sq-AL"/>
              </w:rPr>
            </w:pPr>
            <w:r w:rsidRPr="008C2210">
              <w:rPr>
                <w:sz w:val="20"/>
                <w:lang w:val="sq-AL"/>
              </w:rPr>
              <w:t>0.97</w:t>
            </w:r>
          </w:p>
        </w:tc>
        <w:tc>
          <w:tcPr>
            <w:tcW w:w="1250" w:type="pct"/>
            <w:shd w:val="clear" w:color="auto" w:fill="auto"/>
            <w:vAlign w:val="center"/>
          </w:tcPr>
          <w:p w14:paraId="04D56410" w14:textId="77777777" w:rsidR="00C04D6A" w:rsidRPr="008C2210" w:rsidRDefault="00C04D6A" w:rsidP="00451FDC">
            <w:pPr>
              <w:pStyle w:val="Paragrafi"/>
              <w:ind w:firstLine="0"/>
              <w:rPr>
                <w:sz w:val="20"/>
                <w:lang w:val="sq-AL"/>
              </w:rPr>
            </w:pPr>
            <w:r w:rsidRPr="008C2210">
              <w:rPr>
                <w:sz w:val="20"/>
                <w:lang w:val="sq-AL"/>
              </w:rPr>
              <w:t>0.94</w:t>
            </w:r>
          </w:p>
        </w:tc>
        <w:tc>
          <w:tcPr>
            <w:tcW w:w="1250" w:type="pct"/>
            <w:shd w:val="clear" w:color="auto" w:fill="auto"/>
            <w:vAlign w:val="center"/>
          </w:tcPr>
          <w:p w14:paraId="04D56411" w14:textId="77777777" w:rsidR="00C04D6A" w:rsidRPr="008C2210" w:rsidRDefault="00C04D6A" w:rsidP="00451FDC">
            <w:pPr>
              <w:pStyle w:val="Paragrafi"/>
              <w:ind w:firstLine="0"/>
              <w:rPr>
                <w:sz w:val="20"/>
                <w:lang w:val="sq-AL"/>
              </w:rPr>
            </w:pPr>
            <w:r w:rsidRPr="008C2210">
              <w:rPr>
                <w:sz w:val="20"/>
                <w:lang w:val="sq-AL"/>
              </w:rPr>
              <w:t>0.93</w:t>
            </w:r>
          </w:p>
        </w:tc>
      </w:tr>
      <w:tr w:rsidR="00C04D6A" w:rsidRPr="008C2210" w14:paraId="04D56417" w14:textId="77777777" w:rsidTr="00451FDC">
        <w:tc>
          <w:tcPr>
            <w:tcW w:w="1250" w:type="pct"/>
            <w:shd w:val="clear" w:color="auto" w:fill="auto"/>
            <w:vAlign w:val="center"/>
          </w:tcPr>
          <w:p w14:paraId="04D56413" w14:textId="77777777" w:rsidR="00C04D6A" w:rsidRPr="008C2210" w:rsidRDefault="00C04D6A" w:rsidP="00451FDC">
            <w:pPr>
              <w:pStyle w:val="Paragrafi"/>
              <w:ind w:firstLine="0"/>
              <w:rPr>
                <w:sz w:val="20"/>
                <w:lang w:val="sq-AL"/>
              </w:rPr>
            </w:pPr>
            <w:r w:rsidRPr="008C2210">
              <w:rPr>
                <w:sz w:val="20"/>
                <w:lang w:val="sq-AL"/>
              </w:rPr>
              <w:t>3</w:t>
            </w:r>
          </w:p>
        </w:tc>
        <w:tc>
          <w:tcPr>
            <w:tcW w:w="1250" w:type="pct"/>
            <w:shd w:val="clear" w:color="auto" w:fill="auto"/>
            <w:vAlign w:val="center"/>
          </w:tcPr>
          <w:p w14:paraId="04D56414" w14:textId="77777777" w:rsidR="00C04D6A" w:rsidRPr="008C2210" w:rsidRDefault="00C04D6A" w:rsidP="00451FDC">
            <w:pPr>
              <w:pStyle w:val="Paragrafi"/>
              <w:ind w:firstLine="0"/>
              <w:rPr>
                <w:sz w:val="20"/>
                <w:lang w:val="sq-AL"/>
              </w:rPr>
            </w:pPr>
            <w:r w:rsidRPr="008C2210">
              <w:rPr>
                <w:sz w:val="20"/>
                <w:lang w:val="sq-AL"/>
              </w:rPr>
              <w:t>0.96</w:t>
            </w:r>
          </w:p>
        </w:tc>
        <w:tc>
          <w:tcPr>
            <w:tcW w:w="1250" w:type="pct"/>
            <w:shd w:val="clear" w:color="auto" w:fill="auto"/>
            <w:vAlign w:val="center"/>
          </w:tcPr>
          <w:p w14:paraId="04D56415" w14:textId="77777777" w:rsidR="00C04D6A" w:rsidRPr="008C2210" w:rsidRDefault="00C04D6A" w:rsidP="00451FDC">
            <w:pPr>
              <w:pStyle w:val="Paragrafi"/>
              <w:ind w:firstLine="0"/>
              <w:rPr>
                <w:sz w:val="20"/>
                <w:lang w:val="sq-AL"/>
              </w:rPr>
            </w:pPr>
            <w:r w:rsidRPr="008C2210">
              <w:rPr>
                <w:sz w:val="20"/>
                <w:lang w:val="sq-AL"/>
              </w:rPr>
              <w:t>0.93</w:t>
            </w:r>
          </w:p>
        </w:tc>
        <w:tc>
          <w:tcPr>
            <w:tcW w:w="1250" w:type="pct"/>
            <w:shd w:val="clear" w:color="auto" w:fill="auto"/>
            <w:vAlign w:val="center"/>
          </w:tcPr>
          <w:p w14:paraId="04D56416" w14:textId="77777777" w:rsidR="00C04D6A" w:rsidRPr="008C2210" w:rsidRDefault="00C04D6A" w:rsidP="00451FDC">
            <w:pPr>
              <w:pStyle w:val="Paragrafi"/>
              <w:ind w:firstLine="0"/>
              <w:rPr>
                <w:sz w:val="20"/>
                <w:lang w:val="sq-AL"/>
              </w:rPr>
            </w:pPr>
            <w:r w:rsidRPr="008C2210">
              <w:rPr>
                <w:sz w:val="20"/>
                <w:lang w:val="sq-AL"/>
              </w:rPr>
              <w:t>0.92</w:t>
            </w:r>
          </w:p>
        </w:tc>
      </w:tr>
      <w:tr w:rsidR="00C04D6A" w:rsidRPr="008C2210" w14:paraId="04D5641C" w14:textId="77777777" w:rsidTr="00451FDC">
        <w:tc>
          <w:tcPr>
            <w:tcW w:w="1250" w:type="pct"/>
            <w:shd w:val="clear" w:color="auto" w:fill="auto"/>
            <w:vAlign w:val="center"/>
          </w:tcPr>
          <w:p w14:paraId="04D56418" w14:textId="77777777" w:rsidR="00C04D6A" w:rsidRPr="008C2210" w:rsidRDefault="00C04D6A" w:rsidP="00451FDC">
            <w:pPr>
              <w:pStyle w:val="Paragrafi"/>
              <w:ind w:firstLine="0"/>
              <w:rPr>
                <w:sz w:val="20"/>
                <w:lang w:val="sq-AL"/>
              </w:rPr>
            </w:pPr>
            <w:r w:rsidRPr="008C2210">
              <w:rPr>
                <w:sz w:val="20"/>
                <w:lang w:val="sq-AL"/>
              </w:rPr>
              <w:t>6</w:t>
            </w:r>
          </w:p>
        </w:tc>
        <w:tc>
          <w:tcPr>
            <w:tcW w:w="1250" w:type="pct"/>
            <w:shd w:val="clear" w:color="auto" w:fill="auto"/>
            <w:vAlign w:val="center"/>
          </w:tcPr>
          <w:p w14:paraId="04D56419" w14:textId="77777777" w:rsidR="00C04D6A" w:rsidRPr="008C2210" w:rsidRDefault="00C04D6A" w:rsidP="00451FDC">
            <w:pPr>
              <w:pStyle w:val="Paragrafi"/>
              <w:ind w:firstLine="0"/>
              <w:rPr>
                <w:sz w:val="20"/>
                <w:lang w:val="sq-AL"/>
              </w:rPr>
            </w:pPr>
            <w:r w:rsidRPr="008C2210">
              <w:rPr>
                <w:sz w:val="20"/>
                <w:lang w:val="sq-AL"/>
              </w:rPr>
              <w:t>0.94</w:t>
            </w:r>
          </w:p>
        </w:tc>
        <w:tc>
          <w:tcPr>
            <w:tcW w:w="1250" w:type="pct"/>
            <w:shd w:val="clear" w:color="auto" w:fill="auto"/>
            <w:vAlign w:val="center"/>
          </w:tcPr>
          <w:p w14:paraId="04D5641A" w14:textId="77777777" w:rsidR="00C04D6A" w:rsidRPr="008C2210" w:rsidRDefault="00C04D6A" w:rsidP="00451FDC">
            <w:pPr>
              <w:pStyle w:val="Paragrafi"/>
              <w:ind w:firstLine="0"/>
              <w:rPr>
                <w:sz w:val="20"/>
                <w:lang w:val="sq-AL"/>
              </w:rPr>
            </w:pPr>
            <w:r w:rsidRPr="008C2210">
              <w:rPr>
                <w:sz w:val="20"/>
                <w:lang w:val="sq-AL"/>
              </w:rPr>
              <w:t>0.91</w:t>
            </w:r>
          </w:p>
        </w:tc>
        <w:tc>
          <w:tcPr>
            <w:tcW w:w="1250" w:type="pct"/>
            <w:shd w:val="clear" w:color="auto" w:fill="auto"/>
            <w:vAlign w:val="center"/>
          </w:tcPr>
          <w:p w14:paraId="04D5641B" w14:textId="77777777" w:rsidR="00C04D6A" w:rsidRPr="008C2210" w:rsidRDefault="00C04D6A" w:rsidP="00451FDC">
            <w:pPr>
              <w:pStyle w:val="Paragrafi"/>
              <w:ind w:firstLine="0"/>
              <w:rPr>
                <w:sz w:val="20"/>
                <w:lang w:val="sq-AL"/>
              </w:rPr>
            </w:pPr>
            <w:r w:rsidRPr="008C2210">
              <w:rPr>
                <w:sz w:val="20"/>
                <w:lang w:val="sq-AL"/>
              </w:rPr>
              <w:t>0.90</w:t>
            </w:r>
          </w:p>
        </w:tc>
      </w:tr>
    </w:tbl>
    <w:p w14:paraId="04D5641D" w14:textId="77777777" w:rsidR="00C04D6A" w:rsidRPr="008C2210" w:rsidRDefault="00C04D6A" w:rsidP="002B2DE5">
      <w:pPr>
        <w:pStyle w:val="Paragrafi"/>
        <w:rPr>
          <w:i/>
          <w:lang w:val="sq-AL"/>
        </w:rPr>
      </w:pPr>
    </w:p>
    <w:p w14:paraId="04D5641E" w14:textId="102BC258" w:rsidR="00C04D6A" w:rsidRPr="008C2210" w:rsidRDefault="00C04D6A" w:rsidP="005F4021">
      <w:pPr>
        <w:pStyle w:val="Paragrafi"/>
        <w:jc w:val="center"/>
        <w:rPr>
          <w:i/>
          <w:lang w:val="sq-AL"/>
        </w:rPr>
      </w:pPr>
      <w:r w:rsidRPr="008C2210">
        <w:rPr>
          <w:i/>
          <w:lang w:val="sq-AL"/>
        </w:rPr>
        <w:t>Tabel</w:t>
      </w:r>
      <w:r w:rsidR="00A405EE" w:rsidRPr="008C2210">
        <w:rPr>
          <w:i/>
          <w:lang w:val="sq-AL"/>
        </w:rPr>
        <w:t>ë</w:t>
      </w:r>
      <w:r w:rsidRPr="008C2210">
        <w:rPr>
          <w:i/>
          <w:lang w:val="sq-AL"/>
        </w:rPr>
        <w:t xml:space="preserve"> 23. Kabllo njëfazore të vendosura në distancë </w:t>
      </w:r>
      <w:r w:rsidR="009A2270" w:rsidRPr="008C2210">
        <w:rPr>
          <w:i/>
          <w:lang w:val="sq-AL"/>
        </w:rPr>
        <w:t xml:space="preserve">nga struktura </w:t>
      </w:r>
      <w:r w:rsidRPr="008C2210">
        <w:rPr>
          <w:i/>
          <w:lang w:val="sq-AL"/>
        </w:rPr>
        <w:t>ose muri dhe në distancë midis kabllove të barabart</w:t>
      </w:r>
      <w:r w:rsidR="005F4021" w:rsidRPr="008C2210">
        <w:rPr>
          <w:i/>
          <w:lang w:val="sq-AL"/>
        </w:rPr>
        <w:t>a</w:t>
      </w:r>
      <w:r w:rsidRPr="008C2210">
        <w:rPr>
          <w:i/>
          <w:lang w:val="sq-AL"/>
        </w:rPr>
        <w:t xml:space="preserve"> me diametrin e vetë kabllos 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3"/>
        <w:gridCol w:w="4627"/>
      </w:tblGrid>
      <w:tr w:rsidR="00C04D6A" w:rsidRPr="008C2210" w14:paraId="04D56421" w14:textId="77777777" w:rsidTr="00451FDC">
        <w:tc>
          <w:tcPr>
            <w:tcW w:w="2507" w:type="pct"/>
            <w:shd w:val="clear" w:color="auto" w:fill="auto"/>
            <w:vAlign w:val="center"/>
          </w:tcPr>
          <w:p w14:paraId="04D5641F" w14:textId="77777777" w:rsidR="00C04D6A" w:rsidRPr="008C2210" w:rsidRDefault="00C04D6A" w:rsidP="000309A5">
            <w:pPr>
              <w:pStyle w:val="Paragrafi"/>
              <w:ind w:firstLine="0"/>
              <w:jc w:val="center"/>
              <w:rPr>
                <w:b/>
                <w:sz w:val="20"/>
                <w:lang w:val="sq-AL"/>
              </w:rPr>
            </w:pPr>
            <w:r w:rsidRPr="008C2210">
              <w:rPr>
                <w:b/>
                <w:sz w:val="20"/>
                <w:lang w:val="sq-AL"/>
              </w:rPr>
              <w:t>Numri i tresheve</w:t>
            </w:r>
          </w:p>
        </w:tc>
        <w:tc>
          <w:tcPr>
            <w:tcW w:w="2493" w:type="pct"/>
            <w:shd w:val="clear" w:color="auto" w:fill="auto"/>
            <w:vAlign w:val="center"/>
          </w:tcPr>
          <w:p w14:paraId="04D56420" w14:textId="77777777" w:rsidR="00C04D6A" w:rsidRPr="008C2210" w:rsidRDefault="00C04D6A" w:rsidP="000309A5">
            <w:pPr>
              <w:pStyle w:val="Paragrafi"/>
              <w:ind w:firstLine="0"/>
              <w:jc w:val="center"/>
              <w:rPr>
                <w:b/>
                <w:sz w:val="20"/>
                <w:lang w:val="sq-AL"/>
              </w:rPr>
            </w:pPr>
            <w:r w:rsidRPr="008C2210">
              <w:rPr>
                <w:b/>
                <w:sz w:val="20"/>
                <w:lang w:val="sq-AL"/>
              </w:rPr>
              <w:t>Faktori i korrektimit</w:t>
            </w:r>
          </w:p>
        </w:tc>
      </w:tr>
      <w:tr w:rsidR="00C04D6A" w:rsidRPr="008C2210" w14:paraId="04D56424" w14:textId="77777777" w:rsidTr="00451FDC">
        <w:tc>
          <w:tcPr>
            <w:tcW w:w="2507" w:type="pct"/>
            <w:shd w:val="clear" w:color="auto" w:fill="auto"/>
            <w:vAlign w:val="center"/>
          </w:tcPr>
          <w:p w14:paraId="04D56422" w14:textId="77777777" w:rsidR="00C04D6A" w:rsidRPr="008C2210" w:rsidRDefault="00C04D6A" w:rsidP="00451FDC">
            <w:pPr>
              <w:pStyle w:val="Paragrafi"/>
              <w:ind w:firstLine="0"/>
              <w:rPr>
                <w:sz w:val="20"/>
                <w:lang w:val="sq-AL"/>
              </w:rPr>
            </w:pPr>
            <w:r w:rsidRPr="008C2210">
              <w:rPr>
                <w:sz w:val="20"/>
                <w:lang w:val="sq-AL"/>
              </w:rPr>
              <w:t>2</w:t>
            </w:r>
          </w:p>
        </w:tc>
        <w:tc>
          <w:tcPr>
            <w:tcW w:w="2493" w:type="pct"/>
            <w:shd w:val="clear" w:color="auto" w:fill="auto"/>
            <w:vAlign w:val="center"/>
          </w:tcPr>
          <w:p w14:paraId="04D56423" w14:textId="77777777" w:rsidR="00C04D6A" w:rsidRPr="008C2210" w:rsidRDefault="00C04D6A" w:rsidP="00451FDC">
            <w:pPr>
              <w:pStyle w:val="Paragrafi"/>
              <w:ind w:firstLine="0"/>
              <w:rPr>
                <w:sz w:val="20"/>
                <w:lang w:val="sq-AL"/>
              </w:rPr>
            </w:pPr>
            <w:r w:rsidRPr="008C2210">
              <w:rPr>
                <w:sz w:val="20"/>
                <w:lang w:val="sq-AL"/>
              </w:rPr>
              <w:t>0.91</w:t>
            </w:r>
          </w:p>
        </w:tc>
      </w:tr>
      <w:tr w:rsidR="00C04D6A" w:rsidRPr="008C2210" w14:paraId="04D56427" w14:textId="77777777" w:rsidTr="00451FDC">
        <w:tc>
          <w:tcPr>
            <w:tcW w:w="2507" w:type="pct"/>
            <w:shd w:val="clear" w:color="auto" w:fill="auto"/>
            <w:vAlign w:val="center"/>
          </w:tcPr>
          <w:p w14:paraId="04D56425" w14:textId="77777777" w:rsidR="00C04D6A" w:rsidRPr="008C2210" w:rsidRDefault="00C04D6A" w:rsidP="00451FDC">
            <w:pPr>
              <w:pStyle w:val="Paragrafi"/>
              <w:ind w:firstLine="0"/>
              <w:rPr>
                <w:sz w:val="20"/>
                <w:lang w:val="sq-AL"/>
              </w:rPr>
            </w:pPr>
            <w:r w:rsidRPr="008C2210">
              <w:rPr>
                <w:sz w:val="20"/>
                <w:lang w:val="sq-AL"/>
              </w:rPr>
              <w:t>3</w:t>
            </w:r>
          </w:p>
        </w:tc>
        <w:tc>
          <w:tcPr>
            <w:tcW w:w="2493" w:type="pct"/>
            <w:shd w:val="clear" w:color="auto" w:fill="auto"/>
            <w:vAlign w:val="center"/>
          </w:tcPr>
          <w:p w14:paraId="04D56426" w14:textId="77777777" w:rsidR="00C04D6A" w:rsidRPr="008C2210" w:rsidRDefault="00C04D6A" w:rsidP="00451FDC">
            <w:pPr>
              <w:pStyle w:val="Paragrafi"/>
              <w:ind w:firstLine="0"/>
              <w:rPr>
                <w:sz w:val="20"/>
                <w:lang w:val="sq-AL"/>
              </w:rPr>
            </w:pPr>
            <w:r w:rsidRPr="008C2210">
              <w:rPr>
                <w:sz w:val="20"/>
                <w:lang w:val="sq-AL"/>
              </w:rPr>
              <w:t>0.89</w:t>
            </w:r>
          </w:p>
        </w:tc>
      </w:tr>
    </w:tbl>
    <w:p w14:paraId="04D56428" w14:textId="77777777" w:rsidR="00C04D6A" w:rsidRPr="008C2210" w:rsidRDefault="00C04D6A" w:rsidP="002B2DE5">
      <w:pPr>
        <w:pStyle w:val="Paragrafi"/>
        <w:rPr>
          <w:lang w:val="sq-AL"/>
        </w:rPr>
      </w:pPr>
    </w:p>
    <w:p w14:paraId="04D56429" w14:textId="61DCE79C" w:rsidR="00C04D6A" w:rsidRPr="008C2210" w:rsidRDefault="00C04D6A" w:rsidP="00D003DC">
      <w:pPr>
        <w:pStyle w:val="Paragrafi"/>
        <w:jc w:val="center"/>
        <w:rPr>
          <w:i/>
          <w:lang w:val="sq-AL"/>
        </w:rPr>
      </w:pPr>
      <w:r w:rsidRPr="008C2210">
        <w:rPr>
          <w:i/>
          <w:noProof/>
        </w:rPr>
        <w:drawing>
          <wp:anchor distT="0" distB="0" distL="114300" distR="114300" simplePos="0" relativeHeight="251658241" behindDoc="0" locked="0" layoutInCell="1" allowOverlap="1" wp14:anchorId="04D56E3C" wp14:editId="04D56E3D">
            <wp:simplePos x="0" y="0"/>
            <wp:positionH relativeFrom="column">
              <wp:posOffset>1728470</wp:posOffset>
            </wp:positionH>
            <wp:positionV relativeFrom="paragraph">
              <wp:posOffset>0</wp:posOffset>
            </wp:positionV>
            <wp:extent cx="2276475" cy="2019300"/>
            <wp:effectExtent l="19050" t="19050" r="28575" b="19050"/>
            <wp:wrapTopAndBottom/>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76475" cy="2019300"/>
                    </a:xfrm>
                    <a:prstGeom prst="rect">
                      <a:avLst/>
                    </a:prstGeom>
                    <a:noFill/>
                    <a:ln w="3175">
                      <a:solidFill>
                        <a:srgbClr val="548DD4"/>
                      </a:solidFill>
                      <a:miter lim="800000"/>
                      <a:headEnd/>
                      <a:tailEnd/>
                    </a:ln>
                  </pic:spPr>
                </pic:pic>
              </a:graphicData>
            </a:graphic>
          </wp:anchor>
        </w:drawing>
      </w:r>
      <w:r w:rsidRPr="008C2210">
        <w:rPr>
          <w:i/>
          <w:lang w:val="sq-AL"/>
        </w:rPr>
        <w:t>Figur</w:t>
      </w:r>
      <w:r w:rsidR="000309A5" w:rsidRPr="008C2210">
        <w:rPr>
          <w:i/>
          <w:lang w:val="sq-AL"/>
        </w:rPr>
        <w:t>ë</w:t>
      </w:r>
      <w:r w:rsidRPr="008C2210">
        <w:rPr>
          <w:i/>
          <w:lang w:val="sq-AL"/>
        </w:rPr>
        <w:t xml:space="preserve"> 9</w:t>
      </w:r>
    </w:p>
    <w:p w14:paraId="04D5642A" w14:textId="77777777" w:rsidR="00C04D6A" w:rsidRPr="008C2210" w:rsidRDefault="00C04D6A" w:rsidP="002B2DE5">
      <w:pPr>
        <w:pStyle w:val="Paragrafi"/>
        <w:rPr>
          <w:i/>
          <w:lang w:val="sq-AL"/>
        </w:rPr>
      </w:pPr>
    </w:p>
    <w:p w14:paraId="04D5642B" w14:textId="5425A142" w:rsidR="00C04D6A" w:rsidRPr="008C2210" w:rsidRDefault="00C04D6A" w:rsidP="005F4021">
      <w:pPr>
        <w:pStyle w:val="Paragrafi"/>
        <w:jc w:val="center"/>
        <w:rPr>
          <w:i/>
          <w:lang w:val="sq-AL"/>
        </w:rPr>
      </w:pPr>
      <w:r w:rsidRPr="008C2210">
        <w:rPr>
          <w:i/>
          <w:lang w:val="sq-AL"/>
        </w:rPr>
        <w:t>Tabel</w:t>
      </w:r>
      <w:r w:rsidR="000309A5" w:rsidRPr="008C2210">
        <w:rPr>
          <w:i/>
          <w:lang w:val="sq-AL"/>
        </w:rPr>
        <w:t>ë</w:t>
      </w:r>
      <w:r w:rsidRPr="008C2210">
        <w:rPr>
          <w:i/>
          <w:lang w:val="sq-AL"/>
        </w:rPr>
        <w:t xml:space="preserve"> 24. Kabllo njëfazore të vendosura d</w:t>
      </w:r>
      <w:r w:rsidR="00C4187F" w:rsidRPr="008C2210">
        <w:rPr>
          <w:i/>
          <w:lang w:val="sq-AL"/>
        </w:rPr>
        <w:t>irekt në struktura ose në mur n</w:t>
      </w:r>
      <w:r w:rsidRPr="008C2210">
        <w:rPr>
          <w:i/>
          <w:lang w:val="sq-AL"/>
        </w:rPr>
        <w:t>ë distancë midis kabllove të barabartë me diametrin e vetë kabllos 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0"/>
        <w:gridCol w:w="4640"/>
      </w:tblGrid>
      <w:tr w:rsidR="00C04D6A" w:rsidRPr="008C2210" w14:paraId="04D5642E" w14:textId="77777777" w:rsidTr="00451FDC">
        <w:tc>
          <w:tcPr>
            <w:tcW w:w="2500" w:type="pct"/>
            <w:shd w:val="clear" w:color="auto" w:fill="auto"/>
            <w:vAlign w:val="center"/>
          </w:tcPr>
          <w:p w14:paraId="04D5642C" w14:textId="77777777" w:rsidR="00C04D6A" w:rsidRPr="008C2210" w:rsidRDefault="00C04D6A" w:rsidP="000309A5">
            <w:pPr>
              <w:pStyle w:val="Paragrafi"/>
              <w:ind w:firstLine="0"/>
              <w:jc w:val="center"/>
              <w:rPr>
                <w:b/>
                <w:sz w:val="20"/>
                <w:lang w:val="sq-AL"/>
              </w:rPr>
            </w:pPr>
            <w:r w:rsidRPr="008C2210">
              <w:rPr>
                <w:b/>
                <w:sz w:val="20"/>
                <w:lang w:val="sq-AL"/>
              </w:rPr>
              <w:t>Numri i tresheve</w:t>
            </w:r>
          </w:p>
        </w:tc>
        <w:tc>
          <w:tcPr>
            <w:tcW w:w="2500" w:type="pct"/>
            <w:shd w:val="clear" w:color="auto" w:fill="auto"/>
            <w:vAlign w:val="center"/>
          </w:tcPr>
          <w:p w14:paraId="04D5642D" w14:textId="77777777" w:rsidR="00C04D6A" w:rsidRPr="008C2210" w:rsidRDefault="00C04D6A" w:rsidP="000309A5">
            <w:pPr>
              <w:pStyle w:val="Paragrafi"/>
              <w:ind w:firstLine="0"/>
              <w:jc w:val="center"/>
              <w:rPr>
                <w:b/>
                <w:sz w:val="20"/>
                <w:lang w:val="sq-AL"/>
              </w:rPr>
            </w:pPr>
            <w:r w:rsidRPr="008C2210">
              <w:rPr>
                <w:b/>
                <w:sz w:val="20"/>
                <w:lang w:val="sq-AL"/>
              </w:rPr>
              <w:t>Faktori i korrektimit</w:t>
            </w:r>
          </w:p>
        </w:tc>
      </w:tr>
      <w:tr w:rsidR="00C04D6A" w:rsidRPr="008C2210" w14:paraId="04D56431" w14:textId="77777777" w:rsidTr="00451FDC">
        <w:tc>
          <w:tcPr>
            <w:tcW w:w="2500" w:type="pct"/>
            <w:shd w:val="clear" w:color="auto" w:fill="auto"/>
            <w:vAlign w:val="center"/>
          </w:tcPr>
          <w:p w14:paraId="04D5642F" w14:textId="77777777" w:rsidR="00C04D6A" w:rsidRPr="008C2210" w:rsidRDefault="00C04D6A" w:rsidP="008637F2">
            <w:pPr>
              <w:pStyle w:val="Paragrafi"/>
              <w:ind w:firstLine="0"/>
              <w:jc w:val="center"/>
              <w:rPr>
                <w:sz w:val="20"/>
                <w:lang w:val="sq-AL"/>
              </w:rPr>
            </w:pPr>
            <w:r w:rsidRPr="008C2210">
              <w:rPr>
                <w:sz w:val="20"/>
                <w:lang w:val="sq-AL"/>
              </w:rPr>
              <w:t>2</w:t>
            </w:r>
          </w:p>
        </w:tc>
        <w:tc>
          <w:tcPr>
            <w:tcW w:w="2500" w:type="pct"/>
            <w:shd w:val="clear" w:color="auto" w:fill="auto"/>
            <w:vAlign w:val="center"/>
          </w:tcPr>
          <w:p w14:paraId="04D56430" w14:textId="77777777" w:rsidR="00C04D6A" w:rsidRPr="008C2210" w:rsidRDefault="00C04D6A" w:rsidP="008637F2">
            <w:pPr>
              <w:pStyle w:val="Paragrafi"/>
              <w:ind w:firstLine="0"/>
              <w:jc w:val="center"/>
              <w:rPr>
                <w:sz w:val="20"/>
                <w:lang w:val="sq-AL"/>
              </w:rPr>
            </w:pPr>
            <w:r w:rsidRPr="008C2210">
              <w:rPr>
                <w:sz w:val="20"/>
                <w:lang w:val="sq-AL"/>
              </w:rPr>
              <w:t>0.86</w:t>
            </w:r>
          </w:p>
        </w:tc>
      </w:tr>
      <w:tr w:rsidR="00C04D6A" w:rsidRPr="008C2210" w14:paraId="04D56434" w14:textId="77777777" w:rsidTr="00451FDC">
        <w:tc>
          <w:tcPr>
            <w:tcW w:w="2500" w:type="pct"/>
            <w:shd w:val="clear" w:color="auto" w:fill="auto"/>
            <w:vAlign w:val="center"/>
          </w:tcPr>
          <w:p w14:paraId="04D56432" w14:textId="77777777" w:rsidR="00C04D6A" w:rsidRPr="008C2210" w:rsidRDefault="00C04D6A" w:rsidP="008637F2">
            <w:pPr>
              <w:pStyle w:val="Paragrafi"/>
              <w:ind w:firstLine="0"/>
              <w:jc w:val="center"/>
              <w:rPr>
                <w:sz w:val="20"/>
                <w:lang w:val="sq-AL"/>
              </w:rPr>
            </w:pPr>
            <w:r w:rsidRPr="008C2210">
              <w:rPr>
                <w:sz w:val="20"/>
                <w:lang w:val="sq-AL"/>
              </w:rPr>
              <w:t>3</w:t>
            </w:r>
          </w:p>
        </w:tc>
        <w:tc>
          <w:tcPr>
            <w:tcW w:w="2500" w:type="pct"/>
            <w:shd w:val="clear" w:color="auto" w:fill="auto"/>
            <w:vAlign w:val="center"/>
          </w:tcPr>
          <w:p w14:paraId="04D56433" w14:textId="77777777" w:rsidR="00C04D6A" w:rsidRPr="008C2210" w:rsidRDefault="00C04D6A" w:rsidP="008637F2">
            <w:pPr>
              <w:pStyle w:val="Paragrafi"/>
              <w:ind w:firstLine="0"/>
              <w:jc w:val="center"/>
              <w:rPr>
                <w:sz w:val="20"/>
                <w:lang w:val="sq-AL"/>
              </w:rPr>
            </w:pPr>
            <w:r w:rsidRPr="008C2210">
              <w:rPr>
                <w:sz w:val="20"/>
                <w:lang w:val="sq-AL"/>
              </w:rPr>
              <w:t>0.84</w:t>
            </w:r>
          </w:p>
        </w:tc>
      </w:tr>
    </w:tbl>
    <w:p w14:paraId="04D56435" w14:textId="77777777" w:rsidR="00C04D6A" w:rsidRPr="008C2210" w:rsidRDefault="00C04D6A" w:rsidP="002B2DE5">
      <w:pPr>
        <w:pStyle w:val="Paragrafi"/>
        <w:rPr>
          <w:lang w:val="sq-AL"/>
        </w:rPr>
      </w:pPr>
    </w:p>
    <w:p w14:paraId="04D56436" w14:textId="77777777" w:rsidR="00C04D6A" w:rsidRPr="008C2210" w:rsidRDefault="00C04D6A" w:rsidP="00451FDC">
      <w:pPr>
        <w:pStyle w:val="Paragrafi"/>
        <w:ind w:firstLine="0"/>
        <w:jc w:val="center"/>
        <w:rPr>
          <w:lang w:val="sq-AL"/>
        </w:rPr>
      </w:pPr>
      <w:r w:rsidRPr="008C2210">
        <w:rPr>
          <w:noProof/>
        </w:rPr>
        <w:drawing>
          <wp:inline distT="0" distB="0" distL="0" distR="0" wp14:anchorId="04D56E3E" wp14:editId="04D56E3F">
            <wp:extent cx="2310765" cy="265176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10765" cy="2651760"/>
                    </a:xfrm>
                    <a:prstGeom prst="rect">
                      <a:avLst/>
                    </a:prstGeom>
                    <a:noFill/>
                  </pic:spPr>
                </pic:pic>
              </a:graphicData>
            </a:graphic>
          </wp:inline>
        </w:drawing>
      </w:r>
    </w:p>
    <w:p w14:paraId="04D56437" w14:textId="52CEE3CB" w:rsidR="00C04D6A" w:rsidRPr="008C2210" w:rsidRDefault="00C04D6A" w:rsidP="00451FDC">
      <w:pPr>
        <w:pStyle w:val="Paragrafi"/>
        <w:jc w:val="center"/>
        <w:rPr>
          <w:i/>
          <w:lang w:val="sq-AL"/>
        </w:rPr>
      </w:pPr>
      <w:r w:rsidRPr="008C2210">
        <w:rPr>
          <w:i/>
          <w:lang w:val="sq-AL"/>
        </w:rPr>
        <w:t>Figur</w:t>
      </w:r>
      <w:r w:rsidR="000309A5" w:rsidRPr="008C2210">
        <w:rPr>
          <w:i/>
          <w:lang w:val="sq-AL"/>
        </w:rPr>
        <w:t>ë</w:t>
      </w:r>
      <w:r w:rsidRPr="008C2210">
        <w:rPr>
          <w:i/>
          <w:lang w:val="sq-AL"/>
        </w:rPr>
        <w:t xml:space="preserve"> 10</w:t>
      </w:r>
    </w:p>
    <w:p w14:paraId="04D56438" w14:textId="77777777" w:rsidR="00C04D6A" w:rsidRPr="008C2210" w:rsidRDefault="00C04D6A" w:rsidP="002B2DE5">
      <w:pPr>
        <w:pStyle w:val="Paragrafi"/>
        <w:rPr>
          <w:lang w:val="sq-AL"/>
        </w:rPr>
      </w:pPr>
    </w:p>
    <w:p w14:paraId="04D56439" w14:textId="72E43C32" w:rsidR="00C04D6A" w:rsidRPr="008C2210" w:rsidRDefault="00C04D6A" w:rsidP="002B2DE5">
      <w:pPr>
        <w:pStyle w:val="Paragrafi"/>
        <w:rPr>
          <w:lang w:val="sq-AL"/>
        </w:rPr>
      </w:pPr>
      <w:r w:rsidRPr="008C2210">
        <w:rPr>
          <w:lang w:val="sq-AL"/>
        </w:rPr>
        <w:t>6.1.3.2.4 Kabllot e ekspozuar</w:t>
      </w:r>
      <w:r w:rsidR="00621DA3" w:rsidRPr="008C2210">
        <w:rPr>
          <w:lang w:val="sq-AL"/>
        </w:rPr>
        <w:t xml:space="preserve">a </w:t>
      </w:r>
      <w:r w:rsidRPr="008C2210">
        <w:rPr>
          <w:lang w:val="sq-AL"/>
        </w:rPr>
        <w:t xml:space="preserve">direkt ndaj diellit </w:t>
      </w:r>
    </w:p>
    <w:p w14:paraId="04D5643A" w14:textId="6A936254" w:rsidR="00C04D6A" w:rsidRPr="008C2210" w:rsidRDefault="00C04D6A" w:rsidP="002B2DE5">
      <w:pPr>
        <w:pStyle w:val="Paragrafi"/>
        <w:rPr>
          <w:lang w:val="sq-AL"/>
        </w:rPr>
      </w:pPr>
      <w:r w:rsidRPr="008C2210">
        <w:rPr>
          <w:lang w:val="sq-AL"/>
        </w:rPr>
        <w:t>Koeficienti i korrigjimit</w:t>
      </w:r>
      <w:r w:rsidR="003B756C" w:rsidRPr="008C2210">
        <w:rPr>
          <w:lang w:val="sq-AL"/>
        </w:rPr>
        <w:t>,</w:t>
      </w:r>
      <w:r w:rsidRPr="008C2210">
        <w:rPr>
          <w:lang w:val="sq-AL"/>
        </w:rPr>
        <w:t xml:space="preserve"> që</w:t>
      </w:r>
      <w:r w:rsidR="00C4187F" w:rsidRPr="008C2210">
        <w:rPr>
          <w:lang w:val="sq-AL"/>
        </w:rPr>
        <w:t xml:space="preserve"> duhet të aplikohet në një kabl</w:t>
      </w:r>
      <w:r w:rsidRPr="008C2210">
        <w:rPr>
          <w:lang w:val="sq-AL"/>
        </w:rPr>
        <w:t>l</w:t>
      </w:r>
      <w:r w:rsidR="00C4187F" w:rsidRPr="008C2210">
        <w:rPr>
          <w:lang w:val="sq-AL"/>
        </w:rPr>
        <w:t>o</w:t>
      </w:r>
      <w:r w:rsidRPr="008C2210">
        <w:rPr>
          <w:lang w:val="sq-AL"/>
        </w:rPr>
        <w:t xml:space="preserve"> të ekspozuar ndaj diellit</w:t>
      </w:r>
      <w:r w:rsidR="003B756C" w:rsidRPr="008C2210">
        <w:rPr>
          <w:lang w:val="sq-AL"/>
        </w:rPr>
        <w:t>,</w:t>
      </w:r>
      <w:r w:rsidRPr="008C2210">
        <w:rPr>
          <w:lang w:val="sq-AL"/>
        </w:rPr>
        <w:t xml:space="preserve"> është shumë i ndryshueshëm. Rekomandohet të merret 0.9.</w:t>
      </w:r>
    </w:p>
    <w:p w14:paraId="04D5643B" w14:textId="79BFB4E1" w:rsidR="00C04D6A" w:rsidRPr="008C2210" w:rsidRDefault="00C04D6A" w:rsidP="002B2DE5">
      <w:pPr>
        <w:pStyle w:val="Paragrafi"/>
        <w:rPr>
          <w:lang w:val="sq-AL"/>
        </w:rPr>
      </w:pPr>
      <w:bookmarkStart w:id="850" w:name="_Toc473027351"/>
      <w:bookmarkStart w:id="851" w:name="_Toc26970549"/>
      <w:bookmarkStart w:id="852" w:name="_Toc28337192"/>
      <w:bookmarkStart w:id="853" w:name="_Toc31101483"/>
      <w:r w:rsidRPr="008C2210">
        <w:rPr>
          <w:lang w:val="sq-AL"/>
        </w:rPr>
        <w:t xml:space="preserve">6.2 Rryma </w:t>
      </w:r>
      <w:r w:rsidR="006A1BCD" w:rsidRPr="008C2210">
        <w:rPr>
          <w:lang w:val="sq-AL"/>
        </w:rPr>
        <w:t>maksimale e lejuar e përcjellës</w:t>
      </w:r>
      <w:r w:rsidRPr="008C2210">
        <w:rPr>
          <w:lang w:val="sq-AL"/>
        </w:rPr>
        <w:t>ve gjatë lidhjes së shkurtër</w:t>
      </w:r>
      <w:bookmarkEnd w:id="850"/>
      <w:bookmarkEnd w:id="851"/>
      <w:bookmarkEnd w:id="852"/>
      <w:bookmarkEnd w:id="853"/>
    </w:p>
    <w:p w14:paraId="04D5643C" w14:textId="4DDC1374" w:rsidR="00C04D6A" w:rsidRPr="008C2210" w:rsidRDefault="00C04D6A" w:rsidP="002B2DE5">
      <w:pPr>
        <w:pStyle w:val="Paragrafi"/>
        <w:rPr>
          <w:lang w:val="sq-AL"/>
        </w:rPr>
      </w:pPr>
      <w:r w:rsidRPr="008C2210">
        <w:rPr>
          <w:lang w:val="sq-AL"/>
        </w:rPr>
        <w:t xml:space="preserve">Rrymat maksimale të lejuara të </w:t>
      </w:r>
      <w:r w:rsidR="00C4187F" w:rsidRPr="008C2210">
        <w:rPr>
          <w:lang w:val="sq-AL"/>
        </w:rPr>
        <w:t>përcjellësve</w:t>
      </w:r>
      <w:r w:rsidRPr="008C2210">
        <w:rPr>
          <w:lang w:val="sq-AL"/>
        </w:rPr>
        <w:t xml:space="preserve"> gjatë lidhjes së shkurtër në qark llogariten në përputhje me DS ISO/TS 21192 dhe vlerësohen nga densiteti i rrymave si më poshtë.</w:t>
      </w:r>
    </w:p>
    <w:p w14:paraId="04D5643D" w14:textId="6089867F" w:rsidR="00C04D6A" w:rsidRPr="008C2210" w:rsidRDefault="00C04D6A" w:rsidP="002B2DE5">
      <w:pPr>
        <w:pStyle w:val="Paragrafi"/>
        <w:rPr>
          <w:lang w:val="sq-AL"/>
        </w:rPr>
      </w:pPr>
      <w:r w:rsidRPr="008C2210">
        <w:rPr>
          <w:lang w:val="sq-AL"/>
        </w:rPr>
        <w:t xml:space="preserve">Këto densitete të rrymave llogariten në bazë të temperaturave të specifikuar në </w:t>
      </w:r>
      <w:r w:rsidR="00000B77" w:rsidRPr="008C2210">
        <w:rPr>
          <w:lang w:val="sq-AL"/>
        </w:rPr>
        <w:t>t</w:t>
      </w:r>
      <w:r w:rsidRPr="008C2210">
        <w:rPr>
          <w:lang w:val="sq-AL"/>
        </w:rPr>
        <w:t>abelën 5, duke marrë në konsideratë temperaturën fillestare θi, rrymën maksimale të lejuar për</w:t>
      </w:r>
      <w:r w:rsidR="00F87F0D" w:rsidRPr="008C2210">
        <w:rPr>
          <w:lang w:val="sq-AL"/>
        </w:rPr>
        <w:t xml:space="preserve"> </w:t>
      </w:r>
      <w:r w:rsidR="002104EE" w:rsidRPr="008C2210">
        <w:rPr>
          <w:lang w:val="sq-AL"/>
        </w:rPr>
        <w:t>kohë të gjat</w:t>
      </w:r>
      <w:r w:rsidR="0044410F" w:rsidRPr="008C2210">
        <w:rPr>
          <w:lang w:val="sq-AL"/>
        </w:rPr>
        <w:t>ë</w:t>
      </w:r>
      <w:r w:rsidR="002104EE" w:rsidRPr="008C2210">
        <w:rPr>
          <w:lang w:val="sq-AL"/>
        </w:rPr>
        <w:t xml:space="preserve"> θs</w:t>
      </w:r>
      <w:r w:rsidRPr="008C2210">
        <w:rPr>
          <w:lang w:val="sq-AL"/>
        </w:rPr>
        <w:t xml:space="preserve"> dhe temperaturën mak</w:t>
      </w:r>
      <w:r w:rsidR="006A1BCD" w:rsidRPr="008C2210">
        <w:rPr>
          <w:lang w:val="sq-AL"/>
        </w:rPr>
        <w:t>simale të lejuar për përcjellësi</w:t>
      </w:r>
      <w:r w:rsidRPr="008C2210">
        <w:rPr>
          <w:lang w:val="sq-AL"/>
        </w:rPr>
        <w:t xml:space="preserve">t gjatë lidhjeve të shkurta që zgjasin më pak se 5 sekonda, θcc. Llogaritja merr në konsideratë të gjithë sasinë e nxehtësisë të krijuar gjatë </w:t>
      </w:r>
      <w:r w:rsidR="00C4187F" w:rsidRPr="008C2210">
        <w:rPr>
          <w:lang w:val="sq-AL"/>
        </w:rPr>
        <w:t>procesit</w:t>
      </w:r>
      <w:r w:rsidRPr="008C2210">
        <w:rPr>
          <w:lang w:val="sq-AL"/>
        </w:rPr>
        <w:t xml:space="preserve"> </w:t>
      </w:r>
      <w:r w:rsidR="006A1BCD" w:rsidRPr="008C2210">
        <w:rPr>
          <w:lang w:val="sq-AL"/>
        </w:rPr>
        <w:t>dhe të absorbuar nga përcjellësi</w:t>
      </w:r>
      <w:r w:rsidRPr="008C2210">
        <w:rPr>
          <w:lang w:val="sq-AL"/>
        </w:rPr>
        <w:t>t, nëse masa e tyre është shumë e madhe në krahasim me shpërndarjen e nxehtësisë për shkak të kohë zgjatjes së procesit relativisht të shkurtër (</w:t>
      </w:r>
      <w:r w:rsidR="00052522" w:rsidRPr="008C2210">
        <w:rPr>
          <w:lang w:val="sq-AL"/>
        </w:rPr>
        <w:t>p</w:t>
      </w:r>
      <w:r w:rsidRPr="008C2210">
        <w:rPr>
          <w:lang w:val="sq-AL"/>
        </w:rPr>
        <w:t>rocesi adiabatik).</w:t>
      </w:r>
    </w:p>
    <w:p w14:paraId="04D5643E" w14:textId="77777777" w:rsidR="00C04D6A" w:rsidRPr="008C2210" w:rsidRDefault="00C04D6A" w:rsidP="002B2DE5">
      <w:pPr>
        <w:pStyle w:val="Paragrafi"/>
        <w:rPr>
          <w:lang w:val="sq-AL"/>
        </w:rPr>
      </w:pPr>
      <w:r w:rsidRPr="008C2210">
        <w:rPr>
          <w:lang w:val="sq-AL"/>
        </w:rPr>
        <w:t>Në këto kushte:</w:t>
      </w:r>
    </w:p>
    <w:p w14:paraId="04D5643F" w14:textId="77777777" w:rsidR="00C04D6A" w:rsidRPr="008C2210" w:rsidRDefault="00C04D6A" w:rsidP="00451FDC">
      <w:pPr>
        <w:pStyle w:val="Paragrafi"/>
        <w:ind w:firstLine="0"/>
        <w:jc w:val="center"/>
        <w:rPr>
          <w:lang w:val="sq-AL"/>
        </w:rPr>
      </w:pPr>
      <w:r w:rsidRPr="008C2210">
        <w:rPr>
          <w:noProof/>
        </w:rPr>
        <w:drawing>
          <wp:inline distT="0" distB="0" distL="0" distR="0" wp14:anchorId="04D56E40" wp14:editId="04D56E41">
            <wp:extent cx="647700" cy="4095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47700" cy="409575"/>
                    </a:xfrm>
                    <a:prstGeom prst="rect">
                      <a:avLst/>
                    </a:prstGeom>
                    <a:noFill/>
                    <a:ln>
                      <a:noFill/>
                    </a:ln>
                  </pic:spPr>
                </pic:pic>
              </a:graphicData>
            </a:graphic>
          </wp:inline>
        </w:drawing>
      </w:r>
    </w:p>
    <w:p w14:paraId="04D56440" w14:textId="77777777" w:rsidR="00C04D6A" w:rsidRPr="008C2210" w:rsidRDefault="00C04D6A" w:rsidP="002B2DE5">
      <w:pPr>
        <w:pStyle w:val="Paragrafi"/>
        <w:rPr>
          <w:lang w:val="sq-AL"/>
        </w:rPr>
      </w:pPr>
      <w:r w:rsidRPr="008C2210">
        <w:rPr>
          <w:lang w:val="sq-AL"/>
        </w:rPr>
        <w:t>ku,</w:t>
      </w:r>
    </w:p>
    <w:p w14:paraId="04D56441" w14:textId="27A8DE85" w:rsidR="00C04D6A" w:rsidRPr="008C2210" w:rsidRDefault="00C04D6A" w:rsidP="002B2DE5">
      <w:pPr>
        <w:pStyle w:val="Paragrafi"/>
        <w:rPr>
          <w:lang w:val="sq-AL"/>
        </w:rPr>
      </w:pPr>
      <w:r w:rsidRPr="008C2210">
        <w:rPr>
          <w:lang w:val="sq-AL"/>
        </w:rPr>
        <w:t>Icc:</w:t>
      </w:r>
      <w:r w:rsidR="00F87F0D" w:rsidRPr="008C2210">
        <w:rPr>
          <w:lang w:val="sq-AL"/>
        </w:rPr>
        <w:t xml:space="preserve"> </w:t>
      </w:r>
      <w:r w:rsidRPr="008C2210">
        <w:rPr>
          <w:lang w:val="sq-AL"/>
        </w:rPr>
        <w:t>është rryma e lidhjes së shkurtër të qarkut në amper.</w:t>
      </w:r>
    </w:p>
    <w:p w14:paraId="04D56442" w14:textId="277B292C" w:rsidR="00C04D6A" w:rsidRPr="008C2210" w:rsidRDefault="00C04D6A" w:rsidP="002B2DE5">
      <w:pPr>
        <w:pStyle w:val="Paragrafi"/>
        <w:rPr>
          <w:lang w:val="sq-AL"/>
        </w:rPr>
      </w:pPr>
      <w:r w:rsidRPr="008C2210">
        <w:rPr>
          <w:lang w:val="sq-AL"/>
        </w:rPr>
        <w:t>S:</w:t>
      </w:r>
      <w:r w:rsidR="00F87F0D" w:rsidRPr="008C2210">
        <w:rPr>
          <w:lang w:val="sq-AL"/>
        </w:rPr>
        <w:t xml:space="preserve"> </w:t>
      </w:r>
      <w:r w:rsidRPr="008C2210">
        <w:rPr>
          <w:lang w:val="sq-AL"/>
        </w:rPr>
        <w:t xml:space="preserve">është seksioni i përcjellësit </w:t>
      </w:r>
      <w:r w:rsidR="00875337" w:rsidRPr="008C2210">
        <w:rPr>
          <w:lang w:val="sq-AL"/>
        </w:rPr>
        <w:t>në mm</w:t>
      </w:r>
      <w:r w:rsidRPr="008C2210">
        <w:rPr>
          <w:vertAlign w:val="superscript"/>
          <w:lang w:val="sq-AL"/>
        </w:rPr>
        <w:t>2</w:t>
      </w:r>
      <w:r w:rsidRPr="008C2210">
        <w:rPr>
          <w:lang w:val="sq-AL"/>
        </w:rPr>
        <w:t>.</w:t>
      </w:r>
    </w:p>
    <w:p w14:paraId="04D56443" w14:textId="3ECE41BC" w:rsidR="00C04D6A" w:rsidRPr="008C2210" w:rsidRDefault="00C04D6A" w:rsidP="002B2DE5">
      <w:pPr>
        <w:pStyle w:val="Paragrafi"/>
        <w:rPr>
          <w:lang w:val="sq-AL"/>
        </w:rPr>
      </w:pPr>
      <w:r w:rsidRPr="008C2210">
        <w:rPr>
          <w:lang w:val="sq-AL"/>
        </w:rPr>
        <w:t>K:</w:t>
      </w:r>
      <w:r w:rsidR="00F87F0D" w:rsidRPr="008C2210">
        <w:rPr>
          <w:lang w:val="sq-AL"/>
        </w:rPr>
        <w:t xml:space="preserve"> </w:t>
      </w:r>
      <w:r w:rsidRPr="008C2210">
        <w:rPr>
          <w:lang w:val="sq-AL"/>
        </w:rPr>
        <w:t>është koeficient</w:t>
      </w:r>
      <w:r w:rsidR="003570AC" w:rsidRPr="008C2210">
        <w:rPr>
          <w:lang w:val="sq-AL"/>
        </w:rPr>
        <w:t>i</w:t>
      </w:r>
      <w:r w:rsidRPr="008C2210">
        <w:rPr>
          <w:lang w:val="sq-AL"/>
        </w:rPr>
        <w:t xml:space="preserve"> që varet nga natyra e përcjellësit dhe temperaturat në fillim dhe në fund të procesit</w:t>
      </w:r>
      <w:r w:rsidR="00C4187F" w:rsidRPr="008C2210">
        <w:rPr>
          <w:lang w:val="sq-AL"/>
        </w:rPr>
        <w:t xml:space="preserve"> </w:t>
      </w:r>
      <w:r w:rsidRPr="008C2210">
        <w:rPr>
          <w:lang w:val="sq-AL"/>
        </w:rPr>
        <w:t>të lidhjes së shkurtër të qarkut.</w:t>
      </w:r>
    </w:p>
    <w:p w14:paraId="04D56444" w14:textId="06906AC0" w:rsidR="00C04D6A" w:rsidRPr="008C2210" w:rsidRDefault="00C04D6A" w:rsidP="002B2DE5">
      <w:pPr>
        <w:pStyle w:val="Paragrafi"/>
        <w:rPr>
          <w:lang w:val="sq-AL"/>
        </w:rPr>
      </w:pPr>
      <w:r w:rsidRPr="008C2210">
        <w:rPr>
          <w:lang w:val="sq-AL"/>
        </w:rPr>
        <w:t>tcc:</w:t>
      </w:r>
      <w:r w:rsidR="00F87F0D" w:rsidRPr="008C2210">
        <w:rPr>
          <w:lang w:val="sq-AL"/>
        </w:rPr>
        <w:t xml:space="preserve"> </w:t>
      </w:r>
      <w:r w:rsidRPr="008C2210">
        <w:rPr>
          <w:lang w:val="sq-AL"/>
        </w:rPr>
        <w:t>është kohëzgjatja e lidhjes së shkurtër, në sekonda.</w:t>
      </w:r>
    </w:p>
    <w:p w14:paraId="04D56445" w14:textId="1D059B9E" w:rsidR="00C04D6A" w:rsidRPr="008C2210" w:rsidRDefault="00C04D6A" w:rsidP="002B2DE5">
      <w:pPr>
        <w:pStyle w:val="Paragrafi"/>
        <w:rPr>
          <w:lang w:val="sq-AL"/>
        </w:rPr>
      </w:pPr>
      <w:r w:rsidRPr="008C2210">
        <w:rPr>
          <w:lang w:val="sq-AL"/>
        </w:rPr>
        <w:t>Për përcaktimin e rrymës së lidhjes së shkurtër për një vlerë të tcc të ndryshme nga ato të dhëna në tabela, zbatohet formula e mësipërme. K përputhet me vlerën e densitetit të rrymës tabel</w:t>
      </w:r>
      <w:r w:rsidR="002B223D" w:rsidRPr="008C2210">
        <w:rPr>
          <w:lang w:val="sq-AL"/>
        </w:rPr>
        <w:t>o</w:t>
      </w:r>
      <w:r w:rsidRPr="008C2210">
        <w:rPr>
          <w:lang w:val="sq-AL"/>
        </w:rPr>
        <w:t>re për tcc = 1 s, për lloje të ndryshme izolimi.</w:t>
      </w:r>
    </w:p>
    <w:p w14:paraId="04D56446" w14:textId="04306C6B" w:rsidR="00C04D6A" w:rsidRPr="008C2210" w:rsidRDefault="00C04D6A" w:rsidP="002B2DE5">
      <w:pPr>
        <w:pStyle w:val="Paragrafi"/>
        <w:rPr>
          <w:lang w:val="sq-AL"/>
        </w:rPr>
      </w:pPr>
      <w:r w:rsidRPr="008C2210">
        <w:rPr>
          <w:lang w:val="sq-AL"/>
        </w:rPr>
        <w:t>Nëse, nga ana tjetër, duhet të përcaktohet densiteti i rrymës së lidhjes së shkurtër të qarkut që i korrespondon një temperaturë maksimale fillestare θi të ndryshme nga temperatura e lejuar për kohë të gjatë përcjellësit θs, thjesht shumohet vlera përkatëse në tabelë me faktorin korrigjues,</w:t>
      </w:r>
    </w:p>
    <w:p w14:paraId="04D56447" w14:textId="77777777" w:rsidR="00C04D6A" w:rsidRPr="008C2210" w:rsidRDefault="00C04D6A" w:rsidP="00451FDC">
      <w:pPr>
        <w:pStyle w:val="Paragrafi"/>
        <w:ind w:firstLine="0"/>
        <w:jc w:val="center"/>
        <w:rPr>
          <w:lang w:val="sq-AL"/>
        </w:rPr>
      </w:pPr>
      <w:r w:rsidRPr="008C2210">
        <w:rPr>
          <w:noProof/>
        </w:rPr>
        <w:drawing>
          <wp:inline distT="0" distB="0" distL="0" distR="0" wp14:anchorId="04D56E42" wp14:editId="04D56E43">
            <wp:extent cx="971550" cy="838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71550" cy="838200"/>
                    </a:xfrm>
                    <a:prstGeom prst="rect">
                      <a:avLst/>
                    </a:prstGeom>
                    <a:noFill/>
                    <a:ln>
                      <a:noFill/>
                    </a:ln>
                  </pic:spPr>
                </pic:pic>
              </a:graphicData>
            </a:graphic>
          </wp:inline>
        </w:drawing>
      </w:r>
    </w:p>
    <w:p w14:paraId="04D56448" w14:textId="77777777" w:rsidR="00C04D6A" w:rsidRPr="008C2210" w:rsidRDefault="00C04D6A" w:rsidP="002B2DE5">
      <w:pPr>
        <w:pStyle w:val="Paragrafi"/>
        <w:rPr>
          <w:lang w:val="sq-AL"/>
        </w:rPr>
      </w:pPr>
      <w:r w:rsidRPr="008C2210">
        <w:rPr>
          <w:lang w:val="sq-AL"/>
        </w:rPr>
        <w:t>ku β = 235 për bakrin dhe ß = 228 për aluminin.</w:t>
      </w:r>
    </w:p>
    <w:p w14:paraId="04D56449" w14:textId="79CB7006" w:rsidR="00C04D6A" w:rsidRPr="008C2210" w:rsidRDefault="00C04D6A" w:rsidP="002B2DE5">
      <w:pPr>
        <w:pStyle w:val="Paragrafi"/>
        <w:rPr>
          <w:lang w:val="sq-AL"/>
        </w:rPr>
      </w:pPr>
      <w:r w:rsidRPr="008C2210">
        <w:rPr>
          <w:lang w:val="sq-AL"/>
        </w:rPr>
        <w:t xml:space="preserve">Në </w:t>
      </w:r>
      <w:r w:rsidR="00000B77" w:rsidRPr="008C2210">
        <w:rPr>
          <w:lang w:val="sq-AL"/>
        </w:rPr>
        <w:t>t</w:t>
      </w:r>
      <w:r w:rsidRPr="008C2210">
        <w:rPr>
          <w:lang w:val="sq-AL"/>
        </w:rPr>
        <w:t>abelat 25 dhe 26 jepet dendësia maksimale e lejuar e rrymës së lidhjes së shkurtër të përcjellësve të aluminit dhe të bakrit, respektivisht e kabllove të izoluar</w:t>
      </w:r>
      <w:r w:rsidR="005F4021" w:rsidRPr="008C2210">
        <w:rPr>
          <w:lang w:val="sq-AL"/>
        </w:rPr>
        <w:t>a</w:t>
      </w:r>
      <w:r w:rsidRPr="008C2210">
        <w:rPr>
          <w:lang w:val="sq-AL"/>
        </w:rPr>
        <w:t xml:space="preserve"> me materiale të ndryshme, në varësi të kohëzgjatjes së lidhjes së shkurtër në qark.</w:t>
      </w:r>
    </w:p>
    <w:p w14:paraId="2A76D40F" w14:textId="77777777" w:rsidR="000309A5" w:rsidRPr="008C2210" w:rsidRDefault="000309A5" w:rsidP="0086597D">
      <w:pPr>
        <w:pStyle w:val="Paragrafi"/>
        <w:jc w:val="center"/>
        <w:rPr>
          <w:lang w:val="sq-AL"/>
        </w:rPr>
      </w:pPr>
    </w:p>
    <w:p w14:paraId="04D5644A" w14:textId="4495023C" w:rsidR="00C04D6A" w:rsidRPr="008C2210" w:rsidRDefault="00C04D6A" w:rsidP="0086597D">
      <w:pPr>
        <w:pStyle w:val="Paragrafi"/>
        <w:jc w:val="center"/>
        <w:rPr>
          <w:i/>
          <w:lang w:val="sq-AL"/>
        </w:rPr>
      </w:pPr>
      <w:r w:rsidRPr="008C2210">
        <w:rPr>
          <w:i/>
          <w:lang w:val="sq-AL"/>
        </w:rPr>
        <w:t>Tabel</w:t>
      </w:r>
      <w:r w:rsidR="000309A5" w:rsidRPr="008C2210">
        <w:rPr>
          <w:i/>
          <w:lang w:val="sq-AL"/>
        </w:rPr>
        <w:t>ë</w:t>
      </w:r>
      <w:r w:rsidRPr="008C2210">
        <w:rPr>
          <w:i/>
          <w:lang w:val="sq-AL"/>
        </w:rPr>
        <w:t xml:space="preserve"> 25. Dendësia maksimale e rrymës së lejuar të lidhjes së shkurt</w:t>
      </w:r>
      <w:r w:rsidR="006A1BCD" w:rsidRPr="008C2210">
        <w:rPr>
          <w:i/>
          <w:lang w:val="sq-AL"/>
        </w:rPr>
        <w:t>ër qark në A/mm</w:t>
      </w:r>
      <w:r w:rsidR="006A1BCD" w:rsidRPr="008C2210">
        <w:rPr>
          <w:i/>
          <w:vertAlign w:val="superscript"/>
          <w:lang w:val="sq-AL"/>
        </w:rPr>
        <w:t>2</w:t>
      </w:r>
      <w:r w:rsidR="006A1BCD" w:rsidRPr="008C2210">
        <w:rPr>
          <w:i/>
          <w:lang w:val="sq-AL"/>
        </w:rPr>
        <w:t xml:space="preserve"> për përcjellësi</w:t>
      </w:r>
      <w:r w:rsidRPr="008C2210">
        <w:rPr>
          <w:i/>
          <w:lang w:val="sq-AL"/>
        </w:rPr>
        <w:t>t prej bakri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4"/>
        <w:gridCol w:w="643"/>
        <w:gridCol w:w="597"/>
        <w:gridCol w:w="598"/>
        <w:gridCol w:w="598"/>
        <w:gridCol w:w="598"/>
        <w:gridCol w:w="598"/>
        <w:gridCol w:w="598"/>
        <w:gridCol w:w="598"/>
        <w:gridCol w:w="598"/>
        <w:gridCol w:w="598"/>
        <w:gridCol w:w="592"/>
      </w:tblGrid>
      <w:tr w:rsidR="00C04D6A" w:rsidRPr="008C2210" w14:paraId="04D5644E" w14:textId="77777777" w:rsidTr="00451FDC">
        <w:trPr>
          <w:trHeight w:val="77"/>
        </w:trPr>
        <w:tc>
          <w:tcPr>
            <w:tcW w:w="1436" w:type="pct"/>
            <w:vMerge w:val="restart"/>
            <w:vAlign w:val="center"/>
          </w:tcPr>
          <w:p w14:paraId="04D5644B" w14:textId="77777777" w:rsidR="00C04D6A" w:rsidRPr="008C2210" w:rsidRDefault="00C04D6A" w:rsidP="00451FDC">
            <w:pPr>
              <w:pStyle w:val="Paragrafi"/>
              <w:ind w:firstLine="0"/>
              <w:rPr>
                <w:b/>
                <w:sz w:val="20"/>
                <w:lang w:val="sq-AL"/>
              </w:rPr>
            </w:pPr>
            <w:r w:rsidRPr="008C2210">
              <w:rPr>
                <w:b/>
                <w:sz w:val="20"/>
                <w:lang w:val="sq-AL"/>
              </w:rPr>
              <w:t>Lloji i izolimit</w:t>
            </w:r>
          </w:p>
        </w:tc>
        <w:tc>
          <w:tcPr>
            <w:tcW w:w="347" w:type="pct"/>
            <w:vMerge w:val="restart"/>
            <w:vAlign w:val="center"/>
          </w:tcPr>
          <w:p w14:paraId="04D5644C" w14:textId="77777777" w:rsidR="00C04D6A" w:rsidRPr="008C2210" w:rsidRDefault="00C04D6A" w:rsidP="00001102">
            <w:pPr>
              <w:pStyle w:val="Paragrafi"/>
              <w:ind w:firstLine="0"/>
              <w:jc w:val="center"/>
              <w:rPr>
                <w:b/>
                <w:sz w:val="20"/>
                <w:lang w:val="sq-AL"/>
              </w:rPr>
            </w:pPr>
            <w:r w:rsidRPr="008C2210">
              <w:rPr>
                <w:b/>
                <w:sz w:val="20"/>
                <w:lang w:val="sq-AL"/>
              </w:rPr>
              <w:t>Δθ* (K)</w:t>
            </w:r>
          </w:p>
        </w:tc>
        <w:tc>
          <w:tcPr>
            <w:tcW w:w="3218" w:type="pct"/>
            <w:gridSpan w:val="10"/>
            <w:vAlign w:val="center"/>
          </w:tcPr>
          <w:p w14:paraId="04D5644D" w14:textId="77777777" w:rsidR="00C04D6A" w:rsidRPr="008C2210" w:rsidRDefault="00C04D6A" w:rsidP="00001102">
            <w:pPr>
              <w:pStyle w:val="Paragrafi"/>
              <w:ind w:firstLine="0"/>
              <w:jc w:val="center"/>
              <w:rPr>
                <w:b/>
                <w:sz w:val="20"/>
                <w:lang w:val="sq-AL"/>
              </w:rPr>
            </w:pPr>
            <w:r w:rsidRPr="008C2210">
              <w:rPr>
                <w:b/>
                <w:sz w:val="20"/>
                <w:lang w:val="sq-AL"/>
              </w:rPr>
              <w:t>Kohëzgjatje e lidhjes së shkurtër në sekonda</w:t>
            </w:r>
          </w:p>
        </w:tc>
      </w:tr>
      <w:tr w:rsidR="00C04D6A" w:rsidRPr="008C2210" w14:paraId="04D5645B" w14:textId="77777777" w:rsidTr="00451FDC">
        <w:trPr>
          <w:trHeight w:val="77"/>
        </w:trPr>
        <w:tc>
          <w:tcPr>
            <w:tcW w:w="1436" w:type="pct"/>
            <w:vMerge/>
            <w:vAlign w:val="center"/>
          </w:tcPr>
          <w:p w14:paraId="04D5644F" w14:textId="77777777" w:rsidR="00C04D6A" w:rsidRPr="008C2210" w:rsidRDefault="00C04D6A" w:rsidP="00451FDC">
            <w:pPr>
              <w:pStyle w:val="Paragrafi"/>
              <w:ind w:firstLine="0"/>
              <w:rPr>
                <w:b/>
                <w:sz w:val="20"/>
                <w:lang w:val="sq-AL"/>
              </w:rPr>
            </w:pPr>
          </w:p>
        </w:tc>
        <w:tc>
          <w:tcPr>
            <w:tcW w:w="347" w:type="pct"/>
            <w:vMerge/>
            <w:vAlign w:val="center"/>
          </w:tcPr>
          <w:p w14:paraId="04D56450" w14:textId="77777777" w:rsidR="00C04D6A" w:rsidRPr="008C2210" w:rsidRDefault="00C04D6A" w:rsidP="00001102">
            <w:pPr>
              <w:pStyle w:val="Paragrafi"/>
              <w:ind w:firstLine="0"/>
              <w:jc w:val="center"/>
              <w:rPr>
                <w:b/>
                <w:sz w:val="20"/>
                <w:lang w:val="sq-AL"/>
              </w:rPr>
            </w:pPr>
          </w:p>
        </w:tc>
        <w:tc>
          <w:tcPr>
            <w:tcW w:w="322" w:type="pct"/>
            <w:vAlign w:val="center"/>
          </w:tcPr>
          <w:p w14:paraId="04D56451" w14:textId="77777777" w:rsidR="00C04D6A" w:rsidRPr="008C2210" w:rsidRDefault="00C04D6A" w:rsidP="00001102">
            <w:pPr>
              <w:pStyle w:val="Paragrafi"/>
              <w:ind w:firstLine="0"/>
              <w:jc w:val="center"/>
              <w:rPr>
                <w:b/>
                <w:sz w:val="20"/>
                <w:lang w:val="sq-AL"/>
              </w:rPr>
            </w:pPr>
            <w:r w:rsidRPr="008C2210">
              <w:rPr>
                <w:b/>
                <w:sz w:val="20"/>
                <w:lang w:val="sq-AL"/>
              </w:rPr>
              <w:t>0.1</w:t>
            </w:r>
          </w:p>
        </w:tc>
        <w:tc>
          <w:tcPr>
            <w:tcW w:w="322" w:type="pct"/>
            <w:vAlign w:val="center"/>
          </w:tcPr>
          <w:p w14:paraId="04D56452" w14:textId="77777777" w:rsidR="00C04D6A" w:rsidRPr="008C2210" w:rsidRDefault="00C04D6A" w:rsidP="00001102">
            <w:pPr>
              <w:pStyle w:val="Paragrafi"/>
              <w:ind w:firstLine="0"/>
              <w:jc w:val="center"/>
              <w:rPr>
                <w:b/>
                <w:sz w:val="20"/>
                <w:lang w:val="sq-AL"/>
              </w:rPr>
            </w:pPr>
            <w:r w:rsidRPr="008C2210">
              <w:rPr>
                <w:b/>
                <w:sz w:val="20"/>
                <w:lang w:val="sq-AL"/>
              </w:rPr>
              <w:t>0.2</w:t>
            </w:r>
          </w:p>
        </w:tc>
        <w:tc>
          <w:tcPr>
            <w:tcW w:w="322" w:type="pct"/>
            <w:vAlign w:val="center"/>
          </w:tcPr>
          <w:p w14:paraId="04D56453" w14:textId="77777777" w:rsidR="00C04D6A" w:rsidRPr="008C2210" w:rsidRDefault="00C04D6A" w:rsidP="00001102">
            <w:pPr>
              <w:pStyle w:val="Paragrafi"/>
              <w:ind w:firstLine="0"/>
              <w:jc w:val="center"/>
              <w:rPr>
                <w:b/>
                <w:sz w:val="20"/>
                <w:lang w:val="sq-AL"/>
              </w:rPr>
            </w:pPr>
            <w:r w:rsidRPr="008C2210">
              <w:rPr>
                <w:b/>
                <w:sz w:val="20"/>
                <w:lang w:val="sq-AL"/>
              </w:rPr>
              <w:t>0.3</w:t>
            </w:r>
          </w:p>
        </w:tc>
        <w:tc>
          <w:tcPr>
            <w:tcW w:w="322" w:type="pct"/>
            <w:vAlign w:val="center"/>
          </w:tcPr>
          <w:p w14:paraId="04D56454" w14:textId="77777777" w:rsidR="00C04D6A" w:rsidRPr="008C2210" w:rsidRDefault="00C04D6A" w:rsidP="00001102">
            <w:pPr>
              <w:pStyle w:val="Paragrafi"/>
              <w:ind w:firstLine="0"/>
              <w:jc w:val="center"/>
              <w:rPr>
                <w:b/>
                <w:sz w:val="20"/>
                <w:lang w:val="sq-AL"/>
              </w:rPr>
            </w:pPr>
            <w:r w:rsidRPr="008C2210">
              <w:rPr>
                <w:b/>
                <w:sz w:val="20"/>
                <w:lang w:val="sq-AL"/>
              </w:rPr>
              <w:t>0.5</w:t>
            </w:r>
          </w:p>
        </w:tc>
        <w:tc>
          <w:tcPr>
            <w:tcW w:w="322" w:type="pct"/>
            <w:vAlign w:val="center"/>
          </w:tcPr>
          <w:p w14:paraId="04D56455" w14:textId="77777777" w:rsidR="00C04D6A" w:rsidRPr="008C2210" w:rsidRDefault="00C04D6A" w:rsidP="00001102">
            <w:pPr>
              <w:pStyle w:val="Paragrafi"/>
              <w:ind w:firstLine="0"/>
              <w:jc w:val="center"/>
              <w:rPr>
                <w:b/>
                <w:sz w:val="20"/>
                <w:lang w:val="sq-AL"/>
              </w:rPr>
            </w:pPr>
            <w:r w:rsidRPr="008C2210">
              <w:rPr>
                <w:b/>
                <w:sz w:val="20"/>
                <w:lang w:val="sq-AL"/>
              </w:rPr>
              <w:t>0.6</w:t>
            </w:r>
          </w:p>
        </w:tc>
        <w:tc>
          <w:tcPr>
            <w:tcW w:w="322" w:type="pct"/>
            <w:vAlign w:val="center"/>
          </w:tcPr>
          <w:p w14:paraId="04D56456" w14:textId="77777777" w:rsidR="00C04D6A" w:rsidRPr="008C2210" w:rsidRDefault="00C04D6A" w:rsidP="00001102">
            <w:pPr>
              <w:pStyle w:val="Paragrafi"/>
              <w:ind w:firstLine="0"/>
              <w:jc w:val="center"/>
              <w:rPr>
                <w:b/>
                <w:sz w:val="20"/>
                <w:lang w:val="sq-AL"/>
              </w:rPr>
            </w:pPr>
            <w:r w:rsidRPr="008C2210">
              <w:rPr>
                <w:b/>
                <w:sz w:val="20"/>
                <w:lang w:val="sq-AL"/>
              </w:rPr>
              <w:t>1.0</w:t>
            </w:r>
          </w:p>
        </w:tc>
        <w:tc>
          <w:tcPr>
            <w:tcW w:w="322" w:type="pct"/>
            <w:vAlign w:val="center"/>
          </w:tcPr>
          <w:p w14:paraId="04D56457" w14:textId="77777777" w:rsidR="00C04D6A" w:rsidRPr="008C2210" w:rsidRDefault="00C04D6A" w:rsidP="00001102">
            <w:pPr>
              <w:pStyle w:val="Paragrafi"/>
              <w:ind w:firstLine="0"/>
              <w:jc w:val="center"/>
              <w:rPr>
                <w:b/>
                <w:sz w:val="20"/>
                <w:lang w:val="sq-AL"/>
              </w:rPr>
            </w:pPr>
            <w:r w:rsidRPr="008C2210">
              <w:rPr>
                <w:b/>
                <w:sz w:val="20"/>
                <w:lang w:val="sq-AL"/>
              </w:rPr>
              <w:t>1.5</w:t>
            </w:r>
          </w:p>
        </w:tc>
        <w:tc>
          <w:tcPr>
            <w:tcW w:w="322" w:type="pct"/>
            <w:vAlign w:val="center"/>
          </w:tcPr>
          <w:p w14:paraId="04D56458" w14:textId="77777777" w:rsidR="00C04D6A" w:rsidRPr="008C2210" w:rsidRDefault="00C04D6A" w:rsidP="00001102">
            <w:pPr>
              <w:pStyle w:val="Paragrafi"/>
              <w:ind w:firstLine="0"/>
              <w:jc w:val="center"/>
              <w:rPr>
                <w:b/>
                <w:sz w:val="20"/>
                <w:lang w:val="sq-AL"/>
              </w:rPr>
            </w:pPr>
            <w:r w:rsidRPr="008C2210">
              <w:rPr>
                <w:b/>
                <w:sz w:val="20"/>
                <w:lang w:val="sq-AL"/>
              </w:rPr>
              <w:t>2.0</w:t>
            </w:r>
          </w:p>
        </w:tc>
        <w:tc>
          <w:tcPr>
            <w:tcW w:w="322" w:type="pct"/>
            <w:vAlign w:val="center"/>
          </w:tcPr>
          <w:p w14:paraId="04D56459" w14:textId="77777777" w:rsidR="00C04D6A" w:rsidRPr="008C2210" w:rsidRDefault="00C04D6A" w:rsidP="00001102">
            <w:pPr>
              <w:pStyle w:val="Paragrafi"/>
              <w:ind w:firstLine="0"/>
              <w:jc w:val="center"/>
              <w:rPr>
                <w:b/>
                <w:sz w:val="20"/>
                <w:lang w:val="sq-AL"/>
              </w:rPr>
            </w:pPr>
            <w:r w:rsidRPr="008C2210">
              <w:rPr>
                <w:b/>
                <w:sz w:val="20"/>
                <w:lang w:val="sq-AL"/>
              </w:rPr>
              <w:t>2.5</w:t>
            </w:r>
          </w:p>
        </w:tc>
        <w:tc>
          <w:tcPr>
            <w:tcW w:w="322" w:type="pct"/>
            <w:vAlign w:val="center"/>
          </w:tcPr>
          <w:p w14:paraId="04D5645A" w14:textId="77777777" w:rsidR="00C04D6A" w:rsidRPr="008C2210" w:rsidRDefault="00C04D6A" w:rsidP="00001102">
            <w:pPr>
              <w:pStyle w:val="Paragrafi"/>
              <w:ind w:firstLine="0"/>
              <w:jc w:val="center"/>
              <w:rPr>
                <w:b/>
                <w:sz w:val="20"/>
                <w:lang w:val="sq-AL"/>
              </w:rPr>
            </w:pPr>
            <w:r w:rsidRPr="008C2210">
              <w:rPr>
                <w:b/>
                <w:sz w:val="20"/>
                <w:lang w:val="sq-AL"/>
              </w:rPr>
              <w:t>3.0</w:t>
            </w:r>
          </w:p>
        </w:tc>
      </w:tr>
      <w:tr w:rsidR="00C04D6A" w:rsidRPr="008C2210" w14:paraId="04D56480" w14:textId="77777777" w:rsidTr="00451FDC">
        <w:trPr>
          <w:trHeight w:val="305"/>
        </w:trPr>
        <w:tc>
          <w:tcPr>
            <w:tcW w:w="1436" w:type="pct"/>
            <w:vAlign w:val="center"/>
          </w:tcPr>
          <w:p w14:paraId="04D5645C" w14:textId="77777777" w:rsidR="00C04D6A" w:rsidRPr="008C2210" w:rsidRDefault="00C04D6A" w:rsidP="00001102">
            <w:pPr>
              <w:pStyle w:val="Paragrafi"/>
              <w:ind w:firstLine="0"/>
              <w:jc w:val="left"/>
              <w:rPr>
                <w:b/>
                <w:sz w:val="20"/>
                <w:lang w:val="sq-AL"/>
              </w:rPr>
            </w:pPr>
            <w:r w:rsidRPr="008C2210">
              <w:rPr>
                <w:b/>
                <w:sz w:val="20"/>
                <w:lang w:val="sq-AL"/>
              </w:rPr>
              <w:t>PVC:</w:t>
            </w:r>
          </w:p>
          <w:p w14:paraId="04D5645D" w14:textId="0D660ADB" w:rsidR="00C04D6A" w:rsidRPr="008C2210" w:rsidRDefault="00C04D6A" w:rsidP="00001102">
            <w:pPr>
              <w:pStyle w:val="Paragrafi"/>
              <w:ind w:firstLine="0"/>
              <w:jc w:val="left"/>
              <w:rPr>
                <w:b/>
                <w:sz w:val="20"/>
                <w:lang w:val="sq-AL"/>
              </w:rPr>
            </w:pPr>
            <w:r w:rsidRPr="008C2210">
              <w:rPr>
                <w:b/>
                <w:sz w:val="20"/>
                <w:lang w:val="sq-AL"/>
              </w:rPr>
              <w:t>seksioni ≤ 300</w:t>
            </w:r>
            <w:r w:rsidR="002D57DF" w:rsidRPr="008C2210">
              <w:rPr>
                <w:b/>
                <w:sz w:val="20"/>
                <w:lang w:val="sq-AL"/>
              </w:rPr>
              <w:t>mm</w:t>
            </w:r>
            <w:r w:rsidRPr="008C2210">
              <w:rPr>
                <w:b/>
                <w:sz w:val="20"/>
                <w:vertAlign w:val="superscript"/>
                <w:lang w:val="sq-AL"/>
              </w:rPr>
              <w:t>2</w:t>
            </w:r>
          </w:p>
          <w:p w14:paraId="04D5645E" w14:textId="0E39C5E9" w:rsidR="00C04D6A" w:rsidRPr="008C2210" w:rsidRDefault="00C04D6A" w:rsidP="00001102">
            <w:pPr>
              <w:pStyle w:val="Paragrafi"/>
              <w:ind w:firstLine="0"/>
              <w:jc w:val="left"/>
              <w:rPr>
                <w:b/>
                <w:sz w:val="20"/>
                <w:lang w:val="sq-AL"/>
              </w:rPr>
            </w:pPr>
            <w:r w:rsidRPr="008C2210">
              <w:rPr>
                <w:b/>
                <w:sz w:val="20"/>
                <w:lang w:val="sq-AL"/>
              </w:rPr>
              <w:t>seksioni&gt; 300</w:t>
            </w:r>
            <w:r w:rsidR="002D57DF" w:rsidRPr="008C2210">
              <w:rPr>
                <w:b/>
                <w:sz w:val="20"/>
                <w:lang w:val="sq-AL"/>
              </w:rPr>
              <w:t>mm</w:t>
            </w:r>
            <w:r w:rsidRPr="008C2210">
              <w:rPr>
                <w:b/>
                <w:sz w:val="20"/>
                <w:vertAlign w:val="superscript"/>
                <w:lang w:val="sq-AL"/>
              </w:rPr>
              <w:t>2</w:t>
            </w:r>
          </w:p>
        </w:tc>
        <w:tc>
          <w:tcPr>
            <w:tcW w:w="347" w:type="pct"/>
            <w:vAlign w:val="center"/>
          </w:tcPr>
          <w:p w14:paraId="04D5645F" w14:textId="77777777" w:rsidR="00C04D6A" w:rsidRPr="008C2210" w:rsidRDefault="00C04D6A" w:rsidP="00001102">
            <w:pPr>
              <w:pStyle w:val="Paragrafi"/>
              <w:ind w:firstLine="0"/>
              <w:jc w:val="center"/>
              <w:rPr>
                <w:sz w:val="20"/>
                <w:lang w:val="sq-AL"/>
              </w:rPr>
            </w:pPr>
          </w:p>
          <w:p w14:paraId="04D56460" w14:textId="77777777" w:rsidR="00C04D6A" w:rsidRPr="008C2210" w:rsidRDefault="00C04D6A" w:rsidP="00001102">
            <w:pPr>
              <w:pStyle w:val="Paragrafi"/>
              <w:ind w:firstLine="0"/>
              <w:jc w:val="center"/>
              <w:rPr>
                <w:sz w:val="20"/>
                <w:lang w:val="sq-AL"/>
              </w:rPr>
            </w:pPr>
            <w:r w:rsidRPr="008C2210">
              <w:rPr>
                <w:sz w:val="20"/>
                <w:lang w:val="sq-AL"/>
              </w:rPr>
              <w:t>90</w:t>
            </w:r>
          </w:p>
          <w:p w14:paraId="04D56461" w14:textId="77777777" w:rsidR="00C04D6A" w:rsidRPr="008C2210" w:rsidRDefault="00C04D6A" w:rsidP="00001102">
            <w:pPr>
              <w:pStyle w:val="Paragrafi"/>
              <w:ind w:firstLine="0"/>
              <w:jc w:val="center"/>
              <w:rPr>
                <w:sz w:val="20"/>
                <w:lang w:val="sq-AL"/>
              </w:rPr>
            </w:pPr>
            <w:r w:rsidRPr="008C2210">
              <w:rPr>
                <w:sz w:val="20"/>
                <w:lang w:val="sq-AL"/>
              </w:rPr>
              <w:t>70</w:t>
            </w:r>
          </w:p>
        </w:tc>
        <w:tc>
          <w:tcPr>
            <w:tcW w:w="322" w:type="pct"/>
            <w:vAlign w:val="center"/>
          </w:tcPr>
          <w:p w14:paraId="04D56462" w14:textId="77777777" w:rsidR="00C04D6A" w:rsidRPr="008C2210" w:rsidRDefault="00C04D6A" w:rsidP="00001102">
            <w:pPr>
              <w:pStyle w:val="Paragrafi"/>
              <w:ind w:firstLine="0"/>
              <w:jc w:val="center"/>
              <w:rPr>
                <w:sz w:val="20"/>
                <w:lang w:val="sq-AL"/>
              </w:rPr>
            </w:pPr>
          </w:p>
          <w:p w14:paraId="04D56463" w14:textId="77777777" w:rsidR="00C04D6A" w:rsidRPr="008C2210" w:rsidRDefault="00C04D6A" w:rsidP="00001102">
            <w:pPr>
              <w:pStyle w:val="Paragrafi"/>
              <w:ind w:firstLine="0"/>
              <w:jc w:val="center"/>
              <w:rPr>
                <w:sz w:val="20"/>
                <w:lang w:val="sq-AL"/>
              </w:rPr>
            </w:pPr>
            <w:r w:rsidRPr="008C2210">
              <w:rPr>
                <w:sz w:val="20"/>
                <w:lang w:val="sq-AL"/>
              </w:rPr>
              <w:t>363</w:t>
            </w:r>
          </w:p>
          <w:p w14:paraId="04D56464" w14:textId="77777777" w:rsidR="00C04D6A" w:rsidRPr="008C2210" w:rsidRDefault="00C04D6A" w:rsidP="00001102">
            <w:pPr>
              <w:pStyle w:val="Paragrafi"/>
              <w:ind w:firstLine="0"/>
              <w:jc w:val="center"/>
              <w:rPr>
                <w:sz w:val="20"/>
                <w:lang w:val="sq-AL"/>
              </w:rPr>
            </w:pPr>
            <w:r w:rsidRPr="008C2210">
              <w:rPr>
                <w:sz w:val="20"/>
                <w:lang w:val="sq-AL"/>
              </w:rPr>
              <w:t>325</w:t>
            </w:r>
          </w:p>
        </w:tc>
        <w:tc>
          <w:tcPr>
            <w:tcW w:w="322" w:type="pct"/>
            <w:vAlign w:val="center"/>
          </w:tcPr>
          <w:p w14:paraId="04D56465" w14:textId="77777777" w:rsidR="00C04D6A" w:rsidRPr="008C2210" w:rsidRDefault="00C04D6A" w:rsidP="00001102">
            <w:pPr>
              <w:pStyle w:val="Paragrafi"/>
              <w:ind w:firstLine="0"/>
              <w:jc w:val="center"/>
              <w:rPr>
                <w:sz w:val="20"/>
                <w:lang w:val="sq-AL"/>
              </w:rPr>
            </w:pPr>
          </w:p>
          <w:p w14:paraId="04D56466" w14:textId="77777777" w:rsidR="00C04D6A" w:rsidRPr="008C2210" w:rsidRDefault="00C04D6A" w:rsidP="00001102">
            <w:pPr>
              <w:pStyle w:val="Paragrafi"/>
              <w:ind w:firstLine="0"/>
              <w:jc w:val="center"/>
              <w:rPr>
                <w:sz w:val="20"/>
                <w:lang w:val="sq-AL"/>
              </w:rPr>
            </w:pPr>
            <w:r w:rsidRPr="008C2210">
              <w:rPr>
                <w:sz w:val="20"/>
                <w:lang w:val="sq-AL"/>
              </w:rPr>
              <w:t>257</w:t>
            </w:r>
          </w:p>
          <w:p w14:paraId="04D56467" w14:textId="77777777" w:rsidR="00C04D6A" w:rsidRPr="008C2210" w:rsidRDefault="00C04D6A" w:rsidP="00001102">
            <w:pPr>
              <w:pStyle w:val="Paragrafi"/>
              <w:ind w:firstLine="0"/>
              <w:jc w:val="center"/>
              <w:rPr>
                <w:sz w:val="20"/>
                <w:lang w:val="sq-AL"/>
              </w:rPr>
            </w:pPr>
            <w:r w:rsidRPr="008C2210">
              <w:rPr>
                <w:sz w:val="20"/>
                <w:lang w:val="sq-AL"/>
              </w:rPr>
              <w:t>229</w:t>
            </w:r>
          </w:p>
        </w:tc>
        <w:tc>
          <w:tcPr>
            <w:tcW w:w="322" w:type="pct"/>
            <w:vAlign w:val="center"/>
          </w:tcPr>
          <w:p w14:paraId="04D56468" w14:textId="77777777" w:rsidR="00C04D6A" w:rsidRPr="008C2210" w:rsidRDefault="00C04D6A" w:rsidP="00001102">
            <w:pPr>
              <w:pStyle w:val="Paragrafi"/>
              <w:ind w:firstLine="0"/>
              <w:jc w:val="center"/>
              <w:rPr>
                <w:sz w:val="20"/>
                <w:lang w:val="sq-AL"/>
              </w:rPr>
            </w:pPr>
          </w:p>
          <w:p w14:paraId="04D56469" w14:textId="77777777" w:rsidR="00C04D6A" w:rsidRPr="008C2210" w:rsidRDefault="00C04D6A" w:rsidP="00001102">
            <w:pPr>
              <w:pStyle w:val="Paragrafi"/>
              <w:ind w:firstLine="0"/>
              <w:jc w:val="center"/>
              <w:rPr>
                <w:sz w:val="20"/>
                <w:lang w:val="sq-AL"/>
              </w:rPr>
            </w:pPr>
            <w:r w:rsidRPr="008C2210">
              <w:rPr>
                <w:sz w:val="20"/>
                <w:lang w:val="sq-AL"/>
              </w:rPr>
              <w:t>210</w:t>
            </w:r>
          </w:p>
          <w:p w14:paraId="04D5646A" w14:textId="77777777" w:rsidR="00C04D6A" w:rsidRPr="008C2210" w:rsidRDefault="00C04D6A" w:rsidP="00001102">
            <w:pPr>
              <w:pStyle w:val="Paragrafi"/>
              <w:ind w:firstLine="0"/>
              <w:jc w:val="center"/>
              <w:rPr>
                <w:sz w:val="20"/>
                <w:lang w:val="sq-AL"/>
              </w:rPr>
            </w:pPr>
            <w:r w:rsidRPr="008C2210">
              <w:rPr>
                <w:sz w:val="20"/>
                <w:lang w:val="sq-AL"/>
              </w:rPr>
              <w:t>187</w:t>
            </w:r>
          </w:p>
        </w:tc>
        <w:tc>
          <w:tcPr>
            <w:tcW w:w="322" w:type="pct"/>
            <w:vAlign w:val="center"/>
          </w:tcPr>
          <w:p w14:paraId="04D5646B" w14:textId="77777777" w:rsidR="00C04D6A" w:rsidRPr="008C2210" w:rsidRDefault="00C04D6A" w:rsidP="00001102">
            <w:pPr>
              <w:pStyle w:val="Paragrafi"/>
              <w:ind w:firstLine="0"/>
              <w:jc w:val="center"/>
              <w:rPr>
                <w:sz w:val="20"/>
                <w:lang w:val="sq-AL"/>
              </w:rPr>
            </w:pPr>
          </w:p>
          <w:p w14:paraId="04D5646C" w14:textId="77777777" w:rsidR="00C04D6A" w:rsidRPr="008C2210" w:rsidRDefault="00C04D6A" w:rsidP="00001102">
            <w:pPr>
              <w:pStyle w:val="Paragrafi"/>
              <w:ind w:firstLine="0"/>
              <w:jc w:val="center"/>
              <w:rPr>
                <w:sz w:val="20"/>
                <w:lang w:val="sq-AL"/>
              </w:rPr>
            </w:pPr>
            <w:r w:rsidRPr="008C2210">
              <w:rPr>
                <w:sz w:val="20"/>
                <w:lang w:val="sq-AL"/>
              </w:rPr>
              <w:t>162</w:t>
            </w:r>
          </w:p>
          <w:p w14:paraId="04D5646D" w14:textId="77777777" w:rsidR="00C04D6A" w:rsidRPr="008C2210" w:rsidRDefault="00C04D6A" w:rsidP="00001102">
            <w:pPr>
              <w:pStyle w:val="Paragrafi"/>
              <w:ind w:firstLine="0"/>
              <w:jc w:val="center"/>
              <w:rPr>
                <w:sz w:val="20"/>
                <w:lang w:val="sq-AL"/>
              </w:rPr>
            </w:pPr>
            <w:r w:rsidRPr="008C2210">
              <w:rPr>
                <w:sz w:val="20"/>
                <w:lang w:val="sq-AL"/>
              </w:rPr>
              <w:t>145</w:t>
            </w:r>
          </w:p>
        </w:tc>
        <w:tc>
          <w:tcPr>
            <w:tcW w:w="322" w:type="pct"/>
            <w:vAlign w:val="center"/>
          </w:tcPr>
          <w:p w14:paraId="04D5646E" w14:textId="77777777" w:rsidR="00C04D6A" w:rsidRPr="008C2210" w:rsidRDefault="00C04D6A" w:rsidP="00001102">
            <w:pPr>
              <w:pStyle w:val="Paragrafi"/>
              <w:ind w:firstLine="0"/>
              <w:jc w:val="center"/>
              <w:rPr>
                <w:sz w:val="20"/>
                <w:lang w:val="sq-AL"/>
              </w:rPr>
            </w:pPr>
          </w:p>
          <w:p w14:paraId="04D5646F" w14:textId="77777777" w:rsidR="00C04D6A" w:rsidRPr="008C2210" w:rsidRDefault="00C04D6A" w:rsidP="00001102">
            <w:pPr>
              <w:pStyle w:val="Paragrafi"/>
              <w:ind w:firstLine="0"/>
              <w:jc w:val="center"/>
              <w:rPr>
                <w:sz w:val="20"/>
                <w:lang w:val="sq-AL"/>
              </w:rPr>
            </w:pPr>
            <w:r w:rsidRPr="008C2210">
              <w:rPr>
                <w:sz w:val="20"/>
                <w:lang w:val="sq-AL"/>
              </w:rPr>
              <w:t>148</w:t>
            </w:r>
          </w:p>
          <w:p w14:paraId="04D56470" w14:textId="77777777" w:rsidR="00C04D6A" w:rsidRPr="008C2210" w:rsidRDefault="00C04D6A" w:rsidP="00001102">
            <w:pPr>
              <w:pStyle w:val="Paragrafi"/>
              <w:ind w:firstLine="0"/>
              <w:jc w:val="center"/>
              <w:rPr>
                <w:sz w:val="20"/>
                <w:lang w:val="sq-AL"/>
              </w:rPr>
            </w:pPr>
            <w:r w:rsidRPr="008C2210">
              <w:rPr>
                <w:sz w:val="20"/>
                <w:lang w:val="sq-AL"/>
              </w:rPr>
              <w:t>132</w:t>
            </w:r>
          </w:p>
        </w:tc>
        <w:tc>
          <w:tcPr>
            <w:tcW w:w="322" w:type="pct"/>
            <w:vAlign w:val="center"/>
          </w:tcPr>
          <w:p w14:paraId="04D56471" w14:textId="77777777" w:rsidR="00C04D6A" w:rsidRPr="008C2210" w:rsidRDefault="00C04D6A" w:rsidP="00001102">
            <w:pPr>
              <w:pStyle w:val="Paragrafi"/>
              <w:ind w:firstLine="0"/>
              <w:jc w:val="center"/>
              <w:rPr>
                <w:sz w:val="20"/>
                <w:lang w:val="sq-AL"/>
              </w:rPr>
            </w:pPr>
          </w:p>
          <w:p w14:paraId="04D56472" w14:textId="77777777" w:rsidR="00C04D6A" w:rsidRPr="008C2210" w:rsidRDefault="00C04D6A" w:rsidP="00001102">
            <w:pPr>
              <w:pStyle w:val="Paragrafi"/>
              <w:ind w:firstLine="0"/>
              <w:jc w:val="center"/>
              <w:rPr>
                <w:sz w:val="20"/>
                <w:lang w:val="sq-AL"/>
              </w:rPr>
            </w:pPr>
            <w:r w:rsidRPr="008C2210">
              <w:rPr>
                <w:sz w:val="20"/>
                <w:lang w:val="sq-AL"/>
              </w:rPr>
              <w:t>115</w:t>
            </w:r>
          </w:p>
          <w:p w14:paraId="04D56473" w14:textId="77777777" w:rsidR="00C04D6A" w:rsidRPr="008C2210" w:rsidRDefault="00C04D6A" w:rsidP="00001102">
            <w:pPr>
              <w:pStyle w:val="Paragrafi"/>
              <w:ind w:firstLine="0"/>
              <w:jc w:val="center"/>
              <w:rPr>
                <w:sz w:val="20"/>
                <w:lang w:val="sq-AL"/>
              </w:rPr>
            </w:pPr>
            <w:r w:rsidRPr="008C2210">
              <w:rPr>
                <w:sz w:val="20"/>
                <w:lang w:val="sq-AL"/>
              </w:rPr>
              <w:t>102</w:t>
            </w:r>
          </w:p>
        </w:tc>
        <w:tc>
          <w:tcPr>
            <w:tcW w:w="322" w:type="pct"/>
            <w:vAlign w:val="center"/>
          </w:tcPr>
          <w:p w14:paraId="04D56474" w14:textId="77777777" w:rsidR="00C04D6A" w:rsidRPr="008C2210" w:rsidRDefault="00C04D6A" w:rsidP="00001102">
            <w:pPr>
              <w:pStyle w:val="Paragrafi"/>
              <w:ind w:firstLine="0"/>
              <w:jc w:val="center"/>
              <w:rPr>
                <w:sz w:val="20"/>
                <w:lang w:val="sq-AL"/>
              </w:rPr>
            </w:pPr>
          </w:p>
          <w:p w14:paraId="04D56475" w14:textId="77777777" w:rsidR="00C04D6A" w:rsidRPr="008C2210" w:rsidRDefault="00C04D6A" w:rsidP="00001102">
            <w:pPr>
              <w:pStyle w:val="Paragrafi"/>
              <w:ind w:firstLine="0"/>
              <w:jc w:val="center"/>
              <w:rPr>
                <w:sz w:val="20"/>
                <w:lang w:val="sq-AL"/>
              </w:rPr>
            </w:pPr>
            <w:r w:rsidRPr="008C2210">
              <w:rPr>
                <w:sz w:val="20"/>
                <w:lang w:val="sq-AL"/>
              </w:rPr>
              <w:t>93</w:t>
            </w:r>
          </w:p>
          <w:p w14:paraId="04D56476" w14:textId="77777777" w:rsidR="00C04D6A" w:rsidRPr="008C2210" w:rsidRDefault="00C04D6A" w:rsidP="00001102">
            <w:pPr>
              <w:pStyle w:val="Paragrafi"/>
              <w:ind w:firstLine="0"/>
              <w:jc w:val="center"/>
              <w:rPr>
                <w:sz w:val="20"/>
                <w:lang w:val="sq-AL"/>
              </w:rPr>
            </w:pPr>
            <w:r w:rsidRPr="008C2210">
              <w:rPr>
                <w:sz w:val="20"/>
                <w:lang w:val="sq-AL"/>
              </w:rPr>
              <w:t>83</w:t>
            </w:r>
          </w:p>
        </w:tc>
        <w:tc>
          <w:tcPr>
            <w:tcW w:w="322" w:type="pct"/>
            <w:vAlign w:val="center"/>
          </w:tcPr>
          <w:p w14:paraId="04D56477" w14:textId="77777777" w:rsidR="00C04D6A" w:rsidRPr="008C2210" w:rsidRDefault="00C04D6A" w:rsidP="00001102">
            <w:pPr>
              <w:pStyle w:val="Paragrafi"/>
              <w:ind w:firstLine="0"/>
              <w:jc w:val="center"/>
              <w:rPr>
                <w:sz w:val="20"/>
                <w:lang w:val="sq-AL"/>
              </w:rPr>
            </w:pPr>
          </w:p>
          <w:p w14:paraId="04D56478" w14:textId="77777777" w:rsidR="00C04D6A" w:rsidRPr="008C2210" w:rsidRDefault="00C04D6A" w:rsidP="00001102">
            <w:pPr>
              <w:pStyle w:val="Paragrafi"/>
              <w:ind w:firstLine="0"/>
              <w:jc w:val="center"/>
              <w:rPr>
                <w:sz w:val="20"/>
                <w:lang w:val="sq-AL"/>
              </w:rPr>
            </w:pPr>
            <w:r w:rsidRPr="008C2210">
              <w:rPr>
                <w:sz w:val="20"/>
                <w:lang w:val="sq-AL"/>
              </w:rPr>
              <w:t>81</w:t>
            </w:r>
          </w:p>
          <w:p w14:paraId="04D56479" w14:textId="77777777" w:rsidR="00C04D6A" w:rsidRPr="008C2210" w:rsidRDefault="00C04D6A" w:rsidP="00001102">
            <w:pPr>
              <w:pStyle w:val="Paragrafi"/>
              <w:ind w:firstLine="0"/>
              <w:jc w:val="center"/>
              <w:rPr>
                <w:sz w:val="20"/>
                <w:lang w:val="sq-AL"/>
              </w:rPr>
            </w:pPr>
            <w:r w:rsidRPr="008C2210">
              <w:rPr>
                <w:sz w:val="20"/>
                <w:lang w:val="sq-AL"/>
              </w:rPr>
              <w:t>72</w:t>
            </w:r>
          </w:p>
        </w:tc>
        <w:tc>
          <w:tcPr>
            <w:tcW w:w="322" w:type="pct"/>
            <w:vAlign w:val="center"/>
          </w:tcPr>
          <w:p w14:paraId="04D5647A" w14:textId="77777777" w:rsidR="00C04D6A" w:rsidRPr="008C2210" w:rsidRDefault="00C04D6A" w:rsidP="00001102">
            <w:pPr>
              <w:pStyle w:val="Paragrafi"/>
              <w:ind w:firstLine="0"/>
              <w:jc w:val="center"/>
              <w:rPr>
                <w:sz w:val="20"/>
                <w:lang w:val="sq-AL"/>
              </w:rPr>
            </w:pPr>
          </w:p>
          <w:p w14:paraId="04D5647B" w14:textId="77777777" w:rsidR="00C04D6A" w:rsidRPr="008C2210" w:rsidRDefault="00C04D6A" w:rsidP="00001102">
            <w:pPr>
              <w:pStyle w:val="Paragrafi"/>
              <w:ind w:firstLine="0"/>
              <w:jc w:val="center"/>
              <w:rPr>
                <w:sz w:val="20"/>
                <w:lang w:val="sq-AL"/>
              </w:rPr>
            </w:pPr>
            <w:r w:rsidRPr="008C2210">
              <w:rPr>
                <w:sz w:val="20"/>
                <w:lang w:val="sq-AL"/>
              </w:rPr>
              <w:t>72</w:t>
            </w:r>
          </w:p>
          <w:p w14:paraId="04D5647C" w14:textId="77777777" w:rsidR="00C04D6A" w:rsidRPr="008C2210" w:rsidRDefault="00C04D6A" w:rsidP="00001102">
            <w:pPr>
              <w:pStyle w:val="Paragrafi"/>
              <w:ind w:firstLine="0"/>
              <w:jc w:val="center"/>
              <w:rPr>
                <w:sz w:val="20"/>
                <w:lang w:val="sq-AL"/>
              </w:rPr>
            </w:pPr>
            <w:r w:rsidRPr="008C2210">
              <w:rPr>
                <w:sz w:val="20"/>
                <w:lang w:val="sq-AL"/>
              </w:rPr>
              <w:t>65</w:t>
            </w:r>
          </w:p>
        </w:tc>
        <w:tc>
          <w:tcPr>
            <w:tcW w:w="322" w:type="pct"/>
            <w:vAlign w:val="center"/>
          </w:tcPr>
          <w:p w14:paraId="04D5647D" w14:textId="77777777" w:rsidR="00C04D6A" w:rsidRPr="008C2210" w:rsidRDefault="00C04D6A" w:rsidP="00001102">
            <w:pPr>
              <w:pStyle w:val="Paragrafi"/>
              <w:ind w:firstLine="0"/>
              <w:jc w:val="center"/>
              <w:rPr>
                <w:sz w:val="20"/>
                <w:lang w:val="sq-AL"/>
              </w:rPr>
            </w:pPr>
          </w:p>
          <w:p w14:paraId="04D5647E" w14:textId="77777777" w:rsidR="00C04D6A" w:rsidRPr="008C2210" w:rsidRDefault="00C04D6A" w:rsidP="00001102">
            <w:pPr>
              <w:pStyle w:val="Paragrafi"/>
              <w:ind w:firstLine="0"/>
              <w:jc w:val="center"/>
              <w:rPr>
                <w:sz w:val="20"/>
                <w:lang w:val="sq-AL"/>
              </w:rPr>
            </w:pPr>
            <w:r w:rsidRPr="008C2210">
              <w:rPr>
                <w:sz w:val="20"/>
                <w:lang w:val="sq-AL"/>
              </w:rPr>
              <w:t>66</w:t>
            </w:r>
          </w:p>
          <w:p w14:paraId="04D5647F" w14:textId="77777777" w:rsidR="00C04D6A" w:rsidRPr="008C2210" w:rsidRDefault="00C04D6A" w:rsidP="00001102">
            <w:pPr>
              <w:pStyle w:val="Paragrafi"/>
              <w:ind w:firstLine="0"/>
              <w:jc w:val="center"/>
              <w:rPr>
                <w:sz w:val="20"/>
                <w:lang w:val="sq-AL"/>
              </w:rPr>
            </w:pPr>
            <w:r w:rsidRPr="008C2210">
              <w:rPr>
                <w:sz w:val="20"/>
                <w:lang w:val="sq-AL"/>
              </w:rPr>
              <w:t>59</w:t>
            </w:r>
          </w:p>
        </w:tc>
      </w:tr>
      <w:tr w:rsidR="00C04D6A" w:rsidRPr="008C2210" w14:paraId="04D5648D" w14:textId="77777777" w:rsidTr="00451FDC">
        <w:trPr>
          <w:trHeight w:val="206"/>
        </w:trPr>
        <w:tc>
          <w:tcPr>
            <w:tcW w:w="1436" w:type="pct"/>
            <w:vAlign w:val="center"/>
          </w:tcPr>
          <w:p w14:paraId="04D56481" w14:textId="77777777" w:rsidR="00C04D6A" w:rsidRPr="008C2210" w:rsidRDefault="00C04D6A" w:rsidP="00001102">
            <w:pPr>
              <w:pStyle w:val="Paragrafi"/>
              <w:ind w:firstLine="0"/>
              <w:jc w:val="left"/>
              <w:rPr>
                <w:b/>
                <w:sz w:val="20"/>
                <w:lang w:val="sq-AL"/>
              </w:rPr>
            </w:pPr>
            <w:r w:rsidRPr="008C2210">
              <w:rPr>
                <w:b/>
                <w:sz w:val="20"/>
                <w:lang w:val="sq-AL"/>
              </w:rPr>
              <w:t>XLPE, EPR dhe HEPR</w:t>
            </w:r>
          </w:p>
        </w:tc>
        <w:tc>
          <w:tcPr>
            <w:tcW w:w="347" w:type="pct"/>
            <w:vAlign w:val="center"/>
          </w:tcPr>
          <w:p w14:paraId="04D56482" w14:textId="77777777" w:rsidR="00C04D6A" w:rsidRPr="008C2210" w:rsidRDefault="00C04D6A" w:rsidP="00001102">
            <w:pPr>
              <w:pStyle w:val="Paragrafi"/>
              <w:ind w:firstLine="0"/>
              <w:jc w:val="center"/>
              <w:rPr>
                <w:sz w:val="20"/>
                <w:lang w:val="sq-AL"/>
              </w:rPr>
            </w:pPr>
            <w:r w:rsidRPr="008C2210">
              <w:rPr>
                <w:sz w:val="20"/>
                <w:lang w:val="sq-AL"/>
              </w:rPr>
              <w:t>160</w:t>
            </w:r>
          </w:p>
        </w:tc>
        <w:tc>
          <w:tcPr>
            <w:tcW w:w="322" w:type="pct"/>
            <w:vAlign w:val="center"/>
          </w:tcPr>
          <w:p w14:paraId="04D56483" w14:textId="77777777" w:rsidR="00C04D6A" w:rsidRPr="008C2210" w:rsidRDefault="00C04D6A" w:rsidP="00001102">
            <w:pPr>
              <w:pStyle w:val="Paragrafi"/>
              <w:ind w:firstLine="0"/>
              <w:jc w:val="center"/>
              <w:rPr>
                <w:sz w:val="20"/>
                <w:lang w:val="sq-AL"/>
              </w:rPr>
            </w:pPr>
            <w:r w:rsidRPr="008C2210">
              <w:rPr>
                <w:sz w:val="20"/>
                <w:lang w:val="sq-AL"/>
              </w:rPr>
              <w:t>452</w:t>
            </w:r>
          </w:p>
        </w:tc>
        <w:tc>
          <w:tcPr>
            <w:tcW w:w="322" w:type="pct"/>
            <w:vAlign w:val="center"/>
          </w:tcPr>
          <w:p w14:paraId="04D56484" w14:textId="77777777" w:rsidR="00C04D6A" w:rsidRPr="008C2210" w:rsidRDefault="00C04D6A" w:rsidP="00001102">
            <w:pPr>
              <w:pStyle w:val="Paragrafi"/>
              <w:ind w:firstLine="0"/>
              <w:jc w:val="center"/>
              <w:rPr>
                <w:sz w:val="20"/>
                <w:lang w:val="sq-AL"/>
              </w:rPr>
            </w:pPr>
            <w:r w:rsidRPr="008C2210">
              <w:rPr>
                <w:sz w:val="20"/>
                <w:lang w:val="sq-AL"/>
              </w:rPr>
              <w:t>391</w:t>
            </w:r>
          </w:p>
        </w:tc>
        <w:tc>
          <w:tcPr>
            <w:tcW w:w="322" w:type="pct"/>
            <w:vAlign w:val="center"/>
          </w:tcPr>
          <w:p w14:paraId="04D56485" w14:textId="77777777" w:rsidR="00C04D6A" w:rsidRPr="008C2210" w:rsidRDefault="00C04D6A" w:rsidP="00001102">
            <w:pPr>
              <w:pStyle w:val="Paragrafi"/>
              <w:ind w:firstLine="0"/>
              <w:jc w:val="center"/>
              <w:rPr>
                <w:sz w:val="20"/>
                <w:lang w:val="sq-AL"/>
              </w:rPr>
            </w:pPr>
            <w:r w:rsidRPr="008C2210">
              <w:rPr>
                <w:sz w:val="20"/>
                <w:lang w:val="sq-AL"/>
              </w:rPr>
              <w:t>261</w:t>
            </w:r>
          </w:p>
        </w:tc>
        <w:tc>
          <w:tcPr>
            <w:tcW w:w="322" w:type="pct"/>
            <w:vAlign w:val="center"/>
          </w:tcPr>
          <w:p w14:paraId="04D56486" w14:textId="77777777" w:rsidR="00C04D6A" w:rsidRPr="008C2210" w:rsidRDefault="00C04D6A" w:rsidP="00001102">
            <w:pPr>
              <w:pStyle w:val="Paragrafi"/>
              <w:ind w:firstLine="0"/>
              <w:jc w:val="center"/>
              <w:rPr>
                <w:sz w:val="20"/>
                <w:lang w:val="sq-AL"/>
              </w:rPr>
            </w:pPr>
            <w:r w:rsidRPr="008C2210">
              <w:rPr>
                <w:sz w:val="20"/>
                <w:lang w:val="sq-AL"/>
              </w:rPr>
              <w:t>202</w:t>
            </w:r>
          </w:p>
        </w:tc>
        <w:tc>
          <w:tcPr>
            <w:tcW w:w="322" w:type="pct"/>
            <w:vAlign w:val="center"/>
          </w:tcPr>
          <w:p w14:paraId="04D56487" w14:textId="77777777" w:rsidR="00C04D6A" w:rsidRPr="008C2210" w:rsidRDefault="00C04D6A" w:rsidP="00001102">
            <w:pPr>
              <w:pStyle w:val="Paragrafi"/>
              <w:ind w:firstLine="0"/>
              <w:jc w:val="center"/>
              <w:rPr>
                <w:sz w:val="20"/>
                <w:lang w:val="sq-AL"/>
              </w:rPr>
            </w:pPr>
            <w:r w:rsidRPr="008C2210">
              <w:rPr>
                <w:sz w:val="20"/>
                <w:lang w:val="sq-AL"/>
              </w:rPr>
              <w:t>184</w:t>
            </w:r>
          </w:p>
        </w:tc>
        <w:tc>
          <w:tcPr>
            <w:tcW w:w="322" w:type="pct"/>
            <w:vAlign w:val="center"/>
          </w:tcPr>
          <w:p w14:paraId="04D56488" w14:textId="77777777" w:rsidR="00C04D6A" w:rsidRPr="008C2210" w:rsidRDefault="00C04D6A" w:rsidP="00001102">
            <w:pPr>
              <w:pStyle w:val="Paragrafi"/>
              <w:ind w:firstLine="0"/>
              <w:jc w:val="center"/>
              <w:rPr>
                <w:sz w:val="20"/>
                <w:lang w:val="sq-AL"/>
              </w:rPr>
            </w:pPr>
            <w:r w:rsidRPr="008C2210">
              <w:rPr>
                <w:sz w:val="20"/>
                <w:lang w:val="sq-AL"/>
              </w:rPr>
              <w:t>143</w:t>
            </w:r>
          </w:p>
        </w:tc>
        <w:tc>
          <w:tcPr>
            <w:tcW w:w="322" w:type="pct"/>
            <w:vAlign w:val="center"/>
          </w:tcPr>
          <w:p w14:paraId="04D56489" w14:textId="77777777" w:rsidR="00C04D6A" w:rsidRPr="008C2210" w:rsidRDefault="00C04D6A" w:rsidP="00001102">
            <w:pPr>
              <w:pStyle w:val="Paragrafi"/>
              <w:ind w:firstLine="0"/>
              <w:jc w:val="center"/>
              <w:rPr>
                <w:sz w:val="20"/>
                <w:lang w:val="sq-AL"/>
              </w:rPr>
            </w:pPr>
            <w:r w:rsidRPr="008C2210">
              <w:rPr>
                <w:sz w:val="20"/>
                <w:lang w:val="sq-AL"/>
              </w:rPr>
              <w:t>116</w:t>
            </w:r>
          </w:p>
        </w:tc>
        <w:tc>
          <w:tcPr>
            <w:tcW w:w="322" w:type="pct"/>
            <w:vAlign w:val="center"/>
          </w:tcPr>
          <w:p w14:paraId="04D5648A" w14:textId="77777777" w:rsidR="00C04D6A" w:rsidRPr="008C2210" w:rsidRDefault="00C04D6A" w:rsidP="00001102">
            <w:pPr>
              <w:pStyle w:val="Paragrafi"/>
              <w:ind w:firstLine="0"/>
              <w:jc w:val="center"/>
              <w:rPr>
                <w:sz w:val="20"/>
                <w:lang w:val="sq-AL"/>
              </w:rPr>
            </w:pPr>
            <w:r w:rsidRPr="008C2210">
              <w:rPr>
                <w:sz w:val="20"/>
                <w:lang w:val="sq-AL"/>
              </w:rPr>
              <w:t>101</w:t>
            </w:r>
          </w:p>
        </w:tc>
        <w:tc>
          <w:tcPr>
            <w:tcW w:w="322" w:type="pct"/>
            <w:vAlign w:val="center"/>
          </w:tcPr>
          <w:p w14:paraId="04D5648B" w14:textId="77777777" w:rsidR="00C04D6A" w:rsidRPr="008C2210" w:rsidRDefault="00C04D6A" w:rsidP="00001102">
            <w:pPr>
              <w:pStyle w:val="Paragrafi"/>
              <w:ind w:firstLine="0"/>
              <w:jc w:val="center"/>
              <w:rPr>
                <w:sz w:val="20"/>
                <w:lang w:val="sq-AL"/>
              </w:rPr>
            </w:pPr>
            <w:r w:rsidRPr="008C2210">
              <w:rPr>
                <w:sz w:val="20"/>
                <w:lang w:val="sq-AL"/>
              </w:rPr>
              <w:t>90</w:t>
            </w:r>
          </w:p>
        </w:tc>
        <w:tc>
          <w:tcPr>
            <w:tcW w:w="322" w:type="pct"/>
            <w:vAlign w:val="center"/>
          </w:tcPr>
          <w:p w14:paraId="04D5648C" w14:textId="77777777" w:rsidR="00C04D6A" w:rsidRPr="008C2210" w:rsidRDefault="00C04D6A" w:rsidP="00001102">
            <w:pPr>
              <w:pStyle w:val="Paragrafi"/>
              <w:ind w:firstLine="0"/>
              <w:jc w:val="center"/>
              <w:rPr>
                <w:sz w:val="20"/>
                <w:lang w:val="sq-AL"/>
              </w:rPr>
            </w:pPr>
            <w:r w:rsidRPr="008C2210">
              <w:rPr>
                <w:sz w:val="20"/>
                <w:lang w:val="sq-AL"/>
              </w:rPr>
              <w:t>82</w:t>
            </w:r>
          </w:p>
        </w:tc>
      </w:tr>
      <w:tr w:rsidR="00C04D6A" w:rsidRPr="008C2210" w14:paraId="04D5649A" w14:textId="77777777" w:rsidTr="00451FDC">
        <w:trPr>
          <w:trHeight w:val="77"/>
        </w:trPr>
        <w:tc>
          <w:tcPr>
            <w:tcW w:w="1436" w:type="pct"/>
            <w:vAlign w:val="center"/>
          </w:tcPr>
          <w:p w14:paraId="04D5648E" w14:textId="77777777" w:rsidR="00C04D6A" w:rsidRPr="008C2210" w:rsidRDefault="00C04D6A" w:rsidP="00001102">
            <w:pPr>
              <w:pStyle w:val="Paragrafi"/>
              <w:ind w:firstLine="0"/>
              <w:jc w:val="left"/>
              <w:rPr>
                <w:b/>
                <w:sz w:val="20"/>
                <w:lang w:val="sq-AL"/>
              </w:rPr>
            </w:pPr>
            <w:r w:rsidRPr="008C2210">
              <w:rPr>
                <w:b/>
                <w:sz w:val="20"/>
                <w:lang w:val="sq-AL"/>
              </w:rPr>
              <w:t>HEPR Uo/U≤18/30 kV</w:t>
            </w:r>
          </w:p>
        </w:tc>
        <w:tc>
          <w:tcPr>
            <w:tcW w:w="347" w:type="pct"/>
            <w:vAlign w:val="center"/>
          </w:tcPr>
          <w:p w14:paraId="04D5648F" w14:textId="77777777" w:rsidR="00C04D6A" w:rsidRPr="008C2210" w:rsidRDefault="00C04D6A" w:rsidP="00001102">
            <w:pPr>
              <w:pStyle w:val="Paragrafi"/>
              <w:ind w:firstLine="0"/>
              <w:jc w:val="center"/>
              <w:rPr>
                <w:sz w:val="20"/>
                <w:lang w:val="sq-AL"/>
              </w:rPr>
            </w:pPr>
            <w:r w:rsidRPr="008C2210">
              <w:rPr>
                <w:sz w:val="20"/>
                <w:lang w:val="sq-AL"/>
              </w:rPr>
              <w:t>145</w:t>
            </w:r>
          </w:p>
        </w:tc>
        <w:tc>
          <w:tcPr>
            <w:tcW w:w="322" w:type="pct"/>
            <w:vAlign w:val="center"/>
          </w:tcPr>
          <w:p w14:paraId="04D56490" w14:textId="77777777" w:rsidR="00C04D6A" w:rsidRPr="008C2210" w:rsidRDefault="00C04D6A" w:rsidP="00001102">
            <w:pPr>
              <w:pStyle w:val="Paragrafi"/>
              <w:ind w:firstLine="0"/>
              <w:jc w:val="center"/>
              <w:rPr>
                <w:sz w:val="20"/>
                <w:lang w:val="sq-AL"/>
              </w:rPr>
            </w:pPr>
            <w:r w:rsidRPr="008C2210">
              <w:rPr>
                <w:sz w:val="20"/>
                <w:lang w:val="sq-AL"/>
              </w:rPr>
              <w:t>426</w:t>
            </w:r>
          </w:p>
        </w:tc>
        <w:tc>
          <w:tcPr>
            <w:tcW w:w="322" w:type="pct"/>
            <w:vAlign w:val="center"/>
          </w:tcPr>
          <w:p w14:paraId="04D56491" w14:textId="77777777" w:rsidR="00C04D6A" w:rsidRPr="008C2210" w:rsidRDefault="00C04D6A" w:rsidP="00001102">
            <w:pPr>
              <w:pStyle w:val="Paragrafi"/>
              <w:ind w:firstLine="0"/>
              <w:jc w:val="center"/>
              <w:rPr>
                <w:sz w:val="20"/>
                <w:lang w:val="sq-AL"/>
              </w:rPr>
            </w:pPr>
            <w:r w:rsidRPr="008C2210">
              <w:rPr>
                <w:sz w:val="20"/>
                <w:lang w:val="sq-AL"/>
              </w:rPr>
              <w:t>301</w:t>
            </w:r>
          </w:p>
        </w:tc>
        <w:tc>
          <w:tcPr>
            <w:tcW w:w="322" w:type="pct"/>
            <w:vAlign w:val="center"/>
          </w:tcPr>
          <w:p w14:paraId="04D56492" w14:textId="77777777" w:rsidR="00C04D6A" w:rsidRPr="008C2210" w:rsidRDefault="00C04D6A" w:rsidP="00001102">
            <w:pPr>
              <w:pStyle w:val="Paragrafi"/>
              <w:ind w:firstLine="0"/>
              <w:jc w:val="center"/>
              <w:rPr>
                <w:sz w:val="20"/>
                <w:lang w:val="sq-AL"/>
              </w:rPr>
            </w:pPr>
            <w:r w:rsidRPr="008C2210">
              <w:rPr>
                <w:sz w:val="20"/>
                <w:lang w:val="sq-AL"/>
              </w:rPr>
              <w:t>246</w:t>
            </w:r>
          </w:p>
        </w:tc>
        <w:tc>
          <w:tcPr>
            <w:tcW w:w="322" w:type="pct"/>
            <w:vAlign w:val="center"/>
          </w:tcPr>
          <w:p w14:paraId="04D56493" w14:textId="77777777" w:rsidR="00C04D6A" w:rsidRPr="008C2210" w:rsidRDefault="00C04D6A" w:rsidP="00001102">
            <w:pPr>
              <w:pStyle w:val="Paragrafi"/>
              <w:ind w:firstLine="0"/>
              <w:jc w:val="center"/>
              <w:rPr>
                <w:sz w:val="20"/>
                <w:lang w:val="sq-AL"/>
              </w:rPr>
            </w:pPr>
            <w:r w:rsidRPr="008C2210">
              <w:rPr>
                <w:sz w:val="20"/>
                <w:lang w:val="sq-AL"/>
              </w:rPr>
              <w:t>190</w:t>
            </w:r>
          </w:p>
        </w:tc>
        <w:tc>
          <w:tcPr>
            <w:tcW w:w="322" w:type="pct"/>
            <w:vAlign w:val="center"/>
          </w:tcPr>
          <w:p w14:paraId="04D56494" w14:textId="77777777" w:rsidR="00C04D6A" w:rsidRPr="008C2210" w:rsidRDefault="00C04D6A" w:rsidP="00001102">
            <w:pPr>
              <w:pStyle w:val="Paragrafi"/>
              <w:ind w:firstLine="0"/>
              <w:jc w:val="center"/>
              <w:rPr>
                <w:sz w:val="20"/>
                <w:lang w:val="sq-AL"/>
              </w:rPr>
            </w:pPr>
            <w:r w:rsidRPr="008C2210">
              <w:rPr>
                <w:sz w:val="20"/>
                <w:lang w:val="sq-AL"/>
              </w:rPr>
              <w:t>174</w:t>
            </w:r>
          </w:p>
        </w:tc>
        <w:tc>
          <w:tcPr>
            <w:tcW w:w="322" w:type="pct"/>
            <w:vAlign w:val="center"/>
          </w:tcPr>
          <w:p w14:paraId="04D56495" w14:textId="77777777" w:rsidR="00C04D6A" w:rsidRPr="008C2210" w:rsidRDefault="00C04D6A" w:rsidP="00001102">
            <w:pPr>
              <w:pStyle w:val="Paragrafi"/>
              <w:ind w:firstLine="0"/>
              <w:jc w:val="center"/>
              <w:rPr>
                <w:sz w:val="20"/>
                <w:lang w:val="sq-AL"/>
              </w:rPr>
            </w:pPr>
            <w:r w:rsidRPr="008C2210">
              <w:rPr>
                <w:sz w:val="20"/>
                <w:lang w:val="sq-AL"/>
              </w:rPr>
              <w:t>135</w:t>
            </w:r>
          </w:p>
        </w:tc>
        <w:tc>
          <w:tcPr>
            <w:tcW w:w="322" w:type="pct"/>
            <w:vAlign w:val="center"/>
          </w:tcPr>
          <w:p w14:paraId="04D56496" w14:textId="77777777" w:rsidR="00C04D6A" w:rsidRPr="008C2210" w:rsidRDefault="00C04D6A" w:rsidP="00001102">
            <w:pPr>
              <w:pStyle w:val="Paragrafi"/>
              <w:ind w:firstLine="0"/>
              <w:jc w:val="center"/>
              <w:rPr>
                <w:sz w:val="20"/>
                <w:lang w:val="sq-AL"/>
              </w:rPr>
            </w:pPr>
            <w:r w:rsidRPr="008C2210">
              <w:rPr>
                <w:sz w:val="20"/>
                <w:lang w:val="sq-AL"/>
              </w:rPr>
              <w:t>110</w:t>
            </w:r>
          </w:p>
        </w:tc>
        <w:tc>
          <w:tcPr>
            <w:tcW w:w="322" w:type="pct"/>
            <w:vAlign w:val="center"/>
          </w:tcPr>
          <w:p w14:paraId="04D56497" w14:textId="77777777" w:rsidR="00C04D6A" w:rsidRPr="008C2210" w:rsidRDefault="00C04D6A" w:rsidP="00001102">
            <w:pPr>
              <w:pStyle w:val="Paragrafi"/>
              <w:ind w:firstLine="0"/>
              <w:jc w:val="center"/>
              <w:rPr>
                <w:sz w:val="20"/>
                <w:lang w:val="sq-AL"/>
              </w:rPr>
            </w:pPr>
            <w:r w:rsidRPr="008C2210">
              <w:rPr>
                <w:sz w:val="20"/>
                <w:lang w:val="sq-AL"/>
              </w:rPr>
              <w:t>95</w:t>
            </w:r>
          </w:p>
        </w:tc>
        <w:tc>
          <w:tcPr>
            <w:tcW w:w="322" w:type="pct"/>
            <w:vAlign w:val="center"/>
          </w:tcPr>
          <w:p w14:paraId="04D56498" w14:textId="77777777" w:rsidR="00C04D6A" w:rsidRPr="008C2210" w:rsidRDefault="00C04D6A" w:rsidP="00001102">
            <w:pPr>
              <w:pStyle w:val="Paragrafi"/>
              <w:ind w:firstLine="0"/>
              <w:jc w:val="center"/>
              <w:rPr>
                <w:sz w:val="20"/>
                <w:lang w:val="sq-AL"/>
              </w:rPr>
            </w:pPr>
            <w:r w:rsidRPr="008C2210">
              <w:rPr>
                <w:sz w:val="20"/>
                <w:lang w:val="sq-AL"/>
              </w:rPr>
              <w:t>85</w:t>
            </w:r>
          </w:p>
        </w:tc>
        <w:tc>
          <w:tcPr>
            <w:tcW w:w="322" w:type="pct"/>
            <w:vAlign w:val="center"/>
          </w:tcPr>
          <w:p w14:paraId="04D56499" w14:textId="77777777" w:rsidR="00C04D6A" w:rsidRPr="008C2210" w:rsidRDefault="00C04D6A" w:rsidP="00001102">
            <w:pPr>
              <w:pStyle w:val="Paragrafi"/>
              <w:ind w:firstLine="0"/>
              <w:jc w:val="center"/>
              <w:rPr>
                <w:sz w:val="20"/>
                <w:lang w:val="sq-AL"/>
              </w:rPr>
            </w:pPr>
            <w:r w:rsidRPr="008C2210">
              <w:rPr>
                <w:sz w:val="20"/>
                <w:lang w:val="sq-AL"/>
              </w:rPr>
              <w:t>78</w:t>
            </w:r>
          </w:p>
        </w:tc>
      </w:tr>
    </w:tbl>
    <w:p w14:paraId="04D5649B" w14:textId="77777777" w:rsidR="00C04D6A" w:rsidRPr="008C2210" w:rsidRDefault="00C04D6A" w:rsidP="00001102">
      <w:pPr>
        <w:pStyle w:val="Paragrafi"/>
        <w:jc w:val="center"/>
        <w:rPr>
          <w:lang w:val="sq-AL"/>
        </w:rPr>
      </w:pPr>
    </w:p>
    <w:p w14:paraId="04D5649C" w14:textId="77777777" w:rsidR="00C04D6A" w:rsidRPr="008C2210" w:rsidRDefault="00C04D6A" w:rsidP="002B2DE5">
      <w:pPr>
        <w:pStyle w:val="Paragrafi"/>
        <w:rPr>
          <w:lang w:val="sq-AL"/>
        </w:rPr>
      </w:pPr>
      <w:r w:rsidRPr="008C2210">
        <w:rPr>
          <w:lang w:val="sq-AL"/>
        </w:rPr>
        <w:t>* Δθ është diferenca midis temperaturës së lejuar për kohë të gjatë dhe temperaturës së lidhjes së shkurtër të qarkut.</w:t>
      </w:r>
    </w:p>
    <w:p w14:paraId="2383972F" w14:textId="77777777" w:rsidR="000309A5" w:rsidRPr="008C2210" w:rsidRDefault="000309A5" w:rsidP="002B2DE5">
      <w:pPr>
        <w:pStyle w:val="Paragrafi"/>
        <w:rPr>
          <w:lang w:val="sq-AL"/>
        </w:rPr>
      </w:pPr>
    </w:p>
    <w:p w14:paraId="20CD4F9E" w14:textId="77777777" w:rsidR="002C53E8" w:rsidRPr="008C2210" w:rsidRDefault="00C04D6A" w:rsidP="0086597D">
      <w:pPr>
        <w:pStyle w:val="Paragrafi"/>
        <w:jc w:val="center"/>
        <w:rPr>
          <w:i/>
          <w:lang w:val="sq-AL"/>
        </w:rPr>
      </w:pPr>
      <w:r w:rsidRPr="008C2210">
        <w:rPr>
          <w:i/>
          <w:lang w:val="sq-AL"/>
        </w:rPr>
        <w:t>Tabel</w:t>
      </w:r>
      <w:r w:rsidR="000309A5" w:rsidRPr="008C2210">
        <w:rPr>
          <w:i/>
          <w:lang w:val="sq-AL"/>
        </w:rPr>
        <w:t>ë</w:t>
      </w:r>
      <w:r w:rsidRPr="008C2210">
        <w:rPr>
          <w:i/>
          <w:lang w:val="sq-AL"/>
        </w:rPr>
        <w:t xml:space="preserve"> 26. Dendësia maksimale e rrymës së lejuar të lidhjes së shkurtër qark në A/mm</w:t>
      </w:r>
      <w:r w:rsidR="006A1BCD" w:rsidRPr="008C2210">
        <w:rPr>
          <w:i/>
          <w:vertAlign w:val="superscript"/>
          <w:lang w:val="sq-AL"/>
        </w:rPr>
        <w:t>2</w:t>
      </w:r>
      <w:r w:rsidR="006A1BCD" w:rsidRPr="008C2210">
        <w:rPr>
          <w:i/>
          <w:lang w:val="sq-AL"/>
        </w:rPr>
        <w:t xml:space="preserve"> </w:t>
      </w:r>
    </w:p>
    <w:p w14:paraId="04D5649D" w14:textId="7F741C43" w:rsidR="00C04D6A" w:rsidRPr="008C2210" w:rsidRDefault="006A1BCD" w:rsidP="0086597D">
      <w:pPr>
        <w:pStyle w:val="Paragrafi"/>
        <w:jc w:val="center"/>
        <w:rPr>
          <w:i/>
          <w:lang w:val="sq-AL"/>
        </w:rPr>
      </w:pPr>
      <w:r w:rsidRPr="008C2210">
        <w:rPr>
          <w:i/>
          <w:lang w:val="sq-AL"/>
        </w:rPr>
        <w:t>për përcjellësi</w:t>
      </w:r>
      <w:r w:rsidR="00C04D6A" w:rsidRPr="008C2210">
        <w:rPr>
          <w:i/>
          <w:lang w:val="sq-AL"/>
        </w:rPr>
        <w:t>t prej alumini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4"/>
        <w:gridCol w:w="643"/>
        <w:gridCol w:w="597"/>
        <w:gridCol w:w="598"/>
        <w:gridCol w:w="598"/>
        <w:gridCol w:w="598"/>
        <w:gridCol w:w="598"/>
        <w:gridCol w:w="598"/>
        <w:gridCol w:w="598"/>
        <w:gridCol w:w="598"/>
        <w:gridCol w:w="598"/>
        <w:gridCol w:w="592"/>
      </w:tblGrid>
      <w:tr w:rsidR="00C04D6A" w:rsidRPr="008C2210" w14:paraId="04D564A1" w14:textId="77777777" w:rsidTr="00451FDC">
        <w:trPr>
          <w:trHeight w:val="77"/>
        </w:trPr>
        <w:tc>
          <w:tcPr>
            <w:tcW w:w="1436" w:type="pct"/>
            <w:vMerge w:val="restart"/>
            <w:vAlign w:val="center"/>
          </w:tcPr>
          <w:p w14:paraId="04D5649E" w14:textId="77777777" w:rsidR="00C04D6A" w:rsidRPr="008C2210" w:rsidRDefault="00C04D6A" w:rsidP="00451FDC">
            <w:pPr>
              <w:pStyle w:val="Paragrafi"/>
              <w:ind w:firstLine="0"/>
              <w:rPr>
                <w:b/>
                <w:sz w:val="20"/>
                <w:lang w:val="sq-AL"/>
              </w:rPr>
            </w:pPr>
            <w:r w:rsidRPr="008C2210">
              <w:rPr>
                <w:b/>
                <w:sz w:val="20"/>
                <w:lang w:val="sq-AL"/>
              </w:rPr>
              <w:t>Lloji i izolimit</w:t>
            </w:r>
          </w:p>
        </w:tc>
        <w:tc>
          <w:tcPr>
            <w:tcW w:w="347" w:type="pct"/>
            <w:vMerge w:val="restart"/>
            <w:vAlign w:val="center"/>
          </w:tcPr>
          <w:p w14:paraId="04D5649F" w14:textId="77777777" w:rsidR="00C04D6A" w:rsidRPr="008C2210" w:rsidRDefault="00C04D6A" w:rsidP="002C53E8">
            <w:pPr>
              <w:pStyle w:val="Paragrafi"/>
              <w:ind w:firstLine="0"/>
              <w:jc w:val="center"/>
              <w:rPr>
                <w:b/>
                <w:sz w:val="20"/>
                <w:lang w:val="sq-AL"/>
              </w:rPr>
            </w:pPr>
            <w:r w:rsidRPr="008C2210">
              <w:rPr>
                <w:b/>
                <w:sz w:val="20"/>
                <w:lang w:val="sq-AL"/>
              </w:rPr>
              <w:t>Δθ* (K)</w:t>
            </w:r>
          </w:p>
        </w:tc>
        <w:tc>
          <w:tcPr>
            <w:tcW w:w="3218" w:type="pct"/>
            <w:gridSpan w:val="10"/>
            <w:vAlign w:val="center"/>
          </w:tcPr>
          <w:p w14:paraId="04D564A0" w14:textId="77777777" w:rsidR="00C04D6A" w:rsidRPr="008C2210" w:rsidRDefault="00C04D6A" w:rsidP="002C53E8">
            <w:pPr>
              <w:pStyle w:val="Paragrafi"/>
              <w:ind w:firstLine="0"/>
              <w:jc w:val="center"/>
              <w:rPr>
                <w:b/>
                <w:sz w:val="20"/>
                <w:lang w:val="sq-AL"/>
              </w:rPr>
            </w:pPr>
            <w:r w:rsidRPr="008C2210">
              <w:rPr>
                <w:b/>
                <w:sz w:val="20"/>
                <w:lang w:val="sq-AL"/>
              </w:rPr>
              <w:t>Kohëzgjatje e lidhjes së shkurtër në sekonda</w:t>
            </w:r>
          </w:p>
        </w:tc>
      </w:tr>
      <w:tr w:rsidR="00C04D6A" w:rsidRPr="008C2210" w14:paraId="04D564AE" w14:textId="77777777" w:rsidTr="00451FDC">
        <w:trPr>
          <w:trHeight w:val="77"/>
        </w:trPr>
        <w:tc>
          <w:tcPr>
            <w:tcW w:w="1436" w:type="pct"/>
            <w:vMerge/>
            <w:vAlign w:val="center"/>
          </w:tcPr>
          <w:p w14:paraId="04D564A2" w14:textId="77777777" w:rsidR="00C04D6A" w:rsidRPr="008C2210" w:rsidRDefault="00C04D6A" w:rsidP="00451FDC">
            <w:pPr>
              <w:pStyle w:val="Paragrafi"/>
              <w:ind w:firstLine="0"/>
              <w:rPr>
                <w:b/>
                <w:sz w:val="20"/>
                <w:lang w:val="sq-AL"/>
              </w:rPr>
            </w:pPr>
          </w:p>
        </w:tc>
        <w:tc>
          <w:tcPr>
            <w:tcW w:w="347" w:type="pct"/>
            <w:vMerge/>
            <w:vAlign w:val="center"/>
          </w:tcPr>
          <w:p w14:paraId="04D564A3" w14:textId="77777777" w:rsidR="00C04D6A" w:rsidRPr="008C2210" w:rsidRDefault="00C04D6A" w:rsidP="002C53E8">
            <w:pPr>
              <w:pStyle w:val="Paragrafi"/>
              <w:ind w:firstLine="0"/>
              <w:jc w:val="center"/>
              <w:rPr>
                <w:b/>
                <w:sz w:val="20"/>
                <w:lang w:val="sq-AL"/>
              </w:rPr>
            </w:pPr>
          </w:p>
        </w:tc>
        <w:tc>
          <w:tcPr>
            <w:tcW w:w="322" w:type="pct"/>
            <w:vAlign w:val="center"/>
          </w:tcPr>
          <w:p w14:paraId="04D564A4" w14:textId="77777777" w:rsidR="00C04D6A" w:rsidRPr="008C2210" w:rsidRDefault="00C04D6A" w:rsidP="002C53E8">
            <w:pPr>
              <w:pStyle w:val="Paragrafi"/>
              <w:ind w:firstLine="0"/>
              <w:jc w:val="center"/>
              <w:rPr>
                <w:b/>
                <w:sz w:val="20"/>
                <w:lang w:val="sq-AL"/>
              </w:rPr>
            </w:pPr>
            <w:r w:rsidRPr="008C2210">
              <w:rPr>
                <w:b/>
                <w:sz w:val="20"/>
                <w:lang w:val="sq-AL"/>
              </w:rPr>
              <w:t>0.1</w:t>
            </w:r>
          </w:p>
        </w:tc>
        <w:tc>
          <w:tcPr>
            <w:tcW w:w="322" w:type="pct"/>
            <w:vAlign w:val="center"/>
          </w:tcPr>
          <w:p w14:paraId="04D564A5" w14:textId="77777777" w:rsidR="00C04D6A" w:rsidRPr="008C2210" w:rsidRDefault="00C04D6A" w:rsidP="002C53E8">
            <w:pPr>
              <w:pStyle w:val="Paragrafi"/>
              <w:ind w:firstLine="0"/>
              <w:jc w:val="center"/>
              <w:rPr>
                <w:b/>
                <w:sz w:val="20"/>
                <w:lang w:val="sq-AL"/>
              </w:rPr>
            </w:pPr>
            <w:r w:rsidRPr="008C2210">
              <w:rPr>
                <w:b/>
                <w:sz w:val="20"/>
                <w:lang w:val="sq-AL"/>
              </w:rPr>
              <w:t>0.2</w:t>
            </w:r>
          </w:p>
        </w:tc>
        <w:tc>
          <w:tcPr>
            <w:tcW w:w="322" w:type="pct"/>
            <w:vAlign w:val="center"/>
          </w:tcPr>
          <w:p w14:paraId="04D564A6" w14:textId="77777777" w:rsidR="00C04D6A" w:rsidRPr="008C2210" w:rsidRDefault="00C04D6A" w:rsidP="002C53E8">
            <w:pPr>
              <w:pStyle w:val="Paragrafi"/>
              <w:ind w:firstLine="0"/>
              <w:jc w:val="center"/>
              <w:rPr>
                <w:b/>
                <w:sz w:val="20"/>
                <w:lang w:val="sq-AL"/>
              </w:rPr>
            </w:pPr>
            <w:r w:rsidRPr="008C2210">
              <w:rPr>
                <w:b/>
                <w:sz w:val="20"/>
                <w:lang w:val="sq-AL"/>
              </w:rPr>
              <w:t>0.3</w:t>
            </w:r>
          </w:p>
        </w:tc>
        <w:tc>
          <w:tcPr>
            <w:tcW w:w="322" w:type="pct"/>
            <w:vAlign w:val="center"/>
          </w:tcPr>
          <w:p w14:paraId="04D564A7" w14:textId="77777777" w:rsidR="00C04D6A" w:rsidRPr="008C2210" w:rsidRDefault="00C04D6A" w:rsidP="002C53E8">
            <w:pPr>
              <w:pStyle w:val="Paragrafi"/>
              <w:ind w:firstLine="0"/>
              <w:jc w:val="center"/>
              <w:rPr>
                <w:b/>
                <w:sz w:val="20"/>
                <w:lang w:val="sq-AL"/>
              </w:rPr>
            </w:pPr>
            <w:r w:rsidRPr="008C2210">
              <w:rPr>
                <w:b/>
                <w:sz w:val="20"/>
                <w:lang w:val="sq-AL"/>
              </w:rPr>
              <w:t>0.5</w:t>
            </w:r>
          </w:p>
        </w:tc>
        <w:tc>
          <w:tcPr>
            <w:tcW w:w="322" w:type="pct"/>
            <w:vAlign w:val="center"/>
          </w:tcPr>
          <w:p w14:paraId="04D564A8" w14:textId="77777777" w:rsidR="00C04D6A" w:rsidRPr="008C2210" w:rsidRDefault="00C04D6A" w:rsidP="002C53E8">
            <w:pPr>
              <w:pStyle w:val="Paragrafi"/>
              <w:ind w:firstLine="0"/>
              <w:jc w:val="center"/>
              <w:rPr>
                <w:b/>
                <w:sz w:val="20"/>
                <w:lang w:val="sq-AL"/>
              </w:rPr>
            </w:pPr>
            <w:r w:rsidRPr="008C2210">
              <w:rPr>
                <w:b/>
                <w:sz w:val="20"/>
                <w:lang w:val="sq-AL"/>
              </w:rPr>
              <w:t>0.6</w:t>
            </w:r>
          </w:p>
        </w:tc>
        <w:tc>
          <w:tcPr>
            <w:tcW w:w="322" w:type="pct"/>
            <w:vAlign w:val="center"/>
          </w:tcPr>
          <w:p w14:paraId="04D564A9" w14:textId="77777777" w:rsidR="00C04D6A" w:rsidRPr="008C2210" w:rsidRDefault="00C04D6A" w:rsidP="002C53E8">
            <w:pPr>
              <w:pStyle w:val="Paragrafi"/>
              <w:ind w:firstLine="0"/>
              <w:jc w:val="center"/>
              <w:rPr>
                <w:b/>
                <w:sz w:val="20"/>
                <w:lang w:val="sq-AL"/>
              </w:rPr>
            </w:pPr>
            <w:r w:rsidRPr="008C2210">
              <w:rPr>
                <w:b/>
                <w:sz w:val="20"/>
                <w:lang w:val="sq-AL"/>
              </w:rPr>
              <w:t>1.0</w:t>
            </w:r>
          </w:p>
        </w:tc>
        <w:tc>
          <w:tcPr>
            <w:tcW w:w="322" w:type="pct"/>
            <w:vAlign w:val="center"/>
          </w:tcPr>
          <w:p w14:paraId="04D564AA" w14:textId="77777777" w:rsidR="00C04D6A" w:rsidRPr="008C2210" w:rsidRDefault="00C04D6A" w:rsidP="002C53E8">
            <w:pPr>
              <w:pStyle w:val="Paragrafi"/>
              <w:ind w:firstLine="0"/>
              <w:jc w:val="center"/>
              <w:rPr>
                <w:b/>
                <w:sz w:val="20"/>
                <w:lang w:val="sq-AL"/>
              </w:rPr>
            </w:pPr>
            <w:r w:rsidRPr="008C2210">
              <w:rPr>
                <w:b/>
                <w:sz w:val="20"/>
                <w:lang w:val="sq-AL"/>
              </w:rPr>
              <w:t>1.5</w:t>
            </w:r>
          </w:p>
        </w:tc>
        <w:tc>
          <w:tcPr>
            <w:tcW w:w="322" w:type="pct"/>
            <w:vAlign w:val="center"/>
          </w:tcPr>
          <w:p w14:paraId="04D564AB" w14:textId="77777777" w:rsidR="00C04D6A" w:rsidRPr="008C2210" w:rsidRDefault="00C04D6A" w:rsidP="002C53E8">
            <w:pPr>
              <w:pStyle w:val="Paragrafi"/>
              <w:ind w:firstLine="0"/>
              <w:jc w:val="center"/>
              <w:rPr>
                <w:b/>
                <w:sz w:val="20"/>
                <w:lang w:val="sq-AL"/>
              </w:rPr>
            </w:pPr>
            <w:r w:rsidRPr="008C2210">
              <w:rPr>
                <w:b/>
                <w:sz w:val="20"/>
                <w:lang w:val="sq-AL"/>
              </w:rPr>
              <w:t>2.0</w:t>
            </w:r>
          </w:p>
        </w:tc>
        <w:tc>
          <w:tcPr>
            <w:tcW w:w="322" w:type="pct"/>
            <w:vAlign w:val="center"/>
          </w:tcPr>
          <w:p w14:paraId="04D564AC" w14:textId="77777777" w:rsidR="00C04D6A" w:rsidRPr="008C2210" w:rsidRDefault="00C04D6A" w:rsidP="002C53E8">
            <w:pPr>
              <w:pStyle w:val="Paragrafi"/>
              <w:ind w:firstLine="0"/>
              <w:jc w:val="center"/>
              <w:rPr>
                <w:b/>
                <w:sz w:val="20"/>
                <w:lang w:val="sq-AL"/>
              </w:rPr>
            </w:pPr>
            <w:r w:rsidRPr="008C2210">
              <w:rPr>
                <w:b/>
                <w:sz w:val="20"/>
                <w:lang w:val="sq-AL"/>
              </w:rPr>
              <w:t>2.5</w:t>
            </w:r>
          </w:p>
        </w:tc>
        <w:tc>
          <w:tcPr>
            <w:tcW w:w="322" w:type="pct"/>
            <w:vAlign w:val="center"/>
          </w:tcPr>
          <w:p w14:paraId="04D564AD" w14:textId="77777777" w:rsidR="00C04D6A" w:rsidRPr="008C2210" w:rsidRDefault="00C04D6A" w:rsidP="002C53E8">
            <w:pPr>
              <w:pStyle w:val="Paragrafi"/>
              <w:ind w:firstLine="0"/>
              <w:jc w:val="center"/>
              <w:rPr>
                <w:b/>
                <w:sz w:val="20"/>
                <w:lang w:val="sq-AL"/>
              </w:rPr>
            </w:pPr>
            <w:r w:rsidRPr="008C2210">
              <w:rPr>
                <w:b/>
                <w:sz w:val="20"/>
                <w:lang w:val="sq-AL"/>
              </w:rPr>
              <w:t>3.0</w:t>
            </w:r>
          </w:p>
        </w:tc>
      </w:tr>
      <w:tr w:rsidR="00C04D6A" w:rsidRPr="008C2210" w14:paraId="04D564D3" w14:textId="77777777" w:rsidTr="00451FDC">
        <w:trPr>
          <w:trHeight w:val="602"/>
        </w:trPr>
        <w:tc>
          <w:tcPr>
            <w:tcW w:w="1436" w:type="pct"/>
            <w:vAlign w:val="center"/>
          </w:tcPr>
          <w:p w14:paraId="04D564AF" w14:textId="77777777" w:rsidR="00C04D6A" w:rsidRPr="008C2210" w:rsidRDefault="00C04D6A" w:rsidP="00451FDC">
            <w:pPr>
              <w:pStyle w:val="Paragrafi"/>
              <w:ind w:firstLine="0"/>
              <w:rPr>
                <w:b/>
                <w:sz w:val="20"/>
                <w:lang w:val="sq-AL"/>
              </w:rPr>
            </w:pPr>
            <w:r w:rsidRPr="008C2210">
              <w:rPr>
                <w:b/>
                <w:sz w:val="20"/>
                <w:lang w:val="sq-AL"/>
              </w:rPr>
              <w:t>PVC:</w:t>
            </w:r>
          </w:p>
          <w:p w14:paraId="04D564B0" w14:textId="57B5DFEB" w:rsidR="00C04D6A" w:rsidRPr="008C2210" w:rsidRDefault="00C04D6A" w:rsidP="00451FDC">
            <w:pPr>
              <w:pStyle w:val="Paragrafi"/>
              <w:ind w:firstLine="0"/>
              <w:rPr>
                <w:b/>
                <w:sz w:val="20"/>
                <w:lang w:val="sq-AL"/>
              </w:rPr>
            </w:pPr>
            <w:r w:rsidRPr="008C2210">
              <w:rPr>
                <w:b/>
                <w:sz w:val="20"/>
                <w:lang w:val="sq-AL"/>
              </w:rPr>
              <w:t>seksion ≤ 300</w:t>
            </w:r>
            <w:r w:rsidR="002D57DF" w:rsidRPr="008C2210">
              <w:rPr>
                <w:b/>
                <w:sz w:val="20"/>
                <w:lang w:val="sq-AL"/>
              </w:rPr>
              <w:t>mm</w:t>
            </w:r>
            <w:r w:rsidRPr="008C2210">
              <w:rPr>
                <w:b/>
                <w:sz w:val="20"/>
                <w:vertAlign w:val="superscript"/>
                <w:lang w:val="sq-AL"/>
              </w:rPr>
              <w:t>2</w:t>
            </w:r>
          </w:p>
          <w:p w14:paraId="04D564B1" w14:textId="23F01CBD" w:rsidR="00C04D6A" w:rsidRPr="008C2210" w:rsidRDefault="00C04D6A" w:rsidP="00451FDC">
            <w:pPr>
              <w:pStyle w:val="Paragrafi"/>
              <w:ind w:firstLine="0"/>
              <w:rPr>
                <w:b/>
                <w:sz w:val="20"/>
                <w:lang w:val="sq-AL"/>
              </w:rPr>
            </w:pPr>
            <w:r w:rsidRPr="008C2210">
              <w:rPr>
                <w:b/>
                <w:sz w:val="20"/>
                <w:lang w:val="sq-AL"/>
              </w:rPr>
              <w:t>seksion&gt; 300</w:t>
            </w:r>
            <w:r w:rsidR="002D57DF" w:rsidRPr="008C2210">
              <w:rPr>
                <w:b/>
                <w:sz w:val="20"/>
                <w:lang w:val="sq-AL"/>
              </w:rPr>
              <w:t>mm</w:t>
            </w:r>
            <w:r w:rsidRPr="008C2210">
              <w:rPr>
                <w:b/>
                <w:sz w:val="20"/>
                <w:vertAlign w:val="superscript"/>
                <w:lang w:val="sq-AL"/>
              </w:rPr>
              <w:t>2</w:t>
            </w:r>
          </w:p>
        </w:tc>
        <w:tc>
          <w:tcPr>
            <w:tcW w:w="347" w:type="pct"/>
            <w:vAlign w:val="center"/>
          </w:tcPr>
          <w:p w14:paraId="04D564B2" w14:textId="77777777" w:rsidR="00C04D6A" w:rsidRPr="008C2210" w:rsidRDefault="00C04D6A" w:rsidP="002C53E8">
            <w:pPr>
              <w:pStyle w:val="Paragrafi"/>
              <w:ind w:firstLine="0"/>
              <w:jc w:val="center"/>
              <w:rPr>
                <w:sz w:val="20"/>
                <w:lang w:val="sq-AL"/>
              </w:rPr>
            </w:pPr>
          </w:p>
          <w:p w14:paraId="04D564B3" w14:textId="77777777" w:rsidR="00C04D6A" w:rsidRPr="008C2210" w:rsidRDefault="00C04D6A" w:rsidP="002C53E8">
            <w:pPr>
              <w:pStyle w:val="Paragrafi"/>
              <w:ind w:firstLine="0"/>
              <w:jc w:val="center"/>
              <w:rPr>
                <w:sz w:val="20"/>
                <w:lang w:val="sq-AL"/>
              </w:rPr>
            </w:pPr>
            <w:r w:rsidRPr="008C2210">
              <w:rPr>
                <w:sz w:val="20"/>
                <w:lang w:val="sq-AL"/>
              </w:rPr>
              <w:t>90</w:t>
            </w:r>
          </w:p>
          <w:p w14:paraId="04D564B4" w14:textId="77777777" w:rsidR="00C04D6A" w:rsidRPr="008C2210" w:rsidRDefault="00C04D6A" w:rsidP="002C53E8">
            <w:pPr>
              <w:pStyle w:val="Paragrafi"/>
              <w:ind w:firstLine="0"/>
              <w:jc w:val="center"/>
              <w:rPr>
                <w:sz w:val="20"/>
                <w:lang w:val="sq-AL"/>
              </w:rPr>
            </w:pPr>
            <w:r w:rsidRPr="008C2210">
              <w:rPr>
                <w:sz w:val="20"/>
                <w:lang w:val="sq-AL"/>
              </w:rPr>
              <w:t>70</w:t>
            </w:r>
          </w:p>
        </w:tc>
        <w:tc>
          <w:tcPr>
            <w:tcW w:w="322" w:type="pct"/>
            <w:vAlign w:val="center"/>
          </w:tcPr>
          <w:p w14:paraId="04D564B5" w14:textId="77777777" w:rsidR="00C04D6A" w:rsidRPr="008C2210" w:rsidRDefault="00C04D6A" w:rsidP="002C53E8">
            <w:pPr>
              <w:pStyle w:val="Paragrafi"/>
              <w:ind w:firstLine="0"/>
              <w:jc w:val="center"/>
              <w:rPr>
                <w:sz w:val="20"/>
                <w:lang w:val="sq-AL"/>
              </w:rPr>
            </w:pPr>
          </w:p>
          <w:p w14:paraId="04D564B6" w14:textId="77777777" w:rsidR="00C04D6A" w:rsidRPr="008C2210" w:rsidRDefault="00C04D6A" w:rsidP="002C53E8">
            <w:pPr>
              <w:pStyle w:val="Paragrafi"/>
              <w:ind w:firstLine="0"/>
              <w:jc w:val="center"/>
              <w:rPr>
                <w:sz w:val="20"/>
                <w:lang w:val="sq-AL"/>
              </w:rPr>
            </w:pPr>
            <w:r w:rsidRPr="008C2210">
              <w:rPr>
                <w:sz w:val="20"/>
                <w:lang w:val="sq-AL"/>
              </w:rPr>
              <w:t>240</w:t>
            </w:r>
          </w:p>
          <w:p w14:paraId="04D564B7" w14:textId="77777777" w:rsidR="00C04D6A" w:rsidRPr="008C2210" w:rsidRDefault="00C04D6A" w:rsidP="002C53E8">
            <w:pPr>
              <w:pStyle w:val="Paragrafi"/>
              <w:ind w:firstLine="0"/>
              <w:jc w:val="center"/>
              <w:rPr>
                <w:sz w:val="20"/>
                <w:lang w:val="sq-AL"/>
              </w:rPr>
            </w:pPr>
            <w:r w:rsidRPr="008C2210">
              <w:rPr>
                <w:sz w:val="20"/>
                <w:lang w:val="sq-AL"/>
              </w:rPr>
              <w:t>215</w:t>
            </w:r>
          </w:p>
        </w:tc>
        <w:tc>
          <w:tcPr>
            <w:tcW w:w="322" w:type="pct"/>
            <w:vAlign w:val="center"/>
          </w:tcPr>
          <w:p w14:paraId="04D564B8" w14:textId="77777777" w:rsidR="00C04D6A" w:rsidRPr="008C2210" w:rsidRDefault="00C04D6A" w:rsidP="002C53E8">
            <w:pPr>
              <w:pStyle w:val="Paragrafi"/>
              <w:ind w:firstLine="0"/>
              <w:jc w:val="center"/>
              <w:rPr>
                <w:sz w:val="20"/>
                <w:lang w:val="sq-AL"/>
              </w:rPr>
            </w:pPr>
          </w:p>
          <w:p w14:paraId="04D564B9" w14:textId="77777777" w:rsidR="00C04D6A" w:rsidRPr="008C2210" w:rsidRDefault="00C04D6A" w:rsidP="002C53E8">
            <w:pPr>
              <w:pStyle w:val="Paragrafi"/>
              <w:ind w:firstLine="0"/>
              <w:jc w:val="center"/>
              <w:rPr>
                <w:sz w:val="20"/>
                <w:lang w:val="sq-AL"/>
              </w:rPr>
            </w:pPr>
            <w:r w:rsidRPr="008C2210">
              <w:rPr>
                <w:sz w:val="20"/>
                <w:lang w:val="sq-AL"/>
              </w:rPr>
              <w:t>170</w:t>
            </w:r>
          </w:p>
          <w:p w14:paraId="04D564BA" w14:textId="77777777" w:rsidR="00C04D6A" w:rsidRPr="008C2210" w:rsidRDefault="00C04D6A" w:rsidP="002C53E8">
            <w:pPr>
              <w:pStyle w:val="Paragrafi"/>
              <w:ind w:firstLine="0"/>
              <w:jc w:val="center"/>
              <w:rPr>
                <w:sz w:val="20"/>
                <w:lang w:val="sq-AL"/>
              </w:rPr>
            </w:pPr>
            <w:r w:rsidRPr="008C2210">
              <w:rPr>
                <w:sz w:val="20"/>
                <w:lang w:val="sq-AL"/>
              </w:rPr>
              <w:t>152</w:t>
            </w:r>
          </w:p>
        </w:tc>
        <w:tc>
          <w:tcPr>
            <w:tcW w:w="322" w:type="pct"/>
            <w:vAlign w:val="center"/>
          </w:tcPr>
          <w:p w14:paraId="04D564BB" w14:textId="77777777" w:rsidR="00C04D6A" w:rsidRPr="008C2210" w:rsidRDefault="00C04D6A" w:rsidP="002C53E8">
            <w:pPr>
              <w:pStyle w:val="Paragrafi"/>
              <w:ind w:firstLine="0"/>
              <w:jc w:val="center"/>
              <w:rPr>
                <w:sz w:val="20"/>
                <w:lang w:val="sq-AL"/>
              </w:rPr>
            </w:pPr>
          </w:p>
          <w:p w14:paraId="04D564BC" w14:textId="77777777" w:rsidR="00C04D6A" w:rsidRPr="008C2210" w:rsidRDefault="00C04D6A" w:rsidP="002C53E8">
            <w:pPr>
              <w:pStyle w:val="Paragrafi"/>
              <w:ind w:firstLine="0"/>
              <w:jc w:val="center"/>
              <w:rPr>
                <w:sz w:val="20"/>
                <w:lang w:val="sq-AL"/>
              </w:rPr>
            </w:pPr>
            <w:r w:rsidRPr="008C2210">
              <w:rPr>
                <w:sz w:val="20"/>
                <w:lang w:val="sq-AL"/>
              </w:rPr>
              <w:t>138</w:t>
            </w:r>
          </w:p>
          <w:p w14:paraId="04D564BD" w14:textId="77777777" w:rsidR="00C04D6A" w:rsidRPr="008C2210" w:rsidRDefault="00C04D6A" w:rsidP="002C53E8">
            <w:pPr>
              <w:pStyle w:val="Paragrafi"/>
              <w:ind w:firstLine="0"/>
              <w:jc w:val="center"/>
              <w:rPr>
                <w:sz w:val="20"/>
                <w:lang w:val="sq-AL"/>
              </w:rPr>
            </w:pPr>
            <w:r w:rsidRPr="008C2210">
              <w:rPr>
                <w:sz w:val="20"/>
                <w:lang w:val="sq-AL"/>
              </w:rPr>
              <w:t>124</w:t>
            </w:r>
          </w:p>
        </w:tc>
        <w:tc>
          <w:tcPr>
            <w:tcW w:w="322" w:type="pct"/>
            <w:vAlign w:val="center"/>
          </w:tcPr>
          <w:p w14:paraId="04D564BE" w14:textId="77777777" w:rsidR="00C04D6A" w:rsidRPr="008C2210" w:rsidRDefault="00C04D6A" w:rsidP="002C53E8">
            <w:pPr>
              <w:pStyle w:val="Paragrafi"/>
              <w:ind w:firstLine="0"/>
              <w:jc w:val="center"/>
              <w:rPr>
                <w:sz w:val="20"/>
                <w:lang w:val="sq-AL"/>
              </w:rPr>
            </w:pPr>
          </w:p>
          <w:p w14:paraId="04D564BF" w14:textId="77777777" w:rsidR="00C04D6A" w:rsidRPr="008C2210" w:rsidRDefault="00C04D6A" w:rsidP="002C53E8">
            <w:pPr>
              <w:pStyle w:val="Paragrafi"/>
              <w:ind w:firstLine="0"/>
              <w:jc w:val="center"/>
              <w:rPr>
                <w:sz w:val="20"/>
                <w:lang w:val="sq-AL"/>
              </w:rPr>
            </w:pPr>
            <w:r w:rsidRPr="008C2210">
              <w:rPr>
                <w:sz w:val="20"/>
                <w:lang w:val="sq-AL"/>
              </w:rPr>
              <w:t>107</w:t>
            </w:r>
          </w:p>
          <w:p w14:paraId="04D564C0" w14:textId="77777777" w:rsidR="00C04D6A" w:rsidRPr="008C2210" w:rsidRDefault="00C04D6A" w:rsidP="002C53E8">
            <w:pPr>
              <w:pStyle w:val="Paragrafi"/>
              <w:ind w:firstLine="0"/>
              <w:jc w:val="center"/>
              <w:rPr>
                <w:sz w:val="20"/>
                <w:lang w:val="sq-AL"/>
              </w:rPr>
            </w:pPr>
            <w:r w:rsidRPr="008C2210">
              <w:rPr>
                <w:sz w:val="20"/>
                <w:lang w:val="sq-AL"/>
              </w:rPr>
              <w:t>96</w:t>
            </w:r>
          </w:p>
        </w:tc>
        <w:tc>
          <w:tcPr>
            <w:tcW w:w="322" w:type="pct"/>
            <w:vAlign w:val="center"/>
          </w:tcPr>
          <w:p w14:paraId="04D564C1" w14:textId="77777777" w:rsidR="00C04D6A" w:rsidRPr="008C2210" w:rsidRDefault="00C04D6A" w:rsidP="002C53E8">
            <w:pPr>
              <w:pStyle w:val="Paragrafi"/>
              <w:ind w:firstLine="0"/>
              <w:jc w:val="center"/>
              <w:rPr>
                <w:sz w:val="20"/>
                <w:lang w:val="sq-AL"/>
              </w:rPr>
            </w:pPr>
          </w:p>
          <w:p w14:paraId="04D564C2" w14:textId="77777777" w:rsidR="00C04D6A" w:rsidRPr="008C2210" w:rsidRDefault="00C04D6A" w:rsidP="002C53E8">
            <w:pPr>
              <w:pStyle w:val="Paragrafi"/>
              <w:ind w:firstLine="0"/>
              <w:jc w:val="center"/>
              <w:rPr>
                <w:sz w:val="20"/>
                <w:lang w:val="sq-AL"/>
              </w:rPr>
            </w:pPr>
            <w:r w:rsidRPr="008C2210">
              <w:rPr>
                <w:sz w:val="20"/>
                <w:lang w:val="sq-AL"/>
              </w:rPr>
              <w:t>98</w:t>
            </w:r>
          </w:p>
          <w:p w14:paraId="04D564C3" w14:textId="77777777" w:rsidR="00C04D6A" w:rsidRPr="008C2210" w:rsidRDefault="00C04D6A" w:rsidP="002C53E8">
            <w:pPr>
              <w:pStyle w:val="Paragrafi"/>
              <w:ind w:firstLine="0"/>
              <w:jc w:val="center"/>
              <w:rPr>
                <w:sz w:val="20"/>
                <w:lang w:val="sq-AL"/>
              </w:rPr>
            </w:pPr>
            <w:r w:rsidRPr="008C2210">
              <w:rPr>
                <w:sz w:val="20"/>
                <w:lang w:val="sq-AL"/>
              </w:rPr>
              <w:t>87</w:t>
            </w:r>
          </w:p>
        </w:tc>
        <w:tc>
          <w:tcPr>
            <w:tcW w:w="322" w:type="pct"/>
            <w:vAlign w:val="center"/>
          </w:tcPr>
          <w:p w14:paraId="04D564C4" w14:textId="77777777" w:rsidR="00C04D6A" w:rsidRPr="008C2210" w:rsidRDefault="00C04D6A" w:rsidP="002C53E8">
            <w:pPr>
              <w:pStyle w:val="Paragrafi"/>
              <w:ind w:firstLine="0"/>
              <w:jc w:val="center"/>
              <w:rPr>
                <w:sz w:val="20"/>
                <w:lang w:val="sq-AL"/>
              </w:rPr>
            </w:pPr>
          </w:p>
          <w:p w14:paraId="04D564C5" w14:textId="77777777" w:rsidR="00C04D6A" w:rsidRPr="008C2210" w:rsidRDefault="00C04D6A" w:rsidP="002C53E8">
            <w:pPr>
              <w:pStyle w:val="Paragrafi"/>
              <w:ind w:firstLine="0"/>
              <w:jc w:val="center"/>
              <w:rPr>
                <w:sz w:val="20"/>
                <w:lang w:val="sq-AL"/>
              </w:rPr>
            </w:pPr>
            <w:r w:rsidRPr="008C2210">
              <w:rPr>
                <w:sz w:val="20"/>
                <w:lang w:val="sq-AL"/>
              </w:rPr>
              <w:t>76</w:t>
            </w:r>
          </w:p>
          <w:p w14:paraId="04D564C6" w14:textId="77777777" w:rsidR="00C04D6A" w:rsidRPr="008C2210" w:rsidRDefault="00C04D6A" w:rsidP="002C53E8">
            <w:pPr>
              <w:pStyle w:val="Paragrafi"/>
              <w:ind w:firstLine="0"/>
              <w:jc w:val="center"/>
              <w:rPr>
                <w:sz w:val="20"/>
                <w:lang w:val="sq-AL"/>
              </w:rPr>
            </w:pPr>
            <w:r w:rsidRPr="008C2210">
              <w:rPr>
                <w:sz w:val="20"/>
                <w:lang w:val="sq-AL"/>
              </w:rPr>
              <w:t>68</w:t>
            </w:r>
          </w:p>
        </w:tc>
        <w:tc>
          <w:tcPr>
            <w:tcW w:w="322" w:type="pct"/>
            <w:vAlign w:val="center"/>
          </w:tcPr>
          <w:p w14:paraId="04D564C7" w14:textId="77777777" w:rsidR="00C04D6A" w:rsidRPr="008C2210" w:rsidRDefault="00C04D6A" w:rsidP="002C53E8">
            <w:pPr>
              <w:pStyle w:val="Paragrafi"/>
              <w:ind w:firstLine="0"/>
              <w:jc w:val="center"/>
              <w:rPr>
                <w:sz w:val="20"/>
                <w:lang w:val="sq-AL"/>
              </w:rPr>
            </w:pPr>
          </w:p>
          <w:p w14:paraId="04D564C8" w14:textId="77777777" w:rsidR="00C04D6A" w:rsidRPr="008C2210" w:rsidRDefault="00C04D6A" w:rsidP="002C53E8">
            <w:pPr>
              <w:pStyle w:val="Paragrafi"/>
              <w:ind w:firstLine="0"/>
              <w:jc w:val="center"/>
              <w:rPr>
                <w:sz w:val="20"/>
                <w:lang w:val="sq-AL"/>
              </w:rPr>
            </w:pPr>
            <w:r w:rsidRPr="008C2210">
              <w:rPr>
                <w:sz w:val="20"/>
                <w:lang w:val="sq-AL"/>
              </w:rPr>
              <w:t>62</w:t>
            </w:r>
          </w:p>
          <w:p w14:paraId="04D564C9" w14:textId="77777777" w:rsidR="00C04D6A" w:rsidRPr="008C2210" w:rsidRDefault="00C04D6A" w:rsidP="002C53E8">
            <w:pPr>
              <w:pStyle w:val="Paragrafi"/>
              <w:ind w:firstLine="0"/>
              <w:jc w:val="center"/>
              <w:rPr>
                <w:sz w:val="20"/>
                <w:lang w:val="sq-AL"/>
              </w:rPr>
            </w:pPr>
            <w:r w:rsidRPr="008C2210">
              <w:rPr>
                <w:sz w:val="20"/>
                <w:lang w:val="sq-AL"/>
              </w:rPr>
              <w:t>55</w:t>
            </w:r>
          </w:p>
        </w:tc>
        <w:tc>
          <w:tcPr>
            <w:tcW w:w="322" w:type="pct"/>
            <w:vAlign w:val="center"/>
          </w:tcPr>
          <w:p w14:paraId="04D564CA" w14:textId="77777777" w:rsidR="00C04D6A" w:rsidRPr="008C2210" w:rsidRDefault="00C04D6A" w:rsidP="002C53E8">
            <w:pPr>
              <w:pStyle w:val="Paragrafi"/>
              <w:ind w:firstLine="0"/>
              <w:jc w:val="center"/>
              <w:rPr>
                <w:sz w:val="20"/>
                <w:lang w:val="sq-AL"/>
              </w:rPr>
            </w:pPr>
          </w:p>
          <w:p w14:paraId="04D564CB" w14:textId="77777777" w:rsidR="00C04D6A" w:rsidRPr="008C2210" w:rsidRDefault="00C04D6A" w:rsidP="002C53E8">
            <w:pPr>
              <w:pStyle w:val="Paragrafi"/>
              <w:ind w:firstLine="0"/>
              <w:jc w:val="center"/>
              <w:rPr>
                <w:sz w:val="20"/>
                <w:lang w:val="sq-AL"/>
              </w:rPr>
            </w:pPr>
            <w:r w:rsidRPr="008C2210">
              <w:rPr>
                <w:sz w:val="20"/>
                <w:lang w:val="sq-AL"/>
              </w:rPr>
              <w:t>53</w:t>
            </w:r>
          </w:p>
          <w:p w14:paraId="04D564CC" w14:textId="77777777" w:rsidR="00C04D6A" w:rsidRPr="008C2210" w:rsidRDefault="00C04D6A" w:rsidP="002C53E8">
            <w:pPr>
              <w:pStyle w:val="Paragrafi"/>
              <w:ind w:firstLine="0"/>
              <w:jc w:val="center"/>
              <w:rPr>
                <w:sz w:val="20"/>
                <w:lang w:val="sq-AL"/>
              </w:rPr>
            </w:pPr>
            <w:r w:rsidRPr="008C2210">
              <w:rPr>
                <w:sz w:val="20"/>
                <w:lang w:val="sq-AL"/>
              </w:rPr>
              <w:t>48</w:t>
            </w:r>
          </w:p>
        </w:tc>
        <w:tc>
          <w:tcPr>
            <w:tcW w:w="322" w:type="pct"/>
            <w:vAlign w:val="center"/>
          </w:tcPr>
          <w:p w14:paraId="04D564CD" w14:textId="77777777" w:rsidR="00C04D6A" w:rsidRPr="008C2210" w:rsidRDefault="00C04D6A" w:rsidP="002C53E8">
            <w:pPr>
              <w:pStyle w:val="Paragrafi"/>
              <w:ind w:firstLine="0"/>
              <w:jc w:val="center"/>
              <w:rPr>
                <w:sz w:val="20"/>
                <w:lang w:val="sq-AL"/>
              </w:rPr>
            </w:pPr>
          </w:p>
          <w:p w14:paraId="04D564CE" w14:textId="77777777" w:rsidR="00C04D6A" w:rsidRPr="008C2210" w:rsidRDefault="00C04D6A" w:rsidP="002C53E8">
            <w:pPr>
              <w:pStyle w:val="Paragrafi"/>
              <w:ind w:firstLine="0"/>
              <w:jc w:val="center"/>
              <w:rPr>
                <w:sz w:val="20"/>
                <w:lang w:val="sq-AL"/>
              </w:rPr>
            </w:pPr>
            <w:r w:rsidRPr="008C2210">
              <w:rPr>
                <w:sz w:val="20"/>
                <w:lang w:val="sq-AL"/>
              </w:rPr>
              <w:t>48</w:t>
            </w:r>
          </w:p>
          <w:p w14:paraId="04D564CF" w14:textId="77777777" w:rsidR="00C04D6A" w:rsidRPr="008C2210" w:rsidRDefault="00C04D6A" w:rsidP="002C53E8">
            <w:pPr>
              <w:pStyle w:val="Paragrafi"/>
              <w:ind w:firstLine="0"/>
              <w:jc w:val="center"/>
              <w:rPr>
                <w:sz w:val="20"/>
                <w:lang w:val="sq-AL"/>
              </w:rPr>
            </w:pPr>
            <w:r w:rsidRPr="008C2210">
              <w:rPr>
                <w:sz w:val="20"/>
                <w:lang w:val="sq-AL"/>
              </w:rPr>
              <w:t>43</w:t>
            </w:r>
          </w:p>
        </w:tc>
        <w:tc>
          <w:tcPr>
            <w:tcW w:w="322" w:type="pct"/>
            <w:vAlign w:val="center"/>
          </w:tcPr>
          <w:p w14:paraId="04D564D0" w14:textId="77777777" w:rsidR="00C04D6A" w:rsidRPr="008C2210" w:rsidRDefault="00C04D6A" w:rsidP="002C53E8">
            <w:pPr>
              <w:pStyle w:val="Paragrafi"/>
              <w:ind w:firstLine="0"/>
              <w:jc w:val="center"/>
              <w:rPr>
                <w:sz w:val="20"/>
                <w:lang w:val="sq-AL"/>
              </w:rPr>
            </w:pPr>
          </w:p>
          <w:p w14:paraId="04D564D1" w14:textId="77777777" w:rsidR="00C04D6A" w:rsidRPr="008C2210" w:rsidRDefault="00C04D6A" w:rsidP="002C53E8">
            <w:pPr>
              <w:pStyle w:val="Paragrafi"/>
              <w:ind w:firstLine="0"/>
              <w:jc w:val="center"/>
              <w:rPr>
                <w:sz w:val="20"/>
                <w:lang w:val="sq-AL"/>
              </w:rPr>
            </w:pPr>
            <w:r w:rsidRPr="008C2210">
              <w:rPr>
                <w:sz w:val="20"/>
                <w:lang w:val="sq-AL"/>
              </w:rPr>
              <w:t>43</w:t>
            </w:r>
          </w:p>
          <w:p w14:paraId="04D564D2" w14:textId="77777777" w:rsidR="00C04D6A" w:rsidRPr="008C2210" w:rsidRDefault="00C04D6A" w:rsidP="002C53E8">
            <w:pPr>
              <w:pStyle w:val="Paragrafi"/>
              <w:ind w:firstLine="0"/>
              <w:jc w:val="center"/>
              <w:rPr>
                <w:sz w:val="20"/>
                <w:lang w:val="sq-AL"/>
              </w:rPr>
            </w:pPr>
            <w:r w:rsidRPr="008C2210">
              <w:rPr>
                <w:sz w:val="20"/>
                <w:lang w:val="sq-AL"/>
              </w:rPr>
              <w:t>39</w:t>
            </w:r>
          </w:p>
        </w:tc>
      </w:tr>
      <w:tr w:rsidR="00C04D6A" w:rsidRPr="008C2210" w14:paraId="04D564E0" w14:textId="77777777" w:rsidTr="00451FDC">
        <w:trPr>
          <w:trHeight w:val="77"/>
        </w:trPr>
        <w:tc>
          <w:tcPr>
            <w:tcW w:w="1436" w:type="pct"/>
            <w:vAlign w:val="center"/>
          </w:tcPr>
          <w:p w14:paraId="04D564D4" w14:textId="77777777" w:rsidR="00C04D6A" w:rsidRPr="008C2210" w:rsidRDefault="00C04D6A" w:rsidP="00451FDC">
            <w:pPr>
              <w:pStyle w:val="Paragrafi"/>
              <w:ind w:firstLine="0"/>
              <w:rPr>
                <w:b/>
                <w:sz w:val="20"/>
                <w:lang w:val="sq-AL"/>
              </w:rPr>
            </w:pPr>
            <w:r w:rsidRPr="008C2210">
              <w:rPr>
                <w:b/>
                <w:sz w:val="20"/>
                <w:lang w:val="sq-AL"/>
              </w:rPr>
              <w:t>XLPE, EPR dhe HEPR</w:t>
            </w:r>
          </w:p>
        </w:tc>
        <w:tc>
          <w:tcPr>
            <w:tcW w:w="347" w:type="pct"/>
            <w:vAlign w:val="center"/>
          </w:tcPr>
          <w:p w14:paraId="04D564D5" w14:textId="77777777" w:rsidR="00C04D6A" w:rsidRPr="008C2210" w:rsidRDefault="00C04D6A" w:rsidP="002C53E8">
            <w:pPr>
              <w:pStyle w:val="Paragrafi"/>
              <w:ind w:firstLine="0"/>
              <w:jc w:val="center"/>
              <w:rPr>
                <w:sz w:val="20"/>
                <w:lang w:val="sq-AL"/>
              </w:rPr>
            </w:pPr>
            <w:r w:rsidRPr="008C2210">
              <w:rPr>
                <w:sz w:val="20"/>
                <w:lang w:val="sq-AL"/>
              </w:rPr>
              <w:t>160</w:t>
            </w:r>
          </w:p>
        </w:tc>
        <w:tc>
          <w:tcPr>
            <w:tcW w:w="322" w:type="pct"/>
            <w:vAlign w:val="center"/>
          </w:tcPr>
          <w:p w14:paraId="04D564D6" w14:textId="77777777" w:rsidR="00C04D6A" w:rsidRPr="008C2210" w:rsidRDefault="00C04D6A" w:rsidP="002C53E8">
            <w:pPr>
              <w:pStyle w:val="Paragrafi"/>
              <w:ind w:firstLine="0"/>
              <w:jc w:val="center"/>
              <w:rPr>
                <w:sz w:val="20"/>
                <w:lang w:val="sq-AL"/>
              </w:rPr>
            </w:pPr>
            <w:r w:rsidRPr="008C2210">
              <w:rPr>
                <w:sz w:val="20"/>
                <w:lang w:val="sq-AL"/>
              </w:rPr>
              <w:t>298</w:t>
            </w:r>
          </w:p>
        </w:tc>
        <w:tc>
          <w:tcPr>
            <w:tcW w:w="322" w:type="pct"/>
            <w:vAlign w:val="center"/>
          </w:tcPr>
          <w:p w14:paraId="04D564D7" w14:textId="77777777" w:rsidR="00C04D6A" w:rsidRPr="008C2210" w:rsidRDefault="00C04D6A" w:rsidP="002C53E8">
            <w:pPr>
              <w:pStyle w:val="Paragrafi"/>
              <w:ind w:firstLine="0"/>
              <w:jc w:val="center"/>
              <w:rPr>
                <w:sz w:val="20"/>
                <w:lang w:val="sq-AL"/>
              </w:rPr>
            </w:pPr>
            <w:r w:rsidRPr="008C2210">
              <w:rPr>
                <w:sz w:val="20"/>
                <w:lang w:val="sq-AL"/>
              </w:rPr>
              <w:t>211</w:t>
            </w:r>
          </w:p>
        </w:tc>
        <w:tc>
          <w:tcPr>
            <w:tcW w:w="322" w:type="pct"/>
            <w:vAlign w:val="center"/>
          </w:tcPr>
          <w:p w14:paraId="04D564D8" w14:textId="77777777" w:rsidR="00C04D6A" w:rsidRPr="008C2210" w:rsidRDefault="00C04D6A" w:rsidP="002C53E8">
            <w:pPr>
              <w:pStyle w:val="Paragrafi"/>
              <w:ind w:firstLine="0"/>
              <w:jc w:val="center"/>
              <w:rPr>
                <w:sz w:val="20"/>
                <w:lang w:val="sq-AL"/>
              </w:rPr>
            </w:pPr>
            <w:r w:rsidRPr="008C2210">
              <w:rPr>
                <w:sz w:val="20"/>
                <w:lang w:val="sq-AL"/>
              </w:rPr>
              <w:t>172</w:t>
            </w:r>
          </w:p>
        </w:tc>
        <w:tc>
          <w:tcPr>
            <w:tcW w:w="322" w:type="pct"/>
            <w:vAlign w:val="center"/>
          </w:tcPr>
          <w:p w14:paraId="04D564D9" w14:textId="77777777" w:rsidR="00C04D6A" w:rsidRPr="008C2210" w:rsidRDefault="00C04D6A" w:rsidP="002C53E8">
            <w:pPr>
              <w:pStyle w:val="Paragrafi"/>
              <w:ind w:firstLine="0"/>
              <w:jc w:val="center"/>
              <w:rPr>
                <w:sz w:val="20"/>
                <w:lang w:val="sq-AL"/>
              </w:rPr>
            </w:pPr>
            <w:r w:rsidRPr="008C2210">
              <w:rPr>
                <w:sz w:val="20"/>
                <w:lang w:val="sq-AL"/>
              </w:rPr>
              <w:t>133</w:t>
            </w:r>
          </w:p>
        </w:tc>
        <w:tc>
          <w:tcPr>
            <w:tcW w:w="322" w:type="pct"/>
            <w:vAlign w:val="center"/>
          </w:tcPr>
          <w:p w14:paraId="04D564DA" w14:textId="77777777" w:rsidR="00C04D6A" w:rsidRPr="008C2210" w:rsidRDefault="00C04D6A" w:rsidP="002C53E8">
            <w:pPr>
              <w:pStyle w:val="Paragrafi"/>
              <w:ind w:firstLine="0"/>
              <w:jc w:val="center"/>
              <w:rPr>
                <w:sz w:val="20"/>
                <w:lang w:val="sq-AL"/>
              </w:rPr>
            </w:pPr>
            <w:r w:rsidRPr="008C2210">
              <w:rPr>
                <w:sz w:val="20"/>
                <w:lang w:val="sq-AL"/>
              </w:rPr>
              <w:t>122</w:t>
            </w:r>
          </w:p>
        </w:tc>
        <w:tc>
          <w:tcPr>
            <w:tcW w:w="322" w:type="pct"/>
            <w:vAlign w:val="center"/>
          </w:tcPr>
          <w:p w14:paraId="04D564DB" w14:textId="77777777" w:rsidR="00C04D6A" w:rsidRPr="008C2210" w:rsidRDefault="00C04D6A" w:rsidP="002C53E8">
            <w:pPr>
              <w:pStyle w:val="Paragrafi"/>
              <w:ind w:firstLine="0"/>
              <w:jc w:val="center"/>
              <w:rPr>
                <w:sz w:val="20"/>
                <w:lang w:val="sq-AL"/>
              </w:rPr>
            </w:pPr>
            <w:r w:rsidRPr="008C2210">
              <w:rPr>
                <w:sz w:val="20"/>
                <w:lang w:val="sq-AL"/>
              </w:rPr>
              <w:t>94</w:t>
            </w:r>
          </w:p>
        </w:tc>
        <w:tc>
          <w:tcPr>
            <w:tcW w:w="322" w:type="pct"/>
            <w:vAlign w:val="center"/>
          </w:tcPr>
          <w:p w14:paraId="04D564DC" w14:textId="77777777" w:rsidR="00C04D6A" w:rsidRPr="008C2210" w:rsidRDefault="00C04D6A" w:rsidP="002C53E8">
            <w:pPr>
              <w:pStyle w:val="Paragrafi"/>
              <w:ind w:firstLine="0"/>
              <w:jc w:val="center"/>
              <w:rPr>
                <w:sz w:val="20"/>
                <w:lang w:val="sq-AL"/>
              </w:rPr>
            </w:pPr>
            <w:r w:rsidRPr="008C2210">
              <w:rPr>
                <w:sz w:val="20"/>
                <w:lang w:val="sq-AL"/>
              </w:rPr>
              <w:t>77</w:t>
            </w:r>
          </w:p>
        </w:tc>
        <w:tc>
          <w:tcPr>
            <w:tcW w:w="322" w:type="pct"/>
            <w:vAlign w:val="center"/>
          </w:tcPr>
          <w:p w14:paraId="04D564DD" w14:textId="77777777" w:rsidR="00C04D6A" w:rsidRPr="008C2210" w:rsidRDefault="00C04D6A" w:rsidP="002C53E8">
            <w:pPr>
              <w:pStyle w:val="Paragrafi"/>
              <w:ind w:firstLine="0"/>
              <w:jc w:val="center"/>
              <w:rPr>
                <w:sz w:val="20"/>
                <w:lang w:val="sq-AL"/>
              </w:rPr>
            </w:pPr>
            <w:r w:rsidRPr="008C2210">
              <w:rPr>
                <w:sz w:val="20"/>
                <w:lang w:val="sq-AL"/>
              </w:rPr>
              <w:t>66</w:t>
            </w:r>
          </w:p>
        </w:tc>
        <w:tc>
          <w:tcPr>
            <w:tcW w:w="322" w:type="pct"/>
            <w:vAlign w:val="center"/>
          </w:tcPr>
          <w:p w14:paraId="04D564DE" w14:textId="77777777" w:rsidR="00C04D6A" w:rsidRPr="008C2210" w:rsidRDefault="00C04D6A" w:rsidP="002C53E8">
            <w:pPr>
              <w:pStyle w:val="Paragrafi"/>
              <w:ind w:firstLine="0"/>
              <w:jc w:val="center"/>
              <w:rPr>
                <w:sz w:val="20"/>
                <w:lang w:val="sq-AL"/>
              </w:rPr>
            </w:pPr>
            <w:r w:rsidRPr="008C2210">
              <w:rPr>
                <w:sz w:val="20"/>
                <w:lang w:val="sq-AL"/>
              </w:rPr>
              <w:t>59</w:t>
            </w:r>
          </w:p>
        </w:tc>
        <w:tc>
          <w:tcPr>
            <w:tcW w:w="322" w:type="pct"/>
            <w:vAlign w:val="center"/>
          </w:tcPr>
          <w:p w14:paraId="04D564DF" w14:textId="77777777" w:rsidR="00C04D6A" w:rsidRPr="008C2210" w:rsidRDefault="00C04D6A" w:rsidP="002C53E8">
            <w:pPr>
              <w:pStyle w:val="Paragrafi"/>
              <w:ind w:firstLine="0"/>
              <w:jc w:val="center"/>
              <w:rPr>
                <w:sz w:val="20"/>
                <w:lang w:val="sq-AL"/>
              </w:rPr>
            </w:pPr>
            <w:r w:rsidRPr="008C2210">
              <w:rPr>
                <w:sz w:val="20"/>
                <w:lang w:val="sq-AL"/>
              </w:rPr>
              <w:t>54</w:t>
            </w:r>
          </w:p>
        </w:tc>
      </w:tr>
      <w:tr w:rsidR="00C04D6A" w:rsidRPr="008C2210" w14:paraId="04D564ED" w14:textId="77777777" w:rsidTr="00451FDC">
        <w:trPr>
          <w:trHeight w:val="77"/>
        </w:trPr>
        <w:tc>
          <w:tcPr>
            <w:tcW w:w="1436" w:type="pct"/>
            <w:vAlign w:val="center"/>
          </w:tcPr>
          <w:p w14:paraId="04D564E1" w14:textId="77777777" w:rsidR="00C04D6A" w:rsidRPr="008C2210" w:rsidRDefault="00C04D6A" w:rsidP="00451FDC">
            <w:pPr>
              <w:pStyle w:val="Paragrafi"/>
              <w:ind w:firstLine="0"/>
              <w:rPr>
                <w:b/>
                <w:sz w:val="20"/>
                <w:lang w:val="sq-AL"/>
              </w:rPr>
            </w:pPr>
            <w:r w:rsidRPr="008C2210">
              <w:rPr>
                <w:b/>
                <w:sz w:val="20"/>
                <w:lang w:val="sq-AL"/>
              </w:rPr>
              <w:t>HEPR Uo/U≤18/30 kV</w:t>
            </w:r>
          </w:p>
        </w:tc>
        <w:tc>
          <w:tcPr>
            <w:tcW w:w="347" w:type="pct"/>
            <w:vAlign w:val="center"/>
          </w:tcPr>
          <w:p w14:paraId="04D564E2" w14:textId="77777777" w:rsidR="00C04D6A" w:rsidRPr="008C2210" w:rsidRDefault="00C04D6A" w:rsidP="002C53E8">
            <w:pPr>
              <w:pStyle w:val="Paragrafi"/>
              <w:ind w:firstLine="0"/>
              <w:jc w:val="center"/>
              <w:rPr>
                <w:sz w:val="20"/>
                <w:lang w:val="sq-AL"/>
              </w:rPr>
            </w:pPr>
            <w:r w:rsidRPr="008C2210">
              <w:rPr>
                <w:sz w:val="20"/>
                <w:lang w:val="sq-AL"/>
              </w:rPr>
              <w:t>145</w:t>
            </w:r>
          </w:p>
        </w:tc>
        <w:tc>
          <w:tcPr>
            <w:tcW w:w="322" w:type="pct"/>
            <w:vAlign w:val="center"/>
          </w:tcPr>
          <w:p w14:paraId="04D564E3" w14:textId="77777777" w:rsidR="00C04D6A" w:rsidRPr="008C2210" w:rsidRDefault="00C04D6A" w:rsidP="002C53E8">
            <w:pPr>
              <w:pStyle w:val="Paragrafi"/>
              <w:ind w:firstLine="0"/>
              <w:jc w:val="center"/>
              <w:rPr>
                <w:sz w:val="20"/>
                <w:lang w:val="sq-AL"/>
              </w:rPr>
            </w:pPr>
            <w:r w:rsidRPr="008C2210">
              <w:rPr>
                <w:sz w:val="20"/>
                <w:lang w:val="sq-AL"/>
              </w:rPr>
              <w:t>281</w:t>
            </w:r>
          </w:p>
        </w:tc>
        <w:tc>
          <w:tcPr>
            <w:tcW w:w="322" w:type="pct"/>
            <w:vAlign w:val="center"/>
          </w:tcPr>
          <w:p w14:paraId="04D564E4" w14:textId="77777777" w:rsidR="00C04D6A" w:rsidRPr="008C2210" w:rsidRDefault="00C04D6A" w:rsidP="002C53E8">
            <w:pPr>
              <w:pStyle w:val="Paragrafi"/>
              <w:ind w:firstLine="0"/>
              <w:jc w:val="center"/>
              <w:rPr>
                <w:sz w:val="20"/>
                <w:lang w:val="sq-AL"/>
              </w:rPr>
            </w:pPr>
            <w:r w:rsidRPr="008C2210">
              <w:rPr>
                <w:sz w:val="20"/>
                <w:lang w:val="sq-AL"/>
              </w:rPr>
              <w:t>199</w:t>
            </w:r>
          </w:p>
        </w:tc>
        <w:tc>
          <w:tcPr>
            <w:tcW w:w="322" w:type="pct"/>
            <w:vAlign w:val="center"/>
          </w:tcPr>
          <w:p w14:paraId="04D564E5" w14:textId="77777777" w:rsidR="00C04D6A" w:rsidRPr="008C2210" w:rsidRDefault="00C04D6A" w:rsidP="002C53E8">
            <w:pPr>
              <w:pStyle w:val="Paragrafi"/>
              <w:ind w:firstLine="0"/>
              <w:jc w:val="center"/>
              <w:rPr>
                <w:sz w:val="20"/>
                <w:lang w:val="sq-AL"/>
              </w:rPr>
            </w:pPr>
            <w:r w:rsidRPr="008C2210">
              <w:rPr>
                <w:sz w:val="20"/>
                <w:lang w:val="sq-AL"/>
              </w:rPr>
              <w:t>162</w:t>
            </w:r>
          </w:p>
        </w:tc>
        <w:tc>
          <w:tcPr>
            <w:tcW w:w="322" w:type="pct"/>
            <w:vAlign w:val="center"/>
          </w:tcPr>
          <w:p w14:paraId="04D564E6" w14:textId="77777777" w:rsidR="00C04D6A" w:rsidRPr="008C2210" w:rsidRDefault="00C04D6A" w:rsidP="002C53E8">
            <w:pPr>
              <w:pStyle w:val="Paragrafi"/>
              <w:ind w:firstLine="0"/>
              <w:jc w:val="center"/>
              <w:rPr>
                <w:sz w:val="20"/>
                <w:lang w:val="sq-AL"/>
              </w:rPr>
            </w:pPr>
            <w:r w:rsidRPr="008C2210">
              <w:rPr>
                <w:sz w:val="20"/>
                <w:lang w:val="sq-AL"/>
              </w:rPr>
              <w:t>126</w:t>
            </w:r>
          </w:p>
        </w:tc>
        <w:tc>
          <w:tcPr>
            <w:tcW w:w="322" w:type="pct"/>
            <w:vAlign w:val="center"/>
          </w:tcPr>
          <w:p w14:paraId="04D564E7" w14:textId="77777777" w:rsidR="00C04D6A" w:rsidRPr="008C2210" w:rsidRDefault="00C04D6A" w:rsidP="002C53E8">
            <w:pPr>
              <w:pStyle w:val="Paragrafi"/>
              <w:ind w:firstLine="0"/>
              <w:jc w:val="center"/>
              <w:rPr>
                <w:sz w:val="20"/>
                <w:lang w:val="sq-AL"/>
              </w:rPr>
            </w:pPr>
            <w:r w:rsidRPr="008C2210">
              <w:rPr>
                <w:sz w:val="20"/>
                <w:lang w:val="sq-AL"/>
              </w:rPr>
              <w:t>115</w:t>
            </w:r>
          </w:p>
        </w:tc>
        <w:tc>
          <w:tcPr>
            <w:tcW w:w="322" w:type="pct"/>
            <w:vAlign w:val="center"/>
          </w:tcPr>
          <w:p w14:paraId="04D564E8" w14:textId="77777777" w:rsidR="00C04D6A" w:rsidRPr="008C2210" w:rsidRDefault="00C04D6A" w:rsidP="002C53E8">
            <w:pPr>
              <w:pStyle w:val="Paragrafi"/>
              <w:ind w:firstLine="0"/>
              <w:jc w:val="center"/>
              <w:rPr>
                <w:sz w:val="20"/>
                <w:lang w:val="sq-AL"/>
              </w:rPr>
            </w:pPr>
            <w:r w:rsidRPr="008C2210">
              <w:rPr>
                <w:sz w:val="20"/>
                <w:lang w:val="sq-AL"/>
              </w:rPr>
              <w:t>89</w:t>
            </w:r>
          </w:p>
        </w:tc>
        <w:tc>
          <w:tcPr>
            <w:tcW w:w="322" w:type="pct"/>
            <w:vAlign w:val="center"/>
          </w:tcPr>
          <w:p w14:paraId="04D564E9" w14:textId="77777777" w:rsidR="00C04D6A" w:rsidRPr="008C2210" w:rsidRDefault="00C04D6A" w:rsidP="002C53E8">
            <w:pPr>
              <w:pStyle w:val="Paragrafi"/>
              <w:ind w:firstLine="0"/>
              <w:jc w:val="center"/>
              <w:rPr>
                <w:sz w:val="20"/>
                <w:lang w:val="sq-AL"/>
              </w:rPr>
            </w:pPr>
            <w:r w:rsidRPr="008C2210">
              <w:rPr>
                <w:sz w:val="20"/>
                <w:lang w:val="sq-AL"/>
              </w:rPr>
              <w:t>73</w:t>
            </w:r>
          </w:p>
        </w:tc>
        <w:tc>
          <w:tcPr>
            <w:tcW w:w="322" w:type="pct"/>
            <w:vAlign w:val="center"/>
          </w:tcPr>
          <w:p w14:paraId="04D564EA" w14:textId="77777777" w:rsidR="00C04D6A" w:rsidRPr="008C2210" w:rsidRDefault="00C04D6A" w:rsidP="002C53E8">
            <w:pPr>
              <w:pStyle w:val="Paragrafi"/>
              <w:ind w:firstLine="0"/>
              <w:jc w:val="center"/>
              <w:rPr>
                <w:sz w:val="20"/>
                <w:lang w:val="sq-AL"/>
              </w:rPr>
            </w:pPr>
            <w:r w:rsidRPr="008C2210">
              <w:rPr>
                <w:sz w:val="20"/>
                <w:lang w:val="sq-AL"/>
              </w:rPr>
              <w:t>63</w:t>
            </w:r>
          </w:p>
        </w:tc>
        <w:tc>
          <w:tcPr>
            <w:tcW w:w="322" w:type="pct"/>
            <w:vAlign w:val="center"/>
          </w:tcPr>
          <w:p w14:paraId="04D564EB" w14:textId="77777777" w:rsidR="00C04D6A" w:rsidRPr="008C2210" w:rsidRDefault="00C04D6A" w:rsidP="002C53E8">
            <w:pPr>
              <w:pStyle w:val="Paragrafi"/>
              <w:ind w:firstLine="0"/>
              <w:jc w:val="center"/>
              <w:rPr>
                <w:sz w:val="20"/>
                <w:lang w:val="sq-AL"/>
              </w:rPr>
            </w:pPr>
            <w:r w:rsidRPr="008C2210">
              <w:rPr>
                <w:sz w:val="20"/>
                <w:lang w:val="sq-AL"/>
              </w:rPr>
              <w:t>56</w:t>
            </w:r>
          </w:p>
        </w:tc>
        <w:tc>
          <w:tcPr>
            <w:tcW w:w="322" w:type="pct"/>
            <w:vAlign w:val="center"/>
          </w:tcPr>
          <w:p w14:paraId="04D564EC" w14:textId="77777777" w:rsidR="00C04D6A" w:rsidRPr="008C2210" w:rsidRDefault="00C04D6A" w:rsidP="002C53E8">
            <w:pPr>
              <w:pStyle w:val="Paragrafi"/>
              <w:ind w:firstLine="0"/>
              <w:jc w:val="center"/>
              <w:rPr>
                <w:sz w:val="20"/>
                <w:lang w:val="sq-AL"/>
              </w:rPr>
            </w:pPr>
            <w:r w:rsidRPr="008C2210">
              <w:rPr>
                <w:sz w:val="20"/>
                <w:lang w:val="sq-AL"/>
              </w:rPr>
              <w:t>51</w:t>
            </w:r>
          </w:p>
        </w:tc>
      </w:tr>
    </w:tbl>
    <w:p w14:paraId="04D564EE" w14:textId="77777777" w:rsidR="00C04D6A" w:rsidRPr="008C2210" w:rsidRDefault="00C04D6A" w:rsidP="002B2DE5">
      <w:pPr>
        <w:pStyle w:val="Paragrafi"/>
        <w:rPr>
          <w:lang w:val="sq-AL"/>
        </w:rPr>
      </w:pPr>
    </w:p>
    <w:p w14:paraId="04D564EF" w14:textId="6D5BEB43" w:rsidR="00C04D6A" w:rsidRPr="008C2210" w:rsidRDefault="00C04D6A" w:rsidP="002B2DE5">
      <w:pPr>
        <w:pStyle w:val="Paragrafi"/>
        <w:rPr>
          <w:lang w:val="sq-AL"/>
        </w:rPr>
      </w:pPr>
      <w:r w:rsidRPr="008C2210">
        <w:rPr>
          <w:lang w:val="sq-AL"/>
        </w:rPr>
        <w:t>*Δθ</w:t>
      </w:r>
      <w:r w:rsidR="00F87F0D" w:rsidRPr="008C2210">
        <w:rPr>
          <w:lang w:val="sq-AL"/>
        </w:rPr>
        <w:t xml:space="preserve"> </w:t>
      </w:r>
      <w:r w:rsidRPr="008C2210">
        <w:rPr>
          <w:lang w:val="sq-AL"/>
        </w:rPr>
        <w:t>është diferenca midis temperaturës së lejuar për kohë të gjatë dhe temperaturës së lidhjes së shkurtër të qarkut.</w:t>
      </w:r>
    </w:p>
    <w:p w14:paraId="04D564F0" w14:textId="77777777" w:rsidR="00C04D6A" w:rsidRPr="008C2210" w:rsidRDefault="00C04D6A" w:rsidP="002B2DE5">
      <w:pPr>
        <w:pStyle w:val="Paragrafi"/>
        <w:rPr>
          <w:lang w:val="sq-AL"/>
        </w:rPr>
      </w:pPr>
      <w:r w:rsidRPr="008C2210">
        <w:rPr>
          <w:lang w:val="sq-AL"/>
        </w:rPr>
        <w:t>6.3 Rryma maksimale e lejuar e lidhjes së shkurtër në ekranet e kabllove me izolim të thatë</w:t>
      </w:r>
    </w:p>
    <w:p w14:paraId="04D564F1" w14:textId="6A1B5009" w:rsidR="00C04D6A" w:rsidRPr="008C2210" w:rsidRDefault="00C04D6A" w:rsidP="002B2DE5">
      <w:pPr>
        <w:pStyle w:val="Paragrafi"/>
        <w:rPr>
          <w:lang w:val="sq-AL"/>
        </w:rPr>
      </w:pPr>
      <w:r w:rsidRPr="008C2210">
        <w:rPr>
          <w:lang w:val="sq-AL"/>
        </w:rPr>
        <w:t>Rryma maksimale e lejueshme e lidhjes së shkurtër në ekranet e kabllove me izolim të thatë ndryshon në mënyrë të konsiderueshme në varësi të tipit të kabll</w:t>
      </w:r>
      <w:r w:rsidR="00C4187F" w:rsidRPr="008C2210">
        <w:rPr>
          <w:lang w:val="sq-AL"/>
        </w:rPr>
        <w:t>os</w:t>
      </w:r>
      <w:r w:rsidRPr="008C2210">
        <w:rPr>
          <w:lang w:val="sq-AL"/>
        </w:rPr>
        <w:t xml:space="preserve">. Ky ndryshim varet nga lloji i mbulesës, diametri </w:t>
      </w:r>
      <w:r w:rsidR="00D64D84" w:rsidRPr="008C2210">
        <w:rPr>
          <w:lang w:val="sq-AL"/>
        </w:rPr>
        <w:t>i</w:t>
      </w:r>
      <w:r w:rsidRPr="008C2210">
        <w:rPr>
          <w:lang w:val="sq-AL"/>
        </w:rPr>
        <w:t xml:space="preserve"> telave të kranit, mënyra e vendosjes së këtyre telave</w:t>
      </w:r>
      <w:r w:rsidR="009047FB" w:rsidRPr="008C2210">
        <w:rPr>
          <w:lang w:val="sq-AL"/>
        </w:rPr>
        <w:t xml:space="preserve"> etj.</w:t>
      </w:r>
      <w:r w:rsidRPr="008C2210">
        <w:rPr>
          <w:lang w:val="sq-AL"/>
        </w:rPr>
        <w:t xml:space="preserve"> Për këtë arsye nuk mund të përdoret një tabelë e vetme e përgjithshme.</w:t>
      </w:r>
    </w:p>
    <w:p w14:paraId="04D564F2" w14:textId="77777777" w:rsidR="00C04D6A" w:rsidRPr="008C2210" w:rsidRDefault="00C04D6A" w:rsidP="002B2DE5">
      <w:pPr>
        <w:pStyle w:val="Paragrafi"/>
        <w:rPr>
          <w:lang w:val="sq-AL"/>
        </w:rPr>
      </w:pPr>
      <w:bookmarkStart w:id="854" w:name="_Toc473027352"/>
      <w:bookmarkStart w:id="855" w:name="_Toc26970550"/>
      <w:bookmarkStart w:id="856" w:name="_Toc28337193"/>
      <w:bookmarkStart w:id="857" w:name="_Toc31101484"/>
      <w:r w:rsidRPr="008C2210">
        <w:rPr>
          <w:lang w:val="sq-AL"/>
        </w:rPr>
        <w:t>7. MBROJTJA</w:t>
      </w:r>
      <w:bookmarkEnd w:id="854"/>
      <w:bookmarkEnd w:id="855"/>
      <w:bookmarkEnd w:id="856"/>
      <w:bookmarkEnd w:id="857"/>
    </w:p>
    <w:p w14:paraId="04D564F3" w14:textId="77777777" w:rsidR="00C04D6A" w:rsidRPr="008C2210" w:rsidRDefault="00C04D6A" w:rsidP="002B2DE5">
      <w:pPr>
        <w:pStyle w:val="Paragrafi"/>
        <w:rPr>
          <w:lang w:val="sq-AL"/>
        </w:rPr>
      </w:pPr>
      <w:bookmarkStart w:id="858" w:name="_Toc473027353"/>
      <w:bookmarkStart w:id="859" w:name="_Toc26970551"/>
      <w:bookmarkStart w:id="860" w:name="_Toc28337194"/>
      <w:bookmarkStart w:id="861" w:name="_Toc31101485"/>
      <w:r w:rsidRPr="008C2210">
        <w:rPr>
          <w:lang w:val="sq-AL"/>
        </w:rPr>
        <w:t>7.1 Mbrojtja kundër mbirrymës</w:t>
      </w:r>
      <w:bookmarkEnd w:id="858"/>
      <w:bookmarkEnd w:id="859"/>
      <w:bookmarkEnd w:id="860"/>
      <w:bookmarkEnd w:id="861"/>
    </w:p>
    <w:p w14:paraId="04D564F4" w14:textId="77777777" w:rsidR="00C04D6A" w:rsidRPr="008C2210" w:rsidRDefault="00C04D6A" w:rsidP="002B2DE5">
      <w:pPr>
        <w:pStyle w:val="Paragrafi"/>
        <w:rPr>
          <w:lang w:val="sq-AL"/>
        </w:rPr>
      </w:pPr>
      <w:r w:rsidRPr="008C2210">
        <w:rPr>
          <w:lang w:val="sq-AL"/>
        </w:rPr>
        <w:t>Linjat duhet të mbrohen në mënyrë të përshtatshme kundër efekteve të rrezikshme, termike dhe dinamike të shkaktuara nga mbirrymat që mund të kalojnë në instalim, të cilat mund të çojnë në keqfunksionimin dhe dëmtim e tyre.</w:t>
      </w:r>
    </w:p>
    <w:p w14:paraId="04D564F5" w14:textId="549DA22E" w:rsidR="00C04D6A" w:rsidRPr="008C2210" w:rsidRDefault="00C04D6A" w:rsidP="002B2DE5">
      <w:pPr>
        <w:pStyle w:val="Paragrafi"/>
        <w:rPr>
          <w:lang w:val="sq-AL"/>
        </w:rPr>
      </w:pPr>
      <w:r w:rsidRPr="008C2210">
        <w:rPr>
          <w:lang w:val="sq-AL"/>
        </w:rPr>
        <w:t>Linjat duhet të mbrohen kundër lidhjeve të shkurtra dhe, kur është e përshtatshme, kundër mbingarkesave. Për këtë duhet të vendosen në fillim të linjave ndërprerës</w:t>
      </w:r>
      <w:r w:rsidR="00A7254B" w:rsidRPr="008C2210">
        <w:rPr>
          <w:lang w:val="sq-AL"/>
        </w:rPr>
        <w:t>e</w:t>
      </w:r>
      <w:r w:rsidRPr="008C2210">
        <w:rPr>
          <w:lang w:val="sq-AL"/>
        </w:rPr>
        <w:t xml:space="preserve"> të qarkut të lidhjes së shkurtër ose siguresa.</w:t>
      </w:r>
    </w:p>
    <w:p w14:paraId="04D564F6" w14:textId="7A2B0D6C" w:rsidR="00C04D6A" w:rsidRPr="008C2210" w:rsidRDefault="00C04D6A" w:rsidP="002B2DE5">
      <w:pPr>
        <w:pStyle w:val="Paragrafi"/>
        <w:rPr>
          <w:lang w:val="sq-AL"/>
        </w:rPr>
      </w:pPr>
      <w:r w:rsidRPr="008C2210">
        <w:rPr>
          <w:lang w:val="sq-AL"/>
        </w:rPr>
        <w:t>Për shkak të vendosjes së elementeve mbrojtës</w:t>
      </w:r>
      <w:r w:rsidR="001D2E2D" w:rsidRPr="008C2210">
        <w:rPr>
          <w:lang w:val="sq-AL"/>
        </w:rPr>
        <w:t>e</w:t>
      </w:r>
      <w:r w:rsidRPr="008C2210">
        <w:rPr>
          <w:lang w:val="sq-AL"/>
        </w:rPr>
        <w:t xml:space="preserve"> të transformatorëve dhe mbrojtjes së linjave, zbatohen dispozitat e </w:t>
      </w:r>
      <w:r w:rsidR="00F87F0D" w:rsidRPr="008C2210">
        <w:rPr>
          <w:lang w:val="sq-AL"/>
        </w:rPr>
        <w:t>rregull</w:t>
      </w:r>
      <w:r w:rsidR="00471AC3">
        <w:rPr>
          <w:lang w:val="sq-AL"/>
        </w:rPr>
        <w:t>it</w:t>
      </w:r>
      <w:r w:rsidRPr="008C2210">
        <w:rPr>
          <w:lang w:val="sq-AL"/>
        </w:rPr>
        <w:t xml:space="preserve"> teknik për kushtet teknike dhe garancitë e sigurisë në centrale, nënstacione dhe qendrat e transformimit.</w:t>
      </w:r>
    </w:p>
    <w:p w14:paraId="04D564F7" w14:textId="1BF8BEC4" w:rsidR="00C04D6A" w:rsidRPr="008C2210" w:rsidRDefault="00C04D6A" w:rsidP="002B2DE5">
      <w:pPr>
        <w:pStyle w:val="Paragrafi"/>
        <w:rPr>
          <w:lang w:val="sq-AL"/>
        </w:rPr>
      </w:pPr>
      <w:r w:rsidRPr="008C2210">
        <w:rPr>
          <w:lang w:val="sq-AL"/>
        </w:rPr>
        <w:t>Pajisjet mbrojtëse gjatë funksionimit të tyre nuk duhet të shkaktojnë shpërthime apo pasoja të rrezikshme që mund të dëmtojnë jetën e njerëzve apo pronën.</w:t>
      </w:r>
    </w:p>
    <w:p w14:paraId="04D564F8" w14:textId="623A22A8" w:rsidR="00C04D6A" w:rsidRPr="008C2210" w:rsidRDefault="00C04D6A" w:rsidP="002B2DE5">
      <w:pPr>
        <w:pStyle w:val="Paragrafi"/>
        <w:rPr>
          <w:lang w:val="sq-AL"/>
        </w:rPr>
      </w:pPr>
      <w:r w:rsidRPr="008C2210">
        <w:rPr>
          <w:lang w:val="sq-AL"/>
        </w:rPr>
        <w:t>Ndër pajisjet e ndryshme mbrojtëse të mbirrymës q</w:t>
      </w:r>
      <w:r w:rsidR="003A3BF7" w:rsidRPr="008C2210">
        <w:rPr>
          <w:lang w:val="sq-AL"/>
        </w:rPr>
        <w:t>ë i përkasin të njëjtit impiant</w:t>
      </w:r>
      <w:r w:rsidRPr="008C2210">
        <w:rPr>
          <w:lang w:val="sq-AL"/>
        </w:rPr>
        <w:t xml:space="preserve"> ose që kanë lidhje me të, duhet të mundësojë një koordinim të duhur të veprimit për të shkëputur një lidhje të shkurtër apo mbingarkesë sa më të vogël.</w:t>
      </w:r>
    </w:p>
    <w:p w14:paraId="04D564F9" w14:textId="68EA6C9F" w:rsidR="00C04D6A" w:rsidRPr="008C2210" w:rsidRDefault="00C04D6A" w:rsidP="002B2DE5">
      <w:pPr>
        <w:pStyle w:val="Paragrafi"/>
        <w:rPr>
          <w:lang w:val="sq-AL"/>
        </w:rPr>
      </w:pPr>
      <w:r w:rsidRPr="008C2210">
        <w:rPr>
          <w:lang w:val="sq-AL"/>
        </w:rPr>
        <w:t>Projektuesi duhet të analizojë ekzistencën e fenomeneve të ferrorezonancës duke kombinuar rrymat kapacitive me magnetizmin e transformatorëve gjatë kyçjes s</w:t>
      </w:r>
      <w:r w:rsidR="002C53E8" w:rsidRPr="008C2210">
        <w:rPr>
          <w:lang w:val="sq-AL"/>
        </w:rPr>
        <w:t>ë</w:t>
      </w:r>
      <w:r w:rsidRPr="008C2210">
        <w:rPr>
          <w:lang w:val="sq-AL"/>
        </w:rPr>
        <w:t xml:space="preserve"> linjave njëfazore pa ngarkesë, në këtë rast duhet të përdoren seksionues trefazor</w:t>
      </w:r>
      <w:r w:rsidR="00912D54" w:rsidRPr="008C2210">
        <w:rPr>
          <w:lang w:val="sq-AL"/>
        </w:rPr>
        <w:t>ë</w:t>
      </w:r>
      <w:r w:rsidRPr="008C2210">
        <w:rPr>
          <w:lang w:val="sq-AL"/>
        </w:rPr>
        <w:t xml:space="preserve"> në vend të tre seksionuesve njëfazor</w:t>
      </w:r>
      <w:r w:rsidR="00326690" w:rsidRPr="008C2210">
        <w:rPr>
          <w:lang w:val="sq-AL"/>
        </w:rPr>
        <w:t>ë</w:t>
      </w:r>
      <w:r w:rsidRPr="008C2210">
        <w:rPr>
          <w:lang w:val="sq-AL"/>
        </w:rPr>
        <w:t>.</w:t>
      </w:r>
    </w:p>
    <w:p w14:paraId="04D564FA" w14:textId="62539CEB" w:rsidR="00C04D6A" w:rsidRPr="008C2210" w:rsidRDefault="00C04D6A" w:rsidP="002B2DE5">
      <w:pPr>
        <w:pStyle w:val="Paragrafi"/>
        <w:rPr>
          <w:lang w:val="sq-AL"/>
        </w:rPr>
      </w:pPr>
      <w:r w:rsidRPr="008C2210">
        <w:rPr>
          <w:lang w:val="sq-AL"/>
        </w:rPr>
        <w:t xml:space="preserve">7.1.1 Mbrojtja kundër lidhjeve të </w:t>
      </w:r>
      <w:r w:rsidR="00C4187F" w:rsidRPr="008C2210">
        <w:rPr>
          <w:lang w:val="sq-AL"/>
        </w:rPr>
        <w:t>shkurtra</w:t>
      </w:r>
      <w:r w:rsidRPr="008C2210">
        <w:rPr>
          <w:lang w:val="sq-AL"/>
        </w:rPr>
        <w:t xml:space="preserve"> në qark</w:t>
      </w:r>
    </w:p>
    <w:p w14:paraId="04D564FB" w14:textId="72D97025" w:rsidR="00C04D6A" w:rsidRPr="008C2210" w:rsidRDefault="00C04D6A" w:rsidP="002B2DE5">
      <w:pPr>
        <w:pStyle w:val="Paragrafi"/>
        <w:rPr>
          <w:lang w:val="sq-AL"/>
        </w:rPr>
      </w:pPr>
      <w:r w:rsidRPr="008C2210">
        <w:rPr>
          <w:lang w:val="sq-AL"/>
        </w:rPr>
        <w:t xml:space="preserve">Mbrojtja kundër lidhjeve të </w:t>
      </w:r>
      <w:r w:rsidR="00C4187F" w:rsidRPr="008C2210">
        <w:rPr>
          <w:lang w:val="sq-AL"/>
        </w:rPr>
        <w:t>shkurtra</w:t>
      </w:r>
      <w:r w:rsidRPr="008C2210">
        <w:rPr>
          <w:lang w:val="sq-AL"/>
        </w:rPr>
        <w:t xml:space="preserve"> qark me siguresat ose ndërprerës automatik duhet të zgjidhet në mënyrë që ndërprerja e qarkut të kryhet në një kohë të tillë që temperatura e arritur nga përcjellësi gjatë lidhjes së shkurtër nuk e kalon temperaturën maksimale të lejuar për lidhje të shkurtër.</w:t>
      </w:r>
    </w:p>
    <w:p w14:paraId="04D564FC" w14:textId="47177B12" w:rsidR="00C04D6A" w:rsidRPr="008C2210" w:rsidRDefault="00C04D6A" w:rsidP="002B2DE5">
      <w:pPr>
        <w:pStyle w:val="Paragrafi"/>
        <w:rPr>
          <w:lang w:val="sq-AL"/>
        </w:rPr>
      </w:pPr>
      <w:r w:rsidRPr="008C2210">
        <w:rPr>
          <w:lang w:val="sq-AL"/>
        </w:rPr>
        <w:t xml:space="preserve">Rryma maksimale e lejuar e lidhjes së shkurtër e përcjellësve dhe ekraneve që korrespondojnë me shkyçjen ndërmjet 0,1 dhe 3 sekonda janë dhënë në kapitullin 6 të këtij </w:t>
      </w:r>
      <w:r w:rsidR="00E2366F" w:rsidRPr="008C2210">
        <w:rPr>
          <w:lang w:val="sq-AL"/>
        </w:rPr>
        <w:t>a</w:t>
      </w:r>
      <w:r w:rsidRPr="008C2210">
        <w:rPr>
          <w:lang w:val="sq-AL"/>
        </w:rPr>
        <w:t>neksi. Rryma e lidhjes</w:t>
      </w:r>
      <w:r w:rsidR="00F87F0D" w:rsidRPr="008C2210">
        <w:rPr>
          <w:lang w:val="sq-AL"/>
        </w:rPr>
        <w:t xml:space="preserve"> </w:t>
      </w:r>
      <w:r w:rsidRPr="008C2210">
        <w:rPr>
          <w:lang w:val="sq-AL"/>
        </w:rPr>
        <w:t>së shk</w:t>
      </w:r>
      <w:r w:rsidR="002104EE" w:rsidRPr="008C2210">
        <w:rPr>
          <w:lang w:val="sq-AL"/>
        </w:rPr>
        <w:t>urtër e lejuar tregohen më lart</w:t>
      </w:r>
      <w:r w:rsidRPr="008C2210">
        <w:rPr>
          <w:lang w:val="sq-AL"/>
        </w:rPr>
        <w:t xml:space="preserve"> dhe për këtë qëllim prodhuesi i kabll</w:t>
      </w:r>
      <w:r w:rsidR="00C4187F" w:rsidRPr="008C2210">
        <w:rPr>
          <w:lang w:val="sq-AL"/>
        </w:rPr>
        <w:t>os</w:t>
      </w:r>
      <w:r w:rsidRPr="008C2210">
        <w:rPr>
          <w:lang w:val="sq-AL"/>
        </w:rPr>
        <w:t xml:space="preserve"> duhet të sigurojë dokumentacionin përkatës mbështetës.</w:t>
      </w:r>
    </w:p>
    <w:p w14:paraId="04D564FD" w14:textId="77777777" w:rsidR="00C04D6A" w:rsidRPr="008C2210" w:rsidRDefault="00C04D6A" w:rsidP="002B2DE5">
      <w:pPr>
        <w:pStyle w:val="Paragrafi"/>
        <w:rPr>
          <w:lang w:val="sq-AL"/>
        </w:rPr>
      </w:pPr>
      <w:r w:rsidRPr="008C2210">
        <w:rPr>
          <w:lang w:val="sq-AL"/>
        </w:rPr>
        <w:t>7.1.2 Mbrojtja nga mbingarkesat</w:t>
      </w:r>
    </w:p>
    <w:p w14:paraId="04D564FE" w14:textId="689553E1" w:rsidR="00C04D6A" w:rsidRPr="008C2210" w:rsidRDefault="00C04D6A" w:rsidP="002B2DE5">
      <w:pPr>
        <w:pStyle w:val="Paragrafi"/>
        <w:rPr>
          <w:lang w:val="sq-AL"/>
        </w:rPr>
      </w:pPr>
      <w:r w:rsidRPr="008C2210">
        <w:rPr>
          <w:lang w:val="sq-AL"/>
        </w:rPr>
        <w:t>Në përgjithësi, nuk është e detyrueshme vendosja e</w:t>
      </w:r>
      <w:r w:rsidR="00F87F0D" w:rsidRPr="008C2210">
        <w:rPr>
          <w:lang w:val="sq-AL"/>
        </w:rPr>
        <w:t xml:space="preserve"> </w:t>
      </w:r>
      <w:r w:rsidRPr="008C2210">
        <w:rPr>
          <w:lang w:val="sq-AL"/>
        </w:rPr>
        <w:t>mbrojtjes nga mbingarkesa, edhe pse ajo është e nevojshme për të kontrolluar ngarkesën në fillim të linjës apo kabll</w:t>
      </w:r>
      <w:r w:rsidR="00C4187F" w:rsidRPr="008C2210">
        <w:rPr>
          <w:lang w:val="sq-AL"/>
        </w:rPr>
        <w:t>os</w:t>
      </w:r>
      <w:r w:rsidRPr="008C2210">
        <w:rPr>
          <w:lang w:val="sq-AL"/>
        </w:rPr>
        <w:t xml:space="preserve"> duke përdorur pajisje matëse, matje periodike ose për vlerësime statistikore lidhur me mbingarkesat, për të garantuar që temperatura e kabll</w:t>
      </w:r>
      <w:r w:rsidR="00C4187F" w:rsidRPr="008C2210">
        <w:rPr>
          <w:lang w:val="sq-AL"/>
        </w:rPr>
        <w:t>os</w:t>
      </w:r>
      <w:r w:rsidRPr="008C2210">
        <w:rPr>
          <w:lang w:val="sq-AL"/>
        </w:rPr>
        <w:t xml:space="preserve"> të mos kalojë vlerën maksimale të lejuar për kohë të gjatë.</w:t>
      </w:r>
    </w:p>
    <w:p w14:paraId="04D564FF" w14:textId="77777777" w:rsidR="00C04D6A" w:rsidRPr="008C2210" w:rsidRDefault="00C04D6A" w:rsidP="002B2DE5">
      <w:pPr>
        <w:pStyle w:val="Paragrafi"/>
        <w:rPr>
          <w:lang w:val="sq-AL"/>
        </w:rPr>
      </w:pPr>
      <w:bookmarkStart w:id="862" w:name="_Toc473027354"/>
      <w:bookmarkStart w:id="863" w:name="_Toc26970552"/>
      <w:bookmarkStart w:id="864" w:name="_Toc28337195"/>
      <w:bookmarkStart w:id="865" w:name="_Toc31101486"/>
      <w:r w:rsidRPr="008C2210">
        <w:rPr>
          <w:lang w:val="sq-AL"/>
        </w:rPr>
        <w:t>7.2 Mbrojtja nga mbitensionet</w:t>
      </w:r>
      <w:bookmarkEnd w:id="862"/>
      <w:bookmarkEnd w:id="863"/>
      <w:bookmarkEnd w:id="864"/>
      <w:bookmarkEnd w:id="865"/>
    </w:p>
    <w:p w14:paraId="04D56500" w14:textId="4936D74A" w:rsidR="00C04D6A" w:rsidRPr="008C2210" w:rsidRDefault="00C04D6A" w:rsidP="002B2DE5">
      <w:pPr>
        <w:pStyle w:val="Paragrafi"/>
        <w:rPr>
          <w:lang w:val="sq-AL"/>
        </w:rPr>
      </w:pPr>
      <w:r w:rsidRPr="008C2210">
        <w:rPr>
          <w:lang w:val="sq-AL"/>
        </w:rPr>
        <w:t>Kabllot duhet të mbrohen nga tensione të rrezikshme, si me origjinë të brendshme ashtu edhe me origjinë atmosferike, sipas rëndësisë së instalimit, vlera e pikut dhe frekuenca e shfaqjes së tyre këshillojnë këtë</w:t>
      </w:r>
      <w:r w:rsidR="00F87F0D" w:rsidRPr="008C2210">
        <w:rPr>
          <w:lang w:val="sq-AL"/>
        </w:rPr>
        <w:t xml:space="preserve"> </w:t>
      </w:r>
      <w:r w:rsidRPr="008C2210">
        <w:rPr>
          <w:lang w:val="sq-AL"/>
        </w:rPr>
        <w:t>mbrojtje.</w:t>
      </w:r>
    </w:p>
    <w:p w14:paraId="04D56501" w14:textId="23D5CB3F" w:rsidR="00C04D6A" w:rsidRPr="008C2210" w:rsidRDefault="00C04D6A" w:rsidP="002B2DE5">
      <w:pPr>
        <w:pStyle w:val="Paragrafi"/>
        <w:rPr>
          <w:lang w:val="sq-AL"/>
        </w:rPr>
      </w:pPr>
      <w:r w:rsidRPr="008C2210">
        <w:rPr>
          <w:lang w:val="sq-AL"/>
        </w:rPr>
        <w:t xml:space="preserve">Për këtë qëllim përdoren rezistencat e ndryshueshme ose </w:t>
      </w:r>
      <w:r w:rsidR="00C4187F" w:rsidRPr="008C2210">
        <w:rPr>
          <w:lang w:val="sq-AL"/>
        </w:rPr>
        <w:t>hapësira</w:t>
      </w:r>
      <w:r w:rsidRPr="008C2210">
        <w:rPr>
          <w:lang w:val="sq-AL"/>
        </w:rPr>
        <w:t xml:space="preserve"> xixë prej oksideve metalike, karakteristikat e të cilave bazohen në rryma të mundshme të parashikuara</w:t>
      </w:r>
      <w:r w:rsidR="00F87F0D" w:rsidRPr="008C2210">
        <w:rPr>
          <w:lang w:val="sq-AL"/>
        </w:rPr>
        <w:t xml:space="preserve"> </w:t>
      </w:r>
      <w:r w:rsidRPr="008C2210">
        <w:rPr>
          <w:lang w:val="sq-AL"/>
        </w:rPr>
        <w:t>të lidhjes me tokën në rast mbitensioni ose pajtueshmërie me rregullat që kanë të bëjnë me koordinimin e izolimit. Ajo duhet gjithashtu të jenë në përputhje, për sa i përket koordinimit të izolimit dhe</w:t>
      </w:r>
      <w:r w:rsidR="00F87F0D" w:rsidRPr="008C2210">
        <w:rPr>
          <w:lang w:val="sq-AL"/>
        </w:rPr>
        <w:t xml:space="preserve"> </w:t>
      </w:r>
      <w:r w:rsidRPr="008C2210">
        <w:rPr>
          <w:lang w:val="sq-AL"/>
        </w:rPr>
        <w:t>shkarkuesit, të cil</w:t>
      </w:r>
      <w:r w:rsidR="008E6AA1" w:rsidRPr="008C2210">
        <w:rPr>
          <w:lang w:val="sq-AL"/>
        </w:rPr>
        <w:t>ët</w:t>
      </w:r>
      <w:r w:rsidRPr="008C2210">
        <w:rPr>
          <w:lang w:val="sq-AL"/>
        </w:rPr>
        <w:t xml:space="preserve"> jepen në </w:t>
      </w:r>
      <w:r w:rsidR="00F87F0D" w:rsidRPr="008C2210">
        <w:rPr>
          <w:lang w:val="sq-AL"/>
        </w:rPr>
        <w:t>anekset e rregull</w:t>
      </w:r>
      <w:r w:rsidR="00471AC3">
        <w:rPr>
          <w:lang w:val="sq-AL"/>
        </w:rPr>
        <w:t>it</w:t>
      </w:r>
      <w:r w:rsidR="00F87F0D" w:rsidRPr="008C2210">
        <w:rPr>
          <w:lang w:val="sq-AL"/>
        </w:rPr>
        <w:t xml:space="preserve"> </w:t>
      </w:r>
      <w:r w:rsidRPr="008C2210">
        <w:rPr>
          <w:lang w:val="sq-AL"/>
        </w:rPr>
        <w:t>teknik për kushtet teknike dhe garancitë e sigurisë në stacionet elektrike, nënstacionet dhe qendrat e transformimit.</w:t>
      </w:r>
    </w:p>
    <w:p w14:paraId="04D56502" w14:textId="35B10F2A" w:rsidR="00C04D6A" w:rsidRPr="008C2210" w:rsidRDefault="00C04D6A" w:rsidP="002B2DE5">
      <w:pPr>
        <w:pStyle w:val="Paragrafi"/>
        <w:rPr>
          <w:lang w:val="sq-AL"/>
        </w:rPr>
      </w:pPr>
      <w:r w:rsidRPr="008C2210">
        <w:rPr>
          <w:lang w:val="sq-AL"/>
        </w:rPr>
        <w:t>Për mbrojtjen kundër mbitensioneve merren në konsideratë edhe specifikimet e vendosura nga SSH EN IEC 60071-1, SSH EN IEC</w:t>
      </w:r>
      <w:r w:rsidR="008F25CE" w:rsidRPr="008C2210">
        <w:rPr>
          <w:lang w:val="sq-AL"/>
        </w:rPr>
        <w:t xml:space="preserve"> 60071-2 dhe SSH EN IEC 60099-5</w:t>
      </w:r>
      <w:r w:rsidRPr="008C2210">
        <w:rPr>
          <w:lang w:val="sq-AL"/>
        </w:rPr>
        <w:t xml:space="preserve"> ose standardeve</w:t>
      </w:r>
      <w:r w:rsidR="008F25CE" w:rsidRPr="008C2210">
        <w:rPr>
          <w:lang w:val="sq-AL"/>
        </w:rPr>
        <w:t>,</w:t>
      </w:r>
      <w:r w:rsidRPr="008C2210">
        <w:rPr>
          <w:lang w:val="sq-AL"/>
        </w:rPr>
        <w:t xml:space="preserve"> dhe/ose specifikimeve teknike të </w:t>
      </w:r>
      <w:r w:rsidR="00C4187F" w:rsidRPr="008C2210">
        <w:rPr>
          <w:lang w:val="sq-AL"/>
        </w:rPr>
        <w:t>barasvlershme</w:t>
      </w:r>
      <w:r w:rsidRPr="008C2210">
        <w:rPr>
          <w:lang w:val="sq-AL"/>
        </w:rPr>
        <w:t xml:space="preserve"> me to.</w:t>
      </w:r>
    </w:p>
    <w:p w14:paraId="04D56503" w14:textId="77777777" w:rsidR="00C04D6A" w:rsidRPr="008C2210" w:rsidRDefault="00C04D6A" w:rsidP="002B2DE5">
      <w:pPr>
        <w:pStyle w:val="Paragrafi"/>
        <w:rPr>
          <w:lang w:val="sq-AL"/>
        </w:rPr>
      </w:pPr>
      <w:bookmarkStart w:id="866" w:name="_Toc473027355"/>
      <w:bookmarkStart w:id="867" w:name="_Toc26970553"/>
      <w:bookmarkStart w:id="868" w:name="_Toc28337196"/>
      <w:bookmarkStart w:id="869" w:name="_Toc31101487"/>
      <w:r w:rsidRPr="008C2210">
        <w:rPr>
          <w:lang w:val="sq-AL"/>
        </w:rPr>
        <w:t>8. SIGURIMI I CILËSISË</w:t>
      </w:r>
      <w:bookmarkEnd w:id="866"/>
      <w:bookmarkEnd w:id="867"/>
      <w:bookmarkEnd w:id="868"/>
      <w:bookmarkEnd w:id="869"/>
    </w:p>
    <w:p w14:paraId="04D56504" w14:textId="78EB444D" w:rsidR="00C04D6A" w:rsidRPr="008C2210" w:rsidRDefault="00C04D6A" w:rsidP="002B2DE5">
      <w:pPr>
        <w:pStyle w:val="Paragrafi"/>
        <w:rPr>
          <w:lang w:val="sq-AL"/>
        </w:rPr>
      </w:pPr>
      <w:r w:rsidRPr="008C2210">
        <w:rPr>
          <w:lang w:val="sq-AL"/>
        </w:rPr>
        <w:t>Gjatë projektimit dhe realizimit të linjës së tensionit të lartë</w:t>
      </w:r>
      <w:r w:rsidR="003234F3" w:rsidRPr="008C2210">
        <w:rPr>
          <w:lang w:val="sq-AL"/>
        </w:rPr>
        <w:t>,</w:t>
      </w:r>
      <w:r w:rsidRPr="008C2210">
        <w:rPr>
          <w:lang w:val="sq-AL"/>
        </w:rPr>
        <w:t xml:space="preserve"> për të siguruar cilësinë e saj</w:t>
      </w:r>
      <w:r w:rsidR="003234F3" w:rsidRPr="008C2210">
        <w:rPr>
          <w:lang w:val="sq-AL"/>
        </w:rPr>
        <w:t>,</w:t>
      </w:r>
      <w:r w:rsidRPr="008C2210">
        <w:rPr>
          <w:lang w:val="sq-AL"/>
        </w:rPr>
        <w:t xml:space="preserve"> duhet të ndiqen parimet e përshkruara në SSH EN ISO 9001. Sistemet dhe procedurat e që projektuesi dhe/ose instaluesi duhet garantojnë që kërkesat e projektit të jenë në përputhje me termat e cilësisë së projektit dhe/ose kontraktuesit për realizimin e punimeve të instalimit.</w:t>
      </w:r>
    </w:p>
    <w:p w14:paraId="04D56505" w14:textId="77777777" w:rsidR="00C04D6A" w:rsidRPr="008C2210" w:rsidRDefault="00C04D6A" w:rsidP="002B2DE5">
      <w:pPr>
        <w:pStyle w:val="Paragrafi"/>
        <w:rPr>
          <w:lang w:val="sq-AL"/>
        </w:rPr>
      </w:pPr>
      <w:r w:rsidRPr="008C2210">
        <w:rPr>
          <w:lang w:val="sq-AL"/>
        </w:rPr>
        <w:t>Çdo plan i cilësisë duhet të paraqesë veprimtaritë sipas një sekuence logjike, duke marrë parasysh sa vijon:</w:t>
      </w:r>
    </w:p>
    <w:p w14:paraId="04D56506" w14:textId="6C0F90E2" w:rsidR="00C04D6A" w:rsidRPr="008C2210" w:rsidRDefault="00C04D6A" w:rsidP="002B2DE5">
      <w:pPr>
        <w:pStyle w:val="Paragrafi"/>
        <w:rPr>
          <w:lang w:val="sq-AL"/>
        </w:rPr>
      </w:pPr>
      <w:r w:rsidRPr="008C2210">
        <w:rPr>
          <w:lang w:val="sq-AL"/>
        </w:rPr>
        <w:t xml:space="preserve">a) </w:t>
      </w:r>
      <w:r w:rsidR="007C4F3F" w:rsidRPr="008C2210">
        <w:rPr>
          <w:lang w:val="sq-AL"/>
        </w:rPr>
        <w:t xml:space="preserve">një </w:t>
      </w:r>
      <w:r w:rsidRPr="008C2210">
        <w:rPr>
          <w:lang w:val="sq-AL"/>
        </w:rPr>
        <w:t>përshkrim të programit të propozuar të punës</w:t>
      </w:r>
      <w:r w:rsidR="007C4F3F" w:rsidRPr="008C2210">
        <w:rPr>
          <w:lang w:val="sq-AL"/>
        </w:rPr>
        <w:t>;</w:t>
      </w:r>
    </w:p>
    <w:p w14:paraId="04D56507" w14:textId="00624B48" w:rsidR="00C04D6A" w:rsidRPr="008C2210" w:rsidRDefault="00C04D6A" w:rsidP="002B2DE5">
      <w:pPr>
        <w:pStyle w:val="Paragrafi"/>
        <w:rPr>
          <w:lang w:val="sq-AL"/>
        </w:rPr>
      </w:pPr>
      <w:r w:rsidRPr="008C2210">
        <w:rPr>
          <w:lang w:val="sq-AL"/>
        </w:rPr>
        <w:t xml:space="preserve">b) </w:t>
      </w:r>
      <w:r w:rsidR="007C4F3F" w:rsidRPr="008C2210">
        <w:rPr>
          <w:lang w:val="sq-AL"/>
        </w:rPr>
        <w:t xml:space="preserve">struktura </w:t>
      </w:r>
      <w:r w:rsidRPr="008C2210">
        <w:rPr>
          <w:lang w:val="sq-AL"/>
        </w:rPr>
        <w:t xml:space="preserve">organizative për realizimin e kontratës, zyra </w:t>
      </w:r>
      <w:r w:rsidR="00C4187F" w:rsidRPr="008C2210">
        <w:rPr>
          <w:lang w:val="sq-AL"/>
        </w:rPr>
        <w:t>qendrore</w:t>
      </w:r>
      <w:r w:rsidRPr="008C2210">
        <w:rPr>
          <w:lang w:val="sq-AL"/>
        </w:rPr>
        <w:t xml:space="preserve"> përgjegjës</w:t>
      </w:r>
      <w:r w:rsidR="00995267" w:rsidRPr="008C2210">
        <w:rPr>
          <w:lang w:val="sq-AL"/>
        </w:rPr>
        <w:t>e</w:t>
      </w:r>
      <w:r w:rsidRPr="008C2210">
        <w:rPr>
          <w:lang w:val="sq-AL"/>
        </w:rPr>
        <w:t xml:space="preserve"> dhe çdo qendër tjetër përgjegjëse për pjesë të veçanta të punës</w:t>
      </w:r>
      <w:r w:rsidR="007C4F3F" w:rsidRPr="008C2210">
        <w:rPr>
          <w:lang w:val="sq-AL"/>
        </w:rPr>
        <w:t>;</w:t>
      </w:r>
    </w:p>
    <w:p w14:paraId="04D56508" w14:textId="67260283" w:rsidR="00C04D6A" w:rsidRPr="008C2210" w:rsidRDefault="00C04D6A" w:rsidP="002B2DE5">
      <w:pPr>
        <w:pStyle w:val="Paragrafi"/>
        <w:rPr>
          <w:lang w:val="sq-AL"/>
        </w:rPr>
      </w:pPr>
      <w:r w:rsidRPr="008C2210">
        <w:rPr>
          <w:lang w:val="sq-AL"/>
        </w:rPr>
        <w:t xml:space="preserve">c) </w:t>
      </w:r>
      <w:r w:rsidR="007C4F3F" w:rsidRPr="008C2210">
        <w:rPr>
          <w:lang w:val="sq-AL"/>
        </w:rPr>
        <w:t xml:space="preserve">detyrimet </w:t>
      </w:r>
      <w:r w:rsidRPr="008C2210">
        <w:rPr>
          <w:lang w:val="sq-AL"/>
        </w:rPr>
        <w:t>dhe përgjegjësitë e personelit të caktuar për kontrollin e cilësisë</w:t>
      </w:r>
      <w:r w:rsidR="007C4F3F" w:rsidRPr="008C2210">
        <w:rPr>
          <w:lang w:val="sq-AL"/>
        </w:rPr>
        <w:t>;</w:t>
      </w:r>
    </w:p>
    <w:p w14:paraId="04D56509" w14:textId="75FFAF9F" w:rsidR="00C04D6A" w:rsidRPr="008C2210" w:rsidRDefault="00C04D6A" w:rsidP="002B2DE5">
      <w:pPr>
        <w:pStyle w:val="Paragrafi"/>
        <w:rPr>
          <w:lang w:val="sq-AL"/>
        </w:rPr>
      </w:pPr>
      <w:r w:rsidRPr="008C2210">
        <w:rPr>
          <w:lang w:val="sq-AL"/>
        </w:rPr>
        <w:t xml:space="preserve">ç) </w:t>
      </w:r>
      <w:r w:rsidR="007C4F3F" w:rsidRPr="008C2210">
        <w:rPr>
          <w:lang w:val="sq-AL"/>
        </w:rPr>
        <w:t xml:space="preserve">pikat </w:t>
      </w:r>
      <w:r w:rsidRPr="008C2210">
        <w:rPr>
          <w:lang w:val="sq-AL"/>
        </w:rPr>
        <w:t>e kontrollit dhe ekzekutimi i raportimit</w:t>
      </w:r>
      <w:r w:rsidR="007C4F3F" w:rsidRPr="008C2210">
        <w:rPr>
          <w:lang w:val="sq-AL"/>
        </w:rPr>
        <w:t>;</w:t>
      </w:r>
    </w:p>
    <w:p w14:paraId="04D5650A" w14:textId="26DE747E" w:rsidR="00C04D6A" w:rsidRPr="008C2210" w:rsidRDefault="00C04D6A" w:rsidP="002B2DE5">
      <w:pPr>
        <w:pStyle w:val="Paragrafi"/>
        <w:rPr>
          <w:lang w:val="sq-AL"/>
        </w:rPr>
      </w:pPr>
      <w:r w:rsidRPr="008C2210">
        <w:rPr>
          <w:lang w:val="sq-AL"/>
        </w:rPr>
        <w:t xml:space="preserve">d) </w:t>
      </w:r>
      <w:r w:rsidR="007C4F3F" w:rsidRPr="008C2210">
        <w:rPr>
          <w:lang w:val="sq-AL"/>
        </w:rPr>
        <w:t xml:space="preserve">paraqitja </w:t>
      </w:r>
      <w:r w:rsidRPr="008C2210">
        <w:rPr>
          <w:lang w:val="sq-AL"/>
        </w:rPr>
        <w:t>e dokumenteve inxhinierike të</w:t>
      </w:r>
      <w:r w:rsidR="00F87F0D" w:rsidRPr="008C2210">
        <w:rPr>
          <w:lang w:val="sq-AL"/>
        </w:rPr>
        <w:t xml:space="preserve"> </w:t>
      </w:r>
      <w:r w:rsidRPr="008C2210">
        <w:rPr>
          <w:lang w:val="sq-AL"/>
        </w:rPr>
        <w:t>kërkuara nga specifikimet e projektit</w:t>
      </w:r>
      <w:r w:rsidR="007C4F3F" w:rsidRPr="008C2210">
        <w:rPr>
          <w:lang w:val="sq-AL"/>
        </w:rPr>
        <w:t>;</w:t>
      </w:r>
    </w:p>
    <w:p w14:paraId="04D5650B" w14:textId="55EEAE52" w:rsidR="00C04D6A" w:rsidRPr="008C2210" w:rsidRDefault="00C04D6A" w:rsidP="002B2DE5">
      <w:pPr>
        <w:pStyle w:val="Paragrafi"/>
        <w:rPr>
          <w:lang w:val="sq-AL"/>
        </w:rPr>
      </w:pPr>
      <w:r w:rsidRPr="008C2210">
        <w:rPr>
          <w:lang w:val="sq-AL"/>
        </w:rPr>
        <w:t xml:space="preserve">dh) </w:t>
      </w:r>
      <w:r w:rsidR="007C4F3F" w:rsidRPr="008C2210">
        <w:rPr>
          <w:lang w:val="sq-AL"/>
        </w:rPr>
        <w:t xml:space="preserve">inspektimi </w:t>
      </w:r>
      <w:r w:rsidRPr="008C2210">
        <w:rPr>
          <w:lang w:val="sq-AL"/>
        </w:rPr>
        <w:t xml:space="preserve">i materialeve dhe </w:t>
      </w:r>
      <w:r w:rsidR="00995267" w:rsidRPr="008C2210">
        <w:rPr>
          <w:lang w:val="sq-AL"/>
        </w:rPr>
        <w:t xml:space="preserve">i </w:t>
      </w:r>
      <w:r w:rsidRPr="008C2210">
        <w:rPr>
          <w:lang w:val="sq-AL"/>
        </w:rPr>
        <w:t xml:space="preserve">komponentëve </w:t>
      </w:r>
      <w:r w:rsidR="00C4187F" w:rsidRPr="008C2210">
        <w:rPr>
          <w:lang w:val="sq-AL"/>
        </w:rPr>
        <w:t>përbërës</w:t>
      </w:r>
      <w:r w:rsidR="007C4F3F" w:rsidRPr="008C2210">
        <w:rPr>
          <w:lang w:val="sq-AL"/>
        </w:rPr>
        <w:t>;</w:t>
      </w:r>
    </w:p>
    <w:p w14:paraId="04D5650C" w14:textId="56572A45" w:rsidR="00C04D6A" w:rsidRPr="008C2210" w:rsidRDefault="00C04D6A" w:rsidP="002B2DE5">
      <w:pPr>
        <w:pStyle w:val="Paragrafi"/>
        <w:rPr>
          <w:lang w:val="sq-AL"/>
        </w:rPr>
      </w:pPr>
      <w:r w:rsidRPr="008C2210">
        <w:rPr>
          <w:lang w:val="sq-AL"/>
        </w:rPr>
        <w:t xml:space="preserve">e) </w:t>
      </w:r>
      <w:r w:rsidR="007C4F3F" w:rsidRPr="008C2210">
        <w:rPr>
          <w:lang w:val="sq-AL"/>
        </w:rPr>
        <w:t xml:space="preserve">referenca </w:t>
      </w:r>
      <w:r w:rsidRPr="008C2210">
        <w:rPr>
          <w:lang w:val="sq-AL"/>
        </w:rPr>
        <w:t>për procedurat e sigurimit të cilësisë për secilin aktivitet</w:t>
      </w:r>
      <w:r w:rsidR="007C4F3F" w:rsidRPr="008C2210">
        <w:rPr>
          <w:lang w:val="sq-AL"/>
        </w:rPr>
        <w:t>;</w:t>
      </w:r>
    </w:p>
    <w:p w14:paraId="04D5650D" w14:textId="4CEBFD5E" w:rsidR="00C04D6A" w:rsidRPr="008C2210" w:rsidRDefault="00C04D6A" w:rsidP="002B2DE5">
      <w:pPr>
        <w:pStyle w:val="Paragrafi"/>
        <w:rPr>
          <w:lang w:val="sq-AL"/>
        </w:rPr>
      </w:pPr>
      <w:r w:rsidRPr="008C2210">
        <w:rPr>
          <w:lang w:val="sq-AL"/>
        </w:rPr>
        <w:t xml:space="preserve">ë) </w:t>
      </w:r>
      <w:r w:rsidR="007C4F3F" w:rsidRPr="008C2210">
        <w:rPr>
          <w:lang w:val="sq-AL"/>
        </w:rPr>
        <w:t xml:space="preserve">inspektimi </w:t>
      </w:r>
      <w:r w:rsidRPr="008C2210">
        <w:rPr>
          <w:lang w:val="sq-AL"/>
        </w:rPr>
        <w:t>gjatë fabrikimit/ndërtimit</w:t>
      </w:r>
      <w:r w:rsidR="007C4F3F" w:rsidRPr="008C2210">
        <w:rPr>
          <w:lang w:val="sq-AL"/>
        </w:rPr>
        <w:t>;</w:t>
      </w:r>
    </w:p>
    <w:p w14:paraId="04D5650E" w14:textId="4F0EFE94" w:rsidR="00C04D6A" w:rsidRPr="008C2210" w:rsidRDefault="00C04D6A" w:rsidP="002B2DE5">
      <w:pPr>
        <w:pStyle w:val="Paragrafi"/>
        <w:rPr>
          <w:lang w:val="sq-AL"/>
        </w:rPr>
      </w:pPr>
      <w:r w:rsidRPr="008C2210">
        <w:rPr>
          <w:lang w:val="sq-AL"/>
        </w:rPr>
        <w:t xml:space="preserve">f) </w:t>
      </w:r>
      <w:r w:rsidR="007C4F3F" w:rsidRPr="008C2210">
        <w:rPr>
          <w:lang w:val="sq-AL"/>
        </w:rPr>
        <w:t xml:space="preserve">inspektimi </w:t>
      </w:r>
      <w:r w:rsidRPr="008C2210">
        <w:rPr>
          <w:lang w:val="sq-AL"/>
        </w:rPr>
        <w:t>përfundimtar dhe testimi.</w:t>
      </w:r>
    </w:p>
    <w:p w14:paraId="04D5650F" w14:textId="77777777" w:rsidR="00C04D6A" w:rsidRPr="008C2210" w:rsidRDefault="00C04D6A" w:rsidP="002B2DE5">
      <w:pPr>
        <w:pStyle w:val="Paragrafi"/>
        <w:rPr>
          <w:lang w:val="sq-AL"/>
        </w:rPr>
      </w:pPr>
      <w:r w:rsidRPr="008C2210">
        <w:rPr>
          <w:lang w:val="sq-AL"/>
        </w:rPr>
        <w:t xml:space="preserve">Plani i sigurimit të cilësisë është pjesë e planit të realizimit të një projekti ose një faze të tij. </w:t>
      </w:r>
    </w:p>
    <w:p w14:paraId="04D56510" w14:textId="77777777" w:rsidR="00C04D6A" w:rsidRPr="008C2210" w:rsidRDefault="00C04D6A" w:rsidP="002B2DE5">
      <w:pPr>
        <w:pStyle w:val="Paragrafi"/>
        <w:rPr>
          <w:lang w:val="sq-AL"/>
        </w:rPr>
      </w:pPr>
    </w:p>
    <w:p w14:paraId="04D56511" w14:textId="06B103A8" w:rsidR="00C04D6A" w:rsidRPr="008C2210" w:rsidRDefault="00C04D6A" w:rsidP="00451FDC">
      <w:pPr>
        <w:pStyle w:val="NeniNr"/>
        <w:rPr>
          <w:lang w:val="sq-AL"/>
        </w:rPr>
      </w:pPr>
      <w:bookmarkStart w:id="870" w:name="_Toc473027356"/>
      <w:bookmarkStart w:id="871" w:name="_Toc26970554"/>
      <w:bookmarkStart w:id="872" w:name="_Toc28337197"/>
      <w:bookmarkStart w:id="873" w:name="_Toc31101488"/>
      <w:r w:rsidRPr="008C2210">
        <w:rPr>
          <w:lang w:val="sq-AL"/>
        </w:rPr>
        <w:t>ANEKS 7</w:t>
      </w:r>
      <w:bookmarkEnd w:id="870"/>
      <w:bookmarkEnd w:id="871"/>
      <w:bookmarkEnd w:id="872"/>
      <w:bookmarkEnd w:id="873"/>
    </w:p>
    <w:p w14:paraId="04D56512" w14:textId="77777777" w:rsidR="00C04D6A" w:rsidRPr="008C2210" w:rsidRDefault="00C04D6A" w:rsidP="00451FDC">
      <w:pPr>
        <w:pStyle w:val="NeniNr"/>
        <w:rPr>
          <w:lang w:val="sq-AL"/>
        </w:rPr>
      </w:pPr>
      <w:bookmarkStart w:id="874" w:name="_Toc473027357"/>
      <w:bookmarkStart w:id="875" w:name="_Toc26970555"/>
      <w:bookmarkStart w:id="876" w:name="_Toc28337198"/>
      <w:bookmarkStart w:id="877" w:name="_Toc31101489"/>
      <w:r w:rsidRPr="008C2210">
        <w:rPr>
          <w:lang w:val="sq-AL"/>
        </w:rPr>
        <w:t xml:space="preserve">LINJAT AJRORE ME PËRCJELLËS TË </w:t>
      </w:r>
      <w:bookmarkEnd w:id="874"/>
      <w:r w:rsidRPr="008C2210">
        <w:rPr>
          <w:lang w:val="sq-AL"/>
        </w:rPr>
        <w:t>ZHVESHUR</w:t>
      </w:r>
      <w:bookmarkEnd w:id="875"/>
      <w:bookmarkEnd w:id="876"/>
      <w:bookmarkEnd w:id="877"/>
    </w:p>
    <w:p w14:paraId="04D56513" w14:textId="77777777" w:rsidR="00451FDC" w:rsidRPr="008C2210" w:rsidRDefault="00451FDC" w:rsidP="002B2DE5">
      <w:pPr>
        <w:pStyle w:val="Paragrafi"/>
        <w:rPr>
          <w:lang w:val="sq-AL"/>
        </w:rPr>
      </w:pPr>
      <w:bookmarkStart w:id="878" w:name="_Toc473027358"/>
      <w:bookmarkStart w:id="879" w:name="_Toc26970556"/>
      <w:bookmarkStart w:id="880" w:name="_Toc28337199"/>
      <w:bookmarkStart w:id="881" w:name="_Toc31101490"/>
    </w:p>
    <w:p w14:paraId="04D56514" w14:textId="77777777" w:rsidR="00C04D6A" w:rsidRPr="008C2210" w:rsidRDefault="00C04D6A" w:rsidP="002B2DE5">
      <w:pPr>
        <w:pStyle w:val="Paragrafi"/>
        <w:rPr>
          <w:lang w:val="sq-AL"/>
        </w:rPr>
      </w:pPr>
      <w:r w:rsidRPr="008C2210">
        <w:rPr>
          <w:lang w:val="sq-AL"/>
        </w:rPr>
        <w:t>1. KËRKESA TË PËRGJITHSHME</w:t>
      </w:r>
      <w:bookmarkEnd w:id="878"/>
      <w:bookmarkEnd w:id="879"/>
      <w:bookmarkEnd w:id="880"/>
      <w:bookmarkEnd w:id="881"/>
    </w:p>
    <w:p w14:paraId="04D56515" w14:textId="77777777" w:rsidR="00C04D6A" w:rsidRPr="008C2210" w:rsidRDefault="00C04D6A" w:rsidP="002B2DE5">
      <w:pPr>
        <w:pStyle w:val="Paragrafi"/>
        <w:rPr>
          <w:lang w:val="sq-AL"/>
        </w:rPr>
      </w:pPr>
      <w:bookmarkStart w:id="882" w:name="_Toc473027359"/>
      <w:bookmarkStart w:id="883" w:name="_Toc26970557"/>
      <w:bookmarkStart w:id="884" w:name="_Toc28337200"/>
      <w:bookmarkStart w:id="885" w:name="_Toc31101491"/>
      <w:r w:rsidRPr="008C2210">
        <w:rPr>
          <w:lang w:val="sq-AL"/>
        </w:rPr>
        <w:t>1.1 Fushëveprimi</w:t>
      </w:r>
      <w:bookmarkEnd w:id="882"/>
      <w:bookmarkEnd w:id="883"/>
      <w:bookmarkEnd w:id="884"/>
      <w:bookmarkEnd w:id="885"/>
    </w:p>
    <w:p w14:paraId="04D56516" w14:textId="14CAB1DE" w:rsidR="00C04D6A" w:rsidRPr="008C2210" w:rsidRDefault="00C04D6A" w:rsidP="002B2DE5">
      <w:pPr>
        <w:pStyle w:val="Paragrafi"/>
        <w:rPr>
          <w:lang w:val="sq-AL"/>
        </w:rPr>
      </w:pPr>
      <w:r w:rsidRPr="008C2210">
        <w:rPr>
          <w:lang w:val="sq-AL"/>
        </w:rPr>
        <w:t>Dispozitat e përmbajtura në këtë dokument u referohen specifikimeve teknike që duhet të plotësohen nga linjat elektrike të tensionit të lartë me përcjellës të zhveshur të rrymës alternative trefazore me frekuencë 50 Hz, me tension nominal efektiv ndërmjet fazave më të mëdha se 1 kV. Linjat për të cilat parashikohet përdorimi i sistemeve të tjera të transmetimit të energjisë (rrymë e vazhduar, rrymë alternative njëfazore ose shumëfazore</w:t>
      </w:r>
      <w:r w:rsidR="009047FB" w:rsidRPr="008C2210">
        <w:rPr>
          <w:lang w:val="sq-AL"/>
        </w:rPr>
        <w:t xml:space="preserve"> etj.</w:t>
      </w:r>
      <w:r w:rsidRPr="008C2210">
        <w:rPr>
          <w:lang w:val="sq-AL"/>
        </w:rPr>
        <w:t>), ato duhet të jenë subjekt i një arsyetim</w:t>
      </w:r>
      <w:r w:rsidR="00F345B6" w:rsidRPr="008C2210">
        <w:rPr>
          <w:lang w:val="sq-AL"/>
        </w:rPr>
        <w:t>i</w:t>
      </w:r>
      <w:r w:rsidRPr="008C2210">
        <w:rPr>
          <w:lang w:val="sq-AL"/>
        </w:rPr>
        <w:t xml:space="preserve"> të veçantë nga projektuesi, i cili duhet të </w:t>
      </w:r>
      <w:r w:rsidR="00C4187F" w:rsidRPr="008C2210">
        <w:rPr>
          <w:lang w:val="sq-AL"/>
        </w:rPr>
        <w:t>përshtatë</w:t>
      </w:r>
      <w:r w:rsidRPr="008C2210">
        <w:rPr>
          <w:lang w:val="sq-AL"/>
        </w:rPr>
        <w:t xml:space="preserve"> dispozitat dhe parimet </w:t>
      </w:r>
      <w:r w:rsidR="006C4F07">
        <w:rPr>
          <w:lang w:val="sq-AL"/>
        </w:rPr>
        <w:t>e këtij rregulli teknik</w:t>
      </w:r>
      <w:r w:rsidRPr="008C2210">
        <w:rPr>
          <w:lang w:val="sq-AL"/>
        </w:rPr>
        <w:t xml:space="preserve"> me veçoritë e sistemit të propozuar.</w:t>
      </w:r>
    </w:p>
    <w:p w14:paraId="04D56517" w14:textId="20C6B7C3" w:rsidR="00C04D6A" w:rsidRPr="008C2210" w:rsidRDefault="00C04D6A" w:rsidP="002B2DE5">
      <w:pPr>
        <w:pStyle w:val="Paragrafi"/>
        <w:rPr>
          <w:lang w:val="sq-AL"/>
        </w:rPr>
      </w:pPr>
      <w:r w:rsidRPr="008C2210">
        <w:rPr>
          <w:lang w:val="sq-AL"/>
        </w:rPr>
        <w:t>Përjashtohen nga zbatimi i këtyre rregullave vetëm linjat elektrike që i shërbejnë një makinerie njësi m</w:t>
      </w:r>
      <w:r w:rsidR="00181512" w:rsidRPr="008C2210">
        <w:rPr>
          <w:lang w:val="sq-AL"/>
        </w:rPr>
        <w:t xml:space="preserve">ë </w:t>
      </w:r>
      <w:r w:rsidRPr="008C2210">
        <w:rPr>
          <w:lang w:val="sq-AL"/>
        </w:rPr>
        <w:t>vet</w:t>
      </w:r>
      <w:r w:rsidR="00181512" w:rsidRPr="008C2210">
        <w:rPr>
          <w:lang w:val="sq-AL"/>
        </w:rPr>
        <w:t>e</w:t>
      </w:r>
      <w:r w:rsidRPr="008C2210">
        <w:rPr>
          <w:lang w:val="sq-AL"/>
        </w:rPr>
        <w:t xml:space="preserve"> (linja me kontakt të hekurudhave ose mjete të tjera të transportit të elektrizuar).</w:t>
      </w:r>
    </w:p>
    <w:p w14:paraId="04D56518" w14:textId="520D5705" w:rsidR="00C04D6A" w:rsidRPr="008C2210" w:rsidRDefault="00C04D6A" w:rsidP="002B2DE5">
      <w:pPr>
        <w:pStyle w:val="Paragrafi"/>
        <w:rPr>
          <w:lang w:val="sq-AL"/>
        </w:rPr>
      </w:pPr>
      <w:r w:rsidRPr="008C2210">
        <w:rPr>
          <w:lang w:val="sq-AL"/>
        </w:rPr>
        <w:t>Në raste të veçanta</w:t>
      </w:r>
      <w:r w:rsidR="00F345B6" w:rsidRPr="008C2210">
        <w:rPr>
          <w:lang w:val="sq-AL"/>
        </w:rPr>
        <w:t>,</w:t>
      </w:r>
      <w:r w:rsidRPr="008C2210">
        <w:rPr>
          <w:lang w:val="sq-AL"/>
        </w:rPr>
        <w:t xml:space="preserve"> kur aplikimi strikt i këtyre rregulla</w:t>
      </w:r>
      <w:r w:rsidR="00C31269" w:rsidRPr="008C2210">
        <w:rPr>
          <w:lang w:val="sq-AL"/>
        </w:rPr>
        <w:t>ve nuk çon në zgjidhje optimale</w:t>
      </w:r>
      <w:r w:rsidRPr="008C2210">
        <w:rPr>
          <w:lang w:val="sq-AL"/>
        </w:rPr>
        <w:t xml:space="preserve"> dhe me arsyetimin e duhur përpara autoritetit kompetent, ky i fundit mund të autorizojë përdorimin e vlerave</w:t>
      </w:r>
      <w:r w:rsidR="00C31269" w:rsidRPr="008C2210">
        <w:rPr>
          <w:lang w:val="sq-AL"/>
        </w:rPr>
        <w:t>,</w:t>
      </w:r>
      <w:r w:rsidRPr="008C2210">
        <w:rPr>
          <w:lang w:val="sq-AL"/>
        </w:rPr>
        <w:t xml:space="preserve"> dhe/ose kushte</w:t>
      </w:r>
      <w:r w:rsidR="00F345B6" w:rsidRPr="008C2210">
        <w:rPr>
          <w:lang w:val="sq-AL"/>
        </w:rPr>
        <w:t>ve</w:t>
      </w:r>
      <w:r w:rsidRPr="008C2210">
        <w:rPr>
          <w:lang w:val="sq-AL"/>
        </w:rPr>
        <w:t xml:space="preserve"> të ndryshm</w:t>
      </w:r>
      <w:r w:rsidR="00F345B6" w:rsidRPr="008C2210">
        <w:rPr>
          <w:lang w:val="sq-AL"/>
        </w:rPr>
        <w:t>e</w:t>
      </w:r>
      <w:r w:rsidRPr="008C2210">
        <w:rPr>
          <w:lang w:val="sq-AL"/>
        </w:rPr>
        <w:t xml:space="preserve"> nga ato të përcaktuar</w:t>
      </w:r>
      <w:r w:rsidR="00F345B6" w:rsidRPr="008C2210">
        <w:rPr>
          <w:lang w:val="sq-AL"/>
        </w:rPr>
        <w:t>a</w:t>
      </w:r>
      <w:r w:rsidRPr="008C2210">
        <w:rPr>
          <w:lang w:val="sq-AL"/>
        </w:rPr>
        <w:t xml:space="preserve"> në këtë </w:t>
      </w:r>
      <w:r w:rsidR="00E2366F" w:rsidRPr="008C2210">
        <w:rPr>
          <w:lang w:val="sq-AL"/>
        </w:rPr>
        <w:t>a</w:t>
      </w:r>
      <w:r w:rsidRPr="008C2210">
        <w:rPr>
          <w:lang w:val="sq-AL"/>
        </w:rPr>
        <w:t>neks.</w:t>
      </w:r>
    </w:p>
    <w:p w14:paraId="04D56519" w14:textId="77777777" w:rsidR="00C04D6A" w:rsidRPr="008C2210" w:rsidRDefault="00C04D6A" w:rsidP="002B2DE5">
      <w:pPr>
        <w:pStyle w:val="Paragrafi"/>
        <w:rPr>
          <w:lang w:val="sq-AL"/>
        </w:rPr>
      </w:pPr>
      <w:bookmarkStart w:id="886" w:name="_Toc473027360"/>
      <w:bookmarkStart w:id="887" w:name="_Toc26970558"/>
      <w:bookmarkStart w:id="888" w:name="_Toc28337201"/>
      <w:bookmarkStart w:id="889" w:name="_Toc31101492"/>
      <w:r w:rsidRPr="008C2210">
        <w:rPr>
          <w:lang w:val="sq-AL"/>
        </w:rPr>
        <w:t>1.2 Tensionet nominale standarde</w:t>
      </w:r>
      <w:bookmarkEnd w:id="886"/>
      <w:bookmarkEnd w:id="887"/>
      <w:bookmarkEnd w:id="888"/>
      <w:bookmarkEnd w:id="889"/>
    </w:p>
    <w:p w14:paraId="04D5651A" w14:textId="4B28258B" w:rsidR="00C04D6A" w:rsidRPr="008C2210" w:rsidRDefault="00C04D6A" w:rsidP="002B2DE5">
      <w:pPr>
        <w:pStyle w:val="Paragrafi"/>
        <w:rPr>
          <w:lang w:val="sq-AL"/>
        </w:rPr>
      </w:pPr>
      <w:r w:rsidRPr="008C2210">
        <w:rPr>
          <w:lang w:val="sq-AL"/>
        </w:rPr>
        <w:t xml:space="preserve">Tensione nominale të standardizuara të rrjetit, si dhe </w:t>
      </w:r>
      <w:r w:rsidR="00181512" w:rsidRPr="008C2210">
        <w:rPr>
          <w:lang w:val="sq-AL"/>
        </w:rPr>
        <w:t>vlerat përkatëse të tensionit më</w:t>
      </w:r>
      <w:r w:rsidRPr="008C2210">
        <w:rPr>
          <w:lang w:val="sq-AL"/>
        </w:rPr>
        <w:t xml:space="preserve"> të lartë janë përfshirë në </w:t>
      </w:r>
      <w:r w:rsidR="00181512" w:rsidRPr="008C2210">
        <w:rPr>
          <w:lang w:val="sq-AL"/>
        </w:rPr>
        <w:t>t</w:t>
      </w:r>
      <w:r w:rsidRPr="008C2210">
        <w:rPr>
          <w:lang w:val="sq-AL"/>
        </w:rPr>
        <w:t>abelën 1.</w:t>
      </w:r>
    </w:p>
    <w:p w14:paraId="04D5651B" w14:textId="401D5B3A" w:rsidR="00C04D6A" w:rsidRPr="008C2210" w:rsidRDefault="00C04D6A" w:rsidP="002B2DE5">
      <w:pPr>
        <w:pStyle w:val="Paragrafi"/>
        <w:rPr>
          <w:lang w:val="sq-AL"/>
        </w:rPr>
      </w:pPr>
      <w:r w:rsidRPr="008C2210">
        <w:rPr>
          <w:lang w:val="sq-AL"/>
        </w:rPr>
        <w:t>Vetëm në rast se linja është objekt i zgjerimit të rrjetit ekzistues, mund të pranohet përdorimi i një tensioni të ndrysh</w:t>
      </w:r>
      <w:r w:rsidR="00F10597" w:rsidRPr="008C2210">
        <w:rPr>
          <w:lang w:val="sq-AL"/>
        </w:rPr>
        <w:t>ë</w:t>
      </w:r>
      <w:r w:rsidRPr="008C2210">
        <w:rPr>
          <w:lang w:val="sq-AL"/>
        </w:rPr>
        <w:t>m nga ato të përmendura më lart.</w:t>
      </w:r>
    </w:p>
    <w:p w14:paraId="04D5651C" w14:textId="77777777" w:rsidR="00C04D6A" w:rsidRPr="008C2210" w:rsidRDefault="00C04D6A" w:rsidP="002B2DE5">
      <w:pPr>
        <w:pStyle w:val="Paragrafi"/>
        <w:rPr>
          <w:lang w:val="sq-AL"/>
        </w:rPr>
      </w:pPr>
      <w:r w:rsidRPr="008C2210">
        <w:rPr>
          <w:lang w:val="sq-AL"/>
        </w:rPr>
        <w:t>Ndër këto rekomandohet përdorimi i tensioneve në vijim:</w:t>
      </w:r>
    </w:p>
    <w:p w14:paraId="04D5651D" w14:textId="77777777" w:rsidR="00C04D6A" w:rsidRPr="008C2210" w:rsidRDefault="00C04D6A" w:rsidP="002B2DE5">
      <w:pPr>
        <w:pStyle w:val="Paragrafi"/>
        <w:rPr>
          <w:lang w:val="sq-AL"/>
        </w:rPr>
      </w:pPr>
      <w:r w:rsidRPr="008C2210">
        <w:rPr>
          <w:lang w:val="sq-AL"/>
        </w:rPr>
        <w:t>20 kV, 35 kV, 110 kV, 220 kV dhe 400 kV.</w:t>
      </w:r>
    </w:p>
    <w:p w14:paraId="04D5651E" w14:textId="03CF0124" w:rsidR="00C04D6A" w:rsidRPr="008C2210" w:rsidRDefault="00C04D6A" w:rsidP="002B2DE5">
      <w:pPr>
        <w:pStyle w:val="Paragrafi"/>
        <w:rPr>
          <w:lang w:val="sq-AL"/>
        </w:rPr>
      </w:pPr>
      <w:r w:rsidRPr="008C2210">
        <w:rPr>
          <w:lang w:val="sq-AL"/>
        </w:rPr>
        <w:t>Në qoftë se gjatë afatit</w:t>
      </w:r>
      <w:r w:rsidR="006C4F07">
        <w:rPr>
          <w:lang w:val="sq-AL"/>
        </w:rPr>
        <w:t xml:space="preserve"> të këtij rregulli teknik</w:t>
      </w:r>
      <w:r w:rsidRPr="008C2210">
        <w:rPr>
          <w:lang w:val="sq-AL"/>
        </w:rPr>
        <w:t xml:space="preserve">, lind nevoja për të marrë në konsideratë miratimin e një linje me tension nominal mbi 400 kV, duhet të justifikohet në mënyrë të përshtatshme zgjedhja e nivelit të ri </w:t>
      </w:r>
      <w:r w:rsidR="00D518E6" w:rsidRPr="008C2210">
        <w:rPr>
          <w:lang w:val="sq-AL"/>
        </w:rPr>
        <w:t>të</w:t>
      </w:r>
      <w:r w:rsidRPr="008C2210">
        <w:rPr>
          <w:lang w:val="sq-AL"/>
        </w:rPr>
        <w:t xml:space="preserve"> tensionit të propozuar në përputhje me rekomandimet dhe kriteret ekzistuese të agjencive teknike ndërkombëtare dhe vendeve fqinje.</w:t>
      </w:r>
    </w:p>
    <w:p w14:paraId="04D5651F" w14:textId="41419CE8" w:rsidR="00C04D6A" w:rsidRPr="008C2210" w:rsidRDefault="00C04D6A" w:rsidP="002B2DE5">
      <w:pPr>
        <w:pStyle w:val="Paragrafi"/>
        <w:rPr>
          <w:lang w:val="sq-AL"/>
        </w:rPr>
      </w:pPr>
      <w:r w:rsidRPr="008C2210">
        <w:rPr>
          <w:lang w:val="sq-AL"/>
        </w:rPr>
        <w:t>Tensioni i linjës</w:t>
      </w:r>
      <w:r w:rsidR="00F10597" w:rsidRPr="008C2210">
        <w:rPr>
          <w:lang w:val="sq-AL"/>
        </w:rPr>
        <w:t>,</w:t>
      </w:r>
      <w:r w:rsidRPr="008C2210">
        <w:rPr>
          <w:lang w:val="sq-AL"/>
        </w:rPr>
        <w:t xml:space="preserve"> i shprehur në kV, është shënuar në tabelë me shkronjën Un për tensionin nominal dhe Us për tensionin më të lartë.</w:t>
      </w:r>
    </w:p>
    <w:p w14:paraId="04D56520" w14:textId="77777777" w:rsidR="00451FDC" w:rsidRPr="008C2210" w:rsidRDefault="00451FDC" w:rsidP="002B2DE5">
      <w:pPr>
        <w:pStyle w:val="Paragrafi"/>
        <w:rPr>
          <w:lang w:val="sq-AL"/>
        </w:rPr>
      </w:pPr>
    </w:p>
    <w:p w14:paraId="04D56521" w14:textId="35D549F4" w:rsidR="00C04D6A" w:rsidRPr="008C2210" w:rsidRDefault="00C04D6A" w:rsidP="009F11C4">
      <w:pPr>
        <w:pStyle w:val="Paragrafi"/>
        <w:jc w:val="center"/>
        <w:rPr>
          <w:i/>
          <w:lang w:val="sq-AL"/>
        </w:rPr>
      </w:pPr>
      <w:r w:rsidRPr="008C2210">
        <w:rPr>
          <w:i/>
          <w:lang w:val="sq-AL"/>
        </w:rPr>
        <w:t>Tabel</w:t>
      </w:r>
      <w:r w:rsidR="001C4EB8" w:rsidRPr="008C2210">
        <w:rPr>
          <w:i/>
          <w:lang w:val="sq-AL"/>
        </w:rPr>
        <w:t>ë</w:t>
      </w:r>
      <w:r w:rsidRPr="008C2210">
        <w:rPr>
          <w:i/>
          <w:lang w:val="sq-AL"/>
        </w:rPr>
        <w:t xml:space="preserve"> 1. Tensionet nominale dhe tensionet më të larta të rrjetit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0"/>
        <w:gridCol w:w="4640"/>
      </w:tblGrid>
      <w:tr w:rsidR="00C04D6A" w:rsidRPr="008C2210" w14:paraId="04D56526" w14:textId="77777777" w:rsidTr="00451FDC">
        <w:trPr>
          <w:trHeight w:val="251"/>
        </w:trPr>
        <w:tc>
          <w:tcPr>
            <w:tcW w:w="2500" w:type="pct"/>
            <w:vAlign w:val="center"/>
          </w:tcPr>
          <w:p w14:paraId="3C5B0696" w14:textId="77777777" w:rsidR="008637F2" w:rsidRPr="008C2210" w:rsidRDefault="008637F2" w:rsidP="008637F2">
            <w:pPr>
              <w:pStyle w:val="Paragrafi"/>
              <w:ind w:firstLine="0"/>
              <w:jc w:val="center"/>
              <w:rPr>
                <w:b/>
                <w:sz w:val="20"/>
                <w:lang w:val="sq-AL"/>
              </w:rPr>
            </w:pPr>
            <w:r w:rsidRPr="008C2210">
              <w:rPr>
                <w:b/>
                <w:sz w:val="20"/>
                <w:lang w:val="sq-AL"/>
              </w:rPr>
              <w:t xml:space="preserve">Tensioni nominal i rrjetit </w:t>
            </w:r>
          </w:p>
          <w:p w14:paraId="04D56523" w14:textId="46808639" w:rsidR="00C04D6A" w:rsidRPr="008C2210" w:rsidRDefault="00C04D6A" w:rsidP="008637F2">
            <w:pPr>
              <w:pStyle w:val="Paragrafi"/>
              <w:ind w:firstLine="0"/>
              <w:jc w:val="center"/>
              <w:rPr>
                <w:b/>
                <w:sz w:val="20"/>
                <w:lang w:val="sq-AL"/>
              </w:rPr>
            </w:pPr>
            <w:r w:rsidRPr="008C2210">
              <w:rPr>
                <w:b/>
                <w:sz w:val="20"/>
                <w:lang w:val="sq-AL"/>
              </w:rPr>
              <w:t>(Un)kV</w:t>
            </w:r>
          </w:p>
        </w:tc>
        <w:tc>
          <w:tcPr>
            <w:tcW w:w="2500" w:type="pct"/>
            <w:vAlign w:val="center"/>
          </w:tcPr>
          <w:p w14:paraId="4BAA14A5" w14:textId="147BB0D0" w:rsidR="008637F2" w:rsidRPr="008C2210" w:rsidRDefault="008637F2" w:rsidP="008637F2">
            <w:pPr>
              <w:pStyle w:val="Paragrafi"/>
              <w:ind w:firstLine="0"/>
              <w:jc w:val="center"/>
              <w:rPr>
                <w:b/>
                <w:sz w:val="20"/>
                <w:lang w:val="sq-AL"/>
              </w:rPr>
            </w:pPr>
            <w:r w:rsidRPr="008C2210">
              <w:rPr>
                <w:b/>
                <w:sz w:val="20"/>
                <w:lang w:val="sq-AL"/>
              </w:rPr>
              <w:t>Tensioni më i lartë i rrjetit</w:t>
            </w:r>
          </w:p>
          <w:p w14:paraId="04D56525" w14:textId="70360DBB" w:rsidR="00C04D6A" w:rsidRPr="008C2210" w:rsidRDefault="00C04D6A" w:rsidP="008637F2">
            <w:pPr>
              <w:pStyle w:val="Paragrafi"/>
              <w:ind w:firstLine="0"/>
              <w:jc w:val="center"/>
              <w:rPr>
                <w:b/>
                <w:sz w:val="20"/>
                <w:lang w:val="sq-AL"/>
              </w:rPr>
            </w:pPr>
            <w:r w:rsidRPr="008C2210">
              <w:rPr>
                <w:b/>
                <w:sz w:val="20"/>
                <w:lang w:val="sq-AL"/>
              </w:rPr>
              <w:t xml:space="preserve"> (Us)kV</w:t>
            </w:r>
          </w:p>
        </w:tc>
      </w:tr>
      <w:tr w:rsidR="00C04D6A" w:rsidRPr="008C2210" w14:paraId="04D56529" w14:textId="77777777" w:rsidTr="00451FDC">
        <w:trPr>
          <w:trHeight w:val="77"/>
        </w:trPr>
        <w:tc>
          <w:tcPr>
            <w:tcW w:w="2500" w:type="pct"/>
            <w:vAlign w:val="center"/>
          </w:tcPr>
          <w:p w14:paraId="04D56527" w14:textId="77777777" w:rsidR="00C04D6A" w:rsidRPr="008C2210" w:rsidRDefault="00C04D6A" w:rsidP="008637F2">
            <w:pPr>
              <w:pStyle w:val="Paragrafi"/>
              <w:ind w:firstLine="0"/>
              <w:jc w:val="center"/>
              <w:rPr>
                <w:sz w:val="20"/>
                <w:lang w:val="sq-AL"/>
              </w:rPr>
            </w:pPr>
            <w:r w:rsidRPr="008C2210">
              <w:rPr>
                <w:sz w:val="20"/>
                <w:lang w:val="sq-AL"/>
              </w:rPr>
              <w:t>3</w:t>
            </w:r>
          </w:p>
        </w:tc>
        <w:tc>
          <w:tcPr>
            <w:tcW w:w="2500" w:type="pct"/>
            <w:vAlign w:val="center"/>
          </w:tcPr>
          <w:p w14:paraId="04D56528" w14:textId="77777777" w:rsidR="00C04D6A" w:rsidRPr="008C2210" w:rsidRDefault="00C04D6A" w:rsidP="008637F2">
            <w:pPr>
              <w:pStyle w:val="Paragrafi"/>
              <w:ind w:firstLine="0"/>
              <w:jc w:val="center"/>
              <w:rPr>
                <w:sz w:val="20"/>
                <w:lang w:val="sq-AL"/>
              </w:rPr>
            </w:pPr>
            <w:r w:rsidRPr="008C2210">
              <w:rPr>
                <w:sz w:val="20"/>
                <w:lang w:val="sq-AL"/>
              </w:rPr>
              <w:t>3.6</w:t>
            </w:r>
          </w:p>
        </w:tc>
      </w:tr>
      <w:tr w:rsidR="00C04D6A" w:rsidRPr="008C2210" w14:paraId="04D5652C" w14:textId="77777777" w:rsidTr="00451FDC">
        <w:trPr>
          <w:trHeight w:val="77"/>
        </w:trPr>
        <w:tc>
          <w:tcPr>
            <w:tcW w:w="2500" w:type="pct"/>
            <w:vAlign w:val="center"/>
          </w:tcPr>
          <w:p w14:paraId="04D5652A" w14:textId="77777777" w:rsidR="00C04D6A" w:rsidRPr="008C2210" w:rsidRDefault="00C04D6A" w:rsidP="008637F2">
            <w:pPr>
              <w:pStyle w:val="Paragrafi"/>
              <w:ind w:firstLine="0"/>
              <w:jc w:val="center"/>
              <w:rPr>
                <w:sz w:val="20"/>
                <w:lang w:val="sq-AL"/>
              </w:rPr>
            </w:pPr>
            <w:r w:rsidRPr="008C2210">
              <w:rPr>
                <w:sz w:val="20"/>
                <w:lang w:val="sq-AL"/>
              </w:rPr>
              <w:t>6*</w:t>
            </w:r>
          </w:p>
        </w:tc>
        <w:tc>
          <w:tcPr>
            <w:tcW w:w="2500" w:type="pct"/>
            <w:vAlign w:val="center"/>
          </w:tcPr>
          <w:p w14:paraId="04D5652B" w14:textId="77777777" w:rsidR="00C04D6A" w:rsidRPr="008C2210" w:rsidRDefault="00C04D6A" w:rsidP="008637F2">
            <w:pPr>
              <w:pStyle w:val="Paragrafi"/>
              <w:ind w:firstLine="0"/>
              <w:jc w:val="center"/>
              <w:rPr>
                <w:sz w:val="20"/>
                <w:lang w:val="sq-AL"/>
              </w:rPr>
            </w:pPr>
            <w:r w:rsidRPr="008C2210">
              <w:rPr>
                <w:sz w:val="20"/>
                <w:lang w:val="sq-AL"/>
              </w:rPr>
              <w:t>7.2</w:t>
            </w:r>
          </w:p>
        </w:tc>
      </w:tr>
      <w:tr w:rsidR="00C04D6A" w:rsidRPr="008C2210" w14:paraId="04D5652F" w14:textId="77777777" w:rsidTr="00451FDC">
        <w:trPr>
          <w:trHeight w:val="77"/>
        </w:trPr>
        <w:tc>
          <w:tcPr>
            <w:tcW w:w="2500" w:type="pct"/>
            <w:vAlign w:val="center"/>
          </w:tcPr>
          <w:p w14:paraId="04D5652D" w14:textId="77777777" w:rsidR="00C04D6A" w:rsidRPr="008C2210" w:rsidRDefault="00C04D6A" w:rsidP="008637F2">
            <w:pPr>
              <w:pStyle w:val="Paragrafi"/>
              <w:ind w:firstLine="0"/>
              <w:jc w:val="center"/>
              <w:rPr>
                <w:sz w:val="20"/>
                <w:lang w:val="sq-AL"/>
              </w:rPr>
            </w:pPr>
            <w:r w:rsidRPr="008C2210">
              <w:rPr>
                <w:sz w:val="20"/>
                <w:lang w:val="sq-AL"/>
              </w:rPr>
              <w:t>10*</w:t>
            </w:r>
          </w:p>
        </w:tc>
        <w:tc>
          <w:tcPr>
            <w:tcW w:w="2500" w:type="pct"/>
            <w:vAlign w:val="center"/>
          </w:tcPr>
          <w:p w14:paraId="04D5652E" w14:textId="77777777" w:rsidR="00C04D6A" w:rsidRPr="008C2210" w:rsidRDefault="00C04D6A" w:rsidP="008637F2">
            <w:pPr>
              <w:pStyle w:val="Paragrafi"/>
              <w:ind w:firstLine="0"/>
              <w:jc w:val="center"/>
              <w:rPr>
                <w:sz w:val="20"/>
                <w:lang w:val="sq-AL"/>
              </w:rPr>
            </w:pPr>
            <w:r w:rsidRPr="008C2210">
              <w:rPr>
                <w:sz w:val="20"/>
                <w:lang w:val="sq-AL"/>
              </w:rPr>
              <w:t>12</w:t>
            </w:r>
          </w:p>
        </w:tc>
      </w:tr>
      <w:tr w:rsidR="00C04D6A" w:rsidRPr="008C2210" w14:paraId="04D56532" w14:textId="77777777" w:rsidTr="00451FDC">
        <w:trPr>
          <w:trHeight w:val="77"/>
        </w:trPr>
        <w:tc>
          <w:tcPr>
            <w:tcW w:w="2500" w:type="pct"/>
            <w:vAlign w:val="center"/>
          </w:tcPr>
          <w:p w14:paraId="04D56530" w14:textId="77777777" w:rsidR="00C04D6A" w:rsidRPr="008C2210" w:rsidRDefault="00C04D6A" w:rsidP="008637F2">
            <w:pPr>
              <w:pStyle w:val="Paragrafi"/>
              <w:ind w:firstLine="0"/>
              <w:jc w:val="center"/>
              <w:rPr>
                <w:sz w:val="20"/>
                <w:lang w:val="sq-AL"/>
              </w:rPr>
            </w:pPr>
            <w:r w:rsidRPr="008C2210">
              <w:rPr>
                <w:sz w:val="20"/>
                <w:lang w:val="sq-AL"/>
              </w:rPr>
              <w:t>15</w:t>
            </w:r>
          </w:p>
        </w:tc>
        <w:tc>
          <w:tcPr>
            <w:tcW w:w="2500" w:type="pct"/>
            <w:vAlign w:val="center"/>
          </w:tcPr>
          <w:p w14:paraId="04D56531" w14:textId="77777777" w:rsidR="00C04D6A" w:rsidRPr="008C2210" w:rsidRDefault="00C04D6A" w:rsidP="008637F2">
            <w:pPr>
              <w:pStyle w:val="Paragrafi"/>
              <w:ind w:firstLine="0"/>
              <w:jc w:val="center"/>
              <w:rPr>
                <w:sz w:val="20"/>
                <w:lang w:val="sq-AL"/>
              </w:rPr>
            </w:pPr>
            <w:r w:rsidRPr="008C2210">
              <w:rPr>
                <w:sz w:val="20"/>
                <w:lang w:val="sq-AL"/>
              </w:rPr>
              <w:t>17.5</w:t>
            </w:r>
          </w:p>
        </w:tc>
      </w:tr>
      <w:tr w:rsidR="00C04D6A" w:rsidRPr="008C2210" w14:paraId="04D56535" w14:textId="77777777" w:rsidTr="00451FDC">
        <w:trPr>
          <w:trHeight w:val="77"/>
        </w:trPr>
        <w:tc>
          <w:tcPr>
            <w:tcW w:w="2500" w:type="pct"/>
            <w:vAlign w:val="center"/>
          </w:tcPr>
          <w:p w14:paraId="04D56533" w14:textId="77777777" w:rsidR="00C04D6A" w:rsidRPr="008C2210" w:rsidRDefault="00C04D6A" w:rsidP="008637F2">
            <w:pPr>
              <w:pStyle w:val="Paragrafi"/>
              <w:ind w:firstLine="0"/>
              <w:jc w:val="center"/>
              <w:rPr>
                <w:sz w:val="20"/>
                <w:lang w:val="sq-AL"/>
              </w:rPr>
            </w:pPr>
            <w:r w:rsidRPr="008C2210">
              <w:rPr>
                <w:sz w:val="20"/>
                <w:lang w:val="sq-AL"/>
              </w:rPr>
              <w:t>20*</w:t>
            </w:r>
          </w:p>
        </w:tc>
        <w:tc>
          <w:tcPr>
            <w:tcW w:w="2500" w:type="pct"/>
            <w:vAlign w:val="center"/>
          </w:tcPr>
          <w:p w14:paraId="04D56534" w14:textId="77777777" w:rsidR="00C04D6A" w:rsidRPr="008C2210" w:rsidRDefault="00C04D6A" w:rsidP="008637F2">
            <w:pPr>
              <w:pStyle w:val="Paragrafi"/>
              <w:ind w:firstLine="0"/>
              <w:jc w:val="center"/>
              <w:rPr>
                <w:sz w:val="20"/>
                <w:lang w:val="sq-AL"/>
              </w:rPr>
            </w:pPr>
            <w:r w:rsidRPr="008C2210">
              <w:rPr>
                <w:sz w:val="20"/>
                <w:lang w:val="sq-AL"/>
              </w:rPr>
              <w:t>24</w:t>
            </w:r>
          </w:p>
        </w:tc>
      </w:tr>
      <w:tr w:rsidR="00C04D6A" w:rsidRPr="008C2210" w14:paraId="04D56538" w14:textId="77777777" w:rsidTr="00451FDC">
        <w:trPr>
          <w:trHeight w:val="77"/>
        </w:trPr>
        <w:tc>
          <w:tcPr>
            <w:tcW w:w="2500" w:type="pct"/>
            <w:vAlign w:val="center"/>
          </w:tcPr>
          <w:p w14:paraId="04D56536" w14:textId="77777777" w:rsidR="00C04D6A" w:rsidRPr="008C2210" w:rsidRDefault="00C04D6A" w:rsidP="008637F2">
            <w:pPr>
              <w:pStyle w:val="Paragrafi"/>
              <w:ind w:firstLine="0"/>
              <w:jc w:val="center"/>
              <w:rPr>
                <w:sz w:val="20"/>
                <w:lang w:val="sq-AL"/>
              </w:rPr>
            </w:pPr>
            <w:r w:rsidRPr="008C2210">
              <w:rPr>
                <w:sz w:val="20"/>
                <w:lang w:val="sq-AL"/>
              </w:rPr>
              <w:t>25</w:t>
            </w:r>
          </w:p>
        </w:tc>
        <w:tc>
          <w:tcPr>
            <w:tcW w:w="2500" w:type="pct"/>
            <w:vAlign w:val="center"/>
          </w:tcPr>
          <w:p w14:paraId="04D56537" w14:textId="77777777" w:rsidR="00C04D6A" w:rsidRPr="008C2210" w:rsidRDefault="00C04D6A" w:rsidP="008637F2">
            <w:pPr>
              <w:pStyle w:val="Paragrafi"/>
              <w:ind w:firstLine="0"/>
              <w:jc w:val="center"/>
              <w:rPr>
                <w:sz w:val="20"/>
                <w:lang w:val="sq-AL"/>
              </w:rPr>
            </w:pPr>
            <w:r w:rsidRPr="008C2210">
              <w:rPr>
                <w:sz w:val="20"/>
                <w:lang w:val="sq-AL"/>
              </w:rPr>
              <w:t>30</w:t>
            </w:r>
          </w:p>
        </w:tc>
      </w:tr>
      <w:tr w:rsidR="00C04D6A" w:rsidRPr="008C2210" w14:paraId="04D5653B" w14:textId="77777777" w:rsidTr="00451FDC">
        <w:trPr>
          <w:trHeight w:val="77"/>
        </w:trPr>
        <w:tc>
          <w:tcPr>
            <w:tcW w:w="2500" w:type="pct"/>
            <w:vAlign w:val="center"/>
          </w:tcPr>
          <w:p w14:paraId="04D56539" w14:textId="77777777" w:rsidR="00C04D6A" w:rsidRPr="008C2210" w:rsidRDefault="00C04D6A" w:rsidP="008637F2">
            <w:pPr>
              <w:pStyle w:val="Paragrafi"/>
              <w:ind w:firstLine="0"/>
              <w:jc w:val="center"/>
              <w:rPr>
                <w:sz w:val="20"/>
                <w:lang w:val="sq-AL"/>
              </w:rPr>
            </w:pPr>
            <w:r w:rsidRPr="008C2210">
              <w:rPr>
                <w:sz w:val="20"/>
                <w:lang w:val="sq-AL"/>
              </w:rPr>
              <w:t>30</w:t>
            </w:r>
          </w:p>
        </w:tc>
        <w:tc>
          <w:tcPr>
            <w:tcW w:w="2500" w:type="pct"/>
            <w:vAlign w:val="center"/>
          </w:tcPr>
          <w:p w14:paraId="04D5653A" w14:textId="77777777" w:rsidR="00C04D6A" w:rsidRPr="008C2210" w:rsidRDefault="00C04D6A" w:rsidP="008637F2">
            <w:pPr>
              <w:pStyle w:val="Paragrafi"/>
              <w:ind w:firstLine="0"/>
              <w:jc w:val="center"/>
              <w:rPr>
                <w:sz w:val="20"/>
                <w:lang w:val="sq-AL"/>
              </w:rPr>
            </w:pPr>
            <w:r w:rsidRPr="008C2210">
              <w:rPr>
                <w:sz w:val="20"/>
                <w:lang w:val="sq-AL"/>
              </w:rPr>
              <w:t>36</w:t>
            </w:r>
          </w:p>
        </w:tc>
      </w:tr>
      <w:tr w:rsidR="00C04D6A" w:rsidRPr="008C2210" w14:paraId="04D5653E" w14:textId="77777777" w:rsidTr="00451FDC">
        <w:trPr>
          <w:trHeight w:val="77"/>
        </w:trPr>
        <w:tc>
          <w:tcPr>
            <w:tcW w:w="2500" w:type="pct"/>
            <w:vAlign w:val="center"/>
          </w:tcPr>
          <w:p w14:paraId="04D5653C" w14:textId="77777777" w:rsidR="00C04D6A" w:rsidRPr="008C2210" w:rsidRDefault="00C04D6A" w:rsidP="008637F2">
            <w:pPr>
              <w:pStyle w:val="Paragrafi"/>
              <w:ind w:firstLine="0"/>
              <w:jc w:val="center"/>
              <w:rPr>
                <w:sz w:val="20"/>
                <w:lang w:val="sq-AL"/>
              </w:rPr>
            </w:pPr>
            <w:r w:rsidRPr="008C2210">
              <w:rPr>
                <w:sz w:val="20"/>
                <w:lang w:val="sq-AL"/>
              </w:rPr>
              <w:t>45</w:t>
            </w:r>
          </w:p>
        </w:tc>
        <w:tc>
          <w:tcPr>
            <w:tcW w:w="2500" w:type="pct"/>
            <w:vAlign w:val="center"/>
          </w:tcPr>
          <w:p w14:paraId="04D5653D" w14:textId="77777777" w:rsidR="00C04D6A" w:rsidRPr="008C2210" w:rsidRDefault="00C04D6A" w:rsidP="008637F2">
            <w:pPr>
              <w:pStyle w:val="Paragrafi"/>
              <w:ind w:firstLine="0"/>
              <w:jc w:val="center"/>
              <w:rPr>
                <w:sz w:val="20"/>
                <w:lang w:val="sq-AL"/>
              </w:rPr>
            </w:pPr>
            <w:r w:rsidRPr="008C2210">
              <w:rPr>
                <w:sz w:val="20"/>
                <w:lang w:val="sq-AL"/>
              </w:rPr>
              <w:t>52</w:t>
            </w:r>
          </w:p>
        </w:tc>
      </w:tr>
      <w:tr w:rsidR="00C04D6A" w:rsidRPr="008C2210" w14:paraId="04D56541" w14:textId="77777777" w:rsidTr="00451FDC">
        <w:trPr>
          <w:trHeight w:val="77"/>
        </w:trPr>
        <w:tc>
          <w:tcPr>
            <w:tcW w:w="2500" w:type="pct"/>
            <w:vAlign w:val="center"/>
          </w:tcPr>
          <w:p w14:paraId="04D5653F" w14:textId="77777777" w:rsidR="00C04D6A" w:rsidRPr="008C2210" w:rsidRDefault="00C04D6A" w:rsidP="008637F2">
            <w:pPr>
              <w:pStyle w:val="Paragrafi"/>
              <w:ind w:firstLine="0"/>
              <w:jc w:val="center"/>
              <w:rPr>
                <w:sz w:val="20"/>
                <w:lang w:val="sq-AL"/>
              </w:rPr>
            </w:pPr>
            <w:r w:rsidRPr="008C2210">
              <w:rPr>
                <w:sz w:val="20"/>
                <w:lang w:val="sq-AL"/>
              </w:rPr>
              <w:t>66</w:t>
            </w:r>
          </w:p>
        </w:tc>
        <w:tc>
          <w:tcPr>
            <w:tcW w:w="2500" w:type="pct"/>
            <w:vAlign w:val="center"/>
          </w:tcPr>
          <w:p w14:paraId="04D56540" w14:textId="77777777" w:rsidR="00C04D6A" w:rsidRPr="008C2210" w:rsidRDefault="00C04D6A" w:rsidP="008637F2">
            <w:pPr>
              <w:pStyle w:val="Paragrafi"/>
              <w:ind w:firstLine="0"/>
              <w:jc w:val="center"/>
              <w:rPr>
                <w:sz w:val="20"/>
                <w:lang w:val="sq-AL"/>
              </w:rPr>
            </w:pPr>
            <w:r w:rsidRPr="008C2210">
              <w:rPr>
                <w:sz w:val="20"/>
                <w:lang w:val="sq-AL"/>
              </w:rPr>
              <w:t>72.5</w:t>
            </w:r>
          </w:p>
        </w:tc>
      </w:tr>
      <w:tr w:rsidR="00C04D6A" w:rsidRPr="008C2210" w14:paraId="04D56544" w14:textId="77777777" w:rsidTr="00451FDC">
        <w:trPr>
          <w:trHeight w:val="77"/>
        </w:trPr>
        <w:tc>
          <w:tcPr>
            <w:tcW w:w="2500" w:type="pct"/>
            <w:vAlign w:val="center"/>
          </w:tcPr>
          <w:p w14:paraId="04D56542" w14:textId="77777777" w:rsidR="00C04D6A" w:rsidRPr="008C2210" w:rsidRDefault="00C04D6A" w:rsidP="008637F2">
            <w:pPr>
              <w:pStyle w:val="Paragrafi"/>
              <w:ind w:firstLine="0"/>
              <w:jc w:val="center"/>
              <w:rPr>
                <w:sz w:val="20"/>
                <w:lang w:val="sq-AL"/>
              </w:rPr>
            </w:pPr>
            <w:r w:rsidRPr="008C2210">
              <w:rPr>
                <w:sz w:val="20"/>
                <w:lang w:val="sq-AL"/>
              </w:rPr>
              <w:t>110*</w:t>
            </w:r>
          </w:p>
        </w:tc>
        <w:tc>
          <w:tcPr>
            <w:tcW w:w="2500" w:type="pct"/>
            <w:vAlign w:val="center"/>
          </w:tcPr>
          <w:p w14:paraId="04D56543" w14:textId="77777777" w:rsidR="00C04D6A" w:rsidRPr="008C2210" w:rsidRDefault="00C04D6A" w:rsidP="008637F2">
            <w:pPr>
              <w:pStyle w:val="Paragrafi"/>
              <w:ind w:firstLine="0"/>
              <w:jc w:val="center"/>
              <w:rPr>
                <w:sz w:val="20"/>
                <w:lang w:val="sq-AL"/>
              </w:rPr>
            </w:pPr>
            <w:r w:rsidRPr="008C2210">
              <w:rPr>
                <w:sz w:val="20"/>
                <w:lang w:val="sq-AL"/>
              </w:rPr>
              <w:t>123</w:t>
            </w:r>
          </w:p>
        </w:tc>
      </w:tr>
      <w:tr w:rsidR="00C04D6A" w:rsidRPr="008C2210" w14:paraId="04D56547" w14:textId="77777777" w:rsidTr="00451FDC">
        <w:trPr>
          <w:trHeight w:val="77"/>
        </w:trPr>
        <w:tc>
          <w:tcPr>
            <w:tcW w:w="2500" w:type="pct"/>
            <w:vAlign w:val="center"/>
          </w:tcPr>
          <w:p w14:paraId="04D56545" w14:textId="77777777" w:rsidR="00C04D6A" w:rsidRPr="008C2210" w:rsidRDefault="00C04D6A" w:rsidP="008637F2">
            <w:pPr>
              <w:pStyle w:val="Paragrafi"/>
              <w:ind w:firstLine="0"/>
              <w:jc w:val="center"/>
              <w:rPr>
                <w:sz w:val="20"/>
                <w:lang w:val="sq-AL"/>
              </w:rPr>
            </w:pPr>
            <w:r w:rsidRPr="008C2210">
              <w:rPr>
                <w:sz w:val="20"/>
                <w:lang w:val="sq-AL"/>
              </w:rPr>
              <w:t>132</w:t>
            </w:r>
          </w:p>
        </w:tc>
        <w:tc>
          <w:tcPr>
            <w:tcW w:w="2500" w:type="pct"/>
            <w:vAlign w:val="center"/>
          </w:tcPr>
          <w:p w14:paraId="04D56546" w14:textId="77777777" w:rsidR="00C04D6A" w:rsidRPr="008C2210" w:rsidRDefault="00C04D6A" w:rsidP="008637F2">
            <w:pPr>
              <w:pStyle w:val="Paragrafi"/>
              <w:ind w:firstLine="0"/>
              <w:jc w:val="center"/>
              <w:rPr>
                <w:sz w:val="20"/>
                <w:lang w:val="sq-AL"/>
              </w:rPr>
            </w:pPr>
            <w:r w:rsidRPr="008C2210">
              <w:rPr>
                <w:sz w:val="20"/>
                <w:lang w:val="sq-AL"/>
              </w:rPr>
              <w:t>145</w:t>
            </w:r>
          </w:p>
        </w:tc>
      </w:tr>
      <w:tr w:rsidR="00C04D6A" w:rsidRPr="008C2210" w14:paraId="04D5654A" w14:textId="77777777" w:rsidTr="00451FDC">
        <w:trPr>
          <w:trHeight w:val="77"/>
        </w:trPr>
        <w:tc>
          <w:tcPr>
            <w:tcW w:w="2500" w:type="pct"/>
            <w:vAlign w:val="center"/>
          </w:tcPr>
          <w:p w14:paraId="04D56548" w14:textId="77777777" w:rsidR="00C04D6A" w:rsidRPr="008C2210" w:rsidRDefault="00C04D6A" w:rsidP="008637F2">
            <w:pPr>
              <w:pStyle w:val="Paragrafi"/>
              <w:ind w:firstLine="0"/>
              <w:jc w:val="center"/>
              <w:rPr>
                <w:sz w:val="20"/>
                <w:lang w:val="sq-AL"/>
              </w:rPr>
            </w:pPr>
            <w:r w:rsidRPr="008C2210">
              <w:rPr>
                <w:sz w:val="20"/>
                <w:lang w:val="sq-AL"/>
              </w:rPr>
              <w:t>150</w:t>
            </w:r>
          </w:p>
        </w:tc>
        <w:tc>
          <w:tcPr>
            <w:tcW w:w="2500" w:type="pct"/>
            <w:vAlign w:val="center"/>
          </w:tcPr>
          <w:p w14:paraId="04D56549" w14:textId="77777777" w:rsidR="00C04D6A" w:rsidRPr="008C2210" w:rsidRDefault="00C04D6A" w:rsidP="008637F2">
            <w:pPr>
              <w:pStyle w:val="Paragrafi"/>
              <w:ind w:firstLine="0"/>
              <w:jc w:val="center"/>
              <w:rPr>
                <w:sz w:val="20"/>
                <w:lang w:val="sq-AL"/>
              </w:rPr>
            </w:pPr>
            <w:r w:rsidRPr="008C2210">
              <w:rPr>
                <w:sz w:val="20"/>
                <w:lang w:val="sq-AL"/>
              </w:rPr>
              <w:t>170</w:t>
            </w:r>
          </w:p>
        </w:tc>
      </w:tr>
      <w:tr w:rsidR="00C04D6A" w:rsidRPr="008C2210" w14:paraId="04D5654D" w14:textId="77777777" w:rsidTr="00451FDC">
        <w:trPr>
          <w:trHeight w:val="77"/>
        </w:trPr>
        <w:tc>
          <w:tcPr>
            <w:tcW w:w="2500" w:type="pct"/>
            <w:vAlign w:val="center"/>
          </w:tcPr>
          <w:p w14:paraId="04D5654B" w14:textId="77777777" w:rsidR="00C04D6A" w:rsidRPr="008C2210" w:rsidRDefault="00C04D6A" w:rsidP="008637F2">
            <w:pPr>
              <w:pStyle w:val="Paragrafi"/>
              <w:ind w:firstLine="0"/>
              <w:jc w:val="center"/>
              <w:rPr>
                <w:sz w:val="20"/>
                <w:lang w:val="sq-AL"/>
              </w:rPr>
            </w:pPr>
            <w:r w:rsidRPr="008C2210">
              <w:rPr>
                <w:sz w:val="20"/>
                <w:lang w:val="sq-AL"/>
              </w:rPr>
              <w:t>220*</w:t>
            </w:r>
          </w:p>
        </w:tc>
        <w:tc>
          <w:tcPr>
            <w:tcW w:w="2500" w:type="pct"/>
            <w:vAlign w:val="center"/>
          </w:tcPr>
          <w:p w14:paraId="04D5654C" w14:textId="77777777" w:rsidR="00C04D6A" w:rsidRPr="008C2210" w:rsidRDefault="00C04D6A" w:rsidP="008637F2">
            <w:pPr>
              <w:pStyle w:val="Paragrafi"/>
              <w:ind w:firstLine="0"/>
              <w:jc w:val="center"/>
              <w:rPr>
                <w:sz w:val="20"/>
                <w:lang w:val="sq-AL"/>
              </w:rPr>
            </w:pPr>
            <w:r w:rsidRPr="008C2210">
              <w:rPr>
                <w:sz w:val="20"/>
                <w:lang w:val="sq-AL"/>
              </w:rPr>
              <w:t>245</w:t>
            </w:r>
          </w:p>
        </w:tc>
      </w:tr>
      <w:tr w:rsidR="00C04D6A" w:rsidRPr="008C2210" w14:paraId="04D56550" w14:textId="77777777" w:rsidTr="00451FDC">
        <w:trPr>
          <w:trHeight w:val="77"/>
        </w:trPr>
        <w:tc>
          <w:tcPr>
            <w:tcW w:w="2500" w:type="pct"/>
            <w:vAlign w:val="center"/>
          </w:tcPr>
          <w:p w14:paraId="04D5654E" w14:textId="77777777" w:rsidR="00C04D6A" w:rsidRPr="008C2210" w:rsidRDefault="00C04D6A" w:rsidP="008637F2">
            <w:pPr>
              <w:pStyle w:val="Paragrafi"/>
              <w:ind w:firstLine="0"/>
              <w:jc w:val="center"/>
              <w:rPr>
                <w:sz w:val="20"/>
                <w:lang w:val="sq-AL"/>
              </w:rPr>
            </w:pPr>
            <w:r w:rsidRPr="008C2210">
              <w:rPr>
                <w:sz w:val="20"/>
                <w:lang w:val="sq-AL"/>
              </w:rPr>
              <w:t>400*</w:t>
            </w:r>
          </w:p>
        </w:tc>
        <w:tc>
          <w:tcPr>
            <w:tcW w:w="2500" w:type="pct"/>
            <w:vAlign w:val="center"/>
          </w:tcPr>
          <w:p w14:paraId="04D5654F" w14:textId="77777777" w:rsidR="00C04D6A" w:rsidRPr="008C2210" w:rsidRDefault="00C04D6A" w:rsidP="008637F2">
            <w:pPr>
              <w:pStyle w:val="Paragrafi"/>
              <w:ind w:firstLine="0"/>
              <w:jc w:val="center"/>
              <w:rPr>
                <w:sz w:val="20"/>
                <w:lang w:val="sq-AL"/>
              </w:rPr>
            </w:pPr>
            <w:r w:rsidRPr="008C2210">
              <w:rPr>
                <w:sz w:val="20"/>
                <w:lang w:val="sq-AL"/>
              </w:rPr>
              <w:t>420</w:t>
            </w:r>
          </w:p>
        </w:tc>
      </w:tr>
    </w:tbl>
    <w:p w14:paraId="04D56551" w14:textId="77777777" w:rsidR="00C04D6A" w:rsidRPr="008C2210" w:rsidRDefault="00C04D6A" w:rsidP="002B2DE5">
      <w:pPr>
        <w:pStyle w:val="Paragrafi"/>
        <w:rPr>
          <w:lang w:val="sq-AL"/>
        </w:rPr>
      </w:pPr>
    </w:p>
    <w:p w14:paraId="04D56552" w14:textId="77777777" w:rsidR="00C04D6A" w:rsidRPr="008C2210" w:rsidRDefault="00C04D6A" w:rsidP="002B2DE5">
      <w:pPr>
        <w:pStyle w:val="Paragrafi"/>
        <w:rPr>
          <w:lang w:val="sq-AL"/>
        </w:rPr>
      </w:pPr>
      <w:r w:rsidRPr="008C2210">
        <w:rPr>
          <w:lang w:val="sq-AL"/>
        </w:rPr>
        <w:t>* Tensionet e përdorura më të preferuara nga kompanitë e rrjetave elektrike.</w:t>
      </w:r>
    </w:p>
    <w:p w14:paraId="04D56553" w14:textId="77777777" w:rsidR="00C04D6A" w:rsidRPr="008C2210" w:rsidRDefault="00C04D6A" w:rsidP="002B2DE5">
      <w:pPr>
        <w:pStyle w:val="Paragrafi"/>
        <w:rPr>
          <w:lang w:val="sq-AL"/>
        </w:rPr>
      </w:pPr>
      <w:bookmarkStart w:id="890" w:name="_Toc473027361"/>
      <w:bookmarkStart w:id="891" w:name="_Toc26970559"/>
      <w:bookmarkStart w:id="892" w:name="_Toc28337202"/>
      <w:bookmarkStart w:id="893" w:name="_Toc31101493"/>
      <w:r w:rsidRPr="008C2210">
        <w:rPr>
          <w:lang w:val="sq-AL"/>
        </w:rPr>
        <w:t>1.3 Tensionet nominale jo të standardizuara</w:t>
      </w:r>
      <w:bookmarkEnd w:id="890"/>
      <w:bookmarkEnd w:id="891"/>
      <w:bookmarkEnd w:id="892"/>
      <w:bookmarkEnd w:id="893"/>
    </w:p>
    <w:p w14:paraId="04D56554" w14:textId="77777777" w:rsidR="00C04D6A" w:rsidRPr="008C2210" w:rsidRDefault="00C04D6A" w:rsidP="002B2DE5">
      <w:pPr>
        <w:pStyle w:val="Paragrafi"/>
        <w:rPr>
          <w:lang w:val="sq-AL"/>
        </w:rPr>
      </w:pPr>
      <w:r w:rsidRPr="008C2210">
        <w:rPr>
          <w:lang w:val="sq-AL"/>
        </w:rPr>
        <w:t>Rrjetat ekzistuese në Shqipëri me tensione nominale të ndryshme nga ato të preferuara si standarde në pikën e mësipërm, duhet të mbështeten në përdorimin e tensioneve të listuar në atë pikë.</w:t>
      </w:r>
    </w:p>
    <w:p w14:paraId="04D56555" w14:textId="77777777" w:rsidR="00C04D6A" w:rsidRPr="008C2210" w:rsidRDefault="00C04D6A" w:rsidP="002B2DE5">
      <w:pPr>
        <w:pStyle w:val="Paragrafi"/>
        <w:rPr>
          <w:lang w:val="sq-AL"/>
        </w:rPr>
      </w:pPr>
      <w:bookmarkStart w:id="894" w:name="_Toc473027362"/>
      <w:bookmarkStart w:id="895" w:name="_Toc26970560"/>
      <w:bookmarkStart w:id="896" w:name="_Toc28337203"/>
      <w:bookmarkStart w:id="897" w:name="_Toc31101494"/>
      <w:r w:rsidRPr="008C2210">
        <w:rPr>
          <w:lang w:val="sq-AL"/>
        </w:rPr>
        <w:t>1.4 Sistemet e instalimeve</w:t>
      </w:r>
      <w:bookmarkEnd w:id="894"/>
      <w:bookmarkEnd w:id="895"/>
      <w:bookmarkEnd w:id="896"/>
      <w:bookmarkEnd w:id="897"/>
    </w:p>
    <w:p w14:paraId="04D56556" w14:textId="7EDD6BBB" w:rsidR="00C04D6A" w:rsidRPr="008C2210" w:rsidRDefault="00C04D6A" w:rsidP="002B2DE5">
      <w:pPr>
        <w:pStyle w:val="Paragrafi"/>
        <w:rPr>
          <w:lang w:val="sq-AL"/>
        </w:rPr>
      </w:pPr>
      <w:r w:rsidRPr="008C2210">
        <w:rPr>
          <w:lang w:val="sq-AL"/>
        </w:rPr>
        <w:t xml:space="preserve">Sistemi i instalimit të linjave elektrike ajrore sipas këtij </w:t>
      </w:r>
      <w:r w:rsidR="00E2366F" w:rsidRPr="008C2210">
        <w:rPr>
          <w:lang w:val="sq-AL"/>
        </w:rPr>
        <w:t>a</w:t>
      </w:r>
      <w:r w:rsidRPr="008C2210">
        <w:rPr>
          <w:lang w:val="sq-AL"/>
        </w:rPr>
        <w:t xml:space="preserve">neksi duhet të </w:t>
      </w:r>
      <w:r w:rsidR="00C4187F" w:rsidRPr="008C2210">
        <w:rPr>
          <w:lang w:val="sq-AL"/>
        </w:rPr>
        <w:t>ndërtohen</w:t>
      </w:r>
      <w:r w:rsidRPr="008C2210">
        <w:rPr>
          <w:lang w:val="sq-AL"/>
        </w:rPr>
        <w:t xml:space="preserve"> duke u</w:t>
      </w:r>
      <w:r w:rsidR="00F87F0D" w:rsidRPr="008C2210">
        <w:rPr>
          <w:lang w:val="sq-AL"/>
        </w:rPr>
        <w:t xml:space="preserve"> </w:t>
      </w:r>
      <w:r w:rsidRPr="008C2210">
        <w:rPr>
          <w:lang w:val="sq-AL"/>
        </w:rPr>
        <w:t>mbështetur mbi shtylla.</w:t>
      </w:r>
    </w:p>
    <w:p w14:paraId="04D56557" w14:textId="77777777" w:rsidR="00C04D6A" w:rsidRPr="008C2210" w:rsidRDefault="00C04D6A" w:rsidP="002B2DE5">
      <w:pPr>
        <w:pStyle w:val="Paragrafi"/>
        <w:rPr>
          <w:lang w:val="sq-AL"/>
        </w:rPr>
      </w:pPr>
      <w:bookmarkStart w:id="898" w:name="_Toc473027363"/>
      <w:bookmarkStart w:id="899" w:name="_Toc26970561"/>
      <w:bookmarkStart w:id="900" w:name="_Toc28337204"/>
      <w:bookmarkStart w:id="901" w:name="_Toc31101495"/>
      <w:r w:rsidRPr="008C2210">
        <w:rPr>
          <w:lang w:val="sq-AL"/>
        </w:rPr>
        <w:t>1.5 Kërkesat</w:t>
      </w:r>
      <w:bookmarkEnd w:id="898"/>
      <w:bookmarkEnd w:id="899"/>
      <w:bookmarkEnd w:id="900"/>
      <w:bookmarkEnd w:id="901"/>
    </w:p>
    <w:p w14:paraId="04D56558" w14:textId="0DF29E42" w:rsidR="00C04D6A" w:rsidRPr="008C2210" w:rsidRDefault="00C04D6A" w:rsidP="002B2DE5">
      <w:pPr>
        <w:pStyle w:val="Paragrafi"/>
        <w:rPr>
          <w:lang w:val="sq-AL"/>
        </w:rPr>
      </w:pPr>
      <w:r w:rsidRPr="008C2210">
        <w:rPr>
          <w:lang w:val="sq-AL"/>
        </w:rPr>
        <w:t xml:space="preserve">Kërkesat e përcaktuara më poshtë janë bazuar në treguesit e dhënë në SSH EN 50341-1 (rregulli bazë vlen për linjat elektrike ajrore në tensione mbi 45 kV) ose standardeve dhe/ose specifikimeve teknike të </w:t>
      </w:r>
      <w:r w:rsidR="00C4187F" w:rsidRPr="008C2210">
        <w:rPr>
          <w:lang w:val="sq-AL"/>
        </w:rPr>
        <w:t>barasvlershme</w:t>
      </w:r>
      <w:r w:rsidRPr="008C2210">
        <w:rPr>
          <w:lang w:val="sq-AL"/>
        </w:rPr>
        <w:t xml:space="preserve"> me to dhe SSH EN 50341-1:2012 (rregulli bazë vlen për linjat elektrike ajrore me tensione nga 1 kV deri 45 kV përfshirë) ose standardeve dhe/ose specifikimeve teknike të </w:t>
      </w:r>
      <w:r w:rsidR="00C4187F" w:rsidRPr="008C2210">
        <w:rPr>
          <w:lang w:val="sq-AL"/>
        </w:rPr>
        <w:t>barasvlershme</w:t>
      </w:r>
      <w:r w:rsidRPr="008C2210">
        <w:rPr>
          <w:lang w:val="sq-AL"/>
        </w:rPr>
        <w:t xml:space="preserve"> me to. </w:t>
      </w:r>
    </w:p>
    <w:p w14:paraId="04D56559" w14:textId="77777777" w:rsidR="00C04D6A" w:rsidRPr="008C2210" w:rsidRDefault="00C04D6A" w:rsidP="002B2DE5">
      <w:pPr>
        <w:pStyle w:val="Paragrafi"/>
        <w:rPr>
          <w:lang w:val="sq-AL"/>
        </w:rPr>
      </w:pPr>
      <w:r w:rsidRPr="008C2210">
        <w:rPr>
          <w:lang w:val="sq-AL"/>
        </w:rPr>
        <w:t>1.5.1 Kërkesat themelore</w:t>
      </w:r>
    </w:p>
    <w:p w14:paraId="04D5655A" w14:textId="77777777" w:rsidR="00C04D6A" w:rsidRPr="008C2210" w:rsidRDefault="00C04D6A" w:rsidP="002B2DE5">
      <w:pPr>
        <w:pStyle w:val="Paragrafi"/>
        <w:rPr>
          <w:lang w:val="sq-AL"/>
        </w:rPr>
      </w:pPr>
      <w:r w:rsidRPr="008C2210">
        <w:rPr>
          <w:lang w:val="sq-AL"/>
        </w:rPr>
        <w:t>Një linjë elektrike ajrore duhet të projektohet dhe ndërtohet në mënyrë që gjatë jetëgjatësisë së saj të pritshme:</w:t>
      </w:r>
    </w:p>
    <w:p w14:paraId="04D5655B" w14:textId="43C0F577" w:rsidR="00C04D6A" w:rsidRPr="008C2210" w:rsidRDefault="00451FDC" w:rsidP="002B2DE5">
      <w:pPr>
        <w:pStyle w:val="Paragrafi"/>
        <w:rPr>
          <w:lang w:val="sq-AL"/>
        </w:rPr>
      </w:pPr>
      <w:r w:rsidRPr="008C2210">
        <w:rPr>
          <w:lang w:val="sq-AL"/>
        </w:rPr>
        <w:t xml:space="preserve">a) </w:t>
      </w:r>
      <w:r w:rsidR="006A4883" w:rsidRPr="008C2210">
        <w:rPr>
          <w:lang w:val="sq-AL"/>
        </w:rPr>
        <w:t xml:space="preserve">të </w:t>
      </w:r>
      <w:r w:rsidR="00C04D6A" w:rsidRPr="008C2210">
        <w:rPr>
          <w:lang w:val="sq-AL"/>
        </w:rPr>
        <w:t>kryejë qëllimin e saj në bazë të një grupi të caktuar kushtesh, me nivel të pranueshëm besueshmërie dhe raporti kosto</w:t>
      </w:r>
      <w:r w:rsidR="00F10597" w:rsidRPr="008C2210">
        <w:rPr>
          <w:lang w:val="sq-AL"/>
        </w:rPr>
        <w:t>–</w:t>
      </w:r>
      <w:r w:rsidR="00C04D6A" w:rsidRPr="008C2210">
        <w:rPr>
          <w:lang w:val="sq-AL"/>
        </w:rPr>
        <w:t xml:space="preserve">efektivitet. Kjo </w:t>
      </w:r>
      <w:r w:rsidR="0015741A" w:rsidRPr="008C2210">
        <w:rPr>
          <w:lang w:val="sq-AL"/>
        </w:rPr>
        <w:t>u</w:t>
      </w:r>
      <w:r w:rsidR="00C04D6A" w:rsidRPr="008C2210">
        <w:rPr>
          <w:lang w:val="sq-AL"/>
        </w:rPr>
        <w:t xml:space="preserve"> referohet aspekteve të kërkesave të besueshmërisë;</w:t>
      </w:r>
    </w:p>
    <w:p w14:paraId="04D5655C" w14:textId="1BBF105B" w:rsidR="00C04D6A" w:rsidRPr="008C2210" w:rsidRDefault="00451FDC" w:rsidP="002B2DE5">
      <w:pPr>
        <w:pStyle w:val="Paragrafi"/>
        <w:rPr>
          <w:lang w:val="sq-AL"/>
        </w:rPr>
      </w:pPr>
      <w:r w:rsidRPr="008C2210">
        <w:rPr>
          <w:lang w:val="sq-AL"/>
        </w:rPr>
        <w:t xml:space="preserve">b) </w:t>
      </w:r>
      <w:r w:rsidR="006A4883" w:rsidRPr="008C2210">
        <w:rPr>
          <w:lang w:val="sq-AL"/>
        </w:rPr>
        <w:t xml:space="preserve">të </w:t>
      </w:r>
      <w:r w:rsidR="00C04D6A" w:rsidRPr="008C2210">
        <w:rPr>
          <w:lang w:val="sq-AL"/>
        </w:rPr>
        <w:t>jetë në gjendje të veprojë automatikisht (kaskad</w:t>
      </w:r>
      <w:r w:rsidR="00AE793C" w:rsidRPr="008C2210">
        <w:rPr>
          <w:lang w:val="sq-AL"/>
        </w:rPr>
        <w:t>ë</w:t>
      </w:r>
      <w:r w:rsidR="00C04D6A" w:rsidRPr="008C2210">
        <w:rPr>
          <w:lang w:val="sq-AL"/>
        </w:rPr>
        <w:t xml:space="preserve">) në rast të një avarie në një komponent të veçantë të saj. </w:t>
      </w:r>
      <w:r w:rsidR="00AE793C" w:rsidRPr="008C2210">
        <w:rPr>
          <w:lang w:val="sq-AL"/>
        </w:rPr>
        <w:t xml:space="preserve">Kjo u referohet aspekteve </w:t>
      </w:r>
      <w:r w:rsidR="00C04D6A" w:rsidRPr="008C2210">
        <w:rPr>
          <w:lang w:val="sq-AL"/>
        </w:rPr>
        <w:t>të kërkesave të sigurisë;</w:t>
      </w:r>
    </w:p>
    <w:p w14:paraId="04D5655D" w14:textId="2B53D12A" w:rsidR="00C04D6A" w:rsidRPr="008C2210" w:rsidRDefault="00451FDC" w:rsidP="002B2DE5">
      <w:pPr>
        <w:pStyle w:val="Paragrafi"/>
        <w:rPr>
          <w:lang w:val="sq-AL"/>
        </w:rPr>
      </w:pPr>
      <w:r w:rsidRPr="008C2210">
        <w:rPr>
          <w:lang w:val="sq-AL"/>
        </w:rPr>
        <w:t xml:space="preserve">c) </w:t>
      </w:r>
      <w:r w:rsidR="006A4883" w:rsidRPr="008C2210">
        <w:rPr>
          <w:lang w:val="sq-AL"/>
        </w:rPr>
        <w:t xml:space="preserve">të </w:t>
      </w:r>
      <w:r w:rsidR="00C04D6A" w:rsidRPr="008C2210">
        <w:rPr>
          <w:lang w:val="sq-AL"/>
        </w:rPr>
        <w:t xml:space="preserve">mos shkaktojë dëmtim ose humbje të jetëve njerëzore, gjatë ndërtimit, shfrytëzimit dhe mirëmbajtjes të saj. </w:t>
      </w:r>
      <w:r w:rsidR="00AE793C" w:rsidRPr="008C2210">
        <w:rPr>
          <w:lang w:val="sq-AL"/>
        </w:rPr>
        <w:t xml:space="preserve">Kjo u referohet aspekteve </w:t>
      </w:r>
      <w:r w:rsidR="00C04D6A" w:rsidRPr="008C2210">
        <w:rPr>
          <w:lang w:val="sq-AL"/>
        </w:rPr>
        <w:t>të kërkesave të sigurisë së personelit.</w:t>
      </w:r>
    </w:p>
    <w:p w14:paraId="04D5655E" w14:textId="77777777" w:rsidR="00C04D6A" w:rsidRPr="008C2210" w:rsidRDefault="00C04D6A" w:rsidP="002B2DE5">
      <w:pPr>
        <w:pStyle w:val="Paragrafi"/>
        <w:rPr>
          <w:lang w:val="sq-AL"/>
        </w:rPr>
      </w:pPr>
      <w:r w:rsidRPr="008C2210">
        <w:rPr>
          <w:lang w:val="sq-AL"/>
        </w:rPr>
        <w:t>Një linjë elektrike ajrore gjithashtu duhet të projektohet, ndërtohet dhe mirëmbahet në mënyrë që të merret në konsideratë siguria publike, jetëgjatësia, fuqia, mirëmbajtja dhe respektimi i kushteve mjedisore.</w:t>
      </w:r>
    </w:p>
    <w:p w14:paraId="04D5655F" w14:textId="77777777" w:rsidR="00C04D6A" w:rsidRPr="008C2210" w:rsidRDefault="00C04D6A" w:rsidP="002B2DE5">
      <w:pPr>
        <w:pStyle w:val="Paragrafi"/>
        <w:rPr>
          <w:lang w:val="sq-AL"/>
        </w:rPr>
      </w:pPr>
      <w:r w:rsidRPr="008C2210">
        <w:rPr>
          <w:lang w:val="sq-AL"/>
        </w:rPr>
        <w:t>Kërkesat e sipërpërmendur duhet të jetë në përputhje me zgjedhjen e materialeve, projektin e përshtatshëm të detajuar, procesin e kontrollit të projektit, prodhimin dhe furnizimin e materialeve, ndërtimit dhe operimin e projektit në fjalë.</w:t>
      </w:r>
    </w:p>
    <w:p w14:paraId="04D56560" w14:textId="18843174" w:rsidR="00C04D6A" w:rsidRPr="008C2210" w:rsidRDefault="00C04D6A" w:rsidP="002B2DE5">
      <w:pPr>
        <w:pStyle w:val="Paragrafi"/>
        <w:rPr>
          <w:lang w:val="sq-AL"/>
        </w:rPr>
      </w:pPr>
      <w:r w:rsidRPr="008C2210">
        <w:rPr>
          <w:lang w:val="sq-AL"/>
        </w:rPr>
        <w:t>Projekti</w:t>
      </w:r>
      <w:r w:rsidR="00F87F0D" w:rsidRPr="008C2210">
        <w:rPr>
          <w:lang w:val="sq-AL"/>
        </w:rPr>
        <w:t xml:space="preserve"> </w:t>
      </w:r>
      <w:r w:rsidRPr="008C2210">
        <w:rPr>
          <w:lang w:val="sq-AL"/>
        </w:rPr>
        <w:t>duhet të zgjidhet, duke marrë në konsideratë skenarë të ndryshëm të ngarkesës përfaqësuese dhe maksimale, të plotësojë të gjitha kushtet e parashikuara për të gjatë ndërtimit</w:t>
      </w:r>
      <w:r w:rsidR="005F4C64" w:rsidRPr="008C2210">
        <w:rPr>
          <w:lang w:val="sq-AL"/>
        </w:rPr>
        <w:t>,</w:t>
      </w:r>
      <w:r w:rsidRPr="008C2210">
        <w:rPr>
          <w:lang w:val="sq-AL"/>
        </w:rPr>
        <w:t xml:space="preserve"> si dhe jetëgjatësinë e linjës ajrore.</w:t>
      </w:r>
    </w:p>
    <w:p w14:paraId="04D56561" w14:textId="16BDD9A2" w:rsidR="00C04D6A" w:rsidRPr="008C2210" w:rsidRDefault="00C04D6A" w:rsidP="002B2DE5">
      <w:pPr>
        <w:pStyle w:val="Paragrafi"/>
        <w:rPr>
          <w:lang w:val="sq-AL"/>
        </w:rPr>
      </w:pPr>
      <w:r w:rsidRPr="008C2210">
        <w:rPr>
          <w:lang w:val="sq-AL"/>
        </w:rPr>
        <w:t xml:space="preserve">Linjat elektrike të tensionit të lartë duhet të studiohen duke ndjekur rrugën që konsideron më të përshtatshme autori i projektit, duhet të arrijë zgjidhjen optimale për të gjithë instalimin, gjithmonë duke zbatuar kërkesat e përcaktuara në këtë </w:t>
      </w:r>
      <w:r w:rsidR="00E2366F" w:rsidRPr="008C2210">
        <w:rPr>
          <w:lang w:val="sq-AL"/>
        </w:rPr>
        <w:t>a</w:t>
      </w:r>
      <w:r w:rsidRPr="008C2210">
        <w:rPr>
          <w:lang w:val="sq-AL"/>
        </w:rPr>
        <w:t xml:space="preserve">neks. Duhet të shmangen sa më shumë të jetë e mundur, këndet e </w:t>
      </w:r>
      <w:r w:rsidR="00C4187F" w:rsidRPr="008C2210">
        <w:rPr>
          <w:lang w:val="sq-AL"/>
        </w:rPr>
        <w:t>pjerrëta</w:t>
      </w:r>
      <w:r w:rsidRPr="008C2210">
        <w:rPr>
          <w:lang w:val="sq-AL"/>
        </w:rPr>
        <w:t>, si në</w:t>
      </w:r>
      <w:r w:rsidR="00C31269" w:rsidRPr="008C2210">
        <w:rPr>
          <w:lang w:val="sq-AL"/>
        </w:rPr>
        <w:t xml:space="preserve"> planin horizontal dhe vertikal</w:t>
      </w:r>
      <w:r w:rsidRPr="008C2210">
        <w:rPr>
          <w:lang w:val="sq-AL"/>
        </w:rPr>
        <w:t xml:space="preserve"> dhe të minimizojë numrin e situatave të veçanta që trajtohen në pikën 5.3.</w:t>
      </w:r>
    </w:p>
    <w:p w14:paraId="04D56562" w14:textId="77777777" w:rsidR="00C04D6A" w:rsidRPr="008C2210" w:rsidRDefault="00C04D6A" w:rsidP="002B2DE5">
      <w:pPr>
        <w:pStyle w:val="Paragrafi"/>
        <w:rPr>
          <w:lang w:val="sq-AL"/>
        </w:rPr>
      </w:pPr>
      <w:r w:rsidRPr="008C2210">
        <w:rPr>
          <w:lang w:val="sq-AL"/>
        </w:rPr>
        <w:t>1.5.2 Kërkesat e sigurisë së punimeve të ndërtimit</w:t>
      </w:r>
    </w:p>
    <w:p w14:paraId="04D56563" w14:textId="77777777" w:rsidR="00C04D6A" w:rsidRPr="008C2210" w:rsidRDefault="00C04D6A" w:rsidP="002B2DE5">
      <w:pPr>
        <w:pStyle w:val="Paragrafi"/>
        <w:rPr>
          <w:lang w:val="sq-AL"/>
        </w:rPr>
      </w:pPr>
      <w:r w:rsidRPr="008C2210">
        <w:rPr>
          <w:lang w:val="sq-AL"/>
        </w:rPr>
        <w:t>Kërkesat e sigurisë së punës të ndërtimit duhet të marrin parasysh ekzistencën kërkesave të veçanta dhe projektin duke përfshijë të gjitha masat e nevojshme për të parandaluar avaritë kaskade.</w:t>
      </w:r>
    </w:p>
    <w:p w14:paraId="04D56564" w14:textId="11867B35" w:rsidR="00C04D6A" w:rsidRPr="008C2210" w:rsidRDefault="00C04D6A" w:rsidP="002B2DE5">
      <w:pPr>
        <w:pStyle w:val="Paragrafi"/>
        <w:rPr>
          <w:lang w:val="sq-AL"/>
        </w:rPr>
      </w:pPr>
      <w:r w:rsidRPr="008C2210">
        <w:rPr>
          <w:lang w:val="sq-AL"/>
        </w:rPr>
        <w:t>Një avari në një linjë mund të shkaktohet nga defektet në materiale, fenomene të papritura të pafavorshme, për shembull, ndikimi i një objekti, rrëshqitja e tokës</w:t>
      </w:r>
      <w:r w:rsidR="009047FB" w:rsidRPr="008C2210">
        <w:rPr>
          <w:lang w:val="sq-AL"/>
        </w:rPr>
        <w:t xml:space="preserve"> etj.</w:t>
      </w:r>
      <w:r w:rsidRPr="008C2210">
        <w:rPr>
          <w:lang w:val="sq-AL"/>
        </w:rPr>
        <w:t xml:space="preserve"> ose kushtet ekstreme të motit. Avaria duhet të kufizohet kur verifikohen mbingarkesa mbi kufirin e rezistencës </w:t>
      </w:r>
      <w:r w:rsidR="00C31269" w:rsidRPr="008C2210">
        <w:rPr>
          <w:lang w:val="sq-AL"/>
        </w:rPr>
        <w:t>mekanike të elementeve përbërës</w:t>
      </w:r>
      <w:r w:rsidR="001D2E2D" w:rsidRPr="008C2210">
        <w:rPr>
          <w:lang w:val="sq-AL"/>
        </w:rPr>
        <w:t>e</w:t>
      </w:r>
      <w:r w:rsidRPr="008C2210">
        <w:rPr>
          <w:lang w:val="sq-AL"/>
        </w:rPr>
        <w:t xml:space="preserve"> dhe kur këto ngarkesa nuk shpërndahen në</w:t>
      </w:r>
      <w:r w:rsidR="007C2725" w:rsidRPr="008C2210">
        <w:rPr>
          <w:lang w:val="sq-AL"/>
        </w:rPr>
        <w:t xml:space="preserve"> të dyja anët </w:t>
      </w:r>
      <w:r w:rsidRPr="008C2210">
        <w:rPr>
          <w:lang w:val="sq-AL"/>
        </w:rPr>
        <w:t>e pikës ku ajo ushtrohet.</w:t>
      </w:r>
    </w:p>
    <w:p w14:paraId="04D56565" w14:textId="1A78CE0C" w:rsidR="00C04D6A" w:rsidRPr="008C2210" w:rsidRDefault="00C04D6A" w:rsidP="002B2DE5">
      <w:pPr>
        <w:pStyle w:val="Paragrafi"/>
        <w:rPr>
          <w:lang w:val="sq-AL"/>
        </w:rPr>
      </w:pPr>
      <w:r w:rsidRPr="008C2210">
        <w:rPr>
          <w:lang w:val="sq-AL"/>
        </w:rPr>
        <w:t xml:space="preserve">Në kapitullin 3 i këtij </w:t>
      </w:r>
      <w:r w:rsidR="00E2366F" w:rsidRPr="008C2210">
        <w:rPr>
          <w:lang w:val="sq-AL"/>
        </w:rPr>
        <w:t>a</w:t>
      </w:r>
      <w:r w:rsidRPr="008C2210">
        <w:rPr>
          <w:lang w:val="sq-AL"/>
        </w:rPr>
        <w:t>neksi tregohen ngarkesat dhe mbingarkesat që duhet të merren parasysh për të parandaluar avaritë kaskade.</w:t>
      </w:r>
    </w:p>
    <w:p w14:paraId="04D56566" w14:textId="635DF35A" w:rsidR="00C04D6A" w:rsidRPr="008C2210" w:rsidRDefault="00C04D6A" w:rsidP="002B2DE5">
      <w:pPr>
        <w:pStyle w:val="Paragrafi"/>
        <w:rPr>
          <w:lang w:val="sq-AL"/>
        </w:rPr>
      </w:pPr>
      <w:r w:rsidRPr="008C2210">
        <w:rPr>
          <w:lang w:val="sq-AL"/>
        </w:rPr>
        <w:t>Disa linja ajrore, kur ato ekspozohen ndaj kushteve të rënda atmosferike, është e</w:t>
      </w:r>
      <w:r w:rsidR="00F87F0D" w:rsidRPr="008C2210">
        <w:rPr>
          <w:lang w:val="sq-AL"/>
        </w:rPr>
        <w:t xml:space="preserve"> </w:t>
      </w:r>
      <w:r w:rsidRPr="008C2210">
        <w:rPr>
          <w:lang w:val="sq-AL"/>
        </w:rPr>
        <w:t xml:space="preserve">justifikuar kryerja e punimeve me një nivel të lartë sigurisë. Në këto raste mund të aplikohen masa shtesë për të rritur sigurinë, në bazë të përvojës dhe llojit të linjës. Futja e shtyllave ankoruese në intervale të veçanta mund të </w:t>
      </w:r>
      <w:r w:rsidR="00C4187F" w:rsidRPr="008C2210">
        <w:rPr>
          <w:lang w:val="sq-AL"/>
        </w:rPr>
        <w:t>përdoret</w:t>
      </w:r>
      <w:r w:rsidRPr="008C2210">
        <w:rPr>
          <w:lang w:val="sq-AL"/>
        </w:rPr>
        <w:t xml:space="preserve"> si një masë për të kufizuar një kolaps progresiv.</w:t>
      </w:r>
    </w:p>
    <w:p w14:paraId="04D56567" w14:textId="77777777" w:rsidR="00C04D6A" w:rsidRPr="008C2210" w:rsidRDefault="00C04D6A" w:rsidP="002B2DE5">
      <w:pPr>
        <w:pStyle w:val="Paragrafi"/>
        <w:rPr>
          <w:lang w:val="sq-AL"/>
        </w:rPr>
      </w:pPr>
      <w:r w:rsidRPr="008C2210">
        <w:rPr>
          <w:lang w:val="sq-AL"/>
        </w:rPr>
        <w:t>1.5.3 Kërkesat e sigurisë për personelin gjatë ndërtimit dhe mirëmbajtjes</w:t>
      </w:r>
    </w:p>
    <w:p w14:paraId="04D56568" w14:textId="77777777" w:rsidR="00C04D6A" w:rsidRPr="008C2210" w:rsidRDefault="00C04D6A" w:rsidP="002B2DE5">
      <w:pPr>
        <w:pStyle w:val="Paragrafi"/>
        <w:rPr>
          <w:lang w:val="sq-AL"/>
        </w:rPr>
      </w:pPr>
      <w:r w:rsidRPr="008C2210">
        <w:rPr>
          <w:lang w:val="sq-AL"/>
        </w:rPr>
        <w:t>Duhet të merren në konsideratë kërkesat e sigurisë së njerëzve gjatë ndërtimit dhe mirëmbajtjes. Kërkesat e sigurisë së personelit mbulohen nga shqyrtimi i ngarkesave të veçanta për të cilat projektohen komponentët e linjës (veçanërisht shtyllat).</w:t>
      </w:r>
    </w:p>
    <w:p w14:paraId="04D56569" w14:textId="77777777" w:rsidR="00C04D6A" w:rsidRPr="008C2210" w:rsidRDefault="00C04D6A" w:rsidP="002B2DE5">
      <w:pPr>
        <w:pStyle w:val="Paragrafi"/>
        <w:rPr>
          <w:lang w:val="sq-AL"/>
        </w:rPr>
      </w:pPr>
      <w:r w:rsidRPr="008C2210">
        <w:rPr>
          <w:lang w:val="sq-AL"/>
        </w:rPr>
        <w:t>Në raport me sigurinë dhe shëndetin e punonjësve, kërkesat e sigurisë dhe dispozitat e aplikueshme janë të përfshira në legjislacionin e punës për parandalimin e rreziqeve profesionale.</w:t>
      </w:r>
    </w:p>
    <w:p w14:paraId="04D5656A" w14:textId="77777777" w:rsidR="00C04D6A" w:rsidRPr="008C2210" w:rsidRDefault="00C04D6A" w:rsidP="002B2DE5">
      <w:pPr>
        <w:pStyle w:val="Paragrafi"/>
        <w:rPr>
          <w:lang w:val="sq-AL"/>
        </w:rPr>
      </w:pPr>
      <w:r w:rsidRPr="008C2210">
        <w:rPr>
          <w:lang w:val="sq-AL"/>
        </w:rPr>
        <w:t>1.5.4 Konsiderata shtesë</w:t>
      </w:r>
    </w:p>
    <w:p w14:paraId="04D5656B" w14:textId="77777777" w:rsidR="00C04D6A" w:rsidRPr="008C2210" w:rsidRDefault="00C04D6A" w:rsidP="002B2DE5">
      <w:pPr>
        <w:pStyle w:val="Paragrafi"/>
        <w:rPr>
          <w:lang w:val="sq-AL"/>
        </w:rPr>
      </w:pPr>
      <w:r w:rsidRPr="008C2210">
        <w:rPr>
          <w:lang w:val="sq-AL"/>
        </w:rPr>
        <w:t>Kur hartohet projekti i një linje elektrike ajrore duhet të merren masa për kufizimin e ndikimit të saj në mjedis. Gjithashtu, duhet të merren në konsideratë siguria e njerëzve dhe të kafshëve, si zogjve dhe bagëtive.</w:t>
      </w:r>
    </w:p>
    <w:p w14:paraId="04D5656C" w14:textId="77777777" w:rsidR="00C04D6A" w:rsidRPr="008C2210" w:rsidRDefault="00C04D6A" w:rsidP="002B2DE5">
      <w:pPr>
        <w:pStyle w:val="Paragrafi"/>
        <w:rPr>
          <w:lang w:val="sq-AL"/>
        </w:rPr>
      </w:pPr>
      <w:r w:rsidRPr="008C2210">
        <w:rPr>
          <w:lang w:val="sq-AL"/>
        </w:rPr>
        <w:t>1.5.5 Jetëgjatësia</w:t>
      </w:r>
    </w:p>
    <w:p w14:paraId="04D5656D" w14:textId="77777777" w:rsidR="00C04D6A" w:rsidRPr="008C2210" w:rsidRDefault="00C04D6A" w:rsidP="002B2DE5">
      <w:pPr>
        <w:pStyle w:val="Paragrafi"/>
        <w:rPr>
          <w:lang w:val="sq-AL"/>
        </w:rPr>
      </w:pPr>
      <w:r w:rsidRPr="008C2210">
        <w:rPr>
          <w:lang w:val="sq-AL"/>
        </w:rPr>
        <w:t>Jetëgjatësia është periudha e funksionimit të parashikuar për linjën me qëllim përcaktimin e veprimeve normale të mirëmbajtjes, pa riparime substanciale të nevojshme.</w:t>
      </w:r>
    </w:p>
    <w:p w14:paraId="04D5656E" w14:textId="77777777" w:rsidR="00C04D6A" w:rsidRPr="008C2210" w:rsidRDefault="00C04D6A" w:rsidP="002B2DE5">
      <w:pPr>
        <w:pStyle w:val="Paragrafi"/>
        <w:rPr>
          <w:lang w:val="sq-AL"/>
        </w:rPr>
      </w:pPr>
      <w:r w:rsidRPr="008C2210">
        <w:rPr>
          <w:lang w:val="sq-AL"/>
        </w:rPr>
        <w:t>Jetëgjatësia e linjës ajrore konsiderohet të jetë përgjithësisht 40 vjet, përveç nëse është përcaktuar ndryshe në specifikimet e projektit.</w:t>
      </w:r>
    </w:p>
    <w:p w14:paraId="04D5656F" w14:textId="77777777" w:rsidR="00C04D6A" w:rsidRPr="008C2210" w:rsidRDefault="00C04D6A" w:rsidP="002B2DE5">
      <w:pPr>
        <w:pStyle w:val="Paragrafi"/>
        <w:rPr>
          <w:lang w:val="sq-AL"/>
        </w:rPr>
      </w:pPr>
      <w:r w:rsidRPr="008C2210">
        <w:rPr>
          <w:lang w:val="sq-AL"/>
        </w:rPr>
        <w:t>1.5.6 Qëndrueshmëria</w:t>
      </w:r>
    </w:p>
    <w:p w14:paraId="04D56570" w14:textId="77777777" w:rsidR="00C04D6A" w:rsidRPr="008C2210" w:rsidRDefault="00C04D6A" w:rsidP="002B2DE5">
      <w:pPr>
        <w:pStyle w:val="Paragrafi"/>
        <w:rPr>
          <w:lang w:val="sq-AL"/>
        </w:rPr>
      </w:pPr>
      <w:r w:rsidRPr="008C2210">
        <w:rPr>
          <w:lang w:val="sq-AL"/>
        </w:rPr>
        <w:t>Qëndrueshmëria e një shtylle ose një pjese të saj në mjedisin e saj duhet të jetë i tillë që, me mirëmbajtjen e duhur, të mbetet e aftë për përdorim brenda jetëgjatësisë së pritshme.</w:t>
      </w:r>
    </w:p>
    <w:p w14:paraId="04D56571" w14:textId="6F5D7BED" w:rsidR="00C04D6A" w:rsidRPr="008C2210" w:rsidRDefault="00C04D6A" w:rsidP="002B2DE5">
      <w:pPr>
        <w:pStyle w:val="Paragrafi"/>
        <w:rPr>
          <w:lang w:val="sq-AL"/>
        </w:rPr>
      </w:pPr>
      <w:r w:rsidRPr="008C2210">
        <w:rPr>
          <w:lang w:val="sq-AL"/>
        </w:rPr>
        <w:t>Kushtet mjedisore, klimatike dhe atmosferike duhet të vlerësohen në periudhën e projektimit, për të parë ndikimin</w:t>
      </w:r>
      <w:r w:rsidR="00C4187F" w:rsidRPr="008C2210">
        <w:rPr>
          <w:lang w:val="sq-AL"/>
        </w:rPr>
        <w:t xml:space="preserve"> </w:t>
      </w:r>
      <w:r w:rsidRPr="008C2210">
        <w:rPr>
          <w:lang w:val="sq-AL"/>
        </w:rPr>
        <w:t xml:space="preserve">e tyre në lidhje me </w:t>
      </w:r>
      <w:r w:rsidR="00C4187F" w:rsidRPr="008C2210">
        <w:rPr>
          <w:lang w:val="sq-AL"/>
        </w:rPr>
        <w:t>qëndrueshmërinë</w:t>
      </w:r>
      <w:r w:rsidRPr="008C2210">
        <w:rPr>
          <w:lang w:val="sq-AL"/>
        </w:rPr>
        <w:t xml:space="preserve"> dhe për të bërë të mundur marrjen e masave të përshtatshme për mbrojtjen e materialeve përbërëse.</w:t>
      </w:r>
    </w:p>
    <w:p w14:paraId="04D56572" w14:textId="6CA3DE37" w:rsidR="00C04D6A" w:rsidRPr="008C2210" w:rsidRDefault="006A1BCD" w:rsidP="002B2DE5">
      <w:pPr>
        <w:pStyle w:val="Paragrafi"/>
        <w:rPr>
          <w:lang w:val="sq-AL"/>
        </w:rPr>
      </w:pPr>
      <w:bookmarkStart w:id="902" w:name="_Toc473027364"/>
      <w:bookmarkStart w:id="903" w:name="_Toc26970562"/>
      <w:bookmarkStart w:id="904" w:name="_Toc28337205"/>
      <w:bookmarkStart w:id="905" w:name="_Toc31101496"/>
      <w:r w:rsidRPr="008C2210">
        <w:rPr>
          <w:lang w:val="sq-AL"/>
        </w:rPr>
        <w:t>2. MATERIALET: PËRCJELLËSI</w:t>
      </w:r>
      <w:r w:rsidR="00C04D6A" w:rsidRPr="008C2210">
        <w:rPr>
          <w:lang w:val="sq-AL"/>
        </w:rPr>
        <w:t>T DHE TROSET, MJETET DHE PAJISJET, IZOLATORËT DHE SHTYLLAT</w:t>
      </w:r>
      <w:bookmarkEnd w:id="902"/>
      <w:bookmarkEnd w:id="903"/>
      <w:bookmarkEnd w:id="904"/>
      <w:bookmarkEnd w:id="905"/>
    </w:p>
    <w:p w14:paraId="04D56573" w14:textId="77777777" w:rsidR="00C04D6A" w:rsidRPr="008C2210" w:rsidRDefault="00C04D6A" w:rsidP="002B2DE5">
      <w:pPr>
        <w:pStyle w:val="Paragrafi"/>
        <w:rPr>
          <w:lang w:val="sq-AL"/>
        </w:rPr>
      </w:pPr>
      <w:bookmarkStart w:id="906" w:name="_Toc473027365"/>
      <w:bookmarkStart w:id="907" w:name="_Toc26970563"/>
      <w:bookmarkStart w:id="908" w:name="_Toc28337206"/>
      <w:bookmarkStart w:id="909" w:name="_Toc31101497"/>
      <w:r w:rsidRPr="008C2210">
        <w:rPr>
          <w:lang w:val="sq-AL"/>
        </w:rPr>
        <w:t>2.1 Përcjellësit dhe troset</w:t>
      </w:r>
      <w:bookmarkEnd w:id="906"/>
      <w:bookmarkEnd w:id="907"/>
      <w:bookmarkEnd w:id="908"/>
      <w:bookmarkEnd w:id="909"/>
    </w:p>
    <w:p w14:paraId="04D56574" w14:textId="77777777" w:rsidR="00C04D6A" w:rsidRPr="008C2210" w:rsidRDefault="00C04D6A" w:rsidP="002B2DE5">
      <w:pPr>
        <w:pStyle w:val="Paragrafi"/>
        <w:rPr>
          <w:lang w:val="sq-AL"/>
        </w:rPr>
      </w:pPr>
      <w:r w:rsidRPr="008C2210">
        <w:rPr>
          <w:lang w:val="sq-AL"/>
        </w:rPr>
        <w:t>1.1.1 Të përgjithshme</w:t>
      </w:r>
    </w:p>
    <w:p w14:paraId="04D56575" w14:textId="19C3FFD0" w:rsidR="00C04D6A" w:rsidRPr="008C2210" w:rsidRDefault="00C04D6A" w:rsidP="002B2DE5">
      <w:pPr>
        <w:pStyle w:val="Paragrafi"/>
        <w:rPr>
          <w:lang w:val="sq-AL"/>
        </w:rPr>
      </w:pPr>
      <w:r w:rsidRPr="008C2210">
        <w:rPr>
          <w:lang w:val="sq-AL"/>
        </w:rPr>
        <w:t>Kjo pikë përcakton kërkesat që duh</w:t>
      </w:r>
      <w:r w:rsidR="006A1BCD" w:rsidRPr="008C2210">
        <w:rPr>
          <w:lang w:val="sq-AL"/>
        </w:rPr>
        <w:t>et të plotësohen nga përcjellësi</w:t>
      </w:r>
      <w:r w:rsidRPr="008C2210">
        <w:rPr>
          <w:lang w:val="sq-AL"/>
        </w:rPr>
        <w:t>t dhe troset me ose pa qarqe telekomunikacioni.</w:t>
      </w:r>
    </w:p>
    <w:p w14:paraId="04D56576" w14:textId="73A3B456" w:rsidR="00C04D6A" w:rsidRPr="008C2210" w:rsidRDefault="00C04D6A" w:rsidP="002B2DE5">
      <w:pPr>
        <w:pStyle w:val="Paragrafi"/>
        <w:rPr>
          <w:lang w:val="sq-AL"/>
        </w:rPr>
      </w:pPr>
      <w:r w:rsidRPr="008C2210">
        <w:rPr>
          <w:lang w:val="sq-AL"/>
        </w:rPr>
        <w:t>Përc</w:t>
      </w:r>
      <w:r w:rsidR="0062713E" w:rsidRPr="008C2210">
        <w:rPr>
          <w:lang w:val="sq-AL"/>
        </w:rPr>
        <w:t>jellësi</w:t>
      </w:r>
      <w:r w:rsidRPr="008C2210">
        <w:rPr>
          <w:lang w:val="sq-AL"/>
        </w:rPr>
        <w:t>t dhe troset duhet të projektohen, përzgjidhen dhe testohen lidhur me përmbushjen e kërkesave elektrike, mekanike dhe të telekomunikacionit</w:t>
      </w:r>
      <w:r w:rsidR="00E45FF7">
        <w:rPr>
          <w:lang w:val="sq-AL"/>
        </w:rPr>
        <w:t xml:space="preserve"> të cilat janë përcaktuar nga</w:t>
      </w:r>
      <w:r w:rsidRPr="008C2210">
        <w:rPr>
          <w:lang w:val="sq-AL"/>
        </w:rPr>
        <w:t xml:space="preserve"> projekti i linjës. Duhet të merret në konsideratë mbrojtja e nevojshme kundër lodhjes së materialit për shkak të dridhjeve.</w:t>
      </w:r>
    </w:p>
    <w:p w14:paraId="04D56577" w14:textId="2A7EF542" w:rsidR="00C04D6A" w:rsidRPr="008C2210" w:rsidRDefault="00C04D6A" w:rsidP="002B2DE5">
      <w:pPr>
        <w:pStyle w:val="Paragrafi"/>
        <w:rPr>
          <w:lang w:val="sq-AL"/>
        </w:rPr>
      </w:pPr>
      <w:r w:rsidRPr="008C2210">
        <w:rPr>
          <w:lang w:val="sq-AL"/>
        </w:rPr>
        <w:t xml:space="preserve">Në seksionet e mëposhtme termi “përcjellës” po ashtu përfshin </w:t>
      </w:r>
      <w:r w:rsidR="00C31269" w:rsidRPr="008C2210">
        <w:rPr>
          <w:lang w:val="sq-AL"/>
        </w:rPr>
        <w:t>“troset” dhe, kur është e rasti</w:t>
      </w:r>
      <w:r w:rsidRPr="008C2210">
        <w:rPr>
          <w:lang w:val="sq-AL"/>
        </w:rPr>
        <w:t xml:space="preserve"> dhe troset me qarqe të telekomunikacionit. </w:t>
      </w:r>
    </w:p>
    <w:p w14:paraId="04D56578" w14:textId="77777777" w:rsidR="00C04D6A" w:rsidRPr="008C2210" w:rsidRDefault="00C04D6A" w:rsidP="002B2DE5">
      <w:pPr>
        <w:pStyle w:val="Paragrafi"/>
        <w:rPr>
          <w:lang w:val="sq-AL"/>
        </w:rPr>
      </w:pPr>
      <w:r w:rsidRPr="008C2210">
        <w:rPr>
          <w:lang w:val="sq-AL"/>
        </w:rPr>
        <w:t>Kjo pikë nuk zbatohet për kabllot e veshura ose të gjitha kabllot dielektrike të telekomunikacionit (ADSS) ose me fibra optike dielektrike (CADFO). Në mënyrë të ngjashme nuk përfshihen kabllot e telekomunikacionit me veshje metalike që nuk përdoren si trose.</w:t>
      </w:r>
    </w:p>
    <w:p w14:paraId="04D56579" w14:textId="5612FB07" w:rsidR="00C04D6A" w:rsidRPr="008C2210" w:rsidRDefault="00C04D6A" w:rsidP="002B2DE5">
      <w:pPr>
        <w:pStyle w:val="Paragrafi"/>
        <w:rPr>
          <w:lang w:val="sq-AL"/>
        </w:rPr>
      </w:pPr>
      <w:r w:rsidRPr="008C2210">
        <w:rPr>
          <w:lang w:val="sq-AL"/>
        </w:rPr>
        <w:t>Megjithatë, kabllot dielektrik</w:t>
      </w:r>
      <w:r w:rsidR="005F4021" w:rsidRPr="008C2210">
        <w:rPr>
          <w:lang w:val="sq-AL"/>
        </w:rPr>
        <w:t>e</w:t>
      </w:r>
      <w:r w:rsidRPr="008C2210">
        <w:rPr>
          <w:lang w:val="sq-AL"/>
        </w:rPr>
        <w:t xml:space="preserve"> transmetues</w:t>
      </w:r>
      <w:r w:rsidR="005F4021" w:rsidRPr="008C2210">
        <w:rPr>
          <w:lang w:val="sq-AL"/>
        </w:rPr>
        <w:t>e</w:t>
      </w:r>
      <w:r w:rsidRPr="008C2210">
        <w:rPr>
          <w:lang w:val="sq-AL"/>
        </w:rPr>
        <w:t xml:space="preserve"> të telekomunikacionit (ADSS) ose at</w:t>
      </w:r>
      <w:r w:rsidR="005F4021" w:rsidRPr="008C2210">
        <w:rPr>
          <w:lang w:val="sq-AL"/>
        </w:rPr>
        <w:t>o</w:t>
      </w:r>
      <w:r w:rsidRPr="008C2210">
        <w:rPr>
          <w:lang w:val="sq-AL"/>
        </w:rPr>
        <w:t xml:space="preserve"> dielektrik</w:t>
      </w:r>
      <w:r w:rsidR="005F4021" w:rsidRPr="008C2210">
        <w:rPr>
          <w:lang w:val="sq-AL"/>
        </w:rPr>
        <w:t>e</w:t>
      </w:r>
      <w:r w:rsidRPr="008C2210">
        <w:rPr>
          <w:lang w:val="sq-AL"/>
        </w:rPr>
        <w:t xml:space="preserve"> me fibra optike (CADFO) mund të </w:t>
      </w:r>
      <w:r w:rsidR="00C4187F" w:rsidRPr="008C2210">
        <w:rPr>
          <w:lang w:val="sq-AL"/>
        </w:rPr>
        <w:t>përdoren</w:t>
      </w:r>
      <w:r w:rsidRPr="008C2210">
        <w:rPr>
          <w:lang w:val="sq-AL"/>
        </w:rPr>
        <w:t xml:space="preserve"> në shtyllat e linjave të tensionit të lartë, në përputhje me dispozita ligjore e rregulla të veçanta teknike. Prandaj, kët</w:t>
      </w:r>
      <w:r w:rsidR="007D48B2" w:rsidRPr="008C2210">
        <w:rPr>
          <w:lang w:val="sq-AL"/>
        </w:rPr>
        <w:t xml:space="preserve">o </w:t>
      </w:r>
      <w:r w:rsidRPr="008C2210">
        <w:rPr>
          <w:lang w:val="sq-AL"/>
        </w:rPr>
        <w:t>kabllo dielektrik</w:t>
      </w:r>
      <w:r w:rsidR="007D48B2" w:rsidRPr="008C2210">
        <w:rPr>
          <w:lang w:val="sq-AL"/>
        </w:rPr>
        <w:t>e</w:t>
      </w:r>
      <w:r w:rsidRPr="008C2210">
        <w:rPr>
          <w:lang w:val="sq-AL"/>
        </w:rPr>
        <w:t xml:space="preserve">, duhet të plotësojnë kushtet dhe kërkesat në lidhje me montimin dhe shtrimin sipas karakteristikave të tyre, dhe kërkesat </w:t>
      </w:r>
      <w:r w:rsidR="006C4F07">
        <w:rPr>
          <w:lang w:val="sq-AL"/>
        </w:rPr>
        <w:t>e këtij rregulli teknik</w:t>
      </w:r>
      <w:r w:rsidRPr="008C2210">
        <w:rPr>
          <w:lang w:val="sq-AL"/>
        </w:rPr>
        <w:t xml:space="preserve"> duke e konsideruar si pjesë e linjës.</w:t>
      </w:r>
    </w:p>
    <w:p w14:paraId="04D5657A" w14:textId="716DEA9B" w:rsidR="00C04D6A" w:rsidRPr="008C2210" w:rsidRDefault="00C04D6A" w:rsidP="002B2DE5">
      <w:pPr>
        <w:pStyle w:val="Paragrafi"/>
        <w:rPr>
          <w:lang w:val="sq-AL"/>
        </w:rPr>
      </w:pPr>
      <w:r w:rsidRPr="008C2210">
        <w:rPr>
          <w:lang w:val="sq-AL"/>
        </w:rPr>
        <w:t>Seksioni nominal minimal i lejuar i përcjellësve prej bakrit dhe lidhjeve të tij është 10mm</w:t>
      </w:r>
      <w:r w:rsidRPr="008C2210">
        <w:rPr>
          <w:vertAlign w:val="superscript"/>
          <w:lang w:val="sq-AL"/>
        </w:rPr>
        <w:t>2</w:t>
      </w:r>
      <w:r w:rsidRPr="008C2210">
        <w:rPr>
          <w:lang w:val="sq-AL"/>
        </w:rPr>
        <w:t>. Në rastin e përcjellësve prej çeliku të galvanizuar, seksioni nominal minimal i lejuar është 12.5</w:t>
      </w:r>
      <w:r w:rsidR="002D57DF" w:rsidRPr="008C2210">
        <w:rPr>
          <w:lang w:val="sq-AL"/>
        </w:rPr>
        <w:t>mm</w:t>
      </w:r>
      <w:r w:rsidRPr="008C2210">
        <w:rPr>
          <w:vertAlign w:val="superscript"/>
          <w:lang w:val="sq-AL"/>
        </w:rPr>
        <w:t>2</w:t>
      </w:r>
      <w:r w:rsidRPr="008C2210">
        <w:rPr>
          <w:lang w:val="sq-AL"/>
        </w:rPr>
        <w:t>.</w:t>
      </w:r>
    </w:p>
    <w:p w14:paraId="04D5657B" w14:textId="2FFEAB9D" w:rsidR="00C04D6A" w:rsidRPr="008C2210" w:rsidRDefault="00C04D6A" w:rsidP="002B2DE5">
      <w:pPr>
        <w:pStyle w:val="Paragrafi"/>
        <w:rPr>
          <w:lang w:val="sq-AL"/>
        </w:rPr>
      </w:pPr>
      <w:r w:rsidRPr="008C2210">
        <w:rPr>
          <w:lang w:val="sq-AL"/>
        </w:rPr>
        <w:t>Për llojet e tjera të materialeve n</w:t>
      </w:r>
      <w:r w:rsidR="006A1BCD" w:rsidRPr="008C2210">
        <w:rPr>
          <w:lang w:val="sq-AL"/>
        </w:rPr>
        <w:t>uk duhet të përdoren përcjellës</w:t>
      </w:r>
      <w:r w:rsidRPr="008C2210">
        <w:rPr>
          <w:lang w:val="sq-AL"/>
        </w:rPr>
        <w:t xml:space="preserve"> me forcë shkatërruese më pak se 350 daN.</w:t>
      </w:r>
    </w:p>
    <w:p w14:paraId="04D5657C" w14:textId="06520B27" w:rsidR="00C04D6A" w:rsidRPr="008C2210" w:rsidRDefault="006A1BCD" w:rsidP="002B2DE5">
      <w:pPr>
        <w:pStyle w:val="Paragrafi"/>
        <w:rPr>
          <w:lang w:val="sq-AL"/>
        </w:rPr>
      </w:pPr>
      <w:r w:rsidRPr="008C2210">
        <w:rPr>
          <w:lang w:val="sq-AL"/>
        </w:rPr>
        <w:t>Nëse përdoren përcjellës</w:t>
      </w:r>
      <w:r w:rsidR="00C04D6A" w:rsidRPr="008C2210">
        <w:rPr>
          <w:lang w:val="sq-AL"/>
        </w:rPr>
        <w:t xml:space="preserve"> të përdorur, të </w:t>
      </w:r>
      <w:r w:rsidR="00C4187F" w:rsidRPr="008C2210">
        <w:rPr>
          <w:lang w:val="sq-AL"/>
        </w:rPr>
        <w:t>çmontuar</w:t>
      </w:r>
      <w:r w:rsidR="00C04D6A" w:rsidRPr="008C2210">
        <w:rPr>
          <w:lang w:val="sq-AL"/>
        </w:rPr>
        <w:t xml:space="preserve"> nga linjat e tjera, karakteristikat që ndikojnë në sigurinë duhet të arsyetohen, në bazë të testeve të detyrueshme për t</w:t>
      </w:r>
      <w:r w:rsidR="00A31D48" w:rsidRPr="008C2210">
        <w:rPr>
          <w:lang w:val="sq-AL"/>
        </w:rPr>
        <w:t>’</w:t>
      </w:r>
      <w:r w:rsidR="00C04D6A" w:rsidRPr="008C2210">
        <w:rPr>
          <w:lang w:val="sq-AL"/>
        </w:rPr>
        <w:t>u kryer.</w:t>
      </w:r>
    </w:p>
    <w:p w14:paraId="04D5657D" w14:textId="77777777" w:rsidR="00C04D6A" w:rsidRPr="008C2210" w:rsidRDefault="00C04D6A" w:rsidP="002B2DE5">
      <w:pPr>
        <w:pStyle w:val="Paragrafi"/>
        <w:rPr>
          <w:lang w:val="sq-AL"/>
        </w:rPr>
      </w:pPr>
      <w:r w:rsidRPr="008C2210">
        <w:rPr>
          <w:lang w:val="sq-AL"/>
        </w:rPr>
        <w:t>Kur llogaritjet mekanike të marrin parasysh procesin e deformimit apo përkeqësimin e karakteristikave të miratuara këto llogaritje duhet të provohen nga testimi ose duke përdorur vlerat e provuara në linjat e tjera.</w:t>
      </w:r>
    </w:p>
    <w:p w14:paraId="04D5657E" w14:textId="308B7801" w:rsidR="00C04D6A" w:rsidRPr="008C2210" w:rsidRDefault="006A1BCD" w:rsidP="002B2DE5">
      <w:pPr>
        <w:pStyle w:val="Paragrafi"/>
        <w:rPr>
          <w:lang w:val="sq-AL"/>
        </w:rPr>
      </w:pPr>
      <w:r w:rsidRPr="008C2210">
        <w:rPr>
          <w:lang w:val="sq-AL"/>
        </w:rPr>
        <w:t>2.1.2 Përcjellësi</w:t>
      </w:r>
      <w:r w:rsidR="00C04D6A" w:rsidRPr="008C2210">
        <w:rPr>
          <w:lang w:val="sq-AL"/>
        </w:rPr>
        <w:t xml:space="preserve">t prej alumini </w:t>
      </w:r>
    </w:p>
    <w:p w14:paraId="04D5657F" w14:textId="77777777" w:rsidR="00C04D6A" w:rsidRPr="008C2210" w:rsidRDefault="00C04D6A" w:rsidP="002B2DE5">
      <w:pPr>
        <w:pStyle w:val="Paragrafi"/>
        <w:rPr>
          <w:lang w:val="sq-AL"/>
        </w:rPr>
      </w:pPr>
      <w:r w:rsidRPr="008C2210">
        <w:rPr>
          <w:lang w:val="sq-AL"/>
        </w:rPr>
        <w:t>2.1.2.1 Karakteristikat dhe dimensionet</w:t>
      </w:r>
    </w:p>
    <w:p w14:paraId="04D56580" w14:textId="5A9C32DC" w:rsidR="00C04D6A" w:rsidRPr="008C2210" w:rsidRDefault="006A1BCD" w:rsidP="002B2DE5">
      <w:pPr>
        <w:pStyle w:val="Paragrafi"/>
        <w:rPr>
          <w:lang w:val="sq-AL"/>
        </w:rPr>
      </w:pPr>
      <w:r w:rsidRPr="008C2210">
        <w:rPr>
          <w:lang w:val="sq-AL"/>
        </w:rPr>
        <w:t>Përcjellësi</w:t>
      </w:r>
      <w:r w:rsidR="00C04D6A" w:rsidRPr="008C2210">
        <w:rPr>
          <w:lang w:val="sq-AL"/>
        </w:rPr>
        <w:t>t mund të përbëhen nga fije me seksion rrethor ose trapezoidale prej alumini ose aliazh alumini dhe mund të përmbajë, përforcues, tela çeliku të galvanizuar ose çeliku të veshura me alumin.</w:t>
      </w:r>
    </w:p>
    <w:p w14:paraId="04D56581" w14:textId="226A00F7" w:rsidR="00C04D6A" w:rsidRPr="008C2210" w:rsidRDefault="00C04D6A" w:rsidP="002B2DE5">
      <w:pPr>
        <w:pStyle w:val="Paragrafi"/>
        <w:rPr>
          <w:lang w:val="sq-AL"/>
        </w:rPr>
      </w:pPr>
      <w:r w:rsidRPr="008C2210">
        <w:rPr>
          <w:lang w:val="sq-AL"/>
        </w:rPr>
        <w:t>Përcjellësi i trosit duhet të projektohet në përputhje me të një</w:t>
      </w:r>
      <w:r w:rsidR="006A1BCD" w:rsidRPr="008C2210">
        <w:rPr>
          <w:lang w:val="sq-AL"/>
        </w:rPr>
        <w:t>jtat rregulla</w:t>
      </w:r>
      <w:r w:rsidR="005F4C64" w:rsidRPr="008C2210">
        <w:rPr>
          <w:lang w:val="sq-AL"/>
        </w:rPr>
        <w:t>,</w:t>
      </w:r>
      <w:r w:rsidR="006A1BCD" w:rsidRPr="008C2210">
        <w:rPr>
          <w:lang w:val="sq-AL"/>
        </w:rPr>
        <w:t xml:space="preserve"> si dhe përcjellësi</w:t>
      </w:r>
      <w:r w:rsidRPr="008C2210">
        <w:rPr>
          <w:lang w:val="sq-AL"/>
        </w:rPr>
        <w:t>t e fazave.</w:t>
      </w:r>
    </w:p>
    <w:p w14:paraId="04D56582" w14:textId="16401D0B" w:rsidR="00C04D6A" w:rsidRPr="008C2210" w:rsidRDefault="00C04D6A" w:rsidP="002B2DE5">
      <w:pPr>
        <w:pStyle w:val="Paragrafi"/>
        <w:rPr>
          <w:lang w:val="sq-AL"/>
        </w:rPr>
      </w:pPr>
      <w:r w:rsidRPr="008C2210">
        <w:rPr>
          <w:lang w:val="sq-AL"/>
        </w:rPr>
        <w:t>Përcjellës</w:t>
      </w:r>
      <w:r w:rsidR="006A1BCD" w:rsidRPr="008C2210">
        <w:rPr>
          <w:lang w:val="sq-AL"/>
        </w:rPr>
        <w:t>i</w:t>
      </w:r>
      <w:r w:rsidRPr="008C2210">
        <w:rPr>
          <w:lang w:val="sq-AL"/>
        </w:rPr>
        <w:t>t duhet të jenë në përputhje me S SH EN 50182 dhe duhet të jenë një nga llojet e mëposhtme:</w:t>
      </w:r>
    </w:p>
    <w:p w14:paraId="04D56583" w14:textId="15941172" w:rsidR="00C04D6A" w:rsidRPr="008C2210" w:rsidRDefault="00451FDC" w:rsidP="002B2DE5">
      <w:pPr>
        <w:pStyle w:val="Paragrafi"/>
        <w:rPr>
          <w:lang w:val="sq-AL"/>
        </w:rPr>
      </w:pPr>
      <w:r w:rsidRPr="008C2210">
        <w:rPr>
          <w:lang w:val="sq-AL"/>
        </w:rPr>
        <w:t xml:space="preserve">a) </w:t>
      </w:r>
      <w:r w:rsidR="006A4883" w:rsidRPr="008C2210">
        <w:rPr>
          <w:lang w:val="sq-AL"/>
        </w:rPr>
        <w:t xml:space="preserve">përcjellës </w:t>
      </w:r>
      <w:r w:rsidR="00C04D6A" w:rsidRPr="008C2210">
        <w:rPr>
          <w:lang w:val="sq-AL"/>
        </w:rPr>
        <w:t>alumini homogjen (AL1)</w:t>
      </w:r>
      <w:r w:rsidR="006A4883" w:rsidRPr="008C2210">
        <w:rPr>
          <w:lang w:val="sq-AL"/>
        </w:rPr>
        <w:t>;</w:t>
      </w:r>
    </w:p>
    <w:p w14:paraId="04D56584" w14:textId="52F78C8F" w:rsidR="00C04D6A" w:rsidRPr="008C2210" w:rsidRDefault="00451FDC" w:rsidP="002B2DE5">
      <w:pPr>
        <w:pStyle w:val="Paragrafi"/>
        <w:rPr>
          <w:lang w:val="sq-AL"/>
        </w:rPr>
      </w:pPr>
      <w:r w:rsidRPr="008C2210">
        <w:rPr>
          <w:lang w:val="sq-AL"/>
        </w:rPr>
        <w:t xml:space="preserve">b) </w:t>
      </w:r>
      <w:r w:rsidR="006A4883" w:rsidRPr="008C2210">
        <w:rPr>
          <w:lang w:val="sq-AL"/>
        </w:rPr>
        <w:t xml:space="preserve">përcjellës </w:t>
      </w:r>
      <w:r w:rsidR="00C04D6A" w:rsidRPr="008C2210">
        <w:rPr>
          <w:lang w:val="sq-AL"/>
        </w:rPr>
        <w:t>aliazh alumini homogjen (ALx)</w:t>
      </w:r>
      <w:r w:rsidR="006A4883" w:rsidRPr="008C2210">
        <w:rPr>
          <w:lang w:val="sq-AL"/>
        </w:rPr>
        <w:t>;</w:t>
      </w:r>
    </w:p>
    <w:p w14:paraId="04D56585" w14:textId="6769137C" w:rsidR="00C04D6A" w:rsidRPr="008C2210" w:rsidRDefault="00451FDC" w:rsidP="002B2DE5">
      <w:pPr>
        <w:pStyle w:val="Paragrafi"/>
        <w:rPr>
          <w:lang w:val="sq-AL"/>
        </w:rPr>
      </w:pPr>
      <w:r w:rsidRPr="008C2210">
        <w:rPr>
          <w:lang w:val="sq-AL"/>
        </w:rPr>
        <w:t xml:space="preserve">c) </w:t>
      </w:r>
      <w:r w:rsidR="006A4883" w:rsidRPr="008C2210">
        <w:rPr>
          <w:lang w:val="sq-AL"/>
        </w:rPr>
        <w:t xml:space="preserve">përcjellës </w:t>
      </w:r>
      <w:r w:rsidR="00C04D6A" w:rsidRPr="008C2210">
        <w:rPr>
          <w:lang w:val="sq-AL"/>
        </w:rPr>
        <w:t>i përbërë (bimetalik) prej alumini ose aliazh alumini të përforcuar me çelik të galvanizuar (AL1/STyz ose ALx/STyz)</w:t>
      </w:r>
      <w:r w:rsidR="006A4883" w:rsidRPr="008C2210">
        <w:rPr>
          <w:lang w:val="sq-AL"/>
        </w:rPr>
        <w:t>;</w:t>
      </w:r>
    </w:p>
    <w:p w14:paraId="04D56586" w14:textId="14549608" w:rsidR="00C04D6A" w:rsidRPr="008C2210" w:rsidRDefault="00C04D6A" w:rsidP="002B2DE5">
      <w:pPr>
        <w:pStyle w:val="Paragrafi"/>
        <w:rPr>
          <w:lang w:val="sq-AL"/>
        </w:rPr>
      </w:pPr>
      <w:r w:rsidRPr="008C2210">
        <w:rPr>
          <w:lang w:val="sq-AL"/>
        </w:rPr>
        <w:t xml:space="preserve">ç) </w:t>
      </w:r>
      <w:r w:rsidR="006A4883" w:rsidRPr="008C2210">
        <w:rPr>
          <w:lang w:val="sq-AL"/>
        </w:rPr>
        <w:t xml:space="preserve">përcjellës </w:t>
      </w:r>
      <w:r w:rsidRPr="008C2210">
        <w:rPr>
          <w:lang w:val="sq-AL"/>
        </w:rPr>
        <w:t>i përbërë (bimetalik) prej alumini ose aliazh alumini të përforcuar me çelik të veshur me alumin (AL1/SAyz ose ALx/SAyz)</w:t>
      </w:r>
      <w:r w:rsidR="006A4883" w:rsidRPr="008C2210">
        <w:rPr>
          <w:lang w:val="sq-AL"/>
        </w:rPr>
        <w:t>;</w:t>
      </w:r>
    </w:p>
    <w:p w14:paraId="04D56587" w14:textId="79836DB1" w:rsidR="00C04D6A" w:rsidRPr="008C2210" w:rsidRDefault="00451FDC" w:rsidP="002B2DE5">
      <w:pPr>
        <w:pStyle w:val="Paragrafi"/>
        <w:rPr>
          <w:lang w:val="sq-AL"/>
        </w:rPr>
      </w:pPr>
      <w:r w:rsidRPr="008C2210">
        <w:rPr>
          <w:lang w:val="sq-AL"/>
        </w:rPr>
        <w:t xml:space="preserve">d) </w:t>
      </w:r>
      <w:r w:rsidR="006A4883" w:rsidRPr="008C2210">
        <w:rPr>
          <w:lang w:val="sq-AL"/>
        </w:rPr>
        <w:t xml:space="preserve">përcjellës </w:t>
      </w:r>
      <w:r w:rsidR="00C04D6A" w:rsidRPr="008C2210">
        <w:rPr>
          <w:lang w:val="sq-AL"/>
        </w:rPr>
        <w:t>i përbërë (bimetalik) prej alumini të përforcuar aliazh alumi</w:t>
      </w:r>
      <w:r w:rsidR="006A4883" w:rsidRPr="008C2210">
        <w:rPr>
          <w:lang w:val="sq-AL"/>
        </w:rPr>
        <w:t>n</w:t>
      </w:r>
      <w:r w:rsidR="00C04D6A" w:rsidRPr="008C2210">
        <w:rPr>
          <w:lang w:val="sq-AL"/>
        </w:rPr>
        <w:t>i (AL1/ALx).</w:t>
      </w:r>
    </w:p>
    <w:p w14:paraId="04D56588" w14:textId="659C2532" w:rsidR="00C04D6A" w:rsidRPr="008C2210" w:rsidRDefault="00C04D6A" w:rsidP="002B2DE5">
      <w:pPr>
        <w:pStyle w:val="Paragrafi"/>
        <w:rPr>
          <w:lang w:val="sq-AL"/>
        </w:rPr>
      </w:pPr>
      <w:r w:rsidRPr="008C2210">
        <w:rPr>
          <w:lang w:val="sq-AL"/>
        </w:rPr>
        <w:t xml:space="preserve">Kur </w:t>
      </w:r>
      <w:r w:rsidR="00C4187F" w:rsidRPr="008C2210">
        <w:rPr>
          <w:lang w:val="sq-AL"/>
        </w:rPr>
        <w:t>përdoren</w:t>
      </w:r>
      <w:r w:rsidRPr="008C2210">
        <w:rPr>
          <w:lang w:val="sq-AL"/>
        </w:rPr>
        <w:t xml:space="preserve"> materiale të ndryshme nga ato të mësipërmet, karakteristikat dhe qëndrueshmëria duhet të verifikohen për çdo rast individual siç tregohet në specifikimet e projektit.</w:t>
      </w:r>
    </w:p>
    <w:p w14:paraId="04D56589" w14:textId="77777777" w:rsidR="00C04D6A" w:rsidRPr="008C2210" w:rsidRDefault="00C04D6A" w:rsidP="002B2DE5">
      <w:pPr>
        <w:pStyle w:val="Paragrafi"/>
        <w:rPr>
          <w:lang w:val="sq-AL"/>
        </w:rPr>
      </w:pPr>
      <w:r w:rsidRPr="008C2210">
        <w:rPr>
          <w:lang w:val="sq-AL"/>
        </w:rPr>
        <w:t>2.1.2.2 Kërkesat elektrike</w:t>
      </w:r>
    </w:p>
    <w:p w14:paraId="04D5658A" w14:textId="3036B6DA" w:rsidR="00C04D6A" w:rsidRPr="008C2210" w:rsidRDefault="00C04D6A" w:rsidP="002B2DE5">
      <w:pPr>
        <w:pStyle w:val="Paragrafi"/>
        <w:rPr>
          <w:lang w:val="sq-AL"/>
        </w:rPr>
      </w:pPr>
      <w:r w:rsidRPr="008C2210">
        <w:rPr>
          <w:lang w:val="sq-AL"/>
        </w:rPr>
        <w:t>Rezistenc</w:t>
      </w:r>
      <w:r w:rsidR="006A1BCD" w:rsidRPr="008C2210">
        <w:rPr>
          <w:lang w:val="sq-AL"/>
        </w:rPr>
        <w:t>a elektrike e gama e përcjellës</w:t>
      </w:r>
      <w:r w:rsidRPr="008C2210">
        <w:rPr>
          <w:lang w:val="sq-AL"/>
        </w:rPr>
        <w:t>ve të përbërë nga fije rrethore jepet në S SH EN 50182.</w:t>
      </w:r>
    </w:p>
    <w:p w14:paraId="04D5658B" w14:textId="09ABD36B" w:rsidR="00C04D6A" w:rsidRPr="008C2210" w:rsidRDefault="006A1BCD" w:rsidP="002B2DE5">
      <w:pPr>
        <w:pStyle w:val="Paragrafi"/>
        <w:rPr>
          <w:lang w:val="sq-AL"/>
        </w:rPr>
      </w:pPr>
      <w:r w:rsidRPr="008C2210">
        <w:rPr>
          <w:lang w:val="sq-AL"/>
        </w:rPr>
        <w:t>Për përcjellësi</w:t>
      </w:r>
      <w:r w:rsidR="00C04D6A" w:rsidRPr="008C2210">
        <w:rPr>
          <w:lang w:val="sq-AL"/>
        </w:rPr>
        <w:t>t me seksione të ndryshëm të fijeve, rezistenca e përcjellësit duhet të llogaritet duke përdorur rezistencës e seksionit tërthortë fijeve dhe parametrat e kabllazhit të përcjellësit.</w:t>
      </w:r>
    </w:p>
    <w:p w14:paraId="04D5658C" w14:textId="22DAC0F9" w:rsidR="00C04D6A" w:rsidRPr="008C2210" w:rsidRDefault="00C4187F" w:rsidP="002B2DE5">
      <w:pPr>
        <w:pStyle w:val="Paragrafi"/>
        <w:rPr>
          <w:lang w:val="sq-AL"/>
        </w:rPr>
      </w:pPr>
      <w:r w:rsidRPr="008C2210">
        <w:rPr>
          <w:lang w:val="sq-AL"/>
        </w:rPr>
        <w:t>Është</w:t>
      </w:r>
      <w:r w:rsidR="00C04D6A" w:rsidRPr="008C2210">
        <w:rPr>
          <w:lang w:val="sq-AL"/>
        </w:rPr>
        <w:t xml:space="preserve"> e nevojshme verifikimi i rrymës së lejuar dhe kapacitetit të lejuar të li</w:t>
      </w:r>
      <w:r w:rsidR="006A1BCD" w:rsidRPr="008C2210">
        <w:rPr>
          <w:lang w:val="sq-AL"/>
        </w:rPr>
        <w:t>dhjes së shkurtër të përcjellës</w:t>
      </w:r>
      <w:r w:rsidR="00C04D6A" w:rsidRPr="008C2210">
        <w:rPr>
          <w:lang w:val="sq-AL"/>
        </w:rPr>
        <w:t>ve me qëllim përmbushjen e kërkesave të specifikuara të projektit. Duhet të merret në konsideratë niveli i rrezatimeve të parashikuara radioelektrike dhe niveli i zhurmave të shkak</w:t>
      </w:r>
      <w:r w:rsidR="006A1BCD" w:rsidRPr="008C2210">
        <w:rPr>
          <w:lang w:val="sq-AL"/>
        </w:rPr>
        <w:t>tuara nga përcjellësi</w:t>
      </w:r>
      <w:r w:rsidR="00C04D6A" w:rsidRPr="008C2210">
        <w:rPr>
          <w:lang w:val="sq-AL"/>
        </w:rPr>
        <w:t>t sipas S SH EN 50341-1.</w:t>
      </w:r>
    </w:p>
    <w:p w14:paraId="04D5658D" w14:textId="1B9E2D4D" w:rsidR="00C04D6A" w:rsidRPr="008C2210" w:rsidRDefault="00C04D6A" w:rsidP="002B2DE5">
      <w:pPr>
        <w:pStyle w:val="Paragrafi"/>
        <w:rPr>
          <w:lang w:val="sq-AL"/>
        </w:rPr>
      </w:pPr>
      <w:r w:rsidRPr="008C2210">
        <w:rPr>
          <w:lang w:val="sq-AL"/>
        </w:rPr>
        <w:t>2.1.2.3 Temperaturat</w:t>
      </w:r>
      <w:r w:rsidR="006A1BCD" w:rsidRPr="008C2210">
        <w:rPr>
          <w:lang w:val="sq-AL"/>
        </w:rPr>
        <w:t xml:space="preserve"> për kohë të gjatë e përcjellës</w:t>
      </w:r>
      <w:r w:rsidRPr="008C2210">
        <w:rPr>
          <w:lang w:val="sq-AL"/>
        </w:rPr>
        <w:t>ve</w:t>
      </w:r>
    </w:p>
    <w:p w14:paraId="04D5658E" w14:textId="26F88DCE" w:rsidR="00C04D6A" w:rsidRPr="008C2210" w:rsidRDefault="00C04D6A" w:rsidP="002B2DE5">
      <w:pPr>
        <w:pStyle w:val="Paragrafi"/>
        <w:rPr>
          <w:lang w:val="sq-AL"/>
        </w:rPr>
      </w:pPr>
      <w:r w:rsidRPr="008C2210">
        <w:rPr>
          <w:lang w:val="sq-AL"/>
        </w:rPr>
        <w:t xml:space="preserve">Temperatura maksimale e për kohë të gjatë e përcjellësve prej alumini (ose </w:t>
      </w:r>
      <w:r w:rsidR="00C4187F" w:rsidRPr="008C2210">
        <w:rPr>
          <w:lang w:val="sq-AL"/>
        </w:rPr>
        <w:t>materiali</w:t>
      </w:r>
      <w:r w:rsidRPr="008C2210">
        <w:rPr>
          <w:lang w:val="sq-AL"/>
        </w:rPr>
        <w:t xml:space="preserve"> </w:t>
      </w:r>
      <w:r w:rsidR="00C4187F" w:rsidRPr="008C2210">
        <w:rPr>
          <w:lang w:val="sq-AL"/>
        </w:rPr>
        <w:t>tjetër</w:t>
      </w:r>
      <w:r w:rsidRPr="008C2210">
        <w:rPr>
          <w:lang w:val="sq-AL"/>
        </w:rPr>
        <w:t xml:space="preserve"> </w:t>
      </w:r>
      <w:r w:rsidR="00C4187F" w:rsidRPr="008C2210">
        <w:rPr>
          <w:lang w:val="sq-AL"/>
        </w:rPr>
        <w:t>përçues</w:t>
      </w:r>
      <w:r w:rsidRPr="008C2210">
        <w:rPr>
          <w:lang w:val="sq-AL"/>
        </w:rPr>
        <w:t>) në kushte të ndryshme shërbimi duhet të tregohet në specifikimet e projektit. Këto specifikime duhet të plotësojnë disa ose të gjitha kërkesat sipas kushteve të mëposhtme:</w:t>
      </w:r>
    </w:p>
    <w:p w14:paraId="04D5658F" w14:textId="3D493A38" w:rsidR="00C04D6A" w:rsidRPr="008C2210" w:rsidRDefault="00451FDC" w:rsidP="002B2DE5">
      <w:pPr>
        <w:pStyle w:val="Paragrafi"/>
        <w:rPr>
          <w:lang w:val="sq-AL"/>
        </w:rPr>
      </w:pPr>
      <w:r w:rsidRPr="008C2210">
        <w:rPr>
          <w:lang w:val="sq-AL"/>
        </w:rPr>
        <w:t xml:space="preserve">a) </w:t>
      </w:r>
      <w:r w:rsidR="008C4E23" w:rsidRPr="008C2210">
        <w:rPr>
          <w:lang w:val="sq-AL"/>
        </w:rPr>
        <w:t xml:space="preserve">temperatura </w:t>
      </w:r>
      <w:r w:rsidR="00C04D6A" w:rsidRPr="008C2210">
        <w:rPr>
          <w:lang w:val="sq-AL"/>
        </w:rPr>
        <w:t>maksimale për kohë të gjatë, p</w:t>
      </w:r>
      <w:r w:rsidR="0000041D" w:rsidRPr="008C2210">
        <w:rPr>
          <w:lang w:val="sq-AL"/>
        </w:rPr>
        <w:t>ë</w:t>
      </w:r>
      <w:r w:rsidR="00C04D6A" w:rsidRPr="008C2210">
        <w:rPr>
          <w:lang w:val="sq-AL"/>
        </w:rPr>
        <w:t>r ngarkesë normale t</w:t>
      </w:r>
      <w:r w:rsidR="008C4E23" w:rsidRPr="008C2210">
        <w:rPr>
          <w:lang w:val="sq-AL"/>
        </w:rPr>
        <w:t>ë linjës nuk duhet të kalojë 85</w:t>
      </w:r>
      <w:r w:rsidR="00C04D6A" w:rsidRPr="008C2210">
        <w:rPr>
          <w:lang w:val="sq-AL"/>
        </w:rPr>
        <w:t>ºC</w:t>
      </w:r>
      <w:r w:rsidR="008C4E23" w:rsidRPr="008C2210">
        <w:rPr>
          <w:lang w:val="sq-AL"/>
        </w:rPr>
        <w:t>;</w:t>
      </w:r>
    </w:p>
    <w:p w14:paraId="04D56590" w14:textId="0ED3FB4A" w:rsidR="00C04D6A" w:rsidRPr="008C2210" w:rsidRDefault="00451FDC" w:rsidP="002B2DE5">
      <w:pPr>
        <w:pStyle w:val="Paragrafi"/>
        <w:rPr>
          <w:lang w:val="sq-AL"/>
        </w:rPr>
      </w:pPr>
      <w:r w:rsidRPr="008C2210">
        <w:rPr>
          <w:lang w:val="sq-AL"/>
        </w:rPr>
        <w:t xml:space="preserve">b) </w:t>
      </w:r>
      <w:r w:rsidR="008C4E23" w:rsidRPr="008C2210">
        <w:rPr>
          <w:lang w:val="sq-AL"/>
        </w:rPr>
        <w:t xml:space="preserve">temperatura </w:t>
      </w:r>
      <w:r w:rsidR="00C04D6A" w:rsidRPr="008C2210">
        <w:rPr>
          <w:lang w:val="sq-AL"/>
        </w:rPr>
        <w:t>maksimale për kohë të shkurtër të specifikuar, për ngarkesa të ndryshme të linjës, mbi nivelin nor</w:t>
      </w:r>
      <w:r w:rsidR="008C4E23" w:rsidRPr="008C2210">
        <w:rPr>
          <w:lang w:val="sq-AL"/>
        </w:rPr>
        <w:t>mal, nuk duhet të tejkalojë 100</w:t>
      </w:r>
      <w:r w:rsidR="00C04D6A" w:rsidRPr="008C2210">
        <w:rPr>
          <w:lang w:val="sq-AL"/>
        </w:rPr>
        <w:t>ºC</w:t>
      </w:r>
      <w:r w:rsidR="008C4E23" w:rsidRPr="008C2210">
        <w:rPr>
          <w:lang w:val="sq-AL"/>
        </w:rPr>
        <w:t>;</w:t>
      </w:r>
    </w:p>
    <w:p w14:paraId="04D56591" w14:textId="45F1FD6B" w:rsidR="00C04D6A" w:rsidRPr="008C2210" w:rsidRDefault="00451FDC" w:rsidP="002B2DE5">
      <w:pPr>
        <w:pStyle w:val="Paragrafi"/>
        <w:rPr>
          <w:lang w:val="sq-AL"/>
        </w:rPr>
      </w:pPr>
      <w:r w:rsidRPr="008C2210">
        <w:rPr>
          <w:lang w:val="sq-AL"/>
        </w:rPr>
        <w:t xml:space="preserve">c) </w:t>
      </w:r>
      <w:r w:rsidR="008C4E23" w:rsidRPr="008C2210">
        <w:rPr>
          <w:lang w:val="sq-AL"/>
        </w:rPr>
        <w:t xml:space="preserve">temperatura </w:t>
      </w:r>
      <w:r w:rsidR="00C04D6A" w:rsidRPr="008C2210">
        <w:rPr>
          <w:lang w:val="sq-AL"/>
        </w:rPr>
        <w:t>maksimale e specifikuar në regjim avarie të linjës elektrike, nuk duhet të kalojë 100ºC.</w:t>
      </w:r>
    </w:p>
    <w:p w14:paraId="04D56592" w14:textId="58E9F6ED" w:rsidR="00C04D6A" w:rsidRPr="008C2210" w:rsidRDefault="006A1BCD" w:rsidP="002B2DE5">
      <w:pPr>
        <w:pStyle w:val="Paragrafi"/>
        <w:rPr>
          <w:lang w:val="sq-AL"/>
        </w:rPr>
      </w:pPr>
      <w:r w:rsidRPr="008C2210">
        <w:rPr>
          <w:lang w:val="sq-AL"/>
        </w:rPr>
        <w:t>Përdorimi i përcjellës</w:t>
      </w:r>
      <w:r w:rsidR="00C04D6A" w:rsidRPr="008C2210">
        <w:rPr>
          <w:lang w:val="sq-AL"/>
        </w:rPr>
        <w:t>ve me temperaturë të lartë</w:t>
      </w:r>
      <w:r w:rsidR="00E9597A" w:rsidRPr="008C2210">
        <w:rPr>
          <w:lang w:val="sq-AL"/>
        </w:rPr>
        <w:t>,</w:t>
      </w:r>
      <w:r w:rsidR="00C04D6A" w:rsidRPr="008C2210">
        <w:rPr>
          <w:lang w:val="sq-AL"/>
        </w:rPr>
        <w:t xml:space="preserve"> të tilla si lidhje të veçanta të përbëra nga alumini-zirconium</w:t>
      </w:r>
      <w:r w:rsidR="00E9597A" w:rsidRPr="008C2210">
        <w:rPr>
          <w:lang w:val="sq-AL"/>
        </w:rPr>
        <w:t>,</w:t>
      </w:r>
      <w:r w:rsidR="00C04D6A" w:rsidRPr="008C2210">
        <w:rPr>
          <w:lang w:val="sq-AL"/>
        </w:rPr>
        <w:t xml:space="preserve"> siç përcaktohet në S SH EN 62004, mund të bëhet në raste të nevojshme.</w:t>
      </w:r>
    </w:p>
    <w:p w14:paraId="04D56593" w14:textId="77777777" w:rsidR="00C04D6A" w:rsidRPr="008C2210" w:rsidRDefault="00C04D6A" w:rsidP="002B2DE5">
      <w:pPr>
        <w:pStyle w:val="Paragrafi"/>
        <w:rPr>
          <w:lang w:val="sq-AL"/>
        </w:rPr>
      </w:pPr>
      <w:r w:rsidRPr="008C2210">
        <w:rPr>
          <w:lang w:val="sq-AL"/>
        </w:rPr>
        <w:t>Informacion mbi llogaritjen e rritjes së temperaturës dhe rrymat e lidhjes së shkurtër, jepen në S SH EN 60865-1. Ndërsa, rritja reale e temperaturës për shkak të rrymave të lidhjes së shkurtër në qark mund të përcaktohet me anë të testimit.</w:t>
      </w:r>
    </w:p>
    <w:p w14:paraId="04D56594" w14:textId="77777777" w:rsidR="00C04D6A" w:rsidRPr="008C2210" w:rsidRDefault="00C04D6A" w:rsidP="002B2DE5">
      <w:pPr>
        <w:pStyle w:val="Paragrafi"/>
        <w:rPr>
          <w:lang w:val="sq-AL"/>
        </w:rPr>
      </w:pPr>
      <w:r w:rsidRPr="008C2210">
        <w:rPr>
          <w:lang w:val="sq-AL"/>
        </w:rPr>
        <w:t>2.1.2.4 Kërkesat mekanike</w:t>
      </w:r>
    </w:p>
    <w:p w14:paraId="04D56595" w14:textId="77777777" w:rsidR="00C04D6A" w:rsidRPr="008C2210" w:rsidRDefault="00C04D6A" w:rsidP="002B2DE5">
      <w:pPr>
        <w:pStyle w:val="Paragrafi"/>
        <w:rPr>
          <w:lang w:val="sq-AL"/>
        </w:rPr>
      </w:pPr>
      <w:r w:rsidRPr="008C2210">
        <w:rPr>
          <w:lang w:val="sq-AL"/>
        </w:rPr>
        <w:t>Ngarkesat në shkatërrim e përcjellësve prej alumini të llogaritura në përputhje me S SH EN 50182, janë të mjaftueshme për të përmbushur kërkesat e ngarkesave të përcaktuara në pikën 3.2.</w:t>
      </w:r>
    </w:p>
    <w:p w14:paraId="04D56596" w14:textId="14AAAE1E" w:rsidR="00C04D6A" w:rsidRPr="008C2210" w:rsidRDefault="00C04D6A" w:rsidP="002B2DE5">
      <w:pPr>
        <w:pStyle w:val="Paragrafi"/>
        <w:rPr>
          <w:lang w:val="sq-AL"/>
        </w:rPr>
      </w:pPr>
      <w:r w:rsidRPr="008C2210">
        <w:rPr>
          <w:lang w:val="sq-AL"/>
        </w:rPr>
        <w:t>Tensioni m</w:t>
      </w:r>
      <w:r w:rsidR="006A1BCD" w:rsidRPr="008C2210">
        <w:rPr>
          <w:lang w:val="sq-AL"/>
        </w:rPr>
        <w:t>aksimal i lejuar për përcjellësi</w:t>
      </w:r>
      <w:r w:rsidRPr="008C2210">
        <w:rPr>
          <w:lang w:val="sq-AL"/>
        </w:rPr>
        <w:t>t duhet të tregohet në specifikimet e projektit.</w:t>
      </w:r>
    </w:p>
    <w:p w14:paraId="04D56597" w14:textId="77777777" w:rsidR="00C04D6A" w:rsidRPr="008C2210" w:rsidRDefault="00C04D6A" w:rsidP="002B2DE5">
      <w:pPr>
        <w:pStyle w:val="Paragrafi"/>
        <w:rPr>
          <w:lang w:val="sq-AL"/>
        </w:rPr>
      </w:pPr>
      <w:r w:rsidRPr="008C2210">
        <w:rPr>
          <w:lang w:val="sq-AL"/>
        </w:rPr>
        <w:t>2.1.2.5 Mbrojtja nga korrozioni</w:t>
      </w:r>
    </w:p>
    <w:p w14:paraId="04D56598" w14:textId="77777777" w:rsidR="00C04D6A" w:rsidRPr="008C2210" w:rsidRDefault="00C04D6A" w:rsidP="002B2DE5">
      <w:pPr>
        <w:pStyle w:val="Paragrafi"/>
        <w:rPr>
          <w:lang w:val="sq-AL"/>
        </w:rPr>
      </w:pPr>
      <w:r w:rsidRPr="008C2210">
        <w:rPr>
          <w:lang w:val="sq-AL"/>
        </w:rPr>
        <w:t>Kërkesat për veshje të fijeve prej çeliku me zink ose alumin duhet të jetë e shënuar në specifikimet e projektit, duke iu referuar S SH EN 50189 dhe S SH EN 61232, sipas rastit, natyrës së veshjes. Lejohet përdorimi i grasos për mbrojtjen nga korrozioni.</w:t>
      </w:r>
    </w:p>
    <w:p w14:paraId="04D56599" w14:textId="77777777" w:rsidR="00C04D6A" w:rsidRPr="008C2210" w:rsidRDefault="00C04D6A" w:rsidP="002B2DE5">
      <w:pPr>
        <w:pStyle w:val="Paragrafi"/>
        <w:rPr>
          <w:lang w:val="sq-AL"/>
        </w:rPr>
      </w:pPr>
      <w:r w:rsidRPr="008C2210">
        <w:rPr>
          <w:lang w:val="sq-AL"/>
        </w:rPr>
        <w:t>2.1.3 Përcjellës prej çeliku</w:t>
      </w:r>
    </w:p>
    <w:p w14:paraId="04D5659A" w14:textId="77777777" w:rsidR="00C04D6A" w:rsidRPr="008C2210" w:rsidRDefault="00C04D6A" w:rsidP="002B2DE5">
      <w:pPr>
        <w:pStyle w:val="Paragrafi"/>
        <w:rPr>
          <w:lang w:val="sq-AL"/>
        </w:rPr>
      </w:pPr>
      <w:r w:rsidRPr="008C2210">
        <w:rPr>
          <w:lang w:val="sq-AL"/>
        </w:rPr>
        <w:t>2.1.3.1 Karakteristikat dhe dimensionet</w:t>
      </w:r>
    </w:p>
    <w:p w14:paraId="04D5659B" w14:textId="57AF2C01" w:rsidR="00C04D6A" w:rsidRPr="008C2210" w:rsidRDefault="006A1BCD" w:rsidP="002B2DE5">
      <w:pPr>
        <w:pStyle w:val="Paragrafi"/>
        <w:rPr>
          <w:lang w:val="sq-AL"/>
        </w:rPr>
      </w:pPr>
      <w:r w:rsidRPr="008C2210">
        <w:rPr>
          <w:lang w:val="sq-AL"/>
        </w:rPr>
        <w:t>Përcjellësi</w:t>
      </w:r>
      <w:r w:rsidR="00C04D6A" w:rsidRPr="008C2210">
        <w:rPr>
          <w:lang w:val="sq-AL"/>
        </w:rPr>
        <w:t xml:space="preserve">t prej çeliku duhet të plotësojnë kërkesat </w:t>
      </w:r>
      <w:r w:rsidR="00877812" w:rsidRPr="008C2210">
        <w:rPr>
          <w:lang w:val="sq-AL"/>
        </w:rPr>
        <w:t xml:space="preserve">e standardit </w:t>
      </w:r>
      <w:r w:rsidR="00C04D6A" w:rsidRPr="008C2210">
        <w:rPr>
          <w:lang w:val="sq-AL"/>
        </w:rPr>
        <w:t>S SH EN 50182. Specifikimet e materialit sipas</w:t>
      </w:r>
      <w:r w:rsidR="00877812" w:rsidRPr="008C2210">
        <w:rPr>
          <w:lang w:val="sq-AL"/>
        </w:rPr>
        <w:t xml:space="preserve"> standardit </w:t>
      </w:r>
      <w:r w:rsidR="00C04D6A" w:rsidRPr="008C2210">
        <w:rPr>
          <w:lang w:val="sq-AL"/>
        </w:rPr>
        <w:t>S SH EN50189</w:t>
      </w:r>
      <w:r w:rsidR="00C31269" w:rsidRPr="008C2210">
        <w:rPr>
          <w:lang w:val="sq-AL"/>
        </w:rPr>
        <w:t xml:space="preserve"> për fije çeliku të galvanizuar</w:t>
      </w:r>
      <w:r w:rsidR="00C04D6A" w:rsidRPr="008C2210">
        <w:rPr>
          <w:lang w:val="sq-AL"/>
        </w:rPr>
        <w:t xml:space="preserve"> dhe S SH EN 61232 për fije çeliku të veshura me alumin.</w:t>
      </w:r>
    </w:p>
    <w:p w14:paraId="04D5659C" w14:textId="77777777" w:rsidR="00C04D6A" w:rsidRPr="008C2210" w:rsidRDefault="00C04D6A" w:rsidP="002B2DE5">
      <w:pPr>
        <w:pStyle w:val="Paragrafi"/>
        <w:rPr>
          <w:lang w:val="sq-AL"/>
        </w:rPr>
      </w:pPr>
      <w:r w:rsidRPr="008C2210">
        <w:rPr>
          <w:lang w:val="sq-AL"/>
        </w:rPr>
        <w:t>2.1.3.2 Kërkesat elektrike</w:t>
      </w:r>
    </w:p>
    <w:p w14:paraId="04D5659D" w14:textId="6B519BA1" w:rsidR="00C04D6A" w:rsidRPr="008C2210" w:rsidRDefault="00C04D6A" w:rsidP="002B2DE5">
      <w:pPr>
        <w:pStyle w:val="Paragrafi"/>
        <w:rPr>
          <w:lang w:val="sq-AL"/>
        </w:rPr>
      </w:pPr>
      <w:r w:rsidRPr="008C2210">
        <w:rPr>
          <w:lang w:val="sq-AL"/>
        </w:rPr>
        <w:t xml:space="preserve">Rezistenca e fijeve prej çeliku të galvanizuar për qëllime llogaritëse jepet në S SH EN 50189 dhe S SH EN 61232 për fije çeliku të veshura alumini. </w:t>
      </w:r>
      <w:r w:rsidR="00216B78" w:rsidRPr="008C2210">
        <w:rPr>
          <w:lang w:val="sq-AL"/>
        </w:rPr>
        <w:t>Rezistenca e përcjellësit në 20</w:t>
      </w:r>
      <w:r w:rsidRPr="008C2210">
        <w:rPr>
          <w:vertAlign w:val="superscript"/>
          <w:lang w:val="sq-AL"/>
        </w:rPr>
        <w:t>o</w:t>
      </w:r>
      <w:r w:rsidRPr="008C2210">
        <w:rPr>
          <w:lang w:val="sq-AL"/>
        </w:rPr>
        <w:t>C llogaritet në përputhje me S SH EN 50182.</w:t>
      </w:r>
    </w:p>
    <w:p w14:paraId="04D5659E" w14:textId="77777777" w:rsidR="00C04D6A" w:rsidRPr="008C2210" w:rsidRDefault="00C04D6A" w:rsidP="002B2DE5">
      <w:pPr>
        <w:pStyle w:val="Paragrafi"/>
        <w:rPr>
          <w:lang w:val="sq-AL"/>
        </w:rPr>
      </w:pPr>
      <w:r w:rsidRPr="008C2210">
        <w:rPr>
          <w:lang w:val="sq-AL"/>
        </w:rPr>
        <w:t>Intensiteti dhe kapaciteti i lejuar i lidhjes së shkurtër, sidomos efekti i sforcimit mekanik duhet të kontrollohen sipas kërkesave e specifikimeve të projektit.</w:t>
      </w:r>
    </w:p>
    <w:p w14:paraId="04D5659F" w14:textId="2606E0B8" w:rsidR="00C04D6A" w:rsidRPr="008C2210" w:rsidRDefault="00C04D6A" w:rsidP="002B2DE5">
      <w:pPr>
        <w:pStyle w:val="Paragrafi"/>
        <w:rPr>
          <w:lang w:val="sq-AL"/>
        </w:rPr>
      </w:pPr>
      <w:r w:rsidRPr="008C2210">
        <w:rPr>
          <w:lang w:val="sq-AL"/>
        </w:rPr>
        <w:t xml:space="preserve">2.1.3.3 Temperaturat për </w:t>
      </w:r>
      <w:r w:rsidR="00490C6D" w:rsidRPr="008C2210">
        <w:rPr>
          <w:lang w:val="sq-AL"/>
        </w:rPr>
        <w:t xml:space="preserve">një </w:t>
      </w:r>
      <w:r w:rsidRPr="008C2210">
        <w:rPr>
          <w:lang w:val="sq-AL"/>
        </w:rPr>
        <w:t>kohë të gjatë e përcjellësit</w:t>
      </w:r>
    </w:p>
    <w:p w14:paraId="04D565A0" w14:textId="3E936554" w:rsidR="00C04D6A" w:rsidRPr="008C2210" w:rsidRDefault="00C4187F" w:rsidP="002B2DE5">
      <w:pPr>
        <w:pStyle w:val="Paragrafi"/>
        <w:rPr>
          <w:lang w:val="sq-AL"/>
        </w:rPr>
      </w:pPr>
      <w:r w:rsidRPr="008C2210">
        <w:rPr>
          <w:lang w:val="sq-AL"/>
        </w:rPr>
        <w:t>Është</w:t>
      </w:r>
      <w:r w:rsidR="00C04D6A" w:rsidRPr="008C2210">
        <w:rPr>
          <w:lang w:val="sq-AL"/>
        </w:rPr>
        <w:t xml:space="preserve"> e aplikueshme, siç tregohet në pikën 2.1.2.3.</w:t>
      </w:r>
    </w:p>
    <w:p w14:paraId="04D565A1" w14:textId="77777777" w:rsidR="00C04D6A" w:rsidRPr="008C2210" w:rsidRDefault="00C04D6A" w:rsidP="002B2DE5">
      <w:pPr>
        <w:pStyle w:val="Paragrafi"/>
        <w:rPr>
          <w:lang w:val="sq-AL"/>
        </w:rPr>
      </w:pPr>
      <w:r w:rsidRPr="008C2210">
        <w:rPr>
          <w:lang w:val="sq-AL"/>
        </w:rPr>
        <w:t>2.1.3.4 Kërkesat mekanike</w:t>
      </w:r>
    </w:p>
    <w:p w14:paraId="04D565A2" w14:textId="4C517B72" w:rsidR="00C04D6A" w:rsidRPr="008C2210" w:rsidRDefault="00C04D6A" w:rsidP="002B2DE5">
      <w:pPr>
        <w:pStyle w:val="Paragrafi"/>
        <w:rPr>
          <w:lang w:val="sq-AL"/>
        </w:rPr>
      </w:pPr>
      <w:r w:rsidRPr="008C2210">
        <w:rPr>
          <w:lang w:val="sq-AL"/>
        </w:rPr>
        <w:t xml:space="preserve">Ngarkesat në shkatërrim të përcjellësve prej çeliku, llogariten në përputhje me standardin S SH EN 50182, ato duhet të jenë </w:t>
      </w:r>
      <w:r w:rsidR="00D518E6" w:rsidRPr="008C2210">
        <w:rPr>
          <w:lang w:val="sq-AL"/>
        </w:rPr>
        <w:t>të</w:t>
      </w:r>
      <w:r w:rsidRPr="008C2210">
        <w:rPr>
          <w:lang w:val="sq-AL"/>
        </w:rPr>
        <w:t xml:space="preserve"> mjaftueshme për të përmbushur kërkesat e ngarkesës të përcaktuara në pikën 3.2.</w:t>
      </w:r>
    </w:p>
    <w:p w14:paraId="04D565A3" w14:textId="77777777" w:rsidR="00C04D6A" w:rsidRPr="008C2210" w:rsidRDefault="00C04D6A" w:rsidP="002B2DE5">
      <w:pPr>
        <w:pStyle w:val="Paragrafi"/>
        <w:rPr>
          <w:lang w:val="sq-AL"/>
        </w:rPr>
      </w:pPr>
      <w:r w:rsidRPr="008C2210">
        <w:rPr>
          <w:lang w:val="sq-AL"/>
        </w:rPr>
        <w:t>Tensioni maksimal i lejuar në përcjellës duhet të tregohet në specifikimet e projektit.</w:t>
      </w:r>
    </w:p>
    <w:p w14:paraId="04D565A4" w14:textId="77777777" w:rsidR="00C04D6A" w:rsidRPr="008C2210" w:rsidRDefault="00C04D6A" w:rsidP="002B2DE5">
      <w:pPr>
        <w:pStyle w:val="Paragrafi"/>
        <w:rPr>
          <w:lang w:val="sq-AL"/>
        </w:rPr>
      </w:pPr>
      <w:r w:rsidRPr="008C2210">
        <w:rPr>
          <w:lang w:val="sq-AL"/>
        </w:rPr>
        <w:t>2.1.3.5 Mbrojtja nga korrozioni</w:t>
      </w:r>
    </w:p>
    <w:p w14:paraId="04D565A5" w14:textId="084C1159" w:rsidR="00C04D6A" w:rsidRPr="008C2210" w:rsidRDefault="00C04D6A" w:rsidP="002B2DE5">
      <w:pPr>
        <w:pStyle w:val="Paragrafi"/>
        <w:rPr>
          <w:lang w:val="sq-AL"/>
        </w:rPr>
      </w:pPr>
      <w:r w:rsidRPr="008C2210">
        <w:rPr>
          <w:lang w:val="sq-AL"/>
        </w:rPr>
        <w:t>Kërkesat për veshjen e fijeve prej çeliku duhet të specifikohen në projekt, duke iu referuar</w:t>
      </w:r>
      <w:r w:rsidR="008F25CE" w:rsidRPr="008C2210">
        <w:rPr>
          <w:lang w:val="sq-AL"/>
        </w:rPr>
        <w:t xml:space="preserve"> SSH EN 50189 ose S SH EN 61232</w:t>
      </w:r>
      <w:r w:rsidRPr="008C2210">
        <w:rPr>
          <w:lang w:val="sq-AL"/>
        </w:rPr>
        <w:t xml:space="preserve"> ose standardeve</w:t>
      </w:r>
      <w:r w:rsidR="008F25CE" w:rsidRPr="008C2210">
        <w:rPr>
          <w:lang w:val="sq-AL"/>
        </w:rPr>
        <w:t>,</w:t>
      </w:r>
      <w:r w:rsidRPr="008C2210">
        <w:rPr>
          <w:lang w:val="sq-AL"/>
        </w:rPr>
        <w:t xml:space="preserve"> dhe/ose specifikimeve teknike të </w:t>
      </w:r>
      <w:r w:rsidR="00C4187F" w:rsidRPr="008C2210">
        <w:rPr>
          <w:lang w:val="sq-AL"/>
        </w:rPr>
        <w:t>barasvlershme</w:t>
      </w:r>
      <w:r w:rsidRPr="008C2210">
        <w:rPr>
          <w:lang w:val="sq-AL"/>
        </w:rPr>
        <w:t xml:space="preserve"> me to</w:t>
      </w:r>
      <w:r w:rsidR="00181512" w:rsidRPr="008C2210">
        <w:rPr>
          <w:lang w:val="sq-AL"/>
        </w:rPr>
        <w:t>,</w:t>
      </w:r>
      <w:r w:rsidRPr="008C2210">
        <w:rPr>
          <w:lang w:val="sq-AL"/>
        </w:rPr>
        <w:t xml:space="preserve"> të aplikueshme sipas natyrës së veshjes.</w:t>
      </w:r>
    </w:p>
    <w:p w14:paraId="04D565A6" w14:textId="4031102F" w:rsidR="00C04D6A" w:rsidRPr="008C2210" w:rsidRDefault="006A1BCD" w:rsidP="002B2DE5">
      <w:pPr>
        <w:pStyle w:val="Paragrafi"/>
        <w:rPr>
          <w:lang w:val="sq-AL"/>
        </w:rPr>
      </w:pPr>
      <w:r w:rsidRPr="008C2210">
        <w:rPr>
          <w:lang w:val="sq-AL"/>
        </w:rPr>
        <w:t>2.1.4 Përcjellësi</w:t>
      </w:r>
      <w:r w:rsidR="00C04D6A" w:rsidRPr="008C2210">
        <w:rPr>
          <w:lang w:val="sq-AL"/>
        </w:rPr>
        <w:t>t prej bakri</w:t>
      </w:r>
    </w:p>
    <w:p w14:paraId="04D565A7" w14:textId="5D9C5F82" w:rsidR="00C04D6A" w:rsidRPr="008C2210" w:rsidRDefault="006A1BCD" w:rsidP="002B2DE5">
      <w:pPr>
        <w:pStyle w:val="Paragrafi"/>
        <w:rPr>
          <w:lang w:val="sq-AL"/>
        </w:rPr>
      </w:pPr>
      <w:r w:rsidRPr="008C2210">
        <w:rPr>
          <w:lang w:val="sq-AL"/>
        </w:rPr>
        <w:t>Përcjellësi</w:t>
      </w:r>
      <w:r w:rsidR="00C04D6A" w:rsidRPr="008C2210">
        <w:rPr>
          <w:lang w:val="sq-AL"/>
        </w:rPr>
        <w:t>t mund të përbëhen nga fije me seksion rretho</w:t>
      </w:r>
      <w:r w:rsidR="00303333" w:rsidRPr="008C2210">
        <w:rPr>
          <w:lang w:val="sq-AL"/>
        </w:rPr>
        <w:t>r prej bakrit ose aliazh bakrit</w:t>
      </w:r>
      <w:r w:rsidR="00C04D6A" w:rsidRPr="008C2210">
        <w:rPr>
          <w:lang w:val="sq-AL"/>
        </w:rPr>
        <w:t>, sipas</w:t>
      </w:r>
      <w:r w:rsidR="00877812" w:rsidRPr="008C2210">
        <w:rPr>
          <w:lang w:val="sq-AL"/>
        </w:rPr>
        <w:t xml:space="preserve"> standardit </w:t>
      </w:r>
      <w:r w:rsidR="00C04D6A" w:rsidRPr="008C2210">
        <w:rPr>
          <w:lang w:val="sq-AL"/>
        </w:rPr>
        <w:t xml:space="preserve">SSH EN 60317-0-1:2014 ose standardeve dhe/ose specifikimeve teknike të </w:t>
      </w:r>
      <w:r w:rsidR="00C4187F" w:rsidRPr="008C2210">
        <w:rPr>
          <w:lang w:val="sq-AL"/>
        </w:rPr>
        <w:t>barasvlershme</w:t>
      </w:r>
      <w:r w:rsidR="00C04D6A" w:rsidRPr="008C2210">
        <w:rPr>
          <w:lang w:val="sq-AL"/>
        </w:rPr>
        <w:t xml:space="preserve"> me to. Kur nuk mund të plotësohen kërkesat për standard, aplikohen specifikimet e projektit.</w:t>
      </w:r>
    </w:p>
    <w:p w14:paraId="04D565A8" w14:textId="5F375685" w:rsidR="00C04D6A" w:rsidRPr="008C2210" w:rsidRDefault="006A1BCD" w:rsidP="002B2DE5">
      <w:pPr>
        <w:pStyle w:val="Paragrafi"/>
        <w:rPr>
          <w:lang w:val="sq-AL"/>
        </w:rPr>
      </w:pPr>
      <w:r w:rsidRPr="008C2210">
        <w:rPr>
          <w:lang w:val="sq-AL"/>
        </w:rPr>
        <w:t>2.1.5 Përcjellësi</w:t>
      </w:r>
      <w:r w:rsidR="00C04D6A" w:rsidRPr="008C2210">
        <w:rPr>
          <w:lang w:val="sq-AL"/>
        </w:rPr>
        <w:t>t (OPPC) dhe troset (OPGË) të qarqeve të telekomunikacionit që përmbajnë fibra optike.</w:t>
      </w:r>
    </w:p>
    <w:p w14:paraId="04D565A9" w14:textId="77777777" w:rsidR="00C04D6A" w:rsidRPr="008C2210" w:rsidRDefault="00C04D6A" w:rsidP="002B2DE5">
      <w:pPr>
        <w:pStyle w:val="Paragrafi"/>
        <w:rPr>
          <w:lang w:val="sq-AL"/>
        </w:rPr>
      </w:pPr>
      <w:r w:rsidRPr="008C2210">
        <w:rPr>
          <w:lang w:val="sq-AL"/>
        </w:rPr>
        <w:t>2.1.5.1 Karakteristikat dhe dimensionet</w:t>
      </w:r>
    </w:p>
    <w:p w14:paraId="04D565AA" w14:textId="77777777" w:rsidR="00C04D6A" w:rsidRPr="008C2210" w:rsidRDefault="00C04D6A" w:rsidP="002B2DE5">
      <w:pPr>
        <w:pStyle w:val="Paragrafi"/>
        <w:rPr>
          <w:lang w:val="sq-AL"/>
        </w:rPr>
      </w:pPr>
      <w:r w:rsidRPr="008C2210">
        <w:rPr>
          <w:lang w:val="sq-AL"/>
        </w:rPr>
        <w:t>Karakteristikat e OPPC dhe OPGË me fibra optike të telekomunikacionit duhet të tregohen në specifikimet e projektit.</w:t>
      </w:r>
    </w:p>
    <w:p w14:paraId="04D565AB" w14:textId="77777777" w:rsidR="00C04D6A" w:rsidRPr="008C2210" w:rsidRDefault="00C04D6A" w:rsidP="002B2DE5">
      <w:pPr>
        <w:pStyle w:val="Paragrafi"/>
        <w:rPr>
          <w:lang w:val="sq-AL"/>
        </w:rPr>
      </w:pPr>
      <w:r w:rsidRPr="008C2210">
        <w:rPr>
          <w:lang w:val="sq-AL"/>
        </w:rPr>
        <w:t>Karakteristikat fizike, mekanike dhe elektrike dhe provat për OPGË jepen në S SH EN IEC 60794-4.</w:t>
      </w:r>
    </w:p>
    <w:p w14:paraId="04D565AC" w14:textId="77777777" w:rsidR="00C04D6A" w:rsidRPr="008C2210" w:rsidRDefault="00C04D6A" w:rsidP="002B2DE5">
      <w:pPr>
        <w:pStyle w:val="Paragrafi"/>
        <w:rPr>
          <w:lang w:val="sq-AL"/>
        </w:rPr>
      </w:pPr>
      <w:r w:rsidRPr="008C2210">
        <w:rPr>
          <w:lang w:val="sq-AL"/>
        </w:rPr>
        <w:t>2.1.5.2 Kërkesat elektrike</w:t>
      </w:r>
    </w:p>
    <w:p w14:paraId="04D565AD" w14:textId="1807B6D0" w:rsidR="00C04D6A" w:rsidRPr="008C2210" w:rsidRDefault="00C04D6A" w:rsidP="002B2DE5">
      <w:pPr>
        <w:pStyle w:val="Paragrafi"/>
        <w:rPr>
          <w:lang w:val="sq-AL"/>
        </w:rPr>
      </w:pPr>
      <w:r w:rsidRPr="008C2210">
        <w:rPr>
          <w:lang w:val="sq-AL"/>
        </w:rPr>
        <w:t>Reziste</w:t>
      </w:r>
      <w:r w:rsidR="00615283" w:rsidRPr="008C2210">
        <w:rPr>
          <w:lang w:val="sq-AL"/>
        </w:rPr>
        <w:t>nca për rrymë të vazhduar në 20</w:t>
      </w:r>
      <w:r w:rsidRPr="008C2210">
        <w:rPr>
          <w:lang w:val="sq-AL"/>
        </w:rPr>
        <w:t xml:space="preserve">°C të një OPGË ose OPPC llogaritet duke përdorur rezistencës e aluminit të fortë, aliazhit të aluminit, çelikut ose fijeve të çelikut të galvanizuar, të veshura me alumin, së bashku me lidhëset e kabllove dhe rezistencën e komponentëve të tjerë të përcjellësve prej alumini, në përputhje me kërkesat </w:t>
      </w:r>
      <w:r w:rsidR="00877812" w:rsidRPr="008C2210">
        <w:rPr>
          <w:lang w:val="sq-AL"/>
        </w:rPr>
        <w:t xml:space="preserve">e standardit </w:t>
      </w:r>
      <w:r w:rsidRPr="008C2210">
        <w:rPr>
          <w:lang w:val="sq-AL"/>
        </w:rPr>
        <w:t xml:space="preserve">S SH EN IEC 60794-4 ose S SH EN 50182 ose standardeve dhe/ose specifikimeve teknike të </w:t>
      </w:r>
      <w:r w:rsidR="00C4187F" w:rsidRPr="008C2210">
        <w:rPr>
          <w:lang w:val="sq-AL"/>
        </w:rPr>
        <w:t>barasvlershme</w:t>
      </w:r>
      <w:r w:rsidRPr="008C2210">
        <w:rPr>
          <w:lang w:val="sq-AL"/>
        </w:rPr>
        <w:t xml:space="preserve"> me to.</w:t>
      </w:r>
    </w:p>
    <w:p w14:paraId="04D565AE" w14:textId="77777777" w:rsidR="00C04D6A" w:rsidRPr="008C2210" w:rsidRDefault="00C04D6A" w:rsidP="002B2DE5">
      <w:pPr>
        <w:pStyle w:val="Paragrafi"/>
        <w:rPr>
          <w:lang w:val="sq-AL"/>
        </w:rPr>
      </w:pPr>
      <w:r w:rsidRPr="008C2210">
        <w:rPr>
          <w:lang w:val="sq-AL"/>
        </w:rPr>
        <w:t>Duhet të bëhet referenca e specifikimeve të projektit me kapacitetin transmetues ose rryma të lejuara të lidhjes së shkurtër dhe, kur është e përshtatshme, me nivelin e ndërhyrjes radioelektrike.</w:t>
      </w:r>
    </w:p>
    <w:p w14:paraId="04D565AF" w14:textId="72556591" w:rsidR="00C04D6A" w:rsidRPr="008C2210" w:rsidRDefault="00C04D6A" w:rsidP="002B2DE5">
      <w:pPr>
        <w:pStyle w:val="Paragrafi"/>
        <w:rPr>
          <w:lang w:val="sq-AL"/>
        </w:rPr>
      </w:pPr>
      <w:r w:rsidRPr="008C2210">
        <w:rPr>
          <w:lang w:val="sq-AL"/>
        </w:rPr>
        <w:t xml:space="preserve">2.1.5.3 Temperatura për </w:t>
      </w:r>
      <w:r w:rsidR="00EB368A" w:rsidRPr="008C2210">
        <w:rPr>
          <w:lang w:val="sq-AL"/>
        </w:rPr>
        <w:t xml:space="preserve">një </w:t>
      </w:r>
      <w:r w:rsidRPr="008C2210">
        <w:rPr>
          <w:lang w:val="sq-AL"/>
        </w:rPr>
        <w:t>kohë të gjatë e përcjellësit</w:t>
      </w:r>
    </w:p>
    <w:p w14:paraId="04D565B0" w14:textId="0E50ED44" w:rsidR="00C04D6A" w:rsidRPr="008C2210" w:rsidRDefault="00C04D6A" w:rsidP="002B2DE5">
      <w:pPr>
        <w:pStyle w:val="Paragrafi"/>
        <w:rPr>
          <w:lang w:val="sq-AL"/>
        </w:rPr>
      </w:pPr>
      <w:r w:rsidRPr="008C2210">
        <w:rPr>
          <w:lang w:val="sq-AL"/>
        </w:rPr>
        <w:t>Temperatura maksimale për kohë të gjatë e OPGË dhe OPPC duhet të tregohet në specifikimet e projektit. Këto specifikime duhet të japin temperaturën maksimale të vazhdueshme dhe temperaturën maksimale për kohë të shkurtër të specifikuar. Për të përcaktuar rritjen e temperaturës për shkak të rrymës së lidhjes së shkurtër zbatohet shënimi 2 i</w:t>
      </w:r>
      <w:r w:rsidR="00F87F0D" w:rsidRPr="008C2210">
        <w:rPr>
          <w:lang w:val="sq-AL"/>
        </w:rPr>
        <w:t xml:space="preserve"> </w:t>
      </w:r>
      <w:r w:rsidRPr="008C2210">
        <w:rPr>
          <w:lang w:val="sq-AL"/>
        </w:rPr>
        <w:t>pikës 2.1.2.3.</w:t>
      </w:r>
    </w:p>
    <w:p w14:paraId="04D565B1" w14:textId="77777777" w:rsidR="00C04D6A" w:rsidRPr="008C2210" w:rsidRDefault="00C04D6A" w:rsidP="002B2DE5">
      <w:pPr>
        <w:pStyle w:val="Paragrafi"/>
        <w:rPr>
          <w:lang w:val="sq-AL"/>
        </w:rPr>
      </w:pPr>
      <w:r w:rsidRPr="008C2210">
        <w:rPr>
          <w:lang w:val="sq-AL"/>
        </w:rPr>
        <w:t>2.1.5.4 Kërkesat mekanike</w:t>
      </w:r>
    </w:p>
    <w:p w14:paraId="04D565B2" w14:textId="5652EB68" w:rsidR="00C04D6A" w:rsidRPr="008C2210" w:rsidRDefault="00C04D6A" w:rsidP="002B2DE5">
      <w:pPr>
        <w:pStyle w:val="Paragrafi"/>
        <w:rPr>
          <w:lang w:val="sq-AL"/>
        </w:rPr>
      </w:pPr>
      <w:r w:rsidRPr="008C2210">
        <w:rPr>
          <w:lang w:val="sq-AL"/>
        </w:rPr>
        <w:t>Ngarkesat në shkatërrim e OPPC dhe OPGË, llogariten në përputhje me specifikimet e projektit, ato duhet të jenë të mjaftueshme për të përmbushur kërkesat e ngarkesës mekanike të përc</w:t>
      </w:r>
      <w:r w:rsidR="00C4187F" w:rsidRPr="008C2210">
        <w:rPr>
          <w:lang w:val="sq-AL"/>
        </w:rPr>
        <w:t>aktuar në pikë</w:t>
      </w:r>
      <w:r w:rsidRPr="008C2210">
        <w:rPr>
          <w:lang w:val="sq-AL"/>
        </w:rPr>
        <w:t>n 3.2.</w:t>
      </w:r>
    </w:p>
    <w:p w14:paraId="04D565B3" w14:textId="77777777" w:rsidR="00C04D6A" w:rsidRPr="008C2210" w:rsidRDefault="00C04D6A" w:rsidP="002B2DE5">
      <w:pPr>
        <w:pStyle w:val="Paragrafi"/>
        <w:rPr>
          <w:lang w:val="sq-AL"/>
        </w:rPr>
      </w:pPr>
      <w:r w:rsidRPr="008C2210">
        <w:rPr>
          <w:lang w:val="sq-AL"/>
        </w:rPr>
        <w:t>Tensioni maksimal i lejuar në përcjellës duhet të tregohet në specifikimet e projektit.</w:t>
      </w:r>
    </w:p>
    <w:p w14:paraId="04D565B4" w14:textId="77777777" w:rsidR="00C04D6A" w:rsidRPr="008C2210" w:rsidRDefault="00C04D6A" w:rsidP="002B2DE5">
      <w:pPr>
        <w:pStyle w:val="Paragrafi"/>
        <w:rPr>
          <w:lang w:val="sq-AL"/>
        </w:rPr>
      </w:pPr>
      <w:r w:rsidRPr="008C2210">
        <w:rPr>
          <w:lang w:val="sq-AL"/>
        </w:rPr>
        <w:t>2.1.5.5 Mbrojtja nga korrozioni</w:t>
      </w:r>
    </w:p>
    <w:p w14:paraId="04D565B5" w14:textId="26BDD71E" w:rsidR="00C04D6A" w:rsidRPr="008C2210" w:rsidRDefault="00C04D6A" w:rsidP="002B2DE5">
      <w:pPr>
        <w:pStyle w:val="Paragrafi"/>
        <w:rPr>
          <w:lang w:val="sq-AL"/>
        </w:rPr>
      </w:pPr>
      <w:r w:rsidRPr="008C2210">
        <w:rPr>
          <w:lang w:val="sq-AL"/>
        </w:rPr>
        <w:t>Kërkesat për mbrojtjen nga korrozioni të OPPC</w:t>
      </w:r>
      <w:r w:rsidR="00B65BB1" w:rsidRPr="008C2210">
        <w:rPr>
          <w:lang w:val="sq-AL"/>
        </w:rPr>
        <w:t>-së</w:t>
      </w:r>
      <w:r w:rsidRPr="008C2210">
        <w:rPr>
          <w:lang w:val="sq-AL"/>
        </w:rPr>
        <w:t xml:space="preserve"> mund të arrihet duke përdorur fije çeliku të galvanizuar ose fije çeliku të veshura me alumin në përputhje me </w:t>
      </w:r>
      <w:r w:rsidR="00C4187F" w:rsidRPr="008C2210">
        <w:rPr>
          <w:lang w:val="sq-AL"/>
        </w:rPr>
        <w:t>kërkesat</w:t>
      </w:r>
      <w:r w:rsidRPr="008C2210">
        <w:rPr>
          <w:lang w:val="sq-AL"/>
        </w:rPr>
        <w:t xml:space="preserve"> e</w:t>
      </w:r>
      <w:r w:rsidR="008F25CE" w:rsidRPr="008C2210">
        <w:rPr>
          <w:lang w:val="sq-AL"/>
        </w:rPr>
        <w:t xml:space="preserve"> SSH EN 50189 dhe SSH EN 61232 </w:t>
      </w:r>
      <w:r w:rsidRPr="008C2210">
        <w:rPr>
          <w:lang w:val="sq-AL"/>
        </w:rPr>
        <w:t>ose standardeve</w:t>
      </w:r>
      <w:r w:rsidR="008F25CE" w:rsidRPr="008C2210">
        <w:rPr>
          <w:lang w:val="sq-AL"/>
        </w:rPr>
        <w:t>,</w:t>
      </w:r>
      <w:r w:rsidRPr="008C2210">
        <w:rPr>
          <w:lang w:val="sq-AL"/>
        </w:rPr>
        <w:t xml:space="preserve"> dhe/ose specifikimeve teknike të </w:t>
      </w:r>
      <w:r w:rsidR="00C4187F" w:rsidRPr="008C2210">
        <w:rPr>
          <w:lang w:val="sq-AL"/>
        </w:rPr>
        <w:t>barasvlershme</w:t>
      </w:r>
      <w:r w:rsidRPr="008C2210">
        <w:rPr>
          <w:lang w:val="sq-AL"/>
        </w:rPr>
        <w:t xml:space="preserve"> me to</w:t>
      </w:r>
      <w:r w:rsidR="009C3D7D" w:rsidRPr="008C2210">
        <w:rPr>
          <w:lang w:val="sq-AL"/>
        </w:rPr>
        <w:t>,</w:t>
      </w:r>
      <w:r w:rsidR="008F25CE" w:rsidRPr="008C2210">
        <w:rPr>
          <w:lang w:val="sq-AL"/>
        </w:rPr>
        <w:t xml:space="preserve"> </w:t>
      </w:r>
      <w:r w:rsidR="009C3D7D" w:rsidRPr="008C2210">
        <w:rPr>
          <w:lang w:val="sq-AL"/>
        </w:rPr>
        <w:t>a</w:t>
      </w:r>
      <w:r w:rsidRPr="008C2210">
        <w:rPr>
          <w:lang w:val="sq-AL"/>
        </w:rPr>
        <w:t>ty</w:t>
      </w:r>
      <w:r w:rsidR="00DC3FBC" w:rsidRPr="008C2210">
        <w:rPr>
          <w:lang w:val="sq-AL"/>
        </w:rPr>
        <w:t xml:space="preserve"> </w:t>
      </w:r>
      <w:r w:rsidRPr="008C2210">
        <w:rPr>
          <w:lang w:val="sq-AL"/>
        </w:rPr>
        <w:t xml:space="preserve">ku është e aplikueshme. Lejohet përdorimin i grasos për mbrojtje ndaj korrozionit, sipas SSH EN 50326 ose standardeve dhe/ose specifikimeve teknike të </w:t>
      </w:r>
      <w:r w:rsidR="00C4187F" w:rsidRPr="008C2210">
        <w:rPr>
          <w:lang w:val="sq-AL"/>
        </w:rPr>
        <w:t>barasvlershme</w:t>
      </w:r>
      <w:r w:rsidRPr="008C2210">
        <w:rPr>
          <w:lang w:val="sq-AL"/>
        </w:rPr>
        <w:t xml:space="preserve"> me to.</w:t>
      </w:r>
    </w:p>
    <w:p w14:paraId="04D565B6" w14:textId="55ECC315" w:rsidR="00C04D6A" w:rsidRPr="008C2210" w:rsidRDefault="00C04D6A" w:rsidP="002B2DE5">
      <w:pPr>
        <w:pStyle w:val="Paragrafi"/>
        <w:rPr>
          <w:lang w:val="sq-AL"/>
        </w:rPr>
      </w:pPr>
      <w:r w:rsidRPr="008C2210">
        <w:rPr>
          <w:lang w:val="sq-AL"/>
        </w:rPr>
        <w:t xml:space="preserve">2.1.6 </w:t>
      </w:r>
      <w:r w:rsidR="00C4187F" w:rsidRPr="008C2210">
        <w:rPr>
          <w:lang w:val="sq-AL"/>
        </w:rPr>
        <w:t>Bashkues</w:t>
      </w:r>
      <w:r w:rsidR="004407D9" w:rsidRPr="008C2210">
        <w:rPr>
          <w:lang w:val="sq-AL"/>
        </w:rPr>
        <w:t>i</w:t>
      </w:r>
      <w:r w:rsidR="00C4187F" w:rsidRPr="008C2210">
        <w:rPr>
          <w:lang w:val="sq-AL"/>
        </w:rPr>
        <w:t>t</w:t>
      </w:r>
      <w:r w:rsidRPr="008C2210">
        <w:rPr>
          <w:lang w:val="sq-AL"/>
        </w:rPr>
        <w:t xml:space="preserve"> dhe lidhëset</w:t>
      </w:r>
    </w:p>
    <w:p w14:paraId="04D565B7" w14:textId="77777777" w:rsidR="00C04D6A" w:rsidRPr="008C2210" w:rsidRDefault="00C04D6A" w:rsidP="002B2DE5">
      <w:pPr>
        <w:pStyle w:val="Paragrafi"/>
        <w:rPr>
          <w:lang w:val="sq-AL"/>
        </w:rPr>
      </w:pPr>
      <w:r w:rsidRPr="008C2210">
        <w:rPr>
          <w:lang w:val="sq-AL"/>
        </w:rPr>
        <w:t>Quhet “bashkues” bashkimi i përcjellësve që siguron vazhdimësinë elektrike dhe mekanike.</w:t>
      </w:r>
    </w:p>
    <w:p w14:paraId="04D565B8" w14:textId="77777777" w:rsidR="00C04D6A" w:rsidRPr="008C2210" w:rsidRDefault="00C04D6A" w:rsidP="002B2DE5">
      <w:pPr>
        <w:pStyle w:val="Paragrafi"/>
        <w:rPr>
          <w:lang w:val="sq-AL"/>
        </w:rPr>
      </w:pPr>
      <w:r w:rsidRPr="008C2210">
        <w:rPr>
          <w:lang w:val="sq-AL"/>
        </w:rPr>
        <w:t>Quhet “lidhëse” bashkimi i përcjellësve që siguron vazhdimësinë elektrike me një forcë të reduktuar mekanike.</w:t>
      </w:r>
    </w:p>
    <w:p w14:paraId="04D565B9" w14:textId="05A1AD4D" w:rsidR="00C04D6A" w:rsidRPr="008C2210" w:rsidRDefault="006A1BCD" w:rsidP="002B2DE5">
      <w:pPr>
        <w:pStyle w:val="Paragrafi"/>
        <w:rPr>
          <w:lang w:val="sq-AL"/>
        </w:rPr>
      </w:pPr>
      <w:r w:rsidRPr="008C2210">
        <w:rPr>
          <w:lang w:val="sq-AL"/>
        </w:rPr>
        <w:t>Bashkues</w:t>
      </w:r>
      <w:r w:rsidR="004407D9" w:rsidRPr="008C2210">
        <w:rPr>
          <w:lang w:val="sq-AL"/>
        </w:rPr>
        <w:t>i</w:t>
      </w:r>
      <w:r w:rsidRPr="008C2210">
        <w:rPr>
          <w:lang w:val="sq-AL"/>
        </w:rPr>
        <w:t>t e përcjellës</w:t>
      </w:r>
      <w:r w:rsidR="00C04D6A" w:rsidRPr="008C2210">
        <w:rPr>
          <w:lang w:val="sq-AL"/>
        </w:rPr>
        <w:t>ve duhet të bëhen nga copa përcjellëse të përshtatshme me natyrën, përbë</w:t>
      </w:r>
      <w:r w:rsidRPr="008C2210">
        <w:rPr>
          <w:lang w:val="sq-AL"/>
        </w:rPr>
        <w:t>rjen dhe seksionin e përcjellës</w:t>
      </w:r>
      <w:r w:rsidR="00C04D6A" w:rsidRPr="008C2210">
        <w:rPr>
          <w:lang w:val="sq-AL"/>
        </w:rPr>
        <w:t>ve. Si bashkues</w:t>
      </w:r>
      <w:r w:rsidR="004407D9" w:rsidRPr="008C2210">
        <w:rPr>
          <w:lang w:val="sq-AL"/>
        </w:rPr>
        <w:t>i</w:t>
      </w:r>
      <w:r w:rsidR="00C04D6A" w:rsidRPr="008C2210">
        <w:rPr>
          <w:lang w:val="sq-AL"/>
        </w:rPr>
        <w:t>t ashtu edhe lidh</w:t>
      </w:r>
      <w:r w:rsidR="00C4187F" w:rsidRPr="008C2210">
        <w:rPr>
          <w:lang w:val="sq-AL"/>
        </w:rPr>
        <w:t>ë</w:t>
      </w:r>
      <w:r w:rsidR="00C04D6A" w:rsidRPr="008C2210">
        <w:rPr>
          <w:lang w:val="sq-AL"/>
        </w:rPr>
        <w:t>s</w:t>
      </w:r>
      <w:r w:rsidR="004407D9" w:rsidRPr="008C2210">
        <w:rPr>
          <w:lang w:val="sq-AL"/>
        </w:rPr>
        <w:t>i</w:t>
      </w:r>
      <w:r w:rsidR="00C04D6A" w:rsidRPr="008C2210">
        <w:rPr>
          <w:lang w:val="sq-AL"/>
        </w:rPr>
        <w:t xml:space="preserve">t nuk duhet të rrisin rezistencën elektrike të përcjellësit. </w:t>
      </w:r>
      <w:r w:rsidR="00C4187F" w:rsidRPr="008C2210">
        <w:rPr>
          <w:lang w:val="sq-AL"/>
        </w:rPr>
        <w:t>Nyjat</w:t>
      </w:r>
      <w:r w:rsidR="00C04D6A" w:rsidRPr="008C2210">
        <w:rPr>
          <w:lang w:val="sq-AL"/>
        </w:rPr>
        <w:t xml:space="preserve"> duhet të përballojë pa shkatërrim apo rrjedhje të telit 95% të fo</w:t>
      </w:r>
      <w:r w:rsidRPr="008C2210">
        <w:rPr>
          <w:lang w:val="sq-AL"/>
        </w:rPr>
        <w:t>rcës shkatërruese të përcjellës</w:t>
      </w:r>
      <w:r w:rsidR="00C04D6A" w:rsidRPr="008C2210">
        <w:rPr>
          <w:lang w:val="sq-AL"/>
        </w:rPr>
        <w:t>ve që bashkohen.</w:t>
      </w:r>
    </w:p>
    <w:p w14:paraId="04D565BA" w14:textId="5CBD545A" w:rsidR="00C04D6A" w:rsidRPr="008C2210" w:rsidRDefault="00C04D6A" w:rsidP="002B2DE5">
      <w:pPr>
        <w:pStyle w:val="Paragrafi"/>
        <w:rPr>
          <w:lang w:val="sq-AL"/>
        </w:rPr>
      </w:pPr>
      <w:r w:rsidRPr="008C2210">
        <w:rPr>
          <w:lang w:val="sq-AL"/>
        </w:rPr>
        <w:t>Lidhja e përcjellësve, siç përcaktohet në këtë pikë mund të bëhet vetëm pa sforcim mekanik në përcjellës ose përcjell</w:t>
      </w:r>
      <w:r w:rsidR="006A1BCD" w:rsidRPr="008C2210">
        <w:rPr>
          <w:lang w:val="sq-AL"/>
        </w:rPr>
        <w:t>ësi</w:t>
      </w:r>
      <w:r w:rsidRPr="008C2210">
        <w:rPr>
          <w:lang w:val="sq-AL"/>
        </w:rPr>
        <w:t>t e bashkuar në pikën e bashkimit, por në këtë rast duhet të ketë një rezistencë në të paktën 20% të forcës shkatërruese të përcjellësit.</w:t>
      </w:r>
    </w:p>
    <w:p w14:paraId="04D565BB" w14:textId="77777777" w:rsidR="00C04D6A" w:rsidRPr="008C2210" w:rsidRDefault="00C04D6A" w:rsidP="002B2DE5">
      <w:pPr>
        <w:pStyle w:val="Paragrafi"/>
        <w:rPr>
          <w:lang w:val="sq-AL"/>
        </w:rPr>
      </w:pPr>
      <w:r w:rsidRPr="008C2210">
        <w:rPr>
          <w:lang w:val="sq-AL"/>
        </w:rPr>
        <w:t>Ndalohet realizimi i bashkimeve të përcjellësve me saldim ndërmjet tyre.</w:t>
      </w:r>
    </w:p>
    <w:p w14:paraId="04D565BC" w14:textId="11147AB7" w:rsidR="00C04D6A" w:rsidRPr="008C2210" w:rsidRDefault="00C04D6A" w:rsidP="002B2DE5">
      <w:pPr>
        <w:pStyle w:val="Paragrafi"/>
        <w:rPr>
          <w:lang w:val="sq-AL"/>
        </w:rPr>
      </w:pPr>
      <w:r w:rsidRPr="008C2210">
        <w:rPr>
          <w:lang w:val="sq-AL"/>
        </w:rPr>
        <w:t>Në përgjithësi bashkues</w:t>
      </w:r>
      <w:r w:rsidR="004407D9" w:rsidRPr="008C2210">
        <w:rPr>
          <w:lang w:val="sq-AL"/>
        </w:rPr>
        <w:t>i</w:t>
      </w:r>
      <w:r w:rsidRPr="008C2210">
        <w:rPr>
          <w:lang w:val="sq-AL"/>
        </w:rPr>
        <w:t>t nuk duhet të vendosen në urat e hapjes, por në mes të dy pikave të fiksuara. Në çdo rast, ndalohet vendosja në pajisjet për hapjen e një qarku.</w:t>
      </w:r>
    </w:p>
    <w:p w14:paraId="04D565BD" w14:textId="6620A7A4" w:rsidR="00C04D6A" w:rsidRPr="008C2210" w:rsidRDefault="006A1BCD" w:rsidP="002B2DE5">
      <w:pPr>
        <w:pStyle w:val="Paragrafi"/>
        <w:rPr>
          <w:lang w:val="sq-AL"/>
        </w:rPr>
      </w:pPr>
      <w:r w:rsidRPr="008C2210">
        <w:rPr>
          <w:lang w:val="sq-AL"/>
        </w:rPr>
        <w:t>Në rastin e përcjellës</w:t>
      </w:r>
      <w:r w:rsidR="00C04D6A" w:rsidRPr="008C2210">
        <w:rPr>
          <w:lang w:val="sq-AL"/>
        </w:rPr>
        <w:t>ve unik ose me seksionet e natyrave të ndryshme, është e nevojshme që një bashkim i tillë do të bëhet në urën që lidh zinxhirin e</w:t>
      </w:r>
      <w:r w:rsidR="00C4187F" w:rsidRPr="008C2210">
        <w:rPr>
          <w:lang w:val="sq-AL"/>
        </w:rPr>
        <w:t xml:space="preserve"> </w:t>
      </w:r>
      <w:r w:rsidR="00C04D6A" w:rsidRPr="008C2210">
        <w:rPr>
          <w:lang w:val="sq-AL"/>
        </w:rPr>
        <w:t>fiksimit.</w:t>
      </w:r>
    </w:p>
    <w:p w14:paraId="04D565BE" w14:textId="51AB0293" w:rsidR="00C04D6A" w:rsidRPr="008C2210" w:rsidRDefault="00C04D6A" w:rsidP="002B2DE5">
      <w:pPr>
        <w:pStyle w:val="Paragrafi"/>
        <w:rPr>
          <w:lang w:val="sq-AL"/>
        </w:rPr>
      </w:pPr>
      <w:r w:rsidRPr="008C2210">
        <w:rPr>
          <w:lang w:val="sq-AL"/>
        </w:rPr>
        <w:t>Pjesët e lidhjes dhe bashkimit duhet të kenë një ndërtim dhe natyrë të tillë që të shmangen efektet elektrolitike, si</w:t>
      </w:r>
      <w:r w:rsidR="00F87F0D" w:rsidRPr="008C2210">
        <w:rPr>
          <w:lang w:val="sq-AL"/>
        </w:rPr>
        <w:t xml:space="preserve"> </w:t>
      </w:r>
      <w:r w:rsidRPr="008C2210">
        <w:rPr>
          <w:lang w:val="sq-AL"/>
        </w:rPr>
        <w:t>dhe duhet të merren masa paraprake që sipërfaqet kontaktuese të mos korrodohen.</w:t>
      </w:r>
    </w:p>
    <w:p w14:paraId="04D565BF" w14:textId="77777777" w:rsidR="00C04D6A" w:rsidRPr="008C2210" w:rsidRDefault="00C04D6A" w:rsidP="002B2DE5">
      <w:pPr>
        <w:pStyle w:val="Paragrafi"/>
        <w:rPr>
          <w:lang w:val="sq-AL"/>
        </w:rPr>
      </w:pPr>
      <w:r w:rsidRPr="008C2210">
        <w:rPr>
          <w:lang w:val="sq-AL"/>
        </w:rPr>
        <w:t>2.1.7 Konsiderata për instalimin e troseve</w:t>
      </w:r>
    </w:p>
    <w:p w14:paraId="04D565C0" w14:textId="77777777" w:rsidR="00C04D6A" w:rsidRPr="008C2210" w:rsidRDefault="00C04D6A" w:rsidP="002B2DE5">
      <w:pPr>
        <w:pStyle w:val="Paragrafi"/>
        <w:rPr>
          <w:lang w:val="sq-AL"/>
        </w:rPr>
      </w:pPr>
      <w:r w:rsidRPr="008C2210">
        <w:rPr>
          <w:lang w:val="sq-AL"/>
        </w:rPr>
        <w:t>Kur përdoren trose për mbrojtjen e linjës, është e rekomandueshme që këndi në planin vertikal në pikën e fiksimit të trosit dhe çdo përcjellësi fazor të mos kalojë 35º.</w:t>
      </w:r>
    </w:p>
    <w:p w14:paraId="04D565C1" w14:textId="02AB09CA" w:rsidR="00C04D6A" w:rsidRPr="008C2210" w:rsidRDefault="00C04D6A" w:rsidP="002B2DE5">
      <w:pPr>
        <w:pStyle w:val="Paragrafi"/>
        <w:rPr>
          <w:lang w:val="sq-AL"/>
        </w:rPr>
      </w:pPr>
      <w:r w:rsidRPr="008C2210">
        <w:rPr>
          <w:lang w:val="sq-AL"/>
        </w:rPr>
        <w:t xml:space="preserve">Gjithashtu, </w:t>
      </w:r>
      <w:r w:rsidR="00C4187F" w:rsidRPr="008C2210">
        <w:rPr>
          <w:lang w:val="sq-AL"/>
        </w:rPr>
        <w:t>nyjat</w:t>
      </w:r>
      <w:r w:rsidRPr="008C2210">
        <w:rPr>
          <w:lang w:val="sq-AL"/>
        </w:rPr>
        <w:t xml:space="preserve"> e troseve duhet të plotësojnë të njëjtat kushte sigurie të nevojshme që korrespondon me </w:t>
      </w:r>
      <w:r w:rsidR="00C4187F" w:rsidRPr="008C2210">
        <w:rPr>
          <w:lang w:val="sq-AL"/>
        </w:rPr>
        <w:t>nyjat</w:t>
      </w:r>
      <w:r w:rsidRPr="008C2210">
        <w:rPr>
          <w:lang w:val="sq-AL"/>
        </w:rPr>
        <w:t xml:space="preserve"> e përcjellësve të fazave.</w:t>
      </w:r>
    </w:p>
    <w:p w14:paraId="04D565C2" w14:textId="405C68DA" w:rsidR="00C04D6A" w:rsidRPr="008C2210" w:rsidRDefault="00C04D6A" w:rsidP="002B2DE5">
      <w:pPr>
        <w:pStyle w:val="Paragrafi"/>
        <w:rPr>
          <w:lang w:val="sq-AL"/>
        </w:rPr>
      </w:pPr>
      <w:r w:rsidRPr="008C2210">
        <w:rPr>
          <w:lang w:val="sq-AL"/>
        </w:rPr>
        <w:t>Kur përdoren troset çeliku e galvanizuar, seksioni nominal minimal që duhet të përdoret është 50</w:t>
      </w:r>
      <w:r w:rsidR="002D57DF" w:rsidRPr="008C2210">
        <w:rPr>
          <w:lang w:val="sq-AL"/>
        </w:rPr>
        <w:t>mm</w:t>
      </w:r>
      <w:r w:rsidRPr="008C2210">
        <w:rPr>
          <w:vertAlign w:val="superscript"/>
          <w:lang w:val="sq-AL"/>
        </w:rPr>
        <w:t>2</w:t>
      </w:r>
      <w:r w:rsidRPr="008C2210">
        <w:rPr>
          <w:lang w:val="sq-AL"/>
        </w:rPr>
        <w:t xml:space="preserve"> për linjat me tension mbi 66 kV dhe 22</w:t>
      </w:r>
      <w:r w:rsidR="002D57DF" w:rsidRPr="008C2210">
        <w:rPr>
          <w:lang w:val="sq-AL"/>
        </w:rPr>
        <w:t>mm</w:t>
      </w:r>
      <w:r w:rsidRPr="008C2210">
        <w:rPr>
          <w:vertAlign w:val="superscript"/>
          <w:lang w:val="sq-AL"/>
        </w:rPr>
        <w:t>2</w:t>
      </w:r>
      <w:r w:rsidRPr="008C2210">
        <w:rPr>
          <w:lang w:val="sq-AL"/>
        </w:rPr>
        <w:t xml:space="preserve"> për tensionet e tjera.</w:t>
      </w:r>
    </w:p>
    <w:p w14:paraId="04D565C3" w14:textId="29E2080E" w:rsidR="00C04D6A" w:rsidRPr="008C2210" w:rsidRDefault="00C04D6A" w:rsidP="002B2DE5">
      <w:pPr>
        <w:pStyle w:val="Paragrafi"/>
        <w:rPr>
          <w:lang w:val="sq-AL"/>
        </w:rPr>
      </w:pPr>
      <w:r w:rsidRPr="008C2210">
        <w:rPr>
          <w:lang w:val="sq-AL"/>
        </w:rPr>
        <w:t>Kur merret në konsideratë bashkëveprimi i troseve në rezistencën e shtyllës, projekti duhet të përfshijë në ll</w:t>
      </w:r>
      <w:r w:rsidR="006A1BCD" w:rsidRPr="008C2210">
        <w:rPr>
          <w:lang w:val="sq-AL"/>
        </w:rPr>
        <w:t>ogaritje e të gjithë përcjellësi</w:t>
      </w:r>
      <w:r w:rsidRPr="008C2210">
        <w:rPr>
          <w:lang w:val="sq-AL"/>
        </w:rPr>
        <w:t>t e vendosur në shtyllë në kushtet më të pafavorshme që kanë faktorët më të ulët të sigurisë në lidhje me elementet e ndryshm</w:t>
      </w:r>
      <w:r w:rsidR="001D2E2D" w:rsidRPr="008C2210">
        <w:rPr>
          <w:lang w:val="sq-AL"/>
        </w:rPr>
        <w:t>e</w:t>
      </w:r>
      <w:r w:rsidRPr="008C2210">
        <w:rPr>
          <w:lang w:val="sq-AL"/>
        </w:rPr>
        <w:t>.</w:t>
      </w:r>
    </w:p>
    <w:p w14:paraId="04D565C4" w14:textId="521A2D8A" w:rsidR="00C04D6A" w:rsidRPr="008C2210" w:rsidRDefault="00C04D6A" w:rsidP="002B2DE5">
      <w:pPr>
        <w:pStyle w:val="Paragrafi"/>
        <w:rPr>
          <w:lang w:val="sq-AL"/>
        </w:rPr>
      </w:pPr>
      <w:r w:rsidRPr="008C2210">
        <w:rPr>
          <w:lang w:val="sq-AL"/>
        </w:rPr>
        <w:t>Troset duhet të tokëzohen në secilën shtyllë drejtpërdrejt,</w:t>
      </w:r>
      <w:r w:rsidR="008F25CE" w:rsidRPr="008C2210">
        <w:rPr>
          <w:lang w:val="sq-AL"/>
        </w:rPr>
        <w:t xml:space="preserve"> në rastin e shtyllave metalike</w:t>
      </w:r>
      <w:r w:rsidRPr="008C2210">
        <w:rPr>
          <w:lang w:val="sq-AL"/>
        </w:rPr>
        <w:t xml:space="preserve"> ose pjesët metalike të montimit të izolatorëve në rastin e shtyllave prej druri apo betoni. Përveç kësaj tokëzimet, të duhet të bëhen në përputhje me rregullat e përcaktuara në pikën 7 të këtij </w:t>
      </w:r>
      <w:r w:rsidR="00E2366F" w:rsidRPr="008C2210">
        <w:rPr>
          <w:lang w:val="sq-AL"/>
        </w:rPr>
        <w:t>a</w:t>
      </w:r>
      <w:r w:rsidRPr="008C2210">
        <w:rPr>
          <w:lang w:val="sq-AL"/>
        </w:rPr>
        <w:t>neksi.</w:t>
      </w:r>
    </w:p>
    <w:p w14:paraId="04D565C5" w14:textId="75CEAE42" w:rsidR="00C04D6A" w:rsidRPr="008C2210" w:rsidRDefault="00C04D6A" w:rsidP="002B2DE5">
      <w:pPr>
        <w:pStyle w:val="Paragrafi"/>
        <w:rPr>
          <w:lang w:val="sq-AL"/>
        </w:rPr>
      </w:pPr>
      <w:r w:rsidRPr="008C2210">
        <w:rPr>
          <w:lang w:val="sq-AL"/>
        </w:rPr>
        <w:t>Pajisjet e përcjellësit të trosit duhet të tokëzohen, ato mund të mbeten të izoluara në rastet në të cilat autori i projektit konsideron përdorimin e elementeve</w:t>
      </w:r>
      <w:r w:rsidR="00C4187F" w:rsidRPr="008C2210">
        <w:rPr>
          <w:lang w:val="sq-AL"/>
        </w:rPr>
        <w:t xml:space="preserve"> </w:t>
      </w:r>
      <w:r w:rsidRPr="008C2210">
        <w:rPr>
          <w:lang w:val="sq-AL"/>
        </w:rPr>
        <w:t>t</w:t>
      </w:r>
      <w:r w:rsidR="00C4187F" w:rsidRPr="008C2210">
        <w:rPr>
          <w:lang w:val="sq-AL"/>
        </w:rPr>
        <w:t>ë</w:t>
      </w:r>
      <w:r w:rsidRPr="008C2210">
        <w:rPr>
          <w:lang w:val="sq-AL"/>
        </w:rPr>
        <w:t xml:space="preserve"> tilla mbështetëse (traversa druri</w:t>
      </w:r>
      <w:r w:rsidR="009047FB" w:rsidRPr="008C2210">
        <w:rPr>
          <w:lang w:val="sq-AL"/>
        </w:rPr>
        <w:t xml:space="preserve"> etj.</w:t>
      </w:r>
      <w:r w:rsidRPr="008C2210">
        <w:rPr>
          <w:lang w:val="sq-AL"/>
        </w:rPr>
        <w:t>).</w:t>
      </w:r>
    </w:p>
    <w:p w14:paraId="04D565C6" w14:textId="77777777" w:rsidR="00C04D6A" w:rsidRPr="008C2210" w:rsidRDefault="00C04D6A" w:rsidP="002B2DE5">
      <w:pPr>
        <w:pStyle w:val="Paragrafi"/>
        <w:rPr>
          <w:lang w:val="sq-AL"/>
        </w:rPr>
      </w:pPr>
      <w:bookmarkStart w:id="910" w:name="_Toc473027366"/>
      <w:bookmarkStart w:id="911" w:name="_Toc26970564"/>
      <w:bookmarkStart w:id="912" w:name="_Toc28337207"/>
      <w:bookmarkStart w:id="913" w:name="_Toc31101498"/>
      <w:r w:rsidRPr="008C2210">
        <w:rPr>
          <w:lang w:val="sq-AL"/>
        </w:rPr>
        <w:t>2.2 Mjetet dhe pajisjet</w:t>
      </w:r>
      <w:bookmarkEnd w:id="910"/>
      <w:bookmarkEnd w:id="911"/>
      <w:bookmarkEnd w:id="912"/>
      <w:bookmarkEnd w:id="913"/>
    </w:p>
    <w:p w14:paraId="04D565C7" w14:textId="77777777" w:rsidR="00C04D6A" w:rsidRPr="008C2210" w:rsidRDefault="00C04D6A" w:rsidP="002B2DE5">
      <w:pPr>
        <w:pStyle w:val="Paragrafi"/>
        <w:rPr>
          <w:lang w:val="sq-AL"/>
        </w:rPr>
      </w:pPr>
      <w:r w:rsidRPr="008C2210">
        <w:rPr>
          <w:lang w:val="sq-AL"/>
        </w:rPr>
        <w:t>2.2.1 Të përgjithshme</w:t>
      </w:r>
    </w:p>
    <w:p w14:paraId="04D565C8" w14:textId="717D2371" w:rsidR="00C04D6A" w:rsidRPr="008C2210" w:rsidRDefault="00C04D6A" w:rsidP="002B2DE5">
      <w:pPr>
        <w:pStyle w:val="Paragrafi"/>
        <w:rPr>
          <w:lang w:val="sq-AL"/>
        </w:rPr>
      </w:pPr>
      <w:r w:rsidRPr="008C2210">
        <w:rPr>
          <w:lang w:val="sq-AL"/>
        </w:rPr>
        <w:t>Të tilla konsiderohen të gjitha elementet që përdoren për fiksimin e izolatorë</w:t>
      </w:r>
      <w:r w:rsidR="006A1BCD" w:rsidRPr="008C2210">
        <w:rPr>
          <w:lang w:val="sq-AL"/>
        </w:rPr>
        <w:t>ve dhe mbështetjen e përcjellës</w:t>
      </w:r>
      <w:r w:rsidRPr="008C2210">
        <w:rPr>
          <w:lang w:val="sq-AL"/>
        </w:rPr>
        <w:t>ve, elementet e fiksimit të trosit dhe elemente për mbrojtjen e izolatorëve elektrike.</w:t>
      </w:r>
    </w:p>
    <w:p w14:paraId="04D565C9" w14:textId="402166A6" w:rsidR="00C04D6A" w:rsidRPr="008C2210" w:rsidRDefault="00C04D6A" w:rsidP="002B2DE5">
      <w:pPr>
        <w:pStyle w:val="Paragrafi"/>
        <w:rPr>
          <w:lang w:val="sq-AL"/>
        </w:rPr>
      </w:pPr>
      <w:r w:rsidRPr="008C2210">
        <w:rPr>
          <w:lang w:val="sq-AL"/>
        </w:rPr>
        <w:t>Konsiderohen pajisje e përcjellësve pajisje të tilla si pajisjet ndarëse, amortizatorët e dridhjeve</w:t>
      </w:r>
      <w:r w:rsidR="009047FB" w:rsidRPr="008C2210">
        <w:rPr>
          <w:lang w:val="sq-AL"/>
        </w:rPr>
        <w:t xml:space="preserve"> etj.</w:t>
      </w:r>
    </w:p>
    <w:p w14:paraId="04D565CA" w14:textId="77777777" w:rsidR="00C04D6A" w:rsidRPr="008C2210" w:rsidRDefault="00C04D6A" w:rsidP="002B2DE5">
      <w:pPr>
        <w:pStyle w:val="Paragrafi"/>
        <w:rPr>
          <w:lang w:val="sq-AL"/>
        </w:rPr>
      </w:pPr>
      <w:r w:rsidRPr="008C2210">
        <w:rPr>
          <w:lang w:val="sq-AL"/>
        </w:rPr>
        <w:t>Mjetet dhe pajisjet e linjës ajrore duhet të plotësojnë kërkesat e SSH EN 61284 SSH EN 61854 ose SSH EN 61897. Çdo alternativë apo parametër shtesë duhet të përcaktohet në specifikimet e projektit.</w:t>
      </w:r>
    </w:p>
    <w:p w14:paraId="04D565CB" w14:textId="77777777" w:rsidR="00C04D6A" w:rsidRPr="008C2210" w:rsidRDefault="00C04D6A" w:rsidP="002B2DE5">
      <w:pPr>
        <w:pStyle w:val="Paragrafi"/>
        <w:rPr>
          <w:lang w:val="sq-AL"/>
        </w:rPr>
      </w:pPr>
      <w:r w:rsidRPr="008C2210">
        <w:rPr>
          <w:lang w:val="sq-AL"/>
        </w:rPr>
        <w:t>2.2.2 Kërkesat elektrike</w:t>
      </w:r>
    </w:p>
    <w:p w14:paraId="04D565CC" w14:textId="77777777" w:rsidR="00C04D6A" w:rsidRPr="008C2210" w:rsidRDefault="00C04D6A" w:rsidP="002B2DE5">
      <w:pPr>
        <w:pStyle w:val="Paragrafi"/>
        <w:rPr>
          <w:lang w:val="sq-AL"/>
        </w:rPr>
      </w:pPr>
      <w:r w:rsidRPr="008C2210">
        <w:rPr>
          <w:lang w:val="sq-AL"/>
        </w:rPr>
        <w:t>2.2.2.1 Kërkesat e zbatueshme për rakorderitë dhe pajisjet</w:t>
      </w:r>
    </w:p>
    <w:p w14:paraId="04D565CD" w14:textId="77777777" w:rsidR="00C04D6A" w:rsidRPr="008C2210" w:rsidRDefault="00C04D6A" w:rsidP="002B2DE5">
      <w:pPr>
        <w:pStyle w:val="Paragrafi"/>
        <w:rPr>
          <w:lang w:val="sq-AL"/>
        </w:rPr>
      </w:pPr>
      <w:r w:rsidRPr="008C2210">
        <w:rPr>
          <w:lang w:val="sq-AL"/>
        </w:rPr>
        <w:t>Projekti i të gjitha mjeteve dhe pajisjeve duhet të jetë në përputhje me kërkesat e specifikuara për linjat elektrike ajrore.</w:t>
      </w:r>
    </w:p>
    <w:p w14:paraId="04D565CE" w14:textId="77777777" w:rsidR="00C04D6A" w:rsidRPr="008C2210" w:rsidRDefault="00C04D6A" w:rsidP="002B2DE5">
      <w:pPr>
        <w:pStyle w:val="Paragrafi"/>
        <w:rPr>
          <w:lang w:val="sq-AL"/>
        </w:rPr>
      </w:pPr>
      <w:r w:rsidRPr="008C2210">
        <w:rPr>
          <w:lang w:val="sq-AL"/>
        </w:rPr>
        <w:t>2.2.2.2 Kërkesat e zbatueshme për mjetet dhe pajisjet transmetuese të rrymës</w:t>
      </w:r>
    </w:p>
    <w:p w14:paraId="04D565CF" w14:textId="528922FF" w:rsidR="00C04D6A" w:rsidRPr="008C2210" w:rsidRDefault="00C04D6A" w:rsidP="002B2DE5">
      <w:pPr>
        <w:pStyle w:val="Paragrafi"/>
        <w:rPr>
          <w:lang w:val="sq-AL"/>
        </w:rPr>
      </w:pPr>
      <w:r w:rsidRPr="008C2210">
        <w:rPr>
          <w:lang w:val="sq-AL"/>
        </w:rPr>
        <w:t>Rakorder</w:t>
      </w:r>
      <w:r w:rsidR="006A1BCD" w:rsidRPr="008C2210">
        <w:rPr>
          <w:lang w:val="sq-AL"/>
        </w:rPr>
        <w:t>itë dhe pajisjet për përcjellësi</w:t>
      </w:r>
      <w:r w:rsidRPr="008C2210">
        <w:rPr>
          <w:lang w:val="sq-AL"/>
        </w:rPr>
        <w:t>t, të destinuara për transmetimin e rrymës në përcjellës, nuk duhet të plotësojnë vetëm rrymat maksimale të lejuar për kohë të gjatë në qark apo rrymat e lidhjes së</w:t>
      </w:r>
      <w:r w:rsidR="00F87F0D" w:rsidRPr="008C2210">
        <w:rPr>
          <w:lang w:val="sq-AL"/>
        </w:rPr>
        <w:t xml:space="preserve"> </w:t>
      </w:r>
      <w:r w:rsidRPr="008C2210">
        <w:rPr>
          <w:lang w:val="sq-AL"/>
        </w:rPr>
        <w:t>shkurtër, por edhe përballimin e temperaturës më të lart</w:t>
      </w:r>
      <w:r w:rsidR="00C4187F" w:rsidRPr="008C2210">
        <w:rPr>
          <w:lang w:val="sq-AL"/>
        </w:rPr>
        <w:t xml:space="preserve">ë </w:t>
      </w:r>
      <w:r w:rsidRPr="008C2210">
        <w:rPr>
          <w:lang w:val="sq-AL"/>
        </w:rPr>
        <w:t>n</w:t>
      </w:r>
      <w:r w:rsidR="00C4187F" w:rsidRPr="008C2210">
        <w:rPr>
          <w:lang w:val="sq-AL"/>
        </w:rPr>
        <w:t>ë</w:t>
      </w:r>
      <w:r w:rsidRPr="008C2210">
        <w:rPr>
          <w:lang w:val="sq-AL"/>
        </w:rPr>
        <w:t xml:space="preserve"> lidhje me përcjellësin. Në mënyrë analoge, rënia e tensionit në skajet e rakorderisë ose pajisjes që transmeton rrymën nuk duhet të jetë më e madhe se rënia e tensionit në skajet e një përcjellësi me gjatësi ekuivalente.</w:t>
      </w:r>
    </w:p>
    <w:p w14:paraId="04D565D0" w14:textId="77777777" w:rsidR="00C04D6A" w:rsidRPr="008C2210" w:rsidRDefault="00C04D6A" w:rsidP="002B2DE5">
      <w:pPr>
        <w:pStyle w:val="Paragrafi"/>
        <w:rPr>
          <w:lang w:val="sq-AL"/>
        </w:rPr>
      </w:pPr>
      <w:r w:rsidRPr="008C2210">
        <w:rPr>
          <w:lang w:val="sq-AL"/>
        </w:rPr>
        <w:t>2.2.3 Efekti kurorë dhe niveli i ndërhyrjes radioelektrike</w:t>
      </w:r>
    </w:p>
    <w:p w14:paraId="04D565D1" w14:textId="1AFEA376" w:rsidR="00C04D6A" w:rsidRPr="008C2210" w:rsidRDefault="00C04D6A" w:rsidP="002B2DE5">
      <w:pPr>
        <w:pStyle w:val="Paragrafi"/>
        <w:rPr>
          <w:lang w:val="sq-AL"/>
        </w:rPr>
      </w:pPr>
      <w:r w:rsidRPr="008C2210">
        <w:rPr>
          <w:lang w:val="sq-AL"/>
        </w:rPr>
        <w:t>Në hartimin projekteve të pajisjeve duhet të jetë i pranishëm trajtimi i fenomenit të efektit kurore. Rakorderitë dhe pajisje për linjat ajrore, si ndarësit shu</w:t>
      </w:r>
      <w:r w:rsidR="004407D9" w:rsidRPr="008C2210">
        <w:rPr>
          <w:lang w:val="sq-AL"/>
        </w:rPr>
        <w:t>a</w:t>
      </w:r>
      <w:r w:rsidRPr="008C2210">
        <w:rPr>
          <w:lang w:val="sq-AL"/>
        </w:rPr>
        <w:t>rs</w:t>
      </w:r>
      <w:r w:rsidR="004407D9" w:rsidRPr="008C2210">
        <w:rPr>
          <w:lang w:val="sq-AL"/>
        </w:rPr>
        <w:t>i</w:t>
      </w:r>
      <w:r w:rsidRPr="008C2210">
        <w:rPr>
          <w:lang w:val="sq-AL"/>
        </w:rPr>
        <w:t xml:space="preserve">t e vibrimit duhet të jenë të projektuara në mënyrë që në kushte të </w:t>
      </w:r>
      <w:r w:rsidR="00C4187F" w:rsidRPr="008C2210">
        <w:rPr>
          <w:lang w:val="sq-AL"/>
        </w:rPr>
        <w:t>testimit</w:t>
      </w:r>
      <w:r w:rsidRPr="008C2210">
        <w:rPr>
          <w:lang w:val="sq-AL"/>
        </w:rPr>
        <w:t>, niveli i ndërhyrjes radioelektrike të jetë në përputhje me nivelin e përgjithshëm të përcaktuar për instalimin.</w:t>
      </w:r>
    </w:p>
    <w:p w14:paraId="04D565D2" w14:textId="77777777" w:rsidR="00C04D6A" w:rsidRPr="008C2210" w:rsidRDefault="00C04D6A" w:rsidP="002B2DE5">
      <w:pPr>
        <w:pStyle w:val="Paragrafi"/>
        <w:rPr>
          <w:lang w:val="sq-AL"/>
        </w:rPr>
      </w:pPr>
      <w:r w:rsidRPr="008C2210">
        <w:rPr>
          <w:lang w:val="sq-AL"/>
        </w:rPr>
        <w:t>2.2.4 Kërkesat mekanike</w:t>
      </w:r>
    </w:p>
    <w:p w14:paraId="04D565D3" w14:textId="7476CF10" w:rsidR="00C04D6A" w:rsidRPr="008C2210" w:rsidRDefault="00C04D6A" w:rsidP="002B2DE5">
      <w:pPr>
        <w:pStyle w:val="Paragrafi"/>
        <w:rPr>
          <w:lang w:val="sq-AL"/>
        </w:rPr>
      </w:pPr>
      <w:r w:rsidRPr="008C2210">
        <w:rPr>
          <w:lang w:val="sq-AL"/>
        </w:rPr>
        <w:t xml:space="preserve">Projekti i rakorderive dhe pajisjeve për një linjë ajrore duhet të jetë i tillë që përmbush kërkesat e ngarkesës minimale në këputje të përcaktuar në pikën 3.3 të këtij </w:t>
      </w:r>
      <w:r w:rsidR="00E2366F" w:rsidRPr="008C2210">
        <w:rPr>
          <w:lang w:val="sq-AL"/>
        </w:rPr>
        <w:t>a</w:t>
      </w:r>
      <w:r w:rsidRPr="008C2210">
        <w:rPr>
          <w:lang w:val="sq-AL"/>
        </w:rPr>
        <w:t>neksi.</w:t>
      </w:r>
    </w:p>
    <w:p w14:paraId="04D565D4" w14:textId="6DAEFD63" w:rsidR="00C04D6A" w:rsidRPr="008C2210" w:rsidRDefault="00C04D6A" w:rsidP="002B2DE5">
      <w:pPr>
        <w:pStyle w:val="Paragrafi"/>
        <w:rPr>
          <w:lang w:val="sq-AL"/>
        </w:rPr>
      </w:pPr>
      <w:r w:rsidRPr="008C2210">
        <w:rPr>
          <w:lang w:val="sq-AL"/>
        </w:rPr>
        <w:t>Të gjitha rakorderitë duhet t</w:t>
      </w:r>
      <w:r w:rsidR="00A31D48" w:rsidRPr="008C2210">
        <w:rPr>
          <w:lang w:val="sq-AL"/>
        </w:rPr>
        <w:t>’</w:t>
      </w:r>
      <w:r w:rsidRPr="008C2210">
        <w:rPr>
          <w:lang w:val="sq-AL"/>
        </w:rPr>
        <w:t>u nënshtrohen dhe duhet të përballojnë një ngarkesë të përqendruar prej 1.5 kN.</w:t>
      </w:r>
    </w:p>
    <w:p w14:paraId="04D565D5" w14:textId="77777777" w:rsidR="00C04D6A" w:rsidRPr="008C2210" w:rsidRDefault="00C04D6A" w:rsidP="002B2DE5">
      <w:pPr>
        <w:pStyle w:val="Paragrafi"/>
        <w:rPr>
          <w:lang w:val="sq-AL"/>
        </w:rPr>
      </w:pPr>
      <w:r w:rsidRPr="008C2210">
        <w:rPr>
          <w:lang w:val="sq-AL"/>
        </w:rPr>
        <w:t>2.2.5 Kërkesat për qëndrueshmërinë</w:t>
      </w:r>
    </w:p>
    <w:p w14:paraId="04D565D6" w14:textId="2FA63016" w:rsidR="00C04D6A" w:rsidRPr="008C2210" w:rsidRDefault="00C04D6A" w:rsidP="002B2DE5">
      <w:pPr>
        <w:pStyle w:val="Paragrafi"/>
        <w:rPr>
          <w:lang w:val="sq-AL"/>
        </w:rPr>
      </w:pPr>
      <w:r w:rsidRPr="008C2210">
        <w:rPr>
          <w:lang w:val="sq-AL"/>
        </w:rPr>
        <w:t>Të gjitha materialet e përdorura në ndërtimin e mjeteve dhe pajisje ajrore duhet të jenë rezistent ndaj korrozionit atmosferik, që mund të ndikojë në anën funksionale. Lista e materialeve dhe projektimit të rakorderive dhe pajisjeve duhet të jenë të tilla që korrozioni</w:t>
      </w:r>
      <w:r w:rsidR="006A1BCD" w:rsidRPr="008C2210">
        <w:rPr>
          <w:lang w:val="sq-AL"/>
        </w:rPr>
        <w:t xml:space="preserve"> galvanik i tyre apo përcjellës</w:t>
      </w:r>
      <w:r w:rsidRPr="008C2210">
        <w:rPr>
          <w:lang w:val="sq-AL"/>
        </w:rPr>
        <w:t>ve të jetë minimal.</w:t>
      </w:r>
    </w:p>
    <w:p w14:paraId="04D565D7" w14:textId="47C9F054" w:rsidR="00C04D6A" w:rsidRPr="008C2210" w:rsidRDefault="00C04D6A" w:rsidP="002B2DE5">
      <w:pPr>
        <w:pStyle w:val="Paragrafi"/>
        <w:rPr>
          <w:lang w:val="sq-AL"/>
        </w:rPr>
      </w:pPr>
      <w:r w:rsidRPr="008C2210">
        <w:rPr>
          <w:lang w:val="sq-AL"/>
        </w:rPr>
        <w:t>Të gjitha materialet prej çeliku të ndryshme nga ato prej çeliku ino</w:t>
      </w:r>
      <w:r w:rsidR="00BF0829" w:rsidRPr="008C2210">
        <w:rPr>
          <w:lang w:val="sq-AL"/>
        </w:rPr>
        <w:t>ks</w:t>
      </w:r>
      <w:r w:rsidRPr="008C2210">
        <w:rPr>
          <w:lang w:val="sq-AL"/>
        </w:rPr>
        <w:t xml:space="preserve"> të përdorura në ndërtimin e rakorderive dhe pajisjeve duhet të mbrohen nga korrozioni atmosferik nëpërmjet galvanizimit në të nxehtë ose metoda të tjera të treguara në specifikimet e projektit.</w:t>
      </w:r>
    </w:p>
    <w:p w14:paraId="04D565D8" w14:textId="77777777" w:rsidR="00C04D6A" w:rsidRPr="008C2210" w:rsidRDefault="00C04D6A" w:rsidP="002B2DE5">
      <w:pPr>
        <w:pStyle w:val="Paragrafi"/>
        <w:rPr>
          <w:lang w:val="sq-AL"/>
        </w:rPr>
      </w:pPr>
      <w:r w:rsidRPr="008C2210">
        <w:rPr>
          <w:lang w:val="sq-AL"/>
        </w:rPr>
        <w:t>Rakorderitë dhe pajisjet ose artikujt që i nënshtrohen veshjes duhet të projektohen dhe prodhohen, nëpërmjet zgjedhjes së materialeve për të siguruar maksimumin e mbrojtjes nga fërkimet me veshjen mbrojtëse.</w:t>
      </w:r>
    </w:p>
    <w:p w14:paraId="04D565D9" w14:textId="77777777" w:rsidR="00C04D6A" w:rsidRPr="008C2210" w:rsidRDefault="00C04D6A" w:rsidP="002B2DE5">
      <w:pPr>
        <w:pStyle w:val="Paragrafi"/>
        <w:rPr>
          <w:lang w:val="sq-AL"/>
        </w:rPr>
      </w:pPr>
      <w:r w:rsidRPr="008C2210">
        <w:rPr>
          <w:lang w:val="sq-AL"/>
        </w:rPr>
        <w:t>2.2.6 Karakteristikat dhe dimensionet e rakorderive</w:t>
      </w:r>
    </w:p>
    <w:p w14:paraId="04D565DA" w14:textId="5BEB3C7F" w:rsidR="00C04D6A" w:rsidRPr="008C2210" w:rsidRDefault="00C04D6A" w:rsidP="002B2DE5">
      <w:pPr>
        <w:pStyle w:val="Paragrafi"/>
        <w:rPr>
          <w:lang w:val="sq-AL"/>
        </w:rPr>
      </w:pPr>
      <w:r w:rsidRPr="008C2210">
        <w:rPr>
          <w:lang w:val="sq-AL"/>
        </w:rPr>
        <w:t>Karakteristikat mekanike të rakorderive të zinxhirëve</w:t>
      </w:r>
      <w:r w:rsidR="00C4187F" w:rsidRPr="008C2210">
        <w:rPr>
          <w:lang w:val="sq-AL"/>
        </w:rPr>
        <w:t xml:space="preserve"> </w:t>
      </w:r>
      <w:r w:rsidRPr="008C2210">
        <w:rPr>
          <w:lang w:val="sq-AL"/>
        </w:rPr>
        <w:t>t</w:t>
      </w:r>
      <w:r w:rsidR="00C4187F" w:rsidRPr="008C2210">
        <w:rPr>
          <w:lang w:val="sq-AL"/>
        </w:rPr>
        <w:t>ë</w:t>
      </w:r>
      <w:r w:rsidRPr="008C2210">
        <w:rPr>
          <w:lang w:val="sq-AL"/>
        </w:rPr>
        <w:t xml:space="preserve"> izolatorëve duhet të plotësojnë kërkesat lidhur me forcën mekanike sipas SSH EN 60305 dhe SSH EN 60433 ose SSH EN 61466-1 ose standardeve dhe/ose specifikimeve teknike të </w:t>
      </w:r>
      <w:r w:rsidR="00C4187F" w:rsidRPr="008C2210">
        <w:rPr>
          <w:lang w:val="sq-AL"/>
        </w:rPr>
        <w:t>barasvlershme</w:t>
      </w:r>
      <w:r w:rsidRPr="008C2210">
        <w:rPr>
          <w:lang w:val="sq-AL"/>
        </w:rPr>
        <w:t xml:space="preserve"> me to.</w:t>
      </w:r>
    </w:p>
    <w:p w14:paraId="04D565DB" w14:textId="1CD33B8B" w:rsidR="00C04D6A" w:rsidRPr="008C2210" w:rsidRDefault="00C04D6A" w:rsidP="002B2DE5">
      <w:pPr>
        <w:pStyle w:val="Paragrafi"/>
        <w:rPr>
          <w:lang w:val="sq-AL"/>
        </w:rPr>
      </w:pPr>
      <w:r w:rsidRPr="008C2210">
        <w:rPr>
          <w:lang w:val="sq-AL"/>
        </w:rPr>
        <w:t>Dimensionet e rakorderive të izolatorëve duhet të plotësojnë standardet SSH EN ISO 21009 ose SSH ISO 21128 ose standarde</w:t>
      </w:r>
      <w:r w:rsidR="008C6020" w:rsidRPr="008C2210">
        <w:rPr>
          <w:lang w:val="sq-AL"/>
        </w:rPr>
        <w:t>t</w:t>
      </w:r>
      <w:r w:rsidRPr="008C2210">
        <w:rPr>
          <w:lang w:val="sq-AL"/>
        </w:rPr>
        <w:t xml:space="preserve"> dhe/ose specifikime</w:t>
      </w:r>
      <w:r w:rsidR="008C6020" w:rsidRPr="008C2210">
        <w:rPr>
          <w:lang w:val="sq-AL"/>
        </w:rPr>
        <w:t>t</w:t>
      </w:r>
      <w:r w:rsidRPr="008C2210">
        <w:rPr>
          <w:lang w:val="sq-AL"/>
        </w:rPr>
        <w:t xml:space="preserve"> teknike të </w:t>
      </w:r>
      <w:r w:rsidR="00C4187F" w:rsidRPr="008C2210">
        <w:rPr>
          <w:lang w:val="sq-AL"/>
        </w:rPr>
        <w:t>barasvlershme</w:t>
      </w:r>
      <w:r w:rsidRPr="008C2210">
        <w:rPr>
          <w:lang w:val="sq-AL"/>
        </w:rPr>
        <w:t xml:space="preserve"> me to.</w:t>
      </w:r>
    </w:p>
    <w:p w14:paraId="04D565DC" w14:textId="57B4EC98" w:rsidR="00C04D6A" w:rsidRPr="008C2210" w:rsidRDefault="00C04D6A" w:rsidP="002B2DE5">
      <w:pPr>
        <w:pStyle w:val="Paragrafi"/>
        <w:rPr>
          <w:lang w:val="sq-AL"/>
        </w:rPr>
      </w:pPr>
      <w:r w:rsidRPr="008C2210">
        <w:rPr>
          <w:lang w:val="sq-AL"/>
        </w:rPr>
        <w:t xml:space="preserve">Pajisjet mbyllëse të përdorura në bashkësitë e pajisjeve me nyje të llojit sferike duhet të plotësojnë kërkesat </w:t>
      </w:r>
      <w:r w:rsidR="00877812" w:rsidRPr="008C2210">
        <w:rPr>
          <w:lang w:val="sq-AL"/>
        </w:rPr>
        <w:t xml:space="preserve">e standardit </w:t>
      </w:r>
      <w:r w:rsidRPr="008C2210">
        <w:rPr>
          <w:lang w:val="sq-AL"/>
        </w:rPr>
        <w:t xml:space="preserve">SSH EN 60372 ose standardeve dhe/ose specifikimeve teknike të </w:t>
      </w:r>
      <w:r w:rsidR="00C4187F" w:rsidRPr="008C2210">
        <w:rPr>
          <w:lang w:val="sq-AL"/>
        </w:rPr>
        <w:t>barasvlershme</w:t>
      </w:r>
      <w:r w:rsidRPr="008C2210">
        <w:rPr>
          <w:lang w:val="sq-AL"/>
        </w:rPr>
        <w:t xml:space="preserve"> me to.</w:t>
      </w:r>
    </w:p>
    <w:p w14:paraId="04D565DD" w14:textId="308096DD" w:rsidR="00C04D6A" w:rsidRPr="008C2210" w:rsidRDefault="00C04D6A" w:rsidP="002B2DE5">
      <w:pPr>
        <w:pStyle w:val="Paragrafi"/>
        <w:rPr>
          <w:lang w:val="sq-AL"/>
        </w:rPr>
      </w:pPr>
      <w:r w:rsidRPr="008C2210">
        <w:rPr>
          <w:lang w:val="sq-AL"/>
        </w:rPr>
        <w:t xml:space="preserve">Kur metalet ose aliazhet zgjidhen për rakorderitë dhe pajisjet e linjave, duhet të merret në konsideratë efekti i mundshëm i temperaturave të ulëta. Kur zgjidhen materiale </w:t>
      </w:r>
      <w:r w:rsidR="008F22EE" w:rsidRPr="008C2210">
        <w:rPr>
          <w:lang w:val="sq-AL"/>
        </w:rPr>
        <w:t>jo</w:t>
      </w:r>
      <w:r w:rsidRPr="008C2210">
        <w:rPr>
          <w:lang w:val="sq-AL"/>
        </w:rPr>
        <w:t>metalike, duhet të merret në konsideratë reagimi i tyre i mundshëm ndaj temperaturave ekstreme, rrezatimit ultravioletë, ozonit dhe ndotjes së ajrit.</w:t>
      </w:r>
    </w:p>
    <w:p w14:paraId="04D565DE" w14:textId="77777777" w:rsidR="00C04D6A" w:rsidRPr="008C2210" w:rsidRDefault="00C04D6A" w:rsidP="002B2DE5">
      <w:pPr>
        <w:pStyle w:val="Paragrafi"/>
        <w:rPr>
          <w:lang w:val="sq-AL"/>
        </w:rPr>
      </w:pPr>
      <w:bookmarkStart w:id="914" w:name="_Toc473027367"/>
      <w:bookmarkStart w:id="915" w:name="_Toc26970565"/>
      <w:bookmarkStart w:id="916" w:name="_Toc28337208"/>
      <w:bookmarkStart w:id="917" w:name="_Toc31101499"/>
      <w:r w:rsidRPr="008C2210">
        <w:rPr>
          <w:lang w:val="sq-AL"/>
        </w:rPr>
        <w:t>2.3 Izolatorët</w:t>
      </w:r>
      <w:bookmarkEnd w:id="914"/>
      <w:bookmarkEnd w:id="915"/>
      <w:bookmarkEnd w:id="916"/>
      <w:bookmarkEnd w:id="917"/>
    </w:p>
    <w:p w14:paraId="04D565DF" w14:textId="77777777" w:rsidR="00C04D6A" w:rsidRPr="008C2210" w:rsidRDefault="00C04D6A" w:rsidP="002B2DE5">
      <w:pPr>
        <w:pStyle w:val="Paragrafi"/>
        <w:rPr>
          <w:lang w:val="sq-AL"/>
        </w:rPr>
      </w:pPr>
      <w:r w:rsidRPr="008C2210">
        <w:rPr>
          <w:lang w:val="sq-AL"/>
        </w:rPr>
        <w:t>2.3.1 Të përgjithshme</w:t>
      </w:r>
    </w:p>
    <w:p w14:paraId="04D565E0" w14:textId="515A3686" w:rsidR="00C04D6A" w:rsidRPr="008C2210" w:rsidRDefault="00C04D6A" w:rsidP="002B2DE5">
      <w:pPr>
        <w:pStyle w:val="Paragrafi"/>
        <w:rPr>
          <w:lang w:val="sq-AL"/>
        </w:rPr>
      </w:pPr>
      <w:r w:rsidRPr="008C2210">
        <w:rPr>
          <w:lang w:val="sq-AL"/>
        </w:rPr>
        <w:t>Izolatorët zakonisht përbëhen nga zinxhirë q</w:t>
      </w:r>
      <w:r w:rsidR="005354BF" w:rsidRPr="008C2210">
        <w:rPr>
          <w:lang w:val="sq-AL"/>
        </w:rPr>
        <w:t>ë</w:t>
      </w:r>
      <w:r w:rsidRPr="008C2210">
        <w:rPr>
          <w:lang w:val="sq-AL"/>
        </w:rPr>
        <w:t xml:space="preserve"> përfshijnë izolatorë të tipit pjatë, k</w:t>
      </w:r>
      <w:r w:rsidR="00C05A4C" w:rsidRPr="008C2210">
        <w:rPr>
          <w:lang w:val="sq-AL"/>
        </w:rPr>
        <w:t>a</w:t>
      </w:r>
      <w:r w:rsidRPr="008C2210">
        <w:rPr>
          <w:lang w:val="sq-AL"/>
        </w:rPr>
        <w:t xml:space="preserve">mbanë ose mbështetës të tipit kolonë e ngurtë apo piedestal. Ato mund të prodhohen duke përdorur materiale qeramike (porcelani), qelqi, gome silikoni, polimer ose materiale me karakteristika të tjera të përshtatshme për funksionin e tyre. Mund të përdoren kombinime të tyre në të </w:t>
      </w:r>
      <w:r w:rsidR="00C4187F" w:rsidRPr="008C2210">
        <w:rPr>
          <w:lang w:val="sq-AL"/>
        </w:rPr>
        <w:t>njëjtën</w:t>
      </w:r>
      <w:r w:rsidRPr="008C2210">
        <w:rPr>
          <w:lang w:val="sq-AL"/>
        </w:rPr>
        <w:t xml:space="preserve"> linjë ajrore.</w:t>
      </w:r>
    </w:p>
    <w:p w14:paraId="04D565E1" w14:textId="3DD29724" w:rsidR="00C04D6A" w:rsidRPr="008C2210" w:rsidRDefault="00C04D6A" w:rsidP="002B2DE5">
      <w:pPr>
        <w:pStyle w:val="Paragrafi"/>
        <w:rPr>
          <w:lang w:val="sq-AL"/>
        </w:rPr>
      </w:pPr>
      <w:r w:rsidRPr="008C2210">
        <w:rPr>
          <w:lang w:val="sq-AL"/>
        </w:rPr>
        <w:t>Izolatorët duhet të projektohen, përzgjidhen dhe testohen për të përmbushur kërkesat e parametrave elektrik</w:t>
      </w:r>
      <w:r w:rsidR="006A3354" w:rsidRPr="008C2210">
        <w:rPr>
          <w:lang w:val="sq-AL"/>
        </w:rPr>
        <w:t>ë</w:t>
      </w:r>
      <w:r w:rsidRPr="008C2210">
        <w:rPr>
          <w:lang w:val="sq-AL"/>
        </w:rPr>
        <w:t xml:space="preserve"> dhe mekanik</w:t>
      </w:r>
      <w:r w:rsidR="006A3354" w:rsidRPr="008C2210">
        <w:rPr>
          <w:lang w:val="sq-AL"/>
        </w:rPr>
        <w:t>ë të përcaktuar</w:t>
      </w:r>
      <w:r w:rsidRPr="008C2210">
        <w:rPr>
          <w:lang w:val="sq-AL"/>
        </w:rPr>
        <w:t xml:space="preserve"> në projektin e linjave ajrore.</w:t>
      </w:r>
    </w:p>
    <w:p w14:paraId="04D565E2" w14:textId="46BAE2EF" w:rsidR="00C04D6A" w:rsidRPr="008C2210" w:rsidRDefault="00C04D6A" w:rsidP="002B2DE5">
      <w:pPr>
        <w:pStyle w:val="Paragrafi"/>
        <w:rPr>
          <w:lang w:val="sq-AL"/>
        </w:rPr>
      </w:pPr>
      <w:r w:rsidRPr="008C2210">
        <w:rPr>
          <w:lang w:val="sq-AL"/>
        </w:rPr>
        <w:t>Izolatorët duhet t</w:t>
      </w:r>
      <w:r w:rsidR="00A31D48" w:rsidRPr="008C2210">
        <w:rPr>
          <w:lang w:val="sq-AL"/>
        </w:rPr>
        <w:t>’</w:t>
      </w:r>
      <w:r w:rsidRPr="008C2210">
        <w:rPr>
          <w:lang w:val="sq-AL"/>
        </w:rPr>
        <w:t>i rezistojnë ndikimit të të gjitha kushteve të motit dhe rrezatimit diellor. Ato duhet t</w:t>
      </w:r>
      <w:r w:rsidR="00A31D48" w:rsidRPr="008C2210">
        <w:rPr>
          <w:lang w:val="sq-AL"/>
        </w:rPr>
        <w:t>’</w:t>
      </w:r>
      <w:r w:rsidRPr="008C2210">
        <w:rPr>
          <w:lang w:val="sq-AL"/>
        </w:rPr>
        <w:t>i rezistojnë ndotjes së ajrit dhe të jenë në gjendje të funksionojnë në mënyrë të kënaqshme, kur kushtet atmosferike janë subjekt i ndotjes.</w:t>
      </w:r>
    </w:p>
    <w:p w14:paraId="04D565E3" w14:textId="77777777" w:rsidR="00C04D6A" w:rsidRPr="008C2210" w:rsidRDefault="00C04D6A" w:rsidP="002B2DE5">
      <w:pPr>
        <w:pStyle w:val="Paragrafi"/>
        <w:rPr>
          <w:lang w:val="sq-AL"/>
        </w:rPr>
      </w:pPr>
      <w:r w:rsidRPr="008C2210">
        <w:rPr>
          <w:lang w:val="sq-AL"/>
        </w:rPr>
        <w:t>2.3.2 Kërkesat elektrike standarde</w:t>
      </w:r>
    </w:p>
    <w:p w14:paraId="04D565E4" w14:textId="50ABAE5F" w:rsidR="00C04D6A" w:rsidRPr="008C2210" w:rsidRDefault="00C04D6A" w:rsidP="002B2DE5">
      <w:pPr>
        <w:pStyle w:val="Paragrafi"/>
        <w:rPr>
          <w:lang w:val="sq-AL"/>
        </w:rPr>
      </w:pPr>
      <w:r w:rsidRPr="008C2210">
        <w:rPr>
          <w:lang w:val="sq-AL"/>
        </w:rPr>
        <w:t xml:space="preserve">Izolatorët duhet të jetë të tillë që të respektojnë tensionet mbështetur në pikën 4.4 të këtij </w:t>
      </w:r>
      <w:r w:rsidR="00E2366F" w:rsidRPr="008C2210">
        <w:rPr>
          <w:lang w:val="sq-AL"/>
        </w:rPr>
        <w:t>a</w:t>
      </w:r>
      <w:r w:rsidRPr="008C2210">
        <w:rPr>
          <w:lang w:val="sq-AL"/>
        </w:rPr>
        <w:t>neksi.</w:t>
      </w:r>
    </w:p>
    <w:p w14:paraId="04D565E5" w14:textId="77777777" w:rsidR="00C04D6A" w:rsidRPr="008C2210" w:rsidRDefault="00C04D6A" w:rsidP="002B2DE5">
      <w:pPr>
        <w:pStyle w:val="Paragrafi"/>
        <w:rPr>
          <w:lang w:val="sq-AL"/>
        </w:rPr>
      </w:pPr>
      <w:r w:rsidRPr="008C2210">
        <w:rPr>
          <w:lang w:val="sq-AL"/>
        </w:rPr>
        <w:t>2.3.3 Kërkesat për performancën ndaj ndotjes</w:t>
      </w:r>
    </w:p>
    <w:p w14:paraId="04D565E6" w14:textId="77777777" w:rsidR="00C04D6A" w:rsidRPr="008C2210" w:rsidRDefault="00C04D6A" w:rsidP="002B2DE5">
      <w:pPr>
        <w:pStyle w:val="Paragrafi"/>
        <w:rPr>
          <w:lang w:val="sq-AL"/>
        </w:rPr>
      </w:pPr>
      <w:r w:rsidRPr="008C2210">
        <w:rPr>
          <w:lang w:val="sq-AL"/>
        </w:rPr>
        <w:t>Izolatorët duhet të plotësojnë kërkesat për sjelljen e tyre ndaj ndotjes. Në pikën 4.4.1 jepen indikacione në lidhje me zgjedhjen e izolatorëve për përdorim në kushte të ndotjes.</w:t>
      </w:r>
    </w:p>
    <w:p w14:paraId="04D565E7" w14:textId="77777777" w:rsidR="00C04D6A" w:rsidRPr="008C2210" w:rsidRDefault="00C04D6A" w:rsidP="002B2DE5">
      <w:pPr>
        <w:pStyle w:val="Paragrafi"/>
        <w:rPr>
          <w:lang w:val="sq-AL"/>
        </w:rPr>
      </w:pPr>
      <w:r w:rsidRPr="008C2210">
        <w:rPr>
          <w:lang w:val="sq-AL"/>
        </w:rPr>
        <w:t>2.3.4 Kërkesat mekanike</w:t>
      </w:r>
    </w:p>
    <w:p w14:paraId="04D565E8" w14:textId="4F5857F1" w:rsidR="00C04D6A" w:rsidRPr="008C2210" w:rsidRDefault="00C4187F" w:rsidP="002B2DE5">
      <w:pPr>
        <w:pStyle w:val="Paragrafi"/>
        <w:rPr>
          <w:lang w:val="sq-AL"/>
        </w:rPr>
      </w:pPr>
      <w:r w:rsidRPr="008C2210">
        <w:rPr>
          <w:lang w:val="sq-AL"/>
        </w:rPr>
        <w:t>Dizaj</w:t>
      </w:r>
      <w:r w:rsidR="00C04D6A" w:rsidRPr="008C2210">
        <w:rPr>
          <w:lang w:val="sq-AL"/>
        </w:rPr>
        <w:t xml:space="preserve">ni i izolatorëve të linjës ajrore duhet të plotësojë kërkesat mekanike të caktuara në pikën 3.4 të këtij </w:t>
      </w:r>
      <w:r w:rsidR="00E2366F" w:rsidRPr="008C2210">
        <w:rPr>
          <w:lang w:val="sq-AL"/>
        </w:rPr>
        <w:t>a</w:t>
      </w:r>
      <w:r w:rsidR="00C04D6A" w:rsidRPr="008C2210">
        <w:rPr>
          <w:lang w:val="sq-AL"/>
        </w:rPr>
        <w:t>neksi.</w:t>
      </w:r>
    </w:p>
    <w:p w14:paraId="04D565E9" w14:textId="77777777" w:rsidR="00C04D6A" w:rsidRPr="008C2210" w:rsidRDefault="00C04D6A" w:rsidP="002B2DE5">
      <w:pPr>
        <w:pStyle w:val="Paragrafi"/>
        <w:rPr>
          <w:lang w:val="sq-AL"/>
        </w:rPr>
      </w:pPr>
      <w:r w:rsidRPr="008C2210">
        <w:rPr>
          <w:lang w:val="sq-AL"/>
        </w:rPr>
        <w:t>2.3.5 Kërkesat për qëndrueshmëri</w:t>
      </w:r>
    </w:p>
    <w:p w14:paraId="04D565EA" w14:textId="16916E19" w:rsidR="00C04D6A" w:rsidRPr="008C2210" w:rsidRDefault="00C04D6A" w:rsidP="002B2DE5">
      <w:pPr>
        <w:pStyle w:val="Paragrafi"/>
        <w:rPr>
          <w:lang w:val="sq-AL"/>
        </w:rPr>
      </w:pPr>
      <w:r w:rsidRPr="008C2210">
        <w:rPr>
          <w:lang w:val="sq-AL"/>
        </w:rPr>
        <w:t xml:space="preserve">Qëndrueshmëria e </w:t>
      </w:r>
      <w:r w:rsidR="00C4187F" w:rsidRPr="008C2210">
        <w:rPr>
          <w:lang w:val="sq-AL"/>
        </w:rPr>
        <w:t>një izolatori ndikohet nga di</w:t>
      </w:r>
      <w:r w:rsidR="00216B78" w:rsidRPr="008C2210">
        <w:rPr>
          <w:lang w:val="sq-AL"/>
        </w:rPr>
        <w:t>se</w:t>
      </w:r>
      <w:r w:rsidR="00C4187F" w:rsidRPr="008C2210">
        <w:rPr>
          <w:lang w:val="sq-AL"/>
        </w:rPr>
        <w:t>n</w:t>
      </w:r>
      <w:r w:rsidR="00216B78" w:rsidRPr="008C2210">
        <w:rPr>
          <w:lang w:val="sq-AL"/>
        </w:rPr>
        <w:t>j</w:t>
      </w:r>
      <w:r w:rsidRPr="008C2210">
        <w:rPr>
          <w:lang w:val="sq-AL"/>
        </w:rPr>
        <w:t>imi, zgjedhja e materialeve dhe procedura e prodhimit. Të gjitha materialet që përdoren për ndërtimin e izolatorëve të linjave ajrore duhet të jenë rezistent ndaj korrozionit atmosferik.</w:t>
      </w:r>
    </w:p>
    <w:p w14:paraId="04D565EB" w14:textId="77777777" w:rsidR="00C04D6A" w:rsidRPr="008C2210" w:rsidRDefault="00C04D6A" w:rsidP="002B2DE5">
      <w:pPr>
        <w:pStyle w:val="Paragrafi"/>
        <w:rPr>
          <w:lang w:val="sq-AL"/>
        </w:rPr>
      </w:pPr>
      <w:r w:rsidRPr="008C2210">
        <w:rPr>
          <w:lang w:val="sq-AL"/>
        </w:rPr>
        <w:t>Treguesit e qëndrueshmërisë së zinxhirëve të izolatorëve prej materiali qeramike ose qelqi mund të merren nga testet termomekanik të specifikuara në SSH EN 60383-1. Në raste të veçanta, mund të jetë e nevojshme të merren në konsideratë karakteristikat e lodhjes, nëpërmjet provave të duhura të përcaktuara në specifikimet e projektit.</w:t>
      </w:r>
    </w:p>
    <w:p w14:paraId="04D565EC" w14:textId="7273BCC1" w:rsidR="00C04D6A" w:rsidRPr="008C2210" w:rsidRDefault="00C04D6A" w:rsidP="002B2DE5">
      <w:pPr>
        <w:pStyle w:val="Paragrafi"/>
        <w:rPr>
          <w:lang w:val="sq-AL"/>
        </w:rPr>
      </w:pPr>
      <w:r w:rsidRPr="008C2210">
        <w:rPr>
          <w:lang w:val="sq-AL"/>
        </w:rPr>
        <w:t>Të gjitha materialet prej çeliku përveç atyre çelik ino</w:t>
      </w:r>
      <w:r w:rsidR="00273D81" w:rsidRPr="008C2210">
        <w:rPr>
          <w:lang w:val="sq-AL"/>
        </w:rPr>
        <w:t>ks</w:t>
      </w:r>
      <w:r w:rsidRPr="008C2210">
        <w:rPr>
          <w:lang w:val="sq-AL"/>
        </w:rPr>
        <w:t>, që përdoren në izolatocionin e linjave</w:t>
      </w:r>
      <w:r w:rsidR="00C4187F" w:rsidRPr="008C2210">
        <w:rPr>
          <w:lang w:val="sq-AL"/>
        </w:rPr>
        <w:t xml:space="preserve"> </w:t>
      </w:r>
      <w:r w:rsidRPr="008C2210">
        <w:rPr>
          <w:lang w:val="sq-AL"/>
        </w:rPr>
        <w:t>ajrore duhet të mbrohen nga korrozioni që mund të shkaktohet nga kushtet atmosferike. Forma e zakonshme e mbrojtjes duhet të bëhet nëpërmjet galvanizimit në të nxehtë, i cili duhet të plotësojnë kërkesat e testimit të specifikuara në SSH EN 60383-1.</w:t>
      </w:r>
    </w:p>
    <w:p w14:paraId="04D565ED" w14:textId="77777777" w:rsidR="00C04D6A" w:rsidRPr="008C2210" w:rsidRDefault="00C04D6A" w:rsidP="002B2DE5">
      <w:pPr>
        <w:pStyle w:val="Paragrafi"/>
        <w:rPr>
          <w:lang w:val="sq-AL"/>
        </w:rPr>
      </w:pPr>
      <w:r w:rsidRPr="008C2210">
        <w:rPr>
          <w:lang w:val="sq-AL"/>
        </w:rPr>
        <w:t>Për instalime në kushte veçanërisht të rënda, mund të aplikohet një rritje e trashësisë së zinkut sipas specifikimeve të projektit.</w:t>
      </w:r>
    </w:p>
    <w:p w14:paraId="04D565EE" w14:textId="77777777" w:rsidR="00C04D6A" w:rsidRPr="008C2210" w:rsidRDefault="00C04D6A" w:rsidP="002B2DE5">
      <w:pPr>
        <w:pStyle w:val="Paragrafi"/>
        <w:rPr>
          <w:lang w:val="sq-AL"/>
        </w:rPr>
      </w:pPr>
      <w:r w:rsidRPr="008C2210">
        <w:rPr>
          <w:lang w:val="sq-AL"/>
        </w:rPr>
        <w:t>2.3.6 Karakteristikat dhe dimensionet e izolatorëve</w:t>
      </w:r>
    </w:p>
    <w:p w14:paraId="04D565EF" w14:textId="77777777" w:rsidR="00C04D6A" w:rsidRPr="008C2210" w:rsidRDefault="00C04D6A" w:rsidP="002B2DE5">
      <w:pPr>
        <w:pStyle w:val="Paragrafi"/>
        <w:rPr>
          <w:lang w:val="sq-AL"/>
        </w:rPr>
      </w:pPr>
      <w:r w:rsidRPr="008C2210">
        <w:rPr>
          <w:lang w:val="sq-AL"/>
        </w:rPr>
        <w:t>Karakteristikat dhe dimensionet e izolatorëve që përdoren për ndërtimin e linjave ajrore duhet të përputhen kur është e mundur, me kërkesat e standardeve të mëposhtme:</w:t>
      </w:r>
    </w:p>
    <w:p w14:paraId="04D565F0" w14:textId="77777777" w:rsidR="00C04D6A" w:rsidRPr="008C2210" w:rsidRDefault="00F84F2B" w:rsidP="002B2DE5">
      <w:pPr>
        <w:pStyle w:val="Paragrafi"/>
        <w:rPr>
          <w:lang w:val="sq-AL"/>
        </w:rPr>
      </w:pPr>
      <w:r w:rsidRPr="008C2210">
        <w:rPr>
          <w:lang w:val="sq-AL"/>
        </w:rPr>
        <w:t xml:space="preserve">a) </w:t>
      </w:r>
      <w:r w:rsidR="00C04D6A" w:rsidRPr="008C2210">
        <w:rPr>
          <w:lang w:val="sq-AL"/>
        </w:rPr>
        <w:t>SSH EN 60305 dhe SSH EN 60433 për elementet e zinxhirëve të izolatorëve prej qelqi ose qeramike;</w:t>
      </w:r>
    </w:p>
    <w:p w14:paraId="04D565F1" w14:textId="77777777" w:rsidR="00C04D6A" w:rsidRPr="008C2210" w:rsidRDefault="00F84F2B" w:rsidP="002B2DE5">
      <w:pPr>
        <w:pStyle w:val="Paragrafi"/>
        <w:rPr>
          <w:lang w:val="sq-AL"/>
        </w:rPr>
      </w:pPr>
      <w:r w:rsidRPr="008C2210">
        <w:rPr>
          <w:lang w:val="sq-AL"/>
        </w:rPr>
        <w:t xml:space="preserve">b) </w:t>
      </w:r>
      <w:r w:rsidR="00C04D6A" w:rsidRPr="008C2210">
        <w:rPr>
          <w:lang w:val="sq-AL"/>
        </w:rPr>
        <w:t>SSH EN 61466-1 dhe SSH EN 61466-2+A2:2018 për izolatorët prej gome silikoni;</w:t>
      </w:r>
    </w:p>
    <w:p w14:paraId="04D565F2" w14:textId="77777777" w:rsidR="00C04D6A" w:rsidRPr="008C2210" w:rsidRDefault="00F84F2B" w:rsidP="002B2DE5">
      <w:pPr>
        <w:pStyle w:val="Paragrafi"/>
        <w:rPr>
          <w:lang w:val="sq-AL"/>
        </w:rPr>
      </w:pPr>
      <w:r w:rsidRPr="008C2210">
        <w:rPr>
          <w:lang w:val="sq-AL"/>
        </w:rPr>
        <w:t xml:space="preserve">c) </w:t>
      </w:r>
      <w:r w:rsidR="00C04D6A" w:rsidRPr="008C2210">
        <w:rPr>
          <w:lang w:val="sq-AL"/>
        </w:rPr>
        <w:t>S SH EN 60720 për izolatorët kolonë ose të ngurtë.</w:t>
      </w:r>
    </w:p>
    <w:p w14:paraId="04D565F3" w14:textId="77777777" w:rsidR="00C04D6A" w:rsidRPr="008C2210" w:rsidRDefault="00C04D6A" w:rsidP="002B2DE5">
      <w:pPr>
        <w:pStyle w:val="Paragrafi"/>
        <w:rPr>
          <w:lang w:val="sq-AL"/>
        </w:rPr>
      </w:pPr>
      <w:r w:rsidRPr="008C2210">
        <w:rPr>
          <w:lang w:val="sq-AL"/>
        </w:rPr>
        <w:t>Për projektet tip, mund të përfshihen në specifikimet e projektit, lloje izolatorësh me dimensione të ndryshme nga ato të përcaktuara nga standardet e lartpërmendura. Karakteristikat e tjera duhet të jenë në përputhje me standardet e aplikueshme sipas tipit të izolatorit.</w:t>
      </w:r>
    </w:p>
    <w:p w14:paraId="04D565F4" w14:textId="77777777" w:rsidR="00C04D6A" w:rsidRPr="008C2210" w:rsidRDefault="00C04D6A" w:rsidP="002B2DE5">
      <w:pPr>
        <w:pStyle w:val="Paragrafi"/>
        <w:rPr>
          <w:lang w:val="sq-AL"/>
        </w:rPr>
      </w:pPr>
      <w:bookmarkStart w:id="918" w:name="_Toc473027368"/>
      <w:bookmarkStart w:id="919" w:name="_Toc26970566"/>
      <w:bookmarkStart w:id="920" w:name="_Toc28337209"/>
      <w:bookmarkStart w:id="921" w:name="_Toc31101500"/>
      <w:r w:rsidRPr="008C2210">
        <w:rPr>
          <w:lang w:val="sq-AL"/>
        </w:rPr>
        <w:t>2.4 Shtyllat</w:t>
      </w:r>
      <w:bookmarkEnd w:id="918"/>
      <w:bookmarkEnd w:id="919"/>
      <w:bookmarkEnd w:id="920"/>
      <w:bookmarkEnd w:id="921"/>
    </w:p>
    <w:p w14:paraId="04D565F5" w14:textId="03A4AED6" w:rsidR="00C04D6A" w:rsidRPr="008C2210" w:rsidRDefault="006A1BCD" w:rsidP="002B2DE5">
      <w:pPr>
        <w:pStyle w:val="Paragrafi"/>
        <w:rPr>
          <w:lang w:val="sq-AL"/>
        </w:rPr>
      </w:pPr>
      <w:r w:rsidRPr="008C2210">
        <w:rPr>
          <w:lang w:val="sq-AL"/>
        </w:rPr>
        <w:t>Përcjellësi</w:t>
      </w:r>
      <w:r w:rsidR="00C04D6A" w:rsidRPr="008C2210">
        <w:rPr>
          <w:lang w:val="sq-AL"/>
        </w:rPr>
        <w:t>t e linjës duhet të fik</w:t>
      </w:r>
      <w:r w:rsidRPr="008C2210">
        <w:rPr>
          <w:lang w:val="sq-AL"/>
        </w:rPr>
        <w:t>sohen mbi izolatorë, përcjellësi</w:t>
      </w:r>
      <w:r w:rsidR="00C04D6A" w:rsidRPr="008C2210">
        <w:rPr>
          <w:lang w:val="sq-AL"/>
        </w:rPr>
        <w:t>t e trosit duhet të fiksohen direkt në strukturat e shtyllës. Këto struktura, të quajtura “shtylla”, mund të jenë prej materiali metalik, betoni, druri apo të tjera të përshtatshme, prej materiali homogjen ose kombinimi i sa më sipër.</w:t>
      </w:r>
    </w:p>
    <w:p w14:paraId="04D565F6" w14:textId="58333911" w:rsidR="00C04D6A" w:rsidRPr="008C2210" w:rsidRDefault="00C04D6A" w:rsidP="002B2DE5">
      <w:pPr>
        <w:pStyle w:val="Paragrafi"/>
        <w:rPr>
          <w:lang w:val="sq-AL"/>
        </w:rPr>
      </w:pPr>
      <w:r w:rsidRPr="008C2210">
        <w:rPr>
          <w:lang w:val="sq-AL"/>
        </w:rPr>
        <w:t>Materialet e përdorura duhet të kenë një rezistencë të lartë n</w:t>
      </w:r>
      <w:r w:rsidR="00E11FAA" w:rsidRPr="008C2210">
        <w:rPr>
          <w:lang w:val="sq-AL"/>
        </w:rPr>
        <w:t>d</w:t>
      </w:r>
      <w:r w:rsidRPr="008C2210">
        <w:rPr>
          <w:lang w:val="sq-AL"/>
        </w:rPr>
        <w:t>aj veprimit të agjentëve atmosferikë dhe në rastin që ato nuk i kanë këto veti, duhet të ndërmerren trajtime të përshtatshme mbrojtëse për këtë qëllim.</w:t>
      </w:r>
    </w:p>
    <w:p w14:paraId="04D565F7" w14:textId="52924A6B" w:rsidR="00C04D6A" w:rsidRPr="008C2210" w:rsidRDefault="00C04D6A" w:rsidP="002B2DE5">
      <w:pPr>
        <w:pStyle w:val="Paragrafi"/>
        <w:rPr>
          <w:lang w:val="sq-AL"/>
        </w:rPr>
      </w:pPr>
      <w:r w:rsidRPr="008C2210">
        <w:rPr>
          <w:lang w:val="sq-AL"/>
        </w:rPr>
        <w:t xml:space="preserve">Struktura e shtyllës mund të jetë e çdo tipi të përshtatshëm për funksionin e tyre. Merret në konsideratë projekti konstruktiv, shfrytëzimi i tyre nga një stafi specializuar, për të </w:t>
      </w:r>
      <w:r w:rsidR="00C4187F" w:rsidRPr="008C2210">
        <w:rPr>
          <w:lang w:val="sq-AL"/>
        </w:rPr>
        <w:t>lehtësuar</w:t>
      </w:r>
      <w:r w:rsidRPr="008C2210">
        <w:rPr>
          <w:lang w:val="sq-AL"/>
        </w:rPr>
        <w:t xml:space="preserve"> kryerjen e inspektimit dhe mirëmbajtjen e strukturës. Duhet të shmanget ekzistenca e kaviteteve pa mundësi kullimi, të cilat mund të mbledhin ujin e shiut.</w:t>
      </w:r>
    </w:p>
    <w:p w14:paraId="04D565F8" w14:textId="77777777" w:rsidR="00C04D6A" w:rsidRPr="008C2210" w:rsidRDefault="00C04D6A" w:rsidP="002B2DE5">
      <w:pPr>
        <w:pStyle w:val="Paragrafi"/>
        <w:rPr>
          <w:lang w:val="sq-AL"/>
        </w:rPr>
      </w:pPr>
      <w:r w:rsidRPr="008C2210">
        <w:rPr>
          <w:lang w:val="sq-AL"/>
        </w:rPr>
        <w:t>2.4.1 Klasifikimi sipas funksionit</w:t>
      </w:r>
    </w:p>
    <w:p w14:paraId="04D565F9" w14:textId="35D1AF00" w:rsidR="00C04D6A" w:rsidRPr="008C2210" w:rsidRDefault="00C04D6A" w:rsidP="002B2DE5">
      <w:pPr>
        <w:pStyle w:val="Paragrafi"/>
        <w:rPr>
          <w:lang w:val="sq-AL"/>
        </w:rPr>
      </w:pPr>
      <w:r w:rsidRPr="008C2210">
        <w:rPr>
          <w:lang w:val="sq-AL"/>
        </w:rPr>
        <w:t xml:space="preserve">2.4.1.1 Duke </w:t>
      </w:r>
      <w:r w:rsidR="00C4187F" w:rsidRPr="008C2210">
        <w:rPr>
          <w:lang w:val="sq-AL"/>
        </w:rPr>
        <w:t>pasur parasysh llojin e zinxh</w:t>
      </w:r>
      <w:r w:rsidRPr="008C2210">
        <w:rPr>
          <w:lang w:val="sq-AL"/>
        </w:rPr>
        <w:t>irit të izolimit dhe rolin</w:t>
      </w:r>
      <w:r w:rsidR="00E11FAA" w:rsidRPr="008C2210">
        <w:rPr>
          <w:lang w:val="sq-AL"/>
        </w:rPr>
        <w:t xml:space="preserve"> </w:t>
      </w:r>
      <w:r w:rsidRPr="008C2210">
        <w:rPr>
          <w:lang w:val="sq-AL"/>
        </w:rPr>
        <w:t>e saj në funksion të linjës,</w:t>
      </w:r>
      <w:r w:rsidR="00C4187F" w:rsidRPr="008C2210">
        <w:rPr>
          <w:lang w:val="sq-AL"/>
        </w:rPr>
        <w:t xml:space="preserve"> </w:t>
      </w:r>
      <w:r w:rsidRPr="008C2210">
        <w:rPr>
          <w:lang w:val="sq-AL"/>
        </w:rPr>
        <w:t>shtyllat klasifikohen</w:t>
      </w:r>
      <w:r w:rsidR="004407D9" w:rsidRPr="008C2210">
        <w:rPr>
          <w:lang w:val="sq-AL"/>
        </w:rPr>
        <w:t>,</w:t>
      </w:r>
      <w:r w:rsidRPr="008C2210">
        <w:rPr>
          <w:lang w:val="sq-AL"/>
        </w:rPr>
        <w:t xml:space="preserve"> si:</w:t>
      </w:r>
    </w:p>
    <w:p w14:paraId="04D565FA" w14:textId="1478D2BC" w:rsidR="00C04D6A" w:rsidRPr="008C2210" w:rsidRDefault="00F84F2B" w:rsidP="002B2DE5">
      <w:pPr>
        <w:pStyle w:val="Paragrafi"/>
        <w:rPr>
          <w:lang w:val="sq-AL"/>
        </w:rPr>
      </w:pPr>
      <w:r w:rsidRPr="008C2210">
        <w:rPr>
          <w:lang w:val="sq-AL"/>
        </w:rPr>
        <w:t xml:space="preserve">a) </w:t>
      </w:r>
      <w:r w:rsidR="004407D9" w:rsidRPr="008C2210">
        <w:rPr>
          <w:lang w:val="sq-AL"/>
        </w:rPr>
        <w:t xml:space="preserve">shtylla </w:t>
      </w:r>
      <w:r w:rsidR="00C04D6A" w:rsidRPr="008C2210">
        <w:rPr>
          <w:lang w:val="sq-AL"/>
        </w:rPr>
        <w:t>varëse: shtylla për mbështetje të zinxhirëve të izolatorëve të varur</w:t>
      </w:r>
      <w:r w:rsidR="004407D9" w:rsidRPr="008C2210">
        <w:rPr>
          <w:lang w:val="sq-AL"/>
        </w:rPr>
        <w:t>;</w:t>
      </w:r>
    </w:p>
    <w:p w14:paraId="04D565FB" w14:textId="7DD664AB" w:rsidR="00C04D6A" w:rsidRPr="008C2210" w:rsidRDefault="00F84F2B" w:rsidP="002B2DE5">
      <w:pPr>
        <w:pStyle w:val="Paragrafi"/>
        <w:rPr>
          <w:lang w:val="sq-AL"/>
        </w:rPr>
      </w:pPr>
      <w:r w:rsidRPr="008C2210">
        <w:rPr>
          <w:lang w:val="sq-AL"/>
        </w:rPr>
        <w:t xml:space="preserve">b) </w:t>
      </w:r>
      <w:r w:rsidR="004407D9" w:rsidRPr="008C2210">
        <w:rPr>
          <w:lang w:val="sq-AL"/>
        </w:rPr>
        <w:t xml:space="preserve">shtylla </w:t>
      </w:r>
      <w:r w:rsidR="00C04D6A" w:rsidRPr="008C2210">
        <w:rPr>
          <w:lang w:val="sq-AL"/>
        </w:rPr>
        <w:t>fiksuese: shtylla për mbështetjen e zinxhirëve të izolatorëve të fiksuar</w:t>
      </w:r>
      <w:r w:rsidR="004407D9" w:rsidRPr="008C2210">
        <w:rPr>
          <w:lang w:val="sq-AL"/>
        </w:rPr>
        <w:t>;</w:t>
      </w:r>
    </w:p>
    <w:p w14:paraId="04D565FC" w14:textId="3C72FD3E" w:rsidR="00C04D6A" w:rsidRPr="008C2210" w:rsidRDefault="00F84F2B" w:rsidP="002B2DE5">
      <w:pPr>
        <w:pStyle w:val="Paragrafi"/>
        <w:rPr>
          <w:lang w:val="sq-AL"/>
        </w:rPr>
      </w:pPr>
      <w:r w:rsidRPr="008C2210">
        <w:rPr>
          <w:lang w:val="sq-AL"/>
        </w:rPr>
        <w:t xml:space="preserve">c) </w:t>
      </w:r>
      <w:r w:rsidR="004407D9" w:rsidRPr="008C2210">
        <w:rPr>
          <w:lang w:val="sq-AL"/>
        </w:rPr>
        <w:t xml:space="preserve">shtylla </w:t>
      </w:r>
      <w:r w:rsidR="00C04D6A" w:rsidRPr="008C2210">
        <w:rPr>
          <w:lang w:val="sq-AL"/>
        </w:rPr>
        <w:t>ankoruese: shtylla për mbështeten e zinxhirëve të izolatorëve të ankoruar</w:t>
      </w:r>
      <w:r w:rsidR="00C4187F" w:rsidRPr="008C2210">
        <w:rPr>
          <w:lang w:val="sq-AL"/>
        </w:rPr>
        <w:t xml:space="preserve"> </w:t>
      </w:r>
      <w:r w:rsidR="00C04D6A" w:rsidRPr="008C2210">
        <w:rPr>
          <w:lang w:val="sq-AL"/>
        </w:rPr>
        <w:t>me qëllim sigurimin e një pike të fortë në linjë. Ato duhen</w:t>
      </w:r>
      <w:r w:rsidR="00C4187F" w:rsidRPr="008C2210">
        <w:rPr>
          <w:lang w:val="sq-AL"/>
        </w:rPr>
        <w:t xml:space="preserve"> </w:t>
      </w:r>
      <w:r w:rsidR="00C04D6A" w:rsidRPr="008C2210">
        <w:rPr>
          <w:lang w:val="sq-AL"/>
        </w:rPr>
        <w:t>p</w:t>
      </w:r>
      <w:r w:rsidR="00C4187F" w:rsidRPr="008C2210">
        <w:rPr>
          <w:lang w:val="sq-AL"/>
        </w:rPr>
        <w:t>ë</w:t>
      </w:r>
      <w:r w:rsidR="00C04D6A" w:rsidRPr="008C2210">
        <w:rPr>
          <w:lang w:val="sq-AL"/>
        </w:rPr>
        <w:t>r të kufizuar, në këtë pikë, përhapjen e sforcimeve gjatësore jonormale. Të gjitha këto shtylla të linjës që kanë funksion ankorimi duhet të jenë të identifikuar në mënyrë të detajuar në linjë</w:t>
      </w:r>
      <w:r w:rsidR="004407D9" w:rsidRPr="008C2210">
        <w:rPr>
          <w:lang w:val="sq-AL"/>
        </w:rPr>
        <w:t>;</w:t>
      </w:r>
    </w:p>
    <w:p w14:paraId="04D565FD" w14:textId="2B5319F3" w:rsidR="00C04D6A" w:rsidRPr="008C2210" w:rsidRDefault="00C04D6A" w:rsidP="002B2DE5">
      <w:pPr>
        <w:pStyle w:val="Paragrafi"/>
        <w:rPr>
          <w:lang w:val="sq-AL"/>
        </w:rPr>
      </w:pPr>
      <w:r w:rsidRPr="008C2210">
        <w:rPr>
          <w:lang w:val="sq-AL"/>
        </w:rPr>
        <w:t xml:space="preserve">ç) </w:t>
      </w:r>
      <w:r w:rsidR="004407D9" w:rsidRPr="008C2210">
        <w:rPr>
          <w:lang w:val="sq-AL"/>
        </w:rPr>
        <w:t xml:space="preserve">shtylla </w:t>
      </w:r>
      <w:r w:rsidRPr="008C2210">
        <w:rPr>
          <w:lang w:val="sq-AL"/>
        </w:rPr>
        <w:t xml:space="preserve">fundore: janë shtylla e parë dhe e fundit </w:t>
      </w:r>
      <w:r w:rsidR="00F53D0E" w:rsidRPr="008C2210">
        <w:rPr>
          <w:lang w:val="sq-AL"/>
        </w:rPr>
        <w:t>e</w:t>
      </w:r>
      <w:r w:rsidRPr="008C2210">
        <w:rPr>
          <w:lang w:val="sq-AL"/>
        </w:rPr>
        <w:t xml:space="preserve"> linjës, zinxhirët e izolatorëve</w:t>
      </w:r>
      <w:r w:rsidR="00C4187F" w:rsidRPr="008C2210">
        <w:rPr>
          <w:lang w:val="sq-AL"/>
        </w:rPr>
        <w:t xml:space="preserve"> </w:t>
      </w:r>
      <w:r w:rsidRPr="008C2210">
        <w:rPr>
          <w:lang w:val="sq-AL"/>
        </w:rPr>
        <w:t>ankorues projektohen për t</w:t>
      </w:r>
      <w:r w:rsidR="00A31D48" w:rsidRPr="008C2210">
        <w:rPr>
          <w:lang w:val="sq-AL"/>
        </w:rPr>
        <w:t>’</w:t>
      </w:r>
      <w:r w:rsidRPr="008C2210">
        <w:rPr>
          <w:lang w:val="sq-AL"/>
        </w:rPr>
        <w:t>i bërë ballë, në drejtimin gjatësor, nga</w:t>
      </w:r>
      <w:r w:rsidR="006A1BCD" w:rsidRPr="008C2210">
        <w:rPr>
          <w:lang w:val="sq-AL"/>
        </w:rPr>
        <w:t>rkesave të të gjithë përcjellës</w:t>
      </w:r>
      <w:r w:rsidRPr="008C2210">
        <w:rPr>
          <w:lang w:val="sq-AL"/>
        </w:rPr>
        <w:t>ve në një drejtim</w:t>
      </w:r>
      <w:r w:rsidR="004407D9" w:rsidRPr="008C2210">
        <w:rPr>
          <w:lang w:val="sq-AL"/>
        </w:rPr>
        <w:t>;</w:t>
      </w:r>
    </w:p>
    <w:p w14:paraId="04D565FE" w14:textId="732ABD3F" w:rsidR="00C04D6A" w:rsidRPr="008C2210" w:rsidRDefault="00F84F2B" w:rsidP="002B2DE5">
      <w:pPr>
        <w:pStyle w:val="Paragrafi"/>
        <w:rPr>
          <w:lang w:val="sq-AL"/>
        </w:rPr>
      </w:pPr>
      <w:r w:rsidRPr="008C2210">
        <w:rPr>
          <w:lang w:val="sq-AL"/>
        </w:rPr>
        <w:t xml:space="preserve">d) </w:t>
      </w:r>
      <w:r w:rsidR="004407D9" w:rsidRPr="008C2210">
        <w:rPr>
          <w:lang w:val="sq-AL"/>
        </w:rPr>
        <w:t xml:space="preserve">shtylla </w:t>
      </w:r>
      <w:r w:rsidR="00C04D6A" w:rsidRPr="008C2210">
        <w:rPr>
          <w:lang w:val="sq-AL"/>
        </w:rPr>
        <w:t>speciale: janë ato që kanë një funksion të ndryshëm nga ato të klasifikuara si më sipër.</w:t>
      </w:r>
    </w:p>
    <w:p w14:paraId="04D565FF" w14:textId="44CDC694" w:rsidR="00C04D6A" w:rsidRPr="008C2210" w:rsidRDefault="00C04D6A" w:rsidP="002B2DE5">
      <w:pPr>
        <w:pStyle w:val="Paragrafi"/>
        <w:rPr>
          <w:lang w:val="sq-AL"/>
        </w:rPr>
      </w:pPr>
      <w:r w:rsidRPr="008C2210">
        <w:rPr>
          <w:lang w:val="sq-AL"/>
        </w:rPr>
        <w:t xml:space="preserve">Shtyllat e </w:t>
      </w:r>
      <w:r w:rsidR="00C4187F" w:rsidRPr="008C2210">
        <w:rPr>
          <w:lang w:val="sq-AL"/>
        </w:rPr>
        <w:t>tipave</w:t>
      </w:r>
      <w:r w:rsidRPr="008C2210">
        <w:rPr>
          <w:lang w:val="sq-AL"/>
        </w:rPr>
        <w:t xml:space="preserve"> të mësipërm mund të përdoren për qëllime të ndryshme</w:t>
      </w:r>
      <w:r w:rsidR="00C4187F" w:rsidRPr="008C2210">
        <w:rPr>
          <w:lang w:val="sq-AL"/>
        </w:rPr>
        <w:t xml:space="preserve"> </w:t>
      </w:r>
      <w:r w:rsidRPr="008C2210">
        <w:rPr>
          <w:lang w:val="sq-AL"/>
        </w:rPr>
        <w:t>nga ato të specifikuara, me kusht që stabiliteti dhe rezistenca</w:t>
      </w:r>
      <w:r w:rsidR="00C4187F" w:rsidRPr="008C2210">
        <w:rPr>
          <w:lang w:val="sq-AL"/>
        </w:rPr>
        <w:t xml:space="preserve"> </w:t>
      </w:r>
      <w:r w:rsidRPr="008C2210">
        <w:rPr>
          <w:lang w:val="sq-AL"/>
        </w:rPr>
        <w:t>e nevojshme të plotësoj</w:t>
      </w:r>
      <w:r w:rsidR="00221170" w:rsidRPr="008C2210">
        <w:rPr>
          <w:lang w:val="sq-AL"/>
        </w:rPr>
        <w:t>ë</w:t>
      </w:r>
      <w:r w:rsidRPr="008C2210">
        <w:rPr>
          <w:lang w:val="sq-AL"/>
        </w:rPr>
        <w:t xml:space="preserve"> kushtet e paracaktuara.</w:t>
      </w:r>
    </w:p>
    <w:p w14:paraId="04D56600" w14:textId="77777777" w:rsidR="00C04D6A" w:rsidRPr="008C2210" w:rsidRDefault="00C04D6A" w:rsidP="002B2DE5">
      <w:pPr>
        <w:pStyle w:val="Paragrafi"/>
        <w:rPr>
          <w:lang w:val="sq-AL"/>
        </w:rPr>
      </w:pPr>
      <w:r w:rsidRPr="008C2210">
        <w:rPr>
          <w:lang w:val="sq-AL"/>
        </w:rPr>
        <w:t>2.4.1.2 Duke pasur parasysh pozicionin e linjës në raport me trasenë e saj, shtyllat klasifikohen si:</w:t>
      </w:r>
    </w:p>
    <w:p w14:paraId="04D56601" w14:textId="71A5C874" w:rsidR="00C04D6A" w:rsidRPr="008C2210" w:rsidRDefault="00F84F2B" w:rsidP="002B2DE5">
      <w:pPr>
        <w:pStyle w:val="Paragrafi"/>
        <w:rPr>
          <w:lang w:val="sq-AL"/>
        </w:rPr>
      </w:pPr>
      <w:r w:rsidRPr="008C2210">
        <w:rPr>
          <w:lang w:val="sq-AL"/>
        </w:rPr>
        <w:t xml:space="preserve">a) </w:t>
      </w:r>
      <w:r w:rsidR="004C2357" w:rsidRPr="008C2210">
        <w:rPr>
          <w:lang w:val="sq-AL"/>
        </w:rPr>
        <w:t>s</w:t>
      </w:r>
      <w:r w:rsidR="00C04D6A" w:rsidRPr="008C2210">
        <w:rPr>
          <w:lang w:val="sq-AL"/>
        </w:rPr>
        <w:t>htylla ndërmjetëse: shtylla varëse,</w:t>
      </w:r>
      <w:r w:rsidR="00C4187F" w:rsidRPr="008C2210">
        <w:rPr>
          <w:lang w:val="sq-AL"/>
        </w:rPr>
        <w:t xml:space="preserve"> </w:t>
      </w:r>
      <w:r w:rsidR="00C04D6A" w:rsidRPr="008C2210">
        <w:rPr>
          <w:lang w:val="sq-AL"/>
        </w:rPr>
        <w:t>fiksuese apo ankoruese, përdoren në një seksion të drejtë të linjës</w:t>
      </w:r>
      <w:r w:rsidR="004C2357" w:rsidRPr="008C2210">
        <w:rPr>
          <w:lang w:val="sq-AL"/>
        </w:rPr>
        <w:t>;</w:t>
      </w:r>
    </w:p>
    <w:p w14:paraId="04D56602" w14:textId="623BDDF0" w:rsidR="00C04D6A" w:rsidRPr="008C2210" w:rsidRDefault="00F84F2B" w:rsidP="002B2DE5">
      <w:pPr>
        <w:pStyle w:val="Paragrafi"/>
        <w:rPr>
          <w:lang w:val="sq-AL"/>
        </w:rPr>
      </w:pPr>
      <w:r w:rsidRPr="008C2210">
        <w:rPr>
          <w:lang w:val="sq-AL"/>
        </w:rPr>
        <w:t xml:space="preserve">b) </w:t>
      </w:r>
      <w:r w:rsidR="004C2357" w:rsidRPr="008C2210">
        <w:rPr>
          <w:lang w:val="sq-AL"/>
        </w:rPr>
        <w:t>s</w:t>
      </w:r>
      <w:r w:rsidR="00C04D6A" w:rsidRPr="008C2210">
        <w:rPr>
          <w:lang w:val="sq-AL"/>
        </w:rPr>
        <w:t>htylla këndore: shtylla varëse, fiksuese a</w:t>
      </w:r>
      <w:r w:rsidR="006A1BCD" w:rsidRPr="008C2210">
        <w:rPr>
          <w:lang w:val="sq-AL"/>
        </w:rPr>
        <w:t>po ankoruese që lidh përcjellësi</w:t>
      </w:r>
      <w:r w:rsidR="00C04D6A" w:rsidRPr="008C2210">
        <w:rPr>
          <w:lang w:val="sq-AL"/>
        </w:rPr>
        <w:t>t e linjës në një kënd të trasesë së saj.</w:t>
      </w:r>
    </w:p>
    <w:p w14:paraId="04D56603" w14:textId="77777777" w:rsidR="00C04D6A" w:rsidRPr="008C2210" w:rsidRDefault="00C04D6A" w:rsidP="002B2DE5">
      <w:pPr>
        <w:pStyle w:val="Paragrafi"/>
        <w:rPr>
          <w:lang w:val="sq-AL"/>
        </w:rPr>
      </w:pPr>
      <w:r w:rsidRPr="008C2210">
        <w:rPr>
          <w:lang w:val="sq-AL"/>
        </w:rPr>
        <w:t>2.4.2 Shtyllat metalike</w:t>
      </w:r>
    </w:p>
    <w:p w14:paraId="04D56604" w14:textId="611337E7" w:rsidR="00C04D6A" w:rsidRPr="008C2210" w:rsidRDefault="00C04D6A" w:rsidP="002B2DE5">
      <w:pPr>
        <w:pStyle w:val="Paragrafi"/>
        <w:rPr>
          <w:lang w:val="sq-AL"/>
        </w:rPr>
      </w:pPr>
      <w:r w:rsidRPr="008C2210">
        <w:rPr>
          <w:lang w:val="sq-AL"/>
        </w:rPr>
        <w:t>Shtyllat metalike duhet të kenë karakteristika të përshtatshme për funksionin për të cilin janë ndërtuar. Karakteristikat teknike të komponentëve të saj (profilet, pllakat, vidat, elementet e galvanizuar</w:t>
      </w:r>
      <w:r w:rsidR="0020753C" w:rsidRPr="008C2210">
        <w:rPr>
          <w:lang w:val="sq-AL"/>
        </w:rPr>
        <w:t>a</w:t>
      </w:r>
      <w:r w:rsidR="009047FB" w:rsidRPr="008C2210">
        <w:rPr>
          <w:lang w:val="sq-AL"/>
        </w:rPr>
        <w:t xml:space="preserve"> etj.</w:t>
      </w:r>
      <w:r w:rsidRPr="008C2210">
        <w:rPr>
          <w:lang w:val="sq-AL"/>
        </w:rPr>
        <w:t>) duhet të jenë në përputhje me kërkesat e standardeve të aplikueshm</w:t>
      </w:r>
      <w:r w:rsidR="0039352B" w:rsidRPr="008C2210">
        <w:rPr>
          <w:lang w:val="sq-AL"/>
        </w:rPr>
        <w:t>e</w:t>
      </w:r>
      <w:r w:rsidRPr="008C2210">
        <w:rPr>
          <w:lang w:val="sq-AL"/>
        </w:rPr>
        <w:t xml:space="preserve"> për të ose në mungesë, në përputhje me standarde të tjera të njohura ose specifikimet teknike.</w:t>
      </w:r>
    </w:p>
    <w:p w14:paraId="04D56605" w14:textId="36BA5567" w:rsidR="00C04D6A" w:rsidRPr="008C2210" w:rsidRDefault="00C04D6A" w:rsidP="002B2DE5">
      <w:pPr>
        <w:pStyle w:val="Paragrafi"/>
        <w:rPr>
          <w:lang w:val="sq-AL"/>
        </w:rPr>
      </w:pPr>
      <w:r w:rsidRPr="008C2210">
        <w:rPr>
          <w:lang w:val="sq-AL"/>
        </w:rPr>
        <w:t>Shtyllat prej çeliku, si dhe në elementet metalike të shtyllave të një natyre të tjetër, nuk duhet të përdore</w:t>
      </w:r>
      <w:r w:rsidR="00C270AE" w:rsidRPr="008C2210">
        <w:rPr>
          <w:lang w:val="sq-AL"/>
        </w:rPr>
        <w:t>n</w:t>
      </w:r>
      <w:r w:rsidRPr="008C2210">
        <w:rPr>
          <w:lang w:val="sq-AL"/>
        </w:rPr>
        <w:t xml:space="preserve"> profile me trashësi më pak se katër milimetra. Kur profilet janë të galvanizuar në të nxehtë, kufiri i mësipërm mund të reduktohet deri në tre milimetra. Po kështu, krahët e profileve nuk duhet të kenë një </w:t>
      </w:r>
      <w:r w:rsidR="00C4187F" w:rsidRPr="008C2210">
        <w:rPr>
          <w:lang w:val="sq-AL"/>
        </w:rPr>
        <w:t>gjerësi</w:t>
      </w:r>
      <w:r w:rsidRPr="008C2210">
        <w:rPr>
          <w:lang w:val="sq-AL"/>
        </w:rPr>
        <w:t xml:space="preserve"> më pak se 35 milimetra.</w:t>
      </w:r>
    </w:p>
    <w:p w14:paraId="04D56606" w14:textId="77777777" w:rsidR="00C04D6A" w:rsidRPr="008C2210" w:rsidRDefault="00C04D6A" w:rsidP="002B2DE5">
      <w:pPr>
        <w:pStyle w:val="Paragrafi"/>
        <w:rPr>
          <w:lang w:val="sq-AL"/>
        </w:rPr>
      </w:pPr>
      <w:r w:rsidRPr="008C2210">
        <w:rPr>
          <w:lang w:val="sq-AL"/>
        </w:rPr>
        <w:t>Nëse profilet e bazës së shtyllës shtrihet në tokë pa shtresë mbrojtëse (rasti i bazamenteve) profilet nëntokësore nuk duhet të kenë trashësi më pak se gjashtë milimetra.</w:t>
      </w:r>
    </w:p>
    <w:p w14:paraId="04D56607" w14:textId="77777777" w:rsidR="00C04D6A" w:rsidRPr="008C2210" w:rsidRDefault="00C04D6A" w:rsidP="002B2DE5">
      <w:pPr>
        <w:pStyle w:val="Paragrafi"/>
        <w:rPr>
          <w:lang w:val="sq-AL"/>
        </w:rPr>
      </w:pPr>
      <w:r w:rsidRPr="008C2210">
        <w:rPr>
          <w:lang w:val="sq-AL"/>
        </w:rPr>
        <w:t>Nuk duhet të përdoren vida me diametër më të vogël se 12 milimetra.</w:t>
      </w:r>
    </w:p>
    <w:p w14:paraId="04D56608" w14:textId="64F1CED7" w:rsidR="00C04D6A" w:rsidRPr="008C2210" w:rsidRDefault="00C04D6A" w:rsidP="002B2DE5">
      <w:pPr>
        <w:pStyle w:val="Paragrafi"/>
        <w:rPr>
          <w:lang w:val="sq-AL"/>
        </w:rPr>
      </w:pPr>
      <w:r w:rsidRPr="008C2210">
        <w:rPr>
          <w:lang w:val="sq-AL"/>
        </w:rPr>
        <w:t>Profilet e përdorura duhet të mbyllen</w:t>
      </w:r>
      <w:r w:rsidR="00C270AE" w:rsidRPr="008C2210">
        <w:rPr>
          <w:lang w:val="sq-AL"/>
        </w:rPr>
        <w:t>,</w:t>
      </w:r>
      <w:r w:rsidRPr="008C2210">
        <w:rPr>
          <w:lang w:val="sq-AL"/>
        </w:rPr>
        <w:t xml:space="preserve"> në mënyrë që të parandal</w:t>
      </w:r>
      <w:r w:rsidR="00C270AE" w:rsidRPr="008C2210">
        <w:rPr>
          <w:lang w:val="sq-AL"/>
        </w:rPr>
        <w:t xml:space="preserve">ohet </w:t>
      </w:r>
      <w:r w:rsidRPr="008C2210">
        <w:rPr>
          <w:lang w:val="sq-AL"/>
        </w:rPr>
        <w:t>akumulimi i ujit brenda. Në këto kushte, trashësia minimale e spesorit të profilit nuk duhet të jetë më pak se tr</w:t>
      </w:r>
      <w:r w:rsidR="001256DB" w:rsidRPr="008C2210">
        <w:rPr>
          <w:lang w:val="sq-AL"/>
        </w:rPr>
        <w:t>i</w:t>
      </w:r>
      <w:r w:rsidRPr="008C2210">
        <w:rPr>
          <w:lang w:val="sq-AL"/>
        </w:rPr>
        <w:t xml:space="preserve"> milimetra, ky kufi mund të reduktohet në dy milimetra e gjysmë, kur ata janë të galvanizuar në të nxehtë.</w:t>
      </w:r>
    </w:p>
    <w:p w14:paraId="04D56609" w14:textId="514F2E60" w:rsidR="00C04D6A" w:rsidRPr="008C2210" w:rsidRDefault="00C04D6A" w:rsidP="002B2DE5">
      <w:pPr>
        <w:pStyle w:val="Paragrafi"/>
        <w:rPr>
          <w:lang w:val="sq-AL"/>
        </w:rPr>
      </w:pPr>
      <w:r w:rsidRPr="008C2210">
        <w:rPr>
          <w:lang w:val="sq-AL"/>
        </w:rPr>
        <w:t xml:space="preserve">Për profilet metalike nëntokësore të betonuara dhe të </w:t>
      </w:r>
      <w:r w:rsidR="00C4187F" w:rsidRPr="008C2210">
        <w:rPr>
          <w:lang w:val="sq-AL"/>
        </w:rPr>
        <w:t>paveshu</w:t>
      </w:r>
      <w:r w:rsidRPr="008C2210">
        <w:rPr>
          <w:lang w:val="sq-AL"/>
        </w:rPr>
        <w:t>ra duhet veçanërisht të tregohet kujdes për mbrojtjen e tyre kundër oksidimit, duke përdorur zgjidhje mbrojtëse</w:t>
      </w:r>
      <w:r w:rsidR="00C270AE" w:rsidRPr="008C2210">
        <w:rPr>
          <w:lang w:val="sq-AL"/>
        </w:rPr>
        <w:t>,</w:t>
      </w:r>
      <w:r w:rsidRPr="008C2210">
        <w:rPr>
          <w:lang w:val="sq-AL"/>
        </w:rPr>
        <w:t xml:space="preserve"> të tilla si</w:t>
      </w:r>
      <w:r w:rsidR="00C270AE" w:rsidRPr="008C2210">
        <w:rPr>
          <w:lang w:val="sq-AL"/>
        </w:rPr>
        <w:t>:</w:t>
      </w:r>
      <w:r w:rsidRPr="008C2210">
        <w:rPr>
          <w:lang w:val="sq-AL"/>
        </w:rPr>
        <w:t xml:space="preserve"> galvanizimi, lyerje bituminoze, veshje me katran</w:t>
      </w:r>
      <w:r w:rsidR="009047FB" w:rsidRPr="008C2210">
        <w:rPr>
          <w:lang w:val="sq-AL"/>
        </w:rPr>
        <w:t xml:space="preserve"> etj.</w:t>
      </w:r>
    </w:p>
    <w:p w14:paraId="04D5660A" w14:textId="2390BBC4" w:rsidR="00C04D6A" w:rsidRPr="008C2210" w:rsidRDefault="00C04D6A" w:rsidP="002B2DE5">
      <w:pPr>
        <w:pStyle w:val="Paragrafi"/>
        <w:rPr>
          <w:lang w:val="sq-AL"/>
        </w:rPr>
      </w:pPr>
      <w:r w:rsidRPr="008C2210">
        <w:rPr>
          <w:lang w:val="sq-AL"/>
        </w:rPr>
        <w:t>Është e rekomandueshme ad</w:t>
      </w:r>
      <w:r w:rsidR="006A4B7E" w:rsidRPr="008C2210">
        <w:rPr>
          <w:lang w:val="sq-AL"/>
        </w:rPr>
        <w:t>a</w:t>
      </w:r>
      <w:r w:rsidRPr="008C2210">
        <w:rPr>
          <w:lang w:val="sq-AL"/>
        </w:rPr>
        <w:t>ptimi i mbrojtjes nga korrozioni për kohëzgjatjen maksimale, duke pasur parasysh vështirësitë e trajtimeve të mëvonshme të këtyre mbrojtjeve.</w:t>
      </w:r>
    </w:p>
    <w:p w14:paraId="04D5660B" w14:textId="77777777" w:rsidR="00C04D6A" w:rsidRPr="008C2210" w:rsidRDefault="00C04D6A" w:rsidP="002B2DE5">
      <w:pPr>
        <w:pStyle w:val="Paragrafi"/>
        <w:rPr>
          <w:lang w:val="sq-AL"/>
        </w:rPr>
      </w:pPr>
      <w:r w:rsidRPr="008C2210">
        <w:rPr>
          <w:lang w:val="sq-AL"/>
        </w:rPr>
        <w:t>Në shtyllat e vendosura në vende publike dhe në praninë e linjave elektrike të tjera të frekuentueshme (shtyllat të frekuentueshme sipas 7.3.4.2) duhet të merren masat e duhura për të penguar ngjitjen deri në një lartësi minimale prej 2,5 m.</w:t>
      </w:r>
    </w:p>
    <w:p w14:paraId="04D5660C" w14:textId="77777777" w:rsidR="00C04D6A" w:rsidRPr="008C2210" w:rsidRDefault="00C04D6A" w:rsidP="002B2DE5">
      <w:pPr>
        <w:pStyle w:val="Paragrafi"/>
        <w:rPr>
          <w:lang w:val="sq-AL"/>
        </w:rPr>
      </w:pPr>
      <w:r w:rsidRPr="008C2210">
        <w:rPr>
          <w:lang w:val="sq-AL"/>
        </w:rPr>
        <w:t>2.4.3 Shtyllat prej betoni</w:t>
      </w:r>
    </w:p>
    <w:p w14:paraId="04D5660D" w14:textId="4FE6006C" w:rsidR="00C04D6A" w:rsidRPr="008C2210" w:rsidRDefault="00C04D6A" w:rsidP="002B2DE5">
      <w:pPr>
        <w:pStyle w:val="Paragrafi"/>
        <w:rPr>
          <w:lang w:val="sq-AL"/>
        </w:rPr>
      </w:pPr>
      <w:r w:rsidRPr="008C2210">
        <w:rPr>
          <w:lang w:val="sq-AL"/>
        </w:rPr>
        <w:t xml:space="preserve">Ato duhet të jenë mundësisht të tipit të armuara dhe të vibruara, të prodhuara me materiale me kualitet të lartë, karakteristikat e tyre duhet të jenë në përputhje me kërkesat e standardet e aplikueshme sipas përcaktimeve të </w:t>
      </w:r>
      <w:r w:rsidR="00E2366F" w:rsidRPr="008C2210">
        <w:rPr>
          <w:lang w:val="sq-AL"/>
        </w:rPr>
        <w:t>a</w:t>
      </w:r>
      <w:r w:rsidR="008F25CE" w:rsidRPr="008C2210">
        <w:rPr>
          <w:lang w:val="sq-AL"/>
        </w:rPr>
        <w:t>neksit 2</w:t>
      </w:r>
      <w:r w:rsidRPr="008C2210">
        <w:rPr>
          <w:lang w:val="sq-AL"/>
        </w:rPr>
        <w:t xml:space="preserve"> ose standardeve</w:t>
      </w:r>
      <w:r w:rsidR="008F25CE" w:rsidRPr="008C2210">
        <w:rPr>
          <w:lang w:val="sq-AL"/>
        </w:rPr>
        <w:t>,</w:t>
      </w:r>
      <w:r w:rsidRPr="008C2210">
        <w:rPr>
          <w:lang w:val="sq-AL"/>
        </w:rPr>
        <w:t xml:space="preserve"> dhe/ose specifikimeve teknike të </w:t>
      </w:r>
      <w:r w:rsidR="00C4187F" w:rsidRPr="008C2210">
        <w:rPr>
          <w:lang w:val="sq-AL"/>
        </w:rPr>
        <w:t>barasvlershme</w:t>
      </w:r>
      <w:r w:rsidRPr="008C2210">
        <w:rPr>
          <w:lang w:val="sq-AL"/>
        </w:rPr>
        <w:t xml:space="preserve"> me to. </w:t>
      </w:r>
    </w:p>
    <w:p w14:paraId="04D5660E" w14:textId="77777777" w:rsidR="00C04D6A" w:rsidRPr="008C2210" w:rsidRDefault="00C04D6A" w:rsidP="002B2DE5">
      <w:pPr>
        <w:pStyle w:val="Paragrafi"/>
        <w:rPr>
          <w:lang w:val="sq-AL"/>
        </w:rPr>
      </w:pPr>
      <w:r w:rsidRPr="008C2210">
        <w:rPr>
          <w:lang w:val="sq-AL"/>
        </w:rPr>
        <w:t>Duhet të kushtohet vëmendje e veçantë të gjitha fazave të transportimit dhe montimit, duke përdorur mjetet e duhura për të parandaluar dëmtimin e shtyllës.</w:t>
      </w:r>
    </w:p>
    <w:p w14:paraId="04D5660F" w14:textId="4D6B68DB" w:rsidR="00C04D6A" w:rsidRPr="008C2210" w:rsidRDefault="00C04D6A" w:rsidP="002B2DE5">
      <w:pPr>
        <w:pStyle w:val="Paragrafi"/>
        <w:rPr>
          <w:lang w:val="sq-AL"/>
        </w:rPr>
      </w:pPr>
      <w:r w:rsidRPr="008C2210">
        <w:rPr>
          <w:lang w:val="sq-AL"/>
        </w:rPr>
        <w:t xml:space="preserve">Kur përdoren shtylla betoni, në toka ose në prani të </w:t>
      </w:r>
      <w:r w:rsidR="00C4187F" w:rsidRPr="008C2210">
        <w:rPr>
          <w:lang w:val="sq-AL"/>
        </w:rPr>
        <w:t>ujërave</w:t>
      </w:r>
      <w:r w:rsidRPr="008C2210">
        <w:rPr>
          <w:lang w:val="sq-AL"/>
        </w:rPr>
        <w:t xml:space="preserve"> gërryes</w:t>
      </w:r>
      <w:r w:rsidR="00C4187F" w:rsidRPr="008C2210">
        <w:rPr>
          <w:lang w:val="sq-AL"/>
        </w:rPr>
        <w:t>e</w:t>
      </w:r>
      <w:r w:rsidRPr="008C2210">
        <w:rPr>
          <w:lang w:val="sq-AL"/>
        </w:rPr>
        <w:t>, duhet të merren masat e nevojshme për mbrojtjen e tyre.</w:t>
      </w:r>
    </w:p>
    <w:p w14:paraId="04D56610" w14:textId="77777777" w:rsidR="00C04D6A" w:rsidRPr="008C2210" w:rsidRDefault="00C04D6A" w:rsidP="002B2DE5">
      <w:pPr>
        <w:pStyle w:val="Paragrafi"/>
        <w:rPr>
          <w:lang w:val="sq-AL"/>
        </w:rPr>
      </w:pPr>
      <w:r w:rsidRPr="008C2210">
        <w:rPr>
          <w:lang w:val="sq-AL"/>
        </w:rPr>
        <w:t>2.4.4 Shtyllat prej druri</w:t>
      </w:r>
    </w:p>
    <w:p w14:paraId="04D56611" w14:textId="45AB1882" w:rsidR="00C04D6A" w:rsidRPr="008C2210" w:rsidRDefault="00C04D6A" w:rsidP="002B2DE5">
      <w:pPr>
        <w:pStyle w:val="Paragrafi"/>
        <w:rPr>
          <w:lang w:val="sq-AL"/>
        </w:rPr>
      </w:pPr>
      <w:r w:rsidRPr="008C2210">
        <w:rPr>
          <w:lang w:val="sq-AL"/>
        </w:rPr>
        <w:t xml:space="preserve">Për këto lloje shtyllash duhet të përdoren kryesisht specie pisha e egër dhe pisha e zezë, karakteristikat e tyre teknike duhet të plotësojnë standardet e aplikueshme sipas përcaktimeve të </w:t>
      </w:r>
      <w:r w:rsidR="00E2366F" w:rsidRPr="008C2210">
        <w:rPr>
          <w:lang w:val="sq-AL"/>
        </w:rPr>
        <w:t>a</w:t>
      </w:r>
      <w:r w:rsidR="008F25CE" w:rsidRPr="008C2210">
        <w:rPr>
          <w:lang w:val="sq-AL"/>
        </w:rPr>
        <w:t>neksit 2</w:t>
      </w:r>
      <w:r w:rsidRPr="008C2210">
        <w:rPr>
          <w:lang w:val="sq-AL"/>
        </w:rPr>
        <w:t xml:space="preserve"> ose standardeve</w:t>
      </w:r>
      <w:r w:rsidR="008F25CE" w:rsidRPr="008C2210">
        <w:rPr>
          <w:lang w:val="sq-AL"/>
        </w:rPr>
        <w:t>,</w:t>
      </w:r>
      <w:r w:rsidRPr="008C2210">
        <w:rPr>
          <w:lang w:val="sq-AL"/>
        </w:rPr>
        <w:t xml:space="preserve"> dhe/ose specifikimeve teknike të </w:t>
      </w:r>
      <w:r w:rsidR="00C4187F" w:rsidRPr="008C2210">
        <w:rPr>
          <w:lang w:val="sq-AL"/>
        </w:rPr>
        <w:t>barasvlershme</w:t>
      </w:r>
      <w:r w:rsidRPr="008C2210">
        <w:rPr>
          <w:lang w:val="sq-AL"/>
        </w:rPr>
        <w:t xml:space="preserve"> me to. </w:t>
      </w:r>
    </w:p>
    <w:p w14:paraId="04D56612" w14:textId="77777777" w:rsidR="00C04D6A" w:rsidRPr="008C2210" w:rsidRDefault="00C04D6A" w:rsidP="002B2DE5">
      <w:pPr>
        <w:pStyle w:val="Paragrafi"/>
        <w:rPr>
          <w:lang w:val="sq-AL"/>
        </w:rPr>
      </w:pPr>
      <w:r w:rsidRPr="008C2210">
        <w:rPr>
          <w:lang w:val="sq-AL"/>
        </w:rPr>
        <w:t>2.4.5 Shtyllat prej materialesh të tjera</w:t>
      </w:r>
    </w:p>
    <w:p w14:paraId="04D56613" w14:textId="51240F63" w:rsidR="00C04D6A" w:rsidRPr="008C2210" w:rsidRDefault="00C04D6A" w:rsidP="002B2DE5">
      <w:pPr>
        <w:pStyle w:val="Paragrafi"/>
        <w:rPr>
          <w:lang w:val="sq-AL"/>
        </w:rPr>
      </w:pPr>
      <w:r w:rsidRPr="008C2210">
        <w:rPr>
          <w:lang w:val="sq-AL"/>
        </w:rPr>
        <w:t xml:space="preserve">Për ndërtimin e linjave ajrore të reja mund të pranohen shtylla me materiale përbërës dhe komponentë të ndryshëm nga ato të specifikuara në paragrafët e mësipërm. Në çdo rast, këto lloje shtyllash duhet të përfshihen në specifikimet teknike ose standardet e njohura në këtë fushë dhe përdorimi i tyre duhet të miratohet nga </w:t>
      </w:r>
      <w:r w:rsidR="00C13EBF" w:rsidRPr="008C2210">
        <w:rPr>
          <w:lang w:val="sq-AL"/>
        </w:rPr>
        <w:t xml:space="preserve">inspektorati </w:t>
      </w:r>
      <w:r w:rsidRPr="008C2210">
        <w:rPr>
          <w:lang w:val="sq-AL"/>
        </w:rPr>
        <w:t>shtetëror përgjegjës.</w:t>
      </w:r>
    </w:p>
    <w:p w14:paraId="04D56614" w14:textId="406FA43E" w:rsidR="00C04D6A" w:rsidRPr="008C2210" w:rsidRDefault="00C04D6A" w:rsidP="002B2DE5">
      <w:pPr>
        <w:pStyle w:val="Paragrafi"/>
        <w:rPr>
          <w:lang w:val="sq-AL"/>
        </w:rPr>
      </w:pPr>
      <w:r w:rsidRPr="008C2210">
        <w:rPr>
          <w:lang w:val="sq-AL"/>
        </w:rPr>
        <w:t xml:space="preserve">2.4.6 </w:t>
      </w:r>
      <w:r w:rsidR="00900AEF" w:rsidRPr="008C2210">
        <w:rPr>
          <w:lang w:val="sq-AL"/>
        </w:rPr>
        <w:t>Tiranda</w:t>
      </w:r>
      <w:r w:rsidRPr="008C2210">
        <w:rPr>
          <w:lang w:val="sq-AL"/>
        </w:rPr>
        <w:t>t</w:t>
      </w:r>
    </w:p>
    <w:p w14:paraId="04D56615" w14:textId="1AB56ADF" w:rsidR="00C04D6A" w:rsidRPr="008C2210" w:rsidRDefault="00C04D6A" w:rsidP="002B2DE5">
      <w:pPr>
        <w:pStyle w:val="Paragrafi"/>
        <w:rPr>
          <w:lang w:val="sq-AL"/>
        </w:rPr>
      </w:pPr>
      <w:r w:rsidRPr="008C2210">
        <w:rPr>
          <w:lang w:val="sq-AL"/>
        </w:rPr>
        <w:t xml:space="preserve">Linjat që ndërtohen të reja duhet të projektohen pa kërkuar përdorimin e </w:t>
      </w:r>
      <w:r w:rsidR="00900AEF" w:rsidRPr="008C2210">
        <w:rPr>
          <w:lang w:val="sq-AL"/>
        </w:rPr>
        <w:t>tiranda</w:t>
      </w:r>
      <w:r w:rsidRPr="008C2210">
        <w:rPr>
          <w:lang w:val="sq-AL"/>
        </w:rPr>
        <w:t>ve mbajtëse të shtyllave.</w:t>
      </w:r>
    </w:p>
    <w:p w14:paraId="04D56616" w14:textId="552B5D5C" w:rsidR="00C04D6A" w:rsidRPr="008C2210" w:rsidRDefault="00900AEF" w:rsidP="002B2DE5">
      <w:pPr>
        <w:pStyle w:val="Paragrafi"/>
        <w:rPr>
          <w:lang w:val="sq-AL"/>
        </w:rPr>
      </w:pPr>
      <w:r w:rsidRPr="008C2210">
        <w:rPr>
          <w:lang w:val="sq-AL"/>
        </w:rPr>
        <w:t>Tiranda</w:t>
      </w:r>
      <w:r w:rsidR="00C04D6A" w:rsidRPr="008C2210">
        <w:rPr>
          <w:lang w:val="sq-AL"/>
        </w:rPr>
        <w:t>t mund të përdoren në rast avarie, zëvendësim të shtyllave ose devijime të përkohshëm të linjave.</w:t>
      </w:r>
    </w:p>
    <w:p w14:paraId="04D56617" w14:textId="2FADA0DD" w:rsidR="00C04D6A" w:rsidRPr="008C2210" w:rsidRDefault="00900AEF" w:rsidP="002B2DE5">
      <w:pPr>
        <w:pStyle w:val="Paragrafi"/>
        <w:rPr>
          <w:lang w:val="sq-AL"/>
        </w:rPr>
      </w:pPr>
      <w:r w:rsidRPr="008C2210">
        <w:rPr>
          <w:lang w:val="sq-AL"/>
        </w:rPr>
        <w:t>Tiranda</w:t>
      </w:r>
      <w:r w:rsidR="00C04D6A" w:rsidRPr="008C2210">
        <w:rPr>
          <w:lang w:val="sq-AL"/>
        </w:rPr>
        <w:t>t duhet të jenë metalike, në rastin kur ato janë prej çelikut duhet të jenë të galvanizuara në të nxehtë.</w:t>
      </w:r>
    </w:p>
    <w:p w14:paraId="04D56618" w14:textId="4AA8A513" w:rsidR="00C04D6A" w:rsidRPr="008C2210" w:rsidRDefault="00C04D6A" w:rsidP="002B2DE5">
      <w:pPr>
        <w:pStyle w:val="Paragrafi"/>
        <w:rPr>
          <w:lang w:val="sq-AL"/>
        </w:rPr>
      </w:pPr>
      <w:r w:rsidRPr="008C2210">
        <w:rPr>
          <w:lang w:val="sq-AL"/>
        </w:rPr>
        <w:t xml:space="preserve">Nuk lejohet përdorimi i </w:t>
      </w:r>
      <w:r w:rsidR="00900AEF" w:rsidRPr="008C2210">
        <w:rPr>
          <w:lang w:val="sq-AL"/>
        </w:rPr>
        <w:t>tiranda</w:t>
      </w:r>
      <w:r w:rsidRPr="008C2210">
        <w:rPr>
          <w:lang w:val="sq-AL"/>
        </w:rPr>
        <w:t>ve me forcë shkatërruese më të vogël se 1750 daN</w:t>
      </w:r>
      <w:r w:rsidR="00181512" w:rsidRPr="008C2210">
        <w:rPr>
          <w:lang w:val="sq-AL"/>
        </w:rPr>
        <w:t>,</w:t>
      </w:r>
      <w:r w:rsidRPr="008C2210">
        <w:rPr>
          <w:lang w:val="sq-AL"/>
        </w:rPr>
        <w:t xml:space="preserve"> si dhe me diametër të fijeve përbërëse m</w:t>
      </w:r>
      <w:r w:rsidR="00181512" w:rsidRPr="008C2210">
        <w:rPr>
          <w:lang w:val="sq-AL"/>
        </w:rPr>
        <w:t>ë</w:t>
      </w:r>
      <w:r w:rsidRPr="008C2210">
        <w:rPr>
          <w:lang w:val="sq-AL"/>
        </w:rPr>
        <w:t xml:space="preserve"> të vogël se dy milimetra. Në pjesën nëntokësore rekomandohet të përdoren përcjellës çeliku të plotë të galvanizuar me diametër jo më pak se 12 milimetra.</w:t>
      </w:r>
    </w:p>
    <w:p w14:paraId="04D56619" w14:textId="283E1A2D" w:rsidR="00C04D6A" w:rsidRPr="008C2210" w:rsidRDefault="006A1BCD" w:rsidP="002B2DE5">
      <w:pPr>
        <w:pStyle w:val="Paragrafi"/>
        <w:rPr>
          <w:lang w:val="sq-AL"/>
        </w:rPr>
      </w:pPr>
      <w:r w:rsidRPr="008C2210">
        <w:rPr>
          <w:lang w:val="sq-AL"/>
        </w:rPr>
        <w:t>Distanca midis përcjellës</w:t>
      </w:r>
      <w:r w:rsidR="00C04D6A" w:rsidRPr="008C2210">
        <w:rPr>
          <w:lang w:val="sq-AL"/>
        </w:rPr>
        <w:t xml:space="preserve">ve dhe </w:t>
      </w:r>
      <w:r w:rsidR="00900AEF" w:rsidRPr="008C2210">
        <w:rPr>
          <w:lang w:val="sq-AL"/>
        </w:rPr>
        <w:t>tirandës</w:t>
      </w:r>
      <w:r w:rsidR="00C04D6A" w:rsidRPr="008C2210">
        <w:rPr>
          <w:lang w:val="sq-AL"/>
        </w:rPr>
        <w:t xml:space="preserve"> duhet të jetë në përputhje me kërkesat e pikës 5.4.2.</w:t>
      </w:r>
    </w:p>
    <w:p w14:paraId="04D5661A" w14:textId="000D7B7E" w:rsidR="00C04D6A" w:rsidRPr="008C2210" w:rsidRDefault="00C04D6A" w:rsidP="002B2DE5">
      <w:pPr>
        <w:pStyle w:val="Paragrafi"/>
        <w:rPr>
          <w:lang w:val="sq-AL"/>
        </w:rPr>
      </w:pPr>
      <w:r w:rsidRPr="008C2210">
        <w:rPr>
          <w:lang w:val="sq-AL"/>
        </w:rPr>
        <w:t xml:space="preserve">Ndalohet fiksimi i </w:t>
      </w:r>
      <w:r w:rsidR="00900AEF" w:rsidRPr="008C2210">
        <w:rPr>
          <w:lang w:val="sq-AL"/>
        </w:rPr>
        <w:t>tiranda</w:t>
      </w:r>
      <w:r w:rsidRPr="008C2210">
        <w:rPr>
          <w:lang w:val="sq-AL"/>
        </w:rPr>
        <w:t>ve në mbështetëset ose rakorderitë e izolatorëve</w:t>
      </w:r>
      <w:r w:rsidR="00E11FAA" w:rsidRPr="008C2210">
        <w:rPr>
          <w:lang w:val="sq-AL"/>
        </w:rPr>
        <w:t xml:space="preserve"> </w:t>
      </w:r>
      <w:r w:rsidRPr="008C2210">
        <w:rPr>
          <w:lang w:val="sq-AL"/>
        </w:rPr>
        <w:t>ose pajisjet e zinxhirëve të izolatorëve.</w:t>
      </w:r>
    </w:p>
    <w:p w14:paraId="04D5661B" w14:textId="0DC0C9B8" w:rsidR="00C04D6A" w:rsidRPr="008C2210" w:rsidRDefault="00C4187F" w:rsidP="002B2DE5">
      <w:pPr>
        <w:pStyle w:val="Paragrafi"/>
        <w:rPr>
          <w:lang w:val="sq-AL"/>
        </w:rPr>
      </w:pPr>
      <w:r w:rsidRPr="008C2210">
        <w:rPr>
          <w:lang w:val="sq-AL"/>
        </w:rPr>
        <w:t>Për</w:t>
      </w:r>
      <w:r w:rsidR="00C04D6A" w:rsidRPr="008C2210">
        <w:rPr>
          <w:lang w:val="sq-AL"/>
        </w:rPr>
        <w:t xml:space="preserve"> fiksimin e </w:t>
      </w:r>
      <w:r w:rsidR="00900AEF" w:rsidRPr="008C2210">
        <w:rPr>
          <w:lang w:val="sq-AL"/>
        </w:rPr>
        <w:t>tiranda</w:t>
      </w:r>
      <w:r w:rsidR="00C04D6A" w:rsidRPr="008C2210">
        <w:rPr>
          <w:lang w:val="sq-AL"/>
        </w:rPr>
        <w:t xml:space="preserve">ve në shtyllë përdoren elemente të </w:t>
      </w:r>
      <w:r w:rsidRPr="008C2210">
        <w:rPr>
          <w:lang w:val="sq-AL"/>
        </w:rPr>
        <w:t>përshtatshëm</w:t>
      </w:r>
      <w:r w:rsidR="00C04D6A" w:rsidRPr="008C2210">
        <w:rPr>
          <w:lang w:val="sq-AL"/>
        </w:rPr>
        <w:t xml:space="preserve">, për të </w:t>
      </w:r>
      <w:r w:rsidRPr="008C2210">
        <w:rPr>
          <w:lang w:val="sq-AL"/>
        </w:rPr>
        <w:t>eliminuar</w:t>
      </w:r>
      <w:r w:rsidR="00C04D6A" w:rsidRPr="008C2210">
        <w:rPr>
          <w:lang w:val="sq-AL"/>
        </w:rPr>
        <w:t xml:space="preserve"> dëmtimin e karakteristikave mekanike të shtyllës</w:t>
      </w:r>
      <w:r w:rsidR="005F4C64" w:rsidRPr="008C2210">
        <w:rPr>
          <w:lang w:val="sq-AL"/>
        </w:rPr>
        <w:t>,</w:t>
      </w:r>
      <w:r w:rsidR="00C04D6A" w:rsidRPr="008C2210">
        <w:rPr>
          <w:lang w:val="sq-AL"/>
        </w:rPr>
        <w:t xml:space="preserve"> si dhe të </w:t>
      </w:r>
      <w:r w:rsidR="00900AEF" w:rsidRPr="008C2210">
        <w:rPr>
          <w:lang w:val="sq-AL"/>
        </w:rPr>
        <w:t>tirandës</w:t>
      </w:r>
      <w:r w:rsidR="00C04D6A" w:rsidRPr="008C2210">
        <w:rPr>
          <w:lang w:val="sq-AL"/>
        </w:rPr>
        <w:t>.</w:t>
      </w:r>
    </w:p>
    <w:p w14:paraId="04D5661C" w14:textId="7D7FEF5D" w:rsidR="00C04D6A" w:rsidRPr="008C2210" w:rsidRDefault="00900AEF" w:rsidP="002B2DE5">
      <w:pPr>
        <w:pStyle w:val="Paragrafi"/>
        <w:rPr>
          <w:lang w:val="sq-AL"/>
        </w:rPr>
      </w:pPr>
      <w:r w:rsidRPr="008C2210">
        <w:rPr>
          <w:lang w:val="sq-AL"/>
        </w:rPr>
        <w:t>Tirand</w:t>
      </w:r>
      <w:r w:rsidR="00C04D6A" w:rsidRPr="008C2210">
        <w:rPr>
          <w:lang w:val="sq-AL"/>
        </w:rPr>
        <w:t xml:space="preserve">at duhet të jenë të pajisur me nofulla ose tensionues të </w:t>
      </w:r>
      <w:r w:rsidR="00C4187F" w:rsidRPr="008C2210">
        <w:rPr>
          <w:lang w:val="sq-AL"/>
        </w:rPr>
        <w:t>përshtatshëm</w:t>
      </w:r>
      <w:r w:rsidR="00F87F0D" w:rsidRPr="008C2210">
        <w:rPr>
          <w:lang w:val="sq-AL"/>
        </w:rPr>
        <w:t xml:space="preserve"> </w:t>
      </w:r>
      <w:r w:rsidR="00C04D6A" w:rsidRPr="008C2210">
        <w:rPr>
          <w:lang w:val="sq-AL"/>
        </w:rPr>
        <w:t xml:space="preserve">për </w:t>
      </w:r>
      <w:r w:rsidR="00C4187F" w:rsidRPr="008C2210">
        <w:rPr>
          <w:lang w:val="sq-AL"/>
        </w:rPr>
        <w:t>rregullimin</w:t>
      </w:r>
      <w:r w:rsidR="00C04D6A" w:rsidRPr="008C2210">
        <w:rPr>
          <w:lang w:val="sq-AL"/>
        </w:rPr>
        <w:t xml:space="preserve"> e sforcimit elastik pa përdorur përdredhjen e fijeve, gjë e cila është e ndaluar.</w:t>
      </w:r>
    </w:p>
    <w:p w14:paraId="04D5661D" w14:textId="4E946B09" w:rsidR="00C04D6A" w:rsidRPr="008C2210" w:rsidRDefault="00C04D6A" w:rsidP="002B2DE5">
      <w:pPr>
        <w:pStyle w:val="Paragrafi"/>
        <w:rPr>
          <w:lang w:val="sq-AL"/>
        </w:rPr>
      </w:pPr>
      <w:r w:rsidRPr="008C2210">
        <w:rPr>
          <w:lang w:val="sq-AL"/>
        </w:rPr>
        <w:t xml:space="preserve">Nëse </w:t>
      </w:r>
      <w:r w:rsidR="00900AEF" w:rsidRPr="008C2210">
        <w:rPr>
          <w:lang w:val="sq-AL"/>
        </w:rPr>
        <w:t>tirand</w:t>
      </w:r>
      <w:r w:rsidRPr="008C2210">
        <w:rPr>
          <w:lang w:val="sq-AL"/>
        </w:rPr>
        <w:t>i nuk është i lidhur me tokën, nëpërmjet shtyllës ose direkt në mënyrën e treguar në pikën 7, duhet të përdoren izolatorë. Kët</w:t>
      </w:r>
      <w:r w:rsidR="00FD63E6" w:rsidRPr="008C2210">
        <w:rPr>
          <w:lang w:val="sq-AL"/>
        </w:rPr>
        <w:t>a</w:t>
      </w:r>
      <w:r w:rsidRPr="008C2210">
        <w:rPr>
          <w:lang w:val="sq-AL"/>
        </w:rPr>
        <w:t xml:space="preserve"> izolatorë duhet të jenë të dimensionuar elektrikisht dhe mekanikisht në mënyrë analoge me izolatorët e linjës, në përputhje me pikat 3.4 dhe 4.4.</w:t>
      </w:r>
    </w:p>
    <w:p w14:paraId="04D5661E" w14:textId="50F65B70" w:rsidR="00C04D6A" w:rsidRPr="008C2210" w:rsidRDefault="00C04D6A" w:rsidP="002B2DE5">
      <w:pPr>
        <w:pStyle w:val="Paragrafi"/>
        <w:rPr>
          <w:lang w:val="sq-AL"/>
        </w:rPr>
      </w:pPr>
      <w:r w:rsidRPr="008C2210">
        <w:rPr>
          <w:lang w:val="sq-AL"/>
        </w:rPr>
        <w:t>Kët</w:t>
      </w:r>
      <w:r w:rsidR="00732647" w:rsidRPr="008C2210">
        <w:rPr>
          <w:lang w:val="sq-AL"/>
        </w:rPr>
        <w:t>a</w:t>
      </w:r>
      <w:r w:rsidRPr="008C2210">
        <w:rPr>
          <w:lang w:val="sq-AL"/>
        </w:rPr>
        <w:t xml:space="preserve"> izolatorë duhet të kenë një distancë minimale prej 2 x Del metra nga </w:t>
      </w:r>
      <w:r w:rsidR="009B1553" w:rsidRPr="008C2210">
        <w:rPr>
          <w:lang w:val="sq-AL"/>
        </w:rPr>
        <w:t>përcjellësi</w:t>
      </w:r>
      <w:r w:rsidRPr="008C2210">
        <w:rPr>
          <w:lang w:val="sq-AL"/>
        </w:rPr>
        <w:t xml:space="preserve"> më i afërt. Del është distanca minimale e përcaktuar në përputhje me përkufizimin në pikën 5.2. Izolatorët duhet të vendosen jo më afër se tre metra nga toka.</w:t>
      </w:r>
    </w:p>
    <w:p w14:paraId="04D5661F" w14:textId="5BC8F859" w:rsidR="00C04D6A" w:rsidRPr="008C2210" w:rsidRDefault="00C04D6A" w:rsidP="002B2DE5">
      <w:pPr>
        <w:pStyle w:val="Paragrafi"/>
        <w:rPr>
          <w:lang w:val="sq-AL"/>
        </w:rPr>
      </w:pPr>
      <w:r w:rsidRPr="008C2210">
        <w:rPr>
          <w:lang w:val="sq-AL"/>
        </w:rPr>
        <w:t xml:space="preserve">Në vende të frekuentuara, </w:t>
      </w:r>
      <w:r w:rsidR="00900AEF" w:rsidRPr="008C2210">
        <w:rPr>
          <w:lang w:val="sq-AL"/>
        </w:rPr>
        <w:t>tiranda</w:t>
      </w:r>
      <w:r w:rsidRPr="008C2210">
        <w:rPr>
          <w:lang w:val="sq-AL"/>
        </w:rPr>
        <w:t xml:space="preserve">t duhet të mbrohen në mënyrë të </w:t>
      </w:r>
      <w:r w:rsidR="009B1553" w:rsidRPr="008C2210">
        <w:rPr>
          <w:lang w:val="sq-AL"/>
        </w:rPr>
        <w:t>përshtatshme</w:t>
      </w:r>
      <w:r w:rsidRPr="008C2210">
        <w:rPr>
          <w:lang w:val="sq-AL"/>
        </w:rPr>
        <w:t xml:space="preserve"> në një lartësi jo m</w:t>
      </w:r>
      <w:r w:rsidR="00181512" w:rsidRPr="008C2210">
        <w:rPr>
          <w:lang w:val="sq-AL"/>
        </w:rPr>
        <w:t>ë</w:t>
      </w:r>
      <w:r w:rsidRPr="008C2210">
        <w:rPr>
          <w:lang w:val="sq-AL"/>
        </w:rPr>
        <w:t xml:space="preserve"> pak se dy metra mbi tokë.</w:t>
      </w:r>
    </w:p>
    <w:p w14:paraId="04D56620" w14:textId="77777777" w:rsidR="00C04D6A" w:rsidRPr="008C2210" w:rsidRDefault="00C04D6A" w:rsidP="002B2DE5">
      <w:pPr>
        <w:pStyle w:val="Paragrafi"/>
        <w:rPr>
          <w:lang w:val="sq-AL"/>
        </w:rPr>
      </w:pPr>
      <w:r w:rsidRPr="008C2210">
        <w:rPr>
          <w:lang w:val="sq-AL"/>
        </w:rPr>
        <w:t>2.4.7 Numërimi, emërtimi dhe paralajmërimi i rrezikut elektrik</w:t>
      </w:r>
    </w:p>
    <w:p w14:paraId="04D56621" w14:textId="77777777" w:rsidR="00C04D6A" w:rsidRPr="008C2210" w:rsidRDefault="00C04D6A" w:rsidP="002B2DE5">
      <w:pPr>
        <w:pStyle w:val="Paragrafi"/>
        <w:rPr>
          <w:lang w:val="sq-AL"/>
        </w:rPr>
      </w:pPr>
      <w:r w:rsidRPr="008C2210">
        <w:rPr>
          <w:lang w:val="sq-AL"/>
        </w:rPr>
        <w:t>Të gjitha shtyllat duhet të identifikohen individualisht nga një numër, kod apo markë alternative (të tilla si koordinatat gjeografike), të identifikueshëm dhe lexueshëm nga toka.</w:t>
      </w:r>
    </w:p>
    <w:p w14:paraId="04D56622" w14:textId="29C04A06" w:rsidR="00C04D6A" w:rsidRPr="008C2210" w:rsidRDefault="00C04D6A" w:rsidP="002B2DE5">
      <w:pPr>
        <w:pStyle w:val="Paragrafi"/>
        <w:rPr>
          <w:lang w:val="sq-AL"/>
        </w:rPr>
      </w:pPr>
      <w:r w:rsidRPr="008C2210">
        <w:rPr>
          <w:lang w:val="sq-AL"/>
        </w:rPr>
        <w:t xml:space="preserve">Në të gjitha shtyllat, nëse kërkohet, duhet të vendoset qartë </w:t>
      </w:r>
      <w:r w:rsidR="009B1553" w:rsidRPr="008C2210">
        <w:rPr>
          <w:lang w:val="sq-AL"/>
        </w:rPr>
        <w:t>identifikimi i</w:t>
      </w:r>
      <w:r w:rsidRPr="008C2210">
        <w:rPr>
          <w:lang w:val="sq-AL"/>
        </w:rPr>
        <w:t xml:space="preserve"> prodhuesit dhe tipi i shtyllës.</w:t>
      </w:r>
    </w:p>
    <w:p w14:paraId="04D56623" w14:textId="6B14CEEC" w:rsidR="00C04D6A" w:rsidRPr="008C2210" w:rsidRDefault="00C04D6A" w:rsidP="002B2DE5">
      <w:pPr>
        <w:pStyle w:val="Paragrafi"/>
        <w:rPr>
          <w:lang w:val="sq-AL"/>
        </w:rPr>
      </w:pPr>
      <w:r w:rsidRPr="008C2210">
        <w:rPr>
          <w:lang w:val="sq-AL"/>
        </w:rPr>
        <w:t>Është gjithashtu e rekomanduar vendosja e indikacioneve për ekzistencën e rrezikut elektrik në të gjitha shtyllat. Ky tregues është i detyrueshëm për linjat</w:t>
      </w:r>
      <w:r w:rsidR="009B1553" w:rsidRPr="008C2210">
        <w:rPr>
          <w:lang w:val="sq-AL"/>
        </w:rPr>
        <w:t xml:space="preserve"> </w:t>
      </w:r>
      <w:r w:rsidRPr="008C2210">
        <w:rPr>
          <w:lang w:val="sq-AL"/>
        </w:rPr>
        <w:t>me tension më të lart</w:t>
      </w:r>
      <w:r w:rsidR="005F4C64" w:rsidRPr="008C2210">
        <w:rPr>
          <w:lang w:val="sq-AL"/>
        </w:rPr>
        <w:t>ë</w:t>
      </w:r>
      <w:r w:rsidRPr="008C2210">
        <w:rPr>
          <w:lang w:val="sq-AL"/>
        </w:rPr>
        <w:t xml:space="preserve"> se 66 kV dhe në përgjithësi për </w:t>
      </w:r>
      <w:r w:rsidR="00181512" w:rsidRPr="008C2210">
        <w:rPr>
          <w:lang w:val="sq-AL"/>
        </w:rPr>
        <w:t>të gjitha shtyllat</w:t>
      </w:r>
      <w:r w:rsidR="009B1553" w:rsidRPr="008C2210">
        <w:rPr>
          <w:lang w:val="sq-AL"/>
        </w:rPr>
        <w:t xml:space="preserve"> </w:t>
      </w:r>
      <w:r w:rsidR="00181512" w:rsidRPr="008C2210">
        <w:rPr>
          <w:lang w:val="sq-AL"/>
        </w:rPr>
        <w:t>e vendosura</w:t>
      </w:r>
      <w:r w:rsidRPr="008C2210">
        <w:rPr>
          <w:lang w:val="sq-AL"/>
        </w:rPr>
        <w:t xml:space="preserve"> në zonat e frekuentuara.</w:t>
      </w:r>
    </w:p>
    <w:p w14:paraId="04D56624" w14:textId="77777777" w:rsidR="00C04D6A" w:rsidRPr="008C2210" w:rsidRDefault="00C04D6A" w:rsidP="002B2DE5">
      <w:pPr>
        <w:pStyle w:val="Paragrafi"/>
        <w:rPr>
          <w:lang w:val="sq-AL"/>
        </w:rPr>
      </w:pPr>
      <w:r w:rsidRPr="008C2210">
        <w:rPr>
          <w:lang w:val="sq-AL"/>
        </w:rPr>
        <w:t>Këto shenja duhet të përputhet me shenjat sinjalizuese të sigurisë.</w:t>
      </w:r>
    </w:p>
    <w:p w14:paraId="04D56625" w14:textId="77777777" w:rsidR="00C04D6A" w:rsidRPr="008C2210" w:rsidRDefault="00C04D6A" w:rsidP="002B2DE5">
      <w:pPr>
        <w:pStyle w:val="Paragrafi"/>
        <w:rPr>
          <w:lang w:val="sq-AL"/>
        </w:rPr>
      </w:pPr>
      <w:r w:rsidRPr="008C2210">
        <w:rPr>
          <w:lang w:val="sq-AL"/>
        </w:rPr>
        <w:t>2.4.8 Bazamentet</w:t>
      </w:r>
    </w:p>
    <w:p w14:paraId="04D56626" w14:textId="77777777" w:rsidR="00C04D6A" w:rsidRPr="008C2210" w:rsidRDefault="00C04D6A" w:rsidP="002B2DE5">
      <w:pPr>
        <w:pStyle w:val="Paragrafi"/>
        <w:rPr>
          <w:lang w:val="sq-AL"/>
        </w:rPr>
      </w:pPr>
      <w:r w:rsidRPr="008C2210">
        <w:rPr>
          <w:lang w:val="sq-AL"/>
        </w:rPr>
        <w:t>Bazamentet e shtyllave mund të bëhen prej betoni, beton të armuar apo çeliku.</w:t>
      </w:r>
    </w:p>
    <w:p w14:paraId="04D56627" w14:textId="77777777" w:rsidR="00C04D6A" w:rsidRPr="008C2210" w:rsidRDefault="00C04D6A" w:rsidP="002B2DE5">
      <w:pPr>
        <w:pStyle w:val="Paragrafi"/>
        <w:rPr>
          <w:lang w:val="sq-AL"/>
        </w:rPr>
      </w:pPr>
      <w:r w:rsidRPr="008C2210">
        <w:rPr>
          <w:lang w:val="sq-AL"/>
        </w:rPr>
        <w:t>Për bazamentet prej betoni duhet të tregohet kujdes për mbrojtjen e tyre në rastin kur përbërja e tokës ose ujërave janë agresive ndaj tyre.</w:t>
      </w:r>
    </w:p>
    <w:p w14:paraId="04D56628" w14:textId="2434DE72" w:rsidR="00C04D6A" w:rsidRPr="008C2210" w:rsidRDefault="00C04D6A" w:rsidP="002B2DE5">
      <w:pPr>
        <w:pStyle w:val="Paragrafi"/>
        <w:rPr>
          <w:lang w:val="sq-AL"/>
        </w:rPr>
      </w:pPr>
      <w:r w:rsidRPr="008C2210">
        <w:rPr>
          <w:lang w:val="sq-AL"/>
        </w:rPr>
        <w:t>Për bazamentet prej çeliku duhet të tregohet kujdes</w:t>
      </w:r>
      <w:r w:rsidR="001C64A4" w:rsidRPr="008C2210">
        <w:rPr>
          <w:lang w:val="sq-AL"/>
        </w:rPr>
        <w:t xml:space="preserve"> </w:t>
      </w:r>
      <w:r w:rsidRPr="008C2210">
        <w:rPr>
          <w:lang w:val="sq-AL"/>
        </w:rPr>
        <w:t>i veça</w:t>
      </w:r>
      <w:r w:rsidR="00C31269" w:rsidRPr="008C2210">
        <w:rPr>
          <w:lang w:val="sq-AL"/>
        </w:rPr>
        <w:t xml:space="preserve">ntë për të garantuar mbrojtjen </w:t>
      </w:r>
      <w:r w:rsidRPr="008C2210">
        <w:rPr>
          <w:lang w:val="sq-AL"/>
        </w:rPr>
        <w:t>dhe jetëgjatësinë e tyre.</w:t>
      </w:r>
    </w:p>
    <w:p w14:paraId="04D56629" w14:textId="5BC15A87" w:rsidR="00C04D6A" w:rsidRPr="008C2210" w:rsidRDefault="00C04D6A" w:rsidP="002B2DE5">
      <w:pPr>
        <w:pStyle w:val="Paragrafi"/>
        <w:rPr>
          <w:lang w:val="sq-AL"/>
        </w:rPr>
      </w:pPr>
      <w:r w:rsidRPr="008C2210">
        <w:rPr>
          <w:lang w:val="sq-AL"/>
        </w:rPr>
        <w:t xml:space="preserve">Bazamentet ose pjesët nëntokësore të shtyllave dhe </w:t>
      </w:r>
      <w:r w:rsidR="00617E66" w:rsidRPr="008C2210">
        <w:rPr>
          <w:lang w:val="sq-AL"/>
        </w:rPr>
        <w:t xml:space="preserve">të </w:t>
      </w:r>
      <w:r w:rsidR="00900AEF" w:rsidRPr="008C2210">
        <w:rPr>
          <w:lang w:val="sq-AL"/>
        </w:rPr>
        <w:t>tiranda</w:t>
      </w:r>
      <w:r w:rsidRPr="008C2210">
        <w:rPr>
          <w:lang w:val="sq-AL"/>
        </w:rPr>
        <w:t>ve duhet të jenë projektuar dhe ndërtuar për t</w:t>
      </w:r>
      <w:r w:rsidR="00A31D48" w:rsidRPr="008C2210">
        <w:rPr>
          <w:lang w:val="sq-AL"/>
        </w:rPr>
        <w:t>’</w:t>
      </w:r>
      <w:r w:rsidR="00CD2B4D" w:rsidRPr="008C2210">
        <w:rPr>
          <w:lang w:val="sq-AL"/>
        </w:rPr>
        <w:t>u</w:t>
      </w:r>
      <w:r w:rsidRPr="008C2210">
        <w:rPr>
          <w:lang w:val="sq-AL"/>
        </w:rPr>
        <w:t xml:space="preserve"> rezistuar veprimeve dhe kombinimeve </w:t>
      </w:r>
      <w:r w:rsidR="00D518E6" w:rsidRPr="008C2210">
        <w:rPr>
          <w:lang w:val="sq-AL"/>
        </w:rPr>
        <w:t xml:space="preserve">të </w:t>
      </w:r>
      <w:r w:rsidRPr="008C2210">
        <w:rPr>
          <w:lang w:val="sq-AL"/>
        </w:rPr>
        <w:t>tyre, siç tregohet në pikën 3.6.</w:t>
      </w:r>
    </w:p>
    <w:p w14:paraId="04D5662A" w14:textId="77777777" w:rsidR="00C04D6A" w:rsidRPr="008C2210" w:rsidRDefault="00C04D6A" w:rsidP="002B2DE5">
      <w:pPr>
        <w:pStyle w:val="Paragrafi"/>
        <w:rPr>
          <w:lang w:val="sq-AL"/>
        </w:rPr>
      </w:pPr>
      <w:bookmarkStart w:id="922" w:name="_Toc473027369"/>
      <w:bookmarkStart w:id="923" w:name="_Toc26970567"/>
      <w:bookmarkStart w:id="924" w:name="_Toc28337210"/>
      <w:bookmarkStart w:id="925" w:name="_Toc31101501"/>
      <w:r w:rsidRPr="008C2210">
        <w:rPr>
          <w:lang w:val="sq-AL"/>
        </w:rPr>
        <w:t>3. LLOGARITJET MEKANIKE</w:t>
      </w:r>
      <w:bookmarkEnd w:id="922"/>
      <w:bookmarkEnd w:id="923"/>
      <w:bookmarkEnd w:id="924"/>
      <w:bookmarkEnd w:id="925"/>
    </w:p>
    <w:p w14:paraId="04D5662B" w14:textId="2CB69BC3" w:rsidR="00C04D6A" w:rsidRPr="008C2210" w:rsidRDefault="00C04D6A" w:rsidP="002B2DE5">
      <w:pPr>
        <w:pStyle w:val="Paragrafi"/>
        <w:rPr>
          <w:lang w:val="sq-AL"/>
        </w:rPr>
      </w:pPr>
      <w:r w:rsidRPr="008C2210">
        <w:rPr>
          <w:lang w:val="sq-AL"/>
        </w:rPr>
        <w:t>Filozofia e projektimit</w:t>
      </w:r>
      <w:r w:rsidR="00FA4108" w:rsidRPr="008C2210">
        <w:rPr>
          <w:lang w:val="sq-AL"/>
        </w:rPr>
        <w:t>,</w:t>
      </w:r>
      <w:r w:rsidRPr="008C2210">
        <w:rPr>
          <w:lang w:val="sq-AL"/>
        </w:rPr>
        <w:t xml:space="preserve"> që pasqyrohet në këtë pikë për linjat e tensionit të lartë, përgjithësisht bazohet në metodën empirike të treguar në standardin SSH EN 50341-1:2012 ose standarde</w:t>
      </w:r>
      <w:r w:rsidR="00FB1A95" w:rsidRPr="008C2210">
        <w:rPr>
          <w:lang w:val="sq-AL"/>
        </w:rPr>
        <w:t>t</w:t>
      </w:r>
      <w:r w:rsidRPr="008C2210">
        <w:rPr>
          <w:lang w:val="sq-AL"/>
        </w:rPr>
        <w:t xml:space="preserve"> dhe/ose specifikime</w:t>
      </w:r>
      <w:r w:rsidR="00FB1A95" w:rsidRPr="008C2210">
        <w:rPr>
          <w:lang w:val="sq-AL"/>
        </w:rPr>
        <w:t>t</w:t>
      </w:r>
      <w:r w:rsidRPr="008C2210">
        <w:rPr>
          <w:lang w:val="sq-AL"/>
        </w:rPr>
        <w:t xml:space="preserve"> teknike të </w:t>
      </w:r>
      <w:r w:rsidR="009B1553" w:rsidRPr="008C2210">
        <w:rPr>
          <w:lang w:val="sq-AL"/>
        </w:rPr>
        <w:t>barasvlershme</w:t>
      </w:r>
      <w:r w:rsidRPr="008C2210">
        <w:rPr>
          <w:lang w:val="sq-AL"/>
        </w:rPr>
        <w:t xml:space="preserve"> me to. Prandaj, për t</w:t>
      </w:r>
      <w:r w:rsidR="00A31D48" w:rsidRPr="008C2210">
        <w:rPr>
          <w:lang w:val="sq-AL"/>
        </w:rPr>
        <w:t>’</w:t>
      </w:r>
      <w:r w:rsidRPr="008C2210">
        <w:rPr>
          <w:lang w:val="sq-AL"/>
        </w:rPr>
        <w:t>u përdorur për aplikimet e kërkesave të mundshme të ngarkesave, formulat empirike të verifikuara nga praktika duhet t</w:t>
      </w:r>
      <w:r w:rsidR="00A31D48" w:rsidRPr="008C2210">
        <w:rPr>
          <w:lang w:val="sq-AL"/>
        </w:rPr>
        <w:t>’</w:t>
      </w:r>
      <w:r w:rsidRPr="008C2210">
        <w:rPr>
          <w:lang w:val="sq-AL"/>
        </w:rPr>
        <w:t>u përgjigjen gjatë gjithë kohës besueshmërisë dhe garancive të përcaktuara në</w:t>
      </w:r>
      <w:r w:rsidR="00644CFE">
        <w:rPr>
          <w:lang w:val="sq-AL"/>
        </w:rPr>
        <w:t xml:space="preserve"> këtë rregull teknik</w:t>
      </w:r>
      <w:r w:rsidRPr="008C2210">
        <w:rPr>
          <w:lang w:val="sq-AL"/>
        </w:rPr>
        <w:t>, duke i krahasuar me ato të rekomanduara nga standardi referues.</w:t>
      </w:r>
    </w:p>
    <w:p w14:paraId="04D5662C" w14:textId="4CC48DAD" w:rsidR="00C04D6A" w:rsidRPr="008C2210" w:rsidRDefault="00C04D6A" w:rsidP="002B2DE5">
      <w:pPr>
        <w:pStyle w:val="Paragrafi"/>
        <w:rPr>
          <w:lang w:val="sq-AL"/>
        </w:rPr>
      </w:pPr>
      <w:r w:rsidRPr="008C2210">
        <w:rPr>
          <w:lang w:val="sq-AL"/>
        </w:rPr>
        <w:t>K</w:t>
      </w:r>
      <w:r w:rsidR="00471AC3">
        <w:rPr>
          <w:lang w:val="sq-AL"/>
        </w:rPr>
        <w:t>y</w:t>
      </w:r>
      <w:r w:rsidRPr="008C2210">
        <w:rPr>
          <w:lang w:val="sq-AL"/>
        </w:rPr>
        <w:t xml:space="preserve"> rregull teknik bazohet në vlerat minimale të përgjithësuara për llogaritjen e kërkesave për shtyllat dhe </w:t>
      </w:r>
      <w:r w:rsidR="009B1553" w:rsidRPr="008C2210">
        <w:rPr>
          <w:lang w:val="sq-AL"/>
        </w:rPr>
        <w:t>komponentët</w:t>
      </w:r>
      <w:r w:rsidRPr="008C2210">
        <w:rPr>
          <w:lang w:val="sq-AL"/>
        </w:rPr>
        <w:t xml:space="preserve"> e linjës. Në të paraq</w:t>
      </w:r>
      <w:r w:rsidR="009B1553" w:rsidRPr="008C2210">
        <w:rPr>
          <w:lang w:val="sq-AL"/>
        </w:rPr>
        <w:t>it</w:t>
      </w:r>
      <w:r w:rsidRPr="008C2210">
        <w:rPr>
          <w:lang w:val="sq-AL"/>
        </w:rPr>
        <w:t>en formula empirike të bazuar në variablat dhe mundësitë e aplikimit të skenarëve të ndryshëm që mund të parashikohen për zona të ndryshme gjeografike në të cilën llogaritja klimaterike bazohet në përvojën e kompanive</w:t>
      </w:r>
      <w:r w:rsidR="000C480F" w:rsidRPr="008C2210">
        <w:rPr>
          <w:lang w:val="sq-AL"/>
        </w:rPr>
        <w:t xml:space="preserve"> të transmetimit dhe të shpërndarjes </w:t>
      </w:r>
      <w:r w:rsidRPr="008C2210">
        <w:rPr>
          <w:lang w:val="sq-AL"/>
        </w:rPr>
        <w:t>që zotërojnë linja elektrike të tensionit të lartë.</w:t>
      </w:r>
    </w:p>
    <w:p w14:paraId="04D5662D" w14:textId="36196430" w:rsidR="00C04D6A" w:rsidRPr="008C2210" w:rsidRDefault="00C04D6A" w:rsidP="002B2DE5">
      <w:pPr>
        <w:pStyle w:val="Paragrafi"/>
        <w:rPr>
          <w:lang w:val="sq-AL"/>
        </w:rPr>
      </w:pPr>
      <w:r w:rsidRPr="008C2210">
        <w:rPr>
          <w:lang w:val="sq-AL"/>
        </w:rPr>
        <w:t>Në mungesë të statistikave zyrtare, metodologjia e llogaritjes</w:t>
      </w:r>
      <w:r w:rsidR="008C6020" w:rsidRPr="008C2210">
        <w:rPr>
          <w:lang w:val="sq-AL"/>
        </w:rPr>
        <w:t>,</w:t>
      </w:r>
      <w:r w:rsidRPr="008C2210">
        <w:rPr>
          <w:lang w:val="sq-AL"/>
        </w:rPr>
        <w:t xml:space="preserve"> e përshkruar në këtë </w:t>
      </w:r>
      <w:r w:rsidR="00E2366F" w:rsidRPr="008C2210">
        <w:rPr>
          <w:lang w:val="sq-AL"/>
        </w:rPr>
        <w:t>a</w:t>
      </w:r>
      <w:r w:rsidRPr="008C2210">
        <w:rPr>
          <w:lang w:val="sq-AL"/>
        </w:rPr>
        <w:t>neks</w:t>
      </w:r>
      <w:r w:rsidR="008C6020" w:rsidRPr="008C2210">
        <w:rPr>
          <w:lang w:val="sq-AL"/>
        </w:rPr>
        <w:t>,</w:t>
      </w:r>
      <w:r w:rsidRPr="008C2210">
        <w:rPr>
          <w:lang w:val="sq-AL"/>
        </w:rPr>
        <w:t xml:space="preserve"> zbatohet procedura statistikore e përshkruar në standardin SSH EN 50341-1:2012</w:t>
      </w:r>
      <w:r w:rsidR="00250F6A" w:rsidRPr="008C2210">
        <w:rPr>
          <w:lang w:val="sq-AL"/>
        </w:rPr>
        <w:t xml:space="preserve"> </w:t>
      </w:r>
      <w:r w:rsidRPr="008C2210">
        <w:rPr>
          <w:lang w:val="sq-AL"/>
        </w:rPr>
        <w:t>ose standarde</w:t>
      </w:r>
      <w:r w:rsidR="008C6020" w:rsidRPr="008C2210">
        <w:rPr>
          <w:lang w:val="sq-AL"/>
        </w:rPr>
        <w:t>t</w:t>
      </w:r>
      <w:r w:rsidRPr="008C2210">
        <w:rPr>
          <w:lang w:val="sq-AL"/>
        </w:rPr>
        <w:t xml:space="preserve"> dhe/ose specifikime</w:t>
      </w:r>
      <w:r w:rsidR="008C6020" w:rsidRPr="008C2210">
        <w:rPr>
          <w:lang w:val="sq-AL"/>
        </w:rPr>
        <w:t>t</w:t>
      </w:r>
      <w:r w:rsidRPr="008C2210">
        <w:rPr>
          <w:lang w:val="sq-AL"/>
        </w:rPr>
        <w:t xml:space="preserve"> teknike të </w:t>
      </w:r>
      <w:r w:rsidR="009B1553" w:rsidRPr="008C2210">
        <w:rPr>
          <w:lang w:val="sq-AL"/>
        </w:rPr>
        <w:t>barasvlershme</w:t>
      </w:r>
      <w:r w:rsidRPr="008C2210">
        <w:rPr>
          <w:lang w:val="sq-AL"/>
        </w:rPr>
        <w:t xml:space="preserve"> me to.</w:t>
      </w:r>
    </w:p>
    <w:p w14:paraId="04D5662E" w14:textId="77777777" w:rsidR="00C04D6A" w:rsidRPr="008C2210" w:rsidRDefault="00C04D6A" w:rsidP="002B2DE5">
      <w:pPr>
        <w:pStyle w:val="Paragrafi"/>
        <w:rPr>
          <w:lang w:val="sq-AL"/>
        </w:rPr>
      </w:pPr>
      <w:bookmarkStart w:id="926" w:name="_Toc473027370"/>
      <w:bookmarkStart w:id="927" w:name="_Toc26970568"/>
      <w:bookmarkStart w:id="928" w:name="_Toc28337211"/>
      <w:bookmarkStart w:id="929" w:name="_Toc31101502"/>
      <w:r w:rsidRPr="008C2210">
        <w:rPr>
          <w:lang w:val="sq-AL"/>
        </w:rPr>
        <w:t>3.1 Ngarkesat dhe mbingarkesat që merren parasysh</w:t>
      </w:r>
      <w:bookmarkEnd w:id="926"/>
      <w:bookmarkEnd w:id="927"/>
      <w:bookmarkEnd w:id="928"/>
      <w:bookmarkEnd w:id="929"/>
    </w:p>
    <w:p w14:paraId="04D5662F" w14:textId="482A676A" w:rsidR="00C04D6A" w:rsidRPr="008C2210" w:rsidRDefault="00C04D6A" w:rsidP="002B2DE5">
      <w:pPr>
        <w:pStyle w:val="Paragrafi"/>
        <w:rPr>
          <w:lang w:val="sq-AL"/>
        </w:rPr>
      </w:pPr>
      <w:r w:rsidRPr="008C2210">
        <w:rPr>
          <w:lang w:val="sq-AL"/>
        </w:rPr>
        <w:t>Llogaritja mekanike e element</w:t>
      </w:r>
      <w:r w:rsidR="005354BF" w:rsidRPr="008C2210">
        <w:rPr>
          <w:lang w:val="sq-AL"/>
        </w:rPr>
        <w:t>e</w:t>
      </w:r>
      <w:r w:rsidRPr="008C2210">
        <w:rPr>
          <w:lang w:val="sq-AL"/>
        </w:rPr>
        <w:t>ve përbërëse të linjës sipas natyrës, duhet të kryhen nën veprimin e ngarkesave dhe mbingarkesave të treguara më poshtë, kombinuar në mënyrën dhe kushtet e mëposhtme.</w:t>
      </w:r>
    </w:p>
    <w:p w14:paraId="04D56630" w14:textId="77777777" w:rsidR="00C04D6A" w:rsidRPr="008C2210" w:rsidRDefault="00C04D6A" w:rsidP="002B2DE5">
      <w:pPr>
        <w:pStyle w:val="Paragrafi"/>
        <w:rPr>
          <w:lang w:val="sq-AL"/>
        </w:rPr>
      </w:pPr>
      <w:r w:rsidRPr="008C2210">
        <w:rPr>
          <w:lang w:val="sq-AL"/>
        </w:rPr>
        <w:t>Nëse është e mundur të parashikohen të gjitha llojet e veprimeve të pafavorshme nga ato të përshkruara më poshtë, projektuesi argumenton vlerat e ndryshme të përdorura.</w:t>
      </w:r>
    </w:p>
    <w:p w14:paraId="04D56631" w14:textId="77777777" w:rsidR="00C04D6A" w:rsidRPr="008C2210" w:rsidRDefault="00C04D6A" w:rsidP="002B2DE5">
      <w:pPr>
        <w:pStyle w:val="Paragrafi"/>
        <w:rPr>
          <w:lang w:val="sq-AL"/>
        </w:rPr>
      </w:pPr>
      <w:r w:rsidRPr="008C2210">
        <w:rPr>
          <w:lang w:val="sq-AL"/>
        </w:rPr>
        <w:t>3.1.1 Ngarkesa të përhershme</w:t>
      </w:r>
    </w:p>
    <w:p w14:paraId="04D56632" w14:textId="095DF0CE" w:rsidR="00C04D6A" w:rsidRPr="008C2210" w:rsidRDefault="00C04D6A" w:rsidP="002B2DE5">
      <w:pPr>
        <w:pStyle w:val="Paragrafi"/>
        <w:rPr>
          <w:lang w:val="sq-AL"/>
        </w:rPr>
      </w:pPr>
      <w:r w:rsidRPr="008C2210">
        <w:rPr>
          <w:lang w:val="sq-AL"/>
        </w:rPr>
        <w:t xml:space="preserve">Merren </w:t>
      </w:r>
      <w:r w:rsidR="00181512" w:rsidRPr="008C2210">
        <w:rPr>
          <w:lang w:val="sq-AL"/>
        </w:rPr>
        <w:t>në</w:t>
      </w:r>
      <w:r w:rsidRPr="008C2210">
        <w:rPr>
          <w:lang w:val="sq-AL"/>
        </w:rPr>
        <w:t xml:space="preserve"> konsideratë ngarkesat vertikale për shkak të peshës së vetë komponentëve të ndryshëm: përcjellësve, izolatorëve, pajisjeve, troseve (nëse ka) shtyllave dhe bazamenteve.</w:t>
      </w:r>
    </w:p>
    <w:p w14:paraId="04D56633" w14:textId="77777777" w:rsidR="00C04D6A" w:rsidRPr="008C2210" w:rsidRDefault="00C04D6A" w:rsidP="002B2DE5">
      <w:pPr>
        <w:pStyle w:val="Paragrafi"/>
        <w:rPr>
          <w:lang w:val="sq-AL"/>
        </w:rPr>
      </w:pPr>
      <w:r w:rsidRPr="008C2210">
        <w:rPr>
          <w:lang w:val="sq-AL"/>
        </w:rPr>
        <w:t>3.1.2 Forcat e erës mbi komponentët e linjave ajrore</w:t>
      </w:r>
    </w:p>
    <w:p w14:paraId="04D56634" w14:textId="77777777" w:rsidR="00C04D6A" w:rsidRPr="008C2210" w:rsidRDefault="00C04D6A" w:rsidP="002B2DE5">
      <w:pPr>
        <w:pStyle w:val="Paragrafi"/>
        <w:rPr>
          <w:lang w:val="sq-AL"/>
        </w:rPr>
      </w:pPr>
      <w:r w:rsidRPr="008C2210">
        <w:rPr>
          <w:lang w:val="sq-AL"/>
        </w:rPr>
        <w:t>Duhet të merret në konsideratë era referuese me shpejtësi minimale prej 120 km/h (33,3 m/s), me përjashtim të linjave të kategorive të veçanta, për të cilat duhet të merret në konsideratë era referuese me shpejtësi minimale prej 140 km/h (38,89 m/s). Supozohet që era horizontale vepron pingul me sipërfaqet në të cilat ushtrohet.</w:t>
      </w:r>
    </w:p>
    <w:p w14:paraId="04D56635" w14:textId="1EBF4F03" w:rsidR="00C04D6A" w:rsidRPr="008C2210" w:rsidRDefault="00C04D6A" w:rsidP="002B2DE5">
      <w:pPr>
        <w:pStyle w:val="Paragrafi"/>
        <w:rPr>
          <w:lang w:val="sq-AL"/>
        </w:rPr>
      </w:pPr>
      <w:r w:rsidRPr="008C2210">
        <w:rPr>
          <w:lang w:val="sq-AL"/>
        </w:rPr>
        <w:t>Veprimi i erës, në varësi të shpejtësisë së saj VV km/h, rezulton</w:t>
      </w:r>
      <w:r w:rsidR="009B1553" w:rsidRPr="008C2210">
        <w:rPr>
          <w:lang w:val="sq-AL"/>
        </w:rPr>
        <w:t xml:space="preserve"> </w:t>
      </w:r>
      <w:r w:rsidRPr="008C2210">
        <w:rPr>
          <w:lang w:val="sq-AL"/>
        </w:rPr>
        <w:t>se ushtron forcat e treguara më poshtë në elementet e ndryshme të linjës.</w:t>
      </w:r>
    </w:p>
    <w:p w14:paraId="04D56636" w14:textId="42E92F25" w:rsidR="00C04D6A" w:rsidRPr="008C2210" w:rsidRDefault="00C04D6A" w:rsidP="002B2DE5">
      <w:pPr>
        <w:pStyle w:val="Paragrafi"/>
        <w:rPr>
          <w:lang w:val="sq-AL"/>
        </w:rPr>
      </w:pPr>
      <w:r w:rsidRPr="008C2210">
        <w:rPr>
          <w:lang w:val="sq-AL"/>
        </w:rPr>
        <w:t>3.1.2</w:t>
      </w:r>
      <w:r w:rsidR="006A1BCD" w:rsidRPr="008C2210">
        <w:rPr>
          <w:lang w:val="sq-AL"/>
        </w:rPr>
        <w:t>.1 Forcat e erës mbi përcjellësi</w:t>
      </w:r>
      <w:r w:rsidRPr="008C2210">
        <w:rPr>
          <w:lang w:val="sq-AL"/>
        </w:rPr>
        <w:t>t</w:t>
      </w:r>
    </w:p>
    <w:p w14:paraId="04D56637" w14:textId="3E68AA9F" w:rsidR="00C04D6A" w:rsidRPr="008C2210" w:rsidRDefault="006A1BCD" w:rsidP="002B2DE5">
      <w:pPr>
        <w:pStyle w:val="Paragrafi"/>
        <w:rPr>
          <w:lang w:val="sq-AL"/>
        </w:rPr>
      </w:pPr>
      <w:r w:rsidRPr="008C2210">
        <w:rPr>
          <w:lang w:val="sq-AL"/>
        </w:rPr>
        <w:t>Presioni i erës mbi përcjellësi</w:t>
      </w:r>
      <w:r w:rsidR="00C04D6A" w:rsidRPr="008C2210">
        <w:rPr>
          <w:lang w:val="sq-AL"/>
        </w:rPr>
        <w:t>t për shkak të forcave tërthor me drejtimin e linjës, në mënyrë të tillë q</w:t>
      </w:r>
      <w:r w:rsidRPr="008C2210">
        <w:rPr>
          <w:lang w:val="sq-AL"/>
        </w:rPr>
        <w:t>ë rrit tensionin mbi përcjellësi</w:t>
      </w:r>
      <w:r w:rsidR="00C04D6A" w:rsidRPr="008C2210">
        <w:rPr>
          <w:lang w:val="sq-AL"/>
        </w:rPr>
        <w:t>t.</w:t>
      </w:r>
    </w:p>
    <w:p w14:paraId="04D56638" w14:textId="01007823" w:rsidR="00C04D6A" w:rsidRPr="008C2210" w:rsidRDefault="00C04D6A" w:rsidP="002B2DE5">
      <w:pPr>
        <w:pStyle w:val="Paragrafi"/>
        <w:rPr>
          <w:lang w:val="sq-AL"/>
        </w:rPr>
      </w:pPr>
      <w:r w:rsidRPr="008C2210">
        <w:rPr>
          <w:lang w:val="sq-AL"/>
        </w:rPr>
        <w:t xml:space="preserve">Duke marrë në konsideratë që seksioni i ekspozuar ndaj erës është një </w:t>
      </w:r>
      <w:r w:rsidR="009B1553" w:rsidRPr="008C2210">
        <w:rPr>
          <w:lang w:val="sq-AL"/>
        </w:rPr>
        <w:t>gjysmë</w:t>
      </w:r>
      <w:r w:rsidRPr="008C2210">
        <w:rPr>
          <w:lang w:val="sq-AL"/>
        </w:rPr>
        <w:t xml:space="preserve"> kampate në secilën anë të shtyllës për secilin </w:t>
      </w:r>
      <w:r w:rsidR="009B1553" w:rsidRPr="008C2210">
        <w:rPr>
          <w:lang w:val="sq-AL"/>
        </w:rPr>
        <w:t>përcjellës</w:t>
      </w:r>
      <w:r w:rsidRPr="008C2210">
        <w:rPr>
          <w:lang w:val="sq-AL"/>
        </w:rPr>
        <w:t xml:space="preserve"> kemi:</w:t>
      </w:r>
    </w:p>
    <w:p w14:paraId="04D56639" w14:textId="77777777" w:rsidR="00C04D6A" w:rsidRPr="008C2210" w:rsidRDefault="00C04D6A" w:rsidP="006A4DB8">
      <w:pPr>
        <w:pStyle w:val="Paragrafi"/>
        <w:ind w:firstLine="0"/>
        <w:jc w:val="center"/>
        <w:rPr>
          <w:lang w:val="sq-AL"/>
        </w:rPr>
      </w:pPr>
      <w:r w:rsidRPr="008C2210">
        <w:rPr>
          <w:noProof/>
        </w:rPr>
        <w:drawing>
          <wp:inline distT="0" distB="0" distL="0" distR="0" wp14:anchorId="04D56E44" wp14:editId="04D56E45">
            <wp:extent cx="1590675" cy="3238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90675" cy="323850"/>
                    </a:xfrm>
                    <a:prstGeom prst="rect">
                      <a:avLst/>
                    </a:prstGeom>
                    <a:noFill/>
                    <a:ln>
                      <a:noFill/>
                    </a:ln>
                  </pic:spPr>
                </pic:pic>
              </a:graphicData>
            </a:graphic>
          </wp:inline>
        </w:drawing>
      </w:r>
    </w:p>
    <w:p w14:paraId="04D5663A" w14:textId="77777777" w:rsidR="00C04D6A" w:rsidRPr="008C2210" w:rsidRDefault="00C04D6A" w:rsidP="002B2DE5">
      <w:pPr>
        <w:pStyle w:val="Paragrafi"/>
        <w:rPr>
          <w:lang w:val="sq-AL"/>
        </w:rPr>
      </w:pPr>
      <w:r w:rsidRPr="008C2210">
        <w:rPr>
          <w:lang w:val="sq-AL"/>
        </w:rPr>
        <w:t>ku:</w:t>
      </w:r>
    </w:p>
    <w:p w14:paraId="04D5663B" w14:textId="77777777" w:rsidR="00C04D6A" w:rsidRPr="008C2210" w:rsidRDefault="006A4DB8" w:rsidP="002B2DE5">
      <w:pPr>
        <w:pStyle w:val="Paragrafi"/>
        <w:rPr>
          <w:lang w:val="sq-AL"/>
        </w:rPr>
      </w:pPr>
      <w:r w:rsidRPr="008C2210">
        <w:rPr>
          <w:lang w:val="sq-AL"/>
        </w:rPr>
        <w:t xml:space="preserve">d </w:t>
      </w:r>
      <w:r w:rsidR="00C04D6A" w:rsidRPr="008C2210">
        <w:rPr>
          <w:lang w:val="sq-AL"/>
        </w:rPr>
        <w:t>diametri i përcjellësit në metra.</w:t>
      </w:r>
    </w:p>
    <w:p w14:paraId="04D5663C" w14:textId="77777777" w:rsidR="00C04D6A" w:rsidRPr="008C2210" w:rsidRDefault="006A4DB8" w:rsidP="002B2DE5">
      <w:pPr>
        <w:pStyle w:val="Paragrafi"/>
        <w:rPr>
          <w:lang w:val="sq-AL"/>
        </w:rPr>
      </w:pPr>
      <w:r w:rsidRPr="008C2210">
        <w:rPr>
          <w:lang w:val="sq-AL"/>
        </w:rPr>
        <w:t xml:space="preserve">a1, a2 </w:t>
      </w:r>
      <w:r w:rsidR="00C04D6A" w:rsidRPr="008C2210">
        <w:rPr>
          <w:lang w:val="sq-AL"/>
        </w:rPr>
        <w:t>janë gjatësitë e kampatave në metra. Gjysmë shuma e a1 dhe a2 është pjesa e ekspozimit maksimal të erës, av.</w:t>
      </w:r>
    </w:p>
    <w:p w14:paraId="04D5663D" w14:textId="77777777" w:rsidR="00C04D6A" w:rsidRPr="008C2210" w:rsidRDefault="006A4DB8" w:rsidP="002B2DE5">
      <w:pPr>
        <w:pStyle w:val="Paragrafi"/>
        <w:rPr>
          <w:lang w:val="sq-AL"/>
        </w:rPr>
      </w:pPr>
      <w:r w:rsidRPr="008C2210">
        <w:rPr>
          <w:lang w:val="sq-AL"/>
        </w:rPr>
        <w:t xml:space="preserve">q </w:t>
      </w:r>
      <w:r w:rsidR="00C04D6A" w:rsidRPr="008C2210">
        <w:rPr>
          <w:lang w:val="sq-AL"/>
        </w:rPr>
        <w:t>është presioni i erës:</w:t>
      </w:r>
    </w:p>
    <w:p w14:paraId="04D5663E" w14:textId="1287B821" w:rsidR="00C04D6A" w:rsidRPr="008C2210" w:rsidRDefault="00C04D6A" w:rsidP="006A4DB8">
      <w:pPr>
        <w:pStyle w:val="Paragrafi"/>
        <w:ind w:firstLine="0"/>
        <w:jc w:val="center"/>
        <w:rPr>
          <w:lang w:val="sq-AL"/>
        </w:rPr>
      </w:pPr>
      <w:r w:rsidRPr="008C2210">
        <w:rPr>
          <w:lang w:val="sq-AL"/>
        </w:rPr>
        <w:t>=</w:t>
      </w:r>
      <w:r w:rsidRPr="008C2210">
        <w:rPr>
          <w:lang w:val="sq-AL"/>
        </w:rPr>
        <w:fldChar w:fldCharType="begin"/>
      </w:r>
      <w:r w:rsidRPr="008C2210">
        <w:rPr>
          <w:lang w:val="sq-AL"/>
        </w:rPr>
        <w:instrText xml:space="preserve"> QUOTE </w:instrText>
      </w:r>
      <w:r w:rsidRPr="008C2210">
        <w:rPr>
          <w:noProof/>
        </w:rPr>
        <w:drawing>
          <wp:inline distT="0" distB="0" distL="0" distR="0" wp14:anchorId="04D56E46" wp14:editId="04D56E47">
            <wp:extent cx="657225" cy="3048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57225" cy="304800"/>
                    </a:xfrm>
                    <a:prstGeom prst="rect">
                      <a:avLst/>
                    </a:prstGeom>
                    <a:noFill/>
                    <a:ln>
                      <a:noFill/>
                    </a:ln>
                  </pic:spPr>
                </pic:pic>
              </a:graphicData>
            </a:graphic>
          </wp:inline>
        </w:drawing>
      </w:r>
      <w:r w:rsidRPr="008C2210">
        <w:rPr>
          <w:lang w:val="sq-AL"/>
        </w:rPr>
        <w:fldChar w:fldCharType="separate"/>
      </w:r>
      <w:r w:rsidRPr="008C2210">
        <w:rPr>
          <w:noProof/>
        </w:rPr>
        <w:drawing>
          <wp:inline distT="0" distB="0" distL="0" distR="0" wp14:anchorId="04D56E48" wp14:editId="04D56E49">
            <wp:extent cx="657225" cy="3048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57225" cy="304800"/>
                    </a:xfrm>
                    <a:prstGeom prst="rect">
                      <a:avLst/>
                    </a:prstGeom>
                    <a:noFill/>
                    <a:ln>
                      <a:noFill/>
                    </a:ln>
                  </pic:spPr>
                </pic:pic>
              </a:graphicData>
            </a:graphic>
          </wp:inline>
        </w:drawing>
      </w:r>
      <w:r w:rsidRPr="008C2210">
        <w:rPr>
          <w:lang w:val="sq-AL"/>
        </w:rPr>
        <w:fldChar w:fldCharType="end"/>
      </w:r>
      <w:r w:rsidRPr="008C2210">
        <w:rPr>
          <w:lang w:val="sq-AL"/>
        </w:rPr>
        <w:t>daN/m</w:t>
      </w:r>
      <w:r w:rsidRPr="008C2210">
        <w:rPr>
          <w:lang w:val="sq-AL"/>
        </w:rPr>
        <w:fldChar w:fldCharType="begin"/>
      </w:r>
      <w:r w:rsidRPr="008C2210">
        <w:rPr>
          <w:lang w:val="sq-AL"/>
        </w:rPr>
        <w:instrText xml:space="preserve"> QUOTE </w:instrText>
      </w:r>
      <w:r w:rsidRPr="008C2210">
        <w:rPr>
          <w:noProof/>
        </w:rPr>
        <w:drawing>
          <wp:inline distT="0" distB="0" distL="0" distR="0" wp14:anchorId="04D56E4A" wp14:editId="04D56E4B">
            <wp:extent cx="76200" cy="190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90500"/>
                    </a:xfrm>
                    <a:prstGeom prst="rect">
                      <a:avLst/>
                    </a:prstGeom>
                    <a:noFill/>
                    <a:ln>
                      <a:noFill/>
                    </a:ln>
                  </pic:spPr>
                </pic:pic>
              </a:graphicData>
            </a:graphic>
          </wp:inline>
        </w:drawing>
      </w:r>
      <w:r w:rsidRPr="008C2210">
        <w:rPr>
          <w:lang w:val="sq-AL"/>
        </w:rPr>
        <w:fldChar w:fldCharType="separate"/>
      </w:r>
      <w:r w:rsidRPr="008C2210">
        <w:rPr>
          <w:noProof/>
        </w:rPr>
        <w:drawing>
          <wp:inline distT="0" distB="0" distL="0" distR="0" wp14:anchorId="04D56E4C" wp14:editId="04D56E4D">
            <wp:extent cx="76200" cy="1905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90500"/>
                    </a:xfrm>
                    <a:prstGeom prst="rect">
                      <a:avLst/>
                    </a:prstGeom>
                    <a:noFill/>
                    <a:ln>
                      <a:noFill/>
                    </a:ln>
                  </pic:spPr>
                </pic:pic>
              </a:graphicData>
            </a:graphic>
          </wp:inline>
        </w:drawing>
      </w:r>
      <w:r w:rsidRPr="008C2210">
        <w:rPr>
          <w:lang w:val="sq-AL"/>
        </w:rPr>
        <w:fldChar w:fldCharType="end"/>
      </w:r>
      <w:r w:rsidR="006A1BCD" w:rsidRPr="008C2210">
        <w:rPr>
          <w:lang w:val="sq-AL"/>
        </w:rPr>
        <w:t xml:space="preserve"> për përcjellësi</w:t>
      </w:r>
      <w:r w:rsidRPr="008C2210">
        <w:rPr>
          <w:lang w:val="sq-AL"/>
        </w:rPr>
        <w:t>t</w:t>
      </w:r>
      <w:r w:rsidR="006A1BCD" w:rsidRPr="008C2210">
        <w:rPr>
          <w:lang w:val="sq-AL"/>
        </w:rPr>
        <w:t xml:space="preserve"> </w:t>
      </w:r>
      <w:r w:rsidRPr="008C2210">
        <w:rPr>
          <w:lang w:val="sq-AL"/>
        </w:rPr>
        <w:t>me d</w:t>
      </w:r>
      <w:r w:rsidRPr="008C2210">
        <w:rPr>
          <w:lang w:val="sq-AL"/>
        </w:rPr>
        <w:fldChar w:fldCharType="begin"/>
      </w:r>
      <w:r w:rsidRPr="008C2210">
        <w:rPr>
          <w:lang w:val="sq-AL"/>
        </w:rPr>
        <w:instrText xml:space="preserve"> QUOTE </w:instrText>
      </w:r>
      <w:r w:rsidRPr="008C2210">
        <w:rPr>
          <w:noProof/>
        </w:rPr>
        <w:drawing>
          <wp:inline distT="0" distB="0" distL="0" distR="0" wp14:anchorId="04D56E4E" wp14:editId="04D56E4F">
            <wp:extent cx="104775" cy="1905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4775" cy="190500"/>
                    </a:xfrm>
                    <a:prstGeom prst="rect">
                      <a:avLst/>
                    </a:prstGeom>
                    <a:noFill/>
                    <a:ln>
                      <a:noFill/>
                    </a:ln>
                  </pic:spPr>
                </pic:pic>
              </a:graphicData>
            </a:graphic>
          </wp:inline>
        </w:drawing>
      </w:r>
      <w:r w:rsidRPr="008C2210">
        <w:rPr>
          <w:lang w:val="sq-AL"/>
        </w:rPr>
        <w:fldChar w:fldCharType="separate"/>
      </w:r>
      <w:r w:rsidRPr="008C2210">
        <w:rPr>
          <w:noProof/>
        </w:rPr>
        <w:drawing>
          <wp:inline distT="0" distB="0" distL="0" distR="0" wp14:anchorId="04D56E50" wp14:editId="04D56E51">
            <wp:extent cx="104775" cy="190500"/>
            <wp:effectExtent l="0" t="0" r="952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4775" cy="190500"/>
                    </a:xfrm>
                    <a:prstGeom prst="rect">
                      <a:avLst/>
                    </a:prstGeom>
                    <a:noFill/>
                    <a:ln>
                      <a:noFill/>
                    </a:ln>
                  </pic:spPr>
                </pic:pic>
              </a:graphicData>
            </a:graphic>
          </wp:inline>
        </w:drawing>
      </w:r>
      <w:r w:rsidRPr="008C2210">
        <w:rPr>
          <w:lang w:val="sq-AL"/>
        </w:rPr>
        <w:fldChar w:fldCharType="end"/>
      </w:r>
      <w:r w:rsidRPr="008C2210">
        <w:rPr>
          <w:lang w:val="sq-AL"/>
        </w:rPr>
        <w:t>16</w:t>
      </w:r>
      <w:r w:rsidR="002D57DF" w:rsidRPr="008C2210">
        <w:rPr>
          <w:lang w:val="sq-AL"/>
        </w:rPr>
        <w:t>mm</w:t>
      </w:r>
    </w:p>
    <w:p w14:paraId="04D5663F" w14:textId="1705690D" w:rsidR="00C04D6A" w:rsidRPr="008C2210" w:rsidRDefault="00C04D6A" w:rsidP="006A4DB8">
      <w:pPr>
        <w:pStyle w:val="Paragrafi"/>
        <w:ind w:firstLine="0"/>
        <w:jc w:val="center"/>
        <w:rPr>
          <w:lang w:val="sq-AL"/>
        </w:rPr>
      </w:pPr>
      <w:r w:rsidRPr="008C2210">
        <w:rPr>
          <w:lang w:val="sq-AL"/>
        </w:rPr>
        <w:t xml:space="preserve">= </w:t>
      </w:r>
      <w:r w:rsidRPr="008C2210">
        <w:rPr>
          <w:lang w:val="sq-AL"/>
        </w:rPr>
        <w:fldChar w:fldCharType="begin"/>
      </w:r>
      <w:r w:rsidRPr="008C2210">
        <w:rPr>
          <w:lang w:val="sq-AL"/>
        </w:rPr>
        <w:instrText xml:space="preserve"> QUOTE </w:instrText>
      </w:r>
      <w:r w:rsidRPr="008C2210">
        <w:rPr>
          <w:noProof/>
        </w:rPr>
        <w:drawing>
          <wp:inline distT="0" distB="0" distL="0" distR="0" wp14:anchorId="04D56E52" wp14:editId="04D56E53">
            <wp:extent cx="657225" cy="3048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57225" cy="304800"/>
                    </a:xfrm>
                    <a:prstGeom prst="rect">
                      <a:avLst/>
                    </a:prstGeom>
                    <a:noFill/>
                    <a:ln>
                      <a:noFill/>
                    </a:ln>
                  </pic:spPr>
                </pic:pic>
              </a:graphicData>
            </a:graphic>
          </wp:inline>
        </w:drawing>
      </w:r>
      <w:r w:rsidRPr="008C2210">
        <w:rPr>
          <w:lang w:val="sq-AL"/>
        </w:rPr>
        <w:fldChar w:fldCharType="separate"/>
      </w:r>
      <w:r w:rsidRPr="008C2210">
        <w:rPr>
          <w:noProof/>
        </w:rPr>
        <w:drawing>
          <wp:inline distT="0" distB="0" distL="0" distR="0" wp14:anchorId="04D56E54" wp14:editId="04D56E55">
            <wp:extent cx="657225" cy="30480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57225" cy="304800"/>
                    </a:xfrm>
                    <a:prstGeom prst="rect">
                      <a:avLst/>
                    </a:prstGeom>
                    <a:noFill/>
                    <a:ln>
                      <a:noFill/>
                    </a:ln>
                  </pic:spPr>
                </pic:pic>
              </a:graphicData>
            </a:graphic>
          </wp:inline>
        </w:drawing>
      </w:r>
      <w:r w:rsidRPr="008C2210">
        <w:rPr>
          <w:lang w:val="sq-AL"/>
        </w:rPr>
        <w:fldChar w:fldCharType="end"/>
      </w:r>
      <w:r w:rsidRPr="008C2210">
        <w:rPr>
          <w:lang w:val="sq-AL"/>
        </w:rPr>
        <w:t>daN/m</w:t>
      </w:r>
      <w:r w:rsidRPr="008C2210">
        <w:rPr>
          <w:lang w:val="sq-AL"/>
        </w:rPr>
        <w:fldChar w:fldCharType="begin"/>
      </w:r>
      <w:r w:rsidRPr="008C2210">
        <w:rPr>
          <w:lang w:val="sq-AL"/>
        </w:rPr>
        <w:instrText xml:space="preserve"> QUOTE </w:instrText>
      </w:r>
      <w:r w:rsidRPr="008C2210">
        <w:rPr>
          <w:noProof/>
        </w:rPr>
        <w:drawing>
          <wp:inline distT="0" distB="0" distL="0" distR="0" wp14:anchorId="04D56E56" wp14:editId="04D56E57">
            <wp:extent cx="76200" cy="190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90500"/>
                    </a:xfrm>
                    <a:prstGeom prst="rect">
                      <a:avLst/>
                    </a:prstGeom>
                    <a:noFill/>
                    <a:ln>
                      <a:noFill/>
                    </a:ln>
                  </pic:spPr>
                </pic:pic>
              </a:graphicData>
            </a:graphic>
          </wp:inline>
        </w:drawing>
      </w:r>
      <w:r w:rsidRPr="008C2210">
        <w:rPr>
          <w:lang w:val="sq-AL"/>
        </w:rPr>
        <w:fldChar w:fldCharType="separate"/>
      </w:r>
      <w:r w:rsidRPr="008C2210">
        <w:rPr>
          <w:noProof/>
        </w:rPr>
        <w:drawing>
          <wp:inline distT="0" distB="0" distL="0" distR="0" wp14:anchorId="04D56E58" wp14:editId="04D56E59">
            <wp:extent cx="76200" cy="1905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200" cy="190500"/>
                    </a:xfrm>
                    <a:prstGeom prst="rect">
                      <a:avLst/>
                    </a:prstGeom>
                    <a:noFill/>
                    <a:ln>
                      <a:noFill/>
                    </a:ln>
                  </pic:spPr>
                </pic:pic>
              </a:graphicData>
            </a:graphic>
          </wp:inline>
        </w:drawing>
      </w:r>
      <w:r w:rsidRPr="008C2210">
        <w:rPr>
          <w:lang w:val="sq-AL"/>
        </w:rPr>
        <w:fldChar w:fldCharType="end"/>
      </w:r>
      <w:r w:rsidR="006A1BCD" w:rsidRPr="008C2210">
        <w:rPr>
          <w:lang w:val="sq-AL"/>
        </w:rPr>
        <w:t xml:space="preserve"> për përcjellësi</w:t>
      </w:r>
      <w:r w:rsidRPr="008C2210">
        <w:rPr>
          <w:lang w:val="sq-AL"/>
        </w:rPr>
        <w:t>t</w:t>
      </w:r>
      <w:r w:rsidR="006A1BCD" w:rsidRPr="008C2210">
        <w:rPr>
          <w:lang w:val="sq-AL"/>
        </w:rPr>
        <w:t xml:space="preserve"> </w:t>
      </w:r>
      <w:r w:rsidRPr="008C2210">
        <w:rPr>
          <w:lang w:val="sq-AL"/>
        </w:rPr>
        <w:t xml:space="preserve">me d </w:t>
      </w:r>
      <w:r w:rsidRPr="008C2210">
        <w:rPr>
          <w:lang w:val="sq-AL"/>
        </w:rPr>
        <w:fldChar w:fldCharType="begin"/>
      </w:r>
      <w:r w:rsidRPr="008C2210">
        <w:rPr>
          <w:lang w:val="sq-AL"/>
        </w:rPr>
        <w:instrText xml:space="preserve"> QUOTE </w:instrText>
      </w:r>
      <w:r w:rsidRPr="008C2210">
        <w:rPr>
          <w:noProof/>
        </w:rPr>
        <w:drawing>
          <wp:inline distT="0" distB="0" distL="0" distR="0" wp14:anchorId="04D56E5A" wp14:editId="04D56E5B">
            <wp:extent cx="104775" cy="1905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4775" cy="190500"/>
                    </a:xfrm>
                    <a:prstGeom prst="rect">
                      <a:avLst/>
                    </a:prstGeom>
                    <a:noFill/>
                    <a:ln>
                      <a:noFill/>
                    </a:ln>
                  </pic:spPr>
                </pic:pic>
              </a:graphicData>
            </a:graphic>
          </wp:inline>
        </w:drawing>
      </w:r>
      <w:r w:rsidRPr="008C2210">
        <w:rPr>
          <w:lang w:val="sq-AL"/>
        </w:rPr>
        <w:fldChar w:fldCharType="separate"/>
      </w:r>
      <w:r w:rsidRPr="008C2210">
        <w:rPr>
          <w:noProof/>
        </w:rPr>
        <w:drawing>
          <wp:inline distT="0" distB="0" distL="0" distR="0" wp14:anchorId="04D56E5C" wp14:editId="04D56E5D">
            <wp:extent cx="104775" cy="190500"/>
            <wp:effectExtent l="0" t="0" r="952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4775" cy="190500"/>
                    </a:xfrm>
                    <a:prstGeom prst="rect">
                      <a:avLst/>
                    </a:prstGeom>
                    <a:noFill/>
                    <a:ln>
                      <a:noFill/>
                    </a:ln>
                  </pic:spPr>
                </pic:pic>
              </a:graphicData>
            </a:graphic>
          </wp:inline>
        </w:drawing>
      </w:r>
      <w:r w:rsidRPr="008C2210">
        <w:rPr>
          <w:lang w:val="sq-AL"/>
        </w:rPr>
        <w:fldChar w:fldCharType="end"/>
      </w:r>
      <w:r w:rsidRPr="008C2210">
        <w:rPr>
          <w:lang w:val="sq-AL"/>
        </w:rPr>
        <w:t>16</w:t>
      </w:r>
      <w:r w:rsidR="002D57DF" w:rsidRPr="008C2210">
        <w:rPr>
          <w:lang w:val="sq-AL"/>
        </w:rPr>
        <w:t>mm</w:t>
      </w:r>
    </w:p>
    <w:p w14:paraId="04D56640" w14:textId="46B0AC19" w:rsidR="00C04D6A" w:rsidRPr="008C2210" w:rsidRDefault="00C04D6A" w:rsidP="002B2DE5">
      <w:pPr>
        <w:pStyle w:val="Paragrafi"/>
        <w:rPr>
          <w:lang w:val="sq-AL"/>
        </w:rPr>
      </w:pPr>
      <w:r w:rsidRPr="008C2210">
        <w:rPr>
          <w:lang w:val="sq-AL"/>
        </w:rPr>
        <w:t>Në rastin e mbingarkesave të kombinuar me shtresë akulli duhet të merret në konsideratë diametri së bashku me trashësinë e akullit, duke marrë në konsideratë peshën specifike volumetrike të akullit në</w:t>
      </w:r>
      <w:r w:rsidR="00F87F0D" w:rsidRPr="008C2210">
        <w:rPr>
          <w:lang w:val="sq-AL"/>
        </w:rPr>
        <w:t xml:space="preserve"> </w:t>
      </w:r>
      <w:r w:rsidRPr="008C2210">
        <w:rPr>
          <w:lang w:val="sq-AL"/>
        </w:rPr>
        <w:t>vlerë 750 daN/m</w:t>
      </w:r>
      <w:r w:rsidRPr="008C2210">
        <w:rPr>
          <w:vertAlign w:val="superscript"/>
          <w:lang w:val="sq-AL"/>
        </w:rPr>
        <w:t>3</w:t>
      </w:r>
      <w:r w:rsidRPr="008C2210">
        <w:rPr>
          <w:lang w:val="sq-AL"/>
        </w:rPr>
        <w:t>.</w:t>
      </w:r>
    </w:p>
    <w:p w14:paraId="04D56641" w14:textId="56ED879A" w:rsidR="00C04D6A" w:rsidRPr="008C2210" w:rsidRDefault="00C04D6A" w:rsidP="002B2DE5">
      <w:pPr>
        <w:pStyle w:val="Paragrafi"/>
        <w:rPr>
          <w:lang w:val="sq-AL"/>
        </w:rPr>
      </w:pPr>
      <w:r w:rsidRPr="008C2210">
        <w:rPr>
          <w:lang w:val="sq-AL"/>
        </w:rPr>
        <w:t>Forca e për</w:t>
      </w:r>
      <w:r w:rsidR="006A1BCD" w:rsidRPr="008C2210">
        <w:rPr>
          <w:lang w:val="sq-AL"/>
        </w:rPr>
        <w:t>gjithshme e erës mbi përcjellësi</w:t>
      </w:r>
      <w:r w:rsidRPr="008C2210">
        <w:rPr>
          <w:lang w:val="sq-AL"/>
        </w:rPr>
        <w:t>t</w:t>
      </w:r>
      <w:r w:rsidR="006A1BCD" w:rsidRPr="008C2210">
        <w:rPr>
          <w:lang w:val="sq-AL"/>
        </w:rPr>
        <w:t xml:space="preserve"> </w:t>
      </w:r>
      <w:r w:rsidRPr="008C2210">
        <w:rPr>
          <w:lang w:val="sq-AL"/>
        </w:rPr>
        <w:t>e kampatës përcaktohet si shuma e forcave në secilin përcjellës, pa marrë parasysh efektet e mundshme të</w:t>
      </w:r>
      <w:r w:rsidR="008F25CE" w:rsidRPr="008C2210">
        <w:rPr>
          <w:lang w:val="sq-AL"/>
        </w:rPr>
        <w:t xml:space="preserve"> mbulimit ndërmjet përcjellësve</w:t>
      </w:r>
      <w:r w:rsidRPr="008C2210">
        <w:rPr>
          <w:lang w:val="sq-AL"/>
        </w:rPr>
        <w:t xml:space="preserve"> ose në rastin e bashkimit të disa përcjellësve për fazë.</w:t>
      </w:r>
    </w:p>
    <w:p w14:paraId="04D56642" w14:textId="77777777" w:rsidR="00C04D6A" w:rsidRPr="008C2210" w:rsidRDefault="00C04D6A" w:rsidP="002B2DE5">
      <w:pPr>
        <w:pStyle w:val="Paragrafi"/>
        <w:rPr>
          <w:lang w:val="sq-AL"/>
        </w:rPr>
      </w:pPr>
      <w:r w:rsidRPr="008C2210">
        <w:rPr>
          <w:lang w:val="sq-AL"/>
        </w:rPr>
        <w:t>Në forcat e erës mbi shtyllat këndore, duhet të merren parasysh ndikimin e ndryshimit të drejtimit të linjës, si dhe gjatësitë e kampatave ngjitur.</w:t>
      </w:r>
    </w:p>
    <w:p w14:paraId="04D56643" w14:textId="77777777" w:rsidR="00C04D6A" w:rsidRPr="008C2210" w:rsidRDefault="00C04D6A" w:rsidP="002B2DE5">
      <w:pPr>
        <w:pStyle w:val="Paragrafi"/>
        <w:rPr>
          <w:lang w:val="sq-AL"/>
        </w:rPr>
      </w:pPr>
      <w:r w:rsidRPr="008C2210">
        <w:rPr>
          <w:lang w:val="sq-AL"/>
        </w:rPr>
        <w:t>3.1.2.2 Forca e erës mbi zinxhirët e izolatorëve</w:t>
      </w:r>
    </w:p>
    <w:p w14:paraId="04D56644" w14:textId="77777777" w:rsidR="00C04D6A" w:rsidRPr="008C2210" w:rsidRDefault="00C04D6A" w:rsidP="002B2DE5">
      <w:pPr>
        <w:pStyle w:val="Paragrafi"/>
        <w:rPr>
          <w:lang w:val="sq-AL"/>
        </w:rPr>
      </w:pPr>
      <w:r w:rsidRPr="008C2210">
        <w:rPr>
          <w:lang w:val="sq-AL"/>
        </w:rPr>
        <w:t>Forca e erës në çdo varg të izolatorëve është:</w:t>
      </w:r>
    </w:p>
    <w:p w14:paraId="04D56645" w14:textId="77777777" w:rsidR="00C04D6A" w:rsidRPr="008C2210" w:rsidRDefault="00C04D6A" w:rsidP="002B2DE5">
      <w:pPr>
        <w:pStyle w:val="Paragrafi"/>
        <w:rPr>
          <w:lang w:val="sq-AL"/>
        </w:rPr>
      </w:pPr>
      <w:r w:rsidRPr="008C2210">
        <w:rPr>
          <w:lang w:val="sq-AL"/>
        </w:rPr>
        <w:fldChar w:fldCharType="begin"/>
      </w:r>
      <w:r w:rsidRPr="008C2210">
        <w:rPr>
          <w:lang w:val="sq-AL"/>
        </w:rPr>
        <w:instrText xml:space="preserve"> QUOTE </w:instrText>
      </w:r>
      <w:r w:rsidRPr="008C2210">
        <w:rPr>
          <w:noProof/>
        </w:rPr>
        <w:drawing>
          <wp:inline distT="0" distB="0" distL="0" distR="0" wp14:anchorId="04D56E5E" wp14:editId="04D56E5F">
            <wp:extent cx="1057275" cy="1905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57275" cy="190500"/>
                    </a:xfrm>
                    <a:prstGeom prst="rect">
                      <a:avLst/>
                    </a:prstGeom>
                    <a:noFill/>
                    <a:ln>
                      <a:noFill/>
                    </a:ln>
                  </pic:spPr>
                </pic:pic>
              </a:graphicData>
            </a:graphic>
          </wp:inline>
        </w:drawing>
      </w:r>
      <w:r w:rsidRPr="008C2210">
        <w:rPr>
          <w:lang w:val="sq-AL"/>
        </w:rPr>
        <w:fldChar w:fldCharType="separate"/>
      </w:r>
      <w:r w:rsidRPr="008C2210">
        <w:rPr>
          <w:noProof/>
        </w:rPr>
        <w:drawing>
          <wp:inline distT="0" distB="0" distL="0" distR="0" wp14:anchorId="04D56E60" wp14:editId="04D56E61">
            <wp:extent cx="1057275" cy="1905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57275" cy="190500"/>
                    </a:xfrm>
                    <a:prstGeom prst="rect">
                      <a:avLst/>
                    </a:prstGeom>
                    <a:noFill/>
                    <a:ln>
                      <a:noFill/>
                    </a:ln>
                  </pic:spPr>
                </pic:pic>
              </a:graphicData>
            </a:graphic>
          </wp:inline>
        </w:drawing>
      </w:r>
      <w:r w:rsidRPr="008C2210">
        <w:rPr>
          <w:lang w:val="sq-AL"/>
        </w:rPr>
        <w:fldChar w:fldCharType="end"/>
      </w:r>
    </w:p>
    <w:p w14:paraId="04D56646" w14:textId="77777777" w:rsidR="00C04D6A" w:rsidRPr="008C2210" w:rsidRDefault="00C04D6A" w:rsidP="002B2DE5">
      <w:pPr>
        <w:pStyle w:val="Paragrafi"/>
        <w:rPr>
          <w:lang w:val="sq-AL"/>
        </w:rPr>
      </w:pPr>
      <w:r w:rsidRPr="008C2210">
        <w:rPr>
          <w:lang w:val="sq-AL"/>
        </w:rPr>
        <w:t>ku:</w:t>
      </w:r>
    </w:p>
    <w:p w14:paraId="04D56647" w14:textId="02C715D3" w:rsidR="00C04D6A" w:rsidRPr="008C2210" w:rsidRDefault="00C04D6A" w:rsidP="002B2DE5">
      <w:pPr>
        <w:pStyle w:val="Paragrafi"/>
        <w:rPr>
          <w:lang w:val="sq-AL"/>
        </w:rPr>
      </w:pPr>
      <w:r w:rsidRPr="008C2210">
        <w:rPr>
          <w:lang w:val="sq-AL"/>
        </w:rPr>
        <w:t>Ai</w:t>
      </w:r>
      <w:r w:rsidR="00F87F0D" w:rsidRPr="008C2210">
        <w:rPr>
          <w:lang w:val="sq-AL"/>
        </w:rPr>
        <w:t xml:space="preserve"> </w:t>
      </w:r>
      <w:r w:rsidRPr="008C2210">
        <w:rPr>
          <w:lang w:val="sq-AL"/>
        </w:rPr>
        <w:t>është sipërfaqja e zinxhirit të izolatorëve e projektuar horizontalisht në një plan vertikal paralel me aksin e zinxhirit të izolatorëve m</w:t>
      </w:r>
      <w:r w:rsidRPr="008C2210">
        <w:rPr>
          <w:vertAlign w:val="superscript"/>
          <w:lang w:val="sq-AL"/>
        </w:rPr>
        <w:t>2</w:t>
      </w:r>
      <w:r w:rsidRPr="008C2210">
        <w:rPr>
          <w:lang w:val="sq-AL"/>
        </w:rPr>
        <w:t>.</w:t>
      </w:r>
    </w:p>
    <w:p w14:paraId="04D56648" w14:textId="77777777" w:rsidR="00C04D6A" w:rsidRPr="008C2210" w:rsidRDefault="006A4DB8" w:rsidP="002B2DE5">
      <w:pPr>
        <w:pStyle w:val="Paragrafi"/>
        <w:rPr>
          <w:lang w:val="sq-AL"/>
        </w:rPr>
      </w:pPr>
      <w:r w:rsidRPr="008C2210">
        <w:rPr>
          <w:lang w:val="sq-AL"/>
        </w:rPr>
        <w:t>q</w:t>
      </w:r>
      <w:r w:rsidR="00C04D6A" w:rsidRPr="008C2210">
        <w:rPr>
          <w:lang w:val="sq-AL"/>
        </w:rPr>
        <w:t xml:space="preserve"> është presi</w:t>
      </w:r>
      <w:r w:rsidRPr="008C2210">
        <w:rPr>
          <w:lang w:val="sq-AL"/>
        </w:rPr>
        <w:t>oni i erës:</w:t>
      </w:r>
      <w:r w:rsidR="00C04D6A" w:rsidRPr="008C2210">
        <w:rPr>
          <w:lang w:val="sq-AL"/>
        </w:rPr>
        <w:t xml:space="preserve"> </w:t>
      </w:r>
      <w:r w:rsidR="00C04D6A" w:rsidRPr="008C2210">
        <w:rPr>
          <w:lang w:val="sq-AL"/>
        </w:rPr>
        <w:fldChar w:fldCharType="begin"/>
      </w:r>
      <w:r w:rsidR="00C04D6A" w:rsidRPr="008C2210">
        <w:rPr>
          <w:lang w:val="sq-AL"/>
        </w:rPr>
        <w:instrText xml:space="preserve"> QUOTE </w:instrText>
      </w:r>
      <w:r w:rsidR="00C04D6A" w:rsidRPr="008C2210">
        <w:rPr>
          <w:noProof/>
        </w:rPr>
        <w:drawing>
          <wp:inline distT="0" distB="0" distL="0" distR="0" wp14:anchorId="04D56E62" wp14:editId="04D56E63">
            <wp:extent cx="1476375" cy="3048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76375" cy="304800"/>
                    </a:xfrm>
                    <a:prstGeom prst="rect">
                      <a:avLst/>
                    </a:prstGeom>
                    <a:noFill/>
                    <a:ln>
                      <a:noFill/>
                    </a:ln>
                  </pic:spPr>
                </pic:pic>
              </a:graphicData>
            </a:graphic>
          </wp:inline>
        </w:drawing>
      </w:r>
      <w:r w:rsidR="00C04D6A" w:rsidRPr="008C2210">
        <w:rPr>
          <w:lang w:val="sq-AL"/>
        </w:rPr>
        <w:fldChar w:fldCharType="separate"/>
      </w:r>
      <w:r w:rsidR="00C04D6A" w:rsidRPr="008C2210">
        <w:rPr>
          <w:noProof/>
        </w:rPr>
        <w:drawing>
          <wp:inline distT="0" distB="0" distL="0" distR="0" wp14:anchorId="04D56E64" wp14:editId="04D56E65">
            <wp:extent cx="1476375" cy="304800"/>
            <wp:effectExtent l="0" t="0" r="952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76375" cy="304800"/>
                    </a:xfrm>
                    <a:prstGeom prst="rect">
                      <a:avLst/>
                    </a:prstGeom>
                    <a:noFill/>
                    <a:ln>
                      <a:noFill/>
                    </a:ln>
                  </pic:spPr>
                </pic:pic>
              </a:graphicData>
            </a:graphic>
          </wp:inline>
        </w:drawing>
      </w:r>
      <w:r w:rsidR="00C04D6A" w:rsidRPr="008C2210">
        <w:rPr>
          <w:lang w:val="sq-AL"/>
        </w:rPr>
        <w:fldChar w:fldCharType="end"/>
      </w:r>
    </w:p>
    <w:p w14:paraId="04D56649" w14:textId="5669F1E6" w:rsidR="00C04D6A" w:rsidRPr="008C2210" w:rsidRDefault="00C04D6A" w:rsidP="002B2DE5">
      <w:pPr>
        <w:pStyle w:val="Paragrafi"/>
        <w:rPr>
          <w:lang w:val="sq-AL"/>
        </w:rPr>
      </w:pPr>
      <w:r w:rsidRPr="008C2210">
        <w:rPr>
          <w:lang w:val="sq-AL"/>
        </w:rPr>
        <w:t>3.1.2.3 Forca</w:t>
      </w:r>
      <w:r w:rsidR="009B1553" w:rsidRPr="008C2210">
        <w:rPr>
          <w:lang w:val="sq-AL"/>
        </w:rPr>
        <w:t xml:space="preserve"> </w:t>
      </w:r>
      <w:r w:rsidRPr="008C2210">
        <w:rPr>
          <w:lang w:val="sq-AL"/>
        </w:rPr>
        <w:t>e erës mbi</w:t>
      </w:r>
      <w:r w:rsidR="009B1553" w:rsidRPr="008C2210">
        <w:rPr>
          <w:lang w:val="sq-AL"/>
        </w:rPr>
        <w:t xml:space="preserve"> </w:t>
      </w:r>
      <w:r w:rsidRPr="008C2210">
        <w:rPr>
          <w:lang w:val="sq-AL"/>
        </w:rPr>
        <w:t>shtyllat me akull</w:t>
      </w:r>
    </w:p>
    <w:p w14:paraId="04D5664A" w14:textId="0A0D8ADE" w:rsidR="00C04D6A" w:rsidRPr="008C2210" w:rsidRDefault="00C04D6A" w:rsidP="002B2DE5">
      <w:pPr>
        <w:pStyle w:val="Paragrafi"/>
        <w:rPr>
          <w:lang w:val="sq-AL"/>
        </w:rPr>
      </w:pPr>
      <w:r w:rsidRPr="008C2210">
        <w:rPr>
          <w:lang w:val="sq-AL"/>
        </w:rPr>
        <w:t>Forca e erës mbi</w:t>
      </w:r>
      <w:r w:rsidR="009B1553" w:rsidRPr="008C2210">
        <w:rPr>
          <w:lang w:val="sq-AL"/>
        </w:rPr>
        <w:t xml:space="preserve"> </w:t>
      </w:r>
      <w:r w:rsidRPr="008C2210">
        <w:rPr>
          <w:lang w:val="sq-AL"/>
        </w:rPr>
        <w:t>shtyllat me akull është:</w:t>
      </w:r>
    </w:p>
    <w:p w14:paraId="04D5664B" w14:textId="77777777" w:rsidR="00C04D6A" w:rsidRPr="008C2210" w:rsidRDefault="00C04D6A" w:rsidP="002B2DE5">
      <w:pPr>
        <w:pStyle w:val="Paragrafi"/>
        <w:rPr>
          <w:lang w:val="sq-AL"/>
        </w:rPr>
      </w:pPr>
      <w:r w:rsidRPr="008C2210">
        <w:rPr>
          <w:lang w:val="sq-AL"/>
        </w:rPr>
        <w:fldChar w:fldCharType="begin"/>
      </w:r>
      <w:r w:rsidRPr="008C2210">
        <w:rPr>
          <w:lang w:val="sq-AL"/>
        </w:rPr>
        <w:instrText xml:space="preserve"> QUOTE </w:instrText>
      </w:r>
      <w:r w:rsidRPr="008C2210">
        <w:rPr>
          <w:noProof/>
        </w:rPr>
        <w:drawing>
          <wp:inline distT="0" distB="0" distL="0" distR="0" wp14:anchorId="04D56E66" wp14:editId="04D56E67">
            <wp:extent cx="1085850" cy="1905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85850" cy="190500"/>
                    </a:xfrm>
                    <a:prstGeom prst="rect">
                      <a:avLst/>
                    </a:prstGeom>
                    <a:noFill/>
                    <a:ln>
                      <a:noFill/>
                    </a:ln>
                  </pic:spPr>
                </pic:pic>
              </a:graphicData>
            </a:graphic>
          </wp:inline>
        </w:drawing>
      </w:r>
      <w:r w:rsidRPr="008C2210">
        <w:rPr>
          <w:lang w:val="sq-AL"/>
        </w:rPr>
        <w:fldChar w:fldCharType="separate"/>
      </w:r>
      <w:r w:rsidRPr="008C2210">
        <w:rPr>
          <w:noProof/>
        </w:rPr>
        <w:drawing>
          <wp:inline distT="0" distB="0" distL="0" distR="0" wp14:anchorId="04D56E68" wp14:editId="04D56E69">
            <wp:extent cx="1085850" cy="1905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85850" cy="190500"/>
                    </a:xfrm>
                    <a:prstGeom prst="rect">
                      <a:avLst/>
                    </a:prstGeom>
                    <a:noFill/>
                    <a:ln>
                      <a:noFill/>
                    </a:ln>
                  </pic:spPr>
                </pic:pic>
              </a:graphicData>
            </a:graphic>
          </wp:inline>
        </w:drawing>
      </w:r>
      <w:r w:rsidRPr="008C2210">
        <w:rPr>
          <w:lang w:val="sq-AL"/>
        </w:rPr>
        <w:fldChar w:fldCharType="end"/>
      </w:r>
    </w:p>
    <w:p w14:paraId="04D5664C" w14:textId="77777777" w:rsidR="00C04D6A" w:rsidRPr="008C2210" w:rsidRDefault="00C04D6A" w:rsidP="002B2DE5">
      <w:pPr>
        <w:pStyle w:val="Paragrafi"/>
        <w:rPr>
          <w:lang w:val="sq-AL"/>
        </w:rPr>
      </w:pPr>
      <w:r w:rsidRPr="008C2210">
        <w:rPr>
          <w:lang w:val="sq-AL"/>
        </w:rPr>
        <w:t>ku:</w:t>
      </w:r>
    </w:p>
    <w:p w14:paraId="04D5664D" w14:textId="4DECA59D" w:rsidR="00C04D6A" w:rsidRPr="008C2210" w:rsidRDefault="006A4DB8" w:rsidP="002B2DE5">
      <w:pPr>
        <w:pStyle w:val="Paragrafi"/>
        <w:rPr>
          <w:lang w:val="sq-AL"/>
        </w:rPr>
      </w:pPr>
      <w:r w:rsidRPr="008C2210">
        <w:rPr>
          <w:lang w:val="sq-AL"/>
        </w:rPr>
        <w:t>AT</w:t>
      </w:r>
      <w:r w:rsidR="00C04D6A" w:rsidRPr="008C2210">
        <w:rPr>
          <w:lang w:val="sq-AL"/>
        </w:rPr>
        <w:t xml:space="preserve"> është </w:t>
      </w:r>
      <w:r w:rsidR="00E11FAA" w:rsidRPr="008C2210">
        <w:rPr>
          <w:lang w:val="sq-AL"/>
        </w:rPr>
        <w:t>sipërfaqja</w:t>
      </w:r>
      <w:r w:rsidR="00C04D6A" w:rsidRPr="008C2210">
        <w:rPr>
          <w:lang w:val="sq-AL"/>
        </w:rPr>
        <w:t xml:space="preserve"> e ekspozuar ndaj erës në planin normal me drejtimin e erës në m</w:t>
      </w:r>
      <w:r w:rsidR="00C04D6A" w:rsidRPr="008C2210">
        <w:rPr>
          <w:vertAlign w:val="superscript"/>
          <w:lang w:val="sq-AL"/>
        </w:rPr>
        <w:t>2</w:t>
      </w:r>
      <w:r w:rsidR="00C04D6A" w:rsidRPr="008C2210">
        <w:rPr>
          <w:lang w:val="sq-AL"/>
        </w:rPr>
        <w:t>.</w:t>
      </w:r>
    </w:p>
    <w:p w14:paraId="04D5664E" w14:textId="77777777" w:rsidR="00C04D6A" w:rsidRPr="008C2210" w:rsidRDefault="006A4DB8" w:rsidP="002B2DE5">
      <w:pPr>
        <w:pStyle w:val="Paragrafi"/>
        <w:rPr>
          <w:lang w:val="sq-AL"/>
        </w:rPr>
      </w:pPr>
      <w:r w:rsidRPr="008C2210">
        <w:rPr>
          <w:lang w:val="sq-AL"/>
        </w:rPr>
        <w:t xml:space="preserve">q </w:t>
      </w:r>
      <w:r w:rsidR="00C04D6A" w:rsidRPr="008C2210">
        <w:rPr>
          <w:lang w:val="sq-AL"/>
        </w:rPr>
        <w:t>është p</w:t>
      </w:r>
      <w:r w:rsidRPr="008C2210">
        <w:rPr>
          <w:lang w:val="sq-AL"/>
        </w:rPr>
        <w:t xml:space="preserve">resioni i erës: </w:t>
      </w:r>
      <w:r w:rsidR="00C04D6A" w:rsidRPr="008C2210">
        <w:rPr>
          <w:lang w:val="sq-AL"/>
        </w:rPr>
        <w:fldChar w:fldCharType="begin"/>
      </w:r>
      <w:r w:rsidR="00C04D6A" w:rsidRPr="008C2210">
        <w:rPr>
          <w:lang w:val="sq-AL"/>
        </w:rPr>
        <w:instrText xml:space="preserve"> QUOTE </w:instrText>
      </w:r>
      <w:r w:rsidR="00C04D6A" w:rsidRPr="008C2210">
        <w:rPr>
          <w:noProof/>
        </w:rPr>
        <w:drawing>
          <wp:inline distT="0" distB="0" distL="0" distR="0" wp14:anchorId="04D56E6A" wp14:editId="04D56E6B">
            <wp:extent cx="1476375" cy="3048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76375" cy="304800"/>
                    </a:xfrm>
                    <a:prstGeom prst="rect">
                      <a:avLst/>
                    </a:prstGeom>
                    <a:noFill/>
                    <a:ln>
                      <a:noFill/>
                    </a:ln>
                  </pic:spPr>
                </pic:pic>
              </a:graphicData>
            </a:graphic>
          </wp:inline>
        </w:drawing>
      </w:r>
      <w:r w:rsidR="00C04D6A" w:rsidRPr="008C2210">
        <w:rPr>
          <w:lang w:val="sq-AL"/>
        </w:rPr>
        <w:fldChar w:fldCharType="separate"/>
      </w:r>
      <w:r w:rsidR="00C04D6A" w:rsidRPr="008C2210">
        <w:rPr>
          <w:noProof/>
        </w:rPr>
        <w:drawing>
          <wp:inline distT="0" distB="0" distL="0" distR="0" wp14:anchorId="04D56E6C" wp14:editId="04D56E6D">
            <wp:extent cx="1476375" cy="30480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76375" cy="304800"/>
                    </a:xfrm>
                    <a:prstGeom prst="rect">
                      <a:avLst/>
                    </a:prstGeom>
                    <a:noFill/>
                    <a:ln>
                      <a:noFill/>
                    </a:ln>
                  </pic:spPr>
                </pic:pic>
              </a:graphicData>
            </a:graphic>
          </wp:inline>
        </w:drawing>
      </w:r>
      <w:r w:rsidR="00C04D6A" w:rsidRPr="008C2210">
        <w:rPr>
          <w:lang w:val="sq-AL"/>
        </w:rPr>
        <w:fldChar w:fldCharType="end"/>
      </w:r>
    </w:p>
    <w:p w14:paraId="04D5664F" w14:textId="77777777" w:rsidR="00C04D6A" w:rsidRPr="008C2210" w:rsidRDefault="00C04D6A" w:rsidP="002B2DE5">
      <w:pPr>
        <w:pStyle w:val="Paragrafi"/>
        <w:rPr>
          <w:lang w:val="sq-AL"/>
        </w:rPr>
      </w:pPr>
      <w:r w:rsidRPr="008C2210">
        <w:rPr>
          <w:lang w:val="sq-AL"/>
        </w:rPr>
        <w:t>3.1.2.4 Forca e erës mbi sipërfaqe të sheshtë</w:t>
      </w:r>
    </w:p>
    <w:p w14:paraId="04D56650" w14:textId="77777777" w:rsidR="00C04D6A" w:rsidRPr="008C2210" w:rsidRDefault="00C04D6A" w:rsidP="002B2DE5">
      <w:pPr>
        <w:pStyle w:val="Paragrafi"/>
        <w:rPr>
          <w:lang w:val="sq-AL"/>
        </w:rPr>
      </w:pPr>
      <w:r w:rsidRPr="008C2210">
        <w:rPr>
          <w:lang w:val="sq-AL"/>
        </w:rPr>
        <w:t>Forca e erës në sipërfaqe të sheshtë është:</w:t>
      </w:r>
    </w:p>
    <w:p w14:paraId="04D56651" w14:textId="77777777" w:rsidR="00C04D6A" w:rsidRPr="008C2210" w:rsidRDefault="00C04D6A" w:rsidP="002B2DE5">
      <w:pPr>
        <w:pStyle w:val="Paragrafi"/>
        <w:rPr>
          <w:lang w:val="sq-AL"/>
        </w:rPr>
      </w:pPr>
      <w:r w:rsidRPr="008C2210">
        <w:rPr>
          <w:noProof/>
        </w:rPr>
        <w:drawing>
          <wp:inline distT="0" distB="0" distL="0" distR="0" wp14:anchorId="04D56E6E" wp14:editId="04D56E6F">
            <wp:extent cx="1085850" cy="2095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85850" cy="209550"/>
                    </a:xfrm>
                    <a:prstGeom prst="rect">
                      <a:avLst/>
                    </a:prstGeom>
                    <a:noFill/>
                    <a:ln>
                      <a:noFill/>
                    </a:ln>
                  </pic:spPr>
                </pic:pic>
              </a:graphicData>
            </a:graphic>
          </wp:inline>
        </w:drawing>
      </w:r>
    </w:p>
    <w:p w14:paraId="04D56652" w14:textId="77777777" w:rsidR="00C04D6A" w:rsidRPr="008C2210" w:rsidRDefault="00C04D6A" w:rsidP="002B2DE5">
      <w:pPr>
        <w:pStyle w:val="Paragrafi"/>
        <w:rPr>
          <w:lang w:val="sq-AL"/>
        </w:rPr>
      </w:pPr>
      <w:r w:rsidRPr="008C2210">
        <w:rPr>
          <w:lang w:val="sq-AL"/>
        </w:rPr>
        <w:t>ku:</w:t>
      </w:r>
    </w:p>
    <w:p w14:paraId="04D56653" w14:textId="77777777" w:rsidR="00C04D6A" w:rsidRPr="008C2210" w:rsidRDefault="006A4DB8" w:rsidP="002B2DE5">
      <w:pPr>
        <w:pStyle w:val="Paragrafi"/>
        <w:rPr>
          <w:lang w:val="sq-AL"/>
        </w:rPr>
      </w:pPr>
      <w:r w:rsidRPr="008C2210">
        <w:rPr>
          <w:lang w:val="sq-AL"/>
        </w:rPr>
        <w:t>Ap</w:t>
      </w:r>
      <w:r w:rsidR="00C04D6A" w:rsidRPr="008C2210">
        <w:rPr>
          <w:lang w:val="sq-AL"/>
        </w:rPr>
        <w:t xml:space="preserve"> është sipërfaqja projektuar në planin normal me drejtimin e erës, në m</w:t>
      </w:r>
      <w:r w:rsidR="00C04D6A" w:rsidRPr="008C2210">
        <w:rPr>
          <w:vertAlign w:val="superscript"/>
          <w:lang w:val="sq-AL"/>
        </w:rPr>
        <w:t>2</w:t>
      </w:r>
      <w:r w:rsidR="00C04D6A" w:rsidRPr="008C2210">
        <w:rPr>
          <w:lang w:val="sq-AL"/>
        </w:rPr>
        <w:t>.</w:t>
      </w:r>
    </w:p>
    <w:p w14:paraId="04D56654" w14:textId="77777777" w:rsidR="00C04D6A" w:rsidRPr="008C2210" w:rsidRDefault="006A4DB8" w:rsidP="002B2DE5">
      <w:pPr>
        <w:pStyle w:val="Paragrafi"/>
        <w:rPr>
          <w:lang w:val="sq-AL"/>
        </w:rPr>
      </w:pPr>
      <w:r w:rsidRPr="008C2210">
        <w:rPr>
          <w:lang w:val="sq-AL"/>
        </w:rPr>
        <w:t>q</w:t>
      </w:r>
      <w:r w:rsidR="00C04D6A" w:rsidRPr="008C2210">
        <w:rPr>
          <w:lang w:val="sq-AL"/>
        </w:rPr>
        <w:t xml:space="preserve"> është presioni</w:t>
      </w:r>
      <w:r w:rsidRPr="008C2210">
        <w:rPr>
          <w:lang w:val="sq-AL"/>
        </w:rPr>
        <w:t xml:space="preserve"> i erës:</w:t>
      </w:r>
      <w:r w:rsidR="00C04D6A" w:rsidRPr="008C2210">
        <w:rPr>
          <w:lang w:val="sq-AL"/>
        </w:rPr>
        <w:t xml:space="preserve"> </w:t>
      </w:r>
      <w:r w:rsidR="00C04D6A" w:rsidRPr="008C2210">
        <w:rPr>
          <w:lang w:val="sq-AL"/>
        </w:rPr>
        <w:fldChar w:fldCharType="begin"/>
      </w:r>
      <w:r w:rsidR="00C04D6A" w:rsidRPr="008C2210">
        <w:rPr>
          <w:lang w:val="sq-AL"/>
        </w:rPr>
        <w:instrText xml:space="preserve"> QUOTE </w:instrText>
      </w:r>
      <w:r w:rsidR="00C04D6A" w:rsidRPr="008C2210">
        <w:rPr>
          <w:noProof/>
        </w:rPr>
        <w:drawing>
          <wp:inline distT="0" distB="0" distL="0" distR="0" wp14:anchorId="04D56E70" wp14:editId="04D56E71">
            <wp:extent cx="1476375" cy="3048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76375" cy="304800"/>
                    </a:xfrm>
                    <a:prstGeom prst="rect">
                      <a:avLst/>
                    </a:prstGeom>
                    <a:noFill/>
                    <a:ln>
                      <a:noFill/>
                    </a:ln>
                  </pic:spPr>
                </pic:pic>
              </a:graphicData>
            </a:graphic>
          </wp:inline>
        </w:drawing>
      </w:r>
      <w:r w:rsidR="00C04D6A" w:rsidRPr="008C2210">
        <w:rPr>
          <w:lang w:val="sq-AL"/>
        </w:rPr>
        <w:fldChar w:fldCharType="separate"/>
      </w:r>
      <w:r w:rsidR="00C04D6A" w:rsidRPr="008C2210">
        <w:rPr>
          <w:noProof/>
        </w:rPr>
        <w:drawing>
          <wp:inline distT="0" distB="0" distL="0" distR="0" wp14:anchorId="04D56E72" wp14:editId="04D56E73">
            <wp:extent cx="1476375" cy="304800"/>
            <wp:effectExtent l="0" t="0" r="952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76375" cy="304800"/>
                    </a:xfrm>
                    <a:prstGeom prst="rect">
                      <a:avLst/>
                    </a:prstGeom>
                    <a:noFill/>
                    <a:ln>
                      <a:noFill/>
                    </a:ln>
                  </pic:spPr>
                </pic:pic>
              </a:graphicData>
            </a:graphic>
          </wp:inline>
        </w:drawing>
      </w:r>
      <w:r w:rsidR="00C04D6A" w:rsidRPr="008C2210">
        <w:rPr>
          <w:lang w:val="sq-AL"/>
        </w:rPr>
        <w:fldChar w:fldCharType="end"/>
      </w:r>
    </w:p>
    <w:p w14:paraId="04D56655" w14:textId="77777777" w:rsidR="00C04D6A" w:rsidRPr="008C2210" w:rsidRDefault="00C04D6A" w:rsidP="002B2DE5">
      <w:pPr>
        <w:pStyle w:val="Paragrafi"/>
        <w:rPr>
          <w:lang w:val="sq-AL"/>
        </w:rPr>
      </w:pPr>
      <w:r w:rsidRPr="008C2210">
        <w:rPr>
          <w:lang w:val="sq-AL"/>
        </w:rPr>
        <w:t>3.1.2.5 Forca e erës në sipërfaqe cilindrike</w:t>
      </w:r>
    </w:p>
    <w:p w14:paraId="04D56656" w14:textId="77777777" w:rsidR="00C04D6A" w:rsidRPr="008C2210" w:rsidRDefault="00C04D6A" w:rsidP="002B2DE5">
      <w:pPr>
        <w:pStyle w:val="Paragrafi"/>
        <w:rPr>
          <w:lang w:val="sq-AL"/>
        </w:rPr>
      </w:pPr>
      <w:r w:rsidRPr="008C2210">
        <w:rPr>
          <w:lang w:val="sq-AL"/>
        </w:rPr>
        <w:t>Forca e erës në sipërfaqet cilindrike është:</w:t>
      </w:r>
    </w:p>
    <w:p w14:paraId="04D56657" w14:textId="77777777" w:rsidR="00C04D6A" w:rsidRPr="008C2210" w:rsidRDefault="00C04D6A" w:rsidP="002B2DE5">
      <w:pPr>
        <w:pStyle w:val="Paragrafi"/>
        <w:rPr>
          <w:lang w:val="sq-AL"/>
        </w:rPr>
      </w:pPr>
      <w:r w:rsidRPr="008C2210">
        <w:rPr>
          <w:noProof/>
        </w:rPr>
        <w:drawing>
          <wp:inline distT="0" distB="0" distL="0" distR="0" wp14:anchorId="04D56E74" wp14:editId="04D56E75">
            <wp:extent cx="1095375" cy="19050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95375" cy="190500"/>
                    </a:xfrm>
                    <a:prstGeom prst="rect">
                      <a:avLst/>
                    </a:prstGeom>
                    <a:noFill/>
                    <a:ln>
                      <a:noFill/>
                    </a:ln>
                  </pic:spPr>
                </pic:pic>
              </a:graphicData>
            </a:graphic>
          </wp:inline>
        </w:drawing>
      </w:r>
    </w:p>
    <w:p w14:paraId="04D56658" w14:textId="77777777" w:rsidR="00C04D6A" w:rsidRPr="008C2210" w:rsidRDefault="00C04D6A" w:rsidP="002B2DE5">
      <w:pPr>
        <w:pStyle w:val="Paragrafi"/>
        <w:rPr>
          <w:lang w:val="sq-AL"/>
        </w:rPr>
      </w:pPr>
      <w:r w:rsidRPr="008C2210">
        <w:rPr>
          <w:lang w:val="sq-AL"/>
        </w:rPr>
        <w:t>ku:</w:t>
      </w:r>
    </w:p>
    <w:p w14:paraId="04D56659" w14:textId="77777777" w:rsidR="00C04D6A" w:rsidRPr="008C2210" w:rsidRDefault="006A4DB8" w:rsidP="002B2DE5">
      <w:pPr>
        <w:pStyle w:val="Paragrafi"/>
        <w:rPr>
          <w:lang w:val="sq-AL"/>
        </w:rPr>
      </w:pPr>
      <w:r w:rsidRPr="008C2210">
        <w:rPr>
          <w:lang w:val="sq-AL"/>
        </w:rPr>
        <w:t>Apolo</w:t>
      </w:r>
      <w:r w:rsidR="00C04D6A" w:rsidRPr="008C2210">
        <w:rPr>
          <w:lang w:val="sq-AL"/>
        </w:rPr>
        <w:t xml:space="preserve"> është sipërfaqja e projektuar në planin normal me drejtimin e erës, në m</w:t>
      </w:r>
      <w:r w:rsidR="00C04D6A" w:rsidRPr="008C2210">
        <w:rPr>
          <w:vertAlign w:val="superscript"/>
          <w:lang w:val="sq-AL"/>
        </w:rPr>
        <w:t>2</w:t>
      </w:r>
      <w:r w:rsidR="00C04D6A" w:rsidRPr="008C2210">
        <w:rPr>
          <w:lang w:val="sq-AL"/>
        </w:rPr>
        <w:t>.</w:t>
      </w:r>
    </w:p>
    <w:p w14:paraId="04D5665A" w14:textId="2A9CFD52" w:rsidR="00C04D6A" w:rsidRPr="008C2210" w:rsidRDefault="006A4DB8" w:rsidP="002B2DE5">
      <w:pPr>
        <w:pStyle w:val="Paragrafi"/>
        <w:rPr>
          <w:lang w:val="sq-AL"/>
        </w:rPr>
      </w:pPr>
      <w:r w:rsidRPr="008C2210">
        <w:rPr>
          <w:lang w:val="sq-AL"/>
        </w:rPr>
        <w:t>q</w:t>
      </w:r>
      <w:r w:rsidR="00C04D6A" w:rsidRPr="008C2210">
        <w:rPr>
          <w:lang w:val="sq-AL"/>
        </w:rPr>
        <w:t xml:space="preserve"> është presioni i erës:</w:t>
      </w:r>
      <w:r w:rsidR="00F87F0D" w:rsidRPr="008C2210">
        <w:rPr>
          <w:lang w:val="sq-AL"/>
        </w:rPr>
        <w:t xml:space="preserve"> </w:t>
      </w:r>
    </w:p>
    <w:p w14:paraId="04D5665B" w14:textId="77777777" w:rsidR="00C04D6A" w:rsidRPr="008C2210" w:rsidRDefault="00C04D6A" w:rsidP="002B2DE5">
      <w:pPr>
        <w:pStyle w:val="Paragrafi"/>
        <w:rPr>
          <w:lang w:val="sq-AL"/>
        </w:rPr>
      </w:pPr>
      <w:r w:rsidRPr="008C2210">
        <w:rPr>
          <w:noProof/>
        </w:rPr>
        <w:drawing>
          <wp:inline distT="0" distB="0" distL="0" distR="0" wp14:anchorId="04D56E76" wp14:editId="04D56E77">
            <wp:extent cx="1457325" cy="37147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57325" cy="371475"/>
                    </a:xfrm>
                    <a:prstGeom prst="rect">
                      <a:avLst/>
                    </a:prstGeom>
                    <a:noFill/>
                    <a:ln>
                      <a:noFill/>
                    </a:ln>
                  </pic:spPr>
                </pic:pic>
              </a:graphicData>
            </a:graphic>
          </wp:inline>
        </w:drawing>
      </w:r>
    </w:p>
    <w:p w14:paraId="04D5665C" w14:textId="77777777" w:rsidR="00C04D6A" w:rsidRPr="008C2210" w:rsidRDefault="00C04D6A" w:rsidP="002B2DE5">
      <w:pPr>
        <w:pStyle w:val="Paragrafi"/>
        <w:rPr>
          <w:lang w:val="sq-AL"/>
        </w:rPr>
      </w:pPr>
      <w:r w:rsidRPr="008C2210">
        <w:rPr>
          <w:lang w:val="sq-AL"/>
        </w:rPr>
        <w:t>3.1.3 Mbingarkesa të shkaktuara nga akulli</w:t>
      </w:r>
    </w:p>
    <w:p w14:paraId="04D5665D" w14:textId="0FCAF369" w:rsidR="00C04D6A" w:rsidRPr="008C2210" w:rsidRDefault="00C04D6A" w:rsidP="002B2DE5">
      <w:pPr>
        <w:pStyle w:val="Paragrafi"/>
        <w:rPr>
          <w:lang w:val="sq-AL"/>
        </w:rPr>
      </w:pPr>
      <w:r w:rsidRPr="008C2210">
        <w:rPr>
          <w:lang w:val="sq-AL"/>
        </w:rPr>
        <w:t>Për këtë qëllim, vendi klasifikohet në tr</w:t>
      </w:r>
      <w:r w:rsidR="00CD6633" w:rsidRPr="008C2210">
        <w:rPr>
          <w:lang w:val="sq-AL"/>
        </w:rPr>
        <w:t>i</w:t>
      </w:r>
      <w:r w:rsidRPr="008C2210">
        <w:rPr>
          <w:lang w:val="sq-AL"/>
        </w:rPr>
        <w:t xml:space="preserve"> zona:</w:t>
      </w:r>
    </w:p>
    <w:p w14:paraId="04D5665E" w14:textId="7E9DC338" w:rsidR="00C04D6A" w:rsidRPr="008C2210" w:rsidRDefault="00D003DC" w:rsidP="002B2DE5">
      <w:pPr>
        <w:pStyle w:val="Paragrafi"/>
        <w:rPr>
          <w:lang w:val="sq-AL"/>
        </w:rPr>
      </w:pPr>
      <w:r w:rsidRPr="008C2210">
        <w:rPr>
          <w:lang w:val="sq-AL"/>
        </w:rPr>
        <w:t xml:space="preserve">a) </w:t>
      </w:r>
      <w:r w:rsidR="00A86FB9" w:rsidRPr="008C2210">
        <w:rPr>
          <w:lang w:val="sq-AL"/>
        </w:rPr>
        <w:t>z</w:t>
      </w:r>
      <w:r w:rsidR="00C04D6A" w:rsidRPr="008C2210">
        <w:rPr>
          <w:lang w:val="sq-AL"/>
        </w:rPr>
        <w:t>ona A: vende me lartësi deri 500 metra (përfshirë) mbi nivelin e detit</w:t>
      </w:r>
      <w:r w:rsidR="00A86FB9" w:rsidRPr="008C2210">
        <w:rPr>
          <w:lang w:val="sq-AL"/>
        </w:rPr>
        <w:t>;</w:t>
      </w:r>
    </w:p>
    <w:p w14:paraId="04D5665F" w14:textId="0306BFAA" w:rsidR="00C04D6A" w:rsidRPr="008C2210" w:rsidRDefault="00D003DC" w:rsidP="002B2DE5">
      <w:pPr>
        <w:pStyle w:val="Paragrafi"/>
        <w:rPr>
          <w:lang w:val="sq-AL"/>
        </w:rPr>
      </w:pPr>
      <w:r w:rsidRPr="008C2210">
        <w:rPr>
          <w:lang w:val="sq-AL"/>
        </w:rPr>
        <w:t xml:space="preserve">b) </w:t>
      </w:r>
      <w:r w:rsidR="00A86FB9" w:rsidRPr="008C2210">
        <w:rPr>
          <w:lang w:val="sq-AL"/>
        </w:rPr>
        <w:t>z</w:t>
      </w:r>
      <w:r w:rsidR="00C04D6A" w:rsidRPr="008C2210">
        <w:rPr>
          <w:lang w:val="sq-AL"/>
        </w:rPr>
        <w:t>ona B: vende me lartësi prej 500 deri 1000 metra</w:t>
      </w:r>
      <w:r w:rsidR="00A86FB9" w:rsidRPr="008C2210">
        <w:rPr>
          <w:lang w:val="sq-AL"/>
        </w:rPr>
        <w:t xml:space="preserve"> </w:t>
      </w:r>
      <w:r w:rsidR="00C04D6A" w:rsidRPr="008C2210">
        <w:rPr>
          <w:lang w:val="sq-AL"/>
        </w:rPr>
        <w:t>(përfshirë) mbi nivelin e detit</w:t>
      </w:r>
      <w:r w:rsidR="00A86FB9" w:rsidRPr="008C2210">
        <w:rPr>
          <w:lang w:val="sq-AL"/>
        </w:rPr>
        <w:t>;</w:t>
      </w:r>
    </w:p>
    <w:p w14:paraId="04D56660" w14:textId="59F194C8" w:rsidR="00C04D6A" w:rsidRPr="008C2210" w:rsidRDefault="00D003DC" w:rsidP="002B2DE5">
      <w:pPr>
        <w:pStyle w:val="Paragrafi"/>
        <w:rPr>
          <w:lang w:val="sq-AL"/>
        </w:rPr>
      </w:pPr>
      <w:r w:rsidRPr="008C2210">
        <w:rPr>
          <w:lang w:val="sq-AL"/>
        </w:rPr>
        <w:t xml:space="preserve">c) </w:t>
      </w:r>
      <w:r w:rsidR="00A86FB9" w:rsidRPr="008C2210">
        <w:rPr>
          <w:lang w:val="sq-AL"/>
        </w:rPr>
        <w:t>z</w:t>
      </w:r>
      <w:r w:rsidR="00C04D6A" w:rsidRPr="008C2210">
        <w:rPr>
          <w:lang w:val="sq-AL"/>
        </w:rPr>
        <w:t>ona C: vende me lartësi më të madhe se 1000 mbi nivelin e detit.</w:t>
      </w:r>
    </w:p>
    <w:p w14:paraId="04D56662" w14:textId="77777777" w:rsidR="00C04D6A" w:rsidRPr="008C2210" w:rsidRDefault="00C04D6A" w:rsidP="002B2DE5">
      <w:pPr>
        <w:pStyle w:val="Paragrafi"/>
        <w:rPr>
          <w:lang w:val="sq-AL"/>
        </w:rPr>
      </w:pPr>
      <w:r w:rsidRPr="008C2210">
        <w:rPr>
          <w:lang w:val="sq-AL"/>
        </w:rPr>
        <w:t>Mbingarkesat duhet të jetë si më poshtë:</w:t>
      </w:r>
    </w:p>
    <w:p w14:paraId="04D56664" w14:textId="15FFA8A1" w:rsidR="00C04D6A" w:rsidRPr="008C2210" w:rsidRDefault="00D003DC" w:rsidP="002B2DE5">
      <w:pPr>
        <w:pStyle w:val="Paragrafi"/>
        <w:rPr>
          <w:lang w:val="sq-AL"/>
        </w:rPr>
      </w:pPr>
      <w:r w:rsidRPr="008C2210">
        <w:rPr>
          <w:lang w:val="sq-AL"/>
        </w:rPr>
        <w:t xml:space="preserve">a) </w:t>
      </w:r>
      <w:r w:rsidR="00A86FB9" w:rsidRPr="008C2210">
        <w:rPr>
          <w:lang w:val="sq-AL"/>
        </w:rPr>
        <w:t>z</w:t>
      </w:r>
      <w:r w:rsidR="00C04D6A" w:rsidRPr="008C2210">
        <w:rPr>
          <w:lang w:val="sq-AL"/>
        </w:rPr>
        <w:t>ona A: nuk merret në konsideratë asnjë mbingarkesë e shkaktuar nga akulli</w:t>
      </w:r>
      <w:r w:rsidR="00A86FB9" w:rsidRPr="008C2210">
        <w:rPr>
          <w:lang w:val="sq-AL"/>
        </w:rPr>
        <w:t>;</w:t>
      </w:r>
    </w:p>
    <w:p w14:paraId="04D56665" w14:textId="54689773" w:rsidR="00C04D6A" w:rsidRPr="008C2210" w:rsidRDefault="00D003DC" w:rsidP="002B2DE5">
      <w:pPr>
        <w:pStyle w:val="Paragrafi"/>
        <w:rPr>
          <w:lang w:val="sq-AL"/>
        </w:rPr>
      </w:pPr>
      <w:r w:rsidRPr="008C2210">
        <w:rPr>
          <w:lang w:val="sq-AL"/>
        </w:rPr>
        <w:t xml:space="preserve">b) </w:t>
      </w:r>
      <w:r w:rsidR="00A86FB9" w:rsidRPr="008C2210">
        <w:rPr>
          <w:lang w:val="sq-AL"/>
        </w:rPr>
        <w:t>z</w:t>
      </w:r>
      <w:r w:rsidR="00C04D6A" w:rsidRPr="008C2210">
        <w:rPr>
          <w:lang w:val="sq-AL"/>
        </w:rPr>
        <w:t>ona B: mer</w:t>
      </w:r>
      <w:r w:rsidR="006A1BCD" w:rsidRPr="008C2210">
        <w:rPr>
          <w:lang w:val="sq-AL"/>
        </w:rPr>
        <w:t>ren në konsideratë</w:t>
      </w:r>
      <w:r w:rsidR="009B1553" w:rsidRPr="008C2210">
        <w:rPr>
          <w:lang w:val="sq-AL"/>
        </w:rPr>
        <w:t xml:space="preserve"> </w:t>
      </w:r>
      <w:r w:rsidR="006A1BCD" w:rsidRPr="008C2210">
        <w:rPr>
          <w:lang w:val="sq-AL"/>
        </w:rPr>
        <w:t>se përcjellësi</w:t>
      </w:r>
      <w:r w:rsidR="00C04D6A" w:rsidRPr="008C2210">
        <w:rPr>
          <w:lang w:val="sq-AL"/>
        </w:rPr>
        <w:t xml:space="preserve">t dhe troset i nënshtrohen një mbingarkese të shkaktuar nga akulli me vlerë 0.18 x √d daN/metër linear, ku d është diametri i përcjellësit apo trosit </w:t>
      </w:r>
      <w:r w:rsidR="00875337" w:rsidRPr="008C2210">
        <w:rPr>
          <w:lang w:val="sq-AL"/>
        </w:rPr>
        <w:t>në mm</w:t>
      </w:r>
      <w:r w:rsidR="00A86FB9" w:rsidRPr="008C2210">
        <w:rPr>
          <w:lang w:val="sq-AL"/>
        </w:rPr>
        <w:t>;</w:t>
      </w:r>
    </w:p>
    <w:p w14:paraId="04D56666" w14:textId="4A800D08" w:rsidR="00C04D6A" w:rsidRPr="008C2210" w:rsidRDefault="00D003DC" w:rsidP="002B2DE5">
      <w:pPr>
        <w:pStyle w:val="Paragrafi"/>
        <w:rPr>
          <w:lang w:val="sq-AL"/>
        </w:rPr>
      </w:pPr>
      <w:r w:rsidRPr="008C2210">
        <w:rPr>
          <w:lang w:val="sq-AL"/>
        </w:rPr>
        <w:t xml:space="preserve">c) </w:t>
      </w:r>
      <w:r w:rsidR="00A86FB9" w:rsidRPr="008C2210">
        <w:rPr>
          <w:lang w:val="sq-AL"/>
        </w:rPr>
        <w:t>z</w:t>
      </w:r>
      <w:r w:rsidR="00C04D6A" w:rsidRPr="008C2210">
        <w:rPr>
          <w:lang w:val="sq-AL"/>
        </w:rPr>
        <w:t>ona C: marr</w:t>
      </w:r>
      <w:r w:rsidR="006A1BCD" w:rsidRPr="008C2210">
        <w:rPr>
          <w:lang w:val="sq-AL"/>
        </w:rPr>
        <w:t>en në konsideratë se përcjellësi</w:t>
      </w:r>
      <w:r w:rsidR="00C04D6A" w:rsidRPr="008C2210">
        <w:rPr>
          <w:lang w:val="sq-AL"/>
        </w:rPr>
        <w:t>t dhe troset i nënshtrohen një mbingarkese të shkaktuar nga akulli me vlerë 0.36 x √d daN/metër linear, ku d është diametri i përcjellësit apo trosit në</w:t>
      </w:r>
      <w:r w:rsidR="00273D81" w:rsidRPr="008C2210">
        <w:rPr>
          <w:lang w:val="sq-AL"/>
        </w:rPr>
        <w:t xml:space="preserve"> </w:t>
      </w:r>
      <w:r w:rsidR="002D57DF" w:rsidRPr="008C2210">
        <w:rPr>
          <w:lang w:val="sq-AL"/>
        </w:rPr>
        <w:t>mm</w:t>
      </w:r>
      <w:r w:rsidR="00C04D6A" w:rsidRPr="008C2210">
        <w:rPr>
          <w:lang w:val="sq-AL"/>
        </w:rPr>
        <w:t>. Për lartësi mbi 1500 metra, projektuesi duhet të përllogarisë mbingarkesën e akullit, duke mos marrë në konsideratë mbingarkesat e akullit të lartpërmendura.</w:t>
      </w:r>
    </w:p>
    <w:p w14:paraId="04D56667" w14:textId="69808741" w:rsidR="00C04D6A" w:rsidRPr="008C2210" w:rsidRDefault="00C04D6A" w:rsidP="002B2DE5">
      <w:pPr>
        <w:pStyle w:val="Paragrafi"/>
        <w:rPr>
          <w:lang w:val="sq-AL"/>
        </w:rPr>
      </w:pPr>
      <w:r w:rsidRPr="008C2210">
        <w:rPr>
          <w:lang w:val="sq-AL"/>
        </w:rPr>
        <w:t xml:space="preserve">Vlerat e mbingarkesës të konsideruara për çdo zonë mund të rriten nëse specifikimet e veçanta ose kompanitë e shpërndarjes përgjegjës për </w:t>
      </w:r>
      <w:r w:rsidR="009B1553" w:rsidRPr="008C2210">
        <w:rPr>
          <w:lang w:val="sq-AL"/>
        </w:rPr>
        <w:t>linjën</w:t>
      </w:r>
      <w:r w:rsidRPr="008C2210">
        <w:rPr>
          <w:lang w:val="sq-AL"/>
        </w:rPr>
        <w:t xml:space="preserve"> e kërkojnë këtë.</w:t>
      </w:r>
    </w:p>
    <w:p w14:paraId="04D56668" w14:textId="77777777" w:rsidR="00C04D6A" w:rsidRPr="008C2210" w:rsidRDefault="00C04D6A" w:rsidP="002B2DE5">
      <w:pPr>
        <w:pStyle w:val="Paragrafi"/>
        <w:rPr>
          <w:lang w:val="sq-AL"/>
        </w:rPr>
      </w:pPr>
      <w:r w:rsidRPr="008C2210">
        <w:rPr>
          <w:lang w:val="sq-AL"/>
        </w:rPr>
        <w:t>3.1.4 Mosbalancimi në tërheqje</w:t>
      </w:r>
    </w:p>
    <w:p w14:paraId="04D56669" w14:textId="3FB0E98C" w:rsidR="00C04D6A" w:rsidRPr="008C2210" w:rsidRDefault="00C04D6A" w:rsidP="002B2DE5">
      <w:pPr>
        <w:pStyle w:val="Paragrafi"/>
        <w:rPr>
          <w:lang w:val="sq-AL"/>
        </w:rPr>
      </w:pPr>
      <w:r w:rsidRPr="008C2210">
        <w:rPr>
          <w:lang w:val="sq-AL"/>
        </w:rPr>
        <w:t>3.1.4.1 Mosbalancimi në shtyllat e linjës dhe këndi</w:t>
      </w:r>
      <w:r w:rsidR="009B1553" w:rsidRPr="008C2210">
        <w:rPr>
          <w:lang w:val="sq-AL"/>
        </w:rPr>
        <w:t xml:space="preserve"> </w:t>
      </w:r>
      <w:r w:rsidRPr="008C2210">
        <w:rPr>
          <w:lang w:val="sq-AL"/>
        </w:rPr>
        <w:t>i</w:t>
      </w:r>
      <w:r w:rsidR="009B1553" w:rsidRPr="008C2210">
        <w:rPr>
          <w:lang w:val="sq-AL"/>
        </w:rPr>
        <w:t xml:space="preserve"> </w:t>
      </w:r>
      <w:r w:rsidRPr="008C2210">
        <w:rPr>
          <w:lang w:val="sq-AL"/>
        </w:rPr>
        <w:t>shmangies së zinxhirëve të izolatorëve të varur</w:t>
      </w:r>
    </w:p>
    <w:p w14:paraId="04D5666A" w14:textId="0A9A48BD" w:rsidR="00C04D6A" w:rsidRPr="008C2210" w:rsidRDefault="00C04D6A" w:rsidP="002B2DE5">
      <w:pPr>
        <w:pStyle w:val="Paragrafi"/>
        <w:rPr>
          <w:lang w:val="sq-AL"/>
        </w:rPr>
      </w:pPr>
      <w:r w:rsidRPr="008C2210">
        <w:rPr>
          <w:lang w:val="sq-AL"/>
        </w:rPr>
        <w:t>Për linjat me</w:t>
      </w:r>
      <w:r w:rsidR="009B1553" w:rsidRPr="008C2210">
        <w:rPr>
          <w:lang w:val="sq-AL"/>
        </w:rPr>
        <w:t xml:space="preserve"> </w:t>
      </w:r>
      <w:r w:rsidRPr="008C2210">
        <w:rPr>
          <w:lang w:val="sq-AL"/>
        </w:rPr>
        <w:t>tension mbi 66 kV duhet të merret në konsideratë</w:t>
      </w:r>
      <w:r w:rsidR="009B1553" w:rsidRPr="008C2210">
        <w:rPr>
          <w:lang w:val="sq-AL"/>
        </w:rPr>
        <w:t xml:space="preserve"> </w:t>
      </w:r>
      <w:r w:rsidRPr="008C2210">
        <w:rPr>
          <w:lang w:val="sq-AL"/>
        </w:rPr>
        <w:t>një sforcim gjatësor i barabartë me 15% të</w:t>
      </w:r>
      <w:r w:rsidR="006A1BCD" w:rsidRPr="008C2210">
        <w:rPr>
          <w:lang w:val="sq-AL"/>
        </w:rPr>
        <w:t xml:space="preserve"> tërheqjes së gjithë përcjellës</w:t>
      </w:r>
      <w:r w:rsidRPr="008C2210">
        <w:rPr>
          <w:lang w:val="sq-AL"/>
        </w:rPr>
        <w:t>ve dhe troseve nga njëra anë. Ky sforcim aplikohet në pikën e lidhjes së përcjellësve dhe troseve në shtyllë. Duhet të merret në konsideratë çifti rrotullues që mund të krijojnë këto sforcime. Në shtyllat këndore me zinxhir izolatorësh të varur duhen vlerësuar forcimet këndore të krijuara në këto rrethana.</w:t>
      </w:r>
    </w:p>
    <w:p w14:paraId="04D5666B" w14:textId="5F34325B" w:rsidR="00C04D6A" w:rsidRPr="008C2210" w:rsidRDefault="00C04D6A" w:rsidP="002B2DE5">
      <w:pPr>
        <w:pStyle w:val="Paragrafi"/>
        <w:rPr>
          <w:lang w:val="sq-AL"/>
        </w:rPr>
      </w:pPr>
      <w:r w:rsidRPr="008C2210">
        <w:rPr>
          <w:lang w:val="sq-AL"/>
        </w:rPr>
        <w:t>Për linjat me</w:t>
      </w:r>
      <w:r w:rsidR="009B1553" w:rsidRPr="008C2210">
        <w:rPr>
          <w:lang w:val="sq-AL"/>
        </w:rPr>
        <w:t xml:space="preserve"> </w:t>
      </w:r>
      <w:r w:rsidRPr="008C2210">
        <w:rPr>
          <w:lang w:val="sq-AL"/>
        </w:rPr>
        <w:t>tension të barabarte ose më të vogël se 66 kV duhet të merret në konsideratë një sforcim gjatësori i barabartë me 8% të</w:t>
      </w:r>
      <w:r w:rsidR="006A1BCD" w:rsidRPr="008C2210">
        <w:rPr>
          <w:lang w:val="sq-AL"/>
        </w:rPr>
        <w:t xml:space="preserve"> tërheqjes së gjithë përcjellës</w:t>
      </w:r>
      <w:r w:rsidRPr="008C2210">
        <w:rPr>
          <w:lang w:val="sq-AL"/>
        </w:rPr>
        <w:t>ve dhe troseve nga njëra anë. Ky sforcim konsiderohet i shpërndarë në aksin e shtyllës</w:t>
      </w:r>
      <w:r w:rsidR="009B1553" w:rsidRPr="008C2210">
        <w:rPr>
          <w:lang w:val="sq-AL"/>
        </w:rPr>
        <w:t xml:space="preserve"> </w:t>
      </w:r>
      <w:r w:rsidRPr="008C2210">
        <w:rPr>
          <w:lang w:val="sq-AL"/>
        </w:rPr>
        <w:t>në pikat fiksuese të përcjellësve dhe troseve. Në shtyllat këndore me zinxhir izolatorësh të varur duhen vlerësuar sforcimet këndore të krijuara në këto rrethana.</w:t>
      </w:r>
    </w:p>
    <w:p w14:paraId="04D5666C" w14:textId="77777777" w:rsidR="00C04D6A" w:rsidRPr="008C2210" w:rsidRDefault="00C04D6A" w:rsidP="002B2DE5">
      <w:pPr>
        <w:pStyle w:val="Paragrafi"/>
        <w:rPr>
          <w:lang w:val="sq-AL"/>
        </w:rPr>
      </w:pPr>
      <w:r w:rsidRPr="008C2210">
        <w:rPr>
          <w:lang w:val="sq-AL"/>
        </w:rPr>
        <w:t>3.1.4.2 Mosbalancimi në shtyllat e linjës dhe këndi i shmangies së zinxhirëve të izolatorëve të ngurtë.</w:t>
      </w:r>
    </w:p>
    <w:p w14:paraId="04D5666D" w14:textId="65A08B2C" w:rsidR="00C04D6A" w:rsidRPr="008C2210" w:rsidRDefault="00C04D6A" w:rsidP="002B2DE5">
      <w:pPr>
        <w:pStyle w:val="Paragrafi"/>
        <w:rPr>
          <w:lang w:val="sq-AL"/>
        </w:rPr>
      </w:pPr>
      <w:r w:rsidRPr="008C2210">
        <w:rPr>
          <w:lang w:val="sq-AL"/>
        </w:rPr>
        <w:t>Për linjat me tension mbi 66 kV duhet të merret në konsideratë një sforcim barabartë me 25% të tërheqjes s</w:t>
      </w:r>
      <w:r w:rsidR="005F1008" w:rsidRPr="008C2210">
        <w:rPr>
          <w:lang w:val="sq-AL"/>
        </w:rPr>
        <w:t>ë</w:t>
      </w:r>
      <w:r w:rsidRPr="008C2210">
        <w:rPr>
          <w:lang w:val="sq-AL"/>
        </w:rPr>
        <w:t xml:space="preserve"> përcjellësve dhe troseve nga njëra anë. Ky sforcim aplikohet në pikën e lidhjes së përcjellësve dhe troseve mbi shtyllë. Duhet të merret në konsideratë çifti rrotullues që mund të krijojnë këto sforcime. Në shtyllat këndore me zinxhir izolatorësh të ngurtë duhen të vlerësohen sforcimet këndore të krijuara në këto rrethana.</w:t>
      </w:r>
    </w:p>
    <w:p w14:paraId="04D5666E" w14:textId="55100FE9" w:rsidR="00C04D6A" w:rsidRPr="008C2210" w:rsidRDefault="00C04D6A" w:rsidP="002B2DE5">
      <w:pPr>
        <w:pStyle w:val="Paragrafi"/>
        <w:rPr>
          <w:lang w:val="sq-AL"/>
        </w:rPr>
      </w:pPr>
      <w:r w:rsidRPr="008C2210">
        <w:rPr>
          <w:lang w:val="sq-AL"/>
        </w:rPr>
        <w:t>Për linjat me tension të barabartë ose më të vogël se 66 kV duhet të merret në konsideratë një sforcim gjatësori i barabartë me 15% të</w:t>
      </w:r>
      <w:r w:rsidR="006A1BCD" w:rsidRPr="008C2210">
        <w:rPr>
          <w:lang w:val="sq-AL"/>
        </w:rPr>
        <w:t xml:space="preserve"> tërheqjes së gjithë përcjellës</w:t>
      </w:r>
      <w:r w:rsidRPr="008C2210">
        <w:rPr>
          <w:lang w:val="sq-AL"/>
        </w:rPr>
        <w:t>ve dhe troseve nga njëra anë. Ky sforcim konsiderohet i shpërndarë në aksin e shtyllës në pikat fiksuese të përcjellësve dhe troseve. Në shtyllat këndore me zinxhir izolatorësh të ngurtë duhen të vlerësohen sforcimet këndore të krijuara në këto rrethana.</w:t>
      </w:r>
    </w:p>
    <w:p w14:paraId="04D5666F" w14:textId="77777777" w:rsidR="00C04D6A" w:rsidRPr="008C2210" w:rsidRDefault="00C04D6A" w:rsidP="002B2DE5">
      <w:pPr>
        <w:pStyle w:val="Paragrafi"/>
        <w:rPr>
          <w:lang w:val="sq-AL"/>
        </w:rPr>
      </w:pPr>
      <w:r w:rsidRPr="008C2210">
        <w:rPr>
          <w:lang w:val="sq-AL"/>
        </w:rPr>
        <w:t>3.1.4.3 Mosbalancimet në shtyllat ankerore</w:t>
      </w:r>
    </w:p>
    <w:p w14:paraId="04D56670" w14:textId="7E2426CA" w:rsidR="00C04D6A" w:rsidRPr="008C2210" w:rsidRDefault="00C04D6A" w:rsidP="002B2DE5">
      <w:pPr>
        <w:pStyle w:val="Paragrafi"/>
        <w:rPr>
          <w:lang w:val="sq-AL"/>
        </w:rPr>
      </w:pPr>
      <w:r w:rsidRPr="008C2210">
        <w:rPr>
          <w:lang w:val="sq-AL"/>
        </w:rPr>
        <w:t>Ky koncept duhet të konsiderohet si një sforcim i barabartë me</w:t>
      </w:r>
      <w:r w:rsidR="006A1BCD" w:rsidRPr="008C2210">
        <w:rPr>
          <w:lang w:val="sq-AL"/>
        </w:rPr>
        <w:t xml:space="preserve"> 50% të tërheqjes s</w:t>
      </w:r>
      <w:r w:rsidR="005F1008" w:rsidRPr="008C2210">
        <w:rPr>
          <w:lang w:val="sq-AL"/>
        </w:rPr>
        <w:t>ë</w:t>
      </w:r>
      <w:r w:rsidR="006A1BCD" w:rsidRPr="008C2210">
        <w:rPr>
          <w:lang w:val="sq-AL"/>
        </w:rPr>
        <w:t xml:space="preserve"> përcjellës</w:t>
      </w:r>
      <w:r w:rsidRPr="008C2210">
        <w:rPr>
          <w:lang w:val="sq-AL"/>
        </w:rPr>
        <w:t>ve dhe troseve nga njëra an</w:t>
      </w:r>
      <w:r w:rsidR="005F1008" w:rsidRPr="008C2210">
        <w:rPr>
          <w:lang w:val="sq-AL"/>
        </w:rPr>
        <w:t>ë</w:t>
      </w:r>
      <w:r w:rsidRPr="008C2210">
        <w:rPr>
          <w:lang w:val="sq-AL"/>
        </w:rPr>
        <w:t>.</w:t>
      </w:r>
    </w:p>
    <w:p w14:paraId="04D56671" w14:textId="7BD5181B" w:rsidR="00C04D6A" w:rsidRPr="008C2210" w:rsidRDefault="009B1553" w:rsidP="002B2DE5">
      <w:pPr>
        <w:pStyle w:val="Paragrafi"/>
        <w:rPr>
          <w:lang w:val="sq-AL"/>
        </w:rPr>
      </w:pPr>
      <w:r w:rsidRPr="008C2210">
        <w:rPr>
          <w:lang w:val="sq-AL"/>
        </w:rPr>
        <w:t>Për</w:t>
      </w:r>
      <w:r w:rsidR="00C04D6A" w:rsidRPr="008C2210">
        <w:rPr>
          <w:lang w:val="sq-AL"/>
        </w:rPr>
        <w:t xml:space="preserve"> linjat</w:t>
      </w:r>
      <w:r w:rsidRPr="008C2210">
        <w:rPr>
          <w:lang w:val="sq-AL"/>
        </w:rPr>
        <w:t xml:space="preserve"> </w:t>
      </w:r>
      <w:r w:rsidR="00C04D6A" w:rsidRPr="008C2210">
        <w:rPr>
          <w:lang w:val="sq-AL"/>
        </w:rPr>
        <w:t>me tension mbi 66 kV, ky</w:t>
      </w:r>
      <w:r w:rsidRPr="008C2210">
        <w:rPr>
          <w:lang w:val="sq-AL"/>
        </w:rPr>
        <w:t xml:space="preserve"> </w:t>
      </w:r>
      <w:r w:rsidR="00C04D6A" w:rsidRPr="008C2210">
        <w:rPr>
          <w:lang w:val="sq-AL"/>
        </w:rPr>
        <w:t>sforcim aplikohet në pikën e lidhjes së përcjellësve dhe troseve në shtyll</w:t>
      </w:r>
      <w:r w:rsidRPr="008C2210">
        <w:rPr>
          <w:lang w:val="sq-AL"/>
        </w:rPr>
        <w:t>ë</w:t>
      </w:r>
      <w:r w:rsidR="00C04D6A" w:rsidRPr="008C2210">
        <w:rPr>
          <w:lang w:val="sq-AL"/>
        </w:rPr>
        <w:t>.</w:t>
      </w:r>
      <w:r w:rsidRPr="008C2210">
        <w:rPr>
          <w:lang w:val="sq-AL"/>
        </w:rPr>
        <w:t xml:space="preserve"> </w:t>
      </w:r>
      <w:r w:rsidR="00C04D6A" w:rsidRPr="008C2210">
        <w:rPr>
          <w:lang w:val="sq-AL"/>
        </w:rPr>
        <w:t xml:space="preserve">Në shtyllat këndore duhet të vlerësohen sforcimet këndore </w:t>
      </w:r>
      <w:r w:rsidR="00D518E6" w:rsidRPr="008C2210">
        <w:rPr>
          <w:lang w:val="sq-AL"/>
        </w:rPr>
        <w:t>të</w:t>
      </w:r>
      <w:r w:rsidR="00C04D6A" w:rsidRPr="008C2210">
        <w:rPr>
          <w:lang w:val="sq-AL"/>
        </w:rPr>
        <w:t xml:space="preserve"> krijuara</w:t>
      </w:r>
      <w:r w:rsidR="00D518E6" w:rsidRPr="008C2210">
        <w:rPr>
          <w:lang w:val="sq-AL"/>
        </w:rPr>
        <w:t xml:space="preserve"> </w:t>
      </w:r>
      <w:r w:rsidR="00181512" w:rsidRPr="008C2210">
        <w:rPr>
          <w:lang w:val="sq-AL"/>
        </w:rPr>
        <w:t>në</w:t>
      </w:r>
      <w:r w:rsidR="00C04D6A" w:rsidRPr="008C2210">
        <w:rPr>
          <w:lang w:val="sq-AL"/>
        </w:rPr>
        <w:t xml:space="preserve"> këto rrethana.</w:t>
      </w:r>
    </w:p>
    <w:p w14:paraId="04D56672" w14:textId="1EC83ED5" w:rsidR="00C04D6A" w:rsidRPr="008C2210" w:rsidRDefault="00C04D6A" w:rsidP="002B2DE5">
      <w:pPr>
        <w:pStyle w:val="Paragrafi"/>
        <w:rPr>
          <w:lang w:val="sq-AL"/>
        </w:rPr>
      </w:pPr>
      <w:r w:rsidRPr="008C2210">
        <w:rPr>
          <w:lang w:val="sq-AL"/>
        </w:rPr>
        <w:t>Për linjat me tension m</w:t>
      </w:r>
      <w:r w:rsidR="00181512" w:rsidRPr="008C2210">
        <w:rPr>
          <w:lang w:val="sq-AL"/>
        </w:rPr>
        <w:t>ë</w:t>
      </w:r>
      <w:r w:rsidRPr="008C2210">
        <w:rPr>
          <w:lang w:val="sq-AL"/>
        </w:rPr>
        <w:t xml:space="preserve"> të vogël ose </w:t>
      </w:r>
      <w:r w:rsidR="00D518E6" w:rsidRPr="008C2210">
        <w:rPr>
          <w:lang w:val="sq-AL"/>
        </w:rPr>
        <w:t>të</w:t>
      </w:r>
      <w:r w:rsidRPr="008C2210">
        <w:rPr>
          <w:lang w:val="sq-AL"/>
        </w:rPr>
        <w:t xml:space="preserve"> barabartë me 66 kV, ky sforcim mund të konsiderohet i aplikuar me aksin e shtyllës në lartësinë e p</w:t>
      </w:r>
      <w:r w:rsidR="006A1BCD" w:rsidRPr="008C2210">
        <w:rPr>
          <w:lang w:val="sq-AL"/>
        </w:rPr>
        <w:t>ikave të fiksimit të përcjellës</w:t>
      </w:r>
      <w:r w:rsidRPr="008C2210">
        <w:rPr>
          <w:lang w:val="sq-AL"/>
        </w:rPr>
        <w:t>ve dhe troseve. Në shtyllat këndore duhet të vlerësohen sforcimet këndore të krijuara në këto rrethana.</w:t>
      </w:r>
    </w:p>
    <w:p w14:paraId="04D56673" w14:textId="77777777" w:rsidR="00C04D6A" w:rsidRPr="008C2210" w:rsidRDefault="00C04D6A" w:rsidP="002B2DE5">
      <w:pPr>
        <w:pStyle w:val="Paragrafi"/>
        <w:rPr>
          <w:lang w:val="sq-AL"/>
        </w:rPr>
      </w:pPr>
      <w:r w:rsidRPr="008C2210">
        <w:rPr>
          <w:lang w:val="sq-AL"/>
        </w:rPr>
        <w:t>3.1.4.4 Mosbalancimet në shtyllat fundore të linjës</w:t>
      </w:r>
    </w:p>
    <w:p w14:paraId="04D56674" w14:textId="0A34AE25" w:rsidR="00C04D6A" w:rsidRPr="008C2210" w:rsidRDefault="00C04D6A" w:rsidP="002B2DE5">
      <w:pPr>
        <w:pStyle w:val="Paragrafi"/>
        <w:rPr>
          <w:lang w:val="sq-AL"/>
        </w:rPr>
      </w:pPr>
      <w:r w:rsidRPr="008C2210">
        <w:rPr>
          <w:lang w:val="sq-AL"/>
        </w:rPr>
        <w:t xml:space="preserve">Duhet të merret në konsideratë koncepti një sforcimi të barabartë </w:t>
      </w:r>
      <w:r w:rsidR="0062713E" w:rsidRPr="008C2210">
        <w:rPr>
          <w:lang w:val="sq-AL"/>
        </w:rPr>
        <w:t>me 100% të të gjithë përcjellës</w:t>
      </w:r>
      <w:r w:rsidRPr="008C2210">
        <w:rPr>
          <w:lang w:val="sq-AL"/>
        </w:rPr>
        <w:t>ve</w:t>
      </w:r>
      <w:r w:rsidR="0062713E" w:rsidRPr="008C2210">
        <w:rPr>
          <w:lang w:val="sq-AL"/>
        </w:rPr>
        <w:t xml:space="preserve"> </w:t>
      </w:r>
      <w:r w:rsidRPr="008C2210">
        <w:rPr>
          <w:lang w:val="sq-AL"/>
        </w:rPr>
        <w:t>dhe troseve në tërheqje të njëanshme, çdo sforcim duhet të konsiderohet se zbatohet në pikën e lidhjes përkatëse të përcjellësve apo troseve mbi shtyllë. Duhet të kihen parasysh prania e çiftit rrotullues që mund të shkaktojnë këto sforcime.</w:t>
      </w:r>
    </w:p>
    <w:p w14:paraId="04D56675" w14:textId="4BF106B2" w:rsidR="00C04D6A" w:rsidRPr="008C2210" w:rsidRDefault="00C04D6A" w:rsidP="002B2DE5">
      <w:pPr>
        <w:pStyle w:val="Paragrafi"/>
        <w:rPr>
          <w:lang w:val="sq-AL"/>
        </w:rPr>
      </w:pPr>
      <w:r w:rsidRPr="008C2210">
        <w:rPr>
          <w:lang w:val="sq-AL"/>
        </w:rPr>
        <w:t>3.1.4.5 Mosbalancimet shumë të theksuar</w:t>
      </w:r>
      <w:r w:rsidR="005F1008" w:rsidRPr="008C2210">
        <w:rPr>
          <w:lang w:val="sq-AL"/>
        </w:rPr>
        <w:t>a</w:t>
      </w:r>
      <w:r w:rsidRPr="008C2210">
        <w:rPr>
          <w:lang w:val="sq-AL"/>
        </w:rPr>
        <w:t xml:space="preserve"> mbi shtylla</w:t>
      </w:r>
    </w:p>
    <w:p w14:paraId="04D56676" w14:textId="0465F452" w:rsidR="00C04D6A" w:rsidRPr="008C2210" w:rsidRDefault="00C04D6A" w:rsidP="002B2DE5">
      <w:pPr>
        <w:pStyle w:val="Paragrafi"/>
        <w:rPr>
          <w:lang w:val="sq-AL"/>
        </w:rPr>
      </w:pPr>
      <w:r w:rsidRPr="008C2210">
        <w:rPr>
          <w:lang w:val="sq-AL"/>
        </w:rPr>
        <w:t>Në shtyllat e çdo tipi që kanë mosbalancime të theksuara të kampatave në të dy</w:t>
      </w:r>
      <w:r w:rsidR="00CE76A0" w:rsidRPr="008C2210">
        <w:rPr>
          <w:lang w:val="sq-AL"/>
        </w:rPr>
        <w:t>ja</w:t>
      </w:r>
      <w:r w:rsidRPr="008C2210">
        <w:rPr>
          <w:lang w:val="sq-AL"/>
        </w:rPr>
        <w:t xml:space="preserve"> anët, duhet të analizohen mosbalancimet e tensioneve të përcjellësve në kushtet më të pafavorshme të tyre. Nëse si rezultati kësaj analize </w:t>
      </w:r>
      <w:r w:rsidR="00E11FAA" w:rsidRPr="008C2210">
        <w:rPr>
          <w:lang w:val="sq-AL"/>
        </w:rPr>
        <w:t>rezultojnë</w:t>
      </w:r>
      <w:r w:rsidRPr="008C2210">
        <w:rPr>
          <w:lang w:val="sq-AL"/>
        </w:rPr>
        <w:t xml:space="preserve"> vlera më të pafavorshme se ato të mëparshmet, duhet të aplikohen vlerat që rezultojnë nga analiza e mësipërme.</w:t>
      </w:r>
    </w:p>
    <w:p w14:paraId="04D56677" w14:textId="7C5791C8" w:rsidR="00C04D6A" w:rsidRPr="008C2210" w:rsidRDefault="00C04D6A" w:rsidP="002B2DE5">
      <w:pPr>
        <w:pStyle w:val="Paragrafi"/>
        <w:rPr>
          <w:lang w:val="sq-AL"/>
        </w:rPr>
      </w:pPr>
      <w:r w:rsidRPr="008C2210">
        <w:rPr>
          <w:lang w:val="sq-AL"/>
        </w:rPr>
        <w:t>3.1.4.6 Mosbalancimet në shtylla të veçanta</w:t>
      </w:r>
    </w:p>
    <w:p w14:paraId="04D56678" w14:textId="2DCD1992" w:rsidR="00C04D6A" w:rsidRPr="008C2210" w:rsidRDefault="00C04D6A" w:rsidP="002B2DE5">
      <w:pPr>
        <w:pStyle w:val="Paragrafi"/>
        <w:rPr>
          <w:lang w:val="sq-AL"/>
        </w:rPr>
      </w:pPr>
      <w:r w:rsidRPr="008C2210">
        <w:rPr>
          <w:lang w:val="sq-AL"/>
        </w:rPr>
        <w:t xml:space="preserve">Në rastin e shtyllave të veçanta, projektuesi duhet të vlerësojë mosbalancimin më të pafavorshëm </w:t>
      </w:r>
      <w:r w:rsidR="0062713E" w:rsidRPr="008C2210">
        <w:rPr>
          <w:lang w:val="sq-AL"/>
        </w:rPr>
        <w:t>që mund të ushtrojnë përcjellësi</w:t>
      </w:r>
      <w:r w:rsidRPr="008C2210">
        <w:rPr>
          <w:lang w:val="sq-AL"/>
        </w:rPr>
        <w:t>t dhe troset mbi bazament, duke marrë parasysh rolin që ka secili nga qarqet e instaluara.</w:t>
      </w:r>
    </w:p>
    <w:p w14:paraId="04D56679" w14:textId="770AD2A6" w:rsidR="00C04D6A" w:rsidRPr="008C2210" w:rsidRDefault="00C04D6A" w:rsidP="002B2DE5">
      <w:pPr>
        <w:pStyle w:val="Paragrafi"/>
        <w:rPr>
          <w:lang w:val="sq-AL"/>
        </w:rPr>
      </w:pPr>
      <w:r w:rsidRPr="008C2210">
        <w:rPr>
          <w:lang w:val="sq-AL"/>
        </w:rPr>
        <w:t>Sforcimet aplikohen në pikën e lidhjes së përcjellësve dhe troseve mbi shtyllë. Duhet të mbahet parasysh çifti rrotullues që mund të shkaktoj</w:t>
      </w:r>
      <w:r w:rsidR="00221170" w:rsidRPr="008C2210">
        <w:rPr>
          <w:lang w:val="sq-AL"/>
        </w:rPr>
        <w:t>ë</w:t>
      </w:r>
      <w:r w:rsidRPr="008C2210">
        <w:rPr>
          <w:lang w:val="sq-AL"/>
        </w:rPr>
        <w:t xml:space="preserve"> këto sforcime.</w:t>
      </w:r>
    </w:p>
    <w:p w14:paraId="04D5667A" w14:textId="2630A48F" w:rsidR="00C04D6A" w:rsidRPr="008C2210" w:rsidRDefault="00C04D6A" w:rsidP="002B2DE5">
      <w:pPr>
        <w:pStyle w:val="Paragrafi"/>
        <w:rPr>
          <w:lang w:val="sq-AL"/>
        </w:rPr>
      </w:pPr>
      <w:r w:rsidRPr="008C2210">
        <w:rPr>
          <w:lang w:val="sq-AL"/>
        </w:rPr>
        <w:t>3.1.5 Sforcimet gja</w:t>
      </w:r>
      <w:r w:rsidR="0062713E" w:rsidRPr="008C2210">
        <w:rPr>
          <w:lang w:val="sq-AL"/>
        </w:rPr>
        <w:t>tësore në këputje të përcjellës</w:t>
      </w:r>
      <w:r w:rsidRPr="008C2210">
        <w:rPr>
          <w:lang w:val="sq-AL"/>
        </w:rPr>
        <w:t>ve</w:t>
      </w:r>
    </w:p>
    <w:p w14:paraId="04D5667B" w14:textId="6AE691AA" w:rsidR="00C04D6A" w:rsidRPr="008C2210" w:rsidRDefault="00C04D6A" w:rsidP="002B2DE5">
      <w:pPr>
        <w:pStyle w:val="Paragrafi"/>
        <w:rPr>
          <w:lang w:val="sq-AL"/>
        </w:rPr>
      </w:pPr>
      <w:r w:rsidRPr="008C2210">
        <w:rPr>
          <w:lang w:val="sq-AL"/>
        </w:rPr>
        <w:t>Duhet të merren në konsideratë for</w:t>
      </w:r>
      <w:r w:rsidR="0062713E" w:rsidRPr="008C2210">
        <w:rPr>
          <w:lang w:val="sq-AL"/>
        </w:rPr>
        <w:t>cat shkatërruese të përcjellës</w:t>
      </w:r>
      <w:r w:rsidRPr="008C2210">
        <w:rPr>
          <w:lang w:val="sq-AL"/>
        </w:rPr>
        <w:t xml:space="preserve">ve (një apo disa) të një faze të vetme ose trosi për shtyllë, pavarësisht nga numri i qarqeve apo troseve që janë të instaluar. Këto sforcime konsiderohen që do të aplikohen në pikën më i dobët për çdo element të shtyllës, duke marrë parasysh çiftin rrotullues të prodhuar në qoftë se sforcimi është </w:t>
      </w:r>
      <w:r w:rsidR="009B1553" w:rsidRPr="008C2210">
        <w:rPr>
          <w:lang w:val="sq-AL"/>
        </w:rPr>
        <w:t>jashtëqendror</w:t>
      </w:r>
      <w:r w:rsidRPr="008C2210">
        <w:rPr>
          <w:lang w:val="sq-AL"/>
        </w:rPr>
        <w:t>.</w:t>
      </w:r>
    </w:p>
    <w:p w14:paraId="04D5667C" w14:textId="77777777" w:rsidR="00C04D6A" w:rsidRPr="008C2210" w:rsidRDefault="00C04D6A" w:rsidP="002B2DE5">
      <w:pPr>
        <w:pStyle w:val="Paragrafi"/>
        <w:rPr>
          <w:lang w:val="sq-AL"/>
        </w:rPr>
      </w:pPr>
      <w:r w:rsidRPr="008C2210">
        <w:rPr>
          <w:lang w:val="sq-AL"/>
        </w:rPr>
        <w:t>3.1.5.1 Shkatërrimi i përcjellësve në shtyllat lineare dhe këndore me zinxhirë izolacionit të varur</w:t>
      </w:r>
    </w:p>
    <w:p w14:paraId="04D5667D" w14:textId="77777777" w:rsidR="00C04D6A" w:rsidRPr="008C2210" w:rsidRDefault="00C04D6A" w:rsidP="002B2DE5">
      <w:pPr>
        <w:pStyle w:val="Paragrafi"/>
        <w:rPr>
          <w:lang w:val="sq-AL"/>
        </w:rPr>
      </w:pPr>
      <w:r w:rsidRPr="008C2210">
        <w:rPr>
          <w:lang w:val="sq-AL"/>
        </w:rPr>
        <w:t>Duhet të merren në konsideratë sforcimet e njëanshme për këputjen e një përcjellësi ose të një trosi.</w:t>
      </w:r>
    </w:p>
    <w:p w14:paraId="04D5667E" w14:textId="4A9626EB" w:rsidR="00C04D6A" w:rsidRPr="008C2210" w:rsidRDefault="00C04D6A" w:rsidP="002B2DE5">
      <w:pPr>
        <w:pStyle w:val="Paragrafi"/>
        <w:rPr>
          <w:lang w:val="sq-AL"/>
        </w:rPr>
      </w:pPr>
      <w:r w:rsidRPr="008C2210">
        <w:rPr>
          <w:lang w:val="sq-AL"/>
        </w:rPr>
        <w:t>Në shtyllat këndore me zinxhir izolacioni të varur duhet të vlerësohet përveç çiftit rrotullues të prodhuar,</w:t>
      </w:r>
      <w:r w:rsidR="00F87F0D" w:rsidRPr="008C2210">
        <w:rPr>
          <w:lang w:val="sq-AL"/>
        </w:rPr>
        <w:t xml:space="preserve"> </w:t>
      </w:r>
      <w:r w:rsidRPr="008C2210">
        <w:rPr>
          <w:lang w:val="sq-AL"/>
        </w:rPr>
        <w:t>sforcimet këndore të</w:t>
      </w:r>
      <w:r w:rsidR="00F87F0D" w:rsidRPr="008C2210">
        <w:rPr>
          <w:lang w:val="sq-AL"/>
        </w:rPr>
        <w:t xml:space="preserve"> </w:t>
      </w:r>
      <w:r w:rsidRPr="008C2210">
        <w:rPr>
          <w:lang w:val="sq-AL"/>
        </w:rPr>
        <w:t>krijuara në pikën e tij të aplikimit.</w:t>
      </w:r>
    </w:p>
    <w:p w14:paraId="04D5667F" w14:textId="0408AAC6" w:rsidR="00C04D6A" w:rsidRPr="008C2210" w:rsidRDefault="00C04D6A" w:rsidP="002B2DE5">
      <w:pPr>
        <w:pStyle w:val="Paragrafi"/>
        <w:rPr>
          <w:lang w:val="sq-AL"/>
        </w:rPr>
      </w:pPr>
      <w:r w:rsidRPr="008C2210">
        <w:rPr>
          <w:lang w:val="sq-AL"/>
        </w:rPr>
        <w:t xml:space="preserve">Me arsyetimet e </w:t>
      </w:r>
      <w:r w:rsidR="009B1553" w:rsidRPr="008C2210">
        <w:rPr>
          <w:lang w:val="sq-AL"/>
        </w:rPr>
        <w:t>mësipërme</w:t>
      </w:r>
      <w:r w:rsidRPr="008C2210">
        <w:rPr>
          <w:lang w:val="sq-AL"/>
        </w:rPr>
        <w:t>, mund të merret në konsideratë reduktimi i sforcimeve nëpërmjet pajisjeve të veçanta të miratuara për këtë qëllim, të cilat mund të shkaktojnë devijim të zinxhirit të izolatorëve të varur.</w:t>
      </w:r>
    </w:p>
    <w:p w14:paraId="04D56680" w14:textId="49D6E605" w:rsidR="00C04D6A" w:rsidRPr="008C2210" w:rsidRDefault="00C04D6A" w:rsidP="002B2DE5">
      <w:pPr>
        <w:pStyle w:val="Paragrafi"/>
        <w:rPr>
          <w:lang w:val="sq-AL"/>
        </w:rPr>
      </w:pPr>
      <w:r w:rsidRPr="008C2210">
        <w:rPr>
          <w:lang w:val="sq-AL"/>
        </w:rPr>
        <w:t>Duke pasur parasysh këtë koncept të fundit, minimumi i sforcimit të lejuar në këputje konsiderohet të jetë 50% e tens</w:t>
      </w:r>
      <w:r w:rsidR="0062713E" w:rsidRPr="008C2210">
        <w:rPr>
          <w:lang w:val="sq-AL"/>
        </w:rPr>
        <w:t>ionit të këputjes së përcjellës</w:t>
      </w:r>
      <w:r w:rsidRPr="008C2210">
        <w:rPr>
          <w:lang w:val="sq-AL"/>
        </w:rPr>
        <w:t>ve të linjës me një ose dy përcjellës për fazë, 75% të tensionit të këputjes së përcjellësve të linjës me tr</w:t>
      </w:r>
      <w:r w:rsidR="00181512" w:rsidRPr="008C2210">
        <w:rPr>
          <w:lang w:val="sq-AL"/>
        </w:rPr>
        <w:t>i</w:t>
      </w:r>
      <w:r w:rsidRPr="008C2210">
        <w:rPr>
          <w:lang w:val="sq-AL"/>
        </w:rPr>
        <w:t xml:space="preserve"> </w:t>
      </w:r>
      <w:r w:rsidR="0062713E" w:rsidRPr="008C2210">
        <w:rPr>
          <w:lang w:val="sq-AL"/>
        </w:rPr>
        <w:t>përcjellës</w:t>
      </w:r>
      <w:r w:rsidR="00C31269" w:rsidRPr="008C2210">
        <w:rPr>
          <w:lang w:val="sq-AL"/>
        </w:rPr>
        <w:t xml:space="preserve"> për fazë</w:t>
      </w:r>
      <w:r w:rsidRPr="008C2210">
        <w:rPr>
          <w:lang w:val="sq-AL"/>
        </w:rPr>
        <w:t xml:space="preserve"> dhe nuk merret në konsideratë reduktimi</w:t>
      </w:r>
      <w:r w:rsidR="007D226E" w:rsidRPr="008C2210">
        <w:rPr>
          <w:lang w:val="sq-AL"/>
        </w:rPr>
        <w:t xml:space="preserve"> </w:t>
      </w:r>
      <w:r w:rsidRPr="008C2210">
        <w:rPr>
          <w:lang w:val="sq-AL"/>
        </w:rPr>
        <w:t>(pra</w:t>
      </w:r>
      <w:r w:rsidR="007D226E" w:rsidRPr="008C2210">
        <w:rPr>
          <w:lang w:val="sq-AL"/>
        </w:rPr>
        <w:t>,</w:t>
      </w:r>
      <w:r w:rsidRPr="008C2210">
        <w:rPr>
          <w:lang w:val="sq-AL"/>
        </w:rPr>
        <w:t xml:space="preserve"> 100</w:t>
      </w:r>
      <w:r w:rsidR="00497D13" w:rsidRPr="008C2210">
        <w:rPr>
          <w:lang w:val="sq-AL"/>
        </w:rPr>
        <w:t>%</w:t>
      </w:r>
      <w:r w:rsidRPr="008C2210">
        <w:rPr>
          <w:lang w:val="sq-AL"/>
        </w:rPr>
        <w:t>) në linjat me katër ose më shumë përcjellës për fazë.</w:t>
      </w:r>
    </w:p>
    <w:p w14:paraId="4C52E0D5" w14:textId="77777777" w:rsidR="00A86FB9" w:rsidRPr="008C2210" w:rsidRDefault="00A86FB9" w:rsidP="002B2DE5">
      <w:pPr>
        <w:pStyle w:val="Paragrafi"/>
        <w:rPr>
          <w:i/>
          <w:lang w:val="sq-AL"/>
        </w:rPr>
      </w:pPr>
    </w:p>
    <w:p w14:paraId="0114BBDF" w14:textId="77777777" w:rsidR="005B0BC9" w:rsidRPr="008C2210" w:rsidRDefault="00C04D6A" w:rsidP="00A86FB9">
      <w:pPr>
        <w:pStyle w:val="Paragrafi"/>
        <w:jc w:val="center"/>
        <w:rPr>
          <w:i/>
          <w:lang w:val="sq-AL"/>
        </w:rPr>
      </w:pPr>
      <w:r w:rsidRPr="008C2210">
        <w:rPr>
          <w:i/>
          <w:lang w:val="sq-AL"/>
        </w:rPr>
        <w:t>Tabel</w:t>
      </w:r>
      <w:r w:rsidR="00250F6A" w:rsidRPr="008C2210">
        <w:rPr>
          <w:i/>
          <w:lang w:val="sq-AL"/>
        </w:rPr>
        <w:t>ë</w:t>
      </w:r>
      <w:r w:rsidRPr="008C2210">
        <w:rPr>
          <w:i/>
          <w:lang w:val="sq-AL"/>
        </w:rPr>
        <w:t xml:space="preserve"> 2. Sforcimet në këputje </w:t>
      </w:r>
    </w:p>
    <w:p w14:paraId="04D56681" w14:textId="1378065F" w:rsidR="00C04D6A" w:rsidRPr="008C2210" w:rsidRDefault="00C04D6A" w:rsidP="00A86FB9">
      <w:pPr>
        <w:pStyle w:val="Paragrafi"/>
        <w:jc w:val="center"/>
        <w:rPr>
          <w:i/>
          <w:lang w:val="sq-AL"/>
        </w:rPr>
      </w:pPr>
      <w:r w:rsidRPr="008C2210">
        <w:rPr>
          <w:i/>
          <w:lang w:val="sq-AL"/>
        </w:rPr>
        <w:t>(në</w:t>
      </w:r>
      <w:r w:rsidR="005B0BC9" w:rsidRPr="008C2210">
        <w:rPr>
          <w:i/>
          <w:lang w:val="sq-AL"/>
        </w:rPr>
        <w:t xml:space="preserve"> </w:t>
      </w:r>
      <w:r w:rsidR="00497D13" w:rsidRPr="008C2210">
        <w:rPr>
          <w:i/>
          <w:lang w:val="sq-AL"/>
        </w:rPr>
        <w:t>%</w:t>
      </w:r>
      <w:r w:rsidRPr="008C2210">
        <w:rPr>
          <w:i/>
          <w:lang w:val="sq-AL"/>
        </w:rPr>
        <w:t xml:space="preserve"> të tensionit të këputjes së përcjellësit)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0"/>
        <w:gridCol w:w="1440"/>
      </w:tblGrid>
      <w:tr w:rsidR="00C04D6A" w:rsidRPr="008C2210" w14:paraId="04D56684" w14:textId="77777777" w:rsidTr="00C04D6A">
        <w:trPr>
          <w:trHeight w:val="80"/>
          <w:jc w:val="center"/>
        </w:trPr>
        <w:tc>
          <w:tcPr>
            <w:tcW w:w="3150" w:type="dxa"/>
            <w:vAlign w:val="center"/>
          </w:tcPr>
          <w:p w14:paraId="04D56682" w14:textId="77777777" w:rsidR="00C04D6A" w:rsidRPr="008C2210" w:rsidRDefault="00C04D6A" w:rsidP="00250F6A">
            <w:pPr>
              <w:pStyle w:val="Paragrafi"/>
              <w:ind w:firstLine="0"/>
              <w:jc w:val="center"/>
              <w:rPr>
                <w:b/>
                <w:sz w:val="20"/>
                <w:lang w:val="sq-AL"/>
              </w:rPr>
            </w:pPr>
            <w:r w:rsidRPr="008C2210">
              <w:rPr>
                <w:b/>
                <w:sz w:val="20"/>
                <w:lang w:val="sq-AL"/>
              </w:rPr>
              <w:t>Numri i përcjellësve për fazë</w:t>
            </w:r>
          </w:p>
        </w:tc>
        <w:tc>
          <w:tcPr>
            <w:tcW w:w="1440" w:type="dxa"/>
            <w:vAlign w:val="center"/>
          </w:tcPr>
          <w:p w14:paraId="04D56683" w14:textId="77777777" w:rsidR="00C04D6A" w:rsidRPr="008C2210" w:rsidRDefault="00C04D6A" w:rsidP="00250F6A">
            <w:pPr>
              <w:pStyle w:val="Paragrafi"/>
              <w:ind w:firstLine="0"/>
              <w:jc w:val="center"/>
              <w:rPr>
                <w:b/>
                <w:sz w:val="20"/>
                <w:lang w:val="sq-AL"/>
              </w:rPr>
            </w:pPr>
            <w:r w:rsidRPr="008C2210">
              <w:rPr>
                <w:b/>
                <w:sz w:val="20"/>
                <w:lang w:val="sq-AL"/>
              </w:rPr>
              <w:t>%</w:t>
            </w:r>
          </w:p>
        </w:tc>
      </w:tr>
      <w:tr w:rsidR="00C04D6A" w:rsidRPr="008C2210" w14:paraId="04D56687" w14:textId="77777777" w:rsidTr="00C04D6A">
        <w:trPr>
          <w:trHeight w:val="77"/>
          <w:jc w:val="center"/>
        </w:trPr>
        <w:tc>
          <w:tcPr>
            <w:tcW w:w="3150" w:type="dxa"/>
            <w:vAlign w:val="center"/>
          </w:tcPr>
          <w:p w14:paraId="04D56685" w14:textId="77777777" w:rsidR="00C04D6A" w:rsidRPr="008C2210" w:rsidRDefault="00C04D6A" w:rsidP="00216B78">
            <w:pPr>
              <w:pStyle w:val="Paragrafi"/>
              <w:ind w:firstLine="0"/>
              <w:jc w:val="center"/>
              <w:rPr>
                <w:sz w:val="20"/>
                <w:lang w:val="sq-AL"/>
              </w:rPr>
            </w:pPr>
            <w:r w:rsidRPr="008C2210">
              <w:rPr>
                <w:sz w:val="20"/>
                <w:lang w:val="sq-AL"/>
              </w:rPr>
              <w:t>1</w:t>
            </w:r>
          </w:p>
        </w:tc>
        <w:tc>
          <w:tcPr>
            <w:tcW w:w="1440" w:type="dxa"/>
            <w:vAlign w:val="center"/>
          </w:tcPr>
          <w:p w14:paraId="04D56686" w14:textId="77777777" w:rsidR="00C04D6A" w:rsidRPr="008C2210" w:rsidRDefault="00C04D6A" w:rsidP="00216B78">
            <w:pPr>
              <w:pStyle w:val="Paragrafi"/>
              <w:ind w:firstLine="0"/>
              <w:jc w:val="center"/>
              <w:rPr>
                <w:sz w:val="20"/>
                <w:lang w:val="sq-AL"/>
              </w:rPr>
            </w:pPr>
            <w:r w:rsidRPr="008C2210">
              <w:rPr>
                <w:sz w:val="20"/>
                <w:lang w:val="sq-AL"/>
              </w:rPr>
              <w:t>50</w:t>
            </w:r>
          </w:p>
        </w:tc>
      </w:tr>
      <w:tr w:rsidR="00C04D6A" w:rsidRPr="008C2210" w14:paraId="04D5668A" w14:textId="77777777" w:rsidTr="00C04D6A">
        <w:trPr>
          <w:trHeight w:val="77"/>
          <w:jc w:val="center"/>
        </w:trPr>
        <w:tc>
          <w:tcPr>
            <w:tcW w:w="3150" w:type="dxa"/>
            <w:vAlign w:val="center"/>
          </w:tcPr>
          <w:p w14:paraId="04D56688" w14:textId="77777777" w:rsidR="00C04D6A" w:rsidRPr="008C2210" w:rsidRDefault="00C04D6A" w:rsidP="00216B78">
            <w:pPr>
              <w:pStyle w:val="Paragrafi"/>
              <w:ind w:firstLine="0"/>
              <w:jc w:val="center"/>
              <w:rPr>
                <w:sz w:val="20"/>
                <w:lang w:val="sq-AL"/>
              </w:rPr>
            </w:pPr>
            <w:r w:rsidRPr="008C2210">
              <w:rPr>
                <w:sz w:val="20"/>
                <w:lang w:val="sq-AL"/>
              </w:rPr>
              <w:t>2</w:t>
            </w:r>
          </w:p>
        </w:tc>
        <w:tc>
          <w:tcPr>
            <w:tcW w:w="1440" w:type="dxa"/>
            <w:vAlign w:val="center"/>
          </w:tcPr>
          <w:p w14:paraId="04D56689" w14:textId="77777777" w:rsidR="00C04D6A" w:rsidRPr="008C2210" w:rsidRDefault="00C04D6A" w:rsidP="00216B78">
            <w:pPr>
              <w:pStyle w:val="Paragrafi"/>
              <w:ind w:firstLine="0"/>
              <w:jc w:val="center"/>
              <w:rPr>
                <w:sz w:val="20"/>
                <w:lang w:val="sq-AL"/>
              </w:rPr>
            </w:pPr>
            <w:r w:rsidRPr="008C2210">
              <w:rPr>
                <w:sz w:val="20"/>
                <w:lang w:val="sq-AL"/>
              </w:rPr>
              <w:t>50</w:t>
            </w:r>
          </w:p>
        </w:tc>
      </w:tr>
      <w:tr w:rsidR="00C04D6A" w:rsidRPr="008C2210" w14:paraId="04D5668D" w14:textId="77777777" w:rsidTr="00C04D6A">
        <w:trPr>
          <w:trHeight w:val="77"/>
          <w:jc w:val="center"/>
        </w:trPr>
        <w:tc>
          <w:tcPr>
            <w:tcW w:w="3150" w:type="dxa"/>
            <w:vAlign w:val="center"/>
          </w:tcPr>
          <w:p w14:paraId="04D5668B" w14:textId="77777777" w:rsidR="00C04D6A" w:rsidRPr="008C2210" w:rsidRDefault="00C04D6A" w:rsidP="00216B78">
            <w:pPr>
              <w:pStyle w:val="Paragrafi"/>
              <w:ind w:firstLine="0"/>
              <w:jc w:val="center"/>
              <w:rPr>
                <w:sz w:val="20"/>
                <w:lang w:val="sq-AL"/>
              </w:rPr>
            </w:pPr>
            <w:r w:rsidRPr="008C2210">
              <w:rPr>
                <w:sz w:val="20"/>
                <w:lang w:val="sq-AL"/>
              </w:rPr>
              <w:t>3</w:t>
            </w:r>
          </w:p>
        </w:tc>
        <w:tc>
          <w:tcPr>
            <w:tcW w:w="1440" w:type="dxa"/>
            <w:vAlign w:val="center"/>
          </w:tcPr>
          <w:p w14:paraId="04D5668C" w14:textId="77777777" w:rsidR="00C04D6A" w:rsidRPr="008C2210" w:rsidRDefault="00C04D6A" w:rsidP="00216B78">
            <w:pPr>
              <w:pStyle w:val="Paragrafi"/>
              <w:ind w:firstLine="0"/>
              <w:jc w:val="center"/>
              <w:rPr>
                <w:sz w:val="20"/>
                <w:lang w:val="sq-AL"/>
              </w:rPr>
            </w:pPr>
            <w:r w:rsidRPr="008C2210">
              <w:rPr>
                <w:sz w:val="20"/>
                <w:lang w:val="sq-AL"/>
              </w:rPr>
              <w:t>75</w:t>
            </w:r>
          </w:p>
        </w:tc>
      </w:tr>
      <w:tr w:rsidR="00C04D6A" w:rsidRPr="008C2210" w14:paraId="04D56690" w14:textId="77777777" w:rsidTr="00C04D6A">
        <w:trPr>
          <w:trHeight w:val="77"/>
          <w:jc w:val="center"/>
        </w:trPr>
        <w:tc>
          <w:tcPr>
            <w:tcW w:w="3150" w:type="dxa"/>
            <w:vAlign w:val="center"/>
          </w:tcPr>
          <w:p w14:paraId="04D5668E" w14:textId="77777777" w:rsidR="00C04D6A" w:rsidRPr="008C2210" w:rsidRDefault="00C04D6A" w:rsidP="00216B78">
            <w:pPr>
              <w:pStyle w:val="Paragrafi"/>
              <w:ind w:firstLine="0"/>
              <w:jc w:val="center"/>
              <w:rPr>
                <w:sz w:val="20"/>
                <w:lang w:val="sq-AL"/>
              </w:rPr>
            </w:pPr>
            <w:r w:rsidRPr="008C2210">
              <w:rPr>
                <w:sz w:val="20"/>
                <w:lang w:val="sq-AL"/>
              </w:rPr>
              <w:t>≥4</w:t>
            </w:r>
          </w:p>
        </w:tc>
        <w:tc>
          <w:tcPr>
            <w:tcW w:w="1440" w:type="dxa"/>
            <w:vAlign w:val="center"/>
          </w:tcPr>
          <w:p w14:paraId="04D5668F" w14:textId="77777777" w:rsidR="00C04D6A" w:rsidRPr="008C2210" w:rsidRDefault="00C04D6A" w:rsidP="00216B78">
            <w:pPr>
              <w:pStyle w:val="Paragrafi"/>
              <w:ind w:firstLine="0"/>
              <w:jc w:val="center"/>
              <w:rPr>
                <w:sz w:val="20"/>
                <w:lang w:val="sq-AL"/>
              </w:rPr>
            </w:pPr>
            <w:r w:rsidRPr="008C2210">
              <w:rPr>
                <w:sz w:val="20"/>
                <w:lang w:val="sq-AL"/>
              </w:rPr>
              <w:t>100</w:t>
            </w:r>
          </w:p>
        </w:tc>
      </w:tr>
    </w:tbl>
    <w:p w14:paraId="22881A95" w14:textId="77777777" w:rsidR="00A86FB9" w:rsidRPr="008C2210" w:rsidRDefault="00A86FB9" w:rsidP="002B2DE5">
      <w:pPr>
        <w:pStyle w:val="Paragrafi"/>
        <w:rPr>
          <w:lang w:val="sq-AL"/>
        </w:rPr>
      </w:pPr>
    </w:p>
    <w:p w14:paraId="04D56691" w14:textId="77777777" w:rsidR="00C04D6A" w:rsidRPr="008C2210" w:rsidRDefault="00C04D6A" w:rsidP="002B2DE5">
      <w:pPr>
        <w:pStyle w:val="Paragrafi"/>
        <w:rPr>
          <w:lang w:val="sq-AL"/>
        </w:rPr>
      </w:pPr>
      <w:r w:rsidRPr="008C2210">
        <w:rPr>
          <w:lang w:val="sq-AL"/>
        </w:rPr>
        <w:t>3.1.5.2 Këputja e përcjellësve në shtyllat lineare dhe këndore me zinxhirë izolatorësh të ngurtë</w:t>
      </w:r>
    </w:p>
    <w:p w14:paraId="04D56692" w14:textId="77777777" w:rsidR="00C04D6A" w:rsidRPr="008C2210" w:rsidRDefault="00C04D6A" w:rsidP="002B2DE5">
      <w:pPr>
        <w:pStyle w:val="Paragrafi"/>
        <w:rPr>
          <w:lang w:val="sq-AL"/>
        </w:rPr>
      </w:pPr>
      <w:r w:rsidRPr="008C2210">
        <w:rPr>
          <w:lang w:val="sq-AL"/>
        </w:rPr>
        <w:t>Merren në konsideratë sforcimet përkatëse të këputjes së përcjellësit të një faze ose trosit pa reduktimin e tensionit.</w:t>
      </w:r>
    </w:p>
    <w:p w14:paraId="04D56693" w14:textId="77777777" w:rsidR="00C04D6A" w:rsidRPr="008C2210" w:rsidRDefault="00C04D6A" w:rsidP="002B2DE5">
      <w:pPr>
        <w:pStyle w:val="Paragrafi"/>
        <w:rPr>
          <w:lang w:val="sq-AL"/>
        </w:rPr>
      </w:pPr>
      <w:r w:rsidRPr="008C2210">
        <w:rPr>
          <w:lang w:val="sq-AL"/>
        </w:rPr>
        <w:t>Në shtyllat këndore me zinxhirë izolacioni të ngurtë duhet të vlerësohen përveç çiftit rrotullues të prodhuar, sforcimet këndore të krijuara nga kjo situatë në pikën e saj të aplikimit.</w:t>
      </w:r>
    </w:p>
    <w:p w14:paraId="04D56694" w14:textId="77777777" w:rsidR="00C04D6A" w:rsidRPr="008C2210" w:rsidRDefault="00C04D6A" w:rsidP="002B2DE5">
      <w:pPr>
        <w:pStyle w:val="Paragrafi"/>
        <w:rPr>
          <w:lang w:val="sq-AL"/>
        </w:rPr>
      </w:pPr>
      <w:r w:rsidRPr="008C2210">
        <w:rPr>
          <w:lang w:val="sq-AL"/>
        </w:rPr>
        <w:t>3.1.5.3 Këputja e përcjellësve në shtyllat ankerore</w:t>
      </w:r>
    </w:p>
    <w:p w14:paraId="04D56695" w14:textId="4540D179" w:rsidR="00C04D6A" w:rsidRPr="008C2210" w:rsidRDefault="00C04D6A" w:rsidP="002B2DE5">
      <w:pPr>
        <w:pStyle w:val="Paragrafi"/>
        <w:rPr>
          <w:lang w:val="sq-AL"/>
        </w:rPr>
      </w:pPr>
      <w:r w:rsidRPr="008C2210">
        <w:rPr>
          <w:lang w:val="sq-AL"/>
        </w:rPr>
        <w:t>Duhet të merren në konsideratë sforcimet përkatëse të këputjes së trosit ose një përcjellësi të linjës me një përcjellës për fazë, pa reduktim të tensionit në përcjellës</w:t>
      </w:r>
      <w:r w:rsidR="0062713E" w:rsidRPr="008C2210">
        <w:rPr>
          <w:lang w:val="sq-AL"/>
        </w:rPr>
        <w:t>i</w:t>
      </w:r>
      <w:r w:rsidRPr="008C2210">
        <w:rPr>
          <w:lang w:val="sq-AL"/>
        </w:rPr>
        <w:t xml:space="preserve">t e tjerë, kjo situatë duhet të konsiderohet si këputje e një trosi apo këputje të një faze përcjellëse, por kjo supozohet me sforcim mekanik të barabartë me 50% </w:t>
      </w:r>
      <w:r w:rsidR="00D518E6" w:rsidRPr="008C2210">
        <w:rPr>
          <w:lang w:val="sq-AL"/>
        </w:rPr>
        <w:t>të</w:t>
      </w:r>
      <w:r w:rsidRPr="008C2210">
        <w:rPr>
          <w:lang w:val="sq-AL"/>
        </w:rPr>
        <w:t xml:space="preserve"> asaj së cilës i korrespondon hipotezës se ajo është konsideruar pa reduktimin e sforcimeve të mëparshme.</w:t>
      </w:r>
    </w:p>
    <w:p w14:paraId="04D56696" w14:textId="77777777" w:rsidR="00C04D6A" w:rsidRPr="008C2210" w:rsidRDefault="00C04D6A" w:rsidP="002B2DE5">
      <w:pPr>
        <w:pStyle w:val="Paragrafi"/>
        <w:rPr>
          <w:lang w:val="sq-AL"/>
        </w:rPr>
      </w:pPr>
      <w:r w:rsidRPr="008C2210">
        <w:rPr>
          <w:lang w:val="sq-AL"/>
        </w:rPr>
        <w:t>Në rastet e shtyllave ankoruese dhe këndore duhet të vlerësohet përveç çiftit rrotullues të shkaktuar, sforcimet këndore të krijuara në këto rrethana në pikën e saj të aplikimit.</w:t>
      </w:r>
    </w:p>
    <w:p w14:paraId="06FDF4DD" w14:textId="77777777" w:rsidR="00051529" w:rsidRPr="008C2210" w:rsidRDefault="00051529" w:rsidP="002B2DE5">
      <w:pPr>
        <w:pStyle w:val="Paragrafi"/>
        <w:rPr>
          <w:i/>
          <w:lang w:val="sq-AL"/>
        </w:rPr>
      </w:pPr>
    </w:p>
    <w:p w14:paraId="04D56697" w14:textId="4DD9A548" w:rsidR="00C04D6A" w:rsidRPr="008C2210" w:rsidRDefault="00C04D6A" w:rsidP="00051529">
      <w:pPr>
        <w:pStyle w:val="Paragrafi"/>
        <w:jc w:val="center"/>
        <w:rPr>
          <w:i/>
          <w:lang w:val="sq-AL"/>
        </w:rPr>
      </w:pPr>
      <w:r w:rsidRPr="008C2210">
        <w:rPr>
          <w:i/>
          <w:lang w:val="sq-AL"/>
        </w:rPr>
        <w:t>Tabel</w:t>
      </w:r>
      <w:r w:rsidR="00250F6A" w:rsidRPr="008C2210">
        <w:rPr>
          <w:i/>
          <w:lang w:val="sq-AL"/>
        </w:rPr>
        <w:t>ë</w:t>
      </w:r>
      <w:r w:rsidRPr="008C2210">
        <w:rPr>
          <w:i/>
          <w:lang w:val="sq-AL"/>
        </w:rPr>
        <w:t xml:space="preserve"> 3. Sforcimet në këputje (në</w:t>
      </w:r>
      <w:r w:rsidR="00497D13" w:rsidRPr="008C2210">
        <w:rPr>
          <w:i/>
          <w:lang w:val="sq-AL"/>
        </w:rPr>
        <w:t>%</w:t>
      </w:r>
      <w:r w:rsidRPr="008C2210">
        <w:rPr>
          <w:i/>
          <w:lang w:val="sq-AL"/>
        </w:rPr>
        <w:t xml:space="preserve"> të tensionit total të këputjes së përcjellësve)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0"/>
        <w:gridCol w:w="1440"/>
      </w:tblGrid>
      <w:tr w:rsidR="00C04D6A" w:rsidRPr="008C2210" w14:paraId="04D5669A" w14:textId="77777777" w:rsidTr="00C04D6A">
        <w:trPr>
          <w:trHeight w:val="77"/>
          <w:jc w:val="center"/>
        </w:trPr>
        <w:tc>
          <w:tcPr>
            <w:tcW w:w="3150" w:type="dxa"/>
            <w:vAlign w:val="center"/>
          </w:tcPr>
          <w:p w14:paraId="04D56698" w14:textId="77777777" w:rsidR="00C04D6A" w:rsidRPr="008C2210" w:rsidRDefault="00C04D6A" w:rsidP="000A61B2">
            <w:pPr>
              <w:pStyle w:val="Paragrafi"/>
              <w:ind w:firstLine="0"/>
              <w:jc w:val="center"/>
              <w:rPr>
                <w:b/>
                <w:sz w:val="20"/>
                <w:lang w:val="sq-AL"/>
              </w:rPr>
            </w:pPr>
            <w:r w:rsidRPr="008C2210">
              <w:rPr>
                <w:b/>
                <w:sz w:val="20"/>
                <w:lang w:val="sq-AL"/>
              </w:rPr>
              <w:t>Numri i përcjellësve për fazë</w:t>
            </w:r>
          </w:p>
        </w:tc>
        <w:tc>
          <w:tcPr>
            <w:tcW w:w="1440" w:type="dxa"/>
            <w:vAlign w:val="center"/>
          </w:tcPr>
          <w:p w14:paraId="04D56699" w14:textId="77777777" w:rsidR="00C04D6A" w:rsidRPr="008C2210" w:rsidRDefault="00C04D6A" w:rsidP="000A61B2">
            <w:pPr>
              <w:pStyle w:val="Paragrafi"/>
              <w:ind w:firstLine="0"/>
              <w:jc w:val="center"/>
              <w:rPr>
                <w:b/>
                <w:sz w:val="20"/>
                <w:lang w:val="sq-AL"/>
              </w:rPr>
            </w:pPr>
            <w:r w:rsidRPr="008C2210">
              <w:rPr>
                <w:b/>
                <w:sz w:val="20"/>
                <w:lang w:val="sq-AL"/>
              </w:rPr>
              <w:t>%</w:t>
            </w:r>
          </w:p>
        </w:tc>
      </w:tr>
      <w:tr w:rsidR="00C04D6A" w:rsidRPr="008C2210" w14:paraId="04D5669D" w14:textId="77777777" w:rsidTr="00C04D6A">
        <w:trPr>
          <w:trHeight w:val="77"/>
          <w:jc w:val="center"/>
        </w:trPr>
        <w:tc>
          <w:tcPr>
            <w:tcW w:w="3150" w:type="dxa"/>
            <w:vAlign w:val="center"/>
          </w:tcPr>
          <w:p w14:paraId="04D5669B" w14:textId="77777777" w:rsidR="00C04D6A" w:rsidRPr="008C2210" w:rsidRDefault="00C04D6A" w:rsidP="00216B78">
            <w:pPr>
              <w:pStyle w:val="Paragrafi"/>
              <w:ind w:firstLine="0"/>
              <w:jc w:val="center"/>
              <w:rPr>
                <w:sz w:val="20"/>
                <w:lang w:val="sq-AL"/>
              </w:rPr>
            </w:pPr>
            <w:r w:rsidRPr="008C2210">
              <w:rPr>
                <w:sz w:val="20"/>
                <w:lang w:val="sq-AL"/>
              </w:rPr>
              <w:t>1</w:t>
            </w:r>
          </w:p>
        </w:tc>
        <w:tc>
          <w:tcPr>
            <w:tcW w:w="1440" w:type="dxa"/>
            <w:vAlign w:val="center"/>
          </w:tcPr>
          <w:p w14:paraId="04D5669C" w14:textId="77777777" w:rsidR="00C04D6A" w:rsidRPr="008C2210" w:rsidRDefault="00C04D6A" w:rsidP="00216B78">
            <w:pPr>
              <w:pStyle w:val="Paragrafi"/>
              <w:ind w:firstLine="0"/>
              <w:jc w:val="center"/>
              <w:rPr>
                <w:sz w:val="20"/>
                <w:lang w:val="sq-AL"/>
              </w:rPr>
            </w:pPr>
            <w:r w:rsidRPr="008C2210">
              <w:rPr>
                <w:sz w:val="20"/>
                <w:lang w:val="sq-AL"/>
              </w:rPr>
              <w:t>100</w:t>
            </w:r>
          </w:p>
        </w:tc>
      </w:tr>
      <w:tr w:rsidR="00C04D6A" w:rsidRPr="008C2210" w14:paraId="04D566A0" w14:textId="77777777" w:rsidTr="00C04D6A">
        <w:trPr>
          <w:trHeight w:val="77"/>
          <w:jc w:val="center"/>
        </w:trPr>
        <w:tc>
          <w:tcPr>
            <w:tcW w:w="3150" w:type="dxa"/>
            <w:vAlign w:val="center"/>
          </w:tcPr>
          <w:p w14:paraId="04D5669E" w14:textId="77777777" w:rsidR="00C04D6A" w:rsidRPr="008C2210" w:rsidRDefault="00C04D6A" w:rsidP="00216B78">
            <w:pPr>
              <w:pStyle w:val="Paragrafi"/>
              <w:ind w:firstLine="0"/>
              <w:jc w:val="center"/>
              <w:rPr>
                <w:sz w:val="20"/>
                <w:lang w:val="sq-AL"/>
              </w:rPr>
            </w:pPr>
            <w:r w:rsidRPr="008C2210">
              <w:rPr>
                <w:sz w:val="20"/>
                <w:lang w:val="sq-AL"/>
              </w:rPr>
              <w:t>≥2</w:t>
            </w:r>
          </w:p>
        </w:tc>
        <w:tc>
          <w:tcPr>
            <w:tcW w:w="1440" w:type="dxa"/>
            <w:vAlign w:val="center"/>
          </w:tcPr>
          <w:p w14:paraId="04D5669F" w14:textId="77777777" w:rsidR="00C04D6A" w:rsidRPr="008C2210" w:rsidRDefault="00C04D6A" w:rsidP="00216B78">
            <w:pPr>
              <w:pStyle w:val="Paragrafi"/>
              <w:ind w:firstLine="0"/>
              <w:jc w:val="center"/>
              <w:rPr>
                <w:sz w:val="20"/>
                <w:lang w:val="sq-AL"/>
              </w:rPr>
            </w:pPr>
            <w:r w:rsidRPr="008C2210">
              <w:rPr>
                <w:sz w:val="20"/>
                <w:lang w:val="sq-AL"/>
              </w:rPr>
              <w:t>50</w:t>
            </w:r>
          </w:p>
        </w:tc>
      </w:tr>
    </w:tbl>
    <w:p w14:paraId="4FF80E43" w14:textId="77777777" w:rsidR="007F5A2A" w:rsidRPr="008C2210" w:rsidRDefault="007F5A2A" w:rsidP="002B2DE5">
      <w:pPr>
        <w:pStyle w:val="Paragrafi"/>
        <w:rPr>
          <w:lang w:val="sq-AL"/>
        </w:rPr>
      </w:pPr>
    </w:p>
    <w:p w14:paraId="04D566A1" w14:textId="77777777" w:rsidR="00C04D6A" w:rsidRPr="008C2210" w:rsidRDefault="00C04D6A" w:rsidP="002B2DE5">
      <w:pPr>
        <w:pStyle w:val="Paragrafi"/>
        <w:rPr>
          <w:lang w:val="sq-AL"/>
        </w:rPr>
      </w:pPr>
      <w:r w:rsidRPr="008C2210">
        <w:rPr>
          <w:lang w:val="sq-AL"/>
        </w:rPr>
        <w:t>3.1.5.4 Këputja e përcjellësve në shtyllat fundore</w:t>
      </w:r>
    </w:p>
    <w:p w14:paraId="04D566A2" w14:textId="7D5FD71D" w:rsidR="00C04D6A" w:rsidRPr="008C2210" w:rsidRDefault="00C04D6A" w:rsidP="002B2DE5">
      <w:pPr>
        <w:pStyle w:val="Paragrafi"/>
        <w:rPr>
          <w:lang w:val="sq-AL"/>
        </w:rPr>
      </w:pPr>
      <w:r w:rsidRPr="008C2210">
        <w:rPr>
          <w:lang w:val="sq-AL"/>
        </w:rPr>
        <w:t>Duhet të merret në konsideratë sforcimet mbi shtylla sipas</w:t>
      </w:r>
      <w:r w:rsidR="00F87F0D" w:rsidRPr="008C2210">
        <w:rPr>
          <w:lang w:val="sq-AL"/>
        </w:rPr>
        <w:t xml:space="preserve"> </w:t>
      </w:r>
      <w:r w:rsidRPr="008C2210">
        <w:rPr>
          <w:lang w:val="sq-AL"/>
        </w:rPr>
        <w:t>pikës 1. 3. 5. 3, por duke supozuar se në rastin e linjave me shumë përcjellës ato u nënshtrohen sforcimeve mekanike që i përgjigjen hipotezës së ngarkesës.</w:t>
      </w:r>
    </w:p>
    <w:p w14:paraId="04D566A3" w14:textId="77777777" w:rsidR="00C04D6A" w:rsidRPr="008C2210" w:rsidRDefault="00C04D6A" w:rsidP="002B2DE5">
      <w:pPr>
        <w:pStyle w:val="Paragrafi"/>
        <w:rPr>
          <w:lang w:val="sq-AL"/>
        </w:rPr>
      </w:pPr>
      <w:r w:rsidRPr="008C2210">
        <w:rPr>
          <w:lang w:val="sq-AL"/>
        </w:rPr>
        <w:t>3.1.5.5 Këputja e përcjellësve në shtyllat e veçanta</w:t>
      </w:r>
    </w:p>
    <w:p w14:paraId="04D566A4" w14:textId="27CB1CE6" w:rsidR="00C04D6A" w:rsidRPr="008C2210" w:rsidRDefault="00C04D6A" w:rsidP="002B2DE5">
      <w:pPr>
        <w:pStyle w:val="Paragrafi"/>
        <w:rPr>
          <w:lang w:val="sq-AL"/>
        </w:rPr>
      </w:pPr>
      <w:r w:rsidRPr="008C2210">
        <w:rPr>
          <w:lang w:val="sq-AL"/>
        </w:rPr>
        <w:t>Duhet të merret në konsideratë në varësi të funksionit për ç</w:t>
      </w:r>
      <w:r w:rsidR="00C31269" w:rsidRPr="008C2210">
        <w:rPr>
          <w:lang w:val="sq-AL"/>
        </w:rPr>
        <w:t>do qark të instaluar në shtyllë</w:t>
      </w:r>
      <w:r w:rsidRPr="008C2210">
        <w:rPr>
          <w:lang w:val="sq-AL"/>
        </w:rPr>
        <w:t xml:space="preserve"> dhe çdo sforcim i krijuar në kushtet më të pafavorshme për çdo element të shtyllës, duke marrë parasysh çiftin rrotullues të krijuar, nëse sforcimi është </w:t>
      </w:r>
      <w:r w:rsidR="009B1553" w:rsidRPr="008C2210">
        <w:rPr>
          <w:lang w:val="sq-AL"/>
        </w:rPr>
        <w:t>jashtëqendror</w:t>
      </w:r>
      <w:r w:rsidRPr="008C2210">
        <w:rPr>
          <w:lang w:val="sq-AL"/>
        </w:rPr>
        <w:t>.</w:t>
      </w:r>
    </w:p>
    <w:p w14:paraId="04D566A5" w14:textId="77777777" w:rsidR="00C04D6A" w:rsidRPr="008C2210" w:rsidRDefault="00C04D6A" w:rsidP="002B2DE5">
      <w:pPr>
        <w:pStyle w:val="Paragrafi"/>
        <w:rPr>
          <w:lang w:val="sq-AL"/>
        </w:rPr>
      </w:pPr>
      <w:r w:rsidRPr="008C2210">
        <w:rPr>
          <w:lang w:val="sq-AL"/>
        </w:rPr>
        <w:t>3.1.6 Sforcimet rezultante këndore</w:t>
      </w:r>
    </w:p>
    <w:p w14:paraId="04D566A6" w14:textId="39EDB41E" w:rsidR="00C04D6A" w:rsidRPr="008C2210" w:rsidRDefault="00C04D6A" w:rsidP="002B2DE5">
      <w:pPr>
        <w:pStyle w:val="Paragrafi"/>
        <w:rPr>
          <w:lang w:val="sq-AL"/>
        </w:rPr>
      </w:pPr>
      <w:r w:rsidRPr="008C2210">
        <w:rPr>
          <w:lang w:val="sq-AL"/>
        </w:rPr>
        <w:t>Në shtyllat ku drejtimi i linjës krijon një ndryshim të drejtimit duhet të merren parasysh edhe sforcimet këndore që</w:t>
      </w:r>
      <w:r w:rsidR="00F87F0D" w:rsidRPr="008C2210">
        <w:rPr>
          <w:lang w:val="sq-AL"/>
        </w:rPr>
        <w:t xml:space="preserve"> </w:t>
      </w:r>
      <w:r w:rsidRPr="008C2210">
        <w:rPr>
          <w:lang w:val="sq-AL"/>
        </w:rPr>
        <w:t>rezultojnë në tërheqjen e p</w:t>
      </w:r>
      <w:r w:rsidR="0062713E" w:rsidRPr="008C2210">
        <w:rPr>
          <w:lang w:val="sq-AL"/>
        </w:rPr>
        <w:t>ërcjellës</w:t>
      </w:r>
      <w:r w:rsidRPr="008C2210">
        <w:rPr>
          <w:lang w:val="sq-AL"/>
        </w:rPr>
        <w:t>ve dhe troseve.</w:t>
      </w:r>
    </w:p>
    <w:p w14:paraId="04D566A7" w14:textId="3CE665D9" w:rsidR="00C04D6A" w:rsidRPr="008C2210" w:rsidRDefault="00C04D6A" w:rsidP="002B2DE5">
      <w:pPr>
        <w:pStyle w:val="Paragrafi"/>
        <w:rPr>
          <w:lang w:val="sq-AL"/>
        </w:rPr>
      </w:pPr>
      <w:bookmarkStart w:id="930" w:name="_Toc473027371"/>
      <w:bookmarkStart w:id="931" w:name="_Toc26970569"/>
      <w:bookmarkStart w:id="932" w:name="_Toc28337212"/>
      <w:bookmarkStart w:id="933" w:name="_Toc31101503"/>
      <w:r w:rsidRPr="008C2210">
        <w:rPr>
          <w:lang w:val="sq-AL"/>
        </w:rPr>
        <w:t xml:space="preserve">3.2 </w:t>
      </w:r>
      <w:bookmarkEnd w:id="930"/>
      <w:r w:rsidR="0062713E" w:rsidRPr="008C2210">
        <w:rPr>
          <w:lang w:val="sq-AL"/>
        </w:rPr>
        <w:t>Përcjellësi</w:t>
      </w:r>
      <w:r w:rsidRPr="008C2210">
        <w:rPr>
          <w:lang w:val="sq-AL"/>
        </w:rPr>
        <w:t>t</w:t>
      </w:r>
      <w:bookmarkEnd w:id="931"/>
      <w:bookmarkEnd w:id="932"/>
      <w:bookmarkEnd w:id="933"/>
    </w:p>
    <w:p w14:paraId="04D566A8" w14:textId="77777777" w:rsidR="00C04D6A" w:rsidRPr="008C2210" w:rsidRDefault="00C04D6A" w:rsidP="002B2DE5">
      <w:pPr>
        <w:pStyle w:val="Paragrafi"/>
        <w:rPr>
          <w:lang w:val="sq-AL"/>
        </w:rPr>
      </w:pPr>
      <w:r w:rsidRPr="008C2210">
        <w:rPr>
          <w:lang w:val="sq-AL"/>
        </w:rPr>
        <w:t>3.2.1 Tërheqja maksimale e lejuar</w:t>
      </w:r>
    </w:p>
    <w:p w14:paraId="04D566A9" w14:textId="7CFFEF20" w:rsidR="00C04D6A" w:rsidRPr="008C2210" w:rsidRDefault="0062713E" w:rsidP="002B2DE5">
      <w:pPr>
        <w:pStyle w:val="Paragrafi"/>
        <w:rPr>
          <w:lang w:val="sq-AL"/>
        </w:rPr>
      </w:pPr>
      <w:r w:rsidRPr="008C2210">
        <w:rPr>
          <w:lang w:val="sq-AL"/>
        </w:rPr>
        <w:t>Tërheqja maksimale e përcjellës</w:t>
      </w:r>
      <w:r w:rsidR="00C04D6A" w:rsidRPr="008C2210">
        <w:rPr>
          <w:lang w:val="sq-AL"/>
        </w:rPr>
        <w:t>ve dhe troseve nuk duhet të kalojë ngarkesën minimale të këputje pjesëtuar me 2.5, në rastin</w:t>
      </w:r>
      <w:r w:rsidR="009B1553" w:rsidRPr="008C2210">
        <w:rPr>
          <w:lang w:val="sq-AL"/>
        </w:rPr>
        <w:t xml:space="preserve"> </w:t>
      </w:r>
      <w:r w:rsidR="00C04D6A" w:rsidRPr="008C2210">
        <w:rPr>
          <w:lang w:val="sq-AL"/>
        </w:rPr>
        <w:t xml:space="preserve">e përcjellësve </w:t>
      </w:r>
      <w:r w:rsidR="009B1553" w:rsidRPr="008C2210">
        <w:rPr>
          <w:lang w:val="sq-AL"/>
        </w:rPr>
        <w:t>shumëfijësh, ose</w:t>
      </w:r>
      <w:r w:rsidR="00C04D6A" w:rsidRPr="008C2210">
        <w:rPr>
          <w:lang w:val="sq-AL"/>
        </w:rPr>
        <w:t xml:space="preserve"> e pjesëtuar me 3</w:t>
      </w:r>
      <w:r w:rsidR="00181512" w:rsidRPr="008C2210">
        <w:rPr>
          <w:lang w:val="sq-AL"/>
        </w:rPr>
        <w:t>,</w:t>
      </w:r>
      <w:r w:rsidR="00C04D6A" w:rsidRPr="008C2210">
        <w:rPr>
          <w:lang w:val="sq-AL"/>
        </w:rPr>
        <w:t xml:space="preserve"> në rastin e një përcjellësi njëfijësh, duke konsideruar hipotezat e mbingarkesave që jepen në </w:t>
      </w:r>
      <w:r w:rsidR="00181512" w:rsidRPr="008C2210">
        <w:rPr>
          <w:lang w:val="sq-AL"/>
        </w:rPr>
        <w:t>t</w:t>
      </w:r>
      <w:r w:rsidR="00C04D6A" w:rsidRPr="008C2210">
        <w:rPr>
          <w:lang w:val="sq-AL"/>
        </w:rPr>
        <w:t>abelën 4 bazuar në zonat A, B ose C.</w:t>
      </w:r>
    </w:p>
    <w:p w14:paraId="6C8DA767" w14:textId="77777777" w:rsidR="005E0F73" w:rsidRPr="008C2210" w:rsidRDefault="005E0F73" w:rsidP="002B2DE5">
      <w:pPr>
        <w:pStyle w:val="Paragrafi"/>
        <w:rPr>
          <w:i/>
          <w:lang w:val="sq-AL"/>
        </w:rPr>
      </w:pPr>
    </w:p>
    <w:p w14:paraId="04D566AA" w14:textId="3424B76A" w:rsidR="00C04D6A" w:rsidRPr="008C2210" w:rsidRDefault="00C04D6A" w:rsidP="005E0F73">
      <w:pPr>
        <w:pStyle w:val="Paragrafi"/>
        <w:jc w:val="center"/>
        <w:rPr>
          <w:i/>
          <w:lang w:val="sq-AL"/>
        </w:rPr>
      </w:pPr>
      <w:r w:rsidRPr="008C2210">
        <w:rPr>
          <w:i/>
          <w:lang w:val="sq-AL"/>
        </w:rPr>
        <w:t>Tabel</w:t>
      </w:r>
      <w:r w:rsidR="000A61B2" w:rsidRPr="008C2210">
        <w:rPr>
          <w:i/>
          <w:lang w:val="sq-AL"/>
        </w:rPr>
        <w:t>ë</w:t>
      </w:r>
      <w:r w:rsidRPr="008C2210">
        <w:rPr>
          <w:i/>
          <w:lang w:val="sq-AL"/>
        </w:rPr>
        <w:t xml:space="preserve"> 4. Kushtet e hipotezave që kufizojnë tërheqjen maksimale të lejuar</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5"/>
        <w:gridCol w:w="1805"/>
        <w:gridCol w:w="3151"/>
        <w:gridCol w:w="2159"/>
      </w:tblGrid>
      <w:tr w:rsidR="00C04D6A" w:rsidRPr="008C2210" w14:paraId="04D566AF" w14:textId="77777777" w:rsidTr="00302F2F">
        <w:trPr>
          <w:trHeight w:val="77"/>
        </w:trPr>
        <w:tc>
          <w:tcPr>
            <w:tcW w:w="1885" w:type="dxa"/>
            <w:vAlign w:val="center"/>
          </w:tcPr>
          <w:p w14:paraId="04D566AB" w14:textId="77777777" w:rsidR="00C04D6A" w:rsidRPr="008C2210" w:rsidRDefault="00C04D6A" w:rsidP="000A61B2">
            <w:pPr>
              <w:pStyle w:val="Paragrafi"/>
              <w:ind w:firstLine="0"/>
              <w:jc w:val="center"/>
              <w:rPr>
                <w:b/>
                <w:sz w:val="20"/>
                <w:lang w:val="sq-AL"/>
              </w:rPr>
            </w:pPr>
            <w:r w:rsidRPr="008C2210">
              <w:rPr>
                <w:b/>
                <w:sz w:val="20"/>
                <w:lang w:val="sq-AL"/>
              </w:rPr>
              <w:t>Hipoteza</w:t>
            </w:r>
          </w:p>
        </w:tc>
        <w:tc>
          <w:tcPr>
            <w:tcW w:w="1805" w:type="dxa"/>
            <w:vAlign w:val="center"/>
          </w:tcPr>
          <w:p w14:paraId="04D566AC" w14:textId="77777777" w:rsidR="00C04D6A" w:rsidRPr="008C2210" w:rsidRDefault="00C04D6A" w:rsidP="000A61B2">
            <w:pPr>
              <w:pStyle w:val="Paragrafi"/>
              <w:ind w:firstLine="0"/>
              <w:jc w:val="center"/>
              <w:rPr>
                <w:b/>
                <w:sz w:val="20"/>
                <w:lang w:val="sq-AL"/>
              </w:rPr>
            </w:pPr>
            <w:r w:rsidRPr="008C2210">
              <w:rPr>
                <w:b/>
                <w:sz w:val="20"/>
                <w:lang w:val="sq-AL"/>
              </w:rPr>
              <w:t>Temperatura (ºC)</w:t>
            </w:r>
          </w:p>
        </w:tc>
        <w:tc>
          <w:tcPr>
            <w:tcW w:w="3151" w:type="dxa"/>
            <w:vAlign w:val="center"/>
          </w:tcPr>
          <w:p w14:paraId="04D566AD" w14:textId="77777777" w:rsidR="00C04D6A" w:rsidRPr="008C2210" w:rsidRDefault="00C04D6A" w:rsidP="000A61B2">
            <w:pPr>
              <w:pStyle w:val="Paragrafi"/>
              <w:ind w:firstLine="0"/>
              <w:jc w:val="center"/>
              <w:rPr>
                <w:b/>
                <w:sz w:val="20"/>
                <w:lang w:val="sq-AL"/>
              </w:rPr>
            </w:pPr>
            <w:r w:rsidRPr="008C2210">
              <w:rPr>
                <w:b/>
                <w:sz w:val="20"/>
                <w:lang w:val="sq-AL"/>
              </w:rPr>
              <w:t>Mbingarkesa e erës</w:t>
            </w:r>
          </w:p>
        </w:tc>
        <w:tc>
          <w:tcPr>
            <w:tcW w:w="2159" w:type="dxa"/>
            <w:vAlign w:val="center"/>
          </w:tcPr>
          <w:p w14:paraId="04D566AE" w14:textId="77777777" w:rsidR="00C04D6A" w:rsidRPr="008C2210" w:rsidRDefault="00C04D6A" w:rsidP="000A61B2">
            <w:pPr>
              <w:pStyle w:val="Paragrafi"/>
              <w:ind w:firstLine="0"/>
              <w:jc w:val="center"/>
              <w:rPr>
                <w:b/>
                <w:sz w:val="20"/>
                <w:lang w:val="sq-AL"/>
              </w:rPr>
            </w:pPr>
            <w:r w:rsidRPr="008C2210">
              <w:rPr>
                <w:b/>
                <w:sz w:val="20"/>
                <w:lang w:val="sq-AL"/>
              </w:rPr>
              <w:t>Mbingarkesa e akullit</w:t>
            </w:r>
          </w:p>
        </w:tc>
      </w:tr>
      <w:tr w:rsidR="00C04D6A" w:rsidRPr="008C2210" w14:paraId="04D566B1" w14:textId="77777777" w:rsidTr="00C04D6A">
        <w:trPr>
          <w:trHeight w:val="77"/>
        </w:trPr>
        <w:tc>
          <w:tcPr>
            <w:tcW w:w="9000" w:type="dxa"/>
            <w:gridSpan w:val="4"/>
            <w:vAlign w:val="center"/>
          </w:tcPr>
          <w:p w14:paraId="04D566B0" w14:textId="77777777" w:rsidR="00C04D6A" w:rsidRPr="008C2210" w:rsidRDefault="00C04D6A" w:rsidP="006A4DB8">
            <w:pPr>
              <w:pStyle w:val="Paragrafi"/>
              <w:ind w:firstLine="0"/>
              <w:rPr>
                <w:sz w:val="20"/>
                <w:lang w:val="sq-AL"/>
              </w:rPr>
            </w:pPr>
            <w:r w:rsidRPr="008C2210">
              <w:rPr>
                <w:sz w:val="20"/>
                <w:lang w:val="sq-AL"/>
              </w:rPr>
              <w:t>ZONA A</w:t>
            </w:r>
          </w:p>
        </w:tc>
      </w:tr>
      <w:tr w:rsidR="00C04D6A" w:rsidRPr="008C2210" w14:paraId="04D566B6" w14:textId="77777777" w:rsidTr="00302F2F">
        <w:trPr>
          <w:trHeight w:val="278"/>
        </w:trPr>
        <w:tc>
          <w:tcPr>
            <w:tcW w:w="1885" w:type="dxa"/>
            <w:vAlign w:val="center"/>
          </w:tcPr>
          <w:p w14:paraId="04D566B2" w14:textId="77777777" w:rsidR="00C04D6A" w:rsidRPr="008C2210" w:rsidRDefault="00C04D6A" w:rsidP="006A4DB8">
            <w:pPr>
              <w:pStyle w:val="Paragrafi"/>
              <w:ind w:firstLine="0"/>
              <w:rPr>
                <w:sz w:val="20"/>
                <w:lang w:val="sq-AL"/>
              </w:rPr>
            </w:pPr>
            <w:r w:rsidRPr="008C2210">
              <w:rPr>
                <w:sz w:val="20"/>
                <w:lang w:val="sq-AL"/>
              </w:rPr>
              <w:t>Tërheqja maksimale e erës</w:t>
            </w:r>
          </w:p>
        </w:tc>
        <w:tc>
          <w:tcPr>
            <w:tcW w:w="1805" w:type="dxa"/>
            <w:vAlign w:val="center"/>
          </w:tcPr>
          <w:p w14:paraId="04D566B3" w14:textId="77777777" w:rsidR="00C04D6A" w:rsidRPr="008C2210" w:rsidRDefault="00C04D6A" w:rsidP="006A4DB8">
            <w:pPr>
              <w:pStyle w:val="Paragrafi"/>
              <w:ind w:firstLine="0"/>
              <w:rPr>
                <w:sz w:val="20"/>
                <w:lang w:val="sq-AL"/>
              </w:rPr>
            </w:pPr>
            <w:r w:rsidRPr="008C2210">
              <w:rPr>
                <w:sz w:val="20"/>
                <w:lang w:val="sq-AL"/>
              </w:rPr>
              <w:t>-5</w:t>
            </w:r>
          </w:p>
        </w:tc>
        <w:tc>
          <w:tcPr>
            <w:tcW w:w="3151" w:type="dxa"/>
            <w:vAlign w:val="center"/>
          </w:tcPr>
          <w:p w14:paraId="04D566B4" w14:textId="77777777" w:rsidR="00C04D6A" w:rsidRPr="008C2210" w:rsidRDefault="00C04D6A" w:rsidP="006A4DB8">
            <w:pPr>
              <w:pStyle w:val="Paragrafi"/>
              <w:ind w:firstLine="0"/>
              <w:rPr>
                <w:sz w:val="20"/>
                <w:lang w:val="sq-AL"/>
              </w:rPr>
            </w:pPr>
            <w:r w:rsidRPr="008C2210">
              <w:rPr>
                <w:sz w:val="20"/>
                <w:lang w:val="sq-AL"/>
              </w:rPr>
              <w:t>Sipas pikës 3.1.2 minimale 120 ose 140 km/h në varësi të tensionit të linjës</w:t>
            </w:r>
          </w:p>
        </w:tc>
        <w:tc>
          <w:tcPr>
            <w:tcW w:w="2159" w:type="dxa"/>
            <w:vAlign w:val="center"/>
          </w:tcPr>
          <w:p w14:paraId="04D566B5" w14:textId="77777777" w:rsidR="00C04D6A" w:rsidRPr="008C2210" w:rsidRDefault="00C04D6A" w:rsidP="006A4DB8">
            <w:pPr>
              <w:pStyle w:val="Paragrafi"/>
              <w:ind w:firstLine="0"/>
              <w:rPr>
                <w:sz w:val="20"/>
                <w:lang w:val="sq-AL"/>
              </w:rPr>
            </w:pPr>
            <w:r w:rsidRPr="008C2210">
              <w:rPr>
                <w:sz w:val="20"/>
                <w:lang w:val="sq-AL"/>
              </w:rPr>
              <w:t>Nuk aplikohet</w:t>
            </w:r>
          </w:p>
        </w:tc>
      </w:tr>
      <w:tr w:rsidR="00C04D6A" w:rsidRPr="008C2210" w14:paraId="04D566B8" w14:textId="77777777" w:rsidTr="00C04D6A">
        <w:trPr>
          <w:trHeight w:val="77"/>
        </w:trPr>
        <w:tc>
          <w:tcPr>
            <w:tcW w:w="9000" w:type="dxa"/>
            <w:gridSpan w:val="4"/>
            <w:vAlign w:val="center"/>
          </w:tcPr>
          <w:p w14:paraId="04D566B7" w14:textId="77777777" w:rsidR="00C04D6A" w:rsidRPr="008C2210" w:rsidRDefault="00C04D6A" w:rsidP="006A4DB8">
            <w:pPr>
              <w:pStyle w:val="Paragrafi"/>
              <w:ind w:firstLine="0"/>
              <w:rPr>
                <w:sz w:val="20"/>
                <w:lang w:val="sq-AL"/>
              </w:rPr>
            </w:pPr>
            <w:r w:rsidRPr="008C2210">
              <w:rPr>
                <w:sz w:val="20"/>
                <w:lang w:val="sq-AL"/>
              </w:rPr>
              <w:t>ZONA B</w:t>
            </w:r>
          </w:p>
        </w:tc>
      </w:tr>
      <w:tr w:rsidR="00C04D6A" w:rsidRPr="008C2210" w14:paraId="04D566BD" w14:textId="77777777" w:rsidTr="00302F2F">
        <w:trPr>
          <w:trHeight w:val="170"/>
        </w:trPr>
        <w:tc>
          <w:tcPr>
            <w:tcW w:w="1885" w:type="dxa"/>
            <w:vAlign w:val="center"/>
          </w:tcPr>
          <w:p w14:paraId="04D566B9" w14:textId="77777777" w:rsidR="00C04D6A" w:rsidRPr="008C2210" w:rsidRDefault="00C04D6A" w:rsidP="006A4DB8">
            <w:pPr>
              <w:pStyle w:val="Paragrafi"/>
              <w:ind w:firstLine="0"/>
              <w:rPr>
                <w:sz w:val="20"/>
                <w:lang w:val="sq-AL"/>
              </w:rPr>
            </w:pPr>
            <w:r w:rsidRPr="008C2210">
              <w:rPr>
                <w:sz w:val="20"/>
                <w:lang w:val="sq-AL"/>
              </w:rPr>
              <w:t>Tërheqja maksimale e erës</w:t>
            </w:r>
          </w:p>
        </w:tc>
        <w:tc>
          <w:tcPr>
            <w:tcW w:w="1805" w:type="dxa"/>
            <w:vAlign w:val="center"/>
          </w:tcPr>
          <w:p w14:paraId="04D566BA" w14:textId="77777777" w:rsidR="00C04D6A" w:rsidRPr="008C2210" w:rsidRDefault="00C04D6A" w:rsidP="006A4DB8">
            <w:pPr>
              <w:pStyle w:val="Paragrafi"/>
              <w:ind w:firstLine="0"/>
              <w:rPr>
                <w:sz w:val="20"/>
                <w:lang w:val="sq-AL"/>
              </w:rPr>
            </w:pPr>
            <w:r w:rsidRPr="008C2210">
              <w:rPr>
                <w:sz w:val="20"/>
                <w:lang w:val="sq-AL"/>
              </w:rPr>
              <w:t>-10</w:t>
            </w:r>
          </w:p>
        </w:tc>
        <w:tc>
          <w:tcPr>
            <w:tcW w:w="3151" w:type="dxa"/>
            <w:vAlign w:val="center"/>
          </w:tcPr>
          <w:p w14:paraId="04D566BB" w14:textId="77777777" w:rsidR="00C04D6A" w:rsidRPr="008C2210" w:rsidRDefault="00C04D6A" w:rsidP="006A4DB8">
            <w:pPr>
              <w:pStyle w:val="Paragrafi"/>
              <w:ind w:firstLine="0"/>
              <w:rPr>
                <w:sz w:val="20"/>
                <w:lang w:val="sq-AL"/>
              </w:rPr>
            </w:pPr>
            <w:r w:rsidRPr="008C2210">
              <w:rPr>
                <w:sz w:val="20"/>
                <w:lang w:val="sq-AL"/>
              </w:rPr>
              <w:t>Sipas pikës 3.1.2 minimale 120 ose 140 km/h në varësi të tensionit të linjës</w:t>
            </w:r>
          </w:p>
        </w:tc>
        <w:tc>
          <w:tcPr>
            <w:tcW w:w="2159" w:type="dxa"/>
            <w:vAlign w:val="center"/>
          </w:tcPr>
          <w:p w14:paraId="04D566BC" w14:textId="77777777" w:rsidR="00C04D6A" w:rsidRPr="008C2210" w:rsidRDefault="00C04D6A" w:rsidP="006A4DB8">
            <w:pPr>
              <w:pStyle w:val="Paragrafi"/>
              <w:ind w:firstLine="0"/>
              <w:rPr>
                <w:sz w:val="20"/>
                <w:lang w:val="sq-AL"/>
              </w:rPr>
            </w:pPr>
            <w:r w:rsidRPr="008C2210">
              <w:rPr>
                <w:sz w:val="20"/>
                <w:lang w:val="sq-AL"/>
              </w:rPr>
              <w:t>Nuk aplikohet</w:t>
            </w:r>
          </w:p>
        </w:tc>
      </w:tr>
      <w:tr w:rsidR="00C04D6A" w:rsidRPr="008C2210" w14:paraId="04D566C2" w14:textId="77777777" w:rsidTr="00302F2F">
        <w:trPr>
          <w:trHeight w:val="170"/>
        </w:trPr>
        <w:tc>
          <w:tcPr>
            <w:tcW w:w="1885" w:type="dxa"/>
            <w:vAlign w:val="center"/>
          </w:tcPr>
          <w:p w14:paraId="04D566BE" w14:textId="77777777" w:rsidR="00C04D6A" w:rsidRPr="008C2210" w:rsidRDefault="00C04D6A" w:rsidP="006A4DB8">
            <w:pPr>
              <w:pStyle w:val="Paragrafi"/>
              <w:ind w:firstLine="0"/>
              <w:rPr>
                <w:sz w:val="20"/>
                <w:lang w:val="sq-AL"/>
              </w:rPr>
            </w:pPr>
            <w:r w:rsidRPr="008C2210">
              <w:rPr>
                <w:sz w:val="20"/>
                <w:lang w:val="sq-AL"/>
              </w:rPr>
              <w:t>Tërheqja maksimale e akullit</w:t>
            </w:r>
          </w:p>
        </w:tc>
        <w:tc>
          <w:tcPr>
            <w:tcW w:w="1805" w:type="dxa"/>
            <w:vAlign w:val="center"/>
          </w:tcPr>
          <w:p w14:paraId="04D566BF" w14:textId="77777777" w:rsidR="00C04D6A" w:rsidRPr="008C2210" w:rsidRDefault="00C04D6A" w:rsidP="006A4DB8">
            <w:pPr>
              <w:pStyle w:val="Paragrafi"/>
              <w:ind w:firstLine="0"/>
              <w:rPr>
                <w:sz w:val="20"/>
                <w:lang w:val="sq-AL"/>
              </w:rPr>
            </w:pPr>
            <w:r w:rsidRPr="008C2210">
              <w:rPr>
                <w:sz w:val="20"/>
                <w:lang w:val="sq-AL"/>
              </w:rPr>
              <w:t>-15</w:t>
            </w:r>
          </w:p>
        </w:tc>
        <w:tc>
          <w:tcPr>
            <w:tcW w:w="3151" w:type="dxa"/>
            <w:vAlign w:val="center"/>
          </w:tcPr>
          <w:p w14:paraId="04D566C0" w14:textId="77777777" w:rsidR="00C04D6A" w:rsidRPr="008C2210" w:rsidRDefault="00C04D6A" w:rsidP="006A4DB8">
            <w:pPr>
              <w:pStyle w:val="Paragrafi"/>
              <w:ind w:firstLine="0"/>
              <w:rPr>
                <w:sz w:val="20"/>
                <w:lang w:val="sq-AL"/>
              </w:rPr>
            </w:pPr>
            <w:r w:rsidRPr="008C2210">
              <w:rPr>
                <w:sz w:val="20"/>
                <w:lang w:val="sq-AL"/>
              </w:rPr>
              <w:t>Nuk aplikohet</w:t>
            </w:r>
          </w:p>
        </w:tc>
        <w:tc>
          <w:tcPr>
            <w:tcW w:w="2159" w:type="dxa"/>
            <w:vAlign w:val="center"/>
          </w:tcPr>
          <w:p w14:paraId="04D566C1" w14:textId="77777777" w:rsidR="00C04D6A" w:rsidRPr="008C2210" w:rsidRDefault="00C04D6A" w:rsidP="006A4DB8">
            <w:pPr>
              <w:pStyle w:val="Paragrafi"/>
              <w:ind w:firstLine="0"/>
              <w:rPr>
                <w:sz w:val="20"/>
                <w:lang w:val="sq-AL"/>
              </w:rPr>
            </w:pPr>
            <w:r w:rsidRPr="008C2210">
              <w:rPr>
                <w:sz w:val="20"/>
                <w:lang w:val="sq-AL"/>
              </w:rPr>
              <w:t>Sipas pikës 3.1.3</w:t>
            </w:r>
          </w:p>
        </w:tc>
      </w:tr>
      <w:tr w:rsidR="00C04D6A" w:rsidRPr="008C2210" w14:paraId="04D566C7" w14:textId="77777777" w:rsidTr="00302F2F">
        <w:trPr>
          <w:trHeight w:val="502"/>
        </w:trPr>
        <w:tc>
          <w:tcPr>
            <w:tcW w:w="1885" w:type="dxa"/>
            <w:vAlign w:val="center"/>
          </w:tcPr>
          <w:p w14:paraId="04D566C3" w14:textId="77777777" w:rsidR="00C04D6A" w:rsidRPr="008C2210" w:rsidRDefault="00C04D6A" w:rsidP="006A4DB8">
            <w:pPr>
              <w:pStyle w:val="Paragrafi"/>
              <w:ind w:firstLine="0"/>
              <w:rPr>
                <w:sz w:val="20"/>
                <w:lang w:val="sq-AL"/>
              </w:rPr>
            </w:pPr>
            <w:r w:rsidRPr="008C2210">
              <w:rPr>
                <w:sz w:val="20"/>
                <w:lang w:val="sq-AL"/>
              </w:rPr>
              <w:t>Tërheqja maksimale e akullit + erës(1)</w:t>
            </w:r>
          </w:p>
        </w:tc>
        <w:tc>
          <w:tcPr>
            <w:tcW w:w="1805" w:type="dxa"/>
            <w:vAlign w:val="center"/>
          </w:tcPr>
          <w:p w14:paraId="04D566C4" w14:textId="77777777" w:rsidR="00C04D6A" w:rsidRPr="008C2210" w:rsidRDefault="00C04D6A" w:rsidP="006A4DB8">
            <w:pPr>
              <w:pStyle w:val="Paragrafi"/>
              <w:ind w:firstLine="0"/>
              <w:rPr>
                <w:sz w:val="20"/>
                <w:lang w:val="sq-AL"/>
              </w:rPr>
            </w:pPr>
            <w:r w:rsidRPr="008C2210">
              <w:rPr>
                <w:sz w:val="20"/>
                <w:lang w:val="sq-AL"/>
              </w:rPr>
              <w:t>-15</w:t>
            </w:r>
          </w:p>
        </w:tc>
        <w:tc>
          <w:tcPr>
            <w:tcW w:w="3151" w:type="dxa"/>
            <w:vAlign w:val="center"/>
          </w:tcPr>
          <w:p w14:paraId="04D566C5" w14:textId="77777777" w:rsidR="00C04D6A" w:rsidRPr="008C2210" w:rsidRDefault="00C04D6A" w:rsidP="006A4DB8">
            <w:pPr>
              <w:pStyle w:val="Paragrafi"/>
              <w:ind w:firstLine="0"/>
              <w:rPr>
                <w:sz w:val="20"/>
                <w:lang w:val="sq-AL"/>
              </w:rPr>
            </w:pPr>
            <w:r w:rsidRPr="008C2210">
              <w:rPr>
                <w:sz w:val="20"/>
                <w:lang w:val="sq-AL"/>
              </w:rPr>
              <w:t>Sipas pikës3.1.2 minimale 60 km/h</w:t>
            </w:r>
          </w:p>
        </w:tc>
        <w:tc>
          <w:tcPr>
            <w:tcW w:w="2159" w:type="dxa"/>
            <w:vAlign w:val="center"/>
          </w:tcPr>
          <w:p w14:paraId="04D566C6" w14:textId="77777777" w:rsidR="00C04D6A" w:rsidRPr="008C2210" w:rsidRDefault="00C04D6A" w:rsidP="006A4DB8">
            <w:pPr>
              <w:pStyle w:val="Paragrafi"/>
              <w:ind w:firstLine="0"/>
              <w:rPr>
                <w:sz w:val="20"/>
                <w:lang w:val="sq-AL"/>
              </w:rPr>
            </w:pPr>
            <w:r w:rsidRPr="008C2210">
              <w:rPr>
                <w:sz w:val="20"/>
                <w:lang w:val="sq-AL"/>
              </w:rPr>
              <w:t>Sipas pikës3.1.3</w:t>
            </w:r>
          </w:p>
        </w:tc>
      </w:tr>
      <w:tr w:rsidR="00C04D6A" w:rsidRPr="008C2210" w14:paraId="04D566C9" w14:textId="77777777" w:rsidTr="00C04D6A">
        <w:tc>
          <w:tcPr>
            <w:tcW w:w="9000" w:type="dxa"/>
            <w:gridSpan w:val="4"/>
            <w:vAlign w:val="center"/>
          </w:tcPr>
          <w:p w14:paraId="04D566C8" w14:textId="77777777" w:rsidR="00C04D6A" w:rsidRPr="008C2210" w:rsidRDefault="00C04D6A" w:rsidP="006A4DB8">
            <w:pPr>
              <w:pStyle w:val="Paragrafi"/>
              <w:ind w:firstLine="0"/>
              <w:rPr>
                <w:sz w:val="20"/>
                <w:lang w:val="sq-AL"/>
              </w:rPr>
            </w:pPr>
            <w:r w:rsidRPr="008C2210">
              <w:rPr>
                <w:sz w:val="20"/>
                <w:lang w:val="sq-AL"/>
              </w:rPr>
              <w:t>ZONA C</w:t>
            </w:r>
          </w:p>
        </w:tc>
      </w:tr>
      <w:tr w:rsidR="00C04D6A" w:rsidRPr="008C2210" w14:paraId="04D566CE" w14:textId="77777777" w:rsidTr="00302F2F">
        <w:trPr>
          <w:trHeight w:val="77"/>
        </w:trPr>
        <w:tc>
          <w:tcPr>
            <w:tcW w:w="1885" w:type="dxa"/>
            <w:vAlign w:val="center"/>
          </w:tcPr>
          <w:p w14:paraId="04D566CA" w14:textId="77777777" w:rsidR="00C04D6A" w:rsidRPr="008C2210" w:rsidRDefault="00C04D6A" w:rsidP="006A4DB8">
            <w:pPr>
              <w:pStyle w:val="Paragrafi"/>
              <w:ind w:firstLine="0"/>
              <w:rPr>
                <w:sz w:val="20"/>
                <w:lang w:val="sq-AL"/>
              </w:rPr>
            </w:pPr>
            <w:r w:rsidRPr="008C2210">
              <w:rPr>
                <w:sz w:val="20"/>
                <w:lang w:val="sq-AL"/>
              </w:rPr>
              <w:t>Tërheqja maksimale e erës</w:t>
            </w:r>
          </w:p>
        </w:tc>
        <w:tc>
          <w:tcPr>
            <w:tcW w:w="1805" w:type="dxa"/>
            <w:vAlign w:val="center"/>
          </w:tcPr>
          <w:p w14:paraId="04D566CB" w14:textId="77777777" w:rsidR="00C04D6A" w:rsidRPr="008C2210" w:rsidRDefault="00C04D6A" w:rsidP="006A4DB8">
            <w:pPr>
              <w:pStyle w:val="Paragrafi"/>
              <w:ind w:firstLine="0"/>
              <w:rPr>
                <w:sz w:val="20"/>
                <w:lang w:val="sq-AL"/>
              </w:rPr>
            </w:pPr>
            <w:r w:rsidRPr="008C2210">
              <w:rPr>
                <w:sz w:val="20"/>
                <w:lang w:val="sq-AL"/>
              </w:rPr>
              <w:t>-10</w:t>
            </w:r>
          </w:p>
        </w:tc>
        <w:tc>
          <w:tcPr>
            <w:tcW w:w="3151" w:type="dxa"/>
            <w:vAlign w:val="center"/>
          </w:tcPr>
          <w:p w14:paraId="04D566CC" w14:textId="77777777" w:rsidR="00C04D6A" w:rsidRPr="008C2210" w:rsidRDefault="00C04D6A" w:rsidP="006A4DB8">
            <w:pPr>
              <w:pStyle w:val="Paragrafi"/>
              <w:ind w:firstLine="0"/>
              <w:rPr>
                <w:sz w:val="20"/>
                <w:lang w:val="sq-AL"/>
              </w:rPr>
            </w:pPr>
            <w:r w:rsidRPr="008C2210">
              <w:rPr>
                <w:sz w:val="20"/>
                <w:lang w:val="sq-AL"/>
              </w:rPr>
              <w:t>Sipas pikës 3.1.2 minimale 120 ose 140 km/h në varësi të tensionit të linjës</w:t>
            </w:r>
          </w:p>
        </w:tc>
        <w:tc>
          <w:tcPr>
            <w:tcW w:w="2159" w:type="dxa"/>
            <w:vAlign w:val="center"/>
          </w:tcPr>
          <w:p w14:paraId="04D566CD" w14:textId="77777777" w:rsidR="00C04D6A" w:rsidRPr="008C2210" w:rsidRDefault="00C04D6A" w:rsidP="006A4DB8">
            <w:pPr>
              <w:pStyle w:val="Paragrafi"/>
              <w:ind w:firstLine="0"/>
              <w:rPr>
                <w:sz w:val="20"/>
                <w:lang w:val="sq-AL"/>
              </w:rPr>
            </w:pPr>
            <w:r w:rsidRPr="008C2210">
              <w:rPr>
                <w:sz w:val="20"/>
                <w:lang w:val="sq-AL"/>
              </w:rPr>
              <w:t>Nuk aplikohet</w:t>
            </w:r>
          </w:p>
        </w:tc>
      </w:tr>
      <w:tr w:rsidR="00C04D6A" w:rsidRPr="008C2210" w14:paraId="04D566D3" w14:textId="77777777" w:rsidTr="00302F2F">
        <w:trPr>
          <w:trHeight w:val="77"/>
        </w:trPr>
        <w:tc>
          <w:tcPr>
            <w:tcW w:w="1885" w:type="dxa"/>
            <w:vAlign w:val="center"/>
          </w:tcPr>
          <w:p w14:paraId="04D566CF" w14:textId="77777777" w:rsidR="00C04D6A" w:rsidRPr="008C2210" w:rsidRDefault="00C04D6A" w:rsidP="006A4DB8">
            <w:pPr>
              <w:pStyle w:val="Paragrafi"/>
              <w:ind w:firstLine="0"/>
              <w:rPr>
                <w:sz w:val="20"/>
                <w:lang w:val="sq-AL"/>
              </w:rPr>
            </w:pPr>
            <w:r w:rsidRPr="008C2210">
              <w:rPr>
                <w:sz w:val="20"/>
                <w:lang w:val="sq-AL"/>
              </w:rPr>
              <w:t>Tërheqja maksimale e akullit</w:t>
            </w:r>
          </w:p>
        </w:tc>
        <w:tc>
          <w:tcPr>
            <w:tcW w:w="1805" w:type="dxa"/>
            <w:vAlign w:val="center"/>
          </w:tcPr>
          <w:p w14:paraId="04D566D0" w14:textId="77777777" w:rsidR="00C04D6A" w:rsidRPr="008C2210" w:rsidRDefault="00C04D6A" w:rsidP="006A4DB8">
            <w:pPr>
              <w:pStyle w:val="Paragrafi"/>
              <w:ind w:firstLine="0"/>
              <w:rPr>
                <w:sz w:val="20"/>
                <w:lang w:val="sq-AL"/>
              </w:rPr>
            </w:pPr>
            <w:r w:rsidRPr="008C2210">
              <w:rPr>
                <w:sz w:val="20"/>
                <w:lang w:val="sq-AL"/>
              </w:rPr>
              <w:t>-15</w:t>
            </w:r>
          </w:p>
        </w:tc>
        <w:tc>
          <w:tcPr>
            <w:tcW w:w="3151" w:type="dxa"/>
            <w:vAlign w:val="center"/>
          </w:tcPr>
          <w:p w14:paraId="04D566D1" w14:textId="77777777" w:rsidR="00C04D6A" w:rsidRPr="008C2210" w:rsidRDefault="00C04D6A" w:rsidP="006A4DB8">
            <w:pPr>
              <w:pStyle w:val="Paragrafi"/>
              <w:ind w:firstLine="0"/>
              <w:rPr>
                <w:sz w:val="20"/>
                <w:lang w:val="sq-AL"/>
              </w:rPr>
            </w:pPr>
            <w:r w:rsidRPr="008C2210">
              <w:rPr>
                <w:sz w:val="20"/>
                <w:lang w:val="sq-AL"/>
              </w:rPr>
              <w:t>Nuk aplikohet</w:t>
            </w:r>
          </w:p>
        </w:tc>
        <w:tc>
          <w:tcPr>
            <w:tcW w:w="2159" w:type="dxa"/>
            <w:vAlign w:val="center"/>
          </w:tcPr>
          <w:p w14:paraId="04D566D2" w14:textId="77777777" w:rsidR="00C04D6A" w:rsidRPr="008C2210" w:rsidRDefault="00C04D6A" w:rsidP="006A4DB8">
            <w:pPr>
              <w:pStyle w:val="Paragrafi"/>
              <w:ind w:firstLine="0"/>
              <w:rPr>
                <w:sz w:val="20"/>
                <w:lang w:val="sq-AL"/>
              </w:rPr>
            </w:pPr>
            <w:r w:rsidRPr="008C2210">
              <w:rPr>
                <w:sz w:val="20"/>
                <w:lang w:val="sq-AL"/>
              </w:rPr>
              <w:t>Sipas pikës3.1.3</w:t>
            </w:r>
          </w:p>
        </w:tc>
      </w:tr>
      <w:tr w:rsidR="00C04D6A" w:rsidRPr="008C2210" w14:paraId="04D566D8" w14:textId="77777777" w:rsidTr="00302F2F">
        <w:trPr>
          <w:trHeight w:val="77"/>
        </w:trPr>
        <w:tc>
          <w:tcPr>
            <w:tcW w:w="1885" w:type="dxa"/>
            <w:vAlign w:val="center"/>
          </w:tcPr>
          <w:p w14:paraId="04D566D4" w14:textId="77777777" w:rsidR="00C04D6A" w:rsidRPr="008C2210" w:rsidRDefault="00C04D6A" w:rsidP="006A4DB8">
            <w:pPr>
              <w:pStyle w:val="Paragrafi"/>
              <w:ind w:firstLine="0"/>
              <w:rPr>
                <w:sz w:val="20"/>
                <w:lang w:val="sq-AL"/>
              </w:rPr>
            </w:pPr>
            <w:r w:rsidRPr="008C2210">
              <w:rPr>
                <w:sz w:val="20"/>
                <w:lang w:val="sq-AL"/>
              </w:rPr>
              <w:t>Tërheqja maksimale e akullit + erës</w:t>
            </w:r>
            <w:r w:rsidRPr="008C2210">
              <w:rPr>
                <w:sz w:val="20"/>
                <w:vertAlign w:val="superscript"/>
                <w:lang w:val="sq-AL"/>
              </w:rPr>
              <w:t>(1)</w:t>
            </w:r>
          </w:p>
        </w:tc>
        <w:tc>
          <w:tcPr>
            <w:tcW w:w="1805" w:type="dxa"/>
            <w:vAlign w:val="center"/>
          </w:tcPr>
          <w:p w14:paraId="04D566D5" w14:textId="77777777" w:rsidR="00C04D6A" w:rsidRPr="008C2210" w:rsidRDefault="00C04D6A" w:rsidP="006A4DB8">
            <w:pPr>
              <w:pStyle w:val="Paragrafi"/>
              <w:ind w:firstLine="0"/>
              <w:rPr>
                <w:sz w:val="20"/>
                <w:lang w:val="sq-AL"/>
              </w:rPr>
            </w:pPr>
            <w:r w:rsidRPr="008C2210">
              <w:rPr>
                <w:sz w:val="20"/>
                <w:lang w:val="sq-AL"/>
              </w:rPr>
              <w:t>-15</w:t>
            </w:r>
          </w:p>
        </w:tc>
        <w:tc>
          <w:tcPr>
            <w:tcW w:w="3151" w:type="dxa"/>
            <w:vAlign w:val="center"/>
          </w:tcPr>
          <w:p w14:paraId="04D566D6" w14:textId="77777777" w:rsidR="00C04D6A" w:rsidRPr="008C2210" w:rsidRDefault="00C04D6A" w:rsidP="006A4DB8">
            <w:pPr>
              <w:pStyle w:val="Paragrafi"/>
              <w:ind w:firstLine="0"/>
              <w:rPr>
                <w:sz w:val="20"/>
                <w:lang w:val="sq-AL"/>
              </w:rPr>
            </w:pPr>
            <w:r w:rsidRPr="008C2210">
              <w:rPr>
                <w:sz w:val="20"/>
                <w:lang w:val="sq-AL"/>
              </w:rPr>
              <w:t>Sipas pikës 3.1.2 minimale 60 km/h</w:t>
            </w:r>
          </w:p>
        </w:tc>
        <w:tc>
          <w:tcPr>
            <w:tcW w:w="2159" w:type="dxa"/>
            <w:vAlign w:val="center"/>
          </w:tcPr>
          <w:p w14:paraId="04D566D7" w14:textId="77777777" w:rsidR="00C04D6A" w:rsidRPr="008C2210" w:rsidRDefault="00C04D6A" w:rsidP="006A4DB8">
            <w:pPr>
              <w:pStyle w:val="Paragrafi"/>
              <w:ind w:firstLine="0"/>
              <w:rPr>
                <w:sz w:val="20"/>
                <w:lang w:val="sq-AL"/>
              </w:rPr>
            </w:pPr>
            <w:r w:rsidRPr="008C2210">
              <w:rPr>
                <w:sz w:val="20"/>
                <w:lang w:val="sq-AL"/>
              </w:rPr>
              <w:t>Sipas pikës 3.1.3</w:t>
            </w:r>
          </w:p>
        </w:tc>
      </w:tr>
    </w:tbl>
    <w:p w14:paraId="04D566D9" w14:textId="77777777" w:rsidR="00C04D6A" w:rsidRPr="008C2210" w:rsidRDefault="00C04D6A" w:rsidP="002B2DE5">
      <w:pPr>
        <w:pStyle w:val="Paragrafi"/>
        <w:rPr>
          <w:lang w:val="sq-AL"/>
        </w:rPr>
      </w:pPr>
    </w:p>
    <w:p w14:paraId="04D566DA" w14:textId="77777777" w:rsidR="00C04D6A" w:rsidRPr="008C2210" w:rsidRDefault="00C04D6A" w:rsidP="002B2DE5">
      <w:pPr>
        <w:pStyle w:val="Paragrafi"/>
        <w:rPr>
          <w:lang w:val="sq-AL"/>
        </w:rPr>
      </w:pPr>
      <w:r w:rsidRPr="008C2210">
        <w:rPr>
          <w:vertAlign w:val="superscript"/>
          <w:lang w:val="sq-AL"/>
        </w:rPr>
        <w:t>(1)</w:t>
      </w:r>
      <w:r w:rsidRPr="008C2210">
        <w:rPr>
          <w:lang w:val="sq-AL"/>
        </w:rPr>
        <w:t xml:space="preserve"> Hipoteza e tërheqje maksimale e akullit + erës, aplikohet për linjat e kategorive të veçanta dhe të gjitha linjat në të cilat aplikohet rregulli i veçantë i kërkuar nga kompania elektrike, si dhe kur projektuesi konsideron se linja mund të jetë subjekt i ngarkesave të tilla të kombinuara.</w:t>
      </w:r>
    </w:p>
    <w:p w14:paraId="04D566DB" w14:textId="7C0242E4" w:rsidR="00C04D6A" w:rsidRPr="008C2210" w:rsidRDefault="00C04D6A" w:rsidP="002B2DE5">
      <w:pPr>
        <w:pStyle w:val="Paragrafi"/>
        <w:rPr>
          <w:lang w:val="sq-AL"/>
        </w:rPr>
      </w:pPr>
      <w:r w:rsidRPr="008C2210">
        <w:rPr>
          <w:lang w:val="sq-AL"/>
        </w:rPr>
        <w:t>Në rast se linja kalon në zona ku shfaqen shpejtësi të mëdha të erës duhet të m</w:t>
      </w:r>
      <w:r w:rsidR="0062713E" w:rsidRPr="008C2210">
        <w:rPr>
          <w:lang w:val="sq-AL"/>
        </w:rPr>
        <w:t>erren në konsideratë përcjellësi</w:t>
      </w:r>
      <w:r w:rsidR="000A61B2" w:rsidRPr="008C2210">
        <w:rPr>
          <w:lang w:val="sq-AL"/>
        </w:rPr>
        <w:t>t dhe troset në temperaturën -5</w:t>
      </w:r>
      <w:r w:rsidRPr="008C2210">
        <w:rPr>
          <w:lang w:val="sq-AL"/>
        </w:rPr>
        <w:t>°C për zonën</w:t>
      </w:r>
      <w:r w:rsidR="009B1553" w:rsidRPr="008C2210">
        <w:rPr>
          <w:lang w:val="sq-AL"/>
        </w:rPr>
        <w:t xml:space="preserve"> </w:t>
      </w:r>
      <w:r w:rsidRPr="008C2210">
        <w:rPr>
          <w:lang w:val="sq-AL"/>
        </w:rPr>
        <w:t>A, -10</w:t>
      </w:r>
      <w:r w:rsidR="006F5324" w:rsidRPr="008C2210">
        <w:rPr>
          <w:lang w:val="sq-AL"/>
        </w:rPr>
        <w:t xml:space="preserve">ºC </w:t>
      </w:r>
      <w:r w:rsidRPr="008C2210">
        <w:rPr>
          <w:lang w:val="sq-AL"/>
        </w:rPr>
        <w:t>për zonën B dhe -15</w:t>
      </w:r>
      <w:r w:rsidR="006F5324" w:rsidRPr="008C2210">
        <w:rPr>
          <w:lang w:val="sq-AL"/>
        </w:rPr>
        <w:t xml:space="preserve">ºC </w:t>
      </w:r>
      <w:r w:rsidRPr="008C2210">
        <w:rPr>
          <w:lang w:val="sq-AL"/>
        </w:rPr>
        <w:t>për zonën C, në varësi të peshës së vet</w:t>
      </w:r>
      <w:r w:rsidR="00F87F0D" w:rsidRPr="008C2210">
        <w:rPr>
          <w:lang w:val="sq-AL"/>
        </w:rPr>
        <w:t xml:space="preserve"> </w:t>
      </w:r>
      <w:r w:rsidRPr="008C2210">
        <w:rPr>
          <w:lang w:val="sq-AL"/>
        </w:rPr>
        <w:t>dhe vlerës s</w:t>
      </w:r>
      <w:r w:rsidR="005F1008" w:rsidRPr="008C2210">
        <w:rPr>
          <w:lang w:val="sq-AL"/>
        </w:rPr>
        <w:t>ë</w:t>
      </w:r>
      <w:r w:rsidRPr="008C2210">
        <w:rPr>
          <w:lang w:val="sq-AL"/>
        </w:rPr>
        <w:t xml:space="preserve"> mbingarkesës së erës që korrespondon me një shpejtësi mbi 120 km/h ose 140 km/h, sipas pikës 3.1.2. Vlera e shpejtësisë së madhe të erës përcaktohet nga projektuesi ose në bazë të specifikave të veçanta të kërkuara nga kompania elektrike, në varësi të shpejtësive të regjistruara në stacionet metrologjike më të afërt me zonën ku kalon linja.</w:t>
      </w:r>
    </w:p>
    <w:p w14:paraId="04D566DC" w14:textId="77777777" w:rsidR="00C04D6A" w:rsidRPr="008C2210" w:rsidRDefault="00C04D6A" w:rsidP="002B2DE5">
      <w:pPr>
        <w:pStyle w:val="Paragrafi"/>
        <w:rPr>
          <w:lang w:val="sq-AL"/>
        </w:rPr>
      </w:pPr>
      <w:r w:rsidRPr="008C2210">
        <w:rPr>
          <w:lang w:val="sq-AL"/>
        </w:rPr>
        <w:t>3.2.2 Kontrolli i fenomeneve të vibrimit</w:t>
      </w:r>
    </w:p>
    <w:p w14:paraId="04D566DD" w14:textId="09014CCD" w:rsidR="00C04D6A" w:rsidRPr="008C2210" w:rsidRDefault="00C04D6A" w:rsidP="002B2DE5">
      <w:pPr>
        <w:pStyle w:val="Paragrafi"/>
        <w:rPr>
          <w:lang w:val="sq-AL"/>
        </w:rPr>
      </w:pPr>
      <w:r w:rsidRPr="008C2210">
        <w:rPr>
          <w:lang w:val="sq-AL"/>
        </w:rPr>
        <w:t>Në përcaktimin e t</w:t>
      </w:r>
      <w:r w:rsidR="0062713E" w:rsidRPr="008C2210">
        <w:rPr>
          <w:lang w:val="sq-AL"/>
        </w:rPr>
        <w:t>ërheqjes mekanike të përcjellës</w:t>
      </w:r>
      <w:r w:rsidRPr="008C2210">
        <w:rPr>
          <w:lang w:val="sq-AL"/>
        </w:rPr>
        <w:t>ve dhe troseve duhet të merret parasysh ndikimi i fenomeneve të mundshme të vibrimit që mund jo vetëm të shkurtojnë jetëgjatësinë, por edhe të çojnë në avari</w:t>
      </w:r>
      <w:r w:rsidR="00C31269" w:rsidRPr="008C2210">
        <w:rPr>
          <w:lang w:val="sq-AL"/>
        </w:rPr>
        <w:t>,</w:t>
      </w:r>
      <w:r w:rsidRPr="008C2210">
        <w:rPr>
          <w:lang w:val="sq-AL"/>
        </w:rPr>
        <w:t xml:space="preserve"> dhe dëmtime të rakorderive, izolatorëve dhe pajisjeve, dhe madje edhe elementeve të shtyllave. Këto fenomene të prodhuara nga era shkaktojnë dridhje të përcjellësve edhe në rastin e disa përcjellësve për fazë (ndërmjet tyre).</w:t>
      </w:r>
    </w:p>
    <w:p w14:paraId="04D566DE" w14:textId="07DE6CA2" w:rsidR="00C04D6A" w:rsidRPr="008C2210" w:rsidRDefault="00C04D6A" w:rsidP="002B2DE5">
      <w:pPr>
        <w:pStyle w:val="Paragrafi"/>
        <w:rPr>
          <w:lang w:val="sq-AL"/>
        </w:rPr>
      </w:pPr>
      <w:r w:rsidRPr="008C2210">
        <w:rPr>
          <w:lang w:val="sq-AL"/>
        </w:rPr>
        <w:t>Zgjedhja e tërheqjes së duhur në temperaturën</w:t>
      </w:r>
      <w:r w:rsidR="009B1553" w:rsidRPr="008C2210">
        <w:rPr>
          <w:lang w:val="sq-AL"/>
        </w:rPr>
        <w:t xml:space="preserve"> </w:t>
      </w:r>
      <w:r w:rsidRPr="008C2210">
        <w:rPr>
          <w:lang w:val="sq-AL"/>
        </w:rPr>
        <w:t xml:space="preserve">e </w:t>
      </w:r>
      <w:r w:rsidR="009B1553" w:rsidRPr="008C2210">
        <w:rPr>
          <w:lang w:val="sq-AL"/>
        </w:rPr>
        <w:t>ambientit</w:t>
      </w:r>
      <w:r w:rsidRPr="008C2210">
        <w:rPr>
          <w:lang w:val="sq-AL"/>
        </w:rPr>
        <w:t xml:space="preserve"> dhe pozicioni i duhur i vendosjes së </w:t>
      </w:r>
      <w:r w:rsidR="00E11FAA" w:rsidRPr="008C2210">
        <w:rPr>
          <w:lang w:val="sq-AL"/>
        </w:rPr>
        <w:t>amortizuesve</w:t>
      </w:r>
      <w:r w:rsidRPr="008C2210">
        <w:rPr>
          <w:lang w:val="sq-AL"/>
        </w:rPr>
        <w:t xml:space="preserve"> (dempferave) ndihmojnë në parandalimin e këtyre dukurive.</w:t>
      </w:r>
    </w:p>
    <w:p w14:paraId="04D566DF" w14:textId="1AE0DC54" w:rsidR="00C04D6A" w:rsidRPr="008C2210" w:rsidRDefault="00C04D6A" w:rsidP="002B2DE5">
      <w:pPr>
        <w:pStyle w:val="Paragrafi"/>
        <w:rPr>
          <w:lang w:val="sq-AL"/>
        </w:rPr>
      </w:pPr>
      <w:r w:rsidRPr="008C2210">
        <w:rPr>
          <w:lang w:val="sq-AL"/>
        </w:rPr>
        <w:t>Në përgjithësi, re</w:t>
      </w:r>
      <w:r w:rsidR="00597486" w:rsidRPr="008C2210">
        <w:rPr>
          <w:lang w:val="sq-AL"/>
        </w:rPr>
        <w:t>komandohet që në temperaturë 15</w:t>
      </w:r>
      <w:r w:rsidRPr="008C2210">
        <w:rPr>
          <w:lang w:val="sq-AL"/>
        </w:rPr>
        <w:t>°C të mos kalohet 22% e ngarkesës në këputje në qoftë se është studimi fenomeni dhe janë</w:t>
      </w:r>
      <w:r w:rsidR="00F87F0D" w:rsidRPr="008C2210">
        <w:rPr>
          <w:lang w:val="sq-AL"/>
        </w:rPr>
        <w:t xml:space="preserve"> </w:t>
      </w:r>
      <w:r w:rsidRPr="008C2210">
        <w:rPr>
          <w:lang w:val="sq-AL"/>
        </w:rPr>
        <w:t>inst</w:t>
      </w:r>
      <w:r w:rsidR="008F25CE" w:rsidRPr="008C2210">
        <w:rPr>
          <w:lang w:val="sq-AL"/>
        </w:rPr>
        <w:t>aluar pajisjet e lartpërmendura</w:t>
      </w:r>
      <w:r w:rsidRPr="008C2210">
        <w:rPr>
          <w:lang w:val="sq-AL"/>
        </w:rPr>
        <w:t xml:space="preserve"> ose të mos kalojë 15% të ngarkesës në këputje nëse ato nuk janë instaluar.</w:t>
      </w:r>
    </w:p>
    <w:p w14:paraId="04D566E0" w14:textId="69EC5E3D" w:rsidR="00C04D6A" w:rsidRPr="008C2210" w:rsidRDefault="00C04D6A" w:rsidP="002B2DE5">
      <w:pPr>
        <w:pStyle w:val="Paragrafi"/>
        <w:rPr>
          <w:lang w:val="sq-AL"/>
        </w:rPr>
      </w:pPr>
      <w:r w:rsidRPr="008C2210">
        <w:rPr>
          <w:lang w:val="sq-AL"/>
        </w:rPr>
        <w:t xml:space="preserve">Rekomandohet gjithashtu instalimi i pajisjeve të varura për mbrojtjen e </w:t>
      </w:r>
      <w:r w:rsidR="00E11FAA" w:rsidRPr="008C2210">
        <w:rPr>
          <w:lang w:val="sq-AL"/>
        </w:rPr>
        <w:t>armaturave</w:t>
      </w:r>
      <w:r w:rsidRPr="008C2210">
        <w:rPr>
          <w:lang w:val="sq-AL"/>
        </w:rPr>
        <w:t>.</w:t>
      </w:r>
    </w:p>
    <w:p w14:paraId="04D566E1" w14:textId="7EBE6D60" w:rsidR="00C04D6A" w:rsidRPr="008C2210" w:rsidRDefault="00C04D6A" w:rsidP="002B2DE5">
      <w:pPr>
        <w:pStyle w:val="Paragrafi"/>
        <w:rPr>
          <w:lang w:val="sq-AL"/>
        </w:rPr>
      </w:pPr>
      <w:r w:rsidRPr="008C2210">
        <w:rPr>
          <w:lang w:val="sq-AL"/>
        </w:rPr>
        <w:t xml:space="preserve">3.2.3 </w:t>
      </w:r>
      <w:r w:rsidR="0062713E" w:rsidRPr="008C2210">
        <w:rPr>
          <w:lang w:val="sq-AL"/>
        </w:rPr>
        <w:t>Shmangia maksimale e përcjellës</w:t>
      </w:r>
      <w:r w:rsidRPr="008C2210">
        <w:rPr>
          <w:lang w:val="sq-AL"/>
        </w:rPr>
        <w:t>ve dhe troseve</w:t>
      </w:r>
    </w:p>
    <w:p w14:paraId="04D566E2" w14:textId="79F233A7" w:rsidR="00C04D6A" w:rsidRPr="008C2210" w:rsidRDefault="00C04D6A" w:rsidP="002B2DE5">
      <w:pPr>
        <w:pStyle w:val="Paragrafi"/>
        <w:rPr>
          <w:lang w:val="sq-AL"/>
        </w:rPr>
      </w:pPr>
      <w:r w:rsidRPr="008C2210">
        <w:rPr>
          <w:lang w:val="sq-AL"/>
        </w:rPr>
        <w:t xml:space="preserve">Sipas klasifikimit të zonave të mbingarkesave </w:t>
      </w:r>
      <w:r w:rsidR="00D518E6" w:rsidRPr="008C2210">
        <w:rPr>
          <w:lang w:val="sq-AL"/>
        </w:rPr>
        <w:t>të</w:t>
      </w:r>
      <w:r w:rsidRPr="008C2210">
        <w:rPr>
          <w:lang w:val="sq-AL"/>
        </w:rPr>
        <w:t xml:space="preserve"> përcaktuara në pikën 3.1.3, duhet të përcaktohen shmangiet maksimale të përcjellësve dhe troseve sipas hipotezat e mëposhtme:</w:t>
      </w:r>
    </w:p>
    <w:p w14:paraId="04D566E3" w14:textId="77777777" w:rsidR="00C04D6A" w:rsidRPr="008C2210" w:rsidRDefault="00C04D6A" w:rsidP="002B2DE5">
      <w:pPr>
        <w:pStyle w:val="Paragrafi"/>
        <w:rPr>
          <w:lang w:val="sq-AL"/>
        </w:rPr>
      </w:pPr>
      <w:r w:rsidRPr="008C2210">
        <w:rPr>
          <w:lang w:val="sq-AL"/>
        </w:rPr>
        <w:t>Në zonat A, B dhe C:</w:t>
      </w:r>
    </w:p>
    <w:p w14:paraId="04D566E4" w14:textId="6D433737" w:rsidR="00C04D6A" w:rsidRPr="008C2210" w:rsidRDefault="00D003DC" w:rsidP="002B2DE5">
      <w:pPr>
        <w:pStyle w:val="Paragrafi"/>
        <w:rPr>
          <w:lang w:val="sq-AL"/>
        </w:rPr>
      </w:pPr>
      <w:r w:rsidRPr="008C2210">
        <w:rPr>
          <w:lang w:val="sq-AL"/>
        </w:rPr>
        <w:t xml:space="preserve">a) </w:t>
      </w:r>
      <w:r w:rsidR="00AE648D" w:rsidRPr="008C2210">
        <w:rPr>
          <w:lang w:val="sq-AL"/>
        </w:rPr>
        <w:t>h</w:t>
      </w:r>
      <w:r w:rsidR="00C04D6A" w:rsidRPr="008C2210">
        <w:rPr>
          <w:lang w:val="sq-AL"/>
        </w:rPr>
        <w:t>ipoteza e erës</w:t>
      </w:r>
      <w:r w:rsidR="00C46E8A" w:rsidRPr="008C2210">
        <w:rPr>
          <w:lang w:val="sq-AL"/>
        </w:rPr>
        <w:t xml:space="preserve"> – i </w:t>
      </w:r>
      <w:r w:rsidR="00C04D6A" w:rsidRPr="008C2210">
        <w:rPr>
          <w:lang w:val="sq-AL"/>
        </w:rPr>
        <w:t>nënshtrohet veprimit të peshës s</w:t>
      </w:r>
      <w:r w:rsidR="005F1008" w:rsidRPr="008C2210">
        <w:rPr>
          <w:lang w:val="sq-AL"/>
        </w:rPr>
        <w:t>ë</w:t>
      </w:r>
      <w:r w:rsidR="00C04D6A" w:rsidRPr="008C2210">
        <w:rPr>
          <w:lang w:val="sq-AL"/>
        </w:rPr>
        <w:t xml:space="preserve"> vet dhe mbingarkesës së erës mbi të, sipas pikës 3.1.2 për një shpejtësi të erës prej 12</w:t>
      </w:r>
      <w:r w:rsidR="00597486" w:rsidRPr="008C2210">
        <w:rPr>
          <w:lang w:val="sq-AL"/>
        </w:rPr>
        <w:t>0 km/h, në temperaturën prej 15</w:t>
      </w:r>
      <w:r w:rsidR="00C04D6A" w:rsidRPr="008C2210">
        <w:rPr>
          <w:lang w:val="sq-AL"/>
        </w:rPr>
        <w:t>°C</w:t>
      </w:r>
      <w:r w:rsidR="00AE648D" w:rsidRPr="008C2210">
        <w:rPr>
          <w:lang w:val="sq-AL"/>
        </w:rPr>
        <w:t>;</w:t>
      </w:r>
    </w:p>
    <w:p w14:paraId="04D566E5" w14:textId="41F549CC" w:rsidR="00C04D6A" w:rsidRPr="008C2210" w:rsidRDefault="00D003DC" w:rsidP="002B2DE5">
      <w:pPr>
        <w:pStyle w:val="Paragrafi"/>
        <w:rPr>
          <w:lang w:val="sq-AL"/>
        </w:rPr>
      </w:pPr>
      <w:r w:rsidRPr="008C2210">
        <w:rPr>
          <w:lang w:val="sq-AL"/>
        </w:rPr>
        <w:t xml:space="preserve">b) </w:t>
      </w:r>
      <w:r w:rsidR="00AE648D" w:rsidRPr="008C2210">
        <w:rPr>
          <w:lang w:val="sq-AL"/>
        </w:rPr>
        <w:t>h</w:t>
      </w:r>
      <w:r w:rsidR="00C04D6A" w:rsidRPr="008C2210">
        <w:rPr>
          <w:lang w:val="sq-AL"/>
        </w:rPr>
        <w:t>ipoteza e temperaturës</w:t>
      </w:r>
      <w:r w:rsidR="00597486" w:rsidRPr="008C2210">
        <w:rPr>
          <w:lang w:val="sq-AL"/>
        </w:rPr>
        <w:t xml:space="preserve"> </w:t>
      </w:r>
      <w:r w:rsidR="00C46E8A" w:rsidRPr="008C2210">
        <w:rPr>
          <w:lang w:val="sq-AL"/>
        </w:rPr>
        <w:t xml:space="preserve">– i </w:t>
      </w:r>
      <w:r w:rsidR="00C04D6A" w:rsidRPr="008C2210">
        <w:rPr>
          <w:lang w:val="sq-AL"/>
        </w:rPr>
        <w:t xml:space="preserve">nënshtrohet veprimin të peshën së vet dhe temperaturës maksimale të parashikuar, duke marrë parasysh kushtet klimaterike në të cilat ndodhet linja. Për linjat e kategorisë së veçantë, kjo temperaturë nuk duhet të merret në asnjë rast më </w:t>
      </w:r>
      <w:r w:rsidR="0062713E" w:rsidRPr="008C2210">
        <w:rPr>
          <w:lang w:val="sq-AL"/>
        </w:rPr>
        <w:t>e ulët se +85</w:t>
      </w:r>
      <w:r w:rsidR="006F5324" w:rsidRPr="008C2210">
        <w:rPr>
          <w:lang w:val="sq-AL"/>
        </w:rPr>
        <w:t xml:space="preserve">ºC </w:t>
      </w:r>
      <w:r w:rsidR="0062713E" w:rsidRPr="008C2210">
        <w:rPr>
          <w:lang w:val="sq-AL"/>
        </w:rPr>
        <w:t>për përcjellësi</w:t>
      </w:r>
      <w:r w:rsidR="00C04D6A" w:rsidRPr="008C2210">
        <w:rPr>
          <w:lang w:val="sq-AL"/>
        </w:rPr>
        <w:t>t e fazave dhe nën +50°C për troset. Për li</w:t>
      </w:r>
      <w:r w:rsidR="0062713E" w:rsidRPr="008C2210">
        <w:rPr>
          <w:lang w:val="sq-AL"/>
        </w:rPr>
        <w:t>njat e tjera, si për përcjellësi</w:t>
      </w:r>
      <w:r w:rsidR="00C04D6A" w:rsidRPr="008C2210">
        <w:rPr>
          <w:lang w:val="sq-AL"/>
        </w:rPr>
        <w:t>t e fazave dhe troset temperatura nuk duhet të merret</w:t>
      </w:r>
      <w:r w:rsidR="00597486" w:rsidRPr="008C2210">
        <w:rPr>
          <w:lang w:val="sq-AL"/>
        </w:rPr>
        <w:t xml:space="preserve"> në asnjë rast më e ulët se +50</w:t>
      </w:r>
      <w:r w:rsidR="00C04D6A" w:rsidRPr="008C2210">
        <w:rPr>
          <w:lang w:val="sq-AL"/>
        </w:rPr>
        <w:t>°C</w:t>
      </w:r>
      <w:r w:rsidR="00AE648D" w:rsidRPr="008C2210">
        <w:rPr>
          <w:lang w:val="sq-AL"/>
        </w:rPr>
        <w:t>;</w:t>
      </w:r>
    </w:p>
    <w:p w14:paraId="04D566E6" w14:textId="7A1CF48B" w:rsidR="00C04D6A" w:rsidRPr="008C2210" w:rsidRDefault="00D003DC" w:rsidP="002B2DE5">
      <w:pPr>
        <w:pStyle w:val="Paragrafi"/>
        <w:rPr>
          <w:lang w:val="sq-AL"/>
        </w:rPr>
      </w:pPr>
      <w:r w:rsidRPr="008C2210">
        <w:rPr>
          <w:lang w:val="sq-AL"/>
        </w:rPr>
        <w:t xml:space="preserve">c) </w:t>
      </w:r>
      <w:r w:rsidR="00AE648D" w:rsidRPr="008C2210">
        <w:rPr>
          <w:lang w:val="sq-AL"/>
        </w:rPr>
        <w:t>h</w:t>
      </w:r>
      <w:r w:rsidR="00C04D6A" w:rsidRPr="008C2210">
        <w:rPr>
          <w:lang w:val="sq-AL"/>
        </w:rPr>
        <w:t>ipoteza e akullit</w:t>
      </w:r>
      <w:r w:rsidR="00597486" w:rsidRPr="008C2210">
        <w:rPr>
          <w:lang w:val="sq-AL"/>
        </w:rPr>
        <w:t xml:space="preserve"> </w:t>
      </w:r>
      <w:r w:rsidR="00C46E8A" w:rsidRPr="008C2210">
        <w:rPr>
          <w:lang w:val="sq-AL"/>
        </w:rPr>
        <w:t xml:space="preserve">– i </w:t>
      </w:r>
      <w:r w:rsidR="00C04D6A" w:rsidRPr="008C2210">
        <w:rPr>
          <w:lang w:val="sq-AL"/>
        </w:rPr>
        <w:t>nënshtrohet veprimit të peshës së vet dhe mbipeshës së akullit që i korrespondon zonës, sipas pikës 3.1.3 për temperaturën 0ºC.</w:t>
      </w:r>
    </w:p>
    <w:p w14:paraId="04D566E7" w14:textId="4241D953" w:rsidR="00C04D6A" w:rsidRPr="008C2210" w:rsidRDefault="00C04D6A" w:rsidP="002B2DE5">
      <w:pPr>
        <w:pStyle w:val="Paragrafi"/>
        <w:rPr>
          <w:lang w:val="sq-AL"/>
        </w:rPr>
      </w:pPr>
      <w:r w:rsidRPr="008C2210">
        <w:rPr>
          <w:lang w:val="sq-AL"/>
        </w:rPr>
        <w:t xml:space="preserve">Në linjat e kategorisë së veçantë dhe të klasës së parë, kur natyra e përcjellësve dhe kushtet e shtrirjes bëjnë të nevojshme sigurimin e jetëgjatësisë së përcjellësve, është e nevojshme të merret </w:t>
      </w:r>
      <w:r w:rsidR="009B1553" w:rsidRPr="008C2210">
        <w:rPr>
          <w:lang w:val="sq-AL"/>
        </w:rPr>
        <w:t>parasysh</w:t>
      </w:r>
      <w:r w:rsidRPr="008C2210">
        <w:rPr>
          <w:lang w:val="sq-AL"/>
        </w:rPr>
        <w:t xml:space="preserve"> dhe llogaritja e shigjetës së varjes duke justifikuar bazën e të dhënave për llogaritjet përkatëse.</w:t>
      </w:r>
    </w:p>
    <w:p w14:paraId="04D566E8" w14:textId="6DCF3145" w:rsidR="00C04D6A" w:rsidRPr="008C2210" w:rsidRDefault="00C04D6A" w:rsidP="002B2DE5">
      <w:pPr>
        <w:pStyle w:val="Paragrafi"/>
        <w:rPr>
          <w:lang w:val="sq-AL"/>
        </w:rPr>
      </w:pPr>
      <w:bookmarkStart w:id="934" w:name="_Toc473027372"/>
      <w:bookmarkStart w:id="935" w:name="_Toc26970570"/>
      <w:bookmarkStart w:id="936" w:name="_Toc28337213"/>
      <w:bookmarkStart w:id="937" w:name="_Toc31101504"/>
      <w:r w:rsidRPr="008C2210">
        <w:rPr>
          <w:lang w:val="sq-AL"/>
        </w:rPr>
        <w:t>3.3 Armaturat</w:t>
      </w:r>
      <w:bookmarkEnd w:id="934"/>
      <w:bookmarkEnd w:id="935"/>
      <w:bookmarkEnd w:id="936"/>
      <w:bookmarkEnd w:id="937"/>
    </w:p>
    <w:p w14:paraId="04D566E9" w14:textId="4305A4F4" w:rsidR="00C04D6A" w:rsidRPr="008C2210" w:rsidRDefault="00C04D6A" w:rsidP="002B2DE5">
      <w:pPr>
        <w:pStyle w:val="Paragrafi"/>
        <w:rPr>
          <w:lang w:val="sq-AL"/>
        </w:rPr>
      </w:pPr>
      <w:r w:rsidRPr="008C2210">
        <w:rPr>
          <w:lang w:val="sq-AL"/>
        </w:rPr>
        <w:t xml:space="preserve">Armaturat që </w:t>
      </w:r>
      <w:r w:rsidR="00DC3291" w:rsidRPr="008C2210">
        <w:rPr>
          <w:lang w:val="sq-AL"/>
        </w:rPr>
        <w:t>u</w:t>
      </w:r>
      <w:r w:rsidRPr="008C2210">
        <w:rPr>
          <w:lang w:val="sq-AL"/>
        </w:rPr>
        <w:t xml:space="preserve"> nënshtrohen sfo</w:t>
      </w:r>
      <w:r w:rsidR="0062713E" w:rsidRPr="008C2210">
        <w:rPr>
          <w:lang w:val="sq-AL"/>
        </w:rPr>
        <w:t>rcimeve mekanike nga përcjellësi</w:t>
      </w:r>
      <w:r w:rsidRPr="008C2210">
        <w:rPr>
          <w:lang w:val="sq-AL"/>
        </w:rPr>
        <w:t>t dhe troset ose izolatorët duhet të kenë një faktor sigurie jo më pak se 3 në lidhje me ngarkesën minimale në këputje. Kur ngarkesa minimale në këputje përcaktohet nëpërmjet testimeve, faktori i sigurisë mund të reduktohet në 2.5.</w:t>
      </w:r>
    </w:p>
    <w:p w14:paraId="04D566EA" w14:textId="5D027F94" w:rsidR="00C04D6A" w:rsidRPr="008C2210" w:rsidRDefault="00C04D6A" w:rsidP="002B2DE5">
      <w:pPr>
        <w:pStyle w:val="Paragrafi"/>
        <w:rPr>
          <w:lang w:val="sq-AL"/>
        </w:rPr>
      </w:pPr>
      <w:r w:rsidRPr="008C2210">
        <w:rPr>
          <w:lang w:val="sq-AL"/>
        </w:rPr>
        <w:t>Kjo ngarkesës minimale në këputje duhet të jetë e tillë që probabiliteti i dëmtimit nën ngarkesë të jetë më pak se 2</w:t>
      </w:r>
      <w:r w:rsidR="00497D13" w:rsidRPr="008C2210">
        <w:rPr>
          <w:lang w:val="sq-AL"/>
        </w:rPr>
        <w:t>%</w:t>
      </w:r>
      <w:r w:rsidRPr="008C2210">
        <w:rPr>
          <w:lang w:val="sq-AL"/>
        </w:rPr>
        <w:t>. Ngarkesa minimale e këputjes mund të vlerësohet si vlera mesatare e shpërndarjes së ngarkesave në këputje më pak se 2.06 herë devijimin standard.</w:t>
      </w:r>
    </w:p>
    <w:p w14:paraId="04D566EB" w14:textId="0514B455" w:rsidR="00C04D6A" w:rsidRPr="008C2210" w:rsidRDefault="00C04D6A" w:rsidP="002B2DE5">
      <w:pPr>
        <w:pStyle w:val="Paragrafi"/>
        <w:rPr>
          <w:lang w:val="sq-AL"/>
        </w:rPr>
      </w:pPr>
      <w:r w:rsidRPr="008C2210">
        <w:rPr>
          <w:lang w:val="sq-AL"/>
        </w:rPr>
        <w:t>Rakord</w:t>
      </w:r>
      <w:r w:rsidR="0062713E" w:rsidRPr="008C2210">
        <w:rPr>
          <w:lang w:val="sq-AL"/>
        </w:rPr>
        <w:t>eritë e ankorimit të përcjellës</w:t>
      </w:r>
      <w:r w:rsidRPr="008C2210">
        <w:rPr>
          <w:lang w:val="sq-AL"/>
        </w:rPr>
        <w:t xml:space="preserve">ve duhet të përballojë sforcimet mekanike </w:t>
      </w:r>
      <w:r w:rsidR="00181512" w:rsidRPr="008C2210">
        <w:rPr>
          <w:lang w:val="sq-AL"/>
        </w:rPr>
        <w:t>në</w:t>
      </w:r>
      <w:r w:rsidRPr="008C2210">
        <w:rPr>
          <w:lang w:val="sq-AL"/>
        </w:rPr>
        <w:t xml:space="preserve"> pikën e fiksimit të barabartë ose më të madh se 95% të ngarkesës së saj në këputje, nëse kjo ndodh pa rrëshqitje.</w:t>
      </w:r>
    </w:p>
    <w:p w14:paraId="04D566EC" w14:textId="77777777" w:rsidR="00C04D6A" w:rsidRPr="008C2210" w:rsidRDefault="00C04D6A" w:rsidP="002B2DE5">
      <w:pPr>
        <w:pStyle w:val="Paragrafi"/>
        <w:rPr>
          <w:lang w:val="sq-AL"/>
        </w:rPr>
      </w:pPr>
      <w:r w:rsidRPr="008C2210">
        <w:rPr>
          <w:lang w:val="sq-AL"/>
        </w:rPr>
        <w:t>Në rastin e pajisjeve të veçanta, të tilla si ato që mund të përdoret për të kufizuar sforcimet e transmetuara në shtyllë, ato duhet të justifikojnë plotësisht karakteristikat e shfrytëzimit të tyre.</w:t>
      </w:r>
    </w:p>
    <w:p w14:paraId="04D566ED" w14:textId="77777777" w:rsidR="00C04D6A" w:rsidRPr="008C2210" w:rsidRDefault="00C04D6A" w:rsidP="002B2DE5">
      <w:pPr>
        <w:pStyle w:val="Paragrafi"/>
        <w:rPr>
          <w:lang w:val="sq-AL"/>
        </w:rPr>
      </w:pPr>
      <w:bookmarkStart w:id="938" w:name="_Toc473027373"/>
      <w:bookmarkStart w:id="939" w:name="_Toc26970571"/>
      <w:bookmarkStart w:id="940" w:name="_Toc28337214"/>
      <w:bookmarkStart w:id="941" w:name="_Toc31101505"/>
      <w:r w:rsidRPr="008C2210">
        <w:rPr>
          <w:lang w:val="sq-AL"/>
        </w:rPr>
        <w:t>3.4 Izolatorët</w:t>
      </w:r>
      <w:bookmarkEnd w:id="938"/>
      <w:bookmarkEnd w:id="939"/>
      <w:bookmarkEnd w:id="940"/>
      <w:bookmarkEnd w:id="941"/>
    </w:p>
    <w:p w14:paraId="04D566EE" w14:textId="2576F009" w:rsidR="00C04D6A" w:rsidRPr="008C2210" w:rsidRDefault="00C04D6A" w:rsidP="002B2DE5">
      <w:pPr>
        <w:pStyle w:val="Paragrafi"/>
        <w:rPr>
          <w:lang w:val="sq-AL"/>
        </w:rPr>
      </w:pPr>
      <w:r w:rsidRPr="008C2210">
        <w:rPr>
          <w:lang w:val="sq-AL"/>
        </w:rPr>
        <w:t xml:space="preserve">Kriteri i dëmtimit është thyerja ose humbja e cilësive izoluese kur ata </w:t>
      </w:r>
      <w:r w:rsidR="001256DB" w:rsidRPr="008C2210">
        <w:rPr>
          <w:lang w:val="sq-AL"/>
        </w:rPr>
        <w:t>u</w:t>
      </w:r>
      <w:r w:rsidRPr="008C2210">
        <w:rPr>
          <w:lang w:val="sq-AL"/>
        </w:rPr>
        <w:t xml:space="preserve"> nënshtrohen njëkohësisht ngarkesave elektrike dhe mekanike në të cilat realisht mund të gjenden.</w:t>
      </w:r>
    </w:p>
    <w:p w14:paraId="04D566EF" w14:textId="4997AE5E" w:rsidR="00C04D6A" w:rsidRPr="008C2210" w:rsidRDefault="00C04D6A" w:rsidP="002B2DE5">
      <w:pPr>
        <w:pStyle w:val="Paragrafi"/>
        <w:rPr>
          <w:lang w:val="sq-AL"/>
        </w:rPr>
      </w:pPr>
      <w:r w:rsidRPr="008C2210">
        <w:rPr>
          <w:lang w:val="sq-AL"/>
        </w:rPr>
        <w:t>Karakteristika bazë e rezistencës së izolatorëve është ngarkesa elektromekanike minimale e garantuar, në të cilin probabiliteti i rasteve të lart përmendura është më pak se 2</w:t>
      </w:r>
      <w:r w:rsidR="00497D13" w:rsidRPr="008C2210">
        <w:rPr>
          <w:lang w:val="sq-AL"/>
        </w:rPr>
        <w:t>%</w:t>
      </w:r>
      <w:r w:rsidRPr="008C2210">
        <w:rPr>
          <w:lang w:val="sq-AL"/>
        </w:rPr>
        <w:t>, vlera mesatare e shpërndarjes është më pak se 2.06 herë devijimin standard.</w:t>
      </w:r>
    </w:p>
    <w:p w14:paraId="04D566F0" w14:textId="2A0A9255" w:rsidR="00C04D6A" w:rsidRPr="008C2210" w:rsidRDefault="00C04D6A" w:rsidP="002B2DE5">
      <w:pPr>
        <w:pStyle w:val="Paragrafi"/>
        <w:rPr>
          <w:lang w:val="sq-AL"/>
        </w:rPr>
      </w:pPr>
      <w:r w:rsidRPr="008C2210">
        <w:rPr>
          <w:lang w:val="sq-AL"/>
        </w:rPr>
        <w:t xml:space="preserve">Rezistenca mekanike që korrespondon me një bllok vargjesh izolatorësh mund të merret e barabartë me produktin e numrit të </w:t>
      </w:r>
      <w:r w:rsidR="009B1553" w:rsidRPr="008C2210">
        <w:rPr>
          <w:lang w:val="sq-AL"/>
        </w:rPr>
        <w:t>vargjeve</w:t>
      </w:r>
      <w:r w:rsidRPr="008C2210">
        <w:rPr>
          <w:lang w:val="sq-AL"/>
        </w:rPr>
        <w:t xml:space="preserve"> që formojnë bllokun me rezistencën e një vargu të vetëm, ngarkesa</w:t>
      </w:r>
      <w:r w:rsidR="00F87F0D" w:rsidRPr="008C2210">
        <w:rPr>
          <w:lang w:val="sq-AL"/>
        </w:rPr>
        <w:t xml:space="preserve"> </w:t>
      </w:r>
      <w:r w:rsidRPr="008C2210">
        <w:rPr>
          <w:lang w:val="sq-AL"/>
        </w:rPr>
        <w:t>përhapet mënyrë të barabartë në të gjitha vargjet.</w:t>
      </w:r>
    </w:p>
    <w:p w14:paraId="04D566F1" w14:textId="77777777" w:rsidR="00C04D6A" w:rsidRPr="008C2210" w:rsidRDefault="00C04D6A" w:rsidP="002B2DE5">
      <w:pPr>
        <w:pStyle w:val="Paragrafi"/>
        <w:rPr>
          <w:lang w:val="sq-AL"/>
        </w:rPr>
      </w:pPr>
      <w:r w:rsidRPr="008C2210">
        <w:rPr>
          <w:lang w:val="sq-AL"/>
        </w:rPr>
        <w:t>Koeficienti i sigurisë mekanike nuk duhet të jetë më i vogël se 3.</w:t>
      </w:r>
    </w:p>
    <w:p w14:paraId="04D566F2" w14:textId="037B6276" w:rsidR="00C04D6A" w:rsidRPr="008C2210" w:rsidRDefault="00C04D6A" w:rsidP="002B2DE5">
      <w:pPr>
        <w:pStyle w:val="Paragrafi"/>
        <w:rPr>
          <w:lang w:val="sq-AL"/>
        </w:rPr>
      </w:pPr>
      <w:r w:rsidRPr="008C2210">
        <w:rPr>
          <w:lang w:val="sq-AL"/>
        </w:rPr>
        <w:t xml:space="preserve">Nëse ngarkesa elektromekanike minimale në këputje garantohet duke përdorur teste statistikore, faktori i sigurisë mund të reduktohet në 2.5. </w:t>
      </w:r>
    </w:p>
    <w:p w14:paraId="04D566F3" w14:textId="77777777" w:rsidR="00C04D6A" w:rsidRPr="008C2210" w:rsidRDefault="00C04D6A" w:rsidP="002B2DE5">
      <w:pPr>
        <w:pStyle w:val="Paragrafi"/>
        <w:rPr>
          <w:lang w:val="sq-AL"/>
        </w:rPr>
      </w:pPr>
      <w:bookmarkStart w:id="942" w:name="_Toc473027374"/>
      <w:bookmarkStart w:id="943" w:name="_Toc26970572"/>
      <w:bookmarkStart w:id="944" w:name="_Toc28337215"/>
      <w:bookmarkStart w:id="945" w:name="_Toc31101506"/>
      <w:r w:rsidRPr="008C2210">
        <w:rPr>
          <w:lang w:val="sq-AL"/>
        </w:rPr>
        <w:t>3.5 Shtyllat</w:t>
      </w:r>
      <w:bookmarkEnd w:id="942"/>
      <w:bookmarkEnd w:id="943"/>
      <w:bookmarkEnd w:id="944"/>
      <w:bookmarkEnd w:id="945"/>
    </w:p>
    <w:p w14:paraId="04D566F4" w14:textId="77777777" w:rsidR="00C04D6A" w:rsidRPr="008C2210" w:rsidRDefault="00C04D6A" w:rsidP="002B2DE5">
      <w:pPr>
        <w:pStyle w:val="Paragrafi"/>
        <w:rPr>
          <w:lang w:val="sq-AL"/>
        </w:rPr>
      </w:pPr>
      <w:r w:rsidRPr="008C2210">
        <w:rPr>
          <w:lang w:val="sq-AL"/>
        </w:rPr>
        <w:t>3.5.1 Kriteret në lodhje</w:t>
      </w:r>
    </w:p>
    <w:p w14:paraId="04D566F5" w14:textId="7B8CBE82" w:rsidR="00C04D6A" w:rsidRPr="008C2210" w:rsidRDefault="00C04D6A" w:rsidP="002B2DE5">
      <w:pPr>
        <w:pStyle w:val="Paragrafi"/>
        <w:rPr>
          <w:lang w:val="sq-AL"/>
        </w:rPr>
      </w:pPr>
      <w:r w:rsidRPr="008C2210">
        <w:rPr>
          <w:lang w:val="sq-AL"/>
        </w:rPr>
        <w:t xml:space="preserve">Llogaritja e rezistencës mekanike dhe stabilitetit të shtyllave, pavarësisht natyrës së tyre dhe elementeve nga të cilët ato janë </w:t>
      </w:r>
      <w:r w:rsidR="009B1553" w:rsidRPr="008C2210">
        <w:rPr>
          <w:lang w:val="sq-AL"/>
        </w:rPr>
        <w:t>përbërë</w:t>
      </w:r>
      <w:r w:rsidRPr="008C2210">
        <w:rPr>
          <w:lang w:val="sq-AL"/>
        </w:rPr>
        <w:t>, duhet të bëhet objekt i supozimeve të këtyre sforcimeve që janë të fiksuar në pikat e mëposhtme dhe faktorëve të sigurisë të treguar për çdo rast në pikën 3.5.4.</w:t>
      </w:r>
    </w:p>
    <w:p w14:paraId="04D566F6" w14:textId="77777777" w:rsidR="00C04D6A" w:rsidRPr="008C2210" w:rsidRDefault="00C04D6A" w:rsidP="002B2DE5">
      <w:pPr>
        <w:pStyle w:val="Paragrafi"/>
        <w:rPr>
          <w:lang w:val="sq-AL"/>
        </w:rPr>
      </w:pPr>
      <w:r w:rsidRPr="008C2210">
        <w:rPr>
          <w:lang w:val="sq-AL"/>
        </w:rPr>
        <w:t>Kriteret në lodhje, të cilat duhet të merren parasysh në llogaritjen e shtyllave duhet të jenë sipas rasteve:</w:t>
      </w:r>
    </w:p>
    <w:p w14:paraId="04D566F7" w14:textId="539E0C01" w:rsidR="00C04D6A" w:rsidRPr="008C2210" w:rsidRDefault="00D003DC" w:rsidP="002B2DE5">
      <w:pPr>
        <w:pStyle w:val="Paragrafi"/>
        <w:rPr>
          <w:lang w:val="sq-AL"/>
        </w:rPr>
      </w:pPr>
      <w:r w:rsidRPr="008C2210">
        <w:rPr>
          <w:lang w:val="sq-AL"/>
        </w:rPr>
        <w:t xml:space="preserve">a) </w:t>
      </w:r>
      <w:r w:rsidR="00052AEF" w:rsidRPr="008C2210">
        <w:rPr>
          <w:lang w:val="sq-AL"/>
        </w:rPr>
        <w:t>këputje;</w:t>
      </w:r>
    </w:p>
    <w:p w14:paraId="04D566F8" w14:textId="2A981C56" w:rsidR="00C04D6A" w:rsidRPr="008C2210" w:rsidRDefault="00D003DC" w:rsidP="002B2DE5">
      <w:pPr>
        <w:pStyle w:val="Paragrafi"/>
        <w:rPr>
          <w:lang w:val="sq-AL"/>
        </w:rPr>
      </w:pPr>
      <w:r w:rsidRPr="008C2210">
        <w:rPr>
          <w:lang w:val="sq-AL"/>
        </w:rPr>
        <w:t xml:space="preserve">b) </w:t>
      </w:r>
      <w:r w:rsidR="00052AEF" w:rsidRPr="008C2210">
        <w:rPr>
          <w:lang w:val="sq-AL"/>
        </w:rPr>
        <w:t xml:space="preserve">rrjedhshmëria </w:t>
      </w:r>
      <w:r w:rsidR="00C04D6A" w:rsidRPr="008C2210">
        <w:rPr>
          <w:lang w:val="sq-AL"/>
        </w:rPr>
        <w:t>(deformime të përhershme)</w:t>
      </w:r>
      <w:r w:rsidR="00052AEF" w:rsidRPr="008C2210">
        <w:rPr>
          <w:lang w:val="sq-AL"/>
        </w:rPr>
        <w:t>;</w:t>
      </w:r>
    </w:p>
    <w:p w14:paraId="04D566F9" w14:textId="6341CDF6" w:rsidR="00C04D6A" w:rsidRPr="008C2210" w:rsidRDefault="00D003DC" w:rsidP="002B2DE5">
      <w:pPr>
        <w:pStyle w:val="Paragrafi"/>
        <w:rPr>
          <w:lang w:val="sq-AL"/>
        </w:rPr>
      </w:pPr>
      <w:r w:rsidRPr="008C2210">
        <w:rPr>
          <w:lang w:val="sq-AL"/>
        </w:rPr>
        <w:t xml:space="preserve">c) </w:t>
      </w:r>
      <w:r w:rsidR="00052AEF" w:rsidRPr="008C2210">
        <w:rPr>
          <w:lang w:val="sq-AL"/>
        </w:rPr>
        <w:t xml:space="preserve">paqëndrueshmëria </w:t>
      </w:r>
      <w:r w:rsidR="00C04D6A" w:rsidRPr="008C2210">
        <w:rPr>
          <w:lang w:val="sq-AL"/>
        </w:rPr>
        <w:t>(e pjesshme ose e përgjithshme)</w:t>
      </w:r>
      <w:r w:rsidR="00052AEF" w:rsidRPr="008C2210">
        <w:rPr>
          <w:lang w:val="sq-AL"/>
        </w:rPr>
        <w:t>;</w:t>
      </w:r>
    </w:p>
    <w:p w14:paraId="04D566FA" w14:textId="0120B3A1" w:rsidR="00C04D6A" w:rsidRPr="008C2210" w:rsidRDefault="00D003DC" w:rsidP="002B2DE5">
      <w:pPr>
        <w:pStyle w:val="Paragrafi"/>
        <w:rPr>
          <w:lang w:val="sq-AL"/>
        </w:rPr>
      </w:pPr>
      <w:r w:rsidRPr="008C2210">
        <w:rPr>
          <w:lang w:val="sq-AL"/>
        </w:rPr>
        <w:t xml:space="preserve">ç) </w:t>
      </w:r>
      <w:r w:rsidR="00052AEF" w:rsidRPr="008C2210">
        <w:rPr>
          <w:lang w:val="sq-AL"/>
        </w:rPr>
        <w:t xml:space="preserve">rezistenca </w:t>
      </w:r>
      <w:r w:rsidR="00C04D6A" w:rsidRPr="008C2210">
        <w:rPr>
          <w:lang w:val="sq-AL"/>
        </w:rPr>
        <w:t>mekanike (rezistenca ndaj temperaturave të ulëta).</w:t>
      </w:r>
    </w:p>
    <w:p w14:paraId="04D566FB" w14:textId="77777777" w:rsidR="00C04D6A" w:rsidRPr="008C2210" w:rsidRDefault="00C04D6A" w:rsidP="002B2DE5">
      <w:pPr>
        <w:pStyle w:val="Paragrafi"/>
        <w:rPr>
          <w:lang w:val="sq-AL"/>
        </w:rPr>
      </w:pPr>
      <w:r w:rsidRPr="008C2210">
        <w:rPr>
          <w:lang w:val="sq-AL"/>
        </w:rPr>
        <w:t>3.5.2 Karakteristikat rezistente e materialeve të ndryshme</w:t>
      </w:r>
    </w:p>
    <w:p w14:paraId="04D566FC" w14:textId="77777777" w:rsidR="00C04D6A" w:rsidRPr="008C2210" w:rsidRDefault="00C04D6A" w:rsidP="002B2DE5">
      <w:pPr>
        <w:pStyle w:val="Paragrafi"/>
        <w:rPr>
          <w:lang w:val="sq-AL"/>
        </w:rPr>
      </w:pPr>
      <w:r w:rsidRPr="008C2210">
        <w:rPr>
          <w:lang w:val="sq-AL"/>
        </w:rPr>
        <w:t>Karakteristikë themelore e materialit është ngarkesa në këputje ose kufiri i rrjedhshmërisë, sipas rastit, vlera e tij minimale e garantuar.</w:t>
      </w:r>
    </w:p>
    <w:p w14:paraId="04D566FD" w14:textId="7B73E448" w:rsidR="00C04D6A" w:rsidRPr="008C2210" w:rsidRDefault="00C04D6A" w:rsidP="002B2DE5">
      <w:pPr>
        <w:pStyle w:val="Paragrafi"/>
        <w:rPr>
          <w:lang w:val="sq-AL"/>
        </w:rPr>
      </w:pPr>
      <w:r w:rsidRPr="008C2210">
        <w:rPr>
          <w:lang w:val="sq-AL"/>
        </w:rPr>
        <w:t>Për material</w:t>
      </w:r>
      <w:r w:rsidR="00E11FAA" w:rsidRPr="008C2210">
        <w:rPr>
          <w:lang w:val="sq-AL"/>
        </w:rPr>
        <w:t>et</w:t>
      </w:r>
      <w:r w:rsidRPr="008C2210">
        <w:rPr>
          <w:lang w:val="sq-AL"/>
        </w:rPr>
        <w:t xml:space="preserve"> prej druri, kur nuk disponohen karakteristika të sakta, mund të merret si bazë për llogaritjen e një ngarkesë në thyerje prej 500 daN/cm</w:t>
      </w:r>
      <w:r w:rsidRPr="008C2210">
        <w:rPr>
          <w:vertAlign w:val="superscript"/>
          <w:lang w:val="sq-AL"/>
        </w:rPr>
        <w:t>2</w:t>
      </w:r>
      <w:r w:rsidRPr="008C2210">
        <w:rPr>
          <w:lang w:val="sq-AL"/>
        </w:rPr>
        <w:t xml:space="preserve"> për haloret dhe 400 daN/cm</w:t>
      </w:r>
      <w:r w:rsidRPr="008C2210">
        <w:rPr>
          <w:vertAlign w:val="superscript"/>
          <w:lang w:val="sq-AL"/>
        </w:rPr>
        <w:t>2</w:t>
      </w:r>
      <w:r w:rsidRPr="008C2210">
        <w:rPr>
          <w:lang w:val="sq-AL"/>
        </w:rPr>
        <w:t xml:space="preserve"> për </w:t>
      </w:r>
      <w:r w:rsidR="007E06E4" w:rsidRPr="008C2210">
        <w:rPr>
          <w:lang w:val="sq-AL"/>
        </w:rPr>
        <w:t>gështenjoret</w:t>
      </w:r>
      <w:r w:rsidRPr="008C2210">
        <w:rPr>
          <w:lang w:val="sq-AL"/>
        </w:rPr>
        <w:t>, duke pasur parasysh reduktimin në kohë të seksionit të drurit.</w:t>
      </w:r>
    </w:p>
    <w:p w14:paraId="04D566FE" w14:textId="77777777" w:rsidR="00C04D6A" w:rsidRPr="008C2210" w:rsidRDefault="00C04D6A" w:rsidP="002B2DE5">
      <w:pPr>
        <w:pStyle w:val="Paragrafi"/>
        <w:rPr>
          <w:lang w:val="sq-AL"/>
        </w:rPr>
      </w:pPr>
      <w:r w:rsidRPr="008C2210">
        <w:rPr>
          <w:lang w:val="sq-AL"/>
        </w:rPr>
        <w:t>Kufiri i rrjedhshmërisë për çelikun konsiderohet i barabartë me limitin konvencional elastik.</w:t>
      </w:r>
    </w:p>
    <w:p w14:paraId="04D566FF" w14:textId="1F0F2525" w:rsidR="00C04D6A" w:rsidRPr="008C2210" w:rsidRDefault="00C04D6A" w:rsidP="002B2DE5">
      <w:pPr>
        <w:pStyle w:val="Paragrafi"/>
        <w:rPr>
          <w:lang w:val="sq-AL"/>
        </w:rPr>
      </w:pPr>
      <w:r w:rsidRPr="008C2210">
        <w:rPr>
          <w:lang w:val="sq-AL"/>
        </w:rPr>
        <w:t>Profilet e përdorura duhet të jenë prej çeliku me një kufi elasticiteti të barabartë ose më të madh se 275 N/mm</w:t>
      </w:r>
      <w:r w:rsidRPr="008C2210">
        <w:rPr>
          <w:vertAlign w:val="superscript"/>
          <w:lang w:val="sq-AL"/>
        </w:rPr>
        <w:t>2</w:t>
      </w:r>
      <w:r w:rsidRPr="008C2210">
        <w:rPr>
          <w:lang w:val="sq-AL"/>
        </w:rPr>
        <w:t xml:space="preserve">, sipas SSH EN 10025-2:2004 ose standardeve dhe/ose specifikimeve teknike të </w:t>
      </w:r>
      <w:r w:rsidR="009B1553" w:rsidRPr="008C2210">
        <w:rPr>
          <w:lang w:val="sq-AL"/>
        </w:rPr>
        <w:t>barasvlershme</w:t>
      </w:r>
      <w:r w:rsidRPr="008C2210">
        <w:rPr>
          <w:lang w:val="sq-AL"/>
        </w:rPr>
        <w:t xml:space="preserve"> me to.</w:t>
      </w:r>
    </w:p>
    <w:p w14:paraId="04D56700" w14:textId="3EB710AB" w:rsidR="00C04D6A" w:rsidRPr="008C2210" w:rsidRDefault="00C04D6A" w:rsidP="002B2DE5">
      <w:pPr>
        <w:pStyle w:val="Paragrafi"/>
        <w:rPr>
          <w:lang w:val="sq-AL"/>
        </w:rPr>
      </w:pPr>
      <w:r w:rsidRPr="008C2210">
        <w:rPr>
          <w:lang w:val="sq-AL"/>
        </w:rPr>
        <w:t>Për llogaritjen e elementeve metalik</w:t>
      </w:r>
      <w:r w:rsidR="0020753C" w:rsidRPr="008C2210">
        <w:rPr>
          <w:lang w:val="sq-AL"/>
        </w:rPr>
        <w:t>e</w:t>
      </w:r>
      <w:r w:rsidRPr="008C2210">
        <w:rPr>
          <w:lang w:val="sq-AL"/>
        </w:rPr>
        <w:t xml:space="preserve"> të shtyllës, projektuesi mund të përdorë çdo metodë të verifikuar teknike, me kusht që ai të ketë përvojën e duhur të konfirmuar nga testet e mëparshme.</w:t>
      </w:r>
    </w:p>
    <w:p w14:paraId="04D56701" w14:textId="57477BB2" w:rsidR="00C04D6A" w:rsidRPr="008C2210" w:rsidRDefault="00C04D6A" w:rsidP="002B2DE5">
      <w:pPr>
        <w:pStyle w:val="Paragrafi"/>
        <w:rPr>
          <w:lang w:val="sq-AL"/>
        </w:rPr>
      </w:pPr>
      <w:r w:rsidRPr="008C2210">
        <w:rPr>
          <w:lang w:val="sq-AL"/>
        </w:rPr>
        <w:t>Ngarkesat maksimale të lejueshme</w:t>
      </w:r>
      <w:r w:rsidR="00A96687" w:rsidRPr="008C2210">
        <w:rPr>
          <w:lang w:val="sq-AL"/>
        </w:rPr>
        <w:t>,</w:t>
      </w:r>
      <w:r w:rsidRPr="008C2210">
        <w:rPr>
          <w:lang w:val="sq-AL"/>
        </w:rPr>
        <w:t xml:space="preserve"> duhet të jetë:</w:t>
      </w:r>
    </w:p>
    <w:p w14:paraId="04D56702" w14:textId="6C612E4F" w:rsidR="00C04D6A" w:rsidRPr="008C2210" w:rsidRDefault="00D003DC" w:rsidP="002B2DE5">
      <w:pPr>
        <w:pStyle w:val="Paragrafi"/>
        <w:rPr>
          <w:lang w:val="sq-AL"/>
        </w:rPr>
      </w:pPr>
      <w:r w:rsidRPr="008C2210">
        <w:rPr>
          <w:lang w:val="sq-AL"/>
        </w:rPr>
        <w:t xml:space="preserve">a) </w:t>
      </w:r>
      <w:r w:rsidR="00A96687" w:rsidRPr="008C2210">
        <w:rPr>
          <w:lang w:val="sq-AL"/>
        </w:rPr>
        <w:t>kornizë</w:t>
      </w:r>
      <w:r w:rsidR="00C04D6A" w:rsidRPr="008C2210">
        <w:rPr>
          <w:lang w:val="sq-AL"/>
        </w:rPr>
        <w:t>: 150</w:t>
      </w:r>
      <w:r w:rsidR="00A96687" w:rsidRPr="008C2210">
        <w:rPr>
          <w:lang w:val="sq-AL"/>
        </w:rPr>
        <w:t>;</w:t>
      </w:r>
    </w:p>
    <w:p w14:paraId="04D56703" w14:textId="673A73F3" w:rsidR="00C04D6A" w:rsidRPr="008C2210" w:rsidRDefault="00D003DC" w:rsidP="002B2DE5">
      <w:pPr>
        <w:pStyle w:val="Paragrafi"/>
        <w:rPr>
          <w:lang w:val="sq-AL"/>
        </w:rPr>
      </w:pPr>
      <w:r w:rsidRPr="008C2210">
        <w:rPr>
          <w:lang w:val="sq-AL"/>
        </w:rPr>
        <w:t xml:space="preserve">b) </w:t>
      </w:r>
      <w:r w:rsidR="00A96687" w:rsidRPr="008C2210">
        <w:rPr>
          <w:lang w:val="sq-AL"/>
        </w:rPr>
        <w:t>grilë</w:t>
      </w:r>
      <w:r w:rsidR="00C04D6A" w:rsidRPr="008C2210">
        <w:rPr>
          <w:lang w:val="sq-AL"/>
        </w:rPr>
        <w:t>: 200</w:t>
      </w:r>
      <w:r w:rsidR="00A96687" w:rsidRPr="008C2210">
        <w:rPr>
          <w:lang w:val="sq-AL"/>
        </w:rPr>
        <w:t>;</w:t>
      </w:r>
    </w:p>
    <w:p w14:paraId="04D56704" w14:textId="487F16A8" w:rsidR="00C04D6A" w:rsidRPr="008C2210" w:rsidRDefault="00D003DC" w:rsidP="002B2DE5">
      <w:pPr>
        <w:pStyle w:val="Paragrafi"/>
        <w:rPr>
          <w:lang w:val="sq-AL"/>
        </w:rPr>
      </w:pPr>
      <w:r w:rsidRPr="008C2210">
        <w:rPr>
          <w:lang w:val="sq-AL"/>
        </w:rPr>
        <w:t xml:space="preserve">c) </w:t>
      </w:r>
      <w:r w:rsidR="00A96687" w:rsidRPr="008C2210">
        <w:rPr>
          <w:lang w:val="sq-AL"/>
        </w:rPr>
        <w:t xml:space="preserve">e </w:t>
      </w:r>
      <w:r w:rsidR="00C04D6A" w:rsidRPr="008C2210">
        <w:rPr>
          <w:lang w:val="sq-AL"/>
        </w:rPr>
        <w:t>mbushur: 250</w:t>
      </w:r>
      <w:r w:rsidR="00A96687" w:rsidRPr="008C2210">
        <w:rPr>
          <w:lang w:val="sq-AL"/>
        </w:rPr>
        <w:t>.</w:t>
      </w:r>
    </w:p>
    <w:p w14:paraId="04D56705" w14:textId="0CBC1140" w:rsidR="00C04D6A" w:rsidRPr="008C2210" w:rsidRDefault="00C04D6A" w:rsidP="002B2DE5">
      <w:pPr>
        <w:pStyle w:val="Paragrafi"/>
        <w:rPr>
          <w:lang w:val="sq-AL"/>
        </w:rPr>
      </w:pPr>
      <w:r w:rsidRPr="008C2210">
        <w:rPr>
          <w:lang w:val="sq-AL"/>
        </w:rPr>
        <w:t xml:space="preserve">Në </w:t>
      </w:r>
      <w:r w:rsidR="009B1553" w:rsidRPr="008C2210">
        <w:rPr>
          <w:lang w:val="sq-AL"/>
        </w:rPr>
        <w:t>nyjat</w:t>
      </w:r>
      <w:r w:rsidRPr="008C2210">
        <w:rPr>
          <w:lang w:val="sq-AL"/>
        </w:rPr>
        <w:t xml:space="preserve"> e elementeve metalike, limiti i qëndrueshmërisë së elementeve në lodhje janë si më poshtë, e shprehur në funksion të kufirit të rrjedhshmërisë së materialit;</w:t>
      </w:r>
    </w:p>
    <w:p w14:paraId="04D56706" w14:textId="4E94FBA7" w:rsidR="00C04D6A" w:rsidRPr="008C2210" w:rsidRDefault="00D003DC" w:rsidP="002B2DE5">
      <w:pPr>
        <w:pStyle w:val="Paragrafi"/>
        <w:rPr>
          <w:lang w:val="sq-AL"/>
        </w:rPr>
      </w:pPr>
      <w:r w:rsidRPr="008C2210">
        <w:rPr>
          <w:lang w:val="sq-AL"/>
        </w:rPr>
        <w:t xml:space="preserve">a) </w:t>
      </w:r>
      <w:r w:rsidR="00A96687" w:rsidRPr="008C2210">
        <w:rPr>
          <w:lang w:val="sq-AL"/>
        </w:rPr>
        <w:t xml:space="preserve">bulona </w:t>
      </w:r>
      <w:r w:rsidR="00C04D6A" w:rsidRPr="008C2210">
        <w:rPr>
          <w:lang w:val="sq-AL"/>
        </w:rPr>
        <w:t>të kalibruar me prerje 1.0</w:t>
      </w:r>
      <w:r w:rsidR="00A96687" w:rsidRPr="008C2210">
        <w:rPr>
          <w:lang w:val="sq-AL"/>
        </w:rPr>
        <w:t>;</w:t>
      </w:r>
    </w:p>
    <w:p w14:paraId="04D56707" w14:textId="44872097" w:rsidR="00C04D6A" w:rsidRPr="008C2210" w:rsidRDefault="00D003DC" w:rsidP="002B2DE5">
      <w:pPr>
        <w:pStyle w:val="Paragrafi"/>
        <w:rPr>
          <w:lang w:val="sq-AL"/>
        </w:rPr>
      </w:pPr>
      <w:r w:rsidRPr="008C2210">
        <w:rPr>
          <w:lang w:val="sq-AL"/>
        </w:rPr>
        <w:t xml:space="preserve">b) </w:t>
      </w:r>
      <w:r w:rsidR="00A96687" w:rsidRPr="008C2210">
        <w:rPr>
          <w:lang w:val="sq-AL"/>
        </w:rPr>
        <w:t xml:space="preserve">profile </w:t>
      </w:r>
      <w:r w:rsidR="00C04D6A" w:rsidRPr="008C2210">
        <w:rPr>
          <w:lang w:val="sq-AL"/>
        </w:rPr>
        <w:t>me bulona të kalibruar 2.5</w:t>
      </w:r>
      <w:r w:rsidR="00A96687" w:rsidRPr="008C2210">
        <w:rPr>
          <w:lang w:val="sq-AL"/>
        </w:rPr>
        <w:t>;</w:t>
      </w:r>
    </w:p>
    <w:p w14:paraId="04D56708" w14:textId="0EFA226A" w:rsidR="00C04D6A" w:rsidRPr="008C2210" w:rsidRDefault="00D003DC" w:rsidP="002B2DE5">
      <w:pPr>
        <w:pStyle w:val="Paragrafi"/>
        <w:rPr>
          <w:lang w:val="sq-AL"/>
        </w:rPr>
      </w:pPr>
      <w:r w:rsidRPr="008C2210">
        <w:rPr>
          <w:lang w:val="sq-AL"/>
        </w:rPr>
        <w:t xml:space="preserve">c) </w:t>
      </w:r>
      <w:r w:rsidR="00A96687" w:rsidRPr="008C2210">
        <w:rPr>
          <w:lang w:val="sq-AL"/>
        </w:rPr>
        <w:t xml:space="preserve">bulona </w:t>
      </w:r>
      <w:r w:rsidR="00C04D6A" w:rsidRPr="008C2210">
        <w:rPr>
          <w:lang w:val="sq-AL"/>
        </w:rPr>
        <w:t>me rezistencë në tërheqje 0.8</w:t>
      </w:r>
      <w:r w:rsidR="00A96687" w:rsidRPr="008C2210">
        <w:rPr>
          <w:lang w:val="sq-AL"/>
        </w:rPr>
        <w:t>.</w:t>
      </w:r>
    </w:p>
    <w:p w14:paraId="04D56709" w14:textId="4A1A793B" w:rsidR="00C04D6A" w:rsidRPr="008C2210" w:rsidRDefault="00C04D6A" w:rsidP="002B2DE5">
      <w:pPr>
        <w:pStyle w:val="Paragrafi"/>
        <w:rPr>
          <w:lang w:val="sq-AL"/>
        </w:rPr>
      </w:pPr>
      <w:r w:rsidRPr="008C2210">
        <w:rPr>
          <w:lang w:val="sq-AL"/>
        </w:rPr>
        <w:t xml:space="preserve">Cilësia minimale e bulonave duhet të jetë të cilësie 5.6 sipas standardeve SSH EN ISO 898-2 dhe SSH EN 898-1 ose standardeve dhe/ose specifikimeve teknike të </w:t>
      </w:r>
      <w:r w:rsidR="009B1553" w:rsidRPr="008C2210">
        <w:rPr>
          <w:lang w:val="sq-AL"/>
        </w:rPr>
        <w:t>barasvlershme</w:t>
      </w:r>
      <w:r w:rsidRPr="008C2210">
        <w:rPr>
          <w:lang w:val="sq-AL"/>
        </w:rPr>
        <w:t xml:space="preserve"> me to, me kufi të rrjedhshmërisë 300 N/mm</w:t>
      </w:r>
      <w:r w:rsidRPr="008C2210">
        <w:rPr>
          <w:vertAlign w:val="superscript"/>
          <w:lang w:val="sq-AL"/>
        </w:rPr>
        <w:t>2</w:t>
      </w:r>
      <w:r w:rsidRPr="008C2210">
        <w:rPr>
          <w:lang w:val="sq-AL"/>
        </w:rPr>
        <w:t>.</w:t>
      </w:r>
    </w:p>
    <w:p w14:paraId="04D5670A" w14:textId="4FD814EF" w:rsidR="00C04D6A" w:rsidRPr="008C2210" w:rsidRDefault="00C04D6A" w:rsidP="002B2DE5">
      <w:pPr>
        <w:pStyle w:val="Paragrafi"/>
        <w:rPr>
          <w:lang w:val="sq-AL"/>
        </w:rPr>
      </w:pPr>
      <w:r w:rsidRPr="008C2210">
        <w:rPr>
          <w:lang w:val="sq-AL"/>
        </w:rPr>
        <w:t>Për pjesët e</w:t>
      </w:r>
      <w:r w:rsidR="00F87F0D" w:rsidRPr="008C2210">
        <w:rPr>
          <w:lang w:val="sq-AL"/>
        </w:rPr>
        <w:t xml:space="preserve"> </w:t>
      </w:r>
      <w:r w:rsidRPr="008C2210">
        <w:rPr>
          <w:lang w:val="sq-AL"/>
        </w:rPr>
        <w:t xml:space="preserve">ngjitura me saldim (“Llogaritja e tegelit të saldimit të kërkuar për ngarkesë statike”) do të konsiderohet si kufiri i rrjedhshmërisë së materialit ai që është përcaktuar për secilin tip saldimi të përcaktuar në standardet e përcaktuara në </w:t>
      </w:r>
      <w:r w:rsidR="00E2366F" w:rsidRPr="008C2210">
        <w:rPr>
          <w:lang w:val="sq-AL"/>
        </w:rPr>
        <w:t>a</w:t>
      </w:r>
      <w:r w:rsidRPr="008C2210">
        <w:rPr>
          <w:lang w:val="sq-AL"/>
        </w:rPr>
        <w:t xml:space="preserve">neksin 2 ose standardeve dhe/ose specifikimeve teknike të </w:t>
      </w:r>
      <w:r w:rsidR="009B1553" w:rsidRPr="008C2210">
        <w:rPr>
          <w:lang w:val="sq-AL"/>
        </w:rPr>
        <w:t>barasvlershme</w:t>
      </w:r>
      <w:r w:rsidRPr="008C2210">
        <w:rPr>
          <w:lang w:val="sq-AL"/>
        </w:rPr>
        <w:t xml:space="preserve"> me to.</w:t>
      </w:r>
    </w:p>
    <w:p w14:paraId="04D5670B" w14:textId="77777777" w:rsidR="00C04D6A" w:rsidRPr="008C2210" w:rsidRDefault="00C04D6A" w:rsidP="002B2DE5">
      <w:pPr>
        <w:pStyle w:val="Paragrafi"/>
        <w:rPr>
          <w:lang w:val="sq-AL"/>
        </w:rPr>
      </w:pPr>
      <w:r w:rsidRPr="008C2210">
        <w:rPr>
          <w:lang w:val="sq-AL"/>
        </w:rPr>
        <w:t>3.5.3 Hipotezat për llogaritje</w:t>
      </w:r>
    </w:p>
    <w:p w14:paraId="04D5670C" w14:textId="77777777" w:rsidR="00C04D6A" w:rsidRPr="008C2210" w:rsidRDefault="00C04D6A" w:rsidP="002B2DE5">
      <w:pPr>
        <w:pStyle w:val="Paragrafi"/>
        <w:rPr>
          <w:lang w:val="sq-AL"/>
        </w:rPr>
      </w:pPr>
      <w:r w:rsidRPr="008C2210">
        <w:rPr>
          <w:lang w:val="sq-AL"/>
        </w:rPr>
        <w:t>Hipoteza të ndryshme që merren në konsideratë në llogaritjen e shtyllave janë të përcaktuara në tabelat e bashkëngjitura, 5, 6, 7 dhe 8, në varësi të llojit të shtyllës.</w:t>
      </w:r>
    </w:p>
    <w:p w14:paraId="04D5670D" w14:textId="77777777" w:rsidR="00C04D6A" w:rsidRPr="008C2210" w:rsidRDefault="00C04D6A" w:rsidP="002B2DE5">
      <w:pPr>
        <w:pStyle w:val="Paragrafi"/>
        <w:rPr>
          <w:lang w:val="sq-AL"/>
        </w:rPr>
      </w:pPr>
      <w:r w:rsidRPr="008C2210">
        <w:rPr>
          <w:lang w:val="sq-AL"/>
        </w:rPr>
        <w:t>Në rastin e shtyllave të veçanta duhet të merren parasysh veprimet e ndryshme të përcaktuara në pikën 3.1, të cilat mund të korrespondojnë sipas funksionit të tyre, të kombinuara me një hipotezë të përcaktuar me të njëjtat kritere të përdorura në hipotezat për shtyllat normale.</w:t>
      </w:r>
    </w:p>
    <w:p w14:paraId="04D5670E" w14:textId="5FDEB8F4" w:rsidR="00C04D6A" w:rsidRPr="008C2210" w:rsidRDefault="00C04D6A" w:rsidP="002B2DE5">
      <w:pPr>
        <w:pStyle w:val="Paragrafi"/>
        <w:rPr>
          <w:lang w:val="sq-AL"/>
        </w:rPr>
      </w:pPr>
      <w:r w:rsidRPr="008C2210">
        <w:rPr>
          <w:lang w:val="sq-AL"/>
        </w:rPr>
        <w:t>Në linjat me tension deri 66 kV, në shtyllat lineare dhe këndore me zinxhirë të izolatorëve të varur dhe të ngurtë dhe përcjellës me ngarkesës minimale në këputje</w:t>
      </w:r>
      <w:r w:rsidR="00F87F0D" w:rsidRPr="008C2210">
        <w:rPr>
          <w:lang w:val="sq-AL"/>
        </w:rPr>
        <w:t xml:space="preserve"> </w:t>
      </w:r>
      <w:r w:rsidRPr="008C2210">
        <w:rPr>
          <w:lang w:val="sq-AL"/>
        </w:rPr>
        <w:t>nën 6.600 daN,</w:t>
      </w:r>
      <w:r w:rsidR="00F87F0D" w:rsidRPr="008C2210">
        <w:rPr>
          <w:lang w:val="sq-AL"/>
        </w:rPr>
        <w:t xml:space="preserve"> </w:t>
      </w:r>
      <w:r w:rsidRPr="008C2210">
        <w:rPr>
          <w:lang w:val="sq-AL"/>
        </w:rPr>
        <w:t>mund të mos merret në shqyrtim hipoteza e katërt, kur linja plotëson në të njëjtën kohë kushtet e mëposhtme:</w:t>
      </w:r>
    </w:p>
    <w:p w14:paraId="04D5670F" w14:textId="1568FBD7" w:rsidR="00C04D6A" w:rsidRPr="008C2210" w:rsidRDefault="00D003DC" w:rsidP="002B2DE5">
      <w:pPr>
        <w:pStyle w:val="Paragrafi"/>
        <w:rPr>
          <w:lang w:val="sq-AL"/>
        </w:rPr>
      </w:pPr>
      <w:r w:rsidRPr="008C2210">
        <w:rPr>
          <w:lang w:val="sq-AL"/>
        </w:rPr>
        <w:t xml:space="preserve">a) </w:t>
      </w:r>
      <w:r w:rsidR="00DF46CC" w:rsidRPr="008C2210">
        <w:rPr>
          <w:lang w:val="sq-AL"/>
        </w:rPr>
        <w:t>k</w:t>
      </w:r>
      <w:r w:rsidR="0062713E" w:rsidRPr="008C2210">
        <w:rPr>
          <w:lang w:val="sq-AL"/>
        </w:rPr>
        <w:t>ur përcjellësi</w:t>
      </w:r>
      <w:r w:rsidR="00C04D6A" w:rsidRPr="008C2210">
        <w:rPr>
          <w:lang w:val="sq-AL"/>
        </w:rPr>
        <w:t>t dhe troset kanë një faktor sigurie jo më të vogël se 3</w:t>
      </w:r>
      <w:r w:rsidR="00DF46CC" w:rsidRPr="008C2210">
        <w:rPr>
          <w:lang w:val="sq-AL"/>
        </w:rPr>
        <w:t>;</w:t>
      </w:r>
    </w:p>
    <w:p w14:paraId="04D56710" w14:textId="2E98C33E" w:rsidR="00C04D6A" w:rsidRPr="008C2210" w:rsidRDefault="00D003DC" w:rsidP="002B2DE5">
      <w:pPr>
        <w:pStyle w:val="Paragrafi"/>
        <w:rPr>
          <w:lang w:val="sq-AL"/>
        </w:rPr>
      </w:pPr>
      <w:r w:rsidRPr="008C2210">
        <w:rPr>
          <w:lang w:val="sq-AL"/>
        </w:rPr>
        <w:t xml:space="preserve">b) </w:t>
      </w:r>
      <w:r w:rsidR="00DF46CC" w:rsidRPr="008C2210">
        <w:rPr>
          <w:lang w:val="sq-AL"/>
        </w:rPr>
        <w:t>k</w:t>
      </w:r>
      <w:r w:rsidR="00C04D6A" w:rsidRPr="008C2210">
        <w:rPr>
          <w:lang w:val="sq-AL"/>
        </w:rPr>
        <w:t>ur koeficienti i sigurisë së shtyllave dhe bazamenteve sipas hipotezës së tretë është ajo që korrespondon me hipotezën normale</w:t>
      </w:r>
      <w:r w:rsidR="00DF46CC" w:rsidRPr="008C2210">
        <w:rPr>
          <w:lang w:val="sq-AL"/>
        </w:rPr>
        <w:t>;</w:t>
      </w:r>
    </w:p>
    <w:p w14:paraId="04D56711" w14:textId="339E06C4" w:rsidR="00C04D6A" w:rsidRPr="008C2210" w:rsidRDefault="00D003DC" w:rsidP="002B2DE5">
      <w:pPr>
        <w:pStyle w:val="Paragrafi"/>
        <w:rPr>
          <w:lang w:val="sq-AL"/>
        </w:rPr>
      </w:pPr>
      <w:r w:rsidRPr="008C2210">
        <w:rPr>
          <w:lang w:val="sq-AL"/>
        </w:rPr>
        <w:t xml:space="preserve">c) </w:t>
      </w:r>
      <w:r w:rsidR="00DF46CC" w:rsidRPr="008C2210">
        <w:rPr>
          <w:lang w:val="sq-AL"/>
        </w:rPr>
        <w:t>k</w:t>
      </w:r>
      <w:r w:rsidR="00C04D6A" w:rsidRPr="008C2210">
        <w:rPr>
          <w:lang w:val="sq-AL"/>
        </w:rPr>
        <w:t>ur vendosen shtyllat ankoruese</w:t>
      </w:r>
      <w:r w:rsidR="009B1553" w:rsidRPr="008C2210">
        <w:rPr>
          <w:lang w:val="sq-AL"/>
        </w:rPr>
        <w:t xml:space="preserve"> </w:t>
      </w:r>
      <w:r w:rsidR="00C04D6A" w:rsidRPr="008C2210">
        <w:rPr>
          <w:lang w:val="sq-AL"/>
        </w:rPr>
        <w:t>jo më pak se në çdo 3 km.</w:t>
      </w:r>
    </w:p>
    <w:p w14:paraId="5076605F" w14:textId="77777777" w:rsidR="00DF46CC" w:rsidRPr="008C2210" w:rsidRDefault="00DF46CC" w:rsidP="002B2DE5">
      <w:pPr>
        <w:pStyle w:val="Paragrafi"/>
        <w:rPr>
          <w:i/>
          <w:lang w:val="sq-AL"/>
        </w:rPr>
      </w:pPr>
    </w:p>
    <w:p w14:paraId="04D56712" w14:textId="3261C48A" w:rsidR="00C04D6A" w:rsidRPr="008C2210" w:rsidRDefault="00C04D6A" w:rsidP="00DF46CC">
      <w:pPr>
        <w:pStyle w:val="Paragrafi"/>
        <w:jc w:val="center"/>
        <w:rPr>
          <w:i/>
          <w:lang w:val="sq-AL"/>
        </w:rPr>
      </w:pPr>
      <w:r w:rsidRPr="008C2210">
        <w:rPr>
          <w:i/>
          <w:lang w:val="sq-AL"/>
        </w:rPr>
        <w:t>Tabel</w:t>
      </w:r>
      <w:r w:rsidR="00A96687" w:rsidRPr="008C2210">
        <w:rPr>
          <w:i/>
          <w:lang w:val="sq-AL"/>
        </w:rPr>
        <w:t>ë</w:t>
      </w:r>
      <w:r w:rsidRPr="008C2210">
        <w:rPr>
          <w:i/>
          <w:lang w:val="sq-AL"/>
        </w:rPr>
        <w:t xml:space="preserve"> 5. Shtyllat e linjave të vendosur</w:t>
      </w:r>
      <w:r w:rsidR="006F0291" w:rsidRPr="008C2210">
        <w:rPr>
          <w:i/>
          <w:lang w:val="sq-AL"/>
        </w:rPr>
        <w:t>a</w:t>
      </w:r>
      <w:r w:rsidRPr="008C2210">
        <w:rPr>
          <w:i/>
          <w:lang w:val="sq-AL"/>
        </w:rPr>
        <w:t xml:space="preserve"> në zonën A (I)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474"/>
        <w:gridCol w:w="2769"/>
        <w:gridCol w:w="1656"/>
        <w:gridCol w:w="1919"/>
      </w:tblGrid>
      <w:tr w:rsidR="00C04D6A" w:rsidRPr="008C2210" w14:paraId="04D56719" w14:textId="77777777" w:rsidTr="00C04D6A">
        <w:tc>
          <w:tcPr>
            <w:tcW w:w="1316" w:type="dxa"/>
            <w:vAlign w:val="center"/>
          </w:tcPr>
          <w:p w14:paraId="04D56713" w14:textId="76164A30" w:rsidR="00C04D6A" w:rsidRPr="008C2210" w:rsidRDefault="008A27D3" w:rsidP="00A96687">
            <w:pPr>
              <w:pStyle w:val="Paragrafi"/>
              <w:ind w:firstLine="0"/>
              <w:jc w:val="center"/>
              <w:rPr>
                <w:b/>
                <w:sz w:val="20"/>
                <w:lang w:val="sq-AL"/>
              </w:rPr>
            </w:pPr>
            <w:r w:rsidRPr="008C2210">
              <w:rPr>
                <w:b/>
                <w:sz w:val="20"/>
                <w:lang w:val="sq-AL"/>
              </w:rPr>
              <w:t>Tipi i shtyllës</w:t>
            </w:r>
          </w:p>
        </w:tc>
        <w:tc>
          <w:tcPr>
            <w:tcW w:w="1474" w:type="dxa"/>
            <w:vAlign w:val="center"/>
          </w:tcPr>
          <w:p w14:paraId="04D56714" w14:textId="52C68D9E" w:rsidR="00C04D6A" w:rsidRPr="008C2210" w:rsidRDefault="008A27D3" w:rsidP="008A27D3">
            <w:pPr>
              <w:pStyle w:val="Paragrafi"/>
              <w:ind w:firstLine="0"/>
              <w:jc w:val="center"/>
              <w:rPr>
                <w:b/>
                <w:sz w:val="20"/>
                <w:lang w:val="sq-AL"/>
              </w:rPr>
            </w:pPr>
            <w:r w:rsidRPr="008C2210">
              <w:rPr>
                <w:b/>
                <w:sz w:val="20"/>
                <w:lang w:val="sq-AL"/>
              </w:rPr>
              <w:t>Tipi i sforcimit</w:t>
            </w:r>
          </w:p>
        </w:tc>
        <w:tc>
          <w:tcPr>
            <w:tcW w:w="2769" w:type="dxa"/>
            <w:vAlign w:val="center"/>
          </w:tcPr>
          <w:p w14:paraId="04D56715" w14:textId="33789FCE" w:rsidR="00C04D6A" w:rsidRPr="008C2210" w:rsidRDefault="008A27D3" w:rsidP="00A96687">
            <w:pPr>
              <w:pStyle w:val="Paragrafi"/>
              <w:ind w:firstLine="0"/>
              <w:jc w:val="center"/>
              <w:rPr>
                <w:b/>
                <w:sz w:val="20"/>
                <w:lang w:val="sq-AL"/>
              </w:rPr>
            </w:pPr>
            <w:r w:rsidRPr="008C2210">
              <w:rPr>
                <w:b/>
                <w:sz w:val="20"/>
                <w:lang w:val="sq-AL"/>
              </w:rPr>
              <w:t xml:space="preserve">Hipoteza </w:t>
            </w:r>
            <w:r w:rsidR="00C04D6A" w:rsidRPr="008C2210">
              <w:rPr>
                <w:b/>
                <w:sz w:val="20"/>
                <w:lang w:val="sq-AL"/>
              </w:rPr>
              <w:t>1a</w:t>
            </w:r>
          </w:p>
          <w:p w14:paraId="04D56716" w14:textId="0810469F" w:rsidR="00C04D6A" w:rsidRPr="008C2210" w:rsidRDefault="00C04D6A" w:rsidP="00003ED0">
            <w:pPr>
              <w:pStyle w:val="Paragrafi"/>
              <w:ind w:firstLine="0"/>
              <w:jc w:val="center"/>
              <w:rPr>
                <w:b/>
                <w:sz w:val="20"/>
                <w:lang w:val="sq-AL"/>
              </w:rPr>
            </w:pPr>
            <w:r w:rsidRPr="008C2210">
              <w:rPr>
                <w:b/>
                <w:sz w:val="20"/>
                <w:lang w:val="sq-AL"/>
              </w:rPr>
              <w:t>(</w:t>
            </w:r>
            <w:r w:rsidR="00003ED0" w:rsidRPr="008C2210">
              <w:rPr>
                <w:b/>
                <w:sz w:val="20"/>
                <w:lang w:val="sq-AL"/>
              </w:rPr>
              <w:t>e</w:t>
            </w:r>
            <w:r w:rsidRPr="008C2210">
              <w:rPr>
                <w:b/>
                <w:sz w:val="20"/>
                <w:lang w:val="sq-AL"/>
              </w:rPr>
              <w:t>ra)</w:t>
            </w:r>
          </w:p>
        </w:tc>
        <w:tc>
          <w:tcPr>
            <w:tcW w:w="1656" w:type="dxa"/>
            <w:vAlign w:val="center"/>
          </w:tcPr>
          <w:p w14:paraId="04D56717" w14:textId="634BB3C0" w:rsidR="00C04D6A" w:rsidRPr="008C2210" w:rsidRDefault="008A27D3" w:rsidP="00003ED0">
            <w:pPr>
              <w:pStyle w:val="Paragrafi"/>
              <w:ind w:firstLine="0"/>
              <w:jc w:val="center"/>
              <w:rPr>
                <w:b/>
                <w:sz w:val="20"/>
                <w:lang w:val="sq-AL"/>
              </w:rPr>
            </w:pPr>
            <w:r w:rsidRPr="008C2210">
              <w:rPr>
                <w:b/>
                <w:sz w:val="20"/>
                <w:lang w:val="sq-AL"/>
              </w:rPr>
              <w:t xml:space="preserve">Hipoteza </w:t>
            </w:r>
            <w:r w:rsidR="00C04D6A" w:rsidRPr="008C2210">
              <w:rPr>
                <w:b/>
                <w:sz w:val="20"/>
                <w:lang w:val="sq-AL"/>
              </w:rPr>
              <w:t>3a (</w:t>
            </w:r>
            <w:r w:rsidR="00003ED0" w:rsidRPr="008C2210">
              <w:rPr>
                <w:b/>
                <w:sz w:val="20"/>
                <w:lang w:val="sq-AL"/>
              </w:rPr>
              <w:t>m</w:t>
            </w:r>
            <w:r w:rsidR="00C04D6A" w:rsidRPr="008C2210">
              <w:rPr>
                <w:b/>
                <w:sz w:val="20"/>
                <w:lang w:val="sq-AL"/>
              </w:rPr>
              <w:t>osbalancimi në tërheqje)</w:t>
            </w:r>
          </w:p>
        </w:tc>
        <w:tc>
          <w:tcPr>
            <w:tcW w:w="1919" w:type="dxa"/>
            <w:vAlign w:val="center"/>
          </w:tcPr>
          <w:p w14:paraId="04D56718" w14:textId="5336251B" w:rsidR="00C04D6A" w:rsidRPr="008C2210" w:rsidRDefault="008A27D3" w:rsidP="00003ED0">
            <w:pPr>
              <w:pStyle w:val="Paragrafi"/>
              <w:ind w:firstLine="0"/>
              <w:jc w:val="center"/>
              <w:rPr>
                <w:b/>
                <w:sz w:val="20"/>
                <w:lang w:val="sq-AL"/>
              </w:rPr>
            </w:pPr>
            <w:r w:rsidRPr="008C2210">
              <w:rPr>
                <w:b/>
                <w:sz w:val="20"/>
                <w:lang w:val="sq-AL"/>
              </w:rPr>
              <w:t xml:space="preserve">Hipoteza </w:t>
            </w:r>
            <w:r w:rsidR="00C04D6A" w:rsidRPr="008C2210">
              <w:rPr>
                <w:b/>
                <w:sz w:val="20"/>
                <w:lang w:val="sq-AL"/>
              </w:rPr>
              <w:t>4a (</w:t>
            </w:r>
            <w:r w:rsidR="00003ED0" w:rsidRPr="008C2210">
              <w:rPr>
                <w:b/>
                <w:sz w:val="20"/>
                <w:lang w:val="sq-AL"/>
              </w:rPr>
              <w:t>k</w:t>
            </w:r>
            <w:r w:rsidR="00C04D6A" w:rsidRPr="008C2210">
              <w:rPr>
                <w:b/>
                <w:sz w:val="20"/>
                <w:lang w:val="sq-AL"/>
              </w:rPr>
              <w:t>ëputja e përcjellësit)</w:t>
            </w:r>
          </w:p>
        </w:tc>
      </w:tr>
      <w:tr w:rsidR="00C04D6A" w:rsidRPr="008C2210" w14:paraId="04D56720" w14:textId="77777777" w:rsidTr="00C04D6A">
        <w:tc>
          <w:tcPr>
            <w:tcW w:w="1316" w:type="dxa"/>
            <w:vMerge w:val="restart"/>
            <w:vAlign w:val="center"/>
          </w:tcPr>
          <w:p w14:paraId="04D5671A" w14:textId="77777777" w:rsidR="00C04D6A" w:rsidRPr="008C2210" w:rsidRDefault="00C04D6A" w:rsidP="00D52C6F">
            <w:pPr>
              <w:pStyle w:val="Paragrafi"/>
              <w:ind w:firstLine="0"/>
              <w:jc w:val="left"/>
              <w:rPr>
                <w:sz w:val="20"/>
                <w:lang w:val="sq-AL"/>
              </w:rPr>
            </w:pPr>
            <w:r w:rsidRPr="008C2210">
              <w:rPr>
                <w:sz w:val="20"/>
                <w:lang w:val="sq-AL"/>
              </w:rPr>
              <w:t>Lineare</w:t>
            </w:r>
          </w:p>
          <w:p w14:paraId="04D5671B" w14:textId="37D6B25B" w:rsidR="00C04D6A" w:rsidRPr="008C2210" w:rsidRDefault="007F1EF9" w:rsidP="00D52C6F">
            <w:pPr>
              <w:pStyle w:val="Paragrafi"/>
              <w:ind w:firstLine="0"/>
              <w:jc w:val="left"/>
              <w:rPr>
                <w:sz w:val="20"/>
                <w:lang w:val="sq-AL"/>
              </w:rPr>
            </w:pPr>
            <w:r w:rsidRPr="008C2210">
              <w:rPr>
                <w:sz w:val="20"/>
                <w:lang w:val="sq-AL"/>
              </w:rPr>
              <w:t>ose</w:t>
            </w:r>
          </w:p>
          <w:p w14:paraId="04D5671C" w14:textId="09D30FFD" w:rsidR="00C04D6A" w:rsidRPr="008C2210" w:rsidRDefault="007F1EF9" w:rsidP="00D52C6F">
            <w:pPr>
              <w:pStyle w:val="Paragrafi"/>
              <w:ind w:firstLine="0"/>
              <w:jc w:val="left"/>
              <w:rPr>
                <w:sz w:val="20"/>
                <w:lang w:val="sq-AL"/>
              </w:rPr>
            </w:pPr>
            <w:r w:rsidRPr="008C2210">
              <w:rPr>
                <w:sz w:val="20"/>
                <w:lang w:val="sq-AL"/>
              </w:rPr>
              <w:t>këndore</w:t>
            </w:r>
          </w:p>
          <w:p w14:paraId="04D5671D" w14:textId="0260753E" w:rsidR="00C04D6A" w:rsidRPr="008C2210" w:rsidRDefault="007F1EF9" w:rsidP="00D52C6F">
            <w:pPr>
              <w:pStyle w:val="Paragrafi"/>
              <w:ind w:firstLine="0"/>
              <w:jc w:val="left"/>
              <w:rPr>
                <w:sz w:val="20"/>
                <w:lang w:val="sq-AL"/>
              </w:rPr>
            </w:pPr>
            <w:r w:rsidRPr="008C2210">
              <w:rPr>
                <w:sz w:val="20"/>
                <w:lang w:val="sq-AL"/>
              </w:rPr>
              <w:t>iz. të varur</w:t>
            </w:r>
          </w:p>
        </w:tc>
        <w:tc>
          <w:tcPr>
            <w:tcW w:w="1474" w:type="dxa"/>
            <w:vAlign w:val="center"/>
          </w:tcPr>
          <w:p w14:paraId="04D5671E" w14:textId="77777777" w:rsidR="00C04D6A" w:rsidRPr="008C2210" w:rsidRDefault="00C04D6A" w:rsidP="008A27D3">
            <w:pPr>
              <w:pStyle w:val="Paragrafi"/>
              <w:ind w:firstLine="0"/>
              <w:jc w:val="center"/>
              <w:rPr>
                <w:sz w:val="20"/>
                <w:lang w:val="sq-AL"/>
              </w:rPr>
            </w:pPr>
            <w:r w:rsidRPr="008C2210">
              <w:rPr>
                <w:sz w:val="20"/>
                <w:lang w:val="sq-AL"/>
              </w:rPr>
              <w:t>V</w:t>
            </w:r>
          </w:p>
        </w:tc>
        <w:tc>
          <w:tcPr>
            <w:tcW w:w="6344" w:type="dxa"/>
            <w:gridSpan w:val="3"/>
            <w:vAlign w:val="center"/>
          </w:tcPr>
          <w:p w14:paraId="04D5671F" w14:textId="08828D68" w:rsidR="00C04D6A" w:rsidRPr="008C2210" w:rsidRDefault="00C04D6A" w:rsidP="00D52C6F">
            <w:pPr>
              <w:pStyle w:val="Paragrafi"/>
              <w:ind w:firstLine="0"/>
              <w:jc w:val="left"/>
              <w:rPr>
                <w:sz w:val="20"/>
                <w:lang w:val="sq-AL"/>
              </w:rPr>
            </w:pPr>
            <w:r w:rsidRPr="008C2210">
              <w:rPr>
                <w:sz w:val="20"/>
                <w:lang w:val="sq-AL"/>
              </w:rPr>
              <w:t>Ngarkesa të përhershme (pika 3.1</w:t>
            </w:r>
            <w:r w:rsidR="0062713E" w:rsidRPr="008C2210">
              <w:rPr>
                <w:sz w:val="20"/>
                <w:lang w:val="sq-AL"/>
              </w:rPr>
              <w:t>.1) merr parasysh se përcjellësi</w:t>
            </w:r>
            <w:r w:rsidRPr="008C2210">
              <w:rPr>
                <w:sz w:val="20"/>
                <w:lang w:val="sq-AL"/>
              </w:rPr>
              <w:t>t dhe troset</w:t>
            </w:r>
            <w:r w:rsidR="00D345FF" w:rsidRPr="008C2210">
              <w:rPr>
                <w:sz w:val="20"/>
                <w:lang w:val="sq-AL"/>
              </w:rPr>
              <w:t xml:space="preserve"> </w:t>
            </w:r>
            <w:r w:rsidRPr="008C2210">
              <w:rPr>
                <w:sz w:val="20"/>
                <w:lang w:val="sq-AL"/>
              </w:rPr>
              <w:t>i nënshtrohen një mbingarkes</w:t>
            </w:r>
            <w:r w:rsidR="009B1553" w:rsidRPr="008C2210">
              <w:rPr>
                <w:sz w:val="20"/>
                <w:lang w:val="sq-AL"/>
              </w:rPr>
              <w:t xml:space="preserve">ë </w:t>
            </w:r>
            <w:r w:rsidRPr="008C2210">
              <w:rPr>
                <w:sz w:val="20"/>
                <w:lang w:val="sq-AL"/>
              </w:rPr>
              <w:t>nga era (pika. 3.1.2) që korrespondon me një shpejtësie minimale 120 apo 140 km/h në varësi të kategorisë së linjës.</w:t>
            </w:r>
          </w:p>
        </w:tc>
      </w:tr>
      <w:tr w:rsidR="00C04D6A" w:rsidRPr="008C2210" w14:paraId="04D5672C" w14:textId="77777777" w:rsidTr="00C04D6A">
        <w:tc>
          <w:tcPr>
            <w:tcW w:w="1316" w:type="dxa"/>
            <w:vMerge/>
            <w:vAlign w:val="center"/>
          </w:tcPr>
          <w:p w14:paraId="04D56721" w14:textId="77777777" w:rsidR="00C04D6A" w:rsidRPr="008C2210" w:rsidRDefault="00C04D6A" w:rsidP="00D52C6F">
            <w:pPr>
              <w:pStyle w:val="Paragrafi"/>
              <w:ind w:firstLine="0"/>
              <w:jc w:val="left"/>
              <w:rPr>
                <w:sz w:val="20"/>
                <w:lang w:val="sq-AL"/>
              </w:rPr>
            </w:pPr>
          </w:p>
        </w:tc>
        <w:tc>
          <w:tcPr>
            <w:tcW w:w="1474" w:type="dxa"/>
            <w:vAlign w:val="center"/>
          </w:tcPr>
          <w:p w14:paraId="04D56722" w14:textId="77777777" w:rsidR="00C04D6A" w:rsidRPr="008C2210" w:rsidRDefault="00C04D6A" w:rsidP="008A27D3">
            <w:pPr>
              <w:pStyle w:val="Paragrafi"/>
              <w:ind w:firstLine="0"/>
              <w:jc w:val="center"/>
              <w:rPr>
                <w:sz w:val="20"/>
                <w:lang w:val="sq-AL"/>
              </w:rPr>
            </w:pPr>
            <w:r w:rsidRPr="008C2210">
              <w:rPr>
                <w:sz w:val="20"/>
                <w:lang w:val="sq-AL"/>
              </w:rPr>
              <w:t>T</w:t>
            </w:r>
          </w:p>
        </w:tc>
        <w:tc>
          <w:tcPr>
            <w:tcW w:w="2769" w:type="dxa"/>
            <w:vAlign w:val="center"/>
          </w:tcPr>
          <w:p w14:paraId="04D56723" w14:textId="34A857F3" w:rsidR="00C04D6A" w:rsidRPr="008C2210" w:rsidRDefault="00C04D6A" w:rsidP="00D52C6F">
            <w:pPr>
              <w:pStyle w:val="Paragrafi"/>
              <w:ind w:firstLine="0"/>
              <w:jc w:val="left"/>
              <w:rPr>
                <w:sz w:val="20"/>
                <w:lang w:val="sq-AL"/>
              </w:rPr>
            </w:pPr>
            <w:r w:rsidRPr="008C2210">
              <w:rPr>
                <w:sz w:val="20"/>
                <w:lang w:val="sq-AL"/>
              </w:rPr>
              <w:t>Sforcimi nga era (pika 3.1.2.) q</w:t>
            </w:r>
            <w:r w:rsidR="005354BF" w:rsidRPr="008C2210">
              <w:rPr>
                <w:sz w:val="20"/>
                <w:lang w:val="sq-AL"/>
              </w:rPr>
              <w:t>ë</w:t>
            </w:r>
            <w:r w:rsidRPr="008C2210">
              <w:rPr>
                <w:sz w:val="20"/>
                <w:lang w:val="sq-AL"/>
              </w:rPr>
              <w:t xml:space="preserve"> korrespondon me një shpejtësi minimale 120 apo 140 km/h në varësi të kategorisë së linjës, në:</w:t>
            </w:r>
          </w:p>
          <w:p w14:paraId="04D56724" w14:textId="3A0CED89" w:rsidR="00C04D6A" w:rsidRPr="008C2210" w:rsidRDefault="0062713E" w:rsidP="00D52C6F">
            <w:pPr>
              <w:pStyle w:val="Paragrafi"/>
              <w:ind w:firstLine="0"/>
              <w:jc w:val="left"/>
              <w:rPr>
                <w:sz w:val="20"/>
                <w:lang w:val="sq-AL"/>
              </w:rPr>
            </w:pPr>
            <w:r w:rsidRPr="008C2210">
              <w:rPr>
                <w:sz w:val="20"/>
                <w:lang w:val="sq-AL"/>
              </w:rPr>
              <w:t xml:space="preserve">- </w:t>
            </w:r>
            <w:r w:rsidR="007F1EF9" w:rsidRPr="008C2210">
              <w:rPr>
                <w:sz w:val="20"/>
                <w:lang w:val="sq-AL"/>
              </w:rPr>
              <w:t>p</w:t>
            </w:r>
            <w:r w:rsidRPr="008C2210">
              <w:rPr>
                <w:sz w:val="20"/>
                <w:lang w:val="sq-AL"/>
              </w:rPr>
              <w:t>ërcjellësi</w:t>
            </w:r>
            <w:r w:rsidR="00C04D6A" w:rsidRPr="008C2210">
              <w:rPr>
                <w:sz w:val="20"/>
                <w:lang w:val="sq-AL"/>
              </w:rPr>
              <w:t>t dhe troset</w:t>
            </w:r>
            <w:r w:rsidR="007F1EF9" w:rsidRPr="008C2210">
              <w:rPr>
                <w:sz w:val="20"/>
                <w:lang w:val="sq-AL"/>
              </w:rPr>
              <w:t>;</w:t>
            </w:r>
          </w:p>
          <w:p w14:paraId="04D56725" w14:textId="3F6B3E4A" w:rsidR="00C04D6A" w:rsidRPr="008C2210" w:rsidRDefault="00C04D6A" w:rsidP="00D52C6F">
            <w:pPr>
              <w:pStyle w:val="Paragrafi"/>
              <w:ind w:firstLine="0"/>
              <w:jc w:val="left"/>
              <w:rPr>
                <w:sz w:val="20"/>
                <w:lang w:val="sq-AL"/>
              </w:rPr>
            </w:pPr>
            <w:r w:rsidRPr="008C2210">
              <w:rPr>
                <w:sz w:val="20"/>
                <w:lang w:val="sq-AL"/>
              </w:rPr>
              <w:t xml:space="preserve">- </w:t>
            </w:r>
            <w:r w:rsidR="007F1EF9" w:rsidRPr="008C2210">
              <w:rPr>
                <w:sz w:val="20"/>
                <w:lang w:val="sq-AL"/>
              </w:rPr>
              <w:t>s</w:t>
            </w:r>
            <w:r w:rsidRPr="008C2210">
              <w:rPr>
                <w:sz w:val="20"/>
                <w:lang w:val="sq-AL"/>
              </w:rPr>
              <w:t>htyllat.</w:t>
            </w:r>
          </w:p>
          <w:p w14:paraId="04D56726" w14:textId="7E6A43AD" w:rsidR="00C04D6A" w:rsidRPr="008C2210" w:rsidRDefault="00C04D6A" w:rsidP="00D52C6F">
            <w:pPr>
              <w:pStyle w:val="Paragrafi"/>
              <w:ind w:firstLine="0"/>
              <w:jc w:val="left"/>
              <w:rPr>
                <w:sz w:val="20"/>
                <w:lang w:val="sq-AL"/>
              </w:rPr>
            </w:pPr>
            <w:r w:rsidRPr="008C2210">
              <w:rPr>
                <w:sz w:val="20"/>
                <w:lang w:val="sq-AL"/>
              </w:rPr>
              <w:t>VETËM NË KËNDORE: rezultantja këndore</w:t>
            </w:r>
            <w:r w:rsidR="00F87F0D" w:rsidRPr="008C2210">
              <w:rPr>
                <w:sz w:val="20"/>
                <w:lang w:val="sq-AL"/>
              </w:rPr>
              <w:t xml:space="preserve"> </w:t>
            </w:r>
            <w:r w:rsidRPr="008C2210">
              <w:rPr>
                <w:sz w:val="20"/>
                <w:lang w:val="sq-AL"/>
              </w:rPr>
              <w:t>(pika 3.1.6.)</w:t>
            </w:r>
          </w:p>
        </w:tc>
        <w:tc>
          <w:tcPr>
            <w:tcW w:w="3575" w:type="dxa"/>
            <w:gridSpan w:val="2"/>
            <w:vAlign w:val="center"/>
          </w:tcPr>
          <w:p w14:paraId="04D56727" w14:textId="77777777" w:rsidR="00C04D6A" w:rsidRPr="008C2210" w:rsidRDefault="00C04D6A" w:rsidP="00D52C6F">
            <w:pPr>
              <w:pStyle w:val="Paragrafi"/>
              <w:ind w:firstLine="0"/>
              <w:jc w:val="left"/>
              <w:rPr>
                <w:sz w:val="20"/>
                <w:lang w:val="sq-AL"/>
              </w:rPr>
            </w:pPr>
            <w:r w:rsidRPr="008C2210">
              <w:rPr>
                <w:sz w:val="20"/>
                <w:lang w:val="sq-AL"/>
              </w:rPr>
              <w:t>LINEARE:</w:t>
            </w:r>
          </w:p>
          <w:p w14:paraId="04D56728" w14:textId="6865E666" w:rsidR="00C04D6A" w:rsidRPr="008C2210" w:rsidRDefault="0046151D" w:rsidP="00D52C6F">
            <w:pPr>
              <w:pStyle w:val="Paragrafi"/>
              <w:ind w:firstLine="0"/>
              <w:jc w:val="left"/>
              <w:rPr>
                <w:sz w:val="20"/>
                <w:lang w:val="sq-AL"/>
              </w:rPr>
            </w:pPr>
            <w:r w:rsidRPr="008C2210">
              <w:rPr>
                <w:sz w:val="20"/>
                <w:lang w:val="sq-AL"/>
              </w:rPr>
              <w:t>n</w:t>
            </w:r>
            <w:r w:rsidR="00C04D6A" w:rsidRPr="008C2210">
              <w:rPr>
                <w:sz w:val="20"/>
                <w:lang w:val="sq-AL"/>
              </w:rPr>
              <w:t>uk aplikohet.</w:t>
            </w:r>
          </w:p>
          <w:p w14:paraId="04D56729" w14:textId="77777777" w:rsidR="00C04D6A" w:rsidRPr="008C2210" w:rsidRDefault="00C04D6A" w:rsidP="00D52C6F">
            <w:pPr>
              <w:pStyle w:val="Paragrafi"/>
              <w:ind w:firstLine="0"/>
              <w:jc w:val="left"/>
              <w:rPr>
                <w:sz w:val="20"/>
                <w:lang w:val="sq-AL"/>
              </w:rPr>
            </w:pPr>
          </w:p>
          <w:p w14:paraId="04D5672A" w14:textId="77777777" w:rsidR="00C04D6A" w:rsidRPr="008C2210" w:rsidRDefault="00C04D6A" w:rsidP="00D52C6F">
            <w:pPr>
              <w:pStyle w:val="Paragrafi"/>
              <w:ind w:firstLine="0"/>
              <w:jc w:val="left"/>
              <w:rPr>
                <w:sz w:val="20"/>
                <w:lang w:val="sq-AL"/>
              </w:rPr>
            </w:pPr>
            <w:r w:rsidRPr="008C2210">
              <w:rPr>
                <w:sz w:val="20"/>
                <w:lang w:val="sq-AL"/>
              </w:rPr>
              <w:t>KËNDORE:</w:t>
            </w:r>
          </w:p>
          <w:p w14:paraId="04D5672B" w14:textId="44B39ABD" w:rsidR="00C04D6A" w:rsidRPr="008C2210" w:rsidRDefault="00003ED0" w:rsidP="00D52C6F">
            <w:pPr>
              <w:pStyle w:val="Paragrafi"/>
              <w:ind w:firstLine="0"/>
              <w:jc w:val="left"/>
              <w:rPr>
                <w:sz w:val="20"/>
                <w:lang w:val="sq-AL"/>
              </w:rPr>
            </w:pPr>
            <w:r w:rsidRPr="008C2210">
              <w:rPr>
                <w:sz w:val="20"/>
                <w:lang w:val="sq-AL"/>
              </w:rPr>
              <w:t>r</w:t>
            </w:r>
            <w:r w:rsidR="009B1553" w:rsidRPr="008C2210">
              <w:rPr>
                <w:sz w:val="20"/>
                <w:lang w:val="sq-AL"/>
              </w:rPr>
              <w:t>ezultantja</w:t>
            </w:r>
            <w:r w:rsidR="00C04D6A" w:rsidRPr="008C2210">
              <w:rPr>
                <w:sz w:val="20"/>
                <w:lang w:val="sq-AL"/>
              </w:rPr>
              <w:t xml:space="preserve"> këndore (pika 3.1.6.)</w:t>
            </w:r>
          </w:p>
        </w:tc>
      </w:tr>
      <w:tr w:rsidR="00C04D6A" w:rsidRPr="008C2210" w14:paraId="04D56732" w14:textId="77777777" w:rsidTr="00C04D6A">
        <w:tc>
          <w:tcPr>
            <w:tcW w:w="1316" w:type="dxa"/>
            <w:vMerge/>
            <w:vAlign w:val="center"/>
          </w:tcPr>
          <w:p w14:paraId="04D5672D" w14:textId="77777777" w:rsidR="00C04D6A" w:rsidRPr="008C2210" w:rsidRDefault="00C04D6A" w:rsidP="00D52C6F">
            <w:pPr>
              <w:pStyle w:val="Paragrafi"/>
              <w:ind w:firstLine="0"/>
              <w:jc w:val="left"/>
              <w:rPr>
                <w:sz w:val="20"/>
                <w:lang w:val="sq-AL"/>
              </w:rPr>
            </w:pPr>
          </w:p>
        </w:tc>
        <w:tc>
          <w:tcPr>
            <w:tcW w:w="1474" w:type="dxa"/>
            <w:vAlign w:val="center"/>
          </w:tcPr>
          <w:p w14:paraId="04D5672E" w14:textId="77777777" w:rsidR="00C04D6A" w:rsidRPr="008C2210" w:rsidRDefault="00C04D6A" w:rsidP="008A27D3">
            <w:pPr>
              <w:pStyle w:val="Paragrafi"/>
              <w:ind w:firstLine="0"/>
              <w:jc w:val="center"/>
              <w:rPr>
                <w:sz w:val="20"/>
                <w:lang w:val="sq-AL"/>
              </w:rPr>
            </w:pPr>
            <w:r w:rsidRPr="008C2210">
              <w:rPr>
                <w:sz w:val="20"/>
                <w:lang w:val="sq-AL"/>
              </w:rPr>
              <w:t>L</w:t>
            </w:r>
          </w:p>
        </w:tc>
        <w:tc>
          <w:tcPr>
            <w:tcW w:w="2769" w:type="dxa"/>
            <w:vAlign w:val="center"/>
          </w:tcPr>
          <w:p w14:paraId="04D5672F" w14:textId="77777777" w:rsidR="00C04D6A" w:rsidRPr="008C2210" w:rsidRDefault="00C04D6A" w:rsidP="00D52C6F">
            <w:pPr>
              <w:pStyle w:val="Paragrafi"/>
              <w:ind w:firstLine="0"/>
              <w:jc w:val="left"/>
              <w:rPr>
                <w:sz w:val="20"/>
                <w:lang w:val="sq-AL"/>
              </w:rPr>
            </w:pPr>
            <w:r w:rsidRPr="008C2210">
              <w:rPr>
                <w:sz w:val="20"/>
                <w:lang w:val="sq-AL"/>
              </w:rPr>
              <w:t>Nuk aplikohet.</w:t>
            </w:r>
          </w:p>
        </w:tc>
        <w:tc>
          <w:tcPr>
            <w:tcW w:w="1656" w:type="dxa"/>
            <w:vAlign w:val="center"/>
          </w:tcPr>
          <w:p w14:paraId="04D56730" w14:textId="5118D02F" w:rsidR="00C04D6A" w:rsidRPr="008C2210" w:rsidRDefault="00C04D6A" w:rsidP="00D52C6F">
            <w:pPr>
              <w:pStyle w:val="Paragrafi"/>
              <w:ind w:firstLine="0"/>
              <w:jc w:val="left"/>
              <w:rPr>
                <w:sz w:val="20"/>
                <w:lang w:val="sq-AL"/>
              </w:rPr>
            </w:pPr>
            <w:r w:rsidRPr="008C2210">
              <w:rPr>
                <w:sz w:val="20"/>
                <w:lang w:val="sq-AL"/>
              </w:rPr>
              <w:t>Mosbalancimi në</w:t>
            </w:r>
            <w:r w:rsidR="009B1553" w:rsidRPr="008C2210">
              <w:rPr>
                <w:sz w:val="20"/>
                <w:lang w:val="sq-AL"/>
              </w:rPr>
              <w:t xml:space="preserve"> </w:t>
            </w:r>
            <w:r w:rsidRPr="008C2210">
              <w:rPr>
                <w:sz w:val="20"/>
                <w:lang w:val="sq-AL"/>
              </w:rPr>
              <w:t>tërheqje (pika 3.1.4.1)</w:t>
            </w:r>
          </w:p>
        </w:tc>
        <w:tc>
          <w:tcPr>
            <w:tcW w:w="1919" w:type="dxa"/>
            <w:vAlign w:val="center"/>
          </w:tcPr>
          <w:p w14:paraId="04D56731" w14:textId="77777777" w:rsidR="00C04D6A" w:rsidRPr="008C2210" w:rsidRDefault="00C04D6A" w:rsidP="00D52C6F">
            <w:pPr>
              <w:pStyle w:val="Paragrafi"/>
              <w:ind w:firstLine="0"/>
              <w:jc w:val="left"/>
              <w:rPr>
                <w:sz w:val="20"/>
                <w:lang w:val="sq-AL"/>
              </w:rPr>
            </w:pPr>
            <w:r w:rsidRPr="008C2210">
              <w:rPr>
                <w:sz w:val="20"/>
                <w:lang w:val="sq-AL"/>
              </w:rPr>
              <w:t>Këputja e përcjellësve dhe troseve (pika 3.1.5.1)</w:t>
            </w:r>
          </w:p>
        </w:tc>
      </w:tr>
      <w:tr w:rsidR="00C04D6A" w:rsidRPr="008C2210" w14:paraId="04D56739" w14:textId="77777777" w:rsidTr="00C04D6A">
        <w:tc>
          <w:tcPr>
            <w:tcW w:w="1316" w:type="dxa"/>
            <w:vMerge w:val="restart"/>
            <w:vAlign w:val="center"/>
          </w:tcPr>
          <w:p w14:paraId="04D56733" w14:textId="77777777" w:rsidR="00C04D6A" w:rsidRPr="008C2210" w:rsidRDefault="00C04D6A" w:rsidP="00D52C6F">
            <w:pPr>
              <w:pStyle w:val="Paragrafi"/>
              <w:ind w:firstLine="0"/>
              <w:jc w:val="left"/>
              <w:rPr>
                <w:sz w:val="20"/>
                <w:lang w:val="sq-AL"/>
              </w:rPr>
            </w:pPr>
            <w:r w:rsidRPr="008C2210">
              <w:rPr>
                <w:sz w:val="20"/>
                <w:lang w:val="sq-AL"/>
              </w:rPr>
              <w:t>Lineare</w:t>
            </w:r>
          </w:p>
          <w:p w14:paraId="04D56734" w14:textId="77777777" w:rsidR="00C04D6A" w:rsidRPr="008C2210" w:rsidRDefault="00C04D6A" w:rsidP="00D52C6F">
            <w:pPr>
              <w:pStyle w:val="Paragrafi"/>
              <w:ind w:firstLine="0"/>
              <w:jc w:val="left"/>
              <w:rPr>
                <w:sz w:val="20"/>
                <w:lang w:val="sq-AL"/>
              </w:rPr>
            </w:pPr>
            <w:r w:rsidRPr="008C2210">
              <w:rPr>
                <w:sz w:val="20"/>
                <w:lang w:val="sq-AL"/>
              </w:rPr>
              <w:t>Ose</w:t>
            </w:r>
          </w:p>
          <w:p w14:paraId="04D56735" w14:textId="2BB10DCE" w:rsidR="00C04D6A" w:rsidRPr="008C2210" w:rsidRDefault="007F1EF9" w:rsidP="00D52C6F">
            <w:pPr>
              <w:pStyle w:val="Paragrafi"/>
              <w:ind w:firstLine="0"/>
              <w:jc w:val="left"/>
              <w:rPr>
                <w:sz w:val="20"/>
                <w:lang w:val="sq-AL"/>
              </w:rPr>
            </w:pPr>
            <w:r w:rsidRPr="008C2210">
              <w:rPr>
                <w:sz w:val="20"/>
                <w:lang w:val="sq-AL"/>
              </w:rPr>
              <w:t>k</w:t>
            </w:r>
            <w:r w:rsidR="00C04D6A" w:rsidRPr="008C2210">
              <w:rPr>
                <w:sz w:val="20"/>
                <w:lang w:val="sq-AL"/>
              </w:rPr>
              <w:t>ëndore</w:t>
            </w:r>
          </w:p>
          <w:p w14:paraId="04D56736" w14:textId="2A76FF40" w:rsidR="00C04D6A" w:rsidRPr="008C2210" w:rsidRDefault="007F1EF9" w:rsidP="00D52C6F">
            <w:pPr>
              <w:pStyle w:val="Paragrafi"/>
              <w:ind w:firstLine="0"/>
              <w:jc w:val="left"/>
              <w:rPr>
                <w:sz w:val="20"/>
                <w:lang w:val="sq-AL"/>
              </w:rPr>
            </w:pPr>
            <w:r w:rsidRPr="008C2210">
              <w:rPr>
                <w:sz w:val="20"/>
                <w:lang w:val="sq-AL"/>
              </w:rPr>
              <w:t>i</w:t>
            </w:r>
            <w:r w:rsidR="00C04D6A" w:rsidRPr="008C2210">
              <w:rPr>
                <w:sz w:val="20"/>
                <w:lang w:val="sq-AL"/>
              </w:rPr>
              <w:t>z. të ngurtë</w:t>
            </w:r>
          </w:p>
        </w:tc>
        <w:tc>
          <w:tcPr>
            <w:tcW w:w="1474" w:type="dxa"/>
            <w:vAlign w:val="center"/>
          </w:tcPr>
          <w:p w14:paraId="04D56737" w14:textId="77777777" w:rsidR="00C04D6A" w:rsidRPr="008C2210" w:rsidRDefault="00C04D6A" w:rsidP="008A27D3">
            <w:pPr>
              <w:pStyle w:val="Paragrafi"/>
              <w:ind w:firstLine="0"/>
              <w:jc w:val="center"/>
              <w:rPr>
                <w:sz w:val="20"/>
                <w:lang w:val="sq-AL"/>
              </w:rPr>
            </w:pPr>
            <w:r w:rsidRPr="008C2210">
              <w:rPr>
                <w:sz w:val="20"/>
                <w:lang w:val="sq-AL"/>
              </w:rPr>
              <w:t>V</w:t>
            </w:r>
          </w:p>
        </w:tc>
        <w:tc>
          <w:tcPr>
            <w:tcW w:w="6344" w:type="dxa"/>
            <w:gridSpan w:val="3"/>
            <w:vAlign w:val="center"/>
          </w:tcPr>
          <w:p w14:paraId="04D56738" w14:textId="3FF76DCC" w:rsidR="00C04D6A" w:rsidRPr="008C2210" w:rsidRDefault="00C04D6A" w:rsidP="00D52C6F">
            <w:pPr>
              <w:pStyle w:val="Paragrafi"/>
              <w:ind w:firstLine="0"/>
              <w:jc w:val="left"/>
              <w:rPr>
                <w:sz w:val="20"/>
                <w:lang w:val="sq-AL"/>
              </w:rPr>
            </w:pPr>
            <w:r w:rsidRPr="008C2210">
              <w:rPr>
                <w:sz w:val="20"/>
                <w:lang w:val="sq-AL"/>
              </w:rPr>
              <w:t xml:space="preserve">Ngarkesa të përhershme (p. 3.1.1) </w:t>
            </w:r>
            <w:r w:rsidR="0062713E" w:rsidRPr="008C2210">
              <w:rPr>
                <w:sz w:val="20"/>
                <w:lang w:val="sq-AL"/>
              </w:rPr>
              <w:t>merren në konsideratë</w:t>
            </w:r>
            <w:r w:rsidR="009B1553" w:rsidRPr="008C2210">
              <w:rPr>
                <w:sz w:val="20"/>
                <w:lang w:val="sq-AL"/>
              </w:rPr>
              <w:t xml:space="preserve"> </w:t>
            </w:r>
            <w:r w:rsidR="0062713E" w:rsidRPr="008C2210">
              <w:rPr>
                <w:sz w:val="20"/>
                <w:lang w:val="sq-AL"/>
              </w:rPr>
              <w:t>përcjellësi</w:t>
            </w:r>
            <w:r w:rsidRPr="008C2210">
              <w:rPr>
                <w:sz w:val="20"/>
                <w:lang w:val="sq-AL"/>
              </w:rPr>
              <w:t>t dhe troset që i nënshtrohen mbingarkesës së erës (pika 3.1.2) që korrespondon me një shpejtësi minimale prej 120 apo 140 km/h në varësi të kategorisë së linjës.</w:t>
            </w:r>
          </w:p>
        </w:tc>
      </w:tr>
      <w:tr w:rsidR="00C04D6A" w:rsidRPr="008C2210" w14:paraId="04D56745" w14:textId="77777777" w:rsidTr="00C04D6A">
        <w:tc>
          <w:tcPr>
            <w:tcW w:w="1316" w:type="dxa"/>
            <w:vMerge/>
            <w:vAlign w:val="center"/>
          </w:tcPr>
          <w:p w14:paraId="04D5673A" w14:textId="77777777" w:rsidR="00C04D6A" w:rsidRPr="008C2210" w:rsidRDefault="00C04D6A" w:rsidP="00D52C6F">
            <w:pPr>
              <w:pStyle w:val="Paragrafi"/>
              <w:ind w:firstLine="0"/>
              <w:jc w:val="left"/>
              <w:rPr>
                <w:sz w:val="20"/>
                <w:lang w:val="sq-AL"/>
              </w:rPr>
            </w:pPr>
          </w:p>
        </w:tc>
        <w:tc>
          <w:tcPr>
            <w:tcW w:w="1474" w:type="dxa"/>
            <w:vAlign w:val="center"/>
          </w:tcPr>
          <w:p w14:paraId="04D5673B" w14:textId="77777777" w:rsidR="00C04D6A" w:rsidRPr="008C2210" w:rsidRDefault="00C04D6A" w:rsidP="008A27D3">
            <w:pPr>
              <w:pStyle w:val="Paragrafi"/>
              <w:ind w:firstLine="0"/>
              <w:jc w:val="center"/>
              <w:rPr>
                <w:sz w:val="20"/>
                <w:lang w:val="sq-AL"/>
              </w:rPr>
            </w:pPr>
            <w:r w:rsidRPr="008C2210">
              <w:rPr>
                <w:sz w:val="20"/>
                <w:lang w:val="sq-AL"/>
              </w:rPr>
              <w:t>T</w:t>
            </w:r>
          </w:p>
        </w:tc>
        <w:tc>
          <w:tcPr>
            <w:tcW w:w="2769" w:type="dxa"/>
            <w:vAlign w:val="center"/>
          </w:tcPr>
          <w:p w14:paraId="04D5673C" w14:textId="77777777" w:rsidR="00C04D6A" w:rsidRPr="008C2210" w:rsidRDefault="00C04D6A" w:rsidP="00D52C6F">
            <w:pPr>
              <w:pStyle w:val="Paragrafi"/>
              <w:ind w:firstLine="0"/>
              <w:jc w:val="left"/>
              <w:rPr>
                <w:sz w:val="20"/>
                <w:lang w:val="sq-AL"/>
              </w:rPr>
            </w:pPr>
            <w:r w:rsidRPr="008C2210">
              <w:rPr>
                <w:sz w:val="20"/>
                <w:lang w:val="sq-AL"/>
              </w:rPr>
              <w:t>Sforcimi i erës (pika 3.1.2.) për një shpejtësi minimale prej 120 apo 140 km/h në varësi të kategorisë së linjës, në:</w:t>
            </w:r>
          </w:p>
          <w:p w14:paraId="04D5673D" w14:textId="523DB06D" w:rsidR="00C04D6A" w:rsidRPr="008C2210" w:rsidRDefault="00C04D6A" w:rsidP="00D52C6F">
            <w:pPr>
              <w:pStyle w:val="Paragrafi"/>
              <w:ind w:firstLine="0"/>
              <w:jc w:val="left"/>
              <w:rPr>
                <w:sz w:val="20"/>
                <w:lang w:val="sq-AL"/>
              </w:rPr>
            </w:pPr>
            <w:r w:rsidRPr="008C2210">
              <w:rPr>
                <w:sz w:val="20"/>
                <w:lang w:val="sq-AL"/>
              </w:rPr>
              <w:t xml:space="preserve">- </w:t>
            </w:r>
            <w:r w:rsidR="007F1EF9" w:rsidRPr="008C2210">
              <w:rPr>
                <w:sz w:val="20"/>
                <w:lang w:val="sq-AL"/>
              </w:rPr>
              <w:t>p</w:t>
            </w:r>
            <w:r w:rsidRPr="008C2210">
              <w:rPr>
                <w:sz w:val="20"/>
                <w:lang w:val="sq-AL"/>
              </w:rPr>
              <w:t>ërcjellësit dhe troset</w:t>
            </w:r>
            <w:r w:rsidR="007F1EF9" w:rsidRPr="008C2210">
              <w:rPr>
                <w:sz w:val="20"/>
                <w:lang w:val="sq-AL"/>
              </w:rPr>
              <w:t>;</w:t>
            </w:r>
          </w:p>
          <w:p w14:paraId="04D5673E" w14:textId="798351A4" w:rsidR="00C04D6A" w:rsidRPr="008C2210" w:rsidRDefault="00C04D6A" w:rsidP="00D52C6F">
            <w:pPr>
              <w:pStyle w:val="Paragrafi"/>
              <w:ind w:firstLine="0"/>
              <w:jc w:val="left"/>
              <w:rPr>
                <w:sz w:val="20"/>
                <w:lang w:val="sq-AL"/>
              </w:rPr>
            </w:pPr>
            <w:r w:rsidRPr="008C2210">
              <w:rPr>
                <w:sz w:val="20"/>
                <w:lang w:val="sq-AL"/>
              </w:rPr>
              <w:t xml:space="preserve">- </w:t>
            </w:r>
            <w:r w:rsidR="007F1EF9" w:rsidRPr="008C2210">
              <w:rPr>
                <w:sz w:val="20"/>
                <w:lang w:val="sq-AL"/>
              </w:rPr>
              <w:t>s</w:t>
            </w:r>
            <w:r w:rsidRPr="008C2210">
              <w:rPr>
                <w:sz w:val="20"/>
                <w:lang w:val="sq-AL"/>
              </w:rPr>
              <w:t>htyllat.</w:t>
            </w:r>
          </w:p>
          <w:p w14:paraId="04D5673F" w14:textId="4DB33849" w:rsidR="00C04D6A" w:rsidRPr="008C2210" w:rsidRDefault="00C04D6A" w:rsidP="00D52C6F">
            <w:pPr>
              <w:pStyle w:val="Paragrafi"/>
              <w:ind w:firstLine="0"/>
              <w:jc w:val="left"/>
              <w:rPr>
                <w:sz w:val="20"/>
                <w:lang w:val="sq-AL"/>
              </w:rPr>
            </w:pPr>
            <w:r w:rsidRPr="008C2210">
              <w:rPr>
                <w:sz w:val="20"/>
                <w:lang w:val="sq-AL"/>
              </w:rPr>
              <w:t>VETËM NË KËNDORE: rezultantja këndore</w:t>
            </w:r>
            <w:r w:rsidR="00F87F0D" w:rsidRPr="008C2210">
              <w:rPr>
                <w:sz w:val="20"/>
                <w:lang w:val="sq-AL"/>
              </w:rPr>
              <w:t xml:space="preserve"> </w:t>
            </w:r>
            <w:r w:rsidRPr="008C2210">
              <w:rPr>
                <w:sz w:val="20"/>
                <w:lang w:val="sq-AL"/>
              </w:rPr>
              <w:t>(pika 3.1.6.)</w:t>
            </w:r>
          </w:p>
        </w:tc>
        <w:tc>
          <w:tcPr>
            <w:tcW w:w="3575" w:type="dxa"/>
            <w:gridSpan w:val="2"/>
            <w:vAlign w:val="center"/>
          </w:tcPr>
          <w:p w14:paraId="04D56740" w14:textId="77777777" w:rsidR="00C04D6A" w:rsidRPr="008C2210" w:rsidRDefault="00C04D6A" w:rsidP="00D52C6F">
            <w:pPr>
              <w:pStyle w:val="Paragrafi"/>
              <w:ind w:firstLine="0"/>
              <w:jc w:val="left"/>
              <w:rPr>
                <w:sz w:val="20"/>
                <w:lang w:val="sq-AL"/>
              </w:rPr>
            </w:pPr>
            <w:r w:rsidRPr="008C2210">
              <w:rPr>
                <w:sz w:val="20"/>
                <w:lang w:val="sq-AL"/>
              </w:rPr>
              <w:t>LINEARE:</w:t>
            </w:r>
          </w:p>
          <w:p w14:paraId="04D56741" w14:textId="6F7984E5" w:rsidR="00C04D6A" w:rsidRPr="008C2210" w:rsidRDefault="0046151D" w:rsidP="00D52C6F">
            <w:pPr>
              <w:pStyle w:val="Paragrafi"/>
              <w:ind w:firstLine="0"/>
              <w:jc w:val="left"/>
              <w:rPr>
                <w:sz w:val="20"/>
                <w:lang w:val="sq-AL"/>
              </w:rPr>
            </w:pPr>
            <w:r w:rsidRPr="008C2210">
              <w:rPr>
                <w:sz w:val="20"/>
                <w:lang w:val="sq-AL"/>
              </w:rPr>
              <w:t>n</w:t>
            </w:r>
            <w:r w:rsidR="00C04D6A" w:rsidRPr="008C2210">
              <w:rPr>
                <w:sz w:val="20"/>
                <w:lang w:val="sq-AL"/>
              </w:rPr>
              <w:t>uk aplikohet.</w:t>
            </w:r>
          </w:p>
          <w:p w14:paraId="04D56742" w14:textId="77777777" w:rsidR="00C04D6A" w:rsidRPr="008C2210" w:rsidRDefault="00C04D6A" w:rsidP="00D52C6F">
            <w:pPr>
              <w:pStyle w:val="Paragrafi"/>
              <w:ind w:firstLine="0"/>
              <w:jc w:val="left"/>
              <w:rPr>
                <w:sz w:val="20"/>
                <w:lang w:val="sq-AL"/>
              </w:rPr>
            </w:pPr>
          </w:p>
          <w:p w14:paraId="04D56743" w14:textId="77777777" w:rsidR="00C04D6A" w:rsidRPr="008C2210" w:rsidRDefault="00C04D6A" w:rsidP="00D52C6F">
            <w:pPr>
              <w:pStyle w:val="Paragrafi"/>
              <w:ind w:firstLine="0"/>
              <w:jc w:val="left"/>
              <w:rPr>
                <w:sz w:val="20"/>
                <w:lang w:val="sq-AL"/>
              </w:rPr>
            </w:pPr>
            <w:r w:rsidRPr="008C2210">
              <w:rPr>
                <w:sz w:val="20"/>
                <w:lang w:val="sq-AL"/>
              </w:rPr>
              <w:t>KËNDORE:</w:t>
            </w:r>
          </w:p>
          <w:p w14:paraId="04D56744" w14:textId="36A86E0C" w:rsidR="00C04D6A" w:rsidRPr="008C2210" w:rsidRDefault="0046151D" w:rsidP="00D52C6F">
            <w:pPr>
              <w:pStyle w:val="Paragrafi"/>
              <w:ind w:firstLine="0"/>
              <w:jc w:val="left"/>
              <w:rPr>
                <w:sz w:val="20"/>
                <w:lang w:val="sq-AL"/>
              </w:rPr>
            </w:pPr>
            <w:r w:rsidRPr="008C2210">
              <w:rPr>
                <w:sz w:val="20"/>
                <w:lang w:val="sq-AL"/>
              </w:rPr>
              <w:t>r</w:t>
            </w:r>
            <w:r w:rsidR="009B1553" w:rsidRPr="008C2210">
              <w:rPr>
                <w:sz w:val="20"/>
                <w:lang w:val="sq-AL"/>
              </w:rPr>
              <w:t>ezultantja</w:t>
            </w:r>
            <w:r w:rsidR="00C04D6A" w:rsidRPr="008C2210">
              <w:rPr>
                <w:sz w:val="20"/>
                <w:lang w:val="sq-AL"/>
              </w:rPr>
              <w:t xml:space="preserve"> këndore (pika 3.1.6.)</w:t>
            </w:r>
          </w:p>
        </w:tc>
      </w:tr>
      <w:tr w:rsidR="00C04D6A" w:rsidRPr="008C2210" w14:paraId="04D5674B" w14:textId="77777777" w:rsidTr="00C04D6A">
        <w:tc>
          <w:tcPr>
            <w:tcW w:w="1316" w:type="dxa"/>
            <w:vMerge/>
            <w:vAlign w:val="center"/>
          </w:tcPr>
          <w:p w14:paraId="04D56746" w14:textId="77777777" w:rsidR="00C04D6A" w:rsidRPr="008C2210" w:rsidRDefault="00C04D6A" w:rsidP="00D52C6F">
            <w:pPr>
              <w:pStyle w:val="Paragrafi"/>
              <w:ind w:firstLine="0"/>
              <w:jc w:val="left"/>
              <w:rPr>
                <w:sz w:val="20"/>
                <w:lang w:val="sq-AL"/>
              </w:rPr>
            </w:pPr>
          </w:p>
        </w:tc>
        <w:tc>
          <w:tcPr>
            <w:tcW w:w="1474" w:type="dxa"/>
            <w:vAlign w:val="center"/>
          </w:tcPr>
          <w:p w14:paraId="04D56747" w14:textId="77777777" w:rsidR="00C04D6A" w:rsidRPr="008C2210" w:rsidRDefault="00C04D6A" w:rsidP="008A27D3">
            <w:pPr>
              <w:pStyle w:val="Paragrafi"/>
              <w:ind w:firstLine="0"/>
              <w:jc w:val="center"/>
              <w:rPr>
                <w:sz w:val="20"/>
                <w:lang w:val="sq-AL"/>
              </w:rPr>
            </w:pPr>
            <w:r w:rsidRPr="008C2210">
              <w:rPr>
                <w:sz w:val="20"/>
                <w:lang w:val="sq-AL"/>
              </w:rPr>
              <w:t>L</w:t>
            </w:r>
          </w:p>
        </w:tc>
        <w:tc>
          <w:tcPr>
            <w:tcW w:w="2769" w:type="dxa"/>
            <w:vAlign w:val="center"/>
          </w:tcPr>
          <w:p w14:paraId="04D56748" w14:textId="77777777" w:rsidR="00C04D6A" w:rsidRPr="008C2210" w:rsidRDefault="00C04D6A" w:rsidP="00D52C6F">
            <w:pPr>
              <w:pStyle w:val="Paragrafi"/>
              <w:ind w:firstLine="0"/>
              <w:jc w:val="left"/>
              <w:rPr>
                <w:sz w:val="20"/>
                <w:lang w:val="sq-AL"/>
              </w:rPr>
            </w:pPr>
            <w:r w:rsidRPr="008C2210">
              <w:rPr>
                <w:sz w:val="20"/>
                <w:lang w:val="sq-AL"/>
              </w:rPr>
              <w:t>Nuk aplikohet.</w:t>
            </w:r>
          </w:p>
        </w:tc>
        <w:tc>
          <w:tcPr>
            <w:tcW w:w="1656" w:type="dxa"/>
            <w:vAlign w:val="center"/>
          </w:tcPr>
          <w:p w14:paraId="04D56749" w14:textId="77777777" w:rsidR="00C04D6A" w:rsidRPr="008C2210" w:rsidRDefault="00C04D6A" w:rsidP="00D52C6F">
            <w:pPr>
              <w:pStyle w:val="Paragrafi"/>
              <w:ind w:firstLine="0"/>
              <w:jc w:val="left"/>
              <w:rPr>
                <w:sz w:val="20"/>
                <w:lang w:val="sq-AL"/>
              </w:rPr>
            </w:pPr>
            <w:r w:rsidRPr="008C2210">
              <w:rPr>
                <w:sz w:val="20"/>
                <w:lang w:val="sq-AL"/>
              </w:rPr>
              <w:t>Mosbalancimi në tërheqje (pika 3.1.4.2)</w:t>
            </w:r>
          </w:p>
        </w:tc>
        <w:tc>
          <w:tcPr>
            <w:tcW w:w="1919" w:type="dxa"/>
            <w:vAlign w:val="center"/>
          </w:tcPr>
          <w:p w14:paraId="04D5674A" w14:textId="77777777" w:rsidR="00C04D6A" w:rsidRPr="008C2210" w:rsidRDefault="00C04D6A" w:rsidP="00D52C6F">
            <w:pPr>
              <w:pStyle w:val="Paragrafi"/>
              <w:ind w:firstLine="0"/>
              <w:jc w:val="left"/>
              <w:rPr>
                <w:sz w:val="20"/>
                <w:lang w:val="sq-AL"/>
              </w:rPr>
            </w:pPr>
            <w:r w:rsidRPr="008C2210">
              <w:rPr>
                <w:sz w:val="20"/>
                <w:lang w:val="sq-AL"/>
              </w:rPr>
              <w:t>Këputja e përcjellësve dhe troseve (pika 3.1.5.2)</w:t>
            </w:r>
          </w:p>
        </w:tc>
      </w:tr>
      <w:tr w:rsidR="00C04D6A" w:rsidRPr="008C2210" w14:paraId="04D5674D" w14:textId="77777777" w:rsidTr="00C04D6A">
        <w:tc>
          <w:tcPr>
            <w:tcW w:w="9134" w:type="dxa"/>
            <w:gridSpan w:val="5"/>
            <w:vAlign w:val="center"/>
          </w:tcPr>
          <w:p w14:paraId="04D5674C" w14:textId="6F832CD9" w:rsidR="00C04D6A" w:rsidRPr="008C2210" w:rsidRDefault="00C04D6A" w:rsidP="008A27D3">
            <w:pPr>
              <w:pStyle w:val="Paragrafi"/>
              <w:ind w:firstLine="0"/>
              <w:jc w:val="center"/>
              <w:rPr>
                <w:sz w:val="20"/>
                <w:lang w:val="sq-AL"/>
              </w:rPr>
            </w:pPr>
            <w:r w:rsidRPr="008C2210">
              <w:rPr>
                <w:sz w:val="20"/>
                <w:lang w:val="sq-AL"/>
              </w:rPr>
              <w:t>Për të përcaktuar sforcimin e përcjellësve dhe troseve merren në konsideratë një mbingarkesë e erës (pika 3.1.2) që korrespondon me një shpejtësi minimale prej 120 apo 140 km/h në varësi të kategorisë së linjës në</w:t>
            </w:r>
            <w:r w:rsidR="00F87F0D" w:rsidRPr="008C2210">
              <w:rPr>
                <w:sz w:val="20"/>
                <w:lang w:val="sq-AL"/>
              </w:rPr>
              <w:t xml:space="preserve"> </w:t>
            </w:r>
            <w:r w:rsidRPr="008C2210">
              <w:rPr>
                <w:sz w:val="20"/>
                <w:lang w:val="sq-AL"/>
              </w:rPr>
              <w:t>temperaturën -5 °C.</w:t>
            </w:r>
          </w:p>
        </w:tc>
      </w:tr>
      <w:tr w:rsidR="00C04D6A" w:rsidRPr="008C2210" w14:paraId="04D5674F" w14:textId="77777777" w:rsidTr="00C04D6A">
        <w:tc>
          <w:tcPr>
            <w:tcW w:w="9134" w:type="dxa"/>
            <w:gridSpan w:val="5"/>
            <w:vAlign w:val="center"/>
          </w:tcPr>
          <w:p w14:paraId="04D5674E" w14:textId="342D2363" w:rsidR="00C04D6A" w:rsidRPr="008C2210" w:rsidRDefault="00C04D6A" w:rsidP="008A27D3">
            <w:pPr>
              <w:pStyle w:val="Paragrafi"/>
              <w:ind w:firstLine="0"/>
              <w:jc w:val="center"/>
              <w:rPr>
                <w:sz w:val="20"/>
                <w:lang w:val="sq-AL"/>
              </w:rPr>
            </w:pPr>
            <w:r w:rsidRPr="008C2210">
              <w:rPr>
                <w:sz w:val="20"/>
                <w:lang w:val="sq-AL"/>
              </w:rPr>
              <w:t xml:space="preserve">V = </w:t>
            </w:r>
            <w:r w:rsidR="00D52C6F" w:rsidRPr="008C2210">
              <w:rPr>
                <w:sz w:val="20"/>
                <w:lang w:val="sq-AL"/>
              </w:rPr>
              <w:t>s</w:t>
            </w:r>
            <w:r w:rsidRPr="008C2210">
              <w:rPr>
                <w:sz w:val="20"/>
                <w:lang w:val="sq-AL"/>
              </w:rPr>
              <w:t xml:space="preserve">forcimi vertikal L = </w:t>
            </w:r>
            <w:r w:rsidR="00D52C6F" w:rsidRPr="008C2210">
              <w:rPr>
                <w:sz w:val="20"/>
                <w:lang w:val="sq-AL"/>
              </w:rPr>
              <w:t>s</w:t>
            </w:r>
            <w:r w:rsidRPr="008C2210">
              <w:rPr>
                <w:sz w:val="20"/>
                <w:lang w:val="sq-AL"/>
              </w:rPr>
              <w:t xml:space="preserve">forcimi gjatësor T = </w:t>
            </w:r>
            <w:r w:rsidR="00D52C6F" w:rsidRPr="008C2210">
              <w:rPr>
                <w:sz w:val="20"/>
                <w:lang w:val="sq-AL"/>
              </w:rPr>
              <w:t>s</w:t>
            </w:r>
            <w:r w:rsidRPr="008C2210">
              <w:rPr>
                <w:sz w:val="20"/>
                <w:lang w:val="sq-AL"/>
              </w:rPr>
              <w:t>forcimi tërthor</w:t>
            </w:r>
          </w:p>
        </w:tc>
      </w:tr>
    </w:tbl>
    <w:p w14:paraId="04D56750" w14:textId="77777777" w:rsidR="00C04D6A" w:rsidRPr="008C2210" w:rsidRDefault="00C04D6A" w:rsidP="002B2DE5">
      <w:pPr>
        <w:pStyle w:val="Paragrafi"/>
        <w:rPr>
          <w:lang w:val="sq-AL"/>
        </w:rPr>
      </w:pPr>
    </w:p>
    <w:p w14:paraId="04D56751" w14:textId="3D48BF92" w:rsidR="00C04D6A" w:rsidRPr="008C2210" w:rsidRDefault="00C04D6A" w:rsidP="007F1EF9">
      <w:pPr>
        <w:pStyle w:val="Paragrafi"/>
        <w:jc w:val="center"/>
        <w:rPr>
          <w:i/>
          <w:lang w:val="sq-AL"/>
        </w:rPr>
      </w:pPr>
      <w:r w:rsidRPr="008C2210">
        <w:rPr>
          <w:i/>
          <w:lang w:val="sq-AL"/>
        </w:rPr>
        <w:t>Tabel</w:t>
      </w:r>
      <w:r w:rsidR="00A96687" w:rsidRPr="008C2210">
        <w:rPr>
          <w:i/>
          <w:lang w:val="sq-AL"/>
        </w:rPr>
        <w:t>ë</w:t>
      </w:r>
      <w:r w:rsidRPr="008C2210">
        <w:rPr>
          <w:i/>
          <w:lang w:val="sq-AL"/>
        </w:rPr>
        <w:t xml:space="preserve"> 6. Shtyllat e</w:t>
      </w:r>
      <w:r w:rsidR="00F87F0D" w:rsidRPr="008C2210">
        <w:rPr>
          <w:i/>
          <w:lang w:val="sq-AL"/>
        </w:rPr>
        <w:t xml:space="preserve"> </w:t>
      </w:r>
      <w:r w:rsidRPr="008C2210">
        <w:rPr>
          <w:i/>
          <w:lang w:val="sq-AL"/>
        </w:rPr>
        <w:t>linjave të vendosur</w:t>
      </w:r>
      <w:r w:rsidR="0046151D" w:rsidRPr="008C2210">
        <w:rPr>
          <w:i/>
          <w:lang w:val="sq-AL"/>
        </w:rPr>
        <w:t>a</w:t>
      </w:r>
      <w:r w:rsidRPr="008C2210">
        <w:rPr>
          <w:i/>
          <w:lang w:val="sq-AL"/>
        </w:rPr>
        <w:t xml:space="preserve"> në zonën A (II)</w:t>
      </w:r>
    </w:p>
    <w:tbl>
      <w:tblPr>
        <w:tblW w:w="91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440"/>
        <w:gridCol w:w="2790"/>
        <w:gridCol w:w="1568"/>
        <w:gridCol w:w="67"/>
        <w:gridCol w:w="1920"/>
      </w:tblGrid>
      <w:tr w:rsidR="00C04D6A" w:rsidRPr="008C2210" w14:paraId="04D56758" w14:textId="77777777" w:rsidTr="00C04D6A">
        <w:tc>
          <w:tcPr>
            <w:tcW w:w="1350" w:type="dxa"/>
            <w:vAlign w:val="center"/>
          </w:tcPr>
          <w:p w14:paraId="04D56752" w14:textId="4E0CC414" w:rsidR="00C04D6A" w:rsidRPr="008C2210" w:rsidRDefault="008A27D3" w:rsidP="001B6572">
            <w:pPr>
              <w:pStyle w:val="Paragrafi"/>
              <w:ind w:firstLine="0"/>
              <w:jc w:val="center"/>
              <w:rPr>
                <w:b/>
                <w:sz w:val="20"/>
                <w:lang w:val="sq-AL"/>
              </w:rPr>
            </w:pPr>
            <w:r w:rsidRPr="008C2210">
              <w:rPr>
                <w:b/>
                <w:sz w:val="20"/>
                <w:lang w:val="sq-AL"/>
              </w:rPr>
              <w:t>Tipi i shtyllës</w:t>
            </w:r>
          </w:p>
        </w:tc>
        <w:tc>
          <w:tcPr>
            <w:tcW w:w="1440" w:type="dxa"/>
            <w:vAlign w:val="center"/>
          </w:tcPr>
          <w:p w14:paraId="04D56753" w14:textId="38B1AE47" w:rsidR="00C04D6A" w:rsidRPr="008C2210" w:rsidRDefault="008A27D3" w:rsidP="008A27D3">
            <w:pPr>
              <w:pStyle w:val="Paragrafi"/>
              <w:ind w:firstLine="0"/>
              <w:jc w:val="center"/>
              <w:rPr>
                <w:b/>
                <w:sz w:val="20"/>
                <w:lang w:val="sq-AL"/>
              </w:rPr>
            </w:pPr>
            <w:r w:rsidRPr="008C2210">
              <w:rPr>
                <w:b/>
                <w:sz w:val="20"/>
                <w:lang w:val="sq-AL"/>
              </w:rPr>
              <w:t>Tipi i sforcimit</w:t>
            </w:r>
          </w:p>
        </w:tc>
        <w:tc>
          <w:tcPr>
            <w:tcW w:w="2790" w:type="dxa"/>
            <w:vAlign w:val="center"/>
          </w:tcPr>
          <w:p w14:paraId="04D56754" w14:textId="42D0D44A" w:rsidR="00C04D6A" w:rsidRPr="008C2210" w:rsidRDefault="008A27D3" w:rsidP="001B6572">
            <w:pPr>
              <w:pStyle w:val="Paragrafi"/>
              <w:ind w:firstLine="0"/>
              <w:jc w:val="center"/>
              <w:rPr>
                <w:b/>
                <w:sz w:val="20"/>
                <w:lang w:val="sq-AL"/>
              </w:rPr>
            </w:pPr>
            <w:r w:rsidRPr="008C2210">
              <w:rPr>
                <w:b/>
                <w:sz w:val="20"/>
                <w:lang w:val="sq-AL"/>
              </w:rPr>
              <w:t xml:space="preserve">Hipoteza </w:t>
            </w:r>
            <w:r w:rsidR="00C04D6A" w:rsidRPr="008C2210">
              <w:rPr>
                <w:b/>
                <w:sz w:val="20"/>
                <w:lang w:val="sq-AL"/>
              </w:rPr>
              <w:t>1a</w:t>
            </w:r>
          </w:p>
          <w:p w14:paraId="04D56755" w14:textId="54CC5E28" w:rsidR="00C04D6A" w:rsidRPr="008C2210" w:rsidRDefault="00C04D6A" w:rsidP="001B6572">
            <w:pPr>
              <w:pStyle w:val="Paragrafi"/>
              <w:ind w:firstLine="0"/>
              <w:jc w:val="center"/>
              <w:rPr>
                <w:b/>
                <w:sz w:val="20"/>
                <w:lang w:val="sq-AL"/>
              </w:rPr>
            </w:pPr>
            <w:r w:rsidRPr="008C2210">
              <w:rPr>
                <w:b/>
                <w:sz w:val="20"/>
                <w:lang w:val="sq-AL"/>
              </w:rPr>
              <w:t>(</w:t>
            </w:r>
            <w:r w:rsidR="008A27D3" w:rsidRPr="008C2210">
              <w:rPr>
                <w:b/>
                <w:sz w:val="20"/>
                <w:lang w:val="sq-AL"/>
              </w:rPr>
              <w:t>era</w:t>
            </w:r>
            <w:r w:rsidRPr="008C2210">
              <w:rPr>
                <w:b/>
                <w:sz w:val="20"/>
                <w:lang w:val="sq-AL"/>
              </w:rPr>
              <w:t>)</w:t>
            </w:r>
          </w:p>
        </w:tc>
        <w:tc>
          <w:tcPr>
            <w:tcW w:w="1635" w:type="dxa"/>
            <w:gridSpan w:val="2"/>
            <w:vAlign w:val="center"/>
          </w:tcPr>
          <w:p w14:paraId="04D56756" w14:textId="3B1AA2C1" w:rsidR="00C04D6A" w:rsidRPr="008C2210" w:rsidRDefault="008A27D3" w:rsidP="001B6572">
            <w:pPr>
              <w:pStyle w:val="Paragrafi"/>
              <w:ind w:firstLine="0"/>
              <w:jc w:val="center"/>
              <w:rPr>
                <w:b/>
                <w:sz w:val="20"/>
                <w:lang w:val="sq-AL"/>
              </w:rPr>
            </w:pPr>
            <w:r w:rsidRPr="008C2210">
              <w:rPr>
                <w:b/>
                <w:sz w:val="20"/>
                <w:lang w:val="sq-AL"/>
              </w:rPr>
              <w:t xml:space="preserve">Hipoteza </w:t>
            </w:r>
            <w:r w:rsidR="009B1553" w:rsidRPr="008C2210">
              <w:rPr>
                <w:b/>
                <w:sz w:val="20"/>
                <w:lang w:val="sq-AL"/>
              </w:rPr>
              <w:t>3a (</w:t>
            </w:r>
            <w:r w:rsidR="0046151D" w:rsidRPr="008C2210">
              <w:rPr>
                <w:b/>
                <w:sz w:val="20"/>
                <w:lang w:val="sq-AL"/>
              </w:rPr>
              <w:t xml:space="preserve">mosbalancimi </w:t>
            </w:r>
            <w:r w:rsidR="009B1553" w:rsidRPr="008C2210">
              <w:rPr>
                <w:b/>
                <w:sz w:val="20"/>
                <w:lang w:val="sq-AL"/>
              </w:rPr>
              <w:t>n</w:t>
            </w:r>
            <w:r w:rsidR="00C04D6A" w:rsidRPr="008C2210">
              <w:rPr>
                <w:b/>
                <w:sz w:val="20"/>
                <w:lang w:val="sq-AL"/>
              </w:rPr>
              <w:t>ë tërheqje)</w:t>
            </w:r>
          </w:p>
        </w:tc>
        <w:tc>
          <w:tcPr>
            <w:tcW w:w="1920" w:type="dxa"/>
            <w:vAlign w:val="center"/>
          </w:tcPr>
          <w:p w14:paraId="04D56757" w14:textId="0CD60F97" w:rsidR="00C04D6A" w:rsidRPr="008C2210" w:rsidRDefault="008A27D3" w:rsidP="001B6572">
            <w:pPr>
              <w:pStyle w:val="Paragrafi"/>
              <w:ind w:firstLine="0"/>
              <w:jc w:val="center"/>
              <w:rPr>
                <w:b/>
                <w:sz w:val="20"/>
                <w:lang w:val="sq-AL"/>
              </w:rPr>
            </w:pPr>
            <w:r w:rsidRPr="008C2210">
              <w:rPr>
                <w:b/>
                <w:sz w:val="20"/>
                <w:lang w:val="sq-AL"/>
              </w:rPr>
              <w:t xml:space="preserve">Hipoteza </w:t>
            </w:r>
            <w:r w:rsidR="00C04D6A" w:rsidRPr="008C2210">
              <w:rPr>
                <w:b/>
                <w:sz w:val="20"/>
                <w:lang w:val="sq-AL"/>
              </w:rPr>
              <w:t>4a (</w:t>
            </w:r>
            <w:r w:rsidR="0046151D" w:rsidRPr="008C2210">
              <w:rPr>
                <w:b/>
                <w:sz w:val="20"/>
                <w:lang w:val="sq-AL"/>
              </w:rPr>
              <w:t xml:space="preserve">këputja </w:t>
            </w:r>
            <w:r w:rsidR="00C04D6A" w:rsidRPr="008C2210">
              <w:rPr>
                <w:b/>
                <w:sz w:val="20"/>
                <w:lang w:val="sq-AL"/>
              </w:rPr>
              <w:t>e përcjellësit)</w:t>
            </w:r>
          </w:p>
        </w:tc>
      </w:tr>
      <w:tr w:rsidR="00C04D6A" w:rsidRPr="008C2210" w14:paraId="04D5675F" w14:textId="77777777" w:rsidTr="008A27D3">
        <w:tc>
          <w:tcPr>
            <w:tcW w:w="1350" w:type="dxa"/>
            <w:vMerge w:val="restart"/>
            <w:vAlign w:val="center"/>
          </w:tcPr>
          <w:p w14:paraId="04D56759" w14:textId="662A6386" w:rsidR="00C04D6A" w:rsidRPr="008C2210" w:rsidRDefault="00C04D6A" w:rsidP="00D52C6F">
            <w:pPr>
              <w:pStyle w:val="Paragrafi"/>
              <w:ind w:firstLine="0"/>
              <w:jc w:val="left"/>
              <w:rPr>
                <w:sz w:val="20"/>
                <w:lang w:val="sq-AL"/>
              </w:rPr>
            </w:pPr>
            <w:r w:rsidRPr="008C2210">
              <w:rPr>
                <w:sz w:val="20"/>
                <w:lang w:val="sq-AL"/>
              </w:rPr>
              <w:t>Ankeruese</w:t>
            </w:r>
            <w:r w:rsidR="00F87F0D" w:rsidRPr="008C2210">
              <w:rPr>
                <w:sz w:val="20"/>
                <w:lang w:val="sq-AL"/>
              </w:rPr>
              <w:t xml:space="preserve"> </w:t>
            </w:r>
            <w:r w:rsidRPr="008C2210">
              <w:rPr>
                <w:sz w:val="20"/>
                <w:lang w:val="sq-AL"/>
              </w:rPr>
              <w:t>lineare</w:t>
            </w:r>
          </w:p>
          <w:p w14:paraId="04D5675A" w14:textId="396F4AE0" w:rsidR="00C04D6A" w:rsidRPr="008C2210" w:rsidRDefault="007F1EF9" w:rsidP="00D52C6F">
            <w:pPr>
              <w:pStyle w:val="Paragrafi"/>
              <w:ind w:firstLine="0"/>
              <w:jc w:val="left"/>
              <w:rPr>
                <w:sz w:val="20"/>
                <w:lang w:val="sq-AL"/>
              </w:rPr>
            </w:pPr>
            <w:r w:rsidRPr="008C2210">
              <w:rPr>
                <w:sz w:val="20"/>
                <w:lang w:val="sq-AL"/>
              </w:rPr>
              <w:t>o</w:t>
            </w:r>
            <w:r w:rsidR="00C04D6A" w:rsidRPr="008C2210">
              <w:rPr>
                <w:sz w:val="20"/>
                <w:lang w:val="sq-AL"/>
              </w:rPr>
              <w:t>se</w:t>
            </w:r>
          </w:p>
          <w:p w14:paraId="04D5675B" w14:textId="77777777" w:rsidR="00C04D6A" w:rsidRPr="008C2210" w:rsidRDefault="00C04D6A" w:rsidP="00D52C6F">
            <w:pPr>
              <w:pStyle w:val="Paragrafi"/>
              <w:ind w:firstLine="0"/>
              <w:jc w:val="left"/>
              <w:rPr>
                <w:sz w:val="20"/>
                <w:lang w:val="sq-AL"/>
              </w:rPr>
            </w:pPr>
            <w:r w:rsidRPr="008C2210">
              <w:rPr>
                <w:sz w:val="20"/>
                <w:lang w:val="sq-AL"/>
              </w:rPr>
              <w:t>këndore</w:t>
            </w:r>
          </w:p>
          <w:p w14:paraId="04D5675C" w14:textId="77777777" w:rsidR="00C04D6A" w:rsidRPr="008C2210" w:rsidRDefault="00C04D6A" w:rsidP="00D52C6F">
            <w:pPr>
              <w:pStyle w:val="Paragrafi"/>
              <w:ind w:firstLine="0"/>
              <w:jc w:val="left"/>
              <w:rPr>
                <w:sz w:val="20"/>
                <w:lang w:val="sq-AL"/>
              </w:rPr>
            </w:pPr>
          </w:p>
        </w:tc>
        <w:tc>
          <w:tcPr>
            <w:tcW w:w="1440" w:type="dxa"/>
            <w:vAlign w:val="center"/>
          </w:tcPr>
          <w:p w14:paraId="04D5675D" w14:textId="77777777" w:rsidR="00C04D6A" w:rsidRPr="008C2210" w:rsidRDefault="00C04D6A" w:rsidP="008A27D3">
            <w:pPr>
              <w:pStyle w:val="Paragrafi"/>
              <w:ind w:firstLine="0"/>
              <w:jc w:val="center"/>
              <w:rPr>
                <w:sz w:val="20"/>
                <w:lang w:val="sq-AL"/>
              </w:rPr>
            </w:pPr>
            <w:r w:rsidRPr="008C2210">
              <w:rPr>
                <w:sz w:val="20"/>
                <w:lang w:val="sq-AL"/>
              </w:rPr>
              <w:t>V</w:t>
            </w:r>
          </w:p>
        </w:tc>
        <w:tc>
          <w:tcPr>
            <w:tcW w:w="6345" w:type="dxa"/>
            <w:gridSpan w:val="4"/>
          </w:tcPr>
          <w:p w14:paraId="04D5675E" w14:textId="5D7C6294" w:rsidR="00C04D6A" w:rsidRPr="008C2210" w:rsidRDefault="00C04D6A" w:rsidP="008A27D3">
            <w:pPr>
              <w:pStyle w:val="Paragrafi"/>
              <w:ind w:firstLine="0"/>
              <w:jc w:val="left"/>
              <w:rPr>
                <w:sz w:val="20"/>
                <w:lang w:val="sq-AL"/>
              </w:rPr>
            </w:pPr>
            <w:r w:rsidRPr="008C2210">
              <w:rPr>
                <w:sz w:val="20"/>
                <w:lang w:val="sq-AL"/>
              </w:rPr>
              <w:t>Ngarkesa të përhershme (pika 3.1.1) merr parasysh se</w:t>
            </w:r>
            <w:r w:rsidR="0062713E" w:rsidRPr="008C2210">
              <w:rPr>
                <w:sz w:val="20"/>
                <w:lang w:val="sq-AL"/>
              </w:rPr>
              <w:t xml:space="preserve"> përcjellësit </w:t>
            </w:r>
            <w:r w:rsidRPr="008C2210">
              <w:rPr>
                <w:sz w:val="20"/>
                <w:lang w:val="sq-AL"/>
              </w:rPr>
              <w:t>dhe troset i nënshtrohen një mbingarkese nga era (pika. 3.1.2) që korrespondon me një shpejtësie minimale 120 apo 140 km/h në varësi të kategorisë së linjës.</w:t>
            </w:r>
          </w:p>
        </w:tc>
      </w:tr>
      <w:tr w:rsidR="00C04D6A" w:rsidRPr="008C2210" w14:paraId="04D5676B" w14:textId="77777777" w:rsidTr="008A27D3">
        <w:tc>
          <w:tcPr>
            <w:tcW w:w="1350" w:type="dxa"/>
            <w:vMerge/>
            <w:vAlign w:val="center"/>
          </w:tcPr>
          <w:p w14:paraId="04D56760" w14:textId="77777777" w:rsidR="00C04D6A" w:rsidRPr="008C2210" w:rsidRDefault="00C04D6A" w:rsidP="00D52C6F">
            <w:pPr>
              <w:pStyle w:val="Paragrafi"/>
              <w:ind w:firstLine="0"/>
              <w:jc w:val="left"/>
              <w:rPr>
                <w:sz w:val="20"/>
                <w:lang w:val="sq-AL"/>
              </w:rPr>
            </w:pPr>
          </w:p>
        </w:tc>
        <w:tc>
          <w:tcPr>
            <w:tcW w:w="1440" w:type="dxa"/>
            <w:vAlign w:val="center"/>
          </w:tcPr>
          <w:p w14:paraId="04D56761" w14:textId="77777777" w:rsidR="00C04D6A" w:rsidRPr="008C2210" w:rsidRDefault="00C04D6A" w:rsidP="008A27D3">
            <w:pPr>
              <w:pStyle w:val="Paragrafi"/>
              <w:ind w:firstLine="0"/>
              <w:jc w:val="center"/>
              <w:rPr>
                <w:sz w:val="20"/>
                <w:lang w:val="sq-AL"/>
              </w:rPr>
            </w:pPr>
            <w:r w:rsidRPr="008C2210">
              <w:rPr>
                <w:sz w:val="20"/>
                <w:lang w:val="sq-AL"/>
              </w:rPr>
              <w:t>T</w:t>
            </w:r>
          </w:p>
        </w:tc>
        <w:tc>
          <w:tcPr>
            <w:tcW w:w="2790" w:type="dxa"/>
          </w:tcPr>
          <w:p w14:paraId="04D56762" w14:textId="77777777" w:rsidR="00C04D6A" w:rsidRPr="008C2210" w:rsidRDefault="00C04D6A" w:rsidP="008A27D3">
            <w:pPr>
              <w:pStyle w:val="Paragrafi"/>
              <w:ind w:firstLine="0"/>
              <w:jc w:val="left"/>
              <w:rPr>
                <w:sz w:val="20"/>
                <w:lang w:val="sq-AL"/>
              </w:rPr>
            </w:pPr>
            <w:r w:rsidRPr="008C2210">
              <w:rPr>
                <w:sz w:val="20"/>
                <w:lang w:val="sq-AL"/>
              </w:rPr>
              <w:t>Sforcimi nga era (pika 3.1.2.) që korrespondon me një shpejtësi minimale 120 apo 140 km/h në varësi të kategorisë së linjës, në:</w:t>
            </w:r>
          </w:p>
          <w:p w14:paraId="04D56763" w14:textId="76B1FB5F" w:rsidR="00C04D6A" w:rsidRPr="008C2210" w:rsidRDefault="00C04D6A" w:rsidP="008A27D3">
            <w:pPr>
              <w:pStyle w:val="Paragrafi"/>
              <w:ind w:firstLine="0"/>
              <w:jc w:val="left"/>
              <w:rPr>
                <w:sz w:val="20"/>
                <w:lang w:val="sq-AL"/>
              </w:rPr>
            </w:pPr>
            <w:r w:rsidRPr="008C2210">
              <w:rPr>
                <w:sz w:val="20"/>
                <w:lang w:val="sq-AL"/>
              </w:rPr>
              <w:t>-</w:t>
            </w:r>
            <w:r w:rsidR="0062713E" w:rsidRPr="008C2210">
              <w:rPr>
                <w:sz w:val="20"/>
                <w:lang w:val="sq-AL"/>
              </w:rPr>
              <w:t xml:space="preserve"> përcjellësit </w:t>
            </w:r>
            <w:r w:rsidRPr="008C2210">
              <w:rPr>
                <w:sz w:val="20"/>
                <w:lang w:val="sq-AL"/>
              </w:rPr>
              <w:t>dhe troset</w:t>
            </w:r>
            <w:r w:rsidR="00D52C6F" w:rsidRPr="008C2210">
              <w:rPr>
                <w:sz w:val="20"/>
                <w:lang w:val="sq-AL"/>
              </w:rPr>
              <w:t>;</w:t>
            </w:r>
          </w:p>
          <w:p w14:paraId="04D56764" w14:textId="4B23AD09" w:rsidR="00C04D6A" w:rsidRPr="008C2210" w:rsidRDefault="00C04D6A" w:rsidP="008A27D3">
            <w:pPr>
              <w:pStyle w:val="Paragrafi"/>
              <w:ind w:firstLine="0"/>
              <w:jc w:val="left"/>
              <w:rPr>
                <w:sz w:val="20"/>
                <w:lang w:val="sq-AL"/>
              </w:rPr>
            </w:pPr>
            <w:r w:rsidRPr="008C2210">
              <w:rPr>
                <w:sz w:val="20"/>
                <w:lang w:val="sq-AL"/>
              </w:rPr>
              <w:t xml:space="preserve">- </w:t>
            </w:r>
            <w:r w:rsidR="00D52C6F" w:rsidRPr="008C2210">
              <w:rPr>
                <w:sz w:val="20"/>
                <w:lang w:val="sq-AL"/>
              </w:rPr>
              <w:t>s</w:t>
            </w:r>
            <w:r w:rsidRPr="008C2210">
              <w:rPr>
                <w:sz w:val="20"/>
                <w:lang w:val="sq-AL"/>
              </w:rPr>
              <w:t>htyllat.</w:t>
            </w:r>
          </w:p>
          <w:p w14:paraId="04D56765" w14:textId="0338FB67" w:rsidR="00C04D6A" w:rsidRPr="008C2210" w:rsidRDefault="00C04D6A" w:rsidP="008A27D3">
            <w:pPr>
              <w:pStyle w:val="Paragrafi"/>
              <w:ind w:firstLine="0"/>
              <w:jc w:val="left"/>
              <w:rPr>
                <w:sz w:val="20"/>
                <w:lang w:val="sq-AL"/>
              </w:rPr>
            </w:pPr>
            <w:r w:rsidRPr="008C2210">
              <w:rPr>
                <w:sz w:val="20"/>
                <w:lang w:val="sq-AL"/>
              </w:rPr>
              <w:t>VETËM NË KËNDORE: rezultantja këndore</w:t>
            </w:r>
            <w:r w:rsidR="00F87F0D" w:rsidRPr="008C2210">
              <w:rPr>
                <w:sz w:val="20"/>
                <w:lang w:val="sq-AL"/>
              </w:rPr>
              <w:t xml:space="preserve"> </w:t>
            </w:r>
            <w:r w:rsidRPr="008C2210">
              <w:rPr>
                <w:sz w:val="20"/>
                <w:lang w:val="sq-AL"/>
              </w:rPr>
              <w:t>(pika 3.1.6.)</w:t>
            </w:r>
          </w:p>
        </w:tc>
        <w:tc>
          <w:tcPr>
            <w:tcW w:w="3555" w:type="dxa"/>
            <w:gridSpan w:val="3"/>
          </w:tcPr>
          <w:p w14:paraId="04D56766" w14:textId="77777777" w:rsidR="00C04D6A" w:rsidRPr="008C2210" w:rsidRDefault="00C04D6A" w:rsidP="008A27D3">
            <w:pPr>
              <w:pStyle w:val="Paragrafi"/>
              <w:ind w:firstLine="0"/>
              <w:jc w:val="left"/>
              <w:rPr>
                <w:sz w:val="20"/>
                <w:lang w:val="sq-AL"/>
              </w:rPr>
            </w:pPr>
            <w:r w:rsidRPr="008C2210">
              <w:rPr>
                <w:sz w:val="20"/>
                <w:lang w:val="sq-AL"/>
              </w:rPr>
              <w:t>LINEARE:</w:t>
            </w:r>
          </w:p>
          <w:p w14:paraId="04D56767" w14:textId="0E50643A" w:rsidR="00C04D6A" w:rsidRPr="008C2210" w:rsidRDefault="0046151D" w:rsidP="008A27D3">
            <w:pPr>
              <w:pStyle w:val="Paragrafi"/>
              <w:ind w:firstLine="0"/>
              <w:jc w:val="left"/>
              <w:rPr>
                <w:sz w:val="20"/>
                <w:lang w:val="sq-AL"/>
              </w:rPr>
            </w:pPr>
            <w:r w:rsidRPr="008C2210">
              <w:rPr>
                <w:sz w:val="20"/>
                <w:lang w:val="sq-AL"/>
              </w:rPr>
              <w:t xml:space="preserve">nuk </w:t>
            </w:r>
            <w:r w:rsidR="00C04D6A" w:rsidRPr="008C2210">
              <w:rPr>
                <w:sz w:val="20"/>
                <w:lang w:val="sq-AL"/>
              </w:rPr>
              <w:t>aplikohet.</w:t>
            </w:r>
          </w:p>
          <w:p w14:paraId="04D56768" w14:textId="77777777" w:rsidR="00C04D6A" w:rsidRPr="008C2210" w:rsidRDefault="00C04D6A" w:rsidP="008A27D3">
            <w:pPr>
              <w:pStyle w:val="Paragrafi"/>
              <w:ind w:firstLine="0"/>
              <w:jc w:val="left"/>
              <w:rPr>
                <w:sz w:val="20"/>
                <w:lang w:val="sq-AL"/>
              </w:rPr>
            </w:pPr>
          </w:p>
          <w:p w14:paraId="04D56769" w14:textId="77777777" w:rsidR="00C04D6A" w:rsidRPr="008C2210" w:rsidRDefault="00C04D6A" w:rsidP="008A27D3">
            <w:pPr>
              <w:pStyle w:val="Paragrafi"/>
              <w:ind w:firstLine="0"/>
              <w:jc w:val="left"/>
              <w:rPr>
                <w:sz w:val="20"/>
                <w:lang w:val="sq-AL"/>
              </w:rPr>
            </w:pPr>
            <w:r w:rsidRPr="008C2210">
              <w:rPr>
                <w:sz w:val="20"/>
                <w:lang w:val="sq-AL"/>
              </w:rPr>
              <w:t>KËNDORE:</w:t>
            </w:r>
          </w:p>
          <w:p w14:paraId="04D5676A" w14:textId="7A70C3BB" w:rsidR="00C04D6A" w:rsidRPr="008C2210" w:rsidRDefault="0046151D" w:rsidP="008A27D3">
            <w:pPr>
              <w:pStyle w:val="Paragrafi"/>
              <w:ind w:firstLine="0"/>
              <w:jc w:val="left"/>
              <w:rPr>
                <w:sz w:val="20"/>
                <w:lang w:val="sq-AL"/>
              </w:rPr>
            </w:pPr>
            <w:r w:rsidRPr="008C2210">
              <w:rPr>
                <w:sz w:val="20"/>
                <w:lang w:val="sq-AL"/>
              </w:rPr>
              <w:t xml:space="preserve">rezultantja </w:t>
            </w:r>
            <w:r w:rsidR="00C04D6A" w:rsidRPr="008C2210">
              <w:rPr>
                <w:sz w:val="20"/>
                <w:lang w:val="sq-AL"/>
              </w:rPr>
              <w:t>këndore (pika 3.1.6.)</w:t>
            </w:r>
          </w:p>
        </w:tc>
      </w:tr>
      <w:tr w:rsidR="00C04D6A" w:rsidRPr="008C2210" w14:paraId="04D56771" w14:textId="77777777" w:rsidTr="008A27D3">
        <w:tc>
          <w:tcPr>
            <w:tcW w:w="1350" w:type="dxa"/>
            <w:vMerge/>
            <w:vAlign w:val="center"/>
          </w:tcPr>
          <w:p w14:paraId="04D5676C" w14:textId="77777777" w:rsidR="00C04D6A" w:rsidRPr="008C2210" w:rsidRDefault="00C04D6A" w:rsidP="00D52C6F">
            <w:pPr>
              <w:pStyle w:val="Paragrafi"/>
              <w:ind w:firstLine="0"/>
              <w:jc w:val="left"/>
              <w:rPr>
                <w:sz w:val="20"/>
                <w:lang w:val="sq-AL"/>
              </w:rPr>
            </w:pPr>
          </w:p>
        </w:tc>
        <w:tc>
          <w:tcPr>
            <w:tcW w:w="1440" w:type="dxa"/>
            <w:vAlign w:val="center"/>
          </w:tcPr>
          <w:p w14:paraId="04D5676D" w14:textId="77777777" w:rsidR="00C04D6A" w:rsidRPr="008C2210" w:rsidRDefault="00C04D6A" w:rsidP="008A27D3">
            <w:pPr>
              <w:pStyle w:val="Paragrafi"/>
              <w:ind w:firstLine="0"/>
              <w:jc w:val="center"/>
              <w:rPr>
                <w:sz w:val="20"/>
                <w:lang w:val="sq-AL"/>
              </w:rPr>
            </w:pPr>
            <w:r w:rsidRPr="008C2210">
              <w:rPr>
                <w:sz w:val="20"/>
                <w:lang w:val="sq-AL"/>
              </w:rPr>
              <w:t>L</w:t>
            </w:r>
          </w:p>
        </w:tc>
        <w:tc>
          <w:tcPr>
            <w:tcW w:w="2790" w:type="dxa"/>
          </w:tcPr>
          <w:p w14:paraId="04D5676E" w14:textId="77777777" w:rsidR="00C04D6A" w:rsidRPr="008C2210" w:rsidRDefault="00C04D6A" w:rsidP="008A27D3">
            <w:pPr>
              <w:pStyle w:val="Paragrafi"/>
              <w:ind w:firstLine="0"/>
              <w:jc w:val="left"/>
              <w:rPr>
                <w:sz w:val="20"/>
                <w:lang w:val="sq-AL"/>
              </w:rPr>
            </w:pPr>
            <w:r w:rsidRPr="008C2210">
              <w:rPr>
                <w:sz w:val="20"/>
                <w:lang w:val="sq-AL"/>
              </w:rPr>
              <w:t>Nuk aplikohet.</w:t>
            </w:r>
          </w:p>
        </w:tc>
        <w:tc>
          <w:tcPr>
            <w:tcW w:w="1568" w:type="dxa"/>
          </w:tcPr>
          <w:p w14:paraId="04D5676F" w14:textId="77777777" w:rsidR="00C04D6A" w:rsidRPr="008C2210" w:rsidRDefault="00C04D6A" w:rsidP="008A27D3">
            <w:pPr>
              <w:pStyle w:val="Paragrafi"/>
              <w:ind w:firstLine="0"/>
              <w:jc w:val="left"/>
              <w:rPr>
                <w:sz w:val="20"/>
                <w:lang w:val="sq-AL"/>
              </w:rPr>
            </w:pPr>
            <w:r w:rsidRPr="008C2210">
              <w:rPr>
                <w:sz w:val="20"/>
                <w:lang w:val="sq-AL"/>
              </w:rPr>
              <w:t>Mosbalancimi në tërheqje (pika 3.1.4.2)</w:t>
            </w:r>
          </w:p>
        </w:tc>
        <w:tc>
          <w:tcPr>
            <w:tcW w:w="1987" w:type="dxa"/>
            <w:gridSpan w:val="2"/>
          </w:tcPr>
          <w:p w14:paraId="04D56770" w14:textId="77777777" w:rsidR="00C04D6A" w:rsidRPr="008C2210" w:rsidRDefault="00C04D6A" w:rsidP="008A27D3">
            <w:pPr>
              <w:pStyle w:val="Paragrafi"/>
              <w:ind w:firstLine="0"/>
              <w:jc w:val="left"/>
              <w:rPr>
                <w:sz w:val="20"/>
                <w:lang w:val="sq-AL"/>
              </w:rPr>
            </w:pPr>
            <w:r w:rsidRPr="008C2210">
              <w:rPr>
                <w:sz w:val="20"/>
                <w:lang w:val="sq-AL"/>
              </w:rPr>
              <w:t>Këputja e përcjellësve dhe troseve (pika 3.1.5.2)</w:t>
            </w:r>
          </w:p>
        </w:tc>
      </w:tr>
      <w:tr w:rsidR="00C04D6A" w:rsidRPr="008C2210" w14:paraId="04D56777" w14:textId="77777777" w:rsidTr="008A27D3">
        <w:tc>
          <w:tcPr>
            <w:tcW w:w="1350" w:type="dxa"/>
            <w:vMerge w:val="restart"/>
            <w:vAlign w:val="center"/>
          </w:tcPr>
          <w:p w14:paraId="04D56772" w14:textId="77777777" w:rsidR="00C04D6A" w:rsidRPr="008C2210" w:rsidRDefault="00C04D6A" w:rsidP="00D52C6F">
            <w:pPr>
              <w:pStyle w:val="Paragrafi"/>
              <w:ind w:firstLine="0"/>
              <w:jc w:val="left"/>
              <w:rPr>
                <w:sz w:val="20"/>
                <w:lang w:val="sq-AL"/>
              </w:rPr>
            </w:pPr>
            <w:r w:rsidRPr="008C2210">
              <w:rPr>
                <w:sz w:val="20"/>
                <w:lang w:val="sq-AL"/>
              </w:rPr>
              <w:t>Fundore</w:t>
            </w:r>
          </w:p>
        </w:tc>
        <w:tc>
          <w:tcPr>
            <w:tcW w:w="1440" w:type="dxa"/>
            <w:vAlign w:val="center"/>
          </w:tcPr>
          <w:p w14:paraId="04D56773" w14:textId="77777777" w:rsidR="00C04D6A" w:rsidRPr="008C2210" w:rsidRDefault="00C04D6A" w:rsidP="008A27D3">
            <w:pPr>
              <w:pStyle w:val="Paragrafi"/>
              <w:ind w:firstLine="0"/>
              <w:jc w:val="center"/>
              <w:rPr>
                <w:sz w:val="20"/>
                <w:lang w:val="sq-AL"/>
              </w:rPr>
            </w:pPr>
            <w:r w:rsidRPr="008C2210">
              <w:rPr>
                <w:sz w:val="20"/>
                <w:lang w:val="sq-AL"/>
              </w:rPr>
              <w:t>V</w:t>
            </w:r>
          </w:p>
        </w:tc>
        <w:tc>
          <w:tcPr>
            <w:tcW w:w="2790" w:type="dxa"/>
          </w:tcPr>
          <w:p w14:paraId="04D56774" w14:textId="543A21CC" w:rsidR="00C04D6A" w:rsidRPr="008C2210" w:rsidRDefault="00C04D6A" w:rsidP="008A27D3">
            <w:pPr>
              <w:pStyle w:val="Paragrafi"/>
              <w:ind w:firstLine="0"/>
              <w:jc w:val="left"/>
              <w:rPr>
                <w:sz w:val="20"/>
                <w:lang w:val="sq-AL"/>
              </w:rPr>
            </w:pPr>
            <w:r w:rsidRPr="008C2210">
              <w:rPr>
                <w:sz w:val="20"/>
                <w:lang w:val="sq-AL"/>
              </w:rPr>
              <w:t>Ngarkesa të përhershme (pika 3.1.1) merren në konsideratë</w:t>
            </w:r>
            <w:r w:rsidR="0062713E" w:rsidRPr="008C2210">
              <w:rPr>
                <w:sz w:val="20"/>
                <w:lang w:val="sq-AL"/>
              </w:rPr>
              <w:t xml:space="preserve"> përcjellësit </w:t>
            </w:r>
            <w:r w:rsidRPr="008C2210">
              <w:rPr>
                <w:sz w:val="20"/>
                <w:lang w:val="sq-AL"/>
              </w:rPr>
              <w:t>dhe troset që i nënshtrohen mbingarkesës së erës (pika 3.1.2) q</w:t>
            </w:r>
            <w:r w:rsidR="005354BF" w:rsidRPr="008C2210">
              <w:rPr>
                <w:sz w:val="20"/>
                <w:lang w:val="sq-AL"/>
              </w:rPr>
              <w:t>ë</w:t>
            </w:r>
            <w:r w:rsidRPr="008C2210">
              <w:rPr>
                <w:sz w:val="20"/>
                <w:lang w:val="sq-AL"/>
              </w:rPr>
              <w:t xml:space="preserve"> korrespondon me një shpejtësi minimale prej 120 apo 140 km/h në varësi të kategorisë së linjës.</w:t>
            </w:r>
          </w:p>
        </w:tc>
        <w:tc>
          <w:tcPr>
            <w:tcW w:w="1568" w:type="dxa"/>
            <w:vMerge w:val="restart"/>
          </w:tcPr>
          <w:p w14:paraId="04D56775" w14:textId="77777777" w:rsidR="00C04D6A" w:rsidRPr="008C2210" w:rsidRDefault="00C04D6A" w:rsidP="008A27D3">
            <w:pPr>
              <w:pStyle w:val="Paragrafi"/>
              <w:ind w:firstLine="0"/>
              <w:jc w:val="left"/>
              <w:rPr>
                <w:sz w:val="20"/>
                <w:lang w:val="sq-AL"/>
              </w:rPr>
            </w:pPr>
            <w:r w:rsidRPr="008C2210">
              <w:rPr>
                <w:sz w:val="20"/>
                <w:lang w:val="sq-AL"/>
              </w:rPr>
              <w:t>Nuk aplikohet.</w:t>
            </w:r>
          </w:p>
        </w:tc>
        <w:tc>
          <w:tcPr>
            <w:tcW w:w="1987" w:type="dxa"/>
            <w:gridSpan w:val="2"/>
          </w:tcPr>
          <w:p w14:paraId="04D56776" w14:textId="15BA90E2" w:rsidR="00C04D6A" w:rsidRPr="008C2210" w:rsidRDefault="00C04D6A" w:rsidP="008A27D3">
            <w:pPr>
              <w:pStyle w:val="Paragrafi"/>
              <w:ind w:firstLine="0"/>
              <w:jc w:val="left"/>
              <w:rPr>
                <w:sz w:val="20"/>
                <w:lang w:val="sq-AL"/>
              </w:rPr>
            </w:pPr>
            <w:r w:rsidRPr="008C2210">
              <w:rPr>
                <w:sz w:val="20"/>
                <w:lang w:val="sq-AL"/>
              </w:rPr>
              <w:t>Ngarkesa të përhershme (pika 3.1.1) merren në konsideratë</w:t>
            </w:r>
            <w:r w:rsidR="0062713E" w:rsidRPr="008C2210">
              <w:rPr>
                <w:sz w:val="20"/>
                <w:lang w:val="sq-AL"/>
              </w:rPr>
              <w:t xml:space="preserve"> përcjellësit </w:t>
            </w:r>
            <w:r w:rsidRPr="008C2210">
              <w:rPr>
                <w:sz w:val="20"/>
                <w:lang w:val="sq-AL"/>
              </w:rPr>
              <w:t>dhe troset q</w:t>
            </w:r>
            <w:r w:rsidR="005354BF" w:rsidRPr="008C2210">
              <w:rPr>
                <w:sz w:val="20"/>
                <w:lang w:val="sq-AL"/>
              </w:rPr>
              <w:t>ë</w:t>
            </w:r>
            <w:r w:rsidRPr="008C2210">
              <w:rPr>
                <w:sz w:val="20"/>
                <w:lang w:val="sq-AL"/>
              </w:rPr>
              <w:t xml:space="preserve"> i nënshtrohen mbingarkesës së erës (pika 3.1.2) që korrespondon me një shpejtësi minimale prej 120 apo 140 km/h në varësi të kategorisë së linjë.</w:t>
            </w:r>
          </w:p>
        </w:tc>
      </w:tr>
      <w:tr w:rsidR="00C04D6A" w:rsidRPr="008C2210" w14:paraId="04D5677F" w14:textId="77777777" w:rsidTr="008A27D3">
        <w:tc>
          <w:tcPr>
            <w:tcW w:w="1350" w:type="dxa"/>
            <w:vMerge/>
            <w:vAlign w:val="center"/>
          </w:tcPr>
          <w:p w14:paraId="04D56778" w14:textId="77777777" w:rsidR="00C04D6A" w:rsidRPr="008C2210" w:rsidRDefault="00C04D6A" w:rsidP="00D52C6F">
            <w:pPr>
              <w:pStyle w:val="Paragrafi"/>
              <w:ind w:firstLine="0"/>
              <w:jc w:val="left"/>
              <w:rPr>
                <w:sz w:val="20"/>
                <w:lang w:val="sq-AL"/>
              </w:rPr>
            </w:pPr>
          </w:p>
        </w:tc>
        <w:tc>
          <w:tcPr>
            <w:tcW w:w="1440" w:type="dxa"/>
            <w:vAlign w:val="center"/>
          </w:tcPr>
          <w:p w14:paraId="04D56779" w14:textId="77777777" w:rsidR="00C04D6A" w:rsidRPr="008C2210" w:rsidRDefault="00C04D6A" w:rsidP="008A27D3">
            <w:pPr>
              <w:pStyle w:val="Paragrafi"/>
              <w:ind w:firstLine="0"/>
              <w:jc w:val="center"/>
              <w:rPr>
                <w:sz w:val="20"/>
                <w:lang w:val="sq-AL"/>
              </w:rPr>
            </w:pPr>
            <w:r w:rsidRPr="008C2210">
              <w:rPr>
                <w:sz w:val="20"/>
                <w:lang w:val="sq-AL"/>
              </w:rPr>
              <w:t>T</w:t>
            </w:r>
          </w:p>
        </w:tc>
        <w:tc>
          <w:tcPr>
            <w:tcW w:w="2790" w:type="dxa"/>
          </w:tcPr>
          <w:p w14:paraId="04D5677A" w14:textId="77777777" w:rsidR="00C04D6A" w:rsidRPr="008C2210" w:rsidRDefault="00C04D6A" w:rsidP="008A27D3">
            <w:pPr>
              <w:pStyle w:val="Paragrafi"/>
              <w:ind w:firstLine="0"/>
              <w:jc w:val="left"/>
              <w:rPr>
                <w:sz w:val="20"/>
                <w:lang w:val="sq-AL"/>
              </w:rPr>
            </w:pPr>
            <w:r w:rsidRPr="008C2210">
              <w:rPr>
                <w:sz w:val="20"/>
                <w:lang w:val="sq-AL"/>
              </w:rPr>
              <w:t>Sforcimi i erës (pika 3.1.2.) që i korrespondon një shpejtësi minimale prej 120 apo 140 km/h në varësi të kategorisë së linjës, në:</w:t>
            </w:r>
          </w:p>
          <w:p w14:paraId="04D5677B" w14:textId="41704A2A" w:rsidR="00C04D6A" w:rsidRPr="008C2210" w:rsidRDefault="00C04D6A" w:rsidP="008A27D3">
            <w:pPr>
              <w:pStyle w:val="Paragrafi"/>
              <w:ind w:firstLine="0"/>
              <w:jc w:val="left"/>
              <w:rPr>
                <w:sz w:val="20"/>
                <w:lang w:val="sq-AL"/>
              </w:rPr>
            </w:pPr>
            <w:r w:rsidRPr="008C2210">
              <w:rPr>
                <w:sz w:val="20"/>
                <w:lang w:val="sq-AL"/>
              </w:rPr>
              <w:t xml:space="preserve">- </w:t>
            </w:r>
            <w:r w:rsidR="00DF3750" w:rsidRPr="008C2210">
              <w:rPr>
                <w:sz w:val="20"/>
                <w:lang w:val="sq-AL"/>
              </w:rPr>
              <w:t xml:space="preserve">përcjellësit </w:t>
            </w:r>
            <w:r w:rsidRPr="008C2210">
              <w:rPr>
                <w:sz w:val="20"/>
                <w:lang w:val="sq-AL"/>
              </w:rPr>
              <w:t>dhe troset</w:t>
            </w:r>
            <w:r w:rsidR="00DF3750" w:rsidRPr="008C2210">
              <w:rPr>
                <w:sz w:val="20"/>
                <w:lang w:val="sq-AL"/>
              </w:rPr>
              <w:t>;</w:t>
            </w:r>
          </w:p>
          <w:p w14:paraId="04D5677C" w14:textId="0E318591" w:rsidR="00C04D6A" w:rsidRPr="008C2210" w:rsidRDefault="00C04D6A" w:rsidP="008A27D3">
            <w:pPr>
              <w:pStyle w:val="Paragrafi"/>
              <w:ind w:firstLine="0"/>
              <w:jc w:val="left"/>
              <w:rPr>
                <w:sz w:val="20"/>
                <w:lang w:val="sq-AL"/>
              </w:rPr>
            </w:pPr>
            <w:r w:rsidRPr="008C2210">
              <w:rPr>
                <w:sz w:val="20"/>
                <w:lang w:val="sq-AL"/>
              </w:rPr>
              <w:t xml:space="preserve">- </w:t>
            </w:r>
            <w:r w:rsidR="00DF3750" w:rsidRPr="008C2210">
              <w:rPr>
                <w:sz w:val="20"/>
                <w:lang w:val="sq-AL"/>
              </w:rPr>
              <w:t>shtyllat</w:t>
            </w:r>
            <w:r w:rsidRPr="008C2210">
              <w:rPr>
                <w:sz w:val="20"/>
                <w:lang w:val="sq-AL"/>
              </w:rPr>
              <w:t>.</w:t>
            </w:r>
          </w:p>
        </w:tc>
        <w:tc>
          <w:tcPr>
            <w:tcW w:w="1568" w:type="dxa"/>
            <w:vMerge/>
          </w:tcPr>
          <w:p w14:paraId="04D5677D" w14:textId="77777777" w:rsidR="00C04D6A" w:rsidRPr="008C2210" w:rsidRDefault="00C04D6A" w:rsidP="008A27D3">
            <w:pPr>
              <w:pStyle w:val="Paragrafi"/>
              <w:ind w:firstLine="0"/>
              <w:jc w:val="left"/>
              <w:rPr>
                <w:sz w:val="20"/>
                <w:lang w:val="sq-AL"/>
              </w:rPr>
            </w:pPr>
          </w:p>
        </w:tc>
        <w:tc>
          <w:tcPr>
            <w:tcW w:w="1987" w:type="dxa"/>
            <w:gridSpan w:val="2"/>
          </w:tcPr>
          <w:p w14:paraId="04D5677E" w14:textId="77777777" w:rsidR="00C04D6A" w:rsidRPr="008C2210" w:rsidRDefault="00C04D6A" w:rsidP="008A27D3">
            <w:pPr>
              <w:pStyle w:val="Paragrafi"/>
              <w:ind w:firstLine="0"/>
              <w:jc w:val="left"/>
              <w:rPr>
                <w:sz w:val="20"/>
                <w:lang w:val="sq-AL"/>
              </w:rPr>
            </w:pPr>
            <w:r w:rsidRPr="008C2210">
              <w:rPr>
                <w:sz w:val="20"/>
                <w:lang w:val="sq-AL"/>
              </w:rPr>
              <w:t>Nuk aplikohet.</w:t>
            </w:r>
          </w:p>
        </w:tc>
      </w:tr>
      <w:tr w:rsidR="00C04D6A" w:rsidRPr="008C2210" w14:paraId="04D56785" w14:textId="77777777" w:rsidTr="008A27D3">
        <w:tc>
          <w:tcPr>
            <w:tcW w:w="1350" w:type="dxa"/>
            <w:vMerge/>
            <w:vAlign w:val="center"/>
          </w:tcPr>
          <w:p w14:paraId="04D56780" w14:textId="77777777" w:rsidR="00C04D6A" w:rsidRPr="008C2210" w:rsidRDefault="00C04D6A" w:rsidP="00D52C6F">
            <w:pPr>
              <w:pStyle w:val="Paragrafi"/>
              <w:ind w:firstLine="0"/>
              <w:jc w:val="left"/>
              <w:rPr>
                <w:sz w:val="20"/>
                <w:lang w:val="sq-AL"/>
              </w:rPr>
            </w:pPr>
          </w:p>
        </w:tc>
        <w:tc>
          <w:tcPr>
            <w:tcW w:w="1440" w:type="dxa"/>
            <w:vAlign w:val="center"/>
          </w:tcPr>
          <w:p w14:paraId="04D56781" w14:textId="77777777" w:rsidR="00C04D6A" w:rsidRPr="008C2210" w:rsidRDefault="00C04D6A" w:rsidP="008A27D3">
            <w:pPr>
              <w:pStyle w:val="Paragrafi"/>
              <w:ind w:firstLine="0"/>
              <w:jc w:val="center"/>
              <w:rPr>
                <w:sz w:val="20"/>
                <w:lang w:val="sq-AL"/>
              </w:rPr>
            </w:pPr>
            <w:r w:rsidRPr="008C2210">
              <w:rPr>
                <w:sz w:val="20"/>
                <w:lang w:val="sq-AL"/>
              </w:rPr>
              <w:t>L</w:t>
            </w:r>
          </w:p>
        </w:tc>
        <w:tc>
          <w:tcPr>
            <w:tcW w:w="2790" w:type="dxa"/>
          </w:tcPr>
          <w:p w14:paraId="04D56782" w14:textId="77777777" w:rsidR="00C04D6A" w:rsidRPr="008C2210" w:rsidRDefault="00C04D6A" w:rsidP="008A27D3">
            <w:pPr>
              <w:pStyle w:val="Paragrafi"/>
              <w:ind w:firstLine="0"/>
              <w:jc w:val="left"/>
              <w:rPr>
                <w:sz w:val="20"/>
                <w:lang w:val="sq-AL"/>
              </w:rPr>
            </w:pPr>
            <w:r w:rsidRPr="008C2210">
              <w:rPr>
                <w:sz w:val="20"/>
                <w:lang w:val="sq-AL"/>
              </w:rPr>
              <w:t>Mosbalancim në tërheqje (pika 3.1.4.4).</w:t>
            </w:r>
          </w:p>
        </w:tc>
        <w:tc>
          <w:tcPr>
            <w:tcW w:w="1568" w:type="dxa"/>
            <w:vMerge/>
          </w:tcPr>
          <w:p w14:paraId="04D56783" w14:textId="77777777" w:rsidR="00C04D6A" w:rsidRPr="008C2210" w:rsidRDefault="00C04D6A" w:rsidP="008A27D3">
            <w:pPr>
              <w:pStyle w:val="Paragrafi"/>
              <w:ind w:firstLine="0"/>
              <w:jc w:val="left"/>
              <w:rPr>
                <w:sz w:val="20"/>
                <w:lang w:val="sq-AL"/>
              </w:rPr>
            </w:pPr>
          </w:p>
        </w:tc>
        <w:tc>
          <w:tcPr>
            <w:tcW w:w="1987" w:type="dxa"/>
            <w:gridSpan w:val="2"/>
          </w:tcPr>
          <w:p w14:paraId="04D56784" w14:textId="3C114B3A" w:rsidR="00C04D6A" w:rsidRPr="008C2210" w:rsidRDefault="00C04D6A" w:rsidP="008A27D3">
            <w:pPr>
              <w:pStyle w:val="Paragrafi"/>
              <w:ind w:firstLine="0"/>
              <w:jc w:val="left"/>
              <w:rPr>
                <w:sz w:val="20"/>
                <w:lang w:val="sq-AL"/>
              </w:rPr>
            </w:pPr>
            <w:r w:rsidRPr="008C2210">
              <w:rPr>
                <w:sz w:val="20"/>
                <w:lang w:val="sq-AL"/>
              </w:rPr>
              <w:t>Këputje e përcjellësve apo troseve</w:t>
            </w:r>
            <w:r w:rsidR="00F87F0D" w:rsidRPr="008C2210">
              <w:rPr>
                <w:sz w:val="20"/>
                <w:lang w:val="sq-AL"/>
              </w:rPr>
              <w:t xml:space="preserve"> </w:t>
            </w:r>
            <w:r w:rsidRPr="008C2210">
              <w:rPr>
                <w:sz w:val="20"/>
                <w:lang w:val="sq-AL"/>
              </w:rPr>
              <w:t>(pika 3.1.5.4)</w:t>
            </w:r>
          </w:p>
        </w:tc>
      </w:tr>
      <w:tr w:rsidR="00C04D6A" w:rsidRPr="008C2210" w14:paraId="04D56787" w14:textId="77777777" w:rsidTr="00C04D6A">
        <w:tc>
          <w:tcPr>
            <w:tcW w:w="9135" w:type="dxa"/>
            <w:gridSpan w:val="6"/>
            <w:vAlign w:val="center"/>
          </w:tcPr>
          <w:p w14:paraId="04D56786" w14:textId="7E7FBB5F" w:rsidR="00C04D6A" w:rsidRPr="008C2210" w:rsidRDefault="00C04D6A" w:rsidP="008A27D3">
            <w:pPr>
              <w:pStyle w:val="Paragrafi"/>
              <w:ind w:firstLine="0"/>
              <w:jc w:val="center"/>
              <w:rPr>
                <w:sz w:val="20"/>
                <w:lang w:val="sq-AL"/>
              </w:rPr>
            </w:pPr>
            <w:r w:rsidRPr="008C2210">
              <w:rPr>
                <w:sz w:val="20"/>
                <w:lang w:val="sq-AL"/>
              </w:rPr>
              <w:t>Për të përcaktuar tensionin e përcjellësve dhe troseve merren në konsideratë një mbingarkesë e erës (pika 3.1.2) që korrespondon me një shpejtësi minimale prej 120 apo 140 km/h në varësi të kategorisë së linjës në</w:t>
            </w:r>
            <w:r w:rsidR="00F87F0D" w:rsidRPr="008C2210">
              <w:rPr>
                <w:sz w:val="20"/>
                <w:lang w:val="sq-AL"/>
              </w:rPr>
              <w:t xml:space="preserve"> </w:t>
            </w:r>
            <w:r w:rsidRPr="008C2210">
              <w:rPr>
                <w:sz w:val="20"/>
                <w:lang w:val="sq-AL"/>
              </w:rPr>
              <w:t>temperaturën -5 °C.</w:t>
            </w:r>
          </w:p>
        </w:tc>
      </w:tr>
      <w:tr w:rsidR="00C04D6A" w:rsidRPr="008C2210" w14:paraId="04D56789" w14:textId="77777777" w:rsidTr="00C04D6A">
        <w:tc>
          <w:tcPr>
            <w:tcW w:w="9135" w:type="dxa"/>
            <w:gridSpan w:val="6"/>
            <w:vAlign w:val="center"/>
          </w:tcPr>
          <w:p w14:paraId="04D56788" w14:textId="0CB62FAB" w:rsidR="00C04D6A" w:rsidRPr="008C2210" w:rsidRDefault="00C04D6A" w:rsidP="008A27D3">
            <w:pPr>
              <w:pStyle w:val="Paragrafi"/>
              <w:ind w:firstLine="0"/>
              <w:jc w:val="center"/>
              <w:rPr>
                <w:sz w:val="20"/>
                <w:lang w:val="sq-AL"/>
              </w:rPr>
            </w:pPr>
            <w:r w:rsidRPr="008C2210">
              <w:rPr>
                <w:sz w:val="20"/>
                <w:lang w:val="sq-AL"/>
              </w:rPr>
              <w:t xml:space="preserve">V = </w:t>
            </w:r>
            <w:r w:rsidR="001E5720" w:rsidRPr="008C2210">
              <w:rPr>
                <w:sz w:val="20"/>
                <w:lang w:val="sq-AL"/>
              </w:rPr>
              <w:t>s</w:t>
            </w:r>
            <w:r w:rsidRPr="008C2210">
              <w:rPr>
                <w:sz w:val="20"/>
                <w:lang w:val="sq-AL"/>
              </w:rPr>
              <w:t>forcimi vertikal</w:t>
            </w:r>
            <w:r w:rsidR="00F87F0D" w:rsidRPr="008C2210">
              <w:rPr>
                <w:sz w:val="20"/>
                <w:lang w:val="sq-AL"/>
              </w:rPr>
              <w:t xml:space="preserve"> </w:t>
            </w:r>
            <w:r w:rsidRPr="008C2210">
              <w:rPr>
                <w:sz w:val="20"/>
                <w:lang w:val="sq-AL"/>
              </w:rPr>
              <w:t xml:space="preserve">L = </w:t>
            </w:r>
            <w:r w:rsidR="001E5720" w:rsidRPr="008C2210">
              <w:rPr>
                <w:sz w:val="20"/>
                <w:lang w:val="sq-AL"/>
              </w:rPr>
              <w:t>s</w:t>
            </w:r>
            <w:r w:rsidRPr="008C2210">
              <w:rPr>
                <w:sz w:val="20"/>
                <w:lang w:val="sq-AL"/>
              </w:rPr>
              <w:t>forcimi gjatësor</w:t>
            </w:r>
            <w:r w:rsidR="00F87F0D" w:rsidRPr="008C2210">
              <w:rPr>
                <w:sz w:val="20"/>
                <w:lang w:val="sq-AL"/>
              </w:rPr>
              <w:t xml:space="preserve"> </w:t>
            </w:r>
            <w:r w:rsidRPr="008C2210">
              <w:rPr>
                <w:sz w:val="20"/>
                <w:lang w:val="sq-AL"/>
              </w:rPr>
              <w:t xml:space="preserve">T = </w:t>
            </w:r>
            <w:r w:rsidR="001E5720" w:rsidRPr="008C2210">
              <w:rPr>
                <w:sz w:val="20"/>
                <w:lang w:val="sq-AL"/>
              </w:rPr>
              <w:t>s</w:t>
            </w:r>
            <w:r w:rsidRPr="008C2210">
              <w:rPr>
                <w:sz w:val="20"/>
                <w:lang w:val="sq-AL"/>
              </w:rPr>
              <w:t>forcimi tërthor</w:t>
            </w:r>
          </w:p>
        </w:tc>
      </w:tr>
    </w:tbl>
    <w:p w14:paraId="04D5678A" w14:textId="77777777" w:rsidR="00C04D6A" w:rsidRPr="008C2210" w:rsidRDefault="00C04D6A" w:rsidP="002B2DE5">
      <w:pPr>
        <w:pStyle w:val="Paragrafi"/>
        <w:rPr>
          <w:lang w:val="sq-AL"/>
        </w:rPr>
      </w:pPr>
    </w:p>
    <w:p w14:paraId="04D5678B" w14:textId="36D0E747" w:rsidR="00C04D6A" w:rsidRPr="008C2210" w:rsidRDefault="00C04D6A" w:rsidP="00003ED0">
      <w:pPr>
        <w:pStyle w:val="Paragrafi"/>
        <w:jc w:val="center"/>
        <w:rPr>
          <w:i/>
          <w:lang w:val="sq-AL"/>
        </w:rPr>
      </w:pPr>
      <w:r w:rsidRPr="008C2210">
        <w:rPr>
          <w:i/>
          <w:lang w:val="sq-AL"/>
        </w:rPr>
        <w:t>Tabel</w:t>
      </w:r>
      <w:r w:rsidR="001B6572" w:rsidRPr="008C2210">
        <w:rPr>
          <w:i/>
          <w:lang w:val="sq-AL"/>
        </w:rPr>
        <w:t>ë</w:t>
      </w:r>
      <w:r w:rsidRPr="008C2210">
        <w:rPr>
          <w:i/>
          <w:lang w:val="sq-AL"/>
        </w:rPr>
        <w:t xml:space="preserve"> 7. Shtyllat e linjave të vendosura në zonën B dhe C (I)</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080"/>
        <w:gridCol w:w="1498"/>
        <w:gridCol w:w="122"/>
        <w:gridCol w:w="1272"/>
        <w:gridCol w:w="61"/>
        <w:gridCol w:w="1334"/>
        <w:gridCol w:w="1296"/>
        <w:gridCol w:w="41"/>
        <w:gridCol w:w="1353"/>
      </w:tblGrid>
      <w:tr w:rsidR="00C04D6A" w:rsidRPr="008C2210" w14:paraId="04D56793" w14:textId="77777777" w:rsidTr="00C04D6A">
        <w:tc>
          <w:tcPr>
            <w:tcW w:w="1080" w:type="dxa"/>
            <w:vMerge w:val="restart"/>
            <w:vAlign w:val="center"/>
          </w:tcPr>
          <w:p w14:paraId="04D5678C" w14:textId="5340B613" w:rsidR="00C04D6A" w:rsidRPr="008C2210" w:rsidRDefault="008A27D3" w:rsidP="001B6572">
            <w:pPr>
              <w:pStyle w:val="Paragrafi"/>
              <w:ind w:firstLine="0"/>
              <w:jc w:val="center"/>
              <w:rPr>
                <w:b/>
                <w:sz w:val="20"/>
                <w:lang w:val="sq-AL"/>
              </w:rPr>
            </w:pPr>
            <w:r w:rsidRPr="008C2210">
              <w:rPr>
                <w:b/>
                <w:sz w:val="20"/>
                <w:lang w:val="sq-AL"/>
              </w:rPr>
              <w:t>Tipi i shtyllës</w:t>
            </w:r>
          </w:p>
        </w:tc>
        <w:tc>
          <w:tcPr>
            <w:tcW w:w="1080" w:type="dxa"/>
            <w:vMerge w:val="restart"/>
            <w:vAlign w:val="center"/>
          </w:tcPr>
          <w:p w14:paraId="04D5678D" w14:textId="78BA806A" w:rsidR="00C04D6A" w:rsidRPr="008C2210" w:rsidRDefault="008A27D3" w:rsidP="001B6572">
            <w:pPr>
              <w:pStyle w:val="Paragrafi"/>
              <w:ind w:firstLine="0"/>
              <w:jc w:val="center"/>
              <w:rPr>
                <w:b/>
                <w:sz w:val="20"/>
                <w:lang w:val="sq-AL"/>
              </w:rPr>
            </w:pPr>
            <w:r w:rsidRPr="008C2210">
              <w:rPr>
                <w:b/>
                <w:sz w:val="20"/>
                <w:lang w:val="sq-AL"/>
              </w:rPr>
              <w:t>Tipi i sforcimit</w:t>
            </w:r>
          </w:p>
        </w:tc>
        <w:tc>
          <w:tcPr>
            <w:tcW w:w="1620" w:type="dxa"/>
            <w:gridSpan w:val="2"/>
            <w:vMerge w:val="restart"/>
            <w:vAlign w:val="center"/>
          </w:tcPr>
          <w:p w14:paraId="04D5678E" w14:textId="2F4464E4" w:rsidR="00C04D6A" w:rsidRPr="008C2210" w:rsidRDefault="008A27D3" w:rsidP="001B6572">
            <w:pPr>
              <w:pStyle w:val="Paragrafi"/>
              <w:ind w:firstLine="0"/>
              <w:jc w:val="center"/>
              <w:rPr>
                <w:b/>
                <w:sz w:val="20"/>
                <w:lang w:val="sq-AL"/>
              </w:rPr>
            </w:pPr>
            <w:r w:rsidRPr="008C2210">
              <w:rPr>
                <w:b/>
                <w:sz w:val="20"/>
                <w:lang w:val="sq-AL"/>
              </w:rPr>
              <w:t xml:space="preserve">Hipoteza </w:t>
            </w:r>
            <w:r w:rsidR="00C04D6A" w:rsidRPr="008C2210">
              <w:rPr>
                <w:b/>
                <w:sz w:val="20"/>
                <w:lang w:val="sq-AL"/>
              </w:rPr>
              <w:t>1a</w:t>
            </w:r>
          </w:p>
        </w:tc>
        <w:tc>
          <w:tcPr>
            <w:tcW w:w="2667" w:type="dxa"/>
            <w:gridSpan w:val="3"/>
            <w:vAlign w:val="center"/>
          </w:tcPr>
          <w:p w14:paraId="04D5678F" w14:textId="0600B65A" w:rsidR="00C04D6A" w:rsidRPr="008C2210" w:rsidRDefault="008A27D3" w:rsidP="001B6572">
            <w:pPr>
              <w:pStyle w:val="Paragrafi"/>
              <w:ind w:firstLine="0"/>
              <w:jc w:val="center"/>
              <w:rPr>
                <w:b/>
                <w:sz w:val="20"/>
                <w:lang w:val="sq-AL"/>
              </w:rPr>
            </w:pPr>
            <w:r w:rsidRPr="008C2210">
              <w:rPr>
                <w:b/>
                <w:sz w:val="20"/>
                <w:lang w:val="sq-AL"/>
              </w:rPr>
              <w:t xml:space="preserve">Hipoteza </w:t>
            </w:r>
            <w:r w:rsidR="00C04D6A" w:rsidRPr="008C2210">
              <w:rPr>
                <w:b/>
                <w:sz w:val="20"/>
                <w:lang w:val="sq-AL"/>
              </w:rPr>
              <w:t>2a</w:t>
            </w:r>
          </w:p>
        </w:tc>
        <w:tc>
          <w:tcPr>
            <w:tcW w:w="1296" w:type="dxa"/>
            <w:vMerge w:val="restart"/>
            <w:vAlign w:val="center"/>
          </w:tcPr>
          <w:p w14:paraId="04D56790" w14:textId="6392AF79" w:rsidR="00C04D6A" w:rsidRPr="008C2210" w:rsidRDefault="008A27D3" w:rsidP="001B6572">
            <w:pPr>
              <w:pStyle w:val="Paragrafi"/>
              <w:ind w:firstLine="0"/>
              <w:jc w:val="center"/>
              <w:rPr>
                <w:b/>
                <w:sz w:val="20"/>
                <w:lang w:val="sq-AL"/>
              </w:rPr>
            </w:pPr>
            <w:r w:rsidRPr="008C2210">
              <w:rPr>
                <w:b/>
                <w:sz w:val="20"/>
                <w:lang w:val="sq-AL"/>
              </w:rPr>
              <w:t xml:space="preserve">Hipoteza </w:t>
            </w:r>
            <w:r w:rsidR="00C04D6A" w:rsidRPr="008C2210">
              <w:rPr>
                <w:b/>
                <w:sz w:val="20"/>
                <w:lang w:val="sq-AL"/>
              </w:rPr>
              <w:t>3a (</w:t>
            </w:r>
            <w:r w:rsidR="00DF3750" w:rsidRPr="008C2210">
              <w:rPr>
                <w:b/>
                <w:sz w:val="20"/>
                <w:lang w:val="sq-AL"/>
              </w:rPr>
              <w:t xml:space="preserve">mosbalancimi </w:t>
            </w:r>
            <w:r w:rsidR="00C04D6A" w:rsidRPr="008C2210">
              <w:rPr>
                <w:b/>
                <w:sz w:val="20"/>
                <w:lang w:val="sq-AL"/>
              </w:rPr>
              <w:t>në tërheqje)</w:t>
            </w:r>
          </w:p>
        </w:tc>
        <w:tc>
          <w:tcPr>
            <w:tcW w:w="1394" w:type="dxa"/>
            <w:gridSpan w:val="2"/>
            <w:vMerge w:val="restart"/>
            <w:vAlign w:val="center"/>
          </w:tcPr>
          <w:p w14:paraId="04D56791" w14:textId="078E1FF3" w:rsidR="00C04D6A" w:rsidRPr="008C2210" w:rsidRDefault="008A27D3" w:rsidP="001B6572">
            <w:pPr>
              <w:pStyle w:val="Paragrafi"/>
              <w:ind w:firstLine="0"/>
              <w:jc w:val="center"/>
              <w:rPr>
                <w:b/>
                <w:sz w:val="20"/>
                <w:lang w:val="sq-AL"/>
              </w:rPr>
            </w:pPr>
            <w:r w:rsidRPr="008C2210">
              <w:rPr>
                <w:b/>
                <w:sz w:val="20"/>
                <w:lang w:val="sq-AL"/>
              </w:rPr>
              <w:t xml:space="preserve">Hipoteza </w:t>
            </w:r>
            <w:r w:rsidR="00C04D6A" w:rsidRPr="008C2210">
              <w:rPr>
                <w:b/>
                <w:sz w:val="20"/>
                <w:lang w:val="sq-AL"/>
              </w:rPr>
              <w:t>4a</w:t>
            </w:r>
          </w:p>
          <w:p w14:paraId="04D56792" w14:textId="59BB011F" w:rsidR="00C04D6A" w:rsidRPr="008C2210" w:rsidRDefault="00C04D6A" w:rsidP="001B6572">
            <w:pPr>
              <w:pStyle w:val="Paragrafi"/>
              <w:ind w:firstLine="0"/>
              <w:jc w:val="center"/>
              <w:rPr>
                <w:b/>
                <w:sz w:val="20"/>
                <w:lang w:val="sq-AL"/>
              </w:rPr>
            </w:pPr>
            <w:r w:rsidRPr="008C2210">
              <w:rPr>
                <w:b/>
                <w:sz w:val="20"/>
                <w:lang w:val="sq-AL"/>
              </w:rPr>
              <w:t>(</w:t>
            </w:r>
            <w:r w:rsidR="00DF3750" w:rsidRPr="008C2210">
              <w:rPr>
                <w:b/>
                <w:sz w:val="20"/>
                <w:lang w:val="sq-AL"/>
              </w:rPr>
              <w:t xml:space="preserve">këputja </w:t>
            </w:r>
            <w:r w:rsidRPr="008C2210">
              <w:rPr>
                <w:b/>
                <w:sz w:val="20"/>
                <w:lang w:val="sq-AL"/>
              </w:rPr>
              <w:t>e përcjellësve)</w:t>
            </w:r>
          </w:p>
        </w:tc>
      </w:tr>
      <w:tr w:rsidR="00C04D6A" w:rsidRPr="008C2210" w14:paraId="04D5679B" w14:textId="77777777" w:rsidTr="00C04D6A">
        <w:tc>
          <w:tcPr>
            <w:tcW w:w="1080" w:type="dxa"/>
            <w:vMerge/>
            <w:vAlign w:val="center"/>
          </w:tcPr>
          <w:p w14:paraId="04D56794" w14:textId="77777777" w:rsidR="00C04D6A" w:rsidRPr="008C2210" w:rsidRDefault="00C04D6A" w:rsidP="006A4DB8">
            <w:pPr>
              <w:pStyle w:val="Paragrafi"/>
              <w:ind w:firstLine="0"/>
              <w:rPr>
                <w:sz w:val="20"/>
                <w:lang w:val="sq-AL"/>
              </w:rPr>
            </w:pPr>
          </w:p>
        </w:tc>
        <w:tc>
          <w:tcPr>
            <w:tcW w:w="1080" w:type="dxa"/>
            <w:vMerge/>
            <w:vAlign w:val="center"/>
          </w:tcPr>
          <w:p w14:paraId="04D56795" w14:textId="77777777" w:rsidR="00C04D6A" w:rsidRPr="008C2210" w:rsidRDefault="00C04D6A" w:rsidP="006A4DB8">
            <w:pPr>
              <w:pStyle w:val="Paragrafi"/>
              <w:ind w:firstLine="0"/>
              <w:rPr>
                <w:sz w:val="20"/>
                <w:lang w:val="sq-AL"/>
              </w:rPr>
            </w:pPr>
          </w:p>
        </w:tc>
        <w:tc>
          <w:tcPr>
            <w:tcW w:w="1620" w:type="dxa"/>
            <w:gridSpan w:val="2"/>
            <w:vMerge/>
            <w:vAlign w:val="center"/>
          </w:tcPr>
          <w:p w14:paraId="04D56796" w14:textId="77777777" w:rsidR="00C04D6A" w:rsidRPr="008C2210" w:rsidRDefault="00C04D6A" w:rsidP="006A4DB8">
            <w:pPr>
              <w:pStyle w:val="Paragrafi"/>
              <w:ind w:firstLine="0"/>
              <w:rPr>
                <w:sz w:val="20"/>
                <w:lang w:val="sq-AL"/>
              </w:rPr>
            </w:pPr>
          </w:p>
        </w:tc>
        <w:tc>
          <w:tcPr>
            <w:tcW w:w="1333" w:type="dxa"/>
            <w:gridSpan w:val="2"/>
            <w:vAlign w:val="center"/>
          </w:tcPr>
          <w:p w14:paraId="04D56797" w14:textId="1FCC759B" w:rsidR="00C04D6A" w:rsidRPr="008C2210" w:rsidRDefault="001B6572" w:rsidP="001B6572">
            <w:pPr>
              <w:pStyle w:val="Paragrafi"/>
              <w:ind w:firstLine="0"/>
              <w:jc w:val="center"/>
              <w:rPr>
                <w:b/>
                <w:sz w:val="20"/>
                <w:lang w:val="sq-AL"/>
              </w:rPr>
            </w:pPr>
            <w:r w:rsidRPr="008C2210">
              <w:rPr>
                <w:b/>
                <w:sz w:val="20"/>
                <w:lang w:val="sq-AL"/>
              </w:rPr>
              <w:t>(akulli)</w:t>
            </w:r>
          </w:p>
        </w:tc>
        <w:tc>
          <w:tcPr>
            <w:tcW w:w="1334" w:type="dxa"/>
            <w:vAlign w:val="center"/>
          </w:tcPr>
          <w:p w14:paraId="04D56798" w14:textId="1BA7A47C" w:rsidR="00C04D6A" w:rsidRPr="008C2210" w:rsidRDefault="001B6572" w:rsidP="001B6572">
            <w:pPr>
              <w:pStyle w:val="Paragrafi"/>
              <w:ind w:firstLine="0"/>
              <w:jc w:val="center"/>
              <w:rPr>
                <w:b/>
                <w:sz w:val="20"/>
                <w:lang w:val="sq-AL"/>
              </w:rPr>
            </w:pPr>
            <w:r w:rsidRPr="008C2210">
              <w:rPr>
                <w:b/>
                <w:sz w:val="20"/>
                <w:lang w:val="sq-AL"/>
              </w:rPr>
              <w:t>(akull</w:t>
            </w:r>
            <w:r w:rsidR="004E200C" w:rsidRPr="008C2210">
              <w:rPr>
                <w:b/>
                <w:sz w:val="20"/>
                <w:lang w:val="sq-AL"/>
              </w:rPr>
              <w:t xml:space="preserve"> </w:t>
            </w:r>
            <w:r w:rsidRPr="008C2210">
              <w:rPr>
                <w:b/>
                <w:sz w:val="20"/>
                <w:lang w:val="sq-AL"/>
              </w:rPr>
              <w:t>+</w:t>
            </w:r>
            <w:r w:rsidR="004E200C" w:rsidRPr="008C2210">
              <w:rPr>
                <w:b/>
                <w:sz w:val="20"/>
                <w:lang w:val="sq-AL"/>
              </w:rPr>
              <w:t xml:space="preserve"> </w:t>
            </w:r>
            <w:r w:rsidRPr="008C2210">
              <w:rPr>
                <w:b/>
                <w:sz w:val="20"/>
                <w:lang w:val="sq-AL"/>
              </w:rPr>
              <w:t>erë)</w:t>
            </w:r>
          </w:p>
        </w:tc>
        <w:tc>
          <w:tcPr>
            <w:tcW w:w="1296" w:type="dxa"/>
            <w:vMerge/>
            <w:vAlign w:val="center"/>
          </w:tcPr>
          <w:p w14:paraId="04D56799" w14:textId="77777777" w:rsidR="00C04D6A" w:rsidRPr="008C2210" w:rsidRDefault="00C04D6A" w:rsidP="006A4DB8">
            <w:pPr>
              <w:pStyle w:val="Paragrafi"/>
              <w:ind w:firstLine="0"/>
              <w:rPr>
                <w:sz w:val="20"/>
                <w:lang w:val="sq-AL"/>
              </w:rPr>
            </w:pPr>
          </w:p>
        </w:tc>
        <w:tc>
          <w:tcPr>
            <w:tcW w:w="1394" w:type="dxa"/>
            <w:gridSpan w:val="2"/>
            <w:vMerge/>
            <w:vAlign w:val="center"/>
          </w:tcPr>
          <w:p w14:paraId="04D5679A" w14:textId="77777777" w:rsidR="00C04D6A" w:rsidRPr="008C2210" w:rsidRDefault="00C04D6A" w:rsidP="006A4DB8">
            <w:pPr>
              <w:pStyle w:val="Paragrafi"/>
              <w:ind w:firstLine="0"/>
              <w:rPr>
                <w:sz w:val="20"/>
                <w:lang w:val="sq-AL"/>
              </w:rPr>
            </w:pPr>
          </w:p>
        </w:tc>
      </w:tr>
      <w:tr w:rsidR="00C04D6A" w:rsidRPr="008C2210" w14:paraId="04D567A5" w14:textId="77777777" w:rsidTr="008A27D3">
        <w:tc>
          <w:tcPr>
            <w:tcW w:w="1080" w:type="dxa"/>
            <w:vMerge w:val="restart"/>
            <w:vAlign w:val="center"/>
          </w:tcPr>
          <w:p w14:paraId="04D5679C" w14:textId="77777777" w:rsidR="00C04D6A" w:rsidRPr="008C2210" w:rsidRDefault="00C04D6A" w:rsidP="001E5720">
            <w:pPr>
              <w:pStyle w:val="Paragrafi"/>
              <w:ind w:firstLine="0"/>
              <w:jc w:val="left"/>
              <w:rPr>
                <w:sz w:val="20"/>
                <w:lang w:val="sq-AL"/>
              </w:rPr>
            </w:pPr>
            <w:r w:rsidRPr="008C2210">
              <w:rPr>
                <w:sz w:val="20"/>
                <w:lang w:val="sq-AL"/>
              </w:rPr>
              <w:t>Lineare</w:t>
            </w:r>
          </w:p>
          <w:p w14:paraId="04D5679D" w14:textId="27E292F0" w:rsidR="00C04D6A" w:rsidRPr="008C2210" w:rsidRDefault="001E5720" w:rsidP="001E5720">
            <w:pPr>
              <w:pStyle w:val="Paragrafi"/>
              <w:ind w:firstLine="0"/>
              <w:jc w:val="left"/>
              <w:rPr>
                <w:sz w:val="20"/>
                <w:lang w:val="sq-AL"/>
              </w:rPr>
            </w:pPr>
            <w:r w:rsidRPr="008C2210">
              <w:rPr>
                <w:sz w:val="20"/>
                <w:lang w:val="sq-AL"/>
              </w:rPr>
              <w:t>ose</w:t>
            </w:r>
          </w:p>
          <w:p w14:paraId="04D5679E" w14:textId="3B00A0F2" w:rsidR="00C04D6A" w:rsidRPr="008C2210" w:rsidRDefault="001E5720" w:rsidP="001E5720">
            <w:pPr>
              <w:pStyle w:val="Paragrafi"/>
              <w:ind w:firstLine="0"/>
              <w:jc w:val="left"/>
              <w:rPr>
                <w:sz w:val="20"/>
                <w:lang w:val="sq-AL"/>
              </w:rPr>
            </w:pPr>
            <w:r w:rsidRPr="008C2210">
              <w:rPr>
                <w:sz w:val="20"/>
                <w:lang w:val="sq-AL"/>
              </w:rPr>
              <w:t>këndore</w:t>
            </w:r>
          </w:p>
          <w:p w14:paraId="04D5679F" w14:textId="72C853FB" w:rsidR="00C04D6A" w:rsidRPr="008C2210" w:rsidRDefault="001E5720" w:rsidP="001E5720">
            <w:pPr>
              <w:pStyle w:val="Paragrafi"/>
              <w:ind w:firstLine="0"/>
              <w:jc w:val="left"/>
              <w:rPr>
                <w:sz w:val="20"/>
                <w:lang w:val="sq-AL"/>
              </w:rPr>
            </w:pPr>
            <w:r w:rsidRPr="008C2210">
              <w:rPr>
                <w:sz w:val="20"/>
                <w:lang w:val="sq-AL"/>
              </w:rPr>
              <w:t>iz. të varur</w:t>
            </w:r>
          </w:p>
        </w:tc>
        <w:tc>
          <w:tcPr>
            <w:tcW w:w="1080" w:type="dxa"/>
            <w:vAlign w:val="center"/>
          </w:tcPr>
          <w:p w14:paraId="04D567A0" w14:textId="77777777" w:rsidR="00C04D6A" w:rsidRPr="008C2210" w:rsidRDefault="00C04D6A" w:rsidP="008A27D3">
            <w:pPr>
              <w:pStyle w:val="Paragrafi"/>
              <w:ind w:firstLine="0"/>
              <w:jc w:val="center"/>
              <w:rPr>
                <w:sz w:val="20"/>
                <w:lang w:val="sq-AL"/>
              </w:rPr>
            </w:pPr>
            <w:r w:rsidRPr="008C2210">
              <w:rPr>
                <w:sz w:val="20"/>
                <w:lang w:val="sq-AL"/>
              </w:rPr>
              <w:t>V</w:t>
            </w:r>
          </w:p>
        </w:tc>
        <w:tc>
          <w:tcPr>
            <w:tcW w:w="1620" w:type="dxa"/>
            <w:gridSpan w:val="2"/>
          </w:tcPr>
          <w:p w14:paraId="04D567A1" w14:textId="1F3032E6" w:rsidR="00C04D6A" w:rsidRPr="008C2210" w:rsidRDefault="00C04D6A" w:rsidP="008A27D3">
            <w:pPr>
              <w:pStyle w:val="Paragrafi"/>
              <w:ind w:firstLine="0"/>
              <w:jc w:val="left"/>
              <w:rPr>
                <w:sz w:val="20"/>
                <w:lang w:val="sq-AL"/>
              </w:rPr>
            </w:pPr>
            <w:r w:rsidRPr="008C2210">
              <w:rPr>
                <w:sz w:val="20"/>
                <w:lang w:val="sq-AL"/>
              </w:rPr>
              <w:t>Ngarkesa të përhershme (pika 3. 1. 1) duke marrë parasysh</w:t>
            </w:r>
            <w:r w:rsidR="0062713E" w:rsidRPr="008C2210">
              <w:rPr>
                <w:sz w:val="20"/>
                <w:lang w:val="sq-AL"/>
              </w:rPr>
              <w:t xml:space="preserve"> përcjellësit </w:t>
            </w:r>
            <w:r w:rsidRPr="008C2210">
              <w:rPr>
                <w:sz w:val="20"/>
                <w:lang w:val="sq-AL"/>
              </w:rPr>
              <w:t>dhe troset që i</w:t>
            </w:r>
            <w:r w:rsidR="00F87F0D" w:rsidRPr="008C2210">
              <w:rPr>
                <w:sz w:val="20"/>
                <w:lang w:val="sq-AL"/>
              </w:rPr>
              <w:t xml:space="preserve"> </w:t>
            </w:r>
            <w:r w:rsidRPr="008C2210">
              <w:rPr>
                <w:sz w:val="20"/>
                <w:lang w:val="sq-AL"/>
              </w:rPr>
              <w:t>nënshtrohen një mbingarkese të erës (pika 3. 1. 2) që korrespondon me një shpejtësi minimale prej 120 apo 140 km/h në varësi të kategorisë së linjës.</w:t>
            </w:r>
          </w:p>
        </w:tc>
        <w:tc>
          <w:tcPr>
            <w:tcW w:w="1333" w:type="dxa"/>
            <w:gridSpan w:val="2"/>
          </w:tcPr>
          <w:p w14:paraId="04D567A2" w14:textId="5C9302B9" w:rsidR="00C04D6A" w:rsidRPr="008C2210" w:rsidRDefault="00C04D6A" w:rsidP="008A27D3">
            <w:pPr>
              <w:pStyle w:val="Paragrafi"/>
              <w:ind w:firstLine="0"/>
              <w:jc w:val="left"/>
              <w:rPr>
                <w:sz w:val="20"/>
                <w:lang w:val="sq-AL"/>
              </w:rPr>
            </w:pPr>
            <w:r w:rsidRPr="008C2210">
              <w:rPr>
                <w:sz w:val="20"/>
                <w:lang w:val="sq-AL"/>
              </w:rPr>
              <w:t>Ngarkesa të përhershme (pika 3. 1. 1) duke marrë parasysh</w:t>
            </w:r>
            <w:r w:rsidR="0062713E" w:rsidRPr="008C2210">
              <w:rPr>
                <w:sz w:val="20"/>
                <w:lang w:val="sq-AL"/>
              </w:rPr>
              <w:t xml:space="preserve"> përcjellësit </w:t>
            </w:r>
            <w:r w:rsidRPr="008C2210">
              <w:rPr>
                <w:sz w:val="20"/>
                <w:lang w:val="sq-AL"/>
              </w:rPr>
              <w:t>dhe troset nën veprimin mbingarkesës së akullit minimal (pika 3. 1. 3).</w:t>
            </w:r>
          </w:p>
        </w:tc>
        <w:tc>
          <w:tcPr>
            <w:tcW w:w="1334" w:type="dxa"/>
          </w:tcPr>
          <w:p w14:paraId="04D567A3" w14:textId="7F4923FE" w:rsidR="00C04D6A" w:rsidRPr="008C2210" w:rsidRDefault="00C04D6A" w:rsidP="008A27D3">
            <w:pPr>
              <w:pStyle w:val="Paragrafi"/>
              <w:ind w:firstLine="0"/>
              <w:jc w:val="left"/>
              <w:rPr>
                <w:sz w:val="20"/>
                <w:lang w:val="sq-AL"/>
              </w:rPr>
            </w:pPr>
            <w:r w:rsidRPr="008C2210">
              <w:rPr>
                <w:sz w:val="20"/>
                <w:lang w:val="sq-AL"/>
              </w:rPr>
              <w:t xml:space="preserve">Ngarkesa të përhershme (pika 3. 1. 1) duke marrë parasysh </w:t>
            </w:r>
            <w:r w:rsidR="009B1553" w:rsidRPr="008C2210">
              <w:rPr>
                <w:sz w:val="20"/>
                <w:lang w:val="sq-AL"/>
              </w:rPr>
              <w:t>përcjellësit</w:t>
            </w:r>
            <w:r w:rsidRPr="008C2210">
              <w:rPr>
                <w:sz w:val="20"/>
                <w:lang w:val="sq-AL"/>
              </w:rPr>
              <w:t xml:space="preserve"> dhe troset nën veprimin mbingarkesës së akullit minimal (pika 3. 1. 3). dhe një mbingarkese të erës minimale që korrespondon me 60 km/h (pika 3. 1. 2)</w:t>
            </w:r>
          </w:p>
        </w:tc>
        <w:tc>
          <w:tcPr>
            <w:tcW w:w="2690" w:type="dxa"/>
            <w:gridSpan w:val="3"/>
          </w:tcPr>
          <w:p w14:paraId="04D567A4" w14:textId="6FD43443" w:rsidR="00C04D6A" w:rsidRPr="008C2210" w:rsidRDefault="00C04D6A" w:rsidP="008A27D3">
            <w:pPr>
              <w:pStyle w:val="Paragrafi"/>
              <w:ind w:firstLine="0"/>
              <w:jc w:val="left"/>
              <w:rPr>
                <w:sz w:val="20"/>
                <w:lang w:val="sq-AL"/>
              </w:rPr>
            </w:pPr>
            <w:r w:rsidRPr="008C2210">
              <w:rPr>
                <w:sz w:val="20"/>
                <w:lang w:val="sq-AL"/>
              </w:rPr>
              <w:t xml:space="preserve">Ngarkesa të përhershme (pika 3. 1. 1) duke marrë parasysh </w:t>
            </w:r>
            <w:r w:rsidR="009B1553" w:rsidRPr="008C2210">
              <w:rPr>
                <w:sz w:val="20"/>
                <w:lang w:val="sq-AL"/>
              </w:rPr>
              <w:t>përcjellësit</w:t>
            </w:r>
            <w:r w:rsidRPr="008C2210">
              <w:rPr>
                <w:sz w:val="20"/>
                <w:lang w:val="sq-AL"/>
              </w:rPr>
              <w:t xml:space="preserve"> dhe troset nën veprimin mbingarkesës së akullit minimal (pika 3. 1. 3). Për linja të kategorisë së veçant</w:t>
            </w:r>
            <w:r w:rsidR="00A20879" w:rsidRPr="008C2210">
              <w:rPr>
                <w:sz w:val="20"/>
                <w:lang w:val="sq-AL"/>
              </w:rPr>
              <w:t>ë</w:t>
            </w:r>
            <w:r w:rsidRPr="008C2210">
              <w:rPr>
                <w:sz w:val="20"/>
                <w:lang w:val="sq-AL"/>
              </w:rPr>
              <w:t>, me mbingarkesa m</w:t>
            </w:r>
            <w:r w:rsidR="00181512" w:rsidRPr="008C2210">
              <w:rPr>
                <w:sz w:val="20"/>
                <w:lang w:val="sq-AL"/>
              </w:rPr>
              <w:t>ë</w:t>
            </w:r>
            <w:r w:rsidRPr="008C2210">
              <w:rPr>
                <w:sz w:val="20"/>
                <w:lang w:val="sq-AL"/>
              </w:rPr>
              <w:t xml:space="preserve"> të mëdha të akullit duhet të merren në konsideratë </w:t>
            </w:r>
            <w:r w:rsidR="009B1553" w:rsidRPr="008C2210">
              <w:rPr>
                <w:sz w:val="20"/>
                <w:lang w:val="sq-AL"/>
              </w:rPr>
              <w:t>përcjellës</w:t>
            </w:r>
            <w:r w:rsidRPr="008C2210">
              <w:rPr>
                <w:sz w:val="20"/>
                <w:lang w:val="sq-AL"/>
              </w:rPr>
              <w:t xml:space="preserve"> dhe troset i nënshtrohen një mbingarkese të erës minimale që korrespondon me 60 km/h (pika 3. 1. 2).</w:t>
            </w:r>
          </w:p>
        </w:tc>
      </w:tr>
      <w:tr w:rsidR="00C04D6A" w:rsidRPr="008C2210" w14:paraId="04D567B8" w14:textId="77777777" w:rsidTr="008A27D3">
        <w:tc>
          <w:tcPr>
            <w:tcW w:w="1080" w:type="dxa"/>
            <w:vMerge/>
            <w:vAlign w:val="center"/>
          </w:tcPr>
          <w:p w14:paraId="04D567A6" w14:textId="77777777" w:rsidR="00C04D6A" w:rsidRPr="008C2210" w:rsidRDefault="00C04D6A" w:rsidP="001E5720">
            <w:pPr>
              <w:pStyle w:val="Paragrafi"/>
              <w:ind w:firstLine="0"/>
              <w:jc w:val="left"/>
              <w:rPr>
                <w:sz w:val="20"/>
                <w:lang w:val="sq-AL"/>
              </w:rPr>
            </w:pPr>
          </w:p>
        </w:tc>
        <w:tc>
          <w:tcPr>
            <w:tcW w:w="1080" w:type="dxa"/>
            <w:vAlign w:val="center"/>
          </w:tcPr>
          <w:p w14:paraId="04D567A7" w14:textId="77777777" w:rsidR="00C04D6A" w:rsidRPr="008C2210" w:rsidRDefault="00C04D6A" w:rsidP="008A27D3">
            <w:pPr>
              <w:pStyle w:val="Paragrafi"/>
              <w:ind w:firstLine="0"/>
              <w:jc w:val="center"/>
              <w:rPr>
                <w:sz w:val="20"/>
                <w:lang w:val="sq-AL"/>
              </w:rPr>
            </w:pPr>
            <w:r w:rsidRPr="008C2210">
              <w:rPr>
                <w:sz w:val="20"/>
                <w:lang w:val="sq-AL"/>
              </w:rPr>
              <w:t>T</w:t>
            </w:r>
          </w:p>
        </w:tc>
        <w:tc>
          <w:tcPr>
            <w:tcW w:w="1620" w:type="dxa"/>
            <w:gridSpan w:val="2"/>
          </w:tcPr>
          <w:p w14:paraId="04D567A8" w14:textId="77777777" w:rsidR="00C04D6A" w:rsidRPr="008C2210" w:rsidRDefault="00C04D6A" w:rsidP="008A27D3">
            <w:pPr>
              <w:pStyle w:val="Paragrafi"/>
              <w:ind w:firstLine="0"/>
              <w:jc w:val="left"/>
              <w:rPr>
                <w:sz w:val="20"/>
                <w:lang w:val="sq-AL"/>
              </w:rPr>
            </w:pPr>
            <w:r w:rsidRPr="008C2210">
              <w:rPr>
                <w:sz w:val="20"/>
                <w:lang w:val="sq-AL"/>
              </w:rPr>
              <w:t>Sforcimi i erës (pika 3. 1. 2.) që korrespondon me një shpejtësi minimale prej 120 apo 140 km/h në varësi të kategorisë së linjës, mbi:</w:t>
            </w:r>
          </w:p>
          <w:p w14:paraId="04D567A9" w14:textId="37156972" w:rsidR="00C04D6A" w:rsidRPr="008C2210" w:rsidRDefault="00C04D6A" w:rsidP="008A27D3">
            <w:pPr>
              <w:pStyle w:val="Paragrafi"/>
              <w:ind w:firstLine="0"/>
              <w:jc w:val="left"/>
              <w:rPr>
                <w:sz w:val="20"/>
                <w:lang w:val="sq-AL"/>
              </w:rPr>
            </w:pPr>
            <w:r w:rsidRPr="008C2210">
              <w:rPr>
                <w:sz w:val="20"/>
                <w:lang w:val="sq-AL"/>
              </w:rPr>
              <w:t>-</w:t>
            </w:r>
            <w:r w:rsidR="0062713E" w:rsidRPr="008C2210">
              <w:rPr>
                <w:sz w:val="20"/>
                <w:lang w:val="sq-AL"/>
              </w:rPr>
              <w:t xml:space="preserve"> përcjellësit </w:t>
            </w:r>
            <w:r w:rsidRPr="008C2210">
              <w:rPr>
                <w:sz w:val="20"/>
                <w:lang w:val="sq-AL"/>
              </w:rPr>
              <w:t>dhe troset.</w:t>
            </w:r>
          </w:p>
          <w:p w14:paraId="04D567AA" w14:textId="376C477A" w:rsidR="00C04D6A" w:rsidRPr="008C2210" w:rsidRDefault="00C04D6A" w:rsidP="008A27D3">
            <w:pPr>
              <w:pStyle w:val="Paragrafi"/>
              <w:ind w:firstLine="0"/>
              <w:jc w:val="left"/>
              <w:rPr>
                <w:sz w:val="20"/>
                <w:lang w:val="sq-AL"/>
              </w:rPr>
            </w:pPr>
            <w:r w:rsidRPr="008C2210">
              <w:rPr>
                <w:sz w:val="20"/>
                <w:lang w:val="sq-AL"/>
              </w:rPr>
              <w:t>- Shtyllat. VETËM NË KËNDE: rezultantja këndore</w:t>
            </w:r>
            <w:r w:rsidR="00F87F0D" w:rsidRPr="008C2210">
              <w:rPr>
                <w:sz w:val="20"/>
                <w:lang w:val="sq-AL"/>
              </w:rPr>
              <w:t xml:space="preserve"> </w:t>
            </w:r>
            <w:r w:rsidRPr="008C2210">
              <w:rPr>
                <w:sz w:val="20"/>
                <w:lang w:val="sq-AL"/>
              </w:rPr>
              <w:t>(pika 3.1.6.)</w:t>
            </w:r>
          </w:p>
        </w:tc>
        <w:tc>
          <w:tcPr>
            <w:tcW w:w="1333" w:type="dxa"/>
            <w:gridSpan w:val="2"/>
          </w:tcPr>
          <w:p w14:paraId="04D567AB" w14:textId="77777777" w:rsidR="00C04D6A" w:rsidRPr="008C2210" w:rsidRDefault="00C04D6A" w:rsidP="008A27D3">
            <w:pPr>
              <w:pStyle w:val="Paragrafi"/>
              <w:ind w:firstLine="0"/>
              <w:jc w:val="left"/>
              <w:rPr>
                <w:sz w:val="20"/>
                <w:lang w:val="sq-AL"/>
              </w:rPr>
            </w:pPr>
            <w:r w:rsidRPr="008C2210">
              <w:rPr>
                <w:sz w:val="20"/>
                <w:lang w:val="sq-AL"/>
              </w:rPr>
              <w:t>LINEARE:</w:t>
            </w:r>
          </w:p>
          <w:p w14:paraId="04D567AC" w14:textId="246C85EB" w:rsidR="00C04D6A" w:rsidRPr="008C2210" w:rsidRDefault="00264765" w:rsidP="008A27D3">
            <w:pPr>
              <w:pStyle w:val="Paragrafi"/>
              <w:ind w:firstLine="0"/>
              <w:jc w:val="left"/>
              <w:rPr>
                <w:sz w:val="20"/>
                <w:lang w:val="sq-AL"/>
              </w:rPr>
            </w:pPr>
            <w:r w:rsidRPr="008C2210">
              <w:rPr>
                <w:sz w:val="20"/>
                <w:lang w:val="sq-AL"/>
              </w:rPr>
              <w:t xml:space="preserve">nuk </w:t>
            </w:r>
            <w:r w:rsidR="00C04D6A" w:rsidRPr="008C2210">
              <w:rPr>
                <w:sz w:val="20"/>
                <w:lang w:val="sq-AL"/>
              </w:rPr>
              <w:t>aplikohet.</w:t>
            </w:r>
          </w:p>
          <w:p w14:paraId="04D567AD" w14:textId="77777777" w:rsidR="00C04D6A" w:rsidRPr="008C2210" w:rsidRDefault="00C04D6A" w:rsidP="008A27D3">
            <w:pPr>
              <w:pStyle w:val="Paragrafi"/>
              <w:ind w:firstLine="0"/>
              <w:jc w:val="left"/>
              <w:rPr>
                <w:sz w:val="20"/>
                <w:lang w:val="sq-AL"/>
              </w:rPr>
            </w:pPr>
          </w:p>
          <w:p w14:paraId="04D567AE" w14:textId="77777777" w:rsidR="00C04D6A" w:rsidRPr="008C2210" w:rsidRDefault="00C04D6A" w:rsidP="008A27D3">
            <w:pPr>
              <w:pStyle w:val="Paragrafi"/>
              <w:ind w:firstLine="0"/>
              <w:jc w:val="left"/>
              <w:rPr>
                <w:sz w:val="20"/>
                <w:lang w:val="sq-AL"/>
              </w:rPr>
            </w:pPr>
            <w:r w:rsidRPr="008C2210">
              <w:rPr>
                <w:sz w:val="20"/>
                <w:lang w:val="sq-AL"/>
              </w:rPr>
              <w:t>KËNDORE:</w:t>
            </w:r>
          </w:p>
          <w:p w14:paraId="04D567AF" w14:textId="58263568" w:rsidR="00C04D6A" w:rsidRPr="008C2210" w:rsidRDefault="00264765" w:rsidP="008A27D3">
            <w:pPr>
              <w:pStyle w:val="Paragrafi"/>
              <w:ind w:firstLine="0"/>
              <w:jc w:val="left"/>
              <w:rPr>
                <w:sz w:val="20"/>
                <w:lang w:val="sq-AL"/>
              </w:rPr>
            </w:pPr>
            <w:r w:rsidRPr="008C2210">
              <w:rPr>
                <w:sz w:val="20"/>
                <w:lang w:val="sq-AL"/>
              </w:rPr>
              <w:t xml:space="preserve">rezultantja </w:t>
            </w:r>
            <w:r w:rsidR="00C04D6A" w:rsidRPr="008C2210">
              <w:rPr>
                <w:sz w:val="20"/>
                <w:lang w:val="sq-AL"/>
              </w:rPr>
              <w:t>këndore (pika 3.1.6.)</w:t>
            </w:r>
          </w:p>
        </w:tc>
        <w:tc>
          <w:tcPr>
            <w:tcW w:w="1334" w:type="dxa"/>
          </w:tcPr>
          <w:p w14:paraId="04D567B0" w14:textId="77777777" w:rsidR="00C04D6A" w:rsidRPr="008C2210" w:rsidRDefault="00C04D6A" w:rsidP="008A27D3">
            <w:pPr>
              <w:pStyle w:val="Paragrafi"/>
              <w:ind w:firstLine="0"/>
              <w:jc w:val="left"/>
              <w:rPr>
                <w:sz w:val="20"/>
                <w:lang w:val="sq-AL"/>
              </w:rPr>
            </w:pPr>
            <w:r w:rsidRPr="008C2210">
              <w:rPr>
                <w:sz w:val="20"/>
                <w:lang w:val="sq-AL"/>
              </w:rPr>
              <w:t>Sforcimi nga era (pika 3. 1. 2.) për një shpejtësi minimale 60 km/h dhe mbingarkesë nga akulli (pika 3. 1. 3.) mbi:</w:t>
            </w:r>
          </w:p>
          <w:p w14:paraId="04D567B1" w14:textId="753A404D" w:rsidR="00C04D6A" w:rsidRPr="008C2210" w:rsidRDefault="00C04D6A" w:rsidP="008A27D3">
            <w:pPr>
              <w:pStyle w:val="Paragrafi"/>
              <w:ind w:firstLine="0"/>
              <w:jc w:val="left"/>
              <w:rPr>
                <w:sz w:val="20"/>
                <w:lang w:val="sq-AL"/>
              </w:rPr>
            </w:pPr>
            <w:r w:rsidRPr="008C2210">
              <w:rPr>
                <w:sz w:val="20"/>
                <w:lang w:val="sq-AL"/>
              </w:rPr>
              <w:t>-</w:t>
            </w:r>
            <w:r w:rsidR="0062713E" w:rsidRPr="008C2210">
              <w:rPr>
                <w:sz w:val="20"/>
                <w:lang w:val="sq-AL"/>
              </w:rPr>
              <w:t xml:space="preserve"> përcjellësit </w:t>
            </w:r>
            <w:r w:rsidRPr="008C2210">
              <w:rPr>
                <w:sz w:val="20"/>
                <w:lang w:val="sq-AL"/>
              </w:rPr>
              <w:t>dhe troset</w:t>
            </w:r>
            <w:r w:rsidR="004E200C" w:rsidRPr="008C2210">
              <w:rPr>
                <w:sz w:val="20"/>
                <w:lang w:val="sq-AL"/>
              </w:rPr>
              <w:t>;</w:t>
            </w:r>
          </w:p>
          <w:p w14:paraId="04D567B2" w14:textId="601A78B0" w:rsidR="00C04D6A" w:rsidRPr="008C2210" w:rsidRDefault="00C04D6A" w:rsidP="008A27D3">
            <w:pPr>
              <w:pStyle w:val="Paragrafi"/>
              <w:ind w:firstLine="0"/>
              <w:jc w:val="left"/>
              <w:rPr>
                <w:sz w:val="20"/>
                <w:lang w:val="sq-AL"/>
              </w:rPr>
            </w:pPr>
            <w:r w:rsidRPr="008C2210">
              <w:rPr>
                <w:sz w:val="20"/>
                <w:lang w:val="sq-AL"/>
              </w:rPr>
              <w:t xml:space="preserve">- </w:t>
            </w:r>
            <w:r w:rsidR="004E200C" w:rsidRPr="008C2210">
              <w:rPr>
                <w:sz w:val="20"/>
                <w:lang w:val="sq-AL"/>
              </w:rPr>
              <w:t>s</w:t>
            </w:r>
            <w:r w:rsidRPr="008C2210">
              <w:rPr>
                <w:sz w:val="20"/>
                <w:lang w:val="sq-AL"/>
              </w:rPr>
              <w:t>htyllat. VETËM NË KËNDORE: rezultantja këndore</w:t>
            </w:r>
            <w:r w:rsidR="00F87F0D" w:rsidRPr="008C2210">
              <w:rPr>
                <w:sz w:val="20"/>
                <w:lang w:val="sq-AL"/>
              </w:rPr>
              <w:t xml:space="preserve"> </w:t>
            </w:r>
            <w:r w:rsidRPr="008C2210">
              <w:rPr>
                <w:sz w:val="20"/>
                <w:lang w:val="sq-AL"/>
              </w:rPr>
              <w:t>(pika 3.1.6.)</w:t>
            </w:r>
          </w:p>
        </w:tc>
        <w:tc>
          <w:tcPr>
            <w:tcW w:w="2690" w:type="dxa"/>
            <w:gridSpan w:val="3"/>
          </w:tcPr>
          <w:p w14:paraId="04D567B3" w14:textId="77777777" w:rsidR="00C04D6A" w:rsidRPr="008C2210" w:rsidRDefault="00C04D6A" w:rsidP="008A27D3">
            <w:pPr>
              <w:pStyle w:val="Paragrafi"/>
              <w:ind w:firstLine="0"/>
              <w:jc w:val="left"/>
              <w:rPr>
                <w:sz w:val="20"/>
                <w:lang w:val="sq-AL"/>
              </w:rPr>
            </w:pPr>
            <w:r w:rsidRPr="008C2210">
              <w:rPr>
                <w:sz w:val="20"/>
                <w:lang w:val="sq-AL"/>
              </w:rPr>
              <w:t>LINEARE:</w:t>
            </w:r>
          </w:p>
          <w:p w14:paraId="04D567B4" w14:textId="4EFF7F15" w:rsidR="00C04D6A" w:rsidRPr="008C2210" w:rsidRDefault="00DF3750" w:rsidP="008A27D3">
            <w:pPr>
              <w:pStyle w:val="Paragrafi"/>
              <w:ind w:firstLine="0"/>
              <w:jc w:val="left"/>
              <w:rPr>
                <w:sz w:val="20"/>
                <w:lang w:val="sq-AL"/>
              </w:rPr>
            </w:pPr>
            <w:r w:rsidRPr="008C2210">
              <w:rPr>
                <w:sz w:val="20"/>
                <w:lang w:val="sq-AL"/>
              </w:rPr>
              <w:t>n</w:t>
            </w:r>
            <w:r w:rsidR="00C04D6A" w:rsidRPr="008C2210">
              <w:rPr>
                <w:sz w:val="20"/>
                <w:lang w:val="sq-AL"/>
              </w:rPr>
              <w:t>uk aplikohet.</w:t>
            </w:r>
          </w:p>
          <w:p w14:paraId="04D567B5" w14:textId="77777777" w:rsidR="00C04D6A" w:rsidRPr="008C2210" w:rsidRDefault="00C04D6A" w:rsidP="008A27D3">
            <w:pPr>
              <w:pStyle w:val="Paragrafi"/>
              <w:ind w:firstLine="0"/>
              <w:jc w:val="left"/>
              <w:rPr>
                <w:sz w:val="20"/>
                <w:lang w:val="sq-AL"/>
              </w:rPr>
            </w:pPr>
          </w:p>
          <w:p w14:paraId="04D567B6" w14:textId="77777777" w:rsidR="00C04D6A" w:rsidRPr="008C2210" w:rsidRDefault="00C04D6A" w:rsidP="008A27D3">
            <w:pPr>
              <w:pStyle w:val="Paragrafi"/>
              <w:ind w:firstLine="0"/>
              <w:jc w:val="left"/>
              <w:rPr>
                <w:sz w:val="20"/>
                <w:lang w:val="sq-AL"/>
              </w:rPr>
            </w:pPr>
            <w:r w:rsidRPr="008C2210">
              <w:rPr>
                <w:sz w:val="20"/>
                <w:lang w:val="sq-AL"/>
              </w:rPr>
              <w:t>KËNDORE:</w:t>
            </w:r>
          </w:p>
          <w:p w14:paraId="04D567B7" w14:textId="3B50C2CC" w:rsidR="00C04D6A" w:rsidRPr="008C2210" w:rsidRDefault="00DF3750" w:rsidP="008A27D3">
            <w:pPr>
              <w:pStyle w:val="Paragrafi"/>
              <w:ind w:firstLine="0"/>
              <w:jc w:val="left"/>
              <w:rPr>
                <w:sz w:val="20"/>
                <w:lang w:val="sq-AL"/>
              </w:rPr>
            </w:pPr>
            <w:r w:rsidRPr="008C2210">
              <w:rPr>
                <w:sz w:val="20"/>
                <w:lang w:val="sq-AL"/>
              </w:rPr>
              <w:t>r</w:t>
            </w:r>
            <w:r w:rsidR="00D345FF" w:rsidRPr="008C2210">
              <w:rPr>
                <w:sz w:val="20"/>
                <w:lang w:val="sq-AL"/>
              </w:rPr>
              <w:t>ezultantja</w:t>
            </w:r>
            <w:r w:rsidR="00C04D6A" w:rsidRPr="008C2210">
              <w:rPr>
                <w:sz w:val="20"/>
                <w:lang w:val="sq-AL"/>
              </w:rPr>
              <w:t xml:space="preserve"> këndore (pika 3.1.6.)</w:t>
            </w:r>
          </w:p>
        </w:tc>
      </w:tr>
      <w:tr w:rsidR="00C04D6A" w:rsidRPr="008C2210" w14:paraId="04D567BE" w14:textId="77777777" w:rsidTr="00C04D6A">
        <w:trPr>
          <w:trHeight w:val="80"/>
        </w:trPr>
        <w:tc>
          <w:tcPr>
            <w:tcW w:w="1080" w:type="dxa"/>
            <w:vMerge/>
            <w:vAlign w:val="center"/>
          </w:tcPr>
          <w:p w14:paraId="04D567B9" w14:textId="77777777" w:rsidR="00C04D6A" w:rsidRPr="008C2210" w:rsidRDefault="00C04D6A" w:rsidP="001E5720">
            <w:pPr>
              <w:pStyle w:val="Paragrafi"/>
              <w:ind w:firstLine="0"/>
              <w:jc w:val="left"/>
              <w:rPr>
                <w:sz w:val="20"/>
                <w:lang w:val="sq-AL"/>
              </w:rPr>
            </w:pPr>
          </w:p>
        </w:tc>
        <w:tc>
          <w:tcPr>
            <w:tcW w:w="1080" w:type="dxa"/>
            <w:vAlign w:val="center"/>
          </w:tcPr>
          <w:p w14:paraId="04D567BA" w14:textId="77777777" w:rsidR="00C04D6A" w:rsidRPr="008C2210" w:rsidRDefault="00C04D6A" w:rsidP="008A27D3">
            <w:pPr>
              <w:pStyle w:val="Paragrafi"/>
              <w:ind w:firstLine="0"/>
              <w:jc w:val="center"/>
              <w:rPr>
                <w:sz w:val="20"/>
                <w:lang w:val="sq-AL"/>
              </w:rPr>
            </w:pPr>
            <w:r w:rsidRPr="008C2210">
              <w:rPr>
                <w:sz w:val="20"/>
                <w:lang w:val="sq-AL"/>
              </w:rPr>
              <w:t>L</w:t>
            </w:r>
          </w:p>
        </w:tc>
        <w:tc>
          <w:tcPr>
            <w:tcW w:w="4287" w:type="dxa"/>
            <w:gridSpan w:val="5"/>
            <w:vAlign w:val="center"/>
          </w:tcPr>
          <w:p w14:paraId="04D567BB" w14:textId="77777777" w:rsidR="00C04D6A" w:rsidRPr="008C2210" w:rsidRDefault="00C04D6A" w:rsidP="001E5720">
            <w:pPr>
              <w:pStyle w:val="Paragrafi"/>
              <w:ind w:firstLine="0"/>
              <w:jc w:val="left"/>
              <w:rPr>
                <w:sz w:val="20"/>
                <w:lang w:val="sq-AL"/>
              </w:rPr>
            </w:pPr>
            <w:r w:rsidRPr="008C2210">
              <w:rPr>
                <w:sz w:val="20"/>
                <w:lang w:val="sq-AL"/>
              </w:rPr>
              <w:t>Nuk aplikohet.</w:t>
            </w:r>
          </w:p>
        </w:tc>
        <w:tc>
          <w:tcPr>
            <w:tcW w:w="1296" w:type="dxa"/>
          </w:tcPr>
          <w:p w14:paraId="04D567BC" w14:textId="77777777" w:rsidR="00C04D6A" w:rsidRPr="008C2210" w:rsidRDefault="00C04D6A" w:rsidP="001E5720">
            <w:pPr>
              <w:pStyle w:val="Paragrafi"/>
              <w:ind w:firstLine="0"/>
              <w:jc w:val="left"/>
              <w:rPr>
                <w:sz w:val="20"/>
                <w:lang w:val="sq-AL"/>
              </w:rPr>
            </w:pPr>
            <w:r w:rsidRPr="008C2210">
              <w:rPr>
                <w:sz w:val="20"/>
                <w:lang w:val="sq-AL"/>
              </w:rPr>
              <w:t>Mosbalancimi në tërheqje (pika 3.1.4.2)</w:t>
            </w:r>
          </w:p>
        </w:tc>
        <w:tc>
          <w:tcPr>
            <w:tcW w:w="1394" w:type="dxa"/>
            <w:gridSpan w:val="2"/>
          </w:tcPr>
          <w:p w14:paraId="04D567BD" w14:textId="77777777" w:rsidR="00C04D6A" w:rsidRPr="008C2210" w:rsidRDefault="00C04D6A" w:rsidP="001E5720">
            <w:pPr>
              <w:pStyle w:val="Paragrafi"/>
              <w:ind w:firstLine="0"/>
              <w:jc w:val="left"/>
              <w:rPr>
                <w:sz w:val="20"/>
                <w:lang w:val="sq-AL"/>
              </w:rPr>
            </w:pPr>
            <w:r w:rsidRPr="008C2210">
              <w:rPr>
                <w:sz w:val="20"/>
                <w:lang w:val="sq-AL"/>
              </w:rPr>
              <w:t>Këputja e përcjellësve dhe troseve (pika 3.1.5.2)</w:t>
            </w:r>
          </w:p>
        </w:tc>
      </w:tr>
      <w:tr w:rsidR="00C04D6A" w:rsidRPr="008C2210" w14:paraId="04D567C8" w14:textId="77777777" w:rsidTr="00C04D6A">
        <w:tc>
          <w:tcPr>
            <w:tcW w:w="1080" w:type="dxa"/>
            <w:vMerge w:val="restart"/>
            <w:vAlign w:val="center"/>
          </w:tcPr>
          <w:p w14:paraId="04D567BF" w14:textId="77777777" w:rsidR="00C04D6A" w:rsidRPr="008C2210" w:rsidRDefault="00C04D6A" w:rsidP="001E5720">
            <w:pPr>
              <w:pStyle w:val="Paragrafi"/>
              <w:ind w:firstLine="0"/>
              <w:jc w:val="left"/>
              <w:rPr>
                <w:sz w:val="20"/>
                <w:lang w:val="sq-AL"/>
              </w:rPr>
            </w:pPr>
            <w:r w:rsidRPr="008C2210">
              <w:rPr>
                <w:sz w:val="20"/>
                <w:lang w:val="sq-AL"/>
              </w:rPr>
              <w:t>Lineare</w:t>
            </w:r>
          </w:p>
          <w:p w14:paraId="04D567C0" w14:textId="6153F784" w:rsidR="00C04D6A" w:rsidRPr="008C2210" w:rsidRDefault="001E5720" w:rsidP="001E5720">
            <w:pPr>
              <w:pStyle w:val="Paragrafi"/>
              <w:ind w:firstLine="0"/>
              <w:jc w:val="left"/>
              <w:rPr>
                <w:sz w:val="20"/>
                <w:lang w:val="sq-AL"/>
              </w:rPr>
            </w:pPr>
            <w:r w:rsidRPr="008C2210">
              <w:rPr>
                <w:sz w:val="20"/>
                <w:lang w:val="sq-AL"/>
              </w:rPr>
              <w:t>ose</w:t>
            </w:r>
          </w:p>
          <w:p w14:paraId="04D567C1" w14:textId="00F4153F" w:rsidR="00C04D6A" w:rsidRPr="008C2210" w:rsidRDefault="001E5720" w:rsidP="001E5720">
            <w:pPr>
              <w:pStyle w:val="Paragrafi"/>
              <w:ind w:firstLine="0"/>
              <w:jc w:val="left"/>
              <w:rPr>
                <w:sz w:val="20"/>
                <w:lang w:val="sq-AL"/>
              </w:rPr>
            </w:pPr>
            <w:r w:rsidRPr="008C2210">
              <w:rPr>
                <w:sz w:val="20"/>
                <w:lang w:val="sq-AL"/>
              </w:rPr>
              <w:t>këndore</w:t>
            </w:r>
          </w:p>
          <w:p w14:paraId="04D567C2" w14:textId="5AFC42F0" w:rsidR="00C04D6A" w:rsidRPr="008C2210" w:rsidRDefault="001E5720" w:rsidP="001E5720">
            <w:pPr>
              <w:pStyle w:val="Paragrafi"/>
              <w:ind w:firstLine="0"/>
              <w:jc w:val="left"/>
              <w:rPr>
                <w:sz w:val="20"/>
                <w:lang w:val="sq-AL"/>
              </w:rPr>
            </w:pPr>
            <w:r w:rsidRPr="008C2210">
              <w:rPr>
                <w:sz w:val="20"/>
                <w:lang w:val="sq-AL"/>
              </w:rPr>
              <w:t xml:space="preserve">iz. të </w:t>
            </w:r>
            <w:r w:rsidR="00C04D6A" w:rsidRPr="008C2210">
              <w:rPr>
                <w:sz w:val="20"/>
                <w:lang w:val="sq-AL"/>
              </w:rPr>
              <w:t>fiksuar</w:t>
            </w:r>
          </w:p>
        </w:tc>
        <w:tc>
          <w:tcPr>
            <w:tcW w:w="1080" w:type="dxa"/>
            <w:vAlign w:val="center"/>
          </w:tcPr>
          <w:p w14:paraId="04D567C3" w14:textId="77777777" w:rsidR="00C04D6A" w:rsidRPr="008C2210" w:rsidRDefault="00C04D6A" w:rsidP="008A27D3">
            <w:pPr>
              <w:pStyle w:val="Paragrafi"/>
              <w:ind w:firstLine="0"/>
              <w:jc w:val="center"/>
              <w:rPr>
                <w:sz w:val="20"/>
                <w:lang w:val="sq-AL"/>
              </w:rPr>
            </w:pPr>
            <w:r w:rsidRPr="008C2210">
              <w:rPr>
                <w:sz w:val="20"/>
                <w:lang w:val="sq-AL"/>
              </w:rPr>
              <w:t>V</w:t>
            </w:r>
          </w:p>
        </w:tc>
        <w:tc>
          <w:tcPr>
            <w:tcW w:w="1498" w:type="dxa"/>
            <w:vAlign w:val="center"/>
          </w:tcPr>
          <w:p w14:paraId="04D567C4" w14:textId="3DE5980D" w:rsidR="00C04D6A" w:rsidRPr="008C2210" w:rsidRDefault="00C04D6A" w:rsidP="001E5720">
            <w:pPr>
              <w:pStyle w:val="Paragrafi"/>
              <w:ind w:firstLine="0"/>
              <w:jc w:val="left"/>
              <w:rPr>
                <w:sz w:val="20"/>
                <w:lang w:val="sq-AL"/>
              </w:rPr>
            </w:pPr>
            <w:r w:rsidRPr="008C2210">
              <w:rPr>
                <w:sz w:val="20"/>
                <w:lang w:val="sq-AL"/>
              </w:rPr>
              <w:t>Ngarkesa të përhershme (pika 3. 1. 1) duke marrë në konsideratë</w:t>
            </w:r>
            <w:r w:rsidR="009B1553" w:rsidRPr="008C2210">
              <w:rPr>
                <w:sz w:val="20"/>
                <w:lang w:val="sq-AL"/>
              </w:rPr>
              <w:t xml:space="preserve"> </w:t>
            </w:r>
            <w:r w:rsidRPr="008C2210">
              <w:rPr>
                <w:sz w:val="20"/>
                <w:lang w:val="sq-AL"/>
              </w:rPr>
              <w:t>që</w:t>
            </w:r>
            <w:r w:rsidR="0062713E" w:rsidRPr="008C2210">
              <w:rPr>
                <w:sz w:val="20"/>
                <w:lang w:val="sq-AL"/>
              </w:rPr>
              <w:t xml:space="preserve"> përcjellësit </w:t>
            </w:r>
            <w:r w:rsidRPr="008C2210">
              <w:rPr>
                <w:sz w:val="20"/>
                <w:lang w:val="sq-AL"/>
              </w:rPr>
              <w:t>dhe troset i nënshtrohen një mbingarkese të erës (pika 3. 1. 2) që korrespondon me një shpejtësi minimale 120 apo 140 km/h në varësi të kategorisë së linjës.</w:t>
            </w:r>
          </w:p>
        </w:tc>
        <w:tc>
          <w:tcPr>
            <w:tcW w:w="1394" w:type="dxa"/>
            <w:gridSpan w:val="2"/>
            <w:vAlign w:val="center"/>
          </w:tcPr>
          <w:p w14:paraId="04D567C5" w14:textId="69BECAC8" w:rsidR="00C04D6A" w:rsidRPr="008C2210" w:rsidRDefault="00C04D6A" w:rsidP="005F1008">
            <w:pPr>
              <w:pStyle w:val="Paragrafi"/>
              <w:ind w:firstLine="0"/>
              <w:jc w:val="left"/>
              <w:rPr>
                <w:sz w:val="20"/>
                <w:lang w:val="sq-AL"/>
              </w:rPr>
            </w:pPr>
            <w:r w:rsidRPr="008C2210">
              <w:rPr>
                <w:sz w:val="20"/>
                <w:lang w:val="sq-AL"/>
              </w:rPr>
              <w:t xml:space="preserve">Ngarkesa të përhershme (pika 3. 1. 1) duke marrë parasysh se </w:t>
            </w:r>
            <w:r w:rsidR="009B1553" w:rsidRPr="008C2210">
              <w:rPr>
                <w:sz w:val="20"/>
                <w:lang w:val="sq-AL"/>
              </w:rPr>
              <w:t>përcjellësit</w:t>
            </w:r>
            <w:r w:rsidRPr="008C2210">
              <w:rPr>
                <w:sz w:val="20"/>
                <w:lang w:val="sq-AL"/>
              </w:rPr>
              <w:t xml:space="preserve"> dhe troset i nënshtrohen mbingarkesës s</w:t>
            </w:r>
            <w:r w:rsidR="005F1008" w:rsidRPr="008C2210">
              <w:rPr>
                <w:sz w:val="20"/>
                <w:lang w:val="sq-AL"/>
              </w:rPr>
              <w:t>ë</w:t>
            </w:r>
            <w:r w:rsidRPr="008C2210">
              <w:rPr>
                <w:sz w:val="20"/>
                <w:lang w:val="sq-AL"/>
              </w:rPr>
              <w:t xml:space="preserve"> akullit minimale (pika 3. 1. 3).</w:t>
            </w:r>
          </w:p>
        </w:tc>
        <w:tc>
          <w:tcPr>
            <w:tcW w:w="1395" w:type="dxa"/>
            <w:gridSpan w:val="2"/>
            <w:vAlign w:val="center"/>
          </w:tcPr>
          <w:p w14:paraId="04D567C6" w14:textId="3C1BBBB9" w:rsidR="00C04D6A" w:rsidRPr="008C2210" w:rsidRDefault="00C04D6A" w:rsidP="005F1008">
            <w:pPr>
              <w:pStyle w:val="Paragrafi"/>
              <w:ind w:firstLine="0"/>
              <w:jc w:val="left"/>
              <w:rPr>
                <w:sz w:val="20"/>
                <w:lang w:val="sq-AL"/>
              </w:rPr>
            </w:pPr>
            <w:r w:rsidRPr="008C2210">
              <w:rPr>
                <w:sz w:val="20"/>
                <w:lang w:val="sq-AL"/>
              </w:rPr>
              <w:t>Ngarkesa të përhershme (pika 3. 1. 1) duke marrë parasysh se</w:t>
            </w:r>
            <w:r w:rsidR="00F87F0D" w:rsidRPr="008C2210">
              <w:rPr>
                <w:sz w:val="20"/>
                <w:lang w:val="sq-AL"/>
              </w:rPr>
              <w:t xml:space="preserve"> </w:t>
            </w:r>
            <w:r w:rsidR="009B1553" w:rsidRPr="008C2210">
              <w:rPr>
                <w:sz w:val="20"/>
                <w:lang w:val="sq-AL"/>
              </w:rPr>
              <w:t>përcjellësit</w:t>
            </w:r>
            <w:r w:rsidRPr="008C2210">
              <w:rPr>
                <w:sz w:val="20"/>
                <w:lang w:val="sq-AL"/>
              </w:rPr>
              <w:t xml:space="preserve"> dhe troset i nënshtrohen mbingarkesës s</w:t>
            </w:r>
            <w:r w:rsidR="005F1008" w:rsidRPr="008C2210">
              <w:rPr>
                <w:sz w:val="20"/>
                <w:lang w:val="sq-AL"/>
              </w:rPr>
              <w:t>ë</w:t>
            </w:r>
            <w:r w:rsidRPr="008C2210">
              <w:rPr>
                <w:sz w:val="20"/>
                <w:lang w:val="sq-AL"/>
              </w:rPr>
              <w:t xml:space="preserve"> akullit minimale (pika 3. 1. 3) dhe një mbingarkese të erës minimale që k</w:t>
            </w:r>
            <w:r w:rsidR="00303333" w:rsidRPr="008C2210">
              <w:rPr>
                <w:sz w:val="20"/>
                <w:lang w:val="sq-AL"/>
              </w:rPr>
              <w:t>orrespondon me 60 km/h (pika 3,</w:t>
            </w:r>
            <w:r w:rsidRPr="008C2210">
              <w:rPr>
                <w:sz w:val="20"/>
                <w:lang w:val="sq-AL"/>
              </w:rPr>
              <w:t xml:space="preserve"> 1. 2)</w:t>
            </w:r>
          </w:p>
        </w:tc>
        <w:tc>
          <w:tcPr>
            <w:tcW w:w="2690" w:type="dxa"/>
            <w:gridSpan w:val="3"/>
            <w:vAlign w:val="center"/>
          </w:tcPr>
          <w:p w14:paraId="04D567C7" w14:textId="39DC8370" w:rsidR="00C04D6A" w:rsidRPr="008C2210" w:rsidRDefault="00C04D6A" w:rsidP="001E5720">
            <w:pPr>
              <w:pStyle w:val="Paragrafi"/>
              <w:ind w:firstLine="0"/>
              <w:jc w:val="left"/>
              <w:rPr>
                <w:sz w:val="20"/>
                <w:lang w:val="sq-AL"/>
              </w:rPr>
            </w:pPr>
            <w:r w:rsidRPr="008C2210">
              <w:rPr>
                <w:sz w:val="20"/>
                <w:lang w:val="sq-AL"/>
              </w:rPr>
              <w:t xml:space="preserve">Ngarkesa të përhershme (pika 3. 1. 1) duke marrë parasysh se </w:t>
            </w:r>
            <w:r w:rsidR="009B1553" w:rsidRPr="008C2210">
              <w:rPr>
                <w:sz w:val="20"/>
                <w:lang w:val="sq-AL"/>
              </w:rPr>
              <w:t>përcjellësit</w:t>
            </w:r>
            <w:r w:rsidRPr="008C2210">
              <w:rPr>
                <w:sz w:val="20"/>
                <w:lang w:val="sq-AL"/>
              </w:rPr>
              <w:t xml:space="preserve"> dhe troset i </w:t>
            </w:r>
            <w:r w:rsidR="009B1553" w:rsidRPr="008C2210">
              <w:rPr>
                <w:sz w:val="20"/>
                <w:lang w:val="sq-AL"/>
              </w:rPr>
              <w:t>nënshtrohen</w:t>
            </w:r>
            <w:r w:rsidRPr="008C2210">
              <w:rPr>
                <w:sz w:val="20"/>
                <w:lang w:val="sq-AL"/>
              </w:rPr>
              <w:t xml:space="preserve"> mbingarkesës së akullit minimale (pika 3. 1. 3). Për linjat e</w:t>
            </w:r>
            <w:r w:rsidR="00F87F0D" w:rsidRPr="008C2210">
              <w:rPr>
                <w:sz w:val="20"/>
                <w:lang w:val="sq-AL"/>
              </w:rPr>
              <w:t xml:space="preserve"> </w:t>
            </w:r>
            <w:r w:rsidRPr="008C2210">
              <w:rPr>
                <w:sz w:val="20"/>
                <w:lang w:val="sq-AL"/>
              </w:rPr>
              <w:t>kategorisë së veçantë, me mbingarkesa m</w:t>
            </w:r>
            <w:r w:rsidR="00181512" w:rsidRPr="008C2210">
              <w:rPr>
                <w:sz w:val="20"/>
                <w:lang w:val="sq-AL"/>
              </w:rPr>
              <w:t>ë</w:t>
            </w:r>
            <w:r w:rsidRPr="008C2210">
              <w:rPr>
                <w:sz w:val="20"/>
                <w:lang w:val="sq-AL"/>
              </w:rPr>
              <w:t xml:space="preserve"> të mëdha </w:t>
            </w:r>
            <w:r w:rsidR="00D518E6" w:rsidRPr="008C2210">
              <w:rPr>
                <w:lang w:val="sq-AL"/>
              </w:rPr>
              <w:t>të</w:t>
            </w:r>
            <w:r w:rsidRPr="008C2210">
              <w:rPr>
                <w:sz w:val="20"/>
                <w:lang w:val="sq-AL"/>
              </w:rPr>
              <w:t xml:space="preserve"> akullit, merret në konsideratë</w:t>
            </w:r>
            <w:r w:rsidR="009B1553" w:rsidRPr="008C2210">
              <w:rPr>
                <w:sz w:val="20"/>
                <w:lang w:val="sq-AL"/>
              </w:rPr>
              <w:t xml:space="preserve"> </w:t>
            </w:r>
            <w:r w:rsidRPr="008C2210">
              <w:rPr>
                <w:sz w:val="20"/>
                <w:lang w:val="sq-AL"/>
              </w:rPr>
              <w:t>se</w:t>
            </w:r>
            <w:r w:rsidR="0062713E" w:rsidRPr="008C2210">
              <w:rPr>
                <w:sz w:val="20"/>
                <w:lang w:val="sq-AL"/>
              </w:rPr>
              <w:t xml:space="preserve"> përcjellësit </w:t>
            </w:r>
            <w:r w:rsidRPr="008C2210">
              <w:rPr>
                <w:sz w:val="20"/>
                <w:lang w:val="sq-AL"/>
              </w:rPr>
              <w:t>dhe troset</w:t>
            </w:r>
            <w:r w:rsidR="00D345FF" w:rsidRPr="008C2210">
              <w:rPr>
                <w:sz w:val="20"/>
                <w:lang w:val="sq-AL"/>
              </w:rPr>
              <w:t xml:space="preserve"> </w:t>
            </w:r>
            <w:r w:rsidRPr="008C2210">
              <w:rPr>
                <w:sz w:val="20"/>
                <w:lang w:val="sq-AL"/>
              </w:rPr>
              <w:t xml:space="preserve">i </w:t>
            </w:r>
            <w:r w:rsidR="009B1553" w:rsidRPr="008C2210">
              <w:rPr>
                <w:sz w:val="20"/>
                <w:lang w:val="sq-AL"/>
              </w:rPr>
              <w:t>nënshtrohen</w:t>
            </w:r>
            <w:r w:rsidRPr="008C2210">
              <w:rPr>
                <w:sz w:val="20"/>
                <w:lang w:val="sq-AL"/>
              </w:rPr>
              <w:t xml:space="preserve"> një mbingarkese minimale të erës që korrespondon me 60 km/h (pika 3. 1. 2) </w:t>
            </w:r>
          </w:p>
        </w:tc>
      </w:tr>
      <w:tr w:rsidR="00C04D6A" w:rsidRPr="008C2210" w14:paraId="04D567DB" w14:textId="77777777" w:rsidTr="00C04D6A">
        <w:tc>
          <w:tcPr>
            <w:tcW w:w="1080" w:type="dxa"/>
            <w:vMerge/>
            <w:vAlign w:val="center"/>
          </w:tcPr>
          <w:p w14:paraId="04D567C9" w14:textId="77777777" w:rsidR="00C04D6A" w:rsidRPr="008C2210" w:rsidRDefault="00C04D6A" w:rsidP="001E5720">
            <w:pPr>
              <w:pStyle w:val="Paragrafi"/>
              <w:ind w:firstLine="0"/>
              <w:jc w:val="left"/>
              <w:rPr>
                <w:sz w:val="20"/>
                <w:lang w:val="sq-AL"/>
              </w:rPr>
            </w:pPr>
          </w:p>
        </w:tc>
        <w:tc>
          <w:tcPr>
            <w:tcW w:w="1080" w:type="dxa"/>
            <w:vAlign w:val="center"/>
          </w:tcPr>
          <w:p w14:paraId="04D567CA" w14:textId="77777777" w:rsidR="00C04D6A" w:rsidRPr="008C2210" w:rsidRDefault="00C04D6A" w:rsidP="001E5720">
            <w:pPr>
              <w:pStyle w:val="Paragrafi"/>
              <w:ind w:firstLine="0"/>
              <w:jc w:val="left"/>
              <w:rPr>
                <w:sz w:val="20"/>
                <w:lang w:val="sq-AL"/>
              </w:rPr>
            </w:pPr>
            <w:r w:rsidRPr="008C2210">
              <w:rPr>
                <w:sz w:val="20"/>
                <w:lang w:val="sq-AL"/>
              </w:rPr>
              <w:t>T</w:t>
            </w:r>
          </w:p>
        </w:tc>
        <w:tc>
          <w:tcPr>
            <w:tcW w:w="1498" w:type="dxa"/>
            <w:vAlign w:val="center"/>
          </w:tcPr>
          <w:p w14:paraId="04D567CB" w14:textId="77777777" w:rsidR="00C04D6A" w:rsidRPr="008C2210" w:rsidRDefault="00C04D6A" w:rsidP="001E5720">
            <w:pPr>
              <w:pStyle w:val="Paragrafi"/>
              <w:ind w:firstLine="0"/>
              <w:jc w:val="left"/>
              <w:rPr>
                <w:sz w:val="20"/>
                <w:lang w:val="sq-AL"/>
              </w:rPr>
            </w:pPr>
            <w:r w:rsidRPr="008C2210">
              <w:rPr>
                <w:sz w:val="20"/>
                <w:lang w:val="sq-AL"/>
              </w:rPr>
              <w:t>Sforcimi i erës (pika 3. 1. 2.) që i korrespondon një shpejtësie minimale prej 120 apo 140 km/h në varësi të kategorisë së linjës, mbi:</w:t>
            </w:r>
          </w:p>
          <w:p w14:paraId="04D567CC" w14:textId="25BDED08" w:rsidR="00C04D6A" w:rsidRPr="008C2210" w:rsidRDefault="00C04D6A" w:rsidP="001E5720">
            <w:pPr>
              <w:pStyle w:val="Paragrafi"/>
              <w:ind w:firstLine="0"/>
              <w:jc w:val="left"/>
              <w:rPr>
                <w:sz w:val="20"/>
                <w:lang w:val="sq-AL"/>
              </w:rPr>
            </w:pPr>
            <w:r w:rsidRPr="008C2210">
              <w:rPr>
                <w:sz w:val="20"/>
                <w:lang w:val="sq-AL"/>
              </w:rPr>
              <w:t>-</w:t>
            </w:r>
            <w:r w:rsidR="0062713E" w:rsidRPr="008C2210">
              <w:rPr>
                <w:sz w:val="20"/>
                <w:lang w:val="sq-AL"/>
              </w:rPr>
              <w:t xml:space="preserve"> përcjellësit </w:t>
            </w:r>
            <w:r w:rsidRPr="008C2210">
              <w:rPr>
                <w:sz w:val="20"/>
                <w:lang w:val="sq-AL"/>
              </w:rPr>
              <w:t>dhe troset.</w:t>
            </w:r>
          </w:p>
          <w:p w14:paraId="04D567CD" w14:textId="404152E1" w:rsidR="00C04D6A" w:rsidRPr="008C2210" w:rsidRDefault="00C04D6A" w:rsidP="001E5720">
            <w:pPr>
              <w:pStyle w:val="Paragrafi"/>
              <w:ind w:firstLine="0"/>
              <w:jc w:val="left"/>
              <w:rPr>
                <w:sz w:val="20"/>
                <w:lang w:val="sq-AL"/>
              </w:rPr>
            </w:pPr>
            <w:r w:rsidRPr="008C2210">
              <w:rPr>
                <w:sz w:val="20"/>
                <w:lang w:val="sq-AL"/>
              </w:rPr>
              <w:t>- Shtyllat. VETËM NË KËNDE: rezultantja këndore</w:t>
            </w:r>
            <w:r w:rsidR="00F87F0D" w:rsidRPr="008C2210">
              <w:rPr>
                <w:sz w:val="20"/>
                <w:lang w:val="sq-AL"/>
              </w:rPr>
              <w:t xml:space="preserve"> </w:t>
            </w:r>
            <w:r w:rsidRPr="008C2210">
              <w:rPr>
                <w:sz w:val="20"/>
                <w:lang w:val="sq-AL"/>
              </w:rPr>
              <w:t>(pika 3.1.6.)</w:t>
            </w:r>
          </w:p>
        </w:tc>
        <w:tc>
          <w:tcPr>
            <w:tcW w:w="1394" w:type="dxa"/>
            <w:gridSpan w:val="2"/>
            <w:vAlign w:val="center"/>
          </w:tcPr>
          <w:p w14:paraId="04D567CE" w14:textId="77777777" w:rsidR="00C04D6A" w:rsidRPr="008C2210" w:rsidRDefault="00C04D6A" w:rsidP="001E5720">
            <w:pPr>
              <w:pStyle w:val="Paragrafi"/>
              <w:ind w:firstLine="0"/>
              <w:jc w:val="left"/>
              <w:rPr>
                <w:sz w:val="20"/>
                <w:lang w:val="sq-AL"/>
              </w:rPr>
            </w:pPr>
            <w:r w:rsidRPr="008C2210">
              <w:rPr>
                <w:sz w:val="20"/>
                <w:lang w:val="sq-AL"/>
              </w:rPr>
              <w:t>LINEARE:</w:t>
            </w:r>
          </w:p>
          <w:p w14:paraId="04D567CF" w14:textId="77777777" w:rsidR="00C04D6A" w:rsidRPr="008C2210" w:rsidRDefault="00C04D6A" w:rsidP="001E5720">
            <w:pPr>
              <w:pStyle w:val="Paragrafi"/>
              <w:ind w:firstLine="0"/>
              <w:jc w:val="left"/>
              <w:rPr>
                <w:sz w:val="20"/>
                <w:lang w:val="sq-AL"/>
              </w:rPr>
            </w:pPr>
            <w:r w:rsidRPr="008C2210">
              <w:rPr>
                <w:sz w:val="20"/>
                <w:lang w:val="sq-AL"/>
              </w:rPr>
              <w:t>Nuk aplikohet.</w:t>
            </w:r>
          </w:p>
          <w:p w14:paraId="04D567D0" w14:textId="77777777" w:rsidR="00C04D6A" w:rsidRPr="008C2210" w:rsidRDefault="00C04D6A" w:rsidP="001E5720">
            <w:pPr>
              <w:pStyle w:val="Paragrafi"/>
              <w:ind w:firstLine="0"/>
              <w:jc w:val="left"/>
              <w:rPr>
                <w:sz w:val="20"/>
                <w:lang w:val="sq-AL"/>
              </w:rPr>
            </w:pPr>
          </w:p>
          <w:p w14:paraId="04D567D1" w14:textId="77777777" w:rsidR="00C04D6A" w:rsidRPr="008C2210" w:rsidRDefault="00C04D6A" w:rsidP="001E5720">
            <w:pPr>
              <w:pStyle w:val="Paragrafi"/>
              <w:ind w:firstLine="0"/>
              <w:jc w:val="left"/>
              <w:rPr>
                <w:sz w:val="20"/>
                <w:lang w:val="sq-AL"/>
              </w:rPr>
            </w:pPr>
            <w:r w:rsidRPr="008C2210">
              <w:rPr>
                <w:sz w:val="20"/>
                <w:lang w:val="sq-AL"/>
              </w:rPr>
              <w:t>KËNDORE:</w:t>
            </w:r>
          </w:p>
          <w:p w14:paraId="04D567D2" w14:textId="0ED07F0E" w:rsidR="00C04D6A" w:rsidRPr="008C2210" w:rsidRDefault="009B1553" w:rsidP="001E5720">
            <w:pPr>
              <w:pStyle w:val="Paragrafi"/>
              <w:ind w:firstLine="0"/>
              <w:jc w:val="left"/>
              <w:rPr>
                <w:sz w:val="20"/>
                <w:lang w:val="sq-AL"/>
              </w:rPr>
            </w:pPr>
            <w:r w:rsidRPr="008C2210">
              <w:rPr>
                <w:sz w:val="20"/>
                <w:lang w:val="sq-AL"/>
              </w:rPr>
              <w:t>Rezultantja</w:t>
            </w:r>
            <w:r w:rsidR="00C04D6A" w:rsidRPr="008C2210">
              <w:rPr>
                <w:sz w:val="20"/>
                <w:lang w:val="sq-AL"/>
              </w:rPr>
              <w:t xml:space="preserve"> këndore (pika 3.1.6.)</w:t>
            </w:r>
          </w:p>
        </w:tc>
        <w:tc>
          <w:tcPr>
            <w:tcW w:w="1395" w:type="dxa"/>
            <w:gridSpan w:val="2"/>
            <w:vAlign w:val="center"/>
          </w:tcPr>
          <w:p w14:paraId="04D567D3" w14:textId="77777777" w:rsidR="00C04D6A" w:rsidRPr="008C2210" w:rsidRDefault="00C04D6A" w:rsidP="001E5720">
            <w:pPr>
              <w:pStyle w:val="Paragrafi"/>
              <w:ind w:firstLine="0"/>
              <w:jc w:val="left"/>
              <w:rPr>
                <w:sz w:val="20"/>
                <w:lang w:val="sq-AL"/>
              </w:rPr>
            </w:pPr>
            <w:r w:rsidRPr="008C2210">
              <w:rPr>
                <w:sz w:val="20"/>
                <w:lang w:val="sq-AL"/>
              </w:rPr>
              <w:t>Sforcimi i erës (pika 3. 1. 2.) për shpejtësi minimale prej 60 km/h dhe mbingarkese të akullit (pika 3. 1. 3.) mbi:</w:t>
            </w:r>
          </w:p>
          <w:p w14:paraId="04D567D4" w14:textId="321B4273" w:rsidR="00C04D6A" w:rsidRPr="008C2210" w:rsidRDefault="00C04D6A" w:rsidP="001E5720">
            <w:pPr>
              <w:pStyle w:val="Paragrafi"/>
              <w:ind w:firstLine="0"/>
              <w:jc w:val="left"/>
              <w:rPr>
                <w:sz w:val="20"/>
                <w:lang w:val="sq-AL"/>
              </w:rPr>
            </w:pPr>
            <w:r w:rsidRPr="008C2210">
              <w:rPr>
                <w:sz w:val="20"/>
                <w:lang w:val="sq-AL"/>
              </w:rPr>
              <w:t>-</w:t>
            </w:r>
            <w:r w:rsidR="0062713E" w:rsidRPr="008C2210">
              <w:rPr>
                <w:sz w:val="20"/>
                <w:lang w:val="sq-AL"/>
              </w:rPr>
              <w:t xml:space="preserve"> përcjellësit </w:t>
            </w:r>
            <w:r w:rsidRPr="008C2210">
              <w:rPr>
                <w:sz w:val="20"/>
                <w:lang w:val="sq-AL"/>
              </w:rPr>
              <w:t>dhe troset.</w:t>
            </w:r>
          </w:p>
          <w:p w14:paraId="04D567D5" w14:textId="25154FE4" w:rsidR="00C04D6A" w:rsidRPr="008C2210" w:rsidRDefault="00C04D6A" w:rsidP="001E5720">
            <w:pPr>
              <w:pStyle w:val="Paragrafi"/>
              <w:ind w:firstLine="0"/>
              <w:jc w:val="left"/>
              <w:rPr>
                <w:sz w:val="20"/>
                <w:lang w:val="sq-AL"/>
              </w:rPr>
            </w:pPr>
            <w:r w:rsidRPr="008C2210">
              <w:rPr>
                <w:sz w:val="20"/>
                <w:lang w:val="sq-AL"/>
              </w:rPr>
              <w:t>- Shtyllat. VETËM NË KËNDE: rezultantja këndore</w:t>
            </w:r>
            <w:r w:rsidR="00F87F0D" w:rsidRPr="008C2210">
              <w:rPr>
                <w:sz w:val="20"/>
                <w:lang w:val="sq-AL"/>
              </w:rPr>
              <w:t xml:space="preserve"> </w:t>
            </w:r>
            <w:r w:rsidRPr="008C2210">
              <w:rPr>
                <w:sz w:val="20"/>
                <w:lang w:val="sq-AL"/>
              </w:rPr>
              <w:t>(pika 3.1.6.)</w:t>
            </w:r>
          </w:p>
        </w:tc>
        <w:tc>
          <w:tcPr>
            <w:tcW w:w="2690" w:type="dxa"/>
            <w:gridSpan w:val="3"/>
            <w:vAlign w:val="center"/>
          </w:tcPr>
          <w:p w14:paraId="04D567D6" w14:textId="77777777" w:rsidR="00C04D6A" w:rsidRPr="008C2210" w:rsidRDefault="00C04D6A" w:rsidP="001E5720">
            <w:pPr>
              <w:pStyle w:val="Paragrafi"/>
              <w:ind w:firstLine="0"/>
              <w:jc w:val="left"/>
              <w:rPr>
                <w:sz w:val="20"/>
                <w:lang w:val="sq-AL"/>
              </w:rPr>
            </w:pPr>
            <w:r w:rsidRPr="008C2210">
              <w:rPr>
                <w:sz w:val="20"/>
                <w:lang w:val="sq-AL"/>
              </w:rPr>
              <w:t>LINEARE:</w:t>
            </w:r>
          </w:p>
          <w:p w14:paraId="04D567D7" w14:textId="77777777" w:rsidR="00C04D6A" w:rsidRPr="008C2210" w:rsidRDefault="00C04D6A" w:rsidP="001E5720">
            <w:pPr>
              <w:pStyle w:val="Paragrafi"/>
              <w:ind w:firstLine="0"/>
              <w:jc w:val="left"/>
              <w:rPr>
                <w:sz w:val="20"/>
                <w:lang w:val="sq-AL"/>
              </w:rPr>
            </w:pPr>
            <w:r w:rsidRPr="008C2210">
              <w:rPr>
                <w:sz w:val="20"/>
                <w:lang w:val="sq-AL"/>
              </w:rPr>
              <w:t>Nuk aplikohet.</w:t>
            </w:r>
          </w:p>
          <w:p w14:paraId="04D567D8" w14:textId="77777777" w:rsidR="00C04D6A" w:rsidRPr="008C2210" w:rsidRDefault="00C04D6A" w:rsidP="001E5720">
            <w:pPr>
              <w:pStyle w:val="Paragrafi"/>
              <w:ind w:firstLine="0"/>
              <w:jc w:val="left"/>
              <w:rPr>
                <w:sz w:val="20"/>
                <w:lang w:val="sq-AL"/>
              </w:rPr>
            </w:pPr>
          </w:p>
          <w:p w14:paraId="04D567D9" w14:textId="77777777" w:rsidR="00C04D6A" w:rsidRPr="008C2210" w:rsidRDefault="00C04D6A" w:rsidP="001E5720">
            <w:pPr>
              <w:pStyle w:val="Paragrafi"/>
              <w:ind w:firstLine="0"/>
              <w:jc w:val="left"/>
              <w:rPr>
                <w:sz w:val="20"/>
                <w:lang w:val="sq-AL"/>
              </w:rPr>
            </w:pPr>
            <w:r w:rsidRPr="008C2210">
              <w:rPr>
                <w:sz w:val="20"/>
                <w:lang w:val="sq-AL"/>
              </w:rPr>
              <w:t>KËNDORE:</w:t>
            </w:r>
          </w:p>
          <w:p w14:paraId="04D567DA" w14:textId="6021266B" w:rsidR="00C04D6A" w:rsidRPr="008C2210" w:rsidRDefault="009B1553" w:rsidP="001E5720">
            <w:pPr>
              <w:pStyle w:val="Paragrafi"/>
              <w:ind w:firstLine="0"/>
              <w:jc w:val="left"/>
              <w:rPr>
                <w:sz w:val="20"/>
                <w:lang w:val="sq-AL"/>
              </w:rPr>
            </w:pPr>
            <w:r w:rsidRPr="008C2210">
              <w:rPr>
                <w:sz w:val="20"/>
                <w:lang w:val="sq-AL"/>
              </w:rPr>
              <w:t>Rezultantja</w:t>
            </w:r>
            <w:r w:rsidR="00C04D6A" w:rsidRPr="008C2210">
              <w:rPr>
                <w:sz w:val="20"/>
                <w:lang w:val="sq-AL"/>
              </w:rPr>
              <w:t xml:space="preserve"> këndore (pika 3.1.6.)</w:t>
            </w:r>
          </w:p>
        </w:tc>
      </w:tr>
      <w:tr w:rsidR="00C04D6A" w:rsidRPr="008C2210" w14:paraId="04D567E1" w14:textId="77777777" w:rsidTr="00C04D6A">
        <w:tc>
          <w:tcPr>
            <w:tcW w:w="1080" w:type="dxa"/>
            <w:vMerge/>
            <w:vAlign w:val="center"/>
          </w:tcPr>
          <w:p w14:paraId="04D567DC" w14:textId="77777777" w:rsidR="00C04D6A" w:rsidRPr="008C2210" w:rsidRDefault="00C04D6A" w:rsidP="001E5720">
            <w:pPr>
              <w:pStyle w:val="Paragrafi"/>
              <w:ind w:firstLine="0"/>
              <w:jc w:val="left"/>
              <w:rPr>
                <w:sz w:val="20"/>
                <w:lang w:val="sq-AL"/>
              </w:rPr>
            </w:pPr>
          </w:p>
        </w:tc>
        <w:tc>
          <w:tcPr>
            <w:tcW w:w="1080" w:type="dxa"/>
            <w:vAlign w:val="center"/>
          </w:tcPr>
          <w:p w14:paraId="04D567DD" w14:textId="77777777" w:rsidR="00C04D6A" w:rsidRPr="008C2210" w:rsidRDefault="00C04D6A" w:rsidP="001E5720">
            <w:pPr>
              <w:pStyle w:val="Paragrafi"/>
              <w:ind w:firstLine="0"/>
              <w:jc w:val="left"/>
              <w:rPr>
                <w:sz w:val="20"/>
                <w:lang w:val="sq-AL"/>
              </w:rPr>
            </w:pPr>
            <w:r w:rsidRPr="008C2210">
              <w:rPr>
                <w:sz w:val="20"/>
                <w:lang w:val="sq-AL"/>
              </w:rPr>
              <w:t>L</w:t>
            </w:r>
          </w:p>
        </w:tc>
        <w:tc>
          <w:tcPr>
            <w:tcW w:w="4287" w:type="dxa"/>
            <w:gridSpan w:val="5"/>
            <w:vAlign w:val="center"/>
          </w:tcPr>
          <w:p w14:paraId="04D567DE" w14:textId="77777777" w:rsidR="00C04D6A" w:rsidRPr="008C2210" w:rsidRDefault="00C04D6A" w:rsidP="001E5720">
            <w:pPr>
              <w:pStyle w:val="Paragrafi"/>
              <w:ind w:firstLine="0"/>
              <w:jc w:val="left"/>
              <w:rPr>
                <w:sz w:val="20"/>
                <w:lang w:val="sq-AL"/>
              </w:rPr>
            </w:pPr>
            <w:r w:rsidRPr="008C2210">
              <w:rPr>
                <w:sz w:val="20"/>
                <w:lang w:val="sq-AL"/>
              </w:rPr>
              <w:t>Nuk aplikohet.</w:t>
            </w:r>
          </w:p>
        </w:tc>
        <w:tc>
          <w:tcPr>
            <w:tcW w:w="1337" w:type="dxa"/>
            <w:gridSpan w:val="2"/>
          </w:tcPr>
          <w:p w14:paraId="04D567DF" w14:textId="77777777" w:rsidR="00C04D6A" w:rsidRPr="008C2210" w:rsidRDefault="00C04D6A" w:rsidP="001E5720">
            <w:pPr>
              <w:pStyle w:val="Paragrafi"/>
              <w:ind w:firstLine="0"/>
              <w:jc w:val="left"/>
              <w:rPr>
                <w:sz w:val="20"/>
                <w:lang w:val="sq-AL"/>
              </w:rPr>
            </w:pPr>
            <w:r w:rsidRPr="008C2210">
              <w:rPr>
                <w:sz w:val="20"/>
                <w:lang w:val="sq-AL"/>
              </w:rPr>
              <w:t>Mosbalancimi në tërheqje (pika 3.1.4.2)</w:t>
            </w:r>
          </w:p>
        </w:tc>
        <w:tc>
          <w:tcPr>
            <w:tcW w:w="1353" w:type="dxa"/>
          </w:tcPr>
          <w:p w14:paraId="04D567E0" w14:textId="77777777" w:rsidR="00C04D6A" w:rsidRPr="008C2210" w:rsidRDefault="00C04D6A" w:rsidP="001E5720">
            <w:pPr>
              <w:pStyle w:val="Paragrafi"/>
              <w:ind w:firstLine="0"/>
              <w:jc w:val="left"/>
              <w:rPr>
                <w:sz w:val="20"/>
                <w:lang w:val="sq-AL"/>
              </w:rPr>
            </w:pPr>
            <w:r w:rsidRPr="008C2210">
              <w:rPr>
                <w:sz w:val="20"/>
                <w:lang w:val="sq-AL"/>
              </w:rPr>
              <w:t>Këputja e përcjellësve dhe troseve (pika 3.1.5.2)</w:t>
            </w:r>
          </w:p>
        </w:tc>
      </w:tr>
      <w:tr w:rsidR="00C04D6A" w:rsidRPr="008C2210" w14:paraId="04D567E6" w14:textId="77777777" w:rsidTr="00C04D6A">
        <w:tc>
          <w:tcPr>
            <w:tcW w:w="9137" w:type="dxa"/>
            <w:gridSpan w:val="10"/>
            <w:vAlign w:val="center"/>
          </w:tcPr>
          <w:p w14:paraId="04D567E2" w14:textId="77777777" w:rsidR="00C04D6A" w:rsidRPr="008C2210" w:rsidRDefault="00C04D6A" w:rsidP="006A4DB8">
            <w:pPr>
              <w:pStyle w:val="Paragrafi"/>
              <w:ind w:firstLine="0"/>
              <w:rPr>
                <w:sz w:val="20"/>
                <w:lang w:val="sq-AL"/>
              </w:rPr>
            </w:pPr>
            <w:r w:rsidRPr="008C2210">
              <w:rPr>
                <w:sz w:val="20"/>
                <w:lang w:val="sq-AL"/>
              </w:rPr>
              <w:t>Për të përcaktuar sforcimin e përcjellësve dhe troseve duhet të merren parasysh:</w:t>
            </w:r>
          </w:p>
          <w:p w14:paraId="04D567E3" w14:textId="2B797DD4" w:rsidR="00C04D6A" w:rsidRPr="008C2210" w:rsidRDefault="00C04D6A" w:rsidP="006A4DB8">
            <w:pPr>
              <w:pStyle w:val="Paragrafi"/>
              <w:ind w:firstLine="0"/>
              <w:rPr>
                <w:sz w:val="20"/>
                <w:lang w:val="sq-AL"/>
              </w:rPr>
            </w:pPr>
            <w:r w:rsidRPr="008C2210">
              <w:rPr>
                <w:sz w:val="20"/>
                <w:lang w:val="sq-AL"/>
              </w:rPr>
              <w:t>Hipoteza 1a: (pika 3.1.2) duke marrë në konsideratë një mbingarkesë e erës që korrespondon me një shpejtësi minimale prej 120 apo 140 km/h sipas kategorisë së linjës dhe temperaturën</w:t>
            </w:r>
            <w:r w:rsidR="00F87F0D" w:rsidRPr="008C2210">
              <w:rPr>
                <w:sz w:val="20"/>
                <w:lang w:val="sq-AL"/>
              </w:rPr>
              <w:t xml:space="preserve"> </w:t>
            </w:r>
            <w:r w:rsidRPr="008C2210">
              <w:rPr>
                <w:sz w:val="20"/>
                <w:lang w:val="sq-AL"/>
              </w:rPr>
              <w:t>-10ºC në zonën B dhe -15</w:t>
            </w:r>
            <w:r w:rsidR="006F5324" w:rsidRPr="008C2210">
              <w:rPr>
                <w:sz w:val="20"/>
                <w:lang w:val="sq-AL"/>
              </w:rPr>
              <w:t xml:space="preserve">ºC </w:t>
            </w:r>
            <w:r w:rsidRPr="008C2210">
              <w:rPr>
                <w:sz w:val="20"/>
                <w:lang w:val="sq-AL"/>
              </w:rPr>
              <w:t xml:space="preserve">në zonën e C. </w:t>
            </w:r>
          </w:p>
          <w:p w14:paraId="04D567E4" w14:textId="0DBF7873" w:rsidR="00C04D6A" w:rsidRPr="008C2210" w:rsidRDefault="00C04D6A" w:rsidP="006A4DB8">
            <w:pPr>
              <w:pStyle w:val="Paragrafi"/>
              <w:ind w:firstLine="0"/>
              <w:rPr>
                <w:sz w:val="20"/>
                <w:lang w:val="sq-AL"/>
              </w:rPr>
            </w:pPr>
            <w:r w:rsidRPr="008C2210">
              <w:rPr>
                <w:sz w:val="20"/>
                <w:lang w:val="sq-AL"/>
              </w:rPr>
              <w:t>Supozime të tjera: duke marrë në konsideratë një mbingarkesë minimale shkaktuar nga akulli(pika 3.1.3) dhe temperaturën</w:t>
            </w:r>
            <w:r w:rsidR="00F87F0D" w:rsidRPr="008C2210">
              <w:rPr>
                <w:sz w:val="20"/>
                <w:lang w:val="sq-AL"/>
              </w:rPr>
              <w:t xml:space="preserve"> </w:t>
            </w:r>
            <w:r w:rsidRPr="008C2210">
              <w:rPr>
                <w:sz w:val="20"/>
                <w:lang w:val="sq-AL"/>
              </w:rPr>
              <w:t>-15</w:t>
            </w:r>
            <w:r w:rsidR="006F5324" w:rsidRPr="008C2210">
              <w:rPr>
                <w:sz w:val="20"/>
                <w:lang w:val="sq-AL"/>
              </w:rPr>
              <w:t xml:space="preserve">ºC </w:t>
            </w:r>
            <w:r w:rsidRPr="008C2210">
              <w:rPr>
                <w:sz w:val="20"/>
                <w:lang w:val="sq-AL"/>
              </w:rPr>
              <w:t>në zonën B dhe -20</w:t>
            </w:r>
            <w:r w:rsidR="006F5324" w:rsidRPr="008C2210">
              <w:rPr>
                <w:sz w:val="20"/>
                <w:lang w:val="sq-AL"/>
              </w:rPr>
              <w:t xml:space="preserve">ºC </w:t>
            </w:r>
            <w:r w:rsidRPr="008C2210">
              <w:rPr>
                <w:sz w:val="20"/>
                <w:lang w:val="sq-AL"/>
              </w:rPr>
              <w:t>e zonës C.</w:t>
            </w:r>
            <w:r w:rsidR="00F87F0D" w:rsidRPr="008C2210">
              <w:rPr>
                <w:sz w:val="20"/>
                <w:lang w:val="sq-AL"/>
              </w:rPr>
              <w:t xml:space="preserve"> </w:t>
            </w:r>
            <w:r w:rsidRPr="008C2210">
              <w:rPr>
                <w:sz w:val="20"/>
                <w:lang w:val="sq-AL"/>
              </w:rPr>
              <w:t>Në linjat e kategorisë të veçantë, me mbingarkesa më të mëdha të akullit duhet të merren në konsideratë se</w:t>
            </w:r>
            <w:r w:rsidR="0062713E" w:rsidRPr="008C2210">
              <w:rPr>
                <w:sz w:val="20"/>
                <w:lang w:val="sq-AL"/>
              </w:rPr>
              <w:t xml:space="preserve"> përcjellësit </w:t>
            </w:r>
            <w:r w:rsidRPr="008C2210">
              <w:rPr>
                <w:sz w:val="20"/>
                <w:lang w:val="sq-AL"/>
              </w:rPr>
              <w:t>dhe troset</w:t>
            </w:r>
            <w:r w:rsidR="009B1553" w:rsidRPr="008C2210">
              <w:rPr>
                <w:sz w:val="20"/>
                <w:lang w:val="sq-AL"/>
              </w:rPr>
              <w:t xml:space="preserve"> </w:t>
            </w:r>
            <w:r w:rsidR="005410DC">
              <w:rPr>
                <w:sz w:val="20"/>
                <w:lang w:val="sq-AL"/>
              </w:rPr>
              <w:t>u</w:t>
            </w:r>
            <w:r w:rsidRPr="008C2210">
              <w:rPr>
                <w:sz w:val="20"/>
                <w:lang w:val="sq-AL"/>
              </w:rPr>
              <w:t xml:space="preserve"> nënshtrohen mbingarkesave nga era minimumi</w:t>
            </w:r>
            <w:r w:rsidR="009B1553" w:rsidRPr="008C2210">
              <w:rPr>
                <w:sz w:val="20"/>
                <w:lang w:val="sq-AL"/>
              </w:rPr>
              <w:t xml:space="preserve"> </w:t>
            </w:r>
            <w:r w:rsidRPr="008C2210">
              <w:rPr>
                <w:sz w:val="20"/>
                <w:lang w:val="sq-AL"/>
              </w:rPr>
              <w:t>që i korrespondon erës me 60 km/h (pika 3.1.2).</w:t>
            </w:r>
          </w:p>
          <w:p w14:paraId="04D567E5" w14:textId="003DB936" w:rsidR="00C04D6A" w:rsidRPr="008C2210" w:rsidRDefault="00C04D6A" w:rsidP="00DF3750">
            <w:pPr>
              <w:pStyle w:val="Paragrafi"/>
              <w:ind w:firstLine="0"/>
              <w:rPr>
                <w:sz w:val="20"/>
                <w:lang w:val="sq-AL"/>
              </w:rPr>
            </w:pPr>
            <w:r w:rsidRPr="008C2210">
              <w:rPr>
                <w:sz w:val="20"/>
                <w:lang w:val="sq-AL"/>
              </w:rPr>
              <w:t>Hipoteza 2a (er</w:t>
            </w:r>
            <w:r w:rsidR="00DF3750" w:rsidRPr="008C2210">
              <w:rPr>
                <w:sz w:val="20"/>
                <w:lang w:val="sq-AL"/>
              </w:rPr>
              <w:t>ë</w:t>
            </w:r>
            <w:r w:rsidRPr="008C2210">
              <w:rPr>
                <w:sz w:val="20"/>
                <w:lang w:val="sq-AL"/>
              </w:rPr>
              <w:t xml:space="preserve"> + akull) aplikohet vetëm për linjat e</w:t>
            </w:r>
            <w:r w:rsidR="009B1553" w:rsidRPr="008C2210">
              <w:rPr>
                <w:sz w:val="20"/>
                <w:lang w:val="sq-AL"/>
              </w:rPr>
              <w:t xml:space="preserve"> </w:t>
            </w:r>
            <w:r w:rsidRPr="008C2210">
              <w:rPr>
                <w:sz w:val="20"/>
                <w:lang w:val="sq-AL"/>
              </w:rPr>
              <w:t>kategorive të veçanta.</w:t>
            </w:r>
          </w:p>
        </w:tc>
      </w:tr>
    </w:tbl>
    <w:p w14:paraId="04D567E7" w14:textId="77777777" w:rsidR="00C04D6A" w:rsidRPr="008C2210" w:rsidRDefault="00C04D6A" w:rsidP="002B2DE5">
      <w:pPr>
        <w:pStyle w:val="Paragrafi"/>
        <w:rPr>
          <w:i/>
          <w:lang w:val="sq-AL"/>
        </w:rPr>
      </w:pPr>
    </w:p>
    <w:p w14:paraId="04D567E8" w14:textId="2CC06038" w:rsidR="00C04D6A" w:rsidRPr="008C2210" w:rsidRDefault="00C04D6A" w:rsidP="00DF3750">
      <w:pPr>
        <w:pStyle w:val="Paragrafi"/>
        <w:jc w:val="center"/>
        <w:rPr>
          <w:i/>
          <w:lang w:val="sq-AL"/>
        </w:rPr>
      </w:pPr>
      <w:r w:rsidRPr="008C2210">
        <w:rPr>
          <w:i/>
          <w:lang w:val="sq-AL"/>
        </w:rPr>
        <w:t>Tabel</w:t>
      </w:r>
      <w:r w:rsidR="00582037" w:rsidRPr="008C2210">
        <w:rPr>
          <w:i/>
          <w:lang w:val="sq-AL"/>
        </w:rPr>
        <w:t>ë</w:t>
      </w:r>
      <w:r w:rsidRPr="008C2210">
        <w:rPr>
          <w:i/>
          <w:lang w:val="sq-AL"/>
        </w:rPr>
        <w:t xml:space="preserve"> 8. Shtyllat e linjave të vendosura në zonat B dhe C (II)</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080"/>
        <w:gridCol w:w="1541"/>
        <w:gridCol w:w="79"/>
        <w:gridCol w:w="1326"/>
        <w:gridCol w:w="24"/>
        <w:gridCol w:w="1350"/>
        <w:gridCol w:w="1263"/>
        <w:gridCol w:w="33"/>
        <w:gridCol w:w="1361"/>
      </w:tblGrid>
      <w:tr w:rsidR="00C04D6A" w:rsidRPr="008C2210" w14:paraId="04D567F0" w14:textId="77777777" w:rsidTr="00C04D6A">
        <w:tc>
          <w:tcPr>
            <w:tcW w:w="1080" w:type="dxa"/>
            <w:vMerge w:val="restart"/>
            <w:vAlign w:val="center"/>
          </w:tcPr>
          <w:p w14:paraId="04D567E9" w14:textId="77777777" w:rsidR="00C04D6A" w:rsidRPr="008C2210" w:rsidRDefault="00C04D6A" w:rsidP="00582037">
            <w:pPr>
              <w:pStyle w:val="Paragrafi"/>
              <w:ind w:firstLine="0"/>
              <w:jc w:val="center"/>
              <w:rPr>
                <w:sz w:val="20"/>
                <w:lang w:val="sq-AL"/>
              </w:rPr>
            </w:pPr>
            <w:r w:rsidRPr="008C2210">
              <w:rPr>
                <w:sz w:val="20"/>
                <w:lang w:val="sq-AL"/>
              </w:rPr>
              <w:t>TIPI I SHTYLLËS</w:t>
            </w:r>
          </w:p>
        </w:tc>
        <w:tc>
          <w:tcPr>
            <w:tcW w:w="1080" w:type="dxa"/>
            <w:vMerge w:val="restart"/>
            <w:vAlign w:val="center"/>
          </w:tcPr>
          <w:p w14:paraId="04D567EA" w14:textId="77777777" w:rsidR="00C04D6A" w:rsidRPr="008C2210" w:rsidRDefault="00C04D6A" w:rsidP="00582037">
            <w:pPr>
              <w:pStyle w:val="Paragrafi"/>
              <w:ind w:firstLine="0"/>
              <w:jc w:val="center"/>
              <w:rPr>
                <w:sz w:val="20"/>
                <w:lang w:val="sq-AL"/>
              </w:rPr>
            </w:pPr>
            <w:r w:rsidRPr="008C2210">
              <w:rPr>
                <w:sz w:val="20"/>
                <w:lang w:val="sq-AL"/>
              </w:rPr>
              <w:t>TIPI I SFORCIMIT</w:t>
            </w:r>
          </w:p>
        </w:tc>
        <w:tc>
          <w:tcPr>
            <w:tcW w:w="1620" w:type="dxa"/>
            <w:gridSpan w:val="2"/>
            <w:vMerge w:val="restart"/>
            <w:vAlign w:val="center"/>
          </w:tcPr>
          <w:p w14:paraId="04D567EB" w14:textId="77777777" w:rsidR="00C04D6A" w:rsidRPr="008C2210" w:rsidRDefault="00C04D6A" w:rsidP="00582037">
            <w:pPr>
              <w:pStyle w:val="Paragrafi"/>
              <w:ind w:firstLine="0"/>
              <w:jc w:val="center"/>
              <w:rPr>
                <w:sz w:val="20"/>
                <w:lang w:val="sq-AL"/>
              </w:rPr>
            </w:pPr>
            <w:r w:rsidRPr="008C2210">
              <w:rPr>
                <w:sz w:val="20"/>
                <w:lang w:val="sq-AL"/>
              </w:rPr>
              <w:t>HIPOTEZA 1a</w:t>
            </w:r>
          </w:p>
        </w:tc>
        <w:tc>
          <w:tcPr>
            <w:tcW w:w="2700" w:type="dxa"/>
            <w:gridSpan w:val="3"/>
            <w:vAlign w:val="center"/>
          </w:tcPr>
          <w:p w14:paraId="04D567EC" w14:textId="77777777" w:rsidR="00C04D6A" w:rsidRPr="008C2210" w:rsidRDefault="00C04D6A" w:rsidP="00582037">
            <w:pPr>
              <w:pStyle w:val="Paragrafi"/>
              <w:ind w:firstLine="0"/>
              <w:jc w:val="center"/>
              <w:rPr>
                <w:sz w:val="20"/>
                <w:lang w:val="sq-AL"/>
              </w:rPr>
            </w:pPr>
            <w:r w:rsidRPr="008C2210">
              <w:rPr>
                <w:sz w:val="20"/>
                <w:lang w:val="sq-AL"/>
              </w:rPr>
              <w:t>HIPOTEZA 2a</w:t>
            </w:r>
          </w:p>
        </w:tc>
        <w:tc>
          <w:tcPr>
            <w:tcW w:w="1263" w:type="dxa"/>
            <w:vMerge w:val="restart"/>
            <w:vAlign w:val="center"/>
          </w:tcPr>
          <w:p w14:paraId="04D567ED" w14:textId="733C5792" w:rsidR="00C04D6A" w:rsidRPr="008C2210" w:rsidRDefault="00C04D6A" w:rsidP="00DF3750">
            <w:pPr>
              <w:pStyle w:val="Paragrafi"/>
              <w:ind w:firstLine="0"/>
              <w:jc w:val="center"/>
              <w:rPr>
                <w:sz w:val="20"/>
                <w:lang w:val="sq-AL"/>
              </w:rPr>
            </w:pPr>
            <w:r w:rsidRPr="008C2210">
              <w:rPr>
                <w:sz w:val="20"/>
                <w:lang w:val="sq-AL"/>
              </w:rPr>
              <w:t>HIPOTEZA 3a (</w:t>
            </w:r>
            <w:r w:rsidR="00DF3750" w:rsidRPr="008C2210">
              <w:rPr>
                <w:sz w:val="20"/>
                <w:lang w:val="sq-AL"/>
              </w:rPr>
              <w:t>m</w:t>
            </w:r>
            <w:r w:rsidRPr="008C2210">
              <w:rPr>
                <w:sz w:val="20"/>
                <w:lang w:val="sq-AL"/>
              </w:rPr>
              <w:t>osbalancimi në tërheqje)</w:t>
            </w:r>
          </w:p>
        </w:tc>
        <w:tc>
          <w:tcPr>
            <w:tcW w:w="1394" w:type="dxa"/>
            <w:gridSpan w:val="2"/>
            <w:vMerge w:val="restart"/>
            <w:vAlign w:val="center"/>
          </w:tcPr>
          <w:p w14:paraId="04D567EE" w14:textId="6B380468" w:rsidR="00C04D6A" w:rsidRPr="008C2210" w:rsidRDefault="00C04D6A" w:rsidP="00582037">
            <w:pPr>
              <w:pStyle w:val="Paragrafi"/>
              <w:ind w:firstLine="0"/>
              <w:jc w:val="center"/>
              <w:rPr>
                <w:sz w:val="20"/>
                <w:lang w:val="sq-AL"/>
              </w:rPr>
            </w:pPr>
            <w:r w:rsidRPr="008C2210">
              <w:rPr>
                <w:sz w:val="20"/>
                <w:lang w:val="sq-AL"/>
              </w:rPr>
              <w:t>HIPOTEZA 4a</w:t>
            </w:r>
          </w:p>
          <w:p w14:paraId="04D567EF" w14:textId="10732E5A" w:rsidR="00C04D6A" w:rsidRPr="008C2210" w:rsidRDefault="00C04D6A" w:rsidP="00DF3750">
            <w:pPr>
              <w:pStyle w:val="Paragrafi"/>
              <w:ind w:firstLine="0"/>
              <w:jc w:val="center"/>
              <w:rPr>
                <w:sz w:val="20"/>
                <w:lang w:val="sq-AL"/>
              </w:rPr>
            </w:pPr>
            <w:r w:rsidRPr="008C2210">
              <w:rPr>
                <w:sz w:val="20"/>
                <w:lang w:val="sq-AL"/>
              </w:rPr>
              <w:t>(</w:t>
            </w:r>
            <w:r w:rsidR="00DF3750" w:rsidRPr="008C2210">
              <w:rPr>
                <w:sz w:val="20"/>
                <w:lang w:val="sq-AL"/>
              </w:rPr>
              <w:t>k</w:t>
            </w:r>
            <w:r w:rsidRPr="008C2210">
              <w:rPr>
                <w:sz w:val="20"/>
                <w:lang w:val="sq-AL"/>
              </w:rPr>
              <w:t>ëputja e përcjellësve)</w:t>
            </w:r>
          </w:p>
        </w:tc>
      </w:tr>
      <w:tr w:rsidR="00C04D6A" w:rsidRPr="008C2210" w14:paraId="04D567F8" w14:textId="77777777" w:rsidTr="00C04D6A">
        <w:tc>
          <w:tcPr>
            <w:tcW w:w="1080" w:type="dxa"/>
            <w:vMerge/>
            <w:vAlign w:val="center"/>
          </w:tcPr>
          <w:p w14:paraId="04D567F1" w14:textId="77777777" w:rsidR="00C04D6A" w:rsidRPr="008C2210" w:rsidRDefault="00C04D6A" w:rsidP="006A4DB8">
            <w:pPr>
              <w:pStyle w:val="Paragrafi"/>
              <w:ind w:firstLine="0"/>
              <w:rPr>
                <w:sz w:val="20"/>
                <w:lang w:val="sq-AL"/>
              </w:rPr>
            </w:pPr>
          </w:p>
        </w:tc>
        <w:tc>
          <w:tcPr>
            <w:tcW w:w="1080" w:type="dxa"/>
            <w:vMerge/>
            <w:vAlign w:val="center"/>
          </w:tcPr>
          <w:p w14:paraId="04D567F2" w14:textId="77777777" w:rsidR="00C04D6A" w:rsidRPr="008C2210" w:rsidRDefault="00C04D6A" w:rsidP="006A4DB8">
            <w:pPr>
              <w:pStyle w:val="Paragrafi"/>
              <w:ind w:firstLine="0"/>
              <w:rPr>
                <w:sz w:val="20"/>
                <w:lang w:val="sq-AL"/>
              </w:rPr>
            </w:pPr>
          </w:p>
        </w:tc>
        <w:tc>
          <w:tcPr>
            <w:tcW w:w="1620" w:type="dxa"/>
            <w:gridSpan w:val="2"/>
            <w:vMerge/>
            <w:vAlign w:val="center"/>
          </w:tcPr>
          <w:p w14:paraId="04D567F3" w14:textId="77777777" w:rsidR="00C04D6A" w:rsidRPr="008C2210" w:rsidRDefault="00C04D6A" w:rsidP="006A4DB8">
            <w:pPr>
              <w:pStyle w:val="Paragrafi"/>
              <w:ind w:firstLine="0"/>
              <w:rPr>
                <w:sz w:val="20"/>
                <w:lang w:val="sq-AL"/>
              </w:rPr>
            </w:pPr>
          </w:p>
        </w:tc>
        <w:tc>
          <w:tcPr>
            <w:tcW w:w="1350" w:type="dxa"/>
            <w:gridSpan w:val="2"/>
            <w:vAlign w:val="center"/>
          </w:tcPr>
          <w:p w14:paraId="04D567F4" w14:textId="349FA864" w:rsidR="00C04D6A" w:rsidRPr="008C2210" w:rsidRDefault="00582037" w:rsidP="00582037">
            <w:pPr>
              <w:pStyle w:val="Paragrafi"/>
              <w:ind w:firstLine="0"/>
              <w:jc w:val="center"/>
              <w:rPr>
                <w:sz w:val="20"/>
                <w:lang w:val="sq-AL"/>
              </w:rPr>
            </w:pPr>
            <w:r w:rsidRPr="008C2210">
              <w:rPr>
                <w:sz w:val="20"/>
                <w:lang w:val="sq-AL"/>
              </w:rPr>
              <w:t>(akulli)</w:t>
            </w:r>
          </w:p>
        </w:tc>
        <w:tc>
          <w:tcPr>
            <w:tcW w:w="1350" w:type="dxa"/>
            <w:vAlign w:val="center"/>
          </w:tcPr>
          <w:p w14:paraId="04D567F5" w14:textId="1A887523" w:rsidR="00C04D6A" w:rsidRPr="008C2210" w:rsidRDefault="00582037" w:rsidP="00582037">
            <w:pPr>
              <w:pStyle w:val="Paragrafi"/>
              <w:ind w:firstLine="0"/>
              <w:jc w:val="center"/>
              <w:rPr>
                <w:sz w:val="20"/>
                <w:lang w:val="sq-AL"/>
              </w:rPr>
            </w:pPr>
            <w:r w:rsidRPr="008C2210">
              <w:rPr>
                <w:sz w:val="20"/>
                <w:lang w:val="sq-AL"/>
              </w:rPr>
              <w:t>(akull+erë)</w:t>
            </w:r>
          </w:p>
        </w:tc>
        <w:tc>
          <w:tcPr>
            <w:tcW w:w="1263" w:type="dxa"/>
            <w:vMerge/>
            <w:vAlign w:val="center"/>
          </w:tcPr>
          <w:p w14:paraId="04D567F6" w14:textId="77777777" w:rsidR="00C04D6A" w:rsidRPr="008C2210" w:rsidRDefault="00C04D6A" w:rsidP="006A4DB8">
            <w:pPr>
              <w:pStyle w:val="Paragrafi"/>
              <w:ind w:firstLine="0"/>
              <w:rPr>
                <w:sz w:val="20"/>
                <w:lang w:val="sq-AL"/>
              </w:rPr>
            </w:pPr>
          </w:p>
        </w:tc>
        <w:tc>
          <w:tcPr>
            <w:tcW w:w="1394" w:type="dxa"/>
            <w:gridSpan w:val="2"/>
            <w:vMerge/>
            <w:vAlign w:val="center"/>
          </w:tcPr>
          <w:p w14:paraId="04D567F7" w14:textId="77777777" w:rsidR="00C04D6A" w:rsidRPr="008C2210" w:rsidRDefault="00C04D6A" w:rsidP="006A4DB8">
            <w:pPr>
              <w:pStyle w:val="Paragrafi"/>
              <w:ind w:firstLine="0"/>
              <w:rPr>
                <w:sz w:val="20"/>
                <w:lang w:val="sq-AL"/>
              </w:rPr>
            </w:pPr>
          </w:p>
        </w:tc>
      </w:tr>
      <w:tr w:rsidR="00C04D6A" w:rsidRPr="008C2210" w14:paraId="04D56802" w14:textId="77777777" w:rsidTr="008A27D3">
        <w:tc>
          <w:tcPr>
            <w:tcW w:w="1080" w:type="dxa"/>
            <w:vMerge w:val="restart"/>
            <w:vAlign w:val="center"/>
          </w:tcPr>
          <w:p w14:paraId="04D567F9" w14:textId="77777777" w:rsidR="00C04D6A" w:rsidRPr="008C2210" w:rsidRDefault="00C04D6A" w:rsidP="00DF3750">
            <w:pPr>
              <w:pStyle w:val="Paragrafi"/>
              <w:ind w:firstLine="0"/>
              <w:jc w:val="left"/>
              <w:rPr>
                <w:sz w:val="20"/>
                <w:lang w:val="sq-AL"/>
              </w:rPr>
            </w:pPr>
            <w:r w:rsidRPr="008C2210">
              <w:rPr>
                <w:sz w:val="20"/>
                <w:lang w:val="sq-AL"/>
              </w:rPr>
              <w:t>Ankerore lineare</w:t>
            </w:r>
          </w:p>
          <w:p w14:paraId="04D567FA" w14:textId="79A875F1" w:rsidR="00C04D6A" w:rsidRPr="008C2210" w:rsidRDefault="00DF3750" w:rsidP="00DF3750">
            <w:pPr>
              <w:pStyle w:val="Paragrafi"/>
              <w:ind w:firstLine="0"/>
              <w:jc w:val="left"/>
              <w:rPr>
                <w:sz w:val="20"/>
                <w:lang w:val="sq-AL"/>
              </w:rPr>
            </w:pPr>
            <w:r w:rsidRPr="008C2210">
              <w:rPr>
                <w:sz w:val="20"/>
                <w:lang w:val="sq-AL"/>
              </w:rPr>
              <w:t>o</w:t>
            </w:r>
            <w:r w:rsidR="00C04D6A" w:rsidRPr="008C2210">
              <w:rPr>
                <w:sz w:val="20"/>
                <w:lang w:val="sq-AL"/>
              </w:rPr>
              <w:t>se</w:t>
            </w:r>
          </w:p>
          <w:p w14:paraId="04D567FB" w14:textId="77777777" w:rsidR="00C04D6A" w:rsidRPr="008C2210" w:rsidRDefault="00C04D6A" w:rsidP="00DF3750">
            <w:pPr>
              <w:pStyle w:val="Paragrafi"/>
              <w:ind w:firstLine="0"/>
              <w:jc w:val="left"/>
              <w:rPr>
                <w:sz w:val="20"/>
                <w:lang w:val="sq-AL"/>
              </w:rPr>
            </w:pPr>
            <w:r w:rsidRPr="008C2210">
              <w:rPr>
                <w:sz w:val="20"/>
                <w:lang w:val="sq-AL"/>
              </w:rPr>
              <w:t>këndore</w:t>
            </w:r>
          </w:p>
          <w:p w14:paraId="04D567FC" w14:textId="77777777" w:rsidR="00C04D6A" w:rsidRPr="008C2210" w:rsidRDefault="00C04D6A" w:rsidP="00DF3750">
            <w:pPr>
              <w:pStyle w:val="Paragrafi"/>
              <w:ind w:firstLine="0"/>
              <w:jc w:val="left"/>
              <w:rPr>
                <w:sz w:val="20"/>
                <w:lang w:val="sq-AL"/>
              </w:rPr>
            </w:pPr>
          </w:p>
        </w:tc>
        <w:tc>
          <w:tcPr>
            <w:tcW w:w="1080" w:type="dxa"/>
            <w:vAlign w:val="center"/>
          </w:tcPr>
          <w:p w14:paraId="04D567FD" w14:textId="77777777" w:rsidR="00C04D6A" w:rsidRPr="008C2210" w:rsidRDefault="00C04D6A" w:rsidP="008A27D3">
            <w:pPr>
              <w:pStyle w:val="Paragrafi"/>
              <w:ind w:firstLine="0"/>
              <w:jc w:val="center"/>
              <w:rPr>
                <w:sz w:val="20"/>
                <w:lang w:val="sq-AL"/>
              </w:rPr>
            </w:pPr>
            <w:r w:rsidRPr="008C2210">
              <w:rPr>
                <w:sz w:val="20"/>
                <w:lang w:val="sq-AL"/>
              </w:rPr>
              <w:t>V</w:t>
            </w:r>
          </w:p>
        </w:tc>
        <w:tc>
          <w:tcPr>
            <w:tcW w:w="1620" w:type="dxa"/>
            <w:gridSpan w:val="2"/>
          </w:tcPr>
          <w:p w14:paraId="04D567FE" w14:textId="69E65E8A" w:rsidR="00C04D6A" w:rsidRPr="008C2210" w:rsidRDefault="00C04D6A" w:rsidP="008A27D3">
            <w:pPr>
              <w:pStyle w:val="Paragrafi"/>
              <w:ind w:firstLine="0"/>
              <w:jc w:val="left"/>
              <w:rPr>
                <w:sz w:val="20"/>
                <w:lang w:val="sq-AL"/>
              </w:rPr>
            </w:pPr>
            <w:r w:rsidRPr="008C2210">
              <w:rPr>
                <w:sz w:val="20"/>
                <w:lang w:val="sq-AL"/>
              </w:rPr>
              <w:t>Ngarkesa të përhershme (pika 3.1.1) duke marrë parasysh se</w:t>
            </w:r>
            <w:r w:rsidR="0062713E" w:rsidRPr="008C2210">
              <w:rPr>
                <w:sz w:val="20"/>
                <w:lang w:val="sq-AL"/>
              </w:rPr>
              <w:t xml:space="preserve"> përcjellësit </w:t>
            </w:r>
            <w:r w:rsidRPr="008C2210">
              <w:rPr>
                <w:sz w:val="20"/>
                <w:lang w:val="sq-AL"/>
              </w:rPr>
              <w:t>dhe troset i nënshtrohen një mbingarkesë të erës (pika 3.1.2) që korrespondon me një shpejtësi minimale prej 120 apo 140 km/h në varësi të kategorisë së linjës</w:t>
            </w:r>
          </w:p>
        </w:tc>
        <w:tc>
          <w:tcPr>
            <w:tcW w:w="1350" w:type="dxa"/>
            <w:gridSpan w:val="2"/>
          </w:tcPr>
          <w:p w14:paraId="04D567FF" w14:textId="51A37696" w:rsidR="00C04D6A" w:rsidRPr="008C2210" w:rsidRDefault="00C04D6A" w:rsidP="008A27D3">
            <w:pPr>
              <w:pStyle w:val="Paragrafi"/>
              <w:ind w:firstLine="0"/>
              <w:jc w:val="left"/>
              <w:rPr>
                <w:sz w:val="20"/>
                <w:lang w:val="sq-AL"/>
              </w:rPr>
            </w:pPr>
            <w:r w:rsidRPr="008C2210">
              <w:rPr>
                <w:sz w:val="20"/>
                <w:lang w:val="sq-AL"/>
              </w:rPr>
              <w:t>Ngarkesa të përhershme (pika 3.1.1) duke marrë parasysh se</w:t>
            </w:r>
            <w:r w:rsidR="0062713E" w:rsidRPr="008C2210">
              <w:rPr>
                <w:sz w:val="20"/>
                <w:lang w:val="sq-AL"/>
              </w:rPr>
              <w:t xml:space="preserve"> përcjellësit </w:t>
            </w:r>
            <w:r w:rsidRPr="008C2210">
              <w:rPr>
                <w:sz w:val="20"/>
                <w:lang w:val="sq-AL"/>
              </w:rPr>
              <w:t>dhe troset i nënshtrohen mbingarkesës së akullit minimale (pika 3.1.3).</w:t>
            </w:r>
          </w:p>
        </w:tc>
        <w:tc>
          <w:tcPr>
            <w:tcW w:w="1350" w:type="dxa"/>
          </w:tcPr>
          <w:p w14:paraId="04D56800" w14:textId="072D34EF" w:rsidR="00C04D6A" w:rsidRPr="008C2210" w:rsidRDefault="00C04D6A" w:rsidP="008A27D3">
            <w:pPr>
              <w:pStyle w:val="Paragrafi"/>
              <w:ind w:firstLine="0"/>
              <w:jc w:val="left"/>
              <w:rPr>
                <w:sz w:val="20"/>
                <w:lang w:val="sq-AL"/>
              </w:rPr>
            </w:pPr>
            <w:r w:rsidRPr="008C2210">
              <w:rPr>
                <w:sz w:val="20"/>
                <w:lang w:val="sq-AL"/>
              </w:rPr>
              <w:t>Ngarkesa të përhershme (pika 3.1.1) duke marrë parasysh se</w:t>
            </w:r>
            <w:r w:rsidR="0062713E" w:rsidRPr="008C2210">
              <w:rPr>
                <w:sz w:val="20"/>
                <w:lang w:val="sq-AL"/>
              </w:rPr>
              <w:t xml:space="preserve"> përcjellësit </w:t>
            </w:r>
            <w:r w:rsidRPr="008C2210">
              <w:rPr>
                <w:sz w:val="20"/>
                <w:lang w:val="sq-AL"/>
              </w:rPr>
              <w:t>dhe troset i nënshtrohen një mbingarkese të</w:t>
            </w:r>
            <w:r w:rsidR="00F87F0D" w:rsidRPr="008C2210">
              <w:rPr>
                <w:sz w:val="20"/>
                <w:lang w:val="sq-AL"/>
              </w:rPr>
              <w:t xml:space="preserve"> </w:t>
            </w:r>
            <w:r w:rsidRPr="008C2210">
              <w:rPr>
                <w:sz w:val="20"/>
                <w:lang w:val="sq-AL"/>
              </w:rPr>
              <w:t>akullit minimale (p. 3.1.3), dhe një mbingarkese minimale të erës që korrespondon me 60 km/h (pika 3.1.2)</w:t>
            </w:r>
          </w:p>
        </w:tc>
        <w:tc>
          <w:tcPr>
            <w:tcW w:w="2657" w:type="dxa"/>
            <w:gridSpan w:val="3"/>
          </w:tcPr>
          <w:p w14:paraId="04D56801" w14:textId="6C367E52" w:rsidR="00C04D6A" w:rsidRPr="008C2210" w:rsidRDefault="00C04D6A" w:rsidP="008A27D3">
            <w:pPr>
              <w:pStyle w:val="Paragrafi"/>
              <w:ind w:firstLine="0"/>
              <w:jc w:val="left"/>
              <w:rPr>
                <w:sz w:val="20"/>
                <w:lang w:val="sq-AL"/>
              </w:rPr>
            </w:pPr>
            <w:r w:rsidRPr="008C2210">
              <w:rPr>
                <w:sz w:val="20"/>
                <w:lang w:val="sq-AL"/>
              </w:rPr>
              <w:t>Ngarkesa të përhershme (pika 3.1.1) duke marrë parasysh se</w:t>
            </w:r>
            <w:r w:rsidR="0062713E" w:rsidRPr="008C2210">
              <w:rPr>
                <w:sz w:val="20"/>
                <w:lang w:val="sq-AL"/>
              </w:rPr>
              <w:t xml:space="preserve"> përcjellësit </w:t>
            </w:r>
            <w:r w:rsidRPr="008C2210">
              <w:rPr>
                <w:sz w:val="20"/>
                <w:lang w:val="sq-AL"/>
              </w:rPr>
              <w:t xml:space="preserve">dhe troset i nënshtrohen </w:t>
            </w:r>
            <w:r w:rsidR="00181512" w:rsidRPr="008C2210">
              <w:rPr>
                <w:lang w:val="sq-AL"/>
              </w:rPr>
              <w:t>një</w:t>
            </w:r>
            <w:r w:rsidRPr="008C2210">
              <w:rPr>
                <w:sz w:val="20"/>
                <w:lang w:val="sq-AL"/>
              </w:rPr>
              <w:t xml:space="preserve"> mbingarkese</w:t>
            </w:r>
            <w:r w:rsidR="00181512" w:rsidRPr="008C2210">
              <w:rPr>
                <w:sz w:val="20"/>
                <w:lang w:val="sq-AL"/>
              </w:rPr>
              <w:t xml:space="preserve"> </w:t>
            </w:r>
            <w:r w:rsidRPr="008C2210">
              <w:rPr>
                <w:sz w:val="20"/>
                <w:lang w:val="sq-AL"/>
              </w:rPr>
              <w:t>t</w:t>
            </w:r>
            <w:r w:rsidR="00181512" w:rsidRPr="008C2210">
              <w:rPr>
                <w:sz w:val="20"/>
                <w:lang w:val="sq-AL"/>
              </w:rPr>
              <w:t>ë</w:t>
            </w:r>
            <w:r w:rsidRPr="008C2210">
              <w:rPr>
                <w:sz w:val="20"/>
                <w:lang w:val="sq-AL"/>
              </w:rPr>
              <w:t xml:space="preserve"> akullit minimale (pika 3.1.3). Për linjat e kategori</w:t>
            </w:r>
            <w:r w:rsidR="00D345FF" w:rsidRPr="008C2210">
              <w:rPr>
                <w:sz w:val="20"/>
                <w:lang w:val="sq-AL"/>
              </w:rPr>
              <w:t>ve</w:t>
            </w:r>
            <w:r w:rsidR="00D518E6" w:rsidRPr="008C2210">
              <w:rPr>
                <w:sz w:val="20"/>
                <w:lang w:val="sq-AL"/>
              </w:rPr>
              <w:t xml:space="preserve"> </w:t>
            </w:r>
            <w:r w:rsidR="00D345FF" w:rsidRPr="008C2210">
              <w:rPr>
                <w:sz w:val="20"/>
                <w:lang w:val="sq-AL"/>
              </w:rPr>
              <w:t>t</w:t>
            </w:r>
            <w:r w:rsidR="00D518E6" w:rsidRPr="008C2210">
              <w:rPr>
                <w:sz w:val="20"/>
                <w:lang w:val="sq-AL"/>
              </w:rPr>
              <w:t>ë veçanta, me mbingarkesa më</w:t>
            </w:r>
            <w:r w:rsidRPr="008C2210">
              <w:rPr>
                <w:sz w:val="20"/>
                <w:lang w:val="sq-AL"/>
              </w:rPr>
              <w:t xml:space="preserve"> </w:t>
            </w:r>
            <w:r w:rsidR="00D518E6" w:rsidRPr="008C2210">
              <w:rPr>
                <w:lang w:val="sq-AL"/>
              </w:rPr>
              <w:t>të</w:t>
            </w:r>
            <w:r w:rsidRPr="008C2210">
              <w:rPr>
                <w:sz w:val="20"/>
                <w:lang w:val="sq-AL"/>
              </w:rPr>
              <w:t xml:space="preserve"> mëdha </w:t>
            </w:r>
            <w:r w:rsidR="00D518E6" w:rsidRPr="008C2210">
              <w:rPr>
                <w:lang w:val="sq-AL"/>
              </w:rPr>
              <w:t>të</w:t>
            </w:r>
            <w:r w:rsidRPr="008C2210">
              <w:rPr>
                <w:sz w:val="20"/>
                <w:lang w:val="sq-AL"/>
              </w:rPr>
              <w:t xml:space="preserve"> akullit</w:t>
            </w:r>
            <w:r w:rsidR="00D345FF" w:rsidRPr="008C2210">
              <w:rPr>
                <w:sz w:val="20"/>
                <w:lang w:val="sq-AL"/>
              </w:rPr>
              <w:t>,</w:t>
            </w:r>
            <w:r w:rsidRPr="008C2210">
              <w:rPr>
                <w:sz w:val="20"/>
                <w:lang w:val="sq-AL"/>
              </w:rPr>
              <w:t xml:space="preserve"> duhet të konsiderohet q</w:t>
            </w:r>
            <w:r w:rsidR="0000041D" w:rsidRPr="008C2210">
              <w:rPr>
                <w:sz w:val="20"/>
                <w:lang w:val="sq-AL"/>
              </w:rPr>
              <w:t>ë</w:t>
            </w:r>
            <w:r w:rsidR="00D345FF" w:rsidRPr="008C2210">
              <w:rPr>
                <w:sz w:val="20"/>
                <w:lang w:val="sq-AL"/>
              </w:rPr>
              <w:t xml:space="preserve"> përcjellësit</w:t>
            </w:r>
            <w:r w:rsidRPr="008C2210">
              <w:rPr>
                <w:sz w:val="20"/>
                <w:lang w:val="sq-AL"/>
              </w:rPr>
              <w:t xml:space="preserve"> dhe troset i nënshtrohet </w:t>
            </w:r>
            <w:r w:rsidR="00181512" w:rsidRPr="008C2210">
              <w:rPr>
                <w:lang w:val="sq-AL"/>
              </w:rPr>
              <w:t>një</w:t>
            </w:r>
            <w:r w:rsidRPr="008C2210">
              <w:rPr>
                <w:sz w:val="20"/>
                <w:lang w:val="sq-AL"/>
              </w:rPr>
              <w:t xml:space="preserve"> mbingarkese minimale </w:t>
            </w:r>
            <w:r w:rsidR="00D518E6" w:rsidRPr="008C2210">
              <w:rPr>
                <w:lang w:val="sq-AL"/>
              </w:rPr>
              <w:t>të</w:t>
            </w:r>
            <w:r w:rsidRPr="008C2210">
              <w:rPr>
                <w:sz w:val="20"/>
                <w:lang w:val="sq-AL"/>
              </w:rPr>
              <w:t xml:space="preserve"> erës që korrespondon me 60 km/h (pika 3.1.2)</w:t>
            </w:r>
          </w:p>
        </w:tc>
      </w:tr>
      <w:tr w:rsidR="00C04D6A" w:rsidRPr="008C2210" w14:paraId="04D56813" w14:textId="77777777" w:rsidTr="008A27D3">
        <w:tc>
          <w:tcPr>
            <w:tcW w:w="1080" w:type="dxa"/>
            <w:vMerge/>
            <w:vAlign w:val="center"/>
          </w:tcPr>
          <w:p w14:paraId="04D56803" w14:textId="77777777" w:rsidR="00C04D6A" w:rsidRPr="008C2210" w:rsidRDefault="00C04D6A" w:rsidP="00DF3750">
            <w:pPr>
              <w:pStyle w:val="Paragrafi"/>
              <w:ind w:firstLine="0"/>
              <w:jc w:val="left"/>
              <w:rPr>
                <w:sz w:val="20"/>
                <w:lang w:val="sq-AL"/>
              </w:rPr>
            </w:pPr>
          </w:p>
        </w:tc>
        <w:tc>
          <w:tcPr>
            <w:tcW w:w="1080" w:type="dxa"/>
            <w:vAlign w:val="center"/>
          </w:tcPr>
          <w:p w14:paraId="04D56804" w14:textId="77777777" w:rsidR="00C04D6A" w:rsidRPr="008C2210" w:rsidRDefault="00C04D6A" w:rsidP="008A27D3">
            <w:pPr>
              <w:pStyle w:val="Paragrafi"/>
              <w:ind w:firstLine="0"/>
              <w:jc w:val="center"/>
              <w:rPr>
                <w:sz w:val="20"/>
                <w:lang w:val="sq-AL"/>
              </w:rPr>
            </w:pPr>
            <w:r w:rsidRPr="008C2210">
              <w:rPr>
                <w:sz w:val="20"/>
                <w:lang w:val="sq-AL"/>
              </w:rPr>
              <w:t>T</w:t>
            </w:r>
          </w:p>
        </w:tc>
        <w:tc>
          <w:tcPr>
            <w:tcW w:w="1620" w:type="dxa"/>
            <w:gridSpan w:val="2"/>
          </w:tcPr>
          <w:p w14:paraId="04D56805" w14:textId="77777777" w:rsidR="00C04D6A" w:rsidRPr="008C2210" w:rsidRDefault="00C04D6A" w:rsidP="008A27D3">
            <w:pPr>
              <w:pStyle w:val="Paragrafi"/>
              <w:ind w:firstLine="0"/>
              <w:jc w:val="left"/>
              <w:rPr>
                <w:sz w:val="20"/>
                <w:lang w:val="sq-AL"/>
              </w:rPr>
            </w:pPr>
            <w:r w:rsidRPr="008C2210">
              <w:rPr>
                <w:sz w:val="20"/>
                <w:lang w:val="sq-AL"/>
              </w:rPr>
              <w:t>Sforcimi i erës (pika 3.1.2.) që korrespondon me një shpejtësi minimale prej 120 apo 140 km/h në varësi të kategorisë së linjës, mbi:</w:t>
            </w:r>
          </w:p>
          <w:p w14:paraId="04D56806" w14:textId="57CB4B26" w:rsidR="00C04D6A" w:rsidRPr="008C2210" w:rsidRDefault="00C04D6A" w:rsidP="008A27D3">
            <w:pPr>
              <w:pStyle w:val="Paragrafi"/>
              <w:ind w:firstLine="0"/>
              <w:jc w:val="left"/>
              <w:rPr>
                <w:sz w:val="20"/>
                <w:lang w:val="sq-AL"/>
              </w:rPr>
            </w:pPr>
            <w:r w:rsidRPr="008C2210">
              <w:rPr>
                <w:sz w:val="20"/>
                <w:lang w:val="sq-AL"/>
              </w:rPr>
              <w:t>-</w:t>
            </w:r>
            <w:r w:rsidR="0062713E" w:rsidRPr="008C2210">
              <w:rPr>
                <w:sz w:val="20"/>
                <w:lang w:val="sq-AL"/>
              </w:rPr>
              <w:t xml:space="preserve"> përcjellësit </w:t>
            </w:r>
            <w:r w:rsidRPr="008C2210">
              <w:rPr>
                <w:sz w:val="20"/>
                <w:lang w:val="sq-AL"/>
              </w:rPr>
              <w:t>dhe troset.</w:t>
            </w:r>
          </w:p>
          <w:p w14:paraId="04D56807" w14:textId="24A0DC6F" w:rsidR="00C04D6A" w:rsidRPr="008C2210" w:rsidRDefault="00C04D6A" w:rsidP="008A27D3">
            <w:pPr>
              <w:pStyle w:val="Paragrafi"/>
              <w:ind w:firstLine="0"/>
              <w:jc w:val="left"/>
              <w:rPr>
                <w:sz w:val="20"/>
                <w:lang w:val="sq-AL"/>
              </w:rPr>
            </w:pPr>
            <w:r w:rsidRPr="008C2210">
              <w:rPr>
                <w:sz w:val="20"/>
                <w:lang w:val="sq-AL"/>
              </w:rPr>
              <w:t xml:space="preserve">- Shtyllat. ANGLE </w:t>
            </w:r>
            <w:r w:rsidR="00DF3750" w:rsidRPr="008C2210">
              <w:rPr>
                <w:sz w:val="20"/>
                <w:lang w:val="sq-AL"/>
              </w:rPr>
              <w:t>VETËM</w:t>
            </w:r>
            <w:r w:rsidRPr="008C2210">
              <w:rPr>
                <w:sz w:val="20"/>
                <w:lang w:val="sq-AL"/>
              </w:rPr>
              <w:t xml:space="preserve"> NË KËNDE: rezultantja këndore</w:t>
            </w:r>
            <w:r w:rsidR="00F87F0D" w:rsidRPr="008C2210">
              <w:rPr>
                <w:sz w:val="20"/>
                <w:lang w:val="sq-AL"/>
              </w:rPr>
              <w:t xml:space="preserve"> </w:t>
            </w:r>
            <w:r w:rsidRPr="008C2210">
              <w:rPr>
                <w:sz w:val="20"/>
                <w:lang w:val="sq-AL"/>
              </w:rPr>
              <w:t>(pika 3.1.6.)</w:t>
            </w:r>
          </w:p>
        </w:tc>
        <w:tc>
          <w:tcPr>
            <w:tcW w:w="1350" w:type="dxa"/>
            <w:gridSpan w:val="2"/>
          </w:tcPr>
          <w:p w14:paraId="04D56808" w14:textId="77777777" w:rsidR="00C04D6A" w:rsidRPr="008C2210" w:rsidRDefault="00C04D6A" w:rsidP="008A27D3">
            <w:pPr>
              <w:pStyle w:val="Paragrafi"/>
              <w:ind w:firstLine="0"/>
              <w:jc w:val="left"/>
              <w:rPr>
                <w:sz w:val="20"/>
                <w:lang w:val="sq-AL"/>
              </w:rPr>
            </w:pPr>
            <w:r w:rsidRPr="008C2210">
              <w:rPr>
                <w:sz w:val="20"/>
                <w:lang w:val="sq-AL"/>
              </w:rPr>
              <w:t>LINEARE:</w:t>
            </w:r>
          </w:p>
          <w:p w14:paraId="04D56809" w14:textId="02F72CC0" w:rsidR="00C04D6A" w:rsidRPr="008C2210" w:rsidRDefault="00843574" w:rsidP="008A27D3">
            <w:pPr>
              <w:pStyle w:val="Paragrafi"/>
              <w:ind w:firstLine="0"/>
              <w:jc w:val="left"/>
              <w:rPr>
                <w:sz w:val="20"/>
                <w:lang w:val="sq-AL"/>
              </w:rPr>
            </w:pPr>
            <w:r w:rsidRPr="008C2210">
              <w:rPr>
                <w:sz w:val="20"/>
                <w:lang w:val="sq-AL"/>
              </w:rPr>
              <w:t xml:space="preserve">nuk </w:t>
            </w:r>
            <w:r w:rsidR="00C04D6A" w:rsidRPr="008C2210">
              <w:rPr>
                <w:sz w:val="20"/>
                <w:lang w:val="sq-AL"/>
              </w:rPr>
              <w:t>aplikohet.</w:t>
            </w:r>
          </w:p>
          <w:p w14:paraId="04D5680A" w14:textId="77777777" w:rsidR="00C04D6A" w:rsidRPr="008C2210" w:rsidRDefault="00C04D6A" w:rsidP="008A27D3">
            <w:pPr>
              <w:pStyle w:val="Paragrafi"/>
              <w:ind w:firstLine="0"/>
              <w:jc w:val="left"/>
              <w:rPr>
                <w:sz w:val="20"/>
                <w:lang w:val="sq-AL"/>
              </w:rPr>
            </w:pPr>
          </w:p>
          <w:p w14:paraId="04D5680B" w14:textId="77777777" w:rsidR="00C04D6A" w:rsidRPr="008C2210" w:rsidRDefault="00C04D6A" w:rsidP="008A27D3">
            <w:pPr>
              <w:pStyle w:val="Paragrafi"/>
              <w:ind w:firstLine="0"/>
              <w:jc w:val="left"/>
              <w:rPr>
                <w:sz w:val="20"/>
                <w:lang w:val="sq-AL"/>
              </w:rPr>
            </w:pPr>
            <w:r w:rsidRPr="008C2210">
              <w:rPr>
                <w:sz w:val="20"/>
                <w:lang w:val="sq-AL"/>
              </w:rPr>
              <w:t>KËNDORE:</w:t>
            </w:r>
          </w:p>
          <w:p w14:paraId="04D5680C" w14:textId="7BE60BC1" w:rsidR="00C04D6A" w:rsidRPr="008C2210" w:rsidRDefault="00843574" w:rsidP="008A27D3">
            <w:pPr>
              <w:pStyle w:val="Paragrafi"/>
              <w:ind w:firstLine="0"/>
              <w:jc w:val="left"/>
              <w:rPr>
                <w:sz w:val="20"/>
                <w:lang w:val="sq-AL"/>
              </w:rPr>
            </w:pPr>
            <w:r w:rsidRPr="008C2210">
              <w:rPr>
                <w:sz w:val="20"/>
                <w:lang w:val="sq-AL"/>
              </w:rPr>
              <w:t xml:space="preserve">rezultantja </w:t>
            </w:r>
            <w:r w:rsidR="00C04D6A" w:rsidRPr="008C2210">
              <w:rPr>
                <w:sz w:val="20"/>
                <w:lang w:val="sq-AL"/>
              </w:rPr>
              <w:t>këndore (pika 3.1.6.)</w:t>
            </w:r>
          </w:p>
        </w:tc>
        <w:tc>
          <w:tcPr>
            <w:tcW w:w="1350" w:type="dxa"/>
          </w:tcPr>
          <w:p w14:paraId="04D5680D" w14:textId="77777777" w:rsidR="00C04D6A" w:rsidRPr="008C2210" w:rsidRDefault="00C04D6A" w:rsidP="008A27D3">
            <w:pPr>
              <w:pStyle w:val="Paragrafi"/>
              <w:ind w:firstLine="0"/>
              <w:jc w:val="left"/>
              <w:rPr>
                <w:sz w:val="20"/>
                <w:lang w:val="sq-AL"/>
              </w:rPr>
            </w:pPr>
            <w:r w:rsidRPr="008C2210">
              <w:rPr>
                <w:sz w:val="20"/>
                <w:lang w:val="sq-AL"/>
              </w:rPr>
              <w:t>Ëind stresi (p 3.1.2.) Për një shpejtësi minimale prej 60 km / h dhe xhel mbingarkesa në (f 3.1.3.): -Conductors Dhe tela terren. - Mbështetje. ANGLE VETËM: Duke qenë angle (p 3.1.6..)</w:t>
            </w:r>
          </w:p>
        </w:tc>
        <w:tc>
          <w:tcPr>
            <w:tcW w:w="2657" w:type="dxa"/>
            <w:gridSpan w:val="3"/>
          </w:tcPr>
          <w:p w14:paraId="04D5680E" w14:textId="77777777" w:rsidR="00C04D6A" w:rsidRPr="008C2210" w:rsidRDefault="00C04D6A" w:rsidP="008A27D3">
            <w:pPr>
              <w:pStyle w:val="Paragrafi"/>
              <w:ind w:firstLine="0"/>
              <w:jc w:val="left"/>
              <w:rPr>
                <w:sz w:val="20"/>
                <w:lang w:val="sq-AL"/>
              </w:rPr>
            </w:pPr>
            <w:r w:rsidRPr="008C2210">
              <w:rPr>
                <w:sz w:val="20"/>
                <w:lang w:val="sq-AL"/>
              </w:rPr>
              <w:t>LINEARE:</w:t>
            </w:r>
          </w:p>
          <w:p w14:paraId="04D5680F" w14:textId="5EB75567" w:rsidR="00C04D6A" w:rsidRPr="008C2210" w:rsidRDefault="00843574" w:rsidP="008A27D3">
            <w:pPr>
              <w:pStyle w:val="Paragrafi"/>
              <w:ind w:firstLine="0"/>
              <w:jc w:val="left"/>
              <w:rPr>
                <w:sz w:val="20"/>
                <w:lang w:val="sq-AL"/>
              </w:rPr>
            </w:pPr>
            <w:r w:rsidRPr="008C2210">
              <w:rPr>
                <w:sz w:val="20"/>
                <w:lang w:val="sq-AL"/>
              </w:rPr>
              <w:t xml:space="preserve">nuk </w:t>
            </w:r>
            <w:r w:rsidR="00C04D6A" w:rsidRPr="008C2210">
              <w:rPr>
                <w:sz w:val="20"/>
                <w:lang w:val="sq-AL"/>
              </w:rPr>
              <w:t>aplikohet.</w:t>
            </w:r>
          </w:p>
          <w:p w14:paraId="04D56810" w14:textId="77777777" w:rsidR="00C04D6A" w:rsidRPr="008C2210" w:rsidRDefault="00C04D6A" w:rsidP="008A27D3">
            <w:pPr>
              <w:pStyle w:val="Paragrafi"/>
              <w:ind w:firstLine="0"/>
              <w:jc w:val="left"/>
              <w:rPr>
                <w:sz w:val="20"/>
                <w:lang w:val="sq-AL"/>
              </w:rPr>
            </w:pPr>
          </w:p>
          <w:p w14:paraId="04D56811" w14:textId="77777777" w:rsidR="00C04D6A" w:rsidRPr="008C2210" w:rsidRDefault="00C04D6A" w:rsidP="008A27D3">
            <w:pPr>
              <w:pStyle w:val="Paragrafi"/>
              <w:ind w:firstLine="0"/>
              <w:jc w:val="left"/>
              <w:rPr>
                <w:sz w:val="20"/>
                <w:lang w:val="sq-AL"/>
              </w:rPr>
            </w:pPr>
            <w:r w:rsidRPr="008C2210">
              <w:rPr>
                <w:sz w:val="20"/>
                <w:lang w:val="sq-AL"/>
              </w:rPr>
              <w:t>KËNDORE:</w:t>
            </w:r>
          </w:p>
          <w:p w14:paraId="04D56812" w14:textId="6A5ED35C" w:rsidR="00C04D6A" w:rsidRPr="008C2210" w:rsidRDefault="00843574" w:rsidP="008A27D3">
            <w:pPr>
              <w:pStyle w:val="Paragrafi"/>
              <w:ind w:firstLine="0"/>
              <w:jc w:val="left"/>
              <w:rPr>
                <w:sz w:val="20"/>
                <w:lang w:val="sq-AL"/>
              </w:rPr>
            </w:pPr>
            <w:r w:rsidRPr="008C2210">
              <w:rPr>
                <w:sz w:val="20"/>
                <w:lang w:val="sq-AL"/>
              </w:rPr>
              <w:t xml:space="preserve">rezultantja </w:t>
            </w:r>
            <w:r w:rsidR="00C04D6A" w:rsidRPr="008C2210">
              <w:rPr>
                <w:sz w:val="20"/>
                <w:lang w:val="sq-AL"/>
              </w:rPr>
              <w:t>këndore (pika 3.1.6.)</w:t>
            </w:r>
          </w:p>
        </w:tc>
      </w:tr>
      <w:tr w:rsidR="00C04D6A" w:rsidRPr="008C2210" w14:paraId="04D56819" w14:textId="77777777" w:rsidTr="008A27D3">
        <w:tc>
          <w:tcPr>
            <w:tcW w:w="1080" w:type="dxa"/>
            <w:vMerge/>
            <w:vAlign w:val="center"/>
          </w:tcPr>
          <w:p w14:paraId="04D56814" w14:textId="77777777" w:rsidR="00C04D6A" w:rsidRPr="008C2210" w:rsidRDefault="00C04D6A" w:rsidP="006A4DB8">
            <w:pPr>
              <w:pStyle w:val="Paragrafi"/>
              <w:ind w:firstLine="0"/>
              <w:rPr>
                <w:sz w:val="20"/>
                <w:lang w:val="sq-AL"/>
              </w:rPr>
            </w:pPr>
          </w:p>
        </w:tc>
        <w:tc>
          <w:tcPr>
            <w:tcW w:w="1080" w:type="dxa"/>
            <w:vAlign w:val="center"/>
          </w:tcPr>
          <w:p w14:paraId="04D56815" w14:textId="77777777" w:rsidR="00C04D6A" w:rsidRPr="008C2210" w:rsidRDefault="00C04D6A" w:rsidP="008A27D3">
            <w:pPr>
              <w:pStyle w:val="Paragrafi"/>
              <w:ind w:firstLine="0"/>
              <w:jc w:val="center"/>
              <w:rPr>
                <w:sz w:val="20"/>
                <w:lang w:val="sq-AL"/>
              </w:rPr>
            </w:pPr>
            <w:r w:rsidRPr="008C2210">
              <w:rPr>
                <w:sz w:val="20"/>
                <w:lang w:val="sq-AL"/>
              </w:rPr>
              <w:t>L</w:t>
            </w:r>
          </w:p>
        </w:tc>
        <w:tc>
          <w:tcPr>
            <w:tcW w:w="4320" w:type="dxa"/>
            <w:gridSpan w:val="5"/>
          </w:tcPr>
          <w:p w14:paraId="04D56816" w14:textId="77777777" w:rsidR="00C04D6A" w:rsidRPr="008C2210" w:rsidRDefault="00C04D6A" w:rsidP="008A27D3">
            <w:pPr>
              <w:pStyle w:val="Paragrafi"/>
              <w:ind w:firstLine="0"/>
              <w:jc w:val="left"/>
              <w:rPr>
                <w:sz w:val="20"/>
                <w:lang w:val="sq-AL"/>
              </w:rPr>
            </w:pPr>
            <w:r w:rsidRPr="008C2210">
              <w:rPr>
                <w:sz w:val="20"/>
                <w:lang w:val="sq-AL"/>
              </w:rPr>
              <w:t>Nuk aplikohet</w:t>
            </w:r>
          </w:p>
        </w:tc>
        <w:tc>
          <w:tcPr>
            <w:tcW w:w="1296" w:type="dxa"/>
            <w:gridSpan w:val="2"/>
          </w:tcPr>
          <w:p w14:paraId="04D56817" w14:textId="77777777" w:rsidR="00C04D6A" w:rsidRPr="008C2210" w:rsidRDefault="00C04D6A" w:rsidP="008A27D3">
            <w:pPr>
              <w:pStyle w:val="Paragrafi"/>
              <w:ind w:firstLine="0"/>
              <w:jc w:val="left"/>
              <w:rPr>
                <w:sz w:val="20"/>
                <w:lang w:val="sq-AL"/>
              </w:rPr>
            </w:pPr>
            <w:r w:rsidRPr="008C2210">
              <w:rPr>
                <w:sz w:val="20"/>
                <w:lang w:val="sq-AL"/>
              </w:rPr>
              <w:t>Mosbalancim në tërheqje (pika 3.1.4.3)</w:t>
            </w:r>
          </w:p>
        </w:tc>
        <w:tc>
          <w:tcPr>
            <w:tcW w:w="1361" w:type="dxa"/>
          </w:tcPr>
          <w:p w14:paraId="04D56818" w14:textId="04EA31F7" w:rsidR="00C04D6A" w:rsidRPr="008C2210" w:rsidRDefault="00C04D6A" w:rsidP="008A27D3">
            <w:pPr>
              <w:pStyle w:val="Paragrafi"/>
              <w:ind w:firstLine="0"/>
              <w:jc w:val="left"/>
              <w:rPr>
                <w:sz w:val="20"/>
                <w:lang w:val="sq-AL"/>
              </w:rPr>
            </w:pPr>
            <w:r w:rsidRPr="008C2210">
              <w:rPr>
                <w:sz w:val="20"/>
                <w:lang w:val="sq-AL"/>
              </w:rPr>
              <w:t>Këputje e</w:t>
            </w:r>
            <w:r w:rsidR="0062713E" w:rsidRPr="008C2210">
              <w:rPr>
                <w:sz w:val="20"/>
                <w:lang w:val="sq-AL"/>
              </w:rPr>
              <w:t xml:space="preserve"> përcjellësve </w:t>
            </w:r>
            <w:r w:rsidRPr="008C2210">
              <w:rPr>
                <w:sz w:val="20"/>
                <w:lang w:val="sq-AL"/>
              </w:rPr>
              <w:t>dhe troseve (pika 3.1.5.3.)</w:t>
            </w:r>
          </w:p>
        </w:tc>
      </w:tr>
      <w:tr w:rsidR="00C04D6A" w:rsidRPr="008C2210" w14:paraId="04D56821" w14:textId="77777777" w:rsidTr="008A27D3">
        <w:tc>
          <w:tcPr>
            <w:tcW w:w="1080" w:type="dxa"/>
            <w:vMerge w:val="restart"/>
            <w:vAlign w:val="center"/>
          </w:tcPr>
          <w:p w14:paraId="04D5681A" w14:textId="77777777" w:rsidR="00C04D6A" w:rsidRPr="008C2210" w:rsidRDefault="00C04D6A" w:rsidP="006A4DB8">
            <w:pPr>
              <w:pStyle w:val="Paragrafi"/>
              <w:ind w:firstLine="0"/>
              <w:rPr>
                <w:sz w:val="20"/>
                <w:lang w:val="sq-AL"/>
              </w:rPr>
            </w:pPr>
            <w:r w:rsidRPr="008C2210">
              <w:rPr>
                <w:sz w:val="20"/>
                <w:lang w:val="sq-AL"/>
              </w:rPr>
              <w:t>Fundore</w:t>
            </w:r>
          </w:p>
        </w:tc>
        <w:tc>
          <w:tcPr>
            <w:tcW w:w="1080" w:type="dxa"/>
            <w:vAlign w:val="center"/>
          </w:tcPr>
          <w:p w14:paraId="04D5681B" w14:textId="77777777" w:rsidR="00C04D6A" w:rsidRPr="008C2210" w:rsidRDefault="00C04D6A" w:rsidP="008A27D3">
            <w:pPr>
              <w:pStyle w:val="Paragrafi"/>
              <w:ind w:firstLine="0"/>
              <w:jc w:val="center"/>
              <w:rPr>
                <w:sz w:val="20"/>
                <w:lang w:val="sq-AL"/>
              </w:rPr>
            </w:pPr>
            <w:r w:rsidRPr="008C2210">
              <w:rPr>
                <w:sz w:val="20"/>
                <w:lang w:val="sq-AL"/>
              </w:rPr>
              <w:t>V</w:t>
            </w:r>
          </w:p>
        </w:tc>
        <w:tc>
          <w:tcPr>
            <w:tcW w:w="1541" w:type="dxa"/>
          </w:tcPr>
          <w:p w14:paraId="04D5681C" w14:textId="3D8DFD3C" w:rsidR="00C04D6A" w:rsidRPr="008C2210" w:rsidRDefault="00C04D6A" w:rsidP="008A27D3">
            <w:pPr>
              <w:pStyle w:val="Paragrafi"/>
              <w:ind w:firstLine="0"/>
              <w:jc w:val="left"/>
              <w:rPr>
                <w:sz w:val="20"/>
                <w:lang w:val="sq-AL"/>
              </w:rPr>
            </w:pPr>
            <w:r w:rsidRPr="008C2210">
              <w:rPr>
                <w:sz w:val="20"/>
                <w:lang w:val="sq-AL"/>
              </w:rPr>
              <w:t>Ngarkesa të përhershme (pika 3.1.1) duke marrë parasysh se</w:t>
            </w:r>
            <w:r w:rsidR="0062713E" w:rsidRPr="008C2210">
              <w:rPr>
                <w:sz w:val="20"/>
                <w:lang w:val="sq-AL"/>
              </w:rPr>
              <w:t xml:space="preserve"> përcjellësit </w:t>
            </w:r>
            <w:r w:rsidRPr="008C2210">
              <w:rPr>
                <w:sz w:val="20"/>
                <w:lang w:val="sq-AL"/>
              </w:rPr>
              <w:t>dhe troset i nënshtrohen një mbingarkese të erës (pika 3.1.2) që</w:t>
            </w:r>
            <w:r w:rsidR="009B1553" w:rsidRPr="008C2210">
              <w:rPr>
                <w:sz w:val="20"/>
                <w:lang w:val="sq-AL"/>
              </w:rPr>
              <w:t xml:space="preserve"> </w:t>
            </w:r>
            <w:r w:rsidRPr="008C2210">
              <w:rPr>
                <w:sz w:val="20"/>
                <w:lang w:val="sq-AL"/>
              </w:rPr>
              <w:t xml:space="preserve">korrespondon </w:t>
            </w:r>
            <w:r w:rsidR="00D345FF" w:rsidRPr="008C2210">
              <w:rPr>
                <w:sz w:val="20"/>
                <w:lang w:val="sq-AL"/>
              </w:rPr>
              <w:t>me</w:t>
            </w:r>
            <w:r w:rsidRPr="008C2210">
              <w:rPr>
                <w:sz w:val="20"/>
                <w:lang w:val="sq-AL"/>
              </w:rPr>
              <w:t xml:space="preserve"> një shpejtësi minimale prej 120 apo 140 km/h në varësi të kategorisë së linjës</w:t>
            </w:r>
          </w:p>
        </w:tc>
        <w:tc>
          <w:tcPr>
            <w:tcW w:w="1405" w:type="dxa"/>
            <w:gridSpan w:val="2"/>
          </w:tcPr>
          <w:p w14:paraId="04D5681D" w14:textId="5C9094DC" w:rsidR="00C04D6A" w:rsidRPr="008C2210" w:rsidRDefault="00C04D6A" w:rsidP="008A27D3">
            <w:pPr>
              <w:pStyle w:val="Paragrafi"/>
              <w:ind w:firstLine="0"/>
              <w:jc w:val="left"/>
              <w:rPr>
                <w:sz w:val="20"/>
                <w:lang w:val="sq-AL"/>
              </w:rPr>
            </w:pPr>
            <w:r w:rsidRPr="008C2210">
              <w:rPr>
                <w:sz w:val="20"/>
                <w:lang w:val="sq-AL"/>
              </w:rPr>
              <w:t>Ngarkesa të përhershme (pika 3.1.1) duke marrë parasysh se</w:t>
            </w:r>
            <w:r w:rsidR="0062713E" w:rsidRPr="008C2210">
              <w:rPr>
                <w:sz w:val="20"/>
                <w:lang w:val="sq-AL"/>
              </w:rPr>
              <w:t xml:space="preserve"> përcjellësit </w:t>
            </w:r>
            <w:r w:rsidRPr="008C2210">
              <w:rPr>
                <w:sz w:val="20"/>
                <w:lang w:val="sq-AL"/>
              </w:rPr>
              <w:t>dhe troset i nënshtrohen mbingarkesës së akullit minimale (pika 3.1.3).</w:t>
            </w:r>
          </w:p>
        </w:tc>
        <w:tc>
          <w:tcPr>
            <w:tcW w:w="1374" w:type="dxa"/>
            <w:gridSpan w:val="2"/>
          </w:tcPr>
          <w:p w14:paraId="04D5681E" w14:textId="43F6CB97" w:rsidR="00C04D6A" w:rsidRPr="008C2210" w:rsidRDefault="00C04D6A" w:rsidP="008A27D3">
            <w:pPr>
              <w:pStyle w:val="Paragrafi"/>
              <w:ind w:firstLine="0"/>
              <w:jc w:val="left"/>
              <w:rPr>
                <w:sz w:val="20"/>
                <w:lang w:val="sq-AL"/>
              </w:rPr>
            </w:pPr>
            <w:r w:rsidRPr="008C2210">
              <w:rPr>
                <w:sz w:val="20"/>
                <w:lang w:val="sq-AL"/>
              </w:rPr>
              <w:t>Ngarkesa të përhershme (pika 3.1.1) duke marrë parasysh se</w:t>
            </w:r>
            <w:r w:rsidR="0062713E" w:rsidRPr="008C2210">
              <w:rPr>
                <w:sz w:val="20"/>
                <w:lang w:val="sq-AL"/>
              </w:rPr>
              <w:t xml:space="preserve"> përcjellësit </w:t>
            </w:r>
            <w:r w:rsidRPr="008C2210">
              <w:rPr>
                <w:sz w:val="20"/>
                <w:lang w:val="sq-AL"/>
              </w:rPr>
              <w:t>dhe troset i</w:t>
            </w:r>
            <w:r w:rsidR="00F87F0D" w:rsidRPr="008C2210">
              <w:rPr>
                <w:sz w:val="20"/>
                <w:lang w:val="sq-AL"/>
              </w:rPr>
              <w:t xml:space="preserve"> </w:t>
            </w:r>
            <w:r w:rsidRPr="008C2210">
              <w:rPr>
                <w:sz w:val="20"/>
                <w:lang w:val="sq-AL"/>
              </w:rPr>
              <w:t>nënshtrohen një mbingarkese të</w:t>
            </w:r>
            <w:r w:rsidR="00F87F0D" w:rsidRPr="008C2210">
              <w:rPr>
                <w:sz w:val="20"/>
                <w:lang w:val="sq-AL"/>
              </w:rPr>
              <w:t xml:space="preserve"> </w:t>
            </w:r>
            <w:r w:rsidRPr="008C2210">
              <w:rPr>
                <w:sz w:val="20"/>
                <w:lang w:val="sq-AL"/>
              </w:rPr>
              <w:t>akullit</w:t>
            </w:r>
            <w:r w:rsidR="009B1553" w:rsidRPr="008C2210">
              <w:rPr>
                <w:sz w:val="20"/>
                <w:lang w:val="sq-AL"/>
              </w:rPr>
              <w:t xml:space="preserve"> </w:t>
            </w:r>
            <w:r w:rsidRPr="008C2210">
              <w:rPr>
                <w:sz w:val="20"/>
                <w:lang w:val="sq-AL"/>
              </w:rPr>
              <w:t>minimale (pika 3.1.3), dhe një mbingarkese të erës minimum që korrespondon me 60 km/h (pika 3.1.2)</w:t>
            </w:r>
          </w:p>
        </w:tc>
        <w:tc>
          <w:tcPr>
            <w:tcW w:w="1296" w:type="dxa"/>
            <w:gridSpan w:val="2"/>
            <w:vMerge w:val="restart"/>
          </w:tcPr>
          <w:p w14:paraId="04D5681F" w14:textId="77777777" w:rsidR="00C04D6A" w:rsidRPr="008C2210" w:rsidRDefault="00C04D6A" w:rsidP="008A27D3">
            <w:pPr>
              <w:pStyle w:val="Paragrafi"/>
              <w:ind w:firstLine="0"/>
              <w:jc w:val="left"/>
              <w:rPr>
                <w:sz w:val="20"/>
                <w:lang w:val="sq-AL"/>
              </w:rPr>
            </w:pPr>
            <w:r w:rsidRPr="008C2210">
              <w:rPr>
                <w:sz w:val="20"/>
                <w:lang w:val="sq-AL"/>
              </w:rPr>
              <w:t>Nuk aplikohet</w:t>
            </w:r>
          </w:p>
        </w:tc>
        <w:tc>
          <w:tcPr>
            <w:tcW w:w="1361" w:type="dxa"/>
          </w:tcPr>
          <w:p w14:paraId="04D56820" w14:textId="75FC7257" w:rsidR="00C04D6A" w:rsidRPr="008C2210" w:rsidRDefault="00C04D6A" w:rsidP="008A27D3">
            <w:pPr>
              <w:pStyle w:val="Paragrafi"/>
              <w:ind w:firstLine="0"/>
              <w:jc w:val="left"/>
              <w:rPr>
                <w:sz w:val="20"/>
                <w:lang w:val="sq-AL"/>
              </w:rPr>
            </w:pPr>
            <w:r w:rsidRPr="008C2210">
              <w:rPr>
                <w:sz w:val="20"/>
                <w:lang w:val="sq-AL"/>
              </w:rPr>
              <w:t>Ngarkesa të përhershme (pika 3.1.1) duke marrë parasysh</w:t>
            </w:r>
            <w:r w:rsidR="0062713E" w:rsidRPr="008C2210">
              <w:rPr>
                <w:sz w:val="20"/>
                <w:lang w:val="sq-AL"/>
              </w:rPr>
              <w:t xml:space="preserve"> përcjellësit </w:t>
            </w:r>
            <w:r w:rsidRPr="008C2210">
              <w:rPr>
                <w:sz w:val="20"/>
                <w:lang w:val="sq-AL"/>
              </w:rPr>
              <w:t>dhe troset i</w:t>
            </w:r>
            <w:r w:rsidR="00F87F0D" w:rsidRPr="008C2210">
              <w:rPr>
                <w:sz w:val="20"/>
                <w:lang w:val="sq-AL"/>
              </w:rPr>
              <w:t xml:space="preserve"> </w:t>
            </w:r>
            <w:r w:rsidRPr="008C2210">
              <w:rPr>
                <w:sz w:val="20"/>
                <w:lang w:val="sq-AL"/>
              </w:rPr>
              <w:t xml:space="preserve">nënshtrohen </w:t>
            </w:r>
            <w:r w:rsidR="009B1553" w:rsidRPr="008C2210">
              <w:rPr>
                <w:sz w:val="20"/>
                <w:lang w:val="sq-AL"/>
              </w:rPr>
              <w:t>m</w:t>
            </w:r>
            <w:r w:rsidRPr="008C2210">
              <w:rPr>
                <w:sz w:val="20"/>
                <w:lang w:val="sq-AL"/>
              </w:rPr>
              <w:t>bingarkesës së akullit minimale (pika 3.1.3). Për linjat e kategorisë së veçantë, me mbingarkesa më të larta të akullit merren në konsideratë që</w:t>
            </w:r>
            <w:r w:rsidR="0062713E" w:rsidRPr="008C2210">
              <w:rPr>
                <w:sz w:val="20"/>
                <w:lang w:val="sq-AL"/>
              </w:rPr>
              <w:t xml:space="preserve"> përcjellësit </w:t>
            </w:r>
            <w:r w:rsidRPr="008C2210">
              <w:rPr>
                <w:sz w:val="20"/>
                <w:lang w:val="sq-AL"/>
              </w:rPr>
              <w:t>dhe troset u</w:t>
            </w:r>
            <w:r w:rsidR="00F87F0D" w:rsidRPr="008C2210">
              <w:rPr>
                <w:sz w:val="20"/>
                <w:lang w:val="sq-AL"/>
              </w:rPr>
              <w:t xml:space="preserve"> </w:t>
            </w:r>
            <w:r w:rsidRPr="008C2210">
              <w:rPr>
                <w:sz w:val="20"/>
                <w:lang w:val="sq-AL"/>
              </w:rPr>
              <w:t>nënshtrohen një</w:t>
            </w:r>
            <w:r w:rsidR="00F87F0D" w:rsidRPr="008C2210">
              <w:rPr>
                <w:sz w:val="20"/>
                <w:lang w:val="sq-AL"/>
              </w:rPr>
              <w:t xml:space="preserve"> </w:t>
            </w:r>
            <w:r w:rsidRPr="008C2210">
              <w:rPr>
                <w:sz w:val="20"/>
                <w:lang w:val="sq-AL"/>
              </w:rPr>
              <w:t>mbingarkese minimale të erës që korrespondon me 60 km/h (pika 3.1.2).</w:t>
            </w:r>
          </w:p>
        </w:tc>
      </w:tr>
      <w:tr w:rsidR="00C04D6A" w:rsidRPr="008C2210" w14:paraId="04D5682D" w14:textId="77777777" w:rsidTr="008A27D3">
        <w:tc>
          <w:tcPr>
            <w:tcW w:w="1080" w:type="dxa"/>
            <w:vMerge/>
            <w:vAlign w:val="center"/>
          </w:tcPr>
          <w:p w14:paraId="04D56822" w14:textId="77777777" w:rsidR="00C04D6A" w:rsidRPr="008C2210" w:rsidRDefault="00C04D6A" w:rsidP="006A4DB8">
            <w:pPr>
              <w:pStyle w:val="Paragrafi"/>
              <w:ind w:firstLine="0"/>
              <w:rPr>
                <w:sz w:val="20"/>
                <w:lang w:val="sq-AL"/>
              </w:rPr>
            </w:pPr>
          </w:p>
        </w:tc>
        <w:tc>
          <w:tcPr>
            <w:tcW w:w="1080" w:type="dxa"/>
            <w:vAlign w:val="center"/>
          </w:tcPr>
          <w:p w14:paraId="04D56823" w14:textId="77777777" w:rsidR="00C04D6A" w:rsidRPr="008C2210" w:rsidRDefault="00C04D6A" w:rsidP="008A27D3">
            <w:pPr>
              <w:pStyle w:val="Paragrafi"/>
              <w:ind w:firstLine="0"/>
              <w:jc w:val="center"/>
              <w:rPr>
                <w:sz w:val="20"/>
                <w:lang w:val="sq-AL"/>
              </w:rPr>
            </w:pPr>
            <w:r w:rsidRPr="008C2210">
              <w:rPr>
                <w:sz w:val="20"/>
                <w:lang w:val="sq-AL"/>
              </w:rPr>
              <w:t>T</w:t>
            </w:r>
          </w:p>
        </w:tc>
        <w:tc>
          <w:tcPr>
            <w:tcW w:w="1541" w:type="dxa"/>
            <w:vAlign w:val="center"/>
          </w:tcPr>
          <w:p w14:paraId="04D56824" w14:textId="2ADFEC9E" w:rsidR="00C04D6A" w:rsidRPr="008C2210" w:rsidRDefault="00C04D6A" w:rsidP="008A27D3">
            <w:pPr>
              <w:pStyle w:val="Paragrafi"/>
              <w:ind w:firstLine="0"/>
              <w:jc w:val="center"/>
              <w:rPr>
                <w:sz w:val="20"/>
                <w:lang w:val="sq-AL"/>
              </w:rPr>
            </w:pPr>
            <w:r w:rsidRPr="008C2210">
              <w:rPr>
                <w:sz w:val="20"/>
                <w:lang w:val="sq-AL"/>
              </w:rPr>
              <w:t>Sforcimi i erës(pika 3.1.2.) q</w:t>
            </w:r>
            <w:r w:rsidR="0000041D" w:rsidRPr="008C2210">
              <w:rPr>
                <w:sz w:val="20"/>
                <w:lang w:val="sq-AL"/>
              </w:rPr>
              <w:t>ë</w:t>
            </w:r>
            <w:r w:rsidRPr="008C2210">
              <w:rPr>
                <w:sz w:val="20"/>
                <w:lang w:val="sq-AL"/>
              </w:rPr>
              <w:t xml:space="preserve"> korrespondon me një shpejtësi minimale prej 120 apo 140 km/h në varësi të kategorisë së linjës, mbi:</w:t>
            </w:r>
          </w:p>
          <w:p w14:paraId="04D56825" w14:textId="0459F270" w:rsidR="00C04D6A" w:rsidRPr="008C2210" w:rsidRDefault="00C04D6A" w:rsidP="008A27D3">
            <w:pPr>
              <w:pStyle w:val="Paragrafi"/>
              <w:ind w:firstLine="0"/>
              <w:jc w:val="center"/>
              <w:rPr>
                <w:sz w:val="20"/>
                <w:lang w:val="sq-AL"/>
              </w:rPr>
            </w:pPr>
            <w:r w:rsidRPr="008C2210">
              <w:rPr>
                <w:sz w:val="20"/>
                <w:lang w:val="sq-AL"/>
              </w:rPr>
              <w:t>-</w:t>
            </w:r>
            <w:r w:rsidR="0062713E" w:rsidRPr="008C2210">
              <w:rPr>
                <w:sz w:val="20"/>
                <w:lang w:val="sq-AL"/>
              </w:rPr>
              <w:t xml:space="preserve"> përcjellësit </w:t>
            </w:r>
            <w:r w:rsidRPr="008C2210">
              <w:rPr>
                <w:sz w:val="20"/>
                <w:lang w:val="sq-AL"/>
              </w:rPr>
              <w:t>dhe troset</w:t>
            </w:r>
            <w:r w:rsidR="00843574" w:rsidRPr="008C2210">
              <w:rPr>
                <w:sz w:val="20"/>
                <w:lang w:val="sq-AL"/>
              </w:rPr>
              <w:t>;</w:t>
            </w:r>
          </w:p>
          <w:p w14:paraId="04D56826" w14:textId="37B91111" w:rsidR="00C04D6A" w:rsidRPr="008C2210" w:rsidRDefault="00C04D6A" w:rsidP="008A27D3">
            <w:pPr>
              <w:pStyle w:val="Paragrafi"/>
              <w:ind w:firstLine="0"/>
              <w:jc w:val="center"/>
              <w:rPr>
                <w:sz w:val="20"/>
                <w:lang w:val="sq-AL"/>
              </w:rPr>
            </w:pPr>
            <w:r w:rsidRPr="008C2210">
              <w:rPr>
                <w:sz w:val="20"/>
                <w:lang w:val="sq-AL"/>
              </w:rPr>
              <w:t xml:space="preserve">- </w:t>
            </w:r>
            <w:r w:rsidR="00843574" w:rsidRPr="008C2210">
              <w:rPr>
                <w:sz w:val="20"/>
                <w:lang w:val="sq-AL"/>
              </w:rPr>
              <w:t>s</w:t>
            </w:r>
            <w:r w:rsidRPr="008C2210">
              <w:rPr>
                <w:sz w:val="20"/>
                <w:lang w:val="sq-AL"/>
              </w:rPr>
              <w:t>htyllat.</w:t>
            </w:r>
          </w:p>
        </w:tc>
        <w:tc>
          <w:tcPr>
            <w:tcW w:w="1405" w:type="dxa"/>
            <w:gridSpan w:val="2"/>
            <w:vAlign w:val="center"/>
          </w:tcPr>
          <w:p w14:paraId="04D56827" w14:textId="77777777" w:rsidR="00C04D6A" w:rsidRPr="008C2210" w:rsidRDefault="00C04D6A" w:rsidP="008A27D3">
            <w:pPr>
              <w:pStyle w:val="Paragrafi"/>
              <w:ind w:firstLine="0"/>
              <w:jc w:val="center"/>
              <w:rPr>
                <w:sz w:val="20"/>
                <w:lang w:val="sq-AL"/>
              </w:rPr>
            </w:pPr>
            <w:r w:rsidRPr="008C2210">
              <w:rPr>
                <w:sz w:val="20"/>
                <w:lang w:val="sq-AL"/>
              </w:rPr>
              <w:t>Nuk aplikohet</w:t>
            </w:r>
          </w:p>
        </w:tc>
        <w:tc>
          <w:tcPr>
            <w:tcW w:w="1374" w:type="dxa"/>
            <w:gridSpan w:val="2"/>
            <w:vAlign w:val="center"/>
          </w:tcPr>
          <w:p w14:paraId="04D56828" w14:textId="726C5536" w:rsidR="00C04D6A" w:rsidRPr="008C2210" w:rsidRDefault="00C04D6A" w:rsidP="008A27D3">
            <w:pPr>
              <w:pStyle w:val="Paragrafi"/>
              <w:ind w:firstLine="0"/>
              <w:jc w:val="center"/>
              <w:rPr>
                <w:sz w:val="20"/>
                <w:lang w:val="sq-AL"/>
              </w:rPr>
            </w:pPr>
            <w:r w:rsidRPr="008C2210">
              <w:rPr>
                <w:sz w:val="20"/>
                <w:lang w:val="sq-AL"/>
              </w:rPr>
              <w:t>Sforcimi i erës (pika 3.1.2.) për një shpejtësi minimale prej 60 km/h dhe mbingarkese të akullit (pika 3.1.3.) mbi:</w:t>
            </w:r>
          </w:p>
          <w:p w14:paraId="04D56829" w14:textId="46CAB2F9" w:rsidR="00C04D6A" w:rsidRPr="008C2210" w:rsidRDefault="00C04D6A" w:rsidP="008A27D3">
            <w:pPr>
              <w:pStyle w:val="Paragrafi"/>
              <w:ind w:firstLine="0"/>
              <w:jc w:val="center"/>
              <w:rPr>
                <w:sz w:val="20"/>
                <w:lang w:val="sq-AL"/>
              </w:rPr>
            </w:pPr>
            <w:r w:rsidRPr="008C2210">
              <w:rPr>
                <w:sz w:val="20"/>
                <w:lang w:val="sq-AL"/>
              </w:rPr>
              <w:t>-</w:t>
            </w:r>
            <w:r w:rsidR="0062713E" w:rsidRPr="008C2210">
              <w:rPr>
                <w:sz w:val="20"/>
                <w:lang w:val="sq-AL"/>
              </w:rPr>
              <w:t xml:space="preserve"> përcjellësit </w:t>
            </w:r>
            <w:r w:rsidRPr="008C2210">
              <w:rPr>
                <w:sz w:val="20"/>
                <w:lang w:val="sq-AL"/>
              </w:rPr>
              <w:t>dhe troset</w:t>
            </w:r>
            <w:r w:rsidR="00843574" w:rsidRPr="008C2210">
              <w:rPr>
                <w:sz w:val="20"/>
                <w:lang w:val="sq-AL"/>
              </w:rPr>
              <w:t>;</w:t>
            </w:r>
          </w:p>
          <w:p w14:paraId="04D5682A" w14:textId="423FFF8D" w:rsidR="00C04D6A" w:rsidRPr="008C2210" w:rsidRDefault="00C04D6A" w:rsidP="008A27D3">
            <w:pPr>
              <w:pStyle w:val="Paragrafi"/>
              <w:ind w:firstLine="0"/>
              <w:jc w:val="center"/>
              <w:rPr>
                <w:sz w:val="20"/>
                <w:lang w:val="sq-AL"/>
              </w:rPr>
            </w:pPr>
            <w:r w:rsidRPr="008C2210">
              <w:rPr>
                <w:sz w:val="20"/>
                <w:lang w:val="sq-AL"/>
              </w:rPr>
              <w:t xml:space="preserve">- </w:t>
            </w:r>
            <w:r w:rsidR="00843574" w:rsidRPr="008C2210">
              <w:rPr>
                <w:sz w:val="20"/>
                <w:lang w:val="sq-AL"/>
              </w:rPr>
              <w:t>s</w:t>
            </w:r>
            <w:r w:rsidRPr="008C2210">
              <w:rPr>
                <w:sz w:val="20"/>
                <w:lang w:val="sq-AL"/>
              </w:rPr>
              <w:t>htyllat.</w:t>
            </w:r>
          </w:p>
        </w:tc>
        <w:tc>
          <w:tcPr>
            <w:tcW w:w="1296" w:type="dxa"/>
            <w:gridSpan w:val="2"/>
            <w:vMerge/>
            <w:vAlign w:val="center"/>
          </w:tcPr>
          <w:p w14:paraId="04D5682B" w14:textId="77777777" w:rsidR="00C04D6A" w:rsidRPr="008C2210" w:rsidRDefault="00C04D6A" w:rsidP="008A27D3">
            <w:pPr>
              <w:pStyle w:val="Paragrafi"/>
              <w:ind w:firstLine="0"/>
              <w:jc w:val="center"/>
              <w:rPr>
                <w:sz w:val="20"/>
                <w:lang w:val="sq-AL"/>
              </w:rPr>
            </w:pPr>
          </w:p>
        </w:tc>
        <w:tc>
          <w:tcPr>
            <w:tcW w:w="1361" w:type="dxa"/>
            <w:vAlign w:val="center"/>
          </w:tcPr>
          <w:p w14:paraId="04D5682C" w14:textId="77777777" w:rsidR="00C04D6A" w:rsidRPr="008C2210" w:rsidRDefault="00C04D6A" w:rsidP="008A27D3">
            <w:pPr>
              <w:pStyle w:val="Paragrafi"/>
              <w:ind w:firstLine="0"/>
              <w:jc w:val="center"/>
              <w:rPr>
                <w:sz w:val="20"/>
                <w:lang w:val="sq-AL"/>
              </w:rPr>
            </w:pPr>
            <w:r w:rsidRPr="008C2210">
              <w:rPr>
                <w:sz w:val="20"/>
                <w:lang w:val="sq-AL"/>
              </w:rPr>
              <w:t>Nuk aplikohet</w:t>
            </w:r>
          </w:p>
        </w:tc>
      </w:tr>
      <w:tr w:rsidR="00C04D6A" w:rsidRPr="008C2210" w14:paraId="04D56834" w14:textId="77777777" w:rsidTr="008A27D3">
        <w:tc>
          <w:tcPr>
            <w:tcW w:w="1080" w:type="dxa"/>
            <w:vMerge/>
            <w:vAlign w:val="center"/>
          </w:tcPr>
          <w:p w14:paraId="04D5682E" w14:textId="77777777" w:rsidR="00C04D6A" w:rsidRPr="008C2210" w:rsidRDefault="00C04D6A" w:rsidP="006A4DB8">
            <w:pPr>
              <w:pStyle w:val="Paragrafi"/>
              <w:ind w:firstLine="0"/>
              <w:rPr>
                <w:sz w:val="20"/>
                <w:lang w:val="sq-AL"/>
              </w:rPr>
            </w:pPr>
          </w:p>
        </w:tc>
        <w:tc>
          <w:tcPr>
            <w:tcW w:w="1080" w:type="dxa"/>
            <w:vAlign w:val="center"/>
          </w:tcPr>
          <w:p w14:paraId="04D5682F" w14:textId="77777777" w:rsidR="00C04D6A" w:rsidRPr="008C2210" w:rsidRDefault="00C04D6A" w:rsidP="008A27D3">
            <w:pPr>
              <w:pStyle w:val="Paragrafi"/>
              <w:ind w:firstLine="0"/>
              <w:jc w:val="center"/>
              <w:rPr>
                <w:sz w:val="20"/>
                <w:lang w:val="sq-AL"/>
              </w:rPr>
            </w:pPr>
            <w:r w:rsidRPr="008C2210">
              <w:rPr>
                <w:sz w:val="20"/>
                <w:lang w:val="sq-AL"/>
              </w:rPr>
              <w:t>L</w:t>
            </w:r>
          </w:p>
        </w:tc>
        <w:tc>
          <w:tcPr>
            <w:tcW w:w="1541" w:type="dxa"/>
            <w:vAlign w:val="center"/>
          </w:tcPr>
          <w:p w14:paraId="04D56830" w14:textId="77777777" w:rsidR="00C04D6A" w:rsidRPr="008C2210" w:rsidRDefault="00C04D6A" w:rsidP="008A27D3">
            <w:pPr>
              <w:pStyle w:val="Paragrafi"/>
              <w:ind w:firstLine="0"/>
              <w:jc w:val="center"/>
              <w:rPr>
                <w:sz w:val="20"/>
                <w:lang w:val="sq-AL"/>
              </w:rPr>
            </w:pPr>
            <w:r w:rsidRPr="008C2210">
              <w:rPr>
                <w:sz w:val="20"/>
                <w:lang w:val="sq-AL"/>
              </w:rPr>
              <w:t>Mosbalancim në tërheqje (pika 3.1.4.4)</w:t>
            </w:r>
          </w:p>
        </w:tc>
        <w:tc>
          <w:tcPr>
            <w:tcW w:w="2779" w:type="dxa"/>
            <w:gridSpan w:val="4"/>
            <w:vAlign w:val="center"/>
          </w:tcPr>
          <w:p w14:paraId="04D56831" w14:textId="77777777" w:rsidR="00C04D6A" w:rsidRPr="008C2210" w:rsidRDefault="00C04D6A" w:rsidP="008A27D3">
            <w:pPr>
              <w:pStyle w:val="Paragrafi"/>
              <w:ind w:firstLine="0"/>
              <w:jc w:val="center"/>
              <w:rPr>
                <w:sz w:val="20"/>
                <w:lang w:val="sq-AL"/>
              </w:rPr>
            </w:pPr>
            <w:r w:rsidRPr="008C2210">
              <w:rPr>
                <w:sz w:val="20"/>
                <w:lang w:val="sq-AL"/>
              </w:rPr>
              <w:t>Mosbalancim në tërheqje (pika 3.1.4.4)</w:t>
            </w:r>
          </w:p>
        </w:tc>
        <w:tc>
          <w:tcPr>
            <w:tcW w:w="1296" w:type="dxa"/>
            <w:gridSpan w:val="2"/>
            <w:vMerge/>
            <w:vAlign w:val="center"/>
          </w:tcPr>
          <w:p w14:paraId="04D56832" w14:textId="77777777" w:rsidR="00C04D6A" w:rsidRPr="008C2210" w:rsidRDefault="00C04D6A" w:rsidP="008A27D3">
            <w:pPr>
              <w:pStyle w:val="Paragrafi"/>
              <w:ind w:firstLine="0"/>
              <w:jc w:val="center"/>
              <w:rPr>
                <w:sz w:val="20"/>
                <w:lang w:val="sq-AL"/>
              </w:rPr>
            </w:pPr>
          </w:p>
        </w:tc>
        <w:tc>
          <w:tcPr>
            <w:tcW w:w="1361" w:type="dxa"/>
            <w:vAlign w:val="center"/>
          </w:tcPr>
          <w:p w14:paraId="04D56833" w14:textId="2D983FB9" w:rsidR="00C04D6A" w:rsidRPr="008C2210" w:rsidRDefault="00C04D6A" w:rsidP="008A27D3">
            <w:pPr>
              <w:pStyle w:val="Paragrafi"/>
              <w:ind w:firstLine="0"/>
              <w:jc w:val="center"/>
              <w:rPr>
                <w:sz w:val="20"/>
                <w:lang w:val="sq-AL"/>
              </w:rPr>
            </w:pPr>
            <w:r w:rsidRPr="008C2210">
              <w:rPr>
                <w:sz w:val="20"/>
                <w:lang w:val="sq-AL"/>
              </w:rPr>
              <w:t>Këputje e</w:t>
            </w:r>
            <w:r w:rsidR="0062713E" w:rsidRPr="008C2210">
              <w:rPr>
                <w:sz w:val="20"/>
                <w:lang w:val="sq-AL"/>
              </w:rPr>
              <w:t xml:space="preserve"> përcjellësve </w:t>
            </w:r>
            <w:r w:rsidRPr="008C2210">
              <w:rPr>
                <w:sz w:val="20"/>
                <w:lang w:val="sq-AL"/>
              </w:rPr>
              <w:t>dhe troseve (pika 3.1.5.4)</w:t>
            </w:r>
          </w:p>
        </w:tc>
      </w:tr>
      <w:tr w:rsidR="00C04D6A" w:rsidRPr="008C2210" w14:paraId="04D56839" w14:textId="77777777" w:rsidTr="00C04D6A">
        <w:tc>
          <w:tcPr>
            <w:tcW w:w="9137" w:type="dxa"/>
            <w:gridSpan w:val="10"/>
            <w:vAlign w:val="center"/>
          </w:tcPr>
          <w:p w14:paraId="04D56835" w14:textId="77777777" w:rsidR="00C04D6A" w:rsidRPr="008C2210" w:rsidRDefault="00C04D6A" w:rsidP="006A4DB8">
            <w:pPr>
              <w:pStyle w:val="Paragrafi"/>
              <w:ind w:firstLine="0"/>
              <w:rPr>
                <w:sz w:val="20"/>
                <w:lang w:val="sq-AL"/>
              </w:rPr>
            </w:pPr>
            <w:r w:rsidRPr="008C2210">
              <w:rPr>
                <w:sz w:val="20"/>
                <w:lang w:val="sq-AL"/>
              </w:rPr>
              <w:t>Për të përcaktuar tensionin e përcjellësve dhe troseve duhet të merren parasysh:</w:t>
            </w:r>
          </w:p>
          <w:p w14:paraId="04D56836" w14:textId="1BCA3290" w:rsidR="00C04D6A" w:rsidRPr="008C2210" w:rsidRDefault="00C04D6A" w:rsidP="006A4DB8">
            <w:pPr>
              <w:pStyle w:val="Paragrafi"/>
              <w:ind w:firstLine="0"/>
              <w:rPr>
                <w:sz w:val="20"/>
                <w:lang w:val="sq-AL"/>
              </w:rPr>
            </w:pPr>
            <w:r w:rsidRPr="008C2210">
              <w:rPr>
                <w:sz w:val="20"/>
                <w:lang w:val="sq-AL"/>
              </w:rPr>
              <w:t>Hipoteza 1a: duke marrë në konsideratë një mbingarkesë të erës (pika 3.1.2) që korrespondon me një shpejtësi minimale prej 120 apo 140 km/h sipas kategorisë së linjës dhe temperaturë -10</w:t>
            </w:r>
            <w:r w:rsidR="006F5324" w:rsidRPr="008C2210">
              <w:rPr>
                <w:sz w:val="20"/>
                <w:lang w:val="sq-AL"/>
              </w:rPr>
              <w:t xml:space="preserve">ºC </w:t>
            </w:r>
            <w:r w:rsidRPr="008C2210">
              <w:rPr>
                <w:sz w:val="20"/>
                <w:lang w:val="sq-AL"/>
              </w:rPr>
              <w:t>në zonën B dhe -15ºC në zonën</w:t>
            </w:r>
            <w:r w:rsidR="009B1553" w:rsidRPr="008C2210">
              <w:rPr>
                <w:sz w:val="20"/>
                <w:lang w:val="sq-AL"/>
              </w:rPr>
              <w:t xml:space="preserve"> </w:t>
            </w:r>
            <w:r w:rsidRPr="008C2210">
              <w:rPr>
                <w:sz w:val="20"/>
                <w:lang w:val="sq-AL"/>
              </w:rPr>
              <w:t>C.</w:t>
            </w:r>
          </w:p>
          <w:p w14:paraId="04D56837" w14:textId="7E53A721" w:rsidR="00C04D6A" w:rsidRPr="008C2210" w:rsidRDefault="00C04D6A" w:rsidP="006A4DB8">
            <w:pPr>
              <w:pStyle w:val="Paragrafi"/>
              <w:ind w:firstLine="0"/>
              <w:rPr>
                <w:sz w:val="20"/>
                <w:lang w:val="sq-AL"/>
              </w:rPr>
            </w:pPr>
            <w:r w:rsidRPr="008C2210">
              <w:rPr>
                <w:sz w:val="20"/>
                <w:lang w:val="sq-AL"/>
              </w:rPr>
              <w:t>Hipotezë shtesë: duke marrë në konsideratë një mbingarkesë minimale të akullit (pika 3.1.3.) dhe temperaturën-15</w:t>
            </w:r>
            <w:r w:rsidR="006F5324" w:rsidRPr="008C2210">
              <w:rPr>
                <w:sz w:val="20"/>
                <w:lang w:val="sq-AL"/>
              </w:rPr>
              <w:t xml:space="preserve">ºC </w:t>
            </w:r>
            <w:r w:rsidRPr="008C2210">
              <w:rPr>
                <w:sz w:val="20"/>
                <w:lang w:val="sq-AL"/>
              </w:rPr>
              <w:t>në zonës B dhe -20ºC në</w:t>
            </w:r>
            <w:r w:rsidR="00F87F0D" w:rsidRPr="008C2210">
              <w:rPr>
                <w:sz w:val="20"/>
                <w:lang w:val="sq-AL"/>
              </w:rPr>
              <w:t xml:space="preserve"> </w:t>
            </w:r>
            <w:r w:rsidRPr="008C2210">
              <w:rPr>
                <w:sz w:val="20"/>
                <w:lang w:val="sq-AL"/>
              </w:rPr>
              <w:t>zonën C. Në linjat e kategorisë së veçantë, me rritjen e mëtejshme të mbingarkesës së akullit duhet të merret në konsideratë se</w:t>
            </w:r>
            <w:r w:rsidR="0062713E" w:rsidRPr="008C2210">
              <w:rPr>
                <w:sz w:val="20"/>
                <w:lang w:val="sq-AL"/>
              </w:rPr>
              <w:t xml:space="preserve"> përcjellësit </w:t>
            </w:r>
            <w:r w:rsidRPr="008C2210">
              <w:rPr>
                <w:sz w:val="20"/>
                <w:lang w:val="sq-AL"/>
              </w:rPr>
              <w:t>dhe troset i nënshtrohen një mbingarkese të erës minimum që korrespondon me 60 km/h (pika 3.1.2).</w:t>
            </w:r>
          </w:p>
          <w:p w14:paraId="04D56838" w14:textId="77777777" w:rsidR="00C04D6A" w:rsidRPr="008C2210" w:rsidRDefault="00C04D6A" w:rsidP="006A4DB8">
            <w:pPr>
              <w:pStyle w:val="Paragrafi"/>
              <w:ind w:firstLine="0"/>
              <w:rPr>
                <w:sz w:val="20"/>
                <w:lang w:val="sq-AL"/>
              </w:rPr>
            </w:pPr>
            <w:r w:rsidRPr="008C2210">
              <w:rPr>
                <w:sz w:val="20"/>
                <w:lang w:val="sq-AL"/>
              </w:rPr>
              <w:t>Hipoteza 2a: (akull + erë) është e aplikueshme vetëm për linjat e kategorive të veçanta.</w:t>
            </w:r>
          </w:p>
        </w:tc>
      </w:tr>
      <w:tr w:rsidR="00C04D6A" w:rsidRPr="008C2210" w14:paraId="04D5683B" w14:textId="77777777" w:rsidTr="00C04D6A">
        <w:trPr>
          <w:trHeight w:val="70"/>
        </w:trPr>
        <w:tc>
          <w:tcPr>
            <w:tcW w:w="9137" w:type="dxa"/>
            <w:gridSpan w:val="10"/>
          </w:tcPr>
          <w:p w14:paraId="04D5683A" w14:textId="54C38DAB" w:rsidR="00C04D6A" w:rsidRPr="008C2210" w:rsidRDefault="00C04D6A" w:rsidP="006A4DB8">
            <w:pPr>
              <w:pStyle w:val="Paragrafi"/>
              <w:ind w:firstLine="0"/>
              <w:rPr>
                <w:sz w:val="20"/>
                <w:lang w:val="sq-AL"/>
              </w:rPr>
            </w:pPr>
            <w:r w:rsidRPr="008C2210">
              <w:rPr>
                <w:sz w:val="20"/>
                <w:lang w:val="sq-AL"/>
              </w:rPr>
              <w:t>V = Sforcimi vertical</w:t>
            </w:r>
            <w:r w:rsidR="00F87F0D" w:rsidRPr="008C2210">
              <w:rPr>
                <w:sz w:val="20"/>
                <w:lang w:val="sq-AL"/>
              </w:rPr>
              <w:t xml:space="preserve"> </w:t>
            </w:r>
            <w:r w:rsidRPr="008C2210">
              <w:rPr>
                <w:sz w:val="20"/>
                <w:lang w:val="sq-AL"/>
              </w:rPr>
              <w:t>L = Sforcimi gjatësor</w:t>
            </w:r>
            <w:r w:rsidR="00F87F0D" w:rsidRPr="008C2210">
              <w:rPr>
                <w:sz w:val="20"/>
                <w:lang w:val="sq-AL"/>
              </w:rPr>
              <w:t xml:space="preserve"> </w:t>
            </w:r>
            <w:r w:rsidRPr="008C2210">
              <w:rPr>
                <w:sz w:val="20"/>
                <w:lang w:val="sq-AL"/>
              </w:rPr>
              <w:t>T = Sforcimi tërthor</w:t>
            </w:r>
          </w:p>
        </w:tc>
      </w:tr>
    </w:tbl>
    <w:p w14:paraId="04D5683C" w14:textId="77777777" w:rsidR="00C04D6A" w:rsidRPr="008C2210" w:rsidRDefault="00C04D6A" w:rsidP="002B2DE5">
      <w:pPr>
        <w:pStyle w:val="Paragrafi"/>
        <w:rPr>
          <w:lang w:val="sq-AL"/>
        </w:rPr>
      </w:pPr>
    </w:p>
    <w:p w14:paraId="04D5683D" w14:textId="77777777" w:rsidR="00C04D6A" w:rsidRPr="008C2210" w:rsidRDefault="00C04D6A" w:rsidP="002B2DE5">
      <w:pPr>
        <w:pStyle w:val="Paragrafi"/>
        <w:rPr>
          <w:lang w:val="sq-AL"/>
        </w:rPr>
      </w:pPr>
      <w:r w:rsidRPr="008C2210">
        <w:rPr>
          <w:lang w:val="sq-AL"/>
        </w:rPr>
        <w:t>3.5.4 Koeficientët e tërthorë</w:t>
      </w:r>
      <w:r w:rsidRPr="008C2210" w:rsidDel="00056677">
        <w:rPr>
          <w:lang w:val="sq-AL"/>
        </w:rPr>
        <w:t xml:space="preserve"> </w:t>
      </w:r>
      <w:r w:rsidRPr="008C2210">
        <w:rPr>
          <w:lang w:val="sq-AL"/>
        </w:rPr>
        <w:t>të sigurisë</w:t>
      </w:r>
    </w:p>
    <w:p w14:paraId="04D5683E" w14:textId="5EDC030F" w:rsidR="00C04D6A" w:rsidRPr="008C2210" w:rsidRDefault="00C04D6A" w:rsidP="002B2DE5">
      <w:pPr>
        <w:pStyle w:val="Paragrafi"/>
        <w:rPr>
          <w:lang w:val="sq-AL"/>
        </w:rPr>
      </w:pPr>
      <w:r w:rsidRPr="008C2210">
        <w:rPr>
          <w:lang w:val="sq-AL"/>
        </w:rPr>
        <w:t>Koeficientët e sigurisë së shtyllave janë të ndryshme në varësi të natyrës së hipotezën së llogaritur për t</w:t>
      </w:r>
      <w:r w:rsidR="00A31D48" w:rsidRPr="008C2210">
        <w:rPr>
          <w:lang w:val="sq-AL"/>
        </w:rPr>
        <w:t>’</w:t>
      </w:r>
      <w:r w:rsidRPr="008C2210">
        <w:rPr>
          <w:lang w:val="sq-AL"/>
        </w:rPr>
        <w:t>u zbatuar. Në këtë kuptim, hipotezat janë renditur në tabelën e mëposhtme.</w:t>
      </w:r>
    </w:p>
    <w:p w14:paraId="6C7F77AE" w14:textId="77777777" w:rsidR="00582037" w:rsidRPr="008C2210" w:rsidRDefault="00582037" w:rsidP="002B2DE5">
      <w:pPr>
        <w:pStyle w:val="Paragrafi"/>
        <w:rPr>
          <w:lang w:val="sq-AL"/>
        </w:rPr>
      </w:pPr>
    </w:p>
    <w:p w14:paraId="04D56840" w14:textId="1A0FD588" w:rsidR="00C04D6A" w:rsidRPr="008C2210" w:rsidRDefault="00C04D6A" w:rsidP="00307927">
      <w:pPr>
        <w:pStyle w:val="Paragrafi"/>
        <w:jc w:val="center"/>
        <w:rPr>
          <w:i/>
          <w:lang w:val="sq-AL"/>
        </w:rPr>
      </w:pPr>
      <w:r w:rsidRPr="008C2210">
        <w:rPr>
          <w:i/>
          <w:lang w:val="sq-AL"/>
        </w:rPr>
        <w:t>Tabel</w:t>
      </w:r>
      <w:r w:rsidR="00582037" w:rsidRPr="008C2210">
        <w:rPr>
          <w:i/>
          <w:lang w:val="sq-AL"/>
        </w:rPr>
        <w:t>ë</w:t>
      </w:r>
      <w:r w:rsidRPr="008C2210">
        <w:rPr>
          <w:i/>
          <w:lang w:val="sq-AL"/>
        </w:rPr>
        <w:t xml:space="preserve"> 9. Hipotezat e llogaritjes sipas tipit të shtyllës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4"/>
        <w:gridCol w:w="2543"/>
        <w:gridCol w:w="2543"/>
      </w:tblGrid>
      <w:tr w:rsidR="00C04D6A" w:rsidRPr="008C2210" w14:paraId="04D56844" w14:textId="77777777" w:rsidTr="00C04D6A">
        <w:trPr>
          <w:trHeight w:val="77"/>
          <w:jc w:val="center"/>
        </w:trPr>
        <w:tc>
          <w:tcPr>
            <w:tcW w:w="2434" w:type="dxa"/>
            <w:vAlign w:val="center"/>
          </w:tcPr>
          <w:p w14:paraId="04D56841" w14:textId="77777777" w:rsidR="00C04D6A" w:rsidRPr="008C2210" w:rsidRDefault="00C04D6A" w:rsidP="006A4DB8">
            <w:pPr>
              <w:pStyle w:val="Paragrafi"/>
              <w:ind w:firstLine="0"/>
              <w:rPr>
                <w:b/>
                <w:sz w:val="20"/>
                <w:lang w:val="sq-AL"/>
              </w:rPr>
            </w:pPr>
            <w:r w:rsidRPr="008C2210">
              <w:rPr>
                <w:b/>
                <w:sz w:val="20"/>
                <w:lang w:val="sq-AL"/>
              </w:rPr>
              <w:t>Tipi i shtyllës</w:t>
            </w:r>
          </w:p>
        </w:tc>
        <w:tc>
          <w:tcPr>
            <w:tcW w:w="2543" w:type="dxa"/>
            <w:vAlign w:val="center"/>
          </w:tcPr>
          <w:p w14:paraId="04D56842" w14:textId="77777777" w:rsidR="00C04D6A" w:rsidRPr="008C2210" w:rsidRDefault="00C04D6A" w:rsidP="006A4DB8">
            <w:pPr>
              <w:pStyle w:val="Paragrafi"/>
              <w:ind w:firstLine="0"/>
              <w:rPr>
                <w:b/>
                <w:sz w:val="20"/>
                <w:lang w:val="sq-AL"/>
              </w:rPr>
            </w:pPr>
            <w:r w:rsidRPr="008C2210">
              <w:rPr>
                <w:b/>
                <w:sz w:val="20"/>
                <w:lang w:val="sq-AL"/>
              </w:rPr>
              <w:t>Hipotezat normale</w:t>
            </w:r>
          </w:p>
        </w:tc>
        <w:tc>
          <w:tcPr>
            <w:tcW w:w="2543" w:type="dxa"/>
            <w:vAlign w:val="center"/>
          </w:tcPr>
          <w:p w14:paraId="04D56843" w14:textId="77777777" w:rsidR="00C04D6A" w:rsidRPr="008C2210" w:rsidRDefault="00C04D6A" w:rsidP="006A4DB8">
            <w:pPr>
              <w:pStyle w:val="Paragrafi"/>
              <w:ind w:firstLine="0"/>
              <w:rPr>
                <w:b/>
                <w:sz w:val="20"/>
                <w:lang w:val="sq-AL"/>
              </w:rPr>
            </w:pPr>
            <w:r w:rsidRPr="008C2210">
              <w:rPr>
                <w:b/>
                <w:sz w:val="20"/>
                <w:lang w:val="sq-AL"/>
              </w:rPr>
              <w:t>Hipotezat anormale</w:t>
            </w:r>
          </w:p>
        </w:tc>
      </w:tr>
      <w:tr w:rsidR="00C04D6A" w:rsidRPr="008C2210" w14:paraId="04D56848" w14:textId="77777777" w:rsidTr="00C04D6A">
        <w:trPr>
          <w:trHeight w:val="77"/>
          <w:jc w:val="center"/>
        </w:trPr>
        <w:tc>
          <w:tcPr>
            <w:tcW w:w="2434" w:type="dxa"/>
            <w:vAlign w:val="center"/>
          </w:tcPr>
          <w:p w14:paraId="04D56845" w14:textId="77777777" w:rsidR="00C04D6A" w:rsidRPr="008C2210" w:rsidRDefault="00C04D6A" w:rsidP="006A4DB8">
            <w:pPr>
              <w:pStyle w:val="Paragrafi"/>
              <w:ind w:firstLine="0"/>
              <w:rPr>
                <w:sz w:val="20"/>
                <w:lang w:val="sq-AL"/>
              </w:rPr>
            </w:pPr>
            <w:r w:rsidRPr="008C2210">
              <w:rPr>
                <w:sz w:val="20"/>
                <w:lang w:val="sq-AL"/>
              </w:rPr>
              <w:t>Lineare</w:t>
            </w:r>
          </w:p>
        </w:tc>
        <w:tc>
          <w:tcPr>
            <w:tcW w:w="2543" w:type="dxa"/>
            <w:vAlign w:val="center"/>
          </w:tcPr>
          <w:p w14:paraId="04D56846" w14:textId="77777777" w:rsidR="00C04D6A" w:rsidRPr="008C2210" w:rsidRDefault="00C04D6A" w:rsidP="008A27D3">
            <w:pPr>
              <w:pStyle w:val="Paragrafi"/>
              <w:ind w:firstLine="0"/>
              <w:jc w:val="center"/>
              <w:rPr>
                <w:sz w:val="20"/>
                <w:lang w:val="sq-AL"/>
              </w:rPr>
            </w:pPr>
            <w:r w:rsidRPr="008C2210">
              <w:rPr>
                <w:sz w:val="20"/>
                <w:lang w:val="sq-AL"/>
              </w:rPr>
              <w:t>1a, 2a</w:t>
            </w:r>
          </w:p>
        </w:tc>
        <w:tc>
          <w:tcPr>
            <w:tcW w:w="2543" w:type="dxa"/>
            <w:vAlign w:val="center"/>
          </w:tcPr>
          <w:p w14:paraId="04D56847" w14:textId="77777777" w:rsidR="00C04D6A" w:rsidRPr="008C2210" w:rsidRDefault="00C04D6A" w:rsidP="008A27D3">
            <w:pPr>
              <w:pStyle w:val="Paragrafi"/>
              <w:ind w:firstLine="0"/>
              <w:jc w:val="center"/>
              <w:rPr>
                <w:sz w:val="20"/>
                <w:lang w:val="sq-AL"/>
              </w:rPr>
            </w:pPr>
            <w:r w:rsidRPr="008C2210">
              <w:rPr>
                <w:sz w:val="20"/>
                <w:lang w:val="sq-AL"/>
              </w:rPr>
              <w:t>3a, 4a</w:t>
            </w:r>
          </w:p>
        </w:tc>
      </w:tr>
      <w:tr w:rsidR="00C04D6A" w:rsidRPr="008C2210" w14:paraId="04D5684C" w14:textId="77777777" w:rsidTr="00C04D6A">
        <w:trPr>
          <w:trHeight w:val="77"/>
          <w:jc w:val="center"/>
        </w:trPr>
        <w:tc>
          <w:tcPr>
            <w:tcW w:w="2434" w:type="dxa"/>
            <w:vAlign w:val="center"/>
          </w:tcPr>
          <w:p w14:paraId="04D56849" w14:textId="77777777" w:rsidR="00C04D6A" w:rsidRPr="008C2210" w:rsidRDefault="00C04D6A" w:rsidP="006A4DB8">
            <w:pPr>
              <w:pStyle w:val="Paragrafi"/>
              <w:ind w:firstLine="0"/>
              <w:rPr>
                <w:sz w:val="20"/>
                <w:lang w:val="sq-AL"/>
              </w:rPr>
            </w:pPr>
            <w:r w:rsidRPr="008C2210">
              <w:rPr>
                <w:sz w:val="20"/>
                <w:lang w:val="sq-AL"/>
              </w:rPr>
              <w:t>Këndore</w:t>
            </w:r>
          </w:p>
        </w:tc>
        <w:tc>
          <w:tcPr>
            <w:tcW w:w="2543" w:type="dxa"/>
            <w:vAlign w:val="center"/>
          </w:tcPr>
          <w:p w14:paraId="04D5684A" w14:textId="77777777" w:rsidR="00C04D6A" w:rsidRPr="008C2210" w:rsidRDefault="00C04D6A" w:rsidP="008A27D3">
            <w:pPr>
              <w:pStyle w:val="Paragrafi"/>
              <w:ind w:firstLine="0"/>
              <w:jc w:val="center"/>
              <w:rPr>
                <w:sz w:val="20"/>
                <w:lang w:val="sq-AL"/>
              </w:rPr>
            </w:pPr>
            <w:r w:rsidRPr="008C2210">
              <w:rPr>
                <w:sz w:val="20"/>
                <w:lang w:val="sq-AL"/>
              </w:rPr>
              <w:t>1a, 2a</w:t>
            </w:r>
          </w:p>
        </w:tc>
        <w:tc>
          <w:tcPr>
            <w:tcW w:w="2543" w:type="dxa"/>
            <w:vAlign w:val="center"/>
          </w:tcPr>
          <w:p w14:paraId="04D5684B" w14:textId="77777777" w:rsidR="00C04D6A" w:rsidRPr="008C2210" w:rsidRDefault="00C04D6A" w:rsidP="008A27D3">
            <w:pPr>
              <w:pStyle w:val="Paragrafi"/>
              <w:ind w:firstLine="0"/>
              <w:jc w:val="center"/>
              <w:rPr>
                <w:sz w:val="20"/>
                <w:lang w:val="sq-AL"/>
              </w:rPr>
            </w:pPr>
            <w:r w:rsidRPr="008C2210">
              <w:rPr>
                <w:sz w:val="20"/>
                <w:lang w:val="sq-AL"/>
              </w:rPr>
              <w:t>3a, 4a</w:t>
            </w:r>
          </w:p>
        </w:tc>
      </w:tr>
      <w:tr w:rsidR="00C04D6A" w:rsidRPr="008C2210" w14:paraId="04D56850" w14:textId="77777777" w:rsidTr="00C04D6A">
        <w:trPr>
          <w:trHeight w:val="77"/>
          <w:jc w:val="center"/>
        </w:trPr>
        <w:tc>
          <w:tcPr>
            <w:tcW w:w="2434" w:type="dxa"/>
            <w:vAlign w:val="center"/>
          </w:tcPr>
          <w:p w14:paraId="04D5684D" w14:textId="77777777" w:rsidR="00C04D6A" w:rsidRPr="008C2210" w:rsidRDefault="00C04D6A" w:rsidP="006A4DB8">
            <w:pPr>
              <w:pStyle w:val="Paragrafi"/>
              <w:ind w:firstLine="0"/>
              <w:rPr>
                <w:sz w:val="20"/>
                <w:lang w:val="sq-AL"/>
              </w:rPr>
            </w:pPr>
            <w:r w:rsidRPr="008C2210">
              <w:rPr>
                <w:sz w:val="20"/>
                <w:lang w:val="sq-AL"/>
              </w:rPr>
              <w:t>Ankoruese</w:t>
            </w:r>
          </w:p>
        </w:tc>
        <w:tc>
          <w:tcPr>
            <w:tcW w:w="2543" w:type="dxa"/>
            <w:vAlign w:val="center"/>
          </w:tcPr>
          <w:p w14:paraId="04D5684E" w14:textId="77777777" w:rsidR="00C04D6A" w:rsidRPr="008C2210" w:rsidRDefault="00C04D6A" w:rsidP="008A27D3">
            <w:pPr>
              <w:pStyle w:val="Paragrafi"/>
              <w:ind w:firstLine="0"/>
              <w:jc w:val="center"/>
              <w:rPr>
                <w:sz w:val="20"/>
                <w:lang w:val="sq-AL"/>
              </w:rPr>
            </w:pPr>
            <w:r w:rsidRPr="008C2210">
              <w:rPr>
                <w:sz w:val="20"/>
                <w:lang w:val="sq-AL"/>
              </w:rPr>
              <w:t>1a, 2a</w:t>
            </w:r>
          </w:p>
        </w:tc>
        <w:tc>
          <w:tcPr>
            <w:tcW w:w="2543" w:type="dxa"/>
            <w:vAlign w:val="center"/>
          </w:tcPr>
          <w:p w14:paraId="04D5684F" w14:textId="77777777" w:rsidR="00C04D6A" w:rsidRPr="008C2210" w:rsidRDefault="00C04D6A" w:rsidP="008A27D3">
            <w:pPr>
              <w:pStyle w:val="Paragrafi"/>
              <w:ind w:firstLine="0"/>
              <w:jc w:val="center"/>
              <w:rPr>
                <w:sz w:val="20"/>
                <w:lang w:val="sq-AL"/>
              </w:rPr>
            </w:pPr>
            <w:r w:rsidRPr="008C2210">
              <w:rPr>
                <w:sz w:val="20"/>
                <w:lang w:val="sq-AL"/>
              </w:rPr>
              <w:t>3a, 4a</w:t>
            </w:r>
          </w:p>
        </w:tc>
      </w:tr>
      <w:tr w:rsidR="00C04D6A" w:rsidRPr="008C2210" w14:paraId="04D56854" w14:textId="77777777" w:rsidTr="00C04D6A">
        <w:trPr>
          <w:trHeight w:val="77"/>
          <w:jc w:val="center"/>
        </w:trPr>
        <w:tc>
          <w:tcPr>
            <w:tcW w:w="2434" w:type="dxa"/>
            <w:vAlign w:val="center"/>
          </w:tcPr>
          <w:p w14:paraId="04D56851" w14:textId="77777777" w:rsidR="00C04D6A" w:rsidRPr="008C2210" w:rsidRDefault="00C04D6A" w:rsidP="006A4DB8">
            <w:pPr>
              <w:pStyle w:val="Paragrafi"/>
              <w:ind w:firstLine="0"/>
              <w:rPr>
                <w:sz w:val="20"/>
                <w:lang w:val="sq-AL"/>
              </w:rPr>
            </w:pPr>
            <w:r w:rsidRPr="008C2210">
              <w:rPr>
                <w:sz w:val="20"/>
                <w:lang w:val="sq-AL"/>
              </w:rPr>
              <w:t>Fundore</w:t>
            </w:r>
          </w:p>
        </w:tc>
        <w:tc>
          <w:tcPr>
            <w:tcW w:w="2543" w:type="dxa"/>
            <w:vAlign w:val="center"/>
          </w:tcPr>
          <w:p w14:paraId="04D56852" w14:textId="77777777" w:rsidR="00C04D6A" w:rsidRPr="008C2210" w:rsidRDefault="00C04D6A" w:rsidP="008A27D3">
            <w:pPr>
              <w:pStyle w:val="Paragrafi"/>
              <w:ind w:firstLine="0"/>
              <w:jc w:val="center"/>
              <w:rPr>
                <w:sz w:val="20"/>
                <w:lang w:val="sq-AL"/>
              </w:rPr>
            </w:pPr>
            <w:r w:rsidRPr="008C2210">
              <w:rPr>
                <w:sz w:val="20"/>
                <w:lang w:val="sq-AL"/>
              </w:rPr>
              <w:t>1a, 2a</w:t>
            </w:r>
          </w:p>
        </w:tc>
        <w:tc>
          <w:tcPr>
            <w:tcW w:w="2543" w:type="dxa"/>
            <w:vAlign w:val="center"/>
          </w:tcPr>
          <w:p w14:paraId="04D56853" w14:textId="77777777" w:rsidR="00C04D6A" w:rsidRPr="008C2210" w:rsidRDefault="00C04D6A" w:rsidP="008A27D3">
            <w:pPr>
              <w:pStyle w:val="Paragrafi"/>
              <w:ind w:firstLine="0"/>
              <w:jc w:val="center"/>
              <w:rPr>
                <w:sz w:val="20"/>
                <w:lang w:val="sq-AL"/>
              </w:rPr>
            </w:pPr>
            <w:r w:rsidRPr="008C2210">
              <w:rPr>
                <w:sz w:val="20"/>
                <w:lang w:val="sq-AL"/>
              </w:rPr>
              <w:t>4a</w:t>
            </w:r>
          </w:p>
        </w:tc>
      </w:tr>
    </w:tbl>
    <w:p w14:paraId="04D56855" w14:textId="77777777" w:rsidR="00C04D6A" w:rsidRPr="008C2210" w:rsidRDefault="00C04D6A" w:rsidP="002B2DE5">
      <w:pPr>
        <w:pStyle w:val="Paragrafi"/>
        <w:rPr>
          <w:lang w:val="sq-AL"/>
        </w:rPr>
      </w:pPr>
    </w:p>
    <w:p w14:paraId="04D56856" w14:textId="44F54B69" w:rsidR="00C04D6A" w:rsidRPr="008C2210" w:rsidRDefault="00C04D6A" w:rsidP="002B2DE5">
      <w:pPr>
        <w:pStyle w:val="Paragrafi"/>
        <w:rPr>
          <w:lang w:val="sq-AL"/>
        </w:rPr>
      </w:pPr>
      <w:r w:rsidRPr="008C2210">
        <w:rPr>
          <w:lang w:val="sq-AL"/>
        </w:rPr>
        <w:t xml:space="preserve">Elementet metalike – </w:t>
      </w:r>
      <w:r w:rsidR="00307927" w:rsidRPr="008C2210">
        <w:rPr>
          <w:lang w:val="sq-AL"/>
        </w:rPr>
        <w:t xml:space="preserve">koeficienti </w:t>
      </w:r>
      <w:r w:rsidRPr="008C2210">
        <w:rPr>
          <w:lang w:val="sq-AL"/>
        </w:rPr>
        <w:t>i sigurisë në lidhje me kufirin e rrjedhshmërisë nuk duhet të jetë më pak se 1,5 për hipotezat normale dhe 1,2 për hipotezat jonormale.</w:t>
      </w:r>
    </w:p>
    <w:p w14:paraId="04D56857" w14:textId="77777777" w:rsidR="00C04D6A" w:rsidRPr="008C2210" w:rsidRDefault="00C04D6A" w:rsidP="002B2DE5">
      <w:pPr>
        <w:pStyle w:val="Paragrafi"/>
        <w:rPr>
          <w:lang w:val="sq-AL"/>
        </w:rPr>
      </w:pPr>
      <w:r w:rsidRPr="008C2210">
        <w:rPr>
          <w:lang w:val="sq-AL"/>
        </w:rPr>
        <w:t>Kur rezistenca mekanike e shtyllave plotësohet me verifikime duke testuar madhësinë reale, vlerat e mësipërme mund të reduktohen në 1,45 dhe 1,15, respektivisht.</w:t>
      </w:r>
    </w:p>
    <w:p w14:paraId="04D56858" w14:textId="0ACC3806" w:rsidR="00C04D6A" w:rsidRPr="008C2210" w:rsidRDefault="00C04D6A" w:rsidP="002B2DE5">
      <w:pPr>
        <w:pStyle w:val="Paragrafi"/>
        <w:rPr>
          <w:lang w:val="sq-AL"/>
        </w:rPr>
      </w:pPr>
      <w:r w:rsidRPr="008C2210">
        <w:rPr>
          <w:lang w:val="sq-AL"/>
        </w:rPr>
        <w:t>Për hipotezat jonormale (3a dhe 4a), koeficienti</w:t>
      </w:r>
      <w:r w:rsidR="009B1553" w:rsidRPr="008C2210">
        <w:rPr>
          <w:lang w:val="sq-AL"/>
        </w:rPr>
        <w:t xml:space="preserve"> </w:t>
      </w:r>
      <w:r w:rsidRPr="008C2210">
        <w:rPr>
          <w:lang w:val="sq-AL"/>
        </w:rPr>
        <w:t>i sigurisë mund të reduktohet me 20</w:t>
      </w:r>
      <w:r w:rsidR="00497D13" w:rsidRPr="008C2210">
        <w:rPr>
          <w:lang w:val="sq-AL"/>
        </w:rPr>
        <w:t>%</w:t>
      </w:r>
      <w:r w:rsidRPr="008C2210">
        <w:rPr>
          <w:lang w:val="sq-AL"/>
        </w:rPr>
        <w:t>.</w:t>
      </w:r>
    </w:p>
    <w:p w14:paraId="04D56859" w14:textId="115AC387" w:rsidR="00C04D6A" w:rsidRPr="008C2210" w:rsidRDefault="00C04D6A" w:rsidP="002B2DE5">
      <w:pPr>
        <w:pStyle w:val="Paragrafi"/>
        <w:rPr>
          <w:lang w:val="sq-AL"/>
        </w:rPr>
      </w:pPr>
      <w:r w:rsidRPr="008C2210">
        <w:rPr>
          <w:lang w:val="sq-AL"/>
        </w:rPr>
        <w:t xml:space="preserve">Elementet prej druri – </w:t>
      </w:r>
      <w:r w:rsidR="00307927" w:rsidRPr="008C2210">
        <w:rPr>
          <w:lang w:val="sq-AL"/>
        </w:rPr>
        <w:t xml:space="preserve">koeficienti </w:t>
      </w:r>
      <w:r w:rsidRPr="008C2210">
        <w:rPr>
          <w:lang w:val="sq-AL"/>
        </w:rPr>
        <w:t>i sigurisë nuk duhet të jetë më i vogël se 3,5 për hipotezat normale dhe 2,8 për ato jonormale.</w:t>
      </w:r>
    </w:p>
    <w:p w14:paraId="04D5685A" w14:textId="620BD75A" w:rsidR="00C04D6A" w:rsidRPr="008C2210" w:rsidRDefault="00C04D6A" w:rsidP="002B2DE5">
      <w:pPr>
        <w:pStyle w:val="Paragrafi"/>
        <w:rPr>
          <w:lang w:val="sq-AL"/>
        </w:rPr>
      </w:pPr>
      <w:r w:rsidRPr="008C2210">
        <w:rPr>
          <w:lang w:val="sq-AL"/>
        </w:rPr>
        <w:t xml:space="preserve">Elementet betonarme – </w:t>
      </w:r>
      <w:r w:rsidR="00307927" w:rsidRPr="008C2210">
        <w:rPr>
          <w:lang w:val="sq-AL"/>
        </w:rPr>
        <w:t xml:space="preserve">koeficienti </w:t>
      </w:r>
      <w:r w:rsidRPr="008C2210">
        <w:rPr>
          <w:lang w:val="sq-AL"/>
        </w:rPr>
        <w:t xml:space="preserve">i sigurisë në </w:t>
      </w:r>
      <w:r w:rsidR="009B1553" w:rsidRPr="008C2210">
        <w:rPr>
          <w:lang w:val="sq-AL"/>
        </w:rPr>
        <w:t>shkatërrim</w:t>
      </w:r>
      <w:r w:rsidRPr="008C2210">
        <w:rPr>
          <w:lang w:val="sq-AL"/>
        </w:rPr>
        <w:t xml:space="preserve"> të shtyllave dhe elementeve betonarme për hipotezat normale (1a dhe 2a) korrespondojnë me dispozitat e SSH EN 12834:2004 ose standardeve dhe/ose specifikimeve teknike </w:t>
      </w:r>
      <w:r w:rsidR="00D518E6" w:rsidRPr="008C2210">
        <w:rPr>
          <w:lang w:val="sq-AL"/>
        </w:rPr>
        <w:t>të</w:t>
      </w:r>
      <w:r w:rsidRPr="008C2210">
        <w:rPr>
          <w:lang w:val="sq-AL"/>
        </w:rPr>
        <w:t xml:space="preserve"> </w:t>
      </w:r>
      <w:r w:rsidR="009B1553" w:rsidRPr="008C2210">
        <w:rPr>
          <w:lang w:val="sq-AL"/>
        </w:rPr>
        <w:t>barasvlershme</w:t>
      </w:r>
      <w:r w:rsidRPr="008C2210">
        <w:rPr>
          <w:lang w:val="sq-AL"/>
        </w:rPr>
        <w:t xml:space="preserve"> me to.</w:t>
      </w:r>
    </w:p>
    <w:p w14:paraId="04D5685B" w14:textId="3EB9A47F" w:rsidR="00C04D6A" w:rsidRPr="008C2210" w:rsidRDefault="00900AEF" w:rsidP="002B2DE5">
      <w:pPr>
        <w:pStyle w:val="Paragrafi"/>
        <w:rPr>
          <w:lang w:val="sq-AL"/>
        </w:rPr>
      </w:pPr>
      <w:r w:rsidRPr="008C2210">
        <w:rPr>
          <w:lang w:val="sq-AL"/>
        </w:rPr>
        <w:t>Tiranda</w:t>
      </w:r>
      <w:r w:rsidR="00D345FF" w:rsidRPr="008C2210">
        <w:rPr>
          <w:lang w:val="sq-AL"/>
        </w:rPr>
        <w:t>t</w:t>
      </w:r>
      <w:r w:rsidR="00C04D6A" w:rsidRPr="008C2210">
        <w:rPr>
          <w:lang w:val="sq-AL"/>
        </w:rPr>
        <w:t xml:space="preserve"> </w:t>
      </w:r>
      <w:r w:rsidR="00C662F7" w:rsidRPr="008C2210">
        <w:rPr>
          <w:lang w:val="sq-AL"/>
        </w:rPr>
        <w:t>–</w:t>
      </w:r>
      <w:r w:rsidR="0062713E" w:rsidRPr="008C2210">
        <w:rPr>
          <w:lang w:val="sq-AL"/>
        </w:rPr>
        <w:t xml:space="preserve"> përcjellësit</w:t>
      </w:r>
      <w:r w:rsidR="00C662F7" w:rsidRPr="008C2210">
        <w:rPr>
          <w:lang w:val="sq-AL"/>
        </w:rPr>
        <w:t xml:space="preserve"> </w:t>
      </w:r>
      <w:r w:rsidR="00C04D6A" w:rsidRPr="008C2210">
        <w:rPr>
          <w:lang w:val="sq-AL"/>
        </w:rPr>
        <w:t>apo armaturat mbrojtëse ndaj erërave duhet të kenë një koeficient sigurie në shkatërrim jo m</w:t>
      </w:r>
      <w:r w:rsidR="00DB3D90" w:rsidRPr="008C2210">
        <w:rPr>
          <w:lang w:val="sq-AL"/>
        </w:rPr>
        <w:t>ë</w:t>
      </w:r>
      <w:r w:rsidR="00C04D6A" w:rsidRPr="008C2210">
        <w:rPr>
          <w:lang w:val="sq-AL"/>
        </w:rPr>
        <w:t xml:space="preserve"> të vogël se 3 në hipotezat normale dhe 2,5 në ato jonormale.</w:t>
      </w:r>
    </w:p>
    <w:p w14:paraId="04D5685C" w14:textId="77777777" w:rsidR="00C04D6A" w:rsidRPr="008C2210" w:rsidRDefault="00C04D6A" w:rsidP="002B2DE5">
      <w:pPr>
        <w:pStyle w:val="Paragrafi"/>
        <w:rPr>
          <w:lang w:val="sq-AL"/>
        </w:rPr>
      </w:pPr>
      <w:bookmarkStart w:id="946" w:name="_Toc473027375"/>
      <w:bookmarkStart w:id="947" w:name="_Toc26970573"/>
      <w:bookmarkStart w:id="948" w:name="_Toc28337216"/>
      <w:bookmarkStart w:id="949" w:name="_Toc31101507"/>
      <w:r w:rsidRPr="008C2210">
        <w:rPr>
          <w:lang w:val="sq-AL"/>
        </w:rPr>
        <w:t>3.6 Bazamentet</w:t>
      </w:r>
      <w:bookmarkEnd w:id="946"/>
      <w:bookmarkEnd w:id="947"/>
      <w:bookmarkEnd w:id="948"/>
      <w:bookmarkEnd w:id="949"/>
    </w:p>
    <w:p w14:paraId="04D5685D" w14:textId="77777777" w:rsidR="00C04D6A" w:rsidRPr="008C2210" w:rsidRDefault="00C04D6A" w:rsidP="002B2DE5">
      <w:pPr>
        <w:pStyle w:val="Paragrafi"/>
        <w:rPr>
          <w:lang w:val="sq-AL"/>
        </w:rPr>
      </w:pPr>
      <w:r w:rsidRPr="008C2210">
        <w:rPr>
          <w:lang w:val="sq-AL"/>
        </w:rPr>
        <w:t>3.6.1 Karakteristika të përgjithshme</w:t>
      </w:r>
    </w:p>
    <w:p w14:paraId="04D5685E" w14:textId="6D1EC2FE" w:rsidR="00C04D6A" w:rsidRPr="008C2210" w:rsidRDefault="00C04D6A" w:rsidP="002B2DE5">
      <w:pPr>
        <w:pStyle w:val="Paragrafi"/>
        <w:rPr>
          <w:lang w:val="sq-AL"/>
        </w:rPr>
      </w:pPr>
      <w:r w:rsidRPr="008C2210">
        <w:rPr>
          <w:lang w:val="sq-AL"/>
        </w:rPr>
        <w:t>Nëse bazamentet janë formuar për çdo këmbë të pavarur (bazamente të veçanta për secilën këmbë) duhet të jenë të projektuara për të absorbuar ngarkesat dhe presionin që shtylla transmeton</w:t>
      </w:r>
      <w:r w:rsidR="00F87F0D" w:rsidRPr="008C2210">
        <w:rPr>
          <w:lang w:val="sq-AL"/>
        </w:rPr>
        <w:t xml:space="preserve"> </w:t>
      </w:r>
      <w:r w:rsidRPr="008C2210">
        <w:rPr>
          <w:lang w:val="sq-AL"/>
        </w:rPr>
        <w:t>në tokë. Llogaritja e këtyre presioneve duhet të bazohet në metodën e këndit natyror të ushtrimit në tokë. Duhet gjithashtu të kontrollohet tërheqja në drejtimin lart të bazamentit të çdo këmbe të shtyllës.</w:t>
      </w:r>
    </w:p>
    <w:p w14:paraId="04D5685F" w14:textId="28D131BE" w:rsidR="00C04D6A" w:rsidRPr="008C2210" w:rsidRDefault="00C04D6A" w:rsidP="002B2DE5">
      <w:pPr>
        <w:pStyle w:val="Paragrafi"/>
        <w:rPr>
          <w:lang w:val="sq-AL"/>
        </w:rPr>
      </w:pPr>
      <w:r w:rsidRPr="008C2210">
        <w:rPr>
          <w:lang w:val="sq-AL"/>
        </w:rPr>
        <w:t>Në bazamentet e shtyllave stabiliteti i të cilave bazohet kryesisht në reagimin vertikal të tokës, duhet të kontrollohet faktori i sigurisë së tij, i cili është raporti në mes të momentit minimal të stabilizi</w:t>
      </w:r>
      <w:r w:rsidR="00C31269" w:rsidRPr="008C2210">
        <w:rPr>
          <w:lang w:val="sq-AL"/>
        </w:rPr>
        <w:t>mit (për shkak të peshës së vet</w:t>
      </w:r>
      <w:r w:rsidRPr="008C2210">
        <w:rPr>
          <w:lang w:val="sq-AL"/>
        </w:rPr>
        <w:t xml:space="preserve"> dhe të tokës), në lidhje me skajet e bazamentit dhe momentit më të madh të veprimeve të jashtme.</w:t>
      </w:r>
    </w:p>
    <w:p w14:paraId="04D56860" w14:textId="77777777" w:rsidR="00C04D6A" w:rsidRPr="008C2210" w:rsidRDefault="00C04D6A" w:rsidP="002B2DE5">
      <w:pPr>
        <w:pStyle w:val="Paragrafi"/>
        <w:rPr>
          <w:lang w:val="sq-AL"/>
        </w:rPr>
      </w:pPr>
      <w:r w:rsidRPr="008C2210">
        <w:rPr>
          <w:lang w:val="sq-AL"/>
        </w:rPr>
        <w:t>Faktori i sigurisë nuk duhet të jetë më pak se vlerat e mëposhtme:</w:t>
      </w:r>
    </w:p>
    <w:p w14:paraId="04D56861" w14:textId="63337A59" w:rsidR="00C04D6A" w:rsidRPr="008C2210" w:rsidRDefault="007472BC" w:rsidP="002B2DE5">
      <w:pPr>
        <w:pStyle w:val="Paragrafi"/>
        <w:rPr>
          <w:lang w:val="sq-AL"/>
        </w:rPr>
      </w:pPr>
      <w:r w:rsidRPr="008C2210">
        <w:rPr>
          <w:lang w:val="sq-AL"/>
        </w:rPr>
        <w:t xml:space="preserve">a) </w:t>
      </w:r>
      <w:r w:rsidR="00497D13" w:rsidRPr="008C2210">
        <w:rPr>
          <w:lang w:val="sq-AL"/>
        </w:rPr>
        <w:t>h</w:t>
      </w:r>
      <w:r w:rsidR="00C04D6A" w:rsidRPr="008C2210">
        <w:rPr>
          <w:lang w:val="sq-AL"/>
        </w:rPr>
        <w:t>ipotezat normale: 1.5</w:t>
      </w:r>
      <w:r w:rsidR="00497D13" w:rsidRPr="008C2210">
        <w:rPr>
          <w:lang w:val="sq-AL"/>
        </w:rPr>
        <w:t>;</w:t>
      </w:r>
    </w:p>
    <w:p w14:paraId="04D56862" w14:textId="46A5C4EF" w:rsidR="00C04D6A" w:rsidRPr="008C2210" w:rsidRDefault="007472BC" w:rsidP="002B2DE5">
      <w:pPr>
        <w:pStyle w:val="Paragrafi"/>
        <w:rPr>
          <w:lang w:val="sq-AL"/>
        </w:rPr>
      </w:pPr>
      <w:r w:rsidRPr="008C2210">
        <w:rPr>
          <w:lang w:val="sq-AL"/>
        </w:rPr>
        <w:t xml:space="preserve">b) </w:t>
      </w:r>
      <w:r w:rsidR="00497D13" w:rsidRPr="008C2210">
        <w:rPr>
          <w:lang w:val="sq-AL"/>
        </w:rPr>
        <w:t>h</w:t>
      </w:r>
      <w:r w:rsidR="00C04D6A" w:rsidRPr="008C2210">
        <w:rPr>
          <w:lang w:val="sq-AL"/>
        </w:rPr>
        <w:t>ipotezat jonormale 1.20</w:t>
      </w:r>
      <w:r w:rsidR="00497D13" w:rsidRPr="008C2210">
        <w:rPr>
          <w:lang w:val="sq-AL"/>
        </w:rPr>
        <w:t>.</w:t>
      </w:r>
    </w:p>
    <w:p w14:paraId="04D56863" w14:textId="77777777" w:rsidR="00C04D6A" w:rsidRPr="008C2210" w:rsidRDefault="00C04D6A" w:rsidP="002B2DE5">
      <w:pPr>
        <w:pStyle w:val="Paragrafi"/>
        <w:rPr>
          <w:lang w:val="sq-AL"/>
        </w:rPr>
      </w:pPr>
      <w:r w:rsidRPr="008C2210">
        <w:rPr>
          <w:lang w:val="sq-AL"/>
        </w:rPr>
        <w:t>Në bazamentet e shtyllave stabiliteti i të cilëve bazohet kryesisht në reagimin horizontal të tokës, nuk aplikohet një kënd rrotullimi i bazamentit tangjenti i të cilit është më e madhe se 0.01 për të ruajtur ekuilibrin e reagimit maksimal kundrejt terrenit.</w:t>
      </w:r>
    </w:p>
    <w:p w14:paraId="04D56864" w14:textId="4932E3FE" w:rsidR="00C04D6A" w:rsidRPr="008C2210" w:rsidRDefault="00C04D6A" w:rsidP="002B2DE5">
      <w:pPr>
        <w:pStyle w:val="Paragrafi"/>
        <w:rPr>
          <w:lang w:val="sq-AL"/>
        </w:rPr>
      </w:pPr>
      <w:r w:rsidRPr="008C2210">
        <w:rPr>
          <w:lang w:val="sq-AL"/>
        </w:rPr>
        <w:t>Në rast se ndeshet me sipërfaqe shkëmbore sipërfaqësore ose shumë të cekët,</w:t>
      </w:r>
      <w:r w:rsidR="009B1553" w:rsidRPr="008C2210">
        <w:rPr>
          <w:lang w:val="sq-AL"/>
        </w:rPr>
        <w:t xml:space="preserve"> </w:t>
      </w:r>
      <w:r w:rsidRPr="008C2210">
        <w:rPr>
          <w:lang w:val="sq-AL"/>
        </w:rPr>
        <w:t xml:space="preserve">shtylla mund të ankorohet në shkëmb me bulona (bazament </w:t>
      </w:r>
      <w:r w:rsidR="009B1553" w:rsidRPr="008C2210">
        <w:rPr>
          <w:lang w:val="sq-AL"/>
        </w:rPr>
        <w:t>shkëmbor</w:t>
      </w:r>
      <w:r w:rsidRPr="008C2210">
        <w:rPr>
          <w:lang w:val="sq-AL"/>
        </w:rPr>
        <w:t>). Në mënyrë të ngjashme, në rastet në të cilat themeli i bazamentit për shkak të shkëmbit nuk arrin deri në thellësinë e nevojshme është e nevojshme të bashkohet shkëmbi me çimenton nëpërmjet bulonave ankoruar si në shkëmb dhe në beton (bazamente mixt).</w:t>
      </w:r>
    </w:p>
    <w:p w14:paraId="04D56865" w14:textId="77777777" w:rsidR="00C04D6A" w:rsidRPr="008C2210" w:rsidRDefault="00C04D6A" w:rsidP="002B2DE5">
      <w:pPr>
        <w:pStyle w:val="Paragrafi"/>
        <w:rPr>
          <w:lang w:val="sq-AL"/>
        </w:rPr>
      </w:pPr>
      <w:r w:rsidRPr="008C2210">
        <w:rPr>
          <w:lang w:val="sq-AL"/>
        </w:rPr>
        <w:t>3.6.2 Kontrolli fillestar</w:t>
      </w:r>
    </w:p>
    <w:p w14:paraId="04D56866" w14:textId="77777777" w:rsidR="00C04D6A" w:rsidRPr="008C2210" w:rsidRDefault="00C04D6A" w:rsidP="002B2DE5">
      <w:pPr>
        <w:pStyle w:val="Paragrafi"/>
        <w:rPr>
          <w:lang w:val="sq-AL"/>
        </w:rPr>
      </w:pPr>
      <w:r w:rsidRPr="008C2210">
        <w:rPr>
          <w:lang w:val="sq-AL"/>
        </w:rPr>
        <w:t>Duhet të merren në konsideratë të gjitha forcat që mund të veprojnë nguljen e shtyllës:</w:t>
      </w:r>
    </w:p>
    <w:p w14:paraId="04D56867" w14:textId="40F9687E" w:rsidR="00C04D6A" w:rsidRPr="008C2210" w:rsidRDefault="007472BC" w:rsidP="002B2DE5">
      <w:pPr>
        <w:pStyle w:val="Paragrafi"/>
        <w:rPr>
          <w:lang w:val="sq-AL"/>
        </w:rPr>
      </w:pPr>
      <w:r w:rsidRPr="008C2210">
        <w:rPr>
          <w:lang w:val="sq-AL"/>
        </w:rPr>
        <w:t xml:space="preserve">a) </w:t>
      </w:r>
      <w:r w:rsidR="00497D13" w:rsidRPr="008C2210">
        <w:rPr>
          <w:lang w:val="sq-AL"/>
        </w:rPr>
        <w:t xml:space="preserve">pesha </w:t>
      </w:r>
      <w:r w:rsidR="00C04D6A" w:rsidRPr="008C2210">
        <w:rPr>
          <w:lang w:val="sq-AL"/>
        </w:rPr>
        <w:t>e shtyllës</w:t>
      </w:r>
      <w:r w:rsidR="00497D13" w:rsidRPr="008C2210">
        <w:rPr>
          <w:lang w:val="sq-AL"/>
        </w:rPr>
        <w:t>;</w:t>
      </w:r>
    </w:p>
    <w:p w14:paraId="04D56868" w14:textId="66B20A9B" w:rsidR="00C04D6A" w:rsidRPr="008C2210" w:rsidRDefault="007472BC" w:rsidP="002B2DE5">
      <w:pPr>
        <w:pStyle w:val="Paragrafi"/>
        <w:rPr>
          <w:lang w:val="sq-AL"/>
        </w:rPr>
      </w:pPr>
      <w:r w:rsidRPr="008C2210">
        <w:rPr>
          <w:lang w:val="sq-AL"/>
        </w:rPr>
        <w:t xml:space="preserve">b) </w:t>
      </w:r>
      <w:r w:rsidR="00497D13" w:rsidRPr="008C2210">
        <w:rPr>
          <w:lang w:val="sq-AL"/>
        </w:rPr>
        <w:t xml:space="preserve">pesha </w:t>
      </w:r>
      <w:r w:rsidR="00C04D6A" w:rsidRPr="008C2210">
        <w:rPr>
          <w:lang w:val="sq-AL"/>
        </w:rPr>
        <w:t>e vetë bazamentit</w:t>
      </w:r>
      <w:r w:rsidR="00497D13" w:rsidRPr="008C2210">
        <w:rPr>
          <w:lang w:val="sq-AL"/>
        </w:rPr>
        <w:t>;</w:t>
      </w:r>
    </w:p>
    <w:p w14:paraId="04D56869" w14:textId="5D3A4B7D" w:rsidR="00C04D6A" w:rsidRPr="008C2210" w:rsidRDefault="007472BC" w:rsidP="002B2DE5">
      <w:pPr>
        <w:pStyle w:val="Paragrafi"/>
        <w:rPr>
          <w:lang w:val="sq-AL"/>
        </w:rPr>
      </w:pPr>
      <w:r w:rsidRPr="008C2210">
        <w:rPr>
          <w:lang w:val="sq-AL"/>
        </w:rPr>
        <w:t xml:space="preserve">c) </w:t>
      </w:r>
      <w:r w:rsidR="00497D13" w:rsidRPr="008C2210">
        <w:rPr>
          <w:lang w:val="sq-AL"/>
        </w:rPr>
        <w:t xml:space="preserve">pesha </w:t>
      </w:r>
      <w:r w:rsidR="00C04D6A" w:rsidRPr="008C2210">
        <w:rPr>
          <w:lang w:val="sq-AL"/>
        </w:rPr>
        <w:t>e tokës që do ndikon në masivin</w:t>
      </w:r>
      <w:r w:rsidR="009B1553" w:rsidRPr="008C2210">
        <w:rPr>
          <w:lang w:val="sq-AL"/>
        </w:rPr>
        <w:t xml:space="preserve"> </w:t>
      </w:r>
      <w:r w:rsidR="00C04D6A" w:rsidRPr="008C2210">
        <w:rPr>
          <w:lang w:val="sq-AL"/>
        </w:rPr>
        <w:t>e betonit të bazamentit</w:t>
      </w:r>
      <w:r w:rsidR="00497D13" w:rsidRPr="008C2210">
        <w:rPr>
          <w:lang w:val="sq-AL"/>
        </w:rPr>
        <w:t>;</w:t>
      </w:r>
    </w:p>
    <w:p w14:paraId="04D5686A" w14:textId="61BB66BC" w:rsidR="00C04D6A" w:rsidRPr="008C2210" w:rsidRDefault="00C04D6A" w:rsidP="002B2DE5">
      <w:pPr>
        <w:pStyle w:val="Paragrafi"/>
        <w:rPr>
          <w:lang w:val="sq-AL"/>
        </w:rPr>
      </w:pPr>
      <w:r w:rsidRPr="008C2210">
        <w:rPr>
          <w:lang w:val="sq-AL"/>
        </w:rPr>
        <w:t xml:space="preserve">ç) </w:t>
      </w:r>
      <w:r w:rsidR="00497D13" w:rsidRPr="008C2210">
        <w:rPr>
          <w:lang w:val="sq-AL"/>
        </w:rPr>
        <w:t xml:space="preserve">ngarkesa </w:t>
      </w:r>
      <w:r w:rsidRPr="008C2210">
        <w:rPr>
          <w:lang w:val="sq-AL"/>
        </w:rPr>
        <w:t>rezistente e bulonave, në rastet bazamenteve shkëmbore apo bazamenteve mixt.</w:t>
      </w:r>
    </w:p>
    <w:p w14:paraId="04D5686B" w14:textId="53181043" w:rsidR="00C04D6A" w:rsidRPr="008C2210" w:rsidRDefault="00C04D6A" w:rsidP="002B2DE5">
      <w:pPr>
        <w:pStyle w:val="Paragrafi"/>
        <w:rPr>
          <w:lang w:val="sq-AL"/>
        </w:rPr>
      </w:pPr>
      <w:r w:rsidRPr="008C2210">
        <w:rPr>
          <w:lang w:val="sq-AL"/>
        </w:rPr>
        <w:t xml:space="preserve">Duhet provuar që koeficienti i stabilitetit të bazamentit, të përcaktuara si raport mes forcave që ushtron shtylla e ngulur dhe ngarkesës nominale, nuk duhet </w:t>
      </w:r>
      <w:r w:rsidR="00D518E6" w:rsidRPr="008C2210">
        <w:rPr>
          <w:lang w:val="sq-AL"/>
        </w:rPr>
        <w:t xml:space="preserve">të </w:t>
      </w:r>
      <w:r w:rsidRPr="008C2210">
        <w:rPr>
          <w:lang w:val="sq-AL"/>
        </w:rPr>
        <w:t>jetë më pak se 1,5 për hipotezat normale dhe 1,2 për hipotezat jonormale.</w:t>
      </w:r>
    </w:p>
    <w:p w14:paraId="04D5686C" w14:textId="6E695B42" w:rsidR="00C04D6A" w:rsidRPr="008C2210" w:rsidRDefault="00C04D6A" w:rsidP="002B2DE5">
      <w:pPr>
        <w:pStyle w:val="Paragrafi"/>
        <w:rPr>
          <w:lang w:val="sq-AL"/>
        </w:rPr>
      </w:pPr>
      <w:r w:rsidRPr="008C2210">
        <w:rPr>
          <w:lang w:val="sq-AL"/>
        </w:rPr>
        <w:t xml:space="preserve">Nëse nuk disponohen karakteristikat reale të testeve të tokës të kryera </w:t>
      </w:r>
      <w:r w:rsidR="00181512" w:rsidRPr="008C2210">
        <w:rPr>
          <w:lang w:val="sq-AL"/>
        </w:rPr>
        <w:t>në</w:t>
      </w:r>
      <w:r w:rsidRPr="008C2210">
        <w:rPr>
          <w:lang w:val="sq-AL"/>
        </w:rPr>
        <w:t xml:space="preserve"> vendndodhjen e linjës, është e rekomanduar q</w:t>
      </w:r>
      <w:r w:rsidR="0000041D" w:rsidRPr="008C2210">
        <w:rPr>
          <w:lang w:val="sq-AL"/>
        </w:rPr>
        <w:t>ë</w:t>
      </w:r>
      <w:r w:rsidRPr="008C2210">
        <w:rPr>
          <w:lang w:val="sq-AL"/>
        </w:rPr>
        <w:t xml:space="preserve"> këndi i terrenit të jetë 30º për terren normal dhe 20º për tokë të butë.</w:t>
      </w:r>
    </w:p>
    <w:p w14:paraId="04D5686D" w14:textId="77777777" w:rsidR="00C04D6A" w:rsidRPr="008C2210" w:rsidRDefault="00C04D6A" w:rsidP="002B2DE5">
      <w:pPr>
        <w:pStyle w:val="Paragrafi"/>
        <w:rPr>
          <w:lang w:val="sq-AL"/>
        </w:rPr>
      </w:pPr>
      <w:r w:rsidRPr="008C2210">
        <w:rPr>
          <w:lang w:val="sq-AL"/>
        </w:rPr>
        <w:t>3.6.3 Kontrolli në presion</w:t>
      </w:r>
    </w:p>
    <w:p w14:paraId="04D5686E" w14:textId="5A4CC969" w:rsidR="00C04D6A" w:rsidRPr="008C2210" w:rsidRDefault="009B1553" w:rsidP="002B2DE5">
      <w:pPr>
        <w:pStyle w:val="Paragrafi"/>
        <w:rPr>
          <w:lang w:val="sq-AL"/>
        </w:rPr>
      </w:pPr>
      <w:r w:rsidRPr="008C2210">
        <w:rPr>
          <w:lang w:val="sq-AL"/>
        </w:rPr>
        <w:t>Duhet të merren</w:t>
      </w:r>
      <w:r w:rsidR="00C04D6A" w:rsidRPr="008C2210">
        <w:rPr>
          <w:lang w:val="sq-AL"/>
        </w:rPr>
        <w:t xml:space="preserve"> në konsideratë të gjitha ngarkesat e presionit që bazamentet transmetojnë në terren:</w:t>
      </w:r>
    </w:p>
    <w:p w14:paraId="04D5686F" w14:textId="5AFEBCD0" w:rsidR="00C04D6A" w:rsidRPr="008C2210" w:rsidRDefault="007472BC" w:rsidP="002B2DE5">
      <w:pPr>
        <w:pStyle w:val="Paragrafi"/>
        <w:rPr>
          <w:lang w:val="sq-AL"/>
        </w:rPr>
      </w:pPr>
      <w:r w:rsidRPr="008C2210">
        <w:rPr>
          <w:lang w:val="sq-AL"/>
        </w:rPr>
        <w:t xml:space="preserve">a) </w:t>
      </w:r>
      <w:r w:rsidR="00497D13" w:rsidRPr="008C2210">
        <w:rPr>
          <w:lang w:val="sq-AL"/>
        </w:rPr>
        <w:t xml:space="preserve">pesha </w:t>
      </w:r>
      <w:r w:rsidR="00C04D6A" w:rsidRPr="008C2210">
        <w:rPr>
          <w:lang w:val="sq-AL"/>
        </w:rPr>
        <w:t>e shtyllës</w:t>
      </w:r>
      <w:r w:rsidR="00497D13" w:rsidRPr="008C2210">
        <w:rPr>
          <w:lang w:val="sq-AL"/>
        </w:rPr>
        <w:t>;</w:t>
      </w:r>
    </w:p>
    <w:p w14:paraId="04D56870" w14:textId="49CDEC47" w:rsidR="00C04D6A" w:rsidRPr="008C2210" w:rsidRDefault="007472BC" w:rsidP="002B2DE5">
      <w:pPr>
        <w:pStyle w:val="Paragrafi"/>
        <w:rPr>
          <w:lang w:val="sq-AL"/>
        </w:rPr>
      </w:pPr>
      <w:r w:rsidRPr="008C2210">
        <w:rPr>
          <w:lang w:val="sq-AL"/>
        </w:rPr>
        <w:t xml:space="preserve">b) </w:t>
      </w:r>
      <w:r w:rsidR="00497D13" w:rsidRPr="008C2210">
        <w:rPr>
          <w:lang w:val="sq-AL"/>
        </w:rPr>
        <w:t xml:space="preserve">pesha </w:t>
      </w:r>
      <w:r w:rsidR="00C04D6A" w:rsidRPr="008C2210">
        <w:rPr>
          <w:lang w:val="sq-AL"/>
        </w:rPr>
        <w:t>e vetë bazamentit</w:t>
      </w:r>
      <w:r w:rsidR="00497D13" w:rsidRPr="008C2210">
        <w:rPr>
          <w:lang w:val="sq-AL"/>
        </w:rPr>
        <w:t>;</w:t>
      </w:r>
    </w:p>
    <w:p w14:paraId="04D56871" w14:textId="7FEEAD72" w:rsidR="00C04D6A" w:rsidRPr="008C2210" w:rsidRDefault="007472BC" w:rsidP="002B2DE5">
      <w:pPr>
        <w:pStyle w:val="Paragrafi"/>
        <w:rPr>
          <w:lang w:val="sq-AL"/>
        </w:rPr>
      </w:pPr>
      <w:r w:rsidRPr="008C2210">
        <w:rPr>
          <w:lang w:val="sq-AL"/>
        </w:rPr>
        <w:t xml:space="preserve">c) </w:t>
      </w:r>
      <w:r w:rsidR="00C04D6A" w:rsidRPr="008C2210">
        <w:rPr>
          <w:lang w:val="sq-AL"/>
        </w:rPr>
        <w:t>pesha e tokës që vepron mbi tabanin e bazamentit</w:t>
      </w:r>
      <w:r w:rsidR="00497D13" w:rsidRPr="008C2210">
        <w:rPr>
          <w:lang w:val="sq-AL"/>
        </w:rPr>
        <w:t>;</w:t>
      </w:r>
    </w:p>
    <w:p w14:paraId="04D56872" w14:textId="4A4718CD" w:rsidR="00C04D6A" w:rsidRPr="008C2210" w:rsidRDefault="00C04D6A" w:rsidP="002B2DE5">
      <w:pPr>
        <w:pStyle w:val="Paragrafi"/>
        <w:rPr>
          <w:lang w:val="sq-AL"/>
        </w:rPr>
      </w:pPr>
      <w:r w:rsidRPr="008C2210">
        <w:rPr>
          <w:lang w:val="sq-AL"/>
        </w:rPr>
        <w:t xml:space="preserve">ç) </w:t>
      </w:r>
      <w:r w:rsidR="00497D13" w:rsidRPr="008C2210">
        <w:rPr>
          <w:lang w:val="sq-AL"/>
        </w:rPr>
        <w:t xml:space="preserve">ngarkesa </w:t>
      </w:r>
      <w:r w:rsidRPr="008C2210">
        <w:rPr>
          <w:lang w:val="sq-AL"/>
        </w:rPr>
        <w:t>presionit të ushtruar mbi</w:t>
      </w:r>
      <w:r w:rsidR="009B1553" w:rsidRPr="008C2210">
        <w:rPr>
          <w:lang w:val="sq-AL"/>
        </w:rPr>
        <w:t xml:space="preserve"> </w:t>
      </w:r>
      <w:r w:rsidRPr="008C2210">
        <w:rPr>
          <w:lang w:val="sq-AL"/>
        </w:rPr>
        <w:t>shtyllë.</w:t>
      </w:r>
    </w:p>
    <w:p w14:paraId="04D56873" w14:textId="4FD27A16" w:rsidR="00C04D6A" w:rsidRPr="008C2210" w:rsidRDefault="00C04D6A" w:rsidP="002B2DE5">
      <w:pPr>
        <w:pStyle w:val="Paragrafi"/>
        <w:rPr>
          <w:lang w:val="sq-AL"/>
        </w:rPr>
      </w:pPr>
      <w:r w:rsidRPr="008C2210">
        <w:rPr>
          <w:lang w:val="sq-AL"/>
        </w:rPr>
        <w:t xml:space="preserve">Duhet të kontrollohen të gjitha ngarkesat e presionit si </w:t>
      </w:r>
      <w:r w:rsidR="00D345FF" w:rsidRPr="008C2210">
        <w:rPr>
          <w:lang w:val="sq-AL"/>
        </w:rPr>
        <w:t>m</w:t>
      </w:r>
      <w:r w:rsidR="009B1553" w:rsidRPr="008C2210">
        <w:rPr>
          <w:lang w:val="sq-AL"/>
        </w:rPr>
        <w:t>ë sipër</w:t>
      </w:r>
      <w:r w:rsidRPr="008C2210">
        <w:rPr>
          <w:lang w:val="sq-AL"/>
        </w:rPr>
        <w:t>, së pjesëtuar me sipërfaqen e bazamenteve, që nuk duhet të kaloj</w:t>
      </w:r>
      <w:r w:rsidR="00221170" w:rsidRPr="008C2210">
        <w:rPr>
          <w:lang w:val="sq-AL"/>
        </w:rPr>
        <w:t>ë</w:t>
      </w:r>
      <w:r w:rsidRPr="008C2210">
        <w:rPr>
          <w:lang w:val="sq-AL"/>
        </w:rPr>
        <w:t xml:space="preserve"> ngarkesën e lejuar të tokës.</w:t>
      </w:r>
    </w:p>
    <w:p w14:paraId="04D56874" w14:textId="5D7D24CE" w:rsidR="00C04D6A" w:rsidRPr="008C2210" w:rsidRDefault="00C04D6A" w:rsidP="002B2DE5">
      <w:pPr>
        <w:pStyle w:val="Paragrafi"/>
        <w:rPr>
          <w:lang w:val="sq-AL"/>
        </w:rPr>
      </w:pPr>
      <w:r w:rsidRPr="008C2210">
        <w:rPr>
          <w:lang w:val="sq-AL"/>
        </w:rPr>
        <w:t>Nëse nuk disponohen karakteristikat reale të terrenit të kryera me anë të testeve në vendndodhjen e linjës, është e rekomandueshme të konsiderohet si ngarkesë e lejuar 3 daN/cm</w:t>
      </w:r>
      <w:r w:rsidRPr="008C2210">
        <w:rPr>
          <w:vertAlign w:val="superscript"/>
          <w:lang w:val="sq-AL"/>
        </w:rPr>
        <w:t>2</w:t>
      </w:r>
      <w:r w:rsidRPr="008C2210">
        <w:rPr>
          <w:lang w:val="sq-AL"/>
        </w:rPr>
        <w:t xml:space="preserve"> për terren normal</w:t>
      </w:r>
      <w:r w:rsidR="009B1553" w:rsidRPr="008C2210">
        <w:rPr>
          <w:lang w:val="sq-AL"/>
        </w:rPr>
        <w:t xml:space="preserve"> </w:t>
      </w:r>
      <w:r w:rsidRPr="008C2210">
        <w:rPr>
          <w:lang w:val="sq-AL"/>
        </w:rPr>
        <w:t>dhe 2 daN/cm</w:t>
      </w:r>
      <w:r w:rsidRPr="008C2210">
        <w:rPr>
          <w:vertAlign w:val="superscript"/>
          <w:lang w:val="sq-AL"/>
        </w:rPr>
        <w:t>2</w:t>
      </w:r>
      <w:r w:rsidRPr="008C2210">
        <w:rPr>
          <w:lang w:val="sq-AL"/>
        </w:rPr>
        <w:t xml:space="preserve"> për terren të butë. Në rastin e bazamenteve</w:t>
      </w:r>
      <w:r w:rsidR="009B1553" w:rsidRPr="008C2210">
        <w:rPr>
          <w:lang w:val="sq-AL"/>
        </w:rPr>
        <w:t xml:space="preserve"> </w:t>
      </w:r>
      <w:r w:rsidRPr="008C2210">
        <w:rPr>
          <w:lang w:val="sq-AL"/>
        </w:rPr>
        <w:t>n</w:t>
      </w:r>
      <w:r w:rsidR="002B223D" w:rsidRPr="008C2210">
        <w:rPr>
          <w:lang w:val="sq-AL"/>
        </w:rPr>
        <w:t>ë</w:t>
      </w:r>
      <w:r w:rsidRPr="008C2210">
        <w:rPr>
          <w:lang w:val="sq-AL"/>
        </w:rPr>
        <w:t xml:space="preserve"> terren shkëmbor ose të përzier</w:t>
      </w:r>
      <w:r w:rsidR="003E5D8B" w:rsidRPr="008C2210">
        <w:rPr>
          <w:lang w:val="sq-AL"/>
        </w:rPr>
        <w:t xml:space="preserve"> </w:t>
      </w:r>
      <w:r w:rsidRPr="008C2210">
        <w:rPr>
          <w:lang w:val="sq-AL"/>
        </w:rPr>
        <w:t>(</w:t>
      </w:r>
      <w:r w:rsidRPr="008C2210">
        <w:rPr>
          <w:i/>
          <w:lang w:val="sq-AL"/>
        </w:rPr>
        <w:t>mixt</w:t>
      </w:r>
      <w:r w:rsidRPr="008C2210">
        <w:rPr>
          <w:lang w:val="sq-AL"/>
        </w:rPr>
        <w:t>) është e rekomanduar si ngarkesë e lejuar 10 daN/cm</w:t>
      </w:r>
      <w:r w:rsidRPr="008C2210">
        <w:rPr>
          <w:vertAlign w:val="superscript"/>
          <w:lang w:val="sq-AL"/>
        </w:rPr>
        <w:t>2</w:t>
      </w:r>
      <w:r w:rsidRPr="008C2210">
        <w:rPr>
          <w:lang w:val="sq-AL"/>
        </w:rPr>
        <w:t>.</w:t>
      </w:r>
    </w:p>
    <w:p w14:paraId="04D56875" w14:textId="77777777" w:rsidR="00C04D6A" w:rsidRPr="008C2210" w:rsidRDefault="00C04D6A" w:rsidP="002B2DE5">
      <w:pPr>
        <w:pStyle w:val="Paragrafi"/>
        <w:rPr>
          <w:lang w:val="sq-AL"/>
        </w:rPr>
      </w:pPr>
      <w:r w:rsidRPr="008C2210">
        <w:rPr>
          <w:lang w:val="sq-AL"/>
        </w:rPr>
        <w:t>3.6.4 Kontrolli i lidhjes mes shtyllës ankoruese dhe bazamentit</w:t>
      </w:r>
    </w:p>
    <w:p w14:paraId="04D56876" w14:textId="175E7765" w:rsidR="00C04D6A" w:rsidRPr="008C2210" w:rsidRDefault="00C04D6A" w:rsidP="002B2DE5">
      <w:pPr>
        <w:pStyle w:val="Paragrafi"/>
        <w:rPr>
          <w:lang w:val="sq-AL"/>
        </w:rPr>
      </w:pPr>
      <w:r w:rsidRPr="008C2210">
        <w:rPr>
          <w:lang w:val="sq-AL"/>
        </w:rPr>
        <w:t>Ngarkesa më e madhe transmetohet nga shtylla ankoruese mbi bazament, normalisht ngarkesa e presionit kur shtylla ankoruese dhe struktura lidhëse janë të ngulitura në betonin e bazamentit, merret në konsideratë gjysma e ngarkesës së absorbuar ndërmjet ankorimit dhe bazamentit dhe gjysma tjetër ndërmjet ankorimit e bulonave lidhës në mes tyre. Koeficient</w:t>
      </w:r>
      <w:r w:rsidR="00A436D5" w:rsidRPr="008C2210">
        <w:rPr>
          <w:lang w:val="sq-AL"/>
        </w:rPr>
        <w:t>ë</w:t>
      </w:r>
      <w:r w:rsidRPr="008C2210">
        <w:rPr>
          <w:lang w:val="sq-AL"/>
        </w:rPr>
        <w:t>t e sigurisë ndërmjet dy ngarkesave të kundërta të ankorueses dhe bazamentit nuk duhet të jetë më pak se 1.5.</w:t>
      </w:r>
    </w:p>
    <w:p w14:paraId="04D56877" w14:textId="77777777" w:rsidR="00C04D6A" w:rsidRPr="008C2210" w:rsidRDefault="00C04D6A" w:rsidP="002B2DE5">
      <w:pPr>
        <w:pStyle w:val="Paragrafi"/>
        <w:rPr>
          <w:lang w:val="sq-AL"/>
        </w:rPr>
      </w:pPr>
      <w:r w:rsidRPr="008C2210">
        <w:rPr>
          <w:lang w:val="sq-AL"/>
        </w:rPr>
        <w:t xml:space="preserve">3.6.5 Mundësitë e aplikimit të vlerave të tjera të terrenit </w:t>
      </w:r>
    </w:p>
    <w:p w14:paraId="04D56878" w14:textId="14EDABEA" w:rsidR="00C04D6A" w:rsidRPr="008C2210" w:rsidRDefault="00C04D6A" w:rsidP="002B2DE5">
      <w:pPr>
        <w:pStyle w:val="Paragrafi"/>
        <w:rPr>
          <w:lang w:val="sq-AL"/>
        </w:rPr>
      </w:pPr>
      <w:r w:rsidRPr="008C2210">
        <w:rPr>
          <w:lang w:val="sq-AL"/>
        </w:rPr>
        <w:t xml:space="preserve">Kur si rezultat i zhvillimit dhe aplikimit të teorive të mekanikës për truallin, projektuesi mund të propozojnë vlera të ndryshme nga ato të përmendura në </w:t>
      </w:r>
      <w:r w:rsidR="009B1553" w:rsidRPr="008C2210">
        <w:rPr>
          <w:lang w:val="sq-AL"/>
        </w:rPr>
        <w:t>paragrafët</w:t>
      </w:r>
      <w:r w:rsidRPr="008C2210">
        <w:rPr>
          <w:lang w:val="sq-AL"/>
        </w:rPr>
        <w:t xml:space="preserve"> e </w:t>
      </w:r>
      <w:r w:rsidR="009B1553" w:rsidRPr="008C2210">
        <w:rPr>
          <w:lang w:val="sq-AL"/>
        </w:rPr>
        <w:t>mësipërm</w:t>
      </w:r>
      <w:r w:rsidRPr="008C2210">
        <w:rPr>
          <w:lang w:val="sq-AL"/>
        </w:rPr>
        <w:t>, duke përfshirë karakteristikat reale të terrenit, por duke kufizuar deformimin e masave solide brenda vlerave të lejuara për strukturat e qëndrueshme.</w:t>
      </w:r>
    </w:p>
    <w:p w14:paraId="04D56879" w14:textId="77777777" w:rsidR="00C04D6A" w:rsidRPr="008C2210" w:rsidRDefault="00C04D6A" w:rsidP="002B2DE5">
      <w:pPr>
        <w:pStyle w:val="Paragrafi"/>
        <w:rPr>
          <w:lang w:val="sq-AL"/>
        </w:rPr>
      </w:pPr>
      <w:r w:rsidRPr="008C2210">
        <w:rPr>
          <w:lang w:val="sq-AL"/>
        </w:rPr>
        <w:t>Nëse nuk disponohen këto karakteristika, mund të përdoren vlerat e paraqitura në tabelën më poshtë.</w:t>
      </w:r>
    </w:p>
    <w:p w14:paraId="04D5687A" w14:textId="6AAD99AB" w:rsidR="00C04D6A" w:rsidRPr="008C2210" w:rsidRDefault="00C04D6A" w:rsidP="00497D13">
      <w:pPr>
        <w:pStyle w:val="Paragrafi"/>
        <w:jc w:val="center"/>
        <w:rPr>
          <w:i/>
          <w:lang w:val="sq-AL"/>
        </w:rPr>
      </w:pPr>
      <w:r w:rsidRPr="008C2210">
        <w:rPr>
          <w:i/>
          <w:lang w:val="sq-AL"/>
        </w:rPr>
        <w:t>Tabel</w:t>
      </w:r>
      <w:r w:rsidR="00497D13" w:rsidRPr="008C2210">
        <w:rPr>
          <w:i/>
          <w:lang w:val="sq-AL"/>
        </w:rPr>
        <w:t>ë</w:t>
      </w:r>
      <w:r w:rsidRPr="008C2210">
        <w:rPr>
          <w:i/>
          <w:lang w:val="sq-AL"/>
        </w:rPr>
        <w:t xml:space="preserve"> 10. Karakteristikat orientuese të terrenit për llogaritjen e bazamenteve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2772"/>
        <w:gridCol w:w="1160"/>
        <w:gridCol w:w="1161"/>
        <w:gridCol w:w="1161"/>
        <w:gridCol w:w="1161"/>
        <w:gridCol w:w="1161"/>
      </w:tblGrid>
      <w:tr w:rsidR="00C04D6A" w:rsidRPr="008C2210" w14:paraId="04D56882" w14:textId="77777777" w:rsidTr="00C04D6A">
        <w:tc>
          <w:tcPr>
            <w:tcW w:w="450" w:type="dxa"/>
            <w:tcBorders>
              <w:bottom w:val="single" w:sz="4" w:space="0" w:color="auto"/>
            </w:tcBorders>
            <w:vAlign w:val="center"/>
          </w:tcPr>
          <w:p w14:paraId="04D5687B" w14:textId="77777777" w:rsidR="00C04D6A" w:rsidRPr="008C2210" w:rsidRDefault="00C04D6A" w:rsidP="006A4DB8">
            <w:pPr>
              <w:pStyle w:val="Paragrafi"/>
              <w:ind w:firstLine="0"/>
              <w:rPr>
                <w:sz w:val="20"/>
                <w:lang w:val="sq-AL"/>
              </w:rPr>
            </w:pPr>
          </w:p>
        </w:tc>
        <w:tc>
          <w:tcPr>
            <w:tcW w:w="2772" w:type="dxa"/>
            <w:tcBorders>
              <w:bottom w:val="single" w:sz="4" w:space="0" w:color="auto"/>
            </w:tcBorders>
            <w:vAlign w:val="center"/>
          </w:tcPr>
          <w:p w14:paraId="04D5687C" w14:textId="77777777" w:rsidR="00C04D6A" w:rsidRPr="008C2210" w:rsidRDefault="00C04D6A" w:rsidP="00497D13">
            <w:pPr>
              <w:pStyle w:val="Paragrafi"/>
              <w:ind w:firstLine="0"/>
              <w:jc w:val="center"/>
              <w:rPr>
                <w:b/>
                <w:sz w:val="20"/>
                <w:lang w:val="sq-AL"/>
              </w:rPr>
            </w:pPr>
            <w:r w:rsidRPr="008C2210">
              <w:rPr>
                <w:b/>
                <w:sz w:val="20"/>
                <w:lang w:val="sq-AL"/>
              </w:rPr>
              <w:t>Natyra e terrenit</w:t>
            </w:r>
          </w:p>
        </w:tc>
        <w:tc>
          <w:tcPr>
            <w:tcW w:w="1160" w:type="dxa"/>
            <w:tcBorders>
              <w:bottom w:val="single" w:sz="4" w:space="0" w:color="auto"/>
            </w:tcBorders>
            <w:vAlign w:val="center"/>
          </w:tcPr>
          <w:p w14:paraId="04D5687D" w14:textId="77777777" w:rsidR="00C04D6A" w:rsidRPr="008C2210" w:rsidRDefault="00C04D6A" w:rsidP="00497D13">
            <w:pPr>
              <w:pStyle w:val="Paragrafi"/>
              <w:ind w:firstLine="0"/>
              <w:jc w:val="center"/>
              <w:rPr>
                <w:b/>
                <w:sz w:val="20"/>
                <w:lang w:val="sq-AL"/>
              </w:rPr>
            </w:pPr>
            <w:r w:rsidRPr="008C2210">
              <w:rPr>
                <w:b/>
                <w:sz w:val="20"/>
                <w:lang w:val="sq-AL"/>
              </w:rPr>
              <w:t>Pesha specifike tn/m</w:t>
            </w:r>
            <w:r w:rsidRPr="008C2210">
              <w:rPr>
                <w:b/>
                <w:sz w:val="20"/>
                <w:vertAlign w:val="superscript"/>
                <w:lang w:val="sq-AL"/>
              </w:rPr>
              <w:t>3</w:t>
            </w:r>
          </w:p>
        </w:tc>
        <w:tc>
          <w:tcPr>
            <w:tcW w:w="1161" w:type="dxa"/>
            <w:tcBorders>
              <w:bottom w:val="single" w:sz="4" w:space="0" w:color="auto"/>
            </w:tcBorders>
            <w:vAlign w:val="center"/>
          </w:tcPr>
          <w:p w14:paraId="04D5687E" w14:textId="0A386A48" w:rsidR="00C04D6A" w:rsidRPr="008C2210" w:rsidRDefault="00C04D6A" w:rsidP="00497D13">
            <w:pPr>
              <w:pStyle w:val="Paragrafi"/>
              <w:ind w:firstLine="0"/>
              <w:jc w:val="center"/>
              <w:rPr>
                <w:b/>
                <w:sz w:val="20"/>
                <w:lang w:val="sq-AL"/>
              </w:rPr>
            </w:pPr>
            <w:r w:rsidRPr="008C2210">
              <w:rPr>
                <w:b/>
                <w:sz w:val="20"/>
                <w:lang w:val="sq-AL"/>
              </w:rPr>
              <w:t xml:space="preserve">Këndi </w:t>
            </w:r>
            <w:r w:rsidR="00181512" w:rsidRPr="008C2210">
              <w:rPr>
                <w:b/>
                <w:lang w:val="sq-AL"/>
              </w:rPr>
              <w:t>në</w:t>
            </w:r>
            <w:r w:rsidR="00F87F0D" w:rsidRPr="008C2210">
              <w:rPr>
                <w:b/>
                <w:sz w:val="20"/>
                <w:lang w:val="sq-AL"/>
              </w:rPr>
              <w:t xml:space="preserve"> </w:t>
            </w:r>
            <w:r w:rsidRPr="008C2210">
              <w:rPr>
                <w:b/>
                <w:sz w:val="20"/>
                <w:lang w:val="sq-AL"/>
              </w:rPr>
              <w:t>gradë i inklinacionit natyral.</w:t>
            </w:r>
          </w:p>
        </w:tc>
        <w:tc>
          <w:tcPr>
            <w:tcW w:w="1161" w:type="dxa"/>
            <w:tcBorders>
              <w:bottom w:val="single" w:sz="4" w:space="0" w:color="auto"/>
            </w:tcBorders>
            <w:vAlign w:val="center"/>
          </w:tcPr>
          <w:p w14:paraId="04D5687F" w14:textId="77777777" w:rsidR="00C04D6A" w:rsidRPr="008C2210" w:rsidRDefault="00C04D6A" w:rsidP="00497D13">
            <w:pPr>
              <w:pStyle w:val="Paragrafi"/>
              <w:ind w:firstLine="0"/>
              <w:jc w:val="center"/>
              <w:rPr>
                <w:b/>
                <w:sz w:val="20"/>
                <w:lang w:val="sq-AL"/>
              </w:rPr>
            </w:pPr>
            <w:r w:rsidRPr="008C2210">
              <w:rPr>
                <w:b/>
                <w:sz w:val="20"/>
                <w:lang w:val="sq-AL"/>
              </w:rPr>
              <w:t>Ngarkesa e lejuar daN/cm</w:t>
            </w:r>
            <w:r w:rsidRPr="008C2210">
              <w:rPr>
                <w:b/>
                <w:sz w:val="20"/>
                <w:vertAlign w:val="superscript"/>
                <w:lang w:val="sq-AL"/>
              </w:rPr>
              <w:t>2</w:t>
            </w:r>
          </w:p>
        </w:tc>
        <w:tc>
          <w:tcPr>
            <w:tcW w:w="1161" w:type="dxa"/>
            <w:tcBorders>
              <w:bottom w:val="single" w:sz="4" w:space="0" w:color="auto"/>
            </w:tcBorders>
            <w:vAlign w:val="center"/>
          </w:tcPr>
          <w:p w14:paraId="04D56880" w14:textId="77777777" w:rsidR="00C04D6A" w:rsidRPr="008C2210" w:rsidRDefault="00C04D6A" w:rsidP="00497D13">
            <w:pPr>
              <w:pStyle w:val="Paragrafi"/>
              <w:ind w:firstLine="0"/>
              <w:jc w:val="center"/>
              <w:rPr>
                <w:b/>
                <w:sz w:val="20"/>
                <w:lang w:val="sq-AL"/>
              </w:rPr>
            </w:pPr>
            <w:r w:rsidRPr="008C2210">
              <w:rPr>
                <w:b/>
                <w:sz w:val="20"/>
                <w:lang w:val="sq-AL"/>
              </w:rPr>
              <w:t>Koeficienti fërkimit në mes të betonit dhe terrenit gradë.</w:t>
            </w:r>
          </w:p>
        </w:tc>
        <w:tc>
          <w:tcPr>
            <w:tcW w:w="1161" w:type="dxa"/>
            <w:tcBorders>
              <w:bottom w:val="single" w:sz="4" w:space="0" w:color="auto"/>
            </w:tcBorders>
            <w:vAlign w:val="center"/>
          </w:tcPr>
          <w:p w14:paraId="04D56881" w14:textId="3F809EBD" w:rsidR="00C04D6A" w:rsidRPr="008C2210" w:rsidRDefault="00C04D6A" w:rsidP="00497D13">
            <w:pPr>
              <w:pStyle w:val="Paragrafi"/>
              <w:ind w:firstLine="0"/>
              <w:jc w:val="center"/>
              <w:rPr>
                <w:b/>
                <w:sz w:val="20"/>
                <w:lang w:val="sq-AL"/>
              </w:rPr>
            </w:pPr>
            <w:r w:rsidRPr="008C2210">
              <w:rPr>
                <w:b/>
                <w:sz w:val="20"/>
                <w:lang w:val="sq-AL"/>
              </w:rPr>
              <w:t>Koeficienti presionit</w:t>
            </w:r>
            <w:r w:rsidR="00F87F0D" w:rsidRPr="008C2210">
              <w:rPr>
                <w:b/>
                <w:sz w:val="20"/>
                <w:lang w:val="sq-AL"/>
              </w:rPr>
              <w:t xml:space="preserve"> </w:t>
            </w:r>
            <w:r w:rsidR="005410DC">
              <w:rPr>
                <w:b/>
                <w:sz w:val="20"/>
                <w:lang w:val="sq-AL"/>
              </w:rPr>
              <w:t>në 2</w:t>
            </w:r>
            <w:r w:rsidRPr="008C2210">
              <w:rPr>
                <w:b/>
                <w:sz w:val="20"/>
                <w:lang w:val="sq-AL"/>
              </w:rPr>
              <w:t>m thellësi</w:t>
            </w:r>
            <w:r w:rsidR="009B1553" w:rsidRPr="008C2210">
              <w:rPr>
                <w:b/>
                <w:sz w:val="20"/>
                <w:lang w:val="sq-AL"/>
              </w:rPr>
              <w:t xml:space="preserve"> </w:t>
            </w:r>
            <w:r w:rsidRPr="008C2210">
              <w:rPr>
                <w:b/>
                <w:sz w:val="20"/>
                <w:lang w:val="sq-AL"/>
              </w:rPr>
              <w:t>daN/cm</w:t>
            </w:r>
            <w:r w:rsidRPr="008C2210">
              <w:rPr>
                <w:b/>
                <w:sz w:val="20"/>
                <w:vertAlign w:val="superscript"/>
                <w:lang w:val="sq-AL"/>
              </w:rPr>
              <w:t xml:space="preserve">3 </w:t>
            </w:r>
            <w:r w:rsidRPr="008C2210">
              <w:rPr>
                <w:b/>
                <w:sz w:val="20"/>
                <w:lang w:val="sq-AL"/>
              </w:rPr>
              <w:t>(b)</w:t>
            </w:r>
          </w:p>
        </w:tc>
      </w:tr>
      <w:tr w:rsidR="00C04D6A" w:rsidRPr="008C2210" w14:paraId="04D56886" w14:textId="77777777" w:rsidTr="00765179">
        <w:trPr>
          <w:trHeight w:val="225"/>
        </w:trPr>
        <w:tc>
          <w:tcPr>
            <w:tcW w:w="450" w:type="dxa"/>
            <w:vMerge w:val="restart"/>
            <w:tcBorders>
              <w:bottom w:val="single" w:sz="4" w:space="0" w:color="auto"/>
              <w:right w:val="single" w:sz="4" w:space="0" w:color="auto"/>
            </w:tcBorders>
            <w:vAlign w:val="center"/>
          </w:tcPr>
          <w:p w14:paraId="04D56883" w14:textId="7E831095" w:rsidR="00C04D6A" w:rsidRPr="008C2210" w:rsidRDefault="00C04D6A" w:rsidP="006E727B">
            <w:pPr>
              <w:pStyle w:val="Paragrafi"/>
              <w:ind w:firstLine="0"/>
              <w:rPr>
                <w:sz w:val="20"/>
                <w:lang w:val="sq-AL"/>
              </w:rPr>
            </w:pPr>
            <w:r w:rsidRPr="008C2210">
              <w:rPr>
                <w:sz w:val="20"/>
                <w:lang w:val="sq-AL"/>
              </w:rPr>
              <w:t>I</w:t>
            </w:r>
          </w:p>
        </w:tc>
        <w:tc>
          <w:tcPr>
            <w:tcW w:w="2772" w:type="dxa"/>
            <w:tcBorders>
              <w:left w:val="single" w:sz="4" w:space="0" w:color="auto"/>
              <w:bottom w:val="single" w:sz="4" w:space="0" w:color="auto"/>
              <w:right w:val="single" w:sz="4" w:space="0" w:color="auto"/>
            </w:tcBorders>
            <w:vAlign w:val="center"/>
          </w:tcPr>
          <w:p w14:paraId="04D56884" w14:textId="77777777" w:rsidR="00C04D6A" w:rsidRPr="008C2210" w:rsidRDefault="00C04D6A" w:rsidP="006E727B">
            <w:pPr>
              <w:pStyle w:val="Paragrafi"/>
              <w:ind w:firstLine="0"/>
              <w:jc w:val="left"/>
              <w:rPr>
                <w:sz w:val="20"/>
                <w:lang w:val="sq-AL"/>
              </w:rPr>
            </w:pPr>
            <w:r w:rsidRPr="008C2210">
              <w:rPr>
                <w:sz w:val="20"/>
                <w:lang w:val="sq-AL"/>
              </w:rPr>
              <w:t>Shkëmb në gjendje të mirë:</w:t>
            </w:r>
          </w:p>
        </w:tc>
        <w:tc>
          <w:tcPr>
            <w:tcW w:w="5804" w:type="dxa"/>
            <w:gridSpan w:val="5"/>
            <w:tcBorders>
              <w:left w:val="single" w:sz="4" w:space="0" w:color="auto"/>
              <w:bottom w:val="single" w:sz="4" w:space="0" w:color="auto"/>
            </w:tcBorders>
            <w:vAlign w:val="center"/>
          </w:tcPr>
          <w:p w14:paraId="04D56885" w14:textId="77777777" w:rsidR="00C04D6A" w:rsidRPr="008C2210" w:rsidRDefault="00C04D6A" w:rsidP="00765179">
            <w:pPr>
              <w:pStyle w:val="Paragrafi"/>
              <w:ind w:firstLine="0"/>
              <w:jc w:val="center"/>
              <w:rPr>
                <w:sz w:val="20"/>
                <w:lang w:val="sq-AL"/>
              </w:rPr>
            </w:pPr>
          </w:p>
        </w:tc>
      </w:tr>
      <w:tr w:rsidR="00C04D6A" w:rsidRPr="008C2210" w14:paraId="04D5688E" w14:textId="77777777" w:rsidTr="00765179">
        <w:trPr>
          <w:trHeight w:val="152"/>
        </w:trPr>
        <w:tc>
          <w:tcPr>
            <w:tcW w:w="450" w:type="dxa"/>
            <w:vMerge/>
            <w:tcBorders>
              <w:top w:val="single" w:sz="4" w:space="0" w:color="auto"/>
              <w:bottom w:val="single" w:sz="4" w:space="0" w:color="auto"/>
              <w:right w:val="single" w:sz="4" w:space="0" w:color="auto"/>
            </w:tcBorders>
            <w:vAlign w:val="center"/>
          </w:tcPr>
          <w:p w14:paraId="04D56887" w14:textId="77777777" w:rsidR="00C04D6A" w:rsidRPr="008C2210" w:rsidRDefault="00C04D6A" w:rsidP="006A4DB8">
            <w:pPr>
              <w:pStyle w:val="Paragrafi"/>
              <w:ind w:firstLine="0"/>
              <w:rPr>
                <w:sz w:val="20"/>
                <w:lang w:val="sq-AL"/>
              </w:rPr>
            </w:pPr>
          </w:p>
        </w:tc>
        <w:tc>
          <w:tcPr>
            <w:tcW w:w="2772" w:type="dxa"/>
            <w:tcBorders>
              <w:top w:val="single" w:sz="4" w:space="0" w:color="auto"/>
              <w:left w:val="single" w:sz="4" w:space="0" w:color="auto"/>
              <w:bottom w:val="single" w:sz="4" w:space="0" w:color="auto"/>
              <w:right w:val="single" w:sz="4" w:space="0" w:color="auto"/>
            </w:tcBorders>
            <w:vAlign w:val="center"/>
          </w:tcPr>
          <w:p w14:paraId="04D56888" w14:textId="77777777" w:rsidR="00C04D6A" w:rsidRPr="008C2210" w:rsidRDefault="00C04D6A" w:rsidP="006E727B">
            <w:pPr>
              <w:pStyle w:val="Paragrafi"/>
              <w:ind w:firstLine="0"/>
              <w:jc w:val="left"/>
              <w:rPr>
                <w:sz w:val="20"/>
                <w:lang w:val="sq-AL"/>
              </w:rPr>
            </w:pPr>
            <w:r w:rsidRPr="008C2210">
              <w:rPr>
                <w:sz w:val="20"/>
                <w:lang w:val="sq-AL"/>
              </w:rPr>
              <w:t>Isotropik</w:t>
            </w:r>
          </w:p>
        </w:tc>
        <w:tc>
          <w:tcPr>
            <w:tcW w:w="1160" w:type="dxa"/>
            <w:tcBorders>
              <w:top w:val="single" w:sz="4" w:space="0" w:color="auto"/>
              <w:left w:val="single" w:sz="4" w:space="0" w:color="auto"/>
              <w:bottom w:val="single" w:sz="4" w:space="0" w:color="auto"/>
              <w:right w:val="single" w:sz="4" w:space="0" w:color="auto"/>
            </w:tcBorders>
            <w:vAlign w:val="center"/>
          </w:tcPr>
          <w:p w14:paraId="04D56889" w14:textId="77777777" w:rsidR="00C04D6A" w:rsidRPr="008C2210" w:rsidRDefault="00C04D6A" w:rsidP="00765179">
            <w:pPr>
              <w:pStyle w:val="Paragrafi"/>
              <w:ind w:firstLine="0"/>
              <w:jc w:val="center"/>
              <w:rPr>
                <w:sz w:val="20"/>
                <w:lang w:val="sq-AL"/>
              </w:rPr>
            </w:pPr>
          </w:p>
        </w:tc>
        <w:tc>
          <w:tcPr>
            <w:tcW w:w="1161" w:type="dxa"/>
            <w:tcBorders>
              <w:top w:val="single" w:sz="4" w:space="0" w:color="auto"/>
              <w:left w:val="single" w:sz="4" w:space="0" w:color="auto"/>
              <w:bottom w:val="single" w:sz="4" w:space="0" w:color="auto"/>
              <w:right w:val="single" w:sz="4" w:space="0" w:color="auto"/>
            </w:tcBorders>
            <w:vAlign w:val="center"/>
          </w:tcPr>
          <w:p w14:paraId="04D5688A" w14:textId="77777777" w:rsidR="00C04D6A" w:rsidRPr="008C2210" w:rsidRDefault="00C04D6A" w:rsidP="00765179">
            <w:pPr>
              <w:pStyle w:val="Paragrafi"/>
              <w:ind w:firstLine="0"/>
              <w:jc w:val="center"/>
              <w:rPr>
                <w:sz w:val="20"/>
                <w:lang w:val="sq-AL"/>
              </w:rPr>
            </w:pPr>
          </w:p>
        </w:tc>
        <w:tc>
          <w:tcPr>
            <w:tcW w:w="1161" w:type="dxa"/>
            <w:tcBorders>
              <w:top w:val="single" w:sz="4" w:space="0" w:color="auto"/>
              <w:left w:val="single" w:sz="4" w:space="0" w:color="auto"/>
              <w:bottom w:val="single" w:sz="4" w:space="0" w:color="auto"/>
              <w:right w:val="single" w:sz="4" w:space="0" w:color="auto"/>
            </w:tcBorders>
            <w:vAlign w:val="center"/>
          </w:tcPr>
          <w:p w14:paraId="04D5688B" w14:textId="77777777" w:rsidR="00C04D6A" w:rsidRPr="008C2210" w:rsidRDefault="00C04D6A" w:rsidP="00765179">
            <w:pPr>
              <w:pStyle w:val="Paragrafi"/>
              <w:ind w:firstLine="0"/>
              <w:jc w:val="center"/>
              <w:rPr>
                <w:sz w:val="20"/>
                <w:lang w:val="sq-AL"/>
              </w:rPr>
            </w:pPr>
            <w:r w:rsidRPr="008C2210">
              <w:rPr>
                <w:sz w:val="20"/>
                <w:lang w:val="sq-AL"/>
              </w:rPr>
              <w:t>30-60</w:t>
            </w:r>
          </w:p>
        </w:tc>
        <w:tc>
          <w:tcPr>
            <w:tcW w:w="1161" w:type="dxa"/>
            <w:tcBorders>
              <w:top w:val="single" w:sz="4" w:space="0" w:color="auto"/>
              <w:left w:val="single" w:sz="4" w:space="0" w:color="auto"/>
              <w:bottom w:val="single" w:sz="4" w:space="0" w:color="auto"/>
              <w:right w:val="single" w:sz="4" w:space="0" w:color="auto"/>
            </w:tcBorders>
            <w:vAlign w:val="center"/>
          </w:tcPr>
          <w:p w14:paraId="04D5688C" w14:textId="77777777" w:rsidR="00C04D6A" w:rsidRPr="008C2210" w:rsidRDefault="00C04D6A" w:rsidP="00765179">
            <w:pPr>
              <w:pStyle w:val="Paragrafi"/>
              <w:ind w:firstLine="0"/>
              <w:jc w:val="center"/>
              <w:rPr>
                <w:sz w:val="20"/>
                <w:lang w:val="sq-AL"/>
              </w:rPr>
            </w:pPr>
          </w:p>
        </w:tc>
        <w:tc>
          <w:tcPr>
            <w:tcW w:w="1161" w:type="dxa"/>
            <w:tcBorders>
              <w:top w:val="single" w:sz="4" w:space="0" w:color="auto"/>
              <w:left w:val="single" w:sz="4" w:space="0" w:color="auto"/>
              <w:bottom w:val="single" w:sz="4" w:space="0" w:color="auto"/>
            </w:tcBorders>
            <w:vAlign w:val="center"/>
          </w:tcPr>
          <w:p w14:paraId="04D5688D" w14:textId="77777777" w:rsidR="00C04D6A" w:rsidRPr="008C2210" w:rsidRDefault="00C04D6A" w:rsidP="00765179">
            <w:pPr>
              <w:pStyle w:val="Paragrafi"/>
              <w:ind w:firstLine="0"/>
              <w:jc w:val="center"/>
              <w:rPr>
                <w:sz w:val="20"/>
                <w:lang w:val="sq-AL"/>
              </w:rPr>
            </w:pPr>
          </w:p>
        </w:tc>
      </w:tr>
      <w:tr w:rsidR="00C04D6A" w:rsidRPr="008C2210" w14:paraId="04D56896" w14:textId="77777777" w:rsidTr="00765179">
        <w:trPr>
          <w:trHeight w:val="249"/>
        </w:trPr>
        <w:tc>
          <w:tcPr>
            <w:tcW w:w="450" w:type="dxa"/>
            <w:vMerge/>
            <w:tcBorders>
              <w:top w:val="single" w:sz="4" w:space="0" w:color="auto"/>
              <w:bottom w:val="single" w:sz="4" w:space="0" w:color="auto"/>
              <w:right w:val="single" w:sz="4" w:space="0" w:color="auto"/>
            </w:tcBorders>
            <w:vAlign w:val="center"/>
          </w:tcPr>
          <w:p w14:paraId="04D5688F" w14:textId="77777777" w:rsidR="00C04D6A" w:rsidRPr="008C2210" w:rsidRDefault="00C04D6A" w:rsidP="006A4DB8">
            <w:pPr>
              <w:pStyle w:val="Paragrafi"/>
              <w:ind w:firstLine="0"/>
              <w:rPr>
                <w:sz w:val="20"/>
                <w:lang w:val="sq-AL"/>
              </w:rPr>
            </w:pPr>
          </w:p>
        </w:tc>
        <w:tc>
          <w:tcPr>
            <w:tcW w:w="2772" w:type="dxa"/>
            <w:tcBorders>
              <w:top w:val="single" w:sz="4" w:space="0" w:color="auto"/>
              <w:left w:val="single" w:sz="4" w:space="0" w:color="auto"/>
              <w:bottom w:val="single" w:sz="4" w:space="0" w:color="auto"/>
              <w:right w:val="single" w:sz="4" w:space="0" w:color="auto"/>
            </w:tcBorders>
            <w:vAlign w:val="center"/>
          </w:tcPr>
          <w:p w14:paraId="04D56890" w14:textId="77777777" w:rsidR="00C04D6A" w:rsidRPr="008C2210" w:rsidRDefault="00C04D6A" w:rsidP="006E727B">
            <w:pPr>
              <w:pStyle w:val="Paragrafi"/>
              <w:ind w:firstLine="0"/>
              <w:jc w:val="left"/>
              <w:rPr>
                <w:sz w:val="20"/>
                <w:lang w:val="sq-AL"/>
              </w:rPr>
            </w:pPr>
            <w:r w:rsidRPr="008C2210">
              <w:rPr>
                <w:sz w:val="20"/>
                <w:lang w:val="sq-AL"/>
              </w:rPr>
              <w:t>Shtresuar (me disa shtresa)</w:t>
            </w:r>
          </w:p>
        </w:tc>
        <w:tc>
          <w:tcPr>
            <w:tcW w:w="1160" w:type="dxa"/>
            <w:tcBorders>
              <w:top w:val="single" w:sz="4" w:space="0" w:color="auto"/>
              <w:left w:val="single" w:sz="4" w:space="0" w:color="auto"/>
              <w:bottom w:val="single" w:sz="4" w:space="0" w:color="auto"/>
              <w:right w:val="single" w:sz="4" w:space="0" w:color="auto"/>
            </w:tcBorders>
            <w:vAlign w:val="center"/>
          </w:tcPr>
          <w:p w14:paraId="04D56891" w14:textId="77777777" w:rsidR="00C04D6A" w:rsidRPr="008C2210" w:rsidRDefault="00C04D6A" w:rsidP="00765179">
            <w:pPr>
              <w:pStyle w:val="Paragrafi"/>
              <w:ind w:firstLine="0"/>
              <w:jc w:val="center"/>
              <w:rPr>
                <w:sz w:val="20"/>
                <w:lang w:val="sq-AL"/>
              </w:rPr>
            </w:pPr>
          </w:p>
        </w:tc>
        <w:tc>
          <w:tcPr>
            <w:tcW w:w="1161" w:type="dxa"/>
            <w:tcBorders>
              <w:top w:val="single" w:sz="4" w:space="0" w:color="auto"/>
              <w:left w:val="single" w:sz="4" w:space="0" w:color="auto"/>
              <w:bottom w:val="single" w:sz="4" w:space="0" w:color="auto"/>
              <w:right w:val="single" w:sz="4" w:space="0" w:color="auto"/>
            </w:tcBorders>
            <w:vAlign w:val="center"/>
          </w:tcPr>
          <w:p w14:paraId="04D56892" w14:textId="77777777" w:rsidR="00C04D6A" w:rsidRPr="008C2210" w:rsidRDefault="00C04D6A" w:rsidP="00765179">
            <w:pPr>
              <w:pStyle w:val="Paragrafi"/>
              <w:ind w:firstLine="0"/>
              <w:jc w:val="center"/>
              <w:rPr>
                <w:sz w:val="20"/>
                <w:lang w:val="sq-AL"/>
              </w:rPr>
            </w:pPr>
          </w:p>
        </w:tc>
        <w:tc>
          <w:tcPr>
            <w:tcW w:w="1161" w:type="dxa"/>
            <w:tcBorders>
              <w:top w:val="single" w:sz="4" w:space="0" w:color="auto"/>
              <w:left w:val="single" w:sz="4" w:space="0" w:color="auto"/>
              <w:bottom w:val="single" w:sz="4" w:space="0" w:color="auto"/>
              <w:right w:val="single" w:sz="4" w:space="0" w:color="auto"/>
            </w:tcBorders>
            <w:vAlign w:val="center"/>
          </w:tcPr>
          <w:p w14:paraId="04D56893" w14:textId="77777777" w:rsidR="00C04D6A" w:rsidRPr="008C2210" w:rsidRDefault="00C04D6A" w:rsidP="00765179">
            <w:pPr>
              <w:pStyle w:val="Paragrafi"/>
              <w:ind w:firstLine="0"/>
              <w:jc w:val="center"/>
              <w:rPr>
                <w:sz w:val="20"/>
                <w:lang w:val="sq-AL"/>
              </w:rPr>
            </w:pPr>
            <w:r w:rsidRPr="008C2210">
              <w:rPr>
                <w:sz w:val="20"/>
                <w:lang w:val="sq-AL"/>
              </w:rPr>
              <w:t>10-20</w:t>
            </w:r>
          </w:p>
        </w:tc>
        <w:tc>
          <w:tcPr>
            <w:tcW w:w="1161" w:type="dxa"/>
            <w:tcBorders>
              <w:top w:val="single" w:sz="4" w:space="0" w:color="auto"/>
              <w:left w:val="single" w:sz="4" w:space="0" w:color="auto"/>
              <w:bottom w:val="single" w:sz="4" w:space="0" w:color="auto"/>
              <w:right w:val="single" w:sz="4" w:space="0" w:color="auto"/>
            </w:tcBorders>
            <w:vAlign w:val="center"/>
          </w:tcPr>
          <w:p w14:paraId="04D56894" w14:textId="77777777" w:rsidR="00C04D6A" w:rsidRPr="008C2210" w:rsidRDefault="00C04D6A" w:rsidP="00765179">
            <w:pPr>
              <w:pStyle w:val="Paragrafi"/>
              <w:ind w:firstLine="0"/>
              <w:jc w:val="center"/>
              <w:rPr>
                <w:sz w:val="20"/>
                <w:lang w:val="sq-AL"/>
              </w:rPr>
            </w:pPr>
          </w:p>
        </w:tc>
        <w:tc>
          <w:tcPr>
            <w:tcW w:w="1161" w:type="dxa"/>
            <w:tcBorders>
              <w:top w:val="single" w:sz="4" w:space="0" w:color="auto"/>
              <w:left w:val="single" w:sz="4" w:space="0" w:color="auto"/>
              <w:bottom w:val="single" w:sz="4" w:space="0" w:color="auto"/>
            </w:tcBorders>
            <w:vAlign w:val="center"/>
          </w:tcPr>
          <w:p w14:paraId="04D56895" w14:textId="77777777" w:rsidR="00C04D6A" w:rsidRPr="008C2210" w:rsidRDefault="00C04D6A" w:rsidP="00765179">
            <w:pPr>
              <w:pStyle w:val="Paragrafi"/>
              <w:ind w:firstLine="0"/>
              <w:jc w:val="center"/>
              <w:rPr>
                <w:sz w:val="20"/>
                <w:lang w:val="sq-AL"/>
              </w:rPr>
            </w:pPr>
          </w:p>
        </w:tc>
      </w:tr>
      <w:tr w:rsidR="00C04D6A" w:rsidRPr="008C2210" w14:paraId="04D5689A" w14:textId="77777777" w:rsidTr="00765179">
        <w:trPr>
          <w:trHeight w:val="275"/>
        </w:trPr>
        <w:tc>
          <w:tcPr>
            <w:tcW w:w="450" w:type="dxa"/>
            <w:vMerge w:val="restart"/>
            <w:tcBorders>
              <w:top w:val="single" w:sz="4" w:space="0" w:color="auto"/>
              <w:bottom w:val="single" w:sz="4" w:space="0" w:color="auto"/>
              <w:right w:val="single" w:sz="4" w:space="0" w:color="auto"/>
            </w:tcBorders>
            <w:vAlign w:val="center"/>
          </w:tcPr>
          <w:p w14:paraId="04D56897" w14:textId="052019FF" w:rsidR="00C04D6A" w:rsidRPr="008C2210" w:rsidRDefault="00C04D6A" w:rsidP="006E727B">
            <w:pPr>
              <w:pStyle w:val="Paragrafi"/>
              <w:ind w:firstLine="0"/>
              <w:rPr>
                <w:sz w:val="20"/>
                <w:lang w:val="sq-AL"/>
              </w:rPr>
            </w:pPr>
            <w:r w:rsidRPr="008C2210">
              <w:rPr>
                <w:sz w:val="20"/>
                <w:lang w:val="sq-AL"/>
              </w:rPr>
              <w:t>II</w:t>
            </w:r>
          </w:p>
        </w:tc>
        <w:tc>
          <w:tcPr>
            <w:tcW w:w="2772" w:type="dxa"/>
            <w:tcBorders>
              <w:top w:val="single" w:sz="4" w:space="0" w:color="auto"/>
              <w:left w:val="single" w:sz="4" w:space="0" w:color="auto"/>
              <w:bottom w:val="single" w:sz="4" w:space="0" w:color="auto"/>
              <w:right w:val="single" w:sz="4" w:space="0" w:color="auto"/>
            </w:tcBorders>
            <w:vAlign w:val="center"/>
          </w:tcPr>
          <w:p w14:paraId="04D56898" w14:textId="77777777" w:rsidR="00C04D6A" w:rsidRPr="008C2210" w:rsidRDefault="00C04D6A" w:rsidP="006E727B">
            <w:pPr>
              <w:pStyle w:val="Paragrafi"/>
              <w:ind w:firstLine="0"/>
              <w:jc w:val="left"/>
              <w:rPr>
                <w:sz w:val="20"/>
                <w:lang w:val="sq-AL"/>
              </w:rPr>
            </w:pPr>
            <w:r w:rsidRPr="008C2210">
              <w:rPr>
                <w:sz w:val="20"/>
                <w:lang w:val="sq-AL"/>
              </w:rPr>
              <w:t>Terren jo i përshtatshëm:</w:t>
            </w:r>
          </w:p>
        </w:tc>
        <w:tc>
          <w:tcPr>
            <w:tcW w:w="5804" w:type="dxa"/>
            <w:gridSpan w:val="5"/>
            <w:tcBorders>
              <w:top w:val="single" w:sz="4" w:space="0" w:color="auto"/>
              <w:left w:val="single" w:sz="4" w:space="0" w:color="auto"/>
              <w:bottom w:val="single" w:sz="4" w:space="0" w:color="auto"/>
            </w:tcBorders>
            <w:vAlign w:val="center"/>
          </w:tcPr>
          <w:p w14:paraId="04D56899" w14:textId="77777777" w:rsidR="00C04D6A" w:rsidRPr="008C2210" w:rsidRDefault="00C04D6A" w:rsidP="00765179">
            <w:pPr>
              <w:pStyle w:val="Paragrafi"/>
              <w:ind w:firstLine="0"/>
              <w:jc w:val="center"/>
              <w:rPr>
                <w:sz w:val="20"/>
                <w:lang w:val="sq-AL"/>
              </w:rPr>
            </w:pPr>
          </w:p>
        </w:tc>
      </w:tr>
      <w:tr w:rsidR="00C04D6A" w:rsidRPr="008C2210" w14:paraId="04D568A4" w14:textId="77777777" w:rsidTr="00765179">
        <w:trPr>
          <w:trHeight w:val="422"/>
        </w:trPr>
        <w:tc>
          <w:tcPr>
            <w:tcW w:w="450" w:type="dxa"/>
            <w:vMerge/>
            <w:tcBorders>
              <w:top w:val="single" w:sz="4" w:space="0" w:color="auto"/>
              <w:bottom w:val="single" w:sz="4" w:space="0" w:color="auto"/>
              <w:right w:val="single" w:sz="4" w:space="0" w:color="auto"/>
            </w:tcBorders>
            <w:vAlign w:val="center"/>
          </w:tcPr>
          <w:p w14:paraId="04D5689B" w14:textId="77777777" w:rsidR="00C04D6A" w:rsidRPr="008C2210" w:rsidRDefault="00C04D6A" w:rsidP="006A4DB8">
            <w:pPr>
              <w:pStyle w:val="Paragrafi"/>
              <w:ind w:firstLine="0"/>
              <w:rPr>
                <w:sz w:val="20"/>
                <w:lang w:val="sq-AL"/>
              </w:rPr>
            </w:pPr>
          </w:p>
        </w:tc>
        <w:tc>
          <w:tcPr>
            <w:tcW w:w="2772" w:type="dxa"/>
            <w:tcBorders>
              <w:top w:val="single" w:sz="4" w:space="0" w:color="auto"/>
              <w:left w:val="single" w:sz="4" w:space="0" w:color="auto"/>
              <w:bottom w:val="single" w:sz="4" w:space="0" w:color="auto"/>
              <w:right w:val="single" w:sz="4" w:space="0" w:color="auto"/>
            </w:tcBorders>
            <w:vAlign w:val="bottom"/>
          </w:tcPr>
          <w:p w14:paraId="04D5689C" w14:textId="44324100" w:rsidR="00C04D6A" w:rsidRPr="008C2210" w:rsidRDefault="006E727B" w:rsidP="006E727B">
            <w:pPr>
              <w:pStyle w:val="Paragrafi"/>
              <w:ind w:firstLine="0"/>
              <w:jc w:val="left"/>
              <w:rPr>
                <w:sz w:val="20"/>
                <w:lang w:val="sq-AL"/>
              </w:rPr>
            </w:pPr>
            <w:r w:rsidRPr="008C2210">
              <w:rPr>
                <w:sz w:val="20"/>
                <w:lang w:val="sq-AL"/>
              </w:rPr>
              <w:t>a) përbërje ranore (minimum 1/3 e vëllimit të zhavorrit me madhësi deri në 70</w:t>
            </w:r>
            <w:r w:rsidR="002D57DF" w:rsidRPr="008C2210">
              <w:rPr>
                <w:sz w:val="20"/>
                <w:lang w:val="sq-AL"/>
              </w:rPr>
              <w:t>mm</w:t>
            </w:r>
            <w:r w:rsidRPr="008C2210">
              <w:rPr>
                <w:sz w:val="20"/>
                <w:lang w:val="sq-AL"/>
              </w:rPr>
              <w:t>)</w:t>
            </w:r>
          </w:p>
        </w:tc>
        <w:tc>
          <w:tcPr>
            <w:tcW w:w="1160" w:type="dxa"/>
            <w:tcBorders>
              <w:top w:val="single" w:sz="4" w:space="0" w:color="auto"/>
              <w:left w:val="single" w:sz="4" w:space="0" w:color="auto"/>
              <w:bottom w:val="single" w:sz="4" w:space="0" w:color="auto"/>
              <w:right w:val="single" w:sz="4" w:space="0" w:color="auto"/>
            </w:tcBorders>
            <w:vAlign w:val="center"/>
          </w:tcPr>
          <w:p w14:paraId="04D5689D" w14:textId="77777777" w:rsidR="00C04D6A" w:rsidRPr="008C2210" w:rsidRDefault="00C04D6A" w:rsidP="00765179">
            <w:pPr>
              <w:pStyle w:val="Paragrafi"/>
              <w:ind w:firstLine="0"/>
              <w:jc w:val="center"/>
              <w:rPr>
                <w:sz w:val="20"/>
                <w:lang w:val="sq-AL"/>
              </w:rPr>
            </w:pPr>
            <w:r w:rsidRPr="008C2210">
              <w:rPr>
                <w:sz w:val="20"/>
                <w:lang w:val="sq-AL"/>
              </w:rPr>
              <w:t>1,80-1,90</w:t>
            </w:r>
          </w:p>
        </w:tc>
        <w:tc>
          <w:tcPr>
            <w:tcW w:w="1161" w:type="dxa"/>
            <w:tcBorders>
              <w:top w:val="single" w:sz="4" w:space="0" w:color="auto"/>
              <w:left w:val="single" w:sz="4" w:space="0" w:color="auto"/>
              <w:bottom w:val="single" w:sz="4" w:space="0" w:color="auto"/>
              <w:right w:val="single" w:sz="4" w:space="0" w:color="auto"/>
            </w:tcBorders>
            <w:vAlign w:val="center"/>
          </w:tcPr>
          <w:p w14:paraId="04D5689E" w14:textId="77777777" w:rsidR="00C04D6A" w:rsidRPr="008C2210" w:rsidRDefault="00C04D6A" w:rsidP="00765179">
            <w:pPr>
              <w:pStyle w:val="Paragrafi"/>
              <w:ind w:firstLine="0"/>
              <w:jc w:val="center"/>
              <w:rPr>
                <w:sz w:val="20"/>
                <w:lang w:val="sq-AL"/>
              </w:rPr>
            </w:pPr>
          </w:p>
        </w:tc>
        <w:tc>
          <w:tcPr>
            <w:tcW w:w="1161" w:type="dxa"/>
            <w:tcBorders>
              <w:top w:val="single" w:sz="4" w:space="0" w:color="auto"/>
              <w:left w:val="single" w:sz="4" w:space="0" w:color="auto"/>
              <w:bottom w:val="single" w:sz="4" w:space="0" w:color="auto"/>
              <w:right w:val="single" w:sz="4" w:space="0" w:color="auto"/>
            </w:tcBorders>
            <w:vAlign w:val="center"/>
          </w:tcPr>
          <w:p w14:paraId="04D5689F" w14:textId="77777777" w:rsidR="00C04D6A" w:rsidRPr="008C2210" w:rsidRDefault="00C04D6A" w:rsidP="00765179">
            <w:pPr>
              <w:pStyle w:val="Paragrafi"/>
              <w:ind w:firstLine="0"/>
              <w:jc w:val="center"/>
              <w:rPr>
                <w:sz w:val="20"/>
                <w:lang w:val="sq-AL"/>
              </w:rPr>
            </w:pPr>
          </w:p>
          <w:p w14:paraId="04D568A0" w14:textId="77777777" w:rsidR="00C04D6A" w:rsidRPr="008C2210" w:rsidRDefault="00C04D6A" w:rsidP="00765179">
            <w:pPr>
              <w:pStyle w:val="Paragrafi"/>
              <w:ind w:firstLine="0"/>
              <w:jc w:val="center"/>
              <w:rPr>
                <w:sz w:val="20"/>
                <w:lang w:val="sq-AL"/>
              </w:rPr>
            </w:pPr>
            <w:r w:rsidRPr="008C2210">
              <w:rPr>
                <w:sz w:val="20"/>
                <w:lang w:val="sq-AL"/>
              </w:rPr>
              <w:t>4-8</w:t>
            </w:r>
          </w:p>
        </w:tc>
        <w:tc>
          <w:tcPr>
            <w:tcW w:w="1161" w:type="dxa"/>
            <w:tcBorders>
              <w:top w:val="single" w:sz="4" w:space="0" w:color="auto"/>
              <w:left w:val="single" w:sz="4" w:space="0" w:color="auto"/>
              <w:bottom w:val="single" w:sz="4" w:space="0" w:color="auto"/>
              <w:right w:val="single" w:sz="4" w:space="0" w:color="auto"/>
            </w:tcBorders>
            <w:vAlign w:val="center"/>
          </w:tcPr>
          <w:p w14:paraId="04D568A1" w14:textId="77777777" w:rsidR="00C04D6A" w:rsidRPr="008C2210" w:rsidRDefault="00C04D6A" w:rsidP="00765179">
            <w:pPr>
              <w:pStyle w:val="Paragrafi"/>
              <w:ind w:firstLine="0"/>
              <w:jc w:val="center"/>
              <w:rPr>
                <w:sz w:val="20"/>
                <w:lang w:val="sq-AL"/>
              </w:rPr>
            </w:pPr>
            <w:r w:rsidRPr="008C2210">
              <w:rPr>
                <w:sz w:val="20"/>
                <w:lang w:val="sq-AL"/>
              </w:rPr>
              <w:t>20º-22º</w:t>
            </w:r>
          </w:p>
        </w:tc>
        <w:tc>
          <w:tcPr>
            <w:tcW w:w="1161" w:type="dxa"/>
            <w:tcBorders>
              <w:top w:val="single" w:sz="4" w:space="0" w:color="auto"/>
              <w:left w:val="single" w:sz="4" w:space="0" w:color="auto"/>
              <w:bottom w:val="single" w:sz="4" w:space="0" w:color="auto"/>
            </w:tcBorders>
            <w:vAlign w:val="center"/>
          </w:tcPr>
          <w:p w14:paraId="04D568A2" w14:textId="77777777" w:rsidR="00C04D6A" w:rsidRPr="008C2210" w:rsidRDefault="00C04D6A" w:rsidP="00765179">
            <w:pPr>
              <w:pStyle w:val="Paragrafi"/>
              <w:ind w:firstLine="0"/>
              <w:jc w:val="center"/>
              <w:rPr>
                <w:sz w:val="20"/>
                <w:lang w:val="sq-AL"/>
              </w:rPr>
            </w:pPr>
          </w:p>
          <w:p w14:paraId="04D568A3" w14:textId="77777777" w:rsidR="00C04D6A" w:rsidRPr="008C2210" w:rsidRDefault="00C04D6A" w:rsidP="00765179">
            <w:pPr>
              <w:pStyle w:val="Paragrafi"/>
              <w:ind w:firstLine="0"/>
              <w:jc w:val="center"/>
              <w:rPr>
                <w:sz w:val="20"/>
                <w:lang w:val="sq-AL"/>
              </w:rPr>
            </w:pPr>
          </w:p>
        </w:tc>
      </w:tr>
      <w:tr w:rsidR="00C04D6A" w:rsidRPr="008C2210" w14:paraId="04D568AC" w14:textId="77777777" w:rsidTr="00765179">
        <w:trPr>
          <w:trHeight w:val="350"/>
        </w:trPr>
        <w:tc>
          <w:tcPr>
            <w:tcW w:w="450" w:type="dxa"/>
            <w:vMerge/>
            <w:tcBorders>
              <w:top w:val="single" w:sz="4" w:space="0" w:color="auto"/>
              <w:bottom w:val="single" w:sz="4" w:space="0" w:color="auto"/>
              <w:right w:val="single" w:sz="4" w:space="0" w:color="auto"/>
            </w:tcBorders>
            <w:vAlign w:val="center"/>
          </w:tcPr>
          <w:p w14:paraId="04D568A5" w14:textId="77777777" w:rsidR="00C04D6A" w:rsidRPr="008C2210" w:rsidRDefault="00C04D6A" w:rsidP="006A4DB8">
            <w:pPr>
              <w:pStyle w:val="Paragrafi"/>
              <w:ind w:firstLine="0"/>
              <w:rPr>
                <w:sz w:val="20"/>
                <w:lang w:val="sq-AL"/>
              </w:rPr>
            </w:pPr>
          </w:p>
        </w:tc>
        <w:tc>
          <w:tcPr>
            <w:tcW w:w="2772" w:type="dxa"/>
            <w:tcBorders>
              <w:top w:val="single" w:sz="4" w:space="0" w:color="auto"/>
              <w:left w:val="single" w:sz="4" w:space="0" w:color="auto"/>
              <w:bottom w:val="single" w:sz="4" w:space="0" w:color="auto"/>
              <w:right w:val="single" w:sz="4" w:space="0" w:color="auto"/>
            </w:tcBorders>
            <w:vAlign w:val="center"/>
          </w:tcPr>
          <w:p w14:paraId="04D568A6" w14:textId="2C6764E3" w:rsidR="00C04D6A" w:rsidRPr="008C2210" w:rsidRDefault="006E727B" w:rsidP="006E727B">
            <w:pPr>
              <w:pStyle w:val="Paragrafi"/>
              <w:ind w:firstLine="0"/>
              <w:jc w:val="left"/>
              <w:rPr>
                <w:sz w:val="20"/>
                <w:lang w:val="sq-AL"/>
              </w:rPr>
            </w:pPr>
            <w:r w:rsidRPr="008C2210">
              <w:rPr>
                <w:sz w:val="20"/>
                <w:lang w:val="sq-AL"/>
              </w:rPr>
              <w:t>b) rërë e trashë (grimca me diametër më të madh se 2mm)</w:t>
            </w:r>
          </w:p>
        </w:tc>
        <w:tc>
          <w:tcPr>
            <w:tcW w:w="1160" w:type="dxa"/>
            <w:tcBorders>
              <w:top w:val="single" w:sz="4" w:space="0" w:color="auto"/>
              <w:left w:val="single" w:sz="4" w:space="0" w:color="auto"/>
              <w:bottom w:val="single" w:sz="4" w:space="0" w:color="auto"/>
              <w:right w:val="single" w:sz="4" w:space="0" w:color="auto"/>
            </w:tcBorders>
            <w:vAlign w:val="center"/>
          </w:tcPr>
          <w:p w14:paraId="04D568A7" w14:textId="77777777" w:rsidR="00C04D6A" w:rsidRPr="008C2210" w:rsidRDefault="00C04D6A" w:rsidP="00765179">
            <w:pPr>
              <w:pStyle w:val="Paragrafi"/>
              <w:ind w:firstLine="0"/>
              <w:jc w:val="center"/>
              <w:rPr>
                <w:sz w:val="20"/>
                <w:lang w:val="sq-AL"/>
              </w:rPr>
            </w:pPr>
            <w:r w:rsidRPr="008C2210">
              <w:rPr>
                <w:sz w:val="20"/>
                <w:lang w:val="sq-AL"/>
              </w:rPr>
              <w:t>1,60-1,80</w:t>
            </w:r>
          </w:p>
        </w:tc>
        <w:tc>
          <w:tcPr>
            <w:tcW w:w="1161" w:type="dxa"/>
            <w:tcBorders>
              <w:top w:val="single" w:sz="4" w:space="0" w:color="auto"/>
              <w:left w:val="single" w:sz="4" w:space="0" w:color="auto"/>
              <w:bottom w:val="single" w:sz="4" w:space="0" w:color="auto"/>
              <w:right w:val="single" w:sz="4" w:space="0" w:color="auto"/>
            </w:tcBorders>
            <w:vAlign w:val="center"/>
          </w:tcPr>
          <w:p w14:paraId="04D568A8" w14:textId="77777777" w:rsidR="00C04D6A" w:rsidRPr="008C2210" w:rsidRDefault="00C04D6A" w:rsidP="00765179">
            <w:pPr>
              <w:pStyle w:val="Paragrafi"/>
              <w:ind w:firstLine="0"/>
              <w:jc w:val="center"/>
              <w:rPr>
                <w:sz w:val="20"/>
                <w:lang w:val="sq-AL"/>
              </w:rPr>
            </w:pPr>
            <w:r w:rsidRPr="008C2210">
              <w:rPr>
                <w:sz w:val="20"/>
                <w:lang w:val="sq-AL"/>
              </w:rPr>
              <w:t>30º</w:t>
            </w:r>
          </w:p>
        </w:tc>
        <w:tc>
          <w:tcPr>
            <w:tcW w:w="1161" w:type="dxa"/>
            <w:tcBorders>
              <w:top w:val="single" w:sz="4" w:space="0" w:color="auto"/>
              <w:left w:val="single" w:sz="4" w:space="0" w:color="auto"/>
              <w:bottom w:val="single" w:sz="4" w:space="0" w:color="auto"/>
              <w:right w:val="single" w:sz="4" w:space="0" w:color="auto"/>
            </w:tcBorders>
            <w:vAlign w:val="center"/>
          </w:tcPr>
          <w:p w14:paraId="04D568A9" w14:textId="77777777" w:rsidR="00C04D6A" w:rsidRPr="008C2210" w:rsidRDefault="00C04D6A" w:rsidP="00765179">
            <w:pPr>
              <w:pStyle w:val="Paragrafi"/>
              <w:ind w:firstLine="0"/>
              <w:jc w:val="center"/>
              <w:rPr>
                <w:sz w:val="20"/>
                <w:lang w:val="sq-AL"/>
              </w:rPr>
            </w:pPr>
            <w:r w:rsidRPr="008C2210">
              <w:rPr>
                <w:sz w:val="20"/>
                <w:lang w:val="sq-AL"/>
              </w:rPr>
              <w:t>2-4</w:t>
            </w:r>
          </w:p>
        </w:tc>
        <w:tc>
          <w:tcPr>
            <w:tcW w:w="1161" w:type="dxa"/>
            <w:tcBorders>
              <w:top w:val="single" w:sz="4" w:space="0" w:color="auto"/>
              <w:left w:val="single" w:sz="4" w:space="0" w:color="auto"/>
              <w:bottom w:val="single" w:sz="4" w:space="0" w:color="auto"/>
              <w:right w:val="single" w:sz="4" w:space="0" w:color="auto"/>
            </w:tcBorders>
            <w:vAlign w:val="center"/>
          </w:tcPr>
          <w:p w14:paraId="04D568AA" w14:textId="77777777" w:rsidR="00C04D6A" w:rsidRPr="008C2210" w:rsidRDefault="00C04D6A" w:rsidP="00765179">
            <w:pPr>
              <w:pStyle w:val="Paragrafi"/>
              <w:ind w:firstLine="0"/>
              <w:jc w:val="center"/>
              <w:rPr>
                <w:sz w:val="20"/>
                <w:lang w:val="sq-AL"/>
              </w:rPr>
            </w:pPr>
            <w:r w:rsidRPr="008C2210">
              <w:rPr>
                <w:sz w:val="20"/>
                <w:lang w:val="sq-AL"/>
              </w:rPr>
              <w:t>20º-25º</w:t>
            </w:r>
          </w:p>
        </w:tc>
        <w:tc>
          <w:tcPr>
            <w:tcW w:w="1161" w:type="dxa"/>
            <w:tcBorders>
              <w:top w:val="single" w:sz="4" w:space="0" w:color="auto"/>
              <w:left w:val="single" w:sz="4" w:space="0" w:color="auto"/>
              <w:bottom w:val="single" w:sz="4" w:space="0" w:color="auto"/>
            </w:tcBorders>
            <w:vAlign w:val="center"/>
          </w:tcPr>
          <w:p w14:paraId="04D568AB" w14:textId="77777777" w:rsidR="00C04D6A" w:rsidRPr="008C2210" w:rsidRDefault="00C04D6A" w:rsidP="00765179">
            <w:pPr>
              <w:pStyle w:val="Paragrafi"/>
              <w:ind w:firstLine="0"/>
              <w:jc w:val="center"/>
              <w:rPr>
                <w:sz w:val="20"/>
                <w:lang w:val="sq-AL"/>
              </w:rPr>
            </w:pPr>
            <w:r w:rsidRPr="008C2210">
              <w:rPr>
                <w:sz w:val="20"/>
                <w:lang w:val="sq-AL"/>
              </w:rPr>
              <w:t>8-20</w:t>
            </w:r>
          </w:p>
        </w:tc>
      </w:tr>
      <w:tr w:rsidR="00C04D6A" w:rsidRPr="008C2210" w14:paraId="04D568B4" w14:textId="77777777" w:rsidTr="00765179">
        <w:trPr>
          <w:trHeight w:val="458"/>
        </w:trPr>
        <w:tc>
          <w:tcPr>
            <w:tcW w:w="450" w:type="dxa"/>
            <w:vMerge/>
            <w:tcBorders>
              <w:top w:val="single" w:sz="4" w:space="0" w:color="auto"/>
              <w:bottom w:val="single" w:sz="4" w:space="0" w:color="auto"/>
              <w:right w:val="single" w:sz="4" w:space="0" w:color="auto"/>
            </w:tcBorders>
            <w:vAlign w:val="center"/>
          </w:tcPr>
          <w:p w14:paraId="04D568AD" w14:textId="77777777" w:rsidR="00C04D6A" w:rsidRPr="008C2210" w:rsidRDefault="00C04D6A" w:rsidP="006A4DB8">
            <w:pPr>
              <w:pStyle w:val="Paragrafi"/>
              <w:ind w:firstLine="0"/>
              <w:rPr>
                <w:sz w:val="20"/>
                <w:lang w:val="sq-AL"/>
              </w:rPr>
            </w:pPr>
          </w:p>
        </w:tc>
        <w:tc>
          <w:tcPr>
            <w:tcW w:w="2772" w:type="dxa"/>
            <w:tcBorders>
              <w:top w:val="single" w:sz="4" w:space="0" w:color="auto"/>
              <w:left w:val="single" w:sz="4" w:space="0" w:color="auto"/>
              <w:bottom w:val="single" w:sz="4" w:space="0" w:color="auto"/>
              <w:right w:val="single" w:sz="4" w:space="0" w:color="auto"/>
            </w:tcBorders>
            <w:vAlign w:val="bottom"/>
          </w:tcPr>
          <w:p w14:paraId="04D568AE" w14:textId="793B41E6" w:rsidR="00C04D6A" w:rsidRPr="008C2210" w:rsidRDefault="006E727B" w:rsidP="006E727B">
            <w:pPr>
              <w:pStyle w:val="Paragrafi"/>
              <w:ind w:firstLine="0"/>
              <w:jc w:val="left"/>
              <w:rPr>
                <w:sz w:val="20"/>
                <w:lang w:val="sq-AL"/>
              </w:rPr>
            </w:pPr>
            <w:r w:rsidRPr="008C2210">
              <w:rPr>
                <w:sz w:val="20"/>
                <w:lang w:val="sq-AL"/>
              </w:rPr>
              <w:t>c) rërë e imët (grimca me diametër midis 0,2</w:t>
            </w:r>
            <w:r w:rsidR="002D57DF" w:rsidRPr="008C2210">
              <w:rPr>
                <w:sz w:val="20"/>
                <w:lang w:val="sq-AL"/>
              </w:rPr>
              <w:t>mm</w:t>
            </w:r>
            <w:r w:rsidRPr="008C2210">
              <w:rPr>
                <w:sz w:val="20"/>
                <w:lang w:val="sq-AL"/>
              </w:rPr>
              <w:t xml:space="preserve"> dhe 2mm)</w:t>
            </w:r>
          </w:p>
        </w:tc>
        <w:tc>
          <w:tcPr>
            <w:tcW w:w="1160" w:type="dxa"/>
            <w:tcBorders>
              <w:top w:val="single" w:sz="4" w:space="0" w:color="auto"/>
              <w:left w:val="single" w:sz="4" w:space="0" w:color="auto"/>
              <w:bottom w:val="single" w:sz="4" w:space="0" w:color="auto"/>
              <w:right w:val="single" w:sz="4" w:space="0" w:color="auto"/>
            </w:tcBorders>
            <w:vAlign w:val="center"/>
          </w:tcPr>
          <w:p w14:paraId="04D568AF" w14:textId="77777777" w:rsidR="00C04D6A" w:rsidRPr="008C2210" w:rsidRDefault="00C04D6A" w:rsidP="00765179">
            <w:pPr>
              <w:pStyle w:val="Paragrafi"/>
              <w:ind w:firstLine="0"/>
              <w:jc w:val="center"/>
              <w:rPr>
                <w:sz w:val="20"/>
                <w:lang w:val="sq-AL"/>
              </w:rPr>
            </w:pPr>
            <w:r w:rsidRPr="008C2210">
              <w:rPr>
                <w:sz w:val="20"/>
                <w:lang w:val="sq-AL"/>
              </w:rPr>
              <w:t>1,50-1,60</w:t>
            </w:r>
          </w:p>
        </w:tc>
        <w:tc>
          <w:tcPr>
            <w:tcW w:w="1161" w:type="dxa"/>
            <w:tcBorders>
              <w:top w:val="single" w:sz="4" w:space="0" w:color="auto"/>
              <w:left w:val="single" w:sz="4" w:space="0" w:color="auto"/>
              <w:bottom w:val="single" w:sz="4" w:space="0" w:color="auto"/>
              <w:right w:val="single" w:sz="4" w:space="0" w:color="auto"/>
            </w:tcBorders>
            <w:vAlign w:val="center"/>
          </w:tcPr>
          <w:p w14:paraId="04D568B0" w14:textId="77777777" w:rsidR="00C04D6A" w:rsidRPr="008C2210" w:rsidRDefault="00C04D6A" w:rsidP="00765179">
            <w:pPr>
              <w:pStyle w:val="Paragrafi"/>
              <w:ind w:firstLine="0"/>
              <w:jc w:val="center"/>
              <w:rPr>
                <w:sz w:val="20"/>
                <w:lang w:val="sq-AL"/>
              </w:rPr>
            </w:pPr>
          </w:p>
        </w:tc>
        <w:tc>
          <w:tcPr>
            <w:tcW w:w="1161" w:type="dxa"/>
            <w:tcBorders>
              <w:top w:val="single" w:sz="4" w:space="0" w:color="auto"/>
              <w:left w:val="single" w:sz="4" w:space="0" w:color="auto"/>
              <w:bottom w:val="single" w:sz="4" w:space="0" w:color="auto"/>
              <w:right w:val="single" w:sz="4" w:space="0" w:color="auto"/>
            </w:tcBorders>
            <w:vAlign w:val="center"/>
          </w:tcPr>
          <w:p w14:paraId="04D568B1" w14:textId="77777777" w:rsidR="00C04D6A" w:rsidRPr="008C2210" w:rsidRDefault="00C04D6A" w:rsidP="00765179">
            <w:pPr>
              <w:pStyle w:val="Paragrafi"/>
              <w:ind w:firstLine="0"/>
              <w:jc w:val="center"/>
              <w:rPr>
                <w:sz w:val="20"/>
                <w:lang w:val="sq-AL"/>
              </w:rPr>
            </w:pPr>
            <w:r w:rsidRPr="008C2210">
              <w:rPr>
                <w:sz w:val="20"/>
                <w:lang w:val="sq-AL"/>
              </w:rPr>
              <w:t>1,5-3</w:t>
            </w:r>
          </w:p>
        </w:tc>
        <w:tc>
          <w:tcPr>
            <w:tcW w:w="1161" w:type="dxa"/>
            <w:tcBorders>
              <w:top w:val="single" w:sz="4" w:space="0" w:color="auto"/>
              <w:left w:val="single" w:sz="4" w:space="0" w:color="auto"/>
              <w:bottom w:val="single" w:sz="4" w:space="0" w:color="auto"/>
              <w:right w:val="single" w:sz="4" w:space="0" w:color="auto"/>
            </w:tcBorders>
            <w:vAlign w:val="center"/>
          </w:tcPr>
          <w:p w14:paraId="04D568B2" w14:textId="77777777" w:rsidR="00C04D6A" w:rsidRPr="008C2210" w:rsidRDefault="00C04D6A" w:rsidP="00765179">
            <w:pPr>
              <w:pStyle w:val="Paragrafi"/>
              <w:ind w:firstLine="0"/>
              <w:jc w:val="center"/>
              <w:rPr>
                <w:sz w:val="20"/>
                <w:lang w:val="sq-AL"/>
              </w:rPr>
            </w:pPr>
          </w:p>
        </w:tc>
        <w:tc>
          <w:tcPr>
            <w:tcW w:w="1161" w:type="dxa"/>
            <w:tcBorders>
              <w:top w:val="single" w:sz="4" w:space="0" w:color="auto"/>
              <w:left w:val="single" w:sz="4" w:space="0" w:color="auto"/>
              <w:bottom w:val="single" w:sz="4" w:space="0" w:color="auto"/>
            </w:tcBorders>
            <w:vAlign w:val="center"/>
          </w:tcPr>
          <w:p w14:paraId="04D568B3" w14:textId="77777777" w:rsidR="00C04D6A" w:rsidRPr="008C2210" w:rsidRDefault="00C04D6A" w:rsidP="00765179">
            <w:pPr>
              <w:pStyle w:val="Paragrafi"/>
              <w:ind w:firstLine="0"/>
              <w:jc w:val="center"/>
              <w:rPr>
                <w:sz w:val="20"/>
                <w:lang w:val="sq-AL"/>
              </w:rPr>
            </w:pPr>
          </w:p>
        </w:tc>
      </w:tr>
      <w:tr w:rsidR="00C04D6A" w:rsidRPr="008C2210" w14:paraId="04D568CA" w14:textId="77777777" w:rsidTr="00765179">
        <w:tc>
          <w:tcPr>
            <w:tcW w:w="450" w:type="dxa"/>
            <w:tcBorders>
              <w:top w:val="single" w:sz="4" w:space="0" w:color="auto"/>
              <w:bottom w:val="single" w:sz="4" w:space="0" w:color="auto"/>
              <w:right w:val="single" w:sz="4" w:space="0" w:color="auto"/>
            </w:tcBorders>
            <w:vAlign w:val="center"/>
          </w:tcPr>
          <w:p w14:paraId="04D568B5" w14:textId="695C9F92" w:rsidR="00C04D6A" w:rsidRPr="008C2210" w:rsidRDefault="006E727B" w:rsidP="006A4DB8">
            <w:pPr>
              <w:pStyle w:val="Paragrafi"/>
              <w:ind w:firstLine="0"/>
              <w:rPr>
                <w:sz w:val="20"/>
                <w:lang w:val="sq-AL"/>
              </w:rPr>
            </w:pPr>
            <w:r w:rsidRPr="008C2210">
              <w:rPr>
                <w:sz w:val="20"/>
                <w:lang w:val="sq-AL"/>
              </w:rPr>
              <w:t>III</w:t>
            </w:r>
          </w:p>
        </w:tc>
        <w:tc>
          <w:tcPr>
            <w:tcW w:w="2772" w:type="dxa"/>
            <w:tcBorders>
              <w:top w:val="single" w:sz="4" w:space="0" w:color="auto"/>
              <w:left w:val="single" w:sz="4" w:space="0" w:color="auto"/>
              <w:bottom w:val="single" w:sz="4" w:space="0" w:color="auto"/>
              <w:right w:val="single" w:sz="4" w:space="0" w:color="auto"/>
            </w:tcBorders>
            <w:vAlign w:val="center"/>
          </w:tcPr>
          <w:p w14:paraId="04D568B6" w14:textId="32D49999" w:rsidR="00C04D6A" w:rsidRPr="008C2210" w:rsidRDefault="00C04D6A" w:rsidP="006E727B">
            <w:pPr>
              <w:pStyle w:val="Paragrafi"/>
              <w:ind w:firstLine="0"/>
              <w:jc w:val="left"/>
              <w:rPr>
                <w:sz w:val="20"/>
                <w:lang w:val="sq-AL"/>
              </w:rPr>
            </w:pPr>
            <w:r w:rsidRPr="008C2210">
              <w:rPr>
                <w:sz w:val="20"/>
                <w:lang w:val="sq-AL"/>
              </w:rPr>
              <w:t>Terrene jo të lidhur</w:t>
            </w:r>
            <w:r w:rsidR="006E727B" w:rsidRPr="008C2210">
              <w:rPr>
                <w:sz w:val="20"/>
                <w:lang w:val="sq-AL"/>
              </w:rPr>
              <w:t>a</w:t>
            </w:r>
            <w:r w:rsidRPr="008C2210">
              <w:rPr>
                <w:sz w:val="20"/>
                <w:lang w:val="sq-AL"/>
              </w:rPr>
              <w:t>:</w:t>
            </w:r>
          </w:p>
          <w:p w14:paraId="04D568B7" w14:textId="4B7ECD4B" w:rsidR="00C04D6A" w:rsidRPr="008C2210" w:rsidRDefault="00C04D6A" w:rsidP="006E727B">
            <w:pPr>
              <w:pStyle w:val="Paragrafi"/>
              <w:ind w:firstLine="0"/>
              <w:jc w:val="left"/>
              <w:rPr>
                <w:sz w:val="20"/>
                <w:lang w:val="sq-AL"/>
              </w:rPr>
            </w:pPr>
            <w:r w:rsidRPr="008C2210">
              <w:rPr>
                <w:sz w:val="20"/>
                <w:lang w:val="sq-AL"/>
              </w:rPr>
              <w:t>a</w:t>
            </w:r>
            <w:r w:rsidR="006E727B" w:rsidRPr="008C2210">
              <w:rPr>
                <w:sz w:val="20"/>
                <w:lang w:val="sq-AL"/>
              </w:rPr>
              <w:t>) rërë argjilore</w:t>
            </w:r>
          </w:p>
          <w:p w14:paraId="04D568B8" w14:textId="5EEB791A" w:rsidR="00C04D6A" w:rsidRPr="008C2210" w:rsidRDefault="006E727B" w:rsidP="006E727B">
            <w:pPr>
              <w:pStyle w:val="Paragrafi"/>
              <w:ind w:firstLine="0"/>
              <w:jc w:val="left"/>
              <w:rPr>
                <w:sz w:val="20"/>
                <w:lang w:val="sq-AL"/>
              </w:rPr>
            </w:pPr>
            <w:r w:rsidRPr="008C2210">
              <w:rPr>
                <w:sz w:val="20"/>
                <w:lang w:val="sq-AL"/>
              </w:rPr>
              <w:t>b) argjilore e trashë</w:t>
            </w:r>
          </w:p>
          <w:p w14:paraId="04D568B9" w14:textId="12370C46" w:rsidR="00C04D6A" w:rsidRPr="008C2210" w:rsidRDefault="006E727B" w:rsidP="006E727B">
            <w:pPr>
              <w:pStyle w:val="Paragrafi"/>
              <w:ind w:firstLine="0"/>
              <w:jc w:val="left"/>
              <w:rPr>
                <w:sz w:val="20"/>
                <w:lang w:val="sq-AL"/>
              </w:rPr>
            </w:pPr>
            <w:r w:rsidRPr="008C2210">
              <w:rPr>
                <w:sz w:val="20"/>
                <w:lang w:val="sq-AL"/>
              </w:rPr>
              <w:t>c) argjilore e butë</w:t>
            </w:r>
          </w:p>
        </w:tc>
        <w:tc>
          <w:tcPr>
            <w:tcW w:w="1160" w:type="dxa"/>
            <w:tcBorders>
              <w:top w:val="single" w:sz="4" w:space="0" w:color="auto"/>
              <w:left w:val="single" w:sz="4" w:space="0" w:color="auto"/>
              <w:bottom w:val="single" w:sz="4" w:space="0" w:color="auto"/>
              <w:right w:val="single" w:sz="4" w:space="0" w:color="auto"/>
            </w:tcBorders>
            <w:vAlign w:val="center"/>
          </w:tcPr>
          <w:p w14:paraId="04D568BA" w14:textId="77777777" w:rsidR="00C04D6A" w:rsidRPr="008C2210" w:rsidRDefault="00C04D6A" w:rsidP="00765179">
            <w:pPr>
              <w:pStyle w:val="Paragrafi"/>
              <w:ind w:firstLine="0"/>
              <w:jc w:val="center"/>
              <w:rPr>
                <w:sz w:val="20"/>
                <w:lang w:val="sq-AL"/>
              </w:rPr>
            </w:pPr>
          </w:p>
          <w:p w14:paraId="04D568BB" w14:textId="77777777" w:rsidR="00C04D6A" w:rsidRPr="008C2210" w:rsidRDefault="00C04D6A" w:rsidP="00765179">
            <w:pPr>
              <w:pStyle w:val="Paragrafi"/>
              <w:ind w:firstLine="0"/>
              <w:jc w:val="center"/>
              <w:rPr>
                <w:sz w:val="20"/>
                <w:lang w:val="sq-AL"/>
              </w:rPr>
            </w:pPr>
            <w:r w:rsidRPr="008C2210">
              <w:rPr>
                <w:sz w:val="20"/>
                <w:lang w:val="sq-AL"/>
              </w:rPr>
              <w:t>1,70-1,80 1,60-1,70 1,40-1,50</w:t>
            </w:r>
          </w:p>
        </w:tc>
        <w:tc>
          <w:tcPr>
            <w:tcW w:w="1161" w:type="dxa"/>
            <w:tcBorders>
              <w:top w:val="single" w:sz="4" w:space="0" w:color="auto"/>
              <w:left w:val="single" w:sz="4" w:space="0" w:color="auto"/>
              <w:bottom w:val="single" w:sz="4" w:space="0" w:color="auto"/>
              <w:right w:val="single" w:sz="4" w:space="0" w:color="auto"/>
            </w:tcBorders>
            <w:vAlign w:val="center"/>
          </w:tcPr>
          <w:p w14:paraId="04D568BC" w14:textId="77777777" w:rsidR="00C04D6A" w:rsidRPr="008C2210" w:rsidRDefault="00C04D6A" w:rsidP="00765179">
            <w:pPr>
              <w:pStyle w:val="Paragrafi"/>
              <w:ind w:firstLine="0"/>
              <w:jc w:val="center"/>
              <w:rPr>
                <w:sz w:val="20"/>
                <w:lang w:val="sq-AL"/>
              </w:rPr>
            </w:pPr>
          </w:p>
          <w:p w14:paraId="04D568BD" w14:textId="77777777" w:rsidR="00C04D6A" w:rsidRPr="008C2210" w:rsidRDefault="00C04D6A" w:rsidP="00765179">
            <w:pPr>
              <w:pStyle w:val="Paragrafi"/>
              <w:ind w:firstLine="0"/>
              <w:jc w:val="center"/>
              <w:rPr>
                <w:sz w:val="20"/>
                <w:lang w:val="sq-AL"/>
              </w:rPr>
            </w:pPr>
          </w:p>
          <w:p w14:paraId="04D568BE" w14:textId="77777777" w:rsidR="00C04D6A" w:rsidRPr="008C2210" w:rsidRDefault="00C04D6A" w:rsidP="00765179">
            <w:pPr>
              <w:pStyle w:val="Paragrafi"/>
              <w:ind w:firstLine="0"/>
              <w:jc w:val="center"/>
              <w:rPr>
                <w:sz w:val="20"/>
                <w:lang w:val="sq-AL"/>
              </w:rPr>
            </w:pPr>
            <w:r w:rsidRPr="008C2210">
              <w:rPr>
                <w:sz w:val="20"/>
                <w:lang w:val="sq-AL"/>
              </w:rPr>
              <w:t>30º</w:t>
            </w:r>
          </w:p>
        </w:tc>
        <w:tc>
          <w:tcPr>
            <w:tcW w:w="1161" w:type="dxa"/>
            <w:tcBorders>
              <w:top w:val="single" w:sz="4" w:space="0" w:color="auto"/>
              <w:left w:val="single" w:sz="4" w:space="0" w:color="auto"/>
              <w:bottom w:val="single" w:sz="4" w:space="0" w:color="auto"/>
              <w:right w:val="single" w:sz="4" w:space="0" w:color="auto"/>
            </w:tcBorders>
            <w:vAlign w:val="center"/>
          </w:tcPr>
          <w:p w14:paraId="04D568BF" w14:textId="77777777" w:rsidR="00C04D6A" w:rsidRPr="008C2210" w:rsidRDefault="00C04D6A" w:rsidP="00765179">
            <w:pPr>
              <w:pStyle w:val="Paragrafi"/>
              <w:ind w:firstLine="0"/>
              <w:jc w:val="center"/>
              <w:rPr>
                <w:sz w:val="20"/>
                <w:lang w:val="sq-AL"/>
              </w:rPr>
            </w:pPr>
          </w:p>
          <w:p w14:paraId="04D568C0" w14:textId="77777777" w:rsidR="00C04D6A" w:rsidRPr="008C2210" w:rsidRDefault="00C04D6A" w:rsidP="00765179">
            <w:pPr>
              <w:pStyle w:val="Paragrafi"/>
              <w:ind w:firstLine="0"/>
              <w:jc w:val="center"/>
              <w:rPr>
                <w:sz w:val="20"/>
                <w:lang w:val="sq-AL"/>
              </w:rPr>
            </w:pPr>
            <w:r w:rsidRPr="008C2210">
              <w:rPr>
                <w:sz w:val="20"/>
                <w:lang w:val="sq-AL"/>
              </w:rPr>
              <w:t>3-5</w:t>
            </w:r>
          </w:p>
          <w:p w14:paraId="04D568C1" w14:textId="77777777" w:rsidR="00C04D6A" w:rsidRPr="008C2210" w:rsidRDefault="00C04D6A" w:rsidP="00765179">
            <w:pPr>
              <w:pStyle w:val="Paragrafi"/>
              <w:ind w:firstLine="0"/>
              <w:jc w:val="center"/>
              <w:rPr>
                <w:sz w:val="20"/>
                <w:lang w:val="sq-AL"/>
              </w:rPr>
            </w:pPr>
            <w:r w:rsidRPr="008C2210">
              <w:rPr>
                <w:sz w:val="20"/>
                <w:lang w:val="sq-AL"/>
              </w:rPr>
              <w:t>2-3</w:t>
            </w:r>
          </w:p>
          <w:p w14:paraId="04D568C2" w14:textId="77777777" w:rsidR="00C04D6A" w:rsidRPr="008C2210" w:rsidRDefault="00C04D6A" w:rsidP="00765179">
            <w:pPr>
              <w:pStyle w:val="Paragrafi"/>
              <w:ind w:firstLine="0"/>
              <w:jc w:val="center"/>
              <w:rPr>
                <w:sz w:val="20"/>
                <w:lang w:val="sq-AL"/>
              </w:rPr>
            </w:pPr>
            <w:r w:rsidRPr="008C2210">
              <w:rPr>
                <w:sz w:val="20"/>
                <w:lang w:val="sq-AL"/>
              </w:rPr>
              <w:t>1-1,5</w:t>
            </w:r>
          </w:p>
        </w:tc>
        <w:tc>
          <w:tcPr>
            <w:tcW w:w="1161" w:type="dxa"/>
            <w:tcBorders>
              <w:top w:val="single" w:sz="4" w:space="0" w:color="auto"/>
              <w:left w:val="single" w:sz="4" w:space="0" w:color="auto"/>
              <w:bottom w:val="single" w:sz="4" w:space="0" w:color="auto"/>
              <w:right w:val="single" w:sz="4" w:space="0" w:color="auto"/>
            </w:tcBorders>
            <w:vAlign w:val="center"/>
          </w:tcPr>
          <w:p w14:paraId="04D568C3" w14:textId="77777777" w:rsidR="00C04D6A" w:rsidRPr="008C2210" w:rsidRDefault="00C04D6A" w:rsidP="00765179">
            <w:pPr>
              <w:pStyle w:val="Paragrafi"/>
              <w:ind w:firstLine="0"/>
              <w:jc w:val="center"/>
              <w:rPr>
                <w:sz w:val="20"/>
                <w:lang w:val="sq-AL"/>
              </w:rPr>
            </w:pPr>
          </w:p>
          <w:p w14:paraId="04D568C4" w14:textId="77777777" w:rsidR="00C04D6A" w:rsidRPr="008C2210" w:rsidRDefault="00C04D6A" w:rsidP="00765179">
            <w:pPr>
              <w:pStyle w:val="Paragrafi"/>
              <w:ind w:firstLine="0"/>
              <w:jc w:val="center"/>
              <w:rPr>
                <w:sz w:val="20"/>
                <w:lang w:val="sq-AL"/>
              </w:rPr>
            </w:pPr>
          </w:p>
          <w:p w14:paraId="04D568C5" w14:textId="77777777" w:rsidR="00C04D6A" w:rsidRPr="008C2210" w:rsidRDefault="00C04D6A" w:rsidP="00765179">
            <w:pPr>
              <w:pStyle w:val="Paragrafi"/>
              <w:ind w:firstLine="0"/>
              <w:jc w:val="center"/>
              <w:rPr>
                <w:sz w:val="20"/>
                <w:lang w:val="sq-AL"/>
              </w:rPr>
            </w:pPr>
          </w:p>
        </w:tc>
        <w:tc>
          <w:tcPr>
            <w:tcW w:w="1161" w:type="dxa"/>
            <w:tcBorders>
              <w:top w:val="single" w:sz="4" w:space="0" w:color="auto"/>
              <w:left w:val="single" w:sz="4" w:space="0" w:color="auto"/>
              <w:bottom w:val="single" w:sz="4" w:space="0" w:color="auto"/>
            </w:tcBorders>
            <w:vAlign w:val="center"/>
          </w:tcPr>
          <w:p w14:paraId="04D568C6" w14:textId="77777777" w:rsidR="00C04D6A" w:rsidRPr="008C2210" w:rsidRDefault="00C04D6A" w:rsidP="00765179">
            <w:pPr>
              <w:pStyle w:val="Paragrafi"/>
              <w:ind w:firstLine="0"/>
              <w:jc w:val="center"/>
              <w:rPr>
                <w:sz w:val="20"/>
                <w:lang w:val="sq-AL"/>
              </w:rPr>
            </w:pPr>
          </w:p>
          <w:p w14:paraId="04D568C7" w14:textId="77777777" w:rsidR="00C04D6A" w:rsidRPr="008C2210" w:rsidRDefault="00C04D6A" w:rsidP="00765179">
            <w:pPr>
              <w:pStyle w:val="Paragrafi"/>
              <w:ind w:firstLine="0"/>
              <w:jc w:val="center"/>
              <w:rPr>
                <w:sz w:val="20"/>
                <w:lang w:val="sq-AL"/>
              </w:rPr>
            </w:pPr>
          </w:p>
          <w:p w14:paraId="04D568C8" w14:textId="77777777" w:rsidR="00C04D6A" w:rsidRPr="008C2210" w:rsidRDefault="00C04D6A" w:rsidP="00765179">
            <w:pPr>
              <w:pStyle w:val="Paragrafi"/>
              <w:ind w:firstLine="0"/>
              <w:jc w:val="center"/>
              <w:rPr>
                <w:sz w:val="20"/>
                <w:lang w:val="sq-AL"/>
              </w:rPr>
            </w:pPr>
          </w:p>
          <w:p w14:paraId="04D568C9" w14:textId="77777777" w:rsidR="00C04D6A" w:rsidRPr="008C2210" w:rsidRDefault="00C04D6A" w:rsidP="00765179">
            <w:pPr>
              <w:pStyle w:val="Paragrafi"/>
              <w:ind w:firstLine="0"/>
              <w:jc w:val="center"/>
              <w:rPr>
                <w:sz w:val="20"/>
                <w:lang w:val="sq-AL"/>
              </w:rPr>
            </w:pPr>
            <w:r w:rsidRPr="008C2210">
              <w:rPr>
                <w:sz w:val="20"/>
                <w:lang w:val="sq-AL"/>
              </w:rPr>
              <w:t>8-12</w:t>
            </w:r>
          </w:p>
        </w:tc>
      </w:tr>
      <w:tr w:rsidR="00C04D6A" w:rsidRPr="008C2210" w14:paraId="04D568CE" w14:textId="77777777" w:rsidTr="00765179">
        <w:trPr>
          <w:trHeight w:val="255"/>
        </w:trPr>
        <w:tc>
          <w:tcPr>
            <w:tcW w:w="450" w:type="dxa"/>
            <w:vMerge w:val="restart"/>
            <w:tcBorders>
              <w:top w:val="single" w:sz="4" w:space="0" w:color="auto"/>
              <w:bottom w:val="single" w:sz="4" w:space="0" w:color="auto"/>
              <w:right w:val="single" w:sz="4" w:space="0" w:color="auto"/>
            </w:tcBorders>
            <w:vAlign w:val="center"/>
          </w:tcPr>
          <w:p w14:paraId="04D568CB" w14:textId="5BE8625F" w:rsidR="00C04D6A" w:rsidRPr="008C2210" w:rsidRDefault="006E727B" w:rsidP="006A4DB8">
            <w:pPr>
              <w:pStyle w:val="Paragrafi"/>
              <w:ind w:firstLine="0"/>
              <w:rPr>
                <w:sz w:val="20"/>
                <w:lang w:val="sq-AL"/>
              </w:rPr>
            </w:pPr>
            <w:r w:rsidRPr="008C2210">
              <w:rPr>
                <w:sz w:val="20"/>
                <w:lang w:val="sq-AL"/>
              </w:rPr>
              <w:t>IV</w:t>
            </w:r>
          </w:p>
        </w:tc>
        <w:tc>
          <w:tcPr>
            <w:tcW w:w="2772" w:type="dxa"/>
            <w:tcBorders>
              <w:top w:val="single" w:sz="4" w:space="0" w:color="auto"/>
              <w:left w:val="single" w:sz="4" w:space="0" w:color="auto"/>
              <w:bottom w:val="single" w:sz="4" w:space="0" w:color="auto"/>
              <w:right w:val="single" w:sz="4" w:space="0" w:color="auto"/>
            </w:tcBorders>
            <w:vAlign w:val="bottom"/>
          </w:tcPr>
          <w:p w14:paraId="04D568CC" w14:textId="6D98AEC8" w:rsidR="00C04D6A" w:rsidRPr="008C2210" w:rsidRDefault="00C04D6A" w:rsidP="006E727B">
            <w:pPr>
              <w:pStyle w:val="Paragrafi"/>
              <w:ind w:firstLine="0"/>
              <w:jc w:val="left"/>
              <w:rPr>
                <w:sz w:val="20"/>
                <w:lang w:val="sq-AL"/>
              </w:rPr>
            </w:pPr>
            <w:r w:rsidRPr="008C2210">
              <w:rPr>
                <w:sz w:val="20"/>
                <w:lang w:val="sq-AL"/>
              </w:rPr>
              <w:t>Terrene të</w:t>
            </w:r>
            <w:r w:rsidR="009B1553" w:rsidRPr="008C2210">
              <w:rPr>
                <w:sz w:val="20"/>
                <w:lang w:val="sq-AL"/>
              </w:rPr>
              <w:t xml:space="preserve"> </w:t>
            </w:r>
            <w:r w:rsidRPr="008C2210">
              <w:rPr>
                <w:sz w:val="20"/>
                <w:lang w:val="sq-AL"/>
              </w:rPr>
              <w:t>lidhur</w:t>
            </w:r>
            <w:r w:rsidR="00C662F7" w:rsidRPr="008C2210">
              <w:rPr>
                <w:sz w:val="20"/>
                <w:lang w:val="sq-AL"/>
              </w:rPr>
              <w:t>a</w:t>
            </w:r>
            <w:r w:rsidRPr="008C2210">
              <w:rPr>
                <w:sz w:val="20"/>
                <w:lang w:val="sq-AL"/>
              </w:rPr>
              <w:t xml:space="preserve"> (a):</w:t>
            </w:r>
          </w:p>
        </w:tc>
        <w:tc>
          <w:tcPr>
            <w:tcW w:w="5804" w:type="dxa"/>
            <w:gridSpan w:val="5"/>
            <w:tcBorders>
              <w:top w:val="single" w:sz="4" w:space="0" w:color="auto"/>
              <w:left w:val="single" w:sz="4" w:space="0" w:color="auto"/>
              <w:bottom w:val="single" w:sz="4" w:space="0" w:color="auto"/>
            </w:tcBorders>
            <w:vAlign w:val="center"/>
          </w:tcPr>
          <w:p w14:paraId="04D568CD" w14:textId="77777777" w:rsidR="00C04D6A" w:rsidRPr="008C2210" w:rsidRDefault="00C04D6A" w:rsidP="00765179">
            <w:pPr>
              <w:pStyle w:val="Paragrafi"/>
              <w:ind w:firstLine="0"/>
              <w:jc w:val="center"/>
              <w:rPr>
                <w:sz w:val="20"/>
                <w:lang w:val="sq-AL"/>
              </w:rPr>
            </w:pPr>
          </w:p>
        </w:tc>
      </w:tr>
      <w:tr w:rsidR="00C04D6A" w:rsidRPr="008C2210" w14:paraId="04D568D6" w14:textId="77777777" w:rsidTr="00765179">
        <w:trPr>
          <w:trHeight w:val="230"/>
        </w:trPr>
        <w:tc>
          <w:tcPr>
            <w:tcW w:w="450" w:type="dxa"/>
            <w:vMerge/>
            <w:tcBorders>
              <w:top w:val="single" w:sz="4" w:space="0" w:color="auto"/>
              <w:bottom w:val="single" w:sz="4" w:space="0" w:color="auto"/>
              <w:right w:val="single" w:sz="4" w:space="0" w:color="auto"/>
            </w:tcBorders>
            <w:vAlign w:val="center"/>
          </w:tcPr>
          <w:p w14:paraId="04D568CF" w14:textId="77777777" w:rsidR="00C04D6A" w:rsidRPr="008C2210" w:rsidRDefault="00C04D6A" w:rsidP="006A4DB8">
            <w:pPr>
              <w:pStyle w:val="Paragrafi"/>
              <w:ind w:firstLine="0"/>
              <w:rPr>
                <w:sz w:val="20"/>
                <w:lang w:val="sq-AL"/>
              </w:rPr>
            </w:pPr>
          </w:p>
        </w:tc>
        <w:tc>
          <w:tcPr>
            <w:tcW w:w="2772" w:type="dxa"/>
            <w:tcBorders>
              <w:top w:val="single" w:sz="4" w:space="0" w:color="auto"/>
              <w:left w:val="single" w:sz="4" w:space="0" w:color="auto"/>
              <w:bottom w:val="single" w:sz="4" w:space="0" w:color="auto"/>
              <w:right w:val="single" w:sz="4" w:space="0" w:color="auto"/>
            </w:tcBorders>
            <w:vAlign w:val="bottom"/>
          </w:tcPr>
          <w:p w14:paraId="04D568D0" w14:textId="49070F7F" w:rsidR="00C04D6A" w:rsidRPr="008C2210" w:rsidRDefault="006E727B" w:rsidP="006E727B">
            <w:pPr>
              <w:pStyle w:val="Paragrafi"/>
              <w:ind w:firstLine="0"/>
              <w:jc w:val="left"/>
              <w:rPr>
                <w:sz w:val="20"/>
                <w:lang w:val="sq-AL"/>
              </w:rPr>
            </w:pPr>
            <w:r w:rsidRPr="008C2210">
              <w:rPr>
                <w:sz w:val="20"/>
                <w:lang w:val="sq-AL"/>
              </w:rPr>
              <w:t>a) argjilore e fortë</w:t>
            </w:r>
          </w:p>
        </w:tc>
        <w:tc>
          <w:tcPr>
            <w:tcW w:w="1160" w:type="dxa"/>
            <w:tcBorders>
              <w:top w:val="single" w:sz="4" w:space="0" w:color="auto"/>
              <w:left w:val="single" w:sz="4" w:space="0" w:color="auto"/>
              <w:bottom w:val="single" w:sz="4" w:space="0" w:color="auto"/>
              <w:right w:val="single" w:sz="4" w:space="0" w:color="auto"/>
            </w:tcBorders>
            <w:vAlign w:val="center"/>
          </w:tcPr>
          <w:p w14:paraId="04D568D1" w14:textId="77777777" w:rsidR="00C04D6A" w:rsidRPr="008C2210" w:rsidRDefault="00C04D6A" w:rsidP="00765179">
            <w:pPr>
              <w:pStyle w:val="Paragrafi"/>
              <w:ind w:firstLine="0"/>
              <w:jc w:val="center"/>
              <w:rPr>
                <w:sz w:val="20"/>
                <w:lang w:val="sq-AL"/>
              </w:rPr>
            </w:pPr>
            <w:r w:rsidRPr="008C2210">
              <w:rPr>
                <w:sz w:val="20"/>
                <w:lang w:val="sq-AL"/>
              </w:rPr>
              <w:t>1,80</w:t>
            </w:r>
          </w:p>
        </w:tc>
        <w:tc>
          <w:tcPr>
            <w:tcW w:w="1161" w:type="dxa"/>
            <w:tcBorders>
              <w:top w:val="single" w:sz="4" w:space="0" w:color="auto"/>
              <w:left w:val="single" w:sz="4" w:space="0" w:color="auto"/>
              <w:bottom w:val="single" w:sz="4" w:space="0" w:color="auto"/>
              <w:right w:val="single" w:sz="4" w:space="0" w:color="auto"/>
            </w:tcBorders>
            <w:vAlign w:val="center"/>
          </w:tcPr>
          <w:p w14:paraId="04D568D2" w14:textId="77777777" w:rsidR="00C04D6A" w:rsidRPr="008C2210" w:rsidRDefault="00C04D6A" w:rsidP="00765179">
            <w:pPr>
              <w:pStyle w:val="Paragrafi"/>
              <w:ind w:firstLine="0"/>
              <w:jc w:val="center"/>
              <w:rPr>
                <w:sz w:val="20"/>
                <w:lang w:val="sq-AL"/>
              </w:rPr>
            </w:pPr>
          </w:p>
        </w:tc>
        <w:tc>
          <w:tcPr>
            <w:tcW w:w="1161" w:type="dxa"/>
            <w:tcBorders>
              <w:top w:val="single" w:sz="4" w:space="0" w:color="auto"/>
              <w:left w:val="single" w:sz="4" w:space="0" w:color="auto"/>
              <w:bottom w:val="single" w:sz="4" w:space="0" w:color="auto"/>
              <w:right w:val="single" w:sz="4" w:space="0" w:color="auto"/>
            </w:tcBorders>
            <w:vAlign w:val="center"/>
          </w:tcPr>
          <w:p w14:paraId="04D568D3" w14:textId="77777777" w:rsidR="00C04D6A" w:rsidRPr="008C2210" w:rsidRDefault="00C04D6A" w:rsidP="00765179">
            <w:pPr>
              <w:pStyle w:val="Paragrafi"/>
              <w:ind w:firstLine="0"/>
              <w:jc w:val="center"/>
              <w:rPr>
                <w:sz w:val="20"/>
                <w:lang w:val="sq-AL"/>
              </w:rPr>
            </w:pPr>
            <w:r w:rsidRPr="008C2210">
              <w:rPr>
                <w:sz w:val="20"/>
                <w:lang w:val="sq-AL"/>
              </w:rPr>
              <w:t>4</w:t>
            </w:r>
          </w:p>
        </w:tc>
        <w:tc>
          <w:tcPr>
            <w:tcW w:w="1161" w:type="dxa"/>
            <w:tcBorders>
              <w:top w:val="single" w:sz="4" w:space="0" w:color="auto"/>
              <w:left w:val="single" w:sz="4" w:space="0" w:color="auto"/>
              <w:bottom w:val="single" w:sz="4" w:space="0" w:color="auto"/>
              <w:right w:val="single" w:sz="4" w:space="0" w:color="auto"/>
            </w:tcBorders>
            <w:vAlign w:val="center"/>
          </w:tcPr>
          <w:p w14:paraId="04D568D4" w14:textId="455CEEF4" w:rsidR="00C04D6A" w:rsidRPr="008C2210" w:rsidRDefault="00C04D6A" w:rsidP="00765179">
            <w:pPr>
              <w:pStyle w:val="Paragrafi"/>
              <w:ind w:firstLine="0"/>
              <w:jc w:val="center"/>
              <w:rPr>
                <w:sz w:val="20"/>
                <w:lang w:val="sq-AL"/>
              </w:rPr>
            </w:pPr>
            <w:r w:rsidRPr="008C2210">
              <w:rPr>
                <w:sz w:val="20"/>
                <w:lang w:val="sq-AL"/>
              </w:rPr>
              <w:t>20º-25º</w:t>
            </w:r>
          </w:p>
        </w:tc>
        <w:tc>
          <w:tcPr>
            <w:tcW w:w="1161" w:type="dxa"/>
            <w:tcBorders>
              <w:top w:val="single" w:sz="4" w:space="0" w:color="auto"/>
              <w:left w:val="single" w:sz="4" w:space="0" w:color="auto"/>
              <w:bottom w:val="single" w:sz="4" w:space="0" w:color="auto"/>
            </w:tcBorders>
            <w:vAlign w:val="center"/>
          </w:tcPr>
          <w:p w14:paraId="04D568D5" w14:textId="77777777" w:rsidR="00C04D6A" w:rsidRPr="008C2210" w:rsidRDefault="00C04D6A" w:rsidP="00765179">
            <w:pPr>
              <w:pStyle w:val="Paragrafi"/>
              <w:ind w:firstLine="0"/>
              <w:jc w:val="center"/>
              <w:rPr>
                <w:sz w:val="20"/>
                <w:lang w:val="sq-AL"/>
              </w:rPr>
            </w:pPr>
            <w:r w:rsidRPr="008C2210">
              <w:rPr>
                <w:sz w:val="20"/>
                <w:lang w:val="sq-AL"/>
              </w:rPr>
              <w:t>10</w:t>
            </w:r>
          </w:p>
        </w:tc>
      </w:tr>
      <w:tr w:rsidR="00C04D6A" w:rsidRPr="008C2210" w14:paraId="04D568DE" w14:textId="77777777" w:rsidTr="00765179">
        <w:trPr>
          <w:trHeight w:val="225"/>
        </w:trPr>
        <w:tc>
          <w:tcPr>
            <w:tcW w:w="450" w:type="dxa"/>
            <w:vMerge/>
            <w:tcBorders>
              <w:top w:val="single" w:sz="4" w:space="0" w:color="auto"/>
              <w:bottom w:val="single" w:sz="4" w:space="0" w:color="auto"/>
              <w:right w:val="single" w:sz="4" w:space="0" w:color="auto"/>
            </w:tcBorders>
            <w:vAlign w:val="center"/>
          </w:tcPr>
          <w:p w14:paraId="04D568D7" w14:textId="77777777" w:rsidR="00C04D6A" w:rsidRPr="008C2210" w:rsidRDefault="00C04D6A" w:rsidP="006A4DB8">
            <w:pPr>
              <w:pStyle w:val="Paragrafi"/>
              <w:ind w:firstLine="0"/>
              <w:rPr>
                <w:sz w:val="20"/>
                <w:lang w:val="sq-AL"/>
              </w:rPr>
            </w:pPr>
          </w:p>
        </w:tc>
        <w:tc>
          <w:tcPr>
            <w:tcW w:w="2772" w:type="dxa"/>
            <w:tcBorders>
              <w:top w:val="single" w:sz="4" w:space="0" w:color="auto"/>
              <w:left w:val="single" w:sz="4" w:space="0" w:color="auto"/>
              <w:bottom w:val="single" w:sz="4" w:space="0" w:color="auto"/>
              <w:right w:val="single" w:sz="4" w:space="0" w:color="auto"/>
            </w:tcBorders>
            <w:vAlign w:val="bottom"/>
          </w:tcPr>
          <w:p w14:paraId="04D568D8" w14:textId="7BD729F9" w:rsidR="00C04D6A" w:rsidRPr="008C2210" w:rsidRDefault="006E727B" w:rsidP="006E727B">
            <w:pPr>
              <w:pStyle w:val="Paragrafi"/>
              <w:ind w:firstLine="0"/>
              <w:jc w:val="left"/>
              <w:rPr>
                <w:sz w:val="20"/>
                <w:lang w:val="sq-AL"/>
              </w:rPr>
            </w:pPr>
            <w:r w:rsidRPr="008C2210">
              <w:rPr>
                <w:sz w:val="20"/>
                <w:lang w:val="sq-AL"/>
              </w:rPr>
              <w:t>b) gjysmë argjilore</w:t>
            </w:r>
          </w:p>
        </w:tc>
        <w:tc>
          <w:tcPr>
            <w:tcW w:w="1160" w:type="dxa"/>
            <w:tcBorders>
              <w:top w:val="single" w:sz="4" w:space="0" w:color="auto"/>
              <w:left w:val="single" w:sz="4" w:space="0" w:color="auto"/>
              <w:bottom w:val="single" w:sz="4" w:space="0" w:color="auto"/>
              <w:right w:val="single" w:sz="4" w:space="0" w:color="auto"/>
            </w:tcBorders>
            <w:vAlign w:val="center"/>
          </w:tcPr>
          <w:p w14:paraId="04D568D9" w14:textId="1947D52B" w:rsidR="00C04D6A" w:rsidRPr="008C2210" w:rsidRDefault="00C04D6A" w:rsidP="00765179">
            <w:pPr>
              <w:pStyle w:val="Paragrafi"/>
              <w:ind w:firstLine="0"/>
              <w:jc w:val="center"/>
              <w:rPr>
                <w:sz w:val="20"/>
                <w:lang w:val="sq-AL"/>
              </w:rPr>
            </w:pPr>
            <w:r w:rsidRPr="008C2210">
              <w:rPr>
                <w:sz w:val="20"/>
                <w:lang w:val="sq-AL"/>
              </w:rPr>
              <w:t>1,80</w:t>
            </w:r>
          </w:p>
        </w:tc>
        <w:tc>
          <w:tcPr>
            <w:tcW w:w="1161" w:type="dxa"/>
            <w:tcBorders>
              <w:top w:val="single" w:sz="4" w:space="0" w:color="auto"/>
              <w:left w:val="single" w:sz="4" w:space="0" w:color="auto"/>
              <w:bottom w:val="single" w:sz="4" w:space="0" w:color="auto"/>
              <w:right w:val="single" w:sz="4" w:space="0" w:color="auto"/>
            </w:tcBorders>
            <w:vAlign w:val="center"/>
          </w:tcPr>
          <w:p w14:paraId="04D568DA" w14:textId="77777777" w:rsidR="00C04D6A" w:rsidRPr="008C2210" w:rsidRDefault="00C04D6A" w:rsidP="00765179">
            <w:pPr>
              <w:pStyle w:val="Paragrafi"/>
              <w:ind w:firstLine="0"/>
              <w:jc w:val="center"/>
              <w:rPr>
                <w:sz w:val="20"/>
                <w:lang w:val="sq-AL"/>
              </w:rPr>
            </w:pPr>
            <w:r w:rsidRPr="008C2210">
              <w:rPr>
                <w:sz w:val="20"/>
                <w:lang w:val="sq-AL"/>
              </w:rPr>
              <w:t>20º</w:t>
            </w:r>
          </w:p>
        </w:tc>
        <w:tc>
          <w:tcPr>
            <w:tcW w:w="1161" w:type="dxa"/>
            <w:tcBorders>
              <w:top w:val="single" w:sz="4" w:space="0" w:color="auto"/>
              <w:left w:val="single" w:sz="4" w:space="0" w:color="auto"/>
              <w:bottom w:val="single" w:sz="4" w:space="0" w:color="auto"/>
              <w:right w:val="single" w:sz="4" w:space="0" w:color="auto"/>
            </w:tcBorders>
            <w:vAlign w:val="center"/>
          </w:tcPr>
          <w:p w14:paraId="04D568DB" w14:textId="77777777" w:rsidR="00C04D6A" w:rsidRPr="008C2210" w:rsidRDefault="00C04D6A" w:rsidP="00765179">
            <w:pPr>
              <w:pStyle w:val="Paragrafi"/>
              <w:ind w:firstLine="0"/>
              <w:jc w:val="center"/>
              <w:rPr>
                <w:sz w:val="20"/>
                <w:lang w:val="sq-AL"/>
              </w:rPr>
            </w:pPr>
            <w:r w:rsidRPr="008C2210">
              <w:rPr>
                <w:sz w:val="20"/>
                <w:lang w:val="sq-AL"/>
              </w:rPr>
              <w:t>2</w:t>
            </w:r>
          </w:p>
        </w:tc>
        <w:tc>
          <w:tcPr>
            <w:tcW w:w="1161" w:type="dxa"/>
            <w:tcBorders>
              <w:top w:val="single" w:sz="4" w:space="0" w:color="auto"/>
              <w:left w:val="single" w:sz="4" w:space="0" w:color="auto"/>
              <w:bottom w:val="single" w:sz="4" w:space="0" w:color="auto"/>
              <w:right w:val="single" w:sz="4" w:space="0" w:color="auto"/>
            </w:tcBorders>
            <w:vAlign w:val="center"/>
          </w:tcPr>
          <w:p w14:paraId="04D568DC" w14:textId="77777777" w:rsidR="00C04D6A" w:rsidRPr="008C2210" w:rsidRDefault="00C04D6A" w:rsidP="00765179">
            <w:pPr>
              <w:pStyle w:val="Paragrafi"/>
              <w:ind w:firstLine="0"/>
              <w:jc w:val="center"/>
              <w:rPr>
                <w:sz w:val="20"/>
                <w:lang w:val="sq-AL"/>
              </w:rPr>
            </w:pPr>
            <w:r w:rsidRPr="008C2210">
              <w:rPr>
                <w:sz w:val="20"/>
                <w:lang w:val="sq-AL"/>
              </w:rPr>
              <w:t>22º</w:t>
            </w:r>
          </w:p>
        </w:tc>
        <w:tc>
          <w:tcPr>
            <w:tcW w:w="1161" w:type="dxa"/>
            <w:tcBorders>
              <w:top w:val="single" w:sz="4" w:space="0" w:color="auto"/>
              <w:left w:val="single" w:sz="4" w:space="0" w:color="auto"/>
              <w:bottom w:val="single" w:sz="4" w:space="0" w:color="auto"/>
            </w:tcBorders>
            <w:vAlign w:val="center"/>
          </w:tcPr>
          <w:p w14:paraId="04D568DD" w14:textId="77777777" w:rsidR="00C04D6A" w:rsidRPr="008C2210" w:rsidRDefault="00C04D6A" w:rsidP="00765179">
            <w:pPr>
              <w:pStyle w:val="Paragrafi"/>
              <w:ind w:firstLine="0"/>
              <w:jc w:val="center"/>
              <w:rPr>
                <w:sz w:val="20"/>
                <w:lang w:val="sq-AL"/>
              </w:rPr>
            </w:pPr>
            <w:r w:rsidRPr="008C2210">
              <w:rPr>
                <w:sz w:val="20"/>
                <w:lang w:val="sq-AL"/>
              </w:rPr>
              <w:t>6-8</w:t>
            </w:r>
          </w:p>
        </w:tc>
      </w:tr>
      <w:tr w:rsidR="00C04D6A" w:rsidRPr="008C2210" w14:paraId="04D568E6" w14:textId="77777777" w:rsidTr="00765179">
        <w:trPr>
          <w:trHeight w:val="205"/>
        </w:trPr>
        <w:tc>
          <w:tcPr>
            <w:tcW w:w="450" w:type="dxa"/>
            <w:vMerge/>
            <w:tcBorders>
              <w:top w:val="single" w:sz="4" w:space="0" w:color="auto"/>
              <w:bottom w:val="single" w:sz="4" w:space="0" w:color="auto"/>
              <w:right w:val="single" w:sz="4" w:space="0" w:color="auto"/>
            </w:tcBorders>
            <w:vAlign w:val="center"/>
          </w:tcPr>
          <w:p w14:paraId="04D568DF" w14:textId="77777777" w:rsidR="00C04D6A" w:rsidRPr="008C2210" w:rsidRDefault="00C04D6A" w:rsidP="006A4DB8">
            <w:pPr>
              <w:pStyle w:val="Paragrafi"/>
              <w:ind w:firstLine="0"/>
              <w:rPr>
                <w:sz w:val="20"/>
                <w:lang w:val="sq-AL"/>
              </w:rPr>
            </w:pPr>
          </w:p>
        </w:tc>
        <w:tc>
          <w:tcPr>
            <w:tcW w:w="2772" w:type="dxa"/>
            <w:tcBorders>
              <w:top w:val="single" w:sz="4" w:space="0" w:color="auto"/>
              <w:left w:val="single" w:sz="4" w:space="0" w:color="auto"/>
              <w:bottom w:val="single" w:sz="4" w:space="0" w:color="auto"/>
              <w:right w:val="single" w:sz="4" w:space="0" w:color="auto"/>
            </w:tcBorders>
            <w:vAlign w:val="bottom"/>
          </w:tcPr>
          <w:p w14:paraId="04D568E0" w14:textId="1FBB0EFE" w:rsidR="00C04D6A" w:rsidRPr="008C2210" w:rsidRDefault="006E727B" w:rsidP="006E727B">
            <w:pPr>
              <w:pStyle w:val="Paragrafi"/>
              <w:ind w:firstLine="0"/>
              <w:jc w:val="left"/>
              <w:rPr>
                <w:sz w:val="20"/>
                <w:lang w:val="sq-AL"/>
              </w:rPr>
            </w:pPr>
            <w:r w:rsidRPr="008C2210">
              <w:rPr>
                <w:sz w:val="20"/>
                <w:lang w:val="sq-AL"/>
              </w:rPr>
              <w:t>c) argjilore e butë</w:t>
            </w:r>
          </w:p>
        </w:tc>
        <w:tc>
          <w:tcPr>
            <w:tcW w:w="1160" w:type="dxa"/>
            <w:tcBorders>
              <w:top w:val="single" w:sz="4" w:space="0" w:color="auto"/>
              <w:left w:val="single" w:sz="4" w:space="0" w:color="auto"/>
              <w:bottom w:val="single" w:sz="4" w:space="0" w:color="auto"/>
              <w:right w:val="single" w:sz="4" w:space="0" w:color="auto"/>
            </w:tcBorders>
            <w:vAlign w:val="center"/>
          </w:tcPr>
          <w:p w14:paraId="04D568E1" w14:textId="73C993E1" w:rsidR="00C04D6A" w:rsidRPr="008C2210" w:rsidRDefault="00C04D6A" w:rsidP="00765179">
            <w:pPr>
              <w:pStyle w:val="Paragrafi"/>
              <w:ind w:firstLine="0"/>
              <w:jc w:val="center"/>
              <w:rPr>
                <w:sz w:val="20"/>
                <w:lang w:val="sq-AL"/>
              </w:rPr>
            </w:pPr>
            <w:r w:rsidRPr="008C2210">
              <w:rPr>
                <w:sz w:val="20"/>
                <w:lang w:val="sq-AL"/>
              </w:rPr>
              <w:t>1,50-2,00</w:t>
            </w:r>
          </w:p>
        </w:tc>
        <w:tc>
          <w:tcPr>
            <w:tcW w:w="1161" w:type="dxa"/>
            <w:tcBorders>
              <w:top w:val="single" w:sz="4" w:space="0" w:color="auto"/>
              <w:left w:val="single" w:sz="4" w:space="0" w:color="auto"/>
              <w:bottom w:val="single" w:sz="4" w:space="0" w:color="auto"/>
              <w:right w:val="single" w:sz="4" w:space="0" w:color="auto"/>
            </w:tcBorders>
            <w:vAlign w:val="center"/>
          </w:tcPr>
          <w:p w14:paraId="04D568E2" w14:textId="77777777" w:rsidR="00C04D6A" w:rsidRPr="008C2210" w:rsidRDefault="00C04D6A" w:rsidP="00765179">
            <w:pPr>
              <w:pStyle w:val="Paragrafi"/>
              <w:ind w:firstLine="0"/>
              <w:jc w:val="center"/>
              <w:rPr>
                <w:sz w:val="20"/>
                <w:lang w:val="sq-AL"/>
              </w:rPr>
            </w:pPr>
          </w:p>
        </w:tc>
        <w:tc>
          <w:tcPr>
            <w:tcW w:w="1161" w:type="dxa"/>
            <w:tcBorders>
              <w:top w:val="single" w:sz="4" w:space="0" w:color="auto"/>
              <w:left w:val="single" w:sz="4" w:space="0" w:color="auto"/>
              <w:bottom w:val="single" w:sz="4" w:space="0" w:color="auto"/>
              <w:right w:val="single" w:sz="4" w:space="0" w:color="auto"/>
            </w:tcBorders>
            <w:vAlign w:val="center"/>
          </w:tcPr>
          <w:p w14:paraId="04D568E3" w14:textId="77777777" w:rsidR="00C04D6A" w:rsidRPr="008C2210" w:rsidRDefault="00C04D6A" w:rsidP="00765179">
            <w:pPr>
              <w:pStyle w:val="Paragrafi"/>
              <w:ind w:firstLine="0"/>
              <w:jc w:val="center"/>
              <w:rPr>
                <w:sz w:val="20"/>
                <w:lang w:val="sq-AL"/>
              </w:rPr>
            </w:pPr>
            <w:r w:rsidRPr="008C2210">
              <w:rPr>
                <w:sz w:val="20"/>
                <w:lang w:val="sq-AL"/>
              </w:rPr>
              <w:t>1</w:t>
            </w:r>
          </w:p>
        </w:tc>
        <w:tc>
          <w:tcPr>
            <w:tcW w:w="1161" w:type="dxa"/>
            <w:tcBorders>
              <w:top w:val="single" w:sz="4" w:space="0" w:color="auto"/>
              <w:left w:val="single" w:sz="4" w:space="0" w:color="auto"/>
              <w:bottom w:val="single" w:sz="4" w:space="0" w:color="auto"/>
              <w:right w:val="single" w:sz="4" w:space="0" w:color="auto"/>
            </w:tcBorders>
            <w:vAlign w:val="center"/>
          </w:tcPr>
          <w:p w14:paraId="04D568E4" w14:textId="173B26F6" w:rsidR="00C04D6A" w:rsidRPr="008C2210" w:rsidRDefault="00C04D6A" w:rsidP="00765179">
            <w:pPr>
              <w:pStyle w:val="Paragrafi"/>
              <w:ind w:firstLine="0"/>
              <w:jc w:val="center"/>
              <w:rPr>
                <w:sz w:val="20"/>
                <w:lang w:val="sq-AL"/>
              </w:rPr>
            </w:pPr>
            <w:r w:rsidRPr="008C2210">
              <w:rPr>
                <w:sz w:val="20"/>
                <w:lang w:val="sq-AL"/>
              </w:rPr>
              <w:t>14º-16º</w:t>
            </w:r>
          </w:p>
        </w:tc>
        <w:tc>
          <w:tcPr>
            <w:tcW w:w="1161" w:type="dxa"/>
            <w:tcBorders>
              <w:top w:val="single" w:sz="4" w:space="0" w:color="auto"/>
              <w:left w:val="single" w:sz="4" w:space="0" w:color="auto"/>
              <w:bottom w:val="single" w:sz="4" w:space="0" w:color="auto"/>
            </w:tcBorders>
            <w:vAlign w:val="center"/>
          </w:tcPr>
          <w:p w14:paraId="04D568E5" w14:textId="77777777" w:rsidR="00C04D6A" w:rsidRPr="008C2210" w:rsidRDefault="00C04D6A" w:rsidP="00765179">
            <w:pPr>
              <w:pStyle w:val="Paragrafi"/>
              <w:ind w:firstLine="0"/>
              <w:jc w:val="center"/>
              <w:rPr>
                <w:sz w:val="20"/>
                <w:lang w:val="sq-AL"/>
              </w:rPr>
            </w:pPr>
            <w:r w:rsidRPr="008C2210">
              <w:rPr>
                <w:sz w:val="20"/>
                <w:lang w:val="sq-AL"/>
              </w:rPr>
              <w:t>4-5</w:t>
            </w:r>
          </w:p>
        </w:tc>
      </w:tr>
      <w:tr w:rsidR="00C04D6A" w:rsidRPr="008C2210" w14:paraId="04D568EE" w14:textId="77777777" w:rsidTr="00765179">
        <w:trPr>
          <w:trHeight w:val="240"/>
        </w:trPr>
        <w:tc>
          <w:tcPr>
            <w:tcW w:w="450" w:type="dxa"/>
            <w:vMerge/>
            <w:tcBorders>
              <w:top w:val="single" w:sz="4" w:space="0" w:color="auto"/>
              <w:bottom w:val="single" w:sz="4" w:space="0" w:color="auto"/>
              <w:right w:val="single" w:sz="4" w:space="0" w:color="auto"/>
            </w:tcBorders>
            <w:vAlign w:val="center"/>
          </w:tcPr>
          <w:p w14:paraId="04D568E7" w14:textId="77777777" w:rsidR="00C04D6A" w:rsidRPr="008C2210" w:rsidRDefault="00C04D6A" w:rsidP="006A4DB8">
            <w:pPr>
              <w:pStyle w:val="Paragrafi"/>
              <w:ind w:firstLine="0"/>
              <w:rPr>
                <w:sz w:val="20"/>
                <w:lang w:val="sq-AL"/>
              </w:rPr>
            </w:pPr>
          </w:p>
        </w:tc>
        <w:tc>
          <w:tcPr>
            <w:tcW w:w="2772" w:type="dxa"/>
            <w:tcBorders>
              <w:top w:val="single" w:sz="4" w:space="0" w:color="auto"/>
              <w:left w:val="single" w:sz="4" w:space="0" w:color="auto"/>
              <w:bottom w:val="single" w:sz="4" w:space="0" w:color="auto"/>
              <w:right w:val="single" w:sz="4" w:space="0" w:color="auto"/>
            </w:tcBorders>
            <w:vAlign w:val="bottom"/>
          </w:tcPr>
          <w:p w14:paraId="04D568E8" w14:textId="7D0DB1E8" w:rsidR="00C04D6A" w:rsidRPr="008C2210" w:rsidRDefault="006E727B" w:rsidP="006E727B">
            <w:pPr>
              <w:pStyle w:val="Paragrafi"/>
              <w:ind w:firstLine="0"/>
              <w:jc w:val="left"/>
              <w:rPr>
                <w:sz w:val="20"/>
                <w:lang w:val="sq-AL"/>
              </w:rPr>
            </w:pPr>
            <w:r w:rsidRPr="008C2210">
              <w:rPr>
                <w:sz w:val="20"/>
                <w:lang w:val="sq-AL"/>
              </w:rPr>
              <w:t>d) argjilore e rrjedhshme</w:t>
            </w:r>
          </w:p>
        </w:tc>
        <w:tc>
          <w:tcPr>
            <w:tcW w:w="1160" w:type="dxa"/>
            <w:tcBorders>
              <w:top w:val="single" w:sz="4" w:space="0" w:color="auto"/>
              <w:left w:val="single" w:sz="4" w:space="0" w:color="auto"/>
              <w:bottom w:val="single" w:sz="4" w:space="0" w:color="auto"/>
              <w:right w:val="single" w:sz="4" w:space="0" w:color="auto"/>
            </w:tcBorders>
            <w:vAlign w:val="center"/>
          </w:tcPr>
          <w:p w14:paraId="04D568E9" w14:textId="77777777" w:rsidR="00C04D6A" w:rsidRPr="008C2210" w:rsidRDefault="00C04D6A" w:rsidP="00765179">
            <w:pPr>
              <w:pStyle w:val="Paragrafi"/>
              <w:ind w:firstLine="0"/>
              <w:jc w:val="center"/>
              <w:rPr>
                <w:sz w:val="20"/>
                <w:lang w:val="sq-AL"/>
              </w:rPr>
            </w:pPr>
            <w:r w:rsidRPr="008C2210">
              <w:rPr>
                <w:sz w:val="20"/>
                <w:lang w:val="sq-AL"/>
              </w:rPr>
              <w:t>1,60-1,70</w:t>
            </w:r>
          </w:p>
        </w:tc>
        <w:tc>
          <w:tcPr>
            <w:tcW w:w="1161" w:type="dxa"/>
            <w:tcBorders>
              <w:top w:val="single" w:sz="4" w:space="0" w:color="auto"/>
              <w:left w:val="single" w:sz="4" w:space="0" w:color="auto"/>
              <w:bottom w:val="single" w:sz="4" w:space="0" w:color="auto"/>
              <w:right w:val="single" w:sz="4" w:space="0" w:color="auto"/>
            </w:tcBorders>
            <w:vAlign w:val="center"/>
          </w:tcPr>
          <w:p w14:paraId="04D568EA" w14:textId="77777777" w:rsidR="00C04D6A" w:rsidRPr="008C2210" w:rsidRDefault="00C04D6A" w:rsidP="00765179">
            <w:pPr>
              <w:pStyle w:val="Paragrafi"/>
              <w:ind w:firstLine="0"/>
              <w:jc w:val="center"/>
              <w:rPr>
                <w:sz w:val="20"/>
                <w:lang w:val="sq-AL"/>
              </w:rPr>
            </w:pPr>
          </w:p>
        </w:tc>
        <w:tc>
          <w:tcPr>
            <w:tcW w:w="1161" w:type="dxa"/>
            <w:tcBorders>
              <w:top w:val="single" w:sz="4" w:space="0" w:color="auto"/>
              <w:left w:val="single" w:sz="4" w:space="0" w:color="auto"/>
              <w:bottom w:val="single" w:sz="4" w:space="0" w:color="auto"/>
              <w:right w:val="single" w:sz="4" w:space="0" w:color="auto"/>
            </w:tcBorders>
            <w:vAlign w:val="center"/>
          </w:tcPr>
          <w:p w14:paraId="04D568EB" w14:textId="77777777" w:rsidR="00C04D6A" w:rsidRPr="008C2210" w:rsidRDefault="00C04D6A" w:rsidP="00765179">
            <w:pPr>
              <w:pStyle w:val="Paragrafi"/>
              <w:ind w:firstLine="0"/>
              <w:jc w:val="center"/>
              <w:rPr>
                <w:sz w:val="20"/>
                <w:lang w:val="sq-AL"/>
              </w:rPr>
            </w:pPr>
            <w:r w:rsidRPr="008C2210">
              <w:rPr>
                <w:sz w:val="20"/>
                <w:lang w:val="sq-AL"/>
              </w:rPr>
              <w:t>-</w:t>
            </w:r>
          </w:p>
        </w:tc>
        <w:tc>
          <w:tcPr>
            <w:tcW w:w="1161" w:type="dxa"/>
            <w:tcBorders>
              <w:top w:val="single" w:sz="4" w:space="0" w:color="auto"/>
              <w:left w:val="single" w:sz="4" w:space="0" w:color="auto"/>
              <w:bottom w:val="single" w:sz="4" w:space="0" w:color="auto"/>
              <w:right w:val="single" w:sz="4" w:space="0" w:color="auto"/>
            </w:tcBorders>
            <w:vAlign w:val="center"/>
          </w:tcPr>
          <w:p w14:paraId="04D568EC" w14:textId="77777777" w:rsidR="00C04D6A" w:rsidRPr="008C2210" w:rsidRDefault="00C04D6A" w:rsidP="00765179">
            <w:pPr>
              <w:pStyle w:val="Paragrafi"/>
              <w:ind w:firstLine="0"/>
              <w:jc w:val="center"/>
              <w:rPr>
                <w:sz w:val="20"/>
                <w:lang w:val="sq-AL"/>
              </w:rPr>
            </w:pPr>
            <w:r w:rsidRPr="008C2210">
              <w:rPr>
                <w:sz w:val="20"/>
                <w:lang w:val="sq-AL"/>
              </w:rPr>
              <w:t>0º</w:t>
            </w:r>
          </w:p>
        </w:tc>
        <w:tc>
          <w:tcPr>
            <w:tcW w:w="1161" w:type="dxa"/>
            <w:tcBorders>
              <w:top w:val="single" w:sz="4" w:space="0" w:color="auto"/>
              <w:left w:val="single" w:sz="4" w:space="0" w:color="auto"/>
              <w:bottom w:val="single" w:sz="4" w:space="0" w:color="auto"/>
            </w:tcBorders>
            <w:vAlign w:val="center"/>
          </w:tcPr>
          <w:p w14:paraId="04D568ED" w14:textId="77777777" w:rsidR="00C04D6A" w:rsidRPr="008C2210" w:rsidRDefault="00C04D6A" w:rsidP="00765179">
            <w:pPr>
              <w:pStyle w:val="Paragrafi"/>
              <w:ind w:firstLine="0"/>
              <w:jc w:val="center"/>
              <w:rPr>
                <w:sz w:val="20"/>
                <w:lang w:val="sq-AL"/>
              </w:rPr>
            </w:pPr>
            <w:r w:rsidRPr="008C2210">
              <w:rPr>
                <w:sz w:val="20"/>
                <w:lang w:val="sq-AL"/>
              </w:rPr>
              <w:t>2-3</w:t>
            </w:r>
          </w:p>
        </w:tc>
      </w:tr>
      <w:tr w:rsidR="00C04D6A" w:rsidRPr="008C2210" w14:paraId="04D568F9" w14:textId="77777777" w:rsidTr="00765179">
        <w:tc>
          <w:tcPr>
            <w:tcW w:w="450" w:type="dxa"/>
            <w:tcBorders>
              <w:top w:val="single" w:sz="4" w:space="0" w:color="auto"/>
              <w:bottom w:val="single" w:sz="4" w:space="0" w:color="auto"/>
              <w:right w:val="single" w:sz="4" w:space="0" w:color="auto"/>
            </w:tcBorders>
            <w:vAlign w:val="center"/>
          </w:tcPr>
          <w:p w14:paraId="04D568EF" w14:textId="54DB5223" w:rsidR="00C04D6A" w:rsidRPr="008C2210" w:rsidRDefault="006E727B" w:rsidP="006A4DB8">
            <w:pPr>
              <w:pStyle w:val="Paragrafi"/>
              <w:ind w:firstLine="0"/>
              <w:rPr>
                <w:sz w:val="20"/>
                <w:lang w:val="sq-AL"/>
              </w:rPr>
            </w:pPr>
            <w:r w:rsidRPr="008C2210">
              <w:rPr>
                <w:sz w:val="20"/>
                <w:lang w:val="sq-AL"/>
              </w:rPr>
              <w:t>V</w:t>
            </w:r>
          </w:p>
        </w:tc>
        <w:tc>
          <w:tcPr>
            <w:tcW w:w="2772" w:type="dxa"/>
            <w:tcBorders>
              <w:top w:val="single" w:sz="4" w:space="0" w:color="auto"/>
              <w:left w:val="single" w:sz="4" w:space="0" w:color="auto"/>
              <w:bottom w:val="single" w:sz="4" w:space="0" w:color="auto"/>
              <w:right w:val="single" w:sz="4" w:space="0" w:color="auto"/>
            </w:tcBorders>
            <w:vAlign w:val="bottom"/>
          </w:tcPr>
          <w:p w14:paraId="04D568F0" w14:textId="77777777" w:rsidR="00C04D6A" w:rsidRPr="008C2210" w:rsidRDefault="00C04D6A" w:rsidP="006E727B">
            <w:pPr>
              <w:pStyle w:val="Paragrafi"/>
              <w:ind w:firstLine="0"/>
              <w:jc w:val="left"/>
              <w:rPr>
                <w:sz w:val="20"/>
                <w:lang w:val="sq-AL"/>
              </w:rPr>
            </w:pPr>
            <w:r w:rsidRPr="008C2210">
              <w:rPr>
                <w:sz w:val="20"/>
                <w:lang w:val="sq-AL"/>
              </w:rPr>
              <w:t>Torfe dhe toka moçalore në përgjithësi</w:t>
            </w:r>
          </w:p>
        </w:tc>
        <w:tc>
          <w:tcPr>
            <w:tcW w:w="1160" w:type="dxa"/>
            <w:tcBorders>
              <w:top w:val="single" w:sz="4" w:space="0" w:color="auto"/>
              <w:left w:val="single" w:sz="4" w:space="0" w:color="auto"/>
              <w:bottom w:val="single" w:sz="4" w:space="0" w:color="auto"/>
              <w:right w:val="single" w:sz="4" w:space="0" w:color="auto"/>
            </w:tcBorders>
            <w:vAlign w:val="center"/>
          </w:tcPr>
          <w:p w14:paraId="04D568F1" w14:textId="77777777" w:rsidR="00C04D6A" w:rsidRPr="008C2210" w:rsidRDefault="00C04D6A" w:rsidP="00765179">
            <w:pPr>
              <w:pStyle w:val="Paragrafi"/>
              <w:ind w:firstLine="0"/>
              <w:jc w:val="center"/>
              <w:rPr>
                <w:sz w:val="20"/>
                <w:lang w:val="sq-AL"/>
              </w:rPr>
            </w:pPr>
          </w:p>
          <w:p w14:paraId="04D568F2" w14:textId="77777777" w:rsidR="00C04D6A" w:rsidRPr="008C2210" w:rsidRDefault="00C04D6A" w:rsidP="00765179">
            <w:pPr>
              <w:pStyle w:val="Paragrafi"/>
              <w:ind w:firstLine="0"/>
              <w:jc w:val="center"/>
              <w:rPr>
                <w:sz w:val="20"/>
                <w:lang w:val="sq-AL"/>
              </w:rPr>
            </w:pPr>
            <w:r w:rsidRPr="008C2210">
              <w:rPr>
                <w:sz w:val="20"/>
                <w:lang w:val="sq-AL"/>
              </w:rPr>
              <w:t>0,60-1,1</w:t>
            </w:r>
          </w:p>
        </w:tc>
        <w:tc>
          <w:tcPr>
            <w:tcW w:w="1161" w:type="dxa"/>
            <w:tcBorders>
              <w:top w:val="single" w:sz="4" w:space="0" w:color="auto"/>
              <w:left w:val="single" w:sz="4" w:space="0" w:color="auto"/>
              <w:bottom w:val="single" w:sz="4" w:space="0" w:color="auto"/>
              <w:right w:val="single" w:sz="4" w:space="0" w:color="auto"/>
            </w:tcBorders>
            <w:vAlign w:val="center"/>
          </w:tcPr>
          <w:p w14:paraId="04D568F3" w14:textId="77777777" w:rsidR="00C04D6A" w:rsidRPr="008C2210" w:rsidRDefault="00C04D6A" w:rsidP="00765179">
            <w:pPr>
              <w:pStyle w:val="Paragrafi"/>
              <w:ind w:firstLine="0"/>
              <w:jc w:val="center"/>
              <w:rPr>
                <w:sz w:val="20"/>
                <w:lang w:val="sq-AL"/>
              </w:rPr>
            </w:pPr>
          </w:p>
        </w:tc>
        <w:tc>
          <w:tcPr>
            <w:tcW w:w="1161" w:type="dxa"/>
            <w:tcBorders>
              <w:top w:val="single" w:sz="4" w:space="0" w:color="auto"/>
              <w:left w:val="single" w:sz="4" w:space="0" w:color="auto"/>
              <w:bottom w:val="single" w:sz="4" w:space="0" w:color="auto"/>
              <w:right w:val="single" w:sz="4" w:space="0" w:color="auto"/>
            </w:tcBorders>
            <w:vAlign w:val="center"/>
          </w:tcPr>
          <w:p w14:paraId="04D568F4" w14:textId="77777777" w:rsidR="00C04D6A" w:rsidRPr="008C2210" w:rsidRDefault="00C04D6A" w:rsidP="00765179">
            <w:pPr>
              <w:pStyle w:val="Paragrafi"/>
              <w:ind w:firstLine="0"/>
              <w:jc w:val="center"/>
              <w:rPr>
                <w:sz w:val="20"/>
                <w:lang w:val="sq-AL"/>
              </w:rPr>
            </w:pPr>
          </w:p>
          <w:p w14:paraId="04D568F5" w14:textId="77777777" w:rsidR="00C04D6A" w:rsidRPr="008C2210" w:rsidRDefault="00C04D6A" w:rsidP="00765179">
            <w:pPr>
              <w:pStyle w:val="Paragrafi"/>
              <w:ind w:firstLine="0"/>
              <w:jc w:val="center"/>
              <w:rPr>
                <w:sz w:val="20"/>
                <w:lang w:val="sq-AL"/>
              </w:rPr>
            </w:pPr>
            <w:r w:rsidRPr="008C2210">
              <w:rPr>
                <w:sz w:val="20"/>
                <w:lang w:val="sq-AL"/>
              </w:rPr>
              <w:t>(c)</w:t>
            </w:r>
          </w:p>
        </w:tc>
        <w:tc>
          <w:tcPr>
            <w:tcW w:w="1161" w:type="dxa"/>
            <w:tcBorders>
              <w:top w:val="single" w:sz="4" w:space="0" w:color="auto"/>
              <w:left w:val="single" w:sz="4" w:space="0" w:color="auto"/>
              <w:bottom w:val="single" w:sz="4" w:space="0" w:color="auto"/>
              <w:right w:val="single" w:sz="4" w:space="0" w:color="auto"/>
            </w:tcBorders>
            <w:vAlign w:val="center"/>
          </w:tcPr>
          <w:p w14:paraId="04D568F6" w14:textId="77777777" w:rsidR="00C04D6A" w:rsidRPr="008C2210" w:rsidRDefault="00C04D6A" w:rsidP="00765179">
            <w:pPr>
              <w:pStyle w:val="Paragrafi"/>
              <w:ind w:firstLine="0"/>
              <w:jc w:val="center"/>
              <w:rPr>
                <w:sz w:val="20"/>
                <w:lang w:val="sq-AL"/>
              </w:rPr>
            </w:pPr>
          </w:p>
        </w:tc>
        <w:tc>
          <w:tcPr>
            <w:tcW w:w="1161" w:type="dxa"/>
            <w:tcBorders>
              <w:top w:val="single" w:sz="4" w:space="0" w:color="auto"/>
              <w:left w:val="single" w:sz="4" w:space="0" w:color="auto"/>
              <w:bottom w:val="single" w:sz="4" w:space="0" w:color="auto"/>
            </w:tcBorders>
            <w:vAlign w:val="center"/>
          </w:tcPr>
          <w:p w14:paraId="04D568F7" w14:textId="77777777" w:rsidR="00C04D6A" w:rsidRPr="008C2210" w:rsidRDefault="00C04D6A" w:rsidP="00765179">
            <w:pPr>
              <w:pStyle w:val="Paragrafi"/>
              <w:ind w:firstLine="0"/>
              <w:jc w:val="center"/>
              <w:rPr>
                <w:sz w:val="20"/>
                <w:lang w:val="sq-AL"/>
              </w:rPr>
            </w:pPr>
          </w:p>
          <w:p w14:paraId="04D568F8" w14:textId="77777777" w:rsidR="00C04D6A" w:rsidRPr="008C2210" w:rsidRDefault="00C04D6A" w:rsidP="00765179">
            <w:pPr>
              <w:pStyle w:val="Paragrafi"/>
              <w:ind w:firstLine="0"/>
              <w:jc w:val="center"/>
              <w:rPr>
                <w:sz w:val="20"/>
                <w:lang w:val="sq-AL"/>
              </w:rPr>
            </w:pPr>
            <w:r w:rsidRPr="008C2210">
              <w:rPr>
                <w:sz w:val="20"/>
                <w:lang w:val="sq-AL"/>
              </w:rPr>
              <w:t>(c)</w:t>
            </w:r>
          </w:p>
        </w:tc>
      </w:tr>
      <w:tr w:rsidR="00C04D6A" w:rsidRPr="008C2210" w14:paraId="04D56905" w14:textId="77777777" w:rsidTr="00765179">
        <w:tc>
          <w:tcPr>
            <w:tcW w:w="450" w:type="dxa"/>
            <w:tcBorders>
              <w:top w:val="single" w:sz="4" w:space="0" w:color="auto"/>
              <w:right w:val="single" w:sz="4" w:space="0" w:color="auto"/>
            </w:tcBorders>
            <w:vAlign w:val="center"/>
          </w:tcPr>
          <w:p w14:paraId="04D568FA" w14:textId="5B7222B4" w:rsidR="00C04D6A" w:rsidRPr="008C2210" w:rsidRDefault="006E727B" w:rsidP="006A4DB8">
            <w:pPr>
              <w:pStyle w:val="Paragrafi"/>
              <w:ind w:firstLine="0"/>
              <w:rPr>
                <w:sz w:val="20"/>
                <w:lang w:val="sq-AL"/>
              </w:rPr>
            </w:pPr>
            <w:r w:rsidRPr="008C2210">
              <w:rPr>
                <w:sz w:val="20"/>
                <w:lang w:val="sq-AL"/>
              </w:rPr>
              <w:t>VI</w:t>
            </w:r>
          </w:p>
        </w:tc>
        <w:tc>
          <w:tcPr>
            <w:tcW w:w="2772" w:type="dxa"/>
            <w:tcBorders>
              <w:top w:val="single" w:sz="4" w:space="0" w:color="auto"/>
              <w:left w:val="single" w:sz="4" w:space="0" w:color="auto"/>
              <w:right w:val="single" w:sz="4" w:space="0" w:color="auto"/>
            </w:tcBorders>
            <w:vAlign w:val="bottom"/>
          </w:tcPr>
          <w:p w14:paraId="04D568FB" w14:textId="77777777" w:rsidR="00C04D6A" w:rsidRPr="008C2210" w:rsidRDefault="00C04D6A" w:rsidP="006E727B">
            <w:pPr>
              <w:pStyle w:val="Paragrafi"/>
              <w:ind w:firstLine="0"/>
              <w:jc w:val="left"/>
              <w:rPr>
                <w:sz w:val="20"/>
                <w:lang w:val="sq-AL"/>
              </w:rPr>
            </w:pPr>
            <w:r w:rsidRPr="008C2210">
              <w:rPr>
                <w:sz w:val="20"/>
                <w:lang w:val="sq-AL"/>
              </w:rPr>
              <w:t>Terrene me mbushje të palidhur</w:t>
            </w:r>
          </w:p>
        </w:tc>
        <w:tc>
          <w:tcPr>
            <w:tcW w:w="1160" w:type="dxa"/>
            <w:tcBorders>
              <w:top w:val="single" w:sz="4" w:space="0" w:color="auto"/>
              <w:left w:val="single" w:sz="4" w:space="0" w:color="auto"/>
              <w:right w:val="single" w:sz="4" w:space="0" w:color="auto"/>
            </w:tcBorders>
            <w:vAlign w:val="center"/>
          </w:tcPr>
          <w:p w14:paraId="04D568FC" w14:textId="77777777" w:rsidR="00C04D6A" w:rsidRPr="008C2210" w:rsidRDefault="00C04D6A" w:rsidP="00765179">
            <w:pPr>
              <w:pStyle w:val="Paragrafi"/>
              <w:ind w:firstLine="0"/>
              <w:jc w:val="center"/>
              <w:rPr>
                <w:sz w:val="20"/>
                <w:lang w:val="sq-AL"/>
              </w:rPr>
            </w:pPr>
          </w:p>
          <w:p w14:paraId="04D568FD" w14:textId="77777777" w:rsidR="00C04D6A" w:rsidRPr="008C2210" w:rsidRDefault="00C04D6A" w:rsidP="00765179">
            <w:pPr>
              <w:pStyle w:val="Paragrafi"/>
              <w:ind w:firstLine="0"/>
              <w:jc w:val="center"/>
              <w:rPr>
                <w:sz w:val="20"/>
                <w:lang w:val="sq-AL"/>
              </w:rPr>
            </w:pPr>
            <w:r w:rsidRPr="008C2210">
              <w:rPr>
                <w:sz w:val="20"/>
                <w:lang w:val="sq-AL"/>
              </w:rPr>
              <w:t>1,40-1,60</w:t>
            </w:r>
          </w:p>
        </w:tc>
        <w:tc>
          <w:tcPr>
            <w:tcW w:w="1161" w:type="dxa"/>
            <w:tcBorders>
              <w:top w:val="single" w:sz="4" w:space="0" w:color="auto"/>
              <w:left w:val="single" w:sz="4" w:space="0" w:color="auto"/>
              <w:right w:val="single" w:sz="4" w:space="0" w:color="auto"/>
            </w:tcBorders>
            <w:vAlign w:val="center"/>
          </w:tcPr>
          <w:p w14:paraId="04D568FE" w14:textId="77777777" w:rsidR="00C04D6A" w:rsidRPr="008C2210" w:rsidRDefault="00C04D6A" w:rsidP="00765179">
            <w:pPr>
              <w:pStyle w:val="Paragrafi"/>
              <w:ind w:firstLine="0"/>
              <w:jc w:val="center"/>
              <w:rPr>
                <w:sz w:val="20"/>
                <w:lang w:val="sq-AL"/>
              </w:rPr>
            </w:pPr>
          </w:p>
          <w:p w14:paraId="04D568FF" w14:textId="77777777" w:rsidR="00C04D6A" w:rsidRPr="008C2210" w:rsidRDefault="00C04D6A" w:rsidP="00765179">
            <w:pPr>
              <w:pStyle w:val="Paragrafi"/>
              <w:ind w:firstLine="0"/>
              <w:jc w:val="center"/>
              <w:rPr>
                <w:sz w:val="20"/>
                <w:lang w:val="sq-AL"/>
              </w:rPr>
            </w:pPr>
            <w:r w:rsidRPr="008C2210">
              <w:rPr>
                <w:sz w:val="20"/>
                <w:lang w:val="sq-AL"/>
              </w:rPr>
              <w:t>30º-40º</w:t>
            </w:r>
          </w:p>
        </w:tc>
        <w:tc>
          <w:tcPr>
            <w:tcW w:w="1161" w:type="dxa"/>
            <w:tcBorders>
              <w:top w:val="single" w:sz="4" w:space="0" w:color="auto"/>
              <w:left w:val="single" w:sz="4" w:space="0" w:color="auto"/>
              <w:right w:val="single" w:sz="4" w:space="0" w:color="auto"/>
            </w:tcBorders>
            <w:vAlign w:val="center"/>
          </w:tcPr>
          <w:p w14:paraId="04D56900" w14:textId="77777777" w:rsidR="00C04D6A" w:rsidRPr="008C2210" w:rsidRDefault="00C04D6A" w:rsidP="00765179">
            <w:pPr>
              <w:pStyle w:val="Paragrafi"/>
              <w:ind w:firstLine="0"/>
              <w:jc w:val="center"/>
              <w:rPr>
                <w:sz w:val="20"/>
                <w:lang w:val="sq-AL"/>
              </w:rPr>
            </w:pPr>
          </w:p>
          <w:p w14:paraId="04D56901" w14:textId="77777777" w:rsidR="00C04D6A" w:rsidRPr="008C2210" w:rsidRDefault="00C04D6A" w:rsidP="00765179">
            <w:pPr>
              <w:pStyle w:val="Paragrafi"/>
              <w:ind w:firstLine="0"/>
              <w:jc w:val="center"/>
              <w:rPr>
                <w:sz w:val="20"/>
                <w:lang w:val="sq-AL"/>
              </w:rPr>
            </w:pPr>
            <w:r w:rsidRPr="008C2210">
              <w:rPr>
                <w:sz w:val="20"/>
                <w:lang w:val="sq-AL"/>
              </w:rPr>
              <w:t>(c)</w:t>
            </w:r>
          </w:p>
        </w:tc>
        <w:tc>
          <w:tcPr>
            <w:tcW w:w="1161" w:type="dxa"/>
            <w:tcBorders>
              <w:top w:val="single" w:sz="4" w:space="0" w:color="auto"/>
              <w:left w:val="single" w:sz="4" w:space="0" w:color="auto"/>
              <w:right w:val="single" w:sz="4" w:space="0" w:color="auto"/>
            </w:tcBorders>
            <w:vAlign w:val="center"/>
          </w:tcPr>
          <w:p w14:paraId="04D56902" w14:textId="77777777" w:rsidR="00C04D6A" w:rsidRPr="008C2210" w:rsidRDefault="00C04D6A" w:rsidP="00765179">
            <w:pPr>
              <w:pStyle w:val="Paragrafi"/>
              <w:ind w:firstLine="0"/>
              <w:jc w:val="center"/>
              <w:rPr>
                <w:sz w:val="20"/>
                <w:lang w:val="sq-AL"/>
              </w:rPr>
            </w:pPr>
            <w:r w:rsidRPr="008C2210">
              <w:rPr>
                <w:sz w:val="20"/>
                <w:lang w:val="sq-AL"/>
              </w:rPr>
              <w:t>14º-20º</w:t>
            </w:r>
          </w:p>
        </w:tc>
        <w:tc>
          <w:tcPr>
            <w:tcW w:w="1161" w:type="dxa"/>
            <w:tcBorders>
              <w:top w:val="single" w:sz="4" w:space="0" w:color="auto"/>
              <w:left w:val="single" w:sz="4" w:space="0" w:color="auto"/>
            </w:tcBorders>
            <w:vAlign w:val="center"/>
          </w:tcPr>
          <w:p w14:paraId="04D56903" w14:textId="77777777" w:rsidR="00C04D6A" w:rsidRPr="008C2210" w:rsidRDefault="00C04D6A" w:rsidP="00765179">
            <w:pPr>
              <w:pStyle w:val="Paragrafi"/>
              <w:ind w:firstLine="0"/>
              <w:jc w:val="center"/>
              <w:rPr>
                <w:sz w:val="20"/>
                <w:lang w:val="sq-AL"/>
              </w:rPr>
            </w:pPr>
          </w:p>
          <w:p w14:paraId="04D56904" w14:textId="77777777" w:rsidR="00C04D6A" w:rsidRPr="008C2210" w:rsidRDefault="00C04D6A" w:rsidP="00765179">
            <w:pPr>
              <w:pStyle w:val="Paragrafi"/>
              <w:ind w:firstLine="0"/>
              <w:jc w:val="center"/>
              <w:rPr>
                <w:sz w:val="20"/>
                <w:lang w:val="sq-AL"/>
              </w:rPr>
            </w:pPr>
            <w:r w:rsidRPr="008C2210">
              <w:rPr>
                <w:sz w:val="20"/>
                <w:lang w:val="sq-AL"/>
              </w:rPr>
              <w:t>(c)</w:t>
            </w:r>
          </w:p>
        </w:tc>
      </w:tr>
      <w:tr w:rsidR="00C04D6A" w:rsidRPr="008C2210" w14:paraId="04D5690C" w14:textId="77777777" w:rsidTr="00C04D6A">
        <w:tc>
          <w:tcPr>
            <w:tcW w:w="9026" w:type="dxa"/>
            <w:gridSpan w:val="7"/>
            <w:vAlign w:val="center"/>
          </w:tcPr>
          <w:p w14:paraId="04D56906" w14:textId="66A807FF" w:rsidR="00C04D6A" w:rsidRPr="008C2210" w:rsidRDefault="00C04D6A" w:rsidP="006A4DB8">
            <w:pPr>
              <w:pStyle w:val="Paragrafi"/>
              <w:ind w:firstLine="0"/>
              <w:rPr>
                <w:sz w:val="20"/>
                <w:lang w:val="sq-AL"/>
              </w:rPr>
            </w:pPr>
            <w:r w:rsidRPr="008C2210">
              <w:rPr>
                <w:sz w:val="20"/>
                <w:lang w:val="sq-AL"/>
              </w:rPr>
              <w:t>(a) E qëndrueshme: është toka me lagështi natyrale dhe vështirësish të thërrmueshme me dorë.</w:t>
            </w:r>
            <w:r w:rsidR="009B1553" w:rsidRPr="008C2210">
              <w:rPr>
                <w:sz w:val="20"/>
                <w:lang w:val="sq-AL"/>
              </w:rPr>
              <w:t xml:space="preserve"> </w:t>
            </w:r>
            <w:r w:rsidRPr="008C2210">
              <w:rPr>
                <w:sz w:val="20"/>
                <w:lang w:val="sq-AL"/>
              </w:rPr>
              <w:t>Tonaliteti zakonisht i qartë.</w:t>
            </w:r>
          </w:p>
          <w:p w14:paraId="04D56907" w14:textId="4D1CBADA" w:rsidR="00C04D6A" w:rsidRPr="008C2210" w:rsidRDefault="00D345FF" w:rsidP="006A4DB8">
            <w:pPr>
              <w:pStyle w:val="Paragrafi"/>
              <w:ind w:firstLine="0"/>
              <w:rPr>
                <w:sz w:val="20"/>
                <w:lang w:val="sq-AL"/>
              </w:rPr>
            </w:pPr>
            <w:r w:rsidRPr="008C2210">
              <w:rPr>
                <w:sz w:val="20"/>
                <w:lang w:val="sq-AL"/>
              </w:rPr>
              <w:t>Gjysmë</w:t>
            </w:r>
            <w:r w:rsidR="00C04D6A" w:rsidRPr="008C2210">
              <w:rPr>
                <w:sz w:val="20"/>
                <w:lang w:val="sq-AL"/>
              </w:rPr>
              <w:t xml:space="preserve"> e qëndrueshme: është</w:t>
            </w:r>
            <w:r w:rsidR="00F87F0D" w:rsidRPr="008C2210">
              <w:rPr>
                <w:sz w:val="20"/>
                <w:lang w:val="sq-AL"/>
              </w:rPr>
              <w:t xml:space="preserve"> </w:t>
            </w:r>
            <w:r w:rsidR="00C04D6A" w:rsidRPr="008C2210">
              <w:rPr>
                <w:sz w:val="20"/>
                <w:lang w:val="sq-AL"/>
              </w:rPr>
              <w:t>toka me lagështi natyrale dhe vështirësish të</w:t>
            </w:r>
            <w:r w:rsidR="00F87F0D" w:rsidRPr="008C2210">
              <w:rPr>
                <w:sz w:val="20"/>
                <w:lang w:val="sq-AL"/>
              </w:rPr>
              <w:t xml:space="preserve"> </w:t>
            </w:r>
            <w:r w:rsidR="00C04D6A" w:rsidRPr="008C2210">
              <w:rPr>
                <w:sz w:val="20"/>
                <w:lang w:val="sq-AL"/>
              </w:rPr>
              <w:t>punueshme me dorë. Tonaliteti zakonisht i errët.</w:t>
            </w:r>
          </w:p>
          <w:p w14:paraId="04D56908" w14:textId="72C93CEA" w:rsidR="00C04D6A" w:rsidRPr="008C2210" w:rsidRDefault="00C04D6A" w:rsidP="006A4DB8">
            <w:pPr>
              <w:pStyle w:val="Paragrafi"/>
              <w:ind w:firstLine="0"/>
              <w:rPr>
                <w:sz w:val="20"/>
                <w:lang w:val="sq-AL"/>
              </w:rPr>
            </w:pPr>
            <w:r w:rsidRPr="008C2210">
              <w:rPr>
                <w:sz w:val="20"/>
                <w:lang w:val="sq-AL"/>
              </w:rPr>
              <w:t>E butë: është toka me lagështi natyrale q</w:t>
            </w:r>
            <w:r w:rsidR="0000041D" w:rsidRPr="008C2210">
              <w:rPr>
                <w:sz w:val="20"/>
                <w:lang w:val="sq-AL"/>
              </w:rPr>
              <w:t>ë</w:t>
            </w:r>
            <w:r w:rsidRPr="008C2210">
              <w:rPr>
                <w:sz w:val="20"/>
                <w:lang w:val="sq-AL"/>
              </w:rPr>
              <w:t xml:space="preserve"> lejon të punohen</w:t>
            </w:r>
            <w:r w:rsidR="0000041D" w:rsidRPr="008C2210">
              <w:rPr>
                <w:sz w:val="20"/>
                <w:lang w:val="sq-AL"/>
              </w:rPr>
              <w:t xml:space="preserve"> </w:t>
            </w:r>
            <w:r w:rsidRPr="008C2210">
              <w:rPr>
                <w:sz w:val="20"/>
                <w:lang w:val="sq-AL"/>
              </w:rPr>
              <w:t>lehtësisht me duar cilindra me diametër 3</w:t>
            </w:r>
            <w:r w:rsidR="002D57DF" w:rsidRPr="008C2210">
              <w:rPr>
                <w:sz w:val="20"/>
                <w:lang w:val="sq-AL"/>
              </w:rPr>
              <w:t>mm</w:t>
            </w:r>
            <w:r w:rsidRPr="008C2210">
              <w:rPr>
                <w:sz w:val="20"/>
                <w:lang w:val="sq-AL"/>
              </w:rPr>
              <w:t>. Tonalitet i errët.</w:t>
            </w:r>
          </w:p>
          <w:p w14:paraId="04D56909" w14:textId="7E0264D7" w:rsidR="00C04D6A" w:rsidRPr="008C2210" w:rsidRDefault="00C04D6A" w:rsidP="006A4DB8">
            <w:pPr>
              <w:pStyle w:val="Paragrafi"/>
              <w:ind w:firstLine="0"/>
              <w:rPr>
                <w:sz w:val="20"/>
                <w:lang w:val="sq-AL"/>
              </w:rPr>
            </w:pPr>
            <w:r w:rsidRPr="008C2210">
              <w:rPr>
                <w:sz w:val="20"/>
                <w:lang w:val="sq-AL"/>
              </w:rPr>
              <w:t>E rrjedhshme: është toka me lagësht</w:t>
            </w:r>
            <w:r w:rsidR="009B1553" w:rsidRPr="008C2210">
              <w:rPr>
                <w:sz w:val="20"/>
                <w:lang w:val="sq-AL"/>
              </w:rPr>
              <w:t>i natyrale lehtësisht i shtypshëm</w:t>
            </w:r>
            <w:r w:rsidRPr="008C2210">
              <w:rPr>
                <w:sz w:val="20"/>
                <w:lang w:val="sq-AL"/>
              </w:rPr>
              <w:t xml:space="preserve"> nën presionin e gishtave të dorës. Tonalitet përgjithësisht i errët.</w:t>
            </w:r>
          </w:p>
          <w:p w14:paraId="04D5690A" w14:textId="77777777" w:rsidR="00C04D6A" w:rsidRPr="008C2210" w:rsidRDefault="00C04D6A" w:rsidP="006A4DB8">
            <w:pPr>
              <w:pStyle w:val="Paragrafi"/>
              <w:ind w:firstLine="0"/>
              <w:rPr>
                <w:sz w:val="20"/>
                <w:lang w:val="sq-AL"/>
              </w:rPr>
            </w:pPr>
            <w:r w:rsidRPr="008C2210">
              <w:rPr>
                <w:sz w:val="20"/>
                <w:lang w:val="sq-AL"/>
              </w:rPr>
              <w:t>(b) Mund të pranohet se është proporcionale me thellësinë në të cilën kryhet veprimi.</w:t>
            </w:r>
          </w:p>
          <w:p w14:paraId="04D5690B" w14:textId="77777777" w:rsidR="00C04D6A" w:rsidRPr="008C2210" w:rsidRDefault="00C04D6A" w:rsidP="006A4DB8">
            <w:pPr>
              <w:pStyle w:val="Paragrafi"/>
              <w:ind w:firstLine="0"/>
              <w:rPr>
                <w:sz w:val="20"/>
                <w:lang w:val="sq-AL"/>
              </w:rPr>
            </w:pPr>
            <w:r w:rsidRPr="008C2210">
              <w:rPr>
                <w:sz w:val="20"/>
                <w:lang w:val="sq-AL"/>
              </w:rPr>
              <w:t>(c) Përcaktohet eksperimentalisht.</w:t>
            </w:r>
          </w:p>
        </w:tc>
      </w:tr>
    </w:tbl>
    <w:p w14:paraId="04D5690D" w14:textId="77777777" w:rsidR="00C04D6A" w:rsidRPr="008C2210" w:rsidRDefault="00C04D6A" w:rsidP="002B2DE5">
      <w:pPr>
        <w:pStyle w:val="Paragrafi"/>
        <w:rPr>
          <w:lang w:val="sq-AL"/>
        </w:rPr>
      </w:pPr>
    </w:p>
    <w:p w14:paraId="04D5690E" w14:textId="77777777" w:rsidR="00C04D6A" w:rsidRPr="008C2210" w:rsidRDefault="00C04D6A" w:rsidP="002B2DE5">
      <w:pPr>
        <w:pStyle w:val="Paragrafi"/>
        <w:rPr>
          <w:lang w:val="sq-AL"/>
        </w:rPr>
      </w:pPr>
      <w:r w:rsidRPr="008C2210">
        <w:rPr>
          <w:lang w:val="sq-AL"/>
        </w:rPr>
        <w:t>3.6.6 Shtyllat pa bazament</w:t>
      </w:r>
    </w:p>
    <w:p w14:paraId="04D5690F" w14:textId="1CC4178A" w:rsidR="00C04D6A" w:rsidRPr="008C2210" w:rsidRDefault="00C04D6A" w:rsidP="002B2DE5">
      <w:pPr>
        <w:pStyle w:val="Paragrafi"/>
        <w:rPr>
          <w:lang w:val="sq-AL"/>
        </w:rPr>
      </w:pPr>
      <w:r w:rsidRPr="008C2210">
        <w:rPr>
          <w:lang w:val="sq-AL"/>
        </w:rPr>
        <w:t xml:space="preserve">Shtyllat prej druri ose betoni nuk kërkojnë bazamente në thellësi të tokës duhet të ngulen në tokë </w:t>
      </w:r>
      <w:r w:rsidR="006D667B" w:rsidRPr="008C2210">
        <w:rPr>
          <w:lang w:val="sq-AL"/>
        </w:rPr>
        <w:t xml:space="preserve">të </w:t>
      </w:r>
      <w:r w:rsidRPr="008C2210">
        <w:rPr>
          <w:lang w:val="sq-AL"/>
        </w:rPr>
        <w:t>paktën 1.3 metra për shtyllat me</w:t>
      </w:r>
      <w:r w:rsidR="00C31269" w:rsidRPr="008C2210">
        <w:rPr>
          <w:lang w:val="sq-AL"/>
        </w:rPr>
        <w:t xml:space="preserve"> gjatësi më të vogël se 8 metra</w:t>
      </w:r>
      <w:r w:rsidRPr="008C2210">
        <w:rPr>
          <w:lang w:val="sq-AL"/>
        </w:rPr>
        <w:t xml:space="preserve"> dhe për ato më të larta shtohet nga 0.10 metra për çdo një metër shtesë të gjatësisë së shtyllës.</w:t>
      </w:r>
    </w:p>
    <w:p w14:paraId="04D56910" w14:textId="6BA768A2" w:rsidR="00C04D6A" w:rsidRPr="008C2210" w:rsidRDefault="00C04D6A" w:rsidP="002B2DE5">
      <w:pPr>
        <w:pStyle w:val="Paragrafi"/>
        <w:rPr>
          <w:lang w:val="sq-AL"/>
        </w:rPr>
      </w:pPr>
      <w:r w:rsidRPr="008C2210">
        <w:rPr>
          <w:lang w:val="sq-AL"/>
        </w:rPr>
        <w:t xml:space="preserve">Kur për shtyllat prej druri dhe betoni është i </w:t>
      </w:r>
      <w:r w:rsidR="009B1553" w:rsidRPr="008C2210">
        <w:rPr>
          <w:lang w:val="sq-AL"/>
        </w:rPr>
        <w:t>nevojshëm</w:t>
      </w:r>
      <w:r w:rsidRPr="008C2210">
        <w:rPr>
          <w:lang w:val="sq-AL"/>
        </w:rPr>
        <w:t xml:space="preserve"> bazament</w:t>
      </w:r>
      <w:r w:rsidR="00725C73" w:rsidRPr="008C2210">
        <w:rPr>
          <w:lang w:val="sq-AL"/>
        </w:rPr>
        <w:t>i</w:t>
      </w:r>
      <w:r w:rsidRPr="008C2210">
        <w:rPr>
          <w:lang w:val="sq-AL"/>
        </w:rPr>
        <w:t>, rezistenca e tij nuk duhet të jetë më e ulët se e shtyllës që i vendoset.</w:t>
      </w:r>
    </w:p>
    <w:p w14:paraId="04D56911" w14:textId="77777777" w:rsidR="00C04D6A" w:rsidRPr="008C2210" w:rsidRDefault="00C04D6A" w:rsidP="002B2DE5">
      <w:pPr>
        <w:pStyle w:val="Paragrafi"/>
        <w:rPr>
          <w:lang w:val="sq-AL"/>
        </w:rPr>
      </w:pPr>
      <w:r w:rsidRPr="008C2210">
        <w:rPr>
          <w:lang w:val="sq-AL"/>
        </w:rPr>
        <w:t>Nëse toka është me qëndrueshmëri të vogël, shtylla duhet të rrethohet me një prizëm me gurë.</w:t>
      </w:r>
    </w:p>
    <w:p w14:paraId="04D56912" w14:textId="44AA365F" w:rsidR="00C04D6A" w:rsidRPr="008C2210" w:rsidRDefault="00C04D6A" w:rsidP="002B2DE5">
      <w:pPr>
        <w:pStyle w:val="Paragrafi"/>
        <w:rPr>
          <w:lang w:val="sq-AL"/>
        </w:rPr>
      </w:pPr>
      <w:bookmarkStart w:id="950" w:name="_Toc473027376"/>
      <w:bookmarkStart w:id="951" w:name="_Toc26970574"/>
      <w:bookmarkStart w:id="952" w:name="_Toc28337217"/>
      <w:bookmarkStart w:id="953" w:name="_Toc31101508"/>
      <w:r w:rsidRPr="008C2210">
        <w:rPr>
          <w:lang w:val="sq-AL"/>
        </w:rPr>
        <w:t>4</w:t>
      </w:r>
      <w:r w:rsidR="006E727B" w:rsidRPr="008C2210">
        <w:rPr>
          <w:lang w:val="sq-AL"/>
        </w:rPr>
        <w:t>.</w:t>
      </w:r>
      <w:r w:rsidRPr="008C2210">
        <w:rPr>
          <w:lang w:val="sq-AL"/>
        </w:rPr>
        <w:t xml:space="preserve"> LLOGARITJET ELEKTRIKE</w:t>
      </w:r>
      <w:bookmarkEnd w:id="950"/>
      <w:bookmarkEnd w:id="951"/>
      <w:bookmarkEnd w:id="952"/>
      <w:bookmarkEnd w:id="953"/>
    </w:p>
    <w:p w14:paraId="04D56913" w14:textId="77777777" w:rsidR="00C04D6A" w:rsidRPr="008C2210" w:rsidRDefault="00C04D6A" w:rsidP="002B2DE5">
      <w:pPr>
        <w:pStyle w:val="Paragrafi"/>
        <w:rPr>
          <w:lang w:val="sq-AL"/>
        </w:rPr>
      </w:pPr>
      <w:r w:rsidRPr="008C2210">
        <w:rPr>
          <w:lang w:val="sq-AL"/>
        </w:rPr>
        <w:t>4.1 Regjimi elektrik i funksionimit</w:t>
      </w:r>
    </w:p>
    <w:p w14:paraId="04D56914" w14:textId="0B01B58B" w:rsidR="00C04D6A" w:rsidRPr="008C2210" w:rsidRDefault="00C04D6A" w:rsidP="002B2DE5">
      <w:pPr>
        <w:pStyle w:val="Paragrafi"/>
        <w:rPr>
          <w:lang w:val="sq-AL"/>
        </w:rPr>
      </w:pPr>
      <w:r w:rsidRPr="008C2210">
        <w:rPr>
          <w:lang w:val="sq-AL"/>
        </w:rPr>
        <w:t>Duhet të bëhen llogaritjet elektrike të linjës për regjime të ndryshme të parashikuara të funksionimit</w:t>
      </w:r>
      <w:r w:rsidR="005F4C64" w:rsidRPr="008C2210">
        <w:rPr>
          <w:lang w:val="sq-AL"/>
        </w:rPr>
        <w:t>,</w:t>
      </w:r>
      <w:r w:rsidRPr="008C2210">
        <w:rPr>
          <w:lang w:val="sq-AL"/>
        </w:rPr>
        <w:t xml:space="preserve"> si dhe duhet të bëhen të qartë parametrat elektrik</w:t>
      </w:r>
      <w:r w:rsidR="006A3354" w:rsidRPr="008C2210">
        <w:rPr>
          <w:lang w:val="sq-AL"/>
        </w:rPr>
        <w:t>ë</w:t>
      </w:r>
      <w:r w:rsidRPr="008C2210">
        <w:rPr>
          <w:lang w:val="sq-AL"/>
        </w:rPr>
        <w:t xml:space="preserve"> të saj, rrymat maksimale, rënia e tensionit dhe humbjet e energjisë.</w:t>
      </w:r>
    </w:p>
    <w:p w14:paraId="04D56915" w14:textId="6B26CAEF" w:rsidR="00C04D6A" w:rsidRPr="008C2210" w:rsidRDefault="00C04D6A" w:rsidP="002B2DE5">
      <w:pPr>
        <w:pStyle w:val="Paragrafi"/>
        <w:rPr>
          <w:lang w:val="sq-AL"/>
        </w:rPr>
      </w:pPr>
      <w:r w:rsidRPr="008C2210">
        <w:rPr>
          <w:lang w:val="sq-AL"/>
        </w:rPr>
        <w:t>4.2 Ka</w:t>
      </w:r>
      <w:r w:rsidR="0062713E" w:rsidRPr="008C2210">
        <w:rPr>
          <w:lang w:val="sq-AL"/>
        </w:rPr>
        <w:t>paciteti i rrymës në përcjellës</w:t>
      </w:r>
    </w:p>
    <w:p w14:paraId="04D56916" w14:textId="090E855D" w:rsidR="00C04D6A" w:rsidRPr="008C2210" w:rsidRDefault="00C04D6A" w:rsidP="002B2DE5">
      <w:pPr>
        <w:pStyle w:val="Paragrafi"/>
        <w:rPr>
          <w:lang w:val="sq-AL"/>
        </w:rPr>
      </w:pPr>
      <w:r w:rsidRPr="008C2210">
        <w:rPr>
          <w:lang w:val="sq-AL"/>
        </w:rPr>
        <w:t>Duhet ad</w:t>
      </w:r>
      <w:r w:rsidR="006A4B7E" w:rsidRPr="008C2210">
        <w:rPr>
          <w:lang w:val="sq-AL"/>
        </w:rPr>
        <w:t>a</w:t>
      </w:r>
      <w:r w:rsidRPr="008C2210">
        <w:rPr>
          <w:lang w:val="sq-AL"/>
        </w:rPr>
        <w:t>ptuar një sistem llogaritës i përshtatshëm në mes atyre të njohura dhe duhen aplikuar kushtet më të përshtatshme për funksionimin e linjës.</w:t>
      </w:r>
    </w:p>
    <w:p w14:paraId="04D56917" w14:textId="77777777" w:rsidR="00C04D6A" w:rsidRPr="008C2210" w:rsidRDefault="00C04D6A" w:rsidP="002B2DE5">
      <w:pPr>
        <w:pStyle w:val="Paragrafi"/>
        <w:rPr>
          <w:lang w:val="sq-AL"/>
        </w:rPr>
      </w:pPr>
      <w:r w:rsidRPr="008C2210">
        <w:rPr>
          <w:lang w:val="sq-AL"/>
        </w:rPr>
        <w:t>4.2.1 Rrymat e lejuara</w:t>
      </w:r>
    </w:p>
    <w:p w14:paraId="04D56918" w14:textId="43E7BDEC" w:rsidR="00C04D6A" w:rsidRPr="008C2210" w:rsidRDefault="00C04D6A" w:rsidP="002B2DE5">
      <w:pPr>
        <w:pStyle w:val="Paragrafi"/>
        <w:rPr>
          <w:lang w:val="sq-AL"/>
        </w:rPr>
      </w:pPr>
      <w:r w:rsidRPr="008C2210">
        <w:rPr>
          <w:lang w:val="sq-AL"/>
        </w:rPr>
        <w:t>Densiteti i rrymës maksimale në regjim të përhershëm (</w:t>
      </w:r>
      <w:r w:rsidR="00D345FF" w:rsidRPr="008C2210">
        <w:rPr>
          <w:lang w:val="sq-AL"/>
        </w:rPr>
        <w:t>për</w:t>
      </w:r>
      <w:r w:rsidRPr="008C2210">
        <w:rPr>
          <w:lang w:val="sq-AL"/>
        </w:rPr>
        <w:t xml:space="preserve"> kohë të gjatë) nuk duhet të kalojnë vlerat e treguara në tabelën 11.</w:t>
      </w:r>
    </w:p>
    <w:p w14:paraId="6FADD701" w14:textId="77777777" w:rsidR="00497D13" w:rsidRPr="008C2210" w:rsidRDefault="00497D13" w:rsidP="002B2DE5">
      <w:pPr>
        <w:pStyle w:val="Paragrafi"/>
        <w:rPr>
          <w:lang w:val="sq-AL"/>
        </w:rPr>
      </w:pPr>
    </w:p>
    <w:p w14:paraId="04D56919" w14:textId="5C79250F" w:rsidR="00C04D6A" w:rsidRPr="008C2210" w:rsidRDefault="00C04D6A" w:rsidP="00D41CFC">
      <w:pPr>
        <w:pStyle w:val="Paragrafi"/>
        <w:jc w:val="center"/>
        <w:rPr>
          <w:i/>
          <w:lang w:val="sq-AL"/>
        </w:rPr>
      </w:pPr>
      <w:r w:rsidRPr="008C2210">
        <w:rPr>
          <w:i/>
          <w:lang w:val="sq-AL"/>
        </w:rPr>
        <w:t>Tabel</w:t>
      </w:r>
      <w:r w:rsidR="00497D13" w:rsidRPr="008C2210">
        <w:rPr>
          <w:i/>
          <w:lang w:val="sq-AL"/>
        </w:rPr>
        <w:t>ë</w:t>
      </w:r>
      <w:r w:rsidRPr="008C2210">
        <w:rPr>
          <w:i/>
          <w:lang w:val="sq-AL"/>
        </w:rPr>
        <w:t xml:space="preserve"> 11</w:t>
      </w:r>
      <w:r w:rsidR="002B223D" w:rsidRPr="008C2210">
        <w:rPr>
          <w:i/>
          <w:lang w:val="sq-AL"/>
        </w:rPr>
        <w:t>.</w:t>
      </w:r>
      <w:r w:rsidRPr="008C2210">
        <w:rPr>
          <w:i/>
          <w:lang w:val="sq-AL"/>
        </w:rPr>
        <w:t xml:space="preserve"> Dendësiteti i rrymës maksimale të përcjellësve për kohë të gjatë</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2250"/>
        <w:gridCol w:w="2250"/>
        <w:gridCol w:w="2250"/>
      </w:tblGrid>
      <w:tr w:rsidR="00C04D6A" w:rsidRPr="008C2210" w14:paraId="04D5691C" w14:textId="77777777" w:rsidTr="00C04D6A">
        <w:tc>
          <w:tcPr>
            <w:tcW w:w="2250" w:type="dxa"/>
            <w:vMerge w:val="restart"/>
            <w:vAlign w:val="center"/>
          </w:tcPr>
          <w:p w14:paraId="04D5691A" w14:textId="0FAE5CC9" w:rsidR="00C04D6A" w:rsidRPr="008C2210" w:rsidRDefault="00C04D6A" w:rsidP="00497D13">
            <w:pPr>
              <w:pStyle w:val="Paragrafi"/>
              <w:ind w:firstLine="0"/>
              <w:jc w:val="center"/>
              <w:rPr>
                <w:b/>
                <w:sz w:val="20"/>
                <w:lang w:val="sq-AL"/>
              </w:rPr>
            </w:pPr>
            <w:r w:rsidRPr="008C2210">
              <w:rPr>
                <w:b/>
                <w:sz w:val="20"/>
                <w:lang w:val="sq-AL"/>
              </w:rPr>
              <w:t>Seksioni nominal</w:t>
            </w:r>
            <w:r w:rsidR="002D57DF" w:rsidRPr="008C2210">
              <w:rPr>
                <w:b/>
                <w:sz w:val="20"/>
                <w:lang w:val="sq-AL"/>
              </w:rPr>
              <w:t>mm</w:t>
            </w:r>
            <w:r w:rsidRPr="008C2210">
              <w:rPr>
                <w:b/>
                <w:sz w:val="20"/>
                <w:vertAlign w:val="superscript"/>
                <w:lang w:val="sq-AL"/>
              </w:rPr>
              <w:t>2</w:t>
            </w:r>
          </w:p>
        </w:tc>
        <w:tc>
          <w:tcPr>
            <w:tcW w:w="6750" w:type="dxa"/>
            <w:gridSpan w:val="3"/>
            <w:vAlign w:val="center"/>
          </w:tcPr>
          <w:p w14:paraId="04D5691B" w14:textId="77777777" w:rsidR="00C04D6A" w:rsidRPr="008C2210" w:rsidRDefault="00C04D6A" w:rsidP="00497D13">
            <w:pPr>
              <w:pStyle w:val="Paragrafi"/>
              <w:ind w:firstLine="0"/>
              <w:jc w:val="center"/>
              <w:rPr>
                <w:b/>
                <w:sz w:val="20"/>
                <w:lang w:val="sq-AL"/>
              </w:rPr>
            </w:pPr>
            <w:r w:rsidRPr="008C2210">
              <w:rPr>
                <w:b/>
                <w:sz w:val="20"/>
                <w:lang w:val="sq-AL"/>
              </w:rPr>
              <w:t>Densiteti i rrymës A/mm</w:t>
            </w:r>
            <w:r w:rsidRPr="008C2210">
              <w:rPr>
                <w:b/>
                <w:sz w:val="20"/>
                <w:vertAlign w:val="superscript"/>
                <w:lang w:val="sq-AL"/>
              </w:rPr>
              <w:t>2</w:t>
            </w:r>
          </w:p>
        </w:tc>
      </w:tr>
      <w:tr w:rsidR="00C04D6A" w:rsidRPr="008C2210" w14:paraId="04D56921" w14:textId="77777777" w:rsidTr="00C04D6A">
        <w:tc>
          <w:tcPr>
            <w:tcW w:w="2250" w:type="dxa"/>
            <w:vMerge/>
            <w:vAlign w:val="center"/>
          </w:tcPr>
          <w:p w14:paraId="04D5691D" w14:textId="77777777" w:rsidR="00C04D6A" w:rsidRPr="008C2210" w:rsidRDefault="00C04D6A" w:rsidP="00497D13">
            <w:pPr>
              <w:pStyle w:val="Paragrafi"/>
              <w:ind w:firstLine="0"/>
              <w:jc w:val="center"/>
              <w:rPr>
                <w:b/>
                <w:sz w:val="20"/>
                <w:lang w:val="sq-AL"/>
              </w:rPr>
            </w:pPr>
          </w:p>
        </w:tc>
        <w:tc>
          <w:tcPr>
            <w:tcW w:w="2250" w:type="dxa"/>
            <w:vAlign w:val="center"/>
          </w:tcPr>
          <w:p w14:paraId="04D5691E" w14:textId="77777777" w:rsidR="00C04D6A" w:rsidRPr="008C2210" w:rsidRDefault="00C04D6A" w:rsidP="00497D13">
            <w:pPr>
              <w:pStyle w:val="Paragrafi"/>
              <w:ind w:firstLine="0"/>
              <w:jc w:val="center"/>
              <w:rPr>
                <w:b/>
                <w:sz w:val="20"/>
                <w:lang w:val="sq-AL"/>
              </w:rPr>
            </w:pPr>
            <w:r w:rsidRPr="008C2210">
              <w:rPr>
                <w:b/>
                <w:sz w:val="20"/>
                <w:lang w:val="sq-AL"/>
              </w:rPr>
              <w:t>Bakër</w:t>
            </w:r>
          </w:p>
        </w:tc>
        <w:tc>
          <w:tcPr>
            <w:tcW w:w="2250" w:type="dxa"/>
            <w:vAlign w:val="center"/>
          </w:tcPr>
          <w:p w14:paraId="04D5691F" w14:textId="77777777" w:rsidR="00C04D6A" w:rsidRPr="008C2210" w:rsidRDefault="00C04D6A" w:rsidP="00497D13">
            <w:pPr>
              <w:pStyle w:val="Paragrafi"/>
              <w:ind w:firstLine="0"/>
              <w:jc w:val="center"/>
              <w:rPr>
                <w:b/>
                <w:sz w:val="20"/>
                <w:lang w:val="sq-AL"/>
              </w:rPr>
            </w:pPr>
            <w:r w:rsidRPr="008C2210">
              <w:rPr>
                <w:b/>
                <w:sz w:val="20"/>
                <w:lang w:val="sq-AL"/>
              </w:rPr>
              <w:t>Alumin</w:t>
            </w:r>
          </w:p>
        </w:tc>
        <w:tc>
          <w:tcPr>
            <w:tcW w:w="2250" w:type="dxa"/>
            <w:vAlign w:val="center"/>
          </w:tcPr>
          <w:p w14:paraId="04D56920" w14:textId="77777777" w:rsidR="00C04D6A" w:rsidRPr="008C2210" w:rsidRDefault="00C04D6A" w:rsidP="00497D13">
            <w:pPr>
              <w:pStyle w:val="Paragrafi"/>
              <w:ind w:firstLine="0"/>
              <w:jc w:val="center"/>
              <w:rPr>
                <w:b/>
                <w:sz w:val="20"/>
                <w:lang w:val="sq-AL"/>
              </w:rPr>
            </w:pPr>
            <w:r w:rsidRPr="008C2210">
              <w:rPr>
                <w:b/>
                <w:sz w:val="20"/>
                <w:lang w:val="sq-AL"/>
              </w:rPr>
              <w:t>Aliazh alumini</w:t>
            </w:r>
          </w:p>
        </w:tc>
      </w:tr>
      <w:tr w:rsidR="00C04D6A" w:rsidRPr="008C2210" w14:paraId="04D56926" w14:textId="77777777" w:rsidTr="00765179">
        <w:tc>
          <w:tcPr>
            <w:tcW w:w="2250" w:type="dxa"/>
            <w:vAlign w:val="center"/>
          </w:tcPr>
          <w:p w14:paraId="04D56922" w14:textId="77777777" w:rsidR="00C04D6A" w:rsidRPr="008C2210" w:rsidRDefault="00C04D6A" w:rsidP="00765179">
            <w:pPr>
              <w:pStyle w:val="Paragrafi"/>
              <w:ind w:firstLine="0"/>
              <w:jc w:val="center"/>
              <w:rPr>
                <w:sz w:val="20"/>
                <w:lang w:val="sq-AL"/>
              </w:rPr>
            </w:pPr>
            <w:r w:rsidRPr="008C2210">
              <w:rPr>
                <w:sz w:val="20"/>
                <w:lang w:val="sq-AL"/>
              </w:rPr>
              <w:t>10</w:t>
            </w:r>
          </w:p>
        </w:tc>
        <w:tc>
          <w:tcPr>
            <w:tcW w:w="2250" w:type="dxa"/>
            <w:vAlign w:val="center"/>
          </w:tcPr>
          <w:p w14:paraId="04D56923" w14:textId="77777777" w:rsidR="00C04D6A" w:rsidRPr="008C2210" w:rsidRDefault="00C04D6A" w:rsidP="00765179">
            <w:pPr>
              <w:pStyle w:val="Paragrafi"/>
              <w:ind w:firstLine="0"/>
              <w:jc w:val="center"/>
              <w:rPr>
                <w:sz w:val="20"/>
                <w:lang w:val="sq-AL"/>
              </w:rPr>
            </w:pPr>
            <w:r w:rsidRPr="008C2210">
              <w:rPr>
                <w:sz w:val="20"/>
                <w:lang w:val="sq-AL"/>
              </w:rPr>
              <w:t>8,75</w:t>
            </w:r>
          </w:p>
        </w:tc>
        <w:tc>
          <w:tcPr>
            <w:tcW w:w="2250" w:type="dxa"/>
            <w:vAlign w:val="center"/>
          </w:tcPr>
          <w:p w14:paraId="04D56924" w14:textId="77777777" w:rsidR="00C04D6A" w:rsidRPr="008C2210" w:rsidRDefault="00C04D6A" w:rsidP="00765179">
            <w:pPr>
              <w:pStyle w:val="Paragrafi"/>
              <w:ind w:firstLine="0"/>
              <w:jc w:val="center"/>
              <w:rPr>
                <w:sz w:val="20"/>
                <w:lang w:val="sq-AL"/>
              </w:rPr>
            </w:pPr>
            <w:r w:rsidRPr="008C2210">
              <w:rPr>
                <w:sz w:val="20"/>
                <w:lang w:val="sq-AL"/>
              </w:rPr>
              <w:t>-</w:t>
            </w:r>
          </w:p>
        </w:tc>
        <w:tc>
          <w:tcPr>
            <w:tcW w:w="2250" w:type="dxa"/>
            <w:vAlign w:val="center"/>
          </w:tcPr>
          <w:p w14:paraId="04D56925" w14:textId="77777777" w:rsidR="00C04D6A" w:rsidRPr="008C2210" w:rsidRDefault="00C04D6A" w:rsidP="00765179">
            <w:pPr>
              <w:pStyle w:val="Paragrafi"/>
              <w:ind w:firstLine="0"/>
              <w:jc w:val="center"/>
              <w:rPr>
                <w:sz w:val="20"/>
                <w:lang w:val="sq-AL"/>
              </w:rPr>
            </w:pPr>
            <w:r w:rsidRPr="008C2210">
              <w:rPr>
                <w:sz w:val="20"/>
                <w:lang w:val="sq-AL"/>
              </w:rPr>
              <w:t>-</w:t>
            </w:r>
          </w:p>
        </w:tc>
      </w:tr>
      <w:tr w:rsidR="00C04D6A" w:rsidRPr="008C2210" w14:paraId="04D5692B" w14:textId="77777777" w:rsidTr="00765179">
        <w:tc>
          <w:tcPr>
            <w:tcW w:w="2250" w:type="dxa"/>
            <w:vAlign w:val="center"/>
          </w:tcPr>
          <w:p w14:paraId="04D56927" w14:textId="77777777" w:rsidR="00C04D6A" w:rsidRPr="008C2210" w:rsidRDefault="00C04D6A" w:rsidP="00765179">
            <w:pPr>
              <w:pStyle w:val="Paragrafi"/>
              <w:ind w:firstLine="0"/>
              <w:jc w:val="center"/>
              <w:rPr>
                <w:sz w:val="20"/>
                <w:lang w:val="sq-AL"/>
              </w:rPr>
            </w:pPr>
            <w:r w:rsidRPr="008C2210">
              <w:rPr>
                <w:sz w:val="20"/>
                <w:lang w:val="sq-AL"/>
              </w:rPr>
              <w:t>15</w:t>
            </w:r>
          </w:p>
        </w:tc>
        <w:tc>
          <w:tcPr>
            <w:tcW w:w="2250" w:type="dxa"/>
            <w:vAlign w:val="center"/>
          </w:tcPr>
          <w:p w14:paraId="04D56928" w14:textId="77777777" w:rsidR="00C04D6A" w:rsidRPr="008C2210" w:rsidRDefault="00C04D6A" w:rsidP="00765179">
            <w:pPr>
              <w:pStyle w:val="Paragrafi"/>
              <w:ind w:firstLine="0"/>
              <w:jc w:val="center"/>
              <w:rPr>
                <w:sz w:val="20"/>
                <w:lang w:val="sq-AL"/>
              </w:rPr>
            </w:pPr>
            <w:r w:rsidRPr="008C2210">
              <w:rPr>
                <w:sz w:val="20"/>
                <w:lang w:val="sq-AL"/>
              </w:rPr>
              <w:t>7,60</w:t>
            </w:r>
          </w:p>
        </w:tc>
        <w:tc>
          <w:tcPr>
            <w:tcW w:w="2250" w:type="dxa"/>
            <w:vAlign w:val="center"/>
          </w:tcPr>
          <w:p w14:paraId="04D56929" w14:textId="77777777" w:rsidR="00C04D6A" w:rsidRPr="008C2210" w:rsidRDefault="00C04D6A" w:rsidP="00765179">
            <w:pPr>
              <w:pStyle w:val="Paragrafi"/>
              <w:ind w:firstLine="0"/>
              <w:jc w:val="center"/>
              <w:rPr>
                <w:sz w:val="20"/>
                <w:lang w:val="sq-AL"/>
              </w:rPr>
            </w:pPr>
            <w:r w:rsidRPr="008C2210">
              <w:rPr>
                <w:sz w:val="20"/>
                <w:lang w:val="sq-AL"/>
              </w:rPr>
              <w:t>6,00</w:t>
            </w:r>
          </w:p>
        </w:tc>
        <w:tc>
          <w:tcPr>
            <w:tcW w:w="2250" w:type="dxa"/>
            <w:vAlign w:val="center"/>
          </w:tcPr>
          <w:p w14:paraId="04D5692A" w14:textId="77777777" w:rsidR="00C04D6A" w:rsidRPr="008C2210" w:rsidRDefault="00C04D6A" w:rsidP="00765179">
            <w:pPr>
              <w:pStyle w:val="Paragrafi"/>
              <w:ind w:firstLine="0"/>
              <w:jc w:val="center"/>
              <w:rPr>
                <w:sz w:val="20"/>
                <w:lang w:val="sq-AL"/>
              </w:rPr>
            </w:pPr>
            <w:r w:rsidRPr="008C2210">
              <w:rPr>
                <w:sz w:val="20"/>
                <w:lang w:val="sq-AL"/>
              </w:rPr>
              <w:t>5,60</w:t>
            </w:r>
          </w:p>
        </w:tc>
      </w:tr>
      <w:tr w:rsidR="00C04D6A" w:rsidRPr="008C2210" w14:paraId="04D56930" w14:textId="77777777" w:rsidTr="00765179">
        <w:tc>
          <w:tcPr>
            <w:tcW w:w="2250" w:type="dxa"/>
            <w:vAlign w:val="center"/>
          </w:tcPr>
          <w:p w14:paraId="04D5692C" w14:textId="77777777" w:rsidR="00C04D6A" w:rsidRPr="008C2210" w:rsidRDefault="00C04D6A" w:rsidP="00765179">
            <w:pPr>
              <w:pStyle w:val="Paragrafi"/>
              <w:ind w:firstLine="0"/>
              <w:jc w:val="center"/>
              <w:rPr>
                <w:sz w:val="20"/>
                <w:lang w:val="sq-AL"/>
              </w:rPr>
            </w:pPr>
            <w:r w:rsidRPr="008C2210">
              <w:rPr>
                <w:sz w:val="20"/>
                <w:lang w:val="sq-AL"/>
              </w:rPr>
              <w:t>25</w:t>
            </w:r>
          </w:p>
        </w:tc>
        <w:tc>
          <w:tcPr>
            <w:tcW w:w="2250" w:type="dxa"/>
            <w:vAlign w:val="center"/>
          </w:tcPr>
          <w:p w14:paraId="04D5692D" w14:textId="77777777" w:rsidR="00C04D6A" w:rsidRPr="008C2210" w:rsidRDefault="00C04D6A" w:rsidP="00765179">
            <w:pPr>
              <w:pStyle w:val="Paragrafi"/>
              <w:ind w:firstLine="0"/>
              <w:jc w:val="center"/>
              <w:rPr>
                <w:sz w:val="20"/>
                <w:lang w:val="sq-AL"/>
              </w:rPr>
            </w:pPr>
            <w:r w:rsidRPr="008C2210">
              <w:rPr>
                <w:sz w:val="20"/>
                <w:lang w:val="sq-AL"/>
              </w:rPr>
              <w:t>6,35</w:t>
            </w:r>
          </w:p>
        </w:tc>
        <w:tc>
          <w:tcPr>
            <w:tcW w:w="2250" w:type="dxa"/>
            <w:vAlign w:val="center"/>
          </w:tcPr>
          <w:p w14:paraId="04D5692E" w14:textId="77777777" w:rsidR="00C04D6A" w:rsidRPr="008C2210" w:rsidRDefault="00C04D6A" w:rsidP="00765179">
            <w:pPr>
              <w:pStyle w:val="Paragrafi"/>
              <w:ind w:firstLine="0"/>
              <w:jc w:val="center"/>
              <w:rPr>
                <w:sz w:val="20"/>
                <w:lang w:val="sq-AL"/>
              </w:rPr>
            </w:pPr>
            <w:r w:rsidRPr="008C2210">
              <w:rPr>
                <w:sz w:val="20"/>
                <w:lang w:val="sq-AL"/>
              </w:rPr>
              <w:t>5,00</w:t>
            </w:r>
          </w:p>
        </w:tc>
        <w:tc>
          <w:tcPr>
            <w:tcW w:w="2250" w:type="dxa"/>
            <w:vAlign w:val="center"/>
          </w:tcPr>
          <w:p w14:paraId="04D5692F" w14:textId="77777777" w:rsidR="00C04D6A" w:rsidRPr="008C2210" w:rsidRDefault="00C04D6A" w:rsidP="00765179">
            <w:pPr>
              <w:pStyle w:val="Paragrafi"/>
              <w:ind w:firstLine="0"/>
              <w:jc w:val="center"/>
              <w:rPr>
                <w:sz w:val="20"/>
                <w:lang w:val="sq-AL"/>
              </w:rPr>
            </w:pPr>
            <w:r w:rsidRPr="008C2210">
              <w:rPr>
                <w:sz w:val="20"/>
                <w:lang w:val="sq-AL"/>
              </w:rPr>
              <w:t>4,65</w:t>
            </w:r>
          </w:p>
        </w:tc>
      </w:tr>
      <w:tr w:rsidR="00C04D6A" w:rsidRPr="008C2210" w14:paraId="04D56935" w14:textId="77777777" w:rsidTr="00765179">
        <w:tc>
          <w:tcPr>
            <w:tcW w:w="2250" w:type="dxa"/>
            <w:vAlign w:val="center"/>
          </w:tcPr>
          <w:p w14:paraId="04D56931" w14:textId="77777777" w:rsidR="00C04D6A" w:rsidRPr="008C2210" w:rsidRDefault="00C04D6A" w:rsidP="00765179">
            <w:pPr>
              <w:pStyle w:val="Paragrafi"/>
              <w:ind w:firstLine="0"/>
              <w:jc w:val="center"/>
              <w:rPr>
                <w:sz w:val="20"/>
                <w:lang w:val="sq-AL"/>
              </w:rPr>
            </w:pPr>
            <w:r w:rsidRPr="008C2210">
              <w:rPr>
                <w:sz w:val="20"/>
                <w:lang w:val="sq-AL"/>
              </w:rPr>
              <w:t>35</w:t>
            </w:r>
          </w:p>
        </w:tc>
        <w:tc>
          <w:tcPr>
            <w:tcW w:w="2250" w:type="dxa"/>
            <w:vAlign w:val="center"/>
          </w:tcPr>
          <w:p w14:paraId="04D56932" w14:textId="77777777" w:rsidR="00C04D6A" w:rsidRPr="008C2210" w:rsidRDefault="00C04D6A" w:rsidP="00765179">
            <w:pPr>
              <w:pStyle w:val="Paragrafi"/>
              <w:ind w:firstLine="0"/>
              <w:jc w:val="center"/>
              <w:rPr>
                <w:sz w:val="20"/>
                <w:lang w:val="sq-AL"/>
              </w:rPr>
            </w:pPr>
            <w:r w:rsidRPr="008C2210">
              <w:rPr>
                <w:sz w:val="20"/>
                <w:lang w:val="sq-AL"/>
              </w:rPr>
              <w:t>5,75</w:t>
            </w:r>
          </w:p>
        </w:tc>
        <w:tc>
          <w:tcPr>
            <w:tcW w:w="2250" w:type="dxa"/>
            <w:vAlign w:val="center"/>
          </w:tcPr>
          <w:p w14:paraId="04D56933" w14:textId="77777777" w:rsidR="00C04D6A" w:rsidRPr="008C2210" w:rsidRDefault="00C04D6A" w:rsidP="00765179">
            <w:pPr>
              <w:pStyle w:val="Paragrafi"/>
              <w:ind w:firstLine="0"/>
              <w:jc w:val="center"/>
              <w:rPr>
                <w:sz w:val="20"/>
                <w:lang w:val="sq-AL"/>
              </w:rPr>
            </w:pPr>
            <w:r w:rsidRPr="008C2210">
              <w:rPr>
                <w:sz w:val="20"/>
                <w:lang w:val="sq-AL"/>
              </w:rPr>
              <w:t>4,55</w:t>
            </w:r>
          </w:p>
        </w:tc>
        <w:tc>
          <w:tcPr>
            <w:tcW w:w="2250" w:type="dxa"/>
            <w:vAlign w:val="center"/>
          </w:tcPr>
          <w:p w14:paraId="04D56934" w14:textId="77777777" w:rsidR="00C04D6A" w:rsidRPr="008C2210" w:rsidRDefault="00C04D6A" w:rsidP="00765179">
            <w:pPr>
              <w:pStyle w:val="Paragrafi"/>
              <w:ind w:firstLine="0"/>
              <w:jc w:val="center"/>
              <w:rPr>
                <w:sz w:val="20"/>
                <w:lang w:val="sq-AL"/>
              </w:rPr>
            </w:pPr>
            <w:r w:rsidRPr="008C2210">
              <w:rPr>
                <w:sz w:val="20"/>
                <w:lang w:val="sq-AL"/>
              </w:rPr>
              <w:t>4,25</w:t>
            </w:r>
          </w:p>
        </w:tc>
      </w:tr>
      <w:tr w:rsidR="00C04D6A" w:rsidRPr="008C2210" w14:paraId="04D5693A" w14:textId="77777777" w:rsidTr="00765179">
        <w:tc>
          <w:tcPr>
            <w:tcW w:w="2250" w:type="dxa"/>
            <w:vAlign w:val="center"/>
          </w:tcPr>
          <w:p w14:paraId="04D56936" w14:textId="77777777" w:rsidR="00C04D6A" w:rsidRPr="008C2210" w:rsidRDefault="00C04D6A" w:rsidP="00765179">
            <w:pPr>
              <w:pStyle w:val="Paragrafi"/>
              <w:ind w:firstLine="0"/>
              <w:jc w:val="center"/>
              <w:rPr>
                <w:sz w:val="20"/>
                <w:lang w:val="sq-AL"/>
              </w:rPr>
            </w:pPr>
            <w:r w:rsidRPr="008C2210">
              <w:rPr>
                <w:sz w:val="20"/>
                <w:lang w:val="sq-AL"/>
              </w:rPr>
              <w:t>50</w:t>
            </w:r>
          </w:p>
        </w:tc>
        <w:tc>
          <w:tcPr>
            <w:tcW w:w="2250" w:type="dxa"/>
            <w:vAlign w:val="center"/>
          </w:tcPr>
          <w:p w14:paraId="04D56937" w14:textId="77777777" w:rsidR="00C04D6A" w:rsidRPr="008C2210" w:rsidRDefault="00C04D6A" w:rsidP="00765179">
            <w:pPr>
              <w:pStyle w:val="Paragrafi"/>
              <w:ind w:firstLine="0"/>
              <w:jc w:val="center"/>
              <w:rPr>
                <w:sz w:val="20"/>
                <w:lang w:val="sq-AL"/>
              </w:rPr>
            </w:pPr>
            <w:r w:rsidRPr="008C2210">
              <w:rPr>
                <w:sz w:val="20"/>
                <w:lang w:val="sq-AL"/>
              </w:rPr>
              <w:t>5,10</w:t>
            </w:r>
          </w:p>
        </w:tc>
        <w:tc>
          <w:tcPr>
            <w:tcW w:w="2250" w:type="dxa"/>
            <w:vAlign w:val="center"/>
          </w:tcPr>
          <w:p w14:paraId="04D56938" w14:textId="77777777" w:rsidR="00C04D6A" w:rsidRPr="008C2210" w:rsidRDefault="00C04D6A" w:rsidP="00765179">
            <w:pPr>
              <w:pStyle w:val="Paragrafi"/>
              <w:ind w:firstLine="0"/>
              <w:jc w:val="center"/>
              <w:rPr>
                <w:sz w:val="20"/>
                <w:lang w:val="sq-AL"/>
              </w:rPr>
            </w:pPr>
            <w:r w:rsidRPr="008C2210">
              <w:rPr>
                <w:sz w:val="20"/>
                <w:lang w:val="sq-AL"/>
              </w:rPr>
              <w:t>4,00</w:t>
            </w:r>
          </w:p>
        </w:tc>
        <w:tc>
          <w:tcPr>
            <w:tcW w:w="2250" w:type="dxa"/>
            <w:vAlign w:val="center"/>
          </w:tcPr>
          <w:p w14:paraId="04D56939" w14:textId="77777777" w:rsidR="00C04D6A" w:rsidRPr="008C2210" w:rsidRDefault="00C04D6A" w:rsidP="00765179">
            <w:pPr>
              <w:pStyle w:val="Paragrafi"/>
              <w:ind w:firstLine="0"/>
              <w:jc w:val="center"/>
              <w:rPr>
                <w:sz w:val="20"/>
                <w:lang w:val="sq-AL"/>
              </w:rPr>
            </w:pPr>
            <w:r w:rsidRPr="008C2210">
              <w:rPr>
                <w:sz w:val="20"/>
                <w:lang w:val="sq-AL"/>
              </w:rPr>
              <w:t>3,70</w:t>
            </w:r>
          </w:p>
        </w:tc>
      </w:tr>
      <w:tr w:rsidR="00C04D6A" w:rsidRPr="008C2210" w14:paraId="04D5693F" w14:textId="77777777" w:rsidTr="00765179">
        <w:tc>
          <w:tcPr>
            <w:tcW w:w="2250" w:type="dxa"/>
            <w:vAlign w:val="center"/>
          </w:tcPr>
          <w:p w14:paraId="04D5693B" w14:textId="77777777" w:rsidR="00C04D6A" w:rsidRPr="008C2210" w:rsidRDefault="00C04D6A" w:rsidP="00765179">
            <w:pPr>
              <w:pStyle w:val="Paragrafi"/>
              <w:ind w:firstLine="0"/>
              <w:jc w:val="center"/>
              <w:rPr>
                <w:sz w:val="20"/>
                <w:lang w:val="sq-AL"/>
              </w:rPr>
            </w:pPr>
            <w:r w:rsidRPr="008C2210">
              <w:rPr>
                <w:sz w:val="20"/>
                <w:lang w:val="sq-AL"/>
              </w:rPr>
              <w:t>70</w:t>
            </w:r>
          </w:p>
        </w:tc>
        <w:tc>
          <w:tcPr>
            <w:tcW w:w="2250" w:type="dxa"/>
            <w:vAlign w:val="center"/>
          </w:tcPr>
          <w:p w14:paraId="04D5693C" w14:textId="77777777" w:rsidR="00C04D6A" w:rsidRPr="008C2210" w:rsidRDefault="00C04D6A" w:rsidP="00765179">
            <w:pPr>
              <w:pStyle w:val="Paragrafi"/>
              <w:ind w:firstLine="0"/>
              <w:jc w:val="center"/>
              <w:rPr>
                <w:sz w:val="20"/>
                <w:lang w:val="sq-AL"/>
              </w:rPr>
            </w:pPr>
            <w:r w:rsidRPr="008C2210">
              <w:rPr>
                <w:sz w:val="20"/>
                <w:lang w:val="sq-AL"/>
              </w:rPr>
              <w:t>4,50</w:t>
            </w:r>
          </w:p>
        </w:tc>
        <w:tc>
          <w:tcPr>
            <w:tcW w:w="2250" w:type="dxa"/>
            <w:vAlign w:val="center"/>
          </w:tcPr>
          <w:p w14:paraId="04D5693D" w14:textId="77777777" w:rsidR="00C04D6A" w:rsidRPr="008C2210" w:rsidRDefault="00C04D6A" w:rsidP="00765179">
            <w:pPr>
              <w:pStyle w:val="Paragrafi"/>
              <w:ind w:firstLine="0"/>
              <w:jc w:val="center"/>
              <w:rPr>
                <w:sz w:val="20"/>
                <w:lang w:val="sq-AL"/>
              </w:rPr>
            </w:pPr>
            <w:r w:rsidRPr="008C2210">
              <w:rPr>
                <w:sz w:val="20"/>
                <w:lang w:val="sq-AL"/>
              </w:rPr>
              <w:t>3,55</w:t>
            </w:r>
          </w:p>
        </w:tc>
        <w:tc>
          <w:tcPr>
            <w:tcW w:w="2250" w:type="dxa"/>
            <w:vAlign w:val="center"/>
          </w:tcPr>
          <w:p w14:paraId="04D5693E" w14:textId="77777777" w:rsidR="00C04D6A" w:rsidRPr="008C2210" w:rsidRDefault="00C04D6A" w:rsidP="00765179">
            <w:pPr>
              <w:pStyle w:val="Paragrafi"/>
              <w:ind w:firstLine="0"/>
              <w:jc w:val="center"/>
              <w:rPr>
                <w:sz w:val="20"/>
                <w:lang w:val="sq-AL"/>
              </w:rPr>
            </w:pPr>
            <w:r w:rsidRPr="008C2210">
              <w:rPr>
                <w:sz w:val="20"/>
                <w:lang w:val="sq-AL"/>
              </w:rPr>
              <w:t>3,30</w:t>
            </w:r>
          </w:p>
        </w:tc>
      </w:tr>
      <w:tr w:rsidR="00C04D6A" w:rsidRPr="008C2210" w14:paraId="04D56944" w14:textId="77777777" w:rsidTr="00765179">
        <w:tc>
          <w:tcPr>
            <w:tcW w:w="2250" w:type="dxa"/>
            <w:vAlign w:val="center"/>
          </w:tcPr>
          <w:p w14:paraId="04D56940" w14:textId="77777777" w:rsidR="00C04D6A" w:rsidRPr="008C2210" w:rsidRDefault="00C04D6A" w:rsidP="00765179">
            <w:pPr>
              <w:pStyle w:val="Paragrafi"/>
              <w:ind w:firstLine="0"/>
              <w:jc w:val="center"/>
              <w:rPr>
                <w:sz w:val="20"/>
                <w:lang w:val="sq-AL"/>
              </w:rPr>
            </w:pPr>
            <w:r w:rsidRPr="008C2210">
              <w:rPr>
                <w:sz w:val="20"/>
                <w:lang w:val="sq-AL"/>
              </w:rPr>
              <w:t>95</w:t>
            </w:r>
          </w:p>
        </w:tc>
        <w:tc>
          <w:tcPr>
            <w:tcW w:w="2250" w:type="dxa"/>
            <w:vAlign w:val="center"/>
          </w:tcPr>
          <w:p w14:paraId="04D56941" w14:textId="77777777" w:rsidR="00C04D6A" w:rsidRPr="008C2210" w:rsidRDefault="00C04D6A" w:rsidP="00765179">
            <w:pPr>
              <w:pStyle w:val="Paragrafi"/>
              <w:ind w:firstLine="0"/>
              <w:jc w:val="center"/>
              <w:rPr>
                <w:sz w:val="20"/>
                <w:lang w:val="sq-AL"/>
              </w:rPr>
            </w:pPr>
            <w:r w:rsidRPr="008C2210">
              <w:rPr>
                <w:sz w:val="20"/>
                <w:lang w:val="sq-AL"/>
              </w:rPr>
              <w:t>4,05</w:t>
            </w:r>
          </w:p>
        </w:tc>
        <w:tc>
          <w:tcPr>
            <w:tcW w:w="2250" w:type="dxa"/>
            <w:vAlign w:val="center"/>
          </w:tcPr>
          <w:p w14:paraId="04D56942" w14:textId="77777777" w:rsidR="00C04D6A" w:rsidRPr="008C2210" w:rsidRDefault="00C04D6A" w:rsidP="00765179">
            <w:pPr>
              <w:pStyle w:val="Paragrafi"/>
              <w:ind w:firstLine="0"/>
              <w:jc w:val="center"/>
              <w:rPr>
                <w:sz w:val="20"/>
                <w:lang w:val="sq-AL"/>
              </w:rPr>
            </w:pPr>
            <w:r w:rsidRPr="008C2210">
              <w:rPr>
                <w:sz w:val="20"/>
                <w:lang w:val="sq-AL"/>
              </w:rPr>
              <w:t>3,20</w:t>
            </w:r>
          </w:p>
        </w:tc>
        <w:tc>
          <w:tcPr>
            <w:tcW w:w="2250" w:type="dxa"/>
            <w:vAlign w:val="center"/>
          </w:tcPr>
          <w:p w14:paraId="04D56943" w14:textId="77777777" w:rsidR="00C04D6A" w:rsidRPr="008C2210" w:rsidRDefault="00C04D6A" w:rsidP="00765179">
            <w:pPr>
              <w:pStyle w:val="Paragrafi"/>
              <w:ind w:firstLine="0"/>
              <w:jc w:val="center"/>
              <w:rPr>
                <w:sz w:val="20"/>
                <w:lang w:val="sq-AL"/>
              </w:rPr>
            </w:pPr>
            <w:r w:rsidRPr="008C2210">
              <w:rPr>
                <w:sz w:val="20"/>
                <w:lang w:val="sq-AL"/>
              </w:rPr>
              <w:t>3,00</w:t>
            </w:r>
          </w:p>
        </w:tc>
      </w:tr>
      <w:tr w:rsidR="00C04D6A" w:rsidRPr="008C2210" w14:paraId="04D56949" w14:textId="77777777" w:rsidTr="00765179">
        <w:tc>
          <w:tcPr>
            <w:tcW w:w="2250" w:type="dxa"/>
            <w:vAlign w:val="center"/>
          </w:tcPr>
          <w:p w14:paraId="04D56945" w14:textId="77777777" w:rsidR="00C04D6A" w:rsidRPr="008C2210" w:rsidRDefault="00C04D6A" w:rsidP="00765179">
            <w:pPr>
              <w:pStyle w:val="Paragrafi"/>
              <w:ind w:firstLine="0"/>
              <w:jc w:val="center"/>
              <w:rPr>
                <w:sz w:val="20"/>
                <w:lang w:val="sq-AL"/>
              </w:rPr>
            </w:pPr>
            <w:r w:rsidRPr="008C2210">
              <w:rPr>
                <w:sz w:val="20"/>
                <w:lang w:val="sq-AL"/>
              </w:rPr>
              <w:t>125</w:t>
            </w:r>
          </w:p>
        </w:tc>
        <w:tc>
          <w:tcPr>
            <w:tcW w:w="2250" w:type="dxa"/>
            <w:vAlign w:val="center"/>
          </w:tcPr>
          <w:p w14:paraId="04D56946" w14:textId="77777777" w:rsidR="00C04D6A" w:rsidRPr="008C2210" w:rsidRDefault="00C04D6A" w:rsidP="00765179">
            <w:pPr>
              <w:pStyle w:val="Paragrafi"/>
              <w:ind w:firstLine="0"/>
              <w:jc w:val="center"/>
              <w:rPr>
                <w:sz w:val="20"/>
                <w:lang w:val="sq-AL"/>
              </w:rPr>
            </w:pPr>
            <w:r w:rsidRPr="008C2210">
              <w:rPr>
                <w:sz w:val="20"/>
                <w:lang w:val="sq-AL"/>
              </w:rPr>
              <w:t>3,70</w:t>
            </w:r>
          </w:p>
        </w:tc>
        <w:tc>
          <w:tcPr>
            <w:tcW w:w="2250" w:type="dxa"/>
            <w:vAlign w:val="center"/>
          </w:tcPr>
          <w:p w14:paraId="04D56947" w14:textId="77777777" w:rsidR="00C04D6A" w:rsidRPr="008C2210" w:rsidRDefault="00C04D6A" w:rsidP="00765179">
            <w:pPr>
              <w:pStyle w:val="Paragrafi"/>
              <w:ind w:firstLine="0"/>
              <w:jc w:val="center"/>
              <w:rPr>
                <w:sz w:val="20"/>
                <w:lang w:val="sq-AL"/>
              </w:rPr>
            </w:pPr>
            <w:r w:rsidRPr="008C2210">
              <w:rPr>
                <w:sz w:val="20"/>
                <w:lang w:val="sq-AL"/>
              </w:rPr>
              <w:t>2,90</w:t>
            </w:r>
          </w:p>
        </w:tc>
        <w:tc>
          <w:tcPr>
            <w:tcW w:w="2250" w:type="dxa"/>
            <w:vAlign w:val="center"/>
          </w:tcPr>
          <w:p w14:paraId="04D56948" w14:textId="77777777" w:rsidR="00C04D6A" w:rsidRPr="008C2210" w:rsidRDefault="00C04D6A" w:rsidP="00765179">
            <w:pPr>
              <w:pStyle w:val="Paragrafi"/>
              <w:ind w:firstLine="0"/>
              <w:jc w:val="center"/>
              <w:rPr>
                <w:sz w:val="20"/>
                <w:lang w:val="sq-AL"/>
              </w:rPr>
            </w:pPr>
            <w:r w:rsidRPr="008C2210">
              <w:rPr>
                <w:sz w:val="20"/>
                <w:lang w:val="sq-AL"/>
              </w:rPr>
              <w:t>2,70</w:t>
            </w:r>
          </w:p>
        </w:tc>
      </w:tr>
      <w:tr w:rsidR="00C04D6A" w:rsidRPr="008C2210" w14:paraId="04D5694E" w14:textId="77777777" w:rsidTr="00765179">
        <w:tc>
          <w:tcPr>
            <w:tcW w:w="2250" w:type="dxa"/>
            <w:vAlign w:val="center"/>
          </w:tcPr>
          <w:p w14:paraId="04D5694A" w14:textId="77777777" w:rsidR="00C04D6A" w:rsidRPr="008C2210" w:rsidRDefault="00C04D6A" w:rsidP="00765179">
            <w:pPr>
              <w:pStyle w:val="Paragrafi"/>
              <w:ind w:firstLine="0"/>
              <w:jc w:val="center"/>
              <w:rPr>
                <w:sz w:val="20"/>
                <w:lang w:val="sq-AL"/>
              </w:rPr>
            </w:pPr>
            <w:r w:rsidRPr="008C2210">
              <w:rPr>
                <w:sz w:val="20"/>
                <w:lang w:val="sq-AL"/>
              </w:rPr>
              <w:t>160</w:t>
            </w:r>
          </w:p>
        </w:tc>
        <w:tc>
          <w:tcPr>
            <w:tcW w:w="2250" w:type="dxa"/>
            <w:vAlign w:val="center"/>
          </w:tcPr>
          <w:p w14:paraId="04D5694B" w14:textId="77777777" w:rsidR="00C04D6A" w:rsidRPr="008C2210" w:rsidRDefault="00C04D6A" w:rsidP="00765179">
            <w:pPr>
              <w:pStyle w:val="Paragrafi"/>
              <w:ind w:firstLine="0"/>
              <w:jc w:val="center"/>
              <w:rPr>
                <w:sz w:val="20"/>
                <w:lang w:val="sq-AL"/>
              </w:rPr>
            </w:pPr>
            <w:r w:rsidRPr="008C2210">
              <w:rPr>
                <w:sz w:val="20"/>
                <w:lang w:val="sq-AL"/>
              </w:rPr>
              <w:t>3,40</w:t>
            </w:r>
          </w:p>
        </w:tc>
        <w:tc>
          <w:tcPr>
            <w:tcW w:w="2250" w:type="dxa"/>
            <w:vAlign w:val="center"/>
          </w:tcPr>
          <w:p w14:paraId="04D5694C" w14:textId="77777777" w:rsidR="00C04D6A" w:rsidRPr="008C2210" w:rsidRDefault="00C04D6A" w:rsidP="00765179">
            <w:pPr>
              <w:pStyle w:val="Paragrafi"/>
              <w:ind w:firstLine="0"/>
              <w:jc w:val="center"/>
              <w:rPr>
                <w:sz w:val="20"/>
                <w:lang w:val="sq-AL"/>
              </w:rPr>
            </w:pPr>
            <w:r w:rsidRPr="008C2210">
              <w:rPr>
                <w:sz w:val="20"/>
                <w:lang w:val="sq-AL"/>
              </w:rPr>
              <w:t>2,70</w:t>
            </w:r>
          </w:p>
        </w:tc>
        <w:tc>
          <w:tcPr>
            <w:tcW w:w="2250" w:type="dxa"/>
            <w:vAlign w:val="center"/>
          </w:tcPr>
          <w:p w14:paraId="04D5694D" w14:textId="77777777" w:rsidR="00C04D6A" w:rsidRPr="008C2210" w:rsidRDefault="00C04D6A" w:rsidP="00765179">
            <w:pPr>
              <w:pStyle w:val="Paragrafi"/>
              <w:ind w:firstLine="0"/>
              <w:jc w:val="center"/>
              <w:rPr>
                <w:sz w:val="20"/>
                <w:lang w:val="sq-AL"/>
              </w:rPr>
            </w:pPr>
            <w:r w:rsidRPr="008C2210">
              <w:rPr>
                <w:sz w:val="20"/>
                <w:lang w:val="sq-AL"/>
              </w:rPr>
              <w:t>2,50</w:t>
            </w:r>
          </w:p>
        </w:tc>
      </w:tr>
      <w:tr w:rsidR="00C04D6A" w:rsidRPr="008C2210" w14:paraId="04D56953" w14:textId="77777777" w:rsidTr="00765179">
        <w:tc>
          <w:tcPr>
            <w:tcW w:w="2250" w:type="dxa"/>
            <w:vAlign w:val="center"/>
          </w:tcPr>
          <w:p w14:paraId="04D5694F" w14:textId="77777777" w:rsidR="00C04D6A" w:rsidRPr="008C2210" w:rsidRDefault="00C04D6A" w:rsidP="00765179">
            <w:pPr>
              <w:pStyle w:val="Paragrafi"/>
              <w:ind w:firstLine="0"/>
              <w:jc w:val="center"/>
              <w:rPr>
                <w:sz w:val="20"/>
                <w:lang w:val="sq-AL"/>
              </w:rPr>
            </w:pPr>
            <w:r w:rsidRPr="008C2210">
              <w:rPr>
                <w:sz w:val="20"/>
                <w:lang w:val="sq-AL"/>
              </w:rPr>
              <w:t>200</w:t>
            </w:r>
          </w:p>
        </w:tc>
        <w:tc>
          <w:tcPr>
            <w:tcW w:w="2250" w:type="dxa"/>
            <w:vAlign w:val="center"/>
          </w:tcPr>
          <w:p w14:paraId="04D56950" w14:textId="77777777" w:rsidR="00C04D6A" w:rsidRPr="008C2210" w:rsidRDefault="00C04D6A" w:rsidP="00765179">
            <w:pPr>
              <w:pStyle w:val="Paragrafi"/>
              <w:ind w:firstLine="0"/>
              <w:jc w:val="center"/>
              <w:rPr>
                <w:sz w:val="20"/>
                <w:lang w:val="sq-AL"/>
              </w:rPr>
            </w:pPr>
            <w:r w:rsidRPr="008C2210">
              <w:rPr>
                <w:sz w:val="20"/>
                <w:lang w:val="sq-AL"/>
              </w:rPr>
              <w:t>3,20</w:t>
            </w:r>
          </w:p>
        </w:tc>
        <w:tc>
          <w:tcPr>
            <w:tcW w:w="2250" w:type="dxa"/>
            <w:vAlign w:val="center"/>
          </w:tcPr>
          <w:p w14:paraId="04D56951" w14:textId="77777777" w:rsidR="00C04D6A" w:rsidRPr="008C2210" w:rsidRDefault="00C04D6A" w:rsidP="00765179">
            <w:pPr>
              <w:pStyle w:val="Paragrafi"/>
              <w:ind w:firstLine="0"/>
              <w:jc w:val="center"/>
              <w:rPr>
                <w:sz w:val="20"/>
                <w:lang w:val="sq-AL"/>
              </w:rPr>
            </w:pPr>
            <w:r w:rsidRPr="008C2210">
              <w:rPr>
                <w:sz w:val="20"/>
                <w:lang w:val="sq-AL"/>
              </w:rPr>
              <w:t>2,50</w:t>
            </w:r>
          </w:p>
        </w:tc>
        <w:tc>
          <w:tcPr>
            <w:tcW w:w="2250" w:type="dxa"/>
            <w:vAlign w:val="center"/>
          </w:tcPr>
          <w:p w14:paraId="04D56952" w14:textId="77777777" w:rsidR="00C04D6A" w:rsidRPr="008C2210" w:rsidRDefault="00C04D6A" w:rsidP="00765179">
            <w:pPr>
              <w:pStyle w:val="Paragrafi"/>
              <w:ind w:firstLine="0"/>
              <w:jc w:val="center"/>
              <w:rPr>
                <w:sz w:val="20"/>
                <w:lang w:val="sq-AL"/>
              </w:rPr>
            </w:pPr>
            <w:r w:rsidRPr="008C2210">
              <w:rPr>
                <w:sz w:val="20"/>
                <w:lang w:val="sq-AL"/>
              </w:rPr>
              <w:t>2,30</w:t>
            </w:r>
          </w:p>
        </w:tc>
      </w:tr>
      <w:tr w:rsidR="00C04D6A" w:rsidRPr="008C2210" w14:paraId="04D56958" w14:textId="77777777" w:rsidTr="00765179">
        <w:tc>
          <w:tcPr>
            <w:tcW w:w="2250" w:type="dxa"/>
            <w:vAlign w:val="center"/>
          </w:tcPr>
          <w:p w14:paraId="04D56954" w14:textId="77777777" w:rsidR="00C04D6A" w:rsidRPr="008C2210" w:rsidRDefault="00C04D6A" w:rsidP="00765179">
            <w:pPr>
              <w:pStyle w:val="Paragrafi"/>
              <w:ind w:firstLine="0"/>
              <w:jc w:val="center"/>
              <w:rPr>
                <w:sz w:val="20"/>
                <w:lang w:val="sq-AL"/>
              </w:rPr>
            </w:pPr>
            <w:r w:rsidRPr="008C2210">
              <w:rPr>
                <w:sz w:val="20"/>
                <w:lang w:val="sq-AL"/>
              </w:rPr>
              <w:t>250</w:t>
            </w:r>
          </w:p>
        </w:tc>
        <w:tc>
          <w:tcPr>
            <w:tcW w:w="2250" w:type="dxa"/>
            <w:vAlign w:val="center"/>
          </w:tcPr>
          <w:p w14:paraId="04D56955" w14:textId="77777777" w:rsidR="00C04D6A" w:rsidRPr="008C2210" w:rsidRDefault="00C04D6A" w:rsidP="00765179">
            <w:pPr>
              <w:pStyle w:val="Paragrafi"/>
              <w:ind w:firstLine="0"/>
              <w:jc w:val="center"/>
              <w:rPr>
                <w:sz w:val="20"/>
                <w:lang w:val="sq-AL"/>
              </w:rPr>
            </w:pPr>
            <w:r w:rsidRPr="008C2210">
              <w:rPr>
                <w:sz w:val="20"/>
                <w:lang w:val="sq-AL"/>
              </w:rPr>
              <w:t>2,90</w:t>
            </w:r>
          </w:p>
        </w:tc>
        <w:tc>
          <w:tcPr>
            <w:tcW w:w="2250" w:type="dxa"/>
            <w:vAlign w:val="center"/>
          </w:tcPr>
          <w:p w14:paraId="04D56956" w14:textId="77777777" w:rsidR="00C04D6A" w:rsidRPr="008C2210" w:rsidRDefault="00C04D6A" w:rsidP="00765179">
            <w:pPr>
              <w:pStyle w:val="Paragrafi"/>
              <w:ind w:firstLine="0"/>
              <w:jc w:val="center"/>
              <w:rPr>
                <w:sz w:val="20"/>
                <w:lang w:val="sq-AL"/>
              </w:rPr>
            </w:pPr>
            <w:r w:rsidRPr="008C2210">
              <w:rPr>
                <w:sz w:val="20"/>
                <w:lang w:val="sq-AL"/>
              </w:rPr>
              <w:t>2,30</w:t>
            </w:r>
          </w:p>
        </w:tc>
        <w:tc>
          <w:tcPr>
            <w:tcW w:w="2250" w:type="dxa"/>
            <w:vAlign w:val="center"/>
          </w:tcPr>
          <w:p w14:paraId="04D56957" w14:textId="77777777" w:rsidR="00C04D6A" w:rsidRPr="008C2210" w:rsidRDefault="00C04D6A" w:rsidP="00765179">
            <w:pPr>
              <w:pStyle w:val="Paragrafi"/>
              <w:ind w:firstLine="0"/>
              <w:jc w:val="center"/>
              <w:rPr>
                <w:sz w:val="20"/>
                <w:lang w:val="sq-AL"/>
              </w:rPr>
            </w:pPr>
            <w:r w:rsidRPr="008C2210">
              <w:rPr>
                <w:sz w:val="20"/>
                <w:lang w:val="sq-AL"/>
              </w:rPr>
              <w:t>2,15</w:t>
            </w:r>
          </w:p>
        </w:tc>
      </w:tr>
      <w:tr w:rsidR="00C04D6A" w:rsidRPr="008C2210" w14:paraId="04D5695D" w14:textId="77777777" w:rsidTr="00765179">
        <w:tc>
          <w:tcPr>
            <w:tcW w:w="2250" w:type="dxa"/>
            <w:vAlign w:val="center"/>
          </w:tcPr>
          <w:p w14:paraId="04D56959" w14:textId="77777777" w:rsidR="00C04D6A" w:rsidRPr="008C2210" w:rsidRDefault="00C04D6A" w:rsidP="00765179">
            <w:pPr>
              <w:pStyle w:val="Paragrafi"/>
              <w:ind w:firstLine="0"/>
              <w:jc w:val="center"/>
              <w:rPr>
                <w:sz w:val="20"/>
                <w:lang w:val="sq-AL"/>
              </w:rPr>
            </w:pPr>
            <w:r w:rsidRPr="008C2210">
              <w:rPr>
                <w:sz w:val="20"/>
                <w:lang w:val="sq-AL"/>
              </w:rPr>
              <w:t>300</w:t>
            </w:r>
          </w:p>
        </w:tc>
        <w:tc>
          <w:tcPr>
            <w:tcW w:w="2250" w:type="dxa"/>
            <w:vAlign w:val="center"/>
          </w:tcPr>
          <w:p w14:paraId="04D5695A" w14:textId="77777777" w:rsidR="00C04D6A" w:rsidRPr="008C2210" w:rsidRDefault="00C04D6A" w:rsidP="00765179">
            <w:pPr>
              <w:pStyle w:val="Paragrafi"/>
              <w:ind w:firstLine="0"/>
              <w:jc w:val="center"/>
              <w:rPr>
                <w:sz w:val="20"/>
                <w:lang w:val="sq-AL"/>
              </w:rPr>
            </w:pPr>
            <w:r w:rsidRPr="008C2210">
              <w:rPr>
                <w:sz w:val="20"/>
                <w:lang w:val="sq-AL"/>
              </w:rPr>
              <w:t>2,75</w:t>
            </w:r>
          </w:p>
        </w:tc>
        <w:tc>
          <w:tcPr>
            <w:tcW w:w="2250" w:type="dxa"/>
            <w:vAlign w:val="center"/>
          </w:tcPr>
          <w:p w14:paraId="04D5695B" w14:textId="77777777" w:rsidR="00C04D6A" w:rsidRPr="008C2210" w:rsidRDefault="00C04D6A" w:rsidP="00765179">
            <w:pPr>
              <w:pStyle w:val="Paragrafi"/>
              <w:ind w:firstLine="0"/>
              <w:jc w:val="center"/>
              <w:rPr>
                <w:sz w:val="20"/>
                <w:lang w:val="sq-AL"/>
              </w:rPr>
            </w:pPr>
            <w:r w:rsidRPr="008C2210">
              <w:rPr>
                <w:sz w:val="20"/>
                <w:lang w:val="sq-AL"/>
              </w:rPr>
              <w:t>2,15</w:t>
            </w:r>
          </w:p>
        </w:tc>
        <w:tc>
          <w:tcPr>
            <w:tcW w:w="2250" w:type="dxa"/>
            <w:vAlign w:val="center"/>
          </w:tcPr>
          <w:p w14:paraId="04D5695C" w14:textId="77777777" w:rsidR="00C04D6A" w:rsidRPr="008C2210" w:rsidRDefault="00C04D6A" w:rsidP="00765179">
            <w:pPr>
              <w:pStyle w:val="Paragrafi"/>
              <w:ind w:firstLine="0"/>
              <w:jc w:val="center"/>
              <w:rPr>
                <w:sz w:val="20"/>
                <w:lang w:val="sq-AL"/>
              </w:rPr>
            </w:pPr>
            <w:r w:rsidRPr="008C2210">
              <w:rPr>
                <w:sz w:val="20"/>
                <w:lang w:val="sq-AL"/>
              </w:rPr>
              <w:t>2,00</w:t>
            </w:r>
          </w:p>
        </w:tc>
      </w:tr>
      <w:tr w:rsidR="00C04D6A" w:rsidRPr="008C2210" w14:paraId="04D56962" w14:textId="77777777" w:rsidTr="00765179">
        <w:tc>
          <w:tcPr>
            <w:tcW w:w="2250" w:type="dxa"/>
            <w:vAlign w:val="center"/>
          </w:tcPr>
          <w:p w14:paraId="04D5695E" w14:textId="77777777" w:rsidR="00C04D6A" w:rsidRPr="008C2210" w:rsidRDefault="00C04D6A" w:rsidP="00765179">
            <w:pPr>
              <w:pStyle w:val="Paragrafi"/>
              <w:ind w:firstLine="0"/>
              <w:jc w:val="center"/>
              <w:rPr>
                <w:sz w:val="20"/>
                <w:lang w:val="sq-AL"/>
              </w:rPr>
            </w:pPr>
            <w:r w:rsidRPr="008C2210">
              <w:rPr>
                <w:sz w:val="20"/>
                <w:lang w:val="sq-AL"/>
              </w:rPr>
              <w:t>400</w:t>
            </w:r>
          </w:p>
        </w:tc>
        <w:tc>
          <w:tcPr>
            <w:tcW w:w="2250" w:type="dxa"/>
            <w:vAlign w:val="center"/>
          </w:tcPr>
          <w:p w14:paraId="04D5695F" w14:textId="77777777" w:rsidR="00C04D6A" w:rsidRPr="008C2210" w:rsidRDefault="00C04D6A" w:rsidP="00765179">
            <w:pPr>
              <w:pStyle w:val="Paragrafi"/>
              <w:ind w:firstLine="0"/>
              <w:jc w:val="center"/>
              <w:rPr>
                <w:sz w:val="20"/>
                <w:lang w:val="sq-AL"/>
              </w:rPr>
            </w:pPr>
            <w:r w:rsidRPr="008C2210">
              <w:rPr>
                <w:sz w:val="20"/>
                <w:lang w:val="sq-AL"/>
              </w:rPr>
              <w:t>2,50</w:t>
            </w:r>
          </w:p>
        </w:tc>
        <w:tc>
          <w:tcPr>
            <w:tcW w:w="2250" w:type="dxa"/>
            <w:vAlign w:val="center"/>
          </w:tcPr>
          <w:p w14:paraId="04D56960" w14:textId="77777777" w:rsidR="00C04D6A" w:rsidRPr="008C2210" w:rsidRDefault="00C04D6A" w:rsidP="00765179">
            <w:pPr>
              <w:pStyle w:val="Paragrafi"/>
              <w:ind w:firstLine="0"/>
              <w:jc w:val="center"/>
              <w:rPr>
                <w:sz w:val="20"/>
                <w:lang w:val="sq-AL"/>
              </w:rPr>
            </w:pPr>
            <w:r w:rsidRPr="008C2210">
              <w:rPr>
                <w:sz w:val="20"/>
                <w:lang w:val="sq-AL"/>
              </w:rPr>
              <w:t>1,95</w:t>
            </w:r>
          </w:p>
        </w:tc>
        <w:tc>
          <w:tcPr>
            <w:tcW w:w="2250" w:type="dxa"/>
            <w:vAlign w:val="center"/>
          </w:tcPr>
          <w:p w14:paraId="04D56961" w14:textId="77777777" w:rsidR="00C04D6A" w:rsidRPr="008C2210" w:rsidRDefault="00C04D6A" w:rsidP="00765179">
            <w:pPr>
              <w:pStyle w:val="Paragrafi"/>
              <w:ind w:firstLine="0"/>
              <w:jc w:val="center"/>
              <w:rPr>
                <w:sz w:val="20"/>
                <w:lang w:val="sq-AL"/>
              </w:rPr>
            </w:pPr>
            <w:r w:rsidRPr="008C2210">
              <w:rPr>
                <w:sz w:val="20"/>
                <w:lang w:val="sq-AL"/>
              </w:rPr>
              <w:t>1,80</w:t>
            </w:r>
          </w:p>
        </w:tc>
      </w:tr>
      <w:tr w:rsidR="00C04D6A" w:rsidRPr="008C2210" w14:paraId="04D56967" w14:textId="77777777" w:rsidTr="00765179">
        <w:tc>
          <w:tcPr>
            <w:tcW w:w="2250" w:type="dxa"/>
            <w:vAlign w:val="center"/>
          </w:tcPr>
          <w:p w14:paraId="04D56963" w14:textId="77777777" w:rsidR="00C04D6A" w:rsidRPr="008C2210" w:rsidRDefault="00C04D6A" w:rsidP="00765179">
            <w:pPr>
              <w:pStyle w:val="Paragrafi"/>
              <w:ind w:firstLine="0"/>
              <w:jc w:val="center"/>
              <w:rPr>
                <w:sz w:val="20"/>
                <w:lang w:val="sq-AL"/>
              </w:rPr>
            </w:pPr>
            <w:r w:rsidRPr="008C2210">
              <w:rPr>
                <w:sz w:val="20"/>
                <w:lang w:val="sq-AL"/>
              </w:rPr>
              <w:t>500</w:t>
            </w:r>
          </w:p>
        </w:tc>
        <w:tc>
          <w:tcPr>
            <w:tcW w:w="2250" w:type="dxa"/>
            <w:vAlign w:val="center"/>
          </w:tcPr>
          <w:p w14:paraId="04D56964" w14:textId="77777777" w:rsidR="00C04D6A" w:rsidRPr="008C2210" w:rsidRDefault="00C04D6A" w:rsidP="00765179">
            <w:pPr>
              <w:pStyle w:val="Paragrafi"/>
              <w:ind w:firstLine="0"/>
              <w:jc w:val="center"/>
              <w:rPr>
                <w:sz w:val="20"/>
                <w:lang w:val="sq-AL"/>
              </w:rPr>
            </w:pPr>
            <w:r w:rsidRPr="008C2210">
              <w:rPr>
                <w:sz w:val="20"/>
                <w:lang w:val="sq-AL"/>
              </w:rPr>
              <w:t>2,30</w:t>
            </w:r>
          </w:p>
        </w:tc>
        <w:tc>
          <w:tcPr>
            <w:tcW w:w="2250" w:type="dxa"/>
            <w:vAlign w:val="center"/>
          </w:tcPr>
          <w:p w14:paraId="04D56965" w14:textId="77777777" w:rsidR="00C04D6A" w:rsidRPr="008C2210" w:rsidRDefault="00C04D6A" w:rsidP="00765179">
            <w:pPr>
              <w:pStyle w:val="Paragrafi"/>
              <w:ind w:firstLine="0"/>
              <w:jc w:val="center"/>
              <w:rPr>
                <w:sz w:val="20"/>
                <w:lang w:val="sq-AL"/>
              </w:rPr>
            </w:pPr>
            <w:r w:rsidRPr="008C2210">
              <w:rPr>
                <w:sz w:val="20"/>
                <w:lang w:val="sq-AL"/>
              </w:rPr>
              <w:t>1,80</w:t>
            </w:r>
          </w:p>
        </w:tc>
        <w:tc>
          <w:tcPr>
            <w:tcW w:w="2250" w:type="dxa"/>
            <w:vAlign w:val="center"/>
          </w:tcPr>
          <w:p w14:paraId="04D56966" w14:textId="77777777" w:rsidR="00C04D6A" w:rsidRPr="008C2210" w:rsidRDefault="00C04D6A" w:rsidP="00765179">
            <w:pPr>
              <w:pStyle w:val="Paragrafi"/>
              <w:ind w:firstLine="0"/>
              <w:jc w:val="center"/>
              <w:rPr>
                <w:sz w:val="20"/>
                <w:lang w:val="sq-AL"/>
              </w:rPr>
            </w:pPr>
            <w:r w:rsidRPr="008C2210">
              <w:rPr>
                <w:sz w:val="20"/>
                <w:lang w:val="sq-AL"/>
              </w:rPr>
              <w:t>1,70</w:t>
            </w:r>
          </w:p>
        </w:tc>
      </w:tr>
      <w:tr w:rsidR="00C04D6A" w:rsidRPr="008C2210" w14:paraId="04D5696C" w14:textId="77777777" w:rsidTr="00765179">
        <w:tc>
          <w:tcPr>
            <w:tcW w:w="2250" w:type="dxa"/>
            <w:vAlign w:val="center"/>
          </w:tcPr>
          <w:p w14:paraId="04D56968" w14:textId="77777777" w:rsidR="00C04D6A" w:rsidRPr="008C2210" w:rsidRDefault="00C04D6A" w:rsidP="00765179">
            <w:pPr>
              <w:pStyle w:val="Paragrafi"/>
              <w:ind w:firstLine="0"/>
              <w:jc w:val="center"/>
              <w:rPr>
                <w:sz w:val="20"/>
                <w:lang w:val="sq-AL"/>
              </w:rPr>
            </w:pPr>
            <w:r w:rsidRPr="008C2210">
              <w:rPr>
                <w:sz w:val="20"/>
                <w:lang w:val="sq-AL"/>
              </w:rPr>
              <w:t>600</w:t>
            </w:r>
          </w:p>
        </w:tc>
        <w:tc>
          <w:tcPr>
            <w:tcW w:w="2250" w:type="dxa"/>
            <w:vAlign w:val="center"/>
          </w:tcPr>
          <w:p w14:paraId="04D56969" w14:textId="77777777" w:rsidR="00C04D6A" w:rsidRPr="008C2210" w:rsidRDefault="00C04D6A" w:rsidP="00765179">
            <w:pPr>
              <w:pStyle w:val="Paragrafi"/>
              <w:ind w:firstLine="0"/>
              <w:jc w:val="center"/>
              <w:rPr>
                <w:sz w:val="20"/>
                <w:lang w:val="sq-AL"/>
              </w:rPr>
            </w:pPr>
            <w:r w:rsidRPr="008C2210">
              <w:rPr>
                <w:sz w:val="20"/>
                <w:lang w:val="sq-AL"/>
              </w:rPr>
              <w:t>2,10</w:t>
            </w:r>
          </w:p>
        </w:tc>
        <w:tc>
          <w:tcPr>
            <w:tcW w:w="2250" w:type="dxa"/>
            <w:vAlign w:val="center"/>
          </w:tcPr>
          <w:p w14:paraId="04D5696A" w14:textId="77777777" w:rsidR="00C04D6A" w:rsidRPr="008C2210" w:rsidRDefault="00C04D6A" w:rsidP="00765179">
            <w:pPr>
              <w:pStyle w:val="Paragrafi"/>
              <w:ind w:firstLine="0"/>
              <w:jc w:val="center"/>
              <w:rPr>
                <w:sz w:val="20"/>
                <w:lang w:val="sq-AL"/>
              </w:rPr>
            </w:pPr>
            <w:r w:rsidRPr="008C2210">
              <w:rPr>
                <w:sz w:val="20"/>
                <w:lang w:val="sq-AL"/>
              </w:rPr>
              <w:t>1,65</w:t>
            </w:r>
          </w:p>
        </w:tc>
        <w:tc>
          <w:tcPr>
            <w:tcW w:w="2250" w:type="dxa"/>
            <w:vAlign w:val="center"/>
          </w:tcPr>
          <w:p w14:paraId="04D5696B" w14:textId="77777777" w:rsidR="00C04D6A" w:rsidRPr="008C2210" w:rsidRDefault="00C04D6A" w:rsidP="00765179">
            <w:pPr>
              <w:pStyle w:val="Paragrafi"/>
              <w:ind w:firstLine="0"/>
              <w:jc w:val="center"/>
              <w:rPr>
                <w:sz w:val="20"/>
                <w:lang w:val="sq-AL"/>
              </w:rPr>
            </w:pPr>
            <w:r w:rsidRPr="008C2210">
              <w:rPr>
                <w:sz w:val="20"/>
                <w:lang w:val="sq-AL"/>
              </w:rPr>
              <w:t>1,55</w:t>
            </w:r>
          </w:p>
        </w:tc>
      </w:tr>
    </w:tbl>
    <w:p w14:paraId="04D5696D" w14:textId="77777777" w:rsidR="00C04D6A" w:rsidRPr="008C2210" w:rsidRDefault="00C04D6A" w:rsidP="002B2DE5">
      <w:pPr>
        <w:pStyle w:val="Paragrafi"/>
        <w:rPr>
          <w:lang w:val="sq-AL"/>
        </w:rPr>
      </w:pPr>
    </w:p>
    <w:p w14:paraId="04D5696E" w14:textId="0D98F9D8" w:rsidR="00C04D6A" w:rsidRPr="008C2210" w:rsidRDefault="00C04D6A" w:rsidP="002B2DE5">
      <w:pPr>
        <w:pStyle w:val="Paragrafi"/>
        <w:rPr>
          <w:lang w:val="sq-AL"/>
        </w:rPr>
      </w:pPr>
      <w:r w:rsidRPr="008C2210">
        <w:rPr>
          <w:lang w:val="sq-AL"/>
        </w:rPr>
        <w:t xml:space="preserve">Vlerat në tabelën e mësipërme </w:t>
      </w:r>
      <w:r w:rsidR="00D7348D" w:rsidRPr="008C2210">
        <w:rPr>
          <w:lang w:val="sq-AL"/>
        </w:rPr>
        <w:t>u</w:t>
      </w:r>
      <w:r w:rsidRPr="008C2210">
        <w:rPr>
          <w:lang w:val="sq-AL"/>
        </w:rPr>
        <w:t xml:space="preserve"> referohen </w:t>
      </w:r>
      <w:r w:rsidR="00D7348D" w:rsidRPr="008C2210">
        <w:rPr>
          <w:lang w:val="sq-AL"/>
        </w:rPr>
        <w:t>rezistencave</w:t>
      </w:r>
      <w:r w:rsidRPr="008C2210">
        <w:rPr>
          <w:lang w:val="sq-AL"/>
        </w:rPr>
        <w:t xml:space="preserve"> të materialeve</w:t>
      </w:r>
      <w:r w:rsidR="00D7348D" w:rsidRPr="008C2210">
        <w:rPr>
          <w:lang w:val="sq-AL"/>
        </w:rPr>
        <w:t>,</w:t>
      </w:r>
      <w:r w:rsidRPr="008C2210">
        <w:rPr>
          <w:lang w:val="sq-AL"/>
        </w:rPr>
        <w:t xml:space="preserve"> të cilat në 20</w:t>
      </w:r>
      <w:r w:rsidRPr="008C2210">
        <w:rPr>
          <w:vertAlign w:val="superscript"/>
          <w:lang w:val="sq-AL"/>
        </w:rPr>
        <w:t>o</w:t>
      </w:r>
      <w:r w:rsidRPr="008C2210">
        <w:rPr>
          <w:lang w:val="sq-AL"/>
        </w:rPr>
        <w:t>C</w:t>
      </w:r>
      <w:r w:rsidR="002B223D" w:rsidRPr="008C2210">
        <w:rPr>
          <w:lang w:val="sq-AL"/>
        </w:rPr>
        <w:t>,</w:t>
      </w:r>
      <w:r w:rsidRPr="008C2210">
        <w:rPr>
          <w:lang w:val="sq-AL"/>
        </w:rPr>
        <w:t xml:space="preserve"> janë: bakri 0,017241 Ω.</w:t>
      </w:r>
      <w:r w:rsidR="002D57DF" w:rsidRPr="008C2210">
        <w:rPr>
          <w:lang w:val="sq-AL"/>
        </w:rPr>
        <w:t>mm</w:t>
      </w:r>
      <w:r w:rsidRPr="008C2210">
        <w:rPr>
          <w:vertAlign w:val="superscript"/>
          <w:lang w:val="sq-AL"/>
        </w:rPr>
        <w:t>2</w:t>
      </w:r>
      <w:r w:rsidRPr="008C2210">
        <w:rPr>
          <w:lang w:val="sq-AL"/>
        </w:rPr>
        <w:t>/m, alumini 0,028264 Ω.mm</w:t>
      </w:r>
      <w:r w:rsidRPr="008C2210">
        <w:rPr>
          <w:vertAlign w:val="superscript"/>
          <w:lang w:val="sq-AL"/>
        </w:rPr>
        <w:t>2</w:t>
      </w:r>
      <w:r w:rsidRPr="008C2210">
        <w:rPr>
          <w:lang w:val="sq-AL"/>
        </w:rPr>
        <w:t>/m, aliazh alumini 0,03250 Ω.</w:t>
      </w:r>
      <w:r w:rsidR="002D57DF" w:rsidRPr="008C2210">
        <w:rPr>
          <w:lang w:val="sq-AL"/>
        </w:rPr>
        <w:t>mm</w:t>
      </w:r>
      <w:r w:rsidRPr="008C2210">
        <w:rPr>
          <w:vertAlign w:val="superscript"/>
          <w:lang w:val="sq-AL"/>
        </w:rPr>
        <w:t>2</w:t>
      </w:r>
      <w:r w:rsidRPr="008C2210">
        <w:rPr>
          <w:lang w:val="sq-AL"/>
        </w:rPr>
        <w:t>/m. Për çelikun e galvanizuar mund të konsiderohet si një</w:t>
      </w:r>
      <w:r w:rsidR="00C31269" w:rsidRPr="008C2210">
        <w:rPr>
          <w:lang w:val="sq-AL"/>
        </w:rPr>
        <w:t xml:space="preserve"> rezistencë vlera 0.192 Ω.mm2/m</w:t>
      </w:r>
      <w:r w:rsidRPr="008C2210">
        <w:rPr>
          <w:lang w:val="sq-AL"/>
        </w:rPr>
        <w:t xml:space="preserve"> dhe alumini i veshur me çelik vlera 0.0848 Ω.mm</w:t>
      </w:r>
      <w:r w:rsidRPr="008C2210">
        <w:rPr>
          <w:vertAlign w:val="superscript"/>
          <w:lang w:val="sq-AL"/>
        </w:rPr>
        <w:t>2</w:t>
      </w:r>
      <w:r w:rsidRPr="008C2210">
        <w:rPr>
          <w:lang w:val="sq-AL"/>
        </w:rPr>
        <w:t>/m.</w:t>
      </w:r>
    </w:p>
    <w:p w14:paraId="04D5696F" w14:textId="216AB83A" w:rsidR="00C04D6A" w:rsidRPr="008C2210" w:rsidRDefault="00C04D6A" w:rsidP="002B2DE5">
      <w:pPr>
        <w:pStyle w:val="Paragrafi"/>
        <w:rPr>
          <w:lang w:val="sq-AL"/>
        </w:rPr>
      </w:pPr>
      <w:r w:rsidRPr="008C2210">
        <w:rPr>
          <w:lang w:val="sq-AL"/>
        </w:rPr>
        <w:t>Për</w:t>
      </w:r>
      <w:r w:rsidR="0062713E" w:rsidRPr="008C2210">
        <w:rPr>
          <w:lang w:val="sq-AL"/>
        </w:rPr>
        <w:t xml:space="preserve"> përcjellësit </w:t>
      </w:r>
      <w:r w:rsidRPr="008C2210">
        <w:rPr>
          <w:lang w:val="sq-AL"/>
        </w:rPr>
        <w:t xml:space="preserve">alumin-çelik duhet të merren nga tabela vlera e </w:t>
      </w:r>
      <w:r w:rsidR="002F0C79" w:rsidRPr="008C2210">
        <w:rPr>
          <w:lang w:val="sq-AL"/>
        </w:rPr>
        <w:t>densitetit</w:t>
      </w:r>
      <w:r w:rsidRPr="008C2210">
        <w:rPr>
          <w:lang w:val="sq-AL"/>
        </w:rPr>
        <w:t xml:space="preserve"> të rrymës që korrespondon me pjesën e përgjithshëm e aluminit dhe vlera e tij duhet të shumëzohet me një koeficient të reduktimi që është: 0,916 për përcjellësin me përbërje 30+7; 0,937 për përcjellësin me përbërje 6+1 dhe 26+7; 0.95 për përcjellësin me përbërje 54+7; dhe 0.97 për përcjellësin me përbërje 45+7. Vlera rezultante aplikohet për seksionin total të përcjellësit.</w:t>
      </w:r>
    </w:p>
    <w:p w14:paraId="04D56970" w14:textId="7063F5DF" w:rsidR="00C04D6A" w:rsidRPr="008C2210" w:rsidRDefault="00C04D6A" w:rsidP="002B2DE5">
      <w:pPr>
        <w:pStyle w:val="Paragrafi"/>
        <w:rPr>
          <w:lang w:val="sq-AL"/>
        </w:rPr>
      </w:pPr>
      <w:r w:rsidRPr="008C2210">
        <w:rPr>
          <w:lang w:val="sq-AL"/>
        </w:rPr>
        <w:t>Për</w:t>
      </w:r>
      <w:r w:rsidR="0062713E" w:rsidRPr="008C2210">
        <w:rPr>
          <w:lang w:val="sq-AL"/>
        </w:rPr>
        <w:t xml:space="preserve"> përcjellësit </w:t>
      </w:r>
      <w:r w:rsidRPr="008C2210">
        <w:rPr>
          <w:lang w:val="sq-AL"/>
        </w:rPr>
        <w:t xml:space="preserve">prej aliazhi alumin-çelik duhet të vazhdohet në mënyrë të ngjashme në bazë të </w:t>
      </w:r>
      <w:r w:rsidR="002F0C79" w:rsidRPr="008C2210">
        <w:rPr>
          <w:lang w:val="sq-AL"/>
        </w:rPr>
        <w:t>densitetit</w:t>
      </w:r>
      <w:r w:rsidRPr="008C2210">
        <w:rPr>
          <w:lang w:val="sq-AL"/>
        </w:rPr>
        <w:t xml:space="preserve"> të rrymës që korrespondon me aliazhin e aluminit, duke përdorur koeficient</w:t>
      </w:r>
      <w:r w:rsidR="00A436D5" w:rsidRPr="008C2210">
        <w:rPr>
          <w:lang w:val="sq-AL"/>
        </w:rPr>
        <w:t>ë</w:t>
      </w:r>
      <w:r w:rsidRPr="008C2210">
        <w:rPr>
          <w:lang w:val="sq-AL"/>
        </w:rPr>
        <w:t xml:space="preserve"> të </w:t>
      </w:r>
      <w:r w:rsidR="00D345FF" w:rsidRPr="008C2210">
        <w:rPr>
          <w:lang w:val="sq-AL"/>
        </w:rPr>
        <w:t>njëjtë</w:t>
      </w:r>
      <w:r w:rsidRPr="008C2210">
        <w:rPr>
          <w:lang w:val="sq-AL"/>
        </w:rPr>
        <w:t xml:space="preserve"> reduktimi në varësi të përbërjes.</w:t>
      </w:r>
    </w:p>
    <w:p w14:paraId="04D56971" w14:textId="4ABAD7BF" w:rsidR="00C04D6A" w:rsidRPr="008C2210" w:rsidRDefault="00C04D6A" w:rsidP="002B2DE5">
      <w:pPr>
        <w:pStyle w:val="Paragrafi"/>
        <w:rPr>
          <w:lang w:val="sq-AL"/>
        </w:rPr>
      </w:pPr>
      <w:r w:rsidRPr="008C2210">
        <w:rPr>
          <w:lang w:val="sq-AL"/>
        </w:rPr>
        <w:t>Për</w:t>
      </w:r>
      <w:r w:rsidR="0062713E" w:rsidRPr="008C2210">
        <w:rPr>
          <w:lang w:val="sq-AL"/>
        </w:rPr>
        <w:t xml:space="preserve"> përcjellësit </w:t>
      </w:r>
      <w:r w:rsidRPr="008C2210">
        <w:rPr>
          <w:lang w:val="sq-AL"/>
        </w:rPr>
        <w:t>e një natyre tjetër, densiteti maksimal i lejuar përftohet duke shumëzuar vlerat e fiksuara në tabelë për të njëjtin seksion prej bakri me një koeficient të barabartë me:</w:t>
      </w:r>
    </w:p>
    <w:p w14:paraId="04D56972" w14:textId="77777777" w:rsidR="00C04D6A" w:rsidRPr="008C2210" w:rsidRDefault="00C04D6A" w:rsidP="006A4DB8">
      <w:pPr>
        <w:pStyle w:val="Paragrafi"/>
        <w:ind w:firstLine="0"/>
        <w:jc w:val="center"/>
        <w:rPr>
          <w:lang w:val="sq-AL"/>
        </w:rPr>
      </w:pPr>
      <w:r w:rsidRPr="008C2210">
        <w:rPr>
          <w:noProof/>
        </w:rPr>
        <w:drawing>
          <wp:inline distT="0" distB="0" distL="0" distR="0" wp14:anchorId="04D56E78" wp14:editId="04D56E79">
            <wp:extent cx="447675" cy="5238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47675" cy="523875"/>
                    </a:xfrm>
                    <a:prstGeom prst="rect">
                      <a:avLst/>
                    </a:prstGeom>
                    <a:noFill/>
                    <a:ln>
                      <a:noFill/>
                    </a:ln>
                  </pic:spPr>
                </pic:pic>
              </a:graphicData>
            </a:graphic>
          </wp:inline>
        </w:drawing>
      </w:r>
    </w:p>
    <w:p w14:paraId="04D56973" w14:textId="43DE65BE" w:rsidR="00C04D6A" w:rsidRPr="008C2210" w:rsidRDefault="00C04D6A" w:rsidP="002B2DE5">
      <w:pPr>
        <w:pStyle w:val="Paragrafi"/>
        <w:rPr>
          <w:lang w:val="sq-AL"/>
        </w:rPr>
      </w:pPr>
      <w:r w:rsidRPr="008C2210">
        <w:rPr>
          <w:lang w:val="sq-AL"/>
        </w:rPr>
        <w:t>ku ρ është rezistenca e përcjellësit</w:t>
      </w:r>
      <w:r w:rsidR="009B1553" w:rsidRPr="008C2210">
        <w:rPr>
          <w:lang w:val="sq-AL"/>
        </w:rPr>
        <w:t xml:space="preserve"> </w:t>
      </w:r>
      <w:r w:rsidRPr="008C2210">
        <w:rPr>
          <w:lang w:val="sq-AL"/>
        </w:rPr>
        <w:t>në fjalë në 20ºC, e shprehur në mikroohm·centimetër.</w:t>
      </w:r>
    </w:p>
    <w:p w14:paraId="0900A896" w14:textId="77777777" w:rsidR="00A436D5" w:rsidRPr="008C2210" w:rsidRDefault="00A436D5" w:rsidP="002B2DE5">
      <w:pPr>
        <w:pStyle w:val="Paragrafi"/>
        <w:rPr>
          <w:lang w:val="sq-AL"/>
        </w:rPr>
      </w:pPr>
    </w:p>
    <w:p w14:paraId="04D56974" w14:textId="1F1067C2" w:rsidR="00C04D6A" w:rsidRPr="008C2210" w:rsidRDefault="00A31D48" w:rsidP="002B2DE5">
      <w:pPr>
        <w:pStyle w:val="Paragrafi"/>
        <w:rPr>
          <w:lang w:val="sq-AL"/>
        </w:rPr>
      </w:pPr>
      <w:r w:rsidRPr="008C2210">
        <w:rPr>
          <w:lang w:val="sq-AL"/>
        </w:rPr>
        <w:t>SHËNIM.</w:t>
      </w:r>
      <w:r w:rsidR="00C04D6A" w:rsidRPr="008C2210">
        <w:rPr>
          <w:lang w:val="sq-AL"/>
        </w:rPr>
        <w:t xml:space="preserve"> Lejohen vlerat e tjera të densitetit të rrymës të përditësuara dhe </w:t>
      </w:r>
      <w:r w:rsidR="002F0C79" w:rsidRPr="008C2210">
        <w:rPr>
          <w:lang w:val="sq-AL"/>
        </w:rPr>
        <w:t xml:space="preserve">të </w:t>
      </w:r>
      <w:r w:rsidR="00C04D6A" w:rsidRPr="008C2210">
        <w:rPr>
          <w:lang w:val="sq-AL"/>
        </w:rPr>
        <w:t>publikuara në standardet përkatëse S SH EN</w:t>
      </w:r>
      <w:r w:rsidR="00F87F0D" w:rsidRPr="008C2210">
        <w:rPr>
          <w:lang w:val="sq-AL"/>
        </w:rPr>
        <w:t xml:space="preserve"> </w:t>
      </w:r>
      <w:r w:rsidR="00C04D6A" w:rsidRPr="008C2210">
        <w:rPr>
          <w:lang w:val="sq-AL"/>
        </w:rPr>
        <w:t>në fuqi.</w:t>
      </w:r>
    </w:p>
    <w:p w14:paraId="04D56975" w14:textId="0282521E" w:rsidR="00C04D6A" w:rsidRPr="008C2210" w:rsidRDefault="0062713E" w:rsidP="002B2DE5">
      <w:pPr>
        <w:pStyle w:val="Paragrafi"/>
        <w:rPr>
          <w:lang w:val="sq-AL"/>
        </w:rPr>
      </w:pPr>
      <w:r w:rsidRPr="008C2210">
        <w:rPr>
          <w:lang w:val="sq-AL"/>
        </w:rPr>
        <w:t>4.2.2 Rryma e</w:t>
      </w:r>
      <w:r w:rsidR="009B1553" w:rsidRPr="008C2210">
        <w:rPr>
          <w:lang w:val="sq-AL"/>
        </w:rPr>
        <w:t xml:space="preserve"> </w:t>
      </w:r>
      <w:r w:rsidRPr="008C2210">
        <w:rPr>
          <w:lang w:val="sq-AL"/>
        </w:rPr>
        <w:t>përcjellës</w:t>
      </w:r>
      <w:r w:rsidR="00C04D6A" w:rsidRPr="008C2210">
        <w:rPr>
          <w:lang w:val="sq-AL"/>
        </w:rPr>
        <w:t>ve</w:t>
      </w:r>
    </w:p>
    <w:p w14:paraId="04D56976" w14:textId="29F97F85" w:rsidR="00C04D6A" w:rsidRPr="008C2210" w:rsidRDefault="00C04D6A" w:rsidP="002B2DE5">
      <w:pPr>
        <w:pStyle w:val="Paragrafi"/>
        <w:rPr>
          <w:lang w:val="sq-AL"/>
        </w:rPr>
      </w:pPr>
      <w:r w:rsidRPr="008C2210">
        <w:rPr>
          <w:lang w:val="sq-AL"/>
        </w:rPr>
        <w:t>Duhen të kryhen llogaritje alternative, që në fazën e projektit duke studiuar tempera</w:t>
      </w:r>
      <w:r w:rsidR="0062713E" w:rsidRPr="008C2210">
        <w:rPr>
          <w:lang w:val="sq-AL"/>
        </w:rPr>
        <w:t>turën që arrihet nga përcjellësi</w:t>
      </w:r>
      <w:r w:rsidRPr="008C2210">
        <w:rPr>
          <w:lang w:val="sq-AL"/>
        </w:rPr>
        <w:t>t, duke marrë parasysh kushtet e motit dhe ngarkesën e linjës, për vlera të ndryshme të marra nga opsionet e treguara në pikën 4.2.1.</w:t>
      </w:r>
    </w:p>
    <w:p w14:paraId="04D56977" w14:textId="77777777" w:rsidR="00C04D6A" w:rsidRPr="008C2210" w:rsidRDefault="00C04D6A" w:rsidP="002B2DE5">
      <w:pPr>
        <w:pStyle w:val="Paragrafi"/>
        <w:rPr>
          <w:lang w:val="sq-AL"/>
        </w:rPr>
      </w:pPr>
      <w:r w:rsidRPr="008C2210">
        <w:rPr>
          <w:lang w:val="sq-AL"/>
        </w:rPr>
        <w:t>4.2.2.1 Rryma maksimale e lejuar</w:t>
      </w:r>
    </w:p>
    <w:p w14:paraId="04D56978" w14:textId="233EFACF" w:rsidR="00C04D6A" w:rsidRPr="008C2210" w:rsidRDefault="00C04D6A" w:rsidP="002B2DE5">
      <w:pPr>
        <w:pStyle w:val="Paragrafi"/>
        <w:rPr>
          <w:lang w:val="sq-AL"/>
        </w:rPr>
      </w:pPr>
      <w:r w:rsidRPr="008C2210">
        <w:rPr>
          <w:lang w:val="sq-AL"/>
        </w:rPr>
        <w:t>Duhet të bëhen llogaritjet dhe verifikimet e nevojshme në përputhje me rregullat teknike në fuqi, studimi i rrymës maksim</w:t>
      </w:r>
      <w:r w:rsidR="0062713E" w:rsidRPr="008C2210">
        <w:rPr>
          <w:lang w:val="sq-AL"/>
        </w:rPr>
        <w:t>ale të lejueshme për përcjellësi</w:t>
      </w:r>
      <w:r w:rsidRPr="008C2210">
        <w:rPr>
          <w:lang w:val="sq-AL"/>
        </w:rPr>
        <w:t>t</w:t>
      </w:r>
      <w:r w:rsidR="0062713E" w:rsidRPr="008C2210">
        <w:rPr>
          <w:lang w:val="sq-AL"/>
        </w:rPr>
        <w:t xml:space="preserve"> </w:t>
      </w:r>
      <w:r w:rsidRPr="008C2210">
        <w:rPr>
          <w:lang w:val="sq-AL"/>
        </w:rPr>
        <w:t>e linjës. Ky studim duhet të dokumentohet në projekt</w:t>
      </w:r>
      <w:r w:rsidR="005F4C64" w:rsidRPr="008C2210">
        <w:rPr>
          <w:lang w:val="sq-AL"/>
        </w:rPr>
        <w:t>,</w:t>
      </w:r>
      <w:r w:rsidRPr="008C2210">
        <w:rPr>
          <w:lang w:val="sq-AL"/>
        </w:rPr>
        <w:t xml:space="preserve"> si dhe të tregojnë kushtet e motit të konsideruara në llogaritjet e projektit.</w:t>
      </w:r>
    </w:p>
    <w:p w14:paraId="04D56979" w14:textId="77777777" w:rsidR="00C04D6A" w:rsidRPr="008C2210" w:rsidRDefault="00C04D6A" w:rsidP="002B2DE5">
      <w:pPr>
        <w:pStyle w:val="Paragrafi"/>
        <w:rPr>
          <w:lang w:val="sq-AL"/>
        </w:rPr>
      </w:pPr>
      <w:r w:rsidRPr="008C2210">
        <w:rPr>
          <w:lang w:val="sq-AL"/>
        </w:rPr>
        <w:t>Seksioni i përcjellësve të fazave duhet të zgjidhet në mënyrë që të mos kalojnë temperaturën maksimale në të cilën është llogaritur materiali i përcjellësve në kushte të veçanta të përcaktuara në specifikimet e projektit.</w:t>
      </w:r>
    </w:p>
    <w:p w14:paraId="04D5697A" w14:textId="77777777" w:rsidR="00C04D6A" w:rsidRPr="008C2210" w:rsidRDefault="00C04D6A" w:rsidP="002B2DE5">
      <w:pPr>
        <w:pStyle w:val="Paragrafi"/>
        <w:rPr>
          <w:lang w:val="sq-AL"/>
        </w:rPr>
      </w:pPr>
      <w:r w:rsidRPr="008C2210">
        <w:rPr>
          <w:lang w:val="sq-AL"/>
        </w:rPr>
        <w:t>4.2.2.2 Rryma e lidhjes së shkurtër</w:t>
      </w:r>
    </w:p>
    <w:p w14:paraId="04D5697B" w14:textId="77777777" w:rsidR="00C04D6A" w:rsidRPr="008C2210" w:rsidRDefault="00C04D6A" w:rsidP="002B2DE5">
      <w:pPr>
        <w:pStyle w:val="Paragrafi"/>
        <w:rPr>
          <w:lang w:val="sq-AL"/>
        </w:rPr>
      </w:pPr>
      <w:r w:rsidRPr="008C2210">
        <w:rPr>
          <w:lang w:val="sq-AL"/>
        </w:rPr>
        <w:t>Linja ajrore duhet të projektohet dhe ndërtohet për të përballuar pa u dëmtuar efekte mekanike dhe termike për shkak të rrymave të lidhjes së shkurtër sipas specifikimit në projekt.</w:t>
      </w:r>
    </w:p>
    <w:p w14:paraId="04D5697C" w14:textId="77777777" w:rsidR="00C04D6A" w:rsidRPr="008C2210" w:rsidRDefault="00C04D6A" w:rsidP="002B2DE5">
      <w:pPr>
        <w:pStyle w:val="Paragrafi"/>
        <w:rPr>
          <w:lang w:val="sq-AL"/>
        </w:rPr>
      </w:pPr>
      <w:r w:rsidRPr="008C2210">
        <w:rPr>
          <w:lang w:val="sq-AL"/>
        </w:rPr>
        <w:t>Qarku i shkurtër mund të jetë:</w:t>
      </w:r>
    </w:p>
    <w:p w14:paraId="04D5697D" w14:textId="7B1E29A9" w:rsidR="00C04D6A" w:rsidRPr="008C2210" w:rsidRDefault="007472BC" w:rsidP="002B2DE5">
      <w:pPr>
        <w:pStyle w:val="Paragrafi"/>
        <w:rPr>
          <w:lang w:val="sq-AL"/>
        </w:rPr>
      </w:pPr>
      <w:r w:rsidRPr="008C2210">
        <w:rPr>
          <w:lang w:val="sq-AL"/>
        </w:rPr>
        <w:t xml:space="preserve">a) </w:t>
      </w:r>
      <w:r w:rsidR="00C04D6A" w:rsidRPr="008C2210">
        <w:rPr>
          <w:lang w:val="sq-AL"/>
        </w:rPr>
        <w:t>trefazor</w:t>
      </w:r>
      <w:r w:rsidR="00497D13" w:rsidRPr="008C2210">
        <w:rPr>
          <w:lang w:val="sq-AL"/>
        </w:rPr>
        <w:t>;</w:t>
      </w:r>
    </w:p>
    <w:p w14:paraId="04D5697E" w14:textId="4B0CB2EF" w:rsidR="00C04D6A" w:rsidRPr="008C2210" w:rsidRDefault="007472BC" w:rsidP="002B2DE5">
      <w:pPr>
        <w:pStyle w:val="Paragrafi"/>
        <w:rPr>
          <w:lang w:val="sq-AL"/>
        </w:rPr>
      </w:pPr>
      <w:r w:rsidRPr="008C2210">
        <w:rPr>
          <w:lang w:val="sq-AL"/>
        </w:rPr>
        <w:t xml:space="preserve">b) </w:t>
      </w:r>
      <w:r w:rsidR="00C04D6A" w:rsidRPr="008C2210">
        <w:rPr>
          <w:lang w:val="sq-AL"/>
        </w:rPr>
        <w:t>dyfazor (</w:t>
      </w:r>
      <w:r w:rsidR="00786E91" w:rsidRPr="008C2210">
        <w:rPr>
          <w:lang w:val="sq-AL"/>
        </w:rPr>
        <w:t>fazë–fazë</w:t>
      </w:r>
      <w:r w:rsidR="00C04D6A" w:rsidRPr="008C2210">
        <w:rPr>
          <w:lang w:val="sq-AL"/>
        </w:rPr>
        <w:t>)</w:t>
      </w:r>
      <w:r w:rsidR="00497D13" w:rsidRPr="008C2210">
        <w:rPr>
          <w:lang w:val="sq-AL"/>
        </w:rPr>
        <w:t>;</w:t>
      </w:r>
    </w:p>
    <w:p w14:paraId="04D5697F" w14:textId="77777777" w:rsidR="00C04D6A" w:rsidRPr="008C2210" w:rsidRDefault="007472BC" w:rsidP="002B2DE5">
      <w:pPr>
        <w:pStyle w:val="Paragrafi"/>
        <w:rPr>
          <w:lang w:val="sq-AL"/>
        </w:rPr>
      </w:pPr>
      <w:r w:rsidRPr="008C2210">
        <w:rPr>
          <w:lang w:val="sq-AL"/>
        </w:rPr>
        <w:t xml:space="preserve">c) </w:t>
      </w:r>
      <w:r w:rsidR="00C04D6A" w:rsidRPr="008C2210">
        <w:rPr>
          <w:lang w:val="sq-AL"/>
        </w:rPr>
        <w:t>njëfazor me tokën;</w:t>
      </w:r>
    </w:p>
    <w:p w14:paraId="04D56980" w14:textId="3DF2154B" w:rsidR="00C04D6A" w:rsidRPr="008C2210" w:rsidRDefault="00C04D6A" w:rsidP="002B2DE5">
      <w:pPr>
        <w:pStyle w:val="Paragrafi"/>
        <w:rPr>
          <w:lang w:val="sq-AL"/>
        </w:rPr>
      </w:pPr>
      <w:r w:rsidRPr="008C2210">
        <w:rPr>
          <w:lang w:val="sq-AL"/>
        </w:rPr>
        <w:t>ç) dyfazor me tokën</w:t>
      </w:r>
      <w:r w:rsidR="00497D13" w:rsidRPr="008C2210">
        <w:rPr>
          <w:lang w:val="sq-AL"/>
        </w:rPr>
        <w:t xml:space="preserve"> </w:t>
      </w:r>
      <w:r w:rsidRPr="008C2210">
        <w:rPr>
          <w:lang w:val="sq-AL"/>
        </w:rPr>
        <w:t>(e dyfishtë)</w:t>
      </w:r>
      <w:r w:rsidR="00497D13" w:rsidRPr="008C2210">
        <w:rPr>
          <w:lang w:val="sq-AL"/>
        </w:rPr>
        <w:t>.</w:t>
      </w:r>
    </w:p>
    <w:p w14:paraId="04D56981" w14:textId="77777777" w:rsidR="00C04D6A" w:rsidRPr="008C2210" w:rsidRDefault="00C04D6A" w:rsidP="002B2DE5">
      <w:pPr>
        <w:pStyle w:val="Paragrafi"/>
        <w:rPr>
          <w:lang w:val="sq-AL"/>
        </w:rPr>
      </w:pPr>
      <w:r w:rsidRPr="008C2210">
        <w:rPr>
          <w:lang w:val="sq-AL"/>
        </w:rPr>
        <w:t>Vlerat tipike për kohëzgjatjen e një qarku të shkurtër, të cilat duhet të merren parasysh për hartimin e projektit janë:</w:t>
      </w:r>
    </w:p>
    <w:p w14:paraId="04D56982" w14:textId="0B27A582" w:rsidR="00C04D6A" w:rsidRPr="008C2210" w:rsidRDefault="007472BC" w:rsidP="002B2DE5">
      <w:pPr>
        <w:pStyle w:val="Paragrafi"/>
        <w:rPr>
          <w:lang w:val="sq-AL"/>
        </w:rPr>
      </w:pPr>
      <w:r w:rsidRPr="008C2210">
        <w:rPr>
          <w:lang w:val="sq-AL"/>
        </w:rPr>
        <w:t xml:space="preserve">a) </w:t>
      </w:r>
      <w:r w:rsidR="00C04D6A" w:rsidRPr="008C2210">
        <w:rPr>
          <w:lang w:val="sq-AL"/>
        </w:rPr>
        <w:t>ndërmjet përcjellësit të fazës me trosin 0.5 s</w:t>
      </w:r>
      <w:r w:rsidR="00497D13" w:rsidRPr="008C2210">
        <w:rPr>
          <w:lang w:val="sq-AL"/>
        </w:rPr>
        <w:t>;</w:t>
      </w:r>
    </w:p>
    <w:p w14:paraId="04D56983" w14:textId="0B0515BE" w:rsidR="00C04D6A" w:rsidRPr="008C2210" w:rsidRDefault="007472BC" w:rsidP="002B2DE5">
      <w:pPr>
        <w:pStyle w:val="Paragrafi"/>
        <w:rPr>
          <w:lang w:val="sq-AL"/>
        </w:rPr>
      </w:pPr>
      <w:r w:rsidRPr="008C2210">
        <w:rPr>
          <w:lang w:val="sq-AL"/>
        </w:rPr>
        <w:t xml:space="preserve">b) </w:t>
      </w:r>
      <w:r w:rsidR="00C04D6A" w:rsidRPr="008C2210">
        <w:rPr>
          <w:lang w:val="sq-AL"/>
        </w:rPr>
        <w:t>ndërmjet përcjellësit të fazës dhe pajisjeve</w:t>
      </w:r>
      <w:r w:rsidR="009B1553" w:rsidRPr="008C2210">
        <w:rPr>
          <w:lang w:val="sq-AL"/>
        </w:rPr>
        <w:t xml:space="preserve"> </w:t>
      </w:r>
      <w:r w:rsidR="00C04D6A" w:rsidRPr="008C2210">
        <w:rPr>
          <w:lang w:val="sq-AL"/>
        </w:rPr>
        <w:t>dhe aksesoreve të linjës 1.0 s</w:t>
      </w:r>
      <w:r w:rsidR="00497D13" w:rsidRPr="008C2210">
        <w:rPr>
          <w:lang w:val="sq-AL"/>
        </w:rPr>
        <w:t>.</w:t>
      </w:r>
    </w:p>
    <w:p w14:paraId="04D56984" w14:textId="77777777" w:rsidR="00C04D6A" w:rsidRPr="008C2210" w:rsidRDefault="00C04D6A" w:rsidP="002B2DE5">
      <w:pPr>
        <w:pStyle w:val="Paragrafi"/>
        <w:rPr>
          <w:lang w:val="sq-AL"/>
        </w:rPr>
      </w:pPr>
      <w:r w:rsidRPr="008C2210">
        <w:rPr>
          <w:lang w:val="sq-AL"/>
        </w:rPr>
        <w:t>Projektuesi duhet të marrë parasysh kohëzgjatjen reale, e cila varet nga koha e përgjigjes së sistemit mbrojtës të linjës ajrore, e cila mund të jetë më e gjatë apo më e shkurtër se vlerat tipike të treguara më sipër.</w:t>
      </w:r>
    </w:p>
    <w:p w14:paraId="04D56985" w14:textId="7EBC71E4" w:rsidR="00C04D6A" w:rsidRPr="008C2210" w:rsidRDefault="00C04D6A" w:rsidP="002B2DE5">
      <w:pPr>
        <w:pStyle w:val="Paragrafi"/>
        <w:rPr>
          <w:lang w:val="sq-AL"/>
        </w:rPr>
      </w:pPr>
      <w:r w:rsidRPr="008C2210">
        <w:rPr>
          <w:lang w:val="sq-AL"/>
        </w:rPr>
        <w:t>Metodat e llogaritjes së rrymave të lidhjes së shkurtër në linjat trefazore alternative jepen</w:t>
      </w:r>
      <w:r w:rsidR="00F87F0D" w:rsidRPr="008C2210">
        <w:rPr>
          <w:lang w:val="sq-AL"/>
        </w:rPr>
        <w:t xml:space="preserve"> </w:t>
      </w:r>
      <w:r w:rsidRPr="008C2210">
        <w:rPr>
          <w:lang w:val="sq-AL"/>
        </w:rPr>
        <w:t>në standardin SSH EN 60909 dhe metodat e llogaritjes së efekteve</w:t>
      </w:r>
      <w:r w:rsidR="009B1553" w:rsidRPr="008C2210">
        <w:rPr>
          <w:lang w:val="sq-AL"/>
        </w:rPr>
        <w:t xml:space="preserve"> </w:t>
      </w:r>
      <w:r w:rsidRPr="008C2210">
        <w:rPr>
          <w:lang w:val="sq-AL"/>
        </w:rPr>
        <w:t>t</w:t>
      </w:r>
      <w:r w:rsidR="009B1553" w:rsidRPr="008C2210">
        <w:rPr>
          <w:lang w:val="sq-AL"/>
        </w:rPr>
        <w:t>ë</w:t>
      </w:r>
      <w:r w:rsidRPr="008C2210">
        <w:rPr>
          <w:lang w:val="sq-AL"/>
        </w:rPr>
        <w:t xml:space="preserve"> rrymave të qarkut të shkurtër jepen </w:t>
      </w:r>
      <w:r w:rsidR="00181512" w:rsidRPr="008C2210">
        <w:rPr>
          <w:lang w:val="sq-AL"/>
        </w:rPr>
        <w:t>në</w:t>
      </w:r>
      <w:r w:rsidRPr="008C2210">
        <w:rPr>
          <w:lang w:val="sq-AL"/>
        </w:rPr>
        <w:t xml:space="preserve"> standardin SSH EN 60865-1 ose standarde</w:t>
      </w:r>
      <w:r w:rsidR="008C6020" w:rsidRPr="008C2210">
        <w:rPr>
          <w:lang w:val="sq-AL"/>
        </w:rPr>
        <w:t>t</w:t>
      </w:r>
      <w:r w:rsidRPr="008C2210">
        <w:rPr>
          <w:lang w:val="sq-AL"/>
        </w:rPr>
        <w:t xml:space="preserve"> dhe/ose specifikime</w:t>
      </w:r>
      <w:r w:rsidR="008C6020" w:rsidRPr="008C2210">
        <w:rPr>
          <w:lang w:val="sq-AL"/>
        </w:rPr>
        <w:t>t</w:t>
      </w:r>
      <w:r w:rsidRPr="008C2210">
        <w:rPr>
          <w:lang w:val="sq-AL"/>
        </w:rPr>
        <w:t xml:space="preserve"> teknike të </w:t>
      </w:r>
      <w:r w:rsidR="009B1553" w:rsidRPr="008C2210">
        <w:rPr>
          <w:lang w:val="sq-AL"/>
        </w:rPr>
        <w:t>barasvlershme</w:t>
      </w:r>
      <w:r w:rsidRPr="008C2210">
        <w:rPr>
          <w:lang w:val="sq-AL"/>
        </w:rPr>
        <w:t xml:space="preserve"> me to. Si alternativë, mund të </w:t>
      </w:r>
      <w:r w:rsidR="00D345FF" w:rsidRPr="008C2210">
        <w:rPr>
          <w:lang w:val="sq-AL"/>
        </w:rPr>
        <w:t>përdoren</w:t>
      </w:r>
      <w:r w:rsidRPr="008C2210">
        <w:rPr>
          <w:lang w:val="sq-AL"/>
        </w:rPr>
        <w:t xml:space="preserve"> metoda të tjera llogaritjeje</w:t>
      </w:r>
      <w:r w:rsidR="00E3675F" w:rsidRPr="008C2210">
        <w:rPr>
          <w:lang w:val="sq-AL"/>
        </w:rPr>
        <w:t>,</w:t>
      </w:r>
      <w:r w:rsidRPr="008C2210">
        <w:rPr>
          <w:lang w:val="sq-AL"/>
        </w:rPr>
        <w:t xml:space="preserve"> të specifikuara në projekt.</w:t>
      </w:r>
    </w:p>
    <w:p w14:paraId="04D56986" w14:textId="77777777" w:rsidR="00C04D6A" w:rsidRPr="008C2210" w:rsidRDefault="00C04D6A" w:rsidP="002B2DE5">
      <w:pPr>
        <w:pStyle w:val="Paragrafi"/>
        <w:rPr>
          <w:lang w:val="sq-AL"/>
        </w:rPr>
      </w:pPr>
      <w:r w:rsidRPr="008C2210">
        <w:rPr>
          <w:lang w:val="sq-AL"/>
        </w:rPr>
        <w:t>4.3 Efekti i kurorës dhe ndërhyrjet radioelektrike</w:t>
      </w:r>
    </w:p>
    <w:p w14:paraId="04D56987" w14:textId="2A06B961" w:rsidR="00C04D6A" w:rsidRPr="008C2210" w:rsidRDefault="00D345FF" w:rsidP="002B2DE5">
      <w:pPr>
        <w:pStyle w:val="Paragrafi"/>
        <w:rPr>
          <w:lang w:val="sq-AL"/>
        </w:rPr>
      </w:pPr>
      <w:r w:rsidRPr="008C2210">
        <w:rPr>
          <w:lang w:val="sq-AL"/>
        </w:rPr>
        <w:t>Është</w:t>
      </w:r>
      <w:r w:rsidR="00C04D6A" w:rsidRPr="008C2210">
        <w:rPr>
          <w:lang w:val="sq-AL"/>
        </w:rPr>
        <w:t xml:space="preserve"> e detyrueshme kontrolli i sjelljes së</w:t>
      </w:r>
      <w:r w:rsidR="0062713E" w:rsidRPr="008C2210">
        <w:rPr>
          <w:lang w:val="sq-AL"/>
        </w:rPr>
        <w:t xml:space="preserve"> përcjellësve </w:t>
      </w:r>
      <w:r w:rsidR="00C04D6A" w:rsidRPr="008C2210">
        <w:rPr>
          <w:lang w:val="sq-AL"/>
        </w:rPr>
        <w:t>ndaj efektit kurorë në linjat me tension nominal mbi 66 kV. Gjithashtu, në linjat me tensionit nominal ndërmjet 30 kV dhe 66 kV (përfshirë), të cilat mund të shfaqen afër kufirit të poshtëm të këtij efekti duhet të bëhen kontrolle të tilla.</w:t>
      </w:r>
    </w:p>
    <w:p w14:paraId="04D56988" w14:textId="67E7274C" w:rsidR="00C04D6A" w:rsidRPr="008C2210" w:rsidRDefault="00C04D6A" w:rsidP="002B2DE5">
      <w:pPr>
        <w:pStyle w:val="Paragrafi"/>
        <w:rPr>
          <w:lang w:val="sq-AL"/>
        </w:rPr>
      </w:pPr>
      <w:r w:rsidRPr="008C2210">
        <w:rPr>
          <w:lang w:val="sq-AL"/>
        </w:rPr>
        <w:t>Projektuesi duhet të argumentoj</w:t>
      </w:r>
      <w:r w:rsidR="00221170" w:rsidRPr="008C2210">
        <w:rPr>
          <w:lang w:val="sq-AL"/>
        </w:rPr>
        <w:t>ë</w:t>
      </w:r>
      <w:r w:rsidRPr="008C2210">
        <w:rPr>
          <w:lang w:val="sq-AL"/>
        </w:rPr>
        <w:t>, bazuar në njohjen e kufijve teknik</w:t>
      </w:r>
      <w:r w:rsidR="00CC46FA" w:rsidRPr="008C2210">
        <w:rPr>
          <w:lang w:val="sq-AL"/>
        </w:rPr>
        <w:t>ë</w:t>
      </w:r>
      <w:r w:rsidRPr="008C2210">
        <w:rPr>
          <w:lang w:val="sq-AL"/>
        </w:rPr>
        <w:t xml:space="preserve"> të vlerave të rrymave të rrjedhjes me tokën të përcjellësve, pajisjeve, aksesorëve dhe izolatorëve që gjenden nën tension në funksion të dendësisë dhe afërsisë së ndërhyrjeve të </w:t>
      </w:r>
      <w:r w:rsidR="009B1553" w:rsidRPr="008C2210">
        <w:rPr>
          <w:lang w:val="sq-AL"/>
        </w:rPr>
        <w:t>dëmshme</w:t>
      </w:r>
      <w:r w:rsidRPr="008C2210">
        <w:rPr>
          <w:lang w:val="sq-AL"/>
        </w:rPr>
        <w:t xml:space="preserve"> në zonën ku kalon linja.</w:t>
      </w:r>
    </w:p>
    <w:p w14:paraId="04D56989" w14:textId="77777777" w:rsidR="00C04D6A" w:rsidRPr="008C2210" w:rsidRDefault="00C04D6A" w:rsidP="002B2DE5">
      <w:pPr>
        <w:pStyle w:val="Paragrafi"/>
        <w:rPr>
          <w:lang w:val="sq-AL"/>
        </w:rPr>
      </w:pPr>
      <w:r w:rsidRPr="008C2210">
        <w:rPr>
          <w:lang w:val="sq-AL"/>
        </w:rPr>
        <w:t>4.4 Koordinimi i izolimit</w:t>
      </w:r>
    </w:p>
    <w:p w14:paraId="04D5698A" w14:textId="77777777" w:rsidR="00C04D6A" w:rsidRPr="008C2210" w:rsidRDefault="00C04D6A" w:rsidP="002B2DE5">
      <w:pPr>
        <w:pStyle w:val="Paragrafi"/>
        <w:rPr>
          <w:lang w:val="sq-AL"/>
        </w:rPr>
      </w:pPr>
      <w:r w:rsidRPr="008C2210">
        <w:rPr>
          <w:lang w:val="sq-AL"/>
        </w:rPr>
        <w:t>Koordinimi i izolimin përfshin përzgjedhjen e materialeve dielektrike, në varësi të tensioneve që mund të shfaqen në rrjetat në të cilat këto materiale përdoren, duke marrë parasysh kushtet mjedisore dhe karakteristikat e pajisjeve mbrojtëse në dispozicion.</w:t>
      </w:r>
    </w:p>
    <w:p w14:paraId="04D5698B" w14:textId="77777777" w:rsidR="00C04D6A" w:rsidRPr="008C2210" w:rsidRDefault="00C04D6A" w:rsidP="002B2DE5">
      <w:pPr>
        <w:pStyle w:val="Paragrafi"/>
        <w:rPr>
          <w:lang w:val="sq-AL"/>
        </w:rPr>
      </w:pPr>
      <w:r w:rsidRPr="008C2210">
        <w:rPr>
          <w:lang w:val="sq-AL"/>
        </w:rPr>
        <w:t>Materiali dielektrik është konsideruar këtu në kuptimin e nivelit të izolimit.</w:t>
      </w:r>
    </w:p>
    <w:p w14:paraId="04D5698C" w14:textId="22612AD1" w:rsidR="00C04D6A" w:rsidRPr="008C2210" w:rsidRDefault="00C04D6A" w:rsidP="002B2DE5">
      <w:pPr>
        <w:pStyle w:val="Paragrafi"/>
        <w:rPr>
          <w:lang w:val="sq-AL"/>
        </w:rPr>
      </w:pPr>
      <w:r w:rsidRPr="008C2210">
        <w:rPr>
          <w:lang w:val="sq-AL"/>
        </w:rPr>
        <w:t>Parimet dhe rregullat për koordinimin e izolimit janë përshkruar në standardet SSH EN IEC 60071-1 dhe SSH EN IEC 60071-2 ose standarde</w:t>
      </w:r>
      <w:r w:rsidR="00B37EBB" w:rsidRPr="008C2210">
        <w:rPr>
          <w:lang w:val="sq-AL"/>
        </w:rPr>
        <w:t>t</w:t>
      </w:r>
      <w:r w:rsidRPr="008C2210">
        <w:rPr>
          <w:lang w:val="sq-AL"/>
        </w:rPr>
        <w:t xml:space="preserve"> dhe/ose specifikime</w:t>
      </w:r>
      <w:r w:rsidR="00B37EBB" w:rsidRPr="008C2210">
        <w:rPr>
          <w:lang w:val="sq-AL"/>
        </w:rPr>
        <w:t>t</w:t>
      </w:r>
      <w:r w:rsidRPr="008C2210">
        <w:rPr>
          <w:lang w:val="sq-AL"/>
        </w:rPr>
        <w:t xml:space="preserve"> teknike të </w:t>
      </w:r>
      <w:r w:rsidR="009B1553" w:rsidRPr="008C2210">
        <w:rPr>
          <w:lang w:val="sq-AL"/>
        </w:rPr>
        <w:t>barasvlershme</w:t>
      </w:r>
      <w:r w:rsidRPr="008C2210">
        <w:rPr>
          <w:lang w:val="sq-AL"/>
        </w:rPr>
        <w:t xml:space="preserve"> me to. Procedura për bashkërendimin e izolimit përfshin zgjedhjen e një seri tensionesh standarde të</w:t>
      </w:r>
      <w:r w:rsidR="009B1553" w:rsidRPr="008C2210">
        <w:rPr>
          <w:lang w:val="sq-AL"/>
        </w:rPr>
        <w:t xml:space="preserve"> </w:t>
      </w:r>
      <w:r w:rsidRPr="008C2210">
        <w:rPr>
          <w:lang w:val="sq-AL"/>
        </w:rPr>
        <w:t>cilat karakterizojnë nivelin e izolimit.</w:t>
      </w:r>
    </w:p>
    <w:p w14:paraId="04D5698D" w14:textId="3711F10B" w:rsidR="00C04D6A" w:rsidRPr="008C2210" w:rsidRDefault="00C04D6A" w:rsidP="002B2DE5">
      <w:pPr>
        <w:pStyle w:val="Paragrafi"/>
        <w:rPr>
          <w:lang w:val="sq-AL"/>
        </w:rPr>
      </w:pPr>
      <w:r w:rsidRPr="008C2210">
        <w:rPr>
          <w:lang w:val="sq-AL"/>
        </w:rPr>
        <w:t xml:space="preserve">Nivelet minimale të izolimit i </w:t>
      </w:r>
      <w:r w:rsidR="009B1553" w:rsidRPr="008C2210">
        <w:rPr>
          <w:lang w:val="sq-AL"/>
        </w:rPr>
        <w:t>referohen</w:t>
      </w:r>
      <w:r w:rsidRPr="008C2210">
        <w:rPr>
          <w:lang w:val="sq-AL"/>
        </w:rPr>
        <w:t xml:space="preserve"> tensionit m</w:t>
      </w:r>
      <w:r w:rsidR="00DB3D90" w:rsidRPr="008C2210">
        <w:rPr>
          <w:lang w:val="sq-AL"/>
        </w:rPr>
        <w:t>ë</w:t>
      </w:r>
      <w:r w:rsidRPr="008C2210">
        <w:rPr>
          <w:lang w:val="sq-AL"/>
        </w:rPr>
        <w:t xml:space="preserve"> të lartë të linjës, siç është përcaktuar në pikën 1.2 të këtij </w:t>
      </w:r>
      <w:r w:rsidR="00000B77" w:rsidRPr="008C2210">
        <w:rPr>
          <w:lang w:val="sq-AL"/>
        </w:rPr>
        <w:t>a</w:t>
      </w:r>
      <w:r w:rsidRPr="008C2210">
        <w:rPr>
          <w:lang w:val="sq-AL"/>
        </w:rPr>
        <w:t>neksi, të cilat janë pasqyruar në tabelat 12 dhe 13.</w:t>
      </w:r>
    </w:p>
    <w:p w14:paraId="04D5698E" w14:textId="1C4D60D8" w:rsidR="00C04D6A" w:rsidRPr="008C2210" w:rsidRDefault="00C04D6A" w:rsidP="002B2DE5">
      <w:pPr>
        <w:pStyle w:val="Paragrafi"/>
        <w:rPr>
          <w:lang w:val="sq-AL"/>
        </w:rPr>
      </w:pPr>
      <w:r w:rsidRPr="008C2210">
        <w:rPr>
          <w:lang w:val="sq-AL"/>
        </w:rPr>
        <w:t>Këto tabela specifikojnë tensionet standarde Uë për grupet I dhe II. Në të dy</w:t>
      </w:r>
      <w:r w:rsidR="00192A51" w:rsidRPr="008C2210">
        <w:rPr>
          <w:lang w:val="sq-AL"/>
        </w:rPr>
        <w:t>ja</w:t>
      </w:r>
      <w:r w:rsidRPr="008C2210">
        <w:rPr>
          <w:lang w:val="sq-AL"/>
        </w:rPr>
        <w:t xml:space="preserve"> tabelat, tensionet e përballimit të lejuara grupohen në nivele standarde izoluese të lidhura me vlerat më të larta të tensionit për materialin Um.</w:t>
      </w:r>
    </w:p>
    <w:p w14:paraId="04D5698F" w14:textId="77777777" w:rsidR="00C04D6A" w:rsidRPr="008C2210" w:rsidRDefault="00C04D6A" w:rsidP="002B2DE5">
      <w:pPr>
        <w:pStyle w:val="Paragrafi"/>
        <w:rPr>
          <w:lang w:val="sq-AL"/>
        </w:rPr>
      </w:pPr>
      <w:r w:rsidRPr="008C2210">
        <w:rPr>
          <w:lang w:val="sq-AL"/>
        </w:rPr>
        <w:t>Në grupin I, tensionet e përballimit përfshijnë përballimin e tensionit për kohë të shkurtër me frekuencë industriale dhe tensionit impulsiv të llojit atmosferik. Në grupin II, tensionet e përballimit përfshijnë impulse standarde të tensionit impulsiv të llojit të manovrimit dhe të llojit atmosferik.</w:t>
      </w:r>
    </w:p>
    <w:p w14:paraId="04D56990" w14:textId="7796674D" w:rsidR="00C04D6A" w:rsidRPr="008C2210" w:rsidRDefault="00C04D6A" w:rsidP="002B2DE5">
      <w:pPr>
        <w:pStyle w:val="Paragrafi"/>
        <w:rPr>
          <w:lang w:val="sq-AL"/>
        </w:rPr>
      </w:pPr>
      <w:r w:rsidRPr="008C2210">
        <w:rPr>
          <w:lang w:val="sq-AL"/>
        </w:rPr>
        <w:t>Për vlerat e tjera të tensionit m</w:t>
      </w:r>
      <w:r w:rsidR="00DB3D90" w:rsidRPr="008C2210">
        <w:rPr>
          <w:lang w:val="sq-AL"/>
        </w:rPr>
        <w:t>ë</w:t>
      </w:r>
      <w:r w:rsidRPr="008C2210">
        <w:rPr>
          <w:lang w:val="sq-AL"/>
        </w:rPr>
        <w:t xml:space="preserve"> të lartë që nuk jepen në tabela duhet të zbatohen standardet SSH EN IEC 60071-1 dhe SSH EN IEC 60071-2 ose standarde</w:t>
      </w:r>
      <w:r w:rsidR="00B37EBB" w:rsidRPr="008C2210">
        <w:rPr>
          <w:lang w:val="sq-AL"/>
        </w:rPr>
        <w:t>t</w:t>
      </w:r>
      <w:r w:rsidRPr="008C2210">
        <w:rPr>
          <w:lang w:val="sq-AL"/>
        </w:rPr>
        <w:t xml:space="preserve"> dhe/ose specifikime</w:t>
      </w:r>
      <w:r w:rsidR="00B37EBB" w:rsidRPr="008C2210">
        <w:rPr>
          <w:lang w:val="sq-AL"/>
        </w:rPr>
        <w:t>t</w:t>
      </w:r>
      <w:r w:rsidRPr="008C2210">
        <w:rPr>
          <w:lang w:val="sq-AL"/>
        </w:rPr>
        <w:t xml:space="preserve"> teknike të </w:t>
      </w:r>
      <w:r w:rsidR="009B1553" w:rsidRPr="008C2210">
        <w:rPr>
          <w:lang w:val="sq-AL"/>
        </w:rPr>
        <w:t>barasvlershme</w:t>
      </w:r>
      <w:r w:rsidRPr="008C2210">
        <w:rPr>
          <w:lang w:val="sq-AL"/>
        </w:rPr>
        <w:t xml:space="preserve"> me to.</w:t>
      </w:r>
    </w:p>
    <w:p w14:paraId="04D56991" w14:textId="7EDB44F1" w:rsidR="00C04D6A" w:rsidRPr="008C2210" w:rsidRDefault="00C04D6A" w:rsidP="002B2DE5">
      <w:pPr>
        <w:pStyle w:val="Paragrafi"/>
        <w:rPr>
          <w:lang w:val="sq-AL"/>
        </w:rPr>
      </w:pPr>
      <w:r w:rsidRPr="008C2210">
        <w:rPr>
          <w:lang w:val="sq-AL"/>
        </w:rPr>
        <w:t>Në rastin e projektimit të një linje me tension më të madh se ato të përfshira në këtë tabelë për përcaktimin e niveleve të izolimit duhet të zbatohe</w:t>
      </w:r>
      <w:r w:rsidR="00E252CC" w:rsidRPr="008C2210">
        <w:rPr>
          <w:lang w:val="sq-AL"/>
        </w:rPr>
        <w:t>n</w:t>
      </w:r>
      <w:r w:rsidRPr="008C2210">
        <w:rPr>
          <w:lang w:val="sq-AL"/>
        </w:rPr>
        <w:t xml:space="preserve"> standardet SSH EN IEC 60071-1 dhe SSH EN IEC 60071-2 ose standarde</w:t>
      </w:r>
      <w:r w:rsidR="00B37EBB" w:rsidRPr="008C2210">
        <w:rPr>
          <w:lang w:val="sq-AL"/>
        </w:rPr>
        <w:t>t</w:t>
      </w:r>
      <w:r w:rsidRPr="008C2210">
        <w:rPr>
          <w:lang w:val="sq-AL"/>
        </w:rPr>
        <w:t xml:space="preserve"> dhe/ose specifikime</w:t>
      </w:r>
      <w:r w:rsidR="00B37EBB" w:rsidRPr="008C2210">
        <w:rPr>
          <w:lang w:val="sq-AL"/>
        </w:rPr>
        <w:t>t</w:t>
      </w:r>
      <w:r w:rsidRPr="008C2210">
        <w:rPr>
          <w:lang w:val="sq-AL"/>
        </w:rPr>
        <w:t xml:space="preserve"> teknike të </w:t>
      </w:r>
      <w:r w:rsidR="009B1553" w:rsidRPr="008C2210">
        <w:rPr>
          <w:lang w:val="sq-AL"/>
        </w:rPr>
        <w:t>barasvlershme</w:t>
      </w:r>
      <w:r w:rsidRPr="008C2210">
        <w:rPr>
          <w:lang w:val="sq-AL"/>
        </w:rPr>
        <w:t xml:space="preserve"> me to.</w:t>
      </w:r>
    </w:p>
    <w:p w14:paraId="5D1FBF43" w14:textId="77777777" w:rsidR="00497D13" w:rsidRPr="008C2210" w:rsidRDefault="00497D13" w:rsidP="002B2DE5">
      <w:pPr>
        <w:pStyle w:val="Paragrafi"/>
        <w:rPr>
          <w:lang w:val="sq-AL"/>
        </w:rPr>
      </w:pPr>
    </w:p>
    <w:p w14:paraId="04D56992" w14:textId="7799BC16" w:rsidR="00C04D6A" w:rsidRPr="008C2210" w:rsidRDefault="00C04D6A" w:rsidP="00497D13">
      <w:pPr>
        <w:pStyle w:val="Paragrafi"/>
        <w:jc w:val="center"/>
        <w:rPr>
          <w:i/>
          <w:lang w:val="sq-AL"/>
        </w:rPr>
      </w:pPr>
      <w:r w:rsidRPr="008C2210">
        <w:rPr>
          <w:i/>
          <w:lang w:val="sq-AL"/>
        </w:rPr>
        <w:t>Tabel</w:t>
      </w:r>
      <w:r w:rsidR="00497D13" w:rsidRPr="008C2210">
        <w:rPr>
          <w:i/>
          <w:lang w:val="sq-AL"/>
        </w:rPr>
        <w:t>ë</w:t>
      </w:r>
      <w:r w:rsidRPr="008C2210">
        <w:rPr>
          <w:i/>
          <w:lang w:val="sq-AL"/>
        </w:rPr>
        <w:t xml:space="preserve"> 12. Nivelet e izolimit të normalizuar për grupin I (1kV &lt;Um≤245 kV)</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3120"/>
        <w:gridCol w:w="2880"/>
      </w:tblGrid>
      <w:tr w:rsidR="00C04D6A" w:rsidRPr="008C2210" w14:paraId="04D56997" w14:textId="77777777" w:rsidTr="00497D13">
        <w:tc>
          <w:tcPr>
            <w:tcW w:w="3000" w:type="dxa"/>
            <w:vAlign w:val="center"/>
          </w:tcPr>
          <w:p w14:paraId="04D56993" w14:textId="77777777" w:rsidR="00C04D6A" w:rsidRPr="008C2210" w:rsidRDefault="00C04D6A" w:rsidP="00497D13">
            <w:pPr>
              <w:pStyle w:val="Paragrafi"/>
              <w:ind w:firstLine="0"/>
              <w:jc w:val="center"/>
              <w:rPr>
                <w:b/>
                <w:sz w:val="20"/>
                <w:lang w:val="sq-AL"/>
              </w:rPr>
            </w:pPr>
            <w:r w:rsidRPr="008C2210">
              <w:rPr>
                <w:b/>
                <w:sz w:val="20"/>
                <w:lang w:val="sq-AL"/>
              </w:rPr>
              <w:t>Tensioni më i lartë Um kV (vlera efektive)</w:t>
            </w:r>
          </w:p>
        </w:tc>
        <w:tc>
          <w:tcPr>
            <w:tcW w:w="3120" w:type="dxa"/>
            <w:vAlign w:val="center"/>
          </w:tcPr>
          <w:p w14:paraId="04D56994" w14:textId="77777777" w:rsidR="00C04D6A" w:rsidRPr="008C2210" w:rsidRDefault="00C04D6A" w:rsidP="00497D13">
            <w:pPr>
              <w:pStyle w:val="Paragrafi"/>
              <w:ind w:firstLine="0"/>
              <w:jc w:val="center"/>
              <w:rPr>
                <w:b/>
                <w:sz w:val="20"/>
                <w:lang w:val="sq-AL"/>
              </w:rPr>
            </w:pPr>
            <w:r w:rsidRPr="008C2210">
              <w:rPr>
                <w:b/>
                <w:sz w:val="20"/>
                <w:lang w:val="sq-AL"/>
              </w:rPr>
              <w:t>Tensioni i përballimit për kohë të shkurtër me frekuencë industriale kV</w:t>
            </w:r>
          </w:p>
          <w:p w14:paraId="04D56995" w14:textId="5FD18C5B" w:rsidR="00C04D6A" w:rsidRPr="008C2210" w:rsidRDefault="00C04D6A" w:rsidP="00497D13">
            <w:pPr>
              <w:pStyle w:val="Paragrafi"/>
              <w:ind w:firstLine="0"/>
              <w:jc w:val="center"/>
              <w:rPr>
                <w:b/>
                <w:sz w:val="20"/>
                <w:lang w:val="sq-AL"/>
              </w:rPr>
            </w:pPr>
            <w:r w:rsidRPr="008C2210">
              <w:rPr>
                <w:b/>
                <w:sz w:val="20"/>
                <w:lang w:val="sq-AL"/>
              </w:rPr>
              <w:t>(vlera efektive)</w:t>
            </w:r>
          </w:p>
        </w:tc>
        <w:tc>
          <w:tcPr>
            <w:tcW w:w="2880" w:type="dxa"/>
            <w:vAlign w:val="center"/>
          </w:tcPr>
          <w:p w14:paraId="04D56996" w14:textId="77777777" w:rsidR="00C04D6A" w:rsidRPr="008C2210" w:rsidRDefault="00C04D6A" w:rsidP="00497D13">
            <w:pPr>
              <w:pStyle w:val="Paragrafi"/>
              <w:ind w:firstLine="0"/>
              <w:jc w:val="center"/>
              <w:rPr>
                <w:b/>
                <w:sz w:val="20"/>
                <w:lang w:val="sq-AL"/>
              </w:rPr>
            </w:pPr>
            <w:r w:rsidRPr="008C2210">
              <w:rPr>
                <w:b/>
                <w:sz w:val="20"/>
                <w:lang w:val="sq-AL"/>
              </w:rPr>
              <w:t>Tensioni i përballimit impulsiv kV (vlera pik)</w:t>
            </w:r>
          </w:p>
        </w:tc>
      </w:tr>
      <w:tr w:rsidR="00C04D6A" w:rsidRPr="008C2210" w14:paraId="04D5699B" w14:textId="77777777" w:rsidTr="00497D13">
        <w:trPr>
          <w:trHeight w:val="168"/>
        </w:trPr>
        <w:tc>
          <w:tcPr>
            <w:tcW w:w="3000" w:type="dxa"/>
            <w:vMerge w:val="restart"/>
            <w:vAlign w:val="center"/>
          </w:tcPr>
          <w:p w14:paraId="04D56998" w14:textId="77777777" w:rsidR="00C04D6A" w:rsidRPr="008C2210" w:rsidRDefault="00C04D6A" w:rsidP="00765179">
            <w:pPr>
              <w:pStyle w:val="Paragrafi"/>
              <w:ind w:firstLine="0"/>
              <w:jc w:val="center"/>
              <w:rPr>
                <w:sz w:val="20"/>
                <w:lang w:val="sq-AL"/>
              </w:rPr>
            </w:pPr>
            <w:r w:rsidRPr="008C2210">
              <w:rPr>
                <w:sz w:val="20"/>
                <w:lang w:val="sq-AL"/>
              </w:rPr>
              <w:t>3,6</w:t>
            </w:r>
          </w:p>
        </w:tc>
        <w:tc>
          <w:tcPr>
            <w:tcW w:w="3120" w:type="dxa"/>
            <w:vMerge w:val="restart"/>
            <w:vAlign w:val="center"/>
          </w:tcPr>
          <w:p w14:paraId="04D56999" w14:textId="77777777" w:rsidR="00C04D6A" w:rsidRPr="008C2210" w:rsidRDefault="00C04D6A" w:rsidP="00765179">
            <w:pPr>
              <w:pStyle w:val="Paragrafi"/>
              <w:ind w:firstLine="0"/>
              <w:jc w:val="center"/>
              <w:rPr>
                <w:sz w:val="20"/>
                <w:lang w:val="sq-AL"/>
              </w:rPr>
            </w:pPr>
            <w:r w:rsidRPr="008C2210">
              <w:rPr>
                <w:sz w:val="20"/>
                <w:lang w:val="sq-AL"/>
              </w:rPr>
              <w:t>10</w:t>
            </w:r>
          </w:p>
        </w:tc>
        <w:tc>
          <w:tcPr>
            <w:tcW w:w="2880" w:type="dxa"/>
            <w:vAlign w:val="center"/>
          </w:tcPr>
          <w:p w14:paraId="04D5699A" w14:textId="77777777" w:rsidR="00C04D6A" w:rsidRPr="008C2210" w:rsidRDefault="00C04D6A" w:rsidP="00765179">
            <w:pPr>
              <w:pStyle w:val="Paragrafi"/>
              <w:ind w:firstLine="0"/>
              <w:jc w:val="center"/>
              <w:rPr>
                <w:sz w:val="20"/>
                <w:lang w:val="sq-AL"/>
              </w:rPr>
            </w:pPr>
            <w:r w:rsidRPr="008C2210">
              <w:rPr>
                <w:sz w:val="20"/>
                <w:lang w:val="sq-AL"/>
              </w:rPr>
              <w:t>20</w:t>
            </w:r>
          </w:p>
        </w:tc>
      </w:tr>
      <w:tr w:rsidR="00C04D6A" w:rsidRPr="008C2210" w14:paraId="04D5699F" w14:textId="77777777" w:rsidTr="00497D13">
        <w:trPr>
          <w:trHeight w:val="167"/>
        </w:trPr>
        <w:tc>
          <w:tcPr>
            <w:tcW w:w="3000" w:type="dxa"/>
            <w:vMerge/>
            <w:vAlign w:val="center"/>
          </w:tcPr>
          <w:p w14:paraId="04D5699C" w14:textId="77777777" w:rsidR="00C04D6A" w:rsidRPr="008C2210" w:rsidRDefault="00C04D6A" w:rsidP="00765179">
            <w:pPr>
              <w:pStyle w:val="Paragrafi"/>
              <w:ind w:firstLine="0"/>
              <w:jc w:val="center"/>
              <w:rPr>
                <w:sz w:val="20"/>
                <w:lang w:val="sq-AL"/>
              </w:rPr>
            </w:pPr>
          </w:p>
        </w:tc>
        <w:tc>
          <w:tcPr>
            <w:tcW w:w="3120" w:type="dxa"/>
            <w:vMerge/>
            <w:vAlign w:val="center"/>
          </w:tcPr>
          <w:p w14:paraId="04D5699D" w14:textId="77777777" w:rsidR="00C04D6A" w:rsidRPr="008C2210" w:rsidRDefault="00C04D6A" w:rsidP="00765179">
            <w:pPr>
              <w:pStyle w:val="Paragrafi"/>
              <w:ind w:firstLine="0"/>
              <w:jc w:val="center"/>
              <w:rPr>
                <w:sz w:val="20"/>
                <w:lang w:val="sq-AL"/>
              </w:rPr>
            </w:pPr>
          </w:p>
        </w:tc>
        <w:tc>
          <w:tcPr>
            <w:tcW w:w="2880" w:type="dxa"/>
            <w:vAlign w:val="center"/>
          </w:tcPr>
          <w:p w14:paraId="04D5699E" w14:textId="77777777" w:rsidR="00C04D6A" w:rsidRPr="008C2210" w:rsidRDefault="00C04D6A" w:rsidP="00765179">
            <w:pPr>
              <w:pStyle w:val="Paragrafi"/>
              <w:ind w:firstLine="0"/>
              <w:jc w:val="center"/>
              <w:rPr>
                <w:sz w:val="20"/>
                <w:lang w:val="sq-AL"/>
              </w:rPr>
            </w:pPr>
            <w:r w:rsidRPr="008C2210">
              <w:rPr>
                <w:sz w:val="20"/>
                <w:lang w:val="sq-AL"/>
              </w:rPr>
              <w:t>40</w:t>
            </w:r>
          </w:p>
        </w:tc>
      </w:tr>
      <w:tr w:rsidR="00C04D6A" w:rsidRPr="008C2210" w14:paraId="04D569A3" w14:textId="77777777" w:rsidTr="00497D13">
        <w:trPr>
          <w:trHeight w:val="168"/>
        </w:trPr>
        <w:tc>
          <w:tcPr>
            <w:tcW w:w="3000" w:type="dxa"/>
            <w:vMerge w:val="restart"/>
            <w:vAlign w:val="center"/>
          </w:tcPr>
          <w:p w14:paraId="04D569A0" w14:textId="77777777" w:rsidR="00C04D6A" w:rsidRPr="008C2210" w:rsidRDefault="00C04D6A" w:rsidP="00765179">
            <w:pPr>
              <w:pStyle w:val="Paragrafi"/>
              <w:ind w:firstLine="0"/>
              <w:jc w:val="center"/>
              <w:rPr>
                <w:sz w:val="20"/>
                <w:lang w:val="sq-AL"/>
              </w:rPr>
            </w:pPr>
            <w:r w:rsidRPr="008C2210">
              <w:rPr>
                <w:sz w:val="20"/>
                <w:lang w:val="sq-AL"/>
              </w:rPr>
              <w:t>7,2</w:t>
            </w:r>
          </w:p>
        </w:tc>
        <w:tc>
          <w:tcPr>
            <w:tcW w:w="3120" w:type="dxa"/>
            <w:vMerge w:val="restart"/>
            <w:vAlign w:val="center"/>
          </w:tcPr>
          <w:p w14:paraId="04D569A1" w14:textId="77777777" w:rsidR="00C04D6A" w:rsidRPr="008C2210" w:rsidRDefault="00C04D6A" w:rsidP="00765179">
            <w:pPr>
              <w:pStyle w:val="Paragrafi"/>
              <w:ind w:firstLine="0"/>
              <w:jc w:val="center"/>
              <w:rPr>
                <w:sz w:val="20"/>
                <w:lang w:val="sq-AL"/>
              </w:rPr>
            </w:pPr>
            <w:r w:rsidRPr="008C2210">
              <w:rPr>
                <w:sz w:val="20"/>
                <w:lang w:val="sq-AL"/>
              </w:rPr>
              <w:t>20</w:t>
            </w:r>
          </w:p>
        </w:tc>
        <w:tc>
          <w:tcPr>
            <w:tcW w:w="2880" w:type="dxa"/>
            <w:vAlign w:val="center"/>
          </w:tcPr>
          <w:p w14:paraId="04D569A2" w14:textId="77777777" w:rsidR="00C04D6A" w:rsidRPr="008C2210" w:rsidRDefault="00C04D6A" w:rsidP="00765179">
            <w:pPr>
              <w:pStyle w:val="Paragrafi"/>
              <w:ind w:firstLine="0"/>
              <w:jc w:val="center"/>
              <w:rPr>
                <w:sz w:val="20"/>
                <w:lang w:val="sq-AL"/>
              </w:rPr>
            </w:pPr>
            <w:r w:rsidRPr="008C2210">
              <w:rPr>
                <w:sz w:val="20"/>
                <w:lang w:val="sq-AL"/>
              </w:rPr>
              <w:t>40</w:t>
            </w:r>
          </w:p>
        </w:tc>
      </w:tr>
      <w:tr w:rsidR="00C04D6A" w:rsidRPr="008C2210" w14:paraId="04D569A7" w14:textId="77777777" w:rsidTr="00497D13">
        <w:trPr>
          <w:trHeight w:val="167"/>
        </w:trPr>
        <w:tc>
          <w:tcPr>
            <w:tcW w:w="3000" w:type="dxa"/>
            <w:vMerge/>
            <w:vAlign w:val="center"/>
          </w:tcPr>
          <w:p w14:paraId="04D569A4" w14:textId="77777777" w:rsidR="00C04D6A" w:rsidRPr="008C2210" w:rsidRDefault="00C04D6A" w:rsidP="00765179">
            <w:pPr>
              <w:pStyle w:val="Paragrafi"/>
              <w:ind w:firstLine="0"/>
              <w:jc w:val="center"/>
              <w:rPr>
                <w:sz w:val="20"/>
                <w:lang w:val="sq-AL"/>
              </w:rPr>
            </w:pPr>
          </w:p>
        </w:tc>
        <w:tc>
          <w:tcPr>
            <w:tcW w:w="3120" w:type="dxa"/>
            <w:vMerge/>
            <w:vAlign w:val="center"/>
          </w:tcPr>
          <w:p w14:paraId="04D569A5" w14:textId="77777777" w:rsidR="00C04D6A" w:rsidRPr="008C2210" w:rsidRDefault="00C04D6A" w:rsidP="00765179">
            <w:pPr>
              <w:pStyle w:val="Paragrafi"/>
              <w:ind w:firstLine="0"/>
              <w:jc w:val="center"/>
              <w:rPr>
                <w:sz w:val="20"/>
                <w:lang w:val="sq-AL"/>
              </w:rPr>
            </w:pPr>
          </w:p>
        </w:tc>
        <w:tc>
          <w:tcPr>
            <w:tcW w:w="2880" w:type="dxa"/>
            <w:vAlign w:val="center"/>
          </w:tcPr>
          <w:p w14:paraId="04D569A6" w14:textId="77777777" w:rsidR="00C04D6A" w:rsidRPr="008C2210" w:rsidRDefault="00C04D6A" w:rsidP="00765179">
            <w:pPr>
              <w:pStyle w:val="Paragrafi"/>
              <w:ind w:firstLine="0"/>
              <w:jc w:val="center"/>
              <w:rPr>
                <w:sz w:val="20"/>
                <w:lang w:val="sq-AL"/>
              </w:rPr>
            </w:pPr>
            <w:r w:rsidRPr="008C2210">
              <w:rPr>
                <w:sz w:val="20"/>
                <w:lang w:val="sq-AL"/>
              </w:rPr>
              <w:t>60</w:t>
            </w:r>
          </w:p>
        </w:tc>
      </w:tr>
      <w:tr w:rsidR="00C04D6A" w:rsidRPr="008C2210" w14:paraId="04D569AB" w14:textId="77777777" w:rsidTr="00497D13">
        <w:trPr>
          <w:trHeight w:val="113"/>
        </w:trPr>
        <w:tc>
          <w:tcPr>
            <w:tcW w:w="3000" w:type="dxa"/>
            <w:vMerge w:val="restart"/>
            <w:vAlign w:val="center"/>
          </w:tcPr>
          <w:p w14:paraId="04D569A8" w14:textId="77777777" w:rsidR="00C04D6A" w:rsidRPr="008C2210" w:rsidRDefault="00C04D6A" w:rsidP="00765179">
            <w:pPr>
              <w:pStyle w:val="Paragrafi"/>
              <w:ind w:firstLine="0"/>
              <w:jc w:val="center"/>
              <w:rPr>
                <w:sz w:val="20"/>
                <w:lang w:val="sq-AL"/>
              </w:rPr>
            </w:pPr>
            <w:r w:rsidRPr="008C2210">
              <w:rPr>
                <w:sz w:val="20"/>
                <w:lang w:val="sq-AL"/>
              </w:rPr>
              <w:t>12</w:t>
            </w:r>
          </w:p>
        </w:tc>
        <w:tc>
          <w:tcPr>
            <w:tcW w:w="3120" w:type="dxa"/>
            <w:vMerge w:val="restart"/>
            <w:vAlign w:val="center"/>
          </w:tcPr>
          <w:p w14:paraId="04D569A9" w14:textId="77777777" w:rsidR="00C04D6A" w:rsidRPr="008C2210" w:rsidRDefault="00C04D6A" w:rsidP="00765179">
            <w:pPr>
              <w:pStyle w:val="Paragrafi"/>
              <w:ind w:firstLine="0"/>
              <w:jc w:val="center"/>
              <w:rPr>
                <w:sz w:val="20"/>
                <w:lang w:val="sq-AL"/>
              </w:rPr>
            </w:pPr>
            <w:r w:rsidRPr="008C2210">
              <w:rPr>
                <w:sz w:val="20"/>
                <w:lang w:val="sq-AL"/>
              </w:rPr>
              <w:t>28</w:t>
            </w:r>
          </w:p>
        </w:tc>
        <w:tc>
          <w:tcPr>
            <w:tcW w:w="2880" w:type="dxa"/>
            <w:vAlign w:val="center"/>
          </w:tcPr>
          <w:p w14:paraId="04D569AA" w14:textId="77777777" w:rsidR="00C04D6A" w:rsidRPr="008C2210" w:rsidRDefault="00C04D6A" w:rsidP="00765179">
            <w:pPr>
              <w:pStyle w:val="Paragrafi"/>
              <w:ind w:firstLine="0"/>
              <w:jc w:val="center"/>
              <w:rPr>
                <w:sz w:val="20"/>
                <w:lang w:val="sq-AL"/>
              </w:rPr>
            </w:pPr>
            <w:r w:rsidRPr="008C2210">
              <w:rPr>
                <w:sz w:val="20"/>
                <w:lang w:val="sq-AL"/>
              </w:rPr>
              <w:t>60</w:t>
            </w:r>
          </w:p>
        </w:tc>
      </w:tr>
      <w:tr w:rsidR="00C04D6A" w:rsidRPr="008C2210" w14:paraId="04D569AF" w14:textId="77777777" w:rsidTr="00497D13">
        <w:trPr>
          <w:trHeight w:val="111"/>
        </w:trPr>
        <w:tc>
          <w:tcPr>
            <w:tcW w:w="3000" w:type="dxa"/>
            <w:vMerge/>
            <w:vAlign w:val="center"/>
          </w:tcPr>
          <w:p w14:paraId="04D569AC" w14:textId="77777777" w:rsidR="00C04D6A" w:rsidRPr="008C2210" w:rsidRDefault="00C04D6A" w:rsidP="00765179">
            <w:pPr>
              <w:pStyle w:val="Paragrafi"/>
              <w:ind w:firstLine="0"/>
              <w:jc w:val="center"/>
              <w:rPr>
                <w:sz w:val="20"/>
                <w:lang w:val="sq-AL"/>
              </w:rPr>
            </w:pPr>
          </w:p>
        </w:tc>
        <w:tc>
          <w:tcPr>
            <w:tcW w:w="3120" w:type="dxa"/>
            <w:vMerge/>
            <w:vAlign w:val="center"/>
          </w:tcPr>
          <w:p w14:paraId="04D569AD" w14:textId="77777777" w:rsidR="00C04D6A" w:rsidRPr="008C2210" w:rsidRDefault="00C04D6A" w:rsidP="00765179">
            <w:pPr>
              <w:pStyle w:val="Paragrafi"/>
              <w:ind w:firstLine="0"/>
              <w:jc w:val="center"/>
              <w:rPr>
                <w:sz w:val="20"/>
                <w:lang w:val="sq-AL"/>
              </w:rPr>
            </w:pPr>
          </w:p>
        </w:tc>
        <w:tc>
          <w:tcPr>
            <w:tcW w:w="2880" w:type="dxa"/>
            <w:vAlign w:val="center"/>
          </w:tcPr>
          <w:p w14:paraId="04D569AE" w14:textId="77777777" w:rsidR="00C04D6A" w:rsidRPr="008C2210" w:rsidRDefault="00C04D6A" w:rsidP="00765179">
            <w:pPr>
              <w:pStyle w:val="Paragrafi"/>
              <w:ind w:firstLine="0"/>
              <w:jc w:val="center"/>
              <w:rPr>
                <w:sz w:val="20"/>
                <w:lang w:val="sq-AL"/>
              </w:rPr>
            </w:pPr>
            <w:r w:rsidRPr="008C2210">
              <w:rPr>
                <w:sz w:val="20"/>
                <w:lang w:val="sq-AL"/>
              </w:rPr>
              <w:t>75</w:t>
            </w:r>
          </w:p>
        </w:tc>
      </w:tr>
      <w:tr w:rsidR="00C04D6A" w:rsidRPr="008C2210" w14:paraId="04D569B3" w14:textId="77777777" w:rsidTr="00497D13">
        <w:trPr>
          <w:trHeight w:val="111"/>
        </w:trPr>
        <w:tc>
          <w:tcPr>
            <w:tcW w:w="3000" w:type="dxa"/>
            <w:vMerge/>
            <w:vAlign w:val="center"/>
          </w:tcPr>
          <w:p w14:paraId="04D569B0" w14:textId="77777777" w:rsidR="00C04D6A" w:rsidRPr="008C2210" w:rsidRDefault="00C04D6A" w:rsidP="00765179">
            <w:pPr>
              <w:pStyle w:val="Paragrafi"/>
              <w:ind w:firstLine="0"/>
              <w:jc w:val="center"/>
              <w:rPr>
                <w:sz w:val="20"/>
                <w:lang w:val="sq-AL"/>
              </w:rPr>
            </w:pPr>
          </w:p>
        </w:tc>
        <w:tc>
          <w:tcPr>
            <w:tcW w:w="3120" w:type="dxa"/>
            <w:vMerge/>
            <w:vAlign w:val="center"/>
          </w:tcPr>
          <w:p w14:paraId="04D569B1" w14:textId="77777777" w:rsidR="00C04D6A" w:rsidRPr="008C2210" w:rsidRDefault="00C04D6A" w:rsidP="00765179">
            <w:pPr>
              <w:pStyle w:val="Paragrafi"/>
              <w:ind w:firstLine="0"/>
              <w:jc w:val="center"/>
              <w:rPr>
                <w:sz w:val="20"/>
                <w:lang w:val="sq-AL"/>
              </w:rPr>
            </w:pPr>
          </w:p>
        </w:tc>
        <w:tc>
          <w:tcPr>
            <w:tcW w:w="2880" w:type="dxa"/>
            <w:vAlign w:val="center"/>
          </w:tcPr>
          <w:p w14:paraId="04D569B2" w14:textId="77777777" w:rsidR="00C04D6A" w:rsidRPr="008C2210" w:rsidRDefault="00C04D6A" w:rsidP="00765179">
            <w:pPr>
              <w:pStyle w:val="Paragrafi"/>
              <w:ind w:firstLine="0"/>
              <w:jc w:val="center"/>
              <w:rPr>
                <w:sz w:val="20"/>
                <w:lang w:val="sq-AL"/>
              </w:rPr>
            </w:pPr>
            <w:r w:rsidRPr="008C2210">
              <w:rPr>
                <w:sz w:val="20"/>
                <w:lang w:val="sq-AL"/>
              </w:rPr>
              <w:t>95</w:t>
            </w:r>
          </w:p>
        </w:tc>
      </w:tr>
      <w:tr w:rsidR="00C04D6A" w:rsidRPr="008C2210" w14:paraId="04D569B7" w14:textId="77777777" w:rsidTr="00497D13">
        <w:trPr>
          <w:trHeight w:val="168"/>
        </w:trPr>
        <w:tc>
          <w:tcPr>
            <w:tcW w:w="3000" w:type="dxa"/>
            <w:vMerge w:val="restart"/>
            <w:vAlign w:val="center"/>
          </w:tcPr>
          <w:p w14:paraId="04D569B4" w14:textId="77777777" w:rsidR="00C04D6A" w:rsidRPr="008C2210" w:rsidRDefault="00C04D6A" w:rsidP="00765179">
            <w:pPr>
              <w:pStyle w:val="Paragrafi"/>
              <w:ind w:firstLine="0"/>
              <w:jc w:val="center"/>
              <w:rPr>
                <w:sz w:val="20"/>
                <w:lang w:val="sq-AL"/>
              </w:rPr>
            </w:pPr>
            <w:r w:rsidRPr="008C2210">
              <w:rPr>
                <w:sz w:val="20"/>
                <w:lang w:val="sq-AL"/>
              </w:rPr>
              <w:t>17,5</w:t>
            </w:r>
          </w:p>
        </w:tc>
        <w:tc>
          <w:tcPr>
            <w:tcW w:w="3120" w:type="dxa"/>
            <w:vMerge w:val="restart"/>
            <w:vAlign w:val="center"/>
          </w:tcPr>
          <w:p w14:paraId="04D569B5" w14:textId="77777777" w:rsidR="00C04D6A" w:rsidRPr="008C2210" w:rsidRDefault="00C04D6A" w:rsidP="00765179">
            <w:pPr>
              <w:pStyle w:val="Paragrafi"/>
              <w:ind w:firstLine="0"/>
              <w:jc w:val="center"/>
              <w:rPr>
                <w:sz w:val="20"/>
                <w:lang w:val="sq-AL"/>
              </w:rPr>
            </w:pPr>
            <w:r w:rsidRPr="008C2210">
              <w:rPr>
                <w:sz w:val="20"/>
                <w:lang w:val="sq-AL"/>
              </w:rPr>
              <w:t>38</w:t>
            </w:r>
          </w:p>
        </w:tc>
        <w:tc>
          <w:tcPr>
            <w:tcW w:w="2880" w:type="dxa"/>
            <w:vAlign w:val="center"/>
          </w:tcPr>
          <w:p w14:paraId="04D569B6" w14:textId="77777777" w:rsidR="00C04D6A" w:rsidRPr="008C2210" w:rsidRDefault="00C04D6A" w:rsidP="00765179">
            <w:pPr>
              <w:pStyle w:val="Paragrafi"/>
              <w:ind w:firstLine="0"/>
              <w:jc w:val="center"/>
              <w:rPr>
                <w:sz w:val="20"/>
                <w:lang w:val="sq-AL"/>
              </w:rPr>
            </w:pPr>
            <w:r w:rsidRPr="008C2210">
              <w:rPr>
                <w:sz w:val="20"/>
                <w:lang w:val="sq-AL"/>
              </w:rPr>
              <w:t>75</w:t>
            </w:r>
          </w:p>
        </w:tc>
      </w:tr>
      <w:tr w:rsidR="00C04D6A" w:rsidRPr="008C2210" w14:paraId="04D569BB" w14:textId="77777777" w:rsidTr="00497D13">
        <w:trPr>
          <w:trHeight w:val="167"/>
        </w:trPr>
        <w:tc>
          <w:tcPr>
            <w:tcW w:w="3000" w:type="dxa"/>
            <w:vMerge/>
            <w:vAlign w:val="center"/>
          </w:tcPr>
          <w:p w14:paraId="04D569B8" w14:textId="77777777" w:rsidR="00C04D6A" w:rsidRPr="008C2210" w:rsidRDefault="00C04D6A" w:rsidP="00765179">
            <w:pPr>
              <w:pStyle w:val="Paragrafi"/>
              <w:ind w:firstLine="0"/>
              <w:jc w:val="center"/>
              <w:rPr>
                <w:sz w:val="20"/>
                <w:lang w:val="sq-AL"/>
              </w:rPr>
            </w:pPr>
          </w:p>
        </w:tc>
        <w:tc>
          <w:tcPr>
            <w:tcW w:w="3120" w:type="dxa"/>
            <w:vMerge/>
            <w:vAlign w:val="center"/>
          </w:tcPr>
          <w:p w14:paraId="04D569B9" w14:textId="77777777" w:rsidR="00C04D6A" w:rsidRPr="008C2210" w:rsidRDefault="00C04D6A" w:rsidP="00765179">
            <w:pPr>
              <w:pStyle w:val="Paragrafi"/>
              <w:ind w:firstLine="0"/>
              <w:jc w:val="center"/>
              <w:rPr>
                <w:sz w:val="20"/>
                <w:lang w:val="sq-AL"/>
              </w:rPr>
            </w:pPr>
          </w:p>
        </w:tc>
        <w:tc>
          <w:tcPr>
            <w:tcW w:w="2880" w:type="dxa"/>
            <w:vAlign w:val="center"/>
          </w:tcPr>
          <w:p w14:paraId="04D569BA" w14:textId="77777777" w:rsidR="00C04D6A" w:rsidRPr="008C2210" w:rsidRDefault="00C04D6A" w:rsidP="00765179">
            <w:pPr>
              <w:pStyle w:val="Paragrafi"/>
              <w:ind w:firstLine="0"/>
              <w:jc w:val="center"/>
              <w:rPr>
                <w:sz w:val="20"/>
                <w:lang w:val="sq-AL"/>
              </w:rPr>
            </w:pPr>
            <w:r w:rsidRPr="008C2210">
              <w:rPr>
                <w:sz w:val="20"/>
                <w:lang w:val="sq-AL"/>
              </w:rPr>
              <w:t>95</w:t>
            </w:r>
          </w:p>
        </w:tc>
      </w:tr>
      <w:tr w:rsidR="00C04D6A" w:rsidRPr="008C2210" w14:paraId="04D569BF" w14:textId="77777777" w:rsidTr="00497D13">
        <w:trPr>
          <w:trHeight w:val="113"/>
        </w:trPr>
        <w:tc>
          <w:tcPr>
            <w:tcW w:w="3000" w:type="dxa"/>
            <w:vMerge w:val="restart"/>
            <w:vAlign w:val="center"/>
          </w:tcPr>
          <w:p w14:paraId="04D569BC" w14:textId="77777777" w:rsidR="00C04D6A" w:rsidRPr="008C2210" w:rsidRDefault="00C04D6A" w:rsidP="00765179">
            <w:pPr>
              <w:pStyle w:val="Paragrafi"/>
              <w:ind w:firstLine="0"/>
              <w:jc w:val="center"/>
              <w:rPr>
                <w:sz w:val="20"/>
                <w:lang w:val="sq-AL"/>
              </w:rPr>
            </w:pPr>
            <w:r w:rsidRPr="008C2210">
              <w:rPr>
                <w:sz w:val="20"/>
                <w:lang w:val="sq-AL"/>
              </w:rPr>
              <w:t>24</w:t>
            </w:r>
          </w:p>
        </w:tc>
        <w:tc>
          <w:tcPr>
            <w:tcW w:w="3120" w:type="dxa"/>
            <w:vMerge w:val="restart"/>
            <w:vAlign w:val="center"/>
          </w:tcPr>
          <w:p w14:paraId="04D569BD" w14:textId="77777777" w:rsidR="00C04D6A" w:rsidRPr="008C2210" w:rsidRDefault="00C04D6A" w:rsidP="00765179">
            <w:pPr>
              <w:pStyle w:val="Paragrafi"/>
              <w:ind w:firstLine="0"/>
              <w:jc w:val="center"/>
              <w:rPr>
                <w:sz w:val="20"/>
                <w:lang w:val="sq-AL"/>
              </w:rPr>
            </w:pPr>
            <w:r w:rsidRPr="008C2210">
              <w:rPr>
                <w:sz w:val="20"/>
                <w:lang w:val="sq-AL"/>
              </w:rPr>
              <w:t>50</w:t>
            </w:r>
          </w:p>
        </w:tc>
        <w:tc>
          <w:tcPr>
            <w:tcW w:w="2880" w:type="dxa"/>
            <w:vAlign w:val="center"/>
          </w:tcPr>
          <w:p w14:paraId="04D569BE" w14:textId="77777777" w:rsidR="00C04D6A" w:rsidRPr="008C2210" w:rsidRDefault="00C04D6A" w:rsidP="00765179">
            <w:pPr>
              <w:pStyle w:val="Paragrafi"/>
              <w:ind w:firstLine="0"/>
              <w:jc w:val="center"/>
              <w:rPr>
                <w:sz w:val="20"/>
                <w:lang w:val="sq-AL"/>
              </w:rPr>
            </w:pPr>
            <w:r w:rsidRPr="008C2210">
              <w:rPr>
                <w:sz w:val="20"/>
                <w:lang w:val="sq-AL"/>
              </w:rPr>
              <w:t>95</w:t>
            </w:r>
          </w:p>
        </w:tc>
      </w:tr>
      <w:tr w:rsidR="00C04D6A" w:rsidRPr="008C2210" w14:paraId="04D569C3" w14:textId="77777777" w:rsidTr="00497D13">
        <w:trPr>
          <w:trHeight w:val="111"/>
        </w:trPr>
        <w:tc>
          <w:tcPr>
            <w:tcW w:w="3000" w:type="dxa"/>
            <w:vMerge/>
            <w:vAlign w:val="center"/>
          </w:tcPr>
          <w:p w14:paraId="04D569C0" w14:textId="77777777" w:rsidR="00C04D6A" w:rsidRPr="008C2210" w:rsidRDefault="00C04D6A" w:rsidP="00765179">
            <w:pPr>
              <w:pStyle w:val="Paragrafi"/>
              <w:ind w:firstLine="0"/>
              <w:jc w:val="center"/>
              <w:rPr>
                <w:sz w:val="20"/>
                <w:lang w:val="sq-AL"/>
              </w:rPr>
            </w:pPr>
          </w:p>
        </w:tc>
        <w:tc>
          <w:tcPr>
            <w:tcW w:w="3120" w:type="dxa"/>
            <w:vMerge/>
            <w:vAlign w:val="center"/>
          </w:tcPr>
          <w:p w14:paraId="04D569C1" w14:textId="77777777" w:rsidR="00C04D6A" w:rsidRPr="008C2210" w:rsidRDefault="00C04D6A" w:rsidP="00765179">
            <w:pPr>
              <w:pStyle w:val="Paragrafi"/>
              <w:ind w:firstLine="0"/>
              <w:jc w:val="center"/>
              <w:rPr>
                <w:sz w:val="20"/>
                <w:lang w:val="sq-AL"/>
              </w:rPr>
            </w:pPr>
          </w:p>
        </w:tc>
        <w:tc>
          <w:tcPr>
            <w:tcW w:w="2880" w:type="dxa"/>
            <w:vAlign w:val="center"/>
          </w:tcPr>
          <w:p w14:paraId="04D569C2" w14:textId="77777777" w:rsidR="00C04D6A" w:rsidRPr="008C2210" w:rsidRDefault="00C04D6A" w:rsidP="00765179">
            <w:pPr>
              <w:pStyle w:val="Paragrafi"/>
              <w:ind w:firstLine="0"/>
              <w:jc w:val="center"/>
              <w:rPr>
                <w:sz w:val="20"/>
                <w:lang w:val="sq-AL"/>
              </w:rPr>
            </w:pPr>
            <w:r w:rsidRPr="008C2210">
              <w:rPr>
                <w:sz w:val="20"/>
                <w:lang w:val="sq-AL"/>
              </w:rPr>
              <w:t>125</w:t>
            </w:r>
          </w:p>
        </w:tc>
      </w:tr>
      <w:tr w:rsidR="00C04D6A" w:rsidRPr="008C2210" w14:paraId="04D569C7" w14:textId="77777777" w:rsidTr="00497D13">
        <w:trPr>
          <w:trHeight w:val="111"/>
        </w:trPr>
        <w:tc>
          <w:tcPr>
            <w:tcW w:w="3000" w:type="dxa"/>
            <w:vMerge/>
            <w:vAlign w:val="center"/>
          </w:tcPr>
          <w:p w14:paraId="04D569C4" w14:textId="77777777" w:rsidR="00C04D6A" w:rsidRPr="008C2210" w:rsidRDefault="00C04D6A" w:rsidP="00765179">
            <w:pPr>
              <w:pStyle w:val="Paragrafi"/>
              <w:ind w:firstLine="0"/>
              <w:jc w:val="center"/>
              <w:rPr>
                <w:sz w:val="20"/>
                <w:lang w:val="sq-AL"/>
              </w:rPr>
            </w:pPr>
          </w:p>
        </w:tc>
        <w:tc>
          <w:tcPr>
            <w:tcW w:w="3120" w:type="dxa"/>
            <w:vMerge/>
            <w:vAlign w:val="center"/>
          </w:tcPr>
          <w:p w14:paraId="04D569C5" w14:textId="77777777" w:rsidR="00C04D6A" w:rsidRPr="008C2210" w:rsidRDefault="00C04D6A" w:rsidP="00765179">
            <w:pPr>
              <w:pStyle w:val="Paragrafi"/>
              <w:ind w:firstLine="0"/>
              <w:jc w:val="center"/>
              <w:rPr>
                <w:sz w:val="20"/>
                <w:lang w:val="sq-AL"/>
              </w:rPr>
            </w:pPr>
          </w:p>
        </w:tc>
        <w:tc>
          <w:tcPr>
            <w:tcW w:w="2880" w:type="dxa"/>
            <w:vAlign w:val="center"/>
          </w:tcPr>
          <w:p w14:paraId="04D569C6" w14:textId="77777777" w:rsidR="00C04D6A" w:rsidRPr="008C2210" w:rsidRDefault="00C04D6A" w:rsidP="00765179">
            <w:pPr>
              <w:pStyle w:val="Paragrafi"/>
              <w:ind w:firstLine="0"/>
              <w:jc w:val="center"/>
              <w:rPr>
                <w:sz w:val="20"/>
                <w:lang w:val="sq-AL"/>
              </w:rPr>
            </w:pPr>
            <w:r w:rsidRPr="008C2210">
              <w:rPr>
                <w:sz w:val="20"/>
                <w:lang w:val="sq-AL"/>
              </w:rPr>
              <w:t>145</w:t>
            </w:r>
          </w:p>
        </w:tc>
      </w:tr>
      <w:tr w:rsidR="00C04D6A" w:rsidRPr="008C2210" w14:paraId="04D569CB" w14:textId="77777777" w:rsidTr="00497D13">
        <w:trPr>
          <w:trHeight w:val="168"/>
        </w:trPr>
        <w:tc>
          <w:tcPr>
            <w:tcW w:w="3000" w:type="dxa"/>
            <w:vMerge w:val="restart"/>
            <w:vAlign w:val="center"/>
          </w:tcPr>
          <w:p w14:paraId="04D569C8" w14:textId="77777777" w:rsidR="00C04D6A" w:rsidRPr="008C2210" w:rsidRDefault="00C04D6A" w:rsidP="00765179">
            <w:pPr>
              <w:pStyle w:val="Paragrafi"/>
              <w:ind w:firstLine="0"/>
              <w:jc w:val="center"/>
              <w:rPr>
                <w:sz w:val="20"/>
                <w:lang w:val="sq-AL"/>
              </w:rPr>
            </w:pPr>
            <w:r w:rsidRPr="008C2210">
              <w:rPr>
                <w:sz w:val="20"/>
                <w:lang w:val="sq-AL"/>
              </w:rPr>
              <w:t>36</w:t>
            </w:r>
          </w:p>
        </w:tc>
        <w:tc>
          <w:tcPr>
            <w:tcW w:w="3120" w:type="dxa"/>
            <w:vMerge w:val="restart"/>
            <w:vAlign w:val="center"/>
          </w:tcPr>
          <w:p w14:paraId="04D569C9" w14:textId="77777777" w:rsidR="00C04D6A" w:rsidRPr="008C2210" w:rsidRDefault="00C04D6A" w:rsidP="00765179">
            <w:pPr>
              <w:pStyle w:val="Paragrafi"/>
              <w:ind w:firstLine="0"/>
              <w:jc w:val="center"/>
              <w:rPr>
                <w:sz w:val="20"/>
                <w:lang w:val="sq-AL"/>
              </w:rPr>
            </w:pPr>
            <w:r w:rsidRPr="008C2210">
              <w:rPr>
                <w:sz w:val="20"/>
                <w:lang w:val="sq-AL"/>
              </w:rPr>
              <w:t>70</w:t>
            </w:r>
          </w:p>
        </w:tc>
        <w:tc>
          <w:tcPr>
            <w:tcW w:w="2880" w:type="dxa"/>
            <w:vAlign w:val="center"/>
          </w:tcPr>
          <w:p w14:paraId="04D569CA" w14:textId="77777777" w:rsidR="00C04D6A" w:rsidRPr="008C2210" w:rsidRDefault="00C04D6A" w:rsidP="00765179">
            <w:pPr>
              <w:pStyle w:val="Paragrafi"/>
              <w:ind w:firstLine="0"/>
              <w:jc w:val="center"/>
              <w:rPr>
                <w:sz w:val="20"/>
                <w:lang w:val="sq-AL"/>
              </w:rPr>
            </w:pPr>
            <w:r w:rsidRPr="008C2210">
              <w:rPr>
                <w:sz w:val="20"/>
                <w:lang w:val="sq-AL"/>
              </w:rPr>
              <w:t>45</w:t>
            </w:r>
          </w:p>
        </w:tc>
      </w:tr>
      <w:tr w:rsidR="00C04D6A" w:rsidRPr="008C2210" w14:paraId="04D569CF" w14:textId="77777777" w:rsidTr="00497D13">
        <w:trPr>
          <w:trHeight w:val="167"/>
        </w:trPr>
        <w:tc>
          <w:tcPr>
            <w:tcW w:w="3000" w:type="dxa"/>
            <w:vMerge/>
            <w:vAlign w:val="center"/>
          </w:tcPr>
          <w:p w14:paraId="04D569CC" w14:textId="77777777" w:rsidR="00C04D6A" w:rsidRPr="008C2210" w:rsidRDefault="00C04D6A" w:rsidP="00765179">
            <w:pPr>
              <w:pStyle w:val="Paragrafi"/>
              <w:ind w:firstLine="0"/>
              <w:jc w:val="center"/>
              <w:rPr>
                <w:sz w:val="20"/>
                <w:lang w:val="sq-AL"/>
              </w:rPr>
            </w:pPr>
          </w:p>
        </w:tc>
        <w:tc>
          <w:tcPr>
            <w:tcW w:w="3120" w:type="dxa"/>
            <w:vMerge/>
            <w:vAlign w:val="center"/>
          </w:tcPr>
          <w:p w14:paraId="04D569CD" w14:textId="77777777" w:rsidR="00C04D6A" w:rsidRPr="008C2210" w:rsidRDefault="00C04D6A" w:rsidP="00765179">
            <w:pPr>
              <w:pStyle w:val="Paragrafi"/>
              <w:ind w:firstLine="0"/>
              <w:jc w:val="center"/>
              <w:rPr>
                <w:sz w:val="20"/>
                <w:lang w:val="sq-AL"/>
              </w:rPr>
            </w:pPr>
          </w:p>
        </w:tc>
        <w:tc>
          <w:tcPr>
            <w:tcW w:w="2880" w:type="dxa"/>
            <w:vAlign w:val="center"/>
          </w:tcPr>
          <w:p w14:paraId="04D569CE" w14:textId="77777777" w:rsidR="00C04D6A" w:rsidRPr="008C2210" w:rsidRDefault="00C04D6A" w:rsidP="00765179">
            <w:pPr>
              <w:pStyle w:val="Paragrafi"/>
              <w:ind w:firstLine="0"/>
              <w:jc w:val="center"/>
              <w:rPr>
                <w:sz w:val="20"/>
                <w:lang w:val="sq-AL"/>
              </w:rPr>
            </w:pPr>
            <w:r w:rsidRPr="008C2210">
              <w:rPr>
                <w:sz w:val="20"/>
                <w:lang w:val="sq-AL"/>
              </w:rPr>
              <w:t>170</w:t>
            </w:r>
          </w:p>
        </w:tc>
      </w:tr>
      <w:tr w:rsidR="00C04D6A" w:rsidRPr="008C2210" w14:paraId="04D569D3" w14:textId="77777777" w:rsidTr="00497D13">
        <w:tc>
          <w:tcPr>
            <w:tcW w:w="3000" w:type="dxa"/>
            <w:vAlign w:val="center"/>
          </w:tcPr>
          <w:p w14:paraId="04D569D0" w14:textId="77777777" w:rsidR="00C04D6A" w:rsidRPr="008C2210" w:rsidRDefault="00C04D6A" w:rsidP="00765179">
            <w:pPr>
              <w:pStyle w:val="Paragrafi"/>
              <w:ind w:firstLine="0"/>
              <w:jc w:val="center"/>
              <w:rPr>
                <w:sz w:val="20"/>
                <w:lang w:val="sq-AL"/>
              </w:rPr>
            </w:pPr>
            <w:r w:rsidRPr="008C2210">
              <w:rPr>
                <w:sz w:val="20"/>
                <w:lang w:val="sq-AL"/>
              </w:rPr>
              <w:t>52</w:t>
            </w:r>
          </w:p>
        </w:tc>
        <w:tc>
          <w:tcPr>
            <w:tcW w:w="3120" w:type="dxa"/>
            <w:vAlign w:val="center"/>
          </w:tcPr>
          <w:p w14:paraId="04D569D1" w14:textId="77777777" w:rsidR="00C04D6A" w:rsidRPr="008C2210" w:rsidRDefault="00C04D6A" w:rsidP="00765179">
            <w:pPr>
              <w:pStyle w:val="Paragrafi"/>
              <w:ind w:firstLine="0"/>
              <w:jc w:val="center"/>
              <w:rPr>
                <w:sz w:val="20"/>
                <w:lang w:val="sq-AL"/>
              </w:rPr>
            </w:pPr>
            <w:r w:rsidRPr="008C2210">
              <w:rPr>
                <w:sz w:val="20"/>
                <w:lang w:val="sq-AL"/>
              </w:rPr>
              <w:t>95</w:t>
            </w:r>
          </w:p>
        </w:tc>
        <w:tc>
          <w:tcPr>
            <w:tcW w:w="2880" w:type="dxa"/>
            <w:vAlign w:val="center"/>
          </w:tcPr>
          <w:p w14:paraId="04D569D2" w14:textId="77777777" w:rsidR="00C04D6A" w:rsidRPr="008C2210" w:rsidRDefault="00C04D6A" w:rsidP="00765179">
            <w:pPr>
              <w:pStyle w:val="Paragrafi"/>
              <w:ind w:firstLine="0"/>
              <w:jc w:val="center"/>
              <w:rPr>
                <w:sz w:val="20"/>
                <w:lang w:val="sq-AL"/>
              </w:rPr>
            </w:pPr>
            <w:r w:rsidRPr="008C2210">
              <w:rPr>
                <w:sz w:val="20"/>
                <w:lang w:val="sq-AL"/>
              </w:rPr>
              <w:t>250</w:t>
            </w:r>
          </w:p>
        </w:tc>
      </w:tr>
      <w:tr w:rsidR="00C04D6A" w:rsidRPr="008C2210" w14:paraId="04D569D7" w14:textId="77777777" w:rsidTr="00497D13">
        <w:tc>
          <w:tcPr>
            <w:tcW w:w="3000" w:type="dxa"/>
            <w:vAlign w:val="center"/>
          </w:tcPr>
          <w:p w14:paraId="04D569D4" w14:textId="77777777" w:rsidR="00C04D6A" w:rsidRPr="008C2210" w:rsidRDefault="00C04D6A" w:rsidP="00765179">
            <w:pPr>
              <w:pStyle w:val="Paragrafi"/>
              <w:ind w:firstLine="0"/>
              <w:jc w:val="center"/>
              <w:rPr>
                <w:sz w:val="20"/>
                <w:lang w:val="sq-AL"/>
              </w:rPr>
            </w:pPr>
            <w:r w:rsidRPr="008C2210">
              <w:rPr>
                <w:sz w:val="20"/>
                <w:lang w:val="sq-AL"/>
              </w:rPr>
              <w:t>72,5</w:t>
            </w:r>
          </w:p>
        </w:tc>
        <w:tc>
          <w:tcPr>
            <w:tcW w:w="3120" w:type="dxa"/>
            <w:vAlign w:val="center"/>
          </w:tcPr>
          <w:p w14:paraId="04D569D5" w14:textId="77777777" w:rsidR="00C04D6A" w:rsidRPr="008C2210" w:rsidRDefault="00C04D6A" w:rsidP="00765179">
            <w:pPr>
              <w:pStyle w:val="Paragrafi"/>
              <w:ind w:firstLine="0"/>
              <w:jc w:val="center"/>
              <w:rPr>
                <w:sz w:val="20"/>
                <w:lang w:val="sq-AL"/>
              </w:rPr>
            </w:pPr>
            <w:r w:rsidRPr="008C2210">
              <w:rPr>
                <w:sz w:val="20"/>
                <w:lang w:val="sq-AL"/>
              </w:rPr>
              <w:t>140</w:t>
            </w:r>
          </w:p>
        </w:tc>
        <w:tc>
          <w:tcPr>
            <w:tcW w:w="2880" w:type="dxa"/>
            <w:vAlign w:val="center"/>
          </w:tcPr>
          <w:p w14:paraId="04D569D6" w14:textId="77777777" w:rsidR="00C04D6A" w:rsidRPr="008C2210" w:rsidRDefault="00C04D6A" w:rsidP="00765179">
            <w:pPr>
              <w:pStyle w:val="Paragrafi"/>
              <w:ind w:firstLine="0"/>
              <w:jc w:val="center"/>
              <w:rPr>
                <w:sz w:val="20"/>
                <w:lang w:val="sq-AL"/>
              </w:rPr>
            </w:pPr>
            <w:r w:rsidRPr="008C2210">
              <w:rPr>
                <w:sz w:val="20"/>
                <w:lang w:val="sq-AL"/>
              </w:rPr>
              <w:t>325</w:t>
            </w:r>
          </w:p>
        </w:tc>
      </w:tr>
      <w:tr w:rsidR="00C04D6A" w:rsidRPr="008C2210" w14:paraId="04D569DB" w14:textId="77777777" w:rsidTr="00497D13">
        <w:tc>
          <w:tcPr>
            <w:tcW w:w="3000" w:type="dxa"/>
            <w:vMerge w:val="restart"/>
            <w:vAlign w:val="center"/>
          </w:tcPr>
          <w:p w14:paraId="04D569D8" w14:textId="77777777" w:rsidR="00C04D6A" w:rsidRPr="008C2210" w:rsidRDefault="00C04D6A" w:rsidP="00765179">
            <w:pPr>
              <w:pStyle w:val="Paragrafi"/>
              <w:ind w:firstLine="0"/>
              <w:jc w:val="center"/>
              <w:rPr>
                <w:sz w:val="20"/>
                <w:lang w:val="sq-AL"/>
              </w:rPr>
            </w:pPr>
            <w:r w:rsidRPr="008C2210">
              <w:rPr>
                <w:sz w:val="20"/>
                <w:lang w:val="sq-AL"/>
              </w:rPr>
              <w:t>123</w:t>
            </w:r>
          </w:p>
        </w:tc>
        <w:tc>
          <w:tcPr>
            <w:tcW w:w="3120" w:type="dxa"/>
            <w:vAlign w:val="center"/>
          </w:tcPr>
          <w:p w14:paraId="04D569D9" w14:textId="77777777" w:rsidR="00C04D6A" w:rsidRPr="008C2210" w:rsidRDefault="00C04D6A" w:rsidP="00765179">
            <w:pPr>
              <w:pStyle w:val="Paragrafi"/>
              <w:ind w:firstLine="0"/>
              <w:jc w:val="center"/>
              <w:rPr>
                <w:sz w:val="20"/>
                <w:lang w:val="sq-AL"/>
              </w:rPr>
            </w:pPr>
            <w:r w:rsidRPr="008C2210">
              <w:rPr>
                <w:sz w:val="20"/>
                <w:lang w:val="sq-AL"/>
              </w:rPr>
              <w:t>(285)</w:t>
            </w:r>
          </w:p>
        </w:tc>
        <w:tc>
          <w:tcPr>
            <w:tcW w:w="2880" w:type="dxa"/>
            <w:vAlign w:val="center"/>
          </w:tcPr>
          <w:p w14:paraId="04D569DA" w14:textId="77777777" w:rsidR="00C04D6A" w:rsidRPr="008C2210" w:rsidRDefault="00C04D6A" w:rsidP="00765179">
            <w:pPr>
              <w:pStyle w:val="Paragrafi"/>
              <w:ind w:firstLine="0"/>
              <w:jc w:val="center"/>
              <w:rPr>
                <w:sz w:val="20"/>
                <w:lang w:val="sq-AL"/>
              </w:rPr>
            </w:pPr>
            <w:r w:rsidRPr="008C2210">
              <w:rPr>
                <w:sz w:val="20"/>
                <w:lang w:val="sq-AL"/>
              </w:rPr>
              <w:t>450</w:t>
            </w:r>
          </w:p>
        </w:tc>
      </w:tr>
      <w:tr w:rsidR="00C04D6A" w:rsidRPr="008C2210" w14:paraId="04D569DF" w14:textId="77777777" w:rsidTr="00497D13">
        <w:tc>
          <w:tcPr>
            <w:tcW w:w="3000" w:type="dxa"/>
            <w:vMerge/>
            <w:vAlign w:val="center"/>
          </w:tcPr>
          <w:p w14:paraId="04D569DC" w14:textId="77777777" w:rsidR="00C04D6A" w:rsidRPr="008C2210" w:rsidRDefault="00C04D6A" w:rsidP="00765179">
            <w:pPr>
              <w:pStyle w:val="Paragrafi"/>
              <w:ind w:firstLine="0"/>
              <w:jc w:val="center"/>
              <w:rPr>
                <w:sz w:val="20"/>
                <w:lang w:val="sq-AL"/>
              </w:rPr>
            </w:pPr>
          </w:p>
        </w:tc>
        <w:tc>
          <w:tcPr>
            <w:tcW w:w="3120" w:type="dxa"/>
            <w:vAlign w:val="center"/>
          </w:tcPr>
          <w:p w14:paraId="04D569DD" w14:textId="77777777" w:rsidR="00C04D6A" w:rsidRPr="008C2210" w:rsidRDefault="00C04D6A" w:rsidP="00765179">
            <w:pPr>
              <w:pStyle w:val="Paragrafi"/>
              <w:ind w:firstLine="0"/>
              <w:jc w:val="center"/>
              <w:rPr>
                <w:sz w:val="20"/>
                <w:lang w:val="sq-AL"/>
              </w:rPr>
            </w:pPr>
            <w:r w:rsidRPr="008C2210">
              <w:rPr>
                <w:sz w:val="20"/>
                <w:lang w:val="sq-AL"/>
              </w:rPr>
              <w:t>230</w:t>
            </w:r>
          </w:p>
        </w:tc>
        <w:tc>
          <w:tcPr>
            <w:tcW w:w="2880" w:type="dxa"/>
            <w:vAlign w:val="center"/>
          </w:tcPr>
          <w:p w14:paraId="04D569DE" w14:textId="77777777" w:rsidR="00C04D6A" w:rsidRPr="008C2210" w:rsidRDefault="00C04D6A" w:rsidP="00765179">
            <w:pPr>
              <w:pStyle w:val="Paragrafi"/>
              <w:ind w:firstLine="0"/>
              <w:jc w:val="center"/>
              <w:rPr>
                <w:sz w:val="20"/>
                <w:lang w:val="sq-AL"/>
              </w:rPr>
            </w:pPr>
            <w:r w:rsidRPr="008C2210">
              <w:rPr>
                <w:sz w:val="20"/>
                <w:lang w:val="sq-AL"/>
              </w:rPr>
              <w:t>550</w:t>
            </w:r>
          </w:p>
        </w:tc>
      </w:tr>
      <w:tr w:rsidR="00C04D6A" w:rsidRPr="008C2210" w14:paraId="04D569E3" w14:textId="77777777" w:rsidTr="00497D13">
        <w:tc>
          <w:tcPr>
            <w:tcW w:w="3000" w:type="dxa"/>
            <w:vMerge w:val="restart"/>
            <w:vAlign w:val="center"/>
          </w:tcPr>
          <w:p w14:paraId="04D569E0" w14:textId="77777777" w:rsidR="00C04D6A" w:rsidRPr="008C2210" w:rsidRDefault="00C04D6A" w:rsidP="00765179">
            <w:pPr>
              <w:pStyle w:val="Paragrafi"/>
              <w:ind w:firstLine="0"/>
              <w:jc w:val="center"/>
              <w:rPr>
                <w:sz w:val="20"/>
                <w:lang w:val="sq-AL"/>
              </w:rPr>
            </w:pPr>
            <w:r w:rsidRPr="008C2210">
              <w:rPr>
                <w:sz w:val="20"/>
                <w:lang w:val="sq-AL"/>
              </w:rPr>
              <w:t>145</w:t>
            </w:r>
          </w:p>
        </w:tc>
        <w:tc>
          <w:tcPr>
            <w:tcW w:w="3120" w:type="dxa"/>
            <w:vAlign w:val="center"/>
          </w:tcPr>
          <w:p w14:paraId="04D569E1" w14:textId="77777777" w:rsidR="00C04D6A" w:rsidRPr="008C2210" w:rsidRDefault="00C04D6A" w:rsidP="00765179">
            <w:pPr>
              <w:pStyle w:val="Paragrafi"/>
              <w:ind w:firstLine="0"/>
              <w:jc w:val="center"/>
              <w:rPr>
                <w:sz w:val="20"/>
                <w:lang w:val="sq-AL"/>
              </w:rPr>
            </w:pPr>
            <w:r w:rsidRPr="008C2210">
              <w:rPr>
                <w:sz w:val="20"/>
                <w:lang w:val="sq-AL"/>
              </w:rPr>
              <w:t>(185)</w:t>
            </w:r>
          </w:p>
        </w:tc>
        <w:tc>
          <w:tcPr>
            <w:tcW w:w="2880" w:type="dxa"/>
            <w:vAlign w:val="center"/>
          </w:tcPr>
          <w:p w14:paraId="04D569E2" w14:textId="77777777" w:rsidR="00C04D6A" w:rsidRPr="008C2210" w:rsidRDefault="00C04D6A" w:rsidP="00765179">
            <w:pPr>
              <w:pStyle w:val="Paragrafi"/>
              <w:ind w:firstLine="0"/>
              <w:jc w:val="center"/>
              <w:rPr>
                <w:sz w:val="20"/>
                <w:lang w:val="sq-AL"/>
              </w:rPr>
            </w:pPr>
            <w:r w:rsidRPr="008C2210">
              <w:rPr>
                <w:sz w:val="20"/>
                <w:lang w:val="sq-AL"/>
              </w:rPr>
              <w:t>(450)</w:t>
            </w:r>
          </w:p>
        </w:tc>
      </w:tr>
      <w:tr w:rsidR="00C04D6A" w:rsidRPr="008C2210" w14:paraId="04D569E7" w14:textId="77777777" w:rsidTr="00497D13">
        <w:tc>
          <w:tcPr>
            <w:tcW w:w="3000" w:type="dxa"/>
            <w:vMerge/>
            <w:vAlign w:val="center"/>
          </w:tcPr>
          <w:p w14:paraId="04D569E4" w14:textId="77777777" w:rsidR="00C04D6A" w:rsidRPr="008C2210" w:rsidRDefault="00C04D6A" w:rsidP="00765179">
            <w:pPr>
              <w:pStyle w:val="Paragrafi"/>
              <w:ind w:firstLine="0"/>
              <w:jc w:val="center"/>
              <w:rPr>
                <w:sz w:val="20"/>
                <w:lang w:val="sq-AL"/>
              </w:rPr>
            </w:pPr>
          </w:p>
        </w:tc>
        <w:tc>
          <w:tcPr>
            <w:tcW w:w="3120" w:type="dxa"/>
            <w:vAlign w:val="center"/>
          </w:tcPr>
          <w:p w14:paraId="04D569E5" w14:textId="77777777" w:rsidR="00C04D6A" w:rsidRPr="008C2210" w:rsidRDefault="00C04D6A" w:rsidP="00765179">
            <w:pPr>
              <w:pStyle w:val="Paragrafi"/>
              <w:ind w:firstLine="0"/>
              <w:jc w:val="center"/>
              <w:rPr>
                <w:sz w:val="20"/>
                <w:lang w:val="sq-AL"/>
              </w:rPr>
            </w:pPr>
            <w:r w:rsidRPr="008C2210">
              <w:rPr>
                <w:sz w:val="20"/>
                <w:lang w:val="sq-AL"/>
              </w:rPr>
              <w:t>230</w:t>
            </w:r>
          </w:p>
        </w:tc>
        <w:tc>
          <w:tcPr>
            <w:tcW w:w="2880" w:type="dxa"/>
            <w:vAlign w:val="center"/>
          </w:tcPr>
          <w:p w14:paraId="04D569E6" w14:textId="77777777" w:rsidR="00C04D6A" w:rsidRPr="008C2210" w:rsidRDefault="00C04D6A" w:rsidP="00765179">
            <w:pPr>
              <w:pStyle w:val="Paragrafi"/>
              <w:ind w:firstLine="0"/>
              <w:jc w:val="center"/>
              <w:rPr>
                <w:sz w:val="20"/>
                <w:lang w:val="sq-AL"/>
              </w:rPr>
            </w:pPr>
            <w:r w:rsidRPr="008C2210">
              <w:rPr>
                <w:sz w:val="20"/>
                <w:lang w:val="sq-AL"/>
              </w:rPr>
              <w:t>550</w:t>
            </w:r>
          </w:p>
        </w:tc>
      </w:tr>
      <w:tr w:rsidR="00C04D6A" w:rsidRPr="008C2210" w14:paraId="04D569EB" w14:textId="77777777" w:rsidTr="00497D13">
        <w:tc>
          <w:tcPr>
            <w:tcW w:w="3000" w:type="dxa"/>
            <w:vMerge/>
            <w:vAlign w:val="center"/>
          </w:tcPr>
          <w:p w14:paraId="04D569E8" w14:textId="77777777" w:rsidR="00C04D6A" w:rsidRPr="008C2210" w:rsidRDefault="00C04D6A" w:rsidP="00765179">
            <w:pPr>
              <w:pStyle w:val="Paragrafi"/>
              <w:ind w:firstLine="0"/>
              <w:jc w:val="center"/>
              <w:rPr>
                <w:sz w:val="20"/>
                <w:lang w:val="sq-AL"/>
              </w:rPr>
            </w:pPr>
          </w:p>
        </w:tc>
        <w:tc>
          <w:tcPr>
            <w:tcW w:w="3120" w:type="dxa"/>
            <w:vAlign w:val="center"/>
          </w:tcPr>
          <w:p w14:paraId="04D569E9" w14:textId="77777777" w:rsidR="00C04D6A" w:rsidRPr="008C2210" w:rsidRDefault="00C04D6A" w:rsidP="00765179">
            <w:pPr>
              <w:pStyle w:val="Paragrafi"/>
              <w:ind w:firstLine="0"/>
              <w:jc w:val="center"/>
              <w:rPr>
                <w:sz w:val="20"/>
                <w:lang w:val="sq-AL"/>
              </w:rPr>
            </w:pPr>
            <w:r w:rsidRPr="008C2210">
              <w:rPr>
                <w:sz w:val="20"/>
                <w:lang w:val="sq-AL"/>
              </w:rPr>
              <w:t>275</w:t>
            </w:r>
          </w:p>
        </w:tc>
        <w:tc>
          <w:tcPr>
            <w:tcW w:w="2880" w:type="dxa"/>
            <w:vAlign w:val="center"/>
          </w:tcPr>
          <w:p w14:paraId="04D569EA" w14:textId="77777777" w:rsidR="00C04D6A" w:rsidRPr="008C2210" w:rsidRDefault="00C04D6A" w:rsidP="00765179">
            <w:pPr>
              <w:pStyle w:val="Paragrafi"/>
              <w:ind w:firstLine="0"/>
              <w:jc w:val="center"/>
              <w:rPr>
                <w:sz w:val="20"/>
                <w:lang w:val="sq-AL"/>
              </w:rPr>
            </w:pPr>
            <w:r w:rsidRPr="008C2210">
              <w:rPr>
                <w:sz w:val="20"/>
                <w:lang w:val="sq-AL"/>
              </w:rPr>
              <w:t>650</w:t>
            </w:r>
          </w:p>
        </w:tc>
      </w:tr>
      <w:tr w:rsidR="00C04D6A" w:rsidRPr="008C2210" w14:paraId="04D569EF" w14:textId="77777777" w:rsidTr="00497D13">
        <w:tc>
          <w:tcPr>
            <w:tcW w:w="3000" w:type="dxa"/>
            <w:vMerge w:val="restart"/>
            <w:vAlign w:val="center"/>
          </w:tcPr>
          <w:p w14:paraId="04D569EC" w14:textId="77777777" w:rsidR="00C04D6A" w:rsidRPr="008C2210" w:rsidRDefault="00C04D6A" w:rsidP="00765179">
            <w:pPr>
              <w:pStyle w:val="Paragrafi"/>
              <w:ind w:firstLine="0"/>
              <w:jc w:val="center"/>
              <w:rPr>
                <w:sz w:val="20"/>
                <w:lang w:val="sq-AL"/>
              </w:rPr>
            </w:pPr>
            <w:r w:rsidRPr="008C2210">
              <w:rPr>
                <w:sz w:val="20"/>
                <w:lang w:val="sq-AL"/>
              </w:rPr>
              <w:t>170</w:t>
            </w:r>
          </w:p>
        </w:tc>
        <w:tc>
          <w:tcPr>
            <w:tcW w:w="3120" w:type="dxa"/>
            <w:vAlign w:val="center"/>
          </w:tcPr>
          <w:p w14:paraId="04D569ED" w14:textId="77777777" w:rsidR="00C04D6A" w:rsidRPr="008C2210" w:rsidRDefault="00C04D6A" w:rsidP="00765179">
            <w:pPr>
              <w:pStyle w:val="Paragrafi"/>
              <w:ind w:firstLine="0"/>
              <w:jc w:val="center"/>
              <w:rPr>
                <w:sz w:val="20"/>
                <w:lang w:val="sq-AL"/>
              </w:rPr>
            </w:pPr>
            <w:r w:rsidRPr="008C2210">
              <w:rPr>
                <w:sz w:val="20"/>
                <w:lang w:val="sq-AL"/>
              </w:rPr>
              <w:t>(230)</w:t>
            </w:r>
          </w:p>
        </w:tc>
        <w:tc>
          <w:tcPr>
            <w:tcW w:w="2880" w:type="dxa"/>
            <w:vAlign w:val="center"/>
          </w:tcPr>
          <w:p w14:paraId="04D569EE" w14:textId="77777777" w:rsidR="00C04D6A" w:rsidRPr="008C2210" w:rsidRDefault="00C04D6A" w:rsidP="00765179">
            <w:pPr>
              <w:pStyle w:val="Paragrafi"/>
              <w:ind w:firstLine="0"/>
              <w:jc w:val="center"/>
              <w:rPr>
                <w:sz w:val="20"/>
                <w:lang w:val="sq-AL"/>
              </w:rPr>
            </w:pPr>
            <w:r w:rsidRPr="008C2210">
              <w:rPr>
                <w:sz w:val="20"/>
                <w:lang w:val="sq-AL"/>
              </w:rPr>
              <w:t>(650)</w:t>
            </w:r>
          </w:p>
        </w:tc>
      </w:tr>
      <w:tr w:rsidR="00C04D6A" w:rsidRPr="008C2210" w14:paraId="04D569F3" w14:textId="77777777" w:rsidTr="00497D13">
        <w:tc>
          <w:tcPr>
            <w:tcW w:w="3000" w:type="dxa"/>
            <w:vMerge/>
            <w:vAlign w:val="center"/>
          </w:tcPr>
          <w:p w14:paraId="04D569F0" w14:textId="77777777" w:rsidR="00C04D6A" w:rsidRPr="008C2210" w:rsidRDefault="00C04D6A" w:rsidP="00765179">
            <w:pPr>
              <w:pStyle w:val="Paragrafi"/>
              <w:ind w:firstLine="0"/>
              <w:jc w:val="center"/>
              <w:rPr>
                <w:sz w:val="20"/>
                <w:lang w:val="sq-AL"/>
              </w:rPr>
            </w:pPr>
          </w:p>
        </w:tc>
        <w:tc>
          <w:tcPr>
            <w:tcW w:w="3120" w:type="dxa"/>
            <w:vAlign w:val="center"/>
          </w:tcPr>
          <w:p w14:paraId="04D569F1" w14:textId="77777777" w:rsidR="00C04D6A" w:rsidRPr="008C2210" w:rsidRDefault="00C04D6A" w:rsidP="00765179">
            <w:pPr>
              <w:pStyle w:val="Paragrafi"/>
              <w:ind w:firstLine="0"/>
              <w:jc w:val="center"/>
              <w:rPr>
                <w:sz w:val="20"/>
                <w:lang w:val="sq-AL"/>
              </w:rPr>
            </w:pPr>
            <w:r w:rsidRPr="008C2210">
              <w:rPr>
                <w:sz w:val="20"/>
                <w:lang w:val="sq-AL"/>
              </w:rPr>
              <w:t>275</w:t>
            </w:r>
          </w:p>
        </w:tc>
        <w:tc>
          <w:tcPr>
            <w:tcW w:w="2880" w:type="dxa"/>
            <w:vAlign w:val="center"/>
          </w:tcPr>
          <w:p w14:paraId="04D569F2" w14:textId="77777777" w:rsidR="00C04D6A" w:rsidRPr="008C2210" w:rsidRDefault="00C04D6A" w:rsidP="00765179">
            <w:pPr>
              <w:pStyle w:val="Paragrafi"/>
              <w:ind w:firstLine="0"/>
              <w:jc w:val="center"/>
              <w:rPr>
                <w:sz w:val="20"/>
                <w:lang w:val="sq-AL"/>
              </w:rPr>
            </w:pPr>
            <w:r w:rsidRPr="008C2210">
              <w:rPr>
                <w:sz w:val="20"/>
                <w:lang w:val="sq-AL"/>
              </w:rPr>
              <w:t>650</w:t>
            </w:r>
          </w:p>
        </w:tc>
      </w:tr>
      <w:tr w:rsidR="00C04D6A" w:rsidRPr="008C2210" w14:paraId="04D569F7" w14:textId="77777777" w:rsidTr="00497D13">
        <w:tc>
          <w:tcPr>
            <w:tcW w:w="3000" w:type="dxa"/>
            <w:vMerge/>
            <w:vAlign w:val="center"/>
          </w:tcPr>
          <w:p w14:paraId="04D569F4" w14:textId="77777777" w:rsidR="00C04D6A" w:rsidRPr="008C2210" w:rsidRDefault="00C04D6A" w:rsidP="00765179">
            <w:pPr>
              <w:pStyle w:val="Paragrafi"/>
              <w:ind w:firstLine="0"/>
              <w:jc w:val="center"/>
              <w:rPr>
                <w:sz w:val="20"/>
                <w:lang w:val="sq-AL"/>
              </w:rPr>
            </w:pPr>
          </w:p>
        </w:tc>
        <w:tc>
          <w:tcPr>
            <w:tcW w:w="3120" w:type="dxa"/>
            <w:vAlign w:val="center"/>
          </w:tcPr>
          <w:p w14:paraId="04D569F5" w14:textId="77777777" w:rsidR="00C04D6A" w:rsidRPr="008C2210" w:rsidRDefault="00C04D6A" w:rsidP="00765179">
            <w:pPr>
              <w:pStyle w:val="Paragrafi"/>
              <w:ind w:firstLine="0"/>
              <w:jc w:val="center"/>
              <w:rPr>
                <w:sz w:val="20"/>
                <w:lang w:val="sq-AL"/>
              </w:rPr>
            </w:pPr>
            <w:r w:rsidRPr="008C2210">
              <w:rPr>
                <w:sz w:val="20"/>
                <w:lang w:val="sq-AL"/>
              </w:rPr>
              <w:t>325</w:t>
            </w:r>
          </w:p>
        </w:tc>
        <w:tc>
          <w:tcPr>
            <w:tcW w:w="2880" w:type="dxa"/>
            <w:vAlign w:val="center"/>
          </w:tcPr>
          <w:p w14:paraId="04D569F6" w14:textId="77777777" w:rsidR="00C04D6A" w:rsidRPr="008C2210" w:rsidRDefault="00C04D6A" w:rsidP="00765179">
            <w:pPr>
              <w:pStyle w:val="Paragrafi"/>
              <w:ind w:firstLine="0"/>
              <w:jc w:val="center"/>
              <w:rPr>
                <w:sz w:val="20"/>
                <w:lang w:val="sq-AL"/>
              </w:rPr>
            </w:pPr>
            <w:r w:rsidRPr="008C2210">
              <w:rPr>
                <w:sz w:val="20"/>
                <w:lang w:val="sq-AL"/>
              </w:rPr>
              <w:t>750</w:t>
            </w:r>
          </w:p>
        </w:tc>
      </w:tr>
      <w:tr w:rsidR="00C04D6A" w:rsidRPr="008C2210" w14:paraId="04D569FB" w14:textId="77777777" w:rsidTr="00497D13">
        <w:tc>
          <w:tcPr>
            <w:tcW w:w="3000" w:type="dxa"/>
            <w:vMerge w:val="restart"/>
            <w:vAlign w:val="center"/>
          </w:tcPr>
          <w:p w14:paraId="04D569F8" w14:textId="77777777" w:rsidR="00C04D6A" w:rsidRPr="008C2210" w:rsidRDefault="00C04D6A" w:rsidP="00765179">
            <w:pPr>
              <w:pStyle w:val="Paragrafi"/>
              <w:ind w:firstLine="0"/>
              <w:jc w:val="center"/>
              <w:rPr>
                <w:sz w:val="20"/>
                <w:lang w:val="sq-AL"/>
              </w:rPr>
            </w:pPr>
            <w:r w:rsidRPr="008C2210">
              <w:rPr>
                <w:sz w:val="20"/>
                <w:lang w:val="sq-AL"/>
              </w:rPr>
              <w:t>245</w:t>
            </w:r>
          </w:p>
        </w:tc>
        <w:tc>
          <w:tcPr>
            <w:tcW w:w="3120" w:type="dxa"/>
            <w:vAlign w:val="center"/>
          </w:tcPr>
          <w:p w14:paraId="04D569F9" w14:textId="77777777" w:rsidR="00C04D6A" w:rsidRPr="008C2210" w:rsidRDefault="00C04D6A" w:rsidP="00765179">
            <w:pPr>
              <w:pStyle w:val="Paragrafi"/>
              <w:ind w:firstLine="0"/>
              <w:jc w:val="center"/>
              <w:rPr>
                <w:sz w:val="20"/>
                <w:lang w:val="sq-AL"/>
              </w:rPr>
            </w:pPr>
            <w:r w:rsidRPr="008C2210">
              <w:rPr>
                <w:sz w:val="20"/>
                <w:lang w:val="sq-AL"/>
              </w:rPr>
              <w:t>(275)</w:t>
            </w:r>
          </w:p>
        </w:tc>
        <w:tc>
          <w:tcPr>
            <w:tcW w:w="2880" w:type="dxa"/>
            <w:vAlign w:val="center"/>
          </w:tcPr>
          <w:p w14:paraId="04D569FA" w14:textId="77777777" w:rsidR="00C04D6A" w:rsidRPr="008C2210" w:rsidRDefault="00C04D6A" w:rsidP="00765179">
            <w:pPr>
              <w:pStyle w:val="Paragrafi"/>
              <w:ind w:firstLine="0"/>
              <w:jc w:val="center"/>
              <w:rPr>
                <w:sz w:val="20"/>
                <w:lang w:val="sq-AL"/>
              </w:rPr>
            </w:pPr>
            <w:r w:rsidRPr="008C2210">
              <w:rPr>
                <w:sz w:val="20"/>
                <w:lang w:val="sq-AL"/>
              </w:rPr>
              <w:t>(650)</w:t>
            </w:r>
          </w:p>
        </w:tc>
      </w:tr>
      <w:tr w:rsidR="00C04D6A" w:rsidRPr="008C2210" w14:paraId="04D569FF" w14:textId="77777777" w:rsidTr="00497D13">
        <w:tc>
          <w:tcPr>
            <w:tcW w:w="3000" w:type="dxa"/>
            <w:vMerge/>
            <w:vAlign w:val="center"/>
          </w:tcPr>
          <w:p w14:paraId="04D569FC" w14:textId="77777777" w:rsidR="00C04D6A" w:rsidRPr="008C2210" w:rsidRDefault="00C04D6A" w:rsidP="00765179">
            <w:pPr>
              <w:pStyle w:val="Paragrafi"/>
              <w:ind w:firstLine="0"/>
              <w:jc w:val="center"/>
              <w:rPr>
                <w:sz w:val="20"/>
                <w:lang w:val="sq-AL"/>
              </w:rPr>
            </w:pPr>
          </w:p>
        </w:tc>
        <w:tc>
          <w:tcPr>
            <w:tcW w:w="3120" w:type="dxa"/>
            <w:vAlign w:val="center"/>
          </w:tcPr>
          <w:p w14:paraId="04D569FD" w14:textId="77777777" w:rsidR="00C04D6A" w:rsidRPr="008C2210" w:rsidRDefault="00C04D6A" w:rsidP="00765179">
            <w:pPr>
              <w:pStyle w:val="Paragrafi"/>
              <w:ind w:firstLine="0"/>
              <w:jc w:val="center"/>
              <w:rPr>
                <w:sz w:val="20"/>
                <w:lang w:val="sq-AL"/>
              </w:rPr>
            </w:pPr>
            <w:r w:rsidRPr="008C2210">
              <w:rPr>
                <w:sz w:val="20"/>
                <w:lang w:val="sq-AL"/>
              </w:rPr>
              <w:t>(325)</w:t>
            </w:r>
          </w:p>
        </w:tc>
        <w:tc>
          <w:tcPr>
            <w:tcW w:w="2880" w:type="dxa"/>
            <w:vAlign w:val="center"/>
          </w:tcPr>
          <w:p w14:paraId="04D569FE" w14:textId="77777777" w:rsidR="00C04D6A" w:rsidRPr="008C2210" w:rsidRDefault="00C04D6A" w:rsidP="00765179">
            <w:pPr>
              <w:pStyle w:val="Paragrafi"/>
              <w:ind w:firstLine="0"/>
              <w:jc w:val="center"/>
              <w:rPr>
                <w:sz w:val="20"/>
                <w:lang w:val="sq-AL"/>
              </w:rPr>
            </w:pPr>
            <w:r w:rsidRPr="008C2210">
              <w:rPr>
                <w:sz w:val="20"/>
                <w:lang w:val="sq-AL"/>
              </w:rPr>
              <w:t>(750)</w:t>
            </w:r>
          </w:p>
        </w:tc>
      </w:tr>
      <w:tr w:rsidR="00C04D6A" w:rsidRPr="008C2210" w14:paraId="04D56A03" w14:textId="77777777" w:rsidTr="00497D13">
        <w:tc>
          <w:tcPr>
            <w:tcW w:w="3000" w:type="dxa"/>
            <w:vMerge/>
            <w:vAlign w:val="center"/>
          </w:tcPr>
          <w:p w14:paraId="04D56A00" w14:textId="77777777" w:rsidR="00C04D6A" w:rsidRPr="008C2210" w:rsidRDefault="00C04D6A" w:rsidP="00765179">
            <w:pPr>
              <w:pStyle w:val="Paragrafi"/>
              <w:ind w:firstLine="0"/>
              <w:jc w:val="center"/>
              <w:rPr>
                <w:sz w:val="20"/>
                <w:lang w:val="sq-AL"/>
              </w:rPr>
            </w:pPr>
          </w:p>
        </w:tc>
        <w:tc>
          <w:tcPr>
            <w:tcW w:w="3120" w:type="dxa"/>
            <w:vAlign w:val="center"/>
          </w:tcPr>
          <w:p w14:paraId="04D56A01" w14:textId="77777777" w:rsidR="00C04D6A" w:rsidRPr="008C2210" w:rsidRDefault="00C04D6A" w:rsidP="00765179">
            <w:pPr>
              <w:pStyle w:val="Paragrafi"/>
              <w:ind w:firstLine="0"/>
              <w:jc w:val="center"/>
              <w:rPr>
                <w:sz w:val="20"/>
                <w:lang w:val="sq-AL"/>
              </w:rPr>
            </w:pPr>
            <w:r w:rsidRPr="008C2210">
              <w:rPr>
                <w:sz w:val="20"/>
                <w:lang w:val="sq-AL"/>
              </w:rPr>
              <w:t>360</w:t>
            </w:r>
          </w:p>
        </w:tc>
        <w:tc>
          <w:tcPr>
            <w:tcW w:w="2880" w:type="dxa"/>
            <w:vAlign w:val="center"/>
          </w:tcPr>
          <w:p w14:paraId="04D56A02" w14:textId="77777777" w:rsidR="00C04D6A" w:rsidRPr="008C2210" w:rsidRDefault="00C04D6A" w:rsidP="00765179">
            <w:pPr>
              <w:pStyle w:val="Paragrafi"/>
              <w:ind w:firstLine="0"/>
              <w:jc w:val="center"/>
              <w:rPr>
                <w:sz w:val="20"/>
                <w:lang w:val="sq-AL"/>
              </w:rPr>
            </w:pPr>
            <w:r w:rsidRPr="008C2210">
              <w:rPr>
                <w:sz w:val="20"/>
                <w:lang w:val="sq-AL"/>
              </w:rPr>
              <w:t>850</w:t>
            </w:r>
          </w:p>
        </w:tc>
      </w:tr>
      <w:tr w:rsidR="00C04D6A" w:rsidRPr="008C2210" w14:paraId="04D56A07" w14:textId="77777777" w:rsidTr="00497D13">
        <w:tc>
          <w:tcPr>
            <w:tcW w:w="3000" w:type="dxa"/>
            <w:vMerge/>
            <w:vAlign w:val="center"/>
          </w:tcPr>
          <w:p w14:paraId="04D56A04" w14:textId="77777777" w:rsidR="00C04D6A" w:rsidRPr="008C2210" w:rsidRDefault="00C04D6A" w:rsidP="00765179">
            <w:pPr>
              <w:pStyle w:val="Paragrafi"/>
              <w:ind w:firstLine="0"/>
              <w:jc w:val="center"/>
              <w:rPr>
                <w:sz w:val="20"/>
                <w:lang w:val="sq-AL"/>
              </w:rPr>
            </w:pPr>
          </w:p>
        </w:tc>
        <w:tc>
          <w:tcPr>
            <w:tcW w:w="3120" w:type="dxa"/>
            <w:vAlign w:val="center"/>
          </w:tcPr>
          <w:p w14:paraId="04D56A05" w14:textId="77777777" w:rsidR="00C04D6A" w:rsidRPr="008C2210" w:rsidRDefault="00C04D6A" w:rsidP="00765179">
            <w:pPr>
              <w:pStyle w:val="Paragrafi"/>
              <w:ind w:firstLine="0"/>
              <w:jc w:val="center"/>
              <w:rPr>
                <w:sz w:val="20"/>
                <w:lang w:val="sq-AL"/>
              </w:rPr>
            </w:pPr>
            <w:r w:rsidRPr="008C2210">
              <w:rPr>
                <w:sz w:val="20"/>
                <w:lang w:val="sq-AL"/>
              </w:rPr>
              <w:t>395</w:t>
            </w:r>
          </w:p>
        </w:tc>
        <w:tc>
          <w:tcPr>
            <w:tcW w:w="2880" w:type="dxa"/>
            <w:vAlign w:val="center"/>
          </w:tcPr>
          <w:p w14:paraId="04D56A06" w14:textId="77777777" w:rsidR="00C04D6A" w:rsidRPr="008C2210" w:rsidRDefault="00C04D6A" w:rsidP="00765179">
            <w:pPr>
              <w:pStyle w:val="Paragrafi"/>
              <w:ind w:firstLine="0"/>
              <w:jc w:val="center"/>
              <w:rPr>
                <w:sz w:val="20"/>
                <w:lang w:val="sq-AL"/>
              </w:rPr>
            </w:pPr>
            <w:r w:rsidRPr="008C2210">
              <w:rPr>
                <w:sz w:val="20"/>
                <w:lang w:val="sq-AL"/>
              </w:rPr>
              <w:t>950</w:t>
            </w:r>
          </w:p>
        </w:tc>
      </w:tr>
      <w:tr w:rsidR="00C04D6A" w:rsidRPr="008C2210" w14:paraId="04D56A0B" w14:textId="77777777" w:rsidTr="00497D13">
        <w:tc>
          <w:tcPr>
            <w:tcW w:w="3000" w:type="dxa"/>
            <w:vMerge/>
            <w:vAlign w:val="center"/>
          </w:tcPr>
          <w:p w14:paraId="04D56A08" w14:textId="77777777" w:rsidR="00C04D6A" w:rsidRPr="008C2210" w:rsidRDefault="00C04D6A" w:rsidP="00765179">
            <w:pPr>
              <w:pStyle w:val="Paragrafi"/>
              <w:ind w:firstLine="0"/>
              <w:jc w:val="center"/>
              <w:rPr>
                <w:sz w:val="20"/>
                <w:lang w:val="sq-AL"/>
              </w:rPr>
            </w:pPr>
          </w:p>
        </w:tc>
        <w:tc>
          <w:tcPr>
            <w:tcW w:w="3120" w:type="dxa"/>
            <w:vAlign w:val="center"/>
          </w:tcPr>
          <w:p w14:paraId="04D56A09" w14:textId="77777777" w:rsidR="00C04D6A" w:rsidRPr="008C2210" w:rsidRDefault="00C04D6A" w:rsidP="00765179">
            <w:pPr>
              <w:pStyle w:val="Paragrafi"/>
              <w:ind w:firstLine="0"/>
              <w:jc w:val="center"/>
              <w:rPr>
                <w:sz w:val="20"/>
                <w:lang w:val="sq-AL"/>
              </w:rPr>
            </w:pPr>
            <w:r w:rsidRPr="008C2210">
              <w:rPr>
                <w:sz w:val="20"/>
                <w:lang w:val="sq-AL"/>
              </w:rPr>
              <w:t>460</w:t>
            </w:r>
          </w:p>
        </w:tc>
        <w:tc>
          <w:tcPr>
            <w:tcW w:w="2880" w:type="dxa"/>
            <w:vAlign w:val="center"/>
          </w:tcPr>
          <w:p w14:paraId="04D56A0A" w14:textId="77777777" w:rsidR="00C04D6A" w:rsidRPr="008C2210" w:rsidRDefault="00C04D6A" w:rsidP="00765179">
            <w:pPr>
              <w:pStyle w:val="Paragrafi"/>
              <w:ind w:firstLine="0"/>
              <w:jc w:val="center"/>
              <w:rPr>
                <w:sz w:val="20"/>
                <w:lang w:val="sq-AL"/>
              </w:rPr>
            </w:pPr>
            <w:r w:rsidRPr="008C2210">
              <w:rPr>
                <w:sz w:val="20"/>
                <w:lang w:val="sq-AL"/>
              </w:rPr>
              <w:t>1050</w:t>
            </w:r>
          </w:p>
        </w:tc>
      </w:tr>
    </w:tbl>
    <w:p w14:paraId="04D56A0C" w14:textId="77777777" w:rsidR="00C04D6A" w:rsidRPr="008C2210" w:rsidRDefault="00C04D6A" w:rsidP="00765179">
      <w:pPr>
        <w:pStyle w:val="Paragrafi"/>
        <w:jc w:val="center"/>
        <w:rPr>
          <w:lang w:val="sq-AL"/>
        </w:rPr>
      </w:pPr>
    </w:p>
    <w:p w14:paraId="04D56A0D" w14:textId="0D0FEB05" w:rsidR="00C04D6A" w:rsidRPr="008C2210" w:rsidRDefault="005167B8" w:rsidP="002B2DE5">
      <w:pPr>
        <w:pStyle w:val="Paragrafi"/>
        <w:rPr>
          <w:lang w:val="sq-AL"/>
        </w:rPr>
      </w:pPr>
      <w:r w:rsidRPr="008C2210">
        <w:rPr>
          <w:lang w:val="sq-AL"/>
        </w:rPr>
        <w:t>Shënim</w:t>
      </w:r>
      <w:r w:rsidR="00A31D48" w:rsidRPr="008C2210">
        <w:rPr>
          <w:lang w:val="sq-AL"/>
        </w:rPr>
        <w:t>.</w:t>
      </w:r>
      <w:r w:rsidR="00C04D6A" w:rsidRPr="008C2210">
        <w:rPr>
          <w:lang w:val="sq-AL"/>
        </w:rPr>
        <w:t xml:space="preserve"> Nëse vlerat në kllapa janë të pamjaftueshme për të provuar se tensionet në mes fazave janë përmbushur, kërkohen teste të tjera të mbështetura në tensionet në mes të fazave.</w:t>
      </w:r>
    </w:p>
    <w:p w14:paraId="79AA1F71" w14:textId="77777777" w:rsidR="008E69F4" w:rsidRPr="008C2210" w:rsidRDefault="008E69F4" w:rsidP="002B2DE5">
      <w:pPr>
        <w:pStyle w:val="Paragrafi"/>
        <w:rPr>
          <w:lang w:val="sq-AL"/>
        </w:rPr>
      </w:pPr>
    </w:p>
    <w:p w14:paraId="04D56A0E" w14:textId="62C61174" w:rsidR="00C04D6A" w:rsidRPr="008C2210" w:rsidRDefault="00C04D6A" w:rsidP="008E69F4">
      <w:pPr>
        <w:pStyle w:val="Paragrafi"/>
        <w:jc w:val="center"/>
        <w:rPr>
          <w:i/>
          <w:lang w:val="sq-AL"/>
        </w:rPr>
      </w:pPr>
      <w:r w:rsidRPr="008C2210">
        <w:rPr>
          <w:i/>
          <w:lang w:val="sq-AL"/>
        </w:rPr>
        <w:t>Tabel</w:t>
      </w:r>
      <w:r w:rsidR="008E69F4" w:rsidRPr="008C2210">
        <w:rPr>
          <w:i/>
          <w:lang w:val="sq-AL"/>
        </w:rPr>
        <w:t>ë</w:t>
      </w:r>
      <w:r w:rsidRPr="008C2210">
        <w:rPr>
          <w:i/>
          <w:lang w:val="sq-AL"/>
        </w:rPr>
        <w:t xml:space="preserve"> 13</w:t>
      </w:r>
      <w:r w:rsidR="008E69F4" w:rsidRPr="008C2210">
        <w:rPr>
          <w:i/>
          <w:lang w:val="sq-AL"/>
        </w:rPr>
        <w:t>.</w:t>
      </w:r>
      <w:r w:rsidRPr="008C2210">
        <w:rPr>
          <w:i/>
          <w:lang w:val="sq-AL"/>
        </w:rPr>
        <w:t xml:space="preserve"> Nivelet e izolimit të normalizuara për grupin II (Um&lt;245 kV)</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800"/>
        <w:gridCol w:w="1800"/>
        <w:gridCol w:w="1800"/>
        <w:gridCol w:w="1800"/>
      </w:tblGrid>
      <w:tr w:rsidR="00C04D6A" w:rsidRPr="008C2210" w14:paraId="04D56A12" w14:textId="77777777" w:rsidTr="00C04D6A">
        <w:tc>
          <w:tcPr>
            <w:tcW w:w="1800" w:type="dxa"/>
            <w:vMerge w:val="restart"/>
            <w:vAlign w:val="center"/>
          </w:tcPr>
          <w:p w14:paraId="04D56A0F" w14:textId="77777777" w:rsidR="00C04D6A" w:rsidRPr="008C2210" w:rsidRDefault="00C04D6A" w:rsidP="008E69F4">
            <w:pPr>
              <w:pStyle w:val="Paragrafi"/>
              <w:ind w:firstLine="0"/>
              <w:jc w:val="center"/>
              <w:rPr>
                <w:b/>
                <w:sz w:val="20"/>
                <w:lang w:val="sq-AL"/>
              </w:rPr>
            </w:pPr>
            <w:r w:rsidRPr="008C2210">
              <w:rPr>
                <w:b/>
                <w:sz w:val="20"/>
                <w:lang w:val="sq-AL"/>
              </w:rPr>
              <w:t>Tensioni më i lartë Um kV (vlera efektive)</w:t>
            </w:r>
          </w:p>
        </w:tc>
        <w:tc>
          <w:tcPr>
            <w:tcW w:w="5400" w:type="dxa"/>
            <w:gridSpan w:val="3"/>
            <w:vAlign w:val="center"/>
          </w:tcPr>
          <w:p w14:paraId="04D56A10" w14:textId="592CB488" w:rsidR="00C04D6A" w:rsidRPr="008C2210" w:rsidRDefault="00C04D6A" w:rsidP="008E69F4">
            <w:pPr>
              <w:pStyle w:val="Paragrafi"/>
              <w:ind w:firstLine="0"/>
              <w:jc w:val="center"/>
              <w:rPr>
                <w:b/>
                <w:sz w:val="20"/>
                <w:lang w:val="sq-AL"/>
              </w:rPr>
            </w:pPr>
            <w:r w:rsidRPr="008C2210">
              <w:rPr>
                <w:b/>
                <w:sz w:val="20"/>
                <w:lang w:val="sq-AL"/>
              </w:rPr>
              <w:t>Tensioni i përballimit standard për</w:t>
            </w:r>
            <w:r w:rsidR="00F87F0D" w:rsidRPr="008C2210">
              <w:rPr>
                <w:b/>
                <w:sz w:val="20"/>
                <w:lang w:val="sq-AL"/>
              </w:rPr>
              <w:t xml:space="preserve"> </w:t>
            </w:r>
            <w:r w:rsidRPr="008C2210">
              <w:rPr>
                <w:b/>
                <w:sz w:val="20"/>
                <w:lang w:val="sq-AL"/>
              </w:rPr>
              <w:t>impuls të tipit të manovrimit</w:t>
            </w:r>
          </w:p>
        </w:tc>
        <w:tc>
          <w:tcPr>
            <w:tcW w:w="1800" w:type="dxa"/>
            <w:vMerge w:val="restart"/>
            <w:vAlign w:val="center"/>
          </w:tcPr>
          <w:p w14:paraId="04D56A11" w14:textId="23169B0D" w:rsidR="00C04D6A" w:rsidRPr="008C2210" w:rsidRDefault="00C04D6A" w:rsidP="008E69F4">
            <w:pPr>
              <w:pStyle w:val="Paragrafi"/>
              <w:ind w:firstLine="0"/>
              <w:jc w:val="center"/>
              <w:rPr>
                <w:b/>
                <w:sz w:val="20"/>
                <w:lang w:val="sq-AL"/>
              </w:rPr>
            </w:pPr>
            <w:r w:rsidRPr="008C2210">
              <w:rPr>
                <w:b/>
                <w:sz w:val="20"/>
                <w:lang w:val="sq-AL"/>
              </w:rPr>
              <w:t>Tensioni i përballimit standard për</w:t>
            </w:r>
            <w:r w:rsidR="00F87F0D" w:rsidRPr="008C2210">
              <w:rPr>
                <w:b/>
                <w:sz w:val="20"/>
                <w:lang w:val="sq-AL"/>
              </w:rPr>
              <w:t xml:space="preserve"> </w:t>
            </w:r>
            <w:r w:rsidRPr="008C2210">
              <w:rPr>
                <w:b/>
                <w:sz w:val="20"/>
                <w:lang w:val="sq-AL"/>
              </w:rPr>
              <w:t>impuls të tipit rrufe (shënim 2) kV (vlera pik)</w:t>
            </w:r>
          </w:p>
        </w:tc>
      </w:tr>
      <w:tr w:rsidR="00C04D6A" w:rsidRPr="008C2210" w14:paraId="04D56A1A" w14:textId="77777777" w:rsidTr="00C04D6A">
        <w:tc>
          <w:tcPr>
            <w:tcW w:w="1800" w:type="dxa"/>
            <w:vMerge/>
            <w:vAlign w:val="center"/>
          </w:tcPr>
          <w:p w14:paraId="04D56A13" w14:textId="77777777" w:rsidR="00C04D6A" w:rsidRPr="008C2210" w:rsidRDefault="00C04D6A" w:rsidP="006A4DB8">
            <w:pPr>
              <w:pStyle w:val="Paragrafi"/>
              <w:ind w:firstLine="0"/>
              <w:rPr>
                <w:sz w:val="20"/>
                <w:lang w:val="sq-AL"/>
              </w:rPr>
            </w:pPr>
          </w:p>
        </w:tc>
        <w:tc>
          <w:tcPr>
            <w:tcW w:w="1800" w:type="dxa"/>
            <w:vAlign w:val="center"/>
          </w:tcPr>
          <w:p w14:paraId="04D56A14" w14:textId="5B5526A9" w:rsidR="00C04D6A" w:rsidRPr="008C2210" w:rsidRDefault="00C04D6A" w:rsidP="00C7174A">
            <w:pPr>
              <w:pStyle w:val="Paragrafi"/>
              <w:ind w:firstLine="0"/>
              <w:jc w:val="center"/>
              <w:rPr>
                <w:b/>
                <w:sz w:val="20"/>
                <w:lang w:val="sq-AL"/>
              </w:rPr>
            </w:pPr>
            <w:r w:rsidRPr="008C2210">
              <w:rPr>
                <w:b/>
                <w:sz w:val="20"/>
                <w:lang w:val="sq-AL"/>
              </w:rPr>
              <w:t>Izolimi gjatësor (shënimi 1) kV (vlera pik)</w:t>
            </w:r>
          </w:p>
        </w:tc>
        <w:tc>
          <w:tcPr>
            <w:tcW w:w="1800" w:type="dxa"/>
            <w:vAlign w:val="center"/>
          </w:tcPr>
          <w:p w14:paraId="04D56A15" w14:textId="1E1EDD9A" w:rsidR="00C04D6A" w:rsidRPr="008C2210" w:rsidRDefault="00C0524F" w:rsidP="008E69F4">
            <w:pPr>
              <w:pStyle w:val="Paragrafi"/>
              <w:ind w:firstLine="0"/>
              <w:jc w:val="center"/>
              <w:rPr>
                <w:b/>
                <w:sz w:val="20"/>
                <w:lang w:val="sq-AL"/>
              </w:rPr>
            </w:pPr>
            <w:r w:rsidRPr="008C2210">
              <w:rPr>
                <w:b/>
                <w:sz w:val="20"/>
                <w:lang w:val="sq-AL"/>
              </w:rPr>
              <w:t>Fazë–tokë</w:t>
            </w:r>
          </w:p>
          <w:p w14:paraId="04D56A16" w14:textId="77777777" w:rsidR="00C04D6A" w:rsidRPr="008C2210" w:rsidRDefault="00C04D6A" w:rsidP="008E69F4">
            <w:pPr>
              <w:pStyle w:val="Paragrafi"/>
              <w:ind w:firstLine="0"/>
              <w:jc w:val="center"/>
              <w:rPr>
                <w:b/>
                <w:sz w:val="20"/>
                <w:lang w:val="sq-AL"/>
              </w:rPr>
            </w:pPr>
            <w:r w:rsidRPr="008C2210">
              <w:rPr>
                <w:b/>
                <w:sz w:val="20"/>
                <w:lang w:val="sq-AL"/>
              </w:rPr>
              <w:t>kV</w:t>
            </w:r>
          </w:p>
          <w:p w14:paraId="04D56A17" w14:textId="77777777" w:rsidR="00C04D6A" w:rsidRPr="008C2210" w:rsidRDefault="00C04D6A" w:rsidP="008E69F4">
            <w:pPr>
              <w:pStyle w:val="Paragrafi"/>
              <w:ind w:firstLine="0"/>
              <w:jc w:val="center"/>
              <w:rPr>
                <w:b/>
                <w:sz w:val="20"/>
                <w:lang w:val="sq-AL"/>
              </w:rPr>
            </w:pPr>
            <w:r w:rsidRPr="008C2210">
              <w:rPr>
                <w:b/>
                <w:sz w:val="20"/>
                <w:lang w:val="sq-AL"/>
              </w:rPr>
              <w:t>(vlera pik)</w:t>
            </w:r>
          </w:p>
        </w:tc>
        <w:tc>
          <w:tcPr>
            <w:tcW w:w="1800" w:type="dxa"/>
            <w:vAlign w:val="center"/>
          </w:tcPr>
          <w:p w14:paraId="04D56A18" w14:textId="1DEA58C8" w:rsidR="00C04D6A" w:rsidRPr="008C2210" w:rsidRDefault="00C04D6A" w:rsidP="008E69F4">
            <w:pPr>
              <w:pStyle w:val="Paragrafi"/>
              <w:ind w:firstLine="0"/>
              <w:jc w:val="center"/>
              <w:rPr>
                <w:b/>
                <w:sz w:val="20"/>
                <w:lang w:val="sq-AL"/>
              </w:rPr>
            </w:pPr>
            <w:r w:rsidRPr="008C2210">
              <w:rPr>
                <w:b/>
                <w:sz w:val="20"/>
                <w:lang w:val="sq-AL"/>
              </w:rPr>
              <w:t xml:space="preserve">Ndërmjet fazave (në raport me vlerën e pikut </w:t>
            </w:r>
            <w:r w:rsidR="00C0524F" w:rsidRPr="008C2210">
              <w:rPr>
                <w:b/>
                <w:sz w:val="20"/>
                <w:lang w:val="sq-AL"/>
              </w:rPr>
              <w:t>fazë–tokë</w:t>
            </w:r>
            <w:r w:rsidRPr="008C2210">
              <w:rPr>
                <w:b/>
                <w:sz w:val="20"/>
                <w:lang w:val="sq-AL"/>
              </w:rPr>
              <w:t>)</w:t>
            </w:r>
          </w:p>
        </w:tc>
        <w:tc>
          <w:tcPr>
            <w:tcW w:w="1800" w:type="dxa"/>
            <w:vMerge/>
            <w:vAlign w:val="center"/>
          </w:tcPr>
          <w:p w14:paraId="04D56A19" w14:textId="77777777" w:rsidR="00C04D6A" w:rsidRPr="008C2210" w:rsidRDefault="00C04D6A" w:rsidP="006A4DB8">
            <w:pPr>
              <w:pStyle w:val="Paragrafi"/>
              <w:ind w:firstLine="0"/>
              <w:rPr>
                <w:sz w:val="20"/>
                <w:lang w:val="sq-AL"/>
              </w:rPr>
            </w:pPr>
          </w:p>
        </w:tc>
      </w:tr>
      <w:tr w:rsidR="00C04D6A" w:rsidRPr="008C2210" w14:paraId="04D56A21" w14:textId="77777777" w:rsidTr="00C04D6A">
        <w:tc>
          <w:tcPr>
            <w:tcW w:w="1800" w:type="dxa"/>
            <w:vMerge w:val="restart"/>
            <w:vAlign w:val="center"/>
          </w:tcPr>
          <w:p w14:paraId="04D56A1B" w14:textId="77777777" w:rsidR="00C04D6A" w:rsidRPr="008C2210" w:rsidRDefault="00C04D6A" w:rsidP="00765179">
            <w:pPr>
              <w:pStyle w:val="Paragrafi"/>
              <w:ind w:firstLine="0"/>
              <w:jc w:val="center"/>
              <w:rPr>
                <w:sz w:val="20"/>
                <w:lang w:val="sq-AL"/>
              </w:rPr>
            </w:pPr>
            <w:r w:rsidRPr="008C2210">
              <w:rPr>
                <w:sz w:val="20"/>
                <w:lang w:val="sq-AL"/>
              </w:rPr>
              <w:t>420</w:t>
            </w:r>
          </w:p>
        </w:tc>
        <w:tc>
          <w:tcPr>
            <w:tcW w:w="1800" w:type="dxa"/>
            <w:vAlign w:val="center"/>
          </w:tcPr>
          <w:p w14:paraId="04D56A1C" w14:textId="77777777" w:rsidR="00C04D6A" w:rsidRPr="008C2210" w:rsidRDefault="00C04D6A" w:rsidP="00765179">
            <w:pPr>
              <w:pStyle w:val="Paragrafi"/>
              <w:ind w:firstLine="0"/>
              <w:jc w:val="center"/>
              <w:rPr>
                <w:sz w:val="20"/>
                <w:lang w:val="sq-AL"/>
              </w:rPr>
            </w:pPr>
            <w:r w:rsidRPr="008C2210">
              <w:rPr>
                <w:sz w:val="20"/>
                <w:lang w:val="sq-AL"/>
              </w:rPr>
              <w:t>850</w:t>
            </w:r>
          </w:p>
        </w:tc>
        <w:tc>
          <w:tcPr>
            <w:tcW w:w="1800" w:type="dxa"/>
            <w:vAlign w:val="center"/>
          </w:tcPr>
          <w:p w14:paraId="04D56A1D" w14:textId="77777777" w:rsidR="00C04D6A" w:rsidRPr="008C2210" w:rsidRDefault="00C04D6A" w:rsidP="00765179">
            <w:pPr>
              <w:pStyle w:val="Paragrafi"/>
              <w:ind w:firstLine="0"/>
              <w:jc w:val="center"/>
              <w:rPr>
                <w:sz w:val="20"/>
                <w:lang w:val="sq-AL"/>
              </w:rPr>
            </w:pPr>
            <w:r w:rsidRPr="008C2210">
              <w:rPr>
                <w:sz w:val="20"/>
                <w:lang w:val="sq-AL"/>
              </w:rPr>
              <w:t>850</w:t>
            </w:r>
          </w:p>
        </w:tc>
        <w:tc>
          <w:tcPr>
            <w:tcW w:w="1800" w:type="dxa"/>
            <w:vAlign w:val="center"/>
          </w:tcPr>
          <w:p w14:paraId="04D56A1E" w14:textId="77777777" w:rsidR="00C04D6A" w:rsidRPr="008C2210" w:rsidRDefault="00C04D6A" w:rsidP="00765179">
            <w:pPr>
              <w:pStyle w:val="Paragrafi"/>
              <w:ind w:firstLine="0"/>
              <w:jc w:val="center"/>
              <w:rPr>
                <w:sz w:val="20"/>
                <w:lang w:val="sq-AL"/>
              </w:rPr>
            </w:pPr>
            <w:r w:rsidRPr="008C2210">
              <w:rPr>
                <w:sz w:val="20"/>
                <w:lang w:val="sq-AL"/>
              </w:rPr>
              <w:t>1,60</w:t>
            </w:r>
          </w:p>
        </w:tc>
        <w:tc>
          <w:tcPr>
            <w:tcW w:w="1800" w:type="dxa"/>
            <w:vAlign w:val="center"/>
          </w:tcPr>
          <w:p w14:paraId="04D56A1F" w14:textId="77777777" w:rsidR="00C04D6A" w:rsidRPr="008C2210" w:rsidRDefault="00C04D6A" w:rsidP="00765179">
            <w:pPr>
              <w:pStyle w:val="Paragrafi"/>
              <w:ind w:firstLine="0"/>
              <w:jc w:val="center"/>
              <w:rPr>
                <w:sz w:val="20"/>
                <w:lang w:val="sq-AL"/>
              </w:rPr>
            </w:pPr>
            <w:r w:rsidRPr="008C2210">
              <w:rPr>
                <w:sz w:val="20"/>
                <w:lang w:val="sq-AL"/>
              </w:rPr>
              <w:t>1 050</w:t>
            </w:r>
          </w:p>
          <w:p w14:paraId="04D56A20" w14:textId="77777777" w:rsidR="00C04D6A" w:rsidRPr="008C2210" w:rsidRDefault="00C04D6A" w:rsidP="00765179">
            <w:pPr>
              <w:pStyle w:val="Paragrafi"/>
              <w:ind w:firstLine="0"/>
              <w:jc w:val="center"/>
              <w:rPr>
                <w:sz w:val="20"/>
                <w:lang w:val="sq-AL"/>
              </w:rPr>
            </w:pPr>
            <w:r w:rsidRPr="008C2210">
              <w:rPr>
                <w:sz w:val="20"/>
                <w:lang w:val="sq-AL"/>
              </w:rPr>
              <w:t>1 175</w:t>
            </w:r>
          </w:p>
        </w:tc>
      </w:tr>
      <w:tr w:rsidR="00C04D6A" w:rsidRPr="008C2210" w14:paraId="04D56A28" w14:textId="77777777" w:rsidTr="00C04D6A">
        <w:tc>
          <w:tcPr>
            <w:tcW w:w="1800" w:type="dxa"/>
            <w:vMerge/>
            <w:vAlign w:val="center"/>
          </w:tcPr>
          <w:p w14:paraId="04D56A22" w14:textId="77777777" w:rsidR="00C04D6A" w:rsidRPr="008C2210" w:rsidRDefault="00C04D6A" w:rsidP="00765179">
            <w:pPr>
              <w:pStyle w:val="Paragrafi"/>
              <w:ind w:firstLine="0"/>
              <w:jc w:val="center"/>
              <w:rPr>
                <w:sz w:val="20"/>
                <w:lang w:val="sq-AL"/>
              </w:rPr>
            </w:pPr>
          </w:p>
        </w:tc>
        <w:tc>
          <w:tcPr>
            <w:tcW w:w="1800" w:type="dxa"/>
            <w:vAlign w:val="center"/>
          </w:tcPr>
          <w:p w14:paraId="04D56A23" w14:textId="77777777" w:rsidR="00C04D6A" w:rsidRPr="008C2210" w:rsidRDefault="00C04D6A" w:rsidP="00765179">
            <w:pPr>
              <w:pStyle w:val="Paragrafi"/>
              <w:ind w:firstLine="0"/>
              <w:jc w:val="center"/>
              <w:rPr>
                <w:sz w:val="20"/>
                <w:lang w:val="sq-AL"/>
              </w:rPr>
            </w:pPr>
            <w:r w:rsidRPr="008C2210">
              <w:rPr>
                <w:sz w:val="20"/>
                <w:lang w:val="sq-AL"/>
              </w:rPr>
              <w:t>950</w:t>
            </w:r>
          </w:p>
        </w:tc>
        <w:tc>
          <w:tcPr>
            <w:tcW w:w="1800" w:type="dxa"/>
            <w:vAlign w:val="center"/>
          </w:tcPr>
          <w:p w14:paraId="04D56A24" w14:textId="77777777" w:rsidR="00C04D6A" w:rsidRPr="008C2210" w:rsidRDefault="00C04D6A" w:rsidP="00765179">
            <w:pPr>
              <w:pStyle w:val="Paragrafi"/>
              <w:ind w:firstLine="0"/>
              <w:jc w:val="center"/>
              <w:rPr>
                <w:sz w:val="20"/>
                <w:lang w:val="sq-AL"/>
              </w:rPr>
            </w:pPr>
            <w:r w:rsidRPr="008C2210">
              <w:rPr>
                <w:sz w:val="20"/>
                <w:lang w:val="sq-AL"/>
              </w:rPr>
              <w:t>950</w:t>
            </w:r>
          </w:p>
        </w:tc>
        <w:tc>
          <w:tcPr>
            <w:tcW w:w="1800" w:type="dxa"/>
            <w:vAlign w:val="center"/>
          </w:tcPr>
          <w:p w14:paraId="04D56A25" w14:textId="77777777" w:rsidR="00C04D6A" w:rsidRPr="008C2210" w:rsidRDefault="00C04D6A" w:rsidP="00765179">
            <w:pPr>
              <w:pStyle w:val="Paragrafi"/>
              <w:ind w:firstLine="0"/>
              <w:jc w:val="center"/>
              <w:rPr>
                <w:sz w:val="20"/>
                <w:lang w:val="sq-AL"/>
              </w:rPr>
            </w:pPr>
            <w:r w:rsidRPr="008C2210">
              <w:rPr>
                <w:sz w:val="20"/>
                <w:lang w:val="sq-AL"/>
              </w:rPr>
              <w:t>1,50</w:t>
            </w:r>
          </w:p>
        </w:tc>
        <w:tc>
          <w:tcPr>
            <w:tcW w:w="1800" w:type="dxa"/>
            <w:vAlign w:val="center"/>
          </w:tcPr>
          <w:p w14:paraId="04D56A26" w14:textId="77777777" w:rsidR="00C04D6A" w:rsidRPr="008C2210" w:rsidRDefault="00C04D6A" w:rsidP="00765179">
            <w:pPr>
              <w:pStyle w:val="Paragrafi"/>
              <w:ind w:firstLine="0"/>
              <w:jc w:val="center"/>
              <w:rPr>
                <w:sz w:val="20"/>
                <w:lang w:val="sq-AL"/>
              </w:rPr>
            </w:pPr>
            <w:r w:rsidRPr="008C2210">
              <w:rPr>
                <w:sz w:val="20"/>
                <w:lang w:val="sq-AL"/>
              </w:rPr>
              <w:t>1 175</w:t>
            </w:r>
          </w:p>
          <w:p w14:paraId="04D56A27" w14:textId="77777777" w:rsidR="00C04D6A" w:rsidRPr="008C2210" w:rsidRDefault="00C04D6A" w:rsidP="00765179">
            <w:pPr>
              <w:pStyle w:val="Paragrafi"/>
              <w:ind w:firstLine="0"/>
              <w:jc w:val="center"/>
              <w:rPr>
                <w:sz w:val="20"/>
                <w:lang w:val="sq-AL"/>
              </w:rPr>
            </w:pPr>
            <w:r w:rsidRPr="008C2210">
              <w:rPr>
                <w:sz w:val="20"/>
                <w:lang w:val="sq-AL"/>
              </w:rPr>
              <w:t>1 300</w:t>
            </w:r>
          </w:p>
        </w:tc>
      </w:tr>
      <w:tr w:rsidR="00C04D6A" w:rsidRPr="008C2210" w14:paraId="04D56A2F" w14:textId="77777777" w:rsidTr="00C04D6A">
        <w:trPr>
          <w:trHeight w:val="323"/>
        </w:trPr>
        <w:tc>
          <w:tcPr>
            <w:tcW w:w="1800" w:type="dxa"/>
            <w:vMerge/>
            <w:vAlign w:val="center"/>
          </w:tcPr>
          <w:p w14:paraId="04D56A29" w14:textId="77777777" w:rsidR="00C04D6A" w:rsidRPr="008C2210" w:rsidRDefault="00C04D6A" w:rsidP="00765179">
            <w:pPr>
              <w:pStyle w:val="Paragrafi"/>
              <w:ind w:firstLine="0"/>
              <w:jc w:val="center"/>
              <w:rPr>
                <w:sz w:val="20"/>
                <w:lang w:val="sq-AL"/>
              </w:rPr>
            </w:pPr>
          </w:p>
        </w:tc>
        <w:tc>
          <w:tcPr>
            <w:tcW w:w="1800" w:type="dxa"/>
            <w:vAlign w:val="center"/>
          </w:tcPr>
          <w:p w14:paraId="04D56A2A" w14:textId="77777777" w:rsidR="00C04D6A" w:rsidRPr="008C2210" w:rsidRDefault="00C04D6A" w:rsidP="00765179">
            <w:pPr>
              <w:pStyle w:val="Paragrafi"/>
              <w:ind w:firstLine="0"/>
              <w:jc w:val="center"/>
              <w:rPr>
                <w:sz w:val="20"/>
                <w:lang w:val="sq-AL"/>
              </w:rPr>
            </w:pPr>
            <w:r w:rsidRPr="008C2210">
              <w:rPr>
                <w:sz w:val="20"/>
                <w:lang w:val="sq-AL"/>
              </w:rPr>
              <w:t>950</w:t>
            </w:r>
          </w:p>
        </w:tc>
        <w:tc>
          <w:tcPr>
            <w:tcW w:w="1800" w:type="dxa"/>
            <w:vAlign w:val="center"/>
          </w:tcPr>
          <w:p w14:paraId="04D56A2B" w14:textId="77777777" w:rsidR="00C04D6A" w:rsidRPr="008C2210" w:rsidRDefault="00C04D6A" w:rsidP="00765179">
            <w:pPr>
              <w:pStyle w:val="Paragrafi"/>
              <w:ind w:firstLine="0"/>
              <w:jc w:val="center"/>
              <w:rPr>
                <w:sz w:val="20"/>
                <w:lang w:val="sq-AL"/>
              </w:rPr>
            </w:pPr>
            <w:r w:rsidRPr="008C2210">
              <w:rPr>
                <w:sz w:val="20"/>
                <w:lang w:val="sq-AL"/>
              </w:rPr>
              <w:t>1050</w:t>
            </w:r>
          </w:p>
        </w:tc>
        <w:tc>
          <w:tcPr>
            <w:tcW w:w="1800" w:type="dxa"/>
            <w:vAlign w:val="center"/>
          </w:tcPr>
          <w:p w14:paraId="04D56A2C" w14:textId="77777777" w:rsidR="00C04D6A" w:rsidRPr="008C2210" w:rsidRDefault="00C04D6A" w:rsidP="00765179">
            <w:pPr>
              <w:pStyle w:val="Paragrafi"/>
              <w:ind w:firstLine="0"/>
              <w:jc w:val="center"/>
              <w:rPr>
                <w:sz w:val="20"/>
                <w:lang w:val="sq-AL"/>
              </w:rPr>
            </w:pPr>
            <w:r w:rsidRPr="008C2210">
              <w:rPr>
                <w:sz w:val="20"/>
                <w:lang w:val="sq-AL"/>
              </w:rPr>
              <w:t>1,50</w:t>
            </w:r>
          </w:p>
        </w:tc>
        <w:tc>
          <w:tcPr>
            <w:tcW w:w="1800" w:type="dxa"/>
            <w:vAlign w:val="center"/>
          </w:tcPr>
          <w:p w14:paraId="04D56A2D" w14:textId="77777777" w:rsidR="00C04D6A" w:rsidRPr="008C2210" w:rsidRDefault="00C04D6A" w:rsidP="00765179">
            <w:pPr>
              <w:pStyle w:val="Paragrafi"/>
              <w:ind w:firstLine="0"/>
              <w:jc w:val="center"/>
              <w:rPr>
                <w:sz w:val="20"/>
                <w:lang w:val="sq-AL"/>
              </w:rPr>
            </w:pPr>
            <w:r w:rsidRPr="008C2210">
              <w:rPr>
                <w:sz w:val="20"/>
                <w:lang w:val="sq-AL"/>
              </w:rPr>
              <w:t>1 300</w:t>
            </w:r>
          </w:p>
          <w:p w14:paraId="04D56A2E" w14:textId="77777777" w:rsidR="00C04D6A" w:rsidRPr="008C2210" w:rsidRDefault="00C04D6A" w:rsidP="00765179">
            <w:pPr>
              <w:pStyle w:val="Paragrafi"/>
              <w:ind w:firstLine="0"/>
              <w:jc w:val="center"/>
              <w:rPr>
                <w:sz w:val="20"/>
                <w:lang w:val="sq-AL"/>
              </w:rPr>
            </w:pPr>
            <w:r w:rsidRPr="008C2210">
              <w:rPr>
                <w:sz w:val="20"/>
                <w:lang w:val="sq-AL"/>
              </w:rPr>
              <w:t>1 425</w:t>
            </w:r>
          </w:p>
        </w:tc>
      </w:tr>
    </w:tbl>
    <w:p w14:paraId="04D56A30" w14:textId="77777777" w:rsidR="00C04D6A" w:rsidRPr="008C2210" w:rsidRDefault="00C04D6A" w:rsidP="002B2DE5">
      <w:pPr>
        <w:pStyle w:val="Paragrafi"/>
        <w:rPr>
          <w:lang w:val="sq-AL"/>
        </w:rPr>
      </w:pPr>
    </w:p>
    <w:p w14:paraId="04D56A31" w14:textId="5EE0940F" w:rsidR="00C04D6A" w:rsidRPr="008C2210" w:rsidRDefault="00C04D6A" w:rsidP="002B2DE5">
      <w:pPr>
        <w:pStyle w:val="Paragrafi"/>
        <w:rPr>
          <w:lang w:val="sq-AL"/>
        </w:rPr>
      </w:pPr>
      <w:r w:rsidRPr="008C2210">
        <w:rPr>
          <w:lang w:val="sq-AL"/>
        </w:rPr>
        <w:t>Shënim 1</w:t>
      </w:r>
      <w:r w:rsidR="008E69F4" w:rsidRPr="008C2210">
        <w:rPr>
          <w:lang w:val="sq-AL"/>
        </w:rPr>
        <w:t>.</w:t>
      </w:r>
      <w:r w:rsidRPr="008C2210">
        <w:rPr>
          <w:lang w:val="sq-AL"/>
        </w:rPr>
        <w:t xml:space="preserve"> Vlera e komponentes së impulsit të testit të aplikuar, ndërsa komponentja me frekuencë industriale arrin vlerën Um√2/√3.</w:t>
      </w:r>
    </w:p>
    <w:p w14:paraId="04D56A32" w14:textId="622D7166" w:rsidR="00C04D6A" w:rsidRPr="008C2210" w:rsidRDefault="00C04D6A" w:rsidP="002B2DE5">
      <w:pPr>
        <w:pStyle w:val="Paragrafi"/>
        <w:rPr>
          <w:lang w:val="sq-AL"/>
        </w:rPr>
      </w:pPr>
      <w:r w:rsidRPr="008C2210">
        <w:rPr>
          <w:lang w:val="sq-AL"/>
        </w:rPr>
        <w:t>Shënim 2</w:t>
      </w:r>
      <w:r w:rsidR="008E69F4" w:rsidRPr="008C2210">
        <w:rPr>
          <w:lang w:val="sq-AL"/>
        </w:rPr>
        <w:t>.</w:t>
      </w:r>
      <w:r w:rsidRPr="008C2210">
        <w:rPr>
          <w:lang w:val="sq-AL"/>
        </w:rPr>
        <w:t xml:space="preserve"> Për testimin e izolimit gjatësor me</w:t>
      </w:r>
      <w:r w:rsidR="00F87F0D" w:rsidRPr="008C2210">
        <w:rPr>
          <w:lang w:val="sq-AL"/>
        </w:rPr>
        <w:t xml:space="preserve"> </w:t>
      </w:r>
      <w:r w:rsidRPr="008C2210">
        <w:rPr>
          <w:lang w:val="sq-AL"/>
        </w:rPr>
        <w:t>impulse të tipit atmosferik duhet të zbatohet standardi SSH EN IEC 60071-1 ose standarde</w:t>
      </w:r>
      <w:r w:rsidR="00B37EBB" w:rsidRPr="008C2210">
        <w:rPr>
          <w:lang w:val="sq-AL"/>
        </w:rPr>
        <w:t>t</w:t>
      </w:r>
      <w:r w:rsidRPr="008C2210">
        <w:rPr>
          <w:lang w:val="sq-AL"/>
        </w:rPr>
        <w:t xml:space="preserve"> dhe/ose specifikime</w:t>
      </w:r>
      <w:r w:rsidR="00B37EBB" w:rsidRPr="008C2210">
        <w:rPr>
          <w:lang w:val="sq-AL"/>
        </w:rPr>
        <w:t>t</w:t>
      </w:r>
      <w:r w:rsidRPr="008C2210">
        <w:rPr>
          <w:lang w:val="sq-AL"/>
        </w:rPr>
        <w:t xml:space="preserve"> teknike të </w:t>
      </w:r>
      <w:r w:rsidR="009B1553" w:rsidRPr="008C2210">
        <w:rPr>
          <w:lang w:val="sq-AL"/>
        </w:rPr>
        <w:t>barasvlershme</w:t>
      </w:r>
      <w:r w:rsidRPr="008C2210">
        <w:rPr>
          <w:lang w:val="sq-AL"/>
        </w:rPr>
        <w:t xml:space="preserve"> me to.</w:t>
      </w:r>
    </w:p>
    <w:p w14:paraId="04D56A33" w14:textId="355F63DC" w:rsidR="00C04D6A" w:rsidRPr="008C2210" w:rsidRDefault="00C04D6A" w:rsidP="002B2DE5">
      <w:pPr>
        <w:pStyle w:val="Paragrafi"/>
        <w:rPr>
          <w:lang w:val="sq-AL"/>
        </w:rPr>
      </w:pPr>
      <w:r w:rsidRPr="008C2210">
        <w:rPr>
          <w:lang w:val="sq-AL"/>
        </w:rPr>
        <w:t>Kur izolatori është në një mjedis të ndotur, reagimi i izolimit ndaj tensionit m</w:t>
      </w:r>
      <w:r w:rsidR="00F87A6B" w:rsidRPr="008C2210">
        <w:rPr>
          <w:lang w:val="sq-AL"/>
        </w:rPr>
        <w:t>e</w:t>
      </w:r>
      <w:r w:rsidRPr="008C2210">
        <w:rPr>
          <w:lang w:val="sq-AL"/>
        </w:rPr>
        <w:t xml:space="preserve"> frekuencë industriale mund të ndryshojë në mënyrë të konsiderueshme. Izolatorët duhet të përballojnë tensionin m</w:t>
      </w:r>
      <w:r w:rsidR="00DB3D90" w:rsidRPr="008C2210">
        <w:rPr>
          <w:lang w:val="sq-AL"/>
        </w:rPr>
        <w:t>ë</w:t>
      </w:r>
      <w:r w:rsidRPr="008C2210">
        <w:rPr>
          <w:lang w:val="sq-AL"/>
        </w:rPr>
        <w:t xml:space="preserve"> të lartë </w:t>
      </w:r>
      <w:r w:rsidR="00D518E6" w:rsidRPr="008C2210">
        <w:rPr>
          <w:lang w:val="sq-AL"/>
        </w:rPr>
        <w:t>të</w:t>
      </w:r>
      <w:r w:rsidRPr="008C2210">
        <w:rPr>
          <w:lang w:val="sq-AL"/>
        </w:rPr>
        <w:t xml:space="preserve"> rrjetit në kushte të rrezikut të ndotjes së përhershme. Prandaj, zgjedhja e llojit të izolatorëve dhe gjatësia e zinxhirit të izolatorëve duhet të bëhet duke marrë parasysh nivelin e ndotjes në zonën që kalon linja.</w:t>
      </w:r>
    </w:p>
    <w:p w14:paraId="04D56A34" w14:textId="2CC8167C" w:rsidR="00C04D6A" w:rsidRPr="008C2210" w:rsidRDefault="00C04D6A" w:rsidP="002B2DE5">
      <w:pPr>
        <w:pStyle w:val="Paragrafi"/>
        <w:rPr>
          <w:lang w:val="sq-AL"/>
        </w:rPr>
      </w:pPr>
      <w:r w:rsidRPr="008C2210">
        <w:rPr>
          <w:lang w:val="sq-AL"/>
        </w:rPr>
        <w:t xml:space="preserve">Niveli i ndotjes së zonës duhet të zgjidhet në </w:t>
      </w:r>
      <w:r w:rsidR="00000B77" w:rsidRPr="008C2210">
        <w:rPr>
          <w:lang w:val="sq-AL"/>
        </w:rPr>
        <w:t>t</w:t>
      </w:r>
      <w:r w:rsidRPr="008C2210">
        <w:rPr>
          <w:lang w:val="sq-AL"/>
        </w:rPr>
        <w:t>abelën 14, e cila është e ndarë në katër nivele. Për çdo nivel të ndotjes është dhënë një përshkrim i disa zonave të përafërta me mjedisin e tyre tipik dhe kërkesat minimale për distancën izoluese përkatëse të linjës.</w:t>
      </w:r>
    </w:p>
    <w:p w14:paraId="348A8A86" w14:textId="77777777" w:rsidR="00600183" w:rsidRPr="008C2210" w:rsidRDefault="00600183" w:rsidP="002B2DE5">
      <w:pPr>
        <w:pStyle w:val="Paragrafi"/>
        <w:rPr>
          <w:lang w:val="sq-AL"/>
        </w:rPr>
      </w:pPr>
    </w:p>
    <w:p w14:paraId="04D56A35" w14:textId="0905F940" w:rsidR="00C04D6A" w:rsidRPr="008C2210" w:rsidRDefault="00C04D6A" w:rsidP="00600183">
      <w:pPr>
        <w:pStyle w:val="Paragrafi"/>
        <w:jc w:val="center"/>
        <w:rPr>
          <w:i/>
          <w:lang w:val="sq-AL"/>
        </w:rPr>
      </w:pPr>
      <w:r w:rsidRPr="008C2210">
        <w:rPr>
          <w:i/>
          <w:lang w:val="sq-AL"/>
        </w:rPr>
        <w:t>Tabel</w:t>
      </w:r>
      <w:r w:rsidR="00600183" w:rsidRPr="008C2210">
        <w:rPr>
          <w:i/>
          <w:lang w:val="sq-AL"/>
        </w:rPr>
        <w:t>ë</w:t>
      </w:r>
      <w:r w:rsidRPr="008C2210">
        <w:rPr>
          <w:i/>
          <w:lang w:val="sq-AL"/>
        </w:rPr>
        <w:t xml:space="preserve"> 14</w:t>
      </w:r>
      <w:r w:rsidR="00737D00" w:rsidRPr="008C2210">
        <w:rPr>
          <w:i/>
          <w:lang w:val="sq-AL"/>
        </w:rPr>
        <w:t xml:space="preserve">. </w:t>
      </w:r>
      <w:r w:rsidRPr="008C2210">
        <w:rPr>
          <w:i/>
          <w:lang w:val="sq-AL"/>
        </w:rPr>
        <w:t>Distancat minimale izoluese të linjës dhe rekomandimet e ndotjeve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6390"/>
        <w:gridCol w:w="1627"/>
      </w:tblGrid>
      <w:tr w:rsidR="00C04D6A" w:rsidRPr="008C2210" w14:paraId="04D56A39" w14:textId="77777777" w:rsidTr="00C04D6A">
        <w:tc>
          <w:tcPr>
            <w:tcW w:w="1080" w:type="dxa"/>
            <w:vAlign w:val="center"/>
          </w:tcPr>
          <w:p w14:paraId="04D56A36" w14:textId="77777777" w:rsidR="00C04D6A" w:rsidRPr="008C2210" w:rsidRDefault="00C04D6A" w:rsidP="00600183">
            <w:pPr>
              <w:pStyle w:val="Paragrafi"/>
              <w:ind w:firstLine="0"/>
              <w:jc w:val="center"/>
              <w:rPr>
                <w:b/>
                <w:sz w:val="20"/>
                <w:lang w:val="sq-AL"/>
              </w:rPr>
            </w:pPr>
            <w:r w:rsidRPr="008C2210">
              <w:rPr>
                <w:b/>
                <w:sz w:val="20"/>
                <w:lang w:val="sq-AL"/>
              </w:rPr>
              <w:t>Nivelet e ndotjes</w:t>
            </w:r>
          </w:p>
        </w:tc>
        <w:tc>
          <w:tcPr>
            <w:tcW w:w="6390" w:type="dxa"/>
            <w:vAlign w:val="center"/>
          </w:tcPr>
          <w:p w14:paraId="04D56A37" w14:textId="77777777" w:rsidR="00C04D6A" w:rsidRPr="008C2210" w:rsidRDefault="00C04D6A" w:rsidP="00600183">
            <w:pPr>
              <w:pStyle w:val="Paragrafi"/>
              <w:ind w:firstLine="0"/>
              <w:jc w:val="center"/>
              <w:rPr>
                <w:b/>
                <w:sz w:val="20"/>
                <w:lang w:val="sq-AL"/>
              </w:rPr>
            </w:pPr>
            <w:r w:rsidRPr="008C2210">
              <w:rPr>
                <w:b/>
                <w:sz w:val="20"/>
                <w:lang w:val="sq-AL"/>
              </w:rPr>
              <w:t>Shembuj të mjediseve tipike</w:t>
            </w:r>
          </w:p>
        </w:tc>
        <w:tc>
          <w:tcPr>
            <w:tcW w:w="1627" w:type="dxa"/>
            <w:vAlign w:val="center"/>
          </w:tcPr>
          <w:p w14:paraId="04D56A38" w14:textId="03E9617A" w:rsidR="00C04D6A" w:rsidRPr="008C2210" w:rsidRDefault="00C04D6A" w:rsidP="00600183">
            <w:pPr>
              <w:pStyle w:val="Paragrafi"/>
              <w:ind w:firstLine="0"/>
              <w:jc w:val="center"/>
              <w:rPr>
                <w:b/>
                <w:sz w:val="20"/>
                <w:lang w:val="sq-AL"/>
              </w:rPr>
            </w:pPr>
            <w:r w:rsidRPr="008C2210">
              <w:rPr>
                <w:b/>
                <w:sz w:val="20"/>
                <w:lang w:val="sq-AL"/>
              </w:rPr>
              <w:t>Distanca minimale izoluese</w:t>
            </w:r>
            <w:r w:rsidR="002D57DF" w:rsidRPr="008C2210">
              <w:rPr>
                <w:b/>
                <w:sz w:val="20"/>
                <w:lang w:val="sq-AL"/>
              </w:rPr>
              <w:t>mm</w:t>
            </w:r>
            <w:r w:rsidRPr="008C2210">
              <w:rPr>
                <w:b/>
                <w:sz w:val="20"/>
                <w:lang w:val="sq-AL"/>
              </w:rPr>
              <w:t>/</w:t>
            </w:r>
            <w:r w:rsidR="00A61955" w:rsidRPr="008C2210">
              <w:rPr>
                <w:b/>
                <w:sz w:val="20"/>
                <w:lang w:val="sq-AL"/>
              </w:rPr>
              <w:t xml:space="preserve"> </w:t>
            </w:r>
            <w:r w:rsidRPr="008C2210">
              <w:rPr>
                <w:b/>
                <w:sz w:val="20"/>
                <w:lang w:val="sq-AL"/>
              </w:rPr>
              <w:t>kV</w:t>
            </w:r>
            <w:r w:rsidRPr="008C2210">
              <w:rPr>
                <w:b/>
                <w:sz w:val="20"/>
                <w:vertAlign w:val="superscript"/>
                <w:lang w:val="sq-AL"/>
              </w:rPr>
              <w:t>1)</w:t>
            </w:r>
          </w:p>
        </w:tc>
      </w:tr>
      <w:tr w:rsidR="00C04D6A" w:rsidRPr="008C2210" w14:paraId="04D56A42" w14:textId="77777777" w:rsidTr="00C04D6A">
        <w:tc>
          <w:tcPr>
            <w:tcW w:w="1080" w:type="dxa"/>
            <w:vAlign w:val="center"/>
          </w:tcPr>
          <w:p w14:paraId="04D56A3A" w14:textId="77777777" w:rsidR="00C04D6A" w:rsidRPr="008C2210" w:rsidRDefault="00C04D6A" w:rsidP="00602027">
            <w:pPr>
              <w:pStyle w:val="Paragrafi"/>
              <w:ind w:firstLine="0"/>
              <w:jc w:val="center"/>
              <w:rPr>
                <w:sz w:val="20"/>
                <w:lang w:val="sq-AL"/>
              </w:rPr>
            </w:pPr>
            <w:r w:rsidRPr="008C2210">
              <w:rPr>
                <w:sz w:val="20"/>
                <w:lang w:val="sq-AL"/>
              </w:rPr>
              <w:t>I</w:t>
            </w:r>
          </w:p>
          <w:p w14:paraId="04D56A3B" w14:textId="77777777" w:rsidR="00C04D6A" w:rsidRPr="008C2210" w:rsidRDefault="00C04D6A" w:rsidP="00602027">
            <w:pPr>
              <w:pStyle w:val="Paragrafi"/>
              <w:ind w:firstLine="0"/>
              <w:jc w:val="center"/>
              <w:rPr>
                <w:sz w:val="20"/>
                <w:lang w:val="sq-AL"/>
              </w:rPr>
            </w:pPr>
            <w:r w:rsidRPr="008C2210">
              <w:rPr>
                <w:sz w:val="20"/>
                <w:lang w:val="sq-AL"/>
              </w:rPr>
              <w:t>i ulët</w:t>
            </w:r>
          </w:p>
        </w:tc>
        <w:tc>
          <w:tcPr>
            <w:tcW w:w="6390" w:type="dxa"/>
            <w:vAlign w:val="center"/>
          </w:tcPr>
          <w:p w14:paraId="04D56A3C" w14:textId="22C0E2DE" w:rsidR="00C04D6A" w:rsidRPr="008C2210" w:rsidRDefault="00C04D6A" w:rsidP="006A4DB8">
            <w:pPr>
              <w:pStyle w:val="Paragrafi"/>
              <w:ind w:firstLine="0"/>
              <w:rPr>
                <w:sz w:val="20"/>
                <w:lang w:val="sq-AL"/>
              </w:rPr>
            </w:pPr>
            <w:r w:rsidRPr="008C2210">
              <w:rPr>
                <w:sz w:val="20"/>
                <w:lang w:val="sq-AL"/>
              </w:rPr>
              <w:t>- Të gjitha industritë pa shtëpi dhe të pakt</w:t>
            </w:r>
            <w:r w:rsidR="00A61955" w:rsidRPr="008C2210">
              <w:rPr>
                <w:sz w:val="20"/>
                <w:lang w:val="sq-AL"/>
              </w:rPr>
              <w:t>a</w:t>
            </w:r>
            <w:r w:rsidRPr="008C2210">
              <w:rPr>
                <w:sz w:val="20"/>
                <w:lang w:val="sq-AL"/>
              </w:rPr>
              <w:t xml:space="preserve"> të pajisura me ngrohje</w:t>
            </w:r>
            <w:r w:rsidR="00A61955" w:rsidRPr="008C2210">
              <w:rPr>
                <w:sz w:val="20"/>
                <w:lang w:val="sq-AL"/>
              </w:rPr>
              <w:t>;</w:t>
            </w:r>
          </w:p>
          <w:p w14:paraId="04D56A3D" w14:textId="16D90938" w:rsidR="00C04D6A" w:rsidRPr="008C2210" w:rsidRDefault="00C04D6A" w:rsidP="006A4DB8">
            <w:pPr>
              <w:pStyle w:val="Paragrafi"/>
              <w:ind w:firstLine="0"/>
              <w:rPr>
                <w:sz w:val="20"/>
                <w:lang w:val="sq-AL"/>
              </w:rPr>
            </w:pPr>
            <w:r w:rsidRPr="008C2210">
              <w:rPr>
                <w:sz w:val="20"/>
                <w:lang w:val="sq-AL"/>
              </w:rPr>
              <w:t xml:space="preserve">- Zonat me dendësi të ulët të industrive apo shtëpitë, por </w:t>
            </w:r>
            <w:r w:rsidR="005410DC">
              <w:rPr>
                <w:sz w:val="20"/>
                <w:lang w:val="sq-AL"/>
              </w:rPr>
              <w:t>u</w:t>
            </w:r>
            <w:r w:rsidRPr="008C2210">
              <w:rPr>
                <w:sz w:val="20"/>
                <w:lang w:val="sq-AL"/>
              </w:rPr>
              <w:t xml:space="preserve"> nënshtrohet erë</w:t>
            </w:r>
            <w:r w:rsidR="00A61955" w:rsidRPr="008C2210">
              <w:rPr>
                <w:sz w:val="20"/>
                <w:lang w:val="sq-AL"/>
              </w:rPr>
              <w:t>rave të</w:t>
            </w:r>
            <w:r w:rsidRPr="008C2210">
              <w:rPr>
                <w:sz w:val="20"/>
                <w:lang w:val="sq-AL"/>
              </w:rPr>
              <w:t xml:space="preserve"> shpeshta apo shiut</w:t>
            </w:r>
            <w:r w:rsidR="00A61955" w:rsidRPr="008C2210">
              <w:rPr>
                <w:sz w:val="20"/>
                <w:lang w:val="sq-AL"/>
              </w:rPr>
              <w:t>;</w:t>
            </w:r>
          </w:p>
          <w:p w14:paraId="04D56A3E" w14:textId="41892B64" w:rsidR="00C04D6A" w:rsidRPr="008C2210" w:rsidRDefault="00C04D6A" w:rsidP="006A4DB8">
            <w:pPr>
              <w:pStyle w:val="Paragrafi"/>
              <w:ind w:firstLine="0"/>
              <w:rPr>
                <w:sz w:val="20"/>
                <w:lang w:val="sq-AL"/>
              </w:rPr>
            </w:pPr>
            <w:r w:rsidRPr="008C2210">
              <w:rPr>
                <w:sz w:val="20"/>
                <w:lang w:val="sq-AL"/>
              </w:rPr>
              <w:t>- Zonat bujqësore</w:t>
            </w:r>
            <w:r w:rsidRPr="008C2210">
              <w:rPr>
                <w:sz w:val="20"/>
                <w:vertAlign w:val="superscript"/>
                <w:lang w:val="sq-AL"/>
              </w:rPr>
              <w:t>2</w:t>
            </w:r>
            <w:r w:rsidR="00C0524F" w:rsidRPr="008C2210">
              <w:rPr>
                <w:sz w:val="20"/>
                <w:vertAlign w:val="superscript"/>
                <w:lang w:val="sq-AL"/>
              </w:rPr>
              <w:t>)</w:t>
            </w:r>
            <w:r w:rsidR="00A61955" w:rsidRPr="008C2210">
              <w:rPr>
                <w:sz w:val="20"/>
                <w:lang w:val="sq-AL"/>
              </w:rPr>
              <w:t>;</w:t>
            </w:r>
          </w:p>
          <w:p w14:paraId="04D56A3F" w14:textId="465268F4" w:rsidR="00C04D6A" w:rsidRPr="008C2210" w:rsidRDefault="00C04D6A" w:rsidP="006A4DB8">
            <w:pPr>
              <w:pStyle w:val="Paragrafi"/>
              <w:ind w:firstLine="0"/>
              <w:rPr>
                <w:sz w:val="20"/>
                <w:lang w:val="sq-AL"/>
              </w:rPr>
            </w:pPr>
            <w:r w:rsidRPr="008C2210">
              <w:rPr>
                <w:sz w:val="20"/>
                <w:lang w:val="sq-AL"/>
              </w:rPr>
              <w:t>- Zonat malore</w:t>
            </w:r>
            <w:r w:rsidR="00A61955" w:rsidRPr="008C2210">
              <w:rPr>
                <w:sz w:val="20"/>
                <w:lang w:val="sq-AL"/>
              </w:rPr>
              <w:t>;</w:t>
            </w:r>
          </w:p>
          <w:p w14:paraId="04D56A40" w14:textId="6291395F" w:rsidR="00C04D6A" w:rsidRPr="008C2210" w:rsidRDefault="00C04D6A" w:rsidP="006A4DB8">
            <w:pPr>
              <w:pStyle w:val="Paragrafi"/>
              <w:ind w:firstLine="0"/>
              <w:rPr>
                <w:sz w:val="20"/>
                <w:lang w:val="sq-AL"/>
              </w:rPr>
            </w:pPr>
            <w:r w:rsidRPr="008C2210">
              <w:rPr>
                <w:sz w:val="20"/>
                <w:lang w:val="sq-AL"/>
              </w:rPr>
              <w:t>- Të gjitha ato zona që</w:t>
            </w:r>
            <w:r w:rsidR="00F87F0D" w:rsidRPr="008C2210">
              <w:rPr>
                <w:sz w:val="20"/>
                <w:lang w:val="sq-AL"/>
              </w:rPr>
              <w:t xml:space="preserve"> </w:t>
            </w:r>
            <w:r w:rsidRPr="008C2210">
              <w:rPr>
                <w:sz w:val="20"/>
                <w:lang w:val="sq-AL"/>
              </w:rPr>
              <w:t>janë të vendosura të paktën 10 km deri 20 km nga deti dhe nuk janë të ekspozuar ndaj erës direkt nga deti</w:t>
            </w:r>
            <w:r w:rsidR="00A61955" w:rsidRPr="008C2210">
              <w:rPr>
                <w:sz w:val="20"/>
                <w:lang w:val="sq-AL"/>
              </w:rPr>
              <w:t>.</w:t>
            </w:r>
          </w:p>
        </w:tc>
        <w:tc>
          <w:tcPr>
            <w:tcW w:w="1627" w:type="dxa"/>
            <w:vAlign w:val="center"/>
          </w:tcPr>
          <w:p w14:paraId="04D56A41" w14:textId="77777777" w:rsidR="00C04D6A" w:rsidRPr="008C2210" w:rsidRDefault="00C04D6A" w:rsidP="006A4DB8">
            <w:pPr>
              <w:pStyle w:val="Paragrafi"/>
              <w:ind w:firstLine="0"/>
              <w:rPr>
                <w:sz w:val="20"/>
                <w:lang w:val="sq-AL"/>
              </w:rPr>
            </w:pPr>
            <w:r w:rsidRPr="008C2210">
              <w:rPr>
                <w:sz w:val="20"/>
                <w:lang w:val="sq-AL"/>
              </w:rPr>
              <w:t>16,0</w:t>
            </w:r>
          </w:p>
        </w:tc>
      </w:tr>
      <w:tr w:rsidR="00C04D6A" w:rsidRPr="008C2210" w14:paraId="04D56A49" w14:textId="77777777" w:rsidTr="00C04D6A">
        <w:tc>
          <w:tcPr>
            <w:tcW w:w="1080" w:type="dxa"/>
            <w:vAlign w:val="center"/>
          </w:tcPr>
          <w:p w14:paraId="04D56A43" w14:textId="77777777" w:rsidR="00C04D6A" w:rsidRPr="008C2210" w:rsidRDefault="00C04D6A" w:rsidP="00602027">
            <w:pPr>
              <w:pStyle w:val="Paragrafi"/>
              <w:ind w:firstLine="0"/>
              <w:jc w:val="center"/>
              <w:rPr>
                <w:sz w:val="20"/>
                <w:lang w:val="sq-AL"/>
              </w:rPr>
            </w:pPr>
            <w:r w:rsidRPr="008C2210">
              <w:rPr>
                <w:sz w:val="20"/>
                <w:lang w:val="sq-AL"/>
              </w:rPr>
              <w:t>II</w:t>
            </w:r>
          </w:p>
          <w:p w14:paraId="04D56A44" w14:textId="77777777" w:rsidR="00C04D6A" w:rsidRPr="008C2210" w:rsidRDefault="00C04D6A" w:rsidP="00602027">
            <w:pPr>
              <w:pStyle w:val="Paragrafi"/>
              <w:ind w:firstLine="0"/>
              <w:jc w:val="center"/>
              <w:rPr>
                <w:sz w:val="20"/>
                <w:lang w:val="sq-AL"/>
              </w:rPr>
            </w:pPr>
            <w:r w:rsidRPr="008C2210">
              <w:rPr>
                <w:sz w:val="20"/>
                <w:lang w:val="sq-AL"/>
              </w:rPr>
              <w:t>i mesëm</w:t>
            </w:r>
          </w:p>
        </w:tc>
        <w:tc>
          <w:tcPr>
            <w:tcW w:w="6390" w:type="dxa"/>
            <w:vAlign w:val="center"/>
          </w:tcPr>
          <w:p w14:paraId="04D56A45" w14:textId="1E2D0C64" w:rsidR="00C04D6A" w:rsidRPr="008C2210" w:rsidRDefault="00C04D6A" w:rsidP="006A4DB8">
            <w:pPr>
              <w:pStyle w:val="Paragrafi"/>
              <w:ind w:firstLine="0"/>
              <w:rPr>
                <w:sz w:val="20"/>
                <w:lang w:val="sq-AL"/>
              </w:rPr>
            </w:pPr>
            <w:r w:rsidRPr="008C2210">
              <w:rPr>
                <w:sz w:val="20"/>
                <w:lang w:val="sq-AL"/>
              </w:rPr>
              <w:t>- Zonat me industri që prodhon tym veçanërisht të papastër dhe/ose</w:t>
            </w:r>
            <w:r w:rsidR="009B1553" w:rsidRPr="008C2210">
              <w:rPr>
                <w:sz w:val="20"/>
                <w:lang w:val="sq-AL"/>
              </w:rPr>
              <w:t xml:space="preserve"> </w:t>
            </w:r>
            <w:r w:rsidRPr="008C2210">
              <w:rPr>
                <w:sz w:val="20"/>
                <w:lang w:val="sq-AL"/>
              </w:rPr>
              <w:t>me</w:t>
            </w:r>
            <w:r w:rsidR="009B1553" w:rsidRPr="008C2210">
              <w:rPr>
                <w:sz w:val="20"/>
                <w:lang w:val="sq-AL"/>
              </w:rPr>
              <w:t xml:space="preserve"> </w:t>
            </w:r>
            <w:r w:rsidRPr="008C2210">
              <w:rPr>
                <w:sz w:val="20"/>
                <w:lang w:val="sq-AL"/>
              </w:rPr>
              <w:t>dendësi mesatare të shtëpive që përdorin ngrohjen</w:t>
            </w:r>
            <w:r w:rsidR="00A61955" w:rsidRPr="008C2210">
              <w:rPr>
                <w:sz w:val="20"/>
                <w:lang w:val="sq-AL"/>
              </w:rPr>
              <w:t>;</w:t>
            </w:r>
          </w:p>
          <w:p w14:paraId="04D56A46" w14:textId="7ADE47EE" w:rsidR="00C04D6A" w:rsidRPr="008C2210" w:rsidRDefault="00C04D6A" w:rsidP="006A4DB8">
            <w:pPr>
              <w:pStyle w:val="Paragrafi"/>
              <w:ind w:firstLine="0"/>
              <w:rPr>
                <w:sz w:val="20"/>
                <w:lang w:val="sq-AL"/>
              </w:rPr>
            </w:pPr>
            <w:r w:rsidRPr="008C2210">
              <w:rPr>
                <w:sz w:val="20"/>
                <w:lang w:val="sq-AL"/>
              </w:rPr>
              <w:t>- Zonat me dendësi të lartë banimi dhe/ose industriale në prani të erërave dhe/ose shiut</w:t>
            </w:r>
            <w:r w:rsidR="00A61955" w:rsidRPr="008C2210">
              <w:rPr>
                <w:sz w:val="20"/>
                <w:lang w:val="sq-AL"/>
              </w:rPr>
              <w:t>;</w:t>
            </w:r>
          </w:p>
          <w:p w14:paraId="04D56A47" w14:textId="347BE5F0" w:rsidR="00C04D6A" w:rsidRPr="008C2210" w:rsidRDefault="00C04D6A" w:rsidP="006A4DB8">
            <w:pPr>
              <w:pStyle w:val="Paragrafi"/>
              <w:ind w:firstLine="0"/>
              <w:rPr>
                <w:sz w:val="20"/>
                <w:lang w:val="sq-AL"/>
              </w:rPr>
            </w:pPr>
            <w:r w:rsidRPr="008C2210">
              <w:rPr>
                <w:sz w:val="20"/>
                <w:lang w:val="sq-AL"/>
              </w:rPr>
              <w:t>- Zonat të ekspozuara</w:t>
            </w:r>
            <w:r w:rsidR="009B1553" w:rsidRPr="008C2210">
              <w:rPr>
                <w:sz w:val="20"/>
                <w:lang w:val="sq-AL"/>
              </w:rPr>
              <w:t xml:space="preserve"> </w:t>
            </w:r>
            <w:r w:rsidRPr="008C2210">
              <w:rPr>
                <w:sz w:val="20"/>
                <w:lang w:val="sq-AL"/>
              </w:rPr>
              <w:t>ndaj erërave të detit, por jo shumë afër bregdetit (të paktën disa kilometra largësi</w:t>
            </w:r>
            <w:r w:rsidRPr="008C2210">
              <w:rPr>
                <w:sz w:val="20"/>
                <w:vertAlign w:val="superscript"/>
                <w:lang w:val="sq-AL"/>
              </w:rPr>
              <w:t>3)</w:t>
            </w:r>
            <w:r w:rsidRPr="008C2210">
              <w:rPr>
                <w:sz w:val="20"/>
                <w:lang w:val="sq-AL"/>
              </w:rPr>
              <w:t>.</w:t>
            </w:r>
          </w:p>
        </w:tc>
        <w:tc>
          <w:tcPr>
            <w:tcW w:w="1627" w:type="dxa"/>
            <w:vAlign w:val="center"/>
          </w:tcPr>
          <w:p w14:paraId="04D56A48" w14:textId="77777777" w:rsidR="00C04D6A" w:rsidRPr="008C2210" w:rsidRDefault="00C04D6A" w:rsidP="006A4DB8">
            <w:pPr>
              <w:pStyle w:val="Paragrafi"/>
              <w:ind w:firstLine="0"/>
              <w:rPr>
                <w:sz w:val="20"/>
                <w:lang w:val="sq-AL"/>
              </w:rPr>
            </w:pPr>
            <w:r w:rsidRPr="008C2210">
              <w:rPr>
                <w:sz w:val="20"/>
                <w:lang w:val="sq-AL"/>
              </w:rPr>
              <w:t>20,0</w:t>
            </w:r>
          </w:p>
        </w:tc>
      </w:tr>
      <w:tr w:rsidR="00C04D6A" w:rsidRPr="008C2210" w14:paraId="04D56A4F" w14:textId="77777777" w:rsidTr="00C04D6A">
        <w:tc>
          <w:tcPr>
            <w:tcW w:w="1080" w:type="dxa"/>
            <w:vAlign w:val="center"/>
          </w:tcPr>
          <w:p w14:paraId="04D56A4A" w14:textId="77777777" w:rsidR="00C04D6A" w:rsidRPr="008C2210" w:rsidRDefault="00C04D6A" w:rsidP="00602027">
            <w:pPr>
              <w:pStyle w:val="Paragrafi"/>
              <w:ind w:firstLine="0"/>
              <w:jc w:val="center"/>
              <w:rPr>
                <w:sz w:val="20"/>
                <w:lang w:val="sq-AL"/>
              </w:rPr>
            </w:pPr>
            <w:r w:rsidRPr="008C2210">
              <w:rPr>
                <w:sz w:val="20"/>
                <w:lang w:val="sq-AL"/>
              </w:rPr>
              <w:t>III</w:t>
            </w:r>
          </w:p>
          <w:p w14:paraId="04D56A4B" w14:textId="77777777" w:rsidR="00C04D6A" w:rsidRPr="008C2210" w:rsidRDefault="00C04D6A" w:rsidP="00602027">
            <w:pPr>
              <w:pStyle w:val="Paragrafi"/>
              <w:ind w:firstLine="0"/>
              <w:jc w:val="center"/>
              <w:rPr>
                <w:sz w:val="20"/>
                <w:lang w:val="sq-AL"/>
              </w:rPr>
            </w:pPr>
            <w:r w:rsidRPr="008C2210">
              <w:rPr>
                <w:sz w:val="20"/>
                <w:lang w:val="sq-AL"/>
              </w:rPr>
              <w:t>i lartë</w:t>
            </w:r>
          </w:p>
        </w:tc>
        <w:tc>
          <w:tcPr>
            <w:tcW w:w="6390" w:type="dxa"/>
            <w:vAlign w:val="center"/>
          </w:tcPr>
          <w:p w14:paraId="04D56A4C" w14:textId="41AD44BF" w:rsidR="00C04D6A" w:rsidRPr="008C2210" w:rsidRDefault="00C04D6A" w:rsidP="006A4DB8">
            <w:pPr>
              <w:pStyle w:val="Paragrafi"/>
              <w:ind w:firstLine="0"/>
              <w:rPr>
                <w:sz w:val="20"/>
                <w:lang w:val="sq-AL"/>
              </w:rPr>
            </w:pPr>
            <w:r w:rsidRPr="008C2210">
              <w:rPr>
                <w:sz w:val="20"/>
                <w:lang w:val="sq-AL"/>
              </w:rPr>
              <w:t>- Zonat me dendësi të lartë të industrive dhe periferitë e qyteteve të mëdha me një dendësi të lartë të ngrohjes që gjeneron ndotje</w:t>
            </w:r>
            <w:r w:rsidR="00A61955" w:rsidRPr="008C2210">
              <w:rPr>
                <w:sz w:val="20"/>
                <w:lang w:val="sq-AL"/>
              </w:rPr>
              <w:t>;</w:t>
            </w:r>
          </w:p>
          <w:p w14:paraId="04D56A4D" w14:textId="77777777" w:rsidR="00C04D6A" w:rsidRPr="008C2210" w:rsidRDefault="00C04D6A" w:rsidP="006A4DB8">
            <w:pPr>
              <w:pStyle w:val="Paragrafi"/>
              <w:ind w:firstLine="0"/>
              <w:rPr>
                <w:sz w:val="20"/>
                <w:lang w:val="sq-AL"/>
              </w:rPr>
            </w:pPr>
            <w:r w:rsidRPr="008C2210">
              <w:rPr>
                <w:sz w:val="20"/>
                <w:lang w:val="sq-AL"/>
              </w:rPr>
              <w:t>- Zonat pranë detit ose në çdo rast të ekspozuar ndaj erërave relativisht të forta nga deti</w:t>
            </w:r>
            <w:r w:rsidRPr="008C2210">
              <w:rPr>
                <w:sz w:val="20"/>
                <w:vertAlign w:val="superscript"/>
                <w:lang w:val="sq-AL"/>
              </w:rPr>
              <w:t>3)</w:t>
            </w:r>
            <w:r w:rsidRPr="008C2210">
              <w:rPr>
                <w:sz w:val="20"/>
                <w:lang w:val="sq-AL"/>
              </w:rPr>
              <w:t>.</w:t>
            </w:r>
          </w:p>
        </w:tc>
        <w:tc>
          <w:tcPr>
            <w:tcW w:w="1627" w:type="dxa"/>
            <w:vAlign w:val="center"/>
          </w:tcPr>
          <w:p w14:paraId="04D56A4E" w14:textId="77777777" w:rsidR="00C04D6A" w:rsidRPr="008C2210" w:rsidRDefault="00C04D6A" w:rsidP="006A4DB8">
            <w:pPr>
              <w:pStyle w:val="Paragrafi"/>
              <w:ind w:firstLine="0"/>
              <w:rPr>
                <w:sz w:val="20"/>
                <w:lang w:val="sq-AL"/>
              </w:rPr>
            </w:pPr>
            <w:r w:rsidRPr="008C2210">
              <w:rPr>
                <w:sz w:val="20"/>
                <w:lang w:val="sq-AL"/>
              </w:rPr>
              <w:t>25,0</w:t>
            </w:r>
          </w:p>
        </w:tc>
      </w:tr>
      <w:tr w:rsidR="00C04D6A" w:rsidRPr="008C2210" w14:paraId="04D56A56" w14:textId="77777777" w:rsidTr="00C04D6A">
        <w:tc>
          <w:tcPr>
            <w:tcW w:w="1080" w:type="dxa"/>
            <w:vAlign w:val="center"/>
          </w:tcPr>
          <w:p w14:paraId="04D56A50" w14:textId="77777777" w:rsidR="00C04D6A" w:rsidRPr="008C2210" w:rsidRDefault="00C04D6A" w:rsidP="00602027">
            <w:pPr>
              <w:pStyle w:val="Paragrafi"/>
              <w:ind w:firstLine="0"/>
              <w:jc w:val="center"/>
              <w:rPr>
                <w:sz w:val="20"/>
                <w:lang w:val="sq-AL"/>
              </w:rPr>
            </w:pPr>
            <w:r w:rsidRPr="008C2210">
              <w:rPr>
                <w:sz w:val="20"/>
                <w:lang w:val="sq-AL"/>
              </w:rPr>
              <w:t>IV</w:t>
            </w:r>
          </w:p>
          <w:p w14:paraId="04D56A51" w14:textId="0EA04750" w:rsidR="00C04D6A" w:rsidRPr="008C2210" w:rsidRDefault="00602027" w:rsidP="00602027">
            <w:pPr>
              <w:pStyle w:val="Paragrafi"/>
              <w:ind w:firstLine="0"/>
              <w:jc w:val="center"/>
              <w:rPr>
                <w:sz w:val="20"/>
                <w:lang w:val="sq-AL"/>
              </w:rPr>
            </w:pPr>
            <w:r w:rsidRPr="008C2210">
              <w:rPr>
                <w:sz w:val="20"/>
                <w:lang w:val="sq-AL"/>
              </w:rPr>
              <w:t>s</w:t>
            </w:r>
            <w:r w:rsidR="00C04D6A" w:rsidRPr="008C2210">
              <w:rPr>
                <w:sz w:val="20"/>
                <w:lang w:val="sq-AL"/>
              </w:rPr>
              <w:t>humë</w:t>
            </w:r>
            <w:r w:rsidR="009B1553" w:rsidRPr="008C2210">
              <w:rPr>
                <w:sz w:val="20"/>
                <w:lang w:val="sq-AL"/>
              </w:rPr>
              <w:t xml:space="preserve"> </w:t>
            </w:r>
            <w:r w:rsidR="00C04D6A" w:rsidRPr="008C2210">
              <w:rPr>
                <w:sz w:val="20"/>
                <w:lang w:val="sq-AL"/>
              </w:rPr>
              <w:t>i lartë</w:t>
            </w:r>
          </w:p>
        </w:tc>
        <w:tc>
          <w:tcPr>
            <w:tcW w:w="6390" w:type="dxa"/>
            <w:vAlign w:val="center"/>
          </w:tcPr>
          <w:p w14:paraId="04D56A52" w14:textId="57C58DFA" w:rsidR="00C04D6A" w:rsidRPr="008C2210" w:rsidRDefault="00C04D6A" w:rsidP="006A4DB8">
            <w:pPr>
              <w:pStyle w:val="Paragrafi"/>
              <w:ind w:firstLine="0"/>
              <w:rPr>
                <w:sz w:val="20"/>
                <w:lang w:val="sq-AL"/>
              </w:rPr>
            </w:pPr>
            <w:r w:rsidRPr="008C2210">
              <w:rPr>
                <w:sz w:val="20"/>
                <w:lang w:val="sq-AL"/>
              </w:rPr>
              <w:t xml:space="preserve">- Zonat, përgjithësisht të </w:t>
            </w:r>
            <w:r w:rsidR="009B1553" w:rsidRPr="008C2210">
              <w:rPr>
                <w:sz w:val="20"/>
                <w:lang w:val="sq-AL"/>
              </w:rPr>
              <w:t>mëdha</w:t>
            </w:r>
            <w:r w:rsidRPr="008C2210">
              <w:rPr>
                <w:sz w:val="20"/>
                <w:lang w:val="sq-AL"/>
              </w:rPr>
              <w:t>, që i nënshtrohen pluhurit</w:t>
            </w:r>
            <w:r w:rsidR="009B1553" w:rsidRPr="008C2210">
              <w:rPr>
                <w:sz w:val="20"/>
                <w:lang w:val="sq-AL"/>
              </w:rPr>
              <w:t xml:space="preserve"> </w:t>
            </w:r>
            <w:r w:rsidRPr="008C2210">
              <w:rPr>
                <w:sz w:val="20"/>
                <w:lang w:val="sq-AL"/>
              </w:rPr>
              <w:t>përcjellës dhe tymit të prodhuar nga industria që depozitohet në shtresa të trasha</w:t>
            </w:r>
            <w:r w:rsidR="00A61955" w:rsidRPr="008C2210">
              <w:rPr>
                <w:sz w:val="20"/>
                <w:lang w:val="sq-AL"/>
              </w:rPr>
              <w:t>;</w:t>
            </w:r>
          </w:p>
          <w:p w14:paraId="04D56A53" w14:textId="59C02009" w:rsidR="00C04D6A" w:rsidRPr="008C2210" w:rsidRDefault="00C04D6A" w:rsidP="006A4DB8">
            <w:pPr>
              <w:pStyle w:val="Paragrafi"/>
              <w:ind w:firstLine="0"/>
              <w:rPr>
                <w:sz w:val="20"/>
                <w:lang w:val="sq-AL"/>
              </w:rPr>
            </w:pPr>
            <w:r w:rsidRPr="008C2210">
              <w:rPr>
                <w:sz w:val="20"/>
                <w:lang w:val="sq-AL"/>
              </w:rPr>
              <w:t>- Zonat, përgjithësisht të mëdha, shumë afër bregdetit dhe të ekspozuar</w:t>
            </w:r>
            <w:r w:rsidR="00B653B2" w:rsidRPr="008C2210">
              <w:rPr>
                <w:sz w:val="20"/>
                <w:lang w:val="sq-AL"/>
              </w:rPr>
              <w:t>a</w:t>
            </w:r>
            <w:r w:rsidRPr="008C2210">
              <w:rPr>
                <w:sz w:val="20"/>
                <w:lang w:val="sq-AL"/>
              </w:rPr>
              <w:t xml:space="preserve"> ndaj spërkatjeve të kripura ose erëra</w:t>
            </w:r>
            <w:r w:rsidR="00B653B2" w:rsidRPr="008C2210">
              <w:rPr>
                <w:sz w:val="20"/>
                <w:lang w:val="sq-AL"/>
              </w:rPr>
              <w:t>ve</w:t>
            </w:r>
            <w:r w:rsidRPr="008C2210">
              <w:rPr>
                <w:sz w:val="20"/>
                <w:lang w:val="sq-AL"/>
              </w:rPr>
              <w:t xml:space="preserve"> të ndotura detare</w:t>
            </w:r>
            <w:r w:rsidR="00A61955" w:rsidRPr="008C2210">
              <w:rPr>
                <w:sz w:val="20"/>
                <w:lang w:val="sq-AL"/>
              </w:rPr>
              <w:t>;</w:t>
            </w:r>
          </w:p>
          <w:p w14:paraId="04D56A54" w14:textId="034C76A8" w:rsidR="00C04D6A" w:rsidRPr="008C2210" w:rsidRDefault="00C04D6A" w:rsidP="006A4DB8">
            <w:pPr>
              <w:pStyle w:val="Paragrafi"/>
              <w:ind w:firstLine="0"/>
              <w:rPr>
                <w:sz w:val="20"/>
                <w:lang w:val="sq-AL"/>
              </w:rPr>
            </w:pPr>
            <w:r w:rsidRPr="008C2210">
              <w:rPr>
                <w:sz w:val="20"/>
                <w:lang w:val="sq-AL"/>
              </w:rPr>
              <w:t>- Zonat shkretëtirore të karakterizuar</w:t>
            </w:r>
            <w:r w:rsidR="00B653B2" w:rsidRPr="008C2210">
              <w:rPr>
                <w:sz w:val="20"/>
                <w:lang w:val="sq-AL"/>
              </w:rPr>
              <w:t>a</w:t>
            </w:r>
            <w:r w:rsidRPr="008C2210">
              <w:rPr>
                <w:sz w:val="20"/>
                <w:lang w:val="sq-AL"/>
              </w:rPr>
              <w:t xml:space="preserve"> nga mungesa e shiut për periudha të gjata, të ekspozuar</w:t>
            </w:r>
            <w:r w:rsidR="00F4436A" w:rsidRPr="008C2210">
              <w:rPr>
                <w:sz w:val="20"/>
                <w:lang w:val="sq-AL"/>
              </w:rPr>
              <w:t>a</w:t>
            </w:r>
            <w:r w:rsidRPr="008C2210">
              <w:rPr>
                <w:sz w:val="20"/>
                <w:lang w:val="sq-AL"/>
              </w:rPr>
              <w:t xml:space="preserve"> ndaj erërave të forta që transportojnë rërë dhe kripë, dhe subjekt depozitimi të rregullt.</w:t>
            </w:r>
          </w:p>
        </w:tc>
        <w:tc>
          <w:tcPr>
            <w:tcW w:w="1627" w:type="dxa"/>
            <w:vAlign w:val="center"/>
          </w:tcPr>
          <w:p w14:paraId="04D56A55" w14:textId="77777777" w:rsidR="00C04D6A" w:rsidRPr="008C2210" w:rsidRDefault="00C04D6A" w:rsidP="006A4DB8">
            <w:pPr>
              <w:pStyle w:val="Paragrafi"/>
              <w:ind w:firstLine="0"/>
              <w:rPr>
                <w:sz w:val="20"/>
                <w:lang w:val="sq-AL"/>
              </w:rPr>
            </w:pPr>
            <w:r w:rsidRPr="008C2210">
              <w:rPr>
                <w:sz w:val="20"/>
                <w:lang w:val="sq-AL"/>
              </w:rPr>
              <w:t>31,0</w:t>
            </w:r>
          </w:p>
        </w:tc>
      </w:tr>
      <w:tr w:rsidR="00C04D6A" w:rsidRPr="008C2210" w14:paraId="04D56A5A" w14:textId="77777777" w:rsidTr="00C04D6A">
        <w:tc>
          <w:tcPr>
            <w:tcW w:w="9097" w:type="dxa"/>
            <w:gridSpan w:val="3"/>
            <w:vAlign w:val="center"/>
          </w:tcPr>
          <w:p w14:paraId="04D56A57" w14:textId="7E503A91" w:rsidR="00C04D6A" w:rsidRPr="008C2210" w:rsidRDefault="00C04D6A" w:rsidP="006A4DB8">
            <w:pPr>
              <w:pStyle w:val="Paragrafi"/>
              <w:ind w:firstLine="0"/>
              <w:rPr>
                <w:sz w:val="20"/>
                <w:lang w:val="sq-AL"/>
              </w:rPr>
            </w:pPr>
            <w:r w:rsidRPr="008C2210">
              <w:rPr>
                <w:sz w:val="20"/>
                <w:vertAlign w:val="superscript"/>
                <w:lang w:val="sq-AL"/>
              </w:rPr>
              <w:t>1)</w:t>
            </w:r>
            <w:r w:rsidRPr="008C2210">
              <w:rPr>
                <w:sz w:val="20"/>
                <w:lang w:val="sq-AL"/>
              </w:rPr>
              <w:t xml:space="preserve"> Distanca minimale </w:t>
            </w:r>
            <w:r w:rsidR="009B1553" w:rsidRPr="008C2210">
              <w:rPr>
                <w:sz w:val="20"/>
                <w:lang w:val="sq-AL"/>
              </w:rPr>
              <w:t>izoluese</w:t>
            </w:r>
            <w:r w:rsidRPr="008C2210">
              <w:rPr>
                <w:sz w:val="20"/>
                <w:lang w:val="sq-AL"/>
              </w:rPr>
              <w:t xml:space="preserve"> ndërmjet fazës dhe tokës në lidhje me tensionin m</w:t>
            </w:r>
            <w:r w:rsidR="00DB3D90" w:rsidRPr="008C2210">
              <w:rPr>
                <w:sz w:val="20"/>
                <w:lang w:val="sq-AL"/>
              </w:rPr>
              <w:t>ë</w:t>
            </w:r>
            <w:r w:rsidRPr="008C2210">
              <w:rPr>
                <w:sz w:val="20"/>
                <w:lang w:val="sq-AL"/>
              </w:rPr>
              <w:t xml:space="preserve"> të lartë të rrjetit (</w:t>
            </w:r>
            <w:r w:rsidR="00786E91" w:rsidRPr="008C2210">
              <w:rPr>
                <w:sz w:val="20"/>
                <w:lang w:val="sq-AL"/>
              </w:rPr>
              <w:t>fazë–fazë</w:t>
            </w:r>
            <w:r w:rsidRPr="008C2210">
              <w:rPr>
                <w:sz w:val="20"/>
                <w:lang w:val="sq-AL"/>
              </w:rPr>
              <w:t>).</w:t>
            </w:r>
          </w:p>
          <w:p w14:paraId="04D56A58" w14:textId="447B3E2D" w:rsidR="00C04D6A" w:rsidRPr="008C2210" w:rsidRDefault="00C04D6A" w:rsidP="006A4DB8">
            <w:pPr>
              <w:pStyle w:val="Paragrafi"/>
              <w:ind w:firstLine="0"/>
              <w:rPr>
                <w:sz w:val="20"/>
                <w:lang w:val="sq-AL"/>
              </w:rPr>
            </w:pPr>
            <w:r w:rsidRPr="008C2210">
              <w:rPr>
                <w:sz w:val="20"/>
                <w:vertAlign w:val="superscript"/>
                <w:lang w:val="sq-AL"/>
              </w:rPr>
              <w:t>2)</w:t>
            </w:r>
            <w:r w:rsidRPr="008C2210">
              <w:rPr>
                <w:sz w:val="20"/>
                <w:lang w:val="sq-AL"/>
              </w:rPr>
              <w:t xml:space="preserve"> Përdorimi </w:t>
            </w:r>
            <w:r w:rsidR="00B85947" w:rsidRPr="008C2210">
              <w:rPr>
                <w:sz w:val="20"/>
                <w:lang w:val="sq-AL"/>
              </w:rPr>
              <w:t xml:space="preserve">i </w:t>
            </w:r>
            <w:r w:rsidRPr="008C2210">
              <w:rPr>
                <w:sz w:val="20"/>
                <w:lang w:val="sq-AL"/>
              </w:rPr>
              <w:t>djegies së plehrave ose mbeturinave që mund të çojë në një nivel të lartë të ndotjes të shpërndarë nga era.</w:t>
            </w:r>
          </w:p>
          <w:p w14:paraId="04D56A59" w14:textId="77777777" w:rsidR="00C04D6A" w:rsidRPr="008C2210" w:rsidRDefault="00C04D6A" w:rsidP="006A4DB8">
            <w:pPr>
              <w:pStyle w:val="Paragrafi"/>
              <w:ind w:firstLine="0"/>
              <w:rPr>
                <w:sz w:val="20"/>
                <w:lang w:val="sq-AL"/>
              </w:rPr>
            </w:pPr>
            <w:r w:rsidRPr="008C2210">
              <w:rPr>
                <w:sz w:val="20"/>
                <w:vertAlign w:val="superscript"/>
                <w:lang w:val="sq-AL"/>
              </w:rPr>
              <w:t>3)</w:t>
            </w:r>
            <w:r w:rsidRPr="008C2210">
              <w:rPr>
                <w:sz w:val="20"/>
                <w:lang w:val="sq-AL"/>
              </w:rPr>
              <w:t xml:space="preserve"> Distancat nga bregu i detit varet nga topografia e bregdetit dhe kushtet ekstreme të erës.</w:t>
            </w:r>
          </w:p>
        </w:tc>
      </w:tr>
    </w:tbl>
    <w:p w14:paraId="04D56A5B" w14:textId="77777777" w:rsidR="00C04D6A" w:rsidRPr="008C2210" w:rsidRDefault="00C04D6A" w:rsidP="002B2DE5">
      <w:pPr>
        <w:pStyle w:val="Paragrafi"/>
        <w:rPr>
          <w:lang w:val="sq-AL"/>
        </w:rPr>
      </w:pPr>
    </w:p>
    <w:p w14:paraId="04D56A5C" w14:textId="77777777" w:rsidR="00C04D6A" w:rsidRPr="008C2210" w:rsidRDefault="00C04D6A" w:rsidP="002B2DE5">
      <w:pPr>
        <w:pStyle w:val="Paragrafi"/>
        <w:rPr>
          <w:lang w:val="sq-AL"/>
        </w:rPr>
      </w:pPr>
      <w:bookmarkStart w:id="954" w:name="_Toc473027377"/>
      <w:bookmarkStart w:id="955" w:name="_Toc26970575"/>
      <w:bookmarkStart w:id="956" w:name="_Toc28337218"/>
      <w:bookmarkStart w:id="957" w:name="_Toc31101509"/>
      <w:r w:rsidRPr="008C2210">
        <w:rPr>
          <w:lang w:val="sq-AL"/>
        </w:rPr>
        <w:t>5 DISTANCAT MINIMALE TË SIGURISË. INTERSEKTIMET DHE PARALELITETI</w:t>
      </w:r>
      <w:bookmarkEnd w:id="954"/>
      <w:bookmarkEnd w:id="955"/>
      <w:bookmarkEnd w:id="956"/>
      <w:bookmarkEnd w:id="957"/>
    </w:p>
    <w:p w14:paraId="04D56A5D" w14:textId="77777777" w:rsidR="00C04D6A" w:rsidRPr="008C2210" w:rsidRDefault="00C04D6A" w:rsidP="002B2DE5">
      <w:pPr>
        <w:pStyle w:val="Paragrafi"/>
        <w:rPr>
          <w:lang w:val="sq-AL"/>
        </w:rPr>
      </w:pPr>
      <w:bookmarkStart w:id="958" w:name="_Toc473027378"/>
      <w:bookmarkStart w:id="959" w:name="_Toc26970576"/>
      <w:bookmarkStart w:id="960" w:name="_Toc28337219"/>
      <w:bookmarkStart w:id="961" w:name="_Toc31101510"/>
      <w:r w:rsidRPr="008C2210">
        <w:rPr>
          <w:lang w:val="sq-AL"/>
        </w:rPr>
        <w:t>5.1 Hyrje</w:t>
      </w:r>
      <w:bookmarkEnd w:id="958"/>
      <w:bookmarkEnd w:id="959"/>
      <w:bookmarkEnd w:id="960"/>
      <w:bookmarkEnd w:id="961"/>
    </w:p>
    <w:p w14:paraId="04D56A5E" w14:textId="2E43047A" w:rsidR="00C04D6A" w:rsidRPr="008C2210" w:rsidRDefault="00C04D6A" w:rsidP="002B2DE5">
      <w:pPr>
        <w:pStyle w:val="Paragrafi"/>
        <w:rPr>
          <w:lang w:val="sq-AL"/>
        </w:rPr>
      </w:pPr>
      <w:r w:rsidRPr="008C2210">
        <w:rPr>
          <w:lang w:val="sq-AL"/>
        </w:rPr>
        <w:t>Në linjat ajrore është e nevojshme të bëhet dallimi</w:t>
      </w:r>
      <w:r w:rsidR="00F87F0D" w:rsidRPr="008C2210">
        <w:rPr>
          <w:lang w:val="sq-AL"/>
        </w:rPr>
        <w:t xml:space="preserve"> </w:t>
      </w:r>
      <w:r w:rsidRPr="008C2210">
        <w:rPr>
          <w:lang w:val="sq-AL"/>
        </w:rPr>
        <w:t>mes distancave të brendshme dhe të jashtme.</w:t>
      </w:r>
    </w:p>
    <w:p w14:paraId="04D56A5F" w14:textId="77777777" w:rsidR="00C04D6A" w:rsidRPr="008C2210" w:rsidRDefault="00C04D6A" w:rsidP="002B2DE5">
      <w:pPr>
        <w:pStyle w:val="Paragrafi"/>
        <w:rPr>
          <w:lang w:val="sq-AL"/>
        </w:rPr>
      </w:pPr>
      <w:r w:rsidRPr="008C2210">
        <w:rPr>
          <w:lang w:val="sq-AL"/>
        </w:rPr>
        <w:t>Distancat e brendshme jepen vetëm për të projektuar një linjë me aftësi të pranueshme për të përballuar mbitensionet.</w:t>
      </w:r>
    </w:p>
    <w:p w14:paraId="04D56A60" w14:textId="77777777" w:rsidR="00C04D6A" w:rsidRPr="008C2210" w:rsidRDefault="00C04D6A" w:rsidP="002B2DE5">
      <w:pPr>
        <w:pStyle w:val="Paragrafi"/>
        <w:rPr>
          <w:lang w:val="sq-AL"/>
        </w:rPr>
      </w:pPr>
      <w:r w:rsidRPr="008C2210">
        <w:rPr>
          <w:lang w:val="sq-AL"/>
        </w:rPr>
        <w:t>Distancat e jashtme përdoren për të përcaktuar distancat e sigurisë ndërmjet përcjellësve në tension dhe të objekteve në ose në afërsi të linjës.</w:t>
      </w:r>
    </w:p>
    <w:p w14:paraId="04D56A61" w14:textId="42289C22" w:rsidR="00C04D6A" w:rsidRPr="008C2210" w:rsidRDefault="00C04D6A" w:rsidP="002B2DE5">
      <w:pPr>
        <w:pStyle w:val="Paragrafi"/>
        <w:rPr>
          <w:lang w:val="sq-AL"/>
        </w:rPr>
      </w:pPr>
      <w:r w:rsidRPr="008C2210">
        <w:rPr>
          <w:lang w:val="sq-AL"/>
        </w:rPr>
        <w:t>Qëllimi i distancave të jashtme është për të parandaluar dëmtimet nga shkarkimet elektrike për publikun e gjerë përfshirë personat që punojnë në afërsi të linjave elektrike</w:t>
      </w:r>
      <w:r w:rsidR="005F4C64" w:rsidRPr="008C2210">
        <w:rPr>
          <w:lang w:val="sq-AL"/>
        </w:rPr>
        <w:t>,</w:t>
      </w:r>
      <w:r w:rsidRPr="008C2210">
        <w:rPr>
          <w:lang w:val="sq-AL"/>
        </w:rPr>
        <w:t xml:space="preserve"> si dhe njerëzit që punojnë për mirëmbajtjen e tyre.</w:t>
      </w:r>
    </w:p>
    <w:p w14:paraId="04D56A62" w14:textId="74311619" w:rsidR="00C04D6A" w:rsidRPr="008C2210" w:rsidRDefault="00C04D6A" w:rsidP="002B2DE5">
      <w:pPr>
        <w:pStyle w:val="Paragrafi"/>
        <w:rPr>
          <w:lang w:val="sq-AL"/>
        </w:rPr>
      </w:pPr>
      <w:r w:rsidRPr="008C2210">
        <w:rPr>
          <w:lang w:val="sq-AL"/>
        </w:rPr>
        <w:t xml:space="preserve">Distancat e dhëna në pikat e mëposhtme nuk zbatohen kur kryhen punime </w:t>
      </w:r>
      <w:r w:rsidR="00B85947" w:rsidRPr="008C2210">
        <w:rPr>
          <w:lang w:val="sq-AL"/>
        </w:rPr>
        <w:t xml:space="preserve">në </w:t>
      </w:r>
      <w:r w:rsidRPr="008C2210">
        <w:rPr>
          <w:lang w:val="sq-AL"/>
        </w:rPr>
        <w:t>mirëmbajtjen</w:t>
      </w:r>
      <w:r w:rsidR="009B1553" w:rsidRPr="008C2210">
        <w:rPr>
          <w:lang w:val="sq-AL"/>
        </w:rPr>
        <w:t xml:space="preserve"> </w:t>
      </w:r>
      <w:r w:rsidRPr="008C2210">
        <w:rPr>
          <w:lang w:val="sq-AL"/>
        </w:rPr>
        <w:t>e linja</w:t>
      </w:r>
      <w:r w:rsidR="00BD39C3" w:rsidRPr="008C2210">
        <w:rPr>
          <w:lang w:val="sq-AL"/>
        </w:rPr>
        <w:t>ve</w:t>
      </w:r>
      <w:r w:rsidRPr="008C2210">
        <w:rPr>
          <w:lang w:val="sq-AL"/>
        </w:rPr>
        <w:t xml:space="preserve"> ajrore, me metodat e punës nën tension, për të cilat duhet të zbatohen kërkesat minimale të përcaktuara në rregullat teknike për mbrojtjen e shëndetit dhe sigurinë e punëtorëve kundër rreziqeve elektrike.</w:t>
      </w:r>
    </w:p>
    <w:p w14:paraId="04D56A63" w14:textId="77777777" w:rsidR="00C04D6A" w:rsidRPr="008C2210" w:rsidRDefault="00C04D6A" w:rsidP="002B2DE5">
      <w:pPr>
        <w:pStyle w:val="Paragrafi"/>
        <w:rPr>
          <w:lang w:val="sq-AL"/>
        </w:rPr>
      </w:pPr>
      <w:r w:rsidRPr="008C2210">
        <w:rPr>
          <w:lang w:val="sq-AL"/>
        </w:rPr>
        <w:t>Këto distanca u referohen linjave të transmetimit që përdorin përcjellës të zhveshur.</w:t>
      </w:r>
    </w:p>
    <w:p w14:paraId="04D56A64" w14:textId="609C2477" w:rsidR="00C04D6A" w:rsidRPr="008C2210" w:rsidRDefault="00C04D6A" w:rsidP="002B2DE5">
      <w:pPr>
        <w:pStyle w:val="Paragrafi"/>
        <w:rPr>
          <w:lang w:val="sq-AL"/>
        </w:rPr>
      </w:pPr>
      <w:r w:rsidRPr="008C2210">
        <w:rPr>
          <w:lang w:val="sq-AL"/>
        </w:rPr>
        <w:t>Kur distanca nuk është e specifikuar, ajo ësht</w:t>
      </w:r>
      <w:r w:rsidR="00C31269" w:rsidRPr="008C2210">
        <w:rPr>
          <w:lang w:val="sq-AL"/>
        </w:rPr>
        <w:t>ë “horizontale” ose “vertikale”</w:t>
      </w:r>
      <w:r w:rsidRPr="008C2210">
        <w:rPr>
          <w:lang w:val="sq-AL"/>
        </w:rPr>
        <w:t xml:space="preserve"> dhe konsiderohet distanca më të vogël ndërmjet pjesëve nën tension</w:t>
      </w:r>
      <w:r w:rsidR="00C31269" w:rsidRPr="008C2210">
        <w:rPr>
          <w:lang w:val="sq-AL"/>
        </w:rPr>
        <w:t>,</w:t>
      </w:r>
      <w:r w:rsidRPr="008C2210">
        <w:rPr>
          <w:lang w:val="sq-AL"/>
        </w:rPr>
        <w:t xml:space="preserve"> dhe objektit që merret në konsideratë, duke marrë parasysh në rastin e ngarkesës së erës dhe devijimin e përcjellësve dhe zinxhirëve të izolatorëve.</w:t>
      </w:r>
    </w:p>
    <w:p w14:paraId="04D56A65" w14:textId="77777777" w:rsidR="00C04D6A" w:rsidRPr="008C2210" w:rsidRDefault="00C04D6A" w:rsidP="002B2DE5">
      <w:pPr>
        <w:pStyle w:val="Paragrafi"/>
        <w:rPr>
          <w:lang w:val="sq-AL"/>
        </w:rPr>
      </w:pPr>
      <w:bookmarkStart w:id="962" w:name="_Toc473027379"/>
      <w:bookmarkStart w:id="963" w:name="_Toc26970577"/>
      <w:bookmarkStart w:id="964" w:name="_Toc28337220"/>
      <w:bookmarkStart w:id="965" w:name="_Toc31101511"/>
      <w:r w:rsidRPr="008C2210">
        <w:rPr>
          <w:lang w:val="sq-AL"/>
        </w:rPr>
        <w:t>5.2 Distancat e izolimit elektrik për të parandaluar shkarkimet</w:t>
      </w:r>
      <w:bookmarkEnd w:id="962"/>
      <w:bookmarkEnd w:id="963"/>
      <w:bookmarkEnd w:id="964"/>
      <w:bookmarkEnd w:id="965"/>
    </w:p>
    <w:p w14:paraId="04D56A66" w14:textId="77777777" w:rsidR="00C04D6A" w:rsidRPr="008C2210" w:rsidRDefault="00C04D6A" w:rsidP="002B2DE5">
      <w:pPr>
        <w:pStyle w:val="Paragrafi"/>
        <w:rPr>
          <w:lang w:val="sq-AL"/>
        </w:rPr>
      </w:pPr>
      <w:r w:rsidRPr="008C2210">
        <w:rPr>
          <w:lang w:val="sq-AL"/>
        </w:rPr>
        <w:t>Konsiderohen tri lloje të distancave elektrike:</w:t>
      </w:r>
    </w:p>
    <w:p w14:paraId="04D56A67" w14:textId="043B687E" w:rsidR="00C04D6A" w:rsidRPr="008C2210" w:rsidRDefault="00C04D6A" w:rsidP="002B2DE5">
      <w:pPr>
        <w:pStyle w:val="Paragrafi"/>
        <w:rPr>
          <w:lang w:val="sq-AL"/>
        </w:rPr>
      </w:pPr>
      <w:r w:rsidRPr="008C2210">
        <w:rPr>
          <w:lang w:val="sq-AL"/>
        </w:rPr>
        <w:t xml:space="preserve">Del </w:t>
      </w:r>
      <w:r w:rsidR="009B1553" w:rsidRPr="008C2210">
        <w:rPr>
          <w:lang w:val="sq-AL"/>
        </w:rPr>
        <w:t>–</w:t>
      </w:r>
      <w:r w:rsidRPr="008C2210">
        <w:rPr>
          <w:lang w:val="sq-AL"/>
        </w:rPr>
        <w:t xml:space="preserve"> </w:t>
      </w:r>
      <w:r w:rsidR="00600183" w:rsidRPr="008C2210">
        <w:rPr>
          <w:lang w:val="sq-AL"/>
        </w:rPr>
        <w:t xml:space="preserve">distanca </w:t>
      </w:r>
      <w:r w:rsidRPr="008C2210">
        <w:rPr>
          <w:lang w:val="sq-AL"/>
        </w:rPr>
        <w:t>minimale e izolimit në ajër e specifikuar për të parandaluar një shkarkesë ndërmjet përcjellësve të fazave dhe objekteve të tokëzuar nga mbitensionet. Del mund të jetë distancë e brendshme ndërmjet përcjellësve dhe strukturës së shtyllës dhe konsiderohet distancë e jashtme ajo ndërmjet përcjellësit dhe një objekti.</w:t>
      </w:r>
    </w:p>
    <w:p w14:paraId="04D56A68" w14:textId="5E77DF09" w:rsidR="00C04D6A" w:rsidRPr="008C2210" w:rsidRDefault="00C04D6A" w:rsidP="002B2DE5">
      <w:pPr>
        <w:pStyle w:val="Paragrafi"/>
        <w:rPr>
          <w:lang w:val="sq-AL"/>
        </w:rPr>
      </w:pPr>
      <w:r w:rsidRPr="008C2210">
        <w:rPr>
          <w:lang w:val="sq-AL"/>
        </w:rPr>
        <w:t>Dpp</w:t>
      </w:r>
      <w:r w:rsidR="00600183" w:rsidRPr="008C2210">
        <w:rPr>
          <w:lang w:val="sq-AL"/>
        </w:rPr>
        <w:t xml:space="preserve"> –</w:t>
      </w:r>
      <w:r w:rsidRPr="008C2210">
        <w:rPr>
          <w:lang w:val="sq-AL"/>
        </w:rPr>
        <w:t xml:space="preserve"> </w:t>
      </w:r>
      <w:r w:rsidR="00600183" w:rsidRPr="008C2210">
        <w:rPr>
          <w:lang w:val="sq-AL"/>
        </w:rPr>
        <w:t xml:space="preserve">distancat </w:t>
      </w:r>
      <w:r w:rsidRPr="008C2210">
        <w:rPr>
          <w:lang w:val="sq-AL"/>
        </w:rPr>
        <w:t>minimale e izolimit në ajër e specifikuar për të parandaluar një shkarkesë ndërmjet përcjellësve të fazave nga mbitensionet. Dpp është një distancë e brendshme.</w:t>
      </w:r>
    </w:p>
    <w:p w14:paraId="04D56A69" w14:textId="612FDA4C" w:rsidR="00C04D6A" w:rsidRPr="008C2210" w:rsidRDefault="00C04D6A" w:rsidP="002B2DE5">
      <w:pPr>
        <w:pStyle w:val="Paragrafi"/>
        <w:rPr>
          <w:lang w:val="sq-AL"/>
        </w:rPr>
      </w:pPr>
      <w:r w:rsidRPr="008C2210">
        <w:rPr>
          <w:lang w:val="sq-AL"/>
        </w:rPr>
        <w:t xml:space="preserve">asom </w:t>
      </w:r>
      <w:r w:rsidR="00600183" w:rsidRPr="008C2210">
        <w:rPr>
          <w:lang w:val="sq-AL"/>
        </w:rPr>
        <w:t xml:space="preserve">– vlera </w:t>
      </w:r>
      <w:r w:rsidRPr="008C2210">
        <w:rPr>
          <w:lang w:val="sq-AL"/>
        </w:rPr>
        <w:t>minimale e distancës së shkarkimit të zinxhirit të izolatorëve, e përcaktuar si distanca më e shkurtër në një vijë të drejtë në mes të pjesëve nën tension dhe pjesëve të tokëzuara.</w:t>
      </w:r>
    </w:p>
    <w:p w14:paraId="04D56A6A" w14:textId="77777777" w:rsidR="00C04D6A" w:rsidRPr="008C2210" w:rsidRDefault="00C04D6A" w:rsidP="002B2DE5">
      <w:pPr>
        <w:pStyle w:val="Paragrafi"/>
        <w:rPr>
          <w:lang w:val="sq-AL"/>
        </w:rPr>
      </w:pPr>
      <w:r w:rsidRPr="008C2210">
        <w:rPr>
          <w:lang w:val="sq-AL"/>
        </w:rPr>
        <w:t>Konsideratat e mëposhtme duhet të zbatohen për të përcaktuar distancat e brendshme dhe të jashtme:</w:t>
      </w:r>
    </w:p>
    <w:p w14:paraId="04D56A6B" w14:textId="1384BB4F" w:rsidR="00C04D6A" w:rsidRPr="008C2210" w:rsidRDefault="007472BC" w:rsidP="002B2DE5">
      <w:pPr>
        <w:pStyle w:val="Paragrafi"/>
        <w:rPr>
          <w:lang w:val="sq-AL"/>
        </w:rPr>
      </w:pPr>
      <w:r w:rsidRPr="008C2210">
        <w:rPr>
          <w:lang w:val="sq-AL"/>
        </w:rPr>
        <w:t xml:space="preserve">a) </w:t>
      </w:r>
      <w:r w:rsidR="00AE10FD" w:rsidRPr="008C2210">
        <w:rPr>
          <w:lang w:val="sq-AL"/>
        </w:rPr>
        <w:t xml:space="preserve">distanca </w:t>
      </w:r>
      <w:r w:rsidR="00C04D6A" w:rsidRPr="008C2210">
        <w:rPr>
          <w:lang w:val="sq-AL"/>
        </w:rPr>
        <w:t>elektrike Del parandalon shkarkimet elektrike ndërmjet pjesëve nën tension dhe objekteve të tokëzuara në kushtet e shfrytëzimit normal të rrjetit. Kushtet normale përfshijnë fiksimin e shkarkuesve kundër rrufeve dhe mbitensioneve të shkaktuara nga avaritë në rrjet</w:t>
      </w:r>
      <w:r w:rsidR="00AE10FD" w:rsidRPr="008C2210">
        <w:rPr>
          <w:lang w:val="sq-AL"/>
        </w:rPr>
        <w:t>;</w:t>
      </w:r>
    </w:p>
    <w:p w14:paraId="04D56A6C" w14:textId="6E21409F" w:rsidR="00C04D6A" w:rsidRPr="008C2210" w:rsidRDefault="007472BC" w:rsidP="002B2DE5">
      <w:pPr>
        <w:pStyle w:val="Paragrafi"/>
        <w:rPr>
          <w:lang w:val="sq-AL"/>
        </w:rPr>
      </w:pPr>
      <w:r w:rsidRPr="008C2210">
        <w:rPr>
          <w:lang w:val="sq-AL"/>
        </w:rPr>
        <w:t xml:space="preserve">b) </w:t>
      </w:r>
      <w:r w:rsidR="00AE10FD" w:rsidRPr="008C2210">
        <w:rPr>
          <w:lang w:val="sq-AL"/>
        </w:rPr>
        <w:t xml:space="preserve">distanca </w:t>
      </w:r>
      <w:r w:rsidR="00C04D6A" w:rsidRPr="008C2210">
        <w:rPr>
          <w:lang w:val="sq-AL"/>
        </w:rPr>
        <w:t>elektrike Dpp parandalon shkarkimet elektrike në mes të fazave të shkaktuara nga mbitensionet atmosferike dhe të manovrimit</w:t>
      </w:r>
      <w:r w:rsidR="00AE10FD" w:rsidRPr="008C2210">
        <w:rPr>
          <w:lang w:val="sq-AL"/>
        </w:rPr>
        <w:t>;</w:t>
      </w:r>
    </w:p>
    <w:p w14:paraId="04D56A6D" w14:textId="4E48B9C2" w:rsidR="00C04D6A" w:rsidRPr="008C2210" w:rsidRDefault="007472BC" w:rsidP="002B2DE5">
      <w:pPr>
        <w:pStyle w:val="Paragrafi"/>
        <w:rPr>
          <w:lang w:val="sq-AL"/>
        </w:rPr>
      </w:pPr>
      <w:r w:rsidRPr="008C2210">
        <w:rPr>
          <w:lang w:val="sq-AL"/>
        </w:rPr>
        <w:t xml:space="preserve">c) </w:t>
      </w:r>
      <w:r w:rsidR="00AE10FD" w:rsidRPr="008C2210">
        <w:rPr>
          <w:lang w:val="sq-AL"/>
        </w:rPr>
        <w:t xml:space="preserve">është </w:t>
      </w:r>
      <w:r w:rsidR="00C04D6A" w:rsidRPr="008C2210">
        <w:rPr>
          <w:lang w:val="sq-AL"/>
        </w:rPr>
        <w:t>e nevojshme të rritet distanca e jashtme Del, me një distancë izolimi shtesë, Dadd, për shkak të distancave minimale të sigurisë kundrejt tokës, në linjat elektrike ajrore në zonat e pyllëzuar</w:t>
      </w:r>
      <w:r w:rsidR="009047FB" w:rsidRPr="008C2210">
        <w:rPr>
          <w:lang w:val="sq-AL"/>
        </w:rPr>
        <w:t xml:space="preserve"> etj.</w:t>
      </w:r>
      <w:r w:rsidR="0083370E" w:rsidRPr="008C2210">
        <w:rPr>
          <w:lang w:val="sq-AL"/>
        </w:rPr>
        <w:t>,</w:t>
      </w:r>
      <w:r w:rsidR="00C04D6A" w:rsidRPr="008C2210">
        <w:rPr>
          <w:lang w:val="sq-AL"/>
        </w:rPr>
        <w:t xml:space="preserve"> për të garantuar që personat ose objektet të mos i afrohen më afër se Del linjës elektrike</w:t>
      </w:r>
      <w:r w:rsidR="00AE10FD" w:rsidRPr="008C2210">
        <w:rPr>
          <w:lang w:val="sq-AL"/>
        </w:rPr>
        <w:t>;</w:t>
      </w:r>
    </w:p>
    <w:p w14:paraId="04D56A6E" w14:textId="0A27BEF9" w:rsidR="00C04D6A" w:rsidRPr="008C2210" w:rsidRDefault="00C04D6A" w:rsidP="002B2DE5">
      <w:pPr>
        <w:pStyle w:val="Paragrafi"/>
        <w:rPr>
          <w:lang w:val="sq-AL"/>
        </w:rPr>
      </w:pPr>
      <w:r w:rsidRPr="008C2210">
        <w:rPr>
          <w:lang w:val="sq-AL"/>
        </w:rPr>
        <w:t xml:space="preserve">ç) </w:t>
      </w:r>
      <w:r w:rsidR="00AE10FD" w:rsidRPr="008C2210">
        <w:rPr>
          <w:lang w:val="sq-AL"/>
        </w:rPr>
        <w:t xml:space="preserve">mundësia </w:t>
      </w:r>
      <w:r w:rsidRPr="008C2210">
        <w:rPr>
          <w:lang w:val="sq-AL"/>
        </w:rPr>
        <w:t>e shkarkimit nëpërmjet distancës minimale të brendshme asom duhet të jetë gjithmonë më e madhe se distanca e shkarkimit në një objekt të jashtëm ose person. Kështu, për zinxhirët e izolatorëve shumë të gjatë, rreziku i shkarkimit duhet të jetë më i lartë në distancën e brendshme asom sesa në objektet e jashtme apo njerëzit. Për këtë arsye, distanca e jashtme minimale e sigurisë (Dadd+Del) gjithmonë duhet të jetë më e madhe se 1.1 herë asom.</w:t>
      </w:r>
    </w:p>
    <w:p w14:paraId="04D56A6F" w14:textId="6B2B334C" w:rsidR="00C04D6A" w:rsidRPr="008C2210" w:rsidRDefault="00C04D6A" w:rsidP="002B2DE5">
      <w:pPr>
        <w:pStyle w:val="Paragrafi"/>
        <w:rPr>
          <w:lang w:val="sq-AL"/>
        </w:rPr>
      </w:pPr>
      <w:r w:rsidRPr="008C2210">
        <w:rPr>
          <w:lang w:val="sq-AL"/>
        </w:rPr>
        <w:t xml:space="preserve">Vlerat e Del dhe Dpp, në varësi të tensionit më të lartë të linjës, janë dhënë në </w:t>
      </w:r>
      <w:r w:rsidR="00000B77" w:rsidRPr="008C2210">
        <w:rPr>
          <w:lang w:val="sq-AL"/>
        </w:rPr>
        <w:t>t</w:t>
      </w:r>
      <w:r w:rsidRPr="008C2210">
        <w:rPr>
          <w:lang w:val="sq-AL"/>
        </w:rPr>
        <w:t>abelën 15.</w:t>
      </w:r>
    </w:p>
    <w:p w14:paraId="1DAD5B0B" w14:textId="77777777" w:rsidR="00840811" w:rsidRPr="008C2210" w:rsidRDefault="00840811" w:rsidP="002B2DE5">
      <w:pPr>
        <w:pStyle w:val="Paragrafi"/>
        <w:rPr>
          <w:lang w:val="sq-AL"/>
        </w:rPr>
      </w:pPr>
    </w:p>
    <w:p w14:paraId="04D56A70" w14:textId="41C4D474" w:rsidR="00C04D6A" w:rsidRPr="008C2210" w:rsidRDefault="00C04D6A" w:rsidP="00840811">
      <w:pPr>
        <w:pStyle w:val="Paragrafi"/>
        <w:jc w:val="center"/>
        <w:rPr>
          <w:i/>
          <w:lang w:val="sq-AL"/>
        </w:rPr>
      </w:pPr>
      <w:r w:rsidRPr="008C2210">
        <w:rPr>
          <w:i/>
          <w:lang w:val="sq-AL"/>
        </w:rPr>
        <w:t>Tabel</w:t>
      </w:r>
      <w:r w:rsidR="00840811" w:rsidRPr="008C2210">
        <w:rPr>
          <w:i/>
          <w:lang w:val="sq-AL"/>
        </w:rPr>
        <w:t>ë</w:t>
      </w:r>
      <w:r w:rsidRPr="008C2210">
        <w:rPr>
          <w:i/>
          <w:lang w:val="sq-AL"/>
        </w:rPr>
        <w:t xml:space="preserve"> 15. Distancat e izolimit elektrik për të parandaluar shkarkimet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2655"/>
        <w:gridCol w:w="2655"/>
      </w:tblGrid>
      <w:tr w:rsidR="00C04D6A" w:rsidRPr="008C2210" w14:paraId="04D56A75" w14:textId="77777777" w:rsidTr="00C04D6A">
        <w:tc>
          <w:tcPr>
            <w:tcW w:w="3690" w:type="dxa"/>
            <w:vAlign w:val="center"/>
          </w:tcPr>
          <w:p w14:paraId="04D56A71" w14:textId="77777777" w:rsidR="00C04D6A" w:rsidRPr="008C2210" w:rsidRDefault="00C04D6A" w:rsidP="00840811">
            <w:pPr>
              <w:pStyle w:val="Paragrafi"/>
              <w:ind w:firstLine="0"/>
              <w:jc w:val="center"/>
              <w:rPr>
                <w:b/>
                <w:sz w:val="20"/>
                <w:lang w:val="sq-AL"/>
              </w:rPr>
            </w:pPr>
            <w:r w:rsidRPr="008C2210">
              <w:rPr>
                <w:b/>
                <w:sz w:val="20"/>
                <w:lang w:val="sq-AL"/>
              </w:rPr>
              <w:t>Tensioni maksimal i rrjetit</w:t>
            </w:r>
          </w:p>
          <w:p w14:paraId="04D56A72" w14:textId="77777777" w:rsidR="00C04D6A" w:rsidRPr="008C2210" w:rsidRDefault="00C04D6A" w:rsidP="00840811">
            <w:pPr>
              <w:pStyle w:val="Paragrafi"/>
              <w:ind w:firstLine="0"/>
              <w:jc w:val="center"/>
              <w:rPr>
                <w:b/>
                <w:sz w:val="20"/>
                <w:lang w:val="sq-AL"/>
              </w:rPr>
            </w:pPr>
            <w:r w:rsidRPr="008C2210">
              <w:rPr>
                <w:b/>
                <w:sz w:val="20"/>
                <w:lang w:val="sq-AL"/>
              </w:rPr>
              <w:t>US (kV)</w:t>
            </w:r>
          </w:p>
        </w:tc>
        <w:tc>
          <w:tcPr>
            <w:tcW w:w="2655" w:type="dxa"/>
            <w:vAlign w:val="center"/>
          </w:tcPr>
          <w:p w14:paraId="04D56A73" w14:textId="77777777" w:rsidR="00C04D6A" w:rsidRPr="008C2210" w:rsidRDefault="00C04D6A" w:rsidP="00840811">
            <w:pPr>
              <w:pStyle w:val="Paragrafi"/>
              <w:ind w:firstLine="0"/>
              <w:jc w:val="center"/>
              <w:rPr>
                <w:b/>
                <w:sz w:val="20"/>
                <w:lang w:val="sq-AL"/>
              </w:rPr>
            </w:pPr>
            <w:r w:rsidRPr="008C2210">
              <w:rPr>
                <w:b/>
                <w:sz w:val="20"/>
                <w:lang w:val="sq-AL"/>
              </w:rPr>
              <w:t>Del (m)</w:t>
            </w:r>
          </w:p>
        </w:tc>
        <w:tc>
          <w:tcPr>
            <w:tcW w:w="2655" w:type="dxa"/>
            <w:vAlign w:val="center"/>
          </w:tcPr>
          <w:p w14:paraId="04D56A74" w14:textId="77777777" w:rsidR="00C04D6A" w:rsidRPr="008C2210" w:rsidRDefault="00C04D6A" w:rsidP="00840811">
            <w:pPr>
              <w:pStyle w:val="Paragrafi"/>
              <w:ind w:firstLine="0"/>
              <w:jc w:val="center"/>
              <w:rPr>
                <w:b/>
                <w:sz w:val="20"/>
                <w:lang w:val="sq-AL"/>
              </w:rPr>
            </w:pPr>
            <w:r w:rsidRPr="008C2210">
              <w:rPr>
                <w:b/>
                <w:sz w:val="20"/>
                <w:lang w:val="sq-AL"/>
              </w:rPr>
              <w:t>Dpp (m)</w:t>
            </w:r>
          </w:p>
        </w:tc>
      </w:tr>
      <w:tr w:rsidR="00C04D6A" w:rsidRPr="008C2210" w14:paraId="04D56A79" w14:textId="77777777" w:rsidTr="00C04D6A">
        <w:tc>
          <w:tcPr>
            <w:tcW w:w="3690" w:type="dxa"/>
            <w:vAlign w:val="center"/>
          </w:tcPr>
          <w:p w14:paraId="04D56A76" w14:textId="77777777" w:rsidR="00C04D6A" w:rsidRPr="008C2210" w:rsidRDefault="00C04D6A" w:rsidP="00765179">
            <w:pPr>
              <w:pStyle w:val="Paragrafi"/>
              <w:ind w:firstLine="0"/>
              <w:jc w:val="center"/>
              <w:rPr>
                <w:sz w:val="20"/>
                <w:lang w:val="sq-AL"/>
              </w:rPr>
            </w:pPr>
            <w:r w:rsidRPr="008C2210">
              <w:rPr>
                <w:sz w:val="20"/>
                <w:lang w:val="sq-AL"/>
              </w:rPr>
              <w:t>3,6</w:t>
            </w:r>
          </w:p>
        </w:tc>
        <w:tc>
          <w:tcPr>
            <w:tcW w:w="2655" w:type="dxa"/>
            <w:vAlign w:val="center"/>
          </w:tcPr>
          <w:p w14:paraId="04D56A77" w14:textId="77777777" w:rsidR="00C04D6A" w:rsidRPr="008C2210" w:rsidRDefault="00C04D6A" w:rsidP="00765179">
            <w:pPr>
              <w:pStyle w:val="Paragrafi"/>
              <w:ind w:firstLine="0"/>
              <w:jc w:val="center"/>
              <w:rPr>
                <w:sz w:val="20"/>
                <w:lang w:val="sq-AL"/>
              </w:rPr>
            </w:pPr>
            <w:r w:rsidRPr="008C2210">
              <w:rPr>
                <w:sz w:val="20"/>
                <w:lang w:val="sq-AL"/>
              </w:rPr>
              <w:t>0,08</w:t>
            </w:r>
          </w:p>
        </w:tc>
        <w:tc>
          <w:tcPr>
            <w:tcW w:w="2655" w:type="dxa"/>
            <w:vAlign w:val="center"/>
          </w:tcPr>
          <w:p w14:paraId="04D56A78" w14:textId="77777777" w:rsidR="00C04D6A" w:rsidRPr="008C2210" w:rsidRDefault="00C04D6A" w:rsidP="00765179">
            <w:pPr>
              <w:pStyle w:val="Paragrafi"/>
              <w:ind w:firstLine="0"/>
              <w:jc w:val="center"/>
              <w:rPr>
                <w:sz w:val="20"/>
                <w:lang w:val="sq-AL"/>
              </w:rPr>
            </w:pPr>
            <w:r w:rsidRPr="008C2210">
              <w:rPr>
                <w:sz w:val="20"/>
                <w:lang w:val="sq-AL"/>
              </w:rPr>
              <w:t>0,10</w:t>
            </w:r>
          </w:p>
        </w:tc>
      </w:tr>
      <w:tr w:rsidR="00C04D6A" w:rsidRPr="008C2210" w14:paraId="04D56A7D" w14:textId="77777777" w:rsidTr="00C04D6A">
        <w:tc>
          <w:tcPr>
            <w:tcW w:w="3690" w:type="dxa"/>
            <w:vAlign w:val="center"/>
          </w:tcPr>
          <w:p w14:paraId="04D56A7A" w14:textId="77777777" w:rsidR="00C04D6A" w:rsidRPr="008C2210" w:rsidRDefault="00C04D6A" w:rsidP="00765179">
            <w:pPr>
              <w:pStyle w:val="Paragrafi"/>
              <w:ind w:firstLine="0"/>
              <w:jc w:val="center"/>
              <w:rPr>
                <w:sz w:val="20"/>
                <w:lang w:val="sq-AL"/>
              </w:rPr>
            </w:pPr>
            <w:r w:rsidRPr="008C2210">
              <w:rPr>
                <w:sz w:val="20"/>
                <w:lang w:val="sq-AL"/>
              </w:rPr>
              <w:t>7,2</w:t>
            </w:r>
          </w:p>
        </w:tc>
        <w:tc>
          <w:tcPr>
            <w:tcW w:w="2655" w:type="dxa"/>
            <w:vAlign w:val="center"/>
          </w:tcPr>
          <w:p w14:paraId="04D56A7B" w14:textId="77777777" w:rsidR="00C04D6A" w:rsidRPr="008C2210" w:rsidRDefault="00C04D6A" w:rsidP="00765179">
            <w:pPr>
              <w:pStyle w:val="Paragrafi"/>
              <w:ind w:firstLine="0"/>
              <w:jc w:val="center"/>
              <w:rPr>
                <w:sz w:val="20"/>
                <w:lang w:val="sq-AL"/>
              </w:rPr>
            </w:pPr>
            <w:r w:rsidRPr="008C2210">
              <w:rPr>
                <w:sz w:val="20"/>
                <w:lang w:val="sq-AL"/>
              </w:rPr>
              <w:t>0,09</w:t>
            </w:r>
          </w:p>
        </w:tc>
        <w:tc>
          <w:tcPr>
            <w:tcW w:w="2655" w:type="dxa"/>
            <w:vAlign w:val="center"/>
          </w:tcPr>
          <w:p w14:paraId="04D56A7C" w14:textId="77777777" w:rsidR="00C04D6A" w:rsidRPr="008C2210" w:rsidRDefault="00C04D6A" w:rsidP="00765179">
            <w:pPr>
              <w:pStyle w:val="Paragrafi"/>
              <w:ind w:firstLine="0"/>
              <w:jc w:val="center"/>
              <w:rPr>
                <w:sz w:val="20"/>
                <w:lang w:val="sq-AL"/>
              </w:rPr>
            </w:pPr>
            <w:r w:rsidRPr="008C2210">
              <w:rPr>
                <w:sz w:val="20"/>
                <w:lang w:val="sq-AL"/>
              </w:rPr>
              <w:t>0,10</w:t>
            </w:r>
          </w:p>
        </w:tc>
      </w:tr>
      <w:tr w:rsidR="00C04D6A" w:rsidRPr="008C2210" w14:paraId="04D56A81" w14:textId="77777777" w:rsidTr="00C04D6A">
        <w:tc>
          <w:tcPr>
            <w:tcW w:w="3690" w:type="dxa"/>
            <w:vAlign w:val="center"/>
          </w:tcPr>
          <w:p w14:paraId="04D56A7E" w14:textId="77777777" w:rsidR="00C04D6A" w:rsidRPr="008C2210" w:rsidRDefault="00C04D6A" w:rsidP="00765179">
            <w:pPr>
              <w:pStyle w:val="Paragrafi"/>
              <w:ind w:firstLine="0"/>
              <w:jc w:val="center"/>
              <w:rPr>
                <w:sz w:val="20"/>
                <w:lang w:val="sq-AL"/>
              </w:rPr>
            </w:pPr>
            <w:r w:rsidRPr="008C2210">
              <w:rPr>
                <w:sz w:val="20"/>
                <w:lang w:val="sq-AL"/>
              </w:rPr>
              <w:t>12</w:t>
            </w:r>
          </w:p>
        </w:tc>
        <w:tc>
          <w:tcPr>
            <w:tcW w:w="2655" w:type="dxa"/>
            <w:vAlign w:val="center"/>
          </w:tcPr>
          <w:p w14:paraId="04D56A7F" w14:textId="77777777" w:rsidR="00C04D6A" w:rsidRPr="008C2210" w:rsidRDefault="00C04D6A" w:rsidP="00765179">
            <w:pPr>
              <w:pStyle w:val="Paragrafi"/>
              <w:ind w:firstLine="0"/>
              <w:jc w:val="center"/>
              <w:rPr>
                <w:sz w:val="20"/>
                <w:lang w:val="sq-AL"/>
              </w:rPr>
            </w:pPr>
            <w:r w:rsidRPr="008C2210">
              <w:rPr>
                <w:sz w:val="20"/>
                <w:lang w:val="sq-AL"/>
              </w:rPr>
              <w:t>0, 12</w:t>
            </w:r>
          </w:p>
        </w:tc>
        <w:tc>
          <w:tcPr>
            <w:tcW w:w="2655" w:type="dxa"/>
            <w:vAlign w:val="center"/>
          </w:tcPr>
          <w:p w14:paraId="04D56A80" w14:textId="77777777" w:rsidR="00C04D6A" w:rsidRPr="008C2210" w:rsidRDefault="00C04D6A" w:rsidP="00765179">
            <w:pPr>
              <w:pStyle w:val="Paragrafi"/>
              <w:ind w:firstLine="0"/>
              <w:jc w:val="center"/>
              <w:rPr>
                <w:sz w:val="20"/>
                <w:lang w:val="sq-AL"/>
              </w:rPr>
            </w:pPr>
            <w:r w:rsidRPr="008C2210">
              <w:rPr>
                <w:sz w:val="20"/>
                <w:lang w:val="sq-AL"/>
              </w:rPr>
              <w:t>0,15</w:t>
            </w:r>
          </w:p>
        </w:tc>
      </w:tr>
      <w:tr w:rsidR="00C04D6A" w:rsidRPr="008C2210" w14:paraId="04D56A85" w14:textId="77777777" w:rsidTr="00C04D6A">
        <w:tc>
          <w:tcPr>
            <w:tcW w:w="3690" w:type="dxa"/>
            <w:vAlign w:val="center"/>
          </w:tcPr>
          <w:p w14:paraId="04D56A82" w14:textId="77777777" w:rsidR="00C04D6A" w:rsidRPr="008C2210" w:rsidRDefault="00C04D6A" w:rsidP="00765179">
            <w:pPr>
              <w:pStyle w:val="Paragrafi"/>
              <w:ind w:firstLine="0"/>
              <w:jc w:val="center"/>
              <w:rPr>
                <w:sz w:val="20"/>
                <w:lang w:val="sq-AL"/>
              </w:rPr>
            </w:pPr>
            <w:r w:rsidRPr="008C2210">
              <w:rPr>
                <w:sz w:val="20"/>
                <w:lang w:val="sq-AL"/>
              </w:rPr>
              <w:t>17,5</w:t>
            </w:r>
          </w:p>
        </w:tc>
        <w:tc>
          <w:tcPr>
            <w:tcW w:w="2655" w:type="dxa"/>
            <w:vAlign w:val="center"/>
          </w:tcPr>
          <w:p w14:paraId="04D56A83" w14:textId="77777777" w:rsidR="00C04D6A" w:rsidRPr="008C2210" w:rsidRDefault="00C04D6A" w:rsidP="00765179">
            <w:pPr>
              <w:pStyle w:val="Paragrafi"/>
              <w:ind w:firstLine="0"/>
              <w:jc w:val="center"/>
              <w:rPr>
                <w:sz w:val="20"/>
                <w:lang w:val="sq-AL"/>
              </w:rPr>
            </w:pPr>
            <w:r w:rsidRPr="008C2210">
              <w:rPr>
                <w:sz w:val="20"/>
                <w:lang w:val="sq-AL"/>
              </w:rPr>
              <w:t>0,16</w:t>
            </w:r>
          </w:p>
        </w:tc>
        <w:tc>
          <w:tcPr>
            <w:tcW w:w="2655" w:type="dxa"/>
            <w:vAlign w:val="center"/>
          </w:tcPr>
          <w:p w14:paraId="04D56A84" w14:textId="77777777" w:rsidR="00C04D6A" w:rsidRPr="008C2210" w:rsidRDefault="00C04D6A" w:rsidP="00765179">
            <w:pPr>
              <w:pStyle w:val="Paragrafi"/>
              <w:ind w:firstLine="0"/>
              <w:jc w:val="center"/>
              <w:rPr>
                <w:sz w:val="20"/>
                <w:lang w:val="sq-AL"/>
              </w:rPr>
            </w:pPr>
            <w:r w:rsidRPr="008C2210">
              <w:rPr>
                <w:sz w:val="20"/>
                <w:lang w:val="sq-AL"/>
              </w:rPr>
              <w:t>0,20</w:t>
            </w:r>
          </w:p>
        </w:tc>
      </w:tr>
      <w:tr w:rsidR="00C04D6A" w:rsidRPr="008C2210" w14:paraId="04D56A89" w14:textId="77777777" w:rsidTr="00C04D6A">
        <w:tc>
          <w:tcPr>
            <w:tcW w:w="3690" w:type="dxa"/>
            <w:vAlign w:val="center"/>
          </w:tcPr>
          <w:p w14:paraId="04D56A86" w14:textId="77777777" w:rsidR="00C04D6A" w:rsidRPr="008C2210" w:rsidRDefault="00C04D6A" w:rsidP="00765179">
            <w:pPr>
              <w:pStyle w:val="Paragrafi"/>
              <w:ind w:firstLine="0"/>
              <w:jc w:val="center"/>
              <w:rPr>
                <w:sz w:val="20"/>
                <w:lang w:val="sq-AL"/>
              </w:rPr>
            </w:pPr>
            <w:r w:rsidRPr="008C2210">
              <w:rPr>
                <w:sz w:val="20"/>
                <w:lang w:val="sq-AL"/>
              </w:rPr>
              <w:t>24</w:t>
            </w:r>
          </w:p>
        </w:tc>
        <w:tc>
          <w:tcPr>
            <w:tcW w:w="2655" w:type="dxa"/>
            <w:vAlign w:val="center"/>
          </w:tcPr>
          <w:p w14:paraId="04D56A87" w14:textId="77777777" w:rsidR="00C04D6A" w:rsidRPr="008C2210" w:rsidRDefault="00C04D6A" w:rsidP="00765179">
            <w:pPr>
              <w:pStyle w:val="Paragrafi"/>
              <w:ind w:firstLine="0"/>
              <w:jc w:val="center"/>
              <w:rPr>
                <w:sz w:val="20"/>
                <w:lang w:val="sq-AL"/>
              </w:rPr>
            </w:pPr>
            <w:r w:rsidRPr="008C2210">
              <w:rPr>
                <w:sz w:val="20"/>
                <w:lang w:val="sq-AL"/>
              </w:rPr>
              <w:t>0,22</w:t>
            </w:r>
          </w:p>
        </w:tc>
        <w:tc>
          <w:tcPr>
            <w:tcW w:w="2655" w:type="dxa"/>
            <w:vAlign w:val="center"/>
          </w:tcPr>
          <w:p w14:paraId="04D56A88" w14:textId="77777777" w:rsidR="00C04D6A" w:rsidRPr="008C2210" w:rsidRDefault="00C04D6A" w:rsidP="00765179">
            <w:pPr>
              <w:pStyle w:val="Paragrafi"/>
              <w:ind w:firstLine="0"/>
              <w:jc w:val="center"/>
              <w:rPr>
                <w:sz w:val="20"/>
                <w:lang w:val="sq-AL"/>
              </w:rPr>
            </w:pPr>
            <w:r w:rsidRPr="008C2210">
              <w:rPr>
                <w:sz w:val="20"/>
                <w:lang w:val="sq-AL"/>
              </w:rPr>
              <w:t>0,25</w:t>
            </w:r>
          </w:p>
        </w:tc>
      </w:tr>
      <w:tr w:rsidR="00C04D6A" w:rsidRPr="008C2210" w14:paraId="04D56A8D" w14:textId="77777777" w:rsidTr="00C04D6A">
        <w:tc>
          <w:tcPr>
            <w:tcW w:w="3690" w:type="dxa"/>
            <w:vAlign w:val="center"/>
          </w:tcPr>
          <w:p w14:paraId="04D56A8A" w14:textId="77777777" w:rsidR="00C04D6A" w:rsidRPr="008C2210" w:rsidRDefault="00C04D6A" w:rsidP="00765179">
            <w:pPr>
              <w:pStyle w:val="Paragrafi"/>
              <w:ind w:firstLine="0"/>
              <w:jc w:val="center"/>
              <w:rPr>
                <w:sz w:val="20"/>
                <w:lang w:val="sq-AL"/>
              </w:rPr>
            </w:pPr>
            <w:r w:rsidRPr="008C2210">
              <w:rPr>
                <w:sz w:val="20"/>
                <w:lang w:val="sq-AL"/>
              </w:rPr>
              <w:t>30</w:t>
            </w:r>
          </w:p>
        </w:tc>
        <w:tc>
          <w:tcPr>
            <w:tcW w:w="2655" w:type="dxa"/>
            <w:vAlign w:val="center"/>
          </w:tcPr>
          <w:p w14:paraId="04D56A8B" w14:textId="77777777" w:rsidR="00C04D6A" w:rsidRPr="008C2210" w:rsidRDefault="00C04D6A" w:rsidP="00765179">
            <w:pPr>
              <w:pStyle w:val="Paragrafi"/>
              <w:ind w:firstLine="0"/>
              <w:jc w:val="center"/>
              <w:rPr>
                <w:sz w:val="20"/>
                <w:lang w:val="sq-AL"/>
              </w:rPr>
            </w:pPr>
            <w:r w:rsidRPr="008C2210">
              <w:rPr>
                <w:sz w:val="20"/>
                <w:lang w:val="sq-AL"/>
              </w:rPr>
              <w:t>0,27</w:t>
            </w:r>
          </w:p>
        </w:tc>
        <w:tc>
          <w:tcPr>
            <w:tcW w:w="2655" w:type="dxa"/>
            <w:vAlign w:val="center"/>
          </w:tcPr>
          <w:p w14:paraId="04D56A8C" w14:textId="77777777" w:rsidR="00C04D6A" w:rsidRPr="008C2210" w:rsidRDefault="00C04D6A" w:rsidP="00765179">
            <w:pPr>
              <w:pStyle w:val="Paragrafi"/>
              <w:ind w:firstLine="0"/>
              <w:jc w:val="center"/>
              <w:rPr>
                <w:sz w:val="20"/>
                <w:lang w:val="sq-AL"/>
              </w:rPr>
            </w:pPr>
            <w:r w:rsidRPr="008C2210">
              <w:rPr>
                <w:sz w:val="20"/>
                <w:lang w:val="sq-AL"/>
              </w:rPr>
              <w:t>0,33</w:t>
            </w:r>
          </w:p>
        </w:tc>
      </w:tr>
      <w:tr w:rsidR="00C04D6A" w:rsidRPr="008C2210" w14:paraId="04D56A91" w14:textId="77777777" w:rsidTr="00C04D6A">
        <w:tc>
          <w:tcPr>
            <w:tcW w:w="3690" w:type="dxa"/>
            <w:vAlign w:val="center"/>
          </w:tcPr>
          <w:p w14:paraId="04D56A8E" w14:textId="77777777" w:rsidR="00C04D6A" w:rsidRPr="008C2210" w:rsidRDefault="00C04D6A" w:rsidP="00765179">
            <w:pPr>
              <w:pStyle w:val="Paragrafi"/>
              <w:ind w:firstLine="0"/>
              <w:jc w:val="center"/>
              <w:rPr>
                <w:sz w:val="20"/>
                <w:lang w:val="sq-AL"/>
              </w:rPr>
            </w:pPr>
            <w:r w:rsidRPr="008C2210">
              <w:rPr>
                <w:sz w:val="20"/>
                <w:lang w:val="sq-AL"/>
              </w:rPr>
              <w:t>36</w:t>
            </w:r>
          </w:p>
        </w:tc>
        <w:tc>
          <w:tcPr>
            <w:tcW w:w="2655" w:type="dxa"/>
            <w:vAlign w:val="center"/>
          </w:tcPr>
          <w:p w14:paraId="04D56A8F" w14:textId="77777777" w:rsidR="00C04D6A" w:rsidRPr="008C2210" w:rsidRDefault="00C04D6A" w:rsidP="00765179">
            <w:pPr>
              <w:pStyle w:val="Paragrafi"/>
              <w:ind w:firstLine="0"/>
              <w:jc w:val="center"/>
              <w:rPr>
                <w:sz w:val="20"/>
                <w:lang w:val="sq-AL"/>
              </w:rPr>
            </w:pPr>
            <w:r w:rsidRPr="008C2210">
              <w:rPr>
                <w:sz w:val="20"/>
                <w:lang w:val="sq-AL"/>
              </w:rPr>
              <w:t>0,35</w:t>
            </w:r>
          </w:p>
        </w:tc>
        <w:tc>
          <w:tcPr>
            <w:tcW w:w="2655" w:type="dxa"/>
            <w:vAlign w:val="center"/>
          </w:tcPr>
          <w:p w14:paraId="04D56A90" w14:textId="77777777" w:rsidR="00C04D6A" w:rsidRPr="008C2210" w:rsidRDefault="00C04D6A" w:rsidP="00765179">
            <w:pPr>
              <w:pStyle w:val="Paragrafi"/>
              <w:ind w:firstLine="0"/>
              <w:jc w:val="center"/>
              <w:rPr>
                <w:sz w:val="20"/>
                <w:lang w:val="sq-AL"/>
              </w:rPr>
            </w:pPr>
            <w:r w:rsidRPr="008C2210">
              <w:rPr>
                <w:sz w:val="20"/>
                <w:lang w:val="sq-AL"/>
              </w:rPr>
              <w:t>0,40</w:t>
            </w:r>
          </w:p>
        </w:tc>
      </w:tr>
      <w:tr w:rsidR="00C04D6A" w:rsidRPr="008C2210" w14:paraId="04D56A95" w14:textId="77777777" w:rsidTr="00C04D6A">
        <w:tc>
          <w:tcPr>
            <w:tcW w:w="3690" w:type="dxa"/>
            <w:vAlign w:val="center"/>
          </w:tcPr>
          <w:p w14:paraId="04D56A92" w14:textId="77777777" w:rsidR="00C04D6A" w:rsidRPr="008C2210" w:rsidRDefault="00C04D6A" w:rsidP="00765179">
            <w:pPr>
              <w:pStyle w:val="Paragrafi"/>
              <w:ind w:firstLine="0"/>
              <w:jc w:val="center"/>
              <w:rPr>
                <w:sz w:val="20"/>
                <w:lang w:val="sq-AL"/>
              </w:rPr>
            </w:pPr>
            <w:r w:rsidRPr="008C2210">
              <w:rPr>
                <w:sz w:val="20"/>
                <w:lang w:val="sq-AL"/>
              </w:rPr>
              <w:t>52</w:t>
            </w:r>
          </w:p>
        </w:tc>
        <w:tc>
          <w:tcPr>
            <w:tcW w:w="2655" w:type="dxa"/>
            <w:vAlign w:val="center"/>
          </w:tcPr>
          <w:p w14:paraId="04D56A93" w14:textId="77777777" w:rsidR="00C04D6A" w:rsidRPr="008C2210" w:rsidRDefault="00C04D6A" w:rsidP="00765179">
            <w:pPr>
              <w:pStyle w:val="Paragrafi"/>
              <w:ind w:firstLine="0"/>
              <w:jc w:val="center"/>
              <w:rPr>
                <w:sz w:val="20"/>
                <w:lang w:val="sq-AL"/>
              </w:rPr>
            </w:pPr>
            <w:r w:rsidRPr="008C2210">
              <w:rPr>
                <w:sz w:val="20"/>
                <w:lang w:val="sq-AL"/>
              </w:rPr>
              <w:t>0,60</w:t>
            </w:r>
          </w:p>
        </w:tc>
        <w:tc>
          <w:tcPr>
            <w:tcW w:w="2655" w:type="dxa"/>
            <w:vAlign w:val="center"/>
          </w:tcPr>
          <w:p w14:paraId="04D56A94" w14:textId="77777777" w:rsidR="00C04D6A" w:rsidRPr="008C2210" w:rsidRDefault="00C04D6A" w:rsidP="00765179">
            <w:pPr>
              <w:pStyle w:val="Paragrafi"/>
              <w:ind w:firstLine="0"/>
              <w:jc w:val="center"/>
              <w:rPr>
                <w:sz w:val="20"/>
                <w:lang w:val="sq-AL"/>
              </w:rPr>
            </w:pPr>
            <w:r w:rsidRPr="008C2210">
              <w:rPr>
                <w:sz w:val="20"/>
                <w:lang w:val="sq-AL"/>
              </w:rPr>
              <w:t>0,70</w:t>
            </w:r>
          </w:p>
        </w:tc>
      </w:tr>
      <w:tr w:rsidR="00C04D6A" w:rsidRPr="008C2210" w14:paraId="04D56A99" w14:textId="77777777" w:rsidTr="00C04D6A">
        <w:tc>
          <w:tcPr>
            <w:tcW w:w="3690" w:type="dxa"/>
            <w:vAlign w:val="center"/>
          </w:tcPr>
          <w:p w14:paraId="04D56A96" w14:textId="77777777" w:rsidR="00C04D6A" w:rsidRPr="008C2210" w:rsidRDefault="00C04D6A" w:rsidP="00765179">
            <w:pPr>
              <w:pStyle w:val="Paragrafi"/>
              <w:ind w:firstLine="0"/>
              <w:jc w:val="center"/>
              <w:rPr>
                <w:sz w:val="20"/>
                <w:lang w:val="sq-AL"/>
              </w:rPr>
            </w:pPr>
            <w:r w:rsidRPr="008C2210">
              <w:rPr>
                <w:sz w:val="20"/>
                <w:lang w:val="sq-AL"/>
              </w:rPr>
              <w:t>72,5</w:t>
            </w:r>
          </w:p>
        </w:tc>
        <w:tc>
          <w:tcPr>
            <w:tcW w:w="2655" w:type="dxa"/>
            <w:vAlign w:val="center"/>
          </w:tcPr>
          <w:p w14:paraId="04D56A97" w14:textId="77777777" w:rsidR="00C04D6A" w:rsidRPr="008C2210" w:rsidRDefault="00C04D6A" w:rsidP="00765179">
            <w:pPr>
              <w:pStyle w:val="Paragrafi"/>
              <w:ind w:firstLine="0"/>
              <w:jc w:val="center"/>
              <w:rPr>
                <w:sz w:val="20"/>
                <w:lang w:val="sq-AL"/>
              </w:rPr>
            </w:pPr>
            <w:r w:rsidRPr="008C2210">
              <w:rPr>
                <w:sz w:val="20"/>
                <w:lang w:val="sq-AL"/>
              </w:rPr>
              <w:t>0,70</w:t>
            </w:r>
          </w:p>
        </w:tc>
        <w:tc>
          <w:tcPr>
            <w:tcW w:w="2655" w:type="dxa"/>
            <w:vAlign w:val="center"/>
          </w:tcPr>
          <w:p w14:paraId="04D56A98" w14:textId="77777777" w:rsidR="00C04D6A" w:rsidRPr="008C2210" w:rsidRDefault="00C04D6A" w:rsidP="00765179">
            <w:pPr>
              <w:pStyle w:val="Paragrafi"/>
              <w:ind w:firstLine="0"/>
              <w:jc w:val="center"/>
              <w:rPr>
                <w:sz w:val="20"/>
                <w:lang w:val="sq-AL"/>
              </w:rPr>
            </w:pPr>
            <w:r w:rsidRPr="008C2210">
              <w:rPr>
                <w:sz w:val="20"/>
                <w:lang w:val="sq-AL"/>
              </w:rPr>
              <w:t>0,80</w:t>
            </w:r>
          </w:p>
        </w:tc>
      </w:tr>
      <w:tr w:rsidR="00C04D6A" w:rsidRPr="008C2210" w14:paraId="04D56A9D" w14:textId="77777777" w:rsidTr="00C04D6A">
        <w:tc>
          <w:tcPr>
            <w:tcW w:w="3690" w:type="dxa"/>
            <w:vAlign w:val="center"/>
          </w:tcPr>
          <w:p w14:paraId="04D56A9A" w14:textId="77777777" w:rsidR="00C04D6A" w:rsidRPr="008C2210" w:rsidRDefault="00C04D6A" w:rsidP="00765179">
            <w:pPr>
              <w:pStyle w:val="Paragrafi"/>
              <w:ind w:firstLine="0"/>
              <w:jc w:val="center"/>
              <w:rPr>
                <w:sz w:val="20"/>
                <w:lang w:val="sq-AL"/>
              </w:rPr>
            </w:pPr>
            <w:r w:rsidRPr="008C2210">
              <w:rPr>
                <w:sz w:val="20"/>
                <w:lang w:val="sq-AL"/>
              </w:rPr>
              <w:t>123</w:t>
            </w:r>
          </w:p>
        </w:tc>
        <w:tc>
          <w:tcPr>
            <w:tcW w:w="2655" w:type="dxa"/>
            <w:vAlign w:val="center"/>
          </w:tcPr>
          <w:p w14:paraId="04D56A9B" w14:textId="77777777" w:rsidR="00C04D6A" w:rsidRPr="008C2210" w:rsidRDefault="00C04D6A" w:rsidP="00765179">
            <w:pPr>
              <w:pStyle w:val="Paragrafi"/>
              <w:ind w:firstLine="0"/>
              <w:jc w:val="center"/>
              <w:rPr>
                <w:sz w:val="20"/>
                <w:lang w:val="sq-AL"/>
              </w:rPr>
            </w:pPr>
            <w:r w:rsidRPr="008C2210">
              <w:rPr>
                <w:sz w:val="20"/>
                <w:lang w:val="sq-AL"/>
              </w:rPr>
              <w:t>1,00</w:t>
            </w:r>
          </w:p>
        </w:tc>
        <w:tc>
          <w:tcPr>
            <w:tcW w:w="2655" w:type="dxa"/>
            <w:vAlign w:val="center"/>
          </w:tcPr>
          <w:p w14:paraId="04D56A9C" w14:textId="77777777" w:rsidR="00C04D6A" w:rsidRPr="008C2210" w:rsidRDefault="00C04D6A" w:rsidP="00765179">
            <w:pPr>
              <w:pStyle w:val="Paragrafi"/>
              <w:ind w:firstLine="0"/>
              <w:jc w:val="center"/>
              <w:rPr>
                <w:sz w:val="20"/>
                <w:lang w:val="sq-AL"/>
              </w:rPr>
            </w:pPr>
            <w:r w:rsidRPr="008C2210">
              <w:rPr>
                <w:sz w:val="20"/>
                <w:lang w:val="sq-AL"/>
              </w:rPr>
              <w:t>1,15</w:t>
            </w:r>
          </w:p>
        </w:tc>
      </w:tr>
      <w:tr w:rsidR="00C04D6A" w:rsidRPr="008C2210" w14:paraId="04D56AA1" w14:textId="77777777" w:rsidTr="00C04D6A">
        <w:tc>
          <w:tcPr>
            <w:tcW w:w="3690" w:type="dxa"/>
            <w:vAlign w:val="center"/>
          </w:tcPr>
          <w:p w14:paraId="04D56A9E" w14:textId="77777777" w:rsidR="00C04D6A" w:rsidRPr="008C2210" w:rsidRDefault="00C04D6A" w:rsidP="00765179">
            <w:pPr>
              <w:pStyle w:val="Paragrafi"/>
              <w:ind w:firstLine="0"/>
              <w:jc w:val="center"/>
              <w:rPr>
                <w:sz w:val="20"/>
                <w:lang w:val="sq-AL"/>
              </w:rPr>
            </w:pPr>
            <w:r w:rsidRPr="008C2210">
              <w:rPr>
                <w:sz w:val="20"/>
                <w:lang w:val="sq-AL"/>
              </w:rPr>
              <w:t>145</w:t>
            </w:r>
          </w:p>
        </w:tc>
        <w:tc>
          <w:tcPr>
            <w:tcW w:w="2655" w:type="dxa"/>
            <w:vAlign w:val="center"/>
          </w:tcPr>
          <w:p w14:paraId="04D56A9F" w14:textId="77777777" w:rsidR="00C04D6A" w:rsidRPr="008C2210" w:rsidRDefault="00C04D6A" w:rsidP="00765179">
            <w:pPr>
              <w:pStyle w:val="Paragrafi"/>
              <w:ind w:firstLine="0"/>
              <w:jc w:val="center"/>
              <w:rPr>
                <w:sz w:val="20"/>
                <w:lang w:val="sq-AL"/>
              </w:rPr>
            </w:pPr>
            <w:r w:rsidRPr="008C2210">
              <w:rPr>
                <w:sz w:val="20"/>
                <w:lang w:val="sq-AL"/>
              </w:rPr>
              <w:t>1,20</w:t>
            </w:r>
          </w:p>
        </w:tc>
        <w:tc>
          <w:tcPr>
            <w:tcW w:w="2655" w:type="dxa"/>
            <w:vAlign w:val="center"/>
          </w:tcPr>
          <w:p w14:paraId="04D56AA0" w14:textId="77777777" w:rsidR="00C04D6A" w:rsidRPr="008C2210" w:rsidRDefault="00C04D6A" w:rsidP="00765179">
            <w:pPr>
              <w:pStyle w:val="Paragrafi"/>
              <w:ind w:firstLine="0"/>
              <w:jc w:val="center"/>
              <w:rPr>
                <w:sz w:val="20"/>
                <w:lang w:val="sq-AL"/>
              </w:rPr>
            </w:pPr>
            <w:r w:rsidRPr="008C2210">
              <w:rPr>
                <w:sz w:val="20"/>
                <w:lang w:val="sq-AL"/>
              </w:rPr>
              <w:t>1,40</w:t>
            </w:r>
          </w:p>
        </w:tc>
      </w:tr>
      <w:tr w:rsidR="00C04D6A" w:rsidRPr="008C2210" w14:paraId="04D56AA5" w14:textId="77777777" w:rsidTr="00C04D6A">
        <w:tc>
          <w:tcPr>
            <w:tcW w:w="3690" w:type="dxa"/>
            <w:vAlign w:val="center"/>
          </w:tcPr>
          <w:p w14:paraId="04D56AA2" w14:textId="77777777" w:rsidR="00C04D6A" w:rsidRPr="008C2210" w:rsidRDefault="00C04D6A" w:rsidP="00765179">
            <w:pPr>
              <w:pStyle w:val="Paragrafi"/>
              <w:ind w:firstLine="0"/>
              <w:jc w:val="center"/>
              <w:rPr>
                <w:sz w:val="20"/>
                <w:lang w:val="sq-AL"/>
              </w:rPr>
            </w:pPr>
            <w:r w:rsidRPr="008C2210">
              <w:rPr>
                <w:sz w:val="20"/>
                <w:lang w:val="sq-AL"/>
              </w:rPr>
              <w:t>170</w:t>
            </w:r>
          </w:p>
        </w:tc>
        <w:tc>
          <w:tcPr>
            <w:tcW w:w="2655" w:type="dxa"/>
            <w:vAlign w:val="center"/>
          </w:tcPr>
          <w:p w14:paraId="04D56AA3" w14:textId="77777777" w:rsidR="00C04D6A" w:rsidRPr="008C2210" w:rsidRDefault="00C04D6A" w:rsidP="00765179">
            <w:pPr>
              <w:pStyle w:val="Paragrafi"/>
              <w:ind w:firstLine="0"/>
              <w:jc w:val="center"/>
              <w:rPr>
                <w:sz w:val="20"/>
                <w:lang w:val="sq-AL"/>
              </w:rPr>
            </w:pPr>
            <w:r w:rsidRPr="008C2210">
              <w:rPr>
                <w:sz w:val="20"/>
                <w:lang w:val="sq-AL"/>
              </w:rPr>
              <w:t>1,30</w:t>
            </w:r>
          </w:p>
        </w:tc>
        <w:tc>
          <w:tcPr>
            <w:tcW w:w="2655" w:type="dxa"/>
            <w:vAlign w:val="center"/>
          </w:tcPr>
          <w:p w14:paraId="04D56AA4" w14:textId="77777777" w:rsidR="00C04D6A" w:rsidRPr="008C2210" w:rsidRDefault="00C04D6A" w:rsidP="00765179">
            <w:pPr>
              <w:pStyle w:val="Paragrafi"/>
              <w:ind w:firstLine="0"/>
              <w:jc w:val="center"/>
              <w:rPr>
                <w:sz w:val="20"/>
                <w:lang w:val="sq-AL"/>
              </w:rPr>
            </w:pPr>
            <w:r w:rsidRPr="008C2210">
              <w:rPr>
                <w:sz w:val="20"/>
                <w:lang w:val="sq-AL"/>
              </w:rPr>
              <w:t>1,50</w:t>
            </w:r>
          </w:p>
        </w:tc>
      </w:tr>
      <w:tr w:rsidR="00C04D6A" w:rsidRPr="008C2210" w14:paraId="04D56AA9" w14:textId="77777777" w:rsidTr="00C04D6A">
        <w:tc>
          <w:tcPr>
            <w:tcW w:w="3690" w:type="dxa"/>
            <w:vAlign w:val="center"/>
          </w:tcPr>
          <w:p w14:paraId="04D56AA6" w14:textId="77777777" w:rsidR="00C04D6A" w:rsidRPr="008C2210" w:rsidRDefault="00C04D6A" w:rsidP="00765179">
            <w:pPr>
              <w:pStyle w:val="Paragrafi"/>
              <w:ind w:firstLine="0"/>
              <w:jc w:val="center"/>
              <w:rPr>
                <w:sz w:val="20"/>
                <w:lang w:val="sq-AL"/>
              </w:rPr>
            </w:pPr>
            <w:r w:rsidRPr="008C2210">
              <w:rPr>
                <w:sz w:val="20"/>
                <w:lang w:val="sq-AL"/>
              </w:rPr>
              <w:t>245</w:t>
            </w:r>
          </w:p>
        </w:tc>
        <w:tc>
          <w:tcPr>
            <w:tcW w:w="2655" w:type="dxa"/>
            <w:vAlign w:val="center"/>
          </w:tcPr>
          <w:p w14:paraId="04D56AA7" w14:textId="77777777" w:rsidR="00C04D6A" w:rsidRPr="008C2210" w:rsidRDefault="00C04D6A" w:rsidP="00765179">
            <w:pPr>
              <w:pStyle w:val="Paragrafi"/>
              <w:ind w:firstLine="0"/>
              <w:jc w:val="center"/>
              <w:rPr>
                <w:sz w:val="20"/>
                <w:lang w:val="sq-AL"/>
              </w:rPr>
            </w:pPr>
            <w:r w:rsidRPr="008C2210">
              <w:rPr>
                <w:sz w:val="20"/>
                <w:lang w:val="sq-AL"/>
              </w:rPr>
              <w:t>1,70</w:t>
            </w:r>
          </w:p>
        </w:tc>
        <w:tc>
          <w:tcPr>
            <w:tcW w:w="2655" w:type="dxa"/>
            <w:vAlign w:val="center"/>
          </w:tcPr>
          <w:p w14:paraId="04D56AA8" w14:textId="77777777" w:rsidR="00C04D6A" w:rsidRPr="008C2210" w:rsidRDefault="00C04D6A" w:rsidP="00765179">
            <w:pPr>
              <w:pStyle w:val="Paragrafi"/>
              <w:ind w:firstLine="0"/>
              <w:jc w:val="center"/>
              <w:rPr>
                <w:sz w:val="20"/>
                <w:lang w:val="sq-AL"/>
              </w:rPr>
            </w:pPr>
            <w:r w:rsidRPr="008C2210">
              <w:rPr>
                <w:sz w:val="20"/>
                <w:lang w:val="sq-AL"/>
              </w:rPr>
              <w:t>2,00</w:t>
            </w:r>
          </w:p>
        </w:tc>
      </w:tr>
      <w:tr w:rsidR="00C04D6A" w:rsidRPr="008C2210" w14:paraId="04D56AAD" w14:textId="77777777" w:rsidTr="00C04D6A">
        <w:tc>
          <w:tcPr>
            <w:tcW w:w="3690" w:type="dxa"/>
            <w:vAlign w:val="center"/>
          </w:tcPr>
          <w:p w14:paraId="04D56AAA" w14:textId="77777777" w:rsidR="00C04D6A" w:rsidRPr="008C2210" w:rsidRDefault="00C04D6A" w:rsidP="00765179">
            <w:pPr>
              <w:pStyle w:val="Paragrafi"/>
              <w:ind w:firstLine="0"/>
              <w:jc w:val="center"/>
              <w:rPr>
                <w:sz w:val="20"/>
                <w:lang w:val="sq-AL"/>
              </w:rPr>
            </w:pPr>
            <w:r w:rsidRPr="008C2210">
              <w:rPr>
                <w:sz w:val="20"/>
                <w:lang w:val="sq-AL"/>
              </w:rPr>
              <w:t>420</w:t>
            </w:r>
          </w:p>
        </w:tc>
        <w:tc>
          <w:tcPr>
            <w:tcW w:w="2655" w:type="dxa"/>
            <w:vAlign w:val="center"/>
          </w:tcPr>
          <w:p w14:paraId="04D56AAB" w14:textId="77777777" w:rsidR="00C04D6A" w:rsidRPr="008C2210" w:rsidRDefault="00C04D6A" w:rsidP="00765179">
            <w:pPr>
              <w:pStyle w:val="Paragrafi"/>
              <w:ind w:firstLine="0"/>
              <w:jc w:val="center"/>
              <w:rPr>
                <w:sz w:val="20"/>
                <w:lang w:val="sq-AL"/>
              </w:rPr>
            </w:pPr>
            <w:r w:rsidRPr="008C2210">
              <w:rPr>
                <w:sz w:val="20"/>
                <w:lang w:val="sq-AL"/>
              </w:rPr>
              <w:t>2,80</w:t>
            </w:r>
          </w:p>
        </w:tc>
        <w:tc>
          <w:tcPr>
            <w:tcW w:w="2655" w:type="dxa"/>
            <w:vAlign w:val="center"/>
          </w:tcPr>
          <w:p w14:paraId="04D56AAC" w14:textId="77777777" w:rsidR="00C04D6A" w:rsidRPr="008C2210" w:rsidRDefault="00C04D6A" w:rsidP="00765179">
            <w:pPr>
              <w:pStyle w:val="Paragrafi"/>
              <w:ind w:firstLine="0"/>
              <w:jc w:val="center"/>
              <w:rPr>
                <w:sz w:val="20"/>
                <w:lang w:val="sq-AL"/>
              </w:rPr>
            </w:pPr>
            <w:r w:rsidRPr="008C2210">
              <w:rPr>
                <w:sz w:val="20"/>
                <w:lang w:val="sq-AL"/>
              </w:rPr>
              <w:t>3,20</w:t>
            </w:r>
          </w:p>
        </w:tc>
      </w:tr>
    </w:tbl>
    <w:p w14:paraId="04D56AAE" w14:textId="77777777" w:rsidR="00C04D6A" w:rsidRPr="008C2210" w:rsidRDefault="00C04D6A" w:rsidP="002B2DE5">
      <w:pPr>
        <w:pStyle w:val="Paragrafi"/>
        <w:rPr>
          <w:lang w:val="sq-AL"/>
        </w:rPr>
      </w:pPr>
    </w:p>
    <w:p w14:paraId="04D56AAF" w14:textId="77777777" w:rsidR="00C04D6A" w:rsidRPr="008C2210" w:rsidRDefault="00C04D6A" w:rsidP="002B2DE5">
      <w:pPr>
        <w:pStyle w:val="Paragrafi"/>
        <w:rPr>
          <w:lang w:val="sq-AL"/>
        </w:rPr>
      </w:pPr>
      <w:r w:rsidRPr="008C2210">
        <w:rPr>
          <w:lang w:val="sq-AL"/>
        </w:rPr>
        <w:t>Vlerat e dhëna në tabelë janë të bazuara në analizën e vlerave të përdorura gjerësisht në Evropë, e cila është provuar në mënyrë të mjaftueshme se ato janë të sigurta për publikun e gjerë.</w:t>
      </w:r>
    </w:p>
    <w:p w14:paraId="04D56AB0" w14:textId="77777777" w:rsidR="00C04D6A" w:rsidRPr="008C2210" w:rsidRDefault="00C04D6A" w:rsidP="002B2DE5">
      <w:pPr>
        <w:pStyle w:val="Paragrafi"/>
        <w:rPr>
          <w:lang w:val="sq-AL"/>
        </w:rPr>
      </w:pPr>
      <w:bookmarkStart w:id="966" w:name="_Toc473027380"/>
      <w:bookmarkStart w:id="967" w:name="_Toc26970578"/>
      <w:bookmarkStart w:id="968" w:name="_Toc28337221"/>
      <w:bookmarkStart w:id="969" w:name="_Toc31101512"/>
      <w:r w:rsidRPr="008C2210">
        <w:rPr>
          <w:lang w:val="sq-AL"/>
        </w:rPr>
        <w:t>5.3 Kërkesat e veçanta</w:t>
      </w:r>
      <w:bookmarkEnd w:id="966"/>
      <w:bookmarkEnd w:id="967"/>
      <w:bookmarkEnd w:id="968"/>
      <w:bookmarkEnd w:id="969"/>
    </w:p>
    <w:p w14:paraId="04D56AB1" w14:textId="550B3A1C" w:rsidR="00C04D6A" w:rsidRPr="008C2210" w:rsidRDefault="00C04D6A" w:rsidP="002B2DE5">
      <w:pPr>
        <w:pStyle w:val="Paragrafi"/>
        <w:rPr>
          <w:lang w:val="sq-AL"/>
        </w:rPr>
      </w:pPr>
      <w:r w:rsidRPr="008C2210">
        <w:rPr>
          <w:lang w:val="sq-AL"/>
        </w:rPr>
        <w:t>Në situata të caktuara, si në kryqëzime dhe në paralelitet me linjat e tjera, linjat e komunikacionit, në zona</w:t>
      </w:r>
      <w:r w:rsidR="003F49D3" w:rsidRPr="008C2210">
        <w:rPr>
          <w:lang w:val="sq-AL"/>
        </w:rPr>
        <w:t>t</w:t>
      </w:r>
      <w:r w:rsidRPr="008C2210">
        <w:rPr>
          <w:lang w:val="sq-AL"/>
        </w:rPr>
        <w:t xml:space="preserve"> urban</w:t>
      </w:r>
      <w:r w:rsidR="003F49D3" w:rsidRPr="008C2210">
        <w:rPr>
          <w:lang w:val="sq-AL"/>
        </w:rPr>
        <w:t>e</w:t>
      </w:r>
      <w:r w:rsidRPr="008C2210">
        <w:rPr>
          <w:lang w:val="sq-AL"/>
        </w:rPr>
        <w:t xml:space="preserve"> edhe mbi objekte, për të zvogëluar mundësinë e aksidenteve dhe për të rritur sigurinë e linjës, krahas konsideratave të përgjithshme të mësipërme,</w:t>
      </w:r>
      <w:r w:rsidR="00F87F0D" w:rsidRPr="008C2210">
        <w:rPr>
          <w:lang w:val="sq-AL"/>
        </w:rPr>
        <w:t xml:space="preserve"> </w:t>
      </w:r>
      <w:r w:rsidRPr="008C2210">
        <w:rPr>
          <w:lang w:val="sq-AL"/>
        </w:rPr>
        <w:t>duhet të plotësohen kërkesat e veçanta të detajuara në këtë pikë.</w:t>
      </w:r>
    </w:p>
    <w:p w14:paraId="04D56AB2" w14:textId="2E983A12" w:rsidR="00C04D6A" w:rsidRPr="008C2210" w:rsidRDefault="00C04D6A" w:rsidP="002B2DE5">
      <w:pPr>
        <w:pStyle w:val="Paragrafi"/>
        <w:rPr>
          <w:lang w:val="sq-AL"/>
        </w:rPr>
      </w:pPr>
      <w:r w:rsidRPr="008C2210">
        <w:rPr>
          <w:lang w:val="sq-AL"/>
        </w:rPr>
        <w:t xml:space="preserve">Nuk është e nevojshme të merren masa të veçanta në kryqëzimet dhe paralelitetet me </w:t>
      </w:r>
      <w:r w:rsidR="00216BA1" w:rsidRPr="008C2210">
        <w:rPr>
          <w:lang w:val="sq-AL"/>
        </w:rPr>
        <w:t>ujëra</w:t>
      </w:r>
      <w:r w:rsidRPr="008C2210">
        <w:rPr>
          <w:lang w:val="sq-AL"/>
        </w:rPr>
        <w:t xml:space="preserve"> të palundrueshëm, shtigjet, rrugët këmbësore, përrenjtë dhe zonat pa ndërtime përveçse mund të kërkohet rritja e lartësisë së përcjellësve.</w:t>
      </w:r>
    </w:p>
    <w:p w14:paraId="04D56AB3" w14:textId="0D928198" w:rsidR="00C04D6A" w:rsidRPr="008C2210" w:rsidRDefault="00C04D6A" w:rsidP="002B2DE5">
      <w:pPr>
        <w:pStyle w:val="Paragrafi"/>
        <w:rPr>
          <w:lang w:val="sq-AL"/>
        </w:rPr>
      </w:pPr>
      <w:r w:rsidRPr="008C2210">
        <w:rPr>
          <w:lang w:val="sq-AL"/>
        </w:rPr>
        <w:t>Në seksione (pjesë) të linjës, ku për shkak të karakteristikave të veçanta dhe në përputhje me sa më poshtë, është e nevojshme të rritet siguria, duhet të përdoren shtylla të ndryshme nga ato të parashikuara në linjë sipas përkatësisë (lineare, këndore, ankerore</w:t>
      </w:r>
      <w:r w:rsidR="009047FB" w:rsidRPr="008C2210">
        <w:rPr>
          <w:lang w:val="sq-AL"/>
        </w:rPr>
        <w:t xml:space="preserve"> etj.</w:t>
      </w:r>
      <w:r w:rsidRPr="008C2210">
        <w:rPr>
          <w:lang w:val="sq-AL"/>
        </w:rPr>
        <w:t>) ose duke zvogëluar gjatësinë e kampatave, duke përshtatur profilin e terrenit dhe lartësinë e shtyllave.</w:t>
      </w:r>
    </w:p>
    <w:p w14:paraId="04D56AB4" w14:textId="788B32D4" w:rsidR="00C04D6A" w:rsidRPr="008C2210" w:rsidRDefault="00C04D6A" w:rsidP="002B2DE5">
      <w:pPr>
        <w:pStyle w:val="Paragrafi"/>
        <w:rPr>
          <w:lang w:val="sq-AL"/>
        </w:rPr>
      </w:pPr>
      <w:r w:rsidRPr="008C2210">
        <w:rPr>
          <w:lang w:val="sq-AL"/>
        </w:rPr>
        <w:t xml:space="preserve">Megjithatë, në këto seksione duhet të zbatohen </w:t>
      </w:r>
      <w:r w:rsidR="00216BA1" w:rsidRPr="008C2210">
        <w:rPr>
          <w:lang w:val="sq-AL"/>
        </w:rPr>
        <w:t>kërkesat</w:t>
      </w:r>
      <w:r w:rsidRPr="008C2210">
        <w:rPr>
          <w:lang w:val="sq-AL"/>
        </w:rPr>
        <w:t xml:space="preserve"> e veçanta si më poshtë:</w:t>
      </w:r>
    </w:p>
    <w:p w14:paraId="04D56AB5" w14:textId="596BE812" w:rsidR="00C04D6A" w:rsidRPr="008C2210" w:rsidRDefault="007472BC" w:rsidP="002B2DE5">
      <w:pPr>
        <w:pStyle w:val="Paragrafi"/>
        <w:rPr>
          <w:lang w:val="sq-AL"/>
        </w:rPr>
      </w:pPr>
      <w:r w:rsidRPr="008C2210">
        <w:rPr>
          <w:lang w:val="sq-AL"/>
        </w:rPr>
        <w:t xml:space="preserve">a) </w:t>
      </w:r>
      <w:r w:rsidR="001D436D" w:rsidRPr="008C2210">
        <w:rPr>
          <w:lang w:val="sq-AL"/>
        </w:rPr>
        <w:t xml:space="preserve">asnjë </w:t>
      </w:r>
      <w:r w:rsidR="00C04D6A" w:rsidRPr="008C2210">
        <w:rPr>
          <w:lang w:val="sq-AL"/>
        </w:rPr>
        <w:t>përcjellës ose tros nuk duhet të ketë një ngarkesë në këputje më të vogël se 1200 daN në linjat me tension nominal mbi 30 kV, jo më të vogël se 1000 daN për linjat me tension më të vogël ose të barabartë</w:t>
      </w:r>
      <w:r w:rsidR="00F87F0D" w:rsidRPr="008C2210">
        <w:rPr>
          <w:lang w:val="sq-AL"/>
        </w:rPr>
        <w:t xml:space="preserve"> </w:t>
      </w:r>
      <w:r w:rsidR="00C04D6A" w:rsidRPr="008C2210">
        <w:rPr>
          <w:lang w:val="sq-AL"/>
        </w:rPr>
        <w:t>me 30 kV. Nëse nuk arrihet kjo</w:t>
      </w:r>
      <w:r w:rsidR="00216BA1" w:rsidRPr="008C2210">
        <w:rPr>
          <w:lang w:val="sq-AL"/>
        </w:rPr>
        <w:t xml:space="preserve"> </w:t>
      </w:r>
      <w:r w:rsidR="00C04D6A" w:rsidRPr="008C2210">
        <w:rPr>
          <w:lang w:val="sq-AL"/>
        </w:rPr>
        <w:t xml:space="preserve">ngarkesë, në atë seksion mund të zëvendësohet përcjellësi me një përcjellës të të </w:t>
      </w:r>
      <w:r w:rsidR="00216BA1" w:rsidRPr="008C2210">
        <w:rPr>
          <w:lang w:val="sq-AL"/>
        </w:rPr>
        <w:t>njëjtit</w:t>
      </w:r>
      <w:r w:rsidR="00C04D6A" w:rsidRPr="008C2210">
        <w:rPr>
          <w:lang w:val="sq-AL"/>
        </w:rPr>
        <w:t xml:space="preserve"> material me ngarkesë në këputje prej jo më pak se vlerat e mësipërme.</w:t>
      </w:r>
      <w:r w:rsidR="0062713E" w:rsidRPr="008C2210">
        <w:rPr>
          <w:lang w:val="sq-AL"/>
        </w:rPr>
        <w:t xml:space="preserve"> </w:t>
      </w:r>
      <w:r w:rsidR="00E53375" w:rsidRPr="008C2210">
        <w:rPr>
          <w:lang w:val="sq-AL"/>
        </w:rPr>
        <w:t>P</w:t>
      </w:r>
      <w:r w:rsidR="0062713E" w:rsidRPr="008C2210">
        <w:rPr>
          <w:lang w:val="sq-AL"/>
        </w:rPr>
        <w:t xml:space="preserve">ërcjellësit </w:t>
      </w:r>
      <w:r w:rsidR="00C04D6A" w:rsidRPr="008C2210">
        <w:rPr>
          <w:lang w:val="sq-AL"/>
        </w:rPr>
        <w:t>dhe troset nuk duhet të kenë xhunto bashkuese për hapjen e degëzimeve, për kryerjen e veprimeve për riparimin e avarive duhet të vendosen seksionues për hapje</w:t>
      </w:r>
      <w:r w:rsidR="001D436D" w:rsidRPr="008C2210">
        <w:rPr>
          <w:lang w:val="sq-AL"/>
        </w:rPr>
        <w:t>;</w:t>
      </w:r>
    </w:p>
    <w:p w14:paraId="04D56AB6" w14:textId="40D615F0" w:rsidR="00C04D6A" w:rsidRPr="008C2210" w:rsidRDefault="007472BC" w:rsidP="002B2DE5">
      <w:pPr>
        <w:pStyle w:val="Paragrafi"/>
        <w:rPr>
          <w:lang w:val="sq-AL"/>
        </w:rPr>
      </w:pPr>
      <w:r w:rsidRPr="008C2210">
        <w:rPr>
          <w:lang w:val="sq-AL"/>
        </w:rPr>
        <w:t xml:space="preserve">b) </w:t>
      </w:r>
      <w:r w:rsidR="001D436D" w:rsidRPr="008C2210">
        <w:rPr>
          <w:lang w:val="sq-AL"/>
        </w:rPr>
        <w:t xml:space="preserve">është </w:t>
      </w:r>
      <w:r w:rsidR="00C04D6A" w:rsidRPr="008C2210">
        <w:rPr>
          <w:lang w:val="sq-AL"/>
        </w:rPr>
        <w:t>i ndaluar përdorimi i shtyllave prej druri</w:t>
      </w:r>
      <w:r w:rsidR="001D436D" w:rsidRPr="008C2210">
        <w:rPr>
          <w:lang w:val="sq-AL"/>
        </w:rPr>
        <w:t>;</w:t>
      </w:r>
    </w:p>
    <w:p w14:paraId="04D56AB7" w14:textId="30F3AB58" w:rsidR="00C04D6A" w:rsidRPr="008C2210" w:rsidRDefault="007472BC" w:rsidP="002B2DE5">
      <w:pPr>
        <w:pStyle w:val="Paragrafi"/>
        <w:rPr>
          <w:lang w:val="sq-AL"/>
        </w:rPr>
      </w:pPr>
      <w:r w:rsidRPr="008C2210">
        <w:rPr>
          <w:lang w:val="sq-AL"/>
        </w:rPr>
        <w:t xml:space="preserve">c) </w:t>
      </w:r>
      <w:r w:rsidR="001D436D" w:rsidRPr="008C2210">
        <w:rPr>
          <w:lang w:val="sq-AL"/>
        </w:rPr>
        <w:t xml:space="preserve">faktorët </w:t>
      </w:r>
      <w:r w:rsidR="00C31269" w:rsidRPr="008C2210">
        <w:rPr>
          <w:lang w:val="sq-AL"/>
        </w:rPr>
        <w:t>e sigurisë së bazamenteve</w:t>
      </w:r>
      <w:r w:rsidR="00C04D6A" w:rsidRPr="008C2210">
        <w:rPr>
          <w:lang w:val="sq-AL"/>
        </w:rPr>
        <w:t xml:space="preserve"> dhe traversave, në rastin e hipotezave normale duhet të jetë 25% më i lartë se ato të përcaktuara në pikat 3.5 dhe 3.6. Ky kufizim nuk zbatohet për linjat e kategorive të veçanta, pasi rezistenca mekanike e shtyllave përcaktohet duke marrë parasysh shpejtësinë minimale të erës 140 km/h dhe një hipotezë të kombinuar me ngarkesat e akullit dhe erës</w:t>
      </w:r>
      <w:r w:rsidR="001D436D" w:rsidRPr="008C2210">
        <w:rPr>
          <w:lang w:val="sq-AL"/>
        </w:rPr>
        <w:t>;</w:t>
      </w:r>
    </w:p>
    <w:p w14:paraId="04D56AB8" w14:textId="4C3E4FC1" w:rsidR="00C04D6A" w:rsidRPr="008C2210" w:rsidRDefault="00C04D6A" w:rsidP="002B2DE5">
      <w:pPr>
        <w:pStyle w:val="Paragrafi"/>
        <w:rPr>
          <w:lang w:val="sq-AL"/>
        </w:rPr>
      </w:pPr>
      <w:r w:rsidRPr="008C2210">
        <w:rPr>
          <w:lang w:val="sq-AL"/>
        </w:rPr>
        <w:t xml:space="preserve">ç) </w:t>
      </w:r>
      <w:r w:rsidR="001D436D" w:rsidRPr="008C2210">
        <w:rPr>
          <w:lang w:val="sq-AL"/>
        </w:rPr>
        <w:t xml:space="preserve">vendosja </w:t>
      </w:r>
      <w:r w:rsidRPr="008C2210">
        <w:rPr>
          <w:lang w:val="sq-AL"/>
        </w:rPr>
        <w:t>e</w:t>
      </w:r>
      <w:r w:rsidR="0062713E" w:rsidRPr="008C2210">
        <w:rPr>
          <w:lang w:val="sq-AL"/>
        </w:rPr>
        <w:t xml:space="preserve"> përcjellësve </w:t>
      </w:r>
      <w:r w:rsidRPr="008C2210">
        <w:rPr>
          <w:lang w:val="sq-AL"/>
        </w:rPr>
        <w:t>në shtyllë duhet të bëhet si më poshtë:</w:t>
      </w:r>
    </w:p>
    <w:p w14:paraId="04D56AB9" w14:textId="19A97123" w:rsidR="00C04D6A" w:rsidRPr="008C2210" w:rsidRDefault="00C04D6A" w:rsidP="002B2DE5">
      <w:pPr>
        <w:pStyle w:val="Paragrafi"/>
        <w:rPr>
          <w:lang w:val="sq-AL"/>
        </w:rPr>
      </w:pPr>
      <w:r w:rsidRPr="008C2210">
        <w:rPr>
          <w:lang w:val="sq-AL"/>
        </w:rPr>
        <w:t>ç.1 Në rastin e linjave me izolatorë të ngurtë me dy izolatorë për përcjellës, vendosen në mënyrë tërthore me aksin e saj, në mënyrë që në njërin prej tyre të fiksohet përcjellësi dhe në tjetrin ura që shtrihet në të dy</w:t>
      </w:r>
      <w:r w:rsidR="00CC0390" w:rsidRPr="008C2210">
        <w:rPr>
          <w:lang w:val="sq-AL"/>
        </w:rPr>
        <w:t>ja</w:t>
      </w:r>
      <w:r w:rsidRPr="008C2210">
        <w:rPr>
          <w:lang w:val="sq-AL"/>
        </w:rPr>
        <w:t xml:space="preserve"> drejtimet, me gjatësi të mjaftueshme për të formuar një hark përreth zonës s</w:t>
      </w:r>
      <w:r w:rsidR="005F1008" w:rsidRPr="008C2210">
        <w:rPr>
          <w:lang w:val="sq-AL"/>
        </w:rPr>
        <w:t>ë</w:t>
      </w:r>
      <w:r w:rsidRPr="008C2210">
        <w:rPr>
          <w:lang w:val="sq-AL"/>
        </w:rPr>
        <w:t xml:space="preserve"> tokëzuar. Ura duhet të lidhë</w:t>
      </w:r>
      <w:r w:rsidR="007C2725" w:rsidRPr="008C2210">
        <w:rPr>
          <w:lang w:val="sq-AL"/>
        </w:rPr>
        <w:t xml:space="preserve"> të dyja anët </w:t>
      </w:r>
      <w:r w:rsidRPr="008C2210">
        <w:rPr>
          <w:lang w:val="sq-AL"/>
        </w:rPr>
        <w:t>e</w:t>
      </w:r>
      <w:r w:rsidR="0062713E" w:rsidRPr="008C2210">
        <w:rPr>
          <w:lang w:val="sq-AL"/>
        </w:rPr>
        <w:t xml:space="preserve"> përcjellësve </w:t>
      </w:r>
      <w:r w:rsidRPr="008C2210">
        <w:rPr>
          <w:lang w:val="sq-AL"/>
        </w:rPr>
        <w:t>duke siguruar një bashkim efektiv dhe gjithashtu</w:t>
      </w:r>
      <w:r w:rsidR="005F4C64" w:rsidRPr="008C2210">
        <w:rPr>
          <w:lang w:val="sq-AL"/>
        </w:rPr>
        <w:t>,</w:t>
      </w:r>
      <w:r w:rsidRPr="008C2210">
        <w:rPr>
          <w:lang w:val="sq-AL"/>
        </w:rPr>
        <w:t xml:space="preserve"> si dhe mbajtjen e përcjellësit të urës mbi izolatorin e tij sipas një konfiguracioni të përshtatshëm për të siguruar mosrrëshqitje nga ngarkesa të mëdha.</w:t>
      </w:r>
    </w:p>
    <w:p w14:paraId="04D56ABA" w14:textId="77777777" w:rsidR="00C04D6A" w:rsidRPr="008C2210" w:rsidRDefault="00C04D6A" w:rsidP="002B2DE5">
      <w:pPr>
        <w:pStyle w:val="Paragrafi"/>
        <w:rPr>
          <w:lang w:val="sq-AL"/>
        </w:rPr>
      </w:pPr>
      <w:r w:rsidRPr="008C2210">
        <w:rPr>
          <w:lang w:val="sq-AL"/>
        </w:rPr>
        <w:t>ç.2 Në rastin e linjave me zinxhirë izolatorësh, fiksimi mund të bëhet në një nga mënyrat e mëposhtme:</w:t>
      </w:r>
    </w:p>
    <w:p w14:paraId="04D56ABB" w14:textId="77777777" w:rsidR="00C04D6A" w:rsidRPr="008C2210" w:rsidRDefault="007472BC" w:rsidP="002B2DE5">
      <w:pPr>
        <w:pStyle w:val="Paragrafi"/>
        <w:rPr>
          <w:lang w:val="sq-AL"/>
        </w:rPr>
      </w:pPr>
      <w:r w:rsidRPr="008C2210">
        <w:rPr>
          <w:lang w:val="sq-AL"/>
        </w:rPr>
        <w:t xml:space="preserve">a) </w:t>
      </w:r>
      <w:r w:rsidR="00C04D6A" w:rsidRPr="008C2210">
        <w:rPr>
          <w:lang w:val="sq-AL"/>
        </w:rPr>
        <w:t>Me dy zinxhirët horizontalë të ankorimit të përcjellësve, një në çdo anë të shtyllës.</w:t>
      </w:r>
    </w:p>
    <w:p w14:paraId="04D56ABC" w14:textId="3EBB18D9" w:rsidR="00C04D6A" w:rsidRPr="008C2210" w:rsidRDefault="007472BC" w:rsidP="002B2DE5">
      <w:pPr>
        <w:pStyle w:val="Paragrafi"/>
        <w:rPr>
          <w:lang w:val="sq-AL"/>
        </w:rPr>
      </w:pPr>
      <w:r w:rsidRPr="008C2210">
        <w:rPr>
          <w:lang w:val="sq-AL"/>
        </w:rPr>
        <w:t xml:space="preserve">b) </w:t>
      </w:r>
      <w:r w:rsidR="00C04D6A" w:rsidRPr="008C2210">
        <w:rPr>
          <w:lang w:val="sq-AL"/>
        </w:rPr>
        <w:t>Me një zinxhir të vetëm të varur, në të cilën faktorët e sigurisë mekanike të izolatorëve dhe aksesorëve janë 25% më të larta se ato të p</w:t>
      </w:r>
      <w:r w:rsidR="00AD60F6" w:rsidRPr="008C2210">
        <w:rPr>
          <w:lang w:val="sq-AL"/>
        </w:rPr>
        <w:t>ërcaktuara në pikat 3.3 dhe 3.4</w:t>
      </w:r>
      <w:r w:rsidR="00C04D6A" w:rsidRPr="008C2210">
        <w:rPr>
          <w:lang w:val="sq-AL"/>
        </w:rPr>
        <w:t xml:space="preserve"> ose një zinxhir i varur i dyfishtë. Në këto raste duhet të zbatohe</w:t>
      </w:r>
      <w:r w:rsidR="00E7741D" w:rsidRPr="008C2210">
        <w:rPr>
          <w:lang w:val="sq-AL"/>
        </w:rPr>
        <w:t>t</w:t>
      </w:r>
      <w:r w:rsidR="00C04D6A" w:rsidRPr="008C2210">
        <w:rPr>
          <w:lang w:val="sq-AL"/>
        </w:rPr>
        <w:t xml:space="preserve"> ndonjëra nga dispozitat e mëposhtme:</w:t>
      </w:r>
    </w:p>
    <w:p w14:paraId="04D56ABD" w14:textId="77777777" w:rsidR="00C04D6A" w:rsidRPr="008C2210" w:rsidRDefault="00C04D6A" w:rsidP="002B2DE5">
      <w:pPr>
        <w:pStyle w:val="Paragrafi"/>
        <w:rPr>
          <w:lang w:val="sq-AL"/>
        </w:rPr>
      </w:pPr>
      <w:r w:rsidRPr="008C2210">
        <w:rPr>
          <w:lang w:val="sq-AL"/>
        </w:rPr>
        <w:t>b.1 Përforcimi i përcjellësve me shufra mbrojtje (shufra të armuara).</w:t>
      </w:r>
    </w:p>
    <w:p w14:paraId="04D56ABE" w14:textId="77777777" w:rsidR="00C04D6A" w:rsidRPr="008C2210" w:rsidRDefault="00C04D6A" w:rsidP="002B2DE5">
      <w:pPr>
        <w:pStyle w:val="Paragrafi"/>
        <w:rPr>
          <w:lang w:val="sq-AL"/>
        </w:rPr>
      </w:pPr>
      <w:r w:rsidRPr="008C2210">
        <w:rPr>
          <w:lang w:val="sq-AL"/>
        </w:rPr>
        <w:t>b.2 Shkarkues ose unaza mbrojtëse që pengojnë formimin e harqeve direkt mbi përcjellës.</w:t>
      </w:r>
    </w:p>
    <w:p w14:paraId="04D56ABF" w14:textId="5BF3AEF4" w:rsidR="00C04D6A" w:rsidRPr="008C2210" w:rsidRDefault="00C04D6A" w:rsidP="002B2DE5">
      <w:pPr>
        <w:pStyle w:val="Paragrafi"/>
        <w:rPr>
          <w:lang w:val="sq-AL"/>
        </w:rPr>
      </w:pPr>
      <w:r w:rsidRPr="008C2210">
        <w:rPr>
          <w:lang w:val="sq-AL"/>
        </w:rPr>
        <w:t>b.3 Shufrat ose grapetat prej çeliku, vendosen në</w:t>
      </w:r>
      <w:r w:rsidR="007C2725" w:rsidRPr="008C2210">
        <w:rPr>
          <w:lang w:val="sq-AL"/>
        </w:rPr>
        <w:t xml:space="preserve"> të dyja anët </w:t>
      </w:r>
      <w:r w:rsidRPr="008C2210">
        <w:rPr>
          <w:lang w:val="sq-AL"/>
        </w:rPr>
        <w:t xml:space="preserve">e zinxhirit mbi përcjellës në një gjatësi të mjaftueshme në mënyrë që </w:t>
      </w:r>
      <w:r w:rsidR="00D518E6" w:rsidRPr="008C2210">
        <w:rPr>
          <w:lang w:val="sq-AL"/>
        </w:rPr>
        <w:t>të</w:t>
      </w:r>
      <w:r w:rsidRPr="008C2210">
        <w:rPr>
          <w:lang w:val="sq-AL"/>
        </w:rPr>
        <w:t xml:space="preserve"> jen</w:t>
      </w:r>
      <w:r w:rsidR="00D518E6" w:rsidRPr="008C2210">
        <w:rPr>
          <w:lang w:val="sq-AL"/>
        </w:rPr>
        <w:t>ë</w:t>
      </w:r>
      <w:r w:rsidRPr="008C2210">
        <w:rPr>
          <w:lang w:val="sq-AL"/>
        </w:rPr>
        <w:t xml:space="preserve"> </w:t>
      </w:r>
      <w:r w:rsidR="00D518E6" w:rsidRPr="008C2210">
        <w:rPr>
          <w:lang w:val="sq-AL"/>
        </w:rPr>
        <w:t>të</w:t>
      </w:r>
      <w:r w:rsidRPr="008C2210">
        <w:rPr>
          <w:lang w:val="sq-AL"/>
        </w:rPr>
        <w:t xml:space="preserve"> mbrojtur në zonën e formimit të harkut. Bashkimi i elementeve fiksues</w:t>
      </w:r>
      <w:r w:rsidR="0020753C" w:rsidRPr="008C2210">
        <w:rPr>
          <w:lang w:val="sq-AL"/>
        </w:rPr>
        <w:t>e</w:t>
      </w:r>
      <w:r w:rsidRPr="008C2210">
        <w:rPr>
          <w:lang w:val="sq-AL"/>
        </w:rPr>
        <w:t xml:space="preserve"> me</w:t>
      </w:r>
      <w:r w:rsidR="0062713E" w:rsidRPr="008C2210">
        <w:rPr>
          <w:lang w:val="sq-AL"/>
        </w:rPr>
        <w:t xml:space="preserve"> përcjellësit </w:t>
      </w:r>
      <w:r w:rsidRPr="008C2210">
        <w:rPr>
          <w:lang w:val="sq-AL"/>
        </w:rPr>
        <w:t>duhet të bëhet përmes rakorderive të posaçme.</w:t>
      </w:r>
    </w:p>
    <w:p w14:paraId="04D56AC0" w14:textId="2C2B258E" w:rsidR="00C04D6A" w:rsidRPr="008C2210" w:rsidRDefault="00C04D6A" w:rsidP="002B2DE5">
      <w:pPr>
        <w:pStyle w:val="Paragrafi"/>
        <w:rPr>
          <w:lang w:val="sq-AL"/>
        </w:rPr>
      </w:pPr>
      <w:r w:rsidRPr="008C2210">
        <w:rPr>
          <w:lang w:val="sq-AL"/>
        </w:rPr>
        <w:t xml:space="preserve">Ngjyrosja me ngjyrë jeshile e shtyllave ajrore të transmetimit të energjisë </w:t>
      </w:r>
      <w:r w:rsidR="00AD60F6" w:rsidRPr="008C2210">
        <w:rPr>
          <w:lang w:val="sq-AL"/>
        </w:rPr>
        <w:t>elektrike të tensionit të lartë</w:t>
      </w:r>
      <w:r w:rsidRPr="008C2210">
        <w:rPr>
          <w:lang w:val="sq-AL"/>
        </w:rPr>
        <w:t xml:space="preserve"> ose ndonjë tjetër ngjyrë shërben si kamuflazh në peizazhin ku ndodhet, pronari i instalimit duhet të ketë miratimin e organeve përgjegjëse të aviacionit për fluturime në nivel të ulët dhe për qëllime humanitare dhe mbrojtjen e natyrës.</w:t>
      </w:r>
    </w:p>
    <w:p w14:paraId="04D56AC1" w14:textId="77777777" w:rsidR="00C04D6A" w:rsidRPr="008C2210" w:rsidRDefault="00C04D6A" w:rsidP="002B2DE5">
      <w:pPr>
        <w:pStyle w:val="Paragrafi"/>
        <w:rPr>
          <w:lang w:val="sq-AL"/>
        </w:rPr>
      </w:pPr>
      <w:bookmarkStart w:id="970" w:name="_Toc473027381"/>
      <w:bookmarkStart w:id="971" w:name="_Toc26970579"/>
      <w:bookmarkStart w:id="972" w:name="_Toc28337222"/>
      <w:bookmarkStart w:id="973" w:name="_Toc31101513"/>
      <w:r w:rsidRPr="008C2210">
        <w:rPr>
          <w:lang w:val="sq-AL"/>
        </w:rPr>
        <w:t>5.4 Distancat në shtyllë</w:t>
      </w:r>
      <w:bookmarkEnd w:id="970"/>
      <w:bookmarkEnd w:id="971"/>
      <w:bookmarkEnd w:id="972"/>
      <w:bookmarkEnd w:id="973"/>
    </w:p>
    <w:p w14:paraId="04D56AC2" w14:textId="59B3356A" w:rsidR="00C04D6A" w:rsidRPr="008C2210" w:rsidRDefault="00C04D6A" w:rsidP="002B2DE5">
      <w:pPr>
        <w:pStyle w:val="Paragrafi"/>
        <w:rPr>
          <w:lang w:val="sq-AL"/>
        </w:rPr>
      </w:pPr>
      <w:r w:rsidRPr="008C2210">
        <w:rPr>
          <w:lang w:val="sq-AL"/>
        </w:rPr>
        <w:t xml:space="preserve">Distancat minimale të sigurisë në shtylla janë distancat e brendshme përdoren vetëm për të projektuar një linjë me kapacitet të </w:t>
      </w:r>
      <w:r w:rsidR="00216BA1" w:rsidRPr="008C2210">
        <w:rPr>
          <w:lang w:val="sq-AL"/>
        </w:rPr>
        <w:t>pranueshëm</w:t>
      </w:r>
      <w:r w:rsidRPr="008C2210">
        <w:rPr>
          <w:lang w:val="sq-AL"/>
        </w:rPr>
        <w:t xml:space="preserve"> për të përballuar mbitensionet.</w:t>
      </w:r>
    </w:p>
    <w:p w14:paraId="04D56AC3" w14:textId="7FA5317D" w:rsidR="00C04D6A" w:rsidRPr="008C2210" w:rsidRDefault="00C04D6A" w:rsidP="002B2DE5">
      <w:pPr>
        <w:pStyle w:val="Paragrafi"/>
        <w:rPr>
          <w:lang w:val="sq-AL"/>
        </w:rPr>
      </w:pPr>
      <w:r w:rsidRPr="008C2210">
        <w:rPr>
          <w:lang w:val="sq-AL"/>
        </w:rPr>
        <w:t>Nuk janë të aplikueshme kërkesa</w:t>
      </w:r>
      <w:r w:rsidR="003F5372" w:rsidRPr="008C2210">
        <w:rPr>
          <w:lang w:val="sq-AL"/>
        </w:rPr>
        <w:t>t</w:t>
      </w:r>
      <w:r w:rsidRPr="008C2210">
        <w:rPr>
          <w:lang w:val="sq-AL"/>
        </w:rPr>
        <w:t xml:space="preserve"> e veçanta të përcaktuara në pikën 5.3.</w:t>
      </w:r>
    </w:p>
    <w:p w14:paraId="04D56AC4" w14:textId="77777777" w:rsidR="00C04D6A" w:rsidRPr="008C2210" w:rsidRDefault="00C04D6A" w:rsidP="002B2DE5">
      <w:pPr>
        <w:pStyle w:val="Paragrafi"/>
        <w:rPr>
          <w:lang w:val="sq-AL"/>
        </w:rPr>
      </w:pPr>
      <w:r w:rsidRPr="008C2210">
        <w:rPr>
          <w:lang w:val="sq-AL"/>
        </w:rPr>
        <w:t>5.4.1 Distancat ndërmjet përcjellësve</w:t>
      </w:r>
    </w:p>
    <w:p w14:paraId="04D56AC5" w14:textId="25B3F54C" w:rsidR="00C04D6A" w:rsidRPr="008C2210" w:rsidRDefault="00C04D6A" w:rsidP="002B2DE5">
      <w:pPr>
        <w:pStyle w:val="Paragrafi"/>
        <w:rPr>
          <w:lang w:val="sq-AL"/>
        </w:rPr>
      </w:pPr>
      <w:r w:rsidRPr="008C2210">
        <w:rPr>
          <w:lang w:val="sq-AL"/>
        </w:rPr>
        <w:t>Distanca në mes përcjellësve të fazave të të njëjtit qark ose qarqeve të ndryshme duhet të jetë e tillë që nuk paraqet rrezik për qark të shkurtër në mes të fazave, duke marrë parasysh efektet e luhatjes së</w:t>
      </w:r>
      <w:r w:rsidR="0062713E" w:rsidRPr="008C2210">
        <w:rPr>
          <w:lang w:val="sq-AL"/>
        </w:rPr>
        <w:t xml:space="preserve"> përcjellësve </w:t>
      </w:r>
      <w:r w:rsidRPr="008C2210">
        <w:rPr>
          <w:lang w:val="sq-AL"/>
        </w:rPr>
        <w:t>për shkak të erës</w:t>
      </w:r>
      <w:r w:rsidR="005F4C64" w:rsidRPr="008C2210">
        <w:rPr>
          <w:lang w:val="sq-AL"/>
        </w:rPr>
        <w:t>,</w:t>
      </w:r>
      <w:r w:rsidRPr="008C2210">
        <w:rPr>
          <w:lang w:val="sq-AL"/>
        </w:rPr>
        <w:t xml:space="preserve"> si dhe lirimin e shkaktuar </w:t>
      </w:r>
      <w:r w:rsidR="00B75305" w:rsidRPr="008C2210">
        <w:rPr>
          <w:lang w:val="sq-AL"/>
        </w:rPr>
        <w:t xml:space="preserve">nga </w:t>
      </w:r>
      <w:r w:rsidRPr="008C2210">
        <w:rPr>
          <w:lang w:val="sq-AL"/>
        </w:rPr>
        <w:t>bora e akumuluar mbi ta.</w:t>
      </w:r>
    </w:p>
    <w:p w14:paraId="04D56AC6" w14:textId="77777777" w:rsidR="00C04D6A" w:rsidRPr="008C2210" w:rsidRDefault="00C04D6A" w:rsidP="002B2DE5">
      <w:pPr>
        <w:pStyle w:val="Paragrafi"/>
        <w:rPr>
          <w:lang w:val="sq-AL"/>
        </w:rPr>
      </w:pPr>
      <w:r w:rsidRPr="008C2210">
        <w:rPr>
          <w:lang w:val="sq-AL"/>
        </w:rPr>
        <w:t>Për këtë qëllim, distanca minimale ndërmjet përcjellësve të fazave duhet të përcaktohet me formulën e mëposhtme:</w:t>
      </w:r>
    </w:p>
    <w:p w14:paraId="04D56AC7" w14:textId="77777777" w:rsidR="00C04D6A" w:rsidRPr="008C2210" w:rsidRDefault="00C04D6A" w:rsidP="002B2DE5">
      <w:pPr>
        <w:pStyle w:val="Paragrafi"/>
        <w:rPr>
          <w:lang w:val="sq-AL"/>
        </w:rPr>
      </w:pPr>
      <w:r w:rsidRPr="008C2210">
        <w:rPr>
          <w:noProof/>
        </w:rPr>
        <w:drawing>
          <wp:inline distT="0" distB="0" distL="0" distR="0" wp14:anchorId="04D56E7A" wp14:editId="04D56E7B">
            <wp:extent cx="1409700" cy="2095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09700" cy="209550"/>
                    </a:xfrm>
                    <a:prstGeom prst="rect">
                      <a:avLst/>
                    </a:prstGeom>
                    <a:noFill/>
                    <a:ln>
                      <a:noFill/>
                    </a:ln>
                  </pic:spPr>
                </pic:pic>
              </a:graphicData>
            </a:graphic>
          </wp:inline>
        </w:drawing>
      </w:r>
    </w:p>
    <w:p w14:paraId="04D56AC8" w14:textId="77777777" w:rsidR="00C04D6A" w:rsidRPr="008C2210" w:rsidRDefault="00C04D6A" w:rsidP="002B2DE5">
      <w:pPr>
        <w:pStyle w:val="Paragrafi"/>
        <w:rPr>
          <w:lang w:val="sq-AL"/>
        </w:rPr>
      </w:pPr>
      <w:r w:rsidRPr="008C2210">
        <w:rPr>
          <w:lang w:val="sq-AL"/>
        </w:rPr>
        <w:t>ku:</w:t>
      </w:r>
    </w:p>
    <w:p w14:paraId="04D56AC9" w14:textId="7C784FD7" w:rsidR="00C04D6A" w:rsidRPr="008C2210" w:rsidRDefault="00C04D6A" w:rsidP="002B2DE5">
      <w:pPr>
        <w:pStyle w:val="Paragrafi"/>
        <w:rPr>
          <w:lang w:val="sq-AL"/>
        </w:rPr>
      </w:pPr>
      <w:r w:rsidRPr="008C2210">
        <w:rPr>
          <w:lang w:val="sq-AL"/>
        </w:rPr>
        <w:t xml:space="preserve">D = </w:t>
      </w:r>
      <w:r w:rsidR="003873AD" w:rsidRPr="008C2210">
        <w:rPr>
          <w:lang w:val="sq-AL"/>
        </w:rPr>
        <w:t xml:space="preserve">distanca </w:t>
      </w:r>
      <w:r w:rsidRPr="008C2210">
        <w:rPr>
          <w:lang w:val="sq-AL"/>
        </w:rPr>
        <w:t xml:space="preserve">ndërmjet përcjellësve të fazave të të njëjtit qark ose të qarqeve të ndryshme </w:t>
      </w:r>
      <w:r w:rsidR="00181512" w:rsidRPr="008C2210">
        <w:rPr>
          <w:lang w:val="sq-AL"/>
        </w:rPr>
        <w:t>në</w:t>
      </w:r>
      <w:r w:rsidRPr="008C2210">
        <w:rPr>
          <w:lang w:val="sq-AL"/>
        </w:rPr>
        <w:t xml:space="preserve"> metra.</w:t>
      </w:r>
    </w:p>
    <w:p w14:paraId="04D56ACA" w14:textId="5128CCB6" w:rsidR="00C04D6A" w:rsidRPr="008C2210" w:rsidRDefault="00C04D6A" w:rsidP="002B2DE5">
      <w:pPr>
        <w:pStyle w:val="Paragrafi"/>
        <w:rPr>
          <w:lang w:val="sq-AL"/>
        </w:rPr>
      </w:pPr>
      <w:r w:rsidRPr="008C2210">
        <w:rPr>
          <w:lang w:val="sq-AL"/>
        </w:rPr>
        <w:t xml:space="preserve">K = </w:t>
      </w:r>
      <w:r w:rsidR="003873AD" w:rsidRPr="008C2210">
        <w:rPr>
          <w:lang w:val="sq-AL"/>
        </w:rPr>
        <w:t xml:space="preserve">koeficienti </w:t>
      </w:r>
      <w:r w:rsidRPr="008C2210">
        <w:rPr>
          <w:lang w:val="sq-AL"/>
        </w:rPr>
        <w:t>që varet nga lëkundjet e</w:t>
      </w:r>
      <w:r w:rsidR="0062713E" w:rsidRPr="008C2210">
        <w:rPr>
          <w:lang w:val="sq-AL"/>
        </w:rPr>
        <w:t xml:space="preserve"> përcjellësve </w:t>
      </w:r>
      <w:r w:rsidRPr="008C2210">
        <w:rPr>
          <w:lang w:val="sq-AL"/>
        </w:rPr>
        <w:t>nga era, që merren nga tabela 16.</w:t>
      </w:r>
    </w:p>
    <w:p w14:paraId="04D56ACB" w14:textId="6269E4E0" w:rsidR="00C04D6A" w:rsidRPr="008C2210" w:rsidRDefault="0082326A" w:rsidP="002B2DE5">
      <w:pPr>
        <w:pStyle w:val="Paragrafi"/>
        <w:rPr>
          <w:lang w:val="sq-AL"/>
        </w:rPr>
      </w:pPr>
      <w:r w:rsidRPr="008C2210">
        <w:rPr>
          <w:lang w:val="sq-AL"/>
        </w:rPr>
        <w:t>K‘</w:t>
      </w:r>
      <w:r w:rsidR="00C04D6A" w:rsidRPr="008C2210">
        <w:rPr>
          <w:lang w:val="sq-AL"/>
        </w:rPr>
        <w:t xml:space="preserve"> = </w:t>
      </w:r>
      <w:r w:rsidR="003873AD" w:rsidRPr="008C2210">
        <w:rPr>
          <w:lang w:val="sq-AL"/>
        </w:rPr>
        <w:t xml:space="preserve">koeficienti </w:t>
      </w:r>
      <w:r w:rsidR="00C04D6A" w:rsidRPr="008C2210">
        <w:rPr>
          <w:lang w:val="sq-AL"/>
        </w:rPr>
        <w:t>që varet nga tensioni nominal i linjës K</w:t>
      </w:r>
      <w:r w:rsidR="00A31D48" w:rsidRPr="008C2210">
        <w:rPr>
          <w:lang w:val="sq-AL"/>
        </w:rPr>
        <w:t>’</w:t>
      </w:r>
      <w:r w:rsidR="00C04D6A" w:rsidRPr="008C2210">
        <w:rPr>
          <w:lang w:val="sq-AL"/>
        </w:rPr>
        <w:t xml:space="preserve"> = 0.85 për linjat e kategorisë së veçantë dhe </w:t>
      </w:r>
      <w:r w:rsidRPr="008C2210">
        <w:rPr>
          <w:lang w:val="sq-AL"/>
        </w:rPr>
        <w:t>K‘</w:t>
      </w:r>
      <w:r w:rsidR="00C04D6A" w:rsidRPr="008C2210">
        <w:rPr>
          <w:lang w:val="sq-AL"/>
        </w:rPr>
        <w:t xml:space="preserve"> = 0.75 për linjat e tjera.</w:t>
      </w:r>
    </w:p>
    <w:p w14:paraId="04D56ACC" w14:textId="050DC341" w:rsidR="00C04D6A" w:rsidRPr="008C2210" w:rsidRDefault="00C04D6A" w:rsidP="002B2DE5">
      <w:pPr>
        <w:pStyle w:val="Paragrafi"/>
        <w:rPr>
          <w:lang w:val="sq-AL"/>
        </w:rPr>
      </w:pPr>
      <w:r w:rsidRPr="008C2210">
        <w:rPr>
          <w:lang w:val="sq-AL"/>
        </w:rPr>
        <w:t xml:space="preserve">F = </w:t>
      </w:r>
      <w:r w:rsidR="003873AD" w:rsidRPr="008C2210">
        <w:rPr>
          <w:lang w:val="sq-AL"/>
        </w:rPr>
        <w:t xml:space="preserve">përkulja </w:t>
      </w:r>
      <w:r w:rsidRPr="008C2210">
        <w:rPr>
          <w:lang w:val="sq-AL"/>
        </w:rPr>
        <w:t>maksimale në metra, sipas hipotezave në pikën 3. 2. 3</w:t>
      </w:r>
    </w:p>
    <w:p w14:paraId="04D56ACD" w14:textId="537579FB" w:rsidR="00C04D6A" w:rsidRPr="008C2210" w:rsidRDefault="00C04D6A" w:rsidP="002B2DE5">
      <w:pPr>
        <w:pStyle w:val="Paragrafi"/>
        <w:rPr>
          <w:lang w:val="sq-AL"/>
        </w:rPr>
      </w:pPr>
      <w:r w:rsidRPr="008C2210">
        <w:rPr>
          <w:lang w:val="sq-AL"/>
        </w:rPr>
        <w:t xml:space="preserve">L = </w:t>
      </w:r>
      <w:r w:rsidR="003873AD" w:rsidRPr="008C2210">
        <w:rPr>
          <w:lang w:val="sq-AL"/>
        </w:rPr>
        <w:t xml:space="preserve">gjatësia </w:t>
      </w:r>
      <w:r w:rsidRPr="008C2210">
        <w:rPr>
          <w:lang w:val="sq-AL"/>
        </w:rPr>
        <w:t>në metra e varjes së zinxhirit. Në rastin e përcjellësve të fiksuar në shtyllë ankoruese</w:t>
      </w:r>
      <w:r w:rsidR="00F87F0D" w:rsidRPr="008C2210">
        <w:rPr>
          <w:lang w:val="sq-AL"/>
        </w:rPr>
        <w:t xml:space="preserve"> </w:t>
      </w:r>
      <w:r w:rsidRPr="008C2210">
        <w:rPr>
          <w:lang w:val="sq-AL"/>
        </w:rPr>
        <w:t xml:space="preserve">ose </w:t>
      </w:r>
      <w:r w:rsidR="00216BA1" w:rsidRPr="008C2210">
        <w:rPr>
          <w:lang w:val="sq-AL"/>
        </w:rPr>
        <w:t>kolonë</w:t>
      </w:r>
      <w:r w:rsidRPr="008C2210">
        <w:rPr>
          <w:lang w:val="sq-AL"/>
        </w:rPr>
        <w:t xml:space="preserve"> izolatorësh të ngurtë L = 0.</w:t>
      </w:r>
    </w:p>
    <w:p w14:paraId="04D56ACE" w14:textId="02484366" w:rsidR="00C04D6A" w:rsidRPr="008C2210" w:rsidRDefault="00C04D6A" w:rsidP="002B2DE5">
      <w:pPr>
        <w:pStyle w:val="Paragrafi"/>
        <w:rPr>
          <w:lang w:val="sq-AL"/>
        </w:rPr>
      </w:pPr>
      <w:r w:rsidRPr="008C2210">
        <w:rPr>
          <w:lang w:val="sq-AL"/>
        </w:rPr>
        <w:t xml:space="preserve">Dpp = </w:t>
      </w:r>
      <w:r w:rsidR="003873AD" w:rsidRPr="008C2210">
        <w:rPr>
          <w:lang w:val="sq-AL"/>
        </w:rPr>
        <w:t xml:space="preserve">distanca </w:t>
      </w:r>
      <w:r w:rsidRPr="008C2210">
        <w:rPr>
          <w:lang w:val="sq-AL"/>
        </w:rPr>
        <w:t xml:space="preserve">minimale ajrore e specifikuar për të parandaluar një shkarkim midis përcjellësve të fazave gjatë mbitensioneve me front të shumë të pjerrët ose pak të pjerrët. Vlerat e Dpp janë të treguara në pikën 5.2, në varësi të tensionit më të lartë </w:t>
      </w:r>
      <w:r w:rsidR="00221468" w:rsidRPr="008C2210">
        <w:rPr>
          <w:lang w:val="sq-AL"/>
        </w:rPr>
        <w:t xml:space="preserve">të </w:t>
      </w:r>
      <w:r w:rsidRPr="008C2210">
        <w:rPr>
          <w:lang w:val="sq-AL"/>
        </w:rPr>
        <w:t>linjës.</w:t>
      </w:r>
    </w:p>
    <w:p w14:paraId="04D56ACF" w14:textId="2EF9E28C" w:rsidR="00C04D6A" w:rsidRPr="008C2210" w:rsidRDefault="00C04D6A" w:rsidP="002B2DE5">
      <w:pPr>
        <w:pStyle w:val="Paragrafi"/>
        <w:rPr>
          <w:lang w:val="sq-AL"/>
        </w:rPr>
      </w:pPr>
      <w:r w:rsidRPr="008C2210">
        <w:rPr>
          <w:lang w:val="sq-AL"/>
        </w:rPr>
        <w:t>Vlerat e tangjentit të këndit të lëkundje</w:t>
      </w:r>
      <w:r w:rsidR="00B32162" w:rsidRPr="008C2210">
        <w:rPr>
          <w:lang w:val="sq-AL"/>
        </w:rPr>
        <w:t>s</w:t>
      </w:r>
      <w:r w:rsidRPr="008C2210">
        <w:rPr>
          <w:lang w:val="sq-AL"/>
        </w:rPr>
        <w:t xml:space="preserve"> jepen për çdo ngarkesë, raporti i mbingarkesës nga era ndaj peshës së vet dhe mbingarkesës së akullit nëse është e nevojshme sipas zonës, për metër linear të përcjellësit, së pari përcaktohet për një shpejtësi të erës prej 120 km/h. Në funksion të tensionit nominal të linjës aplikohen koeficientët K që jepen në tabelën 16.</w:t>
      </w:r>
    </w:p>
    <w:p w14:paraId="1A8E72F3" w14:textId="77777777" w:rsidR="002C7E89" w:rsidRPr="008C2210" w:rsidRDefault="002C7E89" w:rsidP="002B2DE5">
      <w:pPr>
        <w:pStyle w:val="Paragrafi"/>
        <w:rPr>
          <w:lang w:val="sq-AL"/>
        </w:rPr>
      </w:pPr>
    </w:p>
    <w:p w14:paraId="04D56AD0" w14:textId="35063424" w:rsidR="00C04D6A" w:rsidRPr="008C2210" w:rsidRDefault="00C04D6A" w:rsidP="002C7E89">
      <w:pPr>
        <w:pStyle w:val="Paragrafi"/>
        <w:jc w:val="center"/>
        <w:rPr>
          <w:i/>
          <w:lang w:val="sq-AL"/>
        </w:rPr>
      </w:pPr>
      <w:r w:rsidRPr="008C2210">
        <w:rPr>
          <w:i/>
          <w:lang w:val="sq-AL"/>
        </w:rPr>
        <w:t>Tabel</w:t>
      </w:r>
      <w:r w:rsidR="002C7E89" w:rsidRPr="008C2210">
        <w:rPr>
          <w:i/>
          <w:lang w:val="sq-AL"/>
        </w:rPr>
        <w:t>ë</w:t>
      </w:r>
      <w:r w:rsidRPr="008C2210">
        <w:rPr>
          <w:i/>
          <w:lang w:val="sq-AL"/>
        </w:rPr>
        <w:t xml:space="preserve"> 16. Koeficienti K varësisht nga këndi i lëkundjes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3"/>
        <w:gridCol w:w="2684"/>
        <w:gridCol w:w="3783"/>
      </w:tblGrid>
      <w:tr w:rsidR="00C04D6A" w:rsidRPr="008C2210" w14:paraId="04D56AD3" w14:textId="77777777" w:rsidTr="00651F87">
        <w:trPr>
          <w:trHeight w:val="77"/>
          <w:jc w:val="center"/>
        </w:trPr>
        <w:tc>
          <w:tcPr>
            <w:tcW w:w="1516" w:type="pct"/>
            <w:vMerge w:val="restart"/>
            <w:vAlign w:val="center"/>
          </w:tcPr>
          <w:p w14:paraId="04D56AD1" w14:textId="7E0A718B" w:rsidR="00C04D6A" w:rsidRPr="008C2210" w:rsidRDefault="00D345FF" w:rsidP="00A541D1">
            <w:pPr>
              <w:pStyle w:val="Paragrafi"/>
              <w:ind w:firstLine="0"/>
              <w:jc w:val="center"/>
              <w:rPr>
                <w:b/>
                <w:sz w:val="20"/>
                <w:lang w:val="sq-AL"/>
              </w:rPr>
            </w:pPr>
            <w:r w:rsidRPr="008C2210">
              <w:rPr>
                <w:b/>
                <w:sz w:val="20"/>
                <w:lang w:val="sq-AL"/>
              </w:rPr>
              <w:t>Këndi</w:t>
            </w:r>
            <w:r w:rsidR="00C04D6A" w:rsidRPr="008C2210">
              <w:rPr>
                <w:b/>
                <w:sz w:val="20"/>
                <w:lang w:val="sq-AL"/>
              </w:rPr>
              <w:t xml:space="preserve"> i lëkundjes</w:t>
            </w:r>
          </w:p>
        </w:tc>
        <w:tc>
          <w:tcPr>
            <w:tcW w:w="3484" w:type="pct"/>
            <w:gridSpan w:val="2"/>
            <w:vAlign w:val="center"/>
          </w:tcPr>
          <w:p w14:paraId="04D56AD2" w14:textId="77777777" w:rsidR="00C04D6A" w:rsidRPr="008C2210" w:rsidRDefault="00C04D6A" w:rsidP="00A541D1">
            <w:pPr>
              <w:pStyle w:val="Paragrafi"/>
              <w:ind w:firstLine="0"/>
              <w:jc w:val="center"/>
              <w:rPr>
                <w:b/>
                <w:sz w:val="20"/>
                <w:lang w:val="sq-AL"/>
              </w:rPr>
            </w:pPr>
            <w:r w:rsidRPr="008C2210">
              <w:rPr>
                <w:b/>
                <w:sz w:val="20"/>
                <w:lang w:val="sq-AL"/>
              </w:rPr>
              <w:t>Vlerat K</w:t>
            </w:r>
          </w:p>
        </w:tc>
      </w:tr>
      <w:tr w:rsidR="00C04D6A" w:rsidRPr="008C2210" w14:paraId="04D56AD7" w14:textId="77777777" w:rsidTr="00651F87">
        <w:trPr>
          <w:trHeight w:val="77"/>
          <w:jc w:val="center"/>
        </w:trPr>
        <w:tc>
          <w:tcPr>
            <w:tcW w:w="1516" w:type="pct"/>
            <w:vMerge/>
            <w:vAlign w:val="center"/>
          </w:tcPr>
          <w:p w14:paraId="04D56AD4" w14:textId="77777777" w:rsidR="00C04D6A" w:rsidRPr="008C2210" w:rsidRDefault="00C04D6A" w:rsidP="00A541D1">
            <w:pPr>
              <w:pStyle w:val="Paragrafi"/>
              <w:ind w:firstLine="0"/>
              <w:jc w:val="center"/>
              <w:rPr>
                <w:b/>
                <w:sz w:val="20"/>
                <w:lang w:val="sq-AL"/>
              </w:rPr>
            </w:pPr>
          </w:p>
        </w:tc>
        <w:tc>
          <w:tcPr>
            <w:tcW w:w="1446" w:type="pct"/>
            <w:vAlign w:val="center"/>
          </w:tcPr>
          <w:p w14:paraId="04D56AD5" w14:textId="77777777" w:rsidR="00C04D6A" w:rsidRPr="008C2210" w:rsidRDefault="00C04D6A" w:rsidP="00A541D1">
            <w:pPr>
              <w:pStyle w:val="Paragrafi"/>
              <w:ind w:firstLine="0"/>
              <w:jc w:val="center"/>
              <w:rPr>
                <w:b/>
                <w:sz w:val="20"/>
                <w:lang w:val="sq-AL"/>
              </w:rPr>
            </w:pPr>
            <w:r w:rsidRPr="008C2210">
              <w:rPr>
                <w:b/>
                <w:sz w:val="20"/>
                <w:lang w:val="sq-AL"/>
              </w:rPr>
              <w:t>Linjat me tension nominal mbi 30 kV</w:t>
            </w:r>
          </w:p>
        </w:tc>
        <w:tc>
          <w:tcPr>
            <w:tcW w:w="2038" w:type="pct"/>
            <w:vAlign w:val="center"/>
          </w:tcPr>
          <w:p w14:paraId="04D56AD6" w14:textId="77777777" w:rsidR="00C04D6A" w:rsidRPr="008C2210" w:rsidRDefault="00C04D6A" w:rsidP="00A541D1">
            <w:pPr>
              <w:pStyle w:val="Paragrafi"/>
              <w:ind w:firstLine="0"/>
              <w:jc w:val="center"/>
              <w:rPr>
                <w:b/>
                <w:sz w:val="20"/>
                <w:lang w:val="sq-AL"/>
              </w:rPr>
            </w:pPr>
            <w:r w:rsidRPr="008C2210">
              <w:rPr>
                <w:b/>
                <w:sz w:val="20"/>
                <w:lang w:val="sq-AL"/>
              </w:rPr>
              <w:t>Linjat me tension nominal më të vogël ose të barabartë me 30 kV</w:t>
            </w:r>
          </w:p>
        </w:tc>
      </w:tr>
      <w:tr w:rsidR="00C04D6A" w:rsidRPr="008C2210" w14:paraId="04D56AE1" w14:textId="77777777" w:rsidTr="00651F87">
        <w:trPr>
          <w:trHeight w:val="988"/>
          <w:jc w:val="center"/>
        </w:trPr>
        <w:tc>
          <w:tcPr>
            <w:tcW w:w="1516" w:type="pct"/>
            <w:vAlign w:val="center"/>
          </w:tcPr>
          <w:p w14:paraId="04D56AD8" w14:textId="77777777" w:rsidR="00C04D6A" w:rsidRPr="008C2210" w:rsidRDefault="00C04D6A" w:rsidP="006A4DB8">
            <w:pPr>
              <w:pStyle w:val="Paragrafi"/>
              <w:ind w:firstLine="0"/>
              <w:rPr>
                <w:sz w:val="20"/>
                <w:lang w:val="sq-AL"/>
              </w:rPr>
            </w:pPr>
            <w:r w:rsidRPr="008C2210">
              <w:rPr>
                <w:sz w:val="20"/>
                <w:lang w:val="sq-AL"/>
              </w:rPr>
              <w:t>Mbi 65º</w:t>
            </w:r>
          </w:p>
          <w:p w14:paraId="04D56AD9" w14:textId="77777777" w:rsidR="00C04D6A" w:rsidRPr="008C2210" w:rsidRDefault="00C04D6A" w:rsidP="006A4DB8">
            <w:pPr>
              <w:pStyle w:val="Paragrafi"/>
              <w:ind w:firstLine="0"/>
              <w:rPr>
                <w:sz w:val="20"/>
                <w:lang w:val="sq-AL"/>
              </w:rPr>
            </w:pPr>
            <w:r w:rsidRPr="008C2210">
              <w:rPr>
                <w:sz w:val="20"/>
                <w:lang w:val="sq-AL"/>
              </w:rPr>
              <w:t>Nga 40º deri 65º</w:t>
            </w:r>
          </w:p>
          <w:p w14:paraId="04D56ADA" w14:textId="627B4B05" w:rsidR="00C04D6A" w:rsidRPr="008C2210" w:rsidRDefault="00C04D6A" w:rsidP="00B32162">
            <w:pPr>
              <w:pStyle w:val="Paragrafi"/>
              <w:ind w:firstLine="0"/>
              <w:rPr>
                <w:sz w:val="20"/>
                <w:lang w:val="sq-AL"/>
              </w:rPr>
            </w:pPr>
            <w:r w:rsidRPr="008C2210">
              <w:rPr>
                <w:sz w:val="20"/>
                <w:lang w:val="sq-AL"/>
              </w:rPr>
              <w:t>N</w:t>
            </w:r>
            <w:r w:rsidR="00B32162" w:rsidRPr="008C2210">
              <w:rPr>
                <w:sz w:val="20"/>
                <w:lang w:val="sq-AL"/>
              </w:rPr>
              <w:t>ë</w:t>
            </w:r>
            <w:r w:rsidRPr="008C2210">
              <w:rPr>
                <w:sz w:val="20"/>
                <w:lang w:val="sq-AL"/>
              </w:rPr>
              <w:t>n 40º</w:t>
            </w:r>
          </w:p>
        </w:tc>
        <w:tc>
          <w:tcPr>
            <w:tcW w:w="1446" w:type="pct"/>
            <w:vAlign w:val="center"/>
          </w:tcPr>
          <w:p w14:paraId="04D56ADB" w14:textId="77777777" w:rsidR="00C04D6A" w:rsidRPr="008C2210" w:rsidRDefault="00C04D6A" w:rsidP="008C2210">
            <w:pPr>
              <w:pStyle w:val="Paragrafi"/>
              <w:ind w:firstLine="0"/>
              <w:jc w:val="center"/>
              <w:rPr>
                <w:sz w:val="20"/>
                <w:lang w:val="sq-AL"/>
              </w:rPr>
            </w:pPr>
            <w:r w:rsidRPr="008C2210">
              <w:rPr>
                <w:sz w:val="20"/>
                <w:lang w:val="sq-AL"/>
              </w:rPr>
              <w:t>0.7</w:t>
            </w:r>
          </w:p>
          <w:p w14:paraId="04D56ADC" w14:textId="77777777" w:rsidR="00C04D6A" w:rsidRPr="008C2210" w:rsidRDefault="00C04D6A" w:rsidP="008C2210">
            <w:pPr>
              <w:pStyle w:val="Paragrafi"/>
              <w:ind w:firstLine="0"/>
              <w:jc w:val="center"/>
              <w:rPr>
                <w:sz w:val="20"/>
                <w:lang w:val="sq-AL"/>
              </w:rPr>
            </w:pPr>
            <w:r w:rsidRPr="008C2210">
              <w:rPr>
                <w:sz w:val="20"/>
                <w:lang w:val="sq-AL"/>
              </w:rPr>
              <w:t>0.65</w:t>
            </w:r>
          </w:p>
          <w:p w14:paraId="04D56ADD" w14:textId="77777777" w:rsidR="00C04D6A" w:rsidRPr="008C2210" w:rsidRDefault="00C04D6A" w:rsidP="008C2210">
            <w:pPr>
              <w:pStyle w:val="Paragrafi"/>
              <w:ind w:firstLine="0"/>
              <w:jc w:val="center"/>
              <w:rPr>
                <w:sz w:val="20"/>
                <w:lang w:val="sq-AL"/>
              </w:rPr>
            </w:pPr>
            <w:r w:rsidRPr="008C2210">
              <w:rPr>
                <w:sz w:val="20"/>
                <w:lang w:val="sq-AL"/>
              </w:rPr>
              <w:t>0.6</w:t>
            </w:r>
          </w:p>
        </w:tc>
        <w:tc>
          <w:tcPr>
            <w:tcW w:w="2038" w:type="pct"/>
            <w:vAlign w:val="center"/>
          </w:tcPr>
          <w:p w14:paraId="04D56ADE" w14:textId="77777777" w:rsidR="00C04D6A" w:rsidRPr="008C2210" w:rsidRDefault="00C04D6A" w:rsidP="008C2210">
            <w:pPr>
              <w:pStyle w:val="Paragrafi"/>
              <w:ind w:firstLine="0"/>
              <w:jc w:val="center"/>
              <w:rPr>
                <w:sz w:val="20"/>
                <w:lang w:val="sq-AL"/>
              </w:rPr>
            </w:pPr>
            <w:r w:rsidRPr="008C2210">
              <w:rPr>
                <w:sz w:val="20"/>
                <w:lang w:val="sq-AL"/>
              </w:rPr>
              <w:t>0.65</w:t>
            </w:r>
          </w:p>
          <w:p w14:paraId="04D56ADF" w14:textId="77777777" w:rsidR="00C04D6A" w:rsidRPr="008C2210" w:rsidRDefault="00C04D6A" w:rsidP="008C2210">
            <w:pPr>
              <w:pStyle w:val="Paragrafi"/>
              <w:ind w:firstLine="0"/>
              <w:jc w:val="center"/>
              <w:rPr>
                <w:sz w:val="20"/>
                <w:lang w:val="sq-AL"/>
              </w:rPr>
            </w:pPr>
            <w:r w:rsidRPr="008C2210">
              <w:rPr>
                <w:sz w:val="20"/>
                <w:lang w:val="sq-AL"/>
              </w:rPr>
              <w:t>0.6</w:t>
            </w:r>
          </w:p>
          <w:p w14:paraId="04D56AE0" w14:textId="77777777" w:rsidR="00C04D6A" w:rsidRPr="008C2210" w:rsidRDefault="00C04D6A" w:rsidP="008C2210">
            <w:pPr>
              <w:pStyle w:val="Paragrafi"/>
              <w:ind w:firstLine="0"/>
              <w:jc w:val="center"/>
              <w:rPr>
                <w:sz w:val="20"/>
                <w:lang w:val="sq-AL"/>
              </w:rPr>
            </w:pPr>
            <w:r w:rsidRPr="008C2210">
              <w:rPr>
                <w:sz w:val="20"/>
                <w:lang w:val="sq-AL"/>
              </w:rPr>
              <w:t>0.55</w:t>
            </w:r>
          </w:p>
        </w:tc>
      </w:tr>
    </w:tbl>
    <w:p w14:paraId="04D56AE2" w14:textId="77777777" w:rsidR="00C04D6A" w:rsidRPr="008C2210" w:rsidRDefault="00C04D6A" w:rsidP="002B2DE5">
      <w:pPr>
        <w:pStyle w:val="Paragrafi"/>
        <w:rPr>
          <w:lang w:val="sq-AL"/>
        </w:rPr>
      </w:pPr>
    </w:p>
    <w:p w14:paraId="04D56AE3" w14:textId="72DF4F05" w:rsidR="00C04D6A" w:rsidRPr="008C2210" w:rsidRDefault="00C04D6A" w:rsidP="002B2DE5">
      <w:pPr>
        <w:pStyle w:val="Paragrafi"/>
        <w:rPr>
          <w:lang w:val="sq-AL"/>
        </w:rPr>
      </w:pPr>
      <w:r w:rsidRPr="008C2210">
        <w:rPr>
          <w:lang w:val="sq-AL"/>
        </w:rPr>
        <w:t xml:space="preserve">Kjo distancë minimale nuk zbatohet në rastin e distancës </w:t>
      </w:r>
      <w:r w:rsidR="0062713E" w:rsidRPr="008C2210">
        <w:rPr>
          <w:lang w:val="sq-AL"/>
        </w:rPr>
        <w:t>në mes rrezesh (disa përcjellës</w:t>
      </w:r>
      <w:r w:rsidRPr="008C2210">
        <w:rPr>
          <w:lang w:val="sq-AL"/>
        </w:rPr>
        <w:t xml:space="preserve"> për fazë).</w:t>
      </w:r>
    </w:p>
    <w:p w14:paraId="04D56AE4" w14:textId="776F1045" w:rsidR="00C04D6A" w:rsidRPr="008C2210" w:rsidRDefault="00C04D6A" w:rsidP="002B2DE5">
      <w:pPr>
        <w:pStyle w:val="Paragrafi"/>
        <w:rPr>
          <w:lang w:val="sq-AL"/>
        </w:rPr>
      </w:pPr>
      <w:r w:rsidRPr="008C2210">
        <w:rPr>
          <w:lang w:val="sq-AL"/>
        </w:rPr>
        <w:t>Në rastin e përcjellësve të vendosur në plan vertikal, trekëndësh ose gjashtëkë</w:t>
      </w:r>
      <w:r w:rsidR="00216BA1" w:rsidRPr="008C2210">
        <w:rPr>
          <w:lang w:val="sq-AL"/>
        </w:rPr>
        <w:t>ndësh, gjithmonë mund të përdo</w:t>
      </w:r>
      <w:r w:rsidRPr="008C2210">
        <w:rPr>
          <w:lang w:val="sq-AL"/>
        </w:rPr>
        <w:t>ren vlera më të vogla se ato që rezultojnë nga formula e mësipërme, por ato duhet të jenë të justifikuara siç duhet. Në rastin e përcjellësve të vendosur në planin në vertikal, trekëndësh apo gjashtëkëndësh mund të merren distanca më të vogla se ato që rezultojnë nga formula e mësipërme, me kusht që vlerat e përdorura duhet të justifikoj</w:t>
      </w:r>
      <w:r w:rsidR="002F075C" w:rsidRPr="008C2210">
        <w:rPr>
          <w:lang w:val="sq-AL"/>
        </w:rPr>
        <w:t>n</w:t>
      </w:r>
      <w:r w:rsidRPr="008C2210">
        <w:rPr>
          <w:lang w:val="sq-AL"/>
        </w:rPr>
        <w:t>ë dhe të merren masa për të parandaluar fenomene të dëmshme. Kur përmbushen kushtet e mësipërme mund të përdoret një koeficient K = 0 dhe K</w:t>
      </w:r>
      <w:r w:rsidR="00A31D48" w:rsidRPr="008C2210">
        <w:rPr>
          <w:lang w:val="sq-AL"/>
        </w:rPr>
        <w:t>’</w:t>
      </w:r>
      <w:r w:rsidRPr="008C2210">
        <w:rPr>
          <w:lang w:val="sq-AL"/>
        </w:rPr>
        <w:t xml:space="preserve"> = 1. Ndërmjet masave parandaluese për të shmangur fenomenin e dëmtimit të përcjellësve është përdor</w:t>
      </w:r>
      <w:r w:rsidR="00AD60F6" w:rsidRPr="008C2210">
        <w:rPr>
          <w:lang w:val="sq-AL"/>
        </w:rPr>
        <w:t>imi i ndarësve në mes të fazave</w:t>
      </w:r>
      <w:r w:rsidRPr="008C2210">
        <w:rPr>
          <w:lang w:val="sq-AL"/>
        </w:rPr>
        <w:t xml:space="preserve"> ose instalimi i pajisjeve të veçanta në linjë (për shembull</w:t>
      </w:r>
      <w:r w:rsidR="00994787" w:rsidRPr="008C2210">
        <w:rPr>
          <w:lang w:val="sq-AL"/>
        </w:rPr>
        <w:t>,</w:t>
      </w:r>
      <w:r w:rsidRPr="008C2210">
        <w:rPr>
          <w:lang w:val="sq-AL"/>
        </w:rPr>
        <w:t xml:space="preserve"> pesha, pajisje amortizatore të erës për të kontrolluar lëkundjet përdredhëse, varëse desintonizuese, kontrolluesat aerodinamik</w:t>
      </w:r>
      <w:r w:rsidR="009047FB" w:rsidRPr="008C2210">
        <w:rPr>
          <w:lang w:val="sq-AL"/>
        </w:rPr>
        <w:t xml:space="preserve"> etj.</w:t>
      </w:r>
      <w:r w:rsidRPr="008C2210">
        <w:rPr>
          <w:lang w:val="sq-AL"/>
        </w:rPr>
        <w:t>).</w:t>
      </w:r>
    </w:p>
    <w:p w14:paraId="04D56AE5" w14:textId="5476D577" w:rsidR="00C04D6A" w:rsidRPr="008C2210" w:rsidRDefault="00C04D6A" w:rsidP="002B2DE5">
      <w:pPr>
        <w:pStyle w:val="Paragrafi"/>
        <w:rPr>
          <w:lang w:val="sq-AL"/>
        </w:rPr>
      </w:pPr>
      <w:r w:rsidRPr="008C2210">
        <w:rPr>
          <w:lang w:val="sq-AL"/>
        </w:rPr>
        <w:t>Në zonat ku mund të parashikohen formacione akulli veçanërisht të konsiderueshme, duhet të analizohet me kujdes të veçantë rr</w:t>
      </w:r>
      <w:r w:rsidR="0062713E" w:rsidRPr="008C2210">
        <w:rPr>
          <w:lang w:val="sq-AL"/>
        </w:rPr>
        <w:t>eziku i mundshëm për përcjellësi</w:t>
      </w:r>
      <w:r w:rsidRPr="008C2210">
        <w:rPr>
          <w:lang w:val="sq-AL"/>
        </w:rPr>
        <w:t>t.</w:t>
      </w:r>
    </w:p>
    <w:p w14:paraId="04D56AE6" w14:textId="3B432C62" w:rsidR="00C04D6A" w:rsidRPr="008C2210" w:rsidRDefault="00C04D6A" w:rsidP="002B2DE5">
      <w:pPr>
        <w:pStyle w:val="Paragrafi"/>
        <w:rPr>
          <w:lang w:val="sq-AL"/>
        </w:rPr>
      </w:pPr>
      <w:r w:rsidRPr="008C2210">
        <w:rPr>
          <w:lang w:val="sq-AL"/>
        </w:rPr>
        <w:t>Kjo for</w:t>
      </w:r>
      <w:r w:rsidR="0062713E" w:rsidRPr="008C2210">
        <w:rPr>
          <w:lang w:val="sq-AL"/>
        </w:rPr>
        <w:t>mulë korrespondon me përcjellës</w:t>
      </w:r>
      <w:r w:rsidRPr="008C2210">
        <w:rPr>
          <w:lang w:val="sq-AL"/>
        </w:rPr>
        <w:t xml:space="preserve"> të të njëjtit lloj dhe me të</w:t>
      </w:r>
      <w:r w:rsidR="00F87F0D" w:rsidRPr="008C2210">
        <w:rPr>
          <w:lang w:val="sq-AL"/>
        </w:rPr>
        <w:t xml:space="preserve"> </w:t>
      </w:r>
      <w:r w:rsidR="00216BA1" w:rsidRPr="008C2210">
        <w:rPr>
          <w:lang w:val="sq-AL"/>
        </w:rPr>
        <w:t>njëjtën</w:t>
      </w:r>
      <w:r w:rsidRPr="008C2210">
        <w:rPr>
          <w:lang w:val="sq-AL"/>
        </w:rPr>
        <w:t xml:space="preserve"> përkulje. Në rastin e përcjellësve të ndryshëm apo përkulje të ndryshme, ndarja midis përcjellësve duhet të përcaktohe</w:t>
      </w:r>
      <w:r w:rsidR="00D0658F" w:rsidRPr="008C2210">
        <w:rPr>
          <w:lang w:val="sq-AL"/>
        </w:rPr>
        <w:t>t</w:t>
      </w:r>
      <w:r w:rsidRPr="008C2210">
        <w:rPr>
          <w:lang w:val="sq-AL"/>
        </w:rPr>
        <w:t xml:space="preserve"> me të njëjtën formulë dhe koeficient K përkuljen më të madhe dhe me</w:t>
      </w:r>
      <w:r w:rsidR="0062713E" w:rsidRPr="008C2210">
        <w:rPr>
          <w:lang w:val="sq-AL"/>
        </w:rPr>
        <w:t xml:space="preserve"> F më të madhe të dy përcjellës</w:t>
      </w:r>
      <w:r w:rsidRPr="008C2210">
        <w:rPr>
          <w:lang w:val="sq-AL"/>
        </w:rPr>
        <w:t>ve. Në rastin e ad</w:t>
      </w:r>
      <w:r w:rsidR="006A4B7E" w:rsidRPr="008C2210">
        <w:rPr>
          <w:lang w:val="sq-AL"/>
        </w:rPr>
        <w:t>a</w:t>
      </w:r>
      <w:r w:rsidRPr="008C2210">
        <w:rPr>
          <w:lang w:val="sq-AL"/>
        </w:rPr>
        <w:t>ptimit të distancave më të ulëta duhen arsyetuar vlerat e përdorura.</w:t>
      </w:r>
    </w:p>
    <w:p w14:paraId="04D56AE7" w14:textId="5DE33474" w:rsidR="00C04D6A" w:rsidRPr="008C2210" w:rsidRDefault="00C04D6A" w:rsidP="002B2DE5">
      <w:pPr>
        <w:pStyle w:val="Paragrafi"/>
        <w:rPr>
          <w:lang w:val="sq-AL"/>
        </w:rPr>
      </w:pPr>
      <w:r w:rsidRPr="008C2210">
        <w:rPr>
          <w:lang w:val="sq-AL"/>
        </w:rPr>
        <w:t>Distanca ndërmjet përcjellësve dhe troseve duhet të përcaktohet në një mënyrë të ngjash</w:t>
      </w:r>
      <w:r w:rsidR="0062713E" w:rsidRPr="008C2210">
        <w:rPr>
          <w:lang w:val="sq-AL"/>
        </w:rPr>
        <w:t xml:space="preserve">me me </w:t>
      </w:r>
      <w:r w:rsidR="00216BA1" w:rsidRPr="008C2210">
        <w:rPr>
          <w:lang w:val="sq-AL"/>
        </w:rPr>
        <w:t>hapësirat</w:t>
      </w:r>
      <w:r w:rsidR="0062713E" w:rsidRPr="008C2210">
        <w:rPr>
          <w:lang w:val="sq-AL"/>
        </w:rPr>
        <w:t xml:space="preserve"> midis përcjellësi</w:t>
      </w:r>
      <w:r w:rsidRPr="008C2210">
        <w:rPr>
          <w:lang w:val="sq-AL"/>
        </w:rPr>
        <w:t>t, sipas të gjitha paragrafëve të mësipërm.</w:t>
      </w:r>
    </w:p>
    <w:p w14:paraId="04D56AE8" w14:textId="2A2BAF26" w:rsidR="00C04D6A" w:rsidRPr="008C2210" w:rsidRDefault="00C04D6A" w:rsidP="002B2DE5">
      <w:pPr>
        <w:pStyle w:val="Paragrafi"/>
        <w:rPr>
          <w:lang w:val="sq-AL"/>
        </w:rPr>
      </w:pPr>
      <w:r w:rsidRPr="008C2210">
        <w:rPr>
          <w:lang w:val="sq-AL"/>
        </w:rPr>
        <w:t>Nëse pika e fiksimit të trosit në shtyllë është më e lartë se e</w:t>
      </w:r>
      <w:r w:rsidR="0062713E" w:rsidRPr="008C2210">
        <w:rPr>
          <w:lang w:val="sq-AL"/>
        </w:rPr>
        <w:t xml:space="preserve"> përcjellësve </w:t>
      </w:r>
      <w:r w:rsidRPr="008C2210">
        <w:rPr>
          <w:lang w:val="sq-AL"/>
        </w:rPr>
        <w:t>të fazave, shigjeta e varjes së trosit duhet të jetë e barabartë me ose më e vogël se ajo e përcje</w:t>
      </w:r>
      <w:r w:rsidR="0062713E" w:rsidRPr="008C2210">
        <w:rPr>
          <w:lang w:val="sq-AL"/>
        </w:rPr>
        <w:t>llës</w:t>
      </w:r>
      <w:r w:rsidRPr="008C2210">
        <w:rPr>
          <w:lang w:val="sq-AL"/>
        </w:rPr>
        <w:t>ve.</w:t>
      </w:r>
    </w:p>
    <w:p w14:paraId="04D56AE9" w14:textId="77777777" w:rsidR="00C04D6A" w:rsidRPr="008C2210" w:rsidRDefault="00C04D6A" w:rsidP="002B2DE5">
      <w:pPr>
        <w:pStyle w:val="Paragrafi"/>
        <w:rPr>
          <w:lang w:val="sq-AL"/>
        </w:rPr>
      </w:pPr>
      <w:r w:rsidRPr="008C2210">
        <w:rPr>
          <w:lang w:val="sq-AL"/>
        </w:rPr>
        <w:t>5.4.2 Distancat ndërmjet përcjellësve dhe pjesëve të tokëzuara</w:t>
      </w:r>
    </w:p>
    <w:p w14:paraId="04D56AEA" w14:textId="07DD391C" w:rsidR="00C04D6A" w:rsidRPr="008C2210" w:rsidRDefault="00D345FF" w:rsidP="002B2DE5">
      <w:pPr>
        <w:pStyle w:val="Paragrafi"/>
        <w:rPr>
          <w:lang w:val="sq-AL"/>
        </w:rPr>
      </w:pPr>
      <w:r w:rsidRPr="008C2210">
        <w:rPr>
          <w:lang w:val="sq-AL"/>
        </w:rPr>
        <w:t>Hapësira</w:t>
      </w:r>
      <w:r w:rsidR="00C04D6A" w:rsidRPr="008C2210">
        <w:rPr>
          <w:lang w:val="sq-AL"/>
        </w:rPr>
        <w:t xml:space="preserve"> minimale në mes të përcjellësve dhe aksesorëve të tyre nën tension dhe shtyllave nuk duhet të jetë më pak se Del, por jo më pak se 0.2 m.</w:t>
      </w:r>
    </w:p>
    <w:p w14:paraId="04D56AEB" w14:textId="7B2A0BA9" w:rsidR="00C04D6A" w:rsidRPr="008C2210" w:rsidRDefault="00D345FF" w:rsidP="002B2DE5">
      <w:pPr>
        <w:pStyle w:val="Paragrafi"/>
        <w:rPr>
          <w:lang w:val="sq-AL"/>
        </w:rPr>
      </w:pPr>
      <w:r w:rsidRPr="008C2210">
        <w:rPr>
          <w:lang w:val="sq-AL"/>
        </w:rPr>
        <w:t>Këto</w:t>
      </w:r>
      <w:r w:rsidR="00C04D6A" w:rsidRPr="008C2210">
        <w:rPr>
          <w:lang w:val="sq-AL"/>
        </w:rPr>
        <w:t xml:space="preserve"> vlera jepen në pikën 5.2, në varësi të tensionit më të lartë të linjës.</w:t>
      </w:r>
    </w:p>
    <w:p w14:paraId="04D56AEC" w14:textId="2950BC0B" w:rsidR="00C04D6A" w:rsidRPr="008C2210" w:rsidRDefault="00C04D6A" w:rsidP="002B2DE5">
      <w:pPr>
        <w:pStyle w:val="Paragrafi"/>
        <w:rPr>
          <w:lang w:val="sq-AL"/>
        </w:rPr>
      </w:pPr>
      <w:r w:rsidRPr="008C2210">
        <w:rPr>
          <w:lang w:val="sq-AL"/>
        </w:rPr>
        <w:t>Në rastin e zinxhirëve të varur, duhet të merre</w:t>
      </w:r>
      <w:r w:rsidR="00D87CB3" w:rsidRPr="008C2210">
        <w:rPr>
          <w:lang w:val="sq-AL"/>
        </w:rPr>
        <w:t>n</w:t>
      </w:r>
      <w:r w:rsidRPr="008C2210">
        <w:rPr>
          <w:lang w:val="sq-AL"/>
        </w:rPr>
        <w:t xml:space="preserve"> në </w:t>
      </w:r>
      <w:r w:rsidR="00216BA1" w:rsidRPr="008C2210">
        <w:rPr>
          <w:lang w:val="sq-AL"/>
        </w:rPr>
        <w:t>konsideratë</w:t>
      </w:r>
      <w:r w:rsidR="0062713E" w:rsidRPr="008C2210">
        <w:rPr>
          <w:lang w:val="sq-AL"/>
        </w:rPr>
        <w:t xml:space="preserve"> përcjellësit </w:t>
      </w:r>
      <w:r w:rsidRPr="008C2210">
        <w:rPr>
          <w:lang w:val="sq-AL"/>
        </w:rPr>
        <w:t xml:space="preserve">dhe </w:t>
      </w:r>
      <w:r w:rsidR="00216BA1" w:rsidRPr="008C2210">
        <w:rPr>
          <w:lang w:val="sq-AL"/>
        </w:rPr>
        <w:t>zinxhirët</w:t>
      </w:r>
      <w:r w:rsidRPr="008C2210">
        <w:rPr>
          <w:lang w:val="sq-AL"/>
        </w:rPr>
        <w:t xml:space="preserve"> e izolatorëve të varur nën veprimin e gjysmës së presionit të erës që korrespondon me një shpejtësi të erës prej 120 km/h. Për këtë qëllim duhet të merre</w:t>
      </w:r>
      <w:r w:rsidR="001A4AC9" w:rsidRPr="008C2210">
        <w:rPr>
          <w:lang w:val="sq-AL"/>
        </w:rPr>
        <w:t>n</w:t>
      </w:r>
      <w:r w:rsidRPr="008C2210">
        <w:rPr>
          <w:lang w:val="sq-AL"/>
        </w:rPr>
        <w:t xml:space="preserve"> parasysh sforcimet mekanike që u nën</w:t>
      </w:r>
      <w:r w:rsidR="00303333" w:rsidRPr="008C2210">
        <w:rPr>
          <w:lang w:val="sq-AL"/>
        </w:rPr>
        <w:t>shtrohen përcjellësit nën</w:t>
      </w:r>
      <w:r w:rsidRPr="008C2210">
        <w:rPr>
          <w:lang w:val="sq-AL"/>
        </w:rPr>
        <w:t xml:space="preserve"> veprimin e gjysmës së presionit </w:t>
      </w:r>
      <w:r w:rsidR="003208A7" w:rsidRPr="008C2210">
        <w:rPr>
          <w:lang w:val="sq-AL"/>
        </w:rPr>
        <w:t xml:space="preserve">të </w:t>
      </w:r>
      <w:r w:rsidRPr="008C2210">
        <w:rPr>
          <w:lang w:val="sq-AL"/>
        </w:rPr>
        <w:t>erës që korrespondon me një shpejtësi të erës 120 km/h dhe temperatur</w:t>
      </w:r>
      <w:r w:rsidR="000D6BDF" w:rsidRPr="008C2210">
        <w:rPr>
          <w:lang w:val="sq-AL"/>
        </w:rPr>
        <w:t>ë</w:t>
      </w:r>
      <w:r w:rsidR="00F87F0D" w:rsidRPr="008C2210">
        <w:rPr>
          <w:lang w:val="sq-AL"/>
        </w:rPr>
        <w:t xml:space="preserve"> </w:t>
      </w:r>
      <w:r w:rsidR="001D436D" w:rsidRPr="008C2210">
        <w:rPr>
          <w:lang w:val="sq-AL"/>
        </w:rPr>
        <w:t>- 5</w:t>
      </w:r>
      <w:r w:rsidRPr="008C2210">
        <w:rPr>
          <w:lang w:val="sq-AL"/>
        </w:rPr>
        <w:t>°C për zonën A,</w:t>
      </w:r>
      <w:r w:rsidR="00F87F0D" w:rsidRPr="008C2210">
        <w:rPr>
          <w:lang w:val="sq-AL"/>
        </w:rPr>
        <w:t xml:space="preserve"> </w:t>
      </w:r>
      <w:r w:rsidRPr="008C2210">
        <w:rPr>
          <w:lang w:val="sq-AL"/>
        </w:rPr>
        <w:t>-10</w:t>
      </w:r>
      <w:r w:rsidR="006F5324" w:rsidRPr="008C2210">
        <w:rPr>
          <w:lang w:val="sq-AL"/>
        </w:rPr>
        <w:t xml:space="preserve">ºC </w:t>
      </w:r>
      <w:r w:rsidRPr="008C2210">
        <w:rPr>
          <w:lang w:val="sq-AL"/>
        </w:rPr>
        <w:t>për zonën B dhe -15</w:t>
      </w:r>
      <w:r w:rsidR="006F5324" w:rsidRPr="008C2210">
        <w:rPr>
          <w:lang w:val="sq-AL"/>
        </w:rPr>
        <w:t xml:space="preserve">ºC </w:t>
      </w:r>
      <w:r w:rsidRPr="008C2210">
        <w:rPr>
          <w:lang w:val="sq-AL"/>
        </w:rPr>
        <w:t>për zonën C.</w:t>
      </w:r>
    </w:p>
    <w:p w14:paraId="04D56AED" w14:textId="63F0D421" w:rsidR="00C04D6A" w:rsidRPr="008C2210" w:rsidRDefault="00216BA1" w:rsidP="002B2DE5">
      <w:pPr>
        <w:pStyle w:val="Paragrafi"/>
        <w:rPr>
          <w:lang w:val="sq-AL"/>
        </w:rPr>
      </w:pPr>
      <w:r w:rsidRPr="008C2210">
        <w:rPr>
          <w:lang w:val="sq-AL"/>
        </w:rPr>
        <w:t>Kundërpeshat</w:t>
      </w:r>
      <w:r w:rsidR="00C04D6A" w:rsidRPr="008C2210">
        <w:rPr>
          <w:lang w:val="sq-AL"/>
        </w:rPr>
        <w:t xml:space="preserve"> nuk duhet të përdore</w:t>
      </w:r>
      <w:r w:rsidR="000D6BDF" w:rsidRPr="008C2210">
        <w:rPr>
          <w:lang w:val="sq-AL"/>
        </w:rPr>
        <w:t>n</w:t>
      </w:r>
      <w:r w:rsidR="00C04D6A" w:rsidRPr="008C2210">
        <w:rPr>
          <w:lang w:val="sq-AL"/>
        </w:rPr>
        <w:t xml:space="preserve"> në tërë linjën në mënyrë të përsëritur, por përjashtimisht mund të përdoren për të reduktuar devijimin e zinxhirëve, rast në të cilin projektuesi duhet të justifikojë vlerat e devijimeve dhe distancat nga shtylla.</w:t>
      </w:r>
    </w:p>
    <w:p w14:paraId="04D56AEE" w14:textId="28AD6558" w:rsidR="00C04D6A" w:rsidRPr="008C2210" w:rsidRDefault="00C04D6A" w:rsidP="002B2DE5">
      <w:pPr>
        <w:pStyle w:val="Paragrafi"/>
        <w:rPr>
          <w:lang w:val="sq-AL"/>
        </w:rPr>
      </w:pPr>
      <w:bookmarkStart w:id="974" w:name="_Toc473027382"/>
      <w:bookmarkStart w:id="975" w:name="_Toc26970580"/>
      <w:bookmarkStart w:id="976" w:name="_Toc28337223"/>
      <w:bookmarkStart w:id="977" w:name="_Toc31101514"/>
      <w:r w:rsidRPr="008C2210">
        <w:rPr>
          <w:lang w:val="sq-AL"/>
        </w:rPr>
        <w:t xml:space="preserve">5.5 Distancat nga toka, rrugët, shtigjet dhe </w:t>
      </w:r>
      <w:r w:rsidR="00216BA1" w:rsidRPr="008C2210">
        <w:rPr>
          <w:lang w:val="sq-AL"/>
        </w:rPr>
        <w:t>ujërat</w:t>
      </w:r>
      <w:r w:rsidRPr="008C2210">
        <w:rPr>
          <w:lang w:val="sq-AL"/>
        </w:rPr>
        <w:t xml:space="preserve"> jo të lundrueshëm</w:t>
      </w:r>
      <w:bookmarkEnd w:id="974"/>
      <w:bookmarkEnd w:id="975"/>
      <w:bookmarkEnd w:id="976"/>
      <w:bookmarkEnd w:id="977"/>
    </w:p>
    <w:p w14:paraId="04D56AEF" w14:textId="77777777" w:rsidR="00C04D6A" w:rsidRPr="008C2210" w:rsidRDefault="00C04D6A" w:rsidP="002B2DE5">
      <w:pPr>
        <w:pStyle w:val="Paragrafi"/>
        <w:rPr>
          <w:lang w:val="sq-AL"/>
        </w:rPr>
      </w:pPr>
      <w:r w:rsidRPr="008C2210">
        <w:rPr>
          <w:lang w:val="sq-AL"/>
        </w:rPr>
        <w:t>Nuk janë të aplikueshme kërkesat e veçanta të përcaktuara në pikën 5.3.</w:t>
      </w:r>
    </w:p>
    <w:p w14:paraId="04D56AF0" w14:textId="6F15B96C" w:rsidR="00C04D6A" w:rsidRPr="008C2210" w:rsidRDefault="00C04D6A" w:rsidP="002B2DE5">
      <w:pPr>
        <w:pStyle w:val="Paragrafi"/>
        <w:rPr>
          <w:lang w:val="sq-AL"/>
        </w:rPr>
      </w:pPr>
      <w:r w:rsidRPr="008C2210">
        <w:rPr>
          <w:lang w:val="sq-AL"/>
        </w:rPr>
        <w:t>Lartësia e shtyllave duhet të plotësojë kërkesat e</w:t>
      </w:r>
      <w:r w:rsidR="0062713E" w:rsidRPr="008C2210">
        <w:rPr>
          <w:lang w:val="sq-AL"/>
        </w:rPr>
        <w:t xml:space="preserve"> nevojshme lidhur me përcjellësi</w:t>
      </w:r>
      <w:r w:rsidRPr="008C2210">
        <w:rPr>
          <w:lang w:val="sq-AL"/>
        </w:rPr>
        <w:t>t, me shigjetën e varjes maksimale,</w:t>
      </w:r>
      <w:r w:rsidR="00216BA1" w:rsidRPr="008C2210">
        <w:rPr>
          <w:lang w:val="sq-AL"/>
        </w:rPr>
        <w:t xml:space="preserve"> </w:t>
      </w:r>
      <w:r w:rsidRPr="008C2210">
        <w:rPr>
          <w:lang w:val="sq-AL"/>
        </w:rPr>
        <w:t>të hipotezave të temperaturave dhe akullit sipas pikës 3.2.3, të kërkuara për çdo pikë të terrenit, rrugëve, shtigjeve apo sipërfaqeve të ujit të palundrueshëm në një lartësi minimale prej:</w:t>
      </w:r>
    </w:p>
    <w:p w14:paraId="04D56AF1" w14:textId="679B3F39" w:rsidR="00C04D6A" w:rsidRPr="008C2210" w:rsidRDefault="00C04D6A" w:rsidP="002B2DE5">
      <w:pPr>
        <w:pStyle w:val="Paragrafi"/>
        <w:rPr>
          <w:lang w:val="sq-AL"/>
        </w:rPr>
      </w:pPr>
      <w:r w:rsidRPr="008C2210">
        <w:rPr>
          <w:lang w:val="sq-AL"/>
        </w:rPr>
        <w:t>Dadd</w:t>
      </w:r>
      <w:r w:rsidR="00FA7BDE" w:rsidRPr="008C2210">
        <w:rPr>
          <w:lang w:val="sq-AL"/>
        </w:rPr>
        <w:t xml:space="preserve"> </w:t>
      </w:r>
      <w:r w:rsidRPr="008C2210">
        <w:rPr>
          <w:lang w:val="sq-AL"/>
        </w:rPr>
        <w:t>+</w:t>
      </w:r>
      <w:r w:rsidR="00FA7BDE" w:rsidRPr="008C2210">
        <w:rPr>
          <w:lang w:val="sq-AL"/>
        </w:rPr>
        <w:t xml:space="preserve"> </w:t>
      </w:r>
      <w:r w:rsidRPr="008C2210">
        <w:rPr>
          <w:lang w:val="sq-AL"/>
        </w:rPr>
        <w:t>Del = 5,3</w:t>
      </w:r>
      <w:r w:rsidR="0041583F" w:rsidRPr="008C2210">
        <w:rPr>
          <w:lang w:val="sq-AL"/>
        </w:rPr>
        <w:t xml:space="preserve"> </w:t>
      </w:r>
      <w:r w:rsidRPr="008C2210">
        <w:rPr>
          <w:lang w:val="sq-AL"/>
        </w:rPr>
        <w:t>+</w:t>
      </w:r>
      <w:r w:rsidR="0041583F" w:rsidRPr="008C2210">
        <w:rPr>
          <w:lang w:val="sq-AL"/>
        </w:rPr>
        <w:t xml:space="preserve"> </w:t>
      </w:r>
      <w:r w:rsidRPr="008C2210">
        <w:rPr>
          <w:lang w:val="sq-AL"/>
        </w:rPr>
        <w:t>Del në metra,</w:t>
      </w:r>
    </w:p>
    <w:p w14:paraId="04D56AF2" w14:textId="7DFD1DE5" w:rsidR="00C04D6A" w:rsidRPr="008C2210" w:rsidRDefault="00C04D6A" w:rsidP="002B2DE5">
      <w:pPr>
        <w:pStyle w:val="Paragrafi"/>
        <w:rPr>
          <w:lang w:val="sq-AL"/>
        </w:rPr>
      </w:pPr>
      <w:r w:rsidRPr="008C2210">
        <w:rPr>
          <w:lang w:val="sq-AL"/>
        </w:rPr>
        <w:t>Por jo m</w:t>
      </w:r>
      <w:r w:rsidR="00D41CFC" w:rsidRPr="008C2210">
        <w:rPr>
          <w:lang w:val="sq-AL"/>
        </w:rPr>
        <w:t>ë</w:t>
      </w:r>
      <w:r w:rsidRPr="008C2210">
        <w:rPr>
          <w:lang w:val="sq-AL"/>
        </w:rPr>
        <w:t xml:space="preserve"> pak se 6 metra. Megjithatë, në vende të pafrekuentueshme nga </w:t>
      </w:r>
      <w:r w:rsidR="00216BA1" w:rsidRPr="008C2210">
        <w:rPr>
          <w:lang w:val="sq-AL"/>
        </w:rPr>
        <w:t>njerëzit</w:t>
      </w:r>
      <w:r w:rsidRPr="008C2210">
        <w:rPr>
          <w:lang w:val="sq-AL"/>
        </w:rPr>
        <w:t xml:space="preserve"> këto distanca mund të reduktohet deri në një metër.</w:t>
      </w:r>
    </w:p>
    <w:p w14:paraId="04D56AF3" w14:textId="77777777" w:rsidR="00C04D6A" w:rsidRPr="008C2210" w:rsidRDefault="00C04D6A" w:rsidP="002B2DE5">
      <w:pPr>
        <w:pStyle w:val="Paragrafi"/>
        <w:rPr>
          <w:lang w:val="sq-AL"/>
        </w:rPr>
      </w:pPr>
      <w:r w:rsidRPr="008C2210">
        <w:rPr>
          <w:lang w:val="sq-AL"/>
        </w:rPr>
        <w:t>Vlerat e Del janë treguar në pikën 5.2 në varësi të tensionit më të lartë të linjës.</w:t>
      </w:r>
    </w:p>
    <w:p w14:paraId="04D56AF4" w14:textId="49F9A2F9" w:rsidR="00C04D6A" w:rsidRPr="008C2210" w:rsidRDefault="00C04D6A" w:rsidP="002B2DE5">
      <w:pPr>
        <w:pStyle w:val="Paragrafi"/>
        <w:rPr>
          <w:lang w:val="sq-AL"/>
        </w:rPr>
      </w:pPr>
      <w:r w:rsidRPr="008C2210">
        <w:rPr>
          <w:lang w:val="sq-AL"/>
        </w:rPr>
        <w:t xml:space="preserve">Kur linjat kalojnë </w:t>
      </w:r>
      <w:r w:rsidR="00181512" w:rsidRPr="008C2210">
        <w:rPr>
          <w:lang w:val="sq-AL"/>
        </w:rPr>
        <w:t>në</w:t>
      </w:r>
      <w:r w:rsidRPr="008C2210">
        <w:rPr>
          <w:lang w:val="sq-AL"/>
        </w:rPr>
        <w:t xml:space="preserve"> zona bujqësore ose </w:t>
      </w:r>
      <w:r w:rsidR="00216BA1" w:rsidRPr="008C2210">
        <w:rPr>
          <w:lang w:val="sq-AL"/>
        </w:rPr>
        <w:t>pemëtore</w:t>
      </w:r>
      <w:r w:rsidRPr="008C2210">
        <w:rPr>
          <w:lang w:val="sq-AL"/>
        </w:rPr>
        <w:t xml:space="preserve"> të mbyllura lartësia minimale duhet të jetë 7 metra, me qëllim shmangien e aksidenteve me instalimet vaditëse ose makineritë bujqësore qarkulluese si kamionë dhe automjete të tjera.</w:t>
      </w:r>
    </w:p>
    <w:p w14:paraId="04D56AF5" w14:textId="2FC8494F" w:rsidR="00C04D6A" w:rsidRPr="008C2210" w:rsidRDefault="00C04D6A" w:rsidP="002B2DE5">
      <w:pPr>
        <w:pStyle w:val="Paragrafi"/>
        <w:rPr>
          <w:lang w:val="sq-AL"/>
        </w:rPr>
      </w:pPr>
      <w:r w:rsidRPr="008C2210">
        <w:rPr>
          <w:lang w:val="sq-AL"/>
        </w:rPr>
        <w:t>Në hipotezën e llogaritjes s</w:t>
      </w:r>
      <w:r w:rsidR="005F1008" w:rsidRPr="008C2210">
        <w:rPr>
          <w:lang w:val="sq-AL"/>
        </w:rPr>
        <w:t>ë</w:t>
      </w:r>
      <w:r w:rsidRPr="008C2210">
        <w:rPr>
          <w:lang w:val="sq-AL"/>
        </w:rPr>
        <w:t xml:space="preserve"> shmangies nën</w:t>
      </w:r>
      <w:r w:rsidR="0062713E" w:rsidRPr="008C2210">
        <w:rPr>
          <w:lang w:val="sq-AL"/>
        </w:rPr>
        <w:t xml:space="preserve"> veprimin e erës mbi përcjellësi</w:t>
      </w:r>
      <w:r w:rsidRPr="008C2210">
        <w:rPr>
          <w:lang w:val="sq-AL"/>
        </w:rPr>
        <w:t>t, distanca minimale mund të reduktohet deri në një metër, duke konsideruar në këtë rast devijimet e sh</w:t>
      </w:r>
      <w:r w:rsidR="0062713E" w:rsidRPr="008C2210">
        <w:rPr>
          <w:lang w:val="sq-AL"/>
        </w:rPr>
        <w:t>kaktuara nga era mbi përcjellësi</w:t>
      </w:r>
      <w:r w:rsidRPr="008C2210">
        <w:rPr>
          <w:lang w:val="sq-AL"/>
        </w:rPr>
        <w:t>t.</w:t>
      </w:r>
    </w:p>
    <w:p w14:paraId="04D56AF6" w14:textId="57335704" w:rsidR="00C04D6A" w:rsidRPr="008C2210" w:rsidRDefault="00C04D6A" w:rsidP="002B2DE5">
      <w:pPr>
        <w:pStyle w:val="Paragrafi"/>
        <w:rPr>
          <w:lang w:val="sq-AL"/>
        </w:rPr>
      </w:pPr>
      <w:r w:rsidRPr="008C2210">
        <w:rPr>
          <w:lang w:val="sq-AL"/>
        </w:rPr>
        <w:t>Ndërmjet pozicionit të</w:t>
      </w:r>
      <w:r w:rsidR="0062713E" w:rsidRPr="008C2210">
        <w:rPr>
          <w:lang w:val="sq-AL"/>
        </w:rPr>
        <w:t xml:space="preserve"> përcjellësve </w:t>
      </w:r>
      <w:r w:rsidR="00C31269" w:rsidRPr="008C2210">
        <w:rPr>
          <w:lang w:val="sq-AL"/>
        </w:rPr>
        <w:t>me shigjetën e varjes maksimale</w:t>
      </w:r>
      <w:r w:rsidRPr="008C2210">
        <w:rPr>
          <w:lang w:val="sq-AL"/>
        </w:rPr>
        <w:t xml:space="preserve"> dhe pozicionit të</w:t>
      </w:r>
      <w:r w:rsidR="0062713E" w:rsidRPr="008C2210">
        <w:rPr>
          <w:lang w:val="sq-AL"/>
        </w:rPr>
        <w:t xml:space="preserve"> përcjellësve </w:t>
      </w:r>
      <w:r w:rsidRPr="008C2210">
        <w:rPr>
          <w:lang w:val="sq-AL"/>
        </w:rPr>
        <w:t>që i korrespondon devijimit sipas hipotezës së erës a) pika 3.2.3, distancat e sigurisë me tokën përcaktohen nga kurba e tërheqjes për çdo pozicion të ndërmjetëm të</w:t>
      </w:r>
      <w:r w:rsidR="0062713E" w:rsidRPr="008C2210">
        <w:rPr>
          <w:lang w:val="sq-AL"/>
        </w:rPr>
        <w:t xml:space="preserve"> përcjellësve </w:t>
      </w:r>
      <w:r w:rsidRPr="008C2210">
        <w:rPr>
          <w:lang w:val="sq-AL"/>
        </w:rPr>
        <w:t>me një kënd që korrespondon me distancën e interpoluar midis pozicionit vertikal dhe pozicionit që i korrespondon devijimit maksimal linear të këndit të varjes.</w:t>
      </w:r>
    </w:p>
    <w:p w14:paraId="04D56AF7" w14:textId="77777777" w:rsidR="00C04D6A" w:rsidRPr="008C2210" w:rsidRDefault="00C04D6A" w:rsidP="002B2DE5">
      <w:pPr>
        <w:pStyle w:val="Paragrafi"/>
        <w:rPr>
          <w:lang w:val="sq-AL"/>
        </w:rPr>
      </w:pPr>
      <w:bookmarkStart w:id="978" w:name="_Toc473027383"/>
      <w:bookmarkStart w:id="979" w:name="_Toc26970581"/>
      <w:bookmarkStart w:id="980" w:name="_Toc28337224"/>
      <w:bookmarkStart w:id="981" w:name="_Toc31101515"/>
      <w:r w:rsidRPr="008C2210">
        <w:rPr>
          <w:lang w:val="sq-AL"/>
        </w:rPr>
        <w:t>5.6 Distancat me linjat e tjera elektrike ajrore ose linjat ajrore të telekomunikacionit</w:t>
      </w:r>
      <w:bookmarkEnd w:id="978"/>
      <w:bookmarkEnd w:id="979"/>
      <w:bookmarkEnd w:id="980"/>
      <w:bookmarkEnd w:id="981"/>
    </w:p>
    <w:p w14:paraId="04D56AF8" w14:textId="77777777" w:rsidR="00C04D6A" w:rsidRPr="008C2210" w:rsidRDefault="00C04D6A" w:rsidP="002B2DE5">
      <w:pPr>
        <w:pStyle w:val="Paragrafi"/>
        <w:rPr>
          <w:lang w:val="sq-AL"/>
        </w:rPr>
      </w:pPr>
      <w:r w:rsidRPr="008C2210">
        <w:rPr>
          <w:lang w:val="sq-AL"/>
        </w:rPr>
        <w:t>5.6.1 Intersektimet</w:t>
      </w:r>
    </w:p>
    <w:p w14:paraId="04D56AF9" w14:textId="7E211E71" w:rsidR="00C04D6A" w:rsidRPr="008C2210" w:rsidRDefault="00C04D6A" w:rsidP="002B2DE5">
      <w:pPr>
        <w:pStyle w:val="Paragrafi"/>
        <w:rPr>
          <w:lang w:val="sq-AL"/>
        </w:rPr>
      </w:pPr>
      <w:r w:rsidRPr="008C2210">
        <w:rPr>
          <w:lang w:val="sq-AL"/>
        </w:rPr>
        <w:t>Pronari i linjës që intersekton duhet të paraqesë kërkesën pranë pronarit të linjës që intersektohet për të bërë intersektimin duke deklaruar të dhënat themelore të linjës (për shembull, t</w:t>
      </w:r>
      <w:r w:rsidR="0062713E" w:rsidRPr="008C2210">
        <w:rPr>
          <w:lang w:val="sq-AL"/>
        </w:rPr>
        <w:t>ipin dhe seksionin e përcjellës</w:t>
      </w:r>
      <w:r w:rsidRPr="008C2210">
        <w:rPr>
          <w:lang w:val="sq-AL"/>
        </w:rPr>
        <w:t>ve, tensionin</w:t>
      </w:r>
      <w:r w:rsidR="009047FB" w:rsidRPr="008C2210">
        <w:rPr>
          <w:lang w:val="sq-AL"/>
        </w:rPr>
        <w:t xml:space="preserve"> etj.</w:t>
      </w:r>
      <w:r w:rsidRPr="008C2210">
        <w:rPr>
          <w:lang w:val="sq-AL"/>
        </w:rPr>
        <w:t>), me qëllim kryerjen e llogaritjeve dhe shmangien e gabimeve për shkak të mungesës së informacionit.</w:t>
      </w:r>
    </w:p>
    <w:p w14:paraId="04D56AFA" w14:textId="77777777" w:rsidR="00C04D6A" w:rsidRPr="008C2210" w:rsidRDefault="00C04D6A" w:rsidP="002B2DE5">
      <w:pPr>
        <w:pStyle w:val="Paragrafi"/>
        <w:rPr>
          <w:lang w:val="sq-AL"/>
        </w:rPr>
      </w:pPr>
      <w:r w:rsidRPr="008C2210">
        <w:rPr>
          <w:lang w:val="sq-AL"/>
        </w:rPr>
        <w:t>Janë të aplikueshme kërkesat e veçanta të përcaktuara në pikën 5.3 dhe ndryshimet si më poshtë:</w:t>
      </w:r>
    </w:p>
    <w:p w14:paraId="04D56AFB" w14:textId="1DCFDCA1" w:rsidR="00C04D6A" w:rsidRPr="008C2210" w:rsidRDefault="00C04D6A" w:rsidP="002B2DE5">
      <w:pPr>
        <w:pStyle w:val="Paragrafi"/>
        <w:rPr>
          <w:lang w:val="sq-AL"/>
        </w:rPr>
      </w:pPr>
      <w:r w:rsidRPr="008C2210">
        <w:rPr>
          <w:lang w:val="sq-AL"/>
        </w:rPr>
        <w:t xml:space="preserve">Kushti </w:t>
      </w:r>
      <w:r w:rsidR="00A07308" w:rsidRPr="008C2210">
        <w:rPr>
          <w:lang w:val="sq-AL"/>
        </w:rPr>
        <w:t>(</w:t>
      </w:r>
      <w:r w:rsidRPr="008C2210">
        <w:rPr>
          <w:lang w:val="sq-AL"/>
        </w:rPr>
        <w:t xml:space="preserve">a): </w:t>
      </w:r>
      <w:r w:rsidR="00580FCC" w:rsidRPr="008C2210">
        <w:rPr>
          <w:lang w:val="sq-AL"/>
        </w:rPr>
        <w:t xml:space="preserve">në </w:t>
      </w:r>
      <w:r w:rsidRPr="008C2210">
        <w:rPr>
          <w:lang w:val="sq-AL"/>
        </w:rPr>
        <w:t>linjat me tension mbi 30 kV mund të lejohet vendosja e një bashkuesi në</w:t>
      </w:r>
      <w:r w:rsidR="0062713E" w:rsidRPr="008C2210">
        <w:rPr>
          <w:lang w:val="sq-AL"/>
        </w:rPr>
        <w:t xml:space="preserve"> përcjellësit </w:t>
      </w:r>
      <w:r w:rsidRPr="008C2210">
        <w:rPr>
          <w:lang w:val="sq-AL"/>
        </w:rPr>
        <w:t>e saj për hapjen e intersektimit.</w:t>
      </w:r>
    </w:p>
    <w:p w14:paraId="04D56AFC" w14:textId="73053B8F" w:rsidR="00C04D6A" w:rsidRPr="008C2210" w:rsidRDefault="00C04D6A" w:rsidP="002B2DE5">
      <w:pPr>
        <w:pStyle w:val="Paragrafi"/>
        <w:rPr>
          <w:lang w:val="sq-AL"/>
        </w:rPr>
      </w:pPr>
      <w:r w:rsidRPr="008C2210">
        <w:rPr>
          <w:lang w:val="sq-AL"/>
        </w:rPr>
        <w:t xml:space="preserve">Kushti </w:t>
      </w:r>
      <w:r w:rsidR="00A07308" w:rsidRPr="008C2210">
        <w:rPr>
          <w:lang w:val="sq-AL"/>
        </w:rPr>
        <w:t>(</w:t>
      </w:r>
      <w:r w:rsidRPr="008C2210">
        <w:rPr>
          <w:lang w:val="sq-AL"/>
        </w:rPr>
        <w:t xml:space="preserve">b): </w:t>
      </w:r>
      <w:r w:rsidR="00580FCC" w:rsidRPr="008C2210">
        <w:rPr>
          <w:lang w:val="sq-AL"/>
        </w:rPr>
        <w:t xml:space="preserve">mund </w:t>
      </w:r>
      <w:r w:rsidRPr="008C2210">
        <w:rPr>
          <w:lang w:val="sq-AL"/>
        </w:rPr>
        <w:t>të përdoren shtylla prej druri ndërkohë që fiksimi i tyre në tokë duhet të kryhet me anë të bazamenteve metalike ose betoni.</w:t>
      </w:r>
    </w:p>
    <w:p w14:paraId="04D56AFD" w14:textId="43C3D0A4" w:rsidR="00C04D6A" w:rsidRPr="008C2210" w:rsidRDefault="00C04D6A" w:rsidP="002B2DE5">
      <w:pPr>
        <w:pStyle w:val="Paragrafi"/>
        <w:rPr>
          <w:lang w:val="sq-AL"/>
        </w:rPr>
      </w:pPr>
      <w:r w:rsidRPr="008C2210">
        <w:rPr>
          <w:lang w:val="sq-AL"/>
        </w:rPr>
        <w:t xml:space="preserve">Kushti </w:t>
      </w:r>
      <w:r w:rsidR="00A07308" w:rsidRPr="008C2210">
        <w:rPr>
          <w:lang w:val="sq-AL"/>
        </w:rPr>
        <w:t>(</w:t>
      </w:r>
      <w:r w:rsidRPr="008C2210">
        <w:rPr>
          <w:lang w:val="sq-AL"/>
        </w:rPr>
        <w:t xml:space="preserve">c): </w:t>
      </w:r>
      <w:r w:rsidR="00580FCC" w:rsidRPr="008C2210">
        <w:rPr>
          <w:lang w:val="sq-AL"/>
        </w:rPr>
        <w:t xml:space="preserve">përjashtohet </w:t>
      </w:r>
      <w:r w:rsidRPr="008C2210">
        <w:rPr>
          <w:lang w:val="sq-AL"/>
        </w:rPr>
        <w:t>pajtueshmëria.</w:t>
      </w:r>
    </w:p>
    <w:p w14:paraId="04D56AFE" w14:textId="674B9DFF" w:rsidR="00C04D6A" w:rsidRPr="008C2210" w:rsidRDefault="00C04D6A" w:rsidP="002B2DE5">
      <w:pPr>
        <w:pStyle w:val="Paragrafi"/>
        <w:rPr>
          <w:lang w:val="sq-AL"/>
        </w:rPr>
      </w:pPr>
      <w:r w:rsidRPr="008C2210">
        <w:rPr>
          <w:lang w:val="sq-AL"/>
        </w:rPr>
        <w:t>Në intersektime, linjat elektrike ajrore duhet të vendosen më lart linja</w:t>
      </w:r>
      <w:r w:rsidR="00261336" w:rsidRPr="008C2210">
        <w:rPr>
          <w:lang w:val="sq-AL"/>
        </w:rPr>
        <w:t>ve të</w:t>
      </w:r>
      <w:r w:rsidRPr="008C2210">
        <w:rPr>
          <w:lang w:val="sq-AL"/>
        </w:rPr>
        <w:t xml:space="preserve"> tensionit më të lartë dhe, në rastin e tensioneve të barabarta, vendosen më lart ato që instalohet më vonë. Në çdo rast, kur është e nevojshme intersektimi i linjës ekzistuese është përgjegjësi e pronarit të linjës së re të bëjë ndryshimet e linjës ekzistuese.</w:t>
      </w:r>
    </w:p>
    <w:p w14:paraId="04D56AFF" w14:textId="77777777" w:rsidR="00C04D6A" w:rsidRPr="008C2210" w:rsidRDefault="00C04D6A" w:rsidP="002B2DE5">
      <w:pPr>
        <w:pStyle w:val="Paragrafi"/>
        <w:rPr>
          <w:lang w:val="sq-AL"/>
        </w:rPr>
      </w:pPr>
      <w:r w:rsidRPr="008C2210">
        <w:rPr>
          <w:lang w:val="sq-AL"/>
        </w:rPr>
        <w:t xml:space="preserve">Është e nevojshme të sigurohet që intersektimi të bëhet në afërsi të një prej shtyllave të linjës me tension më të lartë, por distanca mes përcjellësve të linjës me tension më të ulët dhe pjesëve më të afërta të shtyllës së linjës me tension më të lartë nuk duhet të jetë më pak se: </w:t>
      </w:r>
    </w:p>
    <w:p w14:paraId="04D56B00" w14:textId="5AEB8361" w:rsidR="00C04D6A" w:rsidRPr="008C2210" w:rsidRDefault="00C04D6A" w:rsidP="002B2DE5">
      <w:pPr>
        <w:pStyle w:val="Paragrafi"/>
        <w:rPr>
          <w:lang w:val="sq-AL"/>
        </w:rPr>
      </w:pPr>
      <w:r w:rsidRPr="008C2210">
        <w:rPr>
          <w:lang w:val="sq-AL"/>
        </w:rPr>
        <w:fldChar w:fldCharType="begin"/>
      </w:r>
      <w:r w:rsidRPr="008C2210">
        <w:rPr>
          <w:lang w:val="sq-AL"/>
        </w:rPr>
        <w:instrText xml:space="preserve"> QUOTE </w:instrText>
      </w:r>
      <w:r w:rsidRPr="008C2210">
        <w:rPr>
          <w:noProof/>
        </w:rPr>
        <w:drawing>
          <wp:inline distT="0" distB="0" distL="0" distR="0" wp14:anchorId="04D56E7C" wp14:editId="04D56E7D">
            <wp:extent cx="1352550" cy="1905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52550" cy="190500"/>
                    </a:xfrm>
                    <a:prstGeom prst="rect">
                      <a:avLst/>
                    </a:prstGeom>
                    <a:noFill/>
                    <a:ln>
                      <a:noFill/>
                    </a:ln>
                  </pic:spPr>
                </pic:pic>
              </a:graphicData>
            </a:graphic>
          </wp:inline>
        </w:drawing>
      </w:r>
      <w:r w:rsidRPr="008C2210">
        <w:rPr>
          <w:lang w:val="sq-AL"/>
        </w:rPr>
        <w:fldChar w:fldCharType="separate"/>
      </w:r>
      <w:r w:rsidRPr="008C2210">
        <w:rPr>
          <w:noProof/>
        </w:rPr>
        <w:drawing>
          <wp:inline distT="0" distB="0" distL="0" distR="0" wp14:anchorId="04D56E7E" wp14:editId="04D56E7F">
            <wp:extent cx="1352550" cy="1905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52550" cy="190500"/>
                    </a:xfrm>
                    <a:prstGeom prst="rect">
                      <a:avLst/>
                    </a:prstGeom>
                    <a:noFill/>
                    <a:ln>
                      <a:noFill/>
                    </a:ln>
                  </pic:spPr>
                </pic:pic>
              </a:graphicData>
            </a:graphic>
          </wp:inline>
        </w:drawing>
      </w:r>
      <w:r w:rsidRPr="008C2210">
        <w:rPr>
          <w:lang w:val="sq-AL"/>
        </w:rPr>
        <w:fldChar w:fldCharType="end"/>
      </w:r>
      <w:r w:rsidR="00F87F0D" w:rsidRPr="008C2210">
        <w:rPr>
          <w:lang w:val="sq-AL"/>
        </w:rPr>
        <w:t xml:space="preserve"> </w:t>
      </w:r>
      <w:r w:rsidRPr="008C2210">
        <w:rPr>
          <w:lang w:val="sq-AL"/>
        </w:rPr>
        <w:t>në metra,</w:t>
      </w:r>
    </w:p>
    <w:p w14:paraId="04D56B01" w14:textId="2E0381DE" w:rsidR="00C04D6A" w:rsidRPr="008C2210" w:rsidRDefault="00C04D6A" w:rsidP="002B2DE5">
      <w:pPr>
        <w:pStyle w:val="Paragrafi"/>
        <w:rPr>
          <w:lang w:val="sq-AL"/>
        </w:rPr>
      </w:pPr>
      <w:r w:rsidRPr="008C2210">
        <w:rPr>
          <w:lang w:val="sq-AL"/>
        </w:rPr>
        <w:t>dhe jo m</w:t>
      </w:r>
      <w:r w:rsidR="00D41CFC" w:rsidRPr="008C2210">
        <w:rPr>
          <w:lang w:val="sq-AL"/>
        </w:rPr>
        <w:t>ë</w:t>
      </w:r>
      <w:r w:rsidRPr="008C2210">
        <w:rPr>
          <w:lang w:val="sq-AL"/>
        </w:rPr>
        <w:t xml:space="preserve"> pak se:</w:t>
      </w:r>
    </w:p>
    <w:p w14:paraId="04D56B02" w14:textId="17D407EC" w:rsidR="00C04D6A" w:rsidRPr="008C2210" w:rsidRDefault="007472BC" w:rsidP="002B2DE5">
      <w:pPr>
        <w:pStyle w:val="Paragrafi"/>
        <w:rPr>
          <w:lang w:val="sq-AL"/>
        </w:rPr>
      </w:pPr>
      <w:r w:rsidRPr="008C2210">
        <w:rPr>
          <w:lang w:val="sq-AL"/>
        </w:rPr>
        <w:t xml:space="preserve">a) </w:t>
      </w:r>
      <w:r w:rsidR="00C04D6A" w:rsidRPr="008C2210">
        <w:rPr>
          <w:lang w:val="sq-AL"/>
        </w:rPr>
        <w:t>2 metra për linjat</w:t>
      </w:r>
      <w:r w:rsidR="00216BA1" w:rsidRPr="008C2210">
        <w:rPr>
          <w:lang w:val="sq-AL"/>
        </w:rPr>
        <w:t xml:space="preserve"> </w:t>
      </w:r>
      <w:r w:rsidR="00C04D6A" w:rsidRPr="008C2210">
        <w:rPr>
          <w:lang w:val="sq-AL"/>
        </w:rPr>
        <w:t>me tension deri 45 kV</w:t>
      </w:r>
      <w:r w:rsidR="00881330" w:rsidRPr="008C2210">
        <w:rPr>
          <w:lang w:val="sq-AL"/>
        </w:rPr>
        <w:t>;</w:t>
      </w:r>
    </w:p>
    <w:p w14:paraId="04D56B03" w14:textId="14E3BEBC" w:rsidR="00C04D6A" w:rsidRPr="008C2210" w:rsidRDefault="007472BC" w:rsidP="002B2DE5">
      <w:pPr>
        <w:pStyle w:val="Paragrafi"/>
        <w:rPr>
          <w:lang w:val="sq-AL"/>
        </w:rPr>
      </w:pPr>
      <w:r w:rsidRPr="008C2210">
        <w:rPr>
          <w:lang w:val="sq-AL"/>
        </w:rPr>
        <w:t xml:space="preserve">b) </w:t>
      </w:r>
      <w:r w:rsidR="00C04D6A" w:rsidRPr="008C2210">
        <w:rPr>
          <w:lang w:val="sq-AL"/>
        </w:rPr>
        <w:t>3 metra për linjat me tension të madh se 45 kV deri 66 kV</w:t>
      </w:r>
      <w:r w:rsidR="00881330" w:rsidRPr="008C2210">
        <w:rPr>
          <w:lang w:val="sq-AL"/>
        </w:rPr>
        <w:t>;</w:t>
      </w:r>
    </w:p>
    <w:p w14:paraId="04D56B04" w14:textId="553999DA" w:rsidR="00C04D6A" w:rsidRPr="008C2210" w:rsidRDefault="007472BC" w:rsidP="002B2DE5">
      <w:pPr>
        <w:pStyle w:val="Paragrafi"/>
        <w:rPr>
          <w:lang w:val="sq-AL"/>
        </w:rPr>
      </w:pPr>
      <w:r w:rsidRPr="008C2210">
        <w:rPr>
          <w:lang w:val="sq-AL"/>
        </w:rPr>
        <w:t xml:space="preserve">c) </w:t>
      </w:r>
      <w:r w:rsidR="00C04D6A" w:rsidRPr="008C2210">
        <w:rPr>
          <w:lang w:val="sq-AL"/>
        </w:rPr>
        <w:t>4 metra për linjat me tension të madh se 66 kV deri 132 kV</w:t>
      </w:r>
      <w:r w:rsidR="00881330" w:rsidRPr="008C2210">
        <w:rPr>
          <w:lang w:val="sq-AL"/>
        </w:rPr>
        <w:t>;</w:t>
      </w:r>
    </w:p>
    <w:p w14:paraId="04D56B05" w14:textId="556F3476" w:rsidR="00C04D6A" w:rsidRPr="008C2210" w:rsidRDefault="007472BC" w:rsidP="002B2DE5">
      <w:pPr>
        <w:pStyle w:val="Paragrafi"/>
        <w:rPr>
          <w:lang w:val="sq-AL"/>
        </w:rPr>
      </w:pPr>
      <w:r w:rsidRPr="008C2210">
        <w:rPr>
          <w:lang w:val="sq-AL"/>
        </w:rPr>
        <w:t xml:space="preserve">ç) </w:t>
      </w:r>
      <w:r w:rsidR="00C04D6A" w:rsidRPr="008C2210">
        <w:rPr>
          <w:lang w:val="sq-AL"/>
        </w:rPr>
        <w:t>5 metra për linjat me tension të madh se 132 kV deri 220 kV</w:t>
      </w:r>
      <w:r w:rsidR="00881330" w:rsidRPr="008C2210">
        <w:rPr>
          <w:lang w:val="sq-AL"/>
        </w:rPr>
        <w:t>;</w:t>
      </w:r>
    </w:p>
    <w:p w14:paraId="04D56B06" w14:textId="1DC4351C" w:rsidR="00C04D6A" w:rsidRPr="008C2210" w:rsidRDefault="007472BC" w:rsidP="002B2DE5">
      <w:pPr>
        <w:pStyle w:val="Paragrafi"/>
        <w:rPr>
          <w:lang w:val="sq-AL"/>
        </w:rPr>
      </w:pPr>
      <w:r w:rsidRPr="008C2210">
        <w:rPr>
          <w:lang w:val="sq-AL"/>
        </w:rPr>
        <w:t xml:space="preserve">d) </w:t>
      </w:r>
      <w:r w:rsidR="00C04D6A" w:rsidRPr="008C2210">
        <w:rPr>
          <w:lang w:val="sq-AL"/>
        </w:rPr>
        <w:t>7 metra për linjat me tension të madh se 220 kV deri 400 kV</w:t>
      </w:r>
      <w:r w:rsidR="000357E7" w:rsidRPr="008C2210">
        <w:rPr>
          <w:lang w:val="sq-AL"/>
        </w:rPr>
        <w:t>,</w:t>
      </w:r>
    </w:p>
    <w:p w14:paraId="04D56B07" w14:textId="77AD5534" w:rsidR="00C04D6A" w:rsidRPr="008C2210" w:rsidRDefault="00C04D6A" w:rsidP="002B2DE5">
      <w:pPr>
        <w:pStyle w:val="Paragrafi"/>
        <w:rPr>
          <w:lang w:val="sq-AL"/>
        </w:rPr>
      </w:pPr>
      <w:r w:rsidRPr="008C2210">
        <w:rPr>
          <w:lang w:val="sq-AL"/>
        </w:rPr>
        <w:t>duke konsideruar</w:t>
      </w:r>
      <w:r w:rsidR="0062713E" w:rsidRPr="008C2210">
        <w:rPr>
          <w:lang w:val="sq-AL"/>
        </w:rPr>
        <w:t xml:space="preserve"> përcjellësit </w:t>
      </w:r>
      <w:r w:rsidRPr="008C2210">
        <w:rPr>
          <w:lang w:val="sq-AL"/>
        </w:rPr>
        <w:t>në pozicionin e tyre të devijimit maksimal nën veprimin e hipotezës së erës a) pika 3.2.3. Nga vlerat e treguar</w:t>
      </w:r>
      <w:r w:rsidR="009B559F" w:rsidRPr="008C2210">
        <w:rPr>
          <w:lang w:val="sq-AL"/>
        </w:rPr>
        <w:t>a</w:t>
      </w:r>
      <w:r w:rsidRPr="008C2210">
        <w:rPr>
          <w:lang w:val="sq-AL"/>
        </w:rPr>
        <w:t xml:space="preserve"> në pikën 5.2 në bazë të tensionit më të lartë të linjës që kalon më poshtë.</w:t>
      </w:r>
    </w:p>
    <w:p w14:paraId="04D56B08" w14:textId="696E387B" w:rsidR="00C04D6A" w:rsidRPr="008C2210" w:rsidRDefault="00C04D6A" w:rsidP="002B2DE5">
      <w:pPr>
        <w:pStyle w:val="Paragrafi"/>
        <w:rPr>
          <w:lang w:val="sq-AL"/>
        </w:rPr>
      </w:pPr>
      <w:r w:rsidRPr="008C2210">
        <w:rPr>
          <w:lang w:val="sq-AL"/>
        </w:rPr>
        <w:t>Distanca minimale vertikale ndërmjet</w:t>
      </w:r>
      <w:r w:rsidR="0062713E" w:rsidRPr="008C2210">
        <w:rPr>
          <w:lang w:val="sq-AL"/>
        </w:rPr>
        <w:t xml:space="preserve"> përcjellësve </w:t>
      </w:r>
      <w:r w:rsidRPr="008C2210">
        <w:rPr>
          <w:lang w:val="sq-AL"/>
        </w:rPr>
        <w:t>të fazave të të dy</w:t>
      </w:r>
      <w:r w:rsidR="001C63D9" w:rsidRPr="008C2210">
        <w:rPr>
          <w:lang w:val="sq-AL"/>
        </w:rPr>
        <w:t>ja</w:t>
      </w:r>
      <w:r w:rsidRPr="008C2210">
        <w:rPr>
          <w:lang w:val="sq-AL"/>
        </w:rPr>
        <w:t xml:space="preserve"> linjave në kushtet më të pafavorshme nuk duhet të jetë më pak se:</w:t>
      </w:r>
    </w:p>
    <w:p w14:paraId="04D56B09" w14:textId="07BFAD4B" w:rsidR="00C04D6A" w:rsidRPr="008C2210" w:rsidRDefault="00C04D6A" w:rsidP="002B2DE5">
      <w:pPr>
        <w:pStyle w:val="Paragrafi"/>
        <w:rPr>
          <w:lang w:val="sq-AL"/>
        </w:rPr>
      </w:pPr>
      <w:r w:rsidRPr="008C2210">
        <w:rPr>
          <w:lang w:val="sq-AL"/>
        </w:rPr>
        <w:t>Dadd+Dpp n</w:t>
      </w:r>
      <w:r w:rsidR="00216BA1" w:rsidRPr="008C2210">
        <w:rPr>
          <w:lang w:val="sq-AL"/>
        </w:rPr>
        <w:t xml:space="preserve">ë </w:t>
      </w:r>
      <w:r w:rsidRPr="008C2210">
        <w:rPr>
          <w:lang w:val="sq-AL"/>
        </w:rPr>
        <w:t>metra.</w:t>
      </w:r>
    </w:p>
    <w:p w14:paraId="04D56B0A" w14:textId="77777777" w:rsidR="00C04D6A" w:rsidRPr="008C2210" w:rsidRDefault="00C04D6A" w:rsidP="002B2DE5">
      <w:pPr>
        <w:pStyle w:val="Paragrafi"/>
        <w:rPr>
          <w:lang w:val="sq-AL"/>
        </w:rPr>
      </w:pPr>
      <w:r w:rsidRPr="008C2210">
        <w:rPr>
          <w:lang w:val="sq-AL"/>
        </w:rPr>
        <w:t>Distancat shtesë të izolimit, Dadd janë sipas vlerave të treguara në tabelën 17:</w:t>
      </w:r>
    </w:p>
    <w:p w14:paraId="1D7511F6" w14:textId="77777777" w:rsidR="00F62F34" w:rsidRPr="008C2210" w:rsidRDefault="00F62F34" w:rsidP="002B2DE5">
      <w:pPr>
        <w:pStyle w:val="Paragrafi"/>
        <w:rPr>
          <w:lang w:val="sq-AL"/>
        </w:rPr>
      </w:pPr>
    </w:p>
    <w:p w14:paraId="04D56B0B" w14:textId="4D363F6B" w:rsidR="00C04D6A" w:rsidRPr="008C2210" w:rsidRDefault="00C04D6A" w:rsidP="00403713">
      <w:pPr>
        <w:pStyle w:val="Paragrafi"/>
        <w:jc w:val="center"/>
        <w:rPr>
          <w:i/>
          <w:lang w:val="sq-AL"/>
        </w:rPr>
      </w:pPr>
      <w:r w:rsidRPr="008C2210">
        <w:rPr>
          <w:i/>
          <w:lang w:val="sq-AL"/>
        </w:rPr>
        <w:t>Tabel</w:t>
      </w:r>
      <w:r w:rsidR="00F62F34" w:rsidRPr="008C2210">
        <w:rPr>
          <w:i/>
          <w:lang w:val="sq-AL"/>
        </w:rPr>
        <w:t>ë</w:t>
      </w:r>
      <w:r w:rsidRPr="008C2210">
        <w:rPr>
          <w:i/>
          <w:lang w:val="sq-AL"/>
        </w:rPr>
        <w:t xml:space="preserve"> 17. Distancat shtesë të izolimit, Dadd, me linjat e tjera ajrore elektrike ose të telekomunikacionit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3045"/>
        <w:gridCol w:w="3045"/>
      </w:tblGrid>
      <w:tr w:rsidR="00C04D6A" w:rsidRPr="008C2210" w14:paraId="04D56B0E" w14:textId="77777777" w:rsidTr="00C04D6A">
        <w:tc>
          <w:tcPr>
            <w:tcW w:w="3000" w:type="dxa"/>
            <w:vMerge w:val="restart"/>
            <w:vAlign w:val="center"/>
          </w:tcPr>
          <w:p w14:paraId="04D56B0C" w14:textId="77777777" w:rsidR="00C04D6A" w:rsidRPr="008C2210" w:rsidRDefault="00C04D6A" w:rsidP="00403713">
            <w:pPr>
              <w:pStyle w:val="Paragrafi"/>
              <w:ind w:firstLine="0"/>
              <w:jc w:val="center"/>
              <w:rPr>
                <w:b/>
                <w:sz w:val="20"/>
                <w:lang w:val="sq-AL"/>
              </w:rPr>
            </w:pPr>
            <w:r w:rsidRPr="008C2210">
              <w:rPr>
                <w:b/>
                <w:sz w:val="20"/>
                <w:lang w:val="sq-AL"/>
              </w:rPr>
              <w:t>TENSIONI NOMINAL I RRJETIT (kV)</w:t>
            </w:r>
          </w:p>
        </w:tc>
        <w:tc>
          <w:tcPr>
            <w:tcW w:w="6090" w:type="dxa"/>
            <w:gridSpan w:val="2"/>
            <w:vAlign w:val="center"/>
          </w:tcPr>
          <w:p w14:paraId="04D56B0D" w14:textId="77777777" w:rsidR="00C04D6A" w:rsidRPr="008C2210" w:rsidRDefault="00C04D6A" w:rsidP="00403713">
            <w:pPr>
              <w:pStyle w:val="Paragrafi"/>
              <w:ind w:firstLine="0"/>
              <w:jc w:val="center"/>
              <w:rPr>
                <w:b/>
                <w:sz w:val="20"/>
                <w:lang w:val="sq-AL"/>
              </w:rPr>
            </w:pPr>
            <w:r w:rsidRPr="008C2210">
              <w:rPr>
                <w:b/>
                <w:sz w:val="20"/>
                <w:lang w:val="sq-AL"/>
              </w:rPr>
              <w:t>Dadd (m)</w:t>
            </w:r>
          </w:p>
        </w:tc>
      </w:tr>
      <w:tr w:rsidR="00C04D6A" w:rsidRPr="008C2210" w14:paraId="04D56B14" w14:textId="77777777" w:rsidTr="00C04D6A">
        <w:tc>
          <w:tcPr>
            <w:tcW w:w="3000" w:type="dxa"/>
            <w:vMerge/>
            <w:vAlign w:val="center"/>
          </w:tcPr>
          <w:p w14:paraId="04D56B0F" w14:textId="77777777" w:rsidR="00C04D6A" w:rsidRPr="008C2210" w:rsidRDefault="00C04D6A" w:rsidP="00403713">
            <w:pPr>
              <w:pStyle w:val="Paragrafi"/>
              <w:ind w:firstLine="0"/>
              <w:jc w:val="center"/>
              <w:rPr>
                <w:b/>
                <w:sz w:val="20"/>
                <w:lang w:val="sq-AL"/>
              </w:rPr>
            </w:pPr>
          </w:p>
        </w:tc>
        <w:tc>
          <w:tcPr>
            <w:tcW w:w="3045" w:type="dxa"/>
            <w:vAlign w:val="center"/>
          </w:tcPr>
          <w:p w14:paraId="04D56B10" w14:textId="77777777" w:rsidR="00C04D6A" w:rsidRPr="008C2210" w:rsidRDefault="00C04D6A" w:rsidP="00403713">
            <w:pPr>
              <w:pStyle w:val="Paragrafi"/>
              <w:ind w:firstLine="0"/>
              <w:jc w:val="center"/>
              <w:rPr>
                <w:b/>
                <w:sz w:val="20"/>
                <w:lang w:val="sq-AL"/>
              </w:rPr>
            </w:pPr>
            <w:r w:rsidRPr="008C2210">
              <w:rPr>
                <w:b/>
                <w:sz w:val="20"/>
                <w:lang w:val="sq-AL"/>
              </w:rPr>
              <w:t>Për distanca të shtyllës nga pika më e lartë e kalimit</w:t>
            </w:r>
          </w:p>
          <w:p w14:paraId="04D56B11" w14:textId="16E9EA96" w:rsidR="00C04D6A" w:rsidRPr="008C2210" w:rsidRDefault="00C04D6A" w:rsidP="00403713">
            <w:pPr>
              <w:pStyle w:val="Paragrafi"/>
              <w:ind w:firstLine="0"/>
              <w:jc w:val="center"/>
              <w:rPr>
                <w:b/>
                <w:sz w:val="20"/>
                <w:lang w:val="sq-AL"/>
              </w:rPr>
            </w:pPr>
            <w:r w:rsidRPr="008C2210">
              <w:rPr>
                <w:b/>
                <w:sz w:val="20"/>
                <w:lang w:val="sq-AL"/>
              </w:rPr>
              <w:t>≤ 25 m</w:t>
            </w:r>
          </w:p>
        </w:tc>
        <w:tc>
          <w:tcPr>
            <w:tcW w:w="3045" w:type="dxa"/>
            <w:vAlign w:val="center"/>
          </w:tcPr>
          <w:p w14:paraId="04D56B12" w14:textId="26D93344" w:rsidR="00C04D6A" w:rsidRPr="008C2210" w:rsidRDefault="00C04D6A" w:rsidP="00403713">
            <w:pPr>
              <w:pStyle w:val="Paragrafi"/>
              <w:ind w:firstLine="0"/>
              <w:jc w:val="center"/>
              <w:rPr>
                <w:b/>
                <w:sz w:val="20"/>
                <w:lang w:val="sq-AL"/>
              </w:rPr>
            </w:pPr>
            <w:r w:rsidRPr="008C2210">
              <w:rPr>
                <w:b/>
                <w:sz w:val="20"/>
                <w:lang w:val="sq-AL"/>
              </w:rPr>
              <w:t>Për distanca të shtyllës nga pika më e lartë e kalimit</w:t>
            </w:r>
          </w:p>
          <w:p w14:paraId="04D56B13" w14:textId="77777777" w:rsidR="00C04D6A" w:rsidRPr="008C2210" w:rsidRDefault="00C04D6A" w:rsidP="00403713">
            <w:pPr>
              <w:pStyle w:val="Paragrafi"/>
              <w:ind w:firstLine="0"/>
              <w:jc w:val="center"/>
              <w:rPr>
                <w:b/>
                <w:sz w:val="20"/>
                <w:lang w:val="sq-AL"/>
              </w:rPr>
            </w:pPr>
            <w:r w:rsidRPr="008C2210">
              <w:rPr>
                <w:b/>
                <w:sz w:val="20"/>
                <w:lang w:val="sq-AL"/>
              </w:rPr>
              <w:t>&gt; 25 m</w:t>
            </w:r>
          </w:p>
        </w:tc>
      </w:tr>
      <w:tr w:rsidR="00C04D6A" w:rsidRPr="008C2210" w14:paraId="04D56B18" w14:textId="77777777" w:rsidTr="00C04D6A">
        <w:tc>
          <w:tcPr>
            <w:tcW w:w="3000" w:type="dxa"/>
            <w:vAlign w:val="center"/>
          </w:tcPr>
          <w:p w14:paraId="04D56B15" w14:textId="77777777" w:rsidR="00C04D6A" w:rsidRPr="008C2210" w:rsidRDefault="00C04D6A" w:rsidP="006A4DB8">
            <w:pPr>
              <w:pStyle w:val="Paragrafi"/>
              <w:ind w:firstLine="0"/>
              <w:rPr>
                <w:sz w:val="20"/>
                <w:lang w:val="sq-AL"/>
              </w:rPr>
            </w:pPr>
            <w:r w:rsidRPr="008C2210">
              <w:rPr>
                <w:sz w:val="20"/>
                <w:lang w:val="sq-AL"/>
              </w:rPr>
              <w:t>Nga 3 deri 30</w:t>
            </w:r>
          </w:p>
        </w:tc>
        <w:tc>
          <w:tcPr>
            <w:tcW w:w="3045" w:type="dxa"/>
            <w:vAlign w:val="center"/>
          </w:tcPr>
          <w:p w14:paraId="04D56B16" w14:textId="77777777" w:rsidR="00C04D6A" w:rsidRPr="008C2210" w:rsidRDefault="00C04D6A" w:rsidP="008C2210">
            <w:pPr>
              <w:pStyle w:val="Paragrafi"/>
              <w:ind w:firstLine="0"/>
              <w:jc w:val="center"/>
              <w:rPr>
                <w:sz w:val="20"/>
                <w:lang w:val="sq-AL"/>
              </w:rPr>
            </w:pPr>
            <w:r w:rsidRPr="008C2210">
              <w:rPr>
                <w:sz w:val="20"/>
                <w:lang w:val="sq-AL"/>
              </w:rPr>
              <w:t>1,8</w:t>
            </w:r>
          </w:p>
        </w:tc>
        <w:tc>
          <w:tcPr>
            <w:tcW w:w="3045" w:type="dxa"/>
            <w:vAlign w:val="center"/>
          </w:tcPr>
          <w:p w14:paraId="04D56B17" w14:textId="77777777" w:rsidR="00C04D6A" w:rsidRPr="008C2210" w:rsidRDefault="00C04D6A" w:rsidP="008C2210">
            <w:pPr>
              <w:pStyle w:val="Paragrafi"/>
              <w:ind w:firstLine="0"/>
              <w:jc w:val="center"/>
              <w:rPr>
                <w:sz w:val="20"/>
                <w:lang w:val="sq-AL"/>
              </w:rPr>
            </w:pPr>
            <w:r w:rsidRPr="008C2210">
              <w:rPr>
                <w:sz w:val="20"/>
                <w:lang w:val="sq-AL"/>
              </w:rPr>
              <w:t>2,5</w:t>
            </w:r>
          </w:p>
        </w:tc>
      </w:tr>
      <w:tr w:rsidR="00C04D6A" w:rsidRPr="008C2210" w14:paraId="04D56B1B" w14:textId="77777777" w:rsidTr="00C04D6A">
        <w:tc>
          <w:tcPr>
            <w:tcW w:w="3000" w:type="dxa"/>
            <w:vAlign w:val="center"/>
          </w:tcPr>
          <w:p w14:paraId="04D56B19" w14:textId="77777777" w:rsidR="00C04D6A" w:rsidRPr="008C2210" w:rsidRDefault="00C04D6A" w:rsidP="006A4DB8">
            <w:pPr>
              <w:pStyle w:val="Paragrafi"/>
              <w:ind w:firstLine="0"/>
              <w:rPr>
                <w:sz w:val="20"/>
                <w:lang w:val="sq-AL"/>
              </w:rPr>
            </w:pPr>
            <w:r w:rsidRPr="008C2210">
              <w:rPr>
                <w:sz w:val="20"/>
                <w:lang w:val="sq-AL"/>
              </w:rPr>
              <w:t>45 ose 66</w:t>
            </w:r>
          </w:p>
        </w:tc>
        <w:tc>
          <w:tcPr>
            <w:tcW w:w="6090" w:type="dxa"/>
            <w:gridSpan w:val="2"/>
            <w:vAlign w:val="center"/>
          </w:tcPr>
          <w:p w14:paraId="04D56B1A" w14:textId="77777777" w:rsidR="00C04D6A" w:rsidRPr="008C2210" w:rsidRDefault="00C04D6A" w:rsidP="008C2210">
            <w:pPr>
              <w:pStyle w:val="Paragrafi"/>
              <w:ind w:firstLine="0"/>
              <w:jc w:val="center"/>
              <w:rPr>
                <w:sz w:val="20"/>
                <w:lang w:val="sq-AL"/>
              </w:rPr>
            </w:pPr>
            <w:r w:rsidRPr="008C2210">
              <w:rPr>
                <w:sz w:val="20"/>
                <w:lang w:val="sq-AL"/>
              </w:rPr>
              <w:t>2,5</w:t>
            </w:r>
          </w:p>
        </w:tc>
      </w:tr>
      <w:tr w:rsidR="00C04D6A" w:rsidRPr="008C2210" w14:paraId="04D56B1E" w14:textId="77777777" w:rsidTr="00C04D6A">
        <w:tc>
          <w:tcPr>
            <w:tcW w:w="3000" w:type="dxa"/>
            <w:vAlign w:val="center"/>
          </w:tcPr>
          <w:p w14:paraId="04D56B1C" w14:textId="77777777" w:rsidR="00C04D6A" w:rsidRPr="008C2210" w:rsidRDefault="00C04D6A" w:rsidP="006A4DB8">
            <w:pPr>
              <w:pStyle w:val="Paragrafi"/>
              <w:ind w:firstLine="0"/>
              <w:rPr>
                <w:sz w:val="20"/>
                <w:lang w:val="sq-AL"/>
              </w:rPr>
            </w:pPr>
            <w:r w:rsidRPr="008C2210">
              <w:rPr>
                <w:sz w:val="20"/>
                <w:lang w:val="sq-AL"/>
              </w:rPr>
              <w:t>110, 132, 150</w:t>
            </w:r>
          </w:p>
        </w:tc>
        <w:tc>
          <w:tcPr>
            <w:tcW w:w="6090" w:type="dxa"/>
            <w:gridSpan w:val="2"/>
            <w:vAlign w:val="center"/>
          </w:tcPr>
          <w:p w14:paraId="04D56B1D" w14:textId="77777777" w:rsidR="00C04D6A" w:rsidRPr="008C2210" w:rsidRDefault="00C04D6A" w:rsidP="008C2210">
            <w:pPr>
              <w:pStyle w:val="Paragrafi"/>
              <w:ind w:firstLine="0"/>
              <w:jc w:val="center"/>
              <w:rPr>
                <w:sz w:val="20"/>
                <w:lang w:val="sq-AL"/>
              </w:rPr>
            </w:pPr>
            <w:r w:rsidRPr="008C2210">
              <w:rPr>
                <w:sz w:val="20"/>
                <w:lang w:val="sq-AL"/>
              </w:rPr>
              <w:t>3</w:t>
            </w:r>
          </w:p>
        </w:tc>
      </w:tr>
      <w:tr w:rsidR="00C04D6A" w:rsidRPr="008C2210" w14:paraId="04D56B21" w14:textId="77777777" w:rsidTr="00C04D6A">
        <w:tc>
          <w:tcPr>
            <w:tcW w:w="3000" w:type="dxa"/>
            <w:vAlign w:val="center"/>
          </w:tcPr>
          <w:p w14:paraId="04D56B1F" w14:textId="77777777" w:rsidR="00C04D6A" w:rsidRPr="008C2210" w:rsidRDefault="00C04D6A" w:rsidP="006A4DB8">
            <w:pPr>
              <w:pStyle w:val="Paragrafi"/>
              <w:ind w:firstLine="0"/>
              <w:rPr>
                <w:sz w:val="20"/>
                <w:lang w:val="sq-AL"/>
              </w:rPr>
            </w:pPr>
            <w:r w:rsidRPr="008C2210">
              <w:rPr>
                <w:sz w:val="20"/>
                <w:lang w:val="sq-AL"/>
              </w:rPr>
              <w:t>220</w:t>
            </w:r>
          </w:p>
        </w:tc>
        <w:tc>
          <w:tcPr>
            <w:tcW w:w="6090" w:type="dxa"/>
            <w:gridSpan w:val="2"/>
            <w:vAlign w:val="center"/>
          </w:tcPr>
          <w:p w14:paraId="04D56B20" w14:textId="77777777" w:rsidR="00C04D6A" w:rsidRPr="008C2210" w:rsidRDefault="00C04D6A" w:rsidP="008C2210">
            <w:pPr>
              <w:pStyle w:val="Paragrafi"/>
              <w:ind w:firstLine="0"/>
              <w:jc w:val="center"/>
              <w:rPr>
                <w:sz w:val="20"/>
                <w:lang w:val="sq-AL"/>
              </w:rPr>
            </w:pPr>
            <w:r w:rsidRPr="008C2210">
              <w:rPr>
                <w:sz w:val="20"/>
                <w:lang w:val="sq-AL"/>
              </w:rPr>
              <w:t>3,5</w:t>
            </w:r>
          </w:p>
        </w:tc>
      </w:tr>
      <w:tr w:rsidR="00C04D6A" w:rsidRPr="008C2210" w14:paraId="04D56B24" w14:textId="77777777" w:rsidTr="00C04D6A">
        <w:tc>
          <w:tcPr>
            <w:tcW w:w="3000" w:type="dxa"/>
            <w:vAlign w:val="center"/>
          </w:tcPr>
          <w:p w14:paraId="04D56B22" w14:textId="77777777" w:rsidR="00C04D6A" w:rsidRPr="008C2210" w:rsidRDefault="00C04D6A" w:rsidP="006A4DB8">
            <w:pPr>
              <w:pStyle w:val="Paragrafi"/>
              <w:ind w:firstLine="0"/>
              <w:rPr>
                <w:sz w:val="20"/>
                <w:lang w:val="sq-AL"/>
              </w:rPr>
            </w:pPr>
            <w:r w:rsidRPr="008C2210">
              <w:rPr>
                <w:sz w:val="20"/>
                <w:lang w:val="sq-AL"/>
              </w:rPr>
              <w:t>400</w:t>
            </w:r>
          </w:p>
        </w:tc>
        <w:tc>
          <w:tcPr>
            <w:tcW w:w="6090" w:type="dxa"/>
            <w:gridSpan w:val="2"/>
            <w:vAlign w:val="center"/>
          </w:tcPr>
          <w:p w14:paraId="04D56B23" w14:textId="77777777" w:rsidR="00C04D6A" w:rsidRPr="008C2210" w:rsidRDefault="00C04D6A" w:rsidP="008C2210">
            <w:pPr>
              <w:pStyle w:val="Paragrafi"/>
              <w:ind w:firstLine="0"/>
              <w:jc w:val="center"/>
              <w:rPr>
                <w:sz w:val="20"/>
                <w:lang w:val="sq-AL"/>
              </w:rPr>
            </w:pPr>
            <w:r w:rsidRPr="008C2210">
              <w:rPr>
                <w:sz w:val="20"/>
                <w:lang w:val="sq-AL"/>
              </w:rPr>
              <w:t>4</w:t>
            </w:r>
          </w:p>
        </w:tc>
      </w:tr>
    </w:tbl>
    <w:p w14:paraId="04D56B25" w14:textId="77777777" w:rsidR="00C04D6A" w:rsidRPr="008C2210" w:rsidRDefault="00C04D6A" w:rsidP="002B2DE5">
      <w:pPr>
        <w:pStyle w:val="Paragrafi"/>
        <w:rPr>
          <w:lang w:val="sq-AL"/>
        </w:rPr>
      </w:pPr>
    </w:p>
    <w:p w14:paraId="04D56B26" w14:textId="77777777" w:rsidR="00C04D6A" w:rsidRPr="008C2210" w:rsidRDefault="00C04D6A" w:rsidP="002B2DE5">
      <w:pPr>
        <w:pStyle w:val="Paragrafi"/>
        <w:rPr>
          <w:lang w:val="sq-AL"/>
        </w:rPr>
      </w:pPr>
      <w:r w:rsidRPr="008C2210">
        <w:rPr>
          <w:lang w:val="sq-AL"/>
        </w:rPr>
        <w:t>Vlerat Dpp tregohen në pikën 5.2 në varësi të tensionit më të lartë të linjës.</w:t>
      </w:r>
    </w:p>
    <w:p w14:paraId="04D56B27" w14:textId="20CE3804" w:rsidR="00C04D6A" w:rsidRPr="008C2210" w:rsidRDefault="00C04D6A" w:rsidP="002B2DE5">
      <w:pPr>
        <w:pStyle w:val="Paragrafi"/>
        <w:rPr>
          <w:lang w:val="sq-AL"/>
        </w:rPr>
      </w:pPr>
      <w:r w:rsidRPr="008C2210">
        <w:rPr>
          <w:lang w:val="sq-AL"/>
        </w:rPr>
        <w:t>Distanca minimale vertikale ndërmjet përcjellësve të fazave të linjës elektrike që kalon sipër dhe troseve</w:t>
      </w:r>
      <w:r w:rsidR="00216BA1" w:rsidRPr="008C2210">
        <w:rPr>
          <w:lang w:val="sq-AL"/>
        </w:rPr>
        <w:t xml:space="preserve"> </w:t>
      </w:r>
      <w:r w:rsidRPr="008C2210">
        <w:rPr>
          <w:lang w:val="sq-AL"/>
        </w:rPr>
        <w:t>dhe kabllove optike të tokëzuar</w:t>
      </w:r>
      <w:r w:rsidR="002D57DF" w:rsidRPr="008C2210">
        <w:rPr>
          <w:lang w:val="sq-AL"/>
        </w:rPr>
        <w:t>a</w:t>
      </w:r>
      <w:r w:rsidRPr="008C2210">
        <w:rPr>
          <w:lang w:val="sq-AL"/>
        </w:rPr>
        <w:t xml:space="preserve"> (OPGË) të linjës elektrike që kalon poshtë, nëse ka, nuk duhet të jetë më pak se: </w:t>
      </w:r>
    </w:p>
    <w:p w14:paraId="04D56B28" w14:textId="77777777" w:rsidR="00C04D6A" w:rsidRPr="008C2210" w:rsidRDefault="00C04D6A" w:rsidP="002B2DE5">
      <w:pPr>
        <w:pStyle w:val="Paragrafi"/>
        <w:rPr>
          <w:lang w:val="sq-AL"/>
        </w:rPr>
      </w:pPr>
      <w:r w:rsidRPr="008C2210">
        <w:rPr>
          <w:lang w:val="sq-AL"/>
        </w:rPr>
        <w:fldChar w:fldCharType="begin"/>
      </w:r>
      <w:r w:rsidRPr="008C2210">
        <w:rPr>
          <w:lang w:val="sq-AL"/>
        </w:rPr>
        <w:instrText xml:space="preserve"> QUOTE </w:instrText>
      </w:r>
      <w:r w:rsidRPr="008C2210">
        <w:rPr>
          <w:noProof/>
        </w:rPr>
        <w:drawing>
          <wp:inline distT="0" distB="0" distL="0" distR="0" wp14:anchorId="04D56E80" wp14:editId="04D56E81">
            <wp:extent cx="1352550" cy="1905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52550" cy="190500"/>
                    </a:xfrm>
                    <a:prstGeom prst="rect">
                      <a:avLst/>
                    </a:prstGeom>
                    <a:noFill/>
                    <a:ln>
                      <a:noFill/>
                    </a:ln>
                  </pic:spPr>
                </pic:pic>
              </a:graphicData>
            </a:graphic>
          </wp:inline>
        </w:drawing>
      </w:r>
      <w:r w:rsidRPr="008C2210">
        <w:rPr>
          <w:lang w:val="sq-AL"/>
        </w:rPr>
        <w:fldChar w:fldCharType="separate"/>
      </w:r>
      <w:r w:rsidRPr="008C2210">
        <w:rPr>
          <w:noProof/>
        </w:rPr>
        <w:drawing>
          <wp:inline distT="0" distB="0" distL="0" distR="0" wp14:anchorId="04D56E82" wp14:editId="04D56E83">
            <wp:extent cx="1352550" cy="1905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52550" cy="190500"/>
                    </a:xfrm>
                    <a:prstGeom prst="rect">
                      <a:avLst/>
                    </a:prstGeom>
                    <a:noFill/>
                    <a:ln>
                      <a:noFill/>
                    </a:ln>
                  </pic:spPr>
                </pic:pic>
              </a:graphicData>
            </a:graphic>
          </wp:inline>
        </w:drawing>
      </w:r>
      <w:r w:rsidRPr="008C2210">
        <w:rPr>
          <w:lang w:val="sq-AL"/>
        </w:rPr>
        <w:fldChar w:fldCharType="end"/>
      </w:r>
      <w:r w:rsidRPr="008C2210">
        <w:rPr>
          <w:lang w:val="sq-AL"/>
        </w:rPr>
        <w:t xml:space="preserve"> në metra,</w:t>
      </w:r>
    </w:p>
    <w:p w14:paraId="04D56B29" w14:textId="082B9ECC" w:rsidR="00C04D6A" w:rsidRPr="008C2210" w:rsidRDefault="00C04D6A" w:rsidP="002B2DE5">
      <w:pPr>
        <w:pStyle w:val="Paragrafi"/>
        <w:rPr>
          <w:lang w:val="sq-AL"/>
        </w:rPr>
      </w:pPr>
      <w:r w:rsidRPr="008C2210">
        <w:rPr>
          <w:lang w:val="sq-AL"/>
        </w:rPr>
        <w:t>por jo m</w:t>
      </w:r>
      <w:r w:rsidR="00D41CFC" w:rsidRPr="008C2210">
        <w:rPr>
          <w:lang w:val="sq-AL"/>
        </w:rPr>
        <w:t>ë</w:t>
      </w:r>
      <w:r w:rsidRPr="008C2210">
        <w:rPr>
          <w:lang w:val="sq-AL"/>
        </w:rPr>
        <w:t xml:space="preserve"> pak se 2 metra. Vlerat e Del tregohen në pikën 5.2 në varësi të tensionit më të lartë të linjës.</w:t>
      </w:r>
    </w:p>
    <w:p w14:paraId="04D56B2A" w14:textId="1366D8A8" w:rsidR="00C04D6A" w:rsidRPr="008C2210" w:rsidRDefault="00C04D6A" w:rsidP="002B2DE5">
      <w:pPr>
        <w:pStyle w:val="Paragrafi"/>
        <w:rPr>
          <w:lang w:val="sq-AL"/>
        </w:rPr>
      </w:pPr>
      <w:r w:rsidRPr="008C2210">
        <w:rPr>
          <w:lang w:val="sq-AL"/>
        </w:rPr>
        <w:t>Pavarësisht pikës së intersektimit të dy linjave, odistanca minimale vertikale ndërmjet</w:t>
      </w:r>
      <w:r w:rsidR="00216BA1" w:rsidRPr="008C2210">
        <w:rPr>
          <w:lang w:val="sq-AL"/>
        </w:rPr>
        <w:t xml:space="preserve"> </w:t>
      </w:r>
      <w:r w:rsidRPr="008C2210">
        <w:rPr>
          <w:lang w:val="sq-AL"/>
        </w:rPr>
        <w:t>përcjellësve të fazave të të dy</w:t>
      </w:r>
      <w:r w:rsidR="001C63D9" w:rsidRPr="008C2210">
        <w:rPr>
          <w:lang w:val="sq-AL"/>
        </w:rPr>
        <w:t>ja</w:t>
      </w:r>
      <w:r w:rsidRPr="008C2210">
        <w:rPr>
          <w:lang w:val="sq-AL"/>
        </w:rPr>
        <w:t xml:space="preserve"> linjave ose ndërmjet përcjellësve të linjës elektrike që kalon sipër dhe</w:t>
      </w:r>
      <w:r w:rsidR="0062713E" w:rsidRPr="008C2210">
        <w:rPr>
          <w:lang w:val="sq-AL"/>
        </w:rPr>
        <w:t xml:space="preserve"> përcjellësve </w:t>
      </w:r>
      <w:r w:rsidRPr="008C2210">
        <w:rPr>
          <w:lang w:val="sq-AL"/>
        </w:rPr>
        <w:t>më të lartë mbrojtës të linjës që kalon poshtë, nëse ka, duhet të kontrollohet duke pasur parasysh:</w:t>
      </w:r>
    </w:p>
    <w:p w14:paraId="04D56B2B" w14:textId="4DF213C6" w:rsidR="00C04D6A" w:rsidRPr="008C2210" w:rsidRDefault="007472BC" w:rsidP="002B2DE5">
      <w:pPr>
        <w:pStyle w:val="Paragrafi"/>
        <w:rPr>
          <w:lang w:val="sq-AL"/>
        </w:rPr>
      </w:pPr>
      <w:r w:rsidRPr="008C2210">
        <w:rPr>
          <w:lang w:val="sq-AL"/>
        </w:rPr>
        <w:t xml:space="preserve">a) </w:t>
      </w:r>
      <w:r w:rsidR="00B7329A" w:rsidRPr="008C2210">
        <w:rPr>
          <w:lang w:val="sq-AL"/>
        </w:rPr>
        <w:t>p</w:t>
      </w:r>
      <w:r w:rsidR="00C04D6A" w:rsidRPr="008C2210">
        <w:rPr>
          <w:lang w:val="sq-AL"/>
        </w:rPr>
        <w:t>ërcjellësit e fazave të linjës që kalon sipër në kushtet më të pafavorshme të shigjetës së varjes përcaktohen në projektin e linjës</w:t>
      </w:r>
      <w:r w:rsidR="00B7329A" w:rsidRPr="008C2210">
        <w:rPr>
          <w:lang w:val="sq-AL"/>
        </w:rPr>
        <w:t>;</w:t>
      </w:r>
    </w:p>
    <w:p w14:paraId="04D56B2C" w14:textId="0E155E77" w:rsidR="00C04D6A" w:rsidRPr="008C2210" w:rsidRDefault="007472BC" w:rsidP="002B2DE5">
      <w:pPr>
        <w:pStyle w:val="Paragrafi"/>
        <w:rPr>
          <w:lang w:val="sq-AL"/>
        </w:rPr>
      </w:pPr>
      <w:r w:rsidRPr="008C2210">
        <w:rPr>
          <w:lang w:val="sq-AL"/>
        </w:rPr>
        <w:t xml:space="preserve">b) </w:t>
      </w:r>
      <w:r w:rsidR="00B7329A" w:rsidRPr="008C2210">
        <w:rPr>
          <w:lang w:val="sq-AL"/>
        </w:rPr>
        <w:t>p</w:t>
      </w:r>
      <w:r w:rsidR="00C04D6A" w:rsidRPr="008C2210">
        <w:rPr>
          <w:lang w:val="sq-AL"/>
        </w:rPr>
        <w:t>ërcjellësit e fazave ose përcjellësit mbrojtës të linjës elektrike që kalon poshtë pa asnjë mbingarkesë për temperatura</w:t>
      </w:r>
      <w:r w:rsidR="00110769" w:rsidRPr="008C2210">
        <w:rPr>
          <w:lang w:val="sq-AL"/>
        </w:rPr>
        <w:t xml:space="preserve"> minimale sipas zonave (zona -5</w:t>
      </w:r>
      <w:r w:rsidR="00C04D6A" w:rsidRPr="008C2210">
        <w:rPr>
          <w:lang w:val="sq-AL"/>
        </w:rPr>
        <w:t>°C</w:t>
      </w:r>
      <w:r w:rsidR="00F87F0D" w:rsidRPr="008C2210">
        <w:rPr>
          <w:lang w:val="sq-AL"/>
        </w:rPr>
        <w:t xml:space="preserve"> </w:t>
      </w:r>
      <w:r w:rsidR="00C04D6A" w:rsidRPr="008C2210">
        <w:rPr>
          <w:lang w:val="sq-AL"/>
        </w:rPr>
        <w:t>për zonën A, -15</w:t>
      </w:r>
      <w:r w:rsidR="006F5324" w:rsidRPr="008C2210">
        <w:rPr>
          <w:lang w:val="sq-AL"/>
        </w:rPr>
        <w:t xml:space="preserve">ºC </w:t>
      </w:r>
      <w:r w:rsidR="00C04D6A" w:rsidRPr="008C2210">
        <w:rPr>
          <w:lang w:val="sq-AL"/>
        </w:rPr>
        <w:t>për zonën B dhe -20</w:t>
      </w:r>
      <w:r w:rsidR="006F5324" w:rsidRPr="008C2210">
        <w:rPr>
          <w:lang w:val="sq-AL"/>
        </w:rPr>
        <w:t xml:space="preserve">ºC </w:t>
      </w:r>
      <w:r w:rsidR="00C04D6A" w:rsidRPr="008C2210">
        <w:rPr>
          <w:lang w:val="sq-AL"/>
        </w:rPr>
        <w:t>për zonën C).</w:t>
      </w:r>
    </w:p>
    <w:p w14:paraId="04D56B2D" w14:textId="6C25A298" w:rsidR="00C04D6A" w:rsidRPr="008C2210" w:rsidRDefault="00C04D6A" w:rsidP="002B2DE5">
      <w:pPr>
        <w:pStyle w:val="Paragrafi"/>
        <w:rPr>
          <w:lang w:val="sq-AL"/>
        </w:rPr>
      </w:pPr>
      <w:r w:rsidRPr="008C2210">
        <w:rPr>
          <w:lang w:val="sq-AL"/>
        </w:rPr>
        <w:t>Në përgjithësi, kur pika e intersektimit të dy</w:t>
      </w:r>
      <w:r w:rsidR="001C63D9" w:rsidRPr="008C2210">
        <w:rPr>
          <w:lang w:val="sq-AL"/>
        </w:rPr>
        <w:t>ja</w:t>
      </w:r>
      <w:r w:rsidRPr="008C2210">
        <w:rPr>
          <w:lang w:val="sq-AL"/>
        </w:rPr>
        <w:t xml:space="preserve"> linjave është në afërsi të pikës së hapjes së linjë</w:t>
      </w:r>
      <w:r w:rsidR="00A3141E" w:rsidRPr="008C2210">
        <w:rPr>
          <w:lang w:val="sq-AL"/>
        </w:rPr>
        <w:t>s</w:t>
      </w:r>
      <w:r w:rsidRPr="008C2210">
        <w:rPr>
          <w:lang w:val="sq-AL"/>
        </w:rPr>
        <w:t xml:space="preserve"> që kalon poshtë, duhet të merret parasysh devijimi i mundshëm i</w:t>
      </w:r>
      <w:r w:rsidR="0062713E" w:rsidRPr="008C2210">
        <w:rPr>
          <w:lang w:val="sq-AL"/>
        </w:rPr>
        <w:t xml:space="preserve"> përcjellësve </w:t>
      </w:r>
      <w:r w:rsidRPr="008C2210">
        <w:rPr>
          <w:lang w:val="sq-AL"/>
        </w:rPr>
        <w:t>të fazës nga era.</w:t>
      </w:r>
    </w:p>
    <w:p w14:paraId="04D56B2E" w14:textId="77777777" w:rsidR="00C04D6A" w:rsidRPr="008C2210" w:rsidRDefault="00C04D6A" w:rsidP="002B2DE5">
      <w:pPr>
        <w:pStyle w:val="Paragrafi"/>
        <w:rPr>
          <w:lang w:val="sq-AL"/>
        </w:rPr>
      </w:pPr>
      <w:r w:rsidRPr="008C2210">
        <w:rPr>
          <w:lang w:val="sq-AL"/>
        </w:rPr>
        <w:t>Siç tregohet në pikën 5.2, distancat e jashtme minimale të sigurisë Dadd+Del duhet të jenë gjithmonë më të mëdha se 1.1 herë asom, që përfaqëson distancën e zinxhirit të izolatorëve, e përcaktuar si distanca më e shkurtër në një vijë të drejtë në linjë, ndërmjet pjesëve me tension dhe pjesëve të tokëzuara.</w:t>
      </w:r>
    </w:p>
    <w:p w14:paraId="04D56B2F" w14:textId="08BDBD92" w:rsidR="00C04D6A" w:rsidRPr="008C2210" w:rsidRDefault="00C04D6A" w:rsidP="002B2DE5">
      <w:pPr>
        <w:pStyle w:val="Paragrafi"/>
        <w:rPr>
          <w:lang w:val="sq-AL"/>
        </w:rPr>
      </w:pPr>
      <w:r w:rsidRPr="008C2210">
        <w:rPr>
          <w:lang w:val="sq-AL"/>
        </w:rPr>
        <w:t>Kur rezultantja e sforcimeve të përcjellësve në një prej shtyllave të intersektimit të linjës që kalon poshtë ka komponentë vertikalisht lart, duhet të merren masa në mënyrë që</w:t>
      </w:r>
      <w:r w:rsidR="0062713E" w:rsidRPr="008C2210">
        <w:rPr>
          <w:lang w:val="sq-AL"/>
        </w:rPr>
        <w:t xml:space="preserve"> të mos ngrihen lart përcjellësi</w:t>
      </w:r>
      <w:r w:rsidRPr="008C2210">
        <w:rPr>
          <w:lang w:val="sq-AL"/>
        </w:rPr>
        <w:t>t, izolatorët apo shtyllat.</w:t>
      </w:r>
    </w:p>
    <w:p w14:paraId="04D56B30" w14:textId="1D063FDE" w:rsidR="00C04D6A" w:rsidRPr="008C2210" w:rsidRDefault="00C04D6A" w:rsidP="002B2DE5">
      <w:pPr>
        <w:pStyle w:val="Paragrafi"/>
        <w:rPr>
          <w:lang w:val="sq-AL"/>
        </w:rPr>
      </w:pPr>
      <w:r w:rsidRPr="008C2210">
        <w:rPr>
          <w:lang w:val="sq-AL"/>
        </w:rPr>
        <w:t xml:space="preserve">Është e mundur realizimi i intersektimit të linjave, pa plotësuar kërkesat e veçanta </w:t>
      </w:r>
      <w:r w:rsidR="00881AEA" w:rsidRPr="008C2210">
        <w:rPr>
          <w:lang w:val="sq-AL"/>
        </w:rPr>
        <w:t xml:space="preserve">të </w:t>
      </w:r>
      <w:r w:rsidRPr="008C2210">
        <w:rPr>
          <w:lang w:val="sq-AL"/>
        </w:rPr>
        <w:t>treguara në pikën 5.3, nëse linja që kalon poshtë</w:t>
      </w:r>
      <w:r w:rsidR="0062713E" w:rsidRPr="008C2210">
        <w:rPr>
          <w:lang w:val="sq-AL"/>
        </w:rPr>
        <w:t xml:space="preserve"> është e mbrojtur me përcjellës</w:t>
      </w:r>
      <w:r w:rsidRPr="008C2210">
        <w:rPr>
          <w:lang w:val="sq-AL"/>
        </w:rPr>
        <w:t xml:space="preserve"> çeliku të vendosur në mes të dy</w:t>
      </w:r>
      <w:r w:rsidR="001C63D9" w:rsidRPr="008C2210">
        <w:rPr>
          <w:lang w:val="sq-AL"/>
        </w:rPr>
        <w:t>ja</w:t>
      </w:r>
      <w:r w:rsidRPr="008C2210">
        <w:rPr>
          <w:lang w:val="sq-AL"/>
        </w:rPr>
        <w:t xml:space="preserve"> linjave me forcë të mjaftueshme mekanike për të përballuar rënien e</w:t>
      </w:r>
      <w:r w:rsidR="0062713E" w:rsidRPr="008C2210">
        <w:rPr>
          <w:lang w:val="sq-AL"/>
        </w:rPr>
        <w:t xml:space="preserve"> përcjellësve </w:t>
      </w:r>
      <w:r w:rsidRPr="008C2210">
        <w:rPr>
          <w:lang w:val="sq-AL"/>
        </w:rPr>
        <w:t xml:space="preserve">të linjës që kalon sipër; nëse ata </w:t>
      </w:r>
      <w:r w:rsidR="00D345FF" w:rsidRPr="008C2210">
        <w:rPr>
          <w:lang w:val="sq-AL"/>
        </w:rPr>
        <w:t>këputen</w:t>
      </w:r>
      <w:r w:rsidRPr="008C2210">
        <w:rPr>
          <w:lang w:val="sq-AL"/>
        </w:rPr>
        <w:t xml:space="preserve"> ose bien.</w:t>
      </w:r>
    </w:p>
    <w:p w14:paraId="04D56B31" w14:textId="012C7303" w:rsidR="00C04D6A" w:rsidRPr="008C2210" w:rsidRDefault="0062713E" w:rsidP="002B2DE5">
      <w:pPr>
        <w:pStyle w:val="Paragrafi"/>
        <w:rPr>
          <w:lang w:val="sq-AL"/>
        </w:rPr>
      </w:pPr>
      <w:r w:rsidRPr="008C2210">
        <w:rPr>
          <w:lang w:val="sq-AL"/>
        </w:rPr>
        <w:t>Përcjellësi</w:t>
      </w:r>
      <w:r w:rsidR="00C04D6A" w:rsidRPr="008C2210">
        <w:rPr>
          <w:lang w:val="sq-AL"/>
        </w:rPr>
        <w:t>t mbrojtës prej çeliku duhet të jenë të galvanizuar dhe duhet të fiksohen sipas kushteve të përcaktuara në pikën 7.</w:t>
      </w:r>
    </w:p>
    <w:p w14:paraId="04D56B32" w14:textId="7D6D1117" w:rsidR="00C04D6A" w:rsidRPr="008C2210" w:rsidRDefault="00C04D6A" w:rsidP="002B2DE5">
      <w:pPr>
        <w:pStyle w:val="Paragrafi"/>
        <w:rPr>
          <w:lang w:val="sq-AL"/>
        </w:rPr>
      </w:pPr>
      <w:r w:rsidRPr="008C2210">
        <w:rPr>
          <w:lang w:val="sq-AL"/>
        </w:rPr>
        <w:t>Fashot mbrojtëse të</w:t>
      </w:r>
      <w:r w:rsidR="0062713E" w:rsidRPr="008C2210">
        <w:rPr>
          <w:lang w:val="sq-AL"/>
        </w:rPr>
        <w:t xml:space="preserve"> përcjellësve </w:t>
      </w:r>
      <w:r w:rsidRPr="008C2210">
        <w:rPr>
          <w:lang w:val="sq-AL"/>
        </w:rPr>
        <w:t>duhet të shtrihen mbi linjën që kalon poshtë në një gjatësi të barabartë të paktën një herë e gjysmë të projeksionit horizontal të distancës ndërmjet përcjellësve skajorë të linjës që kalon sipër në drejtim të linjës që kalon poshtë. Fashot mbrojtëse të</w:t>
      </w:r>
      <w:r w:rsidR="0062713E" w:rsidRPr="008C2210">
        <w:rPr>
          <w:lang w:val="sq-AL"/>
        </w:rPr>
        <w:t xml:space="preserve"> përcjellësve </w:t>
      </w:r>
      <w:r w:rsidRPr="008C2210">
        <w:rPr>
          <w:lang w:val="sq-AL"/>
        </w:rPr>
        <w:t>mund të vendosen në të njëjtën shtyllë ose në shtylla të ndryshme në lidhje me linjën që kalon poshtë, por në çdo rast, bazamenti i shtyllave duhet të jetë metalike ose betonarme.</w:t>
      </w:r>
    </w:p>
    <w:p w14:paraId="04D56B33" w14:textId="1F43557B" w:rsidR="00C04D6A" w:rsidRPr="008C2210" w:rsidRDefault="00C04D6A" w:rsidP="002B2DE5">
      <w:pPr>
        <w:pStyle w:val="Paragrafi"/>
        <w:rPr>
          <w:lang w:val="sq-AL"/>
        </w:rPr>
      </w:pPr>
      <w:r w:rsidRPr="008C2210">
        <w:rPr>
          <w:lang w:val="sq-AL"/>
        </w:rPr>
        <w:t>Në këtë rast, distanca minimale vertikale ndërmjet</w:t>
      </w:r>
      <w:r w:rsidR="0062713E" w:rsidRPr="008C2210">
        <w:rPr>
          <w:lang w:val="sq-AL"/>
        </w:rPr>
        <w:t xml:space="preserve"> përcjellësve </w:t>
      </w:r>
      <w:r w:rsidRPr="008C2210">
        <w:rPr>
          <w:lang w:val="sq-AL"/>
        </w:rPr>
        <w:t>të linjës që kalon lart dhe</w:t>
      </w:r>
      <w:r w:rsidR="0062713E" w:rsidRPr="008C2210">
        <w:rPr>
          <w:lang w:val="sq-AL"/>
        </w:rPr>
        <w:t xml:space="preserve"> përcjellësve </w:t>
      </w:r>
      <w:r w:rsidRPr="008C2210">
        <w:rPr>
          <w:lang w:val="sq-AL"/>
        </w:rPr>
        <w:t>të linjës që kalojnë poshtë dhe</w:t>
      </w:r>
      <w:r w:rsidR="0062713E" w:rsidRPr="008C2210">
        <w:rPr>
          <w:lang w:val="sq-AL"/>
        </w:rPr>
        <w:t xml:space="preserve"> përcjellësve </w:t>
      </w:r>
      <w:r w:rsidRPr="008C2210">
        <w:rPr>
          <w:lang w:val="sq-AL"/>
        </w:rPr>
        <w:t>të mbrojtjes duhet të jetë 1,5 x Del, por jo më pak se 0,75m për tensionet përkatëse të linjave në fjalë.</w:t>
      </w:r>
    </w:p>
    <w:p w14:paraId="04D56B34" w14:textId="1D5D397F" w:rsidR="00C04D6A" w:rsidRPr="008C2210" w:rsidRDefault="00C04D6A" w:rsidP="002B2DE5">
      <w:pPr>
        <w:pStyle w:val="Paragrafi"/>
        <w:rPr>
          <w:lang w:val="sq-AL"/>
        </w:rPr>
      </w:pPr>
      <w:r w:rsidRPr="008C2210">
        <w:rPr>
          <w:lang w:val="sq-AL"/>
        </w:rPr>
        <w:t>Inspektorati shtetëror përgjegjës mund të autorizojë përjashtimisht në mënyrë të argumentuar për të vendosur në një të njëjtën shtyllë dy linja që intersektohen. Në këtë rast, shtylla dhe</w:t>
      </w:r>
      <w:r w:rsidR="0062713E" w:rsidRPr="008C2210">
        <w:rPr>
          <w:lang w:val="sq-AL"/>
        </w:rPr>
        <w:t xml:space="preserve"> përcjellësit </w:t>
      </w:r>
      <w:r w:rsidRPr="008C2210">
        <w:rPr>
          <w:lang w:val="sq-AL"/>
        </w:rPr>
        <w:t>e linjës që kalo</w:t>
      </w:r>
      <w:r w:rsidR="004622F4" w:rsidRPr="008C2210">
        <w:rPr>
          <w:lang w:val="sq-AL"/>
        </w:rPr>
        <w:t>j</w:t>
      </w:r>
      <w:r w:rsidRPr="008C2210">
        <w:rPr>
          <w:lang w:val="sq-AL"/>
        </w:rPr>
        <w:t>n</w:t>
      </w:r>
      <w:r w:rsidR="004622F4" w:rsidRPr="008C2210">
        <w:rPr>
          <w:lang w:val="sq-AL"/>
        </w:rPr>
        <w:t>ë</w:t>
      </w:r>
      <w:r w:rsidRPr="008C2210">
        <w:rPr>
          <w:lang w:val="sq-AL"/>
        </w:rPr>
        <w:t xml:space="preserve"> lart duhet të plotësojnë kërkesat e zgjeruara të sigurisë të dhëna në pikën 5.3.</w:t>
      </w:r>
    </w:p>
    <w:p w14:paraId="04D56B35" w14:textId="16CD7C8B" w:rsidR="00C04D6A" w:rsidRPr="008C2210" w:rsidRDefault="00C04D6A" w:rsidP="002B2DE5">
      <w:pPr>
        <w:pStyle w:val="Paragrafi"/>
        <w:rPr>
          <w:lang w:val="sq-AL"/>
        </w:rPr>
      </w:pPr>
      <w:r w:rsidRPr="008C2210">
        <w:rPr>
          <w:lang w:val="sq-AL"/>
        </w:rPr>
        <w:t xml:space="preserve">Në ato raste kur rrethanat e veçanta e bëjnë të nevojshme që linja me tensionin më të ulët të kalojë mbi linjën me tension më të lartë është e nevojshme të merret një autorizimin i veçantë nga </w:t>
      </w:r>
      <w:r w:rsidR="00C13EBF" w:rsidRPr="008C2210">
        <w:rPr>
          <w:lang w:val="sq-AL"/>
        </w:rPr>
        <w:t xml:space="preserve">inspektorati </w:t>
      </w:r>
      <w:r w:rsidRPr="008C2210">
        <w:rPr>
          <w:lang w:val="sq-AL"/>
        </w:rPr>
        <w:t>shtetëror përgjegjës, duke mbajtur parasysh që linjat q</w:t>
      </w:r>
      <w:r w:rsidR="0000041D" w:rsidRPr="008C2210">
        <w:rPr>
          <w:lang w:val="sq-AL"/>
        </w:rPr>
        <w:t>ë</w:t>
      </w:r>
      <w:r w:rsidRPr="008C2210">
        <w:rPr>
          <w:lang w:val="sq-AL"/>
        </w:rPr>
        <w:t xml:space="preserve"> intersektohen plotësojnë të gjitha kërkesat dhe kriteret e përcaktuara në pikën 5.3.</w:t>
      </w:r>
    </w:p>
    <w:p w14:paraId="04D56B36" w14:textId="77777777" w:rsidR="00C04D6A" w:rsidRPr="008C2210" w:rsidRDefault="00C04D6A" w:rsidP="002B2DE5">
      <w:pPr>
        <w:pStyle w:val="Paragrafi"/>
        <w:rPr>
          <w:lang w:val="sq-AL"/>
        </w:rPr>
      </w:pPr>
      <w:r w:rsidRPr="008C2210">
        <w:rPr>
          <w:lang w:val="sq-AL"/>
        </w:rPr>
        <w:t>Linjat e telekomunikacionit konsiderohen linja elektrike të tensionit të ulët dhe për këtë arsye intersektimi i tyre u nënshtrohet dispozitave të kësaj pike.</w:t>
      </w:r>
    </w:p>
    <w:p w14:paraId="04D56B37" w14:textId="77777777" w:rsidR="00C04D6A" w:rsidRPr="008C2210" w:rsidRDefault="00C04D6A" w:rsidP="002B2DE5">
      <w:pPr>
        <w:pStyle w:val="Paragrafi"/>
        <w:rPr>
          <w:lang w:val="sq-AL"/>
        </w:rPr>
      </w:pPr>
      <w:r w:rsidRPr="008C2210">
        <w:rPr>
          <w:lang w:val="sq-AL"/>
        </w:rPr>
        <w:t>5.6.2 Paraleliteti ndërmjet linjave elektrike ajrore</w:t>
      </w:r>
    </w:p>
    <w:p w14:paraId="04D56B38" w14:textId="77777777" w:rsidR="00C04D6A" w:rsidRPr="008C2210" w:rsidRDefault="00C04D6A" w:rsidP="002B2DE5">
      <w:pPr>
        <w:pStyle w:val="Paragrafi"/>
        <w:rPr>
          <w:lang w:val="sq-AL"/>
        </w:rPr>
      </w:pPr>
      <w:r w:rsidRPr="008C2210">
        <w:rPr>
          <w:lang w:val="sq-AL"/>
        </w:rPr>
        <w:t>Nuk janë të aplikueshme kërkesat e veçanta të përcaktuara në pikën 5.3.</w:t>
      </w:r>
    </w:p>
    <w:p w14:paraId="04D56B39" w14:textId="04022313" w:rsidR="00C04D6A" w:rsidRPr="008C2210" w:rsidRDefault="00C04D6A" w:rsidP="002B2DE5">
      <w:pPr>
        <w:pStyle w:val="Paragrafi"/>
        <w:rPr>
          <w:lang w:val="sq-AL"/>
        </w:rPr>
      </w:pPr>
      <w:r w:rsidRPr="008C2210">
        <w:rPr>
          <w:lang w:val="sq-AL"/>
        </w:rPr>
        <w:t xml:space="preserve">Konsiderohet se ka paralelitet kur dy ose më shumë linja janë të vendosura në një pjesë të konsiderueshme të gjatësisë së tyre </w:t>
      </w:r>
      <w:r w:rsidR="00C22A2A" w:rsidRPr="008C2210">
        <w:rPr>
          <w:lang w:val="sq-AL"/>
        </w:rPr>
        <w:t xml:space="preserve">në </w:t>
      </w:r>
      <w:r w:rsidRPr="008C2210">
        <w:rPr>
          <w:lang w:val="sq-AL"/>
        </w:rPr>
        <w:t>të njëjtin drejtim, edhe pse ato nuk janë saktësisht paralele.</w:t>
      </w:r>
    </w:p>
    <w:p w14:paraId="04D56B3A" w14:textId="3297E17E" w:rsidR="00C04D6A" w:rsidRPr="008C2210" w:rsidRDefault="00C04D6A" w:rsidP="002B2DE5">
      <w:pPr>
        <w:pStyle w:val="Paragrafi"/>
        <w:rPr>
          <w:lang w:val="sq-AL"/>
        </w:rPr>
      </w:pPr>
      <w:r w:rsidRPr="008C2210">
        <w:rPr>
          <w:lang w:val="sq-AL"/>
        </w:rPr>
        <w:t xml:space="preserve">Kur është e mundur duhet të shmanget ndërtimi i linjave paralele të transmetimit ose shpërndarjes së </w:t>
      </w:r>
      <w:r w:rsidR="00DB3D90" w:rsidRPr="008C2210">
        <w:rPr>
          <w:lang w:val="sq-AL"/>
        </w:rPr>
        <w:t>energjisë elektrike, në distancë</w:t>
      </w:r>
      <w:r w:rsidRPr="008C2210">
        <w:rPr>
          <w:lang w:val="sq-AL"/>
        </w:rPr>
        <w:t xml:space="preserve"> m</w:t>
      </w:r>
      <w:r w:rsidR="00DB3D90" w:rsidRPr="008C2210">
        <w:rPr>
          <w:lang w:val="sq-AL"/>
        </w:rPr>
        <w:t>ë</w:t>
      </w:r>
      <w:r w:rsidRPr="008C2210">
        <w:rPr>
          <w:lang w:val="sq-AL"/>
        </w:rPr>
        <w:t xml:space="preserve"> të vogël se 1.5 herë </w:t>
      </w:r>
      <w:r w:rsidR="00607097" w:rsidRPr="008C2210">
        <w:rPr>
          <w:lang w:val="sq-AL"/>
        </w:rPr>
        <w:t xml:space="preserve">nga </w:t>
      </w:r>
      <w:r w:rsidRPr="008C2210">
        <w:rPr>
          <w:lang w:val="sq-AL"/>
        </w:rPr>
        <w:t>lartësia e shtyllës më të lartë në trasenë e</w:t>
      </w:r>
      <w:r w:rsidR="0062713E" w:rsidRPr="008C2210">
        <w:rPr>
          <w:lang w:val="sq-AL"/>
        </w:rPr>
        <w:t xml:space="preserve"> përcjellësve </w:t>
      </w:r>
      <w:r w:rsidRPr="008C2210">
        <w:rPr>
          <w:lang w:val="sq-AL"/>
        </w:rPr>
        <w:t>në zonën e paralelitetit. Përjashtohet nga rekomandimi i mësipërm në zonat në afërsi të centraleve gjeneruese dhe pikave të transformimit të energjisë.</w:t>
      </w:r>
    </w:p>
    <w:p w14:paraId="04D56B3B" w14:textId="58EAA534" w:rsidR="00C04D6A" w:rsidRPr="008C2210" w:rsidRDefault="00C04D6A" w:rsidP="002B2DE5">
      <w:pPr>
        <w:pStyle w:val="Paragrafi"/>
        <w:rPr>
          <w:lang w:val="sq-AL"/>
        </w:rPr>
      </w:pPr>
      <w:r w:rsidRPr="008C2210">
        <w:rPr>
          <w:lang w:val="sq-AL"/>
        </w:rPr>
        <w:t>Në çdo rast, ndërmjet</w:t>
      </w:r>
      <w:r w:rsidR="0062713E" w:rsidRPr="008C2210">
        <w:rPr>
          <w:lang w:val="sq-AL"/>
        </w:rPr>
        <w:t xml:space="preserve"> përcjellësve </w:t>
      </w:r>
      <w:r w:rsidRPr="008C2210">
        <w:rPr>
          <w:lang w:val="sq-AL"/>
        </w:rPr>
        <w:t>të linjave paralele, nuk duhet të ketë një distancë më të vogël se ato të dhëna në pikën 5.4.1, duke pasur parasysh vlerat K, K</w:t>
      </w:r>
      <w:r w:rsidR="00A31D48" w:rsidRPr="008C2210">
        <w:rPr>
          <w:lang w:val="sq-AL"/>
        </w:rPr>
        <w:t>’</w:t>
      </w:r>
      <w:r w:rsidRPr="008C2210">
        <w:rPr>
          <w:lang w:val="sq-AL"/>
        </w:rPr>
        <w:t>, L, F dhe Dpp janë të linjës me tension më të lartë.</w:t>
      </w:r>
    </w:p>
    <w:p w14:paraId="04D56B3C" w14:textId="51FBA241" w:rsidR="00C04D6A" w:rsidRPr="008C2210" w:rsidRDefault="00C04D6A" w:rsidP="002B2DE5">
      <w:pPr>
        <w:pStyle w:val="Paragrafi"/>
        <w:rPr>
          <w:lang w:val="sq-AL"/>
        </w:rPr>
      </w:pPr>
      <w:r w:rsidRPr="008C2210">
        <w:rPr>
          <w:lang w:val="sq-AL"/>
        </w:rPr>
        <w:t xml:space="preserve">Zgjatimet e linjave me tensione të ndryshme në shtylla të zakonshme kur kanë karakteristika të njëjta sa i përket llojit të rrymës dhe frekuencave, përveç rastit të linjave të transmetimit dhe të telekomunikacionit ose ato që </w:t>
      </w:r>
      <w:r w:rsidR="00216BA1" w:rsidRPr="008C2210">
        <w:rPr>
          <w:lang w:val="sq-AL"/>
        </w:rPr>
        <w:t>shfrytëzohen</w:t>
      </w:r>
      <w:r w:rsidRPr="008C2210">
        <w:rPr>
          <w:lang w:val="sq-AL"/>
        </w:rPr>
        <w:t xml:space="preserve"> ose manovrohen nga e njëjta kompani me kusht që këto të fundit janë caktuar ekskluzivisht për shërbimet në to. Linja më e lartë duhet të jetë mundësisht linja me tension maksimal më të lartë dhe shtyllat duhet të kenë lartësi të mjaftueshme në mënyrë që hapësira ndër</w:t>
      </w:r>
      <w:r w:rsidR="00C31269" w:rsidRPr="008C2210">
        <w:rPr>
          <w:lang w:val="sq-AL"/>
        </w:rPr>
        <w:t>mjet përcjellësve të dy</w:t>
      </w:r>
      <w:r w:rsidR="001C63D9" w:rsidRPr="008C2210">
        <w:rPr>
          <w:lang w:val="sq-AL"/>
        </w:rPr>
        <w:t>ja</w:t>
      </w:r>
      <w:r w:rsidR="00C31269" w:rsidRPr="008C2210">
        <w:rPr>
          <w:lang w:val="sq-AL"/>
        </w:rPr>
        <w:t xml:space="preserve"> linjave</w:t>
      </w:r>
      <w:r w:rsidRPr="008C2210">
        <w:rPr>
          <w:lang w:val="sq-AL"/>
        </w:rPr>
        <w:t xml:space="preserve"> dhe në mes të atyre të të njëjtës linjë janë të tilla që në përgjithësi</w:t>
      </w:r>
      <w:r w:rsidR="00C31269" w:rsidRPr="008C2210">
        <w:rPr>
          <w:lang w:val="sq-AL"/>
        </w:rPr>
        <w:t>,</w:t>
      </w:r>
      <w:r w:rsidRPr="008C2210">
        <w:rPr>
          <w:lang w:val="sq-AL"/>
        </w:rPr>
        <w:t xml:space="preserve"> dhe sepse distanca e përcjellësit më të ulët nga toka në kushtet më të pafavorshme, të jenë sa ato të dhëna në pikën 5.5.</w:t>
      </w:r>
    </w:p>
    <w:p w14:paraId="04D56B3D" w14:textId="637EE4A7" w:rsidR="00C04D6A" w:rsidRPr="008C2210" w:rsidRDefault="00C04D6A" w:rsidP="002B2DE5">
      <w:pPr>
        <w:pStyle w:val="Paragrafi"/>
        <w:rPr>
          <w:lang w:val="sq-AL"/>
        </w:rPr>
      </w:pPr>
      <w:r w:rsidRPr="008C2210">
        <w:rPr>
          <w:lang w:val="sq-AL"/>
        </w:rPr>
        <w:t>Linjat në shtylla të zakonshme konsiderohen të barabarta me tensionin më të lartë, për qëllime të shfrytëzimit, ruajtjes dhe të sigurisë në lidhje me personat dhe pronën. Izolimi i linjës me tension m</w:t>
      </w:r>
      <w:r w:rsidR="00DB3D90" w:rsidRPr="008C2210">
        <w:rPr>
          <w:lang w:val="sq-AL"/>
        </w:rPr>
        <w:t xml:space="preserve">ë </w:t>
      </w:r>
      <w:r w:rsidRPr="008C2210">
        <w:rPr>
          <w:lang w:val="sq-AL"/>
        </w:rPr>
        <w:t xml:space="preserve">të vogël nuk duhet të jetë më i vogël se sa ai që i korrespondon tensionit në lidhje me tokën </w:t>
      </w:r>
      <w:r w:rsidR="007C1894" w:rsidRPr="008C2210">
        <w:rPr>
          <w:lang w:val="sq-AL"/>
        </w:rPr>
        <w:t>e</w:t>
      </w:r>
      <w:r w:rsidRPr="008C2210">
        <w:rPr>
          <w:lang w:val="sq-AL"/>
        </w:rPr>
        <w:t xml:space="preserve"> linjës</w:t>
      </w:r>
      <w:r w:rsidR="00F87F0D" w:rsidRPr="008C2210">
        <w:rPr>
          <w:lang w:val="sq-AL"/>
        </w:rPr>
        <w:t xml:space="preserve"> </w:t>
      </w:r>
      <w:r w:rsidRPr="008C2210">
        <w:rPr>
          <w:lang w:val="sq-AL"/>
        </w:rPr>
        <w:t>me tension më të lartë.</w:t>
      </w:r>
    </w:p>
    <w:p w14:paraId="04D56B3E" w14:textId="77777777" w:rsidR="00C04D6A" w:rsidRPr="008C2210" w:rsidRDefault="00C04D6A" w:rsidP="002B2DE5">
      <w:pPr>
        <w:pStyle w:val="Paragrafi"/>
        <w:rPr>
          <w:lang w:val="sq-AL"/>
        </w:rPr>
      </w:pPr>
      <w:r w:rsidRPr="008C2210">
        <w:rPr>
          <w:lang w:val="sq-AL"/>
        </w:rPr>
        <w:t>5.6.3 Paraleliteti ndërmjet linjave elektrike dhe linjave të telekomunikacionit</w:t>
      </w:r>
    </w:p>
    <w:p w14:paraId="04D56B3F" w14:textId="77777777" w:rsidR="00C04D6A" w:rsidRPr="008C2210" w:rsidRDefault="00C04D6A" w:rsidP="002B2DE5">
      <w:pPr>
        <w:pStyle w:val="Paragrafi"/>
        <w:rPr>
          <w:lang w:val="sq-AL"/>
        </w:rPr>
      </w:pPr>
      <w:r w:rsidRPr="008C2210">
        <w:rPr>
          <w:lang w:val="sq-AL"/>
        </w:rPr>
        <w:t>Nuk janë të aplikueshme kërkesat e veçanta të përcaktuara në pikën 5.3.</w:t>
      </w:r>
    </w:p>
    <w:p w14:paraId="04D56B40" w14:textId="6F09FC72" w:rsidR="00C04D6A" w:rsidRPr="008C2210" w:rsidRDefault="00C04D6A" w:rsidP="002B2DE5">
      <w:pPr>
        <w:pStyle w:val="Paragrafi"/>
        <w:rPr>
          <w:lang w:val="sq-AL"/>
        </w:rPr>
      </w:pPr>
      <w:r w:rsidRPr="008C2210">
        <w:rPr>
          <w:lang w:val="sq-AL"/>
        </w:rPr>
        <w:t>Duhet të evitohet sa herë që është e mundur paralelizmi i linjave elektrike me tension të lartë me linjat e telekom</w:t>
      </w:r>
      <w:r w:rsidR="00C31269" w:rsidRPr="008C2210">
        <w:rPr>
          <w:lang w:val="sq-AL"/>
        </w:rPr>
        <w:t>unikacionit</w:t>
      </w:r>
      <w:r w:rsidRPr="008C2210">
        <w:rPr>
          <w:lang w:val="sq-AL"/>
        </w:rPr>
        <w:t xml:space="preserve"> dhe kur kjo nuk është e mundur duhet të mbahet ndërmjet përcjellësve të afërt të njërës linjë dhe tjetrës një distancë e barabartë me të paktën 1.5 herë </w:t>
      </w:r>
      <w:r w:rsidR="00EF0FE0" w:rsidRPr="008C2210">
        <w:rPr>
          <w:lang w:val="sq-AL"/>
        </w:rPr>
        <w:t xml:space="preserve">me </w:t>
      </w:r>
      <w:r w:rsidRPr="008C2210">
        <w:rPr>
          <w:lang w:val="sq-AL"/>
        </w:rPr>
        <w:t>lartësinë e shtyllës më të lartë.</w:t>
      </w:r>
    </w:p>
    <w:p w14:paraId="04D56B41" w14:textId="77777777" w:rsidR="00C04D6A" w:rsidRPr="008C2210" w:rsidRDefault="00C04D6A" w:rsidP="002B2DE5">
      <w:pPr>
        <w:pStyle w:val="Paragrafi"/>
        <w:rPr>
          <w:lang w:val="sq-AL"/>
        </w:rPr>
      </w:pPr>
      <w:bookmarkStart w:id="982" w:name="_Toc473027384"/>
      <w:bookmarkStart w:id="983" w:name="_Toc26970582"/>
      <w:bookmarkStart w:id="984" w:name="_Toc28337225"/>
      <w:bookmarkStart w:id="985" w:name="_Toc31101516"/>
      <w:r w:rsidRPr="008C2210">
        <w:rPr>
          <w:lang w:val="sq-AL"/>
        </w:rPr>
        <w:t>5.7 Distanca nga rrugët</w:t>
      </w:r>
      <w:bookmarkEnd w:id="982"/>
      <w:bookmarkEnd w:id="983"/>
      <w:bookmarkEnd w:id="984"/>
      <w:bookmarkEnd w:id="985"/>
    </w:p>
    <w:p w14:paraId="04D56B42" w14:textId="77777777" w:rsidR="00C04D6A" w:rsidRPr="008C2210" w:rsidRDefault="00C04D6A" w:rsidP="002B2DE5">
      <w:pPr>
        <w:pStyle w:val="Paragrafi"/>
        <w:rPr>
          <w:lang w:val="sq-AL"/>
        </w:rPr>
      </w:pPr>
      <w:r w:rsidRPr="008C2210">
        <w:rPr>
          <w:lang w:val="sq-AL"/>
        </w:rPr>
        <w:t>Për montimin e shtyllave, si në rastin e intersektimit, si në rastin e paralelizmit, duhet të merren parasysh konsideratat e mëposhtme:</w:t>
      </w:r>
    </w:p>
    <w:p w14:paraId="04D56B43" w14:textId="0E08C496" w:rsidR="00C04D6A" w:rsidRPr="008C2210" w:rsidRDefault="007472BC" w:rsidP="002B2DE5">
      <w:pPr>
        <w:pStyle w:val="Paragrafi"/>
        <w:rPr>
          <w:lang w:val="sq-AL"/>
        </w:rPr>
      </w:pPr>
      <w:r w:rsidRPr="008C2210">
        <w:rPr>
          <w:lang w:val="sq-AL"/>
        </w:rPr>
        <w:t xml:space="preserve">a) </w:t>
      </w:r>
      <w:r w:rsidR="00C6722A" w:rsidRPr="008C2210">
        <w:rPr>
          <w:lang w:val="sq-AL"/>
        </w:rPr>
        <w:t>p</w:t>
      </w:r>
      <w:r w:rsidR="00C04D6A" w:rsidRPr="008C2210">
        <w:rPr>
          <w:lang w:val="sq-AL"/>
        </w:rPr>
        <w:t>ër rrjetin e rrugëve kombëtare, vendosja e shtyllave duhet të bëhet mundësisht prapa vijës kufizuese në një distancë nga ana e jashtme e rrugës sa gjysma</w:t>
      </w:r>
      <w:r w:rsidR="00F87F0D" w:rsidRPr="008C2210">
        <w:rPr>
          <w:lang w:val="sq-AL"/>
        </w:rPr>
        <w:t xml:space="preserve"> </w:t>
      </w:r>
      <w:r w:rsidR="00C04D6A" w:rsidRPr="008C2210">
        <w:rPr>
          <w:lang w:val="sq-AL"/>
        </w:rPr>
        <w:t>e lartësisë së saj. Vijat kufizuese janë 50 metra për autostradat dhe rrugët e shpejtësisë, si dhe 25 metra për rrugët e tjera në rrjetin rrugor kombëtar</w:t>
      </w:r>
      <w:r w:rsidR="00C6722A" w:rsidRPr="008C2210">
        <w:rPr>
          <w:lang w:val="sq-AL"/>
        </w:rPr>
        <w:t>;</w:t>
      </w:r>
    </w:p>
    <w:p w14:paraId="04D56B44" w14:textId="446343EA" w:rsidR="00C04D6A" w:rsidRPr="008C2210" w:rsidRDefault="007472BC" w:rsidP="002B2DE5">
      <w:pPr>
        <w:pStyle w:val="Paragrafi"/>
        <w:rPr>
          <w:lang w:val="sq-AL"/>
        </w:rPr>
      </w:pPr>
      <w:r w:rsidRPr="008C2210">
        <w:rPr>
          <w:lang w:val="sq-AL"/>
        </w:rPr>
        <w:t xml:space="preserve">b) </w:t>
      </w:r>
      <w:r w:rsidR="00C6722A" w:rsidRPr="008C2210">
        <w:rPr>
          <w:lang w:val="sq-AL"/>
        </w:rPr>
        <w:t>p</w:t>
      </w:r>
      <w:r w:rsidR="00C04D6A" w:rsidRPr="008C2210">
        <w:rPr>
          <w:lang w:val="sq-AL"/>
        </w:rPr>
        <w:t xml:space="preserve">ër rrugët që nuk bëjnë pjesë </w:t>
      </w:r>
      <w:r w:rsidR="00181512" w:rsidRPr="008C2210">
        <w:rPr>
          <w:lang w:val="sq-AL"/>
        </w:rPr>
        <w:t xml:space="preserve">në </w:t>
      </w:r>
      <w:r w:rsidR="00C04D6A" w:rsidRPr="008C2210">
        <w:rPr>
          <w:lang w:val="sq-AL"/>
        </w:rPr>
        <w:t>rrjetin rrugor kombëtar, vendosja e shtyllave duhet të je</w:t>
      </w:r>
      <w:r w:rsidR="000331DF" w:rsidRPr="008C2210">
        <w:rPr>
          <w:lang w:val="sq-AL"/>
        </w:rPr>
        <w:t>t</w:t>
      </w:r>
      <w:r w:rsidR="00C04D6A" w:rsidRPr="008C2210">
        <w:rPr>
          <w:lang w:val="sq-AL"/>
        </w:rPr>
        <w:t>ë në përputhje me specifikimet në rregull</w:t>
      </w:r>
      <w:r w:rsidR="00471AC3">
        <w:rPr>
          <w:lang w:val="sq-AL"/>
        </w:rPr>
        <w:t>i</w:t>
      </w:r>
      <w:r w:rsidR="008D39ED" w:rsidRPr="008C2210">
        <w:rPr>
          <w:lang w:val="sq-AL"/>
        </w:rPr>
        <w:t>n</w:t>
      </w:r>
      <w:r w:rsidR="00C04D6A" w:rsidRPr="008C2210">
        <w:rPr>
          <w:lang w:val="sq-AL"/>
        </w:rPr>
        <w:t xml:space="preserve"> teknik për kategorinë përkatëse të rrugës</w:t>
      </w:r>
      <w:r w:rsidR="00C6722A" w:rsidRPr="008C2210">
        <w:rPr>
          <w:lang w:val="sq-AL"/>
        </w:rPr>
        <w:t>;</w:t>
      </w:r>
    </w:p>
    <w:p w14:paraId="04D56B45" w14:textId="6D428F7B" w:rsidR="00C04D6A" w:rsidRPr="008C2210" w:rsidRDefault="007472BC" w:rsidP="002B2DE5">
      <w:pPr>
        <w:pStyle w:val="Paragrafi"/>
        <w:rPr>
          <w:lang w:val="sq-AL"/>
        </w:rPr>
      </w:pPr>
      <w:r w:rsidRPr="008C2210">
        <w:rPr>
          <w:lang w:val="sq-AL"/>
        </w:rPr>
        <w:t xml:space="preserve">c) </w:t>
      </w:r>
      <w:r w:rsidR="00C6722A" w:rsidRPr="008C2210">
        <w:rPr>
          <w:lang w:val="sq-AL"/>
        </w:rPr>
        <w:t>n</w:t>
      </w:r>
      <w:r w:rsidR="00C04D6A" w:rsidRPr="008C2210">
        <w:rPr>
          <w:lang w:val="sq-AL"/>
        </w:rPr>
        <w:t>ëse rruga i përket apo jo rrjetit rrugor kombëtar, për vendosjen e shtyllave në afërsi të rrugës, duhet të merret informacion nga autoriteti kompetent për administrimin e rrugëve. Për rrjetin rrugor kombëtar, zona e interesuar përbëhet nga një distancë prej 100 metra nga vijat kufizuese të jashtme në rastin e autostradave dhe rrugëve të shpejtësisë dhe 50 metra për rrugët e tjera që nuk përfshihen në rrjetin kombëtar të rrugëve</w:t>
      </w:r>
      <w:r w:rsidR="00C6722A" w:rsidRPr="008C2210">
        <w:rPr>
          <w:lang w:val="sq-AL"/>
        </w:rPr>
        <w:t>;</w:t>
      </w:r>
    </w:p>
    <w:p w14:paraId="04D56B46" w14:textId="07422A86" w:rsidR="00C04D6A" w:rsidRPr="008C2210" w:rsidRDefault="00C04D6A" w:rsidP="002B2DE5">
      <w:pPr>
        <w:pStyle w:val="Paragrafi"/>
        <w:rPr>
          <w:lang w:val="sq-AL"/>
        </w:rPr>
      </w:pPr>
      <w:r w:rsidRPr="008C2210">
        <w:rPr>
          <w:lang w:val="sq-AL"/>
        </w:rPr>
        <w:t xml:space="preserve">ç) </w:t>
      </w:r>
      <w:r w:rsidR="00C6722A" w:rsidRPr="008C2210">
        <w:rPr>
          <w:lang w:val="sq-AL"/>
        </w:rPr>
        <w:t>n</w:t>
      </w:r>
      <w:r w:rsidRPr="008C2210">
        <w:rPr>
          <w:lang w:val="sq-AL"/>
        </w:rPr>
        <w:t xml:space="preserve">ë rrethana të jashtëzakonshme, të arsyetuara teknikisht dhe të miratuara nga </w:t>
      </w:r>
      <w:r w:rsidR="00C13EBF" w:rsidRPr="008C2210">
        <w:rPr>
          <w:lang w:val="sq-AL"/>
        </w:rPr>
        <w:t xml:space="preserve">inspektorati </w:t>
      </w:r>
      <w:r w:rsidRPr="008C2210">
        <w:rPr>
          <w:lang w:val="sq-AL"/>
        </w:rPr>
        <w:t>shtetëror përgjegjës, lejohet vendosja e shtyllave brenda distancave të mësipërme.</w:t>
      </w:r>
    </w:p>
    <w:p w14:paraId="04D56B47" w14:textId="77777777" w:rsidR="00C04D6A" w:rsidRPr="008C2210" w:rsidRDefault="00C04D6A" w:rsidP="002B2DE5">
      <w:pPr>
        <w:pStyle w:val="Paragrafi"/>
        <w:rPr>
          <w:lang w:val="sq-AL"/>
        </w:rPr>
      </w:pPr>
      <w:r w:rsidRPr="008C2210">
        <w:rPr>
          <w:lang w:val="sq-AL"/>
        </w:rPr>
        <w:t>5.7.1 Intersektimet me rrugët</w:t>
      </w:r>
    </w:p>
    <w:p w14:paraId="04D56B48" w14:textId="77777777" w:rsidR="00C04D6A" w:rsidRPr="008C2210" w:rsidRDefault="00C04D6A" w:rsidP="002B2DE5">
      <w:pPr>
        <w:pStyle w:val="Paragrafi"/>
        <w:rPr>
          <w:lang w:val="sq-AL"/>
        </w:rPr>
      </w:pPr>
      <w:r w:rsidRPr="008C2210">
        <w:rPr>
          <w:lang w:val="sq-AL"/>
        </w:rPr>
        <w:t>Aplikohen kërkesat të veçanta të përcaktuara në pikën 5.3 me ndryshimet si më poshtë:</w:t>
      </w:r>
    </w:p>
    <w:p w14:paraId="04D56B49" w14:textId="00771F8C" w:rsidR="00C04D6A" w:rsidRPr="008C2210" w:rsidRDefault="00C04D6A" w:rsidP="002B2DE5">
      <w:pPr>
        <w:pStyle w:val="Paragrafi"/>
        <w:rPr>
          <w:lang w:val="sq-AL"/>
        </w:rPr>
      </w:pPr>
      <w:r w:rsidRPr="008C2210">
        <w:rPr>
          <w:lang w:val="sq-AL"/>
        </w:rPr>
        <w:t xml:space="preserve">Kushti </w:t>
      </w:r>
      <w:r w:rsidR="002B5A72" w:rsidRPr="008C2210">
        <w:rPr>
          <w:lang w:val="sq-AL"/>
        </w:rPr>
        <w:t>(</w:t>
      </w:r>
      <w:r w:rsidRPr="008C2210">
        <w:rPr>
          <w:lang w:val="sq-AL"/>
        </w:rPr>
        <w:t xml:space="preserve">a): </w:t>
      </w:r>
      <w:r w:rsidR="001B3FDC" w:rsidRPr="008C2210">
        <w:rPr>
          <w:lang w:val="sq-AL"/>
        </w:rPr>
        <w:t>s</w:t>
      </w:r>
      <w:r w:rsidRPr="008C2210">
        <w:rPr>
          <w:lang w:val="sq-AL"/>
        </w:rPr>
        <w:t>a i përket intersektimit të rrugëve lokale dhe në zona të banuar</w:t>
      </w:r>
      <w:r w:rsidR="00CC5D3E" w:rsidRPr="008C2210">
        <w:rPr>
          <w:lang w:val="sq-AL"/>
        </w:rPr>
        <w:t>a</w:t>
      </w:r>
      <w:r w:rsidRPr="008C2210">
        <w:rPr>
          <w:lang w:val="sq-AL"/>
        </w:rPr>
        <w:t>, pranohet ekzist</w:t>
      </w:r>
      <w:r w:rsidR="0062713E" w:rsidRPr="008C2210">
        <w:rPr>
          <w:lang w:val="sq-AL"/>
        </w:rPr>
        <w:t>enca e një bashkuesi përcjellësi</w:t>
      </w:r>
      <w:r w:rsidRPr="008C2210">
        <w:rPr>
          <w:lang w:val="sq-AL"/>
        </w:rPr>
        <w:t>sh për hapjen e linjave me tension nominal më të lart</w:t>
      </w:r>
      <w:r w:rsidR="005F4C64" w:rsidRPr="008C2210">
        <w:rPr>
          <w:lang w:val="sq-AL"/>
        </w:rPr>
        <w:t xml:space="preserve">ë </w:t>
      </w:r>
      <w:r w:rsidRPr="008C2210">
        <w:rPr>
          <w:lang w:val="sq-AL"/>
        </w:rPr>
        <w:t>se 30 kV.</w:t>
      </w:r>
    </w:p>
    <w:p w14:paraId="04D56B4A" w14:textId="68F9D70D" w:rsidR="00C04D6A" w:rsidRPr="008C2210" w:rsidRDefault="00C04D6A" w:rsidP="002B2DE5">
      <w:pPr>
        <w:pStyle w:val="Paragrafi"/>
        <w:rPr>
          <w:lang w:val="sq-AL"/>
        </w:rPr>
      </w:pPr>
      <w:r w:rsidRPr="008C2210">
        <w:rPr>
          <w:lang w:val="sq-AL"/>
        </w:rPr>
        <w:t>Distanca minimale e</w:t>
      </w:r>
      <w:r w:rsidR="0062713E" w:rsidRPr="008C2210">
        <w:rPr>
          <w:lang w:val="sq-AL"/>
        </w:rPr>
        <w:t xml:space="preserve"> përcjellësve </w:t>
      </w:r>
      <w:r w:rsidRPr="008C2210">
        <w:rPr>
          <w:lang w:val="sq-AL"/>
        </w:rPr>
        <w:t xml:space="preserve">nga sipërfaqja e rrugës është: </w:t>
      </w:r>
    </w:p>
    <w:p w14:paraId="04D56B4B" w14:textId="77777777" w:rsidR="00C04D6A" w:rsidRPr="008C2210" w:rsidRDefault="00C04D6A" w:rsidP="002B2DE5">
      <w:pPr>
        <w:pStyle w:val="Paragrafi"/>
        <w:rPr>
          <w:lang w:val="sq-AL"/>
        </w:rPr>
      </w:pPr>
      <w:r w:rsidRPr="008C2210">
        <w:rPr>
          <w:lang w:val="sq-AL"/>
        </w:rPr>
        <w:fldChar w:fldCharType="begin"/>
      </w:r>
      <w:r w:rsidRPr="008C2210">
        <w:rPr>
          <w:lang w:val="sq-AL"/>
        </w:rPr>
        <w:instrText xml:space="preserve"> QUOTE </w:instrText>
      </w:r>
      <w:r w:rsidRPr="008C2210">
        <w:rPr>
          <w:noProof/>
        </w:rPr>
        <w:drawing>
          <wp:inline distT="0" distB="0" distL="0" distR="0" wp14:anchorId="04D56E84" wp14:editId="04D56E85">
            <wp:extent cx="638175" cy="19050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38175" cy="190500"/>
                    </a:xfrm>
                    <a:prstGeom prst="rect">
                      <a:avLst/>
                    </a:prstGeom>
                    <a:noFill/>
                    <a:ln>
                      <a:noFill/>
                    </a:ln>
                  </pic:spPr>
                </pic:pic>
              </a:graphicData>
            </a:graphic>
          </wp:inline>
        </w:drawing>
      </w:r>
      <w:r w:rsidRPr="008C2210">
        <w:rPr>
          <w:lang w:val="sq-AL"/>
        </w:rPr>
        <w:fldChar w:fldCharType="separate"/>
      </w:r>
      <w:r w:rsidRPr="008C2210">
        <w:rPr>
          <w:noProof/>
        </w:rPr>
        <w:drawing>
          <wp:inline distT="0" distB="0" distL="0" distR="0" wp14:anchorId="04D56E86" wp14:editId="04D56E87">
            <wp:extent cx="638175" cy="190500"/>
            <wp:effectExtent l="0" t="0" r="9525"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38175" cy="190500"/>
                    </a:xfrm>
                    <a:prstGeom prst="rect">
                      <a:avLst/>
                    </a:prstGeom>
                    <a:noFill/>
                    <a:ln>
                      <a:noFill/>
                    </a:ln>
                  </pic:spPr>
                </pic:pic>
              </a:graphicData>
            </a:graphic>
          </wp:inline>
        </w:drawing>
      </w:r>
      <w:r w:rsidRPr="008C2210">
        <w:rPr>
          <w:lang w:val="sq-AL"/>
        </w:rPr>
        <w:fldChar w:fldCharType="end"/>
      </w:r>
      <w:r w:rsidRPr="008C2210">
        <w:rPr>
          <w:lang w:val="sq-AL"/>
        </w:rPr>
        <w:t xml:space="preserve"> në metra,</w:t>
      </w:r>
    </w:p>
    <w:p w14:paraId="04D56B4C" w14:textId="77777777" w:rsidR="00C04D6A" w:rsidRPr="008C2210" w:rsidRDefault="00C04D6A" w:rsidP="002B2DE5">
      <w:pPr>
        <w:pStyle w:val="Paragrafi"/>
        <w:rPr>
          <w:lang w:val="sq-AL"/>
        </w:rPr>
      </w:pPr>
      <w:r w:rsidRPr="008C2210">
        <w:rPr>
          <w:lang w:val="sq-AL"/>
        </w:rPr>
        <w:t>por jo më pak se 7 metra. Vlerat jepen në pikën 5.2 në funksion të tensionit të lartë të linjës,</w:t>
      </w:r>
    </w:p>
    <w:p w14:paraId="04D56B4D" w14:textId="77777777" w:rsidR="00C04D6A" w:rsidRPr="008C2210" w:rsidRDefault="00C04D6A" w:rsidP="002B2DE5">
      <w:pPr>
        <w:pStyle w:val="Paragrafi"/>
        <w:rPr>
          <w:lang w:val="sq-AL"/>
        </w:rPr>
      </w:pPr>
      <w:r w:rsidRPr="008C2210">
        <w:rPr>
          <w:lang w:val="sq-AL"/>
        </w:rPr>
        <w:t>ku:</w:t>
      </w:r>
    </w:p>
    <w:p w14:paraId="04D56B4E" w14:textId="77777777" w:rsidR="00C04D6A" w:rsidRPr="008C2210" w:rsidRDefault="00C04D6A" w:rsidP="002B2DE5">
      <w:pPr>
        <w:pStyle w:val="Paragrafi"/>
        <w:rPr>
          <w:lang w:val="sq-AL"/>
        </w:rPr>
      </w:pPr>
      <w:r w:rsidRPr="008C2210">
        <w:rPr>
          <w:lang w:val="sq-AL"/>
        </w:rPr>
        <w:t>Dadd = 7.5 për linjat e kategorisë së veçantë.</w:t>
      </w:r>
    </w:p>
    <w:p w14:paraId="04D56B4F" w14:textId="77777777" w:rsidR="00C04D6A" w:rsidRPr="008C2210" w:rsidRDefault="00C04D6A" w:rsidP="002B2DE5">
      <w:pPr>
        <w:pStyle w:val="Paragrafi"/>
        <w:rPr>
          <w:lang w:val="sq-AL"/>
        </w:rPr>
      </w:pPr>
      <w:r w:rsidRPr="008C2210">
        <w:rPr>
          <w:lang w:val="sq-AL"/>
        </w:rPr>
        <w:t>Dadd = 6.3 për linjat e kategorive të tjera.</w:t>
      </w:r>
    </w:p>
    <w:p w14:paraId="04D56B50" w14:textId="77777777" w:rsidR="00C04D6A" w:rsidRPr="008C2210" w:rsidRDefault="00C04D6A" w:rsidP="002B2DE5">
      <w:pPr>
        <w:pStyle w:val="Paragrafi"/>
        <w:rPr>
          <w:lang w:val="sq-AL"/>
        </w:rPr>
      </w:pPr>
      <w:r w:rsidRPr="008C2210">
        <w:rPr>
          <w:lang w:val="sq-AL"/>
        </w:rPr>
        <w:t>5.7.2 Paraleliteti me rrugët</w:t>
      </w:r>
    </w:p>
    <w:p w14:paraId="04D56B51" w14:textId="5BB279DE" w:rsidR="00C04D6A" w:rsidRPr="008C2210" w:rsidRDefault="00C04D6A" w:rsidP="002B2DE5">
      <w:pPr>
        <w:pStyle w:val="Paragrafi"/>
        <w:rPr>
          <w:lang w:val="sq-AL"/>
        </w:rPr>
      </w:pPr>
      <w:r w:rsidRPr="008C2210">
        <w:rPr>
          <w:lang w:val="sq-AL"/>
        </w:rPr>
        <w:t>Nuk janë të aplikueshme kërkesat e veçanta të përcaktuar</w:t>
      </w:r>
      <w:r w:rsidR="00B57B21" w:rsidRPr="008C2210">
        <w:rPr>
          <w:lang w:val="sq-AL"/>
        </w:rPr>
        <w:t>a</w:t>
      </w:r>
      <w:r w:rsidRPr="008C2210">
        <w:rPr>
          <w:lang w:val="sq-AL"/>
        </w:rPr>
        <w:t xml:space="preserve"> në pikën 5.3.</w:t>
      </w:r>
    </w:p>
    <w:p w14:paraId="04D56B52" w14:textId="32304C35" w:rsidR="00C04D6A" w:rsidRPr="008C2210" w:rsidRDefault="00C04D6A" w:rsidP="002B2DE5">
      <w:pPr>
        <w:pStyle w:val="Paragrafi"/>
        <w:rPr>
          <w:lang w:val="sq-AL"/>
        </w:rPr>
      </w:pPr>
      <w:bookmarkStart w:id="986" w:name="_Toc473027385"/>
      <w:bookmarkStart w:id="987" w:name="_Toc26970583"/>
      <w:bookmarkStart w:id="988" w:name="_Toc28337226"/>
      <w:bookmarkStart w:id="989" w:name="_Toc31101517"/>
      <w:r w:rsidRPr="008C2210">
        <w:rPr>
          <w:lang w:val="sq-AL"/>
        </w:rPr>
        <w:t>5.8 Distancat me hekurudhat e paelektrifikuara</w:t>
      </w:r>
      <w:bookmarkEnd w:id="986"/>
      <w:bookmarkEnd w:id="987"/>
      <w:bookmarkEnd w:id="988"/>
      <w:bookmarkEnd w:id="989"/>
    </w:p>
    <w:p w14:paraId="04D56B53" w14:textId="3D498507" w:rsidR="00C04D6A" w:rsidRPr="008C2210" w:rsidRDefault="00C04D6A" w:rsidP="002B2DE5">
      <w:pPr>
        <w:pStyle w:val="Paragrafi"/>
        <w:rPr>
          <w:lang w:val="sq-AL"/>
        </w:rPr>
      </w:pPr>
      <w:r w:rsidRPr="008C2210">
        <w:rPr>
          <w:lang w:val="sq-AL"/>
        </w:rPr>
        <w:t>Për vendosjen e shtyllave, si në rastin e paralelizmit në rastin e intersektimeve, duhet të merren</w:t>
      </w:r>
      <w:r w:rsidR="00F87F0D" w:rsidRPr="008C2210">
        <w:rPr>
          <w:lang w:val="sq-AL"/>
        </w:rPr>
        <w:t xml:space="preserve"> </w:t>
      </w:r>
      <w:r w:rsidRPr="008C2210">
        <w:rPr>
          <w:lang w:val="sq-AL"/>
        </w:rPr>
        <w:t xml:space="preserve">parasysh konsideratat e mëposhtme: </w:t>
      </w:r>
    </w:p>
    <w:p w14:paraId="04D56B54" w14:textId="76D68F48" w:rsidR="00C04D6A" w:rsidRPr="008C2210" w:rsidRDefault="007472BC" w:rsidP="002B2DE5">
      <w:pPr>
        <w:pStyle w:val="Paragrafi"/>
        <w:rPr>
          <w:lang w:val="sq-AL"/>
        </w:rPr>
      </w:pPr>
      <w:r w:rsidRPr="008C2210">
        <w:rPr>
          <w:lang w:val="sq-AL"/>
        </w:rPr>
        <w:t xml:space="preserve">a) </w:t>
      </w:r>
      <w:r w:rsidR="001B3FDC" w:rsidRPr="008C2210">
        <w:rPr>
          <w:lang w:val="sq-AL"/>
        </w:rPr>
        <w:t>n</w:t>
      </w:r>
      <w:r w:rsidR="00C04D6A" w:rsidRPr="008C2210">
        <w:rPr>
          <w:lang w:val="sq-AL"/>
        </w:rPr>
        <w:t>ë</w:t>
      </w:r>
      <w:r w:rsidR="007C2725" w:rsidRPr="008C2210">
        <w:rPr>
          <w:lang w:val="sq-AL"/>
        </w:rPr>
        <w:t xml:space="preserve"> të dyja anët </w:t>
      </w:r>
      <w:r w:rsidR="00C04D6A" w:rsidRPr="008C2210">
        <w:rPr>
          <w:lang w:val="sq-AL"/>
        </w:rPr>
        <w:t xml:space="preserve">e linjave hekurudhore që janë pjesë e rrjetit hekurudhor të interesit të përgjithshëm krijohet </w:t>
      </w:r>
      <w:r w:rsidR="00181512" w:rsidRPr="008C2210">
        <w:rPr>
          <w:lang w:val="sq-AL"/>
        </w:rPr>
        <w:t>një</w:t>
      </w:r>
      <w:r w:rsidR="00C04D6A" w:rsidRPr="008C2210">
        <w:rPr>
          <w:lang w:val="sq-AL"/>
        </w:rPr>
        <w:t xml:space="preserve"> zonë brenda vijave kufizuese të linjës hekurudhore brenda së cilës është e ndaluar çdo punim ndërtimi, rindërtimi ose zgjerimi</w:t>
      </w:r>
      <w:r w:rsidR="001B3FDC" w:rsidRPr="008C2210">
        <w:rPr>
          <w:lang w:val="sq-AL"/>
        </w:rPr>
        <w:t>;</w:t>
      </w:r>
    </w:p>
    <w:p w14:paraId="04D56B55" w14:textId="15E042AE" w:rsidR="00C04D6A" w:rsidRPr="008C2210" w:rsidRDefault="007472BC" w:rsidP="002B2DE5">
      <w:pPr>
        <w:pStyle w:val="Paragrafi"/>
        <w:rPr>
          <w:lang w:val="sq-AL"/>
        </w:rPr>
      </w:pPr>
      <w:r w:rsidRPr="008C2210">
        <w:rPr>
          <w:lang w:val="sq-AL"/>
        </w:rPr>
        <w:t xml:space="preserve">b) </w:t>
      </w:r>
      <w:r w:rsidR="001B3FDC" w:rsidRPr="008C2210">
        <w:rPr>
          <w:lang w:val="sq-AL"/>
        </w:rPr>
        <w:t>v</w:t>
      </w:r>
      <w:r w:rsidR="00C04D6A" w:rsidRPr="008C2210">
        <w:rPr>
          <w:lang w:val="sq-AL"/>
        </w:rPr>
        <w:t>ija kufizuese</w:t>
      </w:r>
      <w:r w:rsidR="001D4927" w:rsidRPr="008C2210">
        <w:rPr>
          <w:lang w:val="sq-AL"/>
        </w:rPr>
        <w:t xml:space="preserve"> </w:t>
      </w:r>
      <w:r w:rsidR="00C04D6A" w:rsidRPr="008C2210">
        <w:rPr>
          <w:lang w:val="sq-AL"/>
        </w:rPr>
        <w:t>e hekurudhës është 50 metra nga buza e jashtme e faqes e matur horizontalisht dhe pingul në korsinë e jashtme të hekurudhës. Nuk autorizohet vendosja e shtyllave në zonën brenda vijave kufitare të hekurudhës</w:t>
      </w:r>
      <w:r w:rsidR="001B3FDC" w:rsidRPr="008C2210">
        <w:rPr>
          <w:lang w:val="sq-AL"/>
        </w:rPr>
        <w:t>;</w:t>
      </w:r>
    </w:p>
    <w:p w14:paraId="04D56B56" w14:textId="5455EE37" w:rsidR="00C04D6A" w:rsidRPr="008C2210" w:rsidRDefault="007472BC" w:rsidP="002B2DE5">
      <w:pPr>
        <w:pStyle w:val="Paragrafi"/>
        <w:rPr>
          <w:lang w:val="sq-AL"/>
        </w:rPr>
      </w:pPr>
      <w:r w:rsidRPr="008C2210">
        <w:rPr>
          <w:lang w:val="sq-AL"/>
        </w:rPr>
        <w:t xml:space="preserve">c) </w:t>
      </w:r>
      <w:r w:rsidR="001B3FDC" w:rsidRPr="008C2210">
        <w:rPr>
          <w:lang w:val="sq-AL"/>
        </w:rPr>
        <w:t>p</w:t>
      </w:r>
      <w:r w:rsidR="00C04D6A" w:rsidRPr="008C2210">
        <w:rPr>
          <w:lang w:val="sq-AL"/>
        </w:rPr>
        <w:t>ër vendosjen e shtyllave në zonën e mbrojtjes së linjave hekurudhore, duhet të kërkohet autorizimi i organeve kompetente përkatëse administrative. Vija kufizuese e zonës së mbrojtjes është e vendosur 70 metra nga buza e jashtme e faqes së skarpatës së hekurudhës, e matur horizontalisht dhe pingul në korsinë e jashtme të saj</w:t>
      </w:r>
      <w:r w:rsidR="001B3FDC" w:rsidRPr="008C2210">
        <w:rPr>
          <w:lang w:val="sq-AL"/>
        </w:rPr>
        <w:t>;</w:t>
      </w:r>
    </w:p>
    <w:p w14:paraId="04D56B57" w14:textId="4C3C36E5" w:rsidR="00C04D6A" w:rsidRPr="008C2210" w:rsidRDefault="00C04D6A" w:rsidP="002B2DE5">
      <w:pPr>
        <w:pStyle w:val="Paragrafi"/>
        <w:rPr>
          <w:lang w:val="sq-AL"/>
        </w:rPr>
      </w:pPr>
      <w:r w:rsidRPr="008C2210">
        <w:rPr>
          <w:lang w:val="sq-AL"/>
        </w:rPr>
        <w:t xml:space="preserve">ç) </w:t>
      </w:r>
      <w:r w:rsidR="001B3FDC" w:rsidRPr="008C2210">
        <w:rPr>
          <w:lang w:val="sq-AL"/>
        </w:rPr>
        <w:t>n</w:t>
      </w:r>
      <w:r w:rsidRPr="008C2210">
        <w:rPr>
          <w:lang w:val="sq-AL"/>
        </w:rPr>
        <w:t xml:space="preserve">ë kryqëzime nuk mund të vendosen shtylla në një distancë nga buzë e jashtme e faqes së skarpatës më pak se një herë e gjysmë </w:t>
      </w:r>
      <w:r w:rsidR="00B94CAB" w:rsidRPr="008C2210">
        <w:rPr>
          <w:lang w:val="sq-AL"/>
        </w:rPr>
        <w:t xml:space="preserve">në </w:t>
      </w:r>
      <w:r w:rsidRPr="008C2210">
        <w:rPr>
          <w:lang w:val="sq-AL"/>
        </w:rPr>
        <w:t>lartësinë e shtyllës</w:t>
      </w:r>
      <w:r w:rsidR="001B3FDC" w:rsidRPr="008C2210">
        <w:rPr>
          <w:lang w:val="sq-AL"/>
        </w:rPr>
        <w:t>;</w:t>
      </w:r>
    </w:p>
    <w:p w14:paraId="04D56B58" w14:textId="3D12CA28" w:rsidR="00C04D6A" w:rsidRPr="008C2210" w:rsidRDefault="007472BC" w:rsidP="002B2DE5">
      <w:pPr>
        <w:pStyle w:val="Paragrafi"/>
        <w:rPr>
          <w:lang w:val="sq-AL"/>
        </w:rPr>
      </w:pPr>
      <w:r w:rsidRPr="008C2210">
        <w:rPr>
          <w:lang w:val="sq-AL"/>
        </w:rPr>
        <w:t xml:space="preserve">d) </w:t>
      </w:r>
      <w:r w:rsidR="001B3FDC" w:rsidRPr="008C2210">
        <w:rPr>
          <w:lang w:val="sq-AL"/>
        </w:rPr>
        <w:t>n</w:t>
      </w:r>
      <w:r w:rsidR="00C04D6A" w:rsidRPr="008C2210">
        <w:rPr>
          <w:lang w:val="sq-AL"/>
        </w:rPr>
        <w:t>ë rrethana topografike të jashtëzakonshme të arsyetuar</w:t>
      </w:r>
      <w:r w:rsidR="00B94CAB" w:rsidRPr="008C2210">
        <w:rPr>
          <w:lang w:val="sq-AL"/>
        </w:rPr>
        <w:t>a</w:t>
      </w:r>
      <w:r w:rsidR="00C04D6A" w:rsidRPr="008C2210">
        <w:rPr>
          <w:lang w:val="sq-AL"/>
        </w:rPr>
        <w:t xml:space="preserve"> dhe me miratimin e</w:t>
      </w:r>
      <w:r w:rsidR="00D22232" w:rsidRPr="008C2210">
        <w:rPr>
          <w:lang w:val="sq-AL"/>
        </w:rPr>
        <w:t xml:space="preserve"> inspektoratit shtetëror </w:t>
      </w:r>
      <w:r w:rsidR="00C04D6A" w:rsidRPr="008C2210">
        <w:rPr>
          <w:lang w:val="sq-AL"/>
        </w:rPr>
        <w:t>përgjegjës, lejohet vendosja e shtyllave nën distancat e fiksuara më lart.</w:t>
      </w:r>
    </w:p>
    <w:p w14:paraId="04D56B59" w14:textId="77777777" w:rsidR="00C04D6A" w:rsidRPr="008C2210" w:rsidRDefault="00C04D6A" w:rsidP="002B2DE5">
      <w:pPr>
        <w:pStyle w:val="Paragrafi"/>
        <w:rPr>
          <w:lang w:val="sq-AL"/>
        </w:rPr>
      </w:pPr>
      <w:r w:rsidRPr="008C2210">
        <w:rPr>
          <w:lang w:val="sq-AL"/>
        </w:rPr>
        <w:t>S 5.8.1 Intersektimet</w:t>
      </w:r>
    </w:p>
    <w:p w14:paraId="04D56B5A" w14:textId="77777777" w:rsidR="00C04D6A" w:rsidRPr="008C2210" w:rsidRDefault="00C04D6A" w:rsidP="002B2DE5">
      <w:pPr>
        <w:pStyle w:val="Paragrafi"/>
        <w:rPr>
          <w:lang w:val="sq-AL"/>
        </w:rPr>
      </w:pPr>
      <w:r w:rsidRPr="008C2210">
        <w:rPr>
          <w:lang w:val="sq-AL"/>
        </w:rPr>
        <w:t>Janë të zbatueshme kërkesat e veçanta të përcaktuara në pikën 5.3.</w:t>
      </w:r>
    </w:p>
    <w:p w14:paraId="04D56B5B" w14:textId="77777777" w:rsidR="00C04D6A" w:rsidRPr="008C2210" w:rsidRDefault="00C04D6A" w:rsidP="002B2DE5">
      <w:pPr>
        <w:pStyle w:val="Paragrafi"/>
        <w:rPr>
          <w:lang w:val="sq-AL"/>
        </w:rPr>
      </w:pPr>
      <w:r w:rsidRPr="008C2210">
        <w:rPr>
          <w:lang w:val="sq-AL"/>
        </w:rPr>
        <w:t>Distanca minimale e përcjellësve të linjës elektrike mbi pjesën më të lartë të shinave duhet të jetë i njëjtë si kryqëzimet me rrugët.</w:t>
      </w:r>
    </w:p>
    <w:p w14:paraId="04D56B5C" w14:textId="77777777" w:rsidR="00C04D6A" w:rsidRPr="008C2210" w:rsidRDefault="00C04D6A" w:rsidP="002B2DE5">
      <w:pPr>
        <w:pStyle w:val="Paragrafi"/>
        <w:rPr>
          <w:lang w:val="sq-AL"/>
        </w:rPr>
      </w:pPr>
      <w:r w:rsidRPr="008C2210">
        <w:rPr>
          <w:lang w:val="sq-AL"/>
        </w:rPr>
        <w:t>5.8.2 Paraleliteti</w:t>
      </w:r>
    </w:p>
    <w:p w14:paraId="04D56B5D" w14:textId="5826986D" w:rsidR="00C04D6A" w:rsidRPr="008C2210" w:rsidRDefault="00C04D6A" w:rsidP="002B2DE5">
      <w:pPr>
        <w:pStyle w:val="Paragrafi"/>
        <w:rPr>
          <w:lang w:val="sq-AL"/>
        </w:rPr>
      </w:pPr>
      <w:r w:rsidRPr="008C2210">
        <w:rPr>
          <w:lang w:val="sq-AL"/>
        </w:rPr>
        <w:t>Nuk janë të zbatueshme kërkesat e veçanta siç përcaktohe</w:t>
      </w:r>
      <w:r w:rsidR="00B57B21" w:rsidRPr="008C2210">
        <w:rPr>
          <w:lang w:val="sq-AL"/>
        </w:rPr>
        <w:t>n</w:t>
      </w:r>
      <w:r w:rsidRPr="008C2210">
        <w:rPr>
          <w:lang w:val="sq-AL"/>
        </w:rPr>
        <w:t xml:space="preserve"> në pikën 5.3.</w:t>
      </w:r>
    </w:p>
    <w:p w14:paraId="04D56B5E" w14:textId="45CCB5C4" w:rsidR="00C04D6A" w:rsidRPr="008C2210" w:rsidRDefault="00C04D6A" w:rsidP="002B2DE5">
      <w:pPr>
        <w:pStyle w:val="Paragrafi"/>
        <w:rPr>
          <w:lang w:val="sq-AL"/>
        </w:rPr>
      </w:pPr>
      <w:bookmarkStart w:id="990" w:name="_Toc473027386"/>
      <w:bookmarkStart w:id="991" w:name="_Toc26970584"/>
      <w:bookmarkStart w:id="992" w:name="_Toc28337227"/>
      <w:bookmarkStart w:id="993" w:name="_Toc31101518"/>
      <w:r w:rsidRPr="008C2210">
        <w:rPr>
          <w:lang w:val="sq-AL"/>
        </w:rPr>
        <w:t xml:space="preserve">5.9 Distancat me hekurudhat e elektrizuara, tramvajet dhe </w:t>
      </w:r>
      <w:bookmarkEnd w:id="990"/>
      <w:r w:rsidRPr="008C2210">
        <w:rPr>
          <w:i/>
          <w:lang w:val="sq-AL"/>
        </w:rPr>
        <w:t>trolleybu</w:t>
      </w:r>
      <w:r w:rsidR="00B52A80" w:rsidRPr="008C2210">
        <w:rPr>
          <w:i/>
          <w:lang w:val="sq-AL"/>
        </w:rPr>
        <w:t>s</w:t>
      </w:r>
      <w:r w:rsidR="00B52A80" w:rsidRPr="008C2210">
        <w:rPr>
          <w:lang w:val="sq-AL"/>
        </w:rPr>
        <w:t>-</w:t>
      </w:r>
      <w:r w:rsidRPr="008C2210">
        <w:rPr>
          <w:lang w:val="sq-AL"/>
        </w:rPr>
        <w:t>ët</w:t>
      </w:r>
      <w:bookmarkEnd w:id="991"/>
      <w:bookmarkEnd w:id="992"/>
      <w:bookmarkEnd w:id="993"/>
    </w:p>
    <w:p w14:paraId="04D56B5F" w14:textId="01E86E37" w:rsidR="00C04D6A" w:rsidRPr="008C2210" w:rsidRDefault="00C04D6A" w:rsidP="002B2DE5">
      <w:pPr>
        <w:pStyle w:val="Paragrafi"/>
        <w:rPr>
          <w:lang w:val="sq-AL"/>
        </w:rPr>
      </w:pPr>
      <w:r w:rsidRPr="008C2210">
        <w:rPr>
          <w:lang w:val="sq-AL"/>
        </w:rPr>
        <w:t>Për montimin e shtyllave, si në rastin e paralelizmit dhe në rastin e intersektimit, duhet të zbatohen përcaktimet që jepen në pikën</w:t>
      </w:r>
      <w:r w:rsidR="00F87F0D" w:rsidRPr="008C2210">
        <w:rPr>
          <w:lang w:val="sq-AL"/>
        </w:rPr>
        <w:t xml:space="preserve"> </w:t>
      </w:r>
      <w:r w:rsidRPr="008C2210">
        <w:rPr>
          <w:lang w:val="sq-AL"/>
        </w:rPr>
        <w:t>5.8 për hekurudhat e paelektrifikuara.</w:t>
      </w:r>
    </w:p>
    <w:p w14:paraId="04D56B60" w14:textId="77777777" w:rsidR="00C04D6A" w:rsidRPr="008C2210" w:rsidRDefault="00C04D6A" w:rsidP="002B2DE5">
      <w:pPr>
        <w:pStyle w:val="Paragrafi"/>
        <w:rPr>
          <w:lang w:val="sq-AL"/>
        </w:rPr>
      </w:pPr>
      <w:r w:rsidRPr="008C2210">
        <w:rPr>
          <w:lang w:val="sq-AL"/>
        </w:rPr>
        <w:t>5.9.1 Intersektimet</w:t>
      </w:r>
    </w:p>
    <w:p w14:paraId="04D56B61" w14:textId="6D5E6C57" w:rsidR="00C04D6A" w:rsidRPr="008C2210" w:rsidRDefault="00C04D6A" w:rsidP="002B2DE5">
      <w:pPr>
        <w:pStyle w:val="Paragrafi"/>
        <w:rPr>
          <w:lang w:val="sq-AL"/>
        </w:rPr>
      </w:pPr>
      <w:r w:rsidRPr="008C2210">
        <w:rPr>
          <w:lang w:val="sq-AL"/>
        </w:rPr>
        <w:t xml:space="preserve">Janë të zbatueshme kërkesat </w:t>
      </w:r>
      <w:r w:rsidR="00A953F8" w:rsidRPr="008C2210">
        <w:rPr>
          <w:lang w:val="sq-AL"/>
        </w:rPr>
        <w:t>e</w:t>
      </w:r>
      <w:r w:rsidRPr="008C2210">
        <w:rPr>
          <w:lang w:val="sq-AL"/>
        </w:rPr>
        <w:t xml:space="preserve"> veçanta, siç përcaktohet në pikën 5.3.</w:t>
      </w:r>
    </w:p>
    <w:p w14:paraId="04D56B62" w14:textId="14341387" w:rsidR="00C04D6A" w:rsidRPr="008C2210" w:rsidRDefault="00C04D6A" w:rsidP="002B2DE5">
      <w:pPr>
        <w:pStyle w:val="Paragrafi"/>
        <w:rPr>
          <w:lang w:val="sq-AL"/>
        </w:rPr>
      </w:pPr>
      <w:r w:rsidRPr="008C2210">
        <w:rPr>
          <w:lang w:val="sq-AL"/>
        </w:rPr>
        <w:t>Në kryqëzimin mes të linjave elektrike</w:t>
      </w:r>
      <w:r w:rsidR="00216BA1" w:rsidRPr="008C2210">
        <w:rPr>
          <w:lang w:val="sq-AL"/>
        </w:rPr>
        <w:t xml:space="preserve"> </w:t>
      </w:r>
      <w:r w:rsidRPr="008C2210">
        <w:rPr>
          <w:lang w:val="sq-AL"/>
        </w:rPr>
        <w:t xml:space="preserve">dhe hekurudhave të elektrizuara, tramvajeve dhe </w:t>
      </w:r>
      <w:r w:rsidRPr="008C2210">
        <w:rPr>
          <w:i/>
          <w:lang w:val="sq-AL"/>
        </w:rPr>
        <w:t>trol</w:t>
      </w:r>
      <w:r w:rsidR="00B52A80" w:rsidRPr="008C2210">
        <w:rPr>
          <w:i/>
          <w:lang w:val="sq-AL"/>
        </w:rPr>
        <w:t>l</w:t>
      </w:r>
      <w:r w:rsidRPr="008C2210">
        <w:rPr>
          <w:i/>
          <w:lang w:val="sq-AL"/>
        </w:rPr>
        <w:t>eybus</w:t>
      </w:r>
      <w:r w:rsidR="00B52A80" w:rsidRPr="008C2210">
        <w:rPr>
          <w:lang w:val="sq-AL"/>
        </w:rPr>
        <w:t>-</w:t>
      </w:r>
      <w:r w:rsidRPr="008C2210">
        <w:rPr>
          <w:lang w:val="sq-AL"/>
        </w:rPr>
        <w:t xml:space="preserve">ëve, distanca minimale vertikale </w:t>
      </w:r>
      <w:r w:rsidR="00E20D32" w:rsidRPr="008C2210">
        <w:rPr>
          <w:lang w:val="sq-AL"/>
        </w:rPr>
        <w:t>e</w:t>
      </w:r>
      <w:r w:rsidRPr="008C2210">
        <w:rPr>
          <w:lang w:val="sq-AL"/>
        </w:rPr>
        <w:t xml:space="preserve"> përcjellësve të linjës elektrike, për shigjetën maksimale vertikale, sipas supozimeve në seksionin 3.2.3, mbi</w:t>
      </w:r>
      <w:r w:rsidR="0062713E" w:rsidRPr="008C2210">
        <w:rPr>
          <w:lang w:val="sq-AL"/>
        </w:rPr>
        <w:t xml:space="preserve"> përcjellësit </w:t>
      </w:r>
      <w:r w:rsidRPr="008C2210">
        <w:rPr>
          <w:lang w:val="sq-AL"/>
        </w:rPr>
        <w:t>më të lartë të linjës elektrike, telefonike dhe telegrafike me atë</w:t>
      </w:r>
      <w:r w:rsidR="00F87F0D" w:rsidRPr="008C2210">
        <w:rPr>
          <w:lang w:val="sq-AL"/>
        </w:rPr>
        <w:t xml:space="preserve"> </w:t>
      </w:r>
      <w:r w:rsidRPr="008C2210">
        <w:rPr>
          <w:lang w:val="sq-AL"/>
        </w:rPr>
        <w:t>hekurudhore duhet të jetë:</w:t>
      </w:r>
    </w:p>
    <w:p w14:paraId="04D56B63" w14:textId="77777777" w:rsidR="00C04D6A" w:rsidRPr="008C2210" w:rsidRDefault="00C04D6A" w:rsidP="002B2DE5">
      <w:pPr>
        <w:pStyle w:val="Paragrafi"/>
        <w:rPr>
          <w:lang w:val="sq-AL"/>
        </w:rPr>
      </w:pPr>
      <w:r w:rsidRPr="008C2210">
        <w:rPr>
          <w:lang w:val="sq-AL"/>
        </w:rPr>
        <w:fldChar w:fldCharType="begin"/>
      </w:r>
      <w:r w:rsidRPr="008C2210">
        <w:rPr>
          <w:lang w:val="sq-AL"/>
        </w:rPr>
        <w:instrText xml:space="preserve"> QUOTE </w:instrText>
      </w:r>
      <w:r w:rsidRPr="008C2210">
        <w:rPr>
          <w:noProof/>
        </w:rPr>
        <w:drawing>
          <wp:inline distT="0" distB="0" distL="0" distR="0" wp14:anchorId="04D56E88" wp14:editId="04D56E89">
            <wp:extent cx="1352550" cy="1905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52550" cy="190500"/>
                    </a:xfrm>
                    <a:prstGeom prst="rect">
                      <a:avLst/>
                    </a:prstGeom>
                    <a:noFill/>
                    <a:ln>
                      <a:noFill/>
                    </a:ln>
                  </pic:spPr>
                </pic:pic>
              </a:graphicData>
            </a:graphic>
          </wp:inline>
        </w:drawing>
      </w:r>
      <w:r w:rsidRPr="008C2210">
        <w:rPr>
          <w:lang w:val="sq-AL"/>
        </w:rPr>
        <w:fldChar w:fldCharType="separate"/>
      </w:r>
      <w:r w:rsidRPr="008C2210">
        <w:rPr>
          <w:noProof/>
        </w:rPr>
        <w:drawing>
          <wp:inline distT="0" distB="0" distL="0" distR="0" wp14:anchorId="04D56E8A" wp14:editId="04D56E8B">
            <wp:extent cx="1352550" cy="1905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52550" cy="190500"/>
                    </a:xfrm>
                    <a:prstGeom prst="rect">
                      <a:avLst/>
                    </a:prstGeom>
                    <a:noFill/>
                    <a:ln>
                      <a:noFill/>
                    </a:ln>
                  </pic:spPr>
                </pic:pic>
              </a:graphicData>
            </a:graphic>
          </wp:inline>
        </w:drawing>
      </w:r>
      <w:r w:rsidRPr="008C2210">
        <w:rPr>
          <w:lang w:val="sq-AL"/>
        </w:rPr>
        <w:fldChar w:fldCharType="end"/>
      </w:r>
      <w:r w:rsidRPr="008C2210">
        <w:rPr>
          <w:lang w:val="sq-AL"/>
        </w:rPr>
        <w:t xml:space="preserve"> në metra,</w:t>
      </w:r>
    </w:p>
    <w:p w14:paraId="04D56B64" w14:textId="4DE10244" w:rsidR="00C04D6A" w:rsidRPr="008C2210" w:rsidRDefault="00C04D6A" w:rsidP="002B2DE5">
      <w:pPr>
        <w:pStyle w:val="Paragrafi"/>
        <w:rPr>
          <w:lang w:val="sq-AL"/>
        </w:rPr>
      </w:pPr>
      <w:r w:rsidRPr="008C2210">
        <w:rPr>
          <w:lang w:val="sq-AL"/>
        </w:rPr>
        <w:t>por jo m</w:t>
      </w:r>
      <w:r w:rsidR="00D41CFC" w:rsidRPr="008C2210">
        <w:rPr>
          <w:lang w:val="sq-AL"/>
        </w:rPr>
        <w:t>ë</w:t>
      </w:r>
      <w:r w:rsidRPr="008C2210">
        <w:rPr>
          <w:lang w:val="sq-AL"/>
        </w:rPr>
        <w:t xml:space="preserve"> pak se 4 metra. Vlerat Del jepen në pikën 5.2 në funksion të tensionit m</w:t>
      </w:r>
      <w:r w:rsidR="00DB3D90" w:rsidRPr="008C2210">
        <w:rPr>
          <w:lang w:val="sq-AL"/>
        </w:rPr>
        <w:t>ë</w:t>
      </w:r>
      <w:r w:rsidRPr="008C2210">
        <w:rPr>
          <w:lang w:val="sq-AL"/>
        </w:rPr>
        <w:t xml:space="preserve"> të lartë të linjës.</w:t>
      </w:r>
    </w:p>
    <w:p w14:paraId="04D56B65" w14:textId="6EC9CA54" w:rsidR="00C04D6A" w:rsidRPr="008C2210" w:rsidRDefault="00C04D6A" w:rsidP="002B2DE5">
      <w:pPr>
        <w:pStyle w:val="Paragrafi"/>
        <w:rPr>
          <w:lang w:val="sq-AL"/>
        </w:rPr>
      </w:pPr>
      <w:r w:rsidRPr="008C2210">
        <w:rPr>
          <w:lang w:val="sq-AL"/>
        </w:rPr>
        <w:t xml:space="preserve">Përveç kësaj, në rastin e hekurudhave, </w:t>
      </w:r>
      <w:r w:rsidR="00216BA1" w:rsidRPr="008C2210">
        <w:rPr>
          <w:lang w:val="sq-AL"/>
        </w:rPr>
        <w:t>tramvajeve</w:t>
      </w:r>
      <w:r w:rsidRPr="008C2210">
        <w:rPr>
          <w:lang w:val="sq-AL"/>
        </w:rPr>
        <w:t xml:space="preserve"> dhe </w:t>
      </w:r>
      <w:r w:rsidRPr="008C2210">
        <w:rPr>
          <w:i/>
          <w:lang w:val="sq-AL"/>
        </w:rPr>
        <w:t>t</w:t>
      </w:r>
      <w:r w:rsidR="008F25CE" w:rsidRPr="008C2210">
        <w:rPr>
          <w:i/>
          <w:lang w:val="sq-AL"/>
        </w:rPr>
        <w:t>rol</w:t>
      </w:r>
      <w:r w:rsidR="00B52A80" w:rsidRPr="008C2210">
        <w:rPr>
          <w:i/>
          <w:lang w:val="sq-AL"/>
        </w:rPr>
        <w:t>l</w:t>
      </w:r>
      <w:r w:rsidR="008F25CE" w:rsidRPr="008C2210">
        <w:rPr>
          <w:i/>
          <w:lang w:val="sq-AL"/>
        </w:rPr>
        <w:t>eybus</w:t>
      </w:r>
      <w:r w:rsidR="00B52A80" w:rsidRPr="008C2210">
        <w:rPr>
          <w:lang w:val="sq-AL"/>
        </w:rPr>
        <w:t>-</w:t>
      </w:r>
      <w:r w:rsidR="008F25CE" w:rsidRPr="008C2210">
        <w:rPr>
          <w:lang w:val="sq-AL"/>
        </w:rPr>
        <w:t>ëve të pajisur me rrota</w:t>
      </w:r>
      <w:r w:rsidRPr="008C2210">
        <w:rPr>
          <w:lang w:val="sq-AL"/>
        </w:rPr>
        <w:t xml:space="preserve"> apo pajisje të tjera që aksidentalisht megjithëse janë të izoluara nga linja e kontaktit, përcjellësit e linjës elektrike duhet të je</w:t>
      </w:r>
      <w:r w:rsidR="003B7AC6" w:rsidRPr="008C2210">
        <w:rPr>
          <w:lang w:val="sq-AL"/>
        </w:rPr>
        <w:t>n</w:t>
      </w:r>
      <w:r w:rsidRPr="008C2210">
        <w:rPr>
          <w:lang w:val="sq-AL"/>
        </w:rPr>
        <w:t xml:space="preserve">ë </w:t>
      </w:r>
      <w:r w:rsidR="003B7AC6" w:rsidRPr="008C2210">
        <w:rPr>
          <w:lang w:val="sq-AL"/>
        </w:rPr>
        <w:t>të</w:t>
      </w:r>
      <w:r w:rsidRPr="008C2210">
        <w:rPr>
          <w:lang w:val="sq-AL"/>
        </w:rPr>
        <w:t xml:space="preserve"> vendosur në një lartësi të</w:t>
      </w:r>
      <w:r w:rsidR="00F87F0D" w:rsidRPr="008C2210">
        <w:rPr>
          <w:lang w:val="sq-AL"/>
        </w:rPr>
        <w:t xml:space="preserve"> </w:t>
      </w:r>
      <w:r w:rsidRPr="008C2210">
        <w:rPr>
          <w:lang w:val="sq-AL"/>
        </w:rPr>
        <w:t>tillë në mënyrë që, mekanizmi i kontaktit, duke mos marrë parasysh pozitën më të pafavorshme që mund të përdoret, në distancë më të madhe se sa ato të përcaktuara më sipër.</w:t>
      </w:r>
    </w:p>
    <w:p w14:paraId="04D56B66" w14:textId="77777777" w:rsidR="00C04D6A" w:rsidRPr="008C2210" w:rsidRDefault="00C04D6A" w:rsidP="002B2DE5">
      <w:pPr>
        <w:pStyle w:val="Paragrafi"/>
        <w:rPr>
          <w:lang w:val="sq-AL"/>
        </w:rPr>
      </w:pPr>
      <w:r w:rsidRPr="008C2210">
        <w:rPr>
          <w:lang w:val="sq-AL"/>
        </w:rPr>
        <w:t>5.9.2 Paraleliteti</w:t>
      </w:r>
    </w:p>
    <w:p w14:paraId="04D56B67" w14:textId="77777777" w:rsidR="00C04D6A" w:rsidRPr="008C2210" w:rsidRDefault="00C04D6A" w:rsidP="002B2DE5">
      <w:pPr>
        <w:pStyle w:val="Paragrafi"/>
        <w:rPr>
          <w:lang w:val="sq-AL"/>
        </w:rPr>
      </w:pPr>
      <w:r w:rsidRPr="008C2210">
        <w:rPr>
          <w:lang w:val="sq-AL"/>
        </w:rPr>
        <w:t>Nuk janë të zbatueshme kërkesat e veçanta të përcaktuara në pikën 5.3.</w:t>
      </w:r>
    </w:p>
    <w:p w14:paraId="04D56B68" w14:textId="77777777" w:rsidR="00C04D6A" w:rsidRPr="008C2210" w:rsidRDefault="00C04D6A" w:rsidP="002B2DE5">
      <w:pPr>
        <w:pStyle w:val="Paragrafi"/>
        <w:rPr>
          <w:lang w:val="sq-AL"/>
        </w:rPr>
      </w:pPr>
      <w:bookmarkStart w:id="994" w:name="_Toc473027387"/>
      <w:bookmarkStart w:id="995" w:name="_Toc26970585"/>
      <w:bookmarkStart w:id="996" w:name="_Toc28337228"/>
      <w:bookmarkStart w:id="997" w:name="_Toc31101519"/>
      <w:r w:rsidRPr="008C2210">
        <w:rPr>
          <w:lang w:val="sq-AL"/>
        </w:rPr>
        <w:t>5.10 Distancat nga teleferikët dhe kavot e transportuesve</w:t>
      </w:r>
      <w:bookmarkEnd w:id="994"/>
      <w:bookmarkEnd w:id="995"/>
      <w:bookmarkEnd w:id="996"/>
      <w:bookmarkEnd w:id="997"/>
    </w:p>
    <w:p w14:paraId="04D56B69" w14:textId="77777777" w:rsidR="00C04D6A" w:rsidRPr="008C2210" w:rsidRDefault="00C04D6A" w:rsidP="002B2DE5">
      <w:pPr>
        <w:pStyle w:val="Paragrafi"/>
        <w:rPr>
          <w:lang w:val="sq-AL"/>
        </w:rPr>
      </w:pPr>
      <w:r w:rsidRPr="008C2210">
        <w:rPr>
          <w:lang w:val="sq-AL"/>
        </w:rPr>
        <w:t>5.10.1 Intersektimet</w:t>
      </w:r>
    </w:p>
    <w:p w14:paraId="04D56B6A" w14:textId="3DF64B38" w:rsidR="00C04D6A" w:rsidRPr="008C2210" w:rsidRDefault="00C04D6A" w:rsidP="002B2DE5">
      <w:pPr>
        <w:pStyle w:val="Paragrafi"/>
        <w:rPr>
          <w:lang w:val="sq-AL"/>
        </w:rPr>
      </w:pPr>
      <w:r w:rsidRPr="008C2210">
        <w:rPr>
          <w:lang w:val="sq-AL"/>
        </w:rPr>
        <w:t>Janë të zbatueshme kërkesa</w:t>
      </w:r>
      <w:r w:rsidR="00BE7E26" w:rsidRPr="008C2210">
        <w:rPr>
          <w:lang w:val="sq-AL"/>
        </w:rPr>
        <w:t>t</w:t>
      </w:r>
      <w:r w:rsidRPr="008C2210">
        <w:rPr>
          <w:lang w:val="sq-AL"/>
        </w:rPr>
        <w:t xml:space="preserve"> e veçanta të përcaktuara në pikën 5.3.</w:t>
      </w:r>
    </w:p>
    <w:p w14:paraId="04D56B6B" w14:textId="59688E00" w:rsidR="00C04D6A" w:rsidRPr="008C2210" w:rsidRDefault="00C04D6A" w:rsidP="002B2DE5">
      <w:pPr>
        <w:pStyle w:val="Paragrafi"/>
        <w:rPr>
          <w:lang w:val="sq-AL"/>
        </w:rPr>
      </w:pPr>
      <w:r w:rsidRPr="008C2210">
        <w:rPr>
          <w:lang w:val="sq-AL"/>
        </w:rPr>
        <w:t xml:space="preserve">Intersektimi i një linje elektrike me një teleferik ose kavo transportuese duhet të bëhet gjithmonë në pjesën e sipërme me përjashtim të rasteve shumë të justifikuara pas marrjes së një autorizimi nga </w:t>
      </w:r>
      <w:r w:rsidR="00C13EBF" w:rsidRPr="008C2210">
        <w:rPr>
          <w:lang w:val="sq-AL"/>
        </w:rPr>
        <w:t xml:space="preserve">inspektorati </w:t>
      </w:r>
      <w:r w:rsidRPr="008C2210">
        <w:rPr>
          <w:lang w:val="sq-AL"/>
        </w:rPr>
        <w:t>shtetëror përgjegjës të cilësuar shprehimisht.</w:t>
      </w:r>
    </w:p>
    <w:p w14:paraId="04D56B6C" w14:textId="27746B22" w:rsidR="00C04D6A" w:rsidRPr="008C2210" w:rsidRDefault="00C04D6A" w:rsidP="002B2DE5">
      <w:pPr>
        <w:pStyle w:val="Paragrafi"/>
        <w:rPr>
          <w:lang w:val="sq-AL"/>
        </w:rPr>
      </w:pPr>
      <w:r w:rsidRPr="008C2210">
        <w:rPr>
          <w:lang w:val="sq-AL"/>
        </w:rPr>
        <w:t>Distanca minimale vertikale ndërmjet përcjellësve të linjës elektrike, për shigjetën maksimale të varjes në bazë të hipo</w:t>
      </w:r>
      <w:r w:rsidR="00C31269" w:rsidRPr="008C2210">
        <w:rPr>
          <w:lang w:val="sq-AL"/>
        </w:rPr>
        <w:t xml:space="preserve">tezave që jepen në pikën 3.2.3 </w:t>
      </w:r>
      <w:r w:rsidRPr="008C2210">
        <w:rPr>
          <w:lang w:val="sq-AL"/>
        </w:rPr>
        <w:t>dhe pjesës më të lartë të teleferikut, duke marrë parasysh luhatjet e kavove të saj gjatë operimit normal</w:t>
      </w:r>
      <w:r w:rsidR="00C31269" w:rsidRPr="008C2210">
        <w:rPr>
          <w:lang w:val="sq-AL"/>
        </w:rPr>
        <w:t>,</w:t>
      </w:r>
      <w:r w:rsidRPr="008C2210">
        <w:rPr>
          <w:lang w:val="sq-AL"/>
        </w:rPr>
        <w:t xml:space="preserve"> dhe ngritjen e mundshme për shkak të reduktimit të ngarkesës duhet të jetë: </w:t>
      </w:r>
    </w:p>
    <w:p w14:paraId="04D56B6D" w14:textId="77777777" w:rsidR="00C04D6A" w:rsidRPr="008C2210" w:rsidRDefault="00C04D6A" w:rsidP="002B2DE5">
      <w:pPr>
        <w:pStyle w:val="Paragrafi"/>
        <w:rPr>
          <w:lang w:val="sq-AL"/>
        </w:rPr>
      </w:pPr>
      <w:r w:rsidRPr="008C2210">
        <w:rPr>
          <w:lang w:val="sq-AL"/>
        </w:rPr>
        <w:fldChar w:fldCharType="begin"/>
      </w:r>
      <w:r w:rsidRPr="008C2210">
        <w:rPr>
          <w:lang w:val="sq-AL"/>
        </w:rPr>
        <w:instrText xml:space="preserve"> QUOTE </w:instrText>
      </w:r>
      <w:r w:rsidRPr="008C2210">
        <w:rPr>
          <w:noProof/>
        </w:rPr>
        <w:drawing>
          <wp:inline distT="0" distB="0" distL="0" distR="0" wp14:anchorId="04D56E8C" wp14:editId="04D56E8D">
            <wp:extent cx="1352550" cy="1905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52550" cy="190500"/>
                    </a:xfrm>
                    <a:prstGeom prst="rect">
                      <a:avLst/>
                    </a:prstGeom>
                    <a:noFill/>
                    <a:ln>
                      <a:noFill/>
                    </a:ln>
                  </pic:spPr>
                </pic:pic>
              </a:graphicData>
            </a:graphic>
          </wp:inline>
        </w:drawing>
      </w:r>
      <w:r w:rsidRPr="008C2210">
        <w:rPr>
          <w:lang w:val="sq-AL"/>
        </w:rPr>
        <w:fldChar w:fldCharType="separate"/>
      </w:r>
      <w:r w:rsidRPr="008C2210">
        <w:rPr>
          <w:noProof/>
        </w:rPr>
        <w:drawing>
          <wp:inline distT="0" distB="0" distL="0" distR="0" wp14:anchorId="04D56E8E" wp14:editId="04D56E8F">
            <wp:extent cx="1352550" cy="1905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52550" cy="190500"/>
                    </a:xfrm>
                    <a:prstGeom prst="rect">
                      <a:avLst/>
                    </a:prstGeom>
                    <a:noFill/>
                    <a:ln>
                      <a:noFill/>
                    </a:ln>
                  </pic:spPr>
                </pic:pic>
              </a:graphicData>
            </a:graphic>
          </wp:inline>
        </w:drawing>
      </w:r>
      <w:r w:rsidRPr="008C2210">
        <w:rPr>
          <w:lang w:val="sq-AL"/>
        </w:rPr>
        <w:fldChar w:fldCharType="end"/>
      </w:r>
      <w:r w:rsidRPr="008C2210">
        <w:rPr>
          <w:lang w:val="sq-AL"/>
        </w:rPr>
        <w:t xml:space="preserve"> në metra,</w:t>
      </w:r>
    </w:p>
    <w:p w14:paraId="04D56B6E" w14:textId="77777777" w:rsidR="00C04D6A" w:rsidRPr="008C2210" w:rsidRDefault="00C04D6A" w:rsidP="002B2DE5">
      <w:pPr>
        <w:pStyle w:val="Paragrafi"/>
        <w:rPr>
          <w:lang w:val="sq-AL"/>
        </w:rPr>
      </w:pPr>
      <w:r w:rsidRPr="008C2210">
        <w:rPr>
          <w:lang w:val="sq-AL"/>
        </w:rPr>
        <w:t>por jo më pak se 5 metra. Vlerat tregohen në pikën 5.2 në funksion të tensionit më të lartë të linjës.</w:t>
      </w:r>
    </w:p>
    <w:p w14:paraId="04D56B6F" w14:textId="77777777" w:rsidR="00C04D6A" w:rsidRPr="008C2210" w:rsidRDefault="00C04D6A" w:rsidP="002B2DE5">
      <w:pPr>
        <w:pStyle w:val="Paragrafi"/>
        <w:rPr>
          <w:lang w:val="sq-AL"/>
        </w:rPr>
      </w:pPr>
      <w:r w:rsidRPr="008C2210">
        <w:rPr>
          <w:lang w:val="sq-AL"/>
        </w:rPr>
        <w:t>Distanca horizontale në mes të pjesës më të afërt të teleferikut dhe shtyllave të linjës elektrike në pjesën e intersektimit duhet të jetë të paktën sa ato të marra nga formula më sipër.</w:t>
      </w:r>
    </w:p>
    <w:p w14:paraId="04D56B70" w14:textId="77777777" w:rsidR="00C04D6A" w:rsidRPr="008C2210" w:rsidRDefault="00C04D6A" w:rsidP="002B2DE5">
      <w:pPr>
        <w:pStyle w:val="Paragrafi"/>
        <w:rPr>
          <w:lang w:val="sq-AL"/>
        </w:rPr>
      </w:pPr>
      <w:r w:rsidRPr="008C2210">
        <w:rPr>
          <w:lang w:val="sq-AL"/>
        </w:rPr>
        <w:t>Teleferiku duhet të tokëzohet në dy pika, një në çdo anë të intersektimit, në përputhje me kërkesat e pikës 7.</w:t>
      </w:r>
    </w:p>
    <w:p w14:paraId="04D56B71" w14:textId="77777777" w:rsidR="00C04D6A" w:rsidRPr="008C2210" w:rsidRDefault="00C04D6A" w:rsidP="002B2DE5">
      <w:pPr>
        <w:pStyle w:val="Paragrafi"/>
        <w:rPr>
          <w:lang w:val="sq-AL"/>
        </w:rPr>
      </w:pPr>
      <w:r w:rsidRPr="008C2210">
        <w:rPr>
          <w:lang w:val="sq-AL"/>
        </w:rPr>
        <w:t>5.10.2 Paraleliteti</w:t>
      </w:r>
    </w:p>
    <w:p w14:paraId="04D56B72" w14:textId="77777777" w:rsidR="00C04D6A" w:rsidRPr="008C2210" w:rsidRDefault="00C04D6A" w:rsidP="002B2DE5">
      <w:pPr>
        <w:pStyle w:val="Paragrafi"/>
        <w:rPr>
          <w:lang w:val="sq-AL"/>
        </w:rPr>
      </w:pPr>
      <w:r w:rsidRPr="008C2210">
        <w:rPr>
          <w:lang w:val="sq-AL"/>
        </w:rPr>
        <w:t>Nuk janë të zbatueshme kërkesat e veçanta të përcaktuara në pikën 5.3.</w:t>
      </w:r>
    </w:p>
    <w:p w14:paraId="04D56B73" w14:textId="41F99EBD" w:rsidR="00C04D6A" w:rsidRPr="008C2210" w:rsidRDefault="00C04D6A" w:rsidP="002B2DE5">
      <w:pPr>
        <w:pStyle w:val="Paragrafi"/>
        <w:rPr>
          <w:lang w:val="sq-AL"/>
        </w:rPr>
      </w:pPr>
      <w:bookmarkStart w:id="998" w:name="_Toc473027388"/>
      <w:bookmarkStart w:id="999" w:name="_Toc26970586"/>
      <w:bookmarkStart w:id="1000" w:name="_Toc28337229"/>
      <w:bookmarkStart w:id="1001" w:name="_Toc31101520"/>
      <w:r w:rsidRPr="008C2210">
        <w:rPr>
          <w:lang w:val="sq-AL"/>
        </w:rPr>
        <w:t>5.11 Distancat me lumenjtë e lundrueshëm, kanalet ujore të lundruesh</w:t>
      </w:r>
      <w:bookmarkEnd w:id="998"/>
      <w:bookmarkEnd w:id="999"/>
      <w:bookmarkEnd w:id="1000"/>
      <w:bookmarkEnd w:id="1001"/>
      <w:r w:rsidR="0018455B" w:rsidRPr="008C2210">
        <w:rPr>
          <w:lang w:val="sq-AL"/>
        </w:rPr>
        <w:t>me</w:t>
      </w:r>
    </w:p>
    <w:p w14:paraId="04D56B74" w14:textId="77777777" w:rsidR="00C04D6A" w:rsidRPr="008C2210" w:rsidRDefault="00C04D6A" w:rsidP="002B2DE5">
      <w:pPr>
        <w:pStyle w:val="Paragrafi"/>
        <w:rPr>
          <w:lang w:val="sq-AL"/>
        </w:rPr>
      </w:pPr>
      <w:r w:rsidRPr="008C2210">
        <w:rPr>
          <w:lang w:val="sq-AL"/>
        </w:rPr>
        <w:t>Për vendosjen e shtyllave, si në rastin e paralelizmit edhe në rastin e intersektimeve, duhet të merren parasysh konsideratat e mëposhtme:</w:t>
      </w:r>
    </w:p>
    <w:p w14:paraId="04D56B75" w14:textId="0F6C2E63" w:rsidR="00C04D6A" w:rsidRPr="008C2210" w:rsidRDefault="007472BC" w:rsidP="002B2DE5">
      <w:pPr>
        <w:pStyle w:val="Paragrafi"/>
        <w:rPr>
          <w:lang w:val="sq-AL"/>
        </w:rPr>
      </w:pPr>
      <w:r w:rsidRPr="008C2210">
        <w:rPr>
          <w:lang w:val="sq-AL"/>
        </w:rPr>
        <w:t xml:space="preserve">a) </w:t>
      </w:r>
      <w:r w:rsidR="009962E0" w:rsidRPr="008C2210">
        <w:rPr>
          <w:lang w:val="sq-AL"/>
        </w:rPr>
        <w:t xml:space="preserve">vendosja </w:t>
      </w:r>
      <w:r w:rsidR="00C04D6A" w:rsidRPr="008C2210">
        <w:rPr>
          <w:lang w:val="sq-AL"/>
        </w:rPr>
        <w:t>e shtyllave duhet të bëhet në një distancë prej 25 metra</w:t>
      </w:r>
      <w:r w:rsidR="00D861F5" w:rsidRPr="008C2210">
        <w:rPr>
          <w:lang w:val="sq-AL"/>
        </w:rPr>
        <w:t>sh</w:t>
      </w:r>
      <w:r w:rsidR="00C04D6A" w:rsidRPr="008C2210">
        <w:rPr>
          <w:lang w:val="sq-AL"/>
        </w:rPr>
        <w:t>, por jo më pak se një herë e gjysmë lartësia e shtyllës nga buz</w:t>
      </w:r>
      <w:r w:rsidR="00D861F5" w:rsidRPr="008C2210">
        <w:rPr>
          <w:lang w:val="sq-AL"/>
        </w:rPr>
        <w:t>a</w:t>
      </w:r>
      <w:r w:rsidR="00C04D6A" w:rsidRPr="008C2210">
        <w:rPr>
          <w:lang w:val="sq-AL"/>
        </w:rPr>
        <w:t xml:space="preserve"> e rrjedhës së ujit që korrespondon me fluksin maksimal të lundrimit. Megjithatë, mund të lejohet vendosja e shtyllave në distancë më të vogël në qoftë se merret një autorizim paraprak nga </w:t>
      </w:r>
      <w:r w:rsidR="00C13EBF" w:rsidRPr="008C2210">
        <w:rPr>
          <w:lang w:val="sq-AL"/>
        </w:rPr>
        <w:t xml:space="preserve">inspektorati </w:t>
      </w:r>
      <w:r w:rsidR="00C04D6A" w:rsidRPr="008C2210">
        <w:rPr>
          <w:lang w:val="sq-AL"/>
        </w:rPr>
        <w:t>shtetëror përgjegjës</w:t>
      </w:r>
      <w:r w:rsidR="009962E0" w:rsidRPr="008C2210">
        <w:rPr>
          <w:lang w:val="sq-AL"/>
        </w:rPr>
        <w:t>;</w:t>
      </w:r>
    </w:p>
    <w:p w14:paraId="04D56B76" w14:textId="071CA151" w:rsidR="00C04D6A" w:rsidRPr="008C2210" w:rsidRDefault="007472BC" w:rsidP="002B2DE5">
      <w:pPr>
        <w:pStyle w:val="Paragrafi"/>
        <w:rPr>
          <w:lang w:val="sq-AL"/>
        </w:rPr>
      </w:pPr>
      <w:r w:rsidRPr="008C2210">
        <w:rPr>
          <w:lang w:val="sq-AL"/>
        </w:rPr>
        <w:t xml:space="preserve">b) </w:t>
      </w:r>
      <w:r w:rsidR="009962E0" w:rsidRPr="008C2210">
        <w:rPr>
          <w:lang w:val="sq-AL"/>
        </w:rPr>
        <w:t xml:space="preserve">në </w:t>
      </w:r>
      <w:r w:rsidR="00C04D6A" w:rsidRPr="008C2210">
        <w:rPr>
          <w:lang w:val="sq-AL"/>
        </w:rPr>
        <w:t xml:space="preserve">rrethana të jashtëzakonshme topografike të arsyetuara dhe me miratimin e </w:t>
      </w:r>
      <w:r w:rsidR="00107B8B" w:rsidRPr="008C2210">
        <w:rPr>
          <w:lang w:val="sq-AL"/>
        </w:rPr>
        <w:t>administratës</w:t>
      </w:r>
      <w:r w:rsidR="00C04D6A" w:rsidRPr="008C2210">
        <w:rPr>
          <w:lang w:val="sq-AL"/>
        </w:rPr>
        <w:t xml:space="preserve"> teknike, mund të lejohet vendosja e shtyllave nën distanca më të vogla se ato të treguara më lart.</w:t>
      </w:r>
    </w:p>
    <w:p w14:paraId="04D56B77" w14:textId="77777777" w:rsidR="00C04D6A" w:rsidRPr="008C2210" w:rsidRDefault="00C04D6A" w:rsidP="002B2DE5">
      <w:pPr>
        <w:pStyle w:val="Paragrafi"/>
        <w:rPr>
          <w:lang w:val="sq-AL"/>
        </w:rPr>
      </w:pPr>
      <w:r w:rsidRPr="008C2210">
        <w:rPr>
          <w:lang w:val="sq-AL"/>
        </w:rPr>
        <w:t>5.11.1 Intersektimet</w:t>
      </w:r>
    </w:p>
    <w:p w14:paraId="04D56B78" w14:textId="589EF678" w:rsidR="00C04D6A" w:rsidRPr="008C2210" w:rsidRDefault="00C04D6A" w:rsidP="002B2DE5">
      <w:pPr>
        <w:pStyle w:val="Paragrafi"/>
        <w:rPr>
          <w:lang w:val="sq-AL"/>
        </w:rPr>
      </w:pPr>
      <w:r w:rsidRPr="008C2210">
        <w:rPr>
          <w:lang w:val="sq-AL"/>
        </w:rPr>
        <w:t>Janë të zbatueshme kërkesa</w:t>
      </w:r>
      <w:r w:rsidR="00235C1A" w:rsidRPr="008C2210">
        <w:rPr>
          <w:lang w:val="sq-AL"/>
        </w:rPr>
        <w:t>t</w:t>
      </w:r>
      <w:r w:rsidRPr="008C2210">
        <w:rPr>
          <w:lang w:val="sq-AL"/>
        </w:rPr>
        <w:t xml:space="preserve"> e veçanta, të përcaktuara në pikën 5.3.</w:t>
      </w:r>
    </w:p>
    <w:p w14:paraId="04D56B79" w14:textId="7CF439B6" w:rsidR="00C04D6A" w:rsidRPr="008C2210" w:rsidRDefault="00C04D6A" w:rsidP="002B2DE5">
      <w:pPr>
        <w:pStyle w:val="Paragrafi"/>
        <w:rPr>
          <w:lang w:val="sq-AL"/>
        </w:rPr>
      </w:pPr>
      <w:r w:rsidRPr="008C2210">
        <w:rPr>
          <w:lang w:val="sq-AL"/>
        </w:rPr>
        <w:t>Në intersektimin me lumenjtë dhe kanalet, rrugët ujore të lundruesh</w:t>
      </w:r>
      <w:r w:rsidR="00107B8B" w:rsidRPr="008C2210">
        <w:rPr>
          <w:lang w:val="sq-AL"/>
        </w:rPr>
        <w:t>me</w:t>
      </w:r>
      <w:r w:rsidRPr="008C2210">
        <w:rPr>
          <w:lang w:val="sq-AL"/>
        </w:rPr>
        <w:t xml:space="preserve">, distanca </w:t>
      </w:r>
      <w:r w:rsidR="0062713E" w:rsidRPr="008C2210">
        <w:rPr>
          <w:lang w:val="sq-AL"/>
        </w:rPr>
        <w:t>minimale vertikale e përcjellës</w:t>
      </w:r>
      <w:r w:rsidRPr="008C2210">
        <w:rPr>
          <w:lang w:val="sq-AL"/>
        </w:rPr>
        <w:t>ve, për shigje</w:t>
      </w:r>
      <w:r w:rsidR="007648BA" w:rsidRPr="008C2210">
        <w:rPr>
          <w:lang w:val="sq-AL"/>
        </w:rPr>
        <w:t xml:space="preserve">tën </w:t>
      </w:r>
      <w:r w:rsidRPr="008C2210">
        <w:rPr>
          <w:lang w:val="sq-AL"/>
        </w:rPr>
        <w:t>maksimale vertikale sipas hipotezave të pikës 3.2.3, mbi sipërfaqen e ujit në nivelin më të lartë që mund të arrij</w:t>
      </w:r>
      <w:r w:rsidR="007648BA" w:rsidRPr="008C2210">
        <w:rPr>
          <w:lang w:val="sq-AL"/>
        </w:rPr>
        <w:t>ë,</w:t>
      </w:r>
      <w:r w:rsidRPr="008C2210">
        <w:rPr>
          <w:lang w:val="sq-AL"/>
        </w:rPr>
        <w:t xml:space="preserve"> duhet të jetë:</w:t>
      </w:r>
    </w:p>
    <w:p w14:paraId="04D56B7A" w14:textId="77777777" w:rsidR="00C04D6A" w:rsidRPr="008C2210" w:rsidRDefault="007472BC" w:rsidP="002B2DE5">
      <w:pPr>
        <w:pStyle w:val="Paragrafi"/>
        <w:rPr>
          <w:lang w:val="sq-AL"/>
        </w:rPr>
      </w:pPr>
      <w:r w:rsidRPr="008C2210">
        <w:rPr>
          <w:lang w:val="sq-AL"/>
        </w:rPr>
        <w:t xml:space="preserve">a) </w:t>
      </w:r>
      <w:r w:rsidR="00C04D6A" w:rsidRPr="008C2210">
        <w:rPr>
          <w:lang w:val="sq-AL"/>
        </w:rPr>
        <w:t xml:space="preserve">Linjat e kategorisë së veçantë: </w:t>
      </w:r>
    </w:p>
    <w:p w14:paraId="04D56B7B" w14:textId="77777777" w:rsidR="00C04D6A" w:rsidRPr="008C2210" w:rsidRDefault="00C04D6A" w:rsidP="002B2DE5">
      <w:pPr>
        <w:pStyle w:val="Paragrafi"/>
        <w:rPr>
          <w:lang w:val="sq-AL"/>
        </w:rPr>
      </w:pPr>
      <w:r w:rsidRPr="008C2210">
        <w:rPr>
          <w:lang w:val="sq-AL"/>
        </w:rPr>
        <w:fldChar w:fldCharType="begin"/>
      </w:r>
      <w:r w:rsidRPr="008C2210">
        <w:rPr>
          <w:lang w:val="sq-AL"/>
        </w:rPr>
        <w:instrText xml:space="preserve"> QUOTE </w:instrText>
      </w:r>
      <w:r w:rsidRPr="008C2210">
        <w:rPr>
          <w:noProof/>
        </w:rPr>
        <w:drawing>
          <wp:inline distT="0" distB="0" distL="0" distR="0" wp14:anchorId="04D56E90" wp14:editId="04D56E91">
            <wp:extent cx="1857375" cy="190500"/>
            <wp:effectExtent l="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857375" cy="190500"/>
                    </a:xfrm>
                    <a:prstGeom prst="rect">
                      <a:avLst/>
                    </a:prstGeom>
                    <a:noFill/>
                    <a:ln>
                      <a:noFill/>
                    </a:ln>
                  </pic:spPr>
                </pic:pic>
              </a:graphicData>
            </a:graphic>
          </wp:inline>
        </w:drawing>
      </w:r>
      <w:r w:rsidRPr="008C2210">
        <w:rPr>
          <w:lang w:val="sq-AL"/>
        </w:rPr>
        <w:fldChar w:fldCharType="separate"/>
      </w:r>
      <w:r w:rsidRPr="008C2210">
        <w:rPr>
          <w:noProof/>
        </w:rPr>
        <w:drawing>
          <wp:inline distT="0" distB="0" distL="0" distR="0" wp14:anchorId="04D56E92" wp14:editId="04D56E93">
            <wp:extent cx="1857375" cy="19050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857375" cy="190500"/>
                    </a:xfrm>
                    <a:prstGeom prst="rect">
                      <a:avLst/>
                    </a:prstGeom>
                    <a:noFill/>
                    <a:ln>
                      <a:noFill/>
                    </a:ln>
                  </pic:spPr>
                </pic:pic>
              </a:graphicData>
            </a:graphic>
          </wp:inline>
        </w:drawing>
      </w:r>
      <w:r w:rsidRPr="008C2210">
        <w:rPr>
          <w:lang w:val="sq-AL"/>
        </w:rPr>
        <w:fldChar w:fldCharType="end"/>
      </w:r>
      <w:r w:rsidRPr="008C2210">
        <w:rPr>
          <w:lang w:val="sq-AL"/>
        </w:rPr>
        <w:t xml:space="preserve"> në metra,</w:t>
      </w:r>
    </w:p>
    <w:p w14:paraId="04D56B7C" w14:textId="77777777" w:rsidR="00C04D6A" w:rsidRPr="008C2210" w:rsidRDefault="007472BC" w:rsidP="002B2DE5">
      <w:pPr>
        <w:pStyle w:val="Paragrafi"/>
        <w:rPr>
          <w:lang w:val="sq-AL"/>
        </w:rPr>
      </w:pPr>
      <w:r w:rsidRPr="008C2210">
        <w:rPr>
          <w:lang w:val="sq-AL"/>
        </w:rPr>
        <w:t xml:space="preserve">b) </w:t>
      </w:r>
      <w:r w:rsidR="00C04D6A" w:rsidRPr="008C2210">
        <w:rPr>
          <w:lang w:val="sq-AL"/>
        </w:rPr>
        <w:t xml:space="preserve">linjat e tjera: </w:t>
      </w:r>
    </w:p>
    <w:p w14:paraId="04D56B7D" w14:textId="77777777" w:rsidR="00C04D6A" w:rsidRPr="008C2210" w:rsidRDefault="00C04D6A" w:rsidP="002B2DE5">
      <w:pPr>
        <w:pStyle w:val="Paragrafi"/>
        <w:rPr>
          <w:lang w:val="sq-AL"/>
        </w:rPr>
      </w:pPr>
      <w:r w:rsidRPr="008C2210">
        <w:rPr>
          <w:lang w:val="sq-AL"/>
        </w:rPr>
        <w:fldChar w:fldCharType="begin"/>
      </w:r>
      <w:r w:rsidRPr="008C2210">
        <w:rPr>
          <w:lang w:val="sq-AL"/>
        </w:rPr>
        <w:instrText xml:space="preserve"> QUOTE </w:instrText>
      </w:r>
      <w:r w:rsidRPr="008C2210">
        <w:rPr>
          <w:noProof/>
        </w:rPr>
        <w:drawing>
          <wp:inline distT="0" distB="0" distL="0" distR="0" wp14:anchorId="04D56E94" wp14:editId="04D56E95">
            <wp:extent cx="1857375" cy="1905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857375" cy="190500"/>
                    </a:xfrm>
                    <a:prstGeom prst="rect">
                      <a:avLst/>
                    </a:prstGeom>
                    <a:noFill/>
                    <a:ln>
                      <a:noFill/>
                    </a:ln>
                  </pic:spPr>
                </pic:pic>
              </a:graphicData>
            </a:graphic>
          </wp:inline>
        </w:drawing>
      </w:r>
      <w:r w:rsidRPr="008C2210">
        <w:rPr>
          <w:lang w:val="sq-AL"/>
        </w:rPr>
        <w:fldChar w:fldCharType="separate"/>
      </w:r>
      <w:r w:rsidRPr="008C2210">
        <w:rPr>
          <w:noProof/>
        </w:rPr>
        <w:drawing>
          <wp:inline distT="0" distB="0" distL="0" distR="0" wp14:anchorId="04D56E96" wp14:editId="04D56E97">
            <wp:extent cx="1857375" cy="190500"/>
            <wp:effectExtent l="0" t="0" r="952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857375" cy="190500"/>
                    </a:xfrm>
                    <a:prstGeom prst="rect">
                      <a:avLst/>
                    </a:prstGeom>
                    <a:noFill/>
                    <a:ln>
                      <a:noFill/>
                    </a:ln>
                  </pic:spPr>
                </pic:pic>
              </a:graphicData>
            </a:graphic>
          </wp:inline>
        </w:drawing>
      </w:r>
      <w:r w:rsidRPr="008C2210">
        <w:rPr>
          <w:lang w:val="sq-AL"/>
        </w:rPr>
        <w:fldChar w:fldCharType="end"/>
      </w:r>
      <w:r w:rsidRPr="008C2210">
        <w:rPr>
          <w:lang w:val="sq-AL"/>
        </w:rPr>
        <w:t xml:space="preserve"> në metra,</w:t>
      </w:r>
    </w:p>
    <w:p w14:paraId="04D56B7E" w14:textId="6DCAA8D4" w:rsidR="00C04D6A" w:rsidRPr="008C2210" w:rsidRDefault="00C04D6A" w:rsidP="002B2DE5">
      <w:pPr>
        <w:pStyle w:val="Paragrafi"/>
        <w:rPr>
          <w:lang w:val="sq-AL"/>
        </w:rPr>
      </w:pPr>
      <w:r w:rsidRPr="008C2210">
        <w:rPr>
          <w:lang w:val="sq-AL"/>
        </w:rPr>
        <w:t>Ku G është modeli masë. Vlerat e Del jepen në pikën 5.2 në funksion të tensionit m</w:t>
      </w:r>
      <w:r w:rsidR="00DB3D90" w:rsidRPr="008C2210">
        <w:rPr>
          <w:lang w:val="sq-AL"/>
        </w:rPr>
        <w:t>ë</w:t>
      </w:r>
      <w:r w:rsidRPr="008C2210">
        <w:rPr>
          <w:lang w:val="sq-AL"/>
        </w:rPr>
        <w:t xml:space="preserve"> të lartë të linjës. Nëse nuk ekziston një model i caktuar,</w:t>
      </w:r>
      <w:r w:rsidR="00216BA1" w:rsidRPr="008C2210">
        <w:rPr>
          <w:lang w:val="sq-AL"/>
        </w:rPr>
        <w:t xml:space="preserve"> </w:t>
      </w:r>
      <w:r w:rsidR="00820ADE" w:rsidRPr="008C2210">
        <w:rPr>
          <w:lang w:val="sq-AL"/>
        </w:rPr>
        <w:t xml:space="preserve">vlera </w:t>
      </w:r>
      <w:r w:rsidRPr="008C2210">
        <w:rPr>
          <w:lang w:val="sq-AL"/>
        </w:rPr>
        <w:t xml:space="preserve">e G konsiderohet </w:t>
      </w:r>
      <w:r w:rsidR="009E1225" w:rsidRPr="008C2210">
        <w:rPr>
          <w:lang w:val="sq-AL"/>
        </w:rPr>
        <w:t>e</w:t>
      </w:r>
      <w:r w:rsidRPr="008C2210">
        <w:rPr>
          <w:lang w:val="sq-AL"/>
        </w:rPr>
        <w:t xml:space="preserve"> barabartë me 4.7 metra.</w:t>
      </w:r>
    </w:p>
    <w:p w14:paraId="04D56B7F" w14:textId="77777777" w:rsidR="00C04D6A" w:rsidRPr="008C2210" w:rsidRDefault="00C04D6A" w:rsidP="002B2DE5">
      <w:pPr>
        <w:pStyle w:val="Paragrafi"/>
        <w:rPr>
          <w:lang w:val="sq-AL"/>
        </w:rPr>
      </w:pPr>
      <w:r w:rsidRPr="008C2210">
        <w:rPr>
          <w:lang w:val="sq-AL"/>
        </w:rPr>
        <w:t>5.11.2 Paraleliteti</w:t>
      </w:r>
    </w:p>
    <w:p w14:paraId="04D56B80" w14:textId="77777777" w:rsidR="00C04D6A" w:rsidRPr="008C2210" w:rsidRDefault="00C04D6A" w:rsidP="002B2DE5">
      <w:pPr>
        <w:pStyle w:val="Paragrafi"/>
        <w:rPr>
          <w:lang w:val="sq-AL"/>
        </w:rPr>
      </w:pPr>
      <w:r w:rsidRPr="008C2210">
        <w:rPr>
          <w:lang w:val="sq-AL"/>
        </w:rPr>
        <w:t>Nuk janë të zbatueshme kërkesat e veçanta, të përcaktuara në pikën 5.3.</w:t>
      </w:r>
    </w:p>
    <w:p w14:paraId="04D56B81" w14:textId="77777777" w:rsidR="00C04D6A" w:rsidRPr="008C2210" w:rsidRDefault="00C04D6A" w:rsidP="002B2DE5">
      <w:pPr>
        <w:pStyle w:val="Paragrafi"/>
        <w:rPr>
          <w:lang w:val="sq-AL"/>
        </w:rPr>
      </w:pPr>
      <w:bookmarkStart w:id="1002" w:name="_Toc473027389"/>
      <w:bookmarkStart w:id="1003" w:name="_Toc26970587"/>
      <w:bookmarkStart w:id="1004" w:name="_Toc28337230"/>
      <w:bookmarkStart w:id="1005" w:name="_Toc31101521"/>
      <w:r w:rsidRPr="008C2210">
        <w:rPr>
          <w:lang w:val="sq-AL"/>
        </w:rPr>
        <w:t>5.12 Zonat e kalimit</w:t>
      </w:r>
      <w:bookmarkEnd w:id="1002"/>
      <w:bookmarkEnd w:id="1003"/>
      <w:bookmarkEnd w:id="1004"/>
      <w:bookmarkEnd w:id="1005"/>
    </w:p>
    <w:p w14:paraId="04D56B82" w14:textId="641B38B7" w:rsidR="00C04D6A" w:rsidRPr="008C2210" w:rsidRDefault="00C04D6A" w:rsidP="002B2DE5">
      <w:pPr>
        <w:pStyle w:val="Paragrafi"/>
        <w:rPr>
          <w:lang w:val="sq-AL"/>
        </w:rPr>
      </w:pPr>
      <w:r w:rsidRPr="008C2210">
        <w:rPr>
          <w:lang w:val="sq-AL"/>
        </w:rPr>
        <w:t xml:space="preserve">Në përgjithësi, për linjat elektrike ajrore me përcjellës të zhveshur konsiderohet një rrip toke i kufizuar nga </w:t>
      </w:r>
      <w:r w:rsidR="00216BA1" w:rsidRPr="008C2210">
        <w:rPr>
          <w:lang w:val="sq-AL"/>
        </w:rPr>
        <w:t>projeksioni</w:t>
      </w:r>
      <w:r w:rsidRPr="008C2210">
        <w:rPr>
          <w:lang w:val="sq-AL"/>
        </w:rPr>
        <w:t xml:space="preserve"> i përcjellësve skajor</w:t>
      </w:r>
      <w:r w:rsidR="007A0E7C" w:rsidRPr="008C2210">
        <w:rPr>
          <w:lang w:val="sq-AL"/>
        </w:rPr>
        <w:t>ë</w:t>
      </w:r>
      <w:r w:rsidRPr="008C2210">
        <w:rPr>
          <w:lang w:val="sq-AL"/>
        </w:rPr>
        <w:t xml:space="preserve"> duke marrë në konsideratë shmangien e zinxhirëve të izolatorëve në kushtet më të pafavorshme pa parashikuar ndonjë distancë tjetër shtesë.</w:t>
      </w:r>
    </w:p>
    <w:p w14:paraId="04D56B83" w14:textId="425677FB" w:rsidR="00C04D6A" w:rsidRPr="008C2210" w:rsidRDefault="00C04D6A" w:rsidP="002B2DE5">
      <w:pPr>
        <w:pStyle w:val="Paragrafi"/>
        <w:rPr>
          <w:lang w:val="sq-AL"/>
        </w:rPr>
      </w:pPr>
      <w:r w:rsidRPr="008C2210">
        <w:rPr>
          <w:lang w:val="sq-AL"/>
        </w:rPr>
        <w:t>Kushtet më të pafavorshme konsiderohen kur</w:t>
      </w:r>
      <w:r w:rsidR="0062713E" w:rsidRPr="008C2210">
        <w:rPr>
          <w:lang w:val="sq-AL"/>
        </w:rPr>
        <w:t xml:space="preserve"> përcjellësit </w:t>
      </w:r>
      <w:r w:rsidRPr="008C2210">
        <w:rPr>
          <w:lang w:val="sq-AL"/>
        </w:rPr>
        <w:t>dhe zinxhirët e tyre të izolatorëve në pozicionin e tyre të devijimi maksimal, pra, nën veprimin e peshës s</w:t>
      </w:r>
      <w:r w:rsidR="005F1008" w:rsidRPr="008C2210">
        <w:rPr>
          <w:lang w:val="sq-AL"/>
        </w:rPr>
        <w:t>ë</w:t>
      </w:r>
      <w:r w:rsidRPr="008C2210">
        <w:rPr>
          <w:lang w:val="sq-AL"/>
        </w:rPr>
        <w:t xml:space="preserve"> vet dhe të erës mbi të, në pajtim me pikën 3.1.2 për shpejtësi të e</w:t>
      </w:r>
      <w:r w:rsidR="005F1008" w:rsidRPr="008C2210">
        <w:rPr>
          <w:lang w:val="sq-AL"/>
        </w:rPr>
        <w:t>rës 120 km/h në temperaturën 15</w:t>
      </w:r>
      <w:r w:rsidRPr="008C2210">
        <w:rPr>
          <w:lang w:val="sq-AL"/>
        </w:rPr>
        <w:t>°C.</w:t>
      </w:r>
    </w:p>
    <w:p w14:paraId="04D56B84" w14:textId="77777777" w:rsidR="00C04D6A" w:rsidRPr="008C2210" w:rsidRDefault="00C04D6A" w:rsidP="002B2DE5">
      <w:pPr>
        <w:pStyle w:val="Paragrafi"/>
        <w:rPr>
          <w:lang w:val="sq-AL"/>
        </w:rPr>
      </w:pPr>
      <w:r w:rsidRPr="008C2210">
        <w:rPr>
          <w:lang w:val="sq-AL"/>
        </w:rPr>
        <w:t>Linjat elektrike ajrore të tensionit të lartë duhet të përmbushin edhe dispozitat e tjera ligjore në lidhje me to.</w:t>
      </w:r>
    </w:p>
    <w:p w14:paraId="04D56B85" w14:textId="77777777" w:rsidR="00C04D6A" w:rsidRPr="008C2210" w:rsidRDefault="00C04D6A" w:rsidP="002B2DE5">
      <w:pPr>
        <w:pStyle w:val="Paragrafi"/>
        <w:rPr>
          <w:lang w:val="sq-AL"/>
        </w:rPr>
      </w:pPr>
      <w:r w:rsidRPr="008C2210">
        <w:rPr>
          <w:lang w:val="sq-AL"/>
        </w:rPr>
        <w:t>5.12.1 Pyjet, drurët dhe masivet drusore</w:t>
      </w:r>
    </w:p>
    <w:p w14:paraId="04D56B86" w14:textId="77777777" w:rsidR="00C04D6A" w:rsidRPr="008C2210" w:rsidRDefault="00C04D6A" w:rsidP="002B2DE5">
      <w:pPr>
        <w:pStyle w:val="Paragrafi"/>
        <w:rPr>
          <w:lang w:val="sq-AL"/>
        </w:rPr>
      </w:pPr>
      <w:r w:rsidRPr="008C2210">
        <w:rPr>
          <w:lang w:val="sq-AL"/>
        </w:rPr>
        <w:t>Nuk janë të zbatueshme kërkesat e veçanta, të përcaktuara në pikën 5.3.</w:t>
      </w:r>
    </w:p>
    <w:p w14:paraId="04D56B87" w14:textId="4AFC2205" w:rsidR="00C04D6A" w:rsidRPr="008C2210" w:rsidRDefault="00C04D6A" w:rsidP="002B2DE5">
      <w:pPr>
        <w:pStyle w:val="Paragrafi"/>
        <w:rPr>
          <w:lang w:val="sq-AL"/>
        </w:rPr>
      </w:pPr>
      <w:r w:rsidRPr="008C2210">
        <w:rPr>
          <w:lang w:val="sq-AL"/>
        </w:rPr>
        <w:t xml:space="preserve">Për të shmangur kontaktin dhe shkaktimin e zjarreve të mundshme përmes kontaktit të degëve apo trungjeve të pemëve me </w:t>
      </w:r>
      <w:r w:rsidR="00216BA1" w:rsidRPr="008C2210">
        <w:rPr>
          <w:lang w:val="sq-AL"/>
        </w:rPr>
        <w:t>përcjellësit</w:t>
      </w:r>
      <w:r w:rsidR="007A0E7C" w:rsidRPr="008C2210">
        <w:rPr>
          <w:lang w:val="sq-AL"/>
        </w:rPr>
        <w:t xml:space="preserve"> elektrik</w:t>
      </w:r>
      <w:r w:rsidRPr="008C2210">
        <w:rPr>
          <w:lang w:val="sq-AL"/>
        </w:rPr>
        <w:t xml:space="preserve"> të linjave ajrore duhet të vendoset një zonë mbrojtëse e linjës </w:t>
      </w:r>
      <w:r w:rsidR="007A0E7C" w:rsidRPr="008C2210">
        <w:rPr>
          <w:lang w:val="sq-AL"/>
        </w:rPr>
        <w:t>së</w:t>
      </w:r>
      <w:r w:rsidRPr="008C2210">
        <w:rPr>
          <w:lang w:val="sq-AL"/>
        </w:rPr>
        <w:t xml:space="preserve"> përcaktuar gjatë gjithë gjatësisë së saj në</w:t>
      </w:r>
      <w:r w:rsidR="007C2725" w:rsidRPr="008C2210">
        <w:rPr>
          <w:lang w:val="sq-AL"/>
        </w:rPr>
        <w:t xml:space="preserve"> të dyja anët </w:t>
      </w:r>
      <w:r w:rsidRPr="008C2210">
        <w:rPr>
          <w:lang w:val="sq-AL"/>
        </w:rPr>
        <w:t>e projeksionit të saj në planin horizontal, për të rritur distanca</w:t>
      </w:r>
      <w:r w:rsidR="00B15E53" w:rsidRPr="008C2210">
        <w:rPr>
          <w:lang w:val="sq-AL"/>
        </w:rPr>
        <w:t>t</w:t>
      </w:r>
      <w:r w:rsidRPr="008C2210">
        <w:rPr>
          <w:lang w:val="sq-AL"/>
        </w:rPr>
        <w:t xml:space="preserve"> </w:t>
      </w:r>
      <w:r w:rsidR="00B15E53" w:rsidRPr="008C2210">
        <w:rPr>
          <w:lang w:val="sq-AL"/>
        </w:rPr>
        <w:t>e</w:t>
      </w:r>
      <w:r w:rsidRPr="008C2210">
        <w:rPr>
          <w:lang w:val="sq-AL"/>
        </w:rPr>
        <w:t xml:space="preserve"> sigurisë si më</w:t>
      </w:r>
      <w:r w:rsidR="00216BA1" w:rsidRPr="008C2210">
        <w:rPr>
          <w:lang w:val="sq-AL"/>
        </w:rPr>
        <w:t xml:space="preserve"> </w:t>
      </w:r>
      <w:r w:rsidRPr="008C2210">
        <w:rPr>
          <w:lang w:val="sq-AL"/>
        </w:rPr>
        <w:t xml:space="preserve">poshtë: </w:t>
      </w:r>
    </w:p>
    <w:p w14:paraId="04D56B88" w14:textId="77777777" w:rsidR="00C04D6A" w:rsidRPr="008C2210" w:rsidRDefault="00C04D6A" w:rsidP="002B2DE5">
      <w:pPr>
        <w:pStyle w:val="Paragrafi"/>
        <w:rPr>
          <w:lang w:val="sq-AL"/>
        </w:rPr>
      </w:pPr>
      <w:r w:rsidRPr="008C2210">
        <w:rPr>
          <w:lang w:val="sq-AL"/>
        </w:rPr>
        <w:fldChar w:fldCharType="begin"/>
      </w:r>
      <w:r w:rsidRPr="008C2210">
        <w:rPr>
          <w:lang w:val="sq-AL"/>
        </w:rPr>
        <w:instrText xml:space="preserve"> QUOTE </w:instrText>
      </w:r>
      <w:r w:rsidRPr="008C2210">
        <w:rPr>
          <w:noProof/>
        </w:rPr>
        <w:drawing>
          <wp:inline distT="0" distB="0" distL="0" distR="0" wp14:anchorId="04D56E98" wp14:editId="04D56E99">
            <wp:extent cx="1352550" cy="1905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52550" cy="190500"/>
                    </a:xfrm>
                    <a:prstGeom prst="rect">
                      <a:avLst/>
                    </a:prstGeom>
                    <a:noFill/>
                    <a:ln>
                      <a:noFill/>
                    </a:ln>
                  </pic:spPr>
                </pic:pic>
              </a:graphicData>
            </a:graphic>
          </wp:inline>
        </w:drawing>
      </w:r>
      <w:r w:rsidRPr="008C2210">
        <w:rPr>
          <w:lang w:val="sq-AL"/>
        </w:rPr>
        <w:fldChar w:fldCharType="separate"/>
      </w:r>
      <w:r w:rsidRPr="008C2210">
        <w:rPr>
          <w:noProof/>
        </w:rPr>
        <w:drawing>
          <wp:inline distT="0" distB="0" distL="0" distR="0" wp14:anchorId="04D56E9A" wp14:editId="04D56E9B">
            <wp:extent cx="1352550" cy="1905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52550" cy="190500"/>
                    </a:xfrm>
                    <a:prstGeom prst="rect">
                      <a:avLst/>
                    </a:prstGeom>
                    <a:noFill/>
                    <a:ln>
                      <a:noFill/>
                    </a:ln>
                  </pic:spPr>
                </pic:pic>
              </a:graphicData>
            </a:graphic>
          </wp:inline>
        </w:drawing>
      </w:r>
      <w:r w:rsidRPr="008C2210">
        <w:rPr>
          <w:lang w:val="sq-AL"/>
        </w:rPr>
        <w:fldChar w:fldCharType="end"/>
      </w:r>
      <w:r w:rsidRPr="008C2210">
        <w:rPr>
          <w:lang w:val="sq-AL"/>
        </w:rPr>
        <w:t xml:space="preserve"> në metra,</w:t>
      </w:r>
    </w:p>
    <w:p w14:paraId="04D56B89" w14:textId="77777777" w:rsidR="00C04D6A" w:rsidRPr="008C2210" w:rsidRDefault="00C04D6A" w:rsidP="002B2DE5">
      <w:pPr>
        <w:pStyle w:val="Paragrafi"/>
        <w:rPr>
          <w:lang w:val="sq-AL"/>
        </w:rPr>
      </w:pPr>
      <w:r w:rsidRPr="008C2210">
        <w:rPr>
          <w:lang w:val="sq-AL"/>
        </w:rPr>
        <w:t>por jo më pak se 2 metra. Vlerat jepen në pikën 5.2 në varësi të tensionit më të lartë të linjës.</w:t>
      </w:r>
    </w:p>
    <w:p w14:paraId="04D56B8A" w14:textId="5C684370" w:rsidR="00C04D6A" w:rsidRPr="008C2210" w:rsidRDefault="00C04D6A" w:rsidP="002B2DE5">
      <w:pPr>
        <w:pStyle w:val="Paragrafi"/>
        <w:rPr>
          <w:lang w:val="sq-AL"/>
        </w:rPr>
      </w:pPr>
      <w:r w:rsidRPr="008C2210">
        <w:rPr>
          <w:lang w:val="sq-AL"/>
        </w:rPr>
        <w:t>Përgjegjësi për shfrytëzimin e linjës është i detyruar për të siguruar që hapësira e sigurisë në mes të</w:t>
      </w:r>
      <w:r w:rsidR="0062713E" w:rsidRPr="008C2210">
        <w:rPr>
          <w:lang w:val="sq-AL"/>
        </w:rPr>
        <w:t xml:space="preserve"> përcjellësve </w:t>
      </w:r>
      <w:r w:rsidRPr="008C2210">
        <w:rPr>
          <w:lang w:val="sq-AL"/>
        </w:rPr>
        <w:t xml:space="preserve">të linjës dhe </w:t>
      </w:r>
      <w:r w:rsidR="00D345FF" w:rsidRPr="008C2210">
        <w:rPr>
          <w:lang w:val="sq-AL"/>
        </w:rPr>
        <w:t>t</w:t>
      </w:r>
      <w:r w:rsidRPr="008C2210">
        <w:rPr>
          <w:lang w:val="sq-AL"/>
        </w:rPr>
        <w:t>ë masës</w:t>
      </w:r>
      <w:r w:rsidR="00D345FF" w:rsidRPr="008C2210">
        <w:rPr>
          <w:lang w:val="sq-AL"/>
        </w:rPr>
        <w:t xml:space="preserve"> </w:t>
      </w:r>
      <w:r w:rsidRPr="008C2210">
        <w:rPr>
          <w:lang w:val="sq-AL"/>
        </w:rPr>
        <w:t>s</w:t>
      </w:r>
      <w:r w:rsidR="00D345FF" w:rsidRPr="008C2210">
        <w:rPr>
          <w:lang w:val="sq-AL"/>
        </w:rPr>
        <w:t>ë</w:t>
      </w:r>
      <w:r w:rsidRPr="008C2210">
        <w:rPr>
          <w:lang w:val="sq-AL"/>
        </w:rPr>
        <w:t xml:space="preserve"> pemëve në trasenë ku ajo kalon, plotësojnë kërkesat </w:t>
      </w:r>
      <w:r w:rsidR="006C4F07">
        <w:rPr>
          <w:lang w:val="sq-AL"/>
        </w:rPr>
        <w:t>e këtij rregulli teknik</w:t>
      </w:r>
      <w:r w:rsidRPr="008C2210">
        <w:rPr>
          <w:lang w:val="sq-AL"/>
        </w:rPr>
        <w:t xml:space="preserve"> dhe pronari i tokës është i detyruar të lejojë realizimin e këtyre aktiviteteve. Gjithashtu, duhet të njoftojë organet kompetente të administratës së zonës së pyllëzuar, të cilat mund të kompromentojnë distancat e sigurisë të përcaktuara në kët</w:t>
      </w:r>
      <w:r w:rsidR="008D39ED" w:rsidRPr="008C2210">
        <w:rPr>
          <w:lang w:val="sq-AL"/>
        </w:rPr>
        <w:t>o</w:t>
      </w:r>
      <w:r w:rsidRPr="008C2210">
        <w:rPr>
          <w:lang w:val="sq-AL"/>
        </w:rPr>
        <w:t xml:space="preserve"> rregull</w:t>
      </w:r>
      <w:r w:rsidR="008D39ED" w:rsidRPr="008C2210">
        <w:rPr>
          <w:lang w:val="sq-AL"/>
        </w:rPr>
        <w:t>a</w:t>
      </w:r>
      <w:r w:rsidRPr="008C2210">
        <w:rPr>
          <w:lang w:val="sq-AL"/>
        </w:rPr>
        <w:t xml:space="preserve"> teknik</w:t>
      </w:r>
      <w:r w:rsidR="008D39ED" w:rsidRPr="008C2210">
        <w:rPr>
          <w:lang w:val="sq-AL"/>
        </w:rPr>
        <w:t>e</w:t>
      </w:r>
      <w:r w:rsidRPr="008C2210">
        <w:rPr>
          <w:lang w:val="sq-AL"/>
        </w:rPr>
        <w:t xml:space="preserve">. Gjithashtu duhet të </w:t>
      </w:r>
      <w:r w:rsidR="00216BA1" w:rsidRPr="008C2210">
        <w:rPr>
          <w:lang w:val="sq-AL"/>
        </w:rPr>
        <w:t>mbikëqyrë</w:t>
      </w:r>
      <w:r w:rsidRPr="008C2210">
        <w:rPr>
          <w:lang w:val="sq-AL"/>
        </w:rPr>
        <w:t xml:space="preserve"> që gjithë traseja e linjës të jetë e lirë nga çdo mbetje për të parandaluar gjenerimin dhe përhapjen e zjarreve në pyje.</w:t>
      </w:r>
    </w:p>
    <w:p w14:paraId="04D56B8B" w14:textId="37F5D7F0" w:rsidR="00C04D6A" w:rsidRPr="008C2210" w:rsidRDefault="00C04D6A" w:rsidP="002B2DE5">
      <w:pPr>
        <w:pStyle w:val="Paragrafi"/>
        <w:rPr>
          <w:lang w:val="sq-AL"/>
        </w:rPr>
      </w:pPr>
      <w:r w:rsidRPr="008C2210">
        <w:rPr>
          <w:lang w:val="sq-AL"/>
        </w:rPr>
        <w:t>- Në rast se</w:t>
      </w:r>
      <w:r w:rsidR="0062713E" w:rsidRPr="008C2210">
        <w:rPr>
          <w:lang w:val="sq-AL"/>
        </w:rPr>
        <w:t xml:space="preserve"> përcjellësit </w:t>
      </w:r>
      <w:r w:rsidRPr="008C2210">
        <w:rPr>
          <w:lang w:val="sq-AL"/>
        </w:rPr>
        <w:t>kalojnë mbi pemë, distanca e sigurisë duhet të llogaritet duke marrë parasysh</w:t>
      </w:r>
      <w:r w:rsidR="0062713E" w:rsidRPr="008C2210">
        <w:rPr>
          <w:lang w:val="sq-AL"/>
        </w:rPr>
        <w:t xml:space="preserve"> përcjellësit </w:t>
      </w:r>
      <w:r w:rsidRPr="008C2210">
        <w:rPr>
          <w:lang w:val="sq-AL"/>
        </w:rPr>
        <w:t>me shigjetën e tyre maksimale vertikale sipas hipotezave të pikës 3.2.3.</w:t>
      </w:r>
    </w:p>
    <w:p w14:paraId="04D56B8C" w14:textId="200D7ACE" w:rsidR="00C04D6A" w:rsidRPr="008C2210" w:rsidRDefault="00C04D6A" w:rsidP="002B2DE5">
      <w:pPr>
        <w:pStyle w:val="Paragrafi"/>
        <w:rPr>
          <w:lang w:val="sq-AL"/>
        </w:rPr>
      </w:pPr>
      <w:r w:rsidRPr="008C2210">
        <w:rPr>
          <w:lang w:val="sq-AL"/>
        </w:rPr>
        <w:t>- Për të llogaritur distancat e sigurisë në mes të pemëve dhe përcjellësve skajorë të linjës, duhet të merre</w:t>
      </w:r>
      <w:r w:rsidR="00462697" w:rsidRPr="008C2210">
        <w:rPr>
          <w:lang w:val="sq-AL"/>
        </w:rPr>
        <w:t>t</w:t>
      </w:r>
      <w:r w:rsidRPr="008C2210">
        <w:rPr>
          <w:lang w:val="sq-AL"/>
        </w:rPr>
        <w:t xml:space="preserve"> në konsideratë dhe shmangia e zinxhirëve të izolatorëve në situatën e tyre më të pafavorshme të përshkruar në këtë pikë.</w:t>
      </w:r>
    </w:p>
    <w:p w14:paraId="04D56B8D" w14:textId="7C8F0144" w:rsidR="00C04D6A" w:rsidRPr="008C2210" w:rsidRDefault="00C04D6A" w:rsidP="002B2DE5">
      <w:pPr>
        <w:pStyle w:val="Paragrafi"/>
        <w:rPr>
          <w:lang w:val="sq-AL"/>
        </w:rPr>
      </w:pPr>
      <w:r w:rsidRPr="008C2210">
        <w:rPr>
          <w:lang w:val="sq-AL"/>
        </w:rPr>
        <w:t>Gjithashtu duhet të priten të gjitha pemët</w:t>
      </w:r>
      <w:r w:rsidR="00462697" w:rsidRPr="008C2210">
        <w:rPr>
          <w:lang w:val="sq-AL"/>
        </w:rPr>
        <w:t>,</w:t>
      </w:r>
      <w:r w:rsidRPr="008C2210">
        <w:rPr>
          <w:lang w:val="sq-AL"/>
        </w:rPr>
        <w:t xml:space="preserve"> që përbëjnë një kërcënim për ruajtjen e linj</w:t>
      </w:r>
      <w:r w:rsidR="00462697" w:rsidRPr="008C2210">
        <w:rPr>
          <w:lang w:val="sq-AL"/>
        </w:rPr>
        <w:t>ës, të tillë si anim aksidental i</w:t>
      </w:r>
      <w:r w:rsidRPr="008C2210">
        <w:rPr>
          <w:lang w:val="sq-AL"/>
        </w:rPr>
        <w:t xml:space="preserve"> pemëve</w:t>
      </w:r>
      <w:r w:rsidR="00462697" w:rsidRPr="008C2210">
        <w:rPr>
          <w:lang w:val="sq-AL"/>
        </w:rPr>
        <w:t>,</w:t>
      </w:r>
      <w:r w:rsidRPr="008C2210">
        <w:rPr>
          <w:lang w:val="sq-AL"/>
        </w:rPr>
        <w:t xml:space="preserve"> që mund të prekin</w:t>
      </w:r>
      <w:r w:rsidR="0062713E" w:rsidRPr="008C2210">
        <w:rPr>
          <w:lang w:val="sq-AL"/>
        </w:rPr>
        <w:t xml:space="preserve"> përcjellësit </w:t>
      </w:r>
      <w:r w:rsidRPr="008C2210">
        <w:rPr>
          <w:lang w:val="sq-AL"/>
        </w:rPr>
        <w:t xml:space="preserve">ose </w:t>
      </w:r>
      <w:r w:rsidR="00216BA1" w:rsidRPr="008C2210">
        <w:rPr>
          <w:lang w:val="sq-AL"/>
        </w:rPr>
        <w:t>rrëzim</w:t>
      </w:r>
      <w:r w:rsidR="00462697" w:rsidRPr="008C2210">
        <w:rPr>
          <w:lang w:val="sq-AL"/>
        </w:rPr>
        <w:t>in</w:t>
      </w:r>
      <w:r w:rsidRPr="008C2210">
        <w:rPr>
          <w:lang w:val="sq-AL"/>
        </w:rPr>
        <w:t xml:space="preserve"> </w:t>
      </w:r>
      <w:r w:rsidR="00462697" w:rsidRPr="008C2210">
        <w:rPr>
          <w:lang w:val="sq-AL"/>
        </w:rPr>
        <w:t>e</w:t>
      </w:r>
      <w:r w:rsidRPr="008C2210">
        <w:rPr>
          <w:lang w:val="sq-AL"/>
        </w:rPr>
        <w:t xml:space="preserve"> tyre, për pozicionin e saj normal dhe temperaturë</w:t>
      </w:r>
      <w:r w:rsidR="00477784" w:rsidRPr="008C2210">
        <w:rPr>
          <w:lang w:val="sq-AL"/>
        </w:rPr>
        <w:t>s,</w:t>
      </w:r>
      <w:r w:rsidRPr="008C2210">
        <w:rPr>
          <w:lang w:val="sq-AL"/>
        </w:rPr>
        <w:t xml:space="preserve"> sipas hipotezës b) në pikën 3.2.3. Këto rrethana janë në funksion të llojit dhe kushteve të pemëve, pjerrësisë dhe gjendjes së terrenit dhe pozicionit të pemëve në lidhje me linjën.</w:t>
      </w:r>
    </w:p>
    <w:p w14:paraId="04D56B8E" w14:textId="3F93B18B" w:rsidR="00C04D6A" w:rsidRPr="008C2210" w:rsidRDefault="00C04D6A" w:rsidP="002B2DE5">
      <w:pPr>
        <w:pStyle w:val="Paragrafi"/>
        <w:rPr>
          <w:lang w:val="sq-AL"/>
        </w:rPr>
      </w:pPr>
      <w:r w:rsidRPr="008C2210">
        <w:rPr>
          <w:lang w:val="sq-AL"/>
        </w:rPr>
        <w:t xml:space="preserve">Pronarët e rrjeteve elektrike të transmetimit të dhe të shpërndarjes duhet të ruajnë kufijtë ku kalojnë linjat </w:t>
      </w:r>
      <w:r w:rsidR="00477784" w:rsidRPr="008C2210">
        <w:rPr>
          <w:lang w:val="sq-AL"/>
        </w:rPr>
        <w:t>e</w:t>
      </w:r>
      <w:r w:rsidRPr="008C2210">
        <w:rPr>
          <w:lang w:val="sq-AL"/>
        </w:rPr>
        <w:t xml:space="preserve"> pastr</w:t>
      </w:r>
      <w:r w:rsidR="00477784" w:rsidRPr="008C2210">
        <w:rPr>
          <w:lang w:val="sq-AL"/>
        </w:rPr>
        <w:t>a</w:t>
      </w:r>
      <w:r w:rsidRPr="008C2210">
        <w:rPr>
          <w:lang w:val="sq-AL"/>
        </w:rPr>
        <w:t xml:space="preserve"> nga bimësia, për të parandaluar gjenerimin dhe përhapjen e zjarreve në pyje. Po kështu është e ndaluar edhe mbjell</w:t>
      </w:r>
      <w:r w:rsidR="00477784" w:rsidRPr="008C2210">
        <w:rPr>
          <w:lang w:val="sq-AL"/>
        </w:rPr>
        <w:t>a</w:t>
      </w:r>
      <w:r w:rsidRPr="008C2210">
        <w:rPr>
          <w:lang w:val="sq-AL"/>
        </w:rPr>
        <w:t xml:space="preserve"> e pemëve që mund të rriten duke </w:t>
      </w:r>
      <w:r w:rsidR="00216BA1" w:rsidRPr="008C2210">
        <w:rPr>
          <w:lang w:val="sq-AL"/>
        </w:rPr>
        <w:t>kompromentuar</w:t>
      </w:r>
      <w:r w:rsidRPr="008C2210">
        <w:rPr>
          <w:lang w:val="sq-AL"/>
        </w:rPr>
        <w:t xml:space="preserve"> distancat e sigurisë të përcaktuara.</w:t>
      </w:r>
    </w:p>
    <w:p w14:paraId="04D56B8F" w14:textId="0C2F46E2" w:rsidR="00C04D6A" w:rsidRPr="008C2210" w:rsidRDefault="00C04D6A" w:rsidP="002B2DE5">
      <w:pPr>
        <w:pStyle w:val="Paragrafi"/>
        <w:rPr>
          <w:lang w:val="sq-AL"/>
        </w:rPr>
      </w:pPr>
      <w:r w:rsidRPr="008C2210">
        <w:rPr>
          <w:lang w:val="sq-AL"/>
        </w:rPr>
        <w:t>Specifikimet për kontrata</w:t>
      </w:r>
      <w:r w:rsidR="00477784" w:rsidRPr="008C2210">
        <w:rPr>
          <w:lang w:val="sq-AL"/>
        </w:rPr>
        <w:t>t e</w:t>
      </w:r>
      <w:r w:rsidRPr="008C2210">
        <w:rPr>
          <w:lang w:val="sq-AL"/>
        </w:rPr>
        <w:t xml:space="preserve"> reja për mirëmbajtjen e linjave duhet të përfshijnë dispozita që kanë të bëjnë me llojet bimore të përshtatshme për trajtim, gjerësia e trasesë për pastrimi</w:t>
      </w:r>
      <w:r w:rsidR="00F47CCD" w:rsidRPr="008C2210">
        <w:rPr>
          <w:lang w:val="sq-AL"/>
        </w:rPr>
        <w:t>n</w:t>
      </w:r>
      <w:r w:rsidRPr="008C2210">
        <w:rPr>
          <w:lang w:val="sq-AL"/>
        </w:rPr>
        <w:t xml:space="preserve"> dhe masa </w:t>
      </w:r>
      <w:r w:rsidR="00D518E6" w:rsidRPr="008C2210">
        <w:rPr>
          <w:lang w:val="sq-AL"/>
        </w:rPr>
        <w:t>të</w:t>
      </w:r>
      <w:r w:rsidRPr="008C2210">
        <w:rPr>
          <w:lang w:val="sq-AL"/>
        </w:rPr>
        <w:t xml:space="preserve"> tjera për parandalimin e zjarrit.</w:t>
      </w:r>
    </w:p>
    <w:p w14:paraId="04D56B90" w14:textId="77777777" w:rsidR="00C04D6A" w:rsidRPr="008C2210" w:rsidRDefault="00C04D6A" w:rsidP="002B2DE5">
      <w:pPr>
        <w:pStyle w:val="Paragrafi"/>
        <w:rPr>
          <w:lang w:val="sq-AL"/>
        </w:rPr>
      </w:pPr>
      <w:r w:rsidRPr="008C2210">
        <w:rPr>
          <w:lang w:val="sq-AL"/>
        </w:rPr>
        <w:t>5.12.2 Ndërtesat, konstruksionet dhe zonat urbane</w:t>
      </w:r>
    </w:p>
    <w:p w14:paraId="04D56B91" w14:textId="269A0F04" w:rsidR="00C04D6A" w:rsidRPr="008C2210" w:rsidRDefault="00C04D6A" w:rsidP="002B2DE5">
      <w:pPr>
        <w:pStyle w:val="Paragrafi"/>
        <w:rPr>
          <w:lang w:val="sq-AL"/>
        </w:rPr>
      </w:pPr>
      <w:r w:rsidRPr="008C2210">
        <w:rPr>
          <w:lang w:val="sq-AL"/>
        </w:rPr>
        <w:t>Nuk janë të zbatueshme kërkesat</w:t>
      </w:r>
      <w:r w:rsidR="00216BA1" w:rsidRPr="008C2210">
        <w:rPr>
          <w:lang w:val="sq-AL"/>
        </w:rPr>
        <w:t xml:space="preserve"> </w:t>
      </w:r>
      <w:r w:rsidRPr="008C2210">
        <w:rPr>
          <w:lang w:val="sq-AL"/>
        </w:rPr>
        <w:t xml:space="preserve">e veçanta, </w:t>
      </w:r>
      <w:r w:rsidR="00D518E6" w:rsidRPr="008C2210">
        <w:rPr>
          <w:lang w:val="sq-AL"/>
        </w:rPr>
        <w:t>të</w:t>
      </w:r>
      <w:r w:rsidRPr="008C2210">
        <w:rPr>
          <w:lang w:val="sq-AL"/>
        </w:rPr>
        <w:t xml:space="preserve"> përcaktuara në pikën 5.3.</w:t>
      </w:r>
    </w:p>
    <w:p w14:paraId="04D56B92" w14:textId="2C03FD7D" w:rsidR="00C04D6A" w:rsidRPr="008C2210" w:rsidRDefault="00C04D6A" w:rsidP="002B2DE5">
      <w:pPr>
        <w:pStyle w:val="Paragrafi"/>
        <w:rPr>
          <w:lang w:val="sq-AL"/>
        </w:rPr>
      </w:pPr>
      <w:r w:rsidRPr="008C2210">
        <w:rPr>
          <w:lang w:val="sq-AL"/>
        </w:rPr>
        <w:t>Duhet të shmanget shtrimi i linjave elektr</w:t>
      </w:r>
      <w:r w:rsidR="00F47CCD" w:rsidRPr="008C2210">
        <w:rPr>
          <w:lang w:val="sq-AL"/>
        </w:rPr>
        <w:t>ike të tensionit të lartë ajror</w:t>
      </w:r>
      <w:r w:rsidRPr="008C2210">
        <w:rPr>
          <w:lang w:val="sq-AL"/>
        </w:rPr>
        <w:t xml:space="preserve"> me përcjellës</w:t>
      </w:r>
      <w:r w:rsidR="00F47CCD" w:rsidRPr="008C2210">
        <w:rPr>
          <w:lang w:val="sq-AL"/>
        </w:rPr>
        <w:t>it</w:t>
      </w:r>
      <w:r w:rsidRPr="008C2210">
        <w:rPr>
          <w:lang w:val="sq-AL"/>
        </w:rPr>
        <w:t xml:space="preserve"> </w:t>
      </w:r>
      <w:r w:rsidR="00F47CCD" w:rsidRPr="008C2210">
        <w:rPr>
          <w:lang w:val="sq-AL"/>
        </w:rPr>
        <w:t>e</w:t>
      </w:r>
      <w:r w:rsidRPr="008C2210">
        <w:rPr>
          <w:lang w:val="sq-AL"/>
        </w:rPr>
        <w:t xml:space="preserve">zhveshur në zonat që janë klasifikuar si territore urbane, si pjesë </w:t>
      </w:r>
      <w:r w:rsidR="00F47CCD" w:rsidRPr="008C2210">
        <w:rPr>
          <w:lang w:val="sq-AL"/>
        </w:rPr>
        <w:t>e</w:t>
      </w:r>
      <w:r w:rsidRPr="008C2210">
        <w:rPr>
          <w:lang w:val="sq-AL"/>
        </w:rPr>
        <w:t xml:space="preserve"> territorit të komunave që kanë një plan zhvillimi ose të fshatrave që nuk kanë një plan të tillë. Megjithatë, me kërkesë të pronarit të linjës dhe kur rrethanat teknike apo ekonomike këshillojnë,</w:t>
      </w:r>
      <w:r w:rsidR="00E12100" w:rsidRPr="008C2210">
        <w:rPr>
          <w:lang w:val="sq-AL"/>
        </w:rPr>
        <w:t xml:space="preserve"> inspektoratin shtetëror </w:t>
      </w:r>
      <w:r w:rsidRPr="008C2210">
        <w:rPr>
          <w:lang w:val="sq-AL"/>
        </w:rPr>
        <w:t>përgjegjës mund të autorizojë ndërtimin e linjave në zonat urbane të lartpërmendura.</w:t>
      </w:r>
    </w:p>
    <w:p w14:paraId="04D56B93" w14:textId="4D0FD271" w:rsidR="00C04D6A" w:rsidRPr="008C2210" w:rsidRDefault="00C04D6A" w:rsidP="002B2DE5">
      <w:pPr>
        <w:pStyle w:val="Paragrafi"/>
        <w:rPr>
          <w:lang w:val="sq-AL"/>
        </w:rPr>
      </w:pPr>
      <w:r w:rsidRPr="008C2210">
        <w:rPr>
          <w:lang w:val="sq-AL"/>
        </w:rPr>
        <w:t>Autorizimi për ndërtimin e linjave elektrike të tensionit të lartë me përcjellës të zhveshur mund të</w:t>
      </w:r>
      <w:r w:rsidR="00216BA1" w:rsidRPr="008C2210">
        <w:rPr>
          <w:lang w:val="sq-AL"/>
        </w:rPr>
        <w:t xml:space="preserve"> </w:t>
      </w:r>
      <w:r w:rsidRPr="008C2210">
        <w:rPr>
          <w:lang w:val="sq-AL"/>
        </w:rPr>
        <w:t>jepen për zonat e rezervuar</w:t>
      </w:r>
      <w:r w:rsidR="00FB7138" w:rsidRPr="008C2210">
        <w:rPr>
          <w:lang w:val="sq-AL"/>
        </w:rPr>
        <w:t>a</w:t>
      </w:r>
      <w:r w:rsidRPr="008C2210">
        <w:rPr>
          <w:lang w:val="sq-AL"/>
        </w:rPr>
        <w:t xml:space="preserve"> urbane me plan të përgjithshëm dhe zonat e miratuara me ligj si zona industriale me plane zhvillimi të miratuara</w:t>
      </w:r>
      <w:r w:rsidR="005F4C64" w:rsidRPr="008C2210">
        <w:rPr>
          <w:lang w:val="sq-AL"/>
        </w:rPr>
        <w:t>,</w:t>
      </w:r>
      <w:r w:rsidRPr="008C2210">
        <w:rPr>
          <w:lang w:val="sq-AL"/>
        </w:rPr>
        <w:t xml:space="preserve"> si dhe për territoret urbane që nuk kanë plan të miratuar.</w:t>
      </w:r>
    </w:p>
    <w:p w14:paraId="04D56B94" w14:textId="73091163" w:rsidR="00C04D6A" w:rsidRPr="008C2210" w:rsidRDefault="00C04D6A" w:rsidP="002B2DE5">
      <w:pPr>
        <w:pStyle w:val="Paragrafi"/>
        <w:rPr>
          <w:lang w:val="sq-AL"/>
        </w:rPr>
      </w:pPr>
      <w:r w:rsidRPr="008C2210">
        <w:rPr>
          <w:lang w:val="sq-AL"/>
        </w:rPr>
        <w:t>Nuk duhet të ndërtohen ndërtesat dhe instalime</w:t>
      </w:r>
      <w:r w:rsidR="00FB7138" w:rsidRPr="008C2210">
        <w:rPr>
          <w:lang w:val="sq-AL"/>
        </w:rPr>
        <w:t>t</w:t>
      </w:r>
      <w:r w:rsidRPr="008C2210">
        <w:rPr>
          <w:lang w:val="sq-AL"/>
        </w:rPr>
        <w:t xml:space="preserve"> industriale në zonën e mbrojtur të linjës elektrike, në distancë minimale të sigurisë në</w:t>
      </w:r>
      <w:r w:rsidR="007C2725" w:rsidRPr="008C2210">
        <w:rPr>
          <w:lang w:val="sq-AL"/>
        </w:rPr>
        <w:t xml:space="preserve"> të dyja anët </w:t>
      </w:r>
      <w:r w:rsidRPr="008C2210">
        <w:rPr>
          <w:lang w:val="sq-AL"/>
        </w:rPr>
        <w:t xml:space="preserve">e linjës: </w:t>
      </w:r>
    </w:p>
    <w:p w14:paraId="04D56B95" w14:textId="77777777" w:rsidR="00C04D6A" w:rsidRPr="008C2210" w:rsidRDefault="00C04D6A" w:rsidP="002B2DE5">
      <w:pPr>
        <w:pStyle w:val="Paragrafi"/>
        <w:rPr>
          <w:lang w:val="sq-AL"/>
        </w:rPr>
      </w:pPr>
      <w:r w:rsidRPr="008C2210">
        <w:rPr>
          <w:lang w:val="sq-AL"/>
        </w:rPr>
        <w:fldChar w:fldCharType="begin"/>
      </w:r>
      <w:r w:rsidRPr="008C2210">
        <w:rPr>
          <w:lang w:val="sq-AL"/>
        </w:rPr>
        <w:instrText xml:space="preserve"> QUOTE </w:instrText>
      </w:r>
      <w:r w:rsidRPr="008C2210">
        <w:rPr>
          <w:noProof/>
        </w:rPr>
        <w:drawing>
          <wp:inline distT="0" distB="0" distL="0" distR="0" wp14:anchorId="04D56E9C" wp14:editId="04D56E9D">
            <wp:extent cx="1352550" cy="1905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52550" cy="190500"/>
                    </a:xfrm>
                    <a:prstGeom prst="rect">
                      <a:avLst/>
                    </a:prstGeom>
                    <a:noFill/>
                    <a:ln>
                      <a:noFill/>
                    </a:ln>
                  </pic:spPr>
                </pic:pic>
              </a:graphicData>
            </a:graphic>
          </wp:inline>
        </w:drawing>
      </w:r>
      <w:r w:rsidRPr="008C2210">
        <w:rPr>
          <w:lang w:val="sq-AL"/>
        </w:rPr>
        <w:fldChar w:fldCharType="separate"/>
      </w:r>
      <w:r w:rsidRPr="008C2210">
        <w:rPr>
          <w:noProof/>
        </w:rPr>
        <w:drawing>
          <wp:inline distT="0" distB="0" distL="0" distR="0" wp14:anchorId="04D56E9E" wp14:editId="04D56E9F">
            <wp:extent cx="1352550" cy="1905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52550" cy="190500"/>
                    </a:xfrm>
                    <a:prstGeom prst="rect">
                      <a:avLst/>
                    </a:prstGeom>
                    <a:noFill/>
                    <a:ln>
                      <a:noFill/>
                    </a:ln>
                  </pic:spPr>
                </pic:pic>
              </a:graphicData>
            </a:graphic>
          </wp:inline>
        </w:drawing>
      </w:r>
      <w:r w:rsidRPr="008C2210">
        <w:rPr>
          <w:lang w:val="sq-AL"/>
        </w:rPr>
        <w:fldChar w:fldCharType="end"/>
      </w:r>
      <w:r w:rsidRPr="008C2210">
        <w:rPr>
          <w:lang w:val="sq-AL"/>
        </w:rPr>
        <w:t xml:space="preserve"> në metra,</w:t>
      </w:r>
    </w:p>
    <w:p w14:paraId="04D56B96" w14:textId="77777777" w:rsidR="00C04D6A" w:rsidRPr="008C2210" w:rsidRDefault="00C04D6A" w:rsidP="002B2DE5">
      <w:pPr>
        <w:pStyle w:val="Paragrafi"/>
        <w:rPr>
          <w:lang w:val="sq-AL"/>
        </w:rPr>
      </w:pPr>
      <w:r w:rsidRPr="008C2210">
        <w:rPr>
          <w:lang w:val="sq-AL"/>
        </w:rPr>
        <w:t>por jo më pak se 5 metra. Vlerat jepen në pikën 5.2 në funksion të tensionit më të lartë të linjës.</w:t>
      </w:r>
    </w:p>
    <w:p w14:paraId="04D56B97" w14:textId="77777777" w:rsidR="00C04D6A" w:rsidRPr="008C2210" w:rsidRDefault="00C04D6A" w:rsidP="002B2DE5">
      <w:pPr>
        <w:pStyle w:val="Paragrafi"/>
        <w:rPr>
          <w:lang w:val="sq-AL"/>
        </w:rPr>
      </w:pPr>
      <w:r w:rsidRPr="008C2210">
        <w:rPr>
          <w:lang w:val="sq-AL"/>
        </w:rPr>
        <w:t>Në mënyrë të ngjashme, nuk duhet të ndërtohet linja mbi ndërtesa dhe instalime industriale në zonën e përcaktuar më sipër.</w:t>
      </w:r>
    </w:p>
    <w:p w14:paraId="04D56B98" w14:textId="77777777" w:rsidR="00C04D6A" w:rsidRPr="008C2210" w:rsidRDefault="00C04D6A" w:rsidP="002B2DE5">
      <w:pPr>
        <w:pStyle w:val="Paragrafi"/>
        <w:rPr>
          <w:lang w:val="sq-AL"/>
        </w:rPr>
      </w:pPr>
      <w:r w:rsidRPr="008C2210">
        <w:rPr>
          <w:lang w:val="sq-AL"/>
        </w:rPr>
        <w:t>Megjithatë, në rastin e marrëveshjes së ndërsjellë ndërmjet palëve, distancat minimale në kushtet më të pafavorshme ndërmjet përcjellësve të linjës elektrike dhe ndërtesave ose konstruksioneve poshtë saj duhet të jenë si më poshtë:</w:t>
      </w:r>
    </w:p>
    <w:p w14:paraId="04D56B99" w14:textId="4882BAEB" w:rsidR="00C04D6A" w:rsidRPr="008C2210" w:rsidRDefault="007472BC" w:rsidP="002B2DE5">
      <w:pPr>
        <w:pStyle w:val="Paragrafi"/>
        <w:rPr>
          <w:lang w:val="sq-AL"/>
        </w:rPr>
      </w:pPr>
      <w:r w:rsidRPr="008C2210">
        <w:rPr>
          <w:lang w:val="sq-AL"/>
        </w:rPr>
        <w:t xml:space="preserve">a) </w:t>
      </w:r>
      <w:r w:rsidR="001737D2" w:rsidRPr="008C2210">
        <w:rPr>
          <w:lang w:val="sq-AL"/>
        </w:rPr>
        <w:t xml:space="preserve">në </w:t>
      </w:r>
      <w:r w:rsidR="00C04D6A" w:rsidRPr="008C2210">
        <w:rPr>
          <w:lang w:val="sq-AL"/>
        </w:rPr>
        <w:t>pikat e arritshme nga njerëzit: 5,5 + Del metra, por jo më pak se 6 metra</w:t>
      </w:r>
      <w:r w:rsidR="001737D2" w:rsidRPr="008C2210">
        <w:rPr>
          <w:lang w:val="sq-AL"/>
        </w:rPr>
        <w:t>;</w:t>
      </w:r>
    </w:p>
    <w:p w14:paraId="04D56B9A" w14:textId="6369B0C4" w:rsidR="00C04D6A" w:rsidRPr="008C2210" w:rsidRDefault="007472BC" w:rsidP="002B2DE5">
      <w:pPr>
        <w:pStyle w:val="Paragrafi"/>
        <w:rPr>
          <w:lang w:val="sq-AL"/>
        </w:rPr>
      </w:pPr>
      <w:r w:rsidRPr="008C2210">
        <w:rPr>
          <w:lang w:val="sq-AL"/>
        </w:rPr>
        <w:t xml:space="preserve">b) </w:t>
      </w:r>
      <w:r w:rsidR="001737D2" w:rsidRPr="008C2210">
        <w:rPr>
          <w:lang w:val="sq-AL"/>
        </w:rPr>
        <w:t xml:space="preserve">në </w:t>
      </w:r>
      <w:r w:rsidR="005E5273" w:rsidRPr="008C2210">
        <w:rPr>
          <w:lang w:val="sq-AL"/>
        </w:rPr>
        <w:t>pikat</w:t>
      </w:r>
      <w:r w:rsidR="00C04D6A" w:rsidRPr="008C2210">
        <w:rPr>
          <w:lang w:val="sq-AL"/>
        </w:rPr>
        <w:t xml:space="preserve"> jo të arritshme nga njerëzit: nga 3,3 + Del metra, por jo më pak se 4 metra.</w:t>
      </w:r>
    </w:p>
    <w:p w14:paraId="04D56B9B" w14:textId="6B421580" w:rsidR="00C04D6A" w:rsidRPr="008C2210" w:rsidRDefault="00C04D6A" w:rsidP="002B2DE5">
      <w:pPr>
        <w:pStyle w:val="Paragrafi"/>
        <w:rPr>
          <w:lang w:val="sq-AL"/>
        </w:rPr>
      </w:pPr>
      <w:r w:rsidRPr="008C2210">
        <w:rPr>
          <w:lang w:val="sq-AL"/>
        </w:rPr>
        <w:t xml:space="preserve">Duhet të garantohet gjithashtu, në kushtet më të pafavorshme mbajtja e distancave të përshtatshme </w:t>
      </w:r>
      <w:r w:rsidR="00216BA1" w:rsidRPr="008C2210">
        <w:rPr>
          <w:lang w:val="sq-AL"/>
        </w:rPr>
        <w:t>anësore</w:t>
      </w:r>
      <w:r w:rsidRPr="008C2210">
        <w:rPr>
          <w:lang w:val="sq-AL"/>
        </w:rPr>
        <w:t xml:space="preserve"> në projeksion</w:t>
      </w:r>
      <w:r w:rsidR="004B6070" w:rsidRPr="008C2210">
        <w:rPr>
          <w:lang w:val="sq-AL"/>
        </w:rPr>
        <w:t>in</w:t>
      </w:r>
      <w:r w:rsidRPr="008C2210">
        <w:rPr>
          <w:lang w:val="sq-AL"/>
        </w:rPr>
        <w:t xml:space="preserve"> horizontal ndërmjet përcjellësve dhe ndërtesave ose konstruksioneve.</w:t>
      </w:r>
    </w:p>
    <w:p w14:paraId="04D56B9C" w14:textId="77777777" w:rsidR="00C04D6A" w:rsidRPr="008C2210" w:rsidRDefault="00C04D6A" w:rsidP="002B2DE5">
      <w:pPr>
        <w:pStyle w:val="Paragrafi"/>
        <w:rPr>
          <w:lang w:val="sq-AL"/>
        </w:rPr>
      </w:pPr>
      <w:r w:rsidRPr="008C2210">
        <w:rPr>
          <w:lang w:val="sq-AL"/>
        </w:rPr>
        <w:t>5.12.3 Afërsia me aeroportet</w:t>
      </w:r>
    </w:p>
    <w:p w14:paraId="04D56B9D" w14:textId="77777777" w:rsidR="00C04D6A" w:rsidRPr="008C2210" w:rsidRDefault="00C04D6A" w:rsidP="002B2DE5">
      <w:pPr>
        <w:pStyle w:val="Paragrafi"/>
        <w:rPr>
          <w:lang w:val="sq-AL"/>
        </w:rPr>
      </w:pPr>
      <w:r w:rsidRPr="008C2210">
        <w:rPr>
          <w:lang w:val="sq-AL"/>
        </w:rPr>
        <w:t>Nuk janë të zbatueshme kërkesat e veçanta të përcaktuara në pikën 5.3.</w:t>
      </w:r>
    </w:p>
    <w:p w14:paraId="04D56B9E" w14:textId="118C1BF9" w:rsidR="00C04D6A" w:rsidRPr="008C2210" w:rsidRDefault="00C04D6A" w:rsidP="002B2DE5">
      <w:pPr>
        <w:pStyle w:val="Paragrafi"/>
        <w:rPr>
          <w:lang w:val="sq-AL"/>
        </w:rPr>
      </w:pPr>
      <w:r w:rsidRPr="008C2210">
        <w:rPr>
          <w:lang w:val="sq-AL"/>
        </w:rPr>
        <w:t>Linjat elektrike ajrore të tensionit të lartë me përcjellës të zhveshur që do të ndërtohe</w:t>
      </w:r>
      <w:r w:rsidR="00D83F45" w:rsidRPr="008C2210">
        <w:rPr>
          <w:lang w:val="sq-AL"/>
        </w:rPr>
        <w:t>n</w:t>
      </w:r>
      <w:r w:rsidRPr="008C2210">
        <w:rPr>
          <w:lang w:val="sq-AL"/>
        </w:rPr>
        <w:t xml:space="preserve"> në afërsi të aeroporteve, aerodromeve, heliporteve dhe instalimeve mbështetëse të aviacionit duhet të jenë në përputhje me ligjet dhe rregulla</w:t>
      </w:r>
      <w:r w:rsidR="00815BEE" w:rsidRPr="008C2210">
        <w:rPr>
          <w:lang w:val="sq-AL"/>
        </w:rPr>
        <w:t>t</w:t>
      </w:r>
      <w:r w:rsidRPr="008C2210">
        <w:rPr>
          <w:lang w:val="sq-AL"/>
        </w:rPr>
        <w:t xml:space="preserve"> teknike të veçanta në fuqi</w:t>
      </w:r>
      <w:r w:rsidR="002A5510" w:rsidRPr="008C2210">
        <w:rPr>
          <w:lang w:val="sq-AL"/>
        </w:rPr>
        <w:t>,</w:t>
      </w:r>
      <w:r w:rsidRPr="008C2210">
        <w:rPr>
          <w:lang w:val="sq-AL"/>
        </w:rPr>
        <w:t xml:space="preserve"> që rregullojnë këtë çështje.</w:t>
      </w:r>
    </w:p>
    <w:p w14:paraId="04D56B9F" w14:textId="77777777" w:rsidR="00C04D6A" w:rsidRPr="008C2210" w:rsidRDefault="00C04D6A" w:rsidP="002B2DE5">
      <w:pPr>
        <w:pStyle w:val="Paragrafi"/>
        <w:rPr>
          <w:lang w:val="sq-AL"/>
        </w:rPr>
      </w:pPr>
      <w:r w:rsidRPr="008C2210">
        <w:rPr>
          <w:lang w:val="sq-AL"/>
        </w:rPr>
        <w:t>5.12.4 Afërsia me parqet e erës</w:t>
      </w:r>
    </w:p>
    <w:p w14:paraId="04D56BA0" w14:textId="77777777" w:rsidR="00C04D6A" w:rsidRPr="008C2210" w:rsidRDefault="00C04D6A" w:rsidP="002B2DE5">
      <w:pPr>
        <w:pStyle w:val="Paragrafi"/>
        <w:rPr>
          <w:lang w:val="sq-AL"/>
        </w:rPr>
      </w:pPr>
      <w:r w:rsidRPr="008C2210">
        <w:rPr>
          <w:lang w:val="sq-AL"/>
        </w:rPr>
        <w:t>Nuk janë të zbatueshme kërkesat e veçanta të përcaktuara në pikën 5.3.</w:t>
      </w:r>
    </w:p>
    <w:p w14:paraId="04D56BA1" w14:textId="44C3AC3D" w:rsidR="00C04D6A" w:rsidRPr="008C2210" w:rsidRDefault="00C04D6A" w:rsidP="002B2DE5">
      <w:pPr>
        <w:pStyle w:val="Paragrafi"/>
        <w:rPr>
          <w:lang w:val="sq-AL"/>
        </w:rPr>
      </w:pPr>
      <w:r w:rsidRPr="008C2210">
        <w:rPr>
          <w:lang w:val="sq-AL"/>
        </w:rPr>
        <w:t>Për arsye sigurie linjat elektrike</w:t>
      </w:r>
      <w:r w:rsidR="00216BA1" w:rsidRPr="008C2210">
        <w:rPr>
          <w:lang w:val="sq-AL"/>
        </w:rPr>
        <w:t xml:space="preserve"> </w:t>
      </w:r>
      <w:r w:rsidRPr="008C2210">
        <w:rPr>
          <w:lang w:val="sq-AL"/>
        </w:rPr>
        <w:t>ajrore me</w:t>
      </w:r>
      <w:r w:rsidR="00216BA1" w:rsidRPr="008C2210">
        <w:rPr>
          <w:lang w:val="sq-AL"/>
        </w:rPr>
        <w:t xml:space="preserve"> </w:t>
      </w:r>
      <w:r w:rsidRPr="008C2210">
        <w:rPr>
          <w:lang w:val="sq-AL"/>
        </w:rPr>
        <w:t>përcjellës të zhveshur, nuk mund të ndërtohen brenda zonës së turbinave të erës që përcaktohe</w:t>
      </w:r>
      <w:r w:rsidR="002A5510" w:rsidRPr="008C2210">
        <w:rPr>
          <w:lang w:val="sq-AL"/>
        </w:rPr>
        <w:t>n</w:t>
      </w:r>
      <w:r w:rsidRPr="008C2210">
        <w:rPr>
          <w:lang w:val="sq-AL"/>
        </w:rPr>
        <w:t xml:space="preserve"> nga rripi i tokës me rreze sa lartësia e aerogeneratorit plus 10 m.</w:t>
      </w:r>
    </w:p>
    <w:p w14:paraId="04D56BA2" w14:textId="77777777" w:rsidR="00C04D6A" w:rsidRPr="008C2210" w:rsidRDefault="00C04D6A" w:rsidP="002B2DE5">
      <w:pPr>
        <w:pStyle w:val="Paragrafi"/>
        <w:rPr>
          <w:lang w:val="sq-AL"/>
        </w:rPr>
      </w:pPr>
      <w:r w:rsidRPr="008C2210">
        <w:rPr>
          <w:lang w:val="sq-AL"/>
        </w:rPr>
        <w:t>5.12.5. Afërsia me punimet</w:t>
      </w:r>
    </w:p>
    <w:p w14:paraId="04D56BA3" w14:textId="5AE95B8E" w:rsidR="00C04D6A" w:rsidRPr="008C2210" w:rsidRDefault="00C04D6A" w:rsidP="002B2DE5">
      <w:pPr>
        <w:pStyle w:val="Paragrafi"/>
        <w:rPr>
          <w:lang w:val="sq-AL"/>
        </w:rPr>
      </w:pPr>
      <w:r w:rsidRPr="008C2210">
        <w:rPr>
          <w:lang w:val="sq-AL"/>
        </w:rPr>
        <w:t>Kur kryhen punime në afërsi të linjave ajrore me qëllim për të siguruar mbrojtjen e punëtorëve nga rreziqet elektrike në përputhje me dispozitat në f</w:t>
      </w:r>
      <w:r w:rsidR="00C31269" w:rsidRPr="008C2210">
        <w:rPr>
          <w:lang w:val="sq-AL"/>
        </w:rPr>
        <w:t>uqi për parandalimin e rrezikut</w:t>
      </w:r>
      <w:r w:rsidRPr="008C2210">
        <w:rPr>
          <w:lang w:val="sq-AL"/>
        </w:rPr>
        <w:t xml:space="preserve"> dhe në veçanti ato mbi kërkesat minimale për mbrojtj</w:t>
      </w:r>
      <w:r w:rsidR="002A5510" w:rsidRPr="008C2210">
        <w:rPr>
          <w:lang w:val="sq-AL"/>
        </w:rPr>
        <w:t>en</w:t>
      </w:r>
      <w:r w:rsidRPr="008C2210">
        <w:rPr>
          <w:lang w:val="sq-AL"/>
        </w:rPr>
        <w:t xml:space="preserve"> e shëndetit</w:t>
      </w:r>
      <w:r w:rsidR="00C31269" w:rsidRPr="008C2210">
        <w:rPr>
          <w:lang w:val="sq-AL"/>
        </w:rPr>
        <w:t>,</w:t>
      </w:r>
      <w:r w:rsidRPr="008C2210">
        <w:rPr>
          <w:lang w:val="sq-AL"/>
        </w:rPr>
        <w:t xml:space="preserve"> dhe sigurisë së punëtorëve ndaj rrezikut elektrik, zhvilluesi i ngarkuar për kryerjen e punimeve duhet të vendosë sinjalistikën që shënon linjën ajrore. Shënimi duhet të bëhet duke përdorur elemente të standardizuara të përhershme ose të përkohshme.</w:t>
      </w:r>
    </w:p>
    <w:p w14:paraId="04D56BA4" w14:textId="77777777" w:rsidR="00C04D6A" w:rsidRPr="008C2210" w:rsidRDefault="00C04D6A" w:rsidP="002B2DE5">
      <w:pPr>
        <w:pStyle w:val="Paragrafi"/>
        <w:rPr>
          <w:lang w:val="sq-AL"/>
        </w:rPr>
      </w:pPr>
      <w:bookmarkStart w:id="1006" w:name="_Toc473027390"/>
      <w:bookmarkStart w:id="1007" w:name="_Toc26970588"/>
      <w:bookmarkStart w:id="1008" w:name="_Toc28337231"/>
      <w:bookmarkStart w:id="1009" w:name="_Toc31101522"/>
      <w:r w:rsidRPr="008C2210">
        <w:rPr>
          <w:lang w:val="sq-AL"/>
        </w:rPr>
        <w:t>6. DEGËZIMET, SEKSIONIMET DHE MBROJTJA</w:t>
      </w:r>
      <w:bookmarkEnd w:id="1006"/>
      <w:bookmarkEnd w:id="1007"/>
      <w:bookmarkEnd w:id="1008"/>
      <w:bookmarkEnd w:id="1009"/>
    </w:p>
    <w:p w14:paraId="04D56BA5" w14:textId="4A9E0375" w:rsidR="00C04D6A" w:rsidRPr="008C2210" w:rsidRDefault="00C04D6A" w:rsidP="002B2DE5">
      <w:pPr>
        <w:pStyle w:val="Paragrafi"/>
        <w:rPr>
          <w:lang w:val="sq-AL"/>
        </w:rPr>
      </w:pPr>
      <w:bookmarkStart w:id="1010" w:name="_Toc473027391"/>
      <w:bookmarkStart w:id="1011" w:name="_Toc26970589"/>
      <w:bookmarkStart w:id="1012" w:name="_Toc28337232"/>
      <w:bookmarkStart w:id="1013" w:name="_Toc31101523"/>
      <w:r w:rsidRPr="008C2210">
        <w:rPr>
          <w:lang w:val="sq-AL"/>
        </w:rPr>
        <w:t>6.1 Degëzimet, seksionues</w:t>
      </w:r>
      <w:r w:rsidR="00912D54" w:rsidRPr="008C2210">
        <w:rPr>
          <w:lang w:val="sq-AL"/>
        </w:rPr>
        <w:t>i</w:t>
      </w:r>
      <w:r w:rsidRPr="008C2210">
        <w:rPr>
          <w:lang w:val="sq-AL"/>
        </w:rPr>
        <w:t>t e linjës</w:t>
      </w:r>
      <w:bookmarkEnd w:id="1010"/>
      <w:bookmarkEnd w:id="1011"/>
      <w:bookmarkEnd w:id="1012"/>
      <w:bookmarkEnd w:id="1013"/>
    </w:p>
    <w:p w14:paraId="04D56BA6" w14:textId="77777777" w:rsidR="00C04D6A" w:rsidRPr="008C2210" w:rsidRDefault="00C04D6A" w:rsidP="002B2DE5">
      <w:pPr>
        <w:pStyle w:val="Paragrafi"/>
        <w:rPr>
          <w:lang w:val="sq-AL"/>
        </w:rPr>
      </w:pPr>
      <w:r w:rsidRPr="008C2210">
        <w:rPr>
          <w:lang w:val="sq-AL"/>
        </w:rPr>
        <w:t>Degëzimet e linjave duhet të bëhen gjithmonë në shtyllë. Në llogaritjen e kësaj shtylle duhet të merren parasysh ngarkesat shtesë më të pafavorshme të shkaktuara nga linja e degëzuar.</w:t>
      </w:r>
    </w:p>
    <w:p w14:paraId="04D56BA7" w14:textId="47CF2B66" w:rsidR="00C04D6A" w:rsidRPr="008C2210" w:rsidRDefault="00C04D6A" w:rsidP="002B2DE5">
      <w:pPr>
        <w:pStyle w:val="Paragrafi"/>
        <w:rPr>
          <w:lang w:val="sq-AL"/>
        </w:rPr>
      </w:pPr>
      <w:r w:rsidRPr="008C2210">
        <w:rPr>
          <w:lang w:val="sq-AL"/>
        </w:rPr>
        <w:t xml:space="preserve">Si rregull </w:t>
      </w:r>
      <w:r w:rsidR="00471AC3">
        <w:rPr>
          <w:lang w:val="sq-AL"/>
        </w:rPr>
        <w:t>i</w:t>
      </w:r>
      <w:r w:rsidRPr="008C2210">
        <w:rPr>
          <w:lang w:val="sq-AL"/>
        </w:rPr>
        <w:t xml:space="preserve"> përgjithsh</w:t>
      </w:r>
      <w:r w:rsidR="00471AC3">
        <w:rPr>
          <w:lang w:val="sq-AL"/>
        </w:rPr>
        <w:t>ë</w:t>
      </w:r>
      <w:r w:rsidR="000B695E" w:rsidRPr="008C2210">
        <w:rPr>
          <w:lang w:val="sq-AL"/>
        </w:rPr>
        <w:t>m</w:t>
      </w:r>
      <w:r w:rsidRPr="008C2210">
        <w:rPr>
          <w:lang w:val="sq-AL"/>
        </w:rPr>
        <w:t>, në degëzimet e linjave duhet të je</w:t>
      </w:r>
      <w:r w:rsidR="000B695E" w:rsidRPr="008C2210">
        <w:rPr>
          <w:lang w:val="sq-AL"/>
        </w:rPr>
        <w:t>n</w:t>
      </w:r>
      <w:r w:rsidRPr="008C2210">
        <w:rPr>
          <w:lang w:val="sq-AL"/>
        </w:rPr>
        <w:t xml:space="preserve">ë </w:t>
      </w:r>
      <w:r w:rsidR="000B695E" w:rsidRPr="008C2210">
        <w:rPr>
          <w:lang w:val="sq-AL"/>
        </w:rPr>
        <w:t>të</w:t>
      </w:r>
      <w:r w:rsidRPr="008C2210">
        <w:rPr>
          <w:lang w:val="sq-AL"/>
        </w:rPr>
        <w:t xml:space="preserve"> instaluar</w:t>
      </w:r>
      <w:r w:rsidR="000B695E" w:rsidRPr="008C2210">
        <w:rPr>
          <w:lang w:val="sq-AL"/>
        </w:rPr>
        <w:t>a</w:t>
      </w:r>
      <w:r w:rsidRPr="008C2210">
        <w:rPr>
          <w:lang w:val="sq-AL"/>
        </w:rPr>
        <w:t xml:space="preserve"> ndarësit</w:t>
      </w:r>
      <w:r w:rsidR="00EA2AF0" w:rsidRPr="008C2210">
        <w:rPr>
          <w:lang w:val="sq-AL"/>
        </w:rPr>
        <w:t>,</w:t>
      </w:r>
      <w:r w:rsidRPr="008C2210">
        <w:rPr>
          <w:lang w:val="sq-AL"/>
        </w:rPr>
        <w:t xml:space="preserve"> që duhet të vendosen në të njëjtën shtyllë ose </w:t>
      </w:r>
      <w:r w:rsidR="00EA2AF0" w:rsidRPr="008C2210">
        <w:rPr>
          <w:lang w:val="sq-AL"/>
        </w:rPr>
        <w:t xml:space="preserve">në </w:t>
      </w:r>
      <w:r w:rsidRPr="008C2210">
        <w:rPr>
          <w:lang w:val="sq-AL"/>
        </w:rPr>
        <w:t>shtyllën tjetër të parë të degëzimit me kusht që ajo të mos jetë në distancë më të madhe se 50 metra nga degëzimi. Për linjat e kategorisë së tretë të destinuara për furnizimin me energji elektrike të një operatori mund të mos instalohet ndarës, me kusht që shuma e fuqisë që kalon nëpërmjet ndarësit nuk kalon 400 kVA.</w:t>
      </w:r>
    </w:p>
    <w:p w14:paraId="04D56BA8" w14:textId="058B068F" w:rsidR="00C04D6A" w:rsidRPr="008C2210" w:rsidRDefault="00C04D6A" w:rsidP="002B2DE5">
      <w:pPr>
        <w:pStyle w:val="Paragrafi"/>
        <w:rPr>
          <w:lang w:val="sq-AL"/>
        </w:rPr>
      </w:pPr>
      <w:r w:rsidRPr="008C2210">
        <w:rPr>
          <w:lang w:val="sq-AL"/>
        </w:rPr>
        <w:t>Linjat elektrike</w:t>
      </w:r>
      <w:r w:rsidR="00216BA1" w:rsidRPr="008C2210">
        <w:rPr>
          <w:lang w:val="sq-AL"/>
        </w:rPr>
        <w:t xml:space="preserve"> </w:t>
      </w:r>
      <w:r w:rsidRPr="008C2210">
        <w:rPr>
          <w:lang w:val="sq-AL"/>
        </w:rPr>
        <w:t>ajrore me</w:t>
      </w:r>
      <w:r w:rsidR="00F87F0D" w:rsidRPr="008C2210">
        <w:rPr>
          <w:lang w:val="sq-AL"/>
        </w:rPr>
        <w:t xml:space="preserve"> </w:t>
      </w:r>
      <w:r w:rsidR="00BC462C" w:rsidRPr="008C2210">
        <w:rPr>
          <w:lang w:val="sq-AL"/>
        </w:rPr>
        <w:t>tension</w:t>
      </w:r>
      <w:r w:rsidR="00AD60F6" w:rsidRPr="008C2210">
        <w:rPr>
          <w:lang w:val="sq-AL"/>
        </w:rPr>
        <w:t xml:space="preserve"> 220 kV</w:t>
      </w:r>
      <w:r w:rsidRPr="008C2210">
        <w:rPr>
          <w:lang w:val="sq-AL"/>
        </w:rPr>
        <w:t xml:space="preserve"> ose më të lart</w:t>
      </w:r>
      <w:r w:rsidR="00BC462C" w:rsidRPr="008C2210">
        <w:rPr>
          <w:lang w:val="sq-AL"/>
        </w:rPr>
        <w:t>ë</w:t>
      </w:r>
      <w:r w:rsidRPr="008C2210">
        <w:rPr>
          <w:lang w:val="sq-AL"/>
        </w:rPr>
        <w:t xml:space="preserve">, që </w:t>
      </w:r>
      <w:r w:rsidR="00216BA1" w:rsidRPr="008C2210">
        <w:rPr>
          <w:lang w:val="sq-AL"/>
        </w:rPr>
        <w:t>ndërtohen</w:t>
      </w:r>
      <w:r w:rsidRPr="008C2210">
        <w:rPr>
          <w:lang w:val="sq-AL"/>
        </w:rPr>
        <w:t xml:space="preserve"> të reja, modifikohen ose zgjerohen ato ekzistuese duhet të je</w:t>
      </w:r>
      <w:r w:rsidR="00BC462C" w:rsidRPr="008C2210">
        <w:rPr>
          <w:lang w:val="sq-AL"/>
        </w:rPr>
        <w:t>n</w:t>
      </w:r>
      <w:r w:rsidRPr="008C2210">
        <w:rPr>
          <w:lang w:val="sq-AL"/>
        </w:rPr>
        <w:t xml:space="preserve">ë </w:t>
      </w:r>
      <w:r w:rsidR="00BC462C" w:rsidRPr="008C2210">
        <w:rPr>
          <w:lang w:val="sq-AL"/>
        </w:rPr>
        <w:t>të</w:t>
      </w:r>
      <w:r w:rsidRPr="008C2210">
        <w:rPr>
          <w:lang w:val="sq-AL"/>
        </w:rPr>
        <w:t xml:space="preserve"> lidhur</w:t>
      </w:r>
      <w:r w:rsidR="00BC462C" w:rsidRPr="008C2210">
        <w:rPr>
          <w:lang w:val="sq-AL"/>
        </w:rPr>
        <w:t>a</w:t>
      </w:r>
      <w:r w:rsidRPr="008C2210">
        <w:rPr>
          <w:lang w:val="sq-AL"/>
        </w:rPr>
        <w:t xml:space="preserve"> në fund të saj me një çelës ngarkese me nënstacionin.</w:t>
      </w:r>
    </w:p>
    <w:p w14:paraId="04D56BA9" w14:textId="68DBB934" w:rsidR="00C04D6A" w:rsidRPr="008C2210" w:rsidRDefault="00C04D6A" w:rsidP="002B2DE5">
      <w:pPr>
        <w:pStyle w:val="Paragrafi"/>
        <w:rPr>
          <w:lang w:val="sq-AL"/>
        </w:rPr>
      </w:pPr>
      <w:bookmarkStart w:id="1014" w:name="_Toc473027392"/>
      <w:bookmarkStart w:id="1015" w:name="_Toc26970590"/>
      <w:bookmarkStart w:id="1016" w:name="_Toc28337233"/>
      <w:bookmarkStart w:id="1017" w:name="_Toc31101524"/>
      <w:r w:rsidRPr="008C2210">
        <w:rPr>
          <w:lang w:val="sq-AL"/>
        </w:rPr>
        <w:t>6.2 Ndarësit ose thikat. Bashkues</w:t>
      </w:r>
      <w:r w:rsidR="00D66BF2" w:rsidRPr="008C2210">
        <w:rPr>
          <w:lang w:val="sq-AL"/>
        </w:rPr>
        <w:t>i</w:t>
      </w:r>
      <w:r w:rsidRPr="008C2210">
        <w:rPr>
          <w:lang w:val="sq-AL"/>
        </w:rPr>
        <w:t>t</w:t>
      </w:r>
      <w:bookmarkEnd w:id="1014"/>
      <w:bookmarkEnd w:id="1015"/>
      <w:bookmarkEnd w:id="1016"/>
      <w:bookmarkEnd w:id="1017"/>
    </w:p>
    <w:p w14:paraId="04D56BAA" w14:textId="4D26DF9A" w:rsidR="00C04D6A" w:rsidRPr="008C2210" w:rsidRDefault="00C04D6A" w:rsidP="002B2DE5">
      <w:pPr>
        <w:pStyle w:val="Paragrafi"/>
        <w:rPr>
          <w:lang w:val="sq-AL"/>
        </w:rPr>
      </w:pPr>
      <w:r w:rsidRPr="008C2210">
        <w:rPr>
          <w:lang w:val="sq-AL"/>
        </w:rPr>
        <w:t>Për seksionimin e një linje në degëzime mund të përdoren ndarësit seksionues ose ndarësit, pavarësisht nëse kërkohet apo jo ndërprerja e tensionit në ngarkesë, si dhe në rastin që ndarësit nuk mund t</w:t>
      </w:r>
      <w:r w:rsidR="006131D6" w:rsidRPr="008C2210">
        <w:rPr>
          <w:lang w:val="sq-AL"/>
        </w:rPr>
        <w:t>a</w:t>
      </w:r>
      <w:r w:rsidRPr="008C2210">
        <w:rPr>
          <w:lang w:val="sq-AL"/>
        </w:rPr>
        <w:t xml:space="preserve"> ndërpres</w:t>
      </w:r>
      <w:r w:rsidR="00BC462C" w:rsidRPr="008C2210">
        <w:rPr>
          <w:lang w:val="sq-AL"/>
        </w:rPr>
        <w:t>in</w:t>
      </w:r>
      <w:r w:rsidRPr="008C2210">
        <w:rPr>
          <w:lang w:val="sq-AL"/>
        </w:rPr>
        <w:t xml:space="preserve"> ngarkesën qark, me përjashtim të rrymave të vogla me vlerë më pak se 0,5 A.</w:t>
      </w:r>
    </w:p>
    <w:p w14:paraId="04D56BAB" w14:textId="60AF0126" w:rsidR="00C04D6A" w:rsidRPr="008C2210" w:rsidRDefault="00C04D6A" w:rsidP="002B2DE5">
      <w:pPr>
        <w:pStyle w:val="Paragrafi"/>
        <w:rPr>
          <w:lang w:val="sq-AL"/>
        </w:rPr>
      </w:pPr>
      <w:r w:rsidRPr="008C2210">
        <w:rPr>
          <w:lang w:val="sq-AL"/>
        </w:rPr>
        <w:t>Skema njëfazore që ë</w:t>
      </w:r>
      <w:r w:rsidR="00BC462C" w:rsidRPr="008C2210">
        <w:rPr>
          <w:lang w:val="sq-AL"/>
        </w:rPr>
        <w:t>shtë</w:t>
      </w:r>
      <w:r w:rsidRPr="008C2210">
        <w:rPr>
          <w:lang w:val="sq-AL"/>
        </w:rPr>
        <w:t xml:space="preserve"> paraqitur në projekt duhet të përfshijë pozicionin e ndarësit dhe </w:t>
      </w:r>
      <w:r w:rsidR="006131D6" w:rsidRPr="008C2210">
        <w:rPr>
          <w:lang w:val="sq-AL"/>
        </w:rPr>
        <w:t xml:space="preserve">të </w:t>
      </w:r>
      <w:r w:rsidR="00216BA1" w:rsidRPr="008C2210">
        <w:rPr>
          <w:lang w:val="sq-AL"/>
        </w:rPr>
        <w:t>çelësit</w:t>
      </w:r>
      <w:r w:rsidRPr="008C2210">
        <w:rPr>
          <w:lang w:val="sq-AL"/>
        </w:rPr>
        <w:t>, si dhe mundësin</w:t>
      </w:r>
      <w:r w:rsidR="006131D6" w:rsidRPr="008C2210">
        <w:rPr>
          <w:lang w:val="sq-AL"/>
        </w:rPr>
        <w:t>ë apo jo për të kryer manovrimin</w:t>
      </w:r>
      <w:r w:rsidRPr="008C2210">
        <w:rPr>
          <w:lang w:val="sq-AL"/>
        </w:rPr>
        <w:t xml:space="preserve"> kyçës.</w:t>
      </w:r>
    </w:p>
    <w:p w14:paraId="04D56BAC" w14:textId="00FA65DC" w:rsidR="00C04D6A" w:rsidRPr="008C2210" w:rsidRDefault="00C04D6A" w:rsidP="002B2DE5">
      <w:pPr>
        <w:pStyle w:val="Paragrafi"/>
        <w:rPr>
          <w:lang w:val="sq-AL"/>
        </w:rPr>
      </w:pPr>
      <w:r w:rsidRPr="008C2210">
        <w:rPr>
          <w:lang w:val="sq-AL"/>
        </w:rPr>
        <w:t xml:space="preserve">Në përgjithësi duhet të </w:t>
      </w:r>
      <w:r w:rsidR="00216BA1" w:rsidRPr="008C2210">
        <w:rPr>
          <w:lang w:val="sq-AL"/>
        </w:rPr>
        <w:t>përcaktohen</w:t>
      </w:r>
      <w:r w:rsidRPr="008C2210">
        <w:rPr>
          <w:lang w:val="sq-AL"/>
        </w:rPr>
        <w:t xml:space="preserve"> kërkesat e mëposhtme:</w:t>
      </w:r>
    </w:p>
    <w:p w14:paraId="04D56BAD" w14:textId="39207E4B" w:rsidR="00C04D6A" w:rsidRPr="008C2210" w:rsidRDefault="007472BC" w:rsidP="002B2DE5">
      <w:pPr>
        <w:pStyle w:val="Paragrafi"/>
        <w:rPr>
          <w:lang w:val="sq-AL"/>
        </w:rPr>
      </w:pPr>
      <w:r w:rsidRPr="008C2210">
        <w:rPr>
          <w:lang w:val="sq-AL"/>
        </w:rPr>
        <w:t xml:space="preserve">a) </w:t>
      </w:r>
      <w:r w:rsidR="00384A77" w:rsidRPr="008C2210">
        <w:rPr>
          <w:lang w:val="sq-AL"/>
        </w:rPr>
        <w:t>seksionues</w:t>
      </w:r>
      <w:r w:rsidR="001D436D" w:rsidRPr="008C2210">
        <w:rPr>
          <w:lang w:val="sq-AL"/>
        </w:rPr>
        <w:t>i</w:t>
      </w:r>
      <w:r w:rsidR="00384A77" w:rsidRPr="008C2210">
        <w:rPr>
          <w:lang w:val="sq-AL"/>
        </w:rPr>
        <w:t xml:space="preserve">t </w:t>
      </w:r>
      <w:r w:rsidR="00C04D6A" w:rsidRPr="008C2210">
        <w:rPr>
          <w:lang w:val="sq-AL"/>
        </w:rPr>
        <w:t xml:space="preserve">gjithmonë duhet të jenë trefazor me komandim manual ose servomekanizëm, përveç atyre të përdorura në linjat e përmendur në paragrafin </w:t>
      </w:r>
      <w:r w:rsidR="00384A77" w:rsidRPr="008C2210">
        <w:rPr>
          <w:lang w:val="sq-AL"/>
        </w:rPr>
        <w:t>“</w:t>
      </w:r>
      <w:r w:rsidR="00C04D6A" w:rsidRPr="008C2210">
        <w:rPr>
          <w:lang w:val="sq-AL"/>
        </w:rPr>
        <w:t>b</w:t>
      </w:r>
      <w:r w:rsidR="00384A77" w:rsidRPr="008C2210">
        <w:rPr>
          <w:lang w:val="sq-AL"/>
        </w:rPr>
        <w:t>”;</w:t>
      </w:r>
      <w:r w:rsidR="00C04D6A" w:rsidRPr="008C2210">
        <w:rPr>
          <w:lang w:val="sq-AL"/>
        </w:rPr>
        <w:t xml:space="preserve"> </w:t>
      </w:r>
    </w:p>
    <w:p w14:paraId="04D56BAE" w14:textId="54E8D3A9" w:rsidR="00C04D6A" w:rsidRPr="008C2210" w:rsidRDefault="007472BC" w:rsidP="002B2DE5">
      <w:pPr>
        <w:pStyle w:val="Paragrafi"/>
        <w:rPr>
          <w:lang w:val="sq-AL"/>
        </w:rPr>
      </w:pPr>
      <w:r w:rsidRPr="008C2210">
        <w:rPr>
          <w:lang w:val="sq-AL"/>
        </w:rPr>
        <w:t xml:space="preserve">b) </w:t>
      </w:r>
      <w:r w:rsidR="00384A77" w:rsidRPr="008C2210">
        <w:rPr>
          <w:lang w:val="sq-AL"/>
        </w:rPr>
        <w:t xml:space="preserve">lejohen </w:t>
      </w:r>
      <w:r w:rsidR="00C04D6A" w:rsidRPr="008C2210">
        <w:rPr>
          <w:lang w:val="sq-AL"/>
        </w:rPr>
        <w:t>ndarësit njëpolarë me pole vepruese për linjat me tensionit nominal jo më të lartë se 30 kV</w:t>
      </w:r>
      <w:r w:rsidR="00384A77" w:rsidRPr="008C2210">
        <w:rPr>
          <w:lang w:val="sq-AL"/>
        </w:rPr>
        <w:t>;</w:t>
      </w:r>
    </w:p>
    <w:p w14:paraId="04D56BAF" w14:textId="76409C73" w:rsidR="00C04D6A" w:rsidRPr="008C2210" w:rsidRDefault="007472BC" w:rsidP="002B2DE5">
      <w:pPr>
        <w:pStyle w:val="Paragrafi"/>
        <w:rPr>
          <w:lang w:val="sq-AL"/>
        </w:rPr>
      </w:pPr>
      <w:r w:rsidRPr="008C2210">
        <w:rPr>
          <w:lang w:val="sq-AL"/>
        </w:rPr>
        <w:t xml:space="preserve">c) </w:t>
      </w:r>
      <w:r w:rsidR="00384A77" w:rsidRPr="008C2210">
        <w:rPr>
          <w:lang w:val="sq-AL"/>
        </w:rPr>
        <w:t xml:space="preserve">ndarësit </w:t>
      </w:r>
      <w:r w:rsidR="00BE6732" w:rsidRPr="008C2210">
        <w:rPr>
          <w:lang w:val="sq-AL"/>
        </w:rPr>
        <w:t xml:space="preserve">e </w:t>
      </w:r>
      <w:r w:rsidR="00C04D6A" w:rsidRPr="008C2210">
        <w:rPr>
          <w:lang w:val="sq-AL"/>
        </w:rPr>
        <w:t>tipit</w:t>
      </w:r>
      <w:r w:rsidR="00BE6732" w:rsidRPr="008C2210">
        <w:rPr>
          <w:lang w:val="sq-AL"/>
        </w:rPr>
        <w:t xml:space="preserve"> të </w:t>
      </w:r>
      <w:r w:rsidR="00C04D6A" w:rsidRPr="008C2210">
        <w:rPr>
          <w:lang w:val="sq-AL"/>
        </w:rPr>
        <w:t>jashtëm duhet të je</w:t>
      </w:r>
      <w:r w:rsidR="00B03E8B" w:rsidRPr="008C2210">
        <w:rPr>
          <w:lang w:val="sq-AL"/>
        </w:rPr>
        <w:t>n</w:t>
      </w:r>
      <w:r w:rsidR="00C04D6A" w:rsidRPr="008C2210">
        <w:rPr>
          <w:lang w:val="sq-AL"/>
        </w:rPr>
        <w:t xml:space="preserve">ë </w:t>
      </w:r>
      <w:r w:rsidR="00B03E8B" w:rsidRPr="008C2210">
        <w:rPr>
          <w:lang w:val="sq-AL"/>
        </w:rPr>
        <w:t>të</w:t>
      </w:r>
      <w:r w:rsidR="00C04D6A" w:rsidRPr="008C2210">
        <w:rPr>
          <w:lang w:val="sq-AL"/>
        </w:rPr>
        <w:t xml:space="preserve"> vendosur në lartësi pesë metra mbi tokë, të paarritshëm në kushte të zakonshme, me pajisje komandimi të vendosur në mënyrë që ajo</w:t>
      </w:r>
      <w:r w:rsidR="00F251B9" w:rsidRPr="008C2210">
        <w:rPr>
          <w:lang w:val="sq-AL"/>
        </w:rPr>
        <w:t xml:space="preserve"> të</w:t>
      </w:r>
      <w:r w:rsidR="00C04D6A" w:rsidRPr="008C2210">
        <w:rPr>
          <w:lang w:val="sq-AL"/>
        </w:rPr>
        <w:t xml:space="preserve"> mund të manipulohet </w:t>
      </w:r>
      <w:r w:rsidR="002104EE" w:rsidRPr="008C2210">
        <w:rPr>
          <w:lang w:val="sq-AL"/>
        </w:rPr>
        <w:t>vetëm nga personeli i shërbimit</w:t>
      </w:r>
      <w:r w:rsidR="00C04D6A" w:rsidRPr="008C2210">
        <w:rPr>
          <w:lang w:val="sq-AL"/>
        </w:rPr>
        <w:t xml:space="preserve"> dhe duhet montuar në mënyrë që ajo </w:t>
      </w:r>
      <w:r w:rsidR="00F251B9" w:rsidRPr="008C2210">
        <w:rPr>
          <w:lang w:val="sq-AL"/>
        </w:rPr>
        <w:t xml:space="preserve">të </w:t>
      </w:r>
      <w:r w:rsidR="00C04D6A" w:rsidRPr="008C2210">
        <w:rPr>
          <w:lang w:val="sq-AL"/>
        </w:rPr>
        <w:t>mos mund të veprojë nga graviteti</w:t>
      </w:r>
      <w:r w:rsidR="00384A77" w:rsidRPr="008C2210">
        <w:rPr>
          <w:lang w:val="sq-AL"/>
        </w:rPr>
        <w:t>;</w:t>
      </w:r>
    </w:p>
    <w:p w14:paraId="04D56BB0" w14:textId="6F9AA0EF" w:rsidR="00C04D6A" w:rsidRPr="008C2210" w:rsidRDefault="00C04D6A" w:rsidP="002B2DE5">
      <w:pPr>
        <w:pStyle w:val="Paragrafi"/>
        <w:rPr>
          <w:lang w:val="sq-AL"/>
        </w:rPr>
      </w:pPr>
      <w:r w:rsidRPr="008C2210">
        <w:rPr>
          <w:lang w:val="sq-AL"/>
        </w:rPr>
        <w:t xml:space="preserve">ç) </w:t>
      </w:r>
      <w:r w:rsidR="00384A77" w:rsidRPr="008C2210">
        <w:rPr>
          <w:lang w:val="sq-AL"/>
        </w:rPr>
        <w:t xml:space="preserve">karakteristikat </w:t>
      </w:r>
      <w:r w:rsidRPr="008C2210">
        <w:rPr>
          <w:lang w:val="sq-AL"/>
        </w:rPr>
        <w:t>e ndarësit duhet të je</w:t>
      </w:r>
      <w:r w:rsidR="00964308" w:rsidRPr="008C2210">
        <w:rPr>
          <w:lang w:val="sq-AL"/>
        </w:rPr>
        <w:t>n</w:t>
      </w:r>
      <w:r w:rsidRPr="008C2210">
        <w:rPr>
          <w:lang w:val="sq-AL"/>
        </w:rPr>
        <w:t xml:space="preserve">ë </w:t>
      </w:r>
      <w:r w:rsidR="00964308" w:rsidRPr="008C2210">
        <w:rPr>
          <w:lang w:val="sq-AL"/>
        </w:rPr>
        <w:t>të</w:t>
      </w:r>
      <w:r w:rsidRPr="008C2210">
        <w:rPr>
          <w:lang w:val="sq-AL"/>
        </w:rPr>
        <w:t xml:space="preserve"> përshtatshme për tension</w:t>
      </w:r>
      <w:r w:rsidR="00964308" w:rsidRPr="008C2210">
        <w:rPr>
          <w:lang w:val="sq-AL"/>
        </w:rPr>
        <w:t>in dhe rryma maksimale e qarkut</w:t>
      </w:r>
      <w:r w:rsidRPr="008C2210">
        <w:rPr>
          <w:lang w:val="sq-AL"/>
        </w:rPr>
        <w:t xml:space="preserve"> dhe kontaktet duhet të je</w:t>
      </w:r>
      <w:r w:rsidR="00964308" w:rsidRPr="008C2210">
        <w:rPr>
          <w:lang w:val="sq-AL"/>
        </w:rPr>
        <w:t>n</w:t>
      </w:r>
      <w:r w:rsidRPr="008C2210">
        <w:rPr>
          <w:lang w:val="sq-AL"/>
        </w:rPr>
        <w:t>ë me madhësi të përshtatshme për një rrymë minimal</w:t>
      </w:r>
      <w:r w:rsidR="0005034A" w:rsidRPr="008C2210">
        <w:rPr>
          <w:lang w:val="sq-AL"/>
        </w:rPr>
        <w:t>e</w:t>
      </w:r>
      <w:r w:rsidRPr="008C2210">
        <w:rPr>
          <w:lang w:val="sq-AL"/>
        </w:rPr>
        <w:t xml:space="preserve"> 200 amper</w:t>
      </w:r>
      <w:r w:rsidR="00384A77" w:rsidRPr="008C2210">
        <w:rPr>
          <w:lang w:val="sq-AL"/>
        </w:rPr>
        <w:t>;</w:t>
      </w:r>
    </w:p>
    <w:p w14:paraId="04D56BB1" w14:textId="4B8CC4E3" w:rsidR="00C04D6A" w:rsidRPr="008C2210" w:rsidRDefault="007472BC" w:rsidP="002B2DE5">
      <w:pPr>
        <w:pStyle w:val="Paragrafi"/>
        <w:rPr>
          <w:lang w:val="sq-AL"/>
        </w:rPr>
      </w:pPr>
      <w:r w:rsidRPr="008C2210">
        <w:rPr>
          <w:lang w:val="sq-AL"/>
        </w:rPr>
        <w:t xml:space="preserve">d) </w:t>
      </w:r>
      <w:r w:rsidR="00384A77" w:rsidRPr="008C2210">
        <w:rPr>
          <w:lang w:val="sq-AL"/>
        </w:rPr>
        <w:t xml:space="preserve">sa </w:t>
      </w:r>
      <w:r w:rsidR="00C04D6A" w:rsidRPr="008C2210">
        <w:rPr>
          <w:lang w:val="sq-AL"/>
        </w:rPr>
        <w:t>herë që ekzistojnë dy burime ndërvarura duhet të ketë një çelës trepolar që lejon lidhjen</w:t>
      </w:r>
      <w:r w:rsidR="00216BA1" w:rsidRPr="008C2210">
        <w:rPr>
          <w:lang w:val="sq-AL"/>
        </w:rPr>
        <w:t xml:space="preserve"> </w:t>
      </w:r>
      <w:r w:rsidR="00C04D6A" w:rsidRPr="008C2210">
        <w:rPr>
          <w:lang w:val="sq-AL"/>
        </w:rPr>
        <w:t>e alternuar të njërës</w:t>
      </w:r>
      <w:r w:rsidR="00216BA1" w:rsidRPr="008C2210">
        <w:rPr>
          <w:lang w:val="sq-AL"/>
        </w:rPr>
        <w:t xml:space="preserve"> </w:t>
      </w:r>
      <w:r w:rsidR="00C04D6A" w:rsidRPr="008C2210">
        <w:rPr>
          <w:lang w:val="sq-AL"/>
        </w:rPr>
        <w:t>apo të tjetrës</w:t>
      </w:r>
      <w:r w:rsidR="00216BA1" w:rsidRPr="008C2210">
        <w:rPr>
          <w:lang w:val="sq-AL"/>
        </w:rPr>
        <w:t xml:space="preserve"> </w:t>
      </w:r>
      <w:r w:rsidR="00C04D6A" w:rsidRPr="008C2210">
        <w:rPr>
          <w:lang w:val="sq-AL"/>
        </w:rPr>
        <w:t>linjë elektrike</w:t>
      </w:r>
      <w:r w:rsidR="00384A77" w:rsidRPr="008C2210">
        <w:rPr>
          <w:lang w:val="sq-AL"/>
        </w:rPr>
        <w:t>;</w:t>
      </w:r>
    </w:p>
    <w:p w14:paraId="04D56BB2" w14:textId="4FD25DAC" w:rsidR="00C04D6A" w:rsidRPr="008C2210" w:rsidRDefault="00C04D6A" w:rsidP="002B2DE5">
      <w:pPr>
        <w:pStyle w:val="Paragrafi"/>
        <w:rPr>
          <w:lang w:val="sq-AL"/>
        </w:rPr>
      </w:pPr>
      <w:r w:rsidRPr="008C2210">
        <w:rPr>
          <w:lang w:val="sq-AL"/>
        </w:rPr>
        <w:t xml:space="preserve">dh) </w:t>
      </w:r>
      <w:r w:rsidR="00384A77" w:rsidRPr="008C2210">
        <w:rPr>
          <w:lang w:val="sq-AL"/>
        </w:rPr>
        <w:t xml:space="preserve">në </w:t>
      </w:r>
      <w:r w:rsidRPr="008C2210">
        <w:rPr>
          <w:lang w:val="sq-AL"/>
        </w:rPr>
        <w:t>rastet kur përdoruesi i degëzimit ka burimet</w:t>
      </w:r>
      <w:r w:rsidR="00216BA1" w:rsidRPr="008C2210">
        <w:rPr>
          <w:lang w:val="sq-AL"/>
        </w:rPr>
        <w:t xml:space="preserve"> </w:t>
      </w:r>
      <w:r w:rsidRPr="008C2210">
        <w:rPr>
          <w:lang w:val="sq-AL"/>
        </w:rPr>
        <w:t xml:space="preserve">e veta të prodhimit të energjisë elektrike është </w:t>
      </w:r>
      <w:r w:rsidR="00887E1C" w:rsidRPr="008C2210">
        <w:rPr>
          <w:lang w:val="sq-AL"/>
        </w:rPr>
        <w:t>i</w:t>
      </w:r>
      <w:r w:rsidRPr="008C2210">
        <w:rPr>
          <w:lang w:val="sq-AL"/>
        </w:rPr>
        <w:t xml:space="preserve"> ndaluar instalimi i pajisjeve për kryerjen e</w:t>
      </w:r>
      <w:r w:rsidR="00F87F0D" w:rsidRPr="008C2210">
        <w:rPr>
          <w:lang w:val="sq-AL"/>
        </w:rPr>
        <w:t xml:space="preserve"> </w:t>
      </w:r>
      <w:r w:rsidRPr="008C2210">
        <w:rPr>
          <w:lang w:val="sq-AL"/>
        </w:rPr>
        <w:t>manovrave kyçëse, nëse nuk janë të përshtatshme për të dyja palët e përshkruara.</w:t>
      </w:r>
    </w:p>
    <w:p w14:paraId="04D56BB3" w14:textId="43EDB44C" w:rsidR="00C04D6A" w:rsidRPr="008C2210" w:rsidRDefault="00C04D6A" w:rsidP="002B2DE5">
      <w:pPr>
        <w:pStyle w:val="Paragrafi"/>
        <w:rPr>
          <w:lang w:val="sq-AL"/>
        </w:rPr>
      </w:pPr>
      <w:r w:rsidRPr="008C2210">
        <w:rPr>
          <w:lang w:val="sq-AL"/>
        </w:rPr>
        <w:t xml:space="preserve">Në varësi të sistemit të shfrytëzimit të rrjetit mund të përdoret autoseksionues për të ndarë pjesën e linjës me </w:t>
      </w:r>
      <w:r w:rsidR="00216BA1" w:rsidRPr="008C2210">
        <w:rPr>
          <w:lang w:val="sq-AL"/>
        </w:rPr>
        <w:t>defekt</w:t>
      </w:r>
      <w:r w:rsidRPr="008C2210">
        <w:rPr>
          <w:lang w:val="sq-AL"/>
        </w:rPr>
        <w:t>, duke kufizuar zonën e prekur nga ndërprerja e furnizimit.</w:t>
      </w:r>
    </w:p>
    <w:p w14:paraId="04D56BB4" w14:textId="77777777" w:rsidR="00C04D6A" w:rsidRPr="008C2210" w:rsidRDefault="00C04D6A" w:rsidP="002B2DE5">
      <w:pPr>
        <w:pStyle w:val="Paragrafi"/>
        <w:rPr>
          <w:lang w:val="sq-AL"/>
        </w:rPr>
      </w:pPr>
      <w:bookmarkStart w:id="1018" w:name="_Toc473027393"/>
      <w:bookmarkStart w:id="1019" w:name="_Toc26970591"/>
      <w:bookmarkStart w:id="1020" w:name="_Toc28337234"/>
      <w:bookmarkStart w:id="1021" w:name="_Toc31101525"/>
      <w:r w:rsidRPr="008C2210">
        <w:rPr>
          <w:lang w:val="sq-AL"/>
        </w:rPr>
        <w:t>6.3 Çelësat</w:t>
      </w:r>
      <w:bookmarkEnd w:id="1018"/>
      <w:bookmarkEnd w:id="1019"/>
      <w:bookmarkEnd w:id="1020"/>
      <w:bookmarkEnd w:id="1021"/>
    </w:p>
    <w:p w14:paraId="04D56BB5" w14:textId="4988C115" w:rsidR="00C04D6A" w:rsidRPr="008C2210" w:rsidRDefault="00C04D6A" w:rsidP="002B2DE5">
      <w:pPr>
        <w:pStyle w:val="Paragrafi"/>
        <w:rPr>
          <w:lang w:val="sq-AL"/>
        </w:rPr>
      </w:pPr>
      <w:r w:rsidRPr="008C2210">
        <w:rPr>
          <w:lang w:val="sq-AL"/>
        </w:rPr>
        <w:t>Nëse për arsye të shfrytëzimit të linjës elektrike rekomandohet instalimi i një çelësi elektrik në fillim të devijimit, instalimit dhe karakteristikat e pajisjes duhet të jenë në përputhje me pikat përkatëse</w:t>
      </w:r>
      <w:r w:rsidR="00471AC3">
        <w:rPr>
          <w:lang w:val="sq-AL"/>
        </w:rPr>
        <w:t xml:space="preserve"> të rregullit teknik </w:t>
      </w:r>
      <w:r w:rsidRPr="008C2210">
        <w:rPr>
          <w:lang w:val="sq-AL"/>
        </w:rPr>
        <w:t xml:space="preserve">për kushtet teknike dhe garancitë e sigurisë në centrale, nënstacione dhe </w:t>
      </w:r>
      <w:r w:rsidR="00216BA1" w:rsidRPr="008C2210">
        <w:rPr>
          <w:lang w:val="sq-AL"/>
        </w:rPr>
        <w:t>qendra</w:t>
      </w:r>
      <w:r w:rsidRPr="008C2210">
        <w:rPr>
          <w:lang w:val="sq-AL"/>
        </w:rPr>
        <w:t xml:space="preserve"> të transformimit. Çelësat automatikë duhet të je</w:t>
      </w:r>
      <w:r w:rsidR="00887E1C" w:rsidRPr="008C2210">
        <w:rPr>
          <w:lang w:val="sq-AL"/>
        </w:rPr>
        <w:t>n</w:t>
      </w:r>
      <w:r w:rsidRPr="008C2210">
        <w:rPr>
          <w:lang w:val="sq-AL"/>
        </w:rPr>
        <w:t>ë në gjendje të trajtojnë ciklet e kyçjeve-</w:t>
      </w:r>
      <w:r w:rsidR="00216BA1" w:rsidRPr="008C2210">
        <w:rPr>
          <w:lang w:val="sq-AL"/>
        </w:rPr>
        <w:t>sh</w:t>
      </w:r>
      <w:r w:rsidRPr="008C2210">
        <w:rPr>
          <w:lang w:val="sq-AL"/>
        </w:rPr>
        <w:t>kyçjeve të tyre, sipas kritereve të shfrytëzimit me qëllim rritjen e jetëgjatësisë së shërbimit.</w:t>
      </w:r>
    </w:p>
    <w:p w14:paraId="04D56BB6" w14:textId="77777777" w:rsidR="00C04D6A" w:rsidRPr="008C2210" w:rsidRDefault="00C04D6A" w:rsidP="002B2DE5">
      <w:pPr>
        <w:pStyle w:val="Paragrafi"/>
        <w:rPr>
          <w:lang w:val="sq-AL"/>
        </w:rPr>
      </w:pPr>
      <w:bookmarkStart w:id="1022" w:name="_Toc473027394"/>
      <w:bookmarkStart w:id="1023" w:name="_Toc26970592"/>
      <w:bookmarkStart w:id="1024" w:name="_Toc28337235"/>
      <w:bookmarkStart w:id="1025" w:name="_Toc31101526"/>
      <w:r w:rsidRPr="008C2210">
        <w:rPr>
          <w:lang w:val="sq-AL"/>
        </w:rPr>
        <w:t>6.4 Mbrojtja</w:t>
      </w:r>
      <w:bookmarkEnd w:id="1022"/>
      <w:bookmarkEnd w:id="1023"/>
      <w:bookmarkEnd w:id="1024"/>
      <w:bookmarkEnd w:id="1025"/>
    </w:p>
    <w:p w14:paraId="04D56BB7" w14:textId="7F4C344B" w:rsidR="00C04D6A" w:rsidRPr="008C2210" w:rsidRDefault="00C04D6A" w:rsidP="002B2DE5">
      <w:pPr>
        <w:pStyle w:val="Paragrafi"/>
        <w:rPr>
          <w:lang w:val="sq-AL"/>
        </w:rPr>
      </w:pPr>
      <w:r w:rsidRPr="008C2210">
        <w:rPr>
          <w:lang w:val="sq-AL"/>
        </w:rPr>
        <w:t>Linjat elektrike dhe degëzimet e tyre duhet të kenë mbrojtjet e nevojshme kundër mbirrymave dhe mbitensioneve në përputhje me instalimin, me pikat përkatëse</w:t>
      </w:r>
      <w:r w:rsidR="00471AC3">
        <w:rPr>
          <w:lang w:val="sq-AL"/>
        </w:rPr>
        <w:t xml:space="preserve"> të rregullit teknik </w:t>
      </w:r>
      <w:r w:rsidRPr="008C2210">
        <w:rPr>
          <w:lang w:val="sq-AL"/>
        </w:rPr>
        <w:t xml:space="preserve">për kushtet teknike dhe garancitë e sigurisë në centrale, nënstacione dhe </w:t>
      </w:r>
      <w:r w:rsidR="00216BA1" w:rsidRPr="008C2210">
        <w:rPr>
          <w:lang w:val="sq-AL"/>
        </w:rPr>
        <w:t>qendrat</w:t>
      </w:r>
      <w:r w:rsidRPr="008C2210">
        <w:rPr>
          <w:lang w:val="sq-AL"/>
        </w:rPr>
        <w:t xml:space="preserve"> e transformimit.</w:t>
      </w:r>
    </w:p>
    <w:p w14:paraId="04D56BB8" w14:textId="77777777" w:rsidR="00C04D6A" w:rsidRPr="008C2210" w:rsidRDefault="00C04D6A" w:rsidP="002B2DE5">
      <w:pPr>
        <w:pStyle w:val="Paragrafi"/>
        <w:rPr>
          <w:lang w:val="sq-AL"/>
        </w:rPr>
      </w:pPr>
      <w:r w:rsidRPr="008C2210">
        <w:rPr>
          <w:lang w:val="sq-AL"/>
        </w:rPr>
        <w:t>Në të gjitha pikat fundore të linjave elektrike, pavarësisht kategorisë së tyre, për të cilat energjia elektrike mund të rrjedhë në drejtim të linjës, duhet të ketë mbrojtje efektive dhe të përshtatshme kundër lidhjeve të shkurtra apo defekteve në linjë.</w:t>
      </w:r>
    </w:p>
    <w:p w14:paraId="04D56BB9" w14:textId="77777777" w:rsidR="00C04D6A" w:rsidRPr="008C2210" w:rsidRDefault="00C04D6A" w:rsidP="002B2DE5">
      <w:pPr>
        <w:pStyle w:val="Paragrafi"/>
        <w:rPr>
          <w:lang w:val="sq-AL"/>
        </w:rPr>
      </w:pPr>
      <w:r w:rsidRPr="008C2210">
        <w:rPr>
          <w:lang w:val="sq-AL"/>
        </w:rPr>
        <w:t>Veprimi automatik i çelësave mund të bëhet me rele direkte vetëm për linjat e kategorisë së tretë.</w:t>
      </w:r>
    </w:p>
    <w:p w14:paraId="04D56BBA" w14:textId="041D288B" w:rsidR="00C04D6A" w:rsidRPr="008C2210" w:rsidRDefault="00C04D6A" w:rsidP="002B2DE5">
      <w:pPr>
        <w:pStyle w:val="Paragrafi"/>
        <w:rPr>
          <w:lang w:val="sq-AL"/>
        </w:rPr>
      </w:pPr>
      <w:r w:rsidRPr="008C2210">
        <w:rPr>
          <w:lang w:val="sq-AL"/>
        </w:rPr>
        <w:t>Duhet t</w:t>
      </w:r>
      <w:r w:rsidR="00A31D48" w:rsidRPr="008C2210">
        <w:rPr>
          <w:lang w:val="sq-AL"/>
        </w:rPr>
        <w:t>’</w:t>
      </w:r>
      <w:r w:rsidRPr="008C2210">
        <w:rPr>
          <w:lang w:val="sq-AL"/>
        </w:rPr>
        <w:t>i kushtohet vëmendje e veçantë në projekt</w:t>
      </w:r>
      <w:r w:rsidR="00E151B2" w:rsidRPr="008C2210">
        <w:rPr>
          <w:lang w:val="sq-AL"/>
        </w:rPr>
        <w:t>,</w:t>
      </w:r>
      <w:r w:rsidRPr="008C2210">
        <w:rPr>
          <w:lang w:val="sq-AL"/>
        </w:rPr>
        <w:t xml:space="preserve"> mbrojtjes së </w:t>
      </w:r>
      <w:r w:rsidR="004979E9" w:rsidRPr="008C2210">
        <w:rPr>
          <w:lang w:val="sq-AL"/>
        </w:rPr>
        <w:t xml:space="preserve">të </w:t>
      </w:r>
      <w:r w:rsidRPr="008C2210">
        <w:rPr>
          <w:lang w:val="sq-AL"/>
        </w:rPr>
        <w:t xml:space="preserve">gjithë linjës, duke minimizuar kohën e </w:t>
      </w:r>
      <w:r w:rsidR="00216BA1" w:rsidRPr="008C2210">
        <w:rPr>
          <w:lang w:val="sq-AL"/>
        </w:rPr>
        <w:t>eliminimit</w:t>
      </w:r>
      <w:r w:rsidRPr="008C2210">
        <w:rPr>
          <w:lang w:val="sq-AL"/>
        </w:rPr>
        <w:t xml:space="preserve"> të lidhjeve me tokën, për të rritur më shumë sigurinë e njerëzve dhe pronës, duke marrë parasysh neutralin e rrjetit (të tokëzuar, të izoluar ose i lidhur përmes një rezistence). Vlera e rezistencës së tokëzimit të shtyllave duhet të jetë i mjaftueshëm për të garantuar zbulimin e një defekti të lidhjes së </w:t>
      </w:r>
      <w:r w:rsidR="00181512" w:rsidRPr="008C2210">
        <w:rPr>
          <w:lang w:val="sq-AL"/>
        </w:rPr>
        <w:t>një</w:t>
      </w:r>
      <w:r w:rsidRPr="008C2210">
        <w:rPr>
          <w:lang w:val="sq-AL"/>
        </w:rPr>
        <w:t xml:space="preserve"> faze të linjës me tokën.</w:t>
      </w:r>
    </w:p>
    <w:p w14:paraId="04D56BBB" w14:textId="77777777" w:rsidR="00C04D6A" w:rsidRPr="008C2210" w:rsidRDefault="00C04D6A" w:rsidP="002B2DE5">
      <w:pPr>
        <w:pStyle w:val="Paragrafi"/>
        <w:rPr>
          <w:lang w:val="sq-AL"/>
        </w:rPr>
      </w:pPr>
      <w:bookmarkStart w:id="1026" w:name="_Toc473027395"/>
      <w:bookmarkStart w:id="1027" w:name="_Toc26970593"/>
      <w:bookmarkStart w:id="1028" w:name="_Toc28337236"/>
      <w:bookmarkStart w:id="1029" w:name="_Toc31101527"/>
      <w:r w:rsidRPr="008C2210">
        <w:rPr>
          <w:lang w:val="sq-AL"/>
        </w:rPr>
        <w:t xml:space="preserve">7. SISTEMI I </w:t>
      </w:r>
      <w:bookmarkEnd w:id="1026"/>
      <w:r w:rsidRPr="008C2210">
        <w:rPr>
          <w:lang w:val="sq-AL"/>
        </w:rPr>
        <w:t>TOKËZIMIT</w:t>
      </w:r>
      <w:bookmarkEnd w:id="1027"/>
      <w:bookmarkEnd w:id="1028"/>
      <w:bookmarkEnd w:id="1029"/>
    </w:p>
    <w:p w14:paraId="04D56BBC" w14:textId="527BAC5F" w:rsidR="00C04D6A" w:rsidRPr="008C2210" w:rsidRDefault="00C04D6A" w:rsidP="002B2DE5">
      <w:pPr>
        <w:pStyle w:val="Paragrafi"/>
        <w:rPr>
          <w:lang w:val="sq-AL"/>
        </w:rPr>
      </w:pPr>
      <w:r w:rsidRPr="008C2210">
        <w:rPr>
          <w:lang w:val="sq-AL"/>
        </w:rPr>
        <w:t>Në këtë kapitull jepen kritere për projektimin, instalimin dhe testimin e sistemit të tokëzim</w:t>
      </w:r>
      <w:r w:rsidR="00E151B2" w:rsidRPr="008C2210">
        <w:rPr>
          <w:lang w:val="sq-AL"/>
        </w:rPr>
        <w:t>it</w:t>
      </w:r>
      <w:r w:rsidRPr="008C2210">
        <w:rPr>
          <w:lang w:val="sq-AL"/>
        </w:rPr>
        <w:t xml:space="preserve"> në mënyrë që ai të jetë efektiv në të gjitha rrethanat dhe për të mbajtur tensione </w:t>
      </w:r>
      <w:r w:rsidR="00D518E6" w:rsidRPr="008C2210">
        <w:rPr>
          <w:lang w:val="sq-AL"/>
        </w:rPr>
        <w:t>të</w:t>
      </w:r>
      <w:r w:rsidRPr="008C2210">
        <w:rPr>
          <w:lang w:val="sq-AL"/>
        </w:rPr>
        <w:t xml:space="preserve"> hapit dhe të kontaktit brenda nivele të pranueshme.</w:t>
      </w:r>
    </w:p>
    <w:p w14:paraId="04D56BBD" w14:textId="77777777" w:rsidR="00C04D6A" w:rsidRPr="008C2210" w:rsidRDefault="00C04D6A" w:rsidP="002B2DE5">
      <w:pPr>
        <w:pStyle w:val="Paragrafi"/>
        <w:rPr>
          <w:lang w:val="sq-AL"/>
        </w:rPr>
      </w:pPr>
      <w:bookmarkStart w:id="1030" w:name="_Toc473027396"/>
      <w:bookmarkStart w:id="1031" w:name="_Toc26970594"/>
      <w:bookmarkStart w:id="1032" w:name="_Toc28337237"/>
      <w:bookmarkStart w:id="1033" w:name="_Toc31101528"/>
      <w:r w:rsidRPr="008C2210">
        <w:rPr>
          <w:lang w:val="sq-AL"/>
        </w:rPr>
        <w:t xml:space="preserve">7.1 Të </w:t>
      </w:r>
      <w:bookmarkEnd w:id="1030"/>
      <w:r w:rsidRPr="008C2210">
        <w:rPr>
          <w:lang w:val="sq-AL"/>
        </w:rPr>
        <w:t>përgjithshme</w:t>
      </w:r>
      <w:bookmarkEnd w:id="1031"/>
      <w:bookmarkEnd w:id="1032"/>
      <w:bookmarkEnd w:id="1033"/>
    </w:p>
    <w:p w14:paraId="04D56BBE" w14:textId="77777777" w:rsidR="00C04D6A" w:rsidRPr="008C2210" w:rsidRDefault="00C04D6A" w:rsidP="002B2DE5">
      <w:pPr>
        <w:pStyle w:val="Paragrafi"/>
        <w:rPr>
          <w:lang w:val="sq-AL"/>
        </w:rPr>
      </w:pPr>
      <w:r w:rsidRPr="008C2210">
        <w:rPr>
          <w:lang w:val="sq-AL"/>
        </w:rPr>
        <w:t>Konfiguracioni i sistemit të tokëzimit duhet të plotësojë katër kushte:</w:t>
      </w:r>
    </w:p>
    <w:p w14:paraId="04D56BBF" w14:textId="28F06961" w:rsidR="00C04D6A" w:rsidRPr="008C2210" w:rsidRDefault="007472BC" w:rsidP="002B2DE5">
      <w:pPr>
        <w:pStyle w:val="Paragrafi"/>
        <w:rPr>
          <w:lang w:val="sq-AL"/>
        </w:rPr>
      </w:pPr>
      <w:r w:rsidRPr="008C2210">
        <w:rPr>
          <w:lang w:val="sq-AL"/>
        </w:rPr>
        <w:t xml:space="preserve">a) </w:t>
      </w:r>
      <w:r w:rsidR="00D66BF2" w:rsidRPr="008C2210">
        <w:rPr>
          <w:lang w:val="sq-AL"/>
        </w:rPr>
        <w:t xml:space="preserve">të </w:t>
      </w:r>
      <w:r w:rsidR="00C04D6A" w:rsidRPr="008C2210">
        <w:rPr>
          <w:lang w:val="sq-AL"/>
        </w:rPr>
        <w:t>jetë rezistent ndaj sforcimeve mekanike dhe korrozionit (pika 7.3.2)</w:t>
      </w:r>
      <w:r w:rsidR="00D66BF2" w:rsidRPr="008C2210">
        <w:rPr>
          <w:lang w:val="sq-AL"/>
        </w:rPr>
        <w:t>;</w:t>
      </w:r>
    </w:p>
    <w:p w14:paraId="04D56BC0" w14:textId="7D699F88" w:rsidR="00C04D6A" w:rsidRPr="008C2210" w:rsidRDefault="007472BC" w:rsidP="002B2DE5">
      <w:pPr>
        <w:pStyle w:val="Paragrafi"/>
        <w:rPr>
          <w:lang w:val="sq-AL"/>
        </w:rPr>
      </w:pPr>
      <w:r w:rsidRPr="008C2210">
        <w:rPr>
          <w:lang w:val="sq-AL"/>
        </w:rPr>
        <w:t xml:space="preserve">b) </w:t>
      </w:r>
      <w:r w:rsidR="00D66BF2" w:rsidRPr="008C2210">
        <w:rPr>
          <w:lang w:val="sq-AL"/>
        </w:rPr>
        <w:t xml:space="preserve">të </w:t>
      </w:r>
      <w:r w:rsidR="00C04D6A" w:rsidRPr="008C2210">
        <w:rPr>
          <w:lang w:val="sq-AL"/>
        </w:rPr>
        <w:t>jetë rezistent nga pikëpamja termike, rryma më e madhe e lidhjes me tokën e llogaritur (pika 7.3.3)</w:t>
      </w:r>
      <w:r w:rsidR="00D66BF2" w:rsidRPr="008C2210">
        <w:rPr>
          <w:lang w:val="sq-AL"/>
        </w:rPr>
        <w:t>;</w:t>
      </w:r>
    </w:p>
    <w:p w14:paraId="04D56BC1" w14:textId="7AEA89A5" w:rsidR="00C04D6A" w:rsidRPr="008C2210" w:rsidRDefault="007472BC" w:rsidP="002B2DE5">
      <w:pPr>
        <w:pStyle w:val="Paragrafi"/>
        <w:rPr>
          <w:lang w:val="sq-AL"/>
        </w:rPr>
      </w:pPr>
      <w:r w:rsidRPr="008C2210">
        <w:rPr>
          <w:lang w:val="sq-AL"/>
        </w:rPr>
        <w:t xml:space="preserve">c) </w:t>
      </w:r>
      <w:r w:rsidR="00D66BF2" w:rsidRPr="008C2210">
        <w:rPr>
          <w:lang w:val="sq-AL"/>
        </w:rPr>
        <w:t xml:space="preserve">të </w:t>
      </w:r>
      <w:r w:rsidR="00C04D6A" w:rsidRPr="008C2210">
        <w:rPr>
          <w:lang w:val="sq-AL"/>
        </w:rPr>
        <w:t>garantojë sigurinë e njerëzve në lidhje me tensionet që shfaqen gjatë një defekti në sistemin e tokëzimit (pika 7.3.4)</w:t>
      </w:r>
      <w:r w:rsidR="00D66BF2" w:rsidRPr="008C2210">
        <w:rPr>
          <w:lang w:val="sq-AL"/>
        </w:rPr>
        <w:t>;</w:t>
      </w:r>
    </w:p>
    <w:p w14:paraId="04D56BC2" w14:textId="5F9BA93C" w:rsidR="00C04D6A" w:rsidRPr="008C2210" w:rsidRDefault="006A4DB8" w:rsidP="002B2DE5">
      <w:pPr>
        <w:pStyle w:val="Paragrafi"/>
        <w:rPr>
          <w:lang w:val="sq-AL"/>
        </w:rPr>
      </w:pPr>
      <w:r w:rsidRPr="008C2210">
        <w:rPr>
          <w:lang w:val="sq-AL"/>
        </w:rPr>
        <w:t xml:space="preserve">ç) </w:t>
      </w:r>
      <w:r w:rsidR="00D66BF2" w:rsidRPr="008C2210">
        <w:rPr>
          <w:lang w:val="sq-AL"/>
        </w:rPr>
        <w:t xml:space="preserve">të </w:t>
      </w:r>
      <w:r w:rsidR="00C04D6A" w:rsidRPr="008C2210">
        <w:rPr>
          <w:lang w:val="sq-AL"/>
        </w:rPr>
        <w:t>mbrojë aparaturat dhe pajisjet për të siguruar besueshmërinë e funksionimit të linjës (pika 7.3.5).</w:t>
      </w:r>
    </w:p>
    <w:p w14:paraId="04D56BC3" w14:textId="4667EEF4" w:rsidR="00C04D6A" w:rsidRPr="008C2210" w:rsidRDefault="00C04D6A" w:rsidP="002B2DE5">
      <w:pPr>
        <w:pStyle w:val="Paragrafi"/>
        <w:rPr>
          <w:lang w:val="sq-AL"/>
        </w:rPr>
      </w:pPr>
      <w:r w:rsidRPr="008C2210">
        <w:rPr>
          <w:lang w:val="sq-AL"/>
        </w:rPr>
        <w:t>Këto kërkesa vare</w:t>
      </w:r>
      <w:r w:rsidR="00E151B2" w:rsidRPr="008C2210">
        <w:rPr>
          <w:lang w:val="sq-AL"/>
        </w:rPr>
        <w:t>n</w:t>
      </w:r>
      <w:r w:rsidRPr="008C2210">
        <w:rPr>
          <w:lang w:val="sq-AL"/>
        </w:rPr>
        <w:t xml:space="preserve"> kryesisht nga:</w:t>
      </w:r>
    </w:p>
    <w:p w14:paraId="04D56BC4" w14:textId="737C4B4A" w:rsidR="00C04D6A" w:rsidRPr="008C2210" w:rsidRDefault="007472BC" w:rsidP="002B2DE5">
      <w:pPr>
        <w:pStyle w:val="Paragrafi"/>
        <w:rPr>
          <w:lang w:val="sq-AL"/>
        </w:rPr>
      </w:pPr>
      <w:r w:rsidRPr="008C2210">
        <w:rPr>
          <w:lang w:val="sq-AL"/>
        </w:rPr>
        <w:t xml:space="preserve">i. </w:t>
      </w:r>
      <w:r w:rsidR="00D66BF2" w:rsidRPr="008C2210">
        <w:rPr>
          <w:lang w:val="sq-AL"/>
        </w:rPr>
        <w:t xml:space="preserve">mënyra </w:t>
      </w:r>
      <w:r w:rsidR="00C04D6A" w:rsidRPr="008C2210">
        <w:rPr>
          <w:lang w:val="sq-AL"/>
        </w:rPr>
        <w:t xml:space="preserve">e </w:t>
      </w:r>
      <w:r w:rsidR="00D345FF" w:rsidRPr="008C2210">
        <w:rPr>
          <w:lang w:val="sq-AL"/>
        </w:rPr>
        <w:t>tokëzimit</w:t>
      </w:r>
      <w:r w:rsidR="00C04D6A" w:rsidRPr="008C2210">
        <w:rPr>
          <w:lang w:val="sq-AL"/>
        </w:rPr>
        <w:t xml:space="preserve"> të neutralit të rrjetit: neutral i izoluar, neutral i tokëzuar nëpërmjet një rezistence ose neutral i tokëzuar</w:t>
      </w:r>
      <w:r w:rsidR="00D66BF2" w:rsidRPr="008C2210">
        <w:rPr>
          <w:lang w:val="sq-AL"/>
        </w:rPr>
        <w:t>;</w:t>
      </w:r>
    </w:p>
    <w:p w14:paraId="04D56BC5" w14:textId="696D0FF7" w:rsidR="00C04D6A" w:rsidRPr="008C2210" w:rsidRDefault="007472BC" w:rsidP="002B2DE5">
      <w:pPr>
        <w:pStyle w:val="Paragrafi"/>
        <w:rPr>
          <w:lang w:val="sq-AL"/>
        </w:rPr>
      </w:pPr>
      <w:r w:rsidRPr="008C2210">
        <w:rPr>
          <w:lang w:val="sq-AL"/>
        </w:rPr>
        <w:t xml:space="preserve">ii. </w:t>
      </w:r>
      <w:r w:rsidR="00D66BF2" w:rsidRPr="008C2210">
        <w:rPr>
          <w:lang w:val="sq-AL"/>
        </w:rPr>
        <w:t xml:space="preserve">lloji </w:t>
      </w:r>
      <w:r w:rsidR="00C04D6A" w:rsidRPr="008C2210">
        <w:rPr>
          <w:lang w:val="sq-AL"/>
        </w:rPr>
        <w:t>i shtyllave në varësi të vendndodhjes së tyre: shtylla të frekuentuara ose të pafrekuentuara nga njerëzit</w:t>
      </w:r>
      <w:r w:rsidR="00D66BF2" w:rsidRPr="008C2210">
        <w:rPr>
          <w:lang w:val="sq-AL"/>
        </w:rPr>
        <w:t>;</w:t>
      </w:r>
    </w:p>
    <w:p w14:paraId="04D56BC6" w14:textId="4C20D21B" w:rsidR="00C04D6A" w:rsidRPr="008C2210" w:rsidRDefault="007472BC" w:rsidP="002B2DE5">
      <w:pPr>
        <w:pStyle w:val="Paragrafi"/>
        <w:rPr>
          <w:lang w:val="sq-AL"/>
        </w:rPr>
      </w:pPr>
      <w:r w:rsidRPr="008C2210">
        <w:rPr>
          <w:lang w:val="sq-AL"/>
        </w:rPr>
        <w:t xml:space="preserve">iii. </w:t>
      </w:r>
      <w:r w:rsidR="00D66BF2" w:rsidRPr="008C2210">
        <w:rPr>
          <w:lang w:val="sq-AL"/>
        </w:rPr>
        <w:t xml:space="preserve">materiali </w:t>
      </w:r>
      <w:r w:rsidR="00C04D6A" w:rsidRPr="008C2210">
        <w:rPr>
          <w:lang w:val="sq-AL"/>
        </w:rPr>
        <w:t xml:space="preserve">i shtyllës: përcjellës ose </w:t>
      </w:r>
      <w:r w:rsidR="00216BA1" w:rsidRPr="008C2210">
        <w:rPr>
          <w:lang w:val="sq-AL"/>
        </w:rPr>
        <w:t>jopërcjellës</w:t>
      </w:r>
      <w:r w:rsidR="00C04D6A" w:rsidRPr="008C2210">
        <w:rPr>
          <w:lang w:val="sq-AL"/>
        </w:rPr>
        <w:t>.</w:t>
      </w:r>
    </w:p>
    <w:p w14:paraId="04D56BC7" w14:textId="77777777" w:rsidR="00C04D6A" w:rsidRPr="008C2210" w:rsidRDefault="00C04D6A" w:rsidP="002B2DE5">
      <w:pPr>
        <w:pStyle w:val="Paragrafi"/>
        <w:rPr>
          <w:lang w:val="sq-AL"/>
        </w:rPr>
      </w:pPr>
      <w:r w:rsidRPr="008C2210">
        <w:rPr>
          <w:lang w:val="sq-AL"/>
        </w:rPr>
        <w:t>Kur ndërtohet një linjë ajrore me dy ose më shumë nivele të ndryshme të tensionit duhet të plotësohen për çdo nivel tensioni, katër kërkesat e mësipërme. Nuk është e nevojshme të merren në konsideratë avaritë e njëkohshme në qarqet e tensioneve të ndryshme.</w:t>
      </w:r>
    </w:p>
    <w:p w14:paraId="04D56BC8" w14:textId="3BF68187" w:rsidR="00C04D6A" w:rsidRPr="008C2210" w:rsidRDefault="00C04D6A" w:rsidP="002B2DE5">
      <w:pPr>
        <w:pStyle w:val="Paragrafi"/>
        <w:rPr>
          <w:lang w:val="sq-AL"/>
        </w:rPr>
      </w:pPr>
      <w:r w:rsidRPr="008C2210">
        <w:rPr>
          <w:lang w:val="sq-AL"/>
        </w:rPr>
        <w:t>Në rastin e linjave elektrike</w:t>
      </w:r>
      <w:r w:rsidR="00216BA1" w:rsidRPr="008C2210">
        <w:rPr>
          <w:lang w:val="sq-AL"/>
        </w:rPr>
        <w:t xml:space="preserve"> </w:t>
      </w:r>
      <w:r w:rsidRPr="008C2210">
        <w:rPr>
          <w:lang w:val="sq-AL"/>
        </w:rPr>
        <w:t>që përmbajnë trose përgjatë gjithë gjatësisë së saj, konfiguracioni i sistemit të tokëzimit duhet të marrë parasysh efektin e troseve.</w:t>
      </w:r>
    </w:p>
    <w:p w14:paraId="04D56BC9" w14:textId="6FD3F6D1" w:rsidR="00C04D6A" w:rsidRPr="008C2210" w:rsidRDefault="00C04D6A" w:rsidP="002B2DE5">
      <w:pPr>
        <w:pStyle w:val="Paragrafi"/>
        <w:rPr>
          <w:lang w:val="sq-AL"/>
        </w:rPr>
      </w:pPr>
      <w:r w:rsidRPr="008C2210">
        <w:rPr>
          <w:lang w:val="sq-AL"/>
        </w:rPr>
        <w:t>Shtyllat që janë të projektuara për fiksimin</w:t>
      </w:r>
      <w:r w:rsidR="00F87F0D" w:rsidRPr="008C2210">
        <w:rPr>
          <w:lang w:val="sq-AL"/>
        </w:rPr>
        <w:t xml:space="preserve"> </w:t>
      </w:r>
      <w:r w:rsidRPr="008C2210">
        <w:rPr>
          <w:lang w:val="sq-AL"/>
        </w:rPr>
        <w:t>e terminaleve për kalim nga linjë ajrore në linjë nëntokësore duhet të plotësojnë të njëjtat kërkesa si të gjitha shtyllat e tjera.</w:t>
      </w:r>
    </w:p>
    <w:p w14:paraId="04D56BCA" w14:textId="4FAB7D56" w:rsidR="00C04D6A" w:rsidRPr="008C2210" w:rsidRDefault="00C04D6A" w:rsidP="002B2DE5">
      <w:pPr>
        <w:pStyle w:val="Paragrafi"/>
        <w:rPr>
          <w:lang w:val="sq-AL"/>
        </w:rPr>
      </w:pPr>
      <w:r w:rsidRPr="008C2210">
        <w:rPr>
          <w:lang w:val="sq-AL"/>
        </w:rPr>
        <w:t xml:space="preserve">Shtyllat që janë të projektuara për të montuar pajisjet e manovrimit duhet të plotësojnë të njëjtat kërkesa si shtyllat e frekuentuara nga </w:t>
      </w:r>
      <w:r w:rsidR="00216BA1" w:rsidRPr="008C2210">
        <w:rPr>
          <w:lang w:val="sq-AL"/>
        </w:rPr>
        <w:t>njerëzit</w:t>
      </w:r>
      <w:r w:rsidRPr="008C2210">
        <w:rPr>
          <w:lang w:val="sq-AL"/>
        </w:rPr>
        <w:t>. Shtyllat mbi të cilat vendosen transformatorë</w:t>
      </w:r>
      <w:r w:rsidR="004979E9" w:rsidRPr="008C2210">
        <w:rPr>
          <w:lang w:val="sq-AL"/>
        </w:rPr>
        <w:t>t</w:t>
      </w:r>
      <w:r w:rsidRPr="008C2210">
        <w:rPr>
          <w:lang w:val="sq-AL"/>
        </w:rPr>
        <w:t xml:space="preserve"> duhet të plotësojnë kërkesat e rregull</w:t>
      </w:r>
      <w:r w:rsidR="00BF0CDA">
        <w:rPr>
          <w:lang w:val="sq-AL"/>
        </w:rPr>
        <w:t>it</w:t>
      </w:r>
      <w:r w:rsidRPr="008C2210">
        <w:rPr>
          <w:lang w:val="sq-AL"/>
        </w:rPr>
        <w:t xml:space="preserve"> teknik për kushtet teknike dhe garancitë e sigurisë në centrale, nënstacione dhe qendrat e transformimit.</w:t>
      </w:r>
    </w:p>
    <w:p w14:paraId="04D56BCB" w14:textId="77777777" w:rsidR="00C04D6A" w:rsidRPr="008C2210" w:rsidRDefault="00C04D6A" w:rsidP="002B2DE5">
      <w:pPr>
        <w:pStyle w:val="Paragrafi"/>
        <w:rPr>
          <w:lang w:val="sq-AL"/>
        </w:rPr>
      </w:pPr>
      <w:bookmarkStart w:id="1034" w:name="_Toc473027397"/>
      <w:bookmarkStart w:id="1035" w:name="_Toc26970595"/>
      <w:bookmarkStart w:id="1036" w:name="_Toc28337238"/>
      <w:bookmarkStart w:id="1037" w:name="_Toc31101529"/>
      <w:r w:rsidRPr="008C2210">
        <w:rPr>
          <w:lang w:val="sq-AL"/>
        </w:rPr>
        <w:t>7.2 Elementet e sistemit të tokëzimit dhe kushtet e montimit</w:t>
      </w:r>
      <w:bookmarkEnd w:id="1034"/>
      <w:bookmarkEnd w:id="1035"/>
      <w:bookmarkEnd w:id="1036"/>
      <w:bookmarkEnd w:id="1037"/>
    </w:p>
    <w:p w14:paraId="04D56BCC" w14:textId="77777777" w:rsidR="00C04D6A" w:rsidRPr="008C2210" w:rsidRDefault="00C04D6A" w:rsidP="002B2DE5">
      <w:pPr>
        <w:pStyle w:val="Paragrafi"/>
        <w:rPr>
          <w:lang w:val="sq-AL"/>
        </w:rPr>
      </w:pPr>
      <w:r w:rsidRPr="008C2210">
        <w:rPr>
          <w:lang w:val="sq-AL"/>
        </w:rPr>
        <w:t>7.2.1 Të përgjithshme</w:t>
      </w:r>
    </w:p>
    <w:p w14:paraId="04D56BCD" w14:textId="0AA0CE17" w:rsidR="00C04D6A" w:rsidRPr="008C2210" w:rsidRDefault="00C04D6A" w:rsidP="002B2DE5">
      <w:pPr>
        <w:pStyle w:val="Paragrafi"/>
        <w:rPr>
          <w:lang w:val="sq-AL"/>
        </w:rPr>
      </w:pPr>
      <w:r w:rsidRPr="008C2210">
        <w:rPr>
          <w:lang w:val="sq-AL"/>
        </w:rPr>
        <w:t>Sistemi i tokëzimit ndërtohet me një ose disa elektroda të ndryshme të vendosura në brendësi të tokës,</w:t>
      </w:r>
      <w:r w:rsidR="0062713E" w:rsidRPr="008C2210">
        <w:rPr>
          <w:lang w:val="sq-AL"/>
        </w:rPr>
        <w:t xml:space="preserve"> përcjellësit </w:t>
      </w:r>
      <w:r w:rsidRPr="008C2210">
        <w:rPr>
          <w:lang w:val="sq-AL"/>
        </w:rPr>
        <w:t>lidhës ndërmjet elektrodave</w:t>
      </w:r>
      <w:r w:rsidR="005F4C64" w:rsidRPr="008C2210">
        <w:rPr>
          <w:lang w:val="sq-AL"/>
        </w:rPr>
        <w:t>,</w:t>
      </w:r>
      <w:r w:rsidRPr="008C2210">
        <w:rPr>
          <w:lang w:val="sq-AL"/>
        </w:rPr>
        <w:t xml:space="preserve"> si dhe elementet metalike që gjenden </w:t>
      </w:r>
      <w:r w:rsidR="00216BA1" w:rsidRPr="008C2210">
        <w:rPr>
          <w:lang w:val="sq-AL"/>
        </w:rPr>
        <w:t>nëntokë</w:t>
      </w:r>
      <w:r w:rsidRPr="008C2210">
        <w:rPr>
          <w:lang w:val="sq-AL"/>
        </w:rPr>
        <w:t>.</w:t>
      </w:r>
    </w:p>
    <w:p w14:paraId="04D56BCE" w14:textId="2824ACFB" w:rsidR="00C04D6A" w:rsidRPr="008C2210" w:rsidRDefault="00C04D6A" w:rsidP="002B2DE5">
      <w:pPr>
        <w:pStyle w:val="Paragrafi"/>
        <w:rPr>
          <w:lang w:val="sq-AL"/>
        </w:rPr>
      </w:pPr>
      <w:r w:rsidRPr="008C2210">
        <w:rPr>
          <w:lang w:val="sq-AL"/>
        </w:rPr>
        <w:t>Elektrodat e tokëzimit duhet të jenë prej materiali, forme, madhësie, numri dhe vendosje</w:t>
      </w:r>
      <w:r w:rsidR="004979E9" w:rsidRPr="008C2210">
        <w:rPr>
          <w:lang w:val="sq-AL"/>
        </w:rPr>
        <w:t>je</w:t>
      </w:r>
      <w:r w:rsidRPr="008C2210">
        <w:rPr>
          <w:lang w:val="sq-AL"/>
        </w:rPr>
        <w:t xml:space="preserve"> në tokë</w:t>
      </w:r>
      <w:r w:rsidR="00344958" w:rsidRPr="008C2210">
        <w:rPr>
          <w:lang w:val="sq-AL"/>
        </w:rPr>
        <w:t>,</w:t>
      </w:r>
      <w:r w:rsidRPr="008C2210">
        <w:rPr>
          <w:lang w:val="sq-AL"/>
        </w:rPr>
        <w:t xml:space="preserve"> </w:t>
      </w:r>
      <w:r w:rsidR="00216BA1" w:rsidRPr="008C2210">
        <w:rPr>
          <w:lang w:val="sq-AL"/>
        </w:rPr>
        <w:t>në përshtatje</w:t>
      </w:r>
      <w:r w:rsidRPr="008C2210">
        <w:rPr>
          <w:lang w:val="sq-AL"/>
        </w:rPr>
        <w:t xml:space="preserve"> me natyrën dhe kushtet e tokës, në mënyrë që at</w:t>
      </w:r>
      <w:r w:rsidR="00344958" w:rsidRPr="008C2210">
        <w:rPr>
          <w:lang w:val="sq-AL"/>
        </w:rPr>
        <w:t>o</w:t>
      </w:r>
      <w:r w:rsidRPr="008C2210">
        <w:rPr>
          <w:lang w:val="sq-AL"/>
        </w:rPr>
        <w:t xml:space="preserve"> të sigurojnë tension kontakti brenda niveleve të pranueshme.</w:t>
      </w:r>
    </w:p>
    <w:p w14:paraId="04D56BCF" w14:textId="21EDAB40" w:rsidR="00C04D6A" w:rsidRPr="008C2210" w:rsidRDefault="00C04D6A" w:rsidP="002B2DE5">
      <w:pPr>
        <w:pStyle w:val="Paragrafi"/>
        <w:rPr>
          <w:lang w:val="sq-AL"/>
        </w:rPr>
      </w:pPr>
      <w:r w:rsidRPr="008C2210">
        <w:rPr>
          <w:lang w:val="sq-AL"/>
        </w:rPr>
        <w:t xml:space="preserve">Lloji ose modeli, dimensionet dhe mënyra e vendosjes (nën sipërfaqen e tokës) </w:t>
      </w:r>
      <w:r w:rsidR="00344958" w:rsidRPr="008C2210">
        <w:rPr>
          <w:lang w:val="sq-AL"/>
        </w:rPr>
        <w:t>s</w:t>
      </w:r>
      <w:r w:rsidRPr="008C2210">
        <w:rPr>
          <w:lang w:val="sq-AL"/>
        </w:rPr>
        <w:t>ë elektrodave të tokëzimit duhet të tregohen qartë në planimetri që duhet të je</w:t>
      </w:r>
      <w:r w:rsidR="00344958" w:rsidRPr="008C2210">
        <w:rPr>
          <w:lang w:val="sq-AL"/>
        </w:rPr>
        <w:t>t</w:t>
      </w:r>
      <w:r w:rsidRPr="008C2210">
        <w:rPr>
          <w:lang w:val="sq-AL"/>
        </w:rPr>
        <w:t>ë pjesë e projektit të zbatimit të linjës.</w:t>
      </w:r>
    </w:p>
    <w:p w14:paraId="04D56BD0" w14:textId="7A8A9200" w:rsidR="00C04D6A" w:rsidRPr="008C2210" w:rsidRDefault="00216BA1" w:rsidP="002B2DE5">
      <w:pPr>
        <w:pStyle w:val="Paragrafi"/>
        <w:rPr>
          <w:lang w:val="sq-AL"/>
        </w:rPr>
      </w:pPr>
      <w:r w:rsidRPr="008C2210">
        <w:rPr>
          <w:lang w:val="sq-AL"/>
        </w:rPr>
        <w:t>Përdorimi</w:t>
      </w:r>
      <w:r w:rsidR="00C04D6A" w:rsidRPr="008C2210">
        <w:rPr>
          <w:lang w:val="sq-AL"/>
        </w:rPr>
        <w:t xml:space="preserve"> i produkteve kimike për zvogëlimin e resistencës së tokës duhet të minimizohet sa më shumë që të jetë e munduar, edhe nëse mund të jetë e justifikuar nga rrethana të veçanta, pasi ai paraqet probleme si rritja e korrozionit të elektrodave të vendosura në tokë, rritja e shpenzimeve për </w:t>
      </w:r>
      <w:r w:rsidRPr="008C2210">
        <w:rPr>
          <w:lang w:val="sq-AL"/>
        </w:rPr>
        <w:t>mirëmbajtje</w:t>
      </w:r>
      <w:r w:rsidR="00C04D6A" w:rsidRPr="008C2210">
        <w:rPr>
          <w:lang w:val="sq-AL"/>
        </w:rPr>
        <w:t xml:space="preserve"> periodike</w:t>
      </w:r>
      <w:r w:rsidR="005F4C64" w:rsidRPr="008C2210">
        <w:rPr>
          <w:lang w:val="sq-AL"/>
        </w:rPr>
        <w:t>,</w:t>
      </w:r>
      <w:r w:rsidR="00C04D6A" w:rsidRPr="008C2210">
        <w:rPr>
          <w:lang w:val="sq-AL"/>
        </w:rPr>
        <w:t xml:space="preserve"> si dhe ulje e</w:t>
      </w:r>
      <w:r w:rsidR="00F87F0D" w:rsidRPr="008C2210">
        <w:rPr>
          <w:lang w:val="sq-AL"/>
        </w:rPr>
        <w:t xml:space="preserve"> </w:t>
      </w:r>
      <w:r w:rsidR="00C04D6A" w:rsidRPr="008C2210">
        <w:rPr>
          <w:lang w:val="sq-AL"/>
        </w:rPr>
        <w:t>ndjeshme e qëndrueshmërisë.</w:t>
      </w:r>
    </w:p>
    <w:p w14:paraId="04D56BD1" w14:textId="77777777" w:rsidR="00C04D6A" w:rsidRPr="008C2210" w:rsidRDefault="00C04D6A" w:rsidP="002B2DE5">
      <w:pPr>
        <w:pStyle w:val="Paragrafi"/>
        <w:rPr>
          <w:lang w:val="sq-AL"/>
        </w:rPr>
      </w:pPr>
      <w:r w:rsidRPr="008C2210">
        <w:rPr>
          <w:lang w:val="sq-AL"/>
        </w:rPr>
        <w:t>7.2.2 Elektrodat e vendosura në tokë</w:t>
      </w:r>
    </w:p>
    <w:p w14:paraId="04D56BD2" w14:textId="02DE9264" w:rsidR="00C04D6A" w:rsidRPr="008C2210" w:rsidRDefault="00C04D6A" w:rsidP="002B2DE5">
      <w:pPr>
        <w:pStyle w:val="Paragrafi"/>
        <w:rPr>
          <w:lang w:val="sq-AL"/>
        </w:rPr>
      </w:pPr>
      <w:r w:rsidRPr="008C2210">
        <w:rPr>
          <w:lang w:val="sq-AL"/>
        </w:rPr>
        <w:t xml:space="preserve">Elektrodat e tokëzimit mund të vendosen në tokë në format e </w:t>
      </w:r>
      <w:r w:rsidR="00216BA1" w:rsidRPr="008C2210">
        <w:rPr>
          <w:lang w:val="sq-AL"/>
        </w:rPr>
        <w:t>mëposhtme</w:t>
      </w:r>
      <w:r w:rsidRPr="008C2210">
        <w:rPr>
          <w:lang w:val="sq-AL"/>
        </w:rPr>
        <w:t>:</w:t>
      </w:r>
    </w:p>
    <w:p w14:paraId="04D56BD3" w14:textId="73F6DBA6" w:rsidR="00C04D6A" w:rsidRPr="008C2210" w:rsidRDefault="007472BC" w:rsidP="002B2DE5">
      <w:pPr>
        <w:pStyle w:val="Paragrafi"/>
        <w:rPr>
          <w:lang w:val="sq-AL"/>
        </w:rPr>
      </w:pPr>
      <w:r w:rsidRPr="008C2210">
        <w:rPr>
          <w:lang w:val="sq-AL"/>
        </w:rPr>
        <w:t xml:space="preserve">a) </w:t>
      </w:r>
      <w:r w:rsidR="00FC7D5D" w:rsidRPr="008C2210">
        <w:rPr>
          <w:lang w:val="sq-AL"/>
        </w:rPr>
        <w:t xml:space="preserve">elektroda </w:t>
      </w:r>
      <w:r w:rsidR="00C04D6A" w:rsidRPr="008C2210">
        <w:rPr>
          <w:lang w:val="sq-AL"/>
        </w:rPr>
        <w:t xml:space="preserve">të vendosura në tokë horizontalisht (shufra, </w:t>
      </w:r>
      <w:r w:rsidR="009F4AEA" w:rsidRPr="008C2210">
        <w:rPr>
          <w:lang w:val="sq-AL"/>
        </w:rPr>
        <w:t>z</w:t>
      </w:r>
      <w:r w:rsidR="00C04D6A" w:rsidRPr="008C2210">
        <w:rPr>
          <w:lang w:val="sq-AL"/>
        </w:rPr>
        <w:t>bara ose përcjellës nëntokësorë) në formë rrezore, që formojnë një rrjetë ose në formë unazore. Mundet të jenë</w:t>
      </w:r>
      <w:r w:rsidR="00B4606F" w:rsidRPr="008C2210">
        <w:rPr>
          <w:lang w:val="sq-AL"/>
        </w:rPr>
        <w:t>,</w:t>
      </w:r>
      <w:r w:rsidR="00C04D6A" w:rsidRPr="008C2210">
        <w:rPr>
          <w:lang w:val="sq-AL"/>
        </w:rPr>
        <w:t xml:space="preserve"> gjithashtu</w:t>
      </w:r>
      <w:r w:rsidR="00B4606F" w:rsidRPr="008C2210">
        <w:rPr>
          <w:lang w:val="sq-AL"/>
        </w:rPr>
        <w:t>,</w:t>
      </w:r>
      <w:r w:rsidR="00C04D6A" w:rsidRPr="008C2210">
        <w:rPr>
          <w:lang w:val="sq-AL"/>
        </w:rPr>
        <w:t xml:space="preserve"> pllaka ose fletë të tokëzuara</w:t>
      </w:r>
      <w:r w:rsidR="00FC7D5D" w:rsidRPr="008C2210">
        <w:rPr>
          <w:lang w:val="sq-AL"/>
        </w:rPr>
        <w:t>;</w:t>
      </w:r>
    </w:p>
    <w:p w14:paraId="04D56BD4" w14:textId="35CF7A70" w:rsidR="00C04D6A" w:rsidRPr="008C2210" w:rsidRDefault="007472BC" w:rsidP="002B2DE5">
      <w:pPr>
        <w:pStyle w:val="Paragrafi"/>
        <w:rPr>
          <w:lang w:val="sq-AL"/>
        </w:rPr>
      </w:pPr>
      <w:r w:rsidRPr="008C2210">
        <w:rPr>
          <w:lang w:val="sq-AL"/>
        </w:rPr>
        <w:t xml:space="preserve">b) </w:t>
      </w:r>
      <w:r w:rsidR="00FC7D5D" w:rsidRPr="008C2210">
        <w:rPr>
          <w:lang w:val="sq-AL"/>
        </w:rPr>
        <w:t xml:space="preserve">elektroda </w:t>
      </w:r>
      <w:r w:rsidR="00C04D6A" w:rsidRPr="008C2210">
        <w:rPr>
          <w:lang w:val="sq-AL"/>
        </w:rPr>
        <w:t>të ngulura në tokë vertika</w:t>
      </w:r>
      <w:r w:rsidR="002A7627" w:rsidRPr="008C2210">
        <w:rPr>
          <w:lang w:val="sq-AL"/>
        </w:rPr>
        <w:t>lisht, në formën e tubave, zbar</w:t>
      </w:r>
      <w:r w:rsidR="00C04D6A" w:rsidRPr="008C2210">
        <w:rPr>
          <w:lang w:val="sq-AL"/>
        </w:rPr>
        <w:t xml:space="preserve">ave ose profile </w:t>
      </w:r>
      <w:r w:rsidR="00D518E6" w:rsidRPr="008C2210">
        <w:rPr>
          <w:lang w:val="sq-AL"/>
        </w:rPr>
        <w:t>të</w:t>
      </w:r>
      <w:r w:rsidR="00C04D6A" w:rsidRPr="008C2210">
        <w:rPr>
          <w:lang w:val="sq-AL"/>
        </w:rPr>
        <w:t xml:space="preserve"> tjera, si dhe elemente të ndryshm</w:t>
      </w:r>
      <w:r w:rsidR="0020753C" w:rsidRPr="008C2210">
        <w:rPr>
          <w:lang w:val="sq-AL"/>
        </w:rPr>
        <w:t>e</w:t>
      </w:r>
      <w:r w:rsidR="00C04D6A" w:rsidRPr="008C2210">
        <w:rPr>
          <w:lang w:val="sq-AL"/>
        </w:rPr>
        <w:t>.</w:t>
      </w:r>
    </w:p>
    <w:p w14:paraId="04D56BD5" w14:textId="6A5A0F80" w:rsidR="00C04D6A" w:rsidRPr="008C2210" w:rsidRDefault="00C04D6A" w:rsidP="002B2DE5">
      <w:pPr>
        <w:pStyle w:val="Paragrafi"/>
        <w:rPr>
          <w:lang w:val="sq-AL"/>
        </w:rPr>
      </w:pPr>
      <w:r w:rsidRPr="008C2210">
        <w:rPr>
          <w:lang w:val="sq-AL"/>
        </w:rPr>
        <w:t xml:space="preserve">7.2.2.1 Instalimi i tokëzimit me elektroda të shtrira </w:t>
      </w:r>
      <w:r w:rsidR="00216BA1" w:rsidRPr="008C2210">
        <w:rPr>
          <w:lang w:val="sq-AL"/>
        </w:rPr>
        <w:t>horizontalisht</w:t>
      </w:r>
    </w:p>
    <w:p w14:paraId="04D56BD6" w14:textId="28E167E8" w:rsidR="00C04D6A" w:rsidRPr="008C2210" w:rsidRDefault="00C04D6A" w:rsidP="002B2DE5">
      <w:pPr>
        <w:pStyle w:val="Paragrafi"/>
        <w:rPr>
          <w:lang w:val="sq-AL"/>
        </w:rPr>
      </w:pPr>
      <w:r w:rsidRPr="008C2210">
        <w:rPr>
          <w:lang w:val="sq-AL"/>
        </w:rPr>
        <w:t xml:space="preserve">Është e </w:t>
      </w:r>
      <w:r w:rsidR="00216BA1" w:rsidRPr="008C2210">
        <w:rPr>
          <w:lang w:val="sq-AL"/>
        </w:rPr>
        <w:t>këshillueshme</w:t>
      </w:r>
      <w:r w:rsidRPr="008C2210">
        <w:rPr>
          <w:lang w:val="sq-AL"/>
        </w:rPr>
        <w:t xml:space="preserve"> që elektrodat e tokëzimit të vendosen në një thellësi të mjaftueshme për të parandaluar ngrirjen e mundshme të ujit në tokë. Elektrodat e tokëzimit</w:t>
      </w:r>
      <w:r w:rsidR="00F87F0D" w:rsidRPr="008C2210">
        <w:rPr>
          <w:lang w:val="sq-AL"/>
        </w:rPr>
        <w:t xml:space="preserve"> </w:t>
      </w:r>
      <w:r w:rsidRPr="008C2210">
        <w:rPr>
          <w:lang w:val="sq-AL"/>
        </w:rPr>
        <w:t>horizontale duhet të futen në tokë së paku në thellësi prej 0,5m (zakonisht midis 0,5m deri 1m). Kjo masë garanton një mbrojtje të caktuar mekanike.</w:t>
      </w:r>
    </w:p>
    <w:p w14:paraId="04D56BD7" w14:textId="77777777" w:rsidR="00C04D6A" w:rsidRPr="008C2210" w:rsidRDefault="00C04D6A" w:rsidP="002B2DE5">
      <w:pPr>
        <w:pStyle w:val="Paragrafi"/>
        <w:rPr>
          <w:lang w:val="sq-AL"/>
        </w:rPr>
      </w:pPr>
      <w:r w:rsidRPr="008C2210">
        <w:rPr>
          <w:lang w:val="sq-AL"/>
        </w:rPr>
        <w:t>Elektrodat horizontale të tokëzimit duhet të vendosen në fund të kanalit duke marrë masa që:</w:t>
      </w:r>
    </w:p>
    <w:p w14:paraId="04D56BD8" w14:textId="49D91F88" w:rsidR="00C04D6A" w:rsidRPr="008C2210" w:rsidRDefault="00435B73" w:rsidP="002B2DE5">
      <w:pPr>
        <w:pStyle w:val="Paragrafi"/>
        <w:rPr>
          <w:lang w:val="sq-AL"/>
        </w:rPr>
      </w:pPr>
      <w:r w:rsidRPr="008C2210">
        <w:rPr>
          <w:lang w:val="sq-AL"/>
        </w:rPr>
        <w:t xml:space="preserve">a) </w:t>
      </w:r>
      <w:r w:rsidR="00C04D6A" w:rsidRPr="008C2210">
        <w:rPr>
          <w:lang w:val="sq-AL"/>
        </w:rPr>
        <w:t>duhet të jenë të rrethuara nga tokë që ngjishet lehtësisht</w:t>
      </w:r>
      <w:r w:rsidR="00344958" w:rsidRPr="008C2210">
        <w:rPr>
          <w:lang w:val="sq-AL"/>
        </w:rPr>
        <w:t>;</w:t>
      </w:r>
    </w:p>
    <w:p w14:paraId="04D56BD9" w14:textId="47475F51" w:rsidR="00C04D6A" w:rsidRPr="008C2210" w:rsidRDefault="00435B73" w:rsidP="002B2DE5">
      <w:pPr>
        <w:pStyle w:val="Paragrafi"/>
        <w:rPr>
          <w:lang w:val="sq-AL"/>
        </w:rPr>
      </w:pPr>
      <w:r w:rsidRPr="008C2210">
        <w:rPr>
          <w:lang w:val="sq-AL"/>
        </w:rPr>
        <w:t xml:space="preserve">b) </w:t>
      </w:r>
      <w:r w:rsidR="00C04D6A" w:rsidRPr="008C2210">
        <w:rPr>
          <w:lang w:val="sq-AL"/>
        </w:rPr>
        <w:t>gurët ose zhavorri nuk duhet të jenë në kontakt të drejt</w:t>
      </w:r>
      <w:r w:rsidR="00856D11" w:rsidRPr="008C2210">
        <w:rPr>
          <w:lang w:val="sq-AL"/>
        </w:rPr>
        <w:t>përdrejt</w:t>
      </w:r>
      <w:r w:rsidR="00A83BD4" w:rsidRPr="008C2210">
        <w:rPr>
          <w:lang w:val="sq-AL"/>
        </w:rPr>
        <w:t>ë</w:t>
      </w:r>
      <w:r w:rsidR="00C04D6A" w:rsidRPr="008C2210">
        <w:rPr>
          <w:lang w:val="sq-AL"/>
        </w:rPr>
        <w:t xml:space="preserve"> me elektrodat</w:t>
      </w:r>
      <w:r w:rsidR="00854FB0" w:rsidRPr="008C2210">
        <w:rPr>
          <w:lang w:val="sq-AL"/>
        </w:rPr>
        <w:t>;</w:t>
      </w:r>
    </w:p>
    <w:p w14:paraId="04D56BDA" w14:textId="74958E38" w:rsidR="00C04D6A" w:rsidRPr="008C2210" w:rsidRDefault="00435B73" w:rsidP="002B2DE5">
      <w:pPr>
        <w:pStyle w:val="Paragrafi"/>
        <w:rPr>
          <w:lang w:val="sq-AL"/>
        </w:rPr>
      </w:pPr>
      <w:r w:rsidRPr="008C2210">
        <w:rPr>
          <w:lang w:val="sq-AL"/>
        </w:rPr>
        <w:t xml:space="preserve">c) </w:t>
      </w:r>
      <w:r w:rsidR="00C04D6A" w:rsidRPr="008C2210">
        <w:rPr>
          <w:lang w:val="sq-AL"/>
        </w:rPr>
        <w:t xml:space="preserve">kur toka natyrale është korrozive për llojin e metalit që përbën elektrodën, dheu duhet zëvendësuar me një </w:t>
      </w:r>
      <w:r w:rsidR="00EC7FF7" w:rsidRPr="008C2210">
        <w:rPr>
          <w:lang w:val="sq-AL"/>
        </w:rPr>
        <w:t>dhé</w:t>
      </w:r>
      <w:r w:rsidR="00C04D6A" w:rsidRPr="008C2210">
        <w:rPr>
          <w:lang w:val="sq-AL"/>
        </w:rPr>
        <w:t xml:space="preserve"> (material) të </w:t>
      </w:r>
      <w:r w:rsidR="00216BA1" w:rsidRPr="008C2210">
        <w:rPr>
          <w:lang w:val="sq-AL"/>
        </w:rPr>
        <w:t>përshtatshëm</w:t>
      </w:r>
      <w:r w:rsidR="00C04D6A" w:rsidRPr="008C2210">
        <w:rPr>
          <w:lang w:val="sq-AL"/>
        </w:rPr>
        <w:t>.</w:t>
      </w:r>
    </w:p>
    <w:p w14:paraId="04D56BDB" w14:textId="77777777" w:rsidR="00C04D6A" w:rsidRPr="008C2210" w:rsidRDefault="00C04D6A" w:rsidP="002B2DE5">
      <w:pPr>
        <w:pStyle w:val="Paragrafi"/>
        <w:rPr>
          <w:lang w:val="sq-AL"/>
        </w:rPr>
      </w:pPr>
      <w:r w:rsidRPr="008C2210">
        <w:rPr>
          <w:lang w:val="sq-AL"/>
        </w:rPr>
        <w:t>7.2.2.2 Instalimi i tokëzimit me elektroda të ngulura vertikalisht</w:t>
      </w:r>
    </w:p>
    <w:p w14:paraId="04D56BDC" w14:textId="2EFC3364" w:rsidR="00C04D6A" w:rsidRPr="008C2210" w:rsidRDefault="00C04D6A" w:rsidP="002B2DE5">
      <w:pPr>
        <w:pStyle w:val="Paragrafi"/>
        <w:rPr>
          <w:lang w:val="sq-AL"/>
        </w:rPr>
      </w:pPr>
      <w:r w:rsidRPr="008C2210">
        <w:rPr>
          <w:lang w:val="sq-AL"/>
        </w:rPr>
        <w:t xml:space="preserve">Elektrodat e tokëzimit të ngulura vertikalisht janë veçanërisht të </w:t>
      </w:r>
      <w:r w:rsidR="00216BA1" w:rsidRPr="008C2210">
        <w:rPr>
          <w:lang w:val="sq-AL"/>
        </w:rPr>
        <w:t>përshtatsh</w:t>
      </w:r>
      <w:r w:rsidR="00077E01" w:rsidRPr="008C2210">
        <w:rPr>
          <w:lang w:val="sq-AL"/>
        </w:rPr>
        <w:t>me</w:t>
      </w:r>
      <w:r w:rsidRPr="008C2210">
        <w:rPr>
          <w:lang w:val="sq-AL"/>
        </w:rPr>
        <w:t xml:space="preserve"> kur rezistenca e tokës zvogëlohet shumë me rritjen e thellësisë. Ngulja e elektrodave në tokë bëhet duke përdorur mjetet e duhura për të parandaluar dëmtimin e tyre.</w:t>
      </w:r>
    </w:p>
    <w:p w14:paraId="04D56BDD" w14:textId="022BEE63" w:rsidR="00C04D6A" w:rsidRPr="008C2210" w:rsidRDefault="00C04D6A" w:rsidP="002B2DE5">
      <w:pPr>
        <w:pStyle w:val="Paragrafi"/>
        <w:rPr>
          <w:lang w:val="sq-AL"/>
        </w:rPr>
      </w:pPr>
      <w:r w:rsidRPr="008C2210">
        <w:rPr>
          <w:lang w:val="sq-AL"/>
        </w:rPr>
        <w:t xml:space="preserve">Kur vendosen elektroda të ndryshme në paralel ato duhet të jenë në </w:t>
      </w:r>
      <w:r w:rsidR="00216BA1" w:rsidRPr="008C2210">
        <w:rPr>
          <w:lang w:val="sq-AL"/>
        </w:rPr>
        <w:t>largësi</w:t>
      </w:r>
      <w:r w:rsidRPr="008C2210">
        <w:rPr>
          <w:lang w:val="sq-AL"/>
        </w:rPr>
        <w:t xml:space="preserve"> të paktën 1.5 herë </w:t>
      </w:r>
      <w:r w:rsidR="00734082" w:rsidRPr="008C2210">
        <w:rPr>
          <w:lang w:val="sq-AL"/>
        </w:rPr>
        <w:t xml:space="preserve">në </w:t>
      </w:r>
      <w:r w:rsidRPr="008C2210">
        <w:rPr>
          <w:lang w:val="sq-AL"/>
        </w:rPr>
        <w:t>gjatësinë e elektrodës.</w:t>
      </w:r>
    </w:p>
    <w:p w14:paraId="04D56BDE" w14:textId="77777777" w:rsidR="00C04D6A" w:rsidRPr="008C2210" w:rsidRDefault="00C04D6A" w:rsidP="002B2DE5">
      <w:pPr>
        <w:pStyle w:val="Paragrafi"/>
        <w:rPr>
          <w:lang w:val="sq-AL"/>
        </w:rPr>
      </w:pPr>
      <w:r w:rsidRPr="008C2210">
        <w:rPr>
          <w:lang w:val="sq-AL"/>
        </w:rPr>
        <w:t>Pjesa e sipërme e çdo elektrode duhet të gjendet gjithmonë nën nivelin e tokës.</w:t>
      </w:r>
    </w:p>
    <w:p w14:paraId="04D56BDF" w14:textId="77777777" w:rsidR="00C04D6A" w:rsidRPr="008C2210" w:rsidRDefault="00C04D6A" w:rsidP="002B2DE5">
      <w:pPr>
        <w:pStyle w:val="Paragrafi"/>
        <w:rPr>
          <w:lang w:val="sq-AL"/>
        </w:rPr>
      </w:pPr>
      <w:r w:rsidRPr="008C2210">
        <w:rPr>
          <w:lang w:val="sq-AL"/>
        </w:rPr>
        <w:t>7.2.2.3 Bashkimi i elektrodave të tokëzimit</w:t>
      </w:r>
    </w:p>
    <w:p w14:paraId="04D56BE0" w14:textId="5A16CE06" w:rsidR="00C04D6A" w:rsidRPr="008C2210" w:rsidRDefault="00D345FF" w:rsidP="002B2DE5">
      <w:pPr>
        <w:pStyle w:val="Paragrafi"/>
        <w:rPr>
          <w:lang w:val="sq-AL"/>
        </w:rPr>
      </w:pPr>
      <w:r w:rsidRPr="008C2210">
        <w:rPr>
          <w:lang w:val="sq-AL"/>
        </w:rPr>
        <w:t>Nyjat</w:t>
      </w:r>
      <w:r w:rsidR="00C04D6A" w:rsidRPr="008C2210">
        <w:rPr>
          <w:lang w:val="sq-AL"/>
        </w:rPr>
        <w:t xml:space="preserve"> bashkuese të përdorura duhet të kenë të njëjtin sforcim mekanik me elektrodat e tokëzimit dhe duhet të përballoj</w:t>
      </w:r>
      <w:r w:rsidR="00761501" w:rsidRPr="008C2210">
        <w:rPr>
          <w:lang w:val="sq-AL"/>
        </w:rPr>
        <w:t>n</w:t>
      </w:r>
      <w:r w:rsidR="00C04D6A" w:rsidRPr="008C2210">
        <w:rPr>
          <w:lang w:val="sq-AL"/>
        </w:rPr>
        <w:t xml:space="preserve">ë sforcimet mekanike gjatë vendosjes. Kur </w:t>
      </w:r>
      <w:r w:rsidR="00216BA1" w:rsidRPr="008C2210">
        <w:rPr>
          <w:lang w:val="sq-AL"/>
        </w:rPr>
        <w:t>nyjat</w:t>
      </w:r>
      <w:r w:rsidR="00C04D6A" w:rsidRPr="008C2210">
        <w:rPr>
          <w:lang w:val="sq-AL"/>
        </w:rPr>
        <w:t xml:space="preserve"> lidhëse përbëhen prej metalesh të ndrysh</w:t>
      </w:r>
      <w:r w:rsidR="002104EE" w:rsidRPr="008C2210">
        <w:rPr>
          <w:lang w:val="sq-AL"/>
        </w:rPr>
        <w:t>me</w:t>
      </w:r>
      <w:r w:rsidR="008F421B" w:rsidRPr="008C2210">
        <w:rPr>
          <w:lang w:val="sq-AL"/>
        </w:rPr>
        <w:t>,</w:t>
      </w:r>
      <w:r w:rsidR="002104EE" w:rsidRPr="008C2210">
        <w:rPr>
          <w:lang w:val="sq-AL"/>
        </w:rPr>
        <w:t xml:space="preserve"> ato krijojnë çifte galvanike</w:t>
      </w:r>
      <w:r w:rsidR="00C04D6A" w:rsidRPr="008C2210">
        <w:rPr>
          <w:lang w:val="sq-AL"/>
        </w:rPr>
        <w:t xml:space="preserve"> dhe mund të shkaktojnë korrozion galvanik, nyja lidhëse duhet të jetë me pjesë bimetalike të duhura për të kufizuar këto efekte.</w:t>
      </w:r>
    </w:p>
    <w:p w14:paraId="04D56BE1" w14:textId="77777777" w:rsidR="00C04D6A" w:rsidRPr="008C2210" w:rsidRDefault="00C04D6A" w:rsidP="002B2DE5">
      <w:pPr>
        <w:pStyle w:val="Paragrafi"/>
        <w:rPr>
          <w:lang w:val="sq-AL"/>
        </w:rPr>
      </w:pPr>
      <w:r w:rsidRPr="008C2210">
        <w:rPr>
          <w:lang w:val="sq-AL"/>
        </w:rPr>
        <w:t>Elektrodat e tokëzimit duhet të jenë rezistente ndaj korrozionit dhe të mos krijojnë çifte galvanike.</w:t>
      </w:r>
    </w:p>
    <w:p w14:paraId="04D56BE2" w14:textId="3FB4D687" w:rsidR="00C04D6A" w:rsidRPr="008C2210" w:rsidRDefault="00C04D6A" w:rsidP="002B2DE5">
      <w:pPr>
        <w:pStyle w:val="Paragrafi"/>
        <w:rPr>
          <w:lang w:val="sq-AL"/>
        </w:rPr>
      </w:pPr>
      <w:r w:rsidRPr="008C2210">
        <w:rPr>
          <w:lang w:val="sq-AL"/>
        </w:rPr>
        <w:t>Nyj</w:t>
      </w:r>
      <w:r w:rsidR="00414FF6" w:rsidRPr="008C2210">
        <w:rPr>
          <w:lang w:val="sq-AL"/>
        </w:rPr>
        <w:t>a</w:t>
      </w:r>
      <w:r w:rsidRPr="008C2210">
        <w:rPr>
          <w:lang w:val="sq-AL"/>
        </w:rPr>
        <w:t>t e përdorura për realizimin e bashkimit duhet të kenë të njëjtën qëndrueshmëri mekanike me elektrodat dhe ato duhet të përballojnë sforcimet mekanike gjatë vendosjes. Kur at</w:t>
      </w:r>
      <w:r w:rsidR="008F421B" w:rsidRPr="008C2210">
        <w:rPr>
          <w:lang w:val="sq-AL"/>
        </w:rPr>
        <w:t>o</w:t>
      </w:r>
      <w:r w:rsidRPr="008C2210">
        <w:rPr>
          <w:lang w:val="sq-AL"/>
        </w:rPr>
        <w:t xml:space="preserve"> përbëhen prej metale të ndryshme që krijojnë çifte galvanike që mund të shkaktojnë korrozion, lidhja duhet të bëhet me elemente bimetalik</w:t>
      </w:r>
      <w:r w:rsidR="00414FF6" w:rsidRPr="008C2210">
        <w:rPr>
          <w:lang w:val="sq-AL"/>
        </w:rPr>
        <w:t>e</w:t>
      </w:r>
      <w:r w:rsidRPr="008C2210">
        <w:rPr>
          <w:lang w:val="sq-AL"/>
        </w:rPr>
        <w:t xml:space="preserve"> </w:t>
      </w:r>
      <w:r w:rsidR="00D518E6" w:rsidRPr="008C2210">
        <w:rPr>
          <w:lang w:val="sq-AL"/>
        </w:rPr>
        <w:t xml:space="preserve">të </w:t>
      </w:r>
      <w:r w:rsidRPr="008C2210">
        <w:rPr>
          <w:lang w:val="sq-AL"/>
        </w:rPr>
        <w:t>përshtatshm</w:t>
      </w:r>
      <w:r w:rsidR="00414FF6" w:rsidRPr="008C2210">
        <w:rPr>
          <w:lang w:val="sq-AL"/>
        </w:rPr>
        <w:t>e</w:t>
      </w:r>
      <w:r w:rsidRPr="008C2210">
        <w:rPr>
          <w:lang w:val="sq-AL"/>
        </w:rPr>
        <w:t xml:space="preserve"> për të kufizuar efekte të tilla.</w:t>
      </w:r>
    </w:p>
    <w:p w14:paraId="04D56BE3" w14:textId="77777777" w:rsidR="00C04D6A" w:rsidRPr="008C2210" w:rsidRDefault="00C04D6A" w:rsidP="002B2DE5">
      <w:pPr>
        <w:pStyle w:val="Paragrafi"/>
        <w:rPr>
          <w:lang w:val="sq-AL"/>
        </w:rPr>
      </w:pPr>
      <w:r w:rsidRPr="008C2210">
        <w:rPr>
          <w:lang w:val="sq-AL"/>
        </w:rPr>
        <w:t>7.2.3 Linjat e tokëzimit</w:t>
      </w:r>
    </w:p>
    <w:p w14:paraId="04D56BE4" w14:textId="77777777" w:rsidR="00C04D6A" w:rsidRPr="008C2210" w:rsidRDefault="00C04D6A" w:rsidP="002B2DE5">
      <w:pPr>
        <w:pStyle w:val="Paragrafi"/>
        <w:rPr>
          <w:lang w:val="sq-AL"/>
        </w:rPr>
      </w:pPr>
      <w:r w:rsidRPr="008C2210">
        <w:rPr>
          <w:lang w:val="sq-AL"/>
        </w:rPr>
        <w:t>7.2.3.1 Instalimi i linjave të tokëzimit</w:t>
      </w:r>
    </w:p>
    <w:p w14:paraId="04D56BE5" w14:textId="3932F494" w:rsidR="00C04D6A" w:rsidRPr="008C2210" w:rsidRDefault="0062713E" w:rsidP="002B2DE5">
      <w:pPr>
        <w:pStyle w:val="Paragrafi"/>
        <w:rPr>
          <w:lang w:val="sq-AL"/>
        </w:rPr>
      </w:pPr>
      <w:r w:rsidRPr="008C2210">
        <w:rPr>
          <w:lang w:val="sq-AL"/>
        </w:rPr>
        <w:t>Përcjellësi</w:t>
      </w:r>
      <w:r w:rsidR="00C04D6A" w:rsidRPr="008C2210">
        <w:rPr>
          <w:lang w:val="sq-AL"/>
        </w:rPr>
        <w:t>t e linjave të tokëzimit duhet të instalohen duke siguruar që traseja e saj të jetë sa më e shkurtër e mundur, duke shmangur zi</w:t>
      </w:r>
      <w:r w:rsidR="00FC7D5D" w:rsidRPr="008C2210">
        <w:rPr>
          <w:lang w:val="sq-AL"/>
        </w:rPr>
        <w:t>g</w:t>
      </w:r>
      <w:r w:rsidR="00C04D6A" w:rsidRPr="008C2210">
        <w:rPr>
          <w:lang w:val="sq-AL"/>
        </w:rPr>
        <w:t>za</w:t>
      </w:r>
      <w:r w:rsidR="00FC7D5D" w:rsidRPr="008C2210">
        <w:rPr>
          <w:lang w:val="sq-AL"/>
        </w:rPr>
        <w:t>g</w:t>
      </w:r>
      <w:r w:rsidR="00C04D6A" w:rsidRPr="008C2210">
        <w:rPr>
          <w:lang w:val="sq-AL"/>
        </w:rPr>
        <w:t xml:space="preserve">et dhe kthesa </w:t>
      </w:r>
      <w:r w:rsidR="008F421B" w:rsidRPr="008C2210">
        <w:rPr>
          <w:lang w:val="sq-AL"/>
        </w:rPr>
        <w:t>t</w:t>
      </w:r>
      <w:r w:rsidR="00C04D6A" w:rsidRPr="008C2210">
        <w:rPr>
          <w:lang w:val="sq-AL"/>
        </w:rPr>
        <w:t>me kënde të v</w:t>
      </w:r>
      <w:r w:rsidR="008F421B" w:rsidRPr="008C2210">
        <w:rPr>
          <w:lang w:val="sq-AL"/>
        </w:rPr>
        <w:t>ogla</w:t>
      </w:r>
      <w:r w:rsidR="00C04D6A" w:rsidRPr="008C2210">
        <w:rPr>
          <w:lang w:val="sq-AL"/>
        </w:rPr>
        <w:t>.</w:t>
      </w:r>
    </w:p>
    <w:p w14:paraId="04D56BE6" w14:textId="53B05222" w:rsidR="00C04D6A" w:rsidRPr="008C2210" w:rsidRDefault="00C04D6A" w:rsidP="002B2DE5">
      <w:pPr>
        <w:pStyle w:val="Paragrafi"/>
        <w:rPr>
          <w:lang w:val="sq-AL"/>
        </w:rPr>
      </w:pPr>
      <w:r w:rsidRPr="008C2210">
        <w:rPr>
          <w:lang w:val="sq-AL"/>
        </w:rPr>
        <w:t>Duhet t</w:t>
      </w:r>
      <w:r w:rsidR="00A31D48" w:rsidRPr="008C2210">
        <w:rPr>
          <w:lang w:val="sq-AL"/>
        </w:rPr>
        <w:t>’</w:t>
      </w:r>
      <w:r w:rsidRPr="008C2210">
        <w:rPr>
          <w:lang w:val="sq-AL"/>
        </w:rPr>
        <w:t>i kushtohet vëmendje e veçantë parandalimit të korrozionit në</w:t>
      </w:r>
      <w:r w:rsidR="0062713E" w:rsidRPr="008C2210">
        <w:rPr>
          <w:lang w:val="sq-AL"/>
        </w:rPr>
        <w:t xml:space="preserve"> përcjellësit </w:t>
      </w:r>
      <w:r w:rsidRPr="008C2210">
        <w:rPr>
          <w:lang w:val="sq-AL"/>
        </w:rPr>
        <w:t>e linjave të zhveshura të tokëzimit në tokë ose betonarme. Në këtë kuptim, kur ka shtylla të montuara mbi bazamente betonarme</w:t>
      </w:r>
      <w:r w:rsidR="0062713E" w:rsidRPr="008C2210">
        <w:rPr>
          <w:lang w:val="sq-AL"/>
        </w:rPr>
        <w:t xml:space="preserve"> përcjellësit </w:t>
      </w:r>
      <w:r w:rsidRPr="008C2210">
        <w:rPr>
          <w:lang w:val="sq-AL"/>
        </w:rPr>
        <w:t>e tokëzimit nuk duhet të vendosen brenda tyre por duke i anashkaluar ato.</w:t>
      </w:r>
    </w:p>
    <w:p w14:paraId="04D56BE7" w14:textId="27ED94A0" w:rsidR="00C04D6A" w:rsidRPr="008C2210" w:rsidRDefault="00C04D6A" w:rsidP="002B2DE5">
      <w:pPr>
        <w:pStyle w:val="Paragrafi"/>
        <w:rPr>
          <w:lang w:val="sq-AL"/>
        </w:rPr>
      </w:pPr>
      <w:r w:rsidRPr="008C2210">
        <w:rPr>
          <w:lang w:val="sq-AL"/>
        </w:rPr>
        <w:t>Duhet treguar kujdes për mbrojtjen e përcjellësve të linjës së tokëzimit në zonat e tok</w:t>
      </w:r>
      <w:r w:rsidR="0062713E" w:rsidRPr="008C2210">
        <w:rPr>
          <w:lang w:val="sq-AL"/>
        </w:rPr>
        <w:t>ës mbi përcjellës</w:t>
      </w:r>
      <w:r w:rsidRPr="008C2210">
        <w:rPr>
          <w:lang w:val="sq-AL"/>
        </w:rPr>
        <w:t>, në mënyrë që at</w:t>
      </w:r>
      <w:r w:rsidR="008F421B" w:rsidRPr="008C2210">
        <w:rPr>
          <w:lang w:val="sq-AL"/>
        </w:rPr>
        <w:t>o</w:t>
      </w:r>
      <w:r w:rsidRPr="008C2210">
        <w:rPr>
          <w:lang w:val="sq-AL"/>
        </w:rPr>
        <w:t xml:space="preserve"> janë të mbrojtur</w:t>
      </w:r>
      <w:r w:rsidR="008F421B" w:rsidRPr="008C2210">
        <w:rPr>
          <w:lang w:val="sq-AL"/>
        </w:rPr>
        <w:t>a</w:t>
      </w:r>
      <w:r w:rsidRPr="008C2210">
        <w:rPr>
          <w:lang w:val="sq-AL"/>
        </w:rPr>
        <w:t xml:space="preserve"> nga punimet</w:t>
      </w:r>
      <w:r w:rsidR="009047FB" w:rsidRPr="008C2210">
        <w:rPr>
          <w:lang w:val="sq-AL"/>
        </w:rPr>
        <w:t xml:space="preserve"> etj.</w:t>
      </w:r>
    </w:p>
    <w:p w14:paraId="04D56BE8" w14:textId="77777777" w:rsidR="00C04D6A" w:rsidRPr="008C2210" w:rsidRDefault="00C04D6A" w:rsidP="002B2DE5">
      <w:pPr>
        <w:pStyle w:val="Paragrafi"/>
        <w:rPr>
          <w:lang w:val="sq-AL"/>
        </w:rPr>
      </w:pPr>
      <w:r w:rsidRPr="008C2210">
        <w:rPr>
          <w:lang w:val="sq-AL"/>
        </w:rPr>
        <w:t>Në linjat e tokëzimit nuk mund të vendosen siguresa ose ndërprerës qarku.</w:t>
      </w:r>
    </w:p>
    <w:p w14:paraId="04D56BE9" w14:textId="77777777" w:rsidR="00C04D6A" w:rsidRPr="008C2210" w:rsidRDefault="00C04D6A" w:rsidP="002B2DE5">
      <w:pPr>
        <w:pStyle w:val="Paragrafi"/>
        <w:rPr>
          <w:lang w:val="sq-AL"/>
        </w:rPr>
      </w:pPr>
      <w:r w:rsidRPr="008C2210">
        <w:rPr>
          <w:lang w:val="sq-AL"/>
        </w:rPr>
        <w:t>7.2.3.2 Lidhjet e linjave të tokëzimit</w:t>
      </w:r>
    </w:p>
    <w:p w14:paraId="04D56BEA" w14:textId="77777777" w:rsidR="00C04D6A" w:rsidRPr="008C2210" w:rsidRDefault="00C04D6A" w:rsidP="002B2DE5">
      <w:pPr>
        <w:pStyle w:val="Paragrafi"/>
        <w:rPr>
          <w:lang w:val="sq-AL"/>
        </w:rPr>
      </w:pPr>
      <w:r w:rsidRPr="008C2210">
        <w:rPr>
          <w:lang w:val="sq-AL"/>
        </w:rPr>
        <w:t>Lidhjet duhet të kenë kontakt të mirë elektrik për të parandaluar çdo rritje të temperaturës në kushtet e rrymave të avarisë (lidhjes me tokën).</w:t>
      </w:r>
    </w:p>
    <w:p w14:paraId="04D56BEB" w14:textId="77777777" w:rsidR="00C04D6A" w:rsidRPr="008C2210" w:rsidRDefault="00C04D6A" w:rsidP="002B2DE5">
      <w:pPr>
        <w:pStyle w:val="Paragrafi"/>
        <w:rPr>
          <w:lang w:val="sq-AL"/>
        </w:rPr>
      </w:pPr>
      <w:r w:rsidRPr="008C2210">
        <w:rPr>
          <w:lang w:val="sq-AL"/>
        </w:rPr>
        <w:t>Lidhjet nuk duhet të dëmtojnë mbrojtjen nga korrozioni. Kur duhet të lidhen metale të ndryshme që krijojnë çifte galvanike që mund të shkaktojnë korrozion, lidhjet duhet të bëhen me pjesë lidhëse bimetalike të përshtatshme për të kufizuar këto efekte.</w:t>
      </w:r>
    </w:p>
    <w:p w14:paraId="04D56BEC" w14:textId="16C03D77" w:rsidR="00C04D6A" w:rsidRPr="008C2210" w:rsidRDefault="00C04D6A" w:rsidP="002B2DE5">
      <w:pPr>
        <w:pStyle w:val="Paragrafi"/>
        <w:rPr>
          <w:lang w:val="sq-AL"/>
        </w:rPr>
      </w:pPr>
      <w:r w:rsidRPr="008C2210">
        <w:rPr>
          <w:lang w:val="sq-AL"/>
        </w:rPr>
        <w:t>Duhet të përdoren elemente të përshtatshme për të lidhur</w:t>
      </w:r>
      <w:r w:rsidR="0062713E" w:rsidRPr="008C2210">
        <w:rPr>
          <w:lang w:val="sq-AL"/>
        </w:rPr>
        <w:t xml:space="preserve"> përcjellësit </w:t>
      </w:r>
      <w:r w:rsidRPr="008C2210">
        <w:rPr>
          <w:lang w:val="sq-AL"/>
        </w:rPr>
        <w:t>e linjave të tokëzimit me elektrodat e tokëzimit në nyjën kryesore të tokëzimit dhe me pjesët e tjera metalike.</w:t>
      </w:r>
    </w:p>
    <w:p w14:paraId="04D56BED" w14:textId="7337EE93" w:rsidR="00C04D6A" w:rsidRPr="008C2210" w:rsidRDefault="00C04D6A" w:rsidP="002B2DE5">
      <w:pPr>
        <w:pStyle w:val="Paragrafi"/>
        <w:rPr>
          <w:lang w:val="sq-AL"/>
        </w:rPr>
      </w:pPr>
      <w:r w:rsidRPr="008C2210">
        <w:rPr>
          <w:lang w:val="sq-AL"/>
        </w:rPr>
        <w:t>Lidhja duhet të jetë e paçmontu</w:t>
      </w:r>
      <w:r w:rsidR="00D345FF" w:rsidRPr="008C2210">
        <w:rPr>
          <w:lang w:val="sq-AL"/>
        </w:rPr>
        <w:t>e</w:t>
      </w:r>
      <w:r w:rsidRPr="008C2210">
        <w:rPr>
          <w:lang w:val="sq-AL"/>
        </w:rPr>
        <w:t>shme përveçse me mjete (pajisje) pune.</w:t>
      </w:r>
    </w:p>
    <w:p w14:paraId="04D56BEE" w14:textId="77777777" w:rsidR="00C04D6A" w:rsidRPr="008C2210" w:rsidRDefault="00C04D6A" w:rsidP="002B2DE5">
      <w:pPr>
        <w:pStyle w:val="Paragrafi"/>
        <w:rPr>
          <w:lang w:val="sq-AL"/>
        </w:rPr>
      </w:pPr>
      <w:r w:rsidRPr="008C2210">
        <w:rPr>
          <w:lang w:val="sq-AL"/>
        </w:rPr>
        <w:t>7.2.4 Lidhja e shtyllave me tokëzimin</w:t>
      </w:r>
    </w:p>
    <w:p w14:paraId="04D56BEF" w14:textId="370FABED" w:rsidR="00C04D6A" w:rsidRPr="008C2210" w:rsidRDefault="00C04D6A" w:rsidP="002B2DE5">
      <w:pPr>
        <w:pStyle w:val="Paragrafi"/>
        <w:rPr>
          <w:lang w:val="sq-AL"/>
        </w:rPr>
      </w:pPr>
      <w:r w:rsidRPr="008C2210">
        <w:rPr>
          <w:lang w:val="sq-AL"/>
        </w:rPr>
        <w:t xml:space="preserve">Të gjitha shtyllat prej materiali përcjellës ose betonarme duhet të jenë të lidhura me tokën nëpërmjet një lidhjeje të veçantë. Shtyllat prej materiali </w:t>
      </w:r>
      <w:r w:rsidR="008F22EE" w:rsidRPr="008C2210">
        <w:rPr>
          <w:lang w:val="sq-AL"/>
        </w:rPr>
        <w:t>jo</w:t>
      </w:r>
      <w:r w:rsidR="00216BA1" w:rsidRPr="008C2210">
        <w:rPr>
          <w:lang w:val="sq-AL"/>
        </w:rPr>
        <w:t>përcjellës</w:t>
      </w:r>
      <w:r w:rsidRPr="008C2210">
        <w:rPr>
          <w:lang w:val="sq-AL"/>
        </w:rPr>
        <w:t xml:space="preserve"> nuk është e nevojshme të tokëzohen. Ndërsa të gjitha shtyllat e frekuentueshme nga njerëzit, përveç atyre prej materiali izolues, duhet të tokëzohen.</w:t>
      </w:r>
    </w:p>
    <w:p w14:paraId="04D56BF0" w14:textId="77777777" w:rsidR="00C04D6A" w:rsidRPr="008C2210" w:rsidRDefault="00C04D6A" w:rsidP="002B2DE5">
      <w:pPr>
        <w:pStyle w:val="Paragrafi"/>
        <w:rPr>
          <w:lang w:val="sq-AL"/>
        </w:rPr>
      </w:pPr>
      <w:r w:rsidRPr="008C2210">
        <w:rPr>
          <w:lang w:val="sq-AL"/>
        </w:rPr>
        <w:t>Lidhja e veçantë për tokëzimin e shtyllave të betonit të armuar mund të bëhen sipas njërës prej dy mënyrave të mëposhtme:</w:t>
      </w:r>
    </w:p>
    <w:p w14:paraId="04D56BF1" w14:textId="3B3B1A82" w:rsidR="00C04D6A" w:rsidRPr="008C2210" w:rsidRDefault="00435B73" w:rsidP="002B2DE5">
      <w:pPr>
        <w:pStyle w:val="Paragrafi"/>
        <w:rPr>
          <w:lang w:val="sq-AL"/>
        </w:rPr>
      </w:pPr>
      <w:r w:rsidRPr="008C2210">
        <w:rPr>
          <w:lang w:val="sq-AL"/>
        </w:rPr>
        <w:t xml:space="preserve">a) </w:t>
      </w:r>
      <w:r w:rsidR="00FC7D5D" w:rsidRPr="008C2210">
        <w:rPr>
          <w:lang w:val="sq-AL"/>
        </w:rPr>
        <w:t xml:space="preserve">lidhje </w:t>
      </w:r>
      <w:r w:rsidR="00C04D6A" w:rsidRPr="008C2210">
        <w:rPr>
          <w:lang w:val="sq-AL"/>
        </w:rPr>
        <w:t xml:space="preserve">me tokën direkt me pajisjen ose armaturën metalike në të </w:t>
      </w:r>
      <w:r w:rsidR="00216BA1" w:rsidRPr="008C2210">
        <w:rPr>
          <w:lang w:val="sq-AL"/>
        </w:rPr>
        <w:t>cilën</w:t>
      </w:r>
      <w:r w:rsidR="00C04D6A" w:rsidRPr="008C2210">
        <w:rPr>
          <w:lang w:val="sq-AL"/>
        </w:rPr>
        <w:t xml:space="preserve"> janë fiksuar izolatorët, përmes një përcjellësi lidhës</w:t>
      </w:r>
      <w:r w:rsidR="00FC7D5D" w:rsidRPr="008C2210">
        <w:rPr>
          <w:lang w:val="sq-AL"/>
        </w:rPr>
        <w:t>;</w:t>
      </w:r>
    </w:p>
    <w:p w14:paraId="04D56BF2" w14:textId="59611A7F" w:rsidR="00C04D6A" w:rsidRPr="008C2210" w:rsidRDefault="00435B73" w:rsidP="002B2DE5">
      <w:pPr>
        <w:pStyle w:val="Paragrafi"/>
        <w:rPr>
          <w:lang w:val="sq-AL"/>
        </w:rPr>
      </w:pPr>
      <w:r w:rsidRPr="008C2210">
        <w:rPr>
          <w:lang w:val="sq-AL"/>
        </w:rPr>
        <w:t xml:space="preserve">b) </w:t>
      </w:r>
      <w:r w:rsidR="00FC7D5D" w:rsidRPr="008C2210">
        <w:rPr>
          <w:lang w:val="sq-AL"/>
        </w:rPr>
        <w:t xml:space="preserve">lidhje </w:t>
      </w:r>
      <w:r w:rsidR="00C04D6A" w:rsidRPr="008C2210">
        <w:rPr>
          <w:lang w:val="sq-AL"/>
        </w:rPr>
        <w:t>me tokën</w:t>
      </w:r>
      <w:r w:rsidR="00F87F0D" w:rsidRPr="008C2210">
        <w:rPr>
          <w:lang w:val="sq-AL"/>
        </w:rPr>
        <w:t xml:space="preserve"> </w:t>
      </w:r>
      <w:r w:rsidR="00C04D6A" w:rsidRPr="008C2210">
        <w:rPr>
          <w:lang w:val="sq-AL"/>
        </w:rPr>
        <w:t>e armaturës së betonit, me kusht që armatura i plotëson kushtet e kërkuara për</w:t>
      </w:r>
      <w:r w:rsidR="0062713E" w:rsidRPr="008C2210">
        <w:rPr>
          <w:lang w:val="sq-AL"/>
        </w:rPr>
        <w:t xml:space="preserve"> përcjellësit </w:t>
      </w:r>
      <w:r w:rsidR="00C04D6A" w:rsidRPr="008C2210">
        <w:rPr>
          <w:lang w:val="sq-AL"/>
        </w:rPr>
        <w:t>e tokëzimit.</w:t>
      </w:r>
    </w:p>
    <w:p w14:paraId="04D56BF3" w14:textId="3B719B58" w:rsidR="00C04D6A" w:rsidRPr="008C2210" w:rsidRDefault="00C04D6A" w:rsidP="002B2DE5">
      <w:pPr>
        <w:pStyle w:val="Paragrafi"/>
        <w:rPr>
          <w:lang w:val="sq-AL"/>
        </w:rPr>
      </w:pPr>
      <w:r w:rsidRPr="008C2210">
        <w:rPr>
          <w:lang w:val="sq-AL"/>
        </w:rPr>
        <w:t>Në shtyllat e betonit armimi i tyre duhet të jetë veçanërisht i lidhur me tokën nëpërmjet një përcjellësi lidhës me armaturat metalike duke formuar një urë përcjellëse ndërmjet pikës së fiksimit</w:t>
      </w:r>
      <w:r w:rsidR="00F87F0D" w:rsidRPr="008C2210">
        <w:rPr>
          <w:lang w:val="sq-AL"/>
        </w:rPr>
        <w:t xml:space="preserve"> </w:t>
      </w:r>
      <w:r w:rsidRPr="008C2210">
        <w:rPr>
          <w:lang w:val="sq-AL"/>
        </w:rPr>
        <w:t>dhe pajisjeve të ndryshme.</w:t>
      </w:r>
    </w:p>
    <w:p w14:paraId="04D56BF4" w14:textId="77777777" w:rsidR="00C04D6A" w:rsidRPr="008C2210" w:rsidRDefault="00C04D6A" w:rsidP="002B2DE5">
      <w:pPr>
        <w:pStyle w:val="Paragrafi"/>
        <w:rPr>
          <w:lang w:val="sq-AL"/>
        </w:rPr>
      </w:pPr>
      <w:r w:rsidRPr="008C2210">
        <w:rPr>
          <w:lang w:val="sq-AL"/>
        </w:rPr>
        <w:t>Lidhja me tokëzimin e shtyllave e instaluar për mbrojtjen nga rrufeja nuk duhet të kryhet nëpërmjet strukturës metalike ose armaturës së shtyllës betonarme. Pjesët metalike të pajisjeve të manovrimit e transformatorët mund të tokëzohen me anë të strukturës metalike të shtyllave.</w:t>
      </w:r>
    </w:p>
    <w:p w14:paraId="04D56BF5" w14:textId="77777777" w:rsidR="00C04D6A" w:rsidRPr="008C2210" w:rsidRDefault="00C04D6A" w:rsidP="002B2DE5">
      <w:pPr>
        <w:pStyle w:val="Paragrafi"/>
        <w:rPr>
          <w:lang w:val="sq-AL"/>
        </w:rPr>
      </w:pPr>
      <w:r w:rsidRPr="008C2210">
        <w:rPr>
          <w:lang w:val="sq-AL"/>
        </w:rPr>
        <w:t>7.2.5 Transferimi i potencialit</w:t>
      </w:r>
    </w:p>
    <w:p w14:paraId="04D56BF6" w14:textId="17CC5578" w:rsidR="00C04D6A" w:rsidRPr="008C2210" w:rsidRDefault="00C04D6A" w:rsidP="002B2DE5">
      <w:pPr>
        <w:pStyle w:val="Paragrafi"/>
        <w:rPr>
          <w:lang w:val="sq-AL"/>
        </w:rPr>
      </w:pPr>
      <w:r w:rsidRPr="008C2210">
        <w:rPr>
          <w:lang w:val="sq-AL"/>
        </w:rPr>
        <w:t>Transferimet e potencialeve duhet të ndodhin</w:t>
      </w:r>
      <w:r w:rsidR="00A43997" w:rsidRPr="008C2210">
        <w:rPr>
          <w:lang w:val="sq-AL"/>
        </w:rPr>
        <w:t>,</w:t>
      </w:r>
      <w:r w:rsidRPr="008C2210">
        <w:rPr>
          <w:lang w:val="sq-AL"/>
        </w:rPr>
        <w:t xml:space="preserve"> për shkak të tubave ose pjesëve metalike, kabllove të tensionit të ulët</w:t>
      </w:r>
      <w:r w:rsidR="009047FB" w:rsidRPr="008C2210">
        <w:rPr>
          <w:lang w:val="sq-AL"/>
        </w:rPr>
        <w:t xml:space="preserve"> etj.</w:t>
      </w:r>
      <w:r w:rsidRPr="008C2210">
        <w:rPr>
          <w:lang w:val="sq-AL"/>
        </w:rPr>
        <w:t xml:space="preserve"> Është e vështirë të fiksohen rregulla të përgjithshme për shkak se rrethanat ndryshojnë nga një rast në tjetrin.</w:t>
      </w:r>
    </w:p>
    <w:p w14:paraId="04D56BF7" w14:textId="6586D21F" w:rsidR="00C04D6A" w:rsidRPr="008C2210" w:rsidRDefault="00C04D6A" w:rsidP="002B2DE5">
      <w:pPr>
        <w:pStyle w:val="Paragrafi"/>
        <w:rPr>
          <w:lang w:val="sq-AL"/>
        </w:rPr>
      </w:pPr>
      <w:r w:rsidRPr="008C2210">
        <w:rPr>
          <w:lang w:val="sq-AL"/>
        </w:rPr>
        <w:t>Rregulla për raste të veçanta, mund të vendos</w:t>
      </w:r>
      <w:r w:rsidR="00F50DC3" w:rsidRPr="008C2210">
        <w:rPr>
          <w:lang w:val="sq-AL"/>
        </w:rPr>
        <w:t>ë</w:t>
      </w:r>
      <w:r w:rsidRPr="008C2210">
        <w:rPr>
          <w:lang w:val="sq-AL"/>
        </w:rPr>
        <w:t xml:space="preserve"> kompania e energjisë elektrike që shfrytëzon linjën kur ajo është në pronësi të saj.</w:t>
      </w:r>
    </w:p>
    <w:p w14:paraId="04D56BF8" w14:textId="77777777" w:rsidR="00C04D6A" w:rsidRPr="008C2210" w:rsidRDefault="00C04D6A" w:rsidP="002B2DE5">
      <w:pPr>
        <w:pStyle w:val="Paragrafi"/>
        <w:rPr>
          <w:lang w:val="sq-AL"/>
        </w:rPr>
      </w:pPr>
      <w:bookmarkStart w:id="1038" w:name="_Toc473027398"/>
      <w:bookmarkStart w:id="1039" w:name="_Toc26970596"/>
      <w:bookmarkStart w:id="1040" w:name="_Toc28337239"/>
      <w:bookmarkStart w:id="1041" w:name="_Toc31101530"/>
      <w:r w:rsidRPr="008C2210">
        <w:rPr>
          <w:lang w:val="sq-AL"/>
        </w:rPr>
        <w:t>7.3 Dimensionimi në frekuencë industriale i sistemeve të tokëzimit</w:t>
      </w:r>
      <w:bookmarkEnd w:id="1038"/>
      <w:bookmarkEnd w:id="1039"/>
      <w:bookmarkEnd w:id="1040"/>
      <w:bookmarkEnd w:id="1041"/>
    </w:p>
    <w:p w14:paraId="04D56BF9" w14:textId="77777777" w:rsidR="00C04D6A" w:rsidRPr="008C2210" w:rsidRDefault="00C04D6A" w:rsidP="002B2DE5">
      <w:pPr>
        <w:pStyle w:val="Paragrafi"/>
        <w:rPr>
          <w:lang w:val="sq-AL"/>
        </w:rPr>
      </w:pPr>
      <w:r w:rsidRPr="008C2210">
        <w:rPr>
          <w:lang w:val="sq-AL"/>
        </w:rPr>
        <w:t>7.3.1 Të përgjithshme</w:t>
      </w:r>
    </w:p>
    <w:p w14:paraId="04D56BFA" w14:textId="63901C8C" w:rsidR="00C04D6A" w:rsidRPr="008C2210" w:rsidRDefault="00C04D6A" w:rsidP="002B2DE5">
      <w:pPr>
        <w:pStyle w:val="Paragrafi"/>
        <w:rPr>
          <w:lang w:val="sq-AL"/>
        </w:rPr>
      </w:pPr>
      <w:r w:rsidRPr="008C2210">
        <w:rPr>
          <w:lang w:val="sq-AL"/>
        </w:rPr>
        <w:t>Parametrat e kërkuar për dimensionimin e sistemeve të tokëzimit</w:t>
      </w:r>
      <w:r w:rsidR="006A3354" w:rsidRPr="008C2210">
        <w:rPr>
          <w:lang w:val="sq-AL"/>
        </w:rPr>
        <w:t>,</w:t>
      </w:r>
      <w:r w:rsidRPr="008C2210">
        <w:rPr>
          <w:lang w:val="sq-AL"/>
        </w:rPr>
        <w:t xml:space="preserve"> janë:</w:t>
      </w:r>
    </w:p>
    <w:p w14:paraId="04D56BFB" w14:textId="229FF51E" w:rsidR="00C04D6A" w:rsidRPr="008C2210" w:rsidRDefault="00435B73" w:rsidP="002B2DE5">
      <w:pPr>
        <w:pStyle w:val="Paragrafi"/>
        <w:rPr>
          <w:lang w:val="sq-AL"/>
        </w:rPr>
      </w:pPr>
      <w:r w:rsidRPr="008C2210">
        <w:rPr>
          <w:lang w:val="sq-AL"/>
        </w:rPr>
        <w:t xml:space="preserve">a) </w:t>
      </w:r>
      <w:r w:rsidR="005D7E85" w:rsidRPr="008C2210">
        <w:rPr>
          <w:lang w:val="sq-AL"/>
        </w:rPr>
        <w:t xml:space="preserve">vlera </w:t>
      </w:r>
      <w:r w:rsidR="00C04D6A" w:rsidRPr="008C2210">
        <w:rPr>
          <w:lang w:val="sq-AL"/>
        </w:rPr>
        <w:t>e rrymës së lidhjes me tokën</w:t>
      </w:r>
      <w:r w:rsidR="005D7E85" w:rsidRPr="008C2210">
        <w:rPr>
          <w:lang w:val="sq-AL"/>
        </w:rPr>
        <w:t>;</w:t>
      </w:r>
    </w:p>
    <w:p w14:paraId="04D56BFC" w14:textId="4E73EA8E" w:rsidR="00C04D6A" w:rsidRPr="008C2210" w:rsidRDefault="00435B73" w:rsidP="002B2DE5">
      <w:pPr>
        <w:pStyle w:val="Paragrafi"/>
        <w:rPr>
          <w:lang w:val="sq-AL"/>
        </w:rPr>
      </w:pPr>
      <w:r w:rsidRPr="008C2210">
        <w:rPr>
          <w:lang w:val="sq-AL"/>
        </w:rPr>
        <w:t xml:space="preserve">b) </w:t>
      </w:r>
      <w:r w:rsidR="005D7E85" w:rsidRPr="008C2210">
        <w:rPr>
          <w:lang w:val="sq-AL"/>
        </w:rPr>
        <w:t xml:space="preserve">kohëzgjatja </w:t>
      </w:r>
      <w:r w:rsidR="00C04D6A" w:rsidRPr="008C2210">
        <w:rPr>
          <w:lang w:val="sq-AL"/>
        </w:rPr>
        <w:t>e lidhjes me tokën.</w:t>
      </w:r>
    </w:p>
    <w:p w14:paraId="04D56BFD" w14:textId="15C3B3F2" w:rsidR="00C04D6A" w:rsidRPr="008C2210" w:rsidRDefault="00C04D6A" w:rsidP="002B2DE5">
      <w:pPr>
        <w:pStyle w:val="Paragrafi"/>
        <w:rPr>
          <w:lang w:val="sq-AL"/>
        </w:rPr>
      </w:pPr>
      <w:r w:rsidRPr="008C2210">
        <w:rPr>
          <w:lang w:val="sq-AL"/>
        </w:rPr>
        <w:t>Kët</w:t>
      </w:r>
      <w:r w:rsidR="005E0F73" w:rsidRPr="008C2210">
        <w:rPr>
          <w:lang w:val="sq-AL"/>
        </w:rPr>
        <w:t>a</w:t>
      </w:r>
      <w:r w:rsidRPr="008C2210">
        <w:rPr>
          <w:lang w:val="sq-AL"/>
        </w:rPr>
        <w:t xml:space="preserve"> dy parametra varen kryesisht nga metoda e tokëzimit të neutralit të rrjetit.</w:t>
      </w:r>
    </w:p>
    <w:p w14:paraId="04D56BFE" w14:textId="77777777" w:rsidR="00C04D6A" w:rsidRPr="008C2210" w:rsidRDefault="00435B73" w:rsidP="002B2DE5">
      <w:pPr>
        <w:pStyle w:val="Paragrafi"/>
        <w:rPr>
          <w:lang w:val="sq-AL"/>
        </w:rPr>
      </w:pPr>
      <w:r w:rsidRPr="008C2210">
        <w:rPr>
          <w:lang w:val="sq-AL"/>
        </w:rPr>
        <w:t xml:space="preserve">c) </w:t>
      </w:r>
      <w:r w:rsidR="00C04D6A" w:rsidRPr="008C2210">
        <w:rPr>
          <w:lang w:val="sq-AL"/>
        </w:rPr>
        <w:t>Karakteristikat e tokës.</w:t>
      </w:r>
    </w:p>
    <w:p w14:paraId="04D56BFF" w14:textId="00EC7A2E" w:rsidR="00C04D6A" w:rsidRPr="008C2210" w:rsidRDefault="00C04D6A" w:rsidP="002B2DE5">
      <w:pPr>
        <w:pStyle w:val="Paragrafi"/>
        <w:rPr>
          <w:lang w:val="sq-AL"/>
        </w:rPr>
      </w:pPr>
      <w:r w:rsidRPr="008C2210">
        <w:rPr>
          <w:lang w:val="sq-AL"/>
        </w:rPr>
        <w:t>7.3.2 Dimensionimi lidhur me korrozionin</w:t>
      </w:r>
      <w:r w:rsidR="002A2F9E" w:rsidRPr="008C2210">
        <w:rPr>
          <w:lang w:val="sq-AL"/>
        </w:rPr>
        <w:t>n</w:t>
      </w:r>
      <w:r w:rsidRPr="008C2210">
        <w:rPr>
          <w:lang w:val="sq-AL"/>
        </w:rPr>
        <w:t xml:space="preserve"> dhe rezistencën mekanike</w:t>
      </w:r>
    </w:p>
    <w:p w14:paraId="04D56C00" w14:textId="09FA0F92" w:rsidR="00C04D6A" w:rsidRPr="008C2210" w:rsidRDefault="00C04D6A" w:rsidP="002B2DE5">
      <w:pPr>
        <w:pStyle w:val="Paragrafi"/>
        <w:rPr>
          <w:lang w:val="sq-AL"/>
        </w:rPr>
      </w:pPr>
      <w:r w:rsidRPr="008C2210">
        <w:rPr>
          <w:lang w:val="sq-AL"/>
        </w:rPr>
        <w:t>Për dimensionimin në lidhje me korrozioni dhe rezistencën mekanike të elektrodave dhe linjave të tokëzimit duhet të zbatohen kriteret e treguara në pikën 3</w:t>
      </w:r>
      <w:r w:rsidR="00471AC3">
        <w:rPr>
          <w:lang w:val="sq-AL"/>
        </w:rPr>
        <w:t xml:space="preserve"> të rregullit teknik </w:t>
      </w:r>
      <w:r w:rsidRPr="008C2210">
        <w:rPr>
          <w:lang w:val="sq-AL"/>
        </w:rPr>
        <w:t>për centralet elektrike, nënstacionet dhe pikat e transformimit.</w:t>
      </w:r>
    </w:p>
    <w:p w14:paraId="04D56C01" w14:textId="77777777" w:rsidR="00C04D6A" w:rsidRPr="008C2210" w:rsidRDefault="00C04D6A" w:rsidP="002B2DE5">
      <w:pPr>
        <w:pStyle w:val="Paragrafi"/>
        <w:rPr>
          <w:lang w:val="sq-AL"/>
        </w:rPr>
      </w:pPr>
      <w:r w:rsidRPr="008C2210">
        <w:rPr>
          <w:lang w:val="sq-AL"/>
        </w:rPr>
        <w:t>7.3.2.1 Elektrodat e tokëzimit</w:t>
      </w:r>
    </w:p>
    <w:p w14:paraId="04D56C02" w14:textId="38FF1C99" w:rsidR="00C04D6A" w:rsidRPr="008C2210" w:rsidRDefault="00C04D6A" w:rsidP="002B2DE5">
      <w:pPr>
        <w:pStyle w:val="Paragrafi"/>
        <w:rPr>
          <w:lang w:val="sq-AL"/>
        </w:rPr>
      </w:pPr>
      <w:r w:rsidRPr="008C2210">
        <w:rPr>
          <w:lang w:val="sq-AL"/>
        </w:rPr>
        <w:t>Elektrodat e tokëzimit që j</w:t>
      </w:r>
      <w:r w:rsidR="00856D11" w:rsidRPr="008C2210">
        <w:rPr>
          <w:lang w:val="sq-AL"/>
        </w:rPr>
        <w:t>anë në kontakt të drejtpërdrejt</w:t>
      </w:r>
      <w:r w:rsidR="00A83BD4" w:rsidRPr="008C2210">
        <w:rPr>
          <w:lang w:val="sq-AL"/>
        </w:rPr>
        <w:t>ë</w:t>
      </w:r>
      <w:r w:rsidRPr="008C2210">
        <w:rPr>
          <w:lang w:val="sq-AL"/>
        </w:rPr>
        <w:t xml:space="preserve"> me tokën duhet të je</w:t>
      </w:r>
      <w:r w:rsidR="002A2F9E" w:rsidRPr="008C2210">
        <w:rPr>
          <w:lang w:val="sq-AL"/>
        </w:rPr>
        <w:t>n</w:t>
      </w:r>
      <w:r w:rsidRPr="008C2210">
        <w:rPr>
          <w:lang w:val="sq-AL"/>
        </w:rPr>
        <w:t>ë prej materiali në gjendje për t</w:t>
      </w:r>
      <w:r w:rsidR="00A31D48" w:rsidRPr="008C2210">
        <w:rPr>
          <w:lang w:val="sq-AL"/>
        </w:rPr>
        <w:t>’</w:t>
      </w:r>
      <w:r w:rsidRPr="008C2210">
        <w:rPr>
          <w:lang w:val="sq-AL"/>
        </w:rPr>
        <w:t>i rezist</w:t>
      </w:r>
      <w:r w:rsidR="00D73D50" w:rsidRPr="008C2210">
        <w:rPr>
          <w:lang w:val="sq-AL"/>
        </w:rPr>
        <w:t>uar korrozionit (dëmtimit kimik</w:t>
      </w:r>
      <w:r w:rsidRPr="008C2210">
        <w:rPr>
          <w:lang w:val="sq-AL"/>
        </w:rPr>
        <w:t xml:space="preserve"> ose biologjik, oksidimit, formimit të një çifti elektrolitik, elektrolizës</w:t>
      </w:r>
      <w:r w:rsidR="009047FB" w:rsidRPr="008C2210">
        <w:rPr>
          <w:lang w:val="sq-AL"/>
        </w:rPr>
        <w:t xml:space="preserve"> etj.</w:t>
      </w:r>
      <w:r w:rsidRPr="008C2210">
        <w:rPr>
          <w:lang w:val="sq-AL"/>
        </w:rPr>
        <w:t>). Ato duhet t</w:t>
      </w:r>
      <w:r w:rsidR="00A31D48" w:rsidRPr="008C2210">
        <w:rPr>
          <w:lang w:val="sq-AL"/>
        </w:rPr>
        <w:t>’</w:t>
      </w:r>
      <w:r w:rsidRPr="008C2210">
        <w:rPr>
          <w:lang w:val="sq-AL"/>
        </w:rPr>
        <w:t>i rezistojnë tensioneve mekanike gjatë instalimit, si dhe gjatë shfrytëzimit normal.</w:t>
      </w:r>
    </w:p>
    <w:p w14:paraId="04D56C03" w14:textId="77777777" w:rsidR="00C04D6A" w:rsidRPr="008C2210" w:rsidRDefault="00C04D6A" w:rsidP="002B2DE5">
      <w:pPr>
        <w:pStyle w:val="Paragrafi"/>
        <w:rPr>
          <w:lang w:val="sq-AL"/>
        </w:rPr>
      </w:pPr>
      <w:r w:rsidRPr="008C2210">
        <w:rPr>
          <w:lang w:val="sq-AL"/>
        </w:rPr>
        <w:t>7.3.2.2 Linjat e tokëzimit</w:t>
      </w:r>
    </w:p>
    <w:p w14:paraId="04D56C04" w14:textId="7606CEE0" w:rsidR="00C04D6A" w:rsidRPr="008C2210" w:rsidRDefault="0062713E" w:rsidP="002B2DE5">
      <w:pPr>
        <w:pStyle w:val="Paragrafi"/>
        <w:rPr>
          <w:lang w:val="sq-AL"/>
        </w:rPr>
      </w:pPr>
      <w:r w:rsidRPr="008C2210">
        <w:rPr>
          <w:lang w:val="sq-AL"/>
        </w:rPr>
        <w:t>Përcjellësi</w:t>
      </w:r>
      <w:r w:rsidR="00C04D6A" w:rsidRPr="008C2210">
        <w:rPr>
          <w:lang w:val="sq-AL"/>
        </w:rPr>
        <w:t xml:space="preserve">t e përdorur në linjat e tokëzimit duhet të kenë forcë të mjaftueshme mekanike dhe të </w:t>
      </w:r>
      <w:r w:rsidR="00216BA1" w:rsidRPr="008C2210">
        <w:rPr>
          <w:lang w:val="sq-AL"/>
        </w:rPr>
        <w:t>sigurojnë</w:t>
      </w:r>
      <w:r w:rsidR="00C04D6A" w:rsidRPr="008C2210">
        <w:rPr>
          <w:lang w:val="sq-AL"/>
        </w:rPr>
        <w:t xml:space="preserve"> një rezistencë të lartë ndaj korrozionit.</w:t>
      </w:r>
    </w:p>
    <w:p w14:paraId="04D56C05" w14:textId="77777777" w:rsidR="00C04D6A" w:rsidRPr="008C2210" w:rsidRDefault="00C04D6A" w:rsidP="002B2DE5">
      <w:pPr>
        <w:pStyle w:val="Paragrafi"/>
        <w:rPr>
          <w:lang w:val="sq-AL"/>
        </w:rPr>
      </w:pPr>
      <w:r w:rsidRPr="008C2210">
        <w:rPr>
          <w:lang w:val="sq-AL"/>
        </w:rPr>
        <w:t>Për arsye mekanike, seksionet minimale të përcjellësve të linjave të tokëzimit duhet të jetë:</w:t>
      </w:r>
    </w:p>
    <w:p w14:paraId="04D56C06" w14:textId="1AC06899" w:rsidR="00C04D6A" w:rsidRPr="008C2210" w:rsidRDefault="00435B73" w:rsidP="002B2DE5">
      <w:pPr>
        <w:pStyle w:val="Paragrafi"/>
        <w:rPr>
          <w:lang w:val="sq-AL"/>
        </w:rPr>
      </w:pPr>
      <w:r w:rsidRPr="008C2210">
        <w:rPr>
          <w:lang w:val="sq-AL"/>
        </w:rPr>
        <w:t xml:space="preserve">a) </w:t>
      </w:r>
      <w:r w:rsidR="00C04D6A" w:rsidRPr="008C2210">
        <w:rPr>
          <w:lang w:val="sq-AL"/>
        </w:rPr>
        <w:t>bakër 25</w:t>
      </w:r>
      <w:r w:rsidR="00885C09" w:rsidRPr="008C2210">
        <w:rPr>
          <w:lang w:val="sq-AL"/>
        </w:rPr>
        <w:t xml:space="preserve"> </w:t>
      </w:r>
      <w:r w:rsidR="002D57DF" w:rsidRPr="008C2210">
        <w:rPr>
          <w:lang w:val="sq-AL"/>
        </w:rPr>
        <w:t>mm</w:t>
      </w:r>
      <w:r w:rsidR="00C04D6A" w:rsidRPr="008C2210">
        <w:rPr>
          <w:vertAlign w:val="superscript"/>
          <w:lang w:val="sq-AL"/>
        </w:rPr>
        <w:t>2</w:t>
      </w:r>
      <w:r w:rsidR="005D7E85" w:rsidRPr="008C2210">
        <w:rPr>
          <w:lang w:val="sq-AL"/>
        </w:rPr>
        <w:t>;</w:t>
      </w:r>
    </w:p>
    <w:p w14:paraId="04D56C07" w14:textId="4437758B" w:rsidR="00C04D6A" w:rsidRPr="008C2210" w:rsidRDefault="00435B73" w:rsidP="002B2DE5">
      <w:pPr>
        <w:pStyle w:val="Paragrafi"/>
        <w:rPr>
          <w:lang w:val="sq-AL"/>
        </w:rPr>
      </w:pPr>
      <w:r w:rsidRPr="008C2210">
        <w:rPr>
          <w:lang w:val="sq-AL"/>
        </w:rPr>
        <w:t xml:space="preserve">b) </w:t>
      </w:r>
      <w:r w:rsidR="00D73D50" w:rsidRPr="008C2210">
        <w:rPr>
          <w:lang w:val="sq-AL"/>
        </w:rPr>
        <w:t>alumin</w:t>
      </w:r>
      <w:r w:rsidR="00C04D6A" w:rsidRPr="008C2210">
        <w:rPr>
          <w:lang w:val="sq-AL"/>
        </w:rPr>
        <w:t xml:space="preserve"> 35</w:t>
      </w:r>
      <w:r w:rsidR="00885C09" w:rsidRPr="008C2210">
        <w:rPr>
          <w:lang w:val="sq-AL"/>
        </w:rPr>
        <w:t xml:space="preserve"> </w:t>
      </w:r>
      <w:r w:rsidR="002D57DF" w:rsidRPr="008C2210">
        <w:rPr>
          <w:lang w:val="sq-AL"/>
        </w:rPr>
        <w:t>mm</w:t>
      </w:r>
      <w:r w:rsidR="00C04D6A" w:rsidRPr="008C2210">
        <w:rPr>
          <w:vertAlign w:val="superscript"/>
          <w:lang w:val="sq-AL"/>
        </w:rPr>
        <w:t>2</w:t>
      </w:r>
      <w:r w:rsidR="005D7E85" w:rsidRPr="008C2210">
        <w:rPr>
          <w:lang w:val="sq-AL"/>
        </w:rPr>
        <w:t>;</w:t>
      </w:r>
    </w:p>
    <w:p w14:paraId="04D56C08" w14:textId="408ED981" w:rsidR="00C04D6A" w:rsidRPr="008C2210" w:rsidRDefault="00435B73" w:rsidP="002B2DE5">
      <w:pPr>
        <w:pStyle w:val="Paragrafi"/>
        <w:rPr>
          <w:lang w:val="sq-AL"/>
        </w:rPr>
      </w:pPr>
      <w:r w:rsidRPr="008C2210">
        <w:rPr>
          <w:lang w:val="sq-AL"/>
        </w:rPr>
        <w:t xml:space="preserve">c) </w:t>
      </w:r>
      <w:r w:rsidR="00D73D50" w:rsidRPr="008C2210">
        <w:rPr>
          <w:lang w:val="sq-AL"/>
        </w:rPr>
        <w:t xml:space="preserve">çelik </w:t>
      </w:r>
      <w:r w:rsidR="00C04D6A" w:rsidRPr="008C2210">
        <w:rPr>
          <w:lang w:val="sq-AL"/>
        </w:rPr>
        <w:t>50</w:t>
      </w:r>
      <w:r w:rsidR="00885C09" w:rsidRPr="008C2210">
        <w:rPr>
          <w:lang w:val="sq-AL"/>
        </w:rPr>
        <w:t xml:space="preserve"> </w:t>
      </w:r>
      <w:r w:rsidR="002D57DF" w:rsidRPr="008C2210">
        <w:rPr>
          <w:lang w:val="sq-AL"/>
        </w:rPr>
        <w:t>mm</w:t>
      </w:r>
      <w:r w:rsidR="00C04D6A" w:rsidRPr="008C2210">
        <w:rPr>
          <w:vertAlign w:val="superscript"/>
          <w:lang w:val="sq-AL"/>
        </w:rPr>
        <w:t>2</w:t>
      </w:r>
      <w:r w:rsidR="005D7E85" w:rsidRPr="008C2210">
        <w:rPr>
          <w:lang w:val="sq-AL"/>
        </w:rPr>
        <w:t>.</w:t>
      </w:r>
    </w:p>
    <w:p w14:paraId="04D56C09" w14:textId="4E92B802" w:rsidR="00C04D6A" w:rsidRPr="008C2210" w:rsidRDefault="0062713E" w:rsidP="002B2DE5">
      <w:pPr>
        <w:pStyle w:val="Paragrafi"/>
        <w:rPr>
          <w:lang w:val="sq-AL"/>
        </w:rPr>
      </w:pPr>
      <w:r w:rsidRPr="008C2210">
        <w:rPr>
          <w:lang w:val="sq-AL"/>
        </w:rPr>
        <w:t>Përcjellësi</w:t>
      </w:r>
      <w:r w:rsidR="00C04D6A" w:rsidRPr="008C2210">
        <w:rPr>
          <w:lang w:val="sq-AL"/>
        </w:rPr>
        <w:t>t e kombinuar (p.sh., alumini-çeliku), gjithashtu mund të përdore</w:t>
      </w:r>
      <w:r w:rsidR="00D73D50" w:rsidRPr="008C2210">
        <w:rPr>
          <w:lang w:val="sq-AL"/>
        </w:rPr>
        <w:t>n</w:t>
      </w:r>
      <w:r w:rsidR="00C04D6A" w:rsidRPr="008C2210">
        <w:rPr>
          <w:lang w:val="sq-AL"/>
        </w:rPr>
        <w:t xml:space="preserve"> për tokëzim me kusht që forca e t</w:t>
      </w:r>
      <w:r w:rsidR="001267C3" w:rsidRPr="008C2210">
        <w:rPr>
          <w:lang w:val="sq-AL"/>
        </w:rPr>
        <w:t xml:space="preserve">yre </w:t>
      </w:r>
      <w:r w:rsidR="00C04D6A" w:rsidRPr="008C2210">
        <w:rPr>
          <w:lang w:val="sq-AL"/>
        </w:rPr>
        <w:t xml:space="preserve">mekanike të jetë e </w:t>
      </w:r>
      <w:r w:rsidR="00216BA1" w:rsidRPr="008C2210">
        <w:rPr>
          <w:lang w:val="sq-AL"/>
        </w:rPr>
        <w:t>njëjtë</w:t>
      </w:r>
      <w:r w:rsidR="00C04D6A" w:rsidRPr="008C2210">
        <w:rPr>
          <w:lang w:val="sq-AL"/>
        </w:rPr>
        <w:t>. Për përcjellësit prej alumini duhet të merren parasysh efektet e korrozionit.</w:t>
      </w:r>
      <w:r w:rsidRPr="008C2210">
        <w:rPr>
          <w:lang w:val="sq-AL"/>
        </w:rPr>
        <w:t xml:space="preserve"> </w:t>
      </w:r>
      <w:r w:rsidR="00782C0A" w:rsidRPr="008C2210">
        <w:rPr>
          <w:lang w:val="sq-AL"/>
        </w:rPr>
        <w:t xml:space="preserve">Përcjellësit </w:t>
      </w:r>
      <w:r w:rsidR="00C04D6A" w:rsidRPr="008C2210">
        <w:rPr>
          <w:lang w:val="sq-AL"/>
        </w:rPr>
        <w:t>e tokëzimit prej çeliku kanë nevojë për mbrojtje kundër korrozionit.</w:t>
      </w:r>
    </w:p>
    <w:p w14:paraId="04D56C0A" w14:textId="77777777" w:rsidR="00C04D6A" w:rsidRPr="008C2210" w:rsidRDefault="00C04D6A" w:rsidP="002B2DE5">
      <w:pPr>
        <w:pStyle w:val="Paragrafi"/>
        <w:rPr>
          <w:lang w:val="sq-AL"/>
        </w:rPr>
      </w:pPr>
      <w:r w:rsidRPr="008C2210">
        <w:rPr>
          <w:lang w:val="sq-AL"/>
        </w:rPr>
        <w:t>7.3.3 Dimensionimi në lidhje me rezistencën termike</w:t>
      </w:r>
    </w:p>
    <w:p w14:paraId="04D56C0B" w14:textId="69426665" w:rsidR="00C04D6A" w:rsidRPr="008C2210" w:rsidRDefault="00C04D6A" w:rsidP="002B2DE5">
      <w:pPr>
        <w:pStyle w:val="Paragrafi"/>
        <w:rPr>
          <w:lang w:val="sq-AL"/>
        </w:rPr>
      </w:pPr>
      <w:r w:rsidRPr="008C2210">
        <w:rPr>
          <w:lang w:val="sq-AL"/>
        </w:rPr>
        <w:t>Dimensiomimi në lidhje me rezistencën termike të elektrodave dhe linjave të tokëzimit duhet të realizohet duke zbatuar kriteret e treguara në rregull</w:t>
      </w:r>
      <w:r w:rsidR="00BF0CDA">
        <w:rPr>
          <w:lang w:val="sq-AL"/>
        </w:rPr>
        <w:t>i</w:t>
      </w:r>
      <w:r w:rsidR="008D39ED" w:rsidRPr="008C2210">
        <w:rPr>
          <w:lang w:val="sq-AL"/>
        </w:rPr>
        <w:t>n</w:t>
      </w:r>
      <w:r w:rsidRPr="008C2210">
        <w:rPr>
          <w:lang w:val="sq-AL"/>
        </w:rPr>
        <w:t xml:space="preserve"> teknik për centralet elektrike, nënstacionet dhe pikat e transformimit.</w:t>
      </w:r>
    </w:p>
    <w:p w14:paraId="04D56C0C" w14:textId="77777777" w:rsidR="00C04D6A" w:rsidRPr="008C2210" w:rsidRDefault="00C04D6A" w:rsidP="002B2DE5">
      <w:pPr>
        <w:pStyle w:val="Paragrafi"/>
        <w:rPr>
          <w:lang w:val="sq-AL"/>
        </w:rPr>
      </w:pPr>
      <w:r w:rsidRPr="008C2210">
        <w:rPr>
          <w:lang w:val="sq-AL"/>
        </w:rPr>
        <w:t>7.3.3.1 Të përgjithshme</w:t>
      </w:r>
    </w:p>
    <w:p w14:paraId="04D56C0D" w14:textId="77777777" w:rsidR="00C04D6A" w:rsidRPr="008C2210" w:rsidRDefault="00C04D6A" w:rsidP="002B2DE5">
      <w:pPr>
        <w:pStyle w:val="Paragrafi"/>
        <w:rPr>
          <w:lang w:val="sq-AL"/>
        </w:rPr>
      </w:pPr>
      <w:r w:rsidRPr="008C2210">
        <w:rPr>
          <w:lang w:val="sq-AL"/>
        </w:rPr>
        <w:t>Rryma maksimale e lidhjes me tokën varet nga rrjeti elektrik, vlerat maksimale duhet të jepen për çdo rast konkret nga ana e operatorit të rrjetit.</w:t>
      </w:r>
    </w:p>
    <w:p w14:paraId="04D56C0E" w14:textId="6697C694" w:rsidR="00C04D6A" w:rsidRPr="008C2210" w:rsidRDefault="00C04D6A" w:rsidP="002B2DE5">
      <w:pPr>
        <w:pStyle w:val="Paragrafi"/>
        <w:rPr>
          <w:lang w:val="sq-AL"/>
        </w:rPr>
      </w:pPr>
      <w:r w:rsidRPr="008C2210">
        <w:rPr>
          <w:lang w:val="sq-AL"/>
        </w:rPr>
        <w:t>Në raste të caktuara duhet të merren parasysh rrymat shumëfazore në regjim të përhershëm për dimensionimin e instalimit të tokëzimit.</w:t>
      </w:r>
    </w:p>
    <w:p w14:paraId="04D56C0F" w14:textId="0501CAC3" w:rsidR="00C04D6A" w:rsidRPr="008C2210" w:rsidRDefault="00C04D6A" w:rsidP="002B2DE5">
      <w:pPr>
        <w:pStyle w:val="Paragrafi"/>
        <w:rPr>
          <w:lang w:val="sq-AL"/>
        </w:rPr>
      </w:pPr>
      <w:r w:rsidRPr="008C2210">
        <w:rPr>
          <w:lang w:val="sq-AL"/>
        </w:rPr>
        <w:t>Në fazën e projektimit duhet që rrymat e përdorura për llogaritjen e seksionit të</w:t>
      </w:r>
      <w:r w:rsidR="0062713E" w:rsidRPr="008C2210">
        <w:rPr>
          <w:lang w:val="sq-AL"/>
        </w:rPr>
        <w:t xml:space="preserve"> përcjellësve </w:t>
      </w:r>
      <w:r w:rsidRPr="008C2210">
        <w:rPr>
          <w:lang w:val="sq-AL"/>
        </w:rPr>
        <w:t>të tokëzimit të merre</w:t>
      </w:r>
      <w:r w:rsidR="00D217C1" w:rsidRPr="008C2210">
        <w:rPr>
          <w:lang w:val="sq-AL"/>
        </w:rPr>
        <w:t>n</w:t>
      </w:r>
      <w:r w:rsidRPr="008C2210">
        <w:rPr>
          <w:lang w:val="sq-AL"/>
        </w:rPr>
        <w:t xml:space="preserve"> në konsideratë mundësi</w:t>
      </w:r>
      <w:r w:rsidR="00D217C1" w:rsidRPr="008C2210">
        <w:rPr>
          <w:lang w:val="sq-AL"/>
        </w:rPr>
        <w:t>të</w:t>
      </w:r>
      <w:r w:rsidRPr="008C2210">
        <w:rPr>
          <w:lang w:val="sq-AL"/>
        </w:rPr>
        <w:t xml:space="preserve"> e rritjes së tyre në të ardhmen.</w:t>
      </w:r>
    </w:p>
    <w:p w14:paraId="04D56C10" w14:textId="2A605FB1" w:rsidR="00C04D6A" w:rsidRPr="008C2210" w:rsidRDefault="00C04D6A" w:rsidP="002B2DE5">
      <w:pPr>
        <w:pStyle w:val="Paragrafi"/>
        <w:rPr>
          <w:lang w:val="sq-AL"/>
        </w:rPr>
      </w:pPr>
      <w:r w:rsidRPr="008C2210">
        <w:rPr>
          <w:lang w:val="sq-AL"/>
        </w:rPr>
        <w:t>Kur rryma e lidhjes me tokën është e ndarë në mes të elektrodave të ndryshme të rrjetit të tokëzimit, dimensionimi mund bëhet për pjesën e</w:t>
      </w:r>
      <w:r w:rsidR="00D345FF" w:rsidRPr="008C2210">
        <w:rPr>
          <w:lang w:val="sq-AL"/>
        </w:rPr>
        <w:t xml:space="preserve"> </w:t>
      </w:r>
      <w:r w:rsidRPr="008C2210">
        <w:rPr>
          <w:lang w:val="sq-AL"/>
        </w:rPr>
        <w:t>kësaj rryme për çdo elektrod</w:t>
      </w:r>
      <w:r w:rsidR="00031E81" w:rsidRPr="008C2210">
        <w:rPr>
          <w:lang w:val="sq-AL"/>
        </w:rPr>
        <w:t>ë</w:t>
      </w:r>
      <w:r w:rsidRPr="008C2210">
        <w:rPr>
          <w:lang w:val="sq-AL"/>
        </w:rPr>
        <w:t>.</w:t>
      </w:r>
    </w:p>
    <w:p w14:paraId="04D56C11" w14:textId="50C54556" w:rsidR="00C04D6A" w:rsidRPr="008C2210" w:rsidRDefault="00C04D6A" w:rsidP="002B2DE5">
      <w:pPr>
        <w:pStyle w:val="Paragrafi"/>
        <w:rPr>
          <w:lang w:val="sq-AL"/>
        </w:rPr>
      </w:pPr>
      <w:r w:rsidRPr="008C2210">
        <w:rPr>
          <w:lang w:val="sq-AL"/>
        </w:rPr>
        <w:t>Qarku</w:t>
      </w:r>
      <w:r w:rsidR="00AA2E3C" w:rsidRPr="008C2210">
        <w:rPr>
          <w:lang w:val="sq-AL"/>
        </w:rPr>
        <w:t xml:space="preserve"> i tokëzimit nuk duhet të arrij</w:t>
      </w:r>
      <w:r w:rsidRPr="008C2210">
        <w:rPr>
          <w:lang w:val="sq-AL"/>
        </w:rPr>
        <w:t>ë një temperaturë të lartë</w:t>
      </w:r>
      <w:r w:rsidR="00AA2E3C" w:rsidRPr="008C2210">
        <w:rPr>
          <w:lang w:val="sq-AL"/>
        </w:rPr>
        <w:t>,</w:t>
      </w:r>
      <w:r w:rsidRPr="008C2210">
        <w:rPr>
          <w:lang w:val="sq-AL"/>
        </w:rPr>
        <w:t xml:space="preserve"> që mund të reduktojë rezistencën ose të shkaktojë dëme materiale përreth tij, të tilla si në beton apo materiale izolimi.</w:t>
      </w:r>
    </w:p>
    <w:p w14:paraId="04D56C12" w14:textId="4DC7BEC2" w:rsidR="00C04D6A" w:rsidRPr="008C2210" w:rsidRDefault="00C04D6A" w:rsidP="002B2DE5">
      <w:pPr>
        <w:pStyle w:val="Paragrafi"/>
        <w:rPr>
          <w:lang w:val="sq-AL"/>
        </w:rPr>
      </w:pPr>
      <w:r w:rsidRPr="008C2210">
        <w:rPr>
          <w:lang w:val="sq-AL"/>
        </w:rPr>
        <w:t xml:space="preserve">Nuk merret në konsideratë rritja e temperaturës së tokës rreth elektrodave të tokëzimit, sepse përvoja ka treguar se kjo rritje e temperaturës është zakonisht </w:t>
      </w:r>
      <w:r w:rsidR="00AA2E3C" w:rsidRPr="008C2210">
        <w:rPr>
          <w:lang w:val="sq-AL"/>
        </w:rPr>
        <w:t>e</w:t>
      </w:r>
      <w:r w:rsidRPr="008C2210">
        <w:rPr>
          <w:lang w:val="sq-AL"/>
        </w:rPr>
        <w:t xml:space="preserve"> papërfillshme.</w:t>
      </w:r>
    </w:p>
    <w:p w14:paraId="04D56C13" w14:textId="77777777" w:rsidR="00C04D6A" w:rsidRPr="008C2210" w:rsidRDefault="00C04D6A" w:rsidP="002B2DE5">
      <w:pPr>
        <w:pStyle w:val="Paragrafi"/>
        <w:rPr>
          <w:lang w:val="sq-AL"/>
        </w:rPr>
      </w:pPr>
      <w:r w:rsidRPr="008C2210">
        <w:rPr>
          <w:lang w:val="sq-AL"/>
        </w:rPr>
        <w:t>7.3.3.2 Llogaritja e rrymave</w:t>
      </w:r>
    </w:p>
    <w:p w14:paraId="04D56C14" w14:textId="7D0C4D8D" w:rsidR="00C04D6A" w:rsidRPr="008C2210" w:rsidRDefault="00C04D6A" w:rsidP="002B2DE5">
      <w:pPr>
        <w:pStyle w:val="Paragrafi"/>
        <w:rPr>
          <w:lang w:val="sq-AL"/>
        </w:rPr>
      </w:pPr>
      <w:r w:rsidRPr="008C2210">
        <w:rPr>
          <w:lang w:val="sq-AL"/>
        </w:rPr>
        <w:t>Llogaritja e seksionit të elektrodave</w:t>
      </w:r>
      <w:r w:rsidR="00216BA1" w:rsidRPr="008C2210">
        <w:rPr>
          <w:lang w:val="sq-AL"/>
        </w:rPr>
        <w:t xml:space="preserve"> </w:t>
      </w:r>
      <w:r w:rsidRPr="008C2210">
        <w:rPr>
          <w:lang w:val="sq-AL"/>
        </w:rPr>
        <w:t>t</w:t>
      </w:r>
      <w:r w:rsidR="00216BA1" w:rsidRPr="008C2210">
        <w:rPr>
          <w:lang w:val="sq-AL"/>
        </w:rPr>
        <w:t>ë</w:t>
      </w:r>
      <w:r w:rsidRPr="008C2210">
        <w:rPr>
          <w:lang w:val="sq-AL"/>
        </w:rPr>
        <w:t xml:space="preserve"> tokëzimit dhe</w:t>
      </w:r>
      <w:r w:rsidR="0062713E" w:rsidRPr="008C2210">
        <w:rPr>
          <w:lang w:val="sq-AL"/>
        </w:rPr>
        <w:t xml:space="preserve"> përcjellësve </w:t>
      </w:r>
      <w:r w:rsidRPr="008C2210">
        <w:rPr>
          <w:lang w:val="sq-AL"/>
        </w:rPr>
        <w:t>të tokëzimit varet nga vlera</w:t>
      </w:r>
      <w:r w:rsidR="00C31269" w:rsidRPr="008C2210">
        <w:rPr>
          <w:lang w:val="sq-AL"/>
        </w:rPr>
        <w:t>,</w:t>
      </w:r>
      <w:r w:rsidRPr="008C2210">
        <w:rPr>
          <w:lang w:val="sq-AL"/>
        </w:rPr>
        <w:t xml:space="preserve"> dhe kohëzgjatj</w:t>
      </w:r>
      <w:r w:rsidR="00050AB7" w:rsidRPr="008C2210">
        <w:rPr>
          <w:lang w:val="sq-AL"/>
        </w:rPr>
        <w:t>a</w:t>
      </w:r>
      <w:r w:rsidR="00FE2A97" w:rsidRPr="008C2210">
        <w:rPr>
          <w:lang w:val="sq-AL"/>
        </w:rPr>
        <w:t xml:space="preserve"> e rrymës së lidhjes me tokën</w:t>
      </w:r>
      <w:r w:rsidRPr="008C2210">
        <w:rPr>
          <w:lang w:val="sq-AL"/>
        </w:rPr>
        <w:t xml:space="preserve"> dhe për këtë arsye ato duhet të kenë një seksion të tille që të mund të përballojnë pa ngrohje të rrezikshme rrymën maksimale të lidhjes me tokën të parashikuar, për një kohë dy herë më të madhe se koha e veprimit të mbrojtjes së linjës. Për rrymat e lidhjes me tokën që ndërpriten brenda 5 sekondave, mund të parashikohet një rritje shtesë e temperaturës. Temperatura përfundimtare duhet të zgjidhet në bazë të materialit të elektrodave ose</w:t>
      </w:r>
      <w:r w:rsidR="0062713E" w:rsidRPr="008C2210">
        <w:rPr>
          <w:lang w:val="sq-AL"/>
        </w:rPr>
        <w:t xml:space="preserve"> përcjellësve </w:t>
      </w:r>
      <w:r w:rsidRPr="008C2210">
        <w:rPr>
          <w:lang w:val="sq-AL"/>
        </w:rPr>
        <w:t xml:space="preserve">të tokëzimit dhe mjedisit rrethues </w:t>
      </w:r>
      <w:r w:rsidR="00D518E6" w:rsidRPr="008C2210">
        <w:rPr>
          <w:lang w:val="sq-AL"/>
        </w:rPr>
        <w:t>të</w:t>
      </w:r>
      <w:r w:rsidRPr="008C2210">
        <w:rPr>
          <w:lang w:val="sq-AL"/>
        </w:rPr>
        <w:t xml:space="preserve"> tyre.</w:t>
      </w:r>
    </w:p>
    <w:p w14:paraId="04D56C15" w14:textId="7F4B6ECF" w:rsidR="00C04D6A" w:rsidRPr="008C2210" w:rsidRDefault="00C04D6A" w:rsidP="002B2DE5">
      <w:pPr>
        <w:pStyle w:val="Paragrafi"/>
        <w:rPr>
          <w:lang w:val="sq-AL"/>
        </w:rPr>
      </w:pPr>
      <w:r w:rsidRPr="008C2210">
        <w:rPr>
          <w:lang w:val="sq-AL"/>
        </w:rPr>
        <w:t xml:space="preserve">Duhet të respektohen seksionet minimale të treguara </w:t>
      </w:r>
      <w:r w:rsidR="00181512" w:rsidRPr="008C2210">
        <w:rPr>
          <w:lang w:val="sq-AL"/>
        </w:rPr>
        <w:t>në</w:t>
      </w:r>
      <w:r w:rsidRPr="008C2210">
        <w:rPr>
          <w:lang w:val="sq-AL"/>
        </w:rPr>
        <w:t xml:space="preserve"> pikën 7.3.2.2. Përveç kësaj, kur përdoren materiale të ndryshme të listuara në pikën e mësipërm</w:t>
      </w:r>
      <w:r w:rsidR="00FE2A97" w:rsidRPr="008C2210">
        <w:rPr>
          <w:lang w:val="sq-AL"/>
        </w:rPr>
        <w:t>e</w:t>
      </w:r>
      <w:r w:rsidR="001B515F" w:rsidRPr="008C2210">
        <w:rPr>
          <w:lang w:val="sq-AL"/>
        </w:rPr>
        <w:t>,</w:t>
      </w:r>
      <w:r w:rsidRPr="008C2210">
        <w:rPr>
          <w:lang w:val="sq-AL"/>
        </w:rPr>
        <w:t xml:space="preserve"> seksioni duhet të jetë të paktën i barabartë, nga pikëpamja mekanike me seksionin 25</w:t>
      </w:r>
      <w:r w:rsidR="002D57DF" w:rsidRPr="008C2210">
        <w:rPr>
          <w:lang w:val="sq-AL"/>
        </w:rPr>
        <w:t>mm</w:t>
      </w:r>
      <w:r w:rsidRPr="008C2210">
        <w:rPr>
          <w:vertAlign w:val="superscript"/>
          <w:lang w:val="sq-AL"/>
        </w:rPr>
        <w:t>2</w:t>
      </w:r>
      <w:r w:rsidRPr="008C2210">
        <w:rPr>
          <w:lang w:val="sq-AL"/>
        </w:rPr>
        <w:t xml:space="preserve"> për bakrin dhe nga </w:t>
      </w:r>
      <w:r w:rsidR="00216BA1" w:rsidRPr="008C2210">
        <w:rPr>
          <w:lang w:val="sq-AL"/>
        </w:rPr>
        <w:t>pikëpamja</w:t>
      </w:r>
      <w:r w:rsidRPr="008C2210">
        <w:rPr>
          <w:lang w:val="sq-AL"/>
        </w:rPr>
        <w:t xml:space="preserve"> termike nëse është e</w:t>
      </w:r>
      <w:r w:rsidR="00F87F0D" w:rsidRPr="008C2210">
        <w:rPr>
          <w:lang w:val="sq-AL"/>
        </w:rPr>
        <w:t xml:space="preserve"> </w:t>
      </w:r>
      <w:r w:rsidRPr="008C2210">
        <w:rPr>
          <w:lang w:val="sq-AL"/>
        </w:rPr>
        <w:t>nevojshme nuk duhet të kalojë një temperatu</w:t>
      </w:r>
      <w:r w:rsidR="00AD60F6" w:rsidRPr="008C2210">
        <w:rPr>
          <w:lang w:val="sq-AL"/>
        </w:rPr>
        <w:t>rë përfundimtar</w:t>
      </w:r>
      <w:r w:rsidR="00AE17C1" w:rsidRPr="008C2210">
        <w:rPr>
          <w:lang w:val="sq-AL"/>
        </w:rPr>
        <w:t>e</w:t>
      </w:r>
      <w:r w:rsidR="00AD60F6" w:rsidRPr="008C2210">
        <w:rPr>
          <w:lang w:val="sq-AL"/>
        </w:rPr>
        <w:t xml:space="preserve"> të 200</w:t>
      </w:r>
      <w:r w:rsidR="006F5324" w:rsidRPr="008C2210">
        <w:rPr>
          <w:lang w:val="sq-AL"/>
        </w:rPr>
        <w:t xml:space="preserve">ºC </w:t>
      </w:r>
      <w:r w:rsidRPr="008C2210">
        <w:rPr>
          <w:lang w:val="sq-AL"/>
        </w:rPr>
        <w:t>ose 300</w:t>
      </w:r>
      <w:r w:rsidR="006F5324" w:rsidRPr="008C2210">
        <w:rPr>
          <w:lang w:val="sq-AL"/>
        </w:rPr>
        <w:t xml:space="preserve">ºC </w:t>
      </w:r>
      <w:r w:rsidRPr="008C2210">
        <w:rPr>
          <w:lang w:val="sq-AL"/>
        </w:rPr>
        <w:t>në qoftë se nuk ka asnjë rrezik zjarri.</w:t>
      </w:r>
    </w:p>
    <w:p w14:paraId="04D56C16" w14:textId="77777777" w:rsidR="00C04D6A" w:rsidRPr="008C2210" w:rsidRDefault="00C04D6A" w:rsidP="002B2DE5">
      <w:pPr>
        <w:pStyle w:val="Paragrafi"/>
        <w:rPr>
          <w:lang w:val="sq-AL"/>
        </w:rPr>
      </w:pPr>
      <w:r w:rsidRPr="008C2210">
        <w:rPr>
          <w:lang w:val="sq-AL"/>
        </w:rPr>
        <w:t>7.3.4 Dimensionimi në lidhje me sigurinë e personave</w:t>
      </w:r>
    </w:p>
    <w:p w14:paraId="04D56C17" w14:textId="77777777" w:rsidR="00C04D6A" w:rsidRPr="008C2210" w:rsidRDefault="00C04D6A" w:rsidP="002B2DE5">
      <w:pPr>
        <w:pStyle w:val="Paragrafi"/>
        <w:rPr>
          <w:lang w:val="sq-AL"/>
        </w:rPr>
      </w:pPr>
      <w:r w:rsidRPr="008C2210">
        <w:rPr>
          <w:lang w:val="sq-AL"/>
        </w:rPr>
        <w:t>7.3.4.1 Vlerat e lejuara</w:t>
      </w:r>
    </w:p>
    <w:p w14:paraId="04D56C18" w14:textId="05A7673F" w:rsidR="00C04D6A" w:rsidRPr="008C2210" w:rsidRDefault="00C04D6A" w:rsidP="002B2DE5">
      <w:pPr>
        <w:pStyle w:val="Paragrafi"/>
        <w:rPr>
          <w:lang w:val="sq-AL"/>
        </w:rPr>
      </w:pPr>
      <w:r w:rsidRPr="008C2210">
        <w:rPr>
          <w:lang w:val="sq-AL"/>
        </w:rPr>
        <w:t>Kur kalon rryma e lidhjes me tokën, pjesë të instalimit mund të vihe</w:t>
      </w:r>
      <w:r w:rsidR="00AE17C1" w:rsidRPr="008C2210">
        <w:rPr>
          <w:lang w:val="sq-AL"/>
        </w:rPr>
        <w:t>n</w:t>
      </w:r>
      <w:r w:rsidRPr="008C2210">
        <w:rPr>
          <w:lang w:val="sq-AL"/>
        </w:rPr>
        <w:t xml:space="preserve"> nën tension dhe në rast se një person ose kafshë gjendet në kontakt me to, nëpër trupin e tyre mund të qarkullojnë rryma të rrezikshme. Standardi DS IEC/TS 60479-1:2005 jep treguesit në lidhje me efektet e rrymës që kalon nëpër trupin e njeriut në varësi të madhësisë dhe kohëzgjatjes së saj</w:t>
      </w:r>
      <w:r w:rsidR="005F4C64" w:rsidRPr="008C2210">
        <w:rPr>
          <w:lang w:val="sq-AL"/>
        </w:rPr>
        <w:t>,</w:t>
      </w:r>
      <w:r w:rsidRPr="008C2210">
        <w:rPr>
          <w:lang w:val="sq-AL"/>
        </w:rPr>
        <w:t xml:space="preserve"> si dhe jep një raport ndërmjet vlerave të rrymës së lejuar që mund të kaloj</w:t>
      </w:r>
      <w:r w:rsidR="00AE17C1" w:rsidRPr="008C2210">
        <w:rPr>
          <w:lang w:val="sq-AL"/>
        </w:rPr>
        <w:t>n</w:t>
      </w:r>
      <w:r w:rsidR="00221170" w:rsidRPr="008C2210">
        <w:rPr>
          <w:lang w:val="sq-AL"/>
        </w:rPr>
        <w:t>ë</w:t>
      </w:r>
      <w:r w:rsidRPr="008C2210">
        <w:rPr>
          <w:lang w:val="sq-AL"/>
        </w:rPr>
        <w:t xml:space="preserve"> nëpër trupin e njeriut dhe kohëzgjatjes së saj.</w:t>
      </w:r>
    </w:p>
    <w:p w14:paraId="04D56C19" w14:textId="253A8BCB" w:rsidR="00C04D6A" w:rsidRPr="008C2210" w:rsidRDefault="00C04D6A" w:rsidP="002B2DE5">
      <w:pPr>
        <w:pStyle w:val="Paragrafi"/>
        <w:rPr>
          <w:lang w:val="sq-AL"/>
        </w:rPr>
      </w:pPr>
      <w:r w:rsidRPr="008C2210">
        <w:rPr>
          <w:lang w:val="sq-AL"/>
        </w:rPr>
        <w:t xml:space="preserve">Vlerat e tensionit të lejuar </w:t>
      </w:r>
      <w:r w:rsidR="00D518E6" w:rsidRPr="008C2210">
        <w:rPr>
          <w:lang w:val="sq-AL"/>
        </w:rPr>
        <w:t>të</w:t>
      </w:r>
      <w:r w:rsidRPr="008C2210">
        <w:rPr>
          <w:lang w:val="sq-AL"/>
        </w:rPr>
        <w:t xml:space="preserve"> kontaktit, Uca, të aplikuar mbi trupin e njeriut në mes të duarve dhe të këmbëve, në funksion të kohëzgjatjes së rrymës, janë dhënë në figurën 1</w:t>
      </w:r>
      <w:r w:rsidR="00221170" w:rsidRPr="008C2210">
        <w:rPr>
          <w:lang w:val="sq-AL"/>
        </w:rPr>
        <w:t>.</w:t>
      </w:r>
    </w:p>
    <w:p w14:paraId="04D56C1A" w14:textId="77777777" w:rsidR="00C04D6A" w:rsidRPr="008C2210" w:rsidRDefault="00C04D6A" w:rsidP="00435B73">
      <w:pPr>
        <w:pStyle w:val="Paragrafi"/>
        <w:ind w:firstLine="0"/>
        <w:jc w:val="center"/>
        <w:rPr>
          <w:lang w:val="sq-AL"/>
        </w:rPr>
      </w:pPr>
      <w:r w:rsidRPr="008C2210">
        <w:rPr>
          <w:noProof/>
        </w:rPr>
        <w:drawing>
          <wp:inline distT="0" distB="0" distL="0" distR="0" wp14:anchorId="04D56EA0" wp14:editId="04D56EA1">
            <wp:extent cx="4407535" cy="2889885"/>
            <wp:effectExtent l="0" t="0" r="0" b="571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07535" cy="2889885"/>
                    </a:xfrm>
                    <a:prstGeom prst="rect">
                      <a:avLst/>
                    </a:prstGeom>
                    <a:noFill/>
                  </pic:spPr>
                </pic:pic>
              </a:graphicData>
            </a:graphic>
          </wp:inline>
        </w:drawing>
      </w:r>
    </w:p>
    <w:p w14:paraId="04D56C1B" w14:textId="0CFFAC95" w:rsidR="00C04D6A" w:rsidRPr="008C2210" w:rsidRDefault="00C04D6A" w:rsidP="002B5D3C">
      <w:pPr>
        <w:pStyle w:val="Paragrafi"/>
        <w:jc w:val="center"/>
        <w:rPr>
          <w:i/>
          <w:lang w:val="sq-AL"/>
        </w:rPr>
      </w:pPr>
      <w:r w:rsidRPr="008C2210">
        <w:rPr>
          <w:i/>
          <w:lang w:val="sq-AL"/>
        </w:rPr>
        <w:t>Figur</w:t>
      </w:r>
      <w:r w:rsidR="002B5D3C" w:rsidRPr="008C2210">
        <w:rPr>
          <w:i/>
          <w:lang w:val="sq-AL"/>
        </w:rPr>
        <w:t>ë</w:t>
      </w:r>
      <w:r w:rsidRPr="008C2210">
        <w:rPr>
          <w:i/>
          <w:lang w:val="sq-AL"/>
        </w:rPr>
        <w:t xml:space="preserve"> 13. Vlerat e tensionit të lejuar të kontaktit të aplikuar Uca në v</w:t>
      </w:r>
      <w:r w:rsidR="002B5D3C" w:rsidRPr="008C2210">
        <w:rPr>
          <w:i/>
          <w:lang w:val="sq-AL"/>
        </w:rPr>
        <w:t>arësi të kohëzgjatjes së rrymës</w:t>
      </w:r>
    </w:p>
    <w:p w14:paraId="5D710282" w14:textId="77777777" w:rsidR="002B5D3C" w:rsidRPr="008C2210" w:rsidRDefault="002B5D3C" w:rsidP="002B2DE5">
      <w:pPr>
        <w:pStyle w:val="Paragrafi"/>
        <w:rPr>
          <w:lang w:val="sq-AL"/>
        </w:rPr>
      </w:pPr>
    </w:p>
    <w:p w14:paraId="04D56C1C" w14:textId="77777777" w:rsidR="00C04D6A" w:rsidRPr="008C2210" w:rsidRDefault="00C04D6A" w:rsidP="002B2DE5">
      <w:pPr>
        <w:pStyle w:val="Paragrafi"/>
        <w:rPr>
          <w:lang w:val="sq-AL"/>
        </w:rPr>
      </w:pPr>
      <w:r w:rsidRPr="008C2210">
        <w:rPr>
          <w:lang w:val="sq-AL"/>
        </w:rPr>
        <w:t>Tabela 18 tregon vlerat e disa prej pikave të kurbës të mësipërme.</w:t>
      </w:r>
    </w:p>
    <w:p w14:paraId="02308E9E" w14:textId="77777777" w:rsidR="00AE17C1" w:rsidRPr="008C2210" w:rsidRDefault="00AE17C1" w:rsidP="00C4058F">
      <w:pPr>
        <w:pStyle w:val="Paragrafi"/>
        <w:jc w:val="center"/>
        <w:rPr>
          <w:i/>
          <w:lang w:val="sq-AL"/>
        </w:rPr>
      </w:pPr>
    </w:p>
    <w:p w14:paraId="04D56C1D" w14:textId="2C2903A8" w:rsidR="00C04D6A" w:rsidRPr="008C2210" w:rsidRDefault="00C04D6A" w:rsidP="00C4058F">
      <w:pPr>
        <w:pStyle w:val="Paragrafi"/>
        <w:jc w:val="center"/>
        <w:rPr>
          <w:i/>
          <w:lang w:val="sq-AL"/>
        </w:rPr>
      </w:pPr>
      <w:r w:rsidRPr="008C2210">
        <w:rPr>
          <w:i/>
          <w:lang w:val="sq-AL"/>
        </w:rPr>
        <w:t>Tabel</w:t>
      </w:r>
      <w:r w:rsidR="002B5D3C" w:rsidRPr="008C2210">
        <w:rPr>
          <w:i/>
          <w:lang w:val="sq-AL"/>
        </w:rPr>
        <w:t>ë</w:t>
      </w:r>
      <w:r w:rsidRPr="008C2210">
        <w:rPr>
          <w:i/>
          <w:lang w:val="sq-AL"/>
        </w:rPr>
        <w:t xml:space="preserve"> 18. Vlerat e lejuara të tensionit të kontaktit të aplikuar Uca në varësi të kohëzgjatjes së rrymës së lidhjes me tokën tF</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3"/>
        <w:gridCol w:w="2893"/>
      </w:tblGrid>
      <w:tr w:rsidR="00C04D6A" w:rsidRPr="008C2210" w14:paraId="04D56C20" w14:textId="77777777" w:rsidTr="00C04D6A">
        <w:trPr>
          <w:trHeight w:val="368"/>
          <w:jc w:val="center"/>
        </w:trPr>
        <w:tc>
          <w:tcPr>
            <w:tcW w:w="2893" w:type="dxa"/>
            <w:shd w:val="clear" w:color="auto" w:fill="B6DDE8"/>
          </w:tcPr>
          <w:p w14:paraId="04D56C1E" w14:textId="4F7316A4" w:rsidR="00C04D6A" w:rsidRPr="008C2210" w:rsidRDefault="00C4058F" w:rsidP="002B5D3C">
            <w:pPr>
              <w:pStyle w:val="Paragrafi"/>
              <w:ind w:firstLine="0"/>
              <w:jc w:val="center"/>
              <w:rPr>
                <w:b/>
                <w:sz w:val="20"/>
                <w:lang w:val="sq-AL"/>
              </w:rPr>
            </w:pPr>
            <w:r w:rsidRPr="008C2210">
              <w:rPr>
                <w:b/>
                <w:sz w:val="20"/>
                <w:lang w:val="sq-AL"/>
              </w:rPr>
              <w:t>Kohëzgjatja</w:t>
            </w:r>
            <w:r w:rsidR="00C04D6A" w:rsidRPr="008C2210">
              <w:rPr>
                <w:b/>
                <w:sz w:val="20"/>
                <w:lang w:val="sq-AL"/>
              </w:rPr>
              <w:t xml:space="preserve"> e rrymës së lidhjes me tokën, tF (s)</w:t>
            </w:r>
          </w:p>
        </w:tc>
        <w:tc>
          <w:tcPr>
            <w:tcW w:w="2893" w:type="dxa"/>
            <w:shd w:val="clear" w:color="auto" w:fill="B6DDE8"/>
          </w:tcPr>
          <w:p w14:paraId="04D56C1F" w14:textId="14124509" w:rsidR="00C04D6A" w:rsidRPr="008C2210" w:rsidRDefault="00C04D6A" w:rsidP="00AE17C1">
            <w:pPr>
              <w:pStyle w:val="Paragrafi"/>
              <w:ind w:firstLine="0"/>
              <w:jc w:val="center"/>
              <w:rPr>
                <w:b/>
                <w:sz w:val="20"/>
                <w:lang w:val="sq-AL"/>
              </w:rPr>
            </w:pPr>
            <w:r w:rsidRPr="008C2210">
              <w:rPr>
                <w:b/>
                <w:sz w:val="20"/>
                <w:lang w:val="sq-AL"/>
              </w:rPr>
              <w:t xml:space="preserve">Tensioni i kontaktit të aplikuar </w:t>
            </w:r>
            <w:r w:rsidR="00AE17C1" w:rsidRPr="008C2210">
              <w:rPr>
                <w:b/>
                <w:sz w:val="20"/>
                <w:lang w:val="sq-AL"/>
              </w:rPr>
              <w:t>i</w:t>
            </w:r>
            <w:r w:rsidRPr="008C2210">
              <w:rPr>
                <w:b/>
                <w:sz w:val="20"/>
                <w:lang w:val="sq-AL"/>
              </w:rPr>
              <w:t xml:space="preserve"> lejuar, Uca (V)</w:t>
            </w:r>
          </w:p>
        </w:tc>
      </w:tr>
      <w:tr w:rsidR="00C04D6A" w:rsidRPr="008C2210" w14:paraId="04D56C23" w14:textId="77777777" w:rsidTr="00AE17C1">
        <w:trPr>
          <w:trHeight w:val="217"/>
          <w:jc w:val="center"/>
        </w:trPr>
        <w:tc>
          <w:tcPr>
            <w:tcW w:w="2893" w:type="dxa"/>
            <w:vAlign w:val="center"/>
          </w:tcPr>
          <w:p w14:paraId="04D56C21" w14:textId="77777777" w:rsidR="00C04D6A" w:rsidRPr="008C2210" w:rsidRDefault="00C04D6A" w:rsidP="00AE17C1">
            <w:pPr>
              <w:pStyle w:val="Paragrafi"/>
              <w:ind w:firstLine="0"/>
              <w:jc w:val="center"/>
              <w:rPr>
                <w:sz w:val="20"/>
                <w:lang w:val="sq-AL"/>
              </w:rPr>
            </w:pPr>
            <w:r w:rsidRPr="008C2210">
              <w:rPr>
                <w:sz w:val="20"/>
                <w:lang w:val="sq-AL"/>
              </w:rPr>
              <w:t>0.5</w:t>
            </w:r>
          </w:p>
        </w:tc>
        <w:tc>
          <w:tcPr>
            <w:tcW w:w="2893" w:type="dxa"/>
            <w:vAlign w:val="center"/>
          </w:tcPr>
          <w:p w14:paraId="04D56C22" w14:textId="77777777" w:rsidR="00C04D6A" w:rsidRPr="008C2210" w:rsidRDefault="00C04D6A" w:rsidP="00AE17C1">
            <w:pPr>
              <w:pStyle w:val="Paragrafi"/>
              <w:ind w:firstLine="0"/>
              <w:jc w:val="center"/>
              <w:rPr>
                <w:sz w:val="20"/>
                <w:lang w:val="sq-AL"/>
              </w:rPr>
            </w:pPr>
            <w:r w:rsidRPr="008C2210">
              <w:rPr>
                <w:sz w:val="20"/>
                <w:lang w:val="sq-AL"/>
              </w:rPr>
              <w:t>735</w:t>
            </w:r>
          </w:p>
        </w:tc>
      </w:tr>
      <w:tr w:rsidR="00C04D6A" w:rsidRPr="008C2210" w14:paraId="04D56C26" w14:textId="77777777" w:rsidTr="00AE17C1">
        <w:trPr>
          <w:trHeight w:val="201"/>
          <w:jc w:val="center"/>
        </w:trPr>
        <w:tc>
          <w:tcPr>
            <w:tcW w:w="2893" w:type="dxa"/>
            <w:vAlign w:val="center"/>
          </w:tcPr>
          <w:p w14:paraId="04D56C24" w14:textId="77777777" w:rsidR="00C04D6A" w:rsidRPr="008C2210" w:rsidRDefault="00C04D6A" w:rsidP="00AE17C1">
            <w:pPr>
              <w:pStyle w:val="Paragrafi"/>
              <w:ind w:firstLine="0"/>
              <w:jc w:val="center"/>
              <w:rPr>
                <w:sz w:val="20"/>
                <w:lang w:val="sq-AL"/>
              </w:rPr>
            </w:pPr>
            <w:r w:rsidRPr="008C2210">
              <w:rPr>
                <w:sz w:val="20"/>
                <w:lang w:val="sq-AL"/>
              </w:rPr>
              <w:t>0.10</w:t>
            </w:r>
          </w:p>
        </w:tc>
        <w:tc>
          <w:tcPr>
            <w:tcW w:w="2893" w:type="dxa"/>
            <w:vAlign w:val="center"/>
          </w:tcPr>
          <w:p w14:paraId="04D56C25" w14:textId="77777777" w:rsidR="00C04D6A" w:rsidRPr="008C2210" w:rsidRDefault="00C04D6A" w:rsidP="00AE17C1">
            <w:pPr>
              <w:pStyle w:val="Paragrafi"/>
              <w:ind w:firstLine="0"/>
              <w:jc w:val="center"/>
              <w:rPr>
                <w:sz w:val="20"/>
                <w:lang w:val="sq-AL"/>
              </w:rPr>
            </w:pPr>
            <w:r w:rsidRPr="008C2210">
              <w:rPr>
                <w:sz w:val="20"/>
                <w:lang w:val="sq-AL"/>
              </w:rPr>
              <w:t>633</w:t>
            </w:r>
          </w:p>
        </w:tc>
      </w:tr>
      <w:tr w:rsidR="00C04D6A" w:rsidRPr="008C2210" w14:paraId="04D56C29" w14:textId="77777777" w:rsidTr="00AE17C1">
        <w:trPr>
          <w:trHeight w:val="268"/>
          <w:jc w:val="center"/>
        </w:trPr>
        <w:tc>
          <w:tcPr>
            <w:tcW w:w="2893" w:type="dxa"/>
            <w:vAlign w:val="center"/>
          </w:tcPr>
          <w:p w14:paraId="04D56C27" w14:textId="77777777" w:rsidR="00C04D6A" w:rsidRPr="008C2210" w:rsidRDefault="00C04D6A" w:rsidP="00AE17C1">
            <w:pPr>
              <w:pStyle w:val="Paragrafi"/>
              <w:ind w:firstLine="0"/>
              <w:jc w:val="center"/>
              <w:rPr>
                <w:sz w:val="20"/>
                <w:lang w:val="sq-AL"/>
              </w:rPr>
            </w:pPr>
            <w:r w:rsidRPr="008C2210">
              <w:rPr>
                <w:sz w:val="20"/>
                <w:lang w:val="sq-AL"/>
              </w:rPr>
              <w:t>0.20</w:t>
            </w:r>
          </w:p>
        </w:tc>
        <w:tc>
          <w:tcPr>
            <w:tcW w:w="2893" w:type="dxa"/>
            <w:vAlign w:val="center"/>
          </w:tcPr>
          <w:p w14:paraId="04D56C28" w14:textId="77777777" w:rsidR="00C04D6A" w:rsidRPr="008C2210" w:rsidRDefault="00C04D6A" w:rsidP="00AE17C1">
            <w:pPr>
              <w:pStyle w:val="Paragrafi"/>
              <w:ind w:firstLine="0"/>
              <w:jc w:val="center"/>
              <w:rPr>
                <w:sz w:val="20"/>
                <w:lang w:val="sq-AL"/>
              </w:rPr>
            </w:pPr>
            <w:r w:rsidRPr="008C2210">
              <w:rPr>
                <w:sz w:val="20"/>
                <w:lang w:val="sq-AL"/>
              </w:rPr>
              <w:t>528</w:t>
            </w:r>
          </w:p>
        </w:tc>
      </w:tr>
      <w:tr w:rsidR="00C04D6A" w:rsidRPr="008C2210" w14:paraId="04D56C2C" w14:textId="77777777" w:rsidTr="00AE17C1">
        <w:trPr>
          <w:trHeight w:val="134"/>
          <w:jc w:val="center"/>
        </w:trPr>
        <w:tc>
          <w:tcPr>
            <w:tcW w:w="2893" w:type="dxa"/>
            <w:vAlign w:val="center"/>
          </w:tcPr>
          <w:p w14:paraId="04D56C2A" w14:textId="77777777" w:rsidR="00C04D6A" w:rsidRPr="008C2210" w:rsidRDefault="00C04D6A" w:rsidP="00AE17C1">
            <w:pPr>
              <w:pStyle w:val="Paragrafi"/>
              <w:ind w:firstLine="0"/>
              <w:jc w:val="center"/>
              <w:rPr>
                <w:sz w:val="20"/>
                <w:lang w:val="sq-AL"/>
              </w:rPr>
            </w:pPr>
            <w:r w:rsidRPr="008C2210">
              <w:rPr>
                <w:sz w:val="20"/>
                <w:lang w:val="sq-AL"/>
              </w:rPr>
              <w:t>0.30</w:t>
            </w:r>
          </w:p>
        </w:tc>
        <w:tc>
          <w:tcPr>
            <w:tcW w:w="2893" w:type="dxa"/>
            <w:vAlign w:val="center"/>
          </w:tcPr>
          <w:p w14:paraId="04D56C2B" w14:textId="77777777" w:rsidR="00C04D6A" w:rsidRPr="008C2210" w:rsidRDefault="00C04D6A" w:rsidP="00AE17C1">
            <w:pPr>
              <w:pStyle w:val="Paragrafi"/>
              <w:ind w:firstLine="0"/>
              <w:jc w:val="center"/>
              <w:rPr>
                <w:sz w:val="20"/>
                <w:lang w:val="sq-AL"/>
              </w:rPr>
            </w:pPr>
            <w:r w:rsidRPr="008C2210">
              <w:rPr>
                <w:sz w:val="20"/>
                <w:lang w:val="sq-AL"/>
              </w:rPr>
              <w:t>420</w:t>
            </w:r>
          </w:p>
        </w:tc>
      </w:tr>
      <w:tr w:rsidR="00C04D6A" w:rsidRPr="008C2210" w14:paraId="04D56C2F" w14:textId="77777777" w:rsidTr="00AE17C1">
        <w:trPr>
          <w:trHeight w:val="161"/>
          <w:jc w:val="center"/>
        </w:trPr>
        <w:tc>
          <w:tcPr>
            <w:tcW w:w="2893" w:type="dxa"/>
            <w:vAlign w:val="center"/>
          </w:tcPr>
          <w:p w14:paraId="04D56C2D" w14:textId="77777777" w:rsidR="00C04D6A" w:rsidRPr="008C2210" w:rsidRDefault="00C04D6A" w:rsidP="00AE17C1">
            <w:pPr>
              <w:pStyle w:val="Paragrafi"/>
              <w:ind w:firstLine="0"/>
              <w:jc w:val="center"/>
              <w:rPr>
                <w:sz w:val="20"/>
                <w:lang w:val="sq-AL"/>
              </w:rPr>
            </w:pPr>
            <w:r w:rsidRPr="008C2210">
              <w:rPr>
                <w:sz w:val="20"/>
                <w:lang w:val="sq-AL"/>
              </w:rPr>
              <w:t>0.40</w:t>
            </w:r>
          </w:p>
        </w:tc>
        <w:tc>
          <w:tcPr>
            <w:tcW w:w="2893" w:type="dxa"/>
            <w:vAlign w:val="center"/>
          </w:tcPr>
          <w:p w14:paraId="04D56C2E" w14:textId="77777777" w:rsidR="00C04D6A" w:rsidRPr="008C2210" w:rsidRDefault="00C04D6A" w:rsidP="00AE17C1">
            <w:pPr>
              <w:pStyle w:val="Paragrafi"/>
              <w:ind w:firstLine="0"/>
              <w:jc w:val="center"/>
              <w:rPr>
                <w:sz w:val="20"/>
                <w:lang w:val="sq-AL"/>
              </w:rPr>
            </w:pPr>
            <w:r w:rsidRPr="008C2210">
              <w:rPr>
                <w:sz w:val="20"/>
                <w:lang w:val="sq-AL"/>
              </w:rPr>
              <w:t>310</w:t>
            </w:r>
          </w:p>
        </w:tc>
      </w:tr>
      <w:tr w:rsidR="00C04D6A" w:rsidRPr="008C2210" w14:paraId="04D56C32" w14:textId="77777777" w:rsidTr="00AE17C1">
        <w:trPr>
          <w:trHeight w:val="77"/>
          <w:jc w:val="center"/>
        </w:trPr>
        <w:tc>
          <w:tcPr>
            <w:tcW w:w="2893" w:type="dxa"/>
            <w:vAlign w:val="center"/>
          </w:tcPr>
          <w:p w14:paraId="04D56C30" w14:textId="77777777" w:rsidR="00C04D6A" w:rsidRPr="008C2210" w:rsidRDefault="00C04D6A" w:rsidP="00AE17C1">
            <w:pPr>
              <w:pStyle w:val="Paragrafi"/>
              <w:ind w:firstLine="0"/>
              <w:jc w:val="center"/>
              <w:rPr>
                <w:sz w:val="20"/>
                <w:lang w:val="sq-AL"/>
              </w:rPr>
            </w:pPr>
            <w:r w:rsidRPr="008C2210">
              <w:rPr>
                <w:sz w:val="20"/>
                <w:lang w:val="sq-AL"/>
              </w:rPr>
              <w:t>0.50</w:t>
            </w:r>
          </w:p>
        </w:tc>
        <w:tc>
          <w:tcPr>
            <w:tcW w:w="2893" w:type="dxa"/>
            <w:vAlign w:val="center"/>
          </w:tcPr>
          <w:p w14:paraId="04D56C31" w14:textId="77777777" w:rsidR="00C04D6A" w:rsidRPr="008C2210" w:rsidRDefault="00C04D6A" w:rsidP="00AE17C1">
            <w:pPr>
              <w:pStyle w:val="Paragrafi"/>
              <w:ind w:firstLine="0"/>
              <w:jc w:val="center"/>
              <w:rPr>
                <w:sz w:val="20"/>
                <w:lang w:val="sq-AL"/>
              </w:rPr>
            </w:pPr>
            <w:r w:rsidRPr="008C2210">
              <w:rPr>
                <w:sz w:val="20"/>
                <w:lang w:val="sq-AL"/>
              </w:rPr>
              <w:t>204</w:t>
            </w:r>
          </w:p>
        </w:tc>
      </w:tr>
      <w:tr w:rsidR="00C04D6A" w:rsidRPr="008C2210" w14:paraId="04D56C35" w14:textId="77777777" w:rsidTr="00AE17C1">
        <w:trPr>
          <w:trHeight w:val="77"/>
          <w:jc w:val="center"/>
        </w:trPr>
        <w:tc>
          <w:tcPr>
            <w:tcW w:w="2893" w:type="dxa"/>
            <w:vAlign w:val="center"/>
          </w:tcPr>
          <w:p w14:paraId="04D56C33" w14:textId="77777777" w:rsidR="00C04D6A" w:rsidRPr="008C2210" w:rsidRDefault="00C04D6A" w:rsidP="00AE17C1">
            <w:pPr>
              <w:pStyle w:val="Paragrafi"/>
              <w:ind w:firstLine="0"/>
              <w:jc w:val="center"/>
              <w:rPr>
                <w:sz w:val="20"/>
                <w:lang w:val="sq-AL"/>
              </w:rPr>
            </w:pPr>
            <w:r w:rsidRPr="008C2210">
              <w:rPr>
                <w:sz w:val="20"/>
                <w:lang w:val="sq-AL"/>
              </w:rPr>
              <w:t>1.00</w:t>
            </w:r>
          </w:p>
        </w:tc>
        <w:tc>
          <w:tcPr>
            <w:tcW w:w="2893" w:type="dxa"/>
            <w:vAlign w:val="center"/>
          </w:tcPr>
          <w:p w14:paraId="04D56C34" w14:textId="77777777" w:rsidR="00C04D6A" w:rsidRPr="008C2210" w:rsidRDefault="00C04D6A" w:rsidP="00AE17C1">
            <w:pPr>
              <w:pStyle w:val="Paragrafi"/>
              <w:ind w:firstLine="0"/>
              <w:jc w:val="center"/>
              <w:rPr>
                <w:sz w:val="20"/>
                <w:lang w:val="sq-AL"/>
              </w:rPr>
            </w:pPr>
            <w:r w:rsidRPr="008C2210">
              <w:rPr>
                <w:sz w:val="20"/>
                <w:lang w:val="sq-AL"/>
              </w:rPr>
              <w:t>107</w:t>
            </w:r>
          </w:p>
        </w:tc>
      </w:tr>
      <w:tr w:rsidR="00C04D6A" w:rsidRPr="008C2210" w14:paraId="04D56C38" w14:textId="77777777" w:rsidTr="00AE17C1">
        <w:trPr>
          <w:trHeight w:val="77"/>
          <w:jc w:val="center"/>
        </w:trPr>
        <w:tc>
          <w:tcPr>
            <w:tcW w:w="2893" w:type="dxa"/>
            <w:vAlign w:val="center"/>
          </w:tcPr>
          <w:p w14:paraId="04D56C36" w14:textId="77777777" w:rsidR="00C04D6A" w:rsidRPr="008C2210" w:rsidRDefault="00C04D6A" w:rsidP="00AE17C1">
            <w:pPr>
              <w:pStyle w:val="Paragrafi"/>
              <w:ind w:firstLine="0"/>
              <w:jc w:val="center"/>
              <w:rPr>
                <w:sz w:val="20"/>
                <w:lang w:val="sq-AL"/>
              </w:rPr>
            </w:pPr>
            <w:r w:rsidRPr="008C2210">
              <w:rPr>
                <w:sz w:val="20"/>
                <w:lang w:val="sq-AL"/>
              </w:rPr>
              <w:t>2.00</w:t>
            </w:r>
          </w:p>
        </w:tc>
        <w:tc>
          <w:tcPr>
            <w:tcW w:w="2893" w:type="dxa"/>
            <w:vAlign w:val="center"/>
          </w:tcPr>
          <w:p w14:paraId="04D56C37" w14:textId="77777777" w:rsidR="00C04D6A" w:rsidRPr="008C2210" w:rsidRDefault="00C04D6A" w:rsidP="00AE17C1">
            <w:pPr>
              <w:pStyle w:val="Paragrafi"/>
              <w:ind w:firstLine="0"/>
              <w:jc w:val="center"/>
              <w:rPr>
                <w:sz w:val="20"/>
                <w:lang w:val="sq-AL"/>
              </w:rPr>
            </w:pPr>
            <w:r w:rsidRPr="008C2210">
              <w:rPr>
                <w:sz w:val="20"/>
                <w:lang w:val="sq-AL"/>
              </w:rPr>
              <w:t>90</w:t>
            </w:r>
          </w:p>
        </w:tc>
      </w:tr>
      <w:tr w:rsidR="00C04D6A" w:rsidRPr="008C2210" w14:paraId="04D56C3B" w14:textId="77777777" w:rsidTr="00AE17C1">
        <w:trPr>
          <w:trHeight w:val="77"/>
          <w:jc w:val="center"/>
        </w:trPr>
        <w:tc>
          <w:tcPr>
            <w:tcW w:w="2893" w:type="dxa"/>
            <w:vAlign w:val="center"/>
          </w:tcPr>
          <w:p w14:paraId="04D56C39" w14:textId="77777777" w:rsidR="00C04D6A" w:rsidRPr="008C2210" w:rsidRDefault="00C04D6A" w:rsidP="00AE17C1">
            <w:pPr>
              <w:pStyle w:val="Paragrafi"/>
              <w:ind w:firstLine="0"/>
              <w:jc w:val="center"/>
              <w:rPr>
                <w:sz w:val="20"/>
                <w:lang w:val="sq-AL"/>
              </w:rPr>
            </w:pPr>
            <w:r w:rsidRPr="008C2210">
              <w:rPr>
                <w:sz w:val="20"/>
                <w:lang w:val="sq-AL"/>
              </w:rPr>
              <w:t>5.00</w:t>
            </w:r>
          </w:p>
        </w:tc>
        <w:tc>
          <w:tcPr>
            <w:tcW w:w="2893" w:type="dxa"/>
            <w:vAlign w:val="center"/>
          </w:tcPr>
          <w:p w14:paraId="04D56C3A" w14:textId="77777777" w:rsidR="00C04D6A" w:rsidRPr="008C2210" w:rsidRDefault="00C04D6A" w:rsidP="00AE17C1">
            <w:pPr>
              <w:pStyle w:val="Paragrafi"/>
              <w:ind w:firstLine="0"/>
              <w:jc w:val="center"/>
              <w:rPr>
                <w:sz w:val="20"/>
                <w:lang w:val="sq-AL"/>
              </w:rPr>
            </w:pPr>
            <w:r w:rsidRPr="008C2210">
              <w:rPr>
                <w:sz w:val="20"/>
                <w:lang w:val="sq-AL"/>
              </w:rPr>
              <w:t>81</w:t>
            </w:r>
          </w:p>
        </w:tc>
      </w:tr>
      <w:tr w:rsidR="00C04D6A" w:rsidRPr="008C2210" w14:paraId="04D56C3E" w14:textId="77777777" w:rsidTr="00AE17C1">
        <w:trPr>
          <w:trHeight w:val="77"/>
          <w:jc w:val="center"/>
        </w:trPr>
        <w:tc>
          <w:tcPr>
            <w:tcW w:w="2893" w:type="dxa"/>
            <w:vAlign w:val="center"/>
          </w:tcPr>
          <w:p w14:paraId="04D56C3C" w14:textId="77777777" w:rsidR="00C04D6A" w:rsidRPr="008C2210" w:rsidRDefault="00C04D6A" w:rsidP="00AE17C1">
            <w:pPr>
              <w:pStyle w:val="Paragrafi"/>
              <w:ind w:firstLine="0"/>
              <w:jc w:val="center"/>
              <w:rPr>
                <w:sz w:val="20"/>
                <w:lang w:val="sq-AL"/>
              </w:rPr>
            </w:pPr>
            <w:r w:rsidRPr="008C2210">
              <w:rPr>
                <w:sz w:val="20"/>
                <w:lang w:val="sq-AL"/>
              </w:rPr>
              <w:t>10.00</w:t>
            </w:r>
          </w:p>
        </w:tc>
        <w:tc>
          <w:tcPr>
            <w:tcW w:w="2893" w:type="dxa"/>
            <w:vAlign w:val="center"/>
          </w:tcPr>
          <w:p w14:paraId="04D56C3D" w14:textId="77777777" w:rsidR="00C04D6A" w:rsidRPr="008C2210" w:rsidRDefault="00C04D6A" w:rsidP="00AE17C1">
            <w:pPr>
              <w:pStyle w:val="Paragrafi"/>
              <w:ind w:firstLine="0"/>
              <w:jc w:val="center"/>
              <w:rPr>
                <w:sz w:val="20"/>
                <w:lang w:val="sq-AL"/>
              </w:rPr>
            </w:pPr>
            <w:r w:rsidRPr="008C2210">
              <w:rPr>
                <w:sz w:val="20"/>
                <w:lang w:val="sq-AL"/>
              </w:rPr>
              <w:t>80</w:t>
            </w:r>
          </w:p>
        </w:tc>
      </w:tr>
      <w:tr w:rsidR="00C04D6A" w:rsidRPr="008C2210" w14:paraId="04D56C41" w14:textId="77777777" w:rsidTr="00AE17C1">
        <w:trPr>
          <w:trHeight w:val="77"/>
          <w:jc w:val="center"/>
        </w:trPr>
        <w:tc>
          <w:tcPr>
            <w:tcW w:w="2893" w:type="dxa"/>
            <w:vAlign w:val="center"/>
          </w:tcPr>
          <w:p w14:paraId="04D56C3F" w14:textId="77777777" w:rsidR="00C04D6A" w:rsidRPr="008C2210" w:rsidRDefault="00C04D6A" w:rsidP="00AE17C1">
            <w:pPr>
              <w:pStyle w:val="Paragrafi"/>
              <w:ind w:firstLine="0"/>
              <w:jc w:val="center"/>
              <w:rPr>
                <w:sz w:val="20"/>
                <w:lang w:val="sq-AL"/>
              </w:rPr>
            </w:pPr>
            <w:r w:rsidRPr="008C2210">
              <w:rPr>
                <w:sz w:val="20"/>
                <w:lang w:val="sq-AL"/>
              </w:rPr>
              <w:t>&gt;10.00</w:t>
            </w:r>
          </w:p>
        </w:tc>
        <w:tc>
          <w:tcPr>
            <w:tcW w:w="2893" w:type="dxa"/>
            <w:vAlign w:val="center"/>
          </w:tcPr>
          <w:p w14:paraId="04D56C40" w14:textId="77777777" w:rsidR="00C04D6A" w:rsidRPr="008C2210" w:rsidRDefault="00C04D6A" w:rsidP="00AE17C1">
            <w:pPr>
              <w:pStyle w:val="Paragrafi"/>
              <w:ind w:firstLine="0"/>
              <w:jc w:val="center"/>
              <w:rPr>
                <w:sz w:val="20"/>
                <w:lang w:val="sq-AL"/>
              </w:rPr>
            </w:pPr>
            <w:r w:rsidRPr="008C2210">
              <w:rPr>
                <w:sz w:val="20"/>
                <w:lang w:val="sq-AL"/>
              </w:rPr>
              <w:t>50</w:t>
            </w:r>
          </w:p>
        </w:tc>
      </w:tr>
    </w:tbl>
    <w:p w14:paraId="04D56C42" w14:textId="77777777" w:rsidR="00C04D6A" w:rsidRPr="008C2210" w:rsidRDefault="00C04D6A" w:rsidP="002B2DE5">
      <w:pPr>
        <w:pStyle w:val="Paragrafi"/>
        <w:rPr>
          <w:lang w:val="sq-AL"/>
        </w:rPr>
      </w:pPr>
    </w:p>
    <w:p w14:paraId="04D56C43" w14:textId="77777777" w:rsidR="00C04D6A" w:rsidRPr="008C2210" w:rsidRDefault="00C04D6A" w:rsidP="002B2DE5">
      <w:pPr>
        <w:pStyle w:val="Paragrafi"/>
        <w:rPr>
          <w:lang w:val="sq-AL"/>
        </w:rPr>
      </w:pPr>
      <w:r w:rsidRPr="008C2210">
        <w:rPr>
          <w:lang w:val="sq-AL"/>
        </w:rPr>
        <w:t>Kjo kurbë është përcaktuar duke pasur parasysh hipotezat e mëposhtme:</w:t>
      </w:r>
    </w:p>
    <w:p w14:paraId="04D56C44" w14:textId="52773F56" w:rsidR="00C04D6A" w:rsidRPr="008C2210" w:rsidRDefault="00435B73" w:rsidP="002B2DE5">
      <w:pPr>
        <w:pStyle w:val="Paragrafi"/>
        <w:rPr>
          <w:lang w:val="sq-AL"/>
        </w:rPr>
      </w:pPr>
      <w:r w:rsidRPr="008C2210">
        <w:rPr>
          <w:lang w:val="sq-AL"/>
        </w:rPr>
        <w:t xml:space="preserve">a) </w:t>
      </w:r>
      <w:r w:rsidR="002B5D3C" w:rsidRPr="008C2210">
        <w:rPr>
          <w:lang w:val="sq-AL"/>
        </w:rPr>
        <w:t xml:space="preserve">rryma </w:t>
      </w:r>
      <w:r w:rsidR="00C04D6A" w:rsidRPr="008C2210">
        <w:rPr>
          <w:lang w:val="sq-AL"/>
        </w:rPr>
        <w:t>rrjedh ndërmjet duarve dhe këmbëve</w:t>
      </w:r>
      <w:r w:rsidR="002B5D3C" w:rsidRPr="008C2210">
        <w:rPr>
          <w:lang w:val="sq-AL"/>
        </w:rPr>
        <w:t>;</w:t>
      </w:r>
    </w:p>
    <w:p w14:paraId="04D56C45" w14:textId="1184D3FF" w:rsidR="00C04D6A" w:rsidRPr="008C2210" w:rsidRDefault="00435B73" w:rsidP="002B2DE5">
      <w:pPr>
        <w:pStyle w:val="Paragrafi"/>
        <w:rPr>
          <w:lang w:val="sq-AL"/>
        </w:rPr>
      </w:pPr>
      <w:r w:rsidRPr="008C2210">
        <w:rPr>
          <w:lang w:val="sq-AL"/>
        </w:rPr>
        <w:t xml:space="preserve">b) </w:t>
      </w:r>
      <w:r w:rsidR="002B5D3C" w:rsidRPr="008C2210">
        <w:rPr>
          <w:lang w:val="sq-AL"/>
        </w:rPr>
        <w:t>veçanërisht</w:t>
      </w:r>
      <w:r w:rsidR="00AE17C1" w:rsidRPr="008C2210">
        <w:rPr>
          <w:lang w:val="sq-AL"/>
        </w:rPr>
        <w:t>,</w:t>
      </w:r>
      <w:r w:rsidR="002B5D3C" w:rsidRPr="008C2210">
        <w:rPr>
          <w:lang w:val="sq-AL"/>
        </w:rPr>
        <w:t xml:space="preserve"> </w:t>
      </w:r>
      <w:r w:rsidR="00C04D6A" w:rsidRPr="008C2210">
        <w:rPr>
          <w:lang w:val="sq-AL"/>
        </w:rPr>
        <w:t>duhet të merret në konsideratë rezisten</w:t>
      </w:r>
      <w:r w:rsidR="002104EE" w:rsidRPr="008C2210">
        <w:rPr>
          <w:lang w:val="sq-AL"/>
        </w:rPr>
        <w:t xml:space="preserve">ca e plotë e trupit të njeriut </w:t>
      </w:r>
      <w:r w:rsidR="00C04D6A" w:rsidRPr="008C2210">
        <w:rPr>
          <w:lang w:val="sq-AL"/>
        </w:rPr>
        <w:t>dhe nuk merre</w:t>
      </w:r>
      <w:r w:rsidR="00FE70A5" w:rsidRPr="008C2210">
        <w:rPr>
          <w:lang w:val="sq-AL"/>
        </w:rPr>
        <w:t>n</w:t>
      </w:r>
      <w:r w:rsidR="00C04D6A" w:rsidRPr="008C2210">
        <w:rPr>
          <w:lang w:val="sq-AL"/>
        </w:rPr>
        <w:t xml:space="preserve"> në konsideratë rezistenca të tjera të tilla si</w:t>
      </w:r>
      <w:r w:rsidR="002104EE" w:rsidRPr="008C2210">
        <w:rPr>
          <w:lang w:val="sq-AL"/>
        </w:rPr>
        <w:t>:</w:t>
      </w:r>
      <w:r w:rsidR="00C04D6A" w:rsidRPr="008C2210">
        <w:rPr>
          <w:lang w:val="sq-AL"/>
        </w:rPr>
        <w:t xml:space="preserve"> rezistenca e pikës së kontaktit me tokën, rezistenca e këpucëve ose ekzistenca e shtresave izoluese</w:t>
      </w:r>
      <w:r w:rsidR="009047FB" w:rsidRPr="008C2210">
        <w:rPr>
          <w:lang w:val="sq-AL"/>
        </w:rPr>
        <w:t xml:space="preserve"> etj.</w:t>
      </w:r>
      <w:r w:rsidR="002B5D3C" w:rsidRPr="008C2210">
        <w:rPr>
          <w:lang w:val="sq-AL"/>
        </w:rPr>
        <w:t>;</w:t>
      </w:r>
    </w:p>
    <w:p w14:paraId="04D56C46" w14:textId="49F5305A" w:rsidR="00C04D6A" w:rsidRPr="008C2210" w:rsidRDefault="00435B73" w:rsidP="002B2DE5">
      <w:pPr>
        <w:pStyle w:val="Paragrafi"/>
        <w:rPr>
          <w:lang w:val="sq-AL"/>
        </w:rPr>
      </w:pPr>
      <w:r w:rsidRPr="008C2210">
        <w:rPr>
          <w:lang w:val="sq-AL"/>
        </w:rPr>
        <w:t xml:space="preserve">c) </w:t>
      </w:r>
      <w:r w:rsidR="002B5D3C" w:rsidRPr="008C2210">
        <w:rPr>
          <w:lang w:val="sq-AL"/>
        </w:rPr>
        <w:t>rezistenc</w:t>
      </w:r>
      <w:r w:rsidR="00FE70A5" w:rsidRPr="008C2210">
        <w:rPr>
          <w:lang w:val="sq-AL"/>
        </w:rPr>
        <w:t>a</w:t>
      </w:r>
      <w:r w:rsidR="002B5D3C" w:rsidRPr="008C2210">
        <w:rPr>
          <w:lang w:val="sq-AL"/>
        </w:rPr>
        <w:t xml:space="preserve"> </w:t>
      </w:r>
      <w:r w:rsidR="00C04D6A" w:rsidRPr="008C2210">
        <w:rPr>
          <w:lang w:val="sq-AL"/>
        </w:rPr>
        <w:t>e plotë e trupit të njeriut e përdorur ka një probabilitet 50% që vlera të jetë më e vogël ose e barabartë</w:t>
      </w:r>
      <w:r w:rsidR="002B5D3C" w:rsidRPr="008C2210">
        <w:rPr>
          <w:lang w:val="sq-AL"/>
        </w:rPr>
        <w:t>;</w:t>
      </w:r>
    </w:p>
    <w:p w14:paraId="04D56C47" w14:textId="4C1EF343" w:rsidR="00C04D6A" w:rsidRPr="008C2210" w:rsidRDefault="00435B73" w:rsidP="002B2DE5">
      <w:pPr>
        <w:pStyle w:val="Paragrafi"/>
        <w:rPr>
          <w:lang w:val="sq-AL"/>
        </w:rPr>
      </w:pPr>
      <w:r w:rsidRPr="008C2210">
        <w:rPr>
          <w:lang w:val="sq-AL"/>
        </w:rPr>
        <w:t xml:space="preserve">ç) </w:t>
      </w:r>
      <w:r w:rsidR="002B5D3C" w:rsidRPr="008C2210">
        <w:rPr>
          <w:lang w:val="sq-AL"/>
        </w:rPr>
        <w:t xml:space="preserve">probabiliteti </w:t>
      </w:r>
      <w:r w:rsidR="00C04D6A" w:rsidRPr="008C2210">
        <w:rPr>
          <w:lang w:val="sq-AL"/>
        </w:rPr>
        <w:t>i ndodhjes së një fibrilacioni ventrikular prej 5%.</w:t>
      </w:r>
    </w:p>
    <w:p w14:paraId="04D56C48" w14:textId="5E4CD1D9" w:rsidR="00C04D6A" w:rsidRPr="008C2210" w:rsidRDefault="00C04D6A" w:rsidP="002B2DE5">
      <w:pPr>
        <w:pStyle w:val="Paragrafi"/>
        <w:rPr>
          <w:lang w:val="sq-AL"/>
        </w:rPr>
      </w:pPr>
      <w:r w:rsidRPr="008C2210">
        <w:rPr>
          <w:lang w:val="sq-AL"/>
        </w:rPr>
        <w:t>Këto hipoteza të krijoj</w:t>
      </w:r>
      <w:r w:rsidR="00FE70A5" w:rsidRPr="008C2210">
        <w:rPr>
          <w:lang w:val="sq-AL"/>
        </w:rPr>
        <w:t>n</w:t>
      </w:r>
      <w:r w:rsidRPr="008C2210">
        <w:rPr>
          <w:lang w:val="sq-AL"/>
        </w:rPr>
        <w:t>ë siguri optimale për njerëzit për shkak të probabilitet të ulët se në të njëjtën kohë që kalon rryma e lidhjes me tokën dhe personi ose kafsha kanë kontaktuar njëkohësisht përcjellësin e instalimit.</w:t>
      </w:r>
    </w:p>
    <w:p w14:paraId="04D56C49" w14:textId="77777777" w:rsidR="00C04D6A" w:rsidRPr="008C2210" w:rsidRDefault="00C04D6A" w:rsidP="002B2DE5">
      <w:pPr>
        <w:pStyle w:val="Paragrafi"/>
        <w:rPr>
          <w:lang w:val="sq-AL"/>
        </w:rPr>
      </w:pPr>
      <w:r w:rsidRPr="008C2210">
        <w:rPr>
          <w:lang w:val="sq-AL"/>
        </w:rPr>
        <w:t>Përjashtimisht në raste të justifikuara në mënyrë të veçantë, nuk merret parasysh kohëzgjatja e rrymës prej më pak se 0,1 sekonda.</w:t>
      </w:r>
    </w:p>
    <w:p w14:paraId="04D56C4A" w14:textId="2D0C12F3" w:rsidR="00C04D6A" w:rsidRPr="008C2210" w:rsidRDefault="00C04D6A" w:rsidP="002B2DE5">
      <w:pPr>
        <w:pStyle w:val="Paragrafi"/>
        <w:rPr>
          <w:lang w:val="sq-AL"/>
        </w:rPr>
      </w:pPr>
      <w:r w:rsidRPr="008C2210">
        <w:rPr>
          <w:lang w:val="sq-AL"/>
        </w:rPr>
        <w:t>Për të vendosur kohëzgjat</w:t>
      </w:r>
      <w:r w:rsidR="00216BA1" w:rsidRPr="008C2210">
        <w:rPr>
          <w:lang w:val="sq-AL"/>
        </w:rPr>
        <w:t>jen e rrymës së lidhjes me tokë</w:t>
      </w:r>
      <w:r w:rsidRPr="008C2210">
        <w:rPr>
          <w:lang w:val="sq-AL"/>
        </w:rPr>
        <w:t xml:space="preserve">n </w:t>
      </w:r>
      <w:r w:rsidR="00B65761" w:rsidRPr="008C2210">
        <w:rPr>
          <w:lang w:val="sq-AL"/>
        </w:rPr>
        <w:t>e</w:t>
      </w:r>
      <w:r w:rsidRPr="008C2210">
        <w:rPr>
          <w:lang w:val="sq-AL"/>
        </w:rPr>
        <w:t xml:space="preserve"> aplikueshme, duhet të merret parasysh funksionimi i duhur i pajisjeve të mbrojtjes dhe manovrimit. Në rast të instalimeve me </w:t>
      </w:r>
      <w:r w:rsidR="00000B77" w:rsidRPr="008C2210">
        <w:rPr>
          <w:lang w:val="sq-AL"/>
        </w:rPr>
        <w:t>sh</w:t>
      </w:r>
      <w:r w:rsidRPr="008C2210">
        <w:rPr>
          <w:lang w:val="sq-AL"/>
        </w:rPr>
        <w:t>kyçje automatike të shpejtë (jo më shumë se 0,5 sekonda), koha për t</w:t>
      </w:r>
      <w:r w:rsidR="00A31D48" w:rsidRPr="008C2210">
        <w:rPr>
          <w:lang w:val="sq-AL"/>
        </w:rPr>
        <w:t>’</w:t>
      </w:r>
      <w:r w:rsidRPr="008C2210">
        <w:rPr>
          <w:lang w:val="sq-AL"/>
        </w:rPr>
        <w:t xml:space="preserve">u marrë parasysh është shuma e kohëve të </w:t>
      </w:r>
      <w:r w:rsidR="00216BA1" w:rsidRPr="008C2210">
        <w:rPr>
          <w:lang w:val="sq-AL"/>
        </w:rPr>
        <w:t>pjesshme</w:t>
      </w:r>
      <w:r w:rsidRPr="008C2210">
        <w:rPr>
          <w:lang w:val="sq-AL"/>
        </w:rPr>
        <w:t xml:space="preserve"> të rrymave të lidhjes me tokën.</w:t>
      </w:r>
    </w:p>
    <w:p w14:paraId="04D56C4B" w14:textId="433FBD08" w:rsidR="00C04D6A" w:rsidRPr="008C2210" w:rsidRDefault="00C04D6A" w:rsidP="002B2DE5">
      <w:pPr>
        <w:pStyle w:val="Paragrafi"/>
        <w:rPr>
          <w:lang w:val="sq-AL"/>
        </w:rPr>
      </w:pPr>
      <w:r w:rsidRPr="008C2210">
        <w:rPr>
          <w:lang w:val="sq-AL"/>
        </w:rPr>
        <w:t xml:space="preserve">Çdo lidhje me tokën duhet të </w:t>
      </w:r>
      <w:r w:rsidR="00000B77" w:rsidRPr="008C2210">
        <w:rPr>
          <w:lang w:val="sq-AL"/>
        </w:rPr>
        <w:t>sh</w:t>
      </w:r>
      <w:r w:rsidRPr="008C2210">
        <w:rPr>
          <w:lang w:val="sq-AL"/>
        </w:rPr>
        <w:t xml:space="preserve">kyçet </w:t>
      </w:r>
      <w:r w:rsidR="00181512" w:rsidRPr="008C2210">
        <w:rPr>
          <w:lang w:val="sq-AL"/>
        </w:rPr>
        <w:t>në</w:t>
      </w:r>
      <w:r w:rsidRPr="008C2210">
        <w:rPr>
          <w:lang w:val="sq-AL"/>
        </w:rPr>
        <w:t xml:space="preserve"> mënyrë automatike ose manuale. Prandaj, kohëzgjatja </w:t>
      </w:r>
      <w:r w:rsidR="00B65761" w:rsidRPr="008C2210">
        <w:rPr>
          <w:lang w:val="sq-AL"/>
        </w:rPr>
        <w:t xml:space="preserve">e </w:t>
      </w:r>
      <w:r w:rsidRPr="008C2210">
        <w:rPr>
          <w:lang w:val="sq-AL"/>
        </w:rPr>
        <w:t xml:space="preserve">tensionit të kontaktit për kohë shumë të gjatë ose të pacaktuar, nuk konsiderohet pasojë e </w:t>
      </w:r>
      <w:r w:rsidR="00216BA1" w:rsidRPr="008C2210">
        <w:rPr>
          <w:lang w:val="sq-AL"/>
        </w:rPr>
        <w:t>defekteve</w:t>
      </w:r>
      <w:r w:rsidRPr="008C2210">
        <w:rPr>
          <w:lang w:val="sq-AL"/>
        </w:rPr>
        <w:t xml:space="preserve"> të lidhjes me tokën.</w:t>
      </w:r>
    </w:p>
    <w:p w14:paraId="04D56C4C" w14:textId="7908650A" w:rsidR="00C04D6A" w:rsidRPr="008C2210" w:rsidRDefault="00C04D6A" w:rsidP="002B2DE5">
      <w:pPr>
        <w:pStyle w:val="Paragrafi"/>
        <w:rPr>
          <w:lang w:val="sq-AL"/>
        </w:rPr>
      </w:pPr>
      <w:r w:rsidRPr="008C2210">
        <w:rPr>
          <w:lang w:val="sq-AL"/>
        </w:rPr>
        <w:t>Për tensionet e hapit nuk është e nevojshme përcaktimi i vlerave të lejuara, pasi vlerat e lejuara të tensionit të aplikuar nuk janë më të mëdha se vlerat e lejuara në kontaktin e aplikuar. Prandaj, nëse një sistem tokëzimi plotëson kërkesat numerike të vendosura për tensionet e aplikuara të kontaktit, mund të supozohet se në shumicën e rasteve, nuk jan</w:t>
      </w:r>
      <w:r w:rsidR="003A3BF7" w:rsidRPr="008C2210">
        <w:rPr>
          <w:lang w:val="sq-AL"/>
        </w:rPr>
        <w:t>ë</w:t>
      </w:r>
      <w:r w:rsidRPr="008C2210">
        <w:rPr>
          <w:lang w:val="sq-AL"/>
        </w:rPr>
        <w:t xml:space="preserve"> aplikuar tensione të rrezikshme. Për këtë arsye nuk përcaktohen vlerat e lejueshme për tensione të hapit të aplikuar. Kur tensionet e kontaktit të llogaritur janë në vlera më të mëdha se sa ato maksimale të lejuara, duhet të merren masa shtesë të sigurisë për të zvogëluar rr</w:t>
      </w:r>
      <w:r w:rsidR="00C31269" w:rsidRPr="008C2210">
        <w:rPr>
          <w:lang w:val="sq-AL"/>
        </w:rPr>
        <w:t>ezikun ndaj njerëzve dhe pronës</w:t>
      </w:r>
      <w:r w:rsidRPr="008C2210">
        <w:rPr>
          <w:lang w:val="sq-AL"/>
        </w:rPr>
        <w:t xml:space="preserve"> dhe në këtë rast duhet të përmbushen vlerat e tensioneve maksimale të lejuara</w:t>
      </w:r>
      <w:r w:rsidR="00356EDB" w:rsidRPr="008C2210">
        <w:rPr>
          <w:lang w:val="sq-AL"/>
        </w:rPr>
        <w:t>,</w:t>
      </w:r>
      <w:r w:rsidRPr="008C2210">
        <w:rPr>
          <w:lang w:val="sq-AL"/>
        </w:rPr>
        <w:t xml:space="preserve"> të aplikuara të hapit</w:t>
      </w:r>
      <w:r w:rsidR="00C31269" w:rsidRPr="008C2210">
        <w:rPr>
          <w:lang w:val="sq-AL"/>
        </w:rPr>
        <w:t>,</w:t>
      </w:r>
      <w:r w:rsidRPr="008C2210">
        <w:rPr>
          <w:lang w:val="sq-AL"/>
        </w:rPr>
        <w:t xml:space="preserve"> si dhe duhet të merre</w:t>
      </w:r>
      <w:r w:rsidR="00356EDB" w:rsidRPr="008C2210">
        <w:rPr>
          <w:lang w:val="sq-AL"/>
        </w:rPr>
        <w:t>n</w:t>
      </w:r>
      <w:r w:rsidRPr="008C2210">
        <w:rPr>
          <w:lang w:val="sq-AL"/>
        </w:rPr>
        <w:t xml:space="preserve"> si referencë dispozitat e rregull</w:t>
      </w:r>
      <w:r w:rsidR="00BF0CDA">
        <w:rPr>
          <w:lang w:val="sq-AL"/>
        </w:rPr>
        <w:t>it</w:t>
      </w:r>
      <w:r w:rsidRPr="008C2210">
        <w:rPr>
          <w:lang w:val="sq-AL"/>
        </w:rPr>
        <w:t xml:space="preserve"> teknik për kushtet teknike dhe garancitë e sigurisë në centrale, nënstacione dhe qendrat e transformimit.</w:t>
      </w:r>
    </w:p>
    <w:p w14:paraId="04D56C4D" w14:textId="58F05F04" w:rsidR="00C04D6A" w:rsidRPr="008C2210" w:rsidRDefault="00C04D6A" w:rsidP="002B2DE5">
      <w:pPr>
        <w:pStyle w:val="Paragrafi"/>
        <w:rPr>
          <w:lang w:val="sq-AL"/>
        </w:rPr>
      </w:pPr>
      <w:r w:rsidRPr="008C2210">
        <w:rPr>
          <w:lang w:val="sq-AL"/>
        </w:rPr>
        <w:t>Në bazë të vlerave të tensionit të lejuar të kontaktit të aplikuar mund të përcaktojmë tensionet maksimale të kontaktit të lejuara në instalim, Uc, duke marrë parasysh të gjitha rezistenc</w:t>
      </w:r>
      <w:r w:rsidR="00B44330" w:rsidRPr="008C2210">
        <w:rPr>
          <w:lang w:val="sq-AL"/>
        </w:rPr>
        <w:t>at</w:t>
      </w:r>
      <w:r w:rsidRPr="008C2210">
        <w:rPr>
          <w:lang w:val="sq-AL"/>
        </w:rPr>
        <w:t xml:space="preserve"> e tjera shtesë të përfshira në qark, siç është paraqitur në figurën e mëposhtme 14:</w:t>
      </w:r>
    </w:p>
    <w:p w14:paraId="04D56C4E" w14:textId="77777777" w:rsidR="00C04D6A" w:rsidRPr="008C2210" w:rsidRDefault="00C04D6A" w:rsidP="00435B73">
      <w:pPr>
        <w:pStyle w:val="Paragrafi"/>
        <w:ind w:firstLine="0"/>
        <w:jc w:val="center"/>
        <w:rPr>
          <w:lang w:val="sq-AL"/>
        </w:rPr>
      </w:pPr>
      <w:r w:rsidRPr="008C2210">
        <w:rPr>
          <w:noProof/>
        </w:rPr>
        <w:drawing>
          <wp:inline distT="0" distB="0" distL="0" distR="0" wp14:anchorId="04D56EA2" wp14:editId="04D56EA3">
            <wp:extent cx="3176270" cy="2145665"/>
            <wp:effectExtent l="0" t="0" r="5080" b="698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76270" cy="2145665"/>
                    </a:xfrm>
                    <a:prstGeom prst="rect">
                      <a:avLst/>
                    </a:prstGeom>
                    <a:noFill/>
                  </pic:spPr>
                </pic:pic>
              </a:graphicData>
            </a:graphic>
          </wp:inline>
        </w:drawing>
      </w:r>
    </w:p>
    <w:p w14:paraId="04D56C4F" w14:textId="390C3293" w:rsidR="00C04D6A" w:rsidRPr="008C2210" w:rsidRDefault="00C04D6A" w:rsidP="00435B73">
      <w:pPr>
        <w:pStyle w:val="Paragrafi"/>
        <w:jc w:val="center"/>
        <w:rPr>
          <w:i/>
          <w:lang w:val="sq-AL"/>
        </w:rPr>
      </w:pPr>
      <w:r w:rsidRPr="008C2210">
        <w:rPr>
          <w:i/>
          <w:lang w:val="sq-AL"/>
        </w:rPr>
        <w:t>Figur</w:t>
      </w:r>
      <w:r w:rsidR="002B5D3C" w:rsidRPr="008C2210">
        <w:rPr>
          <w:i/>
          <w:lang w:val="sq-AL"/>
        </w:rPr>
        <w:t>ë</w:t>
      </w:r>
      <w:r w:rsidRPr="008C2210">
        <w:rPr>
          <w:i/>
          <w:lang w:val="sq-AL"/>
        </w:rPr>
        <w:t xml:space="preserve"> 14. Skema e qarkut të kontaktit</w:t>
      </w:r>
    </w:p>
    <w:p w14:paraId="2C5B3B2D" w14:textId="77777777" w:rsidR="00922F53" w:rsidRPr="008C2210" w:rsidRDefault="00922F53" w:rsidP="002B2DE5">
      <w:pPr>
        <w:pStyle w:val="Paragrafi"/>
        <w:rPr>
          <w:lang w:val="sq-AL"/>
        </w:rPr>
      </w:pPr>
    </w:p>
    <w:p w14:paraId="04D56C50" w14:textId="7290AE80" w:rsidR="00C04D6A" w:rsidRPr="008C2210" w:rsidRDefault="00922F53" w:rsidP="002B2DE5">
      <w:pPr>
        <w:pStyle w:val="Paragrafi"/>
        <w:rPr>
          <w:lang w:val="sq-AL"/>
        </w:rPr>
      </w:pPr>
      <w:r w:rsidRPr="008C2210">
        <w:rPr>
          <w:lang w:val="sq-AL"/>
        </w:rPr>
        <w:t>Ku</w:t>
      </w:r>
      <w:r w:rsidR="00C04D6A" w:rsidRPr="008C2210">
        <w:rPr>
          <w:lang w:val="sq-AL"/>
        </w:rPr>
        <w:t>:</w:t>
      </w:r>
    </w:p>
    <w:p w14:paraId="04D56C51" w14:textId="1943E819" w:rsidR="00C04D6A" w:rsidRPr="008C2210" w:rsidRDefault="00C04D6A" w:rsidP="002B2DE5">
      <w:pPr>
        <w:pStyle w:val="Paragrafi"/>
        <w:rPr>
          <w:lang w:val="sq-AL"/>
        </w:rPr>
      </w:pPr>
      <w:r w:rsidRPr="008C2210">
        <w:rPr>
          <w:lang w:val="sq-AL"/>
        </w:rPr>
        <w:t>Uca</w:t>
      </w:r>
      <w:r w:rsidR="00F87F0D" w:rsidRPr="008C2210">
        <w:rPr>
          <w:lang w:val="sq-AL"/>
        </w:rPr>
        <w:t xml:space="preserve"> </w:t>
      </w:r>
      <w:r w:rsidR="00922F53" w:rsidRPr="008C2210">
        <w:rPr>
          <w:lang w:val="sq-AL"/>
        </w:rPr>
        <w:t xml:space="preserve">– tensioni </w:t>
      </w:r>
      <w:r w:rsidRPr="008C2210">
        <w:rPr>
          <w:lang w:val="sq-AL"/>
        </w:rPr>
        <w:t>i kontaktit të aplikuar i lejuar, tensioni mund t</w:t>
      </w:r>
      <w:r w:rsidR="00A31D48" w:rsidRPr="008C2210">
        <w:rPr>
          <w:lang w:val="sq-AL"/>
        </w:rPr>
        <w:t>’</w:t>
      </w:r>
      <w:r w:rsidRPr="008C2210">
        <w:rPr>
          <w:lang w:val="sq-AL"/>
        </w:rPr>
        <w:t>i nënshtrohet trupit të njeriut mes një dore dhe një këmbe</w:t>
      </w:r>
      <w:r w:rsidR="00922F53" w:rsidRPr="008C2210">
        <w:rPr>
          <w:lang w:val="sq-AL"/>
        </w:rPr>
        <w:t>;</w:t>
      </w:r>
    </w:p>
    <w:p w14:paraId="04D56C52" w14:textId="4FDA9143" w:rsidR="00C04D6A" w:rsidRPr="008C2210" w:rsidRDefault="00C04D6A" w:rsidP="002B2DE5">
      <w:pPr>
        <w:pStyle w:val="Paragrafi"/>
        <w:rPr>
          <w:lang w:val="sq-AL"/>
        </w:rPr>
      </w:pPr>
      <w:r w:rsidRPr="008C2210">
        <w:rPr>
          <w:lang w:val="sq-AL"/>
        </w:rPr>
        <w:t>ZB</w:t>
      </w:r>
      <w:r w:rsidR="00922F53" w:rsidRPr="008C2210">
        <w:rPr>
          <w:lang w:val="sq-AL"/>
        </w:rPr>
        <w:t xml:space="preserve"> – rezistenca </w:t>
      </w:r>
      <w:r w:rsidRPr="008C2210">
        <w:rPr>
          <w:lang w:val="sq-AL"/>
        </w:rPr>
        <w:t>e plotë e trupit të njeriut</w:t>
      </w:r>
      <w:r w:rsidR="00922F53" w:rsidRPr="008C2210">
        <w:rPr>
          <w:lang w:val="sq-AL"/>
        </w:rPr>
        <w:t>;</w:t>
      </w:r>
    </w:p>
    <w:p w14:paraId="04D56C53" w14:textId="7EAAFC59" w:rsidR="00C04D6A" w:rsidRPr="008C2210" w:rsidRDefault="00435B73" w:rsidP="002B2DE5">
      <w:pPr>
        <w:pStyle w:val="Paragrafi"/>
        <w:rPr>
          <w:lang w:val="sq-AL"/>
        </w:rPr>
      </w:pPr>
      <w:r w:rsidRPr="008C2210">
        <w:rPr>
          <w:lang w:val="sq-AL"/>
        </w:rPr>
        <w:t xml:space="preserve">IB </w:t>
      </w:r>
      <w:r w:rsidR="00922F53" w:rsidRPr="008C2210">
        <w:rPr>
          <w:lang w:val="sq-AL"/>
        </w:rPr>
        <w:t xml:space="preserve">– rryma </w:t>
      </w:r>
      <w:r w:rsidR="00C04D6A" w:rsidRPr="008C2210">
        <w:rPr>
          <w:lang w:val="sq-AL"/>
        </w:rPr>
        <w:t>që rrjedh përmes trupit;</w:t>
      </w:r>
    </w:p>
    <w:p w14:paraId="04D56C54" w14:textId="737B1C48" w:rsidR="00C04D6A" w:rsidRPr="008C2210" w:rsidRDefault="00435B73" w:rsidP="002B2DE5">
      <w:pPr>
        <w:pStyle w:val="Paragrafi"/>
        <w:rPr>
          <w:lang w:val="sq-AL"/>
        </w:rPr>
      </w:pPr>
      <w:r w:rsidRPr="008C2210">
        <w:rPr>
          <w:lang w:val="sq-AL"/>
        </w:rPr>
        <w:t xml:space="preserve">Uc </w:t>
      </w:r>
      <w:r w:rsidR="00922F53" w:rsidRPr="008C2210">
        <w:rPr>
          <w:lang w:val="sq-AL"/>
        </w:rPr>
        <w:t xml:space="preserve">– tensioni </w:t>
      </w:r>
      <w:r w:rsidR="00C04D6A" w:rsidRPr="008C2210">
        <w:rPr>
          <w:lang w:val="sq-AL"/>
        </w:rPr>
        <w:t>i kontaktit maksimal i lejuar në linjë për të garantuar sigurinë e njerëzve, duke pasur parasysh rezistencat shtesë (p.sh. rezistencën e tokës në pikën e kontaktit, këpucët, praninë e sipërfaqeve prej materiali të izoluar)</w:t>
      </w:r>
      <w:r w:rsidR="00922F53" w:rsidRPr="008C2210">
        <w:rPr>
          <w:lang w:val="sq-AL"/>
        </w:rPr>
        <w:t>;</w:t>
      </w:r>
    </w:p>
    <w:p w14:paraId="04D56C55" w14:textId="26921933" w:rsidR="00C04D6A" w:rsidRPr="008C2210" w:rsidRDefault="00435B73" w:rsidP="002B2DE5">
      <w:pPr>
        <w:pStyle w:val="Paragrafi"/>
        <w:rPr>
          <w:lang w:val="sq-AL"/>
        </w:rPr>
      </w:pPr>
      <w:r w:rsidRPr="008C2210">
        <w:rPr>
          <w:lang w:val="sq-AL"/>
        </w:rPr>
        <w:t xml:space="preserve">Ra </w:t>
      </w:r>
      <w:r w:rsidR="00922F53" w:rsidRPr="008C2210">
        <w:rPr>
          <w:lang w:val="sq-AL"/>
        </w:rPr>
        <w:t xml:space="preserve">– rezistenca </w:t>
      </w:r>
      <w:r w:rsidR="00C04D6A" w:rsidRPr="008C2210">
        <w:rPr>
          <w:lang w:val="sq-AL"/>
        </w:rPr>
        <w:t>shtesë (Ra = Ra1+Ra2);</w:t>
      </w:r>
    </w:p>
    <w:p w14:paraId="04D56C56" w14:textId="40BD3E8B" w:rsidR="00C04D6A" w:rsidRPr="008C2210" w:rsidRDefault="00C04D6A" w:rsidP="002B2DE5">
      <w:pPr>
        <w:pStyle w:val="Paragrafi"/>
        <w:rPr>
          <w:lang w:val="sq-AL"/>
        </w:rPr>
      </w:pPr>
      <w:r w:rsidRPr="008C2210">
        <w:rPr>
          <w:lang w:val="sq-AL"/>
        </w:rPr>
        <w:t>Ra1</w:t>
      </w:r>
      <w:r w:rsidR="00922F53" w:rsidRPr="008C2210">
        <w:rPr>
          <w:lang w:val="sq-AL"/>
        </w:rPr>
        <w:t xml:space="preserve"> – është </w:t>
      </w:r>
      <w:r w:rsidRPr="008C2210">
        <w:rPr>
          <w:lang w:val="sq-AL"/>
        </w:rPr>
        <w:t>për shembull, rezistenca e izolimit të këpucëve</w:t>
      </w:r>
      <w:r w:rsidR="00922F53" w:rsidRPr="008C2210">
        <w:rPr>
          <w:lang w:val="sq-AL"/>
        </w:rPr>
        <w:t>;</w:t>
      </w:r>
    </w:p>
    <w:p w14:paraId="04D56C57" w14:textId="113FB767" w:rsidR="00C04D6A" w:rsidRPr="008C2210" w:rsidRDefault="00C04D6A" w:rsidP="002B2DE5">
      <w:pPr>
        <w:pStyle w:val="Paragrafi"/>
        <w:rPr>
          <w:lang w:val="sq-AL"/>
        </w:rPr>
      </w:pPr>
      <w:r w:rsidRPr="008C2210">
        <w:rPr>
          <w:lang w:val="sq-AL"/>
        </w:rPr>
        <w:t xml:space="preserve">Ra2 </w:t>
      </w:r>
      <w:r w:rsidR="00922F53" w:rsidRPr="008C2210">
        <w:rPr>
          <w:lang w:val="sq-AL"/>
        </w:rPr>
        <w:t xml:space="preserve">– rezistenca </w:t>
      </w:r>
      <w:r w:rsidRPr="008C2210">
        <w:rPr>
          <w:lang w:val="sq-AL"/>
        </w:rPr>
        <w:t>e tokës në pikën kontakt. Ra2 =1,5ρS, ku ρS rezistenca tokës në afërsi të sipërfaqes.</w:t>
      </w:r>
    </w:p>
    <w:p w14:paraId="04D56C58" w14:textId="77777777" w:rsidR="00C04D6A" w:rsidRPr="008C2210" w:rsidRDefault="00C04D6A" w:rsidP="002B2DE5">
      <w:pPr>
        <w:pStyle w:val="Paragrafi"/>
        <w:rPr>
          <w:lang w:val="sq-AL"/>
        </w:rPr>
      </w:pPr>
      <w:r w:rsidRPr="008C2210">
        <w:rPr>
          <w:lang w:val="sq-AL"/>
        </w:rPr>
        <w:t>Për efekt llogaritje për projektim, për të përcaktuar tensionet maksimale të lejuara të kontaktit, Uc, mund të përdoret formula e mëposhtme:</w:t>
      </w:r>
    </w:p>
    <w:p w14:paraId="04D56C59" w14:textId="77777777" w:rsidR="00C04D6A" w:rsidRPr="008C2210" w:rsidRDefault="00C04D6A" w:rsidP="002B2DE5">
      <w:pPr>
        <w:pStyle w:val="Paragrafi"/>
        <w:rPr>
          <w:lang w:val="sq-AL"/>
        </w:rPr>
      </w:pPr>
      <w:r w:rsidRPr="008C2210">
        <w:rPr>
          <w:noProof/>
        </w:rPr>
        <w:drawing>
          <wp:inline distT="0" distB="0" distL="0" distR="0" wp14:anchorId="04D56EA4" wp14:editId="04D56EA5">
            <wp:extent cx="2990850" cy="371475"/>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990850" cy="371475"/>
                    </a:xfrm>
                    <a:prstGeom prst="rect">
                      <a:avLst/>
                    </a:prstGeom>
                    <a:noFill/>
                    <a:ln>
                      <a:noFill/>
                    </a:ln>
                  </pic:spPr>
                </pic:pic>
              </a:graphicData>
            </a:graphic>
          </wp:inline>
        </w:drawing>
      </w:r>
    </w:p>
    <w:p w14:paraId="04D56C5A" w14:textId="4F4C5F45" w:rsidR="00C04D6A" w:rsidRPr="008C2210" w:rsidRDefault="00C04D6A" w:rsidP="002B2DE5">
      <w:pPr>
        <w:pStyle w:val="Paragrafi"/>
        <w:rPr>
          <w:lang w:val="sq-AL"/>
        </w:rPr>
      </w:pPr>
      <w:r w:rsidRPr="008C2210">
        <w:rPr>
          <w:lang w:val="sq-AL"/>
        </w:rPr>
        <w:t xml:space="preserve">që </w:t>
      </w:r>
      <w:r w:rsidR="008D24BB" w:rsidRPr="008C2210">
        <w:rPr>
          <w:lang w:val="sq-AL"/>
        </w:rPr>
        <w:t>u</w:t>
      </w:r>
      <w:r w:rsidRPr="008C2210">
        <w:rPr>
          <w:lang w:val="sq-AL"/>
        </w:rPr>
        <w:t xml:space="preserve"> përgjigjet rasteve të mëposhtme:</w:t>
      </w:r>
    </w:p>
    <w:p w14:paraId="04D56C5B" w14:textId="37334268" w:rsidR="00C04D6A" w:rsidRPr="008C2210" w:rsidRDefault="00435B73" w:rsidP="002B2DE5">
      <w:pPr>
        <w:pStyle w:val="Paragrafi"/>
        <w:rPr>
          <w:lang w:val="sq-AL"/>
        </w:rPr>
      </w:pPr>
      <w:r w:rsidRPr="008C2210">
        <w:rPr>
          <w:lang w:val="sq-AL"/>
        </w:rPr>
        <w:t xml:space="preserve">a) </w:t>
      </w:r>
      <w:r w:rsidR="00C04D6A" w:rsidRPr="008C2210">
        <w:rPr>
          <w:lang w:val="sq-AL"/>
        </w:rPr>
        <w:t>Uca është vlera e lejuar e tensionit të kontaktit të aplikuar në funksion të kohëzgjatjes së rrymës (</w:t>
      </w:r>
      <w:r w:rsidR="0086597D" w:rsidRPr="008C2210">
        <w:rPr>
          <w:lang w:val="sq-AL"/>
        </w:rPr>
        <w:t>f</w:t>
      </w:r>
      <w:r w:rsidR="00C04D6A" w:rsidRPr="008C2210">
        <w:rPr>
          <w:lang w:val="sq-AL"/>
        </w:rPr>
        <w:t>igura 1 ose tabela 18 të kësaj pike)</w:t>
      </w:r>
      <w:r w:rsidR="00475A41" w:rsidRPr="008C2210">
        <w:rPr>
          <w:lang w:val="sq-AL"/>
        </w:rPr>
        <w:t>;</w:t>
      </w:r>
    </w:p>
    <w:p w14:paraId="04D56C5C" w14:textId="717298A9" w:rsidR="00C04D6A" w:rsidRPr="008C2210" w:rsidRDefault="00435B73" w:rsidP="002B2DE5">
      <w:pPr>
        <w:pStyle w:val="Paragrafi"/>
        <w:rPr>
          <w:lang w:val="sq-AL"/>
        </w:rPr>
      </w:pPr>
      <w:r w:rsidRPr="008C2210">
        <w:rPr>
          <w:lang w:val="sq-AL"/>
        </w:rPr>
        <w:t xml:space="preserve">b) </w:t>
      </w:r>
      <w:r w:rsidR="005F1008" w:rsidRPr="008C2210">
        <w:rPr>
          <w:lang w:val="sq-AL"/>
        </w:rPr>
        <w:t>s</w:t>
      </w:r>
      <w:r w:rsidR="00C04D6A" w:rsidRPr="008C2210">
        <w:rPr>
          <w:lang w:val="sq-AL"/>
        </w:rPr>
        <w:t>upozohet se rezistenca e trupit të njeriut është 1000 Ω</w:t>
      </w:r>
      <w:r w:rsidR="005F1008" w:rsidRPr="008C2210">
        <w:rPr>
          <w:lang w:val="sq-AL"/>
        </w:rPr>
        <w:t>;</w:t>
      </w:r>
    </w:p>
    <w:p w14:paraId="04D56C5D" w14:textId="394666B7" w:rsidR="00C04D6A" w:rsidRPr="008C2210" w:rsidRDefault="00435B73" w:rsidP="002B2DE5">
      <w:pPr>
        <w:pStyle w:val="Paragrafi"/>
        <w:rPr>
          <w:lang w:val="sq-AL"/>
        </w:rPr>
      </w:pPr>
      <w:r w:rsidRPr="008C2210">
        <w:rPr>
          <w:lang w:val="sq-AL"/>
        </w:rPr>
        <w:t xml:space="preserve">c) </w:t>
      </w:r>
      <w:r w:rsidR="005F1008" w:rsidRPr="008C2210">
        <w:rPr>
          <w:lang w:val="sq-AL"/>
        </w:rPr>
        <w:t xml:space="preserve">çdo </w:t>
      </w:r>
      <w:r w:rsidR="00C04D6A" w:rsidRPr="008C2210">
        <w:rPr>
          <w:lang w:val="sq-AL"/>
        </w:rPr>
        <w:t xml:space="preserve">këmbë llogaritet si një elektrodë </w:t>
      </w:r>
      <w:r w:rsidR="00181512" w:rsidRPr="008C2210">
        <w:rPr>
          <w:lang w:val="sq-AL"/>
        </w:rPr>
        <w:t>në</w:t>
      </w:r>
      <w:r w:rsidR="00C04D6A" w:rsidRPr="008C2210">
        <w:rPr>
          <w:lang w:val="sq-AL"/>
        </w:rPr>
        <w:t xml:space="preserve"> formë pllake me sipërfaqe 200 cm</w:t>
      </w:r>
      <w:r w:rsidR="00C04D6A" w:rsidRPr="008C2210">
        <w:rPr>
          <w:vertAlign w:val="superscript"/>
          <w:lang w:val="sq-AL"/>
        </w:rPr>
        <w:t>2</w:t>
      </w:r>
      <w:r w:rsidR="00C04D6A" w:rsidRPr="008C2210">
        <w:rPr>
          <w:lang w:val="sq-AL"/>
        </w:rPr>
        <w:t xml:space="preserve">, që ushtron një forcë në tokë të paktën 250 N, e cila përfaqëson një rezistencë të kontaktit </w:t>
      </w:r>
      <w:r w:rsidR="00D518E6" w:rsidRPr="008C2210">
        <w:rPr>
          <w:lang w:val="sq-AL"/>
        </w:rPr>
        <w:t>të</w:t>
      </w:r>
      <w:r w:rsidR="00C04D6A" w:rsidRPr="008C2210">
        <w:rPr>
          <w:lang w:val="sq-AL"/>
        </w:rPr>
        <w:t xml:space="preserve"> këmbës elektrodë prej 3ρS,</w:t>
      </w:r>
      <w:r w:rsidR="00F87F0D" w:rsidRPr="008C2210">
        <w:rPr>
          <w:lang w:val="sq-AL"/>
        </w:rPr>
        <w:t xml:space="preserve"> </w:t>
      </w:r>
      <w:r w:rsidR="00C04D6A" w:rsidRPr="008C2210">
        <w:rPr>
          <w:lang w:val="sq-AL"/>
        </w:rPr>
        <w:t>vlerësuar në funksion të rezistencës sipërfaqësore ρS të tokës. Kur të dyja këmbët janë së bashku, rezistenca e tokëzimit të pikës së kontaktit është e barabartë me dy rezistencat të lidhura në paralel: Ra2 = 1,5ρS</w:t>
      </w:r>
      <w:r w:rsidR="005F1008" w:rsidRPr="008C2210">
        <w:rPr>
          <w:lang w:val="sq-AL"/>
        </w:rPr>
        <w:t>;</w:t>
      </w:r>
    </w:p>
    <w:p w14:paraId="04D56C5E" w14:textId="05B406E2" w:rsidR="00C04D6A" w:rsidRPr="008C2210" w:rsidRDefault="00C04D6A" w:rsidP="002B2DE5">
      <w:pPr>
        <w:pStyle w:val="Paragrafi"/>
        <w:rPr>
          <w:lang w:val="sq-AL"/>
        </w:rPr>
      </w:pPr>
      <w:r w:rsidRPr="008C2210">
        <w:rPr>
          <w:lang w:val="sq-AL"/>
        </w:rPr>
        <w:t xml:space="preserve">ç) </w:t>
      </w:r>
      <w:r w:rsidR="005F1008" w:rsidRPr="008C2210">
        <w:rPr>
          <w:lang w:val="sq-AL"/>
        </w:rPr>
        <w:t xml:space="preserve">sipas </w:t>
      </w:r>
      <w:r w:rsidRPr="008C2210">
        <w:rPr>
          <w:lang w:val="sq-AL"/>
        </w:rPr>
        <w:t>çdo rasti Ra1 është e rezistenca e këpucëve, rezistenca e sipërfaqes prej materiali izolues</w:t>
      </w:r>
      <w:r w:rsidR="009047FB" w:rsidRPr="008C2210">
        <w:rPr>
          <w:lang w:val="sq-AL"/>
        </w:rPr>
        <w:t xml:space="preserve"> etj.</w:t>
      </w:r>
    </w:p>
    <w:p w14:paraId="04D56C5F" w14:textId="77777777" w:rsidR="00C04D6A" w:rsidRPr="008C2210" w:rsidRDefault="00C04D6A" w:rsidP="002B2DE5">
      <w:pPr>
        <w:pStyle w:val="Paragrafi"/>
        <w:rPr>
          <w:lang w:val="sq-AL"/>
        </w:rPr>
      </w:pPr>
      <w:r w:rsidRPr="008C2210">
        <w:rPr>
          <w:lang w:val="sq-AL"/>
        </w:rPr>
        <w:t>7.3.4.2 Klasifikimi i shtyllave sipas vendndodhjes së tyre</w:t>
      </w:r>
    </w:p>
    <w:p w14:paraId="04D56C60" w14:textId="77777777" w:rsidR="00C04D6A" w:rsidRPr="008C2210" w:rsidRDefault="00C04D6A" w:rsidP="002B2DE5">
      <w:pPr>
        <w:pStyle w:val="Paragrafi"/>
        <w:rPr>
          <w:lang w:val="sq-AL"/>
        </w:rPr>
      </w:pPr>
      <w:r w:rsidRPr="008C2210">
        <w:rPr>
          <w:lang w:val="sq-AL"/>
        </w:rPr>
        <w:t>Për të identifikuar shtyllat në të cilat garantohen vlerat tension të lejuara të kontaktit është bërë klasifikimi i mëposhtëm i shtyllave në raport me pozicionimin e tyre:</w:t>
      </w:r>
    </w:p>
    <w:p w14:paraId="04D56C61" w14:textId="7C3CE4EA" w:rsidR="00C04D6A" w:rsidRPr="008C2210" w:rsidRDefault="00435B73" w:rsidP="002B2DE5">
      <w:pPr>
        <w:pStyle w:val="Paragrafi"/>
        <w:rPr>
          <w:lang w:val="sq-AL"/>
        </w:rPr>
      </w:pPr>
      <w:r w:rsidRPr="008C2210">
        <w:rPr>
          <w:lang w:val="sq-AL"/>
        </w:rPr>
        <w:t xml:space="preserve">a) </w:t>
      </w:r>
      <w:r w:rsidR="00C04D6A" w:rsidRPr="008C2210">
        <w:rPr>
          <w:lang w:val="sq-AL"/>
        </w:rPr>
        <w:t>Shtyllat e frekuentuara. Janë ato të vendosura në vende që frekuentohen nga publiku dhe prania e të huajve në instalimin elektrik është e zakonshme, ku njerëzit qëndrojnë për një kohë relativisht të gjatë, disa or</w:t>
      </w:r>
      <w:r w:rsidR="002211BA" w:rsidRPr="008C2210">
        <w:rPr>
          <w:lang w:val="sq-AL"/>
        </w:rPr>
        <w:t>ë</w:t>
      </w:r>
      <w:r w:rsidR="00C04D6A" w:rsidRPr="008C2210">
        <w:rPr>
          <w:lang w:val="sq-AL"/>
        </w:rPr>
        <w:t xml:space="preserve"> në ditë për disa javë</w:t>
      </w:r>
      <w:r w:rsidR="002211BA" w:rsidRPr="008C2210">
        <w:rPr>
          <w:lang w:val="sq-AL"/>
        </w:rPr>
        <w:t>,</w:t>
      </w:r>
      <w:r w:rsidR="00C04D6A" w:rsidRPr="008C2210">
        <w:rPr>
          <w:lang w:val="sq-AL"/>
        </w:rPr>
        <w:t xml:space="preserve"> ose për </w:t>
      </w:r>
      <w:r w:rsidR="002211BA" w:rsidRPr="008C2210">
        <w:rPr>
          <w:lang w:val="sq-AL"/>
        </w:rPr>
        <w:t xml:space="preserve">një </w:t>
      </w:r>
      <w:r w:rsidR="00C04D6A" w:rsidRPr="008C2210">
        <w:rPr>
          <w:lang w:val="sq-AL"/>
        </w:rPr>
        <w:t>kohë të shkurtër</w:t>
      </w:r>
      <w:r w:rsidR="002211BA" w:rsidRPr="008C2210">
        <w:rPr>
          <w:lang w:val="sq-AL"/>
        </w:rPr>
        <w:t>,</w:t>
      </w:r>
      <w:r w:rsidR="00C04D6A" w:rsidRPr="008C2210">
        <w:rPr>
          <w:lang w:val="sq-AL"/>
        </w:rPr>
        <w:t xml:space="preserve"> por shumë herë në ditë, për shembull, pranë zonave të banuara ose terreneve sportive. </w:t>
      </w:r>
      <w:r w:rsidR="00216BA1" w:rsidRPr="008C2210">
        <w:rPr>
          <w:lang w:val="sq-AL"/>
        </w:rPr>
        <w:t>Territoret</w:t>
      </w:r>
      <w:r w:rsidR="00C04D6A" w:rsidRPr="008C2210">
        <w:rPr>
          <w:lang w:val="sq-AL"/>
        </w:rPr>
        <w:t xml:space="preserve"> që frekuentohen vetëm me raste, të tilla si pyje, fusha të hapura, fusha të mbjella</w:t>
      </w:r>
      <w:r w:rsidR="009047FB" w:rsidRPr="008C2210">
        <w:rPr>
          <w:lang w:val="sq-AL"/>
        </w:rPr>
        <w:t xml:space="preserve"> etj.</w:t>
      </w:r>
      <w:r w:rsidR="00C04D6A" w:rsidRPr="008C2210">
        <w:rPr>
          <w:lang w:val="sq-AL"/>
        </w:rPr>
        <w:t>, nuk përfshihen.</w:t>
      </w:r>
    </w:p>
    <w:p w14:paraId="04D56C62" w14:textId="734FB840" w:rsidR="00C04D6A" w:rsidRPr="008C2210" w:rsidRDefault="00C04D6A" w:rsidP="002B2DE5">
      <w:pPr>
        <w:pStyle w:val="Paragrafi"/>
        <w:rPr>
          <w:lang w:val="sq-AL"/>
        </w:rPr>
      </w:pPr>
      <w:r w:rsidRPr="008C2210">
        <w:rPr>
          <w:lang w:val="sq-AL"/>
        </w:rPr>
        <w:t>Konfiguracioni</w:t>
      </w:r>
      <w:r w:rsidR="00F87F0D" w:rsidRPr="008C2210">
        <w:rPr>
          <w:lang w:val="sq-AL"/>
        </w:rPr>
        <w:t xml:space="preserve"> </w:t>
      </w:r>
      <w:r w:rsidRPr="008C2210">
        <w:rPr>
          <w:lang w:val="sq-AL"/>
        </w:rPr>
        <w:t>i sistemit të tokëzimit të shtyllave të tilla duhet të ve</w:t>
      </w:r>
      <w:r w:rsidR="002211BA" w:rsidRPr="008C2210">
        <w:rPr>
          <w:lang w:val="sq-AL"/>
        </w:rPr>
        <w:t>rifikohet siç tregohet në pikën</w:t>
      </w:r>
      <w:r w:rsidRPr="008C2210">
        <w:rPr>
          <w:lang w:val="sq-AL"/>
        </w:rPr>
        <w:t xml:space="preserve"> 7.3.4.3.</w:t>
      </w:r>
    </w:p>
    <w:p w14:paraId="04D56C63" w14:textId="77777777" w:rsidR="00C04D6A" w:rsidRPr="008C2210" w:rsidRDefault="00C04D6A" w:rsidP="002B2DE5">
      <w:pPr>
        <w:pStyle w:val="Paragrafi"/>
        <w:rPr>
          <w:lang w:val="sq-AL"/>
        </w:rPr>
      </w:pPr>
      <w:r w:rsidRPr="008C2210">
        <w:rPr>
          <w:lang w:val="sq-AL"/>
        </w:rPr>
        <w:t>Nga pikëpamja e sigurisë së njerëzve, shtyllat e frekuentuara mund të konsiderohen të përjashtuara nga tensionet e kontaktit në rastet e mëposhtme:</w:t>
      </w:r>
    </w:p>
    <w:p w14:paraId="04D56C64" w14:textId="0039B5F4" w:rsidR="00C04D6A" w:rsidRPr="008C2210" w:rsidRDefault="00435B73" w:rsidP="002B2DE5">
      <w:pPr>
        <w:pStyle w:val="Paragrafi"/>
        <w:rPr>
          <w:lang w:val="sq-AL"/>
        </w:rPr>
      </w:pPr>
      <w:r w:rsidRPr="008C2210">
        <w:rPr>
          <w:lang w:val="sq-AL"/>
        </w:rPr>
        <w:t xml:space="preserve">i. </w:t>
      </w:r>
      <w:r w:rsidR="002B5D3C" w:rsidRPr="008C2210">
        <w:rPr>
          <w:lang w:val="sq-AL"/>
        </w:rPr>
        <w:t xml:space="preserve">kur </w:t>
      </w:r>
      <w:r w:rsidR="00C04D6A" w:rsidRPr="008C2210">
        <w:rPr>
          <w:lang w:val="sq-AL"/>
        </w:rPr>
        <w:t>izolohet shtylla në mënyrë që të g</w:t>
      </w:r>
      <w:r w:rsidR="00216BA1" w:rsidRPr="008C2210">
        <w:rPr>
          <w:lang w:val="sq-AL"/>
        </w:rPr>
        <w:t>jitha pjesët metalike që mund t</w:t>
      </w:r>
      <w:r w:rsidR="00C04D6A" w:rsidRPr="008C2210">
        <w:rPr>
          <w:lang w:val="sq-AL"/>
        </w:rPr>
        <w:t>ë preken të kufizohen nga vëllimi me një distancë minimale horizontale prej 1,25 m, duke përdorur këtë qëllim gardhe izolues</w:t>
      </w:r>
      <w:r w:rsidR="002B5D3C" w:rsidRPr="008C2210">
        <w:rPr>
          <w:lang w:val="sq-AL"/>
        </w:rPr>
        <w:t>;</w:t>
      </w:r>
    </w:p>
    <w:p w14:paraId="04D56C65" w14:textId="4726E50F" w:rsidR="00C04D6A" w:rsidRPr="008C2210" w:rsidRDefault="00435B73" w:rsidP="002B2DE5">
      <w:pPr>
        <w:pStyle w:val="Paragrafi"/>
        <w:rPr>
          <w:lang w:val="sq-AL"/>
        </w:rPr>
      </w:pPr>
      <w:r w:rsidRPr="008C2210">
        <w:rPr>
          <w:lang w:val="sq-AL"/>
        </w:rPr>
        <w:t xml:space="preserve">ii. </w:t>
      </w:r>
      <w:r w:rsidR="002B5D3C" w:rsidRPr="008C2210">
        <w:rPr>
          <w:lang w:val="sq-AL"/>
        </w:rPr>
        <w:t xml:space="preserve">kur </w:t>
      </w:r>
      <w:r w:rsidR="00C04D6A" w:rsidRPr="008C2210">
        <w:rPr>
          <w:lang w:val="sq-AL"/>
        </w:rPr>
        <w:t>të gjitha pjesët metalike të shtyllës</w:t>
      </w:r>
      <w:r w:rsidR="002211BA" w:rsidRPr="008C2210">
        <w:rPr>
          <w:lang w:val="sq-AL"/>
        </w:rPr>
        <w:t>,</w:t>
      </w:r>
      <w:r w:rsidR="00C04D6A" w:rsidRPr="008C2210">
        <w:rPr>
          <w:lang w:val="sq-AL"/>
        </w:rPr>
        <w:t xml:space="preserve"> që mbeten jashtë vëllimit të kufizuar nga një distancë minimale horizontale prej 1,25 m, nuk mund të preken për shkak të agjentëve të jashtëm (topografia e terrenit, pengesat natyrore</w:t>
      </w:r>
      <w:r w:rsidR="009047FB" w:rsidRPr="008C2210">
        <w:rPr>
          <w:lang w:val="sq-AL"/>
        </w:rPr>
        <w:t xml:space="preserve"> etj.</w:t>
      </w:r>
      <w:r w:rsidR="00C04D6A" w:rsidRPr="008C2210">
        <w:rPr>
          <w:lang w:val="sq-AL"/>
        </w:rPr>
        <w:t>)</w:t>
      </w:r>
      <w:r w:rsidR="002B5D3C" w:rsidRPr="008C2210">
        <w:rPr>
          <w:lang w:val="sq-AL"/>
        </w:rPr>
        <w:t>;</w:t>
      </w:r>
    </w:p>
    <w:p w14:paraId="04D56C66" w14:textId="3C8E47BE" w:rsidR="00C04D6A" w:rsidRPr="008C2210" w:rsidRDefault="00435B73" w:rsidP="002B2DE5">
      <w:pPr>
        <w:pStyle w:val="Paragrafi"/>
        <w:rPr>
          <w:lang w:val="sq-AL"/>
        </w:rPr>
      </w:pPr>
      <w:r w:rsidRPr="008C2210">
        <w:rPr>
          <w:lang w:val="sq-AL"/>
        </w:rPr>
        <w:t xml:space="preserve">iii. </w:t>
      </w:r>
      <w:r w:rsidR="002B5D3C" w:rsidRPr="008C2210">
        <w:rPr>
          <w:lang w:val="sq-AL"/>
        </w:rPr>
        <w:t xml:space="preserve">kur </w:t>
      </w:r>
      <w:r w:rsidR="00C04D6A" w:rsidRPr="008C2210">
        <w:rPr>
          <w:lang w:val="sq-AL"/>
        </w:rPr>
        <w:t>shtylla është e mbuluar nga pllaka izoluese ose të mbrojtura me muraturë tulle në një lartësi prej 2,5 m, në mënyrë që të parandalojë hipjen në shtyllë.</w:t>
      </w:r>
    </w:p>
    <w:p w14:paraId="04D56C67" w14:textId="77777777" w:rsidR="00C04D6A" w:rsidRPr="008C2210" w:rsidRDefault="00C04D6A" w:rsidP="002B2DE5">
      <w:pPr>
        <w:pStyle w:val="Paragrafi"/>
        <w:rPr>
          <w:lang w:val="sq-AL"/>
        </w:rPr>
      </w:pPr>
      <w:r w:rsidRPr="008C2210">
        <w:rPr>
          <w:lang w:val="sq-AL"/>
        </w:rPr>
        <w:t>Në këto raste, megjithatë, duhet të sigurohet që ato përmbushin kërkesat për tensionin e hapit të aplikuar.</w:t>
      </w:r>
    </w:p>
    <w:p w14:paraId="04D56C68" w14:textId="3CE64527" w:rsidR="00C04D6A" w:rsidRPr="008C2210" w:rsidRDefault="00C04D6A" w:rsidP="002B2DE5">
      <w:pPr>
        <w:pStyle w:val="Paragrafi"/>
        <w:rPr>
          <w:lang w:val="sq-AL"/>
        </w:rPr>
      </w:pPr>
      <w:r w:rsidRPr="008C2210">
        <w:rPr>
          <w:lang w:val="sq-AL"/>
        </w:rPr>
        <w:t xml:space="preserve">Nga ana tjetër, shtyllat e frekuentuara klasifikohen në dy </w:t>
      </w:r>
      <w:r w:rsidR="00D345FF" w:rsidRPr="008C2210">
        <w:rPr>
          <w:lang w:val="sq-AL"/>
        </w:rPr>
        <w:t>nëntipa</w:t>
      </w:r>
      <w:r w:rsidRPr="008C2210">
        <w:rPr>
          <w:lang w:val="sq-AL"/>
        </w:rPr>
        <w:t>:</w:t>
      </w:r>
    </w:p>
    <w:p w14:paraId="04D56C69" w14:textId="5E225279" w:rsidR="00C04D6A" w:rsidRPr="008C2210" w:rsidRDefault="00435B73" w:rsidP="002B2DE5">
      <w:pPr>
        <w:pStyle w:val="Paragrafi"/>
        <w:rPr>
          <w:lang w:val="sq-AL"/>
        </w:rPr>
      </w:pPr>
      <w:r w:rsidRPr="008C2210">
        <w:rPr>
          <w:lang w:val="sq-AL"/>
        </w:rPr>
        <w:t xml:space="preserve">a) </w:t>
      </w:r>
      <w:r w:rsidR="00444B2D" w:rsidRPr="008C2210">
        <w:rPr>
          <w:lang w:val="sq-AL"/>
        </w:rPr>
        <w:t>Shtylla që frekuentohen:</w:t>
      </w:r>
    </w:p>
    <w:p w14:paraId="04D56C6A" w14:textId="5A209979" w:rsidR="00C04D6A" w:rsidRPr="008C2210" w:rsidRDefault="00C04D6A" w:rsidP="002B2DE5">
      <w:pPr>
        <w:pStyle w:val="Paragrafi"/>
        <w:rPr>
          <w:lang w:val="sq-AL"/>
        </w:rPr>
      </w:pPr>
      <w:r w:rsidRPr="008C2210">
        <w:rPr>
          <w:lang w:val="sq-AL"/>
        </w:rPr>
        <w:t xml:space="preserve">a.1) </w:t>
      </w:r>
      <w:r w:rsidR="005E599A" w:rsidRPr="008C2210">
        <w:rPr>
          <w:lang w:val="sq-AL"/>
        </w:rPr>
        <w:t xml:space="preserve">shtylla </w:t>
      </w:r>
      <w:r w:rsidRPr="008C2210">
        <w:rPr>
          <w:lang w:val="sq-AL"/>
        </w:rPr>
        <w:t xml:space="preserve">të frekuentueshme me këpucë. </w:t>
      </w:r>
      <w:r w:rsidR="00216BA1" w:rsidRPr="008C2210">
        <w:rPr>
          <w:lang w:val="sq-AL"/>
        </w:rPr>
        <w:t>Merren</w:t>
      </w:r>
      <w:r w:rsidRPr="008C2210">
        <w:rPr>
          <w:lang w:val="sq-AL"/>
        </w:rPr>
        <w:t xml:space="preserve"> në konsideratë rezistencat shtesë</w:t>
      </w:r>
      <w:r w:rsidR="00095948" w:rsidRPr="008C2210">
        <w:rPr>
          <w:lang w:val="sq-AL"/>
        </w:rPr>
        <w:t>,</w:t>
      </w:r>
      <w:r w:rsidRPr="008C2210">
        <w:rPr>
          <w:lang w:val="sq-AL"/>
        </w:rPr>
        <w:t xml:space="preserve"> re</w:t>
      </w:r>
      <w:r w:rsidR="002104EE" w:rsidRPr="008C2210">
        <w:rPr>
          <w:lang w:val="sq-AL"/>
        </w:rPr>
        <w:t>zistenca shtesë e këpucëve, R</w:t>
      </w:r>
      <w:r w:rsidR="002104EE" w:rsidRPr="008C2210">
        <w:rPr>
          <w:vertAlign w:val="subscript"/>
          <w:lang w:val="sq-AL"/>
        </w:rPr>
        <w:t>a1</w:t>
      </w:r>
      <w:r w:rsidRPr="008C2210">
        <w:rPr>
          <w:lang w:val="sq-AL"/>
        </w:rPr>
        <w:t xml:space="preserve"> dhe rezistenca e tokës në pikën e kontaktit, R</w:t>
      </w:r>
      <w:r w:rsidRPr="008C2210">
        <w:rPr>
          <w:vertAlign w:val="subscript"/>
          <w:lang w:val="sq-AL"/>
        </w:rPr>
        <w:t>a2</w:t>
      </w:r>
      <w:r w:rsidRPr="008C2210">
        <w:rPr>
          <w:lang w:val="sq-AL"/>
        </w:rPr>
        <w:t>. Mund të përdoret si vlerë e rezistencës, vlera e rezistencës së këpucës</w:t>
      </w:r>
      <w:r w:rsidR="005E599A" w:rsidRPr="008C2210">
        <w:rPr>
          <w:lang w:val="sq-AL"/>
        </w:rPr>
        <w:t xml:space="preserve"> </w:t>
      </w:r>
      <w:r w:rsidRPr="008C2210">
        <w:rPr>
          <w:lang w:val="sq-AL"/>
        </w:rPr>
        <w:t>1000 Ω</w:t>
      </w:r>
      <w:r w:rsidR="005E599A" w:rsidRPr="008C2210">
        <w:rPr>
          <w:lang w:val="sq-AL"/>
        </w:rPr>
        <w:t>:</w:t>
      </w:r>
    </w:p>
    <w:p w14:paraId="04D56C6B" w14:textId="77777777" w:rsidR="00C04D6A" w:rsidRPr="008C2210" w:rsidRDefault="00C04D6A" w:rsidP="002B2DE5">
      <w:pPr>
        <w:pStyle w:val="Paragrafi"/>
        <w:rPr>
          <w:lang w:val="sq-AL"/>
        </w:rPr>
      </w:pPr>
      <w:r w:rsidRPr="008C2210">
        <w:rPr>
          <w:noProof/>
        </w:rPr>
        <w:drawing>
          <wp:inline distT="0" distB="0" distL="0" distR="0" wp14:anchorId="04D56EA6" wp14:editId="04D56EA7">
            <wp:extent cx="1905000" cy="1905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905000" cy="190500"/>
                    </a:xfrm>
                    <a:prstGeom prst="rect">
                      <a:avLst/>
                    </a:prstGeom>
                    <a:noFill/>
                    <a:ln>
                      <a:noFill/>
                    </a:ln>
                  </pic:spPr>
                </pic:pic>
              </a:graphicData>
            </a:graphic>
          </wp:inline>
        </w:drawing>
      </w:r>
    </w:p>
    <w:p w14:paraId="04D56C6C" w14:textId="350DDB31" w:rsidR="00C04D6A" w:rsidRPr="008C2210" w:rsidRDefault="00C04D6A" w:rsidP="002B2DE5">
      <w:pPr>
        <w:pStyle w:val="Paragrafi"/>
        <w:rPr>
          <w:lang w:val="sq-AL"/>
        </w:rPr>
      </w:pPr>
      <w:r w:rsidRPr="008C2210">
        <w:rPr>
          <w:lang w:val="sq-AL"/>
        </w:rPr>
        <w:t>Këto shtylla janë të vendosura në vende ku mund të supozohet, në mënyrë të arsyeshme, se njerëzit janë me këpucë, si sheshet e trotuaret publike, vende parkimet</w:t>
      </w:r>
      <w:r w:rsidR="009047FB" w:rsidRPr="008C2210">
        <w:rPr>
          <w:lang w:val="sq-AL"/>
        </w:rPr>
        <w:t xml:space="preserve"> etj.</w:t>
      </w:r>
      <w:r w:rsidR="00360591" w:rsidRPr="008C2210">
        <w:rPr>
          <w:lang w:val="sq-AL"/>
        </w:rPr>
        <w:t>;</w:t>
      </w:r>
    </w:p>
    <w:p w14:paraId="04D56C6D" w14:textId="5DD70425" w:rsidR="00C04D6A" w:rsidRPr="008C2210" w:rsidRDefault="00C04D6A" w:rsidP="002B2DE5">
      <w:pPr>
        <w:pStyle w:val="Paragrafi"/>
        <w:rPr>
          <w:lang w:val="sq-AL"/>
        </w:rPr>
      </w:pPr>
      <w:r w:rsidRPr="008C2210">
        <w:rPr>
          <w:lang w:val="sq-AL"/>
        </w:rPr>
        <w:t xml:space="preserve">a.2) </w:t>
      </w:r>
      <w:r w:rsidR="00360591" w:rsidRPr="008C2210">
        <w:rPr>
          <w:lang w:val="sq-AL"/>
        </w:rPr>
        <w:t>s</w:t>
      </w:r>
      <w:r w:rsidRPr="008C2210">
        <w:rPr>
          <w:lang w:val="sq-AL"/>
        </w:rPr>
        <w:t>htylla të frekuentueshme pa këpucë. Merret në konsideratë vetëm rezistenca shtesë në pikën e kontaktit me tokën, R</w:t>
      </w:r>
      <w:r w:rsidRPr="008C2210">
        <w:rPr>
          <w:vertAlign w:val="subscript"/>
          <w:lang w:val="sq-AL"/>
        </w:rPr>
        <w:t>a2</w:t>
      </w:r>
      <w:r w:rsidRPr="008C2210">
        <w:rPr>
          <w:lang w:val="sq-AL"/>
        </w:rPr>
        <w:t>. Rezistenca shtesë e këpucëve, R</w:t>
      </w:r>
      <w:r w:rsidRPr="008C2210">
        <w:rPr>
          <w:vertAlign w:val="subscript"/>
          <w:lang w:val="sq-AL"/>
        </w:rPr>
        <w:t>a1</w:t>
      </w:r>
      <w:r w:rsidR="00444B2D" w:rsidRPr="008C2210">
        <w:rPr>
          <w:lang w:val="sq-AL"/>
        </w:rPr>
        <w:t xml:space="preserve"> </w:t>
      </w:r>
      <w:r w:rsidRPr="008C2210">
        <w:rPr>
          <w:lang w:val="sq-AL"/>
        </w:rPr>
        <w:t>do të jetë zero</w:t>
      </w:r>
      <w:r w:rsidR="00444B2D" w:rsidRPr="008C2210">
        <w:rPr>
          <w:lang w:val="sq-AL"/>
        </w:rPr>
        <w:t>:</w:t>
      </w:r>
    </w:p>
    <w:p w14:paraId="04D56C6E" w14:textId="77777777" w:rsidR="00C04D6A" w:rsidRPr="008C2210" w:rsidRDefault="00C04D6A" w:rsidP="002B2DE5">
      <w:pPr>
        <w:pStyle w:val="Paragrafi"/>
        <w:rPr>
          <w:lang w:val="sq-AL"/>
        </w:rPr>
      </w:pPr>
      <w:r w:rsidRPr="008C2210">
        <w:rPr>
          <w:noProof/>
        </w:rPr>
        <w:drawing>
          <wp:inline distT="0" distB="0" distL="0" distR="0" wp14:anchorId="04D56EA8" wp14:editId="04D56EA9">
            <wp:extent cx="1047750" cy="1905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47750" cy="190500"/>
                    </a:xfrm>
                    <a:prstGeom prst="rect">
                      <a:avLst/>
                    </a:prstGeom>
                    <a:noFill/>
                    <a:ln>
                      <a:noFill/>
                    </a:ln>
                  </pic:spPr>
                </pic:pic>
              </a:graphicData>
            </a:graphic>
          </wp:inline>
        </w:drawing>
      </w:r>
    </w:p>
    <w:p w14:paraId="04D56C6F" w14:textId="77777777" w:rsidR="00C04D6A" w:rsidRPr="008C2210" w:rsidRDefault="00C04D6A" w:rsidP="002B2DE5">
      <w:pPr>
        <w:pStyle w:val="Paragrafi"/>
        <w:rPr>
          <w:lang w:val="sq-AL"/>
        </w:rPr>
      </w:pPr>
      <w:r w:rsidRPr="008C2210">
        <w:rPr>
          <w:lang w:val="sq-AL"/>
        </w:rPr>
        <w:t>Këto shtylla janë të vendosura në vende të tilla si kopshte, pishina, kampe, zonat rekreative, ku njerëzit mund të jenë zbathur.</w:t>
      </w:r>
    </w:p>
    <w:p w14:paraId="04D56C70" w14:textId="1786E2EC" w:rsidR="00C04D6A" w:rsidRPr="008C2210" w:rsidRDefault="00435B73" w:rsidP="002B2DE5">
      <w:pPr>
        <w:pStyle w:val="Paragrafi"/>
        <w:rPr>
          <w:lang w:val="sq-AL"/>
        </w:rPr>
      </w:pPr>
      <w:r w:rsidRPr="008C2210">
        <w:rPr>
          <w:lang w:val="sq-AL"/>
        </w:rPr>
        <w:t xml:space="preserve">b) </w:t>
      </w:r>
      <w:r w:rsidR="00444B2D" w:rsidRPr="008C2210">
        <w:rPr>
          <w:lang w:val="sq-AL"/>
        </w:rPr>
        <w:t>Shtylla që nuk frekuentohen</w:t>
      </w:r>
    </w:p>
    <w:p w14:paraId="04D56C71" w14:textId="77777777" w:rsidR="00C04D6A" w:rsidRPr="008C2210" w:rsidRDefault="00C04D6A" w:rsidP="002B2DE5">
      <w:pPr>
        <w:pStyle w:val="Paragrafi"/>
        <w:rPr>
          <w:lang w:val="sq-AL"/>
        </w:rPr>
      </w:pPr>
      <w:r w:rsidRPr="008C2210">
        <w:rPr>
          <w:lang w:val="sq-AL"/>
        </w:rPr>
        <w:t>Janë ato të vendosura në vende që nuk janë të hapura për publikun ose ku prania e njerëzve është e rrallë.</w:t>
      </w:r>
    </w:p>
    <w:p w14:paraId="04D56C72" w14:textId="77777777" w:rsidR="00C04D6A" w:rsidRPr="008C2210" w:rsidRDefault="00C04D6A" w:rsidP="002B2DE5">
      <w:pPr>
        <w:pStyle w:val="Paragrafi"/>
        <w:rPr>
          <w:lang w:val="sq-AL"/>
        </w:rPr>
      </w:pPr>
      <w:r w:rsidRPr="008C2210">
        <w:rPr>
          <w:lang w:val="sq-AL"/>
        </w:rPr>
        <w:t>7.3.4.3. Verifikimi i projektit të sistemit tokëzim.</w:t>
      </w:r>
    </w:p>
    <w:p w14:paraId="04D56C73" w14:textId="4D847516" w:rsidR="00C04D6A" w:rsidRPr="008C2210" w:rsidRDefault="00927E04" w:rsidP="002B2DE5">
      <w:pPr>
        <w:pStyle w:val="Paragrafi"/>
        <w:rPr>
          <w:lang w:val="sq-AL"/>
        </w:rPr>
      </w:pPr>
      <w:r w:rsidRPr="008C2210">
        <w:rPr>
          <w:lang w:val="sq-AL"/>
        </w:rPr>
        <w:t>Pas</w:t>
      </w:r>
      <w:r w:rsidR="00C04D6A" w:rsidRPr="008C2210">
        <w:rPr>
          <w:lang w:val="sq-AL"/>
        </w:rPr>
        <w:t xml:space="preserve"> përfundimit të projektit të sistemit të</w:t>
      </w:r>
      <w:r w:rsidR="002104EE" w:rsidRPr="008C2210">
        <w:rPr>
          <w:lang w:val="sq-AL"/>
        </w:rPr>
        <w:t xml:space="preserve"> tokëzimit </w:t>
      </w:r>
      <w:r w:rsidR="00C04D6A" w:rsidRPr="008C2210">
        <w:rPr>
          <w:lang w:val="sq-AL"/>
        </w:rPr>
        <w:t>dhe pas plotësimit të kërkesave a, b</w:t>
      </w:r>
      <w:r w:rsidR="00C31269" w:rsidRPr="008C2210">
        <w:rPr>
          <w:lang w:val="sq-AL"/>
        </w:rPr>
        <w:t>,</w:t>
      </w:r>
      <w:r w:rsidR="00C04D6A" w:rsidRPr="008C2210">
        <w:rPr>
          <w:lang w:val="sq-AL"/>
        </w:rPr>
        <w:t xml:space="preserve"> dhe c të pikës 7.1, duhet të verifikohet se ky projekt ka zvogëluar rreziqet e shkaktuara nga tensioni i tepërt i kontaktit.</w:t>
      </w:r>
    </w:p>
    <w:p w14:paraId="04D56C74" w14:textId="77777777" w:rsidR="00C04D6A" w:rsidRPr="008C2210" w:rsidRDefault="00C04D6A" w:rsidP="002B2DE5">
      <w:pPr>
        <w:pStyle w:val="Paragrafi"/>
        <w:rPr>
          <w:lang w:val="sq-AL"/>
        </w:rPr>
      </w:pPr>
      <w:r w:rsidRPr="008C2210">
        <w:rPr>
          <w:lang w:val="sq-AL"/>
        </w:rPr>
        <w:t>Figura 15 tregon në mënyrë skematike hapat që duhet të merren parasysh për të vendosur nëse projekti i sistemit të tokëzimit i plotëson kërkesat e sigurisë për njerëzit.</w:t>
      </w:r>
    </w:p>
    <w:p w14:paraId="0E314327" w14:textId="77777777" w:rsidR="002B5D3C" w:rsidRPr="008C2210" w:rsidRDefault="002B5D3C" w:rsidP="002B5D3C">
      <w:pPr>
        <w:pStyle w:val="Paragrafi"/>
        <w:jc w:val="center"/>
        <w:rPr>
          <w:i/>
          <w:lang w:val="sq-AL"/>
        </w:rPr>
      </w:pPr>
    </w:p>
    <w:p w14:paraId="04D56C75" w14:textId="54D1C2F6" w:rsidR="00C04D6A" w:rsidRPr="008C2210" w:rsidRDefault="00C04D6A" w:rsidP="002B5D3C">
      <w:pPr>
        <w:pStyle w:val="Paragrafi"/>
        <w:jc w:val="center"/>
        <w:rPr>
          <w:i/>
          <w:lang w:val="sq-AL"/>
        </w:rPr>
      </w:pPr>
      <w:r w:rsidRPr="008C2210">
        <w:rPr>
          <w:i/>
          <w:lang w:val="sq-AL"/>
        </w:rPr>
        <w:t>Figur</w:t>
      </w:r>
      <w:r w:rsidR="002B5D3C" w:rsidRPr="008C2210">
        <w:rPr>
          <w:i/>
          <w:lang w:val="sq-AL"/>
        </w:rPr>
        <w:t>ë</w:t>
      </w:r>
      <w:r w:rsidRPr="008C2210">
        <w:rPr>
          <w:i/>
          <w:lang w:val="sq-AL"/>
        </w:rPr>
        <w:t xml:space="preserve"> 15. Bllok</w:t>
      </w:r>
      <w:r w:rsidR="00303333" w:rsidRPr="008C2210">
        <w:rPr>
          <w:i/>
          <w:lang w:val="sq-AL"/>
        </w:rPr>
        <w:t>-</w:t>
      </w:r>
      <w:r w:rsidRPr="008C2210">
        <w:rPr>
          <w:i/>
          <w:lang w:val="sq-AL"/>
        </w:rPr>
        <w:t>skema e projektit të sistemit të tokëzim lidhur me tensionet e prekjes së lejueshme</w:t>
      </w:r>
    </w:p>
    <w:p w14:paraId="04D56C76" w14:textId="77777777" w:rsidR="00C04D6A" w:rsidRPr="008C2210" w:rsidRDefault="00C04D6A" w:rsidP="00435B73">
      <w:pPr>
        <w:pStyle w:val="Paragrafi"/>
        <w:ind w:firstLine="0"/>
        <w:jc w:val="center"/>
        <w:rPr>
          <w:lang w:val="sq-AL"/>
        </w:rPr>
      </w:pPr>
      <w:r w:rsidRPr="008C2210">
        <w:rPr>
          <w:noProof/>
        </w:rPr>
        <w:drawing>
          <wp:inline distT="0" distB="0" distL="0" distR="0" wp14:anchorId="04D56EAA" wp14:editId="04D56EAB">
            <wp:extent cx="4078605" cy="5511165"/>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078605" cy="5511165"/>
                    </a:xfrm>
                    <a:prstGeom prst="rect">
                      <a:avLst/>
                    </a:prstGeom>
                    <a:noFill/>
                  </pic:spPr>
                </pic:pic>
              </a:graphicData>
            </a:graphic>
          </wp:inline>
        </w:drawing>
      </w:r>
    </w:p>
    <w:p w14:paraId="04D56C77" w14:textId="3B0544B2" w:rsidR="00C04D6A" w:rsidRPr="008C2210" w:rsidRDefault="00C04D6A" w:rsidP="00196287">
      <w:pPr>
        <w:pStyle w:val="Paragrafi"/>
        <w:jc w:val="center"/>
        <w:rPr>
          <w:i/>
          <w:lang w:val="sq-AL"/>
        </w:rPr>
      </w:pPr>
      <w:r w:rsidRPr="008C2210">
        <w:rPr>
          <w:i/>
          <w:lang w:val="sq-AL"/>
        </w:rPr>
        <w:t>Figur</w:t>
      </w:r>
      <w:r w:rsidR="002B5D3C" w:rsidRPr="008C2210">
        <w:rPr>
          <w:i/>
          <w:lang w:val="sq-AL"/>
        </w:rPr>
        <w:t>ë</w:t>
      </w:r>
      <w:r w:rsidRPr="008C2210">
        <w:rPr>
          <w:i/>
          <w:lang w:val="sq-AL"/>
        </w:rPr>
        <w:t xml:space="preserve"> 15</w:t>
      </w:r>
    </w:p>
    <w:p w14:paraId="04D56C78" w14:textId="72B1A0D9" w:rsidR="00C04D6A" w:rsidRPr="008C2210" w:rsidRDefault="00927E04" w:rsidP="002B2DE5">
      <w:pPr>
        <w:pStyle w:val="Paragrafi"/>
        <w:rPr>
          <w:lang w:val="sq-AL"/>
        </w:rPr>
      </w:pPr>
      <w:r w:rsidRPr="008C2210">
        <w:rPr>
          <w:lang w:val="sq-AL"/>
        </w:rPr>
        <w:t>Ku</w:t>
      </w:r>
      <w:r w:rsidR="00C04D6A" w:rsidRPr="008C2210">
        <w:rPr>
          <w:lang w:val="sq-AL"/>
        </w:rPr>
        <w:t>:</w:t>
      </w:r>
    </w:p>
    <w:p w14:paraId="04D56C79" w14:textId="46770D5A" w:rsidR="00C04D6A" w:rsidRPr="008C2210" w:rsidRDefault="00216BA1" w:rsidP="002B2DE5">
      <w:pPr>
        <w:pStyle w:val="Paragrafi"/>
        <w:rPr>
          <w:lang w:val="sq-AL"/>
        </w:rPr>
      </w:pPr>
      <w:r w:rsidRPr="008C2210">
        <w:rPr>
          <w:lang w:val="sq-AL"/>
        </w:rPr>
        <w:t>1</w:t>
      </w:r>
      <w:r w:rsidR="002B5D3C" w:rsidRPr="008C2210">
        <w:rPr>
          <w:lang w:val="sq-AL"/>
        </w:rPr>
        <w:t>.</w:t>
      </w:r>
      <w:r w:rsidRPr="008C2210">
        <w:rPr>
          <w:lang w:val="sq-AL"/>
        </w:rPr>
        <w:t xml:space="preserve"> Për shtylla druri dhe</w:t>
      </w:r>
      <w:r w:rsidR="00C04D6A" w:rsidRPr="008C2210">
        <w:rPr>
          <w:lang w:val="sq-AL"/>
        </w:rPr>
        <w:t xml:space="preserve"> prej materiali jopërcjellës, lidhjet me tokën nuk janë të mundshme në praktikë dhe nuk ka asnjë recetë për sistemin e tokëzimit.</w:t>
      </w:r>
    </w:p>
    <w:p w14:paraId="04D56C7A" w14:textId="3EDB5721" w:rsidR="00C04D6A" w:rsidRPr="008C2210" w:rsidRDefault="00C04D6A" w:rsidP="002B2DE5">
      <w:pPr>
        <w:pStyle w:val="Paragrafi"/>
        <w:rPr>
          <w:lang w:val="sq-AL"/>
        </w:rPr>
      </w:pPr>
      <w:r w:rsidRPr="008C2210">
        <w:rPr>
          <w:lang w:val="sq-AL"/>
        </w:rPr>
        <w:t>2</w:t>
      </w:r>
      <w:r w:rsidR="002B5D3C" w:rsidRPr="008C2210">
        <w:rPr>
          <w:lang w:val="sq-AL"/>
        </w:rPr>
        <w:t>.</w:t>
      </w:r>
      <w:r w:rsidRPr="008C2210">
        <w:rPr>
          <w:lang w:val="sq-AL"/>
        </w:rPr>
        <w:t xml:space="preserve"> Në rastin e shtyllave të frekuentuara është përkufizuar në pikën 7.3.4.2, kriteret për sigurinë e njerëzve duhet të kontrollohen me kujdes.</w:t>
      </w:r>
    </w:p>
    <w:p w14:paraId="04D56C7B" w14:textId="56CE4CED" w:rsidR="00C04D6A" w:rsidRPr="008C2210" w:rsidRDefault="00C04D6A" w:rsidP="002B2DE5">
      <w:pPr>
        <w:pStyle w:val="Paragrafi"/>
        <w:rPr>
          <w:lang w:val="sq-AL"/>
        </w:rPr>
      </w:pPr>
      <w:r w:rsidRPr="008C2210">
        <w:rPr>
          <w:lang w:val="sq-AL"/>
        </w:rPr>
        <w:t>3</w:t>
      </w:r>
      <w:r w:rsidR="002B5D3C" w:rsidRPr="008C2210">
        <w:rPr>
          <w:lang w:val="sq-AL"/>
        </w:rPr>
        <w:t>.</w:t>
      </w:r>
      <w:r w:rsidRPr="008C2210">
        <w:rPr>
          <w:lang w:val="sq-AL"/>
        </w:rPr>
        <w:t xml:space="preserve"> Në rastet kur linja është e pajisur me çelës automatik me veprim të </w:t>
      </w:r>
      <w:r w:rsidR="00216BA1" w:rsidRPr="008C2210">
        <w:rPr>
          <w:lang w:val="sq-AL"/>
        </w:rPr>
        <w:t>menjëhershëm</w:t>
      </w:r>
      <w:r w:rsidRPr="008C2210">
        <w:rPr>
          <w:lang w:val="sq-AL"/>
        </w:rPr>
        <w:t xml:space="preserve"> (më pak se 1 sekondë) për mbrojtjen e saj, në projektin e sistemit të tokëzimit të shtyllave të pafrekuentueshme nuk është e detyrueshme të garantohet, distanca prej një metër largësi nga shtylla, vlerat e tensionit të kontaktit të lejuara më të ulëta se ato të përcaktuara në pikën 7.3.4.1, konsiderohe</w:t>
      </w:r>
      <w:r w:rsidR="00927E04" w:rsidRPr="008C2210">
        <w:rPr>
          <w:lang w:val="sq-AL"/>
        </w:rPr>
        <w:t>n</w:t>
      </w:r>
      <w:r w:rsidRPr="008C2210">
        <w:rPr>
          <w:lang w:val="sq-AL"/>
        </w:rPr>
        <w:t xml:space="preserve"> si probabilitete të</w:t>
      </w:r>
      <w:r w:rsidR="00F87F0D" w:rsidRPr="008C2210">
        <w:rPr>
          <w:lang w:val="sq-AL"/>
        </w:rPr>
        <w:t xml:space="preserve"> </w:t>
      </w:r>
      <w:r w:rsidRPr="008C2210">
        <w:rPr>
          <w:lang w:val="sq-AL"/>
        </w:rPr>
        <w:t xml:space="preserve">papërfillshme të mundësisë së avarisë së </w:t>
      </w:r>
      <w:r w:rsidR="00216BA1" w:rsidRPr="008C2210">
        <w:rPr>
          <w:lang w:val="sq-AL"/>
        </w:rPr>
        <w:t>njëkohshme</w:t>
      </w:r>
      <w:r w:rsidRPr="008C2210">
        <w:rPr>
          <w:lang w:val="sq-AL"/>
        </w:rPr>
        <w:t>. M</w:t>
      </w:r>
      <w:r w:rsidR="00927E04" w:rsidRPr="008C2210">
        <w:rPr>
          <w:lang w:val="sq-AL"/>
        </w:rPr>
        <w:t>e</w:t>
      </w:r>
      <w:r w:rsidRPr="008C2210">
        <w:rPr>
          <w:lang w:val="sq-AL"/>
        </w:rPr>
        <w:t xml:space="preserve"> pak fjalë, projekti i sistemit të tokëzimit konsiderohet i </w:t>
      </w:r>
      <w:r w:rsidR="00216BA1" w:rsidRPr="008C2210">
        <w:rPr>
          <w:lang w:val="sq-AL"/>
        </w:rPr>
        <w:t>kënaqshëm</w:t>
      </w:r>
      <w:r w:rsidRPr="008C2210">
        <w:rPr>
          <w:lang w:val="sq-AL"/>
        </w:rPr>
        <w:t xml:space="preserve"> nga pikëpamja e sigurisë së njerëzve. Megjithatë, vlera e rezistencës së tokëzimit duhet të jetë brenda kufijve </w:t>
      </w:r>
      <w:r w:rsidR="00D518E6" w:rsidRPr="008C2210">
        <w:rPr>
          <w:lang w:val="sq-AL"/>
        </w:rPr>
        <w:t>të</w:t>
      </w:r>
      <w:r w:rsidRPr="008C2210">
        <w:rPr>
          <w:lang w:val="sq-AL"/>
        </w:rPr>
        <w:t xml:space="preserve"> caktuar për të garantuar veprimin e mbrojtjes në rast të lidhjes me tokën.</w:t>
      </w:r>
    </w:p>
    <w:p w14:paraId="04D56C7C" w14:textId="78DF3DD4" w:rsidR="00C04D6A" w:rsidRPr="008C2210" w:rsidRDefault="00C04D6A" w:rsidP="002B2DE5">
      <w:pPr>
        <w:pStyle w:val="Paragrafi"/>
        <w:rPr>
          <w:lang w:val="sq-AL"/>
        </w:rPr>
      </w:pPr>
      <w:r w:rsidRPr="008C2210">
        <w:rPr>
          <w:lang w:val="sq-AL"/>
        </w:rPr>
        <w:t>4</w:t>
      </w:r>
      <w:r w:rsidR="002B5D3C" w:rsidRPr="008C2210">
        <w:rPr>
          <w:lang w:val="sq-AL"/>
        </w:rPr>
        <w:t>.</w:t>
      </w:r>
      <w:r w:rsidRPr="008C2210">
        <w:rPr>
          <w:lang w:val="sq-AL"/>
        </w:rPr>
        <w:t xml:space="preserve"> Rritja e </w:t>
      </w:r>
      <w:r w:rsidR="00216BA1" w:rsidRPr="008C2210">
        <w:rPr>
          <w:lang w:val="sq-AL"/>
        </w:rPr>
        <w:t>mundshme</w:t>
      </w:r>
      <w:r w:rsidRPr="008C2210">
        <w:rPr>
          <w:lang w:val="sq-AL"/>
        </w:rPr>
        <w:t xml:space="preserve"> e potencialit të tokës BE duhet llogaritur në pikën e lidhjes me tokën. Hapat janë:</w:t>
      </w:r>
    </w:p>
    <w:p w14:paraId="04D56C7D" w14:textId="2302E046" w:rsidR="00C04D6A" w:rsidRPr="008C2210" w:rsidRDefault="00A45331" w:rsidP="002B2DE5">
      <w:pPr>
        <w:pStyle w:val="Paragrafi"/>
        <w:rPr>
          <w:lang w:val="sq-AL"/>
        </w:rPr>
      </w:pPr>
      <w:r>
        <w:rPr>
          <w:lang w:val="sq-AL"/>
        </w:rPr>
        <w:t xml:space="preserve">a) </w:t>
      </w:r>
      <w:r w:rsidR="00C04D6A" w:rsidRPr="008C2210">
        <w:rPr>
          <w:lang w:val="sq-AL"/>
        </w:rPr>
        <w:t>Përcaktimi i vlerës së rrymës së lidhjes me tokën të linjës, IF = 3Io</w:t>
      </w:r>
    </w:p>
    <w:p w14:paraId="04D56C7E" w14:textId="4062A73C" w:rsidR="00C04D6A" w:rsidRPr="008C2210" w:rsidRDefault="00A45331" w:rsidP="002B2DE5">
      <w:pPr>
        <w:pStyle w:val="Paragrafi"/>
        <w:rPr>
          <w:lang w:val="sq-AL"/>
        </w:rPr>
      </w:pPr>
      <w:r>
        <w:rPr>
          <w:lang w:val="sq-AL"/>
        </w:rPr>
        <w:t xml:space="preserve">b) </w:t>
      </w:r>
      <w:r w:rsidR="00C04D6A" w:rsidRPr="008C2210">
        <w:rPr>
          <w:lang w:val="sq-AL"/>
        </w:rPr>
        <w:t>Përcaktimi i shpërndarjes së rrymës së lidhjes me tokën, IE, duke ditur rezistencën e plotë të sistemit të tokëzimit të linjës.</w:t>
      </w:r>
    </w:p>
    <w:p w14:paraId="04D56C7F" w14:textId="77777777" w:rsidR="00C04D6A" w:rsidRPr="008C2210" w:rsidRDefault="00C04D6A" w:rsidP="002B2DE5">
      <w:pPr>
        <w:pStyle w:val="Paragrafi"/>
        <w:rPr>
          <w:lang w:val="sq-AL"/>
        </w:rPr>
      </w:pPr>
      <w:r w:rsidRPr="008C2210">
        <w:rPr>
          <w:lang w:val="sq-AL"/>
        </w:rPr>
        <w:t xml:space="preserve">Rryma e tokës gjatë një defekti jepet nga: </w:t>
      </w:r>
    </w:p>
    <w:p w14:paraId="04D56C80" w14:textId="77777777" w:rsidR="00C04D6A" w:rsidRPr="008C2210" w:rsidRDefault="00C04D6A" w:rsidP="002B2DE5">
      <w:pPr>
        <w:pStyle w:val="Paragrafi"/>
        <w:rPr>
          <w:lang w:val="sq-AL"/>
        </w:rPr>
      </w:pPr>
      <w:r w:rsidRPr="008C2210">
        <w:rPr>
          <w:lang w:val="sq-AL"/>
        </w:rPr>
        <w:t>IE = r x 3IO = r x IF</w:t>
      </w:r>
    </w:p>
    <w:p w14:paraId="04D56C81" w14:textId="77777777" w:rsidR="00C04D6A" w:rsidRPr="008C2210" w:rsidRDefault="00C04D6A" w:rsidP="002B2DE5">
      <w:pPr>
        <w:pStyle w:val="Paragrafi"/>
        <w:rPr>
          <w:lang w:val="sq-AL"/>
        </w:rPr>
      </w:pPr>
      <w:r w:rsidRPr="008C2210">
        <w:rPr>
          <w:lang w:val="sq-AL"/>
        </w:rPr>
        <w:t>ku</w:t>
      </w:r>
    </w:p>
    <w:p w14:paraId="04D56C82" w14:textId="7F7857B9" w:rsidR="00C04D6A" w:rsidRPr="008C2210" w:rsidRDefault="00C04D6A" w:rsidP="002B2DE5">
      <w:pPr>
        <w:pStyle w:val="Paragrafi"/>
        <w:rPr>
          <w:lang w:val="sq-AL"/>
        </w:rPr>
      </w:pPr>
      <w:r w:rsidRPr="008C2210">
        <w:rPr>
          <w:lang w:val="sq-AL"/>
        </w:rPr>
        <w:t>Io</w:t>
      </w:r>
      <w:r w:rsidR="00F87F0D" w:rsidRPr="008C2210">
        <w:rPr>
          <w:lang w:val="sq-AL"/>
        </w:rPr>
        <w:t xml:space="preserve"> </w:t>
      </w:r>
      <w:r w:rsidRPr="008C2210">
        <w:rPr>
          <w:lang w:val="sq-AL"/>
        </w:rPr>
        <w:t>është rryma njëfazore e renditjes nulare gjatë lidhjes me tokën.</w:t>
      </w:r>
    </w:p>
    <w:p w14:paraId="04D56C83" w14:textId="76B5BEA6" w:rsidR="00C04D6A" w:rsidRPr="008C2210" w:rsidRDefault="00C04D6A" w:rsidP="002B2DE5">
      <w:pPr>
        <w:pStyle w:val="Paragrafi"/>
        <w:rPr>
          <w:lang w:val="sq-AL"/>
        </w:rPr>
      </w:pPr>
      <w:r w:rsidRPr="008C2210">
        <w:rPr>
          <w:lang w:val="sq-AL"/>
        </w:rPr>
        <w:t>r</w:t>
      </w:r>
      <w:r w:rsidR="00F87F0D" w:rsidRPr="008C2210">
        <w:rPr>
          <w:lang w:val="sq-AL"/>
        </w:rPr>
        <w:t xml:space="preserve"> </w:t>
      </w:r>
      <w:r w:rsidRPr="008C2210">
        <w:rPr>
          <w:lang w:val="sq-AL"/>
        </w:rPr>
        <w:t>është faktori i reduktimit për efekt të induksionit të</w:t>
      </w:r>
      <w:r w:rsidR="0062713E" w:rsidRPr="008C2210">
        <w:rPr>
          <w:lang w:val="sq-AL"/>
        </w:rPr>
        <w:t xml:space="preserve"> përcjellësve </w:t>
      </w:r>
      <w:r w:rsidRPr="008C2210">
        <w:rPr>
          <w:lang w:val="sq-AL"/>
        </w:rPr>
        <w:t>të tokëzimit; përcaktohet nga raporti i rrymës që kontribuon në rritjen e potencialit të instalimit të tokëzimit (IE) dhe shumës së rrymave të renditjes nulare të sistemit trefazor (3Io). Për të balancuar shpërndarjen e rrymave të një linje ajrore, faktori i reduktimit i një përcjellësi tokëzimi mund të llog</w:t>
      </w:r>
      <w:r w:rsidR="002104EE" w:rsidRPr="008C2210">
        <w:rPr>
          <w:lang w:val="sq-AL"/>
        </w:rPr>
        <w:t>aritet në bazë të rezistencës s</w:t>
      </w:r>
      <w:r w:rsidRPr="008C2210">
        <w:rPr>
          <w:lang w:val="sq-AL"/>
        </w:rPr>
        <w:t>ë vetë pë</w:t>
      </w:r>
      <w:r w:rsidR="002104EE" w:rsidRPr="008C2210">
        <w:rPr>
          <w:lang w:val="sq-AL"/>
        </w:rPr>
        <w:t>rcjellësit të tokëzimit, ZE</w:t>
      </w:r>
      <w:r w:rsidR="00646CCE" w:rsidRPr="008C2210">
        <w:rPr>
          <w:lang w:val="sq-AL"/>
        </w:rPr>
        <w:t>W</w:t>
      </w:r>
      <w:r w:rsidR="002104EE" w:rsidRPr="008C2210">
        <w:rPr>
          <w:lang w:val="sq-AL"/>
        </w:rPr>
        <w:t xml:space="preserve">-E </w:t>
      </w:r>
      <w:r w:rsidRPr="008C2210">
        <w:rPr>
          <w:lang w:val="sq-AL"/>
        </w:rPr>
        <w:t>dhe rezistencës së plotë të përcjellësit të fazës së tokëzuar ZML-E</w:t>
      </w:r>
      <w:r w:rsidR="00646CCE" w:rsidRPr="008C2210">
        <w:rPr>
          <w:lang w:val="sq-AL"/>
        </w:rPr>
        <w:t>W</w:t>
      </w:r>
      <w:r w:rsidRPr="008C2210">
        <w:rPr>
          <w:lang w:val="sq-AL"/>
        </w:rPr>
        <w:t>.</w:t>
      </w:r>
    </w:p>
    <w:p w14:paraId="04D56C84" w14:textId="77777777" w:rsidR="00C04D6A" w:rsidRPr="008C2210" w:rsidRDefault="00C04D6A" w:rsidP="002B2DE5">
      <w:pPr>
        <w:pStyle w:val="Paragrafi"/>
        <w:rPr>
          <w:lang w:val="sq-AL"/>
        </w:rPr>
      </w:pPr>
      <w:r w:rsidRPr="008C2210">
        <w:rPr>
          <w:noProof/>
        </w:rPr>
        <w:drawing>
          <wp:inline distT="0" distB="0" distL="0" distR="0" wp14:anchorId="04D56EAC" wp14:editId="04D56EAD">
            <wp:extent cx="971550" cy="3619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71550" cy="361950"/>
                    </a:xfrm>
                    <a:prstGeom prst="rect">
                      <a:avLst/>
                    </a:prstGeom>
                    <a:noFill/>
                    <a:ln>
                      <a:noFill/>
                    </a:ln>
                  </pic:spPr>
                </pic:pic>
              </a:graphicData>
            </a:graphic>
          </wp:inline>
        </w:drawing>
      </w:r>
    </w:p>
    <w:p w14:paraId="04D56C85" w14:textId="407AB5DA" w:rsidR="00C04D6A" w:rsidRPr="008C2210" w:rsidRDefault="00C04D6A" w:rsidP="002B2DE5">
      <w:pPr>
        <w:pStyle w:val="Paragrafi"/>
        <w:rPr>
          <w:lang w:val="sq-AL"/>
        </w:rPr>
      </w:pPr>
      <w:r w:rsidRPr="008C2210">
        <w:rPr>
          <w:lang w:val="sq-AL"/>
        </w:rPr>
        <w:t>Figura 16 tregon lidhjen me tokën në një shtyllë, shpërndarjen e rrymave të lidhjes me tokën në sistemin me rezistencë të plotë tokëzimi dhe rrymat p</w:t>
      </w:r>
      <w:r w:rsidR="0062713E" w:rsidRPr="008C2210">
        <w:rPr>
          <w:lang w:val="sq-AL"/>
        </w:rPr>
        <w:t xml:space="preserve">ër efekt induktiv </w:t>
      </w:r>
      <w:r w:rsidR="0012275C" w:rsidRPr="008C2210">
        <w:rPr>
          <w:lang w:val="sq-AL"/>
        </w:rPr>
        <w:t>t</w:t>
      </w:r>
      <w:r w:rsidR="0062713E" w:rsidRPr="008C2210">
        <w:rPr>
          <w:lang w:val="sq-AL"/>
        </w:rPr>
        <w:t>ë përcjellës</w:t>
      </w:r>
      <w:r w:rsidRPr="008C2210">
        <w:rPr>
          <w:lang w:val="sq-AL"/>
        </w:rPr>
        <w:t>ve.</w:t>
      </w:r>
    </w:p>
    <w:p w14:paraId="604816BA" w14:textId="77777777" w:rsidR="002B5D3C" w:rsidRPr="008C2210" w:rsidRDefault="002B5D3C" w:rsidP="002B2DE5">
      <w:pPr>
        <w:pStyle w:val="Paragrafi"/>
        <w:rPr>
          <w:lang w:val="sq-AL"/>
        </w:rPr>
      </w:pPr>
    </w:p>
    <w:p w14:paraId="04D56C86" w14:textId="2227EED4" w:rsidR="00C04D6A" w:rsidRPr="008C2210" w:rsidRDefault="00C04D6A" w:rsidP="002B5D3C">
      <w:pPr>
        <w:pStyle w:val="Paragrafi"/>
        <w:jc w:val="center"/>
        <w:rPr>
          <w:i/>
          <w:lang w:val="sq-AL"/>
        </w:rPr>
      </w:pPr>
      <w:r w:rsidRPr="008C2210">
        <w:rPr>
          <w:i/>
          <w:lang w:val="sq-AL"/>
        </w:rPr>
        <w:t>Figur</w:t>
      </w:r>
      <w:r w:rsidR="002B5D3C" w:rsidRPr="008C2210">
        <w:rPr>
          <w:i/>
          <w:lang w:val="sq-AL"/>
        </w:rPr>
        <w:t>ë</w:t>
      </w:r>
      <w:r w:rsidRPr="008C2210">
        <w:rPr>
          <w:i/>
          <w:lang w:val="sq-AL"/>
        </w:rPr>
        <w:t xml:space="preserve"> 16. Shpërndarja e rryma</w:t>
      </w:r>
      <w:r w:rsidR="002B5D3C" w:rsidRPr="008C2210">
        <w:rPr>
          <w:i/>
          <w:lang w:val="sq-AL"/>
        </w:rPr>
        <w:t>ve në rastin e lidhjes me tokën</w:t>
      </w:r>
    </w:p>
    <w:p w14:paraId="04D56C87" w14:textId="77777777" w:rsidR="00C04D6A" w:rsidRPr="008C2210" w:rsidRDefault="00C04D6A" w:rsidP="00196287">
      <w:pPr>
        <w:pStyle w:val="Paragrafi"/>
        <w:jc w:val="center"/>
        <w:rPr>
          <w:lang w:val="sq-AL"/>
        </w:rPr>
      </w:pPr>
      <w:r w:rsidRPr="008C2210">
        <w:rPr>
          <w:noProof/>
        </w:rPr>
        <w:drawing>
          <wp:inline distT="0" distB="0" distL="0" distR="0" wp14:anchorId="04D56EAE" wp14:editId="04D56EAF">
            <wp:extent cx="4925695" cy="2767965"/>
            <wp:effectExtent l="0" t="0" r="825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925695" cy="2767965"/>
                    </a:xfrm>
                    <a:prstGeom prst="rect">
                      <a:avLst/>
                    </a:prstGeom>
                    <a:noFill/>
                  </pic:spPr>
                </pic:pic>
              </a:graphicData>
            </a:graphic>
          </wp:inline>
        </w:drawing>
      </w:r>
    </w:p>
    <w:p w14:paraId="04D56C88" w14:textId="64F05899" w:rsidR="00C04D6A" w:rsidRPr="008C2210" w:rsidRDefault="00C04D6A" w:rsidP="002B5D3C">
      <w:pPr>
        <w:pStyle w:val="Paragrafi"/>
        <w:jc w:val="center"/>
        <w:rPr>
          <w:i/>
          <w:lang w:val="sq-AL"/>
        </w:rPr>
      </w:pPr>
      <w:r w:rsidRPr="008C2210">
        <w:rPr>
          <w:i/>
          <w:lang w:val="sq-AL"/>
        </w:rPr>
        <w:t>Figur</w:t>
      </w:r>
      <w:r w:rsidR="002B5D3C" w:rsidRPr="008C2210">
        <w:rPr>
          <w:i/>
          <w:lang w:val="sq-AL"/>
        </w:rPr>
        <w:t>ë</w:t>
      </w:r>
      <w:r w:rsidRPr="008C2210">
        <w:rPr>
          <w:i/>
          <w:lang w:val="sq-AL"/>
        </w:rPr>
        <w:t xml:space="preserve"> 16</w:t>
      </w:r>
      <w:r w:rsidR="002B5D3C" w:rsidRPr="008C2210">
        <w:rPr>
          <w:i/>
          <w:lang w:val="sq-AL"/>
        </w:rPr>
        <w:t>.</w:t>
      </w:r>
      <w:r w:rsidRPr="008C2210">
        <w:rPr>
          <w:i/>
          <w:lang w:val="sq-AL"/>
        </w:rPr>
        <w:t xml:space="preserve"> Tokëzimi referues</w:t>
      </w:r>
    </w:p>
    <w:p w14:paraId="489CC007" w14:textId="77777777" w:rsidR="002B5D3C" w:rsidRPr="008C2210" w:rsidRDefault="002B5D3C" w:rsidP="002B2DE5">
      <w:pPr>
        <w:pStyle w:val="Paragrafi"/>
        <w:rPr>
          <w:lang w:val="sq-AL"/>
        </w:rPr>
      </w:pPr>
    </w:p>
    <w:p w14:paraId="04D56C89" w14:textId="37FDCCD2" w:rsidR="00C04D6A" w:rsidRPr="008C2210" w:rsidRDefault="00C04D6A" w:rsidP="002B2DE5">
      <w:pPr>
        <w:pStyle w:val="Paragrafi"/>
        <w:rPr>
          <w:lang w:val="sq-AL"/>
        </w:rPr>
      </w:pPr>
      <w:r w:rsidRPr="008C2210">
        <w:rPr>
          <w:lang w:val="sq-AL"/>
        </w:rPr>
        <w:t>Rryma e tokëzës rezultante IE, është e ndarë ndërmjet vetë shtyllës dhe shtyllave në afërsi në</w:t>
      </w:r>
      <w:r w:rsidR="007C2725" w:rsidRPr="008C2210">
        <w:rPr>
          <w:lang w:val="sq-AL"/>
        </w:rPr>
        <w:t xml:space="preserve"> të dyja anët </w:t>
      </w:r>
      <w:r w:rsidRPr="008C2210">
        <w:rPr>
          <w:lang w:val="sq-AL"/>
        </w:rPr>
        <w:t xml:space="preserve">e linjës: </w:t>
      </w:r>
    </w:p>
    <w:p w14:paraId="04D56C8A" w14:textId="77777777" w:rsidR="00C04D6A" w:rsidRPr="008C2210" w:rsidRDefault="00C04D6A" w:rsidP="002B2DE5">
      <w:pPr>
        <w:pStyle w:val="Paragrafi"/>
        <w:rPr>
          <w:lang w:val="sq-AL"/>
        </w:rPr>
      </w:pPr>
      <w:r w:rsidRPr="008C2210">
        <w:rPr>
          <w:noProof/>
        </w:rPr>
        <w:drawing>
          <wp:inline distT="0" distB="0" distL="0" distR="0" wp14:anchorId="04D56EB0" wp14:editId="04D56EB1">
            <wp:extent cx="1581150" cy="1905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81150" cy="190500"/>
                    </a:xfrm>
                    <a:prstGeom prst="rect">
                      <a:avLst/>
                    </a:prstGeom>
                    <a:noFill/>
                    <a:ln>
                      <a:noFill/>
                    </a:ln>
                  </pic:spPr>
                </pic:pic>
              </a:graphicData>
            </a:graphic>
          </wp:inline>
        </w:drawing>
      </w:r>
    </w:p>
    <w:p w14:paraId="04D56C8B" w14:textId="00798B7F" w:rsidR="00C04D6A" w:rsidRPr="008C2210" w:rsidRDefault="00C04D6A" w:rsidP="002B2DE5">
      <w:pPr>
        <w:pStyle w:val="Paragrafi"/>
        <w:rPr>
          <w:lang w:val="sq-AL"/>
        </w:rPr>
      </w:pPr>
      <w:r w:rsidRPr="008C2210">
        <w:rPr>
          <w:lang w:val="sq-AL"/>
        </w:rPr>
        <w:t>Rezistenc</w:t>
      </w:r>
      <w:r w:rsidR="0012275C" w:rsidRPr="008C2210">
        <w:rPr>
          <w:lang w:val="sq-AL"/>
        </w:rPr>
        <w:t>a</w:t>
      </w:r>
      <w:r w:rsidRPr="008C2210">
        <w:rPr>
          <w:lang w:val="sq-AL"/>
        </w:rPr>
        <w:t xml:space="preserve"> e plotë e tokëzimit mund të merret me matje ose llogaritje, duke marrë parasysh efektin e troseve dhe shtyllave të afërta (</w:t>
      </w:r>
      <w:r w:rsidR="001632B8" w:rsidRPr="008C2210">
        <w:rPr>
          <w:lang w:val="sq-AL"/>
        </w:rPr>
        <w:t>f</w:t>
      </w:r>
      <w:r w:rsidRPr="008C2210">
        <w:rPr>
          <w:lang w:val="sq-AL"/>
        </w:rPr>
        <w:t>igura 17).</w:t>
      </w:r>
    </w:p>
    <w:p w14:paraId="04D56C8C" w14:textId="77777777" w:rsidR="00C04D6A" w:rsidRPr="008C2210" w:rsidRDefault="00C04D6A" w:rsidP="00196287">
      <w:pPr>
        <w:pStyle w:val="Paragrafi"/>
        <w:jc w:val="center"/>
        <w:rPr>
          <w:lang w:val="sq-AL"/>
        </w:rPr>
      </w:pPr>
      <w:r w:rsidRPr="008C2210">
        <w:rPr>
          <w:noProof/>
        </w:rPr>
        <w:drawing>
          <wp:inline distT="0" distB="0" distL="0" distR="0" wp14:anchorId="04D56EB2" wp14:editId="04D56EB3">
            <wp:extent cx="4974590" cy="242062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974590" cy="2420620"/>
                    </a:xfrm>
                    <a:prstGeom prst="rect">
                      <a:avLst/>
                    </a:prstGeom>
                    <a:noFill/>
                  </pic:spPr>
                </pic:pic>
              </a:graphicData>
            </a:graphic>
          </wp:inline>
        </w:drawing>
      </w:r>
    </w:p>
    <w:p w14:paraId="04D56C8D" w14:textId="58E9986C" w:rsidR="00C04D6A" w:rsidRPr="008C2210" w:rsidRDefault="00C04D6A" w:rsidP="00435B73">
      <w:pPr>
        <w:pStyle w:val="Paragrafi"/>
        <w:jc w:val="center"/>
        <w:rPr>
          <w:i/>
          <w:lang w:val="sq-AL"/>
        </w:rPr>
      </w:pPr>
      <w:r w:rsidRPr="008C2210">
        <w:rPr>
          <w:i/>
          <w:lang w:val="sq-AL"/>
        </w:rPr>
        <w:t>Figur</w:t>
      </w:r>
      <w:r w:rsidR="001632B8" w:rsidRPr="008C2210">
        <w:rPr>
          <w:i/>
          <w:lang w:val="sq-AL"/>
        </w:rPr>
        <w:t>ë</w:t>
      </w:r>
      <w:r w:rsidRPr="008C2210">
        <w:rPr>
          <w:i/>
          <w:lang w:val="sq-AL"/>
        </w:rPr>
        <w:t xml:space="preserve"> 17. Paraqitja e rezistencës që </w:t>
      </w:r>
      <w:r w:rsidR="00303333" w:rsidRPr="008C2210">
        <w:rPr>
          <w:i/>
          <w:lang w:val="sq-AL"/>
        </w:rPr>
        <w:t>përfshihen në një</w:t>
      </w:r>
      <w:r w:rsidR="001632B8" w:rsidRPr="008C2210">
        <w:rPr>
          <w:i/>
          <w:lang w:val="sq-AL"/>
        </w:rPr>
        <w:t xml:space="preserve"> lidhje me tokën</w:t>
      </w:r>
    </w:p>
    <w:p w14:paraId="5F7CA8BF" w14:textId="77777777" w:rsidR="001632B8" w:rsidRPr="008C2210" w:rsidRDefault="001632B8" w:rsidP="002B2DE5">
      <w:pPr>
        <w:pStyle w:val="Paragrafi"/>
        <w:rPr>
          <w:lang w:val="sq-AL"/>
        </w:rPr>
      </w:pPr>
    </w:p>
    <w:p w14:paraId="04D56C8E" w14:textId="77777777" w:rsidR="00C04D6A" w:rsidRPr="008C2210" w:rsidRDefault="00C04D6A" w:rsidP="002B2DE5">
      <w:pPr>
        <w:pStyle w:val="Paragrafi"/>
        <w:rPr>
          <w:lang w:val="sq-AL"/>
        </w:rPr>
      </w:pPr>
      <w:r w:rsidRPr="008C2210">
        <w:rPr>
          <w:lang w:val="sq-AL"/>
        </w:rPr>
        <w:t>Lidhja në paralele ZA dhe ZB quhet ZE dhe llogaritet me formulën:</w:t>
      </w:r>
    </w:p>
    <w:p w14:paraId="04D56C8F" w14:textId="77777777" w:rsidR="00C04D6A" w:rsidRPr="008C2210" w:rsidRDefault="00C04D6A" w:rsidP="002B2DE5">
      <w:pPr>
        <w:pStyle w:val="Paragrafi"/>
        <w:rPr>
          <w:lang w:val="sq-AL"/>
        </w:rPr>
      </w:pPr>
      <w:r w:rsidRPr="008C2210">
        <w:rPr>
          <w:noProof/>
        </w:rPr>
        <w:drawing>
          <wp:inline distT="0" distB="0" distL="0" distR="0" wp14:anchorId="04D56EB4" wp14:editId="04D56EB5">
            <wp:extent cx="800100" cy="3619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361950"/>
                    </a:xfrm>
                    <a:prstGeom prst="rect">
                      <a:avLst/>
                    </a:prstGeom>
                    <a:noFill/>
                    <a:ln>
                      <a:noFill/>
                    </a:ln>
                  </pic:spPr>
                </pic:pic>
              </a:graphicData>
            </a:graphic>
          </wp:inline>
        </w:drawing>
      </w:r>
    </w:p>
    <w:p w14:paraId="04D56C90" w14:textId="77777777" w:rsidR="00C04D6A" w:rsidRPr="008C2210" w:rsidRDefault="00C04D6A" w:rsidP="002B2DE5">
      <w:pPr>
        <w:pStyle w:val="Paragrafi"/>
        <w:rPr>
          <w:lang w:val="sq-AL"/>
        </w:rPr>
      </w:pPr>
      <w:r w:rsidRPr="008C2210">
        <w:rPr>
          <w:noProof/>
        </w:rPr>
        <w:drawing>
          <wp:inline distT="0" distB="0" distL="0" distR="0" wp14:anchorId="04D56EB6" wp14:editId="04D56EB7">
            <wp:extent cx="2409825" cy="342900"/>
            <wp:effectExtent l="0" t="0" r="952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09825" cy="342900"/>
                    </a:xfrm>
                    <a:prstGeom prst="rect">
                      <a:avLst/>
                    </a:prstGeom>
                    <a:noFill/>
                    <a:ln>
                      <a:noFill/>
                    </a:ln>
                  </pic:spPr>
                </pic:pic>
              </a:graphicData>
            </a:graphic>
          </wp:inline>
        </w:drawing>
      </w:r>
    </w:p>
    <w:p w14:paraId="04D56C91" w14:textId="4711661F" w:rsidR="00C04D6A" w:rsidRPr="008C2210" w:rsidRDefault="00C04D6A" w:rsidP="002B2DE5">
      <w:pPr>
        <w:pStyle w:val="Paragrafi"/>
        <w:rPr>
          <w:lang w:val="sq-AL"/>
        </w:rPr>
      </w:pPr>
      <w:r w:rsidRPr="008C2210">
        <w:rPr>
          <w:lang w:val="sq-AL"/>
        </w:rPr>
        <w:t>ZS është rezistenca mesatare e tokëzimit të</w:t>
      </w:r>
      <w:r w:rsidR="0062713E" w:rsidRPr="008C2210">
        <w:rPr>
          <w:lang w:val="sq-AL"/>
        </w:rPr>
        <w:t xml:space="preserve"> përcjellësve </w:t>
      </w:r>
      <w:r w:rsidRPr="008C2210">
        <w:rPr>
          <w:lang w:val="sq-AL"/>
        </w:rPr>
        <w:t>të tokëzimit.</w:t>
      </w:r>
    </w:p>
    <w:p w14:paraId="04D56C92" w14:textId="5C31A529" w:rsidR="00C04D6A" w:rsidRPr="008C2210" w:rsidRDefault="00C04D6A" w:rsidP="002B2DE5">
      <w:pPr>
        <w:pStyle w:val="Paragrafi"/>
        <w:rPr>
          <w:lang w:val="sq-AL"/>
        </w:rPr>
      </w:pPr>
      <w:r w:rsidRPr="008C2210">
        <w:rPr>
          <w:lang w:val="sq-AL"/>
        </w:rPr>
        <w:t>Rt</w:t>
      </w:r>
      <w:r w:rsidR="00F87F0D" w:rsidRPr="008C2210">
        <w:rPr>
          <w:lang w:val="sq-AL"/>
        </w:rPr>
        <w:t xml:space="preserve"> </w:t>
      </w:r>
      <w:r w:rsidRPr="008C2210">
        <w:rPr>
          <w:lang w:val="sq-AL"/>
        </w:rPr>
        <w:t>është rezistenca mesatare e tokëzimit të shtyllave në afërsi.</w:t>
      </w:r>
    </w:p>
    <w:p w14:paraId="04D56C93" w14:textId="4FF9A161" w:rsidR="00C04D6A" w:rsidRPr="008C2210" w:rsidRDefault="00C04D6A" w:rsidP="002B2DE5">
      <w:pPr>
        <w:pStyle w:val="Paragrafi"/>
        <w:rPr>
          <w:lang w:val="sq-AL"/>
        </w:rPr>
      </w:pPr>
      <w:r w:rsidRPr="008C2210">
        <w:rPr>
          <w:lang w:val="sq-AL"/>
        </w:rPr>
        <w:t>Siç tregohet në figurën 6, ZE është rezistenca ekuivalente e sistemit të plotë të tokëzimit të linjës përveç rezistencës së tokëzimit të shtyllës</w:t>
      </w:r>
      <w:r w:rsidR="00216BA1" w:rsidRPr="008C2210">
        <w:rPr>
          <w:lang w:val="sq-AL"/>
        </w:rPr>
        <w:t xml:space="preserve"> </w:t>
      </w:r>
      <w:r w:rsidRPr="008C2210">
        <w:rPr>
          <w:lang w:val="sq-AL"/>
        </w:rPr>
        <w:t>mbi të cilën ka ndodhur lidhja me tokën.</w:t>
      </w:r>
    </w:p>
    <w:p w14:paraId="14895B14" w14:textId="77777777" w:rsidR="001632B8" w:rsidRPr="008C2210" w:rsidRDefault="001632B8" w:rsidP="001632B8">
      <w:pPr>
        <w:pStyle w:val="Paragrafi"/>
        <w:jc w:val="center"/>
        <w:rPr>
          <w:i/>
          <w:lang w:val="sq-AL"/>
        </w:rPr>
      </w:pPr>
    </w:p>
    <w:p w14:paraId="04D56C94" w14:textId="3C0C8FE0" w:rsidR="00C04D6A" w:rsidRPr="008C2210" w:rsidRDefault="00C04D6A" w:rsidP="001632B8">
      <w:pPr>
        <w:pStyle w:val="Paragrafi"/>
        <w:jc w:val="center"/>
        <w:rPr>
          <w:i/>
          <w:lang w:val="sq-AL"/>
        </w:rPr>
      </w:pPr>
      <w:r w:rsidRPr="00C079DE">
        <w:rPr>
          <w:i/>
          <w:lang w:val="sq-AL"/>
        </w:rPr>
        <w:t>Fig</w:t>
      </w:r>
      <w:r w:rsidR="00811C9F" w:rsidRPr="00C079DE">
        <w:rPr>
          <w:i/>
          <w:lang w:val="sq-AL"/>
        </w:rPr>
        <w:t>urë</w:t>
      </w:r>
      <w:r w:rsidRPr="00C079DE">
        <w:rPr>
          <w:i/>
          <w:lang w:val="sq-AL"/>
        </w:rPr>
        <w:t xml:space="preserve"> 6. Shpërndarja</w:t>
      </w:r>
      <w:r w:rsidRPr="008C2210">
        <w:rPr>
          <w:i/>
          <w:lang w:val="sq-AL"/>
        </w:rPr>
        <w:t xml:space="preserve"> e rrymave ndërmjet rezistencës së plotë ZE dhe rezisten</w:t>
      </w:r>
      <w:r w:rsidR="001632B8" w:rsidRPr="008C2210">
        <w:rPr>
          <w:i/>
          <w:lang w:val="sq-AL"/>
        </w:rPr>
        <w:t>cës së tokëzimit të shtyllës Rp</w:t>
      </w:r>
    </w:p>
    <w:p w14:paraId="04D56C95" w14:textId="77777777" w:rsidR="00C04D6A" w:rsidRPr="008C2210" w:rsidRDefault="00C04D6A" w:rsidP="00196287">
      <w:pPr>
        <w:pStyle w:val="Paragrafi"/>
        <w:jc w:val="center"/>
        <w:rPr>
          <w:lang w:val="sq-AL"/>
        </w:rPr>
      </w:pPr>
      <w:r w:rsidRPr="008C2210">
        <w:rPr>
          <w:noProof/>
        </w:rPr>
        <w:drawing>
          <wp:inline distT="0" distB="0" distL="0" distR="0" wp14:anchorId="04D56EB8" wp14:editId="04D56EB9">
            <wp:extent cx="2792095" cy="2426335"/>
            <wp:effectExtent l="0" t="0" r="825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92095" cy="2426335"/>
                    </a:xfrm>
                    <a:prstGeom prst="rect">
                      <a:avLst/>
                    </a:prstGeom>
                    <a:noFill/>
                  </pic:spPr>
                </pic:pic>
              </a:graphicData>
            </a:graphic>
          </wp:inline>
        </w:drawing>
      </w:r>
    </w:p>
    <w:p w14:paraId="04D56C96" w14:textId="0D750141" w:rsidR="00C04D6A" w:rsidRPr="008C2210" w:rsidRDefault="00C04D6A" w:rsidP="00196287">
      <w:pPr>
        <w:pStyle w:val="Paragrafi"/>
        <w:jc w:val="center"/>
        <w:rPr>
          <w:i/>
          <w:lang w:val="sq-AL"/>
        </w:rPr>
      </w:pPr>
      <w:r w:rsidRPr="00C079DE">
        <w:rPr>
          <w:i/>
          <w:lang w:val="sq-AL"/>
        </w:rPr>
        <w:t>Figur</w:t>
      </w:r>
      <w:r w:rsidR="001632B8" w:rsidRPr="00C079DE">
        <w:rPr>
          <w:i/>
          <w:lang w:val="sq-AL"/>
        </w:rPr>
        <w:t>ë</w:t>
      </w:r>
      <w:r w:rsidRPr="00C079DE">
        <w:rPr>
          <w:i/>
          <w:lang w:val="sq-AL"/>
        </w:rPr>
        <w:t xml:space="preserve"> 18</w:t>
      </w:r>
    </w:p>
    <w:p w14:paraId="04D56C97" w14:textId="77777777" w:rsidR="00C04D6A" w:rsidRPr="008C2210" w:rsidRDefault="00C04D6A" w:rsidP="002B2DE5">
      <w:pPr>
        <w:pStyle w:val="Paragrafi"/>
        <w:rPr>
          <w:lang w:val="sq-AL"/>
        </w:rPr>
      </w:pPr>
    </w:p>
    <w:p w14:paraId="04D56C98" w14:textId="77777777" w:rsidR="00C04D6A" w:rsidRPr="008C2210" w:rsidRDefault="00C04D6A" w:rsidP="002B2DE5">
      <w:pPr>
        <w:pStyle w:val="Paragrafi"/>
        <w:rPr>
          <w:lang w:val="sq-AL"/>
        </w:rPr>
      </w:pPr>
      <w:r w:rsidRPr="008C2210">
        <w:rPr>
          <w:noProof/>
        </w:rPr>
        <w:drawing>
          <wp:inline distT="0" distB="0" distL="0" distR="0" wp14:anchorId="04D56EBA" wp14:editId="04D56EBB">
            <wp:extent cx="923925" cy="361950"/>
            <wp:effectExtent l="0" t="0" r="952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23925" cy="361950"/>
                    </a:xfrm>
                    <a:prstGeom prst="rect">
                      <a:avLst/>
                    </a:prstGeom>
                    <a:noFill/>
                    <a:ln>
                      <a:noFill/>
                    </a:ln>
                  </pic:spPr>
                </pic:pic>
              </a:graphicData>
            </a:graphic>
          </wp:inline>
        </w:drawing>
      </w:r>
    </w:p>
    <w:p w14:paraId="04D56C99" w14:textId="77777777" w:rsidR="00C04D6A" w:rsidRPr="008C2210" w:rsidRDefault="00C04D6A" w:rsidP="002B2DE5">
      <w:pPr>
        <w:pStyle w:val="Paragrafi"/>
        <w:rPr>
          <w:lang w:val="sq-AL"/>
        </w:rPr>
      </w:pPr>
      <w:r w:rsidRPr="008C2210">
        <w:rPr>
          <w:lang w:val="sq-AL"/>
        </w:rPr>
        <w:t>Rryma e tokës që rrjedh përmes shtyllës në pikën më të afërt të lidhjes me tokën, IT përcakton shtesën e potencialit të tokës:</w:t>
      </w:r>
    </w:p>
    <w:p w14:paraId="04D56C9A" w14:textId="77777777" w:rsidR="00C04D6A" w:rsidRPr="008C2210" w:rsidRDefault="00C04D6A" w:rsidP="002B2DE5">
      <w:pPr>
        <w:pStyle w:val="Paragrafi"/>
        <w:rPr>
          <w:lang w:val="sq-AL"/>
        </w:rPr>
      </w:pPr>
      <w:r w:rsidRPr="008C2210">
        <w:rPr>
          <w:noProof/>
        </w:rPr>
        <w:drawing>
          <wp:inline distT="0" distB="0" distL="0" distR="0" wp14:anchorId="04D56EBC" wp14:editId="04D56EBD">
            <wp:extent cx="781050" cy="20955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81050" cy="209550"/>
                    </a:xfrm>
                    <a:prstGeom prst="rect">
                      <a:avLst/>
                    </a:prstGeom>
                    <a:noFill/>
                    <a:ln>
                      <a:noFill/>
                    </a:ln>
                  </pic:spPr>
                </pic:pic>
              </a:graphicData>
            </a:graphic>
          </wp:inline>
        </w:drawing>
      </w:r>
    </w:p>
    <w:p w14:paraId="04D56C9B" w14:textId="77777777" w:rsidR="00C04D6A" w:rsidRPr="008C2210" w:rsidRDefault="00C04D6A" w:rsidP="002B2DE5">
      <w:pPr>
        <w:pStyle w:val="Paragrafi"/>
        <w:rPr>
          <w:lang w:val="sq-AL"/>
        </w:rPr>
      </w:pPr>
      <w:r w:rsidRPr="008C2210">
        <w:rPr>
          <w:lang w:val="sq-AL"/>
        </w:rPr>
        <w:t>Shtesa e potencialit të tokës është,</w:t>
      </w:r>
    </w:p>
    <w:p w14:paraId="04D56C9C" w14:textId="77777777" w:rsidR="00C04D6A" w:rsidRPr="008C2210" w:rsidRDefault="00C04D6A" w:rsidP="002B2DE5">
      <w:pPr>
        <w:pStyle w:val="Paragrafi"/>
        <w:rPr>
          <w:lang w:val="sq-AL"/>
        </w:rPr>
      </w:pPr>
      <w:r w:rsidRPr="008C2210">
        <w:rPr>
          <w:noProof/>
        </w:rPr>
        <w:drawing>
          <wp:inline distT="0" distB="0" distL="0" distR="0" wp14:anchorId="04D56EBE" wp14:editId="04D56EBF">
            <wp:extent cx="1009650" cy="36195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09650" cy="361950"/>
                    </a:xfrm>
                    <a:prstGeom prst="rect">
                      <a:avLst/>
                    </a:prstGeom>
                    <a:noFill/>
                    <a:ln>
                      <a:noFill/>
                    </a:ln>
                  </pic:spPr>
                </pic:pic>
              </a:graphicData>
            </a:graphic>
          </wp:inline>
        </w:drawing>
      </w:r>
    </w:p>
    <w:p w14:paraId="04D56C9D" w14:textId="3A65FB15" w:rsidR="00C04D6A" w:rsidRPr="008C2210" w:rsidRDefault="008E4F10" w:rsidP="002B2DE5">
      <w:pPr>
        <w:pStyle w:val="Paragrafi"/>
        <w:rPr>
          <w:lang w:val="sq-AL"/>
        </w:rPr>
      </w:pPr>
      <w:r w:rsidRPr="008C2210">
        <w:rPr>
          <w:lang w:val="sq-AL"/>
        </w:rPr>
        <w:t>Ku</w:t>
      </w:r>
      <w:r w:rsidR="00C04D6A" w:rsidRPr="008C2210">
        <w:rPr>
          <w:lang w:val="sq-AL"/>
        </w:rPr>
        <w:t>:</w:t>
      </w:r>
    </w:p>
    <w:p w14:paraId="04D56C9E" w14:textId="3AC1B0E7" w:rsidR="00C04D6A" w:rsidRPr="008C2210" w:rsidRDefault="00C04D6A" w:rsidP="002B2DE5">
      <w:pPr>
        <w:pStyle w:val="Paragrafi"/>
        <w:rPr>
          <w:lang w:val="sq-AL"/>
        </w:rPr>
      </w:pPr>
      <w:r w:rsidRPr="008C2210">
        <w:rPr>
          <w:lang w:val="sq-AL"/>
        </w:rPr>
        <w:t>IE</w:t>
      </w:r>
      <w:r w:rsidR="008E4F10" w:rsidRPr="008C2210">
        <w:rPr>
          <w:lang w:val="sq-AL"/>
        </w:rPr>
        <w:t xml:space="preserve"> – </w:t>
      </w:r>
      <w:r w:rsidRPr="008C2210">
        <w:rPr>
          <w:lang w:val="sq-AL"/>
        </w:rPr>
        <w:t>është rryma me tokën e linjës</w:t>
      </w:r>
      <w:r w:rsidR="008E4F10" w:rsidRPr="008C2210">
        <w:rPr>
          <w:lang w:val="sq-AL"/>
        </w:rPr>
        <w:t>;</w:t>
      </w:r>
    </w:p>
    <w:p w14:paraId="04D56C9F" w14:textId="768E60BC" w:rsidR="00C04D6A" w:rsidRPr="008C2210" w:rsidRDefault="00C04D6A" w:rsidP="002B2DE5">
      <w:pPr>
        <w:pStyle w:val="Paragrafi"/>
        <w:rPr>
          <w:lang w:val="sq-AL"/>
        </w:rPr>
      </w:pPr>
      <w:r w:rsidRPr="008C2210">
        <w:rPr>
          <w:lang w:val="sq-AL"/>
        </w:rPr>
        <w:t>ZE</w:t>
      </w:r>
      <w:r w:rsidR="00F87F0D" w:rsidRPr="008C2210">
        <w:rPr>
          <w:lang w:val="sq-AL"/>
        </w:rPr>
        <w:t xml:space="preserve"> </w:t>
      </w:r>
      <w:r w:rsidR="008E4F10" w:rsidRPr="008C2210">
        <w:rPr>
          <w:lang w:val="sq-AL"/>
        </w:rPr>
        <w:t xml:space="preserve">– </w:t>
      </w:r>
      <w:r w:rsidRPr="008C2210">
        <w:rPr>
          <w:lang w:val="sq-AL"/>
        </w:rPr>
        <w:t>është rezistenca e plotë e tokëzimit të linjës, përveç rezistencës së tokëzimit të shtyllës ku ndodh lidhja me tokën</w:t>
      </w:r>
      <w:r w:rsidR="008E4F10" w:rsidRPr="008C2210">
        <w:rPr>
          <w:lang w:val="sq-AL"/>
        </w:rPr>
        <w:t>;</w:t>
      </w:r>
    </w:p>
    <w:p w14:paraId="04D56CA0" w14:textId="65F636E3" w:rsidR="00C04D6A" w:rsidRPr="008C2210" w:rsidRDefault="00C04D6A" w:rsidP="002B2DE5">
      <w:pPr>
        <w:pStyle w:val="Paragrafi"/>
        <w:rPr>
          <w:lang w:val="sq-AL"/>
        </w:rPr>
      </w:pPr>
      <w:r w:rsidRPr="008C2210">
        <w:rPr>
          <w:lang w:val="sq-AL"/>
        </w:rPr>
        <w:t>RP</w:t>
      </w:r>
      <w:r w:rsidR="008E4F10" w:rsidRPr="008C2210">
        <w:rPr>
          <w:lang w:val="sq-AL"/>
        </w:rPr>
        <w:t xml:space="preserve"> –</w:t>
      </w:r>
      <w:r w:rsidR="00F87F0D" w:rsidRPr="008C2210">
        <w:rPr>
          <w:lang w:val="sq-AL"/>
        </w:rPr>
        <w:t xml:space="preserve"> </w:t>
      </w:r>
      <w:r w:rsidRPr="008C2210">
        <w:rPr>
          <w:lang w:val="sq-AL"/>
        </w:rPr>
        <w:t>është rezistenca e tokëzimit të shtyllave më të afërta me pikën e lidhjes me tokën</w:t>
      </w:r>
      <w:r w:rsidR="008E4F10" w:rsidRPr="008C2210">
        <w:rPr>
          <w:lang w:val="sq-AL"/>
        </w:rPr>
        <w:t>;</w:t>
      </w:r>
    </w:p>
    <w:p w14:paraId="04D56CA1" w14:textId="4A371139" w:rsidR="00C04D6A" w:rsidRPr="008C2210" w:rsidRDefault="00C04D6A" w:rsidP="002B2DE5">
      <w:pPr>
        <w:pStyle w:val="Paragrafi"/>
        <w:rPr>
          <w:lang w:val="sq-AL"/>
        </w:rPr>
      </w:pPr>
      <w:r w:rsidRPr="008C2210">
        <w:rPr>
          <w:lang w:val="sq-AL"/>
        </w:rPr>
        <w:t>IT</w:t>
      </w:r>
      <w:r w:rsidR="00F87F0D" w:rsidRPr="008C2210">
        <w:rPr>
          <w:lang w:val="sq-AL"/>
        </w:rPr>
        <w:t xml:space="preserve"> </w:t>
      </w:r>
      <w:r w:rsidR="008E4F10" w:rsidRPr="008C2210">
        <w:rPr>
          <w:lang w:val="sq-AL"/>
        </w:rPr>
        <w:t xml:space="preserve">– </w:t>
      </w:r>
      <w:r w:rsidRPr="008C2210">
        <w:rPr>
          <w:lang w:val="sq-AL"/>
        </w:rPr>
        <w:t>është rryma e tokës që rrjedh përmes shtyllave më të afërta me pikën e lidhjes me tokën.</w:t>
      </w:r>
    </w:p>
    <w:p w14:paraId="04D56CA2" w14:textId="38C58868" w:rsidR="00C04D6A" w:rsidRPr="008C2210" w:rsidRDefault="00C04D6A" w:rsidP="002B2DE5">
      <w:pPr>
        <w:pStyle w:val="Paragrafi"/>
        <w:rPr>
          <w:lang w:val="sq-AL"/>
        </w:rPr>
      </w:pPr>
      <w:r w:rsidRPr="008C2210">
        <w:rPr>
          <w:lang w:val="sq-AL"/>
        </w:rPr>
        <w:t>5</w:t>
      </w:r>
      <w:r w:rsidR="00C85ADB" w:rsidRPr="008C2210">
        <w:rPr>
          <w:lang w:val="sq-AL"/>
        </w:rPr>
        <w:t>.</w:t>
      </w:r>
      <w:r w:rsidRPr="008C2210">
        <w:rPr>
          <w:lang w:val="sq-AL"/>
        </w:rPr>
        <w:t xml:space="preserve"> Konfiguracioni i sistemit të tokëzimit mund të konsiderohet i saktë, nëse rritja e potencialit të tokës, EU, është më pak se dy herë vler</w:t>
      </w:r>
      <w:r w:rsidR="00A23BDA" w:rsidRPr="008C2210">
        <w:rPr>
          <w:lang w:val="sq-AL"/>
        </w:rPr>
        <w:t>ë</w:t>
      </w:r>
      <w:r w:rsidRPr="008C2210">
        <w:rPr>
          <w:lang w:val="sq-AL"/>
        </w:rPr>
        <w:t xml:space="preserve"> e lejuar e tensionit të kontaktit UC të specifikuar në pikën 7.3.4.1, duke marrë në konsideratë, në çdo rast, përfshirjen e rezistencave shtesë të përfshira në qarkun e kontaktit.</w:t>
      </w:r>
    </w:p>
    <w:p w14:paraId="04D56CA3" w14:textId="1F338C3D" w:rsidR="00C04D6A" w:rsidRPr="008C2210" w:rsidRDefault="00C04D6A" w:rsidP="002B2DE5">
      <w:pPr>
        <w:pStyle w:val="Paragrafi"/>
        <w:rPr>
          <w:lang w:val="sq-AL"/>
        </w:rPr>
      </w:pPr>
      <w:r w:rsidRPr="008C2210">
        <w:rPr>
          <w:lang w:val="sq-AL"/>
        </w:rPr>
        <w:t>6</w:t>
      </w:r>
      <w:r w:rsidR="00A92BDE">
        <w:rPr>
          <w:lang w:val="sq-AL"/>
        </w:rPr>
        <w:t xml:space="preserve"> - </w:t>
      </w:r>
      <w:r w:rsidRPr="008C2210">
        <w:rPr>
          <w:lang w:val="sq-AL"/>
        </w:rPr>
        <w:t>7 Projektuesi i sistemit të tokëzimit duhet të kontrollojë duke përdorur një procedurë llogaritjeje të sanksionuar nga praktika, vlerat e tensioneve të kontaktit të aplikuar U</w:t>
      </w:r>
      <w:r w:rsidR="00A31D48" w:rsidRPr="008C2210">
        <w:rPr>
          <w:lang w:val="sq-AL"/>
        </w:rPr>
        <w:t>’</w:t>
      </w:r>
      <w:r w:rsidRPr="008C2210">
        <w:rPr>
          <w:lang w:val="sq-AL"/>
        </w:rPr>
        <w:t xml:space="preserve">CA, të llogaritur në distancë një metër largësi </w:t>
      </w:r>
      <w:r w:rsidR="009A2270" w:rsidRPr="008C2210">
        <w:rPr>
          <w:lang w:val="sq-AL"/>
        </w:rPr>
        <w:t xml:space="preserve">nga struktura </w:t>
      </w:r>
      <w:r w:rsidRPr="008C2210">
        <w:rPr>
          <w:lang w:val="sq-AL"/>
        </w:rPr>
        <w:t>për instalimet e projektuara, në funksion të konfiguracionit të tokëzimit, rrymës së lidhjes me tokën duke marrë në konsideratë rezistencën e tokës, për kushtet më të pafavorshme, vlerat e lejuara që jepen në pikën 7.3.4.1.</w:t>
      </w:r>
    </w:p>
    <w:p w14:paraId="04D56CA4" w14:textId="77777777" w:rsidR="00C04D6A" w:rsidRPr="008C2210" w:rsidRDefault="00C04D6A" w:rsidP="002B2DE5">
      <w:pPr>
        <w:pStyle w:val="Paragrafi"/>
        <w:rPr>
          <w:lang w:val="sq-AL"/>
        </w:rPr>
      </w:pPr>
      <w:r w:rsidRPr="008C2210">
        <w:rPr>
          <w:lang w:val="sq-AL"/>
        </w:rPr>
        <w:t>Metodat e llogaritjes dhe vlerat e tensionit të kontaktit të aplikuar duhet të pasqyrohen në specifikimet e projektit.</w:t>
      </w:r>
    </w:p>
    <w:p w14:paraId="04D56CA5" w14:textId="2FB4EB04" w:rsidR="00C04D6A" w:rsidRPr="008C2210" w:rsidRDefault="00C04D6A" w:rsidP="002B2DE5">
      <w:pPr>
        <w:pStyle w:val="Paragrafi"/>
        <w:rPr>
          <w:lang w:val="sq-AL"/>
        </w:rPr>
      </w:pPr>
      <w:r w:rsidRPr="008C2210">
        <w:rPr>
          <w:lang w:val="sq-AL"/>
        </w:rPr>
        <w:t>8</w:t>
      </w:r>
      <w:r w:rsidR="00C85ADB" w:rsidRPr="008C2210">
        <w:rPr>
          <w:lang w:val="sq-AL"/>
        </w:rPr>
        <w:t>.</w:t>
      </w:r>
      <w:r w:rsidRPr="008C2210">
        <w:rPr>
          <w:lang w:val="sq-AL"/>
        </w:rPr>
        <w:t xml:space="preserve"> Nëse kushti i dhënë në vëzhgimin 7 nuk plotësohet, atëherë duhet të ndërmerren hapa për të ulur tensionin e kontaktit të aplikuar deri sa të përmbushen kërkesat. Këto masa duhet të përfshihen në specifikimet e projektit.</w:t>
      </w:r>
    </w:p>
    <w:p w14:paraId="04D56CA6" w14:textId="553189C6" w:rsidR="00C04D6A" w:rsidRPr="008C2210" w:rsidRDefault="00C04D6A" w:rsidP="002B2DE5">
      <w:pPr>
        <w:pStyle w:val="Paragrafi"/>
        <w:rPr>
          <w:lang w:val="sq-AL"/>
        </w:rPr>
      </w:pPr>
      <w:r w:rsidRPr="008C2210">
        <w:rPr>
          <w:lang w:val="sq-AL"/>
        </w:rPr>
        <w:t>Këto masa mund të jenë p.sh. instalimi i një rrjeti të shpërndarë tokëzimi nëntokësor, izolimi i vetë shtyllës, rritja e rezistencës së shtresës së sipërme të tokës</w:t>
      </w:r>
      <w:r w:rsidR="009047FB" w:rsidRPr="008C2210">
        <w:rPr>
          <w:lang w:val="sq-AL"/>
        </w:rPr>
        <w:t xml:space="preserve"> etj.</w:t>
      </w:r>
    </w:p>
    <w:p w14:paraId="04D56CA7" w14:textId="6C940A2F" w:rsidR="00C04D6A" w:rsidRPr="008C2210" w:rsidRDefault="00A23BDA" w:rsidP="002B2DE5">
      <w:pPr>
        <w:pStyle w:val="Paragrafi"/>
        <w:rPr>
          <w:lang w:val="sq-AL"/>
        </w:rPr>
      </w:pPr>
      <w:r w:rsidRPr="008C2210">
        <w:rPr>
          <w:lang w:val="sq-AL"/>
        </w:rPr>
        <w:t>Kur vihen në përdorim</w:t>
      </w:r>
      <w:r w:rsidR="00C04D6A" w:rsidRPr="008C2210">
        <w:rPr>
          <w:lang w:val="sq-AL"/>
        </w:rPr>
        <w:t xml:space="preserve"> masat shtesë të sigurisë për të parandaluar kontaktin me pjesë metalike të tokëzuara (p.sh. sistemet mbrojtëse kundër </w:t>
      </w:r>
      <w:r w:rsidR="00216BA1" w:rsidRPr="008C2210">
        <w:rPr>
          <w:lang w:val="sq-AL"/>
        </w:rPr>
        <w:t>hipjes</w:t>
      </w:r>
      <w:r w:rsidR="00C04D6A" w:rsidRPr="008C2210">
        <w:rPr>
          <w:lang w:val="sq-AL"/>
        </w:rPr>
        <w:t xml:space="preserve"> në shtyllë), nuk është e nevojshme të llogaritet tensioni i kontaktit të aplikuar, por duhet të përmbushen vlerat e tensionit maksimal të lejuar të</w:t>
      </w:r>
      <w:r w:rsidR="00F87F0D" w:rsidRPr="008C2210">
        <w:rPr>
          <w:lang w:val="sq-AL"/>
        </w:rPr>
        <w:t xml:space="preserve"> </w:t>
      </w:r>
      <w:r w:rsidR="00C04D6A" w:rsidRPr="008C2210">
        <w:rPr>
          <w:lang w:val="sq-AL"/>
        </w:rPr>
        <w:t>aplikuar të hapit. Për këtë duhet të merren si referencë dispozitat e rregull</w:t>
      </w:r>
      <w:r w:rsidR="00BF0CDA">
        <w:rPr>
          <w:lang w:val="sq-AL"/>
        </w:rPr>
        <w:t>it</w:t>
      </w:r>
      <w:r w:rsidR="00C04D6A" w:rsidRPr="008C2210">
        <w:rPr>
          <w:lang w:val="sq-AL"/>
        </w:rPr>
        <w:t xml:space="preserve"> teknik për kushtet teknike dhe </w:t>
      </w:r>
      <w:r w:rsidR="00216BA1" w:rsidRPr="008C2210">
        <w:rPr>
          <w:lang w:val="sq-AL"/>
        </w:rPr>
        <w:t>garancitë</w:t>
      </w:r>
      <w:r w:rsidR="00C04D6A" w:rsidRPr="008C2210">
        <w:rPr>
          <w:lang w:val="sq-AL"/>
        </w:rPr>
        <w:t xml:space="preserve"> e sigurisë në centrale, nënstacione dhe qendrat e transformimit.</w:t>
      </w:r>
    </w:p>
    <w:p w14:paraId="04D56CA8" w14:textId="0B7EB472" w:rsidR="00C04D6A" w:rsidRPr="008C2210" w:rsidRDefault="00C04D6A" w:rsidP="002B2DE5">
      <w:pPr>
        <w:pStyle w:val="Paragrafi"/>
        <w:rPr>
          <w:lang w:val="sq-AL"/>
        </w:rPr>
      </w:pPr>
      <w:r w:rsidRPr="008C2210">
        <w:rPr>
          <w:lang w:val="sq-AL"/>
        </w:rPr>
        <w:t>Pas ndërtimit të sistemit të tokëzim</w:t>
      </w:r>
      <w:r w:rsidR="00586983" w:rsidRPr="008C2210">
        <w:rPr>
          <w:lang w:val="sq-AL"/>
        </w:rPr>
        <w:t>it dhe për të mbajtur të sigurt</w:t>
      </w:r>
      <w:r w:rsidRPr="008C2210">
        <w:rPr>
          <w:lang w:val="sq-AL"/>
        </w:rPr>
        <w:t xml:space="preserve"> konfiguracionin e sistemit të tokëzimit në lidhje me sigurinë e personave, duhet të bëhen kontrolle dhe verifikime të sakta në terren.</w:t>
      </w:r>
    </w:p>
    <w:p w14:paraId="04D56CA9" w14:textId="35177056" w:rsidR="00C04D6A" w:rsidRPr="008C2210" w:rsidRDefault="00C04D6A" w:rsidP="002B2DE5">
      <w:pPr>
        <w:pStyle w:val="Paragrafi"/>
        <w:rPr>
          <w:lang w:val="sq-AL"/>
        </w:rPr>
      </w:pPr>
      <w:r w:rsidRPr="008C2210">
        <w:rPr>
          <w:lang w:val="sq-AL"/>
        </w:rPr>
        <w:t>Për të provuar se vlerat maksimale të mundshme të tensionit të kontakti</w:t>
      </w:r>
      <w:r w:rsidR="00A23BDA" w:rsidRPr="008C2210">
        <w:rPr>
          <w:lang w:val="sq-AL"/>
        </w:rPr>
        <w:t>t</w:t>
      </w:r>
      <w:r w:rsidRPr="008C2210">
        <w:rPr>
          <w:lang w:val="sq-AL"/>
        </w:rPr>
        <w:t xml:space="preserve"> të aplikuar janë më të vogla ose të barabarta me vlerat e lejuara maksimale</w:t>
      </w:r>
      <w:r w:rsidR="00A23BDA" w:rsidRPr="008C2210">
        <w:rPr>
          <w:lang w:val="sq-AL"/>
        </w:rPr>
        <w:t>,</w:t>
      </w:r>
      <w:r w:rsidRPr="008C2210">
        <w:rPr>
          <w:lang w:val="sq-AL"/>
        </w:rPr>
        <w:t xml:space="preserve"> që jepen në pikën 7.3.4.1 duhet të zbatohen në praktikë këto masa për shtyllat e pafrekuentuara. Në linjat e kategorisë së tretë mund të zëvendësohet matja e tensionit të kontaktit me matjen e rezistencës së tokëzimit, sipas një relacioni të verifikuar në praktikë, ndërmjet vlerave të tensionit të kontaktit dhe rezistencës së tokëzimit. Matja e tensionit të kontaktit të aplikuar duhet të kryhet sipas pikës 7.3.4.6.</w:t>
      </w:r>
    </w:p>
    <w:p w14:paraId="04D56CAA" w14:textId="77777777" w:rsidR="00C04D6A" w:rsidRPr="008C2210" w:rsidRDefault="00C04D6A" w:rsidP="002B2DE5">
      <w:pPr>
        <w:pStyle w:val="Paragrafi"/>
        <w:rPr>
          <w:lang w:val="sq-AL"/>
        </w:rPr>
      </w:pPr>
      <w:r w:rsidRPr="008C2210">
        <w:rPr>
          <w:lang w:val="sq-AL"/>
        </w:rPr>
        <w:t>Potenciali i transferuar, nëse kjo ndodh, duhet të kontrollohet me llogaritje.</w:t>
      </w:r>
    </w:p>
    <w:p w14:paraId="04D56CAB" w14:textId="77777777" w:rsidR="00C04D6A" w:rsidRPr="008C2210" w:rsidRDefault="00C04D6A" w:rsidP="002B2DE5">
      <w:pPr>
        <w:pStyle w:val="Paragrafi"/>
        <w:rPr>
          <w:lang w:val="sq-AL"/>
        </w:rPr>
      </w:pPr>
      <w:r w:rsidRPr="008C2210">
        <w:rPr>
          <w:lang w:val="sq-AL"/>
        </w:rPr>
        <w:t>7.3.4.4 Kushtet e vështira të tokëzimit.</w:t>
      </w:r>
    </w:p>
    <w:p w14:paraId="04D56CAC" w14:textId="7D51841B" w:rsidR="00C04D6A" w:rsidRPr="008C2210" w:rsidRDefault="00C04D6A" w:rsidP="002B2DE5">
      <w:pPr>
        <w:pStyle w:val="Paragrafi"/>
        <w:rPr>
          <w:lang w:val="sq-AL"/>
        </w:rPr>
      </w:pPr>
      <w:r w:rsidRPr="008C2210">
        <w:rPr>
          <w:lang w:val="sq-AL"/>
        </w:rPr>
        <w:t xml:space="preserve">Kur vlerat e rezistencës së tokës, rryma e lidhjes me tokën ose koha e </w:t>
      </w:r>
      <w:r w:rsidR="00216BA1" w:rsidRPr="008C2210">
        <w:rPr>
          <w:lang w:val="sq-AL"/>
        </w:rPr>
        <w:t>eliminimit</w:t>
      </w:r>
      <w:r w:rsidRPr="008C2210">
        <w:rPr>
          <w:lang w:val="sq-AL"/>
        </w:rPr>
        <w:t xml:space="preserve"> të avarisë nuk është e mundur teknikisht ose ekonomikisht të ruajë vlerat e tensioneve të aplikuara të kontaktit brenda kufijve të përcaktuar në pikën 7.3.4.1, duhet të përdoren masa shtesë të sigurisë në mënyrë që të zvogëlohen rreziqet ndaj njerëzve dhe pronës.</w:t>
      </w:r>
    </w:p>
    <w:p w14:paraId="04D56CAD" w14:textId="77777777" w:rsidR="00C04D6A" w:rsidRPr="008C2210" w:rsidRDefault="00C04D6A" w:rsidP="002B2DE5">
      <w:pPr>
        <w:pStyle w:val="Paragrafi"/>
        <w:rPr>
          <w:lang w:val="sq-AL"/>
        </w:rPr>
      </w:pPr>
      <w:r w:rsidRPr="008C2210">
        <w:rPr>
          <w:lang w:val="sq-AL"/>
        </w:rPr>
        <w:t>Këto masa mund të jetë, ndër të tjera:</w:t>
      </w:r>
    </w:p>
    <w:p w14:paraId="04D56CAE" w14:textId="6B6FFFB4" w:rsidR="00C04D6A" w:rsidRPr="008C2210" w:rsidRDefault="00435B73" w:rsidP="002B2DE5">
      <w:pPr>
        <w:pStyle w:val="Paragrafi"/>
        <w:rPr>
          <w:lang w:val="sq-AL"/>
        </w:rPr>
      </w:pPr>
      <w:r w:rsidRPr="008C2210">
        <w:rPr>
          <w:lang w:val="sq-AL"/>
        </w:rPr>
        <w:t xml:space="preserve">a) </w:t>
      </w:r>
      <w:r w:rsidR="00C04D6A" w:rsidRPr="008C2210">
        <w:rPr>
          <w:lang w:val="sq-AL"/>
        </w:rPr>
        <w:t>bërja e shtyllave të paarritshme nga njerëzit</w:t>
      </w:r>
      <w:r w:rsidR="00C85ADB" w:rsidRPr="008C2210">
        <w:rPr>
          <w:lang w:val="sq-AL"/>
        </w:rPr>
        <w:t>;</w:t>
      </w:r>
    </w:p>
    <w:p w14:paraId="04D56CAF" w14:textId="128193F7" w:rsidR="00C04D6A" w:rsidRPr="008C2210" w:rsidRDefault="00435B73" w:rsidP="002B2DE5">
      <w:pPr>
        <w:pStyle w:val="Paragrafi"/>
        <w:rPr>
          <w:lang w:val="sq-AL"/>
        </w:rPr>
      </w:pPr>
      <w:r w:rsidRPr="008C2210">
        <w:rPr>
          <w:lang w:val="sq-AL"/>
        </w:rPr>
        <w:t xml:space="preserve">b) </w:t>
      </w:r>
      <w:r w:rsidR="00C04D6A" w:rsidRPr="008C2210">
        <w:rPr>
          <w:lang w:val="sq-AL"/>
        </w:rPr>
        <w:t>rritja e izolacionit të tokës apo terrenit të hapur në zonat e rrezikshme të shërbimit</w:t>
      </w:r>
      <w:r w:rsidR="00C85ADB" w:rsidRPr="008C2210">
        <w:rPr>
          <w:lang w:val="sq-AL"/>
        </w:rPr>
        <w:t>;</w:t>
      </w:r>
    </w:p>
    <w:p w14:paraId="04D56CB0" w14:textId="77777777" w:rsidR="00C04D6A" w:rsidRPr="008C2210" w:rsidRDefault="00435B73" w:rsidP="002B2DE5">
      <w:pPr>
        <w:pStyle w:val="Paragrafi"/>
        <w:rPr>
          <w:lang w:val="sq-AL"/>
        </w:rPr>
      </w:pPr>
      <w:r w:rsidRPr="008C2210">
        <w:rPr>
          <w:lang w:val="sq-AL"/>
        </w:rPr>
        <w:t xml:space="preserve">c) </w:t>
      </w:r>
      <w:r w:rsidR="00C04D6A" w:rsidRPr="008C2210">
        <w:rPr>
          <w:lang w:val="sq-AL"/>
        </w:rPr>
        <w:t>izolimi i të gjitha pjesëve metalike të shtyllës që mund të preken.</w:t>
      </w:r>
    </w:p>
    <w:p w14:paraId="04D56CB1" w14:textId="4E41A1D5" w:rsidR="00C04D6A" w:rsidRPr="008C2210" w:rsidRDefault="00435B73" w:rsidP="002B2DE5">
      <w:pPr>
        <w:pStyle w:val="Paragrafi"/>
        <w:rPr>
          <w:lang w:val="sq-AL"/>
        </w:rPr>
      </w:pPr>
      <w:r w:rsidRPr="008C2210">
        <w:rPr>
          <w:lang w:val="sq-AL"/>
        </w:rPr>
        <w:t>Në</w:t>
      </w:r>
      <w:r w:rsidR="00C04D6A" w:rsidRPr="008C2210">
        <w:rPr>
          <w:lang w:val="sq-AL"/>
        </w:rPr>
        <w:t xml:space="preserve"> çdo rast duhet të vendose</w:t>
      </w:r>
      <w:r w:rsidR="00A23BDA" w:rsidRPr="008C2210">
        <w:rPr>
          <w:lang w:val="sq-AL"/>
        </w:rPr>
        <w:t>t</w:t>
      </w:r>
      <w:r w:rsidR="00C04D6A" w:rsidRPr="008C2210">
        <w:rPr>
          <w:lang w:val="sq-AL"/>
        </w:rPr>
        <w:t xml:space="preserve"> </w:t>
      </w:r>
      <w:r w:rsidR="00181512" w:rsidRPr="008C2210">
        <w:rPr>
          <w:lang w:val="sq-AL"/>
        </w:rPr>
        <w:t>një</w:t>
      </w:r>
      <w:r w:rsidR="00C04D6A" w:rsidRPr="008C2210">
        <w:rPr>
          <w:lang w:val="sq-AL"/>
        </w:rPr>
        <w:t xml:space="preserve"> numër i mjaftueshëm i shenjave paralajmëruese dhe udhëzimeve të përshtatshme në zonat e rrezikshme.</w:t>
      </w:r>
    </w:p>
    <w:p w14:paraId="04D56CB2" w14:textId="77777777" w:rsidR="00C04D6A" w:rsidRPr="008C2210" w:rsidRDefault="00C04D6A" w:rsidP="002B2DE5">
      <w:pPr>
        <w:pStyle w:val="Paragrafi"/>
        <w:rPr>
          <w:lang w:val="sq-AL"/>
        </w:rPr>
      </w:pPr>
      <w:r w:rsidRPr="008C2210">
        <w:rPr>
          <w:lang w:val="sq-AL"/>
        </w:rPr>
        <w:t>7.3.4.5 Përcaktimi i rrymave të lidhjes me tokën për llogaritjen e tensioneve të kontaktit</w:t>
      </w:r>
    </w:p>
    <w:p w14:paraId="04D56CB3" w14:textId="39AFE595" w:rsidR="00C04D6A" w:rsidRPr="008C2210" w:rsidRDefault="00C04D6A" w:rsidP="002B2DE5">
      <w:pPr>
        <w:pStyle w:val="Paragrafi"/>
        <w:rPr>
          <w:lang w:val="sq-AL"/>
        </w:rPr>
      </w:pPr>
      <w:r w:rsidRPr="008C2210">
        <w:rPr>
          <w:lang w:val="sq-AL"/>
        </w:rPr>
        <w:t xml:space="preserve">Projektuesi duhet të marrë parasysh llojet e mundshme të lidhjeve me tokën dhe rrymën maksimale për nivele të ndryshme të tensionit që </w:t>
      </w:r>
      <w:r w:rsidR="00216BA1" w:rsidRPr="008C2210">
        <w:rPr>
          <w:lang w:val="sq-AL"/>
        </w:rPr>
        <w:t>ekzistojnë</w:t>
      </w:r>
      <w:r w:rsidRPr="008C2210">
        <w:rPr>
          <w:lang w:val="sq-AL"/>
        </w:rPr>
        <w:t xml:space="preserve"> në instalim dhe ndërmje</w:t>
      </w:r>
      <w:r w:rsidR="00DA4D9C" w:rsidRPr="008C2210">
        <w:rPr>
          <w:lang w:val="sq-AL"/>
        </w:rPr>
        <w:t>t tyre të marrë vlerën më të pa</w:t>
      </w:r>
      <w:r w:rsidRPr="008C2210">
        <w:rPr>
          <w:lang w:val="sq-AL"/>
        </w:rPr>
        <w:t>favorshme.</w:t>
      </w:r>
    </w:p>
    <w:p w14:paraId="04D56CB4" w14:textId="2C074A11" w:rsidR="00C04D6A" w:rsidRPr="008C2210" w:rsidRDefault="00C04D6A" w:rsidP="002B2DE5">
      <w:pPr>
        <w:pStyle w:val="Paragrafi"/>
        <w:rPr>
          <w:lang w:val="sq-AL"/>
        </w:rPr>
      </w:pPr>
      <w:r w:rsidRPr="008C2210">
        <w:rPr>
          <w:lang w:val="sq-AL"/>
        </w:rPr>
        <w:t>Për të llogaritur rrymën e lidhjes me tokën, duhet të merret në konsideratë forma e lidhjes me tokën të neutrit, konfiguracioni</w:t>
      </w:r>
      <w:r w:rsidR="00DA4D9C" w:rsidRPr="008C2210">
        <w:rPr>
          <w:lang w:val="sq-AL"/>
        </w:rPr>
        <w:t>t</w:t>
      </w:r>
      <w:r w:rsidRPr="008C2210">
        <w:rPr>
          <w:lang w:val="sq-AL"/>
        </w:rPr>
        <w:t xml:space="preserve"> e karakteristikat e rrjetit gjatë periudhave kalimtare.</w:t>
      </w:r>
    </w:p>
    <w:p w14:paraId="04D56CB5" w14:textId="77777777" w:rsidR="00C04D6A" w:rsidRPr="008C2210" w:rsidRDefault="00C04D6A" w:rsidP="002B2DE5">
      <w:pPr>
        <w:pStyle w:val="Paragrafi"/>
        <w:rPr>
          <w:lang w:val="sq-AL"/>
        </w:rPr>
      </w:pPr>
      <w:r w:rsidRPr="008C2210">
        <w:rPr>
          <w:lang w:val="sq-AL"/>
        </w:rPr>
        <w:t>7.3.4.6 Matja e tensionit të kontaktit të aplikuar.</w:t>
      </w:r>
    </w:p>
    <w:p w14:paraId="04D56CB6" w14:textId="77777777" w:rsidR="00C04D6A" w:rsidRPr="008C2210" w:rsidRDefault="00C04D6A" w:rsidP="002B2DE5">
      <w:pPr>
        <w:pStyle w:val="Paragrafi"/>
        <w:rPr>
          <w:lang w:val="sq-AL"/>
        </w:rPr>
      </w:pPr>
      <w:r w:rsidRPr="008C2210">
        <w:rPr>
          <w:lang w:val="sq-AL"/>
        </w:rPr>
        <w:t>Për matjen e tensionit të kontaktit të aplikuar përdoret metoda e rrymës së injektuar.</w:t>
      </w:r>
    </w:p>
    <w:p w14:paraId="04D56CB7" w14:textId="42C06DDF" w:rsidR="00C04D6A" w:rsidRPr="008C2210" w:rsidRDefault="00C04D6A" w:rsidP="002B2DE5">
      <w:pPr>
        <w:pStyle w:val="Paragrafi"/>
        <w:rPr>
          <w:lang w:val="sq-AL"/>
        </w:rPr>
      </w:pPr>
      <w:r w:rsidRPr="008C2210">
        <w:rPr>
          <w:lang w:val="sq-AL"/>
        </w:rPr>
        <w:t>Duhet të përdoret një burim energjie elektrike me fuqi të mjaftuesh</w:t>
      </w:r>
      <w:r w:rsidR="00DA4D9C" w:rsidRPr="008C2210">
        <w:rPr>
          <w:lang w:val="sq-AL"/>
        </w:rPr>
        <w:t>me</w:t>
      </w:r>
      <w:r w:rsidRPr="008C2210">
        <w:rPr>
          <w:lang w:val="sq-AL"/>
        </w:rPr>
        <w:t xml:space="preserve"> për të simuluar lidhjen me tokën, në mënyrë që rryma e</w:t>
      </w:r>
      <w:r w:rsidR="00F87F0D" w:rsidRPr="008C2210">
        <w:rPr>
          <w:lang w:val="sq-AL"/>
        </w:rPr>
        <w:t xml:space="preserve"> </w:t>
      </w:r>
      <w:r w:rsidRPr="008C2210">
        <w:rPr>
          <w:lang w:val="sq-AL"/>
        </w:rPr>
        <w:t>injektuar të jetë mjaftueshëm e lartë në mënyrë që të parandalohen matjet e gabuara si pasojë e rrymave bredhëse ose parazitare që qarkullojnë në tokë.</w:t>
      </w:r>
    </w:p>
    <w:p w14:paraId="04D56CB8" w14:textId="0248371D" w:rsidR="00C04D6A" w:rsidRPr="008C2210" w:rsidRDefault="00C04D6A" w:rsidP="002B2DE5">
      <w:pPr>
        <w:pStyle w:val="Paragrafi"/>
        <w:rPr>
          <w:lang w:val="sq-AL"/>
        </w:rPr>
      </w:pPr>
      <w:r w:rsidRPr="008C2210">
        <w:rPr>
          <w:lang w:val="sq-AL"/>
        </w:rPr>
        <w:t xml:space="preserve">Si pasojë, dhe nëse përdoret një metodë prove që eliminon efektin e rrymave parazitare, për shembull, metoda e polarizimit të kundërt, duhet garantuar që rryma e injektuar është e rendit e 1% </w:t>
      </w:r>
      <w:r w:rsidR="00D518E6" w:rsidRPr="008C2210">
        <w:rPr>
          <w:lang w:val="sq-AL"/>
        </w:rPr>
        <w:t>të</w:t>
      </w:r>
      <w:r w:rsidRPr="008C2210">
        <w:rPr>
          <w:lang w:val="sq-AL"/>
        </w:rPr>
        <w:t xml:space="preserve"> rrymës për të cilin është dimensionuar instalimi dhe në çdo rast jo më pak se 50 A.</w:t>
      </w:r>
    </w:p>
    <w:p w14:paraId="04D56CB9" w14:textId="03836B56" w:rsidR="00C04D6A" w:rsidRPr="008C2210" w:rsidRDefault="00C04D6A" w:rsidP="002B2DE5">
      <w:pPr>
        <w:pStyle w:val="Paragrafi"/>
        <w:rPr>
          <w:lang w:val="sq-AL"/>
        </w:rPr>
      </w:pPr>
      <w:r w:rsidRPr="008C2210">
        <w:rPr>
          <w:lang w:val="sq-AL"/>
        </w:rPr>
        <w:t>Llogaritjet bëhen duke supozuar se për përcaktimin e tensioni</w:t>
      </w:r>
      <w:r w:rsidR="00EE22C6" w:rsidRPr="008C2210">
        <w:rPr>
          <w:lang w:val="sq-AL"/>
        </w:rPr>
        <w:t>t</w:t>
      </w:r>
      <w:r w:rsidRPr="008C2210">
        <w:rPr>
          <w:lang w:val="sq-AL"/>
        </w:rPr>
        <w:t xml:space="preserve"> maksimal të mundshëm të kontaktit ekziston proporcionalitet ndërmjet rrymës së injektuar dhe rrymës së tokëzimit IE.</w:t>
      </w:r>
    </w:p>
    <w:p w14:paraId="04D56CBA" w14:textId="55259C86" w:rsidR="00C04D6A" w:rsidRPr="008C2210" w:rsidRDefault="00C04D6A" w:rsidP="002B2DE5">
      <w:pPr>
        <w:pStyle w:val="Paragrafi"/>
        <w:rPr>
          <w:lang w:val="sq-AL"/>
        </w:rPr>
      </w:pPr>
      <w:r w:rsidRPr="008C2210">
        <w:rPr>
          <w:lang w:val="sq-AL"/>
        </w:rPr>
        <w:t>Elektrodat matëse për simulimin e këmbëve me një rezistencë tokëzimi të pikës së kontaktit me tokën me vlerë Ra2</w:t>
      </w:r>
      <w:r w:rsidR="00F87F0D" w:rsidRPr="008C2210">
        <w:rPr>
          <w:lang w:val="sq-AL"/>
        </w:rPr>
        <w:t xml:space="preserve"> </w:t>
      </w:r>
      <w:r w:rsidRPr="008C2210">
        <w:rPr>
          <w:lang w:val="sq-AL"/>
        </w:rPr>
        <w:t>= 1,5ρs ku ρs është resistenca e sipërfaqes së tokës, e cila duhet të ketë një sipërfaqe 200 cm</w:t>
      </w:r>
      <w:r w:rsidRPr="008C2210">
        <w:rPr>
          <w:vertAlign w:val="superscript"/>
          <w:lang w:val="sq-AL"/>
        </w:rPr>
        <w:t>2</w:t>
      </w:r>
      <w:r w:rsidRPr="008C2210">
        <w:rPr>
          <w:lang w:val="sq-AL"/>
        </w:rPr>
        <w:t xml:space="preserve"> dhe forcë presioni mbi tokë të paktën 250 N. Për matjen e tensionit të kontaktit në çdo pjesë të instalimit, elektrodat duhet të vendosen në distancë ndërmjet tyre një metër në drejtim të</w:t>
      </w:r>
      <w:r w:rsidR="00F87F0D" w:rsidRPr="008C2210">
        <w:rPr>
          <w:lang w:val="sq-AL"/>
        </w:rPr>
        <w:t xml:space="preserve"> </w:t>
      </w:r>
      <w:r w:rsidRPr="008C2210">
        <w:rPr>
          <w:lang w:val="sq-AL"/>
        </w:rPr>
        <w:t>instalimit. Për tokë të thatë apo me përmbajtje betoni duhet të vendoset në mes të elektrodave dhe tokës një leckë ose lëkurë e lagur me ujë.</w:t>
      </w:r>
    </w:p>
    <w:p w14:paraId="04D56CBB" w14:textId="77777777" w:rsidR="00C04D6A" w:rsidRPr="008C2210" w:rsidRDefault="00C04D6A" w:rsidP="002B2DE5">
      <w:pPr>
        <w:pStyle w:val="Paragrafi"/>
        <w:rPr>
          <w:lang w:val="sq-AL"/>
        </w:rPr>
      </w:pPr>
      <w:r w:rsidRPr="008C2210">
        <w:rPr>
          <w:lang w:val="sq-AL"/>
        </w:rPr>
        <w:t>Për të simuluar një dorë përdoret një elektrodë e aftë për të depërtuar në veshjen e pjesëve metalike kur ajo është prej materiali izolues.</w:t>
      </w:r>
    </w:p>
    <w:p w14:paraId="04D56CBC" w14:textId="62345BAE" w:rsidR="00C04D6A" w:rsidRPr="008C2210" w:rsidRDefault="00C04D6A" w:rsidP="002B2DE5">
      <w:pPr>
        <w:pStyle w:val="Paragrafi"/>
        <w:rPr>
          <w:lang w:val="sq-AL"/>
        </w:rPr>
      </w:pPr>
      <w:r w:rsidRPr="008C2210">
        <w:rPr>
          <w:lang w:val="sq-AL"/>
        </w:rPr>
        <w:t xml:space="preserve">Matjet </w:t>
      </w:r>
      <w:r w:rsidR="00216BA1" w:rsidRPr="008C2210">
        <w:rPr>
          <w:lang w:val="sq-AL"/>
        </w:rPr>
        <w:t>kryhen</w:t>
      </w:r>
      <w:r w:rsidRPr="008C2210">
        <w:rPr>
          <w:lang w:val="sq-AL"/>
        </w:rPr>
        <w:t xml:space="preserve"> me një voltmetër me rezistencë të brendshme 1000 Ω, që përfaqëson rezistencën e plotë të trupit të njeriut, ZB. Njëri nga terminalet e voltmetrit duhet të jetë i lidhur me elektrodën që simulon dorën dhe terminali tjetër në elektrodën që simulon këmbët. Kështu, voltmetri tregon direkt vlerën e matur të tensionit të kontaktit të aplikuar. U</w:t>
      </w:r>
      <w:r w:rsidR="00A31D48" w:rsidRPr="008C2210">
        <w:rPr>
          <w:lang w:val="sq-AL"/>
        </w:rPr>
        <w:t>’</w:t>
      </w:r>
      <w:r w:rsidRPr="008C2210">
        <w:rPr>
          <w:lang w:val="sq-AL"/>
        </w:rPr>
        <w:t xml:space="preserve">ca= </w:t>
      </w:r>
      <w:r w:rsidR="00216BA1" w:rsidRPr="008C2210">
        <w:rPr>
          <w:lang w:val="sq-AL"/>
        </w:rPr>
        <w:t>U Vëllimor</w:t>
      </w:r>
      <w:r w:rsidRPr="008C2210">
        <w:rPr>
          <w:lang w:val="sq-AL"/>
        </w:rPr>
        <w:t xml:space="preserve"> me kusht që rryma e injektuar të jetë e barabartë me rrymën e tokëzimit. </w:t>
      </w:r>
    </w:p>
    <w:p w14:paraId="04D56CBD" w14:textId="699C6E82" w:rsidR="00C04D6A" w:rsidRPr="008C2210" w:rsidRDefault="00C04D6A" w:rsidP="002B2DE5">
      <w:pPr>
        <w:pStyle w:val="Paragrafi"/>
        <w:rPr>
          <w:lang w:val="sq-AL"/>
        </w:rPr>
      </w:pPr>
      <w:r w:rsidRPr="008C2210">
        <w:rPr>
          <w:lang w:val="sq-AL"/>
        </w:rPr>
        <w:t xml:space="preserve">Në rastin kur merret në konsideratë rezistenca shtesë, Ra1, të tilla si këpucë, mund të përdoret një voltmetër me rezistencë të </w:t>
      </w:r>
      <w:r w:rsidR="00216BA1" w:rsidRPr="008C2210">
        <w:rPr>
          <w:lang w:val="sq-AL"/>
        </w:rPr>
        <w:t>brendshme</w:t>
      </w:r>
      <w:r w:rsidRPr="008C2210">
        <w:rPr>
          <w:lang w:val="sq-AL"/>
        </w:rPr>
        <w:t xml:space="preserve"> të barabartë me rezistencën shtesë (Ra1) duke konsideruar se rezistenca e trupit të njeriut është (ZB = 1000 Ω). Në këtë rast, vlera e matjes së tensionit të kontaktit të aplikuar U</w:t>
      </w:r>
      <w:r w:rsidR="00A31D48" w:rsidRPr="008C2210">
        <w:rPr>
          <w:lang w:val="sq-AL"/>
        </w:rPr>
        <w:t>’</w:t>
      </w:r>
      <w:r w:rsidRPr="008C2210">
        <w:rPr>
          <w:lang w:val="sq-AL"/>
        </w:rPr>
        <w:t>ca, përcaktohet nga:</w:t>
      </w:r>
    </w:p>
    <w:p w14:paraId="04D56CBE" w14:textId="77777777" w:rsidR="00C04D6A" w:rsidRPr="008C2210" w:rsidRDefault="00C04D6A" w:rsidP="002B2DE5">
      <w:pPr>
        <w:pStyle w:val="Paragrafi"/>
        <w:rPr>
          <w:lang w:val="sq-AL"/>
        </w:rPr>
      </w:pPr>
      <w:r w:rsidRPr="008C2210">
        <w:rPr>
          <w:noProof/>
        </w:rPr>
        <w:drawing>
          <wp:inline distT="0" distB="0" distL="0" distR="0" wp14:anchorId="04D56EC0" wp14:editId="04D56EC1">
            <wp:extent cx="1828800" cy="371475"/>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828800" cy="371475"/>
                    </a:xfrm>
                    <a:prstGeom prst="rect">
                      <a:avLst/>
                    </a:prstGeom>
                    <a:noFill/>
                    <a:ln>
                      <a:noFill/>
                    </a:ln>
                  </pic:spPr>
                </pic:pic>
              </a:graphicData>
            </a:graphic>
          </wp:inline>
        </w:drawing>
      </w:r>
    </w:p>
    <w:p w14:paraId="04D56CBF" w14:textId="77777777" w:rsidR="00C04D6A" w:rsidRPr="008C2210" w:rsidRDefault="00C04D6A" w:rsidP="002B2DE5">
      <w:pPr>
        <w:pStyle w:val="Paragrafi"/>
        <w:rPr>
          <w:lang w:val="sq-AL"/>
        </w:rPr>
      </w:pPr>
      <w:r w:rsidRPr="008C2210">
        <w:rPr>
          <w:lang w:val="sq-AL"/>
        </w:rPr>
        <w:t>7.3.5 Dimensionimi për mbrojtje nga efektet e rrufesë</w:t>
      </w:r>
    </w:p>
    <w:p w14:paraId="04D56CC0" w14:textId="5055EF0F" w:rsidR="00C04D6A" w:rsidRPr="008C2210" w:rsidRDefault="00C04D6A" w:rsidP="002B2DE5">
      <w:pPr>
        <w:pStyle w:val="Paragrafi"/>
        <w:rPr>
          <w:lang w:val="sq-AL"/>
        </w:rPr>
      </w:pPr>
      <w:r w:rsidRPr="008C2210">
        <w:rPr>
          <w:lang w:val="sq-AL"/>
        </w:rPr>
        <w:t xml:space="preserve">Nga pikëpamja e kritereve të koordinimit të izolacionit, duhet të kihet parasysh se, në rastin shkarkimeve atmosferike, duhet të merret parasysh rezistenca valore e plotë e elektrodës së tokëzimit, e cila varet nga forma </w:t>
      </w:r>
      <w:r w:rsidR="00241D3B" w:rsidRPr="008C2210">
        <w:rPr>
          <w:lang w:val="sq-AL"/>
        </w:rPr>
        <w:t xml:space="preserve">e </w:t>
      </w:r>
      <w:r w:rsidRPr="008C2210">
        <w:rPr>
          <w:lang w:val="sq-AL"/>
        </w:rPr>
        <w:t xml:space="preserve">valës dhe </w:t>
      </w:r>
      <w:r w:rsidR="00241D3B" w:rsidRPr="008C2210">
        <w:rPr>
          <w:lang w:val="sq-AL"/>
        </w:rPr>
        <w:t xml:space="preserve">e </w:t>
      </w:r>
      <w:r w:rsidRPr="008C2210">
        <w:rPr>
          <w:lang w:val="sq-AL"/>
        </w:rPr>
        <w:t>madhësi</w:t>
      </w:r>
      <w:r w:rsidR="00241D3B" w:rsidRPr="008C2210">
        <w:rPr>
          <w:lang w:val="sq-AL"/>
        </w:rPr>
        <w:t>s</w:t>
      </w:r>
      <w:r w:rsidRPr="008C2210">
        <w:rPr>
          <w:lang w:val="sq-AL"/>
        </w:rPr>
        <w:t>ë dhe rezistencës së tokës. Vlera e kësaj rezistence të plotë është praktikisht e barabartë me vlerën e rezistencës, nëse gjatësia e elektrodës nuk e kalon një gjatësi kritike LC. Vlera e gjatësisë kritike varet nga vlera e rezistencës dhe frekuenca e valës që përfaqëson shkarkimin atmosferik (1 MHz), dhe shprehet me formulën:</w:t>
      </w:r>
    </w:p>
    <w:p w14:paraId="04D56CC1" w14:textId="77777777" w:rsidR="00C04D6A" w:rsidRPr="008C2210" w:rsidRDefault="00C04D6A" w:rsidP="002B2DE5">
      <w:pPr>
        <w:pStyle w:val="Paragrafi"/>
        <w:rPr>
          <w:lang w:val="sq-AL"/>
        </w:rPr>
      </w:pPr>
      <w:r w:rsidRPr="008C2210">
        <w:rPr>
          <w:noProof/>
        </w:rPr>
        <w:drawing>
          <wp:inline distT="0" distB="0" distL="0" distR="0" wp14:anchorId="04D56EC2" wp14:editId="04D56EC3">
            <wp:extent cx="1095375" cy="523875"/>
            <wp:effectExtent l="0" t="0" r="9525"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95375" cy="523875"/>
                    </a:xfrm>
                    <a:prstGeom prst="rect">
                      <a:avLst/>
                    </a:prstGeom>
                    <a:noFill/>
                    <a:ln>
                      <a:noFill/>
                    </a:ln>
                  </pic:spPr>
                </pic:pic>
              </a:graphicData>
            </a:graphic>
          </wp:inline>
        </w:drawing>
      </w:r>
    </w:p>
    <w:p w14:paraId="04D56CC2" w14:textId="77777777" w:rsidR="00C04D6A" w:rsidRPr="008C2210" w:rsidRDefault="00C04D6A" w:rsidP="002B2DE5">
      <w:pPr>
        <w:pStyle w:val="Paragrafi"/>
        <w:rPr>
          <w:lang w:val="sq-AL"/>
        </w:rPr>
      </w:pPr>
      <w:r w:rsidRPr="008C2210">
        <w:rPr>
          <w:lang w:val="sq-AL"/>
        </w:rPr>
        <w:t>Për elektrodat me gjatësi më të madhe se ajo kritike, rezistencë e plotë valore duhet të jetë më e madhe se rezistenca e tokës. Prandaj, është e preferueshme që sistemi i tokëzimit të jetë i përbërë nga një numër i madh elektrodash, sesa një e vetme shumë e gjatë.</w:t>
      </w:r>
    </w:p>
    <w:p w14:paraId="04D56CC3" w14:textId="1F8B8ACD" w:rsidR="00C04D6A" w:rsidRPr="008C2210" w:rsidRDefault="00C04D6A" w:rsidP="002B2DE5">
      <w:pPr>
        <w:pStyle w:val="Paragrafi"/>
        <w:rPr>
          <w:lang w:val="sq-AL"/>
        </w:rPr>
      </w:pPr>
      <w:r w:rsidRPr="008C2210">
        <w:rPr>
          <w:lang w:val="sq-AL"/>
        </w:rPr>
        <w:t>7.3.6 Vlera e rezistencës s</w:t>
      </w:r>
      <w:r w:rsidR="002C132D" w:rsidRPr="008C2210">
        <w:rPr>
          <w:lang w:val="sq-AL"/>
        </w:rPr>
        <w:t>ë</w:t>
      </w:r>
      <w:r w:rsidR="00C26970" w:rsidRPr="008C2210">
        <w:rPr>
          <w:lang w:val="sq-AL"/>
        </w:rPr>
        <w:t xml:space="preserve"> tokëzimit të shtyllave</w:t>
      </w:r>
      <w:r w:rsidRPr="008C2210">
        <w:rPr>
          <w:lang w:val="sq-AL"/>
        </w:rPr>
        <w:t xml:space="preserve"> </w:t>
      </w:r>
    </w:p>
    <w:p w14:paraId="04D56CC4" w14:textId="48652E4E" w:rsidR="00C04D6A" w:rsidRPr="008C2210" w:rsidRDefault="00C04D6A" w:rsidP="002B2DE5">
      <w:pPr>
        <w:pStyle w:val="Paragrafi"/>
        <w:rPr>
          <w:lang w:val="sq-AL"/>
        </w:rPr>
      </w:pPr>
      <w:r w:rsidRPr="008C2210">
        <w:rPr>
          <w:lang w:val="sq-AL"/>
        </w:rPr>
        <w:t>Në rastin e linjave elektrike që përmbajnë trose përgjatë gjithë gjatësisë së saj, rezistenca e tokëzimit të shtyllave duhet të përcaktohet duke eliminuar efektin e</w:t>
      </w:r>
      <w:r w:rsidR="0062713E" w:rsidRPr="008C2210">
        <w:rPr>
          <w:lang w:val="sq-AL"/>
        </w:rPr>
        <w:t xml:space="preserve"> përcjellësve </w:t>
      </w:r>
      <w:r w:rsidRPr="008C2210">
        <w:rPr>
          <w:lang w:val="sq-AL"/>
        </w:rPr>
        <w:t>të troseve.</w:t>
      </w:r>
    </w:p>
    <w:p w14:paraId="04D56CC5" w14:textId="248AFDFF" w:rsidR="00C04D6A" w:rsidRPr="008C2210" w:rsidRDefault="00C04D6A" w:rsidP="002B2DE5">
      <w:pPr>
        <w:pStyle w:val="Paragrafi"/>
        <w:rPr>
          <w:lang w:val="sq-AL"/>
        </w:rPr>
      </w:pPr>
      <w:r w:rsidRPr="008C2210">
        <w:rPr>
          <w:lang w:val="sq-AL"/>
        </w:rPr>
        <w:t>Vlera</w:t>
      </w:r>
      <w:r w:rsidR="00C26970" w:rsidRPr="008C2210">
        <w:rPr>
          <w:lang w:val="sq-AL"/>
        </w:rPr>
        <w:t>t</w:t>
      </w:r>
      <w:r w:rsidRPr="008C2210">
        <w:rPr>
          <w:lang w:val="sq-AL"/>
        </w:rPr>
        <w:t xml:space="preserve"> e rezistencës së tokëzimit duhet të plotësojnë në varësi të llojit të shtyllës kërkesat e mëposhtme:</w:t>
      </w:r>
    </w:p>
    <w:p w14:paraId="04D56CC6" w14:textId="2BC62665" w:rsidR="00C04D6A" w:rsidRPr="008C2210" w:rsidRDefault="00D27799" w:rsidP="002B2DE5">
      <w:pPr>
        <w:pStyle w:val="Paragrafi"/>
        <w:rPr>
          <w:lang w:val="sq-AL"/>
        </w:rPr>
      </w:pPr>
      <w:r w:rsidRPr="008C2210">
        <w:rPr>
          <w:lang w:val="sq-AL"/>
        </w:rPr>
        <w:t xml:space="preserve">a) </w:t>
      </w:r>
      <w:r w:rsidR="00C85ADB" w:rsidRPr="008C2210">
        <w:rPr>
          <w:lang w:val="sq-AL"/>
        </w:rPr>
        <w:t xml:space="preserve">për </w:t>
      </w:r>
      <w:r w:rsidR="00C04D6A" w:rsidRPr="008C2210">
        <w:rPr>
          <w:lang w:val="sq-AL"/>
        </w:rPr>
        <w:t>shtyllat e frekuentueshme prej materiali joizolues: vlera e rezistencës</w:t>
      </w:r>
      <w:r w:rsidR="00C26970" w:rsidRPr="008C2210">
        <w:rPr>
          <w:lang w:val="sq-AL"/>
        </w:rPr>
        <w:t xml:space="preserve"> së tokëzimit duhet të garantoj</w:t>
      </w:r>
      <w:r w:rsidR="00C04D6A" w:rsidRPr="008C2210">
        <w:rPr>
          <w:lang w:val="sq-AL"/>
        </w:rPr>
        <w:t>ë dimensionimin e duhur në lidhje me sigurinë e personave dhe mbrojtjen nga efektet e rrufesë sipas pikave 7.3.4 dhe 7.3.5, respektivisht</w:t>
      </w:r>
      <w:r w:rsidR="00C85ADB" w:rsidRPr="008C2210">
        <w:rPr>
          <w:lang w:val="sq-AL"/>
        </w:rPr>
        <w:t>;</w:t>
      </w:r>
    </w:p>
    <w:p w14:paraId="04D56CC7" w14:textId="289EEADC" w:rsidR="00C04D6A" w:rsidRPr="008C2210" w:rsidRDefault="00D27799" w:rsidP="002B2DE5">
      <w:pPr>
        <w:pStyle w:val="Paragrafi"/>
        <w:rPr>
          <w:lang w:val="sq-AL"/>
        </w:rPr>
      </w:pPr>
      <w:r w:rsidRPr="008C2210">
        <w:rPr>
          <w:lang w:val="sq-AL"/>
        </w:rPr>
        <w:t xml:space="preserve">b) </w:t>
      </w:r>
      <w:r w:rsidR="00C85ADB" w:rsidRPr="008C2210">
        <w:rPr>
          <w:lang w:val="sq-AL"/>
        </w:rPr>
        <w:t xml:space="preserve">për </w:t>
      </w:r>
      <w:r w:rsidR="00C04D6A" w:rsidRPr="008C2210">
        <w:rPr>
          <w:lang w:val="sq-AL"/>
        </w:rPr>
        <w:t>shtyllat e frekuentueshme ose jo të frekuentueshme prej materiali joizolues: vlera e rezistencës së tokëzimit duhet të garantojë funksionimin e duhur të mbrojtjes në rast të lidhjes me tokën</w:t>
      </w:r>
      <w:r w:rsidR="00253CD4" w:rsidRPr="008C2210">
        <w:rPr>
          <w:lang w:val="sq-AL"/>
        </w:rPr>
        <w:t>,</w:t>
      </w:r>
      <w:r w:rsidR="00C04D6A" w:rsidRPr="008C2210">
        <w:rPr>
          <w:lang w:val="sq-AL"/>
        </w:rPr>
        <w:t xml:space="preserve"> në varësi të sistemit të tokëzimit të neutrit.</w:t>
      </w:r>
    </w:p>
    <w:p w14:paraId="04D56CC8" w14:textId="55B8ABAD" w:rsidR="00C04D6A" w:rsidRPr="008C2210" w:rsidRDefault="00C04D6A" w:rsidP="002B2DE5">
      <w:pPr>
        <w:pStyle w:val="Paragrafi"/>
        <w:rPr>
          <w:lang w:val="sq-AL"/>
        </w:rPr>
      </w:pPr>
      <w:r w:rsidRPr="008C2210">
        <w:rPr>
          <w:lang w:val="sq-AL"/>
        </w:rPr>
        <w:t xml:space="preserve">7.3.7 </w:t>
      </w:r>
      <w:r w:rsidR="00216BA1" w:rsidRPr="008C2210">
        <w:rPr>
          <w:lang w:val="sq-AL"/>
        </w:rPr>
        <w:t>Mbikëqyrja</w:t>
      </w:r>
      <w:r w:rsidRPr="008C2210">
        <w:rPr>
          <w:lang w:val="sq-AL"/>
        </w:rPr>
        <w:t xml:space="preserve"> periodike e sistemit të tokëzimit</w:t>
      </w:r>
    </w:p>
    <w:p w14:paraId="04D56CC9" w14:textId="1CB68B5F" w:rsidR="00C04D6A" w:rsidRPr="008C2210" w:rsidRDefault="00C04D6A" w:rsidP="002B2DE5">
      <w:pPr>
        <w:pStyle w:val="Paragrafi"/>
        <w:rPr>
          <w:lang w:val="sq-AL"/>
        </w:rPr>
      </w:pPr>
      <w:r w:rsidRPr="008C2210">
        <w:rPr>
          <w:lang w:val="sq-AL"/>
        </w:rPr>
        <w:t xml:space="preserve">Për shkak të rëndësisë nga pikëpamja e sigurisë, të gjitha instalimet e tokëzimit duhet të kontrollohen në momentin e instalimit </w:t>
      </w:r>
      <w:r w:rsidR="00D518E6" w:rsidRPr="008C2210">
        <w:rPr>
          <w:lang w:val="sq-AL"/>
        </w:rPr>
        <w:t>të</w:t>
      </w:r>
      <w:r w:rsidRPr="008C2210">
        <w:rPr>
          <w:lang w:val="sq-AL"/>
        </w:rPr>
        <w:t xml:space="preserve"> tyre dhe të rikontrollohen të paktën një herë çdo 3 vjet.</w:t>
      </w:r>
    </w:p>
    <w:p w14:paraId="04D56CCA" w14:textId="56E0B544" w:rsidR="00C04D6A" w:rsidRPr="008C2210" w:rsidRDefault="00C04D6A" w:rsidP="002B2DE5">
      <w:pPr>
        <w:pStyle w:val="Paragrafi"/>
        <w:rPr>
          <w:lang w:val="sq-AL"/>
        </w:rPr>
      </w:pPr>
      <w:r w:rsidRPr="008C2210">
        <w:rPr>
          <w:lang w:val="sq-AL"/>
        </w:rPr>
        <w:t xml:space="preserve">Monitorimi i rregullt i linjave ajrore ka zbuluar modifikime thelbësore të kushteve të saj të projektimit që justifikojnë verifikimin e matjes së tensionit të kontaktit të aplikuar. Për shembull, kur një shtyllë e pafrekuentueshme kalon në kushtet e frekuentimit për shkak të zhvillimit </w:t>
      </w:r>
      <w:r w:rsidR="00AD60F6" w:rsidRPr="008C2210">
        <w:rPr>
          <w:lang w:val="sq-AL"/>
        </w:rPr>
        <w:t>urban dhe infrastrukturës së re</w:t>
      </w:r>
      <w:r w:rsidRPr="008C2210">
        <w:rPr>
          <w:lang w:val="sq-AL"/>
        </w:rPr>
        <w:t xml:space="preserve"> ose në rastet kur toka ku janë vendosur shtyllat pëson ndryshime të shpeshta të rezistencës specifike, për shembull, për shkak të asfaltimeve ose </w:t>
      </w:r>
      <w:r w:rsidR="00216BA1" w:rsidRPr="008C2210">
        <w:rPr>
          <w:lang w:val="sq-AL"/>
        </w:rPr>
        <w:t>ndryshimeve</w:t>
      </w:r>
      <w:r w:rsidRPr="008C2210">
        <w:rPr>
          <w:lang w:val="sq-AL"/>
        </w:rPr>
        <w:t xml:space="preserve"> të </w:t>
      </w:r>
      <w:r w:rsidR="00303333" w:rsidRPr="008C2210">
        <w:rPr>
          <w:lang w:val="sq-AL"/>
        </w:rPr>
        <w:t>peizazhit</w:t>
      </w:r>
      <w:r w:rsidRPr="008C2210">
        <w:rPr>
          <w:lang w:val="sq-AL"/>
        </w:rPr>
        <w:t>.</w:t>
      </w:r>
    </w:p>
    <w:p w14:paraId="04D56CCB" w14:textId="77777777" w:rsidR="00C04D6A" w:rsidRPr="008C2210" w:rsidRDefault="00C04D6A" w:rsidP="002B2DE5">
      <w:pPr>
        <w:pStyle w:val="Paragrafi"/>
        <w:rPr>
          <w:lang w:val="sq-AL"/>
        </w:rPr>
      </w:pPr>
      <w:bookmarkStart w:id="1042" w:name="_Toc473027399"/>
      <w:bookmarkStart w:id="1043" w:name="_Toc26970597"/>
      <w:bookmarkStart w:id="1044" w:name="_Toc28337240"/>
      <w:bookmarkStart w:id="1045" w:name="_Toc31101531"/>
      <w:r w:rsidRPr="008C2210">
        <w:rPr>
          <w:lang w:val="sq-AL"/>
        </w:rPr>
        <w:t>8. SIGURIMI I CILËSISË</w:t>
      </w:r>
      <w:bookmarkEnd w:id="1042"/>
      <w:bookmarkEnd w:id="1043"/>
      <w:bookmarkEnd w:id="1044"/>
      <w:bookmarkEnd w:id="1045"/>
    </w:p>
    <w:p w14:paraId="04D56CCC" w14:textId="0657AF87" w:rsidR="00C04D6A" w:rsidRPr="008C2210" w:rsidRDefault="00C04D6A" w:rsidP="002B2DE5">
      <w:pPr>
        <w:pStyle w:val="Paragrafi"/>
        <w:rPr>
          <w:lang w:val="sq-AL"/>
        </w:rPr>
      </w:pPr>
      <w:r w:rsidRPr="008C2210">
        <w:rPr>
          <w:lang w:val="sq-AL"/>
        </w:rPr>
        <w:t>Është i zbatueshëm siç tregohet në pikën 8</w:t>
      </w:r>
      <w:r w:rsidR="00BF0CDA">
        <w:rPr>
          <w:lang w:val="sq-AL"/>
        </w:rPr>
        <w:t>,</w:t>
      </w:r>
      <w:r w:rsidRPr="008C2210">
        <w:rPr>
          <w:lang w:val="sq-AL"/>
        </w:rPr>
        <w:t xml:space="preserve"> të </w:t>
      </w:r>
      <w:r w:rsidR="00E2366F" w:rsidRPr="008C2210">
        <w:rPr>
          <w:lang w:val="sq-AL"/>
        </w:rPr>
        <w:t>a</w:t>
      </w:r>
      <w:r w:rsidRPr="008C2210">
        <w:rPr>
          <w:lang w:val="sq-AL"/>
        </w:rPr>
        <w:t xml:space="preserve">neksit 6. </w:t>
      </w:r>
    </w:p>
    <w:p w14:paraId="04D56CCD" w14:textId="77777777" w:rsidR="00D27799" w:rsidRPr="008C2210" w:rsidRDefault="00D27799" w:rsidP="002B2DE5">
      <w:pPr>
        <w:pStyle w:val="Paragrafi"/>
        <w:rPr>
          <w:lang w:val="sq-AL"/>
        </w:rPr>
      </w:pPr>
      <w:bookmarkStart w:id="1046" w:name="_Toc473027400"/>
      <w:bookmarkStart w:id="1047" w:name="_Toc26970598"/>
      <w:bookmarkStart w:id="1048" w:name="_Toc28337241"/>
      <w:bookmarkStart w:id="1049" w:name="_Toc31101532"/>
    </w:p>
    <w:p w14:paraId="04D56CCE" w14:textId="57ACCABD" w:rsidR="00C04D6A" w:rsidRPr="008C2210" w:rsidRDefault="00C04D6A" w:rsidP="00D27799">
      <w:pPr>
        <w:pStyle w:val="Paragrafi"/>
        <w:ind w:firstLine="0"/>
        <w:jc w:val="center"/>
        <w:rPr>
          <w:lang w:val="sq-AL"/>
        </w:rPr>
      </w:pPr>
      <w:r w:rsidRPr="008C2210">
        <w:rPr>
          <w:lang w:val="sq-AL"/>
        </w:rPr>
        <w:t>ANEKS 8</w:t>
      </w:r>
      <w:bookmarkEnd w:id="1046"/>
      <w:bookmarkEnd w:id="1047"/>
      <w:bookmarkEnd w:id="1048"/>
      <w:bookmarkEnd w:id="1049"/>
    </w:p>
    <w:p w14:paraId="04D56CCF" w14:textId="77777777" w:rsidR="00C04D6A" w:rsidRPr="008C2210" w:rsidRDefault="00C04D6A" w:rsidP="00D27799">
      <w:pPr>
        <w:pStyle w:val="Paragrafi"/>
        <w:ind w:firstLine="0"/>
        <w:jc w:val="center"/>
        <w:rPr>
          <w:lang w:val="sq-AL"/>
        </w:rPr>
      </w:pPr>
      <w:bookmarkStart w:id="1050" w:name="_Toc473027401"/>
      <w:bookmarkStart w:id="1051" w:name="_Toc26970599"/>
      <w:bookmarkStart w:id="1052" w:name="_Toc28337242"/>
      <w:bookmarkStart w:id="1053" w:name="_Toc31101533"/>
      <w:r w:rsidRPr="008C2210">
        <w:rPr>
          <w:lang w:val="sq-AL"/>
        </w:rPr>
        <w:t>SKICAT DHE PROJEKTET</w:t>
      </w:r>
      <w:bookmarkEnd w:id="1050"/>
      <w:bookmarkEnd w:id="1051"/>
      <w:bookmarkEnd w:id="1052"/>
      <w:bookmarkEnd w:id="1053"/>
    </w:p>
    <w:p w14:paraId="04D56CD0" w14:textId="77777777" w:rsidR="00D27799" w:rsidRPr="008C2210" w:rsidRDefault="00D27799" w:rsidP="002B2DE5">
      <w:pPr>
        <w:pStyle w:val="Paragrafi"/>
        <w:rPr>
          <w:lang w:val="sq-AL"/>
        </w:rPr>
      </w:pPr>
      <w:bookmarkStart w:id="1054" w:name="_Toc473027402"/>
      <w:bookmarkStart w:id="1055" w:name="_Toc26970600"/>
      <w:bookmarkStart w:id="1056" w:name="_Toc28337243"/>
      <w:bookmarkStart w:id="1057" w:name="_Toc31101534"/>
    </w:p>
    <w:p w14:paraId="04D56CD1" w14:textId="77777777" w:rsidR="00C04D6A" w:rsidRPr="008C2210" w:rsidRDefault="00C04D6A" w:rsidP="002B2DE5">
      <w:pPr>
        <w:pStyle w:val="Paragrafi"/>
        <w:rPr>
          <w:lang w:val="sq-AL"/>
        </w:rPr>
      </w:pPr>
      <w:r w:rsidRPr="008C2210">
        <w:rPr>
          <w:lang w:val="sq-AL"/>
        </w:rPr>
        <w:t>1. KËRKESA TË PËRGJITHSHME</w:t>
      </w:r>
      <w:bookmarkEnd w:id="1054"/>
      <w:bookmarkEnd w:id="1055"/>
      <w:bookmarkEnd w:id="1056"/>
      <w:bookmarkEnd w:id="1057"/>
    </w:p>
    <w:p w14:paraId="04D56CD2" w14:textId="77777777" w:rsidR="00C04D6A" w:rsidRPr="008C2210" w:rsidRDefault="00C04D6A" w:rsidP="002B2DE5">
      <w:pPr>
        <w:pStyle w:val="Paragrafi"/>
        <w:rPr>
          <w:lang w:val="sq-AL"/>
        </w:rPr>
      </w:pPr>
      <w:bookmarkStart w:id="1058" w:name="_Toc473027403"/>
      <w:bookmarkStart w:id="1059" w:name="_Toc26970601"/>
      <w:r w:rsidRPr="008C2210">
        <w:rPr>
          <w:lang w:val="sq-AL"/>
        </w:rPr>
        <w:t>Në përgatitjen e draftprojekteve dhe projekteve të zbatimit duhet të përdoren përcaktimet sipas pikës 3, të aneksit 16.</w:t>
      </w:r>
    </w:p>
    <w:p w14:paraId="04D56CD3" w14:textId="08559F47" w:rsidR="00C04D6A" w:rsidRPr="008C2210" w:rsidRDefault="005A0FD7" w:rsidP="002B2DE5">
      <w:pPr>
        <w:pStyle w:val="Paragrafi"/>
        <w:rPr>
          <w:lang w:val="sq-AL"/>
        </w:rPr>
      </w:pPr>
      <w:bookmarkStart w:id="1060" w:name="_Toc28337244"/>
      <w:bookmarkStart w:id="1061" w:name="_Toc31101535"/>
      <w:r w:rsidRPr="008C2210">
        <w:rPr>
          <w:lang w:val="sq-AL"/>
        </w:rPr>
        <w:t>2. DRAFT</w:t>
      </w:r>
      <w:r w:rsidR="00C04D6A" w:rsidRPr="008C2210">
        <w:rPr>
          <w:lang w:val="sq-AL"/>
        </w:rPr>
        <w:t>PROJEKTI</w:t>
      </w:r>
      <w:bookmarkEnd w:id="1058"/>
      <w:bookmarkEnd w:id="1059"/>
      <w:bookmarkEnd w:id="1060"/>
      <w:bookmarkEnd w:id="1061"/>
    </w:p>
    <w:p w14:paraId="04D56CD4" w14:textId="77777777" w:rsidR="00C04D6A" w:rsidRPr="008C2210" w:rsidRDefault="00C04D6A" w:rsidP="002B2DE5">
      <w:pPr>
        <w:pStyle w:val="Paragrafi"/>
        <w:rPr>
          <w:lang w:val="sq-AL"/>
        </w:rPr>
      </w:pPr>
      <w:r w:rsidRPr="008C2210">
        <w:rPr>
          <w:lang w:val="sq-AL"/>
        </w:rPr>
        <w:t>2.1 Qëllimi</w:t>
      </w:r>
    </w:p>
    <w:p w14:paraId="04D56CD5" w14:textId="77777777" w:rsidR="00C04D6A" w:rsidRPr="008C2210" w:rsidRDefault="00C04D6A" w:rsidP="002B2DE5">
      <w:pPr>
        <w:pStyle w:val="Paragrafi"/>
        <w:rPr>
          <w:lang w:val="sq-AL"/>
        </w:rPr>
      </w:pPr>
      <w:r w:rsidRPr="008C2210">
        <w:rPr>
          <w:lang w:val="sq-AL"/>
        </w:rPr>
        <w:t>Draftprojekti i një linje elektrike të tensionit të lartë mund të përdoret për të marrë lejen e ndërtimit nga organi kompetent shtetëror, si dhe në rast se aplikanti e konsideron të nevojshme përgatitjen e tij përpara përgatitjes së projektzbatimit.</w:t>
      </w:r>
    </w:p>
    <w:p w14:paraId="04D56CD6" w14:textId="2EA4BDB7" w:rsidR="00C04D6A" w:rsidRPr="008C2210" w:rsidRDefault="00C04D6A" w:rsidP="002B2DE5">
      <w:pPr>
        <w:pStyle w:val="Paragrafi"/>
        <w:rPr>
          <w:lang w:val="sq-AL"/>
        </w:rPr>
      </w:pPr>
      <w:r w:rsidRPr="008C2210">
        <w:rPr>
          <w:lang w:val="sq-AL"/>
        </w:rPr>
        <w:t>2.2 Dokumentet përbërës</w:t>
      </w:r>
      <w:r w:rsidR="003E4690" w:rsidRPr="008C2210">
        <w:rPr>
          <w:lang w:val="sq-AL"/>
        </w:rPr>
        <w:t>e</w:t>
      </w:r>
    </w:p>
    <w:p w14:paraId="04D56CD7" w14:textId="77777777" w:rsidR="00C04D6A" w:rsidRPr="008C2210" w:rsidRDefault="00C04D6A" w:rsidP="002B2DE5">
      <w:pPr>
        <w:pStyle w:val="Paragrafi"/>
        <w:rPr>
          <w:lang w:val="sq-AL"/>
        </w:rPr>
      </w:pPr>
      <w:r w:rsidRPr="008C2210">
        <w:rPr>
          <w:lang w:val="sq-AL"/>
        </w:rPr>
        <w:t>Draftprojekti i një linje elektrike të tensionit të lartë duhet të përmbajë, në përgjithësi, të paktën dokumentet e mëposhtme:</w:t>
      </w:r>
    </w:p>
    <w:p w14:paraId="04D56CD8" w14:textId="498FAF47" w:rsidR="00C04D6A" w:rsidRPr="008C2210" w:rsidRDefault="00D27799" w:rsidP="002B2DE5">
      <w:pPr>
        <w:pStyle w:val="Paragrafi"/>
        <w:rPr>
          <w:lang w:val="sq-AL"/>
        </w:rPr>
      </w:pPr>
      <w:r w:rsidRPr="008C2210">
        <w:rPr>
          <w:lang w:val="sq-AL"/>
        </w:rPr>
        <w:t xml:space="preserve">a) </w:t>
      </w:r>
      <w:r w:rsidR="00C04D6A" w:rsidRPr="008C2210">
        <w:rPr>
          <w:lang w:val="sq-AL"/>
        </w:rPr>
        <w:t>relacion</w:t>
      </w:r>
      <w:r w:rsidR="004B47F4" w:rsidRPr="008C2210">
        <w:rPr>
          <w:lang w:val="sq-AL"/>
        </w:rPr>
        <w:t>in</w:t>
      </w:r>
      <w:r w:rsidR="00C04D6A" w:rsidRPr="008C2210">
        <w:rPr>
          <w:lang w:val="sq-AL"/>
        </w:rPr>
        <w:t xml:space="preserve"> sqarues;</w:t>
      </w:r>
    </w:p>
    <w:p w14:paraId="04D56CD9" w14:textId="77777777" w:rsidR="00C04D6A" w:rsidRPr="008C2210" w:rsidRDefault="00D27799" w:rsidP="002B2DE5">
      <w:pPr>
        <w:pStyle w:val="Paragrafi"/>
        <w:rPr>
          <w:lang w:val="sq-AL"/>
        </w:rPr>
      </w:pPr>
      <w:r w:rsidRPr="008C2210">
        <w:rPr>
          <w:lang w:val="sq-AL"/>
        </w:rPr>
        <w:t xml:space="preserve">b) </w:t>
      </w:r>
      <w:r w:rsidR="00C04D6A" w:rsidRPr="008C2210">
        <w:rPr>
          <w:lang w:val="sq-AL"/>
        </w:rPr>
        <w:t>bilancin e kostove;</w:t>
      </w:r>
    </w:p>
    <w:p w14:paraId="04D56CDA" w14:textId="77777777" w:rsidR="00C04D6A" w:rsidRPr="008C2210" w:rsidRDefault="00D27799" w:rsidP="002B2DE5">
      <w:pPr>
        <w:pStyle w:val="Paragrafi"/>
        <w:rPr>
          <w:lang w:val="sq-AL"/>
        </w:rPr>
      </w:pPr>
      <w:r w:rsidRPr="008C2210">
        <w:rPr>
          <w:lang w:val="sq-AL"/>
        </w:rPr>
        <w:t xml:space="preserve">c) </w:t>
      </w:r>
      <w:r w:rsidR="00C04D6A" w:rsidRPr="008C2210">
        <w:rPr>
          <w:lang w:val="sq-AL"/>
        </w:rPr>
        <w:t>planimetritë.</w:t>
      </w:r>
    </w:p>
    <w:p w14:paraId="04D56CDB" w14:textId="588BC275" w:rsidR="00C04D6A" w:rsidRPr="008C2210" w:rsidRDefault="00C04D6A" w:rsidP="002B2DE5">
      <w:pPr>
        <w:pStyle w:val="Paragrafi"/>
        <w:rPr>
          <w:lang w:val="sq-AL"/>
        </w:rPr>
      </w:pPr>
      <w:r w:rsidRPr="008C2210">
        <w:rPr>
          <w:lang w:val="sq-AL"/>
        </w:rPr>
        <w:t>2.2</w:t>
      </w:r>
      <w:r w:rsidR="00C85ADB" w:rsidRPr="008C2210">
        <w:rPr>
          <w:lang w:val="sq-AL"/>
        </w:rPr>
        <w:t xml:space="preserve"> </w:t>
      </w:r>
      <w:r w:rsidRPr="008C2210">
        <w:rPr>
          <w:lang w:val="sq-AL"/>
        </w:rPr>
        <w:t>Relacioni sqarues</w:t>
      </w:r>
    </w:p>
    <w:p w14:paraId="04D56CDC" w14:textId="77777777" w:rsidR="00C04D6A" w:rsidRPr="008C2210" w:rsidRDefault="00C04D6A" w:rsidP="002B2DE5">
      <w:pPr>
        <w:pStyle w:val="Paragrafi"/>
        <w:rPr>
          <w:lang w:val="sq-AL"/>
        </w:rPr>
      </w:pPr>
      <w:r w:rsidRPr="008C2210">
        <w:rPr>
          <w:lang w:val="sq-AL"/>
        </w:rPr>
        <w:t>Dokumenti “Relacion sqarues” duhet të përmbajë:</w:t>
      </w:r>
    </w:p>
    <w:p w14:paraId="04D56CDD" w14:textId="310D4414" w:rsidR="00C04D6A" w:rsidRPr="008C2210" w:rsidRDefault="00D27799" w:rsidP="002B2DE5">
      <w:pPr>
        <w:pStyle w:val="Paragrafi"/>
        <w:rPr>
          <w:lang w:val="sq-AL"/>
        </w:rPr>
      </w:pPr>
      <w:r w:rsidRPr="008C2210">
        <w:rPr>
          <w:lang w:val="sq-AL"/>
        </w:rPr>
        <w:t xml:space="preserve">a) </w:t>
      </w:r>
      <w:r w:rsidR="00C04D6A" w:rsidRPr="008C2210">
        <w:rPr>
          <w:lang w:val="sq-AL"/>
        </w:rPr>
        <w:t>arsyetimin për domosdoshmërinë e linjës</w:t>
      </w:r>
      <w:r w:rsidR="00C85ADB" w:rsidRPr="008C2210">
        <w:rPr>
          <w:lang w:val="sq-AL"/>
        </w:rPr>
        <w:t>;</w:t>
      </w:r>
    </w:p>
    <w:p w14:paraId="04D56CDE" w14:textId="3F30AA85" w:rsidR="00C04D6A" w:rsidRPr="008C2210" w:rsidRDefault="00D27799" w:rsidP="002B2DE5">
      <w:pPr>
        <w:pStyle w:val="Paragrafi"/>
        <w:rPr>
          <w:lang w:val="sq-AL"/>
        </w:rPr>
      </w:pPr>
      <w:r w:rsidRPr="008C2210">
        <w:rPr>
          <w:lang w:val="sq-AL"/>
        </w:rPr>
        <w:t xml:space="preserve">b) </w:t>
      </w:r>
      <w:r w:rsidR="00C04D6A" w:rsidRPr="008C2210">
        <w:rPr>
          <w:lang w:val="sq-AL"/>
        </w:rPr>
        <w:t>treguesit e vendndodhjes së linjës, pikën e fillimit dhe të përfundimit të saj</w:t>
      </w:r>
      <w:r w:rsidR="00C85ADB" w:rsidRPr="008C2210">
        <w:rPr>
          <w:lang w:val="sq-AL"/>
        </w:rPr>
        <w:t>;</w:t>
      </w:r>
    </w:p>
    <w:p w14:paraId="04D56CDF" w14:textId="7667A766" w:rsidR="00C04D6A" w:rsidRPr="008C2210" w:rsidRDefault="00D27799" w:rsidP="002B2DE5">
      <w:pPr>
        <w:pStyle w:val="Paragrafi"/>
        <w:rPr>
          <w:lang w:val="sq-AL"/>
        </w:rPr>
      </w:pPr>
      <w:r w:rsidRPr="008C2210">
        <w:rPr>
          <w:lang w:val="sq-AL"/>
        </w:rPr>
        <w:t xml:space="preserve">c) </w:t>
      </w:r>
      <w:r w:rsidR="00C04D6A" w:rsidRPr="008C2210">
        <w:rPr>
          <w:lang w:val="sq-AL"/>
        </w:rPr>
        <w:t>përshkrimin e tërë linjës me treguesit dhe karakteristikat kryesore. Duhet të theksohet shprehimisht përputh</w:t>
      </w:r>
      <w:r w:rsidR="00303333" w:rsidRPr="008C2210">
        <w:rPr>
          <w:lang w:val="sq-AL"/>
        </w:rPr>
        <w:t>sh</w:t>
      </w:r>
      <w:r w:rsidR="00C04D6A" w:rsidRPr="008C2210">
        <w:rPr>
          <w:lang w:val="sq-AL"/>
        </w:rPr>
        <w:t>mëria me rregullat teknike përkatëse të aplikueshme për të</w:t>
      </w:r>
      <w:r w:rsidR="00C85ADB" w:rsidRPr="008C2210">
        <w:rPr>
          <w:lang w:val="sq-AL"/>
        </w:rPr>
        <w:t>;</w:t>
      </w:r>
    </w:p>
    <w:p w14:paraId="04D56CE0" w14:textId="6B4E5A7F" w:rsidR="00C04D6A" w:rsidRPr="008C2210" w:rsidRDefault="00D27799" w:rsidP="002B2DE5">
      <w:pPr>
        <w:pStyle w:val="Paragrafi"/>
        <w:rPr>
          <w:lang w:val="sq-AL"/>
        </w:rPr>
      </w:pPr>
      <w:r w:rsidRPr="008C2210">
        <w:rPr>
          <w:lang w:val="sq-AL"/>
        </w:rPr>
        <w:t xml:space="preserve">ç) </w:t>
      </w:r>
      <w:r w:rsidR="00C04D6A" w:rsidRPr="008C2210">
        <w:rPr>
          <w:lang w:val="sq-AL"/>
        </w:rPr>
        <w:t>afatin kohor të përfundimit</w:t>
      </w:r>
      <w:r w:rsidR="00C85ADB" w:rsidRPr="008C2210">
        <w:rPr>
          <w:lang w:val="sq-AL"/>
        </w:rPr>
        <w:t>;</w:t>
      </w:r>
    </w:p>
    <w:p w14:paraId="04D56CE1" w14:textId="37912652" w:rsidR="00C04D6A" w:rsidRPr="008C2210" w:rsidRDefault="00D27799" w:rsidP="002B2DE5">
      <w:pPr>
        <w:pStyle w:val="Paragrafi"/>
        <w:rPr>
          <w:lang w:val="sq-AL"/>
        </w:rPr>
      </w:pPr>
      <w:r w:rsidRPr="008C2210">
        <w:rPr>
          <w:lang w:val="sq-AL"/>
        </w:rPr>
        <w:t xml:space="preserve">d) </w:t>
      </w:r>
      <w:r w:rsidR="00C04D6A" w:rsidRPr="008C2210">
        <w:rPr>
          <w:lang w:val="sq-AL"/>
        </w:rPr>
        <w:t xml:space="preserve">listën e standardeve sipas </w:t>
      </w:r>
      <w:r w:rsidR="00E2366F" w:rsidRPr="008C2210">
        <w:rPr>
          <w:lang w:val="sq-AL"/>
        </w:rPr>
        <w:t>a</w:t>
      </w:r>
      <w:r w:rsidR="00C04D6A" w:rsidRPr="008C2210">
        <w:rPr>
          <w:lang w:val="sq-AL"/>
        </w:rPr>
        <w:t>neksit 2 dhe specifikimet e furnizuesve për materialet.</w:t>
      </w:r>
    </w:p>
    <w:p w14:paraId="04D56CE2" w14:textId="77777777" w:rsidR="00C04D6A" w:rsidRPr="008C2210" w:rsidRDefault="00C04D6A" w:rsidP="002B2DE5">
      <w:pPr>
        <w:pStyle w:val="Paragrafi"/>
        <w:rPr>
          <w:lang w:val="sq-AL"/>
        </w:rPr>
      </w:pPr>
      <w:r w:rsidRPr="008C2210">
        <w:rPr>
          <w:lang w:val="sq-AL"/>
        </w:rPr>
        <w:t>2.2.2 Bilanci i kostove</w:t>
      </w:r>
    </w:p>
    <w:p w14:paraId="04D56CE3" w14:textId="5668D53B" w:rsidR="00C04D6A" w:rsidRPr="008C2210" w:rsidRDefault="00C04D6A" w:rsidP="002B2DE5">
      <w:pPr>
        <w:pStyle w:val="Paragrafi"/>
        <w:rPr>
          <w:lang w:val="sq-AL"/>
        </w:rPr>
      </w:pPr>
      <w:r w:rsidRPr="008C2210">
        <w:rPr>
          <w:lang w:val="sq-AL"/>
        </w:rPr>
        <w:t>Dokumenti “Bilanci i kostove” duhet të përmbajë një vlerësim të detajuar të kostos së element</w:t>
      </w:r>
      <w:r w:rsidR="005354BF" w:rsidRPr="008C2210">
        <w:rPr>
          <w:lang w:val="sq-AL"/>
        </w:rPr>
        <w:t>e</w:t>
      </w:r>
      <w:r w:rsidRPr="008C2210">
        <w:rPr>
          <w:lang w:val="sq-AL"/>
        </w:rPr>
        <w:t>ve përbërës</w:t>
      </w:r>
      <w:r w:rsidR="005354BF" w:rsidRPr="008C2210">
        <w:rPr>
          <w:lang w:val="sq-AL"/>
        </w:rPr>
        <w:t>e</w:t>
      </w:r>
      <w:r w:rsidRPr="008C2210">
        <w:rPr>
          <w:lang w:val="sq-AL"/>
        </w:rPr>
        <w:t xml:space="preserve"> të linjës.</w:t>
      </w:r>
    </w:p>
    <w:p w14:paraId="04D56CE4" w14:textId="77777777" w:rsidR="00C04D6A" w:rsidRPr="008C2210" w:rsidRDefault="00C04D6A" w:rsidP="002B2DE5">
      <w:pPr>
        <w:pStyle w:val="Paragrafi"/>
        <w:rPr>
          <w:lang w:val="sq-AL"/>
        </w:rPr>
      </w:pPr>
      <w:r w:rsidRPr="008C2210">
        <w:rPr>
          <w:lang w:val="sq-AL"/>
        </w:rPr>
        <w:t>2.2.3 Planimetritë</w:t>
      </w:r>
    </w:p>
    <w:p w14:paraId="04D56CE5" w14:textId="55DA05F5" w:rsidR="00C04D6A" w:rsidRPr="008C2210" w:rsidRDefault="00C04D6A" w:rsidP="002B2DE5">
      <w:pPr>
        <w:pStyle w:val="Paragrafi"/>
        <w:rPr>
          <w:lang w:val="sq-AL"/>
        </w:rPr>
      </w:pPr>
      <w:r w:rsidRPr="008C2210">
        <w:rPr>
          <w:lang w:val="sq-AL"/>
        </w:rPr>
        <w:t>Dokumenti “</w:t>
      </w:r>
      <w:r w:rsidR="00FD44E5" w:rsidRPr="008C2210">
        <w:rPr>
          <w:lang w:val="sq-AL"/>
        </w:rPr>
        <w:t xml:space="preserve">Planimetritë’ </w:t>
      </w:r>
      <w:r w:rsidRPr="008C2210">
        <w:rPr>
          <w:lang w:val="sq-AL"/>
        </w:rPr>
        <w:t>duhet të përfshijë një hartë të shkallës së mjaftueshme për vendndodhjen e linjës të përcaktuar saktësisht, duk</w:t>
      </w:r>
      <w:r w:rsidR="00AD60F6" w:rsidRPr="008C2210">
        <w:rPr>
          <w:lang w:val="sq-AL"/>
        </w:rPr>
        <w:t>e përfshirë të gjitha të dhënat</w:t>
      </w:r>
      <w:r w:rsidRPr="008C2210">
        <w:rPr>
          <w:lang w:val="sq-AL"/>
        </w:rPr>
        <w:t xml:space="preserve"> ose koordinatat e linjës për</w:t>
      </w:r>
      <w:r w:rsidR="00216BA1" w:rsidRPr="008C2210">
        <w:rPr>
          <w:lang w:val="sq-AL"/>
        </w:rPr>
        <w:t xml:space="preserve"> </w:t>
      </w:r>
      <w:r w:rsidRPr="008C2210">
        <w:rPr>
          <w:lang w:val="sq-AL"/>
        </w:rPr>
        <w:t xml:space="preserve">sa </w:t>
      </w:r>
      <w:r w:rsidR="005206C2" w:rsidRPr="008C2210">
        <w:rPr>
          <w:lang w:val="sq-AL"/>
        </w:rPr>
        <w:t xml:space="preserve">u </w:t>
      </w:r>
      <w:r w:rsidRPr="008C2210">
        <w:rPr>
          <w:lang w:val="sq-AL"/>
        </w:rPr>
        <w:t>përket pikave të veçanta, të vendosura saktësisht në terren.</w:t>
      </w:r>
    </w:p>
    <w:p w14:paraId="04D56CE6" w14:textId="493E4925" w:rsidR="00C04D6A" w:rsidRPr="008C2210" w:rsidRDefault="00C04D6A" w:rsidP="002B2DE5">
      <w:pPr>
        <w:pStyle w:val="Paragrafi"/>
        <w:rPr>
          <w:lang w:val="sq-AL"/>
        </w:rPr>
      </w:pPr>
      <w:bookmarkStart w:id="1062" w:name="_Toc473027404"/>
      <w:bookmarkStart w:id="1063" w:name="_Toc26970602"/>
      <w:bookmarkStart w:id="1064" w:name="_Toc28337245"/>
      <w:bookmarkStart w:id="1065" w:name="_Toc31101536"/>
      <w:r w:rsidRPr="008C2210">
        <w:rPr>
          <w:lang w:val="sq-AL"/>
        </w:rPr>
        <w:t>3</w:t>
      </w:r>
      <w:r w:rsidR="00EE2745" w:rsidRPr="008C2210">
        <w:rPr>
          <w:lang w:val="sq-AL"/>
        </w:rPr>
        <w:t>.</w:t>
      </w:r>
      <w:r w:rsidRPr="008C2210">
        <w:rPr>
          <w:lang w:val="sq-AL"/>
        </w:rPr>
        <w:t xml:space="preserve"> PROJEKTI I ZBATIMIT</w:t>
      </w:r>
      <w:bookmarkEnd w:id="1062"/>
      <w:bookmarkEnd w:id="1063"/>
      <w:bookmarkEnd w:id="1064"/>
      <w:bookmarkEnd w:id="1065"/>
    </w:p>
    <w:p w14:paraId="04D56CE7" w14:textId="77777777" w:rsidR="00C04D6A" w:rsidRPr="008C2210" w:rsidRDefault="00C04D6A" w:rsidP="002B2DE5">
      <w:pPr>
        <w:pStyle w:val="Paragrafi"/>
        <w:rPr>
          <w:lang w:val="sq-AL"/>
        </w:rPr>
      </w:pPr>
      <w:r w:rsidRPr="008C2210">
        <w:rPr>
          <w:lang w:val="sq-AL"/>
        </w:rPr>
        <w:t>3.1 Qëllimi</w:t>
      </w:r>
    </w:p>
    <w:p w14:paraId="04D56CE8" w14:textId="7588E6D5" w:rsidR="00C04D6A" w:rsidRPr="008C2210" w:rsidRDefault="00C04D6A" w:rsidP="002B2DE5">
      <w:pPr>
        <w:pStyle w:val="Paragrafi"/>
        <w:rPr>
          <w:lang w:val="sq-AL"/>
        </w:rPr>
      </w:pPr>
      <w:r w:rsidRPr="008C2210">
        <w:rPr>
          <w:lang w:val="sq-AL"/>
        </w:rPr>
        <w:t>Projektzbatimi i një linje të tensionit të lartë bëhet për miratimin e lejeve përkatëse nga autoritetet përkatës</w:t>
      </w:r>
      <w:r w:rsidR="00EE2745" w:rsidRPr="008C2210">
        <w:rPr>
          <w:lang w:val="sq-AL"/>
        </w:rPr>
        <w:t>e</w:t>
      </w:r>
      <w:r w:rsidRPr="008C2210">
        <w:rPr>
          <w:lang w:val="sq-AL"/>
        </w:rPr>
        <w:t xml:space="preserve"> të Administratës dhe shërben edhe si dokument bazë për zbatimin e punimeve. Prandaj, ajo duhet të përmbajë të dhënat e nevojshme për instalimin si ato teknike dhe ekonomike, në mënyrë që ajo të realizohet nën mbikëqyrjen e një specialisti kompetent, që mund të jetë autori i projektit ose një specialist tjetër.</w:t>
      </w:r>
    </w:p>
    <w:p w14:paraId="04D56CE9" w14:textId="77777777" w:rsidR="00C04D6A" w:rsidRPr="008C2210" w:rsidRDefault="00C04D6A" w:rsidP="002B2DE5">
      <w:pPr>
        <w:pStyle w:val="Paragrafi"/>
        <w:rPr>
          <w:lang w:val="sq-AL"/>
        </w:rPr>
      </w:pPr>
      <w:r w:rsidRPr="008C2210">
        <w:rPr>
          <w:lang w:val="sq-AL"/>
        </w:rPr>
        <w:t>3.2 Udhëzime</w:t>
      </w:r>
    </w:p>
    <w:p w14:paraId="04D56CEA" w14:textId="64F980F7" w:rsidR="00C04D6A" w:rsidRPr="008C2210" w:rsidRDefault="00C04D6A" w:rsidP="002B2DE5">
      <w:pPr>
        <w:pStyle w:val="Paragrafi"/>
        <w:rPr>
          <w:lang w:val="sq-AL"/>
        </w:rPr>
      </w:pPr>
      <w:r w:rsidRPr="008C2210">
        <w:rPr>
          <w:lang w:val="sq-AL"/>
        </w:rPr>
        <w:t>Udhëzimet bazë për hartimin e projektzbatimit</w:t>
      </w:r>
      <w:r w:rsidR="00C85ADB" w:rsidRPr="008C2210">
        <w:rPr>
          <w:lang w:val="sq-AL"/>
        </w:rPr>
        <w:t>,</w:t>
      </w:r>
      <w:r w:rsidRPr="008C2210">
        <w:rPr>
          <w:lang w:val="sq-AL"/>
        </w:rPr>
        <w:t xml:space="preserve"> janë:</w:t>
      </w:r>
    </w:p>
    <w:p w14:paraId="04D56CEB" w14:textId="66A4DF28" w:rsidR="00C04D6A" w:rsidRPr="008C2210" w:rsidRDefault="00D27799" w:rsidP="002B2DE5">
      <w:pPr>
        <w:pStyle w:val="Paragrafi"/>
        <w:rPr>
          <w:lang w:val="sq-AL"/>
        </w:rPr>
      </w:pPr>
      <w:r w:rsidRPr="008C2210">
        <w:rPr>
          <w:lang w:val="sq-AL"/>
        </w:rPr>
        <w:t xml:space="preserve">a) </w:t>
      </w:r>
      <w:r w:rsidR="00C85ADB" w:rsidRPr="008C2210">
        <w:rPr>
          <w:lang w:val="sq-AL"/>
        </w:rPr>
        <w:t xml:space="preserve">justifikimi </w:t>
      </w:r>
      <w:r w:rsidR="00C04D6A" w:rsidRPr="008C2210">
        <w:rPr>
          <w:lang w:val="sq-AL"/>
        </w:rPr>
        <w:t>i domosdoshmërisë së ndërtimit të linjës</w:t>
      </w:r>
      <w:r w:rsidR="00C85ADB" w:rsidRPr="008C2210">
        <w:rPr>
          <w:lang w:val="sq-AL"/>
        </w:rPr>
        <w:t>;</w:t>
      </w:r>
    </w:p>
    <w:p w14:paraId="04D56CEC" w14:textId="6E7878EA" w:rsidR="00C04D6A" w:rsidRPr="008C2210" w:rsidRDefault="00D27799" w:rsidP="002B2DE5">
      <w:pPr>
        <w:pStyle w:val="Paragrafi"/>
        <w:rPr>
          <w:lang w:val="sq-AL"/>
        </w:rPr>
      </w:pPr>
      <w:r w:rsidRPr="008C2210">
        <w:rPr>
          <w:lang w:val="sq-AL"/>
        </w:rPr>
        <w:t xml:space="preserve">b) </w:t>
      </w:r>
      <w:r w:rsidR="00C85ADB" w:rsidRPr="008C2210">
        <w:rPr>
          <w:lang w:val="sq-AL"/>
        </w:rPr>
        <w:t xml:space="preserve">përshkrimi </w:t>
      </w:r>
      <w:r w:rsidR="00C04D6A" w:rsidRPr="008C2210">
        <w:rPr>
          <w:lang w:val="sq-AL"/>
        </w:rPr>
        <w:t>dhe përcaktimi i vendosjes së linjës, element</w:t>
      </w:r>
      <w:r w:rsidR="005354BF" w:rsidRPr="008C2210">
        <w:rPr>
          <w:lang w:val="sq-AL"/>
        </w:rPr>
        <w:t>et</w:t>
      </w:r>
      <w:r w:rsidR="00C04D6A" w:rsidRPr="008C2210">
        <w:rPr>
          <w:lang w:val="sq-AL"/>
        </w:rPr>
        <w:t xml:space="preserve"> e saj përbërës</w:t>
      </w:r>
      <w:r w:rsidR="005354BF" w:rsidRPr="008C2210">
        <w:rPr>
          <w:lang w:val="sq-AL"/>
        </w:rPr>
        <w:t>e</w:t>
      </w:r>
      <w:r w:rsidR="00C04D6A" w:rsidRPr="008C2210">
        <w:rPr>
          <w:lang w:val="sq-AL"/>
        </w:rPr>
        <w:t xml:space="preserve"> dhe karakteristikat operative</w:t>
      </w:r>
      <w:r w:rsidR="00C85ADB" w:rsidRPr="008C2210">
        <w:rPr>
          <w:lang w:val="sq-AL"/>
        </w:rPr>
        <w:t>;</w:t>
      </w:r>
    </w:p>
    <w:p w14:paraId="04D56CED" w14:textId="26CE5C7B" w:rsidR="00C04D6A" w:rsidRPr="008C2210" w:rsidRDefault="00D27799" w:rsidP="002B2DE5">
      <w:pPr>
        <w:pStyle w:val="Paragrafi"/>
        <w:rPr>
          <w:lang w:val="sq-AL"/>
        </w:rPr>
      </w:pPr>
      <w:r w:rsidRPr="008C2210">
        <w:rPr>
          <w:lang w:val="sq-AL"/>
        </w:rPr>
        <w:t xml:space="preserve">c) </w:t>
      </w:r>
      <w:r w:rsidR="00C85ADB" w:rsidRPr="008C2210">
        <w:rPr>
          <w:lang w:val="sq-AL"/>
        </w:rPr>
        <w:t xml:space="preserve">të </w:t>
      </w:r>
      <w:r w:rsidR="00C04D6A" w:rsidRPr="008C2210">
        <w:rPr>
          <w:lang w:val="sq-AL"/>
        </w:rPr>
        <w:t>demonstrojë përputhshmërinë me kërkesat teknike të vendosura nga</w:t>
      </w:r>
      <w:r w:rsidR="006C4F07">
        <w:rPr>
          <w:lang w:val="sq-AL"/>
        </w:rPr>
        <w:t xml:space="preserve"> ky rregull teknik</w:t>
      </w:r>
      <w:r w:rsidR="00C04D6A" w:rsidRPr="008C2210">
        <w:rPr>
          <w:lang w:val="sq-AL"/>
        </w:rPr>
        <w:t>, st</w:t>
      </w:r>
      <w:r w:rsidR="00303333" w:rsidRPr="008C2210">
        <w:rPr>
          <w:lang w:val="sq-AL"/>
        </w:rPr>
        <w:t>andardet e specifi</w:t>
      </w:r>
      <w:r w:rsidR="00C04D6A" w:rsidRPr="008C2210">
        <w:rPr>
          <w:lang w:val="sq-AL"/>
        </w:rPr>
        <w:t>kuara në</w:t>
      </w:r>
      <w:r w:rsidR="00F87F0D" w:rsidRPr="008C2210">
        <w:rPr>
          <w:lang w:val="sq-AL"/>
        </w:rPr>
        <w:t xml:space="preserve"> </w:t>
      </w:r>
      <w:r w:rsidR="00E2366F" w:rsidRPr="008C2210">
        <w:rPr>
          <w:lang w:val="sq-AL"/>
        </w:rPr>
        <w:t>a</w:t>
      </w:r>
      <w:r w:rsidR="00C04D6A" w:rsidRPr="008C2210">
        <w:rPr>
          <w:lang w:val="sq-AL"/>
        </w:rPr>
        <w:t>neks</w:t>
      </w:r>
      <w:r w:rsidR="00132685" w:rsidRPr="008C2210">
        <w:rPr>
          <w:lang w:val="sq-AL"/>
        </w:rPr>
        <w:t>in</w:t>
      </w:r>
      <w:r w:rsidR="00C04D6A" w:rsidRPr="008C2210">
        <w:rPr>
          <w:lang w:val="sq-AL"/>
        </w:rPr>
        <w:t xml:space="preserve"> 2 dhe specifikimet e veçanta të dhëna nga furnizuesi e të miratuara nga kompania investuese</w:t>
      </w:r>
      <w:r w:rsidR="00C85ADB" w:rsidRPr="008C2210">
        <w:rPr>
          <w:lang w:val="sq-AL"/>
        </w:rPr>
        <w:t>;</w:t>
      </w:r>
    </w:p>
    <w:p w14:paraId="04D56CEE" w14:textId="77777777" w:rsidR="00C04D6A" w:rsidRPr="008C2210" w:rsidRDefault="00C04D6A" w:rsidP="002B2DE5">
      <w:pPr>
        <w:pStyle w:val="Paragrafi"/>
        <w:rPr>
          <w:lang w:val="sq-AL"/>
        </w:rPr>
      </w:pPr>
      <w:r w:rsidRPr="008C2210">
        <w:rPr>
          <w:lang w:val="sq-AL"/>
        </w:rPr>
        <w:t>ç) për vlerësimin e linjës në tërësi dhe instalimin e pjesëve të veçanta të saj, në bazë të legjislacionit në fuqi, kërkohet pjesëmarrja e organeve të parashikuara.</w:t>
      </w:r>
    </w:p>
    <w:p w14:paraId="04D56CEF" w14:textId="77777777" w:rsidR="00C04D6A" w:rsidRPr="008C2210" w:rsidRDefault="00C04D6A" w:rsidP="002B2DE5">
      <w:pPr>
        <w:pStyle w:val="Paragrafi"/>
        <w:rPr>
          <w:lang w:val="sq-AL"/>
        </w:rPr>
      </w:pPr>
      <w:r w:rsidRPr="008C2210">
        <w:rPr>
          <w:lang w:val="sq-AL"/>
        </w:rPr>
        <w:t>3.3 Dokumentet përbërëse</w:t>
      </w:r>
    </w:p>
    <w:p w14:paraId="04D56CF0" w14:textId="77777777" w:rsidR="00C04D6A" w:rsidRPr="008C2210" w:rsidRDefault="00C04D6A" w:rsidP="002B2DE5">
      <w:pPr>
        <w:pStyle w:val="Paragrafi"/>
        <w:rPr>
          <w:lang w:val="sq-AL"/>
        </w:rPr>
      </w:pPr>
      <w:r w:rsidRPr="008C2210">
        <w:rPr>
          <w:lang w:val="sq-AL"/>
        </w:rPr>
        <w:t>Projektzbatimi duhet të përfshijë, në përgjithësi, dokumentet e mëposhtme:</w:t>
      </w:r>
    </w:p>
    <w:p w14:paraId="04D56CF1" w14:textId="17469683" w:rsidR="00C04D6A" w:rsidRPr="008C2210" w:rsidRDefault="00D27799" w:rsidP="002B2DE5">
      <w:pPr>
        <w:pStyle w:val="Paragrafi"/>
        <w:rPr>
          <w:lang w:val="sq-AL"/>
        </w:rPr>
      </w:pPr>
      <w:r w:rsidRPr="008C2210">
        <w:rPr>
          <w:lang w:val="sq-AL"/>
        </w:rPr>
        <w:t xml:space="preserve">a) </w:t>
      </w:r>
      <w:r w:rsidR="00C85ADB" w:rsidRPr="008C2210">
        <w:rPr>
          <w:lang w:val="sq-AL"/>
        </w:rPr>
        <w:t>udhëzimet</w:t>
      </w:r>
      <w:r w:rsidR="00C04D6A" w:rsidRPr="008C2210">
        <w:rPr>
          <w:lang w:val="sq-AL"/>
        </w:rPr>
        <w:t>;</w:t>
      </w:r>
    </w:p>
    <w:p w14:paraId="04D56CF2" w14:textId="1D665736" w:rsidR="00C04D6A" w:rsidRPr="008C2210" w:rsidRDefault="00D27799" w:rsidP="002B2DE5">
      <w:pPr>
        <w:pStyle w:val="Paragrafi"/>
        <w:rPr>
          <w:lang w:val="sq-AL"/>
        </w:rPr>
      </w:pPr>
      <w:r w:rsidRPr="008C2210">
        <w:rPr>
          <w:lang w:val="sq-AL"/>
        </w:rPr>
        <w:t xml:space="preserve">b) </w:t>
      </w:r>
      <w:r w:rsidR="00C85ADB" w:rsidRPr="008C2210">
        <w:rPr>
          <w:lang w:val="sq-AL"/>
        </w:rPr>
        <w:t xml:space="preserve">specifikimet </w:t>
      </w:r>
      <w:r w:rsidR="00C04D6A" w:rsidRPr="008C2210">
        <w:rPr>
          <w:lang w:val="sq-AL"/>
        </w:rPr>
        <w:t>teknike;</w:t>
      </w:r>
    </w:p>
    <w:p w14:paraId="04D56CF3" w14:textId="143A6BC6" w:rsidR="00C04D6A" w:rsidRPr="008C2210" w:rsidRDefault="00D27799" w:rsidP="002B2DE5">
      <w:pPr>
        <w:pStyle w:val="Paragrafi"/>
        <w:rPr>
          <w:lang w:val="sq-AL"/>
        </w:rPr>
      </w:pPr>
      <w:r w:rsidRPr="008C2210">
        <w:rPr>
          <w:lang w:val="sq-AL"/>
        </w:rPr>
        <w:t xml:space="preserve">c) </w:t>
      </w:r>
      <w:r w:rsidR="00C85ADB" w:rsidRPr="008C2210">
        <w:rPr>
          <w:lang w:val="sq-AL"/>
        </w:rPr>
        <w:t xml:space="preserve">bilancin </w:t>
      </w:r>
      <w:r w:rsidR="00C04D6A" w:rsidRPr="008C2210">
        <w:rPr>
          <w:lang w:val="sq-AL"/>
        </w:rPr>
        <w:t>e kostove;</w:t>
      </w:r>
    </w:p>
    <w:p w14:paraId="04D56CF4" w14:textId="350D2844" w:rsidR="00C04D6A" w:rsidRPr="008C2210" w:rsidRDefault="00196287" w:rsidP="002B2DE5">
      <w:pPr>
        <w:pStyle w:val="Paragrafi"/>
        <w:rPr>
          <w:lang w:val="sq-AL"/>
        </w:rPr>
      </w:pPr>
      <w:r w:rsidRPr="008C2210">
        <w:rPr>
          <w:lang w:val="sq-AL"/>
        </w:rPr>
        <w:t xml:space="preserve">ç) </w:t>
      </w:r>
      <w:r w:rsidR="00C85ADB" w:rsidRPr="008C2210">
        <w:rPr>
          <w:lang w:val="sq-AL"/>
        </w:rPr>
        <w:t>planimetritë</w:t>
      </w:r>
      <w:r w:rsidR="00C04D6A" w:rsidRPr="008C2210">
        <w:rPr>
          <w:lang w:val="sq-AL"/>
        </w:rPr>
        <w:t>;</w:t>
      </w:r>
    </w:p>
    <w:p w14:paraId="04D56CF5" w14:textId="200C63C8" w:rsidR="00C04D6A" w:rsidRPr="008C2210" w:rsidRDefault="00FF5F83" w:rsidP="002B2DE5">
      <w:pPr>
        <w:pStyle w:val="Paragrafi"/>
        <w:rPr>
          <w:lang w:val="sq-AL"/>
        </w:rPr>
      </w:pPr>
      <w:r w:rsidRPr="008C2210">
        <w:rPr>
          <w:lang w:val="sq-AL"/>
        </w:rPr>
        <w:t xml:space="preserve">d) </w:t>
      </w:r>
      <w:r w:rsidR="00C85ADB" w:rsidRPr="008C2210">
        <w:rPr>
          <w:lang w:val="sq-AL"/>
        </w:rPr>
        <w:t>studimi</w:t>
      </w:r>
      <w:r w:rsidR="00EE2745" w:rsidRPr="008C2210">
        <w:rPr>
          <w:lang w:val="sq-AL"/>
        </w:rPr>
        <w:t>n</w:t>
      </w:r>
      <w:r w:rsidR="00C85ADB" w:rsidRPr="008C2210">
        <w:rPr>
          <w:lang w:val="sq-AL"/>
        </w:rPr>
        <w:t xml:space="preserve"> </w:t>
      </w:r>
      <w:r w:rsidR="00C04D6A" w:rsidRPr="008C2210">
        <w:rPr>
          <w:lang w:val="sq-AL"/>
        </w:rPr>
        <w:t>për sigurinë dhe shëndetin.</w:t>
      </w:r>
    </w:p>
    <w:p w14:paraId="04D56CF6" w14:textId="77777777" w:rsidR="00C04D6A" w:rsidRPr="008C2210" w:rsidRDefault="00C04D6A" w:rsidP="002B2DE5">
      <w:pPr>
        <w:pStyle w:val="Paragrafi"/>
        <w:rPr>
          <w:lang w:val="sq-AL"/>
        </w:rPr>
      </w:pPr>
      <w:r w:rsidRPr="008C2210">
        <w:rPr>
          <w:lang w:val="sq-AL"/>
        </w:rPr>
        <w:t>Për qëllimin e marrjes së lejes së ndërtimit nuk është e nevojshme paraqitja e specifikimeve teknike.</w:t>
      </w:r>
    </w:p>
    <w:p w14:paraId="04D56CF7" w14:textId="77777777" w:rsidR="00C04D6A" w:rsidRPr="008C2210" w:rsidRDefault="00C04D6A" w:rsidP="002B2DE5">
      <w:pPr>
        <w:pStyle w:val="Paragrafi"/>
        <w:rPr>
          <w:lang w:val="sq-AL"/>
        </w:rPr>
      </w:pPr>
      <w:r w:rsidRPr="008C2210">
        <w:rPr>
          <w:lang w:val="sq-AL"/>
        </w:rPr>
        <w:t>3.3.1 Udhëzimet</w:t>
      </w:r>
    </w:p>
    <w:p w14:paraId="04D56CF8" w14:textId="77777777" w:rsidR="00C04D6A" w:rsidRPr="008C2210" w:rsidRDefault="00C04D6A" w:rsidP="002B2DE5">
      <w:pPr>
        <w:pStyle w:val="Paragrafi"/>
        <w:rPr>
          <w:lang w:val="sq-AL"/>
        </w:rPr>
      </w:pPr>
      <w:r w:rsidRPr="008C2210">
        <w:rPr>
          <w:lang w:val="sq-AL"/>
        </w:rPr>
        <w:t>Në “udhëzime” duhet të jepen të gjitha shpjegimet dhe informacionet e nevojshme për menaxhimin e duhur të procesit të punës, përfshirë llogaritjet justifikuese. Ato duhet të përmbajnë detyrimisht:</w:t>
      </w:r>
    </w:p>
    <w:p w14:paraId="04D56CF9" w14:textId="0EB00F32" w:rsidR="00C04D6A" w:rsidRPr="008C2210" w:rsidRDefault="00FF5F83" w:rsidP="002B2DE5">
      <w:pPr>
        <w:pStyle w:val="Paragrafi"/>
        <w:rPr>
          <w:lang w:val="sq-AL"/>
        </w:rPr>
      </w:pPr>
      <w:r w:rsidRPr="008C2210">
        <w:rPr>
          <w:lang w:val="sq-AL"/>
        </w:rPr>
        <w:t xml:space="preserve">a) </w:t>
      </w:r>
      <w:r w:rsidR="00C85ADB" w:rsidRPr="008C2210">
        <w:rPr>
          <w:lang w:val="sq-AL"/>
        </w:rPr>
        <w:t xml:space="preserve">arsyetimin </w:t>
      </w:r>
      <w:r w:rsidR="00C04D6A" w:rsidRPr="008C2210">
        <w:rPr>
          <w:lang w:val="sq-AL"/>
        </w:rPr>
        <w:t>për domosdoshmërinë e linjës</w:t>
      </w:r>
      <w:r w:rsidR="00C85ADB" w:rsidRPr="008C2210">
        <w:rPr>
          <w:lang w:val="sq-AL"/>
        </w:rPr>
        <w:t>;</w:t>
      </w:r>
    </w:p>
    <w:p w14:paraId="04D56CFA" w14:textId="286892B6" w:rsidR="00C04D6A" w:rsidRPr="008C2210" w:rsidRDefault="00FF5F83" w:rsidP="002B2DE5">
      <w:pPr>
        <w:pStyle w:val="Paragrafi"/>
        <w:rPr>
          <w:lang w:val="sq-AL"/>
        </w:rPr>
      </w:pPr>
      <w:r w:rsidRPr="008C2210">
        <w:rPr>
          <w:lang w:val="sq-AL"/>
        </w:rPr>
        <w:t xml:space="preserve">b) </w:t>
      </w:r>
      <w:r w:rsidR="00C85ADB" w:rsidRPr="008C2210">
        <w:rPr>
          <w:lang w:val="sq-AL"/>
        </w:rPr>
        <w:t xml:space="preserve">treguesit </w:t>
      </w:r>
      <w:r w:rsidR="00C04D6A" w:rsidRPr="008C2210">
        <w:rPr>
          <w:lang w:val="sq-AL"/>
        </w:rPr>
        <w:t>e vendndodhjes së linjës</w:t>
      </w:r>
      <w:r w:rsidR="00C85ADB" w:rsidRPr="008C2210">
        <w:rPr>
          <w:lang w:val="sq-AL"/>
        </w:rPr>
        <w:t>;</w:t>
      </w:r>
    </w:p>
    <w:p w14:paraId="04D56CFB" w14:textId="4920EF3A" w:rsidR="00C04D6A" w:rsidRPr="008C2210" w:rsidRDefault="00FF5F83" w:rsidP="002B2DE5">
      <w:pPr>
        <w:pStyle w:val="Paragrafi"/>
        <w:rPr>
          <w:lang w:val="sq-AL"/>
        </w:rPr>
      </w:pPr>
      <w:r w:rsidRPr="008C2210">
        <w:rPr>
          <w:lang w:val="sq-AL"/>
        </w:rPr>
        <w:t xml:space="preserve">c) </w:t>
      </w:r>
      <w:r w:rsidR="00C85ADB" w:rsidRPr="008C2210">
        <w:rPr>
          <w:lang w:val="sq-AL"/>
        </w:rPr>
        <w:t xml:space="preserve">përshkrimin </w:t>
      </w:r>
      <w:r w:rsidR="00C04D6A" w:rsidRPr="008C2210">
        <w:rPr>
          <w:lang w:val="sq-AL"/>
        </w:rPr>
        <w:t>e trasesë së linjës, duke treguar zonat dhe terrenin në fjalë</w:t>
      </w:r>
      <w:r w:rsidR="00C85ADB" w:rsidRPr="008C2210">
        <w:rPr>
          <w:lang w:val="sq-AL"/>
        </w:rPr>
        <w:t>;</w:t>
      </w:r>
    </w:p>
    <w:p w14:paraId="04D56CFC" w14:textId="3265B2F4" w:rsidR="00C04D6A" w:rsidRPr="008C2210" w:rsidRDefault="00FF5F83" w:rsidP="002B2DE5">
      <w:pPr>
        <w:pStyle w:val="Paragrafi"/>
        <w:rPr>
          <w:lang w:val="sq-AL"/>
        </w:rPr>
      </w:pPr>
      <w:r w:rsidRPr="008C2210">
        <w:rPr>
          <w:lang w:val="sq-AL"/>
        </w:rPr>
        <w:t xml:space="preserve">ç) </w:t>
      </w:r>
      <w:r w:rsidR="00C85ADB" w:rsidRPr="008C2210">
        <w:rPr>
          <w:lang w:val="sq-AL"/>
        </w:rPr>
        <w:t xml:space="preserve">përshkrimin </w:t>
      </w:r>
      <w:r w:rsidR="00C04D6A" w:rsidRPr="008C2210">
        <w:rPr>
          <w:lang w:val="sq-AL"/>
        </w:rPr>
        <w:t>e linjës, duke treguar karakteristikat e përgjithshme, si dhe elementet kryesore që ofrohen për përdorim</w:t>
      </w:r>
      <w:r w:rsidR="00C85ADB" w:rsidRPr="008C2210">
        <w:rPr>
          <w:lang w:val="sq-AL"/>
        </w:rPr>
        <w:t>;</w:t>
      </w:r>
    </w:p>
    <w:p w14:paraId="04D56CFD" w14:textId="16BB159D" w:rsidR="00C04D6A" w:rsidRPr="008C2210" w:rsidRDefault="00FF5F83" w:rsidP="002B2DE5">
      <w:pPr>
        <w:pStyle w:val="Paragrafi"/>
        <w:rPr>
          <w:lang w:val="sq-AL"/>
        </w:rPr>
      </w:pPr>
      <w:r w:rsidRPr="008C2210">
        <w:rPr>
          <w:lang w:val="sq-AL"/>
        </w:rPr>
        <w:t xml:space="preserve">d) </w:t>
      </w:r>
      <w:r w:rsidR="00C85ADB" w:rsidRPr="008C2210">
        <w:rPr>
          <w:lang w:val="sq-AL"/>
        </w:rPr>
        <w:t xml:space="preserve">llogaritjet </w:t>
      </w:r>
      <w:r w:rsidR="00C04D6A" w:rsidRPr="008C2210">
        <w:rPr>
          <w:lang w:val="sq-AL"/>
        </w:rPr>
        <w:t>elektrike, të cilat duhet të përfshijnë të paktën parametrat elektrik</w:t>
      </w:r>
      <w:r w:rsidR="006A3354" w:rsidRPr="008C2210">
        <w:rPr>
          <w:lang w:val="sq-AL"/>
        </w:rPr>
        <w:t>ë</w:t>
      </w:r>
      <w:r w:rsidR="00C04D6A" w:rsidRPr="008C2210">
        <w:rPr>
          <w:lang w:val="sq-AL"/>
        </w:rPr>
        <w:t xml:space="preserve"> </w:t>
      </w:r>
      <w:r w:rsidR="006A3354" w:rsidRPr="008C2210">
        <w:rPr>
          <w:lang w:val="sq-AL"/>
        </w:rPr>
        <w:t>të</w:t>
      </w:r>
      <w:r w:rsidR="00C04D6A" w:rsidRPr="008C2210">
        <w:rPr>
          <w:lang w:val="sq-AL"/>
        </w:rPr>
        <w:t xml:space="preserve"> linjës dhe studimin e rënieve të tensionit dhe humbjet e energjisë</w:t>
      </w:r>
      <w:r w:rsidR="00C85ADB" w:rsidRPr="008C2210">
        <w:rPr>
          <w:lang w:val="sq-AL"/>
        </w:rPr>
        <w:t>;</w:t>
      </w:r>
    </w:p>
    <w:p w14:paraId="04D56CFE" w14:textId="6BFFE5F5" w:rsidR="00C04D6A" w:rsidRPr="008C2210" w:rsidRDefault="00C04D6A" w:rsidP="002B2DE5">
      <w:pPr>
        <w:pStyle w:val="Paragrafi"/>
        <w:rPr>
          <w:lang w:val="sq-AL"/>
        </w:rPr>
      </w:pPr>
      <w:r w:rsidRPr="008C2210">
        <w:rPr>
          <w:lang w:val="sq-AL"/>
        </w:rPr>
        <w:t xml:space="preserve">dh) </w:t>
      </w:r>
      <w:r w:rsidR="00C85ADB" w:rsidRPr="008C2210">
        <w:rPr>
          <w:lang w:val="sq-AL"/>
        </w:rPr>
        <w:t xml:space="preserve">për </w:t>
      </w:r>
      <w:r w:rsidRPr="008C2210">
        <w:rPr>
          <w:lang w:val="sq-AL"/>
        </w:rPr>
        <w:t>linjat ajrore, llogaritjet mekanike që justifikojnë të gjith</w:t>
      </w:r>
      <w:r w:rsidR="001D2E2D" w:rsidRPr="008C2210">
        <w:rPr>
          <w:lang w:val="sq-AL"/>
        </w:rPr>
        <w:t>a</w:t>
      </w:r>
      <w:r w:rsidRPr="008C2210">
        <w:rPr>
          <w:lang w:val="sq-AL"/>
        </w:rPr>
        <w:t xml:space="preserve"> element</w:t>
      </w:r>
      <w:r w:rsidR="005354BF" w:rsidRPr="008C2210">
        <w:rPr>
          <w:lang w:val="sq-AL"/>
        </w:rPr>
        <w:t>e</w:t>
      </w:r>
      <w:r w:rsidRPr="008C2210">
        <w:rPr>
          <w:lang w:val="sq-AL"/>
        </w:rPr>
        <w:t xml:space="preserve">t e saj në përmbushje të kërkesave rregullatore, sidomos në intersektimet, paralelitetet, </w:t>
      </w:r>
      <w:r w:rsidR="00303333" w:rsidRPr="008C2210">
        <w:rPr>
          <w:lang w:val="sq-AL"/>
        </w:rPr>
        <w:t>hapësirat</w:t>
      </w:r>
      <w:r w:rsidRPr="008C2210">
        <w:rPr>
          <w:lang w:val="sq-AL"/>
        </w:rPr>
        <w:t xml:space="preserve"> e situata të tjera të rregulluara me </w:t>
      </w:r>
      <w:r w:rsidR="00216BA1" w:rsidRPr="008C2210">
        <w:rPr>
          <w:lang w:val="sq-AL"/>
        </w:rPr>
        <w:t>rregull</w:t>
      </w:r>
      <w:r w:rsidR="00BF0CDA">
        <w:rPr>
          <w:lang w:val="sq-AL"/>
        </w:rPr>
        <w:t>i</w:t>
      </w:r>
      <w:r w:rsidR="00216BA1" w:rsidRPr="008C2210">
        <w:rPr>
          <w:lang w:val="sq-AL"/>
        </w:rPr>
        <w:t>n</w:t>
      </w:r>
      <w:r w:rsidRPr="008C2210">
        <w:rPr>
          <w:lang w:val="sq-AL"/>
        </w:rPr>
        <w:t xml:space="preserve"> teknik për kushtet teknike dhe garancitë e sigurisë në linjat elektrike të tensionit të lartë</w:t>
      </w:r>
      <w:r w:rsidR="00C85ADB" w:rsidRPr="008C2210">
        <w:rPr>
          <w:lang w:val="sq-AL"/>
        </w:rPr>
        <w:t>;</w:t>
      </w:r>
    </w:p>
    <w:p w14:paraId="04D56CFF" w14:textId="55EA2B76" w:rsidR="00C04D6A" w:rsidRPr="008C2210" w:rsidRDefault="00FF5F83" w:rsidP="002B2DE5">
      <w:pPr>
        <w:pStyle w:val="Paragrafi"/>
        <w:rPr>
          <w:lang w:val="sq-AL"/>
        </w:rPr>
      </w:pPr>
      <w:r w:rsidRPr="008C2210">
        <w:rPr>
          <w:lang w:val="sq-AL"/>
        </w:rPr>
        <w:t xml:space="preserve">e) </w:t>
      </w:r>
      <w:r w:rsidR="00C85ADB" w:rsidRPr="008C2210">
        <w:rPr>
          <w:lang w:val="sq-AL"/>
        </w:rPr>
        <w:t xml:space="preserve">lista </w:t>
      </w:r>
      <w:r w:rsidR="00C04D6A" w:rsidRPr="008C2210">
        <w:rPr>
          <w:lang w:val="sq-AL"/>
        </w:rPr>
        <w:t>e intersektimeve dhe paralelitetit dhe situatave të tjera të rregulluara me rregull</w:t>
      </w:r>
      <w:r w:rsidR="00BF0CDA">
        <w:rPr>
          <w:lang w:val="sq-AL"/>
        </w:rPr>
        <w:t>i</w:t>
      </w:r>
      <w:r w:rsidR="008D39ED" w:rsidRPr="008C2210">
        <w:rPr>
          <w:lang w:val="sq-AL"/>
        </w:rPr>
        <w:t>n</w:t>
      </w:r>
      <w:r w:rsidR="00C04D6A" w:rsidRPr="008C2210">
        <w:rPr>
          <w:lang w:val="sq-AL"/>
        </w:rPr>
        <w:t xml:space="preserve"> teknik mbi kushtet teknike dhe garancitë e sigurisë në linjat elektrike me tension të lartë m</w:t>
      </w:r>
      <w:r w:rsidR="00EE2745" w:rsidRPr="008C2210">
        <w:rPr>
          <w:lang w:val="sq-AL"/>
        </w:rPr>
        <w:t>e</w:t>
      </w:r>
      <w:r w:rsidR="00C04D6A" w:rsidRPr="008C2210">
        <w:rPr>
          <w:lang w:val="sq-AL"/>
        </w:rPr>
        <w:t xml:space="preserve"> të dhënat e nevojshme për vendndodhjen e tyre dhe identifikimin e pronarit, personat ose organet që preken nga linjat</w:t>
      </w:r>
      <w:r w:rsidR="00C85ADB" w:rsidRPr="008C2210">
        <w:rPr>
          <w:lang w:val="sq-AL"/>
        </w:rPr>
        <w:t>;</w:t>
      </w:r>
    </w:p>
    <w:p w14:paraId="04D56D00" w14:textId="27A1A789" w:rsidR="00C04D6A" w:rsidRPr="008C2210" w:rsidRDefault="00C04D6A" w:rsidP="002B2DE5">
      <w:pPr>
        <w:pStyle w:val="Paragrafi"/>
        <w:rPr>
          <w:lang w:val="sq-AL"/>
        </w:rPr>
      </w:pPr>
      <w:r w:rsidRPr="008C2210">
        <w:rPr>
          <w:lang w:val="sq-AL"/>
        </w:rPr>
        <w:t xml:space="preserve">ë) </w:t>
      </w:r>
      <w:r w:rsidR="00C85ADB" w:rsidRPr="008C2210">
        <w:rPr>
          <w:lang w:val="sq-AL"/>
        </w:rPr>
        <w:t xml:space="preserve">shtojca </w:t>
      </w:r>
      <w:r w:rsidRPr="008C2210">
        <w:rPr>
          <w:lang w:val="sq-AL"/>
        </w:rPr>
        <w:t>me listën e mallrave dhe të drejtave të të prekurve nga ndërtimi i linjës, për efekt të shpalljes publike dhe shpronësimeve në rast nevoje.</w:t>
      </w:r>
    </w:p>
    <w:p w14:paraId="04D56D01" w14:textId="51844E6F" w:rsidR="00C04D6A" w:rsidRPr="008C2210" w:rsidRDefault="00C04D6A" w:rsidP="002B2DE5">
      <w:pPr>
        <w:pStyle w:val="Paragrafi"/>
        <w:rPr>
          <w:lang w:val="sq-AL"/>
        </w:rPr>
      </w:pPr>
      <w:r w:rsidRPr="008C2210">
        <w:rPr>
          <w:lang w:val="sq-AL"/>
        </w:rPr>
        <w:t xml:space="preserve">Kur projektuesi propozon zgjidhje që nuk i përmbushin saktësisht kërkesat e përcaktuara në </w:t>
      </w:r>
      <w:r w:rsidR="00644CFE">
        <w:rPr>
          <w:lang w:val="sq-AL"/>
        </w:rPr>
        <w:t xml:space="preserve">këtë rregull teknik </w:t>
      </w:r>
      <w:r w:rsidRPr="008C2210">
        <w:rPr>
          <w:lang w:val="sq-AL"/>
        </w:rPr>
        <w:t>për kushtet teknike dhe garancitë e sigurisë në linjat elektrike me tension të lartë, duhet të realizohet një arsyetim i detajuar i zgjidhjes së propozuar.</w:t>
      </w:r>
    </w:p>
    <w:p w14:paraId="04D56D02" w14:textId="1FBE6FDE" w:rsidR="00C04D6A" w:rsidRPr="008C2210" w:rsidRDefault="00C04D6A" w:rsidP="002B2DE5">
      <w:pPr>
        <w:pStyle w:val="Paragrafi"/>
        <w:rPr>
          <w:lang w:val="sq-AL"/>
        </w:rPr>
      </w:pPr>
      <w:r w:rsidRPr="008C2210">
        <w:rPr>
          <w:lang w:val="sq-AL"/>
        </w:rPr>
        <w:t xml:space="preserve">3.3.2 Specifikimet </w:t>
      </w:r>
      <w:r w:rsidR="00C85ADB" w:rsidRPr="008C2210">
        <w:rPr>
          <w:lang w:val="sq-AL"/>
        </w:rPr>
        <w:t>teknike</w:t>
      </w:r>
    </w:p>
    <w:p w14:paraId="04D56D03" w14:textId="2C75E136" w:rsidR="00C04D6A" w:rsidRPr="008C2210" w:rsidRDefault="00C04D6A" w:rsidP="002B2DE5">
      <w:pPr>
        <w:pStyle w:val="Paragrafi"/>
        <w:rPr>
          <w:lang w:val="sq-AL"/>
        </w:rPr>
      </w:pPr>
      <w:r w:rsidRPr="008C2210">
        <w:rPr>
          <w:lang w:val="sq-AL"/>
        </w:rPr>
        <w:t>Specifikimi duhet të përmbajë të dhënat teknike të nevojshme për përcaktimin e materialeve, rakorderive, pajisjeve dhe specifikimet për bashkimin e tyre.</w:t>
      </w:r>
    </w:p>
    <w:p w14:paraId="04D56D04" w14:textId="77777777" w:rsidR="00C04D6A" w:rsidRPr="008C2210" w:rsidRDefault="00C04D6A" w:rsidP="002B2DE5">
      <w:pPr>
        <w:pStyle w:val="Paragrafi"/>
        <w:rPr>
          <w:lang w:val="sq-AL"/>
        </w:rPr>
      </w:pPr>
      <w:r w:rsidRPr="008C2210">
        <w:rPr>
          <w:lang w:val="sq-AL"/>
        </w:rPr>
        <w:t>3.3.3 Dokumenti i bilancit të kostove</w:t>
      </w:r>
    </w:p>
    <w:p w14:paraId="04D56D05" w14:textId="77777777" w:rsidR="00C04D6A" w:rsidRPr="008C2210" w:rsidRDefault="00C04D6A" w:rsidP="002B2DE5">
      <w:pPr>
        <w:pStyle w:val="Paragrafi"/>
        <w:rPr>
          <w:lang w:val="sq-AL"/>
        </w:rPr>
      </w:pPr>
      <w:r w:rsidRPr="008C2210">
        <w:rPr>
          <w:lang w:val="sq-AL"/>
        </w:rPr>
        <w:t>Dokumenti “Bilanci kostove” duhet të përmbajë:</w:t>
      </w:r>
    </w:p>
    <w:p w14:paraId="04D56D06" w14:textId="1E84A5E0" w:rsidR="00C04D6A" w:rsidRPr="008C2210" w:rsidRDefault="00FF5F83" w:rsidP="002B2DE5">
      <w:pPr>
        <w:pStyle w:val="Paragrafi"/>
        <w:rPr>
          <w:lang w:val="sq-AL"/>
        </w:rPr>
      </w:pPr>
      <w:r w:rsidRPr="008C2210">
        <w:rPr>
          <w:lang w:val="sq-AL"/>
        </w:rPr>
        <w:t xml:space="preserve">a) </w:t>
      </w:r>
      <w:r w:rsidR="00C85ADB" w:rsidRPr="008C2210">
        <w:rPr>
          <w:lang w:val="sq-AL"/>
        </w:rPr>
        <w:t>matjet;</w:t>
      </w:r>
    </w:p>
    <w:p w14:paraId="04D56D07" w14:textId="5AC25E92" w:rsidR="00C04D6A" w:rsidRPr="008C2210" w:rsidRDefault="00FF5F83" w:rsidP="002B2DE5">
      <w:pPr>
        <w:pStyle w:val="Paragrafi"/>
        <w:rPr>
          <w:lang w:val="sq-AL"/>
        </w:rPr>
      </w:pPr>
      <w:r w:rsidRPr="008C2210">
        <w:rPr>
          <w:lang w:val="sq-AL"/>
        </w:rPr>
        <w:t xml:space="preserve">b) </w:t>
      </w:r>
      <w:r w:rsidR="00C85ADB" w:rsidRPr="008C2210">
        <w:rPr>
          <w:lang w:val="sq-AL"/>
        </w:rPr>
        <w:t xml:space="preserve">kostot </w:t>
      </w:r>
      <w:r w:rsidR="00C04D6A" w:rsidRPr="008C2210">
        <w:rPr>
          <w:lang w:val="sq-AL"/>
        </w:rPr>
        <w:t>e artikujve kryesorë të linjës, të cilat duhet të jenë të lidhura me anë të një vlerësimi të duhur të artikujve dhe pajisjeve të linjës që do të ndërtohet dhe, nëse është e nevojshme, pjesët që janë objekt ndërhyrje nga agjenci të ndryshme të përfshira. Në këtë mënyrë duhet të jetë e arsyetuar, çdo shumë përkatëse</w:t>
      </w:r>
      <w:r w:rsidR="00C85ADB" w:rsidRPr="008C2210">
        <w:rPr>
          <w:lang w:val="sq-AL"/>
        </w:rPr>
        <w:t>;</w:t>
      </w:r>
    </w:p>
    <w:p w14:paraId="04D56D08" w14:textId="67ABCA76" w:rsidR="00C04D6A" w:rsidRPr="008C2210" w:rsidRDefault="00FF5F83" w:rsidP="002B2DE5">
      <w:pPr>
        <w:pStyle w:val="Paragrafi"/>
        <w:rPr>
          <w:lang w:val="sq-AL"/>
        </w:rPr>
      </w:pPr>
      <w:r w:rsidRPr="008C2210">
        <w:rPr>
          <w:lang w:val="sq-AL"/>
        </w:rPr>
        <w:t xml:space="preserve">c) </w:t>
      </w:r>
      <w:r w:rsidR="00C85ADB" w:rsidRPr="008C2210">
        <w:rPr>
          <w:lang w:val="sq-AL"/>
        </w:rPr>
        <w:t xml:space="preserve">përmbledhja </w:t>
      </w:r>
      <w:r w:rsidR="00C04D6A" w:rsidRPr="008C2210">
        <w:rPr>
          <w:lang w:val="sq-AL"/>
        </w:rPr>
        <w:t>e përgjithshme e kostove të artikujve kryesorë, e cila duhet të tregojë çmimet për njësi të elementeve të ndryshm</w:t>
      </w:r>
      <w:r w:rsidR="00414FF6" w:rsidRPr="008C2210">
        <w:rPr>
          <w:lang w:val="sq-AL"/>
        </w:rPr>
        <w:t>e</w:t>
      </w:r>
      <w:r w:rsidR="00C04D6A" w:rsidRPr="008C2210">
        <w:rPr>
          <w:lang w:val="sq-AL"/>
        </w:rPr>
        <w:t xml:space="preserve"> të instalimit dhe shumën e përgjithshme.</w:t>
      </w:r>
    </w:p>
    <w:p w14:paraId="04D56D09" w14:textId="77777777" w:rsidR="00C04D6A" w:rsidRPr="008C2210" w:rsidRDefault="00C04D6A" w:rsidP="002B2DE5">
      <w:pPr>
        <w:pStyle w:val="Paragrafi"/>
        <w:rPr>
          <w:lang w:val="sq-AL"/>
        </w:rPr>
      </w:pPr>
      <w:r w:rsidRPr="008C2210">
        <w:rPr>
          <w:lang w:val="sq-AL"/>
        </w:rPr>
        <w:t>3.3.4 Planimetritë</w:t>
      </w:r>
    </w:p>
    <w:p w14:paraId="04D56D0A" w14:textId="465586EE" w:rsidR="00C04D6A" w:rsidRPr="008C2210" w:rsidRDefault="00C04D6A" w:rsidP="002B2DE5">
      <w:pPr>
        <w:pStyle w:val="Paragrafi"/>
        <w:rPr>
          <w:lang w:val="sq-AL"/>
        </w:rPr>
      </w:pPr>
      <w:r w:rsidRPr="008C2210">
        <w:rPr>
          <w:lang w:val="sq-AL"/>
        </w:rPr>
        <w:t>Dokumenti “</w:t>
      </w:r>
      <w:r w:rsidR="00576981" w:rsidRPr="008C2210">
        <w:rPr>
          <w:lang w:val="sq-AL"/>
        </w:rPr>
        <w:t>Planimetritë</w:t>
      </w:r>
      <w:r w:rsidRPr="008C2210">
        <w:rPr>
          <w:lang w:val="sq-AL"/>
        </w:rPr>
        <w:t>” duhet të përmbajë:</w:t>
      </w:r>
    </w:p>
    <w:p w14:paraId="04D56D0B" w14:textId="649690F3" w:rsidR="00C04D6A" w:rsidRPr="008C2210" w:rsidRDefault="00FF5F83" w:rsidP="002B2DE5">
      <w:pPr>
        <w:pStyle w:val="Paragrafi"/>
        <w:rPr>
          <w:lang w:val="sq-AL"/>
        </w:rPr>
      </w:pPr>
      <w:r w:rsidRPr="008C2210">
        <w:rPr>
          <w:lang w:val="sq-AL"/>
        </w:rPr>
        <w:t xml:space="preserve">a) </w:t>
      </w:r>
      <w:r w:rsidR="00C85ADB" w:rsidRPr="008C2210">
        <w:rPr>
          <w:lang w:val="sq-AL"/>
        </w:rPr>
        <w:t xml:space="preserve">planin </w:t>
      </w:r>
      <w:r w:rsidR="00C04D6A" w:rsidRPr="008C2210">
        <w:rPr>
          <w:lang w:val="sq-AL"/>
        </w:rPr>
        <w:t>e vendosjes, në shkallë të mjaftueshme për paraqitjen e vendndodhjes së linjës të përcaktuar në mënyrë të saktë, duke përfshirë të dhëna topografike të pikave të linjës në raport me pikat përreth, në mënyrë që të përcaktohet me saktësi pozicioni i linjës në lidhje me format e terrenit;</w:t>
      </w:r>
    </w:p>
    <w:p w14:paraId="04D56D0C" w14:textId="13A965A5" w:rsidR="00C04D6A" w:rsidRPr="008C2210" w:rsidRDefault="00FF5F83" w:rsidP="002B2DE5">
      <w:pPr>
        <w:pStyle w:val="Paragrafi"/>
        <w:rPr>
          <w:lang w:val="sq-AL"/>
        </w:rPr>
      </w:pPr>
      <w:r w:rsidRPr="008C2210">
        <w:rPr>
          <w:lang w:val="sq-AL"/>
        </w:rPr>
        <w:t xml:space="preserve">b) </w:t>
      </w:r>
      <w:r w:rsidR="00C85ADB" w:rsidRPr="008C2210">
        <w:rPr>
          <w:lang w:val="sq-AL"/>
        </w:rPr>
        <w:t xml:space="preserve">për </w:t>
      </w:r>
      <w:r w:rsidR="00C04D6A" w:rsidRPr="008C2210">
        <w:rPr>
          <w:lang w:val="sq-AL"/>
        </w:rPr>
        <w:t>linjat ajrore:</w:t>
      </w:r>
    </w:p>
    <w:p w14:paraId="04D56D0D" w14:textId="0DBB04AB" w:rsidR="00C04D6A" w:rsidRPr="008C2210" w:rsidRDefault="00C04D6A" w:rsidP="002B2DE5">
      <w:pPr>
        <w:pStyle w:val="Paragrafi"/>
        <w:rPr>
          <w:lang w:val="sq-AL"/>
        </w:rPr>
      </w:pPr>
      <w:r w:rsidRPr="008C2210">
        <w:rPr>
          <w:lang w:val="sq-AL"/>
        </w:rPr>
        <w:t xml:space="preserve">b.1) </w:t>
      </w:r>
      <w:r w:rsidR="00C85ADB" w:rsidRPr="008C2210">
        <w:rPr>
          <w:lang w:val="sq-AL"/>
        </w:rPr>
        <w:t xml:space="preserve">profili </w:t>
      </w:r>
      <w:r w:rsidRPr="008C2210">
        <w:rPr>
          <w:lang w:val="sq-AL"/>
        </w:rPr>
        <w:t>gjatësor dhe planimetria, në shkallë horizontale 1:2000 dhe vertikale 1:500. Në planimetri duhet të jenë të vendosur</w:t>
      </w:r>
      <w:r w:rsidR="00EB25B3" w:rsidRPr="008C2210">
        <w:rPr>
          <w:lang w:val="sq-AL"/>
        </w:rPr>
        <w:t>a</w:t>
      </w:r>
      <w:r w:rsidRPr="008C2210">
        <w:rPr>
          <w:lang w:val="sq-AL"/>
        </w:rPr>
        <w:t xml:space="preserve"> të gjitha shërbimet që ekzistojnë në një rrip me gjerësi 50 metra në çdo anë </w:t>
      </w:r>
      <w:r w:rsidR="00576981" w:rsidRPr="008C2210">
        <w:rPr>
          <w:lang w:val="sq-AL"/>
        </w:rPr>
        <w:t xml:space="preserve">të </w:t>
      </w:r>
      <w:r w:rsidRPr="008C2210">
        <w:rPr>
          <w:lang w:val="sq-AL"/>
        </w:rPr>
        <w:t>aksit të linjës, të tilla si rrugët, hekurudhat, kalimet ujore, linjat elektrike dhe telekomunikacionit</w:t>
      </w:r>
      <w:r w:rsidR="009047FB" w:rsidRPr="008C2210">
        <w:rPr>
          <w:lang w:val="sq-AL"/>
        </w:rPr>
        <w:t xml:space="preserve"> etj.</w:t>
      </w:r>
      <w:r w:rsidRPr="008C2210">
        <w:rPr>
          <w:lang w:val="sq-AL"/>
        </w:rPr>
        <w:t>, duke deklaruar në mënyrë të qartë me numër për secilin, në përputhje me distancat minimale të vendosura. Duhet të tregohet situata dhe numri i shtyllave, tipi i tyre dhe sistemi i fiksimit të përcjellësve, shkallëzimi kilometrik, gjatësitë e kampatave, këndet e kthesave, numeracioni i paraleliteteve, kufijtë e territoreve të ndarjeve administrative dhe lartësitë e pikave kryesore të profilit në raport me pikat e planit;</w:t>
      </w:r>
    </w:p>
    <w:p w14:paraId="04D56D0E" w14:textId="16F6BA53" w:rsidR="00C04D6A" w:rsidRPr="008C2210" w:rsidRDefault="00C04D6A" w:rsidP="002B2DE5">
      <w:pPr>
        <w:pStyle w:val="Paragrafi"/>
        <w:rPr>
          <w:lang w:val="sq-AL"/>
        </w:rPr>
      </w:pPr>
      <w:r w:rsidRPr="008C2210">
        <w:rPr>
          <w:lang w:val="sq-AL"/>
        </w:rPr>
        <w:t xml:space="preserve">b.2) </w:t>
      </w:r>
      <w:r w:rsidR="00C85ADB" w:rsidRPr="008C2210">
        <w:rPr>
          <w:lang w:val="sq-AL"/>
        </w:rPr>
        <w:t xml:space="preserve">vizatimet </w:t>
      </w:r>
      <w:r w:rsidRPr="008C2210">
        <w:rPr>
          <w:lang w:val="sq-AL"/>
        </w:rPr>
        <w:t>për secilin lloj shtylle dhe bazamentet në shkallë të përshtatshme;</w:t>
      </w:r>
    </w:p>
    <w:p w14:paraId="04D56D0F" w14:textId="1275708E" w:rsidR="00C04D6A" w:rsidRPr="008C2210" w:rsidRDefault="00C04D6A" w:rsidP="002B2DE5">
      <w:pPr>
        <w:pStyle w:val="Paragrafi"/>
        <w:rPr>
          <w:lang w:val="sq-AL"/>
        </w:rPr>
      </w:pPr>
      <w:r w:rsidRPr="008C2210">
        <w:rPr>
          <w:lang w:val="sq-AL"/>
        </w:rPr>
        <w:t xml:space="preserve">b.3) </w:t>
      </w:r>
      <w:r w:rsidR="00C85ADB" w:rsidRPr="008C2210">
        <w:rPr>
          <w:lang w:val="sq-AL"/>
        </w:rPr>
        <w:t xml:space="preserve">vizatimet </w:t>
      </w:r>
      <w:r w:rsidRPr="008C2210">
        <w:rPr>
          <w:lang w:val="sq-AL"/>
        </w:rPr>
        <w:t>e izolatorëve, pajisjeve, tokëzimit ose bashkuesv</w:t>
      </w:r>
      <w:r w:rsidR="00A46762" w:rsidRPr="008C2210">
        <w:rPr>
          <w:lang w:val="sq-AL"/>
        </w:rPr>
        <w:t>e të ndryshëm të përdorur</w:t>
      </w:r>
      <w:r w:rsidRPr="008C2210">
        <w:rPr>
          <w:lang w:val="sq-AL"/>
        </w:rPr>
        <w:t xml:space="preserve"> në shkallë të përshtatshme</w:t>
      </w:r>
      <w:r w:rsidR="00C85ADB" w:rsidRPr="008C2210">
        <w:rPr>
          <w:lang w:val="sq-AL"/>
        </w:rPr>
        <w:t>;</w:t>
      </w:r>
    </w:p>
    <w:p w14:paraId="04D56D10" w14:textId="1CDE042A" w:rsidR="00C04D6A" w:rsidRPr="008C2210" w:rsidRDefault="00FF5F83" w:rsidP="002B2DE5">
      <w:pPr>
        <w:pStyle w:val="Paragrafi"/>
        <w:rPr>
          <w:lang w:val="sq-AL"/>
        </w:rPr>
      </w:pPr>
      <w:r w:rsidRPr="008C2210">
        <w:rPr>
          <w:lang w:val="sq-AL"/>
        </w:rPr>
        <w:t xml:space="preserve">c) </w:t>
      </w:r>
      <w:r w:rsidR="00C85ADB" w:rsidRPr="008C2210">
        <w:rPr>
          <w:lang w:val="sq-AL"/>
        </w:rPr>
        <w:t xml:space="preserve">për </w:t>
      </w:r>
      <w:r w:rsidR="00C04D6A" w:rsidRPr="008C2210">
        <w:rPr>
          <w:lang w:val="sq-AL"/>
        </w:rPr>
        <w:t>linjat nëntokësore:</w:t>
      </w:r>
    </w:p>
    <w:p w14:paraId="04D56D11" w14:textId="2C7AA06B" w:rsidR="00C04D6A" w:rsidRPr="008C2210" w:rsidRDefault="00C04D6A" w:rsidP="002B2DE5">
      <w:pPr>
        <w:pStyle w:val="Paragrafi"/>
        <w:rPr>
          <w:lang w:val="sq-AL"/>
        </w:rPr>
      </w:pPr>
      <w:r w:rsidRPr="008C2210">
        <w:rPr>
          <w:lang w:val="sq-AL"/>
        </w:rPr>
        <w:t xml:space="preserve">c.1) </w:t>
      </w:r>
      <w:r w:rsidR="00C85ADB" w:rsidRPr="008C2210">
        <w:rPr>
          <w:lang w:val="sq-AL"/>
        </w:rPr>
        <w:t xml:space="preserve">planimetria </w:t>
      </w:r>
      <w:r w:rsidRPr="008C2210">
        <w:rPr>
          <w:lang w:val="sq-AL"/>
        </w:rPr>
        <w:t>e vendosjes në shkallë minimale të paktën 1:1000. Duhet të jenë të vendosura në terren të gjitha objektet</w:t>
      </w:r>
      <w:r w:rsidR="00396ED1" w:rsidRPr="008C2210">
        <w:rPr>
          <w:lang w:val="sq-AL"/>
        </w:rPr>
        <w:t>,</w:t>
      </w:r>
      <w:r w:rsidRPr="008C2210">
        <w:rPr>
          <w:lang w:val="sq-AL"/>
        </w:rPr>
        <w:t xml:space="preserve"> që ekzistojnë në gjerësinë e brezit të tokës zënë nga tubacioni i shtrirë në të paktën gjysmën e gjerësi</w:t>
      </w:r>
      <w:r w:rsidR="00396ED1" w:rsidRPr="008C2210">
        <w:rPr>
          <w:lang w:val="sq-AL"/>
        </w:rPr>
        <w:t>s</w:t>
      </w:r>
      <w:r w:rsidRPr="008C2210">
        <w:rPr>
          <w:lang w:val="sq-AL"/>
        </w:rPr>
        <w:t xml:space="preserve">ë </w:t>
      </w:r>
      <w:r w:rsidR="00396ED1" w:rsidRPr="008C2210">
        <w:rPr>
          <w:lang w:val="sq-AL"/>
        </w:rPr>
        <w:t>së</w:t>
      </w:r>
      <w:r w:rsidRPr="008C2210">
        <w:rPr>
          <w:lang w:val="sq-AL"/>
        </w:rPr>
        <w:t xml:space="preserve"> tubacioneve për secilën anë të saj</w:t>
      </w:r>
      <w:r w:rsidR="00C85ADB" w:rsidRPr="008C2210">
        <w:rPr>
          <w:lang w:val="sq-AL"/>
        </w:rPr>
        <w:t>;</w:t>
      </w:r>
    </w:p>
    <w:p w14:paraId="04D56D12" w14:textId="420A76EC" w:rsidR="00C04D6A" w:rsidRPr="008C2210" w:rsidRDefault="00C04D6A" w:rsidP="002B2DE5">
      <w:pPr>
        <w:pStyle w:val="Paragrafi"/>
        <w:rPr>
          <w:lang w:val="sq-AL"/>
        </w:rPr>
      </w:pPr>
      <w:r w:rsidRPr="008C2210">
        <w:rPr>
          <w:lang w:val="sq-AL"/>
        </w:rPr>
        <w:t xml:space="preserve">c.2) </w:t>
      </w:r>
      <w:r w:rsidR="00C85ADB" w:rsidRPr="008C2210">
        <w:rPr>
          <w:lang w:val="sq-AL"/>
        </w:rPr>
        <w:t xml:space="preserve">vizatimet </w:t>
      </w:r>
      <w:r w:rsidRPr="008C2210">
        <w:rPr>
          <w:lang w:val="sq-AL"/>
        </w:rPr>
        <w:t>e detajuara të intersektimeve, paraleliteteve, distanca</w:t>
      </w:r>
      <w:r w:rsidR="007A36F1" w:rsidRPr="008C2210">
        <w:rPr>
          <w:lang w:val="sq-AL"/>
        </w:rPr>
        <w:t>ve</w:t>
      </w:r>
      <w:r w:rsidRPr="008C2210">
        <w:rPr>
          <w:lang w:val="sq-AL"/>
        </w:rPr>
        <w:t xml:space="preserve"> dhe situata</w:t>
      </w:r>
      <w:r w:rsidR="007A36F1" w:rsidRPr="008C2210">
        <w:rPr>
          <w:lang w:val="sq-AL"/>
        </w:rPr>
        <w:t>ve</w:t>
      </w:r>
      <w:r w:rsidRPr="008C2210">
        <w:rPr>
          <w:lang w:val="sq-AL"/>
        </w:rPr>
        <w:t xml:space="preserve"> të tjera që rregullohen me rregull</w:t>
      </w:r>
      <w:r w:rsidR="00BF0CDA">
        <w:rPr>
          <w:lang w:val="sq-AL"/>
        </w:rPr>
        <w:t>i</w:t>
      </w:r>
      <w:r w:rsidR="008D39ED" w:rsidRPr="008C2210">
        <w:rPr>
          <w:lang w:val="sq-AL"/>
        </w:rPr>
        <w:t>n</w:t>
      </w:r>
      <w:r w:rsidRPr="008C2210">
        <w:rPr>
          <w:lang w:val="sq-AL"/>
        </w:rPr>
        <w:t xml:space="preserve"> teknik për kushtet teknike dhe garancitë e sigurisë në linjat elektrike me tension të lartë, duke treguar për secilin prej tyre, në përputhje me distancat minimale dhe thellësinë e vendosjes</w:t>
      </w:r>
      <w:r w:rsidR="00C85ADB" w:rsidRPr="008C2210">
        <w:rPr>
          <w:lang w:val="sq-AL"/>
        </w:rPr>
        <w:t>;</w:t>
      </w:r>
    </w:p>
    <w:p w14:paraId="04D56D13" w14:textId="3A0D393C" w:rsidR="00C04D6A" w:rsidRPr="008C2210" w:rsidRDefault="00C04D6A" w:rsidP="002B2DE5">
      <w:pPr>
        <w:pStyle w:val="Paragrafi"/>
        <w:rPr>
          <w:lang w:val="sq-AL"/>
        </w:rPr>
      </w:pPr>
      <w:r w:rsidRPr="008C2210">
        <w:rPr>
          <w:lang w:val="sq-AL"/>
        </w:rPr>
        <w:t xml:space="preserve">c.3) </w:t>
      </w:r>
      <w:r w:rsidR="00C85ADB" w:rsidRPr="008C2210">
        <w:rPr>
          <w:lang w:val="sq-AL"/>
        </w:rPr>
        <w:t xml:space="preserve">kur </w:t>
      </w:r>
      <w:r w:rsidRPr="008C2210">
        <w:rPr>
          <w:lang w:val="sq-AL"/>
        </w:rPr>
        <w:t>është e përshtatshme, lloji i skermave dhe lidhjeve të kabllove të izoluara.</w:t>
      </w:r>
    </w:p>
    <w:p w14:paraId="04D56D14" w14:textId="77777777" w:rsidR="00C04D6A" w:rsidRPr="008C2210" w:rsidRDefault="00C04D6A" w:rsidP="002B2DE5">
      <w:pPr>
        <w:pStyle w:val="Paragrafi"/>
        <w:rPr>
          <w:lang w:val="sq-AL"/>
        </w:rPr>
      </w:pPr>
      <w:r w:rsidRPr="008C2210">
        <w:rPr>
          <w:lang w:val="sq-AL"/>
        </w:rPr>
        <w:t>3.3.5 Studimi i sigurisë dhe shëndetit</w:t>
      </w:r>
    </w:p>
    <w:p w14:paraId="04D56D15" w14:textId="6C882547" w:rsidR="00C04D6A" w:rsidRPr="008C2210" w:rsidRDefault="00FA6D48" w:rsidP="002B2DE5">
      <w:pPr>
        <w:pStyle w:val="Paragrafi"/>
        <w:rPr>
          <w:lang w:val="sq-AL"/>
        </w:rPr>
      </w:pPr>
      <w:r w:rsidRPr="008C2210">
        <w:rPr>
          <w:lang w:val="sq-AL"/>
        </w:rPr>
        <w:t>“Studimi</w:t>
      </w:r>
      <w:r w:rsidR="00C04D6A" w:rsidRPr="008C2210">
        <w:rPr>
          <w:lang w:val="sq-AL"/>
        </w:rPr>
        <w:t xml:space="preserve"> </w:t>
      </w:r>
      <w:r w:rsidRPr="008C2210">
        <w:rPr>
          <w:lang w:val="sq-AL"/>
        </w:rPr>
        <w:t>i</w:t>
      </w:r>
      <w:r w:rsidR="00C04D6A" w:rsidRPr="008C2210">
        <w:rPr>
          <w:lang w:val="sq-AL"/>
        </w:rPr>
        <w:t xml:space="preserve"> sigurisë dhe </w:t>
      </w:r>
      <w:r w:rsidR="009A24D5" w:rsidRPr="008C2210">
        <w:rPr>
          <w:lang w:val="sq-AL"/>
        </w:rPr>
        <w:t xml:space="preserve">i </w:t>
      </w:r>
      <w:r w:rsidR="00C04D6A" w:rsidRPr="008C2210">
        <w:rPr>
          <w:lang w:val="sq-AL"/>
        </w:rPr>
        <w:t>shëndetit”, bëhet me qëllim që të plotësohen kërkesat e vendosura nga rregullat teknike në fuqi</w:t>
      </w:r>
      <w:r w:rsidR="009A24D5" w:rsidRPr="008C2210">
        <w:rPr>
          <w:lang w:val="sq-AL"/>
        </w:rPr>
        <w:t>,</w:t>
      </w:r>
      <w:r w:rsidR="00C04D6A" w:rsidRPr="008C2210">
        <w:rPr>
          <w:lang w:val="sq-AL"/>
        </w:rPr>
        <w:t xml:space="preserve"> për parandalimin e rreziqeve profesionale.</w:t>
      </w:r>
    </w:p>
    <w:p w14:paraId="04D56D16" w14:textId="77777777" w:rsidR="00C04D6A" w:rsidRPr="008C2210" w:rsidRDefault="00C04D6A" w:rsidP="002B2DE5">
      <w:pPr>
        <w:pStyle w:val="Paragrafi"/>
        <w:rPr>
          <w:lang w:val="sq-AL"/>
        </w:rPr>
      </w:pPr>
      <w:bookmarkStart w:id="1066" w:name="_Toc473027405"/>
      <w:bookmarkStart w:id="1067" w:name="_Toc26970603"/>
      <w:bookmarkStart w:id="1068" w:name="_Toc28337246"/>
      <w:bookmarkStart w:id="1069" w:name="_Toc31101537"/>
      <w:r w:rsidRPr="008C2210">
        <w:rPr>
          <w:lang w:val="sq-AL"/>
        </w:rPr>
        <w:t>4. PROJEKTI I ZGJERIMIT OSE MODIFIKIMIT</w:t>
      </w:r>
      <w:bookmarkEnd w:id="1066"/>
      <w:bookmarkEnd w:id="1067"/>
      <w:bookmarkEnd w:id="1068"/>
      <w:bookmarkEnd w:id="1069"/>
    </w:p>
    <w:p w14:paraId="04D56D17" w14:textId="395A1C62" w:rsidR="00C04D6A" w:rsidRPr="008C2210" w:rsidRDefault="00C04D6A" w:rsidP="002B2DE5">
      <w:pPr>
        <w:pStyle w:val="Paragrafi"/>
        <w:rPr>
          <w:lang w:val="sq-AL"/>
        </w:rPr>
      </w:pPr>
      <w:r w:rsidRPr="008C2210">
        <w:rPr>
          <w:lang w:val="sq-AL"/>
        </w:rPr>
        <w:t xml:space="preserve">Në bazë të dispozitave të legjislacionit në fuqi, zgjerimi ose modifikimin i linjës bëhet duke plotësuar të gjitha kërkesat e përcaktuara në </w:t>
      </w:r>
      <w:r w:rsidR="00644CFE">
        <w:rPr>
          <w:lang w:val="sq-AL"/>
        </w:rPr>
        <w:t xml:space="preserve">këtë rregull teknik </w:t>
      </w:r>
      <w:r w:rsidRPr="008C2210">
        <w:rPr>
          <w:lang w:val="sq-AL"/>
        </w:rPr>
        <w:t>për linjat elektrike të tensionit të lartë të reja.</w:t>
      </w:r>
    </w:p>
    <w:p w14:paraId="04D56D18" w14:textId="77777777" w:rsidR="00C04D6A" w:rsidRPr="008C2210" w:rsidRDefault="00C04D6A" w:rsidP="002B2DE5">
      <w:pPr>
        <w:pStyle w:val="Paragrafi"/>
        <w:rPr>
          <w:lang w:val="sq-AL"/>
        </w:rPr>
      </w:pPr>
      <w:r w:rsidRPr="008C2210">
        <w:rPr>
          <w:lang w:val="sq-AL"/>
        </w:rPr>
        <w:t>Nuk konsiderohen zgjerime ose modifikime:</w:t>
      </w:r>
    </w:p>
    <w:p w14:paraId="04D56D19" w14:textId="4B7B3937" w:rsidR="00C04D6A" w:rsidRPr="008C2210" w:rsidRDefault="00FF5F83" w:rsidP="002B2DE5">
      <w:pPr>
        <w:pStyle w:val="Paragrafi"/>
        <w:rPr>
          <w:lang w:val="sq-AL"/>
        </w:rPr>
      </w:pPr>
      <w:r w:rsidRPr="008C2210">
        <w:rPr>
          <w:lang w:val="sq-AL"/>
        </w:rPr>
        <w:t xml:space="preserve">a) </w:t>
      </w:r>
      <w:r w:rsidR="00C04D6A" w:rsidRPr="008C2210">
        <w:rPr>
          <w:lang w:val="sq-AL"/>
        </w:rPr>
        <w:t>kur nuk shkaktojnë ndryshime të trasesë</w:t>
      </w:r>
      <w:r w:rsidR="00C85ADB" w:rsidRPr="008C2210">
        <w:rPr>
          <w:lang w:val="sq-AL"/>
        </w:rPr>
        <w:t>;</w:t>
      </w:r>
    </w:p>
    <w:p w14:paraId="04D56D1A" w14:textId="4993336C" w:rsidR="00C04D6A" w:rsidRPr="008C2210" w:rsidRDefault="00FF5F83" w:rsidP="002B2DE5">
      <w:pPr>
        <w:pStyle w:val="Paragrafi"/>
        <w:rPr>
          <w:lang w:val="sq-AL"/>
        </w:rPr>
      </w:pPr>
      <w:r w:rsidRPr="008C2210">
        <w:rPr>
          <w:lang w:val="sq-AL"/>
        </w:rPr>
        <w:t xml:space="preserve">b) </w:t>
      </w:r>
      <w:r w:rsidR="00C04D6A" w:rsidRPr="008C2210">
        <w:rPr>
          <w:lang w:val="sq-AL"/>
        </w:rPr>
        <w:t>punimet që përfshijnë zëvendësimin e shtyllave,</w:t>
      </w:r>
      <w:r w:rsidR="0062713E" w:rsidRPr="008C2210">
        <w:rPr>
          <w:lang w:val="sq-AL"/>
        </w:rPr>
        <w:t xml:space="preserve"> përcjellësve </w:t>
      </w:r>
      <w:r w:rsidR="00C04D6A" w:rsidRPr="008C2210">
        <w:rPr>
          <w:lang w:val="sq-AL"/>
        </w:rPr>
        <w:t>ose elementeve të tjer</w:t>
      </w:r>
      <w:r w:rsidR="00414FF6" w:rsidRPr="008C2210">
        <w:rPr>
          <w:lang w:val="sq-AL"/>
        </w:rPr>
        <w:t>a</w:t>
      </w:r>
      <w:r w:rsidR="00C04D6A" w:rsidRPr="008C2210">
        <w:rPr>
          <w:lang w:val="sq-AL"/>
        </w:rPr>
        <w:t xml:space="preserve"> të dëmtuar</w:t>
      </w:r>
      <w:r w:rsidR="00414FF6" w:rsidRPr="008C2210">
        <w:rPr>
          <w:lang w:val="sq-AL"/>
        </w:rPr>
        <w:t>a</w:t>
      </w:r>
      <w:r w:rsidR="00C04D6A" w:rsidRPr="008C2210">
        <w:rPr>
          <w:lang w:val="sq-AL"/>
        </w:rPr>
        <w:t xml:space="preserve"> ose thyer sa kohë që at</w:t>
      </w:r>
      <w:r w:rsidR="009A24D5" w:rsidRPr="008C2210">
        <w:rPr>
          <w:lang w:val="sq-AL"/>
        </w:rPr>
        <w:t>o</w:t>
      </w:r>
      <w:r w:rsidR="00C04D6A" w:rsidRPr="008C2210">
        <w:rPr>
          <w:lang w:val="sq-AL"/>
        </w:rPr>
        <w:t xml:space="preserve"> mbajnë kushtet e projektit origjinal.</w:t>
      </w:r>
    </w:p>
    <w:p w14:paraId="04D56D1B" w14:textId="403F5238" w:rsidR="00C04D6A" w:rsidRPr="008C2210" w:rsidRDefault="00C04D6A" w:rsidP="002B2DE5">
      <w:pPr>
        <w:pStyle w:val="Paragrafi"/>
        <w:rPr>
          <w:lang w:val="sq-AL"/>
        </w:rPr>
      </w:pPr>
      <w:r w:rsidRPr="008C2210">
        <w:rPr>
          <w:lang w:val="sq-AL"/>
        </w:rPr>
        <w:t>Për rastet e përmendura më lart, nuk është e nevojshme leje administrative apo paraqitje projekti. Megjithatë, të paktën çdo vit, duhet t</w:t>
      </w:r>
      <w:r w:rsidR="00A31D48" w:rsidRPr="008C2210">
        <w:rPr>
          <w:lang w:val="sq-AL"/>
        </w:rPr>
        <w:t>’</w:t>
      </w:r>
      <w:r w:rsidRPr="008C2210">
        <w:rPr>
          <w:lang w:val="sq-AL"/>
        </w:rPr>
        <w:t>i dërgohet</w:t>
      </w:r>
      <w:r w:rsidR="00D22232" w:rsidRPr="008C2210">
        <w:rPr>
          <w:lang w:val="sq-AL"/>
        </w:rPr>
        <w:t xml:space="preserve"> inspektoratit shtetëror </w:t>
      </w:r>
      <w:r w:rsidRPr="008C2210">
        <w:rPr>
          <w:lang w:val="sq-AL"/>
        </w:rPr>
        <w:t xml:space="preserve">përgjegjës një listë e të gjitha këtyre veprimeve që pasqyrojnë </w:t>
      </w:r>
      <w:r w:rsidR="00216BA1" w:rsidRPr="008C2210">
        <w:rPr>
          <w:lang w:val="sq-AL"/>
        </w:rPr>
        <w:t>gjendjen</w:t>
      </w:r>
      <w:r w:rsidRPr="008C2210">
        <w:rPr>
          <w:lang w:val="sq-AL"/>
        </w:rPr>
        <w:t xml:space="preserve"> përfundimtare të linjës.</w:t>
      </w:r>
    </w:p>
    <w:p w14:paraId="04D56D1C" w14:textId="77777777" w:rsidR="00C04D6A" w:rsidRPr="008C2210" w:rsidRDefault="00C04D6A" w:rsidP="002B2DE5">
      <w:pPr>
        <w:pStyle w:val="Paragrafi"/>
        <w:rPr>
          <w:lang w:val="sq-AL"/>
        </w:rPr>
      </w:pPr>
      <w:bookmarkStart w:id="1070" w:name="_Toc473027406"/>
      <w:bookmarkStart w:id="1071" w:name="_Toc26970604"/>
      <w:bookmarkStart w:id="1072" w:name="_Toc28337247"/>
      <w:bookmarkStart w:id="1073" w:name="_Toc31101538"/>
      <w:r w:rsidRPr="008C2210">
        <w:rPr>
          <w:lang w:val="sq-AL"/>
        </w:rPr>
        <w:t>5. PROJEKTET TIP TË INSTALIMIT</w:t>
      </w:r>
      <w:bookmarkEnd w:id="1070"/>
      <w:bookmarkEnd w:id="1071"/>
      <w:bookmarkEnd w:id="1072"/>
      <w:bookmarkEnd w:id="1073"/>
    </w:p>
    <w:p w14:paraId="04D56D1D" w14:textId="5879F905" w:rsidR="00C04D6A" w:rsidRPr="008C2210" w:rsidRDefault="00C04D6A" w:rsidP="002B2DE5">
      <w:pPr>
        <w:pStyle w:val="Paragrafi"/>
        <w:rPr>
          <w:lang w:val="sq-AL"/>
        </w:rPr>
      </w:pPr>
      <w:r w:rsidRPr="008C2210">
        <w:rPr>
          <w:lang w:val="sq-AL"/>
        </w:rPr>
        <w:t xml:space="preserve">Kur kompanitë e energjisë elektrike kanë projekte </w:t>
      </w:r>
      <w:r w:rsidR="00C85ADB" w:rsidRPr="008C2210">
        <w:rPr>
          <w:lang w:val="sq-AL"/>
        </w:rPr>
        <w:t>t</w:t>
      </w:r>
      <w:r w:rsidRPr="008C2210">
        <w:rPr>
          <w:lang w:val="sq-AL"/>
        </w:rPr>
        <w:t>ip të caktuara për linjat, të përfshira në manu</w:t>
      </w:r>
      <w:r w:rsidR="007C5806" w:rsidRPr="008C2210">
        <w:rPr>
          <w:lang w:val="sq-AL"/>
        </w:rPr>
        <w:t xml:space="preserve">ale teknike që përcaktojnë dhe </w:t>
      </w:r>
      <w:r w:rsidRPr="008C2210">
        <w:rPr>
          <w:lang w:val="sq-AL"/>
        </w:rPr>
        <w:t>justifikojnë të gjitha të dhënat teknike të nevojshme për projektimin, llogaritjen dhe matjen e njësive konstruktive të linjave referuar kë</w:t>
      </w:r>
      <w:r w:rsidR="00BF0CDA">
        <w:rPr>
          <w:lang w:val="sq-AL"/>
        </w:rPr>
        <w:t>tij</w:t>
      </w:r>
      <w:r w:rsidRPr="008C2210">
        <w:rPr>
          <w:lang w:val="sq-AL"/>
        </w:rPr>
        <w:t xml:space="preserve"> rregull</w:t>
      </w:r>
      <w:r w:rsidR="00BF0CDA">
        <w:rPr>
          <w:lang w:val="sq-AL"/>
        </w:rPr>
        <w:t>i</w:t>
      </w:r>
      <w:r w:rsidRPr="008C2210">
        <w:rPr>
          <w:lang w:val="sq-AL"/>
        </w:rPr>
        <w:t xml:space="preserve"> teknik, projekti i zbatimit për linjat e mësipërme duhet të integrojë </w:t>
      </w:r>
      <w:r w:rsidR="00C85ADB" w:rsidRPr="008C2210">
        <w:rPr>
          <w:lang w:val="sq-AL"/>
        </w:rPr>
        <w:t>t</w:t>
      </w:r>
      <w:r w:rsidRPr="008C2210">
        <w:rPr>
          <w:lang w:val="sq-AL"/>
        </w:rPr>
        <w:t>ipin e projektit dhe të gjitha aspektet e veçanta të ndërtimit të linjës.</w:t>
      </w:r>
    </w:p>
    <w:p w14:paraId="04D56D1E" w14:textId="5A338202" w:rsidR="00C04D6A" w:rsidRPr="008C2210" w:rsidRDefault="00C04D6A" w:rsidP="002B2DE5">
      <w:pPr>
        <w:pStyle w:val="Paragrafi"/>
        <w:rPr>
          <w:lang w:val="sq-AL"/>
        </w:rPr>
      </w:pPr>
      <w:r w:rsidRPr="008C2210">
        <w:rPr>
          <w:lang w:val="sq-AL"/>
        </w:rPr>
        <w:t xml:space="preserve">Projekti </w:t>
      </w:r>
      <w:r w:rsidR="00C85ADB" w:rsidRPr="008C2210">
        <w:rPr>
          <w:lang w:val="sq-AL"/>
        </w:rPr>
        <w:t>t</w:t>
      </w:r>
      <w:r w:rsidRPr="008C2210">
        <w:rPr>
          <w:lang w:val="sq-AL"/>
        </w:rPr>
        <w:t>ip duhet të përmbajë të paktën sa më</w:t>
      </w:r>
      <w:r w:rsidR="00216BA1" w:rsidRPr="008C2210">
        <w:rPr>
          <w:lang w:val="sq-AL"/>
        </w:rPr>
        <w:t xml:space="preserve"> </w:t>
      </w:r>
      <w:r w:rsidRPr="008C2210">
        <w:rPr>
          <w:lang w:val="sq-AL"/>
        </w:rPr>
        <w:t>poshtë:</w:t>
      </w:r>
    </w:p>
    <w:p w14:paraId="04D56D1F" w14:textId="04D10F7F" w:rsidR="00C04D6A" w:rsidRPr="008C2210" w:rsidRDefault="00FF5F83" w:rsidP="002B2DE5">
      <w:pPr>
        <w:pStyle w:val="Paragrafi"/>
        <w:rPr>
          <w:lang w:val="sq-AL"/>
        </w:rPr>
      </w:pPr>
      <w:r w:rsidRPr="008C2210">
        <w:rPr>
          <w:lang w:val="sq-AL"/>
        </w:rPr>
        <w:t xml:space="preserve">a) </w:t>
      </w:r>
      <w:r w:rsidR="000B5F27" w:rsidRPr="008C2210">
        <w:rPr>
          <w:lang w:val="sq-AL"/>
        </w:rPr>
        <w:t xml:space="preserve">udhëzime </w:t>
      </w:r>
      <w:r w:rsidR="00C04D6A" w:rsidRPr="008C2210">
        <w:rPr>
          <w:lang w:val="sq-AL"/>
        </w:rPr>
        <w:t xml:space="preserve">që justifikojnë procedurat e llogaritjes të përdorura për përmbushjen kushteve </w:t>
      </w:r>
      <w:r w:rsidR="000B5F27" w:rsidRPr="008C2210">
        <w:rPr>
          <w:lang w:val="sq-AL"/>
        </w:rPr>
        <w:t>rregullator</w:t>
      </w:r>
      <w:r w:rsidR="007C5806" w:rsidRPr="008C2210">
        <w:rPr>
          <w:lang w:val="sq-AL"/>
        </w:rPr>
        <w:t>e</w:t>
      </w:r>
      <w:r w:rsidR="000B5F27" w:rsidRPr="008C2210">
        <w:rPr>
          <w:lang w:val="sq-AL"/>
        </w:rPr>
        <w:t>;</w:t>
      </w:r>
    </w:p>
    <w:p w14:paraId="04D56D20" w14:textId="16A51EBF" w:rsidR="00C04D6A" w:rsidRPr="008C2210" w:rsidRDefault="00FF5F83" w:rsidP="002B2DE5">
      <w:pPr>
        <w:pStyle w:val="Paragrafi"/>
        <w:rPr>
          <w:lang w:val="sq-AL"/>
        </w:rPr>
      </w:pPr>
      <w:r w:rsidRPr="008C2210">
        <w:rPr>
          <w:lang w:val="sq-AL"/>
        </w:rPr>
        <w:t xml:space="preserve">b) </w:t>
      </w:r>
      <w:r w:rsidR="000B5F27" w:rsidRPr="008C2210">
        <w:rPr>
          <w:lang w:val="sq-AL"/>
        </w:rPr>
        <w:t xml:space="preserve">programin </w:t>
      </w:r>
      <w:r w:rsidR="00C04D6A" w:rsidRPr="008C2210">
        <w:rPr>
          <w:lang w:val="sq-AL"/>
        </w:rPr>
        <w:t>kompjuterik dhe tabelat llogaritëse në përputhje me fazën specifike të studimit të linjës</w:t>
      </w:r>
      <w:r w:rsidR="000B5F27" w:rsidRPr="008C2210">
        <w:rPr>
          <w:lang w:val="sq-AL"/>
        </w:rPr>
        <w:t>;</w:t>
      </w:r>
    </w:p>
    <w:p w14:paraId="04D56D21" w14:textId="2CC280FA" w:rsidR="00C04D6A" w:rsidRPr="008C2210" w:rsidRDefault="00FF5F83" w:rsidP="002B2DE5">
      <w:pPr>
        <w:pStyle w:val="Paragrafi"/>
        <w:rPr>
          <w:lang w:val="sq-AL"/>
        </w:rPr>
      </w:pPr>
      <w:r w:rsidRPr="008C2210">
        <w:rPr>
          <w:lang w:val="sq-AL"/>
        </w:rPr>
        <w:t xml:space="preserve">c) </w:t>
      </w:r>
      <w:r w:rsidR="000B5F27" w:rsidRPr="008C2210">
        <w:rPr>
          <w:lang w:val="sq-AL"/>
        </w:rPr>
        <w:t xml:space="preserve">specifikimet </w:t>
      </w:r>
      <w:r w:rsidR="00C04D6A" w:rsidRPr="008C2210">
        <w:rPr>
          <w:lang w:val="sq-AL"/>
        </w:rPr>
        <w:t>teknike</w:t>
      </w:r>
      <w:r w:rsidR="000B5F27" w:rsidRPr="008C2210">
        <w:rPr>
          <w:lang w:val="sq-AL"/>
        </w:rPr>
        <w:t>;</w:t>
      </w:r>
    </w:p>
    <w:p w14:paraId="04D56D22" w14:textId="509D01CC" w:rsidR="00C04D6A" w:rsidRPr="008C2210" w:rsidRDefault="00FF5F83" w:rsidP="002B2DE5">
      <w:pPr>
        <w:pStyle w:val="Paragrafi"/>
        <w:rPr>
          <w:lang w:val="sq-AL"/>
        </w:rPr>
      </w:pPr>
      <w:r w:rsidRPr="008C2210">
        <w:rPr>
          <w:lang w:val="sq-AL"/>
        </w:rPr>
        <w:t xml:space="preserve">ç) </w:t>
      </w:r>
      <w:r w:rsidR="000B5F27" w:rsidRPr="008C2210">
        <w:rPr>
          <w:lang w:val="sq-AL"/>
        </w:rPr>
        <w:t xml:space="preserve">bilancin </w:t>
      </w:r>
      <w:r w:rsidR="00C04D6A" w:rsidRPr="008C2210">
        <w:rPr>
          <w:lang w:val="sq-AL"/>
        </w:rPr>
        <w:t>e kostove të plotësuar</w:t>
      </w:r>
      <w:r w:rsidR="00E3630E" w:rsidRPr="008C2210">
        <w:rPr>
          <w:lang w:val="sq-AL"/>
        </w:rPr>
        <w:t>a</w:t>
      </w:r>
      <w:r w:rsidR="00C04D6A" w:rsidRPr="008C2210">
        <w:rPr>
          <w:lang w:val="sq-AL"/>
        </w:rPr>
        <w:t xml:space="preserve"> nga projektuesi për secilën pjesë të veçantë të linjës</w:t>
      </w:r>
      <w:r w:rsidR="000B5F27" w:rsidRPr="008C2210">
        <w:rPr>
          <w:lang w:val="sq-AL"/>
        </w:rPr>
        <w:t>;</w:t>
      </w:r>
    </w:p>
    <w:p w14:paraId="04D56D23" w14:textId="04C0028E" w:rsidR="00C04D6A" w:rsidRPr="008C2210" w:rsidRDefault="00FF5F83" w:rsidP="002B2DE5">
      <w:pPr>
        <w:pStyle w:val="Paragrafi"/>
        <w:rPr>
          <w:lang w:val="sq-AL"/>
        </w:rPr>
      </w:pPr>
      <w:r w:rsidRPr="008C2210">
        <w:rPr>
          <w:lang w:val="sq-AL"/>
        </w:rPr>
        <w:t xml:space="preserve">d) </w:t>
      </w:r>
      <w:r w:rsidR="000B5F27" w:rsidRPr="008C2210">
        <w:rPr>
          <w:lang w:val="sq-AL"/>
        </w:rPr>
        <w:t xml:space="preserve">listën </w:t>
      </w:r>
      <w:r w:rsidR="00C04D6A" w:rsidRPr="008C2210">
        <w:rPr>
          <w:lang w:val="sq-AL"/>
        </w:rPr>
        <w:t>e planimetrive për çdo pjesë të projektit të linjës</w:t>
      </w:r>
      <w:r w:rsidR="000B5F27" w:rsidRPr="008C2210">
        <w:rPr>
          <w:lang w:val="sq-AL"/>
        </w:rPr>
        <w:t>;</w:t>
      </w:r>
    </w:p>
    <w:p w14:paraId="04D56D24" w14:textId="6283CD98" w:rsidR="00C04D6A" w:rsidRPr="008C2210" w:rsidRDefault="00C04D6A" w:rsidP="002B2DE5">
      <w:pPr>
        <w:pStyle w:val="Paragrafi"/>
        <w:rPr>
          <w:lang w:val="sq-AL"/>
        </w:rPr>
      </w:pPr>
      <w:r w:rsidRPr="008C2210">
        <w:rPr>
          <w:lang w:val="sq-AL"/>
        </w:rPr>
        <w:t xml:space="preserve">dh) </w:t>
      </w:r>
      <w:r w:rsidR="000B5F27" w:rsidRPr="008C2210">
        <w:rPr>
          <w:lang w:val="sq-AL"/>
        </w:rPr>
        <w:t xml:space="preserve">rregullat </w:t>
      </w:r>
      <w:r w:rsidRPr="008C2210">
        <w:rPr>
          <w:lang w:val="sq-AL"/>
        </w:rPr>
        <w:t>për parandalimin e rrezikut dhe mbrojtjen e mjedisit të zhvilluar në çdo rast.</w:t>
      </w:r>
    </w:p>
    <w:p w14:paraId="04D56D25" w14:textId="77777777" w:rsidR="00C04D6A" w:rsidRPr="008C2210" w:rsidRDefault="00C04D6A" w:rsidP="002B2DE5">
      <w:pPr>
        <w:pStyle w:val="Paragrafi"/>
        <w:rPr>
          <w:lang w:val="sq-AL"/>
        </w:rPr>
      </w:pPr>
    </w:p>
    <w:p w14:paraId="04D56D26" w14:textId="4ED34AAD" w:rsidR="00196287" w:rsidRPr="008C2210" w:rsidRDefault="00196287" w:rsidP="00196287">
      <w:pPr>
        <w:pStyle w:val="Paragrafi"/>
        <w:rPr>
          <w:lang w:val="sq-AL"/>
        </w:rPr>
      </w:pPr>
      <w:r w:rsidRPr="008C2210">
        <w:rPr>
          <w:lang w:val="sq-AL"/>
        </w:rPr>
        <w:t>Përmbajtja</w:t>
      </w:r>
      <w:r w:rsidR="00F87F0D" w:rsidRPr="008C2210">
        <w:rPr>
          <w:lang w:val="sq-AL"/>
        </w:rPr>
        <w:t xml:space="preserve">   </w:t>
      </w:r>
      <w:r w:rsidRPr="008C2210">
        <w:rPr>
          <w:lang w:val="sq-AL"/>
        </w:rPr>
        <w:t xml:space="preserve"> </w:t>
      </w:r>
    </w:p>
    <w:p w14:paraId="04D56D27" w14:textId="1958F6B0" w:rsidR="00196287" w:rsidRPr="008C2210" w:rsidRDefault="00196287" w:rsidP="00196287">
      <w:pPr>
        <w:pStyle w:val="Paragrafi"/>
        <w:rPr>
          <w:lang w:val="sq-AL"/>
        </w:rPr>
      </w:pPr>
      <w:r w:rsidRPr="008C2210">
        <w:rPr>
          <w:lang w:val="sq-AL"/>
        </w:rPr>
        <w:t xml:space="preserve">KAPITULLI I </w:t>
      </w:r>
    </w:p>
    <w:p w14:paraId="04D56D28" w14:textId="3EB74EDB" w:rsidR="00196287" w:rsidRPr="008C2210" w:rsidRDefault="00196287" w:rsidP="00196287">
      <w:pPr>
        <w:pStyle w:val="Paragrafi"/>
        <w:rPr>
          <w:lang w:val="sq-AL"/>
        </w:rPr>
      </w:pPr>
      <w:r w:rsidRPr="008C2210">
        <w:rPr>
          <w:lang w:val="sq-AL"/>
        </w:rPr>
        <w:t xml:space="preserve">Dispozita të përgjithshme </w:t>
      </w:r>
    </w:p>
    <w:p w14:paraId="04D56D2A" w14:textId="42187117" w:rsidR="00196287" w:rsidRPr="008C2210" w:rsidRDefault="00196287" w:rsidP="00196287">
      <w:pPr>
        <w:pStyle w:val="Paragrafi"/>
        <w:rPr>
          <w:lang w:val="sq-AL"/>
        </w:rPr>
      </w:pPr>
      <w:r w:rsidRPr="008C2210">
        <w:rPr>
          <w:lang w:val="sq-AL"/>
        </w:rPr>
        <w:t xml:space="preserve">KAPITULLI II </w:t>
      </w:r>
    </w:p>
    <w:p w14:paraId="04D56D2B" w14:textId="6FFA99DB" w:rsidR="00196287" w:rsidRPr="008C2210" w:rsidRDefault="00196287" w:rsidP="00196287">
      <w:pPr>
        <w:pStyle w:val="Paragrafi"/>
        <w:rPr>
          <w:lang w:val="sq-AL"/>
        </w:rPr>
      </w:pPr>
      <w:r w:rsidRPr="008C2210">
        <w:rPr>
          <w:lang w:val="sq-AL"/>
        </w:rPr>
        <w:t>Dispozita të veçanta që zbatohen për linjat e tensionit të lartë në pronësi të subjekteve</w:t>
      </w:r>
      <w:r w:rsidR="000C480F" w:rsidRPr="008C2210">
        <w:rPr>
          <w:lang w:val="sq-AL"/>
        </w:rPr>
        <w:t xml:space="preserve"> të transmetimit dhe të shpërndarjes </w:t>
      </w:r>
      <w:r w:rsidRPr="008C2210">
        <w:rPr>
          <w:lang w:val="sq-AL"/>
        </w:rPr>
        <w:t xml:space="preserve">së energjisë elektrike </w:t>
      </w:r>
    </w:p>
    <w:p w14:paraId="04D56D2C" w14:textId="37486963" w:rsidR="00196287" w:rsidRPr="008C2210" w:rsidRDefault="00196287" w:rsidP="00196287">
      <w:pPr>
        <w:pStyle w:val="Paragrafi"/>
        <w:rPr>
          <w:lang w:val="sq-AL"/>
        </w:rPr>
      </w:pPr>
      <w:r w:rsidRPr="008C2210">
        <w:rPr>
          <w:lang w:val="sq-AL"/>
        </w:rPr>
        <w:t xml:space="preserve">KAPITULLI III </w:t>
      </w:r>
    </w:p>
    <w:p w14:paraId="04D56D2D" w14:textId="1B9ED46F" w:rsidR="00196287" w:rsidRPr="008C2210" w:rsidRDefault="00196287" w:rsidP="00196287">
      <w:pPr>
        <w:pStyle w:val="Paragrafi"/>
        <w:rPr>
          <w:lang w:val="sq-AL"/>
        </w:rPr>
      </w:pPr>
      <w:r w:rsidRPr="008C2210">
        <w:rPr>
          <w:lang w:val="sq-AL"/>
        </w:rPr>
        <w:t xml:space="preserve">Dispozitat e zbatueshme për linjat e tensionit të lartë që nuk janë në pronësi të subjekteve të prodhimit, transmetimit dhe shpërndarjes së energjisë elektrike </w:t>
      </w:r>
    </w:p>
    <w:p w14:paraId="04D56D2E" w14:textId="5677FAEB" w:rsidR="00196287" w:rsidRPr="008C2210" w:rsidRDefault="000226D2" w:rsidP="00196287">
      <w:pPr>
        <w:pStyle w:val="Paragrafi"/>
        <w:rPr>
          <w:lang w:val="sq-AL"/>
        </w:rPr>
      </w:pPr>
      <w:r w:rsidRPr="008C2210">
        <w:rPr>
          <w:lang w:val="sq-AL"/>
        </w:rPr>
        <w:t>ANEKS 1</w:t>
      </w:r>
      <w:r w:rsidRPr="008C2210">
        <w:rPr>
          <w:lang w:val="sq-AL"/>
        </w:rPr>
        <w:tab/>
      </w:r>
    </w:p>
    <w:p w14:paraId="04D56D2F" w14:textId="77777777" w:rsidR="00196287" w:rsidRPr="008C2210" w:rsidRDefault="00196287" w:rsidP="00196287">
      <w:pPr>
        <w:pStyle w:val="Paragrafi"/>
        <w:rPr>
          <w:lang w:val="sq-AL"/>
        </w:rPr>
      </w:pPr>
      <w:r w:rsidRPr="008C2210">
        <w:rPr>
          <w:lang w:val="sq-AL"/>
        </w:rPr>
        <w:t xml:space="preserve">TERMINOLOGJIA </w:t>
      </w:r>
    </w:p>
    <w:p w14:paraId="04D56D30" w14:textId="227F9C6F" w:rsidR="00196287" w:rsidRPr="008C2210" w:rsidRDefault="000226D2" w:rsidP="00196287">
      <w:pPr>
        <w:pStyle w:val="Paragrafi"/>
        <w:rPr>
          <w:lang w:val="sq-AL"/>
        </w:rPr>
      </w:pPr>
      <w:r w:rsidRPr="008C2210">
        <w:rPr>
          <w:lang w:val="sq-AL"/>
        </w:rPr>
        <w:t>1. IZOLIMI I KABLL</w:t>
      </w:r>
      <w:r w:rsidR="0089040C" w:rsidRPr="008C2210">
        <w:rPr>
          <w:lang w:val="sq-AL"/>
        </w:rPr>
        <w:t>OS</w:t>
      </w:r>
    </w:p>
    <w:p w14:paraId="04D56D31" w14:textId="77777777" w:rsidR="00196287" w:rsidRPr="008C2210" w:rsidRDefault="000226D2" w:rsidP="00196287">
      <w:pPr>
        <w:pStyle w:val="Paragrafi"/>
        <w:rPr>
          <w:lang w:val="sq-AL"/>
        </w:rPr>
      </w:pPr>
      <w:r w:rsidRPr="008C2210">
        <w:rPr>
          <w:lang w:val="sq-AL"/>
        </w:rPr>
        <w:t>2. TENSION I LARTË</w:t>
      </w:r>
      <w:r w:rsidRPr="008C2210">
        <w:rPr>
          <w:lang w:val="sq-AL"/>
        </w:rPr>
        <w:tab/>
      </w:r>
    </w:p>
    <w:p w14:paraId="04D56D32" w14:textId="77777777" w:rsidR="00196287" w:rsidRPr="008C2210" w:rsidRDefault="000226D2" w:rsidP="00196287">
      <w:pPr>
        <w:pStyle w:val="Paragrafi"/>
        <w:rPr>
          <w:lang w:val="sq-AL"/>
        </w:rPr>
      </w:pPr>
      <w:r w:rsidRPr="008C2210">
        <w:rPr>
          <w:lang w:val="sq-AL"/>
        </w:rPr>
        <w:t xml:space="preserve">3. TË LËVIZSHËM </w:t>
      </w:r>
    </w:p>
    <w:p w14:paraId="04D56D33" w14:textId="5E7FE0CB" w:rsidR="00196287" w:rsidRPr="008C2210" w:rsidRDefault="0089040C" w:rsidP="00196287">
      <w:pPr>
        <w:pStyle w:val="Paragrafi"/>
        <w:rPr>
          <w:lang w:val="sq-AL"/>
        </w:rPr>
      </w:pPr>
      <w:r w:rsidRPr="008C2210">
        <w:rPr>
          <w:lang w:val="sq-AL"/>
        </w:rPr>
        <w:t>4. ARMIMI I NJË KABLLOJE</w:t>
      </w:r>
    </w:p>
    <w:p w14:paraId="04D56D34" w14:textId="15AB7141" w:rsidR="00196287" w:rsidRPr="008C2210" w:rsidRDefault="00196287" w:rsidP="00196287">
      <w:pPr>
        <w:pStyle w:val="Paragrafi"/>
        <w:rPr>
          <w:lang w:val="sq-AL"/>
        </w:rPr>
      </w:pPr>
      <w:r w:rsidRPr="008C2210">
        <w:rPr>
          <w:lang w:val="sq-AL"/>
        </w:rPr>
        <w:t>Veshje e përbërë nga shirita apo tela, që kanë</w:t>
      </w:r>
      <w:r w:rsidR="00F87F0D" w:rsidRPr="008C2210">
        <w:rPr>
          <w:lang w:val="sq-AL"/>
        </w:rPr>
        <w:t xml:space="preserve"> </w:t>
      </w:r>
      <w:r w:rsidRPr="008C2210">
        <w:rPr>
          <w:lang w:val="sq-AL"/>
        </w:rPr>
        <w:t>për qëllim mbrojtjen e kabll</w:t>
      </w:r>
      <w:r w:rsidR="0089040C" w:rsidRPr="008C2210">
        <w:rPr>
          <w:lang w:val="sq-AL"/>
        </w:rPr>
        <w:t>os</w:t>
      </w:r>
      <w:r w:rsidRPr="008C2210">
        <w:rPr>
          <w:lang w:val="sq-AL"/>
        </w:rPr>
        <w:t xml:space="preserve"> ng</w:t>
      </w:r>
      <w:r w:rsidR="000226D2" w:rsidRPr="008C2210">
        <w:rPr>
          <w:lang w:val="sq-AL"/>
        </w:rPr>
        <w:t>a efektet e jashtme mekanike.</w:t>
      </w:r>
    </w:p>
    <w:p w14:paraId="04D56D35" w14:textId="77777777" w:rsidR="00196287" w:rsidRPr="008C2210" w:rsidRDefault="00196287" w:rsidP="00196287">
      <w:pPr>
        <w:pStyle w:val="Paragrafi"/>
        <w:rPr>
          <w:lang w:val="sq-AL"/>
        </w:rPr>
      </w:pPr>
      <w:r w:rsidRPr="008C2210">
        <w:rPr>
          <w:lang w:val="sq-AL"/>
        </w:rPr>
        <w:t>5</w:t>
      </w:r>
      <w:r w:rsidR="000226D2" w:rsidRPr="008C2210">
        <w:rPr>
          <w:lang w:val="sq-AL"/>
        </w:rPr>
        <w:t>. AUTOSEKSIONUES (SEKSIONUES)</w:t>
      </w:r>
    </w:p>
    <w:p w14:paraId="04D56D36" w14:textId="77777777" w:rsidR="00196287" w:rsidRPr="008C2210" w:rsidRDefault="00196287" w:rsidP="00196287">
      <w:pPr>
        <w:pStyle w:val="Paragrafi"/>
        <w:rPr>
          <w:lang w:val="sq-AL"/>
        </w:rPr>
      </w:pPr>
      <w:r w:rsidRPr="008C2210">
        <w:rPr>
          <w:lang w:val="sq-AL"/>
        </w:rPr>
        <w:t>6. PËRCJE</w:t>
      </w:r>
      <w:r w:rsidR="000226D2" w:rsidRPr="008C2210">
        <w:rPr>
          <w:lang w:val="sq-AL"/>
        </w:rPr>
        <w:t>LLËS OSE PËRCJELLËS I IZOLUAR</w:t>
      </w:r>
      <w:r w:rsidR="000226D2" w:rsidRPr="008C2210">
        <w:rPr>
          <w:lang w:val="sq-AL"/>
        </w:rPr>
        <w:tab/>
      </w:r>
    </w:p>
    <w:p w14:paraId="04D56D37" w14:textId="77777777" w:rsidR="00196287" w:rsidRPr="008C2210" w:rsidRDefault="000226D2" w:rsidP="00196287">
      <w:pPr>
        <w:pStyle w:val="Paragrafi"/>
        <w:rPr>
          <w:lang w:val="sq-AL"/>
        </w:rPr>
      </w:pPr>
      <w:r w:rsidRPr="008C2210">
        <w:rPr>
          <w:lang w:val="sq-AL"/>
        </w:rPr>
        <w:t>7. TROS I TOKËZUAR</w:t>
      </w:r>
    </w:p>
    <w:p w14:paraId="04D56D38" w14:textId="77777777" w:rsidR="00196287" w:rsidRPr="008C2210" w:rsidRDefault="00196287" w:rsidP="00196287">
      <w:pPr>
        <w:pStyle w:val="Paragrafi"/>
        <w:rPr>
          <w:lang w:val="sq-AL"/>
        </w:rPr>
      </w:pPr>
      <w:r w:rsidRPr="008C2210">
        <w:rPr>
          <w:lang w:val="sq-AL"/>
        </w:rPr>
        <w:t>8. TROS I TO</w:t>
      </w:r>
      <w:r w:rsidR="000226D2" w:rsidRPr="008C2210">
        <w:rPr>
          <w:lang w:val="sq-AL"/>
        </w:rPr>
        <w:t>KËZUAR ME FIBËR OPTIKE (OPGË)</w:t>
      </w:r>
      <w:r w:rsidR="000226D2" w:rsidRPr="008C2210">
        <w:rPr>
          <w:lang w:val="sq-AL"/>
        </w:rPr>
        <w:tab/>
      </w:r>
    </w:p>
    <w:p w14:paraId="04D56D39" w14:textId="140CB936" w:rsidR="00196287" w:rsidRPr="008C2210" w:rsidRDefault="00196287" w:rsidP="00196287">
      <w:pPr>
        <w:pStyle w:val="Paragrafi"/>
        <w:rPr>
          <w:lang w:val="sq-AL"/>
        </w:rPr>
      </w:pPr>
      <w:r w:rsidRPr="008C2210">
        <w:rPr>
          <w:lang w:val="sq-AL"/>
        </w:rPr>
        <w:t xml:space="preserve">9. </w:t>
      </w:r>
      <w:r w:rsidR="00900AEF" w:rsidRPr="008C2210">
        <w:rPr>
          <w:lang w:val="sq-AL"/>
        </w:rPr>
        <w:t>TIRAND</w:t>
      </w:r>
      <w:r w:rsidRPr="008C2210">
        <w:rPr>
          <w:lang w:val="sq-AL"/>
        </w:rPr>
        <w:t xml:space="preserve">I I </w:t>
      </w:r>
      <w:r w:rsidR="000226D2" w:rsidRPr="008C2210">
        <w:rPr>
          <w:lang w:val="sq-AL"/>
        </w:rPr>
        <w:t>GARANTIMIT TË PËRCJELLËSIT</w:t>
      </w:r>
    </w:p>
    <w:p w14:paraId="04D56D3A" w14:textId="1CE0D307" w:rsidR="00196287" w:rsidRPr="008C2210" w:rsidRDefault="00196287" w:rsidP="00196287">
      <w:pPr>
        <w:pStyle w:val="Paragrafi"/>
        <w:rPr>
          <w:lang w:val="sq-AL"/>
        </w:rPr>
      </w:pPr>
      <w:r w:rsidRPr="008C2210">
        <w:rPr>
          <w:lang w:val="sq-AL"/>
        </w:rPr>
        <w:t>10.</w:t>
      </w:r>
      <w:r w:rsidR="0062713E" w:rsidRPr="008C2210">
        <w:rPr>
          <w:lang w:val="sq-AL"/>
        </w:rPr>
        <w:t xml:space="preserve"> </w:t>
      </w:r>
      <w:r w:rsidR="00885C09" w:rsidRPr="008C2210">
        <w:rPr>
          <w:lang w:val="sq-AL"/>
        </w:rPr>
        <w:t xml:space="preserve">PËRCJELLËSIT </w:t>
      </w:r>
      <w:r w:rsidRPr="008C2210">
        <w:rPr>
          <w:lang w:val="sq-AL"/>
        </w:rPr>
        <w:t>NJË</w:t>
      </w:r>
      <w:r w:rsidR="000226D2" w:rsidRPr="008C2210">
        <w:rPr>
          <w:lang w:val="sq-AL"/>
        </w:rPr>
        <w:t>FAZORË TË IZOLUAR TË BASHKUAR</w:t>
      </w:r>
    </w:p>
    <w:p w14:paraId="04D56D3B" w14:textId="77777777" w:rsidR="00196287" w:rsidRPr="008C2210" w:rsidRDefault="000226D2" w:rsidP="00196287">
      <w:pPr>
        <w:pStyle w:val="Paragrafi"/>
        <w:rPr>
          <w:lang w:val="sq-AL"/>
        </w:rPr>
      </w:pPr>
      <w:r w:rsidRPr="008C2210">
        <w:rPr>
          <w:lang w:val="sq-AL"/>
        </w:rPr>
        <w:t>11. SEGMENT I NJË LINJE</w:t>
      </w:r>
      <w:r w:rsidRPr="008C2210">
        <w:rPr>
          <w:lang w:val="sq-AL"/>
        </w:rPr>
        <w:tab/>
      </w:r>
    </w:p>
    <w:p w14:paraId="04D56D3C" w14:textId="03E5180A" w:rsidR="00196287" w:rsidRPr="008C2210" w:rsidRDefault="00196287" w:rsidP="00196287">
      <w:pPr>
        <w:pStyle w:val="Paragrafi"/>
        <w:rPr>
          <w:lang w:val="sq-AL"/>
        </w:rPr>
      </w:pPr>
      <w:r w:rsidRPr="008C2210">
        <w:rPr>
          <w:lang w:val="sq-AL"/>
        </w:rPr>
        <w:t>12. KANALIZIM O</w:t>
      </w:r>
      <w:r w:rsidR="000226D2" w:rsidRPr="008C2210">
        <w:rPr>
          <w:lang w:val="sq-AL"/>
        </w:rPr>
        <w:t>SE PËRCJELLSHMËRI</w:t>
      </w:r>
      <w:r w:rsidR="00F87F0D" w:rsidRPr="008C2210">
        <w:rPr>
          <w:lang w:val="sq-AL"/>
        </w:rPr>
        <w:t xml:space="preserve"> </w:t>
      </w:r>
      <w:r w:rsidR="000226D2" w:rsidRPr="008C2210">
        <w:rPr>
          <w:lang w:val="sq-AL"/>
        </w:rPr>
        <w:t>ELEKTRIKE</w:t>
      </w:r>
    </w:p>
    <w:p w14:paraId="04D56D3D" w14:textId="77777777" w:rsidR="00196287" w:rsidRPr="008C2210" w:rsidRDefault="000226D2" w:rsidP="00196287">
      <w:pPr>
        <w:pStyle w:val="Paragrafi"/>
        <w:rPr>
          <w:lang w:val="sq-AL"/>
        </w:rPr>
      </w:pPr>
      <w:r w:rsidRPr="008C2210">
        <w:rPr>
          <w:lang w:val="sq-AL"/>
        </w:rPr>
        <w:t>13. REGJIM KALIMTAR</w:t>
      </w:r>
    </w:p>
    <w:p w14:paraId="04D56D3E" w14:textId="4FAF856F" w:rsidR="00196287" w:rsidRPr="008C2210" w:rsidRDefault="000226D2" w:rsidP="00196287">
      <w:pPr>
        <w:pStyle w:val="Paragrafi"/>
        <w:rPr>
          <w:lang w:val="sq-AL"/>
        </w:rPr>
      </w:pPr>
      <w:r w:rsidRPr="008C2210">
        <w:rPr>
          <w:lang w:val="sq-AL"/>
        </w:rPr>
        <w:t xml:space="preserve">14. </w:t>
      </w:r>
      <w:r w:rsidR="000B5F27" w:rsidRPr="008C2210">
        <w:rPr>
          <w:lang w:val="sq-AL"/>
        </w:rPr>
        <w:t>QENDËR</w:t>
      </w:r>
      <w:r w:rsidRPr="008C2210">
        <w:rPr>
          <w:lang w:val="sq-AL"/>
        </w:rPr>
        <w:t xml:space="preserve"> TRANSFORMIMI</w:t>
      </w:r>
    </w:p>
    <w:p w14:paraId="04D56D3F" w14:textId="77777777" w:rsidR="00196287" w:rsidRPr="008C2210" w:rsidRDefault="000226D2" w:rsidP="00196287">
      <w:pPr>
        <w:pStyle w:val="Paragrafi"/>
        <w:rPr>
          <w:lang w:val="sq-AL"/>
        </w:rPr>
      </w:pPr>
      <w:r w:rsidRPr="008C2210">
        <w:rPr>
          <w:lang w:val="sq-AL"/>
        </w:rPr>
        <w:t>15. QARK</w:t>
      </w:r>
    </w:p>
    <w:p w14:paraId="04D56D40" w14:textId="77777777" w:rsidR="00196287" w:rsidRPr="008C2210" w:rsidRDefault="00196287" w:rsidP="00196287">
      <w:pPr>
        <w:pStyle w:val="Paragrafi"/>
        <w:rPr>
          <w:lang w:val="sq-AL"/>
        </w:rPr>
      </w:pPr>
      <w:r w:rsidRPr="008C2210">
        <w:rPr>
          <w:lang w:val="sq-AL"/>
        </w:rPr>
        <w:t xml:space="preserve">16. </w:t>
      </w:r>
      <w:r w:rsidR="000226D2" w:rsidRPr="008C2210">
        <w:rPr>
          <w:lang w:val="sq-AL"/>
        </w:rPr>
        <w:t>KOEFICIENTI I LIDHJES ME TOKËN</w:t>
      </w:r>
    </w:p>
    <w:p w14:paraId="04D56D41" w14:textId="77777777" w:rsidR="00196287" w:rsidRPr="008C2210" w:rsidRDefault="00196287" w:rsidP="00196287">
      <w:pPr>
        <w:pStyle w:val="Paragrafi"/>
        <w:rPr>
          <w:lang w:val="sq-AL"/>
        </w:rPr>
      </w:pPr>
      <w:r w:rsidRPr="008C2210">
        <w:rPr>
          <w:lang w:val="sq-AL"/>
        </w:rPr>
        <w:t>17. PËRCJ</w:t>
      </w:r>
      <w:r w:rsidR="000226D2" w:rsidRPr="008C2210">
        <w:rPr>
          <w:lang w:val="sq-AL"/>
        </w:rPr>
        <w:t>ELLËS I TEMPERATURËS SË LARTË</w:t>
      </w:r>
    </w:p>
    <w:p w14:paraId="04D56D42" w14:textId="1F8D2199" w:rsidR="00196287" w:rsidRPr="008C2210" w:rsidRDefault="000226D2" w:rsidP="00196287">
      <w:pPr>
        <w:pStyle w:val="Paragrafi"/>
        <w:rPr>
          <w:lang w:val="sq-AL"/>
        </w:rPr>
      </w:pPr>
      <w:r w:rsidRPr="008C2210">
        <w:rPr>
          <w:lang w:val="sq-AL"/>
        </w:rPr>
        <w:t>18. PËRCJELLËS I NJË KABLL</w:t>
      </w:r>
      <w:r w:rsidR="0089040C" w:rsidRPr="008C2210">
        <w:rPr>
          <w:lang w:val="sq-AL"/>
        </w:rPr>
        <w:t>OJE</w:t>
      </w:r>
    </w:p>
    <w:p w14:paraId="04D56D43" w14:textId="77777777" w:rsidR="00196287" w:rsidRPr="008C2210" w:rsidRDefault="000226D2" w:rsidP="00196287">
      <w:pPr>
        <w:pStyle w:val="Paragrafi"/>
        <w:rPr>
          <w:lang w:val="sq-AL"/>
        </w:rPr>
      </w:pPr>
      <w:r w:rsidRPr="008C2210">
        <w:rPr>
          <w:lang w:val="sq-AL"/>
        </w:rPr>
        <w:t>19. PËRCJELLËS I ZHVESHUR</w:t>
      </w:r>
    </w:p>
    <w:p w14:paraId="04D56D44" w14:textId="77777777" w:rsidR="00196287" w:rsidRPr="008C2210" w:rsidRDefault="000226D2" w:rsidP="00196287">
      <w:pPr>
        <w:pStyle w:val="Paragrafi"/>
        <w:rPr>
          <w:lang w:val="sq-AL"/>
        </w:rPr>
      </w:pPr>
      <w:r w:rsidRPr="008C2210">
        <w:rPr>
          <w:lang w:val="sq-AL"/>
        </w:rPr>
        <w:t>20. PËRCJELLËS AKTIV</w:t>
      </w:r>
    </w:p>
    <w:p w14:paraId="04D56D45" w14:textId="77777777" w:rsidR="00196287" w:rsidRPr="008C2210" w:rsidRDefault="000226D2" w:rsidP="00196287">
      <w:pPr>
        <w:pStyle w:val="Paragrafi"/>
        <w:rPr>
          <w:lang w:val="sq-AL"/>
        </w:rPr>
      </w:pPr>
      <w:r w:rsidRPr="008C2210">
        <w:rPr>
          <w:lang w:val="sq-AL"/>
        </w:rPr>
        <w:t>21. PËRCJELLËS I IZOLUAR</w:t>
      </w:r>
    </w:p>
    <w:p w14:paraId="04D56D46" w14:textId="77777777" w:rsidR="00196287" w:rsidRPr="008C2210" w:rsidRDefault="00196287" w:rsidP="00196287">
      <w:pPr>
        <w:pStyle w:val="Paragrafi"/>
        <w:rPr>
          <w:lang w:val="sq-AL"/>
        </w:rPr>
      </w:pPr>
      <w:r w:rsidRPr="008C2210">
        <w:rPr>
          <w:lang w:val="sq-AL"/>
        </w:rPr>
        <w:t xml:space="preserve">22. </w:t>
      </w:r>
      <w:r w:rsidR="000226D2" w:rsidRPr="008C2210">
        <w:rPr>
          <w:lang w:val="sq-AL"/>
        </w:rPr>
        <w:t>PËRCJELLËS PËR INSTALIM LINJE</w:t>
      </w:r>
    </w:p>
    <w:p w14:paraId="04D56D47" w14:textId="77777777" w:rsidR="00196287" w:rsidRPr="008C2210" w:rsidRDefault="000226D2" w:rsidP="00196287">
      <w:pPr>
        <w:pStyle w:val="Paragrafi"/>
        <w:rPr>
          <w:lang w:val="sq-AL"/>
        </w:rPr>
      </w:pPr>
      <w:r w:rsidRPr="008C2210">
        <w:rPr>
          <w:lang w:val="sq-AL"/>
        </w:rPr>
        <w:t>23. PËRCJELLËS OPTIK (OPCON)</w:t>
      </w:r>
    </w:p>
    <w:p w14:paraId="04D56D48" w14:textId="77777777" w:rsidR="00196287" w:rsidRPr="008C2210" w:rsidRDefault="000226D2" w:rsidP="00196287">
      <w:pPr>
        <w:pStyle w:val="Paragrafi"/>
        <w:rPr>
          <w:lang w:val="sq-AL"/>
        </w:rPr>
      </w:pPr>
      <w:r w:rsidRPr="008C2210">
        <w:rPr>
          <w:lang w:val="sq-AL"/>
        </w:rPr>
        <w:t>24. PËRCJELLËS I VESHUR</w:t>
      </w:r>
    </w:p>
    <w:p w14:paraId="04D56D49" w14:textId="77777777" w:rsidR="00196287" w:rsidRPr="008C2210" w:rsidRDefault="000226D2" w:rsidP="00196287">
      <w:pPr>
        <w:pStyle w:val="Paragrafi"/>
        <w:rPr>
          <w:lang w:val="sq-AL"/>
        </w:rPr>
      </w:pPr>
      <w:r w:rsidRPr="008C2210">
        <w:rPr>
          <w:lang w:val="sq-AL"/>
        </w:rPr>
        <w:t>25. LIDHJE EKUIPOTENCIALE</w:t>
      </w:r>
    </w:p>
    <w:p w14:paraId="04D56D4A" w14:textId="77777777" w:rsidR="00196287" w:rsidRPr="008C2210" w:rsidRDefault="000226D2" w:rsidP="00196287">
      <w:pPr>
        <w:pStyle w:val="Paragrafi"/>
        <w:rPr>
          <w:lang w:val="sq-AL"/>
        </w:rPr>
      </w:pPr>
      <w:r w:rsidRPr="008C2210">
        <w:rPr>
          <w:lang w:val="sq-AL"/>
        </w:rPr>
        <w:t>26. NDARËS</w:t>
      </w:r>
    </w:p>
    <w:p w14:paraId="04D56D4B" w14:textId="77777777" w:rsidR="00196287" w:rsidRPr="008C2210" w:rsidRDefault="000226D2" w:rsidP="00196287">
      <w:pPr>
        <w:pStyle w:val="Paragrafi"/>
        <w:rPr>
          <w:lang w:val="sq-AL"/>
        </w:rPr>
      </w:pPr>
      <w:r w:rsidRPr="008C2210">
        <w:rPr>
          <w:lang w:val="sq-AL"/>
        </w:rPr>
        <w:t>27. KONTAKT DIREKT</w:t>
      </w:r>
    </w:p>
    <w:p w14:paraId="04D56D4C" w14:textId="77777777" w:rsidR="00196287" w:rsidRPr="008C2210" w:rsidRDefault="000226D2" w:rsidP="00196287">
      <w:pPr>
        <w:pStyle w:val="Paragrafi"/>
        <w:rPr>
          <w:lang w:val="sq-AL"/>
        </w:rPr>
      </w:pPr>
      <w:r w:rsidRPr="008C2210">
        <w:rPr>
          <w:lang w:val="sq-AL"/>
        </w:rPr>
        <w:t>28. KONTAKT INDIREKT</w:t>
      </w:r>
    </w:p>
    <w:p w14:paraId="04D56D4D" w14:textId="77777777" w:rsidR="00196287" w:rsidRPr="008C2210" w:rsidRDefault="000226D2" w:rsidP="00196287">
      <w:pPr>
        <w:pStyle w:val="Paragrafi"/>
        <w:rPr>
          <w:lang w:val="sq-AL"/>
        </w:rPr>
      </w:pPr>
      <w:r w:rsidRPr="008C2210">
        <w:rPr>
          <w:lang w:val="sq-AL"/>
        </w:rPr>
        <w:t>29. RRYMA E KONTAKTIT</w:t>
      </w:r>
    </w:p>
    <w:p w14:paraId="04D56D4E" w14:textId="77777777" w:rsidR="00196287" w:rsidRPr="008C2210" w:rsidRDefault="00196287" w:rsidP="00196287">
      <w:pPr>
        <w:pStyle w:val="Paragrafi"/>
        <w:rPr>
          <w:lang w:val="sq-AL"/>
        </w:rPr>
      </w:pPr>
      <w:r w:rsidRPr="008C2210">
        <w:rPr>
          <w:lang w:val="sq-AL"/>
        </w:rPr>
        <w:t>30. RRYMA MAKSIMALE E</w:t>
      </w:r>
      <w:r w:rsidR="000226D2" w:rsidRPr="008C2210">
        <w:rPr>
          <w:lang w:val="sq-AL"/>
        </w:rPr>
        <w:t xml:space="preserve"> LEJUAR E LIDHJES SË SHKURTËR</w:t>
      </w:r>
    </w:p>
    <w:p w14:paraId="04D56D4F" w14:textId="77777777" w:rsidR="00196287" w:rsidRPr="008C2210" w:rsidRDefault="00196287" w:rsidP="00196287">
      <w:pPr>
        <w:pStyle w:val="Paragrafi"/>
        <w:rPr>
          <w:lang w:val="sq-AL"/>
        </w:rPr>
      </w:pPr>
      <w:r w:rsidRPr="008C2210">
        <w:rPr>
          <w:lang w:val="sq-AL"/>
        </w:rPr>
        <w:t>31</w:t>
      </w:r>
      <w:r w:rsidR="000226D2" w:rsidRPr="008C2210">
        <w:rPr>
          <w:lang w:val="sq-AL"/>
        </w:rPr>
        <w:t>. RRYMA E LIDHJES SË SHKURTËR</w:t>
      </w:r>
    </w:p>
    <w:p w14:paraId="04D56D50" w14:textId="77777777" w:rsidR="00196287" w:rsidRPr="008C2210" w:rsidRDefault="000226D2" w:rsidP="00196287">
      <w:pPr>
        <w:pStyle w:val="Paragrafi"/>
        <w:rPr>
          <w:lang w:val="sq-AL"/>
        </w:rPr>
      </w:pPr>
      <w:r w:rsidRPr="008C2210">
        <w:rPr>
          <w:lang w:val="sq-AL"/>
        </w:rPr>
        <w:t>32. RRYMA E LIDHJES ME TOKËN</w:t>
      </w:r>
    </w:p>
    <w:p w14:paraId="04D56D51" w14:textId="77777777" w:rsidR="00196287" w:rsidRPr="008C2210" w:rsidRDefault="000226D2" w:rsidP="00196287">
      <w:pPr>
        <w:pStyle w:val="Paragrafi"/>
        <w:rPr>
          <w:lang w:val="sq-AL"/>
        </w:rPr>
      </w:pPr>
      <w:r w:rsidRPr="008C2210">
        <w:rPr>
          <w:lang w:val="sq-AL"/>
        </w:rPr>
        <w:t>33. RRYMA E TOKËS</w:t>
      </w:r>
    </w:p>
    <w:p w14:paraId="04D56D52" w14:textId="77777777" w:rsidR="00196287" w:rsidRPr="008C2210" w:rsidRDefault="000226D2" w:rsidP="00196287">
      <w:pPr>
        <w:pStyle w:val="Paragrafi"/>
        <w:rPr>
          <w:lang w:val="sq-AL"/>
        </w:rPr>
      </w:pPr>
      <w:r w:rsidRPr="008C2210">
        <w:rPr>
          <w:lang w:val="sq-AL"/>
        </w:rPr>
        <w:t>34. NDËRPRERJE SHUMËPOLARE</w:t>
      </w:r>
      <w:r w:rsidRPr="008C2210">
        <w:rPr>
          <w:lang w:val="sq-AL"/>
        </w:rPr>
        <w:tab/>
      </w:r>
    </w:p>
    <w:p w14:paraId="04D56D53" w14:textId="529433C5" w:rsidR="00196287" w:rsidRPr="008C2210" w:rsidRDefault="0089040C" w:rsidP="00196287">
      <w:pPr>
        <w:pStyle w:val="Paragrafi"/>
        <w:rPr>
          <w:lang w:val="sq-AL"/>
        </w:rPr>
      </w:pPr>
      <w:r w:rsidRPr="008C2210">
        <w:rPr>
          <w:lang w:val="sq-AL"/>
        </w:rPr>
        <w:t>35. VESHJA E NJË KABLLOJE</w:t>
      </w:r>
    </w:p>
    <w:p w14:paraId="04D56D54" w14:textId="77777777" w:rsidR="00196287" w:rsidRPr="008C2210" w:rsidRDefault="00196287" w:rsidP="00196287">
      <w:pPr>
        <w:pStyle w:val="Paragrafi"/>
        <w:rPr>
          <w:lang w:val="sq-AL"/>
        </w:rPr>
      </w:pPr>
      <w:r w:rsidRPr="008C2210">
        <w:rPr>
          <w:lang w:val="sq-AL"/>
        </w:rPr>
        <w:t>36</w:t>
      </w:r>
      <w:r w:rsidR="000226D2" w:rsidRPr="008C2210">
        <w:rPr>
          <w:lang w:val="sq-AL"/>
        </w:rPr>
        <w:t>. LIDHJE ME TOKËN (OSE MASËN)</w:t>
      </w:r>
    </w:p>
    <w:p w14:paraId="04D56D55" w14:textId="77777777" w:rsidR="00196287" w:rsidRPr="008C2210" w:rsidRDefault="000226D2" w:rsidP="00196287">
      <w:pPr>
        <w:pStyle w:val="Paragrafi"/>
        <w:rPr>
          <w:lang w:val="sq-AL"/>
        </w:rPr>
      </w:pPr>
      <w:r w:rsidRPr="008C2210">
        <w:rPr>
          <w:lang w:val="sq-AL"/>
        </w:rPr>
        <w:t>37. LIDHJE E SHKURTËR</w:t>
      </w:r>
    </w:p>
    <w:p w14:paraId="04D56D56" w14:textId="77777777" w:rsidR="00196287" w:rsidRPr="008C2210" w:rsidRDefault="000226D2" w:rsidP="00196287">
      <w:pPr>
        <w:pStyle w:val="Paragrafi"/>
        <w:rPr>
          <w:lang w:val="sq-AL"/>
        </w:rPr>
      </w:pPr>
      <w:r w:rsidRPr="008C2210">
        <w:rPr>
          <w:lang w:val="sq-AL"/>
        </w:rPr>
        <w:t>38. TOKËZUESA</w:t>
      </w:r>
    </w:p>
    <w:p w14:paraId="04D56D57" w14:textId="7BE8A106" w:rsidR="00196287" w:rsidRPr="008C2210" w:rsidRDefault="000226D2" w:rsidP="00196287">
      <w:pPr>
        <w:pStyle w:val="Paragrafi"/>
        <w:rPr>
          <w:lang w:val="sq-AL"/>
        </w:rPr>
      </w:pPr>
      <w:r w:rsidRPr="008C2210">
        <w:rPr>
          <w:lang w:val="sq-AL"/>
        </w:rPr>
        <w:t>39. ELEMENT</w:t>
      </w:r>
      <w:r w:rsidR="005354BF" w:rsidRPr="008C2210">
        <w:rPr>
          <w:lang w:val="sq-AL"/>
        </w:rPr>
        <w:t>E</w:t>
      </w:r>
      <w:r w:rsidRPr="008C2210">
        <w:rPr>
          <w:lang w:val="sq-AL"/>
        </w:rPr>
        <w:t>T PËRCJELLËS</w:t>
      </w:r>
      <w:r w:rsidR="00414FF6" w:rsidRPr="008C2210">
        <w:rPr>
          <w:lang w:val="sq-AL"/>
        </w:rPr>
        <w:t>E</w:t>
      </w:r>
    </w:p>
    <w:p w14:paraId="04D56D58" w14:textId="09EF1743" w:rsidR="00196287" w:rsidRPr="008C2210" w:rsidRDefault="000226D2" w:rsidP="00196287">
      <w:pPr>
        <w:pStyle w:val="Paragrafi"/>
        <w:rPr>
          <w:lang w:val="sq-AL"/>
        </w:rPr>
      </w:pPr>
      <w:r w:rsidRPr="008C2210">
        <w:rPr>
          <w:lang w:val="sq-AL"/>
        </w:rPr>
        <w:t>40. BASHKUES</w:t>
      </w:r>
      <w:r w:rsidR="00CE4A4D" w:rsidRPr="008C2210">
        <w:rPr>
          <w:lang w:val="sq-AL"/>
        </w:rPr>
        <w:t>I</w:t>
      </w:r>
      <w:r w:rsidRPr="008C2210">
        <w:rPr>
          <w:lang w:val="sq-AL"/>
        </w:rPr>
        <w:t>T</w:t>
      </w:r>
    </w:p>
    <w:p w14:paraId="04D56D59" w14:textId="77777777" w:rsidR="00196287" w:rsidRPr="008C2210" w:rsidRDefault="000226D2" w:rsidP="00196287">
      <w:pPr>
        <w:pStyle w:val="Paragrafi"/>
        <w:rPr>
          <w:lang w:val="sq-AL"/>
        </w:rPr>
      </w:pPr>
      <w:r w:rsidRPr="008C2210">
        <w:rPr>
          <w:lang w:val="sq-AL"/>
        </w:rPr>
        <w:t>41. BURIM ENERGJIE</w:t>
      </w:r>
    </w:p>
    <w:p w14:paraId="04D56D5A" w14:textId="77777777" w:rsidR="00196287" w:rsidRPr="008C2210" w:rsidRDefault="00196287" w:rsidP="00196287">
      <w:pPr>
        <w:pStyle w:val="Paragrafi"/>
        <w:rPr>
          <w:lang w:val="sq-AL"/>
        </w:rPr>
      </w:pPr>
      <w:r w:rsidRPr="008C2210">
        <w:rPr>
          <w:lang w:val="sq-AL"/>
        </w:rPr>
        <w:t xml:space="preserve">42. </w:t>
      </w:r>
      <w:r w:rsidR="000226D2" w:rsidRPr="008C2210">
        <w:rPr>
          <w:lang w:val="sq-AL"/>
        </w:rPr>
        <w:t>BURIM I FURNIZIMIT ME ENERGJI</w:t>
      </w:r>
    </w:p>
    <w:p w14:paraId="04D56D5B" w14:textId="77777777" w:rsidR="00196287" w:rsidRPr="008C2210" w:rsidRDefault="00196287" w:rsidP="00196287">
      <w:pPr>
        <w:pStyle w:val="Paragrafi"/>
        <w:rPr>
          <w:lang w:val="sq-AL"/>
        </w:rPr>
      </w:pPr>
      <w:r w:rsidRPr="008C2210">
        <w:rPr>
          <w:lang w:val="sq-AL"/>
        </w:rPr>
        <w:t xml:space="preserve">43. REZISTENCË E </w:t>
      </w:r>
      <w:r w:rsidR="000226D2" w:rsidRPr="008C2210">
        <w:rPr>
          <w:lang w:val="sq-AL"/>
        </w:rPr>
        <w:t>PLOTË</w:t>
      </w:r>
    </w:p>
    <w:p w14:paraId="04D56D5C" w14:textId="77777777" w:rsidR="00196287" w:rsidRPr="008C2210" w:rsidRDefault="000226D2" w:rsidP="00196287">
      <w:pPr>
        <w:pStyle w:val="Paragrafi"/>
        <w:rPr>
          <w:lang w:val="sq-AL"/>
        </w:rPr>
      </w:pPr>
      <w:r w:rsidRPr="008C2210">
        <w:rPr>
          <w:lang w:val="sq-AL"/>
        </w:rPr>
        <w:t>44. INSTALIMI I TOKËZIMIT</w:t>
      </w:r>
      <w:r w:rsidRPr="008C2210">
        <w:rPr>
          <w:lang w:val="sq-AL"/>
        </w:rPr>
        <w:tab/>
      </w:r>
    </w:p>
    <w:p w14:paraId="04D56D5D" w14:textId="345C2D92" w:rsidR="00196287" w:rsidRPr="008C2210" w:rsidRDefault="00196287" w:rsidP="00196287">
      <w:pPr>
        <w:pStyle w:val="Paragrafi"/>
        <w:rPr>
          <w:lang w:val="sq-AL"/>
        </w:rPr>
      </w:pPr>
      <w:r w:rsidRPr="008C2210">
        <w:rPr>
          <w:lang w:val="sq-AL"/>
        </w:rPr>
        <w:t>45. INSTAL</w:t>
      </w:r>
      <w:r w:rsidR="000226D2" w:rsidRPr="008C2210">
        <w:rPr>
          <w:lang w:val="sq-AL"/>
        </w:rPr>
        <w:t>IMI I PËRGJITHSHËM I TOK</w:t>
      </w:r>
      <w:r w:rsidR="00CE4A4D" w:rsidRPr="008C2210">
        <w:rPr>
          <w:lang w:val="sq-AL"/>
        </w:rPr>
        <w:t>Ë</w:t>
      </w:r>
      <w:r w:rsidR="000226D2" w:rsidRPr="008C2210">
        <w:rPr>
          <w:lang w:val="sq-AL"/>
        </w:rPr>
        <w:t>ZIMIT</w:t>
      </w:r>
    </w:p>
    <w:p w14:paraId="04D56D5E" w14:textId="77777777" w:rsidR="00196287" w:rsidRPr="008C2210" w:rsidRDefault="00196287" w:rsidP="00196287">
      <w:pPr>
        <w:pStyle w:val="Paragrafi"/>
        <w:rPr>
          <w:lang w:val="sq-AL"/>
        </w:rPr>
      </w:pPr>
      <w:r w:rsidRPr="008C2210">
        <w:rPr>
          <w:lang w:val="sq-AL"/>
        </w:rPr>
        <w:t>46. I</w:t>
      </w:r>
      <w:r w:rsidR="000226D2" w:rsidRPr="008C2210">
        <w:rPr>
          <w:lang w:val="sq-AL"/>
        </w:rPr>
        <w:t>NSTALIME TOKËZIMI TË PAVARURA</w:t>
      </w:r>
    </w:p>
    <w:p w14:paraId="04D56D5F" w14:textId="77777777" w:rsidR="00196287" w:rsidRPr="008C2210" w:rsidRDefault="00196287" w:rsidP="00196287">
      <w:pPr>
        <w:pStyle w:val="Paragrafi"/>
        <w:rPr>
          <w:lang w:val="sq-AL"/>
        </w:rPr>
      </w:pPr>
      <w:r w:rsidRPr="008C2210">
        <w:rPr>
          <w:lang w:val="sq-AL"/>
        </w:rPr>
        <w:t xml:space="preserve">47. </w:t>
      </w:r>
      <w:r w:rsidR="000226D2" w:rsidRPr="008C2210">
        <w:rPr>
          <w:lang w:val="sq-AL"/>
        </w:rPr>
        <w:t>INSTALIME TOKËZIMI TË VEÇANTA</w:t>
      </w:r>
    </w:p>
    <w:p w14:paraId="04D56D60" w14:textId="264E843F" w:rsidR="00196287" w:rsidRPr="008C2210" w:rsidRDefault="00196287" w:rsidP="00196287">
      <w:pPr>
        <w:pStyle w:val="Paragrafi"/>
        <w:rPr>
          <w:lang w:val="sq-AL"/>
        </w:rPr>
      </w:pPr>
      <w:r w:rsidRPr="008C2210">
        <w:rPr>
          <w:lang w:val="sq-AL"/>
        </w:rPr>
        <w:t xml:space="preserve">Quhen instalimet e </w:t>
      </w:r>
      <w:r w:rsidR="00216BA1" w:rsidRPr="008C2210">
        <w:rPr>
          <w:lang w:val="sq-AL"/>
        </w:rPr>
        <w:t>tokëzimit</w:t>
      </w:r>
      <w:r w:rsidR="001166E0" w:rsidRPr="008C2210">
        <w:rPr>
          <w:lang w:val="sq-AL"/>
        </w:rPr>
        <w:t>,</w:t>
      </w:r>
      <w:r w:rsidRPr="008C2210">
        <w:rPr>
          <w:lang w:val="sq-AL"/>
        </w:rPr>
        <w:t xml:space="preserve"> kur midis elektrodave të </w:t>
      </w:r>
      <w:r w:rsidR="00216BA1" w:rsidRPr="008C2210">
        <w:rPr>
          <w:lang w:val="sq-AL"/>
        </w:rPr>
        <w:t>tokëzimit</w:t>
      </w:r>
      <w:r w:rsidRPr="008C2210">
        <w:rPr>
          <w:lang w:val="sq-AL"/>
        </w:rPr>
        <w:t xml:space="preserve"> të </w:t>
      </w:r>
      <w:r w:rsidR="00216BA1" w:rsidRPr="008C2210">
        <w:rPr>
          <w:lang w:val="sq-AL"/>
        </w:rPr>
        <w:t>secilit</w:t>
      </w:r>
      <w:r w:rsidRPr="008C2210">
        <w:rPr>
          <w:lang w:val="sq-AL"/>
        </w:rPr>
        <w:t xml:space="preserve">, nuk ka lidhje direkte </w:t>
      </w:r>
      <w:r w:rsidR="000226D2" w:rsidRPr="008C2210">
        <w:rPr>
          <w:lang w:val="sq-AL"/>
        </w:rPr>
        <w:t>të veçantë.</w:t>
      </w:r>
      <w:r w:rsidR="000226D2" w:rsidRPr="008C2210">
        <w:rPr>
          <w:lang w:val="sq-AL"/>
        </w:rPr>
        <w:tab/>
      </w:r>
    </w:p>
    <w:p w14:paraId="04D56D61" w14:textId="77777777" w:rsidR="00196287" w:rsidRPr="008C2210" w:rsidRDefault="000226D2" w:rsidP="00196287">
      <w:pPr>
        <w:pStyle w:val="Paragrafi"/>
        <w:rPr>
          <w:lang w:val="sq-AL"/>
        </w:rPr>
      </w:pPr>
      <w:r w:rsidRPr="008C2210">
        <w:rPr>
          <w:lang w:val="sq-AL"/>
        </w:rPr>
        <w:t>48. INSTALIME ELEKTRIKE</w:t>
      </w:r>
    </w:p>
    <w:p w14:paraId="04D56D62" w14:textId="77777777" w:rsidR="00196287" w:rsidRPr="008C2210" w:rsidRDefault="000226D2" w:rsidP="00196287">
      <w:pPr>
        <w:pStyle w:val="Paragrafi"/>
        <w:rPr>
          <w:lang w:val="sq-AL"/>
        </w:rPr>
      </w:pPr>
      <w:r w:rsidRPr="008C2210">
        <w:rPr>
          <w:lang w:val="sq-AL"/>
        </w:rPr>
        <w:t>49. INSTALIME PRIVATE</w:t>
      </w:r>
    </w:p>
    <w:p w14:paraId="04D56D63" w14:textId="77777777" w:rsidR="00196287" w:rsidRPr="008C2210" w:rsidRDefault="00196287" w:rsidP="00196287">
      <w:pPr>
        <w:pStyle w:val="Paragrafi"/>
        <w:rPr>
          <w:lang w:val="sq-AL"/>
        </w:rPr>
      </w:pPr>
      <w:r w:rsidRPr="008C2210">
        <w:rPr>
          <w:lang w:val="sq-AL"/>
        </w:rPr>
        <w:t>5</w:t>
      </w:r>
      <w:r w:rsidR="000226D2" w:rsidRPr="008C2210">
        <w:rPr>
          <w:lang w:val="sq-AL"/>
        </w:rPr>
        <w:t>0. RRYMA E AVARISË (DEFEKTIT)</w:t>
      </w:r>
    </w:p>
    <w:p w14:paraId="04D56D64" w14:textId="77777777" w:rsidR="00196287" w:rsidRPr="008C2210" w:rsidRDefault="000226D2" w:rsidP="00196287">
      <w:pPr>
        <w:pStyle w:val="Paragrafi"/>
        <w:rPr>
          <w:lang w:val="sq-AL"/>
        </w:rPr>
      </w:pPr>
      <w:r w:rsidRPr="008C2210">
        <w:rPr>
          <w:lang w:val="sq-AL"/>
        </w:rPr>
        <w:t>51. ÇELËS</w:t>
      </w:r>
    </w:p>
    <w:p w14:paraId="04D56D65" w14:textId="77777777" w:rsidR="00196287" w:rsidRPr="008C2210" w:rsidRDefault="000226D2" w:rsidP="00196287">
      <w:pPr>
        <w:pStyle w:val="Paragrafi"/>
        <w:rPr>
          <w:lang w:val="sq-AL"/>
        </w:rPr>
      </w:pPr>
      <w:r w:rsidRPr="008C2210">
        <w:rPr>
          <w:lang w:val="sq-AL"/>
        </w:rPr>
        <w:t>52. ÇELËS AUTOMATIK</w:t>
      </w:r>
    </w:p>
    <w:p w14:paraId="04D56D66" w14:textId="77777777" w:rsidR="00196287" w:rsidRPr="008C2210" w:rsidRDefault="00196287" w:rsidP="00196287">
      <w:pPr>
        <w:pStyle w:val="Paragrafi"/>
        <w:rPr>
          <w:lang w:val="sq-AL"/>
        </w:rPr>
      </w:pPr>
      <w:r w:rsidRPr="008C2210">
        <w:rPr>
          <w:lang w:val="sq-AL"/>
        </w:rPr>
        <w:t>53. LINJË LIDHË</w:t>
      </w:r>
      <w:r w:rsidR="000226D2" w:rsidRPr="008C2210">
        <w:rPr>
          <w:lang w:val="sq-AL"/>
        </w:rPr>
        <w:t>SE E ELEKTRODAVE TË TOKËZIMIT</w:t>
      </w:r>
      <w:r w:rsidR="000226D2" w:rsidRPr="008C2210">
        <w:rPr>
          <w:lang w:val="sq-AL"/>
        </w:rPr>
        <w:tab/>
      </w:r>
    </w:p>
    <w:p w14:paraId="04D56D67" w14:textId="77777777" w:rsidR="00196287" w:rsidRPr="008C2210" w:rsidRDefault="000226D2" w:rsidP="00196287">
      <w:pPr>
        <w:pStyle w:val="Paragrafi"/>
        <w:rPr>
          <w:lang w:val="sq-AL"/>
        </w:rPr>
      </w:pPr>
      <w:r w:rsidRPr="008C2210">
        <w:rPr>
          <w:lang w:val="sq-AL"/>
        </w:rPr>
        <w:t>54. LINJË E TOKËZIMIT</w:t>
      </w:r>
    </w:p>
    <w:p w14:paraId="04D56D68" w14:textId="77777777" w:rsidR="00196287" w:rsidRPr="008C2210" w:rsidRDefault="000226D2" w:rsidP="00196287">
      <w:pPr>
        <w:pStyle w:val="Paragrafi"/>
        <w:rPr>
          <w:lang w:val="sq-AL"/>
        </w:rPr>
      </w:pPr>
      <w:r w:rsidRPr="008C2210">
        <w:rPr>
          <w:lang w:val="sq-AL"/>
        </w:rPr>
        <w:t>55. MASA E NJË PAJISJEJE</w:t>
      </w:r>
    </w:p>
    <w:p w14:paraId="04D56D69" w14:textId="77777777" w:rsidR="00196287" w:rsidRPr="008C2210" w:rsidRDefault="000226D2" w:rsidP="00196287">
      <w:pPr>
        <w:pStyle w:val="Paragrafi"/>
        <w:rPr>
          <w:lang w:val="sq-AL"/>
        </w:rPr>
      </w:pPr>
      <w:r w:rsidRPr="008C2210">
        <w:rPr>
          <w:lang w:val="sq-AL"/>
        </w:rPr>
        <w:t>56. NIVEL IZOLIMI</w:t>
      </w:r>
    </w:p>
    <w:p w14:paraId="04D56D6A" w14:textId="77777777" w:rsidR="00196287" w:rsidRPr="008C2210" w:rsidRDefault="000226D2" w:rsidP="00196287">
      <w:pPr>
        <w:pStyle w:val="Paragrafi"/>
        <w:rPr>
          <w:lang w:val="sq-AL"/>
        </w:rPr>
      </w:pPr>
      <w:r w:rsidRPr="008C2210">
        <w:rPr>
          <w:lang w:val="sq-AL"/>
        </w:rPr>
        <w:t>57. MOSPËRHAPJE E FLAKËS</w:t>
      </w:r>
    </w:p>
    <w:p w14:paraId="04D56D6B" w14:textId="47D5B74A" w:rsidR="00196287" w:rsidRPr="008C2210" w:rsidRDefault="009E4685" w:rsidP="00196287">
      <w:pPr>
        <w:pStyle w:val="Paragrafi"/>
        <w:rPr>
          <w:lang w:val="sq-AL"/>
        </w:rPr>
      </w:pPr>
      <w:r w:rsidRPr="008C2210">
        <w:rPr>
          <w:lang w:val="sq-AL"/>
        </w:rPr>
        <w:t>58. KAB</w:t>
      </w:r>
      <w:r w:rsidR="000226D2" w:rsidRPr="008C2210">
        <w:rPr>
          <w:lang w:val="sq-AL"/>
        </w:rPr>
        <w:t>LL</w:t>
      </w:r>
      <w:r w:rsidRPr="008C2210">
        <w:rPr>
          <w:lang w:val="sq-AL"/>
        </w:rPr>
        <w:t>O</w:t>
      </w:r>
      <w:r w:rsidR="001D7BD8" w:rsidRPr="008C2210">
        <w:rPr>
          <w:lang w:val="sq-AL"/>
        </w:rPr>
        <w:t>JA E</w:t>
      </w:r>
      <w:r w:rsidR="00F87F0D" w:rsidRPr="008C2210">
        <w:rPr>
          <w:lang w:val="sq-AL"/>
        </w:rPr>
        <w:t xml:space="preserve"> </w:t>
      </w:r>
      <w:r w:rsidR="001D7BD8" w:rsidRPr="008C2210">
        <w:rPr>
          <w:lang w:val="sq-AL"/>
        </w:rPr>
        <w:t>S</w:t>
      </w:r>
      <w:r w:rsidRPr="008C2210">
        <w:rPr>
          <w:lang w:val="sq-AL"/>
        </w:rPr>
        <w:t>K</w:t>
      </w:r>
      <w:r w:rsidR="001D7BD8" w:rsidRPr="008C2210">
        <w:rPr>
          <w:lang w:val="sq-AL"/>
        </w:rPr>
        <w:t>E</w:t>
      </w:r>
      <w:r w:rsidRPr="008C2210">
        <w:rPr>
          <w:lang w:val="sq-AL"/>
        </w:rPr>
        <w:t>RMUAR</w:t>
      </w:r>
      <w:r w:rsidR="000226D2" w:rsidRPr="008C2210">
        <w:rPr>
          <w:lang w:val="sq-AL"/>
        </w:rPr>
        <w:tab/>
      </w:r>
    </w:p>
    <w:p w14:paraId="04D56D6C" w14:textId="77777777" w:rsidR="00196287" w:rsidRPr="008C2210" w:rsidRDefault="000226D2" w:rsidP="00196287">
      <w:pPr>
        <w:pStyle w:val="Paragrafi"/>
        <w:rPr>
          <w:lang w:val="sq-AL"/>
        </w:rPr>
      </w:pPr>
      <w:r w:rsidRPr="008C2210">
        <w:rPr>
          <w:lang w:val="sq-AL"/>
        </w:rPr>
        <w:t>59. RËNIA NË MASË</w:t>
      </w:r>
    </w:p>
    <w:p w14:paraId="04D56D6D" w14:textId="45213594" w:rsidR="00196287" w:rsidRPr="008C2210" w:rsidRDefault="00196287" w:rsidP="00196287">
      <w:pPr>
        <w:pStyle w:val="Paragrafi"/>
        <w:rPr>
          <w:lang w:val="sq-AL"/>
        </w:rPr>
      </w:pPr>
      <w:r w:rsidRPr="008C2210">
        <w:rPr>
          <w:lang w:val="sq-AL"/>
        </w:rPr>
        <w:t xml:space="preserve">Lidhje e </w:t>
      </w:r>
      <w:r w:rsidR="00216BA1" w:rsidRPr="008C2210">
        <w:rPr>
          <w:lang w:val="sq-AL"/>
        </w:rPr>
        <w:t>padëshiruar</w:t>
      </w:r>
      <w:r w:rsidRPr="008C2210">
        <w:rPr>
          <w:lang w:val="sq-AL"/>
        </w:rPr>
        <w:t xml:space="preserve"> e një </w:t>
      </w:r>
      <w:r w:rsidR="00216BA1" w:rsidRPr="008C2210">
        <w:rPr>
          <w:lang w:val="sq-AL"/>
        </w:rPr>
        <w:t>përcjellësi</w:t>
      </w:r>
      <w:r w:rsidRPr="008C2210">
        <w:rPr>
          <w:lang w:val="sq-AL"/>
        </w:rPr>
        <w:t xml:space="preserve"> me trupin me</w:t>
      </w:r>
      <w:r w:rsidR="009E4685" w:rsidRPr="008C2210">
        <w:rPr>
          <w:lang w:val="sq-AL"/>
        </w:rPr>
        <w:t>talik të një makine/</w:t>
      </w:r>
      <w:r w:rsidR="000226D2" w:rsidRPr="008C2210">
        <w:rPr>
          <w:lang w:val="sq-AL"/>
        </w:rPr>
        <w:t>pajisje.</w:t>
      </w:r>
    </w:p>
    <w:p w14:paraId="04D56D6E" w14:textId="77777777" w:rsidR="00196287" w:rsidRPr="008C2210" w:rsidRDefault="000226D2" w:rsidP="00196287">
      <w:pPr>
        <w:pStyle w:val="Paragrafi"/>
        <w:rPr>
          <w:lang w:val="sq-AL"/>
        </w:rPr>
      </w:pPr>
      <w:r w:rsidRPr="008C2210">
        <w:rPr>
          <w:lang w:val="sq-AL"/>
        </w:rPr>
        <w:t>60. LIDHJE ME TOKËN</w:t>
      </w:r>
    </w:p>
    <w:p w14:paraId="04D56D6F" w14:textId="77777777" w:rsidR="00196287" w:rsidRPr="008C2210" w:rsidRDefault="000226D2" w:rsidP="00196287">
      <w:pPr>
        <w:pStyle w:val="Paragrafi"/>
        <w:rPr>
          <w:lang w:val="sq-AL"/>
        </w:rPr>
      </w:pPr>
      <w:r w:rsidRPr="008C2210">
        <w:rPr>
          <w:lang w:val="sq-AL"/>
        </w:rPr>
        <w:t>61. TOKËZIM MBROJTËS</w:t>
      </w:r>
    </w:p>
    <w:p w14:paraId="04D56D70" w14:textId="77777777" w:rsidR="00196287" w:rsidRPr="008C2210" w:rsidRDefault="000226D2" w:rsidP="00196287">
      <w:pPr>
        <w:pStyle w:val="Paragrafi"/>
        <w:rPr>
          <w:lang w:val="sq-AL"/>
        </w:rPr>
      </w:pPr>
      <w:r w:rsidRPr="008C2210">
        <w:rPr>
          <w:lang w:val="sq-AL"/>
        </w:rPr>
        <w:t>62. TOKËZIM SHËRBIMI</w:t>
      </w:r>
    </w:p>
    <w:p w14:paraId="04D56D71" w14:textId="77777777" w:rsidR="00196287" w:rsidRPr="008C2210" w:rsidRDefault="00196287" w:rsidP="00196287">
      <w:pPr>
        <w:pStyle w:val="Paragrafi"/>
        <w:rPr>
          <w:lang w:val="sq-AL"/>
        </w:rPr>
      </w:pPr>
      <w:r w:rsidRPr="008C2210">
        <w:rPr>
          <w:lang w:val="sq-AL"/>
        </w:rPr>
        <w:t>63. P</w:t>
      </w:r>
      <w:r w:rsidR="000226D2" w:rsidRPr="008C2210">
        <w:rPr>
          <w:lang w:val="sq-AL"/>
        </w:rPr>
        <w:t>IKË ME POTENCIAL ZERO</w:t>
      </w:r>
    </w:p>
    <w:p w14:paraId="04D56D72" w14:textId="77777777" w:rsidR="00196287" w:rsidRPr="008C2210" w:rsidRDefault="000226D2" w:rsidP="00196287">
      <w:pPr>
        <w:pStyle w:val="Paragrafi"/>
        <w:rPr>
          <w:lang w:val="sq-AL"/>
        </w:rPr>
      </w:pPr>
      <w:r w:rsidRPr="008C2210">
        <w:rPr>
          <w:lang w:val="sq-AL"/>
        </w:rPr>
        <w:t>64. PIKË TOKËZIMI</w:t>
      </w:r>
    </w:p>
    <w:p w14:paraId="04D56D73" w14:textId="77777777" w:rsidR="00196287" w:rsidRPr="008C2210" w:rsidRDefault="000226D2" w:rsidP="00196287">
      <w:pPr>
        <w:pStyle w:val="Paragrafi"/>
        <w:rPr>
          <w:lang w:val="sq-AL"/>
        </w:rPr>
      </w:pPr>
      <w:r w:rsidRPr="008C2210">
        <w:rPr>
          <w:lang w:val="sq-AL"/>
        </w:rPr>
        <w:t>65. PIKË NEUTRALE</w:t>
      </w:r>
      <w:r w:rsidRPr="008C2210">
        <w:rPr>
          <w:lang w:val="sq-AL"/>
        </w:rPr>
        <w:tab/>
      </w:r>
    </w:p>
    <w:p w14:paraId="04D56D74" w14:textId="77777777" w:rsidR="00196287" w:rsidRPr="008C2210" w:rsidRDefault="000226D2" w:rsidP="00196287">
      <w:pPr>
        <w:pStyle w:val="Paragrafi"/>
        <w:rPr>
          <w:lang w:val="sq-AL"/>
        </w:rPr>
      </w:pPr>
      <w:r w:rsidRPr="008C2210">
        <w:rPr>
          <w:lang w:val="sq-AL"/>
        </w:rPr>
        <w:t>66. REAKTOR</w:t>
      </w:r>
    </w:p>
    <w:p w14:paraId="04D56D75" w14:textId="77777777" w:rsidR="00196287" w:rsidRPr="008C2210" w:rsidRDefault="00196287" w:rsidP="00196287">
      <w:pPr>
        <w:pStyle w:val="Paragrafi"/>
        <w:rPr>
          <w:lang w:val="sq-AL"/>
        </w:rPr>
      </w:pPr>
      <w:r w:rsidRPr="008C2210">
        <w:rPr>
          <w:lang w:val="sq-AL"/>
        </w:rPr>
        <w:t>67. RRJET I KOMPENSU</w:t>
      </w:r>
      <w:r w:rsidR="000226D2" w:rsidRPr="008C2210">
        <w:rPr>
          <w:lang w:val="sq-AL"/>
        </w:rPr>
        <w:t>AR NËPËRMJET BOBINËS SHUARËSE</w:t>
      </w:r>
    </w:p>
    <w:p w14:paraId="04D56D76" w14:textId="77777777" w:rsidR="00196287" w:rsidRPr="008C2210" w:rsidRDefault="00196287" w:rsidP="00196287">
      <w:pPr>
        <w:pStyle w:val="Paragrafi"/>
        <w:rPr>
          <w:lang w:val="sq-AL"/>
        </w:rPr>
      </w:pPr>
      <w:r w:rsidRPr="008C2210">
        <w:rPr>
          <w:lang w:val="sq-AL"/>
        </w:rPr>
        <w:t>68.</w:t>
      </w:r>
      <w:r w:rsidR="000226D2" w:rsidRPr="008C2210">
        <w:rPr>
          <w:lang w:val="sq-AL"/>
        </w:rPr>
        <w:t xml:space="preserve"> RRJET ME NEUTRAL TË TOKËZUAR</w:t>
      </w:r>
    </w:p>
    <w:p w14:paraId="04D56D77" w14:textId="77777777" w:rsidR="00196287" w:rsidRPr="008C2210" w:rsidRDefault="00196287" w:rsidP="00196287">
      <w:pPr>
        <w:pStyle w:val="Paragrafi"/>
        <w:rPr>
          <w:lang w:val="sq-AL"/>
        </w:rPr>
      </w:pPr>
      <w:r w:rsidRPr="008C2210">
        <w:rPr>
          <w:lang w:val="sq-AL"/>
        </w:rPr>
        <w:t>69</w:t>
      </w:r>
      <w:r w:rsidR="000226D2" w:rsidRPr="008C2210">
        <w:rPr>
          <w:lang w:val="sq-AL"/>
        </w:rPr>
        <w:t>. RRJET ME NEUTRAL TË IZOLUAR</w:t>
      </w:r>
    </w:p>
    <w:p w14:paraId="04D56D78" w14:textId="77777777" w:rsidR="00196287" w:rsidRPr="008C2210" w:rsidRDefault="000226D2" w:rsidP="00196287">
      <w:pPr>
        <w:pStyle w:val="Paragrafi"/>
        <w:rPr>
          <w:lang w:val="sq-AL"/>
        </w:rPr>
      </w:pPr>
      <w:r w:rsidRPr="008C2210">
        <w:rPr>
          <w:lang w:val="sq-AL"/>
        </w:rPr>
        <w:t>70. RRJET SHPËRNDARËS</w:t>
      </w:r>
    </w:p>
    <w:p w14:paraId="04D56D79" w14:textId="77777777" w:rsidR="00196287" w:rsidRPr="008C2210" w:rsidRDefault="00196287" w:rsidP="00196287">
      <w:pPr>
        <w:pStyle w:val="Paragrafi"/>
        <w:rPr>
          <w:lang w:val="sq-AL"/>
        </w:rPr>
      </w:pPr>
      <w:r w:rsidRPr="008C2210">
        <w:rPr>
          <w:lang w:val="sq-AL"/>
        </w:rPr>
        <w:t>71. RRJETA SHPËRNDARËSE T</w:t>
      </w:r>
      <w:r w:rsidR="000226D2" w:rsidRPr="008C2210">
        <w:rPr>
          <w:lang w:val="sq-AL"/>
        </w:rPr>
        <w:t>Ë VEÇANTA</w:t>
      </w:r>
    </w:p>
    <w:p w14:paraId="04D56D7A" w14:textId="77777777" w:rsidR="00196287" w:rsidRPr="008C2210" w:rsidRDefault="000226D2" w:rsidP="00196287">
      <w:pPr>
        <w:pStyle w:val="Paragrafi"/>
        <w:rPr>
          <w:lang w:val="sq-AL"/>
        </w:rPr>
      </w:pPr>
      <w:r w:rsidRPr="008C2210">
        <w:rPr>
          <w:lang w:val="sq-AL"/>
        </w:rPr>
        <w:t>72. RRJET PRIVAT</w:t>
      </w:r>
    </w:p>
    <w:p w14:paraId="04D56D7B" w14:textId="77777777" w:rsidR="00196287" w:rsidRPr="008C2210" w:rsidRDefault="000226D2" w:rsidP="00196287">
      <w:pPr>
        <w:pStyle w:val="Paragrafi"/>
        <w:rPr>
          <w:lang w:val="sq-AL"/>
        </w:rPr>
      </w:pPr>
      <w:r w:rsidRPr="008C2210">
        <w:rPr>
          <w:lang w:val="sq-AL"/>
        </w:rPr>
        <w:t>73. RIKYÇJE AUTOMATIKE</w:t>
      </w:r>
    </w:p>
    <w:p w14:paraId="04D56D7C" w14:textId="77777777" w:rsidR="00196287" w:rsidRPr="008C2210" w:rsidRDefault="00196287" w:rsidP="00196287">
      <w:pPr>
        <w:pStyle w:val="Paragrafi"/>
        <w:rPr>
          <w:lang w:val="sq-AL"/>
        </w:rPr>
      </w:pPr>
      <w:r w:rsidRPr="008C2210">
        <w:rPr>
          <w:lang w:val="sq-AL"/>
        </w:rPr>
        <w:t>75. REZI</w:t>
      </w:r>
      <w:r w:rsidR="000226D2" w:rsidRPr="008C2210">
        <w:rPr>
          <w:lang w:val="sq-AL"/>
        </w:rPr>
        <w:t>STENCA E PËRGJITHSHME E TOKËS</w:t>
      </w:r>
    </w:p>
    <w:p w14:paraId="04D56D7D" w14:textId="77777777" w:rsidR="00196287" w:rsidRPr="008C2210" w:rsidRDefault="000226D2" w:rsidP="00196287">
      <w:pPr>
        <w:pStyle w:val="Paragrafi"/>
        <w:rPr>
          <w:lang w:val="sq-AL"/>
        </w:rPr>
      </w:pPr>
      <w:r w:rsidRPr="008C2210">
        <w:rPr>
          <w:lang w:val="sq-AL"/>
        </w:rPr>
        <w:t>76. SEKSIONUES</w:t>
      </w:r>
    </w:p>
    <w:p w14:paraId="04D56D7E" w14:textId="77777777" w:rsidR="00196287" w:rsidRPr="008C2210" w:rsidRDefault="000226D2" w:rsidP="00196287">
      <w:pPr>
        <w:pStyle w:val="Paragrafi"/>
        <w:rPr>
          <w:lang w:val="sq-AL"/>
        </w:rPr>
      </w:pPr>
      <w:r w:rsidRPr="008C2210">
        <w:rPr>
          <w:lang w:val="sq-AL"/>
        </w:rPr>
        <w:t>77. MBITENSION</w:t>
      </w:r>
    </w:p>
    <w:p w14:paraId="04D56D7F" w14:textId="77777777" w:rsidR="00196287" w:rsidRPr="008C2210" w:rsidRDefault="000226D2" w:rsidP="00196287">
      <w:pPr>
        <w:pStyle w:val="Paragrafi"/>
        <w:rPr>
          <w:lang w:val="sq-AL"/>
        </w:rPr>
      </w:pPr>
      <w:r w:rsidRPr="008C2210">
        <w:rPr>
          <w:lang w:val="sq-AL"/>
        </w:rPr>
        <w:t>78. MBITENSION I PËRKOHSHËM</w:t>
      </w:r>
    </w:p>
    <w:p w14:paraId="04D56D80" w14:textId="77777777" w:rsidR="00196287" w:rsidRPr="008C2210" w:rsidRDefault="000226D2" w:rsidP="00196287">
      <w:pPr>
        <w:pStyle w:val="Paragrafi"/>
        <w:rPr>
          <w:lang w:val="sq-AL"/>
        </w:rPr>
      </w:pPr>
      <w:r w:rsidRPr="008C2210">
        <w:rPr>
          <w:lang w:val="sq-AL"/>
        </w:rPr>
        <w:t>79. MBITENSION MANOVRIMI</w:t>
      </w:r>
    </w:p>
    <w:p w14:paraId="04D56D81" w14:textId="77777777" w:rsidR="00196287" w:rsidRPr="008C2210" w:rsidRDefault="000226D2" w:rsidP="00196287">
      <w:pPr>
        <w:pStyle w:val="Paragrafi"/>
        <w:rPr>
          <w:lang w:val="sq-AL"/>
        </w:rPr>
      </w:pPr>
      <w:r w:rsidRPr="008C2210">
        <w:rPr>
          <w:lang w:val="sq-AL"/>
        </w:rPr>
        <w:t>80. MBITENSION ATMOSFERIK</w:t>
      </w:r>
    </w:p>
    <w:p w14:paraId="04D56D82" w14:textId="77777777" w:rsidR="00196287" w:rsidRPr="008C2210" w:rsidRDefault="00FD5E46" w:rsidP="00196287">
      <w:pPr>
        <w:pStyle w:val="Paragrafi"/>
        <w:rPr>
          <w:lang w:val="sq-AL"/>
        </w:rPr>
      </w:pPr>
      <w:r w:rsidRPr="008C2210">
        <w:rPr>
          <w:lang w:val="sq-AL"/>
        </w:rPr>
        <w:t>81. TENSION</w:t>
      </w:r>
      <w:r w:rsidRPr="008C2210">
        <w:rPr>
          <w:lang w:val="sq-AL"/>
        </w:rPr>
        <w:tab/>
      </w:r>
    </w:p>
    <w:p w14:paraId="04D56D83" w14:textId="2A470508" w:rsidR="00196287" w:rsidRPr="008C2210" w:rsidRDefault="00196287" w:rsidP="00196287">
      <w:pPr>
        <w:pStyle w:val="Paragrafi"/>
        <w:rPr>
          <w:lang w:val="sq-AL"/>
        </w:rPr>
      </w:pPr>
      <w:r w:rsidRPr="008C2210">
        <w:rPr>
          <w:lang w:val="sq-AL"/>
        </w:rPr>
        <w:t>82. TENS</w:t>
      </w:r>
      <w:r w:rsidR="0089040C" w:rsidRPr="008C2210">
        <w:rPr>
          <w:lang w:val="sq-AL"/>
        </w:rPr>
        <w:t>IONI I CAKTUAR I KABLLOS</w:t>
      </w:r>
      <w:r w:rsidR="00FD5E46" w:rsidRPr="008C2210">
        <w:rPr>
          <w:lang w:val="sq-AL"/>
        </w:rPr>
        <w:t xml:space="preserve"> Uo/U</w:t>
      </w:r>
    </w:p>
    <w:p w14:paraId="04D56D84" w14:textId="77777777" w:rsidR="00196287" w:rsidRPr="008C2210" w:rsidRDefault="00196287" w:rsidP="00196287">
      <w:pPr>
        <w:pStyle w:val="Paragrafi"/>
        <w:rPr>
          <w:lang w:val="sq-AL"/>
        </w:rPr>
      </w:pPr>
      <w:r w:rsidRPr="008C2210">
        <w:rPr>
          <w:lang w:val="sq-AL"/>
        </w:rPr>
        <w:t>83. TENSIONI I TOK</w:t>
      </w:r>
      <w:r w:rsidR="00FD5E46" w:rsidRPr="008C2210">
        <w:rPr>
          <w:lang w:val="sq-AL"/>
        </w:rPr>
        <w:t>ËZIMIT OSE NË LIDHJE ME TOKËN</w:t>
      </w:r>
    </w:p>
    <w:p w14:paraId="04D56D85" w14:textId="021FD947" w:rsidR="00196287" w:rsidRPr="008C2210" w:rsidRDefault="00196287" w:rsidP="00196287">
      <w:pPr>
        <w:pStyle w:val="Paragrafi"/>
        <w:rPr>
          <w:lang w:val="sq-AL"/>
        </w:rPr>
      </w:pPr>
      <w:r w:rsidRPr="008C2210">
        <w:rPr>
          <w:lang w:val="sq-AL"/>
        </w:rPr>
        <w:t>84. TENSIO</w:t>
      </w:r>
      <w:r w:rsidR="00FD5E46" w:rsidRPr="008C2210">
        <w:rPr>
          <w:lang w:val="sq-AL"/>
        </w:rPr>
        <w:t>NI I</w:t>
      </w:r>
      <w:r w:rsidR="00F87F0D" w:rsidRPr="008C2210">
        <w:rPr>
          <w:lang w:val="sq-AL"/>
        </w:rPr>
        <w:t xml:space="preserve"> </w:t>
      </w:r>
      <w:r w:rsidR="00FD5E46" w:rsidRPr="008C2210">
        <w:rPr>
          <w:lang w:val="sq-AL"/>
        </w:rPr>
        <w:t>TOKËZIMIT I TRANSFERUAR</w:t>
      </w:r>
    </w:p>
    <w:p w14:paraId="04D56D86" w14:textId="77777777" w:rsidR="00196287" w:rsidRPr="008C2210" w:rsidRDefault="00196287" w:rsidP="00196287">
      <w:pPr>
        <w:pStyle w:val="Paragrafi"/>
        <w:rPr>
          <w:lang w:val="sq-AL"/>
        </w:rPr>
      </w:pPr>
      <w:r w:rsidRPr="008C2210">
        <w:rPr>
          <w:lang w:val="sq-AL"/>
        </w:rPr>
        <w:t>85.</w:t>
      </w:r>
      <w:r w:rsidR="00FD5E46" w:rsidRPr="008C2210">
        <w:rPr>
          <w:lang w:val="sq-AL"/>
        </w:rPr>
        <w:t xml:space="preserve"> TENSIONI I KONTAKTIT/PREKJES</w:t>
      </w:r>
    </w:p>
    <w:p w14:paraId="04D56D87" w14:textId="77777777" w:rsidR="00196287" w:rsidRPr="008C2210" w:rsidRDefault="00196287" w:rsidP="00196287">
      <w:pPr>
        <w:pStyle w:val="Paragrafi"/>
        <w:rPr>
          <w:lang w:val="sq-AL"/>
        </w:rPr>
      </w:pPr>
      <w:r w:rsidRPr="008C2210">
        <w:rPr>
          <w:lang w:val="sq-AL"/>
        </w:rPr>
        <w:t>86. T</w:t>
      </w:r>
      <w:r w:rsidR="00FD5E46" w:rsidRPr="008C2210">
        <w:rPr>
          <w:lang w:val="sq-AL"/>
        </w:rPr>
        <w:t>ENSIONI I ZBATUAR I KONTAKTIT</w:t>
      </w:r>
    </w:p>
    <w:p w14:paraId="04D56D88" w14:textId="77777777" w:rsidR="00196287" w:rsidRPr="008C2210" w:rsidRDefault="00FD5E46" w:rsidP="00196287">
      <w:pPr>
        <w:pStyle w:val="Paragrafi"/>
        <w:rPr>
          <w:lang w:val="sq-AL"/>
        </w:rPr>
      </w:pPr>
      <w:r w:rsidRPr="008C2210">
        <w:rPr>
          <w:lang w:val="sq-AL"/>
        </w:rPr>
        <w:t>87. TENSIONI I MOSBARAZIMIT</w:t>
      </w:r>
    </w:p>
    <w:p w14:paraId="04D56D89" w14:textId="77777777" w:rsidR="00196287" w:rsidRPr="008C2210" w:rsidRDefault="00196287" w:rsidP="00196287">
      <w:pPr>
        <w:pStyle w:val="Paragrafi"/>
        <w:rPr>
          <w:lang w:val="sq-AL"/>
        </w:rPr>
      </w:pPr>
      <w:r w:rsidRPr="008C2210">
        <w:rPr>
          <w:lang w:val="sq-AL"/>
        </w:rPr>
        <w:t>88. TENSION I HA</w:t>
      </w:r>
      <w:r w:rsidR="00FD5E46" w:rsidRPr="008C2210">
        <w:rPr>
          <w:lang w:val="sq-AL"/>
        </w:rPr>
        <w:t>PIT</w:t>
      </w:r>
    </w:p>
    <w:p w14:paraId="04D56D8A" w14:textId="77777777" w:rsidR="00196287" w:rsidRPr="008C2210" w:rsidRDefault="00196287" w:rsidP="00196287">
      <w:pPr>
        <w:pStyle w:val="Paragrafi"/>
        <w:rPr>
          <w:lang w:val="sq-AL"/>
        </w:rPr>
      </w:pPr>
      <w:r w:rsidRPr="008C2210">
        <w:rPr>
          <w:lang w:val="sq-AL"/>
        </w:rPr>
        <w:t>8</w:t>
      </w:r>
      <w:r w:rsidR="00FD5E46" w:rsidRPr="008C2210">
        <w:rPr>
          <w:lang w:val="sq-AL"/>
        </w:rPr>
        <w:t>9. TENSIONI I ZBATUAR I HAPIT</w:t>
      </w:r>
    </w:p>
    <w:p w14:paraId="04D56D8B" w14:textId="1ADF27C7" w:rsidR="00196287" w:rsidRPr="008C2210" w:rsidRDefault="00FD5E46" w:rsidP="00196287">
      <w:pPr>
        <w:pStyle w:val="Paragrafi"/>
        <w:rPr>
          <w:lang w:val="sq-AL"/>
        </w:rPr>
      </w:pPr>
      <w:r w:rsidRPr="008C2210">
        <w:rPr>
          <w:lang w:val="sq-AL"/>
        </w:rPr>
        <w:t>90. TENSIONI I</w:t>
      </w:r>
      <w:r w:rsidR="00F87F0D" w:rsidRPr="008C2210">
        <w:rPr>
          <w:lang w:val="sq-AL"/>
        </w:rPr>
        <w:t xml:space="preserve"> </w:t>
      </w:r>
      <w:r w:rsidRPr="008C2210">
        <w:rPr>
          <w:lang w:val="sq-AL"/>
        </w:rPr>
        <w:t>TOKËZIMIT</w:t>
      </w:r>
      <w:r w:rsidRPr="008C2210">
        <w:rPr>
          <w:lang w:val="sq-AL"/>
        </w:rPr>
        <w:tab/>
      </w:r>
    </w:p>
    <w:p w14:paraId="04D56D8C" w14:textId="77777777" w:rsidR="00196287" w:rsidRPr="008C2210" w:rsidRDefault="00196287" w:rsidP="00196287">
      <w:pPr>
        <w:pStyle w:val="Paragrafi"/>
        <w:rPr>
          <w:lang w:val="sq-AL"/>
        </w:rPr>
      </w:pPr>
      <w:r w:rsidRPr="008C2210">
        <w:rPr>
          <w:lang w:val="sq-AL"/>
        </w:rPr>
        <w:t>91.</w:t>
      </w:r>
      <w:r w:rsidR="00FD5E46" w:rsidRPr="008C2210">
        <w:rPr>
          <w:lang w:val="sq-AL"/>
        </w:rPr>
        <w:t xml:space="preserve"> TENSIONI I SHËRBIMIT (PUNËS)</w:t>
      </w:r>
    </w:p>
    <w:p w14:paraId="04D56D8D" w14:textId="77777777" w:rsidR="00196287" w:rsidRPr="008C2210" w:rsidRDefault="00FD5E46" w:rsidP="00196287">
      <w:pPr>
        <w:pStyle w:val="Paragrafi"/>
        <w:rPr>
          <w:lang w:val="sq-AL"/>
        </w:rPr>
      </w:pPr>
      <w:r w:rsidRPr="008C2210">
        <w:rPr>
          <w:lang w:val="sq-AL"/>
        </w:rPr>
        <w:t>92. TENSIONI I FURNIZIMIT</w:t>
      </w:r>
      <w:r w:rsidRPr="008C2210">
        <w:rPr>
          <w:lang w:val="sq-AL"/>
        </w:rPr>
        <w:tab/>
      </w:r>
    </w:p>
    <w:p w14:paraId="04D56D8E" w14:textId="77777777" w:rsidR="00196287" w:rsidRPr="008C2210" w:rsidRDefault="00196287" w:rsidP="00196287">
      <w:pPr>
        <w:pStyle w:val="Paragrafi"/>
        <w:rPr>
          <w:lang w:val="sq-AL"/>
        </w:rPr>
      </w:pPr>
      <w:r w:rsidRPr="008C2210">
        <w:rPr>
          <w:lang w:val="sq-AL"/>
        </w:rPr>
        <w:t xml:space="preserve">93. TENSIONI MË I </w:t>
      </w:r>
      <w:r w:rsidR="00FD5E46" w:rsidRPr="008C2210">
        <w:rPr>
          <w:lang w:val="sq-AL"/>
        </w:rPr>
        <w:t>LARTË I RRJETIT TREFAZOR (US)</w:t>
      </w:r>
    </w:p>
    <w:p w14:paraId="04D56D8F" w14:textId="77777777" w:rsidR="00196287" w:rsidRPr="008C2210" w:rsidRDefault="00196287" w:rsidP="00196287">
      <w:pPr>
        <w:pStyle w:val="Paragrafi"/>
        <w:rPr>
          <w:lang w:val="sq-AL"/>
        </w:rPr>
      </w:pPr>
      <w:r w:rsidRPr="008C2210">
        <w:rPr>
          <w:lang w:val="sq-AL"/>
        </w:rPr>
        <w:t>94. TENSIONI</w:t>
      </w:r>
      <w:r w:rsidR="00FD5E46" w:rsidRPr="008C2210">
        <w:rPr>
          <w:lang w:val="sq-AL"/>
        </w:rPr>
        <w:t xml:space="preserve"> MË I LARTË I MATERIALIT (Um)</w:t>
      </w:r>
      <w:r w:rsidR="00FD5E46" w:rsidRPr="008C2210">
        <w:rPr>
          <w:lang w:val="sq-AL"/>
        </w:rPr>
        <w:tab/>
      </w:r>
    </w:p>
    <w:p w14:paraId="04D56D90" w14:textId="77777777" w:rsidR="00196287" w:rsidRPr="008C2210" w:rsidRDefault="00FD5E46" w:rsidP="00196287">
      <w:pPr>
        <w:pStyle w:val="Paragrafi"/>
        <w:rPr>
          <w:lang w:val="sq-AL"/>
        </w:rPr>
      </w:pPr>
      <w:r w:rsidRPr="008C2210">
        <w:rPr>
          <w:lang w:val="sq-AL"/>
        </w:rPr>
        <w:t>95. TENSIONI NOMINAL</w:t>
      </w:r>
    </w:p>
    <w:p w14:paraId="04D56D91" w14:textId="77777777" w:rsidR="00196287" w:rsidRPr="008C2210" w:rsidRDefault="00196287" w:rsidP="00196287">
      <w:pPr>
        <w:pStyle w:val="Paragrafi"/>
        <w:rPr>
          <w:lang w:val="sq-AL"/>
        </w:rPr>
      </w:pPr>
      <w:r w:rsidRPr="008C2210">
        <w:rPr>
          <w:lang w:val="sq-AL"/>
        </w:rPr>
        <w:t>96. TENSIONI NO</w:t>
      </w:r>
      <w:r w:rsidR="00FD5E46" w:rsidRPr="008C2210">
        <w:rPr>
          <w:lang w:val="sq-AL"/>
        </w:rPr>
        <w:t>MINAL TREFAZOR I RRJETIT (Un)</w:t>
      </w:r>
      <w:r w:rsidR="00FD5E46" w:rsidRPr="008C2210">
        <w:rPr>
          <w:lang w:val="sq-AL"/>
        </w:rPr>
        <w:tab/>
      </w:r>
    </w:p>
    <w:p w14:paraId="04D56D92" w14:textId="2ADBF989" w:rsidR="00196287" w:rsidRPr="008C2210" w:rsidRDefault="00196287" w:rsidP="00196287">
      <w:pPr>
        <w:pStyle w:val="Paragrafi"/>
        <w:rPr>
          <w:lang w:val="sq-AL"/>
        </w:rPr>
      </w:pPr>
      <w:r w:rsidRPr="008C2210">
        <w:rPr>
          <w:lang w:val="sq-AL"/>
        </w:rPr>
        <w:t>97. T</w:t>
      </w:r>
      <w:r w:rsidR="00FD5E46" w:rsidRPr="008C2210">
        <w:rPr>
          <w:lang w:val="sq-AL"/>
        </w:rPr>
        <w:t>ENSION</w:t>
      </w:r>
      <w:r w:rsidR="00E17B6C" w:rsidRPr="008C2210">
        <w:rPr>
          <w:lang w:val="sq-AL"/>
        </w:rPr>
        <w:t>I</w:t>
      </w:r>
      <w:r w:rsidR="00FD5E46" w:rsidRPr="008C2210">
        <w:rPr>
          <w:lang w:val="sq-AL"/>
        </w:rPr>
        <w:t xml:space="preserve"> NOMINAL PËR MATERIALIN</w:t>
      </w:r>
    </w:p>
    <w:p w14:paraId="04D56D93" w14:textId="77777777" w:rsidR="00196287" w:rsidRPr="008C2210" w:rsidRDefault="00FD5E46" w:rsidP="00196287">
      <w:pPr>
        <w:pStyle w:val="Paragrafi"/>
        <w:rPr>
          <w:lang w:val="sq-AL"/>
        </w:rPr>
      </w:pPr>
      <w:r w:rsidRPr="008C2210">
        <w:rPr>
          <w:lang w:val="sq-AL"/>
        </w:rPr>
        <w:t>98. TENSIONI I PËRBALLIMIT</w:t>
      </w:r>
    </w:p>
    <w:p w14:paraId="04D56D94" w14:textId="77777777" w:rsidR="00196287" w:rsidRPr="008C2210" w:rsidRDefault="00196287" w:rsidP="00196287">
      <w:pPr>
        <w:pStyle w:val="Paragrafi"/>
        <w:rPr>
          <w:lang w:val="sq-AL"/>
        </w:rPr>
      </w:pPr>
      <w:r w:rsidRPr="008C2210">
        <w:rPr>
          <w:lang w:val="sq-AL"/>
        </w:rPr>
        <w:t>99. TENSIONI I PËRBALLIMIT NOM</w:t>
      </w:r>
      <w:r w:rsidR="00FD5E46" w:rsidRPr="008C2210">
        <w:rPr>
          <w:lang w:val="sq-AL"/>
        </w:rPr>
        <w:t>INAL ME FREKUENCË INDUSTRIALE</w:t>
      </w:r>
    </w:p>
    <w:p w14:paraId="04D56D95" w14:textId="77777777" w:rsidR="00196287" w:rsidRPr="008C2210" w:rsidRDefault="00196287" w:rsidP="00196287">
      <w:pPr>
        <w:pStyle w:val="Paragrafi"/>
        <w:rPr>
          <w:lang w:val="sq-AL"/>
        </w:rPr>
      </w:pPr>
      <w:r w:rsidRPr="008C2210">
        <w:rPr>
          <w:lang w:val="sq-AL"/>
        </w:rPr>
        <w:t>100. TENSIONI I PËRBALLIMIT NOMINAL TË IMPULSIT TIP TË MANOVRIMIT OSE ATMOSFER</w:t>
      </w:r>
      <w:r w:rsidR="00FD5E46" w:rsidRPr="008C2210">
        <w:rPr>
          <w:lang w:val="sq-AL"/>
        </w:rPr>
        <w:t>IK</w:t>
      </w:r>
    </w:p>
    <w:p w14:paraId="04D56D96" w14:textId="77777777" w:rsidR="00196287" w:rsidRPr="008C2210" w:rsidRDefault="00FD5E46" w:rsidP="00196287">
      <w:pPr>
        <w:pStyle w:val="Paragrafi"/>
        <w:rPr>
          <w:lang w:val="sq-AL"/>
        </w:rPr>
      </w:pPr>
      <w:r w:rsidRPr="008C2210">
        <w:rPr>
          <w:lang w:val="sq-AL"/>
        </w:rPr>
        <w:t>101. TERMINAL KABLLOR</w:t>
      </w:r>
      <w:r w:rsidRPr="008C2210">
        <w:rPr>
          <w:lang w:val="sq-AL"/>
        </w:rPr>
        <w:tab/>
      </w:r>
    </w:p>
    <w:p w14:paraId="04D56D97" w14:textId="2BF46170" w:rsidR="00196287" w:rsidRPr="008C2210" w:rsidRDefault="00196287" w:rsidP="00196287">
      <w:pPr>
        <w:pStyle w:val="Paragrafi"/>
        <w:rPr>
          <w:lang w:val="sq-AL"/>
        </w:rPr>
      </w:pPr>
      <w:r w:rsidRPr="008C2210">
        <w:rPr>
          <w:lang w:val="sq-AL"/>
        </w:rPr>
        <w:t>102. TOKË</w:t>
      </w:r>
      <w:r w:rsidRPr="008C2210">
        <w:rPr>
          <w:lang w:val="sq-AL"/>
        </w:rPr>
        <w:tab/>
      </w:r>
    </w:p>
    <w:p w14:paraId="04D56D98" w14:textId="77777777" w:rsidR="00196287" w:rsidRPr="008C2210" w:rsidRDefault="00FD5E46" w:rsidP="00196287">
      <w:pPr>
        <w:pStyle w:val="Paragrafi"/>
        <w:rPr>
          <w:lang w:val="sq-AL"/>
        </w:rPr>
      </w:pPr>
      <w:r w:rsidRPr="008C2210">
        <w:rPr>
          <w:lang w:val="sq-AL"/>
        </w:rPr>
        <w:t>103. KAMPATA E NJË LINJE</w:t>
      </w:r>
    </w:p>
    <w:p w14:paraId="04D56D99" w14:textId="77777777" w:rsidR="00196287" w:rsidRPr="008C2210" w:rsidRDefault="00FD5E46" w:rsidP="00196287">
      <w:pPr>
        <w:pStyle w:val="Paragrafi"/>
        <w:rPr>
          <w:lang w:val="sq-AL"/>
        </w:rPr>
      </w:pPr>
      <w:r w:rsidRPr="008C2210">
        <w:rPr>
          <w:lang w:val="sq-AL"/>
        </w:rPr>
        <w:t>104. ZONAT</w:t>
      </w:r>
    </w:p>
    <w:p w14:paraId="04D56D9A" w14:textId="77777777" w:rsidR="00196287" w:rsidRPr="008C2210" w:rsidRDefault="00FD5E46" w:rsidP="00196287">
      <w:pPr>
        <w:pStyle w:val="Paragrafi"/>
        <w:rPr>
          <w:lang w:val="sq-AL"/>
        </w:rPr>
      </w:pPr>
      <w:r w:rsidRPr="008C2210">
        <w:rPr>
          <w:lang w:val="sq-AL"/>
        </w:rPr>
        <w:t>105. ZONË MBROJTËSE</w:t>
      </w:r>
      <w:r w:rsidRPr="008C2210">
        <w:rPr>
          <w:lang w:val="sq-AL"/>
        </w:rPr>
        <w:tab/>
      </w:r>
    </w:p>
    <w:p w14:paraId="04D56D9B" w14:textId="53E1EF1F" w:rsidR="00196287" w:rsidRPr="008C2210" w:rsidRDefault="00FD5E46" w:rsidP="00196287">
      <w:pPr>
        <w:pStyle w:val="Paragrafi"/>
        <w:rPr>
          <w:lang w:val="sq-AL"/>
        </w:rPr>
      </w:pPr>
      <w:r w:rsidRPr="008C2210">
        <w:rPr>
          <w:lang w:val="sq-AL"/>
        </w:rPr>
        <w:t>ANEKS 2</w:t>
      </w:r>
    </w:p>
    <w:p w14:paraId="04D56D9C" w14:textId="5F0264B0" w:rsidR="00196287" w:rsidRPr="008C2210" w:rsidRDefault="00196287" w:rsidP="00196287">
      <w:pPr>
        <w:pStyle w:val="Paragrafi"/>
        <w:rPr>
          <w:lang w:val="sq-AL"/>
        </w:rPr>
      </w:pPr>
      <w:r w:rsidRPr="008C2210">
        <w:rPr>
          <w:lang w:val="sq-AL"/>
        </w:rPr>
        <w:t>SPECIFIKIMET TEKNIKE DHE STANDARDET E REFERUARA PËR TË LEHTËSUAR</w:t>
      </w:r>
      <w:r w:rsidR="00F87F0D" w:rsidRPr="008C2210">
        <w:rPr>
          <w:lang w:val="sq-AL"/>
        </w:rPr>
        <w:t xml:space="preserve"> </w:t>
      </w:r>
      <w:r w:rsidRPr="008C2210">
        <w:rPr>
          <w:lang w:val="sq-AL"/>
        </w:rPr>
        <w:t>ZBA</w:t>
      </w:r>
      <w:r w:rsidR="00FD5E46" w:rsidRPr="008C2210">
        <w:rPr>
          <w:lang w:val="sq-AL"/>
        </w:rPr>
        <w:t xml:space="preserve">TIMIN </w:t>
      </w:r>
      <w:r w:rsidR="006C4F07">
        <w:rPr>
          <w:lang w:val="sq-AL"/>
        </w:rPr>
        <w:t>E KËTIJ RREGULLI TEKNIK</w:t>
      </w:r>
    </w:p>
    <w:p w14:paraId="04D56D9D" w14:textId="1D9F6BBB" w:rsidR="00196287" w:rsidRPr="008C2210" w:rsidRDefault="00FD5E46" w:rsidP="00196287">
      <w:pPr>
        <w:pStyle w:val="Paragrafi"/>
        <w:rPr>
          <w:lang w:val="sq-AL"/>
        </w:rPr>
      </w:pPr>
      <w:r w:rsidRPr="008C2210">
        <w:rPr>
          <w:lang w:val="sq-AL"/>
        </w:rPr>
        <w:t>ANEKS 3</w:t>
      </w:r>
    </w:p>
    <w:p w14:paraId="04D56D9E" w14:textId="77777777" w:rsidR="00196287" w:rsidRPr="008C2210" w:rsidRDefault="00196287" w:rsidP="00196287">
      <w:pPr>
        <w:pStyle w:val="Paragrafi"/>
        <w:rPr>
          <w:lang w:val="sq-AL"/>
        </w:rPr>
      </w:pPr>
      <w:r w:rsidRPr="008C2210">
        <w:rPr>
          <w:lang w:val="sq-AL"/>
        </w:rPr>
        <w:t>INSTALUESIT E AUTORIZUAR DHE KOMPANITË E AUTORIZUARA TË INSTALIMIT PË</w:t>
      </w:r>
      <w:r w:rsidR="00FD5E46" w:rsidRPr="008C2210">
        <w:rPr>
          <w:lang w:val="sq-AL"/>
        </w:rPr>
        <w:t>R LINJAT E TENSIONIT TË LARTË</w:t>
      </w:r>
    </w:p>
    <w:p w14:paraId="04D56D9F" w14:textId="77777777" w:rsidR="00196287" w:rsidRPr="008C2210" w:rsidRDefault="00FD5E46" w:rsidP="00196287">
      <w:pPr>
        <w:pStyle w:val="Paragrafi"/>
        <w:rPr>
          <w:lang w:val="sq-AL"/>
        </w:rPr>
      </w:pPr>
      <w:r w:rsidRPr="008C2210">
        <w:rPr>
          <w:lang w:val="sq-AL"/>
        </w:rPr>
        <w:t>1. OBJEKTI</w:t>
      </w:r>
    </w:p>
    <w:p w14:paraId="04D56DA0" w14:textId="77777777" w:rsidR="00196287" w:rsidRPr="008C2210" w:rsidRDefault="00196287" w:rsidP="00196287">
      <w:pPr>
        <w:pStyle w:val="Paragrafi"/>
        <w:rPr>
          <w:lang w:val="sq-AL"/>
        </w:rPr>
      </w:pPr>
      <w:r w:rsidRPr="008C2210">
        <w:rPr>
          <w:lang w:val="sq-AL"/>
        </w:rPr>
        <w:t>2. INSTALUESI I AUTORIZUAR DHE KOMPANIA E AUTORIZUAR PËR INSTALIMIN E L</w:t>
      </w:r>
      <w:r w:rsidR="00FD5E46" w:rsidRPr="008C2210">
        <w:rPr>
          <w:lang w:val="sq-AL"/>
        </w:rPr>
        <w:t>INJAVE TË TENSIONIT TË LARTË.</w:t>
      </w:r>
    </w:p>
    <w:p w14:paraId="04D56DA1" w14:textId="77777777" w:rsidR="00196287" w:rsidRPr="008C2210" w:rsidRDefault="00196287" w:rsidP="00196287">
      <w:pPr>
        <w:pStyle w:val="Paragrafi"/>
        <w:rPr>
          <w:lang w:val="sq-AL"/>
        </w:rPr>
      </w:pPr>
      <w:r w:rsidRPr="008C2210">
        <w:rPr>
          <w:lang w:val="sq-AL"/>
        </w:rPr>
        <w:t>3. KLASIFIKIMI I INSTALUESVE TË AUTORIZUAR DHE KOMPANIVE TË AUTORIZUARA PËR INSTALIMIN E L</w:t>
      </w:r>
      <w:r w:rsidR="00FD5E46" w:rsidRPr="008C2210">
        <w:rPr>
          <w:lang w:val="sq-AL"/>
        </w:rPr>
        <w:t>INJAVE TË TENSIONIT TË LARTË.</w:t>
      </w:r>
      <w:r w:rsidR="00FD5E46" w:rsidRPr="008C2210">
        <w:rPr>
          <w:lang w:val="sq-AL"/>
        </w:rPr>
        <w:tab/>
      </w:r>
    </w:p>
    <w:p w14:paraId="04D56DA2" w14:textId="77777777" w:rsidR="00196287" w:rsidRPr="008C2210" w:rsidRDefault="00196287" w:rsidP="00196287">
      <w:pPr>
        <w:pStyle w:val="Paragrafi"/>
        <w:rPr>
          <w:lang w:val="sq-AL"/>
        </w:rPr>
      </w:pPr>
      <w:r w:rsidRPr="008C2210">
        <w:rPr>
          <w:lang w:val="sq-AL"/>
        </w:rPr>
        <w:t>4. KART</w:t>
      </w:r>
      <w:r w:rsidR="00FD5E46" w:rsidRPr="008C2210">
        <w:rPr>
          <w:lang w:val="sq-AL"/>
        </w:rPr>
        <w:t>A E INSTALUESIT PROFESIONIST.</w:t>
      </w:r>
    </w:p>
    <w:p w14:paraId="04D56DA3" w14:textId="77777777" w:rsidR="00196287" w:rsidRPr="008C2210" w:rsidRDefault="00196287" w:rsidP="00196287">
      <w:pPr>
        <w:pStyle w:val="Paragrafi"/>
        <w:rPr>
          <w:lang w:val="sq-AL"/>
        </w:rPr>
      </w:pPr>
      <w:r w:rsidRPr="008C2210">
        <w:rPr>
          <w:lang w:val="sq-AL"/>
        </w:rPr>
        <w:t>5. ENTITETET E MIRATUARA T</w:t>
      </w:r>
      <w:r w:rsidR="00FD5E46" w:rsidRPr="008C2210">
        <w:rPr>
          <w:lang w:val="sq-AL"/>
        </w:rPr>
        <w:t>Ë VLERËSIMIT TË KONFORMITETIT</w:t>
      </w:r>
    </w:p>
    <w:p w14:paraId="04D56DA4" w14:textId="77777777" w:rsidR="00196287" w:rsidRPr="008C2210" w:rsidRDefault="00196287" w:rsidP="00196287">
      <w:pPr>
        <w:pStyle w:val="Paragrafi"/>
        <w:rPr>
          <w:lang w:val="sq-AL"/>
        </w:rPr>
      </w:pPr>
      <w:r w:rsidRPr="008C2210">
        <w:rPr>
          <w:lang w:val="sq-AL"/>
        </w:rPr>
        <w:t>6. AUTORIZIMI I KOMPANISË SË LICENCUAR PËR INSTALIMIN E LINJAVE TË TEN</w:t>
      </w:r>
      <w:r w:rsidR="00FD5E46" w:rsidRPr="008C2210">
        <w:rPr>
          <w:lang w:val="sq-AL"/>
        </w:rPr>
        <w:t>SIONIT TË LARTË</w:t>
      </w:r>
    </w:p>
    <w:p w14:paraId="04D56DA5" w14:textId="244C3F4F" w:rsidR="00196287" w:rsidRPr="008C2210" w:rsidRDefault="00FD5E46" w:rsidP="00196287">
      <w:pPr>
        <w:pStyle w:val="Paragrafi"/>
        <w:rPr>
          <w:lang w:val="sq-AL"/>
        </w:rPr>
      </w:pPr>
      <w:r w:rsidRPr="008C2210">
        <w:rPr>
          <w:lang w:val="sq-AL"/>
        </w:rPr>
        <w:t>6.1 Kërkesat</w:t>
      </w:r>
    </w:p>
    <w:p w14:paraId="04D56DA6" w14:textId="77777777" w:rsidR="00196287" w:rsidRPr="008C2210" w:rsidRDefault="00196287" w:rsidP="00196287">
      <w:pPr>
        <w:pStyle w:val="Paragrafi"/>
        <w:rPr>
          <w:lang w:val="sq-AL"/>
        </w:rPr>
      </w:pPr>
      <w:r w:rsidRPr="008C2210">
        <w:rPr>
          <w:lang w:val="sq-AL"/>
        </w:rPr>
        <w:t>7. DETYRIMET E SHOQËRIS</w:t>
      </w:r>
      <w:r w:rsidR="00FD5E46" w:rsidRPr="008C2210">
        <w:rPr>
          <w:lang w:val="sq-AL"/>
        </w:rPr>
        <w:t>Ë SË AUTORIZUAR TË INSTALIMIT</w:t>
      </w:r>
    </w:p>
    <w:p w14:paraId="04D56DA7" w14:textId="2C780256" w:rsidR="00196287" w:rsidRPr="008C2210" w:rsidRDefault="00FD5E46" w:rsidP="00196287">
      <w:pPr>
        <w:pStyle w:val="Paragrafi"/>
        <w:rPr>
          <w:lang w:val="sq-AL"/>
        </w:rPr>
      </w:pPr>
      <w:r w:rsidRPr="008C2210">
        <w:rPr>
          <w:lang w:val="sq-AL"/>
        </w:rPr>
        <w:t>SHTOJC</w:t>
      </w:r>
      <w:r w:rsidR="009947F8" w:rsidRPr="008C2210">
        <w:rPr>
          <w:lang w:val="sq-AL"/>
        </w:rPr>
        <w:t>Ë</w:t>
      </w:r>
      <w:r w:rsidRPr="008C2210">
        <w:rPr>
          <w:lang w:val="sq-AL"/>
        </w:rPr>
        <w:t xml:space="preserve"> 1</w:t>
      </w:r>
    </w:p>
    <w:p w14:paraId="04D56DA8" w14:textId="5507F143" w:rsidR="00196287" w:rsidRPr="008C2210" w:rsidRDefault="00196287" w:rsidP="00196287">
      <w:pPr>
        <w:pStyle w:val="Paragrafi"/>
        <w:rPr>
          <w:lang w:val="sq-AL"/>
        </w:rPr>
      </w:pPr>
      <w:r w:rsidRPr="008C2210">
        <w:rPr>
          <w:lang w:val="sq-AL"/>
        </w:rPr>
        <w:t>KËRKESAT MINIMALE, TEKNIKE DHE NJERËZORE P</w:t>
      </w:r>
      <w:r w:rsidR="0000041D" w:rsidRPr="008C2210">
        <w:rPr>
          <w:lang w:val="sq-AL"/>
        </w:rPr>
        <w:t>Ë</w:t>
      </w:r>
      <w:r w:rsidRPr="008C2210">
        <w:rPr>
          <w:lang w:val="sq-AL"/>
        </w:rPr>
        <w:t xml:space="preserve">R KOMPANITË E AUTORIZUARA TË INSTALIMIT TË </w:t>
      </w:r>
      <w:r w:rsidR="00FD5E46" w:rsidRPr="008C2210">
        <w:rPr>
          <w:lang w:val="sq-AL"/>
        </w:rPr>
        <w:t>LINJAVE TË TENSIONIT TË LARTË</w:t>
      </w:r>
    </w:p>
    <w:p w14:paraId="04D56DA9" w14:textId="4F5D09A5" w:rsidR="00196287" w:rsidRPr="008C2210" w:rsidRDefault="00FD5E46" w:rsidP="00196287">
      <w:pPr>
        <w:pStyle w:val="Paragrafi"/>
        <w:rPr>
          <w:lang w:val="sq-AL"/>
        </w:rPr>
      </w:pPr>
      <w:r w:rsidRPr="008C2210">
        <w:rPr>
          <w:lang w:val="sq-AL"/>
        </w:rPr>
        <w:t>SHTOJC</w:t>
      </w:r>
      <w:r w:rsidR="009947F8" w:rsidRPr="008C2210">
        <w:rPr>
          <w:lang w:val="sq-AL"/>
        </w:rPr>
        <w:t>Ë</w:t>
      </w:r>
      <w:r w:rsidRPr="008C2210">
        <w:rPr>
          <w:lang w:val="sq-AL"/>
        </w:rPr>
        <w:t xml:space="preserve"> 2</w:t>
      </w:r>
    </w:p>
    <w:p w14:paraId="04D56DAA" w14:textId="77777777" w:rsidR="00196287" w:rsidRPr="008C2210" w:rsidRDefault="00196287" w:rsidP="00196287">
      <w:pPr>
        <w:pStyle w:val="Paragrafi"/>
        <w:rPr>
          <w:lang w:val="sq-AL"/>
        </w:rPr>
      </w:pPr>
      <w:r w:rsidRPr="008C2210">
        <w:rPr>
          <w:lang w:val="sq-AL"/>
        </w:rPr>
        <w:t>PËRMBAJTJA MINIMALE E TESTEVE TEORIKE DHE PRAKTIKE PËR MARRJEN E LICENC</w:t>
      </w:r>
      <w:r w:rsidR="00FD5E46" w:rsidRPr="008C2210">
        <w:rPr>
          <w:lang w:val="sq-AL"/>
        </w:rPr>
        <w:t>ËS SI INSTALUES PROFESIONIST.</w:t>
      </w:r>
    </w:p>
    <w:p w14:paraId="04D56DAB" w14:textId="77777777" w:rsidR="00196287" w:rsidRPr="008C2210" w:rsidRDefault="00FD5E46" w:rsidP="00196287">
      <w:pPr>
        <w:pStyle w:val="Paragrafi"/>
        <w:rPr>
          <w:lang w:val="sq-AL"/>
        </w:rPr>
      </w:pPr>
      <w:r w:rsidRPr="008C2210">
        <w:rPr>
          <w:lang w:val="sq-AL"/>
        </w:rPr>
        <w:t>1. PËRMBAJTJA TEORIKE</w:t>
      </w:r>
    </w:p>
    <w:p w14:paraId="04D56DAC" w14:textId="77777777" w:rsidR="00196287" w:rsidRPr="008C2210" w:rsidRDefault="00FD5E46" w:rsidP="00196287">
      <w:pPr>
        <w:pStyle w:val="Paragrafi"/>
        <w:rPr>
          <w:lang w:val="sq-AL"/>
        </w:rPr>
      </w:pPr>
      <w:r w:rsidRPr="008C2210">
        <w:rPr>
          <w:lang w:val="sq-AL"/>
        </w:rPr>
        <w:t>2. PËRMBAJTJA PRAKTIKE</w:t>
      </w:r>
    </w:p>
    <w:p w14:paraId="04D56DAD" w14:textId="07F494E4" w:rsidR="00196287" w:rsidRPr="008C2210" w:rsidRDefault="00FD5E46" w:rsidP="00196287">
      <w:pPr>
        <w:pStyle w:val="Paragrafi"/>
        <w:rPr>
          <w:lang w:val="sq-AL"/>
        </w:rPr>
      </w:pPr>
      <w:r w:rsidRPr="008C2210">
        <w:rPr>
          <w:lang w:val="sq-AL"/>
        </w:rPr>
        <w:t>ANEKS 4</w:t>
      </w:r>
    </w:p>
    <w:p w14:paraId="04D56DAE" w14:textId="77777777" w:rsidR="00196287" w:rsidRPr="008C2210" w:rsidRDefault="00196287" w:rsidP="00196287">
      <w:pPr>
        <w:pStyle w:val="Paragrafi"/>
        <w:rPr>
          <w:lang w:val="sq-AL"/>
        </w:rPr>
      </w:pPr>
      <w:r w:rsidRPr="008C2210">
        <w:rPr>
          <w:lang w:val="sq-AL"/>
        </w:rPr>
        <w:t>DOKUMENTACIONI DHE VËNIA NË SHFRYTËZIM E LINJAVE T</w:t>
      </w:r>
      <w:r w:rsidR="00FD5E46" w:rsidRPr="008C2210">
        <w:rPr>
          <w:lang w:val="sq-AL"/>
        </w:rPr>
        <w:t>Ë TENSIONIT TË LARTË MBI 1 kV</w:t>
      </w:r>
    </w:p>
    <w:p w14:paraId="04D56DAF" w14:textId="77777777" w:rsidR="00196287" w:rsidRPr="008C2210" w:rsidRDefault="00FD5E46" w:rsidP="00196287">
      <w:pPr>
        <w:pStyle w:val="Paragrafi"/>
        <w:rPr>
          <w:lang w:val="sq-AL"/>
        </w:rPr>
      </w:pPr>
      <w:r w:rsidRPr="008C2210">
        <w:rPr>
          <w:lang w:val="sq-AL"/>
        </w:rPr>
        <w:t>1. QËLLIMI</w:t>
      </w:r>
    </w:p>
    <w:p w14:paraId="04D56DB0" w14:textId="77777777" w:rsidR="00196287" w:rsidRPr="008C2210" w:rsidRDefault="00196287" w:rsidP="00196287">
      <w:pPr>
        <w:pStyle w:val="Paragrafi"/>
        <w:rPr>
          <w:lang w:val="sq-AL"/>
        </w:rPr>
      </w:pPr>
      <w:r w:rsidRPr="008C2210">
        <w:rPr>
          <w:lang w:val="sq-AL"/>
        </w:rPr>
        <w:t>2. DOKUMEN</w:t>
      </w:r>
      <w:r w:rsidR="00FD5E46" w:rsidRPr="008C2210">
        <w:rPr>
          <w:lang w:val="sq-AL"/>
        </w:rPr>
        <w:t>TACIONI I LINJAVE ELEKTRIKE</w:t>
      </w:r>
      <w:r w:rsidR="00FD5E46" w:rsidRPr="008C2210">
        <w:rPr>
          <w:lang w:val="sq-AL"/>
        </w:rPr>
        <w:tab/>
      </w:r>
    </w:p>
    <w:p w14:paraId="04D56DB1" w14:textId="77777777" w:rsidR="00196287" w:rsidRPr="008C2210" w:rsidRDefault="00196287" w:rsidP="00196287">
      <w:pPr>
        <w:pStyle w:val="Paragrafi"/>
        <w:rPr>
          <w:lang w:val="sq-AL"/>
        </w:rPr>
      </w:pPr>
      <w:r w:rsidRPr="008C2210">
        <w:rPr>
          <w:lang w:val="sq-AL"/>
        </w:rPr>
        <w:t>3. DOKUMENTACIONI DHE VËNIA NË SHFRYTËZIM E LINJAVE QË JANË NË PRONËSI TË KOMPANIVE TË TRANSMETIMIT DHE/OSE SHPËRN</w:t>
      </w:r>
      <w:r w:rsidR="00FD5E46" w:rsidRPr="008C2210">
        <w:rPr>
          <w:lang w:val="sq-AL"/>
        </w:rPr>
        <w:t>DARJES SË ENERGJISË ELEKTRIKE</w:t>
      </w:r>
    </w:p>
    <w:p w14:paraId="04D56DB2" w14:textId="77777777" w:rsidR="00196287" w:rsidRPr="008C2210" w:rsidRDefault="00196287" w:rsidP="00196287">
      <w:pPr>
        <w:pStyle w:val="Paragrafi"/>
        <w:rPr>
          <w:lang w:val="sq-AL"/>
        </w:rPr>
      </w:pPr>
      <w:r w:rsidRPr="008C2210">
        <w:rPr>
          <w:lang w:val="sq-AL"/>
        </w:rPr>
        <w:t>4. DOKUMENTACIONI DHE VËNIA NË SHFRYTËZIM E LINJËS QË NUK ËSHTË NË PRONËSI TË KOMPANIVE TË TRANSMETIMIT DHE/OSE SHPËRN</w:t>
      </w:r>
      <w:r w:rsidR="00FD5E46" w:rsidRPr="008C2210">
        <w:rPr>
          <w:lang w:val="sq-AL"/>
        </w:rPr>
        <w:t>DARJES SË ENERGJISË ELEKTRIKE</w:t>
      </w:r>
    </w:p>
    <w:p w14:paraId="04D56DB3" w14:textId="77777777" w:rsidR="00196287" w:rsidRPr="008C2210" w:rsidRDefault="00196287" w:rsidP="00196287">
      <w:pPr>
        <w:pStyle w:val="Paragrafi"/>
        <w:rPr>
          <w:lang w:val="sq-AL"/>
        </w:rPr>
      </w:pPr>
      <w:r w:rsidRPr="008C2210">
        <w:rPr>
          <w:lang w:val="sq-AL"/>
        </w:rPr>
        <w:t>5. DOKUMENTACIONI I VËNIES NË SHFRYTËZIM TË LINJAVE QË U TRANSFEROHEN KOMPANIVE TË TRANSMETIMIT DHE/OSE SHPËRN</w:t>
      </w:r>
      <w:r w:rsidR="00FD5E46" w:rsidRPr="008C2210">
        <w:rPr>
          <w:lang w:val="sq-AL"/>
        </w:rPr>
        <w:t>DARJES SË ENERGJISË ELEKTRIKE</w:t>
      </w:r>
    </w:p>
    <w:p w14:paraId="04D56DB4" w14:textId="4D00ABE5" w:rsidR="00196287" w:rsidRPr="008C2210" w:rsidRDefault="00FD5E46" w:rsidP="00196287">
      <w:pPr>
        <w:pStyle w:val="Paragrafi"/>
        <w:rPr>
          <w:lang w:val="sq-AL"/>
        </w:rPr>
      </w:pPr>
      <w:r w:rsidRPr="008C2210">
        <w:rPr>
          <w:lang w:val="sq-AL"/>
        </w:rPr>
        <w:t>ANEKS 5</w:t>
      </w:r>
    </w:p>
    <w:p w14:paraId="04D56DB5" w14:textId="77777777" w:rsidR="00196287" w:rsidRPr="008C2210" w:rsidRDefault="00FD5E46" w:rsidP="00196287">
      <w:pPr>
        <w:pStyle w:val="Paragrafi"/>
        <w:rPr>
          <w:lang w:val="sq-AL"/>
        </w:rPr>
      </w:pPr>
      <w:r w:rsidRPr="008C2210">
        <w:rPr>
          <w:lang w:val="sq-AL"/>
        </w:rPr>
        <w:t>KONTROLLET DHE INSPEKTIMET</w:t>
      </w:r>
    </w:p>
    <w:p w14:paraId="04D56DB6" w14:textId="77777777" w:rsidR="00196287" w:rsidRPr="008C2210" w:rsidRDefault="00FD5E46" w:rsidP="00196287">
      <w:pPr>
        <w:pStyle w:val="Paragrafi"/>
        <w:rPr>
          <w:lang w:val="sq-AL"/>
        </w:rPr>
      </w:pPr>
      <w:r w:rsidRPr="008C2210">
        <w:rPr>
          <w:lang w:val="sq-AL"/>
        </w:rPr>
        <w:t>1. KËRKESA TË PËRGJITHSHME</w:t>
      </w:r>
    </w:p>
    <w:p w14:paraId="04D56DB7" w14:textId="77777777" w:rsidR="00196287" w:rsidRPr="008C2210" w:rsidRDefault="00196287" w:rsidP="00196287">
      <w:pPr>
        <w:pStyle w:val="Paragrafi"/>
        <w:rPr>
          <w:lang w:val="sq-AL"/>
        </w:rPr>
      </w:pPr>
      <w:r w:rsidRPr="008C2210">
        <w:rPr>
          <w:lang w:val="sq-AL"/>
        </w:rPr>
        <w:t>2. KONTROLLI DHE INSPEKTIMI I LINJAVE ELEKTRIKE TË TRANSMETIMIT NË PRONËSI TË KOMPANIVE TË SHPËRN</w:t>
      </w:r>
      <w:r w:rsidR="00FD5E46" w:rsidRPr="008C2210">
        <w:rPr>
          <w:lang w:val="sq-AL"/>
        </w:rPr>
        <w:t>DARJES SË ENERGJISË ELEKTRIKE</w:t>
      </w:r>
    </w:p>
    <w:p w14:paraId="04D56DB8" w14:textId="707B6413" w:rsidR="00196287" w:rsidRPr="008C2210" w:rsidRDefault="00196287" w:rsidP="00196287">
      <w:pPr>
        <w:pStyle w:val="Paragrafi"/>
        <w:rPr>
          <w:lang w:val="sq-AL"/>
        </w:rPr>
      </w:pPr>
      <w:r w:rsidRPr="008C2210">
        <w:rPr>
          <w:lang w:val="sq-AL"/>
        </w:rPr>
        <w:t>3. KONTROLLI DHE INSPEKTIMI I LINJAVE ELEKTRIKE</w:t>
      </w:r>
      <w:r w:rsidR="00EC2C87" w:rsidRPr="008C2210">
        <w:rPr>
          <w:lang w:val="sq-AL"/>
        </w:rPr>
        <w:t>,</w:t>
      </w:r>
      <w:r w:rsidRPr="008C2210">
        <w:rPr>
          <w:lang w:val="sq-AL"/>
        </w:rPr>
        <w:t xml:space="preserve"> TË CILAT NUK JANË NË PRONËSI TË KOMPANIVE</w:t>
      </w:r>
      <w:r w:rsidR="000C480F" w:rsidRPr="008C2210">
        <w:rPr>
          <w:lang w:val="sq-AL"/>
        </w:rPr>
        <w:t xml:space="preserve"> </w:t>
      </w:r>
      <w:r w:rsidR="00EC2C87" w:rsidRPr="008C2210">
        <w:rPr>
          <w:lang w:val="sq-AL"/>
        </w:rPr>
        <w:t xml:space="preserve">TË TRANSMETIMIT DHE TË SHPËRNDARJES </w:t>
      </w:r>
      <w:r w:rsidR="00FD5E46" w:rsidRPr="008C2210">
        <w:rPr>
          <w:lang w:val="sq-AL"/>
        </w:rPr>
        <w:t>SË ENERGJISË ELEKTRIKE</w:t>
      </w:r>
    </w:p>
    <w:p w14:paraId="04D56DB9" w14:textId="77777777" w:rsidR="00196287" w:rsidRPr="008C2210" w:rsidRDefault="00FD5E46" w:rsidP="00196287">
      <w:pPr>
        <w:pStyle w:val="Paragrafi"/>
        <w:rPr>
          <w:lang w:val="sq-AL"/>
        </w:rPr>
      </w:pPr>
      <w:r w:rsidRPr="008C2210">
        <w:rPr>
          <w:lang w:val="sq-AL"/>
        </w:rPr>
        <w:t>4. KLASIFIKIMI I DEFEKTEVE</w:t>
      </w:r>
    </w:p>
    <w:p w14:paraId="04D56DBA" w14:textId="44DDE51A" w:rsidR="00196287" w:rsidRPr="008C2210" w:rsidRDefault="00252663" w:rsidP="00196287">
      <w:pPr>
        <w:pStyle w:val="Paragrafi"/>
        <w:rPr>
          <w:lang w:val="sq-AL"/>
        </w:rPr>
      </w:pPr>
      <w:r w:rsidRPr="008C2210">
        <w:rPr>
          <w:lang w:val="sq-AL"/>
        </w:rPr>
        <w:t>SHTOJC</w:t>
      </w:r>
      <w:r w:rsidR="009947F8" w:rsidRPr="008C2210">
        <w:rPr>
          <w:lang w:val="sq-AL"/>
        </w:rPr>
        <w:t>Ë</w:t>
      </w:r>
      <w:r w:rsidRPr="008C2210">
        <w:rPr>
          <w:lang w:val="sq-AL"/>
        </w:rPr>
        <w:t xml:space="preserve"> I</w:t>
      </w:r>
    </w:p>
    <w:p w14:paraId="04D56DBB" w14:textId="02389BFA" w:rsidR="00196287" w:rsidRPr="008C2210" w:rsidRDefault="00196287" w:rsidP="00196287">
      <w:pPr>
        <w:pStyle w:val="Paragrafi"/>
        <w:rPr>
          <w:lang w:val="sq-AL"/>
        </w:rPr>
      </w:pPr>
      <w:r w:rsidRPr="008C2210">
        <w:rPr>
          <w:lang w:val="sq-AL"/>
        </w:rPr>
        <w:t xml:space="preserve">MJETET MINIMALE TEKNIKE TË NEVOJSHME PËR VERIFIKIMIN OSE INSPEKTIMIN E LINJAVE </w:t>
      </w:r>
      <w:r w:rsidR="00252663" w:rsidRPr="008C2210">
        <w:rPr>
          <w:lang w:val="sq-AL"/>
        </w:rPr>
        <w:t>ELEKTRIKE ME TENSION TË LARTË</w:t>
      </w:r>
      <w:r w:rsidR="00252663" w:rsidRPr="008C2210">
        <w:rPr>
          <w:lang w:val="sq-AL"/>
        </w:rPr>
        <w:tab/>
      </w:r>
    </w:p>
    <w:p w14:paraId="04D56DBC" w14:textId="77777777" w:rsidR="00196287" w:rsidRPr="008C2210" w:rsidRDefault="00252663" w:rsidP="00196287">
      <w:pPr>
        <w:pStyle w:val="Paragrafi"/>
        <w:rPr>
          <w:lang w:val="sq-AL"/>
        </w:rPr>
      </w:pPr>
      <w:r w:rsidRPr="008C2210">
        <w:rPr>
          <w:lang w:val="sq-AL"/>
        </w:rPr>
        <w:t>1. PAJISJET TEKNIKE</w:t>
      </w:r>
    </w:p>
    <w:p w14:paraId="04D56DBD" w14:textId="048E8420" w:rsidR="00196287" w:rsidRPr="008C2210" w:rsidRDefault="00252663" w:rsidP="00196287">
      <w:pPr>
        <w:pStyle w:val="Paragrafi"/>
        <w:rPr>
          <w:lang w:val="sq-AL"/>
        </w:rPr>
      </w:pPr>
      <w:r w:rsidRPr="008C2210">
        <w:rPr>
          <w:lang w:val="sq-AL"/>
        </w:rPr>
        <w:t>ANEKS 6</w:t>
      </w:r>
    </w:p>
    <w:p w14:paraId="04D56DBE" w14:textId="2247C719" w:rsidR="00196287" w:rsidRPr="008C2210" w:rsidRDefault="00196287" w:rsidP="00196287">
      <w:pPr>
        <w:pStyle w:val="Paragrafi"/>
        <w:rPr>
          <w:lang w:val="sq-AL"/>
        </w:rPr>
      </w:pPr>
      <w:r w:rsidRPr="008C2210">
        <w:rPr>
          <w:lang w:val="sq-AL"/>
        </w:rPr>
        <w:t>LINJAT NËN</w:t>
      </w:r>
      <w:r w:rsidR="00252663" w:rsidRPr="008C2210">
        <w:rPr>
          <w:lang w:val="sq-AL"/>
        </w:rPr>
        <w:t>TOKËSORE ME KABLLO TË IZOLUAR</w:t>
      </w:r>
      <w:r w:rsidR="002D57DF" w:rsidRPr="008C2210">
        <w:rPr>
          <w:lang w:val="sq-AL"/>
        </w:rPr>
        <w:t>A</w:t>
      </w:r>
    </w:p>
    <w:p w14:paraId="04D56DBF" w14:textId="77777777" w:rsidR="00196287" w:rsidRPr="008C2210" w:rsidRDefault="00252663" w:rsidP="00196287">
      <w:pPr>
        <w:pStyle w:val="Paragrafi"/>
        <w:rPr>
          <w:lang w:val="sq-AL"/>
        </w:rPr>
      </w:pPr>
      <w:r w:rsidRPr="008C2210">
        <w:rPr>
          <w:lang w:val="sq-AL"/>
        </w:rPr>
        <w:t>1. KËRKESA TË PËRGJITHSHME</w:t>
      </w:r>
    </w:p>
    <w:p w14:paraId="04D56DC0" w14:textId="77777777" w:rsidR="00196287" w:rsidRPr="008C2210" w:rsidRDefault="00252663" w:rsidP="00196287">
      <w:pPr>
        <w:pStyle w:val="Paragrafi"/>
        <w:rPr>
          <w:lang w:val="sq-AL"/>
        </w:rPr>
      </w:pPr>
      <w:r w:rsidRPr="008C2210">
        <w:rPr>
          <w:lang w:val="sq-AL"/>
        </w:rPr>
        <w:t>2. NIVELET E IZOLIMIT</w:t>
      </w:r>
    </w:p>
    <w:p w14:paraId="04D56DC1" w14:textId="77777777" w:rsidR="00196287" w:rsidRPr="008C2210" w:rsidRDefault="00196287" w:rsidP="00196287">
      <w:pPr>
        <w:pStyle w:val="Paragrafi"/>
        <w:rPr>
          <w:lang w:val="sq-AL"/>
        </w:rPr>
      </w:pPr>
      <w:r w:rsidRPr="008C2210">
        <w:rPr>
          <w:lang w:val="sq-AL"/>
        </w:rPr>
        <w:t>3. MATERIALET:</w:t>
      </w:r>
      <w:r w:rsidR="00252663" w:rsidRPr="008C2210">
        <w:rPr>
          <w:lang w:val="sq-AL"/>
        </w:rPr>
        <w:t xml:space="preserve"> KABLLOT DHE AKSESORËT E TYRE</w:t>
      </w:r>
    </w:p>
    <w:p w14:paraId="04D56DC2" w14:textId="36ADD529" w:rsidR="00196287" w:rsidRPr="008C2210" w:rsidRDefault="00196287" w:rsidP="00196287">
      <w:pPr>
        <w:pStyle w:val="Paragrafi"/>
        <w:rPr>
          <w:lang w:val="sq-AL"/>
        </w:rPr>
      </w:pPr>
      <w:r w:rsidRPr="008C2210">
        <w:rPr>
          <w:lang w:val="sq-AL"/>
        </w:rPr>
        <w:t xml:space="preserve">4. INSTALIMI I KABLLOVE </w:t>
      </w:r>
      <w:r w:rsidR="00252663" w:rsidRPr="008C2210">
        <w:rPr>
          <w:lang w:val="sq-AL"/>
        </w:rPr>
        <w:t>TË IZOLUAR</w:t>
      </w:r>
      <w:r w:rsidR="002D57DF" w:rsidRPr="008C2210">
        <w:rPr>
          <w:lang w:val="sq-AL"/>
        </w:rPr>
        <w:t>A</w:t>
      </w:r>
    </w:p>
    <w:p w14:paraId="04D56DC3" w14:textId="77777777" w:rsidR="00196287" w:rsidRPr="008C2210" w:rsidRDefault="00252663" w:rsidP="00196287">
      <w:pPr>
        <w:pStyle w:val="Paragrafi"/>
        <w:rPr>
          <w:lang w:val="sq-AL"/>
        </w:rPr>
      </w:pPr>
      <w:r w:rsidRPr="008C2210">
        <w:rPr>
          <w:lang w:val="sq-AL"/>
        </w:rPr>
        <w:t>4.1 Direkt në tokë</w:t>
      </w:r>
      <w:r w:rsidRPr="008C2210">
        <w:rPr>
          <w:lang w:val="sq-AL"/>
        </w:rPr>
        <w:tab/>
      </w:r>
    </w:p>
    <w:p w14:paraId="04D56DC4" w14:textId="5D1DCDDB" w:rsidR="00196287" w:rsidRPr="008C2210" w:rsidRDefault="007A0975" w:rsidP="00196287">
      <w:pPr>
        <w:pStyle w:val="Paragrafi"/>
        <w:rPr>
          <w:lang w:val="sq-AL"/>
        </w:rPr>
      </w:pPr>
      <w:r w:rsidRPr="008C2210">
        <w:rPr>
          <w:lang w:val="sq-AL"/>
        </w:rPr>
        <w:t>4.2 Në tuba të kanalizuar</w:t>
      </w:r>
    </w:p>
    <w:p w14:paraId="04D56DC5" w14:textId="77777777" w:rsidR="00196287" w:rsidRPr="008C2210" w:rsidRDefault="007A0975" w:rsidP="00196287">
      <w:pPr>
        <w:pStyle w:val="Paragrafi"/>
        <w:rPr>
          <w:lang w:val="sq-AL"/>
        </w:rPr>
      </w:pPr>
      <w:r w:rsidRPr="008C2210">
        <w:rPr>
          <w:lang w:val="sq-AL"/>
        </w:rPr>
        <w:t>4.3 Në galeri</w:t>
      </w:r>
    </w:p>
    <w:p w14:paraId="04D56DC6" w14:textId="77777777" w:rsidR="00196287" w:rsidRPr="008C2210" w:rsidRDefault="007A0975" w:rsidP="00196287">
      <w:pPr>
        <w:pStyle w:val="Paragrafi"/>
        <w:rPr>
          <w:lang w:val="sq-AL"/>
        </w:rPr>
      </w:pPr>
      <w:r w:rsidRPr="008C2210">
        <w:rPr>
          <w:lang w:val="sq-AL"/>
        </w:rPr>
        <w:t>Kufizimi i shërbimeve</w:t>
      </w:r>
    </w:p>
    <w:p w14:paraId="04D56DC7" w14:textId="77777777" w:rsidR="00196287" w:rsidRPr="008C2210" w:rsidRDefault="007A0975" w:rsidP="00196287">
      <w:pPr>
        <w:pStyle w:val="Paragrafi"/>
        <w:rPr>
          <w:lang w:val="sq-AL"/>
        </w:rPr>
      </w:pPr>
      <w:r w:rsidRPr="008C2210">
        <w:rPr>
          <w:lang w:val="sq-AL"/>
        </w:rPr>
        <w:t>Kushtet e përgjithshme</w:t>
      </w:r>
    </w:p>
    <w:p w14:paraId="04D56DC8" w14:textId="77777777" w:rsidR="00196287" w:rsidRPr="008C2210" w:rsidRDefault="007A0975" w:rsidP="00196287">
      <w:pPr>
        <w:pStyle w:val="Paragrafi"/>
        <w:rPr>
          <w:lang w:val="sq-AL"/>
        </w:rPr>
      </w:pPr>
      <w:r w:rsidRPr="008C2210">
        <w:rPr>
          <w:lang w:val="sq-AL"/>
        </w:rPr>
        <w:t>Galeri me gjatësi mbi 400 m</w:t>
      </w:r>
    </w:p>
    <w:p w14:paraId="04D56DC9" w14:textId="77777777" w:rsidR="00196287" w:rsidRPr="008C2210" w:rsidRDefault="00196287" w:rsidP="00196287">
      <w:pPr>
        <w:pStyle w:val="Paragrafi"/>
        <w:rPr>
          <w:lang w:val="sq-AL"/>
        </w:rPr>
      </w:pPr>
      <w:r w:rsidRPr="008C2210">
        <w:rPr>
          <w:lang w:val="sq-AL"/>
        </w:rPr>
        <w:t>Sistemim</w:t>
      </w:r>
      <w:r w:rsidR="007A0975" w:rsidRPr="008C2210">
        <w:rPr>
          <w:lang w:val="sq-AL"/>
        </w:rPr>
        <w:t>i dhe identifikimi i kabllove</w:t>
      </w:r>
    </w:p>
    <w:p w14:paraId="04D56DCA" w14:textId="77777777" w:rsidR="00196287" w:rsidRPr="008C2210" w:rsidRDefault="007A0975" w:rsidP="00196287">
      <w:pPr>
        <w:pStyle w:val="Paragrafi"/>
        <w:rPr>
          <w:lang w:val="sq-AL"/>
        </w:rPr>
      </w:pPr>
      <w:r w:rsidRPr="008C2210">
        <w:rPr>
          <w:lang w:val="sq-AL"/>
        </w:rPr>
        <w:t>Fiksimi i kabllove</w:t>
      </w:r>
    </w:p>
    <w:p w14:paraId="04D56DCB" w14:textId="77777777" w:rsidR="00196287" w:rsidRPr="008C2210" w:rsidRDefault="00196287" w:rsidP="00196287">
      <w:pPr>
        <w:pStyle w:val="Paragrafi"/>
        <w:rPr>
          <w:lang w:val="sq-AL"/>
        </w:rPr>
      </w:pPr>
      <w:r w:rsidRPr="008C2210">
        <w:rPr>
          <w:lang w:val="sq-AL"/>
        </w:rPr>
        <w:t>Lidhja equipotenciale e masa</w:t>
      </w:r>
      <w:r w:rsidR="007A0975" w:rsidRPr="008C2210">
        <w:rPr>
          <w:lang w:val="sq-AL"/>
        </w:rPr>
        <w:t>ve metalike</w:t>
      </w:r>
    </w:p>
    <w:p w14:paraId="04D56DCC" w14:textId="192EEF79" w:rsidR="00196287" w:rsidRPr="008C2210" w:rsidRDefault="00196287" w:rsidP="00196287">
      <w:pPr>
        <w:pStyle w:val="Paragrafi"/>
        <w:rPr>
          <w:lang w:val="sq-AL"/>
        </w:rPr>
      </w:pPr>
      <w:r w:rsidRPr="008C2210">
        <w:rPr>
          <w:lang w:val="sq-AL"/>
        </w:rPr>
        <w:t>Izolimi i ekranit mbrojtës të një kabl</w:t>
      </w:r>
      <w:r w:rsidR="00216BA1" w:rsidRPr="008C2210">
        <w:rPr>
          <w:lang w:val="sq-AL"/>
        </w:rPr>
        <w:t>loje</w:t>
      </w:r>
      <w:r w:rsidRPr="008C2210">
        <w:rPr>
          <w:lang w:val="sq-AL"/>
        </w:rPr>
        <w:t xml:space="preserve"> në lidhje </w:t>
      </w:r>
      <w:r w:rsidR="007A0975" w:rsidRPr="008C2210">
        <w:rPr>
          <w:lang w:val="sq-AL"/>
        </w:rPr>
        <w:t>me mbështetjen e saj metalike</w:t>
      </w:r>
    </w:p>
    <w:p w14:paraId="04D56DCD" w14:textId="47B40B0E" w:rsidR="00196287" w:rsidRPr="008C2210" w:rsidRDefault="00196287" w:rsidP="00196287">
      <w:pPr>
        <w:pStyle w:val="Paragrafi"/>
        <w:rPr>
          <w:lang w:val="sq-AL"/>
        </w:rPr>
      </w:pPr>
      <w:r w:rsidRPr="008C2210">
        <w:rPr>
          <w:lang w:val="sq-AL"/>
        </w:rPr>
        <w:t xml:space="preserve">Parashikimi i </w:t>
      </w:r>
      <w:r w:rsidR="00216BA1" w:rsidRPr="008C2210">
        <w:rPr>
          <w:lang w:val="sq-AL"/>
        </w:rPr>
        <w:t>defektit</w:t>
      </w:r>
      <w:r w:rsidRPr="008C2210">
        <w:rPr>
          <w:lang w:val="sq-AL"/>
        </w:rPr>
        <w:t xml:space="preserve"> k</w:t>
      </w:r>
      <w:r w:rsidR="007A0975" w:rsidRPr="008C2210">
        <w:rPr>
          <w:lang w:val="sq-AL"/>
        </w:rPr>
        <w:t>undrejt tokëzimit të galerisë</w:t>
      </w:r>
    </w:p>
    <w:p w14:paraId="04D56DCE" w14:textId="148A4855" w:rsidR="00196287" w:rsidRPr="008C2210" w:rsidRDefault="00216BA1" w:rsidP="00196287">
      <w:pPr>
        <w:pStyle w:val="Paragrafi"/>
        <w:rPr>
          <w:lang w:val="sq-AL"/>
        </w:rPr>
      </w:pPr>
      <w:r w:rsidRPr="008C2210">
        <w:rPr>
          <w:lang w:val="sq-AL"/>
        </w:rPr>
        <w:t>Defekti</w:t>
      </w:r>
      <w:r w:rsidR="00196287" w:rsidRPr="008C2210">
        <w:rPr>
          <w:lang w:val="sq-AL"/>
        </w:rPr>
        <w:t xml:space="preserve"> në kabllot që nuk shkarkohen në</w:t>
      </w:r>
      <w:r w:rsidR="007A0975" w:rsidRPr="008C2210">
        <w:rPr>
          <w:lang w:val="sq-AL"/>
        </w:rPr>
        <w:t>përmjet tokëzimit të galerisë</w:t>
      </w:r>
    </w:p>
    <w:p w14:paraId="04D56DCF" w14:textId="5400CCDE" w:rsidR="00196287" w:rsidRPr="008C2210" w:rsidRDefault="00196287" w:rsidP="00196287">
      <w:pPr>
        <w:pStyle w:val="Paragrafi"/>
        <w:rPr>
          <w:lang w:val="sq-AL"/>
        </w:rPr>
      </w:pPr>
      <w:r w:rsidRPr="008C2210">
        <w:rPr>
          <w:lang w:val="sq-AL"/>
        </w:rPr>
        <w:t>4.3.2 Galeritë ose kanalet r</w:t>
      </w:r>
      <w:r w:rsidR="007A0975" w:rsidRPr="008C2210">
        <w:rPr>
          <w:lang w:val="sq-AL"/>
        </w:rPr>
        <w:t>egjistrues</w:t>
      </w:r>
      <w:r w:rsidR="00E17B6C" w:rsidRPr="008C2210">
        <w:rPr>
          <w:lang w:val="sq-AL"/>
        </w:rPr>
        <w:t>e</w:t>
      </w:r>
    </w:p>
    <w:p w14:paraId="04D56DD0" w14:textId="77777777" w:rsidR="00196287" w:rsidRPr="008C2210" w:rsidRDefault="00196287" w:rsidP="00196287">
      <w:pPr>
        <w:pStyle w:val="Paragrafi"/>
        <w:rPr>
          <w:lang w:val="sq-AL"/>
        </w:rPr>
      </w:pPr>
      <w:r w:rsidRPr="008C2210">
        <w:rPr>
          <w:lang w:val="sq-AL"/>
        </w:rPr>
        <w:t>4.4 Në tunele të parafa</w:t>
      </w:r>
      <w:r w:rsidR="007A0975" w:rsidRPr="008C2210">
        <w:rPr>
          <w:lang w:val="sq-AL"/>
        </w:rPr>
        <w:t>brikuara ose kanale të hapura</w:t>
      </w:r>
      <w:r w:rsidR="007A0975" w:rsidRPr="008C2210">
        <w:rPr>
          <w:lang w:val="sq-AL"/>
        </w:rPr>
        <w:tab/>
      </w:r>
    </w:p>
    <w:p w14:paraId="04D56DD1" w14:textId="75D73996" w:rsidR="00196287" w:rsidRPr="008C2210" w:rsidRDefault="00196287" w:rsidP="00196287">
      <w:pPr>
        <w:pStyle w:val="Paragrafi"/>
        <w:rPr>
          <w:lang w:val="sq-AL"/>
        </w:rPr>
      </w:pPr>
      <w:r w:rsidRPr="008C2210">
        <w:rPr>
          <w:lang w:val="sq-AL"/>
        </w:rPr>
        <w:t>4.5 Në kanalina, stafa, menxola</w:t>
      </w:r>
      <w:r w:rsidR="007A0975" w:rsidRPr="008C2210">
        <w:rPr>
          <w:lang w:val="sq-AL"/>
        </w:rPr>
        <w:t xml:space="preserve"> ose direkt të fiksuar</w:t>
      </w:r>
      <w:r w:rsidR="00AE6F2E" w:rsidRPr="008C2210">
        <w:rPr>
          <w:lang w:val="sq-AL"/>
        </w:rPr>
        <w:t>a</w:t>
      </w:r>
      <w:r w:rsidR="007A0975" w:rsidRPr="008C2210">
        <w:rPr>
          <w:lang w:val="sq-AL"/>
        </w:rPr>
        <w:t xml:space="preserve"> në mur</w:t>
      </w:r>
    </w:p>
    <w:p w14:paraId="04D56DD2" w14:textId="77777777" w:rsidR="00196287" w:rsidRPr="008C2210" w:rsidRDefault="007A0975" w:rsidP="00196287">
      <w:pPr>
        <w:pStyle w:val="Paragrafi"/>
        <w:rPr>
          <w:lang w:val="sq-AL"/>
        </w:rPr>
      </w:pPr>
      <w:r w:rsidRPr="008C2210">
        <w:rPr>
          <w:lang w:val="sq-AL"/>
        </w:rPr>
        <w:t>4.6 Në fund të ujit</w:t>
      </w:r>
    </w:p>
    <w:p w14:paraId="04D56DD3" w14:textId="204D3407" w:rsidR="00196287" w:rsidRPr="008C2210" w:rsidRDefault="007A0975" w:rsidP="00196287">
      <w:pPr>
        <w:pStyle w:val="Paragrafi"/>
        <w:rPr>
          <w:lang w:val="sq-AL"/>
        </w:rPr>
      </w:pPr>
      <w:r w:rsidRPr="008C2210">
        <w:rPr>
          <w:lang w:val="sq-AL"/>
        </w:rPr>
        <w:t>4.7 Kalimet me ajër</w:t>
      </w:r>
      <w:r w:rsidR="00EC2C87" w:rsidRPr="008C2210">
        <w:rPr>
          <w:lang w:val="sq-AL"/>
        </w:rPr>
        <w:t>–</w:t>
      </w:r>
      <w:r w:rsidRPr="008C2210">
        <w:rPr>
          <w:lang w:val="sq-AL"/>
        </w:rPr>
        <w:t>tokë</w:t>
      </w:r>
    </w:p>
    <w:p w14:paraId="04D56DD4" w14:textId="77777777" w:rsidR="00196287" w:rsidRPr="008C2210" w:rsidRDefault="00196287" w:rsidP="00196287">
      <w:pPr>
        <w:pStyle w:val="Paragrafi"/>
        <w:rPr>
          <w:lang w:val="sq-AL"/>
        </w:rPr>
      </w:pPr>
      <w:r w:rsidRPr="008C2210">
        <w:rPr>
          <w:lang w:val="sq-AL"/>
        </w:rPr>
        <w:t>4.8 Te</w:t>
      </w:r>
      <w:r w:rsidR="007A0975" w:rsidRPr="008C2210">
        <w:rPr>
          <w:lang w:val="sq-AL"/>
        </w:rPr>
        <w:t>stet elektrike pas instalimit</w:t>
      </w:r>
    </w:p>
    <w:p w14:paraId="04D56DD5" w14:textId="77777777" w:rsidR="00196287" w:rsidRPr="008C2210" w:rsidRDefault="007A0975" w:rsidP="00196287">
      <w:pPr>
        <w:pStyle w:val="Paragrafi"/>
        <w:rPr>
          <w:lang w:val="sq-AL"/>
        </w:rPr>
      </w:pPr>
      <w:r w:rsidRPr="008C2210">
        <w:rPr>
          <w:lang w:val="sq-AL"/>
        </w:rPr>
        <w:t>4.9 Sistemi i tokëzimit</w:t>
      </w:r>
    </w:p>
    <w:p w14:paraId="04D56DD6" w14:textId="64B2B805" w:rsidR="00196287" w:rsidRPr="008C2210" w:rsidRDefault="00196287" w:rsidP="00196287">
      <w:pPr>
        <w:pStyle w:val="Paragrafi"/>
        <w:rPr>
          <w:lang w:val="sq-AL"/>
        </w:rPr>
      </w:pPr>
      <w:r w:rsidRPr="008C2210">
        <w:rPr>
          <w:lang w:val="sq-AL"/>
        </w:rPr>
        <w:t>Kushtet e veçanta të instalimit të tokë</w:t>
      </w:r>
      <w:r w:rsidR="007A0975" w:rsidRPr="008C2210">
        <w:rPr>
          <w:lang w:val="sq-AL"/>
        </w:rPr>
        <w:t>zim</w:t>
      </w:r>
      <w:r w:rsidR="00B7544F" w:rsidRPr="008C2210">
        <w:rPr>
          <w:lang w:val="sq-AL"/>
        </w:rPr>
        <w:t>it</w:t>
      </w:r>
      <w:r w:rsidR="007A0975" w:rsidRPr="008C2210">
        <w:rPr>
          <w:lang w:val="sq-AL"/>
        </w:rPr>
        <w:t xml:space="preserve"> në galeritë e vizitueshme</w:t>
      </w:r>
    </w:p>
    <w:p w14:paraId="04D56DD7" w14:textId="77777777" w:rsidR="00196287" w:rsidRPr="008C2210" w:rsidRDefault="007A0975" w:rsidP="00196287">
      <w:pPr>
        <w:pStyle w:val="Paragrafi"/>
        <w:rPr>
          <w:lang w:val="sq-AL"/>
        </w:rPr>
      </w:pPr>
      <w:r w:rsidRPr="008C2210">
        <w:rPr>
          <w:lang w:val="sq-AL"/>
        </w:rPr>
        <w:t>4.10 Hartat planimetrike</w:t>
      </w:r>
      <w:r w:rsidRPr="008C2210">
        <w:rPr>
          <w:lang w:val="sq-AL"/>
        </w:rPr>
        <w:tab/>
      </w:r>
    </w:p>
    <w:p w14:paraId="04D56DD8" w14:textId="77777777" w:rsidR="00196287" w:rsidRPr="008C2210" w:rsidRDefault="00196287" w:rsidP="00196287">
      <w:pPr>
        <w:pStyle w:val="Paragrafi"/>
        <w:rPr>
          <w:lang w:val="sq-AL"/>
        </w:rPr>
      </w:pPr>
      <w:r w:rsidRPr="008C2210">
        <w:rPr>
          <w:lang w:val="sq-AL"/>
        </w:rPr>
        <w:t xml:space="preserve">4.11 Kërkesa për informacion në lidhje me </w:t>
      </w:r>
      <w:r w:rsidR="007A0975" w:rsidRPr="008C2210">
        <w:rPr>
          <w:lang w:val="sq-AL"/>
        </w:rPr>
        <w:t>shërbimet në linjat elektrike</w:t>
      </w:r>
    </w:p>
    <w:p w14:paraId="04D56DD9" w14:textId="77777777" w:rsidR="00196287" w:rsidRPr="008C2210" w:rsidRDefault="00196287" w:rsidP="00196287">
      <w:pPr>
        <w:pStyle w:val="Paragrafi"/>
        <w:rPr>
          <w:lang w:val="sq-AL"/>
        </w:rPr>
      </w:pPr>
      <w:r w:rsidRPr="008C2210">
        <w:rPr>
          <w:lang w:val="sq-AL"/>
        </w:rPr>
        <w:t>5. INTERSEKTI</w:t>
      </w:r>
      <w:r w:rsidR="007A0975" w:rsidRPr="008C2210">
        <w:rPr>
          <w:lang w:val="sq-AL"/>
        </w:rPr>
        <w:t>MET, AFËRSIA DHE PARALELITETI</w:t>
      </w:r>
    </w:p>
    <w:p w14:paraId="04D56DDA" w14:textId="77777777" w:rsidR="00196287" w:rsidRPr="008C2210" w:rsidRDefault="007A0975" w:rsidP="00196287">
      <w:pPr>
        <w:pStyle w:val="Paragrafi"/>
        <w:rPr>
          <w:lang w:val="sq-AL"/>
        </w:rPr>
      </w:pPr>
      <w:r w:rsidRPr="008C2210">
        <w:rPr>
          <w:lang w:val="sq-AL"/>
        </w:rPr>
        <w:t>5.1 Kushtet e përgjithshme</w:t>
      </w:r>
    </w:p>
    <w:p w14:paraId="04D56DDB" w14:textId="77777777" w:rsidR="00196287" w:rsidRPr="008C2210" w:rsidRDefault="00196287" w:rsidP="00196287">
      <w:pPr>
        <w:pStyle w:val="Paragrafi"/>
        <w:rPr>
          <w:lang w:val="sq-AL"/>
        </w:rPr>
      </w:pPr>
      <w:r w:rsidRPr="008C2210">
        <w:rPr>
          <w:lang w:val="sq-AL"/>
        </w:rPr>
        <w:t>5.2 I</w:t>
      </w:r>
      <w:r w:rsidR="007A0975" w:rsidRPr="008C2210">
        <w:rPr>
          <w:lang w:val="sq-AL"/>
        </w:rPr>
        <w:t>ntersektimet</w:t>
      </w:r>
    </w:p>
    <w:p w14:paraId="04D56DDC" w14:textId="77777777" w:rsidR="00196287" w:rsidRPr="008C2210" w:rsidRDefault="00196287" w:rsidP="00196287">
      <w:pPr>
        <w:pStyle w:val="Paragrafi"/>
        <w:rPr>
          <w:lang w:val="sq-AL"/>
        </w:rPr>
      </w:pPr>
      <w:r w:rsidRPr="008C2210">
        <w:rPr>
          <w:lang w:val="sq-AL"/>
        </w:rPr>
        <w:t>5.</w:t>
      </w:r>
      <w:r w:rsidR="007A0975" w:rsidRPr="008C2210">
        <w:rPr>
          <w:lang w:val="sq-AL"/>
        </w:rPr>
        <w:t>2.1 Me rrugët dhe autostradat</w:t>
      </w:r>
    </w:p>
    <w:p w14:paraId="04D56DDD" w14:textId="77777777" w:rsidR="00196287" w:rsidRPr="008C2210" w:rsidRDefault="007A0975" w:rsidP="00196287">
      <w:pPr>
        <w:pStyle w:val="Paragrafi"/>
        <w:rPr>
          <w:lang w:val="sq-AL"/>
        </w:rPr>
      </w:pPr>
      <w:r w:rsidRPr="008C2210">
        <w:rPr>
          <w:lang w:val="sq-AL"/>
        </w:rPr>
        <w:t>5.2.2 Me hekurudhat</w:t>
      </w:r>
    </w:p>
    <w:p w14:paraId="04D56DDE" w14:textId="77777777" w:rsidR="00196287" w:rsidRPr="008C2210" w:rsidRDefault="00196287" w:rsidP="00196287">
      <w:pPr>
        <w:pStyle w:val="Paragrafi"/>
        <w:rPr>
          <w:lang w:val="sq-AL"/>
        </w:rPr>
      </w:pPr>
      <w:r w:rsidRPr="008C2210">
        <w:rPr>
          <w:lang w:val="sq-AL"/>
        </w:rPr>
        <w:t>5.2.3</w:t>
      </w:r>
      <w:r w:rsidR="007A0975" w:rsidRPr="008C2210">
        <w:rPr>
          <w:lang w:val="sq-AL"/>
        </w:rPr>
        <w:t xml:space="preserve"> Me kabllot e tjera elektrike</w:t>
      </w:r>
    </w:p>
    <w:p w14:paraId="04D56DDF" w14:textId="77777777" w:rsidR="00196287" w:rsidRPr="008C2210" w:rsidRDefault="00196287" w:rsidP="00196287">
      <w:pPr>
        <w:pStyle w:val="Paragrafi"/>
        <w:rPr>
          <w:lang w:val="sq-AL"/>
        </w:rPr>
      </w:pPr>
      <w:r w:rsidRPr="008C2210">
        <w:rPr>
          <w:lang w:val="sq-AL"/>
        </w:rPr>
        <w:t>5.2.4 Me</w:t>
      </w:r>
      <w:r w:rsidR="007A0975" w:rsidRPr="008C2210">
        <w:rPr>
          <w:lang w:val="sq-AL"/>
        </w:rPr>
        <w:t xml:space="preserve"> kabllot e telekomunikacionit</w:t>
      </w:r>
    </w:p>
    <w:p w14:paraId="04D56DE0" w14:textId="77777777" w:rsidR="00196287" w:rsidRPr="008C2210" w:rsidRDefault="007A0975" w:rsidP="00196287">
      <w:pPr>
        <w:pStyle w:val="Paragrafi"/>
        <w:rPr>
          <w:lang w:val="sq-AL"/>
        </w:rPr>
      </w:pPr>
      <w:r w:rsidRPr="008C2210">
        <w:rPr>
          <w:lang w:val="sq-AL"/>
        </w:rPr>
        <w:t>5.2.5 Me tubacionet e ujit</w:t>
      </w:r>
    </w:p>
    <w:p w14:paraId="04D56DE1" w14:textId="77777777" w:rsidR="00196287" w:rsidRPr="008C2210" w:rsidRDefault="007A0975" w:rsidP="00196287">
      <w:pPr>
        <w:pStyle w:val="Paragrafi"/>
        <w:rPr>
          <w:lang w:val="sq-AL"/>
        </w:rPr>
      </w:pPr>
      <w:r w:rsidRPr="008C2210">
        <w:rPr>
          <w:lang w:val="sq-AL"/>
        </w:rPr>
        <w:t>5.2.6 Me tubacionet e gazit</w:t>
      </w:r>
    </w:p>
    <w:p w14:paraId="04D56DE2" w14:textId="77777777" w:rsidR="00196287" w:rsidRPr="008C2210" w:rsidRDefault="00196287" w:rsidP="00196287">
      <w:pPr>
        <w:pStyle w:val="Paragrafi"/>
        <w:rPr>
          <w:lang w:val="sq-AL"/>
        </w:rPr>
      </w:pPr>
      <w:r w:rsidRPr="008C2210">
        <w:rPr>
          <w:lang w:val="sq-AL"/>
        </w:rPr>
        <w:t>5.2.7</w:t>
      </w:r>
      <w:r w:rsidR="007A0975" w:rsidRPr="008C2210">
        <w:rPr>
          <w:lang w:val="sq-AL"/>
        </w:rPr>
        <w:t xml:space="preserve"> Me tubacionet e kanalizimeve</w:t>
      </w:r>
    </w:p>
    <w:p w14:paraId="04D56DE3" w14:textId="77777777" w:rsidR="00196287" w:rsidRPr="008C2210" w:rsidRDefault="00196287" w:rsidP="00196287">
      <w:pPr>
        <w:pStyle w:val="Paragrafi"/>
        <w:rPr>
          <w:lang w:val="sq-AL"/>
        </w:rPr>
      </w:pPr>
      <w:r w:rsidRPr="008C2210">
        <w:rPr>
          <w:lang w:val="sq-AL"/>
        </w:rPr>
        <w:t>5.2.</w:t>
      </w:r>
      <w:r w:rsidR="007A0975" w:rsidRPr="008C2210">
        <w:rPr>
          <w:lang w:val="sq-AL"/>
        </w:rPr>
        <w:t>8 Me depozitat e karburantit</w:t>
      </w:r>
    </w:p>
    <w:p w14:paraId="04D56DE4" w14:textId="77777777" w:rsidR="00196287" w:rsidRPr="008C2210" w:rsidRDefault="007A0975" w:rsidP="00196287">
      <w:pPr>
        <w:pStyle w:val="Paragrafi"/>
        <w:rPr>
          <w:lang w:val="sq-AL"/>
        </w:rPr>
      </w:pPr>
      <w:r w:rsidRPr="008C2210">
        <w:rPr>
          <w:lang w:val="sq-AL"/>
        </w:rPr>
        <w:t>5.3 Afërsia dhe paraleliteti</w:t>
      </w:r>
    </w:p>
    <w:p w14:paraId="04D56DE5" w14:textId="77777777" w:rsidR="00196287" w:rsidRPr="008C2210" w:rsidRDefault="007A0975" w:rsidP="00196287">
      <w:pPr>
        <w:pStyle w:val="Paragrafi"/>
        <w:rPr>
          <w:lang w:val="sq-AL"/>
        </w:rPr>
      </w:pPr>
      <w:r w:rsidRPr="008C2210">
        <w:rPr>
          <w:lang w:val="sq-AL"/>
        </w:rPr>
        <w:t>5.4 Ndërmjet shërbimeve</w:t>
      </w:r>
    </w:p>
    <w:p w14:paraId="04D56DE6" w14:textId="77777777" w:rsidR="00196287" w:rsidRPr="008C2210" w:rsidRDefault="007A0975" w:rsidP="00196287">
      <w:pPr>
        <w:pStyle w:val="Paragrafi"/>
        <w:rPr>
          <w:lang w:val="sq-AL"/>
        </w:rPr>
      </w:pPr>
      <w:r w:rsidRPr="008C2210">
        <w:rPr>
          <w:lang w:val="sq-AL"/>
        </w:rPr>
        <w:t>6. RRYMAT E LEJUARA</w:t>
      </w:r>
    </w:p>
    <w:p w14:paraId="04D56DE7" w14:textId="7E4FED5B" w:rsidR="00196287" w:rsidRPr="008C2210" w:rsidRDefault="00196287" w:rsidP="00196287">
      <w:pPr>
        <w:pStyle w:val="Paragrafi"/>
        <w:rPr>
          <w:lang w:val="sq-AL"/>
        </w:rPr>
      </w:pPr>
      <w:r w:rsidRPr="008C2210">
        <w:rPr>
          <w:lang w:val="sq-AL"/>
        </w:rPr>
        <w:t xml:space="preserve">6.1 Rryma maksimale </w:t>
      </w:r>
      <w:r w:rsidR="00B81CF5" w:rsidRPr="008C2210">
        <w:rPr>
          <w:lang w:val="sq-AL"/>
        </w:rPr>
        <w:t>e</w:t>
      </w:r>
      <w:r w:rsidR="0062713E" w:rsidRPr="008C2210">
        <w:rPr>
          <w:lang w:val="sq-AL"/>
        </w:rPr>
        <w:t xml:space="preserve"> përcjellësve </w:t>
      </w:r>
      <w:r w:rsidR="007A0975" w:rsidRPr="008C2210">
        <w:rPr>
          <w:lang w:val="sq-AL"/>
        </w:rPr>
        <w:t>për kohë të gjatë</w:t>
      </w:r>
    </w:p>
    <w:p w14:paraId="04D56DE8" w14:textId="77777777" w:rsidR="00196287" w:rsidRPr="008C2210" w:rsidRDefault="00196287" w:rsidP="00196287">
      <w:pPr>
        <w:pStyle w:val="Paragrafi"/>
        <w:rPr>
          <w:lang w:val="sq-AL"/>
        </w:rPr>
      </w:pPr>
      <w:r w:rsidRPr="008C2210">
        <w:rPr>
          <w:lang w:val="sq-AL"/>
        </w:rPr>
        <w:t>6.1.3</w:t>
      </w:r>
      <w:r w:rsidR="007A0975" w:rsidRPr="008C2210">
        <w:rPr>
          <w:lang w:val="sq-AL"/>
        </w:rPr>
        <w:t xml:space="preserve"> Kushtet e instalimit në ajër</w:t>
      </w:r>
    </w:p>
    <w:p w14:paraId="04D56DE9" w14:textId="0828AD04" w:rsidR="00196287" w:rsidRPr="008C2210" w:rsidRDefault="00196287" w:rsidP="00196287">
      <w:pPr>
        <w:pStyle w:val="Paragrafi"/>
        <w:rPr>
          <w:lang w:val="sq-AL"/>
        </w:rPr>
      </w:pPr>
      <w:r w:rsidRPr="008C2210">
        <w:rPr>
          <w:lang w:val="sq-AL"/>
        </w:rPr>
        <w:t>6.2 Rryma maksimale e lejuar e</w:t>
      </w:r>
      <w:r w:rsidR="0062713E" w:rsidRPr="008C2210">
        <w:rPr>
          <w:lang w:val="sq-AL"/>
        </w:rPr>
        <w:t xml:space="preserve"> përcjellësve </w:t>
      </w:r>
      <w:r w:rsidRPr="008C2210">
        <w:rPr>
          <w:lang w:val="sq-AL"/>
        </w:rPr>
        <w:t>g</w:t>
      </w:r>
      <w:r w:rsidR="007A0975" w:rsidRPr="008C2210">
        <w:rPr>
          <w:lang w:val="sq-AL"/>
        </w:rPr>
        <w:t>jatë lidhjes së shkurtër</w:t>
      </w:r>
    </w:p>
    <w:p w14:paraId="04D56DEA" w14:textId="77777777" w:rsidR="00196287" w:rsidRPr="008C2210" w:rsidRDefault="007A0975" w:rsidP="00196287">
      <w:pPr>
        <w:pStyle w:val="Paragrafi"/>
        <w:rPr>
          <w:lang w:val="sq-AL"/>
        </w:rPr>
      </w:pPr>
      <w:r w:rsidRPr="008C2210">
        <w:rPr>
          <w:lang w:val="sq-AL"/>
        </w:rPr>
        <w:t>7. MBROJTJA</w:t>
      </w:r>
    </w:p>
    <w:p w14:paraId="04D56DEB" w14:textId="77777777" w:rsidR="00196287" w:rsidRPr="008C2210" w:rsidRDefault="007A0975" w:rsidP="00196287">
      <w:pPr>
        <w:pStyle w:val="Paragrafi"/>
        <w:rPr>
          <w:lang w:val="sq-AL"/>
        </w:rPr>
      </w:pPr>
      <w:r w:rsidRPr="008C2210">
        <w:rPr>
          <w:lang w:val="sq-AL"/>
        </w:rPr>
        <w:t>7.1 Mbrojtja kundër mbirrymës</w:t>
      </w:r>
    </w:p>
    <w:p w14:paraId="04D56DEC" w14:textId="77777777" w:rsidR="00196287" w:rsidRPr="008C2210" w:rsidRDefault="007A0975" w:rsidP="00196287">
      <w:pPr>
        <w:pStyle w:val="Paragrafi"/>
        <w:rPr>
          <w:lang w:val="sq-AL"/>
        </w:rPr>
      </w:pPr>
      <w:r w:rsidRPr="008C2210">
        <w:rPr>
          <w:lang w:val="sq-AL"/>
        </w:rPr>
        <w:t>7.2 Mbrojtja nga mbitensionet</w:t>
      </w:r>
      <w:r w:rsidRPr="008C2210">
        <w:rPr>
          <w:lang w:val="sq-AL"/>
        </w:rPr>
        <w:tab/>
      </w:r>
    </w:p>
    <w:p w14:paraId="04D56DED" w14:textId="77777777" w:rsidR="00196287" w:rsidRPr="008C2210" w:rsidRDefault="007A0975" w:rsidP="00196287">
      <w:pPr>
        <w:pStyle w:val="Paragrafi"/>
        <w:rPr>
          <w:lang w:val="sq-AL"/>
        </w:rPr>
      </w:pPr>
      <w:r w:rsidRPr="008C2210">
        <w:rPr>
          <w:lang w:val="sq-AL"/>
        </w:rPr>
        <w:t>8. SIGURIMI I CILËSISË</w:t>
      </w:r>
    </w:p>
    <w:p w14:paraId="04D56DEE" w14:textId="6A6F7113" w:rsidR="00196287" w:rsidRPr="008C2210" w:rsidRDefault="007A0975" w:rsidP="00196287">
      <w:pPr>
        <w:pStyle w:val="Paragrafi"/>
        <w:rPr>
          <w:lang w:val="sq-AL"/>
        </w:rPr>
      </w:pPr>
      <w:r w:rsidRPr="008C2210">
        <w:rPr>
          <w:lang w:val="sq-AL"/>
        </w:rPr>
        <w:t>ANEKS 7</w:t>
      </w:r>
    </w:p>
    <w:p w14:paraId="04D56DEF" w14:textId="77777777" w:rsidR="00196287" w:rsidRPr="008C2210" w:rsidRDefault="00196287" w:rsidP="00196287">
      <w:pPr>
        <w:pStyle w:val="Paragrafi"/>
        <w:rPr>
          <w:lang w:val="sq-AL"/>
        </w:rPr>
      </w:pPr>
      <w:r w:rsidRPr="008C2210">
        <w:rPr>
          <w:lang w:val="sq-AL"/>
        </w:rPr>
        <w:t>LINJAT AJR</w:t>
      </w:r>
      <w:r w:rsidR="007A0975" w:rsidRPr="008C2210">
        <w:rPr>
          <w:lang w:val="sq-AL"/>
        </w:rPr>
        <w:t>ORE ME PËRCJELLËS TË ZHVESHUR</w:t>
      </w:r>
    </w:p>
    <w:p w14:paraId="04D56DF0" w14:textId="77777777" w:rsidR="00196287" w:rsidRPr="008C2210" w:rsidRDefault="007A0975" w:rsidP="00196287">
      <w:pPr>
        <w:pStyle w:val="Paragrafi"/>
        <w:rPr>
          <w:lang w:val="sq-AL"/>
        </w:rPr>
      </w:pPr>
      <w:r w:rsidRPr="008C2210">
        <w:rPr>
          <w:lang w:val="sq-AL"/>
        </w:rPr>
        <w:t>1. KËRKESA TË PËRGJITHSHME</w:t>
      </w:r>
    </w:p>
    <w:p w14:paraId="04D56DF1" w14:textId="77777777" w:rsidR="00196287" w:rsidRPr="008C2210" w:rsidRDefault="007A0975" w:rsidP="00196287">
      <w:pPr>
        <w:pStyle w:val="Paragrafi"/>
        <w:rPr>
          <w:lang w:val="sq-AL"/>
        </w:rPr>
      </w:pPr>
      <w:r w:rsidRPr="008C2210">
        <w:rPr>
          <w:lang w:val="sq-AL"/>
        </w:rPr>
        <w:t>1.1 Fushëveprimi</w:t>
      </w:r>
    </w:p>
    <w:p w14:paraId="04D56DF2" w14:textId="77777777" w:rsidR="00196287" w:rsidRPr="008C2210" w:rsidRDefault="00196287" w:rsidP="00196287">
      <w:pPr>
        <w:pStyle w:val="Paragrafi"/>
        <w:rPr>
          <w:lang w:val="sq-AL"/>
        </w:rPr>
      </w:pPr>
      <w:r w:rsidRPr="008C2210">
        <w:rPr>
          <w:lang w:val="sq-AL"/>
        </w:rPr>
        <w:t>1.2</w:t>
      </w:r>
      <w:r w:rsidR="007A0975" w:rsidRPr="008C2210">
        <w:rPr>
          <w:lang w:val="sq-AL"/>
        </w:rPr>
        <w:t xml:space="preserve"> Tensionet nominale standarde</w:t>
      </w:r>
    </w:p>
    <w:p w14:paraId="04D56DF3" w14:textId="77777777" w:rsidR="00196287" w:rsidRPr="008C2210" w:rsidRDefault="00196287" w:rsidP="00196287">
      <w:pPr>
        <w:pStyle w:val="Paragrafi"/>
        <w:rPr>
          <w:lang w:val="sq-AL"/>
        </w:rPr>
      </w:pPr>
      <w:r w:rsidRPr="008C2210">
        <w:rPr>
          <w:lang w:val="sq-AL"/>
        </w:rPr>
        <w:t xml:space="preserve">1.3 Tensionet </w:t>
      </w:r>
      <w:r w:rsidR="007A0975" w:rsidRPr="008C2210">
        <w:rPr>
          <w:lang w:val="sq-AL"/>
        </w:rPr>
        <w:t>nominale jo të standardizuara</w:t>
      </w:r>
    </w:p>
    <w:p w14:paraId="04D56DF4" w14:textId="77777777" w:rsidR="00196287" w:rsidRPr="008C2210" w:rsidRDefault="007A0975" w:rsidP="00196287">
      <w:pPr>
        <w:pStyle w:val="Paragrafi"/>
        <w:rPr>
          <w:lang w:val="sq-AL"/>
        </w:rPr>
      </w:pPr>
      <w:r w:rsidRPr="008C2210">
        <w:rPr>
          <w:lang w:val="sq-AL"/>
        </w:rPr>
        <w:t>1.4 Sistemet e instalimeve</w:t>
      </w:r>
    </w:p>
    <w:p w14:paraId="04D56DF5" w14:textId="77777777" w:rsidR="00196287" w:rsidRPr="008C2210" w:rsidRDefault="007A0975" w:rsidP="00196287">
      <w:pPr>
        <w:pStyle w:val="Paragrafi"/>
        <w:rPr>
          <w:lang w:val="sq-AL"/>
        </w:rPr>
      </w:pPr>
      <w:r w:rsidRPr="008C2210">
        <w:rPr>
          <w:lang w:val="sq-AL"/>
        </w:rPr>
        <w:t>1.5 Kërkesat</w:t>
      </w:r>
    </w:p>
    <w:p w14:paraId="04D56DF6" w14:textId="4E389573" w:rsidR="00196287" w:rsidRPr="008C2210" w:rsidRDefault="00196287" w:rsidP="00196287">
      <w:pPr>
        <w:pStyle w:val="Paragrafi"/>
        <w:rPr>
          <w:lang w:val="sq-AL"/>
        </w:rPr>
      </w:pPr>
      <w:r w:rsidRPr="008C2210">
        <w:rPr>
          <w:lang w:val="sq-AL"/>
        </w:rPr>
        <w:t>2. MATERIALET:</w:t>
      </w:r>
      <w:r w:rsidR="0062713E" w:rsidRPr="008C2210">
        <w:rPr>
          <w:lang w:val="sq-AL"/>
        </w:rPr>
        <w:t xml:space="preserve"> </w:t>
      </w:r>
      <w:r w:rsidR="003151BB" w:rsidRPr="008C2210">
        <w:rPr>
          <w:lang w:val="sq-AL"/>
        </w:rPr>
        <w:t>PËRCJELLËSIT DHE TROSET, MJETET DHE PAJISJET, IZOLATORËT DHE SHTYLLAT</w:t>
      </w:r>
    </w:p>
    <w:p w14:paraId="04D56DF7" w14:textId="77777777" w:rsidR="00196287" w:rsidRPr="008C2210" w:rsidRDefault="006843DE" w:rsidP="00196287">
      <w:pPr>
        <w:pStyle w:val="Paragrafi"/>
        <w:rPr>
          <w:lang w:val="sq-AL"/>
        </w:rPr>
      </w:pPr>
      <w:r w:rsidRPr="008C2210">
        <w:rPr>
          <w:lang w:val="sq-AL"/>
        </w:rPr>
        <w:t>2.1 Përcjellësit dhe troset</w:t>
      </w:r>
    </w:p>
    <w:p w14:paraId="04D56DF8" w14:textId="77777777" w:rsidR="00196287" w:rsidRPr="008C2210" w:rsidRDefault="00196287" w:rsidP="00196287">
      <w:pPr>
        <w:pStyle w:val="Paragrafi"/>
        <w:rPr>
          <w:lang w:val="sq-AL"/>
        </w:rPr>
      </w:pPr>
      <w:r w:rsidRPr="008C2210">
        <w:rPr>
          <w:lang w:val="sq-AL"/>
        </w:rPr>
        <w:t>2.2 Mjet</w:t>
      </w:r>
      <w:r w:rsidR="006843DE" w:rsidRPr="008C2210">
        <w:rPr>
          <w:lang w:val="sq-AL"/>
        </w:rPr>
        <w:t>et dhe pajisjet</w:t>
      </w:r>
    </w:p>
    <w:p w14:paraId="04D56DF9" w14:textId="77777777" w:rsidR="00196287" w:rsidRPr="008C2210" w:rsidRDefault="006843DE" w:rsidP="00196287">
      <w:pPr>
        <w:pStyle w:val="Paragrafi"/>
        <w:rPr>
          <w:lang w:val="sq-AL"/>
        </w:rPr>
      </w:pPr>
      <w:r w:rsidRPr="008C2210">
        <w:rPr>
          <w:lang w:val="sq-AL"/>
        </w:rPr>
        <w:t>2.3 Izolatorët</w:t>
      </w:r>
    </w:p>
    <w:p w14:paraId="04D56DFA" w14:textId="77777777" w:rsidR="00196287" w:rsidRPr="008C2210" w:rsidRDefault="006843DE" w:rsidP="00196287">
      <w:pPr>
        <w:pStyle w:val="Paragrafi"/>
        <w:rPr>
          <w:lang w:val="sq-AL"/>
        </w:rPr>
      </w:pPr>
      <w:r w:rsidRPr="008C2210">
        <w:rPr>
          <w:lang w:val="sq-AL"/>
        </w:rPr>
        <w:t>2.4 Shtyllat</w:t>
      </w:r>
    </w:p>
    <w:p w14:paraId="04D56DFB" w14:textId="77777777" w:rsidR="00196287" w:rsidRPr="008C2210" w:rsidRDefault="006843DE" w:rsidP="00196287">
      <w:pPr>
        <w:pStyle w:val="Paragrafi"/>
        <w:rPr>
          <w:lang w:val="sq-AL"/>
        </w:rPr>
      </w:pPr>
      <w:r w:rsidRPr="008C2210">
        <w:rPr>
          <w:lang w:val="sq-AL"/>
        </w:rPr>
        <w:t>3. LLOGARITJET MEKANIKE</w:t>
      </w:r>
    </w:p>
    <w:p w14:paraId="04D56DFC" w14:textId="77777777" w:rsidR="00196287" w:rsidRPr="008C2210" w:rsidRDefault="00196287" w:rsidP="00196287">
      <w:pPr>
        <w:pStyle w:val="Paragrafi"/>
        <w:rPr>
          <w:lang w:val="sq-AL"/>
        </w:rPr>
      </w:pPr>
      <w:r w:rsidRPr="008C2210">
        <w:rPr>
          <w:lang w:val="sq-AL"/>
        </w:rPr>
        <w:t>3.1 Ngarkesat dhe mb</w:t>
      </w:r>
      <w:r w:rsidR="006843DE" w:rsidRPr="008C2210">
        <w:rPr>
          <w:lang w:val="sq-AL"/>
        </w:rPr>
        <w:t>ingarkesat që merren parasysh</w:t>
      </w:r>
    </w:p>
    <w:p w14:paraId="04D56DFD" w14:textId="42C7CC8B" w:rsidR="00196287" w:rsidRPr="008C2210" w:rsidRDefault="0062713E" w:rsidP="00196287">
      <w:pPr>
        <w:pStyle w:val="Paragrafi"/>
        <w:rPr>
          <w:lang w:val="sq-AL"/>
        </w:rPr>
      </w:pPr>
      <w:r w:rsidRPr="008C2210">
        <w:rPr>
          <w:lang w:val="sq-AL"/>
        </w:rPr>
        <w:t>3.2 Përcjellësi</w:t>
      </w:r>
      <w:r w:rsidR="006843DE" w:rsidRPr="008C2210">
        <w:rPr>
          <w:lang w:val="sq-AL"/>
        </w:rPr>
        <w:t>t</w:t>
      </w:r>
    </w:p>
    <w:p w14:paraId="04D56DFE" w14:textId="77777777" w:rsidR="00196287" w:rsidRPr="008C2210" w:rsidRDefault="006843DE" w:rsidP="00196287">
      <w:pPr>
        <w:pStyle w:val="Paragrafi"/>
        <w:rPr>
          <w:lang w:val="sq-AL"/>
        </w:rPr>
      </w:pPr>
      <w:r w:rsidRPr="008C2210">
        <w:rPr>
          <w:lang w:val="sq-AL"/>
        </w:rPr>
        <w:t>3.3. Armaturat</w:t>
      </w:r>
    </w:p>
    <w:p w14:paraId="04D56DFF" w14:textId="77777777" w:rsidR="00196287" w:rsidRPr="008C2210" w:rsidRDefault="006843DE" w:rsidP="00196287">
      <w:pPr>
        <w:pStyle w:val="Paragrafi"/>
        <w:rPr>
          <w:lang w:val="sq-AL"/>
        </w:rPr>
      </w:pPr>
      <w:r w:rsidRPr="008C2210">
        <w:rPr>
          <w:lang w:val="sq-AL"/>
        </w:rPr>
        <w:t>3.4 Izolatorët</w:t>
      </w:r>
    </w:p>
    <w:p w14:paraId="04D56E00" w14:textId="77777777" w:rsidR="00196287" w:rsidRPr="008C2210" w:rsidRDefault="006843DE" w:rsidP="00196287">
      <w:pPr>
        <w:pStyle w:val="Paragrafi"/>
        <w:rPr>
          <w:lang w:val="sq-AL"/>
        </w:rPr>
      </w:pPr>
      <w:r w:rsidRPr="008C2210">
        <w:rPr>
          <w:lang w:val="sq-AL"/>
        </w:rPr>
        <w:t>3.5 Shtyllat</w:t>
      </w:r>
    </w:p>
    <w:p w14:paraId="04D56E01" w14:textId="77777777" w:rsidR="00196287" w:rsidRPr="008C2210" w:rsidRDefault="006843DE" w:rsidP="00196287">
      <w:pPr>
        <w:pStyle w:val="Paragrafi"/>
        <w:rPr>
          <w:lang w:val="sq-AL"/>
        </w:rPr>
      </w:pPr>
      <w:r w:rsidRPr="008C2210">
        <w:rPr>
          <w:lang w:val="sq-AL"/>
        </w:rPr>
        <w:t>3.6 Bazamentet</w:t>
      </w:r>
    </w:p>
    <w:p w14:paraId="04D56E02" w14:textId="7048F33D" w:rsidR="00196287" w:rsidRPr="008C2210" w:rsidRDefault="006843DE" w:rsidP="00196287">
      <w:pPr>
        <w:pStyle w:val="Paragrafi"/>
        <w:rPr>
          <w:lang w:val="sq-AL"/>
        </w:rPr>
      </w:pPr>
      <w:r w:rsidRPr="008C2210">
        <w:rPr>
          <w:lang w:val="sq-AL"/>
        </w:rPr>
        <w:t>4</w:t>
      </w:r>
      <w:r w:rsidR="006D34B9" w:rsidRPr="008C2210">
        <w:rPr>
          <w:lang w:val="sq-AL"/>
        </w:rPr>
        <w:t>.</w:t>
      </w:r>
      <w:r w:rsidRPr="008C2210">
        <w:rPr>
          <w:lang w:val="sq-AL"/>
        </w:rPr>
        <w:t xml:space="preserve"> LLOGARITJET ELEKTRIKE</w:t>
      </w:r>
    </w:p>
    <w:p w14:paraId="04D56E03" w14:textId="39A855A2" w:rsidR="00196287" w:rsidRPr="008C2210" w:rsidRDefault="00196287" w:rsidP="00196287">
      <w:pPr>
        <w:pStyle w:val="Paragrafi"/>
        <w:rPr>
          <w:lang w:val="sq-AL"/>
        </w:rPr>
      </w:pPr>
      <w:r w:rsidRPr="008C2210">
        <w:rPr>
          <w:lang w:val="sq-AL"/>
        </w:rPr>
        <w:t>5</w:t>
      </w:r>
      <w:r w:rsidR="006D34B9" w:rsidRPr="008C2210">
        <w:rPr>
          <w:lang w:val="sq-AL"/>
        </w:rPr>
        <w:t>.</w:t>
      </w:r>
      <w:r w:rsidRPr="008C2210">
        <w:rPr>
          <w:lang w:val="sq-AL"/>
        </w:rPr>
        <w:t xml:space="preserve"> DISTANCAT MINIMALE TË SIGURISË. IN</w:t>
      </w:r>
      <w:r w:rsidR="006843DE" w:rsidRPr="008C2210">
        <w:rPr>
          <w:lang w:val="sq-AL"/>
        </w:rPr>
        <w:t>TERSEKTIMET DHE PARALELITETI</w:t>
      </w:r>
    </w:p>
    <w:p w14:paraId="04D56E04" w14:textId="77777777" w:rsidR="00196287" w:rsidRPr="008C2210" w:rsidRDefault="006843DE" w:rsidP="00196287">
      <w:pPr>
        <w:pStyle w:val="Paragrafi"/>
        <w:rPr>
          <w:lang w:val="sq-AL"/>
        </w:rPr>
      </w:pPr>
      <w:r w:rsidRPr="008C2210">
        <w:rPr>
          <w:lang w:val="sq-AL"/>
        </w:rPr>
        <w:t>5.1 Hyrje</w:t>
      </w:r>
    </w:p>
    <w:p w14:paraId="04D56E05" w14:textId="77777777" w:rsidR="00196287" w:rsidRPr="008C2210" w:rsidRDefault="00196287" w:rsidP="00196287">
      <w:pPr>
        <w:pStyle w:val="Paragrafi"/>
        <w:rPr>
          <w:lang w:val="sq-AL"/>
        </w:rPr>
      </w:pPr>
      <w:r w:rsidRPr="008C2210">
        <w:rPr>
          <w:lang w:val="sq-AL"/>
        </w:rPr>
        <w:t>5.2 Distancat e izolimit elektrik p</w:t>
      </w:r>
      <w:r w:rsidR="006843DE" w:rsidRPr="008C2210">
        <w:rPr>
          <w:lang w:val="sq-AL"/>
        </w:rPr>
        <w:t>ër të parandaluar shkarkimet</w:t>
      </w:r>
    </w:p>
    <w:p w14:paraId="04D56E06" w14:textId="77777777" w:rsidR="00196287" w:rsidRPr="008C2210" w:rsidRDefault="006843DE" w:rsidP="00196287">
      <w:pPr>
        <w:pStyle w:val="Paragrafi"/>
        <w:rPr>
          <w:lang w:val="sq-AL"/>
        </w:rPr>
      </w:pPr>
      <w:r w:rsidRPr="008C2210">
        <w:rPr>
          <w:lang w:val="sq-AL"/>
        </w:rPr>
        <w:t>5.3 Kërkesat e veçanta</w:t>
      </w:r>
    </w:p>
    <w:p w14:paraId="04D56E07" w14:textId="77777777" w:rsidR="00196287" w:rsidRPr="008C2210" w:rsidRDefault="006843DE" w:rsidP="00196287">
      <w:pPr>
        <w:pStyle w:val="Paragrafi"/>
        <w:rPr>
          <w:lang w:val="sq-AL"/>
        </w:rPr>
      </w:pPr>
      <w:r w:rsidRPr="008C2210">
        <w:rPr>
          <w:lang w:val="sq-AL"/>
        </w:rPr>
        <w:t>5.4 Distancat në shtyllë</w:t>
      </w:r>
    </w:p>
    <w:p w14:paraId="04D56E08" w14:textId="0C9C76A4" w:rsidR="00196287" w:rsidRPr="008C2210" w:rsidRDefault="00196287" w:rsidP="00196287">
      <w:pPr>
        <w:pStyle w:val="Paragrafi"/>
        <w:rPr>
          <w:lang w:val="sq-AL"/>
        </w:rPr>
      </w:pPr>
      <w:r w:rsidRPr="008C2210">
        <w:rPr>
          <w:lang w:val="sq-AL"/>
        </w:rPr>
        <w:t xml:space="preserve">5.5 Distancat nga toka, rrugët, shtigjet dhe </w:t>
      </w:r>
      <w:r w:rsidR="00216BA1" w:rsidRPr="008C2210">
        <w:rPr>
          <w:lang w:val="sq-AL"/>
        </w:rPr>
        <w:t>ujërat</w:t>
      </w:r>
      <w:r w:rsidRPr="008C2210">
        <w:rPr>
          <w:lang w:val="sq-AL"/>
        </w:rPr>
        <w:t xml:space="preserve"> jo t</w:t>
      </w:r>
      <w:r w:rsidR="006843DE" w:rsidRPr="008C2210">
        <w:rPr>
          <w:lang w:val="sq-AL"/>
        </w:rPr>
        <w:t>ë lundruesh</w:t>
      </w:r>
      <w:r w:rsidR="0045390F" w:rsidRPr="008C2210">
        <w:rPr>
          <w:lang w:val="sq-AL"/>
        </w:rPr>
        <w:t>me</w:t>
      </w:r>
    </w:p>
    <w:p w14:paraId="04D56E09" w14:textId="77777777" w:rsidR="00196287" w:rsidRPr="008C2210" w:rsidRDefault="00196287" w:rsidP="00196287">
      <w:pPr>
        <w:pStyle w:val="Paragrafi"/>
        <w:rPr>
          <w:lang w:val="sq-AL"/>
        </w:rPr>
      </w:pPr>
      <w:r w:rsidRPr="008C2210">
        <w:rPr>
          <w:lang w:val="sq-AL"/>
        </w:rPr>
        <w:t xml:space="preserve">5.6 Distancat me linjat e tjera elektrike ajrore ose linjat </w:t>
      </w:r>
      <w:r w:rsidR="006843DE" w:rsidRPr="008C2210">
        <w:rPr>
          <w:lang w:val="sq-AL"/>
        </w:rPr>
        <w:t>ajrore të telekomunikacionit</w:t>
      </w:r>
    </w:p>
    <w:p w14:paraId="04D56E0A" w14:textId="77777777" w:rsidR="00196287" w:rsidRPr="008C2210" w:rsidRDefault="006843DE" w:rsidP="00196287">
      <w:pPr>
        <w:pStyle w:val="Paragrafi"/>
        <w:rPr>
          <w:lang w:val="sq-AL"/>
        </w:rPr>
      </w:pPr>
      <w:r w:rsidRPr="008C2210">
        <w:rPr>
          <w:lang w:val="sq-AL"/>
        </w:rPr>
        <w:t>5.7 Distanca nga rrugët</w:t>
      </w:r>
    </w:p>
    <w:p w14:paraId="04D56E0B" w14:textId="38738255" w:rsidR="00196287" w:rsidRPr="008C2210" w:rsidRDefault="00196287" w:rsidP="00196287">
      <w:pPr>
        <w:pStyle w:val="Paragrafi"/>
        <w:rPr>
          <w:lang w:val="sq-AL"/>
        </w:rPr>
      </w:pPr>
      <w:r w:rsidRPr="008C2210">
        <w:rPr>
          <w:lang w:val="sq-AL"/>
        </w:rPr>
        <w:t>5.8 Distancat me he</w:t>
      </w:r>
      <w:r w:rsidR="007E2706" w:rsidRPr="008C2210">
        <w:rPr>
          <w:lang w:val="sq-AL"/>
        </w:rPr>
        <w:t>kurudhat e paelektrifikuara</w:t>
      </w:r>
    </w:p>
    <w:p w14:paraId="04D56E0C" w14:textId="780C82BD" w:rsidR="00196287" w:rsidRPr="008C2210" w:rsidRDefault="00196287" w:rsidP="00196287">
      <w:pPr>
        <w:pStyle w:val="Paragrafi"/>
        <w:rPr>
          <w:lang w:val="sq-AL"/>
        </w:rPr>
      </w:pPr>
      <w:r w:rsidRPr="008C2210">
        <w:rPr>
          <w:lang w:val="sq-AL"/>
        </w:rPr>
        <w:t xml:space="preserve">5.9 Distancat me hekurudhat e elektrizuara, tramvajet dhe </w:t>
      </w:r>
      <w:r w:rsidRPr="008C2210">
        <w:rPr>
          <w:i/>
          <w:lang w:val="sq-AL"/>
        </w:rPr>
        <w:t>trolley</w:t>
      </w:r>
      <w:r w:rsidR="007E2706" w:rsidRPr="008C2210">
        <w:rPr>
          <w:i/>
          <w:lang w:val="sq-AL"/>
        </w:rPr>
        <w:t>bus</w:t>
      </w:r>
      <w:r w:rsidR="00885C09" w:rsidRPr="008C2210">
        <w:rPr>
          <w:lang w:val="sq-AL"/>
        </w:rPr>
        <w:t>-</w:t>
      </w:r>
      <w:r w:rsidR="007E2706" w:rsidRPr="008C2210">
        <w:rPr>
          <w:lang w:val="sq-AL"/>
        </w:rPr>
        <w:t>ët</w:t>
      </w:r>
      <w:r w:rsidR="007E2706" w:rsidRPr="008C2210">
        <w:rPr>
          <w:lang w:val="sq-AL"/>
        </w:rPr>
        <w:tab/>
      </w:r>
    </w:p>
    <w:p w14:paraId="04D56E0D" w14:textId="77777777" w:rsidR="00196287" w:rsidRPr="008C2210" w:rsidRDefault="00196287" w:rsidP="00196287">
      <w:pPr>
        <w:pStyle w:val="Paragrafi"/>
        <w:rPr>
          <w:lang w:val="sq-AL"/>
        </w:rPr>
      </w:pPr>
      <w:r w:rsidRPr="008C2210">
        <w:rPr>
          <w:lang w:val="sq-AL"/>
        </w:rPr>
        <w:t>5.10 Distancat nga teleferikë</w:t>
      </w:r>
      <w:r w:rsidR="007E2706" w:rsidRPr="008C2210">
        <w:rPr>
          <w:lang w:val="sq-AL"/>
        </w:rPr>
        <w:t>t dhe kavot e transportuesve</w:t>
      </w:r>
    </w:p>
    <w:p w14:paraId="04D56E0E" w14:textId="77777777" w:rsidR="00196287" w:rsidRPr="008C2210" w:rsidRDefault="00196287" w:rsidP="00196287">
      <w:pPr>
        <w:pStyle w:val="Paragrafi"/>
        <w:rPr>
          <w:lang w:val="sq-AL"/>
        </w:rPr>
      </w:pPr>
      <w:r w:rsidRPr="008C2210">
        <w:rPr>
          <w:lang w:val="sq-AL"/>
        </w:rPr>
        <w:t xml:space="preserve">5.11 Distancat me lumenjtë e lundrueshëm, </w:t>
      </w:r>
      <w:r w:rsidR="007E2706" w:rsidRPr="008C2210">
        <w:rPr>
          <w:lang w:val="sq-AL"/>
        </w:rPr>
        <w:t>kanalet ujore të lundrueshëm</w:t>
      </w:r>
    </w:p>
    <w:p w14:paraId="04D56E0F" w14:textId="77777777" w:rsidR="00196287" w:rsidRPr="008C2210" w:rsidRDefault="007E2706" w:rsidP="00196287">
      <w:pPr>
        <w:pStyle w:val="Paragrafi"/>
        <w:rPr>
          <w:lang w:val="sq-AL"/>
        </w:rPr>
      </w:pPr>
      <w:r w:rsidRPr="008C2210">
        <w:rPr>
          <w:lang w:val="sq-AL"/>
        </w:rPr>
        <w:t>5.12 Zonat e kalimit</w:t>
      </w:r>
    </w:p>
    <w:p w14:paraId="04D56E10" w14:textId="77777777" w:rsidR="00196287" w:rsidRPr="008C2210" w:rsidRDefault="00196287" w:rsidP="00196287">
      <w:pPr>
        <w:pStyle w:val="Paragrafi"/>
        <w:rPr>
          <w:lang w:val="sq-AL"/>
        </w:rPr>
      </w:pPr>
      <w:r w:rsidRPr="008C2210">
        <w:rPr>
          <w:lang w:val="sq-AL"/>
        </w:rPr>
        <w:t>6. DEGËZIM</w:t>
      </w:r>
      <w:r w:rsidR="007E2706" w:rsidRPr="008C2210">
        <w:rPr>
          <w:lang w:val="sq-AL"/>
        </w:rPr>
        <w:t>ET, SEKSIONIMET DHE MBROJTJA</w:t>
      </w:r>
    </w:p>
    <w:p w14:paraId="04D56E11" w14:textId="2E63851A" w:rsidR="00196287" w:rsidRPr="008C2210" w:rsidRDefault="00196287" w:rsidP="00196287">
      <w:pPr>
        <w:pStyle w:val="Paragrafi"/>
        <w:rPr>
          <w:lang w:val="sq-AL"/>
        </w:rPr>
      </w:pPr>
      <w:r w:rsidRPr="008C2210">
        <w:rPr>
          <w:lang w:val="sq-AL"/>
        </w:rPr>
        <w:t>6.1 Degëz</w:t>
      </w:r>
      <w:r w:rsidR="007E2706" w:rsidRPr="008C2210">
        <w:rPr>
          <w:lang w:val="sq-AL"/>
        </w:rPr>
        <w:t>imet, seksionues</w:t>
      </w:r>
      <w:r w:rsidR="00912D54" w:rsidRPr="008C2210">
        <w:rPr>
          <w:lang w:val="sq-AL"/>
        </w:rPr>
        <w:t>i</w:t>
      </w:r>
      <w:r w:rsidR="007E2706" w:rsidRPr="008C2210">
        <w:rPr>
          <w:lang w:val="sq-AL"/>
        </w:rPr>
        <w:t>t e linjës</w:t>
      </w:r>
    </w:p>
    <w:p w14:paraId="04D56E12" w14:textId="5B95E9AF" w:rsidR="00196287" w:rsidRPr="008C2210" w:rsidRDefault="00196287" w:rsidP="00196287">
      <w:pPr>
        <w:pStyle w:val="Paragrafi"/>
        <w:rPr>
          <w:lang w:val="sq-AL"/>
        </w:rPr>
      </w:pPr>
      <w:r w:rsidRPr="008C2210">
        <w:rPr>
          <w:lang w:val="sq-AL"/>
        </w:rPr>
        <w:t>6.2 Nda</w:t>
      </w:r>
      <w:r w:rsidR="007E2706" w:rsidRPr="008C2210">
        <w:rPr>
          <w:lang w:val="sq-AL"/>
        </w:rPr>
        <w:t>rësit ose thikat. Bashkues</w:t>
      </w:r>
      <w:r w:rsidR="00CE4A4D" w:rsidRPr="008C2210">
        <w:rPr>
          <w:lang w:val="sq-AL"/>
        </w:rPr>
        <w:t>i</w:t>
      </w:r>
      <w:r w:rsidR="007E2706" w:rsidRPr="008C2210">
        <w:rPr>
          <w:lang w:val="sq-AL"/>
        </w:rPr>
        <w:t>t</w:t>
      </w:r>
    </w:p>
    <w:p w14:paraId="04D56E13" w14:textId="77777777" w:rsidR="00196287" w:rsidRPr="008C2210" w:rsidRDefault="007E2706" w:rsidP="00196287">
      <w:pPr>
        <w:pStyle w:val="Paragrafi"/>
        <w:rPr>
          <w:lang w:val="sq-AL"/>
        </w:rPr>
      </w:pPr>
      <w:r w:rsidRPr="008C2210">
        <w:rPr>
          <w:lang w:val="sq-AL"/>
        </w:rPr>
        <w:t>6.3 Çelësat</w:t>
      </w:r>
    </w:p>
    <w:p w14:paraId="04D56E14" w14:textId="77777777" w:rsidR="00196287" w:rsidRPr="008C2210" w:rsidRDefault="007E2706" w:rsidP="00196287">
      <w:pPr>
        <w:pStyle w:val="Paragrafi"/>
        <w:rPr>
          <w:lang w:val="sq-AL"/>
        </w:rPr>
      </w:pPr>
      <w:r w:rsidRPr="008C2210">
        <w:rPr>
          <w:lang w:val="sq-AL"/>
        </w:rPr>
        <w:t>6.4 Mbrojtja</w:t>
      </w:r>
    </w:p>
    <w:p w14:paraId="04D56E15" w14:textId="77777777" w:rsidR="00196287" w:rsidRPr="008C2210" w:rsidRDefault="007E2706" w:rsidP="00196287">
      <w:pPr>
        <w:pStyle w:val="Paragrafi"/>
        <w:rPr>
          <w:lang w:val="sq-AL"/>
        </w:rPr>
      </w:pPr>
      <w:r w:rsidRPr="008C2210">
        <w:rPr>
          <w:lang w:val="sq-AL"/>
        </w:rPr>
        <w:t>7. SISTEMI I TOKËZIMIT</w:t>
      </w:r>
    </w:p>
    <w:p w14:paraId="04D56E16" w14:textId="77777777" w:rsidR="00196287" w:rsidRPr="008C2210" w:rsidRDefault="007E2706" w:rsidP="00196287">
      <w:pPr>
        <w:pStyle w:val="Paragrafi"/>
        <w:rPr>
          <w:lang w:val="sq-AL"/>
        </w:rPr>
      </w:pPr>
      <w:r w:rsidRPr="008C2210">
        <w:rPr>
          <w:lang w:val="sq-AL"/>
        </w:rPr>
        <w:t>7.1 Të përgjithshme</w:t>
      </w:r>
    </w:p>
    <w:p w14:paraId="04D56E17" w14:textId="77777777" w:rsidR="00196287" w:rsidRPr="008C2210" w:rsidRDefault="00196287" w:rsidP="00196287">
      <w:pPr>
        <w:pStyle w:val="Paragrafi"/>
        <w:rPr>
          <w:lang w:val="sq-AL"/>
        </w:rPr>
      </w:pPr>
      <w:r w:rsidRPr="008C2210">
        <w:rPr>
          <w:lang w:val="sq-AL"/>
        </w:rPr>
        <w:t>7.2 Elementet e sistemit të tokë</w:t>
      </w:r>
      <w:r w:rsidR="007E2706" w:rsidRPr="008C2210">
        <w:rPr>
          <w:lang w:val="sq-AL"/>
        </w:rPr>
        <w:t>zimit dhe kushtet e montimit</w:t>
      </w:r>
      <w:r w:rsidR="007E2706" w:rsidRPr="008C2210">
        <w:rPr>
          <w:lang w:val="sq-AL"/>
        </w:rPr>
        <w:tab/>
      </w:r>
    </w:p>
    <w:p w14:paraId="04D56E18" w14:textId="77777777" w:rsidR="00196287" w:rsidRPr="008C2210" w:rsidRDefault="00196287" w:rsidP="00196287">
      <w:pPr>
        <w:pStyle w:val="Paragrafi"/>
        <w:rPr>
          <w:lang w:val="sq-AL"/>
        </w:rPr>
      </w:pPr>
      <w:r w:rsidRPr="008C2210">
        <w:rPr>
          <w:lang w:val="sq-AL"/>
        </w:rPr>
        <w:t>7.3 Dimensionimi në frekuencë industri</w:t>
      </w:r>
      <w:r w:rsidR="007E2706" w:rsidRPr="008C2210">
        <w:rPr>
          <w:lang w:val="sq-AL"/>
        </w:rPr>
        <w:t>ale i sistemeve të tokëzimit</w:t>
      </w:r>
    </w:p>
    <w:p w14:paraId="04D56E19" w14:textId="77777777" w:rsidR="00196287" w:rsidRPr="008C2210" w:rsidRDefault="007E2706" w:rsidP="00196287">
      <w:pPr>
        <w:pStyle w:val="Paragrafi"/>
        <w:rPr>
          <w:lang w:val="sq-AL"/>
        </w:rPr>
      </w:pPr>
      <w:r w:rsidRPr="008C2210">
        <w:rPr>
          <w:lang w:val="sq-AL"/>
        </w:rPr>
        <w:t>8. SIGURIMI I CILËSISË</w:t>
      </w:r>
    </w:p>
    <w:p w14:paraId="04D56E1A" w14:textId="5051E19C" w:rsidR="00196287" w:rsidRPr="008C2210" w:rsidRDefault="007E2706" w:rsidP="00196287">
      <w:pPr>
        <w:pStyle w:val="Paragrafi"/>
        <w:rPr>
          <w:lang w:val="sq-AL"/>
        </w:rPr>
      </w:pPr>
      <w:r w:rsidRPr="008C2210">
        <w:rPr>
          <w:lang w:val="sq-AL"/>
        </w:rPr>
        <w:t>ANEKS 8</w:t>
      </w:r>
    </w:p>
    <w:p w14:paraId="04D56E1B" w14:textId="77777777" w:rsidR="00196287" w:rsidRPr="008C2210" w:rsidRDefault="007E2706" w:rsidP="00196287">
      <w:pPr>
        <w:pStyle w:val="Paragrafi"/>
        <w:rPr>
          <w:lang w:val="sq-AL"/>
        </w:rPr>
      </w:pPr>
      <w:r w:rsidRPr="008C2210">
        <w:rPr>
          <w:lang w:val="sq-AL"/>
        </w:rPr>
        <w:t>SKICAT DHE PROJEKTET</w:t>
      </w:r>
      <w:r w:rsidRPr="008C2210">
        <w:rPr>
          <w:lang w:val="sq-AL"/>
        </w:rPr>
        <w:tab/>
      </w:r>
    </w:p>
    <w:p w14:paraId="04D56E1C" w14:textId="77777777" w:rsidR="00196287" w:rsidRPr="008C2210" w:rsidRDefault="00196287" w:rsidP="00196287">
      <w:pPr>
        <w:pStyle w:val="Paragrafi"/>
        <w:rPr>
          <w:lang w:val="sq-AL"/>
        </w:rPr>
      </w:pPr>
      <w:r w:rsidRPr="008C2210">
        <w:rPr>
          <w:lang w:val="sq-AL"/>
        </w:rPr>
        <w:t>1. KËRKESA TË PËRGJITHSHME</w:t>
      </w:r>
    </w:p>
    <w:p w14:paraId="04D56E1D" w14:textId="77777777" w:rsidR="00196287" w:rsidRPr="008C2210" w:rsidRDefault="007E2706" w:rsidP="00196287">
      <w:pPr>
        <w:pStyle w:val="Paragrafi"/>
        <w:rPr>
          <w:lang w:val="sq-AL"/>
        </w:rPr>
      </w:pPr>
      <w:r w:rsidRPr="008C2210">
        <w:rPr>
          <w:lang w:val="sq-AL"/>
        </w:rPr>
        <w:t>2. DRAFT PROJEKTI</w:t>
      </w:r>
    </w:p>
    <w:p w14:paraId="04D56E1E" w14:textId="77777777" w:rsidR="00196287" w:rsidRPr="008C2210" w:rsidRDefault="00196287" w:rsidP="00196287">
      <w:pPr>
        <w:pStyle w:val="Paragrafi"/>
        <w:rPr>
          <w:lang w:val="sq-AL"/>
        </w:rPr>
      </w:pPr>
      <w:r w:rsidRPr="008C2210">
        <w:rPr>
          <w:lang w:val="sq-AL"/>
        </w:rPr>
        <w:t>3 PROJEKTI I ZBATIMIT</w:t>
      </w:r>
    </w:p>
    <w:p w14:paraId="04D56E1F" w14:textId="77777777" w:rsidR="00196287" w:rsidRPr="008C2210" w:rsidRDefault="00196287" w:rsidP="00196287">
      <w:pPr>
        <w:pStyle w:val="Paragrafi"/>
        <w:rPr>
          <w:lang w:val="sq-AL"/>
        </w:rPr>
      </w:pPr>
      <w:r w:rsidRPr="008C2210">
        <w:rPr>
          <w:lang w:val="sq-AL"/>
        </w:rPr>
        <w:t>4. PROJEKTI I ZGJERIMIT OSE MODIFIKIMIT</w:t>
      </w:r>
    </w:p>
    <w:p w14:paraId="04D56E20" w14:textId="77777777" w:rsidR="00196287" w:rsidRPr="008C2210" w:rsidRDefault="00196287" w:rsidP="00196287">
      <w:pPr>
        <w:pStyle w:val="Paragrafi"/>
        <w:rPr>
          <w:lang w:val="sq-AL"/>
        </w:rPr>
      </w:pPr>
      <w:r w:rsidRPr="008C2210">
        <w:rPr>
          <w:lang w:val="sq-AL"/>
        </w:rPr>
        <w:t>5. PROJEKTET TIP TË INSTALIMIT</w:t>
      </w:r>
    </w:p>
    <w:p w14:paraId="04D56E21" w14:textId="77777777" w:rsidR="00196287" w:rsidRPr="008C2210" w:rsidRDefault="00196287" w:rsidP="00196287">
      <w:pPr>
        <w:pStyle w:val="Paragrafi"/>
        <w:rPr>
          <w:lang w:val="sq-AL"/>
        </w:rPr>
      </w:pPr>
    </w:p>
    <w:p w14:paraId="04D56E22" w14:textId="77777777" w:rsidR="00196287" w:rsidRPr="008C2210" w:rsidRDefault="00196287" w:rsidP="00196287">
      <w:pPr>
        <w:pStyle w:val="Paragrafi"/>
        <w:rPr>
          <w:lang w:val="sq-AL"/>
        </w:rPr>
      </w:pPr>
    </w:p>
    <w:p w14:paraId="04D56E23" w14:textId="77777777" w:rsidR="00196287" w:rsidRPr="008C2210" w:rsidRDefault="00196287" w:rsidP="00196287">
      <w:pPr>
        <w:pStyle w:val="Paragrafi"/>
        <w:rPr>
          <w:lang w:val="sq-AL"/>
        </w:rPr>
      </w:pPr>
    </w:p>
    <w:p w14:paraId="04D56E24" w14:textId="77777777" w:rsidR="00196287" w:rsidRPr="008C2210" w:rsidRDefault="00196287" w:rsidP="00196287">
      <w:pPr>
        <w:pStyle w:val="Paragrafi"/>
        <w:rPr>
          <w:lang w:val="sq-AL"/>
        </w:rPr>
      </w:pPr>
    </w:p>
    <w:p w14:paraId="04D56E25" w14:textId="77777777" w:rsidR="00C04D6A" w:rsidRPr="008C2210" w:rsidRDefault="00C04D6A" w:rsidP="002B2DE5">
      <w:pPr>
        <w:pStyle w:val="Paragrafi"/>
        <w:rPr>
          <w:lang w:val="sq-AL"/>
        </w:rPr>
      </w:pPr>
    </w:p>
    <w:sectPr w:rsidR="00C04D6A" w:rsidRPr="008C2210" w:rsidSect="0039416B">
      <w:headerReference w:type="default" r:id="rId66"/>
      <w:footerReference w:type="default" r:id="rId67"/>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26DECE" w14:textId="77777777" w:rsidR="00C10EA3" w:rsidRDefault="00C10EA3" w:rsidP="00375B7D">
      <w:pPr>
        <w:spacing w:after="0" w:line="240" w:lineRule="auto"/>
      </w:pPr>
      <w:r>
        <w:separator/>
      </w:r>
    </w:p>
  </w:endnote>
  <w:endnote w:type="continuationSeparator" w:id="0">
    <w:p w14:paraId="29660F1C" w14:textId="77777777" w:rsidR="00C10EA3" w:rsidRDefault="00C10EA3" w:rsidP="00375B7D">
      <w:pPr>
        <w:spacing w:after="0" w:line="240" w:lineRule="auto"/>
      </w:pPr>
      <w:r>
        <w:continuationSeparator/>
      </w:r>
    </w:p>
  </w:endnote>
  <w:endnote w:type="continuationNotice" w:id="1">
    <w:p w14:paraId="0110A0BA" w14:textId="77777777" w:rsidR="00C10EA3" w:rsidRDefault="00C10E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D56EC9" w14:textId="77777777" w:rsidR="00C10EA3" w:rsidRDefault="00C10EA3">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4272E5" w14:textId="77777777" w:rsidR="00C10EA3" w:rsidRDefault="00C10EA3" w:rsidP="00375B7D">
      <w:pPr>
        <w:spacing w:after="0" w:line="240" w:lineRule="auto"/>
      </w:pPr>
      <w:r>
        <w:separator/>
      </w:r>
    </w:p>
  </w:footnote>
  <w:footnote w:type="continuationSeparator" w:id="0">
    <w:p w14:paraId="2B77DF1D" w14:textId="77777777" w:rsidR="00C10EA3" w:rsidRDefault="00C10EA3" w:rsidP="00375B7D">
      <w:pPr>
        <w:spacing w:after="0" w:line="240" w:lineRule="auto"/>
      </w:pPr>
      <w:r>
        <w:continuationSeparator/>
      </w:r>
    </w:p>
  </w:footnote>
  <w:footnote w:type="continuationNotice" w:id="1">
    <w:p w14:paraId="7D540EE4" w14:textId="77777777" w:rsidR="00C10EA3" w:rsidRDefault="00C10EA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D56EC8" w14:textId="77777777" w:rsidR="00C10EA3" w:rsidRDefault="00C10EA3"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5"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8"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7"/>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8"/>
  </w:num>
  <w:num w:numId="15">
    <w:abstractNumId w:val="16"/>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5"/>
  </w:num>
  <w:num w:numId="19">
    <w:abstractNumId w:val="14"/>
  </w:num>
  <w:num w:numId="20">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041D"/>
    <w:rsid w:val="00000B77"/>
    <w:rsid w:val="00001102"/>
    <w:rsid w:val="0000263E"/>
    <w:rsid w:val="00003ED0"/>
    <w:rsid w:val="00004A61"/>
    <w:rsid w:val="0000573E"/>
    <w:rsid w:val="00006B92"/>
    <w:rsid w:val="00011056"/>
    <w:rsid w:val="00013648"/>
    <w:rsid w:val="00016581"/>
    <w:rsid w:val="00016BA0"/>
    <w:rsid w:val="00016FF8"/>
    <w:rsid w:val="0002097D"/>
    <w:rsid w:val="00021AB5"/>
    <w:rsid w:val="000226D2"/>
    <w:rsid w:val="00023420"/>
    <w:rsid w:val="00023FE7"/>
    <w:rsid w:val="000254B8"/>
    <w:rsid w:val="00025CCC"/>
    <w:rsid w:val="000309A5"/>
    <w:rsid w:val="00031E81"/>
    <w:rsid w:val="000331DF"/>
    <w:rsid w:val="00033B13"/>
    <w:rsid w:val="00033D58"/>
    <w:rsid w:val="000357E7"/>
    <w:rsid w:val="00035B62"/>
    <w:rsid w:val="00040D88"/>
    <w:rsid w:val="00041C84"/>
    <w:rsid w:val="000422F2"/>
    <w:rsid w:val="000429F4"/>
    <w:rsid w:val="00043608"/>
    <w:rsid w:val="000457CE"/>
    <w:rsid w:val="00046CA0"/>
    <w:rsid w:val="0005034A"/>
    <w:rsid w:val="00050AB7"/>
    <w:rsid w:val="00051529"/>
    <w:rsid w:val="00051A20"/>
    <w:rsid w:val="00052522"/>
    <w:rsid w:val="00052AEF"/>
    <w:rsid w:val="00053B9D"/>
    <w:rsid w:val="000547F7"/>
    <w:rsid w:val="00054A72"/>
    <w:rsid w:val="00055C5D"/>
    <w:rsid w:val="00056469"/>
    <w:rsid w:val="0006080D"/>
    <w:rsid w:val="00061471"/>
    <w:rsid w:val="00065619"/>
    <w:rsid w:val="000662A2"/>
    <w:rsid w:val="00066465"/>
    <w:rsid w:val="000737C8"/>
    <w:rsid w:val="00073939"/>
    <w:rsid w:val="0007429D"/>
    <w:rsid w:val="00074591"/>
    <w:rsid w:val="00075030"/>
    <w:rsid w:val="00075456"/>
    <w:rsid w:val="00075E90"/>
    <w:rsid w:val="00076949"/>
    <w:rsid w:val="00076CCB"/>
    <w:rsid w:val="00077E01"/>
    <w:rsid w:val="000802B8"/>
    <w:rsid w:val="000808CF"/>
    <w:rsid w:val="0008125D"/>
    <w:rsid w:val="0008144A"/>
    <w:rsid w:val="00081871"/>
    <w:rsid w:val="00082A48"/>
    <w:rsid w:val="000855AA"/>
    <w:rsid w:val="00086BCB"/>
    <w:rsid w:val="0009081C"/>
    <w:rsid w:val="00091CDE"/>
    <w:rsid w:val="00093294"/>
    <w:rsid w:val="000937A6"/>
    <w:rsid w:val="00095948"/>
    <w:rsid w:val="000A0431"/>
    <w:rsid w:val="000A38AD"/>
    <w:rsid w:val="000A4C36"/>
    <w:rsid w:val="000A61B2"/>
    <w:rsid w:val="000A6288"/>
    <w:rsid w:val="000A687A"/>
    <w:rsid w:val="000A68AE"/>
    <w:rsid w:val="000A7ADF"/>
    <w:rsid w:val="000B1560"/>
    <w:rsid w:val="000B3202"/>
    <w:rsid w:val="000B5F27"/>
    <w:rsid w:val="000B695E"/>
    <w:rsid w:val="000B7A36"/>
    <w:rsid w:val="000C2D42"/>
    <w:rsid w:val="000C31AA"/>
    <w:rsid w:val="000C395D"/>
    <w:rsid w:val="000C480F"/>
    <w:rsid w:val="000C4C2F"/>
    <w:rsid w:val="000C4D55"/>
    <w:rsid w:val="000C72B4"/>
    <w:rsid w:val="000C74D8"/>
    <w:rsid w:val="000D0CE1"/>
    <w:rsid w:val="000D3708"/>
    <w:rsid w:val="000D507F"/>
    <w:rsid w:val="000D53C3"/>
    <w:rsid w:val="000D6BDF"/>
    <w:rsid w:val="000D7014"/>
    <w:rsid w:val="000E4205"/>
    <w:rsid w:val="000E4AC9"/>
    <w:rsid w:val="000E4B9D"/>
    <w:rsid w:val="000E4CFF"/>
    <w:rsid w:val="000E5E9F"/>
    <w:rsid w:val="000E7D84"/>
    <w:rsid w:val="000F0DBE"/>
    <w:rsid w:val="000F2203"/>
    <w:rsid w:val="000F4290"/>
    <w:rsid w:val="000F5341"/>
    <w:rsid w:val="000F582B"/>
    <w:rsid w:val="000F6706"/>
    <w:rsid w:val="00101B28"/>
    <w:rsid w:val="001021DE"/>
    <w:rsid w:val="001034E9"/>
    <w:rsid w:val="00107652"/>
    <w:rsid w:val="00107B8B"/>
    <w:rsid w:val="00110462"/>
    <w:rsid w:val="00110769"/>
    <w:rsid w:val="00112117"/>
    <w:rsid w:val="00113024"/>
    <w:rsid w:val="00113356"/>
    <w:rsid w:val="00113674"/>
    <w:rsid w:val="001139B0"/>
    <w:rsid w:val="00115C59"/>
    <w:rsid w:val="001166E0"/>
    <w:rsid w:val="00121430"/>
    <w:rsid w:val="0012275C"/>
    <w:rsid w:val="00123361"/>
    <w:rsid w:val="001240C6"/>
    <w:rsid w:val="0012498E"/>
    <w:rsid w:val="001256DB"/>
    <w:rsid w:val="001267B2"/>
    <w:rsid w:val="001267C3"/>
    <w:rsid w:val="00126819"/>
    <w:rsid w:val="00130939"/>
    <w:rsid w:val="00131B9E"/>
    <w:rsid w:val="00131D82"/>
    <w:rsid w:val="00132685"/>
    <w:rsid w:val="00133D5D"/>
    <w:rsid w:val="001340F3"/>
    <w:rsid w:val="00135EB0"/>
    <w:rsid w:val="00137B1D"/>
    <w:rsid w:val="00141B6B"/>
    <w:rsid w:val="0014288A"/>
    <w:rsid w:val="00144D91"/>
    <w:rsid w:val="00145805"/>
    <w:rsid w:val="0014586A"/>
    <w:rsid w:val="00145F8B"/>
    <w:rsid w:val="0014627A"/>
    <w:rsid w:val="00146D87"/>
    <w:rsid w:val="0014703A"/>
    <w:rsid w:val="00147F8A"/>
    <w:rsid w:val="00150338"/>
    <w:rsid w:val="001517DA"/>
    <w:rsid w:val="00152690"/>
    <w:rsid w:val="00153222"/>
    <w:rsid w:val="00153607"/>
    <w:rsid w:val="00153FC2"/>
    <w:rsid w:val="0015421A"/>
    <w:rsid w:val="0015741A"/>
    <w:rsid w:val="00161F9E"/>
    <w:rsid w:val="00162A01"/>
    <w:rsid w:val="001632B8"/>
    <w:rsid w:val="00164050"/>
    <w:rsid w:val="0016643B"/>
    <w:rsid w:val="00171F7D"/>
    <w:rsid w:val="001726BA"/>
    <w:rsid w:val="00173051"/>
    <w:rsid w:val="001737D2"/>
    <w:rsid w:val="00180875"/>
    <w:rsid w:val="00180F8B"/>
    <w:rsid w:val="0018141A"/>
    <w:rsid w:val="00181512"/>
    <w:rsid w:val="001830B2"/>
    <w:rsid w:val="0018455B"/>
    <w:rsid w:val="00184D09"/>
    <w:rsid w:val="001855F6"/>
    <w:rsid w:val="00186A0C"/>
    <w:rsid w:val="00186F73"/>
    <w:rsid w:val="001870B7"/>
    <w:rsid w:val="00192A51"/>
    <w:rsid w:val="0019571D"/>
    <w:rsid w:val="0019576E"/>
    <w:rsid w:val="00196287"/>
    <w:rsid w:val="00196DA5"/>
    <w:rsid w:val="00197108"/>
    <w:rsid w:val="001972C8"/>
    <w:rsid w:val="00197E3A"/>
    <w:rsid w:val="001A0A7F"/>
    <w:rsid w:val="001A27F8"/>
    <w:rsid w:val="001A28E0"/>
    <w:rsid w:val="001A4AC9"/>
    <w:rsid w:val="001B2FEB"/>
    <w:rsid w:val="001B3BAF"/>
    <w:rsid w:val="001B3FDC"/>
    <w:rsid w:val="001B43E5"/>
    <w:rsid w:val="001B515F"/>
    <w:rsid w:val="001B6572"/>
    <w:rsid w:val="001B7359"/>
    <w:rsid w:val="001C0B47"/>
    <w:rsid w:val="001C0CE8"/>
    <w:rsid w:val="001C1BF4"/>
    <w:rsid w:val="001C22F7"/>
    <w:rsid w:val="001C2677"/>
    <w:rsid w:val="001C2960"/>
    <w:rsid w:val="001C4C20"/>
    <w:rsid w:val="001C4EB8"/>
    <w:rsid w:val="001C6151"/>
    <w:rsid w:val="001C63D9"/>
    <w:rsid w:val="001C64A4"/>
    <w:rsid w:val="001D13BA"/>
    <w:rsid w:val="001D15CD"/>
    <w:rsid w:val="001D1D56"/>
    <w:rsid w:val="001D227F"/>
    <w:rsid w:val="001D2E2D"/>
    <w:rsid w:val="001D3B88"/>
    <w:rsid w:val="001D436D"/>
    <w:rsid w:val="001D4927"/>
    <w:rsid w:val="001D672E"/>
    <w:rsid w:val="001D76C5"/>
    <w:rsid w:val="001D77FD"/>
    <w:rsid w:val="001D7A64"/>
    <w:rsid w:val="001D7BD8"/>
    <w:rsid w:val="001E3A7D"/>
    <w:rsid w:val="001E56F1"/>
    <w:rsid w:val="001E5720"/>
    <w:rsid w:val="001E7A37"/>
    <w:rsid w:val="001F63DF"/>
    <w:rsid w:val="00200F46"/>
    <w:rsid w:val="002017AA"/>
    <w:rsid w:val="0020454E"/>
    <w:rsid w:val="00204C03"/>
    <w:rsid w:val="00205BEC"/>
    <w:rsid w:val="0020753C"/>
    <w:rsid w:val="002104EE"/>
    <w:rsid w:val="00211F8E"/>
    <w:rsid w:val="002131C5"/>
    <w:rsid w:val="0021473A"/>
    <w:rsid w:val="002150FC"/>
    <w:rsid w:val="0021618D"/>
    <w:rsid w:val="00216B78"/>
    <w:rsid w:val="00216BA1"/>
    <w:rsid w:val="00221170"/>
    <w:rsid w:val="002211BA"/>
    <w:rsid w:val="00221468"/>
    <w:rsid w:val="00221879"/>
    <w:rsid w:val="002235C9"/>
    <w:rsid w:val="00224D4D"/>
    <w:rsid w:val="00226B43"/>
    <w:rsid w:val="00226CF6"/>
    <w:rsid w:val="002303AC"/>
    <w:rsid w:val="00230D00"/>
    <w:rsid w:val="00232562"/>
    <w:rsid w:val="0023399C"/>
    <w:rsid w:val="00234B71"/>
    <w:rsid w:val="00235286"/>
    <w:rsid w:val="00235C1A"/>
    <w:rsid w:val="00241082"/>
    <w:rsid w:val="0024117D"/>
    <w:rsid w:val="002419B1"/>
    <w:rsid w:val="00241D3B"/>
    <w:rsid w:val="0024501D"/>
    <w:rsid w:val="00245357"/>
    <w:rsid w:val="002456AE"/>
    <w:rsid w:val="00247723"/>
    <w:rsid w:val="00247CB9"/>
    <w:rsid w:val="00250F6A"/>
    <w:rsid w:val="002520CA"/>
    <w:rsid w:val="00252663"/>
    <w:rsid w:val="00252FC9"/>
    <w:rsid w:val="00253CD4"/>
    <w:rsid w:val="00254F95"/>
    <w:rsid w:val="00256078"/>
    <w:rsid w:val="00257771"/>
    <w:rsid w:val="002601EF"/>
    <w:rsid w:val="00261336"/>
    <w:rsid w:val="0026170D"/>
    <w:rsid w:val="002624AC"/>
    <w:rsid w:val="002625E0"/>
    <w:rsid w:val="00264765"/>
    <w:rsid w:val="00265A1A"/>
    <w:rsid w:val="0026792C"/>
    <w:rsid w:val="0027125C"/>
    <w:rsid w:val="00271E32"/>
    <w:rsid w:val="0027276C"/>
    <w:rsid w:val="00272B85"/>
    <w:rsid w:val="002733C3"/>
    <w:rsid w:val="00273D81"/>
    <w:rsid w:val="00274FDD"/>
    <w:rsid w:val="00275466"/>
    <w:rsid w:val="002754B3"/>
    <w:rsid w:val="0027672B"/>
    <w:rsid w:val="00276956"/>
    <w:rsid w:val="00277011"/>
    <w:rsid w:val="00280C99"/>
    <w:rsid w:val="00282273"/>
    <w:rsid w:val="00282DD4"/>
    <w:rsid w:val="00285128"/>
    <w:rsid w:val="002855C3"/>
    <w:rsid w:val="00286C09"/>
    <w:rsid w:val="00287D85"/>
    <w:rsid w:val="00290BFA"/>
    <w:rsid w:val="00295A6F"/>
    <w:rsid w:val="00296F6E"/>
    <w:rsid w:val="00297E5D"/>
    <w:rsid w:val="002A0D99"/>
    <w:rsid w:val="002A1B89"/>
    <w:rsid w:val="002A2F9E"/>
    <w:rsid w:val="002A45D6"/>
    <w:rsid w:val="002A4B16"/>
    <w:rsid w:val="002A4E93"/>
    <w:rsid w:val="002A5510"/>
    <w:rsid w:val="002A6049"/>
    <w:rsid w:val="002A7627"/>
    <w:rsid w:val="002B15AB"/>
    <w:rsid w:val="002B1701"/>
    <w:rsid w:val="002B223D"/>
    <w:rsid w:val="002B2DE5"/>
    <w:rsid w:val="002B366C"/>
    <w:rsid w:val="002B5A72"/>
    <w:rsid w:val="002B5D3C"/>
    <w:rsid w:val="002B65D7"/>
    <w:rsid w:val="002B7117"/>
    <w:rsid w:val="002B73EA"/>
    <w:rsid w:val="002B742C"/>
    <w:rsid w:val="002C0487"/>
    <w:rsid w:val="002C05F2"/>
    <w:rsid w:val="002C0CCC"/>
    <w:rsid w:val="002C132D"/>
    <w:rsid w:val="002C1342"/>
    <w:rsid w:val="002C35D8"/>
    <w:rsid w:val="002C3AB5"/>
    <w:rsid w:val="002C53E8"/>
    <w:rsid w:val="002C68FE"/>
    <w:rsid w:val="002C6EBB"/>
    <w:rsid w:val="002C6EED"/>
    <w:rsid w:val="002C7E89"/>
    <w:rsid w:val="002D08B4"/>
    <w:rsid w:val="002D17BF"/>
    <w:rsid w:val="002D2BED"/>
    <w:rsid w:val="002D2EDF"/>
    <w:rsid w:val="002D57DF"/>
    <w:rsid w:val="002D6058"/>
    <w:rsid w:val="002D7486"/>
    <w:rsid w:val="002E302F"/>
    <w:rsid w:val="002E3B46"/>
    <w:rsid w:val="002E642D"/>
    <w:rsid w:val="002E6D88"/>
    <w:rsid w:val="002F075C"/>
    <w:rsid w:val="002F0996"/>
    <w:rsid w:val="002F0C79"/>
    <w:rsid w:val="002F6371"/>
    <w:rsid w:val="002F6986"/>
    <w:rsid w:val="002F7FE0"/>
    <w:rsid w:val="00300790"/>
    <w:rsid w:val="00300E9E"/>
    <w:rsid w:val="00302518"/>
    <w:rsid w:val="00302F2F"/>
    <w:rsid w:val="00303333"/>
    <w:rsid w:val="00303421"/>
    <w:rsid w:val="00305F68"/>
    <w:rsid w:val="00307927"/>
    <w:rsid w:val="00307BC3"/>
    <w:rsid w:val="00310450"/>
    <w:rsid w:val="003111EF"/>
    <w:rsid w:val="003114C3"/>
    <w:rsid w:val="00311D2E"/>
    <w:rsid w:val="003133B8"/>
    <w:rsid w:val="00314856"/>
    <w:rsid w:val="00314A0F"/>
    <w:rsid w:val="003151BB"/>
    <w:rsid w:val="00315737"/>
    <w:rsid w:val="0032043E"/>
    <w:rsid w:val="003208A7"/>
    <w:rsid w:val="00320DB6"/>
    <w:rsid w:val="003218D4"/>
    <w:rsid w:val="00321A87"/>
    <w:rsid w:val="00322A81"/>
    <w:rsid w:val="003234F3"/>
    <w:rsid w:val="00323D8F"/>
    <w:rsid w:val="00324049"/>
    <w:rsid w:val="00326690"/>
    <w:rsid w:val="00327330"/>
    <w:rsid w:val="00330117"/>
    <w:rsid w:val="003303C0"/>
    <w:rsid w:val="003308A7"/>
    <w:rsid w:val="00331944"/>
    <w:rsid w:val="00331AA0"/>
    <w:rsid w:val="00333FAB"/>
    <w:rsid w:val="003357BE"/>
    <w:rsid w:val="003378D5"/>
    <w:rsid w:val="00342524"/>
    <w:rsid w:val="003438BA"/>
    <w:rsid w:val="00344516"/>
    <w:rsid w:val="003448B7"/>
    <w:rsid w:val="00344958"/>
    <w:rsid w:val="00345CBC"/>
    <w:rsid w:val="00346265"/>
    <w:rsid w:val="00346DD1"/>
    <w:rsid w:val="00347DC4"/>
    <w:rsid w:val="0035110B"/>
    <w:rsid w:val="003522FC"/>
    <w:rsid w:val="003527B0"/>
    <w:rsid w:val="00353169"/>
    <w:rsid w:val="00353263"/>
    <w:rsid w:val="00355BF0"/>
    <w:rsid w:val="00356E64"/>
    <w:rsid w:val="00356EDB"/>
    <w:rsid w:val="00357007"/>
    <w:rsid w:val="003570AC"/>
    <w:rsid w:val="00360591"/>
    <w:rsid w:val="0036088C"/>
    <w:rsid w:val="00363A7D"/>
    <w:rsid w:val="00363BDC"/>
    <w:rsid w:val="00365328"/>
    <w:rsid w:val="00366905"/>
    <w:rsid w:val="00367F83"/>
    <w:rsid w:val="00370D9E"/>
    <w:rsid w:val="00371AC6"/>
    <w:rsid w:val="00373717"/>
    <w:rsid w:val="003752AB"/>
    <w:rsid w:val="0037584A"/>
    <w:rsid w:val="00375B7D"/>
    <w:rsid w:val="00380F26"/>
    <w:rsid w:val="00382FF3"/>
    <w:rsid w:val="00383966"/>
    <w:rsid w:val="00383E7A"/>
    <w:rsid w:val="003846F0"/>
    <w:rsid w:val="00384A77"/>
    <w:rsid w:val="00384B3D"/>
    <w:rsid w:val="00385E2C"/>
    <w:rsid w:val="0038629F"/>
    <w:rsid w:val="003864F8"/>
    <w:rsid w:val="003873AD"/>
    <w:rsid w:val="00390196"/>
    <w:rsid w:val="00391DC0"/>
    <w:rsid w:val="0039352B"/>
    <w:rsid w:val="00393834"/>
    <w:rsid w:val="0039416B"/>
    <w:rsid w:val="00394502"/>
    <w:rsid w:val="00396ED1"/>
    <w:rsid w:val="00397E6C"/>
    <w:rsid w:val="003A0FB2"/>
    <w:rsid w:val="003A1699"/>
    <w:rsid w:val="003A273B"/>
    <w:rsid w:val="003A2854"/>
    <w:rsid w:val="003A2B46"/>
    <w:rsid w:val="003A3BF7"/>
    <w:rsid w:val="003A474C"/>
    <w:rsid w:val="003A570A"/>
    <w:rsid w:val="003B01A1"/>
    <w:rsid w:val="003B0AE2"/>
    <w:rsid w:val="003B1DC0"/>
    <w:rsid w:val="003B1DC1"/>
    <w:rsid w:val="003B4418"/>
    <w:rsid w:val="003B5276"/>
    <w:rsid w:val="003B5CA7"/>
    <w:rsid w:val="003B60F9"/>
    <w:rsid w:val="003B6566"/>
    <w:rsid w:val="003B756C"/>
    <w:rsid w:val="003B7AC6"/>
    <w:rsid w:val="003C2D25"/>
    <w:rsid w:val="003C5231"/>
    <w:rsid w:val="003C5BEC"/>
    <w:rsid w:val="003C7FF8"/>
    <w:rsid w:val="003D1C89"/>
    <w:rsid w:val="003D38A7"/>
    <w:rsid w:val="003D47C3"/>
    <w:rsid w:val="003D64ED"/>
    <w:rsid w:val="003E0418"/>
    <w:rsid w:val="003E2ABD"/>
    <w:rsid w:val="003E4690"/>
    <w:rsid w:val="003E5D8B"/>
    <w:rsid w:val="003E7F34"/>
    <w:rsid w:val="003F0472"/>
    <w:rsid w:val="003F1189"/>
    <w:rsid w:val="003F16DA"/>
    <w:rsid w:val="003F1F29"/>
    <w:rsid w:val="003F216A"/>
    <w:rsid w:val="003F2E7D"/>
    <w:rsid w:val="003F49D3"/>
    <w:rsid w:val="003F4F00"/>
    <w:rsid w:val="003F5372"/>
    <w:rsid w:val="003F5F6E"/>
    <w:rsid w:val="003F7E2C"/>
    <w:rsid w:val="00403713"/>
    <w:rsid w:val="004057F0"/>
    <w:rsid w:val="00406126"/>
    <w:rsid w:val="0040658F"/>
    <w:rsid w:val="0041125E"/>
    <w:rsid w:val="00412282"/>
    <w:rsid w:val="00412B3D"/>
    <w:rsid w:val="00413FAE"/>
    <w:rsid w:val="00414FF6"/>
    <w:rsid w:val="0041583F"/>
    <w:rsid w:val="00415F17"/>
    <w:rsid w:val="0042111C"/>
    <w:rsid w:val="004261B3"/>
    <w:rsid w:val="00426374"/>
    <w:rsid w:val="004279C5"/>
    <w:rsid w:val="004304C5"/>
    <w:rsid w:val="00430B9E"/>
    <w:rsid w:val="00432419"/>
    <w:rsid w:val="00435B73"/>
    <w:rsid w:val="00436500"/>
    <w:rsid w:val="00436DE1"/>
    <w:rsid w:val="0043740C"/>
    <w:rsid w:val="004407D9"/>
    <w:rsid w:val="00442464"/>
    <w:rsid w:val="00443406"/>
    <w:rsid w:val="0044410F"/>
    <w:rsid w:val="00444588"/>
    <w:rsid w:val="00444B2D"/>
    <w:rsid w:val="004463BC"/>
    <w:rsid w:val="00450ED2"/>
    <w:rsid w:val="00451375"/>
    <w:rsid w:val="00451FDC"/>
    <w:rsid w:val="0045281E"/>
    <w:rsid w:val="00452B73"/>
    <w:rsid w:val="00452CAA"/>
    <w:rsid w:val="0045390F"/>
    <w:rsid w:val="00455631"/>
    <w:rsid w:val="00456667"/>
    <w:rsid w:val="0046151D"/>
    <w:rsid w:val="004622F4"/>
    <w:rsid w:val="0046238A"/>
    <w:rsid w:val="00462697"/>
    <w:rsid w:val="00462945"/>
    <w:rsid w:val="00462CA3"/>
    <w:rsid w:val="00464085"/>
    <w:rsid w:val="004641B9"/>
    <w:rsid w:val="00465CDD"/>
    <w:rsid w:val="00465CF9"/>
    <w:rsid w:val="00466EF2"/>
    <w:rsid w:val="00471AC3"/>
    <w:rsid w:val="00473FD3"/>
    <w:rsid w:val="00475A41"/>
    <w:rsid w:val="00477784"/>
    <w:rsid w:val="0048306C"/>
    <w:rsid w:val="004839F6"/>
    <w:rsid w:val="00483D45"/>
    <w:rsid w:val="00484E6D"/>
    <w:rsid w:val="00485637"/>
    <w:rsid w:val="0049050B"/>
    <w:rsid w:val="00490C6D"/>
    <w:rsid w:val="004917DE"/>
    <w:rsid w:val="00491C7C"/>
    <w:rsid w:val="004920A7"/>
    <w:rsid w:val="0049296D"/>
    <w:rsid w:val="004960E1"/>
    <w:rsid w:val="004979E9"/>
    <w:rsid w:val="00497D13"/>
    <w:rsid w:val="004A0377"/>
    <w:rsid w:val="004A1BD1"/>
    <w:rsid w:val="004A1E11"/>
    <w:rsid w:val="004A34A2"/>
    <w:rsid w:val="004A34C9"/>
    <w:rsid w:val="004A5318"/>
    <w:rsid w:val="004A67F5"/>
    <w:rsid w:val="004A68F5"/>
    <w:rsid w:val="004A7263"/>
    <w:rsid w:val="004B4420"/>
    <w:rsid w:val="004B47F4"/>
    <w:rsid w:val="004B4B2D"/>
    <w:rsid w:val="004B5347"/>
    <w:rsid w:val="004B5841"/>
    <w:rsid w:val="004B5C5C"/>
    <w:rsid w:val="004B6070"/>
    <w:rsid w:val="004B6B72"/>
    <w:rsid w:val="004B7D13"/>
    <w:rsid w:val="004C0E49"/>
    <w:rsid w:val="004C0FAE"/>
    <w:rsid w:val="004C2007"/>
    <w:rsid w:val="004C22FC"/>
    <w:rsid w:val="004C2357"/>
    <w:rsid w:val="004C3E6F"/>
    <w:rsid w:val="004C4E66"/>
    <w:rsid w:val="004C5774"/>
    <w:rsid w:val="004C61A3"/>
    <w:rsid w:val="004C6C0A"/>
    <w:rsid w:val="004C6C4C"/>
    <w:rsid w:val="004C72DE"/>
    <w:rsid w:val="004C7862"/>
    <w:rsid w:val="004D02F5"/>
    <w:rsid w:val="004D192A"/>
    <w:rsid w:val="004D488E"/>
    <w:rsid w:val="004D6564"/>
    <w:rsid w:val="004D7B1D"/>
    <w:rsid w:val="004E021C"/>
    <w:rsid w:val="004E14F4"/>
    <w:rsid w:val="004E200C"/>
    <w:rsid w:val="004E73D9"/>
    <w:rsid w:val="004F2DED"/>
    <w:rsid w:val="004F3496"/>
    <w:rsid w:val="004F4611"/>
    <w:rsid w:val="004F5014"/>
    <w:rsid w:val="004F640D"/>
    <w:rsid w:val="004F7DCB"/>
    <w:rsid w:val="00500415"/>
    <w:rsid w:val="0050337E"/>
    <w:rsid w:val="00503A9A"/>
    <w:rsid w:val="00505A5B"/>
    <w:rsid w:val="00507203"/>
    <w:rsid w:val="005106E3"/>
    <w:rsid w:val="0051080E"/>
    <w:rsid w:val="00510F7E"/>
    <w:rsid w:val="00512844"/>
    <w:rsid w:val="00512D08"/>
    <w:rsid w:val="005167B8"/>
    <w:rsid w:val="005171DD"/>
    <w:rsid w:val="00517C79"/>
    <w:rsid w:val="005206C2"/>
    <w:rsid w:val="00523316"/>
    <w:rsid w:val="00523CB0"/>
    <w:rsid w:val="00525431"/>
    <w:rsid w:val="00525816"/>
    <w:rsid w:val="00530EBB"/>
    <w:rsid w:val="005354BF"/>
    <w:rsid w:val="0053559A"/>
    <w:rsid w:val="00537200"/>
    <w:rsid w:val="00540914"/>
    <w:rsid w:val="00540DBB"/>
    <w:rsid w:val="005410DC"/>
    <w:rsid w:val="005419D0"/>
    <w:rsid w:val="00541BB9"/>
    <w:rsid w:val="00543430"/>
    <w:rsid w:val="005459DC"/>
    <w:rsid w:val="00546171"/>
    <w:rsid w:val="005474B8"/>
    <w:rsid w:val="00550D1D"/>
    <w:rsid w:val="00551E13"/>
    <w:rsid w:val="00555C55"/>
    <w:rsid w:val="00555CDA"/>
    <w:rsid w:val="0055663E"/>
    <w:rsid w:val="00560754"/>
    <w:rsid w:val="00562ADE"/>
    <w:rsid w:val="005649F6"/>
    <w:rsid w:val="00566801"/>
    <w:rsid w:val="00570B6E"/>
    <w:rsid w:val="00573445"/>
    <w:rsid w:val="0057353E"/>
    <w:rsid w:val="00573A3B"/>
    <w:rsid w:val="00575079"/>
    <w:rsid w:val="00576981"/>
    <w:rsid w:val="00580EB9"/>
    <w:rsid w:val="00580FCC"/>
    <w:rsid w:val="00581D1E"/>
    <w:rsid w:val="00582037"/>
    <w:rsid w:val="005853BD"/>
    <w:rsid w:val="005854A2"/>
    <w:rsid w:val="00586983"/>
    <w:rsid w:val="00587250"/>
    <w:rsid w:val="00587EAA"/>
    <w:rsid w:val="00593470"/>
    <w:rsid w:val="00594A2E"/>
    <w:rsid w:val="00597486"/>
    <w:rsid w:val="005A0FD7"/>
    <w:rsid w:val="005A2AE1"/>
    <w:rsid w:val="005A47F1"/>
    <w:rsid w:val="005A5150"/>
    <w:rsid w:val="005A5A21"/>
    <w:rsid w:val="005A6153"/>
    <w:rsid w:val="005A7B0B"/>
    <w:rsid w:val="005B0BC9"/>
    <w:rsid w:val="005B0F08"/>
    <w:rsid w:val="005B1F48"/>
    <w:rsid w:val="005B328A"/>
    <w:rsid w:val="005B38DD"/>
    <w:rsid w:val="005B3F9F"/>
    <w:rsid w:val="005B409C"/>
    <w:rsid w:val="005B4361"/>
    <w:rsid w:val="005B54A2"/>
    <w:rsid w:val="005C023D"/>
    <w:rsid w:val="005C19F0"/>
    <w:rsid w:val="005C4E44"/>
    <w:rsid w:val="005C563D"/>
    <w:rsid w:val="005C5B2C"/>
    <w:rsid w:val="005C6153"/>
    <w:rsid w:val="005C625E"/>
    <w:rsid w:val="005C650F"/>
    <w:rsid w:val="005C6BBD"/>
    <w:rsid w:val="005D03A3"/>
    <w:rsid w:val="005D077F"/>
    <w:rsid w:val="005D09C0"/>
    <w:rsid w:val="005D0E1D"/>
    <w:rsid w:val="005D2220"/>
    <w:rsid w:val="005D4AFD"/>
    <w:rsid w:val="005D4EC7"/>
    <w:rsid w:val="005D7593"/>
    <w:rsid w:val="005D7A60"/>
    <w:rsid w:val="005D7BD5"/>
    <w:rsid w:val="005D7E85"/>
    <w:rsid w:val="005E033B"/>
    <w:rsid w:val="005E0F73"/>
    <w:rsid w:val="005E11E5"/>
    <w:rsid w:val="005E2A71"/>
    <w:rsid w:val="005E3703"/>
    <w:rsid w:val="005E3C78"/>
    <w:rsid w:val="005E41E4"/>
    <w:rsid w:val="005E4722"/>
    <w:rsid w:val="005E5273"/>
    <w:rsid w:val="005E599A"/>
    <w:rsid w:val="005E7120"/>
    <w:rsid w:val="005E7CFB"/>
    <w:rsid w:val="005F0778"/>
    <w:rsid w:val="005F1008"/>
    <w:rsid w:val="005F1C64"/>
    <w:rsid w:val="005F33BB"/>
    <w:rsid w:val="005F3451"/>
    <w:rsid w:val="005F4021"/>
    <w:rsid w:val="005F4763"/>
    <w:rsid w:val="005F4C64"/>
    <w:rsid w:val="005F6C43"/>
    <w:rsid w:val="00600183"/>
    <w:rsid w:val="0060149E"/>
    <w:rsid w:val="00602027"/>
    <w:rsid w:val="00602788"/>
    <w:rsid w:val="00603E4D"/>
    <w:rsid w:val="00603F5F"/>
    <w:rsid w:val="00604306"/>
    <w:rsid w:val="00604549"/>
    <w:rsid w:val="006054DC"/>
    <w:rsid w:val="00605EA4"/>
    <w:rsid w:val="00606527"/>
    <w:rsid w:val="00607097"/>
    <w:rsid w:val="00612106"/>
    <w:rsid w:val="00612E49"/>
    <w:rsid w:val="006131D6"/>
    <w:rsid w:val="00613739"/>
    <w:rsid w:val="00615283"/>
    <w:rsid w:val="00616474"/>
    <w:rsid w:val="00617287"/>
    <w:rsid w:val="006176F0"/>
    <w:rsid w:val="0061782E"/>
    <w:rsid w:val="00617E66"/>
    <w:rsid w:val="00621DA3"/>
    <w:rsid w:val="00622330"/>
    <w:rsid w:val="006231C9"/>
    <w:rsid w:val="00624F2D"/>
    <w:rsid w:val="006253A8"/>
    <w:rsid w:val="006263E9"/>
    <w:rsid w:val="00626F8C"/>
    <w:rsid w:val="0062713E"/>
    <w:rsid w:val="00632C71"/>
    <w:rsid w:val="00633FAF"/>
    <w:rsid w:val="00634454"/>
    <w:rsid w:val="0063488E"/>
    <w:rsid w:val="0063545B"/>
    <w:rsid w:val="0064120C"/>
    <w:rsid w:val="006414E3"/>
    <w:rsid w:val="006421B4"/>
    <w:rsid w:val="00643085"/>
    <w:rsid w:val="00644CFE"/>
    <w:rsid w:val="00645437"/>
    <w:rsid w:val="00645E55"/>
    <w:rsid w:val="006467CF"/>
    <w:rsid w:val="00646CCE"/>
    <w:rsid w:val="006504FA"/>
    <w:rsid w:val="006505CC"/>
    <w:rsid w:val="00651F87"/>
    <w:rsid w:val="006527C2"/>
    <w:rsid w:val="0065336F"/>
    <w:rsid w:val="0065381E"/>
    <w:rsid w:val="00654D7F"/>
    <w:rsid w:val="00656460"/>
    <w:rsid w:val="00663EC8"/>
    <w:rsid w:val="00663F5D"/>
    <w:rsid w:val="00664486"/>
    <w:rsid w:val="006648AB"/>
    <w:rsid w:val="006666E6"/>
    <w:rsid w:val="00667CAD"/>
    <w:rsid w:val="00670F28"/>
    <w:rsid w:val="0067307F"/>
    <w:rsid w:val="00674714"/>
    <w:rsid w:val="0067772E"/>
    <w:rsid w:val="0067786B"/>
    <w:rsid w:val="00677D0F"/>
    <w:rsid w:val="006806F9"/>
    <w:rsid w:val="00680B77"/>
    <w:rsid w:val="00683207"/>
    <w:rsid w:val="00684397"/>
    <w:rsid w:val="006843DE"/>
    <w:rsid w:val="00685CCB"/>
    <w:rsid w:val="0068652B"/>
    <w:rsid w:val="00687C73"/>
    <w:rsid w:val="0069559F"/>
    <w:rsid w:val="00696B29"/>
    <w:rsid w:val="00696B83"/>
    <w:rsid w:val="00696F8F"/>
    <w:rsid w:val="00697D0B"/>
    <w:rsid w:val="006A0BAA"/>
    <w:rsid w:val="006A196D"/>
    <w:rsid w:val="006A1BCD"/>
    <w:rsid w:val="006A3354"/>
    <w:rsid w:val="006A42DF"/>
    <w:rsid w:val="006A4883"/>
    <w:rsid w:val="006A4B7E"/>
    <w:rsid w:val="006A4DB8"/>
    <w:rsid w:val="006A4E91"/>
    <w:rsid w:val="006A7836"/>
    <w:rsid w:val="006B0561"/>
    <w:rsid w:val="006B086C"/>
    <w:rsid w:val="006B1774"/>
    <w:rsid w:val="006B1A3A"/>
    <w:rsid w:val="006B2B4D"/>
    <w:rsid w:val="006B2EF0"/>
    <w:rsid w:val="006B349C"/>
    <w:rsid w:val="006B46CF"/>
    <w:rsid w:val="006B46F1"/>
    <w:rsid w:val="006B4CD6"/>
    <w:rsid w:val="006B646E"/>
    <w:rsid w:val="006B6A28"/>
    <w:rsid w:val="006B7F45"/>
    <w:rsid w:val="006C2670"/>
    <w:rsid w:val="006C3FCB"/>
    <w:rsid w:val="006C3FE2"/>
    <w:rsid w:val="006C4F07"/>
    <w:rsid w:val="006C5DF2"/>
    <w:rsid w:val="006D197E"/>
    <w:rsid w:val="006D1E61"/>
    <w:rsid w:val="006D34B9"/>
    <w:rsid w:val="006D4072"/>
    <w:rsid w:val="006D4DAE"/>
    <w:rsid w:val="006D4E28"/>
    <w:rsid w:val="006D5C06"/>
    <w:rsid w:val="006D664B"/>
    <w:rsid w:val="006D667B"/>
    <w:rsid w:val="006D7713"/>
    <w:rsid w:val="006E05ED"/>
    <w:rsid w:val="006E2110"/>
    <w:rsid w:val="006E297F"/>
    <w:rsid w:val="006E29A7"/>
    <w:rsid w:val="006E3043"/>
    <w:rsid w:val="006E47AB"/>
    <w:rsid w:val="006E487A"/>
    <w:rsid w:val="006E6C46"/>
    <w:rsid w:val="006E727B"/>
    <w:rsid w:val="006F0291"/>
    <w:rsid w:val="006F0E1F"/>
    <w:rsid w:val="006F0F50"/>
    <w:rsid w:val="006F257A"/>
    <w:rsid w:val="006F3D7E"/>
    <w:rsid w:val="006F5324"/>
    <w:rsid w:val="006F757D"/>
    <w:rsid w:val="006F75FF"/>
    <w:rsid w:val="006F7ED7"/>
    <w:rsid w:val="007008A0"/>
    <w:rsid w:val="00700CE8"/>
    <w:rsid w:val="00707CAF"/>
    <w:rsid w:val="007100FB"/>
    <w:rsid w:val="00710CF4"/>
    <w:rsid w:val="0071101E"/>
    <w:rsid w:val="007118B8"/>
    <w:rsid w:val="00713731"/>
    <w:rsid w:val="00715298"/>
    <w:rsid w:val="00715785"/>
    <w:rsid w:val="00717BAB"/>
    <w:rsid w:val="00720913"/>
    <w:rsid w:val="00721B26"/>
    <w:rsid w:val="007232B3"/>
    <w:rsid w:val="00724815"/>
    <w:rsid w:val="00725C73"/>
    <w:rsid w:val="00727FEA"/>
    <w:rsid w:val="00731C2E"/>
    <w:rsid w:val="00732647"/>
    <w:rsid w:val="00732745"/>
    <w:rsid w:val="00733D80"/>
    <w:rsid w:val="00734082"/>
    <w:rsid w:val="00734B19"/>
    <w:rsid w:val="007350ED"/>
    <w:rsid w:val="0073656D"/>
    <w:rsid w:val="00737D00"/>
    <w:rsid w:val="007402AF"/>
    <w:rsid w:val="00740C43"/>
    <w:rsid w:val="00745B1C"/>
    <w:rsid w:val="00746EFC"/>
    <w:rsid w:val="007472BC"/>
    <w:rsid w:val="00747387"/>
    <w:rsid w:val="007543F1"/>
    <w:rsid w:val="00756512"/>
    <w:rsid w:val="007578AF"/>
    <w:rsid w:val="00761501"/>
    <w:rsid w:val="00762578"/>
    <w:rsid w:val="0076315F"/>
    <w:rsid w:val="007648BA"/>
    <w:rsid w:val="00765179"/>
    <w:rsid w:val="0076539F"/>
    <w:rsid w:val="00766B59"/>
    <w:rsid w:val="00767453"/>
    <w:rsid w:val="00770613"/>
    <w:rsid w:val="0077183E"/>
    <w:rsid w:val="00773203"/>
    <w:rsid w:val="00773C33"/>
    <w:rsid w:val="00775619"/>
    <w:rsid w:val="00776173"/>
    <w:rsid w:val="00777450"/>
    <w:rsid w:val="0078188F"/>
    <w:rsid w:val="00782C0A"/>
    <w:rsid w:val="00782C67"/>
    <w:rsid w:val="007838C4"/>
    <w:rsid w:val="0078561C"/>
    <w:rsid w:val="00785B4D"/>
    <w:rsid w:val="007867E5"/>
    <w:rsid w:val="00786E91"/>
    <w:rsid w:val="00786FCE"/>
    <w:rsid w:val="00787F19"/>
    <w:rsid w:val="00792369"/>
    <w:rsid w:val="0079291B"/>
    <w:rsid w:val="00793D1C"/>
    <w:rsid w:val="0079535B"/>
    <w:rsid w:val="0079580C"/>
    <w:rsid w:val="00795D66"/>
    <w:rsid w:val="007A0975"/>
    <w:rsid w:val="007A0E7C"/>
    <w:rsid w:val="007A1CE0"/>
    <w:rsid w:val="007A36F1"/>
    <w:rsid w:val="007A38C6"/>
    <w:rsid w:val="007A4E36"/>
    <w:rsid w:val="007A6E25"/>
    <w:rsid w:val="007B003A"/>
    <w:rsid w:val="007B0ED9"/>
    <w:rsid w:val="007B2F47"/>
    <w:rsid w:val="007B4466"/>
    <w:rsid w:val="007B5F8B"/>
    <w:rsid w:val="007B6E92"/>
    <w:rsid w:val="007C0177"/>
    <w:rsid w:val="007C1894"/>
    <w:rsid w:val="007C219A"/>
    <w:rsid w:val="007C2725"/>
    <w:rsid w:val="007C4E9F"/>
    <w:rsid w:val="007C4F3F"/>
    <w:rsid w:val="007C5806"/>
    <w:rsid w:val="007C722B"/>
    <w:rsid w:val="007D076D"/>
    <w:rsid w:val="007D1718"/>
    <w:rsid w:val="007D1B3C"/>
    <w:rsid w:val="007D226E"/>
    <w:rsid w:val="007D48B2"/>
    <w:rsid w:val="007E0264"/>
    <w:rsid w:val="007E06E4"/>
    <w:rsid w:val="007E195A"/>
    <w:rsid w:val="007E24F9"/>
    <w:rsid w:val="007E2706"/>
    <w:rsid w:val="007E5BA2"/>
    <w:rsid w:val="007E65F4"/>
    <w:rsid w:val="007E6CA4"/>
    <w:rsid w:val="007F03AC"/>
    <w:rsid w:val="007F1013"/>
    <w:rsid w:val="007F17C2"/>
    <w:rsid w:val="007F1EF9"/>
    <w:rsid w:val="007F267A"/>
    <w:rsid w:val="007F5A2A"/>
    <w:rsid w:val="007F77E4"/>
    <w:rsid w:val="00805CEE"/>
    <w:rsid w:val="008061DB"/>
    <w:rsid w:val="00806840"/>
    <w:rsid w:val="00806D5E"/>
    <w:rsid w:val="008103EB"/>
    <w:rsid w:val="0081065F"/>
    <w:rsid w:val="00810855"/>
    <w:rsid w:val="008115F2"/>
    <w:rsid w:val="00811C9F"/>
    <w:rsid w:val="008150CC"/>
    <w:rsid w:val="00815BEE"/>
    <w:rsid w:val="008171A3"/>
    <w:rsid w:val="0082047D"/>
    <w:rsid w:val="00820ADE"/>
    <w:rsid w:val="008217A0"/>
    <w:rsid w:val="0082326A"/>
    <w:rsid w:val="00823775"/>
    <w:rsid w:val="00823ADE"/>
    <w:rsid w:val="008250CF"/>
    <w:rsid w:val="00826982"/>
    <w:rsid w:val="00827065"/>
    <w:rsid w:val="0082713C"/>
    <w:rsid w:val="00827159"/>
    <w:rsid w:val="008302B9"/>
    <w:rsid w:val="008307D3"/>
    <w:rsid w:val="00832EBC"/>
    <w:rsid w:val="00832F64"/>
    <w:rsid w:val="00833610"/>
    <w:rsid w:val="0083370E"/>
    <w:rsid w:val="00833ABC"/>
    <w:rsid w:val="00836D32"/>
    <w:rsid w:val="008403C7"/>
    <w:rsid w:val="00840811"/>
    <w:rsid w:val="00840D7D"/>
    <w:rsid w:val="00843358"/>
    <w:rsid w:val="00843574"/>
    <w:rsid w:val="00844A0D"/>
    <w:rsid w:val="00852FB0"/>
    <w:rsid w:val="0085325A"/>
    <w:rsid w:val="00854FB0"/>
    <w:rsid w:val="008567ED"/>
    <w:rsid w:val="00856D11"/>
    <w:rsid w:val="00860185"/>
    <w:rsid w:val="00861072"/>
    <w:rsid w:val="00861CF3"/>
    <w:rsid w:val="00861D8B"/>
    <w:rsid w:val="008637F2"/>
    <w:rsid w:val="00863F61"/>
    <w:rsid w:val="00863F88"/>
    <w:rsid w:val="0086597D"/>
    <w:rsid w:val="00867ABB"/>
    <w:rsid w:val="00867C64"/>
    <w:rsid w:val="00872B75"/>
    <w:rsid w:val="0087387F"/>
    <w:rsid w:val="00875337"/>
    <w:rsid w:val="00876A54"/>
    <w:rsid w:val="00876AF0"/>
    <w:rsid w:val="008776D6"/>
    <w:rsid w:val="00877812"/>
    <w:rsid w:val="00881330"/>
    <w:rsid w:val="00881AEA"/>
    <w:rsid w:val="0088345D"/>
    <w:rsid w:val="0088590A"/>
    <w:rsid w:val="00885C09"/>
    <w:rsid w:val="0088693D"/>
    <w:rsid w:val="00887B05"/>
    <w:rsid w:val="00887E1C"/>
    <w:rsid w:val="0089040C"/>
    <w:rsid w:val="0089152D"/>
    <w:rsid w:val="00894E80"/>
    <w:rsid w:val="00897FEA"/>
    <w:rsid w:val="008A1B31"/>
    <w:rsid w:val="008A27D3"/>
    <w:rsid w:val="008A378D"/>
    <w:rsid w:val="008A4B94"/>
    <w:rsid w:val="008A628A"/>
    <w:rsid w:val="008A66FC"/>
    <w:rsid w:val="008A7324"/>
    <w:rsid w:val="008B0278"/>
    <w:rsid w:val="008B0911"/>
    <w:rsid w:val="008B150B"/>
    <w:rsid w:val="008B2A17"/>
    <w:rsid w:val="008B39F0"/>
    <w:rsid w:val="008B7126"/>
    <w:rsid w:val="008B76D7"/>
    <w:rsid w:val="008B7F0C"/>
    <w:rsid w:val="008C01FC"/>
    <w:rsid w:val="008C04B7"/>
    <w:rsid w:val="008C06BC"/>
    <w:rsid w:val="008C06D9"/>
    <w:rsid w:val="008C2210"/>
    <w:rsid w:val="008C2C86"/>
    <w:rsid w:val="008C49A1"/>
    <w:rsid w:val="008C4E23"/>
    <w:rsid w:val="008C4E2A"/>
    <w:rsid w:val="008C6020"/>
    <w:rsid w:val="008D0202"/>
    <w:rsid w:val="008D1806"/>
    <w:rsid w:val="008D1BD9"/>
    <w:rsid w:val="008D24BB"/>
    <w:rsid w:val="008D39ED"/>
    <w:rsid w:val="008D585D"/>
    <w:rsid w:val="008E01AE"/>
    <w:rsid w:val="008E1E8A"/>
    <w:rsid w:val="008E2022"/>
    <w:rsid w:val="008E46CF"/>
    <w:rsid w:val="008E4B4F"/>
    <w:rsid w:val="008E4F10"/>
    <w:rsid w:val="008E515B"/>
    <w:rsid w:val="008E69F4"/>
    <w:rsid w:val="008E6AA1"/>
    <w:rsid w:val="008F0CC6"/>
    <w:rsid w:val="008F1CC6"/>
    <w:rsid w:val="008F22EE"/>
    <w:rsid w:val="008F25CE"/>
    <w:rsid w:val="008F28F2"/>
    <w:rsid w:val="008F421B"/>
    <w:rsid w:val="008F458D"/>
    <w:rsid w:val="008F5130"/>
    <w:rsid w:val="008F61A7"/>
    <w:rsid w:val="008F6AD3"/>
    <w:rsid w:val="008F72EF"/>
    <w:rsid w:val="00900AEF"/>
    <w:rsid w:val="00900F6C"/>
    <w:rsid w:val="0090194D"/>
    <w:rsid w:val="009047FB"/>
    <w:rsid w:val="00906613"/>
    <w:rsid w:val="009079DC"/>
    <w:rsid w:val="00912D54"/>
    <w:rsid w:val="00914C00"/>
    <w:rsid w:val="00915611"/>
    <w:rsid w:val="00921C0F"/>
    <w:rsid w:val="00921FA0"/>
    <w:rsid w:val="00922D08"/>
    <w:rsid w:val="00922F53"/>
    <w:rsid w:val="009256F1"/>
    <w:rsid w:val="00926B45"/>
    <w:rsid w:val="00927E04"/>
    <w:rsid w:val="00930540"/>
    <w:rsid w:val="009311B6"/>
    <w:rsid w:val="0093479D"/>
    <w:rsid w:val="00934F43"/>
    <w:rsid w:val="00935223"/>
    <w:rsid w:val="0093589F"/>
    <w:rsid w:val="0093596B"/>
    <w:rsid w:val="00936256"/>
    <w:rsid w:val="00936B73"/>
    <w:rsid w:val="00941FD2"/>
    <w:rsid w:val="00942DC6"/>
    <w:rsid w:val="009439D2"/>
    <w:rsid w:val="009503E9"/>
    <w:rsid w:val="00950D6E"/>
    <w:rsid w:val="009524FA"/>
    <w:rsid w:val="00953044"/>
    <w:rsid w:val="00954E28"/>
    <w:rsid w:val="0095537E"/>
    <w:rsid w:val="00960200"/>
    <w:rsid w:val="00963CE3"/>
    <w:rsid w:val="00963E4B"/>
    <w:rsid w:val="00964308"/>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94787"/>
    <w:rsid w:val="009947F8"/>
    <w:rsid w:val="0099513B"/>
    <w:rsid w:val="00995267"/>
    <w:rsid w:val="009962E0"/>
    <w:rsid w:val="00997FCE"/>
    <w:rsid w:val="009A1419"/>
    <w:rsid w:val="009A1E58"/>
    <w:rsid w:val="009A1FF6"/>
    <w:rsid w:val="009A2270"/>
    <w:rsid w:val="009A24D5"/>
    <w:rsid w:val="009A26FA"/>
    <w:rsid w:val="009A2780"/>
    <w:rsid w:val="009A323F"/>
    <w:rsid w:val="009A3772"/>
    <w:rsid w:val="009A7833"/>
    <w:rsid w:val="009A7E43"/>
    <w:rsid w:val="009B0971"/>
    <w:rsid w:val="009B0CD8"/>
    <w:rsid w:val="009B1553"/>
    <w:rsid w:val="009B1641"/>
    <w:rsid w:val="009B201B"/>
    <w:rsid w:val="009B38AC"/>
    <w:rsid w:val="009B5003"/>
    <w:rsid w:val="009B559F"/>
    <w:rsid w:val="009B5856"/>
    <w:rsid w:val="009B7205"/>
    <w:rsid w:val="009C06E7"/>
    <w:rsid w:val="009C0F58"/>
    <w:rsid w:val="009C220C"/>
    <w:rsid w:val="009C2B6E"/>
    <w:rsid w:val="009C3D31"/>
    <w:rsid w:val="009C3D7D"/>
    <w:rsid w:val="009D0BA8"/>
    <w:rsid w:val="009D17E4"/>
    <w:rsid w:val="009D2EA9"/>
    <w:rsid w:val="009D3934"/>
    <w:rsid w:val="009D4AFD"/>
    <w:rsid w:val="009D679D"/>
    <w:rsid w:val="009D7663"/>
    <w:rsid w:val="009D7789"/>
    <w:rsid w:val="009E042C"/>
    <w:rsid w:val="009E1225"/>
    <w:rsid w:val="009E4685"/>
    <w:rsid w:val="009E4D0E"/>
    <w:rsid w:val="009F11C4"/>
    <w:rsid w:val="009F3E64"/>
    <w:rsid w:val="009F4AEA"/>
    <w:rsid w:val="00A03228"/>
    <w:rsid w:val="00A0322E"/>
    <w:rsid w:val="00A038EB"/>
    <w:rsid w:val="00A04996"/>
    <w:rsid w:val="00A0663D"/>
    <w:rsid w:val="00A066B1"/>
    <w:rsid w:val="00A07308"/>
    <w:rsid w:val="00A1026C"/>
    <w:rsid w:val="00A17AD9"/>
    <w:rsid w:val="00A20879"/>
    <w:rsid w:val="00A21BCC"/>
    <w:rsid w:val="00A23BDA"/>
    <w:rsid w:val="00A2779A"/>
    <w:rsid w:val="00A3141E"/>
    <w:rsid w:val="00A315A9"/>
    <w:rsid w:val="00A31D48"/>
    <w:rsid w:val="00A329DB"/>
    <w:rsid w:val="00A3757B"/>
    <w:rsid w:val="00A37BE9"/>
    <w:rsid w:val="00A405EE"/>
    <w:rsid w:val="00A4219C"/>
    <w:rsid w:val="00A42F8F"/>
    <w:rsid w:val="00A436D5"/>
    <w:rsid w:val="00A43997"/>
    <w:rsid w:val="00A43C87"/>
    <w:rsid w:val="00A44285"/>
    <w:rsid w:val="00A45331"/>
    <w:rsid w:val="00A45F85"/>
    <w:rsid w:val="00A46762"/>
    <w:rsid w:val="00A46E7B"/>
    <w:rsid w:val="00A47815"/>
    <w:rsid w:val="00A479C4"/>
    <w:rsid w:val="00A47D32"/>
    <w:rsid w:val="00A541D1"/>
    <w:rsid w:val="00A5663A"/>
    <w:rsid w:val="00A56CBF"/>
    <w:rsid w:val="00A573D6"/>
    <w:rsid w:val="00A61955"/>
    <w:rsid w:val="00A6313A"/>
    <w:rsid w:val="00A63BB6"/>
    <w:rsid w:val="00A6595D"/>
    <w:rsid w:val="00A65C93"/>
    <w:rsid w:val="00A706E6"/>
    <w:rsid w:val="00A71F75"/>
    <w:rsid w:val="00A7254B"/>
    <w:rsid w:val="00A73AD5"/>
    <w:rsid w:val="00A74071"/>
    <w:rsid w:val="00A75A8C"/>
    <w:rsid w:val="00A76025"/>
    <w:rsid w:val="00A76D2E"/>
    <w:rsid w:val="00A80013"/>
    <w:rsid w:val="00A81F99"/>
    <w:rsid w:val="00A83249"/>
    <w:rsid w:val="00A83280"/>
    <w:rsid w:val="00A83536"/>
    <w:rsid w:val="00A83BD4"/>
    <w:rsid w:val="00A84E38"/>
    <w:rsid w:val="00A86FB9"/>
    <w:rsid w:val="00A92BB6"/>
    <w:rsid w:val="00A92BDE"/>
    <w:rsid w:val="00A936D6"/>
    <w:rsid w:val="00A93922"/>
    <w:rsid w:val="00A93C9A"/>
    <w:rsid w:val="00A93FC0"/>
    <w:rsid w:val="00A9433A"/>
    <w:rsid w:val="00A94B63"/>
    <w:rsid w:val="00A953F8"/>
    <w:rsid w:val="00A95480"/>
    <w:rsid w:val="00A96687"/>
    <w:rsid w:val="00A96E55"/>
    <w:rsid w:val="00AA0BE3"/>
    <w:rsid w:val="00AA1EDB"/>
    <w:rsid w:val="00AA232A"/>
    <w:rsid w:val="00AA2E3C"/>
    <w:rsid w:val="00AA3ED7"/>
    <w:rsid w:val="00AA6413"/>
    <w:rsid w:val="00AB2C4B"/>
    <w:rsid w:val="00AB33AF"/>
    <w:rsid w:val="00AB3AC6"/>
    <w:rsid w:val="00AB3B03"/>
    <w:rsid w:val="00AB4B3F"/>
    <w:rsid w:val="00AB4E7A"/>
    <w:rsid w:val="00AB5C17"/>
    <w:rsid w:val="00AB6D93"/>
    <w:rsid w:val="00AB7193"/>
    <w:rsid w:val="00AB7D6A"/>
    <w:rsid w:val="00AC013E"/>
    <w:rsid w:val="00AC1C61"/>
    <w:rsid w:val="00AC277F"/>
    <w:rsid w:val="00AC3A59"/>
    <w:rsid w:val="00AC4DB7"/>
    <w:rsid w:val="00AC542D"/>
    <w:rsid w:val="00AC543B"/>
    <w:rsid w:val="00AC6881"/>
    <w:rsid w:val="00AC7AA3"/>
    <w:rsid w:val="00AD0446"/>
    <w:rsid w:val="00AD54B2"/>
    <w:rsid w:val="00AD60F6"/>
    <w:rsid w:val="00AD62AB"/>
    <w:rsid w:val="00AE0CA9"/>
    <w:rsid w:val="00AE10FD"/>
    <w:rsid w:val="00AE17C1"/>
    <w:rsid w:val="00AE328B"/>
    <w:rsid w:val="00AE37A0"/>
    <w:rsid w:val="00AE57C2"/>
    <w:rsid w:val="00AE5F3B"/>
    <w:rsid w:val="00AE648D"/>
    <w:rsid w:val="00AE6F2E"/>
    <w:rsid w:val="00AE7082"/>
    <w:rsid w:val="00AE793C"/>
    <w:rsid w:val="00AF0E5F"/>
    <w:rsid w:val="00AF284D"/>
    <w:rsid w:val="00AF689A"/>
    <w:rsid w:val="00AF7AA2"/>
    <w:rsid w:val="00B003D4"/>
    <w:rsid w:val="00B01042"/>
    <w:rsid w:val="00B0375E"/>
    <w:rsid w:val="00B0375F"/>
    <w:rsid w:val="00B03E8B"/>
    <w:rsid w:val="00B046B5"/>
    <w:rsid w:val="00B05053"/>
    <w:rsid w:val="00B060FC"/>
    <w:rsid w:val="00B06206"/>
    <w:rsid w:val="00B0670C"/>
    <w:rsid w:val="00B121F6"/>
    <w:rsid w:val="00B128A3"/>
    <w:rsid w:val="00B1528D"/>
    <w:rsid w:val="00B158AF"/>
    <w:rsid w:val="00B15E53"/>
    <w:rsid w:val="00B16361"/>
    <w:rsid w:val="00B16A73"/>
    <w:rsid w:val="00B21466"/>
    <w:rsid w:val="00B24DB0"/>
    <w:rsid w:val="00B252E3"/>
    <w:rsid w:val="00B253EF"/>
    <w:rsid w:val="00B266DA"/>
    <w:rsid w:val="00B27085"/>
    <w:rsid w:val="00B278FF"/>
    <w:rsid w:val="00B30628"/>
    <w:rsid w:val="00B31FE3"/>
    <w:rsid w:val="00B32162"/>
    <w:rsid w:val="00B3263B"/>
    <w:rsid w:val="00B35CE3"/>
    <w:rsid w:val="00B364F6"/>
    <w:rsid w:val="00B37EBB"/>
    <w:rsid w:val="00B405BE"/>
    <w:rsid w:val="00B4283E"/>
    <w:rsid w:val="00B42C5E"/>
    <w:rsid w:val="00B43858"/>
    <w:rsid w:val="00B44330"/>
    <w:rsid w:val="00B4606F"/>
    <w:rsid w:val="00B5158E"/>
    <w:rsid w:val="00B52A80"/>
    <w:rsid w:val="00B53F3B"/>
    <w:rsid w:val="00B55AFC"/>
    <w:rsid w:val="00B57B21"/>
    <w:rsid w:val="00B60351"/>
    <w:rsid w:val="00B63004"/>
    <w:rsid w:val="00B630DC"/>
    <w:rsid w:val="00B64E10"/>
    <w:rsid w:val="00B653B2"/>
    <w:rsid w:val="00B65761"/>
    <w:rsid w:val="00B65BB1"/>
    <w:rsid w:val="00B65C76"/>
    <w:rsid w:val="00B6733E"/>
    <w:rsid w:val="00B71911"/>
    <w:rsid w:val="00B7225F"/>
    <w:rsid w:val="00B72307"/>
    <w:rsid w:val="00B7329A"/>
    <w:rsid w:val="00B737B0"/>
    <w:rsid w:val="00B752AE"/>
    <w:rsid w:val="00B75305"/>
    <w:rsid w:val="00B7544F"/>
    <w:rsid w:val="00B75EE3"/>
    <w:rsid w:val="00B75FF0"/>
    <w:rsid w:val="00B763D6"/>
    <w:rsid w:val="00B76824"/>
    <w:rsid w:val="00B813C6"/>
    <w:rsid w:val="00B81CF5"/>
    <w:rsid w:val="00B82216"/>
    <w:rsid w:val="00B831B2"/>
    <w:rsid w:val="00B84899"/>
    <w:rsid w:val="00B85947"/>
    <w:rsid w:val="00B862E3"/>
    <w:rsid w:val="00B87A11"/>
    <w:rsid w:val="00B9013C"/>
    <w:rsid w:val="00B918B4"/>
    <w:rsid w:val="00B91BDB"/>
    <w:rsid w:val="00B93B27"/>
    <w:rsid w:val="00B94CAB"/>
    <w:rsid w:val="00B94EE1"/>
    <w:rsid w:val="00B95929"/>
    <w:rsid w:val="00BA11ED"/>
    <w:rsid w:val="00BA18E7"/>
    <w:rsid w:val="00BA2549"/>
    <w:rsid w:val="00BA2BAC"/>
    <w:rsid w:val="00BA2E73"/>
    <w:rsid w:val="00BA3F84"/>
    <w:rsid w:val="00BA4296"/>
    <w:rsid w:val="00BA69DF"/>
    <w:rsid w:val="00BB11EB"/>
    <w:rsid w:val="00BB3083"/>
    <w:rsid w:val="00BB35F5"/>
    <w:rsid w:val="00BB433C"/>
    <w:rsid w:val="00BB6201"/>
    <w:rsid w:val="00BB7429"/>
    <w:rsid w:val="00BB75E8"/>
    <w:rsid w:val="00BB7613"/>
    <w:rsid w:val="00BC0431"/>
    <w:rsid w:val="00BC08B7"/>
    <w:rsid w:val="00BC16DD"/>
    <w:rsid w:val="00BC2483"/>
    <w:rsid w:val="00BC3B92"/>
    <w:rsid w:val="00BC462C"/>
    <w:rsid w:val="00BC77AE"/>
    <w:rsid w:val="00BD0376"/>
    <w:rsid w:val="00BD0F95"/>
    <w:rsid w:val="00BD2013"/>
    <w:rsid w:val="00BD34F2"/>
    <w:rsid w:val="00BD39C3"/>
    <w:rsid w:val="00BD4C76"/>
    <w:rsid w:val="00BD6052"/>
    <w:rsid w:val="00BD76B0"/>
    <w:rsid w:val="00BD77D2"/>
    <w:rsid w:val="00BD79A4"/>
    <w:rsid w:val="00BE0030"/>
    <w:rsid w:val="00BE2350"/>
    <w:rsid w:val="00BE2616"/>
    <w:rsid w:val="00BE2E09"/>
    <w:rsid w:val="00BE6732"/>
    <w:rsid w:val="00BE6EBC"/>
    <w:rsid w:val="00BE74FA"/>
    <w:rsid w:val="00BE7E26"/>
    <w:rsid w:val="00BF0829"/>
    <w:rsid w:val="00BF0CDA"/>
    <w:rsid w:val="00BF2A28"/>
    <w:rsid w:val="00BF30A8"/>
    <w:rsid w:val="00BF4044"/>
    <w:rsid w:val="00BF498B"/>
    <w:rsid w:val="00BF5618"/>
    <w:rsid w:val="00BF6EE9"/>
    <w:rsid w:val="00BF7188"/>
    <w:rsid w:val="00C036B2"/>
    <w:rsid w:val="00C039E4"/>
    <w:rsid w:val="00C04D6A"/>
    <w:rsid w:val="00C04E20"/>
    <w:rsid w:val="00C0524F"/>
    <w:rsid w:val="00C05673"/>
    <w:rsid w:val="00C05A4C"/>
    <w:rsid w:val="00C061AD"/>
    <w:rsid w:val="00C079DE"/>
    <w:rsid w:val="00C10EA3"/>
    <w:rsid w:val="00C12582"/>
    <w:rsid w:val="00C128EA"/>
    <w:rsid w:val="00C13EBF"/>
    <w:rsid w:val="00C14B96"/>
    <w:rsid w:val="00C21BD6"/>
    <w:rsid w:val="00C21C66"/>
    <w:rsid w:val="00C22A2A"/>
    <w:rsid w:val="00C24FF3"/>
    <w:rsid w:val="00C263B5"/>
    <w:rsid w:val="00C26970"/>
    <w:rsid w:val="00C270AE"/>
    <w:rsid w:val="00C31269"/>
    <w:rsid w:val="00C31E85"/>
    <w:rsid w:val="00C31FDB"/>
    <w:rsid w:val="00C3262B"/>
    <w:rsid w:val="00C36938"/>
    <w:rsid w:val="00C37852"/>
    <w:rsid w:val="00C4058F"/>
    <w:rsid w:val="00C4187F"/>
    <w:rsid w:val="00C44942"/>
    <w:rsid w:val="00C45105"/>
    <w:rsid w:val="00C46200"/>
    <w:rsid w:val="00C4658D"/>
    <w:rsid w:val="00C46E8A"/>
    <w:rsid w:val="00C5013E"/>
    <w:rsid w:val="00C50953"/>
    <w:rsid w:val="00C52C4C"/>
    <w:rsid w:val="00C55B82"/>
    <w:rsid w:val="00C55E60"/>
    <w:rsid w:val="00C6472C"/>
    <w:rsid w:val="00C6549B"/>
    <w:rsid w:val="00C65E02"/>
    <w:rsid w:val="00C662F7"/>
    <w:rsid w:val="00C6722A"/>
    <w:rsid w:val="00C7062D"/>
    <w:rsid w:val="00C7094C"/>
    <w:rsid w:val="00C7174A"/>
    <w:rsid w:val="00C71B8F"/>
    <w:rsid w:val="00C8015E"/>
    <w:rsid w:val="00C801C8"/>
    <w:rsid w:val="00C81AFB"/>
    <w:rsid w:val="00C81E26"/>
    <w:rsid w:val="00C82DF5"/>
    <w:rsid w:val="00C84D15"/>
    <w:rsid w:val="00C84F35"/>
    <w:rsid w:val="00C858CE"/>
    <w:rsid w:val="00C858D2"/>
    <w:rsid w:val="00C85ADB"/>
    <w:rsid w:val="00C87CFF"/>
    <w:rsid w:val="00C91A4C"/>
    <w:rsid w:val="00C92EAE"/>
    <w:rsid w:val="00C93DDB"/>
    <w:rsid w:val="00C94157"/>
    <w:rsid w:val="00C958BD"/>
    <w:rsid w:val="00C96396"/>
    <w:rsid w:val="00C97662"/>
    <w:rsid w:val="00C97F1E"/>
    <w:rsid w:val="00CA04A5"/>
    <w:rsid w:val="00CA283F"/>
    <w:rsid w:val="00CA6A40"/>
    <w:rsid w:val="00CA6C60"/>
    <w:rsid w:val="00CA7032"/>
    <w:rsid w:val="00CA7143"/>
    <w:rsid w:val="00CB3789"/>
    <w:rsid w:val="00CB5977"/>
    <w:rsid w:val="00CB616D"/>
    <w:rsid w:val="00CC02BF"/>
    <w:rsid w:val="00CC0390"/>
    <w:rsid w:val="00CC2643"/>
    <w:rsid w:val="00CC2A9F"/>
    <w:rsid w:val="00CC46FA"/>
    <w:rsid w:val="00CC4AB0"/>
    <w:rsid w:val="00CC5A97"/>
    <w:rsid w:val="00CC5C22"/>
    <w:rsid w:val="00CC5D3E"/>
    <w:rsid w:val="00CD0040"/>
    <w:rsid w:val="00CD0A7B"/>
    <w:rsid w:val="00CD2B4D"/>
    <w:rsid w:val="00CD3C97"/>
    <w:rsid w:val="00CD4F0B"/>
    <w:rsid w:val="00CD5C74"/>
    <w:rsid w:val="00CD618C"/>
    <w:rsid w:val="00CD6633"/>
    <w:rsid w:val="00CE0A1F"/>
    <w:rsid w:val="00CE1308"/>
    <w:rsid w:val="00CE43DC"/>
    <w:rsid w:val="00CE49C0"/>
    <w:rsid w:val="00CE4A4D"/>
    <w:rsid w:val="00CE5583"/>
    <w:rsid w:val="00CE5CCC"/>
    <w:rsid w:val="00CE5F24"/>
    <w:rsid w:val="00CE6942"/>
    <w:rsid w:val="00CE76A0"/>
    <w:rsid w:val="00CF0351"/>
    <w:rsid w:val="00CF6917"/>
    <w:rsid w:val="00D003DC"/>
    <w:rsid w:val="00D02703"/>
    <w:rsid w:val="00D041F1"/>
    <w:rsid w:val="00D0658F"/>
    <w:rsid w:val="00D07FA3"/>
    <w:rsid w:val="00D11579"/>
    <w:rsid w:val="00D13184"/>
    <w:rsid w:val="00D14DF8"/>
    <w:rsid w:val="00D16313"/>
    <w:rsid w:val="00D16554"/>
    <w:rsid w:val="00D176F1"/>
    <w:rsid w:val="00D217C1"/>
    <w:rsid w:val="00D21E58"/>
    <w:rsid w:val="00D22232"/>
    <w:rsid w:val="00D228A1"/>
    <w:rsid w:val="00D2493E"/>
    <w:rsid w:val="00D26C93"/>
    <w:rsid w:val="00D27799"/>
    <w:rsid w:val="00D30F5B"/>
    <w:rsid w:val="00D3101E"/>
    <w:rsid w:val="00D31C34"/>
    <w:rsid w:val="00D325C8"/>
    <w:rsid w:val="00D345FF"/>
    <w:rsid w:val="00D35341"/>
    <w:rsid w:val="00D4112B"/>
    <w:rsid w:val="00D41C37"/>
    <w:rsid w:val="00D41CFC"/>
    <w:rsid w:val="00D42627"/>
    <w:rsid w:val="00D42AD8"/>
    <w:rsid w:val="00D43593"/>
    <w:rsid w:val="00D47762"/>
    <w:rsid w:val="00D50582"/>
    <w:rsid w:val="00D5071E"/>
    <w:rsid w:val="00D518E6"/>
    <w:rsid w:val="00D5233E"/>
    <w:rsid w:val="00D52B97"/>
    <w:rsid w:val="00D52C6F"/>
    <w:rsid w:val="00D53200"/>
    <w:rsid w:val="00D53C48"/>
    <w:rsid w:val="00D56BC5"/>
    <w:rsid w:val="00D60912"/>
    <w:rsid w:val="00D61530"/>
    <w:rsid w:val="00D6161A"/>
    <w:rsid w:val="00D6323C"/>
    <w:rsid w:val="00D64756"/>
    <w:rsid w:val="00D64D84"/>
    <w:rsid w:val="00D66BF2"/>
    <w:rsid w:val="00D67CD8"/>
    <w:rsid w:val="00D704E8"/>
    <w:rsid w:val="00D71139"/>
    <w:rsid w:val="00D7348D"/>
    <w:rsid w:val="00D73D50"/>
    <w:rsid w:val="00D77FAC"/>
    <w:rsid w:val="00D80B22"/>
    <w:rsid w:val="00D81158"/>
    <w:rsid w:val="00D83F45"/>
    <w:rsid w:val="00D85487"/>
    <w:rsid w:val="00D85C46"/>
    <w:rsid w:val="00D861F5"/>
    <w:rsid w:val="00D87A73"/>
    <w:rsid w:val="00D87CB3"/>
    <w:rsid w:val="00D90B45"/>
    <w:rsid w:val="00D92743"/>
    <w:rsid w:val="00D92912"/>
    <w:rsid w:val="00D92F8E"/>
    <w:rsid w:val="00D93036"/>
    <w:rsid w:val="00D96431"/>
    <w:rsid w:val="00D97D57"/>
    <w:rsid w:val="00D97E98"/>
    <w:rsid w:val="00DA067B"/>
    <w:rsid w:val="00DA1134"/>
    <w:rsid w:val="00DA14BB"/>
    <w:rsid w:val="00DA2981"/>
    <w:rsid w:val="00DA4D9C"/>
    <w:rsid w:val="00DB0FCC"/>
    <w:rsid w:val="00DB1682"/>
    <w:rsid w:val="00DB1785"/>
    <w:rsid w:val="00DB350E"/>
    <w:rsid w:val="00DB3D90"/>
    <w:rsid w:val="00DB44C5"/>
    <w:rsid w:val="00DB4650"/>
    <w:rsid w:val="00DB4E8B"/>
    <w:rsid w:val="00DB55C4"/>
    <w:rsid w:val="00DB64BD"/>
    <w:rsid w:val="00DB6E0A"/>
    <w:rsid w:val="00DC27EE"/>
    <w:rsid w:val="00DC3291"/>
    <w:rsid w:val="00DC3FBC"/>
    <w:rsid w:val="00DC652E"/>
    <w:rsid w:val="00DC6C06"/>
    <w:rsid w:val="00DD14F0"/>
    <w:rsid w:val="00DD1AE2"/>
    <w:rsid w:val="00DD2937"/>
    <w:rsid w:val="00DD39BA"/>
    <w:rsid w:val="00DD463B"/>
    <w:rsid w:val="00DD5FC4"/>
    <w:rsid w:val="00DE03F9"/>
    <w:rsid w:val="00DE201E"/>
    <w:rsid w:val="00DE2452"/>
    <w:rsid w:val="00DE31BA"/>
    <w:rsid w:val="00DE35EA"/>
    <w:rsid w:val="00DE5B0A"/>
    <w:rsid w:val="00DE5B8A"/>
    <w:rsid w:val="00DE7381"/>
    <w:rsid w:val="00DF08A4"/>
    <w:rsid w:val="00DF25E6"/>
    <w:rsid w:val="00DF3750"/>
    <w:rsid w:val="00DF3A12"/>
    <w:rsid w:val="00DF46CC"/>
    <w:rsid w:val="00E05378"/>
    <w:rsid w:val="00E06461"/>
    <w:rsid w:val="00E06F03"/>
    <w:rsid w:val="00E10B86"/>
    <w:rsid w:val="00E11B7D"/>
    <w:rsid w:val="00E11BE6"/>
    <w:rsid w:val="00E11FAA"/>
    <w:rsid w:val="00E12100"/>
    <w:rsid w:val="00E12CB1"/>
    <w:rsid w:val="00E13902"/>
    <w:rsid w:val="00E151B2"/>
    <w:rsid w:val="00E17B6C"/>
    <w:rsid w:val="00E20D32"/>
    <w:rsid w:val="00E21F7D"/>
    <w:rsid w:val="00E2366F"/>
    <w:rsid w:val="00E23E12"/>
    <w:rsid w:val="00E240F8"/>
    <w:rsid w:val="00E247FD"/>
    <w:rsid w:val="00E252CC"/>
    <w:rsid w:val="00E25508"/>
    <w:rsid w:val="00E256E5"/>
    <w:rsid w:val="00E279B3"/>
    <w:rsid w:val="00E33805"/>
    <w:rsid w:val="00E3604D"/>
    <w:rsid w:val="00E3630E"/>
    <w:rsid w:val="00E3675F"/>
    <w:rsid w:val="00E40958"/>
    <w:rsid w:val="00E41E1A"/>
    <w:rsid w:val="00E4206A"/>
    <w:rsid w:val="00E4324D"/>
    <w:rsid w:val="00E435E7"/>
    <w:rsid w:val="00E44802"/>
    <w:rsid w:val="00E45FF7"/>
    <w:rsid w:val="00E531F7"/>
    <w:rsid w:val="00E53375"/>
    <w:rsid w:val="00E546BE"/>
    <w:rsid w:val="00E55AAF"/>
    <w:rsid w:val="00E57182"/>
    <w:rsid w:val="00E57C37"/>
    <w:rsid w:val="00E60C29"/>
    <w:rsid w:val="00E62C30"/>
    <w:rsid w:val="00E64034"/>
    <w:rsid w:val="00E6450F"/>
    <w:rsid w:val="00E64C1A"/>
    <w:rsid w:val="00E6627F"/>
    <w:rsid w:val="00E70166"/>
    <w:rsid w:val="00E7040C"/>
    <w:rsid w:val="00E70651"/>
    <w:rsid w:val="00E71402"/>
    <w:rsid w:val="00E7268C"/>
    <w:rsid w:val="00E72874"/>
    <w:rsid w:val="00E742C8"/>
    <w:rsid w:val="00E742F4"/>
    <w:rsid w:val="00E761C9"/>
    <w:rsid w:val="00E76C1C"/>
    <w:rsid w:val="00E7741D"/>
    <w:rsid w:val="00E77C3B"/>
    <w:rsid w:val="00E800AF"/>
    <w:rsid w:val="00E82F98"/>
    <w:rsid w:val="00E84085"/>
    <w:rsid w:val="00E843C8"/>
    <w:rsid w:val="00E847EE"/>
    <w:rsid w:val="00E84962"/>
    <w:rsid w:val="00E849C2"/>
    <w:rsid w:val="00E851EA"/>
    <w:rsid w:val="00E91287"/>
    <w:rsid w:val="00E9173C"/>
    <w:rsid w:val="00E92153"/>
    <w:rsid w:val="00E94589"/>
    <w:rsid w:val="00E94EC7"/>
    <w:rsid w:val="00E95363"/>
    <w:rsid w:val="00E9597A"/>
    <w:rsid w:val="00E96A81"/>
    <w:rsid w:val="00EA10F4"/>
    <w:rsid w:val="00EA2AF0"/>
    <w:rsid w:val="00EB2483"/>
    <w:rsid w:val="00EB25B3"/>
    <w:rsid w:val="00EB368A"/>
    <w:rsid w:val="00EB4071"/>
    <w:rsid w:val="00EB50FB"/>
    <w:rsid w:val="00EB6743"/>
    <w:rsid w:val="00EB6DD6"/>
    <w:rsid w:val="00EB7DCF"/>
    <w:rsid w:val="00EC2C87"/>
    <w:rsid w:val="00EC4290"/>
    <w:rsid w:val="00EC5ABB"/>
    <w:rsid w:val="00EC657A"/>
    <w:rsid w:val="00EC7FF7"/>
    <w:rsid w:val="00ED1065"/>
    <w:rsid w:val="00ED3CAA"/>
    <w:rsid w:val="00ED5F90"/>
    <w:rsid w:val="00ED6F3E"/>
    <w:rsid w:val="00EE1674"/>
    <w:rsid w:val="00EE22C6"/>
    <w:rsid w:val="00EE23EE"/>
    <w:rsid w:val="00EE2745"/>
    <w:rsid w:val="00EE38EA"/>
    <w:rsid w:val="00EE4BEC"/>
    <w:rsid w:val="00EE6A6F"/>
    <w:rsid w:val="00EE71A8"/>
    <w:rsid w:val="00EF0FE0"/>
    <w:rsid w:val="00EF3AC1"/>
    <w:rsid w:val="00EF4137"/>
    <w:rsid w:val="00EF6A1A"/>
    <w:rsid w:val="00EF744F"/>
    <w:rsid w:val="00EF77C9"/>
    <w:rsid w:val="00F0267E"/>
    <w:rsid w:val="00F02E57"/>
    <w:rsid w:val="00F04B3B"/>
    <w:rsid w:val="00F05295"/>
    <w:rsid w:val="00F06705"/>
    <w:rsid w:val="00F06FD2"/>
    <w:rsid w:val="00F10597"/>
    <w:rsid w:val="00F14FD5"/>
    <w:rsid w:val="00F16203"/>
    <w:rsid w:val="00F166C9"/>
    <w:rsid w:val="00F1695F"/>
    <w:rsid w:val="00F1792F"/>
    <w:rsid w:val="00F206A2"/>
    <w:rsid w:val="00F22A85"/>
    <w:rsid w:val="00F23A81"/>
    <w:rsid w:val="00F251B9"/>
    <w:rsid w:val="00F25C37"/>
    <w:rsid w:val="00F27A73"/>
    <w:rsid w:val="00F311AD"/>
    <w:rsid w:val="00F32E2F"/>
    <w:rsid w:val="00F33104"/>
    <w:rsid w:val="00F3393A"/>
    <w:rsid w:val="00F33E68"/>
    <w:rsid w:val="00F33FA2"/>
    <w:rsid w:val="00F34368"/>
    <w:rsid w:val="00F345B6"/>
    <w:rsid w:val="00F37899"/>
    <w:rsid w:val="00F43C0D"/>
    <w:rsid w:val="00F4436A"/>
    <w:rsid w:val="00F4522D"/>
    <w:rsid w:val="00F46972"/>
    <w:rsid w:val="00F47CCD"/>
    <w:rsid w:val="00F50DC3"/>
    <w:rsid w:val="00F533AE"/>
    <w:rsid w:val="00F53D0E"/>
    <w:rsid w:val="00F574DF"/>
    <w:rsid w:val="00F57C50"/>
    <w:rsid w:val="00F60B13"/>
    <w:rsid w:val="00F626BB"/>
    <w:rsid w:val="00F62F34"/>
    <w:rsid w:val="00F63542"/>
    <w:rsid w:val="00F64740"/>
    <w:rsid w:val="00F6687A"/>
    <w:rsid w:val="00F70C38"/>
    <w:rsid w:val="00F71115"/>
    <w:rsid w:val="00F71814"/>
    <w:rsid w:val="00F72766"/>
    <w:rsid w:val="00F74F2F"/>
    <w:rsid w:val="00F7517B"/>
    <w:rsid w:val="00F76037"/>
    <w:rsid w:val="00F77E89"/>
    <w:rsid w:val="00F77EA8"/>
    <w:rsid w:val="00F81525"/>
    <w:rsid w:val="00F81678"/>
    <w:rsid w:val="00F818FA"/>
    <w:rsid w:val="00F83258"/>
    <w:rsid w:val="00F842C2"/>
    <w:rsid w:val="00F84499"/>
    <w:rsid w:val="00F84F2B"/>
    <w:rsid w:val="00F870DD"/>
    <w:rsid w:val="00F87A6B"/>
    <w:rsid w:val="00F87F0D"/>
    <w:rsid w:val="00F90392"/>
    <w:rsid w:val="00F92555"/>
    <w:rsid w:val="00F92FBA"/>
    <w:rsid w:val="00F9625C"/>
    <w:rsid w:val="00F97A82"/>
    <w:rsid w:val="00FA031B"/>
    <w:rsid w:val="00FA2A1A"/>
    <w:rsid w:val="00FA4108"/>
    <w:rsid w:val="00FA4CC2"/>
    <w:rsid w:val="00FA4DD1"/>
    <w:rsid w:val="00FA529D"/>
    <w:rsid w:val="00FA6D48"/>
    <w:rsid w:val="00FA7BDE"/>
    <w:rsid w:val="00FB19DB"/>
    <w:rsid w:val="00FB1A95"/>
    <w:rsid w:val="00FB4A36"/>
    <w:rsid w:val="00FB4E98"/>
    <w:rsid w:val="00FB68F3"/>
    <w:rsid w:val="00FB7138"/>
    <w:rsid w:val="00FB7757"/>
    <w:rsid w:val="00FC00D4"/>
    <w:rsid w:val="00FC44E3"/>
    <w:rsid w:val="00FC4D15"/>
    <w:rsid w:val="00FC5CA2"/>
    <w:rsid w:val="00FC757C"/>
    <w:rsid w:val="00FC7D5D"/>
    <w:rsid w:val="00FC7E25"/>
    <w:rsid w:val="00FD117C"/>
    <w:rsid w:val="00FD433B"/>
    <w:rsid w:val="00FD44E5"/>
    <w:rsid w:val="00FD5072"/>
    <w:rsid w:val="00FD5E46"/>
    <w:rsid w:val="00FD63E6"/>
    <w:rsid w:val="00FD6FB0"/>
    <w:rsid w:val="00FE06F5"/>
    <w:rsid w:val="00FE14F8"/>
    <w:rsid w:val="00FE2A97"/>
    <w:rsid w:val="00FE35D8"/>
    <w:rsid w:val="00FE3925"/>
    <w:rsid w:val="00FE6E78"/>
    <w:rsid w:val="00FE70A5"/>
    <w:rsid w:val="00FF1026"/>
    <w:rsid w:val="00FF29A6"/>
    <w:rsid w:val="00FF2FA3"/>
    <w:rsid w:val="00FF39F6"/>
    <w:rsid w:val="00FF44A1"/>
    <w:rsid w:val="00FF5F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4D559C9"/>
  <w15:docId w15:val="{FFACFEEF-31E9-415C-881F-B787D49A7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1"/>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footer0">
    <w:name w:val="&quot;footer&quot;"/>
    <w:rsid w:val="00C04D6A"/>
    <w:pPr>
      <w:tabs>
        <w:tab w:val="center" w:pos="4680"/>
        <w:tab w:val="right" w:pos="9360"/>
      </w:tabs>
      <w:spacing w:after="0" w:line="240" w:lineRule="auto"/>
    </w:pPr>
    <w:rPr>
      <w:rFonts w:ascii="Calibri" w:eastAsia="SimSun" w:hAnsi="Calibri" w:cs="Times New Roman"/>
      <w:lang w:val="sq-AL"/>
    </w:rPr>
  </w:style>
  <w:style w:type="paragraph" w:customStyle="1" w:styleId="toc10">
    <w:name w:val="&quot;toc 1&quot;"/>
    <w:rsid w:val="00C04D6A"/>
    <w:pPr>
      <w:spacing w:after="100"/>
    </w:pPr>
    <w:rPr>
      <w:rFonts w:ascii="Calibri" w:eastAsia="SimSun" w:hAnsi="Calibri" w:cs="Times New Roman"/>
      <w:lang w:val="sq-AL"/>
    </w:rPr>
  </w:style>
  <w:style w:type="paragraph" w:customStyle="1" w:styleId="header0">
    <w:name w:val="&quot;header&quot;"/>
    <w:rsid w:val="00C04D6A"/>
    <w:pPr>
      <w:tabs>
        <w:tab w:val="center" w:pos="4680"/>
        <w:tab w:val="right" w:pos="9360"/>
      </w:tabs>
      <w:spacing w:after="0" w:line="240" w:lineRule="auto"/>
    </w:pPr>
    <w:rPr>
      <w:rFonts w:ascii="Calibri" w:eastAsia="SimSun" w:hAnsi="Calibri" w:cs="Times New Roman"/>
      <w:lang w:val="sq-AL"/>
    </w:rPr>
  </w:style>
  <w:style w:type="paragraph" w:customStyle="1" w:styleId="BalloonText0">
    <w:name w:val="&quot;Balloon Text&quot;"/>
    <w:rsid w:val="00C04D6A"/>
    <w:pPr>
      <w:spacing w:after="0" w:line="240" w:lineRule="auto"/>
    </w:pPr>
    <w:rPr>
      <w:rFonts w:ascii="Tahoma" w:eastAsia="SimSun" w:hAnsi="Tahoma" w:cs="Times New Roman"/>
      <w:sz w:val="16"/>
      <w:szCs w:val="16"/>
    </w:rPr>
  </w:style>
  <w:style w:type="table" w:customStyle="1" w:styleId="TableGrid70">
    <w:name w:val="Table Grid7"/>
    <w:basedOn w:val="TableNormal"/>
    <w:next w:val="TableGrid"/>
    <w:uiPriority w:val="59"/>
    <w:rsid w:val="00C04D6A"/>
    <w:pPr>
      <w:spacing w:after="0" w:line="240" w:lineRule="auto"/>
    </w:pPr>
    <w:rPr>
      <w:rFonts w:ascii="Calibri" w:eastAsia="SimSun"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uiPriority w:val="59"/>
    <w:rsid w:val="00C04D6A"/>
    <w:pPr>
      <w:spacing w:after="0" w:line="240" w:lineRule="auto"/>
    </w:pPr>
    <w:rPr>
      <w:rFonts w:ascii="Calibri" w:eastAsia="SimSun"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C04D6A"/>
    <w:pPr>
      <w:spacing w:after="0" w:line="240" w:lineRule="auto"/>
    </w:pPr>
    <w:rPr>
      <w:rFonts w:ascii="Calibri" w:eastAsia="SimSun"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59"/>
    <w:rsid w:val="00C04D6A"/>
    <w:pPr>
      <w:spacing w:after="0" w:line="240" w:lineRule="auto"/>
    </w:pPr>
    <w:rPr>
      <w:rFonts w:ascii="Calibri" w:eastAsia="SimSun"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04D6A"/>
    <w:pPr>
      <w:spacing w:after="0" w:line="240" w:lineRule="auto"/>
    </w:pPr>
    <w:rPr>
      <w:rFonts w:ascii="Calibri" w:eastAsia="SimSun"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emf"/><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footnotes" Target="footnotes.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header" Target="header1.xml"/><Relationship Id="rId5" Type="http://schemas.openxmlformats.org/officeDocument/2006/relationships/customXml" Target="../customXml/item5.xml"/><Relationship Id="rId61" Type="http://schemas.openxmlformats.org/officeDocument/2006/relationships/image" Target="media/image49.png"/><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theme" Target="theme/theme1.xml"/><Relationship Id="rId8" Type="http://schemas.openxmlformats.org/officeDocument/2006/relationships/styles" Target="styles.xml"/><Relationship Id="rId51" Type="http://schemas.openxmlformats.org/officeDocument/2006/relationships/image" Target="media/image39.pn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footer" Target="footer1.xml"/><Relationship Id="rId20" Type="http://schemas.openxmlformats.org/officeDocument/2006/relationships/image" Target="media/image8.emf"/><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png"/><Relationship Id="rId23" Type="http://schemas.openxmlformats.org/officeDocument/2006/relationships/image" Target="media/image11.emf"/><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webSettings" Target="webSettings.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483</Nr_x002e__x0020_akti>
    <Data_x0020_e_x0020_Krijimit xmlns="0e656187-b300-4fb0-8bf4-3a50f872073c">2020-06-19T08:45:21Z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2020-06-17T22:00:00Z</Date_x0020_protokolli>
    <Titulli xmlns="0e656187-b300-4fb0-8bf4-3a50f872073c">Për miratimin e rregullit teknik “Për kushtet teknike dhe garantimin e sigurisë së instalimeve elektrike të tensionit të lartë, mbi 1 kV”</Titulli>
    <Modifikuesi xmlns="0e656187-b300-4fb0-8bf4-3a50f872073c">alma.lisaku</Modifikuesi>
    <Nr_x002e__x0020_prot_x0020_QBZ xmlns="0e656187-b300-4fb0-8bf4-3a50f872073c">959</Nr_x002e__x0020_prot_x0020_QBZ>
    <Data_x0020_e_x0020_Modifikimit xmlns="0e656187-b300-4fb0-8bf4-3a50f872073c">2020-06-26T07:24:49Z</Data_x0020_e_x0020_Modifikimit>
    <Dekretuar xmlns="0e656187-b300-4fb0-8bf4-3a50f872073c">false</Dekretuar>
    <Data xmlns="0e656187-b300-4fb0-8bf4-3a50f872073c">2020-06-16T22:00:00Z</Data>
    <Nr_x002e__x0020_protokolli_x0020_i_x0020_aktit xmlns="0e656187-b300-4fb0-8bf4-3a50f872073c">3095/1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26B175FDEE54623B84AD868CD42BD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026B175FDEE54623B84AD868CD42BD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00C5E-BDC7-4149-BB84-E52DED1D9EDD}">
  <ds:schemaRefs>
    <ds:schemaRef ds:uri="http://purl.org/dc/dcmitype/"/>
    <ds:schemaRef ds:uri="http://schemas.microsoft.com/office/2006/metadata/properties"/>
    <ds:schemaRef ds:uri="http://www.w3.org/XML/1998/namespace"/>
    <ds:schemaRef ds:uri="http://purl.org/dc/terms/"/>
    <ds:schemaRef ds:uri="http://purl.org/dc/elements/1.1/"/>
    <ds:schemaRef ds:uri="http://schemas.microsoft.com/office/2006/documentManagement/types"/>
    <ds:schemaRef ds:uri="http://schemas.openxmlformats.org/package/2006/metadata/core-properties"/>
    <ds:schemaRef ds:uri="0e656187-b300-4fb0-8bf4-3a50f872073c"/>
    <ds:schemaRef ds:uri="http://schemas.microsoft.com/office/infopath/2007/PartnerControls"/>
  </ds:schemaRefs>
</ds:datastoreItem>
</file>

<file path=customXml/itemProps2.xml><?xml version="1.0" encoding="utf-8"?>
<ds:datastoreItem xmlns:ds="http://schemas.openxmlformats.org/officeDocument/2006/customXml" ds:itemID="{EC02A992-3DAD-4E9F-A2BC-0C90D0246691}">
  <ds:schemaRefs>
    <ds:schemaRef ds:uri="http://schemas.microsoft.com/sharepoint/v3/contenttype/forms"/>
  </ds:schemaRefs>
</ds:datastoreItem>
</file>

<file path=customXml/itemProps3.xml><?xml version="1.0" encoding="utf-8"?>
<ds:datastoreItem xmlns:ds="http://schemas.openxmlformats.org/officeDocument/2006/customXml" ds:itemID="{3FCE4548-1DDA-41C6-8559-7A4CBFE1420A}">
  <ds:schemaRefs>
    <ds:schemaRef ds:uri="http://schemas.microsoft.com/sharepoint/v3/contenttype/forms"/>
  </ds:schemaRefs>
</ds:datastoreItem>
</file>

<file path=customXml/itemProps4.xml><?xml version="1.0" encoding="utf-8"?>
<ds:datastoreItem xmlns:ds="http://schemas.openxmlformats.org/officeDocument/2006/customXml" ds:itemID="{CAF1FC2E-DBF3-4297-9782-155B2CF5EC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F61C07F-B541-46C4-AA4C-AC234CC7F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DBBA82C-1E5C-466E-AC18-A9FC949DF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1319</TotalTime>
  <Pages>11</Pages>
  <Words>51665</Words>
  <Characters>294497</Characters>
  <Application>Microsoft Office Word</Application>
  <DocSecurity>0</DocSecurity>
  <Lines>2454</Lines>
  <Paragraphs>690</Paragraphs>
  <ScaleCrop>false</ScaleCrop>
  <HeadingPairs>
    <vt:vector size="2" baseType="variant">
      <vt:variant>
        <vt:lpstr>Title</vt:lpstr>
      </vt:variant>
      <vt:variant>
        <vt:i4>1</vt:i4>
      </vt:variant>
    </vt:vector>
  </HeadingPairs>
  <TitlesOfParts>
    <vt:vector size="1" baseType="lpstr">
      <vt:lpstr>Për miratimin e rregullit teknik “Për kushtet teknike dhe garantimin e sigurisë së instalimeve elektrike të tensionit të lartë, mbi 1 kV”</vt:lpstr>
    </vt:vector>
  </TitlesOfParts>
  <Company>Your Company Name</Company>
  <LinksUpToDate>false</LinksUpToDate>
  <CharactersWithSpaces>345472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rregullit teknik “Për kushtet teknike dhe garantimin e sigurisë së instalimeve elektrike të tensionit të lartë, mbi 1 kV”</dc:title>
  <dc:creator>Your User Name</dc:creator>
  <cp:lastModifiedBy>Alma Lisaku</cp:lastModifiedBy>
  <cp:revision>667</cp:revision>
  <cp:lastPrinted>2020-06-24T08:34:00Z</cp:lastPrinted>
  <dcterms:created xsi:type="dcterms:W3CDTF">2020-06-19T10:16:00Z</dcterms:created>
  <dcterms:modified xsi:type="dcterms:W3CDTF">2020-07-02T10:49:00Z</dcterms:modified>
</cp:coreProperties>
</file>