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E8A567" w14:textId="0CA03335" w:rsidR="009A23CA" w:rsidRPr="00F91710" w:rsidRDefault="00576571" w:rsidP="00AB2D29">
      <w:pPr>
        <w:pStyle w:val="Normal1"/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  <w:lang w:val="sq-AL"/>
        </w:rPr>
      </w:pPr>
      <w:r w:rsidRPr="00F91710">
        <w:rPr>
          <w:rFonts w:ascii="Garamond" w:eastAsia="Times New Roman" w:hAnsi="Garamond" w:cs="Times New Roman"/>
          <w:b/>
          <w:sz w:val="24"/>
          <w:szCs w:val="24"/>
          <w:lang w:val="sq-AL"/>
        </w:rPr>
        <w:t>VENDIM</w:t>
      </w:r>
    </w:p>
    <w:p w14:paraId="25E8A56A" w14:textId="3AC61236" w:rsidR="00881818" w:rsidRPr="00F91710" w:rsidRDefault="00BF2F29" w:rsidP="00AB2D29">
      <w:pPr>
        <w:pStyle w:val="Normal1"/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  <w:lang w:val="sq-AL"/>
        </w:rPr>
      </w:pPr>
      <w:r w:rsidRPr="00F91710">
        <w:rPr>
          <w:rFonts w:ascii="Garamond" w:eastAsia="Times New Roman" w:hAnsi="Garamond" w:cs="Times New Roman"/>
          <w:b/>
          <w:sz w:val="24"/>
          <w:szCs w:val="24"/>
          <w:lang w:val="sq-AL"/>
        </w:rPr>
        <w:t>Nr.</w:t>
      </w:r>
      <w:r w:rsidR="00F91710">
        <w:rPr>
          <w:rFonts w:ascii="Garamond" w:eastAsia="Times New Roman" w:hAnsi="Garamond" w:cs="Times New Roman"/>
          <w:b/>
          <w:sz w:val="24"/>
          <w:szCs w:val="24"/>
          <w:lang w:val="sq-AL"/>
        </w:rPr>
        <w:t xml:space="preserve"> </w:t>
      </w:r>
      <w:r w:rsidRPr="00F91710">
        <w:rPr>
          <w:rFonts w:ascii="Garamond" w:eastAsia="Times New Roman" w:hAnsi="Garamond" w:cs="Times New Roman"/>
          <w:b/>
          <w:sz w:val="24"/>
          <w:szCs w:val="24"/>
          <w:lang w:val="sq-AL"/>
        </w:rPr>
        <w:t>558</w:t>
      </w:r>
      <w:r w:rsidR="00576571" w:rsidRPr="00F91710">
        <w:rPr>
          <w:rFonts w:ascii="Garamond" w:eastAsia="Times New Roman" w:hAnsi="Garamond" w:cs="Times New Roman"/>
          <w:b/>
          <w:sz w:val="24"/>
          <w:szCs w:val="24"/>
          <w:lang w:val="sq-AL"/>
        </w:rPr>
        <w:t xml:space="preserve">, datë </w:t>
      </w:r>
      <w:r w:rsidRPr="00F91710">
        <w:rPr>
          <w:rFonts w:ascii="Garamond" w:eastAsia="Times New Roman" w:hAnsi="Garamond" w:cs="Times New Roman"/>
          <w:b/>
          <w:sz w:val="24"/>
          <w:szCs w:val="24"/>
          <w:lang w:val="sq-AL"/>
        </w:rPr>
        <w:t>15.7.2020</w:t>
      </w:r>
    </w:p>
    <w:p w14:paraId="25E8A56B" w14:textId="77777777" w:rsidR="00881818" w:rsidRPr="00F91710" w:rsidRDefault="00881818" w:rsidP="00AB2D29">
      <w:pPr>
        <w:pStyle w:val="Normal1"/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  <w:lang w:val="sq-AL"/>
        </w:rPr>
      </w:pPr>
    </w:p>
    <w:p w14:paraId="25E8A56E" w14:textId="397EDC9D" w:rsidR="008840D6" w:rsidRPr="00F91710" w:rsidRDefault="00A43A12" w:rsidP="00AB2D29">
      <w:pPr>
        <w:pStyle w:val="Normal1"/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  <w:lang w:val="sq-AL"/>
        </w:rPr>
      </w:pPr>
      <w:r w:rsidRPr="00F91710">
        <w:rPr>
          <w:rFonts w:ascii="Garamond" w:eastAsia="Times New Roman" w:hAnsi="Garamond" w:cs="Times New Roman"/>
          <w:b/>
          <w:sz w:val="24"/>
          <w:szCs w:val="24"/>
          <w:lang w:val="sq-AL"/>
        </w:rPr>
        <w:t>PËR</w:t>
      </w:r>
      <w:r w:rsidR="00F91710">
        <w:rPr>
          <w:rFonts w:ascii="Garamond" w:eastAsia="Times New Roman" w:hAnsi="Garamond" w:cs="Times New Roman"/>
          <w:b/>
          <w:sz w:val="24"/>
          <w:szCs w:val="24"/>
          <w:lang w:val="sq-AL"/>
        </w:rPr>
        <w:t xml:space="preserve"> </w:t>
      </w:r>
      <w:r w:rsidR="00D34713" w:rsidRPr="00F91710">
        <w:rPr>
          <w:rFonts w:ascii="Garamond" w:hAnsi="Garamond"/>
          <w:b/>
          <w:sz w:val="24"/>
          <w:szCs w:val="24"/>
          <w:lang w:val="sq-AL"/>
        </w:rPr>
        <w:t xml:space="preserve">DISA </w:t>
      </w:r>
      <w:r w:rsidR="00F91710" w:rsidRPr="00F91710">
        <w:rPr>
          <w:rFonts w:ascii="Garamond" w:hAnsi="Garamond"/>
          <w:b/>
          <w:sz w:val="24"/>
          <w:szCs w:val="24"/>
          <w:lang w:val="sq-AL"/>
        </w:rPr>
        <w:t>NDRYSHIME</w:t>
      </w:r>
      <w:r w:rsidR="006042E5" w:rsidRPr="00F9171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881818" w:rsidRPr="00F91710">
        <w:rPr>
          <w:rFonts w:ascii="Garamond" w:hAnsi="Garamond"/>
          <w:b/>
          <w:sz w:val="24"/>
          <w:szCs w:val="24"/>
          <w:lang w:val="sq-AL"/>
        </w:rPr>
        <w:t xml:space="preserve">DHE SHTESA </w:t>
      </w:r>
      <w:r w:rsidR="0091127D" w:rsidRPr="00F91710">
        <w:rPr>
          <w:rFonts w:ascii="Garamond" w:hAnsi="Garamond"/>
          <w:b/>
          <w:sz w:val="24"/>
          <w:szCs w:val="24"/>
          <w:lang w:val="sq-AL"/>
        </w:rPr>
        <w:t>N</w:t>
      </w:r>
      <w:r w:rsidR="006042E5" w:rsidRPr="00F91710">
        <w:rPr>
          <w:rFonts w:ascii="Garamond" w:hAnsi="Garamond"/>
          <w:b/>
          <w:sz w:val="24"/>
          <w:szCs w:val="24"/>
          <w:lang w:val="sq-AL"/>
        </w:rPr>
        <w:t>Ë</w:t>
      </w:r>
      <w:r w:rsidR="0091127D" w:rsidRPr="00F91710">
        <w:rPr>
          <w:rFonts w:ascii="Garamond" w:hAnsi="Garamond"/>
          <w:b/>
          <w:sz w:val="24"/>
          <w:szCs w:val="24"/>
          <w:lang w:val="sq-AL"/>
        </w:rPr>
        <w:t xml:space="preserve"> VENDIMIN </w:t>
      </w:r>
      <w:r w:rsidR="00881818" w:rsidRPr="00F91710">
        <w:rPr>
          <w:rFonts w:ascii="Garamond" w:hAnsi="Garamond"/>
          <w:b/>
          <w:sz w:val="24"/>
          <w:szCs w:val="24"/>
          <w:lang w:val="sq-AL"/>
        </w:rPr>
        <w:t>NR.</w:t>
      </w:r>
      <w:r w:rsidR="00F9171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91127D" w:rsidRPr="00F91710">
        <w:rPr>
          <w:rFonts w:ascii="Garamond" w:hAnsi="Garamond"/>
          <w:b/>
          <w:sz w:val="24"/>
          <w:szCs w:val="24"/>
          <w:lang w:val="sq-AL"/>
        </w:rPr>
        <w:t>325,</w:t>
      </w:r>
      <w:r w:rsidR="00F9171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91127D" w:rsidRPr="00F91710">
        <w:rPr>
          <w:rFonts w:ascii="Garamond" w:hAnsi="Garamond"/>
          <w:b/>
          <w:sz w:val="24"/>
          <w:szCs w:val="24"/>
          <w:lang w:val="sq-AL"/>
        </w:rPr>
        <w:t>DAT</w:t>
      </w:r>
      <w:r w:rsidR="006042E5" w:rsidRPr="00F91710">
        <w:rPr>
          <w:rFonts w:ascii="Garamond" w:hAnsi="Garamond"/>
          <w:b/>
          <w:sz w:val="24"/>
          <w:szCs w:val="24"/>
          <w:lang w:val="sq-AL"/>
        </w:rPr>
        <w:t>Ë</w:t>
      </w:r>
      <w:r w:rsidR="00881818" w:rsidRPr="00F91710">
        <w:rPr>
          <w:rFonts w:ascii="Garamond" w:hAnsi="Garamond"/>
          <w:b/>
          <w:sz w:val="24"/>
          <w:szCs w:val="24"/>
          <w:lang w:val="sq-AL"/>
        </w:rPr>
        <w:t xml:space="preserve"> 23.</w:t>
      </w:r>
      <w:r w:rsidR="00D34713" w:rsidRPr="00F91710">
        <w:rPr>
          <w:rFonts w:ascii="Garamond" w:hAnsi="Garamond"/>
          <w:b/>
          <w:sz w:val="24"/>
          <w:szCs w:val="24"/>
          <w:lang w:val="sq-AL"/>
        </w:rPr>
        <w:t>6.2000</w:t>
      </w:r>
      <w:r w:rsidR="00633D4D" w:rsidRPr="00F91710">
        <w:rPr>
          <w:rFonts w:ascii="Garamond" w:hAnsi="Garamond"/>
          <w:b/>
          <w:sz w:val="24"/>
          <w:szCs w:val="24"/>
          <w:lang w:val="sq-AL"/>
        </w:rPr>
        <w:t xml:space="preserve">, </w:t>
      </w:r>
      <w:r w:rsidR="00881818" w:rsidRPr="00F91710">
        <w:rPr>
          <w:rFonts w:ascii="Garamond" w:hAnsi="Garamond"/>
          <w:b/>
          <w:sz w:val="24"/>
          <w:szCs w:val="24"/>
          <w:lang w:val="sq-AL"/>
        </w:rPr>
        <w:t>TË KËSHILLIT TË MINISTRAVE, “</w:t>
      </w:r>
      <w:r w:rsidR="00633D4D" w:rsidRPr="00F91710">
        <w:rPr>
          <w:rFonts w:ascii="Garamond" w:hAnsi="Garamond"/>
          <w:b/>
          <w:sz w:val="24"/>
          <w:szCs w:val="24"/>
          <w:lang w:val="sq-AL"/>
        </w:rPr>
        <w:t>PËR KRIJIMIN</w:t>
      </w:r>
      <w:r w:rsidR="00F9171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33D4D" w:rsidRPr="00F91710">
        <w:rPr>
          <w:rFonts w:ascii="Garamond" w:hAnsi="Garamond"/>
          <w:b/>
          <w:sz w:val="24"/>
          <w:szCs w:val="24"/>
          <w:lang w:val="sq-AL"/>
        </w:rPr>
        <w:t xml:space="preserve">E QENDRËS KOMBËTARE </w:t>
      </w:r>
      <w:r w:rsidR="00F91710">
        <w:rPr>
          <w:rFonts w:ascii="Garamond" w:hAnsi="Garamond"/>
          <w:b/>
          <w:sz w:val="24"/>
          <w:szCs w:val="24"/>
          <w:lang w:val="sq-AL"/>
        </w:rPr>
        <w:t>‘</w:t>
      </w:r>
      <w:r w:rsidR="00633D4D" w:rsidRPr="00F91710">
        <w:rPr>
          <w:rFonts w:ascii="Garamond" w:hAnsi="Garamond"/>
          <w:b/>
          <w:sz w:val="24"/>
          <w:szCs w:val="24"/>
          <w:lang w:val="sq-AL"/>
        </w:rPr>
        <w:t>PËR MIRË</w:t>
      </w:r>
      <w:r w:rsidR="00881818" w:rsidRPr="00F91710">
        <w:rPr>
          <w:rFonts w:ascii="Garamond" w:hAnsi="Garamond"/>
          <w:b/>
          <w:sz w:val="24"/>
          <w:szCs w:val="24"/>
          <w:lang w:val="sq-AL"/>
        </w:rPr>
        <w:t>R</w:t>
      </w:r>
      <w:r w:rsidR="00633D4D" w:rsidRPr="00F91710">
        <w:rPr>
          <w:rFonts w:ascii="Garamond" w:hAnsi="Garamond"/>
          <w:b/>
          <w:sz w:val="24"/>
          <w:szCs w:val="24"/>
          <w:lang w:val="sq-AL"/>
        </w:rPr>
        <w:t>RITJEN, ZHVILLIMIN</w:t>
      </w:r>
      <w:r w:rsidR="0020235D" w:rsidRPr="00F91710">
        <w:rPr>
          <w:rFonts w:ascii="Garamond" w:hAnsi="Garamond"/>
          <w:b/>
          <w:sz w:val="24"/>
          <w:szCs w:val="24"/>
          <w:lang w:val="sq-AL"/>
        </w:rPr>
        <w:t xml:space="preserve"> DHE REHABILITIMIN E FËMIJËVE</w:t>
      </w:r>
      <w:r w:rsidR="00F91710">
        <w:rPr>
          <w:rFonts w:ascii="Garamond" w:hAnsi="Garamond"/>
          <w:b/>
          <w:sz w:val="24"/>
          <w:szCs w:val="24"/>
          <w:lang w:val="sq-AL"/>
        </w:rPr>
        <w:t>’</w:t>
      </w:r>
      <w:r w:rsidR="0020235D" w:rsidRPr="00F91710">
        <w:rPr>
          <w:rFonts w:ascii="Garamond" w:hAnsi="Garamond"/>
          <w:b/>
          <w:sz w:val="24"/>
          <w:szCs w:val="24"/>
          <w:lang w:val="sq-AL"/>
        </w:rPr>
        <w:t>, SI NJËSI BUXHETORE,</w:t>
      </w:r>
      <w:r w:rsidR="00F9171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20235D" w:rsidRPr="00F91710">
        <w:rPr>
          <w:rFonts w:ascii="Garamond" w:hAnsi="Garamond"/>
          <w:b/>
          <w:sz w:val="24"/>
          <w:szCs w:val="24"/>
          <w:lang w:val="sq-AL"/>
        </w:rPr>
        <w:t>E VEÇANTË</w:t>
      </w:r>
      <w:r w:rsidR="00881818" w:rsidRPr="00F91710">
        <w:rPr>
          <w:rFonts w:ascii="Garamond" w:hAnsi="Garamond"/>
          <w:b/>
          <w:sz w:val="24"/>
          <w:szCs w:val="24"/>
          <w:lang w:val="sq-AL"/>
        </w:rPr>
        <w:t>”</w:t>
      </w:r>
      <w:r w:rsidR="00E305C0" w:rsidRPr="00F91710">
        <w:rPr>
          <w:rFonts w:ascii="Garamond" w:hAnsi="Garamond"/>
          <w:b/>
          <w:sz w:val="24"/>
          <w:szCs w:val="24"/>
          <w:lang w:val="sq-AL"/>
        </w:rPr>
        <w:t>, TË NDRYSHUAR</w:t>
      </w:r>
    </w:p>
    <w:p w14:paraId="25E8A56F" w14:textId="77777777" w:rsidR="008840D6" w:rsidRPr="00F91710" w:rsidRDefault="008840D6" w:rsidP="00AB2D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5E8A570" w14:textId="58B9126E" w:rsidR="009A23CA" w:rsidRPr="00F91710" w:rsidRDefault="00576571" w:rsidP="00AB2D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10">
        <w:rPr>
          <w:rFonts w:ascii="Garamond" w:hAnsi="Garamond"/>
          <w:sz w:val="24"/>
          <w:szCs w:val="24"/>
          <w:lang w:val="sq-AL"/>
        </w:rPr>
        <w:t>Në mbështe</w:t>
      </w:r>
      <w:r w:rsidR="00A84B44" w:rsidRPr="00F91710">
        <w:rPr>
          <w:rFonts w:ascii="Garamond" w:hAnsi="Garamond"/>
          <w:sz w:val="24"/>
          <w:szCs w:val="24"/>
          <w:lang w:val="sq-AL"/>
        </w:rPr>
        <w:t>tje të nenit 100 të Kushtetutës dhe</w:t>
      </w:r>
      <w:r w:rsidRPr="00F91710">
        <w:rPr>
          <w:rFonts w:ascii="Garamond" w:hAnsi="Garamond"/>
          <w:sz w:val="24"/>
          <w:szCs w:val="24"/>
          <w:lang w:val="sq-AL"/>
        </w:rPr>
        <w:t xml:space="preserve"> të nenit </w:t>
      </w:r>
      <w:r w:rsidR="00BB4B57" w:rsidRPr="00F91710">
        <w:rPr>
          <w:rFonts w:ascii="Garamond" w:hAnsi="Garamond"/>
          <w:sz w:val="24"/>
          <w:szCs w:val="24"/>
          <w:lang w:val="sq-AL"/>
        </w:rPr>
        <w:t xml:space="preserve">17, </w:t>
      </w:r>
      <w:r w:rsidRPr="00F91710">
        <w:rPr>
          <w:rFonts w:ascii="Garamond" w:hAnsi="Garamond"/>
          <w:sz w:val="24"/>
          <w:szCs w:val="24"/>
          <w:lang w:val="sq-AL"/>
        </w:rPr>
        <w:t xml:space="preserve">të </w:t>
      </w:r>
      <w:r w:rsidR="00BB4B57" w:rsidRPr="00F91710">
        <w:rPr>
          <w:rFonts w:ascii="Garamond" w:hAnsi="Garamond"/>
          <w:sz w:val="24"/>
          <w:szCs w:val="24"/>
          <w:lang w:val="sq-AL"/>
        </w:rPr>
        <w:t>ligjit nr.</w:t>
      </w:r>
      <w:r w:rsidR="00F91710">
        <w:rPr>
          <w:rFonts w:ascii="Garamond" w:hAnsi="Garamond"/>
          <w:sz w:val="24"/>
          <w:szCs w:val="24"/>
          <w:lang w:val="sq-AL"/>
        </w:rPr>
        <w:t xml:space="preserve"> </w:t>
      </w:r>
      <w:r w:rsidR="00BB4B57" w:rsidRPr="00F91710">
        <w:rPr>
          <w:rFonts w:ascii="Garamond" w:hAnsi="Garamond"/>
          <w:sz w:val="24"/>
          <w:szCs w:val="24"/>
          <w:lang w:val="sq-AL"/>
        </w:rPr>
        <w:t>88/2019, “Për buxhetin e vitit 2020”</w:t>
      </w:r>
      <w:r w:rsidR="00881818" w:rsidRPr="00F91710">
        <w:rPr>
          <w:rFonts w:ascii="Garamond" w:hAnsi="Garamond"/>
          <w:sz w:val="24"/>
          <w:szCs w:val="24"/>
          <w:lang w:val="sq-AL"/>
        </w:rPr>
        <w:t xml:space="preserve">, të ndryshuar, </w:t>
      </w:r>
      <w:r w:rsidR="009815BC" w:rsidRPr="00F91710">
        <w:rPr>
          <w:rFonts w:ascii="Garamond" w:hAnsi="Garamond"/>
          <w:sz w:val="24"/>
          <w:szCs w:val="24"/>
          <w:lang w:val="sq-AL"/>
        </w:rPr>
        <w:t xml:space="preserve">me propozimin e </w:t>
      </w:r>
      <w:r w:rsidR="00881818" w:rsidRPr="00F91710">
        <w:rPr>
          <w:rFonts w:ascii="Garamond" w:hAnsi="Garamond"/>
          <w:sz w:val="24"/>
          <w:szCs w:val="24"/>
          <w:lang w:val="sq-AL"/>
        </w:rPr>
        <w:t>m</w:t>
      </w:r>
      <w:r w:rsidRPr="00F91710">
        <w:rPr>
          <w:rFonts w:ascii="Garamond" w:hAnsi="Garamond"/>
          <w:sz w:val="24"/>
          <w:szCs w:val="24"/>
          <w:lang w:val="sq-AL"/>
        </w:rPr>
        <w:t>inistrit të Shëndetësisë dhe Mbrojtjes</w:t>
      </w:r>
      <w:r w:rsidR="00881818" w:rsidRPr="00F91710">
        <w:rPr>
          <w:rFonts w:ascii="Garamond" w:hAnsi="Garamond"/>
          <w:sz w:val="24"/>
          <w:szCs w:val="24"/>
          <w:lang w:val="sq-AL"/>
        </w:rPr>
        <w:t xml:space="preserve"> Sociale, Këshilli i Ministrave</w:t>
      </w:r>
    </w:p>
    <w:p w14:paraId="25E8A571" w14:textId="77777777" w:rsidR="00881818" w:rsidRPr="00F91710" w:rsidRDefault="00881818" w:rsidP="00AB2D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5E8A572" w14:textId="6B524D41" w:rsidR="009A23CA" w:rsidRPr="00F91710" w:rsidRDefault="00576571" w:rsidP="00AB2D2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F91710">
        <w:rPr>
          <w:rFonts w:ascii="Garamond" w:hAnsi="Garamond"/>
          <w:sz w:val="24"/>
          <w:szCs w:val="24"/>
          <w:lang w:val="sq-AL"/>
        </w:rPr>
        <w:t>VENDOSI:</w:t>
      </w:r>
    </w:p>
    <w:p w14:paraId="25E8A573" w14:textId="77777777" w:rsidR="00881818" w:rsidRPr="00F91710" w:rsidRDefault="00881818" w:rsidP="00AB2D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5E8A574" w14:textId="7221CD2A" w:rsidR="00F1010B" w:rsidRPr="00F91710" w:rsidRDefault="00AB2D29" w:rsidP="00AB2D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10">
        <w:rPr>
          <w:rFonts w:ascii="Garamond" w:hAnsi="Garamond"/>
          <w:sz w:val="24"/>
          <w:szCs w:val="24"/>
          <w:lang w:val="sq-AL"/>
        </w:rPr>
        <w:t xml:space="preserve">I. </w:t>
      </w:r>
      <w:r w:rsidR="00F1010B" w:rsidRPr="00F91710">
        <w:rPr>
          <w:rFonts w:ascii="Garamond" w:hAnsi="Garamond"/>
          <w:sz w:val="24"/>
          <w:szCs w:val="24"/>
          <w:lang w:val="sq-AL"/>
        </w:rPr>
        <w:t>Në ve</w:t>
      </w:r>
      <w:r w:rsidR="00881818" w:rsidRPr="00F91710">
        <w:rPr>
          <w:rFonts w:ascii="Garamond" w:hAnsi="Garamond"/>
          <w:sz w:val="24"/>
          <w:szCs w:val="24"/>
          <w:lang w:val="sq-AL"/>
        </w:rPr>
        <w:t>ndimin nr.</w:t>
      </w:r>
      <w:r w:rsidR="00F91710">
        <w:rPr>
          <w:rFonts w:ascii="Garamond" w:hAnsi="Garamond"/>
          <w:sz w:val="24"/>
          <w:szCs w:val="24"/>
          <w:lang w:val="sq-AL"/>
        </w:rPr>
        <w:t xml:space="preserve"> </w:t>
      </w:r>
      <w:r w:rsidR="006B06D1" w:rsidRPr="00F91710">
        <w:rPr>
          <w:rFonts w:ascii="Garamond" w:hAnsi="Garamond"/>
          <w:sz w:val="24"/>
          <w:szCs w:val="24"/>
          <w:lang w:val="sq-AL"/>
        </w:rPr>
        <w:t>325, dat</w:t>
      </w:r>
      <w:r w:rsidR="00881818" w:rsidRPr="00F91710">
        <w:rPr>
          <w:rFonts w:ascii="Garamond" w:hAnsi="Garamond"/>
          <w:sz w:val="24"/>
          <w:szCs w:val="24"/>
          <w:lang w:val="sq-AL"/>
        </w:rPr>
        <w:t>ë 23.</w:t>
      </w:r>
      <w:r w:rsidR="006B06D1" w:rsidRPr="00F91710">
        <w:rPr>
          <w:rFonts w:ascii="Garamond" w:hAnsi="Garamond"/>
          <w:sz w:val="24"/>
          <w:szCs w:val="24"/>
          <w:lang w:val="sq-AL"/>
        </w:rPr>
        <w:t xml:space="preserve">6.2000, </w:t>
      </w:r>
      <w:r w:rsidR="00F1010B" w:rsidRPr="00F91710">
        <w:rPr>
          <w:rFonts w:ascii="Garamond" w:hAnsi="Garamond"/>
          <w:sz w:val="24"/>
          <w:szCs w:val="24"/>
          <w:lang w:val="sq-AL"/>
        </w:rPr>
        <w:t>të Këshillit të Ministrave, të ndryshuar, bëhen këto ndryshime</w:t>
      </w:r>
      <w:r w:rsidR="00881818" w:rsidRPr="00F91710">
        <w:rPr>
          <w:rFonts w:ascii="Garamond" w:hAnsi="Garamond"/>
          <w:sz w:val="24"/>
          <w:szCs w:val="24"/>
          <w:lang w:val="sq-AL"/>
        </w:rPr>
        <w:t xml:space="preserve"> dhe shtesa</w:t>
      </w:r>
      <w:r w:rsidR="00C36A67" w:rsidRPr="00F91710">
        <w:rPr>
          <w:rFonts w:ascii="Garamond" w:hAnsi="Garamond"/>
          <w:sz w:val="24"/>
          <w:szCs w:val="24"/>
          <w:lang w:val="sq-AL"/>
        </w:rPr>
        <w:t>:</w:t>
      </w:r>
    </w:p>
    <w:p w14:paraId="25E8A576" w14:textId="04383466" w:rsidR="00D34713" w:rsidRPr="00F91710" w:rsidRDefault="00AB2D29" w:rsidP="00AB2D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10">
        <w:rPr>
          <w:rFonts w:ascii="Garamond" w:hAnsi="Garamond"/>
          <w:sz w:val="24"/>
          <w:szCs w:val="24"/>
          <w:lang w:val="sq-AL"/>
        </w:rPr>
        <w:t xml:space="preserve">1. </w:t>
      </w:r>
      <w:r w:rsidR="00881818" w:rsidRPr="00F91710">
        <w:rPr>
          <w:rFonts w:ascii="Garamond" w:hAnsi="Garamond"/>
          <w:sz w:val="24"/>
          <w:szCs w:val="24"/>
          <w:lang w:val="sq-AL"/>
        </w:rPr>
        <w:t>Kudo në vendim, e</w:t>
      </w:r>
      <w:r w:rsidR="00D34713" w:rsidRPr="00F91710">
        <w:rPr>
          <w:rFonts w:ascii="Garamond" w:hAnsi="Garamond"/>
          <w:sz w:val="24"/>
          <w:szCs w:val="24"/>
          <w:lang w:val="sq-AL"/>
        </w:rPr>
        <w:t xml:space="preserve">mërtimi </w:t>
      </w:r>
      <w:r w:rsidR="00881818" w:rsidRPr="00F91710">
        <w:rPr>
          <w:rFonts w:ascii="Garamond" w:hAnsi="Garamond"/>
          <w:sz w:val="24"/>
          <w:szCs w:val="24"/>
          <w:lang w:val="sq-AL"/>
        </w:rPr>
        <w:t xml:space="preserve">“Qendra Kombëtare </w:t>
      </w:r>
      <w:r w:rsidR="00F91710">
        <w:rPr>
          <w:rFonts w:ascii="Garamond" w:hAnsi="Garamond"/>
          <w:sz w:val="24"/>
          <w:szCs w:val="24"/>
          <w:lang w:val="sq-AL"/>
        </w:rPr>
        <w:t>‘</w:t>
      </w:r>
      <w:r w:rsidR="003C1AE4" w:rsidRPr="00F91710">
        <w:rPr>
          <w:rFonts w:ascii="Garamond" w:hAnsi="Garamond"/>
          <w:sz w:val="24"/>
          <w:szCs w:val="24"/>
          <w:lang w:val="sq-AL"/>
        </w:rPr>
        <w:t>P</w:t>
      </w:r>
      <w:r w:rsidR="00881818" w:rsidRPr="00F91710">
        <w:rPr>
          <w:rFonts w:ascii="Garamond" w:hAnsi="Garamond"/>
          <w:sz w:val="24"/>
          <w:szCs w:val="24"/>
          <w:lang w:val="sq-AL"/>
        </w:rPr>
        <w:t xml:space="preserve">ër </w:t>
      </w:r>
      <w:r w:rsidR="00F91710" w:rsidRPr="00F91710">
        <w:rPr>
          <w:rFonts w:ascii="Garamond" w:hAnsi="Garamond"/>
          <w:sz w:val="24"/>
          <w:szCs w:val="24"/>
          <w:lang w:val="sq-AL"/>
        </w:rPr>
        <w:t>mirërritjen, zhvillimin dhe rehabilitimin e fëmijëve</w:t>
      </w:r>
      <w:r w:rsidR="00F91710">
        <w:rPr>
          <w:rFonts w:ascii="Garamond" w:hAnsi="Garamond"/>
          <w:sz w:val="24"/>
          <w:szCs w:val="24"/>
          <w:lang w:val="sq-AL"/>
        </w:rPr>
        <w:t>’</w:t>
      </w:r>
      <w:r w:rsidR="00881818" w:rsidRPr="00F91710">
        <w:rPr>
          <w:rFonts w:ascii="Garamond" w:hAnsi="Garamond"/>
          <w:sz w:val="24"/>
          <w:szCs w:val="24"/>
          <w:lang w:val="sq-AL"/>
        </w:rPr>
        <w:t xml:space="preserve">” zëvendësohet me </w:t>
      </w:r>
      <w:r w:rsidR="00E57792" w:rsidRPr="00F91710">
        <w:rPr>
          <w:rFonts w:ascii="Garamond" w:hAnsi="Garamond"/>
          <w:sz w:val="24"/>
          <w:szCs w:val="24"/>
          <w:lang w:val="sq-AL"/>
        </w:rPr>
        <w:t>“</w:t>
      </w:r>
      <w:r w:rsidR="00D34713" w:rsidRPr="00F91710">
        <w:rPr>
          <w:rFonts w:ascii="Garamond" w:hAnsi="Garamond"/>
          <w:sz w:val="24"/>
          <w:szCs w:val="24"/>
          <w:lang w:val="sq-AL"/>
        </w:rPr>
        <w:t xml:space="preserve">Qendra Kombëtare </w:t>
      </w:r>
      <w:r w:rsidR="00C36A67" w:rsidRPr="00F91710">
        <w:rPr>
          <w:rFonts w:ascii="Garamond" w:hAnsi="Garamond"/>
          <w:sz w:val="24"/>
          <w:szCs w:val="24"/>
          <w:lang w:val="sq-AL"/>
        </w:rPr>
        <w:t>Terapeutike</w:t>
      </w:r>
      <w:r w:rsidR="00D34713" w:rsidRPr="00F91710">
        <w:rPr>
          <w:rFonts w:ascii="Garamond" w:hAnsi="Garamond"/>
          <w:sz w:val="24"/>
          <w:szCs w:val="24"/>
          <w:lang w:val="sq-AL"/>
        </w:rPr>
        <w:t xml:space="preserve"> dhe Rehabilituese për Fëmijët”.</w:t>
      </w:r>
    </w:p>
    <w:p w14:paraId="25E8A578" w14:textId="2EDCCEE9" w:rsidR="00D34713" w:rsidRPr="00F91710" w:rsidRDefault="00AB2D29" w:rsidP="00AB2D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10">
        <w:rPr>
          <w:rFonts w:ascii="Garamond" w:hAnsi="Garamond"/>
          <w:sz w:val="24"/>
          <w:szCs w:val="24"/>
          <w:lang w:val="sq-AL"/>
        </w:rPr>
        <w:t xml:space="preserve">2. </w:t>
      </w:r>
      <w:r w:rsidR="00D34713" w:rsidRPr="00F91710">
        <w:rPr>
          <w:rFonts w:ascii="Garamond" w:hAnsi="Garamond"/>
          <w:sz w:val="24"/>
          <w:szCs w:val="24"/>
          <w:lang w:val="sq-AL"/>
        </w:rPr>
        <w:t>Pas pik</w:t>
      </w:r>
      <w:r w:rsidR="00881818" w:rsidRPr="00F91710">
        <w:rPr>
          <w:rFonts w:ascii="Garamond" w:hAnsi="Garamond"/>
          <w:sz w:val="24"/>
          <w:szCs w:val="24"/>
          <w:lang w:val="sq-AL"/>
        </w:rPr>
        <w:t>ës</w:t>
      </w:r>
      <w:r w:rsidR="00D34713" w:rsidRPr="00F91710">
        <w:rPr>
          <w:rFonts w:ascii="Garamond" w:hAnsi="Garamond"/>
          <w:sz w:val="24"/>
          <w:szCs w:val="24"/>
          <w:lang w:val="sq-AL"/>
        </w:rPr>
        <w:t xml:space="preserve"> 2 shtohen</w:t>
      </w:r>
      <w:r w:rsidR="003E29DF" w:rsidRPr="00F91710">
        <w:rPr>
          <w:rFonts w:ascii="Garamond" w:hAnsi="Garamond"/>
          <w:sz w:val="24"/>
          <w:szCs w:val="24"/>
          <w:lang w:val="sq-AL"/>
        </w:rPr>
        <w:t xml:space="preserve"> pika</w:t>
      </w:r>
      <w:r w:rsidR="00D34713" w:rsidRPr="00F91710">
        <w:rPr>
          <w:rFonts w:ascii="Garamond" w:hAnsi="Garamond"/>
          <w:sz w:val="24"/>
          <w:szCs w:val="24"/>
          <w:lang w:val="sq-AL"/>
        </w:rPr>
        <w:t>t</w:t>
      </w:r>
      <w:r w:rsidR="00881818" w:rsidRPr="00F91710">
        <w:rPr>
          <w:rFonts w:ascii="Garamond" w:hAnsi="Garamond"/>
          <w:sz w:val="24"/>
          <w:szCs w:val="24"/>
          <w:lang w:val="sq-AL"/>
        </w:rPr>
        <w:t xml:space="preserve"> 2.1, 2.2, 2.3 dhe 2.4, me këtë përmbajtje</w:t>
      </w:r>
      <w:r w:rsidR="00D34713" w:rsidRPr="00F91710">
        <w:rPr>
          <w:rFonts w:ascii="Garamond" w:hAnsi="Garamond"/>
          <w:sz w:val="24"/>
          <w:szCs w:val="24"/>
          <w:lang w:val="sq-AL"/>
        </w:rPr>
        <w:t>:</w:t>
      </w:r>
    </w:p>
    <w:p w14:paraId="25E8A57A" w14:textId="7B3ED104" w:rsidR="00AF4421" w:rsidRPr="00F91710" w:rsidRDefault="00881818" w:rsidP="00AB2D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10">
        <w:rPr>
          <w:rFonts w:ascii="Garamond" w:hAnsi="Garamond"/>
          <w:sz w:val="24"/>
          <w:szCs w:val="24"/>
          <w:lang w:val="sq-AL"/>
        </w:rPr>
        <w:t xml:space="preserve">“2.1 </w:t>
      </w:r>
      <w:r w:rsidR="00E57792" w:rsidRPr="00F91710">
        <w:rPr>
          <w:rFonts w:ascii="Garamond" w:hAnsi="Garamond"/>
          <w:sz w:val="24"/>
          <w:szCs w:val="24"/>
          <w:lang w:val="sq-AL"/>
        </w:rPr>
        <w:t>Qendra Kombëtare Terapeutike dhe Rehabilituese për Fëmijët është institucion që ofron shërbime të shëndetit mendor</w:t>
      </w:r>
      <w:r w:rsidR="00BF5CBC" w:rsidRPr="00F91710">
        <w:rPr>
          <w:rFonts w:ascii="Garamond" w:hAnsi="Garamond"/>
          <w:sz w:val="24"/>
          <w:szCs w:val="24"/>
          <w:lang w:val="sq-AL"/>
        </w:rPr>
        <w:t>,</w:t>
      </w:r>
      <w:r w:rsidR="00E57792" w:rsidRPr="00F91710">
        <w:rPr>
          <w:rFonts w:ascii="Garamond" w:hAnsi="Garamond"/>
          <w:sz w:val="24"/>
          <w:szCs w:val="24"/>
          <w:lang w:val="sq-AL"/>
        </w:rPr>
        <w:t xml:space="preserve"> në lidhje me diagnostikimin, trajtimin, kujdesin terapeutik dhe rehabilitimin e aftësisë së kufizuar për fëmijët</w:t>
      </w:r>
      <w:r w:rsidRPr="00F91710">
        <w:rPr>
          <w:rFonts w:ascii="Garamond" w:hAnsi="Garamond"/>
          <w:sz w:val="24"/>
          <w:szCs w:val="24"/>
          <w:lang w:val="sq-AL"/>
        </w:rPr>
        <w:t>.</w:t>
      </w:r>
    </w:p>
    <w:p w14:paraId="25E8A57C" w14:textId="53E6CD02" w:rsidR="00AF4421" w:rsidRPr="00F91710" w:rsidRDefault="00AB2D29" w:rsidP="00AB2D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10">
        <w:rPr>
          <w:rFonts w:ascii="Garamond" w:hAnsi="Garamond"/>
          <w:sz w:val="24"/>
          <w:szCs w:val="24"/>
          <w:lang w:val="sq-AL"/>
        </w:rPr>
        <w:t xml:space="preserve">2.2 </w:t>
      </w:r>
      <w:r w:rsidR="00C76BCF" w:rsidRPr="00F91710">
        <w:rPr>
          <w:rFonts w:ascii="Garamond" w:hAnsi="Garamond"/>
          <w:sz w:val="24"/>
          <w:szCs w:val="24"/>
          <w:lang w:val="sq-AL"/>
        </w:rPr>
        <w:t>Dre</w:t>
      </w:r>
      <w:r w:rsidR="00E57792" w:rsidRPr="00F91710">
        <w:rPr>
          <w:rFonts w:ascii="Garamond" w:hAnsi="Garamond"/>
          <w:sz w:val="24"/>
          <w:szCs w:val="24"/>
          <w:lang w:val="sq-AL"/>
        </w:rPr>
        <w:t>jtori i</w:t>
      </w:r>
      <w:r w:rsidR="00C76BCF" w:rsidRPr="00F91710">
        <w:rPr>
          <w:rFonts w:ascii="Garamond" w:hAnsi="Garamond"/>
          <w:sz w:val="24"/>
          <w:szCs w:val="24"/>
          <w:lang w:val="sq-AL"/>
        </w:rPr>
        <w:t xml:space="preserve"> P</w:t>
      </w:r>
      <w:r w:rsidR="00E57792" w:rsidRPr="00F91710">
        <w:rPr>
          <w:rFonts w:ascii="Garamond" w:hAnsi="Garamond"/>
          <w:sz w:val="24"/>
          <w:szCs w:val="24"/>
          <w:lang w:val="sq-AL"/>
        </w:rPr>
        <w:t>ë</w:t>
      </w:r>
      <w:r w:rsidR="00C76BCF" w:rsidRPr="00F91710">
        <w:rPr>
          <w:rFonts w:ascii="Garamond" w:hAnsi="Garamond"/>
          <w:sz w:val="24"/>
          <w:szCs w:val="24"/>
          <w:lang w:val="sq-AL"/>
        </w:rPr>
        <w:t>rgjithsh</w:t>
      </w:r>
      <w:r w:rsidR="00E57792" w:rsidRPr="00F91710">
        <w:rPr>
          <w:rFonts w:ascii="Garamond" w:hAnsi="Garamond"/>
          <w:sz w:val="24"/>
          <w:szCs w:val="24"/>
          <w:lang w:val="sq-AL"/>
        </w:rPr>
        <w:t>ëm i</w:t>
      </w:r>
      <w:r w:rsidR="00C76BCF" w:rsidRPr="00F91710">
        <w:rPr>
          <w:rFonts w:ascii="Garamond" w:hAnsi="Garamond"/>
          <w:sz w:val="24"/>
          <w:szCs w:val="24"/>
          <w:lang w:val="sq-AL"/>
        </w:rPr>
        <w:t xml:space="preserve"> Qendr</w:t>
      </w:r>
      <w:r w:rsidR="00E57792" w:rsidRPr="00F91710">
        <w:rPr>
          <w:rFonts w:ascii="Garamond" w:hAnsi="Garamond"/>
          <w:sz w:val="24"/>
          <w:szCs w:val="24"/>
          <w:lang w:val="sq-AL"/>
        </w:rPr>
        <w:t>ë</w:t>
      </w:r>
      <w:r w:rsidR="00C76BCF" w:rsidRPr="00F91710">
        <w:rPr>
          <w:rFonts w:ascii="Garamond" w:hAnsi="Garamond"/>
          <w:sz w:val="24"/>
          <w:szCs w:val="24"/>
          <w:lang w:val="sq-AL"/>
        </w:rPr>
        <w:t>s Komb</w:t>
      </w:r>
      <w:r w:rsidR="00E57792" w:rsidRPr="00F91710">
        <w:rPr>
          <w:rFonts w:ascii="Garamond" w:hAnsi="Garamond"/>
          <w:sz w:val="24"/>
          <w:szCs w:val="24"/>
          <w:lang w:val="sq-AL"/>
        </w:rPr>
        <w:t>ë</w:t>
      </w:r>
      <w:r w:rsidR="00C76BCF" w:rsidRPr="00F91710">
        <w:rPr>
          <w:rFonts w:ascii="Garamond" w:hAnsi="Garamond"/>
          <w:sz w:val="24"/>
          <w:szCs w:val="24"/>
          <w:lang w:val="sq-AL"/>
        </w:rPr>
        <w:t>tare Terapeutike</w:t>
      </w:r>
      <w:r w:rsidR="00E57792" w:rsidRPr="00F91710">
        <w:rPr>
          <w:rFonts w:ascii="Garamond" w:hAnsi="Garamond"/>
          <w:sz w:val="24"/>
          <w:szCs w:val="24"/>
          <w:lang w:val="sq-AL"/>
        </w:rPr>
        <w:t xml:space="preserve"> </w:t>
      </w:r>
      <w:r w:rsidR="00C76BCF" w:rsidRPr="00F91710">
        <w:rPr>
          <w:rFonts w:ascii="Garamond" w:hAnsi="Garamond"/>
          <w:sz w:val="24"/>
          <w:szCs w:val="24"/>
          <w:lang w:val="sq-AL"/>
        </w:rPr>
        <w:t>dhe Rehabilituese p</w:t>
      </w:r>
      <w:r w:rsidR="00E57792" w:rsidRPr="00F91710">
        <w:rPr>
          <w:rFonts w:ascii="Garamond" w:hAnsi="Garamond"/>
          <w:sz w:val="24"/>
          <w:szCs w:val="24"/>
          <w:lang w:val="sq-AL"/>
        </w:rPr>
        <w:t>ë</w:t>
      </w:r>
      <w:r w:rsidR="00C76BCF" w:rsidRPr="00F91710">
        <w:rPr>
          <w:rFonts w:ascii="Garamond" w:hAnsi="Garamond"/>
          <w:sz w:val="24"/>
          <w:szCs w:val="24"/>
          <w:lang w:val="sq-AL"/>
        </w:rPr>
        <w:t>r F</w:t>
      </w:r>
      <w:r w:rsidR="00E57792" w:rsidRPr="00F91710">
        <w:rPr>
          <w:rFonts w:ascii="Garamond" w:hAnsi="Garamond"/>
          <w:sz w:val="24"/>
          <w:szCs w:val="24"/>
          <w:lang w:val="sq-AL"/>
        </w:rPr>
        <w:t>ë</w:t>
      </w:r>
      <w:r w:rsidR="00C76BCF" w:rsidRPr="00F91710">
        <w:rPr>
          <w:rFonts w:ascii="Garamond" w:hAnsi="Garamond"/>
          <w:sz w:val="24"/>
          <w:szCs w:val="24"/>
          <w:lang w:val="sq-AL"/>
        </w:rPr>
        <w:t>mij</w:t>
      </w:r>
      <w:r w:rsidR="00E57792" w:rsidRPr="00F91710">
        <w:rPr>
          <w:rFonts w:ascii="Garamond" w:hAnsi="Garamond"/>
          <w:sz w:val="24"/>
          <w:szCs w:val="24"/>
          <w:lang w:val="sq-AL"/>
        </w:rPr>
        <w:t>ë</w:t>
      </w:r>
      <w:r w:rsidR="00BF5CBC" w:rsidRPr="00F91710">
        <w:rPr>
          <w:rFonts w:ascii="Garamond" w:hAnsi="Garamond"/>
          <w:sz w:val="24"/>
          <w:szCs w:val="24"/>
          <w:lang w:val="sq-AL"/>
        </w:rPr>
        <w:t>t</w:t>
      </w:r>
      <w:r w:rsidR="00C76BCF" w:rsidRPr="00F91710">
        <w:rPr>
          <w:rFonts w:ascii="Garamond" w:hAnsi="Garamond"/>
          <w:sz w:val="24"/>
          <w:szCs w:val="24"/>
          <w:lang w:val="sq-AL"/>
        </w:rPr>
        <w:t xml:space="preserve"> em</w:t>
      </w:r>
      <w:r w:rsidR="00E57792" w:rsidRPr="00F91710">
        <w:rPr>
          <w:rFonts w:ascii="Garamond" w:hAnsi="Garamond"/>
          <w:sz w:val="24"/>
          <w:szCs w:val="24"/>
          <w:lang w:val="sq-AL"/>
        </w:rPr>
        <w:t>ë</w:t>
      </w:r>
      <w:r w:rsidR="00C76BCF" w:rsidRPr="00F91710">
        <w:rPr>
          <w:rFonts w:ascii="Garamond" w:hAnsi="Garamond"/>
          <w:sz w:val="24"/>
          <w:szCs w:val="24"/>
          <w:lang w:val="sq-AL"/>
        </w:rPr>
        <w:t>roh</w:t>
      </w:r>
      <w:r w:rsidR="00BF5CBC" w:rsidRPr="00F91710">
        <w:rPr>
          <w:rFonts w:ascii="Garamond" w:hAnsi="Garamond"/>
          <w:sz w:val="24"/>
          <w:szCs w:val="24"/>
          <w:lang w:val="sq-AL"/>
        </w:rPr>
        <w:t>et, lirohet ose shkarkohet nga m</w:t>
      </w:r>
      <w:r w:rsidR="00C76BCF" w:rsidRPr="00F91710">
        <w:rPr>
          <w:rFonts w:ascii="Garamond" w:hAnsi="Garamond"/>
          <w:sz w:val="24"/>
          <w:szCs w:val="24"/>
          <w:lang w:val="sq-AL"/>
        </w:rPr>
        <w:t>inistri p</w:t>
      </w:r>
      <w:r w:rsidR="00E57792" w:rsidRPr="00F91710">
        <w:rPr>
          <w:rFonts w:ascii="Garamond" w:hAnsi="Garamond"/>
          <w:sz w:val="24"/>
          <w:szCs w:val="24"/>
          <w:lang w:val="sq-AL"/>
        </w:rPr>
        <w:t>ë</w:t>
      </w:r>
      <w:r w:rsidR="00C76BCF" w:rsidRPr="00F91710">
        <w:rPr>
          <w:rFonts w:ascii="Garamond" w:hAnsi="Garamond"/>
          <w:sz w:val="24"/>
          <w:szCs w:val="24"/>
          <w:lang w:val="sq-AL"/>
        </w:rPr>
        <w:t>rgjegj</w:t>
      </w:r>
      <w:r w:rsidR="00E57792" w:rsidRPr="00F91710">
        <w:rPr>
          <w:rFonts w:ascii="Garamond" w:hAnsi="Garamond"/>
          <w:sz w:val="24"/>
          <w:szCs w:val="24"/>
          <w:lang w:val="sq-AL"/>
        </w:rPr>
        <w:t>ë</w:t>
      </w:r>
      <w:r w:rsidR="00C76BCF" w:rsidRPr="00F91710">
        <w:rPr>
          <w:rFonts w:ascii="Garamond" w:hAnsi="Garamond"/>
          <w:sz w:val="24"/>
          <w:szCs w:val="24"/>
          <w:lang w:val="sq-AL"/>
        </w:rPr>
        <w:t>s p</w:t>
      </w:r>
      <w:r w:rsidR="00E57792" w:rsidRPr="00F91710">
        <w:rPr>
          <w:rFonts w:ascii="Garamond" w:hAnsi="Garamond"/>
          <w:sz w:val="24"/>
          <w:szCs w:val="24"/>
          <w:lang w:val="sq-AL"/>
        </w:rPr>
        <w:t>ë</w:t>
      </w:r>
      <w:r w:rsidR="00C76BCF" w:rsidRPr="00F91710">
        <w:rPr>
          <w:rFonts w:ascii="Garamond" w:hAnsi="Garamond"/>
          <w:sz w:val="24"/>
          <w:szCs w:val="24"/>
          <w:lang w:val="sq-AL"/>
        </w:rPr>
        <w:t>r sh</w:t>
      </w:r>
      <w:r w:rsidR="00E57792" w:rsidRPr="00F91710">
        <w:rPr>
          <w:rFonts w:ascii="Garamond" w:hAnsi="Garamond"/>
          <w:sz w:val="24"/>
          <w:szCs w:val="24"/>
          <w:lang w:val="sq-AL"/>
        </w:rPr>
        <w:t>ë</w:t>
      </w:r>
      <w:r w:rsidR="00C76BCF" w:rsidRPr="00F91710">
        <w:rPr>
          <w:rFonts w:ascii="Garamond" w:hAnsi="Garamond"/>
          <w:sz w:val="24"/>
          <w:szCs w:val="24"/>
          <w:lang w:val="sq-AL"/>
        </w:rPr>
        <w:t>ndet</w:t>
      </w:r>
      <w:r w:rsidR="00E57792" w:rsidRPr="00F91710">
        <w:rPr>
          <w:rFonts w:ascii="Garamond" w:hAnsi="Garamond"/>
          <w:sz w:val="24"/>
          <w:szCs w:val="24"/>
          <w:lang w:val="sq-AL"/>
        </w:rPr>
        <w:t>ë</w:t>
      </w:r>
      <w:r w:rsidR="00C76BCF" w:rsidRPr="00F91710">
        <w:rPr>
          <w:rFonts w:ascii="Garamond" w:hAnsi="Garamond"/>
          <w:sz w:val="24"/>
          <w:szCs w:val="24"/>
          <w:lang w:val="sq-AL"/>
        </w:rPr>
        <w:t>sin</w:t>
      </w:r>
      <w:r w:rsidR="00E57792" w:rsidRPr="00F91710">
        <w:rPr>
          <w:rFonts w:ascii="Garamond" w:hAnsi="Garamond"/>
          <w:sz w:val="24"/>
          <w:szCs w:val="24"/>
          <w:lang w:val="sq-AL"/>
        </w:rPr>
        <w:t>ë</w:t>
      </w:r>
      <w:r w:rsidR="00C76BCF" w:rsidRPr="00F91710">
        <w:rPr>
          <w:rFonts w:ascii="Garamond" w:hAnsi="Garamond"/>
          <w:sz w:val="24"/>
          <w:szCs w:val="24"/>
          <w:lang w:val="sq-AL"/>
        </w:rPr>
        <w:t>.</w:t>
      </w:r>
    </w:p>
    <w:p w14:paraId="25E8A57E" w14:textId="33E58DDA" w:rsidR="003E29DF" w:rsidRPr="00F91710" w:rsidRDefault="00AB2D29" w:rsidP="00AB2D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10">
        <w:rPr>
          <w:rFonts w:ascii="Garamond" w:hAnsi="Garamond"/>
          <w:sz w:val="24"/>
          <w:szCs w:val="24"/>
          <w:lang w:val="sq-AL"/>
        </w:rPr>
        <w:t xml:space="preserve">2.3 </w:t>
      </w:r>
      <w:r w:rsidR="00BF5CBC" w:rsidRPr="00F91710">
        <w:rPr>
          <w:rFonts w:ascii="Garamond" w:hAnsi="Garamond"/>
          <w:sz w:val="24"/>
          <w:szCs w:val="24"/>
          <w:lang w:val="sq-AL"/>
        </w:rPr>
        <w:t>Shërbimet</w:t>
      </w:r>
      <w:r w:rsidR="003E29DF" w:rsidRPr="00F91710">
        <w:rPr>
          <w:rFonts w:ascii="Garamond" w:hAnsi="Garamond"/>
          <w:sz w:val="24"/>
          <w:szCs w:val="24"/>
          <w:lang w:val="sq-AL"/>
        </w:rPr>
        <w:t xml:space="preserve"> ofrohen nga ekipe </w:t>
      </w:r>
      <w:r w:rsidR="00E305C0" w:rsidRPr="00F91710">
        <w:rPr>
          <w:rFonts w:ascii="Garamond" w:hAnsi="Garamond"/>
          <w:sz w:val="24"/>
          <w:szCs w:val="24"/>
          <w:lang w:val="sq-AL"/>
        </w:rPr>
        <w:t>multidisiplinare të përbëra</w:t>
      </w:r>
      <w:r w:rsidR="003E29DF" w:rsidRPr="00F91710">
        <w:rPr>
          <w:rFonts w:ascii="Garamond" w:hAnsi="Garamond"/>
          <w:sz w:val="24"/>
          <w:szCs w:val="24"/>
          <w:lang w:val="sq-AL"/>
        </w:rPr>
        <w:t xml:space="preserve"> </w:t>
      </w:r>
      <w:r w:rsidR="00BF5CBC" w:rsidRPr="00F91710">
        <w:rPr>
          <w:rFonts w:ascii="Garamond" w:hAnsi="Garamond"/>
          <w:sz w:val="24"/>
          <w:szCs w:val="24"/>
          <w:lang w:val="sq-AL"/>
        </w:rPr>
        <w:t>nga specialistë të disa fushave</w:t>
      </w:r>
      <w:r w:rsidR="00E305C0" w:rsidRPr="00F91710">
        <w:rPr>
          <w:rFonts w:ascii="Garamond" w:hAnsi="Garamond"/>
          <w:sz w:val="24"/>
          <w:szCs w:val="24"/>
          <w:lang w:val="sq-AL"/>
        </w:rPr>
        <w:t>,</w:t>
      </w:r>
      <w:r w:rsidR="003E29DF" w:rsidRPr="00F91710">
        <w:rPr>
          <w:rFonts w:ascii="Garamond" w:hAnsi="Garamond"/>
          <w:sz w:val="24"/>
          <w:szCs w:val="24"/>
          <w:lang w:val="sq-AL"/>
        </w:rPr>
        <w:t xml:space="preserve"> si</w:t>
      </w:r>
      <w:r w:rsidR="00F91710">
        <w:rPr>
          <w:rFonts w:ascii="Garamond" w:hAnsi="Garamond"/>
          <w:sz w:val="24"/>
          <w:szCs w:val="24"/>
          <w:lang w:val="sq-AL"/>
        </w:rPr>
        <w:t>:</w:t>
      </w:r>
      <w:r w:rsidR="003E29DF" w:rsidRPr="00F91710">
        <w:rPr>
          <w:rFonts w:ascii="Garamond" w:hAnsi="Garamond"/>
          <w:sz w:val="24"/>
          <w:szCs w:val="24"/>
          <w:lang w:val="sq-AL"/>
        </w:rPr>
        <w:t xml:space="preserve"> mjekë, infermierë, psikologë, punonjës socialë, terapistë okupacionalë, logopedistë, terapistë zhvillimi, </w:t>
      </w:r>
      <w:r w:rsidR="00C76BCF" w:rsidRPr="00F91710">
        <w:rPr>
          <w:rFonts w:ascii="Garamond" w:hAnsi="Garamond"/>
          <w:sz w:val="24"/>
          <w:szCs w:val="24"/>
          <w:lang w:val="sq-AL"/>
        </w:rPr>
        <w:t>ergoterapist</w:t>
      </w:r>
      <w:r w:rsidR="00E57792" w:rsidRPr="00F91710">
        <w:rPr>
          <w:rFonts w:ascii="Garamond" w:hAnsi="Garamond"/>
          <w:sz w:val="24"/>
          <w:szCs w:val="24"/>
          <w:lang w:val="sq-AL"/>
        </w:rPr>
        <w:t>ë</w:t>
      </w:r>
      <w:r w:rsidR="00C76BCF" w:rsidRPr="00F91710">
        <w:rPr>
          <w:rFonts w:ascii="Garamond" w:hAnsi="Garamond"/>
          <w:sz w:val="24"/>
          <w:szCs w:val="24"/>
          <w:lang w:val="sq-AL"/>
        </w:rPr>
        <w:t xml:space="preserve">, </w:t>
      </w:r>
      <w:r w:rsidR="003E29DF" w:rsidRPr="00F91710">
        <w:rPr>
          <w:rFonts w:ascii="Garamond" w:hAnsi="Garamond"/>
          <w:sz w:val="24"/>
          <w:szCs w:val="24"/>
          <w:lang w:val="sq-AL"/>
        </w:rPr>
        <w:t>fizioterapistë, terapistë psikomotor</w:t>
      </w:r>
      <w:r w:rsidR="00BF5CBC" w:rsidRPr="00F91710">
        <w:rPr>
          <w:rFonts w:ascii="Garamond" w:hAnsi="Garamond"/>
          <w:sz w:val="24"/>
          <w:szCs w:val="24"/>
          <w:lang w:val="sq-AL"/>
        </w:rPr>
        <w:t>ë</w:t>
      </w:r>
      <w:r w:rsidR="003E29DF" w:rsidRPr="00F91710">
        <w:rPr>
          <w:rFonts w:ascii="Garamond" w:hAnsi="Garamond"/>
          <w:sz w:val="24"/>
          <w:szCs w:val="24"/>
          <w:lang w:val="sq-AL"/>
        </w:rPr>
        <w:t xml:space="preserve"> dhe specialistë të tjerë të profilit mjekësor, të cilët veprojnë në mënyrë të koordinuar, sipas roleve dhe përgjegjësive të përshkruara në rregulloren e brendshme të institucionit. </w:t>
      </w:r>
    </w:p>
    <w:p w14:paraId="25E8A580" w14:textId="087FA05E" w:rsidR="009A23CA" w:rsidRPr="00F91710" w:rsidRDefault="00881818" w:rsidP="00AB2D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10">
        <w:rPr>
          <w:rFonts w:ascii="Garamond" w:hAnsi="Garamond"/>
          <w:sz w:val="24"/>
          <w:szCs w:val="24"/>
          <w:lang w:val="sq-AL"/>
        </w:rPr>
        <w:t xml:space="preserve">2.4 </w:t>
      </w:r>
      <w:r w:rsidR="003E29DF" w:rsidRPr="00F91710">
        <w:rPr>
          <w:rFonts w:ascii="Garamond" w:hAnsi="Garamond"/>
          <w:sz w:val="24"/>
          <w:szCs w:val="24"/>
          <w:lang w:val="sq-AL"/>
        </w:rPr>
        <w:t xml:space="preserve">Rregullorja për organizimin dhe funksionimin e Qendrës Kombëtare Terapeutike dhe Rehabilituese për Fëmijët, </w:t>
      </w:r>
      <w:r w:rsidR="00A84B44" w:rsidRPr="00F91710">
        <w:rPr>
          <w:rFonts w:ascii="Garamond" w:hAnsi="Garamond"/>
          <w:sz w:val="24"/>
          <w:szCs w:val="24"/>
          <w:lang w:val="sq-AL"/>
        </w:rPr>
        <w:t>u</w:t>
      </w:r>
      <w:r w:rsidR="003E29DF" w:rsidRPr="00F91710">
        <w:rPr>
          <w:rFonts w:ascii="Garamond" w:hAnsi="Garamond"/>
          <w:sz w:val="24"/>
          <w:szCs w:val="24"/>
          <w:lang w:val="sq-AL"/>
        </w:rPr>
        <w:t xml:space="preserve">dhërrëfyesit dhe </w:t>
      </w:r>
      <w:r w:rsidR="00A84B44" w:rsidRPr="00F91710">
        <w:rPr>
          <w:rFonts w:ascii="Garamond" w:hAnsi="Garamond"/>
          <w:sz w:val="24"/>
          <w:szCs w:val="24"/>
          <w:lang w:val="sq-AL"/>
        </w:rPr>
        <w:t>s</w:t>
      </w:r>
      <w:r w:rsidR="00BF5CBC" w:rsidRPr="00F91710">
        <w:rPr>
          <w:rFonts w:ascii="Garamond" w:hAnsi="Garamond"/>
          <w:sz w:val="24"/>
          <w:szCs w:val="24"/>
          <w:lang w:val="sq-AL"/>
        </w:rPr>
        <w:t>tandard</w:t>
      </w:r>
      <w:r w:rsidR="003E29DF" w:rsidRPr="00F91710">
        <w:rPr>
          <w:rFonts w:ascii="Garamond" w:hAnsi="Garamond"/>
          <w:sz w:val="24"/>
          <w:szCs w:val="24"/>
          <w:lang w:val="sq-AL"/>
        </w:rPr>
        <w:t xml:space="preserve">et e kujdesit </w:t>
      </w:r>
      <w:r w:rsidR="00A84B44" w:rsidRPr="00F91710">
        <w:rPr>
          <w:rFonts w:ascii="Garamond" w:hAnsi="Garamond"/>
          <w:sz w:val="24"/>
          <w:szCs w:val="24"/>
          <w:lang w:val="sq-AL"/>
        </w:rPr>
        <w:t>shëndetësor e social miratohen</w:t>
      </w:r>
      <w:r w:rsidR="003E29DF" w:rsidRPr="00F91710">
        <w:rPr>
          <w:rFonts w:ascii="Garamond" w:hAnsi="Garamond"/>
          <w:sz w:val="24"/>
          <w:szCs w:val="24"/>
          <w:lang w:val="sq-AL"/>
        </w:rPr>
        <w:t xml:space="preserve"> nga </w:t>
      </w:r>
      <w:r w:rsidR="00BF5CBC" w:rsidRPr="00F91710">
        <w:rPr>
          <w:rFonts w:ascii="Garamond" w:hAnsi="Garamond"/>
          <w:sz w:val="24"/>
          <w:szCs w:val="24"/>
          <w:lang w:val="sq-AL"/>
        </w:rPr>
        <w:t>m</w:t>
      </w:r>
      <w:r w:rsidR="003E29DF" w:rsidRPr="00F91710">
        <w:rPr>
          <w:rFonts w:ascii="Garamond" w:hAnsi="Garamond"/>
          <w:sz w:val="24"/>
          <w:szCs w:val="24"/>
          <w:lang w:val="sq-AL"/>
        </w:rPr>
        <w:t>inistri përgjegjës për shëndetësinë.</w:t>
      </w:r>
      <w:r w:rsidR="00BF5CBC" w:rsidRPr="00F91710">
        <w:rPr>
          <w:rFonts w:ascii="Garamond" w:hAnsi="Garamond"/>
          <w:sz w:val="24"/>
          <w:szCs w:val="24"/>
          <w:lang w:val="sq-AL"/>
        </w:rPr>
        <w:t>”.</w:t>
      </w:r>
    </w:p>
    <w:p w14:paraId="25E8A583" w14:textId="6927FED2" w:rsidR="00AF4421" w:rsidRPr="00F91710" w:rsidRDefault="00AB2D29" w:rsidP="00AB2D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10">
        <w:rPr>
          <w:rFonts w:ascii="Garamond" w:hAnsi="Garamond"/>
          <w:sz w:val="24"/>
          <w:szCs w:val="24"/>
          <w:lang w:val="sq-AL"/>
        </w:rPr>
        <w:t xml:space="preserve">II. </w:t>
      </w:r>
      <w:r w:rsidR="00881818" w:rsidRPr="00F91710">
        <w:rPr>
          <w:rFonts w:ascii="Garamond" w:hAnsi="Garamond"/>
          <w:sz w:val="24"/>
          <w:szCs w:val="24"/>
          <w:lang w:val="sq-AL"/>
        </w:rPr>
        <w:t>Ngarkohet Ministria e Shëndet</w:t>
      </w:r>
      <w:r w:rsidR="00A84B44" w:rsidRPr="00F91710">
        <w:rPr>
          <w:rFonts w:ascii="Garamond" w:hAnsi="Garamond"/>
          <w:sz w:val="24"/>
          <w:szCs w:val="24"/>
          <w:lang w:val="sq-AL"/>
        </w:rPr>
        <w:t>ë</w:t>
      </w:r>
      <w:r w:rsidR="00881818" w:rsidRPr="00F91710">
        <w:rPr>
          <w:rFonts w:ascii="Garamond" w:hAnsi="Garamond"/>
          <w:sz w:val="24"/>
          <w:szCs w:val="24"/>
          <w:lang w:val="sq-AL"/>
        </w:rPr>
        <w:t xml:space="preserve">sisë </w:t>
      </w:r>
      <w:r w:rsidR="00AF4421" w:rsidRPr="00F91710">
        <w:rPr>
          <w:rFonts w:ascii="Garamond" w:hAnsi="Garamond"/>
          <w:sz w:val="24"/>
          <w:szCs w:val="24"/>
          <w:lang w:val="sq-AL"/>
        </w:rPr>
        <w:t>dhe Mbr</w:t>
      </w:r>
      <w:r w:rsidR="00881818" w:rsidRPr="00F91710">
        <w:rPr>
          <w:rFonts w:ascii="Garamond" w:hAnsi="Garamond"/>
          <w:sz w:val="24"/>
          <w:szCs w:val="24"/>
          <w:lang w:val="sq-AL"/>
        </w:rPr>
        <w:t>ojtjes Sociale për zbatimin e këtij</w:t>
      </w:r>
      <w:r w:rsidR="00AF4421" w:rsidRPr="00F91710">
        <w:rPr>
          <w:rFonts w:ascii="Garamond" w:hAnsi="Garamond"/>
          <w:sz w:val="24"/>
          <w:szCs w:val="24"/>
          <w:lang w:val="sq-AL"/>
        </w:rPr>
        <w:t xml:space="preserve"> vendimi.</w:t>
      </w:r>
    </w:p>
    <w:p w14:paraId="25E8A584" w14:textId="052C859E" w:rsidR="009A23CA" w:rsidRPr="00F91710" w:rsidRDefault="00576571" w:rsidP="00AB2D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10">
        <w:rPr>
          <w:rFonts w:ascii="Garamond" w:hAnsi="Garamond"/>
          <w:sz w:val="24"/>
          <w:szCs w:val="24"/>
          <w:lang w:val="sq-AL"/>
        </w:rPr>
        <w:t xml:space="preserve">Ky vendim hyn në fuqi pas botimit në Fletoren </w:t>
      </w:r>
      <w:r w:rsidR="00AB2D29" w:rsidRPr="00F91710">
        <w:rPr>
          <w:rFonts w:ascii="Garamond" w:hAnsi="Garamond"/>
          <w:sz w:val="24"/>
          <w:szCs w:val="24"/>
          <w:lang w:val="sq-AL"/>
        </w:rPr>
        <w:t>Zyrtare.</w:t>
      </w:r>
    </w:p>
    <w:p w14:paraId="25E8A59B" w14:textId="77777777" w:rsidR="003C1AE4" w:rsidRPr="00F91710" w:rsidRDefault="003C1AE4" w:rsidP="00AB2D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0" w:name="_30j0zll" w:colFirst="0" w:colLast="0"/>
      <w:bookmarkEnd w:id="0"/>
    </w:p>
    <w:p w14:paraId="3A110FF4" w14:textId="32389A3D" w:rsidR="00AB2D29" w:rsidRPr="00F91710" w:rsidRDefault="00AB2D29" w:rsidP="00AB2D2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F91710">
        <w:rPr>
          <w:rFonts w:ascii="Garamond" w:hAnsi="Garamond"/>
          <w:sz w:val="24"/>
          <w:szCs w:val="24"/>
          <w:lang w:val="sq-AL"/>
        </w:rPr>
        <w:t>ZËVENDËSKRYEMINIST</w:t>
      </w:r>
      <w:r w:rsidR="00F91710">
        <w:rPr>
          <w:rFonts w:ascii="Garamond" w:hAnsi="Garamond"/>
          <w:sz w:val="24"/>
          <w:szCs w:val="24"/>
          <w:lang w:val="sq-AL"/>
        </w:rPr>
        <w:t>Ë</w:t>
      </w:r>
      <w:r w:rsidRPr="00F91710">
        <w:rPr>
          <w:rFonts w:ascii="Garamond" w:hAnsi="Garamond"/>
          <w:sz w:val="24"/>
          <w:szCs w:val="24"/>
          <w:lang w:val="sq-AL"/>
        </w:rPr>
        <w:t>R</w:t>
      </w:r>
      <w:bookmarkStart w:id="1" w:name="_GoBack"/>
      <w:bookmarkEnd w:id="1"/>
    </w:p>
    <w:p w14:paraId="3B9DE593" w14:textId="77777777" w:rsidR="00AB2D29" w:rsidRPr="00F91710" w:rsidRDefault="00AB2D29" w:rsidP="00AB2D2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F91710">
        <w:rPr>
          <w:rFonts w:ascii="Garamond" w:hAnsi="Garamond"/>
          <w:b/>
          <w:lang w:val="sq-AL"/>
        </w:rPr>
        <w:t>Erion Braçe</w:t>
      </w:r>
    </w:p>
    <w:p w14:paraId="16C90D54" w14:textId="77777777" w:rsidR="00AB2D29" w:rsidRPr="00F91710" w:rsidRDefault="00AB2D29" w:rsidP="00AB2D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AB2D29" w:rsidRPr="00F91710" w:rsidSect="00881818">
      <w:headerReference w:type="default" r:id="rId13"/>
      <w:footerReference w:type="default" r:id="rId14"/>
      <w:pgSz w:w="11907" w:h="16839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3C1454" w14:textId="77777777" w:rsidR="00F91710" w:rsidRDefault="00F91710" w:rsidP="00DD75AD">
      <w:pPr>
        <w:spacing w:after="0" w:line="240" w:lineRule="auto"/>
      </w:pPr>
      <w:r>
        <w:separator/>
      </w:r>
    </w:p>
  </w:endnote>
  <w:endnote w:type="continuationSeparator" w:id="0">
    <w:p w14:paraId="6C20FF1F" w14:textId="77777777" w:rsidR="00F91710" w:rsidRDefault="00F91710" w:rsidP="00DD75AD">
      <w:pPr>
        <w:spacing w:after="0" w:line="240" w:lineRule="auto"/>
      </w:pPr>
      <w:r>
        <w:continuationSeparator/>
      </w:r>
    </w:p>
  </w:endnote>
  <w:endnote w:type="continuationNotice" w:id="1">
    <w:p w14:paraId="1092E19A" w14:textId="77777777" w:rsidR="00F91710" w:rsidRDefault="00F917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707913"/>
      <w:docPartObj>
        <w:docPartGallery w:val="Page Numbers (Bottom of Page)"/>
        <w:docPartUnique/>
      </w:docPartObj>
    </w:sdtPr>
    <w:sdtContent>
      <w:p w14:paraId="25E8A5A5" w14:textId="77777777" w:rsidR="00F91710" w:rsidRDefault="00F91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02F" w:rsidRPr="00F7202F">
          <w:rPr>
            <w:noProof/>
            <w:lang w:val="sq-AL"/>
          </w:rPr>
          <w:t>1</w:t>
        </w:r>
        <w:r>
          <w:fldChar w:fldCharType="end"/>
        </w:r>
      </w:p>
    </w:sdtContent>
  </w:sdt>
  <w:p w14:paraId="25E8A5A6" w14:textId="77777777" w:rsidR="00F91710" w:rsidRDefault="00F917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0BF00" w14:textId="77777777" w:rsidR="00F91710" w:rsidRDefault="00F91710" w:rsidP="00DD75AD">
      <w:pPr>
        <w:spacing w:after="0" w:line="240" w:lineRule="auto"/>
      </w:pPr>
      <w:r>
        <w:separator/>
      </w:r>
    </w:p>
  </w:footnote>
  <w:footnote w:type="continuationSeparator" w:id="0">
    <w:p w14:paraId="4109C00D" w14:textId="77777777" w:rsidR="00F91710" w:rsidRDefault="00F91710" w:rsidP="00DD75AD">
      <w:pPr>
        <w:spacing w:after="0" w:line="240" w:lineRule="auto"/>
      </w:pPr>
      <w:r>
        <w:continuationSeparator/>
      </w:r>
    </w:p>
  </w:footnote>
  <w:footnote w:type="continuationNotice" w:id="1">
    <w:p w14:paraId="24DC05DE" w14:textId="77777777" w:rsidR="00F91710" w:rsidRDefault="00F917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639BE" w14:textId="77777777" w:rsidR="00F91710" w:rsidRDefault="00F917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80318"/>
    <w:multiLevelType w:val="multilevel"/>
    <w:tmpl w:val="DDBABA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C81299"/>
    <w:multiLevelType w:val="hybridMultilevel"/>
    <w:tmpl w:val="7BCE1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24CB8"/>
    <w:multiLevelType w:val="hybridMultilevel"/>
    <w:tmpl w:val="F1EC81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E3A0C"/>
    <w:multiLevelType w:val="hybridMultilevel"/>
    <w:tmpl w:val="535A0EFE"/>
    <w:lvl w:ilvl="0" w:tplc="A7DE653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0C3C91"/>
    <w:multiLevelType w:val="multilevel"/>
    <w:tmpl w:val="988A8C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F840A30"/>
    <w:multiLevelType w:val="multilevel"/>
    <w:tmpl w:val="2A38EE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  <w:color w:val="auto"/>
      </w:rPr>
    </w:lvl>
  </w:abstractNum>
  <w:abstractNum w:abstractNumId="6" w15:restartNumberingAfterBreak="0">
    <w:nsid w:val="63F61048"/>
    <w:multiLevelType w:val="multilevel"/>
    <w:tmpl w:val="7F2898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  <w:color w:val="auto"/>
      </w:rPr>
    </w:lvl>
  </w:abstractNum>
  <w:abstractNum w:abstractNumId="7" w15:restartNumberingAfterBreak="0">
    <w:nsid w:val="675B646C"/>
    <w:multiLevelType w:val="hybridMultilevel"/>
    <w:tmpl w:val="786AE220"/>
    <w:lvl w:ilvl="0" w:tplc="397259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CA"/>
    <w:rsid w:val="0001135B"/>
    <w:rsid w:val="00013DF7"/>
    <w:rsid w:val="0003275C"/>
    <w:rsid w:val="000B21AC"/>
    <w:rsid w:val="000B7EFC"/>
    <w:rsid w:val="000E054C"/>
    <w:rsid w:val="0019052F"/>
    <w:rsid w:val="001C0B96"/>
    <w:rsid w:val="001C154E"/>
    <w:rsid w:val="001C600E"/>
    <w:rsid w:val="0020235D"/>
    <w:rsid w:val="00256E71"/>
    <w:rsid w:val="0027051F"/>
    <w:rsid w:val="002A6065"/>
    <w:rsid w:val="002C0E7F"/>
    <w:rsid w:val="00300CB2"/>
    <w:rsid w:val="00334D1F"/>
    <w:rsid w:val="00336437"/>
    <w:rsid w:val="0035443E"/>
    <w:rsid w:val="00382E9C"/>
    <w:rsid w:val="0039020B"/>
    <w:rsid w:val="003C1AE4"/>
    <w:rsid w:val="003D1599"/>
    <w:rsid w:val="003D23CF"/>
    <w:rsid w:val="003E29DF"/>
    <w:rsid w:val="003F5698"/>
    <w:rsid w:val="00463FDD"/>
    <w:rsid w:val="0047468E"/>
    <w:rsid w:val="004A1D7B"/>
    <w:rsid w:val="004B6648"/>
    <w:rsid w:val="004D50A3"/>
    <w:rsid w:val="00521D3F"/>
    <w:rsid w:val="00522BCE"/>
    <w:rsid w:val="00544EDC"/>
    <w:rsid w:val="00562521"/>
    <w:rsid w:val="00576571"/>
    <w:rsid w:val="0058635B"/>
    <w:rsid w:val="0059029F"/>
    <w:rsid w:val="005B5312"/>
    <w:rsid w:val="005C004E"/>
    <w:rsid w:val="005F7FAD"/>
    <w:rsid w:val="006042E5"/>
    <w:rsid w:val="00633D4D"/>
    <w:rsid w:val="006B06D1"/>
    <w:rsid w:val="006C0061"/>
    <w:rsid w:val="006D058C"/>
    <w:rsid w:val="007268E9"/>
    <w:rsid w:val="007414FF"/>
    <w:rsid w:val="00741629"/>
    <w:rsid w:val="00745575"/>
    <w:rsid w:val="00771D07"/>
    <w:rsid w:val="00783D14"/>
    <w:rsid w:val="007F0445"/>
    <w:rsid w:val="00811891"/>
    <w:rsid w:val="00812C68"/>
    <w:rsid w:val="00872E12"/>
    <w:rsid w:val="00881818"/>
    <w:rsid w:val="008840D6"/>
    <w:rsid w:val="008A0C07"/>
    <w:rsid w:val="008B7A9E"/>
    <w:rsid w:val="008F765E"/>
    <w:rsid w:val="009059EB"/>
    <w:rsid w:val="0091127D"/>
    <w:rsid w:val="00915ED9"/>
    <w:rsid w:val="0097751F"/>
    <w:rsid w:val="009815BC"/>
    <w:rsid w:val="009874B4"/>
    <w:rsid w:val="009A23CA"/>
    <w:rsid w:val="00A43A12"/>
    <w:rsid w:val="00A75A3A"/>
    <w:rsid w:val="00A84B44"/>
    <w:rsid w:val="00AA027C"/>
    <w:rsid w:val="00AB2D29"/>
    <w:rsid w:val="00AC75C9"/>
    <w:rsid w:val="00AC79E3"/>
    <w:rsid w:val="00AF4421"/>
    <w:rsid w:val="00B372B4"/>
    <w:rsid w:val="00B86624"/>
    <w:rsid w:val="00BB4B57"/>
    <w:rsid w:val="00BC2083"/>
    <w:rsid w:val="00BF2F29"/>
    <w:rsid w:val="00BF5CBC"/>
    <w:rsid w:val="00C338F9"/>
    <w:rsid w:val="00C36A67"/>
    <w:rsid w:val="00C533D4"/>
    <w:rsid w:val="00C76BCF"/>
    <w:rsid w:val="00C93A08"/>
    <w:rsid w:val="00CA2546"/>
    <w:rsid w:val="00CE478A"/>
    <w:rsid w:val="00D015CA"/>
    <w:rsid w:val="00D3009B"/>
    <w:rsid w:val="00D34713"/>
    <w:rsid w:val="00DA67A4"/>
    <w:rsid w:val="00DC4C50"/>
    <w:rsid w:val="00DD1179"/>
    <w:rsid w:val="00DD75AD"/>
    <w:rsid w:val="00DE269D"/>
    <w:rsid w:val="00E305C0"/>
    <w:rsid w:val="00E57792"/>
    <w:rsid w:val="00F1010B"/>
    <w:rsid w:val="00F151F5"/>
    <w:rsid w:val="00F7202F"/>
    <w:rsid w:val="00F7625A"/>
    <w:rsid w:val="00F82139"/>
    <w:rsid w:val="00F91710"/>
    <w:rsid w:val="00FA2793"/>
    <w:rsid w:val="00FA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8A564"/>
  <w15:docId w15:val="{931C92B2-6A7A-414D-AF86-8DA817D7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9A23C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9A23C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9A23C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9A23C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9A23C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9A23C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9A23CA"/>
  </w:style>
  <w:style w:type="paragraph" w:styleId="Title">
    <w:name w:val="Title"/>
    <w:basedOn w:val="Normal1"/>
    <w:next w:val="Normal1"/>
    <w:rsid w:val="009A23C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9A23C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75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5AD"/>
  </w:style>
  <w:style w:type="paragraph" w:styleId="Footer">
    <w:name w:val="footer"/>
    <w:basedOn w:val="Normal"/>
    <w:link w:val="FooterChar"/>
    <w:uiPriority w:val="99"/>
    <w:unhideWhenUsed/>
    <w:rsid w:val="00DD75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5AD"/>
  </w:style>
  <w:style w:type="character" w:styleId="IntenseReference">
    <w:name w:val="Intense Reference"/>
    <w:basedOn w:val="DefaultParagraphFont"/>
    <w:uiPriority w:val="32"/>
    <w:qFormat/>
    <w:rsid w:val="00D015CA"/>
    <w:rPr>
      <w:b/>
      <w:bCs/>
      <w:smallCaps/>
      <w:color w:val="C0504D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881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94E730E5BD44980876ACA024A814CA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558</Nr_x002e__x0020_akti>
    <Data_x0020_e_x0020_Krijimit xmlns="0e656187-b300-4fb0-8bf4-3a50f872073c">2020-07-16T12:35:46Z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2020-07-15T22:00:00Z</Date_x0020_protokolli>
    <Titulli xmlns="0e656187-b300-4fb0-8bf4-3a50f872073c">Për disa ndyshime dhe shtesa në vendimin nr.325, datë 23.6.2000, të Këshillit të Ministrave, “Për krijimin e Qendrës Kombëtare “Për Mirërritjen, Zhvillimin dhe Rehabilitimin e Fëmijëve”, si njësi buxhetore, e veçantë”, të ndryshuar</Titulli>
    <Modifikuesi xmlns="0e656187-b300-4fb0-8bf4-3a50f872073c">ermira.bukaci</Modifikuesi>
    <Nr_x002e__x0020_prot_x0020_QBZ xmlns="0e656187-b300-4fb0-8bf4-3a50f872073c">1112</Nr_x002e__x0020_prot_x0020_QBZ>
    <Data_x0020_e_x0020_Modifikimit xmlns="0e656187-b300-4fb0-8bf4-3a50f872073c">2020-07-17T07:58:12Z</Data_x0020_e_x0020_Modifikimit>
    <Dekretuar xmlns="0e656187-b300-4fb0-8bf4-3a50f872073c">false</Dekretuar>
    <Data xmlns="0e656187-b300-4fb0-8bf4-3a50f872073c">2020-07-14T22:00:00Z</Data>
    <Nr_x002e__x0020_protokolli_x0020_i_x0020_aktit xmlns="0e656187-b300-4fb0-8bf4-3a50f872073c">3272/1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94E730E5BD44980876ACA024A814CA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36EED-B181-4B2D-AD3A-3D23D3C0E5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DC3F23-14E2-453E-8343-371BA868D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9A6DB5E-2BD1-45A8-920E-8906717E403D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0e656187-b300-4fb0-8bf4-3a50f872073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B4815DA-1016-40EB-917E-F3FE6E5DB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9F7D56F-DF96-4780-B6A4-17CF2EAB239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98440E2-5DD1-4E4F-9B35-4487205F3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ndyshime dhe shtesa në vendimin nr.325, datë 23.6.2000, të Këshillit të Ministrave, “Për krijimin e Qendrës Kombëtare “Për Mirërritjen, Zhvillimin dhe Rehabilitimin e Fëmijëve”, si njësi buxhetore, e veçantë”, të ndryshuar</vt:lpstr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ndyshime dhe shtesa në vendimin nr.325, datë 23.6.2000, të Këshillit të Ministrave, “Për krijimin e Qendrës Kombëtare “Për Mirërritjen, Zhvillimin dhe Rehabilitimin e Fëmijëve”, si njësi buxhetore, e veçantë”, të ndryshuar</dc:title>
  <dc:creator>User</dc:creator>
  <cp:lastModifiedBy>Alma Lisaku</cp:lastModifiedBy>
  <cp:revision>6</cp:revision>
  <cp:lastPrinted>2020-07-15T11:56:00Z</cp:lastPrinted>
  <dcterms:created xsi:type="dcterms:W3CDTF">2020-07-16T12:24:00Z</dcterms:created>
  <dcterms:modified xsi:type="dcterms:W3CDTF">2020-07-17T08:41:00Z</dcterms:modified>
</cp:coreProperties>
</file>