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1C195" w14:textId="095541B2" w:rsidR="006A4C41" w:rsidRPr="00937CCE" w:rsidRDefault="00937CCE" w:rsidP="00937CCE">
      <w:pPr>
        <w:jc w:val="center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VENDI</w:t>
      </w:r>
      <w:r w:rsidR="00F36F56" w:rsidRPr="00937CCE">
        <w:rPr>
          <w:rFonts w:ascii="Garamond" w:hAnsi="Garamond"/>
          <w:b/>
        </w:rPr>
        <w:t>M</w:t>
      </w:r>
    </w:p>
    <w:p w14:paraId="2931C199" w14:textId="172F3E66" w:rsidR="00F36F56" w:rsidRPr="00937CCE" w:rsidRDefault="003112DB" w:rsidP="00937CC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</w:t>
      </w:r>
      <w:r w:rsidR="009D1F5A" w:rsidRPr="00937CCE">
        <w:rPr>
          <w:rFonts w:ascii="Garamond" w:hAnsi="Garamond"/>
          <w:b/>
        </w:rPr>
        <w:t>587</w:t>
      </w:r>
      <w:r w:rsidR="00F36F56" w:rsidRPr="00937CCE">
        <w:rPr>
          <w:rFonts w:ascii="Garamond" w:hAnsi="Garamond"/>
          <w:b/>
        </w:rPr>
        <w:t xml:space="preserve">, datë </w:t>
      </w:r>
      <w:r w:rsidR="009D1F5A" w:rsidRPr="00937CCE">
        <w:rPr>
          <w:rFonts w:ascii="Garamond" w:hAnsi="Garamond"/>
          <w:b/>
        </w:rPr>
        <w:t>22.7.2020</w:t>
      </w:r>
    </w:p>
    <w:p w14:paraId="2931C19A" w14:textId="77777777" w:rsidR="00CD4247" w:rsidRPr="00937CCE" w:rsidRDefault="00CD4247" w:rsidP="00937CCE">
      <w:pPr>
        <w:jc w:val="center"/>
        <w:rPr>
          <w:rFonts w:ascii="Garamond" w:hAnsi="Garamond"/>
          <w:b/>
        </w:rPr>
      </w:pPr>
    </w:p>
    <w:p w14:paraId="7DA2661F" w14:textId="5D589131" w:rsidR="007175EA" w:rsidRDefault="0080689D" w:rsidP="00AD47D4">
      <w:pPr>
        <w:jc w:val="center"/>
        <w:rPr>
          <w:rFonts w:ascii="Garamond" w:hAnsi="Garamond"/>
          <w:b/>
        </w:rPr>
      </w:pPr>
      <w:r w:rsidRPr="007175EA">
        <w:rPr>
          <w:rFonts w:ascii="Garamond" w:hAnsi="Garamond"/>
          <w:b/>
        </w:rPr>
        <w:t xml:space="preserve">PËR PËRDORIMIN E FONDIT TË RINDËRTIMIT PËR FINANCIMIN E RINDËRTIMIT TË NJËSIVE TË BANIMIT NË NDËRTESA (PALLAT), TË DËMTUARA, NË ZONAT E  REJA  PËR ZHVILLIM DHE RINDËRTIM NË TË NJËJTIN TRUALL </w:t>
      </w:r>
    </w:p>
    <w:p w14:paraId="13B05558" w14:textId="4C632EC5" w:rsidR="005828B5" w:rsidRPr="00A332A0" w:rsidRDefault="005828B5" w:rsidP="00441829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i/>
          <w:color w:val="000000"/>
          <w:szCs w:val="24"/>
        </w:rPr>
      </w:pPr>
      <w:r w:rsidRPr="00AD47D4">
        <w:rPr>
          <w:rFonts w:ascii="Garamond" w:hAnsi="Garamond"/>
          <w:i/>
        </w:rPr>
        <w:t>(</w:t>
      </w:r>
      <w:r w:rsidR="00441829">
        <w:rPr>
          <w:rFonts w:ascii="Garamond" w:hAnsi="Garamond"/>
          <w:i/>
        </w:rPr>
        <w:t>N</w:t>
      </w:r>
      <w:r w:rsidRPr="00AD47D4">
        <w:rPr>
          <w:rFonts w:ascii="Garamond" w:hAnsi="Garamond"/>
          <w:i/>
        </w:rPr>
        <w:t>dryshuar me VKM</w:t>
      </w:r>
      <w:r w:rsidR="0080689D">
        <w:rPr>
          <w:rFonts w:ascii="Garamond" w:hAnsi="Garamond"/>
          <w:i/>
        </w:rPr>
        <w:t>-të</w:t>
      </w:r>
      <w:r w:rsidRPr="00AD47D4">
        <w:rPr>
          <w:rFonts w:ascii="Garamond" w:hAnsi="Garamond"/>
          <w:i/>
        </w:rPr>
        <w:t xml:space="preserve"> nr. 758, datë 23.9.2020</w:t>
      </w:r>
      <w:r w:rsidR="00AA156D" w:rsidRPr="00AD47D4">
        <w:rPr>
          <w:rFonts w:ascii="Garamond" w:hAnsi="Garamond"/>
          <w:i/>
        </w:rPr>
        <w:t>, nr. 936, datë 25.11.2020</w:t>
      </w:r>
      <w:r w:rsidR="00AD47D4" w:rsidRPr="00AD47D4">
        <w:rPr>
          <w:rFonts w:ascii="Garamond" w:hAnsi="Garamond"/>
          <w:i/>
        </w:rPr>
        <w:t>; nr. 111, datë 24.2.2021</w:t>
      </w:r>
      <w:r w:rsidR="007175EA">
        <w:rPr>
          <w:rFonts w:ascii="Garamond" w:hAnsi="Garamond"/>
          <w:i/>
        </w:rPr>
        <w:t>, n</w:t>
      </w:r>
      <w:r w:rsidR="007175EA" w:rsidRPr="007175EA">
        <w:rPr>
          <w:rFonts w:ascii="Garamond" w:hAnsi="Garamond"/>
          <w:i/>
        </w:rPr>
        <w:t>r. 405, datë 30.6.2021</w:t>
      </w:r>
      <w:r w:rsidR="007C34F2">
        <w:rPr>
          <w:rFonts w:ascii="Garamond" w:hAnsi="Garamond"/>
          <w:i/>
        </w:rPr>
        <w:t xml:space="preserve">; nr. </w:t>
      </w:r>
      <w:r w:rsidR="007C34F2" w:rsidRPr="007C34F2">
        <w:rPr>
          <w:rFonts w:ascii="Garamond" w:hAnsi="Garamond"/>
          <w:bCs/>
          <w:i/>
          <w:szCs w:val="24"/>
        </w:rPr>
        <w:t>423, datë 8.7.2021</w:t>
      </w:r>
      <w:r w:rsidR="0083019C">
        <w:rPr>
          <w:rFonts w:ascii="Garamond" w:hAnsi="Garamond"/>
          <w:bCs/>
          <w:i/>
          <w:szCs w:val="24"/>
        </w:rPr>
        <w:t xml:space="preserve">; nr. </w:t>
      </w:r>
      <w:r w:rsidR="0083019C" w:rsidRPr="0083019C">
        <w:rPr>
          <w:rFonts w:ascii="Garamond" w:hAnsi="Garamond"/>
          <w:i/>
        </w:rPr>
        <w:t>527, datë 22.9.2021</w:t>
      </w:r>
      <w:r w:rsidR="00033A93">
        <w:rPr>
          <w:rFonts w:ascii="Garamond" w:hAnsi="Garamond"/>
          <w:i/>
        </w:rPr>
        <w:t>; nr. 771, datë 15.12.2021</w:t>
      </w:r>
      <w:r w:rsidR="00441829" w:rsidRPr="00441829">
        <w:rPr>
          <w:rFonts w:ascii="Garamond" w:hAnsi="Garamond"/>
          <w:i/>
        </w:rPr>
        <w:t xml:space="preserve">; </w:t>
      </w:r>
      <w:r w:rsidR="00441829" w:rsidRPr="00441829">
        <w:rPr>
          <w:rFonts w:ascii="Garamond" w:eastAsia="MS Mincho" w:hAnsi="Garamond" w:cs="MS Mincho"/>
          <w:bCs/>
          <w:i/>
          <w:color w:val="000000"/>
          <w:szCs w:val="24"/>
        </w:rPr>
        <w:t>nr. 186, datë 30.3.2022</w:t>
      </w:r>
      <w:r w:rsidR="00622D65">
        <w:rPr>
          <w:rFonts w:ascii="Garamond" w:eastAsia="MS Mincho" w:hAnsi="Garamond" w:cs="MS Mincho"/>
          <w:bCs/>
          <w:i/>
          <w:color w:val="000000"/>
          <w:szCs w:val="24"/>
        </w:rPr>
        <w:t>; nr. 804, datë 12.12.2022</w:t>
      </w:r>
      <w:r w:rsidR="0030784C">
        <w:rPr>
          <w:rFonts w:ascii="Garamond" w:eastAsia="MS Mincho" w:hAnsi="Garamond" w:cs="MS Mincho"/>
          <w:bCs/>
          <w:i/>
          <w:color w:val="000000"/>
          <w:szCs w:val="24"/>
        </w:rPr>
        <w:t>; nr. 276, datë 4.5.2023</w:t>
      </w:r>
      <w:r w:rsidR="002B1F5B">
        <w:rPr>
          <w:rFonts w:ascii="Garamond" w:eastAsia="MS Mincho" w:hAnsi="Garamond" w:cs="MS Mincho"/>
          <w:bCs/>
          <w:i/>
          <w:color w:val="000000"/>
          <w:szCs w:val="24"/>
        </w:rPr>
        <w:t>; nr. 667, datë 6.12.2023</w:t>
      </w:r>
      <w:r w:rsidR="002C2245">
        <w:rPr>
          <w:rFonts w:ascii="Garamond" w:eastAsia="MS Mincho" w:hAnsi="Garamond" w:cs="MS Mincho"/>
          <w:bCs/>
          <w:i/>
          <w:color w:val="000000"/>
          <w:szCs w:val="24"/>
        </w:rPr>
        <w:t xml:space="preserve">; nr. 348, </w:t>
      </w:r>
      <w:r w:rsidR="002C2245" w:rsidRPr="00A332A0">
        <w:rPr>
          <w:rFonts w:ascii="Garamond" w:eastAsia="MS Mincho" w:hAnsi="Garamond" w:cs="MS Mincho"/>
          <w:bCs/>
          <w:i/>
          <w:color w:val="000000"/>
          <w:szCs w:val="24"/>
        </w:rPr>
        <w:t>datë 5.6.2024</w:t>
      </w:r>
      <w:r w:rsidR="00A332A0" w:rsidRPr="00A332A0">
        <w:rPr>
          <w:rFonts w:ascii="Garamond" w:eastAsia="MS Mincho" w:hAnsi="Garamond" w:cs="MS Mincho"/>
          <w:bCs/>
          <w:i/>
          <w:color w:val="000000"/>
          <w:szCs w:val="24"/>
        </w:rPr>
        <w:t xml:space="preserve">; </w:t>
      </w:r>
      <w:r w:rsidR="00A332A0" w:rsidRPr="00A332A0">
        <w:rPr>
          <w:rFonts w:ascii="Garamond" w:eastAsia="Calibri" w:hAnsi="Garamond" w:cs="Calibri"/>
          <w:bCs/>
          <w:i/>
          <w:szCs w:val="28"/>
        </w:rPr>
        <w:t>nr. 766, datë 19.12.2025</w:t>
      </w:r>
      <w:r w:rsidR="00DC6BF7">
        <w:rPr>
          <w:rFonts w:ascii="Garamond" w:eastAsia="Calibri" w:hAnsi="Garamond" w:cs="Calibri"/>
          <w:bCs/>
          <w:i/>
          <w:szCs w:val="28"/>
        </w:rPr>
        <w:t>; n</w:t>
      </w:r>
      <w:r w:rsidR="00DC6BF7" w:rsidRPr="00DC6BF7">
        <w:rPr>
          <w:rFonts w:ascii="Garamond" w:eastAsia="Calibri" w:hAnsi="Garamond" w:cs="Calibri"/>
          <w:bCs/>
          <w:i/>
          <w:szCs w:val="28"/>
        </w:rPr>
        <w:t>r. 485, datë 26.6.2026</w:t>
      </w:r>
      <w:r w:rsidRPr="00A332A0">
        <w:rPr>
          <w:rFonts w:ascii="Garamond" w:hAnsi="Garamond"/>
          <w:i/>
        </w:rPr>
        <w:t>)</w:t>
      </w:r>
    </w:p>
    <w:p w14:paraId="4640EEBA" w14:textId="77777777" w:rsidR="00AD47D4" w:rsidRPr="00441829" w:rsidRDefault="00AD47D4" w:rsidP="00AD47D4">
      <w:pPr>
        <w:jc w:val="center"/>
        <w:rPr>
          <w:rFonts w:ascii="Garamond" w:hAnsi="Garamond"/>
          <w:i/>
        </w:rPr>
      </w:pPr>
    </w:p>
    <w:p w14:paraId="44132332" w14:textId="0114C8D1" w:rsidR="00AD47D4" w:rsidRPr="00AD47D4" w:rsidRDefault="0030784C" w:rsidP="00AD47D4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AD47D4">
        <w:rPr>
          <w:rFonts w:ascii="Garamond" w:hAnsi="Garamond"/>
          <w:i/>
        </w:rPr>
        <w:t xml:space="preserve"> përditësuar)</w:t>
      </w:r>
    </w:p>
    <w:p w14:paraId="2931C1A0" w14:textId="77777777" w:rsidR="00DE0792" w:rsidRPr="005828B5" w:rsidRDefault="00DE0792" w:rsidP="00937CCE">
      <w:pPr>
        <w:jc w:val="center"/>
        <w:rPr>
          <w:rFonts w:ascii="Garamond" w:hAnsi="Garamond"/>
          <w:i/>
        </w:rPr>
      </w:pPr>
    </w:p>
    <w:p w14:paraId="2931C1A1" w14:textId="71D578B1" w:rsidR="0032014A" w:rsidRPr="00937CCE" w:rsidRDefault="0032014A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Në mbështetje të nenit 100 të </w:t>
      </w:r>
      <w:r w:rsidR="0077116C" w:rsidRPr="00937CCE">
        <w:rPr>
          <w:rFonts w:ascii="Garamond" w:hAnsi="Garamond"/>
        </w:rPr>
        <w:t xml:space="preserve">Kushtetutës, të </w:t>
      </w:r>
      <w:r w:rsidR="008151F3" w:rsidRPr="00937CCE">
        <w:rPr>
          <w:rFonts w:ascii="Garamond" w:hAnsi="Garamond"/>
        </w:rPr>
        <w:t>neneve 13, shkronja “b”, nënndarja “</w:t>
      </w:r>
      <w:r w:rsidR="005D219A" w:rsidRPr="00937CCE">
        <w:rPr>
          <w:rFonts w:ascii="Garamond" w:hAnsi="Garamond"/>
        </w:rPr>
        <w:t>i</w:t>
      </w:r>
      <w:r w:rsidR="008151F3" w:rsidRPr="00937CCE">
        <w:rPr>
          <w:rFonts w:ascii="Garamond" w:hAnsi="Garamond"/>
        </w:rPr>
        <w:t>”</w:t>
      </w:r>
      <w:r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16</w:t>
      </w:r>
      <w:r w:rsidR="0077116C" w:rsidRPr="00937CCE">
        <w:rPr>
          <w:rFonts w:ascii="Garamond" w:hAnsi="Garamond"/>
        </w:rPr>
        <w:t xml:space="preserve">, </w:t>
      </w:r>
      <w:r w:rsidR="008151F3" w:rsidRPr="00937CCE">
        <w:rPr>
          <w:rFonts w:ascii="Garamond" w:hAnsi="Garamond"/>
        </w:rPr>
        <w:t>p</w:t>
      </w:r>
      <w:r w:rsidR="0077116C" w:rsidRPr="00937CCE">
        <w:rPr>
          <w:rFonts w:ascii="Garamond" w:hAnsi="Garamond"/>
        </w:rPr>
        <w:t>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3, dhe </w:t>
      </w:r>
      <w:r w:rsidR="008151F3" w:rsidRPr="00937CCE">
        <w:rPr>
          <w:rFonts w:ascii="Garamond" w:hAnsi="Garamond"/>
        </w:rPr>
        <w:t xml:space="preserve">36, shkronja “a”, </w:t>
      </w:r>
      <w:r w:rsidR="0077116C" w:rsidRPr="00937CCE">
        <w:rPr>
          <w:rFonts w:ascii="Garamond" w:hAnsi="Garamond"/>
        </w:rPr>
        <w:t>pik</w:t>
      </w:r>
      <w:r w:rsidR="008151F3" w:rsidRPr="00937CCE">
        <w:rPr>
          <w:rFonts w:ascii="Garamond" w:hAnsi="Garamond"/>
        </w:rPr>
        <w:t>a</w:t>
      </w:r>
      <w:r w:rsidR="0077116C" w:rsidRPr="00937CCE">
        <w:rPr>
          <w:rFonts w:ascii="Garamond" w:hAnsi="Garamond"/>
        </w:rPr>
        <w:t xml:space="preserve"> 1</w:t>
      </w:r>
      <w:r w:rsidR="008151F3" w:rsidRPr="00937CCE">
        <w:rPr>
          <w:rFonts w:ascii="Garamond" w:hAnsi="Garamond"/>
        </w:rPr>
        <w:t>,</w:t>
      </w:r>
      <w:r w:rsidR="0077116C" w:rsidRPr="00937CCE">
        <w:rPr>
          <w:rFonts w:ascii="Garamond" w:hAnsi="Garamond"/>
        </w:rPr>
        <w:t xml:space="preserve"> </w:t>
      </w:r>
      <w:r w:rsidRPr="00937CCE">
        <w:rPr>
          <w:rFonts w:ascii="Garamond" w:hAnsi="Garamond"/>
        </w:rPr>
        <w:t xml:space="preserve">të aktit normativ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 xml:space="preserve">9, datë 16.12.2019, të Këshillit Ministrave, “Për përballimin e pasojave të fatkeqësisë natyrore”, miratuar me ligjin </w:t>
      </w:r>
      <w:r w:rsidR="003112DB">
        <w:rPr>
          <w:rFonts w:ascii="Garamond" w:hAnsi="Garamond"/>
        </w:rPr>
        <w:t xml:space="preserve">nr. </w:t>
      </w:r>
      <w:r w:rsidRPr="00937CCE">
        <w:rPr>
          <w:rFonts w:ascii="Garamond" w:hAnsi="Garamond"/>
        </w:rPr>
        <w:t>97/2019</w:t>
      </w:r>
      <w:r w:rsidR="004F1DF0" w:rsidRPr="00937CCE">
        <w:rPr>
          <w:rFonts w:ascii="Garamond" w:hAnsi="Garamond"/>
        </w:rPr>
        <w:t>, t</w:t>
      </w:r>
      <w:r w:rsidR="00E36D96" w:rsidRPr="00937CCE">
        <w:rPr>
          <w:rFonts w:ascii="Garamond" w:hAnsi="Garamond"/>
        </w:rPr>
        <w:t>ë</w:t>
      </w:r>
      <w:r w:rsidR="004F1DF0" w:rsidRPr="00937CCE">
        <w:rPr>
          <w:rFonts w:ascii="Garamond" w:hAnsi="Garamond"/>
        </w:rPr>
        <w:t xml:space="preserve"> ligjit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9936, datë 26.6.2008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menaxhimin e </w:t>
      </w:r>
      <w:r w:rsidR="008151F3" w:rsidRPr="00937CCE">
        <w:rPr>
          <w:rFonts w:ascii="Garamond" w:hAnsi="Garamond"/>
        </w:rPr>
        <w:t xml:space="preserve">sistemit </w:t>
      </w:r>
      <w:r w:rsidR="004F1DF0" w:rsidRPr="00937CCE">
        <w:rPr>
          <w:rFonts w:ascii="Garamond" w:hAnsi="Garamond"/>
        </w:rPr>
        <w:t>buxhetor në Republikën e Shqipërisë”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të ndryshuar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dhe </w:t>
      </w:r>
      <w:r w:rsidR="008151F3" w:rsidRPr="00937CCE">
        <w:rPr>
          <w:rFonts w:ascii="Garamond" w:hAnsi="Garamond"/>
        </w:rPr>
        <w:t xml:space="preserve">të </w:t>
      </w:r>
      <w:r w:rsidR="004F1DF0" w:rsidRPr="00937CCE">
        <w:rPr>
          <w:rFonts w:ascii="Garamond" w:hAnsi="Garamond"/>
        </w:rPr>
        <w:t>ligji</w:t>
      </w:r>
      <w:r w:rsidR="008151F3" w:rsidRPr="00937CCE">
        <w:rPr>
          <w:rFonts w:ascii="Garamond" w:hAnsi="Garamond"/>
        </w:rPr>
        <w:t>t</w:t>
      </w:r>
      <w:r w:rsidR="004F1DF0" w:rsidRPr="00937CCE">
        <w:rPr>
          <w:rFonts w:ascii="Garamond" w:hAnsi="Garamond"/>
        </w:rPr>
        <w:t xml:space="preserve"> </w:t>
      </w:r>
      <w:r w:rsidR="003112DB">
        <w:rPr>
          <w:rFonts w:ascii="Garamond" w:hAnsi="Garamond"/>
        </w:rPr>
        <w:t xml:space="preserve">nr. </w:t>
      </w:r>
      <w:r w:rsidR="004F1DF0" w:rsidRPr="00937CCE">
        <w:rPr>
          <w:rFonts w:ascii="Garamond" w:hAnsi="Garamond"/>
        </w:rPr>
        <w:t>88/2019</w:t>
      </w:r>
      <w:r w:rsidR="008151F3" w:rsidRPr="00937CCE">
        <w:rPr>
          <w:rFonts w:ascii="Garamond" w:hAnsi="Garamond"/>
        </w:rPr>
        <w:t>,</w:t>
      </w:r>
      <w:r w:rsidR="004F1DF0" w:rsidRPr="00937CCE">
        <w:rPr>
          <w:rFonts w:ascii="Garamond" w:hAnsi="Garamond"/>
        </w:rPr>
        <w:t xml:space="preserve"> “Për buxhetin e vitit 2020”</w:t>
      </w:r>
      <w:r w:rsidR="00911A4C" w:rsidRPr="00937CCE">
        <w:rPr>
          <w:rFonts w:ascii="Garamond" w:hAnsi="Garamond"/>
        </w:rPr>
        <w:t xml:space="preserve">, </w:t>
      </w:r>
      <w:r w:rsidR="00CA09E5" w:rsidRPr="00937CCE">
        <w:rPr>
          <w:rFonts w:ascii="Garamond" w:hAnsi="Garamond"/>
        </w:rPr>
        <w:t xml:space="preserve">të ndryshuar, </w:t>
      </w:r>
      <w:r w:rsidRPr="00937CCE">
        <w:rPr>
          <w:rFonts w:ascii="Garamond" w:hAnsi="Garamond"/>
        </w:rPr>
        <w:t xml:space="preserve">me propozimin e ministrit të Shtetit për Rindërtimin, Këshilli i Ministrave </w:t>
      </w:r>
    </w:p>
    <w:p w14:paraId="2931C1A2" w14:textId="77777777" w:rsidR="0032014A" w:rsidRPr="00937CCE" w:rsidRDefault="0032014A" w:rsidP="00937CCE">
      <w:pPr>
        <w:ind w:firstLine="284"/>
        <w:jc w:val="both"/>
        <w:rPr>
          <w:rFonts w:ascii="Garamond" w:hAnsi="Garamond"/>
        </w:rPr>
      </w:pPr>
    </w:p>
    <w:p w14:paraId="2931C1A3" w14:textId="0A2EE1FE" w:rsidR="0032014A" w:rsidRPr="00937CCE" w:rsidRDefault="00937CCE" w:rsidP="00937CC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937CCE">
        <w:rPr>
          <w:rFonts w:ascii="Garamond" w:hAnsi="Garamond"/>
        </w:rPr>
        <w:t>I:</w:t>
      </w:r>
    </w:p>
    <w:p w14:paraId="2931C1A4" w14:textId="77777777" w:rsidR="00821815" w:rsidRPr="00937CCE" w:rsidRDefault="00821815" w:rsidP="00937CCE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0BFD4B0C" w14:textId="77777777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>1. Përdorimin e fondit të rindërtimit, në masën  18 441 909 064 (tetëmbëdhjetë miliardë e katërqind e dyzet e një milionë e nëntëqind e nëntë mijë e gjashtëdhjetë e katër) lekë pa TVSH, nga Fondi Shqiptar i Zhvillimit, për rindërtimit të njësive të banimit në ndërtesa (pallat), të dëmtuara, në zonat e  reja  për zhvillim dhe rindërtim në të njëjtin truall, në bashkitë Durrës, Kavajë, Kamzë, Krujë, Kurbin, Mirditë, Lezhë, Shijak dhe Vorë.</w:t>
      </w:r>
    </w:p>
    <w:p w14:paraId="68EB7B3A" w14:textId="0CF1118C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 xml:space="preserve">2. Përdorimin e fondit, miratuar në buxhetin e vitit 2020, nga Fondi Shqiptar i Zhvillimit, në masën 1 671 284 846 (një miliard e gjashtëqind e shtatëdhjetë e një milionë e dyqind e tetëdhjetë e katër mijë e tetëqind e dyzet e gjashtë) lekë pa TVSH, për rindërtimin e njësive të banimit në ndërtesa (pallat), të dëmtuara, </w:t>
      </w:r>
      <w:r w:rsidR="007175EA" w:rsidRPr="007175EA">
        <w:rPr>
          <w:rFonts w:ascii="Garamond" w:hAnsi="Garamond"/>
          <w:i/>
        </w:rPr>
        <w:t>në zonat e  reja  për zhvillim dhe rindërtim në të njëjtin  truall</w:t>
      </w:r>
      <w:r w:rsidRPr="00AA156D">
        <w:rPr>
          <w:rFonts w:ascii="Garamond" w:hAnsi="Garamond"/>
          <w:i/>
        </w:rPr>
        <w:t xml:space="preserve"> në bashkitë Durrës, Kavajë, Kamzë, Krujë, Kurbin, Mirditë, Lezhë, Shijak dhe Vorë.</w:t>
      </w:r>
    </w:p>
    <w:p w14:paraId="10302996" w14:textId="021ABA40" w:rsidR="007175EA" w:rsidRDefault="007175EA" w:rsidP="00AA156D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2.1 Përdorimin e fondit, miratuar në buxhetin e vitit 2021, nga Fondi Shqiptar i Zhvillimit, në masën </w:t>
      </w:r>
      <w:r w:rsidR="00033A93" w:rsidRPr="00033A93">
        <w:rPr>
          <w:rFonts w:ascii="Garamond" w:hAnsi="Garamond"/>
          <w:i/>
        </w:rPr>
        <w:t>6 526 179 207 (gjashtë miliardë e pesëqind e njëzet e gjashtë milionë e njëqind e shtatëdhjetë e nëntë mijë e dyqind e shtatë) lekë pa TVSH</w:t>
      </w:r>
      <w:r w:rsidR="007C34F2" w:rsidRPr="007C34F2">
        <w:rPr>
          <w:rFonts w:ascii="Garamond" w:hAnsi="Garamond"/>
          <w:i/>
        </w:rPr>
        <w:t xml:space="preserve"> </w:t>
      </w:r>
      <w:r w:rsidRPr="007C34F2">
        <w:rPr>
          <w:rFonts w:ascii="Garamond" w:hAnsi="Garamond"/>
          <w:i/>
        </w:rPr>
        <w:t>, për rindërtimin e njësive të banimit në ndërtesa (pallat),</w:t>
      </w:r>
      <w:r w:rsidRPr="007175EA">
        <w:rPr>
          <w:rFonts w:ascii="Garamond" w:hAnsi="Garamond"/>
          <w:i/>
        </w:rPr>
        <w:t xml:space="preserve"> të dëmtuara, në zonat e  reja  për zhvillim dhe rindërtim në të njëjtin truall, në bashkitë Durrës, Kavajë, Kamzë, Krujë, Kurbin, Mirditë, Lezhë, Shijak dhe Vorë. </w:t>
      </w:r>
    </w:p>
    <w:p w14:paraId="28A0DE3C" w14:textId="77777777" w:rsidR="00AA156D" w:rsidRDefault="00AA156D" w:rsidP="00AA156D">
      <w:pPr>
        <w:ind w:firstLine="284"/>
        <w:jc w:val="both"/>
        <w:rPr>
          <w:rFonts w:ascii="Garamond" w:hAnsi="Garamond"/>
          <w:i/>
        </w:rPr>
      </w:pPr>
      <w:r w:rsidRPr="00AA156D">
        <w:rPr>
          <w:rFonts w:ascii="Garamond" w:hAnsi="Garamond"/>
          <w:i/>
        </w:rPr>
        <w:t>3. Fondit Shqiptar të Zhvillimit, në buxhetin e miratuar për vitin 2020, në zërin “Shpenzime kapitale me financim të brendshëm” të programit 06210 “Programe zhvillimi”, i shtohet fondi prej 1 671 284 846 (një miliard e gjashtëqind e shtatëdhjetë e një milionë e dyqind e tetëdhjetë e katër mijë e tetëqind e dyzet e gjashtë) lekësh pa TVSH.</w:t>
      </w:r>
    </w:p>
    <w:p w14:paraId="14931680" w14:textId="77777777" w:rsidR="00033A93" w:rsidRPr="00033A93" w:rsidRDefault="007175EA" w:rsidP="00033A93">
      <w:pPr>
        <w:ind w:firstLine="284"/>
        <w:jc w:val="both"/>
        <w:rPr>
          <w:rFonts w:ascii="Garamond" w:hAnsi="Garamond"/>
          <w:i/>
        </w:rPr>
      </w:pPr>
      <w:r w:rsidRPr="007175EA">
        <w:rPr>
          <w:rFonts w:ascii="Garamond" w:hAnsi="Garamond"/>
          <w:i/>
        </w:rPr>
        <w:t xml:space="preserve">3.1 </w:t>
      </w:r>
      <w:r w:rsidR="00033A93" w:rsidRPr="00033A93">
        <w:rPr>
          <w:rFonts w:ascii="Garamond" w:hAnsi="Garamond"/>
          <w:i/>
        </w:rPr>
        <w:t>Fondit Shqiptar të Zhvillimit, në buxhetin e miratuar për vitin 2021, në zërin “Shpenzime kapitale me financim të brendshëm”, të programit 06210 “Programe zhvillimi”, i shtohet fondi prej 6 526 179 207 (gjashtë miliardë e pesëqind e njëzet e gjashtë milionë e njëqind e shtatëdhjetë e nëntë mijë e dyqind e shtatë) lekë pa TVSH, për rindërtimin e njësive të banimit në ndërtesa (pallat), të dëmtuara, në zonat e reja për zhvillim dhe rindërtim në të njëjtin truall, në bashkitë Durrës, Kavajë, Kamzë, Krujë, Kurbin, Mirditë, Lezhë, Shijak dhe Vorë. Efektet financiare, sipas kësaj pike, do të përballohen:</w:t>
      </w:r>
    </w:p>
    <w:p w14:paraId="69D2D688" w14:textId="77777777" w:rsidR="00033A93" w:rsidRPr="00033A93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t>a) 2 626 734 455 (dy miliardë e gjashtëqind e njëzet e gjashtë milionë e shtatëqind e tridhjetë e katër mijë e katërqind e pesëdhjetë e pesë) lekë nga hapësira buxhetore e siguruar pas ngurtësimit në të njëjtën masë të fondeve të projekteve të rindërtimit me ecuri të ngadaltë;</w:t>
      </w:r>
    </w:p>
    <w:p w14:paraId="1F55D636" w14:textId="587D1BC9" w:rsidR="007175EA" w:rsidRDefault="00033A93" w:rsidP="00033A93">
      <w:pPr>
        <w:ind w:firstLine="284"/>
        <w:jc w:val="both"/>
        <w:rPr>
          <w:rFonts w:ascii="Garamond" w:hAnsi="Garamond"/>
          <w:i/>
        </w:rPr>
      </w:pPr>
      <w:r w:rsidRPr="00033A93">
        <w:rPr>
          <w:rFonts w:ascii="Garamond" w:hAnsi="Garamond"/>
          <w:i/>
        </w:rPr>
        <w:lastRenderedPageBreak/>
        <w:t>b) 3 899 444 752 (tre miliardë e tetëqind e nëntëdhjetë e nëntë milionë e katërqind e dyzet e katër mijë e shtatëqind e pesëdhjetë e dy) lekë nga shpenzimet e fondit të rindërtimit, miratuar për vitin 2021.</w:t>
      </w:r>
    </w:p>
    <w:p w14:paraId="460DF4FD" w14:textId="3A78C676" w:rsidR="00441829" w:rsidRP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t xml:space="preserve">4. Përdorimin e fondit, miratuar në buxhetin e vitit 2022, nga Fondi Shqiptar i Zhvillimit, në masën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578C8D1A" w14:textId="588AB159" w:rsidR="00441829" w:rsidRDefault="00441829" w:rsidP="00441829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441829">
        <w:rPr>
          <w:rFonts w:ascii="Garamond" w:eastAsia="MS Mincho" w:hAnsi="Garamond" w:cs="MS Mincho"/>
          <w:i/>
          <w:color w:val="000000"/>
          <w:szCs w:val="24"/>
        </w:rPr>
        <w:t xml:space="preserve">4.1 Fondit Shqiptar të Zhvillimit, në buxhetin e miratuar për vitin 2022, në zërin “Shpenzime kapitale me financim të brendshëm”, të programit 06210 “Programe zhvillimi”, i shtohet fondi prej </w:t>
      </w:r>
      <w:r w:rsidR="00622D65" w:rsidRPr="00622D65">
        <w:rPr>
          <w:rFonts w:ascii="Garamond" w:eastAsia="MS Mincho" w:hAnsi="Garamond" w:cs="MS Mincho"/>
          <w:i/>
          <w:color w:val="000000"/>
          <w:szCs w:val="24"/>
        </w:rPr>
        <w:t>6 241 428 906 (gjashtë miliardë e dyqind e dyzet e një milionë e katërqind e njëzet e tetë mijë e nëntëqind e gjashtë) lekë pa TVSH</w:t>
      </w:r>
      <w:r w:rsidRPr="00441829">
        <w:rPr>
          <w:rFonts w:ascii="Garamond" w:eastAsia="MS Mincho" w:hAnsi="Garamond" w:cs="MS Mincho"/>
          <w:i/>
          <w:color w:val="000000"/>
          <w:szCs w:val="24"/>
        </w:rPr>
        <w:t>.</w:t>
      </w:r>
    </w:p>
    <w:p w14:paraId="7BF5D7CA" w14:textId="38B6DBA5" w:rsidR="0030784C" w:rsidRPr="0030784C" w:rsidRDefault="0030784C" w:rsidP="0030784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eastAsia="sq-AL"/>
        </w:rPr>
      </w:pP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5. Përdorimin e fondit, miratuar në buxhetin e vitit 2023 nga Fondi Shqiptar i Zhvillimit, në masën </w:t>
      </w:r>
      <w:r w:rsidR="005F732A" w:rsidRPr="005F732A">
        <w:rPr>
          <w:rFonts w:ascii="Garamond" w:eastAsia="Calibri" w:hAnsi="Garamond"/>
          <w:i/>
          <w:lang w:eastAsia="sq-AL"/>
        </w:rPr>
        <w:t xml:space="preserve">3 102 823 839 (tre miliardë e njëqind e dy milionë e </w:t>
      </w:r>
      <w:r w:rsidR="005F732A" w:rsidRPr="005F732A">
        <w:rPr>
          <w:rFonts w:ascii="Garamond" w:hAnsi="Garamond"/>
          <w:i/>
          <w:color w:val="000000" w:themeColor="text1"/>
        </w:rPr>
        <w:t>tetëqind e njëzet e tre mijë e tetëqind e tridhjetë e nëntë</w:t>
      </w:r>
      <w:r w:rsidRPr="005F732A">
        <w:rPr>
          <w:rFonts w:ascii="Garamond" w:eastAsia="Calibri" w:hAnsi="Garamond" w:cs="Calibri"/>
          <w:i/>
          <w:szCs w:val="24"/>
          <w:lang w:eastAsia="sq-AL"/>
        </w:rPr>
        <w:t>)</w:t>
      </w: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 lekë pa TVSH, për rindërtimin e njësive të banimit në ndërtesa (pallat), të dëmtuara, në zonat e reja për zhvillim dhe rindërtim në të njëjtin truall në bashkitë Durrës, Kavajë, Kamzë, Krujë, Kurbin, Mirditë, Lezhë, Shijak dhe Vorë.</w:t>
      </w:r>
    </w:p>
    <w:p w14:paraId="078B0971" w14:textId="34888401" w:rsidR="0030784C" w:rsidRDefault="0030784C" w:rsidP="0030784C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szCs w:val="24"/>
          <w:lang w:eastAsia="sq-AL"/>
        </w:rPr>
      </w:pP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5.1. Fondit Shqiptar të Zhvillimit, në buxhetin e miratuar për vitin 2023, në zërin “Shpenzime kapitale me financim të brendshëm”, të programit 06210 “Programe zhvillimi”, i shtohet fondi prej </w:t>
      </w:r>
      <w:r w:rsidR="00213AC4" w:rsidRPr="00213AC4">
        <w:rPr>
          <w:rFonts w:ascii="Garamond" w:eastAsia="Calibri" w:hAnsi="Garamond"/>
          <w:i/>
          <w:lang w:eastAsia="sq-AL"/>
        </w:rPr>
        <w:t xml:space="preserve">3 102 823 839 (tre miliardë e njëqind e dy milionë e </w:t>
      </w:r>
      <w:r w:rsidR="00213AC4" w:rsidRPr="00213AC4">
        <w:rPr>
          <w:rFonts w:ascii="Garamond" w:hAnsi="Garamond"/>
          <w:i/>
          <w:color w:val="000000" w:themeColor="text1"/>
        </w:rPr>
        <w:t>tetëqind e njëzet e tre mijë e tetëqind e tridhjetë e nëntë</w:t>
      </w:r>
      <w:r w:rsidRPr="00213AC4">
        <w:rPr>
          <w:rFonts w:ascii="Garamond" w:eastAsia="Calibri" w:hAnsi="Garamond" w:cs="Calibri"/>
          <w:i/>
          <w:szCs w:val="24"/>
          <w:lang w:eastAsia="sq-AL"/>
        </w:rPr>
        <w:t xml:space="preserve">) </w:t>
      </w:r>
      <w:r w:rsidR="00213AC4" w:rsidRPr="00213AC4">
        <w:rPr>
          <w:rFonts w:ascii="Garamond" w:hAnsi="Garamond"/>
          <w:i/>
          <w:color w:val="000000" w:themeColor="text1"/>
        </w:rPr>
        <w:t>lekë</w:t>
      </w:r>
      <w:r w:rsidRPr="0030784C">
        <w:rPr>
          <w:rFonts w:ascii="Garamond" w:eastAsia="Calibri" w:hAnsi="Garamond" w:cs="Calibri"/>
          <w:i/>
          <w:szCs w:val="24"/>
          <w:lang w:eastAsia="sq-AL"/>
        </w:rPr>
        <w:t xml:space="preserve"> pa TVSH.</w:t>
      </w:r>
    </w:p>
    <w:p w14:paraId="030E569C" w14:textId="1F8C98CB" w:rsidR="002C2245" w:rsidRDefault="002C2245" w:rsidP="0030784C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</w:rPr>
      </w:pPr>
      <w:r w:rsidRPr="002C2245">
        <w:rPr>
          <w:rFonts w:ascii="Garamond" w:eastAsia="Calibri" w:hAnsi="Garamond"/>
          <w:i/>
          <w:color w:val="000000"/>
        </w:rPr>
        <w:t xml:space="preserve">5.2 </w:t>
      </w:r>
      <w:r w:rsidRPr="002C2245">
        <w:rPr>
          <w:rFonts w:ascii="Garamond" w:hAnsi="Garamond"/>
          <w:i/>
        </w:rPr>
        <w:t>Fondit Shqiptar të Zhvillimit, në buxhetin e miratuar për vitin 2024, në zërin “Shpenzime kapitale me financim të brendshëm”, të programit 06210 “Programe zhvillimi”, i shtohet fondi prej 435 492 916,20 (katërqind e tridhjetë e pesë milionë e katërqind e nëntëdhjetë e dy mijë e nëntëqind e gjashtëmbëdhjetë presje njëzet) lekësh pa TVSH.</w:t>
      </w:r>
    </w:p>
    <w:p w14:paraId="15D14E7A" w14:textId="49A67A7C" w:rsidR="00A332A0" w:rsidRDefault="00A332A0" w:rsidP="00A332A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i/>
          <w:color w:val="000000"/>
          <w:szCs w:val="28"/>
        </w:rPr>
      </w:pPr>
      <w:r w:rsidRPr="00A332A0">
        <w:rPr>
          <w:rFonts w:ascii="Garamond" w:eastAsia="Calibri" w:hAnsi="Garamond" w:cs="Calibri"/>
          <w:i/>
          <w:szCs w:val="28"/>
        </w:rPr>
        <w:t xml:space="preserve">5.3 </w:t>
      </w:r>
      <w:r w:rsidRPr="00A332A0">
        <w:rPr>
          <w:rFonts w:ascii="Garamond" w:eastAsia="Calibri" w:hAnsi="Garamond" w:cs="Calibri"/>
          <w:i/>
          <w:color w:val="000000"/>
          <w:szCs w:val="28"/>
        </w:rPr>
        <w:t>Fondit Shqiptar të Zhvillimit, në buxhetin e miratuar për vitin 2025, në zërin “Shpenzime kapitale me financim të brendshëm”, të programit 06210 “Programe zhvillimi”, i shtohet fondi prej 167 262 013 (njëqind e gjashtëdhjetë e shtatë milionë e dyqind e gjashtëdhjetë e dy mijë e trembëdhjetë) lekësh pa TVSH.</w:t>
      </w:r>
    </w:p>
    <w:p w14:paraId="63EEBC87" w14:textId="5E8A602E" w:rsidR="00DC6BF7" w:rsidRPr="00DC6BF7" w:rsidRDefault="00DC6BF7" w:rsidP="00DC6BF7">
      <w:pPr>
        <w:shd w:val="clear" w:color="auto" w:fill="FFFFFF"/>
        <w:ind w:firstLine="284"/>
        <w:contextualSpacing/>
        <w:jc w:val="both"/>
        <w:rPr>
          <w:rFonts w:ascii="Garamond" w:hAnsi="Garamond"/>
          <w:i/>
          <w:szCs w:val="24"/>
        </w:rPr>
      </w:pPr>
      <w:r w:rsidRPr="00DC6BF7">
        <w:rPr>
          <w:rFonts w:ascii="Garamond" w:eastAsia="Calibri" w:hAnsi="Garamond"/>
          <w:i/>
          <w:color w:val="000000"/>
          <w:szCs w:val="24"/>
        </w:rPr>
        <w:t xml:space="preserve">5.4. </w:t>
      </w:r>
      <w:r w:rsidRPr="00DC6BF7">
        <w:rPr>
          <w:rFonts w:ascii="Garamond" w:hAnsi="Garamond"/>
          <w:i/>
          <w:szCs w:val="24"/>
        </w:rPr>
        <w:t xml:space="preserve">Fondit Shqiptar të Zhvillimit, në buxhetin e miratuar për vitin 2026, në zërin “Shpenzime kapitale me financim të brendshëm”, të programit 06210 “Programe zhvillimi”, i shtohet fondi prej </w:t>
      </w:r>
      <w:r w:rsidRPr="00DC6BF7">
        <w:rPr>
          <w:rFonts w:ascii="Garamond" w:eastAsia="Calibri" w:hAnsi="Garamond"/>
          <w:i/>
          <w:color w:val="000000"/>
          <w:szCs w:val="24"/>
        </w:rPr>
        <w:t>287 812 166 (dyqind e tetëdhjetë e shtatë milionë e tetëqind e dymbëdhjetë mijë e njëqind e gjashtëdhjetë e gjashtë) lekësh pa TVSH.</w:t>
      </w:r>
    </w:p>
    <w:p w14:paraId="2931C1AB" w14:textId="6C7AB275" w:rsidR="00C7565A" w:rsidRPr="00937CCE" w:rsidRDefault="0030784C" w:rsidP="007175E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i/>
        </w:rPr>
        <w:t>6</w:t>
      </w:r>
      <w:r w:rsidR="00937CCE" w:rsidRPr="00441829">
        <w:rPr>
          <w:rFonts w:ascii="Garamond" w:hAnsi="Garamond"/>
          <w:i/>
        </w:rPr>
        <w:t>.</w:t>
      </w:r>
      <w:r w:rsid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Fondet e mbetura të papërdorura, pas përfundimit të procedurave të prokurimit në zbati</w:t>
      </w:r>
      <w:r w:rsidR="008151F3" w:rsidRPr="00937CCE">
        <w:rPr>
          <w:rFonts w:ascii="Garamond" w:hAnsi="Garamond"/>
        </w:rPr>
        <w:t>m të këtij vendimi, kthehen në</w:t>
      </w:r>
      <w:r w:rsidR="00C7565A" w:rsidRPr="00937CCE">
        <w:rPr>
          <w:rFonts w:ascii="Garamond" w:hAnsi="Garamond"/>
        </w:rPr>
        <w:t xml:space="preserve"> zërin “Fondi për </w:t>
      </w:r>
      <w:r w:rsidR="008151F3" w:rsidRPr="00937CCE">
        <w:rPr>
          <w:rFonts w:ascii="Garamond" w:hAnsi="Garamond"/>
        </w:rPr>
        <w:t>r</w:t>
      </w:r>
      <w:r w:rsidR="00C7565A" w:rsidRPr="00937CCE">
        <w:rPr>
          <w:rFonts w:ascii="Garamond" w:hAnsi="Garamond"/>
        </w:rPr>
        <w:t>indërtim”</w:t>
      </w:r>
      <w:r w:rsidR="008151F3" w:rsidRPr="00937CCE">
        <w:rPr>
          <w:rFonts w:ascii="Garamond" w:hAnsi="Garamond"/>
        </w:rPr>
        <w:t>, të buxhetit të</w:t>
      </w:r>
      <w:r w:rsidR="00C7565A" w:rsidRPr="00937CCE">
        <w:rPr>
          <w:rFonts w:ascii="Garamond" w:hAnsi="Garamond"/>
        </w:rPr>
        <w:t xml:space="preserve"> shtetit.</w:t>
      </w:r>
    </w:p>
    <w:p w14:paraId="2931C1AD" w14:textId="0CE5CEC4" w:rsidR="00F36F56" w:rsidRPr="00937CCE" w:rsidRDefault="0030784C" w:rsidP="00937CCE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  <w:i/>
        </w:rPr>
        <w:t>7</w:t>
      </w:r>
      <w:r w:rsidR="00937CCE" w:rsidRPr="00441829">
        <w:rPr>
          <w:rFonts w:ascii="Garamond" w:eastAsia="SimSun" w:hAnsi="Garamond"/>
          <w:i/>
        </w:rPr>
        <w:t>.</w:t>
      </w:r>
      <w:r w:rsidR="00937CCE">
        <w:rPr>
          <w:rFonts w:ascii="Garamond" w:eastAsia="SimSun" w:hAnsi="Garamond"/>
        </w:rPr>
        <w:t xml:space="preserve"> </w:t>
      </w:r>
      <w:r w:rsidR="00F36F56" w:rsidRPr="00937CCE">
        <w:rPr>
          <w:rFonts w:ascii="Garamond" w:hAnsi="Garamond"/>
        </w:rPr>
        <w:t xml:space="preserve">Ngarkohen </w:t>
      </w:r>
      <w:r w:rsidR="008151F3" w:rsidRPr="00937CCE">
        <w:rPr>
          <w:rFonts w:ascii="Garamond" w:hAnsi="Garamond"/>
        </w:rPr>
        <w:t>m</w:t>
      </w:r>
      <w:r w:rsidR="00F36F56" w:rsidRPr="00937CCE">
        <w:rPr>
          <w:rFonts w:ascii="Garamond" w:hAnsi="Garamond"/>
        </w:rPr>
        <w:t xml:space="preserve">inistri i Shtetit për Rindërtimin, </w:t>
      </w:r>
      <w:r w:rsidR="0077116C" w:rsidRPr="00937CCE">
        <w:rPr>
          <w:rFonts w:ascii="Garamond" w:hAnsi="Garamond"/>
        </w:rPr>
        <w:t>Ministria e Financave dhe Ekonomis</w:t>
      </w:r>
      <w:r w:rsidR="008A02E4" w:rsidRPr="00937CCE">
        <w:rPr>
          <w:rFonts w:ascii="Garamond" w:hAnsi="Garamond"/>
        </w:rPr>
        <w:t>ë</w:t>
      </w:r>
      <w:r w:rsidR="00C02C2F" w:rsidRPr="00937CCE">
        <w:rPr>
          <w:rFonts w:ascii="Garamond" w:hAnsi="Garamond"/>
        </w:rPr>
        <w:t xml:space="preserve"> dhe</w:t>
      </w:r>
      <w:r w:rsidR="0077116C" w:rsidRPr="00937CCE">
        <w:rPr>
          <w:rFonts w:ascii="Garamond" w:hAnsi="Garamond"/>
        </w:rPr>
        <w:t xml:space="preserve"> </w:t>
      </w:r>
      <w:r w:rsidR="00C7565A" w:rsidRPr="00937CCE">
        <w:rPr>
          <w:rFonts w:ascii="Garamond" w:hAnsi="Garamond"/>
        </w:rPr>
        <w:t>Fondi Shqiptar i Zhvillimit</w:t>
      </w:r>
      <w:r w:rsidR="0077116C" w:rsidRPr="00937CCE">
        <w:rPr>
          <w:rFonts w:ascii="Garamond" w:hAnsi="Garamond"/>
        </w:rPr>
        <w:t xml:space="preserve"> p</w:t>
      </w:r>
      <w:r w:rsidR="008A02E4" w:rsidRPr="00937CCE">
        <w:rPr>
          <w:rFonts w:ascii="Garamond" w:hAnsi="Garamond"/>
        </w:rPr>
        <w:t>ë</w:t>
      </w:r>
      <w:r w:rsidR="0077116C" w:rsidRPr="00937CCE">
        <w:rPr>
          <w:rFonts w:ascii="Garamond" w:hAnsi="Garamond"/>
        </w:rPr>
        <w:t xml:space="preserve">r zbatimin </w:t>
      </w:r>
      <w:r w:rsidR="00F36F56" w:rsidRPr="00937CCE">
        <w:rPr>
          <w:rFonts w:ascii="Garamond" w:hAnsi="Garamond"/>
        </w:rPr>
        <w:t>e këtij vendimi.</w:t>
      </w:r>
    </w:p>
    <w:p w14:paraId="2931C1AF" w14:textId="35178778" w:rsidR="00F36F56" w:rsidRPr="00937CCE" w:rsidRDefault="00F36F56" w:rsidP="00937CCE">
      <w:pPr>
        <w:ind w:firstLine="284"/>
        <w:jc w:val="both"/>
        <w:rPr>
          <w:rFonts w:ascii="Garamond" w:hAnsi="Garamond"/>
        </w:rPr>
      </w:pPr>
      <w:r w:rsidRPr="00937CCE">
        <w:rPr>
          <w:rFonts w:ascii="Garamond" w:hAnsi="Garamond"/>
        </w:rPr>
        <w:t xml:space="preserve">Ky vendim hyn në fuqi menjëherë dhe botohet </w:t>
      </w:r>
      <w:r w:rsidR="00937CCE">
        <w:rPr>
          <w:rFonts w:ascii="Garamond" w:hAnsi="Garamond"/>
        </w:rPr>
        <w:t>në Fletoren Zyrtare</w:t>
      </w:r>
      <w:r w:rsidRPr="00937CCE">
        <w:rPr>
          <w:rFonts w:ascii="Garamond" w:hAnsi="Garamond"/>
        </w:rPr>
        <w:t>.</w:t>
      </w:r>
    </w:p>
    <w:p w14:paraId="2931C1B0" w14:textId="77777777" w:rsidR="00F36F56" w:rsidRPr="00937CCE" w:rsidRDefault="00F36F56" w:rsidP="00937CCE">
      <w:pPr>
        <w:ind w:firstLine="284"/>
        <w:jc w:val="both"/>
        <w:rPr>
          <w:rFonts w:ascii="Garamond" w:hAnsi="Garamond"/>
        </w:rPr>
      </w:pPr>
    </w:p>
    <w:p w14:paraId="2931C1B2" w14:textId="643BDA03" w:rsidR="00F36F56" w:rsidRPr="00937CCE" w:rsidRDefault="00937CCE" w:rsidP="00937CC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2931C1B5" w14:textId="54F353B5" w:rsidR="00DE09FD" w:rsidRPr="00937CCE" w:rsidRDefault="00937CCE" w:rsidP="00937CCE">
      <w:pPr>
        <w:ind w:firstLine="284"/>
        <w:jc w:val="right"/>
        <w:rPr>
          <w:rFonts w:ascii="Garamond" w:hAnsi="Garamond"/>
          <w:b/>
        </w:rPr>
      </w:pPr>
      <w:r w:rsidRPr="00937CCE">
        <w:rPr>
          <w:rFonts w:ascii="Garamond" w:hAnsi="Garamond"/>
          <w:b/>
        </w:rPr>
        <w:t>Edi Rama</w:t>
      </w:r>
    </w:p>
    <w:p w14:paraId="2931C1B6" w14:textId="77777777" w:rsidR="00CE56E3" w:rsidRPr="00937CCE" w:rsidRDefault="00CE56E3" w:rsidP="00937CCE">
      <w:pPr>
        <w:ind w:firstLine="284"/>
        <w:jc w:val="both"/>
        <w:rPr>
          <w:rFonts w:ascii="Garamond" w:hAnsi="Garamond"/>
        </w:rPr>
      </w:pPr>
    </w:p>
    <w:sectPr w:rsidR="00CE56E3" w:rsidRPr="00937CCE" w:rsidSect="008151F3">
      <w:headerReference w:type="default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DFAC7" w14:textId="77777777" w:rsidR="00DC766A" w:rsidRDefault="00DC766A" w:rsidP="008151F3">
      <w:r>
        <w:separator/>
      </w:r>
    </w:p>
  </w:endnote>
  <w:endnote w:type="continuationSeparator" w:id="0">
    <w:p w14:paraId="6EF39D79" w14:textId="77777777" w:rsidR="00DC766A" w:rsidRDefault="00DC766A" w:rsidP="008151F3">
      <w:r>
        <w:continuationSeparator/>
      </w:r>
    </w:p>
  </w:endnote>
  <w:endnote w:type="continuationNotice" w:id="1">
    <w:p w14:paraId="2DE5C981" w14:textId="77777777" w:rsidR="00DC766A" w:rsidRDefault="00DC76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23659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31C1C4" w14:textId="77777777" w:rsidR="004D1870" w:rsidRDefault="004D18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2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1C1C5" w14:textId="77777777" w:rsidR="004D1870" w:rsidRDefault="004D18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28C18" w14:textId="77777777" w:rsidR="00DC766A" w:rsidRDefault="00DC766A" w:rsidP="008151F3">
      <w:r>
        <w:separator/>
      </w:r>
    </w:p>
  </w:footnote>
  <w:footnote w:type="continuationSeparator" w:id="0">
    <w:p w14:paraId="118DE22F" w14:textId="77777777" w:rsidR="00DC766A" w:rsidRDefault="00DC766A" w:rsidP="008151F3">
      <w:r>
        <w:continuationSeparator/>
      </w:r>
    </w:p>
  </w:footnote>
  <w:footnote w:type="continuationNotice" w:id="1">
    <w:p w14:paraId="091B045C" w14:textId="77777777" w:rsidR="00DC766A" w:rsidRDefault="00DC76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5E689" w14:textId="77777777" w:rsidR="004D1870" w:rsidRDefault="004D18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F56"/>
    <w:rsid w:val="00033A93"/>
    <w:rsid w:val="000369FC"/>
    <w:rsid w:val="00041510"/>
    <w:rsid w:val="00063C8F"/>
    <w:rsid w:val="00080697"/>
    <w:rsid w:val="00095B4C"/>
    <w:rsid w:val="00097C8F"/>
    <w:rsid w:val="000B44AC"/>
    <w:rsid w:val="000C61CA"/>
    <w:rsid w:val="000F3B45"/>
    <w:rsid w:val="001030A3"/>
    <w:rsid w:val="00103732"/>
    <w:rsid w:val="00104E37"/>
    <w:rsid w:val="0013376E"/>
    <w:rsid w:val="001403F2"/>
    <w:rsid w:val="001677BF"/>
    <w:rsid w:val="00167E1C"/>
    <w:rsid w:val="001D7A26"/>
    <w:rsid w:val="001E4AD9"/>
    <w:rsid w:val="001E7E0D"/>
    <w:rsid w:val="002041C1"/>
    <w:rsid w:val="00213AC4"/>
    <w:rsid w:val="002469B2"/>
    <w:rsid w:val="00273252"/>
    <w:rsid w:val="002762FD"/>
    <w:rsid w:val="00276E21"/>
    <w:rsid w:val="002832A8"/>
    <w:rsid w:val="00287F7F"/>
    <w:rsid w:val="0029068E"/>
    <w:rsid w:val="002B1F5B"/>
    <w:rsid w:val="002B34DE"/>
    <w:rsid w:val="002C2245"/>
    <w:rsid w:val="002F7EC1"/>
    <w:rsid w:val="0030784C"/>
    <w:rsid w:val="003112DB"/>
    <w:rsid w:val="0032014A"/>
    <w:rsid w:val="00320A89"/>
    <w:rsid w:val="00341419"/>
    <w:rsid w:val="003456AE"/>
    <w:rsid w:val="00373E33"/>
    <w:rsid w:val="00394527"/>
    <w:rsid w:val="003A147F"/>
    <w:rsid w:val="003B3B44"/>
    <w:rsid w:val="003C275D"/>
    <w:rsid w:val="003F0830"/>
    <w:rsid w:val="003F1AD0"/>
    <w:rsid w:val="0042511F"/>
    <w:rsid w:val="00441829"/>
    <w:rsid w:val="004529AC"/>
    <w:rsid w:val="004762A4"/>
    <w:rsid w:val="0048570D"/>
    <w:rsid w:val="004A3F83"/>
    <w:rsid w:val="004D1870"/>
    <w:rsid w:val="004F1DF0"/>
    <w:rsid w:val="004F5A11"/>
    <w:rsid w:val="0052359A"/>
    <w:rsid w:val="00541405"/>
    <w:rsid w:val="00575B3A"/>
    <w:rsid w:val="005828B5"/>
    <w:rsid w:val="005B1519"/>
    <w:rsid w:val="005D219A"/>
    <w:rsid w:val="005D279D"/>
    <w:rsid w:val="005F732A"/>
    <w:rsid w:val="00622D65"/>
    <w:rsid w:val="006279E5"/>
    <w:rsid w:val="00680F57"/>
    <w:rsid w:val="006A4C41"/>
    <w:rsid w:val="006A69D5"/>
    <w:rsid w:val="006B17C9"/>
    <w:rsid w:val="006E5C5A"/>
    <w:rsid w:val="006F4E78"/>
    <w:rsid w:val="007175EA"/>
    <w:rsid w:val="007421EF"/>
    <w:rsid w:val="00750E69"/>
    <w:rsid w:val="0077116C"/>
    <w:rsid w:val="007A6FDE"/>
    <w:rsid w:val="007C34F2"/>
    <w:rsid w:val="007D4F8C"/>
    <w:rsid w:val="0080689D"/>
    <w:rsid w:val="008151F3"/>
    <w:rsid w:val="00821815"/>
    <w:rsid w:val="0083019C"/>
    <w:rsid w:val="008355E7"/>
    <w:rsid w:val="00845BFA"/>
    <w:rsid w:val="0084720B"/>
    <w:rsid w:val="0085209E"/>
    <w:rsid w:val="00890E8F"/>
    <w:rsid w:val="008A02E4"/>
    <w:rsid w:val="008C1CDE"/>
    <w:rsid w:val="008C6744"/>
    <w:rsid w:val="0090659D"/>
    <w:rsid w:val="00910521"/>
    <w:rsid w:val="00911A4C"/>
    <w:rsid w:val="00913A56"/>
    <w:rsid w:val="00937CCE"/>
    <w:rsid w:val="009C61F0"/>
    <w:rsid w:val="009D1F5A"/>
    <w:rsid w:val="009D5845"/>
    <w:rsid w:val="009F1DED"/>
    <w:rsid w:val="00A13CF0"/>
    <w:rsid w:val="00A179BB"/>
    <w:rsid w:val="00A3302F"/>
    <w:rsid w:val="00A332A0"/>
    <w:rsid w:val="00A727A9"/>
    <w:rsid w:val="00AA156D"/>
    <w:rsid w:val="00AA440E"/>
    <w:rsid w:val="00AD47D4"/>
    <w:rsid w:val="00B10B3A"/>
    <w:rsid w:val="00B1634A"/>
    <w:rsid w:val="00B22FA3"/>
    <w:rsid w:val="00B44CDE"/>
    <w:rsid w:val="00B60945"/>
    <w:rsid w:val="00B731B6"/>
    <w:rsid w:val="00BD304D"/>
    <w:rsid w:val="00C02C2F"/>
    <w:rsid w:val="00C15F78"/>
    <w:rsid w:val="00C30430"/>
    <w:rsid w:val="00C7565A"/>
    <w:rsid w:val="00C830AD"/>
    <w:rsid w:val="00CA09E5"/>
    <w:rsid w:val="00CB1856"/>
    <w:rsid w:val="00CB5010"/>
    <w:rsid w:val="00CC04F8"/>
    <w:rsid w:val="00CD4247"/>
    <w:rsid w:val="00CE56E3"/>
    <w:rsid w:val="00D10E38"/>
    <w:rsid w:val="00D462B0"/>
    <w:rsid w:val="00DA52A0"/>
    <w:rsid w:val="00DC6BF7"/>
    <w:rsid w:val="00DC766A"/>
    <w:rsid w:val="00DD43DB"/>
    <w:rsid w:val="00DE0792"/>
    <w:rsid w:val="00DE09FD"/>
    <w:rsid w:val="00E36D96"/>
    <w:rsid w:val="00EB2F0E"/>
    <w:rsid w:val="00EC31DE"/>
    <w:rsid w:val="00EF3F1C"/>
    <w:rsid w:val="00F36F56"/>
    <w:rsid w:val="00F443BB"/>
    <w:rsid w:val="00F56545"/>
    <w:rsid w:val="00F75944"/>
    <w:rsid w:val="00FD761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C193"/>
  <w15:docId w15:val="{F00345D6-7B86-4DA6-A2AE-3F713AB4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15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1F3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2021-07-05T08:59:35Z</Data_x0020_e_x0020_Krijimit>
    <Modifikuesi xmlns="0e656187-b300-4fb0-8bf4-3a50f872073c">elona.baci</Modifikuesi>
    <Data_x0020_e_x0020_Modifikimit xmlns="0e656187-b300-4fb0-8bf4-3a50f872073c">2021-07-07T08:43:34Z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180288C195943C886F0EE5B3558E2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91F71-5642-468A-92CB-EA2FC1BABFC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4DDFAF4-F273-48D1-8040-7ABC2F5BE0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AE87DE-676E-4063-AB2E-25BEC7D2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31C66D-7B2F-49FE-879E-433842C9C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(pallat), të dëmtuara, në zonat e shpallura për zhvillim të detyruar</vt:lpstr>
    </vt:vector>
  </TitlesOfParts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(pallat), të dëmtuara, në zonat e shpallura për zhvillim të detyruar</dc:title>
  <dc:creator>user1</dc:creator>
  <cp:lastModifiedBy>Rovena Lipe</cp:lastModifiedBy>
  <cp:revision>2</cp:revision>
  <cp:lastPrinted>2020-07-22T12:11:00Z</cp:lastPrinted>
  <dcterms:created xsi:type="dcterms:W3CDTF">2026-07-01T10:11:00Z</dcterms:created>
  <dcterms:modified xsi:type="dcterms:W3CDTF">2026-07-01T10:11:00Z</dcterms:modified>
</cp:coreProperties>
</file>