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98F90" w14:textId="6089360B" w:rsidR="00802179" w:rsidRPr="00402D2A" w:rsidRDefault="00335F8A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D2A">
        <w:rPr>
          <w:rFonts w:ascii="Garamond" w:hAnsi="Garamond"/>
          <w:b/>
          <w:sz w:val="24"/>
          <w:szCs w:val="24"/>
        </w:rPr>
        <w:t>VENDI</w:t>
      </w:r>
      <w:r w:rsidR="00802179" w:rsidRPr="00402D2A">
        <w:rPr>
          <w:rFonts w:ascii="Garamond" w:hAnsi="Garamond"/>
          <w:b/>
          <w:sz w:val="24"/>
          <w:szCs w:val="24"/>
        </w:rPr>
        <w:t>M</w:t>
      </w:r>
    </w:p>
    <w:p w14:paraId="43798F92" w14:textId="054B05D3" w:rsidR="00802179" w:rsidRPr="00402D2A" w:rsidRDefault="000D4F03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D2A">
        <w:rPr>
          <w:rFonts w:ascii="Garamond" w:hAnsi="Garamond"/>
          <w:b/>
          <w:sz w:val="24"/>
          <w:szCs w:val="24"/>
        </w:rPr>
        <w:t>Nr.</w:t>
      </w:r>
      <w:r w:rsidR="00577599" w:rsidRPr="00402D2A">
        <w:rPr>
          <w:rFonts w:ascii="Garamond" w:hAnsi="Garamond"/>
          <w:b/>
          <w:sz w:val="24"/>
          <w:szCs w:val="24"/>
        </w:rPr>
        <w:t xml:space="preserve"> </w:t>
      </w:r>
      <w:r w:rsidR="00FB221F" w:rsidRPr="00402D2A">
        <w:rPr>
          <w:rFonts w:ascii="Garamond" w:hAnsi="Garamond"/>
          <w:b/>
          <w:sz w:val="24"/>
          <w:szCs w:val="24"/>
        </w:rPr>
        <w:t>617</w:t>
      </w:r>
      <w:r w:rsidR="009C073E" w:rsidRPr="00402D2A">
        <w:rPr>
          <w:rFonts w:ascii="Garamond" w:hAnsi="Garamond"/>
          <w:b/>
          <w:sz w:val="24"/>
          <w:szCs w:val="24"/>
        </w:rPr>
        <w:t xml:space="preserve">, datë </w:t>
      </w:r>
      <w:r w:rsidR="00FB221F" w:rsidRPr="00402D2A">
        <w:rPr>
          <w:rFonts w:ascii="Garamond" w:hAnsi="Garamond"/>
          <w:b/>
          <w:sz w:val="24"/>
          <w:szCs w:val="24"/>
        </w:rPr>
        <w:t>29.7.2020</w:t>
      </w:r>
    </w:p>
    <w:p w14:paraId="43798F93" w14:textId="77777777" w:rsidR="00935F31" w:rsidRPr="00402D2A" w:rsidRDefault="00935F31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798F96" w14:textId="213FD8EF" w:rsidR="00FC6A04" w:rsidRPr="00402D2A" w:rsidRDefault="00C80C2C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2D2A">
        <w:rPr>
          <w:rFonts w:ascii="Garamond" w:hAnsi="Garamond"/>
          <w:b/>
          <w:sz w:val="24"/>
          <w:szCs w:val="24"/>
        </w:rPr>
        <w:t>PËR</w:t>
      </w:r>
      <w:r w:rsidR="00335F8A" w:rsidRPr="00402D2A">
        <w:rPr>
          <w:rFonts w:ascii="Garamond" w:hAnsi="Garamond"/>
          <w:b/>
          <w:sz w:val="24"/>
          <w:szCs w:val="24"/>
        </w:rPr>
        <w:t xml:space="preserve"> </w:t>
      </w:r>
      <w:r w:rsidR="00FC6A04" w:rsidRPr="00402D2A">
        <w:rPr>
          <w:rFonts w:ascii="Garamond" w:hAnsi="Garamond"/>
          <w:b/>
          <w:sz w:val="24"/>
          <w:szCs w:val="24"/>
        </w:rPr>
        <w:t xml:space="preserve">SHPRONËSIMIN, PËR INTERES PUBLIK, TË PRONARËVE TË PASURIVE TË PALUAJTSHME, PRONË PRIVATE, QË PREKEN </w:t>
      </w:r>
      <w:r w:rsidR="00D06450" w:rsidRPr="00402D2A">
        <w:rPr>
          <w:rFonts w:ascii="Garamond" w:hAnsi="Garamond"/>
          <w:b/>
          <w:sz w:val="24"/>
          <w:szCs w:val="24"/>
        </w:rPr>
        <w:t xml:space="preserve">NGA NDËRTIMI I SEGMENTIT RRUGOR </w:t>
      </w:r>
      <w:r w:rsidR="00F41239" w:rsidRPr="00402D2A">
        <w:rPr>
          <w:rFonts w:ascii="Garamond" w:hAnsi="Garamond"/>
          <w:b/>
          <w:sz w:val="24"/>
          <w:szCs w:val="24"/>
        </w:rPr>
        <w:t>“</w:t>
      </w:r>
      <w:r w:rsidR="00D06450" w:rsidRPr="00402D2A">
        <w:rPr>
          <w:rFonts w:ascii="Garamond" w:hAnsi="Garamond"/>
          <w:b/>
          <w:sz w:val="24"/>
          <w:szCs w:val="24"/>
        </w:rPr>
        <w:t>RRUGA E ARBRIT”</w:t>
      </w:r>
      <w:r w:rsidR="009C073E" w:rsidRPr="00402D2A">
        <w:rPr>
          <w:rFonts w:ascii="Garamond" w:hAnsi="Garamond"/>
          <w:b/>
          <w:sz w:val="24"/>
          <w:szCs w:val="24"/>
        </w:rPr>
        <w:t xml:space="preserve"> (SHTESA)</w:t>
      </w:r>
    </w:p>
    <w:p w14:paraId="470290FF" w14:textId="30122C35" w:rsidR="00402D2A" w:rsidRPr="00402D2A" w:rsidRDefault="00402D2A" w:rsidP="00335F8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>(Ndryshuar me VKM nr. 139, datë 6.3.2025)</w:t>
      </w:r>
    </w:p>
    <w:p w14:paraId="446C730A" w14:textId="3016FE32" w:rsidR="00402D2A" w:rsidRPr="00402D2A" w:rsidRDefault="00402D2A" w:rsidP="00402D2A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>(i përditësuar)</w:t>
      </w:r>
    </w:p>
    <w:p w14:paraId="43798F97" w14:textId="77777777" w:rsidR="00B05B6C" w:rsidRPr="00402D2A" w:rsidRDefault="00B05B6C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98F98" w14:textId="29721494" w:rsidR="00FC6A04" w:rsidRPr="00402D2A" w:rsidRDefault="00FC6A04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>Në mbështetje të n</w:t>
      </w:r>
      <w:r w:rsidR="00180923" w:rsidRPr="00402D2A">
        <w:rPr>
          <w:rFonts w:ascii="Garamond" w:hAnsi="Garamond"/>
          <w:sz w:val="24"/>
          <w:szCs w:val="24"/>
        </w:rPr>
        <w:t xml:space="preserve">enit 100 të </w:t>
      </w:r>
      <w:r w:rsidR="004356B0" w:rsidRPr="00402D2A">
        <w:rPr>
          <w:rFonts w:ascii="Garamond" w:hAnsi="Garamond"/>
          <w:sz w:val="24"/>
          <w:szCs w:val="24"/>
        </w:rPr>
        <w:t>Kushtetutës, të neneve</w:t>
      </w:r>
      <w:r w:rsidR="003A62FB" w:rsidRPr="00402D2A">
        <w:rPr>
          <w:rFonts w:ascii="Garamond" w:hAnsi="Garamond"/>
          <w:sz w:val="24"/>
          <w:szCs w:val="24"/>
        </w:rPr>
        <w:t xml:space="preserve"> 5, pika 1, 20 e 21, të</w:t>
      </w:r>
      <w:r w:rsidR="00D033A9" w:rsidRPr="00402D2A">
        <w:rPr>
          <w:rFonts w:ascii="Garamond" w:hAnsi="Garamond"/>
          <w:sz w:val="24"/>
          <w:szCs w:val="24"/>
        </w:rPr>
        <w:t xml:space="preserve"> </w:t>
      </w:r>
      <w:r w:rsidR="00832394" w:rsidRPr="00402D2A">
        <w:rPr>
          <w:rFonts w:ascii="Garamond" w:hAnsi="Garamond"/>
          <w:sz w:val="24"/>
          <w:szCs w:val="24"/>
        </w:rPr>
        <w:t>l</w:t>
      </w:r>
      <w:r w:rsidRPr="00402D2A">
        <w:rPr>
          <w:rFonts w:ascii="Garamond" w:hAnsi="Garamond"/>
          <w:sz w:val="24"/>
          <w:szCs w:val="24"/>
        </w:rPr>
        <w:t>igjit nr.</w:t>
      </w:r>
      <w:r w:rsidR="00577599" w:rsidRPr="00402D2A">
        <w:rPr>
          <w:rFonts w:ascii="Garamond" w:hAnsi="Garamond"/>
          <w:sz w:val="24"/>
          <w:szCs w:val="24"/>
        </w:rPr>
        <w:t xml:space="preserve"> </w:t>
      </w:r>
      <w:r w:rsidRPr="00402D2A">
        <w:rPr>
          <w:rFonts w:ascii="Garamond" w:hAnsi="Garamond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 </w:t>
      </w:r>
      <w:r w:rsidR="00C3334A" w:rsidRPr="00402D2A">
        <w:rPr>
          <w:rFonts w:ascii="Garamond" w:hAnsi="Garamond"/>
          <w:sz w:val="24"/>
          <w:szCs w:val="24"/>
        </w:rPr>
        <w:t>të</w:t>
      </w:r>
      <w:r w:rsidRPr="00402D2A">
        <w:rPr>
          <w:rFonts w:ascii="Garamond" w:hAnsi="Garamond"/>
          <w:sz w:val="24"/>
          <w:szCs w:val="24"/>
        </w:rPr>
        <w:t xml:space="preserve"> </w:t>
      </w:r>
      <w:r w:rsidR="00832394" w:rsidRPr="00402D2A">
        <w:rPr>
          <w:rFonts w:ascii="Garamond" w:hAnsi="Garamond"/>
          <w:sz w:val="24"/>
          <w:szCs w:val="24"/>
        </w:rPr>
        <w:t>m</w:t>
      </w:r>
      <w:r w:rsidRPr="00402D2A">
        <w:rPr>
          <w:rFonts w:ascii="Garamond" w:hAnsi="Garamond"/>
          <w:sz w:val="24"/>
          <w:szCs w:val="24"/>
        </w:rPr>
        <w:t>inistrit të Infrastrukturës dhe Energjisë,</w:t>
      </w:r>
      <w:r w:rsidR="000D4F03" w:rsidRPr="00402D2A">
        <w:rPr>
          <w:rFonts w:ascii="Garamond" w:hAnsi="Garamond"/>
          <w:sz w:val="24"/>
          <w:szCs w:val="24"/>
        </w:rPr>
        <w:t xml:space="preserve"> Këshilli i Ministrave</w:t>
      </w:r>
    </w:p>
    <w:p w14:paraId="43798F9A" w14:textId="770680DB" w:rsidR="00DC09E6" w:rsidRPr="00402D2A" w:rsidRDefault="00335F8A" w:rsidP="00335F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>VENDOS</w:t>
      </w:r>
      <w:r w:rsidR="000D4F03" w:rsidRPr="00402D2A">
        <w:rPr>
          <w:rFonts w:ascii="Garamond" w:hAnsi="Garamond"/>
          <w:sz w:val="24"/>
          <w:szCs w:val="24"/>
        </w:rPr>
        <w:t>I</w:t>
      </w:r>
      <w:r w:rsidR="00802179" w:rsidRPr="00402D2A">
        <w:rPr>
          <w:rFonts w:ascii="Garamond" w:hAnsi="Garamond"/>
          <w:sz w:val="24"/>
          <w:szCs w:val="24"/>
        </w:rPr>
        <w:t>:</w:t>
      </w:r>
    </w:p>
    <w:p w14:paraId="43798F9B" w14:textId="77777777" w:rsidR="00BA702B" w:rsidRPr="00402D2A" w:rsidRDefault="00BA702B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98F9C" w14:textId="188C3DBF" w:rsidR="00FC6A04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1. </w:t>
      </w:r>
      <w:r w:rsidR="00FC6A04" w:rsidRPr="00402D2A">
        <w:rPr>
          <w:rFonts w:ascii="Garamond" w:hAnsi="Garamond"/>
          <w:sz w:val="24"/>
          <w:szCs w:val="24"/>
        </w:rPr>
        <w:t>Shpronësimin, për interes publik, të pronarëve të pasurive të paluajtshm</w:t>
      </w:r>
      <w:r w:rsidR="00D45565" w:rsidRPr="00402D2A">
        <w:rPr>
          <w:rFonts w:ascii="Garamond" w:hAnsi="Garamond"/>
          <w:sz w:val="24"/>
          <w:szCs w:val="24"/>
        </w:rPr>
        <w:t>e, pronë private, që preken nga</w:t>
      </w:r>
      <w:r w:rsidR="005C7182" w:rsidRPr="00402D2A">
        <w:rPr>
          <w:rFonts w:ascii="Garamond" w:hAnsi="Garamond"/>
          <w:sz w:val="24"/>
          <w:szCs w:val="24"/>
        </w:rPr>
        <w:t xml:space="preserve"> ndërtimi i segmentit rrugor </w:t>
      </w:r>
      <w:r w:rsidR="00C422A1" w:rsidRPr="00402D2A">
        <w:rPr>
          <w:rFonts w:ascii="Garamond" w:hAnsi="Garamond"/>
          <w:sz w:val="24"/>
          <w:szCs w:val="24"/>
        </w:rPr>
        <w:t>“Rruga e Arbrit”</w:t>
      </w:r>
      <w:r w:rsidR="00805859" w:rsidRPr="00402D2A">
        <w:rPr>
          <w:rFonts w:ascii="Garamond" w:hAnsi="Garamond"/>
          <w:sz w:val="24"/>
          <w:szCs w:val="24"/>
        </w:rPr>
        <w:t xml:space="preserve"> (s</w:t>
      </w:r>
      <w:r w:rsidR="009C073E" w:rsidRPr="00402D2A">
        <w:rPr>
          <w:rFonts w:ascii="Garamond" w:hAnsi="Garamond"/>
          <w:sz w:val="24"/>
          <w:szCs w:val="24"/>
        </w:rPr>
        <w:t>htesa)</w:t>
      </w:r>
      <w:r w:rsidR="00C422A1" w:rsidRPr="00402D2A">
        <w:rPr>
          <w:rFonts w:ascii="Garamond" w:hAnsi="Garamond"/>
          <w:sz w:val="24"/>
          <w:szCs w:val="24"/>
        </w:rPr>
        <w:t>.</w:t>
      </w:r>
    </w:p>
    <w:p w14:paraId="43798F9E" w14:textId="16B92A0C" w:rsidR="005C7182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2. </w:t>
      </w:r>
      <w:r w:rsidR="00FC6A04" w:rsidRPr="00402D2A">
        <w:rPr>
          <w:rFonts w:ascii="Garamond" w:hAnsi="Garamond"/>
          <w:sz w:val="24"/>
          <w:szCs w:val="24"/>
        </w:rPr>
        <w:t>Shpronësimi</w:t>
      </w:r>
      <w:r w:rsidR="00565CDE" w:rsidRPr="00402D2A">
        <w:rPr>
          <w:rFonts w:ascii="Garamond" w:hAnsi="Garamond"/>
          <w:sz w:val="24"/>
          <w:szCs w:val="24"/>
        </w:rPr>
        <w:t xml:space="preserve"> t</w:t>
      </w:r>
      <w:r w:rsidR="00F1530F" w:rsidRPr="00402D2A">
        <w:rPr>
          <w:rFonts w:ascii="Garamond" w:hAnsi="Garamond"/>
          <w:sz w:val="24"/>
          <w:szCs w:val="24"/>
        </w:rPr>
        <w:t>ë</w:t>
      </w:r>
      <w:r w:rsidR="00FC6A04" w:rsidRPr="00402D2A">
        <w:rPr>
          <w:rFonts w:ascii="Garamond" w:hAnsi="Garamond"/>
          <w:sz w:val="24"/>
          <w:szCs w:val="24"/>
        </w:rPr>
        <w:t xml:space="preserve"> bëhet në favor të </w:t>
      </w:r>
      <w:r w:rsidR="005C7182" w:rsidRPr="00402D2A">
        <w:rPr>
          <w:rFonts w:ascii="Garamond" w:hAnsi="Garamond"/>
          <w:sz w:val="24"/>
          <w:szCs w:val="24"/>
        </w:rPr>
        <w:t>Autoritetit Rrugor Shqiptar</w:t>
      </w:r>
      <w:r w:rsidR="00FC6A04" w:rsidRPr="00402D2A">
        <w:rPr>
          <w:rFonts w:ascii="Garamond" w:hAnsi="Garamond"/>
          <w:sz w:val="24"/>
          <w:szCs w:val="24"/>
        </w:rPr>
        <w:t>.</w:t>
      </w:r>
    </w:p>
    <w:p w14:paraId="43798FA0" w14:textId="682B31FE" w:rsidR="00EF5743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3. </w:t>
      </w:r>
      <w:r w:rsidR="00FC6A04" w:rsidRPr="00402D2A">
        <w:rPr>
          <w:rFonts w:ascii="Garamond" w:hAnsi="Garamond"/>
          <w:sz w:val="24"/>
          <w:szCs w:val="24"/>
        </w:rPr>
        <w:t>Pronarët e pasurive të paluajtshme,</w:t>
      </w:r>
      <w:r w:rsidR="000D4F03" w:rsidRPr="00402D2A">
        <w:rPr>
          <w:rFonts w:ascii="Garamond" w:hAnsi="Garamond"/>
          <w:sz w:val="24"/>
          <w:szCs w:val="24"/>
        </w:rPr>
        <w:t xml:space="preserve"> pronë private, </w:t>
      </w:r>
      <w:r w:rsidR="00FC6A04" w:rsidRPr="00402D2A">
        <w:rPr>
          <w:rFonts w:ascii="Garamond" w:hAnsi="Garamond"/>
          <w:sz w:val="24"/>
          <w:szCs w:val="24"/>
        </w:rPr>
        <w:t>që shpronësohen, t</w:t>
      </w:r>
      <w:r w:rsidR="000D4F03" w:rsidRPr="00402D2A">
        <w:rPr>
          <w:rFonts w:ascii="Garamond" w:hAnsi="Garamond"/>
          <w:sz w:val="24"/>
          <w:szCs w:val="24"/>
        </w:rPr>
        <w:t>ë kompensohen në vlerë të plotë sipas masës</w:t>
      </w:r>
      <w:r w:rsidR="00FC6A04" w:rsidRPr="00402D2A">
        <w:rPr>
          <w:rFonts w:ascii="Garamond" w:hAnsi="Garamond"/>
          <w:sz w:val="24"/>
          <w:szCs w:val="24"/>
        </w:rPr>
        <w:t xml:space="preserve"> përkatës</w:t>
      </w:r>
      <w:r w:rsidR="000D4F03" w:rsidRPr="00402D2A">
        <w:rPr>
          <w:rFonts w:ascii="Garamond" w:hAnsi="Garamond"/>
          <w:sz w:val="24"/>
          <w:szCs w:val="24"/>
        </w:rPr>
        <w:t>e</w:t>
      </w:r>
      <w:r w:rsidR="00FC6A04" w:rsidRPr="00402D2A">
        <w:rPr>
          <w:rFonts w:ascii="Garamond" w:hAnsi="Garamond"/>
          <w:sz w:val="24"/>
          <w:szCs w:val="24"/>
        </w:rPr>
        <w:t xml:space="preserve"> që paraqitet në tabel</w:t>
      </w:r>
      <w:r w:rsidR="008F7E1F" w:rsidRPr="00402D2A">
        <w:rPr>
          <w:rFonts w:ascii="Garamond" w:hAnsi="Garamond"/>
          <w:sz w:val="24"/>
          <w:szCs w:val="24"/>
        </w:rPr>
        <w:t>ë</w:t>
      </w:r>
      <w:r w:rsidR="008779F5" w:rsidRPr="00402D2A">
        <w:rPr>
          <w:rFonts w:ascii="Garamond" w:hAnsi="Garamond"/>
          <w:sz w:val="24"/>
          <w:szCs w:val="24"/>
        </w:rPr>
        <w:t>n</w:t>
      </w:r>
      <w:r w:rsidR="00FC6A04" w:rsidRPr="00402D2A">
        <w:rPr>
          <w:rFonts w:ascii="Garamond" w:hAnsi="Garamond"/>
          <w:sz w:val="24"/>
          <w:szCs w:val="24"/>
        </w:rPr>
        <w:t xml:space="preserve"> bashkëlidhur këtij vendimi, për pasuritë e llojit</w:t>
      </w:r>
      <w:r w:rsidR="002D751A" w:rsidRPr="00402D2A">
        <w:rPr>
          <w:rFonts w:ascii="Garamond" w:hAnsi="Garamond"/>
          <w:sz w:val="24"/>
          <w:szCs w:val="24"/>
        </w:rPr>
        <w:t xml:space="preserve"> tokë</w:t>
      </w:r>
      <w:r w:rsidR="00FC6A04" w:rsidRPr="00402D2A">
        <w:rPr>
          <w:rFonts w:ascii="Garamond" w:hAnsi="Garamond"/>
          <w:sz w:val="24"/>
          <w:szCs w:val="24"/>
        </w:rPr>
        <w:t xml:space="preserve"> </w:t>
      </w:r>
      <w:r w:rsidR="000D4F03" w:rsidRPr="00402D2A">
        <w:rPr>
          <w:rFonts w:ascii="Garamond" w:hAnsi="Garamond"/>
          <w:sz w:val="24"/>
          <w:szCs w:val="24"/>
        </w:rPr>
        <w:t>“a</w:t>
      </w:r>
      <w:r w:rsidR="00C422A1" w:rsidRPr="00402D2A">
        <w:rPr>
          <w:rFonts w:ascii="Garamond" w:hAnsi="Garamond"/>
          <w:sz w:val="24"/>
          <w:szCs w:val="24"/>
        </w:rPr>
        <w:t>rë” dhe</w:t>
      </w:r>
      <w:r w:rsidR="000D4F03" w:rsidRPr="00402D2A">
        <w:rPr>
          <w:rFonts w:ascii="Garamond" w:hAnsi="Garamond"/>
          <w:sz w:val="24"/>
          <w:szCs w:val="24"/>
        </w:rPr>
        <w:t xml:space="preserve"> “p</w:t>
      </w:r>
      <w:r w:rsidR="009C073E" w:rsidRPr="00402D2A">
        <w:rPr>
          <w:rFonts w:ascii="Garamond" w:hAnsi="Garamond"/>
          <w:sz w:val="24"/>
          <w:szCs w:val="24"/>
        </w:rPr>
        <w:t>emëtore</w:t>
      </w:r>
      <w:r w:rsidR="00C422A1" w:rsidRPr="00402D2A">
        <w:rPr>
          <w:rFonts w:ascii="Garamond" w:hAnsi="Garamond"/>
          <w:sz w:val="24"/>
          <w:szCs w:val="24"/>
        </w:rPr>
        <w:t xml:space="preserve">”, </w:t>
      </w:r>
      <w:r w:rsidR="00D74DE2" w:rsidRPr="00402D2A">
        <w:rPr>
          <w:rFonts w:ascii="Garamond" w:hAnsi="Garamond"/>
          <w:sz w:val="24"/>
          <w:szCs w:val="24"/>
        </w:rPr>
        <w:t xml:space="preserve">me vlerë </w:t>
      </w:r>
      <w:r w:rsidR="00402D2A" w:rsidRPr="00402D2A">
        <w:rPr>
          <w:rFonts w:ascii="Garamond" w:hAnsi="Garamond"/>
          <w:i/>
          <w:sz w:val="24"/>
          <w:szCs w:val="24"/>
        </w:rPr>
        <w:t>16 834 460 (gjashtëmbëdhjetë milionë e tetëqind e tridhjetë e katër mijë e katërqind e gjashtëdhjetë) lekësh</w:t>
      </w:r>
      <w:r w:rsidR="009C073E" w:rsidRPr="00402D2A">
        <w:rPr>
          <w:rFonts w:ascii="Garamond" w:hAnsi="Garamond"/>
          <w:i/>
          <w:sz w:val="24"/>
          <w:szCs w:val="24"/>
        </w:rPr>
        <w:t xml:space="preserve">. </w:t>
      </w:r>
    </w:p>
    <w:p w14:paraId="649A9ECE" w14:textId="77777777" w:rsidR="00402D2A" w:rsidRPr="00402D2A" w:rsidRDefault="00335F8A" w:rsidP="00402D2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 xml:space="preserve">4. </w:t>
      </w:r>
      <w:r w:rsidR="00402D2A" w:rsidRPr="00402D2A">
        <w:rPr>
          <w:rFonts w:ascii="Garamond" w:hAnsi="Garamond"/>
          <w:i/>
          <w:sz w:val="24"/>
          <w:szCs w:val="24"/>
        </w:rPr>
        <w:t>Vlera e përgjithshme e shpronësimit, prej 16 834 460 (gjashtëmbëdhjetë milionë e tetëqind e tridhjetë e katër mijë e katërqind e gjashtëdhjetë) lekësh, përballohet, si më poshtë vijon:</w:t>
      </w:r>
    </w:p>
    <w:p w14:paraId="1ACB3275" w14:textId="77777777" w:rsidR="00402D2A" w:rsidRPr="00402D2A" w:rsidRDefault="00402D2A" w:rsidP="00402D2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>a) Vlera e shpronësimit, prej 16 808 960 (gjashtëmbëdhjetë milionë e tetëqind e tetë mijë e nëntëqind e gjashtëdhjetë) lekësh, të përballohet nga fondet buxhetore për vitin 2020, të miratuara në zërin “Shpronësime”, për Autoritetin Rrugor Shqiptar, në programin buxhetor “Transporti rrugor”.</w:t>
      </w:r>
    </w:p>
    <w:p w14:paraId="005B8262" w14:textId="77777777" w:rsidR="00402D2A" w:rsidRPr="00402D2A" w:rsidRDefault="00402D2A" w:rsidP="00402D2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>b) Vlera, prej 25 500 (njëzet e pesë mijë e pesëqind) lekësh, përballohet nga buxheti i shtetit, llogaria “Fondi i shpronësimeve”, në Bankën e Shqipërisë.</w:t>
      </w:r>
    </w:p>
    <w:p w14:paraId="43798FA2" w14:textId="51A58ED7" w:rsidR="00DE4B11" w:rsidRPr="00402D2A" w:rsidRDefault="00402D2A" w:rsidP="00402D2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02D2A">
        <w:rPr>
          <w:rFonts w:ascii="Garamond" w:hAnsi="Garamond"/>
          <w:i/>
          <w:sz w:val="24"/>
          <w:szCs w:val="24"/>
        </w:rPr>
        <w:t>c) Tabelës bashkëlidhur vendimit në fuqi i shtohet tabela, që i bashkëlidhet këtij vendimi.</w:t>
      </w:r>
    </w:p>
    <w:p w14:paraId="43798FA4" w14:textId="2227263B" w:rsidR="008B2977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5. </w:t>
      </w:r>
      <w:r w:rsidR="00802179" w:rsidRPr="00402D2A">
        <w:rPr>
          <w:rFonts w:ascii="Garamond" w:hAnsi="Garamond"/>
          <w:sz w:val="24"/>
          <w:szCs w:val="24"/>
        </w:rPr>
        <w:t>Shpenzimet procedurale, në vlerën 50</w:t>
      </w:r>
      <w:r w:rsidR="005C0B64" w:rsidRPr="00402D2A">
        <w:rPr>
          <w:rFonts w:ascii="Garamond" w:hAnsi="Garamond"/>
          <w:sz w:val="24"/>
          <w:szCs w:val="24"/>
        </w:rPr>
        <w:t xml:space="preserve"> </w:t>
      </w:r>
      <w:r w:rsidR="00802179" w:rsidRPr="00402D2A">
        <w:rPr>
          <w:rFonts w:ascii="Garamond" w:hAnsi="Garamond"/>
          <w:sz w:val="24"/>
          <w:szCs w:val="24"/>
        </w:rPr>
        <w:t>000 (pesëdhjetë mijë) lekë, të përb</w:t>
      </w:r>
      <w:r w:rsidR="00D80981" w:rsidRPr="00402D2A">
        <w:rPr>
          <w:rFonts w:ascii="Garamond" w:hAnsi="Garamond"/>
          <w:sz w:val="24"/>
          <w:szCs w:val="24"/>
        </w:rPr>
        <w:t xml:space="preserve">allohen nga buxheti </w:t>
      </w:r>
      <w:r w:rsidR="00AE4275" w:rsidRPr="00402D2A">
        <w:rPr>
          <w:rFonts w:ascii="Garamond" w:hAnsi="Garamond"/>
          <w:sz w:val="24"/>
          <w:szCs w:val="24"/>
        </w:rPr>
        <w:t xml:space="preserve">i </w:t>
      </w:r>
      <w:r w:rsidR="00802179" w:rsidRPr="00402D2A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402D2A">
        <w:rPr>
          <w:rFonts w:ascii="Garamond" w:hAnsi="Garamond"/>
          <w:sz w:val="24"/>
          <w:szCs w:val="24"/>
        </w:rPr>
        <w:t>Infrastrukturës dhe Energjisë</w:t>
      </w:r>
      <w:r w:rsidR="00802179" w:rsidRPr="00402D2A">
        <w:rPr>
          <w:rFonts w:ascii="Garamond" w:hAnsi="Garamond"/>
          <w:sz w:val="24"/>
          <w:szCs w:val="24"/>
        </w:rPr>
        <w:t xml:space="preserve">. </w:t>
      </w:r>
    </w:p>
    <w:p w14:paraId="43798FA6" w14:textId="364114B5" w:rsidR="00D45565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6. </w:t>
      </w:r>
      <w:r w:rsidR="0058451A" w:rsidRPr="00402D2A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43798FA8" w14:textId="74850F8A" w:rsidR="00BE677C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7. </w:t>
      </w:r>
      <w:r w:rsidR="00F1530F" w:rsidRPr="00402D2A">
        <w:rPr>
          <w:rFonts w:ascii="Garamond" w:hAnsi="Garamond"/>
          <w:sz w:val="24"/>
          <w:szCs w:val="24"/>
        </w:rPr>
        <w:t xml:space="preserve">Pronarët e </w:t>
      </w:r>
      <w:r w:rsidR="000D4F03" w:rsidRPr="00402D2A">
        <w:rPr>
          <w:rFonts w:ascii="Garamond" w:hAnsi="Garamond"/>
          <w:sz w:val="24"/>
          <w:szCs w:val="24"/>
        </w:rPr>
        <w:t xml:space="preserve">pasurive të paluajtshme, pronë private, të </w:t>
      </w:r>
      <w:r w:rsidR="00F1530F" w:rsidRPr="00402D2A">
        <w:rPr>
          <w:rFonts w:ascii="Garamond" w:hAnsi="Garamond"/>
          <w:sz w:val="24"/>
          <w:szCs w:val="24"/>
        </w:rPr>
        <w:t>pasqyruar në tabelën që i bashkëlidhet këtij vendimi, të kompensohen</w:t>
      </w:r>
      <w:r w:rsidR="000D4F03" w:rsidRPr="00402D2A">
        <w:rPr>
          <w:rFonts w:ascii="Garamond" w:hAnsi="Garamond"/>
          <w:sz w:val="24"/>
          <w:szCs w:val="24"/>
        </w:rPr>
        <w:t>,</w:t>
      </w:r>
      <w:r w:rsidR="00F1530F" w:rsidRPr="00402D2A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434C28" w:rsidRPr="00402D2A">
        <w:rPr>
          <w:rFonts w:ascii="Garamond" w:hAnsi="Garamond"/>
          <w:sz w:val="24"/>
          <w:szCs w:val="24"/>
        </w:rPr>
        <w:t>c</w:t>
      </w:r>
      <w:r w:rsidR="00FF63AD" w:rsidRPr="00402D2A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F1530F" w:rsidRPr="00402D2A">
        <w:rPr>
          <w:rFonts w:ascii="Garamond" w:hAnsi="Garamond"/>
          <w:sz w:val="24"/>
          <w:szCs w:val="24"/>
        </w:rPr>
        <w:t xml:space="preserve">, në </w:t>
      </w:r>
      <w:r w:rsidR="00313B65" w:rsidRPr="00402D2A">
        <w:rPr>
          <w:rFonts w:ascii="Garamond" w:hAnsi="Garamond"/>
          <w:sz w:val="24"/>
          <w:szCs w:val="24"/>
        </w:rPr>
        <w:t>Autoritetin Rrugor Shqiptar</w:t>
      </w:r>
      <w:r w:rsidR="00F1530F" w:rsidRPr="00402D2A">
        <w:rPr>
          <w:rFonts w:ascii="Garamond" w:hAnsi="Garamond"/>
          <w:sz w:val="24"/>
          <w:szCs w:val="24"/>
        </w:rPr>
        <w:t>.</w:t>
      </w:r>
      <w:r w:rsidR="00D80E8A" w:rsidRPr="00402D2A">
        <w:rPr>
          <w:rFonts w:ascii="Garamond" w:hAnsi="Garamond"/>
          <w:sz w:val="24"/>
          <w:szCs w:val="24"/>
        </w:rPr>
        <w:t xml:space="preserve"> </w:t>
      </w:r>
    </w:p>
    <w:p w14:paraId="43798FAA" w14:textId="07D3104D" w:rsidR="00696774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8. </w:t>
      </w:r>
      <w:r w:rsidR="000D4F03" w:rsidRPr="00402D2A">
        <w:rPr>
          <w:rFonts w:ascii="Garamond" w:hAnsi="Garamond"/>
          <w:sz w:val="24"/>
          <w:szCs w:val="24"/>
        </w:rPr>
        <w:t>Autoriteti Rrugor Shqiptar</w:t>
      </w:r>
      <w:r w:rsidR="00696774" w:rsidRPr="00402D2A">
        <w:rPr>
          <w:rFonts w:ascii="Garamond" w:hAnsi="Garamond"/>
          <w:sz w:val="24"/>
          <w:szCs w:val="24"/>
        </w:rPr>
        <w:t xml:space="preserve"> të kryejë </w:t>
      </w:r>
      <w:r w:rsidR="007664A9" w:rsidRPr="00402D2A">
        <w:rPr>
          <w:rFonts w:ascii="Garamond" w:hAnsi="Garamond"/>
          <w:sz w:val="24"/>
          <w:szCs w:val="24"/>
        </w:rPr>
        <w:t xml:space="preserve">procedurat për </w:t>
      </w:r>
      <w:r w:rsidR="00696774" w:rsidRPr="00402D2A">
        <w:rPr>
          <w:rFonts w:ascii="Garamond" w:hAnsi="Garamond"/>
          <w:sz w:val="24"/>
          <w:szCs w:val="24"/>
        </w:rPr>
        <w:t>likuidimin e pronarëve të shpronësuar,</w:t>
      </w:r>
      <w:r w:rsidR="000D4F03" w:rsidRPr="00402D2A">
        <w:rPr>
          <w:rFonts w:ascii="Garamond" w:hAnsi="Garamond"/>
          <w:sz w:val="24"/>
          <w:szCs w:val="24"/>
        </w:rPr>
        <w:t xml:space="preserve"> </w:t>
      </w:r>
      <w:r w:rsidR="00696774" w:rsidRPr="00402D2A">
        <w:rPr>
          <w:rFonts w:ascii="Garamond" w:hAnsi="Garamond"/>
          <w:sz w:val="24"/>
          <w:szCs w:val="24"/>
        </w:rPr>
        <w:t xml:space="preserve">sipas përcaktimeve të bëra në këtë vendim. </w:t>
      </w:r>
      <w:r w:rsidR="0095762D" w:rsidRPr="00402D2A">
        <w:rPr>
          <w:rFonts w:ascii="Garamond" w:hAnsi="Garamond"/>
          <w:sz w:val="24"/>
          <w:szCs w:val="24"/>
        </w:rPr>
        <w:t xml:space="preserve"> </w:t>
      </w:r>
    </w:p>
    <w:p w14:paraId="43798FAC" w14:textId="7450BD23" w:rsidR="0058451A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9. </w:t>
      </w:r>
      <w:r w:rsidR="00BE677C" w:rsidRPr="00402D2A">
        <w:rPr>
          <w:rFonts w:ascii="Garamond" w:hAnsi="Garamond"/>
          <w:sz w:val="24"/>
          <w:szCs w:val="24"/>
        </w:rPr>
        <w:t xml:space="preserve"> </w:t>
      </w:r>
      <w:r w:rsidR="0058451A" w:rsidRPr="00402D2A">
        <w:rPr>
          <w:rFonts w:ascii="Garamond" w:hAnsi="Garamond"/>
          <w:sz w:val="24"/>
          <w:szCs w:val="24"/>
        </w:rPr>
        <w:t xml:space="preserve">Afati i përfundimit të punimeve të jetë në përputhje me afatet e parashikuara nga </w:t>
      </w:r>
      <w:r w:rsidR="000D4F03" w:rsidRPr="00402D2A">
        <w:rPr>
          <w:rFonts w:ascii="Garamond" w:hAnsi="Garamond"/>
          <w:sz w:val="24"/>
          <w:szCs w:val="24"/>
        </w:rPr>
        <w:t>Autoriteti Rrugor Shqiptar</w:t>
      </w:r>
      <w:r w:rsidR="0058451A" w:rsidRPr="00402D2A">
        <w:rPr>
          <w:rFonts w:ascii="Garamond" w:hAnsi="Garamond"/>
          <w:sz w:val="24"/>
          <w:szCs w:val="24"/>
        </w:rPr>
        <w:t xml:space="preserve">. </w:t>
      </w:r>
    </w:p>
    <w:p w14:paraId="43798FAE" w14:textId="13A7E586" w:rsidR="00802179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10. </w:t>
      </w:r>
      <w:r w:rsidR="00696774" w:rsidRPr="00402D2A">
        <w:rPr>
          <w:rFonts w:ascii="Garamond" w:hAnsi="Garamond"/>
          <w:sz w:val="24"/>
          <w:szCs w:val="24"/>
        </w:rPr>
        <w:t>Agjencia Shtetërore e Kadastrës</w:t>
      </w:r>
      <w:r w:rsidR="00F1530F" w:rsidRPr="00402D2A">
        <w:rPr>
          <w:rFonts w:ascii="Garamond" w:hAnsi="Garamond"/>
          <w:sz w:val="24"/>
          <w:szCs w:val="24"/>
        </w:rPr>
        <w:t xml:space="preserve">, në bashkëpunim me </w:t>
      </w:r>
      <w:r w:rsidR="001C7AA2" w:rsidRPr="00402D2A">
        <w:rPr>
          <w:rFonts w:ascii="Garamond" w:hAnsi="Garamond"/>
          <w:sz w:val="24"/>
          <w:szCs w:val="24"/>
        </w:rPr>
        <w:t>Autoritetin Rrugor Shqiptar</w:t>
      </w:r>
      <w:r w:rsidR="00F1530F" w:rsidRPr="00402D2A">
        <w:rPr>
          <w:rFonts w:ascii="Garamond" w:hAnsi="Garamond"/>
          <w:sz w:val="24"/>
          <w:szCs w:val="24"/>
        </w:rPr>
        <w:t>, brenda 30 (tridhjetë) ditëve nga data e miratimit të këtij vendimi, të fillojë procedurat për hedhjen e gjurmës së projektit mbi hartat kadastrale, sipas planimetris</w:t>
      </w:r>
      <w:r w:rsidR="00ED0D69" w:rsidRPr="00402D2A">
        <w:rPr>
          <w:rFonts w:ascii="Garamond" w:hAnsi="Garamond"/>
          <w:sz w:val="24"/>
          <w:szCs w:val="24"/>
        </w:rPr>
        <w:t xml:space="preserve">ë së shpronësimit të miratuar </w:t>
      </w:r>
      <w:r w:rsidR="00F1530F" w:rsidRPr="00402D2A">
        <w:rPr>
          <w:rFonts w:ascii="Garamond" w:hAnsi="Garamond"/>
          <w:sz w:val="24"/>
          <w:szCs w:val="24"/>
        </w:rPr>
        <w:t xml:space="preserve">dhe të bëjë kalimin e pronësisë në favor të </w:t>
      </w:r>
      <w:r w:rsidR="00ED0D69" w:rsidRPr="00402D2A">
        <w:rPr>
          <w:rFonts w:ascii="Garamond" w:hAnsi="Garamond"/>
          <w:sz w:val="24"/>
          <w:szCs w:val="24"/>
        </w:rPr>
        <w:t>shtetit</w:t>
      </w:r>
      <w:r w:rsidR="00F1530F" w:rsidRPr="00402D2A">
        <w:rPr>
          <w:rFonts w:ascii="Garamond" w:hAnsi="Garamond"/>
          <w:sz w:val="24"/>
          <w:szCs w:val="24"/>
        </w:rPr>
        <w:t xml:space="preserve">. </w:t>
      </w:r>
    </w:p>
    <w:p w14:paraId="43798FB0" w14:textId="12BD17A1" w:rsidR="006A4D91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11. </w:t>
      </w:r>
      <w:r w:rsidR="00696774" w:rsidRPr="00402D2A">
        <w:rPr>
          <w:rFonts w:ascii="Garamond" w:hAnsi="Garamond"/>
          <w:sz w:val="24"/>
          <w:szCs w:val="24"/>
        </w:rPr>
        <w:t>Agjencia Shtetërore e Kadastrës</w:t>
      </w:r>
      <w:r w:rsidR="00F1530F" w:rsidRPr="00402D2A">
        <w:rPr>
          <w:rFonts w:ascii="Garamond" w:hAnsi="Garamond"/>
          <w:sz w:val="24"/>
          <w:szCs w:val="24"/>
        </w:rPr>
        <w:t xml:space="preserve"> të pezullojë të gjitha transaksionet me pasuritë e shpronësuara, deri në momentin kur do të realizohet procesi i hedhjes së gjurmës së projektit mbi hartat kadastrale dhe kalimi i pronësisë në favor të shtetit.</w:t>
      </w:r>
    </w:p>
    <w:p w14:paraId="43798FB2" w14:textId="0B3A4DAF" w:rsidR="00BE677C" w:rsidRPr="00402D2A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lastRenderedPageBreak/>
        <w:t xml:space="preserve">12. </w:t>
      </w:r>
      <w:r w:rsidR="00F1530F" w:rsidRPr="00402D2A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A381F" w:rsidRPr="00402D2A">
        <w:rPr>
          <w:rFonts w:ascii="Garamond" w:hAnsi="Garamond"/>
          <w:sz w:val="24"/>
          <w:szCs w:val="24"/>
        </w:rPr>
        <w:t xml:space="preserve">Ministria e Financave dhe Ekonomisë, </w:t>
      </w:r>
      <w:r w:rsidR="00696774" w:rsidRPr="00402D2A">
        <w:rPr>
          <w:rFonts w:ascii="Garamond" w:hAnsi="Garamond"/>
          <w:sz w:val="24"/>
          <w:szCs w:val="24"/>
        </w:rPr>
        <w:t>Agjencia Shtetërore e Kadastrës</w:t>
      </w:r>
      <w:r w:rsidR="00577599" w:rsidRPr="00402D2A">
        <w:rPr>
          <w:rFonts w:ascii="Garamond" w:hAnsi="Garamond"/>
          <w:sz w:val="24"/>
          <w:szCs w:val="24"/>
        </w:rPr>
        <w:t>,</w:t>
      </w:r>
      <w:r w:rsidR="00F1530F" w:rsidRPr="00402D2A">
        <w:rPr>
          <w:rFonts w:ascii="Garamond" w:hAnsi="Garamond"/>
          <w:sz w:val="24"/>
          <w:szCs w:val="24"/>
        </w:rPr>
        <w:t xml:space="preserve"> si dhe </w:t>
      </w:r>
      <w:r w:rsidR="00202226" w:rsidRPr="00402D2A">
        <w:rPr>
          <w:rFonts w:ascii="Garamond" w:hAnsi="Garamond"/>
          <w:sz w:val="24"/>
          <w:szCs w:val="24"/>
        </w:rPr>
        <w:t>Autoriteti Rrugor Shqiptar</w:t>
      </w:r>
      <w:r w:rsidR="00F1530F" w:rsidRPr="00402D2A">
        <w:rPr>
          <w:rFonts w:ascii="Garamond" w:hAnsi="Garamond"/>
          <w:sz w:val="24"/>
          <w:szCs w:val="24"/>
        </w:rPr>
        <w:t xml:space="preserve"> për zbatimin e këtij vendimi.</w:t>
      </w:r>
    </w:p>
    <w:p w14:paraId="55DDE46A" w14:textId="77777777" w:rsidR="00577599" w:rsidRPr="00402D2A" w:rsidRDefault="00802179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>Ky vendim hyn në fuqi menj</w:t>
      </w:r>
      <w:r w:rsidR="00335F8A" w:rsidRPr="00402D2A">
        <w:rPr>
          <w:rFonts w:ascii="Garamond" w:hAnsi="Garamond"/>
          <w:sz w:val="24"/>
          <w:szCs w:val="24"/>
        </w:rPr>
        <w:t xml:space="preserve">ëherë dhe botohet në </w:t>
      </w:r>
      <w:r w:rsidR="000D4F03" w:rsidRPr="00402D2A">
        <w:rPr>
          <w:rFonts w:ascii="Garamond" w:hAnsi="Garamond"/>
          <w:sz w:val="24"/>
          <w:szCs w:val="24"/>
        </w:rPr>
        <w:t xml:space="preserve">Fletoren </w:t>
      </w:r>
      <w:r w:rsidR="00335F8A" w:rsidRPr="00402D2A">
        <w:rPr>
          <w:rFonts w:ascii="Garamond" w:hAnsi="Garamond"/>
          <w:sz w:val="24"/>
          <w:szCs w:val="24"/>
        </w:rPr>
        <w:t>Zyrtare</w:t>
      </w:r>
      <w:r w:rsidRPr="00402D2A">
        <w:rPr>
          <w:rFonts w:ascii="Garamond" w:hAnsi="Garamond"/>
          <w:sz w:val="24"/>
          <w:szCs w:val="24"/>
        </w:rPr>
        <w:t>.</w:t>
      </w:r>
    </w:p>
    <w:p w14:paraId="43798FB4" w14:textId="3C90A3FB" w:rsidR="00802179" w:rsidRPr="00402D2A" w:rsidRDefault="0095762D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 xml:space="preserve">  </w:t>
      </w:r>
    </w:p>
    <w:p w14:paraId="43798FBD" w14:textId="0E3F8F8D" w:rsidR="00BC1C84" w:rsidRPr="00402D2A" w:rsidRDefault="00BC1C84" w:rsidP="00335F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02D2A">
        <w:rPr>
          <w:rFonts w:ascii="Garamond" w:hAnsi="Garamond"/>
          <w:sz w:val="24"/>
          <w:szCs w:val="24"/>
        </w:rPr>
        <w:t>ZËVENDËSKRYEMINIST</w:t>
      </w:r>
      <w:r w:rsidR="00577599" w:rsidRPr="00402D2A">
        <w:rPr>
          <w:rFonts w:ascii="Garamond" w:hAnsi="Garamond"/>
          <w:sz w:val="24"/>
          <w:szCs w:val="24"/>
        </w:rPr>
        <w:t>Ë</w:t>
      </w:r>
      <w:r w:rsidRPr="00402D2A">
        <w:rPr>
          <w:rFonts w:ascii="Garamond" w:hAnsi="Garamond"/>
          <w:sz w:val="24"/>
          <w:szCs w:val="24"/>
        </w:rPr>
        <w:t>R</w:t>
      </w:r>
    </w:p>
    <w:p w14:paraId="43798FBE" w14:textId="1CEE32D1" w:rsidR="00BC1C84" w:rsidRPr="00402D2A" w:rsidRDefault="00335F8A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02D2A">
        <w:rPr>
          <w:rFonts w:ascii="Garamond" w:hAnsi="Garamond"/>
          <w:b/>
          <w:sz w:val="24"/>
          <w:szCs w:val="24"/>
        </w:rPr>
        <w:t>Erion Braçe</w:t>
      </w:r>
    </w:p>
    <w:p w14:paraId="184909B7" w14:textId="77777777" w:rsidR="00AC38F2" w:rsidRPr="00402D2A" w:rsidRDefault="00AC38F2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AC38F2" w:rsidRPr="00402D2A" w:rsidSect="00AC38F2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1C6C456" w14:textId="10A07717" w:rsidR="00AC38F2" w:rsidRPr="00402D2A" w:rsidRDefault="000264C5" w:rsidP="00AC38F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02D2A">
        <w:rPr>
          <w:rFonts w:ascii="Garamond" w:hAnsi="Garamond"/>
          <w:b/>
          <w:sz w:val="24"/>
          <w:szCs w:val="24"/>
        </w:rPr>
        <w:lastRenderedPageBreak/>
        <w:t xml:space="preserve">LISTA E PRONARËVE QË SHPRONËSOHEN NGA NDËTIMI I SEGMENTIN RRUGOR  </w:t>
      </w:r>
      <w:r w:rsidR="00577599" w:rsidRPr="00402D2A">
        <w:rPr>
          <w:rFonts w:ascii="Garamond" w:hAnsi="Garamond"/>
          <w:b/>
          <w:sz w:val="24"/>
          <w:szCs w:val="24"/>
        </w:rPr>
        <w:t>“</w:t>
      </w:r>
      <w:r w:rsidRPr="00402D2A">
        <w:rPr>
          <w:rFonts w:ascii="Garamond" w:hAnsi="Garamond"/>
          <w:b/>
          <w:sz w:val="24"/>
          <w:szCs w:val="24"/>
        </w:rPr>
        <w:t>RRUGA E ARBRIT</w:t>
      </w:r>
      <w:r w:rsidR="00577599" w:rsidRPr="00402D2A">
        <w:rPr>
          <w:rFonts w:ascii="Garamond" w:hAnsi="Garamond"/>
          <w:b/>
          <w:sz w:val="24"/>
          <w:szCs w:val="24"/>
        </w:rPr>
        <w:t>”</w:t>
      </w:r>
      <w:r w:rsidRPr="00402D2A">
        <w:rPr>
          <w:rFonts w:ascii="Garamond" w:hAnsi="Garamond"/>
          <w:b/>
          <w:sz w:val="24"/>
          <w:szCs w:val="24"/>
        </w:rPr>
        <w:t xml:space="preserve"> (SHTESA)</w:t>
      </w:r>
    </w:p>
    <w:p w14:paraId="266B08B3" w14:textId="77777777" w:rsidR="0027306B" w:rsidRPr="00402D2A" w:rsidRDefault="0027306B" w:rsidP="002730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tbl>
      <w:tblPr>
        <w:tblW w:w="15147" w:type="dxa"/>
        <w:jc w:val="center"/>
        <w:tblLook w:val="04A0" w:firstRow="1" w:lastRow="0" w:firstColumn="1" w:lastColumn="0" w:noHBand="0" w:noVBand="1"/>
      </w:tblPr>
      <w:tblGrid>
        <w:gridCol w:w="600"/>
        <w:gridCol w:w="1213"/>
        <w:gridCol w:w="929"/>
        <w:gridCol w:w="933"/>
        <w:gridCol w:w="646"/>
        <w:gridCol w:w="932"/>
        <w:gridCol w:w="872"/>
        <w:gridCol w:w="899"/>
        <w:gridCol w:w="722"/>
        <w:gridCol w:w="1249"/>
        <w:gridCol w:w="747"/>
        <w:gridCol w:w="1037"/>
        <w:gridCol w:w="733"/>
        <w:gridCol w:w="509"/>
        <w:gridCol w:w="1267"/>
        <w:gridCol w:w="1859"/>
      </w:tblGrid>
      <w:tr w:rsidR="00402D2A" w:rsidRPr="00402D2A" w14:paraId="0979F37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1929E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7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2168489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PRONARI</w:t>
            </w:r>
          </w:p>
        </w:tc>
        <w:tc>
          <w:tcPr>
            <w:tcW w:w="3349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60E2650" w14:textId="1B5D2E37" w:rsidR="0027306B" w:rsidRPr="00402D2A" w:rsidRDefault="0027306B" w:rsidP="00F51F6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TË DHËNAT</w:t>
            </w:r>
          </w:p>
          <w:p w14:paraId="38B4ECD8" w14:textId="0FA3C433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</w:t>
            </w:r>
            <w:r w:rsidR="00F51F6F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mbi 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pasurinë sipas 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ZVRPP-së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97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0FEEF237" w14:textId="4D671143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VLERËSIMET PËR SHPRONËSIM SIPAS LLOJIT Ë PASURISË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CCECFF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85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50E1CF7" w14:textId="4EBC5543" w:rsidR="0027306B" w:rsidRPr="00402D2A" w:rsidRDefault="00577599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SHËNIME</w:t>
            </w:r>
          </w:p>
        </w:tc>
      </w:tr>
      <w:tr w:rsidR="00402D2A" w:rsidRPr="00402D2A" w14:paraId="37F54C9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7DFDDD" w14:textId="2DA0F4A3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r.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A80D4C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6F0FA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EB7AF0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7C2EFC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ZK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752A0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5D99FE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Lloji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D994C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2718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E2D6100" w14:textId="39B01F0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Shpronësim tokë 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“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arë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EEF425" w14:textId="1849B01A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                Shpronësim tokë 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“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truall</w:t>
            </w:r>
            <w:r w:rsidR="00577599"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1923A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79B36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5E377C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775B46" w14:textId="77777777" w:rsidR="0027306B" w:rsidRPr="00402D2A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402D2A" w:rsidRPr="00402D2A" w14:paraId="57F722D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87431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26008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F025B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E2FCE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E0CD83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CFE64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BC267B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C11D89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3AEA4B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F10EF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3D7EC7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96E60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0248E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B34A3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C31FAD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70D70E" w14:textId="77777777" w:rsidR="0027306B" w:rsidRPr="00402D2A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402D2A" w:rsidRPr="00402D2A" w14:paraId="3DEC78D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000AB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A6DC7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6411C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0BC03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D9B02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848C98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67FA5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FB9B3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57E955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3467A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9792FD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92DDB9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4F2E4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BAFAA5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D25D2B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12C3BF" w14:textId="77777777" w:rsidR="0027306B" w:rsidRPr="00402D2A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402D2A" w:rsidRPr="00402D2A" w14:paraId="5DF5CF61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48CB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21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76D0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E548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AVDULLA</w:t>
            </w:r>
          </w:p>
        </w:tc>
        <w:tc>
          <w:tcPr>
            <w:tcW w:w="9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D6E3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JANAKU</w:t>
            </w:r>
          </w:p>
        </w:tc>
        <w:tc>
          <w:tcPr>
            <w:tcW w:w="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B518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2D44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1123</w:t>
            </w:r>
          </w:p>
        </w:tc>
        <w:tc>
          <w:tcPr>
            <w:tcW w:w="87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6586D" w14:textId="15BF176B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AFCB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E4F1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124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C6E2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9ED3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E08C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4BF0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10A2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EF36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147392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D6919" w14:textId="1E717B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,</w:t>
            </w: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me shkresën nr.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1830/1, datë 3.</w:t>
            </w: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7.2019    </w:t>
            </w:r>
          </w:p>
        </w:tc>
      </w:tr>
      <w:tr w:rsidR="00402D2A" w:rsidRPr="00402D2A" w14:paraId="663D697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9A4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847B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3507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2555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0FDB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1384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1127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8F8D8" w14:textId="3D7661FD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F7CB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14BA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1371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A4D6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8A0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64DA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2BA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C942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230272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CA61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Konf. ASHK     </w:t>
            </w:r>
          </w:p>
        </w:tc>
      </w:tr>
      <w:tr w:rsidR="00402D2A" w:rsidRPr="00402D2A" w14:paraId="32016B7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31C1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AA5B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3DF6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F4E2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6548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4E25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CA2D1" w14:textId="3C23E508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ED2A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49A1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AE5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7CE3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EFDE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0672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24AC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A886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413504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FE3C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Konf. ASHK </w:t>
            </w:r>
          </w:p>
        </w:tc>
      </w:tr>
      <w:tr w:rsidR="00402D2A" w:rsidRPr="00402D2A" w14:paraId="60EBAFA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53DF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86A8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C9A6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D6DC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9B3B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0BC3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1115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15522" w14:textId="30D5C1A7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BDA4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664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2E42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8D6F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B66D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45CD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A295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309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21B5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278656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F0C6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AC513D5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F34A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4867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RAMAZAN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8921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8B7E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2BF4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FE0E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3D1E9" w14:textId="20EA770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8C93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1706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CEAB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644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5929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4E34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0C8F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B0E0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5783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1716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288512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868B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0D8EB40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6C1C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58CD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FIQIRI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91D4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QAMIL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5DCD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674C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AF17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EA078" w14:textId="4A282E73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F22E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1353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B46A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2076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2BDA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1A0B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F03B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E53A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C152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40320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4005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1690693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DF60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4DAF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XHELAL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1F15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000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2D91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E8C6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C8DC2" w14:textId="27A8A178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6EC2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E28C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549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F0BF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135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1E05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7A35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1727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0BB0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245952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1B8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0D4C8CB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19A7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0344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XHEMAL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3631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QAMIL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D192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B0F6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A2C7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8D9D4" w14:textId="50B2B164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9528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1537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F43C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8217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92CA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2A24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8BD6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643E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7AC9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151424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4F52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99F5E0D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ED95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4B36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BAJRAM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427C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OSMAN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5D1B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AE83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C640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6EBD0" w14:textId="221F13B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1611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4210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71AC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B398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BE0B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7B38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00C7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B7F8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77A3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5824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9521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3AF97B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7F1D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4914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62D0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A566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DERVISHI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0DCB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066F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C1603" w14:textId="52FCCA0D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52EC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5255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F8EC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2219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4A7D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84E4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0E6B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F04C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6C5C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DE5F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994112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D096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0D42EB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CA17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A7B5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LUAN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9914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HYSEN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7ACE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STAFA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219A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DEFE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258/2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A7160" w14:textId="4F266A6A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C49A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1241.8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1E34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91EA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A53F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446B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A548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92AF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2057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13440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9A2B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11BC70A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0A2B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EC23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D5DE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7F0B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B2E4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DBF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1159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576D5" w14:textId="5653333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CBCF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1263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B409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476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A361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A5B7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48E4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3C2D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5912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EA57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213248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A7D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FCF920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B253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07C3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90DE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780A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E8A4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BFEA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4B78A" w14:textId="378BB4F3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1FA6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12AE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68FD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91B5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B02E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BC63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F10F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A419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492352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3661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40CB6A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33B4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5762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340F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0FCE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41A3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D9A9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FCBE7" w14:textId="039C466E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E0FD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3A54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817F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B442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2709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57A2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C710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8F63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512960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B035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0DE50C90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8743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F67B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B2D2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0F2A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B0D8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2A16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5B598" w14:textId="5463147F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45A4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2180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7B89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0990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B48C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E79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4929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9BBA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099A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892416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2BCE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5B1EFC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F978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21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3E34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RABIE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2726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DD4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56B1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A8AA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0A14" w14:textId="7436A339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D59D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C45E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3782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27CC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960E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7D88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BC0D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1B83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60EF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1694336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82D6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1400D32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883B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1652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ELMAZ 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1B3E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F63A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E18F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090C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1178/1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EDBFD" w14:textId="5F1BB199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A4D8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3135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C2A7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2359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6514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8EB2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2399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9454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4922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8EE8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1056832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3F95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1639DCD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1252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B4CE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GËZIM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1AD4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07C2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74FA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702E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1178/2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6ED7F" w14:textId="0399BD0A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206F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3134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205C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55BD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052A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0399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F638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8FE1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A07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71680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43B0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371355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A788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EAB0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SELIM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4F0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ACD0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956F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958F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1152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77192" w14:textId="71610B7C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CC68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10247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916B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4969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A278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476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2BF9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DF1E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52AB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4907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2226112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7D55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6990D1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81B4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C4AF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3BD9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D32F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9B0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D3F3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E5155" w14:textId="6520B58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3007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1605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6E11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5870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A957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5330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4496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F9E9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337C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196672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0C1D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B97766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79D0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094A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476F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5559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297D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70BB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91656" w14:textId="6628F1D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ADD8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4932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2AE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1273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416F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D22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BCBC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5A3C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8E74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C79E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570304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DBC8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1562986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6B0B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7937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MEHMET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1DEE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ABDYL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0279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CB5F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E595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7364E" w14:textId="5D1C846B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B08E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26DF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0D4C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087E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B659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436A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843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7AF2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249088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7AF0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5538730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D80B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738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DDE7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C377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8F84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A3F4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A14CE" w14:textId="3AB869AF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CFB6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5081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6CB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3095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8A19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AFF8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E5A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C7BC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4829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2AED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1386560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AAC8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6FE214C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1CD2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8237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46A9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AC43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6D1F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0E17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6870B" w14:textId="10E40024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791B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E798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89AD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8F47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6275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0B08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0855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8BFF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223104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91A4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F33041E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4B9C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75E2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4091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D61B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8ED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9387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79806" w14:textId="5DA2FC95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00ED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7620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9227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B898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8655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3F41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83FD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6165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194880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BFE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37095A5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1CEC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5DCD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6015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D58C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3370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33A5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144EA" w14:textId="216E14CD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D98C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1476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E6F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885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BF91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07D6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827F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2347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40F0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554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396480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5772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610C7CF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B1AB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9BE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6847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50AC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B083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758A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1395" w14:textId="5255ECB8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6051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DDB2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E6AC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2F97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8DAF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4166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D73B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D3A0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57792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8E74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59FE77FD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3974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E6BE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F891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A118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FB61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9A43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CADBE" w14:textId="610D7223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1FF8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3DB8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9474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0069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AD27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8C46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3342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39CD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77056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5EA6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3900E4D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E077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4E6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D4CF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D8CE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2204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C1DE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3FAE9" w14:textId="473572E4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DAE3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8514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21BB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E5F9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55C4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2BDF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F0F0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D53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33A6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77952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46DB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A4A50A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7AEC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9A5C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9528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EF3D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0B7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DD34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059F0" w14:textId="086AD988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716A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5919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D66B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2523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AC7C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F382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B4C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5B9A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08F4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4FBB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1130304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A924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CBF2D6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4427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6095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07CE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5B71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EA8B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BD59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CE806" w14:textId="33700F11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E31E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3808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D515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1639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6827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920B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82F5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D254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D44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ABC0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734272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CEA8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6DD01D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D2D1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6D9E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2BFB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0F9D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D6F5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54C5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DDF53" w14:textId="0A9B8A4E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D3E9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680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796C7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01B4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405A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8D53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8961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3CF8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DEEB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236544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CFAC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5C1E4E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BE69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976F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581E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4454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333B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3319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36133" w14:textId="724C19E0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4C37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B48DA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6BBE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22A5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EF44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EACE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CC51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281C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266112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DCB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2C3D25A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7EB0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1503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EA5B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9557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0C8B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0F27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1AA7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6B4F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420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A022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0C35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2DD8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8BC9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6AF3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C8EB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C1C7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138880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C98C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1A299F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AC6C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84F8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EDCD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AB07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0C46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AC6C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9B98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06BE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9602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A9815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90C5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A12C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711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49C2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74B2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104384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9E4F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4D3E3987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AAE8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DB5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987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9AF8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F48F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E5EA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123D9" w14:textId="738C9E5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224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4236F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0A8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1AA0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48A1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33D8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BFFFE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8839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146048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D53A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31C2287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1DB9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lastRenderedPageBreak/>
              <w:t>37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1164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HAMZA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F878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SUL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EACF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NASUFI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D792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DEB0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ED3F9" w14:textId="642CE75D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6BC2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D86C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7586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658E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D83B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1D4B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B8D1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1505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104384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3626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380802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70F10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9844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4326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BEQIR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E1E2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HUSHA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70F9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CE1E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250/2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3258C" w14:textId="7809C652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44266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1460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43B6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73A3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1A72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7369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66FD7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D3FE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A6979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303744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D22E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76556FF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17DF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B0556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HAXHI 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8977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SUL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6DD2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NASUFI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E50B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A935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316/13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3E9F9" w14:textId="1BF69CFF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395C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1400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4CB9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3D683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928A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91F9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E32E2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2DD11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7D4A2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167552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4FD4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Konf. ASHK</w:t>
            </w:r>
          </w:p>
        </w:tc>
      </w:tr>
      <w:tr w:rsidR="00402D2A" w:rsidRPr="00402D2A" w14:paraId="0ED4A36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6765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7707A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RAMAZAN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2D5F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D9F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AHMETI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1EC7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A58BE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316/10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B48FE" w14:textId="3C2AB3C6" w:rsidR="0027306B" w:rsidRPr="00402D2A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BF53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A2620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584D8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64FF8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6E6E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46DC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3B6B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57214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77504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4D1EC" w14:textId="77777777" w:rsidR="00577599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Konf. ASHK     </w:t>
            </w:r>
          </w:p>
          <w:p w14:paraId="49564CFF" w14:textId="08F5F8DD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Kufizim mbi </w:t>
            </w:r>
            <w:r w:rsidR="00F51F6F" w:rsidRPr="00402D2A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pasurinë</w:t>
            </w:r>
          </w:p>
        </w:tc>
      </w:tr>
      <w:tr w:rsidR="00402D2A" w:rsidRPr="00402D2A" w14:paraId="12B87447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E8DC5A5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E3FDE4" w14:textId="012A435E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S H U M 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890017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9468B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3827A24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94975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27F8DED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27466FB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69F99A1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37520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3D59C5D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4DC84C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ADDF2AC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FB39569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77D0C3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A9086BC" w14:textId="77777777" w:rsidR="0027306B" w:rsidRPr="00402D2A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16808960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58D8F1F" w14:textId="77777777" w:rsidR="0027306B" w:rsidRPr="00402D2A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402D2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</w:tbl>
    <w:p w14:paraId="7339776B" w14:textId="77777777" w:rsidR="0027306B" w:rsidRPr="00402D2A" w:rsidRDefault="0027306B" w:rsidP="002730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F67B845" w14:textId="77777777" w:rsidR="00402D2A" w:rsidRPr="00402D2A" w:rsidRDefault="00402D2A" w:rsidP="00402D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sz w:val="24"/>
          <w:szCs w:val="24"/>
        </w:rPr>
      </w:pPr>
    </w:p>
    <w:p w14:paraId="5914FEA4" w14:textId="3257ADB0" w:rsidR="00402D2A" w:rsidRPr="00402D2A" w:rsidRDefault="00402D2A" w:rsidP="00402D2A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</w:rPr>
      </w:pPr>
      <w:r w:rsidRPr="00402D2A">
        <w:rPr>
          <w:rFonts w:ascii="Garamond" w:hAnsi="Garamond"/>
          <w:sz w:val="20"/>
          <w:szCs w:val="20"/>
        </w:rPr>
        <w:t>LISTA E PRONARËVE QË SHPRONËSOHEN NGA NDËRTIMI I SEGMENTIN RRUGOR “RRUGA E ARBRIT” (SHTESA)</w:t>
      </w:r>
      <w:r w:rsidRPr="00402D2A">
        <w:rPr>
          <w:rStyle w:val="FootnoteReference"/>
          <w:rFonts w:ascii="Garamond" w:hAnsi="Garamond"/>
          <w:sz w:val="20"/>
          <w:szCs w:val="20"/>
        </w:rPr>
        <w:footnoteReference w:id="2"/>
      </w:r>
    </w:p>
    <w:p w14:paraId="058FF28F" w14:textId="61EC1FF5" w:rsidR="00402D2A" w:rsidRPr="00402D2A" w:rsidRDefault="00402D2A" w:rsidP="00402D2A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szCs w:val="20"/>
        </w:rPr>
      </w:pPr>
      <w:r w:rsidRPr="00402D2A">
        <w:rPr>
          <w:rFonts w:ascii="Garamond" w:hAnsi="Garamond"/>
          <w:i/>
          <w:sz w:val="20"/>
          <w:szCs w:val="20"/>
        </w:rPr>
        <w:t>(shtuar me VKM nr. 139, datë 6.3.2025)</w:t>
      </w:r>
    </w:p>
    <w:p w14:paraId="3A92D545" w14:textId="77777777" w:rsidR="00402D2A" w:rsidRPr="00402D2A" w:rsidRDefault="00402D2A" w:rsidP="00402D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5265" w:type="pct"/>
        <w:tblLook w:val="04A0" w:firstRow="1" w:lastRow="0" w:firstColumn="1" w:lastColumn="0" w:noHBand="0" w:noVBand="1"/>
      </w:tblPr>
      <w:tblGrid>
        <w:gridCol w:w="635"/>
        <w:gridCol w:w="859"/>
        <w:gridCol w:w="877"/>
        <w:gridCol w:w="1039"/>
        <w:gridCol w:w="695"/>
        <w:gridCol w:w="701"/>
        <w:gridCol w:w="713"/>
        <w:gridCol w:w="856"/>
        <w:gridCol w:w="737"/>
        <w:gridCol w:w="1156"/>
        <w:gridCol w:w="832"/>
        <w:gridCol w:w="722"/>
        <w:gridCol w:w="1156"/>
        <w:gridCol w:w="803"/>
        <w:gridCol w:w="1129"/>
        <w:gridCol w:w="2063"/>
      </w:tblGrid>
      <w:tr w:rsidR="00402D2A" w:rsidRPr="00402D2A" w14:paraId="0898B038" w14:textId="77777777" w:rsidTr="003600B5">
        <w:trPr>
          <w:trHeight w:val="20"/>
        </w:trPr>
        <w:tc>
          <w:tcPr>
            <w:tcW w:w="212" w:type="pct"/>
            <w:vMerge w:val="restart"/>
            <w:noWrap/>
            <w:vAlign w:val="center"/>
            <w:hideMark/>
          </w:tcPr>
          <w:p w14:paraId="1579AFAC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Nr.</w:t>
            </w:r>
          </w:p>
        </w:tc>
        <w:tc>
          <w:tcPr>
            <w:tcW w:w="926" w:type="pct"/>
            <w:gridSpan w:val="3"/>
            <w:vAlign w:val="center"/>
            <w:hideMark/>
          </w:tcPr>
          <w:p w14:paraId="78552802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PRONARI</w:t>
            </w:r>
          </w:p>
        </w:tc>
        <w:tc>
          <w:tcPr>
            <w:tcW w:w="989" w:type="pct"/>
            <w:gridSpan w:val="4"/>
            <w:vAlign w:val="center"/>
            <w:hideMark/>
          </w:tcPr>
          <w:p w14:paraId="75ECBC59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TË DHËNAT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(mbi pasurinë sipas ASHK-së)</w:t>
            </w:r>
          </w:p>
        </w:tc>
        <w:tc>
          <w:tcPr>
            <w:tcW w:w="1803" w:type="pct"/>
            <w:gridSpan w:val="6"/>
            <w:vAlign w:val="center"/>
            <w:hideMark/>
          </w:tcPr>
          <w:p w14:paraId="1602AAA1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VLERËSIMET PËR SHPRONËSIM SIPAS LLOJIT Ë PASURISË</w:t>
            </w:r>
          </w:p>
        </w:tc>
        <w:tc>
          <w:tcPr>
            <w:tcW w:w="377" w:type="pct"/>
            <w:vMerge w:val="restart"/>
            <w:vAlign w:val="center"/>
            <w:hideMark/>
          </w:tcPr>
          <w:p w14:paraId="7F58A58C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VLERA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TOTALE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(lekë)</w:t>
            </w:r>
          </w:p>
        </w:tc>
        <w:tc>
          <w:tcPr>
            <w:tcW w:w="693" w:type="pct"/>
            <w:vMerge w:val="restart"/>
            <w:noWrap/>
            <w:vAlign w:val="center"/>
            <w:hideMark/>
          </w:tcPr>
          <w:p w14:paraId="06D3DB82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SHËNIME</w:t>
            </w:r>
          </w:p>
        </w:tc>
      </w:tr>
      <w:tr w:rsidR="00402D2A" w:rsidRPr="00402D2A" w14:paraId="682B1E7E" w14:textId="77777777" w:rsidTr="003600B5">
        <w:trPr>
          <w:trHeight w:val="20"/>
        </w:trPr>
        <w:tc>
          <w:tcPr>
            <w:tcW w:w="212" w:type="pct"/>
            <w:vMerge/>
            <w:vAlign w:val="center"/>
            <w:hideMark/>
          </w:tcPr>
          <w:p w14:paraId="64AD0B57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87" w:type="pct"/>
            <w:vMerge w:val="restart"/>
            <w:vAlign w:val="center"/>
            <w:hideMark/>
          </w:tcPr>
          <w:p w14:paraId="5D98EEE2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Emri</w:t>
            </w:r>
          </w:p>
        </w:tc>
        <w:tc>
          <w:tcPr>
            <w:tcW w:w="293" w:type="pct"/>
            <w:vMerge w:val="restart"/>
            <w:vAlign w:val="center"/>
            <w:hideMark/>
          </w:tcPr>
          <w:p w14:paraId="4F112B9E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Atësia</w:t>
            </w:r>
          </w:p>
        </w:tc>
        <w:tc>
          <w:tcPr>
            <w:tcW w:w="347" w:type="pct"/>
            <w:vMerge w:val="restart"/>
            <w:vAlign w:val="center"/>
            <w:hideMark/>
          </w:tcPr>
          <w:p w14:paraId="60C32C3B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Mbiemri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3A84B97D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ZK</w:t>
            </w:r>
          </w:p>
        </w:tc>
        <w:tc>
          <w:tcPr>
            <w:tcW w:w="234" w:type="pct"/>
            <w:vMerge w:val="restart"/>
            <w:vAlign w:val="center"/>
            <w:hideMark/>
          </w:tcPr>
          <w:p w14:paraId="10CCB306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Nr. i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pas.</w:t>
            </w:r>
          </w:p>
        </w:tc>
        <w:tc>
          <w:tcPr>
            <w:tcW w:w="238" w:type="pct"/>
            <w:vMerge w:val="restart"/>
            <w:vAlign w:val="center"/>
            <w:hideMark/>
          </w:tcPr>
          <w:p w14:paraId="17FCB304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 xml:space="preserve">Lloji i 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pas.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546C5F04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Sip.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totale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(m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  <w:vertAlign w:val="superscript"/>
              </w:rPr>
              <w:t>2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)</w:t>
            </w:r>
          </w:p>
        </w:tc>
        <w:tc>
          <w:tcPr>
            <w:tcW w:w="909" w:type="pct"/>
            <w:gridSpan w:val="3"/>
            <w:noWrap/>
            <w:vAlign w:val="center"/>
            <w:hideMark/>
          </w:tcPr>
          <w:p w14:paraId="5C860FFE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Shpronësim tokë “arë”</w:t>
            </w:r>
          </w:p>
        </w:tc>
        <w:tc>
          <w:tcPr>
            <w:tcW w:w="894" w:type="pct"/>
            <w:gridSpan w:val="3"/>
            <w:noWrap/>
            <w:vAlign w:val="center"/>
            <w:hideMark/>
          </w:tcPr>
          <w:p w14:paraId="1E206090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Shpronësim tokë “truall”</w:t>
            </w:r>
          </w:p>
        </w:tc>
        <w:tc>
          <w:tcPr>
            <w:tcW w:w="377" w:type="pct"/>
            <w:vMerge/>
            <w:hideMark/>
          </w:tcPr>
          <w:p w14:paraId="5B252D42" w14:textId="77777777" w:rsidR="00402D2A" w:rsidRPr="00402D2A" w:rsidRDefault="00402D2A" w:rsidP="003600B5">
            <w:pPr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693" w:type="pct"/>
            <w:vMerge/>
            <w:hideMark/>
          </w:tcPr>
          <w:p w14:paraId="3C46189D" w14:textId="77777777" w:rsidR="00402D2A" w:rsidRPr="00402D2A" w:rsidRDefault="00402D2A" w:rsidP="003600B5">
            <w:pPr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</w:tr>
      <w:tr w:rsidR="00402D2A" w:rsidRPr="00402D2A" w14:paraId="20841C41" w14:textId="77777777" w:rsidTr="003600B5">
        <w:trPr>
          <w:trHeight w:val="20"/>
        </w:trPr>
        <w:tc>
          <w:tcPr>
            <w:tcW w:w="212" w:type="pct"/>
            <w:vMerge/>
            <w:vAlign w:val="center"/>
            <w:hideMark/>
          </w:tcPr>
          <w:p w14:paraId="593DB159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2EC97A8D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026F3730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7FA4D63E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32" w:type="pct"/>
            <w:vMerge/>
            <w:vAlign w:val="center"/>
            <w:hideMark/>
          </w:tcPr>
          <w:p w14:paraId="71BC165D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7B2D8B5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38" w:type="pct"/>
            <w:vMerge/>
            <w:vAlign w:val="center"/>
            <w:hideMark/>
          </w:tcPr>
          <w:p w14:paraId="03307964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75AD9870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46" w:type="pct"/>
            <w:vAlign w:val="center"/>
            <w:hideMark/>
          </w:tcPr>
          <w:p w14:paraId="1FBDF9DA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Sip.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(m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  <w:vertAlign w:val="superscript"/>
              </w:rPr>
              <w:t>2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)</w:t>
            </w:r>
          </w:p>
        </w:tc>
        <w:tc>
          <w:tcPr>
            <w:tcW w:w="386" w:type="pct"/>
            <w:vAlign w:val="center"/>
            <w:hideMark/>
          </w:tcPr>
          <w:p w14:paraId="5626DFA9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Çmimi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(lekë/m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  <w:vertAlign w:val="superscript"/>
              </w:rPr>
              <w:t>2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)</w:t>
            </w:r>
          </w:p>
        </w:tc>
        <w:tc>
          <w:tcPr>
            <w:tcW w:w="278" w:type="pct"/>
            <w:vAlign w:val="center"/>
            <w:hideMark/>
          </w:tcPr>
          <w:p w14:paraId="2C5F2A77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Vlera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(lekë)</w:t>
            </w:r>
          </w:p>
        </w:tc>
        <w:tc>
          <w:tcPr>
            <w:tcW w:w="241" w:type="pct"/>
            <w:vAlign w:val="center"/>
            <w:hideMark/>
          </w:tcPr>
          <w:p w14:paraId="59ECE96D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Sip.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(m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  <w:vertAlign w:val="superscript"/>
              </w:rPr>
              <w:t>2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)</w:t>
            </w:r>
          </w:p>
        </w:tc>
        <w:tc>
          <w:tcPr>
            <w:tcW w:w="386" w:type="pct"/>
            <w:vAlign w:val="center"/>
            <w:hideMark/>
          </w:tcPr>
          <w:p w14:paraId="70C3DE66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Çmimi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(lekë/m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  <w:vertAlign w:val="superscript"/>
              </w:rPr>
              <w:t>2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)</w:t>
            </w:r>
          </w:p>
        </w:tc>
        <w:tc>
          <w:tcPr>
            <w:tcW w:w="268" w:type="pct"/>
            <w:vAlign w:val="center"/>
            <w:hideMark/>
          </w:tcPr>
          <w:p w14:paraId="2537ED29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Vlera</w:t>
            </w: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br/>
              <w:t>(lekë)</w:t>
            </w:r>
          </w:p>
        </w:tc>
        <w:tc>
          <w:tcPr>
            <w:tcW w:w="377" w:type="pct"/>
            <w:vMerge/>
            <w:hideMark/>
          </w:tcPr>
          <w:p w14:paraId="6D920C58" w14:textId="77777777" w:rsidR="00402D2A" w:rsidRPr="00402D2A" w:rsidRDefault="00402D2A" w:rsidP="003600B5">
            <w:pPr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693" w:type="pct"/>
            <w:vMerge/>
            <w:hideMark/>
          </w:tcPr>
          <w:p w14:paraId="16F06CA1" w14:textId="77777777" w:rsidR="00402D2A" w:rsidRPr="00402D2A" w:rsidRDefault="00402D2A" w:rsidP="003600B5">
            <w:pPr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</w:tr>
      <w:tr w:rsidR="00402D2A" w:rsidRPr="00402D2A" w14:paraId="27924B23" w14:textId="77777777" w:rsidTr="003600B5">
        <w:trPr>
          <w:trHeight w:val="20"/>
        </w:trPr>
        <w:tc>
          <w:tcPr>
            <w:tcW w:w="212" w:type="pct"/>
            <w:noWrap/>
            <w:hideMark/>
          </w:tcPr>
          <w:p w14:paraId="073CB332" w14:textId="77777777" w:rsidR="00402D2A" w:rsidRPr="00402D2A" w:rsidRDefault="00402D2A" w:rsidP="003600B5">
            <w:pPr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41</w:t>
            </w:r>
          </w:p>
        </w:tc>
        <w:tc>
          <w:tcPr>
            <w:tcW w:w="287" w:type="pct"/>
            <w:noWrap/>
            <w:hideMark/>
          </w:tcPr>
          <w:p w14:paraId="3EB346E0" w14:textId="77777777" w:rsidR="00402D2A" w:rsidRPr="00402D2A" w:rsidRDefault="00402D2A" w:rsidP="003600B5">
            <w:pPr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Kujtim</w:t>
            </w:r>
          </w:p>
        </w:tc>
        <w:tc>
          <w:tcPr>
            <w:tcW w:w="293" w:type="pct"/>
            <w:noWrap/>
            <w:hideMark/>
          </w:tcPr>
          <w:p w14:paraId="7EB2E4AD" w14:textId="77777777" w:rsidR="00402D2A" w:rsidRPr="00402D2A" w:rsidRDefault="00402D2A" w:rsidP="003600B5">
            <w:pPr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Osman</w:t>
            </w:r>
          </w:p>
        </w:tc>
        <w:tc>
          <w:tcPr>
            <w:tcW w:w="347" w:type="pct"/>
            <w:noWrap/>
            <w:hideMark/>
          </w:tcPr>
          <w:p w14:paraId="2FFBB0DE" w14:textId="77777777" w:rsidR="00402D2A" w:rsidRPr="00402D2A" w:rsidRDefault="00402D2A" w:rsidP="003600B5">
            <w:pPr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Sinani</w:t>
            </w:r>
          </w:p>
        </w:tc>
        <w:tc>
          <w:tcPr>
            <w:tcW w:w="232" w:type="pct"/>
            <w:noWrap/>
            <w:hideMark/>
          </w:tcPr>
          <w:p w14:paraId="65BCFD67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3444</w:t>
            </w:r>
          </w:p>
        </w:tc>
        <w:tc>
          <w:tcPr>
            <w:tcW w:w="234" w:type="pct"/>
            <w:noWrap/>
            <w:hideMark/>
          </w:tcPr>
          <w:p w14:paraId="1E524092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5/83</w:t>
            </w:r>
          </w:p>
        </w:tc>
        <w:tc>
          <w:tcPr>
            <w:tcW w:w="238" w:type="pct"/>
            <w:noWrap/>
            <w:hideMark/>
          </w:tcPr>
          <w:p w14:paraId="5483E6F2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ARË</w:t>
            </w:r>
          </w:p>
        </w:tc>
        <w:tc>
          <w:tcPr>
            <w:tcW w:w="286" w:type="pct"/>
            <w:noWrap/>
            <w:hideMark/>
          </w:tcPr>
          <w:p w14:paraId="633FBDCF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1313</w:t>
            </w:r>
          </w:p>
        </w:tc>
        <w:tc>
          <w:tcPr>
            <w:tcW w:w="246" w:type="pct"/>
            <w:noWrap/>
            <w:hideMark/>
          </w:tcPr>
          <w:p w14:paraId="1F619D9F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255.0</w:t>
            </w:r>
          </w:p>
        </w:tc>
        <w:tc>
          <w:tcPr>
            <w:tcW w:w="386" w:type="pct"/>
            <w:noWrap/>
            <w:hideMark/>
          </w:tcPr>
          <w:p w14:paraId="7EE8940E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100.0</w:t>
            </w:r>
          </w:p>
        </w:tc>
        <w:tc>
          <w:tcPr>
            <w:tcW w:w="278" w:type="pct"/>
            <w:noWrap/>
            <w:hideMark/>
          </w:tcPr>
          <w:p w14:paraId="3B84DF3D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25 500</w:t>
            </w:r>
          </w:p>
        </w:tc>
        <w:tc>
          <w:tcPr>
            <w:tcW w:w="241" w:type="pct"/>
            <w:noWrap/>
            <w:hideMark/>
          </w:tcPr>
          <w:p w14:paraId="7374EE44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</w:p>
        </w:tc>
        <w:tc>
          <w:tcPr>
            <w:tcW w:w="386" w:type="pct"/>
            <w:noWrap/>
            <w:hideMark/>
          </w:tcPr>
          <w:p w14:paraId="67E58F00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</w:p>
        </w:tc>
        <w:tc>
          <w:tcPr>
            <w:tcW w:w="268" w:type="pct"/>
            <w:noWrap/>
            <w:hideMark/>
          </w:tcPr>
          <w:p w14:paraId="6CABED35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</w:p>
        </w:tc>
        <w:tc>
          <w:tcPr>
            <w:tcW w:w="377" w:type="pct"/>
            <w:noWrap/>
            <w:hideMark/>
          </w:tcPr>
          <w:p w14:paraId="1AB7EDE9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25 500</w:t>
            </w:r>
          </w:p>
        </w:tc>
        <w:tc>
          <w:tcPr>
            <w:tcW w:w="693" w:type="pct"/>
            <w:noWrap/>
            <w:hideMark/>
          </w:tcPr>
          <w:p w14:paraId="1D2ECD9A" w14:textId="77777777" w:rsidR="00402D2A" w:rsidRPr="00402D2A" w:rsidRDefault="00402D2A" w:rsidP="003600B5">
            <w:pPr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 </w:t>
            </w:r>
          </w:p>
        </w:tc>
      </w:tr>
      <w:tr w:rsidR="00402D2A" w:rsidRPr="00402D2A" w14:paraId="4494F303" w14:textId="77777777" w:rsidTr="003600B5">
        <w:trPr>
          <w:trHeight w:val="20"/>
        </w:trPr>
        <w:tc>
          <w:tcPr>
            <w:tcW w:w="2127" w:type="pct"/>
            <w:gridSpan w:val="8"/>
            <w:noWrap/>
            <w:hideMark/>
          </w:tcPr>
          <w:p w14:paraId="32594E6A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SHUMA</w:t>
            </w:r>
          </w:p>
        </w:tc>
        <w:tc>
          <w:tcPr>
            <w:tcW w:w="246" w:type="pct"/>
            <w:noWrap/>
            <w:hideMark/>
          </w:tcPr>
          <w:p w14:paraId="2722040A" w14:textId="77777777" w:rsidR="00402D2A" w:rsidRPr="00402D2A" w:rsidRDefault="00402D2A" w:rsidP="003600B5">
            <w:pPr>
              <w:jc w:val="center"/>
              <w:rPr>
                <w:rFonts w:ascii="Garamond" w:hAnsi="Garamond"/>
                <w:sz w:val="12"/>
                <w:szCs w:val="20"/>
              </w:rPr>
            </w:pPr>
            <w:r w:rsidRPr="00402D2A">
              <w:rPr>
                <w:rFonts w:ascii="Garamond" w:hAnsi="Garamond"/>
                <w:sz w:val="12"/>
                <w:szCs w:val="20"/>
              </w:rPr>
              <w:t>255.0</w:t>
            </w:r>
          </w:p>
        </w:tc>
        <w:tc>
          <w:tcPr>
            <w:tcW w:w="386" w:type="pct"/>
            <w:noWrap/>
            <w:hideMark/>
          </w:tcPr>
          <w:p w14:paraId="5F01AAB4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78" w:type="pct"/>
            <w:noWrap/>
            <w:hideMark/>
          </w:tcPr>
          <w:p w14:paraId="5DFEA8A2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41" w:type="pct"/>
            <w:noWrap/>
            <w:hideMark/>
          </w:tcPr>
          <w:p w14:paraId="0D98489D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386" w:type="pct"/>
            <w:noWrap/>
            <w:hideMark/>
          </w:tcPr>
          <w:p w14:paraId="262668E2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268" w:type="pct"/>
            <w:noWrap/>
            <w:hideMark/>
          </w:tcPr>
          <w:p w14:paraId="2A926245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</w:p>
        </w:tc>
        <w:tc>
          <w:tcPr>
            <w:tcW w:w="377" w:type="pct"/>
            <w:noWrap/>
            <w:hideMark/>
          </w:tcPr>
          <w:p w14:paraId="4CD0C56F" w14:textId="77777777" w:rsidR="00402D2A" w:rsidRPr="00402D2A" w:rsidRDefault="00402D2A" w:rsidP="003600B5">
            <w:pPr>
              <w:jc w:val="center"/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25 500</w:t>
            </w:r>
          </w:p>
        </w:tc>
        <w:tc>
          <w:tcPr>
            <w:tcW w:w="693" w:type="pct"/>
            <w:noWrap/>
            <w:hideMark/>
          </w:tcPr>
          <w:p w14:paraId="00332166" w14:textId="77777777" w:rsidR="00402D2A" w:rsidRPr="00402D2A" w:rsidRDefault="00402D2A" w:rsidP="003600B5">
            <w:pPr>
              <w:rPr>
                <w:rFonts w:ascii="Garamond" w:hAnsi="Garamond"/>
                <w:b/>
                <w:bCs/>
                <w:sz w:val="12"/>
                <w:szCs w:val="20"/>
              </w:rPr>
            </w:pPr>
            <w:r w:rsidRPr="00402D2A">
              <w:rPr>
                <w:rFonts w:ascii="Garamond" w:hAnsi="Garamond"/>
                <w:b/>
                <w:bCs/>
                <w:sz w:val="12"/>
                <w:szCs w:val="20"/>
              </w:rPr>
              <w:t> </w:t>
            </w:r>
          </w:p>
        </w:tc>
      </w:tr>
    </w:tbl>
    <w:p w14:paraId="213B9355" w14:textId="77777777" w:rsidR="00402D2A" w:rsidRPr="00402D2A" w:rsidRDefault="00402D2A" w:rsidP="00402D2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E019DE" w14:textId="77777777" w:rsidR="00AC38F2" w:rsidRPr="00402D2A" w:rsidRDefault="00AC38F2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</w:p>
    <w:sectPr w:rsidR="00AC38F2" w:rsidRPr="00402D2A" w:rsidSect="00AC38F2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086A6" w14:textId="77777777" w:rsidR="00946F2E" w:rsidRDefault="00946F2E" w:rsidP="000D4F03">
      <w:pPr>
        <w:spacing w:after="0" w:line="240" w:lineRule="auto"/>
      </w:pPr>
      <w:r>
        <w:separator/>
      </w:r>
    </w:p>
  </w:endnote>
  <w:endnote w:type="continuationSeparator" w:id="0">
    <w:p w14:paraId="4BE40A1A" w14:textId="77777777" w:rsidR="00946F2E" w:rsidRDefault="00946F2E" w:rsidP="000D4F03">
      <w:pPr>
        <w:spacing w:after="0" w:line="240" w:lineRule="auto"/>
      </w:pPr>
      <w:r>
        <w:continuationSeparator/>
      </w:r>
    </w:p>
  </w:endnote>
  <w:endnote w:type="continuationNotice" w:id="1">
    <w:p w14:paraId="524B9255" w14:textId="77777777" w:rsidR="00946F2E" w:rsidRDefault="00946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6973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3798FCC" w14:textId="77777777" w:rsidR="00577599" w:rsidRPr="00935F31" w:rsidRDefault="0057759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35F31">
          <w:rPr>
            <w:rFonts w:ascii="Times New Roman" w:hAnsi="Times New Roman" w:cs="Times New Roman"/>
            <w:sz w:val="24"/>
          </w:rPr>
          <w:fldChar w:fldCharType="begin"/>
        </w:r>
        <w:r w:rsidRPr="00935F31">
          <w:rPr>
            <w:rFonts w:ascii="Times New Roman" w:hAnsi="Times New Roman" w:cs="Times New Roman"/>
            <w:sz w:val="24"/>
          </w:rPr>
          <w:instrText>PAGE   \* MERGEFORMAT</w:instrText>
        </w:r>
        <w:r w:rsidRPr="00935F31">
          <w:rPr>
            <w:rFonts w:ascii="Times New Roman" w:hAnsi="Times New Roman" w:cs="Times New Roman"/>
            <w:sz w:val="24"/>
          </w:rPr>
          <w:fldChar w:fldCharType="separate"/>
        </w:r>
        <w:r w:rsidR="00402D2A">
          <w:rPr>
            <w:rFonts w:ascii="Times New Roman" w:hAnsi="Times New Roman" w:cs="Times New Roman"/>
            <w:noProof/>
            <w:sz w:val="24"/>
          </w:rPr>
          <w:t>4</w:t>
        </w:r>
        <w:r w:rsidRPr="00935F3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3798FCD" w14:textId="77777777" w:rsidR="00577599" w:rsidRDefault="00577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6D9A5" w14:textId="77777777" w:rsidR="00946F2E" w:rsidRDefault="00946F2E" w:rsidP="000D4F03">
      <w:pPr>
        <w:spacing w:after="0" w:line="240" w:lineRule="auto"/>
      </w:pPr>
      <w:r>
        <w:separator/>
      </w:r>
    </w:p>
  </w:footnote>
  <w:footnote w:type="continuationSeparator" w:id="0">
    <w:p w14:paraId="09307100" w14:textId="77777777" w:rsidR="00946F2E" w:rsidRDefault="00946F2E" w:rsidP="000D4F03">
      <w:pPr>
        <w:spacing w:after="0" w:line="240" w:lineRule="auto"/>
      </w:pPr>
      <w:r>
        <w:continuationSeparator/>
      </w:r>
    </w:p>
  </w:footnote>
  <w:footnote w:type="continuationNotice" w:id="1">
    <w:p w14:paraId="18963316" w14:textId="77777777" w:rsidR="00946F2E" w:rsidRDefault="00946F2E">
      <w:pPr>
        <w:spacing w:after="0" w:line="240" w:lineRule="auto"/>
      </w:pPr>
    </w:p>
  </w:footnote>
  <w:footnote w:id="2">
    <w:p w14:paraId="68AF0F1A" w14:textId="21F253DA" w:rsidR="00402D2A" w:rsidRPr="00402D2A" w:rsidRDefault="00402D2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02D2A">
        <w:rPr>
          <w:rFonts w:ascii="Garamond" w:hAnsi="Garamond"/>
          <w:i/>
        </w:rPr>
        <w:t>Pronari i pasurisë së paluajtshme, pronë private, të pasqyruar në tabelën shtesë, që i bashkëlidhet këtij vendimi, kompensohet, për efekt shpronësimi, pasi të ketë paraqitur dokumentacionin justifikues për likuidim pranë Agjencisë Shtetërore për Shpronësimin, sipas udhëzimit nr. 139, datë 6.3.2025.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7CD6F" w14:textId="77777777" w:rsidR="00577599" w:rsidRDefault="005775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B71FB"/>
    <w:multiLevelType w:val="hybridMultilevel"/>
    <w:tmpl w:val="F23A4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83CDB"/>
    <w:multiLevelType w:val="hybridMultilevel"/>
    <w:tmpl w:val="3C5AA47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0334B"/>
    <w:rsid w:val="00020E71"/>
    <w:rsid w:val="000264C5"/>
    <w:rsid w:val="00027188"/>
    <w:rsid w:val="00042695"/>
    <w:rsid w:val="00046DED"/>
    <w:rsid w:val="000658A7"/>
    <w:rsid w:val="00096CCF"/>
    <w:rsid w:val="000B36B5"/>
    <w:rsid w:val="000C1CC9"/>
    <w:rsid w:val="000D4F03"/>
    <w:rsid w:val="000E2A41"/>
    <w:rsid w:val="000F2D74"/>
    <w:rsid w:val="00106738"/>
    <w:rsid w:val="00136B9C"/>
    <w:rsid w:val="00180923"/>
    <w:rsid w:val="001B2DCA"/>
    <w:rsid w:val="001C7AA2"/>
    <w:rsid w:val="001E4571"/>
    <w:rsid w:val="00202226"/>
    <w:rsid w:val="0023090F"/>
    <w:rsid w:val="00230AC3"/>
    <w:rsid w:val="002321B2"/>
    <w:rsid w:val="00240B95"/>
    <w:rsid w:val="00266585"/>
    <w:rsid w:val="0027306B"/>
    <w:rsid w:val="00275F91"/>
    <w:rsid w:val="00291C88"/>
    <w:rsid w:val="002D014C"/>
    <w:rsid w:val="002D751A"/>
    <w:rsid w:val="002E569E"/>
    <w:rsid w:val="002F026F"/>
    <w:rsid w:val="002F52FB"/>
    <w:rsid w:val="00313B65"/>
    <w:rsid w:val="003334C1"/>
    <w:rsid w:val="00334F71"/>
    <w:rsid w:val="00335F8A"/>
    <w:rsid w:val="00391B69"/>
    <w:rsid w:val="003A62FB"/>
    <w:rsid w:val="003B072D"/>
    <w:rsid w:val="003B601A"/>
    <w:rsid w:val="003E5550"/>
    <w:rsid w:val="003F4680"/>
    <w:rsid w:val="00402D2A"/>
    <w:rsid w:val="0040498A"/>
    <w:rsid w:val="00415167"/>
    <w:rsid w:val="0043196A"/>
    <w:rsid w:val="00434C28"/>
    <w:rsid w:val="004356B0"/>
    <w:rsid w:val="00437577"/>
    <w:rsid w:val="0044516E"/>
    <w:rsid w:val="00446040"/>
    <w:rsid w:val="00447A06"/>
    <w:rsid w:val="0045190D"/>
    <w:rsid w:val="00474EFA"/>
    <w:rsid w:val="004E65DC"/>
    <w:rsid w:val="004F7B95"/>
    <w:rsid w:val="005019DC"/>
    <w:rsid w:val="00502015"/>
    <w:rsid w:val="005357B0"/>
    <w:rsid w:val="005419C5"/>
    <w:rsid w:val="00562BDD"/>
    <w:rsid w:val="00565CDE"/>
    <w:rsid w:val="00577599"/>
    <w:rsid w:val="0058451A"/>
    <w:rsid w:val="005B723E"/>
    <w:rsid w:val="005C0B64"/>
    <w:rsid w:val="005C37B5"/>
    <w:rsid w:val="005C394E"/>
    <w:rsid w:val="005C7182"/>
    <w:rsid w:val="005D199F"/>
    <w:rsid w:val="006626D4"/>
    <w:rsid w:val="00677316"/>
    <w:rsid w:val="00696590"/>
    <w:rsid w:val="00696774"/>
    <w:rsid w:val="00697B39"/>
    <w:rsid w:val="006A381F"/>
    <w:rsid w:val="006A4D91"/>
    <w:rsid w:val="006D4D46"/>
    <w:rsid w:val="006D4E6C"/>
    <w:rsid w:val="006F482A"/>
    <w:rsid w:val="00700E3F"/>
    <w:rsid w:val="00704165"/>
    <w:rsid w:val="00706950"/>
    <w:rsid w:val="00733940"/>
    <w:rsid w:val="007470B1"/>
    <w:rsid w:val="00752660"/>
    <w:rsid w:val="00763714"/>
    <w:rsid w:val="007664A9"/>
    <w:rsid w:val="007D48C7"/>
    <w:rsid w:val="007F3AC6"/>
    <w:rsid w:val="007F6822"/>
    <w:rsid w:val="00802179"/>
    <w:rsid w:val="008027F2"/>
    <w:rsid w:val="00805859"/>
    <w:rsid w:val="00832394"/>
    <w:rsid w:val="00850E17"/>
    <w:rsid w:val="008601DB"/>
    <w:rsid w:val="008779F5"/>
    <w:rsid w:val="008B2977"/>
    <w:rsid w:val="008F22D7"/>
    <w:rsid w:val="008F7E1F"/>
    <w:rsid w:val="009009AE"/>
    <w:rsid w:val="00932B43"/>
    <w:rsid w:val="00934A81"/>
    <w:rsid w:val="00935F31"/>
    <w:rsid w:val="00946F2E"/>
    <w:rsid w:val="0095762D"/>
    <w:rsid w:val="0098252F"/>
    <w:rsid w:val="00990DEC"/>
    <w:rsid w:val="009924FB"/>
    <w:rsid w:val="009B470A"/>
    <w:rsid w:val="009C073E"/>
    <w:rsid w:val="009D6300"/>
    <w:rsid w:val="00A20117"/>
    <w:rsid w:val="00AB52F7"/>
    <w:rsid w:val="00AC03C4"/>
    <w:rsid w:val="00AC38F2"/>
    <w:rsid w:val="00AE1C23"/>
    <w:rsid w:val="00AE4275"/>
    <w:rsid w:val="00AF4965"/>
    <w:rsid w:val="00B05B6C"/>
    <w:rsid w:val="00B0728E"/>
    <w:rsid w:val="00B25D08"/>
    <w:rsid w:val="00B41FDF"/>
    <w:rsid w:val="00B548AC"/>
    <w:rsid w:val="00B56278"/>
    <w:rsid w:val="00BA1856"/>
    <w:rsid w:val="00BA702B"/>
    <w:rsid w:val="00BC1C84"/>
    <w:rsid w:val="00BD29B8"/>
    <w:rsid w:val="00BE677C"/>
    <w:rsid w:val="00BE6B87"/>
    <w:rsid w:val="00BF609A"/>
    <w:rsid w:val="00BF6239"/>
    <w:rsid w:val="00C15AB5"/>
    <w:rsid w:val="00C27214"/>
    <w:rsid w:val="00C3334A"/>
    <w:rsid w:val="00C33E46"/>
    <w:rsid w:val="00C422A1"/>
    <w:rsid w:val="00C80C2C"/>
    <w:rsid w:val="00CF4AD9"/>
    <w:rsid w:val="00D033A9"/>
    <w:rsid w:val="00D054A8"/>
    <w:rsid w:val="00D060F6"/>
    <w:rsid w:val="00D06450"/>
    <w:rsid w:val="00D2631D"/>
    <w:rsid w:val="00D45565"/>
    <w:rsid w:val="00D6276E"/>
    <w:rsid w:val="00D66B8C"/>
    <w:rsid w:val="00D676FC"/>
    <w:rsid w:val="00D74DE2"/>
    <w:rsid w:val="00D7750B"/>
    <w:rsid w:val="00D80981"/>
    <w:rsid w:val="00D80E8A"/>
    <w:rsid w:val="00D918F3"/>
    <w:rsid w:val="00D9773F"/>
    <w:rsid w:val="00DB2EFA"/>
    <w:rsid w:val="00DC09E6"/>
    <w:rsid w:val="00DD0B01"/>
    <w:rsid w:val="00DE310D"/>
    <w:rsid w:val="00DE4B11"/>
    <w:rsid w:val="00DF306B"/>
    <w:rsid w:val="00DF465D"/>
    <w:rsid w:val="00E02B05"/>
    <w:rsid w:val="00E430B8"/>
    <w:rsid w:val="00E43560"/>
    <w:rsid w:val="00EA1B6A"/>
    <w:rsid w:val="00EA2156"/>
    <w:rsid w:val="00EA58BC"/>
    <w:rsid w:val="00EB106A"/>
    <w:rsid w:val="00EC2651"/>
    <w:rsid w:val="00EC5D4F"/>
    <w:rsid w:val="00ED0D69"/>
    <w:rsid w:val="00EF5743"/>
    <w:rsid w:val="00F076B2"/>
    <w:rsid w:val="00F1530F"/>
    <w:rsid w:val="00F2670C"/>
    <w:rsid w:val="00F31479"/>
    <w:rsid w:val="00F41239"/>
    <w:rsid w:val="00F51F6F"/>
    <w:rsid w:val="00F62285"/>
    <w:rsid w:val="00F8436E"/>
    <w:rsid w:val="00F920C5"/>
    <w:rsid w:val="00F931CA"/>
    <w:rsid w:val="00FB221F"/>
    <w:rsid w:val="00FB594B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98F8E"/>
  <w15:docId w15:val="{5CC36140-9501-465F-8F26-46415D99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D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F0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D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F03"/>
    <w:rPr>
      <w:lang w:val="sq-AL"/>
    </w:rPr>
  </w:style>
  <w:style w:type="table" w:styleId="TableGrid">
    <w:name w:val="Table Grid"/>
    <w:basedOn w:val="TableNormal"/>
    <w:uiPriority w:val="39"/>
    <w:rsid w:val="00402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2D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2D2A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02D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2020-08-03T08:35:46Z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shpronësimin, për interes publik, të pronarëve të pasurive të paluajtshme, pronë private, që preken nga ndërtimi i segmentit rrugor “Rruga e Arbrit”, (shtesa)</Titulli>
    <Modifikuesi xmlns="0e656187-b300-4fb0-8bf4-3a50f872073c">ermira.bukaci</Modifikuesi>
    <Nr_x002e__x0020_prot_x0020_QBZ xmlns="0e656187-b300-4fb0-8bf4-3a50f872073c">1198</Nr_x002e__x0020_prot_x0020_QBZ>
    <Data_x0020_e_x0020_Modifikimit xmlns="0e656187-b300-4fb0-8bf4-3a50f872073c">2020-08-03T09:15:44Z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3795/1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1F4166CB44C0784274F7A1E36F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1F4166CB44C0784274F7A1E36F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7096A-409D-40E9-82A1-EC414F712E7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65703F7-DBDD-4B0A-B2E1-02D391B4C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6B52980-B43F-4A2C-AC11-16724AB3C9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54A40A-0FBB-4B50-B8A8-FF4138F7B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469B69-1A72-42A5-BC79-2EE0818C65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78858E-2129-4367-8D82-82B9AFE8DEA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F86E3E7-D571-40D9-BA57-36A2133B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“Rruga e Arbrit”, (shtesa)</vt:lpstr>
    </vt:vector>
  </TitlesOfParts>
  <Company>Microsoft</Company>
  <LinksUpToDate>false</LinksUpToDate>
  <CharactersWithSpaces>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“Rruga e Arbrit”, (shtesa)</dc:title>
  <dc:creator>Fadil Pemaj</dc:creator>
  <cp:lastModifiedBy>Sara Mborja</cp:lastModifiedBy>
  <cp:revision>2</cp:revision>
  <cp:lastPrinted>2020-07-29T12:02:00Z</cp:lastPrinted>
  <dcterms:created xsi:type="dcterms:W3CDTF">2025-03-13T09:50:00Z</dcterms:created>
  <dcterms:modified xsi:type="dcterms:W3CDTF">2025-03-13T09:50:00Z</dcterms:modified>
</cp:coreProperties>
</file>