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1D8E1" w14:textId="546AFB2E" w:rsidR="006A4C41" w:rsidRPr="00C70C1F" w:rsidRDefault="00C70C1F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VENDI</w:t>
      </w:r>
      <w:r w:rsidR="00F36F56" w:rsidRPr="00C70C1F">
        <w:rPr>
          <w:rFonts w:ascii="Garamond" w:hAnsi="Garamond"/>
          <w:b/>
        </w:rPr>
        <w:t>M</w:t>
      </w:r>
    </w:p>
    <w:p w14:paraId="6631D8E4" w14:textId="67E391A6" w:rsidR="00F36F56" w:rsidRPr="00C70C1F" w:rsidRDefault="00F36F56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Nr.</w:t>
      </w:r>
      <w:r w:rsidR="00F012D3">
        <w:rPr>
          <w:rFonts w:ascii="Garamond" w:hAnsi="Garamond"/>
          <w:b/>
        </w:rPr>
        <w:t xml:space="preserve"> </w:t>
      </w:r>
      <w:r w:rsidR="00393BA1" w:rsidRPr="00C70C1F">
        <w:rPr>
          <w:rFonts w:ascii="Garamond" w:hAnsi="Garamond"/>
          <w:b/>
        </w:rPr>
        <w:t>645</w:t>
      </w:r>
      <w:r w:rsidRPr="00C70C1F">
        <w:rPr>
          <w:rFonts w:ascii="Garamond" w:hAnsi="Garamond"/>
          <w:b/>
        </w:rPr>
        <w:t xml:space="preserve">, datë </w:t>
      </w:r>
      <w:r w:rsidR="00393BA1" w:rsidRPr="00C70C1F">
        <w:rPr>
          <w:rFonts w:ascii="Garamond" w:hAnsi="Garamond"/>
          <w:b/>
        </w:rPr>
        <w:t>3.8.2020</w:t>
      </w:r>
    </w:p>
    <w:p w14:paraId="6631D8E5" w14:textId="77777777" w:rsidR="00CD4247" w:rsidRPr="00C70C1F" w:rsidRDefault="00CD4247" w:rsidP="00C70C1F">
      <w:pPr>
        <w:jc w:val="center"/>
        <w:rPr>
          <w:rFonts w:ascii="Garamond" w:hAnsi="Garamond"/>
          <w:b/>
        </w:rPr>
      </w:pPr>
    </w:p>
    <w:p w14:paraId="6631D8E9" w14:textId="0A0BD1BF" w:rsidR="00F56545" w:rsidRDefault="00EF3F1C" w:rsidP="00C70C1F">
      <w:pPr>
        <w:jc w:val="center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PËR</w:t>
      </w:r>
      <w:r w:rsidR="00F56545" w:rsidRPr="00C70C1F">
        <w:rPr>
          <w:rFonts w:ascii="Garamond" w:hAnsi="Garamond"/>
          <w:b/>
        </w:rPr>
        <w:t xml:space="preserve"> PËRDORIMIN E FONDIT TË RINDËRTIMIT PËR FINANCIMIN E RINDËRTIMIT TË </w:t>
      </w:r>
      <w:r w:rsidR="007E4949" w:rsidRPr="00C70C1F">
        <w:rPr>
          <w:rFonts w:ascii="Garamond" w:hAnsi="Garamond"/>
          <w:b/>
        </w:rPr>
        <w:t>NJËSIVE TË BANIMIT NË NDËRTESA</w:t>
      </w:r>
      <w:r w:rsidR="00F33F19" w:rsidRPr="00C70C1F">
        <w:rPr>
          <w:rFonts w:ascii="Garamond" w:hAnsi="Garamond"/>
          <w:b/>
        </w:rPr>
        <w:t xml:space="preserve"> </w:t>
      </w:r>
      <w:r w:rsidR="007E4949" w:rsidRPr="00C70C1F">
        <w:rPr>
          <w:rFonts w:ascii="Garamond" w:hAnsi="Garamond"/>
          <w:b/>
        </w:rPr>
        <w:t>(PALLAT) DHE NDËRTESAVE PUBLIKE</w:t>
      </w:r>
      <w:r w:rsidR="00F012D3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</w:t>
      </w:r>
      <w:r w:rsidR="00DE0792" w:rsidRPr="00C70C1F">
        <w:rPr>
          <w:rFonts w:ascii="Garamond" w:hAnsi="Garamond"/>
          <w:b/>
        </w:rPr>
        <w:t xml:space="preserve">NË </w:t>
      </w:r>
      <w:r w:rsidR="007E4949" w:rsidRPr="00C70C1F">
        <w:rPr>
          <w:rFonts w:ascii="Garamond" w:hAnsi="Garamond"/>
          <w:b/>
        </w:rPr>
        <w:t xml:space="preserve">ZONAT E REJA PËR ZHVILLIM, NË NJËSITË ADMINISTRATIVE </w:t>
      </w:r>
      <w:r w:rsidR="002D0FB4" w:rsidRPr="00C70C1F">
        <w:rPr>
          <w:rFonts w:ascii="Garamond" w:hAnsi="Garamond"/>
          <w:b/>
        </w:rPr>
        <w:t xml:space="preserve">4 E 8, </w:t>
      </w:r>
      <w:r w:rsidR="007E4949" w:rsidRPr="00C70C1F">
        <w:rPr>
          <w:rFonts w:ascii="Garamond" w:hAnsi="Garamond"/>
          <w:b/>
        </w:rPr>
        <w:t>ZONA “5 MAJI”</w:t>
      </w:r>
      <w:r w:rsidR="00CF43B5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DHE </w:t>
      </w:r>
      <w:r w:rsidR="00AD3FCB" w:rsidRPr="00C70C1F">
        <w:rPr>
          <w:rFonts w:ascii="Garamond" w:hAnsi="Garamond"/>
          <w:b/>
        </w:rPr>
        <w:t>NJ</w:t>
      </w:r>
      <w:r w:rsidR="007E4949" w:rsidRPr="00C70C1F">
        <w:rPr>
          <w:rFonts w:ascii="Garamond" w:hAnsi="Garamond"/>
          <w:b/>
        </w:rPr>
        <w:t>ËSINË ADMINISTRATIVE 6</w:t>
      </w:r>
      <w:r w:rsidR="00F33F19" w:rsidRPr="00C70C1F">
        <w:rPr>
          <w:rFonts w:ascii="Garamond" w:hAnsi="Garamond"/>
          <w:b/>
        </w:rPr>
        <w:t>,</w:t>
      </w:r>
      <w:r w:rsidR="007E4949" w:rsidRPr="00C70C1F">
        <w:rPr>
          <w:rFonts w:ascii="Garamond" w:hAnsi="Garamond"/>
          <w:b/>
        </w:rPr>
        <w:t xml:space="preserve"> ZONA “KOMBINAT”, BASHKIA TIRANË</w:t>
      </w:r>
    </w:p>
    <w:p w14:paraId="0354860B" w14:textId="6B892E3C" w:rsidR="00333E5B" w:rsidRDefault="00333E5B" w:rsidP="00C70C1F">
      <w:pPr>
        <w:jc w:val="center"/>
        <w:rPr>
          <w:rFonts w:ascii="Garamond" w:hAnsi="Garamond"/>
          <w:i/>
        </w:rPr>
      </w:pPr>
      <w:r w:rsidRPr="00333E5B">
        <w:rPr>
          <w:rFonts w:ascii="Garamond" w:hAnsi="Garamond"/>
          <w:i/>
        </w:rPr>
        <w:t>(Ndryshuar me vendimin nr. 1130, datë 24.12.2020</w:t>
      </w:r>
      <w:r w:rsidR="002E141E">
        <w:rPr>
          <w:rFonts w:ascii="Garamond" w:hAnsi="Garamond"/>
          <w:i/>
        </w:rPr>
        <w:t>; nr. 202, datë 25.3.2021</w:t>
      </w:r>
      <w:r w:rsidR="00D76789">
        <w:rPr>
          <w:rFonts w:ascii="Garamond" w:hAnsi="Garamond"/>
          <w:i/>
        </w:rPr>
        <w:t xml:space="preserve">; nr. </w:t>
      </w:r>
      <w:r w:rsidR="00D76789" w:rsidRPr="00D76789">
        <w:rPr>
          <w:rFonts w:ascii="Garamond" w:hAnsi="Garamond"/>
          <w:i/>
        </w:rPr>
        <w:t>424, datë 8.7.2021</w:t>
      </w:r>
      <w:r w:rsidR="00075330">
        <w:rPr>
          <w:rFonts w:ascii="Garamond" w:hAnsi="Garamond"/>
          <w:i/>
        </w:rPr>
        <w:t>; nr. 773, datë 15.12.2021</w:t>
      </w:r>
      <w:r w:rsidRPr="00D76789">
        <w:rPr>
          <w:rFonts w:ascii="Garamond" w:hAnsi="Garamond"/>
          <w:i/>
        </w:rPr>
        <w:t>)</w:t>
      </w:r>
    </w:p>
    <w:p w14:paraId="7C2DCA90" w14:textId="77777777" w:rsidR="00D76789" w:rsidRDefault="00D76789" w:rsidP="00333E5B">
      <w:pPr>
        <w:jc w:val="right"/>
        <w:rPr>
          <w:rFonts w:ascii="Garamond" w:hAnsi="Garamond"/>
          <w:i/>
        </w:rPr>
      </w:pPr>
    </w:p>
    <w:p w14:paraId="10641E52" w14:textId="6CD61C8A" w:rsidR="00333E5B" w:rsidRPr="00333E5B" w:rsidRDefault="00333E5B" w:rsidP="00333E5B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6631D8EA" w14:textId="77777777" w:rsidR="00DE0792" w:rsidRPr="00C70C1F" w:rsidRDefault="00DE0792" w:rsidP="00C70C1F">
      <w:pPr>
        <w:ind w:firstLine="284"/>
        <w:jc w:val="both"/>
        <w:rPr>
          <w:rFonts w:ascii="Garamond" w:hAnsi="Garamond"/>
        </w:rPr>
      </w:pPr>
    </w:p>
    <w:p w14:paraId="6631D8EB" w14:textId="768635F5" w:rsidR="0032014A" w:rsidRPr="00C70C1F" w:rsidRDefault="0032014A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Në mbështetje të nenit 100 të </w:t>
      </w:r>
      <w:r w:rsidR="0077116C" w:rsidRPr="00C70C1F">
        <w:rPr>
          <w:rFonts w:ascii="Garamond" w:hAnsi="Garamond"/>
        </w:rPr>
        <w:t xml:space="preserve">Kushtetutës, </w:t>
      </w:r>
      <w:r w:rsidR="00F33F19" w:rsidRPr="00C70C1F">
        <w:rPr>
          <w:rFonts w:ascii="Garamond" w:hAnsi="Garamond"/>
        </w:rPr>
        <w:t>t</w:t>
      </w:r>
      <w:r w:rsidR="00685546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neneve 13, shkronja “b”,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>n</w:t>
      </w:r>
      <w:r w:rsidR="00563A9B" w:rsidRPr="00C70C1F">
        <w:rPr>
          <w:rFonts w:ascii="Garamond" w:hAnsi="Garamond"/>
        </w:rPr>
        <w:t>ën</w:t>
      </w:r>
      <w:r w:rsidR="00F33F19" w:rsidRPr="00C70C1F">
        <w:rPr>
          <w:rFonts w:ascii="Garamond" w:hAnsi="Garamond"/>
        </w:rPr>
        <w:t>ndarja “</w:t>
      </w:r>
      <w:r w:rsidR="00563A9B" w:rsidRPr="00C70C1F">
        <w:rPr>
          <w:rFonts w:ascii="Garamond" w:hAnsi="Garamond"/>
        </w:rPr>
        <w:t>i</w:t>
      </w:r>
      <w:r w:rsidR="00F33F19" w:rsidRPr="00C70C1F">
        <w:rPr>
          <w:rFonts w:ascii="Garamond" w:hAnsi="Garamond"/>
        </w:rPr>
        <w:t xml:space="preserve">”, 16, </w:t>
      </w:r>
      <w:r w:rsidR="0077116C" w:rsidRPr="00C70C1F">
        <w:rPr>
          <w:rFonts w:ascii="Garamond" w:hAnsi="Garamond"/>
        </w:rPr>
        <w:t>pik</w:t>
      </w:r>
      <w:r w:rsidR="00F33F19" w:rsidRPr="00C70C1F">
        <w:rPr>
          <w:rFonts w:ascii="Garamond" w:hAnsi="Garamond"/>
        </w:rPr>
        <w:t>a</w:t>
      </w:r>
      <w:r w:rsidR="0077116C" w:rsidRPr="00C70C1F">
        <w:rPr>
          <w:rFonts w:ascii="Garamond" w:hAnsi="Garamond"/>
        </w:rPr>
        <w:t xml:space="preserve"> 3, dhe</w:t>
      </w:r>
      <w:r w:rsidR="001372CF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36, pika 1, </w:t>
      </w:r>
      <w:r w:rsidR="001372CF" w:rsidRPr="00C70C1F">
        <w:rPr>
          <w:rFonts w:ascii="Garamond" w:hAnsi="Garamond"/>
        </w:rPr>
        <w:t>shkronj</w:t>
      </w:r>
      <w:r w:rsidR="00F33F19" w:rsidRPr="00C70C1F">
        <w:rPr>
          <w:rFonts w:ascii="Garamond" w:hAnsi="Garamond"/>
        </w:rPr>
        <w:t xml:space="preserve">a “a”, </w:t>
      </w:r>
      <w:r w:rsidRPr="00C70C1F">
        <w:rPr>
          <w:rFonts w:ascii="Garamond" w:hAnsi="Garamond"/>
        </w:rPr>
        <w:t>të aktit normativ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9,</w:t>
      </w:r>
      <w:r w:rsidR="00563A9B" w:rsidRPr="00C70C1F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datë 16.12.2019, të Këshillit</w:t>
      </w:r>
      <w:r w:rsidR="00563A9B" w:rsidRPr="00C70C1F">
        <w:rPr>
          <w:rFonts w:ascii="Garamond" w:hAnsi="Garamond"/>
        </w:rPr>
        <w:t xml:space="preserve"> të</w:t>
      </w:r>
      <w:r w:rsidRPr="00C70C1F">
        <w:rPr>
          <w:rFonts w:ascii="Garamond" w:hAnsi="Garamond"/>
        </w:rPr>
        <w:t xml:space="preserve"> Ministrave, “Për përballimin e pasojave të fatkeqësisë natyrore”, miratuar me ligjin nr.</w:t>
      </w:r>
      <w:r w:rsidR="00F012D3">
        <w:rPr>
          <w:rFonts w:ascii="Garamond" w:hAnsi="Garamond"/>
        </w:rPr>
        <w:t xml:space="preserve"> </w:t>
      </w:r>
      <w:r w:rsidRPr="00C70C1F">
        <w:rPr>
          <w:rFonts w:ascii="Garamond" w:hAnsi="Garamond"/>
        </w:rPr>
        <w:t>97/2019</w:t>
      </w:r>
      <w:r w:rsidR="004F1DF0" w:rsidRPr="00C70C1F">
        <w:rPr>
          <w:rFonts w:ascii="Garamond" w:hAnsi="Garamond"/>
        </w:rPr>
        <w:t>, t</w:t>
      </w:r>
      <w:r w:rsidR="00E36D96" w:rsidRPr="00C70C1F">
        <w:rPr>
          <w:rFonts w:ascii="Garamond" w:hAnsi="Garamond"/>
        </w:rPr>
        <w:t>ë</w:t>
      </w:r>
      <w:r w:rsidR="004F1DF0" w:rsidRPr="00C70C1F">
        <w:rPr>
          <w:rFonts w:ascii="Garamond" w:hAnsi="Garamond"/>
        </w:rPr>
        <w:t xml:space="preserve"> ligjit nr</w:t>
      </w:r>
      <w:r w:rsidR="00563A9B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9936, datë 26.6.2008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menaxhimin e </w:t>
      </w:r>
      <w:r w:rsidR="00F33F19" w:rsidRPr="00C70C1F">
        <w:rPr>
          <w:rFonts w:ascii="Garamond" w:hAnsi="Garamond"/>
        </w:rPr>
        <w:t xml:space="preserve">sistemit </w:t>
      </w:r>
      <w:r w:rsidR="004F1DF0" w:rsidRPr="00C70C1F">
        <w:rPr>
          <w:rFonts w:ascii="Garamond" w:hAnsi="Garamond"/>
        </w:rPr>
        <w:t>buxhetor në Republikën e Shqipërisë”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të ndryshuar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dhe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ligji</w:t>
      </w:r>
      <w:r w:rsidR="00F33F19" w:rsidRPr="00C70C1F">
        <w:rPr>
          <w:rFonts w:ascii="Garamond" w:hAnsi="Garamond"/>
        </w:rPr>
        <w:t>t</w:t>
      </w:r>
      <w:r w:rsidR="004F1DF0" w:rsidRPr="00C70C1F">
        <w:rPr>
          <w:rFonts w:ascii="Garamond" w:hAnsi="Garamond"/>
        </w:rPr>
        <w:t xml:space="preserve"> nr</w:t>
      </w:r>
      <w:r w:rsidR="00F33F19" w:rsidRPr="00C70C1F">
        <w:rPr>
          <w:rFonts w:ascii="Garamond" w:hAnsi="Garamond"/>
        </w:rPr>
        <w:t>.</w:t>
      </w:r>
      <w:r w:rsidR="00F012D3">
        <w:rPr>
          <w:rFonts w:ascii="Garamond" w:hAnsi="Garamond"/>
        </w:rPr>
        <w:t xml:space="preserve"> </w:t>
      </w:r>
      <w:r w:rsidR="004F1DF0" w:rsidRPr="00C70C1F">
        <w:rPr>
          <w:rFonts w:ascii="Garamond" w:hAnsi="Garamond"/>
        </w:rPr>
        <w:t>88/2019</w:t>
      </w:r>
      <w:r w:rsidR="00F33F19" w:rsidRPr="00C70C1F">
        <w:rPr>
          <w:rFonts w:ascii="Garamond" w:hAnsi="Garamond"/>
        </w:rPr>
        <w:t>,</w:t>
      </w:r>
      <w:r w:rsidR="004F1DF0" w:rsidRPr="00C70C1F">
        <w:rPr>
          <w:rFonts w:ascii="Garamond" w:hAnsi="Garamond"/>
        </w:rPr>
        <w:t xml:space="preserve"> “Për buxhetin e vitit 2020”</w:t>
      </w:r>
      <w:r w:rsidR="00911A4C" w:rsidRPr="00C70C1F">
        <w:rPr>
          <w:rFonts w:ascii="Garamond" w:hAnsi="Garamond"/>
        </w:rPr>
        <w:t xml:space="preserve">, </w:t>
      </w:r>
      <w:r w:rsidR="00F33F19" w:rsidRPr="00C70C1F">
        <w:rPr>
          <w:rFonts w:ascii="Garamond" w:hAnsi="Garamond"/>
        </w:rPr>
        <w:t>t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F33F19" w:rsidRPr="00C70C1F">
        <w:rPr>
          <w:rFonts w:ascii="Garamond" w:hAnsi="Garamond"/>
        </w:rPr>
        <w:t xml:space="preserve"> ndryshuar, </w:t>
      </w:r>
      <w:r w:rsidRPr="00C70C1F">
        <w:rPr>
          <w:rFonts w:ascii="Garamond" w:hAnsi="Garamond"/>
        </w:rPr>
        <w:t xml:space="preserve">me propozimin e ministrit të Shtetit për Rindërtimin, Këshilli i Ministrave </w:t>
      </w:r>
    </w:p>
    <w:p w14:paraId="6631D8EC" w14:textId="77777777" w:rsidR="0032014A" w:rsidRPr="00C70C1F" w:rsidRDefault="0032014A" w:rsidP="00C70C1F">
      <w:pPr>
        <w:ind w:firstLine="284"/>
        <w:jc w:val="both"/>
        <w:rPr>
          <w:rFonts w:ascii="Garamond" w:hAnsi="Garamond"/>
        </w:rPr>
      </w:pPr>
    </w:p>
    <w:p w14:paraId="6631D8ED" w14:textId="00CC6B2A" w:rsidR="00F56545" w:rsidRPr="00C70C1F" w:rsidRDefault="00C70C1F" w:rsidP="00C70C1F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C70C1F">
        <w:rPr>
          <w:rFonts w:ascii="Garamond" w:hAnsi="Garamond"/>
        </w:rPr>
        <w:t>I:</w:t>
      </w:r>
    </w:p>
    <w:p w14:paraId="6631D8EE" w14:textId="77777777" w:rsidR="00821815" w:rsidRPr="00C70C1F" w:rsidRDefault="00821815" w:rsidP="00C70C1F">
      <w:pPr>
        <w:ind w:firstLine="284"/>
        <w:jc w:val="both"/>
        <w:rPr>
          <w:rFonts w:ascii="Garamond" w:hAnsi="Garamond"/>
        </w:rPr>
      </w:pPr>
    </w:p>
    <w:p w14:paraId="6631D8EF" w14:textId="6F702585" w:rsidR="00893701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21815" w:rsidRPr="00C70C1F">
        <w:rPr>
          <w:rFonts w:ascii="Garamond" w:hAnsi="Garamond"/>
        </w:rPr>
        <w:t>P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>rdorimin e fondit t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rind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rtimit </w:t>
      </w:r>
      <w:r w:rsidR="00893701" w:rsidRPr="00C70C1F">
        <w:rPr>
          <w:rFonts w:ascii="Garamond" w:hAnsi="Garamond"/>
        </w:rPr>
        <w:t xml:space="preserve">nga </w:t>
      </w:r>
      <w:r w:rsidR="00F33F19" w:rsidRPr="00C70C1F">
        <w:rPr>
          <w:rFonts w:ascii="Garamond" w:hAnsi="Garamond"/>
        </w:rPr>
        <w:t>B</w:t>
      </w:r>
      <w:r w:rsidR="00893701" w:rsidRPr="00C70C1F">
        <w:rPr>
          <w:rFonts w:ascii="Garamond" w:hAnsi="Garamond"/>
        </w:rPr>
        <w:t xml:space="preserve">ashkia Tiranë, </w:t>
      </w:r>
      <w:r w:rsidR="00821815" w:rsidRPr="00C70C1F">
        <w:rPr>
          <w:rFonts w:ascii="Garamond" w:hAnsi="Garamond"/>
        </w:rPr>
        <w:t>n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 mas</w:t>
      </w:r>
      <w:r w:rsidR="00394527" w:rsidRPr="00C70C1F">
        <w:rPr>
          <w:rFonts w:ascii="Garamond" w:hAnsi="Garamond"/>
        </w:rPr>
        <w:t>ë</w:t>
      </w:r>
      <w:r w:rsidR="00821815" w:rsidRPr="00C70C1F">
        <w:rPr>
          <w:rFonts w:ascii="Garamond" w:hAnsi="Garamond"/>
        </w:rPr>
        <w:t xml:space="preserve">n </w:t>
      </w:r>
      <w:r w:rsidR="009C5C4F" w:rsidRPr="00C70C1F">
        <w:rPr>
          <w:rFonts w:ascii="Garamond" w:hAnsi="Garamond"/>
        </w:rPr>
        <w:t>14 385 346 958</w:t>
      </w:r>
      <w:r w:rsidR="00893701" w:rsidRPr="00C70C1F">
        <w:rPr>
          <w:rFonts w:ascii="Garamond" w:hAnsi="Garamond"/>
        </w:rPr>
        <w:t xml:space="preserve"> (</w:t>
      </w:r>
      <w:r w:rsidR="009C5C4F" w:rsidRPr="00C70C1F">
        <w:rPr>
          <w:rFonts w:ascii="Garamond" w:hAnsi="Garamond"/>
        </w:rPr>
        <w:t>katërmbëdhjetë</w:t>
      </w:r>
      <w:r w:rsidR="00893701" w:rsidRPr="00C70C1F">
        <w:rPr>
          <w:rFonts w:ascii="Garamond" w:hAnsi="Garamond"/>
        </w:rPr>
        <w:t xml:space="preserve"> miliardë e </w:t>
      </w:r>
      <w:r w:rsidR="009C5C4F" w:rsidRPr="00C70C1F">
        <w:rPr>
          <w:rFonts w:ascii="Garamond" w:hAnsi="Garamond"/>
        </w:rPr>
        <w:t>tre</w:t>
      </w:r>
      <w:r w:rsidR="00893701" w:rsidRPr="00C70C1F">
        <w:rPr>
          <w:rFonts w:ascii="Garamond" w:hAnsi="Garamond"/>
        </w:rPr>
        <w:t xml:space="preserve">qind e </w:t>
      </w:r>
      <w:r w:rsidR="009C5C4F" w:rsidRPr="00C70C1F">
        <w:rPr>
          <w:rFonts w:ascii="Garamond" w:hAnsi="Garamond"/>
        </w:rPr>
        <w:t>tetë</w:t>
      </w:r>
      <w:r w:rsidR="00893701" w:rsidRPr="00C70C1F">
        <w:rPr>
          <w:rFonts w:ascii="Garamond" w:hAnsi="Garamond"/>
        </w:rPr>
        <w:t xml:space="preserve">dhjetë e </w:t>
      </w:r>
      <w:r w:rsidR="009C5C4F" w:rsidRPr="00C70C1F">
        <w:rPr>
          <w:rFonts w:ascii="Garamond" w:hAnsi="Garamond"/>
        </w:rPr>
        <w:t>pesë</w:t>
      </w:r>
      <w:r w:rsidR="00893701" w:rsidRPr="00C70C1F">
        <w:rPr>
          <w:rFonts w:ascii="Garamond" w:hAnsi="Garamond"/>
        </w:rPr>
        <w:t xml:space="preserve"> milion</w:t>
      </w:r>
      <w:r w:rsidR="00563A9B" w:rsidRPr="00C70C1F">
        <w:rPr>
          <w:rFonts w:ascii="Garamond" w:hAnsi="Garamond"/>
        </w:rPr>
        <w:t>ë</w:t>
      </w:r>
      <w:r w:rsidR="002D0FB4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 xml:space="preserve"> e treqind e </w:t>
      </w:r>
      <w:r w:rsidR="009C5C4F" w:rsidRPr="00C70C1F">
        <w:rPr>
          <w:rFonts w:ascii="Garamond" w:hAnsi="Garamond"/>
        </w:rPr>
        <w:t xml:space="preserve">dyzet e gjashtë </w:t>
      </w:r>
      <w:r w:rsidR="00893701" w:rsidRPr="00C70C1F">
        <w:rPr>
          <w:rFonts w:ascii="Garamond" w:hAnsi="Garamond"/>
        </w:rPr>
        <w:t xml:space="preserve">mijë e </w:t>
      </w:r>
      <w:r w:rsidR="009C5C4F" w:rsidRPr="00C70C1F">
        <w:rPr>
          <w:rFonts w:ascii="Garamond" w:hAnsi="Garamond"/>
        </w:rPr>
        <w:t>nëntëqind e pesëdhjetë e tetë</w:t>
      </w:r>
      <w:r w:rsidR="00893701" w:rsidRPr="00C70C1F">
        <w:rPr>
          <w:rFonts w:ascii="Garamond" w:hAnsi="Garamond"/>
        </w:rPr>
        <w:t xml:space="preserve">) lekë pa </w:t>
      </w:r>
      <w:r w:rsidR="00F33F19" w:rsidRPr="00C70C1F">
        <w:rPr>
          <w:rFonts w:ascii="Garamond" w:hAnsi="Garamond"/>
        </w:rPr>
        <w:t>TVSH</w:t>
      </w:r>
      <w:r w:rsidR="00893701" w:rsidRPr="00C70C1F">
        <w:rPr>
          <w:rFonts w:ascii="Garamond" w:hAnsi="Garamond"/>
        </w:rPr>
        <w:t xml:space="preserve">, për financimin e rindërtimit të </w:t>
      </w:r>
      <w:r w:rsidR="007E4949" w:rsidRPr="00C70C1F">
        <w:rPr>
          <w:rFonts w:ascii="Garamond" w:hAnsi="Garamond"/>
        </w:rPr>
        <w:t>njësive të banimit në ndërtesa</w:t>
      </w:r>
      <w:r w:rsidR="00F33F19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(pallat)</w:t>
      </w:r>
      <w:r w:rsidR="00893701" w:rsidRPr="00C70C1F">
        <w:rPr>
          <w:rFonts w:ascii="Garamond" w:hAnsi="Garamond"/>
        </w:rPr>
        <w:t xml:space="preserve"> </w:t>
      </w:r>
      <w:r w:rsidR="007E4949" w:rsidRPr="00C70C1F">
        <w:rPr>
          <w:rFonts w:ascii="Garamond" w:hAnsi="Garamond"/>
        </w:rPr>
        <w:t>dhe ndërtesat publike, në zonat</w:t>
      </w:r>
      <w:r w:rsidR="00893701" w:rsidRPr="00C70C1F">
        <w:rPr>
          <w:rFonts w:ascii="Garamond" w:hAnsi="Garamond"/>
        </w:rPr>
        <w:t xml:space="preserve"> e re</w:t>
      </w:r>
      <w:r w:rsidR="007E4949" w:rsidRPr="00C70C1F">
        <w:rPr>
          <w:rFonts w:ascii="Garamond" w:hAnsi="Garamond"/>
        </w:rPr>
        <w:t>ja për zhvillim në njësit</w:t>
      </w:r>
      <w:r w:rsidR="00893701" w:rsidRPr="00C70C1F">
        <w:rPr>
          <w:rFonts w:ascii="Garamond" w:hAnsi="Garamond"/>
        </w:rPr>
        <w:t xml:space="preserve">ë </w:t>
      </w:r>
      <w:r w:rsidR="00F33F19" w:rsidRPr="00C70C1F">
        <w:rPr>
          <w:rFonts w:ascii="Garamond" w:hAnsi="Garamond"/>
        </w:rPr>
        <w:t>a</w:t>
      </w:r>
      <w:r w:rsidR="00CF43B5" w:rsidRPr="00C70C1F">
        <w:rPr>
          <w:rFonts w:ascii="Garamond" w:hAnsi="Garamond"/>
        </w:rPr>
        <w:t xml:space="preserve">dministrative 4 </w:t>
      </w:r>
      <w:r w:rsidR="00893701" w:rsidRPr="00C70C1F">
        <w:rPr>
          <w:rFonts w:ascii="Garamond" w:hAnsi="Garamond"/>
        </w:rPr>
        <w:t xml:space="preserve">e 8, </w:t>
      </w:r>
      <w:r w:rsidR="00F33F19" w:rsidRPr="00C70C1F">
        <w:rPr>
          <w:rFonts w:ascii="Garamond" w:hAnsi="Garamond"/>
        </w:rPr>
        <w:t>z</w:t>
      </w:r>
      <w:r w:rsidR="00893701" w:rsidRPr="00C70C1F">
        <w:rPr>
          <w:rFonts w:ascii="Garamond" w:hAnsi="Garamond"/>
        </w:rPr>
        <w:t>ona</w:t>
      </w:r>
      <w:r w:rsidR="00563A9B" w:rsidRPr="00C70C1F">
        <w:rPr>
          <w:rFonts w:ascii="Garamond" w:hAnsi="Garamond"/>
        </w:rPr>
        <w:t xml:space="preserve"> </w:t>
      </w:r>
      <w:r w:rsidR="00893701" w:rsidRPr="00C70C1F">
        <w:rPr>
          <w:rFonts w:ascii="Garamond" w:hAnsi="Garamond"/>
        </w:rPr>
        <w:t>“5 Maji”</w:t>
      </w:r>
      <w:r w:rsidR="00CF43B5" w:rsidRPr="00C70C1F">
        <w:rPr>
          <w:rFonts w:ascii="Garamond" w:hAnsi="Garamond"/>
        </w:rPr>
        <w:t>,</w:t>
      </w:r>
      <w:r w:rsidR="007E4949" w:rsidRPr="00C70C1F">
        <w:rPr>
          <w:rFonts w:ascii="Garamond" w:hAnsi="Garamond"/>
        </w:rPr>
        <w:t xml:space="preserve"> dhe </w:t>
      </w:r>
      <w:r w:rsidR="00F012D3" w:rsidRPr="00C70C1F">
        <w:rPr>
          <w:rFonts w:ascii="Garamond" w:hAnsi="Garamond"/>
        </w:rPr>
        <w:t xml:space="preserve">Njësinë Administrative </w:t>
      </w:r>
      <w:r w:rsidR="007E4949" w:rsidRPr="00C70C1F">
        <w:rPr>
          <w:rFonts w:ascii="Garamond" w:hAnsi="Garamond"/>
        </w:rPr>
        <w:t xml:space="preserve">6, </w:t>
      </w:r>
      <w:r w:rsidR="00F33F19" w:rsidRPr="00C70C1F">
        <w:rPr>
          <w:rFonts w:ascii="Garamond" w:hAnsi="Garamond"/>
        </w:rPr>
        <w:t>z</w:t>
      </w:r>
      <w:r w:rsidR="007E4949" w:rsidRPr="00C70C1F">
        <w:rPr>
          <w:rFonts w:ascii="Garamond" w:hAnsi="Garamond"/>
        </w:rPr>
        <w:t xml:space="preserve">ona “Kombinat”, </w:t>
      </w:r>
      <w:r w:rsidR="00F33F19" w:rsidRPr="00C70C1F">
        <w:rPr>
          <w:rFonts w:ascii="Garamond" w:hAnsi="Garamond"/>
        </w:rPr>
        <w:t>B</w:t>
      </w:r>
      <w:r w:rsidR="007E4949" w:rsidRPr="00C70C1F">
        <w:rPr>
          <w:rFonts w:ascii="Garamond" w:hAnsi="Garamond"/>
        </w:rPr>
        <w:t>ashkia Tiranë</w:t>
      </w:r>
      <w:r w:rsidR="002D0FB4" w:rsidRPr="00C70C1F">
        <w:rPr>
          <w:rFonts w:ascii="Garamond" w:hAnsi="Garamond"/>
        </w:rPr>
        <w:t>.</w:t>
      </w:r>
    </w:p>
    <w:p w14:paraId="35A35605" w14:textId="18C03D73" w:rsidR="00333E5B" w:rsidRDefault="00333E5B" w:rsidP="00333E5B">
      <w:pPr>
        <w:ind w:firstLine="284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>2.</w:t>
      </w:r>
      <w:r w:rsidRPr="00333E5B">
        <w:rPr>
          <w:rFonts w:ascii="Garamond" w:hAnsi="Garamond"/>
          <w:i/>
        </w:rPr>
        <w:t xml:space="preserve"> Përdorimi i fondit, miratuar në buxhetin e vitit 2020, do të jetë në masën 1 136 002 934 (një miliard e njëqind e tridhjetë e gjashtë milionë e dy mijë e nëntëqind e tridhjetë e katër) lekë pa TVSH, dhe i transferohet Bashkisë Tiranë, në buxhetin e miratuar për vitin 2020, për financimin e rindërtimit të njësive të banimit në ndërtesa (pallat) dhe ndërtesave publike, në zonat e reja për zhvillim në njësitë administrative 4 e 8, zona “5 Maji”, dhe njësinë administrative 6, zona “Kombinat”, Bashkia Tiranë, në formën e transfertës së pakushtëzuar.</w:t>
      </w:r>
    </w:p>
    <w:p w14:paraId="607CF3C6" w14:textId="38040A1C" w:rsidR="00D76789" w:rsidRPr="00D76789" w:rsidRDefault="00D76789" w:rsidP="00D76789">
      <w:pPr>
        <w:ind w:firstLine="284"/>
        <w:jc w:val="both"/>
        <w:rPr>
          <w:rFonts w:ascii="Garamond" w:hAnsi="Garamond"/>
          <w:i/>
        </w:rPr>
      </w:pPr>
      <w:r w:rsidRPr="00D76789">
        <w:rPr>
          <w:rFonts w:ascii="Garamond" w:hAnsi="Garamond"/>
          <w:i/>
        </w:rPr>
        <w:t xml:space="preserve">2.1 Përdorimi i fondit për vitin 2021 të jetë në masën </w:t>
      </w:r>
      <w:r w:rsidR="00075330" w:rsidRPr="00075330">
        <w:rPr>
          <w:rFonts w:ascii="Garamond" w:hAnsi="Garamond"/>
          <w:i/>
        </w:rPr>
        <w:t xml:space="preserve">1 490 233 627 (një miliard e katërqind e nëntëdhjetë milionë e dyqind e tridhjetë e tre mijë e gjashtëqind e njëzet e shtatë) lekë pa TVSH </w:t>
      </w:r>
      <w:bookmarkStart w:id="0" w:name="_GoBack"/>
      <w:bookmarkEnd w:id="0"/>
      <w:r w:rsidRPr="00D76789">
        <w:rPr>
          <w:rFonts w:ascii="Garamond" w:hAnsi="Garamond"/>
          <w:i/>
        </w:rPr>
        <w:t>dhe i transferohet Bashkisë Tiranë për financimin e rindërtimit të njësive të banimit në ndërtesa (pallat) dhe ndërtesave publike, në zonat e reja për zhvillim në njësitë administrative 4 e 8, zona “5 Maji”, dhe Njësinë Administrative 6, zona “Kombinat”, Bashkia Tiranë, në formën e transfertës së pakushtëzuar.</w:t>
      </w:r>
    </w:p>
    <w:p w14:paraId="6631D8F3" w14:textId="769462E8" w:rsidR="00C7565A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F43B5" w:rsidRPr="00C70C1F">
        <w:rPr>
          <w:rFonts w:ascii="Garamond" w:hAnsi="Garamond"/>
        </w:rPr>
        <w:t>Fondet e mbetura të papërdorura</w:t>
      </w:r>
      <w:r w:rsidR="00C7565A" w:rsidRPr="00C70C1F">
        <w:rPr>
          <w:rFonts w:ascii="Garamond" w:hAnsi="Garamond"/>
        </w:rPr>
        <w:t xml:space="preserve"> pas përfundimit të procedurave të prokurimit</w:t>
      </w:r>
      <w:r w:rsidR="00CF43B5" w:rsidRPr="00C70C1F">
        <w:rPr>
          <w:rFonts w:ascii="Garamond" w:hAnsi="Garamond"/>
        </w:rPr>
        <w:t>,</w:t>
      </w:r>
      <w:r w:rsidR="00C7565A" w:rsidRPr="00C70C1F">
        <w:rPr>
          <w:rFonts w:ascii="Garamond" w:hAnsi="Garamond"/>
        </w:rPr>
        <w:t xml:space="preserve"> në zbatim të këtij vendimi, kthehen në zërin “Fondi për </w:t>
      </w:r>
      <w:r w:rsidR="002D0FB4" w:rsidRPr="00C70C1F">
        <w:rPr>
          <w:rFonts w:ascii="Garamond" w:hAnsi="Garamond"/>
        </w:rPr>
        <w:t>r</w:t>
      </w:r>
      <w:r w:rsidR="00CF43B5" w:rsidRPr="00C70C1F">
        <w:rPr>
          <w:rFonts w:ascii="Garamond" w:hAnsi="Garamond"/>
        </w:rPr>
        <w:t xml:space="preserve">indërtim” të buxhetit të </w:t>
      </w:r>
      <w:r w:rsidR="00C7565A" w:rsidRPr="00C70C1F">
        <w:rPr>
          <w:rFonts w:ascii="Garamond" w:hAnsi="Garamond"/>
        </w:rPr>
        <w:t>shtetit.</w:t>
      </w:r>
    </w:p>
    <w:p w14:paraId="6631D8F5" w14:textId="7BE8613C" w:rsidR="00F36F56" w:rsidRPr="00C70C1F" w:rsidRDefault="00C70C1F" w:rsidP="00C70C1F">
      <w:pPr>
        <w:ind w:firstLine="284"/>
        <w:jc w:val="both"/>
        <w:rPr>
          <w:rFonts w:ascii="Garamond" w:hAnsi="Garamond"/>
        </w:rPr>
      </w:pPr>
      <w:r>
        <w:rPr>
          <w:rFonts w:ascii="Garamond" w:eastAsia="SimSun" w:hAnsi="Garamond"/>
        </w:rPr>
        <w:t xml:space="preserve">4. </w:t>
      </w:r>
      <w:r w:rsidR="00F36F56" w:rsidRPr="00C70C1F">
        <w:rPr>
          <w:rFonts w:ascii="Garamond" w:hAnsi="Garamond"/>
        </w:rPr>
        <w:t xml:space="preserve">Ngarkohen </w:t>
      </w:r>
      <w:r w:rsidR="00563A9B" w:rsidRPr="00C70C1F">
        <w:rPr>
          <w:rFonts w:ascii="Garamond" w:hAnsi="Garamond"/>
        </w:rPr>
        <w:t>m</w:t>
      </w:r>
      <w:r w:rsidR="00F36F56" w:rsidRPr="00C70C1F">
        <w:rPr>
          <w:rFonts w:ascii="Garamond" w:hAnsi="Garamond"/>
        </w:rPr>
        <w:t xml:space="preserve">inistri i Shtetit për Rindërtimin, </w:t>
      </w:r>
      <w:r w:rsidR="0077116C" w:rsidRPr="00C70C1F">
        <w:rPr>
          <w:rFonts w:ascii="Garamond" w:hAnsi="Garamond"/>
        </w:rPr>
        <w:t>Ministria e Financave dhe Ekonomis</w:t>
      </w:r>
      <w:r w:rsidR="008A02E4" w:rsidRPr="00C70C1F">
        <w:rPr>
          <w:rFonts w:ascii="Garamond" w:hAnsi="Garamond"/>
        </w:rPr>
        <w:t>ë</w:t>
      </w:r>
      <w:r w:rsidR="00563A9B" w:rsidRPr="00C70C1F">
        <w:rPr>
          <w:rFonts w:ascii="Garamond" w:hAnsi="Garamond"/>
        </w:rPr>
        <w:t xml:space="preserve"> dhe </w:t>
      </w:r>
      <w:r w:rsidR="00893701" w:rsidRPr="00C70C1F">
        <w:rPr>
          <w:rFonts w:ascii="Garamond" w:hAnsi="Garamond"/>
        </w:rPr>
        <w:t>Bashkia Tiranë</w:t>
      </w:r>
      <w:r w:rsidR="0077116C" w:rsidRPr="00C70C1F">
        <w:rPr>
          <w:rFonts w:ascii="Garamond" w:hAnsi="Garamond"/>
        </w:rPr>
        <w:t xml:space="preserve"> p</w:t>
      </w:r>
      <w:r w:rsidR="008A02E4" w:rsidRPr="00C70C1F">
        <w:rPr>
          <w:rFonts w:ascii="Garamond" w:hAnsi="Garamond"/>
        </w:rPr>
        <w:t>ë</w:t>
      </w:r>
      <w:r w:rsidR="0077116C" w:rsidRPr="00C70C1F">
        <w:rPr>
          <w:rFonts w:ascii="Garamond" w:hAnsi="Garamond"/>
        </w:rPr>
        <w:t xml:space="preserve">r zbatimin </w:t>
      </w:r>
      <w:r w:rsidR="00F36F56" w:rsidRPr="00C70C1F">
        <w:rPr>
          <w:rFonts w:ascii="Garamond" w:hAnsi="Garamond"/>
        </w:rPr>
        <w:t>e këtij vendimi.</w:t>
      </w:r>
    </w:p>
    <w:p w14:paraId="6631D8F7" w14:textId="087B5F5F" w:rsidR="00F36F56" w:rsidRPr="00C70C1F" w:rsidRDefault="00F36F56" w:rsidP="00C70C1F">
      <w:pPr>
        <w:ind w:firstLine="284"/>
        <w:jc w:val="both"/>
        <w:rPr>
          <w:rFonts w:ascii="Garamond" w:hAnsi="Garamond"/>
        </w:rPr>
      </w:pPr>
      <w:r w:rsidRPr="00C70C1F">
        <w:rPr>
          <w:rFonts w:ascii="Garamond" w:hAnsi="Garamond"/>
        </w:rPr>
        <w:t xml:space="preserve">Ky vendim hyn në fuqi menjëherë dhe botohet </w:t>
      </w:r>
      <w:r w:rsidR="00C70C1F">
        <w:rPr>
          <w:rFonts w:ascii="Garamond" w:hAnsi="Garamond"/>
        </w:rPr>
        <w:t>në Fletoren Zyrtare</w:t>
      </w:r>
      <w:r w:rsidRPr="00C70C1F">
        <w:rPr>
          <w:rFonts w:ascii="Garamond" w:hAnsi="Garamond"/>
        </w:rPr>
        <w:t>.</w:t>
      </w:r>
    </w:p>
    <w:p w14:paraId="6631D8F8" w14:textId="77777777" w:rsidR="00F36F56" w:rsidRPr="00C70C1F" w:rsidRDefault="00F36F56" w:rsidP="00C70C1F">
      <w:pPr>
        <w:ind w:firstLine="284"/>
        <w:jc w:val="both"/>
        <w:rPr>
          <w:rFonts w:ascii="Garamond" w:hAnsi="Garamond"/>
        </w:rPr>
      </w:pPr>
    </w:p>
    <w:p w14:paraId="6631D8FA" w14:textId="71D827EE" w:rsidR="00F36F56" w:rsidRDefault="00C70C1F" w:rsidP="00C70C1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0C80BFF0" w14:textId="14CFBCEF" w:rsidR="00C70C1F" w:rsidRPr="00C70C1F" w:rsidRDefault="00C70C1F" w:rsidP="00C70C1F">
      <w:pPr>
        <w:ind w:firstLine="284"/>
        <w:jc w:val="right"/>
        <w:rPr>
          <w:rFonts w:ascii="Garamond" w:hAnsi="Garamond"/>
          <w:b/>
        </w:rPr>
      </w:pPr>
      <w:r w:rsidRPr="00C70C1F">
        <w:rPr>
          <w:rFonts w:ascii="Garamond" w:hAnsi="Garamond"/>
          <w:b/>
        </w:rPr>
        <w:t>Erion Braçe</w:t>
      </w:r>
    </w:p>
    <w:p w14:paraId="6631D903" w14:textId="77777777" w:rsidR="00CF43B5" w:rsidRPr="00C70C1F" w:rsidRDefault="00CF43B5" w:rsidP="00C70C1F">
      <w:pPr>
        <w:ind w:firstLine="284"/>
        <w:jc w:val="both"/>
        <w:rPr>
          <w:rFonts w:ascii="Garamond" w:hAnsi="Garamond"/>
        </w:rPr>
      </w:pPr>
    </w:p>
    <w:sectPr w:rsidR="00CF43B5" w:rsidRPr="00C70C1F" w:rsidSect="002D0FB4">
      <w:headerReference w:type="default" r:id="rId13"/>
      <w:footerReference w:type="default" r:id="rId14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F8ADAB" w14:textId="77777777" w:rsidR="00831686" w:rsidRDefault="00831686" w:rsidP="00A8714A">
      <w:r>
        <w:separator/>
      </w:r>
    </w:p>
  </w:endnote>
  <w:endnote w:type="continuationSeparator" w:id="0">
    <w:p w14:paraId="114E8DBC" w14:textId="77777777" w:rsidR="00831686" w:rsidRDefault="00831686" w:rsidP="00A8714A">
      <w:r>
        <w:continuationSeparator/>
      </w:r>
    </w:p>
  </w:endnote>
  <w:endnote w:type="continuationNotice" w:id="1">
    <w:p w14:paraId="52E5E9F6" w14:textId="77777777" w:rsidR="00831686" w:rsidRDefault="008316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1987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31D90A" w14:textId="77777777" w:rsidR="00F012D3" w:rsidRDefault="00F012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53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31D90B" w14:textId="77777777" w:rsidR="00F012D3" w:rsidRDefault="00F012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5993EF" w14:textId="77777777" w:rsidR="00831686" w:rsidRDefault="00831686" w:rsidP="00A8714A">
      <w:r>
        <w:separator/>
      </w:r>
    </w:p>
  </w:footnote>
  <w:footnote w:type="continuationSeparator" w:id="0">
    <w:p w14:paraId="3DF74EEF" w14:textId="77777777" w:rsidR="00831686" w:rsidRDefault="00831686" w:rsidP="00A8714A">
      <w:r>
        <w:continuationSeparator/>
      </w:r>
    </w:p>
  </w:footnote>
  <w:footnote w:type="continuationNotice" w:id="1">
    <w:p w14:paraId="20FAE0A4" w14:textId="77777777" w:rsidR="00831686" w:rsidRDefault="0083168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C2FA4C" w14:textId="77777777" w:rsidR="00F012D3" w:rsidRDefault="00F012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C1563"/>
    <w:multiLevelType w:val="hybridMultilevel"/>
    <w:tmpl w:val="D91215B6"/>
    <w:lvl w:ilvl="0" w:tplc="3E10803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8D159D"/>
    <w:multiLevelType w:val="hybridMultilevel"/>
    <w:tmpl w:val="583669BA"/>
    <w:lvl w:ilvl="0" w:tplc="1750CFB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3935A0"/>
    <w:multiLevelType w:val="hybridMultilevel"/>
    <w:tmpl w:val="F0F0DCB0"/>
    <w:lvl w:ilvl="0" w:tplc="CF0476FA">
      <w:start w:val="1"/>
      <w:numFmt w:val="lowerLetter"/>
      <w:lvlText w:val="%1)"/>
      <w:lvlJc w:val="left"/>
      <w:pPr>
        <w:ind w:left="1170" w:hanging="360"/>
      </w:pPr>
      <w:rPr>
        <w:rFonts w:hint="default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10"/>
  </w:num>
  <w:num w:numId="12">
    <w:abstractNumId w:val="1"/>
  </w:num>
  <w:num w:numId="13">
    <w:abstractNumId w:val="5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41510"/>
    <w:rsid w:val="00063C8F"/>
    <w:rsid w:val="00075330"/>
    <w:rsid w:val="00080697"/>
    <w:rsid w:val="00097C8F"/>
    <w:rsid w:val="000A4DB3"/>
    <w:rsid w:val="000B44AC"/>
    <w:rsid w:val="000F3B45"/>
    <w:rsid w:val="00104E37"/>
    <w:rsid w:val="001372CF"/>
    <w:rsid w:val="001403F2"/>
    <w:rsid w:val="00167E1C"/>
    <w:rsid w:val="001D7A26"/>
    <w:rsid w:val="001E4AD9"/>
    <w:rsid w:val="002469B2"/>
    <w:rsid w:val="002762FD"/>
    <w:rsid w:val="00276E21"/>
    <w:rsid w:val="002832A8"/>
    <w:rsid w:val="00287F7F"/>
    <w:rsid w:val="0029068E"/>
    <w:rsid w:val="002B34DE"/>
    <w:rsid w:val="002D0FB4"/>
    <w:rsid w:val="002E141E"/>
    <w:rsid w:val="0032014A"/>
    <w:rsid w:val="00333E5B"/>
    <w:rsid w:val="00341419"/>
    <w:rsid w:val="003456AE"/>
    <w:rsid w:val="00373E33"/>
    <w:rsid w:val="003871AC"/>
    <w:rsid w:val="00393BA1"/>
    <w:rsid w:val="00394527"/>
    <w:rsid w:val="003A147F"/>
    <w:rsid w:val="003A7431"/>
    <w:rsid w:val="003B3B44"/>
    <w:rsid w:val="003C275D"/>
    <w:rsid w:val="003E37C0"/>
    <w:rsid w:val="003F6EB5"/>
    <w:rsid w:val="003F7BE1"/>
    <w:rsid w:val="0042511F"/>
    <w:rsid w:val="004529AC"/>
    <w:rsid w:val="004762A4"/>
    <w:rsid w:val="0048570D"/>
    <w:rsid w:val="004F1DF0"/>
    <w:rsid w:val="004F5A11"/>
    <w:rsid w:val="0052359A"/>
    <w:rsid w:val="00541405"/>
    <w:rsid w:val="00563A9B"/>
    <w:rsid w:val="00575B3A"/>
    <w:rsid w:val="005B1519"/>
    <w:rsid w:val="005D219A"/>
    <w:rsid w:val="005D279D"/>
    <w:rsid w:val="006279E5"/>
    <w:rsid w:val="006630AD"/>
    <w:rsid w:val="00685546"/>
    <w:rsid w:val="00694688"/>
    <w:rsid w:val="006A4C41"/>
    <w:rsid w:val="006A69D5"/>
    <w:rsid w:val="006B17C9"/>
    <w:rsid w:val="006F4E78"/>
    <w:rsid w:val="007421EF"/>
    <w:rsid w:val="00750E69"/>
    <w:rsid w:val="0077116C"/>
    <w:rsid w:val="00777406"/>
    <w:rsid w:val="007A6FDE"/>
    <w:rsid w:val="007D0C17"/>
    <w:rsid w:val="007D4F8C"/>
    <w:rsid w:val="007E4949"/>
    <w:rsid w:val="00821815"/>
    <w:rsid w:val="00831686"/>
    <w:rsid w:val="008355E7"/>
    <w:rsid w:val="00845BFA"/>
    <w:rsid w:val="0084720B"/>
    <w:rsid w:val="0085209E"/>
    <w:rsid w:val="00893701"/>
    <w:rsid w:val="008939D2"/>
    <w:rsid w:val="008A02E4"/>
    <w:rsid w:val="0090659D"/>
    <w:rsid w:val="00910521"/>
    <w:rsid w:val="00911A4C"/>
    <w:rsid w:val="00913A56"/>
    <w:rsid w:val="009A42A3"/>
    <w:rsid w:val="009C5C4F"/>
    <w:rsid w:val="009D5845"/>
    <w:rsid w:val="009F1DED"/>
    <w:rsid w:val="009F3098"/>
    <w:rsid w:val="00A13CF0"/>
    <w:rsid w:val="00A179BB"/>
    <w:rsid w:val="00A3302F"/>
    <w:rsid w:val="00A727A9"/>
    <w:rsid w:val="00A8714A"/>
    <w:rsid w:val="00AA440E"/>
    <w:rsid w:val="00AD3FCB"/>
    <w:rsid w:val="00B10B3A"/>
    <w:rsid w:val="00B1634A"/>
    <w:rsid w:val="00B22FA3"/>
    <w:rsid w:val="00B44CDE"/>
    <w:rsid w:val="00B60945"/>
    <w:rsid w:val="00B731B6"/>
    <w:rsid w:val="00BD304D"/>
    <w:rsid w:val="00C70C1F"/>
    <w:rsid w:val="00C7565A"/>
    <w:rsid w:val="00CB5010"/>
    <w:rsid w:val="00CD4247"/>
    <w:rsid w:val="00CF43B5"/>
    <w:rsid w:val="00D228C4"/>
    <w:rsid w:val="00D44509"/>
    <w:rsid w:val="00D462B0"/>
    <w:rsid w:val="00D55A6C"/>
    <w:rsid w:val="00D76789"/>
    <w:rsid w:val="00DA52A0"/>
    <w:rsid w:val="00DE0792"/>
    <w:rsid w:val="00DE09FD"/>
    <w:rsid w:val="00E36D96"/>
    <w:rsid w:val="00E640D6"/>
    <w:rsid w:val="00EC31DE"/>
    <w:rsid w:val="00EF3F1C"/>
    <w:rsid w:val="00F012D3"/>
    <w:rsid w:val="00F33F19"/>
    <w:rsid w:val="00F36F56"/>
    <w:rsid w:val="00F56545"/>
    <w:rsid w:val="00F75944"/>
    <w:rsid w:val="00FC2409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D8DC"/>
  <w15:docId w15:val="{248C3908-82E1-44CD-81B2-F4DA509E4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871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14A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2020-08-05T08:49:03Z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2020-08-04T22:00:00Z</Date_x0020_protokolli>
    <Titulli xmlns="0e656187-b300-4fb0-8bf4-3a50f872073c"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Titulli>
    <Modifikuesi xmlns="0e656187-b300-4fb0-8bf4-3a50f872073c">vjollca.pacrami</Modifikuesi>
    <Nr_x002e__x0020_prot_x0020_QBZ xmlns="0e656187-b300-4fb0-8bf4-3a50f872073c">1236</Nr_x002e__x0020_prot_x0020_QBZ>
    <Data_x0020_e_x0020_Modifikimit xmlns="0e656187-b300-4fb0-8bf4-3a50f872073c">2020-08-05T09:24:40Z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4013/1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B1F7551BF42B2A74E30C1B350F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30133-8597-4876-88EE-7C3E3C7EC6F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D0AA716-CA0C-4967-8919-1517C30646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32F4328-86C9-445B-9D58-AED913F6C2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F7E91A-6F44-47A0-821E-F5FBC553BE9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B4200A-40EB-4455-9DD6-DB55B6870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05E56C-70B0-404A-8774-B11154C5F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njësive të banimit në ndërtesa (pallat) dhe ndërtesave publike në zonat e reja për zhvillim, në njësitë administrative 4 E 8, zona "5 Maji", dhe njësinë administrative 6, zona "Kombina</vt:lpstr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njësive të banimit në ndërtesa (pallat) dhe ndërtesave publike në zonat e reja për zhvillim, në njësitë administrative 4 E 8, zona "5 Maji", dhe njësinë administrative 6, zona "Kombinat", bashkia Tiranë</dc:title>
  <dc:creator>user1</dc:creator>
  <cp:lastModifiedBy>Sara Mborja</cp:lastModifiedBy>
  <cp:revision>2</cp:revision>
  <cp:lastPrinted>2020-08-04T08:52:00Z</cp:lastPrinted>
  <dcterms:created xsi:type="dcterms:W3CDTF">2021-12-22T09:29:00Z</dcterms:created>
  <dcterms:modified xsi:type="dcterms:W3CDTF">2021-12-22T09:29:00Z</dcterms:modified>
</cp:coreProperties>
</file>