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097A6" w14:textId="5429A690" w:rsidR="007B04B9" w:rsidRPr="002739FD" w:rsidRDefault="005C223F" w:rsidP="005C223F">
      <w:pPr>
        <w:ind w:firstLine="284"/>
        <w:jc w:val="center"/>
        <w:rPr>
          <w:rFonts w:ascii="Garamond" w:hAnsi="Garamond"/>
          <w:b/>
          <w:lang w:val="sq-AL"/>
        </w:rPr>
      </w:pPr>
      <w:r w:rsidRPr="002739FD">
        <w:rPr>
          <w:rFonts w:ascii="Garamond" w:hAnsi="Garamond"/>
          <w:b/>
          <w:lang w:val="sq-AL"/>
        </w:rPr>
        <w:t>VE</w:t>
      </w:r>
      <w:r w:rsidR="007B04B9" w:rsidRPr="002739FD">
        <w:rPr>
          <w:rFonts w:ascii="Garamond" w:hAnsi="Garamond"/>
          <w:b/>
          <w:lang w:val="sq-AL"/>
        </w:rPr>
        <w:t>NDIM</w:t>
      </w:r>
    </w:p>
    <w:p w14:paraId="3D7097A7" w14:textId="5202152C" w:rsidR="007B04B9" w:rsidRPr="002739FD" w:rsidRDefault="004E72E3" w:rsidP="005C223F">
      <w:pPr>
        <w:ind w:firstLine="284"/>
        <w:jc w:val="center"/>
        <w:rPr>
          <w:rFonts w:ascii="Garamond" w:hAnsi="Garamond"/>
          <w:b/>
          <w:lang w:val="sq-AL"/>
        </w:rPr>
      </w:pPr>
      <w:r w:rsidRPr="002739FD">
        <w:rPr>
          <w:rFonts w:ascii="Garamond" w:hAnsi="Garamond"/>
          <w:b/>
          <w:lang w:val="sq-AL"/>
        </w:rPr>
        <w:t>Nr.</w:t>
      </w:r>
      <w:r w:rsidR="002739FD" w:rsidRPr="002739FD">
        <w:rPr>
          <w:rFonts w:ascii="Garamond" w:hAnsi="Garamond"/>
          <w:b/>
          <w:lang w:val="sq-AL"/>
        </w:rPr>
        <w:t xml:space="preserve"> </w:t>
      </w:r>
      <w:r w:rsidR="00F56B80" w:rsidRPr="002739FD">
        <w:rPr>
          <w:rFonts w:ascii="Garamond" w:hAnsi="Garamond"/>
          <w:b/>
          <w:lang w:val="sq-AL"/>
        </w:rPr>
        <w:t>707</w:t>
      </w:r>
      <w:r w:rsidRPr="002739FD">
        <w:rPr>
          <w:rFonts w:ascii="Garamond" w:hAnsi="Garamond"/>
          <w:b/>
          <w:lang w:val="sq-AL"/>
        </w:rPr>
        <w:t xml:space="preserve">, datë </w:t>
      </w:r>
      <w:r w:rsidR="00F56B80" w:rsidRPr="002739FD">
        <w:rPr>
          <w:rFonts w:ascii="Garamond" w:hAnsi="Garamond"/>
          <w:b/>
          <w:lang w:val="sq-AL"/>
        </w:rPr>
        <w:t>9.9.2020</w:t>
      </w:r>
    </w:p>
    <w:p w14:paraId="3D7097A8" w14:textId="77777777" w:rsidR="00A50AA1" w:rsidRPr="002739FD" w:rsidRDefault="00A50AA1" w:rsidP="005C223F">
      <w:pPr>
        <w:ind w:firstLine="284"/>
        <w:jc w:val="center"/>
        <w:rPr>
          <w:rFonts w:ascii="Garamond" w:hAnsi="Garamond"/>
          <w:b/>
          <w:lang w:val="sq-AL"/>
        </w:rPr>
      </w:pPr>
    </w:p>
    <w:p w14:paraId="3D7097AD" w14:textId="498C58FE" w:rsidR="007B04B9" w:rsidRPr="002739FD" w:rsidRDefault="007B04B9" w:rsidP="005C223F">
      <w:pPr>
        <w:ind w:firstLine="284"/>
        <w:jc w:val="center"/>
        <w:rPr>
          <w:rFonts w:ascii="Garamond" w:hAnsi="Garamond"/>
          <w:b/>
          <w:lang w:val="sq-AL"/>
        </w:rPr>
      </w:pPr>
      <w:r w:rsidRPr="002739FD">
        <w:rPr>
          <w:rFonts w:ascii="Garamond" w:hAnsi="Garamond"/>
          <w:b/>
          <w:lang w:val="sq-AL"/>
        </w:rPr>
        <w:t>PËR</w:t>
      </w:r>
      <w:r w:rsidR="005C223F" w:rsidRPr="002739FD">
        <w:rPr>
          <w:rFonts w:ascii="Garamond" w:hAnsi="Garamond"/>
          <w:b/>
          <w:lang w:val="sq-AL"/>
        </w:rPr>
        <w:t xml:space="preserve"> </w:t>
      </w:r>
      <w:r w:rsidR="004E72E3" w:rsidRPr="002739FD">
        <w:rPr>
          <w:rFonts w:ascii="Garamond" w:hAnsi="Garamond"/>
          <w:b/>
          <w:lang w:val="sq-AL"/>
        </w:rPr>
        <w:t>DISA SHTESA DHE NDRYSHIME NË VENDIMIN NR.</w:t>
      </w:r>
      <w:r w:rsidR="002739FD" w:rsidRPr="002739FD">
        <w:rPr>
          <w:rFonts w:ascii="Garamond" w:hAnsi="Garamond"/>
          <w:b/>
          <w:lang w:val="sq-AL"/>
        </w:rPr>
        <w:t xml:space="preserve"> 182,</w:t>
      </w:r>
      <w:r w:rsidR="004E72E3" w:rsidRPr="002739FD">
        <w:rPr>
          <w:rFonts w:ascii="Garamond" w:hAnsi="Garamond"/>
          <w:b/>
          <w:lang w:val="sq-AL"/>
        </w:rPr>
        <w:t xml:space="preserve"> DATË </w:t>
      </w:r>
      <w:r w:rsidRPr="002739FD">
        <w:rPr>
          <w:rFonts w:ascii="Garamond" w:hAnsi="Garamond"/>
          <w:b/>
          <w:lang w:val="sq-AL"/>
        </w:rPr>
        <w:t>26.2.2020</w:t>
      </w:r>
      <w:r w:rsidR="004E72E3" w:rsidRPr="002739FD">
        <w:rPr>
          <w:rFonts w:ascii="Garamond" w:hAnsi="Garamond"/>
          <w:b/>
          <w:lang w:val="sq-AL"/>
        </w:rPr>
        <w:t>, TË</w:t>
      </w:r>
      <w:r w:rsidR="00BB00BE" w:rsidRPr="002739FD">
        <w:rPr>
          <w:rFonts w:ascii="Garamond" w:hAnsi="Garamond"/>
          <w:b/>
          <w:lang w:val="sq-AL"/>
        </w:rPr>
        <w:t xml:space="preserve"> K</w:t>
      </w:r>
      <w:r w:rsidR="004E72E3" w:rsidRPr="002739FD">
        <w:rPr>
          <w:rFonts w:ascii="Garamond" w:hAnsi="Garamond"/>
          <w:b/>
          <w:lang w:val="sq-AL"/>
        </w:rPr>
        <w:t xml:space="preserve">ËSHILLIT TË </w:t>
      </w:r>
      <w:r w:rsidR="00BB00BE" w:rsidRPr="002739FD">
        <w:rPr>
          <w:rFonts w:ascii="Garamond" w:hAnsi="Garamond"/>
          <w:b/>
          <w:lang w:val="sq-AL"/>
        </w:rPr>
        <w:t>M</w:t>
      </w:r>
      <w:r w:rsidR="004E72E3" w:rsidRPr="002739FD">
        <w:rPr>
          <w:rFonts w:ascii="Garamond" w:hAnsi="Garamond"/>
          <w:b/>
          <w:lang w:val="sq-AL"/>
        </w:rPr>
        <w:t>INISTRAVE,</w:t>
      </w:r>
      <w:r w:rsidR="005C223F" w:rsidRPr="002739FD">
        <w:rPr>
          <w:rFonts w:ascii="Garamond" w:hAnsi="Garamond"/>
          <w:b/>
          <w:lang w:val="sq-AL"/>
        </w:rPr>
        <w:t xml:space="preserve"> </w:t>
      </w:r>
      <w:r w:rsidRPr="002739FD">
        <w:rPr>
          <w:rFonts w:ascii="Garamond" w:hAnsi="Garamond"/>
          <w:b/>
          <w:lang w:val="sq-AL"/>
        </w:rPr>
        <w:t>“PËR PËRCAKTIMIN E MASËS, TË KRITEREVE, PROCEDURAVE</w:t>
      </w:r>
      <w:r w:rsidR="00A50AA1" w:rsidRPr="002739FD">
        <w:rPr>
          <w:rFonts w:ascii="Garamond" w:hAnsi="Garamond"/>
          <w:b/>
          <w:lang w:val="sq-AL"/>
        </w:rPr>
        <w:t xml:space="preserve"> </w:t>
      </w:r>
      <w:r w:rsidRPr="002739FD">
        <w:rPr>
          <w:rFonts w:ascii="Garamond" w:hAnsi="Garamond"/>
          <w:b/>
          <w:lang w:val="sq-AL"/>
        </w:rPr>
        <w:t>E</w:t>
      </w:r>
      <w:r w:rsidR="00A50AA1" w:rsidRPr="002739FD">
        <w:rPr>
          <w:rFonts w:ascii="Garamond" w:hAnsi="Garamond"/>
          <w:b/>
          <w:lang w:val="sq-AL"/>
        </w:rPr>
        <w:t xml:space="preserve"> </w:t>
      </w:r>
      <w:r w:rsidRPr="002739FD">
        <w:rPr>
          <w:rFonts w:ascii="Garamond" w:hAnsi="Garamond"/>
          <w:b/>
          <w:lang w:val="sq-AL"/>
        </w:rPr>
        <w:t>DOKUMENTACIONIT PËR VLERËSIMIN DHE PËRFITIMIN E PAGESËS PËR</w:t>
      </w:r>
      <w:r w:rsidR="004E72E3" w:rsidRPr="002739FD">
        <w:rPr>
          <w:rFonts w:ascii="Garamond" w:hAnsi="Garamond"/>
          <w:b/>
          <w:lang w:val="sq-AL"/>
        </w:rPr>
        <w:t xml:space="preserve"> </w:t>
      </w:r>
      <w:r w:rsidRPr="002739FD">
        <w:rPr>
          <w:rFonts w:ascii="Garamond" w:hAnsi="Garamond"/>
          <w:b/>
          <w:lang w:val="sq-AL"/>
        </w:rPr>
        <w:t>PERSONAT ME AFTËSI TË KUFIZUARA,</w:t>
      </w:r>
      <w:r w:rsidR="00A50AA1" w:rsidRPr="002739FD">
        <w:rPr>
          <w:rFonts w:ascii="Garamond" w:hAnsi="Garamond"/>
          <w:b/>
          <w:lang w:val="sq-AL"/>
        </w:rPr>
        <w:t xml:space="preserve"> </w:t>
      </w:r>
      <w:r w:rsidRPr="002739FD">
        <w:rPr>
          <w:rFonts w:ascii="Garamond" w:hAnsi="Garamond"/>
          <w:b/>
          <w:lang w:val="sq-AL"/>
        </w:rPr>
        <w:t>SI DHE TË NDIHMËSIT PERSONAL</w:t>
      </w:r>
      <w:r w:rsidR="004E72E3" w:rsidRPr="002739FD">
        <w:rPr>
          <w:rFonts w:ascii="Garamond" w:hAnsi="Garamond"/>
          <w:b/>
          <w:lang w:val="sq-AL"/>
        </w:rPr>
        <w:t>”</w:t>
      </w:r>
    </w:p>
    <w:p w14:paraId="3D7097AE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</w:p>
    <w:p w14:paraId="3D7097AF" w14:textId="79B7EB41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Në mbështetje të nenit 100 të</w:t>
      </w:r>
      <w:r w:rsidR="004E72E3" w:rsidRPr="002739FD">
        <w:rPr>
          <w:rFonts w:ascii="Garamond" w:hAnsi="Garamond"/>
          <w:lang w:val="sq-AL"/>
        </w:rPr>
        <w:t xml:space="preserve"> Kushtetutës dhe të neneve 13 e 17, pika 1, të ligjit nr.</w:t>
      </w:r>
      <w:r w:rsidR="002739FD" w:rsidRPr="002739FD">
        <w:rPr>
          <w:rFonts w:ascii="Garamond" w:hAnsi="Garamond"/>
          <w:lang w:val="sq-AL"/>
        </w:rPr>
        <w:t xml:space="preserve"> </w:t>
      </w:r>
      <w:r w:rsidRPr="002739FD">
        <w:rPr>
          <w:rFonts w:ascii="Garamond" w:hAnsi="Garamond"/>
          <w:lang w:val="sq-AL"/>
        </w:rPr>
        <w:t xml:space="preserve">57, datë 18.7.2019, “Për asistencën sociale në Republikën e Shqipërisë”, </w:t>
      </w:r>
      <w:r w:rsidR="00971114" w:rsidRPr="002739FD">
        <w:rPr>
          <w:rFonts w:ascii="Garamond" w:hAnsi="Garamond"/>
          <w:lang w:val="sq-AL"/>
        </w:rPr>
        <w:t xml:space="preserve">dhe </w:t>
      </w:r>
      <w:r w:rsidRPr="002739FD">
        <w:rPr>
          <w:rFonts w:ascii="Garamond" w:hAnsi="Garamond"/>
          <w:lang w:val="sq-AL"/>
        </w:rPr>
        <w:t>të nenit 15</w:t>
      </w:r>
      <w:r w:rsidR="004E72E3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të ligjit nr.</w:t>
      </w:r>
      <w:r w:rsidR="002739FD">
        <w:rPr>
          <w:rFonts w:ascii="Garamond" w:hAnsi="Garamond"/>
          <w:lang w:val="sq-AL"/>
        </w:rPr>
        <w:t xml:space="preserve"> </w:t>
      </w:r>
      <w:r w:rsidRPr="002739FD">
        <w:rPr>
          <w:rFonts w:ascii="Garamond" w:hAnsi="Garamond"/>
          <w:lang w:val="sq-AL"/>
        </w:rPr>
        <w:t>8626</w:t>
      </w:r>
      <w:r w:rsidR="004E72E3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datë 22.6.2000</w:t>
      </w:r>
      <w:r w:rsidR="004E72E3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“Statusi i invalidit paraplegjik dhe tetraplegjik”</w:t>
      </w:r>
      <w:r w:rsidR="004E72E3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</w:t>
      </w:r>
      <w:r w:rsidR="004E72E3" w:rsidRPr="002739FD">
        <w:rPr>
          <w:rFonts w:ascii="Garamond" w:hAnsi="Garamond"/>
          <w:lang w:val="sq-AL"/>
        </w:rPr>
        <w:t>të</w:t>
      </w:r>
      <w:r w:rsidRPr="002739FD">
        <w:rPr>
          <w:rFonts w:ascii="Garamond" w:hAnsi="Garamond"/>
          <w:lang w:val="sq-AL"/>
        </w:rPr>
        <w:t xml:space="preserve"> ndryshuar, me propozimin e ministrit të Shëndetësisë dhe Mbrojtjes</w:t>
      </w:r>
      <w:r w:rsidR="004E72E3" w:rsidRPr="002739FD">
        <w:rPr>
          <w:rFonts w:ascii="Garamond" w:hAnsi="Garamond"/>
          <w:lang w:val="sq-AL"/>
        </w:rPr>
        <w:t xml:space="preserve"> Sociale, Këshilli i Ministrave</w:t>
      </w:r>
    </w:p>
    <w:p w14:paraId="3D7097B0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</w:p>
    <w:p w14:paraId="3D7097B1" w14:textId="3F0B031D" w:rsidR="007B04B9" w:rsidRPr="002739FD" w:rsidRDefault="005C223F" w:rsidP="005C223F">
      <w:pPr>
        <w:ind w:firstLine="284"/>
        <w:jc w:val="center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VE</w:t>
      </w:r>
      <w:r w:rsidR="007B04B9" w:rsidRPr="002739FD">
        <w:rPr>
          <w:rFonts w:ascii="Garamond" w:hAnsi="Garamond"/>
          <w:lang w:val="sq-AL"/>
        </w:rPr>
        <w:t>NDOSI:</w:t>
      </w:r>
    </w:p>
    <w:p w14:paraId="3D7097B2" w14:textId="77777777" w:rsidR="004E72E3" w:rsidRPr="002739FD" w:rsidRDefault="004E72E3" w:rsidP="005C223F">
      <w:pPr>
        <w:ind w:firstLine="284"/>
        <w:jc w:val="both"/>
        <w:rPr>
          <w:rFonts w:ascii="Garamond" w:hAnsi="Garamond"/>
          <w:lang w:val="sq-AL"/>
        </w:rPr>
      </w:pPr>
    </w:p>
    <w:p w14:paraId="3D7097B3" w14:textId="1FC90C42" w:rsidR="00BB00BE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I. </w:t>
      </w:r>
      <w:r w:rsidR="004E72E3" w:rsidRPr="002739FD">
        <w:rPr>
          <w:rFonts w:ascii="Garamond" w:hAnsi="Garamond"/>
          <w:lang w:val="sq-AL"/>
        </w:rPr>
        <w:t>Në</w:t>
      </w:r>
      <w:r w:rsidR="00BB00BE" w:rsidRPr="002739FD">
        <w:rPr>
          <w:rFonts w:ascii="Garamond" w:hAnsi="Garamond"/>
          <w:lang w:val="sq-AL"/>
        </w:rPr>
        <w:t xml:space="preserve"> </w:t>
      </w:r>
      <w:r w:rsidR="004E72E3" w:rsidRPr="002739FD">
        <w:rPr>
          <w:rFonts w:ascii="Garamond" w:hAnsi="Garamond"/>
          <w:lang w:val="sq-AL"/>
        </w:rPr>
        <w:t>vendimin nr.</w:t>
      </w:r>
      <w:r w:rsidR="002739FD">
        <w:rPr>
          <w:rFonts w:ascii="Garamond" w:hAnsi="Garamond"/>
          <w:lang w:val="sq-AL"/>
        </w:rPr>
        <w:t xml:space="preserve"> </w:t>
      </w:r>
      <w:r w:rsidR="004E72E3" w:rsidRPr="002739FD">
        <w:rPr>
          <w:rFonts w:ascii="Garamond" w:hAnsi="Garamond"/>
          <w:lang w:val="sq-AL"/>
        </w:rPr>
        <w:t>182, datë 26.2.2020, të Këshillit të Ministrave, bë</w:t>
      </w:r>
      <w:r w:rsidR="00BB00BE" w:rsidRPr="002739FD">
        <w:rPr>
          <w:rFonts w:ascii="Garamond" w:hAnsi="Garamond"/>
          <w:lang w:val="sq-AL"/>
        </w:rPr>
        <w:t>hen shtesat dhe ndryshimet</w:t>
      </w:r>
      <w:r w:rsidR="004E72E3" w:rsidRPr="002739FD">
        <w:rPr>
          <w:rFonts w:ascii="Garamond" w:hAnsi="Garamond"/>
          <w:lang w:val="sq-AL"/>
        </w:rPr>
        <w:t>, si më</w:t>
      </w:r>
      <w:r w:rsidR="00BB00BE" w:rsidRPr="002739FD">
        <w:rPr>
          <w:rFonts w:ascii="Garamond" w:hAnsi="Garamond"/>
          <w:lang w:val="sq-AL"/>
        </w:rPr>
        <w:t xml:space="preserve"> posht</w:t>
      </w:r>
      <w:r w:rsidR="004E72E3" w:rsidRPr="002739FD">
        <w:rPr>
          <w:rFonts w:ascii="Garamond" w:hAnsi="Garamond"/>
          <w:lang w:val="sq-AL"/>
        </w:rPr>
        <w:t>ë</w:t>
      </w:r>
      <w:r w:rsidR="00BB00BE" w:rsidRPr="002739FD">
        <w:rPr>
          <w:rFonts w:ascii="Garamond" w:hAnsi="Garamond"/>
          <w:lang w:val="sq-AL"/>
        </w:rPr>
        <w:t xml:space="preserve"> vijon:</w:t>
      </w:r>
    </w:p>
    <w:p w14:paraId="3D7097B5" w14:textId="212439F2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1. </w:t>
      </w:r>
      <w:r w:rsidR="007B04B9" w:rsidRPr="002739FD">
        <w:rPr>
          <w:rFonts w:ascii="Garamond" w:hAnsi="Garamond"/>
          <w:lang w:val="sq-AL"/>
        </w:rPr>
        <w:t>Në kreun II</w:t>
      </w:r>
      <w:r w:rsidR="00A50AA1" w:rsidRPr="002739FD">
        <w:rPr>
          <w:rFonts w:ascii="Garamond" w:hAnsi="Garamond"/>
          <w:lang w:val="sq-AL"/>
        </w:rPr>
        <w:t xml:space="preserve"> bëhen kë</w:t>
      </w:r>
      <w:r w:rsidR="00BB00BE" w:rsidRPr="002739FD">
        <w:rPr>
          <w:rFonts w:ascii="Garamond" w:hAnsi="Garamond"/>
          <w:lang w:val="sq-AL"/>
        </w:rPr>
        <w:t>to shtesa dhe ndryshime:</w:t>
      </w:r>
    </w:p>
    <w:p w14:paraId="3D7097B7" w14:textId="2FA2AB02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a)</w:t>
      </w:r>
      <w:r w:rsidR="007B04B9" w:rsidRPr="002739FD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p</w:t>
      </w:r>
      <w:r w:rsidR="007B04B9" w:rsidRPr="002739FD">
        <w:rPr>
          <w:rFonts w:ascii="Garamond" w:hAnsi="Garamond"/>
          <w:lang w:val="sq-AL"/>
        </w:rPr>
        <w:t>as pikës 1 shtohen pikat 1.1 dhe 1.2</w:t>
      </w:r>
      <w:r w:rsidR="00A50AA1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me këtë përmbajtje:</w:t>
      </w:r>
    </w:p>
    <w:p w14:paraId="3D7097B9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“1.1</w:t>
      </w:r>
      <w:r w:rsidR="00A50AA1" w:rsidRPr="002739FD">
        <w:rPr>
          <w:rFonts w:ascii="Garamond" w:hAnsi="Garamond"/>
          <w:lang w:val="sq-AL"/>
        </w:rPr>
        <w:t>.</w:t>
      </w:r>
      <w:r w:rsidRPr="002739FD">
        <w:rPr>
          <w:rFonts w:ascii="Garamond" w:hAnsi="Garamond"/>
          <w:lang w:val="sq-AL"/>
        </w:rPr>
        <w:t xml:space="preserve"> Personi që vlerësohet për herë të parë për aftësi të kufizuar</w:t>
      </w:r>
      <w:r w:rsidR="00A50AA1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>, përveç vlerësimit të dosjes paraqitet edhe personalisht para KMCAP</w:t>
      </w:r>
      <w:r w:rsidR="00A50AA1" w:rsidRPr="002739FD">
        <w:rPr>
          <w:rFonts w:ascii="Garamond" w:hAnsi="Garamond"/>
          <w:lang w:val="sq-AL"/>
        </w:rPr>
        <w:t>-së</w:t>
      </w:r>
      <w:r w:rsidR="008A385D" w:rsidRPr="002739FD">
        <w:rPr>
          <w:rFonts w:ascii="Garamond" w:hAnsi="Garamond"/>
          <w:lang w:val="sq-AL"/>
        </w:rPr>
        <w:t xml:space="preserve"> s</w:t>
      </w:r>
      <w:r w:rsidRPr="002739FD">
        <w:rPr>
          <w:rFonts w:ascii="Garamond" w:hAnsi="Garamond"/>
          <w:lang w:val="sq-AL"/>
        </w:rPr>
        <w:t>ë nivelit të parë.</w:t>
      </w:r>
    </w:p>
    <w:p w14:paraId="3D7097BB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1.2</w:t>
      </w:r>
      <w:r w:rsidR="00A50AA1" w:rsidRPr="002739FD">
        <w:rPr>
          <w:rFonts w:ascii="Garamond" w:hAnsi="Garamond"/>
          <w:lang w:val="sq-AL"/>
        </w:rPr>
        <w:t>.</w:t>
      </w:r>
      <w:r w:rsidRPr="002739FD">
        <w:rPr>
          <w:rFonts w:ascii="Garamond" w:hAnsi="Garamond"/>
          <w:lang w:val="sq-AL"/>
        </w:rPr>
        <w:t xml:space="preserve"> Rivlerësimi i personave me aftësi të kufizuar</w:t>
      </w:r>
      <w:r w:rsidR="00A50AA1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 xml:space="preserve"> bëhet bazuar në dokumentacionin e dosjes së paraqitur, pa praninë fizike të personit me aftësi të kufizuar</w:t>
      </w:r>
      <w:r w:rsidR="00A50AA1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>. Komisioni</w:t>
      </w:r>
      <w:r w:rsidR="00A50AA1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në rastet kur nuk mund të marrë vendim vetëm bazuar në dokumentacionin e paraqitur për rivlerësim, ka të drejtë të thërrasë personin me aftësi të k</w:t>
      </w:r>
      <w:bookmarkStart w:id="0" w:name="_GoBack"/>
      <w:bookmarkEnd w:id="0"/>
      <w:r w:rsidRPr="002739FD">
        <w:rPr>
          <w:rFonts w:ascii="Garamond" w:hAnsi="Garamond"/>
          <w:lang w:val="sq-AL"/>
        </w:rPr>
        <w:t>ufizuar</w:t>
      </w:r>
      <w:r w:rsidR="00A50AA1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 xml:space="preserve"> për t’u paraqitur fizikisht në komision. Paraqitja në komision do të bëhet në një nga mbledhjet e muajit pasardhës, por jo më vonë se 30 </w:t>
      </w:r>
      <w:r w:rsidR="00A50AA1" w:rsidRPr="002739FD">
        <w:rPr>
          <w:rFonts w:ascii="Garamond" w:hAnsi="Garamond"/>
          <w:lang w:val="sq-AL"/>
        </w:rPr>
        <w:t xml:space="preserve">(tridhjetë) </w:t>
      </w:r>
      <w:r w:rsidRPr="002739FD">
        <w:rPr>
          <w:rFonts w:ascii="Garamond" w:hAnsi="Garamond"/>
          <w:lang w:val="sq-AL"/>
        </w:rPr>
        <w:t xml:space="preserve">ditë nga data që do të realizohej vlerësimi me dosje. Njoftimi formal për paraqitje në komision do të bëhet përmes administratorit shoqëror të njësisë administrative, nën juridiksionin e të cilit ka vendbanimin personi.”. </w:t>
      </w:r>
    </w:p>
    <w:p w14:paraId="3D7097BD" w14:textId="5C98DE33" w:rsidR="007B04B9" w:rsidRPr="002739FD" w:rsidRDefault="00BB00B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b</w:t>
      </w:r>
      <w:r w:rsidR="00153195" w:rsidRPr="002739FD">
        <w:rPr>
          <w:rFonts w:ascii="Garamond" w:hAnsi="Garamond"/>
          <w:lang w:val="sq-AL"/>
        </w:rPr>
        <w:t>) p</w:t>
      </w:r>
      <w:r w:rsidR="007B04B9" w:rsidRPr="002739FD">
        <w:rPr>
          <w:rFonts w:ascii="Garamond" w:hAnsi="Garamond"/>
          <w:lang w:val="sq-AL"/>
        </w:rPr>
        <w:t>ika 9 shfuqizohet.</w:t>
      </w:r>
    </w:p>
    <w:p w14:paraId="3D7097BF" w14:textId="744E7AD2" w:rsidR="007B04B9" w:rsidRPr="002739FD" w:rsidRDefault="00BB00B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2</w:t>
      </w:r>
      <w:r w:rsidR="007B04B9" w:rsidRPr="002739FD">
        <w:rPr>
          <w:rFonts w:ascii="Garamond" w:hAnsi="Garamond"/>
          <w:lang w:val="sq-AL"/>
        </w:rPr>
        <w:t>. Në fund të kreut II shtohet kreu II/I “Rregullat procedurale të vlerësimit nga KMCAP</w:t>
      </w:r>
      <w:r w:rsidR="002E6D44" w:rsidRPr="002739FD">
        <w:rPr>
          <w:rFonts w:ascii="Garamond" w:hAnsi="Garamond"/>
          <w:lang w:val="sq-AL"/>
        </w:rPr>
        <w:t>-ja</w:t>
      </w:r>
      <w:r w:rsidR="007B04B9" w:rsidRPr="002739FD">
        <w:rPr>
          <w:rFonts w:ascii="Garamond" w:hAnsi="Garamond"/>
          <w:lang w:val="sq-AL"/>
        </w:rPr>
        <w:t>”</w:t>
      </w:r>
      <w:r w:rsidR="00A50AA1" w:rsidRPr="002739FD">
        <w:rPr>
          <w:rFonts w:ascii="Garamond" w:hAnsi="Garamond"/>
          <w:lang w:val="sq-AL"/>
        </w:rPr>
        <w:t>, me këtë</w:t>
      </w:r>
      <w:r w:rsidRPr="002739FD">
        <w:rPr>
          <w:rFonts w:ascii="Garamond" w:hAnsi="Garamond"/>
          <w:lang w:val="sq-AL"/>
        </w:rPr>
        <w:t xml:space="preserve"> p</w:t>
      </w:r>
      <w:r w:rsidR="00A50AA1" w:rsidRPr="002739FD">
        <w:rPr>
          <w:rFonts w:ascii="Garamond" w:hAnsi="Garamond"/>
          <w:lang w:val="sq-AL"/>
        </w:rPr>
        <w:t>ë</w:t>
      </w:r>
      <w:r w:rsidRPr="002739FD">
        <w:rPr>
          <w:rFonts w:ascii="Garamond" w:hAnsi="Garamond"/>
          <w:lang w:val="sq-AL"/>
        </w:rPr>
        <w:t>rmbajtje:</w:t>
      </w:r>
    </w:p>
    <w:p w14:paraId="3D7097C1" w14:textId="01CACDB8" w:rsidR="007B04B9" w:rsidRPr="002739FD" w:rsidRDefault="00BB00B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 </w:t>
      </w:r>
      <w:r w:rsidR="002E6D44" w:rsidRPr="002739FD">
        <w:rPr>
          <w:rFonts w:ascii="Garamond" w:hAnsi="Garamond"/>
          <w:lang w:val="sq-AL"/>
        </w:rPr>
        <w:t xml:space="preserve">“II/I </w:t>
      </w:r>
      <w:r w:rsidR="00E00A58" w:rsidRPr="002739FD">
        <w:rPr>
          <w:rFonts w:ascii="Garamond" w:hAnsi="Garamond"/>
          <w:lang w:val="sq-AL"/>
        </w:rPr>
        <w:t>R</w:t>
      </w:r>
      <w:r w:rsidR="002E6D44" w:rsidRPr="002739FD">
        <w:rPr>
          <w:rFonts w:ascii="Garamond" w:hAnsi="Garamond"/>
          <w:lang w:val="sq-AL"/>
        </w:rPr>
        <w:t>regullat procedur</w:t>
      </w:r>
      <w:r w:rsidR="007B04B9" w:rsidRPr="002739FD">
        <w:rPr>
          <w:rFonts w:ascii="Garamond" w:hAnsi="Garamond"/>
          <w:lang w:val="sq-AL"/>
        </w:rPr>
        <w:t>ale të vlerësimit nga KMCAP</w:t>
      </w:r>
      <w:r w:rsidR="002E6D44" w:rsidRPr="002739FD">
        <w:rPr>
          <w:rFonts w:ascii="Garamond" w:hAnsi="Garamond"/>
          <w:lang w:val="sq-AL"/>
        </w:rPr>
        <w:t>-ja</w:t>
      </w:r>
    </w:p>
    <w:p w14:paraId="3D7097C3" w14:textId="5C42B008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1. Komisioni Mjekësor i Caktimit të Aftësisë për Punë </w:t>
      </w:r>
      <w:r w:rsidR="005D5C65" w:rsidRPr="002739FD">
        <w:rPr>
          <w:rFonts w:ascii="Garamond" w:hAnsi="Garamond"/>
          <w:lang w:val="sq-AL"/>
        </w:rPr>
        <w:t>(KMCAP)</w:t>
      </w:r>
      <w:r w:rsidR="00FF00A7" w:rsidRPr="002739FD">
        <w:rPr>
          <w:rFonts w:ascii="Garamond" w:hAnsi="Garamond"/>
          <w:lang w:val="sq-AL"/>
        </w:rPr>
        <w:t>,</w:t>
      </w:r>
      <w:r w:rsidR="005D5C65" w:rsidRPr="002739FD">
        <w:rPr>
          <w:rFonts w:ascii="Garamond" w:hAnsi="Garamond"/>
          <w:lang w:val="sq-AL"/>
        </w:rPr>
        <w:t xml:space="preserve"> q</w:t>
      </w:r>
      <w:r w:rsidR="00FF00A7" w:rsidRPr="002739FD">
        <w:rPr>
          <w:rFonts w:ascii="Garamond" w:hAnsi="Garamond"/>
          <w:lang w:val="sq-AL"/>
        </w:rPr>
        <w:t>ë</w:t>
      </w:r>
      <w:r w:rsidR="005D5C65" w:rsidRPr="002739FD">
        <w:rPr>
          <w:rFonts w:ascii="Garamond" w:hAnsi="Garamond"/>
          <w:lang w:val="sq-AL"/>
        </w:rPr>
        <w:t xml:space="preserve"> b</w:t>
      </w:r>
      <w:r w:rsidR="00FF00A7" w:rsidRPr="002739FD">
        <w:rPr>
          <w:rFonts w:ascii="Garamond" w:hAnsi="Garamond"/>
          <w:lang w:val="sq-AL"/>
        </w:rPr>
        <w:t>ë</w:t>
      </w:r>
      <w:r w:rsidR="005D5C65" w:rsidRPr="002739FD">
        <w:rPr>
          <w:rFonts w:ascii="Garamond" w:hAnsi="Garamond"/>
          <w:lang w:val="sq-AL"/>
        </w:rPr>
        <w:t>n vlerësimin e</w:t>
      </w:r>
      <w:r w:rsidRPr="002739FD">
        <w:rPr>
          <w:rFonts w:ascii="Garamond" w:hAnsi="Garamond"/>
          <w:lang w:val="sq-AL"/>
        </w:rPr>
        <w:t xml:space="preserve"> p</w:t>
      </w:r>
      <w:r w:rsidR="005D5C65" w:rsidRPr="002739FD">
        <w:rPr>
          <w:rFonts w:ascii="Garamond" w:hAnsi="Garamond"/>
          <w:lang w:val="sq-AL"/>
        </w:rPr>
        <w:t>ersonave me aftësi të kufizuara</w:t>
      </w:r>
      <w:r w:rsidR="00FF00A7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është organ mjekësor dhe ligjor që e ushtron aktivitetin e tij pranë Shërbimit Social Shtetëror (SHSSH) dhe përgjigjet para tij për aktivitetin që kryen.</w:t>
      </w:r>
    </w:p>
    <w:p w14:paraId="3D7097C5" w14:textId="056818DA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2. Për të shqyrtuar dokumentacionin e vlerësimit/rivlerësimit dhe për të vlerësuar për herë të parë personat që kërkojnë të përfitojnë pagesë të</w:t>
      </w:r>
      <w:r w:rsidR="00414D16" w:rsidRPr="002739FD">
        <w:rPr>
          <w:rFonts w:ascii="Garamond" w:hAnsi="Garamond"/>
          <w:lang w:val="sq-AL"/>
        </w:rPr>
        <w:t xml:space="preserve"> aftësisë së kufizuar, KMCAP-të </w:t>
      </w:r>
      <w:r w:rsidRPr="002739FD">
        <w:rPr>
          <w:rFonts w:ascii="Garamond" w:hAnsi="Garamond"/>
          <w:lang w:val="sq-AL"/>
        </w:rPr>
        <w:t xml:space="preserve">e nivelit të parë mblidhen jo më pak se </w:t>
      </w:r>
      <w:r w:rsidR="00414D16" w:rsidRPr="002739FD">
        <w:rPr>
          <w:rFonts w:ascii="Garamond" w:hAnsi="Garamond"/>
          <w:lang w:val="sq-AL"/>
        </w:rPr>
        <w:t>3 (</w:t>
      </w:r>
      <w:r w:rsidRPr="002739FD">
        <w:rPr>
          <w:rFonts w:ascii="Garamond" w:hAnsi="Garamond"/>
          <w:lang w:val="sq-AL"/>
        </w:rPr>
        <w:t>tre</w:t>
      </w:r>
      <w:r w:rsidR="00414D16" w:rsidRPr="002739FD">
        <w:rPr>
          <w:rFonts w:ascii="Garamond" w:hAnsi="Garamond"/>
          <w:lang w:val="sq-AL"/>
        </w:rPr>
        <w:t>)</w:t>
      </w:r>
      <w:r w:rsidRPr="002739FD">
        <w:rPr>
          <w:rFonts w:ascii="Garamond" w:hAnsi="Garamond"/>
          <w:lang w:val="sq-AL"/>
        </w:rPr>
        <w:t xml:space="preserve"> herë në muaj, ndërsa KMCAP-</w:t>
      </w:r>
      <w:r w:rsidR="003D78D1" w:rsidRPr="002739FD">
        <w:rPr>
          <w:rFonts w:ascii="Garamond" w:hAnsi="Garamond"/>
          <w:lang w:val="sq-AL"/>
        </w:rPr>
        <w:t>të</w:t>
      </w:r>
      <w:r w:rsidRPr="002739FD">
        <w:rPr>
          <w:rFonts w:ascii="Garamond" w:hAnsi="Garamond"/>
          <w:lang w:val="sq-AL"/>
        </w:rPr>
        <w:t xml:space="preserve"> </w:t>
      </w:r>
      <w:r w:rsidR="002E6D44" w:rsidRPr="002739FD">
        <w:rPr>
          <w:rFonts w:ascii="Garamond" w:hAnsi="Garamond"/>
          <w:lang w:val="sq-AL"/>
        </w:rPr>
        <w:t>e</w:t>
      </w:r>
      <w:r w:rsidRPr="002739FD">
        <w:rPr>
          <w:rFonts w:ascii="Garamond" w:hAnsi="Garamond"/>
          <w:lang w:val="sq-AL"/>
        </w:rPr>
        <w:t>prore jo më pak se një herë në muaj. Për këtë qëllim, anëtarët e KMCAP-ve, për ditët që janë në komisione lirohen nga detyra e përditshme dhe punojnë pranë organeve të Shërbimit Social Shtetëror.</w:t>
      </w:r>
    </w:p>
    <w:p w14:paraId="3D7097C7" w14:textId="058E0391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3. Anëtarët e KMCAP-ve njohin legjislacionin në fuqi, kriteret mjekësore për vlerësimin e personave me aftësi të kufizua</w:t>
      </w:r>
      <w:r w:rsidR="008A385D" w:rsidRPr="002739FD">
        <w:rPr>
          <w:rFonts w:ascii="Garamond" w:hAnsi="Garamond"/>
          <w:lang w:val="sq-AL"/>
        </w:rPr>
        <w:t>ra, si dhe i zbatojnë ato drejt</w:t>
      </w:r>
      <w:r w:rsidRPr="002739FD">
        <w:rPr>
          <w:rFonts w:ascii="Garamond" w:hAnsi="Garamond"/>
          <w:lang w:val="sq-AL"/>
        </w:rPr>
        <w:t>, saktë e me përgjegjësi profesionale.</w:t>
      </w:r>
    </w:p>
    <w:p w14:paraId="3D7097C9" w14:textId="51989D19" w:rsidR="002E6D44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4. Gjatë zhvillimit të seancës, anëtarët e KMCAP-ve studiojnë praktikën me dokumentacionin e plotësuar, vlerësojnë rastin, gjykojnë nëse plotësohen ose jo kushtet ligjore për përfitim, marrin të dhëna për ecurinë e sëmundjes dhe kohën e fillimit të trajtimit dhe në bazë të këtyre të dhënave marrin vendim mbi grupin e përfitimit</w:t>
      </w:r>
      <w:r w:rsidR="002E6D44" w:rsidRPr="002739FD">
        <w:rPr>
          <w:rFonts w:ascii="Garamond" w:hAnsi="Garamond"/>
          <w:lang w:val="sq-AL"/>
        </w:rPr>
        <w:t>:</w:t>
      </w:r>
    </w:p>
    <w:p w14:paraId="3D7097CB" w14:textId="2BE21438" w:rsidR="002E6D44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a) </w:t>
      </w:r>
      <w:r w:rsidR="00153195" w:rsidRPr="002739FD">
        <w:rPr>
          <w:rFonts w:ascii="Garamond" w:hAnsi="Garamond"/>
          <w:lang w:val="sq-AL"/>
        </w:rPr>
        <w:t>g</w:t>
      </w:r>
      <w:r w:rsidR="007B04B9" w:rsidRPr="002739FD">
        <w:rPr>
          <w:rFonts w:ascii="Garamond" w:hAnsi="Garamond"/>
          <w:lang w:val="sq-AL"/>
        </w:rPr>
        <w:t>rupi i parë, në të cilën vlerësohen personat me aftësi të kufizuar</w:t>
      </w:r>
      <w:r w:rsidR="002E6D44" w:rsidRPr="002739FD">
        <w:rPr>
          <w:rFonts w:ascii="Garamond" w:hAnsi="Garamond"/>
          <w:lang w:val="sq-AL"/>
        </w:rPr>
        <w:t>a</w:t>
      </w:r>
      <w:r w:rsidR="007B04B9" w:rsidRPr="002739FD">
        <w:rPr>
          <w:rFonts w:ascii="Garamond" w:hAnsi="Garamond"/>
          <w:lang w:val="sq-AL"/>
        </w:rPr>
        <w:t xml:space="preserve"> q</w:t>
      </w:r>
      <w:r w:rsidR="002E6D44" w:rsidRPr="002739FD">
        <w:rPr>
          <w:rFonts w:ascii="Garamond" w:hAnsi="Garamond"/>
          <w:lang w:val="sq-AL"/>
        </w:rPr>
        <w:t>ë kanë nevojë për përkujdesje;</w:t>
      </w:r>
    </w:p>
    <w:p w14:paraId="3D7097CC" w14:textId="50FE1A64" w:rsidR="002E6D44" w:rsidRPr="002739FD" w:rsidRDefault="002E6D4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 b)</w:t>
      </w:r>
      <w:r w:rsidR="007B04B9" w:rsidRPr="002739FD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g</w:t>
      </w:r>
      <w:r w:rsidR="007B04B9" w:rsidRPr="002739FD">
        <w:rPr>
          <w:rFonts w:ascii="Garamond" w:hAnsi="Garamond"/>
          <w:lang w:val="sq-AL"/>
        </w:rPr>
        <w:t>rupi i dytë, në të cilën vlerësohen personat me aftësi të kufizuar</w:t>
      </w:r>
      <w:r w:rsidRPr="002739FD">
        <w:rPr>
          <w:rFonts w:ascii="Garamond" w:hAnsi="Garamond"/>
          <w:lang w:val="sq-AL"/>
        </w:rPr>
        <w:t xml:space="preserve">a </w:t>
      </w:r>
      <w:r w:rsidR="007B04B9" w:rsidRPr="002739FD">
        <w:rPr>
          <w:rFonts w:ascii="Garamond" w:hAnsi="Garamond"/>
          <w:lang w:val="sq-AL"/>
        </w:rPr>
        <w:t>që nuk ka</w:t>
      </w:r>
      <w:r w:rsidRPr="002739FD">
        <w:rPr>
          <w:rFonts w:ascii="Garamond" w:hAnsi="Garamond"/>
          <w:lang w:val="sq-AL"/>
        </w:rPr>
        <w:t xml:space="preserve">në nevojë për </w:t>
      </w:r>
      <w:r w:rsidRPr="002739FD">
        <w:rPr>
          <w:rFonts w:ascii="Garamond" w:hAnsi="Garamond"/>
          <w:lang w:val="sq-AL"/>
        </w:rPr>
        <w:lastRenderedPageBreak/>
        <w:t>përkujdesje;</w:t>
      </w:r>
    </w:p>
    <w:p w14:paraId="3D7097CD" w14:textId="6B9F373E" w:rsidR="002E6D44" w:rsidRPr="002739FD" w:rsidRDefault="002E6D4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c)</w:t>
      </w:r>
      <w:r w:rsidR="007B04B9" w:rsidRPr="002739FD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a</w:t>
      </w:r>
      <w:r w:rsidR="007B04B9" w:rsidRPr="002739FD">
        <w:rPr>
          <w:rFonts w:ascii="Garamond" w:hAnsi="Garamond"/>
          <w:lang w:val="sq-AL"/>
        </w:rPr>
        <w:t>fatet e përfitimit për secilin grup</w:t>
      </w:r>
      <w:r w:rsidRPr="002739FD">
        <w:rPr>
          <w:rFonts w:ascii="Garamond" w:hAnsi="Garamond"/>
          <w:lang w:val="sq-AL"/>
        </w:rPr>
        <w:t>;</w:t>
      </w:r>
      <w:r w:rsidR="007B04B9" w:rsidRPr="002739FD">
        <w:rPr>
          <w:rFonts w:ascii="Garamond" w:hAnsi="Garamond"/>
          <w:lang w:val="sq-AL"/>
        </w:rPr>
        <w:t xml:space="preserve"> </w:t>
      </w:r>
    </w:p>
    <w:p w14:paraId="3D7097CE" w14:textId="1896433D" w:rsidR="00A50AA1" w:rsidRPr="002739FD" w:rsidRDefault="002E6D4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ç)</w:t>
      </w:r>
      <w:r w:rsidR="007B04B9" w:rsidRPr="002739FD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n</w:t>
      </w:r>
      <w:r w:rsidR="007B04B9" w:rsidRPr="002739FD">
        <w:rPr>
          <w:rFonts w:ascii="Garamond" w:hAnsi="Garamond"/>
          <w:lang w:val="sq-AL"/>
        </w:rPr>
        <w:t>evojën për përfitime të tjera sipas përcaktimeve të legjislacionit në fuqi. Pas përfundimit të vlerësimit, dosjet e përfituesve të shoqëruar me njoftimin për vendimin për çdo pers</w:t>
      </w:r>
      <w:r w:rsidR="00003AEB" w:rsidRPr="002739FD">
        <w:rPr>
          <w:rFonts w:ascii="Garamond" w:hAnsi="Garamond"/>
          <w:lang w:val="sq-AL"/>
        </w:rPr>
        <w:t>on, dërgohen pranë d</w:t>
      </w:r>
      <w:r w:rsidR="007B04B9" w:rsidRPr="002739FD">
        <w:rPr>
          <w:rFonts w:ascii="Garamond" w:hAnsi="Garamond"/>
          <w:lang w:val="sq-AL"/>
        </w:rPr>
        <w:t xml:space="preserve">rejtorive </w:t>
      </w:r>
      <w:r w:rsidR="00003AEB" w:rsidRPr="002739FD">
        <w:rPr>
          <w:rFonts w:ascii="Garamond" w:hAnsi="Garamond"/>
          <w:lang w:val="sq-AL"/>
        </w:rPr>
        <w:t>r</w:t>
      </w:r>
      <w:r w:rsidR="007B04B9" w:rsidRPr="002739FD">
        <w:rPr>
          <w:rFonts w:ascii="Garamond" w:hAnsi="Garamond"/>
          <w:lang w:val="sq-AL"/>
        </w:rPr>
        <w:t>ajonale të Shërbimit Social Shtetëror, për të kryer veprimet sipas përcaktimeve në pikën 9</w:t>
      </w:r>
      <w:r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të kreut IV</w:t>
      </w:r>
      <w:r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të këtij vendimi.</w:t>
      </w:r>
    </w:p>
    <w:p w14:paraId="3D7097D0" w14:textId="728CBF4C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5. KMCAP</w:t>
      </w:r>
      <w:r w:rsidR="002E6D44" w:rsidRPr="002739FD">
        <w:rPr>
          <w:rFonts w:ascii="Garamond" w:hAnsi="Garamond"/>
          <w:lang w:val="sq-AL"/>
        </w:rPr>
        <w:t>-ja</w:t>
      </w:r>
      <w:r w:rsidRPr="002739FD">
        <w:rPr>
          <w:rFonts w:ascii="Garamond" w:hAnsi="Garamond"/>
          <w:lang w:val="sq-AL"/>
        </w:rPr>
        <w:t xml:space="preserve"> </w:t>
      </w:r>
      <w:r w:rsidR="002E6D44" w:rsidRPr="002739FD">
        <w:rPr>
          <w:rFonts w:ascii="Garamond" w:hAnsi="Garamond"/>
          <w:lang w:val="sq-AL"/>
        </w:rPr>
        <w:t>e</w:t>
      </w:r>
      <w:r w:rsidRPr="002739FD">
        <w:rPr>
          <w:rFonts w:ascii="Garamond" w:hAnsi="Garamond"/>
          <w:lang w:val="sq-AL"/>
        </w:rPr>
        <w:t xml:space="preserve"> nivelit të parë ka këto detyra:</w:t>
      </w:r>
    </w:p>
    <w:p w14:paraId="3D7097D2" w14:textId="4754C23D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a) </w:t>
      </w:r>
      <w:r w:rsidR="00153195" w:rsidRPr="002739FD">
        <w:rPr>
          <w:rFonts w:ascii="Garamond" w:hAnsi="Garamond"/>
          <w:lang w:val="sq-AL"/>
        </w:rPr>
        <w:t>c</w:t>
      </w:r>
      <w:r w:rsidRPr="002739FD">
        <w:rPr>
          <w:rFonts w:ascii="Garamond" w:hAnsi="Garamond"/>
          <w:lang w:val="sq-AL"/>
        </w:rPr>
        <w:t>akton drejt dhe në përputhje me dokumentacionin shëndetësor dhe gjendjen shëndetësore të individëve që aplikojnë për herë të parë, si dhe në mbështetje të kritereve mjekësore, përfitimin e p</w:t>
      </w:r>
      <w:r w:rsidR="00D31859" w:rsidRPr="002739FD">
        <w:rPr>
          <w:rFonts w:ascii="Garamond" w:hAnsi="Garamond"/>
          <w:lang w:val="sq-AL"/>
        </w:rPr>
        <w:t>agesave të aftësisë së kufizuar;</w:t>
      </w:r>
    </w:p>
    <w:p w14:paraId="3D7097D3" w14:textId="40035045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b</w:t>
      </w:r>
      <w:r w:rsidR="00153195" w:rsidRPr="002739FD">
        <w:rPr>
          <w:rFonts w:ascii="Garamond" w:hAnsi="Garamond"/>
          <w:lang w:val="sq-AL"/>
        </w:rPr>
        <w:t>) c</w:t>
      </w:r>
      <w:r w:rsidR="00D31859" w:rsidRPr="002739FD">
        <w:rPr>
          <w:rFonts w:ascii="Garamond" w:hAnsi="Garamond"/>
          <w:lang w:val="sq-AL"/>
        </w:rPr>
        <w:t>akton</w:t>
      </w:r>
      <w:r w:rsidRPr="002739FD">
        <w:rPr>
          <w:rFonts w:ascii="Garamond" w:hAnsi="Garamond"/>
          <w:lang w:val="sq-AL"/>
        </w:rPr>
        <w:t xml:space="preserve"> datën e paraqit</w:t>
      </w:r>
      <w:r w:rsidR="00C8291A">
        <w:rPr>
          <w:rFonts w:ascii="Garamond" w:hAnsi="Garamond"/>
          <w:lang w:val="sq-AL"/>
        </w:rPr>
        <w:t>jes pranë KMCAP-së s</w:t>
      </w:r>
      <w:r w:rsidRPr="002739FD">
        <w:rPr>
          <w:rFonts w:ascii="Garamond" w:hAnsi="Garamond"/>
          <w:lang w:val="sq-AL"/>
        </w:rPr>
        <w:t xml:space="preserve">ë aplikuesit për rastet që do të vlerësohen </w:t>
      </w:r>
      <w:r w:rsidR="00D31859" w:rsidRPr="002739FD">
        <w:rPr>
          <w:rFonts w:ascii="Garamond" w:hAnsi="Garamond"/>
          <w:lang w:val="sq-AL"/>
        </w:rPr>
        <w:t>për herë të parë;</w:t>
      </w:r>
    </w:p>
    <w:p w14:paraId="3D7097D4" w14:textId="5ED29E73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c)</w:t>
      </w:r>
      <w:r w:rsidR="00C8291A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v</w:t>
      </w:r>
      <w:r w:rsidR="007B04B9" w:rsidRPr="002739FD">
        <w:rPr>
          <w:rFonts w:ascii="Garamond" w:hAnsi="Garamond"/>
          <w:lang w:val="sq-AL"/>
        </w:rPr>
        <w:t>lerëson dokumentacionin e drejtimit për në KMCAP “fletë drejtimin” i cili kur është lëshuar nga institucionet mjekësore të specializuar</w:t>
      </w:r>
      <w:r w:rsidR="008A385D" w:rsidRPr="002739FD">
        <w:rPr>
          <w:rFonts w:ascii="Garamond" w:hAnsi="Garamond"/>
          <w:lang w:val="sq-AL"/>
        </w:rPr>
        <w:t>a</w:t>
      </w:r>
      <w:r w:rsidR="007B04B9" w:rsidRPr="002739FD">
        <w:rPr>
          <w:rFonts w:ascii="Garamond" w:hAnsi="Garamond"/>
          <w:lang w:val="sq-AL"/>
        </w:rPr>
        <w:t xml:space="preserve"> me shtretër (spitali) përmbajnë të gjitha rubrikat të plotësuara nga mjeku kurues sipas formatit, duke përfshirë dhe ID</w:t>
      </w:r>
      <w:r w:rsidR="00C8291A">
        <w:rPr>
          <w:rFonts w:ascii="Garamond" w:hAnsi="Garamond"/>
          <w:lang w:val="sq-AL"/>
        </w:rPr>
        <w:t>-n</w:t>
      </w:r>
      <w:r w:rsidR="007B04B9" w:rsidRPr="002739FD">
        <w:rPr>
          <w:rFonts w:ascii="Garamond" w:hAnsi="Garamond"/>
          <w:lang w:val="sq-AL"/>
        </w:rPr>
        <w:t xml:space="preserve"> e personit dhe të nënshkruar nga mjeku kurues, shefi i pavionit apo klinikës, shefi i shërbimit dhe drejtuesit e institucionit. Pajisja ose jo me këtë dokument është vendosur në vizitën e përgjithshme ose në konferencën klinike të drejtuar nga shefi i klinikës ose shefi i shërbimit. Vendimi i marrë është i pasqyruar edhe në kartelën klinike të firmosur nga mjeku kurues, shefi i pavionit apo shefi i klinikës dhe në mungesë të tij shefi i shërbimit. Lëshohet nga </w:t>
      </w:r>
      <w:r w:rsidR="00D31859" w:rsidRPr="002739FD">
        <w:rPr>
          <w:rFonts w:ascii="Garamond" w:hAnsi="Garamond"/>
          <w:lang w:val="sq-AL"/>
        </w:rPr>
        <w:t>k</w:t>
      </w:r>
      <w:r w:rsidR="007B04B9" w:rsidRPr="002739FD">
        <w:rPr>
          <w:rFonts w:ascii="Garamond" w:hAnsi="Garamond"/>
          <w:lang w:val="sq-AL"/>
        </w:rPr>
        <w:t xml:space="preserve">omisionet </w:t>
      </w:r>
      <w:r w:rsidR="00D31859" w:rsidRPr="002739FD">
        <w:rPr>
          <w:rFonts w:ascii="Garamond" w:hAnsi="Garamond"/>
          <w:lang w:val="sq-AL"/>
        </w:rPr>
        <w:t>m</w:t>
      </w:r>
      <w:r w:rsidR="007B04B9" w:rsidRPr="002739FD">
        <w:rPr>
          <w:rFonts w:ascii="Garamond" w:hAnsi="Garamond"/>
          <w:lang w:val="sq-AL"/>
        </w:rPr>
        <w:t>jekësore vetëm për rastet që nuk përbëjnë trajtim në institucione me shtretër të tilla si: sëmundje të syve, kirurgjikale, ortopedike, gjendje pas djegies dhe shëndetit mendor (raste që nuk përbëjnë trajtim në institucione me shtretër)</w:t>
      </w:r>
      <w:r w:rsidR="00D31859" w:rsidRPr="002739FD">
        <w:rPr>
          <w:rFonts w:ascii="Garamond" w:hAnsi="Garamond"/>
          <w:lang w:val="sq-AL"/>
        </w:rPr>
        <w:t>;</w:t>
      </w:r>
    </w:p>
    <w:p w14:paraId="3D7097D5" w14:textId="153FF9E0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ç) </w:t>
      </w:r>
      <w:r w:rsidR="00153195" w:rsidRPr="002739FD">
        <w:rPr>
          <w:rFonts w:ascii="Garamond" w:hAnsi="Garamond"/>
          <w:lang w:val="sq-AL"/>
        </w:rPr>
        <w:t>v</w:t>
      </w:r>
      <w:r w:rsidRPr="002739FD">
        <w:rPr>
          <w:rFonts w:ascii="Garamond" w:hAnsi="Garamond"/>
          <w:lang w:val="sq-AL"/>
        </w:rPr>
        <w:t>lerëson dokumentacionin e lëshuar nga specialistët, konsultat ose spitali, për rastet që rivlerësohen për aftësi të kufizuar</w:t>
      </w:r>
      <w:r w:rsidR="00D31859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 xml:space="preserve"> me “epikrizë përcjellëse”, e cila është plotësuar saktë, qartë dhe me përgjegjësi, duke evidentuar gjendjen shëndetësore të personit me aftësi të kufizuar</w:t>
      </w:r>
      <w:r w:rsidR="00D31859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 xml:space="preserve"> nga vlerësimi i fundi</w:t>
      </w:r>
      <w:r w:rsidR="00D31859" w:rsidRPr="002739FD">
        <w:rPr>
          <w:rFonts w:ascii="Garamond" w:hAnsi="Garamond"/>
          <w:lang w:val="sq-AL"/>
        </w:rPr>
        <w:t>t deri në rivlerësimin e radhës;</w:t>
      </w:r>
      <w:r w:rsidRPr="002739FD">
        <w:rPr>
          <w:rFonts w:ascii="Garamond" w:hAnsi="Garamond"/>
          <w:lang w:val="sq-AL"/>
        </w:rPr>
        <w:t xml:space="preserve"> </w:t>
      </w:r>
    </w:p>
    <w:p w14:paraId="3D7097D6" w14:textId="5AEE1CE6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d)</w:t>
      </w:r>
      <w:r w:rsidR="00153195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v</w:t>
      </w:r>
      <w:r w:rsidR="007B04B9" w:rsidRPr="002739FD">
        <w:rPr>
          <w:rFonts w:ascii="Garamond" w:hAnsi="Garamond"/>
          <w:lang w:val="sq-AL"/>
        </w:rPr>
        <w:t>lerëson analizat dhe ekzaminimet, me përgjigje zyrtare të interpretuara nga mjeku specialist, të cilat janë të domosdoshme, për evidentimin e plotë të gjendjes shëndetësore të individit dhe që shoqërojnë fletën e drejtimit për në KMCAP dhe epikrizën përcjellëse</w:t>
      </w:r>
      <w:r w:rsidR="00D31859" w:rsidRPr="002739FD">
        <w:rPr>
          <w:rFonts w:ascii="Garamond" w:hAnsi="Garamond"/>
          <w:lang w:val="sq-AL"/>
        </w:rPr>
        <w:t>;</w:t>
      </w:r>
    </w:p>
    <w:p w14:paraId="3D7097D7" w14:textId="1B3D2CE5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dh) </w:t>
      </w:r>
      <w:r w:rsidR="00153195" w:rsidRPr="002739FD">
        <w:rPr>
          <w:rFonts w:ascii="Garamond" w:hAnsi="Garamond"/>
          <w:lang w:val="sq-AL"/>
        </w:rPr>
        <w:t>v</w:t>
      </w:r>
      <w:r w:rsidRPr="002739FD">
        <w:rPr>
          <w:rFonts w:ascii="Garamond" w:hAnsi="Garamond"/>
          <w:lang w:val="sq-AL"/>
        </w:rPr>
        <w:t xml:space="preserve">lerëson dokumentacionin kur personi pretendon se ka një gjendje shëndetësore të rënduar, për të cilën nevojitet pajisja me </w:t>
      </w:r>
      <w:r w:rsidR="00D31859" w:rsidRPr="002739FD">
        <w:rPr>
          <w:rFonts w:ascii="Garamond" w:hAnsi="Garamond"/>
          <w:lang w:val="sq-AL"/>
        </w:rPr>
        <w:t>“Fletëdrejtimi për në KMCAP”;</w:t>
      </w:r>
    </w:p>
    <w:p w14:paraId="3D7097D8" w14:textId="59B2FA61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e)</w:t>
      </w:r>
      <w:r w:rsidR="00153195">
        <w:rPr>
          <w:rFonts w:ascii="Garamond" w:hAnsi="Garamond"/>
          <w:lang w:val="sq-AL"/>
        </w:rPr>
        <w:t xml:space="preserve"> </w:t>
      </w:r>
      <w:r w:rsidR="00153195" w:rsidRPr="002739FD">
        <w:rPr>
          <w:rFonts w:ascii="Garamond" w:hAnsi="Garamond"/>
          <w:lang w:val="sq-AL"/>
        </w:rPr>
        <w:t>v</w:t>
      </w:r>
      <w:r w:rsidR="007B04B9" w:rsidRPr="002739FD">
        <w:rPr>
          <w:rFonts w:ascii="Garamond" w:hAnsi="Garamond"/>
          <w:lang w:val="sq-AL"/>
        </w:rPr>
        <w:t>lerëson shkakun e aftësisë së kufizuar nga sëmundje e përgjithshme, sëmundje të shëndetit mendor, përfitimet nga statusi paratetraplegjik, kohën e fillimit të pagesës, periudhën e përfitimit</w:t>
      </w:r>
      <w:r w:rsidR="00D31859" w:rsidRPr="002739FD">
        <w:rPr>
          <w:rFonts w:ascii="Garamond" w:hAnsi="Garamond"/>
          <w:lang w:val="sq-AL"/>
        </w:rPr>
        <w:t>, si edhe afatin e rivlerësimit;</w:t>
      </w:r>
    </w:p>
    <w:p w14:paraId="3D7097D9" w14:textId="42CE97AD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ë) </w:t>
      </w:r>
      <w:r w:rsidR="00153195" w:rsidRPr="002739FD">
        <w:rPr>
          <w:rFonts w:ascii="Garamond" w:hAnsi="Garamond"/>
          <w:lang w:val="sq-AL"/>
        </w:rPr>
        <w:t>s</w:t>
      </w:r>
      <w:r w:rsidRPr="002739FD">
        <w:rPr>
          <w:rFonts w:ascii="Garamond" w:hAnsi="Garamond"/>
          <w:lang w:val="sq-AL"/>
        </w:rPr>
        <w:t xml:space="preserve">hqyrton rastin brenda 30 </w:t>
      </w:r>
      <w:r w:rsidR="00D31859" w:rsidRPr="002739FD">
        <w:rPr>
          <w:rFonts w:ascii="Garamond" w:hAnsi="Garamond"/>
          <w:lang w:val="sq-AL"/>
        </w:rPr>
        <w:t xml:space="preserve">(tridhjetë) </w:t>
      </w:r>
      <w:r w:rsidRPr="002739FD">
        <w:rPr>
          <w:rFonts w:ascii="Garamond" w:hAnsi="Garamond"/>
          <w:lang w:val="sq-AL"/>
        </w:rPr>
        <w:t>ditëve pasi është marrë me procesverbal prej protokollit nga mjeku i Shërbimit Social Shtetëror dhe pasi ky i fundit ka kryer verifikimet e nevojshme të dokumentacionit mjekësor, për rastet</w:t>
      </w:r>
      <w:r w:rsidR="00D31859" w:rsidRPr="002739FD">
        <w:rPr>
          <w:rFonts w:ascii="Garamond" w:hAnsi="Garamond"/>
          <w:lang w:val="sq-AL"/>
        </w:rPr>
        <w:t xml:space="preserve"> që vlerësohen për herë të parë;</w:t>
      </w:r>
      <w:r w:rsidRPr="002739FD">
        <w:rPr>
          <w:rFonts w:ascii="Garamond" w:hAnsi="Garamond"/>
          <w:lang w:val="sq-AL"/>
        </w:rPr>
        <w:t xml:space="preserve"> </w:t>
      </w:r>
    </w:p>
    <w:p w14:paraId="3D7097DA" w14:textId="09A0FCDF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f) </w:t>
      </w:r>
      <w:r w:rsidR="00153195" w:rsidRPr="002739FD">
        <w:rPr>
          <w:rFonts w:ascii="Garamond" w:hAnsi="Garamond"/>
          <w:lang w:val="sq-AL"/>
        </w:rPr>
        <w:t>r</w:t>
      </w:r>
      <w:r w:rsidRPr="002739FD">
        <w:rPr>
          <w:rFonts w:ascii="Garamond" w:hAnsi="Garamond"/>
          <w:lang w:val="sq-AL"/>
        </w:rPr>
        <w:t xml:space="preserve">ivlerëson </w:t>
      </w:r>
      <w:r w:rsidR="00D31859" w:rsidRPr="002739FD">
        <w:rPr>
          <w:rFonts w:ascii="Garamond" w:hAnsi="Garamond"/>
          <w:lang w:val="sq-AL"/>
        </w:rPr>
        <w:t>2 (</w:t>
      </w:r>
      <w:r w:rsidRPr="002739FD">
        <w:rPr>
          <w:rFonts w:ascii="Garamond" w:hAnsi="Garamond"/>
          <w:lang w:val="sq-AL"/>
        </w:rPr>
        <w:t>dy</w:t>
      </w:r>
      <w:r w:rsidR="00D31859" w:rsidRPr="002739FD">
        <w:rPr>
          <w:rFonts w:ascii="Garamond" w:hAnsi="Garamond"/>
          <w:lang w:val="sq-AL"/>
        </w:rPr>
        <w:t>)</w:t>
      </w:r>
      <w:r w:rsidRPr="002739FD">
        <w:rPr>
          <w:rFonts w:ascii="Garamond" w:hAnsi="Garamond"/>
          <w:lang w:val="sq-AL"/>
        </w:rPr>
        <w:t xml:space="preserve"> muaj para përfundimit të afatit që është vendosur në vendimin e fundit, dosjen që përmban dokumentacionin e plotë ekzistues</w:t>
      </w:r>
      <w:r w:rsidR="00153195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si dhe epikrizën përcjellëse, e cila shoqërohet me analiza dhe ekzaminime, me përgjigje zyrtare të interpretuara nga mjeku specialist, që janë të domosdoshme për evidentimin e plotë të gjendjes shëndetësore, të marrë në dorëzim me procesverbal nga mjeku i Shërbimit Social Shtetë</w:t>
      </w:r>
      <w:r w:rsidR="00D31859" w:rsidRPr="002739FD">
        <w:rPr>
          <w:rFonts w:ascii="Garamond" w:hAnsi="Garamond"/>
          <w:lang w:val="sq-AL"/>
        </w:rPr>
        <w:t>ror;</w:t>
      </w:r>
    </w:p>
    <w:p w14:paraId="3D7097DB" w14:textId="14DD2186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g) </w:t>
      </w:r>
      <w:r w:rsidR="00153195" w:rsidRPr="002739FD">
        <w:rPr>
          <w:rFonts w:ascii="Garamond" w:hAnsi="Garamond"/>
          <w:lang w:val="sq-AL"/>
        </w:rPr>
        <w:t>c</w:t>
      </w:r>
      <w:r w:rsidRPr="002739FD">
        <w:rPr>
          <w:rFonts w:ascii="Garamond" w:hAnsi="Garamond"/>
          <w:lang w:val="sq-AL"/>
        </w:rPr>
        <w:t>akton pagesën për aftësinë e kufizuar, për periudhën e përfitimit, mbështetur në kriteret diagnostike të miratuara për çdo diagnozë</w:t>
      </w:r>
      <w:r w:rsidR="00D31859" w:rsidRPr="002739FD">
        <w:rPr>
          <w:rFonts w:ascii="Garamond" w:hAnsi="Garamond"/>
          <w:lang w:val="sq-AL"/>
        </w:rPr>
        <w:t>;</w:t>
      </w:r>
    </w:p>
    <w:p w14:paraId="3D7097DC" w14:textId="49AC962F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gj) </w:t>
      </w:r>
      <w:r w:rsidR="00153195" w:rsidRPr="002739FD">
        <w:rPr>
          <w:rFonts w:ascii="Garamond" w:hAnsi="Garamond"/>
          <w:lang w:val="sq-AL"/>
        </w:rPr>
        <w:t>p</w:t>
      </w:r>
      <w:r w:rsidRPr="002739FD">
        <w:rPr>
          <w:rFonts w:ascii="Garamond" w:hAnsi="Garamond"/>
          <w:lang w:val="sq-AL"/>
        </w:rPr>
        <w:t>ropozon drejtimet për riaftësimin profesional të p</w:t>
      </w:r>
      <w:r w:rsidR="00D31859" w:rsidRPr="002739FD">
        <w:rPr>
          <w:rFonts w:ascii="Garamond" w:hAnsi="Garamond"/>
          <w:lang w:val="sq-AL"/>
        </w:rPr>
        <w:t>ersonit me aftësi të kufizuara;</w:t>
      </w:r>
    </w:p>
    <w:p w14:paraId="3D7097DD" w14:textId="0AA7EBEC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h) </w:t>
      </w:r>
      <w:r w:rsidR="00153195" w:rsidRPr="002739FD">
        <w:rPr>
          <w:rFonts w:ascii="Garamond" w:hAnsi="Garamond"/>
          <w:lang w:val="sq-AL"/>
        </w:rPr>
        <w:t>k</w:t>
      </w:r>
      <w:r w:rsidRPr="002739FD">
        <w:rPr>
          <w:rFonts w:ascii="Garamond" w:hAnsi="Garamond"/>
          <w:lang w:val="sq-AL"/>
        </w:rPr>
        <w:t>ryen studime mbi gjendjen dhe ecurinë</w:t>
      </w:r>
      <w:r w:rsidR="00153195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si edhe problematikat e aftësisë së kufizuar në qark.</w:t>
      </w:r>
    </w:p>
    <w:p w14:paraId="3D7097DF" w14:textId="64D414D8" w:rsidR="00A50AA1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6</w:t>
      </w:r>
      <w:r w:rsidR="009D13CE" w:rsidRPr="002739FD">
        <w:rPr>
          <w:rFonts w:ascii="Garamond" w:hAnsi="Garamond"/>
          <w:lang w:val="sq-AL"/>
        </w:rPr>
        <w:t xml:space="preserve">. </w:t>
      </w:r>
      <w:r w:rsidR="007B04B9" w:rsidRPr="002739FD">
        <w:rPr>
          <w:rFonts w:ascii="Garamond" w:hAnsi="Garamond"/>
          <w:lang w:val="sq-AL"/>
        </w:rPr>
        <w:t>Dosjet e personave me aftësi të kufizuara</w:t>
      </w:r>
      <w:r w:rsidR="008A385D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që nuk përmbajnë dokumentacionin për rivlerësim në KMCAP në datën e rivlerësimit, ruajnë të drejtën e rishqyrtimit gjatë periudhës tremujore në vazhdim. Kur dokumentacioni paraqitet brenda kësaj periudhe, e drejta e përfitimit </w:t>
      </w:r>
      <w:r w:rsidR="007B04B9" w:rsidRPr="002739FD">
        <w:rPr>
          <w:rFonts w:ascii="Garamond" w:hAnsi="Garamond"/>
          <w:lang w:val="sq-AL"/>
        </w:rPr>
        <w:lastRenderedPageBreak/>
        <w:t>ruhet edhe për periudhën e prapambetur.</w:t>
      </w:r>
    </w:p>
    <w:p w14:paraId="3D7097E1" w14:textId="37309B07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7</w:t>
      </w:r>
      <w:r w:rsidR="007B04B9" w:rsidRPr="002739FD">
        <w:rPr>
          <w:rFonts w:ascii="Garamond" w:hAnsi="Garamond"/>
          <w:lang w:val="sq-AL"/>
        </w:rPr>
        <w:t>. Kur dokumentacioni për rivlerësim nuk paraqitet në KMCAP ed</w:t>
      </w:r>
      <w:r w:rsidR="00285A0A" w:rsidRPr="002739FD">
        <w:rPr>
          <w:rFonts w:ascii="Garamond" w:hAnsi="Garamond"/>
          <w:lang w:val="sq-AL"/>
        </w:rPr>
        <w:t>he gjatë kësaj periudhe, KMCAP-ja</w:t>
      </w:r>
      <w:r w:rsidR="007B04B9" w:rsidRPr="002739FD">
        <w:rPr>
          <w:rFonts w:ascii="Garamond" w:hAnsi="Garamond"/>
          <w:lang w:val="sq-AL"/>
        </w:rPr>
        <w:t xml:space="preserve"> e konsideron dosjen të mbyllur dhe praktika duhet të nisë si procedurë vlerësimi për herë të parë me detyrimin e paraqitjes në komision të individit.</w:t>
      </w:r>
    </w:p>
    <w:p w14:paraId="3D7097E3" w14:textId="00EFBBF7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8</w:t>
      </w:r>
      <w:r w:rsidR="00153195">
        <w:rPr>
          <w:rFonts w:ascii="Garamond" w:hAnsi="Garamond"/>
          <w:lang w:val="sq-AL"/>
        </w:rPr>
        <w:t>. Procesi i vlerësimit</w:t>
      </w:r>
      <w:r w:rsidR="007B04B9" w:rsidRPr="002739FD">
        <w:rPr>
          <w:rFonts w:ascii="Garamond" w:hAnsi="Garamond"/>
          <w:lang w:val="sq-AL"/>
        </w:rPr>
        <w:t xml:space="preserve">/rivlerësimit për përfitimin e </w:t>
      </w:r>
      <w:r w:rsidR="008A385D" w:rsidRPr="002739FD">
        <w:rPr>
          <w:rFonts w:ascii="Garamond" w:hAnsi="Garamond"/>
          <w:lang w:val="sq-AL"/>
        </w:rPr>
        <w:t>pagesës së aftësisë së kufizuar</w:t>
      </w:r>
      <w:r w:rsidR="007B04B9" w:rsidRPr="002739FD">
        <w:rPr>
          <w:rFonts w:ascii="Garamond" w:hAnsi="Garamond"/>
          <w:lang w:val="sq-AL"/>
        </w:rPr>
        <w:t xml:space="preserve"> bëhet në zbatim të kritereve mjekësore dhe diagnostike, periud</w:t>
      </w:r>
      <w:r w:rsidR="008A385D" w:rsidRPr="002739FD">
        <w:rPr>
          <w:rFonts w:ascii="Garamond" w:hAnsi="Garamond"/>
          <w:lang w:val="sq-AL"/>
        </w:rPr>
        <w:t>hës së riaftësimit, për të cilën</w:t>
      </w:r>
      <w:r w:rsidR="007B04B9" w:rsidRPr="002739FD">
        <w:rPr>
          <w:rFonts w:ascii="Garamond" w:hAnsi="Garamond"/>
          <w:lang w:val="sq-AL"/>
        </w:rPr>
        <w:t xml:space="preserve"> afatet e rivlerësimit shtrihen në </w:t>
      </w:r>
      <w:r w:rsidR="008A385D" w:rsidRPr="002739FD">
        <w:rPr>
          <w:rFonts w:ascii="Garamond" w:hAnsi="Garamond"/>
          <w:lang w:val="sq-AL"/>
        </w:rPr>
        <w:t>kohë</w:t>
      </w:r>
      <w:r w:rsidR="007B04B9" w:rsidRPr="002739FD">
        <w:rPr>
          <w:rFonts w:ascii="Garamond" w:hAnsi="Garamond"/>
          <w:lang w:val="sq-AL"/>
        </w:rPr>
        <w:t xml:space="preserve"> sipas kritereve mjekësore.</w:t>
      </w:r>
    </w:p>
    <w:p w14:paraId="3D7097E5" w14:textId="5D631112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9</w:t>
      </w:r>
      <w:r w:rsidR="007B04B9" w:rsidRPr="002739FD">
        <w:rPr>
          <w:rFonts w:ascii="Garamond" w:hAnsi="Garamond"/>
          <w:lang w:val="sq-AL"/>
        </w:rPr>
        <w:t>. KMCAP</w:t>
      </w:r>
      <w:r w:rsidR="00285A0A" w:rsidRPr="002739FD">
        <w:rPr>
          <w:rFonts w:ascii="Garamond" w:hAnsi="Garamond"/>
          <w:lang w:val="sq-AL"/>
        </w:rPr>
        <w:t>-ja</w:t>
      </w:r>
      <w:r w:rsidR="007B04B9" w:rsidRPr="002739FD">
        <w:rPr>
          <w:rFonts w:ascii="Garamond" w:hAnsi="Garamond"/>
          <w:lang w:val="sq-AL"/>
        </w:rPr>
        <w:t xml:space="preserve"> </w:t>
      </w:r>
      <w:r w:rsidR="00285A0A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>pror</w:t>
      </w:r>
      <w:r w:rsidR="008A385D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ka këto detyra:</w:t>
      </w:r>
    </w:p>
    <w:p w14:paraId="3D7097E7" w14:textId="5611A6DA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a) </w:t>
      </w:r>
      <w:r w:rsidR="00153195" w:rsidRPr="002739FD">
        <w:rPr>
          <w:rFonts w:ascii="Garamond" w:hAnsi="Garamond"/>
          <w:lang w:val="sq-AL"/>
        </w:rPr>
        <w:t>s</w:t>
      </w:r>
      <w:r w:rsidRPr="002739FD">
        <w:rPr>
          <w:rFonts w:ascii="Garamond" w:hAnsi="Garamond"/>
          <w:lang w:val="sq-AL"/>
        </w:rPr>
        <w:t xml:space="preserve">hqyrton dhe zgjidh kërkesat e personave me aftësi të kufizuara, që ankimojnë brenda 30 </w:t>
      </w:r>
      <w:r w:rsidR="00D31859" w:rsidRPr="002739FD">
        <w:rPr>
          <w:rFonts w:ascii="Garamond" w:hAnsi="Garamond"/>
          <w:lang w:val="sq-AL"/>
        </w:rPr>
        <w:t xml:space="preserve">(tridhjetë) </w:t>
      </w:r>
      <w:r w:rsidRPr="002739FD">
        <w:rPr>
          <w:rFonts w:ascii="Garamond" w:hAnsi="Garamond"/>
          <w:lang w:val="sq-AL"/>
        </w:rPr>
        <w:t>ditëve vendimet e KMCAP-ve të nivelit të parë, si edhe shqyrton dhe zgjidh rastet e dërguara me divergjencë nga KMCAP</w:t>
      </w:r>
      <w:r w:rsidR="00D31859" w:rsidRPr="002739FD">
        <w:rPr>
          <w:rFonts w:ascii="Garamond" w:hAnsi="Garamond"/>
          <w:lang w:val="sq-AL"/>
        </w:rPr>
        <w:t>-ja</w:t>
      </w:r>
      <w:r w:rsidR="00285A0A" w:rsidRPr="002739FD">
        <w:rPr>
          <w:rFonts w:ascii="Garamond" w:hAnsi="Garamond"/>
          <w:lang w:val="sq-AL"/>
        </w:rPr>
        <w:t xml:space="preserve"> e nivelit të parë;</w:t>
      </w:r>
    </w:p>
    <w:p w14:paraId="3D7097E8" w14:textId="32B606D2" w:rsidR="007B04B9" w:rsidRPr="002739FD" w:rsidRDefault="009D13CE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b) </w:t>
      </w:r>
      <w:r w:rsidR="00153195" w:rsidRPr="002739FD">
        <w:rPr>
          <w:rFonts w:ascii="Garamond" w:hAnsi="Garamond"/>
          <w:lang w:val="sq-AL"/>
        </w:rPr>
        <w:t>s</w:t>
      </w:r>
      <w:r w:rsidR="007B04B9" w:rsidRPr="002739FD">
        <w:rPr>
          <w:rFonts w:ascii="Garamond" w:hAnsi="Garamond"/>
          <w:lang w:val="sq-AL"/>
        </w:rPr>
        <w:t>tudion praktikat e dërguara nga Kontrolli i Shërbimit Social Shtetëror, merr masa për plotësimin e tyre, thërret dhe viziton rastin në mbledhjen e radhës dhe në varësi të problematikave të konstatuara dhe gjendjes shëndetësore merr vendim për vlerësimin e aftësisë së kufizuar</w:t>
      </w:r>
      <w:r w:rsidR="00285A0A" w:rsidRPr="002739FD">
        <w:rPr>
          <w:rFonts w:ascii="Garamond" w:hAnsi="Garamond"/>
          <w:lang w:val="sq-AL"/>
        </w:rPr>
        <w:t>;</w:t>
      </w:r>
      <w:r w:rsidR="007B04B9" w:rsidRPr="002739FD">
        <w:rPr>
          <w:rFonts w:ascii="Garamond" w:hAnsi="Garamond"/>
          <w:lang w:val="sq-AL"/>
        </w:rPr>
        <w:t xml:space="preserve"> </w:t>
      </w:r>
    </w:p>
    <w:p w14:paraId="3D7097E9" w14:textId="478C5E02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c) </w:t>
      </w:r>
      <w:r w:rsidR="00153195" w:rsidRPr="002739FD">
        <w:rPr>
          <w:rFonts w:ascii="Garamond" w:hAnsi="Garamond"/>
          <w:lang w:val="sq-AL"/>
        </w:rPr>
        <w:t>s</w:t>
      </w:r>
      <w:r w:rsidRPr="002739FD">
        <w:rPr>
          <w:rFonts w:ascii="Garamond" w:hAnsi="Garamond"/>
          <w:lang w:val="sq-AL"/>
        </w:rPr>
        <w:t>ipas natyrës dhe rëndësi</w:t>
      </w:r>
      <w:r w:rsidR="008A385D" w:rsidRPr="002739FD">
        <w:rPr>
          <w:rFonts w:ascii="Garamond" w:hAnsi="Garamond"/>
          <w:lang w:val="sq-AL"/>
        </w:rPr>
        <w:t>së së shkeljeve urdhëron KMCAP-</w:t>
      </w:r>
      <w:r w:rsidRPr="002739FD">
        <w:rPr>
          <w:rFonts w:ascii="Garamond" w:hAnsi="Garamond"/>
          <w:lang w:val="sq-AL"/>
        </w:rPr>
        <w:t>n</w:t>
      </w:r>
      <w:r w:rsidR="008A385D" w:rsidRPr="002739FD">
        <w:rPr>
          <w:rFonts w:ascii="Garamond" w:hAnsi="Garamond"/>
          <w:lang w:val="sq-AL"/>
        </w:rPr>
        <w:t>ë</w:t>
      </w:r>
      <w:r w:rsidRPr="002739FD">
        <w:rPr>
          <w:rFonts w:ascii="Garamond" w:hAnsi="Garamond"/>
          <w:lang w:val="sq-AL"/>
        </w:rPr>
        <w:t xml:space="preserve"> e nivelit të parë që të rivlerësojë përfituesit dhe të rregullojë vendimet, ku caktimi i pagesës së aftës</w:t>
      </w:r>
      <w:r w:rsidR="00285A0A" w:rsidRPr="002739FD">
        <w:rPr>
          <w:rFonts w:ascii="Garamond" w:hAnsi="Garamond"/>
          <w:lang w:val="sq-AL"/>
        </w:rPr>
        <w:t>isë së kufizuar ka qenë i kundër</w:t>
      </w:r>
      <w:r w:rsidR="008A385D" w:rsidRPr="002739FD">
        <w:rPr>
          <w:rFonts w:ascii="Garamond" w:hAnsi="Garamond"/>
          <w:lang w:val="sq-AL"/>
        </w:rPr>
        <w:t>ligjshëm</w:t>
      </w:r>
      <w:r w:rsidRPr="002739FD">
        <w:rPr>
          <w:rFonts w:ascii="Garamond" w:hAnsi="Garamond"/>
          <w:lang w:val="sq-AL"/>
        </w:rPr>
        <w:t xml:space="preserve"> ose organizon vetë një seancë të veçantë për rikontrolli</w:t>
      </w:r>
      <w:r w:rsidR="00285A0A" w:rsidRPr="002739FD">
        <w:rPr>
          <w:rFonts w:ascii="Garamond" w:hAnsi="Garamond"/>
          <w:lang w:val="sq-AL"/>
        </w:rPr>
        <w:t>n e tyre. Në këto raste, KMCAP-ja,</w:t>
      </w:r>
      <w:r w:rsidRPr="002739FD">
        <w:rPr>
          <w:rFonts w:ascii="Garamond" w:hAnsi="Garamond"/>
          <w:lang w:val="sq-AL"/>
        </w:rPr>
        <w:t xml:space="preserve"> për çdo individ që do të rivlerësojë, merr vendim të ri për vl</w:t>
      </w:r>
      <w:r w:rsidR="00285A0A" w:rsidRPr="002739FD">
        <w:rPr>
          <w:rFonts w:ascii="Garamond" w:hAnsi="Garamond"/>
          <w:lang w:val="sq-AL"/>
        </w:rPr>
        <w:t>erësimin e aftësisë së kufizuar;</w:t>
      </w:r>
    </w:p>
    <w:p w14:paraId="3D7097EA" w14:textId="1D51BD03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ç) </w:t>
      </w:r>
      <w:r w:rsidR="00153195" w:rsidRPr="002739FD">
        <w:rPr>
          <w:rFonts w:ascii="Garamond" w:hAnsi="Garamond"/>
          <w:lang w:val="sq-AL"/>
        </w:rPr>
        <w:t>k</w:t>
      </w:r>
      <w:r w:rsidRPr="002739FD">
        <w:rPr>
          <w:rFonts w:ascii="Garamond" w:hAnsi="Garamond"/>
          <w:lang w:val="sq-AL"/>
        </w:rPr>
        <w:t>ryen studime mbi gjendjen dhe ecurinë e sëmundshmë</w:t>
      </w:r>
      <w:r w:rsidR="008A385D" w:rsidRPr="002739FD">
        <w:rPr>
          <w:rFonts w:ascii="Garamond" w:hAnsi="Garamond"/>
          <w:lang w:val="sq-AL"/>
        </w:rPr>
        <w:t xml:space="preserve">risë dhe cakton drejtimet </w:t>
      </w:r>
      <w:r w:rsidRPr="002739FD">
        <w:rPr>
          <w:rFonts w:ascii="Garamond" w:hAnsi="Garamond"/>
          <w:lang w:val="sq-AL"/>
        </w:rPr>
        <w:t>e rrugët për përmirësimin e treguesve.</w:t>
      </w:r>
    </w:p>
    <w:p w14:paraId="3D7097EC" w14:textId="0C30768A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10</w:t>
      </w:r>
      <w:r w:rsidR="009D13CE" w:rsidRPr="002739FD">
        <w:rPr>
          <w:rFonts w:ascii="Garamond" w:hAnsi="Garamond"/>
          <w:lang w:val="sq-AL"/>
        </w:rPr>
        <w:t xml:space="preserve">. </w:t>
      </w:r>
      <w:r w:rsidR="007B04B9" w:rsidRPr="002739FD">
        <w:rPr>
          <w:rFonts w:ascii="Garamond" w:hAnsi="Garamond"/>
          <w:lang w:val="sq-AL"/>
        </w:rPr>
        <w:t>Vendimi i KMCAP</w:t>
      </w:r>
      <w:r w:rsidR="00285A0A" w:rsidRPr="002739FD">
        <w:rPr>
          <w:rFonts w:ascii="Garamond" w:hAnsi="Garamond"/>
          <w:lang w:val="sq-AL"/>
        </w:rPr>
        <w:t>-së</w:t>
      </w:r>
      <w:r w:rsidR="008A385D" w:rsidRPr="002739FD">
        <w:rPr>
          <w:rFonts w:ascii="Garamond" w:hAnsi="Garamond"/>
          <w:lang w:val="sq-AL"/>
        </w:rPr>
        <w:t xml:space="preserve"> s</w:t>
      </w:r>
      <w:r w:rsidR="007B04B9" w:rsidRPr="002739FD">
        <w:rPr>
          <w:rFonts w:ascii="Garamond" w:hAnsi="Garamond"/>
          <w:lang w:val="sq-AL"/>
        </w:rPr>
        <w:t>ë nivelit të parë dhe KMCAP</w:t>
      </w:r>
      <w:r w:rsidR="00285A0A" w:rsidRPr="002739FD">
        <w:rPr>
          <w:rFonts w:ascii="Garamond" w:hAnsi="Garamond"/>
          <w:lang w:val="sq-AL"/>
        </w:rPr>
        <w:t>-së</w:t>
      </w:r>
      <w:r w:rsidR="007B04B9" w:rsidRPr="002739FD">
        <w:rPr>
          <w:rFonts w:ascii="Garamond" w:hAnsi="Garamond"/>
          <w:lang w:val="sq-AL"/>
        </w:rPr>
        <w:t xml:space="preserve"> </w:t>
      </w:r>
      <w:r w:rsidR="00285A0A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>pror</w:t>
      </w:r>
      <w:r w:rsidR="008A385D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është dokumenti bazë juridik-mjekësor-administrativ që njeh të drejtën për përfitime të aftësisë së kufizuar. Ai plotësohet saktë, qartë</w:t>
      </w:r>
      <w:r w:rsidR="008A385D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me përgjegjësi</w:t>
      </w:r>
      <w:r w:rsidR="008A385D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sipas kërkesave të formatit, me shkrim të lexueshëm, pa korrigjime, vërtetohet me emrin dhe mbiemrin e anëtarëve të KMCAP</w:t>
      </w:r>
      <w:r w:rsidR="00285A0A" w:rsidRPr="002739FD">
        <w:rPr>
          <w:rFonts w:ascii="Garamond" w:hAnsi="Garamond"/>
          <w:lang w:val="sq-AL"/>
        </w:rPr>
        <w:t>-së</w:t>
      </w:r>
      <w:r w:rsidR="007B04B9" w:rsidRPr="002739FD">
        <w:rPr>
          <w:rFonts w:ascii="Garamond" w:hAnsi="Garamond"/>
          <w:lang w:val="sq-AL"/>
        </w:rPr>
        <w:t>, nënshkrimin e tyre</w:t>
      </w:r>
      <w:r w:rsidR="00153195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si dhe vuloset me vulën e komisionit. Vendimi ka fuqi ligjore ekzekutive kur është i nënshkruar nga të gjithë anëtarët e KMCAP</w:t>
      </w:r>
      <w:r w:rsidR="00285A0A" w:rsidRPr="002739FD">
        <w:rPr>
          <w:rFonts w:ascii="Garamond" w:hAnsi="Garamond"/>
          <w:lang w:val="sq-AL"/>
        </w:rPr>
        <w:t>-së</w:t>
      </w:r>
      <w:r w:rsidR="007B04B9" w:rsidRPr="002739FD">
        <w:rPr>
          <w:rFonts w:ascii="Garamond" w:hAnsi="Garamond"/>
          <w:lang w:val="sq-AL"/>
        </w:rPr>
        <w:t xml:space="preserve">. </w:t>
      </w:r>
    </w:p>
    <w:p w14:paraId="3D7097EE" w14:textId="7F1B1961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11</w:t>
      </w:r>
      <w:r w:rsidR="007B04B9" w:rsidRPr="002739FD">
        <w:rPr>
          <w:rFonts w:ascii="Garamond" w:hAnsi="Garamond"/>
          <w:lang w:val="sq-AL"/>
        </w:rPr>
        <w:t>. Në rastet kur ndërmjet anëtarëve të komisionit ka mendime të ndryshme, vendimi merret me divergjencë dhe anëtari që nuk është dakord me të tjerët a</w:t>
      </w:r>
      <w:r w:rsidR="00153195">
        <w:rPr>
          <w:rFonts w:ascii="Garamond" w:hAnsi="Garamond"/>
          <w:lang w:val="sq-AL"/>
        </w:rPr>
        <w:t xml:space="preserve">rgumenton vendimin me arsyet e </w:t>
      </w:r>
      <w:r w:rsidR="007B04B9" w:rsidRPr="002739FD">
        <w:rPr>
          <w:rFonts w:ascii="Garamond" w:hAnsi="Garamond"/>
          <w:lang w:val="sq-AL"/>
        </w:rPr>
        <w:t>divergjencës. Në këto raste, vendimi nuk ka fuqi ligjore ekzekutive dhe së bashku me dosjen dërgohet zyrtarisht në KMCAP</w:t>
      </w:r>
      <w:r w:rsidR="00285A0A" w:rsidRPr="002739FD">
        <w:rPr>
          <w:rFonts w:ascii="Garamond" w:hAnsi="Garamond"/>
          <w:lang w:val="sq-AL"/>
        </w:rPr>
        <w:t>-në</w:t>
      </w:r>
      <w:r w:rsidR="007B04B9" w:rsidRPr="002739FD">
        <w:rPr>
          <w:rFonts w:ascii="Garamond" w:hAnsi="Garamond"/>
          <w:lang w:val="sq-AL"/>
        </w:rPr>
        <w:t xml:space="preserve"> </w:t>
      </w:r>
      <w:r w:rsidR="00D31859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>pror</w:t>
      </w:r>
      <w:r w:rsidR="000B43FF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të specializuar. </w:t>
      </w:r>
    </w:p>
    <w:p w14:paraId="3D7097F0" w14:textId="025BD5A5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12</w:t>
      </w:r>
      <w:r w:rsidR="007B04B9" w:rsidRPr="002739FD">
        <w:rPr>
          <w:rFonts w:ascii="Garamond" w:hAnsi="Garamond"/>
          <w:lang w:val="sq-AL"/>
        </w:rPr>
        <w:t>. Kur anëtarët e KMCAP</w:t>
      </w:r>
      <w:r w:rsidR="00D31859" w:rsidRPr="002739FD">
        <w:rPr>
          <w:rFonts w:ascii="Garamond" w:hAnsi="Garamond"/>
          <w:lang w:val="sq-AL"/>
        </w:rPr>
        <w:t>-së</w:t>
      </w:r>
      <w:r w:rsidR="007B04B9" w:rsidRPr="002739FD">
        <w:rPr>
          <w:rFonts w:ascii="Garamond" w:hAnsi="Garamond"/>
          <w:lang w:val="sq-AL"/>
        </w:rPr>
        <w:t xml:space="preserve"> </w:t>
      </w:r>
      <w:r w:rsidR="00D31859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>pror</w:t>
      </w:r>
      <w:r w:rsidR="00623F16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të specializuar kanë mendime të kundërta, vendimi merr formën e prerë me shumicë votash.</w:t>
      </w:r>
    </w:p>
    <w:p w14:paraId="3D7097F2" w14:textId="50EB91C7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13</w:t>
      </w:r>
      <w:r w:rsidR="007B04B9" w:rsidRPr="002739FD">
        <w:rPr>
          <w:rFonts w:ascii="Garamond" w:hAnsi="Garamond"/>
          <w:lang w:val="sq-AL"/>
        </w:rPr>
        <w:t xml:space="preserve">. </w:t>
      </w:r>
      <w:r w:rsidR="00D31859" w:rsidRPr="002739FD">
        <w:rPr>
          <w:rFonts w:ascii="Garamond" w:hAnsi="Garamond"/>
          <w:lang w:val="sq-AL"/>
        </w:rPr>
        <w:t>Vendimi i KMCAP-së e</w:t>
      </w:r>
      <w:r w:rsidR="007B04B9" w:rsidRPr="002739FD">
        <w:rPr>
          <w:rFonts w:ascii="Garamond" w:hAnsi="Garamond"/>
          <w:lang w:val="sq-AL"/>
        </w:rPr>
        <w:t>pror</w:t>
      </w:r>
      <w:r w:rsidR="00623F16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të specializuar nuk mund të ndryshohet nga KMCAP</w:t>
      </w:r>
      <w:r w:rsidR="00D31859" w:rsidRPr="002739FD">
        <w:rPr>
          <w:rFonts w:ascii="Garamond" w:hAnsi="Garamond"/>
          <w:lang w:val="sq-AL"/>
        </w:rPr>
        <w:t>-ja</w:t>
      </w:r>
      <w:r w:rsidR="007B04B9" w:rsidRPr="002739FD">
        <w:rPr>
          <w:rFonts w:ascii="Garamond" w:hAnsi="Garamond"/>
          <w:lang w:val="sq-AL"/>
        </w:rPr>
        <w:t xml:space="preserve"> </w:t>
      </w:r>
      <w:r w:rsidR="00D31859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nivelit të parë. Në ato raste kur KMCAP</w:t>
      </w:r>
      <w:r w:rsidR="00D31859" w:rsidRPr="002739FD">
        <w:rPr>
          <w:rFonts w:ascii="Garamond" w:hAnsi="Garamond"/>
          <w:lang w:val="sq-AL"/>
        </w:rPr>
        <w:t>-ja</w:t>
      </w:r>
      <w:r w:rsidR="007B04B9" w:rsidRPr="002739FD">
        <w:rPr>
          <w:rFonts w:ascii="Garamond" w:hAnsi="Garamond"/>
          <w:lang w:val="sq-AL"/>
        </w:rPr>
        <w:t xml:space="preserve"> </w:t>
      </w:r>
      <w:r w:rsidR="00D31859" w:rsidRPr="002739FD">
        <w:rPr>
          <w:rFonts w:ascii="Garamond" w:hAnsi="Garamond"/>
          <w:lang w:val="sq-AL"/>
        </w:rPr>
        <w:t>e</w:t>
      </w:r>
      <w:r w:rsidR="007B04B9" w:rsidRPr="002739FD">
        <w:rPr>
          <w:rFonts w:ascii="Garamond" w:hAnsi="Garamond"/>
          <w:lang w:val="sq-AL"/>
        </w:rPr>
        <w:t xml:space="preserve"> nivelit të parë gjykon se kërkuesi paraqet gjendje shëndetësore të rënduar dhe bën objekt për të ndryshuar kushtet e përfitimit, ai merr vendim duke argumentuar edhe arsyen e këtij ndryshimi. Në këto raste, </w:t>
      </w:r>
      <w:r w:rsidR="008A385D" w:rsidRPr="002739FD">
        <w:rPr>
          <w:rFonts w:ascii="Garamond" w:hAnsi="Garamond"/>
          <w:lang w:val="sq-AL"/>
        </w:rPr>
        <w:t>pavarësisht vendimit të KMCAP-së</w:t>
      </w:r>
      <w:r w:rsidR="007B04B9" w:rsidRPr="002739FD">
        <w:rPr>
          <w:rFonts w:ascii="Garamond" w:hAnsi="Garamond"/>
          <w:lang w:val="sq-AL"/>
        </w:rPr>
        <w:t xml:space="preserve"> </w:t>
      </w:r>
      <w:r w:rsidR="00153195">
        <w:rPr>
          <w:rFonts w:ascii="Garamond" w:hAnsi="Garamond"/>
          <w:lang w:val="sq-AL"/>
        </w:rPr>
        <w:t>s</w:t>
      </w:r>
      <w:r w:rsidR="007B04B9" w:rsidRPr="002739FD">
        <w:rPr>
          <w:rFonts w:ascii="Garamond" w:hAnsi="Garamond"/>
          <w:lang w:val="sq-AL"/>
        </w:rPr>
        <w:t>ë nivelit të parë, vendimi do të hyjë në fuqi vetëm pas miratimit</w:t>
      </w:r>
      <w:r w:rsidR="00D31859" w:rsidRPr="002739FD">
        <w:rPr>
          <w:rFonts w:ascii="Garamond" w:hAnsi="Garamond"/>
          <w:lang w:val="sq-AL"/>
        </w:rPr>
        <w:t xml:space="preserve"> të KMCAP-së epror</w:t>
      </w:r>
      <w:r w:rsidR="00303C79" w:rsidRPr="002739FD">
        <w:rPr>
          <w:rFonts w:ascii="Garamond" w:hAnsi="Garamond"/>
          <w:lang w:val="sq-AL"/>
        </w:rPr>
        <w:t>e</w:t>
      </w:r>
      <w:r w:rsidR="00D31859" w:rsidRPr="002739FD">
        <w:rPr>
          <w:rFonts w:ascii="Garamond" w:hAnsi="Garamond"/>
          <w:lang w:val="sq-AL"/>
        </w:rPr>
        <w:t xml:space="preserve"> të specializuar.</w:t>
      </w:r>
    </w:p>
    <w:p w14:paraId="3D7097F4" w14:textId="77777777" w:rsidR="007B04B9" w:rsidRPr="002739FD" w:rsidRDefault="00CA45C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14</w:t>
      </w:r>
      <w:r w:rsidR="007B04B9" w:rsidRPr="002739FD">
        <w:rPr>
          <w:rFonts w:ascii="Garamond" w:hAnsi="Garamond"/>
          <w:lang w:val="sq-AL"/>
        </w:rPr>
        <w:t>. Vendimi</w:t>
      </w:r>
      <w:r w:rsidR="00D31859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në çdo rast</w:t>
      </w:r>
      <w:r w:rsidR="00D31859" w:rsidRPr="002739FD">
        <w:rPr>
          <w:rFonts w:ascii="Garamond" w:hAnsi="Garamond"/>
          <w:lang w:val="sq-AL"/>
        </w:rPr>
        <w:t>,</w:t>
      </w:r>
      <w:r w:rsidR="007B04B9" w:rsidRPr="002739FD">
        <w:rPr>
          <w:rFonts w:ascii="Garamond" w:hAnsi="Garamond"/>
          <w:lang w:val="sq-AL"/>
        </w:rPr>
        <w:t xml:space="preserve"> plotësohet gjatë mbledhjes. Krahas plotësimit të vendimit, plotësohet edhe vërtetimi, i cili përmban shkurtimisht t</w:t>
      </w:r>
      <w:r w:rsidR="00D31859" w:rsidRPr="002739FD">
        <w:rPr>
          <w:rFonts w:ascii="Garamond" w:hAnsi="Garamond"/>
          <w:lang w:val="sq-AL"/>
        </w:rPr>
        <w:t>ë dhënat kryesore të vendimit.”.</w:t>
      </w:r>
    </w:p>
    <w:p w14:paraId="3D7097F5" w14:textId="77777777" w:rsidR="007B04B9" w:rsidRPr="002739FD" w:rsidRDefault="002E6D44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3. </w:t>
      </w:r>
      <w:r w:rsidR="007B04B9" w:rsidRPr="002739FD">
        <w:rPr>
          <w:rFonts w:ascii="Garamond" w:hAnsi="Garamond"/>
          <w:lang w:val="sq-AL"/>
        </w:rPr>
        <w:t xml:space="preserve">Në </w:t>
      </w:r>
      <w:r w:rsidR="00D31859" w:rsidRPr="002739FD">
        <w:rPr>
          <w:rFonts w:ascii="Garamond" w:hAnsi="Garamond"/>
          <w:lang w:val="sq-AL"/>
        </w:rPr>
        <w:t>k</w:t>
      </w:r>
      <w:r w:rsidR="007B04B9" w:rsidRPr="002739FD">
        <w:rPr>
          <w:rFonts w:ascii="Garamond" w:hAnsi="Garamond"/>
          <w:lang w:val="sq-AL"/>
        </w:rPr>
        <w:t>reun IV bëhen këto ndryshime</w:t>
      </w:r>
      <w:r w:rsidR="00D31859" w:rsidRPr="002739FD">
        <w:rPr>
          <w:rFonts w:ascii="Garamond" w:hAnsi="Garamond"/>
          <w:lang w:val="sq-AL"/>
        </w:rPr>
        <w:t xml:space="preserve"> dhe shtesa</w:t>
      </w:r>
      <w:r w:rsidR="007B04B9" w:rsidRPr="002739FD">
        <w:rPr>
          <w:rFonts w:ascii="Garamond" w:hAnsi="Garamond"/>
          <w:lang w:val="sq-AL"/>
        </w:rPr>
        <w:t>:</w:t>
      </w:r>
    </w:p>
    <w:p w14:paraId="3D7097F7" w14:textId="3A5F6707" w:rsidR="007B04B9" w:rsidRPr="002739FD" w:rsidRDefault="00D3185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a) </w:t>
      </w:r>
      <w:r w:rsidR="00153195" w:rsidRPr="002739FD">
        <w:rPr>
          <w:rFonts w:ascii="Garamond" w:hAnsi="Garamond"/>
          <w:lang w:val="sq-AL"/>
        </w:rPr>
        <w:t>p</w:t>
      </w:r>
      <w:r w:rsidRPr="002739FD">
        <w:rPr>
          <w:rFonts w:ascii="Garamond" w:hAnsi="Garamond"/>
          <w:lang w:val="sq-AL"/>
        </w:rPr>
        <w:t>ika 6 ndryshohet,</w:t>
      </w:r>
      <w:r w:rsidR="007B04B9" w:rsidRPr="002739FD">
        <w:rPr>
          <w:rFonts w:ascii="Garamond" w:hAnsi="Garamond"/>
          <w:lang w:val="sq-AL"/>
        </w:rPr>
        <w:t xml:space="preserve"> si më poshtë</w:t>
      </w:r>
      <w:r w:rsidRPr="002739FD">
        <w:rPr>
          <w:rFonts w:ascii="Garamond" w:hAnsi="Garamond"/>
          <w:lang w:val="sq-AL"/>
        </w:rPr>
        <w:t xml:space="preserve"> vijon</w:t>
      </w:r>
      <w:r w:rsidR="007B04B9" w:rsidRPr="002739FD">
        <w:rPr>
          <w:rFonts w:ascii="Garamond" w:hAnsi="Garamond"/>
          <w:lang w:val="sq-AL"/>
        </w:rPr>
        <w:t xml:space="preserve">: </w:t>
      </w:r>
    </w:p>
    <w:p w14:paraId="3D7097F9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“6. Administratori shoqëror, me marrjen e dokumentacionit nga institucioni shëndetësor, e dërgon atë brenda 24 (njëzet e katër) orëve, me procesverbal, pranë mjekut të Shërbimit Social Shtetëror, dhe listën emërore të personave që do të vlerësohen apo do të rivlerësohen, pranë KMCAP-së. Mjeku i Shërbimit Social Shtetëror verifikon nëse dosjet e paraqitura janë të plotësuara me dokumentacionin përkatës dhe, më pas, i përcjell ato në KMCAP. Mjeku mban regjistrin e personave me aftësi të kufizuar</w:t>
      </w:r>
      <w:r w:rsidR="00D31859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>, sipas pikës 1, të kreut I, të këtij vendimi.”.</w:t>
      </w:r>
    </w:p>
    <w:p w14:paraId="3D7097FA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</w:p>
    <w:p w14:paraId="3D7097FB" w14:textId="7D7B3A74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lastRenderedPageBreak/>
        <w:t xml:space="preserve">b) </w:t>
      </w:r>
      <w:r w:rsidR="00153195" w:rsidRPr="002739FD">
        <w:rPr>
          <w:rFonts w:ascii="Garamond" w:hAnsi="Garamond"/>
          <w:lang w:val="sq-AL"/>
        </w:rPr>
        <w:t>p</w:t>
      </w:r>
      <w:r w:rsidRPr="002739FD">
        <w:rPr>
          <w:rFonts w:ascii="Garamond" w:hAnsi="Garamond"/>
          <w:lang w:val="sq-AL"/>
        </w:rPr>
        <w:t>as pikës 11 shtohet pika 12</w:t>
      </w:r>
      <w:r w:rsidR="00D31859" w:rsidRPr="002739FD">
        <w:rPr>
          <w:rFonts w:ascii="Garamond" w:hAnsi="Garamond"/>
          <w:lang w:val="sq-AL"/>
        </w:rPr>
        <w:t>,</w:t>
      </w:r>
      <w:r w:rsidRPr="002739FD">
        <w:rPr>
          <w:rFonts w:ascii="Garamond" w:hAnsi="Garamond"/>
          <w:lang w:val="sq-AL"/>
        </w:rPr>
        <w:t xml:space="preserve"> me këtë përmbajtje:</w:t>
      </w:r>
    </w:p>
    <w:p w14:paraId="3D7097FD" w14:textId="77777777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“12. Dosja me dokumentacionin e plotë të personit me aftësi të kufizuar</w:t>
      </w:r>
      <w:r w:rsidR="00D31859" w:rsidRPr="002739FD">
        <w:rPr>
          <w:rFonts w:ascii="Garamond" w:hAnsi="Garamond"/>
          <w:lang w:val="sq-AL"/>
        </w:rPr>
        <w:t>a</w:t>
      </w:r>
      <w:r w:rsidRPr="002739FD">
        <w:rPr>
          <w:rFonts w:ascii="Garamond" w:hAnsi="Garamond"/>
          <w:lang w:val="sq-AL"/>
        </w:rPr>
        <w:t xml:space="preserve"> sistemohet në praktikën e tij të veçantë, mbahet dhe ruhet në </w:t>
      </w:r>
      <w:r w:rsidR="00D31859" w:rsidRPr="002739FD">
        <w:rPr>
          <w:rFonts w:ascii="Garamond" w:hAnsi="Garamond"/>
          <w:lang w:val="sq-AL"/>
        </w:rPr>
        <w:t>n</w:t>
      </w:r>
      <w:r w:rsidRPr="002739FD">
        <w:rPr>
          <w:rFonts w:ascii="Garamond" w:hAnsi="Garamond"/>
          <w:lang w:val="sq-AL"/>
        </w:rPr>
        <w:t>jësinë administrative/</w:t>
      </w:r>
      <w:r w:rsidR="00D31859" w:rsidRPr="002739FD">
        <w:rPr>
          <w:rFonts w:ascii="Garamond" w:hAnsi="Garamond"/>
          <w:lang w:val="sq-AL"/>
        </w:rPr>
        <w:t>b</w:t>
      </w:r>
      <w:r w:rsidRPr="002739FD">
        <w:rPr>
          <w:rFonts w:ascii="Garamond" w:hAnsi="Garamond"/>
          <w:lang w:val="sq-AL"/>
        </w:rPr>
        <w:t xml:space="preserve">ashkinë ku ka vendbanimin individi.”. </w:t>
      </w:r>
    </w:p>
    <w:p w14:paraId="3D7097FF" w14:textId="15CBE13B" w:rsidR="00A50AA1" w:rsidRPr="002739FD" w:rsidRDefault="008A0CF3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II. </w:t>
      </w:r>
      <w:r w:rsidR="00153195">
        <w:rPr>
          <w:rFonts w:ascii="Garamond" w:hAnsi="Garamond"/>
          <w:lang w:val="sq-AL"/>
        </w:rPr>
        <w:t xml:space="preserve">Ngarkohen </w:t>
      </w:r>
      <w:r w:rsidR="007B04B9" w:rsidRPr="002739FD">
        <w:rPr>
          <w:rFonts w:ascii="Garamond" w:hAnsi="Garamond"/>
          <w:lang w:val="sq-AL"/>
        </w:rPr>
        <w:t>Ministria e Shëndetësisë dhe Mbrojtjes Sociale, të gjitha organet e administratës shtetërore shëndetësore dhe sociale dhe njësitë e vet</w:t>
      </w:r>
      <w:r w:rsidR="001B0E9D" w:rsidRPr="002739FD">
        <w:rPr>
          <w:rFonts w:ascii="Garamond" w:hAnsi="Garamond"/>
          <w:lang w:val="sq-AL"/>
        </w:rPr>
        <w:t>ë</w:t>
      </w:r>
      <w:r w:rsidR="007B04B9" w:rsidRPr="002739FD">
        <w:rPr>
          <w:rFonts w:ascii="Garamond" w:hAnsi="Garamond"/>
          <w:lang w:val="sq-AL"/>
        </w:rPr>
        <w:t>qeverisjes vendor</w:t>
      </w:r>
      <w:r w:rsidR="009D13CE" w:rsidRPr="002739FD">
        <w:rPr>
          <w:rFonts w:ascii="Garamond" w:hAnsi="Garamond"/>
          <w:lang w:val="sq-AL"/>
        </w:rPr>
        <w:t>e për zbatimin e këtij vendimi.</w:t>
      </w:r>
    </w:p>
    <w:p w14:paraId="3D709801" w14:textId="3D8B5A4C" w:rsidR="007B04B9" w:rsidRPr="002739FD" w:rsidRDefault="007B04B9" w:rsidP="005C223F">
      <w:pPr>
        <w:ind w:firstLine="284"/>
        <w:jc w:val="both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 xml:space="preserve">Ky vendim hyn në fuqi pas botimit në Fletoren </w:t>
      </w:r>
      <w:r w:rsidR="009D13CE" w:rsidRPr="002739FD">
        <w:rPr>
          <w:rFonts w:ascii="Garamond" w:hAnsi="Garamond"/>
          <w:lang w:val="sq-AL"/>
        </w:rPr>
        <w:t>Zyrtare</w:t>
      </w:r>
      <w:r w:rsidRPr="002739FD">
        <w:rPr>
          <w:rFonts w:ascii="Garamond" w:hAnsi="Garamond"/>
          <w:lang w:val="sq-AL"/>
        </w:rPr>
        <w:t>.</w:t>
      </w:r>
    </w:p>
    <w:p w14:paraId="3D709802" w14:textId="77777777" w:rsidR="00D31859" w:rsidRPr="002739FD" w:rsidRDefault="00D31859" w:rsidP="005C223F">
      <w:pPr>
        <w:ind w:firstLine="284"/>
        <w:jc w:val="both"/>
        <w:rPr>
          <w:rFonts w:ascii="Garamond" w:hAnsi="Garamond"/>
          <w:lang w:val="sq-AL"/>
        </w:rPr>
      </w:pPr>
    </w:p>
    <w:p w14:paraId="3D70980A" w14:textId="26AB7D02" w:rsidR="00281941" w:rsidRPr="002739FD" w:rsidRDefault="00281941" w:rsidP="005C223F">
      <w:pPr>
        <w:ind w:firstLine="284"/>
        <w:jc w:val="right"/>
        <w:rPr>
          <w:rFonts w:ascii="Garamond" w:hAnsi="Garamond"/>
          <w:lang w:val="sq-AL"/>
        </w:rPr>
      </w:pPr>
      <w:r w:rsidRPr="002739FD">
        <w:rPr>
          <w:rFonts w:ascii="Garamond" w:hAnsi="Garamond"/>
          <w:lang w:val="sq-AL"/>
        </w:rPr>
        <w:t>ZËVENDËSKRYEMINIST</w:t>
      </w:r>
      <w:r w:rsidR="00153195">
        <w:rPr>
          <w:rFonts w:ascii="Garamond" w:hAnsi="Garamond"/>
          <w:lang w:val="sq-AL"/>
        </w:rPr>
        <w:t>ËR</w:t>
      </w:r>
    </w:p>
    <w:p w14:paraId="3D70980B" w14:textId="18B7B3D5" w:rsidR="00281941" w:rsidRPr="002739FD" w:rsidRDefault="005C223F" w:rsidP="005C223F">
      <w:pPr>
        <w:ind w:firstLine="284"/>
        <w:jc w:val="right"/>
        <w:rPr>
          <w:rFonts w:ascii="Garamond" w:hAnsi="Garamond"/>
          <w:b/>
          <w:lang w:val="sq-AL"/>
        </w:rPr>
      </w:pPr>
      <w:r w:rsidRPr="002739FD">
        <w:rPr>
          <w:rFonts w:ascii="Garamond" w:hAnsi="Garamond"/>
          <w:b/>
          <w:lang w:val="sq-AL"/>
        </w:rPr>
        <w:t>Erion Braçe</w:t>
      </w:r>
    </w:p>
    <w:p w14:paraId="3D709811" w14:textId="77777777" w:rsidR="00902416" w:rsidRPr="002739FD" w:rsidRDefault="00902416" w:rsidP="00A50AA1">
      <w:pPr>
        <w:jc w:val="center"/>
        <w:rPr>
          <w:b/>
          <w:sz w:val="28"/>
          <w:szCs w:val="28"/>
          <w:lang w:val="sq-AL"/>
        </w:rPr>
      </w:pPr>
    </w:p>
    <w:p w14:paraId="3D709812" w14:textId="77777777" w:rsidR="001C1D29" w:rsidRPr="002739FD" w:rsidRDefault="001C1D29" w:rsidP="00A50AA1">
      <w:pPr>
        <w:jc w:val="center"/>
        <w:rPr>
          <w:sz w:val="28"/>
          <w:szCs w:val="28"/>
          <w:lang w:val="sq-AL"/>
        </w:rPr>
      </w:pPr>
    </w:p>
    <w:sectPr w:rsidR="001C1D29" w:rsidRPr="002739FD" w:rsidSect="004E72E3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DEE78C" w14:textId="77777777" w:rsidR="002739FD" w:rsidRDefault="002739FD" w:rsidP="00C7094D">
      <w:r>
        <w:separator/>
      </w:r>
    </w:p>
  </w:endnote>
  <w:endnote w:type="continuationSeparator" w:id="0">
    <w:p w14:paraId="311445C7" w14:textId="77777777" w:rsidR="002739FD" w:rsidRDefault="002739FD" w:rsidP="00C7094D">
      <w:r>
        <w:continuationSeparator/>
      </w:r>
    </w:p>
  </w:endnote>
  <w:endnote w:type="continuationNotice" w:id="1">
    <w:p w14:paraId="476070C5" w14:textId="77777777" w:rsidR="002739FD" w:rsidRDefault="002739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955987"/>
      <w:docPartObj>
        <w:docPartGallery w:val="Page Numbers (Bottom of Page)"/>
        <w:docPartUnique/>
      </w:docPartObj>
    </w:sdtPr>
    <w:sdtContent>
      <w:p w14:paraId="3D70981B" w14:textId="77777777" w:rsidR="002739FD" w:rsidRDefault="002739F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195" w:rsidRPr="00153195">
          <w:rPr>
            <w:noProof/>
            <w:lang w:val="sq-AL"/>
          </w:rPr>
          <w:t>1</w:t>
        </w:r>
        <w:r>
          <w:fldChar w:fldCharType="end"/>
        </w:r>
      </w:p>
    </w:sdtContent>
  </w:sdt>
  <w:p w14:paraId="3D70981C" w14:textId="77777777" w:rsidR="002739FD" w:rsidRDefault="002739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50D5F" w14:textId="77777777" w:rsidR="002739FD" w:rsidRDefault="002739FD" w:rsidP="00C7094D">
      <w:r>
        <w:separator/>
      </w:r>
    </w:p>
  </w:footnote>
  <w:footnote w:type="continuationSeparator" w:id="0">
    <w:p w14:paraId="62598141" w14:textId="77777777" w:rsidR="002739FD" w:rsidRDefault="002739FD" w:rsidP="00C7094D">
      <w:r>
        <w:continuationSeparator/>
      </w:r>
    </w:p>
  </w:footnote>
  <w:footnote w:type="continuationNotice" w:id="1">
    <w:p w14:paraId="5890D431" w14:textId="77777777" w:rsidR="002739FD" w:rsidRDefault="002739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51A26" w14:textId="77777777" w:rsidR="002739FD" w:rsidRDefault="002739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DC022A"/>
    <w:multiLevelType w:val="hybridMultilevel"/>
    <w:tmpl w:val="CA68ADB8"/>
    <w:lvl w:ilvl="0" w:tplc="AC48F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82223A"/>
    <w:multiLevelType w:val="hybridMultilevel"/>
    <w:tmpl w:val="2926F038"/>
    <w:lvl w:ilvl="0" w:tplc="791EE76E">
      <w:start w:val="1"/>
      <w:numFmt w:val="lowerLetter"/>
      <w:lvlText w:val="%1)"/>
      <w:lvlJc w:val="left"/>
      <w:pPr>
        <w:ind w:left="169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15" w:hanging="360"/>
      </w:pPr>
    </w:lvl>
    <w:lvl w:ilvl="2" w:tplc="041C001B" w:tentative="1">
      <w:start w:val="1"/>
      <w:numFmt w:val="lowerRoman"/>
      <w:lvlText w:val="%3."/>
      <w:lvlJc w:val="right"/>
      <w:pPr>
        <w:ind w:left="3135" w:hanging="180"/>
      </w:pPr>
    </w:lvl>
    <w:lvl w:ilvl="3" w:tplc="041C000F" w:tentative="1">
      <w:start w:val="1"/>
      <w:numFmt w:val="decimal"/>
      <w:lvlText w:val="%4."/>
      <w:lvlJc w:val="left"/>
      <w:pPr>
        <w:ind w:left="3855" w:hanging="360"/>
      </w:pPr>
    </w:lvl>
    <w:lvl w:ilvl="4" w:tplc="041C0019" w:tentative="1">
      <w:start w:val="1"/>
      <w:numFmt w:val="lowerLetter"/>
      <w:lvlText w:val="%5."/>
      <w:lvlJc w:val="left"/>
      <w:pPr>
        <w:ind w:left="4575" w:hanging="360"/>
      </w:pPr>
    </w:lvl>
    <w:lvl w:ilvl="5" w:tplc="041C001B" w:tentative="1">
      <w:start w:val="1"/>
      <w:numFmt w:val="lowerRoman"/>
      <w:lvlText w:val="%6."/>
      <w:lvlJc w:val="right"/>
      <w:pPr>
        <w:ind w:left="5295" w:hanging="180"/>
      </w:pPr>
    </w:lvl>
    <w:lvl w:ilvl="6" w:tplc="041C000F" w:tentative="1">
      <w:start w:val="1"/>
      <w:numFmt w:val="decimal"/>
      <w:lvlText w:val="%7."/>
      <w:lvlJc w:val="left"/>
      <w:pPr>
        <w:ind w:left="6015" w:hanging="360"/>
      </w:pPr>
    </w:lvl>
    <w:lvl w:ilvl="7" w:tplc="041C0019" w:tentative="1">
      <w:start w:val="1"/>
      <w:numFmt w:val="lowerLetter"/>
      <w:lvlText w:val="%8."/>
      <w:lvlJc w:val="left"/>
      <w:pPr>
        <w:ind w:left="6735" w:hanging="360"/>
      </w:pPr>
    </w:lvl>
    <w:lvl w:ilvl="8" w:tplc="041C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2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F94DE6"/>
    <w:multiLevelType w:val="hybridMultilevel"/>
    <w:tmpl w:val="58B0B9C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3F7375"/>
    <w:multiLevelType w:val="hybridMultilevel"/>
    <w:tmpl w:val="75745F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C36361"/>
    <w:multiLevelType w:val="hybridMultilevel"/>
    <w:tmpl w:val="F9141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"/>
  </w:num>
  <w:num w:numId="3">
    <w:abstractNumId w:val="10"/>
  </w:num>
  <w:num w:numId="4">
    <w:abstractNumId w:val="8"/>
  </w:num>
  <w:num w:numId="5">
    <w:abstractNumId w:val="9"/>
  </w:num>
  <w:num w:numId="6">
    <w:abstractNumId w:val="25"/>
  </w:num>
  <w:num w:numId="7">
    <w:abstractNumId w:val="33"/>
  </w:num>
  <w:num w:numId="8">
    <w:abstractNumId w:val="24"/>
  </w:num>
  <w:num w:numId="9">
    <w:abstractNumId w:val="31"/>
  </w:num>
  <w:num w:numId="10">
    <w:abstractNumId w:val="32"/>
  </w:num>
  <w:num w:numId="11">
    <w:abstractNumId w:val="3"/>
  </w:num>
  <w:num w:numId="12">
    <w:abstractNumId w:val="14"/>
  </w:num>
  <w:num w:numId="13">
    <w:abstractNumId w:val="29"/>
  </w:num>
  <w:num w:numId="14">
    <w:abstractNumId w:val="13"/>
  </w:num>
  <w:num w:numId="15">
    <w:abstractNumId w:val="4"/>
  </w:num>
  <w:num w:numId="16">
    <w:abstractNumId w:val="30"/>
  </w:num>
  <w:num w:numId="17">
    <w:abstractNumId w:val="23"/>
  </w:num>
  <w:num w:numId="18">
    <w:abstractNumId w:val="18"/>
  </w:num>
  <w:num w:numId="19">
    <w:abstractNumId w:val="39"/>
  </w:num>
  <w:num w:numId="20">
    <w:abstractNumId w:val="6"/>
  </w:num>
  <w:num w:numId="21">
    <w:abstractNumId w:val="38"/>
  </w:num>
  <w:num w:numId="22">
    <w:abstractNumId w:val="1"/>
  </w:num>
  <w:num w:numId="23">
    <w:abstractNumId w:val="37"/>
  </w:num>
  <w:num w:numId="24">
    <w:abstractNumId w:val="17"/>
  </w:num>
  <w:num w:numId="25">
    <w:abstractNumId w:val="11"/>
  </w:num>
  <w:num w:numId="26">
    <w:abstractNumId w:val="7"/>
  </w:num>
  <w:num w:numId="27">
    <w:abstractNumId w:val="22"/>
  </w:num>
  <w:num w:numId="28">
    <w:abstractNumId w:val="28"/>
  </w:num>
  <w:num w:numId="29">
    <w:abstractNumId w:val="15"/>
  </w:num>
  <w:num w:numId="30">
    <w:abstractNumId w:val="20"/>
  </w:num>
  <w:num w:numId="31">
    <w:abstractNumId w:val="5"/>
  </w:num>
  <w:num w:numId="32">
    <w:abstractNumId w:val="27"/>
  </w:num>
  <w:num w:numId="33">
    <w:abstractNumId w:val="16"/>
  </w:num>
  <w:num w:numId="34">
    <w:abstractNumId w:val="0"/>
  </w:num>
  <w:num w:numId="35">
    <w:abstractNumId w:val="19"/>
  </w:num>
  <w:num w:numId="36">
    <w:abstractNumId w:val="36"/>
  </w:num>
  <w:num w:numId="37">
    <w:abstractNumId w:val="34"/>
  </w:num>
  <w:num w:numId="38">
    <w:abstractNumId w:val="12"/>
  </w:num>
  <w:num w:numId="39">
    <w:abstractNumId w:val="26"/>
  </w:num>
  <w:num w:numId="40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DB"/>
    <w:rsid w:val="00000A7C"/>
    <w:rsid w:val="000012D9"/>
    <w:rsid w:val="00001E86"/>
    <w:rsid w:val="00001F62"/>
    <w:rsid w:val="00003AEB"/>
    <w:rsid w:val="000109BC"/>
    <w:rsid w:val="00013E6C"/>
    <w:rsid w:val="00014086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6101"/>
    <w:rsid w:val="00095587"/>
    <w:rsid w:val="000A0308"/>
    <w:rsid w:val="000A3226"/>
    <w:rsid w:val="000A763C"/>
    <w:rsid w:val="000B43FF"/>
    <w:rsid w:val="000C08E8"/>
    <w:rsid w:val="000C2CEA"/>
    <w:rsid w:val="000C2EDA"/>
    <w:rsid w:val="000C5EDE"/>
    <w:rsid w:val="000D6D7C"/>
    <w:rsid w:val="000D764D"/>
    <w:rsid w:val="000E25F6"/>
    <w:rsid w:val="000E5897"/>
    <w:rsid w:val="000E7FE6"/>
    <w:rsid w:val="000F34E7"/>
    <w:rsid w:val="000F3551"/>
    <w:rsid w:val="000F5293"/>
    <w:rsid w:val="00100E91"/>
    <w:rsid w:val="00106D00"/>
    <w:rsid w:val="00107748"/>
    <w:rsid w:val="00116473"/>
    <w:rsid w:val="00120364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298"/>
    <w:rsid w:val="00140ED5"/>
    <w:rsid w:val="00153195"/>
    <w:rsid w:val="001540B6"/>
    <w:rsid w:val="00154AB8"/>
    <w:rsid w:val="00155544"/>
    <w:rsid w:val="00160B93"/>
    <w:rsid w:val="0016312E"/>
    <w:rsid w:val="001675F3"/>
    <w:rsid w:val="00175883"/>
    <w:rsid w:val="0018088E"/>
    <w:rsid w:val="00180E1F"/>
    <w:rsid w:val="00181A7F"/>
    <w:rsid w:val="001821F1"/>
    <w:rsid w:val="0018395F"/>
    <w:rsid w:val="001A2961"/>
    <w:rsid w:val="001A56FE"/>
    <w:rsid w:val="001A6F1C"/>
    <w:rsid w:val="001A7816"/>
    <w:rsid w:val="001B0244"/>
    <w:rsid w:val="001B0E9D"/>
    <w:rsid w:val="001B22B5"/>
    <w:rsid w:val="001B3D3E"/>
    <w:rsid w:val="001C02A8"/>
    <w:rsid w:val="001C09DC"/>
    <w:rsid w:val="001C17FE"/>
    <w:rsid w:val="001C1D29"/>
    <w:rsid w:val="001C5EC1"/>
    <w:rsid w:val="001C6F0A"/>
    <w:rsid w:val="001C799C"/>
    <w:rsid w:val="001D0E47"/>
    <w:rsid w:val="001D1117"/>
    <w:rsid w:val="001E1FE5"/>
    <w:rsid w:val="001E2E05"/>
    <w:rsid w:val="00202BB1"/>
    <w:rsid w:val="0020449F"/>
    <w:rsid w:val="002067F3"/>
    <w:rsid w:val="00207DB3"/>
    <w:rsid w:val="00212D9E"/>
    <w:rsid w:val="00217643"/>
    <w:rsid w:val="00217B71"/>
    <w:rsid w:val="00223004"/>
    <w:rsid w:val="00225160"/>
    <w:rsid w:val="00225E2D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601B0"/>
    <w:rsid w:val="00261B39"/>
    <w:rsid w:val="002679A9"/>
    <w:rsid w:val="002739FD"/>
    <w:rsid w:val="00273B19"/>
    <w:rsid w:val="00273E50"/>
    <w:rsid w:val="00273F83"/>
    <w:rsid w:val="002751E0"/>
    <w:rsid w:val="00277988"/>
    <w:rsid w:val="00281941"/>
    <w:rsid w:val="002825B5"/>
    <w:rsid w:val="0028323F"/>
    <w:rsid w:val="00285285"/>
    <w:rsid w:val="00285A0A"/>
    <w:rsid w:val="00285E9E"/>
    <w:rsid w:val="00287A0B"/>
    <w:rsid w:val="00287AEF"/>
    <w:rsid w:val="00290CFF"/>
    <w:rsid w:val="0029356D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D1CD1"/>
    <w:rsid w:val="002D508B"/>
    <w:rsid w:val="002D59CA"/>
    <w:rsid w:val="002D6A98"/>
    <w:rsid w:val="002E04C5"/>
    <w:rsid w:val="002E4689"/>
    <w:rsid w:val="002E61D1"/>
    <w:rsid w:val="002E6D44"/>
    <w:rsid w:val="002F269B"/>
    <w:rsid w:val="002F3A6B"/>
    <w:rsid w:val="002F3F7F"/>
    <w:rsid w:val="002F40B1"/>
    <w:rsid w:val="002F453D"/>
    <w:rsid w:val="002F5BCB"/>
    <w:rsid w:val="002F6D22"/>
    <w:rsid w:val="00302821"/>
    <w:rsid w:val="00303C79"/>
    <w:rsid w:val="003065B6"/>
    <w:rsid w:val="00306817"/>
    <w:rsid w:val="00307CE8"/>
    <w:rsid w:val="003106D5"/>
    <w:rsid w:val="003123E4"/>
    <w:rsid w:val="00316801"/>
    <w:rsid w:val="003177B9"/>
    <w:rsid w:val="00323BC0"/>
    <w:rsid w:val="0032543A"/>
    <w:rsid w:val="003267DC"/>
    <w:rsid w:val="003269BB"/>
    <w:rsid w:val="00330AF3"/>
    <w:rsid w:val="003324C6"/>
    <w:rsid w:val="003348D8"/>
    <w:rsid w:val="0034253A"/>
    <w:rsid w:val="00344E6E"/>
    <w:rsid w:val="00345BB1"/>
    <w:rsid w:val="00351497"/>
    <w:rsid w:val="00354336"/>
    <w:rsid w:val="003607B1"/>
    <w:rsid w:val="00361162"/>
    <w:rsid w:val="003649BB"/>
    <w:rsid w:val="00366A65"/>
    <w:rsid w:val="00370D76"/>
    <w:rsid w:val="00372D4B"/>
    <w:rsid w:val="00372E4E"/>
    <w:rsid w:val="00375CDB"/>
    <w:rsid w:val="003764B0"/>
    <w:rsid w:val="00377A39"/>
    <w:rsid w:val="00377A90"/>
    <w:rsid w:val="00382072"/>
    <w:rsid w:val="00382B83"/>
    <w:rsid w:val="003840B2"/>
    <w:rsid w:val="00385575"/>
    <w:rsid w:val="00385C4C"/>
    <w:rsid w:val="00390AE4"/>
    <w:rsid w:val="003933D9"/>
    <w:rsid w:val="00394968"/>
    <w:rsid w:val="00397EC5"/>
    <w:rsid w:val="003A1AE9"/>
    <w:rsid w:val="003A241D"/>
    <w:rsid w:val="003B4990"/>
    <w:rsid w:val="003B499C"/>
    <w:rsid w:val="003B4A4E"/>
    <w:rsid w:val="003B4CB4"/>
    <w:rsid w:val="003C6310"/>
    <w:rsid w:val="003D645D"/>
    <w:rsid w:val="003D78D1"/>
    <w:rsid w:val="003E06FB"/>
    <w:rsid w:val="003E54D0"/>
    <w:rsid w:val="003E5E50"/>
    <w:rsid w:val="003F12D3"/>
    <w:rsid w:val="003F347B"/>
    <w:rsid w:val="003F3E7E"/>
    <w:rsid w:val="003F57E4"/>
    <w:rsid w:val="003F6FF9"/>
    <w:rsid w:val="00406736"/>
    <w:rsid w:val="00406D7C"/>
    <w:rsid w:val="004136F3"/>
    <w:rsid w:val="00414400"/>
    <w:rsid w:val="00414D16"/>
    <w:rsid w:val="004151F6"/>
    <w:rsid w:val="00417866"/>
    <w:rsid w:val="00426B2E"/>
    <w:rsid w:val="0043745E"/>
    <w:rsid w:val="00440660"/>
    <w:rsid w:val="0044113A"/>
    <w:rsid w:val="004451AE"/>
    <w:rsid w:val="00446DE3"/>
    <w:rsid w:val="004479BC"/>
    <w:rsid w:val="00452A8D"/>
    <w:rsid w:val="00453010"/>
    <w:rsid w:val="004559C4"/>
    <w:rsid w:val="004572C3"/>
    <w:rsid w:val="004603A7"/>
    <w:rsid w:val="00461572"/>
    <w:rsid w:val="00461D18"/>
    <w:rsid w:val="00463045"/>
    <w:rsid w:val="00465027"/>
    <w:rsid w:val="004661CB"/>
    <w:rsid w:val="00466466"/>
    <w:rsid w:val="00466BEA"/>
    <w:rsid w:val="00471ADA"/>
    <w:rsid w:val="00471CAF"/>
    <w:rsid w:val="00474D9D"/>
    <w:rsid w:val="00477AC9"/>
    <w:rsid w:val="00481049"/>
    <w:rsid w:val="00486178"/>
    <w:rsid w:val="0048638F"/>
    <w:rsid w:val="0048675E"/>
    <w:rsid w:val="00486C47"/>
    <w:rsid w:val="00486C79"/>
    <w:rsid w:val="00486E90"/>
    <w:rsid w:val="00496035"/>
    <w:rsid w:val="004A4CAC"/>
    <w:rsid w:val="004A5EA7"/>
    <w:rsid w:val="004B3073"/>
    <w:rsid w:val="004C2D4C"/>
    <w:rsid w:val="004C2DCC"/>
    <w:rsid w:val="004C4947"/>
    <w:rsid w:val="004C5C70"/>
    <w:rsid w:val="004C67FD"/>
    <w:rsid w:val="004C6EBE"/>
    <w:rsid w:val="004C78D6"/>
    <w:rsid w:val="004D1BFF"/>
    <w:rsid w:val="004D2E40"/>
    <w:rsid w:val="004D41F3"/>
    <w:rsid w:val="004D48B6"/>
    <w:rsid w:val="004E22CA"/>
    <w:rsid w:val="004E3735"/>
    <w:rsid w:val="004E4B3D"/>
    <w:rsid w:val="004E5852"/>
    <w:rsid w:val="004E711A"/>
    <w:rsid w:val="004E72E3"/>
    <w:rsid w:val="004F1FC5"/>
    <w:rsid w:val="004F552D"/>
    <w:rsid w:val="00501A16"/>
    <w:rsid w:val="00503969"/>
    <w:rsid w:val="00511645"/>
    <w:rsid w:val="0051169D"/>
    <w:rsid w:val="00516E6B"/>
    <w:rsid w:val="00516F9A"/>
    <w:rsid w:val="00520A89"/>
    <w:rsid w:val="00522014"/>
    <w:rsid w:val="005256BC"/>
    <w:rsid w:val="00531927"/>
    <w:rsid w:val="005360BF"/>
    <w:rsid w:val="005420D6"/>
    <w:rsid w:val="005453FF"/>
    <w:rsid w:val="00547BBA"/>
    <w:rsid w:val="00551083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43A3"/>
    <w:rsid w:val="00575BC6"/>
    <w:rsid w:val="00585302"/>
    <w:rsid w:val="00591CB1"/>
    <w:rsid w:val="00593113"/>
    <w:rsid w:val="00593F41"/>
    <w:rsid w:val="005950C3"/>
    <w:rsid w:val="00595BC9"/>
    <w:rsid w:val="005A1149"/>
    <w:rsid w:val="005A4498"/>
    <w:rsid w:val="005A4678"/>
    <w:rsid w:val="005A786E"/>
    <w:rsid w:val="005B22CD"/>
    <w:rsid w:val="005B404D"/>
    <w:rsid w:val="005B6415"/>
    <w:rsid w:val="005C0E38"/>
    <w:rsid w:val="005C223F"/>
    <w:rsid w:val="005C3372"/>
    <w:rsid w:val="005C418F"/>
    <w:rsid w:val="005C5222"/>
    <w:rsid w:val="005C66E2"/>
    <w:rsid w:val="005D0129"/>
    <w:rsid w:val="005D1449"/>
    <w:rsid w:val="005D1986"/>
    <w:rsid w:val="005D2B76"/>
    <w:rsid w:val="005D3914"/>
    <w:rsid w:val="005D5C65"/>
    <w:rsid w:val="005D6EE0"/>
    <w:rsid w:val="005D7EE6"/>
    <w:rsid w:val="005E1713"/>
    <w:rsid w:val="005E2BBE"/>
    <w:rsid w:val="005E3030"/>
    <w:rsid w:val="005E3E9F"/>
    <w:rsid w:val="005E5363"/>
    <w:rsid w:val="005E6E7C"/>
    <w:rsid w:val="005F0278"/>
    <w:rsid w:val="005F06A1"/>
    <w:rsid w:val="005F1360"/>
    <w:rsid w:val="005F7177"/>
    <w:rsid w:val="00600A3E"/>
    <w:rsid w:val="00601E36"/>
    <w:rsid w:val="00602A2D"/>
    <w:rsid w:val="006033E0"/>
    <w:rsid w:val="00607982"/>
    <w:rsid w:val="00610B8C"/>
    <w:rsid w:val="00612674"/>
    <w:rsid w:val="00623F16"/>
    <w:rsid w:val="00636139"/>
    <w:rsid w:val="006361D8"/>
    <w:rsid w:val="0065122E"/>
    <w:rsid w:val="006518C8"/>
    <w:rsid w:val="00653C3A"/>
    <w:rsid w:val="006541C9"/>
    <w:rsid w:val="0065528C"/>
    <w:rsid w:val="00656FA2"/>
    <w:rsid w:val="006572AB"/>
    <w:rsid w:val="006612C4"/>
    <w:rsid w:val="006626EA"/>
    <w:rsid w:val="00665140"/>
    <w:rsid w:val="006742C9"/>
    <w:rsid w:val="00675811"/>
    <w:rsid w:val="00676526"/>
    <w:rsid w:val="0068185D"/>
    <w:rsid w:val="00684C39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403D"/>
    <w:rsid w:val="006F41D0"/>
    <w:rsid w:val="006F5E2F"/>
    <w:rsid w:val="006F7A82"/>
    <w:rsid w:val="007034BE"/>
    <w:rsid w:val="00705BE3"/>
    <w:rsid w:val="0070615B"/>
    <w:rsid w:val="00706F19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317EC"/>
    <w:rsid w:val="00731D1F"/>
    <w:rsid w:val="0073256B"/>
    <w:rsid w:val="00733162"/>
    <w:rsid w:val="00733B5A"/>
    <w:rsid w:val="00736FA6"/>
    <w:rsid w:val="007414B4"/>
    <w:rsid w:val="007418CD"/>
    <w:rsid w:val="007428C1"/>
    <w:rsid w:val="007455C4"/>
    <w:rsid w:val="00745969"/>
    <w:rsid w:val="00745C1F"/>
    <w:rsid w:val="007526BE"/>
    <w:rsid w:val="00754D47"/>
    <w:rsid w:val="00755182"/>
    <w:rsid w:val="00755F06"/>
    <w:rsid w:val="007568E0"/>
    <w:rsid w:val="007612BB"/>
    <w:rsid w:val="0076233A"/>
    <w:rsid w:val="00765198"/>
    <w:rsid w:val="00765A1F"/>
    <w:rsid w:val="007673B3"/>
    <w:rsid w:val="00770D63"/>
    <w:rsid w:val="00774B60"/>
    <w:rsid w:val="007824DC"/>
    <w:rsid w:val="0079057C"/>
    <w:rsid w:val="0079223B"/>
    <w:rsid w:val="00792E76"/>
    <w:rsid w:val="0079548B"/>
    <w:rsid w:val="007957A2"/>
    <w:rsid w:val="00796324"/>
    <w:rsid w:val="0079660B"/>
    <w:rsid w:val="007A146F"/>
    <w:rsid w:val="007A3EFE"/>
    <w:rsid w:val="007A749D"/>
    <w:rsid w:val="007B04B9"/>
    <w:rsid w:val="007B081A"/>
    <w:rsid w:val="007B3C69"/>
    <w:rsid w:val="007C1541"/>
    <w:rsid w:val="007C18E0"/>
    <w:rsid w:val="007C738B"/>
    <w:rsid w:val="007D0C72"/>
    <w:rsid w:val="007D299F"/>
    <w:rsid w:val="007D6524"/>
    <w:rsid w:val="007E3C9B"/>
    <w:rsid w:val="007E42D5"/>
    <w:rsid w:val="007E5DC8"/>
    <w:rsid w:val="007E76F8"/>
    <w:rsid w:val="007E7FD7"/>
    <w:rsid w:val="007F04F3"/>
    <w:rsid w:val="007F51B0"/>
    <w:rsid w:val="007F7245"/>
    <w:rsid w:val="00802518"/>
    <w:rsid w:val="008067B4"/>
    <w:rsid w:val="00813172"/>
    <w:rsid w:val="00815E32"/>
    <w:rsid w:val="00817DF9"/>
    <w:rsid w:val="008209A2"/>
    <w:rsid w:val="00820DAC"/>
    <w:rsid w:val="0082250D"/>
    <w:rsid w:val="00824036"/>
    <w:rsid w:val="0082517A"/>
    <w:rsid w:val="00825446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3130"/>
    <w:rsid w:val="00893F56"/>
    <w:rsid w:val="00895AD7"/>
    <w:rsid w:val="0089682E"/>
    <w:rsid w:val="008A0CF3"/>
    <w:rsid w:val="008A232B"/>
    <w:rsid w:val="008A2E74"/>
    <w:rsid w:val="008A385D"/>
    <w:rsid w:val="008A46BA"/>
    <w:rsid w:val="008A52FB"/>
    <w:rsid w:val="008A657F"/>
    <w:rsid w:val="008A6FC7"/>
    <w:rsid w:val="008B5363"/>
    <w:rsid w:val="008C2987"/>
    <w:rsid w:val="008C7109"/>
    <w:rsid w:val="008C7392"/>
    <w:rsid w:val="008D1467"/>
    <w:rsid w:val="008D46F2"/>
    <w:rsid w:val="008D499D"/>
    <w:rsid w:val="008D520A"/>
    <w:rsid w:val="008E2388"/>
    <w:rsid w:val="008E33AB"/>
    <w:rsid w:val="008E596C"/>
    <w:rsid w:val="008F5760"/>
    <w:rsid w:val="008F7890"/>
    <w:rsid w:val="00902416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27662"/>
    <w:rsid w:val="009317DB"/>
    <w:rsid w:val="0093191A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114"/>
    <w:rsid w:val="00971D0D"/>
    <w:rsid w:val="00974F55"/>
    <w:rsid w:val="0098305F"/>
    <w:rsid w:val="00984293"/>
    <w:rsid w:val="009879B8"/>
    <w:rsid w:val="00992EF7"/>
    <w:rsid w:val="00996305"/>
    <w:rsid w:val="009A0B8C"/>
    <w:rsid w:val="009A3347"/>
    <w:rsid w:val="009B12FB"/>
    <w:rsid w:val="009B2C76"/>
    <w:rsid w:val="009B34ED"/>
    <w:rsid w:val="009C04BC"/>
    <w:rsid w:val="009C05C5"/>
    <w:rsid w:val="009C0FA5"/>
    <w:rsid w:val="009C1CCA"/>
    <w:rsid w:val="009C2997"/>
    <w:rsid w:val="009C5A12"/>
    <w:rsid w:val="009D0AC6"/>
    <w:rsid w:val="009D13CE"/>
    <w:rsid w:val="009D2BB6"/>
    <w:rsid w:val="009D492D"/>
    <w:rsid w:val="009D4C48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A038CA"/>
    <w:rsid w:val="00A05C95"/>
    <w:rsid w:val="00A05FF0"/>
    <w:rsid w:val="00A12D29"/>
    <w:rsid w:val="00A1308E"/>
    <w:rsid w:val="00A225C2"/>
    <w:rsid w:val="00A26A0F"/>
    <w:rsid w:val="00A278B0"/>
    <w:rsid w:val="00A37F2F"/>
    <w:rsid w:val="00A428FC"/>
    <w:rsid w:val="00A45B61"/>
    <w:rsid w:val="00A469BD"/>
    <w:rsid w:val="00A50AA1"/>
    <w:rsid w:val="00A5370C"/>
    <w:rsid w:val="00A54D30"/>
    <w:rsid w:val="00A60264"/>
    <w:rsid w:val="00A607DF"/>
    <w:rsid w:val="00A70BFB"/>
    <w:rsid w:val="00A72A81"/>
    <w:rsid w:val="00A743CD"/>
    <w:rsid w:val="00A81BB1"/>
    <w:rsid w:val="00A824CA"/>
    <w:rsid w:val="00A826DD"/>
    <w:rsid w:val="00A84009"/>
    <w:rsid w:val="00A854ED"/>
    <w:rsid w:val="00A92E89"/>
    <w:rsid w:val="00A94FE5"/>
    <w:rsid w:val="00AA7497"/>
    <w:rsid w:val="00AB1987"/>
    <w:rsid w:val="00AB25CE"/>
    <w:rsid w:val="00AB516D"/>
    <w:rsid w:val="00AB6C1F"/>
    <w:rsid w:val="00AC02EC"/>
    <w:rsid w:val="00AC2D18"/>
    <w:rsid w:val="00AC3601"/>
    <w:rsid w:val="00AC575A"/>
    <w:rsid w:val="00AC6C29"/>
    <w:rsid w:val="00AC7F73"/>
    <w:rsid w:val="00AD3A67"/>
    <w:rsid w:val="00AD40C0"/>
    <w:rsid w:val="00AD5821"/>
    <w:rsid w:val="00AD73B0"/>
    <w:rsid w:val="00AE0259"/>
    <w:rsid w:val="00AE15FF"/>
    <w:rsid w:val="00AE1FCF"/>
    <w:rsid w:val="00AE4067"/>
    <w:rsid w:val="00B00504"/>
    <w:rsid w:val="00B0227F"/>
    <w:rsid w:val="00B0646B"/>
    <w:rsid w:val="00B110CD"/>
    <w:rsid w:val="00B11B20"/>
    <w:rsid w:val="00B12916"/>
    <w:rsid w:val="00B13A0F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419B5"/>
    <w:rsid w:val="00B41CE7"/>
    <w:rsid w:val="00B42511"/>
    <w:rsid w:val="00B454B6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7207"/>
    <w:rsid w:val="00B90E26"/>
    <w:rsid w:val="00B914E5"/>
    <w:rsid w:val="00BA1162"/>
    <w:rsid w:val="00BA3C10"/>
    <w:rsid w:val="00BA4873"/>
    <w:rsid w:val="00BA7D18"/>
    <w:rsid w:val="00BB00BE"/>
    <w:rsid w:val="00BB0D50"/>
    <w:rsid w:val="00BB24A0"/>
    <w:rsid w:val="00BB5866"/>
    <w:rsid w:val="00BB7270"/>
    <w:rsid w:val="00BC0F9D"/>
    <w:rsid w:val="00BC3425"/>
    <w:rsid w:val="00BC3903"/>
    <w:rsid w:val="00BC4B6F"/>
    <w:rsid w:val="00BC5C4C"/>
    <w:rsid w:val="00BC7C08"/>
    <w:rsid w:val="00BD0586"/>
    <w:rsid w:val="00BD0999"/>
    <w:rsid w:val="00BD2ED8"/>
    <w:rsid w:val="00BD4321"/>
    <w:rsid w:val="00BD478D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23E54"/>
    <w:rsid w:val="00C30B12"/>
    <w:rsid w:val="00C3245D"/>
    <w:rsid w:val="00C324D5"/>
    <w:rsid w:val="00C34149"/>
    <w:rsid w:val="00C35BAE"/>
    <w:rsid w:val="00C403AC"/>
    <w:rsid w:val="00C40C6A"/>
    <w:rsid w:val="00C428A9"/>
    <w:rsid w:val="00C53684"/>
    <w:rsid w:val="00C555C5"/>
    <w:rsid w:val="00C55E1B"/>
    <w:rsid w:val="00C579FF"/>
    <w:rsid w:val="00C60622"/>
    <w:rsid w:val="00C62369"/>
    <w:rsid w:val="00C6321F"/>
    <w:rsid w:val="00C65E93"/>
    <w:rsid w:val="00C66AEA"/>
    <w:rsid w:val="00C7094D"/>
    <w:rsid w:val="00C7119F"/>
    <w:rsid w:val="00C71B4A"/>
    <w:rsid w:val="00C71E1F"/>
    <w:rsid w:val="00C7624B"/>
    <w:rsid w:val="00C7717F"/>
    <w:rsid w:val="00C8291A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45C4"/>
    <w:rsid w:val="00CA689E"/>
    <w:rsid w:val="00CB1949"/>
    <w:rsid w:val="00CB2844"/>
    <w:rsid w:val="00CB46FF"/>
    <w:rsid w:val="00CC1FAE"/>
    <w:rsid w:val="00CC2B15"/>
    <w:rsid w:val="00CC44EE"/>
    <w:rsid w:val="00CC4D8E"/>
    <w:rsid w:val="00CC51BC"/>
    <w:rsid w:val="00CC58DF"/>
    <w:rsid w:val="00CD11F1"/>
    <w:rsid w:val="00CD5646"/>
    <w:rsid w:val="00CD601C"/>
    <w:rsid w:val="00CD637C"/>
    <w:rsid w:val="00CD7928"/>
    <w:rsid w:val="00CD7C1B"/>
    <w:rsid w:val="00CD7C59"/>
    <w:rsid w:val="00CE21FE"/>
    <w:rsid w:val="00CE4CD3"/>
    <w:rsid w:val="00CE4ED4"/>
    <w:rsid w:val="00CE5C70"/>
    <w:rsid w:val="00CF2B7E"/>
    <w:rsid w:val="00CF77A1"/>
    <w:rsid w:val="00D004D6"/>
    <w:rsid w:val="00D01CE8"/>
    <w:rsid w:val="00D055EB"/>
    <w:rsid w:val="00D10C56"/>
    <w:rsid w:val="00D115A2"/>
    <w:rsid w:val="00D1162D"/>
    <w:rsid w:val="00D259A4"/>
    <w:rsid w:val="00D31859"/>
    <w:rsid w:val="00D343E8"/>
    <w:rsid w:val="00D34D3F"/>
    <w:rsid w:val="00D400A0"/>
    <w:rsid w:val="00D42750"/>
    <w:rsid w:val="00D50DEA"/>
    <w:rsid w:val="00D521FB"/>
    <w:rsid w:val="00D52EAE"/>
    <w:rsid w:val="00D555A9"/>
    <w:rsid w:val="00D5784C"/>
    <w:rsid w:val="00D62619"/>
    <w:rsid w:val="00D6595D"/>
    <w:rsid w:val="00D65CBA"/>
    <w:rsid w:val="00D664E1"/>
    <w:rsid w:val="00D6725B"/>
    <w:rsid w:val="00D70430"/>
    <w:rsid w:val="00D72617"/>
    <w:rsid w:val="00D74606"/>
    <w:rsid w:val="00D81105"/>
    <w:rsid w:val="00D843BA"/>
    <w:rsid w:val="00D8471B"/>
    <w:rsid w:val="00D85106"/>
    <w:rsid w:val="00D869F7"/>
    <w:rsid w:val="00D910D0"/>
    <w:rsid w:val="00D94FA1"/>
    <w:rsid w:val="00D95683"/>
    <w:rsid w:val="00DA0084"/>
    <w:rsid w:val="00DA4DE7"/>
    <w:rsid w:val="00DA691C"/>
    <w:rsid w:val="00DA7A1F"/>
    <w:rsid w:val="00DB0216"/>
    <w:rsid w:val="00DB0988"/>
    <w:rsid w:val="00DB0A95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E3620"/>
    <w:rsid w:val="00DE6D97"/>
    <w:rsid w:val="00DE7614"/>
    <w:rsid w:val="00DF695E"/>
    <w:rsid w:val="00DF72CC"/>
    <w:rsid w:val="00DF7A9A"/>
    <w:rsid w:val="00E00A58"/>
    <w:rsid w:val="00E01CE6"/>
    <w:rsid w:val="00E05301"/>
    <w:rsid w:val="00E10312"/>
    <w:rsid w:val="00E103A2"/>
    <w:rsid w:val="00E11979"/>
    <w:rsid w:val="00E12091"/>
    <w:rsid w:val="00E12097"/>
    <w:rsid w:val="00E307FC"/>
    <w:rsid w:val="00E30C21"/>
    <w:rsid w:val="00E320B1"/>
    <w:rsid w:val="00E3293B"/>
    <w:rsid w:val="00E36093"/>
    <w:rsid w:val="00E42B6A"/>
    <w:rsid w:val="00E47A6D"/>
    <w:rsid w:val="00E536D8"/>
    <w:rsid w:val="00E546C0"/>
    <w:rsid w:val="00E5534A"/>
    <w:rsid w:val="00E561EA"/>
    <w:rsid w:val="00E56BE4"/>
    <w:rsid w:val="00E66F2C"/>
    <w:rsid w:val="00E703AA"/>
    <w:rsid w:val="00E7114B"/>
    <w:rsid w:val="00E71D19"/>
    <w:rsid w:val="00E72B78"/>
    <w:rsid w:val="00E72BC5"/>
    <w:rsid w:val="00E8228D"/>
    <w:rsid w:val="00E843B5"/>
    <w:rsid w:val="00E93758"/>
    <w:rsid w:val="00E93FF3"/>
    <w:rsid w:val="00E9437B"/>
    <w:rsid w:val="00EA0515"/>
    <w:rsid w:val="00EA0C44"/>
    <w:rsid w:val="00EA1B71"/>
    <w:rsid w:val="00EA3AD4"/>
    <w:rsid w:val="00EA56A1"/>
    <w:rsid w:val="00EA727B"/>
    <w:rsid w:val="00EB03D0"/>
    <w:rsid w:val="00EB0EB0"/>
    <w:rsid w:val="00EB6FC5"/>
    <w:rsid w:val="00EC0E4A"/>
    <w:rsid w:val="00EC3632"/>
    <w:rsid w:val="00EC46B8"/>
    <w:rsid w:val="00EC4F04"/>
    <w:rsid w:val="00EC5DCE"/>
    <w:rsid w:val="00EC6F9E"/>
    <w:rsid w:val="00ED3EA1"/>
    <w:rsid w:val="00ED51FF"/>
    <w:rsid w:val="00ED5534"/>
    <w:rsid w:val="00EE073F"/>
    <w:rsid w:val="00EE0E63"/>
    <w:rsid w:val="00EE15AE"/>
    <w:rsid w:val="00EE1FFA"/>
    <w:rsid w:val="00EE69ED"/>
    <w:rsid w:val="00EF6D90"/>
    <w:rsid w:val="00F00076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56B80"/>
    <w:rsid w:val="00F6074B"/>
    <w:rsid w:val="00F60A48"/>
    <w:rsid w:val="00F65FB4"/>
    <w:rsid w:val="00F75126"/>
    <w:rsid w:val="00F767F0"/>
    <w:rsid w:val="00F86EC0"/>
    <w:rsid w:val="00F87827"/>
    <w:rsid w:val="00F9568C"/>
    <w:rsid w:val="00F965AC"/>
    <w:rsid w:val="00F975D9"/>
    <w:rsid w:val="00FA3384"/>
    <w:rsid w:val="00FA39F8"/>
    <w:rsid w:val="00FA4C9C"/>
    <w:rsid w:val="00FA5DEE"/>
    <w:rsid w:val="00FA612A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0A7"/>
    <w:rsid w:val="00FF0AA3"/>
    <w:rsid w:val="00FF0BAC"/>
    <w:rsid w:val="00FF1979"/>
    <w:rsid w:val="00FF1B59"/>
    <w:rsid w:val="00FF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09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FEA719C054685AF8B8C233EFC5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707</Nr_x002e__x0020_akti>
    <Data_x0020_e_x0020_Krijimit xmlns="0e656187-b300-4fb0-8bf4-3a50f872073c">2020-09-11T10:41:23Z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disa shtesa dhe ndryshime në vendimin nr.182, datë 26.2.2020, të Këshillit të Ministrave, “Për përcaktimin e masës, të kritereve, procedurave e dokumentacionit për vlerësimin dhe përfitimin e pagesës për personat me aftësi të kufizuara, si dhe të ndihmësit personal”</Titulli>
    <Modifikuesi xmlns="0e656187-b300-4fb0-8bf4-3a50f872073c">ermira.bukaci</Modifikuesi>
    <Nr_x002e__x0020_prot_x0020_QBZ xmlns="0e656187-b300-4fb0-8bf4-3a50f872073c">1370</Nr_x002e__x0020_prot_x0020_QBZ>
    <Data_x0020_e_x0020_Modifikimit xmlns="0e656187-b300-4fb0-8bf4-3a50f872073c">2020-09-11T11:29:43Z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4353/1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FEA719C054685AF8B8C233EFC5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CCE6A-5F04-47A2-8308-6624B7F7EC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BAF61-3CF0-4E7D-ACAA-72F59BFCC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C6F18C-4CD1-4FD7-9AA2-683DDB61119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4E7A5F-1B7E-4FF1-B0EC-86AA0565CA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3F164B-1D6E-4396-8435-378070DAA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48F201-5B50-4B61-BFF3-4F921CBFB72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86A15EE-2F5C-4B1F-ABCD-CB8762ED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nr.182, datë 26.2.2020, të Këshillit të Ministrave, “Për përcaktimin e masës, të kritereve, procedurave e dokumentacionit për vlerësimin dhe përfitimin e pagesës për personat me aftësi të kufizuara, si dhe të ndih</vt:lpstr>
    </vt:vector>
  </TitlesOfParts>
  <Company>Microsoft</Company>
  <LinksUpToDate>false</LinksUpToDate>
  <CharactersWithSpaces>11794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nr.182, datë 26.2.2020, të Këshillit të Ministrave, “Për përcaktimin e masës, të kritereve, procedurave e dokumentacionit për vlerësimin dhe përfitimin e pagesës për personat me aftësi të kufizuara, si dhe të ndihmësit personal”</dc:title>
  <dc:creator>Eneida Capo</dc:creator>
  <cp:lastModifiedBy>Fjora Cahani</cp:lastModifiedBy>
  <cp:revision>9</cp:revision>
  <cp:lastPrinted>2020-09-09T11:11:00Z</cp:lastPrinted>
  <dcterms:created xsi:type="dcterms:W3CDTF">2020-09-11T10:34:00Z</dcterms:created>
  <dcterms:modified xsi:type="dcterms:W3CDTF">2020-09-14T08:04:00Z</dcterms:modified>
</cp:coreProperties>
</file>