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63A79" w14:textId="77777777" w:rsidR="001703BA" w:rsidRPr="00887074" w:rsidRDefault="001703BA" w:rsidP="000C12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2863A7A" w14:textId="7A673A42" w:rsidR="006171CD" w:rsidRPr="00887074" w:rsidRDefault="00DC7E1E" w:rsidP="001325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7074">
        <w:rPr>
          <w:rFonts w:ascii="Garamond" w:hAnsi="Garamond"/>
          <w:b/>
          <w:sz w:val="24"/>
          <w:szCs w:val="24"/>
          <w:lang w:val="sq-AL"/>
        </w:rPr>
        <w:t>VENDI</w:t>
      </w:r>
      <w:r w:rsidR="006171CD" w:rsidRPr="00887074">
        <w:rPr>
          <w:rFonts w:ascii="Garamond" w:hAnsi="Garamond"/>
          <w:b/>
          <w:sz w:val="24"/>
          <w:szCs w:val="24"/>
          <w:lang w:val="sq-AL"/>
        </w:rPr>
        <w:t>M</w:t>
      </w:r>
    </w:p>
    <w:p w14:paraId="62863A7E" w14:textId="3DC0383B" w:rsidR="006171CD" w:rsidRPr="00887074" w:rsidRDefault="006171CD" w:rsidP="001325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7074">
        <w:rPr>
          <w:rFonts w:ascii="Garamond" w:hAnsi="Garamond"/>
          <w:b/>
          <w:sz w:val="24"/>
          <w:szCs w:val="24"/>
          <w:lang w:val="sq-AL"/>
        </w:rPr>
        <w:t>Nr.</w:t>
      </w:r>
      <w:r w:rsidR="008870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9129E" w:rsidRPr="00887074">
        <w:rPr>
          <w:rFonts w:ascii="Garamond" w:hAnsi="Garamond"/>
          <w:b/>
          <w:sz w:val="24"/>
          <w:szCs w:val="24"/>
          <w:lang w:val="sq-AL"/>
        </w:rPr>
        <w:t>699</w:t>
      </w:r>
      <w:r w:rsidRPr="00887074">
        <w:rPr>
          <w:rFonts w:ascii="Garamond" w:hAnsi="Garamond"/>
          <w:b/>
          <w:sz w:val="24"/>
          <w:szCs w:val="24"/>
          <w:lang w:val="sq-AL"/>
        </w:rPr>
        <w:t>, datë</w:t>
      </w:r>
      <w:r w:rsidR="0049129E" w:rsidRPr="00887074">
        <w:rPr>
          <w:rFonts w:ascii="Garamond" w:hAnsi="Garamond"/>
          <w:b/>
          <w:sz w:val="24"/>
          <w:szCs w:val="24"/>
          <w:lang w:val="sq-AL"/>
        </w:rPr>
        <w:t xml:space="preserve"> 10.9.2020</w:t>
      </w:r>
    </w:p>
    <w:p w14:paraId="62863A7F" w14:textId="77777777" w:rsidR="001A279F" w:rsidRPr="00887074" w:rsidRDefault="001A279F" w:rsidP="001325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2863A84" w14:textId="7ADE3B03" w:rsidR="006171CD" w:rsidRPr="00887074" w:rsidRDefault="006171CD" w:rsidP="001325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7074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66947" w:rsidRPr="00887074">
        <w:rPr>
          <w:rFonts w:ascii="Garamond" w:hAnsi="Garamond"/>
          <w:b/>
          <w:sz w:val="24"/>
          <w:szCs w:val="24"/>
          <w:lang w:val="sq-AL"/>
        </w:rPr>
        <w:t xml:space="preserve">NJË NDRYSHIM </w:t>
      </w:r>
      <w:r w:rsidRPr="00887074">
        <w:rPr>
          <w:rFonts w:ascii="Garamond" w:hAnsi="Garamond"/>
          <w:b/>
          <w:sz w:val="24"/>
          <w:szCs w:val="24"/>
          <w:lang w:val="sq-AL"/>
        </w:rPr>
        <w:t xml:space="preserve">NË VENDIMIN </w:t>
      </w:r>
      <w:r w:rsidR="0034127A" w:rsidRPr="00887074">
        <w:rPr>
          <w:rFonts w:ascii="Garamond" w:hAnsi="Garamond"/>
          <w:b/>
          <w:sz w:val="24"/>
          <w:szCs w:val="24"/>
          <w:lang w:val="sq-AL"/>
        </w:rPr>
        <w:t>NR</w:t>
      </w:r>
      <w:r w:rsidR="001703BA" w:rsidRPr="00887074">
        <w:rPr>
          <w:rFonts w:ascii="Garamond" w:hAnsi="Garamond"/>
          <w:b/>
          <w:sz w:val="24"/>
          <w:szCs w:val="24"/>
          <w:lang w:val="sq-AL"/>
        </w:rPr>
        <w:t>.</w:t>
      </w:r>
      <w:r w:rsidR="008870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4127A" w:rsidRPr="00887074">
        <w:rPr>
          <w:rFonts w:ascii="Garamond" w:hAnsi="Garamond"/>
          <w:b/>
          <w:sz w:val="24"/>
          <w:szCs w:val="24"/>
          <w:lang w:val="sq-AL"/>
        </w:rPr>
        <w:t>608, DATË 29.7.2020</w:t>
      </w:r>
      <w:r w:rsidR="001703BA" w:rsidRPr="00887074">
        <w:rPr>
          <w:rFonts w:ascii="Garamond" w:hAnsi="Garamond"/>
          <w:b/>
          <w:sz w:val="24"/>
          <w:szCs w:val="24"/>
          <w:lang w:val="sq-AL"/>
        </w:rPr>
        <w:t>,</w:t>
      </w:r>
      <w:r w:rsidR="00DC7E1E" w:rsidRPr="008870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4127A" w:rsidRPr="00887074">
        <w:rPr>
          <w:rFonts w:ascii="Garamond" w:hAnsi="Garamond"/>
          <w:b/>
          <w:sz w:val="24"/>
          <w:szCs w:val="24"/>
          <w:lang w:val="sq-AL"/>
        </w:rPr>
        <w:t>TË</w:t>
      </w:r>
      <w:r w:rsidRPr="00887074">
        <w:rPr>
          <w:rFonts w:ascii="Garamond" w:hAnsi="Garamond"/>
          <w:b/>
          <w:sz w:val="24"/>
          <w:szCs w:val="24"/>
          <w:lang w:val="sq-AL"/>
        </w:rPr>
        <w:t xml:space="preserve"> KËSHILLIT TË MINISTRAVE</w:t>
      </w:r>
      <w:r w:rsidR="001703BA" w:rsidRPr="00887074">
        <w:rPr>
          <w:rFonts w:ascii="Garamond" w:hAnsi="Garamond"/>
          <w:b/>
          <w:sz w:val="24"/>
          <w:szCs w:val="24"/>
          <w:lang w:val="sq-AL"/>
        </w:rPr>
        <w:t>,</w:t>
      </w:r>
      <w:r w:rsidRPr="00887074">
        <w:rPr>
          <w:rFonts w:ascii="Garamond" w:hAnsi="Garamond"/>
          <w:b/>
          <w:sz w:val="24"/>
          <w:szCs w:val="24"/>
          <w:lang w:val="sq-AL"/>
        </w:rPr>
        <w:t xml:space="preserve"> “PËR</w:t>
      </w:r>
      <w:r w:rsidR="00866947" w:rsidRPr="008870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87074">
        <w:rPr>
          <w:rFonts w:ascii="Garamond" w:hAnsi="Garamond"/>
          <w:b/>
          <w:sz w:val="24"/>
          <w:szCs w:val="24"/>
          <w:lang w:val="sq-AL"/>
        </w:rPr>
        <w:t>PROCEDURAT, KRITERET DHE RREGULLAT PËR ZBATIMIN E PROGRAMIT TË NXITJES</w:t>
      </w:r>
      <w:r w:rsidR="008870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87074">
        <w:rPr>
          <w:rFonts w:ascii="Garamond" w:hAnsi="Garamond"/>
          <w:b/>
          <w:sz w:val="24"/>
          <w:szCs w:val="24"/>
          <w:lang w:val="sq-AL"/>
        </w:rPr>
        <w:t>SË PUNËSIMIT NËPËRMJET PUNËSIMIT TË PERSONAVE TË DALË TË PAPUNË</w:t>
      </w:r>
      <w:r w:rsidR="00887074">
        <w:rPr>
          <w:rFonts w:ascii="Garamond" w:hAnsi="Garamond"/>
          <w:b/>
          <w:sz w:val="24"/>
          <w:szCs w:val="24"/>
          <w:lang w:val="sq-AL"/>
        </w:rPr>
        <w:t>,</w:t>
      </w:r>
      <w:r w:rsidRPr="00887074">
        <w:rPr>
          <w:rFonts w:ascii="Garamond" w:hAnsi="Garamond"/>
          <w:b/>
          <w:sz w:val="24"/>
          <w:szCs w:val="24"/>
          <w:lang w:val="sq-AL"/>
        </w:rPr>
        <w:t xml:space="preserve"> SI PASOJË E COVID-19”</w:t>
      </w:r>
    </w:p>
    <w:p w14:paraId="62863A85" w14:textId="77777777" w:rsidR="006171CD" w:rsidRPr="00887074" w:rsidRDefault="006171CD" w:rsidP="00DC7E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863A87" w14:textId="5917E1DE" w:rsidR="006171CD" w:rsidRPr="00887074" w:rsidRDefault="006171CD" w:rsidP="00DC7E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7074">
        <w:rPr>
          <w:rFonts w:ascii="Garamond" w:hAnsi="Garamond"/>
          <w:sz w:val="24"/>
          <w:szCs w:val="24"/>
          <w:lang w:val="sq-AL"/>
        </w:rPr>
        <w:t xml:space="preserve">Në mbështetje të nenit 100 të Kushtetutës </w:t>
      </w:r>
      <w:r w:rsidR="00690848" w:rsidRPr="00887074">
        <w:rPr>
          <w:rFonts w:ascii="Garamond" w:hAnsi="Garamond"/>
          <w:sz w:val="24"/>
          <w:szCs w:val="24"/>
          <w:lang w:val="sq-AL"/>
        </w:rPr>
        <w:t>dhe të pikës 4, të nenit 11, të ligjit nr.</w:t>
      </w:r>
      <w:r w:rsidR="00887074">
        <w:rPr>
          <w:rFonts w:ascii="Garamond" w:hAnsi="Garamond"/>
          <w:sz w:val="24"/>
          <w:szCs w:val="24"/>
          <w:lang w:val="sq-AL"/>
        </w:rPr>
        <w:t xml:space="preserve"> </w:t>
      </w:r>
      <w:r w:rsidR="00690848" w:rsidRPr="00887074">
        <w:rPr>
          <w:rFonts w:ascii="Garamond" w:hAnsi="Garamond"/>
          <w:sz w:val="24"/>
          <w:szCs w:val="24"/>
          <w:lang w:val="sq-AL"/>
        </w:rPr>
        <w:t>15/2019, “Për nxitjen e punësimit”,</w:t>
      </w:r>
      <w:r w:rsidRPr="00887074">
        <w:rPr>
          <w:rFonts w:ascii="Garamond" w:hAnsi="Garamond"/>
          <w:sz w:val="24"/>
          <w:szCs w:val="24"/>
          <w:lang w:val="sq-AL"/>
        </w:rPr>
        <w:t xml:space="preserve"> me propozimin e ministrit të Financave dhe Ekonomisë, Këshilli i Ministrave </w:t>
      </w:r>
    </w:p>
    <w:p w14:paraId="01789D6D" w14:textId="77777777" w:rsidR="00DC7E1E" w:rsidRPr="00887074" w:rsidRDefault="00DC7E1E" w:rsidP="00DC7E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863A8A" w14:textId="0330D309" w:rsidR="006171CD" w:rsidRPr="00887074" w:rsidRDefault="006171CD" w:rsidP="001325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87074">
        <w:rPr>
          <w:rFonts w:ascii="Garamond" w:hAnsi="Garamond"/>
          <w:sz w:val="24"/>
          <w:szCs w:val="24"/>
          <w:lang w:val="sq-AL"/>
        </w:rPr>
        <w:t>VENDOSI:</w:t>
      </w:r>
    </w:p>
    <w:p w14:paraId="62863A8B" w14:textId="77777777" w:rsidR="006171CD" w:rsidRPr="00887074" w:rsidRDefault="006171CD" w:rsidP="00DC7E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863A8D" w14:textId="4648468F" w:rsidR="006171CD" w:rsidRPr="00887074" w:rsidRDefault="00297FAD" w:rsidP="00DC7E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7074">
        <w:rPr>
          <w:rFonts w:ascii="Garamond" w:hAnsi="Garamond"/>
          <w:sz w:val="24"/>
          <w:szCs w:val="24"/>
          <w:lang w:val="sq-AL"/>
        </w:rPr>
        <w:t xml:space="preserve">1. </w:t>
      </w:r>
      <w:r w:rsidR="008340DC" w:rsidRPr="00887074">
        <w:rPr>
          <w:rFonts w:ascii="Garamond" w:hAnsi="Garamond"/>
          <w:sz w:val="24"/>
          <w:szCs w:val="24"/>
          <w:lang w:val="sq-AL"/>
        </w:rPr>
        <w:t>Pika 1</w:t>
      </w:r>
      <w:r w:rsidR="001703BA" w:rsidRPr="00887074">
        <w:rPr>
          <w:rFonts w:ascii="Garamond" w:hAnsi="Garamond"/>
          <w:sz w:val="24"/>
          <w:szCs w:val="24"/>
          <w:lang w:val="sq-AL"/>
        </w:rPr>
        <w:t>, e k</w:t>
      </w:r>
      <w:r w:rsidR="008340DC" w:rsidRPr="00887074">
        <w:rPr>
          <w:rFonts w:ascii="Garamond" w:hAnsi="Garamond"/>
          <w:sz w:val="24"/>
          <w:szCs w:val="24"/>
          <w:lang w:val="sq-AL"/>
        </w:rPr>
        <w:t>reut II</w:t>
      </w:r>
      <w:r w:rsidR="001703BA" w:rsidRPr="00887074">
        <w:rPr>
          <w:rFonts w:ascii="Garamond" w:hAnsi="Garamond"/>
          <w:sz w:val="24"/>
          <w:szCs w:val="24"/>
          <w:lang w:val="sq-AL"/>
        </w:rPr>
        <w:t>,</w:t>
      </w:r>
      <w:r w:rsidR="008340DC" w:rsidRPr="00887074">
        <w:rPr>
          <w:rFonts w:ascii="Garamond" w:hAnsi="Garamond"/>
          <w:sz w:val="24"/>
          <w:szCs w:val="24"/>
          <w:lang w:val="sq-AL"/>
        </w:rPr>
        <w:t xml:space="preserve"> të vendimit</w:t>
      </w:r>
      <w:r w:rsidR="006171CD" w:rsidRPr="00887074">
        <w:rPr>
          <w:rFonts w:ascii="Garamond" w:hAnsi="Garamond"/>
          <w:sz w:val="24"/>
          <w:szCs w:val="24"/>
          <w:lang w:val="sq-AL"/>
        </w:rPr>
        <w:t xml:space="preserve"> </w:t>
      </w:r>
      <w:r w:rsidR="001A279F" w:rsidRPr="00887074">
        <w:rPr>
          <w:rFonts w:ascii="Garamond" w:hAnsi="Garamond"/>
          <w:sz w:val="24"/>
          <w:szCs w:val="24"/>
          <w:lang w:val="sq-AL"/>
        </w:rPr>
        <w:t>nr.</w:t>
      </w:r>
      <w:r w:rsidR="00887074">
        <w:rPr>
          <w:rFonts w:ascii="Garamond" w:hAnsi="Garamond"/>
          <w:sz w:val="24"/>
          <w:szCs w:val="24"/>
          <w:lang w:val="sq-AL"/>
        </w:rPr>
        <w:t xml:space="preserve"> </w:t>
      </w:r>
      <w:r w:rsidR="001A279F" w:rsidRPr="00887074">
        <w:rPr>
          <w:rFonts w:ascii="Garamond" w:hAnsi="Garamond"/>
          <w:sz w:val="24"/>
          <w:szCs w:val="24"/>
          <w:lang w:val="sq-AL"/>
        </w:rPr>
        <w:t xml:space="preserve">608, </w:t>
      </w:r>
      <w:r w:rsidR="006171CD" w:rsidRPr="00887074">
        <w:rPr>
          <w:rFonts w:ascii="Garamond" w:hAnsi="Garamond"/>
          <w:sz w:val="24"/>
          <w:szCs w:val="24"/>
          <w:lang w:val="sq-AL"/>
        </w:rPr>
        <w:t>datë 29.7.2020, t</w:t>
      </w:r>
      <w:r w:rsidR="001A279F" w:rsidRPr="00887074">
        <w:rPr>
          <w:rFonts w:ascii="Garamond" w:hAnsi="Garamond"/>
          <w:sz w:val="24"/>
          <w:szCs w:val="24"/>
          <w:lang w:val="sq-AL"/>
        </w:rPr>
        <w:t xml:space="preserve">ë Këshillit të Ministrave, </w:t>
      </w:r>
      <w:r w:rsidR="008340DC" w:rsidRPr="00887074">
        <w:rPr>
          <w:rFonts w:ascii="Garamond" w:hAnsi="Garamond"/>
          <w:sz w:val="24"/>
          <w:szCs w:val="24"/>
          <w:lang w:val="sq-AL"/>
        </w:rPr>
        <w:t>ndryshohet</w:t>
      </w:r>
      <w:r w:rsidR="00752669" w:rsidRPr="00887074">
        <w:rPr>
          <w:rFonts w:ascii="Garamond" w:hAnsi="Garamond"/>
          <w:sz w:val="24"/>
          <w:szCs w:val="24"/>
          <w:lang w:val="sq-AL"/>
        </w:rPr>
        <w:t>,</w:t>
      </w:r>
      <w:r w:rsidR="008340DC" w:rsidRPr="00887074">
        <w:rPr>
          <w:rFonts w:ascii="Garamond" w:hAnsi="Garamond"/>
          <w:sz w:val="24"/>
          <w:szCs w:val="24"/>
          <w:lang w:val="sq-AL"/>
        </w:rPr>
        <w:t xml:space="preserve"> </w:t>
      </w:r>
      <w:r w:rsidR="006171CD" w:rsidRPr="00887074">
        <w:rPr>
          <w:rFonts w:ascii="Garamond" w:hAnsi="Garamond"/>
          <w:sz w:val="24"/>
          <w:szCs w:val="24"/>
          <w:lang w:val="sq-AL"/>
        </w:rPr>
        <w:t>si më poshtë vijon:</w:t>
      </w:r>
      <w:r w:rsidR="00887074">
        <w:rPr>
          <w:rFonts w:ascii="Garamond" w:hAnsi="Garamond"/>
          <w:sz w:val="24"/>
          <w:szCs w:val="24"/>
          <w:lang w:val="sq-AL"/>
        </w:rPr>
        <w:t xml:space="preserve"> </w:t>
      </w:r>
    </w:p>
    <w:p w14:paraId="62863A8F" w14:textId="4FCCCC9E" w:rsidR="006171CD" w:rsidRPr="00887074" w:rsidRDefault="006171CD" w:rsidP="00DC7E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7074">
        <w:rPr>
          <w:rFonts w:ascii="Garamond" w:hAnsi="Garamond"/>
          <w:sz w:val="24"/>
          <w:szCs w:val="24"/>
          <w:lang w:val="sq-AL"/>
        </w:rPr>
        <w:t>“1. Punëkërkuesit me të drejtë përfitimi për programet</w:t>
      </w:r>
      <w:r w:rsidR="00D3609B" w:rsidRPr="00887074">
        <w:rPr>
          <w:rFonts w:ascii="Garamond" w:hAnsi="Garamond"/>
          <w:sz w:val="24"/>
          <w:szCs w:val="24"/>
          <w:lang w:val="sq-AL"/>
        </w:rPr>
        <w:t>,</w:t>
      </w:r>
      <w:r w:rsidRPr="00887074">
        <w:rPr>
          <w:rFonts w:ascii="Garamond" w:hAnsi="Garamond"/>
          <w:sz w:val="24"/>
          <w:szCs w:val="24"/>
          <w:lang w:val="sq-AL"/>
        </w:rPr>
        <w:t xml:space="preserve"> sipas </w:t>
      </w:r>
      <w:r w:rsidR="001703BA" w:rsidRPr="00887074">
        <w:rPr>
          <w:rFonts w:ascii="Garamond" w:hAnsi="Garamond"/>
          <w:sz w:val="24"/>
          <w:szCs w:val="24"/>
          <w:lang w:val="sq-AL"/>
        </w:rPr>
        <w:t xml:space="preserve">shkronjave “a” dhe “b”, të </w:t>
      </w:r>
      <w:r w:rsidRPr="00887074">
        <w:rPr>
          <w:rFonts w:ascii="Garamond" w:hAnsi="Garamond"/>
          <w:sz w:val="24"/>
          <w:szCs w:val="24"/>
          <w:lang w:val="sq-AL"/>
        </w:rPr>
        <w:t>pikës 2</w:t>
      </w:r>
      <w:r w:rsidR="001703BA" w:rsidRPr="00887074">
        <w:rPr>
          <w:rFonts w:ascii="Garamond" w:hAnsi="Garamond"/>
          <w:sz w:val="24"/>
          <w:szCs w:val="24"/>
          <w:lang w:val="sq-AL"/>
        </w:rPr>
        <w:t>,</w:t>
      </w:r>
      <w:r w:rsidRPr="00887074">
        <w:rPr>
          <w:rFonts w:ascii="Garamond" w:hAnsi="Garamond"/>
          <w:sz w:val="24"/>
          <w:szCs w:val="24"/>
          <w:lang w:val="sq-AL"/>
        </w:rPr>
        <w:t xml:space="preserve"> t</w:t>
      </w:r>
      <w:r w:rsidR="000F041E" w:rsidRPr="00887074">
        <w:rPr>
          <w:rFonts w:ascii="Garamond" w:hAnsi="Garamond"/>
          <w:sz w:val="24"/>
          <w:szCs w:val="24"/>
          <w:lang w:val="sq-AL"/>
        </w:rPr>
        <w:t xml:space="preserve">ë </w:t>
      </w:r>
      <w:r w:rsidR="001703BA" w:rsidRPr="00887074">
        <w:rPr>
          <w:rFonts w:ascii="Garamond" w:hAnsi="Garamond"/>
          <w:sz w:val="24"/>
          <w:szCs w:val="24"/>
          <w:lang w:val="sq-AL"/>
        </w:rPr>
        <w:t>k</w:t>
      </w:r>
      <w:r w:rsidRPr="00887074">
        <w:rPr>
          <w:rFonts w:ascii="Garamond" w:hAnsi="Garamond"/>
          <w:sz w:val="24"/>
          <w:szCs w:val="24"/>
          <w:lang w:val="sq-AL"/>
        </w:rPr>
        <w:t>reut III, janë të gjithë punëkërkuesit e papunë që kanë dalë të papunë si pasojë e COVID-19, të evidentuar nga Drejtoria e Përgjithshme e Tatimeve dhe të regjistruar në zyrën e punësimit. Nd</w:t>
      </w:r>
      <w:r w:rsidR="005F001F" w:rsidRPr="00887074">
        <w:rPr>
          <w:rFonts w:ascii="Garamond" w:hAnsi="Garamond"/>
          <w:sz w:val="24"/>
          <w:szCs w:val="24"/>
          <w:lang w:val="sq-AL"/>
        </w:rPr>
        <w:t>ë</w:t>
      </w:r>
      <w:r w:rsidRPr="00887074">
        <w:rPr>
          <w:rFonts w:ascii="Garamond" w:hAnsi="Garamond"/>
          <w:sz w:val="24"/>
          <w:szCs w:val="24"/>
          <w:lang w:val="sq-AL"/>
        </w:rPr>
        <w:t>rsa,</w:t>
      </w:r>
      <w:r w:rsidR="00887074">
        <w:rPr>
          <w:rFonts w:ascii="Garamond" w:hAnsi="Garamond"/>
          <w:sz w:val="24"/>
          <w:szCs w:val="24"/>
          <w:lang w:val="sq-AL"/>
        </w:rPr>
        <w:t xml:space="preserve"> </w:t>
      </w:r>
      <w:r w:rsidRPr="00887074">
        <w:rPr>
          <w:rFonts w:ascii="Garamond" w:hAnsi="Garamond"/>
          <w:sz w:val="24"/>
          <w:szCs w:val="24"/>
          <w:lang w:val="sq-AL"/>
        </w:rPr>
        <w:t xml:space="preserve">punëkërkuesit me të drejtë përfitimi për programin, sipas </w:t>
      </w:r>
      <w:r w:rsidR="001703BA" w:rsidRPr="00887074">
        <w:rPr>
          <w:rFonts w:ascii="Garamond" w:hAnsi="Garamond"/>
          <w:sz w:val="24"/>
          <w:szCs w:val="24"/>
          <w:lang w:val="sq-AL"/>
        </w:rPr>
        <w:t>shkronjës “c”, të</w:t>
      </w:r>
      <w:r w:rsidR="00DC5BDF" w:rsidRPr="00887074">
        <w:rPr>
          <w:rFonts w:ascii="Garamond" w:hAnsi="Garamond"/>
          <w:sz w:val="24"/>
          <w:szCs w:val="24"/>
          <w:lang w:val="sq-AL"/>
        </w:rPr>
        <w:t xml:space="preserve"> pikës</w:t>
      </w:r>
      <w:r w:rsidR="001703BA" w:rsidRPr="00887074">
        <w:rPr>
          <w:rFonts w:ascii="Garamond" w:hAnsi="Garamond"/>
          <w:sz w:val="24"/>
          <w:szCs w:val="24"/>
          <w:lang w:val="sq-AL"/>
        </w:rPr>
        <w:t xml:space="preserve"> </w:t>
      </w:r>
      <w:r w:rsidRPr="00887074">
        <w:rPr>
          <w:rFonts w:ascii="Garamond" w:hAnsi="Garamond"/>
          <w:sz w:val="24"/>
          <w:szCs w:val="24"/>
          <w:lang w:val="sq-AL"/>
        </w:rPr>
        <w:t>2, të</w:t>
      </w:r>
      <w:r w:rsidR="001703BA" w:rsidRPr="00887074">
        <w:rPr>
          <w:rFonts w:ascii="Garamond" w:hAnsi="Garamond"/>
          <w:sz w:val="24"/>
          <w:szCs w:val="24"/>
          <w:lang w:val="sq-AL"/>
        </w:rPr>
        <w:t xml:space="preserve"> k</w:t>
      </w:r>
      <w:r w:rsidRPr="00887074">
        <w:rPr>
          <w:rFonts w:ascii="Garamond" w:hAnsi="Garamond"/>
          <w:sz w:val="24"/>
          <w:szCs w:val="24"/>
          <w:lang w:val="sq-AL"/>
        </w:rPr>
        <w:t>reut III, janë ata të cilët deklarojnë që kanë qenë të punësuar, por nuk evidentohen si të tillë në Drejtorinë e Përgjithshme të Tatimeve dhe regjistrohen në zyrën e punësimit.”</w:t>
      </w:r>
      <w:r w:rsidR="008340DC" w:rsidRPr="00887074">
        <w:rPr>
          <w:rFonts w:ascii="Garamond" w:hAnsi="Garamond"/>
          <w:sz w:val="24"/>
          <w:szCs w:val="24"/>
          <w:lang w:val="sq-AL"/>
        </w:rPr>
        <w:t>.</w:t>
      </w:r>
    </w:p>
    <w:p w14:paraId="62863A91" w14:textId="0ED32A77" w:rsidR="006171CD" w:rsidRPr="00887074" w:rsidRDefault="00297FAD" w:rsidP="00DC7E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7074">
        <w:rPr>
          <w:rFonts w:ascii="Garamond" w:hAnsi="Garamond"/>
          <w:sz w:val="24"/>
          <w:szCs w:val="24"/>
          <w:lang w:val="sq-AL"/>
        </w:rPr>
        <w:t xml:space="preserve">2. </w:t>
      </w:r>
      <w:r w:rsidR="006171CD" w:rsidRPr="00887074">
        <w:rPr>
          <w:rFonts w:ascii="Garamond" w:hAnsi="Garamond"/>
          <w:sz w:val="24"/>
          <w:szCs w:val="24"/>
          <w:lang w:val="sq-AL"/>
        </w:rPr>
        <w:t>Ngarkohen Ministria e Financave dhe Ekonomisë dhe Agjencia Kombëtare e Punësimit dhe Aftësive për zbatimin e këtij vendimi.</w:t>
      </w:r>
    </w:p>
    <w:p w14:paraId="62863A93" w14:textId="2C432B25" w:rsidR="006171CD" w:rsidRPr="00887074" w:rsidRDefault="006171CD" w:rsidP="00DC7E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7074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887074" w:rsidRPr="00887074">
        <w:rPr>
          <w:rFonts w:ascii="Garamond" w:hAnsi="Garamond"/>
          <w:sz w:val="24"/>
          <w:szCs w:val="24"/>
          <w:lang w:val="sq-AL"/>
        </w:rPr>
        <w:t>Zy</w:t>
      </w:r>
      <w:bookmarkStart w:id="0" w:name="_GoBack"/>
      <w:bookmarkEnd w:id="0"/>
      <w:r w:rsidR="00887074" w:rsidRPr="00887074">
        <w:rPr>
          <w:rFonts w:ascii="Garamond" w:hAnsi="Garamond"/>
          <w:sz w:val="24"/>
          <w:szCs w:val="24"/>
          <w:lang w:val="sq-AL"/>
        </w:rPr>
        <w:t>rtare</w:t>
      </w:r>
      <w:r w:rsidRPr="00887074">
        <w:rPr>
          <w:rFonts w:ascii="Garamond" w:hAnsi="Garamond"/>
          <w:sz w:val="24"/>
          <w:szCs w:val="24"/>
          <w:lang w:val="sq-AL"/>
        </w:rPr>
        <w:t>.</w:t>
      </w:r>
    </w:p>
    <w:p w14:paraId="62863A94" w14:textId="77777777" w:rsidR="001A279F" w:rsidRPr="00887074" w:rsidRDefault="001A279F" w:rsidP="00DC7E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863A9C" w14:textId="5F893513" w:rsidR="0025756A" w:rsidRPr="00887074" w:rsidRDefault="00DC7E1E" w:rsidP="00DC7E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87074">
        <w:rPr>
          <w:rFonts w:ascii="Garamond" w:hAnsi="Garamond"/>
          <w:sz w:val="24"/>
          <w:szCs w:val="24"/>
          <w:lang w:val="sq-AL"/>
        </w:rPr>
        <w:t>ZËVENDËSKRYEMINISTËR</w:t>
      </w:r>
    </w:p>
    <w:p w14:paraId="62863A9D" w14:textId="612B7453" w:rsidR="0025756A" w:rsidRPr="00887074" w:rsidRDefault="00DC7E1E" w:rsidP="00DC7E1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87074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62863AA2" w14:textId="77777777" w:rsidR="000C122A" w:rsidRPr="00887074" w:rsidRDefault="000C122A" w:rsidP="006171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p w14:paraId="62863AA3" w14:textId="77777777" w:rsidR="00D470A9" w:rsidRPr="00887074" w:rsidRDefault="00D470A9">
      <w:pPr>
        <w:rPr>
          <w:rFonts w:ascii="Times New Roman" w:hAnsi="Times New Roman" w:cs="Times New Roman"/>
          <w:sz w:val="28"/>
          <w:szCs w:val="28"/>
          <w:lang w:val="sq-AL"/>
        </w:rPr>
      </w:pPr>
    </w:p>
    <w:sectPr w:rsidR="00D470A9" w:rsidRPr="00887074" w:rsidSect="000C122A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3D8C17" w14:textId="77777777" w:rsidR="00887074" w:rsidRDefault="00887074" w:rsidP="001703BA">
      <w:pPr>
        <w:spacing w:after="0" w:line="240" w:lineRule="auto"/>
      </w:pPr>
      <w:r>
        <w:separator/>
      </w:r>
    </w:p>
  </w:endnote>
  <w:endnote w:type="continuationSeparator" w:id="0">
    <w:p w14:paraId="4FEDC14F" w14:textId="77777777" w:rsidR="00887074" w:rsidRDefault="00887074" w:rsidP="001703BA">
      <w:pPr>
        <w:spacing w:after="0" w:line="240" w:lineRule="auto"/>
      </w:pPr>
      <w:r>
        <w:continuationSeparator/>
      </w:r>
    </w:p>
  </w:endnote>
  <w:endnote w:type="continuationNotice" w:id="1">
    <w:p w14:paraId="6423E728" w14:textId="77777777" w:rsidR="00887074" w:rsidRDefault="008870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7271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863AAC" w14:textId="77777777" w:rsidR="00887074" w:rsidRDefault="008870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37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863AAD" w14:textId="77777777" w:rsidR="00887074" w:rsidRDefault="008870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B305A4" w14:textId="77777777" w:rsidR="00887074" w:rsidRDefault="00887074" w:rsidP="001703BA">
      <w:pPr>
        <w:spacing w:after="0" w:line="240" w:lineRule="auto"/>
      </w:pPr>
      <w:r>
        <w:separator/>
      </w:r>
    </w:p>
  </w:footnote>
  <w:footnote w:type="continuationSeparator" w:id="0">
    <w:p w14:paraId="5E3D3F61" w14:textId="77777777" w:rsidR="00887074" w:rsidRDefault="00887074" w:rsidP="001703BA">
      <w:pPr>
        <w:spacing w:after="0" w:line="240" w:lineRule="auto"/>
      </w:pPr>
      <w:r>
        <w:continuationSeparator/>
      </w:r>
    </w:p>
  </w:footnote>
  <w:footnote w:type="continuationNotice" w:id="1">
    <w:p w14:paraId="3B6DDD84" w14:textId="77777777" w:rsidR="00887074" w:rsidRDefault="008870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51CA03" w14:textId="77777777" w:rsidR="00887074" w:rsidRDefault="008870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B2F2B"/>
    <w:multiLevelType w:val="hybridMultilevel"/>
    <w:tmpl w:val="B6E4DD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48263436">
      <w:start w:val="1"/>
      <w:numFmt w:val="bullet"/>
      <w:lvlText w:val="•"/>
      <w:lvlJc w:val="left"/>
      <w:pPr>
        <w:ind w:left="1980" w:hanging="360"/>
      </w:pPr>
      <w:rPr>
        <w:rFonts w:ascii="Times New Roman" w:eastAsiaTheme="minorEastAsia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244C5E"/>
    <w:multiLevelType w:val="hybridMultilevel"/>
    <w:tmpl w:val="F2F40390"/>
    <w:lvl w:ilvl="0" w:tplc="7268A2C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1CD"/>
    <w:rsid w:val="000C122A"/>
    <w:rsid w:val="000F041E"/>
    <w:rsid w:val="00132501"/>
    <w:rsid w:val="001703BA"/>
    <w:rsid w:val="001A279F"/>
    <w:rsid w:val="0025756A"/>
    <w:rsid w:val="0027168B"/>
    <w:rsid w:val="00297FAD"/>
    <w:rsid w:val="002A1559"/>
    <w:rsid w:val="0034127A"/>
    <w:rsid w:val="0049129E"/>
    <w:rsid w:val="004C6485"/>
    <w:rsid w:val="004E0A17"/>
    <w:rsid w:val="005D01C9"/>
    <w:rsid w:val="005F001F"/>
    <w:rsid w:val="006171CD"/>
    <w:rsid w:val="00663764"/>
    <w:rsid w:val="00690848"/>
    <w:rsid w:val="00712FA4"/>
    <w:rsid w:val="00752669"/>
    <w:rsid w:val="007A6E48"/>
    <w:rsid w:val="00826D20"/>
    <w:rsid w:val="00833F95"/>
    <w:rsid w:val="008340DC"/>
    <w:rsid w:val="00866947"/>
    <w:rsid w:val="00887074"/>
    <w:rsid w:val="0097047A"/>
    <w:rsid w:val="00A53534"/>
    <w:rsid w:val="00AF5AD9"/>
    <w:rsid w:val="00C2138E"/>
    <w:rsid w:val="00CF0E5C"/>
    <w:rsid w:val="00D3609B"/>
    <w:rsid w:val="00D470A9"/>
    <w:rsid w:val="00DC5BDF"/>
    <w:rsid w:val="00DC7E1E"/>
    <w:rsid w:val="00EE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63A78"/>
  <w15:docId w15:val="{B1EE8434-91F9-48CC-8207-ADF0350E4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1C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1CD"/>
    <w:pPr>
      <w:ind w:left="720"/>
      <w:contextualSpacing/>
    </w:pPr>
  </w:style>
  <w:style w:type="character" w:customStyle="1" w:styleId="alt-edited">
    <w:name w:val="alt-edited"/>
    <w:basedOn w:val="DefaultParagraphFont"/>
    <w:rsid w:val="006171CD"/>
  </w:style>
  <w:style w:type="paragraph" w:styleId="Header">
    <w:name w:val="header"/>
    <w:basedOn w:val="Normal"/>
    <w:link w:val="HeaderChar"/>
    <w:uiPriority w:val="99"/>
    <w:unhideWhenUsed/>
    <w:rsid w:val="00170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3B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70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3B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FA4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9906B0E944466783D52A41961AB0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699</Nr_x002e__x0020_akti>
    <Data_x0020_e_x0020_Krijimit xmlns="0e656187-b300-4fb0-8bf4-3a50f872073c">2020-09-11T10:41:23Z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2020-09-10T22:00:00Z</Date_x0020_protokolli>
    <Titulli xmlns="0e656187-b300-4fb0-8bf4-3a50f872073c">Për një ndryshim në vendimin nr.608, datë 29.7.2020, të Këshillit të Ministrave, “Për procedurat, kriteret dhe rregullat për zbatimin e programit të nxitjes së punësimit nëpërmjet punësimit të personave të dalë të papunë si pasojë e COVID-19”</Titulli>
    <Modifikuesi xmlns="0e656187-b300-4fb0-8bf4-3a50f872073c">gladiola.cicako</Modifikuesi>
    <Nr_x002e__x0020_prot_x0020_QBZ xmlns="0e656187-b300-4fb0-8bf4-3a50f872073c">1366</Nr_x002e__x0020_prot_x0020_QBZ>
    <Data_x0020_e_x0020_Modifikimit xmlns="0e656187-b300-4fb0-8bf4-3a50f872073c">2020-09-11T11:29:44Z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4270/1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9906B0E944466783D52A41961AB0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D2106B-06DD-430A-966C-663102A9F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6FAE228-1CD3-4D9C-982A-01247B6329B7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2253F47-EFA4-4D61-B078-4248D8D663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A676C5-1F2F-4D3E-BA8A-36E824723C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CF6D39-BF51-4221-A482-B0D3FF934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nr.608, datë 29.7.2020, të Këshillit të Ministrave, “Për procedurat, kriteret dhe rregullat për zbatimin e programit të nxitjes së punësimit nëpërmjet punësimit të personave të dalë të papunë si pasojë e COVID-19”</vt:lpstr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nr.608, datë 29.7.2020, të Këshillit të Ministrave, “Për procedurat, kriteret dhe rregullat për zbatimin e programit të nxitjes së punësimit nëpërmjet punësimit të personave të dalë të papunë si pasojë e COVID-19”</dc:title>
  <dc:creator>Mimoza Hasani</dc:creator>
  <cp:lastModifiedBy>Alma Lisaku</cp:lastModifiedBy>
  <cp:revision>7</cp:revision>
  <cp:lastPrinted>2020-09-09T08:47:00Z</cp:lastPrinted>
  <dcterms:created xsi:type="dcterms:W3CDTF">2020-09-11T10:32:00Z</dcterms:created>
  <dcterms:modified xsi:type="dcterms:W3CDTF">2020-09-14T07:08:00Z</dcterms:modified>
</cp:coreProperties>
</file>