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17EA3" w14:textId="1713C079" w:rsidR="005E6DBE" w:rsidRPr="0084480A" w:rsidRDefault="005E6DBE" w:rsidP="008931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4480A">
        <w:rPr>
          <w:rFonts w:ascii="Garamond" w:hAnsi="Garamond"/>
          <w:b/>
          <w:sz w:val="24"/>
          <w:szCs w:val="24"/>
          <w:lang w:val="sq-AL"/>
        </w:rPr>
        <w:t>VENDIM</w:t>
      </w:r>
    </w:p>
    <w:p w14:paraId="70317EA8" w14:textId="7D63333D" w:rsidR="005E6DBE" w:rsidRPr="0084480A" w:rsidRDefault="00F5281F" w:rsidP="008931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4480A">
        <w:rPr>
          <w:rFonts w:ascii="Garamond" w:hAnsi="Garamond"/>
          <w:b/>
          <w:sz w:val="24"/>
          <w:szCs w:val="24"/>
          <w:lang w:val="sq-AL"/>
        </w:rPr>
        <w:t>Nr</w:t>
      </w:r>
      <w:r w:rsidR="00B079E4" w:rsidRPr="0084480A">
        <w:rPr>
          <w:rFonts w:ascii="Garamond" w:hAnsi="Garamond"/>
          <w:b/>
          <w:sz w:val="24"/>
          <w:szCs w:val="24"/>
          <w:lang w:val="sq-AL"/>
        </w:rPr>
        <w:t>.</w:t>
      </w:r>
      <w:r w:rsidR="001E0C7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9590B" w:rsidRPr="0084480A">
        <w:rPr>
          <w:rFonts w:ascii="Garamond" w:hAnsi="Garamond"/>
          <w:b/>
          <w:sz w:val="24"/>
          <w:szCs w:val="24"/>
          <w:lang w:val="sq-AL"/>
        </w:rPr>
        <w:t>755</w:t>
      </w:r>
      <w:r w:rsidRPr="0084480A">
        <w:rPr>
          <w:rFonts w:ascii="Garamond" w:hAnsi="Garamond"/>
          <w:b/>
          <w:sz w:val="24"/>
          <w:szCs w:val="24"/>
          <w:lang w:val="sq-AL"/>
        </w:rPr>
        <w:t>, d</w:t>
      </w:r>
      <w:r w:rsidR="0009590B" w:rsidRPr="0084480A">
        <w:rPr>
          <w:rFonts w:ascii="Garamond" w:hAnsi="Garamond"/>
          <w:b/>
          <w:sz w:val="24"/>
          <w:szCs w:val="24"/>
          <w:lang w:val="sq-AL"/>
        </w:rPr>
        <w:t>atë 23.9.2020</w:t>
      </w:r>
    </w:p>
    <w:p w14:paraId="70317EA9" w14:textId="77777777" w:rsidR="005B7B08" w:rsidRPr="0084480A" w:rsidRDefault="005B7B08" w:rsidP="008931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317EAF" w14:textId="202BC810" w:rsidR="005E6DBE" w:rsidRPr="0084480A" w:rsidRDefault="003363B5" w:rsidP="008931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4480A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5E6DBE" w:rsidRPr="0084480A">
        <w:rPr>
          <w:rFonts w:ascii="Garamond" w:hAnsi="Garamond"/>
          <w:b/>
          <w:sz w:val="24"/>
          <w:szCs w:val="24"/>
          <w:lang w:val="sq-AL"/>
        </w:rPr>
        <w:t>RISHPËRNDARJE FONDESH BUXHETORE</w:t>
      </w:r>
      <w:r w:rsidR="00F5281F" w:rsidRPr="0084480A">
        <w:rPr>
          <w:rFonts w:ascii="Garamond" w:hAnsi="Garamond"/>
          <w:b/>
          <w:sz w:val="24"/>
          <w:szCs w:val="24"/>
          <w:lang w:val="sq-AL"/>
        </w:rPr>
        <w:t>,</w:t>
      </w:r>
      <w:r w:rsidR="005E6DBE" w:rsidRPr="0084480A">
        <w:rPr>
          <w:rFonts w:ascii="Garamond" w:hAnsi="Garamond"/>
          <w:b/>
          <w:sz w:val="24"/>
          <w:szCs w:val="24"/>
          <w:lang w:val="sq-AL"/>
        </w:rPr>
        <w:t xml:space="preserve"> NDËRMJET</w:t>
      </w:r>
      <w:r w:rsidR="001E0C74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70317EB0" w14:textId="77777777" w:rsidR="005E6DBE" w:rsidRPr="0084480A" w:rsidRDefault="005E6DBE" w:rsidP="008931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4480A">
        <w:rPr>
          <w:rFonts w:ascii="Garamond" w:hAnsi="Garamond"/>
          <w:b/>
          <w:sz w:val="24"/>
          <w:szCs w:val="24"/>
          <w:lang w:val="sq-AL"/>
        </w:rPr>
        <w:t>PROGRAMEVE TË MIRATUARA NË BUXHETIN E VITIT 2020</w:t>
      </w:r>
      <w:r w:rsidR="00F5281F" w:rsidRPr="0084480A">
        <w:rPr>
          <w:rFonts w:ascii="Garamond" w:hAnsi="Garamond"/>
          <w:b/>
          <w:sz w:val="24"/>
          <w:szCs w:val="24"/>
          <w:lang w:val="sq-AL"/>
        </w:rPr>
        <w:t>,</w:t>
      </w:r>
    </w:p>
    <w:p w14:paraId="70317EB1" w14:textId="77777777" w:rsidR="005E6DBE" w:rsidRPr="0084480A" w:rsidRDefault="005E6DBE" w:rsidP="008931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4480A">
        <w:rPr>
          <w:rFonts w:ascii="Garamond" w:hAnsi="Garamond"/>
          <w:b/>
          <w:sz w:val="24"/>
          <w:szCs w:val="24"/>
          <w:lang w:val="sq-AL"/>
        </w:rPr>
        <w:t>PËR MINISTRINË E SHËNDETËSISË DHE MBROJTJES SOCIALE</w:t>
      </w:r>
    </w:p>
    <w:p w14:paraId="70317EB2" w14:textId="77777777" w:rsidR="005E6DBE" w:rsidRPr="0084480A" w:rsidRDefault="005E6DBE" w:rsidP="003363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317EB3" w14:textId="6375257B" w:rsidR="005E6DBE" w:rsidRPr="0084480A" w:rsidRDefault="00DA4F60" w:rsidP="003363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480A">
        <w:rPr>
          <w:rFonts w:ascii="Garamond" w:hAnsi="Garamond"/>
          <w:sz w:val="24"/>
          <w:szCs w:val="24"/>
          <w:lang w:val="sq-AL"/>
        </w:rPr>
        <w:t>Në mbështetje të nenit 100</w:t>
      </w:r>
      <w:r w:rsidR="005E6DBE" w:rsidRPr="0084480A">
        <w:rPr>
          <w:rFonts w:ascii="Garamond" w:hAnsi="Garamond"/>
          <w:sz w:val="24"/>
          <w:szCs w:val="24"/>
          <w:lang w:val="sq-AL"/>
        </w:rPr>
        <w:t xml:space="preserve"> të Kushtetutës, të nenit 44, të </w:t>
      </w:r>
      <w:r w:rsidR="00F5281F" w:rsidRPr="0084480A">
        <w:rPr>
          <w:rFonts w:ascii="Garamond" w:hAnsi="Garamond"/>
          <w:sz w:val="24"/>
          <w:szCs w:val="24"/>
          <w:lang w:val="sq-AL"/>
        </w:rPr>
        <w:t>l</w:t>
      </w:r>
      <w:r w:rsidR="005E6DBE" w:rsidRPr="0084480A">
        <w:rPr>
          <w:rFonts w:ascii="Garamond" w:hAnsi="Garamond"/>
          <w:sz w:val="24"/>
          <w:szCs w:val="24"/>
          <w:lang w:val="sq-AL"/>
        </w:rPr>
        <w:t>igjit nr.</w:t>
      </w:r>
      <w:r w:rsidR="001E0C74">
        <w:rPr>
          <w:rFonts w:ascii="Garamond" w:hAnsi="Garamond"/>
          <w:sz w:val="24"/>
          <w:szCs w:val="24"/>
          <w:lang w:val="sq-AL"/>
        </w:rPr>
        <w:t xml:space="preserve"> </w:t>
      </w:r>
      <w:r w:rsidR="005E6DBE" w:rsidRPr="0084480A">
        <w:rPr>
          <w:rFonts w:ascii="Garamond" w:hAnsi="Garamond"/>
          <w:sz w:val="24"/>
          <w:szCs w:val="24"/>
          <w:lang w:val="sq-AL"/>
        </w:rPr>
        <w:t>9936,</w:t>
      </w:r>
      <w:r w:rsidR="001E0C74">
        <w:rPr>
          <w:rFonts w:ascii="Garamond" w:hAnsi="Garamond"/>
          <w:sz w:val="24"/>
          <w:szCs w:val="24"/>
          <w:lang w:val="sq-AL"/>
        </w:rPr>
        <w:t xml:space="preserve"> </w:t>
      </w:r>
      <w:r w:rsidR="005E6DBE" w:rsidRPr="0084480A">
        <w:rPr>
          <w:rFonts w:ascii="Garamond" w:hAnsi="Garamond"/>
          <w:sz w:val="24"/>
          <w:szCs w:val="24"/>
          <w:lang w:val="sq-AL"/>
        </w:rPr>
        <w:t xml:space="preserve">datë 26.6.2008, </w:t>
      </w:r>
      <w:r w:rsidR="00F5281F" w:rsidRPr="0084480A">
        <w:rPr>
          <w:rFonts w:ascii="Garamond" w:hAnsi="Garamond"/>
          <w:sz w:val="24"/>
          <w:szCs w:val="24"/>
          <w:lang w:val="sq-AL"/>
        </w:rPr>
        <w:t>“</w:t>
      </w:r>
      <w:r w:rsidR="005E6DBE" w:rsidRPr="0084480A">
        <w:rPr>
          <w:rFonts w:ascii="Garamond" w:hAnsi="Garamond"/>
          <w:sz w:val="24"/>
          <w:szCs w:val="24"/>
          <w:lang w:val="sq-AL"/>
        </w:rPr>
        <w:t xml:space="preserve">Për menaxhimin </w:t>
      </w:r>
      <w:r w:rsidR="00BD0002" w:rsidRPr="0084480A">
        <w:rPr>
          <w:rFonts w:ascii="Garamond" w:hAnsi="Garamond"/>
          <w:sz w:val="24"/>
          <w:szCs w:val="24"/>
          <w:lang w:val="sq-AL"/>
        </w:rPr>
        <w:t>e sistemit buxhetor në Republikë</w:t>
      </w:r>
      <w:r w:rsidR="005E6DBE" w:rsidRPr="0084480A">
        <w:rPr>
          <w:rFonts w:ascii="Garamond" w:hAnsi="Garamond"/>
          <w:sz w:val="24"/>
          <w:szCs w:val="24"/>
          <w:lang w:val="sq-AL"/>
        </w:rPr>
        <w:t>n e Shqipërisë</w:t>
      </w:r>
      <w:r w:rsidR="00F5281F" w:rsidRPr="0084480A">
        <w:rPr>
          <w:rFonts w:ascii="Garamond" w:hAnsi="Garamond"/>
          <w:sz w:val="24"/>
          <w:szCs w:val="24"/>
          <w:lang w:val="sq-AL"/>
        </w:rPr>
        <w:t>”</w:t>
      </w:r>
      <w:r w:rsidR="005E6DBE" w:rsidRPr="0084480A">
        <w:rPr>
          <w:rFonts w:ascii="Garamond" w:hAnsi="Garamond"/>
          <w:sz w:val="24"/>
          <w:szCs w:val="24"/>
          <w:lang w:val="sq-AL"/>
        </w:rPr>
        <w:t>, të ndryshuar, dhe të nenit 5, të ligjit nr.</w:t>
      </w:r>
      <w:r w:rsidR="001E0C74">
        <w:rPr>
          <w:rFonts w:ascii="Garamond" w:hAnsi="Garamond"/>
          <w:sz w:val="24"/>
          <w:szCs w:val="24"/>
          <w:lang w:val="sq-AL"/>
        </w:rPr>
        <w:t xml:space="preserve"> </w:t>
      </w:r>
      <w:r w:rsidR="005E6DBE" w:rsidRPr="0084480A">
        <w:rPr>
          <w:rFonts w:ascii="Garamond" w:hAnsi="Garamond"/>
          <w:sz w:val="24"/>
          <w:szCs w:val="24"/>
          <w:lang w:val="sq-AL"/>
        </w:rPr>
        <w:t xml:space="preserve">88/2019, </w:t>
      </w:r>
      <w:r w:rsidR="00F5281F" w:rsidRPr="0084480A">
        <w:rPr>
          <w:rFonts w:ascii="Garamond" w:hAnsi="Garamond"/>
          <w:sz w:val="24"/>
          <w:szCs w:val="24"/>
          <w:lang w:val="sq-AL"/>
        </w:rPr>
        <w:t>“Për buxhetin e vitit 2020”</w:t>
      </w:r>
      <w:r w:rsidR="005E6DBE" w:rsidRPr="0084480A">
        <w:rPr>
          <w:rFonts w:ascii="Garamond" w:hAnsi="Garamond"/>
          <w:sz w:val="24"/>
          <w:szCs w:val="24"/>
          <w:lang w:val="sq-AL"/>
        </w:rPr>
        <w:t>, të ndryshuar, me propozimin e ministrit të Shëndetësisë dhe Mbrojtjes Sociale, Këshilli i Ministrave</w:t>
      </w:r>
    </w:p>
    <w:p w14:paraId="70317EB4" w14:textId="77777777" w:rsidR="005B7B08" w:rsidRPr="0084480A" w:rsidRDefault="005B7B08" w:rsidP="003363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317EB6" w14:textId="4BD10CDF" w:rsidR="005E6DBE" w:rsidRPr="0084480A" w:rsidRDefault="005E6DBE" w:rsidP="0089314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4480A">
        <w:rPr>
          <w:rFonts w:ascii="Garamond" w:hAnsi="Garamond"/>
          <w:sz w:val="24"/>
          <w:szCs w:val="24"/>
          <w:lang w:val="sq-AL"/>
        </w:rPr>
        <w:t>V</w:t>
      </w:r>
      <w:r w:rsidR="00893146" w:rsidRPr="0084480A">
        <w:rPr>
          <w:rFonts w:ascii="Garamond" w:hAnsi="Garamond"/>
          <w:sz w:val="24"/>
          <w:szCs w:val="24"/>
          <w:lang w:val="sq-AL"/>
        </w:rPr>
        <w:t>E</w:t>
      </w:r>
      <w:r w:rsidRPr="0084480A">
        <w:rPr>
          <w:rFonts w:ascii="Garamond" w:hAnsi="Garamond"/>
          <w:sz w:val="24"/>
          <w:szCs w:val="24"/>
          <w:lang w:val="sq-AL"/>
        </w:rPr>
        <w:t>N</w:t>
      </w:r>
      <w:r w:rsidR="00893146" w:rsidRPr="0084480A">
        <w:rPr>
          <w:rFonts w:ascii="Garamond" w:hAnsi="Garamond"/>
          <w:sz w:val="24"/>
          <w:szCs w:val="24"/>
          <w:lang w:val="sq-AL"/>
        </w:rPr>
        <w:t>DOS</w:t>
      </w:r>
      <w:r w:rsidRPr="0084480A">
        <w:rPr>
          <w:rFonts w:ascii="Garamond" w:hAnsi="Garamond"/>
          <w:sz w:val="24"/>
          <w:szCs w:val="24"/>
          <w:lang w:val="sq-AL"/>
        </w:rPr>
        <w:t>I:</w:t>
      </w:r>
    </w:p>
    <w:p w14:paraId="70317EB8" w14:textId="77777777" w:rsidR="005E6DBE" w:rsidRPr="0084480A" w:rsidRDefault="005E6DBE" w:rsidP="003363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317EB9" w14:textId="2957C546" w:rsidR="005E6DBE" w:rsidRPr="0084480A" w:rsidRDefault="00893146" w:rsidP="003363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480A">
        <w:rPr>
          <w:rFonts w:ascii="Garamond" w:hAnsi="Garamond"/>
          <w:sz w:val="24"/>
          <w:szCs w:val="24"/>
          <w:lang w:val="sq-AL"/>
        </w:rPr>
        <w:t xml:space="preserve">1. </w:t>
      </w:r>
      <w:r w:rsidR="005E6DBE" w:rsidRPr="0084480A">
        <w:rPr>
          <w:rFonts w:ascii="Garamond" w:hAnsi="Garamond"/>
          <w:sz w:val="24"/>
          <w:szCs w:val="24"/>
          <w:lang w:val="sq-AL"/>
        </w:rPr>
        <w:t>Në buxhetin e vitit 2020, të miratuar për Ministrinë e Shëndetësisë dhe Mbrojtjes Sociale, bëhet rishpërndarja e fondeve, si më poshtë vijon:</w:t>
      </w:r>
    </w:p>
    <w:p w14:paraId="70317EBB" w14:textId="0E864DAE" w:rsidR="005E6DBE" w:rsidRPr="0084480A" w:rsidRDefault="00893146" w:rsidP="003363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480A">
        <w:rPr>
          <w:rFonts w:ascii="Garamond" w:hAnsi="Garamond"/>
          <w:sz w:val="24"/>
          <w:szCs w:val="24"/>
          <w:lang w:val="sq-AL"/>
        </w:rPr>
        <w:t xml:space="preserve">a) </w:t>
      </w:r>
      <w:r w:rsidR="00F5281F" w:rsidRPr="0084480A">
        <w:rPr>
          <w:rFonts w:ascii="Garamond" w:hAnsi="Garamond"/>
          <w:sz w:val="24"/>
          <w:szCs w:val="24"/>
          <w:lang w:val="sq-AL"/>
        </w:rPr>
        <w:t>Në programin buxhetor 07220, “Shërbimet e kujdesit parësor”</w:t>
      </w:r>
      <w:r w:rsidR="005E6DBE" w:rsidRPr="0084480A">
        <w:rPr>
          <w:rFonts w:ascii="Garamond" w:hAnsi="Garamond"/>
          <w:sz w:val="24"/>
          <w:szCs w:val="24"/>
          <w:lang w:val="sq-AL"/>
        </w:rPr>
        <w:t xml:space="preserve">, në artikullin 604, </w:t>
      </w:r>
      <w:r w:rsidR="00F5281F" w:rsidRPr="0084480A">
        <w:rPr>
          <w:rFonts w:ascii="Garamond" w:hAnsi="Garamond"/>
          <w:sz w:val="24"/>
          <w:szCs w:val="24"/>
          <w:lang w:val="sq-AL"/>
        </w:rPr>
        <w:t>“</w:t>
      </w:r>
      <w:r w:rsidR="005E6DBE" w:rsidRPr="0084480A">
        <w:rPr>
          <w:rFonts w:ascii="Garamond" w:hAnsi="Garamond"/>
          <w:sz w:val="24"/>
          <w:szCs w:val="24"/>
          <w:lang w:val="sq-AL"/>
        </w:rPr>
        <w:t>Të tjera transferime korrente të brendshme</w:t>
      </w:r>
      <w:r w:rsidR="00F5281F" w:rsidRPr="0084480A">
        <w:rPr>
          <w:rFonts w:ascii="Garamond" w:hAnsi="Garamond"/>
          <w:sz w:val="24"/>
          <w:szCs w:val="24"/>
          <w:lang w:val="sq-AL"/>
        </w:rPr>
        <w:t>”</w:t>
      </w:r>
      <w:r w:rsidR="005E6DBE" w:rsidRPr="0084480A">
        <w:rPr>
          <w:rFonts w:ascii="Garamond" w:hAnsi="Garamond"/>
          <w:sz w:val="24"/>
          <w:szCs w:val="24"/>
          <w:lang w:val="sq-AL"/>
        </w:rPr>
        <w:t>, të shtohet fondi prej 406</w:t>
      </w:r>
      <w:r w:rsidR="00F5281F" w:rsidRPr="0084480A">
        <w:rPr>
          <w:rFonts w:ascii="Garamond" w:hAnsi="Garamond"/>
          <w:sz w:val="24"/>
          <w:szCs w:val="24"/>
          <w:lang w:val="sq-AL"/>
        </w:rPr>
        <w:t xml:space="preserve"> </w:t>
      </w:r>
      <w:r w:rsidR="005E6DBE" w:rsidRPr="0084480A">
        <w:rPr>
          <w:rFonts w:ascii="Garamond" w:hAnsi="Garamond"/>
          <w:sz w:val="24"/>
          <w:szCs w:val="24"/>
          <w:lang w:val="sq-AL"/>
        </w:rPr>
        <w:t>000</w:t>
      </w:r>
      <w:r w:rsidR="00F5281F" w:rsidRPr="0084480A">
        <w:rPr>
          <w:rFonts w:ascii="Garamond" w:hAnsi="Garamond"/>
          <w:sz w:val="24"/>
          <w:szCs w:val="24"/>
          <w:lang w:val="sq-AL"/>
        </w:rPr>
        <w:t xml:space="preserve"> </w:t>
      </w:r>
      <w:r w:rsidR="005E6DBE" w:rsidRPr="0084480A">
        <w:rPr>
          <w:rFonts w:ascii="Garamond" w:hAnsi="Garamond"/>
          <w:sz w:val="24"/>
          <w:szCs w:val="24"/>
          <w:lang w:val="sq-AL"/>
        </w:rPr>
        <w:t>000 (katërqind e gjashtë milionë) lekë</w:t>
      </w:r>
      <w:r w:rsidR="00F5281F" w:rsidRPr="0084480A">
        <w:rPr>
          <w:rFonts w:ascii="Garamond" w:hAnsi="Garamond"/>
          <w:sz w:val="24"/>
          <w:szCs w:val="24"/>
          <w:lang w:val="sq-AL"/>
        </w:rPr>
        <w:t>sh</w:t>
      </w:r>
      <w:r w:rsidR="005E6DBE" w:rsidRPr="0084480A">
        <w:rPr>
          <w:rFonts w:ascii="Garamond" w:hAnsi="Garamond"/>
          <w:sz w:val="24"/>
          <w:szCs w:val="24"/>
          <w:lang w:val="sq-AL"/>
        </w:rPr>
        <w:t>.</w:t>
      </w:r>
    </w:p>
    <w:p w14:paraId="70317EBC" w14:textId="182B677B" w:rsidR="005E6DBE" w:rsidRPr="0084480A" w:rsidRDefault="00893146" w:rsidP="003363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480A">
        <w:rPr>
          <w:rFonts w:ascii="Garamond" w:hAnsi="Garamond"/>
          <w:sz w:val="24"/>
          <w:szCs w:val="24"/>
          <w:lang w:val="sq-AL"/>
        </w:rPr>
        <w:t xml:space="preserve">b) </w:t>
      </w:r>
      <w:r w:rsidR="00F5281F" w:rsidRPr="0084480A">
        <w:rPr>
          <w:rFonts w:ascii="Garamond" w:hAnsi="Garamond"/>
          <w:sz w:val="24"/>
          <w:szCs w:val="24"/>
          <w:lang w:val="sq-AL"/>
        </w:rPr>
        <w:t>Në programin buxhetor 07330, “</w:t>
      </w:r>
      <w:r w:rsidR="005E6DBE" w:rsidRPr="0084480A">
        <w:rPr>
          <w:rFonts w:ascii="Garamond" w:hAnsi="Garamond"/>
          <w:sz w:val="24"/>
          <w:szCs w:val="24"/>
          <w:lang w:val="sq-AL"/>
        </w:rPr>
        <w:t>Shërbimet e kujdesit dytësor</w:t>
      </w:r>
      <w:r w:rsidR="00F5281F" w:rsidRPr="0084480A">
        <w:rPr>
          <w:rFonts w:ascii="Garamond" w:hAnsi="Garamond"/>
          <w:sz w:val="24"/>
          <w:szCs w:val="24"/>
          <w:lang w:val="sq-AL"/>
        </w:rPr>
        <w:t>”, në artikullin 604, “</w:t>
      </w:r>
      <w:r w:rsidR="005E6DBE" w:rsidRPr="0084480A">
        <w:rPr>
          <w:rFonts w:ascii="Garamond" w:hAnsi="Garamond"/>
          <w:sz w:val="24"/>
          <w:szCs w:val="24"/>
          <w:lang w:val="sq-AL"/>
        </w:rPr>
        <w:t>Të tjera tr</w:t>
      </w:r>
      <w:r w:rsidR="00F5281F" w:rsidRPr="0084480A">
        <w:rPr>
          <w:rFonts w:ascii="Garamond" w:hAnsi="Garamond"/>
          <w:sz w:val="24"/>
          <w:szCs w:val="24"/>
          <w:lang w:val="sq-AL"/>
        </w:rPr>
        <w:t xml:space="preserve">ansferime korrente të brendshme”, të pakësohet fondi prej 406 000 </w:t>
      </w:r>
      <w:r w:rsidR="005E6DBE" w:rsidRPr="0084480A">
        <w:rPr>
          <w:rFonts w:ascii="Garamond" w:hAnsi="Garamond"/>
          <w:sz w:val="24"/>
          <w:szCs w:val="24"/>
          <w:lang w:val="sq-AL"/>
        </w:rPr>
        <w:t>000 (katërqind e gjashtë milionë) lekë</w:t>
      </w:r>
      <w:r w:rsidR="009C5D23" w:rsidRPr="0084480A">
        <w:rPr>
          <w:rFonts w:ascii="Garamond" w:hAnsi="Garamond"/>
          <w:sz w:val="24"/>
          <w:szCs w:val="24"/>
          <w:lang w:val="sq-AL"/>
        </w:rPr>
        <w:t>sh</w:t>
      </w:r>
      <w:r w:rsidR="005E6DBE" w:rsidRPr="0084480A">
        <w:rPr>
          <w:rFonts w:ascii="Garamond" w:hAnsi="Garamond"/>
          <w:sz w:val="24"/>
          <w:szCs w:val="24"/>
          <w:lang w:val="sq-AL"/>
        </w:rPr>
        <w:t>.</w:t>
      </w:r>
    </w:p>
    <w:p w14:paraId="70317EBE" w14:textId="21A951FE" w:rsidR="005E6DBE" w:rsidRPr="0084480A" w:rsidRDefault="00893146" w:rsidP="003363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480A">
        <w:rPr>
          <w:rFonts w:ascii="Garamond" w:hAnsi="Garamond"/>
          <w:sz w:val="24"/>
          <w:szCs w:val="24"/>
          <w:lang w:val="sq-AL"/>
        </w:rPr>
        <w:t xml:space="preserve">2. </w:t>
      </w:r>
      <w:r w:rsidR="005E6DBE" w:rsidRPr="0084480A">
        <w:rPr>
          <w:rFonts w:ascii="Garamond" w:hAnsi="Garamond"/>
          <w:sz w:val="24"/>
          <w:szCs w:val="24"/>
          <w:lang w:val="sq-AL"/>
        </w:rPr>
        <w:t>Ngarkohen Ministria e Shë</w:t>
      </w:r>
      <w:bookmarkStart w:id="0" w:name="_GoBack"/>
      <w:bookmarkEnd w:id="0"/>
      <w:r w:rsidR="005E6DBE" w:rsidRPr="0084480A">
        <w:rPr>
          <w:rFonts w:ascii="Garamond" w:hAnsi="Garamond"/>
          <w:sz w:val="24"/>
          <w:szCs w:val="24"/>
          <w:lang w:val="sq-AL"/>
        </w:rPr>
        <w:t xml:space="preserve">ndetësisë dhe Mbrojtjes Sociale, Ministria e Financave dhe Ekonomisë dhe Fondi i Sigurimit të Detyrueshëm të Kujdesit Shëndetësor për zbatimin e </w:t>
      </w:r>
      <w:r w:rsidR="001E0C74" w:rsidRPr="0084480A">
        <w:rPr>
          <w:rFonts w:ascii="Garamond" w:hAnsi="Garamond"/>
          <w:sz w:val="24"/>
          <w:szCs w:val="24"/>
          <w:lang w:val="sq-AL"/>
        </w:rPr>
        <w:t>këtij</w:t>
      </w:r>
      <w:r w:rsidR="005E6DBE" w:rsidRPr="0084480A">
        <w:rPr>
          <w:rFonts w:ascii="Garamond" w:hAnsi="Garamond"/>
          <w:sz w:val="24"/>
          <w:szCs w:val="24"/>
          <w:lang w:val="sq-AL"/>
        </w:rPr>
        <w:t xml:space="preserve"> vendimi.</w:t>
      </w:r>
    </w:p>
    <w:p w14:paraId="70317EC0" w14:textId="06F8C29B" w:rsidR="005E6DBE" w:rsidRPr="0084480A" w:rsidRDefault="005E6DBE" w:rsidP="003363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4480A">
        <w:rPr>
          <w:rFonts w:ascii="Garamond" w:hAnsi="Garamond"/>
          <w:sz w:val="24"/>
          <w:szCs w:val="24"/>
          <w:lang w:val="sq-AL"/>
        </w:rPr>
        <w:t xml:space="preserve">Ky vendim hyn në fuqi pas </w:t>
      </w:r>
      <w:r w:rsidR="00F5281F" w:rsidRPr="0084480A">
        <w:rPr>
          <w:rFonts w:ascii="Garamond" w:hAnsi="Garamond"/>
          <w:sz w:val="24"/>
          <w:szCs w:val="24"/>
          <w:lang w:val="sq-AL"/>
        </w:rPr>
        <w:t xml:space="preserve">botimit </w:t>
      </w:r>
      <w:r w:rsidRPr="0084480A">
        <w:rPr>
          <w:rFonts w:ascii="Garamond" w:hAnsi="Garamond"/>
          <w:sz w:val="24"/>
          <w:szCs w:val="24"/>
          <w:lang w:val="sq-AL"/>
        </w:rPr>
        <w:t xml:space="preserve">në Fletoren </w:t>
      </w:r>
      <w:r w:rsidR="003363B5" w:rsidRPr="0084480A">
        <w:rPr>
          <w:rFonts w:ascii="Garamond" w:hAnsi="Garamond"/>
          <w:sz w:val="24"/>
          <w:szCs w:val="24"/>
          <w:lang w:val="sq-AL"/>
        </w:rPr>
        <w:t>Zyrtare</w:t>
      </w:r>
      <w:r w:rsidRPr="0084480A">
        <w:rPr>
          <w:rFonts w:ascii="Garamond" w:hAnsi="Garamond"/>
          <w:sz w:val="24"/>
          <w:szCs w:val="24"/>
          <w:lang w:val="sq-AL"/>
        </w:rPr>
        <w:t>.</w:t>
      </w:r>
    </w:p>
    <w:p w14:paraId="70317EC7" w14:textId="77777777" w:rsidR="008264E5" w:rsidRPr="0084480A" w:rsidRDefault="008264E5" w:rsidP="003363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317EC9" w14:textId="2A178AB0" w:rsidR="008264E5" w:rsidRPr="0084480A" w:rsidRDefault="008264E5" w:rsidP="003363B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4480A">
        <w:rPr>
          <w:rFonts w:ascii="Garamond" w:hAnsi="Garamond"/>
          <w:sz w:val="24"/>
          <w:szCs w:val="24"/>
          <w:lang w:val="sq-AL"/>
        </w:rPr>
        <w:t>ZËVENDËSKRYEMINIST</w:t>
      </w:r>
      <w:r w:rsidR="0084480A">
        <w:rPr>
          <w:rFonts w:ascii="Garamond" w:hAnsi="Garamond"/>
          <w:sz w:val="24"/>
          <w:szCs w:val="24"/>
          <w:lang w:val="sq-AL"/>
        </w:rPr>
        <w:t>Ë</w:t>
      </w:r>
      <w:r w:rsidRPr="0084480A">
        <w:rPr>
          <w:rFonts w:ascii="Garamond" w:hAnsi="Garamond"/>
          <w:sz w:val="24"/>
          <w:szCs w:val="24"/>
          <w:lang w:val="sq-AL"/>
        </w:rPr>
        <w:t>R</w:t>
      </w:r>
    </w:p>
    <w:p w14:paraId="70317ECA" w14:textId="78975C54" w:rsidR="008264E5" w:rsidRPr="0084480A" w:rsidRDefault="003363B5" w:rsidP="003363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84480A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84480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84480A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70317ECF" w14:textId="77777777" w:rsidR="008264E5" w:rsidRPr="0084480A" w:rsidRDefault="008264E5" w:rsidP="00F528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70317ED0" w14:textId="77777777" w:rsidR="00EA2D2D" w:rsidRPr="0084480A" w:rsidRDefault="00EA2D2D" w:rsidP="00F528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sectPr w:rsidR="00EA2D2D" w:rsidRPr="0084480A" w:rsidSect="005B7B08">
      <w:headerReference w:type="default" r:id="rId13"/>
      <w:footerReference w:type="default" r:id="rId14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62A06F" w14:textId="77777777" w:rsidR="0084480A" w:rsidRDefault="0084480A" w:rsidP="005B7B08">
      <w:pPr>
        <w:spacing w:after="0" w:line="240" w:lineRule="auto"/>
      </w:pPr>
      <w:r>
        <w:separator/>
      </w:r>
    </w:p>
  </w:endnote>
  <w:endnote w:type="continuationSeparator" w:id="0">
    <w:p w14:paraId="395EE1D1" w14:textId="77777777" w:rsidR="0084480A" w:rsidRDefault="0084480A" w:rsidP="005B7B08">
      <w:pPr>
        <w:spacing w:after="0" w:line="240" w:lineRule="auto"/>
      </w:pPr>
      <w:r>
        <w:continuationSeparator/>
      </w:r>
    </w:p>
  </w:endnote>
  <w:endnote w:type="continuationNotice" w:id="1">
    <w:p w14:paraId="7FA95F08" w14:textId="77777777" w:rsidR="0084480A" w:rsidRDefault="008448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81206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0317ED7" w14:textId="77777777" w:rsidR="0084480A" w:rsidRPr="005B7B08" w:rsidRDefault="0084480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B7B08">
          <w:rPr>
            <w:rFonts w:ascii="Times New Roman" w:hAnsi="Times New Roman" w:cs="Times New Roman"/>
            <w:sz w:val="24"/>
          </w:rPr>
          <w:fldChar w:fldCharType="begin"/>
        </w:r>
        <w:r w:rsidRPr="005B7B0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B7B08">
          <w:rPr>
            <w:rFonts w:ascii="Times New Roman" w:hAnsi="Times New Roman" w:cs="Times New Roman"/>
            <w:sz w:val="24"/>
          </w:rPr>
          <w:fldChar w:fldCharType="separate"/>
        </w:r>
        <w:r w:rsidR="001E0C74">
          <w:rPr>
            <w:rFonts w:ascii="Times New Roman" w:hAnsi="Times New Roman" w:cs="Times New Roman"/>
            <w:noProof/>
            <w:sz w:val="24"/>
          </w:rPr>
          <w:t>1</w:t>
        </w:r>
        <w:r w:rsidRPr="005B7B0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0317ED8" w14:textId="77777777" w:rsidR="0084480A" w:rsidRDefault="008448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DF092E" w14:textId="77777777" w:rsidR="0084480A" w:rsidRDefault="0084480A" w:rsidP="005B7B08">
      <w:pPr>
        <w:spacing w:after="0" w:line="240" w:lineRule="auto"/>
      </w:pPr>
      <w:r>
        <w:separator/>
      </w:r>
    </w:p>
  </w:footnote>
  <w:footnote w:type="continuationSeparator" w:id="0">
    <w:p w14:paraId="2E6B6D46" w14:textId="77777777" w:rsidR="0084480A" w:rsidRDefault="0084480A" w:rsidP="005B7B08">
      <w:pPr>
        <w:spacing w:after="0" w:line="240" w:lineRule="auto"/>
      </w:pPr>
      <w:r>
        <w:continuationSeparator/>
      </w:r>
    </w:p>
  </w:footnote>
  <w:footnote w:type="continuationNotice" w:id="1">
    <w:p w14:paraId="7E0B3BB6" w14:textId="77777777" w:rsidR="0084480A" w:rsidRDefault="008448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1A2C8D" w14:textId="77777777" w:rsidR="0084480A" w:rsidRDefault="008448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66C72"/>
    <w:multiLevelType w:val="hybridMultilevel"/>
    <w:tmpl w:val="0DEC5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79C2"/>
    <w:multiLevelType w:val="hybridMultilevel"/>
    <w:tmpl w:val="54F4A0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338D2"/>
    <w:multiLevelType w:val="hybridMultilevel"/>
    <w:tmpl w:val="0AD6F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23C84"/>
    <w:multiLevelType w:val="hybridMultilevel"/>
    <w:tmpl w:val="02B2B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D66"/>
    <w:rsid w:val="000349EF"/>
    <w:rsid w:val="00066CE9"/>
    <w:rsid w:val="00075CCE"/>
    <w:rsid w:val="0009590B"/>
    <w:rsid w:val="000C2E2C"/>
    <w:rsid w:val="000C413C"/>
    <w:rsid w:val="00161A28"/>
    <w:rsid w:val="001E0C74"/>
    <w:rsid w:val="00270EB6"/>
    <w:rsid w:val="00304290"/>
    <w:rsid w:val="003363B5"/>
    <w:rsid w:val="00387E08"/>
    <w:rsid w:val="00442AB7"/>
    <w:rsid w:val="0045026A"/>
    <w:rsid w:val="004C12F5"/>
    <w:rsid w:val="00546FDC"/>
    <w:rsid w:val="00565431"/>
    <w:rsid w:val="005850A1"/>
    <w:rsid w:val="00593187"/>
    <w:rsid w:val="005B7B08"/>
    <w:rsid w:val="005E42E6"/>
    <w:rsid w:val="005E6DBE"/>
    <w:rsid w:val="0060127E"/>
    <w:rsid w:val="00681D66"/>
    <w:rsid w:val="006D3475"/>
    <w:rsid w:val="007A0994"/>
    <w:rsid w:val="008264E5"/>
    <w:rsid w:val="0084480A"/>
    <w:rsid w:val="0088284A"/>
    <w:rsid w:val="00885EC9"/>
    <w:rsid w:val="00893146"/>
    <w:rsid w:val="008A4B4F"/>
    <w:rsid w:val="008B3272"/>
    <w:rsid w:val="009B1D91"/>
    <w:rsid w:val="009C5D23"/>
    <w:rsid w:val="009E6D9C"/>
    <w:rsid w:val="00A179C5"/>
    <w:rsid w:val="00A611D6"/>
    <w:rsid w:val="00AB2157"/>
    <w:rsid w:val="00AE4051"/>
    <w:rsid w:val="00B079E4"/>
    <w:rsid w:val="00BD0002"/>
    <w:rsid w:val="00C212FA"/>
    <w:rsid w:val="00CE1521"/>
    <w:rsid w:val="00D35001"/>
    <w:rsid w:val="00DA4F60"/>
    <w:rsid w:val="00EA2D2D"/>
    <w:rsid w:val="00F0034B"/>
    <w:rsid w:val="00F0719E"/>
    <w:rsid w:val="00F5281F"/>
    <w:rsid w:val="00F715FB"/>
    <w:rsid w:val="00F7267A"/>
    <w:rsid w:val="00F728AE"/>
    <w:rsid w:val="00F95EFB"/>
    <w:rsid w:val="00FE0354"/>
    <w:rsid w:val="00FE0D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E9F"/>
  <w15:docId w15:val="{746AB0A4-A774-4709-ACAA-A02274C50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2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7E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E0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B7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B08"/>
  </w:style>
  <w:style w:type="paragraph" w:styleId="Footer">
    <w:name w:val="footer"/>
    <w:basedOn w:val="Normal"/>
    <w:link w:val="FooterChar"/>
    <w:uiPriority w:val="99"/>
    <w:unhideWhenUsed/>
    <w:rsid w:val="005B7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755</Nr_x002e__x0020_akti>
    <Data_x0020_e_x0020_Krijimit xmlns="0e656187-b300-4fb0-8bf4-3a50f872073c">2020-09-28T07:22:30Z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2020-09-24T22:00:00Z</Date_x0020_protokolli>
    <Titulli xmlns="0e656187-b300-4fb0-8bf4-3a50f872073c">Për rishpërndarje fondesh buxhetore, ndërmjet programeve të miratuara në buxhetin e vitit 2020, për Ministrinë e Shëndetësisë dhe Mbrojtjes Sociale</Titulli>
    <Modifikuesi xmlns="0e656187-b300-4fb0-8bf4-3a50f872073c">ermira.bukaci</Modifikuesi>
    <Nr_x002e__x0020_prot_x0020_QBZ xmlns="0e656187-b300-4fb0-8bf4-3a50f872073c">1443</Nr_x002e__x0020_prot_x0020_QBZ>
    <Data_x0020_e_x0020_Modifikimit xmlns="0e656187-b300-4fb0-8bf4-3a50f872073c">2020-09-28T08:17:03Z</Data_x0020_e_x0020_Modifikimit>
    <Dekretuar xmlns="0e656187-b300-4fb0-8bf4-3a50f872073c">false</Dekretuar>
    <Data xmlns="0e656187-b300-4fb0-8bf4-3a50f872073c">2020-09-22T22:00:00Z</Data>
    <Nr_x002e__x0020_protokolli_x0020_i_x0020_aktit xmlns="0e656187-b300-4fb0-8bf4-3a50f872073c">4781/1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CF0D4C7CD24A02BF5A2CF054776B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CF0D4C7CD24A02BF5A2CF054776B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4DD58-56F7-4B73-A714-67BFF9C88376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130A631-7594-4645-A635-4B7EB71C12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A326EB-D1B1-47AD-831F-A08E4CC2B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B8D8C0-D668-405B-832C-7BF15440B1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DD88B5-6FF8-455E-8870-4EA7D46E51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F99FEB5-EB59-403F-9D9B-1A247C3F8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 fondesh buxhetore, ndërmjet programeve të miratuara në buxhetin e vitit 2020, për Ministrinë e Shëndetësisë dhe Mbrojtjes Sociale</vt:lpstr>
    </vt:vector>
  </TitlesOfParts>
  <Company>HP Inc.</Company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 fondesh buxhetore, ndërmjet programeve të miratuara në buxhetin e vitit 2020, për Ministrinë e Shëndetësisë dhe Mbrojtjes Sociale</dc:title>
  <dc:creator>User</dc:creator>
  <cp:lastModifiedBy>Alma Lisaku</cp:lastModifiedBy>
  <cp:revision>8</cp:revision>
  <cp:lastPrinted>2020-09-23T11:57:00Z</cp:lastPrinted>
  <dcterms:created xsi:type="dcterms:W3CDTF">2020-09-28T07:15:00Z</dcterms:created>
  <dcterms:modified xsi:type="dcterms:W3CDTF">2020-09-28T09:05:00Z</dcterms:modified>
</cp:coreProperties>
</file>