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BED61" w14:textId="54F4112F" w:rsidR="00FD0037" w:rsidRPr="007D24A9" w:rsidRDefault="007D24A9" w:rsidP="007D24A9">
      <w:pPr>
        <w:ind w:firstLine="284"/>
        <w:jc w:val="center"/>
        <w:rPr>
          <w:rFonts w:ascii="Garamond" w:hAnsi="Garamond"/>
          <w:b/>
        </w:rPr>
      </w:pPr>
      <w:r w:rsidRPr="007D24A9">
        <w:rPr>
          <w:rFonts w:ascii="Garamond" w:hAnsi="Garamond"/>
          <w:b/>
        </w:rPr>
        <w:t>VENDI</w:t>
      </w:r>
      <w:r w:rsidR="00FD0037" w:rsidRPr="007D24A9">
        <w:rPr>
          <w:rFonts w:ascii="Garamond" w:hAnsi="Garamond"/>
          <w:b/>
        </w:rPr>
        <w:t>M</w:t>
      </w:r>
    </w:p>
    <w:p w14:paraId="580BED64" w14:textId="58502276" w:rsidR="00FD0037" w:rsidRPr="007D24A9" w:rsidRDefault="00FD0037" w:rsidP="007D24A9">
      <w:pPr>
        <w:ind w:firstLine="284"/>
        <w:jc w:val="center"/>
        <w:rPr>
          <w:rFonts w:ascii="Garamond" w:hAnsi="Garamond"/>
          <w:b/>
        </w:rPr>
      </w:pPr>
      <w:r w:rsidRPr="007D24A9">
        <w:rPr>
          <w:rFonts w:ascii="Garamond" w:hAnsi="Garamond"/>
          <w:b/>
        </w:rPr>
        <w:t>Nr.</w:t>
      </w:r>
      <w:r w:rsidR="00EC6825">
        <w:rPr>
          <w:rFonts w:ascii="Garamond" w:hAnsi="Garamond"/>
          <w:b/>
        </w:rPr>
        <w:t xml:space="preserve"> </w:t>
      </w:r>
      <w:r w:rsidR="00F217D7" w:rsidRPr="007D24A9">
        <w:rPr>
          <w:rFonts w:ascii="Garamond" w:hAnsi="Garamond"/>
          <w:b/>
        </w:rPr>
        <w:t>761</w:t>
      </w:r>
      <w:r w:rsidRPr="007D24A9">
        <w:rPr>
          <w:rFonts w:ascii="Garamond" w:hAnsi="Garamond"/>
          <w:b/>
        </w:rPr>
        <w:t xml:space="preserve">, datë </w:t>
      </w:r>
      <w:r w:rsidR="00F217D7" w:rsidRPr="007D24A9">
        <w:rPr>
          <w:rFonts w:ascii="Garamond" w:hAnsi="Garamond"/>
          <w:b/>
        </w:rPr>
        <w:t>23.9.2020</w:t>
      </w:r>
    </w:p>
    <w:p w14:paraId="580BED65" w14:textId="77777777" w:rsidR="00FD0037" w:rsidRPr="007D24A9" w:rsidRDefault="00FD0037" w:rsidP="007D24A9">
      <w:pPr>
        <w:ind w:firstLine="284"/>
        <w:jc w:val="center"/>
        <w:rPr>
          <w:rFonts w:ascii="Garamond" w:hAnsi="Garamond"/>
          <w:b/>
        </w:rPr>
      </w:pPr>
    </w:p>
    <w:p w14:paraId="580BED69" w14:textId="76E2E50B" w:rsidR="00FD0037" w:rsidRPr="007D24A9" w:rsidRDefault="007D24A9" w:rsidP="007D24A9">
      <w:pPr>
        <w:ind w:firstLine="284"/>
        <w:jc w:val="center"/>
        <w:rPr>
          <w:rFonts w:ascii="Garamond" w:hAnsi="Garamond"/>
          <w:b/>
        </w:rPr>
      </w:pPr>
      <w:r w:rsidRPr="007D24A9">
        <w:rPr>
          <w:rFonts w:ascii="Garamond" w:hAnsi="Garamond"/>
          <w:b/>
        </w:rPr>
        <w:t>PËR</w:t>
      </w:r>
      <w:r w:rsidR="001D07A2" w:rsidRPr="007D24A9">
        <w:rPr>
          <w:rFonts w:ascii="Garamond" w:hAnsi="Garamond"/>
          <w:b/>
        </w:rPr>
        <w:t xml:space="preserve"> NJË NDRYSHIM</w:t>
      </w:r>
      <w:r w:rsidR="00FD0037" w:rsidRPr="007D24A9">
        <w:rPr>
          <w:rFonts w:ascii="Garamond" w:hAnsi="Garamond"/>
          <w:b/>
        </w:rPr>
        <w:t xml:space="preserve"> NË VENDIMIN NR.</w:t>
      </w:r>
      <w:r w:rsidR="00EC6825">
        <w:rPr>
          <w:rFonts w:ascii="Garamond" w:hAnsi="Garamond"/>
          <w:b/>
        </w:rPr>
        <w:t xml:space="preserve"> </w:t>
      </w:r>
      <w:r w:rsidR="00FD0037" w:rsidRPr="007D24A9">
        <w:rPr>
          <w:rFonts w:ascii="Garamond" w:hAnsi="Garamond"/>
          <w:b/>
        </w:rPr>
        <w:t>307, DATË 16.4.2020, TË KËSHILLIT TË MINISTRAVE, “</w:t>
      </w:r>
      <w:r w:rsidR="00DA0AF6" w:rsidRPr="007D24A9">
        <w:rPr>
          <w:rFonts w:ascii="Garamond" w:hAnsi="Garamond"/>
          <w:b/>
        </w:rPr>
        <w:t>P</w:t>
      </w:r>
      <w:r w:rsidR="006E4225" w:rsidRPr="007D24A9">
        <w:rPr>
          <w:rFonts w:ascii="Garamond" w:hAnsi="Garamond"/>
          <w:b/>
        </w:rPr>
        <w:t>Ë</w:t>
      </w:r>
      <w:r w:rsidR="00DA0AF6" w:rsidRPr="007D24A9">
        <w:rPr>
          <w:rFonts w:ascii="Garamond" w:hAnsi="Garamond"/>
          <w:b/>
        </w:rPr>
        <w:t xml:space="preserve">R </w:t>
      </w:r>
      <w:r w:rsidR="00FD0037" w:rsidRPr="007D24A9">
        <w:rPr>
          <w:rFonts w:ascii="Garamond" w:hAnsi="Garamond"/>
          <w:b/>
        </w:rPr>
        <w:t>PËRDORIMIN E FONDIT TË RINDËRTIMIT, PËR FINANCIMIN E</w:t>
      </w:r>
      <w:r w:rsidR="00247A9C" w:rsidRPr="007D24A9">
        <w:rPr>
          <w:rFonts w:ascii="Garamond" w:hAnsi="Garamond"/>
          <w:b/>
        </w:rPr>
        <w:t xml:space="preserve"> RIKONSTRUKSIONIT</w:t>
      </w:r>
      <w:r w:rsidR="00EC6825">
        <w:rPr>
          <w:rFonts w:ascii="Garamond" w:hAnsi="Garamond"/>
          <w:b/>
        </w:rPr>
        <w:t xml:space="preserve"> </w:t>
      </w:r>
      <w:r w:rsidR="00247A9C" w:rsidRPr="007D24A9">
        <w:rPr>
          <w:rFonts w:ascii="Garamond" w:hAnsi="Garamond"/>
          <w:b/>
        </w:rPr>
        <w:t>DHE</w:t>
      </w:r>
      <w:r w:rsidR="00C11A84" w:rsidRPr="007D24A9">
        <w:rPr>
          <w:rFonts w:ascii="Garamond" w:hAnsi="Garamond"/>
          <w:b/>
        </w:rPr>
        <w:t xml:space="preserve"> ND</w:t>
      </w:r>
      <w:r w:rsidR="00547021" w:rsidRPr="007D24A9">
        <w:rPr>
          <w:rFonts w:ascii="Garamond" w:hAnsi="Garamond"/>
          <w:b/>
        </w:rPr>
        <w:t>Ë</w:t>
      </w:r>
      <w:r w:rsidR="00247A9C" w:rsidRPr="007D24A9">
        <w:rPr>
          <w:rFonts w:ascii="Garamond" w:hAnsi="Garamond"/>
          <w:b/>
        </w:rPr>
        <w:t xml:space="preserve">RTIMIT </w:t>
      </w:r>
      <w:r w:rsidR="00FD0037" w:rsidRPr="007D24A9">
        <w:rPr>
          <w:rFonts w:ascii="Garamond" w:hAnsi="Garamond"/>
          <w:b/>
        </w:rPr>
        <w:t xml:space="preserve">TË </w:t>
      </w:r>
      <w:r w:rsidRPr="007D24A9">
        <w:rPr>
          <w:rFonts w:ascii="Garamond" w:hAnsi="Garamond"/>
          <w:b/>
        </w:rPr>
        <w:t>INFRASTRUKTURËS PUBLIKE,</w:t>
      </w:r>
      <w:r w:rsidR="00EC6825">
        <w:rPr>
          <w:rFonts w:ascii="Garamond" w:hAnsi="Garamond"/>
          <w:b/>
        </w:rPr>
        <w:t xml:space="preserve"> </w:t>
      </w:r>
      <w:r w:rsidR="00FD0037" w:rsidRPr="007D24A9">
        <w:rPr>
          <w:rFonts w:ascii="Garamond" w:hAnsi="Garamond"/>
          <w:b/>
        </w:rPr>
        <w:t>NË FUNKSION TË RINDËRTIMIT TË BANESAVE INDIVIDUALE DHE CAKTIMIN E FONDIT SHQIPTAR TË ZHVILLIMIT SI NJËSI ZBATUESE”, TË NDRYSHUAR</w:t>
      </w:r>
    </w:p>
    <w:p w14:paraId="580BED6A" w14:textId="77777777" w:rsidR="00FD0037" w:rsidRPr="007D24A9" w:rsidRDefault="00FD0037" w:rsidP="007D24A9">
      <w:pPr>
        <w:ind w:firstLine="284"/>
        <w:jc w:val="center"/>
        <w:rPr>
          <w:rFonts w:ascii="Garamond" w:hAnsi="Garamond"/>
          <w:b/>
        </w:rPr>
      </w:pPr>
    </w:p>
    <w:p w14:paraId="580BED6B" w14:textId="62A64B54" w:rsidR="00FD0037" w:rsidRPr="007D24A9" w:rsidRDefault="00FD0037" w:rsidP="007D24A9">
      <w:pPr>
        <w:ind w:firstLine="284"/>
        <w:jc w:val="both"/>
        <w:rPr>
          <w:rFonts w:ascii="Garamond" w:hAnsi="Garamond"/>
        </w:rPr>
      </w:pPr>
      <w:r w:rsidRPr="007D24A9">
        <w:rPr>
          <w:rFonts w:ascii="Garamond" w:hAnsi="Garamond"/>
        </w:rPr>
        <w:t>Në mbështetje të nenit 100 të Kushtetutës, të</w:t>
      </w:r>
      <w:r w:rsidR="00E7276C" w:rsidRPr="007D24A9">
        <w:rPr>
          <w:rFonts w:ascii="Garamond" w:hAnsi="Garamond"/>
        </w:rPr>
        <w:t xml:space="preserve"> </w:t>
      </w:r>
      <w:r w:rsidR="00A90AA6" w:rsidRPr="007D24A9">
        <w:rPr>
          <w:rFonts w:ascii="Garamond" w:hAnsi="Garamond"/>
        </w:rPr>
        <w:t xml:space="preserve">neneve 13, shkronja “b”, </w:t>
      </w:r>
      <w:r w:rsidR="00E7276C" w:rsidRPr="007D24A9">
        <w:rPr>
          <w:rFonts w:ascii="Garamond" w:hAnsi="Garamond"/>
        </w:rPr>
        <w:t>nënndarj</w:t>
      </w:r>
      <w:r w:rsidR="00A90AA6" w:rsidRPr="007D24A9">
        <w:rPr>
          <w:rFonts w:ascii="Garamond" w:hAnsi="Garamond"/>
        </w:rPr>
        <w:t>a</w:t>
      </w:r>
      <w:r w:rsidR="00E7276C" w:rsidRPr="007D24A9">
        <w:rPr>
          <w:rFonts w:ascii="Garamond" w:hAnsi="Garamond"/>
        </w:rPr>
        <w:t xml:space="preserve"> “i”, 16 </w:t>
      </w:r>
      <w:r w:rsidRPr="007D24A9">
        <w:rPr>
          <w:rFonts w:ascii="Garamond" w:hAnsi="Garamond"/>
        </w:rPr>
        <w:t>dhe</w:t>
      </w:r>
      <w:r w:rsidR="00E7276C" w:rsidRPr="007D24A9">
        <w:rPr>
          <w:rFonts w:ascii="Garamond" w:hAnsi="Garamond"/>
        </w:rPr>
        <w:t xml:space="preserve"> </w:t>
      </w:r>
      <w:r w:rsidRPr="007D24A9">
        <w:rPr>
          <w:rFonts w:ascii="Garamond" w:hAnsi="Garamond"/>
        </w:rPr>
        <w:t>36, të aktit normativ nr.</w:t>
      </w:r>
      <w:r w:rsidR="00EC6825">
        <w:rPr>
          <w:rFonts w:ascii="Garamond" w:hAnsi="Garamond"/>
        </w:rPr>
        <w:t xml:space="preserve"> </w:t>
      </w:r>
      <w:r w:rsidRPr="007D24A9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EC6825">
        <w:rPr>
          <w:rFonts w:ascii="Garamond" w:hAnsi="Garamond"/>
        </w:rPr>
        <w:t xml:space="preserve"> </w:t>
      </w:r>
      <w:r w:rsidRPr="007D24A9">
        <w:rPr>
          <w:rFonts w:ascii="Garamond" w:hAnsi="Garamond"/>
        </w:rPr>
        <w:t>97/2019, të ligjit nr.</w:t>
      </w:r>
      <w:r w:rsidR="00EC6825">
        <w:rPr>
          <w:rFonts w:ascii="Garamond" w:hAnsi="Garamond"/>
        </w:rPr>
        <w:t xml:space="preserve"> </w:t>
      </w:r>
      <w:r w:rsidRPr="007D24A9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EC6825">
        <w:rPr>
          <w:rFonts w:ascii="Garamond" w:hAnsi="Garamond"/>
        </w:rPr>
        <w:t xml:space="preserve"> </w:t>
      </w:r>
      <w:r w:rsidRPr="007D24A9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580BED6C" w14:textId="77777777" w:rsidR="00FD0037" w:rsidRPr="007D24A9" w:rsidRDefault="00FD0037" w:rsidP="007D24A9">
      <w:pPr>
        <w:ind w:firstLine="284"/>
        <w:jc w:val="both"/>
        <w:rPr>
          <w:rFonts w:ascii="Garamond" w:hAnsi="Garamond"/>
        </w:rPr>
      </w:pPr>
    </w:p>
    <w:p w14:paraId="580BED6D" w14:textId="2F075602" w:rsidR="00FD0037" w:rsidRPr="007D24A9" w:rsidRDefault="007D24A9" w:rsidP="007D24A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D0037" w:rsidRPr="007D24A9">
        <w:rPr>
          <w:rFonts w:ascii="Garamond" w:hAnsi="Garamond"/>
        </w:rPr>
        <w:t>I:</w:t>
      </w:r>
    </w:p>
    <w:p w14:paraId="580BED6E" w14:textId="77777777" w:rsidR="00FD0037" w:rsidRPr="007D24A9" w:rsidRDefault="00FD0037" w:rsidP="007D24A9">
      <w:pPr>
        <w:ind w:firstLine="284"/>
        <w:jc w:val="both"/>
        <w:rPr>
          <w:rFonts w:ascii="Garamond" w:hAnsi="Garamond"/>
        </w:rPr>
      </w:pPr>
    </w:p>
    <w:p w14:paraId="580BED6F" w14:textId="555BD351" w:rsidR="00FD0037" w:rsidRPr="007D24A9" w:rsidRDefault="007D24A9" w:rsidP="007D24A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206D1" w:rsidRPr="007D24A9">
        <w:rPr>
          <w:rFonts w:ascii="Garamond" w:hAnsi="Garamond"/>
        </w:rPr>
        <w:t>Pika 3</w:t>
      </w:r>
      <w:r w:rsidR="00A90AA6" w:rsidRPr="007D24A9">
        <w:rPr>
          <w:rFonts w:ascii="Garamond" w:hAnsi="Garamond"/>
        </w:rPr>
        <w:t>,</w:t>
      </w:r>
      <w:r w:rsidR="009206D1" w:rsidRPr="007D24A9">
        <w:rPr>
          <w:rFonts w:ascii="Garamond" w:hAnsi="Garamond"/>
        </w:rPr>
        <w:t xml:space="preserve"> e </w:t>
      </w:r>
      <w:r w:rsidR="00FD0037" w:rsidRPr="007D24A9">
        <w:rPr>
          <w:rFonts w:ascii="Garamond" w:hAnsi="Garamond"/>
        </w:rPr>
        <w:t>vendimit nr.</w:t>
      </w:r>
      <w:r w:rsidR="00EC6825">
        <w:rPr>
          <w:rFonts w:ascii="Garamond" w:hAnsi="Garamond"/>
        </w:rPr>
        <w:t xml:space="preserve"> </w:t>
      </w:r>
      <w:r w:rsidR="00FD0037" w:rsidRPr="007D24A9">
        <w:rPr>
          <w:rFonts w:ascii="Garamond" w:hAnsi="Garamond"/>
        </w:rPr>
        <w:t xml:space="preserve">307, datë 16.4.2020, të Këshillit të Ministrave, të ndryshuar, </w:t>
      </w:r>
      <w:r w:rsidR="009206D1" w:rsidRPr="007D24A9">
        <w:rPr>
          <w:rFonts w:ascii="Garamond" w:hAnsi="Garamond"/>
        </w:rPr>
        <w:t>ndryshohet</w:t>
      </w:r>
      <w:r w:rsidR="00FD0037" w:rsidRPr="007D24A9">
        <w:rPr>
          <w:rFonts w:ascii="Garamond" w:hAnsi="Garamond"/>
        </w:rPr>
        <w:t xml:space="preserve"> si më poshtë vijon:</w:t>
      </w:r>
    </w:p>
    <w:p w14:paraId="580BED71" w14:textId="249E2181" w:rsidR="00FD0037" w:rsidRPr="007D24A9" w:rsidRDefault="009206D1" w:rsidP="007D24A9">
      <w:pPr>
        <w:ind w:firstLine="284"/>
        <w:jc w:val="both"/>
        <w:rPr>
          <w:rFonts w:ascii="Garamond" w:hAnsi="Garamond"/>
        </w:rPr>
      </w:pPr>
      <w:r w:rsidRPr="007D24A9">
        <w:rPr>
          <w:rFonts w:ascii="Garamond" w:hAnsi="Garamond"/>
        </w:rPr>
        <w:t>“</w:t>
      </w:r>
      <w:r w:rsidR="00FD0037" w:rsidRPr="007D24A9">
        <w:rPr>
          <w:rFonts w:ascii="Garamond" w:hAnsi="Garamond"/>
        </w:rPr>
        <w:t>3.</w:t>
      </w:r>
      <w:r w:rsidR="00EC6825">
        <w:rPr>
          <w:rFonts w:ascii="Garamond" w:hAnsi="Garamond"/>
        </w:rPr>
        <w:t xml:space="preserve"> </w:t>
      </w:r>
      <w:r w:rsidR="00FD0037" w:rsidRPr="007D24A9">
        <w:rPr>
          <w:rFonts w:ascii="Garamond" w:hAnsi="Garamond"/>
        </w:rPr>
        <w:t xml:space="preserve">Përdorimi i fondit, i </w:t>
      </w:r>
      <w:r w:rsidR="00EC6825" w:rsidRPr="007D24A9">
        <w:rPr>
          <w:rFonts w:ascii="Garamond" w:hAnsi="Garamond"/>
        </w:rPr>
        <w:t>miratuar</w:t>
      </w:r>
      <w:r w:rsidR="00FD0037" w:rsidRPr="007D24A9">
        <w:rPr>
          <w:rFonts w:ascii="Garamond" w:hAnsi="Garamond"/>
        </w:rPr>
        <w:t xml:space="preserve"> në buxhetin e vitit 2020, do të jetë në masën </w:t>
      </w:r>
      <w:r w:rsidRPr="007D24A9">
        <w:rPr>
          <w:rFonts w:ascii="Garamond" w:hAnsi="Garamond"/>
        </w:rPr>
        <w:t>2 477 077 257</w:t>
      </w:r>
      <w:r w:rsidR="00FD0037" w:rsidRPr="007D24A9">
        <w:rPr>
          <w:rFonts w:ascii="Garamond" w:hAnsi="Garamond"/>
        </w:rPr>
        <w:t xml:space="preserve"> (</w:t>
      </w:r>
      <w:r w:rsidRPr="007D24A9">
        <w:rPr>
          <w:rFonts w:ascii="Garamond" w:hAnsi="Garamond"/>
        </w:rPr>
        <w:t>dy</w:t>
      </w:r>
      <w:r w:rsidR="00EC6825">
        <w:rPr>
          <w:rFonts w:ascii="Garamond" w:hAnsi="Garamond"/>
        </w:rPr>
        <w:t xml:space="preserve"> </w:t>
      </w:r>
      <w:r w:rsidR="00FD0037" w:rsidRPr="007D24A9">
        <w:rPr>
          <w:rFonts w:ascii="Garamond" w:hAnsi="Garamond"/>
        </w:rPr>
        <w:t>miliard</w:t>
      </w:r>
      <w:r w:rsidR="00A90AA6" w:rsidRPr="007D24A9">
        <w:rPr>
          <w:rFonts w:ascii="Garamond" w:hAnsi="Garamond"/>
        </w:rPr>
        <w:t>ë</w:t>
      </w:r>
      <w:r w:rsidR="00FD0037" w:rsidRPr="007D24A9">
        <w:rPr>
          <w:rFonts w:ascii="Garamond" w:hAnsi="Garamond"/>
        </w:rPr>
        <w:t xml:space="preserve"> e </w:t>
      </w:r>
      <w:r w:rsidRPr="007D24A9">
        <w:rPr>
          <w:rFonts w:ascii="Garamond" w:hAnsi="Garamond"/>
        </w:rPr>
        <w:t>kat</w:t>
      </w:r>
      <w:r w:rsidR="006A25B4" w:rsidRPr="007D24A9">
        <w:rPr>
          <w:rFonts w:ascii="Garamond" w:hAnsi="Garamond"/>
        </w:rPr>
        <w:t>ë</w:t>
      </w:r>
      <w:r w:rsidRPr="007D24A9">
        <w:rPr>
          <w:rFonts w:ascii="Garamond" w:hAnsi="Garamond"/>
        </w:rPr>
        <w:t>r</w:t>
      </w:r>
      <w:r w:rsidR="00FD0037" w:rsidRPr="007D24A9">
        <w:rPr>
          <w:rFonts w:ascii="Garamond" w:hAnsi="Garamond"/>
        </w:rPr>
        <w:t xml:space="preserve">qind e </w:t>
      </w:r>
      <w:r w:rsidR="00D6496A" w:rsidRPr="007D24A9">
        <w:rPr>
          <w:rFonts w:ascii="Garamond" w:hAnsi="Garamond"/>
        </w:rPr>
        <w:t>shtatëdhjetë e shtatë</w:t>
      </w:r>
      <w:r w:rsidR="00EC6825">
        <w:rPr>
          <w:rFonts w:ascii="Garamond" w:hAnsi="Garamond"/>
        </w:rPr>
        <w:t xml:space="preserve"> </w:t>
      </w:r>
      <w:r w:rsidR="00FD0037" w:rsidRPr="007D24A9">
        <w:rPr>
          <w:rFonts w:ascii="Garamond" w:hAnsi="Garamond"/>
        </w:rPr>
        <w:t xml:space="preserve">milionë e </w:t>
      </w:r>
      <w:r w:rsidR="00D6496A" w:rsidRPr="007D24A9">
        <w:rPr>
          <w:rFonts w:ascii="Garamond" w:hAnsi="Garamond"/>
        </w:rPr>
        <w:t>shtatë</w:t>
      </w:r>
      <w:r w:rsidR="00FD0037" w:rsidRPr="007D24A9">
        <w:rPr>
          <w:rFonts w:ascii="Garamond" w:hAnsi="Garamond"/>
        </w:rPr>
        <w:t xml:space="preserve">dhjetë e shtatë mijë e </w:t>
      </w:r>
      <w:r w:rsidR="00D6496A" w:rsidRPr="007D24A9">
        <w:rPr>
          <w:rFonts w:ascii="Garamond" w:hAnsi="Garamond"/>
        </w:rPr>
        <w:t>dy</w:t>
      </w:r>
      <w:r w:rsidR="0082785B" w:rsidRPr="007D24A9">
        <w:rPr>
          <w:rFonts w:ascii="Garamond" w:hAnsi="Garamond"/>
        </w:rPr>
        <w:t>q</w:t>
      </w:r>
      <w:r w:rsidR="00FD0037" w:rsidRPr="007D24A9">
        <w:rPr>
          <w:rFonts w:ascii="Garamond" w:hAnsi="Garamond"/>
        </w:rPr>
        <w:t>ind e</w:t>
      </w:r>
      <w:r w:rsidR="00D6496A" w:rsidRPr="007D24A9">
        <w:rPr>
          <w:rFonts w:ascii="Garamond" w:hAnsi="Garamond"/>
        </w:rPr>
        <w:t xml:space="preserve"> pesëdhjetë e shtatë</w:t>
      </w:r>
      <w:r w:rsidR="00FD0037" w:rsidRPr="007D24A9">
        <w:rPr>
          <w:rFonts w:ascii="Garamond" w:hAnsi="Garamond"/>
        </w:rPr>
        <w:t>) lekë pa TVSH, nga të cilat:</w:t>
      </w:r>
    </w:p>
    <w:p w14:paraId="580BED73" w14:textId="0B7E5EBC" w:rsidR="00FD0037" w:rsidRPr="007D24A9" w:rsidRDefault="007D24A9" w:rsidP="007D24A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D0037" w:rsidRPr="007D24A9">
        <w:rPr>
          <w:rFonts w:ascii="Garamond" w:hAnsi="Garamond"/>
        </w:rPr>
        <w:t>Fondit Shqiptar të Zhvillimit, në buxhetin e miratuar për vitin 2020, në zërin “Shpenzime kapitale me financim të brendshëm”, të programit 06210 “Programe zhvillimi”, i shtohet fondi në masën 795 080 370 (shtatëqind e nëntëdhjetë e pesë milionë e tetëdhjetë mijë e treqind e shtatëdhjetë) lekë pa TVSH, për financimin e ndërtimit dhe të rikonstruksionit të infrastrukturës publike në zonat e reja të shpallura për zhvillim, në bashkitë Tiranë, Durrës, Kavajë, Krujë, Kurbin, Lezhë, Shijak e Vorë.</w:t>
      </w:r>
    </w:p>
    <w:p w14:paraId="580BED75" w14:textId="05BECA6C" w:rsidR="00FD0037" w:rsidRPr="007D24A9" w:rsidRDefault="007D24A9" w:rsidP="007D24A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D0037" w:rsidRPr="007D24A9">
        <w:rPr>
          <w:rFonts w:ascii="Garamond" w:hAnsi="Garamond"/>
        </w:rPr>
        <w:t xml:space="preserve">Bashkisë Tiranë i transferohet fondi në masën </w:t>
      </w:r>
      <w:r w:rsidR="006A25B4" w:rsidRPr="007D24A9">
        <w:rPr>
          <w:rFonts w:ascii="Garamond" w:hAnsi="Garamond"/>
        </w:rPr>
        <w:t>1 681 996 887</w:t>
      </w:r>
      <w:r w:rsidR="00FD0037" w:rsidRPr="007D24A9">
        <w:rPr>
          <w:rFonts w:ascii="Garamond" w:hAnsi="Garamond"/>
        </w:rPr>
        <w:t xml:space="preserve"> (</w:t>
      </w:r>
      <w:r w:rsidR="006A25B4" w:rsidRPr="007D24A9">
        <w:rPr>
          <w:rFonts w:ascii="Garamond" w:hAnsi="Garamond"/>
        </w:rPr>
        <w:t>një miliard e gjashtë</w:t>
      </w:r>
      <w:r w:rsidR="00FD0037" w:rsidRPr="007D24A9">
        <w:rPr>
          <w:rFonts w:ascii="Garamond" w:hAnsi="Garamond"/>
        </w:rPr>
        <w:t xml:space="preserve">qind e </w:t>
      </w:r>
      <w:r w:rsidR="006A25B4" w:rsidRPr="007D24A9">
        <w:rPr>
          <w:rFonts w:ascii="Garamond" w:hAnsi="Garamond"/>
        </w:rPr>
        <w:t>tetëdhjetë e një mil</w:t>
      </w:r>
      <w:r w:rsidR="00A90AA6" w:rsidRPr="007D24A9">
        <w:rPr>
          <w:rFonts w:ascii="Garamond" w:hAnsi="Garamond"/>
        </w:rPr>
        <w:t>i</w:t>
      </w:r>
      <w:r w:rsidR="006A25B4" w:rsidRPr="007D24A9">
        <w:rPr>
          <w:rFonts w:ascii="Garamond" w:hAnsi="Garamond"/>
        </w:rPr>
        <w:t>on</w:t>
      </w:r>
      <w:r w:rsidR="0082785B" w:rsidRPr="007D24A9">
        <w:rPr>
          <w:rFonts w:ascii="Garamond" w:hAnsi="Garamond"/>
        </w:rPr>
        <w:t>ë</w:t>
      </w:r>
      <w:r w:rsidR="006A25B4" w:rsidRPr="007D24A9">
        <w:rPr>
          <w:rFonts w:ascii="Garamond" w:hAnsi="Garamond"/>
        </w:rPr>
        <w:t xml:space="preserve"> e nëntë</w:t>
      </w:r>
      <w:r w:rsidR="00FD0037" w:rsidRPr="007D24A9">
        <w:rPr>
          <w:rFonts w:ascii="Garamond" w:hAnsi="Garamond"/>
        </w:rPr>
        <w:t>qind e</w:t>
      </w:r>
      <w:r w:rsidR="006A25B4" w:rsidRPr="007D24A9">
        <w:rPr>
          <w:rFonts w:ascii="Garamond" w:hAnsi="Garamond"/>
        </w:rPr>
        <w:t xml:space="preserve"> nëntëdhjetë e</w:t>
      </w:r>
      <w:r w:rsidR="00FD0037" w:rsidRPr="007D24A9">
        <w:rPr>
          <w:rFonts w:ascii="Garamond" w:hAnsi="Garamond"/>
        </w:rPr>
        <w:t xml:space="preserve"> gjashtë mijë e </w:t>
      </w:r>
      <w:r w:rsidR="006A25B4" w:rsidRPr="007D24A9">
        <w:rPr>
          <w:rFonts w:ascii="Garamond" w:hAnsi="Garamond"/>
        </w:rPr>
        <w:t>tetë</w:t>
      </w:r>
      <w:r w:rsidR="00FD0037" w:rsidRPr="007D24A9">
        <w:rPr>
          <w:rFonts w:ascii="Garamond" w:hAnsi="Garamond"/>
        </w:rPr>
        <w:t xml:space="preserve">qind e </w:t>
      </w:r>
      <w:r w:rsidR="006A25B4" w:rsidRPr="007D24A9">
        <w:rPr>
          <w:rFonts w:ascii="Garamond" w:hAnsi="Garamond"/>
        </w:rPr>
        <w:t>tetëdhjetë e shtatë</w:t>
      </w:r>
      <w:r w:rsidR="00FD0037" w:rsidRPr="007D24A9">
        <w:rPr>
          <w:rFonts w:ascii="Garamond" w:hAnsi="Garamond"/>
        </w:rPr>
        <w:t xml:space="preserve">) lekë pa TVSH, në formën e </w:t>
      </w:r>
      <w:proofErr w:type="spellStart"/>
      <w:r w:rsidR="00FD0037" w:rsidRPr="007D24A9">
        <w:rPr>
          <w:rFonts w:ascii="Garamond" w:hAnsi="Garamond"/>
        </w:rPr>
        <w:t>transfertës</w:t>
      </w:r>
      <w:proofErr w:type="spellEnd"/>
      <w:r w:rsidR="00FD0037" w:rsidRPr="007D24A9">
        <w:rPr>
          <w:rFonts w:ascii="Garamond" w:hAnsi="Garamond"/>
        </w:rPr>
        <w:t xml:space="preserve"> së pakushtëzuar, për financimin e ndërtimit dhe të rikonstruksionit të infrastrukturës publike në zonat e reja të shpallura për zhvillim, në Bashkinë Tiranë.”.</w:t>
      </w:r>
    </w:p>
    <w:p w14:paraId="580BED77" w14:textId="6B0E79BC" w:rsidR="00FD0037" w:rsidRPr="007D24A9" w:rsidRDefault="007D24A9" w:rsidP="007D24A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D0037" w:rsidRPr="007D24A9">
        <w:rPr>
          <w:rFonts w:ascii="Garamond" w:hAnsi="Garamond"/>
        </w:rPr>
        <w:t>Ngarkohen ministri i Sh</w:t>
      </w:r>
      <w:bookmarkStart w:id="0" w:name="_GoBack"/>
      <w:bookmarkEnd w:id="0"/>
      <w:r w:rsidR="00FD0037" w:rsidRPr="007D24A9">
        <w:rPr>
          <w:rFonts w:ascii="Garamond" w:hAnsi="Garamond"/>
        </w:rPr>
        <w:t>tetit për Rindërtimin, Ministria e Financave dhe Ekonomisë</w:t>
      </w:r>
      <w:r w:rsidR="00A90AA6" w:rsidRPr="007D24A9">
        <w:rPr>
          <w:rFonts w:ascii="Garamond" w:hAnsi="Garamond"/>
        </w:rPr>
        <w:t xml:space="preserve">, </w:t>
      </w:r>
      <w:r w:rsidR="00FD0037" w:rsidRPr="007D24A9">
        <w:rPr>
          <w:rFonts w:ascii="Garamond" w:hAnsi="Garamond"/>
        </w:rPr>
        <w:t>Fondi Shqiptar i Zhvillimit dhe Bashkia Tiranë për zbatimin e këtij vendimi.</w:t>
      </w:r>
    </w:p>
    <w:p w14:paraId="580BED79" w14:textId="1CE48114" w:rsidR="00FD0037" w:rsidRPr="007D24A9" w:rsidRDefault="00FD0037" w:rsidP="007D24A9">
      <w:pPr>
        <w:ind w:firstLine="284"/>
        <w:jc w:val="both"/>
        <w:rPr>
          <w:rFonts w:ascii="Garamond" w:hAnsi="Garamond"/>
        </w:rPr>
      </w:pPr>
      <w:r w:rsidRPr="007D24A9">
        <w:rPr>
          <w:rFonts w:ascii="Garamond" w:hAnsi="Garamond"/>
        </w:rPr>
        <w:t xml:space="preserve">Ky vendim hyn në fuqi pas botimit </w:t>
      </w:r>
      <w:r w:rsidR="007D24A9" w:rsidRPr="007D24A9">
        <w:rPr>
          <w:rFonts w:ascii="Garamond" w:hAnsi="Garamond"/>
        </w:rPr>
        <w:t>në Fletoren Zyrtare</w:t>
      </w:r>
      <w:r w:rsidRPr="007D24A9">
        <w:rPr>
          <w:rFonts w:ascii="Garamond" w:hAnsi="Garamond"/>
        </w:rPr>
        <w:t>.</w:t>
      </w:r>
    </w:p>
    <w:p w14:paraId="580BED7A" w14:textId="77777777" w:rsidR="00A90AA6" w:rsidRPr="007D24A9" w:rsidRDefault="00A90AA6" w:rsidP="007D24A9">
      <w:pPr>
        <w:ind w:firstLine="284"/>
        <w:jc w:val="both"/>
        <w:rPr>
          <w:rFonts w:ascii="Garamond" w:hAnsi="Garamond"/>
        </w:rPr>
      </w:pPr>
    </w:p>
    <w:p w14:paraId="580BED82" w14:textId="4E561AD4" w:rsidR="002F5583" w:rsidRPr="007D24A9" w:rsidRDefault="002F5583" w:rsidP="007D24A9">
      <w:pPr>
        <w:ind w:firstLine="284"/>
        <w:jc w:val="right"/>
        <w:rPr>
          <w:rFonts w:ascii="Garamond" w:eastAsia="MS Mincho" w:hAnsi="Garamond"/>
        </w:rPr>
      </w:pPr>
      <w:r w:rsidRPr="007D24A9">
        <w:rPr>
          <w:rFonts w:ascii="Garamond" w:eastAsia="MS Mincho" w:hAnsi="Garamond"/>
        </w:rPr>
        <w:t>ZËVENDËSKRYEMINIST</w:t>
      </w:r>
      <w:r w:rsidR="00EC6825">
        <w:rPr>
          <w:rFonts w:ascii="Garamond" w:eastAsia="MS Mincho" w:hAnsi="Garamond"/>
        </w:rPr>
        <w:t>Ë</w:t>
      </w:r>
      <w:r w:rsidRPr="007D24A9">
        <w:rPr>
          <w:rFonts w:ascii="Garamond" w:eastAsia="MS Mincho" w:hAnsi="Garamond"/>
        </w:rPr>
        <w:t>R</w:t>
      </w:r>
    </w:p>
    <w:p w14:paraId="580BED83" w14:textId="1F86DAD0" w:rsidR="002F5583" w:rsidRPr="007D24A9" w:rsidRDefault="007D24A9" w:rsidP="007D24A9">
      <w:pPr>
        <w:ind w:firstLine="284"/>
        <w:jc w:val="right"/>
        <w:rPr>
          <w:rFonts w:ascii="Garamond" w:eastAsia="MS Mincho" w:hAnsi="Garamond"/>
          <w:b/>
        </w:rPr>
      </w:pPr>
      <w:proofErr w:type="spellStart"/>
      <w:r w:rsidRPr="007D24A9">
        <w:rPr>
          <w:rFonts w:ascii="Garamond" w:eastAsia="MS Mincho" w:hAnsi="Garamond"/>
          <w:b/>
        </w:rPr>
        <w:t>Erion</w:t>
      </w:r>
      <w:proofErr w:type="spellEnd"/>
      <w:r w:rsidRPr="007D24A9">
        <w:rPr>
          <w:rFonts w:ascii="Garamond" w:eastAsia="MS Mincho" w:hAnsi="Garamond"/>
          <w:b/>
        </w:rPr>
        <w:t xml:space="preserve"> </w:t>
      </w:r>
      <w:proofErr w:type="spellStart"/>
      <w:r w:rsidRPr="007D24A9">
        <w:rPr>
          <w:rFonts w:ascii="Garamond" w:eastAsia="MS Mincho" w:hAnsi="Garamond"/>
          <w:b/>
        </w:rPr>
        <w:t>Braçe</w:t>
      </w:r>
      <w:proofErr w:type="spellEnd"/>
    </w:p>
    <w:p w14:paraId="580BED88" w14:textId="77777777" w:rsidR="002F5583" w:rsidRDefault="002F5583" w:rsidP="00A90AA6">
      <w:pPr>
        <w:jc w:val="center"/>
        <w:rPr>
          <w:b/>
          <w:sz w:val="28"/>
          <w:szCs w:val="28"/>
        </w:rPr>
      </w:pPr>
    </w:p>
    <w:p w14:paraId="580BED89" w14:textId="77777777" w:rsidR="00DE09FD" w:rsidRPr="00B90E7D" w:rsidRDefault="00DE09FD" w:rsidP="00A90AA6"/>
    <w:sectPr w:rsidR="00DE09FD" w:rsidRPr="00B90E7D" w:rsidSect="00A90AA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F33DE" w14:textId="77777777" w:rsidR="00EC6825" w:rsidRDefault="00EC6825">
      <w:r>
        <w:separator/>
      </w:r>
    </w:p>
  </w:endnote>
  <w:endnote w:type="continuationSeparator" w:id="0">
    <w:p w14:paraId="36B66B4A" w14:textId="77777777" w:rsidR="00EC6825" w:rsidRDefault="00EC6825">
      <w:r>
        <w:continuationSeparator/>
      </w:r>
    </w:p>
  </w:endnote>
  <w:endnote w:type="continuationNotice" w:id="1">
    <w:p w14:paraId="786315FD" w14:textId="77777777" w:rsidR="00EC6825" w:rsidRDefault="00EC68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6603089"/>
      <w:docPartObj>
        <w:docPartGallery w:val="Page Numbers (Bottom of Page)"/>
        <w:docPartUnique/>
      </w:docPartObj>
    </w:sdtPr>
    <w:sdtContent>
      <w:p w14:paraId="580BED92" w14:textId="77777777" w:rsidR="00EC6825" w:rsidRDefault="00EC682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10F">
          <w:rPr>
            <w:noProof/>
          </w:rPr>
          <w:t>1</w:t>
        </w:r>
        <w:r>
          <w:fldChar w:fldCharType="end"/>
        </w:r>
      </w:p>
    </w:sdtContent>
  </w:sdt>
  <w:p w14:paraId="580BED93" w14:textId="77777777" w:rsidR="00EC6825" w:rsidRDefault="00EC68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9A478" w14:textId="77777777" w:rsidR="00EC6825" w:rsidRDefault="00EC6825">
      <w:r>
        <w:separator/>
      </w:r>
    </w:p>
  </w:footnote>
  <w:footnote w:type="continuationSeparator" w:id="0">
    <w:p w14:paraId="1D78CCE6" w14:textId="77777777" w:rsidR="00EC6825" w:rsidRDefault="00EC6825">
      <w:r>
        <w:continuationSeparator/>
      </w:r>
    </w:p>
  </w:footnote>
  <w:footnote w:type="continuationNotice" w:id="1">
    <w:p w14:paraId="0414D7EA" w14:textId="77777777" w:rsidR="00EC6825" w:rsidRDefault="00EC682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B70CE" w14:textId="77777777" w:rsidR="00EC6825" w:rsidRDefault="00EC68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94E89"/>
    <w:multiLevelType w:val="hybridMultilevel"/>
    <w:tmpl w:val="B63EFEE2"/>
    <w:lvl w:ilvl="0" w:tplc="FB2C56F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A76FA"/>
    <w:multiLevelType w:val="hybridMultilevel"/>
    <w:tmpl w:val="91529810"/>
    <w:lvl w:ilvl="0" w:tplc="83C6C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0481E"/>
    <w:multiLevelType w:val="hybridMultilevel"/>
    <w:tmpl w:val="7FAEBBB2"/>
    <w:lvl w:ilvl="0" w:tplc="57C0E0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C0F93"/>
    <w:multiLevelType w:val="hybridMultilevel"/>
    <w:tmpl w:val="AFD28372"/>
    <w:lvl w:ilvl="0" w:tplc="7F1EF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12"/>
  </w:num>
  <w:num w:numId="9">
    <w:abstractNumId w:val="6"/>
  </w:num>
  <w:num w:numId="10">
    <w:abstractNumId w:val="9"/>
  </w:num>
  <w:num w:numId="11">
    <w:abstractNumId w:val="2"/>
  </w:num>
  <w:num w:numId="12">
    <w:abstractNumId w:val="0"/>
  </w:num>
  <w:num w:numId="13">
    <w:abstractNumId w:val="1"/>
  </w:num>
  <w:num w:numId="14">
    <w:abstractNumId w:val="3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41DDF"/>
    <w:rsid w:val="00046323"/>
    <w:rsid w:val="00063C8F"/>
    <w:rsid w:val="00080697"/>
    <w:rsid w:val="00097C8F"/>
    <w:rsid w:val="000B306E"/>
    <w:rsid w:val="000B44AC"/>
    <w:rsid w:val="000D144B"/>
    <w:rsid w:val="000F3B45"/>
    <w:rsid w:val="00102DAC"/>
    <w:rsid w:val="00104E37"/>
    <w:rsid w:val="0015555E"/>
    <w:rsid w:val="001D07A2"/>
    <w:rsid w:val="001D7A26"/>
    <w:rsid w:val="001E4AD9"/>
    <w:rsid w:val="001F461A"/>
    <w:rsid w:val="0022688C"/>
    <w:rsid w:val="0023782D"/>
    <w:rsid w:val="00237B3A"/>
    <w:rsid w:val="002469B2"/>
    <w:rsid w:val="00247A9C"/>
    <w:rsid w:val="002515FE"/>
    <w:rsid w:val="00275996"/>
    <w:rsid w:val="002762FD"/>
    <w:rsid w:val="00276E21"/>
    <w:rsid w:val="0029068E"/>
    <w:rsid w:val="00296AB5"/>
    <w:rsid w:val="002B27AC"/>
    <w:rsid w:val="002B34DE"/>
    <w:rsid w:val="002B72D8"/>
    <w:rsid w:val="002F5583"/>
    <w:rsid w:val="0032014A"/>
    <w:rsid w:val="00341419"/>
    <w:rsid w:val="00344A7C"/>
    <w:rsid w:val="003456AE"/>
    <w:rsid w:val="003764CA"/>
    <w:rsid w:val="00391F73"/>
    <w:rsid w:val="00393DB7"/>
    <w:rsid w:val="003A4AE4"/>
    <w:rsid w:val="004529AC"/>
    <w:rsid w:val="004659F0"/>
    <w:rsid w:val="004762A4"/>
    <w:rsid w:val="00481D63"/>
    <w:rsid w:val="00486205"/>
    <w:rsid w:val="004A0E98"/>
    <w:rsid w:val="004B2A1C"/>
    <w:rsid w:val="004F1DF0"/>
    <w:rsid w:val="004F5A11"/>
    <w:rsid w:val="00541DE8"/>
    <w:rsid w:val="0054702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51C13"/>
    <w:rsid w:val="00690575"/>
    <w:rsid w:val="006A25B4"/>
    <w:rsid w:val="006A4C41"/>
    <w:rsid w:val="006C724D"/>
    <w:rsid w:val="006E4225"/>
    <w:rsid w:val="006F4E78"/>
    <w:rsid w:val="007421EF"/>
    <w:rsid w:val="0077116C"/>
    <w:rsid w:val="007A41AA"/>
    <w:rsid w:val="007A6FDE"/>
    <w:rsid w:val="007B3420"/>
    <w:rsid w:val="007B57B9"/>
    <w:rsid w:val="007D24A9"/>
    <w:rsid w:val="007F7A97"/>
    <w:rsid w:val="0082785B"/>
    <w:rsid w:val="00834264"/>
    <w:rsid w:val="008355E7"/>
    <w:rsid w:val="0085209E"/>
    <w:rsid w:val="008A02E4"/>
    <w:rsid w:val="008E7BC6"/>
    <w:rsid w:val="0090659D"/>
    <w:rsid w:val="00911A4C"/>
    <w:rsid w:val="009206D1"/>
    <w:rsid w:val="00946FBB"/>
    <w:rsid w:val="00970BCE"/>
    <w:rsid w:val="00A13CF0"/>
    <w:rsid w:val="00A179BB"/>
    <w:rsid w:val="00A41C85"/>
    <w:rsid w:val="00A55B7B"/>
    <w:rsid w:val="00A90AA6"/>
    <w:rsid w:val="00A9176C"/>
    <w:rsid w:val="00AE010F"/>
    <w:rsid w:val="00AF4854"/>
    <w:rsid w:val="00B10B3A"/>
    <w:rsid w:val="00B22FA3"/>
    <w:rsid w:val="00B4227B"/>
    <w:rsid w:val="00B44CDE"/>
    <w:rsid w:val="00B4644B"/>
    <w:rsid w:val="00B60FCC"/>
    <w:rsid w:val="00B76AAC"/>
    <w:rsid w:val="00B90E7D"/>
    <w:rsid w:val="00BD304D"/>
    <w:rsid w:val="00BD6596"/>
    <w:rsid w:val="00BF0E23"/>
    <w:rsid w:val="00BF59C3"/>
    <w:rsid w:val="00C11A84"/>
    <w:rsid w:val="00CB5010"/>
    <w:rsid w:val="00CD4247"/>
    <w:rsid w:val="00CE0433"/>
    <w:rsid w:val="00CE6D6E"/>
    <w:rsid w:val="00CF5B1C"/>
    <w:rsid w:val="00D462B0"/>
    <w:rsid w:val="00D6496A"/>
    <w:rsid w:val="00D80E24"/>
    <w:rsid w:val="00D9108F"/>
    <w:rsid w:val="00DA0AF6"/>
    <w:rsid w:val="00DA270F"/>
    <w:rsid w:val="00DA52A0"/>
    <w:rsid w:val="00DB1104"/>
    <w:rsid w:val="00DE09FD"/>
    <w:rsid w:val="00E36D96"/>
    <w:rsid w:val="00E477FE"/>
    <w:rsid w:val="00E51BF9"/>
    <w:rsid w:val="00E7276C"/>
    <w:rsid w:val="00E86961"/>
    <w:rsid w:val="00E94D7C"/>
    <w:rsid w:val="00EB0988"/>
    <w:rsid w:val="00EB404B"/>
    <w:rsid w:val="00EC31DE"/>
    <w:rsid w:val="00EC6825"/>
    <w:rsid w:val="00EF3F1C"/>
    <w:rsid w:val="00F217D7"/>
    <w:rsid w:val="00F32F70"/>
    <w:rsid w:val="00F36F56"/>
    <w:rsid w:val="00FB01DE"/>
    <w:rsid w:val="00FD003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ED5F"/>
  <w15:docId w15:val="{8BEA56EC-50AC-4EE5-88DA-23E50D34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00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03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759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99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761</Nr_x002e__x0020_akti>
    <Data_x0020_e_x0020_Krijimit xmlns="0e656187-b300-4fb0-8bf4-3a50f872073c">2020-09-28T07:22:31Z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një ndryshim në vendimin nr.307, datë 16.4.2020, të Këshillit të Ministrave, “Për përdorimin e fondit të rindërtimit, për financimin e rikonstruksionit dhe ndërtimit të infrastrukturës publike, në funksion të rindërtimit të banesave individuale dhe caktimin e fondit shqiptar të zhvillimit si njësi zbatuese”, të ndryshuar</Titulli>
    <Modifikuesi xmlns="0e656187-b300-4fb0-8bf4-3a50f872073c">ermira.bukaci</Modifikuesi>
    <Nr_x002e__x0020_prot_x0020_QBZ xmlns="0e656187-b300-4fb0-8bf4-3a50f872073c">1447</Nr_x002e__x0020_prot_x0020_QBZ>
    <Data_x0020_e_x0020_Modifikimit xmlns="0e656187-b300-4fb0-8bf4-3a50f872073c">2020-09-28T08:11:38Z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41C6C30BB47A0BECED7833D063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41C6C30BB47A0BECED7833D063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347B2-DA3B-46A3-BFA9-323820CE1A23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B7F5D32-C3CC-4C4A-8309-F7637D21F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920252-1CEA-4906-A45C-7880310AB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D2990A-1D47-47B2-ACF6-21143ACF98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7AFA37-C2A2-4E11-8E88-D90F06D2D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9E0ED9-451F-43DD-B284-5BFEB749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nr.307, datë 16.4.2020, të Këshillit të Ministrave, “Për përdorimin e fondit të rindërtimit, për financimin e rikonstruksionit dhe ndërtimit të infrastrukturës publike, në funksion të rindërtimit të banesave individuale dhe ca</vt:lpstr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nr.307, datë 16.4.2020, të Këshillit të Ministrave, “Për përdorimin e fondit të rindërtimit, për financimin e rikonstruksionit dhe ndërtimit të infrastrukturës publike, në funksion të rindërtimit të banesave individuale dhe caktimin e fondit shqiptar të zhvillimit si njësi zbatuese”, të ndryshuar</dc:title>
  <dc:creator>user1</dc:creator>
  <cp:lastModifiedBy>Alma Lisaku</cp:lastModifiedBy>
  <cp:revision>7</cp:revision>
  <cp:lastPrinted>2020-09-23T12:03:00Z</cp:lastPrinted>
  <dcterms:created xsi:type="dcterms:W3CDTF">2020-09-28T07:11:00Z</dcterms:created>
  <dcterms:modified xsi:type="dcterms:W3CDTF">2020-09-28T08:59:00Z</dcterms:modified>
</cp:coreProperties>
</file>