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8F6C7" w14:textId="52A2BE94" w:rsidR="005F4573" w:rsidRPr="00365309" w:rsidRDefault="00470961" w:rsidP="00CD15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5309">
        <w:rPr>
          <w:rFonts w:ascii="Garamond" w:hAnsi="Garamond"/>
          <w:b/>
          <w:sz w:val="24"/>
          <w:szCs w:val="24"/>
          <w:lang w:val="sq-AL"/>
        </w:rPr>
        <w:t>VENDI</w:t>
      </w:r>
      <w:r w:rsidR="005F4573" w:rsidRPr="00365309">
        <w:rPr>
          <w:rFonts w:ascii="Garamond" w:hAnsi="Garamond"/>
          <w:b/>
          <w:sz w:val="24"/>
          <w:szCs w:val="24"/>
          <w:lang w:val="sq-AL"/>
        </w:rPr>
        <w:t>M</w:t>
      </w:r>
    </w:p>
    <w:p w14:paraId="1878F6CB" w14:textId="4BCB1A53" w:rsidR="005F4573" w:rsidRPr="00365309" w:rsidRDefault="005F4573" w:rsidP="00CD15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5309">
        <w:rPr>
          <w:rFonts w:ascii="Garamond" w:hAnsi="Garamond"/>
          <w:b/>
          <w:sz w:val="24"/>
          <w:szCs w:val="24"/>
          <w:lang w:val="sq-AL"/>
        </w:rPr>
        <w:t>Nr.</w:t>
      </w:r>
      <w:r w:rsidR="00365309" w:rsidRPr="0036530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752B5" w:rsidRPr="00365309">
        <w:rPr>
          <w:rFonts w:ascii="Garamond" w:hAnsi="Garamond"/>
          <w:b/>
          <w:sz w:val="24"/>
          <w:szCs w:val="24"/>
          <w:lang w:val="sq-AL"/>
        </w:rPr>
        <w:t>798</w:t>
      </w:r>
      <w:r w:rsidRPr="0036530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752B5" w:rsidRPr="00365309">
        <w:rPr>
          <w:rFonts w:ascii="Garamond" w:hAnsi="Garamond"/>
          <w:b/>
          <w:sz w:val="24"/>
          <w:szCs w:val="24"/>
          <w:lang w:val="sq-AL"/>
        </w:rPr>
        <w:t>12.10.2020</w:t>
      </w:r>
    </w:p>
    <w:p w14:paraId="1878F6CE" w14:textId="77777777" w:rsidR="00AF73B4" w:rsidRPr="00365309" w:rsidRDefault="00AF73B4" w:rsidP="00CD15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78F6D1" w14:textId="49BDC788" w:rsidR="005F4573" w:rsidRPr="00365309" w:rsidRDefault="005F4573" w:rsidP="00CD15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5309">
        <w:rPr>
          <w:rFonts w:ascii="Garamond" w:hAnsi="Garamond"/>
          <w:b/>
          <w:sz w:val="24"/>
          <w:szCs w:val="24"/>
          <w:lang w:val="sq-AL"/>
        </w:rPr>
        <w:t>PËR DISA NDRYSHIME NË VENDIMIN NR.</w:t>
      </w:r>
      <w:r w:rsidR="0036530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65309">
        <w:rPr>
          <w:rFonts w:ascii="Garamond" w:hAnsi="Garamond"/>
          <w:b/>
          <w:sz w:val="24"/>
          <w:szCs w:val="24"/>
          <w:lang w:val="sq-AL"/>
        </w:rPr>
        <w:t>17, DATË 15.1.2020, TË KËSHILLIT TË MINISTRAVE, “PËR PROCEDURAT, KRITERET DHE RREGULLAT PËR ZBATIMIN E PROGRAMEVE TË NXITJES</w:t>
      </w:r>
      <w:r w:rsidR="00470961" w:rsidRPr="0036530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65309">
        <w:rPr>
          <w:rFonts w:ascii="Garamond" w:hAnsi="Garamond"/>
          <w:b/>
          <w:sz w:val="24"/>
          <w:szCs w:val="24"/>
          <w:lang w:val="sq-AL"/>
        </w:rPr>
        <w:t>SË PUNËSIMIT NËPËRMJET PUNËSIMIT, FORMIMIT NË PUNË</w:t>
      </w:r>
      <w:r w:rsidR="00470961" w:rsidRPr="0036530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65309">
        <w:rPr>
          <w:rFonts w:ascii="Garamond" w:hAnsi="Garamond"/>
          <w:b/>
          <w:sz w:val="24"/>
          <w:szCs w:val="24"/>
          <w:lang w:val="sq-AL"/>
        </w:rPr>
        <w:t>DHE PRAKTIKAVE PROFESIONALE”</w:t>
      </w:r>
    </w:p>
    <w:p w14:paraId="1878F6D3" w14:textId="77777777" w:rsidR="005F4573" w:rsidRPr="00365309" w:rsidRDefault="005F4573" w:rsidP="00CD1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78F6D4" w14:textId="109C7D08" w:rsidR="005F4573" w:rsidRPr="00365309" w:rsidRDefault="005F4573" w:rsidP="00CD1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5309">
        <w:rPr>
          <w:rFonts w:ascii="Garamond" w:hAnsi="Garamond"/>
          <w:sz w:val="24"/>
          <w:szCs w:val="24"/>
          <w:lang w:val="sq-AL"/>
        </w:rPr>
        <w:t>Në mbështetje të nenit 100 të Kushtetutës dhe të pikës 4, të nenit 11, të ligjit nr.</w:t>
      </w:r>
      <w:r w:rsidR="00365309">
        <w:rPr>
          <w:rFonts w:ascii="Garamond" w:hAnsi="Garamond"/>
          <w:sz w:val="24"/>
          <w:szCs w:val="24"/>
          <w:lang w:val="sq-AL"/>
        </w:rPr>
        <w:t xml:space="preserve"> </w:t>
      </w:r>
      <w:r w:rsidRPr="00365309">
        <w:rPr>
          <w:rFonts w:ascii="Garamond" w:hAnsi="Garamond"/>
          <w:sz w:val="24"/>
          <w:szCs w:val="24"/>
          <w:lang w:val="sq-AL"/>
        </w:rPr>
        <w:t xml:space="preserve">15/2019, “Për nxitjen e punësimit”, me propozimin e ministrit të Financave dhe Ekonomisë, Këshilli i Ministrave </w:t>
      </w:r>
    </w:p>
    <w:p w14:paraId="1878F6D5" w14:textId="77777777" w:rsidR="00AF73B4" w:rsidRPr="00365309" w:rsidRDefault="00AF73B4" w:rsidP="00CD1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78F6D8" w14:textId="300FE8E1" w:rsidR="005F4573" w:rsidRPr="00365309" w:rsidRDefault="005F4573" w:rsidP="00CD15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65309">
        <w:rPr>
          <w:rFonts w:ascii="Garamond" w:hAnsi="Garamond"/>
          <w:sz w:val="24"/>
          <w:szCs w:val="24"/>
          <w:lang w:val="sq-AL"/>
        </w:rPr>
        <w:t>VENDOSI:</w:t>
      </w:r>
    </w:p>
    <w:p w14:paraId="1878F6D9" w14:textId="77777777" w:rsidR="00AF73B4" w:rsidRPr="00365309" w:rsidRDefault="00AF73B4" w:rsidP="00CD1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78F6DC" w14:textId="5E756077" w:rsidR="005F4573" w:rsidRPr="00365309" w:rsidRDefault="002E1BFF" w:rsidP="00CD1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5309">
        <w:rPr>
          <w:rFonts w:ascii="Garamond" w:hAnsi="Garamond"/>
          <w:sz w:val="24"/>
          <w:szCs w:val="24"/>
          <w:lang w:val="sq-AL"/>
        </w:rPr>
        <w:t xml:space="preserve">1. </w:t>
      </w:r>
      <w:r w:rsidR="005F4573" w:rsidRPr="00365309">
        <w:rPr>
          <w:rFonts w:ascii="Garamond" w:hAnsi="Garamond"/>
          <w:sz w:val="24"/>
          <w:szCs w:val="24"/>
          <w:lang w:val="sq-AL"/>
        </w:rPr>
        <w:t>Në pikën 4, të kreut II, të vendimit nr.</w:t>
      </w:r>
      <w:r w:rsidR="00365309">
        <w:rPr>
          <w:rFonts w:ascii="Garamond" w:hAnsi="Garamond"/>
          <w:sz w:val="24"/>
          <w:szCs w:val="24"/>
          <w:lang w:val="sq-AL"/>
        </w:rPr>
        <w:t xml:space="preserve"> </w:t>
      </w:r>
      <w:r w:rsidR="005F4573" w:rsidRPr="00365309">
        <w:rPr>
          <w:rFonts w:ascii="Garamond" w:hAnsi="Garamond"/>
          <w:sz w:val="24"/>
          <w:szCs w:val="24"/>
          <w:lang w:val="sq-AL"/>
        </w:rPr>
        <w:t xml:space="preserve">17, datë 15.1.2020, të Këshillit të Ministrave, bëhen ndryshimet, si më poshtë vijon: </w:t>
      </w:r>
    </w:p>
    <w:p w14:paraId="1878F6DE" w14:textId="05142068" w:rsidR="005F4573" w:rsidRPr="00365309" w:rsidRDefault="002E1BFF" w:rsidP="00CD1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5309">
        <w:rPr>
          <w:rFonts w:ascii="Garamond" w:hAnsi="Garamond"/>
          <w:sz w:val="24"/>
          <w:szCs w:val="24"/>
          <w:lang w:val="sq-AL"/>
        </w:rPr>
        <w:t xml:space="preserve">a) </w:t>
      </w:r>
      <w:r w:rsidR="005F4573" w:rsidRPr="00365309">
        <w:rPr>
          <w:rFonts w:ascii="Garamond" w:hAnsi="Garamond"/>
          <w:sz w:val="24"/>
          <w:szCs w:val="24"/>
          <w:lang w:val="sq-AL"/>
        </w:rPr>
        <w:t>Në shkronjën “a”, fjalët</w:t>
      </w:r>
      <w:bookmarkStart w:id="0" w:name="_GoBack"/>
      <w:bookmarkEnd w:id="0"/>
      <w:r w:rsidR="005F4573" w:rsidRPr="00365309">
        <w:rPr>
          <w:rFonts w:ascii="Garamond" w:hAnsi="Garamond"/>
          <w:sz w:val="24"/>
          <w:szCs w:val="24"/>
          <w:lang w:val="sq-AL"/>
        </w:rPr>
        <w:t xml:space="preserve"> “... shoqëri tregtare të regjistruara ...” zëvendësohen me “... persona fizikë apo juridikë të regjistruar ...”.</w:t>
      </w:r>
    </w:p>
    <w:p w14:paraId="1878F6E0" w14:textId="5D8F7271" w:rsidR="005F4573" w:rsidRPr="00365309" w:rsidRDefault="002E1BFF" w:rsidP="00CD1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5309">
        <w:rPr>
          <w:rFonts w:ascii="Garamond" w:hAnsi="Garamond"/>
          <w:sz w:val="24"/>
          <w:szCs w:val="24"/>
          <w:lang w:val="sq-AL"/>
        </w:rPr>
        <w:t xml:space="preserve">b) </w:t>
      </w:r>
      <w:r w:rsidR="005F4573" w:rsidRPr="00365309">
        <w:rPr>
          <w:rFonts w:ascii="Garamond" w:hAnsi="Garamond"/>
          <w:sz w:val="24"/>
          <w:szCs w:val="24"/>
          <w:lang w:val="sq-AL"/>
        </w:rPr>
        <w:t>Në shkronjën “e”, fjalët “... shoqëri tregtare ...” zëvendësohen me “... persona fizikë apo juridikë ...”.</w:t>
      </w:r>
    </w:p>
    <w:p w14:paraId="1878F6E2" w14:textId="3F43E8BA" w:rsidR="005F4573" w:rsidRPr="00365309" w:rsidRDefault="002E1BFF" w:rsidP="00CD1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5309">
        <w:rPr>
          <w:rFonts w:ascii="Garamond" w:hAnsi="Garamond"/>
          <w:sz w:val="24"/>
          <w:szCs w:val="24"/>
          <w:lang w:val="sq-AL"/>
        </w:rPr>
        <w:t xml:space="preserve">2. </w:t>
      </w:r>
      <w:r w:rsidR="005F4573" w:rsidRPr="00365309">
        <w:rPr>
          <w:rFonts w:ascii="Garamond" w:hAnsi="Garamond"/>
          <w:sz w:val="24"/>
          <w:szCs w:val="24"/>
          <w:lang w:val="sq-AL"/>
        </w:rPr>
        <w:t>Ngarkohen Ministria e Financave dhe Ekonomisë dhe Agjencia Kombëtare e Punësimit dhe Aftësive për zbatimin e këtij vendimi.</w:t>
      </w:r>
    </w:p>
    <w:p w14:paraId="1878F6E4" w14:textId="6A1BCCF0" w:rsidR="005F4573" w:rsidRPr="00365309" w:rsidRDefault="005F4573" w:rsidP="00CD1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5309">
        <w:rPr>
          <w:rFonts w:ascii="Garamond" w:hAnsi="Garamond"/>
          <w:sz w:val="24"/>
          <w:szCs w:val="24"/>
          <w:lang w:val="sq-AL"/>
        </w:rPr>
        <w:t>Ky ven</w:t>
      </w:r>
      <w:r w:rsidR="002E1BFF" w:rsidRPr="00365309">
        <w:rPr>
          <w:rFonts w:ascii="Garamond" w:hAnsi="Garamond"/>
          <w:sz w:val="24"/>
          <w:szCs w:val="24"/>
          <w:lang w:val="sq-AL"/>
        </w:rPr>
        <w:t>dim hyn në fuqi pas botimit në Fletoren Zyrtare</w:t>
      </w:r>
      <w:r w:rsidRPr="00365309">
        <w:rPr>
          <w:rFonts w:ascii="Garamond" w:hAnsi="Garamond"/>
          <w:sz w:val="24"/>
          <w:szCs w:val="24"/>
          <w:lang w:val="sq-AL"/>
        </w:rPr>
        <w:t>.</w:t>
      </w:r>
    </w:p>
    <w:p w14:paraId="4791F0C6" w14:textId="77777777" w:rsidR="002E1BFF" w:rsidRPr="00365309" w:rsidRDefault="002E1BFF" w:rsidP="00CD15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78F6ED" w14:textId="0C9D8E24" w:rsidR="00EA389B" w:rsidRPr="00365309" w:rsidRDefault="002E1BFF" w:rsidP="002E1BF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65309">
        <w:rPr>
          <w:rFonts w:ascii="Garamond" w:hAnsi="Garamond"/>
          <w:sz w:val="24"/>
          <w:szCs w:val="24"/>
          <w:lang w:val="sq-AL"/>
        </w:rPr>
        <w:t>ZËVENDËSKRYEMINISTËR</w:t>
      </w:r>
    </w:p>
    <w:p w14:paraId="1878F6EE" w14:textId="5C9EB2DC" w:rsidR="00EA389B" w:rsidRPr="00365309" w:rsidRDefault="002E1BFF" w:rsidP="002E1B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65309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1878F6F3" w14:textId="77777777" w:rsidR="00AF73B4" w:rsidRPr="00365309" w:rsidRDefault="00AF73B4" w:rsidP="005F45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sectPr w:rsidR="00AF73B4" w:rsidRPr="00365309" w:rsidSect="00AF73B4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CFCAC9" w14:textId="77777777" w:rsidR="00365309" w:rsidRDefault="00365309">
      <w:pPr>
        <w:spacing w:after="0" w:line="240" w:lineRule="auto"/>
      </w:pPr>
      <w:r>
        <w:separator/>
      </w:r>
    </w:p>
  </w:endnote>
  <w:endnote w:type="continuationSeparator" w:id="0">
    <w:p w14:paraId="57208D63" w14:textId="77777777" w:rsidR="00365309" w:rsidRDefault="00365309">
      <w:pPr>
        <w:spacing w:after="0" w:line="240" w:lineRule="auto"/>
      </w:pPr>
      <w:r>
        <w:continuationSeparator/>
      </w:r>
    </w:p>
  </w:endnote>
  <w:endnote w:type="continuationNotice" w:id="1">
    <w:p w14:paraId="36517C30" w14:textId="77777777" w:rsidR="00365309" w:rsidRDefault="003653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225534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78F6FC" w14:textId="77777777" w:rsidR="00365309" w:rsidRPr="00AF73B4" w:rsidRDefault="0036530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F73B4">
          <w:rPr>
            <w:rFonts w:ascii="Times New Roman" w:hAnsi="Times New Roman" w:cs="Times New Roman"/>
            <w:sz w:val="24"/>
          </w:rPr>
          <w:fldChar w:fldCharType="begin"/>
        </w:r>
        <w:r w:rsidRPr="00AF73B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F73B4">
          <w:rPr>
            <w:rFonts w:ascii="Times New Roman" w:hAnsi="Times New Roman" w:cs="Times New Roman"/>
            <w:sz w:val="24"/>
          </w:rPr>
          <w:fldChar w:fldCharType="separate"/>
        </w:r>
        <w:r w:rsidR="00B13C58">
          <w:rPr>
            <w:rFonts w:ascii="Times New Roman" w:hAnsi="Times New Roman" w:cs="Times New Roman"/>
            <w:noProof/>
            <w:sz w:val="24"/>
          </w:rPr>
          <w:t>1</w:t>
        </w:r>
        <w:r w:rsidRPr="00AF73B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878F6FD" w14:textId="77777777" w:rsidR="00365309" w:rsidRDefault="003653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2F5DEC" w14:textId="77777777" w:rsidR="00365309" w:rsidRDefault="00365309">
      <w:pPr>
        <w:spacing w:after="0" w:line="240" w:lineRule="auto"/>
      </w:pPr>
      <w:r>
        <w:separator/>
      </w:r>
    </w:p>
  </w:footnote>
  <w:footnote w:type="continuationSeparator" w:id="0">
    <w:p w14:paraId="52BDA126" w14:textId="77777777" w:rsidR="00365309" w:rsidRDefault="00365309">
      <w:pPr>
        <w:spacing w:after="0" w:line="240" w:lineRule="auto"/>
      </w:pPr>
      <w:r>
        <w:continuationSeparator/>
      </w:r>
    </w:p>
  </w:footnote>
  <w:footnote w:type="continuationNotice" w:id="1">
    <w:p w14:paraId="47EE0BFC" w14:textId="77777777" w:rsidR="00365309" w:rsidRDefault="003653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443757" w14:textId="77777777" w:rsidR="00365309" w:rsidRDefault="003653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44C5E"/>
    <w:multiLevelType w:val="hybridMultilevel"/>
    <w:tmpl w:val="F2F40390"/>
    <w:lvl w:ilvl="0" w:tplc="7268A2C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DF09BD"/>
    <w:multiLevelType w:val="hybridMultilevel"/>
    <w:tmpl w:val="149E4742"/>
    <w:lvl w:ilvl="0" w:tplc="3EEC72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14709E0"/>
    <w:multiLevelType w:val="hybridMultilevel"/>
    <w:tmpl w:val="ACE67B30"/>
    <w:lvl w:ilvl="0" w:tplc="4BBA85F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299"/>
    <w:rsid w:val="00055C36"/>
    <w:rsid w:val="000752B5"/>
    <w:rsid w:val="0011607C"/>
    <w:rsid w:val="001366AD"/>
    <w:rsid w:val="00264D88"/>
    <w:rsid w:val="002E1BFF"/>
    <w:rsid w:val="003322D9"/>
    <w:rsid w:val="00365309"/>
    <w:rsid w:val="003B1BE1"/>
    <w:rsid w:val="0040504A"/>
    <w:rsid w:val="00470961"/>
    <w:rsid w:val="004E0FB3"/>
    <w:rsid w:val="0057010D"/>
    <w:rsid w:val="005F4573"/>
    <w:rsid w:val="00646299"/>
    <w:rsid w:val="006C5013"/>
    <w:rsid w:val="00775F6A"/>
    <w:rsid w:val="007E64AE"/>
    <w:rsid w:val="009B2AA2"/>
    <w:rsid w:val="00AF73B4"/>
    <w:rsid w:val="00B13C58"/>
    <w:rsid w:val="00C2441D"/>
    <w:rsid w:val="00CA185D"/>
    <w:rsid w:val="00CD1539"/>
    <w:rsid w:val="00EA389B"/>
    <w:rsid w:val="00EF2BDD"/>
    <w:rsid w:val="00F6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8F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29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629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46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299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B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BDD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7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3B4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29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629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46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299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B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BDD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7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3B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798</Nr_x002e__x0020_akti>
    <Data_x0020_e_x0020_Krijimit xmlns="0e656187-b300-4fb0-8bf4-3a50f872073c">2020-10-16T08:58:01Z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2020-10-15T22:00:00Z</Date_x0020_protokolli>
    <Titulli xmlns="0e656187-b300-4fb0-8bf4-3a50f872073c">Për disa ndryshime në vendimin nr.17, datë 15.1.2020, të Këshillit të ministrave, “Për procedurat, kriteret dhe rregullat për zbatimin e programeve të nxitjes së punësimit nëpërmjet punësimit, formimit në punë dhe praktikave profesionale”</Titulli>
    <Modifikuesi xmlns="0e656187-b300-4fb0-8bf4-3a50f872073c">ermira.bukaci</Modifikuesi>
    <Nr_x002e__x0020_prot_x0020_QBZ xmlns="0e656187-b300-4fb0-8bf4-3a50f872073c">1528</Nr_x002e__x0020_prot_x0020_QBZ>
    <Data_x0020_e_x0020_Modifikimit xmlns="0e656187-b300-4fb0-8bf4-3a50f872073c">2020-10-16T09:09:29Z</Data_x0020_e_x0020_Modifikimit>
    <Dekretuar xmlns="0e656187-b300-4fb0-8bf4-3a50f872073c">false</Dekretuar>
    <Data xmlns="0e656187-b300-4fb0-8bf4-3a50f872073c">2020-10-11T22:00:00Z</Data>
    <Nr_x002e__x0020_protokolli_x0020_i_x0020_aktit xmlns="0e656187-b300-4fb0-8bf4-3a50f872073c">5147/1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D95141B9104621900A556C14111F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D95141B9104621900A556C14111F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81F1C-B64C-4E0D-9160-269EEEE44A28}">
  <ds:schemaRefs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5108D13-1FE6-4F08-B61C-3006472DA9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54AF9-78CF-4119-9D47-7014333665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D7FCD2-D0E6-409B-8C16-E5339155B2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A077B3-B8D6-4002-8A96-FA0042006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FCEDE7-2812-4D2C-B778-375BC65C0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nr.17, datë 15.1.2020, të Këshillit të ministrave, “Për procedurat, kriteret dhe rregullat për zbatimin e programeve të nxitjes së punësimit nëpërmjet punësimit, formimit në punë dhe praktikave profesionale”</vt:lpstr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nr.17, datë 15.1.2020, të Këshillit të ministrave, “Për procedurat, kriteret dhe rregullat për zbatimin e programeve të nxitjes së punësimit nëpërmjet punësimit, formimit në punë dhe praktikave profesionale”</dc:title>
  <dc:creator>Genta Prodani Qosja</dc:creator>
  <cp:lastModifiedBy>Fjora Cahani</cp:lastModifiedBy>
  <cp:revision>8</cp:revision>
  <cp:lastPrinted>2020-10-12T12:44:00Z</cp:lastPrinted>
  <dcterms:created xsi:type="dcterms:W3CDTF">2020-10-16T09:00:00Z</dcterms:created>
  <dcterms:modified xsi:type="dcterms:W3CDTF">2020-10-16T09:24:00Z</dcterms:modified>
</cp:coreProperties>
</file>