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05B21C0" w14:textId="7399119C" w:rsidR="00490D99" w:rsidRPr="00590DC2" w:rsidRDefault="00590DC2" w:rsidP="00590DC2">
      <w:pPr>
        <w:ind w:firstLine="284"/>
        <w:jc w:val="center"/>
        <w:rPr>
          <w:rFonts w:ascii="Garamond" w:hAnsi="Garamond"/>
          <w:b/>
          <w:noProof w:val="0"/>
        </w:rPr>
      </w:pPr>
      <w:r w:rsidRPr="00590DC2">
        <w:rPr>
          <w:rFonts w:ascii="Garamond" w:hAnsi="Garamond"/>
          <w:b/>
          <w:noProof w:val="0"/>
        </w:rPr>
        <w:t>VENDI</w:t>
      </w:r>
      <w:r w:rsidR="00490D99" w:rsidRPr="00590DC2">
        <w:rPr>
          <w:rFonts w:ascii="Garamond" w:hAnsi="Garamond"/>
          <w:b/>
          <w:noProof w:val="0"/>
        </w:rPr>
        <w:t>M</w:t>
      </w:r>
    </w:p>
    <w:p w14:paraId="305B21C4" w14:textId="0197A4EB" w:rsidR="00490D99" w:rsidRPr="00590DC2" w:rsidRDefault="00F94EBA" w:rsidP="00590DC2">
      <w:pPr>
        <w:ind w:firstLine="284"/>
        <w:jc w:val="center"/>
        <w:rPr>
          <w:rFonts w:ascii="Garamond" w:hAnsi="Garamond"/>
          <w:b/>
          <w:noProof w:val="0"/>
        </w:rPr>
      </w:pPr>
      <w:r w:rsidRPr="00590DC2">
        <w:rPr>
          <w:rFonts w:ascii="Garamond" w:hAnsi="Garamond"/>
          <w:b/>
          <w:noProof w:val="0"/>
        </w:rPr>
        <w:t>Nr.</w:t>
      </w:r>
      <w:r w:rsidR="00BA230C">
        <w:rPr>
          <w:rFonts w:ascii="Garamond" w:hAnsi="Garamond"/>
          <w:b/>
          <w:noProof w:val="0"/>
        </w:rPr>
        <w:t xml:space="preserve"> </w:t>
      </w:r>
      <w:r w:rsidR="00F6649B" w:rsidRPr="00590DC2">
        <w:rPr>
          <w:rFonts w:ascii="Garamond" w:hAnsi="Garamond"/>
          <w:b/>
          <w:noProof w:val="0"/>
        </w:rPr>
        <w:t>866</w:t>
      </w:r>
      <w:r w:rsidR="00490D99" w:rsidRPr="00590DC2">
        <w:rPr>
          <w:rFonts w:ascii="Garamond" w:hAnsi="Garamond"/>
          <w:b/>
          <w:noProof w:val="0"/>
        </w:rPr>
        <w:t>, datë</w:t>
      </w:r>
      <w:r w:rsidR="00B428F6" w:rsidRPr="00590DC2">
        <w:rPr>
          <w:rFonts w:ascii="Garamond" w:hAnsi="Garamond"/>
          <w:b/>
          <w:noProof w:val="0"/>
        </w:rPr>
        <w:t xml:space="preserve"> </w:t>
      </w:r>
      <w:r w:rsidR="00F6649B" w:rsidRPr="00590DC2">
        <w:rPr>
          <w:rFonts w:ascii="Garamond" w:hAnsi="Garamond"/>
          <w:b/>
          <w:noProof w:val="0"/>
        </w:rPr>
        <w:t>11.11.2020</w:t>
      </w:r>
    </w:p>
    <w:p w14:paraId="305B21C5" w14:textId="77777777" w:rsidR="00B428F6" w:rsidRPr="00590DC2" w:rsidRDefault="00B428F6" w:rsidP="00590DC2">
      <w:pPr>
        <w:ind w:firstLine="284"/>
        <w:jc w:val="center"/>
        <w:rPr>
          <w:rFonts w:ascii="Garamond" w:hAnsi="Garamond"/>
          <w:b/>
          <w:noProof w:val="0"/>
        </w:rPr>
      </w:pPr>
    </w:p>
    <w:p w14:paraId="305B21CA" w14:textId="6863CBD4" w:rsidR="00490D99" w:rsidRPr="00590DC2" w:rsidRDefault="00590DC2" w:rsidP="00590DC2">
      <w:pPr>
        <w:ind w:firstLine="284"/>
        <w:jc w:val="center"/>
        <w:rPr>
          <w:rFonts w:ascii="Garamond" w:eastAsia="Calibri" w:hAnsi="Garamond"/>
          <w:b/>
          <w:noProof w:val="0"/>
        </w:rPr>
      </w:pPr>
      <w:r w:rsidRPr="00590DC2">
        <w:rPr>
          <w:rFonts w:ascii="Garamond" w:eastAsia="Calibri" w:hAnsi="Garamond"/>
          <w:b/>
          <w:noProof w:val="0"/>
        </w:rPr>
        <w:t xml:space="preserve">PËR </w:t>
      </w:r>
      <w:r w:rsidR="00380B3F" w:rsidRPr="00590DC2">
        <w:rPr>
          <w:rFonts w:ascii="Garamond" w:eastAsia="Calibri" w:hAnsi="Garamond"/>
          <w:b/>
          <w:noProof w:val="0"/>
        </w:rPr>
        <w:t>DH</w:t>
      </w:r>
      <w:r w:rsidR="00D328EA" w:rsidRPr="00590DC2">
        <w:rPr>
          <w:rFonts w:ascii="Garamond" w:eastAsia="Calibri" w:hAnsi="Garamond"/>
          <w:b/>
          <w:noProof w:val="0"/>
        </w:rPr>
        <w:t>Ë</w:t>
      </w:r>
      <w:r w:rsidR="00380B3F" w:rsidRPr="00590DC2">
        <w:rPr>
          <w:rFonts w:ascii="Garamond" w:eastAsia="Calibri" w:hAnsi="Garamond"/>
          <w:b/>
          <w:noProof w:val="0"/>
        </w:rPr>
        <w:t>NIEN ME QIRA</w:t>
      </w:r>
      <w:r w:rsidR="00F94EBA" w:rsidRPr="00590DC2">
        <w:rPr>
          <w:rFonts w:ascii="Garamond" w:eastAsia="Calibri" w:hAnsi="Garamond"/>
          <w:b/>
          <w:noProof w:val="0"/>
        </w:rPr>
        <w:t>,</w:t>
      </w:r>
      <w:r w:rsidR="00380B3F" w:rsidRPr="00590DC2">
        <w:rPr>
          <w:rFonts w:ascii="Garamond" w:eastAsia="Calibri" w:hAnsi="Garamond"/>
          <w:b/>
          <w:noProof w:val="0"/>
        </w:rPr>
        <w:t xml:space="preserve"> ME TARIF</w:t>
      </w:r>
      <w:r w:rsidR="00D328EA" w:rsidRPr="00590DC2">
        <w:rPr>
          <w:rFonts w:ascii="Garamond" w:eastAsia="Calibri" w:hAnsi="Garamond"/>
          <w:b/>
          <w:noProof w:val="0"/>
        </w:rPr>
        <w:t>Ë</w:t>
      </w:r>
      <w:r w:rsidR="00380B3F" w:rsidRPr="00590DC2">
        <w:rPr>
          <w:rFonts w:ascii="Garamond" w:eastAsia="Calibri" w:hAnsi="Garamond"/>
          <w:b/>
          <w:noProof w:val="0"/>
        </w:rPr>
        <w:t xml:space="preserve"> T</w:t>
      </w:r>
      <w:r w:rsidR="00D328EA" w:rsidRPr="00590DC2">
        <w:rPr>
          <w:rFonts w:ascii="Garamond" w:eastAsia="Calibri" w:hAnsi="Garamond"/>
          <w:b/>
          <w:noProof w:val="0"/>
        </w:rPr>
        <w:t>Ë</w:t>
      </w:r>
      <w:r w:rsidR="00380B3F" w:rsidRPr="00590DC2">
        <w:rPr>
          <w:rFonts w:ascii="Garamond" w:eastAsia="Calibri" w:hAnsi="Garamond"/>
          <w:b/>
          <w:noProof w:val="0"/>
        </w:rPr>
        <w:t xml:space="preserve"> REDUKTUAR</w:t>
      </w:r>
      <w:r w:rsidR="00F94EBA" w:rsidRPr="00590DC2">
        <w:rPr>
          <w:rFonts w:ascii="Garamond" w:eastAsia="Calibri" w:hAnsi="Garamond"/>
          <w:b/>
          <w:noProof w:val="0"/>
        </w:rPr>
        <w:t>,</w:t>
      </w:r>
      <w:r w:rsidR="00380B3F" w:rsidRPr="00590DC2">
        <w:rPr>
          <w:rFonts w:ascii="Garamond" w:eastAsia="Calibri" w:hAnsi="Garamond"/>
          <w:b/>
          <w:noProof w:val="0"/>
        </w:rPr>
        <w:t xml:space="preserve"> T</w:t>
      </w:r>
      <w:r w:rsidR="00D328EA" w:rsidRPr="00590DC2">
        <w:rPr>
          <w:rFonts w:ascii="Garamond" w:eastAsia="Calibri" w:hAnsi="Garamond"/>
          <w:b/>
          <w:noProof w:val="0"/>
        </w:rPr>
        <w:t>Ë</w:t>
      </w:r>
      <w:r w:rsidR="00380B3F" w:rsidRPr="00590DC2">
        <w:rPr>
          <w:rFonts w:ascii="Garamond" w:eastAsia="Calibri" w:hAnsi="Garamond"/>
          <w:b/>
          <w:noProof w:val="0"/>
        </w:rPr>
        <w:t xml:space="preserve"> SALL</w:t>
      </w:r>
      <w:r w:rsidR="00D328EA" w:rsidRPr="00590DC2">
        <w:rPr>
          <w:rFonts w:ascii="Garamond" w:eastAsia="Calibri" w:hAnsi="Garamond"/>
          <w:b/>
          <w:noProof w:val="0"/>
        </w:rPr>
        <w:t>Ë</w:t>
      </w:r>
      <w:r w:rsidR="00380B3F" w:rsidRPr="00590DC2">
        <w:rPr>
          <w:rFonts w:ascii="Garamond" w:eastAsia="Calibri" w:hAnsi="Garamond"/>
          <w:b/>
          <w:noProof w:val="0"/>
        </w:rPr>
        <w:t xml:space="preserve">S OVALE </w:t>
      </w:r>
      <w:r w:rsidR="00F94EBA" w:rsidRPr="00590DC2">
        <w:rPr>
          <w:rFonts w:ascii="Garamond" w:eastAsia="Calibri" w:hAnsi="Garamond"/>
          <w:b/>
          <w:noProof w:val="0"/>
        </w:rPr>
        <w:t>“</w:t>
      </w:r>
      <w:r w:rsidR="008853FD" w:rsidRPr="00590DC2">
        <w:rPr>
          <w:rFonts w:ascii="Garamond" w:eastAsia="Calibri" w:hAnsi="Garamond"/>
          <w:b/>
          <w:noProof w:val="0"/>
        </w:rPr>
        <w:t>B</w:t>
      </w:r>
      <w:r w:rsidR="00F94EBA" w:rsidRPr="00590DC2">
        <w:rPr>
          <w:rFonts w:ascii="Garamond" w:eastAsia="Calibri" w:hAnsi="Garamond"/>
          <w:b/>
          <w:noProof w:val="0"/>
        </w:rPr>
        <w:t xml:space="preserve">” </w:t>
      </w:r>
      <w:r w:rsidR="00380B3F" w:rsidRPr="00590DC2">
        <w:rPr>
          <w:rFonts w:ascii="Garamond" w:eastAsia="Calibri" w:hAnsi="Garamond"/>
          <w:b/>
          <w:noProof w:val="0"/>
        </w:rPr>
        <w:t>DHE T</w:t>
      </w:r>
      <w:r w:rsidR="00D328EA" w:rsidRPr="00590DC2">
        <w:rPr>
          <w:rFonts w:ascii="Garamond" w:eastAsia="Calibri" w:hAnsi="Garamond"/>
          <w:b/>
          <w:noProof w:val="0"/>
        </w:rPr>
        <w:t>Ë</w:t>
      </w:r>
      <w:r w:rsidR="00380B3F" w:rsidRPr="00590DC2">
        <w:rPr>
          <w:rFonts w:ascii="Garamond" w:eastAsia="Calibri" w:hAnsi="Garamond"/>
          <w:b/>
          <w:noProof w:val="0"/>
        </w:rPr>
        <w:t xml:space="preserve"> ZYRAVE </w:t>
      </w:r>
      <w:r w:rsidR="00BB4E3D" w:rsidRPr="00590DC2">
        <w:rPr>
          <w:rFonts w:ascii="Garamond" w:eastAsia="Calibri" w:hAnsi="Garamond"/>
          <w:b/>
          <w:noProof w:val="0"/>
        </w:rPr>
        <w:t>ME NUMR</w:t>
      </w:r>
      <w:r w:rsidR="00F94EBA" w:rsidRPr="00590DC2">
        <w:rPr>
          <w:rFonts w:ascii="Garamond" w:eastAsia="Calibri" w:hAnsi="Garamond"/>
          <w:b/>
          <w:noProof w:val="0"/>
        </w:rPr>
        <w:t>A</w:t>
      </w:r>
      <w:r w:rsidR="00BB4E3D" w:rsidRPr="00590DC2">
        <w:rPr>
          <w:rFonts w:ascii="Garamond" w:eastAsia="Calibri" w:hAnsi="Garamond"/>
          <w:b/>
          <w:noProof w:val="0"/>
        </w:rPr>
        <w:t xml:space="preserve"> </w:t>
      </w:r>
      <w:r w:rsidR="00380B3F" w:rsidRPr="00590DC2">
        <w:rPr>
          <w:rFonts w:ascii="Garamond" w:hAnsi="Garamond"/>
          <w:b/>
          <w:noProof w:val="0"/>
        </w:rPr>
        <w:t>2/1, 3, 3/1, 6, 7 E 11, N</w:t>
      </w:r>
      <w:r w:rsidR="00D328EA" w:rsidRPr="00590DC2">
        <w:rPr>
          <w:rFonts w:ascii="Garamond" w:hAnsi="Garamond"/>
          <w:b/>
          <w:noProof w:val="0"/>
        </w:rPr>
        <w:t>Ë</w:t>
      </w:r>
      <w:r w:rsidR="00380B3F" w:rsidRPr="00590DC2">
        <w:rPr>
          <w:rFonts w:ascii="Garamond" w:hAnsi="Garamond"/>
          <w:b/>
          <w:noProof w:val="0"/>
        </w:rPr>
        <w:t xml:space="preserve"> </w:t>
      </w:r>
      <w:r w:rsidR="00D328EA" w:rsidRPr="00590DC2">
        <w:rPr>
          <w:rFonts w:ascii="Garamond" w:hAnsi="Garamond"/>
          <w:b/>
          <w:noProof w:val="0"/>
        </w:rPr>
        <w:t>AMBIENTET</w:t>
      </w:r>
      <w:r w:rsidR="00380B3F" w:rsidRPr="00590DC2">
        <w:rPr>
          <w:rFonts w:ascii="Garamond" w:hAnsi="Garamond"/>
          <w:b/>
          <w:noProof w:val="0"/>
        </w:rPr>
        <w:t xml:space="preserve"> E PALLATIT T</w:t>
      </w:r>
      <w:r w:rsidR="00D328EA" w:rsidRPr="00590DC2">
        <w:rPr>
          <w:rFonts w:ascii="Garamond" w:hAnsi="Garamond"/>
          <w:b/>
          <w:noProof w:val="0"/>
        </w:rPr>
        <w:t>Ë</w:t>
      </w:r>
      <w:r w:rsidR="00380B3F" w:rsidRPr="00590DC2">
        <w:rPr>
          <w:rFonts w:ascii="Garamond" w:hAnsi="Garamond"/>
          <w:b/>
          <w:noProof w:val="0"/>
        </w:rPr>
        <w:t xml:space="preserve"> KONGRESEVE</w:t>
      </w:r>
      <w:r w:rsidR="00A15C53" w:rsidRPr="00590DC2">
        <w:rPr>
          <w:rFonts w:ascii="Garamond" w:hAnsi="Garamond"/>
          <w:b/>
          <w:noProof w:val="0"/>
        </w:rPr>
        <w:t>, KOMISIONIT</w:t>
      </w:r>
      <w:r w:rsidR="00BA230C">
        <w:rPr>
          <w:rFonts w:ascii="Garamond" w:hAnsi="Garamond"/>
          <w:b/>
          <w:noProof w:val="0"/>
        </w:rPr>
        <w:t xml:space="preserve"> </w:t>
      </w:r>
      <w:r w:rsidR="00A15C53" w:rsidRPr="00590DC2">
        <w:rPr>
          <w:rFonts w:ascii="Garamond" w:hAnsi="Garamond"/>
          <w:b/>
          <w:noProof w:val="0"/>
        </w:rPr>
        <w:t>T</w:t>
      </w:r>
      <w:r w:rsidR="00D328EA" w:rsidRPr="00590DC2">
        <w:rPr>
          <w:rFonts w:ascii="Garamond" w:hAnsi="Garamond"/>
          <w:b/>
          <w:noProof w:val="0"/>
        </w:rPr>
        <w:t>Ë</w:t>
      </w:r>
      <w:r w:rsidR="00A15C53" w:rsidRPr="00590DC2">
        <w:rPr>
          <w:rFonts w:ascii="Garamond" w:hAnsi="Garamond"/>
          <w:b/>
          <w:noProof w:val="0"/>
        </w:rPr>
        <w:t xml:space="preserve"> PROKURIMIT PUBLIK</w:t>
      </w:r>
    </w:p>
    <w:p w14:paraId="305B21CB" w14:textId="77777777" w:rsidR="00B428F6" w:rsidRPr="00590DC2" w:rsidRDefault="00B428F6" w:rsidP="00590DC2">
      <w:pPr>
        <w:ind w:firstLine="284"/>
        <w:jc w:val="both"/>
        <w:rPr>
          <w:rFonts w:ascii="Garamond" w:eastAsia="Calibri" w:hAnsi="Garamond"/>
          <w:noProof w:val="0"/>
        </w:rPr>
      </w:pPr>
    </w:p>
    <w:p w14:paraId="305B21CD" w14:textId="319E86DE" w:rsidR="00D328EA" w:rsidRPr="00590DC2" w:rsidRDefault="00490D99" w:rsidP="00590DC2">
      <w:pPr>
        <w:ind w:firstLine="284"/>
        <w:jc w:val="both"/>
        <w:rPr>
          <w:rFonts w:ascii="Garamond" w:hAnsi="Garamond"/>
          <w:noProof w:val="0"/>
        </w:rPr>
      </w:pPr>
      <w:r w:rsidRPr="00590DC2">
        <w:rPr>
          <w:rFonts w:ascii="Garamond" w:eastAsia="Calibri" w:hAnsi="Garamond"/>
          <w:noProof w:val="0"/>
        </w:rPr>
        <w:t>Në mbështetje të</w:t>
      </w:r>
      <w:r w:rsidR="00BA230C">
        <w:rPr>
          <w:rFonts w:ascii="Garamond" w:eastAsia="Calibri" w:hAnsi="Garamond"/>
          <w:noProof w:val="0"/>
        </w:rPr>
        <w:t xml:space="preserve"> </w:t>
      </w:r>
      <w:r w:rsidRPr="00590DC2">
        <w:rPr>
          <w:rFonts w:ascii="Garamond" w:eastAsia="Calibri" w:hAnsi="Garamond"/>
          <w:noProof w:val="0"/>
        </w:rPr>
        <w:t xml:space="preserve">nenit 100 të Kushtetutës, të neneve </w:t>
      </w:r>
      <w:r w:rsidR="00A15C53" w:rsidRPr="00590DC2">
        <w:rPr>
          <w:rFonts w:ascii="Garamond" w:eastAsia="Calibri" w:hAnsi="Garamond"/>
          <w:noProof w:val="0"/>
        </w:rPr>
        <w:t>784 e 801, t</w:t>
      </w:r>
      <w:r w:rsidR="00D328EA" w:rsidRPr="00590DC2">
        <w:rPr>
          <w:rFonts w:ascii="Garamond" w:eastAsia="Calibri" w:hAnsi="Garamond"/>
          <w:noProof w:val="0"/>
        </w:rPr>
        <w:t>ë</w:t>
      </w:r>
      <w:r w:rsidR="00A15C53" w:rsidRPr="00590DC2">
        <w:rPr>
          <w:rFonts w:ascii="Garamond" w:eastAsia="Calibri" w:hAnsi="Garamond"/>
          <w:noProof w:val="0"/>
        </w:rPr>
        <w:t xml:space="preserve"> ligjit nr.</w:t>
      </w:r>
      <w:r w:rsidR="00BA230C">
        <w:rPr>
          <w:rFonts w:ascii="Garamond" w:eastAsia="Calibri" w:hAnsi="Garamond"/>
          <w:noProof w:val="0"/>
        </w:rPr>
        <w:t xml:space="preserve"> </w:t>
      </w:r>
      <w:r w:rsidR="00A15C53" w:rsidRPr="00590DC2">
        <w:rPr>
          <w:rFonts w:ascii="Garamond" w:eastAsia="Calibri" w:hAnsi="Garamond"/>
          <w:noProof w:val="0"/>
        </w:rPr>
        <w:t>7850, dat</w:t>
      </w:r>
      <w:r w:rsidR="00D328EA" w:rsidRPr="00590DC2">
        <w:rPr>
          <w:rFonts w:ascii="Garamond" w:eastAsia="Calibri" w:hAnsi="Garamond"/>
          <w:noProof w:val="0"/>
        </w:rPr>
        <w:t>ë 29</w:t>
      </w:r>
      <w:r w:rsidR="00A15C53" w:rsidRPr="00590DC2">
        <w:rPr>
          <w:rFonts w:ascii="Garamond" w:eastAsia="Calibri" w:hAnsi="Garamond"/>
          <w:noProof w:val="0"/>
        </w:rPr>
        <w:t>.7.1994, “Kodi Civil i Republik</w:t>
      </w:r>
      <w:r w:rsidR="00D328EA" w:rsidRPr="00590DC2">
        <w:rPr>
          <w:rFonts w:ascii="Garamond" w:eastAsia="Calibri" w:hAnsi="Garamond"/>
          <w:noProof w:val="0"/>
        </w:rPr>
        <w:t>ë</w:t>
      </w:r>
      <w:r w:rsidR="00A15C53" w:rsidRPr="00590DC2">
        <w:rPr>
          <w:rFonts w:ascii="Garamond" w:eastAsia="Calibri" w:hAnsi="Garamond"/>
          <w:noProof w:val="0"/>
        </w:rPr>
        <w:t>s s</w:t>
      </w:r>
      <w:r w:rsidR="00D328EA" w:rsidRPr="00590DC2">
        <w:rPr>
          <w:rFonts w:ascii="Garamond" w:eastAsia="Calibri" w:hAnsi="Garamond"/>
          <w:noProof w:val="0"/>
        </w:rPr>
        <w:t>ë</w:t>
      </w:r>
      <w:r w:rsidR="00A15C53" w:rsidRPr="00590DC2">
        <w:rPr>
          <w:rFonts w:ascii="Garamond" w:eastAsia="Calibri" w:hAnsi="Garamond"/>
          <w:noProof w:val="0"/>
        </w:rPr>
        <w:t xml:space="preserve"> Shqip</w:t>
      </w:r>
      <w:r w:rsidR="00D328EA" w:rsidRPr="00590DC2">
        <w:rPr>
          <w:rFonts w:ascii="Garamond" w:eastAsia="Calibri" w:hAnsi="Garamond"/>
          <w:noProof w:val="0"/>
        </w:rPr>
        <w:t>ë</w:t>
      </w:r>
      <w:r w:rsidR="00A15C53" w:rsidRPr="00590DC2">
        <w:rPr>
          <w:rFonts w:ascii="Garamond" w:eastAsia="Calibri" w:hAnsi="Garamond"/>
          <w:noProof w:val="0"/>
        </w:rPr>
        <w:t>ris</w:t>
      </w:r>
      <w:r w:rsidR="00D328EA" w:rsidRPr="00590DC2">
        <w:rPr>
          <w:rFonts w:ascii="Garamond" w:eastAsia="Calibri" w:hAnsi="Garamond"/>
          <w:noProof w:val="0"/>
        </w:rPr>
        <w:t>ë</w:t>
      </w:r>
      <w:r w:rsidR="00A15C53" w:rsidRPr="00590DC2">
        <w:rPr>
          <w:rFonts w:ascii="Garamond" w:eastAsia="Calibri" w:hAnsi="Garamond"/>
          <w:noProof w:val="0"/>
        </w:rPr>
        <w:t>”, t</w:t>
      </w:r>
      <w:r w:rsidR="00D328EA" w:rsidRPr="00590DC2">
        <w:rPr>
          <w:rFonts w:ascii="Garamond" w:eastAsia="Calibri" w:hAnsi="Garamond"/>
          <w:noProof w:val="0"/>
        </w:rPr>
        <w:t>ë</w:t>
      </w:r>
      <w:r w:rsidR="00A15C53" w:rsidRPr="00590DC2">
        <w:rPr>
          <w:rFonts w:ascii="Garamond" w:eastAsia="Calibri" w:hAnsi="Garamond"/>
          <w:noProof w:val="0"/>
        </w:rPr>
        <w:t xml:space="preserve"> ndryshuar, </w:t>
      </w:r>
      <w:r w:rsidR="00D328EA" w:rsidRPr="00590DC2">
        <w:rPr>
          <w:rFonts w:ascii="Garamond" w:hAnsi="Garamond"/>
          <w:noProof w:val="0"/>
        </w:rPr>
        <w:t>dhe në vijim të pikës 8, të kreut III, të vendimit nr.</w:t>
      </w:r>
      <w:r w:rsidR="00BA230C">
        <w:rPr>
          <w:rFonts w:ascii="Garamond" w:hAnsi="Garamond"/>
          <w:noProof w:val="0"/>
        </w:rPr>
        <w:t xml:space="preserve"> </w:t>
      </w:r>
      <w:r w:rsidR="00D328EA" w:rsidRPr="00590DC2">
        <w:rPr>
          <w:rFonts w:ascii="Garamond" w:hAnsi="Garamond"/>
          <w:noProof w:val="0"/>
        </w:rPr>
        <w:t xml:space="preserve">54, datë 5.2.2014, të Këshillit të Ministrave, “Për përcaktimin e kritereve, të procedurës e të mënyrës së dhënies me qira, enfiteozë apo kontrata të tjera të pasurisë shtetërore”, të ndryshuar, me propozimin e Kryeministrit, Këshilli i Ministrave </w:t>
      </w:r>
    </w:p>
    <w:p w14:paraId="305B21CE" w14:textId="77777777" w:rsidR="00B428F6" w:rsidRPr="00590DC2" w:rsidRDefault="00B428F6" w:rsidP="00590DC2">
      <w:pPr>
        <w:ind w:firstLine="284"/>
        <w:jc w:val="both"/>
        <w:rPr>
          <w:rFonts w:ascii="Garamond" w:hAnsi="Garamond"/>
          <w:noProof w:val="0"/>
        </w:rPr>
      </w:pPr>
    </w:p>
    <w:p w14:paraId="305B21D0" w14:textId="39D8FC62" w:rsidR="00490D99" w:rsidRPr="00590DC2" w:rsidRDefault="00590DC2" w:rsidP="00590DC2">
      <w:pPr>
        <w:ind w:firstLine="284"/>
        <w:jc w:val="center"/>
        <w:rPr>
          <w:rFonts w:ascii="Garamond" w:eastAsia="Calibri" w:hAnsi="Garamond"/>
          <w:noProof w:val="0"/>
        </w:rPr>
      </w:pPr>
      <w:r>
        <w:rPr>
          <w:rFonts w:ascii="Garamond" w:eastAsia="Calibri" w:hAnsi="Garamond"/>
          <w:noProof w:val="0"/>
        </w:rPr>
        <w:t>VENDOS</w:t>
      </w:r>
      <w:r w:rsidR="00490D99" w:rsidRPr="00590DC2">
        <w:rPr>
          <w:rFonts w:ascii="Garamond" w:eastAsia="Calibri" w:hAnsi="Garamond"/>
          <w:noProof w:val="0"/>
        </w:rPr>
        <w:t>I:</w:t>
      </w:r>
    </w:p>
    <w:p w14:paraId="305B21D1" w14:textId="77777777" w:rsidR="00490D99" w:rsidRPr="00590DC2" w:rsidRDefault="00490D99" w:rsidP="00590DC2">
      <w:pPr>
        <w:ind w:firstLine="284"/>
        <w:jc w:val="both"/>
        <w:rPr>
          <w:rFonts w:ascii="Garamond" w:eastAsia="Calibri" w:hAnsi="Garamond"/>
          <w:noProof w:val="0"/>
        </w:rPr>
      </w:pPr>
    </w:p>
    <w:p w14:paraId="305B21D3" w14:textId="033C7B8E" w:rsidR="00490D99" w:rsidRPr="00590DC2" w:rsidRDefault="00590DC2" w:rsidP="00590DC2">
      <w:pPr>
        <w:ind w:firstLine="284"/>
        <w:jc w:val="both"/>
        <w:rPr>
          <w:rFonts w:ascii="Garamond" w:eastAsia="Calibri" w:hAnsi="Garamond"/>
          <w:noProof w:val="0"/>
        </w:rPr>
      </w:pPr>
      <w:r>
        <w:rPr>
          <w:rFonts w:ascii="Garamond" w:eastAsia="Calibri" w:hAnsi="Garamond"/>
          <w:noProof w:val="0"/>
        </w:rPr>
        <w:t xml:space="preserve">1. </w:t>
      </w:r>
      <w:r w:rsidR="00A15C53" w:rsidRPr="00590DC2">
        <w:rPr>
          <w:rFonts w:ascii="Garamond" w:eastAsia="Calibri" w:hAnsi="Garamond"/>
          <w:noProof w:val="0"/>
        </w:rPr>
        <w:t>Lejimin e Drejtoris</w:t>
      </w:r>
      <w:r w:rsidR="00D328EA" w:rsidRPr="00590DC2">
        <w:rPr>
          <w:rFonts w:ascii="Garamond" w:eastAsia="Calibri" w:hAnsi="Garamond"/>
          <w:noProof w:val="0"/>
        </w:rPr>
        <w:t>ë</w:t>
      </w:r>
      <w:r w:rsidR="00A15C53" w:rsidRPr="00590DC2">
        <w:rPr>
          <w:rFonts w:ascii="Garamond" w:eastAsia="Calibri" w:hAnsi="Garamond"/>
          <w:noProof w:val="0"/>
        </w:rPr>
        <w:t xml:space="preserve"> s</w:t>
      </w:r>
      <w:r w:rsidR="00D328EA" w:rsidRPr="00590DC2">
        <w:rPr>
          <w:rFonts w:ascii="Garamond" w:eastAsia="Calibri" w:hAnsi="Garamond"/>
          <w:noProof w:val="0"/>
        </w:rPr>
        <w:t>ë</w:t>
      </w:r>
      <w:r w:rsidR="00A15C53" w:rsidRPr="00590DC2">
        <w:rPr>
          <w:rFonts w:ascii="Garamond" w:eastAsia="Calibri" w:hAnsi="Garamond"/>
          <w:noProof w:val="0"/>
        </w:rPr>
        <w:t xml:space="preserve"> Sh</w:t>
      </w:r>
      <w:r w:rsidR="00D328EA" w:rsidRPr="00590DC2">
        <w:rPr>
          <w:rFonts w:ascii="Garamond" w:eastAsia="Calibri" w:hAnsi="Garamond"/>
          <w:noProof w:val="0"/>
        </w:rPr>
        <w:t>ë</w:t>
      </w:r>
      <w:r w:rsidR="00A15C53" w:rsidRPr="00590DC2">
        <w:rPr>
          <w:rFonts w:ascii="Garamond" w:eastAsia="Calibri" w:hAnsi="Garamond"/>
          <w:noProof w:val="0"/>
        </w:rPr>
        <w:t>rbimeve Qeveritare p</w:t>
      </w:r>
      <w:r w:rsidR="00D328EA" w:rsidRPr="00590DC2">
        <w:rPr>
          <w:rFonts w:ascii="Garamond" w:eastAsia="Calibri" w:hAnsi="Garamond"/>
          <w:noProof w:val="0"/>
        </w:rPr>
        <w:t>ë</w:t>
      </w:r>
      <w:r w:rsidR="00A15C53" w:rsidRPr="00590DC2">
        <w:rPr>
          <w:rFonts w:ascii="Garamond" w:eastAsia="Calibri" w:hAnsi="Garamond"/>
          <w:noProof w:val="0"/>
        </w:rPr>
        <w:t>r dh</w:t>
      </w:r>
      <w:r w:rsidR="00D328EA" w:rsidRPr="00590DC2">
        <w:rPr>
          <w:rFonts w:ascii="Garamond" w:eastAsia="Calibri" w:hAnsi="Garamond"/>
          <w:noProof w:val="0"/>
        </w:rPr>
        <w:t>ë</w:t>
      </w:r>
      <w:r w:rsidR="00A15C53" w:rsidRPr="00590DC2">
        <w:rPr>
          <w:rFonts w:ascii="Garamond" w:eastAsia="Calibri" w:hAnsi="Garamond"/>
          <w:noProof w:val="0"/>
        </w:rPr>
        <w:t>nien me qira, me tarif</w:t>
      </w:r>
      <w:r w:rsidR="00D328EA" w:rsidRPr="00590DC2">
        <w:rPr>
          <w:rFonts w:ascii="Garamond" w:eastAsia="Calibri" w:hAnsi="Garamond"/>
          <w:noProof w:val="0"/>
        </w:rPr>
        <w:t>ë</w:t>
      </w:r>
      <w:r w:rsidR="00A15C53" w:rsidRPr="00590DC2">
        <w:rPr>
          <w:rFonts w:ascii="Garamond" w:eastAsia="Calibri" w:hAnsi="Garamond"/>
          <w:noProof w:val="0"/>
        </w:rPr>
        <w:t xml:space="preserve"> t</w:t>
      </w:r>
      <w:r w:rsidR="00D328EA" w:rsidRPr="00590DC2">
        <w:rPr>
          <w:rFonts w:ascii="Garamond" w:eastAsia="Calibri" w:hAnsi="Garamond"/>
          <w:noProof w:val="0"/>
        </w:rPr>
        <w:t>ë</w:t>
      </w:r>
      <w:r w:rsidR="00A15C53" w:rsidRPr="00590DC2">
        <w:rPr>
          <w:rFonts w:ascii="Garamond" w:eastAsia="Calibri" w:hAnsi="Garamond"/>
          <w:noProof w:val="0"/>
        </w:rPr>
        <w:t xml:space="preserve"> reduktuar, </w:t>
      </w:r>
      <w:r w:rsidR="008853FD" w:rsidRPr="00590DC2">
        <w:rPr>
          <w:rFonts w:ascii="Garamond" w:eastAsia="Calibri" w:hAnsi="Garamond"/>
          <w:noProof w:val="0"/>
        </w:rPr>
        <w:t>t</w:t>
      </w:r>
      <w:r w:rsidR="00D328EA" w:rsidRPr="00590DC2">
        <w:rPr>
          <w:rFonts w:ascii="Garamond" w:eastAsia="Calibri" w:hAnsi="Garamond"/>
          <w:noProof w:val="0"/>
        </w:rPr>
        <w:t>ë</w:t>
      </w:r>
      <w:r w:rsidR="008853FD" w:rsidRPr="00590DC2">
        <w:rPr>
          <w:rFonts w:ascii="Garamond" w:eastAsia="Calibri" w:hAnsi="Garamond"/>
          <w:noProof w:val="0"/>
        </w:rPr>
        <w:t xml:space="preserve"> </w:t>
      </w:r>
      <w:r w:rsidR="00F7289A" w:rsidRPr="00590DC2">
        <w:rPr>
          <w:rFonts w:ascii="Garamond" w:eastAsia="Calibri" w:hAnsi="Garamond"/>
          <w:noProof w:val="0"/>
        </w:rPr>
        <w:t>sallës ovale “</w:t>
      </w:r>
      <w:r w:rsidR="008853FD" w:rsidRPr="00590DC2">
        <w:rPr>
          <w:rFonts w:ascii="Garamond" w:eastAsia="Calibri" w:hAnsi="Garamond"/>
          <w:noProof w:val="0"/>
        </w:rPr>
        <w:t>B</w:t>
      </w:r>
      <w:r w:rsidR="00F7289A" w:rsidRPr="00590DC2">
        <w:rPr>
          <w:rFonts w:ascii="Garamond" w:eastAsia="Calibri" w:hAnsi="Garamond"/>
          <w:noProof w:val="0"/>
        </w:rPr>
        <w:t>”</w:t>
      </w:r>
      <w:r w:rsidR="008853FD" w:rsidRPr="00590DC2">
        <w:rPr>
          <w:rFonts w:ascii="Garamond" w:eastAsia="Calibri" w:hAnsi="Garamond"/>
          <w:noProof w:val="0"/>
        </w:rPr>
        <w:t xml:space="preserve"> dhe t</w:t>
      </w:r>
      <w:r w:rsidR="00D328EA" w:rsidRPr="00590DC2">
        <w:rPr>
          <w:rFonts w:ascii="Garamond" w:eastAsia="Calibri" w:hAnsi="Garamond"/>
          <w:noProof w:val="0"/>
        </w:rPr>
        <w:t>ë</w:t>
      </w:r>
      <w:r w:rsidR="008853FD" w:rsidRPr="00590DC2">
        <w:rPr>
          <w:rFonts w:ascii="Garamond" w:eastAsia="Calibri" w:hAnsi="Garamond"/>
          <w:noProof w:val="0"/>
        </w:rPr>
        <w:t xml:space="preserve"> zyrave me numr</w:t>
      </w:r>
      <w:r w:rsidR="00F7289A" w:rsidRPr="00590DC2">
        <w:rPr>
          <w:rFonts w:ascii="Garamond" w:eastAsia="Calibri" w:hAnsi="Garamond"/>
          <w:noProof w:val="0"/>
        </w:rPr>
        <w:t>a</w:t>
      </w:r>
      <w:r w:rsidR="008853FD" w:rsidRPr="00590DC2">
        <w:rPr>
          <w:rFonts w:ascii="Garamond" w:eastAsia="Calibri" w:hAnsi="Garamond"/>
          <w:noProof w:val="0"/>
        </w:rPr>
        <w:t xml:space="preserve"> 2/1</w:t>
      </w:r>
      <w:r w:rsidR="000309EB" w:rsidRPr="00590DC2">
        <w:rPr>
          <w:rFonts w:ascii="Garamond" w:eastAsia="Calibri" w:hAnsi="Garamond"/>
          <w:noProof w:val="0"/>
        </w:rPr>
        <w:t>, 3, 3/1, 6, 7 e 11, t</w:t>
      </w:r>
      <w:r w:rsidR="00D328EA" w:rsidRPr="00590DC2">
        <w:rPr>
          <w:rFonts w:ascii="Garamond" w:eastAsia="Calibri" w:hAnsi="Garamond"/>
          <w:noProof w:val="0"/>
        </w:rPr>
        <w:t>ë</w:t>
      </w:r>
      <w:r w:rsidR="000309EB" w:rsidRPr="00590DC2">
        <w:rPr>
          <w:rFonts w:ascii="Garamond" w:eastAsia="Calibri" w:hAnsi="Garamond"/>
          <w:noProof w:val="0"/>
        </w:rPr>
        <w:t xml:space="preserve"> ndodhura n</w:t>
      </w:r>
      <w:r w:rsidR="00D328EA" w:rsidRPr="00590DC2">
        <w:rPr>
          <w:rFonts w:ascii="Garamond" w:eastAsia="Calibri" w:hAnsi="Garamond"/>
          <w:noProof w:val="0"/>
        </w:rPr>
        <w:t>ë</w:t>
      </w:r>
      <w:r w:rsidR="000309EB" w:rsidRPr="00590DC2">
        <w:rPr>
          <w:rFonts w:ascii="Garamond" w:eastAsia="Calibri" w:hAnsi="Garamond"/>
          <w:noProof w:val="0"/>
        </w:rPr>
        <w:t xml:space="preserve"> ambientet e Pallatit t</w:t>
      </w:r>
      <w:r w:rsidR="00D328EA" w:rsidRPr="00590DC2">
        <w:rPr>
          <w:rFonts w:ascii="Garamond" w:eastAsia="Calibri" w:hAnsi="Garamond"/>
          <w:noProof w:val="0"/>
        </w:rPr>
        <w:t>ë</w:t>
      </w:r>
      <w:r w:rsidR="000309EB" w:rsidRPr="00590DC2">
        <w:rPr>
          <w:rFonts w:ascii="Garamond" w:eastAsia="Calibri" w:hAnsi="Garamond"/>
          <w:noProof w:val="0"/>
        </w:rPr>
        <w:t xml:space="preserve"> Kongreseve</w:t>
      </w:r>
      <w:r w:rsidR="00D328EA" w:rsidRPr="00590DC2">
        <w:rPr>
          <w:rFonts w:ascii="Garamond" w:eastAsia="Calibri" w:hAnsi="Garamond"/>
          <w:noProof w:val="0"/>
        </w:rPr>
        <w:t>, Komisionit të Prokurimit Publik, për ushtrimin e veprimtarisë së tij.</w:t>
      </w:r>
    </w:p>
    <w:p w14:paraId="305B21D5" w14:textId="46EE16C4" w:rsidR="00D328EA" w:rsidRPr="00590DC2" w:rsidRDefault="00590DC2" w:rsidP="00590DC2">
      <w:pPr>
        <w:ind w:firstLine="284"/>
        <w:jc w:val="both"/>
        <w:rPr>
          <w:rFonts w:ascii="Garamond" w:hAnsi="Garamond"/>
          <w:noProof w:val="0"/>
        </w:rPr>
      </w:pPr>
      <w:r>
        <w:rPr>
          <w:rFonts w:ascii="Garamond" w:hAnsi="Garamond"/>
          <w:noProof w:val="0"/>
        </w:rPr>
        <w:t xml:space="preserve">2. </w:t>
      </w:r>
      <w:r w:rsidR="00D328EA" w:rsidRPr="00590DC2">
        <w:rPr>
          <w:rFonts w:ascii="Garamond" w:hAnsi="Garamond"/>
          <w:noProof w:val="0"/>
        </w:rPr>
        <w:t xml:space="preserve">Tarifa e qirasë së </w:t>
      </w:r>
      <w:r w:rsidR="00F7289A" w:rsidRPr="00590DC2">
        <w:rPr>
          <w:rFonts w:ascii="Garamond" w:eastAsia="Calibri" w:hAnsi="Garamond"/>
          <w:noProof w:val="0"/>
        </w:rPr>
        <w:t>sallës ovale “</w:t>
      </w:r>
      <w:r w:rsidR="00D328EA" w:rsidRPr="00590DC2">
        <w:rPr>
          <w:rFonts w:ascii="Garamond" w:eastAsia="Calibri" w:hAnsi="Garamond"/>
          <w:noProof w:val="0"/>
        </w:rPr>
        <w:t>B</w:t>
      </w:r>
      <w:r w:rsidR="00F7289A" w:rsidRPr="00590DC2">
        <w:rPr>
          <w:rFonts w:ascii="Garamond" w:eastAsia="Calibri" w:hAnsi="Garamond"/>
          <w:noProof w:val="0"/>
        </w:rPr>
        <w:t>”</w:t>
      </w:r>
      <w:r w:rsidR="00D328EA" w:rsidRPr="00590DC2">
        <w:rPr>
          <w:rFonts w:ascii="Garamond" w:eastAsia="Calibri" w:hAnsi="Garamond"/>
          <w:noProof w:val="0"/>
        </w:rPr>
        <w:t xml:space="preserve"> </w:t>
      </w:r>
      <w:r w:rsidR="00F7289A" w:rsidRPr="00590DC2">
        <w:rPr>
          <w:rFonts w:ascii="Garamond" w:eastAsia="Calibri" w:hAnsi="Garamond"/>
          <w:noProof w:val="0"/>
        </w:rPr>
        <w:t>dhe e zyrave me num</w:t>
      </w:r>
      <w:r w:rsidR="00D328EA" w:rsidRPr="00590DC2">
        <w:rPr>
          <w:rFonts w:ascii="Garamond" w:eastAsia="Calibri" w:hAnsi="Garamond"/>
          <w:noProof w:val="0"/>
        </w:rPr>
        <w:t>r</w:t>
      </w:r>
      <w:r w:rsidR="00F7289A" w:rsidRPr="00590DC2">
        <w:rPr>
          <w:rFonts w:ascii="Garamond" w:eastAsia="Calibri" w:hAnsi="Garamond"/>
          <w:noProof w:val="0"/>
        </w:rPr>
        <w:t>a</w:t>
      </w:r>
      <w:r w:rsidR="00D328EA" w:rsidRPr="00590DC2">
        <w:rPr>
          <w:rFonts w:ascii="Garamond" w:eastAsia="Calibri" w:hAnsi="Garamond"/>
          <w:noProof w:val="0"/>
        </w:rPr>
        <w:t xml:space="preserve"> 2/1, 3, 3/1, 6, 7 e 11</w:t>
      </w:r>
      <w:r w:rsidR="00F7289A" w:rsidRPr="00590DC2">
        <w:rPr>
          <w:rFonts w:ascii="Garamond" w:eastAsia="Calibri" w:hAnsi="Garamond"/>
          <w:noProof w:val="0"/>
        </w:rPr>
        <w:t xml:space="preserve"> </w:t>
      </w:r>
      <w:r w:rsidR="00A64B36" w:rsidRPr="00590DC2">
        <w:rPr>
          <w:rFonts w:ascii="Garamond" w:hAnsi="Garamond"/>
          <w:noProof w:val="0"/>
        </w:rPr>
        <w:t>të jetë</w:t>
      </w:r>
      <w:r w:rsidR="00D328EA" w:rsidRPr="00590DC2">
        <w:rPr>
          <w:rFonts w:ascii="Garamond" w:hAnsi="Garamond"/>
          <w:noProof w:val="0"/>
        </w:rPr>
        <w:t xml:space="preserve"> në masën ekuivalente të shpenzimeve operative</w:t>
      </w:r>
      <w:r w:rsidR="00A64B36" w:rsidRPr="00590DC2">
        <w:rPr>
          <w:rFonts w:ascii="Garamond" w:hAnsi="Garamond"/>
          <w:noProof w:val="0"/>
        </w:rPr>
        <w:t xml:space="preserve"> </w:t>
      </w:r>
      <w:r w:rsidR="00251D97" w:rsidRPr="00590DC2">
        <w:rPr>
          <w:rFonts w:ascii="Garamond" w:hAnsi="Garamond"/>
          <w:noProof w:val="0"/>
        </w:rPr>
        <w:t>(furnizim</w:t>
      </w:r>
      <w:r w:rsidR="00A64B36" w:rsidRPr="00590DC2">
        <w:rPr>
          <w:rFonts w:ascii="Garamond" w:hAnsi="Garamond"/>
          <w:noProof w:val="0"/>
        </w:rPr>
        <w:t xml:space="preserve"> me energji elektrike dhe uj</w:t>
      </w:r>
      <w:r w:rsidR="00251D97" w:rsidRPr="00590DC2">
        <w:rPr>
          <w:rFonts w:ascii="Garamond" w:hAnsi="Garamond"/>
          <w:noProof w:val="0"/>
        </w:rPr>
        <w:t>ë</w:t>
      </w:r>
      <w:r w:rsidR="00A64B36" w:rsidRPr="00590DC2">
        <w:rPr>
          <w:rFonts w:ascii="Garamond" w:hAnsi="Garamond"/>
          <w:noProof w:val="0"/>
        </w:rPr>
        <w:t>)</w:t>
      </w:r>
      <w:r w:rsidR="00D328EA" w:rsidRPr="00590DC2">
        <w:rPr>
          <w:rFonts w:ascii="Garamond" w:hAnsi="Garamond"/>
          <w:noProof w:val="0"/>
        </w:rPr>
        <w:t xml:space="preserve"> gjatë gjithë periudhës së dhënies me qira. </w:t>
      </w:r>
    </w:p>
    <w:p w14:paraId="305B21D7" w14:textId="36EC47D4" w:rsidR="005F037B" w:rsidRPr="00590DC2" w:rsidRDefault="00590DC2" w:rsidP="00590DC2">
      <w:pPr>
        <w:ind w:firstLine="284"/>
        <w:jc w:val="both"/>
        <w:rPr>
          <w:rFonts w:ascii="Garamond" w:hAnsi="Garamond"/>
          <w:noProof w:val="0"/>
        </w:rPr>
      </w:pPr>
      <w:r>
        <w:rPr>
          <w:rFonts w:ascii="Garamond" w:hAnsi="Garamond"/>
          <w:noProof w:val="0"/>
        </w:rPr>
        <w:t xml:space="preserve">3. </w:t>
      </w:r>
      <w:r w:rsidR="005F037B" w:rsidRPr="00590DC2">
        <w:rPr>
          <w:rFonts w:ascii="Garamond" w:hAnsi="Garamond"/>
          <w:noProof w:val="0"/>
        </w:rPr>
        <w:t xml:space="preserve">Ngarkohen Drejtoria e Shërbimeve Qeveritare </w:t>
      </w:r>
      <w:r w:rsidR="00A64B36" w:rsidRPr="00590DC2">
        <w:rPr>
          <w:rFonts w:ascii="Garamond" w:hAnsi="Garamond"/>
          <w:noProof w:val="0"/>
        </w:rPr>
        <w:t xml:space="preserve">dhe Komisioni i Prokurimit Publik </w:t>
      </w:r>
      <w:bookmarkStart w:id="0" w:name="_GoBack"/>
      <w:bookmarkEnd w:id="0"/>
      <w:r w:rsidR="005F037B" w:rsidRPr="00590DC2">
        <w:rPr>
          <w:rFonts w:ascii="Garamond" w:hAnsi="Garamond"/>
          <w:noProof w:val="0"/>
        </w:rPr>
        <w:t>për zbatimin e këtij vendimi.</w:t>
      </w:r>
    </w:p>
    <w:p w14:paraId="305B21D9" w14:textId="1CDBF54F" w:rsidR="00490D99" w:rsidRPr="00590DC2" w:rsidRDefault="00490D99" w:rsidP="00590DC2">
      <w:pPr>
        <w:ind w:firstLine="284"/>
        <w:jc w:val="both"/>
        <w:rPr>
          <w:rFonts w:ascii="Garamond" w:eastAsia="Calibri" w:hAnsi="Garamond"/>
          <w:noProof w:val="0"/>
        </w:rPr>
      </w:pPr>
      <w:r w:rsidRPr="00590DC2">
        <w:rPr>
          <w:rFonts w:ascii="Garamond" w:eastAsia="MS Mincho" w:hAnsi="Garamond"/>
          <w:noProof w:val="0"/>
        </w:rPr>
        <w:t xml:space="preserve">Ky vendim hyn në fuqi </w:t>
      </w:r>
      <w:r w:rsidR="005F037B" w:rsidRPr="00590DC2">
        <w:rPr>
          <w:rFonts w:ascii="Garamond" w:eastAsia="MS Mincho" w:hAnsi="Garamond"/>
          <w:noProof w:val="0"/>
        </w:rPr>
        <w:t>menjëherë dhe botohet</w:t>
      </w:r>
      <w:r w:rsidR="002563B1" w:rsidRPr="00590DC2">
        <w:rPr>
          <w:rFonts w:ascii="Garamond" w:eastAsia="MS Mincho" w:hAnsi="Garamond"/>
          <w:noProof w:val="0"/>
        </w:rPr>
        <w:t xml:space="preserve"> në </w:t>
      </w:r>
      <w:r w:rsidRPr="00590DC2">
        <w:rPr>
          <w:rFonts w:ascii="Garamond" w:eastAsia="MS Mincho" w:hAnsi="Garamond"/>
          <w:noProof w:val="0"/>
        </w:rPr>
        <w:t xml:space="preserve">Fletoren </w:t>
      </w:r>
      <w:r w:rsidR="002563B1" w:rsidRPr="00590DC2">
        <w:rPr>
          <w:rFonts w:ascii="Garamond" w:eastAsia="MS Mincho" w:hAnsi="Garamond"/>
          <w:noProof w:val="0"/>
        </w:rPr>
        <w:t>Zyrtare</w:t>
      </w:r>
      <w:r w:rsidRPr="00590DC2">
        <w:rPr>
          <w:rFonts w:ascii="Garamond" w:eastAsia="Calibri" w:hAnsi="Garamond"/>
          <w:noProof w:val="0"/>
        </w:rPr>
        <w:t>.</w:t>
      </w:r>
    </w:p>
    <w:p w14:paraId="305B21DA" w14:textId="77777777" w:rsidR="00490D99" w:rsidRPr="00590DC2" w:rsidRDefault="00490D99" w:rsidP="00590DC2">
      <w:pPr>
        <w:ind w:firstLine="284"/>
        <w:jc w:val="both"/>
        <w:rPr>
          <w:rFonts w:ascii="Garamond" w:eastAsia="Calibri" w:hAnsi="Garamond"/>
          <w:noProof w:val="0"/>
        </w:rPr>
      </w:pPr>
    </w:p>
    <w:p w14:paraId="305B21E2" w14:textId="0254C660" w:rsidR="001F41B4" w:rsidRPr="00590DC2" w:rsidRDefault="002563B1" w:rsidP="00590DC2">
      <w:pPr>
        <w:ind w:firstLine="284"/>
        <w:jc w:val="right"/>
        <w:rPr>
          <w:rFonts w:ascii="Garamond" w:hAnsi="Garamond"/>
          <w:noProof w:val="0"/>
        </w:rPr>
      </w:pPr>
      <w:r w:rsidRPr="00590DC2">
        <w:rPr>
          <w:rFonts w:ascii="Garamond" w:hAnsi="Garamond"/>
          <w:noProof w:val="0"/>
        </w:rPr>
        <w:t>ZËVENDËSKRYEMINISTËR</w:t>
      </w:r>
    </w:p>
    <w:p w14:paraId="305B21E3" w14:textId="7DCC3AD6" w:rsidR="001F41B4" w:rsidRPr="00590DC2" w:rsidRDefault="002563B1" w:rsidP="00590DC2">
      <w:pPr>
        <w:ind w:firstLine="284"/>
        <w:jc w:val="right"/>
        <w:rPr>
          <w:rFonts w:ascii="Garamond" w:hAnsi="Garamond"/>
          <w:b/>
          <w:noProof w:val="0"/>
        </w:rPr>
      </w:pPr>
      <w:r w:rsidRPr="00590DC2">
        <w:rPr>
          <w:rFonts w:ascii="Garamond" w:hAnsi="Garamond"/>
          <w:b/>
          <w:noProof w:val="0"/>
        </w:rPr>
        <w:t>Erion Braçe</w:t>
      </w:r>
    </w:p>
    <w:p w14:paraId="305B21E4" w14:textId="77777777" w:rsidR="001F41B4" w:rsidRPr="00590DC2" w:rsidRDefault="001F41B4" w:rsidP="00590DC2">
      <w:pPr>
        <w:ind w:firstLine="284"/>
        <w:jc w:val="center"/>
        <w:rPr>
          <w:noProof w:val="0"/>
          <w:sz w:val="28"/>
        </w:rPr>
      </w:pPr>
    </w:p>
    <w:sectPr w:rsidR="001F41B4" w:rsidRPr="00590DC2" w:rsidSect="00D017FC">
      <w:headerReference w:type="default" r:id="rId12"/>
      <w:footerReference w:type="default" r:id="rId13"/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36ACE7" w14:textId="77777777" w:rsidR="00BA230C" w:rsidRDefault="00BA230C" w:rsidP="00B428F6">
      <w:r>
        <w:separator/>
      </w:r>
    </w:p>
  </w:endnote>
  <w:endnote w:type="continuationSeparator" w:id="0">
    <w:p w14:paraId="334E5BE4" w14:textId="77777777" w:rsidR="00BA230C" w:rsidRDefault="00BA230C" w:rsidP="00B428F6">
      <w:r>
        <w:continuationSeparator/>
      </w:r>
    </w:p>
  </w:endnote>
  <w:endnote w:type="continuationNotice" w:id="1">
    <w:p w14:paraId="78938650" w14:textId="77777777" w:rsidR="00BA230C" w:rsidRDefault="00BA230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noProof w:val="0"/>
      </w:rPr>
      <w:id w:val="-54768102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05B21ED" w14:textId="77777777" w:rsidR="00BA230C" w:rsidRDefault="00BA230C">
        <w:pPr>
          <w:pStyle w:val="Footer"/>
          <w:jc w:val="right"/>
        </w:pPr>
        <w:r>
          <w:rPr>
            <w:noProof w:val="0"/>
          </w:rPr>
          <w:fldChar w:fldCharType="begin"/>
        </w:r>
        <w:r>
          <w:instrText xml:space="preserve"> PAGE   \* MERGEFORMAT </w:instrText>
        </w:r>
        <w:r>
          <w:rPr>
            <w:noProof w:val="0"/>
          </w:rPr>
          <w:fldChar w:fldCharType="separate"/>
        </w:r>
        <w:r w:rsidR="00220D2F">
          <w:t>1</w:t>
        </w:r>
        <w:r>
          <w:fldChar w:fldCharType="end"/>
        </w:r>
      </w:p>
    </w:sdtContent>
  </w:sdt>
  <w:p w14:paraId="305B21EE" w14:textId="77777777" w:rsidR="00BA230C" w:rsidRDefault="00BA230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897DCA5" w14:textId="77777777" w:rsidR="00BA230C" w:rsidRDefault="00BA230C" w:rsidP="00B428F6">
      <w:r>
        <w:separator/>
      </w:r>
    </w:p>
  </w:footnote>
  <w:footnote w:type="continuationSeparator" w:id="0">
    <w:p w14:paraId="5BD7F280" w14:textId="77777777" w:rsidR="00BA230C" w:rsidRDefault="00BA230C" w:rsidP="00B428F6">
      <w:r>
        <w:continuationSeparator/>
      </w:r>
    </w:p>
  </w:footnote>
  <w:footnote w:type="continuationNotice" w:id="1">
    <w:p w14:paraId="50C77265" w14:textId="77777777" w:rsidR="00BA230C" w:rsidRDefault="00BA230C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1EBE20C" w14:textId="77777777" w:rsidR="00BA230C" w:rsidRDefault="00BA230C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A02D3F"/>
    <w:multiLevelType w:val="hybridMultilevel"/>
    <w:tmpl w:val="1CD0AD6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6B4912AC"/>
    <w:multiLevelType w:val="hybridMultilevel"/>
    <w:tmpl w:val="296C9F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7CDD"/>
    <w:rsid w:val="000309EB"/>
    <w:rsid w:val="000B4DAF"/>
    <w:rsid w:val="001F41B4"/>
    <w:rsid w:val="00220D2F"/>
    <w:rsid w:val="00251D97"/>
    <w:rsid w:val="002563B1"/>
    <w:rsid w:val="00380B3F"/>
    <w:rsid w:val="0040176D"/>
    <w:rsid w:val="00490D99"/>
    <w:rsid w:val="00504A57"/>
    <w:rsid w:val="00590DC2"/>
    <w:rsid w:val="005D1593"/>
    <w:rsid w:val="005F037B"/>
    <w:rsid w:val="0071073A"/>
    <w:rsid w:val="00776D70"/>
    <w:rsid w:val="00880C40"/>
    <w:rsid w:val="0088465B"/>
    <w:rsid w:val="008853FD"/>
    <w:rsid w:val="008C434A"/>
    <w:rsid w:val="009422D1"/>
    <w:rsid w:val="00971511"/>
    <w:rsid w:val="00995767"/>
    <w:rsid w:val="00A15C53"/>
    <w:rsid w:val="00A64B36"/>
    <w:rsid w:val="00A67CDD"/>
    <w:rsid w:val="00B4264F"/>
    <w:rsid w:val="00B428F6"/>
    <w:rsid w:val="00BA230C"/>
    <w:rsid w:val="00BB4E3D"/>
    <w:rsid w:val="00C521CB"/>
    <w:rsid w:val="00D017FC"/>
    <w:rsid w:val="00D328EA"/>
    <w:rsid w:val="00E00574"/>
    <w:rsid w:val="00F6649B"/>
    <w:rsid w:val="00F7289A"/>
    <w:rsid w:val="00F94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5B21BC"/>
  <w15:docId w15:val="{B6212163-B89F-46AD-96E7-6C3F7C7731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90D9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sq-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90D9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490D99"/>
    <w:rPr>
      <w:rFonts w:asciiTheme="majorHAnsi" w:eastAsiaTheme="majorEastAsia" w:hAnsiTheme="majorHAnsi" w:cstheme="majorBidi"/>
      <w:b/>
      <w:bCs/>
      <w:noProof/>
      <w:color w:val="5B9BD5" w:themeColor="accent1"/>
      <w:sz w:val="26"/>
      <w:szCs w:val="26"/>
      <w:lang w:val="sq-AL"/>
    </w:rPr>
  </w:style>
  <w:style w:type="paragraph" w:styleId="ListParagraph">
    <w:name w:val="List Paragraph"/>
    <w:basedOn w:val="Normal"/>
    <w:uiPriority w:val="34"/>
    <w:qFormat/>
    <w:rsid w:val="00490D9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521C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21CB"/>
    <w:rPr>
      <w:rFonts w:ascii="Segoe UI" w:eastAsia="Times New Roman" w:hAnsi="Segoe UI" w:cs="Segoe UI"/>
      <w:noProof/>
      <w:sz w:val="18"/>
      <w:szCs w:val="18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B428F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428F6"/>
    <w:rPr>
      <w:rFonts w:ascii="Times New Roman" w:eastAsia="Times New Roman" w:hAnsi="Times New Roman" w:cs="Times New Roman"/>
      <w:noProof/>
      <w:sz w:val="24"/>
      <w:szCs w:val="24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B428F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428F6"/>
    <w:rPr>
      <w:rFonts w:ascii="Times New Roman" w:eastAsia="Times New Roman" w:hAnsi="Times New Roman" w:cs="Times New Roman"/>
      <w:noProof/>
      <w:sz w:val="24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6446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18DEC346E184031B9F86EF74C86491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866</Nr_x002e__x0020_akti>
    <Data_x0020_e_x0020_Krijimit xmlns="0e656187-b300-4fb0-8bf4-3a50f872073c">2020-11-13T09:08:24Z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2020-11-11T23:00:00Z</Date_x0020_protokolli>
    <Titulli xmlns="0e656187-b300-4fb0-8bf4-3a50f872073c">Për dhënien me qira, me tarifë të reduktuar, të sallës ovale “b” dhe të zyrave me numra 2/1, 3, 3/1, 6, 7 e 11, në ambientet e pallatit të kongreseve, komisionit të prokurimit publik</Titulli>
    <Modifikuesi xmlns="0e656187-b300-4fb0-8bf4-3a50f872073c">gladiola.cicako</Modifikuesi>
    <Nr_x002e__x0020_prot_x0020_QBZ xmlns="0e656187-b300-4fb0-8bf4-3a50f872073c">1679</Nr_x002e__x0020_prot_x0020_QBZ>
    <Data_x0020_e_x0020_Modifikimit xmlns="0e656187-b300-4fb0-8bf4-3a50f872073c">2020-11-13T10:46:35Z</Data_x0020_e_x0020_Modifikimit>
    <Dekretuar xmlns="0e656187-b300-4fb0-8bf4-3a50f872073c">false</Dekretuar>
    <Data xmlns="0e656187-b300-4fb0-8bf4-3a50f872073c">2020-11-10T23:00:00Z</Data>
    <Nr_x002e__x0020_protokolli_x0020_i_x0020_aktit xmlns="0e656187-b300-4fb0-8bf4-3a50f872073c">5612/1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18DEC346E184031B9F86EF74C86491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282D104-DC70-47AE-B553-D460E58A9D2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1E3BFB5-04AD-43F8-A31F-EAD4D58E14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28F2B2D4-663D-4BA6-8D8E-8179B252BEC3}">
  <ds:schemaRefs>
    <ds:schemaRef ds:uri="http://www.w3.org/XML/1998/namespace"/>
    <ds:schemaRef ds:uri="http://purl.org/dc/elements/1.1/"/>
    <ds:schemaRef ds:uri="http://schemas.microsoft.com/office/2006/documentManagement/types"/>
    <ds:schemaRef ds:uri="http://purl.org/dc/terms/"/>
    <ds:schemaRef ds:uri="http://purl.org/dc/dcmitype/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1762EA48-074C-4B58-AC52-B3CB59816D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E15B0E95-B12B-443C-8ECA-4B72AE3915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209</Words>
  <Characters>1193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dhënien me qira, me tarifë të reduktuar, të sallës ovale “b” dhe të zyrave me numra 2/1, 3, 3/1, 6, 7 e 11, në ambientet e pallatit të kongreseve, komisionit të prokurimit publik</vt:lpstr>
    </vt:vector>
  </TitlesOfParts>
  <Company>HP Inc.</Company>
  <LinksUpToDate>false</LinksUpToDate>
  <CharactersWithSpaces>1400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dhënien me qira, me tarifë të reduktuar, të sallës ovale “b” dhe të zyrave me numra 2/1, 3, 3/1, 6, 7 e 11, në ambientet e pallatit të kongreseve, komisionit të prokurimit publik</dc:title>
  <dc:creator>Alma Emini</dc:creator>
  <cp:lastModifiedBy>Alma Lisaku</cp:lastModifiedBy>
  <cp:revision>5</cp:revision>
  <cp:lastPrinted>2020-11-11T12:20:00Z</cp:lastPrinted>
  <dcterms:created xsi:type="dcterms:W3CDTF">2020-11-13T08:55:00Z</dcterms:created>
  <dcterms:modified xsi:type="dcterms:W3CDTF">2020-11-16T08:16:00Z</dcterms:modified>
</cp:coreProperties>
</file>