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B83" w:rsidRPr="00437B43" w:rsidRDefault="00A62B83" w:rsidP="00A62B83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37B43">
        <w:rPr>
          <w:rFonts w:ascii="Garamond" w:hAnsi="Garamond"/>
          <w:b/>
          <w:sz w:val="24"/>
          <w:szCs w:val="24"/>
          <w:lang w:val="sq-AL"/>
        </w:rPr>
        <w:t>VENDIM</w:t>
      </w:r>
    </w:p>
    <w:p w:rsidR="00A62B83" w:rsidRPr="00437B43" w:rsidRDefault="00A62B83" w:rsidP="00A62B83">
      <w:pPr>
        <w:pStyle w:val="Heading2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437B43">
        <w:rPr>
          <w:rFonts w:ascii="Garamond" w:hAnsi="Garamond"/>
          <w:sz w:val="24"/>
          <w:szCs w:val="24"/>
          <w:lang w:val="sq-AL"/>
        </w:rPr>
        <w:t>Nr.897, datë 18.11.2020</w:t>
      </w:r>
    </w:p>
    <w:bookmarkEnd w:id="0"/>
    <w:p w:rsidR="00A62B83" w:rsidRPr="00437B43" w:rsidRDefault="00A62B83" w:rsidP="00A62B83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:rsidR="00A62B83" w:rsidRPr="00437B43" w:rsidRDefault="00A62B83" w:rsidP="00A62B83">
      <w:pPr>
        <w:pStyle w:val="Heading1"/>
        <w:ind w:firstLine="284"/>
        <w:jc w:val="center"/>
        <w:rPr>
          <w:rFonts w:ascii="Garamond" w:hAnsi="Garamond"/>
          <w:b/>
          <w:i w:val="0"/>
          <w:caps/>
          <w:szCs w:val="24"/>
          <w:lang w:val="sq-AL"/>
        </w:rPr>
      </w:pPr>
      <w:r w:rsidRPr="00437B43">
        <w:rPr>
          <w:rFonts w:ascii="Garamond" w:hAnsi="Garamond"/>
          <w:b/>
          <w:i w:val="0"/>
          <w:caps/>
          <w:szCs w:val="24"/>
          <w:lang w:val="sq-AL"/>
        </w:rPr>
        <w:t>PËR</w:t>
      </w:r>
      <w:r>
        <w:rPr>
          <w:rFonts w:ascii="Garamond" w:hAnsi="Garamond"/>
          <w:b/>
          <w:i w:val="0"/>
          <w:caps/>
          <w:szCs w:val="24"/>
          <w:lang w:val="sq-AL"/>
        </w:rPr>
        <w:t xml:space="preserve"> </w:t>
      </w:r>
      <w:r w:rsidRPr="00437B43">
        <w:rPr>
          <w:rFonts w:ascii="Garamond" w:hAnsi="Garamond"/>
          <w:b/>
          <w:i w:val="0"/>
          <w:caps/>
          <w:szCs w:val="24"/>
          <w:lang w:val="sq-AL"/>
        </w:rPr>
        <w:t>MIRATIMIN E DOKUMENTIT TË PROGRAMIT BUXHETOR AFATMESËM, 2021 –2023, TË RIshikuar</w:t>
      </w:r>
    </w:p>
    <w:p w:rsidR="00A62B83" w:rsidRPr="00437B43" w:rsidRDefault="00A62B83" w:rsidP="00A62B83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A62B83" w:rsidRPr="00437B43" w:rsidRDefault="00A62B83" w:rsidP="00A62B83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7B43">
        <w:rPr>
          <w:rFonts w:ascii="Garamond" w:hAnsi="Garamond"/>
          <w:sz w:val="24"/>
          <w:szCs w:val="24"/>
          <w:lang w:val="sq-AL"/>
        </w:rPr>
        <w:t>Në mbështetje të nenit 100 të Kushtetutës dhe të nenit 28, të ligjit nr.9936, datë 26.6.2008, “Për menaxhimin e sistemit buxhetor në Republikën e Shqipërisë”, të ndryshuar, me propozimin e ministrit të Financave dhe Ekonomisë, Këshilli i Ministrave</w:t>
      </w:r>
    </w:p>
    <w:p w:rsidR="00A62B83" w:rsidRPr="00437B43" w:rsidRDefault="00A62B83" w:rsidP="00A62B83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A62B83" w:rsidRPr="00437B43" w:rsidRDefault="00A62B83" w:rsidP="00A62B83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7B43">
        <w:rPr>
          <w:rFonts w:ascii="Garamond" w:hAnsi="Garamond"/>
          <w:sz w:val="24"/>
          <w:szCs w:val="24"/>
          <w:lang w:val="sq-AL"/>
        </w:rPr>
        <w:t>VENDOSI:</w:t>
      </w:r>
    </w:p>
    <w:p w:rsidR="00A62B83" w:rsidRPr="00437B43" w:rsidRDefault="00A62B83" w:rsidP="00A62B83">
      <w:pPr>
        <w:shd w:val="clear" w:color="auto" w:fill="FFFFFF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A62B83" w:rsidRPr="00437B43" w:rsidRDefault="00A62B83" w:rsidP="00A62B83">
      <w:pPr>
        <w:pStyle w:val="TEKSTI"/>
      </w:pPr>
      <w:r w:rsidRPr="00437B43">
        <w:t>Miratimin e dokumentit të Programit Buxhetor Afatmesëm, 2021-2023, të rishikuar, sipas tekstit që i bashkëlidhet këtij vendimi dhe është pjesë përbërëse e tij.</w:t>
      </w:r>
    </w:p>
    <w:p w:rsidR="00A62B83" w:rsidRPr="00437B43" w:rsidRDefault="00A62B83" w:rsidP="00A62B83">
      <w:pPr>
        <w:shd w:val="clear" w:color="auto" w:fill="FFFFFF"/>
        <w:tabs>
          <w:tab w:val="left" w:pos="97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7B43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A62B83" w:rsidRPr="00437B43" w:rsidRDefault="00A62B83" w:rsidP="00A62B83">
      <w:pPr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:rsidR="00A62B83" w:rsidRPr="00437B43" w:rsidRDefault="00A62B83" w:rsidP="00A62B83">
      <w:pPr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37B43">
        <w:rPr>
          <w:rFonts w:ascii="Garamond" w:hAnsi="Garamond"/>
          <w:bCs/>
          <w:sz w:val="24"/>
          <w:szCs w:val="24"/>
          <w:lang w:val="sq-AL"/>
        </w:rPr>
        <w:t>KRYEMINISTËR</w:t>
      </w:r>
    </w:p>
    <w:p w:rsidR="00A62B83" w:rsidRDefault="00A62B83" w:rsidP="00A62B83">
      <w:pPr>
        <w:pStyle w:val="Heading9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7B43">
        <w:rPr>
          <w:rFonts w:ascii="Garamond" w:hAnsi="Garamond"/>
          <w:sz w:val="24"/>
          <w:szCs w:val="24"/>
          <w:lang w:val="sq-AL"/>
        </w:rPr>
        <w:t>Edi Rama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83"/>
    <w:rsid w:val="00A62B8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62B83"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A62B83"/>
    <w:pPr>
      <w:keepNext/>
      <w:jc w:val="center"/>
      <w:outlineLvl w:val="1"/>
    </w:pPr>
    <w:rPr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A62B83"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B83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A62B8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9Char">
    <w:name w:val="Heading 9 Char"/>
    <w:basedOn w:val="DefaultParagraphFont"/>
    <w:link w:val="Heading9"/>
    <w:rsid w:val="00A62B83"/>
    <w:rPr>
      <w:rFonts w:ascii="Times New Roman" w:eastAsia="Times New Roman" w:hAnsi="Times New Roman" w:cs="Times New Roman"/>
      <w:b/>
      <w:bCs/>
      <w:sz w:val="26"/>
      <w:szCs w:val="20"/>
    </w:rPr>
  </w:style>
  <w:style w:type="paragraph" w:customStyle="1" w:styleId="TEKSTI">
    <w:name w:val="TEKSTI"/>
    <w:basedOn w:val="Normal"/>
    <w:qFormat/>
    <w:rsid w:val="00A62B83"/>
    <w:pPr>
      <w:shd w:val="clear" w:color="auto" w:fill="FFFFFF"/>
      <w:tabs>
        <w:tab w:val="left" w:pos="360"/>
      </w:tabs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B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A62B83"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A62B83"/>
    <w:pPr>
      <w:keepNext/>
      <w:jc w:val="center"/>
      <w:outlineLvl w:val="1"/>
    </w:pPr>
    <w:rPr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A62B83"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B83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A62B8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9Char">
    <w:name w:val="Heading 9 Char"/>
    <w:basedOn w:val="DefaultParagraphFont"/>
    <w:link w:val="Heading9"/>
    <w:rsid w:val="00A62B83"/>
    <w:rPr>
      <w:rFonts w:ascii="Times New Roman" w:eastAsia="Times New Roman" w:hAnsi="Times New Roman" w:cs="Times New Roman"/>
      <w:b/>
      <w:bCs/>
      <w:sz w:val="26"/>
      <w:szCs w:val="20"/>
    </w:rPr>
  </w:style>
  <w:style w:type="paragraph" w:customStyle="1" w:styleId="TEKSTI">
    <w:name w:val="TEKSTI"/>
    <w:basedOn w:val="Normal"/>
    <w:qFormat/>
    <w:rsid w:val="00A62B83"/>
    <w:pPr>
      <w:shd w:val="clear" w:color="auto" w:fill="FFFFFF"/>
      <w:tabs>
        <w:tab w:val="left" w:pos="360"/>
      </w:tabs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2020-12-07T11:05:00Z</dcterms:created>
  <dcterms:modified xsi:type="dcterms:W3CDTF">2020-12-07T11:05:00Z</dcterms:modified>
</cp:coreProperties>
</file>