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EBD966" w14:textId="33B17676" w:rsidR="005F32B2" w:rsidRPr="00AA671E" w:rsidRDefault="00AA671E" w:rsidP="00AA671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A671E">
        <w:rPr>
          <w:rFonts w:ascii="Garamond" w:hAnsi="Garamond"/>
          <w:b/>
          <w:sz w:val="24"/>
          <w:szCs w:val="24"/>
        </w:rPr>
        <w:t>VENDI</w:t>
      </w:r>
      <w:r w:rsidR="005F32B2" w:rsidRPr="00AA671E">
        <w:rPr>
          <w:rFonts w:ascii="Garamond" w:hAnsi="Garamond"/>
          <w:b/>
          <w:sz w:val="24"/>
          <w:szCs w:val="24"/>
        </w:rPr>
        <w:t>M</w:t>
      </w:r>
    </w:p>
    <w:p w14:paraId="4BEBD968" w14:textId="56996483" w:rsidR="005F32B2" w:rsidRPr="00AA671E" w:rsidRDefault="00746ED2" w:rsidP="00AA671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A671E">
        <w:rPr>
          <w:rFonts w:ascii="Garamond" w:hAnsi="Garamond"/>
          <w:b/>
          <w:sz w:val="24"/>
          <w:szCs w:val="24"/>
        </w:rPr>
        <w:t>Nr.</w:t>
      </w:r>
      <w:r w:rsidR="00583939">
        <w:rPr>
          <w:rFonts w:ascii="Garamond" w:hAnsi="Garamond"/>
          <w:b/>
          <w:sz w:val="24"/>
          <w:szCs w:val="24"/>
        </w:rPr>
        <w:t xml:space="preserve"> </w:t>
      </w:r>
      <w:r w:rsidR="0047027A" w:rsidRPr="00AA671E">
        <w:rPr>
          <w:rFonts w:ascii="Garamond" w:hAnsi="Garamond"/>
          <w:b/>
          <w:sz w:val="24"/>
          <w:szCs w:val="24"/>
        </w:rPr>
        <w:t>902</w:t>
      </w:r>
      <w:r w:rsidRPr="00AA671E">
        <w:rPr>
          <w:rFonts w:ascii="Garamond" w:hAnsi="Garamond"/>
          <w:b/>
          <w:sz w:val="24"/>
          <w:szCs w:val="24"/>
        </w:rPr>
        <w:t xml:space="preserve">, datë </w:t>
      </w:r>
      <w:r w:rsidR="0047027A" w:rsidRPr="00AA671E">
        <w:rPr>
          <w:rFonts w:ascii="Garamond" w:hAnsi="Garamond"/>
          <w:b/>
          <w:sz w:val="24"/>
          <w:szCs w:val="24"/>
        </w:rPr>
        <w:t>18.11.2020</w:t>
      </w:r>
    </w:p>
    <w:p w14:paraId="4BEBD969" w14:textId="77777777" w:rsidR="00802179" w:rsidRPr="00AA671E" w:rsidRDefault="00802179" w:rsidP="00AA671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BEBD96D" w14:textId="503CF43B" w:rsidR="00A737F6" w:rsidRPr="00AA671E" w:rsidRDefault="00AA671E" w:rsidP="00AA671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A671E">
        <w:rPr>
          <w:rFonts w:ascii="Garamond" w:hAnsi="Garamond"/>
          <w:b/>
          <w:sz w:val="24"/>
          <w:szCs w:val="24"/>
        </w:rPr>
        <w:t xml:space="preserve">PËR </w:t>
      </w:r>
      <w:r w:rsidR="00D50945" w:rsidRPr="00AA671E">
        <w:rPr>
          <w:rFonts w:ascii="Garamond" w:hAnsi="Garamond"/>
          <w:b/>
          <w:sz w:val="24"/>
          <w:szCs w:val="24"/>
        </w:rPr>
        <w:t>SHPRONËSIMIN</w:t>
      </w:r>
      <w:r w:rsidR="00746ED2" w:rsidRPr="00AA671E">
        <w:rPr>
          <w:rFonts w:ascii="Garamond" w:hAnsi="Garamond"/>
          <w:b/>
          <w:sz w:val="24"/>
          <w:szCs w:val="24"/>
        </w:rPr>
        <w:t>,</w:t>
      </w:r>
      <w:r w:rsidR="00D50945" w:rsidRPr="00AA671E">
        <w:rPr>
          <w:rFonts w:ascii="Garamond" w:hAnsi="Garamond"/>
          <w:b/>
          <w:sz w:val="24"/>
          <w:szCs w:val="24"/>
        </w:rPr>
        <w:t xml:space="preserve"> PË</w:t>
      </w:r>
      <w:r w:rsidR="00F9469C" w:rsidRPr="00AA671E">
        <w:rPr>
          <w:rFonts w:ascii="Garamond" w:hAnsi="Garamond"/>
          <w:b/>
          <w:sz w:val="24"/>
          <w:szCs w:val="24"/>
        </w:rPr>
        <w:t>R INTERES PUBLIK</w:t>
      </w:r>
      <w:r w:rsidR="00746ED2" w:rsidRPr="00AA671E">
        <w:rPr>
          <w:rFonts w:ascii="Garamond" w:hAnsi="Garamond"/>
          <w:b/>
          <w:sz w:val="24"/>
          <w:szCs w:val="24"/>
        </w:rPr>
        <w:t>,</w:t>
      </w:r>
      <w:r w:rsidR="00F9469C" w:rsidRPr="00AA671E">
        <w:rPr>
          <w:rFonts w:ascii="Garamond" w:hAnsi="Garamond"/>
          <w:b/>
          <w:sz w:val="24"/>
          <w:szCs w:val="24"/>
        </w:rPr>
        <w:t xml:space="preserve"> </w:t>
      </w:r>
      <w:r w:rsidR="00B22BCC" w:rsidRPr="00AA671E">
        <w:rPr>
          <w:rFonts w:ascii="Garamond" w:hAnsi="Garamond"/>
          <w:b/>
          <w:sz w:val="24"/>
          <w:szCs w:val="24"/>
        </w:rPr>
        <w:t xml:space="preserve">TË </w:t>
      </w:r>
      <w:r w:rsidR="00746ED2" w:rsidRPr="00AA671E">
        <w:rPr>
          <w:rFonts w:ascii="Garamond" w:hAnsi="Garamond"/>
          <w:b/>
          <w:sz w:val="24"/>
          <w:szCs w:val="24"/>
        </w:rPr>
        <w:t xml:space="preserve">PRONARËVE TË </w:t>
      </w:r>
      <w:r w:rsidR="00B22BCC" w:rsidRPr="00AA671E">
        <w:rPr>
          <w:rFonts w:ascii="Garamond" w:hAnsi="Garamond"/>
          <w:b/>
          <w:sz w:val="24"/>
          <w:szCs w:val="24"/>
        </w:rPr>
        <w:t>PASURISË</w:t>
      </w:r>
      <w:r w:rsidR="00746ED2" w:rsidRPr="00AA671E">
        <w:rPr>
          <w:rFonts w:ascii="Garamond" w:hAnsi="Garamond"/>
          <w:b/>
          <w:sz w:val="24"/>
          <w:szCs w:val="24"/>
        </w:rPr>
        <w:t xml:space="preserve"> SË PALUAJTSHME, </w:t>
      </w:r>
      <w:r w:rsidR="00D50945" w:rsidRPr="00AA671E">
        <w:rPr>
          <w:rFonts w:ascii="Garamond" w:hAnsi="Garamond"/>
          <w:b/>
          <w:sz w:val="24"/>
          <w:szCs w:val="24"/>
        </w:rPr>
        <w:t>PRONË PRIVATE, QË PREKET NGA NDËRTIMI I OBJEKTIT</w:t>
      </w:r>
      <w:r w:rsidR="00746ED2" w:rsidRPr="00AA671E">
        <w:rPr>
          <w:rFonts w:ascii="Garamond" w:hAnsi="Garamond"/>
          <w:b/>
          <w:sz w:val="24"/>
          <w:szCs w:val="24"/>
        </w:rPr>
        <w:t xml:space="preserve"> </w:t>
      </w:r>
      <w:r w:rsidR="00D50945" w:rsidRPr="00AA671E">
        <w:rPr>
          <w:rFonts w:ascii="Garamond" w:hAnsi="Garamond"/>
          <w:b/>
          <w:sz w:val="24"/>
          <w:szCs w:val="24"/>
        </w:rPr>
        <w:t xml:space="preserve">“RRJETI SHPËRNDARËS 20 </w:t>
      </w:r>
      <w:proofErr w:type="spellStart"/>
      <w:r w:rsidR="00B33CE4" w:rsidRPr="00AA671E">
        <w:rPr>
          <w:rFonts w:ascii="Garamond" w:hAnsi="Garamond"/>
          <w:b/>
          <w:sz w:val="24"/>
          <w:szCs w:val="24"/>
        </w:rPr>
        <w:t>k</w:t>
      </w:r>
      <w:r w:rsidR="00D50945" w:rsidRPr="00AA671E">
        <w:rPr>
          <w:rFonts w:ascii="Garamond" w:hAnsi="Garamond"/>
          <w:b/>
          <w:sz w:val="24"/>
          <w:szCs w:val="24"/>
        </w:rPr>
        <w:t>V</w:t>
      </w:r>
      <w:proofErr w:type="spellEnd"/>
      <w:r w:rsidR="00D50945" w:rsidRPr="00AA671E">
        <w:rPr>
          <w:rFonts w:ascii="Garamond" w:hAnsi="Garamond"/>
          <w:b/>
          <w:sz w:val="24"/>
          <w:szCs w:val="24"/>
        </w:rPr>
        <w:t>, NËNSTACIONI POGRADEC FIDERI 1, 9, 10, RIKONSTRUKSION KABINA, KABINA TË REJA DHE LINJË TU ME PËRCJELLËS</w:t>
      </w:r>
      <w:r w:rsidR="00746ED2" w:rsidRPr="00AA671E">
        <w:rPr>
          <w:rFonts w:ascii="Garamond" w:hAnsi="Garamond"/>
          <w:b/>
          <w:sz w:val="24"/>
          <w:szCs w:val="24"/>
        </w:rPr>
        <w:t xml:space="preserve"> </w:t>
      </w:r>
      <w:r w:rsidR="00D50945" w:rsidRPr="00AA671E">
        <w:rPr>
          <w:rFonts w:ascii="Garamond" w:hAnsi="Garamond"/>
          <w:b/>
          <w:sz w:val="24"/>
          <w:szCs w:val="24"/>
        </w:rPr>
        <w:t>ME VETËMBAJTJE ABC”</w:t>
      </w:r>
    </w:p>
    <w:p w14:paraId="4BEBD96E" w14:textId="77777777" w:rsidR="00D656CE" w:rsidRPr="00AA671E" w:rsidRDefault="00D656CE" w:rsidP="00AA67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BEBD970" w14:textId="5B8E52E9" w:rsidR="00D14ACB" w:rsidRPr="00AA671E" w:rsidRDefault="00D14ACB" w:rsidP="00AA67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A671E">
        <w:rPr>
          <w:rFonts w:ascii="Garamond" w:hAnsi="Garamond"/>
          <w:sz w:val="24"/>
          <w:szCs w:val="24"/>
        </w:rPr>
        <w:t>Në mbështetje të nenit 100 të Kushtetutës, të neneve 5, 20 e 21, të ligjit nr.</w:t>
      </w:r>
      <w:r w:rsidR="00B33CE4">
        <w:rPr>
          <w:rFonts w:ascii="Garamond" w:hAnsi="Garamond"/>
          <w:sz w:val="24"/>
          <w:szCs w:val="24"/>
        </w:rPr>
        <w:t xml:space="preserve"> </w:t>
      </w:r>
      <w:r w:rsidRPr="00AA671E">
        <w:rPr>
          <w:rFonts w:ascii="Garamond" w:hAnsi="Garamond"/>
          <w:sz w:val="24"/>
          <w:szCs w:val="24"/>
        </w:rPr>
        <w:t>8561, datë 22.12.1999, “Për shpronësimet dhe marrjen në përdorim të përkohshëm të pasurisë</w:t>
      </w:r>
      <w:r w:rsidR="00746ED2" w:rsidRPr="00AA671E">
        <w:rPr>
          <w:rFonts w:ascii="Garamond" w:hAnsi="Garamond"/>
          <w:sz w:val="24"/>
          <w:szCs w:val="24"/>
        </w:rPr>
        <w:t>,</w:t>
      </w:r>
      <w:r w:rsidRPr="00AA671E">
        <w:rPr>
          <w:rFonts w:ascii="Garamond" w:hAnsi="Garamond"/>
          <w:sz w:val="24"/>
          <w:szCs w:val="24"/>
        </w:rPr>
        <w:t xml:space="preserve"> pronë private</w:t>
      </w:r>
      <w:r w:rsidR="00746ED2" w:rsidRPr="00AA671E">
        <w:rPr>
          <w:rFonts w:ascii="Garamond" w:hAnsi="Garamond"/>
          <w:sz w:val="24"/>
          <w:szCs w:val="24"/>
        </w:rPr>
        <w:t>,</w:t>
      </w:r>
      <w:r w:rsidRPr="00AA671E">
        <w:rPr>
          <w:rFonts w:ascii="Garamond" w:hAnsi="Garamond"/>
          <w:sz w:val="24"/>
          <w:szCs w:val="24"/>
        </w:rPr>
        <w:t xml:space="preserve"> për interes publik”, të ndryshuar, të ligjit nr.</w:t>
      </w:r>
      <w:r w:rsidR="00B33CE4">
        <w:rPr>
          <w:rFonts w:ascii="Garamond" w:hAnsi="Garamond"/>
          <w:sz w:val="24"/>
          <w:szCs w:val="24"/>
        </w:rPr>
        <w:t xml:space="preserve"> </w:t>
      </w:r>
      <w:r w:rsidRPr="00AA671E">
        <w:rPr>
          <w:rFonts w:ascii="Garamond" w:hAnsi="Garamond"/>
          <w:sz w:val="24"/>
          <w:szCs w:val="24"/>
        </w:rPr>
        <w:t>9936, datë 26.6.2008, “Për menaxhimin e sistemit buxhetor në Republikën e</w:t>
      </w:r>
      <w:r w:rsidR="00746ED2" w:rsidRPr="00AA671E">
        <w:rPr>
          <w:rFonts w:ascii="Garamond" w:hAnsi="Garamond"/>
          <w:sz w:val="24"/>
          <w:szCs w:val="24"/>
        </w:rPr>
        <w:t xml:space="preserve"> Shqipërisë”,</w:t>
      </w:r>
      <w:r w:rsidR="00671B20" w:rsidRPr="00AA671E">
        <w:rPr>
          <w:rFonts w:ascii="Garamond" w:hAnsi="Garamond"/>
          <w:sz w:val="24"/>
          <w:szCs w:val="24"/>
        </w:rPr>
        <w:t xml:space="preserve"> të ndryshuar,</w:t>
      </w:r>
      <w:r w:rsidR="00746ED2" w:rsidRPr="00AA671E">
        <w:rPr>
          <w:rFonts w:ascii="Garamond" w:hAnsi="Garamond"/>
          <w:sz w:val="24"/>
          <w:szCs w:val="24"/>
        </w:rPr>
        <w:t xml:space="preserve"> dhe të ligjit nr.</w:t>
      </w:r>
      <w:r w:rsidR="00B33CE4">
        <w:rPr>
          <w:rFonts w:ascii="Garamond" w:hAnsi="Garamond"/>
          <w:sz w:val="24"/>
          <w:szCs w:val="24"/>
        </w:rPr>
        <w:t xml:space="preserve"> </w:t>
      </w:r>
      <w:r w:rsidRPr="00AA671E">
        <w:rPr>
          <w:rFonts w:ascii="Garamond" w:hAnsi="Garamond"/>
          <w:sz w:val="24"/>
          <w:szCs w:val="24"/>
        </w:rPr>
        <w:t xml:space="preserve">88/2019, “Për </w:t>
      </w:r>
      <w:r w:rsidR="00746ED2" w:rsidRPr="00AA671E">
        <w:rPr>
          <w:rFonts w:ascii="Garamond" w:hAnsi="Garamond"/>
          <w:sz w:val="24"/>
          <w:szCs w:val="24"/>
        </w:rPr>
        <w:t>b</w:t>
      </w:r>
      <w:r w:rsidRPr="00AA671E">
        <w:rPr>
          <w:rFonts w:ascii="Garamond" w:hAnsi="Garamond"/>
          <w:sz w:val="24"/>
          <w:szCs w:val="24"/>
        </w:rPr>
        <w:t xml:space="preserve">uxhetin e vitit 2020”, </w:t>
      </w:r>
      <w:r w:rsidR="00746ED2" w:rsidRPr="00AA671E">
        <w:rPr>
          <w:rFonts w:ascii="Garamond" w:hAnsi="Garamond"/>
          <w:sz w:val="24"/>
          <w:szCs w:val="24"/>
        </w:rPr>
        <w:t>të</w:t>
      </w:r>
      <w:r w:rsidRPr="00AA671E">
        <w:rPr>
          <w:rFonts w:ascii="Garamond" w:hAnsi="Garamond"/>
          <w:sz w:val="24"/>
          <w:szCs w:val="24"/>
        </w:rPr>
        <w:t xml:space="preserve"> ndryshuar, me propozimin e </w:t>
      </w:r>
      <w:r w:rsidR="00746ED2" w:rsidRPr="00AA671E">
        <w:rPr>
          <w:rFonts w:ascii="Garamond" w:hAnsi="Garamond"/>
          <w:sz w:val="24"/>
          <w:szCs w:val="24"/>
        </w:rPr>
        <w:t>m</w:t>
      </w:r>
      <w:r w:rsidRPr="00AA671E">
        <w:rPr>
          <w:rFonts w:ascii="Garamond" w:hAnsi="Garamond"/>
          <w:sz w:val="24"/>
          <w:szCs w:val="24"/>
        </w:rPr>
        <w:t>inistrit të Infrastrukturës dhe Energjisë, Këshilli i Ministrave</w:t>
      </w:r>
    </w:p>
    <w:p w14:paraId="4BEBD971" w14:textId="77777777" w:rsidR="00C267FC" w:rsidRPr="00AA671E" w:rsidRDefault="00C267FC" w:rsidP="00AA67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BEBD973" w14:textId="0FA5B9FA" w:rsidR="00DC09E6" w:rsidRPr="00AA671E" w:rsidRDefault="00AA671E" w:rsidP="00AA671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A72249" w:rsidRPr="00AA671E">
        <w:rPr>
          <w:rFonts w:ascii="Garamond" w:hAnsi="Garamond"/>
          <w:sz w:val="24"/>
          <w:szCs w:val="24"/>
        </w:rPr>
        <w:t>I</w:t>
      </w:r>
      <w:r w:rsidR="00050D08" w:rsidRPr="00AA671E">
        <w:rPr>
          <w:rFonts w:ascii="Garamond" w:hAnsi="Garamond"/>
          <w:sz w:val="24"/>
          <w:szCs w:val="24"/>
        </w:rPr>
        <w:t>:</w:t>
      </w:r>
    </w:p>
    <w:p w14:paraId="4BEBD974" w14:textId="77777777" w:rsidR="00D656CE" w:rsidRPr="00AA671E" w:rsidRDefault="00D656CE" w:rsidP="00AA67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BEBD976" w14:textId="7E0FA21C" w:rsidR="002463C5" w:rsidRPr="00AA671E" w:rsidRDefault="00AA671E" w:rsidP="00AA67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802179" w:rsidRPr="00AA671E">
        <w:rPr>
          <w:rFonts w:ascii="Garamond" w:hAnsi="Garamond"/>
          <w:sz w:val="24"/>
          <w:szCs w:val="24"/>
        </w:rPr>
        <w:t>Shpronësimin</w:t>
      </w:r>
      <w:r w:rsidR="00746ED2" w:rsidRPr="00AA671E">
        <w:rPr>
          <w:rFonts w:ascii="Garamond" w:hAnsi="Garamond"/>
          <w:sz w:val="24"/>
          <w:szCs w:val="24"/>
        </w:rPr>
        <w:t>,</w:t>
      </w:r>
      <w:r w:rsidR="00802179" w:rsidRPr="00AA671E">
        <w:rPr>
          <w:rFonts w:ascii="Garamond" w:hAnsi="Garamond"/>
          <w:sz w:val="24"/>
          <w:szCs w:val="24"/>
        </w:rPr>
        <w:t xml:space="preserve"> </w:t>
      </w:r>
      <w:r w:rsidR="00D14ACB" w:rsidRPr="00AA671E">
        <w:rPr>
          <w:rFonts w:ascii="Garamond" w:hAnsi="Garamond"/>
          <w:sz w:val="24"/>
          <w:szCs w:val="24"/>
        </w:rPr>
        <w:t>për interes publik</w:t>
      </w:r>
      <w:r w:rsidR="00DA332C" w:rsidRPr="00AA671E">
        <w:rPr>
          <w:rFonts w:ascii="Garamond" w:hAnsi="Garamond"/>
          <w:sz w:val="24"/>
          <w:szCs w:val="24"/>
        </w:rPr>
        <w:t xml:space="preserve">, </w:t>
      </w:r>
      <w:r w:rsidR="00D14ACB" w:rsidRPr="00AA671E">
        <w:rPr>
          <w:rFonts w:ascii="Garamond" w:hAnsi="Garamond"/>
          <w:sz w:val="24"/>
          <w:szCs w:val="24"/>
        </w:rPr>
        <w:t>të</w:t>
      </w:r>
      <w:r w:rsidR="00746ED2" w:rsidRPr="00AA671E">
        <w:rPr>
          <w:rFonts w:ascii="Garamond" w:hAnsi="Garamond"/>
          <w:sz w:val="24"/>
          <w:szCs w:val="24"/>
        </w:rPr>
        <w:t xml:space="preserve"> pronarëve të</w:t>
      </w:r>
      <w:r w:rsidR="00D14ACB" w:rsidRPr="00AA671E">
        <w:rPr>
          <w:rFonts w:ascii="Garamond" w:hAnsi="Garamond"/>
          <w:sz w:val="24"/>
          <w:szCs w:val="24"/>
        </w:rPr>
        <w:t xml:space="preserve"> pasurisë</w:t>
      </w:r>
      <w:r w:rsidR="00746ED2" w:rsidRPr="00AA671E">
        <w:rPr>
          <w:rFonts w:ascii="Garamond" w:hAnsi="Garamond"/>
          <w:sz w:val="24"/>
          <w:szCs w:val="24"/>
        </w:rPr>
        <w:t xml:space="preserve"> së paluajtshme,</w:t>
      </w:r>
      <w:r w:rsidR="00D14ACB" w:rsidRPr="00AA671E">
        <w:rPr>
          <w:rFonts w:ascii="Garamond" w:hAnsi="Garamond"/>
          <w:sz w:val="24"/>
          <w:szCs w:val="24"/>
        </w:rPr>
        <w:t xml:space="preserve"> pronë private, </w:t>
      </w:r>
      <w:r w:rsidR="00DA332C" w:rsidRPr="00AA671E">
        <w:rPr>
          <w:rFonts w:ascii="Garamond" w:hAnsi="Garamond"/>
          <w:sz w:val="24"/>
          <w:szCs w:val="24"/>
        </w:rPr>
        <w:t xml:space="preserve">që preket </w:t>
      </w:r>
      <w:r w:rsidR="00D14ACB" w:rsidRPr="00AA671E">
        <w:rPr>
          <w:rFonts w:ascii="Garamond" w:hAnsi="Garamond"/>
          <w:sz w:val="24"/>
          <w:szCs w:val="24"/>
        </w:rPr>
        <w:t xml:space="preserve">nga ndërtimi i objektit “Rrjeti shpërndarës 20 </w:t>
      </w:r>
      <w:proofErr w:type="spellStart"/>
      <w:r w:rsidR="00D14ACB" w:rsidRPr="00AA671E">
        <w:rPr>
          <w:rFonts w:ascii="Garamond" w:hAnsi="Garamond"/>
          <w:sz w:val="24"/>
          <w:szCs w:val="24"/>
        </w:rPr>
        <w:t>kV</w:t>
      </w:r>
      <w:proofErr w:type="spellEnd"/>
      <w:r w:rsidR="00D14ACB" w:rsidRPr="00AA671E">
        <w:rPr>
          <w:rFonts w:ascii="Garamond" w:hAnsi="Garamond"/>
          <w:sz w:val="24"/>
          <w:szCs w:val="24"/>
        </w:rPr>
        <w:t xml:space="preserve">, nënstacioni Pogradec </w:t>
      </w:r>
      <w:proofErr w:type="spellStart"/>
      <w:r w:rsidR="00D14ACB" w:rsidRPr="00AA671E">
        <w:rPr>
          <w:rFonts w:ascii="Garamond" w:hAnsi="Garamond"/>
          <w:sz w:val="24"/>
          <w:szCs w:val="24"/>
        </w:rPr>
        <w:t>fideri</w:t>
      </w:r>
      <w:proofErr w:type="spellEnd"/>
      <w:r w:rsidR="00D14ACB" w:rsidRPr="00AA671E">
        <w:rPr>
          <w:rFonts w:ascii="Garamond" w:hAnsi="Garamond"/>
          <w:sz w:val="24"/>
          <w:szCs w:val="24"/>
        </w:rPr>
        <w:t xml:space="preserve"> 1, 9, 10, rikonstruksion kabina, kabina të reja dhe linjë TU me përcjellës me </w:t>
      </w:r>
      <w:proofErr w:type="spellStart"/>
      <w:r w:rsidR="00D14ACB" w:rsidRPr="00AA671E">
        <w:rPr>
          <w:rFonts w:ascii="Garamond" w:hAnsi="Garamond"/>
          <w:sz w:val="24"/>
          <w:szCs w:val="24"/>
        </w:rPr>
        <w:t>vetëmbajtje</w:t>
      </w:r>
      <w:proofErr w:type="spellEnd"/>
      <w:r w:rsidR="00D14ACB" w:rsidRPr="00AA671E">
        <w:rPr>
          <w:rFonts w:ascii="Garamond" w:hAnsi="Garamond"/>
          <w:sz w:val="24"/>
          <w:szCs w:val="24"/>
        </w:rPr>
        <w:t xml:space="preserve"> ABC</w:t>
      </w:r>
      <w:r w:rsidR="00D4078F" w:rsidRPr="00AA671E">
        <w:rPr>
          <w:rFonts w:ascii="Garamond" w:hAnsi="Garamond"/>
          <w:sz w:val="24"/>
          <w:szCs w:val="24"/>
        </w:rPr>
        <w:t>”</w:t>
      </w:r>
      <w:r w:rsidR="006D1E37" w:rsidRPr="00AA671E">
        <w:rPr>
          <w:rFonts w:ascii="Garamond" w:hAnsi="Garamond"/>
          <w:sz w:val="24"/>
          <w:szCs w:val="24"/>
        </w:rPr>
        <w:t>.</w:t>
      </w:r>
    </w:p>
    <w:p w14:paraId="4BEBD978" w14:textId="38CB1AD6" w:rsidR="00802179" w:rsidRPr="00AA671E" w:rsidRDefault="00AA671E" w:rsidP="00AA67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0E69D9" w:rsidRPr="00AA671E">
        <w:rPr>
          <w:rFonts w:ascii="Garamond" w:hAnsi="Garamond"/>
          <w:sz w:val="24"/>
          <w:szCs w:val="24"/>
        </w:rPr>
        <w:t xml:space="preserve">Shpronësimi bëhet </w:t>
      </w:r>
      <w:r w:rsidR="002463C5" w:rsidRPr="00AA671E">
        <w:rPr>
          <w:rFonts w:ascii="Garamond" w:hAnsi="Garamond"/>
          <w:sz w:val="24"/>
          <w:szCs w:val="24"/>
        </w:rPr>
        <w:t xml:space="preserve">në favor të </w:t>
      </w:r>
      <w:r w:rsidR="00E80B9B" w:rsidRPr="00AA671E">
        <w:rPr>
          <w:rFonts w:ascii="Garamond" w:hAnsi="Garamond"/>
          <w:sz w:val="24"/>
          <w:szCs w:val="24"/>
        </w:rPr>
        <w:t>Operatori</w:t>
      </w:r>
      <w:r w:rsidR="00D14ACB" w:rsidRPr="00AA671E">
        <w:rPr>
          <w:rFonts w:ascii="Garamond" w:hAnsi="Garamond"/>
          <w:sz w:val="24"/>
          <w:szCs w:val="24"/>
        </w:rPr>
        <w:t xml:space="preserve">t të </w:t>
      </w:r>
      <w:r w:rsidR="00E80B9B" w:rsidRPr="00AA671E">
        <w:rPr>
          <w:rFonts w:ascii="Garamond" w:hAnsi="Garamond"/>
          <w:sz w:val="24"/>
          <w:szCs w:val="24"/>
        </w:rPr>
        <w:t>Shpërndarjes së Energjisë Elektrike</w:t>
      </w:r>
      <w:r w:rsidR="00746ED2" w:rsidRPr="00AA671E">
        <w:rPr>
          <w:rFonts w:ascii="Garamond" w:hAnsi="Garamond"/>
          <w:sz w:val="24"/>
          <w:szCs w:val="24"/>
        </w:rPr>
        <w:t xml:space="preserve"> </w:t>
      </w:r>
      <w:proofErr w:type="spellStart"/>
      <w:r w:rsidR="00746ED2" w:rsidRPr="00AA671E">
        <w:rPr>
          <w:rFonts w:ascii="Garamond" w:hAnsi="Garamond"/>
          <w:sz w:val="24"/>
          <w:szCs w:val="24"/>
        </w:rPr>
        <w:t>sh.a</w:t>
      </w:r>
      <w:proofErr w:type="spellEnd"/>
      <w:r w:rsidR="00746ED2" w:rsidRPr="00AA671E">
        <w:rPr>
          <w:rFonts w:ascii="Garamond" w:hAnsi="Garamond"/>
          <w:sz w:val="24"/>
          <w:szCs w:val="24"/>
        </w:rPr>
        <w:t>.</w:t>
      </w:r>
    </w:p>
    <w:p w14:paraId="4BEBD97A" w14:textId="57AAF935" w:rsidR="009001DA" w:rsidRPr="00AA671E" w:rsidRDefault="00AA671E" w:rsidP="00AA67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746ED2" w:rsidRPr="00AA671E">
        <w:rPr>
          <w:rFonts w:ascii="Garamond" w:hAnsi="Garamond"/>
          <w:sz w:val="24"/>
          <w:szCs w:val="24"/>
        </w:rPr>
        <w:t>P</w:t>
      </w:r>
      <w:r w:rsidR="00D14ACB" w:rsidRPr="00AA671E">
        <w:rPr>
          <w:rFonts w:ascii="Garamond" w:hAnsi="Garamond"/>
          <w:sz w:val="24"/>
          <w:szCs w:val="24"/>
        </w:rPr>
        <w:t xml:space="preserve">ronarët e </w:t>
      </w:r>
      <w:r w:rsidR="00746ED2" w:rsidRPr="00AA671E">
        <w:rPr>
          <w:rFonts w:ascii="Garamond" w:hAnsi="Garamond"/>
          <w:sz w:val="24"/>
          <w:szCs w:val="24"/>
        </w:rPr>
        <w:t xml:space="preserve">pasurisë së paluajtshme, pronë private, </w:t>
      </w:r>
      <w:r w:rsidR="00D14ACB" w:rsidRPr="00AA671E">
        <w:rPr>
          <w:rFonts w:ascii="Garamond" w:hAnsi="Garamond"/>
          <w:sz w:val="24"/>
          <w:szCs w:val="24"/>
        </w:rPr>
        <w:t xml:space="preserve">që </w:t>
      </w:r>
      <w:r w:rsidR="00356597" w:rsidRPr="00AA671E">
        <w:rPr>
          <w:rFonts w:ascii="Garamond" w:hAnsi="Garamond"/>
          <w:sz w:val="24"/>
          <w:szCs w:val="24"/>
        </w:rPr>
        <w:t>shp</w:t>
      </w:r>
      <w:r w:rsidR="00344652" w:rsidRPr="00AA671E">
        <w:rPr>
          <w:rFonts w:ascii="Garamond" w:hAnsi="Garamond"/>
          <w:sz w:val="24"/>
          <w:szCs w:val="24"/>
        </w:rPr>
        <w:t>r</w:t>
      </w:r>
      <w:r w:rsidR="00356597" w:rsidRPr="00AA671E">
        <w:rPr>
          <w:rFonts w:ascii="Garamond" w:hAnsi="Garamond"/>
          <w:sz w:val="24"/>
          <w:szCs w:val="24"/>
        </w:rPr>
        <w:t>on</w:t>
      </w:r>
      <w:r w:rsidR="001557F5" w:rsidRPr="00AA671E">
        <w:rPr>
          <w:rFonts w:ascii="Garamond" w:hAnsi="Garamond"/>
          <w:sz w:val="24"/>
          <w:szCs w:val="24"/>
        </w:rPr>
        <w:t>ë</w:t>
      </w:r>
      <w:r w:rsidR="00746ED2" w:rsidRPr="00AA671E">
        <w:rPr>
          <w:rFonts w:ascii="Garamond" w:hAnsi="Garamond"/>
          <w:sz w:val="24"/>
          <w:szCs w:val="24"/>
        </w:rPr>
        <w:t>sohen</w:t>
      </w:r>
      <w:r w:rsidR="00D14ACB" w:rsidRPr="00AA671E">
        <w:rPr>
          <w:rFonts w:ascii="Garamond" w:hAnsi="Garamond"/>
          <w:sz w:val="24"/>
          <w:szCs w:val="24"/>
        </w:rPr>
        <w:t>,</w:t>
      </w:r>
      <w:r w:rsidR="00AB69BF" w:rsidRPr="00AA671E">
        <w:rPr>
          <w:rFonts w:ascii="Garamond" w:hAnsi="Garamond"/>
          <w:sz w:val="24"/>
          <w:szCs w:val="24"/>
        </w:rPr>
        <w:t xml:space="preserve"> </w:t>
      </w:r>
      <w:r w:rsidR="00356597" w:rsidRPr="00AA671E">
        <w:rPr>
          <w:rFonts w:ascii="Garamond" w:hAnsi="Garamond"/>
          <w:sz w:val="24"/>
          <w:szCs w:val="24"/>
        </w:rPr>
        <w:t>t</w:t>
      </w:r>
      <w:r w:rsidR="001557F5" w:rsidRPr="00AA671E">
        <w:rPr>
          <w:rFonts w:ascii="Garamond" w:hAnsi="Garamond"/>
          <w:sz w:val="24"/>
          <w:szCs w:val="24"/>
        </w:rPr>
        <w:t>ë</w:t>
      </w:r>
      <w:r w:rsidR="00356597" w:rsidRPr="00AA671E">
        <w:rPr>
          <w:rFonts w:ascii="Garamond" w:hAnsi="Garamond"/>
          <w:sz w:val="24"/>
          <w:szCs w:val="24"/>
        </w:rPr>
        <w:t xml:space="preserve"> kompensohen</w:t>
      </w:r>
      <w:r w:rsidR="00746ED2" w:rsidRPr="00AA671E">
        <w:rPr>
          <w:rFonts w:ascii="Garamond" w:hAnsi="Garamond"/>
          <w:sz w:val="24"/>
          <w:szCs w:val="24"/>
        </w:rPr>
        <w:t xml:space="preserve"> në vlerë të plotë sipas masës përkatëse</w:t>
      </w:r>
      <w:r w:rsidR="00802179" w:rsidRPr="00AA671E">
        <w:rPr>
          <w:rFonts w:ascii="Garamond" w:hAnsi="Garamond"/>
          <w:sz w:val="24"/>
          <w:szCs w:val="24"/>
        </w:rPr>
        <w:t xml:space="preserve"> që paraqitet në tabelën bashkëlidhur këtij v</w:t>
      </w:r>
      <w:r w:rsidR="00F60486" w:rsidRPr="00AA671E">
        <w:rPr>
          <w:rFonts w:ascii="Garamond" w:hAnsi="Garamond"/>
          <w:sz w:val="24"/>
          <w:szCs w:val="24"/>
        </w:rPr>
        <w:t>endimi,</w:t>
      </w:r>
      <w:r w:rsidR="00C925B5" w:rsidRPr="00AA671E">
        <w:rPr>
          <w:rFonts w:ascii="Garamond" w:hAnsi="Garamond"/>
          <w:sz w:val="24"/>
          <w:szCs w:val="24"/>
        </w:rPr>
        <w:t xml:space="preserve"> </w:t>
      </w:r>
      <w:r w:rsidR="003C3D9A" w:rsidRPr="00AA671E">
        <w:rPr>
          <w:rFonts w:ascii="Garamond" w:hAnsi="Garamond"/>
          <w:sz w:val="24"/>
          <w:szCs w:val="24"/>
        </w:rPr>
        <w:t>në shumë</w:t>
      </w:r>
      <w:r w:rsidR="00261295" w:rsidRPr="00AA671E">
        <w:rPr>
          <w:rFonts w:ascii="Garamond" w:hAnsi="Garamond"/>
          <w:sz w:val="24"/>
          <w:szCs w:val="24"/>
        </w:rPr>
        <w:t>n</w:t>
      </w:r>
      <w:r w:rsidR="00E825AF" w:rsidRPr="00AA671E">
        <w:rPr>
          <w:rFonts w:ascii="Garamond" w:hAnsi="Garamond"/>
          <w:sz w:val="24"/>
          <w:szCs w:val="24"/>
        </w:rPr>
        <w:t xml:space="preserve"> </w:t>
      </w:r>
      <w:r w:rsidR="00AB69BF" w:rsidRPr="00AA671E">
        <w:rPr>
          <w:rFonts w:ascii="Garamond" w:hAnsi="Garamond"/>
          <w:sz w:val="24"/>
          <w:szCs w:val="24"/>
        </w:rPr>
        <w:t>e</w:t>
      </w:r>
      <w:r w:rsidR="0016345B" w:rsidRPr="00AA671E">
        <w:rPr>
          <w:rFonts w:ascii="Garamond" w:hAnsi="Garamond"/>
          <w:sz w:val="24"/>
          <w:szCs w:val="24"/>
        </w:rPr>
        <w:t xml:space="preserve"> përgjithshme</w:t>
      </w:r>
      <w:r w:rsidR="007D5599" w:rsidRPr="00AA671E">
        <w:rPr>
          <w:rFonts w:ascii="Garamond" w:hAnsi="Garamond"/>
          <w:sz w:val="24"/>
          <w:szCs w:val="24"/>
        </w:rPr>
        <w:t xml:space="preserve"> prej </w:t>
      </w:r>
      <w:r w:rsidR="00D14ACB" w:rsidRPr="00AA671E">
        <w:rPr>
          <w:rFonts w:ascii="Garamond" w:hAnsi="Garamond"/>
          <w:sz w:val="24"/>
          <w:szCs w:val="24"/>
        </w:rPr>
        <w:t>4 999.68 (katër mijë e nëntëqind e nëntëdhjetë e nëntë pikë gjashtëdhjetë e tetë) lekë</w:t>
      </w:r>
      <w:r w:rsidR="00746ED2" w:rsidRPr="00AA671E">
        <w:rPr>
          <w:rFonts w:ascii="Garamond" w:hAnsi="Garamond"/>
          <w:sz w:val="24"/>
          <w:szCs w:val="24"/>
        </w:rPr>
        <w:t>sh</w:t>
      </w:r>
      <w:r w:rsidR="00D14ACB" w:rsidRPr="00AA671E">
        <w:rPr>
          <w:rFonts w:ascii="Garamond" w:hAnsi="Garamond"/>
          <w:sz w:val="24"/>
          <w:szCs w:val="24"/>
        </w:rPr>
        <w:t>.</w:t>
      </w:r>
    </w:p>
    <w:p w14:paraId="4BEBD97C" w14:textId="6A3A1B81" w:rsidR="00DA5DAC" w:rsidRPr="00AA671E" w:rsidRDefault="00AA671E" w:rsidP="00AA67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802179" w:rsidRPr="00AA671E">
        <w:rPr>
          <w:rFonts w:ascii="Garamond" w:hAnsi="Garamond"/>
          <w:sz w:val="24"/>
          <w:szCs w:val="24"/>
        </w:rPr>
        <w:t>Vlera e pë</w:t>
      </w:r>
      <w:r w:rsidR="00F17C8A" w:rsidRPr="00AA671E">
        <w:rPr>
          <w:rFonts w:ascii="Garamond" w:hAnsi="Garamond"/>
          <w:sz w:val="24"/>
          <w:szCs w:val="24"/>
        </w:rPr>
        <w:t xml:space="preserve">rgjithshme e shpronësimit, </w:t>
      </w:r>
      <w:r w:rsidR="00DA5DAC" w:rsidRPr="00AA671E">
        <w:rPr>
          <w:rFonts w:ascii="Garamond" w:hAnsi="Garamond"/>
          <w:sz w:val="24"/>
          <w:szCs w:val="24"/>
        </w:rPr>
        <w:t>në shumën 4 999.68 (katër mijë e nëntëqind e nëntëdhjetë e nëntë pikë gjashtëdhjetë e tetë) lekë</w:t>
      </w:r>
      <w:r w:rsidR="000D485A" w:rsidRPr="00AA671E">
        <w:rPr>
          <w:rFonts w:ascii="Garamond" w:hAnsi="Garamond"/>
          <w:sz w:val="24"/>
          <w:szCs w:val="24"/>
        </w:rPr>
        <w:t xml:space="preserve">, </w:t>
      </w:r>
      <w:r w:rsidR="00261295" w:rsidRPr="00AA671E">
        <w:rPr>
          <w:rFonts w:ascii="Garamond" w:hAnsi="Garamond"/>
          <w:sz w:val="24"/>
          <w:szCs w:val="24"/>
        </w:rPr>
        <w:t>të përballohet</w:t>
      </w:r>
      <w:r w:rsidR="00356597" w:rsidRPr="00AA671E">
        <w:rPr>
          <w:rFonts w:ascii="Garamond" w:hAnsi="Garamond"/>
          <w:sz w:val="24"/>
          <w:szCs w:val="24"/>
        </w:rPr>
        <w:t xml:space="preserve"> nga </w:t>
      </w:r>
      <w:r w:rsidR="00F17C8A" w:rsidRPr="00AA671E">
        <w:rPr>
          <w:rFonts w:ascii="Garamond" w:hAnsi="Garamond"/>
          <w:sz w:val="24"/>
          <w:szCs w:val="24"/>
        </w:rPr>
        <w:t>Operatori</w:t>
      </w:r>
      <w:r w:rsidR="00DA5DAC" w:rsidRPr="00AA671E">
        <w:rPr>
          <w:rFonts w:ascii="Garamond" w:hAnsi="Garamond"/>
          <w:sz w:val="24"/>
          <w:szCs w:val="24"/>
        </w:rPr>
        <w:t xml:space="preserve"> i </w:t>
      </w:r>
      <w:r w:rsidR="00F17C8A" w:rsidRPr="00AA671E">
        <w:rPr>
          <w:rFonts w:ascii="Garamond" w:hAnsi="Garamond"/>
          <w:sz w:val="24"/>
          <w:szCs w:val="24"/>
        </w:rPr>
        <w:t>Shpërndarjes së Energjisë Elektrike</w:t>
      </w:r>
      <w:r w:rsidR="00746ED2" w:rsidRPr="00AA671E">
        <w:rPr>
          <w:rFonts w:ascii="Garamond" w:hAnsi="Garamond"/>
          <w:sz w:val="24"/>
          <w:szCs w:val="24"/>
        </w:rPr>
        <w:t xml:space="preserve"> </w:t>
      </w:r>
      <w:proofErr w:type="spellStart"/>
      <w:r w:rsidR="00746ED2" w:rsidRPr="00AA671E">
        <w:rPr>
          <w:rFonts w:ascii="Garamond" w:hAnsi="Garamond"/>
          <w:sz w:val="24"/>
          <w:szCs w:val="24"/>
        </w:rPr>
        <w:t>sh.a</w:t>
      </w:r>
      <w:proofErr w:type="spellEnd"/>
      <w:r w:rsidR="00746ED2" w:rsidRPr="00AA671E">
        <w:rPr>
          <w:rFonts w:ascii="Garamond" w:hAnsi="Garamond"/>
          <w:sz w:val="24"/>
          <w:szCs w:val="24"/>
        </w:rPr>
        <w:t>.</w:t>
      </w:r>
    </w:p>
    <w:p w14:paraId="4BEBD97E" w14:textId="6CC55AD2" w:rsidR="000D485A" w:rsidRPr="00AA671E" w:rsidRDefault="00AA671E" w:rsidP="00AA67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A4531F" w:rsidRPr="00AA671E">
        <w:rPr>
          <w:rFonts w:ascii="Garamond" w:hAnsi="Garamond"/>
          <w:sz w:val="24"/>
          <w:szCs w:val="24"/>
        </w:rPr>
        <w:t>V</w:t>
      </w:r>
      <w:r w:rsidR="00195D68" w:rsidRPr="00AA671E">
        <w:rPr>
          <w:rFonts w:ascii="Garamond" w:hAnsi="Garamond"/>
          <w:sz w:val="24"/>
          <w:szCs w:val="24"/>
        </w:rPr>
        <w:t xml:space="preserve">lera për </w:t>
      </w:r>
      <w:r w:rsidR="000D485A" w:rsidRPr="00AA671E">
        <w:rPr>
          <w:rFonts w:ascii="Garamond" w:hAnsi="Garamond"/>
          <w:sz w:val="24"/>
          <w:szCs w:val="24"/>
        </w:rPr>
        <w:t xml:space="preserve">shpenzimet </w:t>
      </w:r>
      <w:r w:rsidR="00746ED2" w:rsidRPr="00AA671E">
        <w:rPr>
          <w:rFonts w:ascii="Garamond" w:hAnsi="Garamond"/>
          <w:sz w:val="24"/>
          <w:szCs w:val="24"/>
        </w:rPr>
        <w:t>procedurale,</w:t>
      </w:r>
      <w:r w:rsidR="000D485A" w:rsidRPr="00AA671E">
        <w:rPr>
          <w:rFonts w:ascii="Garamond" w:hAnsi="Garamond"/>
          <w:sz w:val="24"/>
          <w:szCs w:val="24"/>
        </w:rPr>
        <w:t xml:space="preserve"> </w:t>
      </w:r>
      <w:r w:rsidR="00A4531F" w:rsidRPr="00AA671E">
        <w:rPr>
          <w:rFonts w:ascii="Garamond" w:hAnsi="Garamond"/>
          <w:sz w:val="24"/>
          <w:szCs w:val="24"/>
        </w:rPr>
        <w:t>në shumën 50 000 (pesëdhjetë mijë) lekë,</w:t>
      </w:r>
      <w:r w:rsidR="00776B55">
        <w:rPr>
          <w:rFonts w:ascii="Garamond" w:hAnsi="Garamond"/>
          <w:sz w:val="24"/>
          <w:szCs w:val="24"/>
        </w:rPr>
        <w:t xml:space="preserve"> </w:t>
      </w:r>
      <w:r w:rsidR="00A4531F" w:rsidRPr="00AA671E">
        <w:rPr>
          <w:rFonts w:ascii="Garamond" w:hAnsi="Garamond"/>
          <w:sz w:val="24"/>
          <w:szCs w:val="24"/>
        </w:rPr>
        <w:t>të përballohe</w:t>
      </w:r>
      <w:r w:rsidR="005767CF" w:rsidRPr="00AA671E">
        <w:rPr>
          <w:rFonts w:ascii="Garamond" w:hAnsi="Garamond"/>
          <w:sz w:val="24"/>
          <w:szCs w:val="24"/>
        </w:rPr>
        <w:t>t</w:t>
      </w:r>
      <w:r w:rsidR="00A4531F" w:rsidRPr="00AA671E">
        <w:rPr>
          <w:rFonts w:ascii="Garamond" w:hAnsi="Garamond"/>
          <w:sz w:val="24"/>
          <w:szCs w:val="24"/>
        </w:rPr>
        <w:t xml:space="preserve"> nga fondet </w:t>
      </w:r>
      <w:r w:rsidR="000D485A" w:rsidRPr="00AA671E">
        <w:rPr>
          <w:rFonts w:ascii="Garamond" w:hAnsi="Garamond"/>
          <w:sz w:val="24"/>
          <w:szCs w:val="24"/>
        </w:rPr>
        <w:t>e Ministrisë së Infrastrukturës</w:t>
      </w:r>
      <w:r w:rsidR="00746ED2" w:rsidRPr="00AA671E">
        <w:rPr>
          <w:rFonts w:ascii="Garamond" w:hAnsi="Garamond"/>
          <w:sz w:val="24"/>
          <w:szCs w:val="24"/>
        </w:rPr>
        <w:t xml:space="preserve"> dhe Energjisë</w:t>
      </w:r>
      <w:r w:rsidR="00A4531F" w:rsidRPr="00AA671E">
        <w:rPr>
          <w:rFonts w:ascii="Garamond" w:hAnsi="Garamond"/>
          <w:sz w:val="24"/>
          <w:szCs w:val="24"/>
        </w:rPr>
        <w:t>.</w:t>
      </w:r>
    </w:p>
    <w:p w14:paraId="4BEBD980" w14:textId="38D90AEC" w:rsidR="00E554EB" w:rsidRPr="00AA671E" w:rsidRDefault="00AA671E" w:rsidP="00AA67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E554EB" w:rsidRPr="00AA671E">
        <w:rPr>
          <w:rFonts w:ascii="Garamond" w:hAnsi="Garamond"/>
          <w:sz w:val="24"/>
          <w:szCs w:val="24"/>
        </w:rPr>
        <w:t>Afati i përfundimit të shpronësimit të jetë brenda tre muajve nga data e hyrjes në fuqi të këtij vendimi.</w:t>
      </w:r>
    </w:p>
    <w:p w14:paraId="4BEBD982" w14:textId="42CA65BC" w:rsidR="00657002" w:rsidRPr="00AA671E" w:rsidRDefault="00AA671E" w:rsidP="00AA67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746ED2" w:rsidRPr="00AA671E">
        <w:rPr>
          <w:rFonts w:ascii="Garamond" w:hAnsi="Garamond"/>
          <w:sz w:val="24"/>
          <w:szCs w:val="24"/>
        </w:rPr>
        <w:t>P</w:t>
      </w:r>
      <w:r w:rsidR="00657002" w:rsidRPr="00AA671E">
        <w:rPr>
          <w:rFonts w:ascii="Garamond" w:hAnsi="Garamond"/>
          <w:sz w:val="24"/>
          <w:szCs w:val="24"/>
        </w:rPr>
        <w:t>ronarët e pasurisë</w:t>
      </w:r>
      <w:r w:rsidR="00746ED2" w:rsidRPr="00AA671E">
        <w:rPr>
          <w:rFonts w:ascii="Garamond" w:hAnsi="Garamond"/>
          <w:sz w:val="24"/>
          <w:szCs w:val="24"/>
        </w:rPr>
        <w:t xml:space="preserve"> së paluajtshme</w:t>
      </w:r>
      <w:r w:rsidR="008F6AF8" w:rsidRPr="00AA671E">
        <w:rPr>
          <w:rFonts w:ascii="Garamond" w:hAnsi="Garamond"/>
          <w:sz w:val="24"/>
          <w:szCs w:val="24"/>
        </w:rPr>
        <w:t>,</w:t>
      </w:r>
      <w:r w:rsidR="008C3537" w:rsidRPr="00AA671E">
        <w:rPr>
          <w:rFonts w:ascii="Garamond" w:hAnsi="Garamond"/>
          <w:sz w:val="24"/>
          <w:szCs w:val="24"/>
        </w:rPr>
        <w:t xml:space="preserve"> pronë private, të pasqyruar në </w:t>
      </w:r>
      <w:r w:rsidR="00F9583E" w:rsidRPr="00AA671E">
        <w:rPr>
          <w:rFonts w:ascii="Garamond" w:hAnsi="Garamond"/>
          <w:sz w:val="24"/>
          <w:szCs w:val="24"/>
        </w:rPr>
        <w:t xml:space="preserve">tabelën që i bashkëlidhet këtij </w:t>
      </w:r>
      <w:r w:rsidR="008C3537" w:rsidRPr="00AA671E">
        <w:rPr>
          <w:rFonts w:ascii="Garamond" w:hAnsi="Garamond"/>
          <w:sz w:val="24"/>
          <w:szCs w:val="24"/>
        </w:rPr>
        <w:t>vendimi</w:t>
      </w:r>
      <w:r w:rsidR="00A94CA6" w:rsidRPr="00AA671E">
        <w:rPr>
          <w:rFonts w:ascii="Garamond" w:hAnsi="Garamond"/>
          <w:sz w:val="24"/>
          <w:szCs w:val="24"/>
        </w:rPr>
        <w:t xml:space="preserve">, </w:t>
      </w:r>
      <w:r w:rsidR="00802179" w:rsidRPr="00AA671E">
        <w:rPr>
          <w:rFonts w:ascii="Garamond" w:hAnsi="Garamond"/>
          <w:sz w:val="24"/>
          <w:szCs w:val="24"/>
        </w:rPr>
        <w:t>do të kompensohen</w:t>
      </w:r>
      <w:r w:rsidR="00746ED2" w:rsidRPr="00AA671E">
        <w:rPr>
          <w:rFonts w:ascii="Garamond" w:hAnsi="Garamond"/>
          <w:sz w:val="24"/>
          <w:szCs w:val="24"/>
        </w:rPr>
        <w:t>,</w:t>
      </w:r>
      <w:r w:rsidR="00802179" w:rsidRPr="00AA671E">
        <w:rPr>
          <w:rFonts w:ascii="Garamond" w:hAnsi="Garamond"/>
          <w:sz w:val="24"/>
          <w:szCs w:val="24"/>
        </w:rPr>
        <w:t xml:space="preserve"> për efekt shpronësimi</w:t>
      </w:r>
      <w:r w:rsidR="00447A06" w:rsidRPr="00AA671E">
        <w:rPr>
          <w:rFonts w:ascii="Garamond" w:hAnsi="Garamond"/>
          <w:sz w:val="24"/>
          <w:szCs w:val="24"/>
        </w:rPr>
        <w:t>,</w:t>
      </w:r>
      <w:r w:rsidR="008B2977" w:rsidRPr="00AA671E">
        <w:rPr>
          <w:rFonts w:ascii="Garamond" w:hAnsi="Garamond"/>
          <w:sz w:val="24"/>
          <w:szCs w:val="24"/>
        </w:rPr>
        <w:t xml:space="preserve"> </w:t>
      </w:r>
      <w:r w:rsidR="006D7A25" w:rsidRPr="00AA671E">
        <w:rPr>
          <w:rFonts w:ascii="Garamond" w:hAnsi="Garamond"/>
          <w:sz w:val="24"/>
          <w:szCs w:val="24"/>
        </w:rPr>
        <w:t>pasi të kenë paraqitur dokumentacionin</w:t>
      </w:r>
      <w:r w:rsidR="00746ED2" w:rsidRPr="00AA671E">
        <w:rPr>
          <w:rFonts w:ascii="Garamond" w:hAnsi="Garamond"/>
          <w:sz w:val="24"/>
          <w:szCs w:val="24"/>
        </w:rPr>
        <w:t xml:space="preserve"> për </w:t>
      </w:r>
      <w:r w:rsidR="00776B55" w:rsidRPr="00AA671E">
        <w:rPr>
          <w:rFonts w:ascii="Garamond" w:hAnsi="Garamond"/>
          <w:sz w:val="24"/>
          <w:szCs w:val="24"/>
        </w:rPr>
        <w:t>likuidim</w:t>
      </w:r>
      <w:r w:rsidR="00746ED2" w:rsidRPr="00AA671E">
        <w:rPr>
          <w:rFonts w:ascii="Garamond" w:hAnsi="Garamond"/>
          <w:sz w:val="24"/>
          <w:szCs w:val="24"/>
        </w:rPr>
        <w:t>, c</w:t>
      </w:r>
      <w:r w:rsidR="006D7A25" w:rsidRPr="00AA671E">
        <w:rPr>
          <w:rFonts w:ascii="Garamond" w:hAnsi="Garamond"/>
          <w:sz w:val="24"/>
          <w:szCs w:val="24"/>
        </w:rPr>
        <w:t>ertifikatën e pronësisë, kartelën e pasurisë si dhe hartën treguese të regjistrimit,</w:t>
      </w:r>
      <w:r w:rsidR="00926580" w:rsidRPr="00AA671E">
        <w:rPr>
          <w:rFonts w:ascii="Garamond" w:hAnsi="Garamond"/>
          <w:sz w:val="24"/>
          <w:szCs w:val="24"/>
        </w:rPr>
        <w:t xml:space="preserve"> </w:t>
      </w:r>
      <w:r w:rsidR="00195D68" w:rsidRPr="00AA671E">
        <w:rPr>
          <w:rFonts w:ascii="Garamond" w:hAnsi="Garamond"/>
          <w:sz w:val="24"/>
          <w:szCs w:val="24"/>
        </w:rPr>
        <w:t>në zyrat e Operatori</w:t>
      </w:r>
      <w:r w:rsidR="00657002" w:rsidRPr="00AA671E">
        <w:rPr>
          <w:rFonts w:ascii="Garamond" w:hAnsi="Garamond"/>
          <w:sz w:val="24"/>
          <w:szCs w:val="24"/>
        </w:rPr>
        <w:t xml:space="preserve">t të </w:t>
      </w:r>
      <w:r w:rsidR="00195D68" w:rsidRPr="00AA671E">
        <w:rPr>
          <w:rFonts w:ascii="Garamond" w:hAnsi="Garamond"/>
          <w:sz w:val="24"/>
          <w:szCs w:val="24"/>
        </w:rPr>
        <w:t>Shpërndarjes së Energjisë Elektrike</w:t>
      </w:r>
      <w:r w:rsidR="00746ED2" w:rsidRPr="00AA671E">
        <w:rPr>
          <w:rFonts w:ascii="Garamond" w:hAnsi="Garamond"/>
          <w:sz w:val="24"/>
          <w:szCs w:val="24"/>
        </w:rPr>
        <w:t xml:space="preserve"> </w:t>
      </w:r>
      <w:proofErr w:type="spellStart"/>
      <w:r w:rsidR="00746ED2" w:rsidRPr="00AA671E">
        <w:rPr>
          <w:rFonts w:ascii="Garamond" w:hAnsi="Garamond"/>
          <w:sz w:val="24"/>
          <w:szCs w:val="24"/>
        </w:rPr>
        <w:t>sh.a</w:t>
      </w:r>
      <w:proofErr w:type="spellEnd"/>
      <w:r w:rsidR="00746ED2" w:rsidRPr="00AA671E">
        <w:rPr>
          <w:rFonts w:ascii="Garamond" w:hAnsi="Garamond"/>
          <w:sz w:val="24"/>
          <w:szCs w:val="24"/>
        </w:rPr>
        <w:t>.</w:t>
      </w:r>
    </w:p>
    <w:p w14:paraId="4BEBD984" w14:textId="7640093B" w:rsidR="00161FFE" w:rsidRPr="00AA671E" w:rsidRDefault="00AA671E" w:rsidP="00AA67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161FFE" w:rsidRPr="00AA671E">
        <w:rPr>
          <w:rFonts w:ascii="Garamond" w:hAnsi="Garamond"/>
          <w:sz w:val="24"/>
          <w:szCs w:val="24"/>
        </w:rPr>
        <w:t>Operatori i Shpërndarjes së Energjisë Elektrike të kry</w:t>
      </w:r>
      <w:r w:rsidR="00746ED2" w:rsidRPr="00AA671E">
        <w:rPr>
          <w:rFonts w:ascii="Garamond" w:hAnsi="Garamond"/>
          <w:sz w:val="24"/>
          <w:szCs w:val="24"/>
        </w:rPr>
        <w:t xml:space="preserve">ejë procedurat për likuidimin e </w:t>
      </w:r>
      <w:r w:rsidR="00161FFE" w:rsidRPr="00AA671E">
        <w:rPr>
          <w:rFonts w:ascii="Garamond" w:hAnsi="Garamond"/>
          <w:sz w:val="24"/>
          <w:szCs w:val="24"/>
        </w:rPr>
        <w:t xml:space="preserve">pronarëve </w:t>
      </w:r>
      <w:r w:rsidR="00746ED2" w:rsidRPr="00AA671E">
        <w:rPr>
          <w:rFonts w:ascii="Garamond" w:hAnsi="Garamond"/>
          <w:sz w:val="24"/>
          <w:szCs w:val="24"/>
        </w:rPr>
        <w:t xml:space="preserve">të pasurisë së paluajtshme, pronë private, </w:t>
      </w:r>
      <w:r w:rsidR="00161FFE" w:rsidRPr="00AA671E">
        <w:rPr>
          <w:rFonts w:ascii="Garamond" w:hAnsi="Garamond"/>
          <w:sz w:val="24"/>
          <w:szCs w:val="24"/>
        </w:rPr>
        <w:t xml:space="preserve">të shpronësuar, sipas përcaktimeve të bëra në këtë vendim. </w:t>
      </w:r>
    </w:p>
    <w:p w14:paraId="4BEBD986" w14:textId="11AF0B41" w:rsidR="00161FFE" w:rsidRPr="00AA671E" w:rsidRDefault="00AA671E" w:rsidP="00AA67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161FFE" w:rsidRPr="00AA671E">
        <w:rPr>
          <w:rFonts w:ascii="Garamond" w:hAnsi="Garamond"/>
          <w:sz w:val="24"/>
          <w:szCs w:val="24"/>
        </w:rPr>
        <w:t>Afati i përfundimit të punimeve të jetë në përputhje me afatet e parashikuara.</w:t>
      </w:r>
    </w:p>
    <w:p w14:paraId="4BEBD988" w14:textId="206EFBFA" w:rsidR="00C64848" w:rsidRPr="00AA671E" w:rsidRDefault="008C26FA" w:rsidP="00AA67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r w:rsidR="00244368" w:rsidRPr="00AA671E">
        <w:rPr>
          <w:rFonts w:ascii="Garamond" w:hAnsi="Garamond"/>
          <w:sz w:val="24"/>
          <w:szCs w:val="24"/>
        </w:rPr>
        <w:t xml:space="preserve">Agjencia Shtetërore e Kadastrës, </w:t>
      </w:r>
      <w:r w:rsidR="0055523E" w:rsidRPr="00AA671E">
        <w:rPr>
          <w:rFonts w:ascii="Garamond" w:hAnsi="Garamond"/>
          <w:sz w:val="24"/>
          <w:szCs w:val="24"/>
        </w:rPr>
        <w:t xml:space="preserve">Drejtoria </w:t>
      </w:r>
      <w:r w:rsidR="00E549D1" w:rsidRPr="00AA671E">
        <w:rPr>
          <w:rFonts w:ascii="Garamond" w:hAnsi="Garamond"/>
          <w:sz w:val="24"/>
          <w:szCs w:val="24"/>
        </w:rPr>
        <w:t xml:space="preserve">Vendore </w:t>
      </w:r>
      <w:r w:rsidR="00C80D53" w:rsidRPr="00AA671E">
        <w:rPr>
          <w:rFonts w:ascii="Garamond" w:hAnsi="Garamond"/>
          <w:sz w:val="24"/>
          <w:szCs w:val="24"/>
        </w:rPr>
        <w:t>Pogradec</w:t>
      </w:r>
      <w:r w:rsidR="00882606" w:rsidRPr="00AA671E">
        <w:rPr>
          <w:rFonts w:ascii="Garamond" w:hAnsi="Garamond"/>
          <w:sz w:val="24"/>
          <w:szCs w:val="24"/>
        </w:rPr>
        <w:t>,</w:t>
      </w:r>
      <w:r w:rsidR="00802179" w:rsidRPr="00AA671E">
        <w:rPr>
          <w:rFonts w:ascii="Garamond" w:hAnsi="Garamond"/>
          <w:sz w:val="24"/>
          <w:szCs w:val="24"/>
        </w:rPr>
        <w:t xml:space="preserve"> brenda 30 </w:t>
      </w:r>
      <w:r w:rsidR="00746ED2" w:rsidRPr="00AA671E">
        <w:rPr>
          <w:rFonts w:ascii="Garamond" w:hAnsi="Garamond"/>
          <w:sz w:val="24"/>
          <w:szCs w:val="24"/>
        </w:rPr>
        <w:t xml:space="preserve">(tridhjetë) </w:t>
      </w:r>
      <w:r w:rsidR="00802179" w:rsidRPr="00AA671E">
        <w:rPr>
          <w:rFonts w:ascii="Garamond" w:hAnsi="Garamond"/>
          <w:sz w:val="24"/>
          <w:szCs w:val="24"/>
        </w:rPr>
        <w:t xml:space="preserve">ditëve nga data e miratimit të këtij vendimi, </w:t>
      </w:r>
      <w:r w:rsidR="00136B9C" w:rsidRPr="00AA671E">
        <w:rPr>
          <w:rFonts w:ascii="Garamond" w:hAnsi="Garamond"/>
          <w:sz w:val="24"/>
          <w:szCs w:val="24"/>
        </w:rPr>
        <w:t xml:space="preserve">në bashkëpunim me </w:t>
      </w:r>
      <w:r w:rsidR="00195D68" w:rsidRPr="00AA671E">
        <w:rPr>
          <w:rFonts w:ascii="Garamond" w:hAnsi="Garamond"/>
          <w:sz w:val="24"/>
          <w:szCs w:val="24"/>
        </w:rPr>
        <w:t>Operatori</w:t>
      </w:r>
      <w:r w:rsidR="00657002" w:rsidRPr="00AA671E">
        <w:rPr>
          <w:rFonts w:ascii="Garamond" w:hAnsi="Garamond"/>
          <w:sz w:val="24"/>
          <w:szCs w:val="24"/>
        </w:rPr>
        <w:t xml:space="preserve">n e </w:t>
      </w:r>
      <w:r w:rsidR="00195D68" w:rsidRPr="00AA671E">
        <w:rPr>
          <w:rFonts w:ascii="Garamond" w:hAnsi="Garamond"/>
          <w:sz w:val="24"/>
          <w:szCs w:val="24"/>
        </w:rPr>
        <w:t>Shpërndarjes së Energjisë Elektrike</w:t>
      </w:r>
      <w:r w:rsidR="004C2203" w:rsidRPr="00AA671E">
        <w:rPr>
          <w:rFonts w:ascii="Garamond" w:hAnsi="Garamond"/>
          <w:sz w:val="24"/>
          <w:szCs w:val="24"/>
        </w:rPr>
        <w:t xml:space="preserve"> </w:t>
      </w:r>
      <w:proofErr w:type="spellStart"/>
      <w:r w:rsidR="004C2203" w:rsidRPr="00AA671E">
        <w:rPr>
          <w:rFonts w:ascii="Garamond" w:hAnsi="Garamond"/>
          <w:sz w:val="24"/>
          <w:szCs w:val="24"/>
        </w:rPr>
        <w:t>sh.a</w:t>
      </w:r>
      <w:proofErr w:type="spellEnd"/>
      <w:r w:rsidR="004C2203" w:rsidRPr="00AA671E">
        <w:rPr>
          <w:rFonts w:ascii="Garamond" w:hAnsi="Garamond"/>
          <w:sz w:val="24"/>
          <w:szCs w:val="24"/>
        </w:rPr>
        <w:t>.,</w:t>
      </w:r>
      <w:r w:rsidR="00657002" w:rsidRPr="00AA671E">
        <w:rPr>
          <w:rFonts w:ascii="Garamond" w:hAnsi="Garamond"/>
          <w:sz w:val="24"/>
          <w:szCs w:val="24"/>
        </w:rPr>
        <w:t xml:space="preserve"> </w:t>
      </w:r>
      <w:r w:rsidR="00802179" w:rsidRPr="00AA671E">
        <w:rPr>
          <w:rFonts w:ascii="Garamond" w:hAnsi="Garamond"/>
          <w:sz w:val="24"/>
          <w:szCs w:val="24"/>
        </w:rPr>
        <w:t>të fillojë procedurat për hedhjen e gjurmës s</w:t>
      </w:r>
      <w:r w:rsidR="00A3208B" w:rsidRPr="00AA671E">
        <w:rPr>
          <w:rFonts w:ascii="Garamond" w:hAnsi="Garamond"/>
          <w:sz w:val="24"/>
          <w:szCs w:val="24"/>
        </w:rPr>
        <w:t xml:space="preserve">ë projektit mbi hartën kadastrale </w:t>
      </w:r>
      <w:r w:rsidR="00802179" w:rsidRPr="00AA671E">
        <w:rPr>
          <w:rFonts w:ascii="Garamond" w:hAnsi="Garamond"/>
          <w:sz w:val="24"/>
          <w:szCs w:val="24"/>
        </w:rPr>
        <w:t>të regjistrimit</w:t>
      </w:r>
      <w:r w:rsidR="00746ED2" w:rsidRPr="00AA671E">
        <w:rPr>
          <w:rFonts w:ascii="Garamond" w:hAnsi="Garamond"/>
          <w:sz w:val="24"/>
          <w:szCs w:val="24"/>
        </w:rPr>
        <w:t>,</w:t>
      </w:r>
      <w:r w:rsidR="00802179" w:rsidRPr="00AA671E">
        <w:rPr>
          <w:rFonts w:ascii="Garamond" w:hAnsi="Garamond"/>
          <w:sz w:val="24"/>
          <w:szCs w:val="24"/>
        </w:rPr>
        <w:t xml:space="preserve"> sipas planimetrisë së shpr</w:t>
      </w:r>
      <w:r w:rsidR="00746ED2" w:rsidRPr="00AA671E">
        <w:rPr>
          <w:rFonts w:ascii="Garamond" w:hAnsi="Garamond"/>
          <w:sz w:val="24"/>
          <w:szCs w:val="24"/>
        </w:rPr>
        <w:t>onësimit të miratuar dhe të bëj</w:t>
      </w:r>
      <w:r w:rsidR="00802179" w:rsidRPr="00AA671E">
        <w:rPr>
          <w:rFonts w:ascii="Garamond" w:hAnsi="Garamond"/>
          <w:sz w:val="24"/>
          <w:szCs w:val="24"/>
        </w:rPr>
        <w:t>ë kalimin e pronësisë për pasuri</w:t>
      </w:r>
      <w:r w:rsidR="00C80D53" w:rsidRPr="00AA671E">
        <w:rPr>
          <w:rFonts w:ascii="Garamond" w:hAnsi="Garamond"/>
          <w:sz w:val="24"/>
          <w:szCs w:val="24"/>
        </w:rPr>
        <w:t>n</w:t>
      </w:r>
      <w:r w:rsidR="004B5DD1" w:rsidRPr="00AA671E">
        <w:rPr>
          <w:rFonts w:ascii="Garamond" w:hAnsi="Garamond"/>
          <w:sz w:val="24"/>
          <w:szCs w:val="24"/>
        </w:rPr>
        <w:t xml:space="preserve">ë e shpronësuar </w:t>
      </w:r>
      <w:r w:rsidR="00802179" w:rsidRPr="00AA671E">
        <w:rPr>
          <w:rFonts w:ascii="Garamond" w:hAnsi="Garamond"/>
          <w:sz w:val="24"/>
          <w:szCs w:val="24"/>
        </w:rPr>
        <w:t xml:space="preserve">në favor të </w:t>
      </w:r>
      <w:r w:rsidR="00746ED2" w:rsidRPr="00AA671E">
        <w:rPr>
          <w:rFonts w:ascii="Garamond" w:hAnsi="Garamond"/>
          <w:sz w:val="24"/>
          <w:szCs w:val="24"/>
        </w:rPr>
        <w:t xml:space="preserve">Operatorit të Shpërndarjes së Energjisë Elektrike </w:t>
      </w:r>
      <w:proofErr w:type="spellStart"/>
      <w:r w:rsidR="00746ED2" w:rsidRPr="00AA671E">
        <w:rPr>
          <w:rFonts w:ascii="Garamond" w:hAnsi="Garamond"/>
          <w:sz w:val="24"/>
          <w:szCs w:val="24"/>
        </w:rPr>
        <w:t>sh.a</w:t>
      </w:r>
      <w:proofErr w:type="spellEnd"/>
      <w:r w:rsidR="00746ED2" w:rsidRPr="00AA671E">
        <w:rPr>
          <w:rFonts w:ascii="Garamond" w:hAnsi="Garamond"/>
          <w:sz w:val="24"/>
          <w:szCs w:val="24"/>
        </w:rPr>
        <w:t>.</w:t>
      </w:r>
    </w:p>
    <w:p w14:paraId="4BEBD98A" w14:textId="47AB1325" w:rsidR="006A4D91" w:rsidRPr="00AA671E" w:rsidRDefault="00AA671E" w:rsidP="00AA67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11. </w:t>
      </w:r>
      <w:r w:rsidR="006700DB" w:rsidRPr="00AA671E">
        <w:rPr>
          <w:rFonts w:ascii="Garamond" w:hAnsi="Garamond"/>
          <w:sz w:val="24"/>
          <w:szCs w:val="24"/>
        </w:rPr>
        <w:t>A</w:t>
      </w:r>
      <w:r w:rsidR="0055523E" w:rsidRPr="00AA671E">
        <w:rPr>
          <w:rFonts w:ascii="Garamond" w:hAnsi="Garamond"/>
          <w:sz w:val="24"/>
          <w:szCs w:val="24"/>
        </w:rPr>
        <w:t xml:space="preserve">gjencia Shtetërore e Kadastrës, Drejtoria </w:t>
      </w:r>
      <w:r w:rsidR="00600CCF" w:rsidRPr="00AA671E">
        <w:rPr>
          <w:rFonts w:ascii="Garamond" w:hAnsi="Garamond"/>
          <w:sz w:val="24"/>
          <w:szCs w:val="24"/>
        </w:rPr>
        <w:t xml:space="preserve">Vendore </w:t>
      </w:r>
      <w:r w:rsidR="008D1623" w:rsidRPr="00AA671E">
        <w:rPr>
          <w:rFonts w:ascii="Garamond" w:hAnsi="Garamond"/>
          <w:sz w:val="24"/>
          <w:szCs w:val="24"/>
        </w:rPr>
        <w:t>Pogradec</w:t>
      </w:r>
      <w:r w:rsidR="006700DB" w:rsidRPr="00AA671E">
        <w:rPr>
          <w:rFonts w:ascii="Garamond" w:hAnsi="Garamond"/>
          <w:sz w:val="24"/>
          <w:szCs w:val="24"/>
        </w:rPr>
        <w:t xml:space="preserve">, </w:t>
      </w:r>
      <w:r w:rsidR="00802179" w:rsidRPr="00AA671E">
        <w:rPr>
          <w:rFonts w:ascii="Garamond" w:hAnsi="Garamond"/>
          <w:sz w:val="24"/>
          <w:szCs w:val="24"/>
        </w:rPr>
        <w:t>të pezullojë të</w:t>
      </w:r>
      <w:r w:rsidR="008D1623" w:rsidRPr="00AA671E">
        <w:rPr>
          <w:rFonts w:ascii="Garamond" w:hAnsi="Garamond"/>
          <w:sz w:val="24"/>
          <w:szCs w:val="24"/>
        </w:rPr>
        <w:t xml:space="preserve"> gjitha transaksionet me pasurinë e shpronësuar, deri në momentin kur do të realizohet procesi i hedhjes së gjurmës së projektit mbi hartat kadastrale dhe kalimi i pronësisë në favor </w:t>
      </w:r>
      <w:r w:rsidR="005F3528" w:rsidRPr="00AA671E">
        <w:rPr>
          <w:rFonts w:ascii="Garamond" w:hAnsi="Garamond"/>
          <w:sz w:val="24"/>
          <w:szCs w:val="24"/>
        </w:rPr>
        <w:t xml:space="preserve">të </w:t>
      </w:r>
      <w:r w:rsidR="00746ED2" w:rsidRPr="00AA671E">
        <w:rPr>
          <w:rFonts w:ascii="Garamond" w:hAnsi="Garamond"/>
          <w:sz w:val="24"/>
          <w:szCs w:val="24"/>
        </w:rPr>
        <w:t xml:space="preserve">Operatorit të Shpërndarjes së Energjisë Elektrike </w:t>
      </w:r>
      <w:proofErr w:type="spellStart"/>
      <w:r w:rsidR="00746ED2" w:rsidRPr="00AA671E">
        <w:rPr>
          <w:rFonts w:ascii="Garamond" w:hAnsi="Garamond"/>
          <w:sz w:val="24"/>
          <w:szCs w:val="24"/>
        </w:rPr>
        <w:t>sh.a</w:t>
      </w:r>
      <w:proofErr w:type="spellEnd"/>
      <w:r w:rsidR="00746ED2" w:rsidRPr="00AA671E">
        <w:rPr>
          <w:rFonts w:ascii="Garamond" w:hAnsi="Garamond"/>
          <w:sz w:val="24"/>
          <w:szCs w:val="24"/>
        </w:rPr>
        <w:t>.</w:t>
      </w:r>
    </w:p>
    <w:p w14:paraId="4BEBD98C" w14:textId="6D9B5B1E" w:rsidR="006A4D91" w:rsidRPr="00AA671E" w:rsidRDefault="00AA671E" w:rsidP="00AA67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12. </w:t>
      </w:r>
      <w:r w:rsidR="00746ED2" w:rsidRPr="00AA671E">
        <w:rPr>
          <w:rFonts w:ascii="Garamond" w:hAnsi="Garamond"/>
          <w:sz w:val="24"/>
          <w:szCs w:val="24"/>
        </w:rPr>
        <w:t>Ngarkohen</w:t>
      </w:r>
      <w:r w:rsidR="00802179" w:rsidRPr="00AA671E">
        <w:rPr>
          <w:rFonts w:ascii="Garamond" w:hAnsi="Garamond"/>
          <w:sz w:val="24"/>
          <w:szCs w:val="24"/>
        </w:rPr>
        <w:t xml:space="preserve"> Ministria e </w:t>
      </w:r>
      <w:r w:rsidR="001B2DCA" w:rsidRPr="00AA671E">
        <w:rPr>
          <w:rFonts w:ascii="Garamond" w:hAnsi="Garamond"/>
          <w:sz w:val="24"/>
          <w:szCs w:val="24"/>
        </w:rPr>
        <w:t>Infrastrukturës dhe Energjisë</w:t>
      </w:r>
      <w:r w:rsidR="00802179" w:rsidRPr="00AA671E">
        <w:rPr>
          <w:rFonts w:ascii="Garamond" w:hAnsi="Garamond"/>
          <w:sz w:val="24"/>
          <w:szCs w:val="24"/>
        </w:rPr>
        <w:t xml:space="preserve">, </w:t>
      </w:r>
      <w:r w:rsidR="009C43E0" w:rsidRPr="00AA671E">
        <w:rPr>
          <w:rFonts w:ascii="Garamond" w:hAnsi="Garamond"/>
          <w:sz w:val="24"/>
          <w:szCs w:val="24"/>
        </w:rPr>
        <w:t>Operatori</w:t>
      </w:r>
      <w:r w:rsidR="005F3528" w:rsidRPr="00AA671E">
        <w:rPr>
          <w:rFonts w:ascii="Garamond" w:hAnsi="Garamond"/>
          <w:sz w:val="24"/>
          <w:szCs w:val="24"/>
        </w:rPr>
        <w:t xml:space="preserve"> i </w:t>
      </w:r>
      <w:r w:rsidR="009C43E0" w:rsidRPr="00AA671E">
        <w:rPr>
          <w:rFonts w:ascii="Garamond" w:hAnsi="Garamond"/>
          <w:sz w:val="24"/>
          <w:szCs w:val="24"/>
        </w:rPr>
        <w:t>Shpërndarjes së Energjisë Elektrike</w:t>
      </w:r>
      <w:r w:rsidR="00AC517E" w:rsidRPr="00AA671E">
        <w:rPr>
          <w:rFonts w:ascii="Garamond" w:hAnsi="Garamond"/>
          <w:sz w:val="24"/>
          <w:szCs w:val="24"/>
        </w:rPr>
        <w:t xml:space="preserve"> </w:t>
      </w:r>
      <w:proofErr w:type="spellStart"/>
      <w:r w:rsidR="00746ED2" w:rsidRPr="00AA671E">
        <w:rPr>
          <w:rFonts w:ascii="Garamond" w:hAnsi="Garamond"/>
          <w:sz w:val="24"/>
          <w:szCs w:val="24"/>
        </w:rPr>
        <w:t>sh.a</w:t>
      </w:r>
      <w:proofErr w:type="spellEnd"/>
      <w:r w:rsidR="00746ED2" w:rsidRPr="00AA671E">
        <w:rPr>
          <w:rFonts w:ascii="Garamond" w:hAnsi="Garamond"/>
          <w:sz w:val="24"/>
          <w:szCs w:val="24"/>
        </w:rPr>
        <w:t xml:space="preserve">., </w:t>
      </w:r>
      <w:r w:rsidR="006700DB" w:rsidRPr="00AA671E">
        <w:rPr>
          <w:rFonts w:ascii="Garamond" w:hAnsi="Garamond"/>
          <w:sz w:val="24"/>
          <w:szCs w:val="24"/>
        </w:rPr>
        <w:t>A</w:t>
      </w:r>
      <w:r w:rsidR="0055523E" w:rsidRPr="00AA671E">
        <w:rPr>
          <w:rFonts w:ascii="Garamond" w:hAnsi="Garamond"/>
          <w:sz w:val="24"/>
          <w:szCs w:val="24"/>
        </w:rPr>
        <w:t xml:space="preserve">gjencia Shtetërore e Kadastrës, Drejtoria </w:t>
      </w:r>
      <w:r w:rsidR="001F4D20" w:rsidRPr="00AA671E">
        <w:rPr>
          <w:rFonts w:ascii="Garamond" w:hAnsi="Garamond"/>
          <w:sz w:val="24"/>
          <w:szCs w:val="24"/>
        </w:rPr>
        <w:t xml:space="preserve">Vendore </w:t>
      </w:r>
      <w:r w:rsidR="005F3528" w:rsidRPr="00AA671E">
        <w:rPr>
          <w:rFonts w:ascii="Garamond" w:hAnsi="Garamond"/>
          <w:sz w:val="24"/>
          <w:szCs w:val="24"/>
        </w:rPr>
        <w:t>Pogradec</w:t>
      </w:r>
      <w:r w:rsidR="00AC517E" w:rsidRPr="00AA671E">
        <w:rPr>
          <w:rFonts w:ascii="Garamond" w:hAnsi="Garamond"/>
          <w:sz w:val="24"/>
          <w:szCs w:val="24"/>
        </w:rPr>
        <w:t xml:space="preserve"> dhe </w:t>
      </w:r>
      <w:r w:rsidR="00AC517E" w:rsidRPr="00AA671E">
        <w:rPr>
          <w:rFonts w:ascii="Garamond" w:hAnsi="Garamond"/>
          <w:sz w:val="24"/>
          <w:szCs w:val="24"/>
        </w:rPr>
        <w:lastRenderedPageBreak/>
        <w:t xml:space="preserve">Drejtoria e Administrimit dhe Mbrojtjes së Tokës pranë </w:t>
      </w:r>
      <w:r w:rsidR="00746ED2" w:rsidRPr="00AA671E">
        <w:rPr>
          <w:rFonts w:ascii="Garamond" w:hAnsi="Garamond"/>
          <w:sz w:val="24"/>
          <w:szCs w:val="24"/>
        </w:rPr>
        <w:t>k</w:t>
      </w:r>
      <w:r w:rsidR="00AC517E" w:rsidRPr="00AA671E">
        <w:rPr>
          <w:rFonts w:ascii="Garamond" w:hAnsi="Garamond"/>
          <w:sz w:val="24"/>
          <w:szCs w:val="24"/>
        </w:rPr>
        <w:t xml:space="preserve">ëshillit të Qarkut Korçë </w:t>
      </w:r>
      <w:r w:rsidR="00802179" w:rsidRPr="00AA671E">
        <w:rPr>
          <w:rFonts w:ascii="Garamond" w:hAnsi="Garamond"/>
          <w:sz w:val="24"/>
          <w:szCs w:val="24"/>
        </w:rPr>
        <w:t>për zbatimin e këtij vendimi.</w:t>
      </w:r>
      <w:r w:rsidR="005F3528" w:rsidRPr="00AA671E">
        <w:rPr>
          <w:rFonts w:ascii="Garamond" w:hAnsi="Garamond"/>
          <w:sz w:val="24"/>
          <w:szCs w:val="24"/>
        </w:rPr>
        <w:t xml:space="preserve"> </w:t>
      </w:r>
    </w:p>
    <w:p w14:paraId="4BEBD98E" w14:textId="7A7A3307" w:rsidR="00A13148" w:rsidRPr="00AA671E" w:rsidRDefault="00802179" w:rsidP="00AA67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A671E">
        <w:rPr>
          <w:rFonts w:ascii="Garamond" w:hAnsi="Garamond"/>
          <w:sz w:val="24"/>
          <w:szCs w:val="24"/>
        </w:rPr>
        <w:t>Ky vendim hyn në</w:t>
      </w:r>
      <w:r w:rsidR="00977A25" w:rsidRPr="00AA671E">
        <w:rPr>
          <w:rFonts w:ascii="Garamond" w:hAnsi="Garamond"/>
          <w:sz w:val="24"/>
          <w:szCs w:val="24"/>
        </w:rPr>
        <w:t xml:space="preserve"> fuqi menjëherë dhe botohet në </w:t>
      </w:r>
      <w:r w:rsidR="00746ED2" w:rsidRPr="00AA671E">
        <w:rPr>
          <w:rFonts w:ascii="Garamond" w:hAnsi="Garamond"/>
          <w:sz w:val="24"/>
          <w:szCs w:val="24"/>
        </w:rPr>
        <w:t xml:space="preserve">Fletoren </w:t>
      </w:r>
      <w:r w:rsidR="00AA671E" w:rsidRPr="00AA671E">
        <w:rPr>
          <w:rFonts w:ascii="Garamond" w:hAnsi="Garamond"/>
          <w:sz w:val="24"/>
          <w:szCs w:val="24"/>
        </w:rPr>
        <w:t>Zyrtare</w:t>
      </w:r>
      <w:r w:rsidRPr="00AA671E">
        <w:rPr>
          <w:rFonts w:ascii="Garamond" w:hAnsi="Garamond"/>
          <w:sz w:val="24"/>
          <w:szCs w:val="24"/>
        </w:rPr>
        <w:t>.</w:t>
      </w:r>
    </w:p>
    <w:p w14:paraId="4BEBD98F" w14:textId="77777777" w:rsidR="00746ED2" w:rsidRPr="00AA671E" w:rsidRDefault="00746ED2" w:rsidP="00AA67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BEBD991" w14:textId="6A17C299" w:rsidR="00802179" w:rsidRPr="00AA671E" w:rsidRDefault="00AA671E" w:rsidP="00AA671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AA671E">
        <w:rPr>
          <w:rFonts w:ascii="Garamond" w:hAnsi="Garamond"/>
          <w:sz w:val="24"/>
          <w:szCs w:val="24"/>
        </w:rPr>
        <w:t>KRYEMINISTËR</w:t>
      </w:r>
    </w:p>
    <w:p w14:paraId="4BEBD994" w14:textId="7782BAF4" w:rsidR="00656A74" w:rsidRPr="00AA671E" w:rsidRDefault="00AA671E" w:rsidP="00AA671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A671E">
        <w:rPr>
          <w:rFonts w:ascii="Garamond" w:hAnsi="Garamond"/>
          <w:b/>
          <w:sz w:val="24"/>
          <w:szCs w:val="24"/>
        </w:rPr>
        <w:t>Edi Rama</w:t>
      </w:r>
    </w:p>
    <w:p w14:paraId="4BEBD995" w14:textId="1EABB7EC" w:rsidR="00184E41" w:rsidRPr="00AA671E" w:rsidRDefault="00184E41" w:rsidP="00AA67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19"/>
        <w:gridCol w:w="690"/>
        <w:gridCol w:w="634"/>
        <w:gridCol w:w="646"/>
        <w:gridCol w:w="774"/>
        <w:gridCol w:w="708"/>
        <w:gridCol w:w="842"/>
        <w:gridCol w:w="717"/>
        <w:gridCol w:w="593"/>
        <w:gridCol w:w="607"/>
        <w:gridCol w:w="632"/>
        <w:gridCol w:w="647"/>
        <w:gridCol w:w="252"/>
        <w:gridCol w:w="252"/>
        <w:gridCol w:w="830"/>
      </w:tblGrid>
      <w:tr w:rsidR="00B16DE8" w:rsidRPr="00B16DE8" w14:paraId="67E62494" w14:textId="77777777" w:rsidTr="00FB490A">
        <w:trPr>
          <w:trHeight w:val="139"/>
        </w:trPr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7A11E5" w14:textId="77777777" w:rsidR="00B16DE8" w:rsidRPr="00B16DE8" w:rsidRDefault="00B16DE8" w:rsidP="00B16DE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0D60A5" w14:textId="77777777" w:rsidR="00B16DE8" w:rsidRPr="00B16DE8" w:rsidRDefault="00B16DE8" w:rsidP="00B16DE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416" w:type="pct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418DB5" w14:textId="169EA870" w:rsidR="00B16DE8" w:rsidRPr="00B16DE8" w:rsidRDefault="00B16DE8" w:rsidP="00D01AC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 xml:space="preserve">LISTA EMËRORE E PRONARËVE TË PASURIVE TË PALUAJTSHME, PRONË PRIVATE, QË PREKEN NGA NDËRTIMI I OBJEKTIT “RRJETI SHPËRNDARËS 20 </w:t>
            </w:r>
            <w:proofErr w:type="spellStart"/>
            <w:r w:rsidR="00D01AC8"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k</w:t>
            </w:r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V</w:t>
            </w:r>
            <w:proofErr w:type="spellEnd"/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, NËNSTACIONI POGRADEC FIDERI 1, 9, 10, RIKONSTRUKSION KABINA, KABINA TË REJA DHE LINJË TU ME PËRCJELLËS ME VETËMBAJTJE ABC”</w:t>
            </w:r>
          </w:p>
        </w:tc>
      </w:tr>
      <w:tr w:rsidR="00B16DE8" w:rsidRPr="00B16DE8" w14:paraId="192189C9" w14:textId="77777777" w:rsidTr="00FB490A">
        <w:trPr>
          <w:trHeight w:val="139"/>
        </w:trPr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163B14" w14:textId="77777777" w:rsidR="00B16DE8" w:rsidRPr="00B16DE8" w:rsidRDefault="00B16DE8" w:rsidP="00B16DE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E524AB" w14:textId="77777777" w:rsidR="00B16DE8" w:rsidRPr="00B16DE8" w:rsidRDefault="00B16DE8" w:rsidP="00B16DE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416" w:type="pct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BC62A8" w14:textId="77777777" w:rsidR="00B16DE8" w:rsidRPr="00B16DE8" w:rsidRDefault="00B16DE8" w:rsidP="00B16DE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</w:p>
        </w:tc>
      </w:tr>
      <w:tr w:rsidR="00B16DE8" w:rsidRPr="00B16DE8" w14:paraId="392F3F49" w14:textId="77777777" w:rsidTr="00FB490A">
        <w:trPr>
          <w:trHeight w:val="139"/>
        </w:trPr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AFA88B" w14:textId="77777777" w:rsidR="00B16DE8" w:rsidRPr="00B16DE8" w:rsidRDefault="00B16DE8" w:rsidP="00B16DE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E1A764" w14:textId="77777777" w:rsidR="00B16DE8" w:rsidRPr="00B16DE8" w:rsidRDefault="00B16DE8" w:rsidP="00B16DE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DF5CAD" w14:textId="77777777" w:rsidR="00B16DE8" w:rsidRPr="00B16DE8" w:rsidRDefault="00B16DE8" w:rsidP="00B16DE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F33F47" w14:textId="77777777" w:rsidR="00B16DE8" w:rsidRPr="00B16DE8" w:rsidRDefault="00B16DE8" w:rsidP="00B16DE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CF45F5" w14:textId="77777777" w:rsidR="00B16DE8" w:rsidRPr="00B16DE8" w:rsidRDefault="00B16DE8" w:rsidP="00B16DE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BBA690" w14:textId="77777777" w:rsidR="00B16DE8" w:rsidRPr="00B16DE8" w:rsidRDefault="00B16DE8" w:rsidP="00B16DE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F1C4FE" w14:textId="77777777" w:rsidR="00B16DE8" w:rsidRPr="00B16DE8" w:rsidRDefault="00B16DE8" w:rsidP="00B16DE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1F2694" w14:textId="77777777" w:rsidR="00B16DE8" w:rsidRPr="00B16DE8" w:rsidRDefault="00B16DE8" w:rsidP="00B16DE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17E197" w14:textId="77777777" w:rsidR="00B16DE8" w:rsidRPr="00B16DE8" w:rsidRDefault="00B16DE8" w:rsidP="00B16DE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36585E" w14:textId="77777777" w:rsidR="00B16DE8" w:rsidRPr="00B16DE8" w:rsidRDefault="00B16DE8" w:rsidP="00B16DE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E8C106" w14:textId="77777777" w:rsidR="00B16DE8" w:rsidRPr="00B16DE8" w:rsidRDefault="00B16DE8" w:rsidP="00B16DE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41E9D6" w14:textId="77777777" w:rsidR="00B16DE8" w:rsidRPr="00B16DE8" w:rsidRDefault="00B16DE8" w:rsidP="00B16DE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B46486" w14:textId="77777777" w:rsidR="00B16DE8" w:rsidRPr="00B16DE8" w:rsidRDefault="00B16DE8" w:rsidP="00B16DE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8141D9" w14:textId="77777777" w:rsidR="00B16DE8" w:rsidRPr="00B16DE8" w:rsidRDefault="00B16DE8" w:rsidP="00B16DE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C7DB27" w14:textId="77777777" w:rsidR="00B16DE8" w:rsidRPr="00B16DE8" w:rsidRDefault="00B16DE8" w:rsidP="00B16DE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B16DE8" w:rsidRPr="00B16DE8" w14:paraId="6D00B672" w14:textId="77777777" w:rsidTr="00FB490A">
        <w:trPr>
          <w:trHeight w:val="139"/>
        </w:trPr>
        <w:tc>
          <w:tcPr>
            <w:tcW w:w="2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49B9E5F" w14:textId="7C036D21" w:rsidR="00B16DE8" w:rsidRPr="00B16DE8" w:rsidRDefault="00B16DE8" w:rsidP="00B16DE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Nr</w:t>
            </w:r>
            <w:r w:rsidR="00776B55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.</w:t>
            </w:r>
          </w:p>
        </w:tc>
        <w:tc>
          <w:tcPr>
            <w:tcW w:w="37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1178DF6" w14:textId="4C4B98D3" w:rsidR="00B16DE8" w:rsidRPr="00B16DE8" w:rsidRDefault="00B16DE8" w:rsidP="00B16DE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 xml:space="preserve">Numri i </w:t>
            </w:r>
            <w:r w:rsidR="00D01AC8"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kabinës</w:t>
            </w:r>
          </w:p>
        </w:tc>
        <w:tc>
          <w:tcPr>
            <w:tcW w:w="34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FADDBFA" w14:textId="77777777" w:rsidR="00B16DE8" w:rsidRPr="00B16DE8" w:rsidRDefault="00B16DE8" w:rsidP="00B16DE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Emër</w:t>
            </w:r>
          </w:p>
        </w:tc>
        <w:tc>
          <w:tcPr>
            <w:tcW w:w="3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BDCD5D9" w14:textId="77777777" w:rsidR="00B16DE8" w:rsidRPr="00B16DE8" w:rsidRDefault="00B16DE8" w:rsidP="00B16DE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Atësia</w:t>
            </w:r>
          </w:p>
        </w:tc>
        <w:tc>
          <w:tcPr>
            <w:tcW w:w="42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2049902" w14:textId="77777777" w:rsidR="00B16DE8" w:rsidRPr="00B16DE8" w:rsidRDefault="00B16DE8" w:rsidP="00B16DE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 xml:space="preserve"> Mbiemër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56EBDE3" w14:textId="77777777" w:rsidR="00B16DE8" w:rsidRPr="00B16DE8" w:rsidRDefault="00B16DE8" w:rsidP="00B16DE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Lloji i pasurisë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4779757" w14:textId="77777777" w:rsidR="00B16DE8" w:rsidRPr="00B16DE8" w:rsidRDefault="00B16DE8" w:rsidP="00B16DE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 xml:space="preserve"> Zona Kadastrale</w:t>
            </w:r>
          </w:p>
        </w:tc>
        <w:tc>
          <w:tcPr>
            <w:tcW w:w="38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AF5B168" w14:textId="77777777" w:rsidR="00B16DE8" w:rsidRPr="00B16DE8" w:rsidRDefault="00B16DE8" w:rsidP="00B16DE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Nr. i Pasurisë</w:t>
            </w:r>
          </w:p>
        </w:tc>
        <w:tc>
          <w:tcPr>
            <w:tcW w:w="3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EA3C396" w14:textId="5592AD66" w:rsidR="00B16DE8" w:rsidRPr="00B16DE8" w:rsidRDefault="00B16DE8" w:rsidP="00B16DE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proofErr w:type="spellStart"/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Sip</w:t>
            </w:r>
            <w:proofErr w:type="spellEnd"/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 xml:space="preserve">. </w:t>
            </w:r>
            <w:r w:rsidR="00D01AC8"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 xml:space="preserve">totale  </w:t>
            </w:r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(m²)</w:t>
            </w:r>
          </w:p>
        </w:tc>
        <w:tc>
          <w:tcPr>
            <w:tcW w:w="32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B934569" w14:textId="77777777" w:rsidR="00B16DE8" w:rsidRPr="00B16DE8" w:rsidRDefault="00B16DE8" w:rsidP="00B16DE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proofErr w:type="spellStart"/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Sip</w:t>
            </w:r>
            <w:proofErr w:type="spellEnd"/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. e prekur (m²)</w:t>
            </w:r>
          </w:p>
        </w:tc>
        <w:tc>
          <w:tcPr>
            <w:tcW w:w="34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BDA809E" w14:textId="3F24F5AC" w:rsidR="00B16DE8" w:rsidRPr="00B16DE8" w:rsidRDefault="00B16DE8" w:rsidP="00B16DE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 xml:space="preserve">Çmimi </w:t>
            </w:r>
            <w:r w:rsidR="00D01AC8"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 xml:space="preserve">truall </w:t>
            </w:r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lek/m²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8852570" w14:textId="07F199AF" w:rsidR="00B16DE8" w:rsidRPr="00B16DE8" w:rsidRDefault="00B16DE8" w:rsidP="00D01AC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Vlera në lek</w:t>
            </w:r>
          </w:p>
        </w:tc>
        <w:tc>
          <w:tcPr>
            <w:tcW w:w="724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BFBFBF"/>
            <w:vAlign w:val="center"/>
            <w:hideMark/>
          </w:tcPr>
          <w:p w14:paraId="76F9ECDC" w14:textId="77777777" w:rsidR="00B16DE8" w:rsidRPr="00B16DE8" w:rsidRDefault="00B16DE8" w:rsidP="00B16DE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Shënime në kartelë</w:t>
            </w:r>
          </w:p>
        </w:tc>
      </w:tr>
      <w:tr w:rsidR="00B16DE8" w:rsidRPr="00B16DE8" w14:paraId="38AC2453" w14:textId="77777777" w:rsidTr="00FB490A">
        <w:trPr>
          <w:trHeight w:val="139"/>
        </w:trPr>
        <w:tc>
          <w:tcPr>
            <w:tcW w:w="2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41D70" w14:textId="77777777" w:rsidR="00B16DE8" w:rsidRPr="00B16DE8" w:rsidRDefault="00B16DE8" w:rsidP="00B16DE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A2C6D" w14:textId="77777777" w:rsidR="00B16DE8" w:rsidRPr="00B16DE8" w:rsidRDefault="00B16DE8" w:rsidP="00B16DE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72A2A" w14:textId="77777777" w:rsidR="00B16DE8" w:rsidRPr="00B16DE8" w:rsidRDefault="00B16DE8" w:rsidP="00B16DE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95B8F" w14:textId="77777777" w:rsidR="00B16DE8" w:rsidRPr="00B16DE8" w:rsidRDefault="00B16DE8" w:rsidP="00B16DE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A4FAC" w14:textId="77777777" w:rsidR="00B16DE8" w:rsidRPr="00B16DE8" w:rsidRDefault="00B16DE8" w:rsidP="00B16DE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F4156" w14:textId="77777777" w:rsidR="00B16DE8" w:rsidRPr="00B16DE8" w:rsidRDefault="00B16DE8" w:rsidP="00B16DE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A87DE" w14:textId="77777777" w:rsidR="00B16DE8" w:rsidRPr="00B16DE8" w:rsidRDefault="00B16DE8" w:rsidP="00B16DE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AFA6F" w14:textId="77777777" w:rsidR="00B16DE8" w:rsidRPr="00B16DE8" w:rsidRDefault="00B16DE8" w:rsidP="00B16DE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6434D" w14:textId="77777777" w:rsidR="00B16DE8" w:rsidRPr="00B16DE8" w:rsidRDefault="00B16DE8" w:rsidP="00B16DE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9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0A5AF" w14:textId="77777777" w:rsidR="00B16DE8" w:rsidRPr="00B16DE8" w:rsidRDefault="00B16DE8" w:rsidP="00B16DE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10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0F3B3" w14:textId="77777777" w:rsidR="00B16DE8" w:rsidRPr="00B16DE8" w:rsidRDefault="00B16DE8" w:rsidP="00B16DE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22505" w14:textId="77777777" w:rsidR="00B16DE8" w:rsidRPr="00B16DE8" w:rsidRDefault="00B16DE8" w:rsidP="00B16DE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14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43088F" w14:textId="77777777" w:rsidR="00B16DE8" w:rsidRPr="00B16DE8" w:rsidRDefault="00B16DE8" w:rsidP="00B16DE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15</w:t>
            </w:r>
          </w:p>
        </w:tc>
      </w:tr>
      <w:tr w:rsidR="00B16DE8" w:rsidRPr="00B16DE8" w14:paraId="25EEEB35" w14:textId="77777777" w:rsidTr="00B16DE8">
        <w:trPr>
          <w:trHeight w:val="139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D966"/>
            <w:vAlign w:val="center"/>
            <w:hideMark/>
          </w:tcPr>
          <w:p w14:paraId="3EFA5DD8" w14:textId="77777777" w:rsidR="00B16DE8" w:rsidRPr="00B16DE8" w:rsidRDefault="00B16DE8" w:rsidP="00B16DE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POGRADEC, VENDORE ZONA KADASTRALE 3745</w:t>
            </w:r>
          </w:p>
        </w:tc>
      </w:tr>
      <w:tr w:rsidR="00B16DE8" w:rsidRPr="00B16DE8" w14:paraId="2C0DCBAA" w14:textId="77777777" w:rsidTr="00FB490A">
        <w:trPr>
          <w:trHeight w:val="139"/>
        </w:trPr>
        <w:tc>
          <w:tcPr>
            <w:tcW w:w="2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20B85" w14:textId="77777777" w:rsidR="00B16DE8" w:rsidRPr="00B16DE8" w:rsidRDefault="00B16DE8" w:rsidP="00FB490A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0E129" w14:textId="77777777" w:rsidR="00B16DE8" w:rsidRPr="00D01AC8" w:rsidRDefault="00B16DE8" w:rsidP="00FB490A">
            <w:pPr>
              <w:spacing w:after="0" w:line="240" w:lineRule="auto"/>
              <w:jc w:val="both"/>
              <w:rPr>
                <w:rFonts w:ascii="Garamond" w:eastAsia="Times New Roman" w:hAnsi="Garamond" w:cs="Arial"/>
                <w:bCs/>
                <w:sz w:val="14"/>
                <w:szCs w:val="14"/>
                <w:lang w:eastAsia="sq-AL"/>
              </w:rPr>
            </w:pPr>
            <w:r w:rsidRPr="00D01AC8">
              <w:rPr>
                <w:rFonts w:ascii="Garamond" w:eastAsia="Times New Roman" w:hAnsi="Garamond" w:cs="Arial"/>
                <w:bCs/>
                <w:sz w:val="14"/>
                <w:szCs w:val="14"/>
                <w:lang w:eastAsia="sq-AL"/>
              </w:rPr>
              <w:t xml:space="preserve">1/8 </w:t>
            </w:r>
            <w:proofErr w:type="spellStart"/>
            <w:r w:rsidRPr="00D01AC8">
              <w:rPr>
                <w:rFonts w:ascii="Garamond" w:eastAsia="Times New Roman" w:hAnsi="Garamond" w:cs="Arial"/>
                <w:bCs/>
                <w:sz w:val="14"/>
                <w:szCs w:val="14"/>
                <w:lang w:eastAsia="sq-AL"/>
              </w:rPr>
              <w:t>Kalceto</w:t>
            </w:r>
            <w:proofErr w:type="spellEnd"/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A8E54" w14:textId="77777777" w:rsidR="00B16DE8" w:rsidRPr="00D01AC8" w:rsidRDefault="00B16DE8" w:rsidP="00FB490A">
            <w:pPr>
              <w:spacing w:after="0" w:line="240" w:lineRule="auto"/>
              <w:jc w:val="both"/>
              <w:rPr>
                <w:rFonts w:ascii="Garamond" w:eastAsia="Times New Roman" w:hAnsi="Garamond" w:cs="Arial"/>
                <w:bCs/>
                <w:sz w:val="14"/>
                <w:szCs w:val="14"/>
                <w:lang w:eastAsia="sq-AL"/>
              </w:rPr>
            </w:pPr>
            <w:r w:rsidRPr="00D01AC8">
              <w:rPr>
                <w:rFonts w:ascii="Garamond" w:eastAsia="Times New Roman" w:hAnsi="Garamond" w:cs="Arial"/>
                <w:bCs/>
                <w:sz w:val="14"/>
                <w:szCs w:val="14"/>
                <w:lang w:eastAsia="sq-AL"/>
              </w:rPr>
              <w:t xml:space="preserve">Luan                    </w:t>
            </w:r>
            <w:proofErr w:type="spellStart"/>
            <w:r w:rsidRPr="00D01AC8">
              <w:rPr>
                <w:rFonts w:ascii="Garamond" w:eastAsia="Times New Roman" w:hAnsi="Garamond" w:cs="Arial"/>
                <w:bCs/>
                <w:sz w:val="14"/>
                <w:szCs w:val="14"/>
                <w:lang w:eastAsia="sq-AL"/>
              </w:rPr>
              <w:t>Selviko</w:t>
            </w:r>
            <w:proofErr w:type="spellEnd"/>
            <w:r w:rsidRPr="00D01AC8">
              <w:rPr>
                <w:rFonts w:ascii="Garamond" w:eastAsia="Times New Roman" w:hAnsi="Garamond" w:cs="Arial"/>
                <w:bCs/>
                <w:sz w:val="14"/>
                <w:szCs w:val="14"/>
                <w:lang w:eastAsia="sq-AL"/>
              </w:rPr>
              <w:t xml:space="preserve">                     </w:t>
            </w:r>
            <w:proofErr w:type="spellStart"/>
            <w:r w:rsidRPr="00D01AC8">
              <w:rPr>
                <w:rFonts w:ascii="Garamond" w:eastAsia="Times New Roman" w:hAnsi="Garamond" w:cs="Arial"/>
                <w:bCs/>
                <w:sz w:val="14"/>
                <w:szCs w:val="14"/>
                <w:lang w:eastAsia="sq-AL"/>
              </w:rPr>
              <w:t>Edison</w:t>
            </w:r>
            <w:proofErr w:type="spellEnd"/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2FB57" w14:textId="77777777" w:rsidR="00B16DE8" w:rsidRPr="00D01AC8" w:rsidRDefault="00B16DE8" w:rsidP="00FB490A">
            <w:pPr>
              <w:spacing w:after="0" w:line="240" w:lineRule="auto"/>
              <w:jc w:val="both"/>
              <w:rPr>
                <w:rFonts w:ascii="Garamond" w:eastAsia="Times New Roman" w:hAnsi="Garamond" w:cs="Arial"/>
                <w:bCs/>
                <w:sz w:val="14"/>
                <w:szCs w:val="14"/>
                <w:lang w:eastAsia="sq-AL"/>
              </w:rPr>
            </w:pPr>
            <w:proofErr w:type="spellStart"/>
            <w:r w:rsidRPr="00D01AC8">
              <w:rPr>
                <w:rFonts w:ascii="Garamond" w:eastAsia="Times New Roman" w:hAnsi="Garamond" w:cs="Arial"/>
                <w:bCs/>
                <w:sz w:val="14"/>
                <w:szCs w:val="14"/>
                <w:lang w:eastAsia="sq-AL"/>
              </w:rPr>
              <w:t>Feti</w:t>
            </w:r>
            <w:proofErr w:type="spellEnd"/>
            <w:r w:rsidRPr="00D01AC8">
              <w:rPr>
                <w:rFonts w:ascii="Garamond" w:eastAsia="Times New Roman" w:hAnsi="Garamond" w:cs="Arial"/>
                <w:bCs/>
                <w:sz w:val="14"/>
                <w:szCs w:val="14"/>
                <w:lang w:eastAsia="sq-AL"/>
              </w:rPr>
              <w:t xml:space="preserve">                          </w:t>
            </w:r>
            <w:proofErr w:type="spellStart"/>
            <w:r w:rsidRPr="00D01AC8">
              <w:rPr>
                <w:rFonts w:ascii="Garamond" w:eastAsia="Times New Roman" w:hAnsi="Garamond" w:cs="Arial"/>
                <w:bCs/>
                <w:sz w:val="14"/>
                <w:szCs w:val="14"/>
                <w:lang w:eastAsia="sq-AL"/>
              </w:rPr>
              <w:t>Selman</w:t>
            </w:r>
            <w:proofErr w:type="spellEnd"/>
            <w:r w:rsidRPr="00D01AC8">
              <w:rPr>
                <w:rFonts w:ascii="Garamond" w:eastAsia="Times New Roman" w:hAnsi="Garamond" w:cs="Arial"/>
                <w:bCs/>
                <w:sz w:val="14"/>
                <w:szCs w:val="14"/>
                <w:lang w:eastAsia="sq-AL"/>
              </w:rPr>
              <w:t xml:space="preserve">                         Luan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115BF" w14:textId="77777777" w:rsidR="00B16DE8" w:rsidRPr="00D01AC8" w:rsidRDefault="00B16DE8" w:rsidP="00FB490A">
            <w:pPr>
              <w:spacing w:after="0" w:line="240" w:lineRule="auto"/>
              <w:jc w:val="both"/>
              <w:rPr>
                <w:rFonts w:ascii="Garamond" w:eastAsia="Times New Roman" w:hAnsi="Garamond" w:cs="Arial"/>
                <w:bCs/>
                <w:sz w:val="14"/>
                <w:szCs w:val="14"/>
                <w:lang w:eastAsia="sq-AL"/>
              </w:rPr>
            </w:pPr>
            <w:proofErr w:type="spellStart"/>
            <w:r w:rsidRPr="00D01AC8">
              <w:rPr>
                <w:rFonts w:ascii="Garamond" w:eastAsia="Times New Roman" w:hAnsi="Garamond" w:cs="Arial"/>
                <w:bCs/>
                <w:sz w:val="14"/>
                <w:szCs w:val="14"/>
                <w:lang w:eastAsia="sq-AL"/>
              </w:rPr>
              <w:t>Musollari</w:t>
            </w:r>
            <w:proofErr w:type="spellEnd"/>
            <w:r w:rsidRPr="00D01AC8">
              <w:rPr>
                <w:rFonts w:ascii="Garamond" w:eastAsia="Times New Roman" w:hAnsi="Garamond" w:cs="Arial"/>
                <w:bCs/>
                <w:sz w:val="14"/>
                <w:szCs w:val="14"/>
                <w:lang w:eastAsia="sq-AL"/>
              </w:rPr>
              <w:t xml:space="preserve">  </w:t>
            </w:r>
            <w:proofErr w:type="spellStart"/>
            <w:r w:rsidRPr="00D01AC8">
              <w:rPr>
                <w:rFonts w:ascii="Garamond" w:eastAsia="Times New Roman" w:hAnsi="Garamond" w:cs="Arial"/>
                <w:bCs/>
                <w:sz w:val="14"/>
                <w:szCs w:val="14"/>
                <w:lang w:eastAsia="sq-AL"/>
              </w:rPr>
              <w:t>Musollari</w:t>
            </w:r>
            <w:proofErr w:type="spellEnd"/>
            <w:r w:rsidRPr="00D01AC8">
              <w:rPr>
                <w:rFonts w:ascii="Garamond" w:eastAsia="Times New Roman" w:hAnsi="Garamond" w:cs="Arial"/>
                <w:bCs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01AC8">
              <w:rPr>
                <w:rFonts w:ascii="Garamond" w:eastAsia="Times New Roman" w:hAnsi="Garamond" w:cs="Arial"/>
                <w:bCs/>
                <w:sz w:val="14"/>
                <w:szCs w:val="14"/>
                <w:lang w:eastAsia="sq-AL"/>
              </w:rPr>
              <w:t>Musollari</w:t>
            </w:r>
            <w:proofErr w:type="spellEnd"/>
            <w:r w:rsidRPr="00D01AC8">
              <w:rPr>
                <w:rFonts w:ascii="Garamond" w:eastAsia="Times New Roman" w:hAnsi="Garamond" w:cs="Arial"/>
                <w:bCs/>
                <w:sz w:val="14"/>
                <w:szCs w:val="14"/>
                <w:lang w:eastAsia="sq-AL"/>
              </w:rPr>
              <w:t xml:space="preserve">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BEB65" w14:textId="77777777" w:rsidR="00B16DE8" w:rsidRPr="00D01AC8" w:rsidRDefault="00B16DE8" w:rsidP="00FB490A">
            <w:pPr>
              <w:spacing w:after="0" w:line="240" w:lineRule="auto"/>
              <w:jc w:val="both"/>
              <w:rPr>
                <w:rFonts w:ascii="Garamond" w:eastAsia="Times New Roman" w:hAnsi="Garamond" w:cs="Arial"/>
                <w:bCs/>
                <w:sz w:val="14"/>
                <w:szCs w:val="14"/>
                <w:lang w:eastAsia="sq-AL"/>
              </w:rPr>
            </w:pPr>
            <w:r w:rsidRPr="00D01AC8">
              <w:rPr>
                <w:rFonts w:ascii="Garamond" w:eastAsia="Times New Roman" w:hAnsi="Garamond" w:cs="Arial"/>
                <w:bCs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26593" w14:textId="77777777" w:rsidR="00B16DE8" w:rsidRPr="00D01AC8" w:rsidRDefault="00B16DE8" w:rsidP="00FB490A">
            <w:pPr>
              <w:spacing w:after="0" w:line="240" w:lineRule="auto"/>
              <w:jc w:val="both"/>
              <w:rPr>
                <w:rFonts w:ascii="Garamond" w:eastAsia="Times New Roman" w:hAnsi="Garamond" w:cs="Arial"/>
                <w:bCs/>
                <w:sz w:val="14"/>
                <w:szCs w:val="14"/>
                <w:lang w:eastAsia="sq-AL"/>
              </w:rPr>
            </w:pPr>
            <w:r w:rsidRPr="00D01AC8">
              <w:rPr>
                <w:rFonts w:ascii="Garamond" w:eastAsia="Times New Roman" w:hAnsi="Garamond" w:cs="Arial"/>
                <w:bCs/>
                <w:sz w:val="14"/>
                <w:szCs w:val="14"/>
                <w:lang w:eastAsia="sq-AL"/>
              </w:rPr>
              <w:t>3745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F70BF" w14:textId="77777777" w:rsidR="00B16DE8" w:rsidRPr="00D01AC8" w:rsidRDefault="00B16DE8" w:rsidP="00FB490A">
            <w:pPr>
              <w:spacing w:after="0" w:line="240" w:lineRule="auto"/>
              <w:jc w:val="both"/>
              <w:rPr>
                <w:rFonts w:ascii="Garamond" w:eastAsia="Times New Roman" w:hAnsi="Garamond" w:cs="Arial"/>
                <w:bCs/>
                <w:sz w:val="14"/>
                <w:szCs w:val="14"/>
                <w:lang w:eastAsia="sq-AL"/>
              </w:rPr>
            </w:pPr>
            <w:r w:rsidRPr="00D01AC8">
              <w:rPr>
                <w:rFonts w:ascii="Garamond" w:eastAsia="Times New Roman" w:hAnsi="Garamond" w:cs="Arial"/>
                <w:bCs/>
                <w:sz w:val="14"/>
                <w:szCs w:val="14"/>
                <w:lang w:eastAsia="sq-AL"/>
              </w:rPr>
              <w:t>29/1/31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54000" w14:textId="77777777" w:rsidR="00B16DE8" w:rsidRPr="00D01AC8" w:rsidRDefault="00B16DE8" w:rsidP="00FB490A">
            <w:pPr>
              <w:spacing w:after="0" w:line="240" w:lineRule="auto"/>
              <w:jc w:val="both"/>
              <w:rPr>
                <w:rFonts w:ascii="Garamond" w:eastAsia="Times New Roman" w:hAnsi="Garamond" w:cs="Arial"/>
                <w:bCs/>
                <w:sz w:val="14"/>
                <w:szCs w:val="14"/>
                <w:lang w:eastAsia="sq-AL"/>
              </w:rPr>
            </w:pPr>
            <w:r w:rsidRPr="00D01AC8">
              <w:rPr>
                <w:rFonts w:ascii="Garamond" w:eastAsia="Times New Roman" w:hAnsi="Garamond" w:cs="Arial"/>
                <w:bCs/>
                <w:sz w:val="14"/>
                <w:szCs w:val="14"/>
                <w:lang w:eastAsia="sq-AL"/>
              </w:rPr>
              <w:t>2000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5406D" w14:textId="77777777" w:rsidR="00B16DE8" w:rsidRPr="00D01AC8" w:rsidRDefault="00B16DE8" w:rsidP="00FB490A">
            <w:pPr>
              <w:spacing w:after="0" w:line="240" w:lineRule="auto"/>
              <w:jc w:val="both"/>
              <w:rPr>
                <w:rFonts w:ascii="Garamond" w:eastAsia="Times New Roman" w:hAnsi="Garamond" w:cs="Arial"/>
                <w:bCs/>
                <w:sz w:val="14"/>
                <w:szCs w:val="14"/>
                <w:lang w:eastAsia="sq-AL"/>
              </w:rPr>
            </w:pPr>
            <w:r w:rsidRPr="00D01AC8">
              <w:rPr>
                <w:rFonts w:ascii="Garamond" w:eastAsia="Times New Roman" w:hAnsi="Garamond" w:cs="Arial"/>
                <w:bCs/>
                <w:sz w:val="14"/>
                <w:szCs w:val="14"/>
                <w:lang w:eastAsia="sq-AL"/>
              </w:rPr>
              <w:t>26.04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57C53" w14:textId="77777777" w:rsidR="00B16DE8" w:rsidRPr="00D01AC8" w:rsidRDefault="00B16DE8" w:rsidP="00FB490A">
            <w:pPr>
              <w:spacing w:after="0" w:line="240" w:lineRule="auto"/>
              <w:jc w:val="both"/>
              <w:rPr>
                <w:rFonts w:ascii="Garamond" w:eastAsia="Times New Roman" w:hAnsi="Garamond" w:cs="Arial"/>
                <w:bCs/>
                <w:sz w:val="14"/>
                <w:szCs w:val="14"/>
                <w:lang w:eastAsia="sq-AL"/>
              </w:rPr>
            </w:pPr>
            <w:r w:rsidRPr="00D01AC8">
              <w:rPr>
                <w:rFonts w:ascii="Garamond" w:eastAsia="Times New Roman" w:hAnsi="Garamond" w:cs="Arial"/>
                <w:bCs/>
                <w:sz w:val="14"/>
                <w:szCs w:val="14"/>
                <w:lang w:eastAsia="sq-AL"/>
              </w:rPr>
              <w:t>192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F571E" w14:textId="77777777" w:rsidR="00B16DE8" w:rsidRPr="00D01AC8" w:rsidRDefault="00B16DE8" w:rsidP="00FB490A">
            <w:pPr>
              <w:spacing w:after="0" w:line="240" w:lineRule="auto"/>
              <w:jc w:val="both"/>
              <w:rPr>
                <w:rFonts w:ascii="Garamond" w:eastAsia="Times New Roman" w:hAnsi="Garamond" w:cs="Arial"/>
                <w:bCs/>
                <w:sz w:val="14"/>
                <w:szCs w:val="14"/>
                <w:lang w:eastAsia="sq-AL"/>
              </w:rPr>
            </w:pPr>
            <w:r w:rsidRPr="00D01AC8">
              <w:rPr>
                <w:rFonts w:ascii="Garamond" w:eastAsia="Times New Roman" w:hAnsi="Garamond" w:cs="Arial"/>
                <w:bCs/>
                <w:sz w:val="14"/>
                <w:szCs w:val="14"/>
                <w:lang w:eastAsia="sq-AL"/>
              </w:rPr>
              <w:t>4999.68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DDE102" w14:textId="519BA667" w:rsidR="00B16DE8" w:rsidRPr="00D01AC8" w:rsidRDefault="00B16DE8" w:rsidP="003C2F7A">
            <w:pPr>
              <w:spacing w:after="0" w:line="240" w:lineRule="auto"/>
              <w:jc w:val="both"/>
              <w:rPr>
                <w:rFonts w:ascii="Garamond" w:eastAsia="Times New Roman" w:hAnsi="Garamond" w:cs="Arial"/>
                <w:bCs/>
                <w:sz w:val="14"/>
                <w:szCs w:val="14"/>
                <w:lang w:eastAsia="sq-AL"/>
              </w:rPr>
            </w:pPr>
            <w:r w:rsidRPr="00D01AC8">
              <w:rPr>
                <w:rFonts w:ascii="Garamond" w:eastAsia="Times New Roman" w:hAnsi="Garamond" w:cs="Arial"/>
                <w:bCs/>
                <w:sz w:val="14"/>
                <w:szCs w:val="14"/>
                <w:lang w:eastAsia="sq-AL"/>
              </w:rPr>
              <w:t>Konfirmuar nga ASHK</w:t>
            </w:r>
            <w:r w:rsidR="003C2F7A">
              <w:rPr>
                <w:rFonts w:ascii="Garamond" w:eastAsia="Times New Roman" w:hAnsi="Garamond" w:cs="Arial"/>
                <w:bCs/>
                <w:sz w:val="14"/>
                <w:szCs w:val="14"/>
                <w:lang w:eastAsia="sq-AL"/>
              </w:rPr>
              <w:t>-ja</w:t>
            </w:r>
            <w:r w:rsidRPr="00D01AC8">
              <w:rPr>
                <w:rFonts w:ascii="Garamond" w:eastAsia="Times New Roman" w:hAnsi="Garamond" w:cs="Arial"/>
                <w:bCs/>
                <w:sz w:val="14"/>
                <w:szCs w:val="14"/>
                <w:lang w:eastAsia="sq-AL"/>
              </w:rPr>
              <w:t xml:space="preserve">                     Drejtoria Vendore Pogradec                      Bashkëpronësi</w:t>
            </w:r>
          </w:p>
        </w:tc>
      </w:tr>
      <w:tr w:rsidR="00B16DE8" w:rsidRPr="00B16DE8" w14:paraId="3E6E105E" w14:textId="77777777" w:rsidTr="00FB490A">
        <w:trPr>
          <w:trHeight w:val="139"/>
        </w:trPr>
        <w:tc>
          <w:tcPr>
            <w:tcW w:w="3926" w:type="pct"/>
            <w:gridSpan w:val="11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84B0C9B" w14:textId="77777777" w:rsidR="00B16DE8" w:rsidRPr="00B16DE8" w:rsidRDefault="00B16DE8" w:rsidP="00B16DE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Vlera paraprake e shpronësimit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22F5399" w14:textId="77777777" w:rsidR="00B16DE8" w:rsidRPr="00B16DE8" w:rsidRDefault="00B16DE8" w:rsidP="00B16DE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4999.68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FFFFCC" w:fill="BFBFBF"/>
            <w:vAlign w:val="center"/>
            <w:hideMark/>
          </w:tcPr>
          <w:p w14:paraId="4CA704C0" w14:textId="77777777" w:rsidR="00B16DE8" w:rsidRPr="00B16DE8" w:rsidRDefault="00B16DE8" w:rsidP="00B16DE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B16D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</w:tbl>
    <w:p w14:paraId="19788730" w14:textId="05FA636C" w:rsidR="00AA671E" w:rsidRDefault="000752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</w:t>
      </w:r>
    </w:p>
    <w:p w14:paraId="38997763" w14:textId="70723B60" w:rsidR="0007528E" w:rsidRPr="00DE1C61" w:rsidRDefault="0007528E" w:rsidP="0007528E">
      <w:pPr>
        <w:spacing w:after="0" w:line="240" w:lineRule="auto"/>
        <w:ind w:firstLine="284"/>
        <w:jc w:val="both"/>
        <w:rPr>
          <w:rFonts w:ascii="Garamond" w:hAnsi="Garamond"/>
          <w:sz w:val="20"/>
          <w:szCs w:val="24"/>
        </w:rPr>
      </w:pPr>
      <w:r w:rsidRPr="00DE1C61">
        <w:rPr>
          <w:rFonts w:ascii="Garamond" w:hAnsi="Garamond"/>
          <w:sz w:val="20"/>
          <w:szCs w:val="24"/>
        </w:rPr>
        <w:t>Për tokën “are” çmimi i llogaritur është marr</w:t>
      </w:r>
      <w:bookmarkStart w:id="0" w:name="_GoBack"/>
      <w:bookmarkEnd w:id="0"/>
      <w:r w:rsidRPr="00DE1C61">
        <w:rPr>
          <w:rFonts w:ascii="Garamond" w:hAnsi="Garamond"/>
          <w:sz w:val="20"/>
          <w:szCs w:val="24"/>
        </w:rPr>
        <w:t>ë nga VKM nr. 89, datë 3.2.2016</w:t>
      </w:r>
      <w:r w:rsidR="00565119" w:rsidRPr="00DE1C61">
        <w:rPr>
          <w:rFonts w:ascii="Garamond" w:hAnsi="Garamond"/>
          <w:sz w:val="20"/>
          <w:szCs w:val="24"/>
        </w:rPr>
        <w:t>.</w:t>
      </w:r>
    </w:p>
    <w:sectPr w:rsidR="0007528E" w:rsidRPr="00DE1C61" w:rsidSect="00D656CE">
      <w:headerReference w:type="default" r:id="rId13"/>
      <w:footerReference w:type="default" r:id="rId14"/>
      <w:pgSz w:w="11907" w:h="16839" w:code="9"/>
      <w:pgMar w:top="1440" w:right="1440" w:bottom="9" w:left="1440" w:header="720" w:footer="4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7B023F" w14:textId="77777777" w:rsidR="008C26FA" w:rsidRDefault="008C26FA" w:rsidP="00746ED2">
      <w:pPr>
        <w:spacing w:after="0" w:line="240" w:lineRule="auto"/>
      </w:pPr>
      <w:r>
        <w:separator/>
      </w:r>
    </w:p>
  </w:endnote>
  <w:endnote w:type="continuationSeparator" w:id="0">
    <w:p w14:paraId="3F90742C" w14:textId="77777777" w:rsidR="008C26FA" w:rsidRDefault="008C26FA" w:rsidP="00746ED2">
      <w:pPr>
        <w:spacing w:after="0" w:line="240" w:lineRule="auto"/>
      </w:pPr>
      <w:r>
        <w:continuationSeparator/>
      </w:r>
    </w:p>
  </w:endnote>
  <w:endnote w:type="continuationNotice" w:id="1">
    <w:p w14:paraId="70141A2C" w14:textId="77777777" w:rsidR="008C26FA" w:rsidRDefault="008C26F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861765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4BEBD9A2" w14:textId="77777777" w:rsidR="008C26FA" w:rsidRPr="00D656CE" w:rsidRDefault="008C26FA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D656CE">
          <w:rPr>
            <w:rFonts w:ascii="Times New Roman" w:hAnsi="Times New Roman" w:cs="Times New Roman"/>
            <w:sz w:val="24"/>
          </w:rPr>
          <w:fldChar w:fldCharType="begin"/>
        </w:r>
        <w:r w:rsidRPr="00D656CE">
          <w:rPr>
            <w:rFonts w:ascii="Times New Roman" w:hAnsi="Times New Roman" w:cs="Times New Roman"/>
            <w:sz w:val="24"/>
          </w:rPr>
          <w:instrText>PAGE   \* MERGEFORMAT</w:instrText>
        </w:r>
        <w:r w:rsidRPr="00D656CE">
          <w:rPr>
            <w:rFonts w:ascii="Times New Roman" w:hAnsi="Times New Roman" w:cs="Times New Roman"/>
            <w:sz w:val="24"/>
          </w:rPr>
          <w:fldChar w:fldCharType="separate"/>
        </w:r>
        <w:r w:rsidR="00DE1C61">
          <w:rPr>
            <w:rFonts w:ascii="Times New Roman" w:hAnsi="Times New Roman" w:cs="Times New Roman"/>
            <w:noProof/>
            <w:sz w:val="24"/>
          </w:rPr>
          <w:t>1</w:t>
        </w:r>
        <w:r w:rsidRPr="00D656CE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4BEBD9A3" w14:textId="77777777" w:rsidR="008C26FA" w:rsidRDefault="008C26F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F66931" w14:textId="77777777" w:rsidR="008C26FA" w:rsidRDefault="008C26FA" w:rsidP="00746ED2">
      <w:pPr>
        <w:spacing w:after="0" w:line="240" w:lineRule="auto"/>
      </w:pPr>
      <w:r>
        <w:separator/>
      </w:r>
    </w:p>
  </w:footnote>
  <w:footnote w:type="continuationSeparator" w:id="0">
    <w:p w14:paraId="5AF9513B" w14:textId="77777777" w:rsidR="008C26FA" w:rsidRDefault="008C26FA" w:rsidP="00746ED2">
      <w:pPr>
        <w:spacing w:after="0" w:line="240" w:lineRule="auto"/>
      </w:pPr>
      <w:r>
        <w:continuationSeparator/>
      </w:r>
    </w:p>
  </w:footnote>
  <w:footnote w:type="continuationNotice" w:id="1">
    <w:p w14:paraId="1C30228A" w14:textId="77777777" w:rsidR="008C26FA" w:rsidRDefault="008C26F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077EBE" w14:textId="77777777" w:rsidR="008C26FA" w:rsidRDefault="008C26F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60518"/>
    <w:multiLevelType w:val="hybridMultilevel"/>
    <w:tmpl w:val="3CE80230"/>
    <w:lvl w:ilvl="0" w:tplc="6776A9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56CC8"/>
    <w:multiLevelType w:val="hybridMultilevel"/>
    <w:tmpl w:val="552A978A"/>
    <w:lvl w:ilvl="0" w:tplc="381863B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52049E"/>
    <w:multiLevelType w:val="hybridMultilevel"/>
    <w:tmpl w:val="1584D218"/>
    <w:lvl w:ilvl="0" w:tplc="76F28D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8F5A23"/>
    <w:multiLevelType w:val="hybridMultilevel"/>
    <w:tmpl w:val="7CB23F4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735385"/>
    <w:multiLevelType w:val="hybridMultilevel"/>
    <w:tmpl w:val="DA48869C"/>
    <w:lvl w:ilvl="0" w:tplc="08090017">
      <w:start w:val="1"/>
      <w:numFmt w:val="lowerLetter"/>
      <w:lvlText w:val="%1)"/>
      <w:lvlJc w:val="left"/>
      <w:pPr>
        <w:ind w:left="2280" w:hanging="360"/>
      </w:pPr>
    </w:lvl>
    <w:lvl w:ilvl="1" w:tplc="08090019" w:tentative="1">
      <w:start w:val="1"/>
      <w:numFmt w:val="lowerLetter"/>
      <w:lvlText w:val="%2."/>
      <w:lvlJc w:val="left"/>
      <w:pPr>
        <w:ind w:left="3000" w:hanging="360"/>
      </w:pPr>
    </w:lvl>
    <w:lvl w:ilvl="2" w:tplc="0809001B" w:tentative="1">
      <w:start w:val="1"/>
      <w:numFmt w:val="lowerRoman"/>
      <w:lvlText w:val="%3."/>
      <w:lvlJc w:val="right"/>
      <w:pPr>
        <w:ind w:left="3720" w:hanging="180"/>
      </w:pPr>
    </w:lvl>
    <w:lvl w:ilvl="3" w:tplc="0809000F" w:tentative="1">
      <w:start w:val="1"/>
      <w:numFmt w:val="decimal"/>
      <w:lvlText w:val="%4."/>
      <w:lvlJc w:val="left"/>
      <w:pPr>
        <w:ind w:left="4440" w:hanging="360"/>
      </w:pPr>
    </w:lvl>
    <w:lvl w:ilvl="4" w:tplc="08090019" w:tentative="1">
      <w:start w:val="1"/>
      <w:numFmt w:val="lowerLetter"/>
      <w:lvlText w:val="%5."/>
      <w:lvlJc w:val="left"/>
      <w:pPr>
        <w:ind w:left="5160" w:hanging="360"/>
      </w:pPr>
    </w:lvl>
    <w:lvl w:ilvl="5" w:tplc="0809001B" w:tentative="1">
      <w:start w:val="1"/>
      <w:numFmt w:val="lowerRoman"/>
      <w:lvlText w:val="%6."/>
      <w:lvlJc w:val="right"/>
      <w:pPr>
        <w:ind w:left="5880" w:hanging="180"/>
      </w:pPr>
    </w:lvl>
    <w:lvl w:ilvl="6" w:tplc="0809000F" w:tentative="1">
      <w:start w:val="1"/>
      <w:numFmt w:val="decimal"/>
      <w:lvlText w:val="%7."/>
      <w:lvlJc w:val="left"/>
      <w:pPr>
        <w:ind w:left="6600" w:hanging="360"/>
      </w:pPr>
    </w:lvl>
    <w:lvl w:ilvl="7" w:tplc="08090019" w:tentative="1">
      <w:start w:val="1"/>
      <w:numFmt w:val="lowerLetter"/>
      <w:lvlText w:val="%8."/>
      <w:lvlJc w:val="left"/>
      <w:pPr>
        <w:ind w:left="7320" w:hanging="360"/>
      </w:pPr>
    </w:lvl>
    <w:lvl w:ilvl="8" w:tplc="08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6" w15:restartNumberingAfterBreak="0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BF50910"/>
    <w:multiLevelType w:val="hybridMultilevel"/>
    <w:tmpl w:val="6A0EFF0A"/>
    <w:lvl w:ilvl="0" w:tplc="B2A0382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9A7A9E"/>
    <w:multiLevelType w:val="hybridMultilevel"/>
    <w:tmpl w:val="45B832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F573C6"/>
    <w:multiLevelType w:val="hybridMultilevel"/>
    <w:tmpl w:val="2A6CCA6E"/>
    <w:lvl w:ilvl="0" w:tplc="6480F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26462EA"/>
    <w:multiLevelType w:val="hybridMultilevel"/>
    <w:tmpl w:val="0CAC7EE4"/>
    <w:lvl w:ilvl="0" w:tplc="928A1E62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2927CE"/>
    <w:multiLevelType w:val="hybridMultilevel"/>
    <w:tmpl w:val="EB8ABECA"/>
    <w:lvl w:ilvl="0" w:tplc="200E2CA4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BDAAB09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6"/>
  </w:num>
  <w:num w:numId="4">
    <w:abstractNumId w:val="12"/>
  </w:num>
  <w:num w:numId="5">
    <w:abstractNumId w:val="4"/>
  </w:num>
  <w:num w:numId="6">
    <w:abstractNumId w:val="5"/>
  </w:num>
  <w:num w:numId="7">
    <w:abstractNumId w:val="9"/>
  </w:num>
  <w:num w:numId="8">
    <w:abstractNumId w:val="8"/>
  </w:num>
  <w:num w:numId="9">
    <w:abstractNumId w:val="2"/>
  </w:num>
  <w:num w:numId="10">
    <w:abstractNumId w:val="11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"/>
  </w:num>
  <w:num w:numId="14">
    <w:abstractNumId w:val="10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77"/>
    <w:rsid w:val="00001F34"/>
    <w:rsid w:val="00040C9D"/>
    <w:rsid w:val="00045AAB"/>
    <w:rsid w:val="00046DED"/>
    <w:rsid w:val="00050D08"/>
    <w:rsid w:val="000658A7"/>
    <w:rsid w:val="0007528E"/>
    <w:rsid w:val="00083FF3"/>
    <w:rsid w:val="00091D70"/>
    <w:rsid w:val="00096CCF"/>
    <w:rsid w:val="000A2137"/>
    <w:rsid w:val="000A5D9F"/>
    <w:rsid w:val="000B2BA4"/>
    <w:rsid w:val="000B36B5"/>
    <w:rsid w:val="000B5059"/>
    <w:rsid w:val="000D20BA"/>
    <w:rsid w:val="000D485A"/>
    <w:rsid w:val="000E2A41"/>
    <w:rsid w:val="000E69D9"/>
    <w:rsid w:val="000F180C"/>
    <w:rsid w:val="000F2D74"/>
    <w:rsid w:val="000F6C8E"/>
    <w:rsid w:val="001019CB"/>
    <w:rsid w:val="00103E9E"/>
    <w:rsid w:val="00106738"/>
    <w:rsid w:val="00114B53"/>
    <w:rsid w:val="0011745A"/>
    <w:rsid w:val="00120FEA"/>
    <w:rsid w:val="00130323"/>
    <w:rsid w:val="001336A1"/>
    <w:rsid w:val="00136B9C"/>
    <w:rsid w:val="001451B7"/>
    <w:rsid w:val="001557F5"/>
    <w:rsid w:val="00155AAE"/>
    <w:rsid w:val="00161FFE"/>
    <w:rsid w:val="0016345B"/>
    <w:rsid w:val="0017112C"/>
    <w:rsid w:val="00175175"/>
    <w:rsid w:val="00184E41"/>
    <w:rsid w:val="001926E3"/>
    <w:rsid w:val="00195D68"/>
    <w:rsid w:val="001968C0"/>
    <w:rsid w:val="001B2DCA"/>
    <w:rsid w:val="001F4D20"/>
    <w:rsid w:val="001F63C4"/>
    <w:rsid w:val="00204509"/>
    <w:rsid w:val="00206DFD"/>
    <w:rsid w:val="002228F8"/>
    <w:rsid w:val="00230AC3"/>
    <w:rsid w:val="002321B2"/>
    <w:rsid w:val="00232FB0"/>
    <w:rsid w:val="00244368"/>
    <w:rsid w:val="002463C5"/>
    <w:rsid w:val="00257098"/>
    <w:rsid w:val="00261295"/>
    <w:rsid w:val="00266585"/>
    <w:rsid w:val="00275679"/>
    <w:rsid w:val="00275F91"/>
    <w:rsid w:val="002800EE"/>
    <w:rsid w:val="00291C88"/>
    <w:rsid w:val="002B288C"/>
    <w:rsid w:val="002D3499"/>
    <w:rsid w:val="002D46B8"/>
    <w:rsid w:val="003050B5"/>
    <w:rsid w:val="00305689"/>
    <w:rsid w:val="00307FFD"/>
    <w:rsid w:val="00312A6E"/>
    <w:rsid w:val="00322FA3"/>
    <w:rsid w:val="00325E36"/>
    <w:rsid w:val="00326727"/>
    <w:rsid w:val="00343677"/>
    <w:rsid w:val="00344652"/>
    <w:rsid w:val="00356597"/>
    <w:rsid w:val="00357C5F"/>
    <w:rsid w:val="0036170C"/>
    <w:rsid w:val="00363821"/>
    <w:rsid w:val="003678EC"/>
    <w:rsid w:val="0037160A"/>
    <w:rsid w:val="00381FAA"/>
    <w:rsid w:val="00395A9F"/>
    <w:rsid w:val="003B299A"/>
    <w:rsid w:val="003B33FA"/>
    <w:rsid w:val="003B5B6A"/>
    <w:rsid w:val="003C2F7A"/>
    <w:rsid w:val="003C3D9A"/>
    <w:rsid w:val="003D08C1"/>
    <w:rsid w:val="003E2668"/>
    <w:rsid w:val="004003BE"/>
    <w:rsid w:val="00437577"/>
    <w:rsid w:val="0044283B"/>
    <w:rsid w:val="00446040"/>
    <w:rsid w:val="00447A06"/>
    <w:rsid w:val="0045190D"/>
    <w:rsid w:val="004631E0"/>
    <w:rsid w:val="0047027A"/>
    <w:rsid w:val="004742F7"/>
    <w:rsid w:val="00474EFA"/>
    <w:rsid w:val="004A1227"/>
    <w:rsid w:val="004B5DD1"/>
    <w:rsid w:val="004B7EC6"/>
    <w:rsid w:val="004C1BBD"/>
    <w:rsid w:val="004C2203"/>
    <w:rsid w:val="004C7763"/>
    <w:rsid w:val="004D4F80"/>
    <w:rsid w:val="004D53D6"/>
    <w:rsid w:val="004E65DC"/>
    <w:rsid w:val="004F58F0"/>
    <w:rsid w:val="004F7B95"/>
    <w:rsid w:val="005019DC"/>
    <w:rsid w:val="00520F27"/>
    <w:rsid w:val="00536708"/>
    <w:rsid w:val="005419C5"/>
    <w:rsid w:val="00543C92"/>
    <w:rsid w:val="0055523E"/>
    <w:rsid w:val="00565119"/>
    <w:rsid w:val="0057326A"/>
    <w:rsid w:val="005767CF"/>
    <w:rsid w:val="005773B2"/>
    <w:rsid w:val="00583939"/>
    <w:rsid w:val="005A4D93"/>
    <w:rsid w:val="005B1DCD"/>
    <w:rsid w:val="005B61C6"/>
    <w:rsid w:val="005B723E"/>
    <w:rsid w:val="005C37B5"/>
    <w:rsid w:val="005C539C"/>
    <w:rsid w:val="005D199F"/>
    <w:rsid w:val="005E738B"/>
    <w:rsid w:val="005F32B2"/>
    <w:rsid w:val="005F3528"/>
    <w:rsid w:val="00600CCF"/>
    <w:rsid w:val="006059E8"/>
    <w:rsid w:val="00606D62"/>
    <w:rsid w:val="00612385"/>
    <w:rsid w:val="006132F0"/>
    <w:rsid w:val="0062288D"/>
    <w:rsid w:val="006308E4"/>
    <w:rsid w:val="00630987"/>
    <w:rsid w:val="00643664"/>
    <w:rsid w:val="00645CBA"/>
    <w:rsid w:val="00651C02"/>
    <w:rsid w:val="006549E3"/>
    <w:rsid w:val="00656A74"/>
    <w:rsid w:val="00657002"/>
    <w:rsid w:val="006700DB"/>
    <w:rsid w:val="00671B20"/>
    <w:rsid w:val="00697CA0"/>
    <w:rsid w:val="006A25E9"/>
    <w:rsid w:val="006A4D91"/>
    <w:rsid w:val="006C3B8C"/>
    <w:rsid w:val="006D1E37"/>
    <w:rsid w:val="006D23E0"/>
    <w:rsid w:val="006D4E6C"/>
    <w:rsid w:val="006D7A25"/>
    <w:rsid w:val="006E0351"/>
    <w:rsid w:val="006F58A3"/>
    <w:rsid w:val="00703F02"/>
    <w:rsid w:val="00706950"/>
    <w:rsid w:val="0071442C"/>
    <w:rsid w:val="00714EE6"/>
    <w:rsid w:val="00716C62"/>
    <w:rsid w:val="00724F06"/>
    <w:rsid w:val="007276C2"/>
    <w:rsid w:val="00733434"/>
    <w:rsid w:val="00743EAE"/>
    <w:rsid w:val="00746ED2"/>
    <w:rsid w:val="007470B1"/>
    <w:rsid w:val="00765A37"/>
    <w:rsid w:val="00776B55"/>
    <w:rsid w:val="00777C20"/>
    <w:rsid w:val="00783925"/>
    <w:rsid w:val="00790289"/>
    <w:rsid w:val="007A22A3"/>
    <w:rsid w:val="007A4DDD"/>
    <w:rsid w:val="007B3C45"/>
    <w:rsid w:val="007D5599"/>
    <w:rsid w:val="007F3AC6"/>
    <w:rsid w:val="007F6822"/>
    <w:rsid w:val="00801051"/>
    <w:rsid w:val="00802179"/>
    <w:rsid w:val="008027F2"/>
    <w:rsid w:val="00811526"/>
    <w:rsid w:val="008173A1"/>
    <w:rsid w:val="00826BA8"/>
    <w:rsid w:val="00866183"/>
    <w:rsid w:val="008702C2"/>
    <w:rsid w:val="00880E0C"/>
    <w:rsid w:val="00882606"/>
    <w:rsid w:val="008A6EE3"/>
    <w:rsid w:val="008A7965"/>
    <w:rsid w:val="008B2977"/>
    <w:rsid w:val="008B51BE"/>
    <w:rsid w:val="008C1322"/>
    <w:rsid w:val="008C26FA"/>
    <w:rsid w:val="008C3537"/>
    <w:rsid w:val="008C4B7D"/>
    <w:rsid w:val="008D014A"/>
    <w:rsid w:val="008D1623"/>
    <w:rsid w:val="008D19E3"/>
    <w:rsid w:val="008F5E6E"/>
    <w:rsid w:val="008F6AF8"/>
    <w:rsid w:val="009001DA"/>
    <w:rsid w:val="0092065D"/>
    <w:rsid w:val="00926580"/>
    <w:rsid w:val="00931A9D"/>
    <w:rsid w:val="00932B43"/>
    <w:rsid w:val="00934A81"/>
    <w:rsid w:val="009567A2"/>
    <w:rsid w:val="00956CA0"/>
    <w:rsid w:val="009615F1"/>
    <w:rsid w:val="00963D48"/>
    <w:rsid w:val="00963DC7"/>
    <w:rsid w:val="0097696A"/>
    <w:rsid w:val="00977A25"/>
    <w:rsid w:val="00977F4C"/>
    <w:rsid w:val="009868F1"/>
    <w:rsid w:val="00990DEC"/>
    <w:rsid w:val="00992380"/>
    <w:rsid w:val="009924FB"/>
    <w:rsid w:val="009A5E98"/>
    <w:rsid w:val="009A6CE5"/>
    <w:rsid w:val="009B7B50"/>
    <w:rsid w:val="009C351F"/>
    <w:rsid w:val="009C43E0"/>
    <w:rsid w:val="009C4FFD"/>
    <w:rsid w:val="009C5EEB"/>
    <w:rsid w:val="009F2CF1"/>
    <w:rsid w:val="00A13148"/>
    <w:rsid w:val="00A14B66"/>
    <w:rsid w:val="00A20117"/>
    <w:rsid w:val="00A21F6F"/>
    <w:rsid w:val="00A27961"/>
    <w:rsid w:val="00A27C5E"/>
    <w:rsid w:val="00A3208B"/>
    <w:rsid w:val="00A43EAB"/>
    <w:rsid w:val="00A44F47"/>
    <w:rsid w:val="00A4531F"/>
    <w:rsid w:val="00A51641"/>
    <w:rsid w:val="00A708F2"/>
    <w:rsid w:val="00A72249"/>
    <w:rsid w:val="00A737F6"/>
    <w:rsid w:val="00A81695"/>
    <w:rsid w:val="00A90625"/>
    <w:rsid w:val="00A94CA6"/>
    <w:rsid w:val="00AA3C06"/>
    <w:rsid w:val="00AA671E"/>
    <w:rsid w:val="00AB311A"/>
    <w:rsid w:val="00AB69BF"/>
    <w:rsid w:val="00AC1A52"/>
    <w:rsid w:val="00AC2C74"/>
    <w:rsid w:val="00AC517E"/>
    <w:rsid w:val="00AC7DD5"/>
    <w:rsid w:val="00AE3C44"/>
    <w:rsid w:val="00B0728E"/>
    <w:rsid w:val="00B16DE8"/>
    <w:rsid w:val="00B22BCC"/>
    <w:rsid w:val="00B237B9"/>
    <w:rsid w:val="00B33B7D"/>
    <w:rsid w:val="00B33CE4"/>
    <w:rsid w:val="00B41FDF"/>
    <w:rsid w:val="00B53F7C"/>
    <w:rsid w:val="00B55ECC"/>
    <w:rsid w:val="00B56278"/>
    <w:rsid w:val="00B97D5C"/>
    <w:rsid w:val="00BB26B1"/>
    <w:rsid w:val="00BE77C2"/>
    <w:rsid w:val="00BF609A"/>
    <w:rsid w:val="00BF6239"/>
    <w:rsid w:val="00C15AB5"/>
    <w:rsid w:val="00C253A1"/>
    <w:rsid w:val="00C267FC"/>
    <w:rsid w:val="00C36952"/>
    <w:rsid w:val="00C3769B"/>
    <w:rsid w:val="00C47E2B"/>
    <w:rsid w:val="00C6414F"/>
    <w:rsid w:val="00C64848"/>
    <w:rsid w:val="00C80D53"/>
    <w:rsid w:val="00C925B5"/>
    <w:rsid w:val="00C92CB6"/>
    <w:rsid w:val="00C94199"/>
    <w:rsid w:val="00C95A55"/>
    <w:rsid w:val="00CA36A4"/>
    <w:rsid w:val="00CA47E2"/>
    <w:rsid w:val="00CE3043"/>
    <w:rsid w:val="00CE7C0B"/>
    <w:rsid w:val="00CF2248"/>
    <w:rsid w:val="00CF4AD9"/>
    <w:rsid w:val="00CF7C96"/>
    <w:rsid w:val="00D01AC8"/>
    <w:rsid w:val="00D054A8"/>
    <w:rsid w:val="00D060F6"/>
    <w:rsid w:val="00D14ACB"/>
    <w:rsid w:val="00D4078F"/>
    <w:rsid w:val="00D50945"/>
    <w:rsid w:val="00D54D28"/>
    <w:rsid w:val="00D656CE"/>
    <w:rsid w:val="00D65B30"/>
    <w:rsid w:val="00D66AFA"/>
    <w:rsid w:val="00D676FC"/>
    <w:rsid w:val="00D7750B"/>
    <w:rsid w:val="00D83BAB"/>
    <w:rsid w:val="00D840C0"/>
    <w:rsid w:val="00D85DFB"/>
    <w:rsid w:val="00D86CB5"/>
    <w:rsid w:val="00D90758"/>
    <w:rsid w:val="00D918F3"/>
    <w:rsid w:val="00DA13B5"/>
    <w:rsid w:val="00DA1CA1"/>
    <w:rsid w:val="00DA2C9A"/>
    <w:rsid w:val="00DA332C"/>
    <w:rsid w:val="00DA5DAC"/>
    <w:rsid w:val="00DB237D"/>
    <w:rsid w:val="00DC09E6"/>
    <w:rsid w:val="00DD3C0D"/>
    <w:rsid w:val="00DE1C61"/>
    <w:rsid w:val="00DE75FF"/>
    <w:rsid w:val="00DF465D"/>
    <w:rsid w:val="00E23F4E"/>
    <w:rsid w:val="00E31FDD"/>
    <w:rsid w:val="00E430B8"/>
    <w:rsid w:val="00E433E7"/>
    <w:rsid w:val="00E43560"/>
    <w:rsid w:val="00E549D1"/>
    <w:rsid w:val="00E554EB"/>
    <w:rsid w:val="00E806A7"/>
    <w:rsid w:val="00E80B9B"/>
    <w:rsid w:val="00E825AF"/>
    <w:rsid w:val="00EA1B6A"/>
    <w:rsid w:val="00EA3F11"/>
    <w:rsid w:val="00EC5D4F"/>
    <w:rsid w:val="00ED6D72"/>
    <w:rsid w:val="00EE110E"/>
    <w:rsid w:val="00EE1310"/>
    <w:rsid w:val="00F00FB4"/>
    <w:rsid w:val="00F12A6E"/>
    <w:rsid w:val="00F17C8A"/>
    <w:rsid w:val="00F270AF"/>
    <w:rsid w:val="00F34371"/>
    <w:rsid w:val="00F37765"/>
    <w:rsid w:val="00F51D84"/>
    <w:rsid w:val="00F53F5E"/>
    <w:rsid w:val="00F60486"/>
    <w:rsid w:val="00F62285"/>
    <w:rsid w:val="00F844D2"/>
    <w:rsid w:val="00F9469C"/>
    <w:rsid w:val="00F9583E"/>
    <w:rsid w:val="00FA72D6"/>
    <w:rsid w:val="00FB2BED"/>
    <w:rsid w:val="00FB490A"/>
    <w:rsid w:val="00FB594B"/>
    <w:rsid w:val="00FB733A"/>
    <w:rsid w:val="00FB7DB7"/>
    <w:rsid w:val="00FC2FE1"/>
    <w:rsid w:val="00FD398B"/>
    <w:rsid w:val="00FF1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BEBD965"/>
  <w15:docId w15:val="{64D2D31B-53DA-4B94-915F-15EABE525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styleId="Subtitle">
    <w:name w:val="Subtitle"/>
    <w:basedOn w:val="Normal"/>
    <w:link w:val="SubtitleChar"/>
    <w:qFormat/>
    <w:rsid w:val="002463C5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  <w:lang w:val="en-US"/>
    </w:rPr>
  </w:style>
  <w:style w:type="character" w:customStyle="1" w:styleId="SubtitleChar">
    <w:name w:val="Subtitle Char"/>
    <w:basedOn w:val="DefaultParagraphFont"/>
    <w:link w:val="Subtitle"/>
    <w:rsid w:val="002463C5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NoSpacing">
    <w:name w:val="No Spacing"/>
    <w:link w:val="NoSpacingChar"/>
    <w:uiPriority w:val="1"/>
    <w:qFormat/>
    <w:rsid w:val="00BE77C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BE77C2"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locked/>
    <w:rsid w:val="00AB69BF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46E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6ED2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746E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6ED2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802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C25EC70C574114AF0D4D7E3B90BF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902</Nr_x002e__x0020_akti>
    <Data_x0020_e_x0020_Krijimit xmlns="0e656187-b300-4fb0-8bf4-3a50f872073c">2020-11-20T11:45:58Z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2020-11-19T23:00:00Z</Date_x0020_protokolli>
    <Titulli xmlns="0e656187-b300-4fb0-8bf4-3a50f872073c">Për shpronësimin, për interes publik, të pronarëve të pasurisë së paluajtshme, pronë private, që preket nga ndërtimi i objektit “Rrjeti shpërndarës 20 kv, nënstacioni Pogradec fideri 1, 9, 10, rikonstruksion kabina, kabina të reja dhe linjë tu me përcjellësa me vetëmbajtje ABC”</Titulli>
    <Modifikuesi xmlns="0e656187-b300-4fb0-8bf4-3a50f872073c">alma.lisaku</Modifikuesi>
    <Nr_x002e__x0020_prot_x0020_QBZ xmlns="0e656187-b300-4fb0-8bf4-3a50f872073c">1734</Nr_x002e__x0020_prot_x0020_QBZ>
    <Data_x0020_e_x0020_Modifikimit xmlns="0e656187-b300-4fb0-8bf4-3a50f872073c">2020-11-23T09:48:29Z</Data_x0020_e_x0020_Modifikimit>
    <Dekretuar xmlns="0e656187-b300-4fb0-8bf4-3a50f872073c">false</Dekretuar>
    <Data xmlns="0e656187-b300-4fb0-8bf4-3a50f872073c">2020-11-17T23:00:00Z</Data>
    <Nr_x002e__x0020_protokolli_x0020_i_x0020_aktit xmlns="0e656187-b300-4fb0-8bf4-3a50f872073c">5825/1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C25EC70C574114AF0D4D7E3B90BF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275D89-33F2-47B2-999C-F92EE30ACA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C65481-BF29-4316-9283-757B882046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C0FBE9F-93B2-41D4-9534-C1DC36C5C113}">
  <ds:schemaRefs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0FABC6FF-6D14-48D3-A18F-F7F35FAE246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D09CFCA-46F8-4F2D-916E-D948A856FB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3866960-6FB6-4F0C-8607-BD30CE1DE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pasurisë së paluajtshme, pronë private, që preket nga ndërtimi i objektit “Rrjeti shpërndarës 20 kv, nënstacioni Pogradec fideri 1, 9, 10, rikonstruksion kabina, kabina të reja dhe linjë tu me përcjell</vt:lpstr>
    </vt:vector>
  </TitlesOfParts>
  <Company>Microsoft</Company>
  <LinksUpToDate>false</LinksUpToDate>
  <CharactersWithSpaces>4742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pasurisë së paluajtshme, pronë private, që preket nga ndërtimi i objektit “Rrjeti shpërndarës 20 kv, nënstacioni Pogradec fideri 1, 9, 10, rikonstruksion kabina, kabina të reja dhe linjë tu me përcjellësa me vetëmbajtje ABC”</dc:title>
  <dc:creator>Fadil Pemaj</dc:creator>
  <cp:lastModifiedBy>Amarilda Halilaj</cp:lastModifiedBy>
  <cp:revision>17</cp:revision>
  <cp:lastPrinted>2020-11-18T10:27:00Z</cp:lastPrinted>
  <dcterms:created xsi:type="dcterms:W3CDTF">2020-11-20T10:07:00Z</dcterms:created>
  <dcterms:modified xsi:type="dcterms:W3CDTF">2020-11-23T10:54:00Z</dcterms:modified>
</cp:coreProperties>
</file>