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D47AD" w14:textId="60683F62" w:rsidR="00817839" w:rsidRPr="000327A2" w:rsidRDefault="00314C00" w:rsidP="00314C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27A2">
        <w:rPr>
          <w:rFonts w:ascii="Garamond" w:hAnsi="Garamond"/>
          <w:b/>
          <w:sz w:val="24"/>
          <w:szCs w:val="24"/>
          <w:lang w:val="sq-AL"/>
        </w:rPr>
        <w:t>VENDI</w:t>
      </w:r>
      <w:r w:rsidR="00817839" w:rsidRPr="000327A2">
        <w:rPr>
          <w:rFonts w:ascii="Garamond" w:hAnsi="Garamond"/>
          <w:b/>
          <w:sz w:val="24"/>
          <w:szCs w:val="24"/>
          <w:lang w:val="sq-AL"/>
        </w:rPr>
        <w:t>M</w:t>
      </w:r>
    </w:p>
    <w:p w14:paraId="100D47B2" w14:textId="7465B477" w:rsidR="00817839" w:rsidRPr="000327A2" w:rsidRDefault="00B43CB4" w:rsidP="00314C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27A2">
        <w:rPr>
          <w:rFonts w:ascii="Garamond" w:hAnsi="Garamond"/>
          <w:b/>
          <w:sz w:val="24"/>
          <w:szCs w:val="24"/>
          <w:lang w:val="sq-AL"/>
        </w:rPr>
        <w:t>Nr.</w:t>
      </w:r>
      <w:r w:rsidR="000327A2" w:rsidRPr="000327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859B7" w:rsidRPr="000327A2">
        <w:rPr>
          <w:rFonts w:ascii="Garamond" w:hAnsi="Garamond"/>
          <w:b/>
          <w:sz w:val="24"/>
          <w:szCs w:val="24"/>
          <w:lang w:val="sq-AL"/>
        </w:rPr>
        <w:t>931</w:t>
      </w:r>
      <w:r w:rsidR="00817839" w:rsidRPr="000327A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859B7" w:rsidRPr="000327A2">
        <w:rPr>
          <w:rFonts w:ascii="Garamond" w:hAnsi="Garamond"/>
          <w:b/>
          <w:sz w:val="24"/>
          <w:szCs w:val="24"/>
          <w:lang w:val="sq-AL"/>
        </w:rPr>
        <w:t>25.11.2020</w:t>
      </w:r>
    </w:p>
    <w:p w14:paraId="100D47B3" w14:textId="77777777" w:rsidR="00D1534A" w:rsidRPr="000327A2" w:rsidRDefault="00D1534A" w:rsidP="00314C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0D47BA" w14:textId="19FDAB8B" w:rsidR="00817839" w:rsidRPr="000327A2" w:rsidRDefault="00314C00" w:rsidP="00314C0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27A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17839" w:rsidRPr="000327A2">
        <w:rPr>
          <w:rFonts w:ascii="Garamond" w:hAnsi="Garamond"/>
          <w:b/>
          <w:sz w:val="24"/>
          <w:szCs w:val="24"/>
          <w:lang w:val="sq-AL"/>
        </w:rPr>
        <w:t>SHPRONËSIMIN</w:t>
      </w:r>
      <w:r w:rsidR="000B4590" w:rsidRPr="000327A2">
        <w:rPr>
          <w:rFonts w:ascii="Garamond" w:hAnsi="Garamond"/>
          <w:b/>
          <w:sz w:val="24"/>
          <w:szCs w:val="24"/>
          <w:lang w:val="sq-AL"/>
        </w:rPr>
        <w:t>,</w:t>
      </w:r>
      <w:r w:rsidR="00817839" w:rsidRPr="000327A2">
        <w:rPr>
          <w:rFonts w:ascii="Garamond" w:hAnsi="Garamond"/>
          <w:b/>
          <w:sz w:val="24"/>
          <w:szCs w:val="24"/>
          <w:lang w:val="sq-AL"/>
        </w:rPr>
        <w:t xml:space="preserve"> PËR INTERES PUBLIK, TË PRONARËVE TË PASURIVE TË PALUAJTSHME, PRONË PRIVATE, QË PREKEN NGA </w:t>
      </w:r>
      <w:r w:rsidR="000C0D43" w:rsidRPr="000327A2">
        <w:rPr>
          <w:rFonts w:ascii="Garamond" w:hAnsi="Garamond"/>
          <w:b/>
          <w:sz w:val="24"/>
          <w:szCs w:val="24"/>
          <w:lang w:val="sq-AL"/>
        </w:rPr>
        <w:t xml:space="preserve">REALIZIMI I </w:t>
      </w:r>
      <w:r w:rsidR="00817839" w:rsidRPr="000327A2">
        <w:rPr>
          <w:rFonts w:ascii="Garamond" w:hAnsi="Garamond"/>
          <w:b/>
          <w:sz w:val="24"/>
          <w:szCs w:val="24"/>
          <w:lang w:val="sq-AL"/>
        </w:rPr>
        <w:t>PROJEKTI</w:t>
      </w:r>
      <w:r w:rsidR="000C0D43" w:rsidRPr="000327A2">
        <w:rPr>
          <w:rFonts w:ascii="Garamond" w:hAnsi="Garamond"/>
          <w:b/>
          <w:sz w:val="24"/>
          <w:szCs w:val="24"/>
          <w:lang w:val="sq-AL"/>
        </w:rPr>
        <w:t>T</w:t>
      </w:r>
      <w:r w:rsidR="00817839" w:rsidRPr="000327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C5B7B" w:rsidRPr="000327A2">
        <w:rPr>
          <w:rFonts w:ascii="Garamond" w:hAnsi="Garamond"/>
          <w:b/>
          <w:sz w:val="24"/>
          <w:szCs w:val="24"/>
          <w:lang w:val="sq-AL"/>
        </w:rPr>
        <w:t>“SISTEMIMI I KRYQËZIMIT</w:t>
      </w:r>
      <w:r w:rsidR="00B43CB4" w:rsidRPr="000327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C5B7B" w:rsidRPr="000327A2">
        <w:rPr>
          <w:rFonts w:ascii="Garamond" w:hAnsi="Garamond"/>
          <w:b/>
          <w:sz w:val="24"/>
          <w:szCs w:val="24"/>
          <w:lang w:val="sq-AL"/>
        </w:rPr>
        <w:t>TË RRUGËS</w:t>
      </w:r>
      <w:r w:rsidR="000C0D43" w:rsidRPr="000327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B4590" w:rsidRPr="000327A2">
        <w:rPr>
          <w:rFonts w:ascii="Garamond" w:hAnsi="Garamond"/>
          <w:b/>
          <w:sz w:val="24"/>
          <w:szCs w:val="24"/>
          <w:lang w:val="sq-AL"/>
        </w:rPr>
        <w:t>SË DURRËSIT</w:t>
      </w:r>
      <w:r w:rsidR="005D6146" w:rsidRPr="000327A2">
        <w:rPr>
          <w:rFonts w:ascii="Garamond" w:hAnsi="Garamond"/>
          <w:b/>
          <w:sz w:val="24"/>
          <w:szCs w:val="24"/>
          <w:lang w:val="sq-AL"/>
        </w:rPr>
        <w:t xml:space="preserve"> ME </w:t>
      </w:r>
      <w:r w:rsidR="008C5B7B" w:rsidRPr="000327A2">
        <w:rPr>
          <w:rFonts w:ascii="Garamond" w:hAnsi="Garamond"/>
          <w:b/>
          <w:sz w:val="24"/>
          <w:szCs w:val="24"/>
          <w:lang w:val="sq-AL"/>
        </w:rPr>
        <w:t>UNAZËN”</w:t>
      </w:r>
      <w:r w:rsidR="000B4590" w:rsidRPr="000327A2">
        <w:rPr>
          <w:rFonts w:ascii="Garamond" w:hAnsi="Garamond"/>
          <w:b/>
          <w:sz w:val="24"/>
          <w:szCs w:val="24"/>
          <w:lang w:val="sq-AL"/>
        </w:rPr>
        <w:t>, TIRANË</w:t>
      </w:r>
    </w:p>
    <w:p w14:paraId="100D47BB" w14:textId="77777777" w:rsidR="00D1534A" w:rsidRPr="000327A2" w:rsidRDefault="00D1534A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0D47BE" w14:textId="3412E4E6" w:rsidR="00D1534A" w:rsidRPr="000327A2" w:rsidRDefault="00817839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762842" w:rsidRPr="000327A2">
        <w:rPr>
          <w:rFonts w:ascii="Garamond" w:hAnsi="Garamond"/>
          <w:sz w:val="24"/>
          <w:szCs w:val="24"/>
          <w:lang w:val="sq-AL"/>
        </w:rPr>
        <w:t>të neneve 5, 20 e 21, të ligjit nr.</w:t>
      </w:r>
      <w:r w:rsidR="009C1831">
        <w:rPr>
          <w:rFonts w:ascii="Garamond" w:hAnsi="Garamond"/>
          <w:sz w:val="24"/>
          <w:szCs w:val="24"/>
          <w:lang w:val="sq-AL"/>
        </w:rPr>
        <w:t xml:space="preserve"> </w:t>
      </w:r>
      <w:r w:rsidR="00762842" w:rsidRPr="000327A2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</w:t>
      </w:r>
      <w:r w:rsidRPr="000327A2">
        <w:rPr>
          <w:rFonts w:ascii="Garamond" w:hAnsi="Garamond"/>
          <w:sz w:val="24"/>
          <w:szCs w:val="24"/>
          <w:lang w:val="sq-AL"/>
        </w:rPr>
        <w:t xml:space="preserve">të </w:t>
      </w:r>
      <w:r w:rsidR="005D6146" w:rsidRPr="000327A2">
        <w:rPr>
          <w:rFonts w:ascii="Garamond" w:hAnsi="Garamond"/>
          <w:sz w:val="24"/>
          <w:szCs w:val="24"/>
          <w:lang w:val="sq-AL"/>
        </w:rPr>
        <w:t>l</w:t>
      </w:r>
      <w:r w:rsidRPr="000327A2">
        <w:rPr>
          <w:rFonts w:ascii="Garamond" w:hAnsi="Garamond"/>
          <w:sz w:val="24"/>
          <w:szCs w:val="24"/>
          <w:lang w:val="sq-AL"/>
        </w:rPr>
        <w:t>igjit nr.</w:t>
      </w:r>
      <w:r w:rsidR="005F482C">
        <w:rPr>
          <w:rFonts w:ascii="Garamond" w:hAnsi="Garamond"/>
          <w:sz w:val="24"/>
          <w:szCs w:val="24"/>
          <w:lang w:val="sq-AL"/>
        </w:rPr>
        <w:t xml:space="preserve"> </w:t>
      </w:r>
      <w:r w:rsidR="005D6146" w:rsidRPr="000327A2">
        <w:rPr>
          <w:rFonts w:ascii="Garamond" w:hAnsi="Garamond"/>
          <w:sz w:val="24"/>
          <w:szCs w:val="24"/>
          <w:lang w:val="sq-AL"/>
        </w:rPr>
        <w:t>9936, datë 26.6.2008, “Për menaxhimin e s</w:t>
      </w:r>
      <w:r w:rsidRPr="000327A2">
        <w:rPr>
          <w:rFonts w:ascii="Garamond" w:hAnsi="Garamond"/>
          <w:sz w:val="24"/>
          <w:szCs w:val="24"/>
          <w:lang w:val="sq-AL"/>
        </w:rPr>
        <w:t xml:space="preserve">istemit </w:t>
      </w:r>
      <w:r w:rsidR="005D6146" w:rsidRPr="000327A2">
        <w:rPr>
          <w:rFonts w:ascii="Garamond" w:hAnsi="Garamond"/>
          <w:sz w:val="24"/>
          <w:szCs w:val="24"/>
          <w:lang w:val="sq-AL"/>
        </w:rPr>
        <w:t>b</w:t>
      </w:r>
      <w:r w:rsidRPr="000327A2">
        <w:rPr>
          <w:rFonts w:ascii="Garamond" w:hAnsi="Garamond"/>
          <w:sz w:val="24"/>
          <w:szCs w:val="24"/>
          <w:lang w:val="sq-AL"/>
        </w:rPr>
        <w:t xml:space="preserve">uxhetor në Republikën e Shqipërisë”, </w:t>
      </w:r>
      <w:r w:rsidR="005D6146" w:rsidRPr="000327A2">
        <w:rPr>
          <w:rFonts w:ascii="Garamond" w:hAnsi="Garamond"/>
          <w:sz w:val="24"/>
          <w:szCs w:val="24"/>
          <w:lang w:val="sq-AL"/>
        </w:rPr>
        <w:t>të</w:t>
      </w:r>
      <w:r w:rsidRPr="000327A2">
        <w:rPr>
          <w:rFonts w:ascii="Garamond" w:hAnsi="Garamond"/>
          <w:sz w:val="24"/>
          <w:szCs w:val="24"/>
          <w:lang w:val="sq-AL"/>
        </w:rPr>
        <w:t xml:space="preserve"> ndryshuar, </w:t>
      </w:r>
      <w:r w:rsidR="00762842" w:rsidRPr="000327A2">
        <w:rPr>
          <w:rFonts w:ascii="Garamond" w:hAnsi="Garamond"/>
          <w:sz w:val="24"/>
          <w:szCs w:val="24"/>
          <w:lang w:val="sq-AL"/>
        </w:rPr>
        <w:t xml:space="preserve">dhe </w:t>
      </w:r>
      <w:r w:rsidR="005D6146" w:rsidRPr="000327A2">
        <w:rPr>
          <w:rFonts w:ascii="Garamond" w:hAnsi="Garamond"/>
          <w:sz w:val="24"/>
          <w:szCs w:val="24"/>
          <w:lang w:val="sq-AL"/>
        </w:rPr>
        <w:t>të l</w:t>
      </w:r>
      <w:r w:rsidR="008C5B7B" w:rsidRPr="000327A2">
        <w:rPr>
          <w:rFonts w:ascii="Garamond" w:hAnsi="Garamond"/>
          <w:sz w:val="24"/>
          <w:szCs w:val="24"/>
          <w:lang w:val="sq-AL"/>
        </w:rPr>
        <w:t>igjit nr.</w:t>
      </w:r>
      <w:r w:rsidR="005F482C">
        <w:rPr>
          <w:rFonts w:ascii="Garamond" w:hAnsi="Garamond"/>
          <w:sz w:val="24"/>
          <w:szCs w:val="24"/>
          <w:lang w:val="sq-AL"/>
        </w:rPr>
        <w:t xml:space="preserve"> </w:t>
      </w:r>
      <w:r w:rsidR="008C5B7B" w:rsidRPr="000327A2">
        <w:rPr>
          <w:rFonts w:ascii="Garamond" w:hAnsi="Garamond"/>
          <w:sz w:val="24"/>
          <w:szCs w:val="24"/>
          <w:lang w:val="sq-AL"/>
        </w:rPr>
        <w:t xml:space="preserve">88/2019, “Për </w:t>
      </w:r>
      <w:r w:rsidR="005D6146" w:rsidRPr="000327A2">
        <w:rPr>
          <w:rFonts w:ascii="Garamond" w:hAnsi="Garamond"/>
          <w:sz w:val="24"/>
          <w:szCs w:val="24"/>
          <w:lang w:val="sq-AL"/>
        </w:rPr>
        <w:t>b</w:t>
      </w:r>
      <w:r w:rsidR="008C5B7B" w:rsidRPr="000327A2">
        <w:rPr>
          <w:rFonts w:ascii="Garamond" w:hAnsi="Garamond"/>
          <w:sz w:val="24"/>
          <w:szCs w:val="24"/>
          <w:lang w:val="sq-AL"/>
        </w:rPr>
        <w:t xml:space="preserve">uxhetin e vitit 2020”, </w:t>
      </w:r>
      <w:r w:rsidR="00762842" w:rsidRPr="000327A2">
        <w:rPr>
          <w:rFonts w:ascii="Garamond" w:hAnsi="Garamond"/>
          <w:sz w:val="24"/>
          <w:szCs w:val="24"/>
          <w:lang w:val="sq-AL"/>
        </w:rPr>
        <w:t xml:space="preserve">të ndryshuar, </w:t>
      </w:r>
      <w:r w:rsidRPr="000327A2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0B4590" w:rsidRPr="000327A2">
        <w:rPr>
          <w:rFonts w:ascii="Garamond" w:hAnsi="Garamond"/>
          <w:sz w:val="24"/>
          <w:szCs w:val="24"/>
          <w:lang w:val="sq-AL"/>
        </w:rPr>
        <w:t xml:space="preserve">ministrit të </w:t>
      </w:r>
      <w:r w:rsidRPr="000327A2">
        <w:rPr>
          <w:rFonts w:ascii="Garamond" w:hAnsi="Garamond"/>
          <w:sz w:val="24"/>
          <w:szCs w:val="24"/>
          <w:lang w:val="sq-AL"/>
        </w:rPr>
        <w:t>Infrastrukturës dhe E</w:t>
      </w:r>
      <w:r w:rsidR="000B4590" w:rsidRPr="000327A2">
        <w:rPr>
          <w:rFonts w:ascii="Garamond" w:hAnsi="Garamond"/>
          <w:sz w:val="24"/>
          <w:szCs w:val="24"/>
          <w:lang w:val="sq-AL"/>
        </w:rPr>
        <w:t>nergjisë, Këshilli i Ministrave</w:t>
      </w:r>
    </w:p>
    <w:p w14:paraId="100D47C1" w14:textId="55B6794C" w:rsidR="00817839" w:rsidRDefault="00314C00" w:rsidP="00314C0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>VENDOS</w:t>
      </w:r>
      <w:r w:rsidR="005D6146" w:rsidRPr="000327A2">
        <w:rPr>
          <w:rFonts w:ascii="Garamond" w:hAnsi="Garamond"/>
          <w:sz w:val="24"/>
          <w:szCs w:val="24"/>
          <w:lang w:val="sq-AL"/>
        </w:rPr>
        <w:t>I</w:t>
      </w:r>
      <w:r w:rsidR="00817839" w:rsidRPr="000327A2">
        <w:rPr>
          <w:rFonts w:ascii="Garamond" w:hAnsi="Garamond"/>
          <w:sz w:val="24"/>
          <w:szCs w:val="24"/>
          <w:lang w:val="sq-AL"/>
        </w:rPr>
        <w:t>:</w:t>
      </w:r>
    </w:p>
    <w:p w14:paraId="55905518" w14:textId="77777777" w:rsidR="005F482C" w:rsidRPr="000327A2" w:rsidRDefault="005F482C" w:rsidP="00314C0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00D47C5" w14:textId="2B7D96B8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1. </w:t>
      </w:r>
      <w:r w:rsidR="00817839" w:rsidRPr="000327A2">
        <w:rPr>
          <w:rFonts w:ascii="Garamond" w:hAnsi="Garamond"/>
          <w:sz w:val="24"/>
          <w:szCs w:val="24"/>
          <w:lang w:val="sq-AL"/>
        </w:rPr>
        <w:t>Shpronësimin, p</w:t>
      </w:r>
      <w:r w:rsidR="005D6146" w:rsidRPr="000327A2">
        <w:rPr>
          <w:rFonts w:ascii="Garamond" w:hAnsi="Garamond"/>
          <w:sz w:val="24"/>
          <w:szCs w:val="24"/>
          <w:lang w:val="sq-AL"/>
        </w:rPr>
        <w:t>ër interes publik, të pronarëve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të pasurive</w:t>
      </w:r>
      <w:r w:rsidR="008C5B7B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5D6146" w:rsidRPr="000327A2">
        <w:rPr>
          <w:rFonts w:ascii="Garamond" w:hAnsi="Garamond"/>
          <w:sz w:val="24"/>
          <w:szCs w:val="24"/>
          <w:lang w:val="sq-AL"/>
        </w:rPr>
        <w:t xml:space="preserve">të paluajtshme, </w:t>
      </w:r>
      <w:r w:rsidR="00817839" w:rsidRPr="000327A2">
        <w:rPr>
          <w:rFonts w:ascii="Garamond" w:hAnsi="Garamond"/>
          <w:sz w:val="24"/>
          <w:szCs w:val="24"/>
          <w:lang w:val="sq-AL"/>
        </w:rPr>
        <w:t>pronë private</w:t>
      </w:r>
      <w:r w:rsidR="005D6146" w:rsidRPr="000327A2">
        <w:rPr>
          <w:rFonts w:ascii="Garamond" w:hAnsi="Garamond"/>
          <w:sz w:val="24"/>
          <w:szCs w:val="24"/>
          <w:lang w:val="sq-AL"/>
        </w:rPr>
        <w:t xml:space="preserve">, që preken nga </w:t>
      </w:r>
      <w:r w:rsidR="000C0D43" w:rsidRPr="000327A2">
        <w:rPr>
          <w:rFonts w:ascii="Garamond" w:hAnsi="Garamond"/>
          <w:sz w:val="24"/>
          <w:szCs w:val="24"/>
          <w:lang w:val="sq-AL"/>
        </w:rPr>
        <w:t xml:space="preserve">realizimi i </w:t>
      </w:r>
      <w:r w:rsidR="005D6146" w:rsidRPr="000327A2">
        <w:rPr>
          <w:rFonts w:ascii="Garamond" w:hAnsi="Garamond"/>
          <w:sz w:val="24"/>
          <w:szCs w:val="24"/>
          <w:lang w:val="sq-AL"/>
        </w:rPr>
        <w:t>projekti</w:t>
      </w:r>
      <w:r w:rsidR="000C0D43" w:rsidRPr="000327A2">
        <w:rPr>
          <w:rFonts w:ascii="Garamond" w:hAnsi="Garamond"/>
          <w:sz w:val="24"/>
          <w:szCs w:val="24"/>
          <w:lang w:val="sq-AL"/>
        </w:rPr>
        <w:t>t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8C5B7B" w:rsidRPr="000327A2">
        <w:rPr>
          <w:rFonts w:ascii="Garamond" w:hAnsi="Garamond"/>
          <w:sz w:val="24"/>
          <w:szCs w:val="24"/>
          <w:lang w:val="sq-AL"/>
        </w:rPr>
        <w:t xml:space="preserve">“Sistemimi i </w:t>
      </w:r>
      <w:r w:rsidR="005D6146" w:rsidRPr="000327A2">
        <w:rPr>
          <w:rFonts w:ascii="Garamond" w:hAnsi="Garamond"/>
          <w:sz w:val="24"/>
          <w:szCs w:val="24"/>
          <w:lang w:val="sq-AL"/>
        </w:rPr>
        <w:t>k</w:t>
      </w:r>
      <w:r w:rsidR="008C5B7B" w:rsidRPr="000327A2">
        <w:rPr>
          <w:rFonts w:ascii="Garamond" w:hAnsi="Garamond"/>
          <w:sz w:val="24"/>
          <w:szCs w:val="24"/>
          <w:lang w:val="sq-AL"/>
        </w:rPr>
        <w:t>ryqëzimit të Rrugës së Durrësit me Unazën”</w:t>
      </w:r>
      <w:r w:rsidR="009C275C" w:rsidRPr="000327A2">
        <w:rPr>
          <w:rFonts w:ascii="Garamond" w:hAnsi="Garamond"/>
          <w:sz w:val="24"/>
          <w:szCs w:val="24"/>
          <w:lang w:val="sq-AL"/>
        </w:rPr>
        <w:t>, Tiranë</w:t>
      </w:r>
      <w:r w:rsidR="00817839" w:rsidRPr="000327A2">
        <w:rPr>
          <w:rFonts w:ascii="Garamond" w:hAnsi="Garamond"/>
          <w:sz w:val="24"/>
          <w:szCs w:val="24"/>
          <w:lang w:val="sq-AL"/>
        </w:rPr>
        <w:t>.</w:t>
      </w:r>
    </w:p>
    <w:p w14:paraId="100D47C7" w14:textId="76E09A5A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2. 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Shpronësimi bëhet në favor të </w:t>
      </w:r>
      <w:r w:rsidR="009C1C04" w:rsidRPr="000327A2">
        <w:rPr>
          <w:rFonts w:ascii="Garamond" w:hAnsi="Garamond"/>
          <w:sz w:val="24"/>
          <w:szCs w:val="24"/>
          <w:lang w:val="sq-AL"/>
        </w:rPr>
        <w:t xml:space="preserve">Bashkisë </w:t>
      </w:r>
      <w:r w:rsidR="008C5B7B" w:rsidRPr="000327A2">
        <w:rPr>
          <w:rFonts w:ascii="Garamond" w:hAnsi="Garamond"/>
          <w:sz w:val="24"/>
          <w:szCs w:val="24"/>
          <w:lang w:val="sq-AL"/>
        </w:rPr>
        <w:t>Tiranë</w:t>
      </w:r>
      <w:r w:rsidR="00817839" w:rsidRPr="000327A2">
        <w:rPr>
          <w:rFonts w:ascii="Garamond" w:hAnsi="Garamond"/>
          <w:sz w:val="24"/>
          <w:szCs w:val="24"/>
          <w:lang w:val="sq-AL"/>
        </w:rPr>
        <w:t>.</w:t>
      </w:r>
    </w:p>
    <w:p w14:paraId="100D47C9" w14:textId="218E5CFE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3. 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Pronarët e pasurive të paluajtshme, </w:t>
      </w:r>
      <w:r w:rsidR="005D6146" w:rsidRPr="000327A2">
        <w:rPr>
          <w:rFonts w:ascii="Garamond" w:hAnsi="Garamond"/>
          <w:sz w:val="24"/>
          <w:szCs w:val="24"/>
          <w:lang w:val="sq-AL"/>
        </w:rPr>
        <w:t xml:space="preserve">pronë private, </w:t>
      </w:r>
      <w:r w:rsidR="00817839" w:rsidRPr="000327A2">
        <w:rPr>
          <w:rFonts w:ascii="Garamond" w:hAnsi="Garamond"/>
          <w:sz w:val="24"/>
          <w:szCs w:val="24"/>
          <w:lang w:val="sq-AL"/>
        </w:rPr>
        <w:t>që shpronësohen,</w:t>
      </w:r>
      <w:r w:rsidR="005D6146" w:rsidRPr="000327A2">
        <w:rPr>
          <w:rFonts w:ascii="Garamond" w:hAnsi="Garamond"/>
          <w:sz w:val="24"/>
          <w:szCs w:val="24"/>
          <w:lang w:val="sq-AL"/>
        </w:rPr>
        <w:t xml:space="preserve"> të kompensohen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në vlerë të plotë sipas masës përkatëse që paraqitet në tabelën bashkëlidhur këtij vendimi, pë</w:t>
      </w:r>
      <w:r w:rsidR="009C1C04" w:rsidRPr="000327A2">
        <w:rPr>
          <w:rFonts w:ascii="Garamond" w:hAnsi="Garamond"/>
          <w:sz w:val="24"/>
          <w:szCs w:val="24"/>
          <w:lang w:val="sq-AL"/>
        </w:rPr>
        <w:t>r pasuritë e llojit “</w:t>
      </w:r>
      <w:r w:rsidR="005D6146" w:rsidRPr="000327A2">
        <w:rPr>
          <w:rFonts w:ascii="Garamond" w:hAnsi="Garamond"/>
          <w:sz w:val="24"/>
          <w:szCs w:val="24"/>
          <w:lang w:val="sq-AL"/>
        </w:rPr>
        <w:t>to</w:t>
      </w:r>
      <w:r w:rsidR="009C1C04" w:rsidRPr="000327A2">
        <w:rPr>
          <w:rFonts w:ascii="Garamond" w:hAnsi="Garamond"/>
          <w:sz w:val="24"/>
          <w:szCs w:val="24"/>
          <w:lang w:val="sq-AL"/>
        </w:rPr>
        <w:t>kë</w:t>
      </w:r>
      <w:r w:rsidR="008C5B7B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5D6146" w:rsidRPr="000327A2">
        <w:rPr>
          <w:rFonts w:ascii="Garamond" w:hAnsi="Garamond"/>
          <w:sz w:val="24"/>
          <w:szCs w:val="24"/>
          <w:lang w:val="sq-AL"/>
        </w:rPr>
        <w:t>t</w:t>
      </w:r>
      <w:r w:rsidR="008C5B7B" w:rsidRPr="000327A2">
        <w:rPr>
          <w:rFonts w:ascii="Garamond" w:hAnsi="Garamond"/>
          <w:sz w:val="24"/>
          <w:szCs w:val="24"/>
          <w:lang w:val="sq-AL"/>
        </w:rPr>
        <w:t>ruall</w:t>
      </w:r>
      <w:r w:rsidR="00817839" w:rsidRPr="000327A2">
        <w:rPr>
          <w:rFonts w:ascii="Garamond" w:hAnsi="Garamond"/>
          <w:sz w:val="24"/>
          <w:szCs w:val="24"/>
          <w:lang w:val="sq-AL"/>
        </w:rPr>
        <w:t>”, me një vlerë të përgjithshme prej</w:t>
      </w:r>
      <w:r w:rsidR="009C1C04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8C5B7B" w:rsidRPr="000327A2">
        <w:rPr>
          <w:rFonts w:ascii="Garamond" w:hAnsi="Garamond"/>
          <w:sz w:val="24"/>
          <w:szCs w:val="24"/>
          <w:lang w:val="sq-AL"/>
        </w:rPr>
        <w:t>35 035 735 (tridhjetë e pesë milionë e tridhjetë e pesë mijë e shtatëqind e tridhjetë e pesë) lekë</w:t>
      </w:r>
      <w:r w:rsidR="005D6146" w:rsidRPr="000327A2">
        <w:rPr>
          <w:rFonts w:ascii="Garamond" w:hAnsi="Garamond"/>
          <w:sz w:val="24"/>
          <w:szCs w:val="24"/>
          <w:lang w:val="sq-AL"/>
        </w:rPr>
        <w:t>sh</w:t>
      </w:r>
      <w:r w:rsidR="00817839" w:rsidRPr="000327A2">
        <w:rPr>
          <w:rFonts w:ascii="Garamond" w:hAnsi="Garamond"/>
          <w:sz w:val="24"/>
          <w:szCs w:val="24"/>
          <w:lang w:val="sq-AL"/>
        </w:rPr>
        <w:t>.</w:t>
      </w:r>
    </w:p>
    <w:p w14:paraId="100D47CB" w14:textId="6D923E22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4. </w:t>
      </w:r>
      <w:r w:rsidR="00817839" w:rsidRPr="000327A2">
        <w:rPr>
          <w:rFonts w:ascii="Garamond" w:hAnsi="Garamond"/>
          <w:sz w:val="24"/>
          <w:szCs w:val="24"/>
          <w:lang w:val="sq-AL"/>
        </w:rPr>
        <w:t>Vlera e përgjithshme e shpronësimit, prej</w:t>
      </w:r>
      <w:r w:rsidR="009C1C04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8C5B7B" w:rsidRPr="000327A2">
        <w:rPr>
          <w:rFonts w:ascii="Garamond" w:hAnsi="Garamond"/>
          <w:sz w:val="24"/>
          <w:szCs w:val="24"/>
          <w:lang w:val="sq-AL"/>
        </w:rPr>
        <w:t>35 035 735 (tridhjetë e pesë milionë e tridhjetë e pesë mijë e shtatëqind e tridhjetë e pesë) lekë</w:t>
      </w:r>
      <w:r w:rsidR="005D6146" w:rsidRPr="000327A2">
        <w:rPr>
          <w:rFonts w:ascii="Garamond" w:hAnsi="Garamond"/>
          <w:sz w:val="24"/>
          <w:szCs w:val="24"/>
          <w:lang w:val="sq-AL"/>
        </w:rPr>
        <w:t>sh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, të mbulohet nga buxheti </w:t>
      </w:r>
      <w:r w:rsidR="001D3AF8" w:rsidRPr="000327A2">
        <w:rPr>
          <w:rFonts w:ascii="Garamond" w:hAnsi="Garamond"/>
          <w:sz w:val="24"/>
          <w:szCs w:val="24"/>
          <w:lang w:val="sq-AL"/>
        </w:rPr>
        <w:t>i</w:t>
      </w:r>
      <w:r w:rsidR="009C1C04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5D6146" w:rsidRPr="000327A2">
        <w:rPr>
          <w:rFonts w:ascii="Garamond" w:hAnsi="Garamond"/>
          <w:sz w:val="24"/>
          <w:szCs w:val="24"/>
          <w:lang w:val="sq-AL"/>
        </w:rPr>
        <w:t>B</w:t>
      </w:r>
      <w:r w:rsidR="008C5B7B" w:rsidRPr="000327A2">
        <w:rPr>
          <w:rFonts w:ascii="Garamond" w:hAnsi="Garamond"/>
          <w:sz w:val="24"/>
          <w:szCs w:val="24"/>
          <w:lang w:val="sq-AL"/>
        </w:rPr>
        <w:t>ashkisë Tiranë.</w:t>
      </w:r>
    </w:p>
    <w:p w14:paraId="100D47CD" w14:textId="1E669198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5. </w:t>
      </w:r>
      <w:r w:rsidR="005D6146" w:rsidRPr="000327A2">
        <w:rPr>
          <w:rFonts w:ascii="Garamond" w:hAnsi="Garamond"/>
          <w:sz w:val="24"/>
          <w:szCs w:val="24"/>
          <w:lang w:val="sq-AL"/>
        </w:rPr>
        <w:t>Shpenzimet procedur</w:t>
      </w:r>
      <w:r w:rsidR="00817839" w:rsidRPr="000327A2">
        <w:rPr>
          <w:rFonts w:ascii="Garamond" w:hAnsi="Garamond"/>
          <w:sz w:val="24"/>
          <w:szCs w:val="24"/>
          <w:lang w:val="sq-AL"/>
        </w:rPr>
        <w:t>ale, në vlerën 50 000 (pesëdhjetë mijë) lekë, të përballohen nga buxheti</w:t>
      </w:r>
      <w:r w:rsidR="001D3AF8" w:rsidRPr="000327A2">
        <w:rPr>
          <w:rFonts w:ascii="Garamond" w:hAnsi="Garamond"/>
          <w:sz w:val="24"/>
          <w:szCs w:val="24"/>
          <w:lang w:val="sq-AL"/>
        </w:rPr>
        <w:t xml:space="preserve"> i vitit 2020,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i miratuar për Ministrinë e Infrastrukturës dhe Energjisë.</w:t>
      </w:r>
    </w:p>
    <w:p w14:paraId="100D47CF" w14:textId="3F1DF7E7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6. </w:t>
      </w:r>
      <w:r w:rsidR="00C87DC5" w:rsidRPr="000327A2">
        <w:rPr>
          <w:rFonts w:ascii="Garamond" w:hAnsi="Garamond"/>
          <w:sz w:val="24"/>
          <w:szCs w:val="24"/>
          <w:lang w:val="sq-AL"/>
        </w:rPr>
        <w:t xml:space="preserve">Shpronësimi të fillojë menjëherë pas botimit të këtij vendimi në Fletoren </w:t>
      </w:r>
      <w:r w:rsidR="00D54812" w:rsidRPr="000327A2">
        <w:rPr>
          <w:rFonts w:ascii="Garamond" w:hAnsi="Garamond"/>
          <w:sz w:val="24"/>
          <w:szCs w:val="24"/>
          <w:lang w:val="sq-AL"/>
        </w:rPr>
        <w:t>Z</w:t>
      </w:r>
      <w:r w:rsidR="00C87DC5" w:rsidRPr="000327A2">
        <w:rPr>
          <w:rFonts w:ascii="Garamond" w:hAnsi="Garamond"/>
          <w:sz w:val="24"/>
          <w:szCs w:val="24"/>
          <w:lang w:val="sq-AL"/>
        </w:rPr>
        <w:t>yrtare dhe afati i përfundimit të shpronësimit të jetë 3 (tre) muaj pas datës së hyrjes në fuqi të tij.</w:t>
      </w:r>
    </w:p>
    <w:p w14:paraId="100D47D1" w14:textId="1311E514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7. 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Pronarët </w:t>
      </w:r>
      <w:r w:rsidR="00F55B53" w:rsidRPr="000327A2">
        <w:rPr>
          <w:rFonts w:ascii="Garamond" w:hAnsi="Garamond"/>
          <w:sz w:val="24"/>
          <w:szCs w:val="24"/>
          <w:lang w:val="sq-AL"/>
        </w:rPr>
        <w:t>e pasurive të paluajtshme, pronë</w:t>
      </w:r>
      <w:r w:rsidR="003776D0" w:rsidRPr="000327A2">
        <w:rPr>
          <w:rFonts w:ascii="Garamond" w:hAnsi="Garamond"/>
          <w:sz w:val="24"/>
          <w:szCs w:val="24"/>
          <w:lang w:val="sq-AL"/>
        </w:rPr>
        <w:t xml:space="preserve"> privatë</w:t>
      </w:r>
      <w:r w:rsidR="000C0D43" w:rsidRPr="000327A2">
        <w:rPr>
          <w:rFonts w:ascii="Garamond" w:hAnsi="Garamond"/>
          <w:sz w:val="24"/>
          <w:szCs w:val="24"/>
          <w:lang w:val="sq-AL"/>
        </w:rPr>
        <w:t>, të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pasqyruar në tabelën që i bashkëlidhet këtij vendimi</w:t>
      </w:r>
      <w:r w:rsidR="000C0D43" w:rsidRPr="000327A2">
        <w:rPr>
          <w:rFonts w:ascii="Garamond" w:hAnsi="Garamond"/>
          <w:sz w:val="24"/>
          <w:szCs w:val="24"/>
          <w:lang w:val="sq-AL"/>
        </w:rPr>
        <w:t xml:space="preserve">, </w:t>
      </w:r>
      <w:r w:rsidR="00817839" w:rsidRPr="000327A2">
        <w:rPr>
          <w:rFonts w:ascii="Garamond" w:hAnsi="Garamond"/>
          <w:sz w:val="24"/>
          <w:szCs w:val="24"/>
          <w:lang w:val="sq-AL"/>
        </w:rPr>
        <w:t>të kompensohen</w:t>
      </w:r>
      <w:r w:rsidR="000C0D43" w:rsidRPr="000327A2">
        <w:rPr>
          <w:rFonts w:ascii="Garamond" w:hAnsi="Garamond"/>
          <w:sz w:val="24"/>
          <w:szCs w:val="24"/>
          <w:lang w:val="sq-AL"/>
        </w:rPr>
        <w:t>,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për efekt shpronësimi, pasi të kenë paraqitur dokumentacionin justifikues për likuidim, pranë Bashkisë </w:t>
      </w:r>
      <w:r w:rsidR="008C5B7B" w:rsidRPr="000327A2">
        <w:rPr>
          <w:rFonts w:ascii="Garamond" w:hAnsi="Garamond"/>
          <w:sz w:val="24"/>
          <w:szCs w:val="24"/>
          <w:lang w:val="sq-AL"/>
        </w:rPr>
        <w:t>Tiranë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. </w:t>
      </w:r>
    </w:p>
    <w:p w14:paraId="100D47D3" w14:textId="308DF833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8. 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Bashkia </w:t>
      </w:r>
      <w:r w:rsidR="008C5B7B" w:rsidRPr="000327A2">
        <w:rPr>
          <w:rFonts w:ascii="Garamond" w:hAnsi="Garamond"/>
          <w:sz w:val="24"/>
          <w:szCs w:val="24"/>
          <w:lang w:val="sq-AL"/>
        </w:rPr>
        <w:t>Tiranë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të kryejë procedurat për likuidimin e pronarëve të shpronësuar, sipas përcaktimeve të bëra në këtë vendim.  </w:t>
      </w:r>
    </w:p>
    <w:p w14:paraId="100D47D5" w14:textId="51777E63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9. </w:t>
      </w:r>
      <w:r w:rsidR="00073429" w:rsidRPr="000327A2">
        <w:rPr>
          <w:rFonts w:ascii="Garamond" w:hAnsi="Garamond"/>
          <w:sz w:val="24"/>
          <w:szCs w:val="24"/>
          <w:lang w:val="sq-AL"/>
        </w:rPr>
        <w:t>Afati i fillimit dhe i përfundimit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të punimeve të jetë në përputhje me afatet e parashikuara nga Bashkia </w:t>
      </w:r>
      <w:r w:rsidR="008C5B7B" w:rsidRPr="000327A2">
        <w:rPr>
          <w:rFonts w:ascii="Garamond" w:hAnsi="Garamond"/>
          <w:sz w:val="24"/>
          <w:szCs w:val="24"/>
          <w:lang w:val="sq-AL"/>
        </w:rPr>
        <w:t>Tiranë</w:t>
      </w:r>
      <w:r w:rsidR="00817839" w:rsidRPr="000327A2">
        <w:rPr>
          <w:rFonts w:ascii="Garamond" w:hAnsi="Garamond"/>
          <w:sz w:val="24"/>
          <w:szCs w:val="24"/>
          <w:lang w:val="sq-AL"/>
        </w:rPr>
        <w:t>.</w:t>
      </w:r>
    </w:p>
    <w:p w14:paraId="100D47D7" w14:textId="70388F34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10. </w:t>
      </w:r>
      <w:r w:rsidR="00817839" w:rsidRPr="000327A2">
        <w:rPr>
          <w:rFonts w:ascii="Garamond" w:hAnsi="Garamond"/>
          <w:sz w:val="24"/>
          <w:szCs w:val="24"/>
          <w:lang w:val="sq-AL"/>
        </w:rPr>
        <w:t>A</w:t>
      </w:r>
      <w:r w:rsidR="00C87DC5" w:rsidRPr="000327A2">
        <w:rPr>
          <w:rFonts w:ascii="Garamond" w:hAnsi="Garamond"/>
          <w:sz w:val="24"/>
          <w:szCs w:val="24"/>
          <w:lang w:val="sq-AL"/>
        </w:rPr>
        <w:t>gjencia Shtetërore e Kadastrës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, brenda 30 </w:t>
      </w:r>
      <w:r w:rsidR="000C0D43" w:rsidRPr="000327A2">
        <w:rPr>
          <w:rFonts w:ascii="Garamond" w:hAnsi="Garamond"/>
          <w:sz w:val="24"/>
          <w:szCs w:val="24"/>
          <w:lang w:val="sq-AL"/>
        </w:rPr>
        <w:t xml:space="preserve">(tridhjetë) </w:t>
      </w:r>
      <w:r w:rsidR="00817839" w:rsidRPr="000327A2">
        <w:rPr>
          <w:rFonts w:ascii="Garamond" w:hAnsi="Garamond"/>
          <w:sz w:val="24"/>
          <w:szCs w:val="24"/>
          <w:lang w:val="sq-AL"/>
        </w:rPr>
        <w:t>ditëve nga data e miratimit të këtij vendimi, në bashkëpunim me Bashkinë</w:t>
      </w:r>
      <w:r w:rsidR="009C1C04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8C5B7B" w:rsidRPr="000327A2">
        <w:rPr>
          <w:rFonts w:ascii="Garamond" w:hAnsi="Garamond"/>
          <w:sz w:val="24"/>
          <w:szCs w:val="24"/>
          <w:lang w:val="sq-AL"/>
        </w:rPr>
        <w:t>Tiranë</w:t>
      </w:r>
      <w:r w:rsidR="00817839" w:rsidRPr="000327A2">
        <w:rPr>
          <w:rFonts w:ascii="Garamond" w:hAnsi="Garamond"/>
          <w:sz w:val="24"/>
          <w:szCs w:val="24"/>
          <w:lang w:val="sq-AL"/>
        </w:rPr>
        <w:t>, të fillojë procedurat për hedhjen e gjurmës së projektit mbi hartën kadastrale të regjistrimit</w:t>
      </w:r>
      <w:r w:rsidR="000C0D43" w:rsidRPr="000327A2">
        <w:rPr>
          <w:rFonts w:ascii="Garamond" w:hAnsi="Garamond"/>
          <w:sz w:val="24"/>
          <w:szCs w:val="24"/>
          <w:lang w:val="sq-AL"/>
        </w:rPr>
        <w:t>,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sipas planimetrisë së shpronësimit të mir</w:t>
      </w:r>
      <w:r w:rsidR="000C0D43" w:rsidRPr="000327A2">
        <w:rPr>
          <w:rFonts w:ascii="Garamond" w:hAnsi="Garamond"/>
          <w:sz w:val="24"/>
          <w:szCs w:val="24"/>
          <w:lang w:val="sq-AL"/>
        </w:rPr>
        <w:t>atuar dhe të bëj</w:t>
      </w:r>
      <w:r w:rsidR="00817839" w:rsidRPr="000327A2">
        <w:rPr>
          <w:rFonts w:ascii="Garamond" w:hAnsi="Garamond"/>
          <w:sz w:val="24"/>
          <w:szCs w:val="24"/>
          <w:lang w:val="sq-AL"/>
        </w:rPr>
        <w:t>ë kalimin e pronësisë për pasuritë e shpronësuara në favor të shtetit.</w:t>
      </w:r>
    </w:p>
    <w:p w14:paraId="100D47D9" w14:textId="44DAA5AB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11. </w:t>
      </w:r>
      <w:r w:rsidR="00817839" w:rsidRPr="000327A2">
        <w:rPr>
          <w:rFonts w:ascii="Garamond" w:hAnsi="Garamond"/>
          <w:sz w:val="24"/>
          <w:szCs w:val="24"/>
          <w:lang w:val="sq-AL"/>
        </w:rPr>
        <w:t>Agjencia Shtetërore e Kadastrës</w:t>
      </w:r>
      <w:r w:rsidR="000C0D43" w:rsidRPr="000327A2">
        <w:rPr>
          <w:rFonts w:ascii="Garamond" w:hAnsi="Garamond"/>
          <w:sz w:val="24"/>
          <w:szCs w:val="24"/>
          <w:lang w:val="sq-AL"/>
        </w:rPr>
        <w:t xml:space="preserve"> 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të pezullojë të gjitha transaksionet me pasuritë e shpronësuara deri në momentin </w:t>
      </w:r>
      <w:r w:rsidR="000C0D43" w:rsidRPr="000327A2">
        <w:rPr>
          <w:rFonts w:ascii="Garamond" w:hAnsi="Garamond"/>
          <w:sz w:val="24"/>
          <w:szCs w:val="24"/>
          <w:lang w:val="sq-AL"/>
        </w:rPr>
        <w:t>kur do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të realizohet procesi i hedhjes s</w:t>
      </w:r>
      <w:r w:rsidR="000C0D43" w:rsidRPr="000327A2">
        <w:rPr>
          <w:rFonts w:ascii="Garamond" w:hAnsi="Garamond"/>
          <w:sz w:val="24"/>
          <w:szCs w:val="24"/>
          <w:lang w:val="sq-AL"/>
        </w:rPr>
        <w:t>ë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gjurmës së projektit mbi hartën kadastrale të regjistrimit, si dhe kalimi i pronësive në favor të shtetit, për pasuritë e shpronësuara.</w:t>
      </w:r>
    </w:p>
    <w:p w14:paraId="100D47DB" w14:textId="13125AA1" w:rsidR="00817839" w:rsidRPr="000327A2" w:rsidRDefault="00314C00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 xml:space="preserve">12. 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Ngarkohen Ministria e Infrastrukturës dhe Energjisë, Agjencia Shtetërore e Kadastrës dhe Bashkia </w:t>
      </w:r>
      <w:r w:rsidR="008C5B7B" w:rsidRPr="000327A2">
        <w:rPr>
          <w:rFonts w:ascii="Garamond" w:hAnsi="Garamond"/>
          <w:sz w:val="24"/>
          <w:szCs w:val="24"/>
          <w:lang w:val="sq-AL"/>
        </w:rPr>
        <w:t>Tiranë</w:t>
      </w:r>
      <w:r w:rsidR="00817839" w:rsidRPr="000327A2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100D47DD" w14:textId="3496396A" w:rsidR="00817839" w:rsidRPr="000327A2" w:rsidRDefault="00817839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>Ky vendim hyn në fuqi menj</w:t>
      </w:r>
      <w:r w:rsidR="00314C00" w:rsidRPr="000327A2">
        <w:rPr>
          <w:rFonts w:ascii="Garamond" w:hAnsi="Garamond"/>
          <w:sz w:val="24"/>
          <w:szCs w:val="24"/>
          <w:lang w:val="sq-AL"/>
        </w:rPr>
        <w:t xml:space="preserve">ëherë dhe botohet në </w:t>
      </w:r>
      <w:r w:rsidR="005D6146" w:rsidRPr="000327A2">
        <w:rPr>
          <w:rFonts w:ascii="Garamond" w:hAnsi="Garamond"/>
          <w:sz w:val="24"/>
          <w:szCs w:val="24"/>
          <w:lang w:val="sq-AL"/>
        </w:rPr>
        <w:t xml:space="preserve">Fletoren </w:t>
      </w:r>
      <w:r w:rsidR="00314C00" w:rsidRPr="000327A2">
        <w:rPr>
          <w:rFonts w:ascii="Garamond" w:hAnsi="Garamond"/>
          <w:sz w:val="24"/>
          <w:szCs w:val="24"/>
          <w:lang w:val="sq-AL"/>
        </w:rPr>
        <w:t>Zyrtare</w:t>
      </w:r>
      <w:r w:rsidRPr="000327A2">
        <w:rPr>
          <w:rFonts w:ascii="Garamond" w:hAnsi="Garamond"/>
          <w:sz w:val="24"/>
          <w:szCs w:val="24"/>
          <w:lang w:val="sq-AL"/>
        </w:rPr>
        <w:t>.</w:t>
      </w:r>
    </w:p>
    <w:p w14:paraId="100D47DF" w14:textId="77777777" w:rsidR="00817839" w:rsidRPr="000327A2" w:rsidRDefault="00817839" w:rsidP="00314C0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0D47E0" w14:textId="1D4C7B39" w:rsidR="00817839" w:rsidRPr="000327A2" w:rsidRDefault="00314C00" w:rsidP="00314C0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27A2">
        <w:rPr>
          <w:rFonts w:ascii="Garamond" w:hAnsi="Garamond"/>
          <w:sz w:val="24"/>
          <w:szCs w:val="24"/>
          <w:lang w:val="sq-AL"/>
        </w:rPr>
        <w:t>KRYEMINISTËR</w:t>
      </w:r>
    </w:p>
    <w:p w14:paraId="100D47E3" w14:textId="67CCEB81" w:rsidR="00817839" w:rsidRPr="000327A2" w:rsidRDefault="00314C00" w:rsidP="00314C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327A2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327A2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1C02B180" w14:textId="77777777" w:rsidR="00544281" w:rsidRPr="000327A2" w:rsidRDefault="00544281" w:rsidP="00314C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944BECE" w14:textId="3AE4EDEB" w:rsidR="00544281" w:rsidRPr="000327A2" w:rsidRDefault="00544281" w:rsidP="001C2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</w:pPr>
      <w:r w:rsidRPr="000327A2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>Tabela e pronarëve të pasurive t</w:t>
      </w:r>
      <w:r w:rsidR="00D54812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>ë</w:t>
      </w:r>
      <w:r w:rsidRPr="000327A2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paluajtshme pronë private q</w:t>
      </w:r>
      <w:r w:rsidR="00D54812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>ë</w:t>
      </w:r>
      <w:r w:rsidRPr="000327A2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</w:t>
      </w:r>
      <w:r w:rsidR="00D54812" w:rsidRPr="000327A2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>shpronësohen</w:t>
      </w:r>
      <w:r w:rsidRPr="000327A2">
        <w:rPr>
          <w:rFonts w:ascii="Times New Roman" w:eastAsia="Times New Roman" w:hAnsi="Times New Roman" w:cs="Times New Roman"/>
          <w:b/>
          <w:bCs/>
          <w:sz w:val="20"/>
          <w:szCs w:val="20"/>
          <w:lang w:val="sq-AL"/>
        </w:rPr>
        <w:t xml:space="preserve"> nga realizimi i  projektit:</w:t>
      </w:r>
    </w:p>
    <w:p w14:paraId="5D58EDA7" w14:textId="30D99606" w:rsidR="00544281" w:rsidRPr="000327A2" w:rsidRDefault="00544281" w:rsidP="001C234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sq-AL"/>
        </w:rPr>
      </w:pPr>
      <w:r w:rsidRPr="000327A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sq-AL"/>
        </w:rPr>
        <w:t xml:space="preserve">“Sistemimi i </w:t>
      </w:r>
      <w:r w:rsidR="00D5481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sq-AL"/>
        </w:rPr>
        <w:t>k</w:t>
      </w:r>
      <w:r w:rsidRPr="000327A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sq-AL"/>
        </w:rPr>
        <w:t>ryqëzimit të Rrugës së Durrësit me Unazën”, Tiranë</w:t>
      </w:r>
    </w:p>
    <w:p w14:paraId="2E602EFA" w14:textId="77777777" w:rsidR="00544281" w:rsidRPr="000327A2" w:rsidRDefault="00544281" w:rsidP="0054428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"/>
        <w:gridCol w:w="1375"/>
        <w:gridCol w:w="822"/>
        <w:gridCol w:w="708"/>
        <w:gridCol w:w="708"/>
        <w:gridCol w:w="809"/>
        <w:gridCol w:w="1538"/>
        <w:gridCol w:w="673"/>
        <w:gridCol w:w="905"/>
        <w:gridCol w:w="1321"/>
      </w:tblGrid>
      <w:tr w:rsidR="00544281" w:rsidRPr="000327A2" w14:paraId="133FCE3D" w14:textId="77777777" w:rsidTr="001C7C57">
        <w:trPr>
          <w:trHeight w:val="139"/>
        </w:trPr>
        <w:tc>
          <w:tcPr>
            <w:tcW w:w="23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369810D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Nr.</w:t>
            </w:r>
          </w:p>
        </w:tc>
        <w:tc>
          <w:tcPr>
            <w:tcW w:w="74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188B686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CF149D" w14:textId="61971DB2" w:rsidR="00544281" w:rsidRPr="000327A2" w:rsidRDefault="00544281" w:rsidP="00D5481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Zona </w:t>
            </w:r>
            <w:r w:rsidR="00D5481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k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568E06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Nr. pasurisë 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E933E7E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D1381A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Sipërfaqja totale (m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vertAlign w:val="superscript"/>
                <w:lang w:val="sq-AL"/>
              </w:rPr>
              <w:t>2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EBF7"/>
            <w:noWrap/>
            <w:vAlign w:val="bottom"/>
            <w:hideMark/>
          </w:tcPr>
          <w:p w14:paraId="2261E622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Sipërfaqe shpronësimi 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0C67208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mimi</w:t>
            </w:r>
          </w:p>
        </w:tc>
        <w:tc>
          <w:tcPr>
            <w:tcW w:w="52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781161EA" w14:textId="1AE37190" w:rsidR="00544281" w:rsidRPr="000327A2" w:rsidRDefault="00544281" w:rsidP="003F362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Vlera totale  </w:t>
            </w:r>
            <w:r w:rsidR="003F3629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l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ekë</w:t>
            </w:r>
          </w:p>
        </w:tc>
        <w:tc>
          <w:tcPr>
            <w:tcW w:w="7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4DE63303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Shënim</w:t>
            </w:r>
            <w:bookmarkStart w:id="0" w:name="_GoBack"/>
            <w:bookmarkEnd w:id="0"/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e</w:t>
            </w:r>
          </w:p>
        </w:tc>
      </w:tr>
      <w:tr w:rsidR="00544281" w:rsidRPr="000327A2" w14:paraId="1FF9DACB" w14:textId="77777777" w:rsidTr="001C7C57">
        <w:trPr>
          <w:trHeight w:val="195"/>
        </w:trPr>
        <w:tc>
          <w:tcPr>
            <w:tcW w:w="232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D7ACF7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74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13390E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7FD6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B525F5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7E1388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BFEE9F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5B3215AA" w14:textId="26590C13" w:rsidR="00544281" w:rsidRPr="000327A2" w:rsidRDefault="00544281" w:rsidP="002017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Tokë </w:t>
            </w:r>
            <w:r w:rsidR="00201703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t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ruall  m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75F4AC" w14:textId="0CF09BAC" w:rsidR="00544281" w:rsidRPr="000327A2" w:rsidRDefault="00544281" w:rsidP="0020170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Tokë </w:t>
            </w:r>
            <w:r w:rsidR="00201703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t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ruall /m</w:t>
            </w:r>
            <w:r w:rsidRPr="000327A2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2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38431F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7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73F7E4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</w:tr>
      <w:tr w:rsidR="00544281" w:rsidRPr="000327A2" w14:paraId="3A427833" w14:textId="77777777" w:rsidTr="001C7C57">
        <w:trPr>
          <w:trHeight w:val="139"/>
        </w:trPr>
        <w:tc>
          <w:tcPr>
            <w:tcW w:w="2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4B660D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6E56E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Bp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. </w:t>
            </w: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Metashi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Sulejmani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Mero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</w:t>
            </w: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Bushkovi</w:t>
            </w:r>
            <w:proofErr w:type="spellEnd"/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C653C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47214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3/130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96DD0" w14:textId="179C95DA" w:rsidR="00544281" w:rsidRPr="000327A2" w:rsidRDefault="003F3629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6AAD6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</w:t>
            </w:r>
          </w:p>
        </w:tc>
        <w:tc>
          <w:tcPr>
            <w:tcW w:w="521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4D1B2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107.0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D8077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38,164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3729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4,083,548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F093F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544281" w:rsidRPr="000327A2" w14:paraId="5658899C" w14:textId="77777777" w:rsidTr="001C7C57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0A0CDA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BD63E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Bihane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Ferzani</w:t>
            </w:r>
            <w:proofErr w:type="spellEnd"/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6FA91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8210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51B0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3/124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58B94" w14:textId="0559BD3B" w:rsidR="00544281" w:rsidRPr="000327A2" w:rsidRDefault="003F3629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880E9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8643CF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38.0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3BE2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38,164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A2538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1,450,232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2A033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544281" w:rsidRPr="000327A2" w14:paraId="19C2940E" w14:textId="77777777" w:rsidTr="001C7C57">
        <w:trPr>
          <w:trHeight w:val="139"/>
        </w:trPr>
        <w:tc>
          <w:tcPr>
            <w:tcW w:w="2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A411A5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5B6F7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Myrteza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Myftari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8FB46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C623A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6/282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134F3" w14:textId="19D3D676" w:rsidR="00544281" w:rsidRPr="000327A2" w:rsidRDefault="003F3629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8F4A5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805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1E116B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805.0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F078C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38E3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25,131,295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02AB1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Kufizohen veprimet. Dosja me reference 04057, sekuestruar nga Prokuroria.</w:t>
            </w:r>
          </w:p>
        </w:tc>
      </w:tr>
      <w:tr w:rsidR="00544281" w:rsidRPr="000327A2" w14:paraId="62D3F6E8" w14:textId="77777777" w:rsidTr="001C7C57">
        <w:trPr>
          <w:trHeight w:val="139"/>
        </w:trPr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B6A910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ABB1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Bp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. Ylli, </w:t>
            </w: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Gjinali</w:t>
            </w:r>
            <w:proofErr w:type="spellEnd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, Myftiu dhe </w:t>
            </w:r>
            <w:proofErr w:type="spellStart"/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Llagami</w:t>
            </w:r>
            <w:proofErr w:type="spellEnd"/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A02F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8310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900B7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6/1304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D5DEC" w14:textId="4D59E924" w:rsidR="00544281" w:rsidRPr="000327A2" w:rsidRDefault="003F3629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0900B9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778.3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6D98D1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140.0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5B13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EB6E1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4,370,660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A9A72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544281" w:rsidRPr="000327A2" w14:paraId="17AB0D7D" w14:textId="77777777" w:rsidTr="001C7C57">
        <w:trPr>
          <w:trHeight w:val="139"/>
        </w:trPr>
        <w:tc>
          <w:tcPr>
            <w:tcW w:w="9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8B406E8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Vlera totale e shpronësimit 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2D79F050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A04F49F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B293D25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81B95ED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55364B6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B4B7C20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9E5A195" w14:textId="77777777" w:rsidR="00544281" w:rsidRPr="000327A2" w:rsidRDefault="00544281" w:rsidP="000327A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35,035,735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49748F52" w14:textId="77777777" w:rsidR="00544281" w:rsidRPr="000327A2" w:rsidRDefault="00544281" w:rsidP="000327A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0327A2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7C013ECC" w14:textId="77777777" w:rsidR="00544281" w:rsidRPr="000327A2" w:rsidRDefault="00544281" w:rsidP="0054428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11540" w:type="dxa"/>
        <w:tblInd w:w="93" w:type="dxa"/>
        <w:tblLook w:val="04A0" w:firstRow="1" w:lastRow="0" w:firstColumn="1" w:lastColumn="0" w:noHBand="0" w:noVBand="1"/>
      </w:tblPr>
      <w:tblGrid>
        <w:gridCol w:w="1960"/>
        <w:gridCol w:w="980"/>
        <w:gridCol w:w="880"/>
        <w:gridCol w:w="820"/>
        <w:gridCol w:w="1000"/>
        <w:gridCol w:w="1080"/>
        <w:gridCol w:w="580"/>
        <w:gridCol w:w="1240"/>
        <w:gridCol w:w="1280"/>
        <w:gridCol w:w="1720"/>
      </w:tblGrid>
      <w:tr w:rsidR="00A2469A" w:rsidRPr="000327A2" w14:paraId="364A9FFA" w14:textId="77777777" w:rsidTr="00A2469A">
        <w:trPr>
          <w:trHeight w:val="139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0889" w14:textId="4E071F78" w:rsidR="00A2469A" w:rsidRPr="000327A2" w:rsidRDefault="00D54812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Shënime.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53C58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EE3C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4DB5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17C1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42D2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47EE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66E8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85E9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F4E3" w14:textId="77777777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</w:p>
        </w:tc>
      </w:tr>
      <w:tr w:rsidR="00A2469A" w:rsidRPr="000327A2" w14:paraId="4BA91EB0" w14:textId="77777777" w:rsidTr="00A2469A">
        <w:trPr>
          <w:trHeight w:val="139"/>
        </w:trPr>
        <w:tc>
          <w:tcPr>
            <w:tcW w:w="11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808DE" w14:textId="4D5F32B8" w:rsidR="00A2469A" w:rsidRPr="000327A2" w:rsidRDefault="00A2469A" w:rsidP="00A2469A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</w:pPr>
            <w:r w:rsidRPr="000327A2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 xml:space="preserve">1.  Vlerësimi i  tokës truall  është llogaritur bazuar në </w:t>
            </w:r>
            <w:proofErr w:type="spellStart"/>
            <w:r w:rsidRPr="000327A2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VKM</w:t>
            </w:r>
            <w:proofErr w:type="spellEnd"/>
            <w:r w:rsidR="00D54812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-në nr.89, datë 3.</w:t>
            </w:r>
            <w:r w:rsidRPr="000327A2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2.2016 “Për miratimin e hartës së vlerës së tokës në Republikën e Shqipërisë”</w:t>
            </w:r>
            <w:r w:rsidR="00D54812">
              <w:rPr>
                <w:rFonts w:ascii="Garamond" w:eastAsia="Times New Roman" w:hAnsi="Garamond" w:cs="Calibri"/>
                <w:sz w:val="16"/>
                <w:szCs w:val="16"/>
                <w:lang w:val="sq-AL"/>
              </w:rPr>
              <w:t>.</w:t>
            </w:r>
          </w:p>
        </w:tc>
      </w:tr>
    </w:tbl>
    <w:p w14:paraId="56D30A73" w14:textId="77777777" w:rsidR="00544281" w:rsidRPr="000327A2" w:rsidRDefault="00544281" w:rsidP="0054428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AF6FE7E" w14:textId="77777777" w:rsidR="00544281" w:rsidRPr="000327A2" w:rsidRDefault="00544281" w:rsidP="00314C0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ADF449E" w14:textId="77777777" w:rsidR="00431542" w:rsidRPr="000327A2" w:rsidRDefault="00431542" w:rsidP="00875D1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  <w:sectPr w:rsidR="00431542" w:rsidRPr="000327A2" w:rsidSect="00431542">
          <w:headerReference w:type="default" r:id="rId14"/>
          <w:footerReference w:type="default" r:id="rId15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489B7D6" w14:textId="77777777" w:rsidR="00431542" w:rsidRPr="000327A2" w:rsidRDefault="00431542" w:rsidP="00875D15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431542" w:rsidRPr="000327A2" w:rsidSect="00431542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0A232" w14:textId="77777777" w:rsidR="000327A2" w:rsidRDefault="000327A2">
      <w:pPr>
        <w:spacing w:after="0" w:line="240" w:lineRule="auto"/>
      </w:pPr>
      <w:r>
        <w:separator/>
      </w:r>
    </w:p>
  </w:endnote>
  <w:endnote w:type="continuationSeparator" w:id="0">
    <w:p w14:paraId="29E6BFB6" w14:textId="77777777" w:rsidR="000327A2" w:rsidRDefault="000327A2">
      <w:pPr>
        <w:spacing w:after="0" w:line="240" w:lineRule="auto"/>
      </w:pPr>
      <w:r>
        <w:continuationSeparator/>
      </w:r>
    </w:p>
  </w:endnote>
  <w:endnote w:type="continuationNotice" w:id="1">
    <w:p w14:paraId="2D3ABD73" w14:textId="77777777" w:rsidR="000327A2" w:rsidRDefault="000327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51028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00D47F4" w14:textId="77777777" w:rsidR="000327A2" w:rsidRPr="00D1534A" w:rsidRDefault="000327A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1534A">
          <w:rPr>
            <w:rFonts w:ascii="Times New Roman" w:hAnsi="Times New Roman" w:cs="Times New Roman"/>
            <w:sz w:val="24"/>
          </w:rPr>
          <w:fldChar w:fldCharType="begin"/>
        </w:r>
        <w:r w:rsidRPr="00D1534A">
          <w:rPr>
            <w:rFonts w:ascii="Times New Roman" w:hAnsi="Times New Roman" w:cs="Times New Roman"/>
            <w:sz w:val="24"/>
          </w:rPr>
          <w:instrText>PAGE   \* MERGEFORMAT</w:instrText>
        </w:r>
        <w:r w:rsidRPr="00D1534A">
          <w:rPr>
            <w:rFonts w:ascii="Times New Roman" w:hAnsi="Times New Roman" w:cs="Times New Roman"/>
            <w:sz w:val="24"/>
          </w:rPr>
          <w:fldChar w:fldCharType="separate"/>
        </w:r>
        <w:r w:rsidR="00201703" w:rsidRPr="00201703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D153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100D47F5" w14:textId="77777777" w:rsidR="000327A2" w:rsidRDefault="000327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68BC5A" w14:textId="77777777" w:rsidR="000327A2" w:rsidRDefault="000327A2">
      <w:pPr>
        <w:spacing w:after="0" w:line="240" w:lineRule="auto"/>
      </w:pPr>
      <w:r>
        <w:separator/>
      </w:r>
    </w:p>
  </w:footnote>
  <w:footnote w:type="continuationSeparator" w:id="0">
    <w:p w14:paraId="01357D34" w14:textId="77777777" w:rsidR="000327A2" w:rsidRDefault="000327A2">
      <w:pPr>
        <w:spacing w:after="0" w:line="240" w:lineRule="auto"/>
      </w:pPr>
      <w:r>
        <w:continuationSeparator/>
      </w:r>
    </w:p>
  </w:footnote>
  <w:footnote w:type="continuationNotice" w:id="1">
    <w:p w14:paraId="2FD94F34" w14:textId="77777777" w:rsidR="000327A2" w:rsidRDefault="000327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D5AEC" w14:textId="77777777" w:rsidR="000327A2" w:rsidRDefault="000327A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327A2"/>
    <w:rsid w:val="000621CB"/>
    <w:rsid w:val="00073429"/>
    <w:rsid w:val="000B4590"/>
    <w:rsid w:val="000C0D43"/>
    <w:rsid w:val="000F26CB"/>
    <w:rsid w:val="001304B9"/>
    <w:rsid w:val="0014768B"/>
    <w:rsid w:val="001C2348"/>
    <w:rsid w:val="001C7C57"/>
    <w:rsid w:val="001D3AF8"/>
    <w:rsid w:val="001E1D7C"/>
    <w:rsid w:val="00201703"/>
    <w:rsid w:val="00273783"/>
    <w:rsid w:val="00314C00"/>
    <w:rsid w:val="00351661"/>
    <w:rsid w:val="003776D0"/>
    <w:rsid w:val="003F3629"/>
    <w:rsid w:val="003F4FE2"/>
    <w:rsid w:val="00431542"/>
    <w:rsid w:val="00454EC1"/>
    <w:rsid w:val="004A4AB7"/>
    <w:rsid w:val="00544281"/>
    <w:rsid w:val="005C12FB"/>
    <w:rsid w:val="005D6146"/>
    <w:rsid w:val="005F482C"/>
    <w:rsid w:val="00602122"/>
    <w:rsid w:val="00616D54"/>
    <w:rsid w:val="00762842"/>
    <w:rsid w:val="007859B7"/>
    <w:rsid w:val="00817839"/>
    <w:rsid w:val="00824B61"/>
    <w:rsid w:val="00875D15"/>
    <w:rsid w:val="008836FD"/>
    <w:rsid w:val="008C5B7B"/>
    <w:rsid w:val="009973A8"/>
    <w:rsid w:val="009C1831"/>
    <w:rsid w:val="009C1C04"/>
    <w:rsid w:val="009C1D76"/>
    <w:rsid w:val="009C275C"/>
    <w:rsid w:val="00A2469A"/>
    <w:rsid w:val="00A30F8F"/>
    <w:rsid w:val="00AD0871"/>
    <w:rsid w:val="00AE7027"/>
    <w:rsid w:val="00B43CB4"/>
    <w:rsid w:val="00BD3100"/>
    <w:rsid w:val="00C017C5"/>
    <w:rsid w:val="00C87DC5"/>
    <w:rsid w:val="00C911DD"/>
    <w:rsid w:val="00CD1648"/>
    <w:rsid w:val="00CD4143"/>
    <w:rsid w:val="00D1534A"/>
    <w:rsid w:val="00D325DB"/>
    <w:rsid w:val="00D54812"/>
    <w:rsid w:val="00D8495D"/>
    <w:rsid w:val="00E65170"/>
    <w:rsid w:val="00E921F6"/>
    <w:rsid w:val="00F55B53"/>
    <w:rsid w:val="00F81123"/>
    <w:rsid w:val="00FD74B2"/>
    <w:rsid w:val="00FE0899"/>
    <w:rsid w:val="00FE0D80"/>
    <w:rsid w:val="00FF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D47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FE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F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931</Nr_x002e__x0020_akti>
    <Data_x0020_e_x0020_Krijimit xmlns="0e656187-b300-4fb0-8bf4-3a50f872073c">2020-12-01T12:54:40Z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Për shpronësimin, për interes publik, të pronarëve të pasurive të paluajtshme, pronë private, që preken nga realizimi i projektit “Sistemimi i kryqëzimit të Rrugës së Durrësit me Unazën”, Tiranë</Titulli>
    <Modifikuesi xmlns="0e656187-b300-4fb0-8bf4-3a50f872073c">vjollca.pacrami</Modifikuesi>
    <Nr_x002e__x0020_prot_x0020_QBZ xmlns="0e656187-b300-4fb0-8bf4-3a50f872073c">1780</Nr_x002e__x0020_prot_x0020_QBZ>
    <Data_x0020_e_x0020_Modifikimit xmlns="0e656187-b300-4fb0-8bf4-3a50f872073c">2020-12-02T08:02:51Z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5934/1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EDE639901424A8A6D40C992ABB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EDE639901424A8A6D40C992ABB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4B663-6DE2-4829-9A5F-7B363AECC099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51CA21-B9EA-456A-837C-BF1ECCAAC2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3BAF3-7E52-46BF-BE59-A7D596039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C888E8-5B89-4CD8-84A1-343D96B3B7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A0577E-1998-444B-BEFB-EC108DD9B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F783E4-64DF-462F-97C9-ADBE4AD99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“Sistemimi i kryqëzimit të Rrugës së Durrësit me Unazën”, Tiranë</vt:lpstr>
    </vt:vector>
  </TitlesOfParts>
  <Company/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“Sistemimi i kryqëzimit të Rrugës së Durrësit me Unazën”, Tiranë</dc:title>
  <dc:creator>Aida Nika</dc:creator>
  <cp:lastModifiedBy>Jorina Kryeziu</cp:lastModifiedBy>
  <cp:revision>21</cp:revision>
  <cp:lastPrinted>2020-11-25T11:38:00Z</cp:lastPrinted>
  <dcterms:created xsi:type="dcterms:W3CDTF">2020-12-01T12:56:00Z</dcterms:created>
  <dcterms:modified xsi:type="dcterms:W3CDTF">2020-12-02T08:38:00Z</dcterms:modified>
</cp:coreProperties>
</file>