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D5619" w14:textId="07D4DBD9" w:rsidR="003C1AA0" w:rsidRPr="00F1012B" w:rsidRDefault="003C1AA0" w:rsidP="00AB39FF">
      <w:pPr>
        <w:spacing w:after="0" w:line="240" w:lineRule="auto"/>
        <w:ind w:firstLine="284"/>
        <w:jc w:val="center"/>
        <w:rPr>
          <w:rFonts w:ascii="Garamond" w:hAnsi="Garamond"/>
          <w:b/>
          <w:sz w:val="24"/>
          <w:szCs w:val="24"/>
          <w:lang w:val="sq-AL"/>
        </w:rPr>
      </w:pPr>
      <w:r w:rsidRPr="00F1012B">
        <w:rPr>
          <w:rFonts w:ascii="Garamond" w:hAnsi="Garamond"/>
          <w:b/>
          <w:sz w:val="24"/>
          <w:szCs w:val="24"/>
          <w:lang w:val="sq-AL"/>
        </w:rPr>
        <w:t>VENDIM</w:t>
      </w:r>
    </w:p>
    <w:p w14:paraId="5C7D561C" w14:textId="0FB4339F" w:rsidR="003C1AA0" w:rsidRPr="00F1012B" w:rsidRDefault="00C56BC9" w:rsidP="00AB39FF">
      <w:pPr>
        <w:spacing w:after="0" w:line="240" w:lineRule="auto"/>
        <w:ind w:firstLine="284"/>
        <w:jc w:val="center"/>
        <w:rPr>
          <w:rFonts w:ascii="Garamond" w:hAnsi="Garamond"/>
          <w:b/>
          <w:sz w:val="24"/>
          <w:szCs w:val="24"/>
          <w:lang w:val="sq-AL"/>
        </w:rPr>
      </w:pPr>
      <w:r w:rsidRPr="00F1012B">
        <w:rPr>
          <w:rFonts w:ascii="Garamond" w:hAnsi="Garamond"/>
          <w:b/>
          <w:sz w:val="24"/>
          <w:szCs w:val="24"/>
          <w:lang w:val="sq-AL"/>
        </w:rPr>
        <w:t>Nr.</w:t>
      </w:r>
      <w:r w:rsidR="00F1012B">
        <w:rPr>
          <w:rFonts w:ascii="Garamond" w:hAnsi="Garamond"/>
          <w:b/>
          <w:sz w:val="24"/>
          <w:szCs w:val="24"/>
          <w:lang w:val="sq-AL"/>
        </w:rPr>
        <w:t xml:space="preserve"> </w:t>
      </w:r>
      <w:r w:rsidR="00AD081B" w:rsidRPr="00F1012B">
        <w:rPr>
          <w:rFonts w:ascii="Garamond" w:hAnsi="Garamond"/>
          <w:b/>
          <w:sz w:val="24"/>
          <w:szCs w:val="24"/>
          <w:lang w:val="sq-AL"/>
        </w:rPr>
        <w:t>933</w:t>
      </w:r>
      <w:r w:rsidRPr="00F1012B">
        <w:rPr>
          <w:rFonts w:ascii="Garamond" w:hAnsi="Garamond"/>
          <w:b/>
          <w:sz w:val="24"/>
          <w:szCs w:val="24"/>
          <w:lang w:val="sq-AL"/>
        </w:rPr>
        <w:t>, datë</w:t>
      </w:r>
      <w:r w:rsidR="00AD081B" w:rsidRPr="00F1012B">
        <w:rPr>
          <w:rFonts w:ascii="Garamond" w:hAnsi="Garamond"/>
          <w:b/>
          <w:sz w:val="24"/>
          <w:szCs w:val="24"/>
          <w:lang w:val="sq-AL"/>
        </w:rPr>
        <w:t xml:space="preserve"> 25.11.2020</w:t>
      </w:r>
    </w:p>
    <w:p w14:paraId="5C7D561D" w14:textId="77777777" w:rsidR="003C1AA0" w:rsidRPr="00F1012B" w:rsidRDefault="003C1AA0" w:rsidP="00AB39FF">
      <w:pPr>
        <w:spacing w:after="0" w:line="240" w:lineRule="auto"/>
        <w:ind w:firstLine="284"/>
        <w:jc w:val="center"/>
        <w:rPr>
          <w:rFonts w:ascii="Garamond" w:hAnsi="Garamond"/>
          <w:b/>
          <w:sz w:val="24"/>
          <w:szCs w:val="24"/>
          <w:lang w:val="sq-AL"/>
        </w:rPr>
      </w:pPr>
    </w:p>
    <w:p w14:paraId="5C7D5620" w14:textId="73683F09" w:rsidR="003C1AA0" w:rsidRPr="00F1012B" w:rsidRDefault="00AB39FF" w:rsidP="00AB39FF">
      <w:pPr>
        <w:spacing w:after="0" w:line="240" w:lineRule="auto"/>
        <w:ind w:firstLine="284"/>
        <w:jc w:val="center"/>
        <w:rPr>
          <w:rFonts w:ascii="Garamond" w:hAnsi="Garamond"/>
          <w:b/>
          <w:sz w:val="24"/>
          <w:szCs w:val="24"/>
          <w:lang w:val="sq-AL"/>
        </w:rPr>
      </w:pPr>
      <w:r w:rsidRPr="00F1012B">
        <w:rPr>
          <w:rFonts w:ascii="Garamond" w:hAnsi="Garamond"/>
          <w:b/>
          <w:sz w:val="24"/>
          <w:szCs w:val="24"/>
          <w:lang w:val="sq-AL"/>
        </w:rPr>
        <w:t xml:space="preserve">PËR </w:t>
      </w:r>
      <w:r w:rsidR="003C1AA0" w:rsidRPr="00F1012B">
        <w:rPr>
          <w:rFonts w:ascii="Garamond" w:hAnsi="Garamond"/>
          <w:b/>
          <w:sz w:val="24"/>
          <w:szCs w:val="24"/>
          <w:lang w:val="sq-AL"/>
        </w:rPr>
        <w:t>PËRCAKTIMIN E RREGULLAVE PËR KRITERET E VLERËSIMIT TË PRODUKTEVE BIOCIDE DHE</w:t>
      </w:r>
      <w:r w:rsidR="00E27E6E" w:rsidRPr="00F1012B">
        <w:rPr>
          <w:rFonts w:ascii="Garamond" w:hAnsi="Garamond"/>
          <w:b/>
          <w:sz w:val="24"/>
          <w:szCs w:val="24"/>
          <w:lang w:val="sq-AL"/>
        </w:rPr>
        <w:t xml:space="preserve"> TË</w:t>
      </w:r>
      <w:r w:rsidR="003C1AA0" w:rsidRPr="00F1012B">
        <w:rPr>
          <w:rFonts w:ascii="Garamond" w:hAnsi="Garamond"/>
          <w:b/>
          <w:sz w:val="24"/>
          <w:szCs w:val="24"/>
          <w:lang w:val="sq-AL"/>
        </w:rPr>
        <w:t xml:space="preserve"> PROCEDURËS SË DHËNIES SË AUTORIZIMIT TË VENDOSJES SË TYRE NË TREG</w:t>
      </w:r>
      <w:r w:rsidR="003C1AA0" w:rsidRPr="009A51E9">
        <w:rPr>
          <w:rFonts w:ascii="Garamond" w:hAnsi="Garamond"/>
          <w:b/>
          <w:sz w:val="24"/>
          <w:szCs w:val="24"/>
          <w:vertAlign w:val="superscript"/>
          <w:lang w:val="sq-AL"/>
        </w:rPr>
        <w:footnoteReference w:id="2"/>
      </w:r>
    </w:p>
    <w:p w14:paraId="5C7D5621" w14:textId="77777777" w:rsidR="003C1AA0" w:rsidRPr="00F1012B" w:rsidRDefault="003C1AA0" w:rsidP="00AB39FF">
      <w:pPr>
        <w:spacing w:after="0" w:line="240" w:lineRule="auto"/>
        <w:ind w:firstLine="284"/>
        <w:jc w:val="both"/>
        <w:rPr>
          <w:rFonts w:ascii="Garamond" w:hAnsi="Garamond"/>
          <w:sz w:val="24"/>
          <w:szCs w:val="24"/>
          <w:lang w:val="sq-AL"/>
        </w:rPr>
      </w:pPr>
    </w:p>
    <w:p w14:paraId="5C7D5622" w14:textId="0F2D1F40" w:rsidR="003C1AA0" w:rsidRPr="00F1012B" w:rsidRDefault="003C1AA0"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Në mbështetje të nenit 100 të Kushtetutës dhe të </w:t>
      </w:r>
      <w:r w:rsidR="00E27E6E" w:rsidRPr="00F1012B">
        <w:rPr>
          <w:rFonts w:ascii="Garamond" w:hAnsi="Garamond"/>
          <w:sz w:val="24"/>
          <w:szCs w:val="24"/>
          <w:lang w:val="sq-AL"/>
        </w:rPr>
        <w:t>pikë</w:t>
      </w:r>
      <w:r w:rsidR="00C56BC9" w:rsidRPr="00F1012B">
        <w:rPr>
          <w:rFonts w:ascii="Garamond" w:hAnsi="Garamond"/>
          <w:sz w:val="24"/>
          <w:szCs w:val="24"/>
          <w:lang w:val="sq-AL"/>
        </w:rPr>
        <w:t>s 5</w:t>
      </w:r>
      <w:r w:rsidR="00E27E6E" w:rsidRPr="00F1012B">
        <w:rPr>
          <w:rFonts w:ascii="Garamond" w:hAnsi="Garamond"/>
          <w:sz w:val="24"/>
          <w:szCs w:val="24"/>
          <w:lang w:val="sq-AL"/>
        </w:rPr>
        <w:t>, të</w:t>
      </w:r>
      <w:r w:rsidR="00C56BC9" w:rsidRPr="00F1012B">
        <w:rPr>
          <w:rFonts w:ascii="Garamond" w:hAnsi="Garamond"/>
          <w:sz w:val="24"/>
          <w:szCs w:val="24"/>
          <w:lang w:val="sq-AL"/>
        </w:rPr>
        <w:t xml:space="preserve"> </w:t>
      </w:r>
      <w:r w:rsidR="00E27E6E" w:rsidRPr="00F1012B">
        <w:rPr>
          <w:rFonts w:ascii="Garamond" w:hAnsi="Garamond"/>
          <w:sz w:val="24"/>
          <w:szCs w:val="24"/>
          <w:lang w:val="sq-AL"/>
        </w:rPr>
        <w:t>nenit 8, të ligjit nr.</w:t>
      </w:r>
      <w:r w:rsidR="00F1012B">
        <w:rPr>
          <w:rFonts w:ascii="Garamond" w:hAnsi="Garamond"/>
          <w:sz w:val="24"/>
          <w:szCs w:val="24"/>
          <w:lang w:val="sq-AL"/>
        </w:rPr>
        <w:t xml:space="preserve"> </w:t>
      </w:r>
      <w:r w:rsidRPr="00F1012B">
        <w:rPr>
          <w:rFonts w:ascii="Garamond" w:hAnsi="Garamond"/>
          <w:sz w:val="24"/>
          <w:szCs w:val="24"/>
          <w:lang w:val="sq-AL"/>
        </w:rPr>
        <w:t xml:space="preserve">95/2015, </w:t>
      </w:r>
      <w:r w:rsidR="00E27E6E" w:rsidRPr="00F1012B">
        <w:rPr>
          <w:rFonts w:ascii="Garamond" w:hAnsi="Garamond"/>
          <w:sz w:val="24"/>
          <w:szCs w:val="24"/>
          <w:lang w:val="sq-AL"/>
        </w:rPr>
        <w:t>“</w:t>
      </w:r>
      <w:r w:rsidRPr="00F1012B">
        <w:rPr>
          <w:rFonts w:ascii="Garamond" w:hAnsi="Garamond"/>
          <w:sz w:val="24"/>
          <w:szCs w:val="24"/>
          <w:lang w:val="sq-AL"/>
        </w:rPr>
        <w:t>Për shërbimet dhe produktet biocide në shëndetin publik</w:t>
      </w:r>
      <w:r w:rsidR="00E27E6E" w:rsidRPr="00F1012B">
        <w:rPr>
          <w:rFonts w:ascii="Garamond" w:hAnsi="Garamond"/>
          <w:sz w:val="24"/>
          <w:szCs w:val="24"/>
          <w:lang w:val="sq-AL"/>
        </w:rPr>
        <w:t>”</w:t>
      </w:r>
      <w:r w:rsidR="008173FB" w:rsidRPr="00F1012B">
        <w:rPr>
          <w:rFonts w:ascii="Garamond" w:hAnsi="Garamond"/>
          <w:sz w:val="24"/>
          <w:szCs w:val="24"/>
          <w:lang w:val="sq-AL"/>
        </w:rPr>
        <w:t>,</w:t>
      </w:r>
      <w:r w:rsidRPr="00F1012B" w:rsidDel="00D14820">
        <w:rPr>
          <w:rFonts w:ascii="Garamond" w:hAnsi="Garamond"/>
          <w:sz w:val="24"/>
          <w:szCs w:val="24"/>
          <w:lang w:val="sq-AL"/>
        </w:rPr>
        <w:t xml:space="preserve"> </w:t>
      </w:r>
      <w:r w:rsidRPr="00F1012B">
        <w:rPr>
          <w:rFonts w:ascii="Garamond" w:hAnsi="Garamond"/>
          <w:sz w:val="24"/>
          <w:szCs w:val="24"/>
          <w:lang w:val="sq-AL"/>
        </w:rPr>
        <w:t xml:space="preserve">me propozimin e </w:t>
      </w:r>
      <w:r w:rsidR="00645CA4" w:rsidRPr="00F1012B">
        <w:rPr>
          <w:rFonts w:ascii="Garamond" w:hAnsi="Garamond"/>
          <w:sz w:val="24"/>
          <w:szCs w:val="24"/>
          <w:lang w:val="sq-AL"/>
        </w:rPr>
        <w:t>m</w:t>
      </w:r>
      <w:r w:rsidRPr="00F1012B">
        <w:rPr>
          <w:rFonts w:ascii="Garamond" w:hAnsi="Garamond"/>
          <w:sz w:val="24"/>
          <w:szCs w:val="24"/>
          <w:lang w:val="sq-AL"/>
        </w:rPr>
        <w:t>inistrit të Shëndetësisë</w:t>
      </w:r>
      <w:r w:rsidR="00645CA4" w:rsidRPr="00F1012B">
        <w:rPr>
          <w:rFonts w:ascii="Garamond" w:hAnsi="Garamond"/>
          <w:sz w:val="24"/>
          <w:szCs w:val="24"/>
          <w:lang w:val="sq-AL"/>
        </w:rPr>
        <w:t xml:space="preserve"> dhe Mbrojtjes Sociale, Këshilli i Ministrave</w:t>
      </w:r>
    </w:p>
    <w:p w14:paraId="5C7D5623" w14:textId="77777777" w:rsidR="003C1AA0" w:rsidRPr="00F1012B" w:rsidRDefault="003C1AA0" w:rsidP="00AB39FF">
      <w:pPr>
        <w:spacing w:after="0" w:line="240" w:lineRule="auto"/>
        <w:ind w:firstLine="284"/>
        <w:jc w:val="both"/>
        <w:rPr>
          <w:rFonts w:ascii="Garamond" w:hAnsi="Garamond"/>
          <w:sz w:val="24"/>
          <w:szCs w:val="24"/>
          <w:lang w:val="sq-AL"/>
        </w:rPr>
      </w:pPr>
    </w:p>
    <w:p w14:paraId="5C7D5624" w14:textId="38179F8E" w:rsidR="003C1AA0" w:rsidRPr="00F1012B" w:rsidRDefault="003C1AA0" w:rsidP="00AB39FF">
      <w:pPr>
        <w:spacing w:after="0" w:line="240" w:lineRule="auto"/>
        <w:ind w:firstLine="284"/>
        <w:jc w:val="center"/>
        <w:rPr>
          <w:rFonts w:ascii="Garamond" w:hAnsi="Garamond"/>
          <w:sz w:val="24"/>
          <w:szCs w:val="24"/>
          <w:lang w:val="sq-AL"/>
        </w:rPr>
      </w:pPr>
      <w:r w:rsidRPr="00F1012B">
        <w:rPr>
          <w:rFonts w:ascii="Garamond" w:hAnsi="Garamond"/>
          <w:sz w:val="24"/>
          <w:szCs w:val="24"/>
          <w:lang w:val="sq-AL"/>
        </w:rPr>
        <w:t>VENDOSI:</w:t>
      </w:r>
    </w:p>
    <w:p w14:paraId="5C7D5625" w14:textId="77777777" w:rsidR="003C1AA0" w:rsidRPr="00F1012B" w:rsidRDefault="003C1AA0" w:rsidP="00AB39FF">
      <w:pPr>
        <w:spacing w:after="0" w:line="240" w:lineRule="auto"/>
        <w:ind w:firstLine="284"/>
        <w:jc w:val="both"/>
        <w:rPr>
          <w:rFonts w:ascii="Garamond" w:hAnsi="Garamond"/>
          <w:sz w:val="24"/>
          <w:szCs w:val="24"/>
          <w:lang w:val="sq-AL"/>
        </w:rPr>
      </w:pPr>
    </w:p>
    <w:p w14:paraId="5C7D5626" w14:textId="06946466" w:rsidR="003C1AA0" w:rsidRPr="00F1012B" w:rsidRDefault="00A429DF"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1. </w:t>
      </w:r>
      <w:r w:rsidR="00555676" w:rsidRPr="00F1012B">
        <w:rPr>
          <w:rFonts w:ascii="Garamond" w:hAnsi="Garamond"/>
          <w:sz w:val="24"/>
          <w:szCs w:val="24"/>
          <w:lang w:val="sq-AL"/>
        </w:rPr>
        <w:t xml:space="preserve">Përcaktimin </w:t>
      </w:r>
      <w:r w:rsidR="003C1AA0" w:rsidRPr="00F1012B">
        <w:rPr>
          <w:rFonts w:ascii="Garamond" w:hAnsi="Garamond"/>
          <w:sz w:val="24"/>
          <w:szCs w:val="24"/>
          <w:lang w:val="sq-AL"/>
        </w:rPr>
        <w:t xml:space="preserve">e rregullave për kriteret e vlerësimit të produkteve biocide dhe </w:t>
      </w:r>
      <w:r w:rsidR="00106FBC" w:rsidRPr="00F1012B">
        <w:rPr>
          <w:rFonts w:ascii="Garamond" w:hAnsi="Garamond"/>
          <w:sz w:val="24"/>
          <w:szCs w:val="24"/>
          <w:lang w:val="sq-AL"/>
        </w:rPr>
        <w:t xml:space="preserve">të </w:t>
      </w:r>
      <w:r w:rsidR="003C1AA0" w:rsidRPr="00F1012B">
        <w:rPr>
          <w:rFonts w:ascii="Garamond" w:hAnsi="Garamond"/>
          <w:sz w:val="24"/>
          <w:szCs w:val="24"/>
          <w:lang w:val="sq-AL"/>
        </w:rPr>
        <w:t>procedurës së dhënies së autorizimit të vendosjes në treg të produkteve biocide.</w:t>
      </w:r>
    </w:p>
    <w:p w14:paraId="5C7D5628" w14:textId="7C4814B3" w:rsidR="003C1AA0" w:rsidRPr="00F1012B" w:rsidRDefault="00A429DF"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2. </w:t>
      </w:r>
      <w:r w:rsidR="003C1AA0" w:rsidRPr="00F1012B">
        <w:rPr>
          <w:rFonts w:ascii="Garamond" w:hAnsi="Garamond"/>
          <w:sz w:val="24"/>
          <w:szCs w:val="24"/>
          <w:lang w:val="sq-AL"/>
        </w:rPr>
        <w:t>Bashkëlidhur këtij vendimi dhe pjesë përbërëse e tij janë:</w:t>
      </w:r>
    </w:p>
    <w:p w14:paraId="5C7D562A" w14:textId="17919753" w:rsidR="003C1AA0" w:rsidRPr="00F1012B" w:rsidRDefault="00A429DF"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a) </w:t>
      </w:r>
      <w:r w:rsidR="00850BF3" w:rsidRPr="00F1012B">
        <w:rPr>
          <w:rFonts w:ascii="Garamond" w:hAnsi="Garamond"/>
          <w:sz w:val="24"/>
          <w:szCs w:val="24"/>
          <w:lang w:val="sq-AL"/>
        </w:rPr>
        <w:t>s</w:t>
      </w:r>
      <w:r w:rsidR="003C1AA0" w:rsidRPr="00F1012B">
        <w:rPr>
          <w:rFonts w:ascii="Garamond" w:hAnsi="Garamond"/>
          <w:sz w:val="24"/>
          <w:szCs w:val="24"/>
          <w:lang w:val="sq-AL"/>
        </w:rPr>
        <w:t>htojca I:</w:t>
      </w:r>
      <w:r w:rsidR="00850BF3" w:rsidRPr="00F1012B">
        <w:rPr>
          <w:rFonts w:ascii="Garamond" w:hAnsi="Garamond"/>
          <w:sz w:val="24"/>
          <w:szCs w:val="24"/>
          <w:lang w:val="sq-AL"/>
        </w:rPr>
        <w:t xml:space="preserve"> </w:t>
      </w:r>
      <w:r w:rsidR="003C1AA0" w:rsidRPr="00F1012B">
        <w:rPr>
          <w:rFonts w:ascii="Garamond" w:hAnsi="Garamond"/>
          <w:sz w:val="24"/>
          <w:szCs w:val="24"/>
          <w:lang w:val="sq-AL"/>
        </w:rPr>
        <w:t>Kriteret e vlerësimit të produkteve biocide dhe procedura e dhënies së auto</w:t>
      </w:r>
      <w:r w:rsidR="001135D0" w:rsidRPr="00F1012B">
        <w:rPr>
          <w:rFonts w:ascii="Garamond" w:hAnsi="Garamond"/>
          <w:sz w:val="24"/>
          <w:szCs w:val="24"/>
          <w:lang w:val="sq-AL"/>
        </w:rPr>
        <w:t>ri</w:t>
      </w:r>
      <w:r w:rsidR="003C1AA0" w:rsidRPr="00F1012B">
        <w:rPr>
          <w:rFonts w:ascii="Garamond" w:hAnsi="Garamond"/>
          <w:sz w:val="24"/>
          <w:szCs w:val="24"/>
          <w:lang w:val="sq-AL"/>
        </w:rPr>
        <w:t>zimit të vendosjes në treg të produkteve biocide;</w:t>
      </w:r>
    </w:p>
    <w:p w14:paraId="5C7D562B" w14:textId="55AAB381" w:rsidR="003C1AA0" w:rsidRPr="00F1012B" w:rsidRDefault="00A429DF"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b) </w:t>
      </w:r>
      <w:r w:rsidR="00850BF3" w:rsidRPr="00F1012B">
        <w:rPr>
          <w:rFonts w:ascii="Garamond" w:hAnsi="Garamond"/>
          <w:sz w:val="24"/>
          <w:szCs w:val="24"/>
          <w:lang w:val="sq-AL"/>
        </w:rPr>
        <w:t>s</w:t>
      </w:r>
      <w:r w:rsidR="003C1AA0" w:rsidRPr="00F1012B">
        <w:rPr>
          <w:rFonts w:ascii="Garamond" w:hAnsi="Garamond"/>
          <w:sz w:val="24"/>
          <w:szCs w:val="24"/>
          <w:lang w:val="sq-AL"/>
        </w:rPr>
        <w:t>htojca II: Kërkesat për informacion për lëndët vepruese;</w:t>
      </w:r>
    </w:p>
    <w:p w14:paraId="5C7D562C" w14:textId="071B406D" w:rsidR="003C1AA0" w:rsidRPr="00F1012B" w:rsidRDefault="00A429DF"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c) </w:t>
      </w:r>
      <w:r w:rsidR="00850BF3" w:rsidRPr="00F1012B">
        <w:rPr>
          <w:rFonts w:ascii="Garamond" w:hAnsi="Garamond"/>
          <w:sz w:val="24"/>
          <w:szCs w:val="24"/>
          <w:lang w:val="sq-AL"/>
        </w:rPr>
        <w:t>s</w:t>
      </w:r>
      <w:r w:rsidR="003C1AA0" w:rsidRPr="00F1012B">
        <w:rPr>
          <w:rFonts w:ascii="Garamond" w:hAnsi="Garamond"/>
          <w:sz w:val="24"/>
          <w:szCs w:val="24"/>
          <w:lang w:val="sq-AL"/>
        </w:rPr>
        <w:t xml:space="preserve">htojca III: </w:t>
      </w:r>
      <w:r w:rsidR="00850BF3" w:rsidRPr="00F1012B">
        <w:rPr>
          <w:rFonts w:ascii="Garamond" w:hAnsi="Garamond"/>
          <w:sz w:val="24"/>
          <w:szCs w:val="24"/>
          <w:lang w:val="sq-AL"/>
        </w:rPr>
        <w:t>Kë</w:t>
      </w:r>
      <w:r w:rsidR="003C1AA0" w:rsidRPr="00F1012B">
        <w:rPr>
          <w:rFonts w:ascii="Garamond" w:hAnsi="Garamond"/>
          <w:sz w:val="24"/>
          <w:szCs w:val="24"/>
          <w:lang w:val="sq-AL"/>
        </w:rPr>
        <w:t>rkesat për informacion për produktet biocide;</w:t>
      </w:r>
    </w:p>
    <w:p w14:paraId="5C7D562D" w14:textId="25AB10D9" w:rsidR="003C1AA0" w:rsidRPr="00F1012B" w:rsidRDefault="00A429DF"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ç) </w:t>
      </w:r>
      <w:r w:rsidR="00850BF3" w:rsidRPr="00F1012B">
        <w:rPr>
          <w:rFonts w:ascii="Garamond" w:hAnsi="Garamond"/>
          <w:sz w:val="24"/>
          <w:szCs w:val="24"/>
          <w:lang w:val="sq-AL"/>
        </w:rPr>
        <w:t>s</w:t>
      </w:r>
      <w:r w:rsidR="003C1AA0" w:rsidRPr="00F1012B">
        <w:rPr>
          <w:rFonts w:ascii="Garamond" w:hAnsi="Garamond"/>
          <w:sz w:val="24"/>
          <w:szCs w:val="24"/>
          <w:lang w:val="sq-AL"/>
        </w:rPr>
        <w:t>htojca IV: Përmbajtja e autorizimit për produktet biocide;</w:t>
      </w:r>
    </w:p>
    <w:p w14:paraId="5C7D562E" w14:textId="002C0268" w:rsidR="003C1AA0" w:rsidRPr="00F1012B" w:rsidRDefault="00A429DF"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d) </w:t>
      </w:r>
      <w:r w:rsidR="00850BF3" w:rsidRPr="00F1012B">
        <w:rPr>
          <w:rFonts w:ascii="Garamond" w:hAnsi="Garamond"/>
          <w:sz w:val="24"/>
          <w:szCs w:val="24"/>
          <w:lang w:val="sq-AL"/>
        </w:rPr>
        <w:t>s</w:t>
      </w:r>
      <w:r w:rsidR="003C1AA0" w:rsidRPr="00F1012B">
        <w:rPr>
          <w:rFonts w:ascii="Garamond" w:hAnsi="Garamond"/>
          <w:sz w:val="24"/>
          <w:szCs w:val="24"/>
          <w:lang w:val="sq-AL"/>
        </w:rPr>
        <w:t>htojca V: Lista e lëndëve vepruese të miratuara.</w:t>
      </w:r>
    </w:p>
    <w:p w14:paraId="5C7D5630" w14:textId="13061A4F" w:rsidR="003C1AA0" w:rsidRPr="00F1012B" w:rsidRDefault="00A429DF"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3. </w:t>
      </w:r>
      <w:r w:rsidR="00901047" w:rsidRPr="00F1012B">
        <w:rPr>
          <w:rFonts w:ascii="Garamond" w:hAnsi="Garamond"/>
          <w:sz w:val="24"/>
          <w:szCs w:val="24"/>
          <w:lang w:val="sq-AL"/>
        </w:rPr>
        <w:t xml:space="preserve">Në kuptim </w:t>
      </w:r>
      <w:r w:rsidR="003C1AA0" w:rsidRPr="00F1012B">
        <w:rPr>
          <w:rFonts w:ascii="Garamond" w:hAnsi="Garamond"/>
          <w:sz w:val="24"/>
          <w:szCs w:val="24"/>
          <w:lang w:val="sq-AL"/>
        </w:rPr>
        <w:t>të këtij vendimi, të gjithë termat kanë të njëjtin kuptim me termat e përcaktuar në nenin 3, të ligjit nr.</w:t>
      </w:r>
      <w:r w:rsidR="009A51E9">
        <w:rPr>
          <w:rFonts w:ascii="Garamond" w:hAnsi="Garamond"/>
          <w:sz w:val="24"/>
          <w:szCs w:val="24"/>
          <w:lang w:val="sq-AL"/>
        </w:rPr>
        <w:t xml:space="preserve"> </w:t>
      </w:r>
      <w:r w:rsidR="003C1AA0" w:rsidRPr="00F1012B">
        <w:rPr>
          <w:rFonts w:ascii="Garamond" w:hAnsi="Garamond"/>
          <w:sz w:val="24"/>
          <w:szCs w:val="24"/>
          <w:lang w:val="sq-AL"/>
        </w:rPr>
        <w:t xml:space="preserve">95/2015, </w:t>
      </w:r>
      <w:r w:rsidR="00E27E6E" w:rsidRPr="00F1012B">
        <w:rPr>
          <w:rFonts w:ascii="Garamond" w:hAnsi="Garamond"/>
          <w:sz w:val="24"/>
          <w:szCs w:val="24"/>
          <w:lang w:val="sq-AL"/>
        </w:rPr>
        <w:t>“</w:t>
      </w:r>
      <w:r w:rsidR="003C1AA0" w:rsidRPr="00F1012B">
        <w:rPr>
          <w:rFonts w:ascii="Garamond" w:hAnsi="Garamond"/>
          <w:sz w:val="24"/>
          <w:szCs w:val="24"/>
          <w:lang w:val="sq-AL"/>
        </w:rPr>
        <w:t>Për shërbimet dhe produktet biocide në shëndetin publik</w:t>
      </w:r>
      <w:r w:rsidR="00E27E6E" w:rsidRPr="00F1012B">
        <w:rPr>
          <w:rFonts w:ascii="Garamond" w:hAnsi="Garamond"/>
          <w:sz w:val="24"/>
          <w:szCs w:val="24"/>
          <w:lang w:val="sq-AL"/>
        </w:rPr>
        <w:t>”</w:t>
      </w:r>
      <w:r w:rsidR="003C1AA0" w:rsidRPr="00F1012B">
        <w:rPr>
          <w:rFonts w:ascii="Garamond" w:hAnsi="Garamond"/>
          <w:sz w:val="24"/>
          <w:szCs w:val="24"/>
          <w:lang w:val="sq-AL"/>
        </w:rPr>
        <w:t>, ndërsa termi i mëposhtëm nënkupton:</w:t>
      </w:r>
    </w:p>
    <w:p w14:paraId="5C7D5631" w14:textId="4773F30B" w:rsidR="003C1AA0" w:rsidRPr="00F1012B" w:rsidRDefault="00A429DF" w:rsidP="00532033">
      <w:pPr>
        <w:pStyle w:val="TEKSTIII"/>
        <w:rPr>
          <w:lang w:val="sq-AL"/>
        </w:rPr>
      </w:pPr>
      <w:r w:rsidRPr="00F1012B">
        <w:rPr>
          <w:lang w:val="sq-AL"/>
        </w:rPr>
        <w:t xml:space="preserve">a) </w:t>
      </w:r>
      <w:r w:rsidR="00E27E6E" w:rsidRPr="00F1012B">
        <w:rPr>
          <w:lang w:val="sq-AL"/>
        </w:rPr>
        <w:t>“</w:t>
      </w:r>
      <w:r w:rsidR="003C1AA0" w:rsidRPr="00F1012B">
        <w:rPr>
          <w:lang w:val="sq-AL"/>
        </w:rPr>
        <w:t>Letër aksesi</w:t>
      </w:r>
      <w:r w:rsidR="00E27E6E" w:rsidRPr="00F1012B">
        <w:rPr>
          <w:lang w:val="sq-AL"/>
        </w:rPr>
        <w:t>”</w:t>
      </w:r>
      <w:r w:rsidR="002968F3" w:rsidRPr="00F1012B">
        <w:rPr>
          <w:lang w:val="sq-AL"/>
        </w:rPr>
        <w:t>, d</w:t>
      </w:r>
      <w:r w:rsidR="003C1AA0" w:rsidRPr="00F1012B">
        <w:rPr>
          <w:lang w:val="sq-AL"/>
        </w:rPr>
        <w:t>okument origjinal, i nënshkruar nga zotëruesi i të dhënave ose përfaqësuesi i tij, i cili përcakton se të dhënat mund të përdoren në dobi të një pale të tretë nga autoriteti kompetent, për qëllimet e këtij vendimi.</w:t>
      </w:r>
    </w:p>
    <w:p w14:paraId="5C7D5633" w14:textId="4B0CBCA1" w:rsidR="003C1AA0" w:rsidRPr="00F1012B" w:rsidRDefault="003C1AA0" w:rsidP="00AB39FF">
      <w:pPr>
        <w:spacing w:after="0" w:line="240" w:lineRule="auto"/>
        <w:ind w:firstLine="284"/>
        <w:jc w:val="both"/>
        <w:rPr>
          <w:rFonts w:ascii="Garamond" w:hAnsi="Garamond"/>
          <w:sz w:val="24"/>
          <w:szCs w:val="24"/>
          <w:lang w:val="sq-AL"/>
        </w:rPr>
      </w:pPr>
      <w:r w:rsidRPr="00F1012B">
        <w:rPr>
          <w:rFonts w:ascii="Garamond" w:hAnsi="Garamond"/>
          <w:sz w:val="24"/>
          <w:szCs w:val="24"/>
          <w:lang w:val="sq-AL"/>
        </w:rPr>
        <w:t xml:space="preserve">Ky vendim hyn në fuqi pas botimit në Fletoren </w:t>
      </w:r>
      <w:r w:rsidR="00A429DF" w:rsidRPr="00F1012B">
        <w:rPr>
          <w:rFonts w:ascii="Garamond" w:hAnsi="Garamond"/>
          <w:sz w:val="24"/>
          <w:szCs w:val="24"/>
          <w:lang w:val="sq-AL"/>
        </w:rPr>
        <w:t>Zyrtare</w:t>
      </w:r>
      <w:r w:rsidRPr="00F1012B">
        <w:rPr>
          <w:rFonts w:ascii="Garamond" w:hAnsi="Garamond"/>
          <w:sz w:val="24"/>
          <w:szCs w:val="24"/>
          <w:lang w:val="sq-AL"/>
        </w:rPr>
        <w:t>.</w:t>
      </w:r>
    </w:p>
    <w:p w14:paraId="5C7D5634" w14:textId="77777777" w:rsidR="003C1AA0" w:rsidRPr="00F1012B" w:rsidRDefault="003C1AA0" w:rsidP="00AB39FF">
      <w:pPr>
        <w:spacing w:after="0" w:line="240" w:lineRule="auto"/>
        <w:ind w:firstLine="284"/>
        <w:jc w:val="both"/>
        <w:rPr>
          <w:rFonts w:ascii="Garamond" w:hAnsi="Garamond"/>
          <w:sz w:val="24"/>
          <w:szCs w:val="24"/>
          <w:lang w:val="sq-AL"/>
        </w:rPr>
      </w:pPr>
    </w:p>
    <w:p w14:paraId="5C7D5636" w14:textId="7A703D27" w:rsidR="003C1AA0" w:rsidRPr="00F1012B" w:rsidRDefault="00A429DF" w:rsidP="00A429DF">
      <w:pPr>
        <w:spacing w:after="0" w:line="240" w:lineRule="auto"/>
        <w:ind w:firstLine="284"/>
        <w:jc w:val="right"/>
        <w:rPr>
          <w:rFonts w:ascii="Garamond" w:hAnsi="Garamond"/>
          <w:sz w:val="24"/>
          <w:szCs w:val="24"/>
          <w:lang w:val="sq-AL"/>
        </w:rPr>
      </w:pPr>
      <w:r w:rsidRPr="00F1012B">
        <w:rPr>
          <w:rFonts w:ascii="Garamond" w:hAnsi="Garamond"/>
          <w:sz w:val="24"/>
          <w:szCs w:val="24"/>
          <w:lang w:val="sq-AL"/>
        </w:rPr>
        <w:t>KRYEMINISTËR</w:t>
      </w:r>
    </w:p>
    <w:p w14:paraId="5C7D5639" w14:textId="68E9340D" w:rsidR="003C1AA0" w:rsidRPr="00F1012B" w:rsidRDefault="00A429DF" w:rsidP="00A429DF">
      <w:pPr>
        <w:spacing w:after="0" w:line="240" w:lineRule="auto"/>
        <w:ind w:firstLine="284"/>
        <w:jc w:val="right"/>
        <w:rPr>
          <w:rFonts w:ascii="Garamond" w:hAnsi="Garamond"/>
          <w:b/>
          <w:sz w:val="24"/>
          <w:szCs w:val="24"/>
          <w:lang w:val="sq-AL"/>
        </w:rPr>
      </w:pPr>
      <w:r w:rsidRPr="00F1012B">
        <w:rPr>
          <w:rFonts w:ascii="Garamond" w:hAnsi="Garamond"/>
          <w:b/>
          <w:sz w:val="24"/>
          <w:szCs w:val="24"/>
          <w:lang w:val="sq-AL"/>
        </w:rPr>
        <w:t>Edi Rama</w:t>
      </w:r>
    </w:p>
    <w:p w14:paraId="5C7D5648" w14:textId="77777777" w:rsidR="003C1AA0" w:rsidRPr="00F1012B" w:rsidRDefault="003C1AA0" w:rsidP="000E11E6">
      <w:pPr>
        <w:spacing w:after="0" w:line="240" w:lineRule="auto"/>
        <w:jc w:val="both"/>
        <w:rPr>
          <w:rFonts w:ascii="Times New Roman" w:hAnsi="Times New Roman"/>
          <w:sz w:val="28"/>
          <w:szCs w:val="28"/>
          <w:lang w:val="sq-AL"/>
        </w:rPr>
      </w:pPr>
    </w:p>
    <w:p w14:paraId="5C7D565B" w14:textId="77777777" w:rsidR="003C1AA0" w:rsidRPr="001F2396" w:rsidRDefault="003C1AA0" w:rsidP="00CE0AF8">
      <w:pPr>
        <w:spacing w:after="0" w:line="240" w:lineRule="auto"/>
        <w:jc w:val="center"/>
        <w:rPr>
          <w:rFonts w:ascii="Garamond" w:hAnsi="Garamond"/>
          <w:sz w:val="24"/>
          <w:szCs w:val="24"/>
          <w:lang w:val="sq-AL"/>
        </w:rPr>
      </w:pPr>
      <w:r w:rsidRPr="001F2396">
        <w:rPr>
          <w:rFonts w:ascii="Garamond" w:hAnsi="Garamond"/>
          <w:sz w:val="24"/>
          <w:szCs w:val="24"/>
          <w:lang w:val="sq-AL"/>
        </w:rPr>
        <w:t>SHTOJCA I</w:t>
      </w:r>
    </w:p>
    <w:p w14:paraId="5C7D565D" w14:textId="77777777" w:rsidR="003C1AA0" w:rsidRPr="001F2396" w:rsidRDefault="003C1AA0" w:rsidP="00CE0AF8">
      <w:pPr>
        <w:spacing w:after="0" w:line="240" w:lineRule="auto"/>
        <w:jc w:val="center"/>
        <w:rPr>
          <w:rFonts w:ascii="Garamond" w:hAnsi="Garamond"/>
          <w:sz w:val="24"/>
          <w:szCs w:val="24"/>
          <w:lang w:val="sq-AL"/>
        </w:rPr>
      </w:pPr>
      <w:r w:rsidRPr="001F2396">
        <w:rPr>
          <w:rFonts w:ascii="Garamond" w:hAnsi="Garamond"/>
          <w:sz w:val="24"/>
          <w:szCs w:val="24"/>
          <w:lang w:val="sq-AL"/>
        </w:rPr>
        <w:t>KRITERET E VLERËSIMIT TË PRODUKTEVE BIOCIDE DHE PROCEDURA E DHËNIES SË AUTORIZIMIT TË VENDOSJES NË TREG TË PRODUKTEVE BIOCIDE</w:t>
      </w:r>
    </w:p>
    <w:p w14:paraId="5C7D565E" w14:textId="77777777" w:rsidR="003C1AA0" w:rsidRPr="001F2396" w:rsidRDefault="003C1AA0" w:rsidP="00CE0AF8">
      <w:pPr>
        <w:spacing w:after="0" w:line="240" w:lineRule="auto"/>
        <w:jc w:val="center"/>
        <w:rPr>
          <w:rFonts w:ascii="Garamond" w:hAnsi="Garamond"/>
          <w:sz w:val="24"/>
          <w:szCs w:val="24"/>
          <w:lang w:val="sq-AL"/>
        </w:rPr>
      </w:pPr>
    </w:p>
    <w:p w14:paraId="5C7D5660" w14:textId="77777777" w:rsidR="003C1AA0" w:rsidRPr="001F2396" w:rsidRDefault="003C1AA0" w:rsidP="00CE0AF8">
      <w:pPr>
        <w:spacing w:after="0" w:line="240" w:lineRule="auto"/>
        <w:jc w:val="center"/>
        <w:rPr>
          <w:rFonts w:ascii="Garamond" w:hAnsi="Garamond"/>
          <w:sz w:val="24"/>
          <w:szCs w:val="24"/>
          <w:lang w:val="sq-AL"/>
        </w:rPr>
      </w:pPr>
      <w:r w:rsidRPr="001F2396">
        <w:rPr>
          <w:rFonts w:ascii="Garamond" w:hAnsi="Garamond"/>
          <w:sz w:val="24"/>
          <w:szCs w:val="24"/>
          <w:lang w:val="sq-AL"/>
        </w:rPr>
        <w:t>KREU I</w:t>
      </w:r>
    </w:p>
    <w:p w14:paraId="5C7D5661" w14:textId="5B6F94CF" w:rsidR="003C1AA0" w:rsidRPr="001F2396" w:rsidRDefault="003C1AA0" w:rsidP="00CE0AF8">
      <w:pPr>
        <w:spacing w:after="0" w:line="240" w:lineRule="auto"/>
        <w:jc w:val="center"/>
        <w:rPr>
          <w:rFonts w:ascii="Garamond" w:hAnsi="Garamond"/>
          <w:sz w:val="24"/>
          <w:szCs w:val="24"/>
          <w:lang w:val="sq-AL"/>
        </w:rPr>
      </w:pPr>
      <w:r w:rsidRPr="001F2396">
        <w:rPr>
          <w:rFonts w:ascii="Garamond" w:hAnsi="Garamond"/>
          <w:sz w:val="24"/>
          <w:szCs w:val="24"/>
          <w:lang w:val="sq-AL"/>
        </w:rPr>
        <w:t>KRITERET E VLERËSIMIT TË PRODUKTEVE BIOCIDE PËR VENDOSJEN NË TREG TË TYRE</w:t>
      </w:r>
    </w:p>
    <w:p w14:paraId="5C7D5662" w14:textId="77777777" w:rsidR="00A3743C" w:rsidRPr="00F1012B" w:rsidRDefault="00A3743C" w:rsidP="003C1AA0">
      <w:pPr>
        <w:spacing w:after="0"/>
        <w:jc w:val="center"/>
        <w:rPr>
          <w:rFonts w:ascii="Times New Roman" w:hAnsi="Times New Roman"/>
          <w:b/>
          <w:sz w:val="24"/>
          <w:szCs w:val="24"/>
          <w:lang w:val="sq-AL"/>
        </w:rPr>
      </w:pPr>
    </w:p>
    <w:p w14:paraId="5C7D5663" w14:textId="128BB72A" w:rsidR="003C1AA0" w:rsidRPr="00F1012B" w:rsidRDefault="00CE0AF8" w:rsidP="00CE0AF8">
      <w:pPr>
        <w:pStyle w:val="TEKSTIII"/>
        <w:rPr>
          <w:lang w:val="sq-AL"/>
        </w:rPr>
      </w:pPr>
      <w:r w:rsidRPr="00F1012B">
        <w:rPr>
          <w:lang w:val="sq-AL"/>
        </w:rPr>
        <w:t xml:space="preserve">1. </w:t>
      </w:r>
      <w:r w:rsidR="003C1AA0" w:rsidRPr="00F1012B">
        <w:rPr>
          <w:lang w:val="sq-AL"/>
        </w:rPr>
        <w:t>Për të vlerësuar nëse një produkt biocid plotëson kriter</w:t>
      </w:r>
      <w:r w:rsidR="008D1FE7" w:rsidRPr="00F1012B">
        <w:rPr>
          <w:lang w:val="sq-AL"/>
        </w:rPr>
        <w:t>et për vendosjen në treg të tij</w:t>
      </w:r>
      <w:r w:rsidR="003C1AA0" w:rsidRPr="00F1012B">
        <w:rPr>
          <w:lang w:val="sq-AL"/>
        </w:rPr>
        <w:t>, merren parasysh faktorët e mëposhtëm:</w:t>
      </w:r>
    </w:p>
    <w:p w14:paraId="5C7D5665" w14:textId="08C3C4D5" w:rsidR="003C1AA0" w:rsidRPr="00F1012B" w:rsidRDefault="0043210C" w:rsidP="00CE0AF8">
      <w:pPr>
        <w:pStyle w:val="TEKSTIII"/>
        <w:rPr>
          <w:lang w:val="sq-AL"/>
        </w:rPr>
      </w:pPr>
      <w:r w:rsidRPr="00F1012B">
        <w:rPr>
          <w:lang w:val="sq-AL"/>
        </w:rPr>
        <w:t xml:space="preserve">a) </w:t>
      </w:r>
      <w:r w:rsidR="003C1AA0" w:rsidRPr="00F1012B">
        <w:rPr>
          <w:lang w:val="sq-AL"/>
        </w:rPr>
        <w:t>kushtet reale më të këqija nën të cilat mund të përdoret produkti biocid;</w:t>
      </w:r>
    </w:p>
    <w:p w14:paraId="5C7D5666" w14:textId="5962CC69" w:rsidR="003C1AA0" w:rsidRPr="00F1012B" w:rsidRDefault="0043210C" w:rsidP="00CE0AF8">
      <w:pPr>
        <w:pStyle w:val="TEKSTIII"/>
        <w:rPr>
          <w:lang w:val="sq-AL"/>
        </w:rPr>
      </w:pPr>
      <w:r w:rsidRPr="00F1012B">
        <w:rPr>
          <w:lang w:val="sq-AL"/>
        </w:rPr>
        <w:t xml:space="preserve">b) </w:t>
      </w:r>
      <w:r w:rsidR="003C1AA0" w:rsidRPr="00F1012B">
        <w:rPr>
          <w:lang w:val="sq-AL"/>
        </w:rPr>
        <w:t>mënyrën në të cilën mund të përdoren artikujt e trajtuar me produktin biocid ose që përmbajnë produktin biocid;</w:t>
      </w:r>
    </w:p>
    <w:p w14:paraId="5C7D5667" w14:textId="3E48B85A" w:rsidR="003C1AA0" w:rsidRPr="00F1012B" w:rsidRDefault="0043210C" w:rsidP="00CE0AF8">
      <w:pPr>
        <w:pStyle w:val="TEKSTIII"/>
        <w:rPr>
          <w:lang w:val="sq-AL"/>
        </w:rPr>
      </w:pPr>
      <w:r w:rsidRPr="00F1012B">
        <w:rPr>
          <w:lang w:val="sq-AL"/>
        </w:rPr>
        <w:t xml:space="preserve">c) </w:t>
      </w:r>
      <w:r w:rsidR="003933E0" w:rsidRPr="00F1012B">
        <w:rPr>
          <w:lang w:val="sq-AL"/>
        </w:rPr>
        <w:t xml:space="preserve">pasojat e përdorimit </w:t>
      </w:r>
      <w:r w:rsidR="003C1AA0" w:rsidRPr="00F1012B">
        <w:rPr>
          <w:lang w:val="sq-AL"/>
        </w:rPr>
        <w:t>e</w:t>
      </w:r>
      <w:r w:rsidR="003933E0" w:rsidRPr="00F1012B">
        <w:rPr>
          <w:lang w:val="sq-AL"/>
        </w:rPr>
        <w:t xml:space="preserve"> të</w:t>
      </w:r>
      <w:r w:rsidR="003C1AA0" w:rsidRPr="00F1012B">
        <w:rPr>
          <w:lang w:val="sq-AL"/>
        </w:rPr>
        <w:t xml:space="preserve"> asgjësimit të produktit biocid;</w:t>
      </w:r>
    </w:p>
    <w:p w14:paraId="5C7D5668" w14:textId="3A0A1E2E" w:rsidR="003C1AA0" w:rsidRPr="00F1012B" w:rsidRDefault="00655839" w:rsidP="00CE0AF8">
      <w:pPr>
        <w:pStyle w:val="TEKSTIII"/>
        <w:rPr>
          <w:lang w:val="sq-AL"/>
        </w:rPr>
      </w:pPr>
      <w:r w:rsidRPr="00F1012B">
        <w:rPr>
          <w:lang w:val="sq-AL"/>
        </w:rPr>
        <w:lastRenderedPageBreak/>
        <w:t>ç)</w:t>
      </w:r>
      <w:r w:rsidR="00CE0AF8" w:rsidRPr="00F1012B">
        <w:rPr>
          <w:lang w:val="sq-AL"/>
        </w:rPr>
        <w:t xml:space="preserve"> </w:t>
      </w:r>
      <w:r w:rsidR="003C1AA0" w:rsidRPr="00F1012B">
        <w:rPr>
          <w:lang w:val="sq-AL"/>
        </w:rPr>
        <w:t>efektet kumulative;</w:t>
      </w:r>
    </w:p>
    <w:p w14:paraId="5C7D5669" w14:textId="06D5373B" w:rsidR="003C1AA0" w:rsidRPr="00F1012B" w:rsidRDefault="0043210C" w:rsidP="00CE0AF8">
      <w:pPr>
        <w:pStyle w:val="TEKSTIII"/>
        <w:rPr>
          <w:lang w:val="sq-AL"/>
        </w:rPr>
      </w:pPr>
      <w:r w:rsidRPr="00F1012B">
        <w:rPr>
          <w:lang w:val="sq-AL"/>
        </w:rPr>
        <w:t xml:space="preserve">d) </w:t>
      </w:r>
      <w:r w:rsidR="003C1AA0" w:rsidRPr="00F1012B">
        <w:rPr>
          <w:lang w:val="sq-AL"/>
        </w:rPr>
        <w:t>efekte</w:t>
      </w:r>
      <w:r w:rsidR="003933E0" w:rsidRPr="00F1012B">
        <w:rPr>
          <w:lang w:val="sq-AL"/>
        </w:rPr>
        <w:t>t</w:t>
      </w:r>
      <w:r w:rsidR="003C1AA0" w:rsidRPr="00F1012B">
        <w:rPr>
          <w:lang w:val="sq-AL"/>
        </w:rPr>
        <w:t xml:space="preserve"> sinergjike.</w:t>
      </w:r>
    </w:p>
    <w:p w14:paraId="5C7D566B" w14:textId="46A35A47" w:rsidR="003C1AA0" w:rsidRPr="00F1012B" w:rsidRDefault="0043210C" w:rsidP="00CE0AF8">
      <w:pPr>
        <w:pStyle w:val="TEKSTIII"/>
        <w:rPr>
          <w:lang w:val="sq-AL"/>
        </w:rPr>
      </w:pPr>
      <w:r w:rsidRPr="00F1012B">
        <w:rPr>
          <w:lang w:val="sq-AL"/>
        </w:rPr>
        <w:t xml:space="preserve">2. </w:t>
      </w:r>
      <w:r w:rsidR="003C1AA0" w:rsidRPr="00F1012B">
        <w:rPr>
          <w:lang w:val="sq-AL"/>
        </w:rPr>
        <w:t>Një produkt biocid autorizohet për t</w:t>
      </w:r>
      <w:r w:rsidR="00AE2806" w:rsidRPr="00F1012B">
        <w:rPr>
          <w:lang w:val="sq-AL"/>
        </w:rPr>
        <w:t>’</w:t>
      </w:r>
      <w:r w:rsidR="003C1AA0" w:rsidRPr="00F1012B">
        <w:rPr>
          <w:lang w:val="sq-AL"/>
        </w:rPr>
        <w:t>u vendosur në treg vetëm për ato përdorime për të cilat është dorëzuar informacioni i duhur</w:t>
      </w:r>
      <w:r w:rsidR="009A51E9">
        <w:rPr>
          <w:lang w:val="sq-AL"/>
        </w:rPr>
        <w:t>,</w:t>
      </w:r>
      <w:r w:rsidR="003C1AA0" w:rsidRPr="00F1012B">
        <w:rPr>
          <w:lang w:val="sq-AL"/>
        </w:rPr>
        <w:t xml:space="preserve"> në përputhje me kreun III</w:t>
      </w:r>
      <w:r w:rsidR="00160753" w:rsidRPr="00F1012B">
        <w:rPr>
          <w:lang w:val="sq-AL"/>
        </w:rPr>
        <w:t>, t</w:t>
      </w:r>
      <w:r w:rsidR="00A63770" w:rsidRPr="00F1012B">
        <w:rPr>
          <w:lang w:val="sq-AL"/>
        </w:rPr>
        <w:t>ë</w:t>
      </w:r>
      <w:r w:rsidR="00160753" w:rsidRPr="00F1012B">
        <w:rPr>
          <w:lang w:val="sq-AL"/>
        </w:rPr>
        <w:t xml:space="preserve"> shtojc</w:t>
      </w:r>
      <w:r w:rsidR="00A63770" w:rsidRPr="00F1012B">
        <w:rPr>
          <w:lang w:val="sq-AL"/>
        </w:rPr>
        <w:t>ë</w:t>
      </w:r>
      <w:r w:rsidR="00160753" w:rsidRPr="00F1012B">
        <w:rPr>
          <w:lang w:val="sq-AL"/>
        </w:rPr>
        <w:t>s I,</w:t>
      </w:r>
      <w:r w:rsidR="003C1AA0" w:rsidRPr="00F1012B">
        <w:rPr>
          <w:lang w:val="sq-AL"/>
        </w:rPr>
        <w:t xml:space="preserve"> të këtij vendimi.</w:t>
      </w:r>
    </w:p>
    <w:p w14:paraId="5C7D566D" w14:textId="03CB3ABA" w:rsidR="00AE2806" w:rsidRPr="00F1012B" w:rsidRDefault="0043210C" w:rsidP="00CE0AF8">
      <w:pPr>
        <w:pStyle w:val="TEKSTIII"/>
        <w:rPr>
          <w:lang w:val="sq-AL"/>
        </w:rPr>
      </w:pPr>
      <w:r w:rsidRPr="00F1012B">
        <w:rPr>
          <w:lang w:val="sq-AL"/>
        </w:rPr>
        <w:t xml:space="preserve">3. </w:t>
      </w:r>
      <w:r w:rsidR="003C1AA0" w:rsidRPr="00F1012B">
        <w:rPr>
          <w:lang w:val="sq-AL"/>
        </w:rPr>
        <w:t>Një produkt biocid</w:t>
      </w:r>
      <w:r w:rsidR="003C1AA0" w:rsidRPr="00F1012B">
        <w:rPr>
          <w:b/>
          <w:lang w:val="sq-AL"/>
        </w:rPr>
        <w:t xml:space="preserve"> </w:t>
      </w:r>
      <w:r w:rsidR="003C1AA0" w:rsidRPr="00F1012B">
        <w:rPr>
          <w:lang w:val="sq-AL"/>
        </w:rPr>
        <w:t>nuk autorizohet për t</w:t>
      </w:r>
      <w:r w:rsidR="00AE2806" w:rsidRPr="00F1012B">
        <w:rPr>
          <w:lang w:val="sq-AL"/>
        </w:rPr>
        <w:t>’</w:t>
      </w:r>
      <w:r w:rsidR="003C1AA0" w:rsidRPr="00F1012B">
        <w:rPr>
          <w:lang w:val="sq-AL"/>
        </w:rPr>
        <w:t>u vendosur në treg për përdorim nga publiku i gjerë</w:t>
      </w:r>
      <w:r w:rsidR="009A51E9">
        <w:rPr>
          <w:lang w:val="sq-AL"/>
        </w:rPr>
        <w:t>,</w:t>
      </w:r>
      <w:r w:rsidR="003C1AA0" w:rsidRPr="00F1012B">
        <w:rPr>
          <w:lang w:val="sq-AL"/>
        </w:rPr>
        <w:t xml:space="preserve"> kur:</w:t>
      </w:r>
    </w:p>
    <w:p w14:paraId="5C7D566E" w14:textId="2B07F58B" w:rsidR="003C1AA0" w:rsidRPr="00F1012B" w:rsidRDefault="0043210C" w:rsidP="00CE0AF8">
      <w:pPr>
        <w:pStyle w:val="TEKSTIII"/>
        <w:rPr>
          <w:lang w:val="sq-AL"/>
        </w:rPr>
      </w:pPr>
      <w:r w:rsidRPr="00F1012B">
        <w:rPr>
          <w:lang w:val="sq-AL"/>
        </w:rPr>
        <w:t xml:space="preserve">a) </w:t>
      </w:r>
      <w:r w:rsidR="003C1AA0" w:rsidRPr="00F1012B">
        <w:rPr>
          <w:lang w:val="sq-AL"/>
        </w:rPr>
        <w:t>përmban lëndë vepruese që përmbushin kriteret e klasifikimit, në përputhje me legjislacionin në fuqi</w:t>
      </w:r>
      <w:r w:rsidR="00654D83" w:rsidRPr="00F1012B">
        <w:rPr>
          <w:lang w:val="sq-AL"/>
        </w:rPr>
        <w:t xml:space="preserve"> për klasifikimin, etiketimin </w:t>
      </w:r>
      <w:r w:rsidR="003C1AA0" w:rsidRPr="00F1012B">
        <w:rPr>
          <w:lang w:val="sq-AL"/>
        </w:rPr>
        <w:t>e paketimin e kimikateve</w:t>
      </w:r>
      <w:r w:rsidR="00654D83" w:rsidRPr="00F1012B">
        <w:rPr>
          <w:lang w:val="sq-AL"/>
        </w:rPr>
        <w:t>,</w:t>
      </w:r>
      <w:r w:rsidR="003C1AA0" w:rsidRPr="00F1012B">
        <w:rPr>
          <w:lang w:val="sq-AL"/>
        </w:rPr>
        <w:t xml:space="preserve"> si:</w:t>
      </w:r>
    </w:p>
    <w:p w14:paraId="5C7D5670" w14:textId="5DAA433D" w:rsidR="003C1AA0" w:rsidRPr="00F1012B" w:rsidRDefault="0043210C" w:rsidP="00CE0AF8">
      <w:pPr>
        <w:pStyle w:val="TEKSTIII"/>
        <w:rPr>
          <w:lang w:val="sq-AL"/>
        </w:rPr>
      </w:pPr>
      <w:r w:rsidRPr="00F1012B">
        <w:rPr>
          <w:lang w:val="sq-AL"/>
        </w:rPr>
        <w:t>-</w:t>
      </w:r>
      <w:r w:rsidR="001F2396">
        <w:rPr>
          <w:lang w:val="sq-AL"/>
        </w:rPr>
        <w:t xml:space="preserve"> </w:t>
      </w:r>
      <w:r w:rsidR="00654D83" w:rsidRPr="00F1012B">
        <w:rPr>
          <w:lang w:val="sq-AL"/>
        </w:rPr>
        <w:t>kategoria 1 ose 2 ose 3 për toksicitetin akut oral;</w:t>
      </w:r>
    </w:p>
    <w:p w14:paraId="5C7D5671" w14:textId="26989863" w:rsidR="003C1AA0" w:rsidRPr="00F1012B" w:rsidRDefault="0043210C" w:rsidP="00CE0AF8">
      <w:pPr>
        <w:pStyle w:val="TEKSTIII"/>
        <w:rPr>
          <w:lang w:val="sq-AL"/>
        </w:rPr>
      </w:pPr>
      <w:r w:rsidRPr="00F1012B">
        <w:rPr>
          <w:lang w:val="sq-AL"/>
        </w:rPr>
        <w:t>-</w:t>
      </w:r>
      <w:r w:rsidR="001F2396">
        <w:rPr>
          <w:lang w:val="sq-AL"/>
        </w:rPr>
        <w:t xml:space="preserve"> </w:t>
      </w:r>
      <w:r w:rsidR="00654D83" w:rsidRPr="00F1012B">
        <w:rPr>
          <w:lang w:val="sq-AL"/>
        </w:rPr>
        <w:t>kategoria 1 ose 2</w:t>
      </w:r>
      <w:r w:rsidR="009A51E9">
        <w:rPr>
          <w:lang w:val="sq-AL"/>
        </w:rPr>
        <w:t>,</w:t>
      </w:r>
      <w:r w:rsidR="00654D83" w:rsidRPr="00F1012B">
        <w:rPr>
          <w:lang w:val="sq-AL"/>
        </w:rPr>
        <w:t xml:space="preserve"> ose 3 për toksicitetin akut nga lëkura;</w:t>
      </w:r>
    </w:p>
    <w:p w14:paraId="5C7D5672" w14:textId="471AC4E3" w:rsidR="003C1AA0" w:rsidRPr="00F1012B" w:rsidRDefault="0043210C" w:rsidP="00CE0AF8">
      <w:pPr>
        <w:pStyle w:val="TEKSTIII"/>
        <w:rPr>
          <w:lang w:val="sq-AL"/>
        </w:rPr>
      </w:pPr>
      <w:r w:rsidRPr="00F1012B">
        <w:rPr>
          <w:lang w:val="sq-AL"/>
        </w:rPr>
        <w:t>-</w:t>
      </w:r>
      <w:r w:rsidR="001F2396">
        <w:rPr>
          <w:lang w:val="sq-AL"/>
        </w:rPr>
        <w:t xml:space="preserve"> </w:t>
      </w:r>
      <w:r w:rsidR="00654D83" w:rsidRPr="00F1012B">
        <w:rPr>
          <w:lang w:val="sq-AL"/>
        </w:rPr>
        <w:t>kategoria 1 ose 2</w:t>
      </w:r>
      <w:r w:rsidR="009A51E9">
        <w:rPr>
          <w:lang w:val="sq-AL"/>
        </w:rPr>
        <w:t>,</w:t>
      </w:r>
      <w:r w:rsidR="00654D83" w:rsidRPr="00F1012B">
        <w:rPr>
          <w:lang w:val="sq-AL"/>
        </w:rPr>
        <w:t xml:space="preserve"> ose 3 për toksicitetin respirator akut (gazet dhe pluhurat/mjegullat);</w:t>
      </w:r>
    </w:p>
    <w:p w14:paraId="5C7D5673" w14:textId="6DF8F4E4" w:rsidR="003C1AA0" w:rsidRPr="00F1012B" w:rsidRDefault="0043210C" w:rsidP="00CE0AF8">
      <w:pPr>
        <w:pStyle w:val="TEKSTIII"/>
        <w:rPr>
          <w:lang w:val="sq-AL"/>
        </w:rPr>
      </w:pPr>
      <w:r w:rsidRPr="00F1012B">
        <w:rPr>
          <w:lang w:val="sq-AL"/>
        </w:rPr>
        <w:t>-</w:t>
      </w:r>
      <w:r w:rsidR="001F2396">
        <w:rPr>
          <w:lang w:val="sq-AL"/>
        </w:rPr>
        <w:t xml:space="preserve"> </w:t>
      </w:r>
      <w:r w:rsidR="00654D83" w:rsidRPr="00F1012B">
        <w:rPr>
          <w:lang w:val="sq-AL"/>
        </w:rPr>
        <w:t>kategoria 1 ose 2 për toksicitetin respirator akut (avujt);</w:t>
      </w:r>
    </w:p>
    <w:p w14:paraId="5C7D5674" w14:textId="02D7D088" w:rsidR="003C1AA0" w:rsidRPr="00F1012B" w:rsidRDefault="0043210C" w:rsidP="00CE0AF8">
      <w:pPr>
        <w:pStyle w:val="TEKSTIII"/>
        <w:rPr>
          <w:lang w:val="sq-AL"/>
        </w:rPr>
      </w:pPr>
      <w:r w:rsidRPr="00F1012B">
        <w:rPr>
          <w:lang w:val="sq-AL"/>
        </w:rPr>
        <w:t>-</w:t>
      </w:r>
      <w:r w:rsidR="001F2396">
        <w:rPr>
          <w:lang w:val="sq-AL"/>
        </w:rPr>
        <w:t xml:space="preserve"> </w:t>
      </w:r>
      <w:r w:rsidR="00654D83" w:rsidRPr="00F1012B">
        <w:rPr>
          <w:lang w:val="sq-AL"/>
        </w:rPr>
        <w:t xml:space="preserve">kategoria 1, </w:t>
      </w:r>
      <w:r w:rsidR="00654D83" w:rsidRPr="00F1012B">
        <w:rPr>
          <w:spacing w:val="-3"/>
          <w:lang w:val="sq-AL"/>
        </w:rPr>
        <w:t>toksiciteti i organit specifik të synuar;</w:t>
      </w:r>
    </w:p>
    <w:p w14:paraId="5C7D5675" w14:textId="2C67B511" w:rsidR="003C1AA0" w:rsidRPr="00F1012B" w:rsidRDefault="0043210C" w:rsidP="00CE0AF8">
      <w:pPr>
        <w:pStyle w:val="TEKSTIII"/>
        <w:rPr>
          <w:lang w:val="sq-AL"/>
        </w:rPr>
      </w:pPr>
      <w:r w:rsidRPr="00F1012B">
        <w:rPr>
          <w:lang w:val="sq-AL"/>
        </w:rPr>
        <w:t>-</w:t>
      </w:r>
      <w:r w:rsidR="001F2396">
        <w:rPr>
          <w:lang w:val="sq-AL"/>
        </w:rPr>
        <w:t xml:space="preserve"> </w:t>
      </w:r>
      <w:r w:rsidR="00654D83" w:rsidRPr="00F1012B">
        <w:rPr>
          <w:lang w:val="sq-AL"/>
        </w:rPr>
        <w:t>kategoria 1a ose 1b kancerogjen;</w:t>
      </w:r>
    </w:p>
    <w:p w14:paraId="5C7D5676" w14:textId="690017C5" w:rsidR="003C1AA0" w:rsidRPr="00F1012B" w:rsidRDefault="0043210C" w:rsidP="00CE0AF8">
      <w:pPr>
        <w:pStyle w:val="TEKSTIII"/>
        <w:rPr>
          <w:lang w:val="sq-AL"/>
        </w:rPr>
      </w:pPr>
      <w:r w:rsidRPr="00F1012B">
        <w:rPr>
          <w:lang w:val="sq-AL"/>
        </w:rPr>
        <w:t>-</w:t>
      </w:r>
      <w:r w:rsidR="001F2396">
        <w:rPr>
          <w:lang w:val="sq-AL"/>
        </w:rPr>
        <w:t xml:space="preserve"> </w:t>
      </w:r>
      <w:r w:rsidR="00654D83" w:rsidRPr="00F1012B">
        <w:rPr>
          <w:lang w:val="sq-AL"/>
        </w:rPr>
        <w:t>kategoria 1a ose 1b mutagjen</w:t>
      </w:r>
      <w:r w:rsidR="009A51E9">
        <w:rPr>
          <w:lang w:val="sq-AL"/>
        </w:rPr>
        <w:t>;</w:t>
      </w:r>
      <w:r w:rsidR="00654D83" w:rsidRPr="00F1012B">
        <w:rPr>
          <w:lang w:val="sq-AL"/>
        </w:rPr>
        <w:t xml:space="preserve"> ose</w:t>
      </w:r>
    </w:p>
    <w:p w14:paraId="5C7D5677" w14:textId="31F74BB5" w:rsidR="003C1AA0" w:rsidRPr="00F1012B" w:rsidRDefault="0043210C" w:rsidP="00CE0AF8">
      <w:pPr>
        <w:pStyle w:val="TEKSTIII"/>
        <w:rPr>
          <w:lang w:val="sq-AL"/>
        </w:rPr>
      </w:pPr>
      <w:r w:rsidRPr="00F1012B">
        <w:rPr>
          <w:lang w:val="sq-AL"/>
        </w:rPr>
        <w:t>-</w:t>
      </w:r>
      <w:r w:rsidR="001F2396">
        <w:rPr>
          <w:lang w:val="sq-AL"/>
        </w:rPr>
        <w:t xml:space="preserve"> </w:t>
      </w:r>
      <w:r w:rsidR="00654D83" w:rsidRPr="00F1012B">
        <w:rPr>
          <w:lang w:val="sq-AL"/>
        </w:rPr>
        <w:t>kategoria 1a ose 1b toksik për riprodhimin.</w:t>
      </w:r>
    </w:p>
    <w:p w14:paraId="5C7D5679" w14:textId="74ACB422" w:rsidR="003C1AA0" w:rsidRPr="00F1012B" w:rsidRDefault="0043210C" w:rsidP="00CE0AF8">
      <w:pPr>
        <w:pStyle w:val="TEKSTIII"/>
        <w:rPr>
          <w:lang w:val="sq-AL"/>
        </w:rPr>
      </w:pPr>
      <w:r w:rsidRPr="00F1012B">
        <w:rPr>
          <w:lang w:val="sq-AL"/>
        </w:rPr>
        <w:t xml:space="preserve">b) </w:t>
      </w:r>
      <w:r w:rsidR="003C1AA0" w:rsidRPr="00F1012B">
        <w:rPr>
          <w:lang w:val="sq-AL"/>
        </w:rPr>
        <w:t>përmban ose gjeneron një substancë</w:t>
      </w:r>
      <w:r w:rsidR="009A51E9">
        <w:rPr>
          <w:lang w:val="sq-AL"/>
        </w:rPr>
        <w:t>,</w:t>
      </w:r>
      <w:r w:rsidR="003C1AA0" w:rsidRPr="00F1012B">
        <w:rPr>
          <w:lang w:val="sq-AL"/>
        </w:rPr>
        <w:t xml:space="preserve"> që plotëson kriteret për të qenë e qëndrueshme, e bioakumulueshme dhe toksike (PBT) ose shumë e qëndrueshme dhe shumë e bioakumulueshme</w:t>
      </w:r>
      <w:r w:rsidR="009A51E9">
        <w:rPr>
          <w:lang w:val="sq-AL"/>
        </w:rPr>
        <w:t xml:space="preserve"> </w:t>
      </w:r>
      <w:r w:rsidR="003C1AA0" w:rsidRPr="00F1012B">
        <w:rPr>
          <w:lang w:val="sq-AL"/>
        </w:rPr>
        <w:t xml:space="preserve">(vPvB), sipas legjislacionit në fuqi </w:t>
      </w:r>
      <w:r w:rsidR="00CE45BD" w:rsidRPr="00F1012B">
        <w:rPr>
          <w:lang w:val="sq-AL"/>
        </w:rPr>
        <w:t>për</w:t>
      </w:r>
      <w:r w:rsidR="003C1AA0" w:rsidRPr="00F1012B">
        <w:rPr>
          <w:lang w:val="sq-AL"/>
        </w:rPr>
        <w:t xml:space="preserve"> menaxhimin e kimikateve; </w:t>
      </w:r>
    </w:p>
    <w:p w14:paraId="5C7D567A" w14:textId="5087190D" w:rsidR="003C1AA0" w:rsidRPr="00F1012B" w:rsidRDefault="0043210C" w:rsidP="00CE0AF8">
      <w:pPr>
        <w:pStyle w:val="TEKSTIII"/>
        <w:rPr>
          <w:lang w:val="sq-AL"/>
        </w:rPr>
      </w:pPr>
      <w:r w:rsidRPr="00F1012B">
        <w:rPr>
          <w:lang w:val="sq-AL"/>
        </w:rPr>
        <w:t xml:space="preserve">c) </w:t>
      </w:r>
      <w:r w:rsidR="003C1AA0" w:rsidRPr="00F1012B">
        <w:rPr>
          <w:lang w:val="sq-AL"/>
        </w:rPr>
        <w:t>ka veti çrregulluese endokrine; ose</w:t>
      </w:r>
    </w:p>
    <w:p w14:paraId="5C7D567B" w14:textId="4C3D5F86" w:rsidR="00654D83" w:rsidRPr="00F1012B" w:rsidRDefault="007E57B1" w:rsidP="00CE0AF8">
      <w:pPr>
        <w:pStyle w:val="TEKSTIII"/>
        <w:rPr>
          <w:lang w:val="sq-AL"/>
        </w:rPr>
      </w:pPr>
      <w:r w:rsidRPr="00F1012B">
        <w:rPr>
          <w:lang w:val="sq-AL"/>
        </w:rPr>
        <w:t>ç)</w:t>
      </w:r>
      <w:r w:rsidR="00CE0AF8" w:rsidRPr="00F1012B">
        <w:rPr>
          <w:lang w:val="sq-AL"/>
        </w:rPr>
        <w:t xml:space="preserve"> </w:t>
      </w:r>
      <w:r w:rsidR="003C1AA0" w:rsidRPr="00F1012B">
        <w:rPr>
          <w:lang w:val="sq-AL"/>
        </w:rPr>
        <w:t>ka efekte negative mbi zhvillimin neurotoksik apo imunotoksik.</w:t>
      </w:r>
    </w:p>
    <w:p w14:paraId="69D8EFF2" w14:textId="77777777" w:rsidR="0043210C" w:rsidRPr="00F1012B" w:rsidRDefault="0043210C" w:rsidP="0043210C">
      <w:pPr>
        <w:pStyle w:val="TEKSTIII"/>
        <w:jc w:val="center"/>
        <w:rPr>
          <w:b/>
          <w:lang w:val="sq-AL"/>
        </w:rPr>
      </w:pPr>
    </w:p>
    <w:p w14:paraId="5C7D567C" w14:textId="77777777" w:rsidR="003C1AA0" w:rsidRPr="00CE45BD" w:rsidRDefault="003C1AA0" w:rsidP="0043210C">
      <w:pPr>
        <w:pStyle w:val="TEKSTIII"/>
        <w:jc w:val="center"/>
        <w:rPr>
          <w:lang w:val="sq-AL"/>
        </w:rPr>
      </w:pPr>
      <w:r w:rsidRPr="00CE45BD">
        <w:rPr>
          <w:lang w:val="sq-AL"/>
        </w:rPr>
        <w:t>KREU II</w:t>
      </w:r>
    </w:p>
    <w:p w14:paraId="5C7D567D" w14:textId="77777777" w:rsidR="003C1AA0" w:rsidRPr="00CE45BD" w:rsidRDefault="003C1AA0" w:rsidP="0043210C">
      <w:pPr>
        <w:pStyle w:val="TEKSTIII"/>
        <w:jc w:val="center"/>
        <w:rPr>
          <w:lang w:val="sq-AL"/>
        </w:rPr>
      </w:pPr>
      <w:r w:rsidRPr="00CE45BD">
        <w:rPr>
          <w:lang w:val="sq-AL"/>
        </w:rPr>
        <w:t>PROCEDURA E DHËNIES SË AUTORIZIMIT TË VENDOSJES NË TREG TË PRODUKTEVE BIOCIDE</w:t>
      </w:r>
    </w:p>
    <w:p w14:paraId="5C7D567E" w14:textId="77777777" w:rsidR="003C1AA0" w:rsidRPr="00F1012B" w:rsidRDefault="003C1AA0" w:rsidP="00CE0AF8">
      <w:pPr>
        <w:pStyle w:val="TEKSTIII"/>
        <w:rPr>
          <w:lang w:val="sq-AL"/>
        </w:rPr>
      </w:pPr>
    </w:p>
    <w:p w14:paraId="5C7D567F" w14:textId="427A0A27" w:rsidR="003C1AA0" w:rsidRPr="00F1012B" w:rsidRDefault="0043210C" w:rsidP="00CE0AF8">
      <w:pPr>
        <w:pStyle w:val="TEKSTIII"/>
        <w:rPr>
          <w:lang w:val="sq-AL"/>
        </w:rPr>
      </w:pPr>
      <w:r w:rsidRPr="00F1012B">
        <w:rPr>
          <w:lang w:val="sq-AL"/>
        </w:rPr>
        <w:t xml:space="preserve">1. </w:t>
      </w:r>
      <w:r w:rsidR="003C1AA0" w:rsidRPr="00F1012B">
        <w:rPr>
          <w:lang w:val="sq-AL"/>
        </w:rPr>
        <w:t>Autorizimi për vendosjen në treg të një produkti biocid në R</w:t>
      </w:r>
      <w:r w:rsidR="00A954A2" w:rsidRPr="00F1012B">
        <w:rPr>
          <w:lang w:val="sq-AL"/>
        </w:rPr>
        <w:t>epublikën e Shqipërisë</w:t>
      </w:r>
      <w:r w:rsidR="003C1AA0" w:rsidRPr="00F1012B">
        <w:rPr>
          <w:lang w:val="sq-AL"/>
        </w:rPr>
        <w:t xml:space="preserve"> kryhet vetëm kur lëndët vepruese në përbërje të produktit përfshihen në listat e lëndëve vepruese të miratuara dhe vendosja në treg e produkteve biocide kryhet nga persona fizikë dhe juridikë të licencuar nga Qendra Kombëtare e Licencimit.</w:t>
      </w:r>
    </w:p>
    <w:p w14:paraId="5C7D5681" w14:textId="033934FE" w:rsidR="003C1AA0" w:rsidRPr="00F1012B" w:rsidRDefault="0043210C" w:rsidP="00CE0AF8">
      <w:pPr>
        <w:pStyle w:val="TEKSTIII"/>
        <w:rPr>
          <w:lang w:val="sq-AL"/>
        </w:rPr>
      </w:pPr>
      <w:r w:rsidRPr="00F1012B">
        <w:rPr>
          <w:lang w:val="sq-AL"/>
        </w:rPr>
        <w:t xml:space="preserve">2. </w:t>
      </w:r>
      <w:r w:rsidR="003C1AA0" w:rsidRPr="00F1012B">
        <w:rPr>
          <w:lang w:val="sq-AL"/>
        </w:rPr>
        <w:t>Listat e lëndëve vepruese e përcaktuar në shtojcën V të këtij vendimi përbëhet nga l</w:t>
      </w:r>
      <w:r w:rsidR="008D1FE7" w:rsidRPr="00F1012B">
        <w:rPr>
          <w:lang w:val="sq-AL"/>
        </w:rPr>
        <w:t>ista e lëndëve vepruese në përb</w:t>
      </w:r>
      <w:r w:rsidR="00A63770" w:rsidRPr="00F1012B">
        <w:rPr>
          <w:lang w:val="sq-AL"/>
        </w:rPr>
        <w:t>ë</w:t>
      </w:r>
      <w:r w:rsidR="003C1AA0" w:rsidRPr="00F1012B">
        <w:rPr>
          <w:lang w:val="sq-AL"/>
        </w:rPr>
        <w:t xml:space="preserve">rje të produkteve biocide që janë subjekt i procedurës të autorizimit dhe lista e lëndëve vepruese në përbërje të produkteve biocide që janë subjekt i procedurës të thjeshtuar të autorizimit. Listat përditësohen sa herë që ka ndryshime të legjislacionit të BE-së lidhur me lëndët vepruese për produktet biocide, por jo më pak se një herë në vit. </w:t>
      </w:r>
    </w:p>
    <w:p w14:paraId="5C7D5683" w14:textId="44B2B157" w:rsidR="003C1AA0" w:rsidRPr="00F1012B" w:rsidRDefault="0043210C" w:rsidP="00CE0AF8">
      <w:pPr>
        <w:pStyle w:val="TEKSTIII"/>
        <w:rPr>
          <w:lang w:val="sq-AL"/>
        </w:rPr>
      </w:pPr>
      <w:r w:rsidRPr="00F1012B">
        <w:rPr>
          <w:lang w:val="sq-AL"/>
        </w:rPr>
        <w:t xml:space="preserve">3. </w:t>
      </w:r>
      <w:r w:rsidR="003C1AA0" w:rsidRPr="00F1012B">
        <w:rPr>
          <w:lang w:val="sq-AL"/>
        </w:rPr>
        <w:t>Për t</w:t>
      </w:r>
      <w:r w:rsidR="00C03855" w:rsidRPr="00F1012B">
        <w:rPr>
          <w:lang w:val="sq-AL"/>
        </w:rPr>
        <w:t>’</w:t>
      </w:r>
      <w:r w:rsidR="003C1AA0" w:rsidRPr="00F1012B">
        <w:rPr>
          <w:lang w:val="sq-AL"/>
        </w:rPr>
        <w:t>u pajisur me autorizim për vendosjen në treg të një produkti biocid, në përputhje me kërkesat e pikës 1</w:t>
      </w:r>
      <w:r w:rsidR="008173FB" w:rsidRPr="00F1012B">
        <w:rPr>
          <w:lang w:val="sq-AL"/>
        </w:rPr>
        <w:t>,</w:t>
      </w:r>
      <w:r w:rsidR="003C1AA0" w:rsidRPr="00F1012B">
        <w:rPr>
          <w:lang w:val="sq-AL"/>
        </w:rPr>
        <w:t xml:space="preserve"> të këtij kreu, aplikant</w:t>
      </w:r>
      <w:r w:rsidR="00C03855" w:rsidRPr="00F1012B">
        <w:rPr>
          <w:lang w:val="sq-AL"/>
        </w:rPr>
        <w:t>i dorëzon dosjen e referuar në k</w:t>
      </w:r>
      <w:r w:rsidR="003C1AA0" w:rsidRPr="00F1012B">
        <w:rPr>
          <w:lang w:val="sq-AL"/>
        </w:rPr>
        <w:t>reun III</w:t>
      </w:r>
      <w:r w:rsidR="00C03855" w:rsidRPr="00F1012B">
        <w:rPr>
          <w:lang w:val="sq-AL"/>
        </w:rPr>
        <w:t>,</w:t>
      </w:r>
      <w:r w:rsidR="003C1AA0" w:rsidRPr="00F1012B">
        <w:rPr>
          <w:lang w:val="sq-AL"/>
        </w:rPr>
        <w:t xml:space="preserve"> </w:t>
      </w:r>
      <w:r w:rsidR="00160753" w:rsidRPr="00F1012B">
        <w:rPr>
          <w:lang w:val="sq-AL"/>
        </w:rPr>
        <w:t>t</w:t>
      </w:r>
      <w:r w:rsidR="00A63770" w:rsidRPr="00F1012B">
        <w:rPr>
          <w:lang w:val="sq-AL"/>
        </w:rPr>
        <w:t>ë</w:t>
      </w:r>
      <w:r w:rsidR="00160753" w:rsidRPr="00F1012B">
        <w:rPr>
          <w:lang w:val="sq-AL"/>
        </w:rPr>
        <w:t xml:space="preserve"> shtojc</w:t>
      </w:r>
      <w:r w:rsidR="00A63770" w:rsidRPr="00F1012B">
        <w:rPr>
          <w:lang w:val="sq-AL"/>
        </w:rPr>
        <w:t>ë</w:t>
      </w:r>
      <w:r w:rsidR="00160753" w:rsidRPr="00F1012B">
        <w:rPr>
          <w:lang w:val="sq-AL"/>
        </w:rPr>
        <w:t xml:space="preserve">s I, </w:t>
      </w:r>
      <w:r w:rsidR="003C1AA0" w:rsidRPr="00F1012B">
        <w:rPr>
          <w:lang w:val="sq-AL"/>
        </w:rPr>
        <w:t>të këtij vendimi</w:t>
      </w:r>
      <w:r w:rsidR="00C03855" w:rsidRPr="00F1012B">
        <w:rPr>
          <w:lang w:val="sq-AL"/>
        </w:rPr>
        <w:t>,</w:t>
      </w:r>
      <w:r w:rsidR="003C1AA0" w:rsidRPr="00F1012B">
        <w:rPr>
          <w:lang w:val="sq-AL"/>
        </w:rPr>
        <w:t xml:space="preserve"> pranë Sekretariatit të Autorizimit të Produkteve Bioc</w:t>
      </w:r>
      <w:r w:rsidR="00C03855" w:rsidRPr="00F1012B">
        <w:rPr>
          <w:lang w:val="sq-AL"/>
        </w:rPr>
        <w:t>ide, strukturë</w:t>
      </w:r>
      <w:r w:rsidR="003C1AA0" w:rsidRPr="00F1012B">
        <w:rPr>
          <w:lang w:val="sq-AL"/>
        </w:rPr>
        <w:t xml:space="preserve"> pranë ministrisë përgjegjëse për shëndetësinë.</w:t>
      </w:r>
    </w:p>
    <w:p w14:paraId="5C7D5685" w14:textId="164A31E0" w:rsidR="003C1AA0" w:rsidRPr="00F1012B" w:rsidRDefault="0043210C" w:rsidP="00CE0AF8">
      <w:pPr>
        <w:pStyle w:val="TEKSTIII"/>
        <w:rPr>
          <w:lang w:val="sq-AL"/>
        </w:rPr>
      </w:pPr>
      <w:r w:rsidRPr="00F1012B">
        <w:rPr>
          <w:lang w:val="sq-AL"/>
        </w:rPr>
        <w:t xml:space="preserve">4. </w:t>
      </w:r>
      <w:r w:rsidR="003C1AA0" w:rsidRPr="00F1012B">
        <w:rPr>
          <w:lang w:val="sq-AL"/>
        </w:rPr>
        <w:t>Sekretariati shqyrton paraprakisht kërkesën dhe dosjen e aplikimit për autorizim të produktit biocid lidhur me përmbush</w:t>
      </w:r>
      <w:r w:rsidR="00C03855" w:rsidRPr="00F1012B">
        <w:rPr>
          <w:lang w:val="sq-AL"/>
        </w:rPr>
        <w:t xml:space="preserve">jen e kritereve të vlerësimit </w:t>
      </w:r>
      <w:r w:rsidR="003C1AA0" w:rsidRPr="00F1012B">
        <w:rPr>
          <w:lang w:val="sq-AL"/>
        </w:rPr>
        <w:t>e në përfundim:</w:t>
      </w:r>
    </w:p>
    <w:p w14:paraId="5C7D5687" w14:textId="228A1EE3" w:rsidR="003C1AA0" w:rsidRPr="00F1012B" w:rsidRDefault="003C1AA0" w:rsidP="00CE0AF8">
      <w:pPr>
        <w:pStyle w:val="TEKSTIII"/>
        <w:rPr>
          <w:lang w:val="sq-AL"/>
        </w:rPr>
      </w:pPr>
      <w:r w:rsidRPr="00F1012B">
        <w:rPr>
          <w:lang w:val="sq-AL"/>
        </w:rPr>
        <w:t>a)</w:t>
      </w:r>
      <w:r w:rsidR="0086705E" w:rsidRPr="00F1012B">
        <w:rPr>
          <w:lang w:val="sq-AL"/>
        </w:rPr>
        <w:t xml:space="preserve"> </w:t>
      </w:r>
      <w:r w:rsidRPr="00F1012B">
        <w:rPr>
          <w:lang w:val="sq-AL"/>
        </w:rPr>
        <w:t>njofton subjektin se kërkesa është pranuar për vazhdimin e procedurës;</w:t>
      </w:r>
    </w:p>
    <w:p w14:paraId="5C7D5688" w14:textId="2FE6243D" w:rsidR="003C1AA0" w:rsidRPr="00F1012B" w:rsidRDefault="003C1AA0" w:rsidP="00CE0AF8">
      <w:pPr>
        <w:pStyle w:val="TEKSTIII"/>
        <w:rPr>
          <w:lang w:val="sq-AL"/>
        </w:rPr>
      </w:pPr>
      <w:r w:rsidRPr="00F1012B">
        <w:rPr>
          <w:lang w:val="sq-AL"/>
        </w:rPr>
        <w:t>b)</w:t>
      </w:r>
      <w:r w:rsidR="0086705E" w:rsidRPr="00F1012B">
        <w:rPr>
          <w:lang w:val="sq-AL"/>
        </w:rPr>
        <w:t xml:space="preserve"> </w:t>
      </w:r>
      <w:r w:rsidRPr="00F1012B">
        <w:rPr>
          <w:lang w:val="sq-AL"/>
        </w:rPr>
        <w:t xml:space="preserve">njofton subjektin për plotësimin e të metave lidhur me plotësimin e kritereve </w:t>
      </w:r>
      <w:r w:rsidR="005F6087" w:rsidRPr="00F1012B">
        <w:rPr>
          <w:lang w:val="sq-AL"/>
        </w:rPr>
        <w:t>të vlerësimit</w:t>
      </w:r>
      <w:r w:rsidR="000E2D6B">
        <w:rPr>
          <w:lang w:val="sq-AL"/>
        </w:rPr>
        <w:t>,</w:t>
      </w:r>
      <w:r w:rsidR="0086705E" w:rsidRPr="00F1012B">
        <w:rPr>
          <w:lang w:val="sq-AL"/>
        </w:rPr>
        <w:t xml:space="preserve"> </w:t>
      </w:r>
      <w:r w:rsidR="005F6087" w:rsidRPr="00F1012B">
        <w:rPr>
          <w:lang w:val="sq-AL"/>
        </w:rPr>
        <w:t>brenda 20 ditëve</w:t>
      </w:r>
      <w:r w:rsidRPr="00F1012B">
        <w:rPr>
          <w:lang w:val="sq-AL"/>
        </w:rPr>
        <w:t xml:space="preserve"> nga dita e mar</w:t>
      </w:r>
      <w:r w:rsidR="008D1FE7" w:rsidRPr="00F1012B">
        <w:rPr>
          <w:lang w:val="sq-AL"/>
        </w:rPr>
        <w:t xml:space="preserve">rjes në dorëzim të dosjes, ku i </w:t>
      </w:r>
      <w:r w:rsidRPr="00F1012B">
        <w:rPr>
          <w:lang w:val="sq-AL"/>
        </w:rPr>
        <w:t>paraqiten edhe arsyet e mospranimit ose kërkesat për të dhëna shtesë. Subjekti plotëson të metat lidhur me plotësimin e kritereve të vlerësimit</w:t>
      </w:r>
      <w:r w:rsidR="0013412D">
        <w:rPr>
          <w:lang w:val="sq-AL"/>
        </w:rPr>
        <w:t>,</w:t>
      </w:r>
      <w:r w:rsidRPr="00F1012B">
        <w:rPr>
          <w:lang w:val="sq-AL"/>
        </w:rPr>
        <w:t xml:space="preserve"> brenda 7 ditëve nga dita e kthimit të dosjes. Nëse subjekti nuk njoftohet brenda këtij intervali kohor për mangësitë e dosjes së aplikimit dhe, si rrjedhojë, mospranimin e aplikimit, aplikimi konsiderohet i pranuar.</w:t>
      </w:r>
    </w:p>
    <w:p w14:paraId="5C7D568A" w14:textId="37680BA2" w:rsidR="003C1AA0" w:rsidRPr="00F1012B" w:rsidRDefault="0043210C" w:rsidP="00CE0AF8">
      <w:pPr>
        <w:pStyle w:val="TEKSTIII"/>
        <w:rPr>
          <w:lang w:val="sq-AL"/>
        </w:rPr>
      </w:pPr>
      <w:r w:rsidRPr="00F1012B">
        <w:rPr>
          <w:lang w:val="sq-AL"/>
        </w:rPr>
        <w:lastRenderedPageBreak/>
        <w:t xml:space="preserve">5. </w:t>
      </w:r>
      <w:r w:rsidR="003C1AA0" w:rsidRPr="00F1012B">
        <w:rPr>
          <w:lang w:val="sq-AL"/>
        </w:rPr>
        <w:t>Në rastet kur përmbushen kërkesat e pikës 4</w:t>
      </w:r>
      <w:r w:rsidR="005F6087" w:rsidRPr="00F1012B">
        <w:rPr>
          <w:lang w:val="sq-AL"/>
        </w:rPr>
        <w:t>,</w:t>
      </w:r>
      <w:r w:rsidR="003C1AA0" w:rsidRPr="00F1012B">
        <w:rPr>
          <w:lang w:val="sq-AL"/>
        </w:rPr>
        <w:t xml:space="preserve"> të këtij kreu, dosja me dokumentacionin teknik në formë elektronike (CD), i dërgohet për vlerësim Institutit të Shëndetit </w:t>
      </w:r>
      <w:r w:rsidR="005F6087" w:rsidRPr="00F1012B">
        <w:rPr>
          <w:lang w:val="sq-AL"/>
        </w:rPr>
        <w:t>Publik (ISHP), brenda 25 ditëve</w:t>
      </w:r>
      <w:r w:rsidR="003C1AA0" w:rsidRPr="00F1012B">
        <w:rPr>
          <w:lang w:val="sq-AL"/>
        </w:rPr>
        <w:t xml:space="preserve"> nga data e marrjes në dorëzim të dosjes.</w:t>
      </w:r>
    </w:p>
    <w:p w14:paraId="5C7D568C" w14:textId="55C3E2D8" w:rsidR="00CC5F78" w:rsidRPr="00F1012B" w:rsidRDefault="0043210C" w:rsidP="00CE0AF8">
      <w:pPr>
        <w:pStyle w:val="TEKSTIII"/>
        <w:rPr>
          <w:lang w:val="sq-AL"/>
        </w:rPr>
      </w:pPr>
      <w:r w:rsidRPr="00F1012B">
        <w:rPr>
          <w:lang w:val="sq-AL"/>
        </w:rPr>
        <w:t xml:space="preserve">6. </w:t>
      </w:r>
      <w:r w:rsidR="003C1AA0" w:rsidRPr="00F1012B">
        <w:rPr>
          <w:lang w:val="sq-AL"/>
        </w:rPr>
        <w:t>Instituti i Shëndetit Publik (ISHP), si strukturë e specializuar</w:t>
      </w:r>
      <w:r w:rsidR="00CC5F78" w:rsidRPr="00F1012B">
        <w:rPr>
          <w:lang w:val="sq-AL"/>
        </w:rPr>
        <w:t>, bën vlerësimin e produktit/eve</w:t>
      </w:r>
      <w:r w:rsidR="003C1AA0" w:rsidRPr="00F1012B">
        <w:rPr>
          <w:lang w:val="sq-AL"/>
        </w:rPr>
        <w:t xml:space="preserve"> biocid</w:t>
      </w:r>
      <w:r w:rsidR="00CC5F78" w:rsidRPr="00F1012B">
        <w:rPr>
          <w:lang w:val="sq-AL"/>
        </w:rPr>
        <w:t>/e</w:t>
      </w:r>
      <w:r w:rsidR="003C1AA0" w:rsidRPr="00F1012B">
        <w:rPr>
          <w:lang w:val="sq-AL"/>
        </w:rPr>
        <w:t>, bazuar në infor</w:t>
      </w:r>
      <w:r w:rsidR="00CC5F78" w:rsidRPr="00F1012B">
        <w:rPr>
          <w:lang w:val="sq-AL"/>
        </w:rPr>
        <w:t>macionin e paraqitur në dosje që</w:t>
      </w:r>
      <w:r w:rsidR="003C1AA0" w:rsidRPr="00F1012B">
        <w:rPr>
          <w:lang w:val="sq-AL"/>
        </w:rPr>
        <w:t xml:space="preserve"> përfshin: rezultatet e studimeve toksikologjike dhe efektivitetit të lëndës vepruese dhe të përbërësve të tjerë</w:t>
      </w:r>
      <w:r w:rsidR="00B213C8">
        <w:rPr>
          <w:lang w:val="sq-AL"/>
        </w:rPr>
        <w:t>,</w:t>
      </w:r>
      <w:r w:rsidR="003C1AA0" w:rsidRPr="00F1012B">
        <w:rPr>
          <w:lang w:val="sq-AL"/>
        </w:rPr>
        <w:t xml:space="preserve"> si edhe ndikimit në mjedis, simbolet, frazat e rrezikut dhe të sigurisë, klasifikimin, etiketimin dhe paketimin në përputhje me legjislacionin në fuqi për kimikatet dhe biocidet</w:t>
      </w:r>
      <w:r w:rsidR="00B213C8">
        <w:rPr>
          <w:lang w:val="sq-AL"/>
        </w:rPr>
        <w:t>,</w:t>
      </w:r>
      <w:r w:rsidR="003C1AA0" w:rsidRPr="00F1012B">
        <w:rPr>
          <w:lang w:val="sq-AL"/>
        </w:rPr>
        <w:t xml:space="preserve"> si edhe dokumentin e të dhënave të sigurisë së kimikateve (MSDS). </w:t>
      </w:r>
    </w:p>
    <w:p w14:paraId="5C7D568D" w14:textId="7E8A2E1C" w:rsidR="003C1AA0" w:rsidRPr="00F1012B" w:rsidRDefault="0043210C" w:rsidP="00CE0AF8">
      <w:pPr>
        <w:pStyle w:val="TEKSTIII"/>
        <w:rPr>
          <w:lang w:val="sq-AL"/>
        </w:rPr>
      </w:pPr>
      <w:r w:rsidRPr="00F1012B">
        <w:rPr>
          <w:lang w:val="sq-AL"/>
        </w:rPr>
        <w:t xml:space="preserve">7. </w:t>
      </w:r>
      <w:r w:rsidR="003C1AA0" w:rsidRPr="00F1012B">
        <w:rPr>
          <w:lang w:val="sq-AL"/>
        </w:rPr>
        <w:t>Pas shqyrtimit të dokumentacionit të aplikimit, Instituti i Shëndetit Publik përgatit raportin e vlerësimit për vendosjen në treg të produktit biocid dhe e dërgon atë pranë Sekretariatit, brenda 30 ditëve.</w:t>
      </w:r>
    </w:p>
    <w:p w14:paraId="5C7D568F" w14:textId="1617E408" w:rsidR="003C1AA0" w:rsidRPr="00F1012B" w:rsidRDefault="0043210C" w:rsidP="00CE0AF8">
      <w:pPr>
        <w:pStyle w:val="TEKSTIII"/>
        <w:rPr>
          <w:lang w:val="sq-AL"/>
        </w:rPr>
      </w:pPr>
      <w:r w:rsidRPr="00F1012B">
        <w:rPr>
          <w:lang w:val="sq-AL"/>
        </w:rPr>
        <w:t xml:space="preserve">8. </w:t>
      </w:r>
      <w:r w:rsidR="003C1AA0" w:rsidRPr="00F1012B">
        <w:rPr>
          <w:lang w:val="sq-AL"/>
        </w:rPr>
        <w:t>Sekretari përgatit materialin përmbledhës për mbledhjen</w:t>
      </w:r>
      <w:r w:rsidR="003A096F" w:rsidRPr="00F1012B">
        <w:rPr>
          <w:lang w:val="sq-AL"/>
        </w:rPr>
        <w:t xml:space="preserve"> e k</w:t>
      </w:r>
      <w:r w:rsidR="003E41FF" w:rsidRPr="00F1012B">
        <w:rPr>
          <w:lang w:val="sq-AL"/>
        </w:rPr>
        <w:t>omisionit, brenda 10 ditëve</w:t>
      </w:r>
      <w:r w:rsidR="003C1AA0" w:rsidRPr="00F1012B">
        <w:rPr>
          <w:lang w:val="sq-AL"/>
        </w:rPr>
        <w:t xml:space="preserve"> nga ardhja e mendimeve të ISHP-së.</w:t>
      </w:r>
    </w:p>
    <w:p w14:paraId="5C7D5691" w14:textId="3392042D" w:rsidR="003C1AA0" w:rsidRPr="00F1012B" w:rsidRDefault="0043210C" w:rsidP="00CE0AF8">
      <w:pPr>
        <w:pStyle w:val="TEKSTIII"/>
        <w:rPr>
          <w:lang w:val="sq-AL"/>
        </w:rPr>
      </w:pPr>
      <w:r w:rsidRPr="00F1012B">
        <w:rPr>
          <w:lang w:val="sq-AL"/>
        </w:rPr>
        <w:t xml:space="preserve">9. </w:t>
      </w:r>
      <w:r w:rsidR="003C1AA0" w:rsidRPr="00F1012B">
        <w:rPr>
          <w:lang w:val="sq-AL"/>
        </w:rPr>
        <w:t xml:space="preserve">Komisioni shqyrton dosjen dhe zhvillon mbledhjen brenda 30 ditëve. Bazuar në mendimin e komisionit, kryetari i komisionit, jo më vonë se 5 ditë nga data e mbledhjes së komisionit, jep mendimin me shkrim për dhënien ose refuzimin e autorizimin për vendosjen e produkteve biocide në treg dhe përdorimin e tyre. Autorizimi lëshohet apo refuzohet nga ministri përgjegjës për shëndetësinë. Në rast refuzimi të produktit biocid, komisioni arsyeton vendimin e marrë dhe </w:t>
      </w:r>
      <w:r w:rsidR="00D3028C" w:rsidRPr="00D3028C">
        <w:rPr>
          <w:lang w:val="sq-AL"/>
        </w:rPr>
        <w:t>Sekretariati</w:t>
      </w:r>
      <w:r w:rsidR="00D3028C" w:rsidRPr="00F1012B">
        <w:rPr>
          <w:lang w:val="sq-AL"/>
        </w:rPr>
        <w:t xml:space="preserve"> </w:t>
      </w:r>
      <w:r w:rsidR="003C1AA0" w:rsidRPr="00F1012B">
        <w:rPr>
          <w:lang w:val="sq-AL"/>
        </w:rPr>
        <w:t>njofton aplikantin brenda afateve ligjore.</w:t>
      </w:r>
    </w:p>
    <w:p w14:paraId="5C7D5693" w14:textId="0CC5F7B1" w:rsidR="003C1AA0" w:rsidRPr="00F1012B" w:rsidRDefault="0043210C" w:rsidP="00CE0AF8">
      <w:pPr>
        <w:pStyle w:val="TEKSTIII"/>
        <w:rPr>
          <w:lang w:val="sq-AL"/>
        </w:rPr>
      </w:pPr>
      <w:r w:rsidRPr="00F1012B">
        <w:rPr>
          <w:lang w:val="sq-AL"/>
        </w:rPr>
        <w:t xml:space="preserve">10. </w:t>
      </w:r>
      <w:r w:rsidR="003C1AA0" w:rsidRPr="00F1012B">
        <w:rPr>
          <w:lang w:val="sq-AL"/>
        </w:rPr>
        <w:t xml:space="preserve">Sekretariati përgatit aktin e autorizimit për vendosjen në treg për çdo produkt biocid, me përmbajtje sipas formatit të përcaktuar në </w:t>
      </w:r>
      <w:r w:rsidR="00B213C8" w:rsidRPr="00F1012B">
        <w:rPr>
          <w:lang w:val="sq-AL"/>
        </w:rPr>
        <w:t xml:space="preserve">shtojcën </w:t>
      </w:r>
      <w:r w:rsidR="003C1AA0" w:rsidRPr="00F1012B">
        <w:rPr>
          <w:lang w:val="sq-AL"/>
        </w:rPr>
        <w:t>IV, bashkëngjitur këtij vendimi.</w:t>
      </w:r>
    </w:p>
    <w:p w14:paraId="5C7D5695" w14:textId="5A743BC0" w:rsidR="003C1AA0" w:rsidRPr="00F1012B" w:rsidRDefault="0043210C" w:rsidP="00CE0AF8">
      <w:pPr>
        <w:pStyle w:val="TEKSTIII"/>
        <w:rPr>
          <w:lang w:val="sq-AL"/>
        </w:rPr>
      </w:pPr>
      <w:r w:rsidRPr="00F1012B">
        <w:rPr>
          <w:lang w:val="sq-AL"/>
        </w:rPr>
        <w:t xml:space="preserve">11. </w:t>
      </w:r>
      <w:r w:rsidR="00A42B9D" w:rsidRPr="00F1012B">
        <w:rPr>
          <w:lang w:val="sq-AL"/>
        </w:rPr>
        <w:t>Akti i a</w:t>
      </w:r>
      <w:r w:rsidR="003C1AA0" w:rsidRPr="00F1012B">
        <w:rPr>
          <w:lang w:val="sq-AL"/>
        </w:rPr>
        <w:t>utorizimit të vendosjes në treg të produktit biocid regjistrohet në një regjistër të veçantë në ministrinë përgjegjëse për shëndetësinë, i cili administrohet nga Sekretariati i Autorizimit të Produkteve Biocide. Autorizimi publikohet edhe n</w:t>
      </w:r>
      <w:r w:rsidR="00BB107B">
        <w:rPr>
          <w:lang w:val="sq-AL"/>
        </w:rPr>
        <w:t>ë</w:t>
      </w:r>
      <w:r w:rsidR="003C1AA0" w:rsidRPr="00F1012B">
        <w:rPr>
          <w:lang w:val="sq-AL"/>
        </w:rPr>
        <w:t xml:space="preserve"> Regjistrin Kombëtar të Licencave, Autorizimeve dhe Lejeve.</w:t>
      </w:r>
    </w:p>
    <w:p w14:paraId="5C7D5697" w14:textId="6445F1F5" w:rsidR="003C1AA0" w:rsidRPr="00F1012B" w:rsidRDefault="0043210C" w:rsidP="00CE0AF8">
      <w:pPr>
        <w:pStyle w:val="TEKSTIII"/>
        <w:rPr>
          <w:lang w:val="sq-AL"/>
        </w:rPr>
      </w:pPr>
      <w:r w:rsidRPr="00F1012B">
        <w:rPr>
          <w:lang w:val="sq-AL"/>
        </w:rPr>
        <w:t xml:space="preserve">12. </w:t>
      </w:r>
      <w:r w:rsidR="003C1AA0" w:rsidRPr="00F1012B">
        <w:rPr>
          <w:lang w:val="sq-AL"/>
        </w:rPr>
        <w:t>Sekretariati p</w:t>
      </w:r>
      <w:r w:rsidR="00B213C8">
        <w:rPr>
          <w:lang w:val="sq-AL"/>
        </w:rPr>
        <w:t>ё</w:t>
      </w:r>
      <w:r w:rsidR="003C1AA0" w:rsidRPr="00F1012B">
        <w:rPr>
          <w:lang w:val="sq-AL"/>
        </w:rPr>
        <w:t>rgatit list</w:t>
      </w:r>
      <w:r w:rsidR="00B213C8">
        <w:rPr>
          <w:lang w:val="sq-AL"/>
        </w:rPr>
        <w:t>ё</w:t>
      </w:r>
      <w:r w:rsidR="003C1AA0" w:rsidRPr="00F1012B">
        <w:rPr>
          <w:lang w:val="sq-AL"/>
        </w:rPr>
        <w:t>n e produkteve biocide t</w:t>
      </w:r>
      <w:r w:rsidR="00B213C8">
        <w:rPr>
          <w:lang w:val="sq-AL"/>
        </w:rPr>
        <w:t>ё</w:t>
      </w:r>
      <w:r w:rsidR="003C1AA0" w:rsidRPr="00F1012B">
        <w:rPr>
          <w:lang w:val="sq-AL"/>
        </w:rPr>
        <w:t xml:space="preserve"> regjistruara sa her</w:t>
      </w:r>
      <w:r w:rsidR="00B213C8">
        <w:rPr>
          <w:lang w:val="sq-AL"/>
        </w:rPr>
        <w:t>ё</w:t>
      </w:r>
      <w:r w:rsidR="003C1AA0" w:rsidRPr="00F1012B">
        <w:rPr>
          <w:lang w:val="sq-AL"/>
        </w:rPr>
        <w:t xml:space="preserve"> q</w:t>
      </w:r>
      <w:r w:rsidR="00B213C8">
        <w:rPr>
          <w:lang w:val="sq-AL"/>
        </w:rPr>
        <w:t>ё</w:t>
      </w:r>
      <w:r w:rsidR="003C1AA0" w:rsidRPr="00F1012B">
        <w:rPr>
          <w:lang w:val="sq-AL"/>
        </w:rPr>
        <w:t xml:space="preserve"> p</w:t>
      </w:r>
      <w:r w:rsidR="00B213C8">
        <w:rPr>
          <w:lang w:val="sq-AL"/>
        </w:rPr>
        <w:t>ё</w:t>
      </w:r>
      <w:r w:rsidR="003C1AA0" w:rsidRPr="00F1012B">
        <w:rPr>
          <w:lang w:val="sq-AL"/>
        </w:rPr>
        <w:t>son ndryshime dhe e publikon n</w:t>
      </w:r>
      <w:r w:rsidR="00B213C8">
        <w:rPr>
          <w:lang w:val="sq-AL"/>
        </w:rPr>
        <w:t>ё</w:t>
      </w:r>
      <w:r w:rsidR="003C1AA0" w:rsidRPr="00F1012B">
        <w:rPr>
          <w:lang w:val="sq-AL"/>
        </w:rPr>
        <w:t xml:space="preserve"> faqen zyrtare t</w:t>
      </w:r>
      <w:r w:rsidR="00B213C8">
        <w:rPr>
          <w:lang w:val="sq-AL"/>
        </w:rPr>
        <w:t>ё</w:t>
      </w:r>
      <w:r w:rsidR="003C1AA0" w:rsidRPr="00F1012B">
        <w:rPr>
          <w:lang w:val="sq-AL"/>
        </w:rPr>
        <w:t xml:space="preserve"> ministris</w:t>
      </w:r>
      <w:r w:rsidR="00B213C8">
        <w:rPr>
          <w:lang w:val="sq-AL"/>
        </w:rPr>
        <w:t>ё</w:t>
      </w:r>
      <w:r w:rsidR="003C1AA0" w:rsidRPr="00F1012B">
        <w:rPr>
          <w:lang w:val="sq-AL"/>
        </w:rPr>
        <w:t xml:space="preserve"> përgjegjëse për shëndetësinë.</w:t>
      </w:r>
    </w:p>
    <w:p w14:paraId="5C7D5699" w14:textId="71813B07" w:rsidR="003C1AA0" w:rsidRPr="00F1012B" w:rsidRDefault="0043210C" w:rsidP="00CE0AF8">
      <w:pPr>
        <w:pStyle w:val="TEKSTIII"/>
        <w:rPr>
          <w:lang w:val="sq-AL"/>
        </w:rPr>
      </w:pPr>
      <w:r w:rsidRPr="00F1012B">
        <w:rPr>
          <w:lang w:val="sq-AL"/>
        </w:rPr>
        <w:t xml:space="preserve">13. </w:t>
      </w:r>
      <w:r w:rsidR="003C1AA0" w:rsidRPr="00F1012B">
        <w:rPr>
          <w:lang w:val="sq-AL"/>
        </w:rPr>
        <w:t xml:space="preserve">Tarifat administrative për t’u pajisur me </w:t>
      </w:r>
      <w:r w:rsidR="00B213C8" w:rsidRPr="00F1012B">
        <w:rPr>
          <w:lang w:val="sq-AL"/>
        </w:rPr>
        <w:t xml:space="preserve">autorizim </w:t>
      </w:r>
      <w:r w:rsidR="003C1AA0" w:rsidRPr="00F1012B">
        <w:rPr>
          <w:lang w:val="sq-AL"/>
        </w:rPr>
        <w:t>për vendosjen në treg të produkteve biocide p</w:t>
      </w:r>
      <w:r w:rsidR="00B213C8">
        <w:rPr>
          <w:lang w:val="sq-AL"/>
        </w:rPr>
        <w:t>ё</w:t>
      </w:r>
      <w:r w:rsidR="003C1AA0" w:rsidRPr="00F1012B">
        <w:rPr>
          <w:lang w:val="sq-AL"/>
        </w:rPr>
        <w:t>rballohen nga aplikant</w:t>
      </w:r>
      <w:r w:rsidR="00B213C8">
        <w:rPr>
          <w:lang w:val="sq-AL"/>
        </w:rPr>
        <w:t>ё</w:t>
      </w:r>
      <w:r w:rsidR="003C1AA0" w:rsidRPr="00F1012B">
        <w:rPr>
          <w:lang w:val="sq-AL"/>
        </w:rPr>
        <w:t>t dhe derdhen n</w:t>
      </w:r>
      <w:r w:rsidR="00B213C8">
        <w:rPr>
          <w:lang w:val="sq-AL"/>
        </w:rPr>
        <w:t>ё</w:t>
      </w:r>
      <w:r w:rsidR="003C1AA0" w:rsidRPr="00F1012B">
        <w:rPr>
          <w:lang w:val="sq-AL"/>
        </w:rPr>
        <w:t xml:space="preserve"> buxhetin e shtetit. Tarifat administrative </w:t>
      </w:r>
      <w:r w:rsidR="00CE45BD" w:rsidRPr="00F1012B">
        <w:rPr>
          <w:lang w:val="sq-AL"/>
        </w:rPr>
        <w:t>përcaktohen</w:t>
      </w:r>
      <w:r w:rsidR="003C1AA0" w:rsidRPr="00F1012B">
        <w:rPr>
          <w:lang w:val="sq-AL"/>
        </w:rPr>
        <w:t xml:space="preserve"> me urdhër t</w:t>
      </w:r>
      <w:r w:rsidR="00B213C8">
        <w:rPr>
          <w:lang w:val="sq-AL"/>
        </w:rPr>
        <w:t>ё</w:t>
      </w:r>
      <w:r w:rsidR="003C1AA0" w:rsidRPr="00F1012B">
        <w:rPr>
          <w:lang w:val="sq-AL"/>
        </w:rPr>
        <w:t xml:space="preserve"> ministrit përgjegjës për shëndetësinë.</w:t>
      </w:r>
    </w:p>
    <w:p w14:paraId="5C7D569B" w14:textId="14236FE6" w:rsidR="003C1AA0" w:rsidRPr="00F1012B" w:rsidRDefault="0043210C" w:rsidP="00CE0AF8">
      <w:pPr>
        <w:pStyle w:val="TEKSTIII"/>
        <w:rPr>
          <w:lang w:val="sq-AL"/>
        </w:rPr>
      </w:pPr>
      <w:r w:rsidRPr="00F1012B">
        <w:rPr>
          <w:lang w:val="sq-AL"/>
        </w:rPr>
        <w:t xml:space="preserve">14. </w:t>
      </w:r>
      <w:r w:rsidR="003C1AA0" w:rsidRPr="00F1012B">
        <w:rPr>
          <w:lang w:val="sq-AL"/>
        </w:rPr>
        <w:t>Autoriz</w:t>
      </w:r>
      <w:r w:rsidR="001B2B28" w:rsidRPr="00F1012B">
        <w:rPr>
          <w:lang w:val="sq-AL"/>
        </w:rPr>
        <w:t>imi lëshohet për një periudhë 2-</w:t>
      </w:r>
      <w:r w:rsidR="003C1AA0" w:rsidRPr="00F1012B">
        <w:rPr>
          <w:lang w:val="sq-AL"/>
        </w:rPr>
        <w:t xml:space="preserve">vjeçare. </w:t>
      </w:r>
    </w:p>
    <w:p w14:paraId="5C7D569D" w14:textId="249C93E5" w:rsidR="003C1AA0" w:rsidRPr="00F1012B" w:rsidRDefault="0043210C" w:rsidP="00CE0AF8">
      <w:pPr>
        <w:pStyle w:val="TEKSTIII"/>
        <w:rPr>
          <w:lang w:val="sq-AL"/>
        </w:rPr>
      </w:pPr>
      <w:r w:rsidRPr="00F1012B">
        <w:rPr>
          <w:lang w:val="sq-AL"/>
        </w:rPr>
        <w:t xml:space="preserve">15. </w:t>
      </w:r>
      <w:r w:rsidR="001B2B28" w:rsidRPr="00F1012B">
        <w:rPr>
          <w:lang w:val="sq-AL"/>
        </w:rPr>
        <w:t>Vendimi për refuzimin e a</w:t>
      </w:r>
      <w:r w:rsidR="003C1AA0" w:rsidRPr="00F1012B">
        <w:rPr>
          <w:lang w:val="sq-AL"/>
        </w:rPr>
        <w:t>utorizimit mund të ankimohet</w:t>
      </w:r>
      <w:r w:rsidR="00B213C8">
        <w:rPr>
          <w:lang w:val="sq-AL"/>
        </w:rPr>
        <w:t>,</w:t>
      </w:r>
      <w:r w:rsidRPr="00F1012B">
        <w:rPr>
          <w:lang w:val="sq-AL"/>
        </w:rPr>
        <w:t xml:space="preserve"> sipas parashikimeve në </w:t>
      </w:r>
      <w:r w:rsidR="001B2B28" w:rsidRPr="00F1012B">
        <w:rPr>
          <w:lang w:val="sq-AL"/>
        </w:rPr>
        <w:t>ligjin n</w:t>
      </w:r>
      <w:r w:rsidR="003C1AA0" w:rsidRPr="00F1012B">
        <w:rPr>
          <w:lang w:val="sq-AL"/>
        </w:rPr>
        <w:t>r.</w:t>
      </w:r>
      <w:r w:rsidR="00CE45BD">
        <w:rPr>
          <w:lang w:val="sq-AL"/>
        </w:rPr>
        <w:t xml:space="preserve"> </w:t>
      </w:r>
      <w:r w:rsidR="003C1AA0" w:rsidRPr="00F1012B">
        <w:rPr>
          <w:lang w:val="sq-AL"/>
        </w:rPr>
        <w:t>44/2015</w:t>
      </w:r>
      <w:r w:rsidR="001B2B28" w:rsidRPr="00F1012B">
        <w:rPr>
          <w:lang w:val="sq-AL"/>
        </w:rPr>
        <w:t>,</w:t>
      </w:r>
      <w:r w:rsidR="003C1AA0" w:rsidRPr="00F1012B">
        <w:rPr>
          <w:lang w:val="sq-AL"/>
        </w:rPr>
        <w:t xml:space="preserve"> </w:t>
      </w:r>
      <w:r w:rsidR="00E27E6E" w:rsidRPr="00F1012B">
        <w:rPr>
          <w:lang w:val="sq-AL"/>
        </w:rPr>
        <w:t>“</w:t>
      </w:r>
      <w:r w:rsidR="003C1AA0" w:rsidRPr="00F1012B">
        <w:rPr>
          <w:lang w:val="sq-AL"/>
        </w:rPr>
        <w:t xml:space="preserve">Kodi i </w:t>
      </w:r>
      <w:r w:rsidR="00B213C8" w:rsidRPr="00F1012B">
        <w:rPr>
          <w:lang w:val="sq-AL"/>
        </w:rPr>
        <w:t xml:space="preserve">Procedurave Administrative </w:t>
      </w:r>
      <w:r w:rsidR="008D1FE7" w:rsidRPr="00F1012B">
        <w:rPr>
          <w:lang w:val="sq-AL"/>
        </w:rPr>
        <w:t>i Republikës së Shqipërisë</w:t>
      </w:r>
      <w:r w:rsidR="00E27E6E" w:rsidRPr="00F1012B">
        <w:rPr>
          <w:lang w:val="sq-AL"/>
        </w:rPr>
        <w:t>”</w:t>
      </w:r>
      <w:r w:rsidR="003C1AA0" w:rsidRPr="00F1012B">
        <w:rPr>
          <w:lang w:val="sq-AL"/>
        </w:rPr>
        <w:t>.</w:t>
      </w:r>
    </w:p>
    <w:p w14:paraId="5C7D569E" w14:textId="77777777" w:rsidR="003C1AA0" w:rsidRPr="00F1012B" w:rsidRDefault="003C1AA0" w:rsidP="00CE0AF8">
      <w:pPr>
        <w:pStyle w:val="TEKSTIII"/>
        <w:rPr>
          <w:b/>
          <w:lang w:val="sq-AL"/>
        </w:rPr>
      </w:pPr>
    </w:p>
    <w:p w14:paraId="5C7D569F" w14:textId="77777777" w:rsidR="003C1AA0" w:rsidRPr="00CE45BD" w:rsidRDefault="003C1AA0" w:rsidP="0043210C">
      <w:pPr>
        <w:pStyle w:val="TEKSTIII"/>
        <w:jc w:val="center"/>
        <w:rPr>
          <w:lang w:val="sq-AL"/>
        </w:rPr>
      </w:pPr>
      <w:r w:rsidRPr="00CE45BD">
        <w:rPr>
          <w:lang w:val="sq-AL"/>
        </w:rPr>
        <w:t>KREU III</w:t>
      </w:r>
    </w:p>
    <w:p w14:paraId="5C7D56A0" w14:textId="77777777" w:rsidR="003C1AA0" w:rsidRPr="00CE45BD" w:rsidRDefault="003C1AA0" w:rsidP="0043210C">
      <w:pPr>
        <w:pStyle w:val="TEKSTIII"/>
        <w:jc w:val="center"/>
        <w:rPr>
          <w:lang w:val="sq-AL"/>
        </w:rPr>
      </w:pPr>
      <w:r w:rsidRPr="00CE45BD">
        <w:rPr>
          <w:lang w:val="sq-AL"/>
        </w:rPr>
        <w:t>PËRMBAJTJA E DOSJES SË APLIKIMIT PËR AUTORIZIM</w:t>
      </w:r>
    </w:p>
    <w:p w14:paraId="5F454205" w14:textId="77777777" w:rsidR="0043210C" w:rsidRPr="00F1012B" w:rsidRDefault="0043210C" w:rsidP="0043210C">
      <w:pPr>
        <w:pStyle w:val="TEKSTIII"/>
        <w:jc w:val="center"/>
        <w:rPr>
          <w:lang w:val="sq-AL"/>
        </w:rPr>
      </w:pPr>
    </w:p>
    <w:p w14:paraId="5C7D56A1" w14:textId="7E7C606C" w:rsidR="003C1AA0" w:rsidRPr="00F1012B" w:rsidRDefault="008E5056" w:rsidP="00CE0AF8">
      <w:pPr>
        <w:pStyle w:val="TEKSTIII"/>
        <w:rPr>
          <w:lang w:val="sq-AL"/>
        </w:rPr>
      </w:pPr>
      <w:r w:rsidRPr="00F1012B">
        <w:rPr>
          <w:lang w:val="sq-AL"/>
        </w:rPr>
        <w:t xml:space="preserve">1. </w:t>
      </w:r>
      <w:r w:rsidR="003C1AA0" w:rsidRPr="00F1012B">
        <w:rPr>
          <w:lang w:val="sq-AL"/>
        </w:rPr>
        <w:t>Dosja e aplikimit për autorizim për vendosjen në treg të produkteve biocide</w:t>
      </w:r>
      <w:r w:rsidR="00B213C8">
        <w:rPr>
          <w:lang w:val="sq-AL"/>
        </w:rPr>
        <w:t>,</w:t>
      </w:r>
      <w:r w:rsidR="003C1AA0" w:rsidRPr="00F1012B">
        <w:rPr>
          <w:lang w:val="sq-AL"/>
        </w:rPr>
        <w:t xml:space="preserve"> së bashku me kërkesën për pajisjen me autorizim</w:t>
      </w:r>
      <w:r w:rsidR="00B213C8">
        <w:rPr>
          <w:lang w:val="sq-AL"/>
        </w:rPr>
        <w:t>,</w:t>
      </w:r>
      <w:r w:rsidR="003C1AA0" w:rsidRPr="00F1012B">
        <w:rPr>
          <w:lang w:val="sq-AL"/>
        </w:rPr>
        <w:t xml:space="preserve"> përmban dokumentet e mëposhtm</w:t>
      </w:r>
      <w:r w:rsidR="00CB0FFB" w:rsidRPr="00F1012B">
        <w:rPr>
          <w:lang w:val="sq-AL"/>
        </w:rPr>
        <w:t>e</w:t>
      </w:r>
      <w:r w:rsidR="003C1AA0" w:rsidRPr="00F1012B">
        <w:rPr>
          <w:lang w:val="sq-AL"/>
        </w:rPr>
        <w:t>:</w:t>
      </w:r>
    </w:p>
    <w:p w14:paraId="5C7D56A3" w14:textId="192AE4C2" w:rsidR="003C1AA0" w:rsidRPr="00F1012B" w:rsidRDefault="008E5056" w:rsidP="00CE0AF8">
      <w:pPr>
        <w:pStyle w:val="TEKSTIII"/>
        <w:rPr>
          <w:lang w:val="sq-AL"/>
        </w:rPr>
      </w:pPr>
      <w:r w:rsidRPr="00F1012B">
        <w:rPr>
          <w:lang w:val="sq-AL"/>
        </w:rPr>
        <w:t xml:space="preserve">a) </w:t>
      </w:r>
      <w:r w:rsidR="003C207D" w:rsidRPr="00F1012B">
        <w:rPr>
          <w:lang w:val="sq-AL"/>
        </w:rPr>
        <w:t>N</w:t>
      </w:r>
      <w:r w:rsidR="003C1AA0" w:rsidRPr="00F1012B">
        <w:rPr>
          <w:lang w:val="sq-AL"/>
        </w:rPr>
        <w:t>jë dosje dhe letër aksesi për produktin biocid</w:t>
      </w:r>
      <w:r w:rsidR="005D03F1">
        <w:rPr>
          <w:lang w:val="sq-AL"/>
        </w:rPr>
        <w:t>,</w:t>
      </w:r>
      <w:r w:rsidR="003C1AA0" w:rsidRPr="00F1012B">
        <w:rPr>
          <w:lang w:val="sq-AL"/>
        </w:rPr>
        <w:t xml:space="preserve"> që plot</w:t>
      </w:r>
      <w:r w:rsidR="003C207D" w:rsidRPr="00F1012B">
        <w:rPr>
          <w:lang w:val="sq-AL"/>
        </w:rPr>
        <w:t>ëson kërkesat e përcaktuara në s</w:t>
      </w:r>
      <w:r w:rsidR="003C1AA0" w:rsidRPr="00F1012B">
        <w:rPr>
          <w:lang w:val="sq-AL"/>
        </w:rPr>
        <w:t>htojcën III të këtij vendimi;</w:t>
      </w:r>
    </w:p>
    <w:p w14:paraId="5C7D56A4" w14:textId="67D579C9" w:rsidR="003C1AA0" w:rsidRPr="00F1012B" w:rsidRDefault="008E5056" w:rsidP="00CE0AF8">
      <w:pPr>
        <w:pStyle w:val="TEKSTIII"/>
        <w:rPr>
          <w:lang w:val="sq-AL"/>
        </w:rPr>
      </w:pPr>
      <w:r w:rsidRPr="00F1012B">
        <w:rPr>
          <w:lang w:val="sq-AL"/>
        </w:rPr>
        <w:t xml:space="preserve">b) </w:t>
      </w:r>
      <w:r w:rsidR="003C1AA0" w:rsidRPr="00F1012B">
        <w:rPr>
          <w:lang w:val="sq-AL"/>
        </w:rPr>
        <w:t>Një përmbledhje të karakteristikave të produktit biocid, përfshirë:</w:t>
      </w:r>
    </w:p>
    <w:p w14:paraId="5C7D56A6" w14:textId="481ECAC7"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emrin </w:t>
      </w:r>
      <w:r w:rsidR="003C1AA0" w:rsidRPr="00F1012B">
        <w:rPr>
          <w:lang w:val="sq-AL"/>
        </w:rPr>
        <w:t>tregtar të produktit biocid;</w:t>
      </w:r>
    </w:p>
    <w:p w14:paraId="5C7D56A7" w14:textId="6BA97E01"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emrin </w:t>
      </w:r>
      <w:r w:rsidR="003C1AA0" w:rsidRPr="00F1012B">
        <w:rPr>
          <w:lang w:val="sq-AL"/>
        </w:rPr>
        <w:t>dhe adresën e aplikantit;</w:t>
      </w:r>
    </w:p>
    <w:p w14:paraId="5C7D56A8" w14:textId="069F7898"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përbërjen </w:t>
      </w:r>
      <w:r w:rsidR="003C1AA0" w:rsidRPr="00F1012B">
        <w:rPr>
          <w:lang w:val="sq-AL"/>
        </w:rPr>
        <w:t>cilësore e sasiore të produktit lidhur me lëndët</w:t>
      </w:r>
      <w:r w:rsidR="00267062" w:rsidRPr="00F1012B">
        <w:rPr>
          <w:lang w:val="sq-AL"/>
        </w:rPr>
        <w:t xml:space="preserve"> vepruese dhe lëndët e tjera jo</w:t>
      </w:r>
      <w:r w:rsidR="003C1AA0" w:rsidRPr="00F1012B">
        <w:rPr>
          <w:lang w:val="sq-AL"/>
        </w:rPr>
        <w:t>vepruese, si dhe njohuri të domosdoshme për përdorimin e duhur të produktit biocid;</w:t>
      </w:r>
    </w:p>
    <w:p w14:paraId="5C7D56A9" w14:textId="25B5D8EA"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prodhuesit </w:t>
      </w:r>
      <w:r w:rsidR="003C1AA0" w:rsidRPr="00F1012B">
        <w:rPr>
          <w:lang w:val="sq-AL"/>
        </w:rPr>
        <w:t>e produktit biocid (emri, adresa, vendndodhja e linjave të prodhimit);</w:t>
      </w:r>
    </w:p>
    <w:p w14:paraId="5C7D56AA" w14:textId="7A215FCE" w:rsidR="003C1AA0" w:rsidRPr="00F1012B" w:rsidRDefault="008E5056" w:rsidP="00CE0AF8">
      <w:pPr>
        <w:pStyle w:val="TEKSTIII"/>
        <w:rPr>
          <w:lang w:val="sq-AL"/>
        </w:rPr>
      </w:pPr>
      <w:r w:rsidRPr="00F1012B">
        <w:rPr>
          <w:lang w:val="sq-AL"/>
        </w:rPr>
        <w:t>-</w:t>
      </w:r>
      <w:r w:rsidR="00CE45BD">
        <w:rPr>
          <w:lang w:val="sq-AL"/>
        </w:rPr>
        <w:t xml:space="preserve"> </w:t>
      </w:r>
      <w:r w:rsidR="00760656" w:rsidRPr="00F1012B">
        <w:rPr>
          <w:lang w:val="sq-AL"/>
        </w:rPr>
        <w:t xml:space="preserve">prodhuesit </w:t>
      </w:r>
      <w:r w:rsidR="003C1AA0" w:rsidRPr="00F1012B">
        <w:rPr>
          <w:lang w:val="sq-AL"/>
        </w:rPr>
        <w:t>e lëndëve vepruese (emri, adresa, vendndodhja e linjave të prodhimit);</w:t>
      </w:r>
    </w:p>
    <w:p w14:paraId="5C7D56AB" w14:textId="3A517774"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tipi </w:t>
      </w:r>
      <w:r w:rsidR="003C1AA0" w:rsidRPr="00F1012B">
        <w:rPr>
          <w:lang w:val="sq-AL"/>
        </w:rPr>
        <w:t>i formulimit të produktit biocid;</w:t>
      </w:r>
    </w:p>
    <w:p w14:paraId="5C7D56AC" w14:textId="7818D57B"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frazat </w:t>
      </w:r>
      <w:r w:rsidR="003C1AA0" w:rsidRPr="00F1012B">
        <w:rPr>
          <w:lang w:val="sq-AL"/>
        </w:rPr>
        <w:t>e rrezikut dhe parandalimit;</w:t>
      </w:r>
    </w:p>
    <w:p w14:paraId="5C7D56AD" w14:textId="2D7D344A" w:rsidR="003C1AA0" w:rsidRPr="00F1012B" w:rsidRDefault="008E5056" w:rsidP="00CE0AF8">
      <w:pPr>
        <w:pStyle w:val="TEKSTIII"/>
        <w:rPr>
          <w:lang w:val="sq-AL"/>
        </w:rPr>
      </w:pPr>
      <w:r w:rsidRPr="00F1012B">
        <w:rPr>
          <w:lang w:val="sq-AL"/>
        </w:rPr>
        <w:lastRenderedPageBreak/>
        <w:t>-</w:t>
      </w:r>
      <w:r w:rsidR="00CE45BD">
        <w:rPr>
          <w:lang w:val="sq-AL"/>
        </w:rPr>
        <w:t xml:space="preserve"> </w:t>
      </w:r>
      <w:r w:rsidR="00CE45BD" w:rsidRPr="00F1012B">
        <w:rPr>
          <w:lang w:val="sq-AL"/>
        </w:rPr>
        <w:t xml:space="preserve">tipi </w:t>
      </w:r>
      <w:r w:rsidR="003C1AA0" w:rsidRPr="00F1012B">
        <w:rPr>
          <w:lang w:val="sq-AL"/>
        </w:rPr>
        <w:t>i produktit biocid dhe një përshkrim i saktë i përdorimit për të cilin kërkohet autorizimi;</w:t>
      </w:r>
    </w:p>
    <w:p w14:paraId="5C7D56AE" w14:textId="1DB98B9F"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organizmat </w:t>
      </w:r>
      <w:r w:rsidR="003C1AA0" w:rsidRPr="00F1012B">
        <w:rPr>
          <w:lang w:val="sq-AL"/>
        </w:rPr>
        <w:t>target;</w:t>
      </w:r>
    </w:p>
    <w:p w14:paraId="5C7D56AF" w14:textId="3CB7550B"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dozat </w:t>
      </w:r>
      <w:r w:rsidR="003C1AA0" w:rsidRPr="00F1012B">
        <w:rPr>
          <w:lang w:val="sq-AL"/>
        </w:rPr>
        <w:t>e aplikimit dhe udhëzimet për përdorimin;</w:t>
      </w:r>
    </w:p>
    <w:p w14:paraId="5C7D56B0" w14:textId="7F307F89"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kategoritë </w:t>
      </w:r>
      <w:r w:rsidR="003C1AA0" w:rsidRPr="00F1012B">
        <w:rPr>
          <w:lang w:val="sq-AL"/>
        </w:rPr>
        <w:t xml:space="preserve">e përdoruesve; </w:t>
      </w:r>
    </w:p>
    <w:p w14:paraId="5C7D56B1" w14:textId="09DBD932"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të </w:t>
      </w:r>
      <w:r w:rsidR="003C1AA0" w:rsidRPr="00F1012B">
        <w:rPr>
          <w:lang w:val="sq-AL"/>
        </w:rPr>
        <w:t>dhëna mbi ndikime të mundshme direkte apo indirekte të produktit biocid në mjedis dhe përcaktimin e masave përkatëse për minimizimin e këtyre ndikimeve në mjedis;</w:t>
      </w:r>
    </w:p>
    <w:p w14:paraId="5C7D56B2" w14:textId="36D3BA53" w:rsidR="003C1AA0" w:rsidRPr="00F1012B" w:rsidRDefault="008E5056" w:rsidP="00CE0AF8">
      <w:pPr>
        <w:pStyle w:val="TEKSTIII"/>
        <w:rPr>
          <w:lang w:val="sq-AL"/>
        </w:rPr>
      </w:pPr>
      <w:r w:rsidRPr="00F1012B">
        <w:rPr>
          <w:lang w:val="sq-AL"/>
        </w:rPr>
        <w:t>-</w:t>
      </w:r>
      <w:r w:rsidR="00697A2C">
        <w:rPr>
          <w:lang w:val="sq-AL"/>
        </w:rPr>
        <w:t xml:space="preserve"> </w:t>
      </w:r>
      <w:r w:rsidR="00CE45BD" w:rsidRPr="00F1012B">
        <w:rPr>
          <w:lang w:val="sq-AL"/>
        </w:rPr>
        <w:t xml:space="preserve">udhëzues </w:t>
      </w:r>
      <w:r w:rsidR="003C1AA0" w:rsidRPr="00F1012B">
        <w:rPr>
          <w:lang w:val="sq-AL"/>
        </w:rPr>
        <w:t>për nxjerrjen e sigurt jashtë përdorimit të produktit dhe ambalazhit;</w:t>
      </w:r>
    </w:p>
    <w:p w14:paraId="5C7D56B3" w14:textId="0F67E469"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kushtet </w:t>
      </w:r>
      <w:r w:rsidR="003C1AA0" w:rsidRPr="00F1012B">
        <w:rPr>
          <w:lang w:val="sq-AL"/>
        </w:rPr>
        <w:t>e ruajtjes dhe jetën e ruajtjes së produktit biocid për kushte normale të ruajtjes;</w:t>
      </w:r>
    </w:p>
    <w:p w14:paraId="5C7D56B4" w14:textId="1FB24918" w:rsidR="003C1AA0" w:rsidRPr="00F1012B" w:rsidRDefault="008E5056" w:rsidP="00CE0AF8">
      <w:pPr>
        <w:pStyle w:val="TEKSTIII"/>
        <w:rPr>
          <w:lang w:val="sq-AL"/>
        </w:rPr>
      </w:pPr>
      <w:r w:rsidRPr="00F1012B">
        <w:rPr>
          <w:lang w:val="sq-AL"/>
        </w:rPr>
        <w:t>-</w:t>
      </w:r>
      <w:r w:rsidR="00CE45BD">
        <w:rPr>
          <w:lang w:val="sq-AL"/>
        </w:rPr>
        <w:t xml:space="preserve"> </w:t>
      </w:r>
      <w:r w:rsidR="00CE45BD" w:rsidRPr="00F1012B">
        <w:rPr>
          <w:lang w:val="sq-AL"/>
        </w:rPr>
        <w:t xml:space="preserve">informacion </w:t>
      </w:r>
      <w:r w:rsidR="003C1AA0" w:rsidRPr="00F1012B">
        <w:rPr>
          <w:lang w:val="sq-AL"/>
        </w:rPr>
        <w:t>tjetër relevant rreth produktit biocid.</w:t>
      </w:r>
    </w:p>
    <w:p w14:paraId="5C7D56B6" w14:textId="03315C8B" w:rsidR="003C1AA0" w:rsidRPr="00F1012B" w:rsidRDefault="008E5056" w:rsidP="00CE0AF8">
      <w:pPr>
        <w:pStyle w:val="TEKSTIII"/>
        <w:rPr>
          <w:lang w:val="sq-AL"/>
        </w:rPr>
      </w:pPr>
      <w:r w:rsidRPr="00F1012B">
        <w:rPr>
          <w:lang w:val="sq-AL"/>
        </w:rPr>
        <w:t xml:space="preserve">c) </w:t>
      </w:r>
      <w:r w:rsidR="003C1AA0" w:rsidRPr="00F1012B">
        <w:rPr>
          <w:lang w:val="sq-AL"/>
        </w:rPr>
        <w:t xml:space="preserve">Një dosje dhe letër aksesi për çdo lëndë vepruese të miratuar, që përmbahet në produktin biocid, që plotëson kërkesat e përcaktuara në </w:t>
      </w:r>
      <w:r w:rsidR="00697A2C" w:rsidRPr="00F1012B">
        <w:rPr>
          <w:lang w:val="sq-AL"/>
        </w:rPr>
        <w:t xml:space="preserve">shtojcën </w:t>
      </w:r>
      <w:r w:rsidR="003C1AA0" w:rsidRPr="00F1012B">
        <w:rPr>
          <w:lang w:val="sq-AL"/>
        </w:rPr>
        <w:t>II të këtij vendimi;</w:t>
      </w:r>
    </w:p>
    <w:p w14:paraId="5C7D56B7" w14:textId="3406B097" w:rsidR="003C1AA0" w:rsidRPr="00F1012B" w:rsidRDefault="00B45F75" w:rsidP="00CE0AF8">
      <w:pPr>
        <w:pStyle w:val="TEKSTIII"/>
        <w:rPr>
          <w:lang w:val="sq-AL"/>
        </w:rPr>
      </w:pPr>
      <w:r w:rsidRPr="00F1012B">
        <w:rPr>
          <w:lang w:val="sq-AL"/>
        </w:rPr>
        <w:t>ç)</w:t>
      </w:r>
      <w:r w:rsidR="00CE0AF8" w:rsidRPr="00F1012B">
        <w:rPr>
          <w:lang w:val="sq-AL"/>
        </w:rPr>
        <w:t xml:space="preserve"> </w:t>
      </w:r>
      <w:r w:rsidR="003C1AA0" w:rsidRPr="00F1012B">
        <w:rPr>
          <w:lang w:val="sq-AL"/>
        </w:rPr>
        <w:t>Letra e aksesit duhet të përmbajë së paku informacionin e mëposhtëm:</w:t>
      </w:r>
    </w:p>
    <w:p w14:paraId="5C7D56B9" w14:textId="17B7E224" w:rsidR="003C1AA0" w:rsidRPr="00F1012B" w:rsidRDefault="008E5056" w:rsidP="00CE0AF8">
      <w:pPr>
        <w:pStyle w:val="TEKSTIII"/>
        <w:rPr>
          <w:lang w:val="sq-AL"/>
        </w:rPr>
      </w:pPr>
      <w:r w:rsidRPr="00F1012B">
        <w:rPr>
          <w:lang w:val="sq-AL"/>
        </w:rPr>
        <w:t>-</w:t>
      </w:r>
      <w:r w:rsidR="00697A2C">
        <w:rPr>
          <w:lang w:val="sq-AL"/>
        </w:rPr>
        <w:t xml:space="preserve"> </w:t>
      </w:r>
      <w:r w:rsidR="003C1AA0" w:rsidRPr="00F1012B">
        <w:rPr>
          <w:lang w:val="sq-AL"/>
        </w:rPr>
        <w:t>emrin dhe detajet e kontaktit të zotëruesit të të dhënave dhe personit të tretë;</w:t>
      </w:r>
    </w:p>
    <w:p w14:paraId="5C7D56BA" w14:textId="046B47EA" w:rsidR="003C1AA0" w:rsidRPr="00F1012B" w:rsidRDefault="008E5056" w:rsidP="00CE0AF8">
      <w:pPr>
        <w:pStyle w:val="TEKSTIII"/>
        <w:rPr>
          <w:lang w:val="sq-AL"/>
        </w:rPr>
      </w:pPr>
      <w:r w:rsidRPr="00F1012B">
        <w:rPr>
          <w:lang w:val="sq-AL"/>
        </w:rPr>
        <w:t>-</w:t>
      </w:r>
      <w:r w:rsidR="00697A2C">
        <w:rPr>
          <w:lang w:val="sq-AL"/>
        </w:rPr>
        <w:t xml:space="preserve"> </w:t>
      </w:r>
      <w:r w:rsidR="003C1AA0" w:rsidRPr="00F1012B">
        <w:rPr>
          <w:lang w:val="sq-AL"/>
        </w:rPr>
        <w:t>emrin e substancës vepruese ose të produkteve biocide për të cilat është i autorizuar përdorimi i të dhënave;</w:t>
      </w:r>
    </w:p>
    <w:p w14:paraId="5C7D56BB" w14:textId="22B29568" w:rsidR="003C1AA0" w:rsidRPr="00F1012B" w:rsidRDefault="008E5056" w:rsidP="00CE0AF8">
      <w:pPr>
        <w:pStyle w:val="TEKSTIII"/>
        <w:rPr>
          <w:lang w:val="sq-AL"/>
        </w:rPr>
      </w:pPr>
      <w:r w:rsidRPr="00F1012B">
        <w:rPr>
          <w:lang w:val="sq-AL"/>
        </w:rPr>
        <w:t>-</w:t>
      </w:r>
      <w:r w:rsidR="00697A2C">
        <w:rPr>
          <w:lang w:val="sq-AL"/>
        </w:rPr>
        <w:t xml:space="preserve"> </w:t>
      </w:r>
      <w:r w:rsidR="003C1AA0" w:rsidRPr="00F1012B">
        <w:rPr>
          <w:lang w:val="sq-AL"/>
        </w:rPr>
        <w:t>datën në të cilën letra e aksesit hyn në fuqi;</w:t>
      </w:r>
    </w:p>
    <w:p w14:paraId="5C7D56BC" w14:textId="381A6F81" w:rsidR="003C1AA0" w:rsidRPr="00F1012B" w:rsidRDefault="008E5056" w:rsidP="00CE0AF8">
      <w:pPr>
        <w:pStyle w:val="TEKSTIII"/>
        <w:rPr>
          <w:lang w:val="sq-AL"/>
        </w:rPr>
      </w:pPr>
      <w:r w:rsidRPr="00F1012B">
        <w:rPr>
          <w:lang w:val="sq-AL"/>
        </w:rPr>
        <w:t>-</w:t>
      </w:r>
      <w:r w:rsidR="00697A2C">
        <w:rPr>
          <w:lang w:val="sq-AL"/>
        </w:rPr>
        <w:t xml:space="preserve"> </w:t>
      </w:r>
      <w:r w:rsidR="003C1AA0" w:rsidRPr="00F1012B">
        <w:rPr>
          <w:lang w:val="sq-AL"/>
        </w:rPr>
        <w:t>një listë të të dhënave të paraqitura për të cilat letra e aksesit i jep të drejtën e citimit.</w:t>
      </w:r>
    </w:p>
    <w:p w14:paraId="5C7D56BE" w14:textId="1B83A90B" w:rsidR="003C1AA0" w:rsidRPr="00F1012B" w:rsidRDefault="008E5056" w:rsidP="00CE0AF8">
      <w:pPr>
        <w:pStyle w:val="TEKSTIII"/>
        <w:rPr>
          <w:lang w:val="sq-AL"/>
        </w:rPr>
      </w:pPr>
      <w:r w:rsidRPr="00F1012B">
        <w:rPr>
          <w:lang w:val="sq-AL"/>
        </w:rPr>
        <w:t xml:space="preserve">d) </w:t>
      </w:r>
      <w:r w:rsidR="003C1AA0" w:rsidRPr="00F1012B">
        <w:rPr>
          <w:lang w:val="sq-AL"/>
        </w:rPr>
        <w:t>Aplikanti nuk ka nevojë të paraqesë të dhëna për ekspozimin</w:t>
      </w:r>
      <w:r w:rsidR="00697A2C">
        <w:rPr>
          <w:lang w:val="sq-AL"/>
        </w:rPr>
        <w:t>,</w:t>
      </w:r>
      <w:r w:rsidR="003C1AA0" w:rsidRPr="00F1012B">
        <w:rPr>
          <w:lang w:val="sq-AL"/>
        </w:rPr>
        <w:t xml:space="preserve"> nëse nuk parashikohet ekspozim që shoqëron përdorimet e propozuara dhe nuk është e nevojshme shkencërisht që të paraqiten të dhëna, apo nuk është teknikisht e mundur që të prodhohen të dhëna të tilla; </w:t>
      </w:r>
    </w:p>
    <w:p w14:paraId="5C7D56C0" w14:textId="15AAD2FF" w:rsidR="003C1AA0" w:rsidRPr="00F1012B" w:rsidRDefault="00B45F75" w:rsidP="00CE0AF8">
      <w:pPr>
        <w:pStyle w:val="TEKSTIII"/>
        <w:rPr>
          <w:lang w:val="sq-AL"/>
        </w:rPr>
      </w:pPr>
      <w:r w:rsidRPr="00F1012B">
        <w:rPr>
          <w:lang w:val="sq-AL"/>
        </w:rPr>
        <w:t>dh)</w:t>
      </w:r>
      <w:r w:rsidR="00CE0AF8" w:rsidRPr="00F1012B">
        <w:rPr>
          <w:lang w:val="sq-AL"/>
        </w:rPr>
        <w:t xml:space="preserve"> </w:t>
      </w:r>
      <w:r w:rsidR="003C1AA0" w:rsidRPr="00F1012B">
        <w:rPr>
          <w:lang w:val="sq-AL"/>
        </w:rPr>
        <w:t>Të dhënat që provojnë se produkti biocid është i autorizuar në</w:t>
      </w:r>
      <w:r w:rsidR="008173FB" w:rsidRPr="00F1012B">
        <w:rPr>
          <w:lang w:val="sq-AL"/>
        </w:rPr>
        <w:t xml:space="preserve"> një nga vendet e përcaktuara në pikën 4, </w:t>
      </w:r>
      <w:r w:rsidR="003C1AA0" w:rsidRPr="00F1012B">
        <w:rPr>
          <w:lang w:val="sq-AL"/>
        </w:rPr>
        <w:t>të nenit 8</w:t>
      </w:r>
      <w:r w:rsidR="008173FB" w:rsidRPr="00F1012B">
        <w:rPr>
          <w:lang w:val="sq-AL"/>
        </w:rPr>
        <w:t>,</w:t>
      </w:r>
      <w:r w:rsidR="003C1AA0" w:rsidRPr="00F1012B">
        <w:rPr>
          <w:lang w:val="sq-AL"/>
        </w:rPr>
        <w:t xml:space="preserve"> të ligjit nr.</w:t>
      </w:r>
      <w:r w:rsidR="00CE45BD">
        <w:rPr>
          <w:lang w:val="sq-AL"/>
        </w:rPr>
        <w:t xml:space="preserve"> </w:t>
      </w:r>
      <w:r w:rsidR="003C1AA0" w:rsidRPr="00F1012B">
        <w:rPr>
          <w:lang w:val="sq-AL"/>
        </w:rPr>
        <w:t>95/2015</w:t>
      </w:r>
      <w:r w:rsidR="008173FB" w:rsidRPr="00F1012B">
        <w:rPr>
          <w:lang w:val="sq-AL"/>
        </w:rPr>
        <w:t>,</w:t>
      </w:r>
      <w:r w:rsidR="003C1AA0" w:rsidRPr="00F1012B">
        <w:rPr>
          <w:lang w:val="sq-AL"/>
        </w:rPr>
        <w:t xml:space="preserve"> dhe është i përfshirë në bazën e të dhënave të Agjencisë Evropiane të Kimikateve për produktet biocide të autorizuara. Aplikanti ka marrë me shkrim aksesin e përdorimit të autorizimit nga subjekti që zotëron autorizimin e këtij produkti biocid, të përkthyer dhe të noterizuar në gjuhën shqipe;</w:t>
      </w:r>
    </w:p>
    <w:p w14:paraId="5C7D56C1" w14:textId="542E8B83" w:rsidR="003C1AA0" w:rsidRPr="00F1012B" w:rsidRDefault="008E5056" w:rsidP="00CE0AF8">
      <w:pPr>
        <w:pStyle w:val="TEKSTIII"/>
        <w:rPr>
          <w:lang w:val="sq-AL"/>
        </w:rPr>
      </w:pPr>
      <w:r w:rsidRPr="00F1012B">
        <w:rPr>
          <w:lang w:val="sq-AL"/>
        </w:rPr>
        <w:t xml:space="preserve">e) </w:t>
      </w:r>
      <w:r w:rsidR="003C1AA0" w:rsidRPr="00F1012B">
        <w:rPr>
          <w:lang w:val="sq-AL"/>
        </w:rPr>
        <w:t>Për produktet biocide që janë subjekt i procedurës së thjeshtuar të autorizimit</w:t>
      </w:r>
      <w:r w:rsidR="00AA10B3">
        <w:rPr>
          <w:lang w:val="sq-AL"/>
        </w:rPr>
        <w:t>,</w:t>
      </w:r>
      <w:r w:rsidR="003C1AA0" w:rsidRPr="00F1012B">
        <w:rPr>
          <w:lang w:val="sq-AL"/>
        </w:rPr>
        <w:t xml:space="preserve"> sipas përcaktimeve në </w:t>
      </w:r>
      <w:r w:rsidR="00B45F75" w:rsidRPr="00F1012B">
        <w:rPr>
          <w:lang w:val="sq-AL"/>
        </w:rPr>
        <w:t>k</w:t>
      </w:r>
      <w:r w:rsidR="003C1AA0" w:rsidRPr="00F1012B">
        <w:rPr>
          <w:lang w:val="sq-AL"/>
        </w:rPr>
        <w:t>reun IV</w:t>
      </w:r>
      <w:r w:rsidR="00B45F75" w:rsidRPr="00F1012B">
        <w:rPr>
          <w:lang w:val="sq-AL"/>
        </w:rPr>
        <w:t>,</w:t>
      </w:r>
      <w:r w:rsidR="003C1AA0" w:rsidRPr="00F1012B">
        <w:rPr>
          <w:lang w:val="sq-AL"/>
        </w:rPr>
        <w:t xml:space="preserve"> </w:t>
      </w:r>
      <w:r w:rsidR="00160753" w:rsidRPr="00F1012B">
        <w:rPr>
          <w:lang w:val="sq-AL"/>
        </w:rPr>
        <w:t>t</w:t>
      </w:r>
      <w:r w:rsidR="00A63770" w:rsidRPr="00F1012B">
        <w:rPr>
          <w:lang w:val="sq-AL"/>
        </w:rPr>
        <w:t>ë</w:t>
      </w:r>
      <w:r w:rsidR="00160753" w:rsidRPr="00F1012B">
        <w:rPr>
          <w:lang w:val="sq-AL"/>
        </w:rPr>
        <w:t xml:space="preserve"> shtojc</w:t>
      </w:r>
      <w:r w:rsidR="00A63770" w:rsidRPr="00F1012B">
        <w:rPr>
          <w:lang w:val="sq-AL"/>
        </w:rPr>
        <w:t>ë</w:t>
      </w:r>
      <w:r w:rsidR="00160753" w:rsidRPr="00F1012B">
        <w:rPr>
          <w:lang w:val="sq-AL"/>
        </w:rPr>
        <w:t xml:space="preserve">s I, </w:t>
      </w:r>
      <w:r w:rsidR="003C1AA0" w:rsidRPr="00F1012B">
        <w:rPr>
          <w:lang w:val="sq-AL"/>
        </w:rPr>
        <w:t>të këtij vendimi:</w:t>
      </w:r>
    </w:p>
    <w:p w14:paraId="5C7D56C3" w14:textId="0FFD5594" w:rsidR="003C1AA0" w:rsidRPr="00F1012B" w:rsidRDefault="008E5056" w:rsidP="00CE0AF8">
      <w:pPr>
        <w:pStyle w:val="TEKSTIII"/>
        <w:rPr>
          <w:lang w:val="sq-AL"/>
        </w:rPr>
      </w:pPr>
      <w:r w:rsidRPr="00F1012B">
        <w:rPr>
          <w:lang w:val="sq-AL"/>
        </w:rPr>
        <w:t>-</w:t>
      </w:r>
      <w:r w:rsidR="004F1948">
        <w:rPr>
          <w:lang w:val="sq-AL"/>
        </w:rPr>
        <w:t xml:space="preserve"> </w:t>
      </w:r>
      <w:r w:rsidR="004F1948" w:rsidRPr="00F1012B">
        <w:rPr>
          <w:lang w:val="sq-AL"/>
        </w:rPr>
        <w:t xml:space="preserve">një </w:t>
      </w:r>
      <w:r w:rsidR="003C1AA0" w:rsidRPr="00F1012B">
        <w:rPr>
          <w:lang w:val="sq-AL"/>
        </w:rPr>
        <w:t>përmbledhje të karakteristikave të produktit biocid, sipas referimit në pikën 1(a) të këtij kreu;</w:t>
      </w:r>
    </w:p>
    <w:p w14:paraId="5C7D56C4" w14:textId="04C8C65E" w:rsidR="003C1AA0" w:rsidRPr="00F1012B" w:rsidRDefault="008E5056" w:rsidP="00CE0AF8">
      <w:pPr>
        <w:pStyle w:val="TEKSTIII"/>
        <w:rPr>
          <w:lang w:val="sq-AL"/>
        </w:rPr>
      </w:pPr>
      <w:r w:rsidRPr="00F1012B">
        <w:rPr>
          <w:lang w:val="sq-AL"/>
        </w:rPr>
        <w:t>-</w:t>
      </w:r>
      <w:r w:rsidR="004F1948">
        <w:rPr>
          <w:lang w:val="sq-AL"/>
        </w:rPr>
        <w:t xml:space="preserve"> </w:t>
      </w:r>
      <w:r w:rsidR="003C1AA0" w:rsidRPr="00F1012B">
        <w:rPr>
          <w:lang w:val="sq-AL"/>
        </w:rPr>
        <w:t>të dhënat e efikasitetit; dhe</w:t>
      </w:r>
    </w:p>
    <w:p w14:paraId="5C7D56C5" w14:textId="03A58879" w:rsidR="003C1AA0" w:rsidRPr="00F1012B" w:rsidRDefault="008E5056" w:rsidP="00CE0AF8">
      <w:pPr>
        <w:pStyle w:val="TEKSTIII"/>
        <w:rPr>
          <w:lang w:val="sq-AL"/>
        </w:rPr>
      </w:pPr>
      <w:r w:rsidRPr="00F1012B">
        <w:rPr>
          <w:lang w:val="sq-AL"/>
        </w:rPr>
        <w:t>-</w:t>
      </w:r>
      <w:r w:rsidR="004F1948">
        <w:rPr>
          <w:lang w:val="sq-AL"/>
        </w:rPr>
        <w:t xml:space="preserve"> </w:t>
      </w:r>
      <w:r w:rsidR="003C1AA0" w:rsidRPr="00F1012B">
        <w:rPr>
          <w:lang w:val="sq-AL"/>
        </w:rPr>
        <w:t xml:space="preserve">çdo informacion tjetër relevant në mbështetje të konkluzionit se produkti biocid plotëson kushtet e përcaktuara në </w:t>
      </w:r>
      <w:r w:rsidR="00AA10B3" w:rsidRPr="00F1012B">
        <w:rPr>
          <w:lang w:val="sq-AL"/>
        </w:rPr>
        <w:t xml:space="preserve">kreun </w:t>
      </w:r>
      <w:r w:rsidR="003C1AA0" w:rsidRPr="00F1012B">
        <w:rPr>
          <w:lang w:val="sq-AL"/>
        </w:rPr>
        <w:t>IV të këtij vendimi</w:t>
      </w:r>
      <w:r w:rsidR="004F1948">
        <w:rPr>
          <w:lang w:val="sq-AL"/>
        </w:rPr>
        <w:t>;</w:t>
      </w:r>
    </w:p>
    <w:p w14:paraId="5C7D56C6" w14:textId="0E93A699" w:rsidR="003C1AA0" w:rsidRPr="00F1012B" w:rsidRDefault="008E5056" w:rsidP="00CE0AF8">
      <w:pPr>
        <w:pStyle w:val="TEKSTIII"/>
        <w:rPr>
          <w:lang w:val="sq-AL"/>
        </w:rPr>
      </w:pPr>
      <w:r w:rsidRPr="00F1012B">
        <w:rPr>
          <w:lang w:val="sq-AL"/>
        </w:rPr>
        <w:t>-</w:t>
      </w:r>
      <w:r w:rsidR="004F1948">
        <w:rPr>
          <w:lang w:val="sq-AL"/>
        </w:rPr>
        <w:t xml:space="preserve"> </w:t>
      </w:r>
      <w:r w:rsidR="004F1948" w:rsidRPr="00F1012B">
        <w:rPr>
          <w:lang w:val="sq-AL"/>
        </w:rPr>
        <w:t xml:space="preserve">të </w:t>
      </w:r>
      <w:r w:rsidR="003C1AA0" w:rsidRPr="00F1012B">
        <w:rPr>
          <w:lang w:val="sq-AL"/>
        </w:rPr>
        <w:t>dhënat që provojnë se aplikantit i është lëshuar autorizimi i produktit biocid në një nga vendet e Bashkimit Evropian ose aplikanti ka marrë me shkrim aksesin e përdorimit të autorizimit nga subjekti që e ka marrë autorizimin e këtij produkti biocid në një nga vendet e Bashkimit Evropian; të përkthyera dhe të noterizuara në gjuhën shqipe.</w:t>
      </w:r>
    </w:p>
    <w:p w14:paraId="5C7D56C8" w14:textId="00713173" w:rsidR="003C1AA0" w:rsidRPr="00F1012B" w:rsidRDefault="00B45F75" w:rsidP="00CE0AF8">
      <w:pPr>
        <w:pStyle w:val="TEKSTIII"/>
        <w:rPr>
          <w:lang w:val="sq-AL"/>
        </w:rPr>
      </w:pPr>
      <w:r w:rsidRPr="00F1012B">
        <w:rPr>
          <w:lang w:val="sq-AL"/>
        </w:rPr>
        <w:t>ë)</w:t>
      </w:r>
      <w:r w:rsidR="00CE0AF8" w:rsidRPr="00F1012B">
        <w:rPr>
          <w:lang w:val="sq-AL"/>
        </w:rPr>
        <w:t xml:space="preserve"> </w:t>
      </w:r>
      <w:r w:rsidR="004F1948" w:rsidRPr="00F1012B">
        <w:rPr>
          <w:lang w:val="sq-AL"/>
        </w:rPr>
        <w:t xml:space="preserve">Etiketën </w:t>
      </w:r>
      <w:r w:rsidR="006F47A3" w:rsidRPr="00F1012B">
        <w:rPr>
          <w:lang w:val="sq-AL"/>
        </w:rPr>
        <w:t>përkatëse të</w:t>
      </w:r>
      <w:r w:rsidR="003C1AA0" w:rsidRPr="00F1012B">
        <w:rPr>
          <w:lang w:val="sq-AL"/>
        </w:rPr>
        <w:t xml:space="preserve"> produktit biocid, </w:t>
      </w:r>
      <w:r w:rsidR="006F47A3" w:rsidRPr="00F1012B">
        <w:rPr>
          <w:lang w:val="sq-AL"/>
        </w:rPr>
        <w:t>në përputhje me përcaktimet e</w:t>
      </w:r>
      <w:r w:rsidRPr="00F1012B">
        <w:rPr>
          <w:lang w:val="sq-AL"/>
        </w:rPr>
        <w:t xml:space="preserve"> </w:t>
      </w:r>
      <w:r w:rsidR="004619F5" w:rsidRPr="00F1012B">
        <w:rPr>
          <w:lang w:val="sq-AL"/>
        </w:rPr>
        <w:t>v</w:t>
      </w:r>
      <w:r w:rsidRPr="00F1012B">
        <w:rPr>
          <w:lang w:val="sq-AL"/>
        </w:rPr>
        <w:t>endimit nr.</w:t>
      </w:r>
      <w:r w:rsidR="00AA10B3">
        <w:rPr>
          <w:lang w:val="sq-AL"/>
        </w:rPr>
        <w:t xml:space="preserve"> </w:t>
      </w:r>
      <w:r w:rsidRPr="00F1012B">
        <w:rPr>
          <w:lang w:val="sq-AL"/>
        </w:rPr>
        <w:t>487, datë 29.6.2016</w:t>
      </w:r>
      <w:r w:rsidR="00F44A74" w:rsidRPr="00F1012B">
        <w:rPr>
          <w:lang w:val="sq-AL"/>
        </w:rPr>
        <w:t>,</w:t>
      </w:r>
      <w:r w:rsidRPr="00F1012B">
        <w:rPr>
          <w:lang w:val="sq-AL"/>
        </w:rPr>
        <w:t xml:space="preserve"> </w:t>
      </w:r>
      <w:r w:rsidR="003C1AA0" w:rsidRPr="00F1012B">
        <w:rPr>
          <w:lang w:val="sq-AL"/>
        </w:rPr>
        <w:t>të Këshillit të Ministrave</w:t>
      </w:r>
      <w:r w:rsidR="00F44A74" w:rsidRPr="00F1012B">
        <w:rPr>
          <w:lang w:val="sq-AL"/>
        </w:rPr>
        <w:t>,</w:t>
      </w:r>
      <w:r w:rsidR="003C1AA0" w:rsidRPr="00F1012B">
        <w:rPr>
          <w:lang w:val="sq-AL"/>
        </w:rPr>
        <w:t xml:space="preserve"> </w:t>
      </w:r>
      <w:r w:rsidR="00E27E6E" w:rsidRPr="00F1012B">
        <w:rPr>
          <w:lang w:val="sq-AL"/>
        </w:rPr>
        <w:t>“</w:t>
      </w:r>
      <w:r w:rsidR="003C1AA0" w:rsidRPr="00F1012B">
        <w:rPr>
          <w:lang w:val="sq-AL"/>
        </w:rPr>
        <w:t>Për klasifikimin e produkteve biocide</w:t>
      </w:r>
      <w:r w:rsidR="00E27E6E" w:rsidRPr="00F1012B">
        <w:rPr>
          <w:lang w:val="sq-AL"/>
        </w:rPr>
        <w:t>”</w:t>
      </w:r>
      <w:r w:rsidR="00F44A74" w:rsidRPr="00F1012B">
        <w:rPr>
          <w:lang w:val="sq-AL"/>
        </w:rPr>
        <w:t>;</w:t>
      </w:r>
    </w:p>
    <w:p w14:paraId="5C7D56C9" w14:textId="55F04210" w:rsidR="003C1AA0" w:rsidRPr="00F1012B" w:rsidRDefault="008E5056" w:rsidP="00CE0AF8">
      <w:pPr>
        <w:pStyle w:val="TEKSTIII"/>
        <w:rPr>
          <w:lang w:val="sq-AL"/>
        </w:rPr>
      </w:pPr>
      <w:r w:rsidRPr="00F1012B">
        <w:rPr>
          <w:lang w:val="sq-AL"/>
        </w:rPr>
        <w:t xml:space="preserve">f) </w:t>
      </w:r>
      <w:r w:rsidR="003C1AA0" w:rsidRPr="00F1012B">
        <w:rPr>
          <w:lang w:val="sq-AL"/>
        </w:rPr>
        <w:t>Dokumentacioni me të dhënat e sigurisë (MSDS) për produktet biocide në gjuhën shqipe dhe angleze, në formë të printuar dhe elektronike, në përputhje me legjislacionin në fuqi për kimikatet.</w:t>
      </w:r>
    </w:p>
    <w:p w14:paraId="5C7D56CA" w14:textId="172D11D4" w:rsidR="003C1AA0" w:rsidRPr="00F1012B" w:rsidRDefault="008E5056" w:rsidP="00CE0AF8">
      <w:pPr>
        <w:pStyle w:val="TEKSTIII"/>
        <w:rPr>
          <w:lang w:val="sq-AL"/>
        </w:rPr>
      </w:pPr>
      <w:r w:rsidRPr="00F1012B">
        <w:rPr>
          <w:lang w:val="sq-AL"/>
        </w:rPr>
        <w:t xml:space="preserve">g) </w:t>
      </w:r>
      <w:r w:rsidR="003C1AA0" w:rsidRPr="00F1012B">
        <w:rPr>
          <w:lang w:val="sq-AL"/>
        </w:rPr>
        <w:t>Mostrën e produktit biocid me paketimin dhe etiketën në gjuhën shqipe</w:t>
      </w:r>
      <w:r w:rsidR="00AA10B3">
        <w:rPr>
          <w:lang w:val="sq-AL"/>
        </w:rPr>
        <w:t>,</w:t>
      </w:r>
      <w:r w:rsidR="003C1AA0" w:rsidRPr="00F1012B">
        <w:rPr>
          <w:lang w:val="sq-AL"/>
        </w:rPr>
        <w:t xml:space="preserve"> siç do të hidhet në treg</w:t>
      </w:r>
      <w:r w:rsidR="00AA10B3">
        <w:rPr>
          <w:lang w:val="sq-AL"/>
        </w:rPr>
        <w:t>;</w:t>
      </w:r>
      <w:r w:rsidR="003C1AA0" w:rsidRPr="00F1012B">
        <w:rPr>
          <w:lang w:val="sq-AL"/>
        </w:rPr>
        <w:t xml:space="preserve"> </w:t>
      </w:r>
    </w:p>
    <w:p w14:paraId="5C7D56CB" w14:textId="76633B20" w:rsidR="003C1AA0" w:rsidRPr="00F1012B" w:rsidRDefault="00854088" w:rsidP="00CE0AF8">
      <w:pPr>
        <w:pStyle w:val="TEKSTIII"/>
        <w:rPr>
          <w:lang w:val="sq-AL"/>
        </w:rPr>
      </w:pPr>
      <w:r w:rsidRPr="00F1012B">
        <w:rPr>
          <w:lang w:val="sq-AL"/>
        </w:rPr>
        <w:t>gj)</w:t>
      </w:r>
      <w:r w:rsidR="00CE0AF8" w:rsidRPr="00F1012B">
        <w:rPr>
          <w:lang w:val="sq-AL"/>
        </w:rPr>
        <w:t xml:space="preserve"> </w:t>
      </w:r>
      <w:r w:rsidRPr="00F1012B">
        <w:rPr>
          <w:lang w:val="sq-AL"/>
        </w:rPr>
        <w:t>Licenc</w:t>
      </w:r>
      <w:r w:rsidR="003C1AA0" w:rsidRPr="00F1012B">
        <w:rPr>
          <w:lang w:val="sq-AL"/>
        </w:rPr>
        <w:t>ën e QKB-së për vendosje</w:t>
      </w:r>
      <w:r w:rsidRPr="00F1012B">
        <w:rPr>
          <w:lang w:val="sq-AL"/>
        </w:rPr>
        <w:t>n në treg të produkteve biocide;</w:t>
      </w:r>
    </w:p>
    <w:p w14:paraId="5C7D56CC" w14:textId="21AE5FDB" w:rsidR="003C1AA0" w:rsidRPr="00F1012B" w:rsidRDefault="008E5056" w:rsidP="00CE0AF8">
      <w:pPr>
        <w:pStyle w:val="TEKSTIII"/>
        <w:rPr>
          <w:lang w:val="sq-AL"/>
        </w:rPr>
      </w:pPr>
      <w:r w:rsidRPr="00F1012B">
        <w:rPr>
          <w:lang w:val="sq-AL"/>
        </w:rPr>
        <w:t xml:space="preserve">h) </w:t>
      </w:r>
      <w:r w:rsidR="003C1AA0" w:rsidRPr="00F1012B">
        <w:rPr>
          <w:lang w:val="sq-AL"/>
        </w:rPr>
        <w:t xml:space="preserve">Lejen </w:t>
      </w:r>
      <w:r w:rsidR="00AA10B3" w:rsidRPr="00F1012B">
        <w:rPr>
          <w:lang w:val="sq-AL"/>
        </w:rPr>
        <w:t>mjedisore</w:t>
      </w:r>
      <w:r w:rsidR="003C1AA0" w:rsidRPr="00F1012B">
        <w:rPr>
          <w:lang w:val="sq-AL"/>
        </w:rPr>
        <w:t xml:space="preserve">, me emërtimin përshkrues të veprimtarisë </w:t>
      </w:r>
      <w:r w:rsidR="00A63770" w:rsidRPr="00F1012B">
        <w:rPr>
          <w:lang w:val="sq-AL"/>
        </w:rPr>
        <w:t xml:space="preserve">sipas shtojcës </w:t>
      </w:r>
      <w:r w:rsidR="00854088" w:rsidRPr="00F1012B">
        <w:rPr>
          <w:lang w:val="sq-AL"/>
        </w:rPr>
        <w:t>1, të ligjit nr</w:t>
      </w:r>
      <w:r w:rsidR="004F1948">
        <w:rPr>
          <w:lang w:val="sq-AL"/>
        </w:rPr>
        <w:t xml:space="preserve">. </w:t>
      </w:r>
      <w:r w:rsidR="003C1AA0" w:rsidRPr="00F1012B">
        <w:rPr>
          <w:lang w:val="sq-AL"/>
        </w:rPr>
        <w:t xml:space="preserve">10448, datë 14.7.2011, </w:t>
      </w:r>
      <w:r w:rsidR="00E27E6E" w:rsidRPr="00F1012B">
        <w:rPr>
          <w:lang w:val="sq-AL"/>
        </w:rPr>
        <w:t>“</w:t>
      </w:r>
      <w:r w:rsidR="003C1AA0" w:rsidRPr="00F1012B">
        <w:rPr>
          <w:lang w:val="sq-AL"/>
        </w:rPr>
        <w:t>Për lejet e mjedisit</w:t>
      </w:r>
      <w:r w:rsidR="00E27E6E" w:rsidRPr="00F1012B">
        <w:rPr>
          <w:lang w:val="sq-AL"/>
        </w:rPr>
        <w:t>”</w:t>
      </w:r>
      <w:r w:rsidR="00854088" w:rsidRPr="00F1012B">
        <w:rPr>
          <w:lang w:val="sq-AL"/>
        </w:rPr>
        <w:t>, të ndryshuar;</w:t>
      </w:r>
    </w:p>
    <w:p w14:paraId="5C7D56CD" w14:textId="4127A562" w:rsidR="003C1AA0" w:rsidRPr="00F1012B" w:rsidRDefault="008E5056" w:rsidP="00CE0AF8">
      <w:pPr>
        <w:pStyle w:val="TEKSTIII"/>
        <w:rPr>
          <w:lang w:val="sq-AL"/>
        </w:rPr>
      </w:pPr>
      <w:r w:rsidRPr="00F1012B">
        <w:rPr>
          <w:lang w:val="sq-AL"/>
        </w:rPr>
        <w:t xml:space="preserve">i) </w:t>
      </w:r>
      <w:r w:rsidR="001135D0" w:rsidRPr="00F1012B">
        <w:rPr>
          <w:lang w:val="sq-AL"/>
        </w:rPr>
        <w:t xml:space="preserve">Faturën e </w:t>
      </w:r>
      <w:r w:rsidR="004F1948" w:rsidRPr="00F1012B">
        <w:rPr>
          <w:lang w:val="sq-AL"/>
        </w:rPr>
        <w:t>pagesës</w:t>
      </w:r>
      <w:r w:rsidR="003C1AA0" w:rsidRPr="00F1012B">
        <w:rPr>
          <w:lang w:val="sq-AL"/>
        </w:rPr>
        <w:t xml:space="preserve"> së aplikimit.</w:t>
      </w:r>
    </w:p>
    <w:p w14:paraId="5C7D56CE" w14:textId="77777777" w:rsidR="003C1AA0" w:rsidRPr="00F1012B" w:rsidRDefault="003C1AA0" w:rsidP="00CE0AF8">
      <w:pPr>
        <w:pStyle w:val="TEKSTIII"/>
        <w:rPr>
          <w:b/>
          <w:lang w:val="sq-AL"/>
        </w:rPr>
      </w:pPr>
    </w:p>
    <w:p w14:paraId="4FBEB743" w14:textId="77777777" w:rsidR="008E5056" w:rsidRPr="00F1012B" w:rsidRDefault="008E5056" w:rsidP="00CE0AF8">
      <w:pPr>
        <w:pStyle w:val="TEKSTIII"/>
        <w:rPr>
          <w:b/>
          <w:lang w:val="sq-AL"/>
        </w:rPr>
      </w:pPr>
    </w:p>
    <w:p w14:paraId="5C7D56CF" w14:textId="77777777" w:rsidR="003C1AA0" w:rsidRPr="004F1948" w:rsidRDefault="003C1AA0" w:rsidP="008E5056">
      <w:pPr>
        <w:pStyle w:val="TEKSTIII"/>
        <w:jc w:val="center"/>
        <w:rPr>
          <w:lang w:val="sq-AL"/>
        </w:rPr>
      </w:pPr>
      <w:r w:rsidRPr="004F1948">
        <w:rPr>
          <w:lang w:val="sq-AL"/>
        </w:rPr>
        <w:t>KREU IV</w:t>
      </w:r>
    </w:p>
    <w:p w14:paraId="5C7D56D0" w14:textId="77777777" w:rsidR="003C1AA0" w:rsidRPr="004F1948" w:rsidRDefault="003C1AA0" w:rsidP="008E5056">
      <w:pPr>
        <w:pStyle w:val="TEKSTIII"/>
        <w:jc w:val="center"/>
        <w:rPr>
          <w:lang w:val="sq-AL"/>
        </w:rPr>
      </w:pPr>
      <w:r w:rsidRPr="004F1948">
        <w:rPr>
          <w:lang w:val="sq-AL"/>
        </w:rPr>
        <w:t>KUSHTET PËR AUTORIZIM TË THJESHTUAR</w:t>
      </w:r>
    </w:p>
    <w:p w14:paraId="5C7D56D1" w14:textId="77777777" w:rsidR="003C1AA0" w:rsidRPr="00F1012B" w:rsidRDefault="003C1AA0" w:rsidP="00CE0AF8">
      <w:pPr>
        <w:pStyle w:val="TEKSTIII"/>
        <w:rPr>
          <w:lang w:val="sq-AL"/>
        </w:rPr>
      </w:pPr>
    </w:p>
    <w:p w14:paraId="5C7D56D2" w14:textId="5C72E5FB" w:rsidR="003C1AA0" w:rsidRPr="00F1012B" w:rsidRDefault="008E0653" w:rsidP="00CE0AF8">
      <w:pPr>
        <w:pStyle w:val="TEKSTIII"/>
        <w:rPr>
          <w:lang w:val="sq-AL"/>
        </w:rPr>
      </w:pPr>
      <w:r w:rsidRPr="00F1012B">
        <w:rPr>
          <w:lang w:val="sq-AL"/>
        </w:rPr>
        <w:t xml:space="preserve">1. </w:t>
      </w:r>
      <w:r w:rsidR="003C1AA0" w:rsidRPr="00F1012B">
        <w:rPr>
          <w:lang w:val="sq-AL"/>
        </w:rPr>
        <w:t>Produktet biocide janë subjekt i procedurës së thjeshtuar të autorizimit, nëse plotësojnë kushtet e mëposhtme:</w:t>
      </w:r>
    </w:p>
    <w:p w14:paraId="5C7D56D4" w14:textId="4D244C75" w:rsidR="007A7F17" w:rsidRPr="00F1012B" w:rsidRDefault="007A7F17" w:rsidP="00CE0AF8">
      <w:pPr>
        <w:pStyle w:val="TEKSTIII"/>
        <w:rPr>
          <w:lang w:val="sq-AL"/>
        </w:rPr>
      </w:pPr>
      <w:r w:rsidRPr="00F1012B">
        <w:rPr>
          <w:lang w:val="sq-AL"/>
        </w:rPr>
        <w:t>a)</w:t>
      </w:r>
      <w:r w:rsidR="00CE0AF8" w:rsidRPr="00F1012B">
        <w:rPr>
          <w:lang w:val="sq-AL"/>
        </w:rPr>
        <w:t xml:space="preserve"> </w:t>
      </w:r>
      <w:r w:rsidR="003C1AA0" w:rsidRPr="00F1012B">
        <w:rPr>
          <w:lang w:val="sq-AL"/>
        </w:rPr>
        <w:t xml:space="preserve">të gjitha lëndët vepruese që përmbahen në produktin biocid bëjnë pjesë në listën </w:t>
      </w:r>
      <w:r w:rsidRPr="00F1012B">
        <w:rPr>
          <w:lang w:val="sq-AL"/>
        </w:rPr>
        <w:t>e lëndëve vepruese të miratuara;</w:t>
      </w:r>
    </w:p>
    <w:p w14:paraId="5C7D56D5" w14:textId="083FF3AC" w:rsidR="003C1AA0" w:rsidRPr="00F1012B" w:rsidRDefault="007A7F17" w:rsidP="00CE0AF8">
      <w:pPr>
        <w:pStyle w:val="TEKSTIII"/>
        <w:rPr>
          <w:lang w:val="sq-AL"/>
        </w:rPr>
      </w:pPr>
      <w:r w:rsidRPr="00F1012B">
        <w:rPr>
          <w:lang w:val="sq-AL"/>
        </w:rPr>
        <w:t>b)</w:t>
      </w:r>
      <w:r w:rsidR="00CE0AF8" w:rsidRPr="00F1012B">
        <w:rPr>
          <w:lang w:val="sq-AL"/>
        </w:rPr>
        <w:t xml:space="preserve"> </w:t>
      </w:r>
      <w:r w:rsidR="003C1AA0" w:rsidRPr="00F1012B">
        <w:rPr>
          <w:lang w:val="sq-AL"/>
        </w:rPr>
        <w:t>produkti biocid nuk përmban asnjë lëndë që paraqet shqetësim;</w:t>
      </w:r>
    </w:p>
    <w:p w14:paraId="5C7D56D6" w14:textId="2B9ED077" w:rsidR="003C1AA0" w:rsidRPr="00F1012B" w:rsidRDefault="007A7F17" w:rsidP="00CE0AF8">
      <w:pPr>
        <w:pStyle w:val="TEKSTIII"/>
        <w:rPr>
          <w:lang w:val="sq-AL"/>
        </w:rPr>
      </w:pPr>
      <w:r w:rsidRPr="00F1012B">
        <w:rPr>
          <w:lang w:val="sq-AL"/>
        </w:rPr>
        <w:t>c)</w:t>
      </w:r>
      <w:r w:rsidR="00CE0AF8" w:rsidRPr="00F1012B">
        <w:rPr>
          <w:lang w:val="sq-AL"/>
        </w:rPr>
        <w:t xml:space="preserve"> </w:t>
      </w:r>
      <w:r w:rsidR="003C1AA0" w:rsidRPr="00F1012B">
        <w:rPr>
          <w:lang w:val="sq-AL"/>
        </w:rPr>
        <w:t>produkti biocid nuk përmban asnjë nanomaterial;</w:t>
      </w:r>
    </w:p>
    <w:p w14:paraId="5C7D56D7" w14:textId="2DAABE2D" w:rsidR="003C1AA0" w:rsidRPr="00F1012B" w:rsidRDefault="007A7F17" w:rsidP="00CE0AF8">
      <w:pPr>
        <w:pStyle w:val="TEKSTIII"/>
        <w:rPr>
          <w:lang w:val="sq-AL"/>
        </w:rPr>
      </w:pPr>
      <w:r w:rsidRPr="00F1012B">
        <w:rPr>
          <w:lang w:val="sq-AL"/>
        </w:rPr>
        <w:t>ç)</w:t>
      </w:r>
      <w:r w:rsidR="00CE0AF8" w:rsidRPr="00F1012B">
        <w:rPr>
          <w:lang w:val="sq-AL"/>
        </w:rPr>
        <w:t xml:space="preserve"> </w:t>
      </w:r>
      <w:r w:rsidR="003C1AA0" w:rsidRPr="00F1012B">
        <w:rPr>
          <w:lang w:val="sq-AL"/>
        </w:rPr>
        <w:t xml:space="preserve">produkti biocid është mjaftueshmërisht i efektshëm; </w:t>
      </w:r>
    </w:p>
    <w:p w14:paraId="5C7D56D8" w14:textId="030960C8" w:rsidR="003C1AA0" w:rsidRPr="00F1012B" w:rsidRDefault="007A7F17" w:rsidP="00CE0AF8">
      <w:pPr>
        <w:pStyle w:val="TEKSTIII"/>
        <w:rPr>
          <w:lang w:val="sq-AL"/>
        </w:rPr>
      </w:pPr>
      <w:r w:rsidRPr="00F1012B">
        <w:rPr>
          <w:lang w:val="sq-AL"/>
        </w:rPr>
        <w:t>d)</w:t>
      </w:r>
      <w:r w:rsidR="00CE0AF8" w:rsidRPr="00F1012B">
        <w:rPr>
          <w:lang w:val="sq-AL"/>
        </w:rPr>
        <w:t xml:space="preserve"> </w:t>
      </w:r>
      <w:r w:rsidR="003C1AA0" w:rsidRPr="00F1012B">
        <w:rPr>
          <w:lang w:val="sq-AL"/>
        </w:rPr>
        <w:t>trajtimi i produktit biocid dhe përdorimi i tij i synuar nuk kërkon pajisje personale mbrojtëse;</w:t>
      </w:r>
    </w:p>
    <w:p w14:paraId="5C7D56D9" w14:textId="3B4E7D6F" w:rsidR="003C1AA0" w:rsidRPr="00F1012B" w:rsidRDefault="007A7F17" w:rsidP="00CE0AF8">
      <w:pPr>
        <w:pStyle w:val="TEKSTIII"/>
        <w:rPr>
          <w:lang w:val="sq-AL"/>
        </w:rPr>
      </w:pPr>
      <w:r w:rsidRPr="00F1012B">
        <w:rPr>
          <w:lang w:val="sq-AL"/>
        </w:rPr>
        <w:t>dh)</w:t>
      </w:r>
      <w:r w:rsidR="00CE0AF8" w:rsidRPr="00F1012B">
        <w:rPr>
          <w:lang w:val="sq-AL"/>
        </w:rPr>
        <w:t xml:space="preserve"> </w:t>
      </w:r>
      <w:r w:rsidR="003C1AA0" w:rsidRPr="00F1012B">
        <w:rPr>
          <w:lang w:val="sq-AL"/>
        </w:rPr>
        <w:t>lëndët për trajtimin e ujit të pijshëm.</w:t>
      </w:r>
    </w:p>
    <w:p w14:paraId="5C7D56DC" w14:textId="77777777" w:rsidR="00216BB6" w:rsidRPr="00F1012B" w:rsidRDefault="00216BB6" w:rsidP="00CE0AF8">
      <w:pPr>
        <w:pStyle w:val="TEKSTIII"/>
        <w:rPr>
          <w:b/>
          <w:lang w:val="sq-AL"/>
        </w:rPr>
      </w:pPr>
    </w:p>
    <w:p w14:paraId="5C7D56DD" w14:textId="77777777" w:rsidR="003C1AA0" w:rsidRPr="00CE493D" w:rsidRDefault="003C1AA0" w:rsidP="008E0653">
      <w:pPr>
        <w:pStyle w:val="TEKSTIII"/>
        <w:jc w:val="center"/>
        <w:rPr>
          <w:lang w:val="sq-AL"/>
        </w:rPr>
      </w:pPr>
      <w:r w:rsidRPr="00CE493D">
        <w:rPr>
          <w:lang w:val="sq-AL"/>
        </w:rPr>
        <w:t>KREU V</w:t>
      </w:r>
    </w:p>
    <w:p w14:paraId="5C7D56DE" w14:textId="77777777" w:rsidR="003C1AA0" w:rsidRPr="00CE493D" w:rsidRDefault="003C1AA0" w:rsidP="008E0653">
      <w:pPr>
        <w:pStyle w:val="TEKSTIII"/>
        <w:jc w:val="center"/>
        <w:rPr>
          <w:lang w:val="sq-AL"/>
        </w:rPr>
      </w:pPr>
      <w:r w:rsidRPr="00CE493D">
        <w:rPr>
          <w:lang w:val="sq-AL"/>
        </w:rPr>
        <w:t>SHFUQIZIMI OSE NDRYSHIMI I NJË AUTORIZIMI</w:t>
      </w:r>
    </w:p>
    <w:p w14:paraId="5C7D56DF" w14:textId="6104AF32" w:rsidR="003C1AA0" w:rsidRPr="00CE493D" w:rsidRDefault="003C1AA0" w:rsidP="008E0653">
      <w:pPr>
        <w:pStyle w:val="TEKSTIII"/>
        <w:jc w:val="center"/>
        <w:rPr>
          <w:lang w:val="sq-AL"/>
        </w:rPr>
      </w:pPr>
    </w:p>
    <w:p w14:paraId="5C7D56E0" w14:textId="0BC1EFE0" w:rsidR="003C1AA0" w:rsidRPr="00F1012B" w:rsidRDefault="008E0653" w:rsidP="00CE0AF8">
      <w:pPr>
        <w:pStyle w:val="TEKSTIII"/>
        <w:rPr>
          <w:lang w:val="sq-AL"/>
        </w:rPr>
      </w:pPr>
      <w:r w:rsidRPr="00F1012B">
        <w:rPr>
          <w:lang w:val="sq-AL"/>
        </w:rPr>
        <w:t xml:space="preserve">1. </w:t>
      </w:r>
      <w:r w:rsidR="003C1AA0" w:rsidRPr="00F1012B">
        <w:rPr>
          <w:lang w:val="sq-AL"/>
        </w:rPr>
        <w:t>Autoriteti kompetent vendos shfuqizimin ose ndryshimin e autorizimit në rastet e mëposhtme:</w:t>
      </w:r>
    </w:p>
    <w:p w14:paraId="5C7D56E2" w14:textId="60B887B4" w:rsidR="003C1AA0" w:rsidRPr="00F1012B" w:rsidRDefault="008E0653" w:rsidP="00CE0AF8">
      <w:pPr>
        <w:pStyle w:val="TEKSTIII"/>
        <w:rPr>
          <w:lang w:val="sq-AL"/>
        </w:rPr>
      </w:pPr>
      <w:r w:rsidRPr="00F1012B">
        <w:rPr>
          <w:lang w:val="sq-AL"/>
        </w:rPr>
        <w:t xml:space="preserve">a) </w:t>
      </w:r>
      <w:r w:rsidR="003C1AA0" w:rsidRPr="00F1012B">
        <w:rPr>
          <w:lang w:val="sq-AL"/>
        </w:rPr>
        <w:t xml:space="preserve">kur autorizimi për vënien në treg të produktit është shfuqizuar ose ndryshuar në shtetin që ka lëshuar këtë autorizim; </w:t>
      </w:r>
    </w:p>
    <w:p w14:paraId="5C7D56E3" w14:textId="223AF3BC" w:rsidR="003C1AA0" w:rsidRPr="00F1012B" w:rsidRDefault="008E0653" w:rsidP="00CE0AF8">
      <w:pPr>
        <w:pStyle w:val="TEKSTIII"/>
        <w:rPr>
          <w:lang w:val="sq-AL"/>
        </w:rPr>
      </w:pPr>
      <w:r w:rsidRPr="00F1012B">
        <w:rPr>
          <w:lang w:val="sq-AL"/>
        </w:rPr>
        <w:t xml:space="preserve">b) </w:t>
      </w:r>
      <w:r w:rsidR="003C1AA0" w:rsidRPr="00F1012B">
        <w:rPr>
          <w:lang w:val="sq-AL"/>
        </w:rPr>
        <w:t>autorizimi është dhënë duke u bazuar në informacione të rreme ose me natyrë mashtrimi;</w:t>
      </w:r>
    </w:p>
    <w:p w14:paraId="5C7D56E4" w14:textId="4AA549FD" w:rsidR="003C1AA0" w:rsidRPr="00F1012B" w:rsidRDefault="008E0653" w:rsidP="00CE0AF8">
      <w:pPr>
        <w:pStyle w:val="TEKSTIII"/>
        <w:rPr>
          <w:lang w:val="sq-AL"/>
        </w:rPr>
      </w:pPr>
      <w:r w:rsidRPr="00F1012B">
        <w:rPr>
          <w:lang w:val="sq-AL"/>
        </w:rPr>
        <w:t xml:space="preserve">c) </w:t>
      </w:r>
      <w:r w:rsidR="003C1AA0" w:rsidRPr="00F1012B">
        <w:rPr>
          <w:lang w:val="sq-AL"/>
        </w:rPr>
        <w:t>mbajtësi i autorizimit nuk përmbush detyrimet sipas autorizimit të lëshuar.</w:t>
      </w:r>
    </w:p>
    <w:p w14:paraId="5C7D56E6" w14:textId="418B27B1" w:rsidR="003C1AA0" w:rsidRPr="00F1012B" w:rsidRDefault="008E0653" w:rsidP="00CE0AF8">
      <w:pPr>
        <w:pStyle w:val="TEKSTIII"/>
        <w:rPr>
          <w:lang w:val="sq-AL"/>
        </w:rPr>
      </w:pPr>
      <w:r w:rsidRPr="00F1012B">
        <w:rPr>
          <w:lang w:val="sq-AL"/>
        </w:rPr>
        <w:t xml:space="preserve">2. </w:t>
      </w:r>
      <w:r w:rsidR="003C1AA0" w:rsidRPr="00F1012B">
        <w:rPr>
          <w:lang w:val="sq-AL"/>
        </w:rPr>
        <w:t>Autoriteti kompetent njofton pa vonesë mbajtësin e autorizimit lidhur me konstatimet e referuara në pikën 1 më sipër, për t</w:t>
      </w:r>
      <w:r w:rsidR="00910070">
        <w:rPr>
          <w:lang w:val="sq-AL"/>
        </w:rPr>
        <w:t>’</w:t>
      </w:r>
      <w:r w:rsidR="003C1AA0" w:rsidRPr="00F1012B">
        <w:rPr>
          <w:lang w:val="sq-AL"/>
        </w:rPr>
        <w:t>i dhënë atij mundësinë për të paraqitur komente ose informacion</w:t>
      </w:r>
      <w:r w:rsidR="00B435B2">
        <w:rPr>
          <w:lang w:val="sq-AL"/>
        </w:rPr>
        <w:t>,</w:t>
      </w:r>
      <w:r w:rsidR="003C1AA0" w:rsidRPr="00F1012B">
        <w:rPr>
          <w:lang w:val="sq-AL"/>
        </w:rPr>
        <w:t xml:space="preserve"> brenda 30 ditëve nga m</w:t>
      </w:r>
      <w:r w:rsidR="001C0FAD" w:rsidRPr="00F1012B">
        <w:rPr>
          <w:lang w:val="sq-AL"/>
        </w:rPr>
        <w:t>omenti i njoftimit. Autoriteti k</w:t>
      </w:r>
      <w:r w:rsidR="003C1AA0" w:rsidRPr="00F1012B">
        <w:rPr>
          <w:lang w:val="sq-AL"/>
        </w:rPr>
        <w:t>ompetent merr parasysh këto komente dhe informacione për të finalizuar vendimin e tij.</w:t>
      </w:r>
    </w:p>
    <w:p w14:paraId="5C7D56E7" w14:textId="77777777" w:rsidR="003C1AA0" w:rsidRPr="00F1012B" w:rsidRDefault="003C1AA0" w:rsidP="00CE0AF8">
      <w:pPr>
        <w:pStyle w:val="TEKSTIII"/>
        <w:rPr>
          <w:lang w:val="sq-AL"/>
        </w:rPr>
      </w:pPr>
    </w:p>
    <w:p w14:paraId="5C7D56E8" w14:textId="77777777" w:rsidR="003C1AA0" w:rsidRPr="00CE493D" w:rsidRDefault="003C1AA0" w:rsidP="008E0653">
      <w:pPr>
        <w:pStyle w:val="TEKSTIII"/>
        <w:jc w:val="center"/>
        <w:rPr>
          <w:lang w:val="sq-AL"/>
        </w:rPr>
      </w:pPr>
      <w:r w:rsidRPr="00CE493D">
        <w:rPr>
          <w:lang w:val="sq-AL"/>
        </w:rPr>
        <w:t>KREU VI</w:t>
      </w:r>
    </w:p>
    <w:p w14:paraId="5C7D56E9" w14:textId="0A6B7A2E" w:rsidR="003C1AA0" w:rsidRPr="00CE493D" w:rsidRDefault="003C1AA0" w:rsidP="008E0653">
      <w:pPr>
        <w:pStyle w:val="TEKSTIII"/>
        <w:jc w:val="center"/>
        <w:rPr>
          <w:lang w:val="sq-AL"/>
        </w:rPr>
      </w:pPr>
      <w:r w:rsidRPr="00CE493D">
        <w:rPr>
          <w:lang w:val="sq-AL"/>
        </w:rPr>
        <w:t>MBROJTJA E TË DHËNAVE</w:t>
      </w:r>
    </w:p>
    <w:p w14:paraId="5C7D56EA" w14:textId="77777777" w:rsidR="003C1AA0" w:rsidRPr="00F1012B" w:rsidRDefault="003C1AA0" w:rsidP="00CE0AF8">
      <w:pPr>
        <w:pStyle w:val="TEKSTIII"/>
        <w:rPr>
          <w:lang w:val="sq-AL"/>
        </w:rPr>
      </w:pPr>
    </w:p>
    <w:p w14:paraId="5C7D56EB" w14:textId="583AEF81" w:rsidR="003C1AA0" w:rsidRPr="00F1012B" w:rsidRDefault="008E0653" w:rsidP="00CE0AF8">
      <w:pPr>
        <w:pStyle w:val="TEKSTIII"/>
        <w:rPr>
          <w:lang w:val="sq-AL"/>
        </w:rPr>
      </w:pPr>
      <w:r w:rsidRPr="00F1012B">
        <w:rPr>
          <w:lang w:val="sq-AL"/>
        </w:rPr>
        <w:t xml:space="preserve">1. </w:t>
      </w:r>
      <w:r w:rsidR="003C1AA0" w:rsidRPr="00F1012B">
        <w:rPr>
          <w:lang w:val="sq-AL"/>
        </w:rPr>
        <w:t>Të dhënat e dorëzuara nga aplikanti, për qëllime të këtij vendimi mbrohen në përputhje me legjislacionin për mbrojtjen e të dhënave personale dhe nuk duhet të përdoren nga ministria përgjegjëse për shëndetësinë në dobi të një aplikuesi tjetër që aplikon në vijim, përveç kur:</w:t>
      </w:r>
    </w:p>
    <w:p w14:paraId="5C7D56ED" w14:textId="52D8211C" w:rsidR="003C1AA0" w:rsidRPr="00F1012B" w:rsidRDefault="008E0653" w:rsidP="00CE0AF8">
      <w:pPr>
        <w:pStyle w:val="TEKSTIII"/>
        <w:rPr>
          <w:lang w:val="sq-AL"/>
        </w:rPr>
      </w:pPr>
      <w:r w:rsidRPr="00F1012B">
        <w:rPr>
          <w:lang w:val="sq-AL"/>
        </w:rPr>
        <w:t xml:space="preserve">a) </w:t>
      </w:r>
      <w:r w:rsidR="00B435B2" w:rsidRPr="00F1012B">
        <w:rPr>
          <w:lang w:val="sq-AL"/>
        </w:rPr>
        <w:t xml:space="preserve">aplikuesi </w:t>
      </w:r>
      <w:r w:rsidR="003C1AA0" w:rsidRPr="00F1012B">
        <w:rPr>
          <w:lang w:val="sq-AL"/>
        </w:rPr>
        <w:t xml:space="preserve">i mëpasshëm paraqet një letër aksesi; </w:t>
      </w:r>
    </w:p>
    <w:p w14:paraId="5C7D56EE" w14:textId="5B41FF0E" w:rsidR="003C1AA0" w:rsidRPr="00F1012B" w:rsidRDefault="008E0653" w:rsidP="00CE0AF8">
      <w:pPr>
        <w:pStyle w:val="TEKSTIII"/>
        <w:rPr>
          <w:lang w:val="sq-AL"/>
        </w:rPr>
      </w:pPr>
      <w:r w:rsidRPr="00F1012B">
        <w:rPr>
          <w:lang w:val="sq-AL"/>
        </w:rPr>
        <w:t xml:space="preserve">b) </w:t>
      </w:r>
      <w:r w:rsidR="00B435B2" w:rsidRPr="00F1012B">
        <w:rPr>
          <w:lang w:val="sq-AL"/>
        </w:rPr>
        <w:t xml:space="preserve">afati </w:t>
      </w:r>
      <w:r w:rsidR="007D7EB8" w:rsidRPr="00F1012B">
        <w:rPr>
          <w:lang w:val="sq-AL"/>
        </w:rPr>
        <w:t>kohor prej 10 vjetësh</w:t>
      </w:r>
      <w:r w:rsidR="003C1AA0" w:rsidRPr="00F1012B">
        <w:rPr>
          <w:lang w:val="sq-AL"/>
        </w:rPr>
        <w:t xml:space="preserve"> nga dita e lëshimit të autorizimit, për mbrojtjen e të dhënave për lënët v</w:t>
      </w:r>
      <w:r w:rsidR="007D7EB8" w:rsidRPr="00F1012B">
        <w:rPr>
          <w:lang w:val="sq-AL"/>
        </w:rPr>
        <w:t>epruese ek</w:t>
      </w:r>
      <w:r w:rsidR="003C1AA0" w:rsidRPr="00F1012B">
        <w:rPr>
          <w:lang w:val="sq-AL"/>
        </w:rPr>
        <w:t>zistuese ka skaduar;</w:t>
      </w:r>
    </w:p>
    <w:p w14:paraId="5C7D56EF" w14:textId="14F51D66" w:rsidR="003C1AA0" w:rsidRPr="00F1012B" w:rsidRDefault="008E0653" w:rsidP="00CE0AF8">
      <w:pPr>
        <w:pStyle w:val="TEKSTIII"/>
        <w:rPr>
          <w:lang w:val="sq-AL"/>
        </w:rPr>
      </w:pPr>
      <w:r w:rsidRPr="00F1012B">
        <w:rPr>
          <w:lang w:val="sq-AL"/>
        </w:rPr>
        <w:t xml:space="preserve">c) </w:t>
      </w:r>
      <w:r w:rsidR="00B435B2" w:rsidRPr="00F1012B">
        <w:rPr>
          <w:lang w:val="sq-AL"/>
        </w:rPr>
        <w:t xml:space="preserve">afati </w:t>
      </w:r>
      <w:r w:rsidR="007D7EB8" w:rsidRPr="00F1012B">
        <w:rPr>
          <w:lang w:val="sq-AL"/>
        </w:rPr>
        <w:t>kohor prej 15 vjetësh</w:t>
      </w:r>
      <w:r w:rsidR="008D1FE7" w:rsidRPr="00F1012B">
        <w:rPr>
          <w:lang w:val="sq-AL"/>
        </w:rPr>
        <w:t>,</w:t>
      </w:r>
      <w:r w:rsidR="003C1AA0" w:rsidRPr="00F1012B">
        <w:rPr>
          <w:lang w:val="sq-AL"/>
        </w:rPr>
        <w:t xml:space="preserve"> nga </w:t>
      </w:r>
      <w:r w:rsidR="008D1FE7" w:rsidRPr="00F1012B">
        <w:rPr>
          <w:lang w:val="sq-AL"/>
        </w:rPr>
        <w:t xml:space="preserve">dita e lëshimit të autorizimit </w:t>
      </w:r>
      <w:r w:rsidR="003C1AA0" w:rsidRPr="00F1012B">
        <w:rPr>
          <w:lang w:val="sq-AL"/>
        </w:rPr>
        <w:t>për mbrojtjen e të dhën</w:t>
      </w:r>
      <w:r w:rsidR="008D1FE7" w:rsidRPr="00F1012B">
        <w:rPr>
          <w:lang w:val="sq-AL"/>
        </w:rPr>
        <w:t xml:space="preserve">ave për lëndët vepruese të reja, </w:t>
      </w:r>
      <w:r w:rsidR="003C1AA0" w:rsidRPr="00F1012B">
        <w:rPr>
          <w:lang w:val="sq-AL"/>
        </w:rPr>
        <w:t>ka skaduar.</w:t>
      </w:r>
    </w:p>
    <w:p w14:paraId="5C7D56F1" w14:textId="6E10CC77" w:rsidR="003C1AA0" w:rsidRPr="00F1012B" w:rsidRDefault="008E0653" w:rsidP="00CE0AF8">
      <w:pPr>
        <w:pStyle w:val="TEKSTIII"/>
        <w:rPr>
          <w:lang w:val="sq-AL"/>
        </w:rPr>
      </w:pPr>
      <w:r w:rsidRPr="00F1012B">
        <w:rPr>
          <w:lang w:val="sq-AL"/>
        </w:rPr>
        <w:t xml:space="preserve">2. </w:t>
      </w:r>
      <w:r w:rsidR="00B435B2" w:rsidRPr="00F1012B">
        <w:rPr>
          <w:lang w:val="sq-AL"/>
        </w:rPr>
        <w:t xml:space="preserve">Aplikuesi </w:t>
      </w:r>
      <w:r w:rsidR="003C1AA0" w:rsidRPr="00F1012B">
        <w:rPr>
          <w:lang w:val="sq-AL"/>
        </w:rPr>
        <w:t xml:space="preserve">të tregojë emrin dhe detajet e kontaktit të zotëruesit të të dhënave për të </w:t>
      </w:r>
      <w:r w:rsidR="006B0935">
        <w:rPr>
          <w:lang w:val="sq-AL"/>
        </w:rPr>
        <w:t>gjitha të dhënat e dorëzuara te</w:t>
      </w:r>
      <w:r w:rsidR="003C1AA0" w:rsidRPr="00F1012B">
        <w:rPr>
          <w:lang w:val="sq-AL"/>
        </w:rPr>
        <w:t xml:space="preserve"> ministria përgjegjëse për shëndetësinë, për qëllime të këtij vendimi.</w:t>
      </w:r>
    </w:p>
    <w:p w14:paraId="5C7D56F3" w14:textId="414055B1" w:rsidR="003C1AA0" w:rsidRPr="00F1012B" w:rsidRDefault="008E0653" w:rsidP="00CE0AF8">
      <w:pPr>
        <w:pStyle w:val="TEKSTIII"/>
        <w:rPr>
          <w:lang w:val="sq-AL"/>
        </w:rPr>
      </w:pPr>
      <w:r w:rsidRPr="00F1012B">
        <w:rPr>
          <w:lang w:val="sq-AL"/>
        </w:rPr>
        <w:t xml:space="preserve">3. </w:t>
      </w:r>
      <w:r w:rsidR="003C1AA0" w:rsidRPr="00F1012B">
        <w:rPr>
          <w:lang w:val="sq-AL"/>
        </w:rPr>
        <w:t>Aplikuesi të specifikojë nëse është zotëruesi i të dhënave ose nëse mban një letër aksesi të përdorimit të të dhënave nga zotëruesi i tyre.</w:t>
      </w:r>
    </w:p>
    <w:p w14:paraId="5C7D56F4" w14:textId="77777777" w:rsidR="003C1AA0" w:rsidRPr="00F1012B" w:rsidRDefault="003C1AA0" w:rsidP="00CE0AF8">
      <w:pPr>
        <w:pStyle w:val="TEKSTIII"/>
        <w:rPr>
          <w:lang w:val="sq-AL"/>
        </w:rPr>
      </w:pPr>
    </w:p>
    <w:p w14:paraId="5C7D56F5" w14:textId="77777777" w:rsidR="003C1AA0" w:rsidRPr="000E6526" w:rsidRDefault="003C1AA0" w:rsidP="008E0653">
      <w:pPr>
        <w:pStyle w:val="TEKSTIII"/>
        <w:jc w:val="center"/>
        <w:rPr>
          <w:lang w:val="sq-AL"/>
        </w:rPr>
      </w:pPr>
      <w:r w:rsidRPr="000E6526">
        <w:rPr>
          <w:lang w:val="sq-AL"/>
        </w:rPr>
        <w:t>KREU VII</w:t>
      </w:r>
    </w:p>
    <w:p w14:paraId="5C7D56F6" w14:textId="5C245020" w:rsidR="003C1AA0" w:rsidRPr="000E6526" w:rsidRDefault="003C1AA0" w:rsidP="008E0653">
      <w:pPr>
        <w:pStyle w:val="TEKSTIII"/>
        <w:jc w:val="center"/>
        <w:rPr>
          <w:lang w:val="sq-AL"/>
        </w:rPr>
      </w:pPr>
      <w:r w:rsidRPr="000E6526">
        <w:rPr>
          <w:lang w:val="sq-AL"/>
        </w:rPr>
        <w:t>RAPORTIMI</w:t>
      </w:r>
    </w:p>
    <w:p w14:paraId="5C7D56F7" w14:textId="77777777" w:rsidR="003C1AA0" w:rsidRPr="00F1012B" w:rsidRDefault="003C1AA0" w:rsidP="008E0653">
      <w:pPr>
        <w:pStyle w:val="TEKSTIII"/>
        <w:jc w:val="center"/>
        <w:rPr>
          <w:lang w:val="sq-AL"/>
        </w:rPr>
      </w:pPr>
    </w:p>
    <w:p w14:paraId="5C7D56F8" w14:textId="33656283" w:rsidR="003C1AA0" w:rsidRPr="00F1012B" w:rsidRDefault="0010344D" w:rsidP="00CE0AF8">
      <w:pPr>
        <w:pStyle w:val="TEKSTIII"/>
        <w:rPr>
          <w:lang w:val="sq-AL"/>
        </w:rPr>
      </w:pPr>
      <w:r w:rsidRPr="00F1012B">
        <w:rPr>
          <w:lang w:val="sq-AL"/>
        </w:rPr>
        <w:t xml:space="preserve">1. </w:t>
      </w:r>
      <w:r w:rsidR="003C1AA0" w:rsidRPr="00F1012B">
        <w:rPr>
          <w:lang w:val="sq-AL"/>
        </w:rPr>
        <w:t>Mbajtësi i autorizimit krijon regjistrin e të dhënave mbi sasitë e produkteve biocide të vendosura në treg për periudhën e vlefshmërisë së autorizimit të produktit biocid.</w:t>
      </w:r>
    </w:p>
    <w:p w14:paraId="5C7D56FA" w14:textId="14D5FA9F" w:rsidR="003C1AA0" w:rsidRPr="00F1012B" w:rsidRDefault="009E17F8" w:rsidP="00CE0AF8">
      <w:pPr>
        <w:pStyle w:val="TEKSTIII"/>
        <w:rPr>
          <w:lang w:val="sq-AL"/>
        </w:rPr>
      </w:pPr>
      <w:r w:rsidRPr="00F1012B">
        <w:rPr>
          <w:lang w:val="sq-AL"/>
        </w:rPr>
        <w:t xml:space="preserve">2. </w:t>
      </w:r>
      <w:r w:rsidR="003C1AA0" w:rsidRPr="00F1012B">
        <w:rPr>
          <w:lang w:val="sq-AL"/>
        </w:rPr>
        <w:t>Mbajtësi i autorizimit ruan të dhënat për një periudhë 5</w:t>
      </w:r>
      <w:r w:rsidR="00317E3E">
        <w:rPr>
          <w:lang w:val="sq-AL"/>
        </w:rPr>
        <w:t>-</w:t>
      </w:r>
      <w:r w:rsidR="003C1AA0" w:rsidRPr="00F1012B">
        <w:rPr>
          <w:lang w:val="sq-AL"/>
        </w:rPr>
        <w:t>vjeçare dhe raporton çdo vit pranë ministrisë përgjegjëse për shëndetësinë për çdo sasi të produkteve biocide të importuar gjatë vitit paraardhës.</w:t>
      </w:r>
    </w:p>
    <w:p w14:paraId="5C7D56FC" w14:textId="373790C1" w:rsidR="003C1AA0" w:rsidRPr="00F1012B" w:rsidRDefault="009E17F8" w:rsidP="00CE0AF8">
      <w:pPr>
        <w:pStyle w:val="TEKSTIII"/>
        <w:rPr>
          <w:lang w:val="sq-AL"/>
        </w:rPr>
      </w:pPr>
      <w:r w:rsidRPr="00F1012B">
        <w:rPr>
          <w:lang w:val="sq-AL"/>
        </w:rPr>
        <w:t xml:space="preserve">3. </w:t>
      </w:r>
      <w:r w:rsidR="003C1AA0" w:rsidRPr="00F1012B">
        <w:rPr>
          <w:lang w:val="sq-AL"/>
        </w:rPr>
        <w:t xml:space="preserve">Për çdo sasi të importuar të produkteve biocide dhe </w:t>
      </w:r>
      <w:r w:rsidR="00317E3E">
        <w:rPr>
          <w:lang w:val="sq-AL"/>
        </w:rPr>
        <w:t xml:space="preserve">të </w:t>
      </w:r>
      <w:r w:rsidR="003C1AA0" w:rsidRPr="00F1012B">
        <w:rPr>
          <w:lang w:val="sq-AL"/>
        </w:rPr>
        <w:t>lëndëve që përdoren për trajtimin e ujit të pijshëm, mbajtësi i autorizimit paraqet mostrat</w:t>
      </w:r>
      <w:r w:rsidR="0086705E" w:rsidRPr="00F1012B">
        <w:rPr>
          <w:lang w:val="sq-AL"/>
        </w:rPr>
        <w:t xml:space="preserve"> </w:t>
      </w:r>
      <w:r w:rsidR="003C1AA0" w:rsidRPr="00F1012B">
        <w:rPr>
          <w:lang w:val="sq-AL"/>
        </w:rPr>
        <w:t xml:space="preserve">pranë ISHP-së. </w:t>
      </w:r>
    </w:p>
    <w:p w14:paraId="5C7D5728" w14:textId="77777777" w:rsidR="003B308E" w:rsidRPr="00F1012B" w:rsidRDefault="003B308E" w:rsidP="00CE0AF8">
      <w:pPr>
        <w:pStyle w:val="TEKSTIII"/>
        <w:rPr>
          <w:b/>
          <w:spacing w:val="-8"/>
          <w:lang w:val="sq-AL"/>
        </w:rPr>
      </w:pPr>
    </w:p>
    <w:p w14:paraId="5C7D5729" w14:textId="77777777" w:rsidR="003C1AA0" w:rsidRPr="000E6526" w:rsidRDefault="003C1AA0" w:rsidP="004708E8">
      <w:pPr>
        <w:pStyle w:val="TEKSTIII"/>
        <w:jc w:val="center"/>
        <w:rPr>
          <w:spacing w:val="-8"/>
          <w:lang w:val="sq-AL"/>
        </w:rPr>
      </w:pPr>
      <w:r w:rsidRPr="000E6526">
        <w:rPr>
          <w:spacing w:val="-8"/>
          <w:lang w:val="sq-AL"/>
        </w:rPr>
        <w:t>SHTOJCA II</w:t>
      </w:r>
    </w:p>
    <w:p w14:paraId="5C7D572A" w14:textId="77777777" w:rsidR="003C1AA0" w:rsidRPr="000E6526" w:rsidRDefault="003C1AA0" w:rsidP="004708E8">
      <w:pPr>
        <w:pStyle w:val="TEKSTIII"/>
        <w:jc w:val="center"/>
        <w:rPr>
          <w:lang w:val="sq-AL"/>
        </w:rPr>
      </w:pPr>
    </w:p>
    <w:p w14:paraId="5C7D572B" w14:textId="6D7E344B" w:rsidR="003C1AA0" w:rsidRPr="000E6526" w:rsidRDefault="003C1AA0" w:rsidP="004708E8">
      <w:pPr>
        <w:pStyle w:val="TEKSTIII"/>
        <w:jc w:val="center"/>
        <w:rPr>
          <w:lang w:val="sq-AL"/>
        </w:rPr>
      </w:pPr>
      <w:r w:rsidRPr="000E6526">
        <w:rPr>
          <w:lang w:val="sq-AL"/>
        </w:rPr>
        <w:t>KREU I</w:t>
      </w:r>
    </w:p>
    <w:p w14:paraId="5C7D572C" w14:textId="77777777" w:rsidR="003C1AA0" w:rsidRPr="000E6526" w:rsidRDefault="003C1AA0" w:rsidP="004708E8">
      <w:pPr>
        <w:pStyle w:val="TEKSTIII"/>
        <w:jc w:val="center"/>
        <w:rPr>
          <w:lang w:val="sq-AL"/>
        </w:rPr>
      </w:pPr>
      <w:r w:rsidRPr="000E6526">
        <w:rPr>
          <w:lang w:val="sq-AL"/>
        </w:rPr>
        <w:t>KËRKESAT PËR INFORMACION PËR LËNDËT VEPRUESE</w:t>
      </w:r>
    </w:p>
    <w:p w14:paraId="60D53841" w14:textId="77777777" w:rsidR="009E17F8" w:rsidRPr="000E6526" w:rsidRDefault="009E17F8" w:rsidP="004708E8">
      <w:pPr>
        <w:pStyle w:val="TEKSTIII"/>
        <w:jc w:val="center"/>
        <w:rPr>
          <w:sz w:val="22"/>
          <w:szCs w:val="22"/>
          <w:lang w:val="sq-AL"/>
        </w:rPr>
      </w:pPr>
    </w:p>
    <w:p w14:paraId="5C7D572D" w14:textId="1DA9031B" w:rsidR="003C1AA0" w:rsidRPr="00CA6082" w:rsidRDefault="003C1AA0" w:rsidP="00CE0AF8">
      <w:pPr>
        <w:pStyle w:val="TEKSTIII"/>
        <w:rPr>
          <w:lang w:val="sq-AL"/>
        </w:rPr>
      </w:pPr>
      <w:r w:rsidRPr="00F1012B">
        <w:rPr>
          <w:sz w:val="22"/>
          <w:szCs w:val="22"/>
          <w:lang w:val="sq-AL"/>
        </w:rPr>
        <w:t>1.</w:t>
      </w:r>
      <w:r w:rsidR="004708E8" w:rsidRPr="00F1012B">
        <w:rPr>
          <w:sz w:val="22"/>
          <w:szCs w:val="22"/>
          <w:lang w:val="sq-AL"/>
        </w:rPr>
        <w:t xml:space="preserve"> </w:t>
      </w:r>
      <w:r w:rsidR="00F852E2" w:rsidRPr="00CA6082">
        <w:rPr>
          <w:lang w:val="sq-AL"/>
        </w:rPr>
        <w:t>Në këtë s</w:t>
      </w:r>
      <w:r w:rsidRPr="00CA6082">
        <w:rPr>
          <w:lang w:val="sq-AL"/>
        </w:rPr>
        <w:t>htoj</w:t>
      </w:r>
      <w:r w:rsidR="00F852E2" w:rsidRPr="00CA6082">
        <w:rPr>
          <w:lang w:val="sq-AL"/>
        </w:rPr>
        <w:t>c</w:t>
      </w:r>
      <w:r w:rsidRPr="00CA6082">
        <w:rPr>
          <w:lang w:val="sq-AL"/>
        </w:rPr>
        <w:t xml:space="preserve">ë përcaktohen kërkesat për informacion për përgatitjen e dosjes së referuar në </w:t>
      </w:r>
      <w:r w:rsidR="00160753" w:rsidRPr="00CA6082">
        <w:rPr>
          <w:lang w:val="sq-AL"/>
        </w:rPr>
        <w:t>kreun III, t</w:t>
      </w:r>
      <w:r w:rsidR="00A63770" w:rsidRPr="00CA6082">
        <w:rPr>
          <w:lang w:val="sq-AL"/>
        </w:rPr>
        <w:t>ë</w:t>
      </w:r>
      <w:r w:rsidR="00160753" w:rsidRPr="00CA6082">
        <w:rPr>
          <w:lang w:val="sq-AL"/>
        </w:rPr>
        <w:t xml:space="preserve"> shtojc</w:t>
      </w:r>
      <w:r w:rsidR="00A63770" w:rsidRPr="00CA6082">
        <w:rPr>
          <w:lang w:val="sq-AL"/>
        </w:rPr>
        <w:t>ë</w:t>
      </w:r>
      <w:r w:rsidR="00160753" w:rsidRPr="00CA6082">
        <w:rPr>
          <w:lang w:val="sq-AL"/>
        </w:rPr>
        <w:t>s I, t</w:t>
      </w:r>
      <w:r w:rsidR="00A63770" w:rsidRPr="00CA6082">
        <w:rPr>
          <w:lang w:val="sq-AL"/>
        </w:rPr>
        <w:t>ë</w:t>
      </w:r>
      <w:r w:rsidR="00160753" w:rsidRPr="00CA6082">
        <w:rPr>
          <w:lang w:val="sq-AL"/>
        </w:rPr>
        <w:t xml:space="preserve"> k</w:t>
      </w:r>
      <w:r w:rsidR="00A63770" w:rsidRPr="00CA6082">
        <w:rPr>
          <w:lang w:val="sq-AL"/>
        </w:rPr>
        <w:t>ë</w:t>
      </w:r>
      <w:r w:rsidR="00160753" w:rsidRPr="00CA6082">
        <w:rPr>
          <w:lang w:val="sq-AL"/>
        </w:rPr>
        <w:t>tij vendimi.</w:t>
      </w:r>
    </w:p>
    <w:p w14:paraId="5C7D572E" w14:textId="28F5D2C8" w:rsidR="003C1AA0" w:rsidRPr="00CA6082" w:rsidRDefault="003C1AA0" w:rsidP="00CE0AF8">
      <w:pPr>
        <w:pStyle w:val="TEKSTIII"/>
        <w:rPr>
          <w:lang w:val="sq-AL"/>
        </w:rPr>
      </w:pPr>
      <w:r w:rsidRPr="00CA6082">
        <w:rPr>
          <w:lang w:val="sq-AL"/>
        </w:rPr>
        <w:t xml:space="preserve">2. Elementet e të dhënave të përcaktuara në këtë </w:t>
      </w:r>
      <w:r w:rsidR="00F852E2" w:rsidRPr="00CA6082">
        <w:rPr>
          <w:lang w:val="sq-AL"/>
        </w:rPr>
        <w:t xml:space="preserve">shtojcë përbëjnë një grup të dhënash bazë </w:t>
      </w:r>
      <w:r w:rsidRPr="00CA6082">
        <w:rPr>
          <w:lang w:val="sq-AL"/>
        </w:rPr>
        <w:t xml:space="preserve">(GDB) dhe një </w:t>
      </w:r>
      <w:r w:rsidR="00F852E2" w:rsidRPr="00CA6082">
        <w:rPr>
          <w:lang w:val="sq-AL"/>
        </w:rPr>
        <w:t>an</w:t>
      </w:r>
      <w:r w:rsidR="006371FD" w:rsidRPr="00CA6082">
        <w:rPr>
          <w:lang w:val="sq-AL"/>
        </w:rPr>
        <w:t>k</w:t>
      </w:r>
      <w:r w:rsidR="00CA6082">
        <w:rPr>
          <w:lang w:val="sq-AL"/>
        </w:rPr>
        <w:t>e</w:t>
      </w:r>
      <w:r w:rsidR="006371FD" w:rsidRPr="00CA6082">
        <w:rPr>
          <w:lang w:val="sq-AL"/>
        </w:rPr>
        <w:t>s</w:t>
      </w:r>
      <w:r w:rsidR="00F852E2" w:rsidRPr="00CA6082">
        <w:rPr>
          <w:lang w:val="sq-AL"/>
        </w:rPr>
        <w:t xml:space="preserve"> të të dhënave shtesë </w:t>
      </w:r>
      <w:r w:rsidRPr="00CA6082">
        <w:rPr>
          <w:lang w:val="sq-AL"/>
        </w:rPr>
        <w:t>(ADS). Elementet e të dhënave që i përkasin GDB</w:t>
      </w:r>
      <w:r w:rsidR="006371FD" w:rsidRPr="00CA6082">
        <w:rPr>
          <w:lang w:val="sq-AL"/>
        </w:rPr>
        <w:t>-së</w:t>
      </w:r>
      <w:r w:rsidRPr="00CA6082">
        <w:rPr>
          <w:lang w:val="sq-AL"/>
        </w:rPr>
        <w:t xml:space="preserve"> konsiderohen si të dhëna bazë</w:t>
      </w:r>
      <w:r w:rsidR="006371FD" w:rsidRPr="00CA6082">
        <w:rPr>
          <w:lang w:val="sq-AL"/>
        </w:rPr>
        <w:t>,</w:t>
      </w:r>
      <w:r w:rsidRPr="00CA6082">
        <w:rPr>
          <w:lang w:val="sq-AL"/>
        </w:rPr>
        <w:t xml:space="preserve"> të cilat duhet të sigurohen në parim për të gjitha lëndët vepruese. Megjithatë, në disa raste vetitë fizike ose kimike të substancës mund të nënkuptojnë që është e pamundur ose e panevojshme të sigurohen elemente specifike të të dhënave që i përkasin GDB</w:t>
      </w:r>
      <w:r w:rsidR="006371FD" w:rsidRPr="00CA6082">
        <w:rPr>
          <w:lang w:val="sq-AL"/>
        </w:rPr>
        <w:t>-së</w:t>
      </w:r>
      <w:r w:rsidRPr="00CA6082">
        <w:rPr>
          <w:lang w:val="sq-AL"/>
        </w:rPr>
        <w:t>. Në lidhje me ADS</w:t>
      </w:r>
      <w:r w:rsidR="006371FD" w:rsidRPr="00CA6082">
        <w:rPr>
          <w:lang w:val="sq-AL"/>
        </w:rPr>
        <w:t>-në</w:t>
      </w:r>
      <w:r w:rsidRPr="00CA6082">
        <w:rPr>
          <w:lang w:val="sq-AL"/>
        </w:rPr>
        <w:t>, element</w:t>
      </w:r>
      <w:r w:rsidR="006371FD" w:rsidRPr="00CA6082">
        <w:rPr>
          <w:lang w:val="sq-AL"/>
        </w:rPr>
        <w:t>e</w:t>
      </w:r>
      <w:r w:rsidRPr="00CA6082">
        <w:rPr>
          <w:lang w:val="sq-AL"/>
        </w:rPr>
        <w:t>t e të dhënave</w:t>
      </w:r>
      <w:r w:rsidR="006371FD" w:rsidRPr="00CA6082">
        <w:rPr>
          <w:lang w:val="sq-AL"/>
        </w:rPr>
        <w:t xml:space="preserve">, </w:t>
      </w:r>
      <w:r w:rsidRPr="00CA6082">
        <w:rPr>
          <w:lang w:val="sq-AL"/>
        </w:rPr>
        <w:t>që do të sigurohen për një lëndë vepruese specifike</w:t>
      </w:r>
      <w:r w:rsidR="006371FD" w:rsidRPr="00CA6082">
        <w:rPr>
          <w:lang w:val="sq-AL"/>
        </w:rPr>
        <w:t>,</w:t>
      </w:r>
      <w:r w:rsidRPr="00CA6082">
        <w:rPr>
          <w:lang w:val="sq-AL"/>
        </w:rPr>
        <w:t xml:space="preserve"> do të përcaktohen duke marrë parasysh secilin nga element</w:t>
      </w:r>
      <w:r w:rsidR="006371FD" w:rsidRPr="00CA6082">
        <w:rPr>
          <w:lang w:val="sq-AL"/>
        </w:rPr>
        <w:t>e</w:t>
      </w:r>
      <w:r w:rsidRPr="00CA6082">
        <w:rPr>
          <w:lang w:val="sq-AL"/>
        </w:rPr>
        <w:t>t e të dhënave të ADS</w:t>
      </w:r>
      <w:r w:rsidR="006371FD" w:rsidRPr="00CA6082">
        <w:rPr>
          <w:lang w:val="sq-AL"/>
        </w:rPr>
        <w:t>-së</w:t>
      </w:r>
      <w:r w:rsidRPr="00CA6082">
        <w:rPr>
          <w:lang w:val="sq-AL"/>
        </w:rPr>
        <w:t xml:space="preserve"> të treguara në këtë shtojcë</w:t>
      </w:r>
      <w:r w:rsidR="00FA320F" w:rsidRPr="00CA6082">
        <w:rPr>
          <w:lang w:val="sq-AL"/>
        </w:rPr>
        <w:t>,</w:t>
      </w:r>
      <w:r w:rsidRPr="00CA6082">
        <w:rPr>
          <w:lang w:val="sq-AL"/>
        </w:rPr>
        <w:t xml:space="preserve"> duke marrë parasysh, ndër të tjera, vetitë fizike dhe kimike të substancës, të dhënat ekzistuese, informacionin që është pjesë e GDB</w:t>
      </w:r>
      <w:r w:rsidR="00FA320F" w:rsidRPr="00CA6082">
        <w:rPr>
          <w:lang w:val="sq-AL"/>
        </w:rPr>
        <w:t>-së</w:t>
      </w:r>
      <w:r w:rsidRPr="00CA6082">
        <w:rPr>
          <w:lang w:val="sq-AL"/>
        </w:rPr>
        <w:t xml:space="preserve"> dhe llojet e produkteve në të cilat do të përdoret lënda vepruese dhe modelet e ekspozimit</w:t>
      </w:r>
      <w:r w:rsidR="00FA320F" w:rsidRPr="00CA6082">
        <w:rPr>
          <w:lang w:val="sq-AL"/>
        </w:rPr>
        <w:t>,</w:t>
      </w:r>
      <w:r w:rsidRPr="00CA6082">
        <w:rPr>
          <w:lang w:val="sq-AL"/>
        </w:rPr>
        <w:t xml:space="preserve"> që lidhen me këto përdorime. Aplikanti duhet të konsultoj</w:t>
      </w:r>
      <w:r w:rsidR="00FA320F" w:rsidRPr="00CA6082">
        <w:rPr>
          <w:lang w:val="sq-AL"/>
        </w:rPr>
        <w:t>ë</w:t>
      </w:r>
      <w:r w:rsidRPr="00CA6082">
        <w:rPr>
          <w:lang w:val="sq-AL"/>
        </w:rPr>
        <w:t xml:space="preserve"> udhëzimet e hollësishme teknike</w:t>
      </w:r>
      <w:r w:rsidR="00FA320F" w:rsidRPr="00CA6082">
        <w:rPr>
          <w:lang w:val="sq-AL"/>
        </w:rPr>
        <w:t>,</w:t>
      </w:r>
      <w:r w:rsidRPr="00CA6082">
        <w:rPr>
          <w:lang w:val="sq-AL"/>
        </w:rPr>
        <w:t xml:space="preserve"> në lidhje me zbatimin e kësaj shtojce dhe përgatitjen e dosjes të përshkruar në kreun III</w:t>
      </w:r>
      <w:r w:rsidR="00A63770" w:rsidRPr="00CA6082">
        <w:rPr>
          <w:lang w:val="sq-AL"/>
        </w:rPr>
        <w:t>,</w:t>
      </w:r>
      <w:r w:rsidRPr="00CA6082">
        <w:rPr>
          <w:lang w:val="sq-AL"/>
        </w:rPr>
        <w:t xml:space="preserve"> të</w:t>
      </w:r>
      <w:r w:rsidR="00A63770" w:rsidRPr="00CA6082">
        <w:rPr>
          <w:lang w:val="sq-AL"/>
        </w:rPr>
        <w:t xml:space="preserve"> shtojcës I, të </w:t>
      </w:r>
      <w:r w:rsidRPr="00CA6082">
        <w:rPr>
          <w:lang w:val="sq-AL"/>
        </w:rPr>
        <w:t>këtij vendimi.</w:t>
      </w:r>
    </w:p>
    <w:p w14:paraId="5C7D5730" w14:textId="0DDA76D4" w:rsidR="003C1AA0" w:rsidRPr="00CA6082" w:rsidRDefault="003C1AA0" w:rsidP="00CE0AF8">
      <w:pPr>
        <w:pStyle w:val="TEKSTIII"/>
        <w:rPr>
          <w:lang w:val="sq-AL"/>
        </w:rPr>
      </w:pPr>
      <w:r w:rsidRPr="00CA6082">
        <w:rPr>
          <w:lang w:val="sq-AL"/>
        </w:rPr>
        <w:t xml:space="preserve">3. Aplikanti duhet: </w:t>
      </w:r>
    </w:p>
    <w:p w14:paraId="5C7D5732" w14:textId="110D5F69" w:rsidR="003C1AA0" w:rsidRPr="00CA6082" w:rsidRDefault="003C1AA0" w:rsidP="00CE0AF8">
      <w:pPr>
        <w:pStyle w:val="TEKSTIII"/>
        <w:rPr>
          <w:lang w:val="sq-AL"/>
        </w:rPr>
      </w:pPr>
      <w:r w:rsidRPr="00CA6082">
        <w:rPr>
          <w:lang w:val="sq-AL"/>
        </w:rPr>
        <w:t>a) të përfshijë një përshkrim të detajuar dhe të plotë të studimeve të kryera ose të përmendura dhe nga metodat e përdorura;</w:t>
      </w:r>
    </w:p>
    <w:p w14:paraId="5C7D5733" w14:textId="4912020E" w:rsidR="003C1AA0" w:rsidRPr="00CA6082" w:rsidRDefault="003C1AA0" w:rsidP="00CE0AF8">
      <w:pPr>
        <w:pStyle w:val="TEKSTIII"/>
        <w:rPr>
          <w:lang w:val="sq-AL"/>
        </w:rPr>
      </w:pPr>
      <w:r w:rsidRPr="00CA6082">
        <w:rPr>
          <w:lang w:val="sq-AL"/>
        </w:rPr>
        <w:t>b) të sigurojë se të dhënat në dispozicion janë relevante dhe janë të kualitetit të mjaftueshëm për të përmbushur kërkesat;</w:t>
      </w:r>
    </w:p>
    <w:p w14:paraId="5C7D5734" w14:textId="52E5B4CB" w:rsidR="003C1AA0" w:rsidRPr="00CA6082" w:rsidRDefault="003C1AA0" w:rsidP="00CE0AF8">
      <w:pPr>
        <w:pStyle w:val="TEKSTIII"/>
        <w:rPr>
          <w:lang w:val="sq-AL"/>
        </w:rPr>
      </w:pPr>
      <w:r w:rsidRPr="00CA6082">
        <w:rPr>
          <w:lang w:val="sq-AL"/>
        </w:rPr>
        <w:t>c) të sigurojë dëshmi për të demonstruar se lënda vepruese mbi të cilën janë kryer testet është e njëjtë me substancën për të cilën është paraqitur kërkesa.</w:t>
      </w:r>
    </w:p>
    <w:p w14:paraId="5C7D5735" w14:textId="70C5E688" w:rsidR="003C1AA0" w:rsidRPr="00CA6082" w:rsidRDefault="003C1AA0" w:rsidP="00CE0AF8">
      <w:pPr>
        <w:pStyle w:val="TEKSTIII"/>
        <w:rPr>
          <w:lang w:val="sq-AL"/>
        </w:rPr>
      </w:pPr>
      <w:r w:rsidRPr="00CA6082">
        <w:rPr>
          <w:lang w:val="sq-AL"/>
        </w:rPr>
        <w:t>4. Testet e paraqitura për qëllimin e miratimit të një lëndë vepruese duhet të kryhen në përputhje me metodat e përcaktuara</w:t>
      </w:r>
      <w:r w:rsidR="007031ED" w:rsidRPr="00CA6082">
        <w:rPr>
          <w:lang w:val="sq-AL"/>
        </w:rPr>
        <w:t>,</w:t>
      </w:r>
      <w:r w:rsidRPr="00CA6082">
        <w:rPr>
          <w:lang w:val="sq-AL"/>
        </w:rPr>
        <w:t xml:space="preserve"> sipas legjislacionit kombëtar për menaxhimin e kimikateve. Megjithatë, nëse një metodë është e papërshtatshme ose nuk përshkruhet, do të përdoren metoda të tjera</w:t>
      </w:r>
      <w:r w:rsidR="007031ED" w:rsidRPr="00CA6082">
        <w:rPr>
          <w:lang w:val="sq-AL"/>
        </w:rPr>
        <w:t>,</w:t>
      </w:r>
      <w:r w:rsidRPr="00CA6082">
        <w:rPr>
          <w:lang w:val="sq-AL"/>
        </w:rPr>
        <w:t xml:space="preserve"> të cilat janë shkencërisht të përshtatshme, sa herë të jetë e mundur në nivel ndërkombëtar, dhe përshtatshmëria e tyre duhet të arsyetohet në aplikim. Kur metodat e testimit aplikohen t</w:t>
      </w:r>
      <w:r w:rsidR="007031ED" w:rsidRPr="00CA6082">
        <w:rPr>
          <w:lang w:val="sq-AL"/>
        </w:rPr>
        <w:t>e</w:t>
      </w:r>
      <w:r w:rsidRPr="00CA6082">
        <w:rPr>
          <w:lang w:val="sq-AL"/>
        </w:rPr>
        <w:t xml:space="preserve"> nanomaterialet, duhet të sigurohet shpjegimi për përshtatshmërinë e tyre shkencore për nanomaterialet dhe</w:t>
      </w:r>
      <w:r w:rsidR="007031ED" w:rsidRPr="00CA6082">
        <w:rPr>
          <w:lang w:val="sq-AL"/>
        </w:rPr>
        <w:t>,</w:t>
      </w:r>
      <w:r w:rsidRPr="00CA6082">
        <w:rPr>
          <w:lang w:val="sq-AL"/>
        </w:rPr>
        <w:t xml:space="preserve"> sipas rastit</w:t>
      </w:r>
      <w:r w:rsidR="007031ED" w:rsidRPr="00CA6082">
        <w:rPr>
          <w:lang w:val="sq-AL"/>
        </w:rPr>
        <w:t>,</w:t>
      </w:r>
      <w:r w:rsidRPr="00CA6082">
        <w:rPr>
          <w:lang w:val="sq-AL"/>
        </w:rPr>
        <w:t xml:space="preserve"> të përshtatjeve/përshtatjeve teknike</w:t>
      </w:r>
      <w:r w:rsidR="007031ED" w:rsidRPr="00CA6082">
        <w:rPr>
          <w:lang w:val="sq-AL"/>
        </w:rPr>
        <w:t>,</w:t>
      </w:r>
      <w:r w:rsidRPr="00CA6082">
        <w:rPr>
          <w:lang w:val="sq-AL"/>
        </w:rPr>
        <w:t xml:space="preserve"> që janë bërë për t</w:t>
      </w:r>
      <w:r w:rsidR="007031ED" w:rsidRPr="00CA6082">
        <w:rPr>
          <w:lang w:val="sq-AL"/>
        </w:rPr>
        <w:t>’</w:t>
      </w:r>
      <w:r w:rsidRPr="00CA6082">
        <w:rPr>
          <w:lang w:val="sq-AL"/>
        </w:rPr>
        <w:t>iu përgjigjur karakteristikave specifike të këtyre materialeve.</w:t>
      </w:r>
    </w:p>
    <w:p w14:paraId="5C7D5736" w14:textId="4C890E76" w:rsidR="003C1AA0" w:rsidRPr="00CA6082" w:rsidRDefault="003C1AA0" w:rsidP="00CE0AF8">
      <w:pPr>
        <w:pStyle w:val="TEKSTIII"/>
        <w:rPr>
          <w:lang w:val="sq-AL"/>
        </w:rPr>
      </w:pPr>
      <w:r w:rsidRPr="00CA6082">
        <w:rPr>
          <w:lang w:val="sq-AL"/>
        </w:rPr>
        <w:t>5.</w:t>
      </w:r>
      <w:r w:rsidR="007031ED" w:rsidRPr="00CA6082">
        <w:rPr>
          <w:lang w:val="sq-AL"/>
        </w:rPr>
        <w:t xml:space="preserve"> </w:t>
      </w:r>
      <w:r w:rsidRPr="00CA6082">
        <w:rPr>
          <w:lang w:val="sq-AL"/>
        </w:rPr>
        <w:t>Testet e kryera duhet të jenë në përputhje me kërkesat përkatëse të mbrojtjes së kafshëve laboratorike</w:t>
      </w:r>
      <w:r w:rsidR="00C274EA" w:rsidRPr="00CA6082">
        <w:rPr>
          <w:lang w:val="sq-AL"/>
        </w:rPr>
        <w:t>,</w:t>
      </w:r>
      <w:r w:rsidRPr="00CA6082">
        <w:rPr>
          <w:lang w:val="sq-AL"/>
        </w:rPr>
        <w:t xml:space="preserve"> të përcaktuara sipas legjislacionit specifik mbi mbrojtjen e kafshëve të përdorura</w:t>
      </w:r>
      <w:r w:rsidR="00C274EA" w:rsidRPr="00CA6082">
        <w:rPr>
          <w:lang w:val="sq-AL"/>
        </w:rPr>
        <w:t>,</w:t>
      </w:r>
      <w:r w:rsidRPr="00CA6082">
        <w:rPr>
          <w:lang w:val="sq-AL"/>
        </w:rPr>
        <w:t xml:space="preserve"> për qëllime shkencore dhe</w:t>
      </w:r>
      <w:r w:rsidR="00C274EA" w:rsidRPr="00CA6082">
        <w:rPr>
          <w:lang w:val="sq-AL"/>
        </w:rPr>
        <w:t>,</w:t>
      </w:r>
      <w:r w:rsidRPr="00CA6082">
        <w:rPr>
          <w:lang w:val="sq-AL"/>
        </w:rPr>
        <w:t xml:space="preserve"> në rastin e</w:t>
      </w:r>
      <w:r w:rsidR="0086705E" w:rsidRPr="00CA6082">
        <w:rPr>
          <w:lang w:val="sq-AL"/>
        </w:rPr>
        <w:t xml:space="preserve"> </w:t>
      </w:r>
      <w:r w:rsidRPr="00CA6082">
        <w:rPr>
          <w:lang w:val="sq-AL"/>
        </w:rPr>
        <w:t xml:space="preserve">testeve ekotoksikologjike dhe toksikologjike, praktikave të mira laboratorike, të përcaktuara sipas legjislacionit specifik për zbatimin e parimeve të praktikës së mirë laboratorike dhe verifikimin e aplikimit të tyre për testet mbi substancat kimike. </w:t>
      </w:r>
    </w:p>
    <w:p w14:paraId="5C7D5737" w14:textId="6166A985" w:rsidR="003C1AA0" w:rsidRPr="00CA6082" w:rsidRDefault="003C1AA0" w:rsidP="00CE0AF8">
      <w:pPr>
        <w:pStyle w:val="TEKSTIII"/>
        <w:rPr>
          <w:lang w:val="sq-AL"/>
        </w:rPr>
      </w:pPr>
      <w:r w:rsidRPr="00CA6082">
        <w:rPr>
          <w:lang w:val="sq-AL"/>
        </w:rPr>
        <w:t>6. Kur bëhet testimi, duhet të sigurohet një përshkrim i detajuar i lëndës vepruese të përdorura dhe papastërtitë e tij. Testimi duhet të kryhet me lëndën vepruese të prodhuar ose, në rastin e disa prej vetive fizike dhe kimike me një formë të pastruar të lëndës vepruese.</w:t>
      </w:r>
    </w:p>
    <w:p w14:paraId="5C7D5738" w14:textId="7C43E02B" w:rsidR="003C1AA0" w:rsidRPr="00CA6082" w:rsidRDefault="003C1AA0" w:rsidP="00CE0AF8">
      <w:pPr>
        <w:pStyle w:val="TEKSTIII"/>
        <w:rPr>
          <w:lang w:val="sq-AL"/>
        </w:rPr>
      </w:pPr>
      <w:r w:rsidRPr="00CA6082">
        <w:rPr>
          <w:lang w:val="sq-AL"/>
        </w:rPr>
        <w:t>7. Testet e reja</w:t>
      </w:r>
      <w:r w:rsidR="00C274EA" w:rsidRPr="00CA6082">
        <w:rPr>
          <w:lang w:val="sq-AL"/>
        </w:rPr>
        <w:t>,</w:t>
      </w:r>
      <w:r w:rsidRPr="00CA6082">
        <w:rPr>
          <w:lang w:val="sq-AL"/>
        </w:rPr>
        <w:t xml:space="preserve"> që përfshijnë vertebrorët duhet të kryhen si opsioni i fundit në dispozicion</w:t>
      </w:r>
      <w:r w:rsidR="007375A8" w:rsidRPr="00CA6082">
        <w:rPr>
          <w:lang w:val="sq-AL"/>
        </w:rPr>
        <w:t>,</w:t>
      </w:r>
      <w:r w:rsidRPr="00CA6082">
        <w:rPr>
          <w:lang w:val="sq-AL"/>
        </w:rPr>
        <w:t xml:space="preserve"> për të përmbushur kërkesat e të dhënave të paraqitura në këtë </w:t>
      </w:r>
      <w:r w:rsidR="007375A8" w:rsidRPr="00CA6082">
        <w:rPr>
          <w:lang w:val="sq-AL"/>
        </w:rPr>
        <w:t xml:space="preserve">shtojcë, </w:t>
      </w:r>
      <w:r w:rsidRPr="00CA6082">
        <w:rPr>
          <w:lang w:val="sq-AL"/>
        </w:rPr>
        <w:t>kur të gjitha burimet e tjera të të dhënave janë shteruar. Duhet</w:t>
      </w:r>
      <w:r w:rsidR="007375A8" w:rsidRPr="00CA6082">
        <w:rPr>
          <w:lang w:val="sq-AL"/>
        </w:rPr>
        <w:t>,</w:t>
      </w:r>
      <w:r w:rsidRPr="00CA6082">
        <w:rPr>
          <w:lang w:val="sq-AL"/>
        </w:rPr>
        <w:t xml:space="preserve"> gjithashtu</w:t>
      </w:r>
      <w:r w:rsidR="007375A8" w:rsidRPr="00CA6082">
        <w:rPr>
          <w:lang w:val="sq-AL"/>
        </w:rPr>
        <w:t>,</w:t>
      </w:r>
      <w:r w:rsidRPr="00CA6082">
        <w:rPr>
          <w:lang w:val="sq-AL"/>
        </w:rPr>
        <w:t xml:space="preserve"> të shmanget testimi </w:t>
      </w:r>
      <w:r w:rsidR="007375A8" w:rsidRPr="00CA6082">
        <w:rPr>
          <w:i/>
          <w:lang w:val="sq-AL"/>
        </w:rPr>
        <w:t>in vivo</w:t>
      </w:r>
      <w:r w:rsidRPr="00CA6082">
        <w:rPr>
          <w:lang w:val="sq-AL"/>
        </w:rPr>
        <w:t xml:space="preserve"> me substanca gërryese në nivelet e </w:t>
      </w:r>
      <w:r w:rsidR="007375A8" w:rsidRPr="00CA6082">
        <w:rPr>
          <w:lang w:val="sq-AL"/>
        </w:rPr>
        <w:t>përqendrimit/</w:t>
      </w:r>
      <w:r w:rsidRPr="00CA6082">
        <w:rPr>
          <w:lang w:val="sq-AL"/>
        </w:rPr>
        <w:t>dozës që shkaktojnë korrozion.</w:t>
      </w:r>
    </w:p>
    <w:p w14:paraId="77E8DEF9" w14:textId="77777777" w:rsidR="004708E8" w:rsidRPr="00CA6082" w:rsidRDefault="004708E8" w:rsidP="00CE0AF8">
      <w:pPr>
        <w:pStyle w:val="TEKSTIII"/>
        <w:rPr>
          <w:b/>
          <w:bCs/>
          <w:lang w:val="sq-AL"/>
        </w:rPr>
      </w:pPr>
    </w:p>
    <w:p w14:paraId="5C7D5739" w14:textId="77777777" w:rsidR="003C1AA0" w:rsidRPr="00CA6082" w:rsidRDefault="003C1AA0" w:rsidP="004708E8">
      <w:pPr>
        <w:pStyle w:val="TEKSTIII"/>
        <w:jc w:val="center"/>
        <w:rPr>
          <w:bCs/>
          <w:lang w:val="sq-AL"/>
        </w:rPr>
      </w:pPr>
      <w:r w:rsidRPr="00CA6082">
        <w:rPr>
          <w:bCs/>
          <w:lang w:val="sq-AL"/>
        </w:rPr>
        <w:t>KREU II</w:t>
      </w:r>
    </w:p>
    <w:p w14:paraId="5C7D573A" w14:textId="77777777" w:rsidR="003C1AA0" w:rsidRPr="00CA6082" w:rsidRDefault="003C1AA0" w:rsidP="004708E8">
      <w:pPr>
        <w:pStyle w:val="TEKSTIII"/>
        <w:jc w:val="center"/>
        <w:rPr>
          <w:bCs/>
          <w:lang w:val="sq-AL"/>
        </w:rPr>
      </w:pPr>
      <w:r w:rsidRPr="00CA6082">
        <w:rPr>
          <w:bCs/>
          <w:lang w:val="sq-AL"/>
        </w:rPr>
        <w:t>LËNDËT VEPRUESE</w:t>
      </w:r>
    </w:p>
    <w:p w14:paraId="3BBEF131" w14:textId="77777777" w:rsidR="004708E8" w:rsidRPr="00CA6082" w:rsidRDefault="004708E8" w:rsidP="00CE0AF8">
      <w:pPr>
        <w:pStyle w:val="TEKSTIII"/>
        <w:rPr>
          <w:b/>
          <w:bCs/>
          <w:lang w:val="sq-AL"/>
        </w:rPr>
      </w:pPr>
    </w:p>
    <w:p w14:paraId="5C7D573B" w14:textId="77777777" w:rsidR="003C1AA0" w:rsidRPr="00CA6082" w:rsidRDefault="003C1AA0" w:rsidP="00B060D4">
      <w:pPr>
        <w:pStyle w:val="TEKSTIII"/>
        <w:jc w:val="center"/>
        <w:rPr>
          <w:b/>
          <w:bCs/>
          <w:lang w:val="sq-AL"/>
        </w:rPr>
      </w:pPr>
      <w:r w:rsidRPr="00CA6082">
        <w:rPr>
          <w:b/>
          <w:bCs/>
          <w:lang w:val="sq-AL"/>
        </w:rPr>
        <w:t>Grupi i të dhënave bazë dhe të dhëna shtesë të vendosura për lëndët vepruese</w:t>
      </w:r>
    </w:p>
    <w:p w14:paraId="2DC47FFA" w14:textId="77777777" w:rsidR="00707ACC" w:rsidRPr="00CA6082" w:rsidRDefault="00707ACC" w:rsidP="00B060D4">
      <w:pPr>
        <w:pStyle w:val="TEKSTIII"/>
        <w:jc w:val="center"/>
        <w:rPr>
          <w:lang w:val="sq-AL"/>
        </w:rPr>
      </w:pPr>
    </w:p>
    <w:p w14:paraId="5C7D573C" w14:textId="77777777" w:rsidR="003C1AA0" w:rsidRPr="00CA6082" w:rsidRDefault="003C1AA0" w:rsidP="00CE0AF8">
      <w:pPr>
        <w:pStyle w:val="TEKSTIII"/>
        <w:rPr>
          <w:lang w:val="sq-AL"/>
        </w:rPr>
      </w:pPr>
      <w:r w:rsidRPr="00CA6082">
        <w:rPr>
          <w:lang w:val="sq-AL"/>
        </w:rPr>
        <w:t>Informacioni i kërkuar për të mbështetur miratimin e një lënde vepruese është renditur në tabelën e mëposhtme.</w:t>
      </w:r>
    </w:p>
    <w:p w14:paraId="5C7D573D" w14:textId="77777777" w:rsidR="003C1AA0" w:rsidRPr="00F1012B" w:rsidRDefault="003C1AA0" w:rsidP="00CE0AF8">
      <w:pPr>
        <w:pStyle w:val="TEKSTIII"/>
        <w:rPr>
          <w:lang w:val="sq-AL" w:eastAsia="fr-FR"/>
        </w:rPr>
      </w:pPr>
    </w:p>
    <w:tbl>
      <w:tblPr>
        <w:tblStyle w:val="TableGrid"/>
        <w:tblpPr w:leftFromText="141" w:rightFromText="141" w:vertAnchor="text" w:tblpY="1"/>
        <w:tblOverlap w:val="never"/>
        <w:tblW w:w="0" w:type="auto"/>
        <w:tblLook w:val="04A0" w:firstRow="1" w:lastRow="0" w:firstColumn="1" w:lastColumn="0" w:noHBand="0" w:noVBand="1"/>
      </w:tblPr>
      <w:tblGrid>
        <w:gridCol w:w="1033"/>
        <w:gridCol w:w="3812"/>
        <w:gridCol w:w="1754"/>
        <w:gridCol w:w="2644"/>
      </w:tblGrid>
      <w:tr w:rsidR="00E27E6E" w:rsidRPr="00F1012B" w14:paraId="5C7D5748" w14:textId="77777777" w:rsidTr="00C7441F">
        <w:tc>
          <w:tcPr>
            <w:tcW w:w="1033" w:type="dxa"/>
          </w:tcPr>
          <w:p w14:paraId="5C7D573E" w14:textId="77777777" w:rsidR="003C1AA0" w:rsidRPr="00F1012B" w:rsidRDefault="003C1AA0" w:rsidP="00EB18BC">
            <w:pPr>
              <w:pStyle w:val="Default"/>
              <w:jc w:val="right"/>
              <w:rPr>
                <w:rFonts w:ascii="Garamond" w:hAnsi="Garamond"/>
                <w:color w:val="auto"/>
                <w:sz w:val="16"/>
                <w:szCs w:val="16"/>
                <w:lang w:val="sq-AL"/>
              </w:rPr>
            </w:pPr>
          </w:p>
        </w:tc>
        <w:tc>
          <w:tcPr>
            <w:tcW w:w="3812" w:type="dxa"/>
            <w:vAlign w:val="center"/>
          </w:tcPr>
          <w:p w14:paraId="5C7D573F" w14:textId="77777777" w:rsidR="003C1AA0" w:rsidRPr="000E6526" w:rsidRDefault="003C1AA0" w:rsidP="00EB18BC">
            <w:pPr>
              <w:pStyle w:val="CM4"/>
              <w:jc w:val="center"/>
              <w:rPr>
                <w:rFonts w:ascii="Garamond" w:hAnsi="Garamond"/>
                <w:b/>
                <w:sz w:val="16"/>
                <w:szCs w:val="16"/>
                <w:lang w:val="sq-AL"/>
              </w:rPr>
            </w:pPr>
            <w:r w:rsidRPr="000E6526">
              <w:rPr>
                <w:rFonts w:ascii="Garamond" w:hAnsi="Garamond"/>
                <w:b/>
                <w:sz w:val="16"/>
                <w:szCs w:val="16"/>
                <w:lang w:val="sq-AL"/>
              </w:rPr>
              <w:t>Kolona 1</w:t>
            </w:r>
          </w:p>
          <w:p w14:paraId="5C7D5740" w14:textId="77777777" w:rsidR="003C1AA0" w:rsidRPr="000E6526" w:rsidRDefault="003C1AA0" w:rsidP="00EB18BC">
            <w:pPr>
              <w:pStyle w:val="CM4"/>
              <w:jc w:val="center"/>
              <w:rPr>
                <w:rFonts w:ascii="Garamond" w:hAnsi="Garamond"/>
                <w:b/>
                <w:sz w:val="16"/>
                <w:szCs w:val="16"/>
                <w:lang w:val="sq-AL"/>
              </w:rPr>
            </w:pPr>
            <w:r w:rsidRPr="000E6526">
              <w:rPr>
                <w:rFonts w:ascii="Garamond" w:hAnsi="Garamond"/>
                <w:b/>
                <w:sz w:val="16"/>
                <w:szCs w:val="16"/>
                <w:lang w:val="sq-AL"/>
              </w:rPr>
              <w:t>Informacioni i kërkuar</w:t>
            </w:r>
          </w:p>
          <w:p w14:paraId="5C7D5741" w14:textId="77777777" w:rsidR="003C1AA0" w:rsidRPr="000E6526" w:rsidRDefault="003C1AA0" w:rsidP="00EB18BC">
            <w:pPr>
              <w:jc w:val="center"/>
              <w:rPr>
                <w:rFonts w:ascii="Garamond" w:hAnsi="Garamond"/>
                <w:b/>
                <w:sz w:val="16"/>
                <w:szCs w:val="16"/>
                <w:lang w:val="sq-AL"/>
              </w:rPr>
            </w:pPr>
          </w:p>
        </w:tc>
        <w:tc>
          <w:tcPr>
            <w:tcW w:w="1754" w:type="dxa"/>
            <w:vAlign w:val="center"/>
          </w:tcPr>
          <w:p w14:paraId="5C7D5742" w14:textId="77777777" w:rsidR="003C1AA0" w:rsidRPr="000E6526" w:rsidRDefault="003C1AA0" w:rsidP="00EB18BC">
            <w:pPr>
              <w:pStyle w:val="CM4"/>
              <w:jc w:val="center"/>
              <w:rPr>
                <w:rFonts w:ascii="Garamond" w:hAnsi="Garamond"/>
                <w:b/>
                <w:sz w:val="16"/>
                <w:szCs w:val="16"/>
                <w:lang w:val="sq-AL"/>
              </w:rPr>
            </w:pPr>
            <w:r w:rsidRPr="000E6526">
              <w:rPr>
                <w:rFonts w:ascii="Garamond" w:hAnsi="Garamond"/>
                <w:b/>
                <w:sz w:val="16"/>
                <w:szCs w:val="16"/>
                <w:lang w:val="sq-AL"/>
              </w:rPr>
              <w:t>Kolona 2</w:t>
            </w:r>
          </w:p>
          <w:p w14:paraId="5C7D5743" w14:textId="159F54D0" w:rsidR="003C1AA0" w:rsidRPr="000E6526" w:rsidRDefault="003C1AA0" w:rsidP="00EB18BC">
            <w:pPr>
              <w:pStyle w:val="CM4"/>
              <w:jc w:val="center"/>
              <w:rPr>
                <w:rFonts w:ascii="Garamond" w:hAnsi="Garamond"/>
                <w:b/>
                <w:sz w:val="16"/>
                <w:szCs w:val="16"/>
                <w:lang w:val="sq-AL"/>
              </w:rPr>
            </w:pPr>
            <w:r w:rsidRPr="000E6526">
              <w:rPr>
                <w:rFonts w:ascii="Garamond" w:hAnsi="Garamond"/>
                <w:b/>
                <w:sz w:val="16"/>
                <w:szCs w:val="16"/>
                <w:lang w:val="sq-AL"/>
              </w:rPr>
              <w:t>Të gjitha të dhënat janë GDB</w:t>
            </w:r>
            <w:r w:rsidR="00707ACC">
              <w:rPr>
                <w:rFonts w:ascii="Garamond" w:hAnsi="Garamond"/>
                <w:b/>
                <w:sz w:val="16"/>
                <w:szCs w:val="16"/>
                <w:lang w:val="sq-AL"/>
              </w:rPr>
              <w:t>,</w:t>
            </w:r>
            <w:r w:rsidRPr="000E6526">
              <w:rPr>
                <w:rFonts w:ascii="Garamond" w:hAnsi="Garamond"/>
                <w:b/>
                <w:sz w:val="16"/>
                <w:szCs w:val="16"/>
                <w:lang w:val="sq-AL"/>
              </w:rPr>
              <w:t xml:space="preserve"> nëse nuk tregohet si ADS</w:t>
            </w:r>
          </w:p>
          <w:p w14:paraId="5C7D5744" w14:textId="77777777" w:rsidR="003C1AA0" w:rsidRPr="000E6526" w:rsidRDefault="003C1AA0" w:rsidP="00EB18BC">
            <w:pPr>
              <w:pStyle w:val="Default"/>
              <w:jc w:val="center"/>
              <w:rPr>
                <w:rFonts w:ascii="Garamond" w:hAnsi="Garamond"/>
                <w:b/>
                <w:color w:val="auto"/>
                <w:sz w:val="16"/>
                <w:szCs w:val="16"/>
                <w:lang w:val="sq-AL"/>
              </w:rPr>
            </w:pPr>
          </w:p>
          <w:p w14:paraId="5C7D5745" w14:textId="77777777" w:rsidR="003C1AA0" w:rsidRPr="000E6526" w:rsidRDefault="003C1AA0" w:rsidP="00EB18BC">
            <w:pPr>
              <w:pStyle w:val="Default"/>
              <w:jc w:val="center"/>
              <w:rPr>
                <w:rFonts w:ascii="Garamond" w:hAnsi="Garamond"/>
                <w:b/>
                <w:color w:val="auto"/>
                <w:sz w:val="16"/>
                <w:szCs w:val="16"/>
                <w:lang w:val="sq-AL"/>
              </w:rPr>
            </w:pPr>
          </w:p>
        </w:tc>
        <w:tc>
          <w:tcPr>
            <w:tcW w:w="2644" w:type="dxa"/>
            <w:vAlign w:val="center"/>
          </w:tcPr>
          <w:p w14:paraId="5C7D5746" w14:textId="77777777" w:rsidR="003C1AA0" w:rsidRPr="000E6526" w:rsidRDefault="003C1AA0" w:rsidP="00EB18BC">
            <w:pPr>
              <w:pStyle w:val="CM4"/>
              <w:jc w:val="center"/>
              <w:rPr>
                <w:rFonts w:ascii="Garamond" w:hAnsi="Garamond"/>
                <w:b/>
                <w:sz w:val="16"/>
                <w:szCs w:val="16"/>
                <w:lang w:val="sq-AL"/>
              </w:rPr>
            </w:pPr>
            <w:r w:rsidRPr="000E6526">
              <w:rPr>
                <w:rFonts w:ascii="Garamond" w:hAnsi="Garamond"/>
                <w:b/>
                <w:sz w:val="16"/>
                <w:szCs w:val="16"/>
                <w:lang w:val="sq-AL"/>
              </w:rPr>
              <w:t>Kolona 3</w:t>
            </w:r>
          </w:p>
          <w:p w14:paraId="5C7D5747" w14:textId="0A010F5C" w:rsidR="003C1AA0" w:rsidRPr="000E6526" w:rsidRDefault="003C1AA0" w:rsidP="00EB18BC">
            <w:pPr>
              <w:pStyle w:val="CM4"/>
              <w:jc w:val="center"/>
              <w:rPr>
                <w:rFonts w:ascii="Garamond" w:hAnsi="Garamond"/>
                <w:b/>
                <w:sz w:val="16"/>
                <w:szCs w:val="16"/>
                <w:lang w:val="sq-AL"/>
              </w:rPr>
            </w:pPr>
            <w:r w:rsidRPr="000E6526">
              <w:rPr>
                <w:rFonts w:ascii="Garamond" w:hAnsi="Garamond"/>
                <w:b/>
                <w:sz w:val="16"/>
                <w:szCs w:val="16"/>
                <w:lang w:val="sq-AL"/>
              </w:rPr>
              <w:t>Rre</w:t>
            </w:r>
            <w:r w:rsidR="00C22FF3" w:rsidRPr="000E6526">
              <w:rPr>
                <w:rFonts w:ascii="Garamond" w:hAnsi="Garamond"/>
                <w:b/>
                <w:sz w:val="16"/>
                <w:szCs w:val="16"/>
                <w:lang w:val="sq-AL"/>
              </w:rPr>
              <w:t xml:space="preserve">gulla specifike për përshtatjen </w:t>
            </w:r>
            <w:r w:rsidRPr="000E6526">
              <w:rPr>
                <w:rFonts w:ascii="Garamond" w:hAnsi="Garamond"/>
                <w:b/>
                <w:sz w:val="16"/>
                <w:szCs w:val="16"/>
                <w:lang w:val="sq-AL"/>
              </w:rPr>
              <w:t>nga informacioni standard</w:t>
            </w:r>
            <w:r w:rsidR="00707ACC">
              <w:rPr>
                <w:rFonts w:ascii="Garamond" w:hAnsi="Garamond"/>
                <w:b/>
                <w:sz w:val="16"/>
                <w:szCs w:val="16"/>
                <w:lang w:val="sq-AL"/>
              </w:rPr>
              <w:t>,</w:t>
            </w:r>
            <w:r w:rsidRPr="000E6526">
              <w:rPr>
                <w:rFonts w:ascii="Garamond" w:hAnsi="Garamond"/>
                <w:b/>
                <w:sz w:val="16"/>
                <w:szCs w:val="16"/>
                <w:lang w:val="sq-AL"/>
              </w:rPr>
              <w:t xml:space="preserve"> në lidhje me disa nga kërkesat e informacionit</w:t>
            </w:r>
            <w:r w:rsidR="00707ACC">
              <w:rPr>
                <w:rFonts w:ascii="Garamond" w:hAnsi="Garamond"/>
                <w:b/>
                <w:sz w:val="16"/>
                <w:szCs w:val="16"/>
                <w:lang w:val="sq-AL"/>
              </w:rPr>
              <w:t>,</w:t>
            </w:r>
            <w:r w:rsidRPr="000E6526">
              <w:rPr>
                <w:rFonts w:ascii="Garamond" w:hAnsi="Garamond"/>
                <w:b/>
                <w:sz w:val="16"/>
                <w:szCs w:val="16"/>
                <w:lang w:val="sq-AL"/>
              </w:rPr>
              <w:t xml:space="preserve"> që mund të kërkojnë rekurs për testimin e vertebrorëve</w:t>
            </w:r>
          </w:p>
        </w:tc>
      </w:tr>
      <w:tr w:rsidR="00E27E6E" w:rsidRPr="00F1012B" w14:paraId="5C7D574D" w14:textId="77777777" w:rsidTr="00C7441F">
        <w:tc>
          <w:tcPr>
            <w:tcW w:w="1033" w:type="dxa"/>
          </w:tcPr>
          <w:p w14:paraId="5C7D5749" w14:textId="1C858D63"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1.</w:t>
            </w:r>
          </w:p>
        </w:tc>
        <w:tc>
          <w:tcPr>
            <w:tcW w:w="3812" w:type="dxa"/>
          </w:tcPr>
          <w:p w14:paraId="5C7D574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APLIKUESI</w:t>
            </w:r>
          </w:p>
        </w:tc>
        <w:tc>
          <w:tcPr>
            <w:tcW w:w="1754" w:type="dxa"/>
          </w:tcPr>
          <w:p w14:paraId="5C7D574B" w14:textId="77777777" w:rsidR="003C1AA0" w:rsidRPr="00F1012B" w:rsidRDefault="003C1AA0" w:rsidP="00B060D4">
            <w:pPr>
              <w:pStyle w:val="CM4"/>
              <w:jc w:val="both"/>
              <w:rPr>
                <w:rFonts w:ascii="Garamond" w:hAnsi="Garamond"/>
                <w:sz w:val="16"/>
                <w:szCs w:val="16"/>
                <w:lang w:val="sq-AL"/>
              </w:rPr>
            </w:pPr>
          </w:p>
        </w:tc>
        <w:tc>
          <w:tcPr>
            <w:tcW w:w="2644" w:type="dxa"/>
          </w:tcPr>
          <w:p w14:paraId="5C7D574C" w14:textId="77777777" w:rsidR="003C1AA0" w:rsidRPr="00F1012B" w:rsidRDefault="003C1AA0" w:rsidP="00B060D4">
            <w:pPr>
              <w:pStyle w:val="CM4"/>
              <w:jc w:val="both"/>
              <w:rPr>
                <w:rFonts w:ascii="Garamond" w:hAnsi="Garamond"/>
                <w:sz w:val="16"/>
                <w:szCs w:val="16"/>
                <w:lang w:val="sq-AL"/>
              </w:rPr>
            </w:pPr>
          </w:p>
        </w:tc>
      </w:tr>
      <w:tr w:rsidR="00E27E6E" w:rsidRPr="00F1012B" w14:paraId="5C7D5752" w14:textId="77777777" w:rsidTr="00C7441F">
        <w:tc>
          <w:tcPr>
            <w:tcW w:w="1033" w:type="dxa"/>
          </w:tcPr>
          <w:p w14:paraId="5C7D574E" w14:textId="32739843"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1.1</w:t>
            </w:r>
          </w:p>
        </w:tc>
        <w:tc>
          <w:tcPr>
            <w:tcW w:w="3812" w:type="dxa"/>
          </w:tcPr>
          <w:p w14:paraId="5C7D574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Emri dhe adresa</w:t>
            </w:r>
          </w:p>
        </w:tc>
        <w:tc>
          <w:tcPr>
            <w:tcW w:w="1754" w:type="dxa"/>
          </w:tcPr>
          <w:p w14:paraId="5C7D5750" w14:textId="77777777" w:rsidR="003C1AA0" w:rsidRPr="00F1012B" w:rsidRDefault="003C1AA0" w:rsidP="00B060D4">
            <w:pPr>
              <w:pStyle w:val="CM4"/>
              <w:jc w:val="both"/>
              <w:rPr>
                <w:rFonts w:ascii="Garamond" w:hAnsi="Garamond"/>
                <w:sz w:val="16"/>
                <w:szCs w:val="16"/>
                <w:lang w:val="sq-AL"/>
              </w:rPr>
            </w:pPr>
          </w:p>
        </w:tc>
        <w:tc>
          <w:tcPr>
            <w:tcW w:w="2644" w:type="dxa"/>
          </w:tcPr>
          <w:p w14:paraId="5C7D5751" w14:textId="77777777" w:rsidR="003C1AA0" w:rsidRPr="00F1012B" w:rsidRDefault="003C1AA0" w:rsidP="00B060D4">
            <w:pPr>
              <w:pStyle w:val="CM4"/>
              <w:jc w:val="both"/>
              <w:rPr>
                <w:rFonts w:ascii="Garamond" w:hAnsi="Garamond"/>
                <w:sz w:val="16"/>
                <w:szCs w:val="16"/>
                <w:lang w:val="sq-AL"/>
              </w:rPr>
            </w:pPr>
          </w:p>
        </w:tc>
      </w:tr>
      <w:tr w:rsidR="00E27E6E" w:rsidRPr="00F1012B" w14:paraId="5C7D5757" w14:textId="77777777" w:rsidTr="00C7441F">
        <w:trPr>
          <w:trHeight w:val="296"/>
        </w:trPr>
        <w:tc>
          <w:tcPr>
            <w:tcW w:w="1033" w:type="dxa"/>
          </w:tcPr>
          <w:p w14:paraId="5C7D5753" w14:textId="336DAB70"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1.2</w:t>
            </w:r>
          </w:p>
        </w:tc>
        <w:tc>
          <w:tcPr>
            <w:tcW w:w="3812" w:type="dxa"/>
          </w:tcPr>
          <w:p w14:paraId="5C7D575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Personi kontaktues</w:t>
            </w:r>
          </w:p>
        </w:tc>
        <w:tc>
          <w:tcPr>
            <w:tcW w:w="1754" w:type="dxa"/>
          </w:tcPr>
          <w:p w14:paraId="5C7D5755" w14:textId="77777777" w:rsidR="003C1AA0" w:rsidRPr="00F1012B" w:rsidRDefault="003C1AA0" w:rsidP="00B060D4">
            <w:pPr>
              <w:pStyle w:val="CM4"/>
              <w:jc w:val="both"/>
              <w:rPr>
                <w:rFonts w:ascii="Garamond" w:hAnsi="Garamond"/>
                <w:sz w:val="16"/>
                <w:szCs w:val="16"/>
                <w:lang w:val="sq-AL"/>
              </w:rPr>
            </w:pPr>
          </w:p>
        </w:tc>
        <w:tc>
          <w:tcPr>
            <w:tcW w:w="2644" w:type="dxa"/>
          </w:tcPr>
          <w:p w14:paraId="5C7D5756" w14:textId="77777777" w:rsidR="003C1AA0" w:rsidRPr="00F1012B" w:rsidRDefault="003C1AA0" w:rsidP="00B060D4">
            <w:pPr>
              <w:pStyle w:val="CM4"/>
              <w:jc w:val="both"/>
              <w:rPr>
                <w:rFonts w:ascii="Garamond" w:hAnsi="Garamond"/>
                <w:sz w:val="16"/>
                <w:szCs w:val="16"/>
                <w:lang w:val="sq-AL"/>
              </w:rPr>
            </w:pPr>
          </w:p>
        </w:tc>
      </w:tr>
      <w:tr w:rsidR="00E27E6E" w:rsidRPr="00F1012B" w14:paraId="5C7D575C" w14:textId="77777777" w:rsidTr="00C7441F">
        <w:tc>
          <w:tcPr>
            <w:tcW w:w="1033" w:type="dxa"/>
          </w:tcPr>
          <w:p w14:paraId="5C7D5758" w14:textId="4576CA4E"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1.3</w:t>
            </w:r>
          </w:p>
        </w:tc>
        <w:tc>
          <w:tcPr>
            <w:tcW w:w="3812" w:type="dxa"/>
          </w:tcPr>
          <w:p w14:paraId="5C7D5759"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Prodhuesi i lëndëve vepruese (emri, adresa dhe vendndodhja e fabrikave prodhuese)</w:t>
            </w:r>
          </w:p>
        </w:tc>
        <w:tc>
          <w:tcPr>
            <w:tcW w:w="1754" w:type="dxa"/>
          </w:tcPr>
          <w:p w14:paraId="5C7D575A" w14:textId="77777777" w:rsidR="003C1AA0" w:rsidRPr="00F1012B" w:rsidRDefault="003C1AA0" w:rsidP="00B060D4">
            <w:pPr>
              <w:pStyle w:val="CM4"/>
              <w:jc w:val="both"/>
              <w:rPr>
                <w:rFonts w:ascii="Garamond" w:hAnsi="Garamond"/>
                <w:sz w:val="16"/>
                <w:szCs w:val="16"/>
                <w:lang w:val="sq-AL"/>
              </w:rPr>
            </w:pPr>
          </w:p>
        </w:tc>
        <w:tc>
          <w:tcPr>
            <w:tcW w:w="2644" w:type="dxa"/>
          </w:tcPr>
          <w:p w14:paraId="5C7D575B" w14:textId="77777777" w:rsidR="003C1AA0" w:rsidRPr="00F1012B" w:rsidRDefault="003C1AA0" w:rsidP="00B060D4">
            <w:pPr>
              <w:pStyle w:val="CM4"/>
              <w:jc w:val="both"/>
              <w:rPr>
                <w:rFonts w:ascii="Garamond" w:hAnsi="Garamond"/>
                <w:sz w:val="16"/>
                <w:szCs w:val="16"/>
                <w:lang w:val="sq-AL"/>
              </w:rPr>
            </w:pPr>
          </w:p>
        </w:tc>
      </w:tr>
      <w:tr w:rsidR="00E27E6E" w:rsidRPr="00F1012B" w14:paraId="5C7D5762" w14:textId="77777777" w:rsidTr="00C7441F">
        <w:tc>
          <w:tcPr>
            <w:tcW w:w="1033" w:type="dxa"/>
          </w:tcPr>
          <w:p w14:paraId="5C7D575D" w14:textId="77777777" w:rsidR="003C1AA0" w:rsidRPr="00F1012B" w:rsidRDefault="003C1AA0" w:rsidP="00EB18BC">
            <w:pPr>
              <w:pStyle w:val="Default"/>
              <w:jc w:val="right"/>
              <w:rPr>
                <w:rFonts w:ascii="Garamond" w:hAnsi="Garamond"/>
                <w:color w:val="auto"/>
                <w:sz w:val="16"/>
                <w:szCs w:val="16"/>
                <w:lang w:val="sq-AL"/>
              </w:rPr>
            </w:pPr>
            <w:r w:rsidRPr="00F1012B">
              <w:rPr>
                <w:rFonts w:ascii="Garamond" w:hAnsi="Garamond"/>
                <w:color w:val="auto"/>
                <w:sz w:val="16"/>
                <w:szCs w:val="16"/>
                <w:lang w:val="sq-AL"/>
              </w:rPr>
              <w:t>2.</w:t>
            </w:r>
          </w:p>
        </w:tc>
        <w:tc>
          <w:tcPr>
            <w:tcW w:w="3812" w:type="dxa"/>
          </w:tcPr>
          <w:p w14:paraId="5C7D575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IDENTITETI I LËNDËS VEPRUESE</w:t>
            </w:r>
          </w:p>
          <w:p w14:paraId="5C7D575F" w14:textId="54D10C12"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 lëndën vepruese, informacioni i dhënë në këtë seksion do të jetë i mjaftueshëm për të mundësuar identifikimin e lëndës vepruese. Nëse nuk është teknikisht e mundur ose nëse nuk duket shkencërisht e nevojshme për të dhënë informacion mbi një ose më shumë nga artikujt më poshtë, arsyet duhet të deklarohen qartë</w:t>
            </w:r>
            <w:r w:rsidR="00D3028C">
              <w:rPr>
                <w:rFonts w:ascii="Garamond" w:hAnsi="Garamond"/>
                <w:color w:val="auto"/>
                <w:sz w:val="16"/>
                <w:szCs w:val="16"/>
                <w:lang w:val="sq-AL"/>
              </w:rPr>
              <w:t>.</w:t>
            </w:r>
          </w:p>
        </w:tc>
        <w:tc>
          <w:tcPr>
            <w:tcW w:w="1754" w:type="dxa"/>
          </w:tcPr>
          <w:p w14:paraId="5C7D5760" w14:textId="77777777" w:rsidR="003C1AA0" w:rsidRPr="00F1012B" w:rsidRDefault="003C1AA0" w:rsidP="00B060D4">
            <w:pPr>
              <w:pStyle w:val="CM4"/>
              <w:jc w:val="both"/>
              <w:rPr>
                <w:rFonts w:ascii="Garamond" w:hAnsi="Garamond"/>
                <w:sz w:val="16"/>
                <w:szCs w:val="16"/>
                <w:lang w:val="sq-AL"/>
              </w:rPr>
            </w:pPr>
          </w:p>
        </w:tc>
        <w:tc>
          <w:tcPr>
            <w:tcW w:w="2644" w:type="dxa"/>
          </w:tcPr>
          <w:p w14:paraId="5C7D5761" w14:textId="77777777" w:rsidR="003C1AA0" w:rsidRPr="00F1012B" w:rsidRDefault="003C1AA0" w:rsidP="00B060D4">
            <w:pPr>
              <w:pStyle w:val="CM4"/>
              <w:jc w:val="both"/>
              <w:rPr>
                <w:rFonts w:ascii="Garamond" w:hAnsi="Garamond"/>
                <w:sz w:val="16"/>
                <w:szCs w:val="16"/>
                <w:lang w:val="sq-AL"/>
              </w:rPr>
            </w:pPr>
          </w:p>
        </w:tc>
      </w:tr>
      <w:tr w:rsidR="00E27E6E" w:rsidRPr="00F1012B" w14:paraId="5C7D5767" w14:textId="77777777" w:rsidTr="00C7441F">
        <w:tc>
          <w:tcPr>
            <w:tcW w:w="1033" w:type="dxa"/>
          </w:tcPr>
          <w:p w14:paraId="5C7D5763" w14:textId="0B368825"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2.1</w:t>
            </w:r>
          </w:p>
        </w:tc>
        <w:tc>
          <w:tcPr>
            <w:tcW w:w="3812" w:type="dxa"/>
          </w:tcPr>
          <w:p w14:paraId="5C7D5764" w14:textId="72C8F79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Emri i zakonshëm i propozuar ose i pranuar nga ISO dhe sinonimet (emri i zakonshëm, emri tregtar, shkurtesa)</w:t>
            </w:r>
            <w:r w:rsidR="00D3028C">
              <w:rPr>
                <w:rFonts w:ascii="Garamond" w:hAnsi="Garamond"/>
                <w:sz w:val="16"/>
                <w:szCs w:val="16"/>
                <w:lang w:val="sq-AL"/>
              </w:rPr>
              <w:t>.</w:t>
            </w:r>
          </w:p>
        </w:tc>
        <w:tc>
          <w:tcPr>
            <w:tcW w:w="1754" w:type="dxa"/>
          </w:tcPr>
          <w:p w14:paraId="5C7D5765" w14:textId="77777777" w:rsidR="003C1AA0" w:rsidRPr="00F1012B" w:rsidRDefault="003C1AA0" w:rsidP="00B060D4">
            <w:pPr>
              <w:pStyle w:val="CM4"/>
              <w:jc w:val="both"/>
              <w:rPr>
                <w:rFonts w:ascii="Garamond" w:hAnsi="Garamond"/>
                <w:sz w:val="16"/>
                <w:szCs w:val="16"/>
                <w:lang w:val="sq-AL"/>
              </w:rPr>
            </w:pPr>
          </w:p>
        </w:tc>
        <w:tc>
          <w:tcPr>
            <w:tcW w:w="2644" w:type="dxa"/>
          </w:tcPr>
          <w:p w14:paraId="5C7D5766" w14:textId="77777777" w:rsidR="003C1AA0" w:rsidRPr="00F1012B" w:rsidRDefault="003C1AA0" w:rsidP="00B060D4">
            <w:pPr>
              <w:pStyle w:val="CM4"/>
              <w:jc w:val="both"/>
              <w:rPr>
                <w:rFonts w:ascii="Garamond" w:hAnsi="Garamond"/>
                <w:sz w:val="16"/>
                <w:szCs w:val="16"/>
                <w:lang w:val="sq-AL"/>
              </w:rPr>
            </w:pPr>
          </w:p>
        </w:tc>
      </w:tr>
      <w:tr w:rsidR="00E27E6E" w:rsidRPr="00F1012B" w14:paraId="5C7D576C" w14:textId="77777777" w:rsidTr="00C7441F">
        <w:tc>
          <w:tcPr>
            <w:tcW w:w="1033" w:type="dxa"/>
          </w:tcPr>
          <w:p w14:paraId="5C7D5768" w14:textId="2CE46690"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2.2</w:t>
            </w:r>
          </w:p>
        </w:tc>
        <w:tc>
          <w:tcPr>
            <w:tcW w:w="3812" w:type="dxa"/>
          </w:tcPr>
          <w:p w14:paraId="5C7D5769" w14:textId="22CF28A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Emri kimik (nomenklatura e IUPAC-it dhe CA-së ose emri tjetër kimik ndërkombëtar)</w:t>
            </w:r>
            <w:r w:rsidR="00D3028C">
              <w:rPr>
                <w:rFonts w:ascii="Garamond" w:hAnsi="Garamond"/>
                <w:sz w:val="16"/>
                <w:szCs w:val="16"/>
                <w:lang w:val="sq-AL"/>
              </w:rPr>
              <w:t>.</w:t>
            </w:r>
          </w:p>
        </w:tc>
        <w:tc>
          <w:tcPr>
            <w:tcW w:w="1754" w:type="dxa"/>
          </w:tcPr>
          <w:p w14:paraId="5C7D576A" w14:textId="77777777" w:rsidR="003C1AA0" w:rsidRPr="00F1012B" w:rsidRDefault="003C1AA0" w:rsidP="00B060D4">
            <w:pPr>
              <w:pStyle w:val="CM4"/>
              <w:jc w:val="both"/>
              <w:rPr>
                <w:rFonts w:ascii="Garamond" w:hAnsi="Garamond"/>
                <w:sz w:val="16"/>
                <w:szCs w:val="16"/>
                <w:lang w:val="sq-AL"/>
              </w:rPr>
            </w:pPr>
          </w:p>
        </w:tc>
        <w:tc>
          <w:tcPr>
            <w:tcW w:w="2644" w:type="dxa"/>
          </w:tcPr>
          <w:p w14:paraId="5C7D576B" w14:textId="77777777" w:rsidR="003C1AA0" w:rsidRPr="00F1012B" w:rsidRDefault="003C1AA0" w:rsidP="00B060D4">
            <w:pPr>
              <w:pStyle w:val="CM4"/>
              <w:jc w:val="both"/>
              <w:rPr>
                <w:rFonts w:ascii="Garamond" w:hAnsi="Garamond"/>
                <w:sz w:val="16"/>
                <w:szCs w:val="16"/>
                <w:lang w:val="sq-AL"/>
              </w:rPr>
            </w:pPr>
          </w:p>
        </w:tc>
      </w:tr>
      <w:tr w:rsidR="00E27E6E" w:rsidRPr="00F1012B" w14:paraId="5C7D5771" w14:textId="77777777" w:rsidTr="00C7441F">
        <w:tc>
          <w:tcPr>
            <w:tcW w:w="1033" w:type="dxa"/>
          </w:tcPr>
          <w:p w14:paraId="5C7D576D" w14:textId="0AD87DDD"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2.3</w:t>
            </w:r>
          </w:p>
        </w:tc>
        <w:tc>
          <w:tcPr>
            <w:tcW w:w="3812" w:type="dxa"/>
          </w:tcPr>
          <w:p w14:paraId="5C7D576E" w14:textId="779F9285" w:rsidR="003C1AA0" w:rsidRPr="00F1012B" w:rsidRDefault="003C1AA0" w:rsidP="00707ACC">
            <w:pPr>
              <w:pStyle w:val="CM4"/>
              <w:jc w:val="both"/>
              <w:rPr>
                <w:rFonts w:ascii="Garamond" w:hAnsi="Garamond"/>
                <w:sz w:val="16"/>
                <w:szCs w:val="16"/>
                <w:lang w:val="sq-AL"/>
              </w:rPr>
            </w:pPr>
            <w:r w:rsidRPr="00F1012B">
              <w:rPr>
                <w:rFonts w:ascii="Garamond" w:hAnsi="Garamond"/>
                <w:sz w:val="16"/>
                <w:szCs w:val="16"/>
                <w:lang w:val="sq-AL"/>
              </w:rPr>
              <w:t>Numri</w:t>
            </w:r>
            <w:r w:rsidR="00707ACC">
              <w:rPr>
                <w:rFonts w:ascii="Garamond" w:hAnsi="Garamond"/>
                <w:sz w:val="16"/>
                <w:szCs w:val="16"/>
                <w:lang w:val="sq-AL"/>
              </w:rPr>
              <w:t>/at</w:t>
            </w:r>
            <w:r w:rsidRPr="00F1012B">
              <w:rPr>
                <w:rFonts w:ascii="Garamond" w:hAnsi="Garamond"/>
                <w:sz w:val="16"/>
                <w:szCs w:val="16"/>
                <w:lang w:val="sq-AL"/>
              </w:rPr>
              <w:t xml:space="preserve"> i</w:t>
            </w:r>
            <w:r w:rsidR="00707ACC">
              <w:rPr>
                <w:rFonts w:ascii="Garamond" w:hAnsi="Garamond"/>
                <w:sz w:val="16"/>
                <w:szCs w:val="16"/>
                <w:lang w:val="sq-AL"/>
              </w:rPr>
              <w:t>/e</w:t>
            </w:r>
            <w:r w:rsidRPr="00F1012B">
              <w:rPr>
                <w:rFonts w:ascii="Garamond" w:hAnsi="Garamond"/>
                <w:sz w:val="16"/>
                <w:szCs w:val="16"/>
                <w:lang w:val="sq-AL"/>
              </w:rPr>
              <w:t xml:space="preserve"> kodit të zhvillimit të prodhuesit</w:t>
            </w:r>
          </w:p>
        </w:tc>
        <w:tc>
          <w:tcPr>
            <w:tcW w:w="1754" w:type="dxa"/>
          </w:tcPr>
          <w:p w14:paraId="5C7D576F" w14:textId="77777777" w:rsidR="003C1AA0" w:rsidRPr="00F1012B" w:rsidRDefault="003C1AA0" w:rsidP="00B060D4">
            <w:pPr>
              <w:pStyle w:val="CM4"/>
              <w:jc w:val="both"/>
              <w:rPr>
                <w:rFonts w:ascii="Garamond" w:hAnsi="Garamond"/>
                <w:sz w:val="16"/>
                <w:szCs w:val="16"/>
                <w:lang w:val="sq-AL"/>
              </w:rPr>
            </w:pPr>
          </w:p>
        </w:tc>
        <w:tc>
          <w:tcPr>
            <w:tcW w:w="2644" w:type="dxa"/>
          </w:tcPr>
          <w:p w14:paraId="5C7D5770" w14:textId="77777777" w:rsidR="003C1AA0" w:rsidRPr="00F1012B" w:rsidRDefault="003C1AA0" w:rsidP="00B060D4">
            <w:pPr>
              <w:pStyle w:val="CM4"/>
              <w:jc w:val="both"/>
              <w:rPr>
                <w:rFonts w:ascii="Garamond" w:hAnsi="Garamond"/>
                <w:sz w:val="16"/>
                <w:szCs w:val="16"/>
                <w:lang w:val="sq-AL"/>
              </w:rPr>
            </w:pPr>
          </w:p>
        </w:tc>
      </w:tr>
      <w:tr w:rsidR="00E27E6E" w:rsidRPr="00F1012B" w14:paraId="5C7D5776" w14:textId="77777777" w:rsidTr="00C7441F">
        <w:tc>
          <w:tcPr>
            <w:tcW w:w="1033" w:type="dxa"/>
          </w:tcPr>
          <w:p w14:paraId="5C7D5772" w14:textId="6112B3CA"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2.4</w:t>
            </w:r>
          </w:p>
        </w:tc>
        <w:tc>
          <w:tcPr>
            <w:tcW w:w="3812" w:type="dxa"/>
          </w:tcPr>
          <w:p w14:paraId="5C7D577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Numri CAS plus KE, INDEX dhe CIPAC numra</w:t>
            </w:r>
          </w:p>
        </w:tc>
        <w:tc>
          <w:tcPr>
            <w:tcW w:w="1754" w:type="dxa"/>
          </w:tcPr>
          <w:p w14:paraId="5C7D5774" w14:textId="77777777" w:rsidR="003C1AA0" w:rsidRPr="00F1012B" w:rsidRDefault="003C1AA0" w:rsidP="00B060D4">
            <w:pPr>
              <w:pStyle w:val="CM4"/>
              <w:jc w:val="both"/>
              <w:rPr>
                <w:rFonts w:ascii="Garamond" w:hAnsi="Garamond"/>
                <w:sz w:val="16"/>
                <w:szCs w:val="16"/>
                <w:lang w:val="sq-AL"/>
              </w:rPr>
            </w:pPr>
          </w:p>
        </w:tc>
        <w:tc>
          <w:tcPr>
            <w:tcW w:w="2644" w:type="dxa"/>
          </w:tcPr>
          <w:p w14:paraId="5C7D5775" w14:textId="77777777" w:rsidR="003C1AA0" w:rsidRPr="00F1012B" w:rsidRDefault="003C1AA0" w:rsidP="00B060D4">
            <w:pPr>
              <w:pStyle w:val="CM4"/>
              <w:jc w:val="both"/>
              <w:rPr>
                <w:rFonts w:ascii="Garamond" w:hAnsi="Garamond"/>
                <w:sz w:val="16"/>
                <w:szCs w:val="16"/>
                <w:lang w:val="sq-AL"/>
              </w:rPr>
            </w:pPr>
          </w:p>
        </w:tc>
      </w:tr>
      <w:tr w:rsidR="00E27E6E" w:rsidRPr="00F1012B" w14:paraId="5C7D577B" w14:textId="77777777" w:rsidTr="00C7441F">
        <w:tc>
          <w:tcPr>
            <w:tcW w:w="1033" w:type="dxa"/>
          </w:tcPr>
          <w:p w14:paraId="5C7D5777" w14:textId="750C54E8"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2.5</w:t>
            </w:r>
          </w:p>
        </w:tc>
        <w:tc>
          <w:tcPr>
            <w:tcW w:w="3812" w:type="dxa"/>
          </w:tcPr>
          <w:p w14:paraId="5C7D5778" w14:textId="3B1F068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Formula molekulare dhe strukturore (përfshirë notën SMILES, nëse është e mundur dhe e përshtatshme)</w:t>
            </w:r>
            <w:r w:rsidR="00D3028C">
              <w:rPr>
                <w:rFonts w:ascii="Garamond" w:hAnsi="Garamond"/>
                <w:sz w:val="16"/>
                <w:szCs w:val="16"/>
                <w:lang w:val="sq-AL"/>
              </w:rPr>
              <w:t>.</w:t>
            </w:r>
          </w:p>
        </w:tc>
        <w:tc>
          <w:tcPr>
            <w:tcW w:w="1754" w:type="dxa"/>
          </w:tcPr>
          <w:p w14:paraId="5C7D5779" w14:textId="77777777" w:rsidR="003C1AA0" w:rsidRPr="00F1012B" w:rsidRDefault="003C1AA0" w:rsidP="00B060D4">
            <w:pPr>
              <w:pStyle w:val="CM4"/>
              <w:jc w:val="both"/>
              <w:rPr>
                <w:rFonts w:ascii="Garamond" w:hAnsi="Garamond"/>
                <w:sz w:val="16"/>
                <w:szCs w:val="16"/>
                <w:lang w:val="sq-AL"/>
              </w:rPr>
            </w:pPr>
          </w:p>
        </w:tc>
        <w:tc>
          <w:tcPr>
            <w:tcW w:w="2644" w:type="dxa"/>
          </w:tcPr>
          <w:p w14:paraId="5C7D577A" w14:textId="77777777" w:rsidR="003C1AA0" w:rsidRPr="00F1012B" w:rsidRDefault="003C1AA0" w:rsidP="00B060D4">
            <w:pPr>
              <w:pStyle w:val="CM4"/>
              <w:jc w:val="both"/>
              <w:rPr>
                <w:rFonts w:ascii="Garamond" w:hAnsi="Garamond"/>
                <w:sz w:val="16"/>
                <w:szCs w:val="16"/>
                <w:lang w:val="sq-AL"/>
              </w:rPr>
            </w:pPr>
          </w:p>
        </w:tc>
      </w:tr>
      <w:tr w:rsidR="00E27E6E" w:rsidRPr="00F1012B" w14:paraId="5C7D5780" w14:textId="77777777" w:rsidTr="00C7441F">
        <w:tc>
          <w:tcPr>
            <w:tcW w:w="1033" w:type="dxa"/>
          </w:tcPr>
          <w:p w14:paraId="5C7D577C" w14:textId="40298473"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2.6</w:t>
            </w:r>
          </w:p>
        </w:tc>
        <w:tc>
          <w:tcPr>
            <w:tcW w:w="3812" w:type="dxa"/>
          </w:tcPr>
          <w:p w14:paraId="5C7D577D" w14:textId="005795EB" w:rsidR="003C1AA0" w:rsidRPr="00F1012B" w:rsidRDefault="003C1AA0" w:rsidP="00D3028C">
            <w:pPr>
              <w:pStyle w:val="CM4"/>
              <w:jc w:val="both"/>
              <w:rPr>
                <w:rFonts w:ascii="Garamond" w:hAnsi="Garamond"/>
                <w:sz w:val="16"/>
                <w:szCs w:val="16"/>
                <w:lang w:val="sq-AL"/>
              </w:rPr>
            </w:pPr>
            <w:r w:rsidRPr="00F1012B">
              <w:rPr>
                <w:rFonts w:ascii="Garamond" w:hAnsi="Garamond"/>
                <w:sz w:val="16"/>
                <w:szCs w:val="16"/>
                <w:lang w:val="sq-AL"/>
              </w:rPr>
              <w:t>Informacion mbi aktivitetin optik dhe detajet e plota të çdo përbërje</w:t>
            </w:r>
            <w:r w:rsidR="001865F4">
              <w:rPr>
                <w:rFonts w:ascii="Garamond" w:hAnsi="Garamond"/>
                <w:sz w:val="16"/>
                <w:szCs w:val="16"/>
                <w:lang w:val="sq-AL"/>
              </w:rPr>
              <w:t>je</w:t>
            </w:r>
            <w:r w:rsidRPr="00F1012B">
              <w:rPr>
                <w:rFonts w:ascii="Garamond" w:hAnsi="Garamond"/>
                <w:sz w:val="16"/>
                <w:szCs w:val="16"/>
                <w:lang w:val="sq-AL"/>
              </w:rPr>
              <w:t xml:space="preserve"> </w:t>
            </w:r>
            <w:r w:rsidRPr="00D3028C">
              <w:rPr>
                <w:rFonts w:ascii="Garamond" w:hAnsi="Garamond"/>
                <w:sz w:val="16"/>
                <w:szCs w:val="16"/>
                <w:lang w:val="sq-AL"/>
              </w:rPr>
              <w:t>i</w:t>
            </w:r>
            <w:r w:rsidR="00D3028C" w:rsidRPr="00D3028C">
              <w:rPr>
                <w:rFonts w:ascii="Garamond" w:hAnsi="Garamond"/>
                <w:sz w:val="16"/>
                <w:szCs w:val="16"/>
                <w:lang w:val="sq-AL"/>
              </w:rPr>
              <w:t>s</w:t>
            </w:r>
            <w:r w:rsidRPr="00D3028C">
              <w:rPr>
                <w:rFonts w:ascii="Garamond" w:hAnsi="Garamond"/>
                <w:sz w:val="16"/>
                <w:szCs w:val="16"/>
                <w:lang w:val="sq-AL"/>
              </w:rPr>
              <w:t>omerike (</w:t>
            </w:r>
            <w:r w:rsidRPr="00F1012B">
              <w:rPr>
                <w:rFonts w:ascii="Garamond" w:hAnsi="Garamond"/>
                <w:sz w:val="16"/>
                <w:szCs w:val="16"/>
                <w:lang w:val="sq-AL"/>
              </w:rPr>
              <w:t>nëse është e aplikueshme dhe e përshtatshme)</w:t>
            </w:r>
            <w:r w:rsidR="00D3028C">
              <w:rPr>
                <w:rFonts w:ascii="Garamond" w:hAnsi="Garamond"/>
                <w:sz w:val="16"/>
                <w:szCs w:val="16"/>
                <w:lang w:val="sq-AL"/>
              </w:rPr>
              <w:t>.</w:t>
            </w:r>
          </w:p>
        </w:tc>
        <w:tc>
          <w:tcPr>
            <w:tcW w:w="1754" w:type="dxa"/>
          </w:tcPr>
          <w:p w14:paraId="5C7D577E" w14:textId="77777777" w:rsidR="003C1AA0" w:rsidRPr="00F1012B" w:rsidRDefault="003C1AA0" w:rsidP="00B060D4">
            <w:pPr>
              <w:pStyle w:val="CM4"/>
              <w:jc w:val="both"/>
              <w:rPr>
                <w:rFonts w:ascii="Garamond" w:hAnsi="Garamond"/>
                <w:sz w:val="16"/>
                <w:szCs w:val="16"/>
                <w:lang w:val="sq-AL"/>
              </w:rPr>
            </w:pPr>
          </w:p>
        </w:tc>
        <w:tc>
          <w:tcPr>
            <w:tcW w:w="2644" w:type="dxa"/>
          </w:tcPr>
          <w:p w14:paraId="5C7D577F" w14:textId="77777777" w:rsidR="003C1AA0" w:rsidRPr="00F1012B" w:rsidRDefault="003C1AA0" w:rsidP="00B060D4">
            <w:pPr>
              <w:pStyle w:val="CM4"/>
              <w:jc w:val="both"/>
              <w:rPr>
                <w:rFonts w:ascii="Garamond" w:hAnsi="Garamond"/>
                <w:sz w:val="16"/>
                <w:szCs w:val="16"/>
                <w:lang w:val="sq-AL"/>
              </w:rPr>
            </w:pPr>
          </w:p>
        </w:tc>
      </w:tr>
      <w:tr w:rsidR="00E27E6E" w:rsidRPr="00F1012B" w14:paraId="5C7D5785" w14:textId="77777777" w:rsidTr="00C7441F">
        <w:tc>
          <w:tcPr>
            <w:tcW w:w="1033" w:type="dxa"/>
          </w:tcPr>
          <w:p w14:paraId="5C7D5781" w14:textId="6CCFE001"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2.7</w:t>
            </w:r>
          </w:p>
        </w:tc>
        <w:tc>
          <w:tcPr>
            <w:tcW w:w="3812" w:type="dxa"/>
          </w:tcPr>
          <w:p w14:paraId="5C7D578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Masë molare</w:t>
            </w:r>
          </w:p>
        </w:tc>
        <w:tc>
          <w:tcPr>
            <w:tcW w:w="1754" w:type="dxa"/>
          </w:tcPr>
          <w:p w14:paraId="5C7D5783" w14:textId="77777777" w:rsidR="003C1AA0" w:rsidRPr="00F1012B" w:rsidRDefault="003C1AA0" w:rsidP="00B060D4">
            <w:pPr>
              <w:pStyle w:val="CM4"/>
              <w:jc w:val="both"/>
              <w:rPr>
                <w:rFonts w:ascii="Garamond" w:hAnsi="Garamond"/>
                <w:sz w:val="16"/>
                <w:szCs w:val="16"/>
                <w:lang w:val="sq-AL"/>
              </w:rPr>
            </w:pPr>
          </w:p>
        </w:tc>
        <w:tc>
          <w:tcPr>
            <w:tcW w:w="2644" w:type="dxa"/>
          </w:tcPr>
          <w:p w14:paraId="5C7D5784" w14:textId="77777777" w:rsidR="003C1AA0" w:rsidRPr="00F1012B" w:rsidRDefault="003C1AA0" w:rsidP="00B060D4">
            <w:pPr>
              <w:pStyle w:val="CM4"/>
              <w:jc w:val="both"/>
              <w:rPr>
                <w:rFonts w:ascii="Garamond" w:hAnsi="Garamond"/>
                <w:sz w:val="16"/>
                <w:szCs w:val="16"/>
                <w:lang w:val="sq-AL"/>
              </w:rPr>
            </w:pPr>
          </w:p>
        </w:tc>
      </w:tr>
      <w:tr w:rsidR="00E27E6E" w:rsidRPr="00F1012B" w14:paraId="5C7D578B" w14:textId="77777777" w:rsidTr="00C7441F">
        <w:tc>
          <w:tcPr>
            <w:tcW w:w="1033" w:type="dxa"/>
          </w:tcPr>
          <w:p w14:paraId="5C7D5786" w14:textId="657E2FF6"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2.8</w:t>
            </w:r>
          </w:p>
          <w:p w14:paraId="5C7D5787"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788" w14:textId="304A3EB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Metoda e prodhimit (sintezës së rrugës) të lëndës vepruese</w:t>
            </w:r>
            <w:r w:rsidR="007A0CC4">
              <w:rPr>
                <w:rFonts w:ascii="Garamond" w:hAnsi="Garamond"/>
                <w:sz w:val="16"/>
                <w:szCs w:val="16"/>
                <w:lang w:val="sq-AL"/>
              </w:rPr>
              <w:t>,</w:t>
            </w:r>
            <w:r w:rsidRPr="00F1012B">
              <w:rPr>
                <w:rFonts w:ascii="Garamond" w:hAnsi="Garamond"/>
                <w:sz w:val="16"/>
                <w:szCs w:val="16"/>
                <w:lang w:val="sq-AL"/>
              </w:rPr>
              <w:t xml:space="preserve"> duke përfshirë informacionin mbi materialet fillestare dhe tretësit përfshirë furnizuesit, specifikimet dhe disponueshmërinë tregtare</w:t>
            </w:r>
            <w:r w:rsidR="00D3028C">
              <w:rPr>
                <w:rFonts w:ascii="Garamond" w:hAnsi="Garamond"/>
                <w:sz w:val="16"/>
                <w:szCs w:val="16"/>
                <w:lang w:val="sq-AL"/>
              </w:rPr>
              <w:t>.</w:t>
            </w:r>
          </w:p>
        </w:tc>
        <w:tc>
          <w:tcPr>
            <w:tcW w:w="1754" w:type="dxa"/>
          </w:tcPr>
          <w:p w14:paraId="5C7D5789" w14:textId="77777777" w:rsidR="003C1AA0" w:rsidRPr="00F1012B" w:rsidRDefault="003C1AA0" w:rsidP="00B060D4">
            <w:pPr>
              <w:pStyle w:val="CM4"/>
              <w:jc w:val="both"/>
              <w:rPr>
                <w:rFonts w:ascii="Garamond" w:hAnsi="Garamond"/>
                <w:sz w:val="16"/>
                <w:szCs w:val="16"/>
                <w:lang w:val="sq-AL"/>
              </w:rPr>
            </w:pPr>
          </w:p>
        </w:tc>
        <w:tc>
          <w:tcPr>
            <w:tcW w:w="2644" w:type="dxa"/>
          </w:tcPr>
          <w:p w14:paraId="5C7D578A" w14:textId="77777777" w:rsidR="003C1AA0" w:rsidRPr="00F1012B" w:rsidRDefault="003C1AA0" w:rsidP="00B060D4">
            <w:pPr>
              <w:pStyle w:val="CM4"/>
              <w:jc w:val="both"/>
              <w:rPr>
                <w:rFonts w:ascii="Garamond" w:hAnsi="Garamond"/>
                <w:sz w:val="16"/>
                <w:szCs w:val="16"/>
                <w:lang w:val="sq-AL"/>
              </w:rPr>
            </w:pPr>
          </w:p>
        </w:tc>
      </w:tr>
      <w:tr w:rsidR="00E27E6E" w:rsidRPr="00F1012B" w14:paraId="5C7D5790" w14:textId="77777777" w:rsidTr="00C7441F">
        <w:tc>
          <w:tcPr>
            <w:tcW w:w="1033" w:type="dxa"/>
          </w:tcPr>
          <w:p w14:paraId="5C7D578C" w14:textId="4AC8BA3F"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2.9</w:t>
            </w:r>
          </w:p>
        </w:tc>
        <w:tc>
          <w:tcPr>
            <w:tcW w:w="3812" w:type="dxa"/>
          </w:tcPr>
          <w:p w14:paraId="5C7D578D" w14:textId="2B53BF67" w:rsidR="003C1AA0" w:rsidRPr="00F1012B" w:rsidRDefault="003C1AA0" w:rsidP="002F49D2">
            <w:pPr>
              <w:pStyle w:val="CM4"/>
              <w:jc w:val="both"/>
              <w:rPr>
                <w:rFonts w:ascii="Garamond" w:hAnsi="Garamond"/>
                <w:sz w:val="16"/>
                <w:szCs w:val="16"/>
                <w:lang w:val="sq-AL"/>
              </w:rPr>
            </w:pPr>
            <w:r w:rsidRPr="00F1012B">
              <w:rPr>
                <w:rFonts w:ascii="Garamond" w:hAnsi="Garamond"/>
                <w:sz w:val="16"/>
                <w:szCs w:val="16"/>
                <w:lang w:val="sq-AL"/>
              </w:rPr>
              <w:t>Specifikimi i pastërtisë së lëndës vepruese të prodhuar në g/kg, g/l ose% ë/ë (v/v)</w:t>
            </w:r>
            <w:r w:rsidR="002F49D2">
              <w:rPr>
                <w:rFonts w:ascii="Garamond" w:hAnsi="Garamond"/>
                <w:sz w:val="16"/>
                <w:szCs w:val="16"/>
                <w:lang w:val="sq-AL"/>
              </w:rPr>
              <w:t>,</w:t>
            </w:r>
            <w:r w:rsidRPr="00F1012B">
              <w:rPr>
                <w:rFonts w:ascii="Garamond" w:hAnsi="Garamond"/>
                <w:sz w:val="16"/>
                <w:szCs w:val="16"/>
                <w:lang w:val="sq-AL"/>
              </w:rPr>
              <w:t xml:space="preserve"> siç është e përshtatshme, duke siguruar në tërësi kufirin e sipërm dhe të poshtëm</w:t>
            </w:r>
            <w:r w:rsidR="00D3028C">
              <w:rPr>
                <w:rFonts w:ascii="Garamond" w:hAnsi="Garamond"/>
                <w:sz w:val="16"/>
                <w:szCs w:val="16"/>
                <w:lang w:val="sq-AL"/>
              </w:rPr>
              <w:t>.</w:t>
            </w:r>
          </w:p>
        </w:tc>
        <w:tc>
          <w:tcPr>
            <w:tcW w:w="1754" w:type="dxa"/>
          </w:tcPr>
          <w:p w14:paraId="5C7D578E" w14:textId="77777777" w:rsidR="003C1AA0" w:rsidRPr="00F1012B" w:rsidRDefault="003C1AA0" w:rsidP="00B060D4">
            <w:pPr>
              <w:pStyle w:val="CM4"/>
              <w:jc w:val="both"/>
              <w:rPr>
                <w:rFonts w:ascii="Garamond" w:hAnsi="Garamond"/>
                <w:sz w:val="16"/>
                <w:szCs w:val="16"/>
                <w:lang w:val="sq-AL"/>
              </w:rPr>
            </w:pPr>
          </w:p>
        </w:tc>
        <w:tc>
          <w:tcPr>
            <w:tcW w:w="2644" w:type="dxa"/>
          </w:tcPr>
          <w:p w14:paraId="5C7D578F" w14:textId="77777777" w:rsidR="003C1AA0" w:rsidRPr="00F1012B" w:rsidRDefault="003C1AA0" w:rsidP="00B060D4">
            <w:pPr>
              <w:pStyle w:val="CM4"/>
              <w:jc w:val="both"/>
              <w:rPr>
                <w:rFonts w:ascii="Garamond" w:hAnsi="Garamond"/>
                <w:sz w:val="16"/>
                <w:szCs w:val="16"/>
                <w:lang w:val="sq-AL"/>
              </w:rPr>
            </w:pPr>
          </w:p>
        </w:tc>
      </w:tr>
      <w:tr w:rsidR="00E27E6E" w:rsidRPr="00F1012B" w14:paraId="5C7D5795" w14:textId="77777777" w:rsidTr="00C7441F">
        <w:tc>
          <w:tcPr>
            <w:tcW w:w="1033" w:type="dxa"/>
          </w:tcPr>
          <w:p w14:paraId="5C7D5791" w14:textId="7342F98C"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2.10</w:t>
            </w:r>
          </w:p>
        </w:tc>
        <w:tc>
          <w:tcPr>
            <w:tcW w:w="3812" w:type="dxa"/>
          </w:tcPr>
          <w:p w14:paraId="5C7D5792" w14:textId="46E2A79D"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Identiteti i çdo papastë</w:t>
            </w:r>
            <w:r w:rsidR="0004006F" w:rsidRPr="00F1012B">
              <w:rPr>
                <w:rFonts w:ascii="Garamond" w:hAnsi="Garamond"/>
                <w:sz w:val="16"/>
                <w:szCs w:val="16"/>
                <w:lang w:val="sq-AL"/>
              </w:rPr>
              <w:t xml:space="preserve">rtie dhe </w:t>
            </w:r>
            <w:r w:rsidR="002F49D2">
              <w:rPr>
                <w:rFonts w:ascii="Garamond" w:hAnsi="Garamond"/>
                <w:sz w:val="16"/>
                <w:szCs w:val="16"/>
                <w:lang w:val="sq-AL"/>
              </w:rPr>
              <w:t xml:space="preserve">i </w:t>
            </w:r>
            <w:r w:rsidR="0004006F" w:rsidRPr="00F1012B">
              <w:rPr>
                <w:rFonts w:ascii="Garamond" w:hAnsi="Garamond"/>
                <w:sz w:val="16"/>
                <w:szCs w:val="16"/>
                <w:lang w:val="sq-AL"/>
              </w:rPr>
              <w:t>shtesave</w:t>
            </w:r>
            <w:r w:rsidR="002F49D2">
              <w:rPr>
                <w:rFonts w:ascii="Garamond" w:hAnsi="Garamond"/>
                <w:sz w:val="16"/>
                <w:szCs w:val="16"/>
                <w:lang w:val="sq-AL"/>
              </w:rPr>
              <w:t>,</w:t>
            </w:r>
            <w:r w:rsidR="0004006F" w:rsidRPr="00F1012B">
              <w:rPr>
                <w:rFonts w:ascii="Garamond" w:hAnsi="Garamond"/>
                <w:sz w:val="16"/>
                <w:szCs w:val="16"/>
                <w:lang w:val="sq-AL"/>
              </w:rPr>
              <w:t xml:space="preserve"> duke </w:t>
            </w:r>
            <w:r w:rsidR="002F49D2" w:rsidRPr="00F1012B">
              <w:rPr>
                <w:rFonts w:ascii="Garamond" w:hAnsi="Garamond"/>
                <w:sz w:val="16"/>
                <w:szCs w:val="16"/>
                <w:lang w:val="sq-AL"/>
              </w:rPr>
              <w:t>përfshirë</w:t>
            </w:r>
            <w:r w:rsidR="0004006F" w:rsidRPr="00F1012B">
              <w:rPr>
                <w:rFonts w:ascii="Garamond" w:hAnsi="Garamond"/>
                <w:sz w:val="16"/>
                <w:szCs w:val="16"/>
                <w:lang w:val="sq-AL"/>
              </w:rPr>
              <w:t xml:space="preserve"> nënproduktet e sintezë</w:t>
            </w:r>
            <w:r w:rsidRPr="00F1012B">
              <w:rPr>
                <w:rFonts w:ascii="Garamond" w:hAnsi="Garamond"/>
                <w:sz w:val="16"/>
                <w:szCs w:val="16"/>
                <w:lang w:val="sq-AL"/>
              </w:rPr>
              <w:t>s, isomeret optike, produktet e degradimit (n</w:t>
            </w:r>
            <w:r w:rsidR="0004006F" w:rsidRPr="00F1012B">
              <w:rPr>
                <w:rFonts w:ascii="Garamond" w:hAnsi="Garamond"/>
                <w:sz w:val="16"/>
                <w:szCs w:val="16"/>
                <w:lang w:val="sq-AL"/>
              </w:rPr>
              <w:t>ë</w:t>
            </w:r>
            <w:r w:rsidRPr="00F1012B">
              <w:rPr>
                <w:rFonts w:ascii="Garamond" w:hAnsi="Garamond"/>
                <w:sz w:val="16"/>
                <w:szCs w:val="16"/>
                <w:lang w:val="sq-AL"/>
              </w:rPr>
              <w:t>se substanc</w:t>
            </w:r>
            <w:r w:rsidR="0004006F" w:rsidRPr="00F1012B">
              <w:rPr>
                <w:rFonts w:ascii="Garamond" w:hAnsi="Garamond"/>
                <w:sz w:val="16"/>
                <w:szCs w:val="16"/>
                <w:lang w:val="sq-AL"/>
              </w:rPr>
              <w:t>a ë</w:t>
            </w:r>
            <w:r w:rsidRPr="00F1012B">
              <w:rPr>
                <w:rFonts w:ascii="Garamond" w:hAnsi="Garamond"/>
                <w:sz w:val="16"/>
                <w:szCs w:val="16"/>
                <w:lang w:val="sq-AL"/>
              </w:rPr>
              <w:t>sht</w:t>
            </w:r>
            <w:r w:rsidR="0004006F" w:rsidRPr="00F1012B">
              <w:rPr>
                <w:rFonts w:ascii="Garamond" w:hAnsi="Garamond"/>
                <w:sz w:val="16"/>
                <w:szCs w:val="16"/>
                <w:lang w:val="sq-AL"/>
              </w:rPr>
              <w:t>ë</w:t>
            </w:r>
            <w:r w:rsidRPr="00F1012B">
              <w:rPr>
                <w:rFonts w:ascii="Garamond" w:hAnsi="Garamond"/>
                <w:sz w:val="16"/>
                <w:szCs w:val="16"/>
                <w:lang w:val="sq-AL"/>
              </w:rPr>
              <w:t xml:space="preserve"> e paqëndrueshme) </w:t>
            </w:r>
            <w:r w:rsidR="00077D3A" w:rsidRPr="00077D3A">
              <w:rPr>
                <w:rFonts w:ascii="Garamond" w:hAnsi="Garamond"/>
                <w:i/>
                <w:sz w:val="16"/>
                <w:szCs w:val="16"/>
                <w:lang w:val="sq-AL"/>
              </w:rPr>
              <w:t>un-reaguar</w:t>
            </w:r>
            <w:r w:rsidRPr="00F1012B">
              <w:rPr>
                <w:rFonts w:ascii="Garamond" w:hAnsi="Garamond"/>
                <w:sz w:val="16"/>
                <w:szCs w:val="16"/>
                <w:lang w:val="sq-AL"/>
              </w:rPr>
              <w:t xml:space="preserve"> dhe grupet fundore të polimereve dhe </w:t>
            </w:r>
            <w:r w:rsidR="00077D3A">
              <w:rPr>
                <w:rFonts w:ascii="Garamond" w:hAnsi="Garamond"/>
                <w:sz w:val="16"/>
                <w:szCs w:val="16"/>
                <w:lang w:val="sq-AL"/>
              </w:rPr>
              <w:t xml:space="preserve">të </w:t>
            </w:r>
            <w:r w:rsidRPr="00F1012B">
              <w:rPr>
                <w:rFonts w:ascii="Garamond" w:hAnsi="Garamond"/>
                <w:sz w:val="16"/>
                <w:szCs w:val="16"/>
                <w:lang w:val="sq-AL"/>
              </w:rPr>
              <w:t>materialeve fillestare të reagimit të substancave UVC</w:t>
            </w:r>
            <w:r w:rsidR="00D3028C">
              <w:rPr>
                <w:rFonts w:ascii="Garamond" w:hAnsi="Garamond"/>
                <w:sz w:val="16"/>
                <w:szCs w:val="16"/>
                <w:lang w:val="sq-AL"/>
              </w:rPr>
              <w:t>.</w:t>
            </w:r>
          </w:p>
        </w:tc>
        <w:tc>
          <w:tcPr>
            <w:tcW w:w="1754" w:type="dxa"/>
          </w:tcPr>
          <w:p w14:paraId="5C7D5793" w14:textId="77777777" w:rsidR="003C1AA0" w:rsidRPr="00F1012B" w:rsidRDefault="003C1AA0" w:rsidP="00B060D4">
            <w:pPr>
              <w:pStyle w:val="CM4"/>
              <w:jc w:val="both"/>
              <w:rPr>
                <w:rFonts w:ascii="Garamond" w:hAnsi="Garamond"/>
                <w:sz w:val="16"/>
                <w:szCs w:val="16"/>
                <w:lang w:val="sq-AL"/>
              </w:rPr>
            </w:pPr>
          </w:p>
        </w:tc>
        <w:tc>
          <w:tcPr>
            <w:tcW w:w="2644" w:type="dxa"/>
          </w:tcPr>
          <w:p w14:paraId="5C7D5794" w14:textId="77777777" w:rsidR="003C1AA0" w:rsidRPr="00F1012B" w:rsidRDefault="003C1AA0" w:rsidP="00B060D4">
            <w:pPr>
              <w:pStyle w:val="CM4"/>
              <w:jc w:val="both"/>
              <w:rPr>
                <w:rFonts w:ascii="Garamond" w:hAnsi="Garamond"/>
                <w:sz w:val="16"/>
                <w:szCs w:val="16"/>
                <w:lang w:val="sq-AL"/>
              </w:rPr>
            </w:pPr>
          </w:p>
        </w:tc>
      </w:tr>
      <w:tr w:rsidR="00E27E6E" w:rsidRPr="00F1012B" w14:paraId="5C7D579A" w14:textId="77777777" w:rsidTr="00C7441F">
        <w:tc>
          <w:tcPr>
            <w:tcW w:w="1033" w:type="dxa"/>
          </w:tcPr>
          <w:p w14:paraId="5C7D5796" w14:textId="36485346"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2.11</w:t>
            </w:r>
          </w:p>
        </w:tc>
        <w:tc>
          <w:tcPr>
            <w:tcW w:w="3812" w:type="dxa"/>
          </w:tcPr>
          <w:p w14:paraId="5C7D5797" w14:textId="0044F9AC"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Profili analitik i të paktën pesë grupeve përfaqësuese (g</w:t>
            </w:r>
            <w:r w:rsidR="00077D3A" w:rsidRPr="00077D3A">
              <w:rPr>
                <w:rFonts w:ascii="Garamond" w:hAnsi="Garamond"/>
                <w:i/>
                <w:sz w:val="16"/>
                <w:szCs w:val="16"/>
                <w:lang w:val="sq-AL"/>
              </w:rPr>
              <w:t>/</w:t>
            </w:r>
            <w:r w:rsidRPr="00F1012B">
              <w:rPr>
                <w:rFonts w:ascii="Garamond" w:hAnsi="Garamond"/>
                <w:sz w:val="16"/>
                <w:szCs w:val="16"/>
                <w:lang w:val="sq-AL"/>
              </w:rPr>
              <w:t>kg lëndë vepruese)</w:t>
            </w:r>
            <w:r w:rsidR="00077D3A">
              <w:rPr>
                <w:rFonts w:ascii="Garamond" w:hAnsi="Garamond"/>
                <w:sz w:val="16"/>
                <w:szCs w:val="16"/>
                <w:lang w:val="sq-AL"/>
              </w:rPr>
              <w:t>,</w:t>
            </w:r>
            <w:r w:rsidRPr="00F1012B">
              <w:rPr>
                <w:rFonts w:ascii="Garamond" w:hAnsi="Garamond"/>
                <w:sz w:val="16"/>
                <w:szCs w:val="16"/>
                <w:lang w:val="sq-AL"/>
              </w:rPr>
              <w:t xml:space="preserve"> duke përfshirë informacionin për përmbajtjen e pa</w:t>
            </w:r>
            <w:r w:rsidR="00494E58">
              <w:rPr>
                <w:rFonts w:ascii="Garamond" w:hAnsi="Garamond"/>
                <w:sz w:val="16"/>
                <w:szCs w:val="16"/>
                <w:lang w:val="sq-AL"/>
              </w:rPr>
              <w:t>pastërtive të referuara në 2.10</w:t>
            </w:r>
            <w:r w:rsidR="00D3028C">
              <w:rPr>
                <w:rFonts w:ascii="Garamond" w:hAnsi="Garamond"/>
                <w:sz w:val="16"/>
                <w:szCs w:val="16"/>
                <w:lang w:val="sq-AL"/>
              </w:rPr>
              <w:t>.</w:t>
            </w:r>
          </w:p>
        </w:tc>
        <w:tc>
          <w:tcPr>
            <w:tcW w:w="1754" w:type="dxa"/>
          </w:tcPr>
          <w:p w14:paraId="5C7D5798" w14:textId="77777777" w:rsidR="003C1AA0" w:rsidRPr="00F1012B" w:rsidRDefault="003C1AA0" w:rsidP="00B060D4">
            <w:pPr>
              <w:pStyle w:val="CM4"/>
              <w:jc w:val="both"/>
              <w:rPr>
                <w:rFonts w:ascii="Garamond" w:hAnsi="Garamond"/>
                <w:sz w:val="16"/>
                <w:szCs w:val="16"/>
                <w:lang w:val="sq-AL"/>
              </w:rPr>
            </w:pPr>
          </w:p>
        </w:tc>
        <w:tc>
          <w:tcPr>
            <w:tcW w:w="2644" w:type="dxa"/>
          </w:tcPr>
          <w:p w14:paraId="5C7D5799" w14:textId="77777777" w:rsidR="003C1AA0" w:rsidRPr="00F1012B" w:rsidRDefault="003C1AA0" w:rsidP="00B060D4">
            <w:pPr>
              <w:pStyle w:val="CM4"/>
              <w:jc w:val="both"/>
              <w:rPr>
                <w:rFonts w:ascii="Garamond" w:hAnsi="Garamond"/>
                <w:sz w:val="16"/>
                <w:szCs w:val="16"/>
                <w:lang w:val="sq-AL"/>
              </w:rPr>
            </w:pPr>
          </w:p>
        </w:tc>
      </w:tr>
      <w:tr w:rsidR="00E27E6E" w:rsidRPr="00F1012B" w14:paraId="5C7D579F" w14:textId="77777777" w:rsidTr="00C7441F">
        <w:tc>
          <w:tcPr>
            <w:tcW w:w="1033" w:type="dxa"/>
          </w:tcPr>
          <w:p w14:paraId="5C7D579B" w14:textId="578F5123"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2.12</w:t>
            </w:r>
          </w:p>
        </w:tc>
        <w:tc>
          <w:tcPr>
            <w:tcW w:w="3812" w:type="dxa"/>
          </w:tcPr>
          <w:p w14:paraId="5C7D579C" w14:textId="712AE178" w:rsidR="003C1AA0" w:rsidRPr="00F1012B" w:rsidRDefault="003C1AA0" w:rsidP="00494E58">
            <w:pPr>
              <w:pStyle w:val="CM4"/>
              <w:jc w:val="both"/>
              <w:rPr>
                <w:rFonts w:ascii="Garamond" w:hAnsi="Garamond"/>
                <w:sz w:val="16"/>
                <w:szCs w:val="16"/>
                <w:lang w:val="sq-AL"/>
              </w:rPr>
            </w:pPr>
            <w:r w:rsidRPr="00F1012B">
              <w:rPr>
                <w:rFonts w:ascii="Garamond" w:hAnsi="Garamond"/>
                <w:sz w:val="16"/>
                <w:szCs w:val="16"/>
                <w:lang w:val="sq-AL"/>
              </w:rPr>
              <w:t>Origjina e lëndës vep</w:t>
            </w:r>
            <w:r w:rsidR="00494E58">
              <w:rPr>
                <w:rFonts w:ascii="Garamond" w:hAnsi="Garamond"/>
                <w:sz w:val="16"/>
                <w:szCs w:val="16"/>
                <w:lang w:val="sq-AL"/>
              </w:rPr>
              <w:t>ruese natyrore ose paraardhësi/</w:t>
            </w:r>
            <w:r w:rsidRPr="00F1012B">
              <w:rPr>
                <w:rFonts w:ascii="Garamond" w:hAnsi="Garamond"/>
                <w:sz w:val="16"/>
                <w:szCs w:val="16"/>
                <w:lang w:val="sq-AL"/>
              </w:rPr>
              <w:t>et e lëndës vepruese, p.sh.</w:t>
            </w:r>
            <w:r w:rsidR="00494E58">
              <w:rPr>
                <w:rFonts w:ascii="Garamond" w:hAnsi="Garamond"/>
                <w:sz w:val="16"/>
                <w:szCs w:val="16"/>
                <w:lang w:val="sq-AL"/>
              </w:rPr>
              <w:t>,</w:t>
            </w:r>
            <w:r w:rsidRPr="00F1012B">
              <w:rPr>
                <w:rFonts w:ascii="Garamond" w:hAnsi="Garamond"/>
                <w:sz w:val="16"/>
                <w:szCs w:val="16"/>
                <w:lang w:val="sq-AL"/>
              </w:rPr>
              <w:t xml:space="preserve"> një ekstrakt i një lule</w:t>
            </w:r>
            <w:r w:rsidR="00494E58">
              <w:rPr>
                <w:rFonts w:ascii="Garamond" w:hAnsi="Garamond"/>
                <w:sz w:val="16"/>
                <w:szCs w:val="16"/>
                <w:lang w:val="sq-AL"/>
              </w:rPr>
              <w:t>je</w:t>
            </w:r>
            <w:r w:rsidR="00D3028C">
              <w:rPr>
                <w:rFonts w:ascii="Garamond" w:hAnsi="Garamond"/>
                <w:sz w:val="16"/>
                <w:szCs w:val="16"/>
                <w:lang w:val="sq-AL"/>
              </w:rPr>
              <w:t>.</w:t>
            </w:r>
          </w:p>
        </w:tc>
        <w:tc>
          <w:tcPr>
            <w:tcW w:w="1754" w:type="dxa"/>
          </w:tcPr>
          <w:p w14:paraId="5C7D579D" w14:textId="77777777" w:rsidR="003C1AA0" w:rsidRPr="00F1012B" w:rsidRDefault="003C1AA0" w:rsidP="00B060D4">
            <w:pPr>
              <w:pStyle w:val="CM4"/>
              <w:jc w:val="both"/>
              <w:rPr>
                <w:rFonts w:ascii="Garamond" w:hAnsi="Garamond"/>
                <w:sz w:val="16"/>
                <w:szCs w:val="16"/>
                <w:lang w:val="sq-AL"/>
              </w:rPr>
            </w:pPr>
          </w:p>
        </w:tc>
        <w:tc>
          <w:tcPr>
            <w:tcW w:w="2644" w:type="dxa"/>
          </w:tcPr>
          <w:p w14:paraId="5C7D579E" w14:textId="77777777" w:rsidR="003C1AA0" w:rsidRPr="00F1012B" w:rsidRDefault="003C1AA0" w:rsidP="00B060D4">
            <w:pPr>
              <w:pStyle w:val="CM4"/>
              <w:jc w:val="both"/>
              <w:rPr>
                <w:rFonts w:ascii="Garamond" w:hAnsi="Garamond"/>
                <w:sz w:val="16"/>
                <w:szCs w:val="16"/>
                <w:lang w:val="sq-AL"/>
              </w:rPr>
            </w:pPr>
          </w:p>
        </w:tc>
      </w:tr>
      <w:tr w:rsidR="00E27E6E" w:rsidRPr="00F1012B" w14:paraId="5C7D57A4" w14:textId="77777777" w:rsidTr="00C7441F">
        <w:tc>
          <w:tcPr>
            <w:tcW w:w="1033" w:type="dxa"/>
          </w:tcPr>
          <w:p w14:paraId="5C7D57A0" w14:textId="77777777" w:rsidR="003C1AA0" w:rsidRPr="00F1012B" w:rsidRDefault="003C1AA0" w:rsidP="00EB18BC">
            <w:pPr>
              <w:pStyle w:val="Default"/>
              <w:jc w:val="right"/>
              <w:rPr>
                <w:rFonts w:ascii="Garamond" w:hAnsi="Garamond"/>
                <w:color w:val="auto"/>
                <w:sz w:val="16"/>
                <w:szCs w:val="16"/>
                <w:lang w:val="sq-AL"/>
              </w:rPr>
            </w:pPr>
            <w:r w:rsidRPr="00F1012B">
              <w:rPr>
                <w:rFonts w:ascii="Garamond" w:hAnsi="Garamond"/>
                <w:color w:val="auto"/>
                <w:sz w:val="16"/>
                <w:szCs w:val="16"/>
                <w:lang w:val="sq-AL"/>
              </w:rPr>
              <w:t>3.</w:t>
            </w:r>
          </w:p>
        </w:tc>
        <w:tc>
          <w:tcPr>
            <w:tcW w:w="3812" w:type="dxa"/>
          </w:tcPr>
          <w:p w14:paraId="5C7D57A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VETITË FIZIKE DHE KIMIKE TË LËNDËS VEPRUESE</w:t>
            </w:r>
          </w:p>
        </w:tc>
        <w:tc>
          <w:tcPr>
            <w:tcW w:w="1754" w:type="dxa"/>
          </w:tcPr>
          <w:p w14:paraId="5C7D57A2" w14:textId="77777777" w:rsidR="003C1AA0" w:rsidRPr="00F1012B" w:rsidRDefault="003C1AA0" w:rsidP="00B060D4">
            <w:pPr>
              <w:pStyle w:val="CM4"/>
              <w:jc w:val="both"/>
              <w:rPr>
                <w:rFonts w:ascii="Garamond" w:hAnsi="Garamond"/>
                <w:sz w:val="16"/>
                <w:szCs w:val="16"/>
                <w:lang w:val="sq-AL"/>
              </w:rPr>
            </w:pPr>
          </w:p>
        </w:tc>
        <w:tc>
          <w:tcPr>
            <w:tcW w:w="2644" w:type="dxa"/>
          </w:tcPr>
          <w:p w14:paraId="5C7D57A3" w14:textId="77777777" w:rsidR="003C1AA0" w:rsidRPr="00F1012B" w:rsidRDefault="003C1AA0" w:rsidP="00B060D4">
            <w:pPr>
              <w:pStyle w:val="CM4"/>
              <w:jc w:val="both"/>
              <w:rPr>
                <w:rFonts w:ascii="Garamond" w:hAnsi="Garamond"/>
                <w:sz w:val="16"/>
                <w:szCs w:val="16"/>
                <w:lang w:val="sq-AL"/>
              </w:rPr>
            </w:pPr>
          </w:p>
        </w:tc>
      </w:tr>
      <w:tr w:rsidR="00E27E6E" w:rsidRPr="00F1012B" w14:paraId="5C7D57A9" w14:textId="77777777" w:rsidTr="00C7441F">
        <w:tc>
          <w:tcPr>
            <w:tcW w:w="1033" w:type="dxa"/>
          </w:tcPr>
          <w:p w14:paraId="5C7D57A5" w14:textId="20D44504"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w:t>
            </w:r>
          </w:p>
        </w:tc>
        <w:tc>
          <w:tcPr>
            <w:tcW w:w="3812" w:type="dxa"/>
          </w:tcPr>
          <w:p w14:paraId="5C7D57A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Shfaqja (1)</w:t>
            </w:r>
          </w:p>
        </w:tc>
        <w:tc>
          <w:tcPr>
            <w:tcW w:w="1754" w:type="dxa"/>
          </w:tcPr>
          <w:p w14:paraId="5C7D57A7" w14:textId="77777777" w:rsidR="003C1AA0" w:rsidRPr="00F1012B" w:rsidRDefault="003C1AA0" w:rsidP="00B060D4">
            <w:pPr>
              <w:pStyle w:val="CM4"/>
              <w:jc w:val="both"/>
              <w:rPr>
                <w:rFonts w:ascii="Garamond" w:hAnsi="Garamond"/>
                <w:sz w:val="16"/>
                <w:szCs w:val="16"/>
                <w:lang w:val="sq-AL"/>
              </w:rPr>
            </w:pPr>
          </w:p>
        </w:tc>
        <w:tc>
          <w:tcPr>
            <w:tcW w:w="2644" w:type="dxa"/>
          </w:tcPr>
          <w:p w14:paraId="5C7D57A8" w14:textId="77777777" w:rsidR="003C1AA0" w:rsidRPr="00F1012B" w:rsidRDefault="003C1AA0" w:rsidP="00B060D4">
            <w:pPr>
              <w:pStyle w:val="CM4"/>
              <w:jc w:val="both"/>
              <w:rPr>
                <w:rFonts w:ascii="Garamond" w:hAnsi="Garamond"/>
                <w:sz w:val="16"/>
                <w:szCs w:val="16"/>
                <w:lang w:val="sq-AL"/>
              </w:rPr>
            </w:pPr>
          </w:p>
        </w:tc>
      </w:tr>
      <w:tr w:rsidR="00E27E6E" w:rsidRPr="00F1012B" w14:paraId="5C7D57AE" w14:textId="77777777" w:rsidTr="00C7441F">
        <w:tc>
          <w:tcPr>
            <w:tcW w:w="1033" w:type="dxa"/>
          </w:tcPr>
          <w:p w14:paraId="5C7D57AA" w14:textId="613301C5"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3.1.1</w:t>
            </w:r>
          </w:p>
        </w:tc>
        <w:tc>
          <w:tcPr>
            <w:tcW w:w="3812" w:type="dxa"/>
          </w:tcPr>
          <w:p w14:paraId="5C7D57AB" w14:textId="3625AE1A" w:rsidR="003C1AA0" w:rsidRPr="00F1012B" w:rsidRDefault="003C1AA0" w:rsidP="00AD4633">
            <w:pPr>
              <w:pStyle w:val="CM4"/>
              <w:jc w:val="both"/>
              <w:rPr>
                <w:rFonts w:ascii="Garamond" w:hAnsi="Garamond"/>
                <w:sz w:val="16"/>
                <w:szCs w:val="16"/>
                <w:lang w:val="sq-AL"/>
              </w:rPr>
            </w:pPr>
            <w:r w:rsidRPr="00F1012B">
              <w:rPr>
                <w:rFonts w:ascii="Garamond" w:hAnsi="Garamond"/>
                <w:sz w:val="16"/>
                <w:szCs w:val="16"/>
                <w:lang w:val="sq-AL"/>
              </w:rPr>
              <w:t>Shteti agregat (në 20°C dhe 101,3 kPa)</w:t>
            </w:r>
          </w:p>
        </w:tc>
        <w:tc>
          <w:tcPr>
            <w:tcW w:w="1754" w:type="dxa"/>
          </w:tcPr>
          <w:p w14:paraId="5C7D57AC" w14:textId="77777777" w:rsidR="003C1AA0" w:rsidRPr="00F1012B" w:rsidRDefault="003C1AA0" w:rsidP="00B060D4">
            <w:pPr>
              <w:pStyle w:val="CM4"/>
              <w:jc w:val="both"/>
              <w:rPr>
                <w:rFonts w:ascii="Garamond" w:hAnsi="Garamond"/>
                <w:sz w:val="16"/>
                <w:szCs w:val="16"/>
                <w:lang w:val="sq-AL"/>
              </w:rPr>
            </w:pPr>
          </w:p>
        </w:tc>
        <w:tc>
          <w:tcPr>
            <w:tcW w:w="2644" w:type="dxa"/>
          </w:tcPr>
          <w:p w14:paraId="5C7D57AD" w14:textId="77777777" w:rsidR="003C1AA0" w:rsidRPr="00F1012B" w:rsidRDefault="003C1AA0" w:rsidP="00B060D4">
            <w:pPr>
              <w:pStyle w:val="CM4"/>
              <w:jc w:val="both"/>
              <w:rPr>
                <w:rFonts w:ascii="Garamond" w:hAnsi="Garamond"/>
                <w:sz w:val="16"/>
                <w:szCs w:val="16"/>
                <w:lang w:val="sq-AL"/>
              </w:rPr>
            </w:pPr>
          </w:p>
        </w:tc>
      </w:tr>
      <w:tr w:rsidR="00E27E6E" w:rsidRPr="00F1012B" w14:paraId="5C7D57B3" w14:textId="77777777" w:rsidTr="00C7441F">
        <w:tc>
          <w:tcPr>
            <w:tcW w:w="1033" w:type="dxa"/>
          </w:tcPr>
          <w:p w14:paraId="5C7D57AF" w14:textId="7C832684"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3.1.2</w:t>
            </w:r>
          </w:p>
        </w:tc>
        <w:tc>
          <w:tcPr>
            <w:tcW w:w="3812" w:type="dxa"/>
          </w:tcPr>
          <w:p w14:paraId="5C7D57B0" w14:textId="25145A9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Gjendja fizike (p.sh., pluhur viskoz, kristalor)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1754" w:type="dxa"/>
          </w:tcPr>
          <w:p w14:paraId="5C7D57B1" w14:textId="77777777" w:rsidR="003C1AA0" w:rsidRPr="00F1012B" w:rsidRDefault="003C1AA0" w:rsidP="00B060D4">
            <w:pPr>
              <w:pStyle w:val="CM4"/>
              <w:jc w:val="both"/>
              <w:rPr>
                <w:rFonts w:ascii="Garamond" w:hAnsi="Garamond"/>
                <w:sz w:val="16"/>
                <w:szCs w:val="16"/>
                <w:lang w:val="sq-AL"/>
              </w:rPr>
            </w:pPr>
          </w:p>
        </w:tc>
        <w:tc>
          <w:tcPr>
            <w:tcW w:w="2644" w:type="dxa"/>
          </w:tcPr>
          <w:p w14:paraId="5C7D57B2" w14:textId="77777777" w:rsidR="003C1AA0" w:rsidRPr="00F1012B" w:rsidRDefault="003C1AA0" w:rsidP="00B060D4">
            <w:pPr>
              <w:pStyle w:val="CM4"/>
              <w:jc w:val="both"/>
              <w:rPr>
                <w:rFonts w:ascii="Garamond" w:hAnsi="Garamond"/>
                <w:sz w:val="16"/>
                <w:szCs w:val="16"/>
                <w:lang w:val="sq-AL"/>
              </w:rPr>
            </w:pPr>
          </w:p>
        </w:tc>
      </w:tr>
      <w:tr w:rsidR="00E27E6E" w:rsidRPr="00F1012B" w14:paraId="5C7D57B8" w14:textId="77777777" w:rsidTr="00C7441F">
        <w:tc>
          <w:tcPr>
            <w:tcW w:w="1033" w:type="dxa"/>
          </w:tcPr>
          <w:p w14:paraId="5C7D57B4" w14:textId="45223DB9"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3.1.3</w:t>
            </w:r>
          </w:p>
        </w:tc>
        <w:tc>
          <w:tcPr>
            <w:tcW w:w="3812" w:type="dxa"/>
          </w:tcPr>
          <w:p w14:paraId="5C7D57B5" w14:textId="7E77C0B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Ngjyra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1754" w:type="dxa"/>
          </w:tcPr>
          <w:p w14:paraId="5C7D57B6" w14:textId="77777777" w:rsidR="003C1AA0" w:rsidRPr="00F1012B" w:rsidRDefault="003C1AA0" w:rsidP="00B060D4">
            <w:pPr>
              <w:pStyle w:val="CM4"/>
              <w:jc w:val="both"/>
              <w:rPr>
                <w:rFonts w:ascii="Garamond" w:hAnsi="Garamond"/>
                <w:sz w:val="16"/>
                <w:szCs w:val="16"/>
                <w:lang w:val="sq-AL"/>
              </w:rPr>
            </w:pPr>
          </w:p>
        </w:tc>
        <w:tc>
          <w:tcPr>
            <w:tcW w:w="2644" w:type="dxa"/>
          </w:tcPr>
          <w:p w14:paraId="5C7D57B7" w14:textId="77777777" w:rsidR="003C1AA0" w:rsidRPr="00F1012B" w:rsidRDefault="003C1AA0" w:rsidP="00B060D4">
            <w:pPr>
              <w:pStyle w:val="CM4"/>
              <w:jc w:val="both"/>
              <w:rPr>
                <w:rFonts w:ascii="Garamond" w:hAnsi="Garamond"/>
                <w:sz w:val="16"/>
                <w:szCs w:val="16"/>
                <w:lang w:val="sq-AL"/>
              </w:rPr>
            </w:pPr>
          </w:p>
        </w:tc>
      </w:tr>
      <w:tr w:rsidR="00E27E6E" w:rsidRPr="00F1012B" w14:paraId="5C7D57BD" w14:textId="77777777" w:rsidTr="00C7441F">
        <w:tc>
          <w:tcPr>
            <w:tcW w:w="1033" w:type="dxa"/>
          </w:tcPr>
          <w:p w14:paraId="5C7D57B9" w14:textId="12F2EE3B"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3.1.4</w:t>
            </w:r>
          </w:p>
        </w:tc>
        <w:tc>
          <w:tcPr>
            <w:tcW w:w="3812" w:type="dxa"/>
          </w:tcPr>
          <w:p w14:paraId="5C7D57BA" w14:textId="4218BCD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Erë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1754" w:type="dxa"/>
          </w:tcPr>
          <w:p w14:paraId="5C7D57BB" w14:textId="77777777" w:rsidR="003C1AA0" w:rsidRPr="00F1012B" w:rsidRDefault="003C1AA0" w:rsidP="00B060D4">
            <w:pPr>
              <w:pStyle w:val="CM4"/>
              <w:jc w:val="both"/>
              <w:rPr>
                <w:rFonts w:ascii="Garamond" w:hAnsi="Garamond"/>
                <w:sz w:val="16"/>
                <w:szCs w:val="16"/>
                <w:lang w:val="sq-AL"/>
              </w:rPr>
            </w:pPr>
          </w:p>
        </w:tc>
        <w:tc>
          <w:tcPr>
            <w:tcW w:w="2644" w:type="dxa"/>
          </w:tcPr>
          <w:p w14:paraId="5C7D57BC" w14:textId="77777777" w:rsidR="003C1AA0" w:rsidRPr="00F1012B" w:rsidRDefault="003C1AA0" w:rsidP="00B060D4">
            <w:pPr>
              <w:pStyle w:val="CM4"/>
              <w:jc w:val="both"/>
              <w:rPr>
                <w:rFonts w:ascii="Garamond" w:hAnsi="Garamond"/>
                <w:sz w:val="16"/>
                <w:szCs w:val="16"/>
                <w:lang w:val="sq-AL"/>
              </w:rPr>
            </w:pPr>
          </w:p>
        </w:tc>
      </w:tr>
      <w:tr w:rsidR="00E27E6E" w:rsidRPr="00F1012B" w14:paraId="5C7D57C2" w14:textId="77777777" w:rsidTr="00C7441F">
        <w:tc>
          <w:tcPr>
            <w:tcW w:w="1033" w:type="dxa"/>
          </w:tcPr>
          <w:p w14:paraId="5C7D57BE" w14:textId="7053A36D"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3.2</w:t>
            </w:r>
          </w:p>
        </w:tc>
        <w:tc>
          <w:tcPr>
            <w:tcW w:w="3812" w:type="dxa"/>
          </w:tcPr>
          <w:p w14:paraId="5C7D57BF" w14:textId="6D5F461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Pika e shkrirjes</w:t>
            </w:r>
            <w:r w:rsidR="00077D3A" w:rsidRPr="00077D3A">
              <w:rPr>
                <w:rFonts w:ascii="Garamond" w:hAnsi="Garamond"/>
                <w:i/>
                <w:sz w:val="16"/>
                <w:szCs w:val="16"/>
                <w:lang w:val="sq-AL"/>
              </w:rPr>
              <w:t>/</w:t>
            </w:r>
            <w:r w:rsidRPr="00F1012B">
              <w:rPr>
                <w:rFonts w:ascii="Garamond" w:hAnsi="Garamond"/>
                <w:sz w:val="16"/>
                <w:szCs w:val="16"/>
                <w:lang w:val="sq-AL"/>
              </w:rPr>
              <w:t>ngrirjes (2)</w:t>
            </w:r>
          </w:p>
        </w:tc>
        <w:tc>
          <w:tcPr>
            <w:tcW w:w="1754" w:type="dxa"/>
          </w:tcPr>
          <w:p w14:paraId="5C7D57C0" w14:textId="77777777" w:rsidR="003C1AA0" w:rsidRPr="00F1012B" w:rsidRDefault="003C1AA0" w:rsidP="00B060D4">
            <w:pPr>
              <w:pStyle w:val="CM4"/>
              <w:jc w:val="both"/>
              <w:rPr>
                <w:rFonts w:ascii="Garamond" w:hAnsi="Garamond"/>
                <w:sz w:val="16"/>
                <w:szCs w:val="16"/>
                <w:lang w:val="sq-AL"/>
              </w:rPr>
            </w:pPr>
          </w:p>
        </w:tc>
        <w:tc>
          <w:tcPr>
            <w:tcW w:w="2644" w:type="dxa"/>
          </w:tcPr>
          <w:p w14:paraId="5C7D57C1" w14:textId="77777777" w:rsidR="003C1AA0" w:rsidRPr="00F1012B" w:rsidRDefault="003C1AA0" w:rsidP="00B060D4">
            <w:pPr>
              <w:pStyle w:val="CM4"/>
              <w:jc w:val="both"/>
              <w:rPr>
                <w:rFonts w:ascii="Garamond" w:hAnsi="Garamond"/>
                <w:sz w:val="16"/>
                <w:szCs w:val="16"/>
                <w:lang w:val="sq-AL"/>
              </w:rPr>
            </w:pPr>
          </w:p>
        </w:tc>
      </w:tr>
      <w:tr w:rsidR="00E27E6E" w:rsidRPr="00F1012B" w14:paraId="5C7D57C7" w14:textId="77777777" w:rsidTr="00C7441F">
        <w:tc>
          <w:tcPr>
            <w:tcW w:w="1033" w:type="dxa"/>
          </w:tcPr>
          <w:p w14:paraId="5C7D57C3" w14:textId="5CDB0D26"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3.3</w:t>
            </w:r>
          </w:p>
        </w:tc>
        <w:tc>
          <w:tcPr>
            <w:tcW w:w="3812" w:type="dxa"/>
          </w:tcPr>
          <w:p w14:paraId="5C7D57C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Aciditeti, alkaliniteti</w:t>
            </w:r>
          </w:p>
        </w:tc>
        <w:tc>
          <w:tcPr>
            <w:tcW w:w="1754" w:type="dxa"/>
          </w:tcPr>
          <w:p w14:paraId="5C7D57C5" w14:textId="77777777" w:rsidR="003C1AA0" w:rsidRPr="00F1012B" w:rsidRDefault="003C1AA0" w:rsidP="00B060D4">
            <w:pPr>
              <w:pStyle w:val="CM4"/>
              <w:jc w:val="both"/>
              <w:rPr>
                <w:rFonts w:ascii="Garamond" w:hAnsi="Garamond"/>
                <w:sz w:val="16"/>
                <w:szCs w:val="16"/>
                <w:lang w:val="sq-AL"/>
              </w:rPr>
            </w:pPr>
          </w:p>
        </w:tc>
        <w:tc>
          <w:tcPr>
            <w:tcW w:w="2644" w:type="dxa"/>
          </w:tcPr>
          <w:p w14:paraId="5C7D57C6" w14:textId="77777777" w:rsidR="003C1AA0" w:rsidRPr="00F1012B" w:rsidRDefault="003C1AA0" w:rsidP="00B060D4">
            <w:pPr>
              <w:pStyle w:val="CM4"/>
              <w:jc w:val="both"/>
              <w:rPr>
                <w:rFonts w:ascii="Garamond" w:hAnsi="Garamond"/>
                <w:sz w:val="16"/>
                <w:szCs w:val="16"/>
                <w:lang w:val="sq-AL"/>
              </w:rPr>
            </w:pPr>
          </w:p>
        </w:tc>
      </w:tr>
      <w:tr w:rsidR="00E27E6E" w:rsidRPr="00F1012B" w14:paraId="5C7D57CC" w14:textId="77777777" w:rsidTr="00C7441F">
        <w:tc>
          <w:tcPr>
            <w:tcW w:w="1033" w:type="dxa"/>
          </w:tcPr>
          <w:p w14:paraId="5C7D57C8" w14:textId="055C5CA5"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3.4</w:t>
            </w:r>
          </w:p>
        </w:tc>
        <w:tc>
          <w:tcPr>
            <w:tcW w:w="3812" w:type="dxa"/>
          </w:tcPr>
          <w:p w14:paraId="5C7D57C9"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Pika e vlimit (2)</w:t>
            </w:r>
          </w:p>
        </w:tc>
        <w:tc>
          <w:tcPr>
            <w:tcW w:w="1754" w:type="dxa"/>
          </w:tcPr>
          <w:p w14:paraId="5C7D57CA" w14:textId="77777777" w:rsidR="003C1AA0" w:rsidRPr="00F1012B" w:rsidRDefault="003C1AA0" w:rsidP="00B060D4">
            <w:pPr>
              <w:pStyle w:val="CM4"/>
              <w:jc w:val="both"/>
              <w:rPr>
                <w:rFonts w:ascii="Garamond" w:hAnsi="Garamond"/>
                <w:sz w:val="16"/>
                <w:szCs w:val="16"/>
                <w:lang w:val="sq-AL"/>
              </w:rPr>
            </w:pPr>
          </w:p>
        </w:tc>
        <w:tc>
          <w:tcPr>
            <w:tcW w:w="2644" w:type="dxa"/>
          </w:tcPr>
          <w:p w14:paraId="5C7D57CB" w14:textId="77777777" w:rsidR="003C1AA0" w:rsidRPr="00F1012B" w:rsidRDefault="003C1AA0" w:rsidP="00B060D4">
            <w:pPr>
              <w:pStyle w:val="CM4"/>
              <w:jc w:val="both"/>
              <w:rPr>
                <w:rFonts w:ascii="Garamond" w:hAnsi="Garamond"/>
                <w:sz w:val="16"/>
                <w:szCs w:val="16"/>
                <w:lang w:val="sq-AL"/>
              </w:rPr>
            </w:pPr>
          </w:p>
        </w:tc>
      </w:tr>
      <w:tr w:rsidR="00E27E6E" w:rsidRPr="00F1012B" w14:paraId="5C7D57D1" w14:textId="77777777" w:rsidTr="00C7441F">
        <w:tc>
          <w:tcPr>
            <w:tcW w:w="1033" w:type="dxa"/>
          </w:tcPr>
          <w:p w14:paraId="5C7D57CD" w14:textId="0C8DAF7D"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3.5</w:t>
            </w:r>
          </w:p>
        </w:tc>
        <w:tc>
          <w:tcPr>
            <w:tcW w:w="3812" w:type="dxa"/>
          </w:tcPr>
          <w:p w14:paraId="5C7D57C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Dendësia relative (2)</w:t>
            </w:r>
          </w:p>
        </w:tc>
        <w:tc>
          <w:tcPr>
            <w:tcW w:w="1754" w:type="dxa"/>
          </w:tcPr>
          <w:p w14:paraId="5C7D57CF" w14:textId="77777777" w:rsidR="003C1AA0" w:rsidRPr="00F1012B" w:rsidRDefault="003C1AA0" w:rsidP="00B060D4">
            <w:pPr>
              <w:pStyle w:val="CM4"/>
              <w:jc w:val="both"/>
              <w:rPr>
                <w:rFonts w:ascii="Garamond" w:hAnsi="Garamond"/>
                <w:sz w:val="16"/>
                <w:szCs w:val="16"/>
                <w:lang w:val="sq-AL"/>
              </w:rPr>
            </w:pPr>
          </w:p>
        </w:tc>
        <w:tc>
          <w:tcPr>
            <w:tcW w:w="2644" w:type="dxa"/>
          </w:tcPr>
          <w:p w14:paraId="5C7D57D0" w14:textId="77777777" w:rsidR="003C1AA0" w:rsidRPr="00F1012B" w:rsidRDefault="003C1AA0" w:rsidP="00B060D4">
            <w:pPr>
              <w:pStyle w:val="CM4"/>
              <w:jc w:val="both"/>
              <w:rPr>
                <w:rFonts w:ascii="Garamond" w:hAnsi="Garamond"/>
                <w:sz w:val="16"/>
                <w:szCs w:val="16"/>
                <w:lang w:val="sq-AL"/>
              </w:rPr>
            </w:pPr>
          </w:p>
        </w:tc>
      </w:tr>
      <w:tr w:rsidR="00E27E6E" w:rsidRPr="00F1012B" w14:paraId="5C7D57D6" w14:textId="77777777" w:rsidTr="00C7441F">
        <w:tc>
          <w:tcPr>
            <w:tcW w:w="1033" w:type="dxa"/>
          </w:tcPr>
          <w:p w14:paraId="5C7D57D2" w14:textId="295EB09C"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3.6</w:t>
            </w:r>
          </w:p>
        </w:tc>
        <w:tc>
          <w:tcPr>
            <w:tcW w:w="3812" w:type="dxa"/>
          </w:tcPr>
          <w:p w14:paraId="5C7D57D3" w14:textId="43F59914"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Të dhënat e spektrit të absorbimit (UV</w:t>
            </w:r>
            <w:r w:rsidR="00077D3A" w:rsidRPr="00077D3A">
              <w:rPr>
                <w:rFonts w:ascii="Garamond" w:hAnsi="Garamond"/>
                <w:i/>
                <w:sz w:val="16"/>
                <w:szCs w:val="16"/>
                <w:lang w:val="sq-AL"/>
              </w:rPr>
              <w:t>/</w:t>
            </w:r>
            <w:r w:rsidRPr="00F1012B">
              <w:rPr>
                <w:rFonts w:ascii="Garamond" w:hAnsi="Garamond"/>
                <w:sz w:val="16"/>
                <w:szCs w:val="16"/>
                <w:lang w:val="sq-AL"/>
              </w:rPr>
              <w:t>VIS, IR, NMR) dhe një spektër masiv, koeficienti i zhdukjes molare në gjatësi vale relevante, aty ku është e përshtatshme (2)</w:t>
            </w:r>
          </w:p>
        </w:tc>
        <w:tc>
          <w:tcPr>
            <w:tcW w:w="1754" w:type="dxa"/>
          </w:tcPr>
          <w:p w14:paraId="5C7D57D4" w14:textId="77777777" w:rsidR="003C1AA0" w:rsidRPr="00F1012B" w:rsidRDefault="003C1AA0" w:rsidP="00B060D4">
            <w:pPr>
              <w:pStyle w:val="CM4"/>
              <w:jc w:val="both"/>
              <w:rPr>
                <w:rFonts w:ascii="Garamond" w:hAnsi="Garamond"/>
                <w:sz w:val="16"/>
                <w:szCs w:val="16"/>
                <w:lang w:val="sq-AL"/>
              </w:rPr>
            </w:pPr>
          </w:p>
        </w:tc>
        <w:tc>
          <w:tcPr>
            <w:tcW w:w="2644" w:type="dxa"/>
          </w:tcPr>
          <w:p w14:paraId="5C7D57D5" w14:textId="77777777" w:rsidR="003C1AA0" w:rsidRPr="00F1012B" w:rsidRDefault="003C1AA0" w:rsidP="00B060D4">
            <w:pPr>
              <w:pStyle w:val="CM4"/>
              <w:jc w:val="both"/>
              <w:rPr>
                <w:rFonts w:ascii="Garamond" w:hAnsi="Garamond"/>
                <w:sz w:val="16"/>
                <w:szCs w:val="16"/>
                <w:lang w:val="sq-AL"/>
              </w:rPr>
            </w:pPr>
          </w:p>
        </w:tc>
      </w:tr>
      <w:tr w:rsidR="00E27E6E" w:rsidRPr="00F1012B" w14:paraId="5C7D57DB" w14:textId="77777777" w:rsidTr="00C7441F">
        <w:tc>
          <w:tcPr>
            <w:tcW w:w="1033" w:type="dxa"/>
          </w:tcPr>
          <w:p w14:paraId="5C7D57D7" w14:textId="0731432D"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3.7</w:t>
            </w:r>
          </w:p>
        </w:tc>
        <w:tc>
          <w:tcPr>
            <w:tcW w:w="3812" w:type="dxa"/>
          </w:tcPr>
          <w:p w14:paraId="5C7D57D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Presioni i avullit (2)</w:t>
            </w:r>
          </w:p>
        </w:tc>
        <w:tc>
          <w:tcPr>
            <w:tcW w:w="1754" w:type="dxa"/>
          </w:tcPr>
          <w:p w14:paraId="5C7D57D9" w14:textId="77777777" w:rsidR="003C1AA0" w:rsidRPr="00F1012B" w:rsidRDefault="003C1AA0" w:rsidP="00B060D4">
            <w:pPr>
              <w:pStyle w:val="CM4"/>
              <w:jc w:val="both"/>
              <w:rPr>
                <w:rFonts w:ascii="Garamond" w:hAnsi="Garamond"/>
                <w:sz w:val="16"/>
                <w:szCs w:val="16"/>
                <w:lang w:val="sq-AL"/>
              </w:rPr>
            </w:pPr>
          </w:p>
        </w:tc>
        <w:tc>
          <w:tcPr>
            <w:tcW w:w="2644" w:type="dxa"/>
          </w:tcPr>
          <w:p w14:paraId="5C7D57DA" w14:textId="77777777" w:rsidR="003C1AA0" w:rsidRPr="00F1012B" w:rsidRDefault="003C1AA0" w:rsidP="00B060D4">
            <w:pPr>
              <w:pStyle w:val="CM4"/>
              <w:jc w:val="both"/>
              <w:rPr>
                <w:rFonts w:ascii="Garamond" w:hAnsi="Garamond"/>
                <w:sz w:val="16"/>
                <w:szCs w:val="16"/>
                <w:lang w:val="sq-AL"/>
              </w:rPr>
            </w:pPr>
          </w:p>
        </w:tc>
      </w:tr>
      <w:tr w:rsidR="00E27E6E" w:rsidRPr="00F1012B" w14:paraId="5C7D57E0" w14:textId="77777777" w:rsidTr="00C7441F">
        <w:tc>
          <w:tcPr>
            <w:tcW w:w="1033" w:type="dxa"/>
          </w:tcPr>
          <w:p w14:paraId="5C7D57DC" w14:textId="55DC302D"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3.7.1</w:t>
            </w:r>
          </w:p>
        </w:tc>
        <w:tc>
          <w:tcPr>
            <w:tcW w:w="3812" w:type="dxa"/>
          </w:tcPr>
          <w:p w14:paraId="5C7D57DD" w14:textId="70FD641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Konstant</w:t>
            </w:r>
            <w:r w:rsidR="000901B8" w:rsidRPr="00F1012B">
              <w:rPr>
                <w:rFonts w:ascii="Garamond" w:hAnsi="Garamond"/>
                <w:sz w:val="16"/>
                <w:szCs w:val="16"/>
                <w:lang w:val="sq-AL"/>
              </w:rPr>
              <w:t>a</w:t>
            </w:r>
            <w:r w:rsidRPr="00F1012B">
              <w:rPr>
                <w:rFonts w:ascii="Garamond" w:hAnsi="Garamond"/>
                <w:sz w:val="16"/>
                <w:szCs w:val="16"/>
                <w:lang w:val="sq-AL"/>
              </w:rPr>
              <w:t xml:space="preserve"> e ligjit të </w:t>
            </w:r>
            <w:r w:rsidRPr="00F1012B">
              <w:rPr>
                <w:rFonts w:ascii="Garamond" w:hAnsi="Garamond"/>
                <w:i/>
                <w:sz w:val="16"/>
                <w:szCs w:val="16"/>
                <w:lang w:val="sq-AL"/>
              </w:rPr>
              <w:t>Henry</w:t>
            </w:r>
            <w:r w:rsidRPr="00F1012B">
              <w:rPr>
                <w:rFonts w:ascii="Garamond" w:hAnsi="Garamond"/>
                <w:sz w:val="16"/>
                <w:szCs w:val="16"/>
                <w:lang w:val="sq-AL"/>
              </w:rPr>
              <w:t xml:space="preserve"> duhet</w:t>
            </w:r>
            <w:r w:rsidR="004A2C61">
              <w:rPr>
                <w:rFonts w:ascii="Garamond" w:hAnsi="Garamond"/>
                <w:sz w:val="16"/>
                <w:szCs w:val="16"/>
                <w:lang w:val="sq-AL"/>
              </w:rPr>
              <w:t>,</w:t>
            </w:r>
            <w:r w:rsidRPr="00F1012B">
              <w:rPr>
                <w:rFonts w:ascii="Garamond" w:hAnsi="Garamond"/>
                <w:sz w:val="16"/>
                <w:szCs w:val="16"/>
                <w:lang w:val="sq-AL"/>
              </w:rPr>
              <w:t xml:space="preserve"> gjithmonë</w:t>
            </w:r>
            <w:r w:rsidR="004A2C61">
              <w:rPr>
                <w:rFonts w:ascii="Garamond" w:hAnsi="Garamond"/>
                <w:sz w:val="16"/>
                <w:szCs w:val="16"/>
                <w:lang w:val="sq-AL"/>
              </w:rPr>
              <w:t>,</w:t>
            </w:r>
            <w:r w:rsidRPr="00F1012B">
              <w:rPr>
                <w:rFonts w:ascii="Garamond" w:hAnsi="Garamond"/>
                <w:sz w:val="16"/>
                <w:szCs w:val="16"/>
                <w:lang w:val="sq-AL"/>
              </w:rPr>
              <w:t xml:space="preserve"> të thuhet për solide dhe lëngje nëse mund të llogaritet</w:t>
            </w:r>
            <w:r w:rsidR="00D3028C">
              <w:rPr>
                <w:rFonts w:ascii="Garamond" w:hAnsi="Garamond"/>
                <w:sz w:val="16"/>
                <w:szCs w:val="16"/>
                <w:lang w:val="sq-AL"/>
              </w:rPr>
              <w:t>.</w:t>
            </w:r>
          </w:p>
        </w:tc>
        <w:tc>
          <w:tcPr>
            <w:tcW w:w="1754" w:type="dxa"/>
          </w:tcPr>
          <w:p w14:paraId="5C7D57DE" w14:textId="77777777" w:rsidR="003C1AA0" w:rsidRPr="00F1012B" w:rsidRDefault="003C1AA0" w:rsidP="00B060D4">
            <w:pPr>
              <w:pStyle w:val="CM4"/>
              <w:jc w:val="both"/>
              <w:rPr>
                <w:rFonts w:ascii="Garamond" w:hAnsi="Garamond"/>
                <w:sz w:val="16"/>
                <w:szCs w:val="16"/>
                <w:lang w:val="sq-AL"/>
              </w:rPr>
            </w:pPr>
          </w:p>
        </w:tc>
        <w:tc>
          <w:tcPr>
            <w:tcW w:w="2644" w:type="dxa"/>
          </w:tcPr>
          <w:p w14:paraId="5C7D57DF" w14:textId="77777777" w:rsidR="003C1AA0" w:rsidRPr="00F1012B" w:rsidRDefault="003C1AA0" w:rsidP="00B060D4">
            <w:pPr>
              <w:pStyle w:val="CM4"/>
              <w:jc w:val="both"/>
              <w:rPr>
                <w:rFonts w:ascii="Garamond" w:hAnsi="Garamond"/>
                <w:sz w:val="16"/>
                <w:szCs w:val="16"/>
                <w:lang w:val="sq-AL"/>
              </w:rPr>
            </w:pPr>
          </w:p>
        </w:tc>
      </w:tr>
      <w:tr w:rsidR="00E27E6E" w:rsidRPr="00F1012B" w14:paraId="5C7D57E5" w14:textId="77777777" w:rsidTr="00C7441F">
        <w:tc>
          <w:tcPr>
            <w:tcW w:w="1033" w:type="dxa"/>
          </w:tcPr>
          <w:p w14:paraId="5C7D57E1" w14:textId="2458BC7F"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3.8</w:t>
            </w:r>
          </w:p>
        </w:tc>
        <w:tc>
          <w:tcPr>
            <w:tcW w:w="3812" w:type="dxa"/>
          </w:tcPr>
          <w:p w14:paraId="5C7D57E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Tensioni i sipërfaqes (2)</w:t>
            </w:r>
          </w:p>
        </w:tc>
        <w:tc>
          <w:tcPr>
            <w:tcW w:w="1754" w:type="dxa"/>
          </w:tcPr>
          <w:p w14:paraId="5C7D57E3" w14:textId="77777777" w:rsidR="003C1AA0" w:rsidRPr="00F1012B" w:rsidRDefault="003C1AA0" w:rsidP="00B060D4">
            <w:pPr>
              <w:pStyle w:val="CM4"/>
              <w:jc w:val="both"/>
              <w:rPr>
                <w:rFonts w:ascii="Garamond" w:hAnsi="Garamond"/>
                <w:sz w:val="16"/>
                <w:szCs w:val="16"/>
                <w:lang w:val="sq-AL"/>
              </w:rPr>
            </w:pPr>
          </w:p>
        </w:tc>
        <w:tc>
          <w:tcPr>
            <w:tcW w:w="2644" w:type="dxa"/>
          </w:tcPr>
          <w:p w14:paraId="5C7D57E4" w14:textId="77777777" w:rsidR="003C1AA0" w:rsidRPr="00F1012B" w:rsidRDefault="003C1AA0" w:rsidP="00B060D4">
            <w:pPr>
              <w:pStyle w:val="CM4"/>
              <w:jc w:val="both"/>
              <w:rPr>
                <w:rFonts w:ascii="Garamond" w:hAnsi="Garamond"/>
                <w:sz w:val="16"/>
                <w:szCs w:val="16"/>
                <w:lang w:val="sq-AL"/>
              </w:rPr>
            </w:pPr>
          </w:p>
        </w:tc>
      </w:tr>
      <w:tr w:rsidR="00E27E6E" w:rsidRPr="00F1012B" w14:paraId="5C7D57EA" w14:textId="77777777" w:rsidTr="00C7441F">
        <w:tc>
          <w:tcPr>
            <w:tcW w:w="1033" w:type="dxa"/>
          </w:tcPr>
          <w:p w14:paraId="5C7D57E6" w14:textId="00CA2B53"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3.9</w:t>
            </w:r>
          </w:p>
        </w:tc>
        <w:tc>
          <w:tcPr>
            <w:tcW w:w="3812" w:type="dxa"/>
          </w:tcPr>
          <w:p w14:paraId="5C7D57E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Zgjidhja e ujit (2)</w:t>
            </w:r>
          </w:p>
        </w:tc>
        <w:tc>
          <w:tcPr>
            <w:tcW w:w="1754" w:type="dxa"/>
          </w:tcPr>
          <w:p w14:paraId="5C7D57E8" w14:textId="77777777" w:rsidR="003C1AA0" w:rsidRPr="00F1012B" w:rsidRDefault="003C1AA0" w:rsidP="00B060D4">
            <w:pPr>
              <w:pStyle w:val="CM4"/>
              <w:jc w:val="both"/>
              <w:rPr>
                <w:rFonts w:ascii="Garamond" w:hAnsi="Garamond"/>
                <w:sz w:val="16"/>
                <w:szCs w:val="16"/>
                <w:lang w:val="sq-AL"/>
              </w:rPr>
            </w:pPr>
          </w:p>
        </w:tc>
        <w:tc>
          <w:tcPr>
            <w:tcW w:w="2644" w:type="dxa"/>
          </w:tcPr>
          <w:p w14:paraId="5C7D57E9" w14:textId="77777777" w:rsidR="003C1AA0" w:rsidRPr="00F1012B" w:rsidRDefault="003C1AA0" w:rsidP="00B060D4">
            <w:pPr>
              <w:pStyle w:val="CM4"/>
              <w:jc w:val="both"/>
              <w:rPr>
                <w:rFonts w:ascii="Garamond" w:hAnsi="Garamond"/>
                <w:sz w:val="16"/>
                <w:szCs w:val="16"/>
                <w:lang w:val="sq-AL"/>
              </w:rPr>
            </w:pPr>
          </w:p>
        </w:tc>
      </w:tr>
      <w:tr w:rsidR="00E27E6E" w:rsidRPr="00F1012B" w14:paraId="5C7D57EF" w14:textId="77777777" w:rsidTr="00C7441F">
        <w:tc>
          <w:tcPr>
            <w:tcW w:w="1033" w:type="dxa"/>
          </w:tcPr>
          <w:p w14:paraId="5C7D57EB" w14:textId="24D961D1"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3.10</w:t>
            </w:r>
          </w:p>
        </w:tc>
        <w:tc>
          <w:tcPr>
            <w:tcW w:w="3812" w:type="dxa"/>
          </w:tcPr>
          <w:p w14:paraId="5C7D57EC" w14:textId="15C3635C"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Koeficienti i ndarjes (n-oktanoli</w:t>
            </w:r>
            <w:r w:rsidR="00077D3A" w:rsidRPr="00077D3A">
              <w:rPr>
                <w:rFonts w:ascii="Garamond" w:hAnsi="Garamond"/>
                <w:i/>
                <w:sz w:val="16"/>
                <w:szCs w:val="16"/>
                <w:lang w:val="sq-AL"/>
              </w:rPr>
              <w:t>/</w:t>
            </w:r>
            <w:r w:rsidRPr="00F1012B">
              <w:rPr>
                <w:rFonts w:ascii="Garamond" w:hAnsi="Garamond"/>
                <w:sz w:val="16"/>
                <w:szCs w:val="16"/>
                <w:lang w:val="sq-AL"/>
              </w:rPr>
              <w:t>uji) dhe varësia e pH-së (2)</w:t>
            </w:r>
          </w:p>
        </w:tc>
        <w:tc>
          <w:tcPr>
            <w:tcW w:w="1754" w:type="dxa"/>
          </w:tcPr>
          <w:p w14:paraId="5C7D57ED" w14:textId="77777777" w:rsidR="003C1AA0" w:rsidRPr="00F1012B" w:rsidRDefault="003C1AA0" w:rsidP="00B060D4">
            <w:pPr>
              <w:pStyle w:val="CM4"/>
              <w:jc w:val="both"/>
              <w:rPr>
                <w:rFonts w:ascii="Garamond" w:hAnsi="Garamond"/>
                <w:sz w:val="16"/>
                <w:szCs w:val="16"/>
                <w:lang w:val="sq-AL"/>
              </w:rPr>
            </w:pPr>
          </w:p>
        </w:tc>
        <w:tc>
          <w:tcPr>
            <w:tcW w:w="2644" w:type="dxa"/>
          </w:tcPr>
          <w:p w14:paraId="5C7D57EE" w14:textId="77777777" w:rsidR="003C1AA0" w:rsidRPr="00F1012B" w:rsidRDefault="003C1AA0" w:rsidP="00B060D4">
            <w:pPr>
              <w:pStyle w:val="CM4"/>
              <w:jc w:val="both"/>
              <w:rPr>
                <w:rFonts w:ascii="Garamond" w:hAnsi="Garamond"/>
                <w:sz w:val="16"/>
                <w:szCs w:val="16"/>
                <w:lang w:val="sq-AL"/>
              </w:rPr>
            </w:pPr>
          </w:p>
        </w:tc>
      </w:tr>
      <w:tr w:rsidR="00E27E6E" w:rsidRPr="00F1012B" w14:paraId="5C7D57F4" w14:textId="77777777" w:rsidTr="00C7441F">
        <w:tc>
          <w:tcPr>
            <w:tcW w:w="1033" w:type="dxa"/>
          </w:tcPr>
          <w:p w14:paraId="5C7D57F0" w14:textId="511EAD2E"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3.11</w:t>
            </w:r>
          </w:p>
        </w:tc>
        <w:tc>
          <w:tcPr>
            <w:tcW w:w="3812" w:type="dxa"/>
          </w:tcPr>
          <w:p w14:paraId="5C7D57F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Stabiliteti termik, identiteti i produkteve të ndarjes (2)</w:t>
            </w:r>
          </w:p>
        </w:tc>
        <w:tc>
          <w:tcPr>
            <w:tcW w:w="1754" w:type="dxa"/>
          </w:tcPr>
          <w:p w14:paraId="5C7D57F2" w14:textId="77777777" w:rsidR="003C1AA0" w:rsidRPr="00F1012B" w:rsidRDefault="003C1AA0" w:rsidP="00B060D4">
            <w:pPr>
              <w:pStyle w:val="CM4"/>
              <w:jc w:val="both"/>
              <w:rPr>
                <w:rFonts w:ascii="Garamond" w:hAnsi="Garamond"/>
                <w:sz w:val="16"/>
                <w:szCs w:val="16"/>
                <w:lang w:val="sq-AL"/>
              </w:rPr>
            </w:pPr>
          </w:p>
        </w:tc>
        <w:tc>
          <w:tcPr>
            <w:tcW w:w="2644" w:type="dxa"/>
          </w:tcPr>
          <w:p w14:paraId="5C7D57F3" w14:textId="77777777" w:rsidR="003C1AA0" w:rsidRPr="00F1012B" w:rsidRDefault="003C1AA0" w:rsidP="00B060D4">
            <w:pPr>
              <w:pStyle w:val="CM4"/>
              <w:jc w:val="both"/>
              <w:rPr>
                <w:rFonts w:ascii="Garamond" w:hAnsi="Garamond"/>
                <w:sz w:val="16"/>
                <w:szCs w:val="16"/>
                <w:lang w:val="sq-AL"/>
              </w:rPr>
            </w:pPr>
          </w:p>
        </w:tc>
      </w:tr>
      <w:tr w:rsidR="00E27E6E" w:rsidRPr="00F1012B" w14:paraId="5C7D57F9" w14:textId="77777777" w:rsidTr="00C7441F">
        <w:tc>
          <w:tcPr>
            <w:tcW w:w="1033" w:type="dxa"/>
          </w:tcPr>
          <w:p w14:paraId="5C7D57F5" w14:textId="48793798"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3.12</w:t>
            </w:r>
          </w:p>
        </w:tc>
        <w:tc>
          <w:tcPr>
            <w:tcW w:w="3812" w:type="dxa"/>
          </w:tcPr>
          <w:p w14:paraId="5C7D57F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Reaktivitet ndaj materialit të enës</w:t>
            </w:r>
          </w:p>
        </w:tc>
        <w:tc>
          <w:tcPr>
            <w:tcW w:w="1754" w:type="dxa"/>
          </w:tcPr>
          <w:p w14:paraId="5C7D57F7" w14:textId="77777777" w:rsidR="003C1AA0" w:rsidRPr="00F1012B" w:rsidRDefault="003C1AA0" w:rsidP="00B060D4">
            <w:pPr>
              <w:pStyle w:val="CM4"/>
              <w:jc w:val="both"/>
              <w:rPr>
                <w:rFonts w:ascii="Garamond" w:hAnsi="Garamond"/>
                <w:sz w:val="16"/>
                <w:szCs w:val="16"/>
                <w:lang w:val="sq-AL"/>
              </w:rPr>
            </w:pPr>
          </w:p>
        </w:tc>
        <w:tc>
          <w:tcPr>
            <w:tcW w:w="2644" w:type="dxa"/>
          </w:tcPr>
          <w:p w14:paraId="5C7D57F8" w14:textId="77777777" w:rsidR="003C1AA0" w:rsidRPr="00F1012B" w:rsidRDefault="003C1AA0" w:rsidP="00B060D4">
            <w:pPr>
              <w:pStyle w:val="CM4"/>
              <w:jc w:val="both"/>
              <w:rPr>
                <w:rFonts w:ascii="Garamond" w:hAnsi="Garamond"/>
                <w:sz w:val="16"/>
                <w:szCs w:val="16"/>
                <w:lang w:val="sq-AL"/>
              </w:rPr>
            </w:pPr>
          </w:p>
        </w:tc>
      </w:tr>
      <w:tr w:rsidR="00E27E6E" w:rsidRPr="00F1012B" w14:paraId="5C7D57FF" w14:textId="77777777" w:rsidTr="00C7441F">
        <w:tc>
          <w:tcPr>
            <w:tcW w:w="1033" w:type="dxa"/>
          </w:tcPr>
          <w:p w14:paraId="5C7D57FA" w14:textId="2EEFDA26"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3.13</w:t>
            </w:r>
          </w:p>
        </w:tc>
        <w:tc>
          <w:tcPr>
            <w:tcW w:w="3812" w:type="dxa"/>
          </w:tcPr>
          <w:p w14:paraId="5C7D57F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Konstanta e shkëputjes</w:t>
            </w:r>
          </w:p>
        </w:tc>
        <w:tc>
          <w:tcPr>
            <w:tcW w:w="1754" w:type="dxa"/>
          </w:tcPr>
          <w:p w14:paraId="5C7D57F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w:t>
            </w:r>
          </w:p>
          <w:p w14:paraId="5C7D57FD" w14:textId="77777777" w:rsidR="003C1AA0" w:rsidRPr="00F1012B" w:rsidRDefault="003C1AA0" w:rsidP="00B060D4">
            <w:pPr>
              <w:pStyle w:val="CM4"/>
              <w:jc w:val="both"/>
              <w:rPr>
                <w:rFonts w:ascii="Garamond" w:hAnsi="Garamond"/>
                <w:sz w:val="16"/>
                <w:szCs w:val="16"/>
                <w:lang w:val="sq-AL"/>
              </w:rPr>
            </w:pPr>
          </w:p>
        </w:tc>
        <w:tc>
          <w:tcPr>
            <w:tcW w:w="2644" w:type="dxa"/>
          </w:tcPr>
          <w:p w14:paraId="5C7D57FE" w14:textId="77777777" w:rsidR="003C1AA0" w:rsidRPr="00F1012B" w:rsidRDefault="003C1AA0" w:rsidP="00B060D4">
            <w:pPr>
              <w:pStyle w:val="CM4"/>
              <w:jc w:val="both"/>
              <w:rPr>
                <w:rFonts w:ascii="Garamond" w:hAnsi="Garamond"/>
                <w:sz w:val="16"/>
                <w:szCs w:val="16"/>
                <w:lang w:val="sq-AL"/>
              </w:rPr>
            </w:pPr>
          </w:p>
        </w:tc>
      </w:tr>
      <w:tr w:rsidR="00E27E6E" w:rsidRPr="00F1012B" w14:paraId="5C7D5804" w14:textId="77777777" w:rsidTr="00C7441F">
        <w:tc>
          <w:tcPr>
            <w:tcW w:w="1033" w:type="dxa"/>
          </w:tcPr>
          <w:p w14:paraId="5C7D5800" w14:textId="4305146D"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3.14</w:t>
            </w:r>
          </w:p>
        </w:tc>
        <w:tc>
          <w:tcPr>
            <w:tcW w:w="3812" w:type="dxa"/>
          </w:tcPr>
          <w:p w14:paraId="5C7D580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Granulometri</w:t>
            </w:r>
          </w:p>
        </w:tc>
        <w:tc>
          <w:tcPr>
            <w:tcW w:w="1754" w:type="dxa"/>
          </w:tcPr>
          <w:p w14:paraId="5C7D5802" w14:textId="77777777" w:rsidR="003C1AA0" w:rsidRPr="00F1012B" w:rsidRDefault="003C1AA0" w:rsidP="00B060D4">
            <w:pPr>
              <w:pStyle w:val="CM4"/>
              <w:jc w:val="both"/>
              <w:rPr>
                <w:rFonts w:ascii="Garamond" w:hAnsi="Garamond"/>
                <w:sz w:val="16"/>
                <w:szCs w:val="16"/>
                <w:lang w:val="sq-AL"/>
              </w:rPr>
            </w:pPr>
          </w:p>
        </w:tc>
        <w:tc>
          <w:tcPr>
            <w:tcW w:w="2644" w:type="dxa"/>
          </w:tcPr>
          <w:p w14:paraId="5C7D5803" w14:textId="77777777" w:rsidR="003C1AA0" w:rsidRPr="00F1012B" w:rsidRDefault="003C1AA0" w:rsidP="00B060D4">
            <w:pPr>
              <w:pStyle w:val="CM4"/>
              <w:jc w:val="both"/>
              <w:rPr>
                <w:rFonts w:ascii="Garamond" w:hAnsi="Garamond"/>
                <w:sz w:val="16"/>
                <w:szCs w:val="16"/>
                <w:lang w:val="sq-AL"/>
              </w:rPr>
            </w:pPr>
          </w:p>
        </w:tc>
      </w:tr>
      <w:tr w:rsidR="00E27E6E" w:rsidRPr="00F1012B" w14:paraId="5C7D5809" w14:textId="77777777" w:rsidTr="00C7441F">
        <w:tc>
          <w:tcPr>
            <w:tcW w:w="1033" w:type="dxa"/>
          </w:tcPr>
          <w:p w14:paraId="5C7D5805" w14:textId="16D3C5F2"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3.15</w:t>
            </w:r>
          </w:p>
        </w:tc>
        <w:tc>
          <w:tcPr>
            <w:tcW w:w="3812" w:type="dxa"/>
          </w:tcPr>
          <w:p w14:paraId="5C7D580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Viskoziteti</w:t>
            </w:r>
          </w:p>
        </w:tc>
        <w:tc>
          <w:tcPr>
            <w:tcW w:w="1754" w:type="dxa"/>
          </w:tcPr>
          <w:p w14:paraId="5C7D580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808" w14:textId="77777777" w:rsidR="003C1AA0" w:rsidRPr="00F1012B" w:rsidRDefault="003C1AA0" w:rsidP="00B060D4">
            <w:pPr>
              <w:pStyle w:val="CM4"/>
              <w:jc w:val="both"/>
              <w:rPr>
                <w:rFonts w:ascii="Garamond" w:hAnsi="Garamond"/>
                <w:sz w:val="16"/>
                <w:szCs w:val="16"/>
                <w:lang w:val="sq-AL"/>
              </w:rPr>
            </w:pPr>
          </w:p>
        </w:tc>
      </w:tr>
      <w:tr w:rsidR="00E27E6E" w:rsidRPr="00F1012B" w14:paraId="5C7D580F" w14:textId="77777777" w:rsidTr="00C7441F">
        <w:tc>
          <w:tcPr>
            <w:tcW w:w="1033" w:type="dxa"/>
          </w:tcPr>
          <w:p w14:paraId="5C7D580A" w14:textId="018267C7"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3.16</w:t>
            </w:r>
          </w:p>
        </w:tc>
        <w:tc>
          <w:tcPr>
            <w:tcW w:w="3812" w:type="dxa"/>
          </w:tcPr>
          <w:p w14:paraId="5C7D580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Tretshmëria në tretës organikë, përfshirë efektin e temperaturës në tretshmërinë (2)</w:t>
            </w:r>
          </w:p>
        </w:tc>
        <w:tc>
          <w:tcPr>
            <w:tcW w:w="1754" w:type="dxa"/>
          </w:tcPr>
          <w:p w14:paraId="5C7D580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w:t>
            </w:r>
          </w:p>
          <w:p w14:paraId="5C7D580D" w14:textId="77777777" w:rsidR="003C1AA0" w:rsidRPr="00F1012B" w:rsidRDefault="003C1AA0" w:rsidP="00B060D4">
            <w:pPr>
              <w:pStyle w:val="CM4"/>
              <w:jc w:val="both"/>
              <w:rPr>
                <w:rFonts w:ascii="Garamond" w:hAnsi="Garamond"/>
                <w:sz w:val="16"/>
                <w:szCs w:val="16"/>
                <w:lang w:val="sq-AL"/>
              </w:rPr>
            </w:pPr>
          </w:p>
        </w:tc>
        <w:tc>
          <w:tcPr>
            <w:tcW w:w="2644" w:type="dxa"/>
          </w:tcPr>
          <w:p w14:paraId="5C7D580E" w14:textId="77777777" w:rsidR="003C1AA0" w:rsidRPr="00F1012B" w:rsidRDefault="003C1AA0" w:rsidP="00B060D4">
            <w:pPr>
              <w:pStyle w:val="CM4"/>
              <w:jc w:val="both"/>
              <w:rPr>
                <w:rFonts w:ascii="Garamond" w:hAnsi="Garamond"/>
                <w:sz w:val="16"/>
                <w:szCs w:val="16"/>
                <w:lang w:val="sq-AL"/>
              </w:rPr>
            </w:pPr>
          </w:p>
        </w:tc>
      </w:tr>
      <w:tr w:rsidR="00E27E6E" w:rsidRPr="00F1012B" w14:paraId="5C7D5814" w14:textId="77777777" w:rsidTr="00C7441F">
        <w:tc>
          <w:tcPr>
            <w:tcW w:w="1033" w:type="dxa"/>
          </w:tcPr>
          <w:p w14:paraId="5C7D5810" w14:textId="18C57BDD"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3.17</w:t>
            </w:r>
          </w:p>
        </w:tc>
        <w:tc>
          <w:tcPr>
            <w:tcW w:w="3812" w:type="dxa"/>
          </w:tcPr>
          <w:p w14:paraId="5C7D581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Stabiliteti në tretës organikë të përdorur në produktet biocide dhe identiteti i produkteve të prishjes përkatëse (1)</w:t>
            </w:r>
          </w:p>
        </w:tc>
        <w:tc>
          <w:tcPr>
            <w:tcW w:w="1754" w:type="dxa"/>
          </w:tcPr>
          <w:p w14:paraId="5C7D581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813" w14:textId="77777777" w:rsidR="003C1AA0" w:rsidRPr="00F1012B" w:rsidRDefault="003C1AA0" w:rsidP="00B060D4">
            <w:pPr>
              <w:pStyle w:val="CM4"/>
              <w:jc w:val="both"/>
              <w:rPr>
                <w:rFonts w:ascii="Garamond" w:hAnsi="Garamond"/>
                <w:sz w:val="16"/>
                <w:szCs w:val="16"/>
                <w:lang w:val="sq-AL"/>
              </w:rPr>
            </w:pPr>
          </w:p>
        </w:tc>
      </w:tr>
      <w:tr w:rsidR="00E27E6E" w:rsidRPr="00F1012B" w14:paraId="5C7D5819" w14:textId="77777777" w:rsidTr="00C7441F">
        <w:tc>
          <w:tcPr>
            <w:tcW w:w="1033" w:type="dxa"/>
          </w:tcPr>
          <w:p w14:paraId="5C7D5815" w14:textId="77777777" w:rsidR="003C1AA0" w:rsidRPr="00F1012B" w:rsidRDefault="003C1AA0" w:rsidP="00EB18BC">
            <w:pPr>
              <w:pStyle w:val="Default"/>
              <w:jc w:val="right"/>
              <w:rPr>
                <w:rFonts w:ascii="Garamond" w:hAnsi="Garamond"/>
                <w:color w:val="auto"/>
                <w:sz w:val="16"/>
                <w:szCs w:val="16"/>
                <w:lang w:val="sq-AL"/>
              </w:rPr>
            </w:pPr>
            <w:r w:rsidRPr="00F1012B">
              <w:rPr>
                <w:rFonts w:ascii="Garamond" w:hAnsi="Garamond"/>
                <w:color w:val="auto"/>
                <w:sz w:val="16"/>
                <w:szCs w:val="16"/>
                <w:lang w:val="sq-AL"/>
              </w:rPr>
              <w:t>4.</w:t>
            </w:r>
          </w:p>
        </w:tc>
        <w:tc>
          <w:tcPr>
            <w:tcW w:w="3812" w:type="dxa"/>
          </w:tcPr>
          <w:p w14:paraId="5C7D581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RREZIQE FIZIKE DHE KARAKTERISTIKAT E RREZIKSHME</w:t>
            </w:r>
          </w:p>
        </w:tc>
        <w:tc>
          <w:tcPr>
            <w:tcW w:w="1754" w:type="dxa"/>
          </w:tcPr>
          <w:p w14:paraId="5C7D5817" w14:textId="77777777" w:rsidR="003C1AA0" w:rsidRPr="00F1012B" w:rsidRDefault="003C1AA0" w:rsidP="00B060D4">
            <w:pPr>
              <w:pStyle w:val="CM4"/>
              <w:jc w:val="both"/>
              <w:rPr>
                <w:rFonts w:ascii="Garamond" w:hAnsi="Garamond"/>
                <w:sz w:val="16"/>
                <w:szCs w:val="16"/>
                <w:lang w:val="sq-AL"/>
              </w:rPr>
            </w:pPr>
          </w:p>
        </w:tc>
        <w:tc>
          <w:tcPr>
            <w:tcW w:w="2644" w:type="dxa"/>
          </w:tcPr>
          <w:p w14:paraId="5C7D5818" w14:textId="77777777" w:rsidR="003C1AA0" w:rsidRPr="00F1012B" w:rsidRDefault="003C1AA0" w:rsidP="00B060D4">
            <w:pPr>
              <w:pStyle w:val="CM4"/>
              <w:jc w:val="both"/>
              <w:rPr>
                <w:rFonts w:ascii="Garamond" w:hAnsi="Garamond"/>
                <w:sz w:val="16"/>
                <w:szCs w:val="16"/>
                <w:lang w:val="sq-AL"/>
              </w:rPr>
            </w:pPr>
          </w:p>
        </w:tc>
      </w:tr>
      <w:tr w:rsidR="00E27E6E" w:rsidRPr="00F1012B" w14:paraId="5C7D581E" w14:textId="77777777" w:rsidTr="00C7441F">
        <w:tc>
          <w:tcPr>
            <w:tcW w:w="1033" w:type="dxa"/>
          </w:tcPr>
          <w:p w14:paraId="5C7D581A" w14:textId="4ABE8E70"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4.1</w:t>
            </w:r>
          </w:p>
        </w:tc>
        <w:tc>
          <w:tcPr>
            <w:tcW w:w="3812" w:type="dxa"/>
          </w:tcPr>
          <w:p w14:paraId="5C7D581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Eksplozivët</w:t>
            </w:r>
          </w:p>
        </w:tc>
        <w:tc>
          <w:tcPr>
            <w:tcW w:w="1754" w:type="dxa"/>
          </w:tcPr>
          <w:p w14:paraId="5C7D581C" w14:textId="77777777" w:rsidR="003C1AA0" w:rsidRPr="00F1012B" w:rsidRDefault="003C1AA0" w:rsidP="00B060D4">
            <w:pPr>
              <w:pStyle w:val="CM4"/>
              <w:jc w:val="both"/>
              <w:rPr>
                <w:rFonts w:ascii="Garamond" w:hAnsi="Garamond"/>
                <w:sz w:val="16"/>
                <w:szCs w:val="16"/>
                <w:lang w:val="sq-AL"/>
              </w:rPr>
            </w:pPr>
          </w:p>
        </w:tc>
        <w:tc>
          <w:tcPr>
            <w:tcW w:w="2644" w:type="dxa"/>
          </w:tcPr>
          <w:p w14:paraId="5C7D581D" w14:textId="77777777" w:rsidR="003C1AA0" w:rsidRPr="00F1012B" w:rsidRDefault="003C1AA0" w:rsidP="00B060D4">
            <w:pPr>
              <w:pStyle w:val="CM4"/>
              <w:jc w:val="both"/>
              <w:rPr>
                <w:rFonts w:ascii="Garamond" w:hAnsi="Garamond"/>
                <w:sz w:val="16"/>
                <w:szCs w:val="16"/>
                <w:lang w:val="sq-AL"/>
              </w:rPr>
            </w:pPr>
          </w:p>
        </w:tc>
      </w:tr>
      <w:tr w:rsidR="00E27E6E" w:rsidRPr="00F1012B" w14:paraId="5C7D5823" w14:textId="77777777" w:rsidTr="00C7441F">
        <w:tc>
          <w:tcPr>
            <w:tcW w:w="1033" w:type="dxa"/>
          </w:tcPr>
          <w:p w14:paraId="5C7D581F" w14:textId="2A44F1A6" w:rsidR="003C1AA0" w:rsidRPr="00F1012B" w:rsidRDefault="000E6526" w:rsidP="00EB18BC">
            <w:pPr>
              <w:pStyle w:val="Default"/>
              <w:jc w:val="right"/>
              <w:rPr>
                <w:rFonts w:ascii="Garamond" w:hAnsi="Garamond"/>
                <w:color w:val="auto"/>
                <w:sz w:val="16"/>
                <w:szCs w:val="16"/>
                <w:lang w:val="sq-AL"/>
              </w:rPr>
            </w:pPr>
            <w:r>
              <w:rPr>
                <w:rFonts w:ascii="Garamond" w:hAnsi="Garamond"/>
                <w:color w:val="auto"/>
                <w:sz w:val="16"/>
                <w:szCs w:val="16"/>
                <w:lang w:val="sq-AL"/>
              </w:rPr>
              <w:t>4.2</w:t>
            </w:r>
          </w:p>
        </w:tc>
        <w:tc>
          <w:tcPr>
            <w:tcW w:w="3812" w:type="dxa"/>
          </w:tcPr>
          <w:p w14:paraId="5C7D582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Gazet e ndezshme</w:t>
            </w:r>
          </w:p>
        </w:tc>
        <w:tc>
          <w:tcPr>
            <w:tcW w:w="1754" w:type="dxa"/>
          </w:tcPr>
          <w:p w14:paraId="5C7D5821" w14:textId="77777777" w:rsidR="003C1AA0" w:rsidRPr="00F1012B" w:rsidRDefault="003C1AA0" w:rsidP="00B060D4">
            <w:pPr>
              <w:pStyle w:val="CM4"/>
              <w:jc w:val="both"/>
              <w:rPr>
                <w:rFonts w:ascii="Garamond" w:hAnsi="Garamond"/>
                <w:sz w:val="16"/>
                <w:szCs w:val="16"/>
                <w:lang w:val="sq-AL"/>
              </w:rPr>
            </w:pPr>
          </w:p>
        </w:tc>
        <w:tc>
          <w:tcPr>
            <w:tcW w:w="2644" w:type="dxa"/>
          </w:tcPr>
          <w:p w14:paraId="5C7D5822" w14:textId="77777777" w:rsidR="003C1AA0" w:rsidRPr="00F1012B" w:rsidRDefault="003C1AA0" w:rsidP="00B060D4">
            <w:pPr>
              <w:pStyle w:val="CM4"/>
              <w:jc w:val="both"/>
              <w:rPr>
                <w:rFonts w:ascii="Garamond" w:hAnsi="Garamond"/>
                <w:sz w:val="16"/>
                <w:szCs w:val="16"/>
                <w:lang w:val="sq-AL"/>
              </w:rPr>
            </w:pPr>
          </w:p>
        </w:tc>
      </w:tr>
      <w:tr w:rsidR="00E27E6E" w:rsidRPr="00F1012B" w14:paraId="5C7D5828" w14:textId="77777777" w:rsidTr="00C7441F">
        <w:trPr>
          <w:trHeight w:val="70"/>
        </w:trPr>
        <w:tc>
          <w:tcPr>
            <w:tcW w:w="1033" w:type="dxa"/>
          </w:tcPr>
          <w:p w14:paraId="5C7D5824" w14:textId="74E479F5"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4.3</w:t>
            </w:r>
          </w:p>
        </w:tc>
        <w:tc>
          <w:tcPr>
            <w:tcW w:w="3812" w:type="dxa"/>
          </w:tcPr>
          <w:p w14:paraId="5C7D582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Aerosolet e ndezshme</w:t>
            </w:r>
          </w:p>
        </w:tc>
        <w:tc>
          <w:tcPr>
            <w:tcW w:w="1754" w:type="dxa"/>
          </w:tcPr>
          <w:p w14:paraId="5C7D5826" w14:textId="77777777" w:rsidR="003C1AA0" w:rsidRPr="00F1012B" w:rsidRDefault="003C1AA0" w:rsidP="00B060D4">
            <w:pPr>
              <w:pStyle w:val="CM4"/>
              <w:jc w:val="both"/>
              <w:rPr>
                <w:rFonts w:ascii="Garamond" w:hAnsi="Garamond"/>
                <w:sz w:val="16"/>
                <w:szCs w:val="16"/>
                <w:lang w:val="sq-AL"/>
              </w:rPr>
            </w:pPr>
          </w:p>
        </w:tc>
        <w:tc>
          <w:tcPr>
            <w:tcW w:w="2644" w:type="dxa"/>
          </w:tcPr>
          <w:p w14:paraId="5C7D5827" w14:textId="77777777" w:rsidR="003C1AA0" w:rsidRPr="00F1012B" w:rsidRDefault="003C1AA0" w:rsidP="00B060D4">
            <w:pPr>
              <w:pStyle w:val="CM4"/>
              <w:jc w:val="both"/>
              <w:rPr>
                <w:rFonts w:ascii="Garamond" w:hAnsi="Garamond"/>
                <w:sz w:val="16"/>
                <w:szCs w:val="16"/>
                <w:lang w:val="sq-AL"/>
              </w:rPr>
            </w:pPr>
          </w:p>
        </w:tc>
      </w:tr>
      <w:tr w:rsidR="00E27E6E" w:rsidRPr="00F1012B" w14:paraId="5C7D582D" w14:textId="77777777" w:rsidTr="00C7441F">
        <w:trPr>
          <w:trHeight w:val="171"/>
        </w:trPr>
        <w:tc>
          <w:tcPr>
            <w:tcW w:w="1033" w:type="dxa"/>
          </w:tcPr>
          <w:p w14:paraId="5C7D5829" w14:textId="17F24B6B"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4.4</w:t>
            </w:r>
          </w:p>
        </w:tc>
        <w:tc>
          <w:tcPr>
            <w:tcW w:w="3812" w:type="dxa"/>
          </w:tcPr>
          <w:p w14:paraId="5C7D582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Gazet oksiduese</w:t>
            </w:r>
          </w:p>
        </w:tc>
        <w:tc>
          <w:tcPr>
            <w:tcW w:w="1754" w:type="dxa"/>
          </w:tcPr>
          <w:p w14:paraId="5C7D582B" w14:textId="77777777" w:rsidR="003C1AA0" w:rsidRPr="00F1012B" w:rsidRDefault="003C1AA0" w:rsidP="00B060D4">
            <w:pPr>
              <w:pStyle w:val="CM4"/>
              <w:jc w:val="both"/>
              <w:rPr>
                <w:rFonts w:ascii="Garamond" w:hAnsi="Garamond"/>
                <w:sz w:val="16"/>
                <w:szCs w:val="16"/>
                <w:lang w:val="sq-AL"/>
              </w:rPr>
            </w:pPr>
          </w:p>
        </w:tc>
        <w:tc>
          <w:tcPr>
            <w:tcW w:w="2644" w:type="dxa"/>
          </w:tcPr>
          <w:p w14:paraId="5C7D582C" w14:textId="77777777" w:rsidR="003C1AA0" w:rsidRPr="00F1012B" w:rsidRDefault="003C1AA0" w:rsidP="00B060D4">
            <w:pPr>
              <w:pStyle w:val="CM4"/>
              <w:jc w:val="both"/>
              <w:rPr>
                <w:rFonts w:ascii="Garamond" w:hAnsi="Garamond"/>
                <w:sz w:val="16"/>
                <w:szCs w:val="16"/>
                <w:lang w:val="sq-AL"/>
              </w:rPr>
            </w:pPr>
          </w:p>
        </w:tc>
      </w:tr>
      <w:tr w:rsidR="00E27E6E" w:rsidRPr="00F1012B" w14:paraId="5C7D5832" w14:textId="77777777" w:rsidTr="00C7441F">
        <w:tc>
          <w:tcPr>
            <w:tcW w:w="1033" w:type="dxa"/>
          </w:tcPr>
          <w:p w14:paraId="5C7D582E" w14:textId="5ED736EE"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4.5</w:t>
            </w:r>
          </w:p>
        </w:tc>
        <w:tc>
          <w:tcPr>
            <w:tcW w:w="3812" w:type="dxa"/>
          </w:tcPr>
          <w:p w14:paraId="5C7D582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Gazet nën presion</w:t>
            </w:r>
          </w:p>
        </w:tc>
        <w:tc>
          <w:tcPr>
            <w:tcW w:w="1754" w:type="dxa"/>
          </w:tcPr>
          <w:p w14:paraId="5C7D5830" w14:textId="77777777" w:rsidR="003C1AA0" w:rsidRPr="00F1012B" w:rsidRDefault="003C1AA0" w:rsidP="00B060D4">
            <w:pPr>
              <w:pStyle w:val="CM4"/>
              <w:jc w:val="both"/>
              <w:rPr>
                <w:rFonts w:ascii="Garamond" w:hAnsi="Garamond"/>
                <w:sz w:val="16"/>
                <w:szCs w:val="16"/>
                <w:lang w:val="sq-AL"/>
              </w:rPr>
            </w:pPr>
          </w:p>
        </w:tc>
        <w:tc>
          <w:tcPr>
            <w:tcW w:w="2644" w:type="dxa"/>
          </w:tcPr>
          <w:p w14:paraId="5C7D5831" w14:textId="77777777" w:rsidR="003C1AA0" w:rsidRPr="00F1012B" w:rsidRDefault="003C1AA0" w:rsidP="00B060D4">
            <w:pPr>
              <w:pStyle w:val="CM4"/>
              <w:jc w:val="both"/>
              <w:rPr>
                <w:rFonts w:ascii="Garamond" w:hAnsi="Garamond"/>
                <w:sz w:val="16"/>
                <w:szCs w:val="16"/>
                <w:lang w:val="sq-AL"/>
              </w:rPr>
            </w:pPr>
          </w:p>
        </w:tc>
      </w:tr>
      <w:tr w:rsidR="00E27E6E" w:rsidRPr="00F1012B" w14:paraId="5C7D5837" w14:textId="77777777" w:rsidTr="00C7441F">
        <w:tc>
          <w:tcPr>
            <w:tcW w:w="1033" w:type="dxa"/>
          </w:tcPr>
          <w:p w14:paraId="5C7D5833" w14:textId="55275EA0"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4.6</w:t>
            </w:r>
          </w:p>
        </w:tc>
        <w:tc>
          <w:tcPr>
            <w:tcW w:w="3812" w:type="dxa"/>
          </w:tcPr>
          <w:p w14:paraId="5C7D583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Lëngje të ndezshme</w:t>
            </w:r>
          </w:p>
        </w:tc>
        <w:tc>
          <w:tcPr>
            <w:tcW w:w="1754" w:type="dxa"/>
          </w:tcPr>
          <w:p w14:paraId="5C7D5835" w14:textId="77777777" w:rsidR="003C1AA0" w:rsidRPr="00F1012B" w:rsidRDefault="003C1AA0" w:rsidP="00B060D4">
            <w:pPr>
              <w:pStyle w:val="CM4"/>
              <w:jc w:val="both"/>
              <w:rPr>
                <w:rFonts w:ascii="Garamond" w:hAnsi="Garamond"/>
                <w:sz w:val="16"/>
                <w:szCs w:val="16"/>
                <w:lang w:val="sq-AL"/>
              </w:rPr>
            </w:pPr>
          </w:p>
        </w:tc>
        <w:tc>
          <w:tcPr>
            <w:tcW w:w="2644" w:type="dxa"/>
          </w:tcPr>
          <w:p w14:paraId="5C7D5836" w14:textId="77777777" w:rsidR="003C1AA0" w:rsidRPr="00F1012B" w:rsidRDefault="003C1AA0" w:rsidP="00B060D4">
            <w:pPr>
              <w:pStyle w:val="CM4"/>
              <w:jc w:val="both"/>
              <w:rPr>
                <w:rFonts w:ascii="Garamond" w:hAnsi="Garamond"/>
                <w:sz w:val="16"/>
                <w:szCs w:val="16"/>
                <w:lang w:val="sq-AL"/>
              </w:rPr>
            </w:pPr>
          </w:p>
        </w:tc>
      </w:tr>
      <w:tr w:rsidR="00E27E6E" w:rsidRPr="00F1012B" w14:paraId="5C7D583C" w14:textId="77777777" w:rsidTr="00C7441F">
        <w:tc>
          <w:tcPr>
            <w:tcW w:w="1033" w:type="dxa"/>
          </w:tcPr>
          <w:p w14:paraId="5C7D5838" w14:textId="7C6FDEA8"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4.7</w:t>
            </w:r>
          </w:p>
        </w:tc>
        <w:tc>
          <w:tcPr>
            <w:tcW w:w="3812" w:type="dxa"/>
          </w:tcPr>
          <w:p w14:paraId="5C7D5839" w14:textId="77777777" w:rsidR="003C1AA0" w:rsidRPr="00F1012B" w:rsidRDefault="003C1AA0" w:rsidP="00B060D4">
            <w:pPr>
              <w:pStyle w:val="CM4"/>
              <w:jc w:val="both"/>
              <w:rPr>
                <w:rFonts w:ascii="Garamond" w:hAnsi="Garamond"/>
                <w:sz w:val="16"/>
                <w:szCs w:val="16"/>
                <w:highlight w:val="yellow"/>
                <w:lang w:val="sq-AL"/>
              </w:rPr>
            </w:pPr>
            <w:r w:rsidRPr="00F1012B">
              <w:rPr>
                <w:rFonts w:ascii="Garamond" w:hAnsi="Garamond"/>
                <w:sz w:val="16"/>
                <w:szCs w:val="16"/>
                <w:lang w:val="sq-AL"/>
              </w:rPr>
              <w:t>Mbetjet e ndezshme</w:t>
            </w:r>
          </w:p>
        </w:tc>
        <w:tc>
          <w:tcPr>
            <w:tcW w:w="1754" w:type="dxa"/>
          </w:tcPr>
          <w:p w14:paraId="5C7D583A" w14:textId="77777777" w:rsidR="003C1AA0" w:rsidRPr="00F1012B" w:rsidRDefault="003C1AA0" w:rsidP="00B060D4">
            <w:pPr>
              <w:pStyle w:val="CM4"/>
              <w:jc w:val="both"/>
              <w:rPr>
                <w:rFonts w:ascii="Garamond" w:hAnsi="Garamond"/>
                <w:sz w:val="16"/>
                <w:szCs w:val="16"/>
                <w:lang w:val="sq-AL"/>
              </w:rPr>
            </w:pPr>
          </w:p>
        </w:tc>
        <w:tc>
          <w:tcPr>
            <w:tcW w:w="2644" w:type="dxa"/>
          </w:tcPr>
          <w:p w14:paraId="5C7D583B" w14:textId="77777777" w:rsidR="003C1AA0" w:rsidRPr="00F1012B" w:rsidRDefault="003C1AA0" w:rsidP="00B060D4">
            <w:pPr>
              <w:pStyle w:val="CM4"/>
              <w:jc w:val="both"/>
              <w:rPr>
                <w:rFonts w:ascii="Garamond" w:hAnsi="Garamond"/>
                <w:sz w:val="16"/>
                <w:szCs w:val="16"/>
                <w:lang w:val="sq-AL"/>
              </w:rPr>
            </w:pPr>
          </w:p>
        </w:tc>
      </w:tr>
      <w:tr w:rsidR="00E27E6E" w:rsidRPr="00F1012B" w14:paraId="5C7D5841" w14:textId="77777777" w:rsidTr="00C7441F">
        <w:tc>
          <w:tcPr>
            <w:tcW w:w="1033" w:type="dxa"/>
          </w:tcPr>
          <w:p w14:paraId="5C7D583D" w14:textId="0FD91110"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4.8</w:t>
            </w:r>
          </w:p>
        </w:tc>
        <w:tc>
          <w:tcPr>
            <w:tcW w:w="3812" w:type="dxa"/>
          </w:tcPr>
          <w:p w14:paraId="5C7D583E" w14:textId="50DDD980" w:rsidR="003C1AA0" w:rsidRPr="00F1012B" w:rsidRDefault="003C1AA0" w:rsidP="00474D29">
            <w:pPr>
              <w:pStyle w:val="CM4"/>
              <w:jc w:val="both"/>
              <w:rPr>
                <w:rFonts w:ascii="Garamond" w:hAnsi="Garamond"/>
                <w:sz w:val="16"/>
                <w:szCs w:val="16"/>
                <w:lang w:val="sq-AL"/>
              </w:rPr>
            </w:pPr>
            <w:r w:rsidRPr="00F1012B">
              <w:rPr>
                <w:rFonts w:ascii="Garamond" w:hAnsi="Garamond"/>
                <w:sz w:val="16"/>
                <w:szCs w:val="16"/>
                <w:lang w:val="sq-AL"/>
              </w:rPr>
              <w:t>Substancat dhe përzierjet vetëreaktive</w:t>
            </w:r>
          </w:p>
        </w:tc>
        <w:tc>
          <w:tcPr>
            <w:tcW w:w="1754" w:type="dxa"/>
          </w:tcPr>
          <w:p w14:paraId="5C7D583F" w14:textId="77777777" w:rsidR="003C1AA0" w:rsidRPr="00F1012B" w:rsidRDefault="003C1AA0" w:rsidP="00B060D4">
            <w:pPr>
              <w:pStyle w:val="CM4"/>
              <w:jc w:val="both"/>
              <w:rPr>
                <w:rFonts w:ascii="Garamond" w:hAnsi="Garamond"/>
                <w:sz w:val="16"/>
                <w:szCs w:val="16"/>
                <w:lang w:val="sq-AL"/>
              </w:rPr>
            </w:pPr>
          </w:p>
        </w:tc>
        <w:tc>
          <w:tcPr>
            <w:tcW w:w="2644" w:type="dxa"/>
          </w:tcPr>
          <w:p w14:paraId="5C7D5840" w14:textId="77777777" w:rsidR="003C1AA0" w:rsidRPr="00F1012B" w:rsidRDefault="003C1AA0" w:rsidP="00B060D4">
            <w:pPr>
              <w:pStyle w:val="CM4"/>
              <w:jc w:val="both"/>
              <w:rPr>
                <w:rFonts w:ascii="Garamond" w:hAnsi="Garamond"/>
                <w:sz w:val="16"/>
                <w:szCs w:val="16"/>
                <w:lang w:val="sq-AL"/>
              </w:rPr>
            </w:pPr>
          </w:p>
        </w:tc>
      </w:tr>
      <w:tr w:rsidR="00E27E6E" w:rsidRPr="00F1012B" w14:paraId="5C7D5846" w14:textId="77777777" w:rsidTr="00C7441F">
        <w:tc>
          <w:tcPr>
            <w:tcW w:w="1033" w:type="dxa"/>
          </w:tcPr>
          <w:p w14:paraId="5C7D5842" w14:textId="0DBB8847"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4.9</w:t>
            </w:r>
          </w:p>
        </w:tc>
        <w:tc>
          <w:tcPr>
            <w:tcW w:w="3812" w:type="dxa"/>
          </w:tcPr>
          <w:p w14:paraId="5C7D584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Lëngje piroforike</w:t>
            </w:r>
          </w:p>
        </w:tc>
        <w:tc>
          <w:tcPr>
            <w:tcW w:w="1754" w:type="dxa"/>
          </w:tcPr>
          <w:p w14:paraId="5C7D5844" w14:textId="77777777" w:rsidR="003C1AA0" w:rsidRPr="00F1012B" w:rsidRDefault="003C1AA0" w:rsidP="00B060D4">
            <w:pPr>
              <w:pStyle w:val="CM4"/>
              <w:jc w:val="both"/>
              <w:rPr>
                <w:rFonts w:ascii="Garamond" w:hAnsi="Garamond"/>
                <w:sz w:val="16"/>
                <w:szCs w:val="16"/>
                <w:lang w:val="sq-AL"/>
              </w:rPr>
            </w:pPr>
          </w:p>
        </w:tc>
        <w:tc>
          <w:tcPr>
            <w:tcW w:w="2644" w:type="dxa"/>
          </w:tcPr>
          <w:p w14:paraId="5C7D5845" w14:textId="77777777" w:rsidR="003C1AA0" w:rsidRPr="00F1012B" w:rsidRDefault="003C1AA0" w:rsidP="00B060D4">
            <w:pPr>
              <w:pStyle w:val="CM4"/>
              <w:jc w:val="both"/>
              <w:rPr>
                <w:rFonts w:ascii="Garamond" w:hAnsi="Garamond"/>
                <w:sz w:val="16"/>
                <w:szCs w:val="16"/>
                <w:lang w:val="sq-AL"/>
              </w:rPr>
            </w:pPr>
          </w:p>
        </w:tc>
      </w:tr>
      <w:tr w:rsidR="00E27E6E" w:rsidRPr="00F1012B" w14:paraId="5C7D584B" w14:textId="77777777" w:rsidTr="00C7441F">
        <w:tc>
          <w:tcPr>
            <w:tcW w:w="1033" w:type="dxa"/>
          </w:tcPr>
          <w:p w14:paraId="5C7D5847" w14:textId="1B6F7F45"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4.10</w:t>
            </w:r>
          </w:p>
        </w:tc>
        <w:tc>
          <w:tcPr>
            <w:tcW w:w="3812" w:type="dxa"/>
          </w:tcPr>
          <w:p w14:paraId="5C7D584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Solide piroforike</w:t>
            </w:r>
          </w:p>
        </w:tc>
        <w:tc>
          <w:tcPr>
            <w:tcW w:w="1754" w:type="dxa"/>
          </w:tcPr>
          <w:p w14:paraId="5C7D5849" w14:textId="77777777" w:rsidR="003C1AA0" w:rsidRPr="00F1012B" w:rsidRDefault="003C1AA0" w:rsidP="00B060D4">
            <w:pPr>
              <w:pStyle w:val="CM4"/>
              <w:jc w:val="both"/>
              <w:rPr>
                <w:rFonts w:ascii="Garamond" w:hAnsi="Garamond"/>
                <w:sz w:val="16"/>
                <w:szCs w:val="16"/>
                <w:lang w:val="sq-AL"/>
              </w:rPr>
            </w:pPr>
          </w:p>
        </w:tc>
        <w:tc>
          <w:tcPr>
            <w:tcW w:w="2644" w:type="dxa"/>
          </w:tcPr>
          <w:p w14:paraId="5C7D584A" w14:textId="77777777" w:rsidR="003C1AA0" w:rsidRPr="00F1012B" w:rsidRDefault="003C1AA0" w:rsidP="00B060D4">
            <w:pPr>
              <w:pStyle w:val="CM4"/>
              <w:jc w:val="both"/>
              <w:rPr>
                <w:rFonts w:ascii="Garamond" w:hAnsi="Garamond"/>
                <w:sz w:val="16"/>
                <w:szCs w:val="16"/>
                <w:lang w:val="sq-AL"/>
              </w:rPr>
            </w:pPr>
          </w:p>
        </w:tc>
      </w:tr>
      <w:tr w:rsidR="00E27E6E" w:rsidRPr="00F1012B" w14:paraId="5C7D5850" w14:textId="77777777" w:rsidTr="00C7441F">
        <w:tc>
          <w:tcPr>
            <w:tcW w:w="1033" w:type="dxa"/>
          </w:tcPr>
          <w:p w14:paraId="5C7D584C" w14:textId="7B807133"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4.11</w:t>
            </w:r>
          </w:p>
        </w:tc>
        <w:tc>
          <w:tcPr>
            <w:tcW w:w="3812" w:type="dxa"/>
          </w:tcPr>
          <w:p w14:paraId="5C7D584D" w14:textId="69EDE08F" w:rsidR="003C1AA0" w:rsidRPr="00F1012B" w:rsidRDefault="003C1AA0" w:rsidP="00474D29">
            <w:pPr>
              <w:pStyle w:val="CM4"/>
              <w:jc w:val="both"/>
              <w:rPr>
                <w:rFonts w:ascii="Garamond" w:hAnsi="Garamond"/>
                <w:sz w:val="16"/>
                <w:szCs w:val="16"/>
                <w:lang w:val="sq-AL"/>
              </w:rPr>
            </w:pPr>
            <w:r w:rsidRPr="00F1012B">
              <w:rPr>
                <w:rFonts w:ascii="Garamond" w:hAnsi="Garamond"/>
                <w:sz w:val="16"/>
                <w:szCs w:val="16"/>
                <w:lang w:val="sq-AL"/>
              </w:rPr>
              <w:t>Substancat dhe përzierjet e vetëngrohjes</w:t>
            </w:r>
          </w:p>
        </w:tc>
        <w:tc>
          <w:tcPr>
            <w:tcW w:w="1754" w:type="dxa"/>
          </w:tcPr>
          <w:p w14:paraId="5C7D584E" w14:textId="77777777" w:rsidR="003C1AA0" w:rsidRPr="00F1012B" w:rsidRDefault="003C1AA0" w:rsidP="00B060D4">
            <w:pPr>
              <w:pStyle w:val="CM4"/>
              <w:jc w:val="both"/>
              <w:rPr>
                <w:rFonts w:ascii="Garamond" w:hAnsi="Garamond"/>
                <w:sz w:val="16"/>
                <w:szCs w:val="16"/>
                <w:lang w:val="sq-AL"/>
              </w:rPr>
            </w:pPr>
          </w:p>
        </w:tc>
        <w:tc>
          <w:tcPr>
            <w:tcW w:w="2644" w:type="dxa"/>
          </w:tcPr>
          <w:p w14:paraId="5C7D584F" w14:textId="77777777" w:rsidR="003C1AA0" w:rsidRPr="00F1012B" w:rsidRDefault="003C1AA0" w:rsidP="00B060D4">
            <w:pPr>
              <w:pStyle w:val="CM4"/>
              <w:jc w:val="both"/>
              <w:rPr>
                <w:rFonts w:ascii="Garamond" w:hAnsi="Garamond"/>
                <w:sz w:val="16"/>
                <w:szCs w:val="16"/>
                <w:lang w:val="sq-AL"/>
              </w:rPr>
            </w:pPr>
          </w:p>
        </w:tc>
      </w:tr>
      <w:tr w:rsidR="00E27E6E" w:rsidRPr="00F1012B" w14:paraId="5C7D5855" w14:textId="77777777" w:rsidTr="00C7441F">
        <w:tc>
          <w:tcPr>
            <w:tcW w:w="1033" w:type="dxa"/>
          </w:tcPr>
          <w:p w14:paraId="5C7D5851" w14:textId="18BF8D4B"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4.12</w:t>
            </w:r>
          </w:p>
        </w:tc>
        <w:tc>
          <w:tcPr>
            <w:tcW w:w="3812" w:type="dxa"/>
          </w:tcPr>
          <w:p w14:paraId="5C7D585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Substancat dhe përzierjet që në kontakt me ujin lëshojnë gazra të ndezshme</w:t>
            </w:r>
          </w:p>
        </w:tc>
        <w:tc>
          <w:tcPr>
            <w:tcW w:w="1754" w:type="dxa"/>
          </w:tcPr>
          <w:p w14:paraId="5C7D5853" w14:textId="77777777" w:rsidR="003C1AA0" w:rsidRPr="00F1012B" w:rsidRDefault="003C1AA0" w:rsidP="00B060D4">
            <w:pPr>
              <w:pStyle w:val="CM4"/>
              <w:jc w:val="both"/>
              <w:rPr>
                <w:rFonts w:ascii="Garamond" w:hAnsi="Garamond"/>
                <w:sz w:val="16"/>
                <w:szCs w:val="16"/>
                <w:lang w:val="sq-AL"/>
              </w:rPr>
            </w:pPr>
          </w:p>
        </w:tc>
        <w:tc>
          <w:tcPr>
            <w:tcW w:w="2644" w:type="dxa"/>
          </w:tcPr>
          <w:p w14:paraId="5C7D5854" w14:textId="77777777" w:rsidR="003C1AA0" w:rsidRPr="00F1012B" w:rsidRDefault="003C1AA0" w:rsidP="00B060D4">
            <w:pPr>
              <w:pStyle w:val="CM4"/>
              <w:jc w:val="both"/>
              <w:rPr>
                <w:rFonts w:ascii="Garamond" w:hAnsi="Garamond"/>
                <w:sz w:val="16"/>
                <w:szCs w:val="16"/>
                <w:lang w:val="sq-AL"/>
              </w:rPr>
            </w:pPr>
          </w:p>
        </w:tc>
      </w:tr>
      <w:tr w:rsidR="00E27E6E" w:rsidRPr="00F1012B" w14:paraId="5C7D585A" w14:textId="77777777" w:rsidTr="00C7441F">
        <w:tc>
          <w:tcPr>
            <w:tcW w:w="1033" w:type="dxa"/>
          </w:tcPr>
          <w:p w14:paraId="5C7D5856" w14:textId="0C66D67A"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4.13</w:t>
            </w:r>
          </w:p>
        </w:tc>
        <w:tc>
          <w:tcPr>
            <w:tcW w:w="3812" w:type="dxa"/>
          </w:tcPr>
          <w:p w14:paraId="5C7D585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Lëngjet oksiduese</w:t>
            </w:r>
          </w:p>
        </w:tc>
        <w:tc>
          <w:tcPr>
            <w:tcW w:w="1754" w:type="dxa"/>
          </w:tcPr>
          <w:p w14:paraId="5C7D5858" w14:textId="77777777" w:rsidR="003C1AA0" w:rsidRPr="00F1012B" w:rsidRDefault="003C1AA0" w:rsidP="00B060D4">
            <w:pPr>
              <w:pStyle w:val="CM4"/>
              <w:jc w:val="both"/>
              <w:rPr>
                <w:rFonts w:ascii="Garamond" w:hAnsi="Garamond"/>
                <w:sz w:val="16"/>
                <w:szCs w:val="16"/>
                <w:lang w:val="sq-AL"/>
              </w:rPr>
            </w:pPr>
          </w:p>
        </w:tc>
        <w:tc>
          <w:tcPr>
            <w:tcW w:w="2644" w:type="dxa"/>
          </w:tcPr>
          <w:p w14:paraId="5C7D5859" w14:textId="77777777" w:rsidR="003C1AA0" w:rsidRPr="00F1012B" w:rsidRDefault="003C1AA0" w:rsidP="00B060D4">
            <w:pPr>
              <w:pStyle w:val="CM4"/>
              <w:jc w:val="both"/>
              <w:rPr>
                <w:rFonts w:ascii="Garamond" w:hAnsi="Garamond"/>
                <w:sz w:val="16"/>
                <w:szCs w:val="16"/>
                <w:lang w:val="sq-AL"/>
              </w:rPr>
            </w:pPr>
          </w:p>
        </w:tc>
      </w:tr>
      <w:tr w:rsidR="00E27E6E" w:rsidRPr="00F1012B" w14:paraId="5C7D585F" w14:textId="77777777" w:rsidTr="00C7441F">
        <w:tc>
          <w:tcPr>
            <w:tcW w:w="1033" w:type="dxa"/>
          </w:tcPr>
          <w:p w14:paraId="5C7D585B" w14:textId="641999DF"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4.14</w:t>
            </w:r>
          </w:p>
        </w:tc>
        <w:tc>
          <w:tcPr>
            <w:tcW w:w="3812" w:type="dxa"/>
          </w:tcPr>
          <w:p w14:paraId="5C7D585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Mbetjet e oksidimit</w:t>
            </w:r>
          </w:p>
        </w:tc>
        <w:tc>
          <w:tcPr>
            <w:tcW w:w="1754" w:type="dxa"/>
          </w:tcPr>
          <w:p w14:paraId="5C7D585D" w14:textId="77777777" w:rsidR="003C1AA0" w:rsidRPr="00F1012B" w:rsidRDefault="003C1AA0" w:rsidP="00B060D4">
            <w:pPr>
              <w:pStyle w:val="CM4"/>
              <w:jc w:val="both"/>
              <w:rPr>
                <w:rFonts w:ascii="Garamond" w:hAnsi="Garamond"/>
                <w:sz w:val="16"/>
                <w:szCs w:val="16"/>
                <w:lang w:val="sq-AL"/>
              </w:rPr>
            </w:pPr>
          </w:p>
        </w:tc>
        <w:tc>
          <w:tcPr>
            <w:tcW w:w="2644" w:type="dxa"/>
          </w:tcPr>
          <w:p w14:paraId="5C7D585E" w14:textId="77777777" w:rsidR="003C1AA0" w:rsidRPr="00F1012B" w:rsidRDefault="003C1AA0" w:rsidP="00B060D4">
            <w:pPr>
              <w:pStyle w:val="CM4"/>
              <w:jc w:val="both"/>
              <w:rPr>
                <w:rFonts w:ascii="Garamond" w:hAnsi="Garamond"/>
                <w:sz w:val="16"/>
                <w:szCs w:val="16"/>
                <w:lang w:val="sq-AL"/>
              </w:rPr>
            </w:pPr>
          </w:p>
        </w:tc>
      </w:tr>
      <w:tr w:rsidR="00E27E6E" w:rsidRPr="00F1012B" w14:paraId="5C7D5864" w14:textId="77777777" w:rsidTr="00C7441F">
        <w:tc>
          <w:tcPr>
            <w:tcW w:w="1033" w:type="dxa"/>
          </w:tcPr>
          <w:p w14:paraId="5C7D5860" w14:textId="7FF11D0B"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4.15</w:t>
            </w:r>
          </w:p>
        </w:tc>
        <w:tc>
          <w:tcPr>
            <w:tcW w:w="3812" w:type="dxa"/>
          </w:tcPr>
          <w:p w14:paraId="5C7D586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Peroksidet organike</w:t>
            </w:r>
          </w:p>
        </w:tc>
        <w:tc>
          <w:tcPr>
            <w:tcW w:w="1754" w:type="dxa"/>
          </w:tcPr>
          <w:p w14:paraId="5C7D5862" w14:textId="77777777" w:rsidR="003C1AA0" w:rsidRPr="00F1012B" w:rsidRDefault="003C1AA0" w:rsidP="00B060D4">
            <w:pPr>
              <w:pStyle w:val="CM4"/>
              <w:jc w:val="both"/>
              <w:rPr>
                <w:rFonts w:ascii="Garamond" w:hAnsi="Garamond"/>
                <w:sz w:val="16"/>
                <w:szCs w:val="16"/>
                <w:lang w:val="sq-AL"/>
              </w:rPr>
            </w:pPr>
          </w:p>
        </w:tc>
        <w:tc>
          <w:tcPr>
            <w:tcW w:w="2644" w:type="dxa"/>
          </w:tcPr>
          <w:p w14:paraId="5C7D5863" w14:textId="77777777" w:rsidR="003C1AA0" w:rsidRPr="00F1012B" w:rsidRDefault="003C1AA0" w:rsidP="00B060D4">
            <w:pPr>
              <w:pStyle w:val="CM4"/>
              <w:jc w:val="both"/>
              <w:rPr>
                <w:rFonts w:ascii="Garamond" w:hAnsi="Garamond"/>
                <w:sz w:val="16"/>
                <w:szCs w:val="16"/>
                <w:lang w:val="sq-AL"/>
              </w:rPr>
            </w:pPr>
          </w:p>
        </w:tc>
      </w:tr>
      <w:tr w:rsidR="00E27E6E" w:rsidRPr="00F1012B" w14:paraId="5C7D5869" w14:textId="77777777" w:rsidTr="00C7441F">
        <w:tc>
          <w:tcPr>
            <w:tcW w:w="1033" w:type="dxa"/>
          </w:tcPr>
          <w:p w14:paraId="5C7D5865" w14:textId="34003DA7"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4.16</w:t>
            </w:r>
          </w:p>
        </w:tc>
        <w:tc>
          <w:tcPr>
            <w:tcW w:w="3812" w:type="dxa"/>
          </w:tcPr>
          <w:p w14:paraId="5C7D586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Korrozive ndaj metaleve</w:t>
            </w:r>
          </w:p>
        </w:tc>
        <w:tc>
          <w:tcPr>
            <w:tcW w:w="1754" w:type="dxa"/>
          </w:tcPr>
          <w:p w14:paraId="5C7D5867" w14:textId="77777777" w:rsidR="003C1AA0" w:rsidRPr="00F1012B" w:rsidRDefault="003C1AA0" w:rsidP="00B060D4">
            <w:pPr>
              <w:pStyle w:val="CM4"/>
              <w:jc w:val="both"/>
              <w:rPr>
                <w:rFonts w:ascii="Garamond" w:hAnsi="Garamond"/>
                <w:sz w:val="16"/>
                <w:szCs w:val="16"/>
                <w:lang w:val="sq-AL"/>
              </w:rPr>
            </w:pPr>
          </w:p>
        </w:tc>
        <w:tc>
          <w:tcPr>
            <w:tcW w:w="2644" w:type="dxa"/>
          </w:tcPr>
          <w:p w14:paraId="5C7D5868" w14:textId="77777777" w:rsidR="003C1AA0" w:rsidRPr="00F1012B" w:rsidRDefault="003C1AA0" w:rsidP="00B060D4">
            <w:pPr>
              <w:pStyle w:val="CM4"/>
              <w:jc w:val="both"/>
              <w:rPr>
                <w:rFonts w:ascii="Garamond" w:hAnsi="Garamond"/>
                <w:sz w:val="16"/>
                <w:szCs w:val="16"/>
                <w:lang w:val="sq-AL"/>
              </w:rPr>
            </w:pPr>
          </w:p>
        </w:tc>
      </w:tr>
      <w:tr w:rsidR="00E27E6E" w:rsidRPr="00F1012B" w14:paraId="5C7D586E" w14:textId="77777777" w:rsidTr="00C7441F">
        <w:tc>
          <w:tcPr>
            <w:tcW w:w="1033" w:type="dxa"/>
          </w:tcPr>
          <w:p w14:paraId="5C7D586A" w14:textId="1C9AA38C"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4.17</w:t>
            </w:r>
          </w:p>
        </w:tc>
        <w:tc>
          <w:tcPr>
            <w:tcW w:w="3812" w:type="dxa"/>
          </w:tcPr>
          <w:p w14:paraId="5C7D586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Tregues fizikë shtesë për rreziqet</w:t>
            </w:r>
          </w:p>
        </w:tc>
        <w:tc>
          <w:tcPr>
            <w:tcW w:w="1754" w:type="dxa"/>
          </w:tcPr>
          <w:p w14:paraId="5C7D586C" w14:textId="77777777" w:rsidR="003C1AA0" w:rsidRPr="00F1012B" w:rsidRDefault="003C1AA0" w:rsidP="00B060D4">
            <w:pPr>
              <w:pStyle w:val="CM4"/>
              <w:jc w:val="both"/>
              <w:rPr>
                <w:rFonts w:ascii="Garamond" w:hAnsi="Garamond"/>
                <w:sz w:val="16"/>
                <w:szCs w:val="16"/>
                <w:lang w:val="sq-AL"/>
              </w:rPr>
            </w:pPr>
          </w:p>
        </w:tc>
        <w:tc>
          <w:tcPr>
            <w:tcW w:w="2644" w:type="dxa"/>
          </w:tcPr>
          <w:p w14:paraId="5C7D586D" w14:textId="77777777" w:rsidR="003C1AA0" w:rsidRPr="00F1012B" w:rsidRDefault="003C1AA0" w:rsidP="00B060D4">
            <w:pPr>
              <w:pStyle w:val="CM4"/>
              <w:jc w:val="both"/>
              <w:rPr>
                <w:rFonts w:ascii="Garamond" w:hAnsi="Garamond"/>
                <w:sz w:val="16"/>
                <w:szCs w:val="16"/>
                <w:lang w:val="sq-AL"/>
              </w:rPr>
            </w:pPr>
          </w:p>
        </w:tc>
      </w:tr>
      <w:tr w:rsidR="00E27E6E" w:rsidRPr="00F1012B" w14:paraId="5C7D5873" w14:textId="77777777" w:rsidTr="00C7441F">
        <w:tc>
          <w:tcPr>
            <w:tcW w:w="1033" w:type="dxa"/>
          </w:tcPr>
          <w:p w14:paraId="5C7D586F" w14:textId="3349C1A6"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4.17.1</w:t>
            </w:r>
          </w:p>
        </w:tc>
        <w:tc>
          <w:tcPr>
            <w:tcW w:w="3812" w:type="dxa"/>
          </w:tcPr>
          <w:p w14:paraId="5C7D587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Temperatura e ndezjes automatike (lëngjet dhe gazrat)</w:t>
            </w:r>
          </w:p>
        </w:tc>
        <w:tc>
          <w:tcPr>
            <w:tcW w:w="1754" w:type="dxa"/>
          </w:tcPr>
          <w:p w14:paraId="5C7D5871" w14:textId="77777777" w:rsidR="003C1AA0" w:rsidRPr="00F1012B" w:rsidRDefault="003C1AA0" w:rsidP="00B060D4">
            <w:pPr>
              <w:pStyle w:val="CM4"/>
              <w:jc w:val="both"/>
              <w:rPr>
                <w:rFonts w:ascii="Garamond" w:hAnsi="Garamond"/>
                <w:sz w:val="16"/>
                <w:szCs w:val="16"/>
                <w:lang w:val="sq-AL"/>
              </w:rPr>
            </w:pPr>
          </w:p>
        </w:tc>
        <w:tc>
          <w:tcPr>
            <w:tcW w:w="2644" w:type="dxa"/>
          </w:tcPr>
          <w:p w14:paraId="5C7D5872" w14:textId="77777777" w:rsidR="003C1AA0" w:rsidRPr="00F1012B" w:rsidRDefault="003C1AA0" w:rsidP="00B060D4">
            <w:pPr>
              <w:pStyle w:val="CM4"/>
              <w:jc w:val="both"/>
              <w:rPr>
                <w:rFonts w:ascii="Garamond" w:hAnsi="Garamond"/>
                <w:sz w:val="16"/>
                <w:szCs w:val="16"/>
                <w:lang w:val="sq-AL"/>
              </w:rPr>
            </w:pPr>
          </w:p>
        </w:tc>
      </w:tr>
      <w:tr w:rsidR="00E27E6E" w:rsidRPr="00F1012B" w14:paraId="5C7D5878" w14:textId="77777777" w:rsidTr="00C7441F">
        <w:tc>
          <w:tcPr>
            <w:tcW w:w="1033" w:type="dxa"/>
          </w:tcPr>
          <w:p w14:paraId="5C7D5874" w14:textId="45981CD7"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4.17.2</w:t>
            </w:r>
          </w:p>
        </w:tc>
        <w:tc>
          <w:tcPr>
            <w:tcW w:w="3812" w:type="dxa"/>
          </w:tcPr>
          <w:p w14:paraId="5C7D587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Temperatura e ndezjes vetë relative për solide</w:t>
            </w:r>
          </w:p>
        </w:tc>
        <w:tc>
          <w:tcPr>
            <w:tcW w:w="1754" w:type="dxa"/>
          </w:tcPr>
          <w:p w14:paraId="5C7D5876" w14:textId="77777777" w:rsidR="003C1AA0" w:rsidRPr="00F1012B" w:rsidRDefault="003C1AA0" w:rsidP="00B060D4">
            <w:pPr>
              <w:pStyle w:val="CM4"/>
              <w:jc w:val="both"/>
              <w:rPr>
                <w:rFonts w:ascii="Garamond" w:hAnsi="Garamond"/>
                <w:sz w:val="16"/>
                <w:szCs w:val="16"/>
                <w:lang w:val="sq-AL"/>
              </w:rPr>
            </w:pPr>
          </w:p>
        </w:tc>
        <w:tc>
          <w:tcPr>
            <w:tcW w:w="2644" w:type="dxa"/>
          </w:tcPr>
          <w:p w14:paraId="5C7D5877" w14:textId="77777777" w:rsidR="003C1AA0" w:rsidRPr="00F1012B" w:rsidRDefault="003C1AA0" w:rsidP="00B060D4">
            <w:pPr>
              <w:pStyle w:val="CM4"/>
              <w:jc w:val="both"/>
              <w:rPr>
                <w:rFonts w:ascii="Garamond" w:hAnsi="Garamond"/>
                <w:sz w:val="16"/>
                <w:szCs w:val="16"/>
                <w:lang w:val="sq-AL"/>
              </w:rPr>
            </w:pPr>
          </w:p>
        </w:tc>
      </w:tr>
      <w:tr w:rsidR="00E27E6E" w:rsidRPr="00F1012B" w14:paraId="5C7D587D" w14:textId="77777777" w:rsidTr="00C7441F">
        <w:tc>
          <w:tcPr>
            <w:tcW w:w="1033" w:type="dxa"/>
          </w:tcPr>
          <w:p w14:paraId="5C7D5879" w14:textId="030A5DBE"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4.17.3</w:t>
            </w:r>
          </w:p>
        </w:tc>
        <w:tc>
          <w:tcPr>
            <w:tcW w:w="3812" w:type="dxa"/>
          </w:tcPr>
          <w:p w14:paraId="5C7D587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Rrezik shpërthimi të pluhurit</w:t>
            </w:r>
          </w:p>
        </w:tc>
        <w:tc>
          <w:tcPr>
            <w:tcW w:w="1754" w:type="dxa"/>
          </w:tcPr>
          <w:p w14:paraId="5C7D587B" w14:textId="77777777" w:rsidR="003C1AA0" w:rsidRPr="00F1012B" w:rsidRDefault="003C1AA0" w:rsidP="00B060D4">
            <w:pPr>
              <w:pStyle w:val="CM4"/>
              <w:jc w:val="both"/>
              <w:rPr>
                <w:rFonts w:ascii="Garamond" w:hAnsi="Garamond"/>
                <w:sz w:val="16"/>
                <w:szCs w:val="16"/>
                <w:lang w:val="sq-AL"/>
              </w:rPr>
            </w:pPr>
          </w:p>
        </w:tc>
        <w:tc>
          <w:tcPr>
            <w:tcW w:w="2644" w:type="dxa"/>
          </w:tcPr>
          <w:p w14:paraId="5C7D587C" w14:textId="77777777" w:rsidR="003C1AA0" w:rsidRPr="00F1012B" w:rsidRDefault="003C1AA0" w:rsidP="00B060D4">
            <w:pPr>
              <w:pStyle w:val="CM4"/>
              <w:jc w:val="both"/>
              <w:rPr>
                <w:rFonts w:ascii="Garamond" w:hAnsi="Garamond"/>
                <w:sz w:val="16"/>
                <w:szCs w:val="16"/>
                <w:lang w:val="sq-AL"/>
              </w:rPr>
            </w:pPr>
          </w:p>
        </w:tc>
      </w:tr>
      <w:tr w:rsidR="00E27E6E" w:rsidRPr="00F1012B" w14:paraId="5C7D5882" w14:textId="77777777" w:rsidTr="00C7441F">
        <w:tc>
          <w:tcPr>
            <w:tcW w:w="1033" w:type="dxa"/>
          </w:tcPr>
          <w:p w14:paraId="5C7D587E" w14:textId="77777777"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5.</w:t>
            </w:r>
          </w:p>
        </w:tc>
        <w:tc>
          <w:tcPr>
            <w:tcW w:w="3812" w:type="dxa"/>
          </w:tcPr>
          <w:p w14:paraId="5C7D587F" w14:textId="7ABD5A7A"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METODAT E ZBULIMIT DHE </w:t>
            </w:r>
            <w:r w:rsidR="00474D29">
              <w:rPr>
                <w:rFonts w:ascii="Garamond" w:hAnsi="Garamond"/>
                <w:sz w:val="16"/>
                <w:szCs w:val="16"/>
                <w:lang w:val="sq-AL"/>
              </w:rPr>
              <w:t xml:space="preserve">TË </w:t>
            </w:r>
            <w:r w:rsidRPr="00F1012B">
              <w:rPr>
                <w:rFonts w:ascii="Garamond" w:hAnsi="Garamond"/>
                <w:sz w:val="16"/>
                <w:szCs w:val="16"/>
                <w:lang w:val="sq-AL"/>
              </w:rPr>
              <w:t>IDENTIFIKIMIT</w:t>
            </w:r>
          </w:p>
        </w:tc>
        <w:tc>
          <w:tcPr>
            <w:tcW w:w="1754" w:type="dxa"/>
          </w:tcPr>
          <w:p w14:paraId="5C7D5880" w14:textId="77777777" w:rsidR="003C1AA0" w:rsidRPr="00F1012B" w:rsidRDefault="003C1AA0" w:rsidP="00B060D4">
            <w:pPr>
              <w:pStyle w:val="CM4"/>
              <w:jc w:val="both"/>
              <w:rPr>
                <w:rFonts w:ascii="Garamond" w:hAnsi="Garamond"/>
                <w:sz w:val="16"/>
                <w:szCs w:val="16"/>
                <w:lang w:val="sq-AL"/>
              </w:rPr>
            </w:pPr>
          </w:p>
        </w:tc>
        <w:tc>
          <w:tcPr>
            <w:tcW w:w="2644" w:type="dxa"/>
          </w:tcPr>
          <w:p w14:paraId="5C7D5881" w14:textId="77777777" w:rsidR="003C1AA0" w:rsidRPr="00F1012B" w:rsidRDefault="003C1AA0" w:rsidP="00B060D4">
            <w:pPr>
              <w:pStyle w:val="CM4"/>
              <w:jc w:val="both"/>
              <w:rPr>
                <w:rFonts w:ascii="Garamond" w:hAnsi="Garamond"/>
                <w:sz w:val="16"/>
                <w:szCs w:val="16"/>
                <w:lang w:val="sq-AL"/>
              </w:rPr>
            </w:pPr>
          </w:p>
        </w:tc>
      </w:tr>
      <w:tr w:rsidR="00E27E6E" w:rsidRPr="00F1012B" w14:paraId="5C7D5887" w14:textId="77777777" w:rsidTr="00C7441F">
        <w:tc>
          <w:tcPr>
            <w:tcW w:w="1033" w:type="dxa"/>
          </w:tcPr>
          <w:p w14:paraId="5C7D5883" w14:textId="00B414D6"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5.1</w:t>
            </w:r>
          </w:p>
        </w:tc>
        <w:tc>
          <w:tcPr>
            <w:tcW w:w="3812" w:type="dxa"/>
          </w:tcPr>
          <w:p w14:paraId="5C7D5884" w14:textId="4A19A4B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Metodat analitike</w:t>
            </w:r>
            <w:r w:rsidR="006F34D9">
              <w:rPr>
                <w:rFonts w:ascii="Garamond" w:hAnsi="Garamond"/>
                <w:sz w:val="16"/>
                <w:szCs w:val="16"/>
                <w:lang w:val="sq-AL"/>
              </w:rPr>
              <w:t>,</w:t>
            </w:r>
            <w:r w:rsidRPr="00F1012B">
              <w:rPr>
                <w:rFonts w:ascii="Garamond" w:hAnsi="Garamond"/>
                <w:sz w:val="16"/>
                <w:szCs w:val="16"/>
                <w:lang w:val="sq-AL"/>
              </w:rPr>
              <w:t xml:space="preserve"> duke përfshirë parametrat e validimit për përcaktimin e lëndës vepruese si të prodhuar dhe aty ku është e përshtatshme, për mbetjet përkatëse, </w:t>
            </w:r>
            <w:r w:rsidRPr="00D3028C">
              <w:rPr>
                <w:rFonts w:ascii="Garamond" w:hAnsi="Garamond"/>
                <w:sz w:val="16"/>
                <w:szCs w:val="16"/>
                <w:lang w:val="sq-AL"/>
              </w:rPr>
              <w:t>izomeret</w:t>
            </w:r>
            <w:r w:rsidRPr="00F1012B">
              <w:rPr>
                <w:rFonts w:ascii="Garamond" w:hAnsi="Garamond"/>
                <w:sz w:val="16"/>
                <w:szCs w:val="16"/>
                <w:lang w:val="sq-AL"/>
              </w:rPr>
              <w:t xml:space="preserve"> dhe papastërtitë e lëndës vepruese dhe aditivëve (p.sh.</w:t>
            </w:r>
            <w:r w:rsidR="006F34D9">
              <w:rPr>
                <w:rFonts w:ascii="Garamond" w:hAnsi="Garamond"/>
                <w:sz w:val="16"/>
                <w:szCs w:val="16"/>
                <w:lang w:val="sq-AL"/>
              </w:rPr>
              <w:t>,</w:t>
            </w:r>
            <w:r w:rsidRPr="00F1012B">
              <w:rPr>
                <w:rFonts w:ascii="Garamond" w:hAnsi="Garamond"/>
                <w:sz w:val="16"/>
                <w:szCs w:val="16"/>
                <w:lang w:val="sq-AL"/>
              </w:rPr>
              <w:t xml:space="preserve"> stabilizuesit)</w:t>
            </w:r>
            <w:r w:rsidR="006F34D9">
              <w:rPr>
                <w:rFonts w:ascii="Garamond" w:hAnsi="Garamond"/>
                <w:sz w:val="16"/>
                <w:szCs w:val="16"/>
                <w:lang w:val="sq-AL"/>
              </w:rPr>
              <w:t>.</w:t>
            </w:r>
            <w:r w:rsidRPr="00F1012B">
              <w:rPr>
                <w:rFonts w:ascii="Garamond" w:hAnsi="Garamond"/>
                <w:sz w:val="16"/>
                <w:szCs w:val="16"/>
                <w:lang w:val="sq-AL"/>
              </w:rPr>
              <w:t xml:space="preserve"> Për papastërtitë e tjera</w:t>
            </w:r>
            <w:r w:rsidR="006F34D9">
              <w:rPr>
                <w:rFonts w:ascii="Garamond" w:hAnsi="Garamond"/>
                <w:sz w:val="16"/>
                <w:szCs w:val="16"/>
                <w:lang w:val="sq-AL"/>
              </w:rPr>
              <w:t>,</w:t>
            </w:r>
            <w:r w:rsidRPr="00F1012B">
              <w:rPr>
                <w:rFonts w:ascii="Garamond" w:hAnsi="Garamond"/>
                <w:sz w:val="16"/>
                <w:szCs w:val="16"/>
                <w:lang w:val="sq-AL"/>
              </w:rPr>
              <w:t xml:space="preserve"> përveç papastërtive përkatëse kjo vlen vetëm nëse ato janë të pranishme në ≥ 1 g</w:t>
            </w:r>
            <w:r w:rsidR="00077D3A" w:rsidRPr="00077D3A">
              <w:rPr>
                <w:rFonts w:ascii="Garamond" w:hAnsi="Garamond"/>
                <w:i/>
                <w:sz w:val="16"/>
                <w:szCs w:val="16"/>
                <w:lang w:val="sq-AL"/>
              </w:rPr>
              <w:t>/</w:t>
            </w:r>
            <w:r w:rsidRPr="00F1012B">
              <w:rPr>
                <w:rFonts w:ascii="Garamond" w:hAnsi="Garamond"/>
                <w:sz w:val="16"/>
                <w:szCs w:val="16"/>
                <w:lang w:val="sq-AL"/>
              </w:rPr>
              <w:t>kg</w:t>
            </w:r>
            <w:r w:rsidR="00D3028C">
              <w:rPr>
                <w:rFonts w:ascii="Garamond" w:hAnsi="Garamond"/>
                <w:sz w:val="16"/>
                <w:szCs w:val="16"/>
                <w:lang w:val="sq-AL"/>
              </w:rPr>
              <w:t>.</w:t>
            </w:r>
          </w:p>
        </w:tc>
        <w:tc>
          <w:tcPr>
            <w:tcW w:w="1754" w:type="dxa"/>
          </w:tcPr>
          <w:p w14:paraId="5C7D5885" w14:textId="77777777" w:rsidR="003C1AA0" w:rsidRPr="00F1012B" w:rsidRDefault="003C1AA0" w:rsidP="00B060D4">
            <w:pPr>
              <w:pStyle w:val="CM4"/>
              <w:jc w:val="both"/>
              <w:rPr>
                <w:rFonts w:ascii="Garamond" w:hAnsi="Garamond"/>
                <w:sz w:val="16"/>
                <w:szCs w:val="16"/>
                <w:lang w:val="sq-AL"/>
              </w:rPr>
            </w:pPr>
          </w:p>
        </w:tc>
        <w:tc>
          <w:tcPr>
            <w:tcW w:w="2644" w:type="dxa"/>
          </w:tcPr>
          <w:p w14:paraId="5C7D5886" w14:textId="77777777" w:rsidR="003C1AA0" w:rsidRPr="00F1012B" w:rsidRDefault="003C1AA0" w:rsidP="00B060D4">
            <w:pPr>
              <w:pStyle w:val="CM4"/>
              <w:jc w:val="both"/>
              <w:rPr>
                <w:rFonts w:ascii="Garamond" w:hAnsi="Garamond"/>
                <w:sz w:val="16"/>
                <w:szCs w:val="16"/>
                <w:lang w:val="sq-AL"/>
              </w:rPr>
            </w:pPr>
          </w:p>
        </w:tc>
      </w:tr>
      <w:tr w:rsidR="00E27E6E" w:rsidRPr="00F1012B" w14:paraId="5C7D588C" w14:textId="77777777" w:rsidTr="00C7441F">
        <w:tc>
          <w:tcPr>
            <w:tcW w:w="1033" w:type="dxa"/>
          </w:tcPr>
          <w:p w14:paraId="5C7D5888" w14:textId="0B42E095"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5.2</w:t>
            </w:r>
          </w:p>
        </w:tc>
        <w:tc>
          <w:tcPr>
            <w:tcW w:w="3812" w:type="dxa"/>
          </w:tcPr>
          <w:p w14:paraId="5C7D5889" w14:textId="2EE609F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Metodat analitike për qëllimet e monitorimit</w:t>
            </w:r>
            <w:r w:rsidR="001D7ED1">
              <w:rPr>
                <w:rFonts w:ascii="Garamond" w:hAnsi="Garamond"/>
                <w:sz w:val="16"/>
                <w:szCs w:val="16"/>
                <w:lang w:val="sq-AL"/>
              </w:rPr>
              <w:t>,</w:t>
            </w:r>
            <w:r w:rsidRPr="00F1012B">
              <w:rPr>
                <w:rFonts w:ascii="Garamond" w:hAnsi="Garamond"/>
                <w:sz w:val="16"/>
                <w:szCs w:val="16"/>
                <w:lang w:val="sq-AL"/>
              </w:rPr>
              <w:t xml:space="preserve"> duke përfshirë normat e rimëkëmbjes dhe kufijtë e sasisë dhe zbulimit të lëndës vepruese dhe për mbetjet e tyre në</w:t>
            </w:r>
            <w:r w:rsidR="00077D3A" w:rsidRPr="00077D3A">
              <w:rPr>
                <w:rFonts w:ascii="Garamond" w:hAnsi="Garamond"/>
                <w:i/>
                <w:sz w:val="16"/>
                <w:szCs w:val="16"/>
                <w:lang w:val="sq-AL"/>
              </w:rPr>
              <w:t>/</w:t>
            </w:r>
            <w:r w:rsidRPr="00F1012B">
              <w:rPr>
                <w:rFonts w:ascii="Garamond" w:hAnsi="Garamond"/>
                <w:sz w:val="16"/>
                <w:szCs w:val="16"/>
                <w:lang w:val="sq-AL"/>
              </w:rPr>
              <w:t>në vijim kur është e përshtatshme</w:t>
            </w:r>
            <w:r w:rsidR="00D3028C">
              <w:rPr>
                <w:rFonts w:ascii="Garamond" w:hAnsi="Garamond"/>
                <w:sz w:val="16"/>
                <w:szCs w:val="16"/>
                <w:lang w:val="sq-AL"/>
              </w:rPr>
              <w:t>.</w:t>
            </w:r>
          </w:p>
        </w:tc>
        <w:tc>
          <w:tcPr>
            <w:tcW w:w="1754" w:type="dxa"/>
          </w:tcPr>
          <w:p w14:paraId="5C7D588A" w14:textId="77777777" w:rsidR="003C1AA0" w:rsidRPr="00F1012B" w:rsidRDefault="003C1AA0" w:rsidP="00B060D4">
            <w:pPr>
              <w:pStyle w:val="CM4"/>
              <w:jc w:val="both"/>
              <w:rPr>
                <w:rFonts w:ascii="Garamond" w:hAnsi="Garamond"/>
                <w:sz w:val="16"/>
                <w:szCs w:val="16"/>
                <w:lang w:val="sq-AL"/>
              </w:rPr>
            </w:pPr>
          </w:p>
        </w:tc>
        <w:tc>
          <w:tcPr>
            <w:tcW w:w="2644" w:type="dxa"/>
          </w:tcPr>
          <w:p w14:paraId="5C7D588B" w14:textId="77777777" w:rsidR="003C1AA0" w:rsidRPr="00F1012B" w:rsidRDefault="003C1AA0" w:rsidP="00B060D4">
            <w:pPr>
              <w:pStyle w:val="CM4"/>
              <w:jc w:val="both"/>
              <w:rPr>
                <w:rFonts w:ascii="Garamond" w:hAnsi="Garamond"/>
                <w:sz w:val="16"/>
                <w:szCs w:val="16"/>
                <w:lang w:val="sq-AL"/>
              </w:rPr>
            </w:pPr>
          </w:p>
        </w:tc>
      </w:tr>
      <w:tr w:rsidR="00E27E6E" w:rsidRPr="00F1012B" w14:paraId="5C7D5891" w14:textId="77777777" w:rsidTr="00C7441F">
        <w:tc>
          <w:tcPr>
            <w:tcW w:w="1033" w:type="dxa"/>
          </w:tcPr>
          <w:p w14:paraId="5C7D588D" w14:textId="0040ED21"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5.2.1</w:t>
            </w:r>
          </w:p>
        </w:tc>
        <w:tc>
          <w:tcPr>
            <w:tcW w:w="3812" w:type="dxa"/>
          </w:tcPr>
          <w:p w14:paraId="5C7D588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Tokë</w:t>
            </w:r>
          </w:p>
        </w:tc>
        <w:tc>
          <w:tcPr>
            <w:tcW w:w="1754" w:type="dxa"/>
          </w:tcPr>
          <w:p w14:paraId="5C7D588F" w14:textId="77777777" w:rsidR="003C1AA0" w:rsidRPr="00F1012B" w:rsidRDefault="003C1AA0" w:rsidP="00B060D4">
            <w:pPr>
              <w:pStyle w:val="CM4"/>
              <w:jc w:val="both"/>
              <w:rPr>
                <w:rFonts w:ascii="Garamond" w:hAnsi="Garamond"/>
                <w:sz w:val="16"/>
                <w:szCs w:val="16"/>
                <w:lang w:val="sq-AL"/>
              </w:rPr>
            </w:pPr>
          </w:p>
        </w:tc>
        <w:tc>
          <w:tcPr>
            <w:tcW w:w="2644" w:type="dxa"/>
          </w:tcPr>
          <w:p w14:paraId="5C7D5890" w14:textId="77777777" w:rsidR="003C1AA0" w:rsidRPr="00F1012B" w:rsidRDefault="003C1AA0" w:rsidP="00B060D4">
            <w:pPr>
              <w:pStyle w:val="CM4"/>
              <w:jc w:val="both"/>
              <w:rPr>
                <w:rFonts w:ascii="Garamond" w:hAnsi="Garamond"/>
                <w:sz w:val="16"/>
                <w:szCs w:val="16"/>
                <w:lang w:val="sq-AL"/>
              </w:rPr>
            </w:pPr>
          </w:p>
        </w:tc>
      </w:tr>
      <w:tr w:rsidR="00E27E6E" w:rsidRPr="00F1012B" w14:paraId="5C7D5896" w14:textId="77777777" w:rsidTr="00C7441F">
        <w:tc>
          <w:tcPr>
            <w:tcW w:w="1033" w:type="dxa"/>
          </w:tcPr>
          <w:p w14:paraId="5C7D5892" w14:textId="019E7800"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5.2.2</w:t>
            </w:r>
          </w:p>
        </w:tc>
        <w:tc>
          <w:tcPr>
            <w:tcW w:w="3812" w:type="dxa"/>
          </w:tcPr>
          <w:p w14:paraId="5C7D589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Ajror</w:t>
            </w:r>
          </w:p>
        </w:tc>
        <w:tc>
          <w:tcPr>
            <w:tcW w:w="1754" w:type="dxa"/>
          </w:tcPr>
          <w:p w14:paraId="5C7D5894" w14:textId="77777777" w:rsidR="003C1AA0" w:rsidRPr="00F1012B" w:rsidRDefault="003C1AA0" w:rsidP="00B060D4">
            <w:pPr>
              <w:pStyle w:val="CM4"/>
              <w:jc w:val="both"/>
              <w:rPr>
                <w:rFonts w:ascii="Garamond" w:hAnsi="Garamond"/>
                <w:sz w:val="16"/>
                <w:szCs w:val="16"/>
                <w:lang w:val="sq-AL"/>
              </w:rPr>
            </w:pPr>
          </w:p>
        </w:tc>
        <w:tc>
          <w:tcPr>
            <w:tcW w:w="2644" w:type="dxa"/>
          </w:tcPr>
          <w:p w14:paraId="5C7D5895" w14:textId="77777777" w:rsidR="003C1AA0" w:rsidRPr="00F1012B" w:rsidRDefault="003C1AA0" w:rsidP="00B060D4">
            <w:pPr>
              <w:pStyle w:val="CM4"/>
              <w:jc w:val="both"/>
              <w:rPr>
                <w:rFonts w:ascii="Garamond" w:hAnsi="Garamond"/>
                <w:sz w:val="16"/>
                <w:szCs w:val="16"/>
                <w:lang w:val="sq-AL"/>
              </w:rPr>
            </w:pPr>
          </w:p>
        </w:tc>
      </w:tr>
      <w:tr w:rsidR="00E27E6E" w:rsidRPr="00F1012B" w14:paraId="5C7D589B" w14:textId="77777777" w:rsidTr="00C7441F">
        <w:tc>
          <w:tcPr>
            <w:tcW w:w="1033" w:type="dxa"/>
          </w:tcPr>
          <w:p w14:paraId="5C7D5897" w14:textId="1F6EC0AF"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5.2.3</w:t>
            </w:r>
          </w:p>
        </w:tc>
        <w:tc>
          <w:tcPr>
            <w:tcW w:w="3812" w:type="dxa"/>
          </w:tcPr>
          <w:p w14:paraId="5C7D5898" w14:textId="3F071247" w:rsidR="003C1AA0" w:rsidRPr="00F1012B" w:rsidRDefault="003C1AA0" w:rsidP="001D7ED1">
            <w:pPr>
              <w:pStyle w:val="CM4"/>
              <w:jc w:val="both"/>
              <w:rPr>
                <w:rFonts w:ascii="Garamond" w:hAnsi="Garamond"/>
                <w:sz w:val="16"/>
                <w:szCs w:val="16"/>
                <w:lang w:val="sq-AL"/>
              </w:rPr>
            </w:pPr>
            <w:r w:rsidRPr="00F1012B">
              <w:rPr>
                <w:rFonts w:ascii="Garamond" w:hAnsi="Garamond"/>
                <w:sz w:val="16"/>
                <w:szCs w:val="16"/>
                <w:lang w:val="sq-AL"/>
              </w:rPr>
              <w:t>Uji (sipërfaqja, pirja etj.) dhe sedimentet</w:t>
            </w:r>
          </w:p>
        </w:tc>
        <w:tc>
          <w:tcPr>
            <w:tcW w:w="1754" w:type="dxa"/>
          </w:tcPr>
          <w:p w14:paraId="5C7D5899" w14:textId="77777777" w:rsidR="003C1AA0" w:rsidRPr="00F1012B" w:rsidRDefault="003C1AA0" w:rsidP="00B060D4">
            <w:pPr>
              <w:pStyle w:val="CM4"/>
              <w:jc w:val="both"/>
              <w:rPr>
                <w:rFonts w:ascii="Garamond" w:hAnsi="Garamond"/>
                <w:sz w:val="16"/>
                <w:szCs w:val="16"/>
                <w:lang w:val="sq-AL"/>
              </w:rPr>
            </w:pPr>
          </w:p>
        </w:tc>
        <w:tc>
          <w:tcPr>
            <w:tcW w:w="2644" w:type="dxa"/>
          </w:tcPr>
          <w:p w14:paraId="5C7D589A" w14:textId="77777777" w:rsidR="003C1AA0" w:rsidRPr="00F1012B" w:rsidRDefault="003C1AA0" w:rsidP="00B060D4">
            <w:pPr>
              <w:pStyle w:val="CM4"/>
              <w:jc w:val="both"/>
              <w:rPr>
                <w:rFonts w:ascii="Garamond" w:hAnsi="Garamond"/>
                <w:sz w:val="16"/>
                <w:szCs w:val="16"/>
                <w:lang w:val="sq-AL"/>
              </w:rPr>
            </w:pPr>
          </w:p>
        </w:tc>
      </w:tr>
      <w:tr w:rsidR="00E27E6E" w:rsidRPr="00F1012B" w14:paraId="5C7D58A0" w14:textId="77777777" w:rsidTr="00C7441F">
        <w:tc>
          <w:tcPr>
            <w:tcW w:w="1033" w:type="dxa"/>
          </w:tcPr>
          <w:p w14:paraId="5C7D589C" w14:textId="719CB750"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5.2.4</w:t>
            </w:r>
          </w:p>
        </w:tc>
        <w:tc>
          <w:tcPr>
            <w:tcW w:w="3812" w:type="dxa"/>
          </w:tcPr>
          <w:p w14:paraId="5C7D589D"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Lëngjet dhe indet e kafshëve dhe të njeriut</w:t>
            </w:r>
          </w:p>
        </w:tc>
        <w:tc>
          <w:tcPr>
            <w:tcW w:w="1754" w:type="dxa"/>
          </w:tcPr>
          <w:p w14:paraId="5C7D589E" w14:textId="77777777" w:rsidR="003C1AA0" w:rsidRPr="00F1012B" w:rsidRDefault="003C1AA0" w:rsidP="00B060D4">
            <w:pPr>
              <w:pStyle w:val="CM4"/>
              <w:jc w:val="both"/>
              <w:rPr>
                <w:rFonts w:ascii="Garamond" w:hAnsi="Garamond"/>
                <w:sz w:val="16"/>
                <w:szCs w:val="16"/>
                <w:lang w:val="sq-AL"/>
              </w:rPr>
            </w:pPr>
          </w:p>
        </w:tc>
        <w:tc>
          <w:tcPr>
            <w:tcW w:w="2644" w:type="dxa"/>
          </w:tcPr>
          <w:p w14:paraId="5C7D589F" w14:textId="77777777" w:rsidR="003C1AA0" w:rsidRPr="00F1012B" w:rsidRDefault="003C1AA0" w:rsidP="00B060D4">
            <w:pPr>
              <w:pStyle w:val="CM4"/>
              <w:jc w:val="both"/>
              <w:rPr>
                <w:rFonts w:ascii="Garamond" w:hAnsi="Garamond"/>
                <w:sz w:val="16"/>
                <w:szCs w:val="16"/>
                <w:lang w:val="sq-AL"/>
              </w:rPr>
            </w:pPr>
          </w:p>
        </w:tc>
      </w:tr>
      <w:tr w:rsidR="00E27E6E" w:rsidRPr="00F1012B" w14:paraId="5C7D58A6" w14:textId="77777777" w:rsidTr="00C7441F">
        <w:tc>
          <w:tcPr>
            <w:tcW w:w="1033" w:type="dxa"/>
          </w:tcPr>
          <w:p w14:paraId="5C7D58A1" w14:textId="18895E55"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5.3</w:t>
            </w:r>
          </w:p>
        </w:tc>
        <w:tc>
          <w:tcPr>
            <w:tcW w:w="3812" w:type="dxa"/>
          </w:tcPr>
          <w:p w14:paraId="5C7D58A2" w14:textId="3FFE5C1F"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Metodat analitike për qëllime monitorimi</w:t>
            </w:r>
            <w:r w:rsidR="00EE1DF3">
              <w:rPr>
                <w:rFonts w:ascii="Garamond" w:hAnsi="Garamond"/>
                <w:sz w:val="16"/>
                <w:szCs w:val="16"/>
                <w:lang w:val="sq-AL"/>
              </w:rPr>
              <w:t>,</w:t>
            </w:r>
            <w:r w:rsidRPr="00F1012B">
              <w:rPr>
                <w:rFonts w:ascii="Garamond" w:hAnsi="Garamond"/>
                <w:sz w:val="16"/>
                <w:szCs w:val="16"/>
                <w:lang w:val="sq-AL"/>
              </w:rPr>
              <w:t xml:space="preserve"> duke përfshirë normat e rimëkëmbjes dhe kufirin e sasisë dhe zbulimit të lëndës vepruese dhe për mbetjet e tyre, në</w:t>
            </w:r>
            <w:r w:rsidR="00077D3A" w:rsidRPr="00077D3A">
              <w:rPr>
                <w:rFonts w:ascii="Garamond" w:hAnsi="Garamond"/>
                <w:i/>
                <w:sz w:val="16"/>
                <w:szCs w:val="16"/>
                <w:lang w:val="sq-AL"/>
              </w:rPr>
              <w:t>/</w:t>
            </w:r>
            <w:r w:rsidRPr="00F1012B">
              <w:rPr>
                <w:rFonts w:ascii="Garamond" w:hAnsi="Garamond"/>
                <w:sz w:val="16"/>
                <w:szCs w:val="16"/>
                <w:lang w:val="sq-AL"/>
              </w:rPr>
              <w:t>mbi ushqimin me origjinë bimore dhe shtazore ose ushqim dhe produkte të tjera kur është e rëndësishme (jo e nevojshme nëse as lënda vepruese as artikujt e trajtuar me të vijnë në kontakt me kafshët që prodhojnë ushqime, me ushqim me origjinë bimore ose me origjinë shtazore ose me ushqim të ngrënshëm)</w:t>
            </w:r>
            <w:r w:rsidR="00D3028C">
              <w:rPr>
                <w:rFonts w:ascii="Garamond" w:hAnsi="Garamond"/>
                <w:sz w:val="16"/>
                <w:szCs w:val="16"/>
                <w:lang w:val="sq-AL"/>
              </w:rPr>
              <w:t>.</w:t>
            </w:r>
          </w:p>
        </w:tc>
        <w:tc>
          <w:tcPr>
            <w:tcW w:w="1754" w:type="dxa"/>
          </w:tcPr>
          <w:p w14:paraId="5C7D58A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w:t>
            </w:r>
          </w:p>
          <w:p w14:paraId="5C7D58A4" w14:textId="77777777" w:rsidR="003C1AA0" w:rsidRPr="00F1012B" w:rsidRDefault="003C1AA0" w:rsidP="00B060D4">
            <w:pPr>
              <w:pStyle w:val="CM4"/>
              <w:jc w:val="both"/>
              <w:rPr>
                <w:rFonts w:ascii="Garamond" w:hAnsi="Garamond"/>
                <w:sz w:val="16"/>
                <w:szCs w:val="16"/>
                <w:lang w:val="sq-AL"/>
              </w:rPr>
            </w:pPr>
          </w:p>
        </w:tc>
        <w:tc>
          <w:tcPr>
            <w:tcW w:w="2644" w:type="dxa"/>
          </w:tcPr>
          <w:p w14:paraId="5C7D58A5" w14:textId="77777777" w:rsidR="003C1AA0" w:rsidRPr="00F1012B" w:rsidRDefault="003C1AA0" w:rsidP="00B060D4">
            <w:pPr>
              <w:pStyle w:val="CM4"/>
              <w:jc w:val="both"/>
              <w:rPr>
                <w:rFonts w:ascii="Garamond" w:hAnsi="Garamond"/>
                <w:sz w:val="16"/>
                <w:szCs w:val="16"/>
                <w:lang w:val="sq-AL"/>
              </w:rPr>
            </w:pPr>
          </w:p>
        </w:tc>
      </w:tr>
      <w:tr w:rsidR="00E27E6E" w:rsidRPr="00F1012B" w14:paraId="5C7D58AB" w14:textId="77777777" w:rsidTr="00C7441F">
        <w:tc>
          <w:tcPr>
            <w:tcW w:w="1033" w:type="dxa"/>
          </w:tcPr>
          <w:p w14:paraId="5C7D58A7" w14:textId="4A04AA66"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6.</w:t>
            </w:r>
          </w:p>
        </w:tc>
        <w:tc>
          <w:tcPr>
            <w:tcW w:w="3812" w:type="dxa"/>
          </w:tcPr>
          <w:p w14:paraId="5C7D58A8" w14:textId="39F609E3" w:rsidR="003C1AA0" w:rsidRPr="00F1012B" w:rsidRDefault="003C1AA0" w:rsidP="00D3028C">
            <w:pPr>
              <w:pStyle w:val="CM4"/>
              <w:jc w:val="both"/>
              <w:rPr>
                <w:rFonts w:ascii="Garamond" w:hAnsi="Garamond"/>
                <w:sz w:val="16"/>
                <w:szCs w:val="16"/>
                <w:lang w:val="sq-AL"/>
              </w:rPr>
            </w:pPr>
            <w:r w:rsidRPr="00F1012B">
              <w:rPr>
                <w:rFonts w:ascii="Garamond" w:hAnsi="Garamond"/>
                <w:sz w:val="16"/>
                <w:szCs w:val="16"/>
                <w:lang w:val="sq-AL"/>
              </w:rPr>
              <w:t xml:space="preserve">EFEKTIVITETI NDAJ </w:t>
            </w:r>
            <w:r w:rsidRPr="00D3028C">
              <w:rPr>
                <w:rFonts w:ascii="Garamond" w:hAnsi="Garamond"/>
                <w:sz w:val="16"/>
                <w:szCs w:val="16"/>
                <w:lang w:val="sq-AL"/>
              </w:rPr>
              <w:t>TARGET</w:t>
            </w:r>
            <w:r w:rsidR="00D3028C" w:rsidRPr="00D3028C">
              <w:rPr>
                <w:rFonts w:ascii="Garamond" w:hAnsi="Garamond"/>
                <w:sz w:val="16"/>
                <w:szCs w:val="16"/>
                <w:lang w:val="sq-AL"/>
              </w:rPr>
              <w:t>-</w:t>
            </w:r>
            <w:r w:rsidRPr="00D3028C">
              <w:rPr>
                <w:rFonts w:ascii="Garamond" w:hAnsi="Garamond"/>
                <w:sz w:val="16"/>
                <w:szCs w:val="16"/>
                <w:lang w:val="sq-AL"/>
              </w:rPr>
              <w:t>ORGANIZMAVE</w:t>
            </w:r>
            <w:r w:rsidRPr="00F1012B">
              <w:rPr>
                <w:rFonts w:ascii="Garamond" w:hAnsi="Garamond"/>
                <w:sz w:val="16"/>
                <w:szCs w:val="16"/>
                <w:lang w:val="sq-AL"/>
              </w:rPr>
              <w:t xml:space="preserve"> </w:t>
            </w:r>
          </w:p>
        </w:tc>
        <w:tc>
          <w:tcPr>
            <w:tcW w:w="1754" w:type="dxa"/>
          </w:tcPr>
          <w:p w14:paraId="5C7D58A9" w14:textId="77777777" w:rsidR="003C1AA0" w:rsidRPr="00F1012B" w:rsidRDefault="003C1AA0" w:rsidP="00B060D4">
            <w:pPr>
              <w:pStyle w:val="CM4"/>
              <w:jc w:val="both"/>
              <w:rPr>
                <w:rFonts w:ascii="Garamond" w:hAnsi="Garamond"/>
                <w:sz w:val="16"/>
                <w:szCs w:val="16"/>
                <w:lang w:val="sq-AL"/>
              </w:rPr>
            </w:pPr>
          </w:p>
        </w:tc>
        <w:tc>
          <w:tcPr>
            <w:tcW w:w="2644" w:type="dxa"/>
          </w:tcPr>
          <w:p w14:paraId="5C7D58AA" w14:textId="77777777" w:rsidR="003C1AA0" w:rsidRPr="00F1012B" w:rsidRDefault="003C1AA0" w:rsidP="00B060D4">
            <w:pPr>
              <w:pStyle w:val="CM4"/>
              <w:jc w:val="both"/>
              <w:rPr>
                <w:rFonts w:ascii="Garamond" w:hAnsi="Garamond"/>
                <w:sz w:val="16"/>
                <w:szCs w:val="16"/>
                <w:lang w:val="sq-AL"/>
              </w:rPr>
            </w:pPr>
          </w:p>
        </w:tc>
      </w:tr>
      <w:tr w:rsidR="00E27E6E" w:rsidRPr="00F1012B" w14:paraId="5C7D58B0" w14:textId="77777777" w:rsidTr="00C7441F">
        <w:tc>
          <w:tcPr>
            <w:tcW w:w="1033" w:type="dxa"/>
          </w:tcPr>
          <w:p w14:paraId="5C7D58AC" w14:textId="0C7AB8BD"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6.1</w:t>
            </w:r>
          </w:p>
        </w:tc>
        <w:tc>
          <w:tcPr>
            <w:tcW w:w="3812" w:type="dxa"/>
          </w:tcPr>
          <w:p w14:paraId="5C7D58AD" w14:textId="59BD1B1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Funksioni, p.sh.</w:t>
            </w:r>
            <w:r w:rsidR="000E6526">
              <w:rPr>
                <w:rFonts w:ascii="Garamond" w:hAnsi="Garamond"/>
                <w:sz w:val="16"/>
                <w:szCs w:val="16"/>
                <w:lang w:val="sq-AL"/>
              </w:rPr>
              <w:t xml:space="preserve">, </w:t>
            </w:r>
            <w:r w:rsidRPr="00F1012B">
              <w:rPr>
                <w:rFonts w:ascii="Garamond" w:hAnsi="Garamond"/>
                <w:sz w:val="16"/>
                <w:szCs w:val="16"/>
                <w:lang w:val="sq-AL"/>
              </w:rPr>
              <w:t>fungicid, rodenticid, insekticid, bactericide dhe mënyra e kontrollit p.sh.</w:t>
            </w:r>
            <w:r w:rsidR="00EE1DF3">
              <w:rPr>
                <w:rFonts w:ascii="Garamond" w:hAnsi="Garamond"/>
                <w:sz w:val="16"/>
                <w:szCs w:val="16"/>
                <w:lang w:val="sq-AL"/>
              </w:rPr>
              <w:t>,</w:t>
            </w:r>
            <w:r w:rsidRPr="00F1012B">
              <w:rPr>
                <w:rFonts w:ascii="Garamond" w:hAnsi="Garamond"/>
                <w:sz w:val="16"/>
                <w:szCs w:val="16"/>
                <w:lang w:val="sq-AL"/>
              </w:rPr>
              <w:t xml:space="preserve"> tërheqjen, vrasjen, pengimin</w:t>
            </w:r>
          </w:p>
        </w:tc>
        <w:tc>
          <w:tcPr>
            <w:tcW w:w="1754" w:type="dxa"/>
          </w:tcPr>
          <w:p w14:paraId="5C7D58AE" w14:textId="77777777" w:rsidR="003C1AA0" w:rsidRPr="00F1012B" w:rsidRDefault="003C1AA0" w:rsidP="00B060D4">
            <w:pPr>
              <w:pStyle w:val="CM4"/>
              <w:jc w:val="both"/>
              <w:rPr>
                <w:rFonts w:ascii="Garamond" w:hAnsi="Garamond"/>
                <w:sz w:val="16"/>
                <w:szCs w:val="16"/>
                <w:lang w:val="sq-AL"/>
              </w:rPr>
            </w:pPr>
          </w:p>
        </w:tc>
        <w:tc>
          <w:tcPr>
            <w:tcW w:w="2644" w:type="dxa"/>
          </w:tcPr>
          <w:p w14:paraId="5C7D58AF" w14:textId="77777777" w:rsidR="003C1AA0" w:rsidRPr="00F1012B" w:rsidRDefault="003C1AA0" w:rsidP="00B060D4">
            <w:pPr>
              <w:pStyle w:val="CM4"/>
              <w:jc w:val="both"/>
              <w:rPr>
                <w:rFonts w:ascii="Garamond" w:hAnsi="Garamond"/>
                <w:sz w:val="16"/>
                <w:szCs w:val="16"/>
                <w:lang w:val="sq-AL"/>
              </w:rPr>
            </w:pPr>
          </w:p>
        </w:tc>
      </w:tr>
      <w:tr w:rsidR="00E27E6E" w:rsidRPr="00F1012B" w14:paraId="5C7D58B5" w14:textId="77777777" w:rsidTr="00C7441F">
        <w:tc>
          <w:tcPr>
            <w:tcW w:w="1033" w:type="dxa"/>
          </w:tcPr>
          <w:p w14:paraId="5C7D58B1" w14:textId="4B5A8372"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6.2</w:t>
            </w:r>
          </w:p>
        </w:tc>
        <w:tc>
          <w:tcPr>
            <w:tcW w:w="3812" w:type="dxa"/>
          </w:tcPr>
          <w:p w14:paraId="5C7D58B2" w14:textId="55E20FE1" w:rsidR="003C1AA0" w:rsidRPr="00F1012B" w:rsidRDefault="00FF0414" w:rsidP="00B060D4">
            <w:pPr>
              <w:pStyle w:val="CM4"/>
              <w:jc w:val="both"/>
              <w:rPr>
                <w:rFonts w:ascii="Garamond" w:hAnsi="Garamond"/>
                <w:sz w:val="16"/>
                <w:szCs w:val="16"/>
                <w:lang w:val="sq-AL"/>
              </w:rPr>
            </w:pPr>
            <w:r>
              <w:rPr>
                <w:rFonts w:ascii="Garamond" w:hAnsi="Garamond"/>
                <w:sz w:val="16"/>
                <w:szCs w:val="16"/>
                <w:lang w:val="sq-AL"/>
              </w:rPr>
              <w:t>Organizmi/at përfaqësues</w:t>
            </w:r>
            <w:r w:rsidR="003C1AA0" w:rsidRPr="00F1012B">
              <w:rPr>
                <w:rFonts w:ascii="Garamond" w:hAnsi="Garamond"/>
                <w:sz w:val="16"/>
                <w:szCs w:val="16"/>
                <w:lang w:val="sq-AL"/>
              </w:rPr>
              <w:t xml:space="preserve"> që do të kontrollohen dhe produktet, organizmat ose objektet që duhet të mbrohen</w:t>
            </w:r>
          </w:p>
        </w:tc>
        <w:tc>
          <w:tcPr>
            <w:tcW w:w="1754" w:type="dxa"/>
          </w:tcPr>
          <w:p w14:paraId="5C7D58B3" w14:textId="77777777" w:rsidR="003C1AA0" w:rsidRPr="00F1012B" w:rsidRDefault="003C1AA0" w:rsidP="00B060D4">
            <w:pPr>
              <w:pStyle w:val="CM4"/>
              <w:jc w:val="both"/>
              <w:rPr>
                <w:rFonts w:ascii="Garamond" w:hAnsi="Garamond"/>
                <w:sz w:val="16"/>
                <w:szCs w:val="16"/>
                <w:lang w:val="sq-AL"/>
              </w:rPr>
            </w:pPr>
          </w:p>
        </w:tc>
        <w:tc>
          <w:tcPr>
            <w:tcW w:w="2644" w:type="dxa"/>
          </w:tcPr>
          <w:p w14:paraId="5C7D58B4" w14:textId="77777777" w:rsidR="003C1AA0" w:rsidRPr="00F1012B" w:rsidRDefault="003C1AA0" w:rsidP="00B060D4">
            <w:pPr>
              <w:pStyle w:val="CM4"/>
              <w:jc w:val="both"/>
              <w:rPr>
                <w:rFonts w:ascii="Garamond" w:hAnsi="Garamond"/>
                <w:sz w:val="16"/>
                <w:szCs w:val="16"/>
                <w:lang w:val="sq-AL"/>
              </w:rPr>
            </w:pPr>
          </w:p>
        </w:tc>
      </w:tr>
      <w:tr w:rsidR="00E27E6E" w:rsidRPr="00F1012B" w14:paraId="5C7D58BA" w14:textId="77777777" w:rsidTr="00C7441F">
        <w:tc>
          <w:tcPr>
            <w:tcW w:w="1033" w:type="dxa"/>
          </w:tcPr>
          <w:p w14:paraId="5C7D58B6" w14:textId="20383D4A"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6.3</w:t>
            </w:r>
          </w:p>
        </w:tc>
        <w:tc>
          <w:tcPr>
            <w:tcW w:w="3812" w:type="dxa"/>
          </w:tcPr>
          <w:p w14:paraId="5C7D58B7" w14:textId="0E9693BC" w:rsidR="003C1AA0" w:rsidRPr="00F1012B" w:rsidRDefault="00EE1DF3" w:rsidP="00EE1DF3">
            <w:pPr>
              <w:pStyle w:val="CM4"/>
              <w:jc w:val="both"/>
              <w:rPr>
                <w:rFonts w:ascii="Garamond" w:hAnsi="Garamond"/>
                <w:sz w:val="16"/>
                <w:szCs w:val="16"/>
                <w:lang w:val="sq-AL"/>
              </w:rPr>
            </w:pPr>
            <w:r>
              <w:rPr>
                <w:rFonts w:ascii="Garamond" w:hAnsi="Garamond"/>
                <w:sz w:val="16"/>
                <w:szCs w:val="16"/>
                <w:lang w:val="sq-AL"/>
              </w:rPr>
              <w:t>Efektet në organizmin/</w:t>
            </w:r>
            <w:r w:rsidR="003C1AA0" w:rsidRPr="00F1012B">
              <w:rPr>
                <w:rFonts w:ascii="Garamond" w:hAnsi="Garamond"/>
                <w:sz w:val="16"/>
                <w:szCs w:val="16"/>
                <w:lang w:val="sq-AL"/>
              </w:rPr>
              <w:t>at</w:t>
            </w:r>
          </w:p>
        </w:tc>
        <w:tc>
          <w:tcPr>
            <w:tcW w:w="1754" w:type="dxa"/>
          </w:tcPr>
          <w:p w14:paraId="5C7D58B8" w14:textId="77777777" w:rsidR="003C1AA0" w:rsidRPr="00F1012B" w:rsidRDefault="003C1AA0" w:rsidP="00B060D4">
            <w:pPr>
              <w:pStyle w:val="CM4"/>
              <w:jc w:val="both"/>
              <w:rPr>
                <w:rFonts w:ascii="Garamond" w:hAnsi="Garamond"/>
                <w:sz w:val="16"/>
                <w:szCs w:val="16"/>
                <w:lang w:val="sq-AL"/>
              </w:rPr>
            </w:pPr>
          </w:p>
        </w:tc>
        <w:tc>
          <w:tcPr>
            <w:tcW w:w="2644" w:type="dxa"/>
          </w:tcPr>
          <w:p w14:paraId="5C7D58B9" w14:textId="77777777" w:rsidR="003C1AA0" w:rsidRPr="00F1012B" w:rsidRDefault="003C1AA0" w:rsidP="00B060D4">
            <w:pPr>
              <w:pStyle w:val="CM4"/>
              <w:jc w:val="both"/>
              <w:rPr>
                <w:rFonts w:ascii="Garamond" w:hAnsi="Garamond"/>
                <w:sz w:val="16"/>
                <w:szCs w:val="16"/>
                <w:lang w:val="sq-AL"/>
              </w:rPr>
            </w:pPr>
          </w:p>
        </w:tc>
      </w:tr>
      <w:tr w:rsidR="00E27E6E" w:rsidRPr="00F1012B" w14:paraId="5C7D58BF" w14:textId="77777777" w:rsidTr="00C7441F">
        <w:tc>
          <w:tcPr>
            <w:tcW w:w="1033" w:type="dxa"/>
          </w:tcPr>
          <w:p w14:paraId="5C7D58BB" w14:textId="4EDAA2DE"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6.4</w:t>
            </w:r>
          </w:p>
        </w:tc>
        <w:tc>
          <w:tcPr>
            <w:tcW w:w="3812" w:type="dxa"/>
          </w:tcPr>
          <w:p w14:paraId="5C7D58B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Përqendrimi i mundshëm në të cilin lënda vepruese do të përdoret në produkte dhe, aty ku është e përshtatshme, në artikujt e trajtuar</w:t>
            </w:r>
          </w:p>
        </w:tc>
        <w:tc>
          <w:tcPr>
            <w:tcW w:w="1754" w:type="dxa"/>
          </w:tcPr>
          <w:p w14:paraId="5C7D58BD" w14:textId="77777777" w:rsidR="003C1AA0" w:rsidRPr="00F1012B" w:rsidRDefault="003C1AA0" w:rsidP="00B060D4">
            <w:pPr>
              <w:pStyle w:val="CM4"/>
              <w:jc w:val="both"/>
              <w:rPr>
                <w:rFonts w:ascii="Garamond" w:hAnsi="Garamond"/>
                <w:sz w:val="16"/>
                <w:szCs w:val="16"/>
                <w:lang w:val="sq-AL"/>
              </w:rPr>
            </w:pPr>
          </w:p>
        </w:tc>
        <w:tc>
          <w:tcPr>
            <w:tcW w:w="2644" w:type="dxa"/>
          </w:tcPr>
          <w:p w14:paraId="5C7D58BE" w14:textId="77777777" w:rsidR="003C1AA0" w:rsidRPr="00F1012B" w:rsidRDefault="003C1AA0" w:rsidP="00B060D4">
            <w:pPr>
              <w:pStyle w:val="CM4"/>
              <w:jc w:val="both"/>
              <w:rPr>
                <w:rFonts w:ascii="Garamond" w:hAnsi="Garamond"/>
                <w:sz w:val="16"/>
                <w:szCs w:val="16"/>
                <w:lang w:val="sq-AL"/>
              </w:rPr>
            </w:pPr>
          </w:p>
        </w:tc>
      </w:tr>
      <w:tr w:rsidR="00E27E6E" w:rsidRPr="00F1012B" w14:paraId="5C7D58C4" w14:textId="77777777" w:rsidTr="00C7441F">
        <w:tc>
          <w:tcPr>
            <w:tcW w:w="1033" w:type="dxa"/>
          </w:tcPr>
          <w:p w14:paraId="5C7D58C0" w14:textId="083AFB2F"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6.5</w:t>
            </w:r>
          </w:p>
        </w:tc>
        <w:tc>
          <w:tcPr>
            <w:tcW w:w="3812" w:type="dxa"/>
          </w:tcPr>
          <w:p w14:paraId="5C7D58C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Mënyra e veprimit (përfshirë vonesat kohore)</w:t>
            </w:r>
          </w:p>
        </w:tc>
        <w:tc>
          <w:tcPr>
            <w:tcW w:w="1754" w:type="dxa"/>
          </w:tcPr>
          <w:p w14:paraId="5C7D58C2" w14:textId="77777777" w:rsidR="003C1AA0" w:rsidRPr="00F1012B" w:rsidRDefault="003C1AA0" w:rsidP="00B060D4">
            <w:pPr>
              <w:pStyle w:val="CM4"/>
              <w:jc w:val="both"/>
              <w:rPr>
                <w:rFonts w:ascii="Garamond" w:hAnsi="Garamond"/>
                <w:sz w:val="16"/>
                <w:szCs w:val="16"/>
                <w:lang w:val="sq-AL"/>
              </w:rPr>
            </w:pPr>
          </w:p>
        </w:tc>
        <w:tc>
          <w:tcPr>
            <w:tcW w:w="2644" w:type="dxa"/>
          </w:tcPr>
          <w:p w14:paraId="5C7D58C3" w14:textId="77777777" w:rsidR="003C1AA0" w:rsidRPr="00F1012B" w:rsidRDefault="003C1AA0" w:rsidP="00B060D4">
            <w:pPr>
              <w:pStyle w:val="CM4"/>
              <w:jc w:val="both"/>
              <w:rPr>
                <w:rFonts w:ascii="Garamond" w:hAnsi="Garamond"/>
                <w:sz w:val="16"/>
                <w:szCs w:val="16"/>
                <w:lang w:val="sq-AL"/>
              </w:rPr>
            </w:pPr>
          </w:p>
        </w:tc>
      </w:tr>
      <w:tr w:rsidR="00E27E6E" w:rsidRPr="00F1012B" w14:paraId="5C7D58C9" w14:textId="77777777" w:rsidTr="00C7441F">
        <w:tc>
          <w:tcPr>
            <w:tcW w:w="1033" w:type="dxa"/>
          </w:tcPr>
          <w:p w14:paraId="5C7D58C5" w14:textId="272E3FBD"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6.6</w:t>
            </w:r>
          </w:p>
        </w:tc>
        <w:tc>
          <w:tcPr>
            <w:tcW w:w="3812" w:type="dxa"/>
          </w:tcPr>
          <w:p w14:paraId="5C7D58C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Të dhënat e efikasitetit për të mbështetur këto pretendime mbi produktet biocide dhe, kur bëhen pretendimet etiketuese, mbi artikujt e trajtuar, duke përfshirë çdo protokoll standard të disponueshëm, testet laboratorike ose gjykimet në terren.</w:t>
            </w:r>
          </w:p>
        </w:tc>
        <w:tc>
          <w:tcPr>
            <w:tcW w:w="1754" w:type="dxa"/>
          </w:tcPr>
          <w:p w14:paraId="5C7D58C7" w14:textId="77777777" w:rsidR="003C1AA0" w:rsidRPr="00F1012B" w:rsidRDefault="003C1AA0" w:rsidP="00B060D4">
            <w:pPr>
              <w:pStyle w:val="CM4"/>
              <w:jc w:val="both"/>
              <w:rPr>
                <w:rFonts w:ascii="Garamond" w:hAnsi="Garamond"/>
                <w:sz w:val="16"/>
                <w:szCs w:val="16"/>
                <w:lang w:val="sq-AL"/>
              </w:rPr>
            </w:pPr>
          </w:p>
        </w:tc>
        <w:tc>
          <w:tcPr>
            <w:tcW w:w="2644" w:type="dxa"/>
          </w:tcPr>
          <w:p w14:paraId="5C7D58C8" w14:textId="77777777" w:rsidR="003C1AA0" w:rsidRPr="00F1012B" w:rsidRDefault="003C1AA0" w:rsidP="00B060D4">
            <w:pPr>
              <w:pStyle w:val="CM4"/>
              <w:jc w:val="both"/>
              <w:rPr>
                <w:rFonts w:ascii="Garamond" w:hAnsi="Garamond"/>
                <w:sz w:val="16"/>
                <w:szCs w:val="16"/>
                <w:lang w:val="sq-AL"/>
              </w:rPr>
            </w:pPr>
          </w:p>
        </w:tc>
      </w:tr>
      <w:tr w:rsidR="00E27E6E" w:rsidRPr="00F1012B" w14:paraId="5C7D58CE" w14:textId="77777777" w:rsidTr="00C7441F">
        <w:tc>
          <w:tcPr>
            <w:tcW w:w="1033" w:type="dxa"/>
          </w:tcPr>
          <w:p w14:paraId="5C7D58CA" w14:textId="7DCE7A69"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6.7</w:t>
            </w:r>
          </w:p>
        </w:tc>
        <w:tc>
          <w:tcPr>
            <w:tcW w:w="3812" w:type="dxa"/>
          </w:tcPr>
          <w:p w14:paraId="5C7D58C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Çdo kufizim i njohur për efikasitetin</w:t>
            </w:r>
          </w:p>
        </w:tc>
        <w:tc>
          <w:tcPr>
            <w:tcW w:w="1754" w:type="dxa"/>
          </w:tcPr>
          <w:p w14:paraId="5C7D58CC" w14:textId="77777777" w:rsidR="003C1AA0" w:rsidRPr="00F1012B" w:rsidRDefault="003C1AA0" w:rsidP="00B060D4">
            <w:pPr>
              <w:pStyle w:val="CM4"/>
              <w:jc w:val="both"/>
              <w:rPr>
                <w:rFonts w:ascii="Garamond" w:hAnsi="Garamond"/>
                <w:sz w:val="16"/>
                <w:szCs w:val="16"/>
                <w:lang w:val="sq-AL"/>
              </w:rPr>
            </w:pPr>
          </w:p>
        </w:tc>
        <w:tc>
          <w:tcPr>
            <w:tcW w:w="2644" w:type="dxa"/>
          </w:tcPr>
          <w:p w14:paraId="5C7D58CD" w14:textId="77777777" w:rsidR="003C1AA0" w:rsidRPr="00F1012B" w:rsidRDefault="003C1AA0" w:rsidP="00B060D4">
            <w:pPr>
              <w:pStyle w:val="CM4"/>
              <w:jc w:val="both"/>
              <w:rPr>
                <w:rFonts w:ascii="Garamond" w:hAnsi="Garamond"/>
                <w:sz w:val="16"/>
                <w:szCs w:val="16"/>
                <w:lang w:val="sq-AL"/>
              </w:rPr>
            </w:pPr>
          </w:p>
        </w:tc>
      </w:tr>
      <w:tr w:rsidR="00E27E6E" w:rsidRPr="00F1012B" w14:paraId="5C7D58D3" w14:textId="77777777" w:rsidTr="00C7441F">
        <w:tc>
          <w:tcPr>
            <w:tcW w:w="1033" w:type="dxa"/>
          </w:tcPr>
          <w:p w14:paraId="5C7D58CF" w14:textId="75A7FDD1"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6.7.1</w:t>
            </w:r>
          </w:p>
        </w:tc>
        <w:tc>
          <w:tcPr>
            <w:tcW w:w="3812" w:type="dxa"/>
          </w:tcPr>
          <w:p w14:paraId="5C7D58D0" w14:textId="1C20F28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 mbi ndodhjen ose ndodhjen e mundshme të zhvillimit të rezistencës dhe strategjive të përshtatshme të menaxhimit</w:t>
            </w:r>
            <w:r w:rsidR="00D3028C">
              <w:rPr>
                <w:rFonts w:ascii="Garamond" w:hAnsi="Garamond"/>
                <w:sz w:val="16"/>
                <w:szCs w:val="16"/>
                <w:lang w:val="sq-AL"/>
              </w:rPr>
              <w:t>.</w:t>
            </w:r>
          </w:p>
        </w:tc>
        <w:tc>
          <w:tcPr>
            <w:tcW w:w="1754" w:type="dxa"/>
          </w:tcPr>
          <w:p w14:paraId="5C7D58D1" w14:textId="77777777" w:rsidR="003C1AA0" w:rsidRPr="00F1012B" w:rsidRDefault="003C1AA0" w:rsidP="00B060D4">
            <w:pPr>
              <w:pStyle w:val="CM4"/>
              <w:jc w:val="both"/>
              <w:rPr>
                <w:rFonts w:ascii="Garamond" w:hAnsi="Garamond"/>
                <w:sz w:val="16"/>
                <w:szCs w:val="16"/>
                <w:lang w:val="sq-AL"/>
              </w:rPr>
            </w:pPr>
          </w:p>
        </w:tc>
        <w:tc>
          <w:tcPr>
            <w:tcW w:w="2644" w:type="dxa"/>
          </w:tcPr>
          <w:p w14:paraId="5C7D58D2" w14:textId="77777777" w:rsidR="003C1AA0" w:rsidRPr="00F1012B" w:rsidRDefault="003C1AA0" w:rsidP="00B060D4">
            <w:pPr>
              <w:pStyle w:val="CM4"/>
              <w:jc w:val="both"/>
              <w:rPr>
                <w:rFonts w:ascii="Garamond" w:hAnsi="Garamond"/>
                <w:sz w:val="16"/>
                <w:szCs w:val="16"/>
                <w:lang w:val="sq-AL"/>
              </w:rPr>
            </w:pPr>
          </w:p>
        </w:tc>
      </w:tr>
      <w:tr w:rsidR="00E27E6E" w:rsidRPr="00F1012B" w14:paraId="5C7D58DD" w14:textId="77777777" w:rsidTr="00C7441F">
        <w:tc>
          <w:tcPr>
            <w:tcW w:w="1033" w:type="dxa"/>
          </w:tcPr>
          <w:p w14:paraId="5C7D58D4" w14:textId="77777777" w:rsidR="003C1AA0" w:rsidRPr="00F1012B" w:rsidRDefault="003C1AA0" w:rsidP="00EB18BC">
            <w:pPr>
              <w:pStyle w:val="CM4"/>
              <w:jc w:val="right"/>
              <w:rPr>
                <w:rFonts w:ascii="Garamond" w:hAnsi="Garamond"/>
                <w:sz w:val="16"/>
                <w:szCs w:val="16"/>
                <w:lang w:val="sq-AL"/>
              </w:rPr>
            </w:pPr>
          </w:p>
        </w:tc>
        <w:tc>
          <w:tcPr>
            <w:tcW w:w="3812" w:type="dxa"/>
          </w:tcPr>
          <w:p w14:paraId="5C7D58D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1 </w:t>
            </w:r>
          </w:p>
          <w:p w14:paraId="5C7D58D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Informacioni i kërkuar</w:t>
            </w:r>
          </w:p>
          <w:p w14:paraId="5C7D58D7" w14:textId="77777777" w:rsidR="003C1AA0" w:rsidRPr="00F1012B" w:rsidRDefault="003C1AA0" w:rsidP="00B060D4">
            <w:pPr>
              <w:pStyle w:val="CM4"/>
              <w:jc w:val="both"/>
              <w:rPr>
                <w:rFonts w:ascii="Garamond" w:hAnsi="Garamond"/>
                <w:sz w:val="16"/>
                <w:szCs w:val="16"/>
                <w:lang w:val="sq-AL"/>
              </w:rPr>
            </w:pPr>
          </w:p>
        </w:tc>
        <w:tc>
          <w:tcPr>
            <w:tcW w:w="1754" w:type="dxa"/>
          </w:tcPr>
          <w:p w14:paraId="5C7D58D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2 </w:t>
            </w:r>
          </w:p>
          <w:p w14:paraId="5C7D58D9" w14:textId="2DF5C85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Të gjitha të dhënat janë GDB</w:t>
            </w:r>
            <w:r w:rsidR="002F65BC">
              <w:rPr>
                <w:rFonts w:ascii="Garamond" w:hAnsi="Garamond"/>
                <w:sz w:val="16"/>
                <w:szCs w:val="16"/>
                <w:lang w:val="sq-AL"/>
              </w:rPr>
              <w:t>,</w:t>
            </w:r>
            <w:r w:rsidRPr="00F1012B">
              <w:rPr>
                <w:rFonts w:ascii="Garamond" w:hAnsi="Garamond"/>
                <w:sz w:val="16"/>
                <w:szCs w:val="16"/>
                <w:lang w:val="sq-AL"/>
              </w:rPr>
              <w:t xml:space="preserve"> nëse nuk tregohet si ADS</w:t>
            </w:r>
          </w:p>
          <w:p w14:paraId="5C7D58DA" w14:textId="77777777" w:rsidR="003C1AA0" w:rsidRPr="00F1012B" w:rsidRDefault="003C1AA0" w:rsidP="00B060D4">
            <w:pPr>
              <w:pStyle w:val="CM4"/>
              <w:jc w:val="both"/>
              <w:rPr>
                <w:rFonts w:ascii="Garamond" w:hAnsi="Garamond"/>
                <w:sz w:val="16"/>
                <w:szCs w:val="16"/>
                <w:lang w:val="sq-AL"/>
              </w:rPr>
            </w:pPr>
          </w:p>
        </w:tc>
        <w:tc>
          <w:tcPr>
            <w:tcW w:w="2644" w:type="dxa"/>
          </w:tcPr>
          <w:p w14:paraId="5C7D58D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3 </w:t>
            </w:r>
          </w:p>
          <w:p w14:paraId="5C7D58DC" w14:textId="33136DC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Rregulla specifike për përshtatjen nga informacioni standard</w:t>
            </w:r>
            <w:r w:rsidR="002F65BC">
              <w:rPr>
                <w:rFonts w:ascii="Garamond" w:hAnsi="Garamond"/>
                <w:sz w:val="16"/>
                <w:szCs w:val="16"/>
                <w:lang w:val="sq-AL"/>
              </w:rPr>
              <w:t>,</w:t>
            </w:r>
            <w:r w:rsidRPr="00F1012B">
              <w:rPr>
                <w:rFonts w:ascii="Garamond" w:hAnsi="Garamond"/>
                <w:sz w:val="16"/>
                <w:szCs w:val="16"/>
                <w:lang w:val="sq-AL"/>
              </w:rPr>
              <w:t xml:space="preserve"> në lidhje me disa nga kërkesat e informacionit që mund të kërkojnë rekurs për testimin e vertebrorëve</w:t>
            </w:r>
            <w:r w:rsidR="00D3028C">
              <w:rPr>
                <w:rFonts w:ascii="Garamond" w:hAnsi="Garamond"/>
                <w:sz w:val="16"/>
                <w:szCs w:val="16"/>
                <w:lang w:val="sq-AL"/>
              </w:rPr>
              <w:t>.</w:t>
            </w:r>
          </w:p>
        </w:tc>
      </w:tr>
      <w:tr w:rsidR="00E27E6E" w:rsidRPr="00F1012B" w14:paraId="5C7D58E2" w14:textId="77777777" w:rsidTr="00C7441F">
        <w:tc>
          <w:tcPr>
            <w:tcW w:w="1033" w:type="dxa"/>
          </w:tcPr>
          <w:p w14:paraId="5C7D58DE" w14:textId="37C6F595" w:rsidR="003C1AA0" w:rsidRPr="00F1012B" w:rsidRDefault="000E6526" w:rsidP="00EB18BC">
            <w:pPr>
              <w:pStyle w:val="CM4"/>
              <w:jc w:val="right"/>
              <w:rPr>
                <w:rFonts w:ascii="Garamond" w:hAnsi="Garamond"/>
                <w:sz w:val="16"/>
                <w:szCs w:val="16"/>
                <w:lang w:val="sq-AL"/>
              </w:rPr>
            </w:pPr>
            <w:r>
              <w:rPr>
                <w:rFonts w:ascii="Garamond" w:hAnsi="Garamond"/>
                <w:sz w:val="16"/>
                <w:szCs w:val="16"/>
                <w:lang w:val="sq-AL"/>
              </w:rPr>
              <w:t>6.7.2</w:t>
            </w:r>
          </w:p>
        </w:tc>
        <w:tc>
          <w:tcPr>
            <w:tcW w:w="3812" w:type="dxa"/>
          </w:tcPr>
          <w:p w14:paraId="5C7D58DF" w14:textId="3704A95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Vëzhgime mbi efektet anësore të padëshiruara ose të paqëllimshme, p.sh.</w:t>
            </w:r>
            <w:r w:rsidR="002F65BC">
              <w:rPr>
                <w:rFonts w:ascii="Garamond" w:hAnsi="Garamond"/>
                <w:sz w:val="16"/>
                <w:szCs w:val="16"/>
                <w:lang w:val="sq-AL"/>
              </w:rPr>
              <w:t>,</w:t>
            </w:r>
            <w:r w:rsidRPr="00F1012B">
              <w:rPr>
                <w:rFonts w:ascii="Garamond" w:hAnsi="Garamond"/>
                <w:sz w:val="16"/>
                <w:szCs w:val="16"/>
                <w:lang w:val="sq-AL"/>
              </w:rPr>
              <w:t xml:space="preserve"> në organizma të dobishëm dhe të tjerë jo të synuar</w:t>
            </w:r>
            <w:r w:rsidR="00D3028C">
              <w:rPr>
                <w:rFonts w:ascii="Garamond" w:hAnsi="Garamond"/>
                <w:sz w:val="16"/>
                <w:szCs w:val="16"/>
                <w:lang w:val="sq-AL"/>
              </w:rPr>
              <w:t>.</w:t>
            </w:r>
          </w:p>
        </w:tc>
        <w:tc>
          <w:tcPr>
            <w:tcW w:w="1754" w:type="dxa"/>
          </w:tcPr>
          <w:p w14:paraId="5C7D58E0" w14:textId="77777777" w:rsidR="003C1AA0" w:rsidRPr="00F1012B" w:rsidRDefault="003C1AA0" w:rsidP="00B060D4">
            <w:pPr>
              <w:pStyle w:val="CM4"/>
              <w:jc w:val="both"/>
              <w:rPr>
                <w:rFonts w:ascii="Garamond" w:hAnsi="Garamond"/>
                <w:sz w:val="16"/>
                <w:szCs w:val="16"/>
                <w:lang w:val="sq-AL"/>
              </w:rPr>
            </w:pPr>
          </w:p>
        </w:tc>
        <w:tc>
          <w:tcPr>
            <w:tcW w:w="2644" w:type="dxa"/>
          </w:tcPr>
          <w:p w14:paraId="5C7D58E1" w14:textId="77777777" w:rsidR="003C1AA0" w:rsidRPr="00F1012B" w:rsidRDefault="003C1AA0" w:rsidP="00B060D4">
            <w:pPr>
              <w:pStyle w:val="CM4"/>
              <w:jc w:val="both"/>
              <w:rPr>
                <w:rFonts w:ascii="Garamond" w:hAnsi="Garamond"/>
                <w:sz w:val="16"/>
                <w:szCs w:val="16"/>
                <w:lang w:val="sq-AL"/>
              </w:rPr>
            </w:pPr>
          </w:p>
        </w:tc>
      </w:tr>
      <w:tr w:rsidR="00E27E6E" w:rsidRPr="00F1012B" w14:paraId="5C7D58E7" w14:textId="77777777" w:rsidTr="00C7441F">
        <w:tc>
          <w:tcPr>
            <w:tcW w:w="1033" w:type="dxa"/>
          </w:tcPr>
          <w:p w14:paraId="5C7D58E3" w14:textId="5986CB1D"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7.</w:t>
            </w:r>
          </w:p>
        </w:tc>
        <w:tc>
          <w:tcPr>
            <w:tcW w:w="3812" w:type="dxa"/>
          </w:tcPr>
          <w:p w14:paraId="5C7D58E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PËRDORIMET E QËLLIMIT DHE EKSPOZIMI</w:t>
            </w:r>
          </w:p>
        </w:tc>
        <w:tc>
          <w:tcPr>
            <w:tcW w:w="1754" w:type="dxa"/>
          </w:tcPr>
          <w:p w14:paraId="5C7D58E5" w14:textId="77777777" w:rsidR="003C1AA0" w:rsidRPr="00F1012B" w:rsidRDefault="003C1AA0" w:rsidP="00B060D4">
            <w:pPr>
              <w:pStyle w:val="CM4"/>
              <w:jc w:val="both"/>
              <w:rPr>
                <w:rFonts w:ascii="Garamond" w:hAnsi="Garamond"/>
                <w:sz w:val="16"/>
                <w:szCs w:val="16"/>
                <w:lang w:val="sq-AL"/>
              </w:rPr>
            </w:pPr>
          </w:p>
        </w:tc>
        <w:tc>
          <w:tcPr>
            <w:tcW w:w="2644" w:type="dxa"/>
          </w:tcPr>
          <w:p w14:paraId="5C7D58E6" w14:textId="77777777" w:rsidR="003C1AA0" w:rsidRPr="00F1012B" w:rsidRDefault="003C1AA0" w:rsidP="00B060D4">
            <w:pPr>
              <w:pStyle w:val="CM4"/>
              <w:jc w:val="both"/>
              <w:rPr>
                <w:rFonts w:ascii="Garamond" w:hAnsi="Garamond"/>
                <w:sz w:val="16"/>
                <w:szCs w:val="16"/>
                <w:lang w:val="sq-AL"/>
              </w:rPr>
            </w:pPr>
          </w:p>
        </w:tc>
      </w:tr>
      <w:tr w:rsidR="00E27E6E" w:rsidRPr="00F1012B" w14:paraId="5C7D58EC" w14:textId="77777777" w:rsidTr="00C7441F">
        <w:tc>
          <w:tcPr>
            <w:tcW w:w="1033" w:type="dxa"/>
          </w:tcPr>
          <w:p w14:paraId="5C7D58E8" w14:textId="309B91DB"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7.1</w:t>
            </w:r>
          </w:p>
        </w:tc>
        <w:tc>
          <w:tcPr>
            <w:tcW w:w="3812" w:type="dxa"/>
          </w:tcPr>
          <w:p w14:paraId="5C7D58E9" w14:textId="5F6F272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Fusha e përdorimit (përdorimeve) të parashikuara për produktet biocide dhe, kur është e përshtatshme, artikujt e trajtuar</w:t>
            </w:r>
          </w:p>
        </w:tc>
        <w:tc>
          <w:tcPr>
            <w:tcW w:w="1754" w:type="dxa"/>
          </w:tcPr>
          <w:p w14:paraId="5C7D58EA" w14:textId="77777777" w:rsidR="003C1AA0" w:rsidRPr="00F1012B" w:rsidRDefault="003C1AA0" w:rsidP="00B060D4">
            <w:pPr>
              <w:pStyle w:val="CM4"/>
              <w:jc w:val="both"/>
              <w:rPr>
                <w:rFonts w:ascii="Garamond" w:hAnsi="Garamond"/>
                <w:sz w:val="16"/>
                <w:szCs w:val="16"/>
                <w:lang w:val="sq-AL"/>
              </w:rPr>
            </w:pPr>
          </w:p>
        </w:tc>
        <w:tc>
          <w:tcPr>
            <w:tcW w:w="2644" w:type="dxa"/>
          </w:tcPr>
          <w:p w14:paraId="5C7D58EB" w14:textId="77777777" w:rsidR="003C1AA0" w:rsidRPr="00F1012B" w:rsidRDefault="003C1AA0" w:rsidP="00B060D4">
            <w:pPr>
              <w:pStyle w:val="CM4"/>
              <w:jc w:val="both"/>
              <w:rPr>
                <w:rFonts w:ascii="Garamond" w:hAnsi="Garamond"/>
                <w:sz w:val="16"/>
                <w:szCs w:val="16"/>
                <w:lang w:val="sq-AL"/>
              </w:rPr>
            </w:pPr>
          </w:p>
        </w:tc>
      </w:tr>
      <w:tr w:rsidR="00E27E6E" w:rsidRPr="00F1012B" w14:paraId="5C7D58F1" w14:textId="77777777" w:rsidTr="00C7441F">
        <w:tc>
          <w:tcPr>
            <w:tcW w:w="1033" w:type="dxa"/>
          </w:tcPr>
          <w:p w14:paraId="5C7D58ED" w14:textId="7310CC33"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7.2</w:t>
            </w:r>
          </w:p>
        </w:tc>
        <w:tc>
          <w:tcPr>
            <w:tcW w:w="3812" w:type="dxa"/>
          </w:tcPr>
          <w:p w14:paraId="5C7D58E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Lloji i produktit (s)</w:t>
            </w:r>
          </w:p>
        </w:tc>
        <w:tc>
          <w:tcPr>
            <w:tcW w:w="1754" w:type="dxa"/>
          </w:tcPr>
          <w:p w14:paraId="5C7D58EF" w14:textId="77777777" w:rsidR="003C1AA0" w:rsidRPr="00F1012B" w:rsidRDefault="003C1AA0" w:rsidP="00B060D4">
            <w:pPr>
              <w:pStyle w:val="CM4"/>
              <w:jc w:val="both"/>
              <w:rPr>
                <w:rFonts w:ascii="Garamond" w:hAnsi="Garamond"/>
                <w:sz w:val="16"/>
                <w:szCs w:val="16"/>
                <w:lang w:val="sq-AL"/>
              </w:rPr>
            </w:pPr>
          </w:p>
        </w:tc>
        <w:tc>
          <w:tcPr>
            <w:tcW w:w="2644" w:type="dxa"/>
          </w:tcPr>
          <w:p w14:paraId="5C7D58F0" w14:textId="77777777" w:rsidR="003C1AA0" w:rsidRPr="00F1012B" w:rsidRDefault="003C1AA0" w:rsidP="00B060D4">
            <w:pPr>
              <w:pStyle w:val="CM4"/>
              <w:jc w:val="both"/>
              <w:rPr>
                <w:rFonts w:ascii="Garamond" w:hAnsi="Garamond"/>
                <w:sz w:val="16"/>
                <w:szCs w:val="16"/>
                <w:lang w:val="sq-AL"/>
              </w:rPr>
            </w:pPr>
          </w:p>
        </w:tc>
      </w:tr>
      <w:tr w:rsidR="00E27E6E" w:rsidRPr="00F1012B" w14:paraId="5C7D58F6" w14:textId="77777777" w:rsidTr="00C7441F">
        <w:tc>
          <w:tcPr>
            <w:tcW w:w="1033" w:type="dxa"/>
          </w:tcPr>
          <w:p w14:paraId="5C7D58F2" w14:textId="75A9EDA5"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7.3</w:t>
            </w:r>
          </w:p>
        </w:tc>
        <w:tc>
          <w:tcPr>
            <w:tcW w:w="3812" w:type="dxa"/>
          </w:tcPr>
          <w:p w14:paraId="5C7D58F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Përshkrimi i detajuar i modelit të përdorimit të synuar, duke përfshirë edhe artikujt e trajtuar</w:t>
            </w:r>
          </w:p>
        </w:tc>
        <w:tc>
          <w:tcPr>
            <w:tcW w:w="1754" w:type="dxa"/>
          </w:tcPr>
          <w:p w14:paraId="5C7D58F4" w14:textId="77777777" w:rsidR="003C1AA0" w:rsidRPr="00F1012B" w:rsidRDefault="003C1AA0" w:rsidP="00B060D4">
            <w:pPr>
              <w:pStyle w:val="CM4"/>
              <w:jc w:val="both"/>
              <w:rPr>
                <w:rFonts w:ascii="Garamond" w:hAnsi="Garamond"/>
                <w:sz w:val="16"/>
                <w:szCs w:val="16"/>
                <w:lang w:val="sq-AL"/>
              </w:rPr>
            </w:pPr>
          </w:p>
        </w:tc>
        <w:tc>
          <w:tcPr>
            <w:tcW w:w="2644" w:type="dxa"/>
          </w:tcPr>
          <w:p w14:paraId="5C7D58F5" w14:textId="77777777" w:rsidR="003C1AA0" w:rsidRPr="00F1012B" w:rsidRDefault="003C1AA0" w:rsidP="00B060D4">
            <w:pPr>
              <w:pStyle w:val="CM4"/>
              <w:jc w:val="both"/>
              <w:rPr>
                <w:rFonts w:ascii="Garamond" w:hAnsi="Garamond"/>
                <w:sz w:val="16"/>
                <w:szCs w:val="16"/>
                <w:lang w:val="sq-AL"/>
              </w:rPr>
            </w:pPr>
          </w:p>
        </w:tc>
      </w:tr>
      <w:tr w:rsidR="00E27E6E" w:rsidRPr="00F1012B" w14:paraId="5C7D58FB" w14:textId="77777777" w:rsidTr="00C7441F">
        <w:tc>
          <w:tcPr>
            <w:tcW w:w="1033" w:type="dxa"/>
          </w:tcPr>
          <w:p w14:paraId="5C7D58F7" w14:textId="39263704"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7.4</w:t>
            </w:r>
          </w:p>
        </w:tc>
        <w:tc>
          <w:tcPr>
            <w:tcW w:w="3812" w:type="dxa"/>
          </w:tcPr>
          <w:p w14:paraId="5C7D58F8" w14:textId="65980E7B" w:rsidR="003C1AA0" w:rsidRPr="00F1012B" w:rsidRDefault="003C1AA0" w:rsidP="002F65BC">
            <w:pPr>
              <w:pStyle w:val="CM4"/>
              <w:jc w:val="both"/>
              <w:rPr>
                <w:rFonts w:ascii="Garamond" w:hAnsi="Garamond"/>
                <w:sz w:val="16"/>
                <w:szCs w:val="16"/>
                <w:lang w:val="sq-AL"/>
              </w:rPr>
            </w:pPr>
            <w:r w:rsidRPr="00F1012B">
              <w:rPr>
                <w:rFonts w:ascii="Garamond" w:hAnsi="Garamond"/>
                <w:sz w:val="16"/>
                <w:szCs w:val="16"/>
                <w:lang w:val="sq-AL"/>
              </w:rPr>
              <w:t>Përdoruesit</w:t>
            </w:r>
            <w:r w:rsidR="002F65BC">
              <w:rPr>
                <w:rFonts w:ascii="Garamond" w:hAnsi="Garamond"/>
                <w:sz w:val="16"/>
                <w:szCs w:val="16"/>
                <w:lang w:val="sq-AL"/>
              </w:rPr>
              <w:t>,</w:t>
            </w:r>
            <w:r w:rsidRPr="00F1012B">
              <w:rPr>
                <w:rFonts w:ascii="Garamond" w:hAnsi="Garamond"/>
                <w:sz w:val="16"/>
                <w:szCs w:val="16"/>
                <w:lang w:val="sq-AL"/>
              </w:rPr>
              <w:t xml:space="preserve"> p.sh.</w:t>
            </w:r>
            <w:r w:rsidR="002F65BC">
              <w:rPr>
                <w:rFonts w:ascii="Garamond" w:hAnsi="Garamond"/>
                <w:sz w:val="16"/>
                <w:szCs w:val="16"/>
                <w:lang w:val="sq-AL"/>
              </w:rPr>
              <w:t>,</w:t>
            </w:r>
            <w:r w:rsidRPr="00F1012B">
              <w:rPr>
                <w:rFonts w:ascii="Garamond" w:hAnsi="Garamond"/>
                <w:sz w:val="16"/>
                <w:szCs w:val="16"/>
                <w:lang w:val="sq-AL"/>
              </w:rPr>
              <w:t xml:space="preserve"> industriale, të trajnuar profesionale, profesionale ose publike (joprofesional</w:t>
            </w:r>
            <w:r w:rsidR="002F65BC">
              <w:rPr>
                <w:rFonts w:ascii="Garamond" w:hAnsi="Garamond"/>
                <w:sz w:val="16"/>
                <w:szCs w:val="16"/>
                <w:lang w:val="sq-AL"/>
              </w:rPr>
              <w:t>ë</w:t>
            </w:r>
            <w:r w:rsidRPr="00F1012B">
              <w:rPr>
                <w:rFonts w:ascii="Garamond" w:hAnsi="Garamond"/>
                <w:sz w:val="16"/>
                <w:szCs w:val="16"/>
                <w:lang w:val="sq-AL"/>
              </w:rPr>
              <w:t>)</w:t>
            </w:r>
          </w:p>
        </w:tc>
        <w:tc>
          <w:tcPr>
            <w:tcW w:w="1754" w:type="dxa"/>
          </w:tcPr>
          <w:p w14:paraId="5C7D58F9" w14:textId="77777777" w:rsidR="003C1AA0" w:rsidRPr="00F1012B" w:rsidRDefault="003C1AA0" w:rsidP="00B060D4">
            <w:pPr>
              <w:pStyle w:val="CM4"/>
              <w:jc w:val="both"/>
              <w:rPr>
                <w:rFonts w:ascii="Garamond" w:hAnsi="Garamond"/>
                <w:sz w:val="16"/>
                <w:szCs w:val="16"/>
                <w:lang w:val="sq-AL"/>
              </w:rPr>
            </w:pPr>
          </w:p>
        </w:tc>
        <w:tc>
          <w:tcPr>
            <w:tcW w:w="2644" w:type="dxa"/>
          </w:tcPr>
          <w:p w14:paraId="5C7D58FA" w14:textId="77777777" w:rsidR="003C1AA0" w:rsidRPr="00F1012B" w:rsidRDefault="003C1AA0" w:rsidP="00B060D4">
            <w:pPr>
              <w:pStyle w:val="CM4"/>
              <w:jc w:val="both"/>
              <w:rPr>
                <w:rFonts w:ascii="Garamond" w:hAnsi="Garamond"/>
                <w:sz w:val="16"/>
                <w:szCs w:val="16"/>
                <w:lang w:val="sq-AL"/>
              </w:rPr>
            </w:pPr>
          </w:p>
        </w:tc>
      </w:tr>
      <w:tr w:rsidR="00E27E6E" w:rsidRPr="00F1012B" w14:paraId="5C7D5900" w14:textId="77777777" w:rsidTr="00C7441F">
        <w:tc>
          <w:tcPr>
            <w:tcW w:w="1033" w:type="dxa"/>
          </w:tcPr>
          <w:p w14:paraId="5C7D58FC" w14:textId="0C3EA9B5"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7.5</w:t>
            </w:r>
          </w:p>
        </w:tc>
        <w:tc>
          <w:tcPr>
            <w:tcW w:w="3812" w:type="dxa"/>
          </w:tcPr>
          <w:p w14:paraId="5C7D58FD" w14:textId="14347D5A"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Tonazh i mundshëm që do të vendoset në treg në vit dhe, aty ku është e përshtatshme, për kategoritë e përdorimit të madh të parashikuara</w:t>
            </w:r>
          </w:p>
        </w:tc>
        <w:tc>
          <w:tcPr>
            <w:tcW w:w="1754" w:type="dxa"/>
          </w:tcPr>
          <w:p w14:paraId="5C7D58FE" w14:textId="77777777" w:rsidR="003C1AA0" w:rsidRPr="00F1012B" w:rsidRDefault="003C1AA0" w:rsidP="00B060D4">
            <w:pPr>
              <w:pStyle w:val="CM4"/>
              <w:jc w:val="both"/>
              <w:rPr>
                <w:rFonts w:ascii="Garamond" w:hAnsi="Garamond"/>
                <w:sz w:val="16"/>
                <w:szCs w:val="16"/>
                <w:lang w:val="sq-AL"/>
              </w:rPr>
            </w:pPr>
          </w:p>
        </w:tc>
        <w:tc>
          <w:tcPr>
            <w:tcW w:w="2644" w:type="dxa"/>
          </w:tcPr>
          <w:p w14:paraId="5C7D58FF" w14:textId="77777777" w:rsidR="003C1AA0" w:rsidRPr="00F1012B" w:rsidRDefault="003C1AA0" w:rsidP="00B060D4">
            <w:pPr>
              <w:pStyle w:val="CM4"/>
              <w:jc w:val="both"/>
              <w:rPr>
                <w:rFonts w:ascii="Garamond" w:hAnsi="Garamond"/>
                <w:sz w:val="16"/>
                <w:szCs w:val="16"/>
                <w:lang w:val="sq-AL"/>
              </w:rPr>
            </w:pPr>
          </w:p>
        </w:tc>
      </w:tr>
      <w:tr w:rsidR="00E27E6E" w:rsidRPr="00F1012B" w14:paraId="5C7D5905" w14:textId="77777777" w:rsidTr="00C7441F">
        <w:tc>
          <w:tcPr>
            <w:tcW w:w="1033" w:type="dxa"/>
          </w:tcPr>
          <w:p w14:paraId="5C7D5901" w14:textId="58A06390"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7.6</w:t>
            </w:r>
          </w:p>
        </w:tc>
        <w:tc>
          <w:tcPr>
            <w:tcW w:w="3812" w:type="dxa"/>
          </w:tcPr>
          <w:p w14:paraId="5C7D590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Të dhënat e ekspozimit </w:t>
            </w:r>
          </w:p>
        </w:tc>
        <w:tc>
          <w:tcPr>
            <w:tcW w:w="1754" w:type="dxa"/>
          </w:tcPr>
          <w:p w14:paraId="5C7D5903" w14:textId="77777777" w:rsidR="003C1AA0" w:rsidRPr="00F1012B" w:rsidRDefault="003C1AA0" w:rsidP="00B060D4">
            <w:pPr>
              <w:pStyle w:val="CM4"/>
              <w:jc w:val="both"/>
              <w:rPr>
                <w:rFonts w:ascii="Garamond" w:hAnsi="Garamond"/>
                <w:sz w:val="16"/>
                <w:szCs w:val="16"/>
                <w:lang w:val="sq-AL"/>
              </w:rPr>
            </w:pPr>
          </w:p>
        </w:tc>
        <w:tc>
          <w:tcPr>
            <w:tcW w:w="2644" w:type="dxa"/>
          </w:tcPr>
          <w:p w14:paraId="5C7D5904" w14:textId="77777777" w:rsidR="003C1AA0" w:rsidRPr="00F1012B" w:rsidRDefault="003C1AA0" w:rsidP="00B060D4">
            <w:pPr>
              <w:pStyle w:val="CM4"/>
              <w:jc w:val="both"/>
              <w:rPr>
                <w:rFonts w:ascii="Garamond" w:hAnsi="Garamond"/>
                <w:sz w:val="16"/>
                <w:szCs w:val="16"/>
                <w:lang w:val="sq-AL"/>
              </w:rPr>
            </w:pPr>
          </w:p>
        </w:tc>
      </w:tr>
      <w:tr w:rsidR="00E27E6E" w:rsidRPr="00F1012B" w14:paraId="5C7D590A" w14:textId="77777777" w:rsidTr="00C7441F">
        <w:tc>
          <w:tcPr>
            <w:tcW w:w="1033" w:type="dxa"/>
          </w:tcPr>
          <w:p w14:paraId="5C7D5906" w14:textId="6F1878E6"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7.6.1</w:t>
            </w:r>
          </w:p>
        </w:tc>
        <w:tc>
          <w:tcPr>
            <w:tcW w:w="3812" w:type="dxa"/>
          </w:tcPr>
          <w:p w14:paraId="5C7D5907" w14:textId="3CB9AD6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 mbi ekspozimin e njeriut</w:t>
            </w:r>
            <w:r w:rsidR="002F65BC">
              <w:rPr>
                <w:rFonts w:ascii="Garamond" w:hAnsi="Garamond"/>
                <w:sz w:val="16"/>
                <w:szCs w:val="16"/>
                <w:lang w:val="sq-AL"/>
              </w:rPr>
              <w:t>,</w:t>
            </w:r>
            <w:r w:rsidRPr="00F1012B">
              <w:rPr>
                <w:rFonts w:ascii="Garamond" w:hAnsi="Garamond"/>
                <w:sz w:val="16"/>
                <w:szCs w:val="16"/>
                <w:lang w:val="sq-AL"/>
              </w:rPr>
              <w:t xml:space="preserve"> që lidhet me përdorimet e parashikuara dhe asgjësimin e lëndës vepruese</w:t>
            </w:r>
          </w:p>
        </w:tc>
        <w:tc>
          <w:tcPr>
            <w:tcW w:w="1754" w:type="dxa"/>
          </w:tcPr>
          <w:p w14:paraId="5C7D5908" w14:textId="77777777" w:rsidR="003C1AA0" w:rsidRPr="00F1012B" w:rsidRDefault="003C1AA0" w:rsidP="00B060D4">
            <w:pPr>
              <w:pStyle w:val="CM4"/>
              <w:jc w:val="both"/>
              <w:rPr>
                <w:rFonts w:ascii="Garamond" w:hAnsi="Garamond"/>
                <w:sz w:val="16"/>
                <w:szCs w:val="16"/>
                <w:lang w:val="sq-AL"/>
              </w:rPr>
            </w:pPr>
          </w:p>
        </w:tc>
        <w:tc>
          <w:tcPr>
            <w:tcW w:w="2644" w:type="dxa"/>
          </w:tcPr>
          <w:p w14:paraId="5C7D5909" w14:textId="77777777" w:rsidR="003C1AA0" w:rsidRPr="00F1012B" w:rsidRDefault="003C1AA0" w:rsidP="00B060D4">
            <w:pPr>
              <w:pStyle w:val="CM4"/>
              <w:jc w:val="both"/>
              <w:rPr>
                <w:rFonts w:ascii="Garamond" w:hAnsi="Garamond"/>
                <w:sz w:val="16"/>
                <w:szCs w:val="16"/>
                <w:lang w:val="sq-AL"/>
              </w:rPr>
            </w:pPr>
          </w:p>
        </w:tc>
      </w:tr>
      <w:tr w:rsidR="00E27E6E" w:rsidRPr="00F1012B" w14:paraId="5C7D590F" w14:textId="77777777" w:rsidTr="00C7441F">
        <w:tc>
          <w:tcPr>
            <w:tcW w:w="1033" w:type="dxa"/>
          </w:tcPr>
          <w:p w14:paraId="5C7D590B" w14:textId="564B6067"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7.6.2</w:t>
            </w:r>
          </w:p>
        </w:tc>
        <w:tc>
          <w:tcPr>
            <w:tcW w:w="3812" w:type="dxa"/>
          </w:tcPr>
          <w:p w14:paraId="5C7D590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 mbi ekspozimin mjedisor të lidhur me përdorimet e parashikuara dhe asgjësimin e lëndës vepruese</w:t>
            </w:r>
          </w:p>
        </w:tc>
        <w:tc>
          <w:tcPr>
            <w:tcW w:w="1754" w:type="dxa"/>
          </w:tcPr>
          <w:p w14:paraId="5C7D590D" w14:textId="77777777" w:rsidR="003C1AA0" w:rsidRPr="00F1012B" w:rsidRDefault="003C1AA0" w:rsidP="00B060D4">
            <w:pPr>
              <w:pStyle w:val="CM4"/>
              <w:jc w:val="both"/>
              <w:rPr>
                <w:rFonts w:ascii="Garamond" w:hAnsi="Garamond"/>
                <w:sz w:val="16"/>
                <w:szCs w:val="16"/>
                <w:lang w:val="sq-AL"/>
              </w:rPr>
            </w:pPr>
          </w:p>
        </w:tc>
        <w:tc>
          <w:tcPr>
            <w:tcW w:w="2644" w:type="dxa"/>
          </w:tcPr>
          <w:p w14:paraId="5C7D590E" w14:textId="77777777" w:rsidR="003C1AA0" w:rsidRPr="00F1012B" w:rsidRDefault="003C1AA0" w:rsidP="00B060D4">
            <w:pPr>
              <w:pStyle w:val="CM4"/>
              <w:jc w:val="both"/>
              <w:rPr>
                <w:rFonts w:ascii="Garamond" w:hAnsi="Garamond"/>
                <w:sz w:val="16"/>
                <w:szCs w:val="16"/>
                <w:lang w:val="sq-AL"/>
              </w:rPr>
            </w:pPr>
          </w:p>
        </w:tc>
      </w:tr>
      <w:tr w:rsidR="00E27E6E" w:rsidRPr="00F1012B" w14:paraId="5C7D5914" w14:textId="77777777" w:rsidTr="00C7441F">
        <w:tc>
          <w:tcPr>
            <w:tcW w:w="1033" w:type="dxa"/>
          </w:tcPr>
          <w:p w14:paraId="5C7D5910" w14:textId="2FBA29B5"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7.6.3</w:t>
            </w:r>
          </w:p>
        </w:tc>
        <w:tc>
          <w:tcPr>
            <w:tcW w:w="3812" w:type="dxa"/>
          </w:tcPr>
          <w:p w14:paraId="5C7D591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 mbi ekspozimin e kafshëve që prodhojnë ushqim dhe ushqimin dhe ushqimin e kafshëve të shoqëruara me përdorimet e synuara të lëndës vepruese</w:t>
            </w:r>
          </w:p>
        </w:tc>
        <w:tc>
          <w:tcPr>
            <w:tcW w:w="1754" w:type="dxa"/>
          </w:tcPr>
          <w:p w14:paraId="5C7D5912" w14:textId="77777777" w:rsidR="003C1AA0" w:rsidRPr="00F1012B" w:rsidRDefault="003C1AA0" w:rsidP="00B060D4">
            <w:pPr>
              <w:pStyle w:val="CM4"/>
              <w:jc w:val="both"/>
              <w:rPr>
                <w:rFonts w:ascii="Garamond" w:hAnsi="Garamond"/>
                <w:sz w:val="16"/>
                <w:szCs w:val="16"/>
                <w:lang w:val="sq-AL"/>
              </w:rPr>
            </w:pPr>
          </w:p>
        </w:tc>
        <w:tc>
          <w:tcPr>
            <w:tcW w:w="2644" w:type="dxa"/>
          </w:tcPr>
          <w:p w14:paraId="5C7D5913" w14:textId="77777777" w:rsidR="003C1AA0" w:rsidRPr="00F1012B" w:rsidRDefault="003C1AA0" w:rsidP="00B060D4">
            <w:pPr>
              <w:pStyle w:val="CM4"/>
              <w:jc w:val="both"/>
              <w:rPr>
                <w:rFonts w:ascii="Garamond" w:hAnsi="Garamond"/>
                <w:sz w:val="16"/>
                <w:szCs w:val="16"/>
                <w:lang w:val="sq-AL"/>
              </w:rPr>
            </w:pPr>
          </w:p>
        </w:tc>
      </w:tr>
      <w:tr w:rsidR="00E27E6E" w:rsidRPr="00F1012B" w14:paraId="5C7D591A" w14:textId="77777777" w:rsidTr="00C7441F">
        <w:tc>
          <w:tcPr>
            <w:tcW w:w="1033" w:type="dxa"/>
          </w:tcPr>
          <w:p w14:paraId="5C7D5915" w14:textId="6792A473"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7.6.4</w:t>
            </w:r>
          </w:p>
          <w:p w14:paraId="5C7D5916" w14:textId="77777777" w:rsidR="003C1AA0" w:rsidRPr="00F1012B" w:rsidRDefault="003C1AA0" w:rsidP="00EB18BC">
            <w:pPr>
              <w:pStyle w:val="CM4"/>
              <w:jc w:val="right"/>
              <w:rPr>
                <w:rFonts w:ascii="Garamond" w:hAnsi="Garamond"/>
                <w:sz w:val="16"/>
                <w:szCs w:val="16"/>
                <w:lang w:val="sq-AL"/>
              </w:rPr>
            </w:pPr>
          </w:p>
        </w:tc>
        <w:tc>
          <w:tcPr>
            <w:tcW w:w="3812" w:type="dxa"/>
          </w:tcPr>
          <w:p w14:paraId="5C7D5917" w14:textId="3A3E1BBD"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 mbi ekspozimin nga artikujt e trajtuar</w:t>
            </w:r>
            <w:r w:rsidR="002F65BC">
              <w:rPr>
                <w:rFonts w:ascii="Garamond" w:hAnsi="Garamond"/>
                <w:sz w:val="16"/>
                <w:szCs w:val="16"/>
                <w:lang w:val="sq-AL"/>
              </w:rPr>
              <w:t>,</w:t>
            </w:r>
            <w:r w:rsidRPr="00F1012B">
              <w:rPr>
                <w:rFonts w:ascii="Garamond" w:hAnsi="Garamond"/>
                <w:sz w:val="16"/>
                <w:szCs w:val="16"/>
                <w:lang w:val="sq-AL"/>
              </w:rPr>
              <w:t xml:space="preserve"> duke përfshirë të dhënat e kullimit (ose studime laboratorike ose të dhëna model)</w:t>
            </w:r>
          </w:p>
        </w:tc>
        <w:tc>
          <w:tcPr>
            <w:tcW w:w="1754" w:type="dxa"/>
          </w:tcPr>
          <w:p w14:paraId="5C7D5918" w14:textId="77777777" w:rsidR="003C1AA0" w:rsidRPr="00F1012B" w:rsidRDefault="003C1AA0" w:rsidP="00B060D4">
            <w:pPr>
              <w:pStyle w:val="CM4"/>
              <w:jc w:val="both"/>
              <w:rPr>
                <w:rFonts w:ascii="Garamond" w:hAnsi="Garamond"/>
                <w:sz w:val="16"/>
                <w:szCs w:val="16"/>
                <w:lang w:val="sq-AL"/>
              </w:rPr>
            </w:pPr>
          </w:p>
        </w:tc>
        <w:tc>
          <w:tcPr>
            <w:tcW w:w="2644" w:type="dxa"/>
          </w:tcPr>
          <w:p w14:paraId="5C7D5919" w14:textId="77777777" w:rsidR="003C1AA0" w:rsidRPr="00F1012B" w:rsidRDefault="003C1AA0" w:rsidP="00B060D4">
            <w:pPr>
              <w:pStyle w:val="CM4"/>
              <w:jc w:val="both"/>
              <w:rPr>
                <w:rFonts w:ascii="Garamond" w:hAnsi="Garamond"/>
                <w:sz w:val="16"/>
                <w:szCs w:val="16"/>
                <w:lang w:val="sq-AL"/>
              </w:rPr>
            </w:pPr>
          </w:p>
        </w:tc>
      </w:tr>
      <w:tr w:rsidR="00E27E6E" w:rsidRPr="00F1012B" w14:paraId="5C7D5920" w14:textId="77777777" w:rsidTr="00C7441F">
        <w:tc>
          <w:tcPr>
            <w:tcW w:w="1033" w:type="dxa"/>
          </w:tcPr>
          <w:p w14:paraId="5C7D591B" w14:textId="458356BF"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8.</w:t>
            </w:r>
          </w:p>
          <w:p w14:paraId="5C7D591C" w14:textId="77777777" w:rsidR="003C1AA0" w:rsidRPr="00F1012B" w:rsidRDefault="003C1AA0" w:rsidP="00EB18BC">
            <w:pPr>
              <w:pStyle w:val="CM4"/>
              <w:jc w:val="right"/>
              <w:rPr>
                <w:rFonts w:ascii="Garamond" w:hAnsi="Garamond"/>
                <w:sz w:val="16"/>
                <w:szCs w:val="16"/>
                <w:lang w:val="sq-AL"/>
              </w:rPr>
            </w:pPr>
          </w:p>
        </w:tc>
        <w:tc>
          <w:tcPr>
            <w:tcW w:w="3812" w:type="dxa"/>
          </w:tcPr>
          <w:p w14:paraId="5C7D591D"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PROFILI TOKSIKOLOGJIK PËR NJERIUT DHE KAFSHËT PËRFSHIRË METABOLIZMIN</w:t>
            </w:r>
          </w:p>
        </w:tc>
        <w:tc>
          <w:tcPr>
            <w:tcW w:w="1754" w:type="dxa"/>
          </w:tcPr>
          <w:p w14:paraId="5C7D591E" w14:textId="77777777" w:rsidR="003C1AA0" w:rsidRPr="00F1012B" w:rsidRDefault="003C1AA0" w:rsidP="00B060D4">
            <w:pPr>
              <w:pStyle w:val="CM4"/>
              <w:jc w:val="both"/>
              <w:rPr>
                <w:rFonts w:ascii="Garamond" w:hAnsi="Garamond"/>
                <w:sz w:val="16"/>
                <w:szCs w:val="16"/>
                <w:lang w:val="sq-AL"/>
              </w:rPr>
            </w:pPr>
          </w:p>
        </w:tc>
        <w:tc>
          <w:tcPr>
            <w:tcW w:w="2644" w:type="dxa"/>
          </w:tcPr>
          <w:p w14:paraId="5C7D591F" w14:textId="77777777" w:rsidR="003C1AA0" w:rsidRPr="00F1012B" w:rsidRDefault="003C1AA0" w:rsidP="00B060D4">
            <w:pPr>
              <w:pStyle w:val="CM4"/>
              <w:jc w:val="both"/>
              <w:rPr>
                <w:rFonts w:ascii="Garamond" w:hAnsi="Garamond"/>
                <w:sz w:val="16"/>
                <w:szCs w:val="16"/>
                <w:lang w:val="sq-AL"/>
              </w:rPr>
            </w:pPr>
          </w:p>
        </w:tc>
      </w:tr>
      <w:tr w:rsidR="00E27E6E" w:rsidRPr="00F1012B" w14:paraId="5C7D5925" w14:textId="77777777" w:rsidTr="00C7441F">
        <w:tc>
          <w:tcPr>
            <w:tcW w:w="1033" w:type="dxa"/>
          </w:tcPr>
          <w:p w14:paraId="5C7D5921" w14:textId="60E4DBD9"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w:t>
            </w:r>
          </w:p>
        </w:tc>
        <w:tc>
          <w:tcPr>
            <w:tcW w:w="3812" w:type="dxa"/>
          </w:tcPr>
          <w:p w14:paraId="5C7D5922" w14:textId="7BBAFAE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Nxjerrja e lëkurës </w:t>
            </w:r>
            <w:r w:rsidRPr="002F65BC">
              <w:rPr>
                <w:rFonts w:ascii="Garamond" w:hAnsi="Garamond"/>
                <w:sz w:val="16"/>
                <w:szCs w:val="16"/>
                <w:lang w:val="sq-AL"/>
              </w:rPr>
              <w:t>ose korrozioni</w:t>
            </w:r>
            <w:r w:rsidRPr="00F1012B">
              <w:rPr>
                <w:rFonts w:ascii="Garamond" w:hAnsi="Garamond"/>
                <w:sz w:val="16"/>
                <w:szCs w:val="16"/>
                <w:lang w:val="sq-AL"/>
              </w:rPr>
              <w:t xml:space="preserve"> i lëkurës</w:t>
            </w:r>
            <w:r w:rsidR="002F65BC">
              <w:rPr>
                <w:rFonts w:ascii="Garamond" w:hAnsi="Garamond"/>
                <w:sz w:val="16"/>
                <w:szCs w:val="16"/>
                <w:lang w:val="sq-AL"/>
              </w:rPr>
              <w:t>.</w:t>
            </w:r>
            <w:r w:rsidRPr="00F1012B">
              <w:rPr>
                <w:rFonts w:ascii="Garamond" w:hAnsi="Garamond"/>
                <w:sz w:val="16"/>
                <w:szCs w:val="16"/>
                <w:lang w:val="sq-AL"/>
              </w:rPr>
              <w:t xml:space="preserve"> Vlerësimi i këtij përfundimi kryhet në përputhje me strategjinë e testimit vijues për acarim dhe korrozion në lëkurë, irritimi</w:t>
            </w:r>
            <w:r w:rsidR="00077D3A" w:rsidRPr="00077D3A">
              <w:rPr>
                <w:rFonts w:ascii="Garamond" w:hAnsi="Garamond"/>
                <w:i/>
                <w:sz w:val="16"/>
                <w:szCs w:val="16"/>
                <w:lang w:val="sq-AL"/>
              </w:rPr>
              <w:t>/</w:t>
            </w:r>
            <w:r w:rsidRPr="00F1012B">
              <w:rPr>
                <w:rFonts w:ascii="Garamond" w:hAnsi="Garamond"/>
                <w:sz w:val="16"/>
                <w:szCs w:val="16"/>
                <w:lang w:val="sq-AL"/>
              </w:rPr>
              <w:t>korrozioni i toksicitetit akut-lëkurë.</w:t>
            </w:r>
          </w:p>
        </w:tc>
        <w:tc>
          <w:tcPr>
            <w:tcW w:w="1754" w:type="dxa"/>
          </w:tcPr>
          <w:p w14:paraId="5C7D5923" w14:textId="77777777" w:rsidR="003C1AA0" w:rsidRPr="00F1012B" w:rsidRDefault="003C1AA0" w:rsidP="00B060D4">
            <w:pPr>
              <w:pStyle w:val="CM4"/>
              <w:jc w:val="both"/>
              <w:rPr>
                <w:rFonts w:ascii="Garamond" w:hAnsi="Garamond"/>
                <w:sz w:val="16"/>
                <w:szCs w:val="16"/>
                <w:lang w:val="sq-AL"/>
              </w:rPr>
            </w:pPr>
          </w:p>
        </w:tc>
        <w:tc>
          <w:tcPr>
            <w:tcW w:w="2644" w:type="dxa"/>
          </w:tcPr>
          <w:p w14:paraId="5C7D5924" w14:textId="77777777" w:rsidR="003C1AA0" w:rsidRPr="00F1012B" w:rsidRDefault="003C1AA0" w:rsidP="00B060D4">
            <w:pPr>
              <w:pStyle w:val="CM4"/>
              <w:jc w:val="both"/>
              <w:rPr>
                <w:rFonts w:ascii="Garamond" w:hAnsi="Garamond"/>
                <w:sz w:val="16"/>
                <w:szCs w:val="16"/>
                <w:lang w:val="sq-AL"/>
              </w:rPr>
            </w:pPr>
          </w:p>
        </w:tc>
      </w:tr>
      <w:tr w:rsidR="00E27E6E" w:rsidRPr="00F1012B" w14:paraId="5C7D592B" w14:textId="77777777" w:rsidTr="00C7441F">
        <w:tc>
          <w:tcPr>
            <w:tcW w:w="1033" w:type="dxa"/>
          </w:tcPr>
          <w:p w14:paraId="5C7D5926" w14:textId="284D4A9E"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8.2</w:t>
            </w:r>
          </w:p>
        </w:tc>
        <w:tc>
          <w:tcPr>
            <w:tcW w:w="3812" w:type="dxa"/>
          </w:tcPr>
          <w:p w14:paraId="5C7D592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Acidimi i syrit </w:t>
            </w:r>
          </w:p>
          <w:p w14:paraId="5C7D5928" w14:textId="677A461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Vlerësimi i këtij përfundimi kryhet sipas strategjisë së testimit vijues për acarim dhe korrozion të syrit, Toksiciteti i Acuteve: Irritimi</w:t>
            </w:r>
            <w:r w:rsidR="00077D3A" w:rsidRPr="00077D3A">
              <w:rPr>
                <w:rFonts w:ascii="Garamond" w:hAnsi="Garamond"/>
                <w:i/>
                <w:sz w:val="16"/>
                <w:szCs w:val="16"/>
                <w:lang w:val="sq-AL"/>
              </w:rPr>
              <w:t>/</w:t>
            </w:r>
            <w:r w:rsidR="008E0B89" w:rsidRPr="00F1012B">
              <w:rPr>
                <w:rFonts w:ascii="Garamond" w:hAnsi="Garamond"/>
                <w:sz w:val="16"/>
                <w:szCs w:val="16"/>
                <w:lang w:val="sq-AL"/>
              </w:rPr>
              <w:t xml:space="preserve">korrozioni i syrit. </w:t>
            </w:r>
          </w:p>
        </w:tc>
        <w:tc>
          <w:tcPr>
            <w:tcW w:w="1754" w:type="dxa"/>
          </w:tcPr>
          <w:p w14:paraId="5C7D5929" w14:textId="77777777" w:rsidR="003C1AA0" w:rsidRPr="00F1012B" w:rsidRDefault="003C1AA0" w:rsidP="00B060D4">
            <w:pPr>
              <w:pStyle w:val="CM4"/>
              <w:jc w:val="both"/>
              <w:rPr>
                <w:rFonts w:ascii="Garamond" w:hAnsi="Garamond"/>
                <w:sz w:val="16"/>
                <w:szCs w:val="16"/>
                <w:lang w:val="sq-AL"/>
              </w:rPr>
            </w:pPr>
          </w:p>
        </w:tc>
        <w:tc>
          <w:tcPr>
            <w:tcW w:w="2644" w:type="dxa"/>
          </w:tcPr>
          <w:p w14:paraId="5C7D592A" w14:textId="77777777" w:rsidR="003C1AA0" w:rsidRPr="00F1012B" w:rsidRDefault="003C1AA0" w:rsidP="00B060D4">
            <w:pPr>
              <w:pStyle w:val="CM4"/>
              <w:jc w:val="both"/>
              <w:rPr>
                <w:rFonts w:ascii="Garamond" w:hAnsi="Garamond"/>
                <w:sz w:val="16"/>
                <w:szCs w:val="16"/>
                <w:lang w:val="sq-AL"/>
              </w:rPr>
            </w:pPr>
          </w:p>
        </w:tc>
      </w:tr>
      <w:tr w:rsidR="00E27E6E" w:rsidRPr="00F1012B" w14:paraId="5C7D5937" w14:textId="77777777" w:rsidTr="00C7441F">
        <w:tc>
          <w:tcPr>
            <w:tcW w:w="1033" w:type="dxa"/>
          </w:tcPr>
          <w:p w14:paraId="5C7D592C" w14:textId="4D939C6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8.3</w:t>
            </w:r>
          </w:p>
        </w:tc>
        <w:tc>
          <w:tcPr>
            <w:tcW w:w="3812" w:type="dxa"/>
          </w:tcPr>
          <w:p w14:paraId="5C7D592D"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Sensibiliteti i lëkurës </w:t>
            </w:r>
          </w:p>
          <w:p w14:paraId="5C7D592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Vlerësimi i këtij përfundimi përfshin hapat e mëposhtëm vijues:</w:t>
            </w:r>
          </w:p>
          <w:p w14:paraId="5C7D592F" w14:textId="3C3A3426"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1.</w:t>
            </w:r>
            <w:r w:rsidR="008E0B89">
              <w:rPr>
                <w:rFonts w:ascii="Garamond" w:hAnsi="Garamond"/>
                <w:color w:val="auto"/>
                <w:sz w:val="16"/>
                <w:szCs w:val="16"/>
                <w:lang w:val="sq-AL"/>
              </w:rPr>
              <w:t xml:space="preserve"> </w:t>
            </w:r>
            <w:r w:rsidR="008E0B89" w:rsidRPr="00F1012B">
              <w:rPr>
                <w:rFonts w:ascii="Garamond" w:hAnsi="Garamond"/>
                <w:color w:val="auto"/>
                <w:sz w:val="16"/>
                <w:szCs w:val="16"/>
                <w:lang w:val="sq-AL"/>
              </w:rPr>
              <w:t xml:space="preserve">Një </w:t>
            </w:r>
            <w:r w:rsidRPr="00F1012B">
              <w:rPr>
                <w:rFonts w:ascii="Garamond" w:hAnsi="Garamond"/>
                <w:color w:val="auto"/>
                <w:sz w:val="16"/>
                <w:szCs w:val="16"/>
                <w:lang w:val="sq-AL"/>
              </w:rPr>
              <w:t>vlerësim të të dhënave në dispozicion të njeriut, kafshëve dhe alternativave</w:t>
            </w:r>
            <w:r w:rsidR="008E0B89">
              <w:rPr>
                <w:rFonts w:ascii="Garamond" w:hAnsi="Garamond"/>
                <w:color w:val="auto"/>
                <w:sz w:val="16"/>
                <w:szCs w:val="16"/>
                <w:lang w:val="sq-AL"/>
              </w:rPr>
              <w:t>;</w:t>
            </w:r>
            <w:r w:rsidRPr="00F1012B">
              <w:rPr>
                <w:rFonts w:ascii="Garamond" w:hAnsi="Garamond"/>
                <w:color w:val="auto"/>
                <w:sz w:val="16"/>
                <w:szCs w:val="16"/>
                <w:lang w:val="sq-AL"/>
              </w:rPr>
              <w:t xml:space="preserve"> </w:t>
            </w:r>
          </w:p>
          <w:p w14:paraId="5C7D5930" w14:textId="4DE55F5C"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2.</w:t>
            </w:r>
            <w:r w:rsidR="008E0B89">
              <w:rPr>
                <w:rFonts w:ascii="Garamond" w:hAnsi="Garamond"/>
                <w:color w:val="auto"/>
                <w:sz w:val="16"/>
                <w:szCs w:val="16"/>
                <w:lang w:val="sq-AL"/>
              </w:rPr>
              <w:t xml:space="preserve"> </w:t>
            </w:r>
            <w:r w:rsidR="008E0B89" w:rsidRPr="00F1012B">
              <w:rPr>
                <w:rFonts w:ascii="Garamond" w:hAnsi="Garamond"/>
                <w:color w:val="auto"/>
                <w:sz w:val="16"/>
                <w:szCs w:val="16"/>
                <w:lang w:val="sq-AL"/>
              </w:rPr>
              <w:t xml:space="preserve">Testimi </w:t>
            </w:r>
            <w:r w:rsidR="007375A8" w:rsidRPr="007375A8">
              <w:rPr>
                <w:rFonts w:ascii="Garamond" w:hAnsi="Garamond"/>
                <w:i/>
                <w:color w:val="auto"/>
                <w:sz w:val="16"/>
                <w:szCs w:val="16"/>
                <w:lang w:val="sq-AL"/>
              </w:rPr>
              <w:t>in vivo</w:t>
            </w:r>
            <w:r w:rsidR="00872EDA">
              <w:rPr>
                <w:rFonts w:ascii="Garamond" w:hAnsi="Garamond"/>
                <w:i/>
                <w:color w:val="auto"/>
                <w:sz w:val="16"/>
                <w:szCs w:val="16"/>
                <w:lang w:val="sq-AL"/>
              </w:rPr>
              <w:t>.</w:t>
            </w:r>
            <w:r w:rsidRPr="00F1012B">
              <w:rPr>
                <w:rFonts w:ascii="Garamond" w:hAnsi="Garamond"/>
                <w:color w:val="auto"/>
                <w:sz w:val="16"/>
                <w:szCs w:val="16"/>
                <w:lang w:val="sq-AL"/>
              </w:rPr>
              <w:t xml:space="preserve"> </w:t>
            </w:r>
          </w:p>
          <w:p w14:paraId="5C7D5931" w14:textId="463EFE74" w:rsidR="003C1AA0" w:rsidRPr="00F1012B" w:rsidRDefault="003C1AA0" w:rsidP="00872EDA">
            <w:pPr>
              <w:pStyle w:val="Default"/>
              <w:jc w:val="both"/>
              <w:rPr>
                <w:rFonts w:ascii="Garamond" w:hAnsi="Garamond"/>
                <w:color w:val="auto"/>
                <w:sz w:val="16"/>
                <w:szCs w:val="16"/>
                <w:lang w:val="sq-AL"/>
              </w:rPr>
            </w:pPr>
            <w:r w:rsidRPr="00F1012B">
              <w:rPr>
                <w:rFonts w:ascii="Garamond" w:hAnsi="Garamond"/>
                <w:color w:val="auto"/>
                <w:sz w:val="16"/>
                <w:szCs w:val="16"/>
                <w:lang w:val="sq-AL"/>
              </w:rPr>
              <w:t>Testimi i Nyj</w:t>
            </w:r>
            <w:r w:rsidR="008E0B89">
              <w:rPr>
                <w:rFonts w:ascii="Garamond" w:hAnsi="Garamond"/>
                <w:color w:val="auto"/>
                <w:sz w:val="16"/>
                <w:szCs w:val="16"/>
                <w:lang w:val="sq-AL"/>
              </w:rPr>
              <w:t>a</w:t>
            </w:r>
            <w:r w:rsidRPr="00F1012B">
              <w:rPr>
                <w:rFonts w:ascii="Garamond" w:hAnsi="Garamond"/>
                <w:color w:val="auto"/>
                <w:sz w:val="16"/>
                <w:szCs w:val="16"/>
                <w:lang w:val="sq-AL"/>
              </w:rPr>
              <w:t>ve Limfatike Lokale</w:t>
            </w:r>
            <w:r w:rsidR="008E0B89">
              <w:rPr>
                <w:rFonts w:ascii="Garamond" w:hAnsi="Garamond"/>
                <w:color w:val="auto"/>
                <w:sz w:val="16"/>
                <w:szCs w:val="16"/>
                <w:lang w:val="sq-AL"/>
              </w:rPr>
              <w:t>,</w:t>
            </w:r>
            <w:r w:rsidRPr="00F1012B">
              <w:rPr>
                <w:rFonts w:ascii="Garamond" w:hAnsi="Garamond"/>
                <w:color w:val="auto"/>
                <w:sz w:val="16"/>
                <w:szCs w:val="16"/>
                <w:lang w:val="sq-AL"/>
              </w:rPr>
              <w:t xml:space="preserve"> duke përfshirë</w:t>
            </w:r>
            <w:r w:rsidR="00872EDA">
              <w:rPr>
                <w:rFonts w:ascii="Garamond" w:hAnsi="Garamond"/>
                <w:color w:val="auto"/>
                <w:sz w:val="16"/>
                <w:szCs w:val="16"/>
                <w:lang w:val="sq-AL"/>
              </w:rPr>
              <w:t>,</w:t>
            </w:r>
            <w:r w:rsidRPr="00F1012B">
              <w:rPr>
                <w:rFonts w:ascii="Garamond" w:hAnsi="Garamond"/>
                <w:color w:val="auto"/>
                <w:sz w:val="16"/>
                <w:szCs w:val="16"/>
                <w:lang w:val="sq-AL"/>
              </w:rPr>
              <w:t xml:space="preserve"> aty ku është e përshtatshme, variantin e reduktuar analiza, është metoda e zgjedhjes së parë për testimin </w:t>
            </w:r>
            <w:r w:rsidR="007375A8" w:rsidRPr="007375A8">
              <w:rPr>
                <w:rFonts w:ascii="Garamond" w:hAnsi="Garamond"/>
                <w:i/>
                <w:color w:val="auto"/>
                <w:sz w:val="16"/>
                <w:szCs w:val="16"/>
                <w:lang w:val="sq-AL"/>
              </w:rPr>
              <w:t>in vivo</w:t>
            </w:r>
            <w:r w:rsidRPr="00F1012B">
              <w:rPr>
                <w:rFonts w:ascii="Garamond" w:hAnsi="Garamond"/>
                <w:color w:val="auto"/>
                <w:sz w:val="16"/>
                <w:szCs w:val="16"/>
                <w:lang w:val="sq-AL"/>
              </w:rPr>
              <w:t>. Nëse përdoret një test tjetër për sensibilizimin e lëkurës, duhet të sigurohet justifikimi</w:t>
            </w:r>
            <w:r w:rsidR="00D3028C">
              <w:rPr>
                <w:rFonts w:ascii="Garamond" w:hAnsi="Garamond"/>
                <w:color w:val="auto"/>
                <w:sz w:val="16"/>
                <w:szCs w:val="16"/>
                <w:lang w:val="sq-AL"/>
              </w:rPr>
              <w:t>.</w:t>
            </w:r>
          </w:p>
        </w:tc>
        <w:tc>
          <w:tcPr>
            <w:tcW w:w="1754" w:type="dxa"/>
          </w:tcPr>
          <w:p w14:paraId="5C7D5932" w14:textId="77777777" w:rsidR="003C1AA0" w:rsidRPr="00F1012B" w:rsidRDefault="003C1AA0" w:rsidP="00B060D4">
            <w:pPr>
              <w:pStyle w:val="CM4"/>
              <w:jc w:val="both"/>
              <w:rPr>
                <w:rFonts w:ascii="Garamond" w:hAnsi="Garamond"/>
                <w:sz w:val="16"/>
                <w:szCs w:val="16"/>
                <w:lang w:val="sq-AL"/>
              </w:rPr>
            </w:pPr>
          </w:p>
        </w:tc>
        <w:tc>
          <w:tcPr>
            <w:tcW w:w="2644" w:type="dxa"/>
          </w:tcPr>
          <w:p w14:paraId="5C7D593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Hapi 2 nuk ka nevojë të kryhet nëse:</w:t>
            </w:r>
          </w:p>
          <w:p w14:paraId="5C7D5934" w14:textId="0300C9F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informacioni në dispozicion tregon se substanca duhet të klasifikohet për sensibilizimin e lëkurës ose korrozivitetin</w:t>
            </w:r>
            <w:r w:rsidR="00E3077F">
              <w:rPr>
                <w:rFonts w:ascii="Garamond" w:hAnsi="Garamond"/>
                <w:sz w:val="16"/>
                <w:szCs w:val="16"/>
                <w:lang w:val="sq-AL"/>
              </w:rPr>
              <w:t>;</w:t>
            </w:r>
            <w:r w:rsidRPr="00F1012B">
              <w:rPr>
                <w:rFonts w:ascii="Garamond" w:hAnsi="Garamond"/>
                <w:sz w:val="16"/>
                <w:szCs w:val="16"/>
                <w:lang w:val="sq-AL"/>
              </w:rPr>
              <w:t xml:space="preserve"> ose</w:t>
            </w:r>
          </w:p>
          <w:p w14:paraId="5C7D5935" w14:textId="0F405BE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substanca është një acid i for</w:t>
            </w:r>
            <w:r w:rsidR="00D3028C">
              <w:rPr>
                <w:rFonts w:ascii="Garamond" w:hAnsi="Garamond"/>
                <w:sz w:val="16"/>
                <w:szCs w:val="16"/>
                <w:lang w:val="sq-AL"/>
              </w:rPr>
              <w:t>të (pH &lt;2,0) ose bazë (pH&gt; 11,5</w:t>
            </w:r>
            <w:r w:rsidRPr="00F1012B">
              <w:rPr>
                <w:rFonts w:ascii="Garamond" w:hAnsi="Garamond"/>
                <w:sz w:val="16"/>
                <w:szCs w:val="16"/>
                <w:lang w:val="sq-AL"/>
              </w:rPr>
              <w:t>)</w:t>
            </w:r>
            <w:r w:rsidR="00D3028C">
              <w:rPr>
                <w:rFonts w:ascii="Garamond" w:hAnsi="Garamond"/>
                <w:sz w:val="16"/>
                <w:szCs w:val="16"/>
                <w:lang w:val="sq-AL"/>
              </w:rPr>
              <w:t>.</w:t>
            </w:r>
          </w:p>
          <w:p w14:paraId="5C7D5936" w14:textId="77777777" w:rsidR="003C1AA0" w:rsidRPr="00F1012B" w:rsidRDefault="003C1AA0" w:rsidP="00B060D4">
            <w:pPr>
              <w:pStyle w:val="CM4"/>
              <w:jc w:val="both"/>
              <w:rPr>
                <w:rFonts w:ascii="Garamond" w:hAnsi="Garamond"/>
                <w:sz w:val="16"/>
                <w:szCs w:val="16"/>
                <w:lang w:val="sq-AL"/>
              </w:rPr>
            </w:pPr>
          </w:p>
        </w:tc>
      </w:tr>
      <w:tr w:rsidR="00E27E6E" w:rsidRPr="00F1012B" w14:paraId="5C7D593D" w14:textId="77777777" w:rsidTr="00C7441F">
        <w:tc>
          <w:tcPr>
            <w:tcW w:w="1033" w:type="dxa"/>
          </w:tcPr>
          <w:p w14:paraId="5C7D5938" w14:textId="531E2F5C"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8.4</w:t>
            </w:r>
          </w:p>
        </w:tc>
        <w:tc>
          <w:tcPr>
            <w:tcW w:w="3812" w:type="dxa"/>
          </w:tcPr>
          <w:p w14:paraId="5C7D5939"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Sensibiliteti i frymëmarrjes</w:t>
            </w:r>
          </w:p>
        </w:tc>
        <w:tc>
          <w:tcPr>
            <w:tcW w:w="1754" w:type="dxa"/>
          </w:tcPr>
          <w:p w14:paraId="5C7D593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w:t>
            </w:r>
          </w:p>
          <w:p w14:paraId="5C7D593B" w14:textId="77777777" w:rsidR="003C1AA0" w:rsidRPr="00F1012B" w:rsidRDefault="003C1AA0" w:rsidP="00B060D4">
            <w:pPr>
              <w:pStyle w:val="CM4"/>
              <w:jc w:val="both"/>
              <w:rPr>
                <w:rFonts w:ascii="Garamond" w:hAnsi="Garamond"/>
                <w:sz w:val="16"/>
                <w:szCs w:val="16"/>
                <w:lang w:val="sq-AL"/>
              </w:rPr>
            </w:pPr>
          </w:p>
        </w:tc>
        <w:tc>
          <w:tcPr>
            <w:tcW w:w="2644" w:type="dxa"/>
          </w:tcPr>
          <w:p w14:paraId="5C7D593C" w14:textId="77777777" w:rsidR="003C1AA0" w:rsidRPr="00F1012B" w:rsidRDefault="003C1AA0" w:rsidP="00B060D4">
            <w:pPr>
              <w:pStyle w:val="CM4"/>
              <w:jc w:val="both"/>
              <w:rPr>
                <w:rFonts w:ascii="Garamond" w:hAnsi="Garamond"/>
                <w:sz w:val="16"/>
                <w:szCs w:val="16"/>
                <w:lang w:val="sq-AL"/>
              </w:rPr>
            </w:pPr>
          </w:p>
        </w:tc>
      </w:tr>
      <w:tr w:rsidR="00E27E6E" w:rsidRPr="00F1012B" w14:paraId="5C7D5947" w14:textId="77777777" w:rsidTr="00C7441F">
        <w:tc>
          <w:tcPr>
            <w:tcW w:w="1033" w:type="dxa"/>
          </w:tcPr>
          <w:p w14:paraId="5C7D593E" w14:textId="02D50B9B"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8.5</w:t>
            </w:r>
          </w:p>
        </w:tc>
        <w:tc>
          <w:tcPr>
            <w:tcW w:w="3812" w:type="dxa"/>
          </w:tcPr>
          <w:p w14:paraId="5C7D593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Mutagjenet </w:t>
            </w:r>
          </w:p>
          <w:p w14:paraId="5C7D5940" w14:textId="76985AE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Vlerësimi i kësaj pike përfundimtare do të përbëjë hapat vijues: </w:t>
            </w:r>
          </w:p>
          <w:p w14:paraId="5C7D5941" w14:textId="373AB50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një vlerësim të të dhënave në dispozicion të gjenotoksicitetit </w:t>
            </w:r>
            <w:r w:rsidR="007375A8" w:rsidRPr="007375A8">
              <w:rPr>
                <w:rFonts w:ascii="Garamond" w:hAnsi="Garamond"/>
                <w:i/>
                <w:sz w:val="16"/>
                <w:szCs w:val="16"/>
                <w:lang w:val="sq-AL"/>
              </w:rPr>
              <w:t>in vivo</w:t>
            </w:r>
          </w:p>
          <w:p w14:paraId="5C7D5942" w14:textId="4D0DB4B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një test </w:t>
            </w:r>
            <w:r w:rsidR="00553986" w:rsidRPr="00553986">
              <w:rPr>
                <w:rFonts w:ascii="Garamond" w:hAnsi="Garamond"/>
                <w:i/>
                <w:sz w:val="16"/>
                <w:szCs w:val="16"/>
                <w:lang w:val="sq-AL"/>
              </w:rPr>
              <w:t>in vitro</w:t>
            </w:r>
            <w:r w:rsidRPr="00F1012B">
              <w:rPr>
                <w:rFonts w:ascii="Garamond" w:hAnsi="Garamond"/>
                <w:sz w:val="16"/>
                <w:szCs w:val="16"/>
                <w:lang w:val="sq-AL"/>
              </w:rPr>
              <w:t xml:space="preserve"> për mutacione gjenetike në baktere, një test </w:t>
            </w:r>
            <w:r w:rsidR="00553986" w:rsidRPr="00553986">
              <w:rPr>
                <w:rFonts w:ascii="Garamond" w:hAnsi="Garamond"/>
                <w:i/>
                <w:sz w:val="16"/>
                <w:szCs w:val="16"/>
                <w:lang w:val="sq-AL"/>
              </w:rPr>
              <w:t>in vitro</w:t>
            </w:r>
            <w:r w:rsidRPr="00F1012B">
              <w:rPr>
                <w:rFonts w:ascii="Garamond" w:hAnsi="Garamond"/>
                <w:sz w:val="16"/>
                <w:szCs w:val="16"/>
                <w:lang w:val="sq-AL"/>
              </w:rPr>
              <w:t xml:space="preserve"> citogenik në qelizat e gjitarëve dhe një test </w:t>
            </w:r>
            <w:r w:rsidR="00553986" w:rsidRPr="00553986">
              <w:rPr>
                <w:rFonts w:ascii="Garamond" w:hAnsi="Garamond"/>
                <w:i/>
                <w:sz w:val="16"/>
                <w:szCs w:val="16"/>
                <w:lang w:val="sq-AL"/>
              </w:rPr>
              <w:t>in vitro</w:t>
            </w:r>
            <w:r w:rsidRPr="00F1012B">
              <w:rPr>
                <w:rFonts w:ascii="Garamond" w:hAnsi="Garamond"/>
                <w:sz w:val="16"/>
                <w:szCs w:val="16"/>
                <w:lang w:val="sq-AL"/>
              </w:rPr>
              <w:t xml:space="preserve"> të mutacioneve gjenitale në gjitarët qelizat janë të nevojshme</w:t>
            </w:r>
          </w:p>
          <w:p w14:paraId="5C7D5944" w14:textId="0B66A371"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studime të përshtatshme gjenotoksiciteti </w:t>
            </w:r>
            <w:r w:rsidR="007375A8" w:rsidRPr="007375A8">
              <w:rPr>
                <w:rFonts w:ascii="Garamond" w:hAnsi="Garamond"/>
                <w:i/>
                <w:color w:val="auto"/>
                <w:sz w:val="16"/>
                <w:szCs w:val="16"/>
                <w:lang w:val="sq-AL"/>
              </w:rPr>
              <w:t>in vivo</w:t>
            </w:r>
            <w:r w:rsidRPr="00F1012B">
              <w:rPr>
                <w:rFonts w:ascii="Garamond" w:hAnsi="Garamond"/>
                <w:color w:val="auto"/>
                <w:sz w:val="16"/>
                <w:szCs w:val="16"/>
                <w:lang w:val="sq-AL"/>
              </w:rPr>
              <w:t xml:space="preserve"> do të merren parasysh në rast të një rezultati pozitiv në ndonjë nga studimet e gjenotoksicitetit </w:t>
            </w:r>
            <w:r w:rsidR="00553986" w:rsidRPr="00553986">
              <w:rPr>
                <w:rFonts w:ascii="Garamond" w:hAnsi="Garamond"/>
                <w:i/>
                <w:color w:val="auto"/>
                <w:sz w:val="16"/>
                <w:szCs w:val="16"/>
                <w:lang w:val="sq-AL"/>
              </w:rPr>
              <w:t>in vitro</w:t>
            </w:r>
            <w:r w:rsidR="00D3028C">
              <w:rPr>
                <w:rFonts w:ascii="Garamond" w:hAnsi="Garamond"/>
                <w:i/>
                <w:color w:val="auto"/>
                <w:sz w:val="16"/>
                <w:szCs w:val="16"/>
                <w:lang w:val="sq-AL"/>
              </w:rPr>
              <w:t>.</w:t>
            </w:r>
          </w:p>
        </w:tc>
        <w:tc>
          <w:tcPr>
            <w:tcW w:w="1754" w:type="dxa"/>
          </w:tcPr>
          <w:p w14:paraId="5C7D5945" w14:textId="77777777" w:rsidR="003C1AA0" w:rsidRPr="00F1012B" w:rsidRDefault="003C1AA0" w:rsidP="00B060D4">
            <w:pPr>
              <w:pStyle w:val="CM4"/>
              <w:jc w:val="both"/>
              <w:rPr>
                <w:rFonts w:ascii="Garamond" w:hAnsi="Garamond"/>
                <w:sz w:val="16"/>
                <w:szCs w:val="16"/>
                <w:lang w:val="sq-AL"/>
              </w:rPr>
            </w:pPr>
          </w:p>
        </w:tc>
        <w:tc>
          <w:tcPr>
            <w:tcW w:w="2644" w:type="dxa"/>
          </w:tcPr>
          <w:p w14:paraId="5C7D5946" w14:textId="77777777" w:rsidR="003C1AA0" w:rsidRPr="00F1012B" w:rsidRDefault="003C1AA0" w:rsidP="00B060D4">
            <w:pPr>
              <w:pStyle w:val="CM4"/>
              <w:jc w:val="both"/>
              <w:rPr>
                <w:rFonts w:ascii="Garamond" w:hAnsi="Garamond"/>
                <w:sz w:val="16"/>
                <w:szCs w:val="16"/>
                <w:lang w:val="sq-AL"/>
              </w:rPr>
            </w:pPr>
          </w:p>
        </w:tc>
      </w:tr>
      <w:tr w:rsidR="00E27E6E" w:rsidRPr="00F1012B" w14:paraId="5C7D594C" w14:textId="77777777" w:rsidTr="00C7441F">
        <w:tc>
          <w:tcPr>
            <w:tcW w:w="1033" w:type="dxa"/>
          </w:tcPr>
          <w:p w14:paraId="5C7D5948" w14:textId="017A8757"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8.5.1</w:t>
            </w:r>
          </w:p>
        </w:tc>
        <w:tc>
          <w:tcPr>
            <w:tcW w:w="3812" w:type="dxa"/>
          </w:tcPr>
          <w:p w14:paraId="5C7D5949" w14:textId="492C8C4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i mutacionit</w:t>
            </w:r>
            <w:r w:rsidR="00872EDA">
              <w:rPr>
                <w:rFonts w:ascii="Garamond" w:hAnsi="Garamond"/>
                <w:sz w:val="16"/>
                <w:szCs w:val="16"/>
                <w:lang w:val="sq-AL"/>
              </w:rPr>
              <w:t xml:space="preserve"> i</w:t>
            </w:r>
            <w:r w:rsidRPr="00F1012B">
              <w:rPr>
                <w:rFonts w:ascii="Garamond" w:hAnsi="Garamond"/>
                <w:sz w:val="16"/>
                <w:szCs w:val="16"/>
                <w:lang w:val="sq-AL"/>
              </w:rPr>
              <w:t xml:space="preserve"> gjenit </w:t>
            </w:r>
            <w:r w:rsidR="00553986" w:rsidRPr="00553986">
              <w:rPr>
                <w:rFonts w:ascii="Garamond" w:hAnsi="Garamond"/>
                <w:i/>
                <w:sz w:val="16"/>
                <w:szCs w:val="16"/>
                <w:lang w:val="sq-AL"/>
              </w:rPr>
              <w:t>in vitro</w:t>
            </w:r>
            <w:r w:rsidRPr="00F1012B">
              <w:rPr>
                <w:rFonts w:ascii="Garamond" w:hAnsi="Garamond"/>
                <w:sz w:val="16"/>
                <w:szCs w:val="16"/>
                <w:lang w:val="sq-AL"/>
              </w:rPr>
              <w:t xml:space="preserve"> në baktere</w:t>
            </w:r>
          </w:p>
        </w:tc>
        <w:tc>
          <w:tcPr>
            <w:tcW w:w="1754" w:type="dxa"/>
          </w:tcPr>
          <w:p w14:paraId="5C7D594A" w14:textId="77777777" w:rsidR="003C1AA0" w:rsidRPr="00F1012B" w:rsidRDefault="003C1AA0" w:rsidP="00B060D4">
            <w:pPr>
              <w:pStyle w:val="CM4"/>
              <w:jc w:val="both"/>
              <w:rPr>
                <w:rFonts w:ascii="Garamond" w:hAnsi="Garamond"/>
                <w:sz w:val="16"/>
                <w:szCs w:val="16"/>
                <w:lang w:val="sq-AL"/>
              </w:rPr>
            </w:pPr>
          </w:p>
        </w:tc>
        <w:tc>
          <w:tcPr>
            <w:tcW w:w="2644" w:type="dxa"/>
          </w:tcPr>
          <w:p w14:paraId="5C7D594B" w14:textId="77777777" w:rsidR="003C1AA0" w:rsidRPr="00F1012B" w:rsidRDefault="003C1AA0" w:rsidP="00B060D4">
            <w:pPr>
              <w:pStyle w:val="CM4"/>
              <w:jc w:val="both"/>
              <w:rPr>
                <w:rFonts w:ascii="Garamond" w:hAnsi="Garamond"/>
                <w:sz w:val="16"/>
                <w:szCs w:val="16"/>
                <w:lang w:val="sq-AL"/>
              </w:rPr>
            </w:pPr>
          </w:p>
        </w:tc>
      </w:tr>
      <w:tr w:rsidR="00E27E6E" w:rsidRPr="00F1012B" w14:paraId="5C7D5951" w14:textId="77777777" w:rsidTr="00C7441F">
        <w:tc>
          <w:tcPr>
            <w:tcW w:w="1033" w:type="dxa"/>
          </w:tcPr>
          <w:p w14:paraId="5C7D594D" w14:textId="1BB5D20F"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8.5.2</w:t>
            </w:r>
          </w:p>
        </w:tc>
        <w:tc>
          <w:tcPr>
            <w:tcW w:w="3812" w:type="dxa"/>
          </w:tcPr>
          <w:p w14:paraId="5C7D594E" w14:textId="10A77C44"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Studimi i citogenitetit </w:t>
            </w:r>
            <w:r w:rsidR="00553986" w:rsidRPr="00553986">
              <w:rPr>
                <w:rFonts w:ascii="Garamond" w:hAnsi="Garamond"/>
                <w:i/>
                <w:sz w:val="16"/>
                <w:szCs w:val="16"/>
                <w:lang w:val="sq-AL"/>
              </w:rPr>
              <w:t>in vitro</w:t>
            </w:r>
            <w:r w:rsidRPr="00F1012B">
              <w:rPr>
                <w:rFonts w:ascii="Garamond" w:hAnsi="Garamond"/>
                <w:sz w:val="16"/>
                <w:szCs w:val="16"/>
                <w:lang w:val="sq-AL"/>
              </w:rPr>
              <w:t xml:space="preserve"> në qelizat e gjitarëve</w:t>
            </w:r>
          </w:p>
        </w:tc>
        <w:tc>
          <w:tcPr>
            <w:tcW w:w="1754" w:type="dxa"/>
          </w:tcPr>
          <w:p w14:paraId="5C7D594F" w14:textId="77777777" w:rsidR="003C1AA0" w:rsidRPr="00F1012B" w:rsidRDefault="003C1AA0" w:rsidP="00B060D4">
            <w:pPr>
              <w:pStyle w:val="CM4"/>
              <w:jc w:val="both"/>
              <w:rPr>
                <w:rFonts w:ascii="Garamond" w:hAnsi="Garamond"/>
                <w:sz w:val="16"/>
                <w:szCs w:val="16"/>
                <w:lang w:val="sq-AL"/>
              </w:rPr>
            </w:pPr>
          </w:p>
        </w:tc>
        <w:tc>
          <w:tcPr>
            <w:tcW w:w="2644" w:type="dxa"/>
          </w:tcPr>
          <w:p w14:paraId="5C7D5950" w14:textId="77777777" w:rsidR="003C1AA0" w:rsidRPr="00F1012B" w:rsidRDefault="003C1AA0" w:rsidP="00B060D4">
            <w:pPr>
              <w:pStyle w:val="CM4"/>
              <w:jc w:val="both"/>
              <w:rPr>
                <w:rFonts w:ascii="Garamond" w:hAnsi="Garamond"/>
                <w:sz w:val="16"/>
                <w:szCs w:val="16"/>
                <w:lang w:val="sq-AL"/>
              </w:rPr>
            </w:pPr>
          </w:p>
        </w:tc>
      </w:tr>
      <w:tr w:rsidR="00E27E6E" w:rsidRPr="00F1012B" w14:paraId="5C7D5956" w14:textId="77777777" w:rsidTr="00C7441F">
        <w:tc>
          <w:tcPr>
            <w:tcW w:w="1033" w:type="dxa"/>
          </w:tcPr>
          <w:p w14:paraId="5C7D5952" w14:textId="528CEAD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8.5.3</w:t>
            </w:r>
          </w:p>
        </w:tc>
        <w:tc>
          <w:tcPr>
            <w:tcW w:w="3812" w:type="dxa"/>
          </w:tcPr>
          <w:p w14:paraId="5C7D5953" w14:textId="1859CE9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Studimi i mutacionit gjenit </w:t>
            </w:r>
            <w:r w:rsidR="00553986" w:rsidRPr="00553986">
              <w:rPr>
                <w:rFonts w:ascii="Garamond" w:hAnsi="Garamond"/>
                <w:i/>
                <w:sz w:val="16"/>
                <w:szCs w:val="16"/>
                <w:lang w:val="sq-AL"/>
              </w:rPr>
              <w:t>in vitro</w:t>
            </w:r>
            <w:r w:rsidRPr="00F1012B">
              <w:rPr>
                <w:rFonts w:ascii="Garamond" w:hAnsi="Garamond"/>
                <w:sz w:val="16"/>
                <w:szCs w:val="16"/>
                <w:lang w:val="sq-AL"/>
              </w:rPr>
              <w:t xml:space="preserve"> në qelizat e gjitarëve</w:t>
            </w:r>
          </w:p>
        </w:tc>
        <w:tc>
          <w:tcPr>
            <w:tcW w:w="1754" w:type="dxa"/>
          </w:tcPr>
          <w:p w14:paraId="5C7D5954" w14:textId="77777777" w:rsidR="003C1AA0" w:rsidRPr="00F1012B" w:rsidRDefault="003C1AA0" w:rsidP="00B060D4">
            <w:pPr>
              <w:pStyle w:val="CM4"/>
              <w:jc w:val="both"/>
              <w:rPr>
                <w:rFonts w:ascii="Garamond" w:hAnsi="Garamond"/>
                <w:sz w:val="16"/>
                <w:szCs w:val="16"/>
                <w:lang w:val="sq-AL"/>
              </w:rPr>
            </w:pPr>
          </w:p>
        </w:tc>
        <w:tc>
          <w:tcPr>
            <w:tcW w:w="2644" w:type="dxa"/>
          </w:tcPr>
          <w:p w14:paraId="5C7D5955" w14:textId="77777777" w:rsidR="003C1AA0" w:rsidRPr="00F1012B" w:rsidRDefault="003C1AA0" w:rsidP="00B060D4">
            <w:pPr>
              <w:pStyle w:val="CM4"/>
              <w:jc w:val="both"/>
              <w:rPr>
                <w:rFonts w:ascii="Garamond" w:hAnsi="Garamond"/>
                <w:sz w:val="16"/>
                <w:szCs w:val="16"/>
                <w:lang w:val="sq-AL"/>
              </w:rPr>
            </w:pPr>
          </w:p>
        </w:tc>
      </w:tr>
      <w:tr w:rsidR="00E27E6E" w:rsidRPr="00F1012B" w14:paraId="5C7D5964" w14:textId="77777777" w:rsidTr="00C7441F">
        <w:tc>
          <w:tcPr>
            <w:tcW w:w="1033" w:type="dxa"/>
          </w:tcPr>
          <w:p w14:paraId="5C7D5957" w14:textId="00A8A60A"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8</w:t>
            </w:r>
            <w:r w:rsidR="00553986">
              <w:rPr>
                <w:rFonts w:ascii="Garamond" w:hAnsi="Garamond"/>
                <w:sz w:val="16"/>
                <w:szCs w:val="16"/>
                <w:lang w:val="sq-AL"/>
              </w:rPr>
              <w:t>.6</w:t>
            </w:r>
          </w:p>
          <w:p w14:paraId="5C7D5958" w14:textId="77777777" w:rsidR="003C1AA0" w:rsidRPr="00F1012B" w:rsidRDefault="003C1AA0" w:rsidP="00EB18BC">
            <w:pPr>
              <w:pStyle w:val="CM4"/>
              <w:jc w:val="right"/>
              <w:rPr>
                <w:rFonts w:ascii="Garamond" w:hAnsi="Garamond"/>
                <w:sz w:val="16"/>
                <w:szCs w:val="16"/>
                <w:lang w:val="sq-AL"/>
              </w:rPr>
            </w:pPr>
          </w:p>
        </w:tc>
        <w:tc>
          <w:tcPr>
            <w:tcW w:w="3812" w:type="dxa"/>
          </w:tcPr>
          <w:p w14:paraId="5C7D5959" w14:textId="545EAAE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Studimi i gjenotoksicitetit </w:t>
            </w:r>
            <w:r w:rsidR="007375A8" w:rsidRPr="007375A8">
              <w:rPr>
                <w:rFonts w:ascii="Garamond" w:hAnsi="Garamond"/>
                <w:i/>
                <w:sz w:val="16"/>
                <w:szCs w:val="16"/>
                <w:lang w:val="sq-AL"/>
              </w:rPr>
              <w:t>in vivo</w:t>
            </w:r>
            <w:r w:rsidR="00E3077F">
              <w:rPr>
                <w:rFonts w:ascii="Garamond" w:hAnsi="Garamond"/>
                <w:i/>
                <w:sz w:val="16"/>
                <w:szCs w:val="16"/>
                <w:lang w:val="sq-AL"/>
              </w:rPr>
              <w:t>.</w:t>
            </w:r>
            <w:r w:rsidRPr="00F1012B">
              <w:rPr>
                <w:rFonts w:ascii="Garamond" w:hAnsi="Garamond"/>
                <w:sz w:val="16"/>
                <w:szCs w:val="16"/>
                <w:lang w:val="sq-AL"/>
              </w:rPr>
              <w:t xml:space="preserve"> Vlerësimi i këtij përfundimi duhet të përbëjë hapat vijues:</w:t>
            </w:r>
          </w:p>
          <w:p w14:paraId="5C7D595A" w14:textId="6A79243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w:t>
            </w:r>
            <w:r w:rsidR="00BC31B3" w:rsidRPr="00F1012B">
              <w:rPr>
                <w:rFonts w:ascii="Garamond" w:hAnsi="Garamond"/>
                <w:sz w:val="16"/>
                <w:szCs w:val="16"/>
                <w:lang w:val="sq-AL"/>
              </w:rPr>
              <w:t xml:space="preserve">nëse </w:t>
            </w:r>
            <w:r w:rsidRPr="00F1012B">
              <w:rPr>
                <w:rFonts w:ascii="Garamond" w:hAnsi="Garamond"/>
                <w:sz w:val="16"/>
                <w:szCs w:val="16"/>
                <w:lang w:val="sq-AL"/>
              </w:rPr>
              <w:t xml:space="preserve">ka ndonjë rezultat pozitiv në ndonjë nga studimet e gjenotoksicitetit </w:t>
            </w:r>
            <w:r w:rsidR="00553986" w:rsidRPr="00553986">
              <w:rPr>
                <w:rFonts w:ascii="Garamond" w:hAnsi="Garamond"/>
                <w:i/>
                <w:sz w:val="16"/>
                <w:szCs w:val="16"/>
                <w:lang w:val="sq-AL"/>
              </w:rPr>
              <w:t>in vitro</w:t>
            </w:r>
            <w:r w:rsidRPr="00F1012B">
              <w:rPr>
                <w:rFonts w:ascii="Garamond" w:hAnsi="Garamond"/>
                <w:sz w:val="16"/>
                <w:szCs w:val="16"/>
                <w:lang w:val="sq-AL"/>
              </w:rPr>
              <w:t xml:space="preserve"> dhe nuk ka rezultate të disponueshme nga një studim </w:t>
            </w:r>
            <w:r w:rsidR="007375A8" w:rsidRPr="007375A8">
              <w:rPr>
                <w:rFonts w:ascii="Garamond" w:hAnsi="Garamond"/>
                <w:i/>
                <w:sz w:val="16"/>
                <w:szCs w:val="16"/>
                <w:lang w:val="sq-AL"/>
              </w:rPr>
              <w:t>in vivo</w:t>
            </w:r>
            <w:r w:rsidRPr="00F1012B">
              <w:rPr>
                <w:rFonts w:ascii="Garamond" w:hAnsi="Garamond"/>
                <w:sz w:val="16"/>
                <w:szCs w:val="16"/>
                <w:lang w:val="sq-AL"/>
              </w:rPr>
              <w:t xml:space="preserve"> tashmë, një qelizë somatike e përshtatshme </w:t>
            </w:r>
            <w:r w:rsidR="007375A8" w:rsidRPr="007375A8">
              <w:rPr>
                <w:rFonts w:ascii="Garamond" w:hAnsi="Garamond"/>
                <w:i/>
                <w:sz w:val="16"/>
                <w:szCs w:val="16"/>
                <w:lang w:val="sq-AL"/>
              </w:rPr>
              <w:t>in vivo</w:t>
            </w:r>
            <w:r w:rsidRPr="00F1012B">
              <w:rPr>
                <w:rFonts w:ascii="Garamond" w:hAnsi="Garamond"/>
                <w:sz w:val="16"/>
                <w:szCs w:val="16"/>
                <w:lang w:val="sq-AL"/>
              </w:rPr>
              <w:t xml:space="preserve"> studimi i gjenotoksizmit do të propozohet</w:t>
            </w:r>
            <w:r w:rsidR="00077D3A" w:rsidRPr="00077D3A">
              <w:rPr>
                <w:rFonts w:ascii="Garamond" w:hAnsi="Garamond"/>
                <w:i/>
                <w:sz w:val="16"/>
                <w:szCs w:val="16"/>
                <w:lang w:val="sq-AL"/>
              </w:rPr>
              <w:t>/</w:t>
            </w:r>
            <w:r w:rsidRPr="00F1012B">
              <w:rPr>
                <w:rFonts w:ascii="Garamond" w:hAnsi="Garamond"/>
                <w:sz w:val="16"/>
                <w:szCs w:val="16"/>
                <w:lang w:val="sq-AL"/>
              </w:rPr>
              <w:t>zhvillohet nga aplikanti</w:t>
            </w:r>
            <w:r w:rsidR="00BC31B3">
              <w:rPr>
                <w:rFonts w:ascii="Garamond" w:hAnsi="Garamond"/>
                <w:sz w:val="16"/>
                <w:szCs w:val="16"/>
                <w:lang w:val="sq-AL"/>
              </w:rPr>
              <w:t>;</w:t>
            </w:r>
            <w:r w:rsidRPr="00F1012B">
              <w:rPr>
                <w:rFonts w:ascii="Garamond" w:hAnsi="Garamond"/>
                <w:sz w:val="16"/>
                <w:szCs w:val="16"/>
                <w:lang w:val="sq-AL"/>
              </w:rPr>
              <w:t xml:space="preserve"> </w:t>
            </w:r>
          </w:p>
          <w:p w14:paraId="5C7D595B" w14:textId="446F4DFD"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BC31B3" w:rsidRPr="00F1012B">
              <w:rPr>
                <w:rFonts w:ascii="Garamond" w:hAnsi="Garamond"/>
                <w:sz w:val="16"/>
                <w:szCs w:val="16"/>
                <w:lang w:val="sq-AL"/>
              </w:rPr>
              <w:t xml:space="preserve">nëse </w:t>
            </w:r>
            <w:r w:rsidRPr="00F1012B">
              <w:rPr>
                <w:rFonts w:ascii="Garamond" w:hAnsi="Garamond"/>
                <w:sz w:val="16"/>
                <w:szCs w:val="16"/>
                <w:lang w:val="sq-AL"/>
              </w:rPr>
              <w:t xml:space="preserve">një nga testet e mutacioneve gjenetike </w:t>
            </w:r>
            <w:r w:rsidR="00553986" w:rsidRPr="00553986">
              <w:rPr>
                <w:rFonts w:ascii="Garamond" w:hAnsi="Garamond"/>
                <w:i/>
                <w:sz w:val="16"/>
                <w:szCs w:val="16"/>
                <w:lang w:val="sq-AL"/>
              </w:rPr>
              <w:t>in vitro</w:t>
            </w:r>
            <w:r w:rsidRPr="00F1012B">
              <w:rPr>
                <w:rFonts w:ascii="Garamond" w:hAnsi="Garamond"/>
                <w:sz w:val="16"/>
                <w:szCs w:val="16"/>
                <w:lang w:val="sq-AL"/>
              </w:rPr>
              <w:t xml:space="preserve"> është pozitive, duhet të kryhet një test </w:t>
            </w:r>
            <w:r w:rsidR="007375A8" w:rsidRPr="007375A8">
              <w:rPr>
                <w:rFonts w:ascii="Garamond" w:hAnsi="Garamond"/>
                <w:i/>
                <w:sz w:val="16"/>
                <w:szCs w:val="16"/>
                <w:lang w:val="sq-AL"/>
              </w:rPr>
              <w:t>in vivo</w:t>
            </w:r>
            <w:r w:rsidRPr="00F1012B">
              <w:rPr>
                <w:rFonts w:ascii="Garamond" w:hAnsi="Garamond"/>
                <w:sz w:val="16"/>
                <w:szCs w:val="16"/>
                <w:lang w:val="sq-AL"/>
              </w:rPr>
              <w:t xml:space="preserve"> për të hetuar sintezën e paplanifikuar të ADN-së</w:t>
            </w:r>
            <w:r w:rsidR="00BC31B3">
              <w:rPr>
                <w:rFonts w:ascii="Garamond" w:hAnsi="Garamond"/>
                <w:sz w:val="16"/>
                <w:szCs w:val="16"/>
                <w:lang w:val="sq-AL"/>
              </w:rPr>
              <w:t>;</w:t>
            </w:r>
            <w:r w:rsidRPr="00F1012B">
              <w:rPr>
                <w:rFonts w:ascii="Garamond" w:hAnsi="Garamond"/>
                <w:sz w:val="16"/>
                <w:szCs w:val="16"/>
                <w:lang w:val="sq-AL"/>
              </w:rPr>
              <w:t xml:space="preserve"> </w:t>
            </w:r>
          </w:p>
          <w:p w14:paraId="5C7D595C" w14:textId="7D0FADFC"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BC31B3" w:rsidRPr="00F1012B">
              <w:rPr>
                <w:rFonts w:ascii="Garamond" w:hAnsi="Garamond"/>
                <w:sz w:val="16"/>
                <w:szCs w:val="16"/>
                <w:lang w:val="sq-AL"/>
              </w:rPr>
              <w:t xml:space="preserve">një </w:t>
            </w:r>
            <w:r w:rsidRPr="00F1012B">
              <w:rPr>
                <w:rFonts w:ascii="Garamond" w:hAnsi="Garamond"/>
                <w:sz w:val="16"/>
                <w:szCs w:val="16"/>
                <w:lang w:val="sq-AL"/>
              </w:rPr>
              <w:t xml:space="preserve">test i dytë qelizë </w:t>
            </w:r>
            <w:r w:rsidR="007375A8" w:rsidRPr="007375A8">
              <w:rPr>
                <w:rFonts w:ascii="Garamond" w:hAnsi="Garamond"/>
                <w:i/>
                <w:sz w:val="16"/>
                <w:szCs w:val="16"/>
                <w:lang w:val="sq-AL"/>
              </w:rPr>
              <w:t>in vivo</w:t>
            </w:r>
            <w:r w:rsidRPr="00F1012B">
              <w:rPr>
                <w:rFonts w:ascii="Garamond" w:hAnsi="Garamond"/>
                <w:sz w:val="16"/>
                <w:szCs w:val="16"/>
                <w:lang w:val="sq-AL"/>
              </w:rPr>
              <w:t xml:space="preserve"> mund të jetë i nevojshëm, në varësi të rezultatet, cilësinë dhe relevancën e të gjitha të dhënave në dispozicion</w:t>
            </w:r>
            <w:r w:rsidR="00BC31B3">
              <w:rPr>
                <w:rFonts w:ascii="Garamond" w:hAnsi="Garamond"/>
                <w:sz w:val="16"/>
                <w:szCs w:val="16"/>
                <w:lang w:val="sq-AL"/>
              </w:rPr>
              <w:t>;</w:t>
            </w:r>
            <w:r w:rsidRPr="00F1012B">
              <w:rPr>
                <w:rFonts w:ascii="Garamond" w:hAnsi="Garamond"/>
                <w:sz w:val="16"/>
                <w:szCs w:val="16"/>
                <w:lang w:val="sq-AL"/>
              </w:rPr>
              <w:t xml:space="preserve"> </w:t>
            </w:r>
          </w:p>
          <w:p w14:paraId="5C7D595D" w14:textId="7B98D21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BC31B3" w:rsidRPr="00F1012B">
              <w:rPr>
                <w:rFonts w:ascii="Garamond" w:hAnsi="Garamond"/>
                <w:sz w:val="16"/>
                <w:szCs w:val="16"/>
                <w:lang w:val="sq-AL"/>
              </w:rPr>
              <w:t xml:space="preserve">nëse </w:t>
            </w:r>
            <w:r w:rsidRPr="00F1012B">
              <w:rPr>
                <w:rFonts w:ascii="Garamond" w:hAnsi="Garamond"/>
                <w:sz w:val="16"/>
                <w:szCs w:val="16"/>
                <w:lang w:val="sq-AL"/>
              </w:rPr>
              <w:t xml:space="preserve">ekziston një rezultat pozitiv nga një studim i qelizave somatike </w:t>
            </w:r>
            <w:r w:rsidR="007375A8" w:rsidRPr="007375A8">
              <w:rPr>
                <w:rFonts w:ascii="Garamond" w:hAnsi="Garamond"/>
                <w:i/>
                <w:sz w:val="16"/>
                <w:szCs w:val="16"/>
                <w:lang w:val="sq-AL"/>
              </w:rPr>
              <w:t>in vivo</w:t>
            </w:r>
            <w:r w:rsidRPr="00F1012B">
              <w:rPr>
                <w:rFonts w:ascii="Garamond" w:hAnsi="Garamond"/>
                <w:sz w:val="16"/>
                <w:szCs w:val="16"/>
                <w:lang w:val="sq-AL"/>
              </w:rPr>
              <w:t xml:space="preserve"> në dispozicion, potenciali për mutagjenitetin e qelizave germike duhet të konsiderohet në bazë të të gjitha të dhënave në dispozicion, duke përfshirë prova toksokinetike për të demonstruar se substanca arriti tek organi i testuar. Nëse nuk mund të bëhen konkluzione të qarta për mutagjenitetin e qelizave të baktereve, do të merren parasysh hetimet shtesë</w:t>
            </w:r>
            <w:r w:rsidR="00D3028C">
              <w:rPr>
                <w:rFonts w:ascii="Garamond" w:hAnsi="Garamond"/>
                <w:sz w:val="16"/>
                <w:szCs w:val="16"/>
                <w:lang w:val="sq-AL"/>
              </w:rPr>
              <w:t>.</w:t>
            </w:r>
          </w:p>
        </w:tc>
        <w:tc>
          <w:tcPr>
            <w:tcW w:w="1754" w:type="dxa"/>
          </w:tcPr>
          <w:p w14:paraId="5C7D595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95F" w14:textId="1452ACC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Studimet nuk duhet të kryhen në përgjithësi</w:t>
            </w:r>
            <w:r w:rsidR="00E3077F">
              <w:rPr>
                <w:rFonts w:ascii="Garamond" w:hAnsi="Garamond"/>
                <w:sz w:val="16"/>
                <w:szCs w:val="16"/>
                <w:lang w:val="sq-AL"/>
              </w:rPr>
              <w:t>,</w:t>
            </w:r>
            <w:r w:rsidRPr="00F1012B">
              <w:rPr>
                <w:rFonts w:ascii="Garamond" w:hAnsi="Garamond"/>
                <w:sz w:val="16"/>
                <w:szCs w:val="16"/>
                <w:lang w:val="sq-AL"/>
              </w:rPr>
              <w:t xml:space="preserve"> nëse: </w:t>
            </w:r>
          </w:p>
          <w:p w14:paraId="5C7D5960" w14:textId="42BAC2C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rezultatet janë negative për tri testet </w:t>
            </w:r>
            <w:r w:rsidR="00553986" w:rsidRPr="00553986">
              <w:rPr>
                <w:rFonts w:ascii="Garamond" w:hAnsi="Garamond"/>
                <w:i/>
                <w:sz w:val="16"/>
                <w:szCs w:val="16"/>
                <w:lang w:val="sq-AL"/>
              </w:rPr>
              <w:t>in vitro</w:t>
            </w:r>
            <w:r w:rsidRPr="00F1012B">
              <w:rPr>
                <w:rFonts w:ascii="Garamond" w:hAnsi="Garamond"/>
                <w:sz w:val="16"/>
                <w:szCs w:val="16"/>
                <w:lang w:val="sq-AL"/>
              </w:rPr>
              <w:t xml:space="preserve"> dhe nëse nuk krijohen metaboli të shqetësimit në gjitarë</w:t>
            </w:r>
            <w:r w:rsidR="00E3077F">
              <w:rPr>
                <w:rFonts w:ascii="Garamond" w:hAnsi="Garamond"/>
                <w:sz w:val="16"/>
                <w:szCs w:val="16"/>
                <w:lang w:val="sq-AL"/>
              </w:rPr>
              <w:t>;</w:t>
            </w:r>
            <w:r w:rsidRPr="00F1012B">
              <w:rPr>
                <w:rFonts w:ascii="Garamond" w:hAnsi="Garamond"/>
                <w:sz w:val="16"/>
                <w:szCs w:val="16"/>
                <w:lang w:val="sq-AL"/>
              </w:rPr>
              <w:t xml:space="preserve"> ose </w:t>
            </w:r>
          </w:p>
          <w:p w14:paraId="5C7D5961" w14:textId="30A0838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të dhënat e vlefshme mikronukleide të vlefshme gjenerohen brenda një doze të përsëritur studimi dhe testimi i mikronukritit </w:t>
            </w:r>
            <w:r w:rsidR="007375A8" w:rsidRPr="007375A8">
              <w:rPr>
                <w:rFonts w:ascii="Garamond" w:hAnsi="Garamond"/>
                <w:i/>
                <w:sz w:val="16"/>
                <w:szCs w:val="16"/>
                <w:lang w:val="sq-AL"/>
              </w:rPr>
              <w:t>in vivo</w:t>
            </w:r>
            <w:r w:rsidRPr="00F1012B">
              <w:rPr>
                <w:rFonts w:ascii="Garamond" w:hAnsi="Garamond"/>
                <w:sz w:val="16"/>
                <w:szCs w:val="16"/>
                <w:lang w:val="sq-AL"/>
              </w:rPr>
              <w:t xml:space="preserve"> është provë e përshtatshme që duhet të kryhet për të adresuar këtë kërkesë informacioni</w:t>
            </w:r>
            <w:r w:rsidR="00E3077F">
              <w:rPr>
                <w:rFonts w:ascii="Garamond" w:hAnsi="Garamond"/>
                <w:sz w:val="16"/>
                <w:szCs w:val="16"/>
                <w:lang w:val="sq-AL"/>
              </w:rPr>
              <w:t>;</w:t>
            </w:r>
            <w:r w:rsidRPr="00F1012B">
              <w:rPr>
                <w:rFonts w:ascii="Garamond" w:hAnsi="Garamond"/>
                <w:sz w:val="16"/>
                <w:szCs w:val="16"/>
                <w:lang w:val="sq-AL"/>
              </w:rPr>
              <w:t xml:space="preserve"> </w:t>
            </w:r>
          </w:p>
          <w:p w14:paraId="5C7D5962" w14:textId="11CE410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w:t>
            </w:r>
            <w:r w:rsidR="00E3077F">
              <w:rPr>
                <w:rFonts w:ascii="Garamond" w:hAnsi="Garamond"/>
                <w:sz w:val="16"/>
                <w:szCs w:val="16"/>
                <w:lang w:val="sq-AL"/>
              </w:rPr>
              <w:t xml:space="preserve"> </w:t>
            </w:r>
            <w:r w:rsidRPr="00F1012B">
              <w:rPr>
                <w:rFonts w:ascii="Garamond" w:hAnsi="Garamond"/>
                <w:sz w:val="16"/>
                <w:szCs w:val="16"/>
                <w:lang w:val="sq-AL"/>
              </w:rPr>
              <w:t>substanca njihet të jetë kategori kancerogjene 1A ose 1B ose kategori mutagjene 1A, 1B ose 2.</w:t>
            </w:r>
          </w:p>
          <w:p w14:paraId="5C7D5963" w14:textId="77777777" w:rsidR="003C1AA0" w:rsidRPr="00F1012B" w:rsidRDefault="003C1AA0" w:rsidP="00B060D4">
            <w:pPr>
              <w:pStyle w:val="CM4"/>
              <w:jc w:val="both"/>
              <w:rPr>
                <w:rFonts w:ascii="Garamond" w:hAnsi="Garamond"/>
                <w:sz w:val="16"/>
                <w:szCs w:val="16"/>
                <w:lang w:val="sq-AL"/>
              </w:rPr>
            </w:pPr>
          </w:p>
        </w:tc>
      </w:tr>
      <w:tr w:rsidR="00E27E6E" w:rsidRPr="00F1012B" w14:paraId="5C7D5983" w14:textId="77777777" w:rsidTr="00C7441F">
        <w:tc>
          <w:tcPr>
            <w:tcW w:w="1033" w:type="dxa"/>
          </w:tcPr>
          <w:p w14:paraId="5C7D5965" w14:textId="4D3672A1"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8.7</w:t>
            </w:r>
          </w:p>
        </w:tc>
        <w:tc>
          <w:tcPr>
            <w:tcW w:w="3812" w:type="dxa"/>
          </w:tcPr>
          <w:p w14:paraId="5C7D596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Toksiciteti akut </w:t>
            </w:r>
          </w:p>
          <w:p w14:paraId="5C7D5967" w14:textId="581B5D5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Përveç rrugës orale të administrimit, për substancat që nuk janë gazra, informacioni i përmendur duhet të sigurohet për të paktën një</w:t>
            </w:r>
            <w:r w:rsidR="0086705E" w:rsidRPr="00F1012B">
              <w:rPr>
                <w:rFonts w:ascii="Garamond" w:hAnsi="Garamond"/>
                <w:sz w:val="16"/>
                <w:szCs w:val="16"/>
                <w:lang w:val="sq-AL"/>
              </w:rPr>
              <w:t xml:space="preserve"> </w:t>
            </w:r>
            <w:r w:rsidRPr="00F1012B">
              <w:rPr>
                <w:rFonts w:ascii="Garamond" w:hAnsi="Garamond"/>
                <w:sz w:val="16"/>
                <w:szCs w:val="16"/>
                <w:lang w:val="sq-AL"/>
              </w:rPr>
              <w:t>rrugë tjetër administrimi</w:t>
            </w:r>
            <w:r w:rsidR="00BC31B3">
              <w:rPr>
                <w:rFonts w:ascii="Garamond" w:hAnsi="Garamond"/>
                <w:sz w:val="16"/>
                <w:szCs w:val="16"/>
                <w:lang w:val="sq-AL"/>
              </w:rPr>
              <w:t>:</w:t>
            </w:r>
            <w:r w:rsidRPr="00F1012B">
              <w:rPr>
                <w:rFonts w:ascii="Garamond" w:hAnsi="Garamond"/>
                <w:sz w:val="16"/>
                <w:szCs w:val="16"/>
                <w:lang w:val="sq-AL"/>
              </w:rPr>
              <w:t xml:space="preserve"> </w:t>
            </w:r>
          </w:p>
          <w:p w14:paraId="5C7D5968" w14:textId="768A632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BC31B3" w:rsidRPr="00F1012B">
              <w:rPr>
                <w:rFonts w:ascii="Garamond" w:hAnsi="Garamond"/>
                <w:sz w:val="16"/>
                <w:szCs w:val="16"/>
                <w:lang w:val="sq-AL"/>
              </w:rPr>
              <w:t xml:space="preserve">zgjedhja </w:t>
            </w:r>
            <w:r w:rsidRPr="00F1012B">
              <w:rPr>
                <w:rFonts w:ascii="Garamond" w:hAnsi="Garamond"/>
                <w:sz w:val="16"/>
                <w:szCs w:val="16"/>
                <w:lang w:val="sq-AL"/>
              </w:rPr>
              <w:t xml:space="preserve">për rrugën e dytë do të varet nga natyra e substancës dhe rruga e mundshme e ekspozimit të njeriut </w:t>
            </w:r>
          </w:p>
          <w:p w14:paraId="5C7D5969" w14:textId="1263D1FF"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BC31B3" w:rsidRPr="00F1012B">
              <w:rPr>
                <w:rFonts w:ascii="Garamond" w:hAnsi="Garamond"/>
                <w:sz w:val="16"/>
                <w:szCs w:val="16"/>
                <w:lang w:val="sq-AL"/>
              </w:rPr>
              <w:t xml:space="preserve">gazrat </w:t>
            </w:r>
            <w:r w:rsidRPr="00F1012B">
              <w:rPr>
                <w:rFonts w:ascii="Garamond" w:hAnsi="Garamond"/>
                <w:sz w:val="16"/>
                <w:szCs w:val="16"/>
                <w:lang w:val="sq-AL"/>
              </w:rPr>
              <w:t>dhe lëngjet e paqëndrueshme duhet të administrohen nga rruga e thithja</w:t>
            </w:r>
            <w:r w:rsidR="00BC31B3">
              <w:rPr>
                <w:rFonts w:ascii="Garamond" w:hAnsi="Garamond"/>
                <w:sz w:val="16"/>
                <w:szCs w:val="16"/>
                <w:lang w:val="sq-AL"/>
              </w:rPr>
              <w:t>;</w:t>
            </w:r>
            <w:r w:rsidRPr="00F1012B">
              <w:rPr>
                <w:rFonts w:ascii="Garamond" w:hAnsi="Garamond"/>
                <w:sz w:val="16"/>
                <w:szCs w:val="16"/>
                <w:lang w:val="sq-AL"/>
              </w:rPr>
              <w:t xml:space="preserve"> </w:t>
            </w:r>
          </w:p>
          <w:p w14:paraId="5C7D596A" w14:textId="28E7631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BC31B3" w:rsidRPr="00F1012B">
              <w:rPr>
                <w:rFonts w:ascii="Garamond" w:hAnsi="Garamond"/>
                <w:sz w:val="16"/>
                <w:szCs w:val="16"/>
                <w:lang w:val="sq-AL"/>
              </w:rPr>
              <w:t xml:space="preserve">nëse </w:t>
            </w:r>
            <w:r w:rsidRPr="00F1012B">
              <w:rPr>
                <w:rFonts w:ascii="Garamond" w:hAnsi="Garamond"/>
                <w:sz w:val="16"/>
                <w:szCs w:val="16"/>
                <w:lang w:val="sq-AL"/>
              </w:rPr>
              <w:t xml:space="preserve">rruga e vetme e ekspozimit është rruga orale, atëherë duhet të sigurohet informacioni vetëm për atë rrugë. </w:t>
            </w:r>
          </w:p>
          <w:p w14:paraId="5C7D596B" w14:textId="7D455A8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Nëse rruga e lëkurës ose e thithjes është rruga e vetme e ekspozimit të njerëzve, atëherë mund të behet një test me gojë.</w:t>
            </w:r>
            <w:r w:rsidR="0086705E" w:rsidRPr="00F1012B">
              <w:rPr>
                <w:rFonts w:ascii="Garamond" w:hAnsi="Garamond"/>
                <w:sz w:val="16"/>
                <w:szCs w:val="16"/>
                <w:lang w:val="sq-AL"/>
              </w:rPr>
              <w:t xml:space="preserve"> </w:t>
            </w:r>
            <w:r w:rsidRPr="00F1012B">
              <w:rPr>
                <w:rFonts w:ascii="Garamond" w:hAnsi="Garamond"/>
                <w:sz w:val="16"/>
                <w:szCs w:val="16"/>
                <w:lang w:val="sq-AL"/>
              </w:rPr>
              <w:t>Mund të ketë rrethana të jashtëzakonshme ku të gjitha rrugët e administrimit konsiderohen të nevojshme.</w:t>
            </w:r>
          </w:p>
        </w:tc>
        <w:tc>
          <w:tcPr>
            <w:tcW w:w="1754" w:type="dxa"/>
          </w:tcPr>
          <w:p w14:paraId="5C7D596C" w14:textId="77777777" w:rsidR="003C1AA0" w:rsidRPr="00F1012B" w:rsidRDefault="003C1AA0" w:rsidP="00B060D4">
            <w:pPr>
              <w:pStyle w:val="CM4"/>
              <w:jc w:val="both"/>
              <w:rPr>
                <w:rFonts w:ascii="Garamond" w:hAnsi="Garamond"/>
                <w:sz w:val="16"/>
                <w:szCs w:val="16"/>
                <w:lang w:val="sq-AL"/>
              </w:rPr>
            </w:pPr>
          </w:p>
        </w:tc>
        <w:tc>
          <w:tcPr>
            <w:tcW w:w="2644" w:type="dxa"/>
          </w:tcPr>
          <w:p w14:paraId="5C7D596D" w14:textId="77777777" w:rsidR="003C1AA0" w:rsidRPr="00F1012B" w:rsidRDefault="003C1AA0" w:rsidP="00B060D4">
            <w:pPr>
              <w:pStyle w:val="CM4"/>
              <w:jc w:val="both"/>
              <w:rPr>
                <w:rFonts w:ascii="Garamond" w:hAnsi="Garamond"/>
                <w:sz w:val="16"/>
                <w:szCs w:val="16"/>
                <w:lang w:val="sq-AL"/>
              </w:rPr>
            </w:pPr>
          </w:p>
          <w:p w14:paraId="5C7D596E" w14:textId="77777777" w:rsidR="003C1AA0" w:rsidRPr="00F1012B" w:rsidRDefault="003C1AA0" w:rsidP="00B060D4">
            <w:pPr>
              <w:pStyle w:val="Default"/>
              <w:jc w:val="both"/>
              <w:rPr>
                <w:rFonts w:ascii="Garamond" w:hAnsi="Garamond"/>
                <w:color w:val="auto"/>
                <w:sz w:val="16"/>
                <w:szCs w:val="16"/>
                <w:lang w:val="sq-AL"/>
              </w:rPr>
            </w:pPr>
          </w:p>
          <w:p w14:paraId="5C7D596F" w14:textId="77777777" w:rsidR="003C1AA0" w:rsidRPr="00F1012B" w:rsidRDefault="003C1AA0" w:rsidP="00B060D4">
            <w:pPr>
              <w:pStyle w:val="Default"/>
              <w:jc w:val="both"/>
              <w:rPr>
                <w:rFonts w:ascii="Garamond" w:hAnsi="Garamond"/>
                <w:color w:val="auto"/>
                <w:sz w:val="16"/>
                <w:szCs w:val="16"/>
                <w:lang w:val="sq-AL"/>
              </w:rPr>
            </w:pPr>
          </w:p>
          <w:p w14:paraId="5C7D5970" w14:textId="77777777" w:rsidR="003C1AA0" w:rsidRPr="00F1012B" w:rsidRDefault="003C1AA0" w:rsidP="00B060D4">
            <w:pPr>
              <w:pStyle w:val="Default"/>
              <w:jc w:val="both"/>
              <w:rPr>
                <w:rFonts w:ascii="Garamond" w:hAnsi="Garamond"/>
                <w:color w:val="auto"/>
                <w:sz w:val="16"/>
                <w:szCs w:val="16"/>
                <w:lang w:val="sq-AL"/>
              </w:rPr>
            </w:pPr>
          </w:p>
          <w:p w14:paraId="5C7D5971" w14:textId="77777777" w:rsidR="003C1AA0" w:rsidRPr="00F1012B" w:rsidRDefault="003C1AA0" w:rsidP="00B060D4">
            <w:pPr>
              <w:pStyle w:val="Default"/>
              <w:jc w:val="both"/>
              <w:rPr>
                <w:rFonts w:ascii="Garamond" w:hAnsi="Garamond"/>
                <w:color w:val="auto"/>
                <w:sz w:val="16"/>
                <w:szCs w:val="16"/>
                <w:lang w:val="sq-AL"/>
              </w:rPr>
            </w:pPr>
          </w:p>
          <w:p w14:paraId="5C7D5972" w14:textId="77777777" w:rsidR="003C1AA0" w:rsidRPr="00F1012B" w:rsidRDefault="003C1AA0" w:rsidP="00B060D4">
            <w:pPr>
              <w:pStyle w:val="Default"/>
              <w:jc w:val="both"/>
              <w:rPr>
                <w:rFonts w:ascii="Garamond" w:hAnsi="Garamond"/>
                <w:color w:val="auto"/>
                <w:sz w:val="16"/>
                <w:szCs w:val="16"/>
                <w:lang w:val="sq-AL"/>
              </w:rPr>
            </w:pPr>
          </w:p>
          <w:p w14:paraId="5C7D5973" w14:textId="77777777" w:rsidR="003C1AA0" w:rsidRPr="00F1012B" w:rsidRDefault="003C1AA0" w:rsidP="00B060D4">
            <w:pPr>
              <w:pStyle w:val="Default"/>
              <w:jc w:val="both"/>
              <w:rPr>
                <w:rFonts w:ascii="Garamond" w:hAnsi="Garamond"/>
                <w:color w:val="auto"/>
                <w:sz w:val="16"/>
                <w:szCs w:val="16"/>
                <w:lang w:val="sq-AL"/>
              </w:rPr>
            </w:pPr>
          </w:p>
          <w:p w14:paraId="5C7D5974" w14:textId="77777777" w:rsidR="003C1AA0" w:rsidRPr="00F1012B" w:rsidRDefault="003C1AA0" w:rsidP="00B060D4">
            <w:pPr>
              <w:pStyle w:val="Default"/>
              <w:jc w:val="both"/>
              <w:rPr>
                <w:rFonts w:ascii="Garamond" w:hAnsi="Garamond"/>
                <w:color w:val="auto"/>
                <w:sz w:val="16"/>
                <w:szCs w:val="16"/>
                <w:lang w:val="sq-AL"/>
              </w:rPr>
            </w:pPr>
          </w:p>
          <w:p w14:paraId="5C7D5975" w14:textId="77777777" w:rsidR="003C1AA0" w:rsidRPr="00F1012B" w:rsidRDefault="003C1AA0" w:rsidP="00B060D4">
            <w:pPr>
              <w:pStyle w:val="Default"/>
              <w:jc w:val="both"/>
              <w:rPr>
                <w:rFonts w:ascii="Garamond" w:hAnsi="Garamond"/>
                <w:color w:val="auto"/>
                <w:sz w:val="16"/>
                <w:szCs w:val="16"/>
                <w:lang w:val="sq-AL"/>
              </w:rPr>
            </w:pPr>
          </w:p>
          <w:p w14:paraId="5C7D5976" w14:textId="77777777" w:rsidR="003C1AA0" w:rsidRPr="00F1012B" w:rsidRDefault="003C1AA0" w:rsidP="00B060D4">
            <w:pPr>
              <w:pStyle w:val="Default"/>
              <w:jc w:val="both"/>
              <w:rPr>
                <w:rFonts w:ascii="Garamond" w:hAnsi="Garamond"/>
                <w:color w:val="auto"/>
                <w:sz w:val="16"/>
                <w:szCs w:val="16"/>
                <w:lang w:val="sq-AL"/>
              </w:rPr>
            </w:pPr>
          </w:p>
          <w:p w14:paraId="5C7D5977" w14:textId="77777777" w:rsidR="003C1AA0" w:rsidRPr="00F1012B" w:rsidRDefault="003C1AA0" w:rsidP="00B060D4">
            <w:pPr>
              <w:pStyle w:val="Default"/>
              <w:jc w:val="both"/>
              <w:rPr>
                <w:rFonts w:ascii="Garamond" w:hAnsi="Garamond"/>
                <w:color w:val="auto"/>
                <w:sz w:val="16"/>
                <w:szCs w:val="16"/>
                <w:lang w:val="sq-AL"/>
              </w:rPr>
            </w:pPr>
          </w:p>
          <w:p w14:paraId="5C7D5978" w14:textId="77777777" w:rsidR="003C1AA0" w:rsidRPr="00F1012B" w:rsidRDefault="003C1AA0" w:rsidP="00B060D4">
            <w:pPr>
              <w:pStyle w:val="Default"/>
              <w:jc w:val="both"/>
              <w:rPr>
                <w:rFonts w:ascii="Garamond" w:hAnsi="Garamond"/>
                <w:color w:val="auto"/>
                <w:sz w:val="16"/>
                <w:szCs w:val="16"/>
                <w:lang w:val="sq-AL"/>
              </w:rPr>
            </w:pPr>
          </w:p>
          <w:p w14:paraId="5C7D5979" w14:textId="77777777" w:rsidR="003C1AA0" w:rsidRPr="00F1012B" w:rsidRDefault="003C1AA0" w:rsidP="00B060D4">
            <w:pPr>
              <w:pStyle w:val="Default"/>
              <w:jc w:val="both"/>
              <w:rPr>
                <w:rFonts w:ascii="Garamond" w:hAnsi="Garamond"/>
                <w:color w:val="auto"/>
                <w:sz w:val="16"/>
                <w:szCs w:val="16"/>
                <w:lang w:val="sq-AL"/>
              </w:rPr>
            </w:pPr>
          </w:p>
          <w:p w14:paraId="5C7D597A" w14:textId="77777777" w:rsidR="003C1AA0" w:rsidRPr="00F1012B" w:rsidRDefault="003C1AA0" w:rsidP="00B060D4">
            <w:pPr>
              <w:pStyle w:val="Default"/>
              <w:jc w:val="both"/>
              <w:rPr>
                <w:rFonts w:ascii="Garamond" w:hAnsi="Garamond"/>
                <w:color w:val="auto"/>
                <w:sz w:val="16"/>
                <w:szCs w:val="16"/>
                <w:lang w:val="sq-AL"/>
              </w:rPr>
            </w:pPr>
          </w:p>
          <w:p w14:paraId="5C7D597B" w14:textId="77777777" w:rsidR="003C1AA0" w:rsidRPr="00F1012B" w:rsidRDefault="003C1AA0" w:rsidP="00B060D4">
            <w:pPr>
              <w:pStyle w:val="Default"/>
              <w:jc w:val="both"/>
              <w:rPr>
                <w:rFonts w:ascii="Garamond" w:hAnsi="Garamond"/>
                <w:color w:val="auto"/>
                <w:sz w:val="16"/>
                <w:szCs w:val="16"/>
                <w:lang w:val="sq-AL"/>
              </w:rPr>
            </w:pPr>
          </w:p>
          <w:p w14:paraId="5C7D598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98A" w14:textId="77777777" w:rsidTr="00C7441F">
        <w:tc>
          <w:tcPr>
            <w:tcW w:w="1033" w:type="dxa"/>
          </w:tcPr>
          <w:p w14:paraId="5C7D5984" w14:textId="55DB2D2F"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8.7.1</w:t>
            </w:r>
          </w:p>
        </w:tc>
        <w:tc>
          <w:tcPr>
            <w:tcW w:w="3812" w:type="dxa"/>
          </w:tcPr>
          <w:p w14:paraId="5C7D598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Me rrugë orale </w:t>
            </w:r>
          </w:p>
          <w:p w14:paraId="5C7D5986" w14:textId="450F221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Metoda </w:t>
            </w:r>
            <w:r w:rsidR="00BC31B3" w:rsidRPr="00F1012B">
              <w:rPr>
                <w:rFonts w:ascii="Garamond" w:hAnsi="Garamond"/>
                <w:sz w:val="16"/>
                <w:szCs w:val="16"/>
                <w:lang w:val="sq-AL"/>
              </w:rPr>
              <w:t xml:space="preserve">akute toksike klasike </w:t>
            </w:r>
            <w:r w:rsidRPr="00F1012B">
              <w:rPr>
                <w:rFonts w:ascii="Garamond" w:hAnsi="Garamond"/>
                <w:sz w:val="16"/>
                <w:szCs w:val="16"/>
                <w:lang w:val="sq-AL"/>
              </w:rPr>
              <w:t>është metoda e preferuar për përcaktimin e këtij përfundimi.</w:t>
            </w:r>
          </w:p>
        </w:tc>
        <w:tc>
          <w:tcPr>
            <w:tcW w:w="1754" w:type="dxa"/>
          </w:tcPr>
          <w:p w14:paraId="5C7D5987" w14:textId="77777777" w:rsidR="003C1AA0" w:rsidRPr="00F1012B" w:rsidRDefault="003C1AA0" w:rsidP="00B060D4">
            <w:pPr>
              <w:pStyle w:val="CM4"/>
              <w:jc w:val="both"/>
              <w:rPr>
                <w:rFonts w:ascii="Garamond" w:hAnsi="Garamond"/>
                <w:sz w:val="16"/>
                <w:szCs w:val="16"/>
                <w:lang w:val="sq-AL"/>
              </w:rPr>
            </w:pPr>
          </w:p>
        </w:tc>
        <w:tc>
          <w:tcPr>
            <w:tcW w:w="2644" w:type="dxa"/>
          </w:tcPr>
          <w:p w14:paraId="5C7D598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nuk duhet të kryhet nëse:</w:t>
            </w:r>
          </w:p>
          <w:p w14:paraId="5C7D5989" w14:textId="02EE0FC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substanca është një gaz ose një substancë shumë e paqëndrueshme</w:t>
            </w:r>
            <w:r w:rsidR="00D3028C">
              <w:rPr>
                <w:rFonts w:ascii="Garamond" w:hAnsi="Garamond"/>
                <w:sz w:val="16"/>
                <w:szCs w:val="16"/>
                <w:lang w:val="sq-AL"/>
              </w:rPr>
              <w:t>.</w:t>
            </w:r>
          </w:p>
        </w:tc>
      </w:tr>
      <w:tr w:rsidR="00E27E6E" w:rsidRPr="00F1012B" w14:paraId="5C7D5994" w14:textId="77777777" w:rsidTr="00C7441F">
        <w:tc>
          <w:tcPr>
            <w:tcW w:w="1033" w:type="dxa"/>
          </w:tcPr>
          <w:p w14:paraId="5C7D598B" w14:textId="349928C3"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8.7.2</w:t>
            </w:r>
          </w:p>
        </w:tc>
        <w:tc>
          <w:tcPr>
            <w:tcW w:w="3812" w:type="dxa"/>
          </w:tcPr>
          <w:p w14:paraId="5C7D598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Nga thithja.</w:t>
            </w:r>
          </w:p>
          <w:p w14:paraId="5C7D598D" w14:textId="2AC2424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Testimi nga rruga e thithjes është </w:t>
            </w:r>
            <w:r w:rsidR="00BC31B3">
              <w:rPr>
                <w:rFonts w:ascii="Garamond" w:hAnsi="Garamond"/>
                <w:sz w:val="16"/>
                <w:szCs w:val="16"/>
                <w:lang w:val="sq-AL"/>
              </w:rPr>
              <w:t>i</w:t>
            </w:r>
            <w:r w:rsidRPr="00F1012B">
              <w:rPr>
                <w:rFonts w:ascii="Garamond" w:hAnsi="Garamond"/>
                <w:sz w:val="16"/>
                <w:szCs w:val="16"/>
                <w:lang w:val="sq-AL"/>
              </w:rPr>
              <w:t xml:space="preserve"> përshtatsh</w:t>
            </w:r>
            <w:r w:rsidR="00BC31B3">
              <w:rPr>
                <w:rFonts w:ascii="Garamond" w:hAnsi="Garamond"/>
                <w:sz w:val="16"/>
                <w:szCs w:val="16"/>
                <w:lang w:val="sq-AL"/>
              </w:rPr>
              <w:t>ëm,</w:t>
            </w:r>
            <w:r w:rsidRPr="00F1012B">
              <w:rPr>
                <w:rFonts w:ascii="Garamond" w:hAnsi="Garamond"/>
                <w:sz w:val="16"/>
                <w:szCs w:val="16"/>
                <w:lang w:val="sq-AL"/>
              </w:rPr>
              <w:t xml:space="preserve"> nëse ekspozimi i njerëzve nëpërmjet inhalacionit ka të ngjarë të marrë parasysh:</w:t>
            </w:r>
          </w:p>
          <w:p w14:paraId="5C7D598E" w14:textId="103ABEA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presionin e avullit të substancës (një substancë e paqëndrueshme ka presionin e avullit</w:t>
            </w:r>
            <w:r w:rsidR="00CF43DE">
              <w:rPr>
                <w:rFonts w:ascii="Garamond" w:hAnsi="Garamond"/>
                <w:sz w:val="16"/>
                <w:szCs w:val="16"/>
                <w:lang w:val="sq-AL"/>
              </w:rPr>
              <w:t xml:space="preserve"> </w:t>
            </w:r>
            <w:r w:rsidRPr="00F1012B">
              <w:rPr>
                <w:rFonts w:ascii="Garamond" w:hAnsi="Garamond"/>
                <w:sz w:val="16"/>
                <w:szCs w:val="16"/>
                <w:lang w:val="sq-AL"/>
              </w:rPr>
              <w:t>&gt; 1 × 10 -2</w:t>
            </w:r>
            <w:r w:rsidR="00CF43DE">
              <w:rPr>
                <w:rFonts w:ascii="Garamond" w:hAnsi="Garamond"/>
                <w:sz w:val="16"/>
                <w:szCs w:val="16"/>
                <w:lang w:val="sq-AL"/>
              </w:rPr>
              <w:t xml:space="preserve"> </w:t>
            </w:r>
            <w:r w:rsidR="00001188">
              <w:rPr>
                <w:rFonts w:ascii="Garamond" w:hAnsi="Garamond"/>
                <w:sz w:val="16"/>
                <w:szCs w:val="16"/>
                <w:lang w:val="sq-AL"/>
              </w:rPr>
              <w:t>Pa në 20°</w:t>
            </w:r>
            <w:r w:rsidRPr="00F1012B">
              <w:rPr>
                <w:rFonts w:ascii="Garamond" w:hAnsi="Garamond"/>
                <w:sz w:val="16"/>
                <w:szCs w:val="16"/>
                <w:lang w:val="sq-AL"/>
              </w:rPr>
              <w:t>C)</w:t>
            </w:r>
            <w:r w:rsidR="00E63640">
              <w:rPr>
                <w:rFonts w:ascii="Garamond" w:hAnsi="Garamond"/>
                <w:sz w:val="16"/>
                <w:szCs w:val="16"/>
                <w:lang w:val="sq-AL"/>
              </w:rPr>
              <w:t>;</w:t>
            </w:r>
            <w:r w:rsidRPr="00F1012B">
              <w:rPr>
                <w:rFonts w:ascii="Garamond" w:hAnsi="Garamond"/>
                <w:sz w:val="16"/>
                <w:szCs w:val="16"/>
                <w:lang w:val="sq-AL"/>
              </w:rPr>
              <w:t xml:space="preserve"> dhe</w:t>
            </w:r>
            <w:r w:rsidR="00077D3A" w:rsidRPr="00077D3A">
              <w:rPr>
                <w:rFonts w:ascii="Garamond" w:hAnsi="Garamond"/>
                <w:i/>
                <w:sz w:val="16"/>
                <w:szCs w:val="16"/>
                <w:lang w:val="sq-AL"/>
              </w:rPr>
              <w:t>/</w:t>
            </w:r>
            <w:r w:rsidRPr="00F1012B">
              <w:rPr>
                <w:rFonts w:ascii="Garamond" w:hAnsi="Garamond"/>
                <w:sz w:val="16"/>
                <w:szCs w:val="16"/>
                <w:lang w:val="sq-AL"/>
              </w:rPr>
              <w:t>ose</w:t>
            </w:r>
          </w:p>
          <w:p w14:paraId="5C7D598F" w14:textId="38B0C8B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lënda vepruese është një pluhur që përmban një pjesë të konsiderueshme (p.sh.</w:t>
            </w:r>
            <w:r w:rsidR="00CF43DE">
              <w:rPr>
                <w:rFonts w:ascii="Garamond" w:hAnsi="Garamond"/>
                <w:sz w:val="16"/>
                <w:szCs w:val="16"/>
                <w:lang w:val="sq-AL"/>
              </w:rPr>
              <w:t>,</w:t>
            </w:r>
            <w:r w:rsidRPr="00F1012B">
              <w:rPr>
                <w:rFonts w:ascii="Garamond" w:hAnsi="Garamond"/>
                <w:sz w:val="16"/>
                <w:szCs w:val="16"/>
                <w:lang w:val="sq-AL"/>
              </w:rPr>
              <w:t xml:space="preserve"> 1% në bazë peshe) të grimcave me madhësi grimcash MMAD &lt;</w:t>
            </w:r>
            <w:r w:rsidR="00CF43DE">
              <w:rPr>
                <w:rFonts w:ascii="Garamond" w:hAnsi="Garamond"/>
                <w:sz w:val="16"/>
                <w:szCs w:val="16"/>
                <w:lang w:val="sq-AL"/>
              </w:rPr>
              <w:t xml:space="preserve"> </w:t>
            </w:r>
            <w:r w:rsidRPr="00F1012B">
              <w:rPr>
                <w:rFonts w:ascii="Garamond" w:hAnsi="Garamond"/>
                <w:sz w:val="16"/>
                <w:szCs w:val="16"/>
                <w:lang w:val="sq-AL"/>
              </w:rPr>
              <w:t>50 mikrometra</w:t>
            </w:r>
            <w:r w:rsidR="00CF43DE">
              <w:rPr>
                <w:rFonts w:ascii="Garamond" w:hAnsi="Garamond"/>
                <w:sz w:val="16"/>
                <w:szCs w:val="16"/>
                <w:lang w:val="sq-AL"/>
              </w:rPr>
              <w:t>;</w:t>
            </w:r>
            <w:r w:rsidRPr="00F1012B">
              <w:rPr>
                <w:rFonts w:ascii="Garamond" w:hAnsi="Garamond"/>
                <w:sz w:val="16"/>
                <w:szCs w:val="16"/>
                <w:lang w:val="sq-AL"/>
              </w:rPr>
              <w:t xml:space="preserve"> ose </w:t>
            </w:r>
          </w:p>
          <w:p w14:paraId="5C7D5990" w14:textId="1A389B84"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lënda vepruese përfshihet në produkte që janë pluhur ose aplikohen në atë mënyrë që gjeneron ekspozimin për aerosolet, grimcat ose pikat e një madhësie të inhalable (MMAD &lt;</w:t>
            </w:r>
            <w:r w:rsidR="00CF43DE">
              <w:rPr>
                <w:rFonts w:ascii="Garamond" w:hAnsi="Garamond"/>
                <w:sz w:val="16"/>
                <w:szCs w:val="16"/>
                <w:lang w:val="sq-AL"/>
              </w:rPr>
              <w:t xml:space="preserve"> </w:t>
            </w:r>
            <w:r w:rsidRPr="00F1012B">
              <w:rPr>
                <w:rFonts w:ascii="Garamond" w:hAnsi="Garamond"/>
                <w:sz w:val="16"/>
                <w:szCs w:val="16"/>
                <w:lang w:val="sq-AL"/>
              </w:rPr>
              <w:t>50 mikrometra)</w:t>
            </w:r>
            <w:r w:rsidR="00CF43DE">
              <w:rPr>
                <w:rFonts w:ascii="Garamond" w:hAnsi="Garamond"/>
                <w:sz w:val="16"/>
                <w:szCs w:val="16"/>
                <w:lang w:val="sq-AL"/>
              </w:rPr>
              <w:t>;</w:t>
            </w:r>
          </w:p>
          <w:p w14:paraId="5C7D5991" w14:textId="30C14E85"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w:t>
            </w:r>
            <w:r w:rsidR="00CF43DE">
              <w:rPr>
                <w:rFonts w:ascii="Garamond" w:hAnsi="Garamond"/>
                <w:color w:val="auto"/>
                <w:sz w:val="16"/>
                <w:szCs w:val="16"/>
                <w:lang w:val="sq-AL"/>
              </w:rPr>
              <w:t xml:space="preserve"> </w:t>
            </w:r>
            <w:r w:rsidR="00CF43DE" w:rsidRPr="00F1012B">
              <w:rPr>
                <w:rFonts w:ascii="Garamond" w:hAnsi="Garamond"/>
                <w:color w:val="auto"/>
                <w:sz w:val="16"/>
                <w:szCs w:val="16"/>
                <w:lang w:val="sq-AL"/>
              </w:rPr>
              <w:t xml:space="preserve">Metoda </w:t>
            </w:r>
            <w:r w:rsidRPr="00F1012B">
              <w:rPr>
                <w:rFonts w:ascii="Garamond" w:hAnsi="Garamond"/>
                <w:color w:val="auto"/>
                <w:sz w:val="16"/>
                <w:szCs w:val="16"/>
                <w:lang w:val="sq-AL"/>
              </w:rPr>
              <w:t>Akute Toksike Klasike është metoda e preferuar për</w:t>
            </w:r>
            <w:r w:rsidR="00CF43DE">
              <w:rPr>
                <w:rFonts w:ascii="Garamond" w:hAnsi="Garamond"/>
                <w:color w:val="auto"/>
                <w:sz w:val="16"/>
                <w:szCs w:val="16"/>
                <w:lang w:val="sq-AL"/>
              </w:rPr>
              <w:t xml:space="preserve"> përcaktimin e këtij përfundimi</w:t>
            </w:r>
            <w:r w:rsidR="00D3028C">
              <w:rPr>
                <w:rFonts w:ascii="Garamond" w:hAnsi="Garamond"/>
                <w:color w:val="auto"/>
                <w:sz w:val="16"/>
                <w:szCs w:val="16"/>
                <w:lang w:val="sq-AL"/>
              </w:rPr>
              <w:t>.</w:t>
            </w:r>
          </w:p>
        </w:tc>
        <w:tc>
          <w:tcPr>
            <w:tcW w:w="1754" w:type="dxa"/>
          </w:tcPr>
          <w:p w14:paraId="5C7D5992" w14:textId="77777777" w:rsidR="003C1AA0" w:rsidRPr="00F1012B" w:rsidRDefault="003C1AA0" w:rsidP="00B060D4">
            <w:pPr>
              <w:pStyle w:val="CM4"/>
              <w:jc w:val="both"/>
              <w:rPr>
                <w:rFonts w:ascii="Garamond" w:hAnsi="Garamond"/>
                <w:sz w:val="16"/>
                <w:szCs w:val="16"/>
                <w:lang w:val="sq-AL"/>
              </w:rPr>
            </w:pPr>
          </w:p>
        </w:tc>
        <w:tc>
          <w:tcPr>
            <w:tcW w:w="2644" w:type="dxa"/>
          </w:tcPr>
          <w:p w14:paraId="5C7D5993" w14:textId="77777777" w:rsidR="003C1AA0" w:rsidRPr="00F1012B" w:rsidRDefault="003C1AA0" w:rsidP="00B060D4">
            <w:pPr>
              <w:pStyle w:val="CM4"/>
              <w:jc w:val="both"/>
              <w:rPr>
                <w:rFonts w:ascii="Garamond" w:hAnsi="Garamond"/>
                <w:sz w:val="16"/>
                <w:szCs w:val="16"/>
                <w:lang w:val="sq-AL"/>
              </w:rPr>
            </w:pPr>
          </w:p>
        </w:tc>
      </w:tr>
      <w:tr w:rsidR="00E27E6E" w:rsidRPr="00F1012B" w14:paraId="5C7D599D" w14:textId="77777777" w:rsidTr="00C7441F">
        <w:tc>
          <w:tcPr>
            <w:tcW w:w="1033" w:type="dxa"/>
          </w:tcPr>
          <w:p w14:paraId="5C7D5995" w14:textId="6ECCD7EA"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8.7.3</w:t>
            </w:r>
          </w:p>
        </w:tc>
        <w:tc>
          <w:tcPr>
            <w:tcW w:w="3812" w:type="dxa"/>
          </w:tcPr>
          <w:p w14:paraId="5C7D599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Nga rruga e lëkurës </w:t>
            </w:r>
          </w:p>
          <w:p w14:paraId="5C7D5997" w14:textId="0668B8F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Testimi nga rruga e lëkurës është i domosdoshëm vetëm</w:t>
            </w:r>
            <w:r w:rsidR="00CF43DE">
              <w:rPr>
                <w:rFonts w:ascii="Garamond" w:hAnsi="Garamond"/>
                <w:sz w:val="16"/>
                <w:szCs w:val="16"/>
                <w:lang w:val="sq-AL"/>
              </w:rPr>
              <w:t>,</w:t>
            </w:r>
            <w:r w:rsidRPr="00F1012B">
              <w:rPr>
                <w:rFonts w:ascii="Garamond" w:hAnsi="Garamond"/>
                <w:sz w:val="16"/>
                <w:szCs w:val="16"/>
                <w:lang w:val="sq-AL"/>
              </w:rPr>
              <w:t xml:space="preserve"> nëse:</w:t>
            </w:r>
          </w:p>
          <w:p w14:paraId="7A8D8FC2" w14:textId="2C32E5A7" w:rsidR="00CF43DE"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nuk ka gjasa të mbrohet substanca</w:t>
            </w:r>
            <w:r w:rsidR="00CF43DE">
              <w:rPr>
                <w:rFonts w:ascii="Garamond" w:hAnsi="Garamond"/>
                <w:sz w:val="16"/>
                <w:szCs w:val="16"/>
                <w:lang w:val="sq-AL"/>
              </w:rPr>
              <w:t>;</w:t>
            </w:r>
            <w:r w:rsidRPr="00F1012B">
              <w:rPr>
                <w:rFonts w:ascii="Garamond" w:hAnsi="Garamond"/>
                <w:sz w:val="16"/>
                <w:szCs w:val="16"/>
                <w:lang w:val="sq-AL"/>
              </w:rPr>
              <w:t xml:space="preserve"> ose </w:t>
            </w:r>
          </w:p>
          <w:p w14:paraId="5C7D5998" w14:textId="07BCEF3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CF43DE" w:rsidRPr="00F1012B">
              <w:rPr>
                <w:rFonts w:ascii="Garamond" w:hAnsi="Garamond"/>
                <w:sz w:val="16"/>
                <w:szCs w:val="16"/>
                <w:lang w:val="sq-AL"/>
              </w:rPr>
              <w:t xml:space="preserve">ka </w:t>
            </w:r>
            <w:r w:rsidRPr="00F1012B">
              <w:rPr>
                <w:rFonts w:ascii="Garamond" w:hAnsi="Garamond"/>
                <w:sz w:val="16"/>
                <w:szCs w:val="16"/>
                <w:lang w:val="sq-AL"/>
              </w:rPr>
              <w:t>të ngjarë që të ketë kontakt në lëkurë në prodhim dhe</w:t>
            </w:r>
            <w:r w:rsidR="00077D3A" w:rsidRPr="00077D3A">
              <w:rPr>
                <w:rFonts w:ascii="Garamond" w:hAnsi="Garamond"/>
                <w:i/>
                <w:sz w:val="16"/>
                <w:szCs w:val="16"/>
                <w:lang w:val="sq-AL"/>
              </w:rPr>
              <w:t>/</w:t>
            </w:r>
            <w:r w:rsidRPr="00F1012B">
              <w:rPr>
                <w:rFonts w:ascii="Garamond" w:hAnsi="Garamond"/>
                <w:sz w:val="16"/>
                <w:szCs w:val="16"/>
                <w:lang w:val="sq-AL"/>
              </w:rPr>
              <w:t>ose përdorim</w:t>
            </w:r>
            <w:r w:rsidR="00CF43DE">
              <w:rPr>
                <w:rFonts w:ascii="Garamond" w:hAnsi="Garamond"/>
                <w:sz w:val="16"/>
                <w:szCs w:val="16"/>
                <w:lang w:val="sq-AL"/>
              </w:rPr>
              <w:t>;</w:t>
            </w:r>
            <w:r w:rsidRPr="00F1012B">
              <w:rPr>
                <w:rFonts w:ascii="Garamond" w:hAnsi="Garamond"/>
                <w:sz w:val="16"/>
                <w:szCs w:val="16"/>
                <w:lang w:val="sq-AL"/>
              </w:rPr>
              <w:t xml:space="preserve"> dhe</w:t>
            </w:r>
          </w:p>
          <w:p w14:paraId="5C7D5999" w14:textId="67825C4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pronat fiziko-kimike dhe toksikologjike sugjerojnë potencial për një shkallë të konsiderueshme absorbimi nëpërmjet lëkurës</w:t>
            </w:r>
            <w:r w:rsidR="00CF43DE">
              <w:rPr>
                <w:rFonts w:ascii="Garamond" w:hAnsi="Garamond"/>
                <w:sz w:val="16"/>
                <w:szCs w:val="16"/>
                <w:lang w:val="sq-AL"/>
              </w:rPr>
              <w:t>;</w:t>
            </w:r>
            <w:r w:rsidRPr="00F1012B">
              <w:rPr>
                <w:rFonts w:ascii="Garamond" w:hAnsi="Garamond"/>
                <w:sz w:val="16"/>
                <w:szCs w:val="16"/>
                <w:lang w:val="sq-AL"/>
              </w:rPr>
              <w:t xml:space="preserve"> ose </w:t>
            </w:r>
          </w:p>
          <w:p w14:paraId="5C7D599A" w14:textId="01DFCF0A"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rezultatet e një studimi </w:t>
            </w:r>
            <w:r w:rsidR="00553986" w:rsidRPr="00553986">
              <w:rPr>
                <w:rFonts w:ascii="Garamond" w:hAnsi="Garamond"/>
                <w:i/>
                <w:sz w:val="16"/>
                <w:szCs w:val="16"/>
                <w:lang w:val="sq-AL"/>
              </w:rPr>
              <w:t>in vitro</w:t>
            </w:r>
            <w:r w:rsidRPr="00F1012B">
              <w:rPr>
                <w:rFonts w:ascii="Garamond" w:hAnsi="Garamond"/>
                <w:sz w:val="16"/>
                <w:szCs w:val="16"/>
                <w:lang w:val="sq-AL"/>
              </w:rPr>
              <w:t xml:space="preserve"> të depërtimit të lëkurës tregojnë absorbim të lartë të lëkurës dhe biodisponibilitet</w:t>
            </w:r>
            <w:r w:rsidR="00D3028C">
              <w:rPr>
                <w:rFonts w:ascii="Garamond" w:hAnsi="Garamond"/>
                <w:sz w:val="16"/>
                <w:szCs w:val="16"/>
                <w:lang w:val="sq-AL"/>
              </w:rPr>
              <w:t>.</w:t>
            </w:r>
          </w:p>
        </w:tc>
        <w:tc>
          <w:tcPr>
            <w:tcW w:w="1754" w:type="dxa"/>
          </w:tcPr>
          <w:p w14:paraId="5C7D599B" w14:textId="77777777" w:rsidR="003C1AA0" w:rsidRPr="00F1012B" w:rsidRDefault="003C1AA0" w:rsidP="00B060D4">
            <w:pPr>
              <w:pStyle w:val="CM4"/>
              <w:jc w:val="both"/>
              <w:rPr>
                <w:rFonts w:ascii="Garamond" w:hAnsi="Garamond"/>
                <w:sz w:val="16"/>
                <w:szCs w:val="16"/>
                <w:lang w:val="sq-AL"/>
              </w:rPr>
            </w:pPr>
          </w:p>
        </w:tc>
        <w:tc>
          <w:tcPr>
            <w:tcW w:w="2644" w:type="dxa"/>
          </w:tcPr>
          <w:p w14:paraId="5C7D599C" w14:textId="77777777" w:rsidR="003C1AA0" w:rsidRPr="00F1012B" w:rsidRDefault="003C1AA0" w:rsidP="00B060D4">
            <w:pPr>
              <w:pStyle w:val="CM4"/>
              <w:jc w:val="both"/>
              <w:rPr>
                <w:rFonts w:ascii="Garamond" w:hAnsi="Garamond"/>
                <w:sz w:val="16"/>
                <w:szCs w:val="16"/>
                <w:lang w:val="sq-AL"/>
              </w:rPr>
            </w:pPr>
          </w:p>
        </w:tc>
      </w:tr>
      <w:tr w:rsidR="00E27E6E" w:rsidRPr="00F1012B" w14:paraId="5C7D59A3" w14:textId="77777777" w:rsidTr="00C7441F">
        <w:tc>
          <w:tcPr>
            <w:tcW w:w="1033" w:type="dxa"/>
          </w:tcPr>
          <w:p w14:paraId="5C7D599E" w14:textId="3FC66F31"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8.8</w:t>
            </w:r>
          </w:p>
        </w:tc>
        <w:tc>
          <w:tcPr>
            <w:tcW w:w="3812" w:type="dxa"/>
          </w:tcPr>
          <w:p w14:paraId="5C7D599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toksikokinetike dhe metabolizmi në gjitarë</w:t>
            </w:r>
          </w:p>
          <w:p w14:paraId="5C7D59A0" w14:textId="02165747" w:rsidR="003C1AA0" w:rsidRPr="00F1012B" w:rsidRDefault="003C1AA0" w:rsidP="00CF43DE">
            <w:pPr>
              <w:pStyle w:val="CM4"/>
              <w:jc w:val="both"/>
              <w:rPr>
                <w:rFonts w:ascii="Garamond" w:hAnsi="Garamond"/>
                <w:sz w:val="16"/>
                <w:szCs w:val="16"/>
                <w:lang w:val="sq-AL"/>
              </w:rPr>
            </w:pPr>
            <w:r w:rsidRPr="00F1012B">
              <w:rPr>
                <w:rFonts w:ascii="Garamond" w:hAnsi="Garamond"/>
                <w:sz w:val="16"/>
                <w:szCs w:val="16"/>
                <w:lang w:val="sq-AL"/>
              </w:rPr>
              <w:t xml:space="preserve">Studimet toksikokinetike dhe metabolizmin duhet të ofrojnë të dhëna bazike rreth shkallës së thithjes, shpërndarjes së indeve dhe </w:t>
            </w:r>
            <w:r w:rsidR="00CF43DE">
              <w:rPr>
                <w:rFonts w:ascii="Garamond" w:hAnsi="Garamond"/>
                <w:sz w:val="16"/>
                <w:szCs w:val="16"/>
                <w:lang w:val="sq-AL"/>
              </w:rPr>
              <w:t xml:space="preserve">të </w:t>
            </w:r>
            <w:r w:rsidRPr="00F1012B">
              <w:rPr>
                <w:rFonts w:ascii="Garamond" w:hAnsi="Garamond"/>
                <w:sz w:val="16"/>
                <w:szCs w:val="16"/>
                <w:lang w:val="sq-AL"/>
              </w:rPr>
              <w:t>shtegut metabolik përkatës</w:t>
            </w:r>
            <w:r w:rsidR="00CF43DE">
              <w:rPr>
                <w:rFonts w:ascii="Garamond" w:hAnsi="Garamond"/>
                <w:sz w:val="16"/>
                <w:szCs w:val="16"/>
                <w:lang w:val="sq-AL"/>
              </w:rPr>
              <w:t>,</w:t>
            </w:r>
            <w:r w:rsidRPr="00F1012B">
              <w:rPr>
                <w:rFonts w:ascii="Garamond" w:hAnsi="Garamond"/>
                <w:sz w:val="16"/>
                <w:szCs w:val="16"/>
                <w:lang w:val="sq-AL"/>
              </w:rPr>
              <w:t xml:space="preserve"> duke përfshirë shkallën e metabolizmit, rrugët dhe shkallën e sekretimit dhe metabolitëve përkatës</w:t>
            </w:r>
            <w:r w:rsidR="00D3028C">
              <w:rPr>
                <w:rFonts w:ascii="Garamond" w:hAnsi="Garamond"/>
                <w:sz w:val="16"/>
                <w:szCs w:val="16"/>
                <w:lang w:val="sq-AL"/>
              </w:rPr>
              <w:t>.</w:t>
            </w:r>
          </w:p>
        </w:tc>
        <w:tc>
          <w:tcPr>
            <w:tcW w:w="1754" w:type="dxa"/>
          </w:tcPr>
          <w:p w14:paraId="5C7D59A1" w14:textId="77777777" w:rsidR="003C1AA0" w:rsidRPr="00F1012B" w:rsidRDefault="003C1AA0" w:rsidP="00B060D4">
            <w:pPr>
              <w:pStyle w:val="CM4"/>
              <w:jc w:val="both"/>
              <w:rPr>
                <w:rFonts w:ascii="Garamond" w:hAnsi="Garamond"/>
                <w:sz w:val="16"/>
                <w:szCs w:val="16"/>
                <w:lang w:val="sq-AL"/>
              </w:rPr>
            </w:pPr>
          </w:p>
        </w:tc>
        <w:tc>
          <w:tcPr>
            <w:tcW w:w="2644" w:type="dxa"/>
          </w:tcPr>
          <w:p w14:paraId="5C7D59A2" w14:textId="77777777" w:rsidR="003C1AA0" w:rsidRPr="00F1012B" w:rsidRDefault="003C1AA0" w:rsidP="00B060D4">
            <w:pPr>
              <w:pStyle w:val="CM4"/>
              <w:jc w:val="both"/>
              <w:rPr>
                <w:rFonts w:ascii="Garamond" w:hAnsi="Garamond"/>
                <w:sz w:val="16"/>
                <w:szCs w:val="16"/>
                <w:lang w:val="sq-AL"/>
              </w:rPr>
            </w:pPr>
          </w:p>
        </w:tc>
      </w:tr>
      <w:tr w:rsidR="00E27E6E" w:rsidRPr="00F1012B" w14:paraId="5C7D59AD" w14:textId="77777777" w:rsidTr="00C7441F">
        <w:tc>
          <w:tcPr>
            <w:tcW w:w="1033" w:type="dxa"/>
          </w:tcPr>
          <w:p w14:paraId="5C7D59A4" w14:textId="77777777"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8.8.1</w:t>
            </w:r>
          </w:p>
        </w:tc>
        <w:tc>
          <w:tcPr>
            <w:tcW w:w="3812" w:type="dxa"/>
          </w:tcPr>
          <w:p w14:paraId="5C7D59A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të mëtejshme toksikokinetike dhe metabolizmi në gjitarë.</w:t>
            </w:r>
          </w:p>
          <w:p w14:paraId="5C7D59A6" w14:textId="4260A48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Studimet shtesë mund të kërkohen në bazë të rezultatit të studimit toksikokinetik dhe metabolizmit të kryer në minj. Këto studime të mëtejshme do të kërkohen</w:t>
            </w:r>
            <w:r w:rsidR="00CF43DE">
              <w:rPr>
                <w:rFonts w:ascii="Garamond" w:hAnsi="Garamond"/>
                <w:sz w:val="16"/>
                <w:szCs w:val="16"/>
                <w:lang w:val="sq-AL"/>
              </w:rPr>
              <w:t>,</w:t>
            </w:r>
            <w:r w:rsidRPr="00F1012B">
              <w:rPr>
                <w:rFonts w:ascii="Garamond" w:hAnsi="Garamond"/>
                <w:sz w:val="16"/>
                <w:szCs w:val="16"/>
                <w:lang w:val="sq-AL"/>
              </w:rPr>
              <w:t xml:space="preserve"> nëse:</w:t>
            </w:r>
          </w:p>
          <w:p w14:paraId="5C7D59A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ka dëshmi se metabolizmi në mi nuk është i rëndësishëm për ekspozimin e njeriut.</w:t>
            </w:r>
          </w:p>
          <w:p w14:paraId="5C7D59A8" w14:textId="0C9F501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ekstrapolimi nga një rrugë në tjetrën, nga ekspozimi oral në ekspozimin në lëkurë</w:t>
            </w:r>
            <w:r w:rsidR="00077D3A" w:rsidRPr="00077D3A">
              <w:rPr>
                <w:rFonts w:ascii="Garamond" w:hAnsi="Garamond"/>
                <w:i/>
                <w:sz w:val="16"/>
                <w:szCs w:val="16"/>
                <w:lang w:val="sq-AL"/>
              </w:rPr>
              <w:t>/</w:t>
            </w:r>
            <w:r w:rsidRPr="00F1012B">
              <w:rPr>
                <w:rFonts w:ascii="Garamond" w:hAnsi="Garamond"/>
                <w:sz w:val="16"/>
                <w:szCs w:val="16"/>
                <w:lang w:val="sq-AL"/>
              </w:rPr>
              <w:t>thithje nuk është i zbatueshëm.</w:t>
            </w:r>
          </w:p>
          <w:p w14:paraId="5C7D59A9" w14:textId="2E1F0273" w:rsidR="003C1AA0" w:rsidRPr="00F1012B" w:rsidRDefault="003C1AA0" w:rsidP="00432C7E">
            <w:pPr>
              <w:pStyle w:val="CM4"/>
              <w:jc w:val="both"/>
              <w:rPr>
                <w:rFonts w:ascii="Garamond" w:hAnsi="Garamond"/>
                <w:sz w:val="16"/>
                <w:szCs w:val="16"/>
                <w:lang w:val="sq-AL"/>
              </w:rPr>
            </w:pPr>
            <w:r w:rsidRPr="00F1012B">
              <w:rPr>
                <w:rFonts w:ascii="Garamond" w:hAnsi="Garamond"/>
                <w:sz w:val="16"/>
                <w:szCs w:val="16"/>
                <w:lang w:val="sq-AL"/>
              </w:rPr>
              <w:t>Kur konsiderohet e përshtatshme për të marrë informacion mbi absorbimin n</w:t>
            </w:r>
            <w:r w:rsidR="00E177C2">
              <w:rPr>
                <w:rFonts w:ascii="Garamond" w:hAnsi="Garamond"/>
                <w:sz w:val="16"/>
                <w:szCs w:val="16"/>
                <w:lang w:val="sq-AL"/>
              </w:rPr>
              <w:t>ë</w:t>
            </w:r>
            <w:r w:rsidRPr="00F1012B">
              <w:rPr>
                <w:rFonts w:ascii="Garamond" w:hAnsi="Garamond"/>
                <w:sz w:val="16"/>
                <w:szCs w:val="16"/>
                <w:lang w:val="sq-AL"/>
              </w:rPr>
              <w:t xml:space="preserve"> lëkurë, vlerësimi i kësaj pike përfundimtare do të vazhdojë duke përdorur një qasje të niveluar për vlerësimin e absorbimit në lëkurë</w:t>
            </w:r>
            <w:r w:rsidR="00D3028C">
              <w:rPr>
                <w:rFonts w:ascii="Garamond" w:hAnsi="Garamond"/>
                <w:sz w:val="16"/>
                <w:szCs w:val="16"/>
                <w:lang w:val="sq-AL"/>
              </w:rPr>
              <w:t>.</w:t>
            </w:r>
          </w:p>
        </w:tc>
        <w:tc>
          <w:tcPr>
            <w:tcW w:w="1754" w:type="dxa"/>
          </w:tcPr>
          <w:p w14:paraId="5C7D59A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59AB" w14:textId="77777777" w:rsidR="003C1AA0" w:rsidRPr="00F1012B" w:rsidRDefault="003C1AA0" w:rsidP="00B060D4">
            <w:pPr>
              <w:pStyle w:val="CM4"/>
              <w:jc w:val="both"/>
              <w:rPr>
                <w:rFonts w:ascii="Garamond" w:hAnsi="Garamond"/>
                <w:sz w:val="16"/>
                <w:szCs w:val="16"/>
                <w:lang w:val="sq-AL"/>
              </w:rPr>
            </w:pPr>
          </w:p>
        </w:tc>
        <w:tc>
          <w:tcPr>
            <w:tcW w:w="2644" w:type="dxa"/>
          </w:tcPr>
          <w:p w14:paraId="5C7D59AC" w14:textId="77777777" w:rsidR="003C1AA0" w:rsidRPr="00F1012B" w:rsidRDefault="003C1AA0" w:rsidP="00B060D4">
            <w:pPr>
              <w:pStyle w:val="CM4"/>
              <w:jc w:val="both"/>
              <w:rPr>
                <w:rFonts w:ascii="Garamond" w:hAnsi="Garamond"/>
                <w:sz w:val="16"/>
                <w:szCs w:val="16"/>
                <w:lang w:val="sq-AL"/>
              </w:rPr>
            </w:pPr>
          </w:p>
        </w:tc>
      </w:tr>
      <w:tr w:rsidR="00E27E6E" w:rsidRPr="00F1012B" w14:paraId="5C7D59C1" w14:textId="77777777" w:rsidTr="00C7441F">
        <w:tc>
          <w:tcPr>
            <w:tcW w:w="1033" w:type="dxa"/>
          </w:tcPr>
          <w:p w14:paraId="5C7D59AE" w14:textId="566CE32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8.9</w:t>
            </w:r>
          </w:p>
          <w:p w14:paraId="5C7D59AF" w14:textId="77777777" w:rsidR="003C1AA0" w:rsidRPr="00F1012B" w:rsidRDefault="003C1AA0" w:rsidP="00EB18BC">
            <w:pPr>
              <w:pStyle w:val="CM4"/>
              <w:jc w:val="right"/>
              <w:rPr>
                <w:rFonts w:ascii="Garamond" w:hAnsi="Garamond"/>
                <w:sz w:val="16"/>
                <w:szCs w:val="16"/>
                <w:lang w:val="sq-AL"/>
              </w:rPr>
            </w:pPr>
          </w:p>
        </w:tc>
        <w:tc>
          <w:tcPr>
            <w:tcW w:w="3812" w:type="dxa"/>
          </w:tcPr>
          <w:p w14:paraId="5C7D59B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Toksiciteti i përsëritur i dozës </w:t>
            </w:r>
          </w:p>
          <w:p w14:paraId="5C7D59B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Në përgjithësi, vetëm një rrugë administrimi është e nevojshme dhe rruga orale është rruga e preferuar. Megjithatë, në disa raste mund të jetë e nevojshme të vlerësohet më shumë se një rrugë ekspozimi.</w:t>
            </w:r>
          </w:p>
          <w:p w14:paraId="5C7D59B2" w14:textId="71532852"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 vlerësimin e sigurisë së konsumatorëve</w:t>
            </w:r>
            <w:r w:rsidR="00432C7E">
              <w:rPr>
                <w:rFonts w:ascii="Garamond" w:hAnsi="Garamond"/>
                <w:color w:val="auto"/>
                <w:sz w:val="16"/>
                <w:szCs w:val="16"/>
                <w:lang w:val="sq-AL"/>
              </w:rPr>
              <w:t>,</w:t>
            </w:r>
            <w:r w:rsidRPr="00F1012B">
              <w:rPr>
                <w:rFonts w:ascii="Garamond" w:hAnsi="Garamond"/>
                <w:color w:val="auto"/>
                <w:sz w:val="16"/>
                <w:szCs w:val="16"/>
                <w:lang w:val="sq-AL"/>
              </w:rPr>
              <w:t xml:space="preserve"> në lidhje me lëndët vepruese që mund të përfundojnë në ushqim, është e nevojshme të kryhen studime të toksicitetit nëpërmjet rrugës orale.</w:t>
            </w:r>
          </w:p>
          <w:p w14:paraId="5C7D59B3" w14:textId="1E3EB87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Testimi nga rruga e lëkurës do të merret në konsideratë</w:t>
            </w:r>
            <w:r w:rsidR="00432C7E">
              <w:rPr>
                <w:rFonts w:ascii="Garamond" w:hAnsi="Garamond"/>
                <w:sz w:val="16"/>
                <w:szCs w:val="16"/>
                <w:lang w:val="sq-AL"/>
              </w:rPr>
              <w:t>,</w:t>
            </w:r>
            <w:r w:rsidRPr="00F1012B">
              <w:rPr>
                <w:rFonts w:ascii="Garamond" w:hAnsi="Garamond"/>
                <w:sz w:val="16"/>
                <w:szCs w:val="16"/>
                <w:lang w:val="sq-AL"/>
              </w:rPr>
              <w:t xml:space="preserve"> nëse: </w:t>
            </w:r>
          </w:p>
          <w:p w14:paraId="5C7D59B5" w14:textId="75B5C43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kontakti i lëkurës në prodhim dhe</w:t>
            </w:r>
            <w:r w:rsidR="00077D3A" w:rsidRPr="00077D3A">
              <w:rPr>
                <w:rFonts w:ascii="Garamond" w:hAnsi="Garamond"/>
                <w:i/>
                <w:sz w:val="16"/>
                <w:szCs w:val="16"/>
                <w:lang w:val="sq-AL"/>
              </w:rPr>
              <w:t>/</w:t>
            </w:r>
            <w:r w:rsidRPr="00F1012B">
              <w:rPr>
                <w:rFonts w:ascii="Garamond" w:hAnsi="Garamond"/>
                <w:sz w:val="16"/>
                <w:szCs w:val="16"/>
                <w:lang w:val="sq-AL"/>
              </w:rPr>
              <w:t>ose përdorim ka gjasë të ketë ndodhur</w:t>
            </w:r>
            <w:r w:rsidR="00432C7E">
              <w:rPr>
                <w:rFonts w:ascii="Garamond" w:hAnsi="Garamond"/>
                <w:sz w:val="16"/>
                <w:szCs w:val="16"/>
                <w:lang w:val="sq-AL"/>
              </w:rPr>
              <w:t xml:space="preserve">; </w:t>
            </w:r>
            <w:r w:rsidRPr="00F1012B">
              <w:rPr>
                <w:rFonts w:ascii="Garamond" w:hAnsi="Garamond"/>
                <w:sz w:val="16"/>
                <w:szCs w:val="16"/>
                <w:lang w:val="sq-AL"/>
              </w:rPr>
              <w:t xml:space="preserve"> dhe</w:t>
            </w:r>
          </w:p>
          <w:p w14:paraId="5C7D59B6" w14:textId="5F2CF2C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nuk ka g</w:t>
            </w:r>
            <w:r w:rsidR="00432C7E">
              <w:rPr>
                <w:rFonts w:ascii="Garamond" w:hAnsi="Garamond"/>
                <w:sz w:val="16"/>
                <w:szCs w:val="16"/>
                <w:lang w:val="sq-AL"/>
              </w:rPr>
              <w:t xml:space="preserve">jasa të thithet substanca dhe </w:t>
            </w:r>
            <w:r w:rsidRPr="00F1012B">
              <w:rPr>
                <w:rFonts w:ascii="Garamond" w:hAnsi="Garamond"/>
                <w:sz w:val="16"/>
                <w:szCs w:val="16"/>
                <w:lang w:val="sq-AL"/>
              </w:rPr>
              <w:t xml:space="preserve">plotësohet një nga kushtet e mëposhtme: </w:t>
            </w:r>
          </w:p>
          <w:p w14:paraId="5C7D59B7" w14:textId="5F07889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w:t>
            </w:r>
            <w:r w:rsidR="00432C7E">
              <w:rPr>
                <w:rFonts w:ascii="Garamond" w:hAnsi="Garamond"/>
                <w:sz w:val="16"/>
                <w:szCs w:val="16"/>
                <w:lang w:val="sq-AL"/>
              </w:rPr>
              <w:t>.</w:t>
            </w:r>
            <w:r w:rsidRPr="00F1012B">
              <w:rPr>
                <w:rFonts w:ascii="Garamond" w:hAnsi="Garamond"/>
                <w:sz w:val="16"/>
                <w:szCs w:val="16"/>
                <w:lang w:val="sq-AL"/>
              </w:rPr>
              <w:t xml:space="preserve"> testimi i toksicitetit të lëkurës në doza më të ulëta se</w:t>
            </w:r>
            <w:r w:rsidR="00432C7E">
              <w:rPr>
                <w:rFonts w:ascii="Garamond" w:hAnsi="Garamond"/>
                <w:sz w:val="16"/>
                <w:szCs w:val="16"/>
                <w:lang w:val="sq-AL"/>
              </w:rPr>
              <w:t xml:space="preserve"> </w:t>
            </w:r>
            <w:r w:rsidRPr="00F1012B">
              <w:rPr>
                <w:rFonts w:ascii="Garamond" w:hAnsi="Garamond"/>
                <w:sz w:val="16"/>
                <w:szCs w:val="16"/>
                <w:lang w:val="sq-AL"/>
              </w:rPr>
              <w:t>sa në testin e toksicitetit oral</w:t>
            </w:r>
            <w:r w:rsidR="00432C7E">
              <w:rPr>
                <w:rFonts w:ascii="Garamond" w:hAnsi="Garamond"/>
                <w:sz w:val="16"/>
                <w:szCs w:val="16"/>
                <w:lang w:val="sq-AL"/>
              </w:rPr>
              <w:t>;</w:t>
            </w:r>
            <w:r w:rsidRPr="00F1012B">
              <w:rPr>
                <w:rFonts w:ascii="Garamond" w:hAnsi="Garamond"/>
                <w:sz w:val="16"/>
                <w:szCs w:val="16"/>
                <w:lang w:val="sq-AL"/>
              </w:rPr>
              <w:t xml:space="preserve"> ose </w:t>
            </w:r>
          </w:p>
          <w:p w14:paraId="5C7D59B8" w14:textId="2EB32EA4"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ii</w:t>
            </w:r>
            <w:r w:rsidR="00432C7E">
              <w:rPr>
                <w:rFonts w:ascii="Garamond" w:hAnsi="Garamond"/>
                <w:sz w:val="16"/>
                <w:szCs w:val="16"/>
                <w:lang w:val="sq-AL"/>
              </w:rPr>
              <w:t>.</w:t>
            </w:r>
            <w:r w:rsidRPr="00F1012B">
              <w:rPr>
                <w:rFonts w:ascii="Garamond" w:hAnsi="Garamond"/>
                <w:sz w:val="16"/>
                <w:szCs w:val="16"/>
                <w:lang w:val="sq-AL"/>
              </w:rPr>
              <w:t xml:space="preserve"> informacioni ose të dhënat e testimit tregojnë se absorbimi </w:t>
            </w:r>
            <w:r w:rsidR="00432C7E" w:rsidRPr="00F1012B">
              <w:rPr>
                <w:rFonts w:ascii="Garamond" w:hAnsi="Garamond"/>
                <w:sz w:val="16"/>
                <w:szCs w:val="16"/>
                <w:lang w:val="sq-AL"/>
              </w:rPr>
              <w:t>nëpërmjet</w:t>
            </w:r>
            <w:r w:rsidRPr="00F1012B">
              <w:rPr>
                <w:rFonts w:ascii="Garamond" w:hAnsi="Garamond"/>
                <w:sz w:val="16"/>
                <w:szCs w:val="16"/>
                <w:lang w:val="sq-AL"/>
              </w:rPr>
              <w:t xml:space="preserve"> </w:t>
            </w:r>
            <w:r w:rsidR="00432C7E" w:rsidRPr="00F1012B">
              <w:rPr>
                <w:rFonts w:ascii="Garamond" w:hAnsi="Garamond"/>
                <w:sz w:val="16"/>
                <w:szCs w:val="16"/>
                <w:lang w:val="sq-AL"/>
              </w:rPr>
              <w:t>lëkurës</w:t>
            </w:r>
            <w:r w:rsidRPr="00F1012B">
              <w:rPr>
                <w:rFonts w:ascii="Garamond" w:hAnsi="Garamond"/>
                <w:sz w:val="16"/>
                <w:szCs w:val="16"/>
                <w:lang w:val="sq-AL"/>
              </w:rPr>
              <w:t xml:space="preserve"> është i krahasueshëm ose më i lartë se absorbimi oral</w:t>
            </w:r>
            <w:r w:rsidR="00432C7E">
              <w:rPr>
                <w:rFonts w:ascii="Garamond" w:hAnsi="Garamond"/>
                <w:sz w:val="16"/>
                <w:szCs w:val="16"/>
                <w:lang w:val="sq-AL"/>
              </w:rPr>
              <w:t>;</w:t>
            </w:r>
            <w:r w:rsidRPr="00F1012B">
              <w:rPr>
                <w:rFonts w:ascii="Garamond" w:hAnsi="Garamond"/>
                <w:sz w:val="16"/>
                <w:szCs w:val="16"/>
                <w:lang w:val="sq-AL"/>
              </w:rPr>
              <w:t xml:space="preserve"> ose </w:t>
            </w:r>
          </w:p>
          <w:p w14:paraId="5C7D59B9" w14:textId="1356AAC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iii</w:t>
            </w:r>
            <w:r w:rsidR="00432C7E">
              <w:rPr>
                <w:rFonts w:ascii="Garamond" w:hAnsi="Garamond"/>
                <w:sz w:val="16"/>
                <w:szCs w:val="16"/>
                <w:lang w:val="sq-AL"/>
              </w:rPr>
              <w:t>.</w:t>
            </w:r>
            <w:r w:rsidRPr="00F1012B">
              <w:rPr>
                <w:rFonts w:ascii="Garamond" w:hAnsi="Garamond"/>
                <w:sz w:val="16"/>
                <w:szCs w:val="16"/>
                <w:lang w:val="sq-AL"/>
              </w:rPr>
              <w:t xml:space="preserve"> është njohur toksiciteti i lëkurës për substanca të lidhura me strukturë dhe</w:t>
            </w:r>
            <w:r w:rsidR="00432C7E">
              <w:rPr>
                <w:rFonts w:ascii="Garamond" w:hAnsi="Garamond"/>
                <w:sz w:val="16"/>
                <w:szCs w:val="16"/>
                <w:lang w:val="sq-AL"/>
              </w:rPr>
              <w:t>,</w:t>
            </w:r>
            <w:r w:rsidRPr="00F1012B">
              <w:rPr>
                <w:rFonts w:ascii="Garamond" w:hAnsi="Garamond"/>
                <w:sz w:val="16"/>
                <w:szCs w:val="16"/>
                <w:lang w:val="sq-AL"/>
              </w:rPr>
              <w:t xml:space="preserve"> për shembull</w:t>
            </w:r>
            <w:r w:rsidR="00432C7E">
              <w:rPr>
                <w:rFonts w:ascii="Garamond" w:hAnsi="Garamond"/>
                <w:sz w:val="16"/>
                <w:szCs w:val="16"/>
                <w:lang w:val="sq-AL"/>
              </w:rPr>
              <w:t>,</w:t>
            </w:r>
            <w:r w:rsidRPr="00F1012B">
              <w:rPr>
                <w:rFonts w:ascii="Garamond" w:hAnsi="Garamond"/>
                <w:sz w:val="16"/>
                <w:szCs w:val="16"/>
                <w:lang w:val="sq-AL"/>
              </w:rPr>
              <w:t xml:space="preserve"> doza më të ulëta se</w:t>
            </w:r>
            <w:r w:rsidR="00432C7E">
              <w:rPr>
                <w:rFonts w:ascii="Garamond" w:hAnsi="Garamond"/>
                <w:sz w:val="16"/>
                <w:szCs w:val="16"/>
                <w:lang w:val="sq-AL"/>
              </w:rPr>
              <w:t xml:space="preserve"> </w:t>
            </w:r>
            <w:r w:rsidRPr="00F1012B">
              <w:rPr>
                <w:rFonts w:ascii="Garamond" w:hAnsi="Garamond"/>
                <w:sz w:val="16"/>
                <w:szCs w:val="16"/>
                <w:lang w:val="sq-AL"/>
              </w:rPr>
              <w:t xml:space="preserve">sa në testin e toksicitetit oral ose absorbimi </w:t>
            </w:r>
            <w:r w:rsidR="00432C7E" w:rsidRPr="00F1012B">
              <w:rPr>
                <w:rFonts w:ascii="Garamond" w:hAnsi="Garamond"/>
                <w:sz w:val="16"/>
                <w:szCs w:val="16"/>
                <w:lang w:val="sq-AL"/>
              </w:rPr>
              <w:t>nëpërmjet</w:t>
            </w:r>
            <w:r w:rsidRPr="00F1012B">
              <w:rPr>
                <w:rFonts w:ascii="Garamond" w:hAnsi="Garamond"/>
                <w:sz w:val="16"/>
                <w:szCs w:val="16"/>
                <w:lang w:val="sq-AL"/>
              </w:rPr>
              <w:t xml:space="preserve"> </w:t>
            </w:r>
            <w:r w:rsidR="00432C7E" w:rsidRPr="00F1012B">
              <w:rPr>
                <w:rFonts w:ascii="Garamond" w:hAnsi="Garamond"/>
                <w:sz w:val="16"/>
                <w:szCs w:val="16"/>
                <w:lang w:val="sq-AL"/>
              </w:rPr>
              <w:t>lëkurës</w:t>
            </w:r>
            <w:r w:rsidRPr="00F1012B">
              <w:rPr>
                <w:rFonts w:ascii="Garamond" w:hAnsi="Garamond"/>
                <w:sz w:val="16"/>
                <w:szCs w:val="16"/>
                <w:lang w:val="sq-AL"/>
              </w:rPr>
              <w:t xml:space="preserve"> është i krahasueshëm ose më i lartë se absorbimi oral. </w:t>
            </w:r>
          </w:p>
          <w:p w14:paraId="5C7D59BA" w14:textId="7EE20AEC"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Testimi nga rruga e thithjes duhet të merret parasysh</w:t>
            </w:r>
            <w:r w:rsidR="00432C7E">
              <w:rPr>
                <w:rFonts w:ascii="Garamond" w:hAnsi="Garamond"/>
                <w:sz w:val="16"/>
                <w:szCs w:val="16"/>
                <w:lang w:val="sq-AL"/>
              </w:rPr>
              <w:t>,</w:t>
            </w:r>
            <w:r w:rsidRPr="00F1012B">
              <w:rPr>
                <w:rFonts w:ascii="Garamond" w:hAnsi="Garamond"/>
                <w:sz w:val="16"/>
                <w:szCs w:val="16"/>
                <w:lang w:val="sq-AL"/>
              </w:rPr>
              <w:t xml:space="preserve"> nëse:</w:t>
            </w:r>
          </w:p>
          <w:p w14:paraId="5C7D59BB" w14:textId="6B72DDAF"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ekspozimi i njerëzve nëpërmjet thithjes ka të ngjarë të marrë parasysh presionin e avullit të substancës (substancat e paqëndrueshme dhe gazrat kanë presion avulli</w:t>
            </w:r>
            <w:r w:rsidR="00432C7E">
              <w:rPr>
                <w:rFonts w:ascii="Garamond" w:hAnsi="Garamond"/>
                <w:sz w:val="16"/>
                <w:szCs w:val="16"/>
                <w:lang w:val="sq-AL"/>
              </w:rPr>
              <w:t xml:space="preserve"> </w:t>
            </w:r>
            <w:r w:rsidRPr="00F1012B">
              <w:rPr>
                <w:rFonts w:ascii="Garamond" w:hAnsi="Garamond"/>
                <w:sz w:val="16"/>
                <w:szCs w:val="16"/>
                <w:lang w:val="sq-AL"/>
              </w:rPr>
              <w:t>&gt; 1 × 10 -2 Pa në 20°C)</w:t>
            </w:r>
            <w:r w:rsidR="00432C7E">
              <w:rPr>
                <w:rFonts w:ascii="Garamond" w:hAnsi="Garamond"/>
                <w:sz w:val="16"/>
                <w:szCs w:val="16"/>
                <w:lang w:val="sq-AL"/>
              </w:rPr>
              <w:t>;</w:t>
            </w:r>
            <w:r w:rsidRPr="00F1012B">
              <w:rPr>
                <w:rFonts w:ascii="Garamond" w:hAnsi="Garamond"/>
                <w:sz w:val="16"/>
                <w:szCs w:val="16"/>
                <w:lang w:val="sq-AL"/>
              </w:rPr>
              <w:t xml:space="preserve"> dhe</w:t>
            </w:r>
            <w:r w:rsidR="00077D3A" w:rsidRPr="00077D3A">
              <w:rPr>
                <w:rFonts w:ascii="Garamond" w:hAnsi="Garamond"/>
                <w:i/>
                <w:sz w:val="16"/>
                <w:szCs w:val="16"/>
                <w:lang w:val="sq-AL"/>
              </w:rPr>
              <w:t>/</w:t>
            </w:r>
            <w:r w:rsidRPr="00F1012B">
              <w:rPr>
                <w:rFonts w:ascii="Garamond" w:hAnsi="Garamond"/>
                <w:sz w:val="16"/>
                <w:szCs w:val="16"/>
                <w:lang w:val="sq-AL"/>
              </w:rPr>
              <w:t xml:space="preserve">ose </w:t>
            </w:r>
          </w:p>
          <w:p w14:paraId="5C7D59BC" w14:textId="76ADC8D0" w:rsidR="003C1AA0" w:rsidRPr="00F1012B" w:rsidRDefault="003C1AA0" w:rsidP="00432C7E">
            <w:pPr>
              <w:pStyle w:val="CM4"/>
              <w:jc w:val="both"/>
              <w:rPr>
                <w:rFonts w:ascii="Garamond" w:hAnsi="Garamond"/>
                <w:sz w:val="16"/>
                <w:szCs w:val="16"/>
                <w:lang w:val="sq-AL"/>
              </w:rPr>
            </w:pPr>
            <w:r w:rsidRPr="00F1012B">
              <w:rPr>
                <w:rFonts w:ascii="Garamond" w:hAnsi="Garamond"/>
                <w:sz w:val="16"/>
                <w:szCs w:val="16"/>
                <w:lang w:val="sq-AL"/>
              </w:rPr>
              <w:t xml:space="preserve">- ekziston mundësia e ekspozimit ndaj </w:t>
            </w:r>
            <w:r w:rsidR="00432C7E" w:rsidRPr="00F1012B">
              <w:rPr>
                <w:rFonts w:ascii="Garamond" w:hAnsi="Garamond"/>
                <w:sz w:val="16"/>
                <w:szCs w:val="16"/>
                <w:lang w:val="sq-AL"/>
              </w:rPr>
              <w:t>aerosolëve</w:t>
            </w:r>
            <w:r w:rsidRPr="00F1012B">
              <w:rPr>
                <w:rFonts w:ascii="Garamond" w:hAnsi="Garamond"/>
                <w:sz w:val="16"/>
                <w:szCs w:val="16"/>
                <w:lang w:val="sq-AL"/>
              </w:rPr>
              <w:t>, grimcave ose spërklave t</w:t>
            </w:r>
            <w:r w:rsidR="00432C7E">
              <w:rPr>
                <w:rFonts w:ascii="Garamond" w:hAnsi="Garamond"/>
                <w:sz w:val="16"/>
                <w:szCs w:val="16"/>
                <w:lang w:val="sq-AL"/>
              </w:rPr>
              <w:t>ë</w:t>
            </w:r>
            <w:r w:rsidRPr="00F1012B">
              <w:rPr>
                <w:rFonts w:ascii="Garamond" w:hAnsi="Garamond"/>
                <w:sz w:val="16"/>
                <w:szCs w:val="16"/>
                <w:lang w:val="sq-AL"/>
              </w:rPr>
              <w:t xml:space="preserve"> thithura të një madhësie (MMAD &lt;</w:t>
            </w:r>
            <w:r w:rsidR="00432C7E">
              <w:rPr>
                <w:rFonts w:ascii="Garamond" w:hAnsi="Garamond"/>
                <w:sz w:val="16"/>
                <w:szCs w:val="16"/>
                <w:lang w:val="sq-AL"/>
              </w:rPr>
              <w:t xml:space="preserve"> </w:t>
            </w:r>
            <w:r w:rsidRPr="00F1012B">
              <w:rPr>
                <w:rFonts w:ascii="Garamond" w:hAnsi="Garamond"/>
                <w:sz w:val="16"/>
                <w:szCs w:val="16"/>
                <w:lang w:val="sq-AL"/>
              </w:rPr>
              <w:t>50 mikrometra)</w:t>
            </w:r>
            <w:r w:rsidR="00D3028C">
              <w:rPr>
                <w:rFonts w:ascii="Garamond" w:hAnsi="Garamond"/>
                <w:sz w:val="16"/>
                <w:szCs w:val="16"/>
                <w:lang w:val="sq-AL"/>
              </w:rPr>
              <w:t>.</w:t>
            </w:r>
          </w:p>
        </w:tc>
        <w:tc>
          <w:tcPr>
            <w:tcW w:w="1754" w:type="dxa"/>
          </w:tcPr>
          <w:p w14:paraId="5C7D59BD" w14:textId="77777777" w:rsidR="003C1AA0" w:rsidRPr="00F1012B" w:rsidRDefault="003C1AA0" w:rsidP="00B060D4">
            <w:pPr>
              <w:pStyle w:val="CM4"/>
              <w:jc w:val="both"/>
              <w:rPr>
                <w:rFonts w:ascii="Garamond" w:hAnsi="Garamond"/>
                <w:sz w:val="16"/>
                <w:szCs w:val="16"/>
                <w:lang w:val="sq-AL"/>
              </w:rPr>
            </w:pPr>
          </w:p>
        </w:tc>
        <w:tc>
          <w:tcPr>
            <w:tcW w:w="2644" w:type="dxa"/>
          </w:tcPr>
          <w:p w14:paraId="5C7D59BE" w14:textId="18C22F2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i përsëritjes së toksicitetit të dozës (28 ose 90 ditë) nuk duhet të kryhet</w:t>
            </w:r>
            <w:r w:rsidR="00432C7E">
              <w:rPr>
                <w:rFonts w:ascii="Garamond" w:hAnsi="Garamond"/>
                <w:sz w:val="16"/>
                <w:szCs w:val="16"/>
                <w:lang w:val="sq-AL"/>
              </w:rPr>
              <w:t>,</w:t>
            </w:r>
            <w:r w:rsidRPr="00F1012B">
              <w:rPr>
                <w:rFonts w:ascii="Garamond" w:hAnsi="Garamond"/>
                <w:sz w:val="16"/>
                <w:szCs w:val="16"/>
                <w:lang w:val="sq-AL"/>
              </w:rPr>
              <w:t xml:space="preserve"> nëse:</w:t>
            </w:r>
          </w:p>
          <w:p w14:paraId="5C7D59B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një substancë i nënshtrohet shpërbërjes së menjëhershme dhe ka të dhëna të mjaftueshme mbi produktet e copëzimit për efektet sistemike dhe lokale dhe nuk priten efekte sinergjike.</w:t>
            </w:r>
          </w:p>
          <w:p w14:paraId="5C7D59C0" w14:textId="444C361D" w:rsidR="003C1AA0" w:rsidRPr="00F1012B" w:rsidRDefault="003C1AA0" w:rsidP="00432C7E">
            <w:pPr>
              <w:pStyle w:val="CM4"/>
              <w:jc w:val="both"/>
              <w:rPr>
                <w:rFonts w:ascii="Garamond" w:hAnsi="Garamond"/>
                <w:sz w:val="16"/>
                <w:szCs w:val="16"/>
                <w:lang w:val="sq-AL"/>
              </w:rPr>
            </w:pPr>
            <w:r w:rsidRPr="00F1012B">
              <w:rPr>
                <w:rFonts w:ascii="Garamond" w:hAnsi="Garamond"/>
                <w:sz w:val="16"/>
                <w:szCs w:val="16"/>
                <w:lang w:val="sq-AL"/>
              </w:rPr>
              <w:t>Me qëllim të zvogëlimit të testimeve të kryera në vertebrorët dhe</w:t>
            </w:r>
            <w:r w:rsidR="00432C7E">
              <w:rPr>
                <w:rFonts w:ascii="Garamond" w:hAnsi="Garamond"/>
                <w:sz w:val="16"/>
                <w:szCs w:val="16"/>
                <w:lang w:val="sq-AL"/>
              </w:rPr>
              <w:t>,</w:t>
            </w:r>
            <w:r w:rsidRPr="00F1012B">
              <w:rPr>
                <w:rFonts w:ascii="Garamond" w:hAnsi="Garamond"/>
                <w:sz w:val="16"/>
                <w:szCs w:val="16"/>
                <w:lang w:val="sq-AL"/>
              </w:rPr>
              <w:t xml:space="preserve"> në veçanti</w:t>
            </w:r>
            <w:r w:rsidR="00432C7E">
              <w:rPr>
                <w:rFonts w:ascii="Garamond" w:hAnsi="Garamond"/>
                <w:sz w:val="16"/>
                <w:szCs w:val="16"/>
                <w:lang w:val="sq-AL"/>
              </w:rPr>
              <w:t>,</w:t>
            </w:r>
            <w:r w:rsidRPr="00F1012B">
              <w:rPr>
                <w:rFonts w:ascii="Garamond" w:hAnsi="Garamond"/>
                <w:sz w:val="16"/>
                <w:szCs w:val="16"/>
                <w:lang w:val="sq-AL"/>
              </w:rPr>
              <w:t xml:space="preserve"> nevojës për studime të njëpasnjëshme të pavarura, di</w:t>
            </w:r>
            <w:r w:rsidR="00432C7E">
              <w:rPr>
                <w:rFonts w:ascii="Garamond" w:hAnsi="Garamond"/>
                <w:sz w:val="16"/>
                <w:szCs w:val="16"/>
                <w:lang w:val="sq-AL"/>
              </w:rPr>
              <w:t>s</w:t>
            </w:r>
            <w:r w:rsidRPr="00F1012B">
              <w:rPr>
                <w:rFonts w:ascii="Garamond" w:hAnsi="Garamond"/>
                <w:sz w:val="16"/>
                <w:szCs w:val="16"/>
                <w:lang w:val="sq-AL"/>
              </w:rPr>
              <w:t>enjimi i studimeve të përsëritura të toksicitetit të dozës duhet të marrë parasysh mundësinë, dhe të eksplorojnë disa pika përfundimtare brenda kuadrit të një studimi.</w:t>
            </w:r>
          </w:p>
        </w:tc>
      </w:tr>
      <w:tr w:rsidR="00E27E6E" w:rsidRPr="00F1012B" w14:paraId="5C7D59CC" w14:textId="77777777" w:rsidTr="00C7441F">
        <w:tc>
          <w:tcPr>
            <w:tcW w:w="1033" w:type="dxa"/>
          </w:tcPr>
          <w:p w14:paraId="5C7D59C2" w14:textId="3A29857A"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8.9.1</w:t>
            </w:r>
          </w:p>
        </w:tc>
        <w:tc>
          <w:tcPr>
            <w:tcW w:w="3812" w:type="dxa"/>
          </w:tcPr>
          <w:p w14:paraId="5C7D59C3" w14:textId="36EF6353"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Studimi i toksicitetit të dozave të përsëritura afatshkurtra (28 ditë)</w:t>
            </w:r>
            <w:r w:rsidR="00432C7E">
              <w:rPr>
                <w:rFonts w:ascii="Garamond" w:hAnsi="Garamond"/>
                <w:color w:val="auto"/>
                <w:sz w:val="16"/>
                <w:szCs w:val="16"/>
                <w:lang w:val="sq-AL"/>
              </w:rPr>
              <w:t xml:space="preserve"> –</w:t>
            </w:r>
            <w:r w:rsidRPr="00F1012B">
              <w:rPr>
                <w:rFonts w:ascii="Garamond" w:hAnsi="Garamond"/>
                <w:color w:val="auto"/>
                <w:sz w:val="16"/>
                <w:szCs w:val="16"/>
                <w:lang w:val="sq-AL"/>
              </w:rPr>
              <w:t xml:space="preserve"> speciet e preferuara janë minj.</w:t>
            </w:r>
          </w:p>
          <w:p w14:paraId="5C7D59C4" w14:textId="77777777" w:rsidR="003C1AA0" w:rsidRPr="00F1012B" w:rsidRDefault="003C1AA0" w:rsidP="00B060D4">
            <w:pPr>
              <w:pStyle w:val="Default"/>
              <w:jc w:val="both"/>
              <w:rPr>
                <w:rFonts w:ascii="Garamond" w:hAnsi="Garamond"/>
                <w:color w:val="auto"/>
                <w:sz w:val="16"/>
                <w:szCs w:val="16"/>
                <w:lang w:val="sq-AL"/>
              </w:rPr>
            </w:pPr>
          </w:p>
          <w:p w14:paraId="5C7D59C5" w14:textId="77777777" w:rsidR="003C1AA0" w:rsidRPr="00F1012B" w:rsidRDefault="003C1AA0" w:rsidP="00B060D4">
            <w:pPr>
              <w:pStyle w:val="Default"/>
              <w:jc w:val="both"/>
              <w:rPr>
                <w:rFonts w:ascii="Garamond" w:hAnsi="Garamond"/>
                <w:color w:val="auto"/>
                <w:sz w:val="16"/>
                <w:szCs w:val="16"/>
                <w:lang w:val="sq-AL"/>
              </w:rPr>
            </w:pPr>
          </w:p>
        </w:tc>
        <w:tc>
          <w:tcPr>
            <w:tcW w:w="1754" w:type="dxa"/>
          </w:tcPr>
          <w:p w14:paraId="5C7D59C6" w14:textId="77777777" w:rsidR="003C1AA0" w:rsidRPr="00F1012B" w:rsidRDefault="003C1AA0" w:rsidP="00B060D4">
            <w:pPr>
              <w:pStyle w:val="CM4"/>
              <w:jc w:val="both"/>
              <w:rPr>
                <w:rFonts w:ascii="Garamond" w:hAnsi="Garamond"/>
                <w:sz w:val="16"/>
                <w:szCs w:val="16"/>
                <w:lang w:val="sq-AL"/>
              </w:rPr>
            </w:pPr>
          </w:p>
        </w:tc>
        <w:tc>
          <w:tcPr>
            <w:tcW w:w="2644" w:type="dxa"/>
          </w:tcPr>
          <w:p w14:paraId="5C7D59C7" w14:textId="3AC4DE76"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Studimi i toksicitetit afatshkurtër (28 ditë) nuk ka nevojë të kryhet</w:t>
            </w:r>
            <w:r w:rsidR="00432C7E">
              <w:rPr>
                <w:rFonts w:ascii="Garamond" w:hAnsi="Garamond"/>
                <w:color w:val="auto"/>
                <w:sz w:val="16"/>
                <w:szCs w:val="16"/>
                <w:lang w:val="sq-AL"/>
              </w:rPr>
              <w:t>,</w:t>
            </w:r>
            <w:r w:rsidRPr="00F1012B">
              <w:rPr>
                <w:rFonts w:ascii="Garamond" w:hAnsi="Garamond"/>
                <w:color w:val="auto"/>
                <w:sz w:val="16"/>
                <w:szCs w:val="16"/>
                <w:lang w:val="sq-AL"/>
              </w:rPr>
              <w:t xml:space="preserve"> nëse: </w:t>
            </w:r>
          </w:p>
          <w:p w14:paraId="5C7D59C8" w14:textId="1BC486B1"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w:t>
            </w:r>
            <w:r w:rsidR="00432C7E">
              <w:rPr>
                <w:rFonts w:ascii="Garamond" w:hAnsi="Garamond"/>
                <w:color w:val="auto"/>
                <w:sz w:val="16"/>
                <w:szCs w:val="16"/>
                <w:lang w:val="sq-AL"/>
              </w:rPr>
              <w:t>.</w:t>
            </w:r>
            <w:r w:rsidRPr="00F1012B">
              <w:rPr>
                <w:rFonts w:ascii="Garamond" w:hAnsi="Garamond"/>
                <w:color w:val="auto"/>
                <w:sz w:val="16"/>
                <w:szCs w:val="16"/>
                <w:lang w:val="sq-AL"/>
              </w:rPr>
              <w:t xml:space="preserve"> është i disponueshëm një studim i besueshëm nënkronik (90 ditë), me kusht që të përdoren speciet më të përshtatshme, dozën, tretë</w:t>
            </w:r>
            <w:r w:rsidR="00432C7E">
              <w:rPr>
                <w:rFonts w:ascii="Garamond" w:hAnsi="Garamond"/>
                <w:color w:val="auto"/>
                <w:sz w:val="16"/>
                <w:szCs w:val="16"/>
                <w:lang w:val="sq-AL"/>
              </w:rPr>
              <w:t>sin dhe mënyrën e administrimit:</w:t>
            </w:r>
          </w:p>
          <w:p w14:paraId="5C7D59C9" w14:textId="77767EA8"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ii</w:t>
            </w:r>
            <w:r w:rsidR="00432C7E">
              <w:rPr>
                <w:rFonts w:ascii="Garamond" w:hAnsi="Garamond"/>
                <w:color w:val="auto"/>
                <w:sz w:val="16"/>
                <w:szCs w:val="16"/>
                <w:lang w:val="sq-AL"/>
              </w:rPr>
              <w:t>.</w:t>
            </w:r>
            <w:r w:rsidRPr="00F1012B">
              <w:rPr>
                <w:rFonts w:ascii="Garamond" w:hAnsi="Garamond"/>
                <w:color w:val="auto"/>
                <w:sz w:val="16"/>
                <w:szCs w:val="16"/>
                <w:lang w:val="sq-AL"/>
              </w:rPr>
              <w:t xml:space="preserve"> frekuenca dhe kohëzgjatja e ekspozimit të njeriut tregon se një studim afatgjatë është i përshtatshëm dhe plotësohet një nga kushtet e mëposhtme: </w:t>
            </w:r>
          </w:p>
          <w:p w14:paraId="5C7D59CA" w14:textId="0F982440"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të dhëna të tjera në dispozicion tregojnë se substanca mund të ketë një karakteristikë të rrezikshme</w:t>
            </w:r>
            <w:r w:rsidR="00317DCE">
              <w:rPr>
                <w:rFonts w:ascii="Garamond" w:hAnsi="Garamond"/>
                <w:color w:val="auto"/>
                <w:sz w:val="16"/>
                <w:szCs w:val="16"/>
                <w:lang w:val="sq-AL"/>
              </w:rPr>
              <w:t>,</w:t>
            </w:r>
            <w:r w:rsidRPr="00F1012B">
              <w:rPr>
                <w:rFonts w:ascii="Garamond" w:hAnsi="Garamond"/>
                <w:color w:val="auto"/>
                <w:sz w:val="16"/>
                <w:szCs w:val="16"/>
                <w:lang w:val="sq-AL"/>
              </w:rPr>
              <w:t xml:space="preserve"> që nuk mund të zbulohet në një afat të shkurtër;</w:t>
            </w:r>
          </w:p>
          <w:p w14:paraId="5C7D59CB" w14:textId="165023B2" w:rsidR="003C1AA0" w:rsidRPr="00F1012B" w:rsidRDefault="003C1AA0" w:rsidP="00DD431A">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 studime toksikokinetike të di</w:t>
            </w:r>
            <w:r w:rsidR="00DD431A">
              <w:rPr>
                <w:rFonts w:ascii="Garamond" w:hAnsi="Garamond"/>
                <w:color w:val="auto"/>
                <w:sz w:val="16"/>
                <w:szCs w:val="16"/>
                <w:lang w:val="sq-AL"/>
              </w:rPr>
              <w:t>se</w:t>
            </w:r>
            <w:r w:rsidRPr="00F1012B">
              <w:rPr>
                <w:rFonts w:ascii="Garamond" w:hAnsi="Garamond"/>
                <w:color w:val="auto"/>
                <w:sz w:val="16"/>
                <w:szCs w:val="16"/>
                <w:lang w:val="sq-AL"/>
              </w:rPr>
              <w:t>n</w:t>
            </w:r>
            <w:r w:rsidR="00DD431A">
              <w:rPr>
                <w:rFonts w:ascii="Garamond" w:hAnsi="Garamond"/>
                <w:color w:val="auto"/>
                <w:sz w:val="16"/>
                <w:szCs w:val="16"/>
                <w:lang w:val="sq-AL"/>
              </w:rPr>
              <w:t>j</w:t>
            </w:r>
            <w:r w:rsidRPr="00F1012B">
              <w:rPr>
                <w:rFonts w:ascii="Garamond" w:hAnsi="Garamond"/>
                <w:color w:val="auto"/>
                <w:sz w:val="16"/>
                <w:szCs w:val="16"/>
                <w:lang w:val="sq-AL"/>
              </w:rPr>
              <w:t>uara në mënyrë të përshtatshme zbulojnë akumulimin e substancës ose të metabolitëve të tij në indet ose organet e caktuara</w:t>
            </w:r>
            <w:r w:rsidR="00C77BB5">
              <w:rPr>
                <w:rFonts w:ascii="Garamond" w:hAnsi="Garamond"/>
                <w:color w:val="auto"/>
                <w:sz w:val="16"/>
                <w:szCs w:val="16"/>
                <w:lang w:val="sq-AL"/>
              </w:rPr>
              <w:t>,</w:t>
            </w:r>
            <w:r w:rsidRPr="00F1012B">
              <w:rPr>
                <w:rFonts w:ascii="Garamond" w:hAnsi="Garamond"/>
                <w:color w:val="auto"/>
                <w:sz w:val="16"/>
                <w:szCs w:val="16"/>
                <w:lang w:val="sq-AL"/>
              </w:rPr>
              <w:t xml:space="preserve"> të cilat mbase mund të mbeten të pazbuluara në një studim afatshkurtër të toksicitetit, por që mund të rezultojnë në pasoja të dëmshme pas ekspozimit të zgjatur.</w:t>
            </w:r>
          </w:p>
        </w:tc>
      </w:tr>
      <w:tr w:rsidR="00E27E6E" w:rsidRPr="00F1012B" w14:paraId="5C7D59D5" w14:textId="77777777" w:rsidTr="00C7441F">
        <w:tc>
          <w:tcPr>
            <w:tcW w:w="1033" w:type="dxa"/>
          </w:tcPr>
          <w:p w14:paraId="5C7D59CD" w14:textId="20D9E1D6"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8.9.2</w:t>
            </w:r>
          </w:p>
        </w:tc>
        <w:tc>
          <w:tcPr>
            <w:tcW w:w="3812" w:type="dxa"/>
          </w:tcPr>
          <w:p w14:paraId="5C7D59CE" w14:textId="72E8C5DD"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i toksicitetit</w:t>
            </w:r>
            <w:r w:rsidR="0086705E" w:rsidRPr="00F1012B">
              <w:rPr>
                <w:rFonts w:ascii="Garamond" w:hAnsi="Garamond"/>
                <w:sz w:val="16"/>
                <w:szCs w:val="16"/>
                <w:lang w:val="sq-AL"/>
              </w:rPr>
              <w:t xml:space="preserve"> </w:t>
            </w:r>
            <w:r w:rsidRPr="00F1012B">
              <w:rPr>
                <w:rFonts w:ascii="Garamond" w:hAnsi="Garamond"/>
                <w:sz w:val="16"/>
                <w:szCs w:val="16"/>
                <w:lang w:val="sq-AL"/>
              </w:rPr>
              <w:t>subkronik të dozës të përsëritur (90 ditë)</w:t>
            </w:r>
            <w:r w:rsidR="009B0CDD">
              <w:rPr>
                <w:rFonts w:ascii="Garamond" w:hAnsi="Garamond"/>
                <w:sz w:val="16"/>
                <w:szCs w:val="16"/>
                <w:lang w:val="sq-AL"/>
              </w:rPr>
              <w:t xml:space="preserve"> –</w:t>
            </w:r>
            <w:r w:rsidRPr="00F1012B">
              <w:rPr>
                <w:rFonts w:ascii="Garamond" w:hAnsi="Garamond"/>
                <w:sz w:val="16"/>
                <w:szCs w:val="16"/>
                <w:lang w:val="sq-AL"/>
              </w:rPr>
              <w:t xml:space="preserve"> speciet e preferuara janë minj.</w:t>
            </w:r>
          </w:p>
          <w:p w14:paraId="5C7D59CF" w14:textId="77777777" w:rsidR="003C1AA0" w:rsidRPr="00F1012B" w:rsidRDefault="003C1AA0" w:rsidP="00B060D4">
            <w:pPr>
              <w:pStyle w:val="CM4"/>
              <w:jc w:val="both"/>
              <w:rPr>
                <w:rFonts w:ascii="Garamond" w:hAnsi="Garamond"/>
                <w:sz w:val="16"/>
                <w:szCs w:val="16"/>
                <w:lang w:val="sq-AL"/>
              </w:rPr>
            </w:pPr>
          </w:p>
        </w:tc>
        <w:tc>
          <w:tcPr>
            <w:tcW w:w="1754" w:type="dxa"/>
          </w:tcPr>
          <w:p w14:paraId="5C7D59D0" w14:textId="77777777" w:rsidR="003C1AA0" w:rsidRPr="00F1012B" w:rsidRDefault="003C1AA0" w:rsidP="00B060D4">
            <w:pPr>
              <w:pStyle w:val="CM4"/>
              <w:jc w:val="both"/>
              <w:rPr>
                <w:rFonts w:ascii="Garamond" w:hAnsi="Garamond"/>
                <w:sz w:val="16"/>
                <w:szCs w:val="16"/>
                <w:lang w:val="sq-AL"/>
              </w:rPr>
            </w:pPr>
          </w:p>
        </w:tc>
        <w:tc>
          <w:tcPr>
            <w:tcW w:w="2644" w:type="dxa"/>
          </w:tcPr>
          <w:p w14:paraId="5C7D59D1" w14:textId="12C4257D"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i toksicitetit subkronik (90 ditë) nuk duhet të kryhet</w:t>
            </w:r>
            <w:r w:rsidR="008C388F">
              <w:rPr>
                <w:rFonts w:ascii="Garamond" w:hAnsi="Garamond"/>
                <w:sz w:val="16"/>
                <w:szCs w:val="16"/>
                <w:lang w:val="sq-AL"/>
              </w:rPr>
              <w:t>,</w:t>
            </w:r>
            <w:r w:rsidRPr="00F1012B">
              <w:rPr>
                <w:rFonts w:ascii="Garamond" w:hAnsi="Garamond"/>
                <w:sz w:val="16"/>
                <w:szCs w:val="16"/>
                <w:lang w:val="sq-AL"/>
              </w:rPr>
              <w:t xml:space="preserve"> nëse: </w:t>
            </w:r>
          </w:p>
          <w:p w14:paraId="5C7D59D2" w14:textId="23B01ACD"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ekziston një studim i besueshëm afatshkurtër i toksicitetit (28 ditë)</w:t>
            </w:r>
            <w:r w:rsidR="007641E0">
              <w:rPr>
                <w:rFonts w:ascii="Garamond" w:hAnsi="Garamond"/>
                <w:sz w:val="16"/>
                <w:szCs w:val="16"/>
                <w:lang w:val="sq-AL"/>
              </w:rPr>
              <w:t>,</w:t>
            </w:r>
            <w:r w:rsidRPr="00F1012B">
              <w:rPr>
                <w:rFonts w:ascii="Garamond" w:hAnsi="Garamond"/>
                <w:sz w:val="16"/>
                <w:szCs w:val="16"/>
                <w:lang w:val="sq-AL"/>
              </w:rPr>
              <w:t xml:space="preserve"> që tregon efektet e toksicitetit të rënda</w:t>
            </w:r>
            <w:r w:rsidR="00646DE6">
              <w:rPr>
                <w:rFonts w:ascii="Garamond" w:hAnsi="Garamond"/>
                <w:sz w:val="16"/>
                <w:szCs w:val="16"/>
                <w:lang w:val="sq-AL"/>
              </w:rPr>
              <w:t>,</w:t>
            </w:r>
            <w:r w:rsidRPr="00F1012B">
              <w:rPr>
                <w:rFonts w:ascii="Garamond" w:hAnsi="Garamond"/>
                <w:sz w:val="16"/>
                <w:szCs w:val="16"/>
                <w:lang w:val="sq-AL"/>
              </w:rPr>
              <w:t xml:space="preserve"> sipas kritereve për klasifikimin të substancës si H372 dhe H373 (</w:t>
            </w:r>
            <w:r w:rsidR="00646DE6" w:rsidRPr="00F1012B">
              <w:rPr>
                <w:rFonts w:ascii="Garamond" w:hAnsi="Garamond"/>
                <w:sz w:val="16"/>
                <w:szCs w:val="16"/>
                <w:lang w:val="sq-AL"/>
              </w:rPr>
              <w:t xml:space="preserve">legjislacioni </w:t>
            </w:r>
            <w:r w:rsidRPr="00F1012B">
              <w:rPr>
                <w:rFonts w:ascii="Garamond" w:hAnsi="Garamond"/>
                <w:sz w:val="16"/>
                <w:szCs w:val="16"/>
                <w:lang w:val="sq-AL"/>
              </w:rPr>
              <w:t>specifik për klasifikimin, etiketimin dhe ambalazhimin e kimikateve), për të cilën NOAEL-I (niveli i paobservuar i efektit negativ) i vëzhguar - 28 ditë, me aplikimin e një faktori të pasigurisë të përshtatshme lejon ekstrapolimin drejt NOAEL-90 ditë për të njëjtën rrugë ekspozimi</w:t>
            </w:r>
            <w:r w:rsidR="001B5CBC">
              <w:rPr>
                <w:rFonts w:ascii="Garamond" w:hAnsi="Garamond"/>
                <w:sz w:val="16"/>
                <w:szCs w:val="16"/>
                <w:lang w:val="sq-AL"/>
              </w:rPr>
              <w:t>;</w:t>
            </w:r>
            <w:r w:rsidRPr="00F1012B">
              <w:rPr>
                <w:rFonts w:ascii="Garamond" w:hAnsi="Garamond"/>
                <w:sz w:val="16"/>
                <w:szCs w:val="16"/>
                <w:lang w:val="sq-AL"/>
              </w:rPr>
              <w:t xml:space="preserve"> dhe</w:t>
            </w:r>
          </w:p>
          <w:p w14:paraId="5C7D59D3" w14:textId="5544059D"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një studim i besueshëm</w:t>
            </w:r>
            <w:r w:rsidR="0086705E" w:rsidRPr="00F1012B">
              <w:rPr>
                <w:rFonts w:ascii="Garamond" w:hAnsi="Garamond"/>
                <w:sz w:val="16"/>
                <w:szCs w:val="16"/>
                <w:lang w:val="sq-AL"/>
              </w:rPr>
              <w:t xml:space="preserve"> </w:t>
            </w:r>
            <w:r w:rsidRPr="00F1012B">
              <w:rPr>
                <w:rFonts w:ascii="Garamond" w:hAnsi="Garamond"/>
                <w:sz w:val="16"/>
                <w:szCs w:val="16"/>
                <w:lang w:val="sq-AL"/>
              </w:rPr>
              <w:t>i toksicitetit kronik është i mundshëm, me kusht që të përdoret një specie e përshtatshme dhe mënyra e administrimit</w:t>
            </w:r>
            <w:r w:rsidR="002C2EAF">
              <w:rPr>
                <w:rFonts w:ascii="Garamond" w:hAnsi="Garamond"/>
                <w:sz w:val="16"/>
                <w:szCs w:val="16"/>
                <w:lang w:val="sq-AL"/>
              </w:rPr>
              <w:t>;</w:t>
            </w:r>
            <w:r w:rsidRPr="00F1012B">
              <w:rPr>
                <w:rFonts w:ascii="Garamond" w:hAnsi="Garamond"/>
                <w:sz w:val="16"/>
                <w:szCs w:val="16"/>
                <w:lang w:val="sq-AL"/>
              </w:rPr>
              <w:t xml:space="preserve"> ose </w:t>
            </w:r>
          </w:p>
          <w:p w14:paraId="5C7D59D4" w14:textId="2307F761" w:rsidR="003C1AA0" w:rsidRPr="00F1012B" w:rsidRDefault="002C2EAF" w:rsidP="002C2EAF">
            <w:pPr>
              <w:pStyle w:val="CM4"/>
              <w:jc w:val="both"/>
              <w:rPr>
                <w:rFonts w:ascii="Garamond" w:hAnsi="Garamond"/>
                <w:sz w:val="16"/>
                <w:szCs w:val="16"/>
                <w:lang w:val="sq-AL"/>
              </w:rPr>
            </w:pPr>
            <w:r>
              <w:rPr>
                <w:rFonts w:ascii="Garamond" w:hAnsi="Garamond"/>
                <w:sz w:val="16"/>
                <w:szCs w:val="16"/>
                <w:lang w:val="sq-AL"/>
              </w:rPr>
              <w:t>- substanca është jo</w:t>
            </w:r>
            <w:r w:rsidR="003C1AA0" w:rsidRPr="00F1012B">
              <w:rPr>
                <w:rFonts w:ascii="Garamond" w:hAnsi="Garamond"/>
                <w:sz w:val="16"/>
                <w:szCs w:val="16"/>
                <w:lang w:val="sq-AL"/>
              </w:rPr>
              <w:t xml:space="preserve">reaktive, e patretshme, jobioakumulative dhe jo e thithshme dhe nuk ka dëshmi të përthithjes dhe asnjë provë të toksicitetit në një </w:t>
            </w:r>
            <w:r>
              <w:rPr>
                <w:rFonts w:ascii="Garamond" w:hAnsi="Garamond"/>
                <w:sz w:val="16"/>
                <w:szCs w:val="16"/>
                <w:lang w:val="sq-AL"/>
              </w:rPr>
              <w:t xml:space="preserve">“test limiti” </w:t>
            </w:r>
            <w:r w:rsidR="003C1AA0" w:rsidRPr="00F1012B">
              <w:rPr>
                <w:rFonts w:ascii="Garamond" w:hAnsi="Garamond"/>
                <w:sz w:val="16"/>
                <w:szCs w:val="16"/>
                <w:lang w:val="sq-AL"/>
              </w:rPr>
              <w:t>28</w:t>
            </w:r>
            <w:r>
              <w:rPr>
                <w:rFonts w:ascii="Garamond" w:hAnsi="Garamond"/>
                <w:sz w:val="16"/>
                <w:szCs w:val="16"/>
                <w:lang w:val="sq-AL"/>
              </w:rPr>
              <w:t>-</w:t>
            </w:r>
            <w:r w:rsidR="003C1AA0" w:rsidRPr="00F1012B">
              <w:rPr>
                <w:rFonts w:ascii="Garamond" w:hAnsi="Garamond"/>
                <w:sz w:val="16"/>
                <w:szCs w:val="16"/>
                <w:lang w:val="sq-AL"/>
              </w:rPr>
              <w:t>ditor, veçanërisht</w:t>
            </w:r>
            <w:r w:rsidR="00DD10D6">
              <w:rPr>
                <w:rFonts w:ascii="Garamond" w:hAnsi="Garamond"/>
                <w:sz w:val="16"/>
                <w:szCs w:val="16"/>
                <w:lang w:val="sq-AL"/>
              </w:rPr>
              <w:t>,</w:t>
            </w:r>
            <w:r w:rsidR="003C1AA0" w:rsidRPr="00F1012B">
              <w:rPr>
                <w:rFonts w:ascii="Garamond" w:hAnsi="Garamond"/>
                <w:sz w:val="16"/>
                <w:szCs w:val="16"/>
                <w:lang w:val="sq-AL"/>
              </w:rPr>
              <w:t xml:space="preserve"> nëse një model i tillë shoqërohet me ekspozim të kufizuar njerëzor. </w:t>
            </w:r>
          </w:p>
        </w:tc>
      </w:tr>
      <w:tr w:rsidR="00E27E6E" w:rsidRPr="00F1012B" w14:paraId="5C7D59DC" w14:textId="77777777" w:rsidTr="00C7441F">
        <w:tc>
          <w:tcPr>
            <w:tcW w:w="1033" w:type="dxa"/>
          </w:tcPr>
          <w:p w14:paraId="5C7D59D6" w14:textId="27D62CB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8.9.3</w:t>
            </w:r>
          </w:p>
        </w:tc>
        <w:tc>
          <w:tcPr>
            <w:tcW w:w="3812" w:type="dxa"/>
          </w:tcPr>
          <w:p w14:paraId="5C7D59D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Toksiciteti i dozës së përsëritur afatgjatë (≥ 12 muaj)</w:t>
            </w:r>
          </w:p>
        </w:tc>
        <w:tc>
          <w:tcPr>
            <w:tcW w:w="1754" w:type="dxa"/>
          </w:tcPr>
          <w:p w14:paraId="5C7D59D8" w14:textId="77777777" w:rsidR="003C1AA0" w:rsidRPr="00F1012B" w:rsidRDefault="003C1AA0" w:rsidP="00B060D4">
            <w:pPr>
              <w:pStyle w:val="Default"/>
              <w:jc w:val="both"/>
              <w:rPr>
                <w:rFonts w:ascii="Garamond" w:hAnsi="Garamond"/>
                <w:color w:val="auto"/>
                <w:sz w:val="16"/>
                <w:szCs w:val="16"/>
                <w:lang w:val="sq-AL"/>
              </w:rPr>
            </w:pPr>
          </w:p>
        </w:tc>
        <w:tc>
          <w:tcPr>
            <w:tcW w:w="2644" w:type="dxa"/>
          </w:tcPr>
          <w:p w14:paraId="5C7D59D9" w14:textId="508F7A1D"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Studimi afatgjatë i toksicitetit (≥ 12 muaj) nuk duhet të kryhet</w:t>
            </w:r>
            <w:r w:rsidR="005B1943">
              <w:rPr>
                <w:rFonts w:ascii="Garamond" w:hAnsi="Garamond"/>
                <w:color w:val="auto"/>
                <w:sz w:val="16"/>
                <w:szCs w:val="16"/>
                <w:lang w:val="sq-AL"/>
              </w:rPr>
              <w:t>,</w:t>
            </w:r>
            <w:r w:rsidRPr="00F1012B">
              <w:rPr>
                <w:rFonts w:ascii="Garamond" w:hAnsi="Garamond"/>
                <w:color w:val="auto"/>
                <w:sz w:val="16"/>
                <w:szCs w:val="16"/>
                <w:lang w:val="sq-AL"/>
              </w:rPr>
              <w:t xml:space="preserve"> nëse:</w:t>
            </w:r>
          </w:p>
          <w:p w14:paraId="5C7D59DA" w14:textId="691B619D"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 </w:t>
            </w:r>
            <w:r w:rsidR="006F0751" w:rsidRPr="00F1012B">
              <w:rPr>
                <w:rFonts w:ascii="Garamond" w:hAnsi="Garamond"/>
                <w:color w:val="auto"/>
                <w:sz w:val="16"/>
                <w:szCs w:val="16"/>
                <w:lang w:val="sq-AL"/>
              </w:rPr>
              <w:t xml:space="preserve">ekspozimi </w:t>
            </w:r>
            <w:r w:rsidRPr="00F1012B">
              <w:rPr>
                <w:rFonts w:ascii="Garamond" w:hAnsi="Garamond"/>
                <w:color w:val="auto"/>
                <w:sz w:val="16"/>
                <w:szCs w:val="16"/>
                <w:lang w:val="sq-AL"/>
              </w:rPr>
              <w:t>afatgjatë mund të përjashtohet dhe nuk ka pasur efekte në dozën limit në studimin 90-ditor</w:t>
            </w:r>
            <w:r w:rsidR="006F0751">
              <w:rPr>
                <w:rFonts w:ascii="Garamond" w:hAnsi="Garamond"/>
                <w:color w:val="auto"/>
                <w:sz w:val="16"/>
                <w:szCs w:val="16"/>
                <w:lang w:val="sq-AL"/>
              </w:rPr>
              <w:t>;</w:t>
            </w:r>
            <w:r w:rsidRPr="00F1012B">
              <w:rPr>
                <w:rFonts w:ascii="Garamond" w:hAnsi="Garamond"/>
                <w:color w:val="auto"/>
                <w:sz w:val="16"/>
                <w:szCs w:val="16"/>
                <w:lang w:val="sq-AL"/>
              </w:rPr>
              <w:t xml:space="preserve"> ose</w:t>
            </w:r>
          </w:p>
          <w:p w14:paraId="5C7D59DB" w14:textId="7E3B58B1"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 </w:t>
            </w:r>
            <w:r w:rsidR="006F0751" w:rsidRPr="00F1012B">
              <w:rPr>
                <w:rFonts w:ascii="Garamond" w:hAnsi="Garamond"/>
                <w:color w:val="auto"/>
                <w:sz w:val="16"/>
                <w:szCs w:val="16"/>
                <w:lang w:val="sq-AL"/>
              </w:rPr>
              <w:t xml:space="preserve">një </w:t>
            </w:r>
            <w:r w:rsidRPr="00F1012B">
              <w:rPr>
                <w:rFonts w:ascii="Garamond" w:hAnsi="Garamond"/>
                <w:color w:val="auto"/>
                <w:sz w:val="16"/>
                <w:szCs w:val="16"/>
                <w:lang w:val="sq-AL"/>
              </w:rPr>
              <w:t>kombinim afatgjatë është kryer studimi i përsëritur</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kancerogjeniteti.</w:t>
            </w:r>
          </w:p>
        </w:tc>
      </w:tr>
      <w:tr w:rsidR="00E27E6E" w:rsidRPr="00F1012B" w14:paraId="5C7D59EC" w14:textId="77777777" w:rsidTr="00C7441F">
        <w:tc>
          <w:tcPr>
            <w:tcW w:w="1033" w:type="dxa"/>
          </w:tcPr>
          <w:p w14:paraId="5C7D59DD" w14:textId="25120E0D"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8.9.4</w:t>
            </w:r>
          </w:p>
        </w:tc>
        <w:tc>
          <w:tcPr>
            <w:tcW w:w="3812" w:type="dxa"/>
          </w:tcPr>
          <w:p w14:paraId="5C7D59D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Studimet e mëtejshme të dozave të përsëritura.</w:t>
            </w:r>
          </w:p>
          <w:p w14:paraId="5C7D59DF" w14:textId="69CCD9AA"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Studimet e mëtejshme të dozës së përsëritur, duke përfshirë testimin në një specie të dytë (jo brejtës), studimet me kohëzgjatje më të gjatë ose përmes një rruge tjetër të administrimit duhet të ndërmerren</w:t>
            </w:r>
            <w:r w:rsidR="007D5E96">
              <w:rPr>
                <w:rFonts w:ascii="Garamond" w:hAnsi="Garamond"/>
                <w:color w:val="auto"/>
                <w:sz w:val="16"/>
                <w:szCs w:val="16"/>
                <w:lang w:val="sq-AL"/>
              </w:rPr>
              <w:t>,</w:t>
            </w:r>
            <w:r w:rsidRPr="00F1012B">
              <w:rPr>
                <w:rFonts w:ascii="Garamond" w:hAnsi="Garamond"/>
                <w:color w:val="auto"/>
                <w:sz w:val="16"/>
                <w:szCs w:val="16"/>
                <w:lang w:val="sq-AL"/>
              </w:rPr>
              <w:t xml:space="preserve"> në rast të:</w:t>
            </w:r>
          </w:p>
          <w:p w14:paraId="5C7D59E0" w14:textId="4F7E802C"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 asnjë informacioni tjetër mbi toksicitetin për një jobrejtës specie është e parashikuar</w:t>
            </w:r>
            <w:r w:rsidR="007D5E96">
              <w:rPr>
                <w:rFonts w:ascii="Garamond" w:hAnsi="Garamond"/>
                <w:color w:val="auto"/>
                <w:sz w:val="16"/>
                <w:szCs w:val="16"/>
                <w:lang w:val="sq-AL"/>
              </w:rPr>
              <w:t>;</w:t>
            </w:r>
            <w:r w:rsidRPr="00F1012B">
              <w:rPr>
                <w:rFonts w:ascii="Garamond" w:hAnsi="Garamond"/>
                <w:color w:val="auto"/>
                <w:sz w:val="16"/>
                <w:szCs w:val="16"/>
                <w:lang w:val="sq-AL"/>
              </w:rPr>
              <w:t xml:space="preserve"> ose</w:t>
            </w:r>
          </w:p>
          <w:p w14:paraId="5C7D59E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 mosidentifikimi i një niveli të efektit të pafavorshëm (NOAEL) në studimin e 28 ose të 90 ditëve, përveç nëse arsyeja është që asnjë efekt nuk është vërejtur në dozën limit, ose</w:t>
            </w:r>
          </w:p>
          <w:p w14:paraId="5C7D59E2" w14:textId="2EB16432"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 substanca që kanë alerte n</w:t>
            </w:r>
            <w:r w:rsidR="00BB107B">
              <w:rPr>
                <w:rFonts w:ascii="Garamond" w:hAnsi="Garamond"/>
                <w:color w:val="auto"/>
                <w:sz w:val="16"/>
                <w:szCs w:val="16"/>
                <w:lang w:val="sq-AL"/>
              </w:rPr>
              <w:t>ë</w:t>
            </w:r>
            <w:r w:rsidRPr="00F1012B">
              <w:rPr>
                <w:rFonts w:ascii="Garamond" w:hAnsi="Garamond"/>
                <w:color w:val="auto"/>
                <w:sz w:val="16"/>
                <w:szCs w:val="16"/>
                <w:lang w:val="sq-AL"/>
              </w:rPr>
              <w:t xml:space="preserve"> strukturën pozitive për efektet për të cilat brejtësi apo miu është një model i papërshtatshëm ose i pandjeshëm</w:t>
            </w:r>
            <w:r w:rsidR="007D5E96">
              <w:rPr>
                <w:rFonts w:ascii="Garamond" w:hAnsi="Garamond"/>
                <w:color w:val="auto"/>
                <w:sz w:val="16"/>
                <w:szCs w:val="16"/>
                <w:lang w:val="sq-AL"/>
              </w:rPr>
              <w:t>;</w:t>
            </w:r>
            <w:r w:rsidRPr="00F1012B">
              <w:rPr>
                <w:rFonts w:ascii="Garamond" w:hAnsi="Garamond"/>
                <w:color w:val="auto"/>
                <w:sz w:val="16"/>
                <w:szCs w:val="16"/>
                <w:lang w:val="sq-AL"/>
              </w:rPr>
              <w:t xml:space="preserve"> ose</w:t>
            </w:r>
          </w:p>
          <w:p w14:paraId="5C7D59E3" w14:textId="7A7D7059"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 toksiciteti me shqetësim të veçantë (p.sh.</w:t>
            </w:r>
            <w:r w:rsidR="007D5E96">
              <w:rPr>
                <w:rFonts w:ascii="Garamond" w:hAnsi="Garamond"/>
                <w:color w:val="auto"/>
                <w:sz w:val="16"/>
                <w:szCs w:val="16"/>
                <w:lang w:val="sq-AL"/>
              </w:rPr>
              <w:t>,</w:t>
            </w:r>
            <w:r w:rsidRPr="00F1012B">
              <w:rPr>
                <w:rFonts w:ascii="Garamond" w:hAnsi="Garamond"/>
                <w:color w:val="auto"/>
                <w:sz w:val="16"/>
                <w:szCs w:val="16"/>
                <w:lang w:val="sq-AL"/>
              </w:rPr>
              <w:t xml:space="preserve"> efekte serioze</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të rënda)</w:t>
            </w:r>
            <w:r w:rsidR="007D5E96">
              <w:rPr>
                <w:rFonts w:ascii="Garamond" w:hAnsi="Garamond"/>
                <w:color w:val="auto"/>
                <w:sz w:val="16"/>
                <w:szCs w:val="16"/>
                <w:lang w:val="sq-AL"/>
              </w:rPr>
              <w:t>;</w:t>
            </w:r>
            <w:r w:rsidRPr="00F1012B">
              <w:rPr>
                <w:rFonts w:ascii="Garamond" w:hAnsi="Garamond"/>
                <w:color w:val="auto"/>
                <w:sz w:val="16"/>
                <w:szCs w:val="16"/>
                <w:lang w:val="sq-AL"/>
              </w:rPr>
              <w:t xml:space="preserve"> ose </w:t>
            </w:r>
          </w:p>
          <w:p w14:paraId="5C7D59E4" w14:textId="29612364"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w:t>
            </w:r>
            <w:r w:rsidR="0086705E" w:rsidRPr="00F1012B">
              <w:rPr>
                <w:rFonts w:ascii="Garamond" w:hAnsi="Garamond"/>
                <w:color w:val="auto"/>
                <w:sz w:val="16"/>
                <w:szCs w:val="16"/>
                <w:lang w:val="sq-AL"/>
              </w:rPr>
              <w:t xml:space="preserve"> </w:t>
            </w:r>
            <w:r w:rsidRPr="00F1012B">
              <w:rPr>
                <w:rFonts w:ascii="Garamond" w:hAnsi="Garamond"/>
                <w:color w:val="auto"/>
                <w:sz w:val="16"/>
                <w:szCs w:val="16"/>
                <w:lang w:val="sq-AL"/>
              </w:rPr>
              <w:t>tregues të një efekti për të cilin të dhënat e disponueshme janë joadekuate për toksikologjinë dhe</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karakterizim. Në raste të tilla mund të jetë edhe më e përshtatshme për të kryer studime specifike toksikologjike që janë të di</w:t>
            </w:r>
            <w:r w:rsidR="007D5E96">
              <w:rPr>
                <w:rFonts w:ascii="Garamond" w:hAnsi="Garamond"/>
                <w:color w:val="auto"/>
                <w:sz w:val="16"/>
                <w:szCs w:val="16"/>
                <w:lang w:val="sq-AL"/>
              </w:rPr>
              <w:t>se</w:t>
            </w:r>
            <w:r w:rsidRPr="00F1012B">
              <w:rPr>
                <w:rFonts w:ascii="Garamond" w:hAnsi="Garamond"/>
                <w:color w:val="auto"/>
                <w:sz w:val="16"/>
                <w:szCs w:val="16"/>
                <w:lang w:val="sq-AL"/>
              </w:rPr>
              <w:t>n</w:t>
            </w:r>
            <w:r w:rsidR="007D5E96">
              <w:rPr>
                <w:rFonts w:ascii="Garamond" w:hAnsi="Garamond"/>
                <w:color w:val="auto"/>
                <w:sz w:val="16"/>
                <w:szCs w:val="16"/>
                <w:lang w:val="sq-AL"/>
              </w:rPr>
              <w:t>j</w:t>
            </w:r>
            <w:r w:rsidRPr="00F1012B">
              <w:rPr>
                <w:rFonts w:ascii="Garamond" w:hAnsi="Garamond"/>
                <w:color w:val="auto"/>
                <w:sz w:val="16"/>
                <w:szCs w:val="16"/>
                <w:lang w:val="sq-AL"/>
              </w:rPr>
              <w:t>uara për të hetuar këto efekte (p.sh.</w:t>
            </w:r>
            <w:r w:rsidR="007D5E96">
              <w:rPr>
                <w:rFonts w:ascii="Garamond" w:hAnsi="Garamond"/>
                <w:color w:val="auto"/>
                <w:sz w:val="16"/>
                <w:szCs w:val="16"/>
                <w:lang w:val="sq-AL"/>
              </w:rPr>
              <w:t>,</w:t>
            </w:r>
            <w:r w:rsidRPr="00F1012B">
              <w:rPr>
                <w:rFonts w:ascii="Garamond" w:hAnsi="Garamond"/>
                <w:color w:val="auto"/>
                <w:sz w:val="16"/>
                <w:szCs w:val="16"/>
                <w:lang w:val="sq-AL"/>
              </w:rPr>
              <w:t xml:space="preserve"> imunotoksiciteti, neurotoksiciteti, aktiviteti hormonal)</w:t>
            </w:r>
            <w:r w:rsidR="00DC449D">
              <w:rPr>
                <w:rFonts w:ascii="Garamond" w:hAnsi="Garamond"/>
                <w:color w:val="auto"/>
                <w:sz w:val="16"/>
                <w:szCs w:val="16"/>
                <w:lang w:val="sq-AL"/>
              </w:rPr>
              <w:t>;</w:t>
            </w:r>
            <w:r w:rsidRPr="00F1012B">
              <w:rPr>
                <w:rFonts w:ascii="Garamond" w:hAnsi="Garamond"/>
                <w:color w:val="auto"/>
                <w:sz w:val="16"/>
                <w:szCs w:val="16"/>
                <w:lang w:val="sq-AL"/>
              </w:rPr>
              <w:t xml:space="preserve"> ose</w:t>
            </w:r>
          </w:p>
          <w:p w14:paraId="5C7D59E5" w14:textId="624CB32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shqetësimi në lidhje me efektet lokale për të cilat një karakterizim rreziku nuk mund të kryhet në rrugë ekstrapolim</w:t>
            </w:r>
            <w:r w:rsidR="00DC449D">
              <w:rPr>
                <w:rFonts w:ascii="Garamond" w:hAnsi="Garamond"/>
                <w:sz w:val="16"/>
                <w:szCs w:val="16"/>
                <w:lang w:val="sq-AL"/>
              </w:rPr>
              <w:t>;</w:t>
            </w:r>
            <w:r w:rsidRPr="00F1012B">
              <w:rPr>
                <w:rFonts w:ascii="Garamond" w:hAnsi="Garamond"/>
                <w:sz w:val="16"/>
                <w:szCs w:val="16"/>
                <w:lang w:val="sq-AL"/>
              </w:rPr>
              <w:t xml:space="preserve"> ose</w:t>
            </w:r>
          </w:p>
          <w:p w14:paraId="5C7D59E6" w14:textId="7C4E5FD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shqetësim të veçantë në lidhje me ekspozimin (p.sh.</w:t>
            </w:r>
            <w:r w:rsidR="00DC449D">
              <w:rPr>
                <w:rFonts w:ascii="Garamond" w:hAnsi="Garamond"/>
                <w:sz w:val="16"/>
                <w:szCs w:val="16"/>
                <w:lang w:val="sq-AL"/>
              </w:rPr>
              <w:t>,</w:t>
            </w:r>
            <w:r w:rsidRPr="00F1012B">
              <w:rPr>
                <w:rFonts w:ascii="Garamond" w:hAnsi="Garamond"/>
                <w:sz w:val="16"/>
                <w:szCs w:val="16"/>
                <w:lang w:val="sq-AL"/>
              </w:rPr>
              <w:t xml:space="preserve"> përdorimi në produktet biocide</w:t>
            </w:r>
            <w:r w:rsidR="00DC449D">
              <w:rPr>
                <w:rFonts w:ascii="Garamond" w:hAnsi="Garamond"/>
                <w:sz w:val="16"/>
                <w:szCs w:val="16"/>
                <w:lang w:val="sq-AL"/>
              </w:rPr>
              <w:t>,</w:t>
            </w:r>
            <w:r w:rsidRPr="00F1012B">
              <w:rPr>
                <w:rFonts w:ascii="Garamond" w:hAnsi="Garamond"/>
                <w:sz w:val="16"/>
                <w:szCs w:val="16"/>
                <w:lang w:val="sq-AL"/>
              </w:rPr>
              <w:t xml:space="preserve"> që çojnë në nivele të ekspozimit</w:t>
            </w:r>
            <w:r w:rsidR="00DC449D">
              <w:rPr>
                <w:rFonts w:ascii="Garamond" w:hAnsi="Garamond"/>
                <w:sz w:val="16"/>
                <w:szCs w:val="16"/>
                <w:lang w:val="sq-AL"/>
              </w:rPr>
              <w:t>,</w:t>
            </w:r>
            <w:r w:rsidRPr="00F1012B">
              <w:rPr>
                <w:rFonts w:ascii="Garamond" w:hAnsi="Garamond"/>
                <w:sz w:val="16"/>
                <w:szCs w:val="16"/>
                <w:lang w:val="sq-AL"/>
              </w:rPr>
              <w:t xml:space="preserve"> të cilat janë afër niveleve të dozës përkatëse toksikologjikisht)</w:t>
            </w:r>
            <w:r w:rsidR="00DC449D">
              <w:rPr>
                <w:rFonts w:ascii="Garamond" w:hAnsi="Garamond"/>
                <w:sz w:val="16"/>
                <w:szCs w:val="16"/>
                <w:lang w:val="sq-AL"/>
              </w:rPr>
              <w:t>,</w:t>
            </w:r>
            <w:r w:rsidRPr="00F1012B">
              <w:rPr>
                <w:rFonts w:ascii="Garamond" w:hAnsi="Garamond"/>
                <w:sz w:val="16"/>
                <w:szCs w:val="16"/>
                <w:lang w:val="sq-AL"/>
              </w:rPr>
              <w:t xml:space="preserve"> ose </w:t>
            </w:r>
          </w:p>
          <w:p w14:paraId="5C7D59E7" w14:textId="5B581D7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efektet e treguara në substancat me një marrëdhënie të qartë në strukturën molekulare me substancën që është studiuar nuk janë zbuluar në studimin 28- ose</w:t>
            </w:r>
            <w:r w:rsidR="0086705E" w:rsidRPr="00F1012B">
              <w:rPr>
                <w:rFonts w:ascii="Garamond" w:hAnsi="Garamond"/>
                <w:sz w:val="16"/>
                <w:szCs w:val="16"/>
                <w:lang w:val="sq-AL"/>
              </w:rPr>
              <w:t xml:space="preserve"> </w:t>
            </w:r>
            <w:r w:rsidRPr="00F1012B">
              <w:rPr>
                <w:rFonts w:ascii="Garamond" w:hAnsi="Garamond"/>
                <w:sz w:val="16"/>
                <w:szCs w:val="16"/>
                <w:lang w:val="sq-AL"/>
              </w:rPr>
              <w:t>90</w:t>
            </w:r>
            <w:r w:rsidR="00DC449D">
              <w:rPr>
                <w:rFonts w:ascii="Garamond" w:hAnsi="Garamond"/>
                <w:sz w:val="16"/>
                <w:szCs w:val="16"/>
                <w:lang w:val="sq-AL"/>
              </w:rPr>
              <w:t>-</w:t>
            </w:r>
            <w:r w:rsidRPr="00F1012B">
              <w:rPr>
                <w:rFonts w:ascii="Garamond" w:hAnsi="Garamond"/>
                <w:sz w:val="16"/>
                <w:szCs w:val="16"/>
                <w:lang w:val="sq-AL"/>
              </w:rPr>
              <w:t>ditor</w:t>
            </w:r>
            <w:r w:rsidR="00DC449D">
              <w:rPr>
                <w:rFonts w:ascii="Garamond" w:hAnsi="Garamond"/>
                <w:sz w:val="16"/>
                <w:szCs w:val="16"/>
                <w:lang w:val="sq-AL"/>
              </w:rPr>
              <w:t>;</w:t>
            </w:r>
            <w:r w:rsidRPr="00F1012B">
              <w:rPr>
                <w:rFonts w:ascii="Garamond" w:hAnsi="Garamond"/>
                <w:sz w:val="16"/>
                <w:szCs w:val="16"/>
                <w:lang w:val="sq-AL"/>
              </w:rPr>
              <w:t xml:space="preserve"> ose</w:t>
            </w:r>
          </w:p>
          <w:p w14:paraId="5C7D59E8" w14:textId="2B11AA5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rruga e administrimit e përdorur në studimin fillestar të dozës së përsëritur ishte e papërshtatshme</w:t>
            </w:r>
            <w:r w:rsidR="00FB4556">
              <w:rPr>
                <w:rFonts w:ascii="Garamond" w:hAnsi="Garamond"/>
                <w:sz w:val="16"/>
                <w:szCs w:val="16"/>
                <w:lang w:val="sq-AL"/>
              </w:rPr>
              <w:t>,</w:t>
            </w:r>
            <w:r w:rsidRPr="00F1012B">
              <w:rPr>
                <w:rFonts w:ascii="Garamond" w:hAnsi="Garamond"/>
                <w:sz w:val="16"/>
                <w:szCs w:val="16"/>
                <w:lang w:val="sq-AL"/>
              </w:rPr>
              <w:t xml:space="preserve"> në lidhje me rrugën e pritshme të ekspozimit të njeriut dhe ekstrapolimi nga një rrugë në tjetrën nuk mund të bëhet.</w:t>
            </w:r>
          </w:p>
        </w:tc>
        <w:tc>
          <w:tcPr>
            <w:tcW w:w="1754" w:type="dxa"/>
          </w:tcPr>
          <w:p w14:paraId="5C7D59E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59EA" w14:textId="77777777" w:rsidR="003C1AA0" w:rsidRPr="00F1012B" w:rsidRDefault="003C1AA0" w:rsidP="00B060D4">
            <w:pPr>
              <w:pStyle w:val="Default"/>
              <w:jc w:val="both"/>
              <w:rPr>
                <w:rFonts w:ascii="Garamond" w:hAnsi="Garamond"/>
                <w:color w:val="auto"/>
                <w:sz w:val="16"/>
                <w:szCs w:val="16"/>
                <w:lang w:val="sq-AL"/>
              </w:rPr>
            </w:pPr>
          </w:p>
        </w:tc>
        <w:tc>
          <w:tcPr>
            <w:tcW w:w="2644" w:type="dxa"/>
          </w:tcPr>
          <w:p w14:paraId="5C7D59E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9F8" w14:textId="77777777" w:rsidTr="00C7441F">
        <w:tc>
          <w:tcPr>
            <w:tcW w:w="1033" w:type="dxa"/>
          </w:tcPr>
          <w:p w14:paraId="5C7D59ED" w14:textId="00D7FC50"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8.10</w:t>
            </w:r>
          </w:p>
        </w:tc>
        <w:tc>
          <w:tcPr>
            <w:tcW w:w="3812" w:type="dxa"/>
          </w:tcPr>
          <w:p w14:paraId="5C7D59E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Toksiciteti riprodhues </w:t>
            </w:r>
          </w:p>
          <w:p w14:paraId="5C7D59E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 vlerësimin e sigurisë së konsumatorit të lëndëve vepruese që mund të përfundojnë në ushqim apo ushqyerje, është e nevojshme të kryhen studime të toksicitetit nëpërmjet rrugës orale.</w:t>
            </w:r>
          </w:p>
          <w:p w14:paraId="5C7D59F0" w14:textId="77777777" w:rsidR="003C1AA0" w:rsidRPr="00F1012B" w:rsidRDefault="003C1AA0" w:rsidP="00B060D4">
            <w:pPr>
              <w:pStyle w:val="CM4"/>
              <w:jc w:val="both"/>
              <w:rPr>
                <w:rFonts w:ascii="Garamond" w:hAnsi="Garamond"/>
                <w:sz w:val="16"/>
                <w:szCs w:val="16"/>
                <w:lang w:val="sq-AL"/>
              </w:rPr>
            </w:pPr>
          </w:p>
        </w:tc>
        <w:tc>
          <w:tcPr>
            <w:tcW w:w="1754" w:type="dxa"/>
          </w:tcPr>
          <w:p w14:paraId="5C7D59F1" w14:textId="77777777" w:rsidR="003C1AA0" w:rsidRPr="00F1012B" w:rsidRDefault="003C1AA0" w:rsidP="00B060D4">
            <w:pPr>
              <w:pStyle w:val="Default"/>
              <w:jc w:val="both"/>
              <w:rPr>
                <w:rFonts w:ascii="Garamond" w:hAnsi="Garamond"/>
                <w:color w:val="auto"/>
                <w:sz w:val="16"/>
                <w:szCs w:val="16"/>
                <w:lang w:val="sq-AL"/>
              </w:rPr>
            </w:pPr>
          </w:p>
        </w:tc>
        <w:tc>
          <w:tcPr>
            <w:tcW w:w="2644" w:type="dxa"/>
          </w:tcPr>
          <w:p w14:paraId="5C7D59F2" w14:textId="5FC0434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Studimet nuk duhet të kryhen</w:t>
            </w:r>
            <w:r w:rsidR="00FB4556">
              <w:rPr>
                <w:rFonts w:ascii="Garamond" w:hAnsi="Garamond"/>
                <w:sz w:val="16"/>
                <w:szCs w:val="16"/>
                <w:lang w:val="sq-AL"/>
              </w:rPr>
              <w:t>,</w:t>
            </w:r>
            <w:r w:rsidRPr="00F1012B">
              <w:rPr>
                <w:rFonts w:ascii="Garamond" w:hAnsi="Garamond"/>
                <w:sz w:val="16"/>
                <w:szCs w:val="16"/>
                <w:lang w:val="sq-AL"/>
              </w:rPr>
              <w:t xml:space="preserve"> nëse:</w:t>
            </w:r>
          </w:p>
          <w:p w14:paraId="5C7D59F3" w14:textId="0AA51D4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 substanca njihet të jetë një kancerogjen gjenotoksik dhe zbatohen masat e duhura të menaxhimit të rrezikut</w:t>
            </w:r>
            <w:r w:rsidR="00FB4556">
              <w:rPr>
                <w:rFonts w:ascii="Garamond" w:hAnsi="Garamond"/>
                <w:sz w:val="16"/>
                <w:szCs w:val="16"/>
                <w:lang w:val="sq-AL"/>
              </w:rPr>
              <w:t>,</w:t>
            </w:r>
            <w:r w:rsidRPr="00F1012B">
              <w:rPr>
                <w:rFonts w:ascii="Garamond" w:hAnsi="Garamond"/>
                <w:sz w:val="16"/>
                <w:szCs w:val="16"/>
                <w:lang w:val="sq-AL"/>
              </w:rPr>
              <w:t xml:space="preserve"> duke përfshirë masat që lidhen me toksicitetin riprodhues</w:t>
            </w:r>
            <w:r w:rsidR="00FB4556">
              <w:rPr>
                <w:rFonts w:ascii="Garamond" w:hAnsi="Garamond"/>
                <w:sz w:val="16"/>
                <w:szCs w:val="16"/>
                <w:lang w:val="sq-AL"/>
              </w:rPr>
              <w:t>;</w:t>
            </w:r>
            <w:r w:rsidRPr="00F1012B">
              <w:rPr>
                <w:rFonts w:ascii="Garamond" w:hAnsi="Garamond"/>
                <w:sz w:val="16"/>
                <w:szCs w:val="16"/>
                <w:lang w:val="sq-AL"/>
              </w:rPr>
              <w:t xml:space="preserve"> ose</w:t>
            </w:r>
          </w:p>
          <w:p w14:paraId="5C7D59F4" w14:textId="0766D65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substanca njihet si mutagjene e qelizave germike dhe zbatohen masat e përshtatshme të menaxhimit të rrezikut</w:t>
            </w:r>
            <w:r w:rsidR="00FB4556">
              <w:rPr>
                <w:rFonts w:ascii="Garamond" w:hAnsi="Garamond"/>
                <w:sz w:val="16"/>
                <w:szCs w:val="16"/>
                <w:lang w:val="sq-AL"/>
              </w:rPr>
              <w:t>,</w:t>
            </w:r>
            <w:r w:rsidRPr="00F1012B">
              <w:rPr>
                <w:rFonts w:ascii="Garamond" w:hAnsi="Garamond"/>
                <w:sz w:val="16"/>
                <w:szCs w:val="16"/>
                <w:lang w:val="sq-AL"/>
              </w:rPr>
              <w:t xml:space="preserve"> duke përfshirë masat që lidhen me toksicitetin riprodhues</w:t>
            </w:r>
            <w:r w:rsidR="00FB4556">
              <w:rPr>
                <w:rFonts w:ascii="Garamond" w:hAnsi="Garamond"/>
                <w:sz w:val="16"/>
                <w:szCs w:val="16"/>
                <w:lang w:val="sq-AL"/>
              </w:rPr>
              <w:t>;</w:t>
            </w:r>
            <w:r w:rsidRPr="00F1012B">
              <w:rPr>
                <w:rFonts w:ascii="Garamond" w:hAnsi="Garamond"/>
                <w:sz w:val="16"/>
                <w:szCs w:val="16"/>
                <w:lang w:val="sq-AL"/>
              </w:rPr>
              <w:t xml:space="preserve"> ose</w:t>
            </w:r>
          </w:p>
          <w:p w14:paraId="5C7D59F5" w14:textId="7A1BD58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substanca është e aktivitetit të ulët toksikologjik (nuk ka dëshmi të toksicitetit të parë në ndonjë nga testet e disponueshme</w:t>
            </w:r>
            <w:r w:rsidR="00FB4556">
              <w:rPr>
                <w:rFonts w:ascii="Garamond" w:hAnsi="Garamond"/>
                <w:sz w:val="16"/>
                <w:szCs w:val="16"/>
                <w:lang w:val="sq-AL"/>
              </w:rPr>
              <w:t>,</w:t>
            </w:r>
            <w:r w:rsidRPr="00F1012B">
              <w:rPr>
                <w:rFonts w:ascii="Garamond" w:hAnsi="Garamond"/>
                <w:sz w:val="16"/>
                <w:szCs w:val="16"/>
                <w:lang w:val="sq-AL"/>
              </w:rPr>
              <w:t xml:space="preserve"> me kusht që skedari i të dhënave të jetë sa më gjithëpërfshirës dhe informativ) mund të provohet nga të dhënat toksikokinetike se nuk ndodh absorbimi sistemik përmes rrugëve përkatëse të ekspozimit (p.sh. përqendrimet plazma</w:t>
            </w:r>
            <w:r w:rsidR="00077D3A" w:rsidRPr="00077D3A">
              <w:rPr>
                <w:rFonts w:ascii="Garamond" w:hAnsi="Garamond"/>
                <w:i/>
                <w:sz w:val="16"/>
                <w:szCs w:val="16"/>
                <w:lang w:val="sq-AL"/>
              </w:rPr>
              <w:t>/</w:t>
            </w:r>
            <w:r w:rsidRPr="00F1012B">
              <w:rPr>
                <w:rFonts w:ascii="Garamond" w:hAnsi="Garamond"/>
                <w:sz w:val="16"/>
                <w:szCs w:val="16"/>
                <w:lang w:val="sq-AL"/>
              </w:rPr>
              <w:t>gjaku poshtë limitit të zbulimit</w:t>
            </w:r>
            <w:r w:rsidR="0050387C">
              <w:rPr>
                <w:rFonts w:ascii="Garamond" w:hAnsi="Garamond"/>
                <w:sz w:val="16"/>
                <w:szCs w:val="16"/>
                <w:lang w:val="sq-AL"/>
              </w:rPr>
              <w:t>,</w:t>
            </w:r>
            <w:r w:rsidRPr="00F1012B">
              <w:rPr>
                <w:rFonts w:ascii="Garamond" w:hAnsi="Garamond"/>
                <w:sz w:val="16"/>
                <w:szCs w:val="16"/>
                <w:lang w:val="sq-AL"/>
              </w:rPr>
              <w:t xml:space="preserve"> duke përdorur një metodë të ndjeshme dhe mungesën e substancës dhe të metabolitëve të substancës në urinë, biliare ose ajrit të nxjerrë) dhe modeli i përdorimit tregon se nuk ka ose nuk ka ekspozim të rëndësishëm njerëzor</w:t>
            </w:r>
            <w:r w:rsidR="002D0228">
              <w:rPr>
                <w:rFonts w:ascii="Garamond" w:hAnsi="Garamond"/>
                <w:sz w:val="16"/>
                <w:szCs w:val="16"/>
                <w:lang w:val="sq-AL"/>
              </w:rPr>
              <w:t>;</w:t>
            </w:r>
          </w:p>
          <w:p w14:paraId="5C7D59F6" w14:textId="0D12FA2B"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w:t>
            </w:r>
            <w:r w:rsidR="002D0228" w:rsidRPr="00F1012B">
              <w:rPr>
                <w:rFonts w:ascii="Garamond" w:hAnsi="Garamond"/>
                <w:color w:val="auto"/>
                <w:sz w:val="16"/>
                <w:szCs w:val="16"/>
                <w:lang w:val="sq-AL"/>
              </w:rPr>
              <w:t xml:space="preserve">nëse </w:t>
            </w:r>
            <w:r w:rsidRPr="00F1012B">
              <w:rPr>
                <w:rFonts w:ascii="Garamond" w:hAnsi="Garamond"/>
                <w:color w:val="auto"/>
                <w:sz w:val="16"/>
                <w:szCs w:val="16"/>
                <w:lang w:val="sq-AL"/>
              </w:rPr>
              <w:t>një substancë është e njohur</w:t>
            </w:r>
            <w:r w:rsidR="0086705E" w:rsidRPr="00F1012B">
              <w:rPr>
                <w:rFonts w:ascii="Garamond" w:hAnsi="Garamond"/>
                <w:color w:val="auto"/>
                <w:sz w:val="16"/>
                <w:szCs w:val="16"/>
                <w:lang w:val="sq-AL"/>
              </w:rPr>
              <w:t xml:space="preserve"> </w:t>
            </w:r>
            <w:r w:rsidRPr="00F1012B">
              <w:rPr>
                <w:rFonts w:ascii="Garamond" w:hAnsi="Garamond"/>
                <w:color w:val="auto"/>
                <w:sz w:val="16"/>
                <w:szCs w:val="16"/>
                <w:lang w:val="sq-AL"/>
              </w:rPr>
              <w:t xml:space="preserve">që ka një efekt të kundërt në fertilitet, duke përmbushur kriteret për klasifikimin si </w:t>
            </w:r>
            <w:r w:rsidR="002D0228" w:rsidRPr="00F1012B">
              <w:rPr>
                <w:rFonts w:ascii="Garamond" w:hAnsi="Garamond"/>
                <w:color w:val="auto"/>
                <w:sz w:val="16"/>
                <w:szCs w:val="16"/>
                <w:lang w:val="sq-AL"/>
              </w:rPr>
              <w:t xml:space="preserve">toksikiteti </w:t>
            </w:r>
            <w:r w:rsidRPr="00F1012B">
              <w:rPr>
                <w:rFonts w:ascii="Garamond" w:hAnsi="Garamond"/>
                <w:color w:val="auto"/>
                <w:sz w:val="16"/>
                <w:szCs w:val="16"/>
                <w:lang w:val="sq-AL"/>
              </w:rPr>
              <w:t>riprodhues Cat 1A ose 1B: Mund të dëmtojë pjellorinë (H360F) dhe të dhënat në dispozicion janë të përshtatshme për të mbështetur një vlerësim të fuqishëm të rrezikut, testimi për fertilitetin do të jetë e nevojshme. Megjithatë, duhet të merren në konsideratë testimet për toksicitetin e zhvillimit</w:t>
            </w:r>
            <w:r w:rsidR="002D0228">
              <w:rPr>
                <w:rFonts w:ascii="Garamond" w:hAnsi="Garamond"/>
                <w:color w:val="auto"/>
                <w:sz w:val="16"/>
                <w:szCs w:val="16"/>
                <w:lang w:val="sq-AL"/>
              </w:rPr>
              <w:t>;</w:t>
            </w:r>
          </w:p>
          <w:p w14:paraId="5C7D59F7" w14:textId="258605A8"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 </w:t>
            </w:r>
            <w:r w:rsidR="002D0228" w:rsidRPr="00F1012B">
              <w:rPr>
                <w:rFonts w:ascii="Garamond" w:hAnsi="Garamond"/>
                <w:color w:val="auto"/>
                <w:sz w:val="16"/>
                <w:szCs w:val="16"/>
                <w:lang w:val="sq-AL"/>
              </w:rPr>
              <w:t xml:space="preserve">nëse </w:t>
            </w:r>
            <w:r w:rsidRPr="00F1012B">
              <w:rPr>
                <w:rFonts w:ascii="Garamond" w:hAnsi="Garamond"/>
                <w:color w:val="auto"/>
                <w:sz w:val="16"/>
                <w:szCs w:val="16"/>
                <w:lang w:val="sq-AL"/>
              </w:rPr>
              <w:t>një substancë dihet se shkakton toksicitetin e zhvillimit, plotëson kriteret për klasifikimin si toksiciteti riprodhues Cat 1A ose 1B: Mund të dëmtojë fëmijën e palindur (H360D) dhe të dhënat e disponueshme janë adekuate për të mbështetur një vlerësim të fuqishëm të rrezikut, atëherë nuk do të nevojiten testime të mëtejshme për toksicitetin e</w:t>
            </w:r>
            <w:r w:rsidR="0086705E" w:rsidRPr="00F1012B">
              <w:rPr>
                <w:rFonts w:ascii="Garamond" w:hAnsi="Garamond"/>
                <w:color w:val="auto"/>
                <w:sz w:val="16"/>
                <w:szCs w:val="16"/>
                <w:lang w:val="sq-AL"/>
              </w:rPr>
              <w:t xml:space="preserve"> </w:t>
            </w:r>
            <w:r w:rsidRPr="00F1012B">
              <w:rPr>
                <w:rFonts w:ascii="Garamond" w:hAnsi="Garamond"/>
                <w:color w:val="auto"/>
                <w:sz w:val="16"/>
                <w:szCs w:val="16"/>
                <w:lang w:val="sq-AL"/>
              </w:rPr>
              <w:t>zhvillimit. Megjithatë, testimi për efektet mbi riprodhimin duhet të merren parasysh</w:t>
            </w:r>
            <w:r w:rsidR="002D0228">
              <w:rPr>
                <w:rFonts w:ascii="Garamond" w:hAnsi="Garamond"/>
                <w:color w:val="auto"/>
                <w:sz w:val="16"/>
                <w:szCs w:val="16"/>
                <w:lang w:val="sq-AL"/>
              </w:rPr>
              <w:t>.</w:t>
            </w:r>
          </w:p>
        </w:tc>
      </w:tr>
      <w:tr w:rsidR="00E27E6E" w:rsidRPr="00F1012B" w14:paraId="5C7D59FE" w14:textId="77777777" w:rsidTr="00C7441F">
        <w:tc>
          <w:tcPr>
            <w:tcW w:w="1033" w:type="dxa"/>
          </w:tcPr>
          <w:p w14:paraId="5C7D59F9" w14:textId="3D0E8C0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8.10.1</w:t>
            </w:r>
          </w:p>
        </w:tc>
        <w:tc>
          <w:tcPr>
            <w:tcW w:w="3812" w:type="dxa"/>
          </w:tcPr>
          <w:p w14:paraId="5C7D59FA" w14:textId="4F60465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Studimi i </w:t>
            </w:r>
            <w:r w:rsidR="002D0228">
              <w:rPr>
                <w:rFonts w:ascii="Garamond" w:hAnsi="Garamond"/>
                <w:sz w:val="16"/>
                <w:szCs w:val="16"/>
                <w:lang w:val="sq-AL"/>
              </w:rPr>
              <w:t>toksicitetit për zhvillimin pre</w:t>
            </w:r>
            <w:r w:rsidRPr="00F1012B">
              <w:rPr>
                <w:rFonts w:ascii="Garamond" w:hAnsi="Garamond"/>
                <w:sz w:val="16"/>
                <w:szCs w:val="16"/>
                <w:lang w:val="sq-AL"/>
              </w:rPr>
              <w:t>natal</w:t>
            </w:r>
            <w:r w:rsidR="002D0228">
              <w:rPr>
                <w:rFonts w:ascii="Garamond" w:hAnsi="Garamond"/>
                <w:sz w:val="16"/>
                <w:szCs w:val="16"/>
                <w:lang w:val="sq-AL"/>
              </w:rPr>
              <w:t xml:space="preserve"> – </w:t>
            </w:r>
            <w:r w:rsidRPr="00F1012B">
              <w:rPr>
                <w:rFonts w:ascii="Garamond" w:hAnsi="Garamond"/>
                <w:sz w:val="16"/>
                <w:szCs w:val="16"/>
                <w:lang w:val="sq-AL"/>
              </w:rPr>
              <w:t xml:space="preserve">specie e preferuar është lepuri; rruga orale e administrimit është rruga e preferuar. </w:t>
            </w:r>
          </w:p>
          <w:p w14:paraId="5C7D59F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do të kryhet fillimisht në një specie.</w:t>
            </w:r>
          </w:p>
        </w:tc>
        <w:tc>
          <w:tcPr>
            <w:tcW w:w="1754" w:type="dxa"/>
          </w:tcPr>
          <w:p w14:paraId="5C7D59FC" w14:textId="77777777" w:rsidR="003C1AA0" w:rsidRPr="00F1012B" w:rsidRDefault="003C1AA0" w:rsidP="00B060D4">
            <w:pPr>
              <w:pStyle w:val="Default"/>
              <w:jc w:val="both"/>
              <w:rPr>
                <w:rFonts w:ascii="Garamond" w:hAnsi="Garamond"/>
                <w:color w:val="auto"/>
                <w:sz w:val="16"/>
                <w:szCs w:val="16"/>
                <w:lang w:val="sq-AL"/>
              </w:rPr>
            </w:pPr>
          </w:p>
        </w:tc>
        <w:tc>
          <w:tcPr>
            <w:tcW w:w="2644" w:type="dxa"/>
          </w:tcPr>
          <w:p w14:paraId="5C7D59F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A04" w14:textId="77777777" w:rsidTr="00C7441F">
        <w:tc>
          <w:tcPr>
            <w:tcW w:w="1033" w:type="dxa"/>
          </w:tcPr>
          <w:p w14:paraId="5C7D59FF" w14:textId="048EC3C4"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8.10.2</w:t>
            </w:r>
          </w:p>
        </w:tc>
        <w:tc>
          <w:tcPr>
            <w:tcW w:w="3812" w:type="dxa"/>
          </w:tcPr>
          <w:p w14:paraId="5C7D5A00" w14:textId="4AD4594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Studimi i toksicitetit </w:t>
            </w:r>
            <w:r w:rsidRPr="00D3028C">
              <w:rPr>
                <w:rFonts w:ascii="Garamond" w:hAnsi="Garamond"/>
                <w:sz w:val="16"/>
                <w:szCs w:val="16"/>
                <w:lang w:val="sq-AL"/>
              </w:rPr>
              <w:t>riprodhues</w:t>
            </w:r>
            <w:r w:rsidR="00D3028C" w:rsidRPr="00D3028C">
              <w:rPr>
                <w:rFonts w:ascii="Garamond" w:hAnsi="Garamond"/>
                <w:sz w:val="16"/>
                <w:szCs w:val="16"/>
                <w:lang w:val="sq-AL"/>
              </w:rPr>
              <w:t>,</w:t>
            </w:r>
            <w:r w:rsidRPr="00D3028C">
              <w:rPr>
                <w:rFonts w:ascii="Garamond" w:hAnsi="Garamond"/>
                <w:sz w:val="16"/>
                <w:szCs w:val="16"/>
                <w:lang w:val="sq-AL"/>
              </w:rPr>
              <w:t xml:space="preserve"> dy</w:t>
            </w:r>
            <w:r w:rsidR="00D3028C" w:rsidRPr="00D3028C">
              <w:rPr>
                <w:rFonts w:ascii="Garamond" w:hAnsi="Garamond"/>
                <w:sz w:val="16"/>
                <w:szCs w:val="16"/>
                <w:lang w:val="sq-AL"/>
              </w:rPr>
              <w:t xml:space="preserve"> </w:t>
            </w:r>
            <w:r w:rsidRPr="00D3028C">
              <w:rPr>
                <w:rFonts w:ascii="Garamond" w:hAnsi="Garamond"/>
                <w:sz w:val="16"/>
                <w:szCs w:val="16"/>
                <w:lang w:val="sq-AL"/>
              </w:rPr>
              <w:t>gjenerata,</w:t>
            </w:r>
            <w:r w:rsidRPr="00F1012B">
              <w:rPr>
                <w:rFonts w:ascii="Garamond" w:hAnsi="Garamond"/>
                <w:sz w:val="16"/>
                <w:szCs w:val="16"/>
                <w:lang w:val="sq-AL"/>
              </w:rPr>
              <w:t xml:space="preserve"> miu, rruga orale e administrimit është rruga e preferuar. </w:t>
            </w:r>
          </w:p>
          <w:p w14:paraId="5C7D5A01" w14:textId="0BEC2E7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Nëse përdoret një test për toksicitet riprodhues, duhet të sigurohet justifikimi. Studimi i shtrirë i një gjenerate të toksicitetit riprodhues të miratuar në nivelin e OECD</w:t>
            </w:r>
            <w:r w:rsidR="002D0228">
              <w:rPr>
                <w:rFonts w:ascii="Garamond" w:hAnsi="Garamond"/>
                <w:sz w:val="16"/>
                <w:szCs w:val="16"/>
                <w:lang w:val="sq-AL"/>
              </w:rPr>
              <w:t>-së</w:t>
            </w:r>
            <w:r w:rsidRPr="00F1012B">
              <w:rPr>
                <w:rFonts w:ascii="Garamond" w:hAnsi="Garamond"/>
                <w:sz w:val="16"/>
                <w:szCs w:val="16"/>
                <w:lang w:val="sq-AL"/>
              </w:rPr>
              <w:t xml:space="preserve"> do të konsiderohet si një qasje alternative në studimin e shumë gjeneratave.</w:t>
            </w:r>
          </w:p>
        </w:tc>
        <w:tc>
          <w:tcPr>
            <w:tcW w:w="1754" w:type="dxa"/>
          </w:tcPr>
          <w:p w14:paraId="5C7D5A02" w14:textId="77777777" w:rsidR="003C1AA0" w:rsidRPr="00F1012B" w:rsidRDefault="003C1AA0" w:rsidP="00B060D4">
            <w:pPr>
              <w:pStyle w:val="Default"/>
              <w:jc w:val="both"/>
              <w:rPr>
                <w:rFonts w:ascii="Garamond" w:hAnsi="Garamond"/>
                <w:color w:val="auto"/>
                <w:sz w:val="16"/>
                <w:szCs w:val="16"/>
                <w:lang w:val="sq-AL"/>
              </w:rPr>
            </w:pPr>
          </w:p>
        </w:tc>
        <w:tc>
          <w:tcPr>
            <w:tcW w:w="2644" w:type="dxa"/>
          </w:tcPr>
          <w:p w14:paraId="5C7D5A0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A0A" w14:textId="77777777" w:rsidTr="00C7441F">
        <w:tc>
          <w:tcPr>
            <w:tcW w:w="1033" w:type="dxa"/>
          </w:tcPr>
          <w:p w14:paraId="5C7D5A05" w14:textId="2E43943B"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8.10.3</w:t>
            </w:r>
          </w:p>
        </w:tc>
        <w:tc>
          <w:tcPr>
            <w:tcW w:w="3812" w:type="dxa"/>
          </w:tcPr>
          <w:p w14:paraId="5C7D5A06" w14:textId="38CDFD51" w:rsidR="003C1AA0" w:rsidRPr="00F1012B" w:rsidRDefault="003C1AA0" w:rsidP="002D0228">
            <w:pPr>
              <w:pStyle w:val="CM4"/>
              <w:jc w:val="both"/>
              <w:rPr>
                <w:rFonts w:ascii="Garamond" w:hAnsi="Garamond"/>
                <w:sz w:val="16"/>
                <w:szCs w:val="16"/>
                <w:lang w:val="sq-AL"/>
              </w:rPr>
            </w:pPr>
            <w:r w:rsidRPr="00F1012B">
              <w:rPr>
                <w:rFonts w:ascii="Garamond" w:hAnsi="Garamond"/>
                <w:sz w:val="16"/>
                <w:szCs w:val="16"/>
                <w:lang w:val="sq-AL"/>
              </w:rPr>
              <w:t>Studimi i mëtejshëm i toksicitetit zhvillimor prenatal. Një vendim mbi nevojën për të kryer studime shtesë për një specie të dytë ose studime mekanike duhet të bazohet në rezultatin e testit të parë (8.10.1) dhe të gjitha të dhënat e tjera relevante në dispozicion (në veçanti</w:t>
            </w:r>
            <w:r w:rsidR="002D0228">
              <w:rPr>
                <w:rFonts w:ascii="Garamond" w:hAnsi="Garamond"/>
                <w:sz w:val="16"/>
                <w:szCs w:val="16"/>
                <w:lang w:val="sq-AL"/>
              </w:rPr>
              <w:t>,</w:t>
            </w:r>
            <w:r w:rsidRPr="00F1012B">
              <w:rPr>
                <w:rFonts w:ascii="Garamond" w:hAnsi="Garamond"/>
                <w:sz w:val="16"/>
                <w:szCs w:val="16"/>
                <w:lang w:val="sq-AL"/>
              </w:rPr>
              <w:t xml:space="preserve"> studimet e riprodhimit të brejtësve). Llojet e preferuara janë miu</w:t>
            </w:r>
            <w:r w:rsidR="002D0228">
              <w:rPr>
                <w:rFonts w:ascii="Garamond" w:hAnsi="Garamond"/>
                <w:sz w:val="16"/>
                <w:szCs w:val="16"/>
                <w:lang w:val="sq-AL"/>
              </w:rPr>
              <w:t>;</w:t>
            </w:r>
            <w:r w:rsidRPr="00F1012B">
              <w:rPr>
                <w:rFonts w:ascii="Garamond" w:hAnsi="Garamond"/>
                <w:sz w:val="16"/>
                <w:szCs w:val="16"/>
                <w:lang w:val="sq-AL"/>
              </w:rPr>
              <w:t xml:space="preserve"> rruga orale e administrimit.</w:t>
            </w:r>
          </w:p>
        </w:tc>
        <w:tc>
          <w:tcPr>
            <w:tcW w:w="1754" w:type="dxa"/>
          </w:tcPr>
          <w:p w14:paraId="5C7D5A0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5A08" w14:textId="77777777" w:rsidR="003C1AA0" w:rsidRPr="00F1012B" w:rsidRDefault="003C1AA0" w:rsidP="00B060D4">
            <w:pPr>
              <w:pStyle w:val="Default"/>
              <w:jc w:val="both"/>
              <w:rPr>
                <w:rFonts w:ascii="Garamond" w:hAnsi="Garamond"/>
                <w:color w:val="auto"/>
                <w:sz w:val="16"/>
                <w:szCs w:val="16"/>
                <w:lang w:val="sq-AL"/>
              </w:rPr>
            </w:pPr>
          </w:p>
        </w:tc>
        <w:tc>
          <w:tcPr>
            <w:tcW w:w="2644" w:type="dxa"/>
          </w:tcPr>
          <w:p w14:paraId="5C7D5A09"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A13" w14:textId="77777777" w:rsidTr="00C7441F">
        <w:tc>
          <w:tcPr>
            <w:tcW w:w="1033" w:type="dxa"/>
          </w:tcPr>
          <w:p w14:paraId="5C7D5A0B" w14:textId="4B306B85"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8.11</w:t>
            </w:r>
          </w:p>
        </w:tc>
        <w:tc>
          <w:tcPr>
            <w:tcW w:w="3812" w:type="dxa"/>
          </w:tcPr>
          <w:p w14:paraId="5C7D5A0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Kancerogjeniteti</w:t>
            </w:r>
          </w:p>
          <w:p w14:paraId="5C7D5A0D"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Shikoni 8.11.1 për kërkesat e reja të studimit</w:t>
            </w:r>
          </w:p>
          <w:p w14:paraId="5C7D5A0E" w14:textId="77777777" w:rsidR="003C1AA0" w:rsidRPr="00F1012B" w:rsidRDefault="003C1AA0" w:rsidP="00B060D4">
            <w:pPr>
              <w:pStyle w:val="Default"/>
              <w:jc w:val="both"/>
              <w:rPr>
                <w:rFonts w:ascii="Garamond" w:hAnsi="Garamond"/>
                <w:color w:val="auto"/>
                <w:sz w:val="16"/>
                <w:szCs w:val="16"/>
                <w:lang w:val="sq-AL"/>
              </w:rPr>
            </w:pPr>
          </w:p>
          <w:p w14:paraId="5C7D5A0F" w14:textId="77777777" w:rsidR="003C1AA0" w:rsidRPr="00F1012B" w:rsidRDefault="003C1AA0" w:rsidP="00B060D4">
            <w:pPr>
              <w:pStyle w:val="CM4"/>
              <w:jc w:val="both"/>
              <w:rPr>
                <w:rFonts w:ascii="Garamond" w:hAnsi="Garamond"/>
                <w:sz w:val="16"/>
                <w:szCs w:val="16"/>
                <w:lang w:val="sq-AL"/>
              </w:rPr>
            </w:pPr>
          </w:p>
        </w:tc>
        <w:tc>
          <w:tcPr>
            <w:tcW w:w="1754" w:type="dxa"/>
          </w:tcPr>
          <w:p w14:paraId="5C7D5A10" w14:textId="77777777" w:rsidR="003C1AA0" w:rsidRPr="00F1012B" w:rsidRDefault="003C1AA0" w:rsidP="00B060D4">
            <w:pPr>
              <w:pStyle w:val="CM4"/>
              <w:jc w:val="both"/>
              <w:rPr>
                <w:rFonts w:ascii="Garamond" w:hAnsi="Garamond"/>
                <w:sz w:val="16"/>
                <w:szCs w:val="16"/>
                <w:lang w:val="sq-AL"/>
              </w:rPr>
            </w:pPr>
          </w:p>
        </w:tc>
        <w:tc>
          <w:tcPr>
            <w:tcW w:w="2644" w:type="dxa"/>
          </w:tcPr>
          <w:p w14:paraId="5C7D5A11" w14:textId="517BD12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Një studim kancerogjeniteti nuk duhet të kryhet</w:t>
            </w:r>
            <w:r w:rsidR="002D0228">
              <w:rPr>
                <w:rFonts w:ascii="Garamond" w:hAnsi="Garamond"/>
                <w:sz w:val="16"/>
                <w:szCs w:val="16"/>
                <w:lang w:val="sq-AL"/>
              </w:rPr>
              <w:t>,</w:t>
            </w:r>
            <w:r w:rsidRPr="00F1012B">
              <w:rPr>
                <w:rFonts w:ascii="Garamond" w:hAnsi="Garamond"/>
                <w:sz w:val="16"/>
                <w:szCs w:val="16"/>
                <w:lang w:val="sq-AL"/>
              </w:rPr>
              <w:t xml:space="preserve"> nëse:</w:t>
            </w:r>
          </w:p>
          <w:p w14:paraId="5C7D5A1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substanca klasifikohet si kategori mutagjene 1A ose 1B. Supozimi i paracaktuar do të ishte që një mekanizëm gjenotoksik për kancerogjenitet ka të ngjarë. Në këto raste, normalisht nuk do të kërkohet një test i kancerogjenitetit.</w:t>
            </w:r>
          </w:p>
        </w:tc>
      </w:tr>
      <w:tr w:rsidR="00E27E6E" w:rsidRPr="00F1012B" w14:paraId="5C7D5A1A" w14:textId="77777777" w:rsidTr="00C7441F">
        <w:tc>
          <w:tcPr>
            <w:tcW w:w="1033" w:type="dxa"/>
          </w:tcPr>
          <w:p w14:paraId="5C7D5A14" w14:textId="6F558AB8"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8.11.1</w:t>
            </w:r>
          </w:p>
        </w:tc>
        <w:tc>
          <w:tcPr>
            <w:tcW w:w="3812" w:type="dxa"/>
          </w:tcPr>
          <w:p w14:paraId="5C7D5A1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Studimi i kombinuar i kancerogjenitetit dhe toksiciteti i dozës së përsëritur afatgjatë. </w:t>
            </w:r>
          </w:p>
          <w:p w14:paraId="5C7D5A16" w14:textId="1612F4D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Te minjtë, r</w:t>
            </w:r>
            <w:r w:rsidR="002D0228">
              <w:rPr>
                <w:rFonts w:ascii="Garamond" w:hAnsi="Garamond"/>
                <w:sz w:val="16"/>
                <w:szCs w:val="16"/>
                <w:lang w:val="sq-AL"/>
              </w:rPr>
              <w:t>r</w:t>
            </w:r>
            <w:r w:rsidRPr="00F1012B">
              <w:rPr>
                <w:rFonts w:ascii="Garamond" w:hAnsi="Garamond"/>
                <w:sz w:val="16"/>
                <w:szCs w:val="16"/>
                <w:lang w:val="sq-AL"/>
              </w:rPr>
              <w:t xml:space="preserve">uga orale është rruga e preferuar e administrimit. Nëse propozohet një rrugë alternative, duhet të sigurohet një justifikim. </w:t>
            </w:r>
          </w:p>
          <w:p w14:paraId="5C7D5A1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 vlerësimin e sigurisë së konsumatorit të lëndëve vepruese që mund të përfundojnë në ushqim apo ushqyerje, është e nevojshme të kryhen studime të toksicitetit nëpërmjet rrugës orale.</w:t>
            </w:r>
          </w:p>
        </w:tc>
        <w:tc>
          <w:tcPr>
            <w:tcW w:w="1754" w:type="dxa"/>
          </w:tcPr>
          <w:p w14:paraId="5C7D5A18" w14:textId="77777777" w:rsidR="003C1AA0" w:rsidRPr="00F1012B" w:rsidRDefault="003C1AA0" w:rsidP="00B060D4">
            <w:pPr>
              <w:pStyle w:val="CM4"/>
              <w:jc w:val="both"/>
              <w:rPr>
                <w:rFonts w:ascii="Garamond" w:hAnsi="Garamond"/>
                <w:sz w:val="16"/>
                <w:szCs w:val="16"/>
                <w:lang w:val="sq-AL"/>
              </w:rPr>
            </w:pPr>
          </w:p>
        </w:tc>
        <w:tc>
          <w:tcPr>
            <w:tcW w:w="2644" w:type="dxa"/>
          </w:tcPr>
          <w:p w14:paraId="5C7D5A19" w14:textId="77777777" w:rsidR="003C1AA0" w:rsidRPr="00F1012B" w:rsidRDefault="003C1AA0" w:rsidP="00B060D4">
            <w:pPr>
              <w:pStyle w:val="CM4"/>
              <w:jc w:val="both"/>
              <w:rPr>
                <w:rFonts w:ascii="Garamond" w:hAnsi="Garamond"/>
                <w:sz w:val="16"/>
                <w:szCs w:val="16"/>
                <w:lang w:val="sq-AL"/>
              </w:rPr>
            </w:pPr>
          </w:p>
        </w:tc>
      </w:tr>
      <w:tr w:rsidR="00E27E6E" w:rsidRPr="00F1012B" w14:paraId="5C7D5A21" w14:textId="77777777" w:rsidTr="00C7441F">
        <w:tc>
          <w:tcPr>
            <w:tcW w:w="1033" w:type="dxa"/>
          </w:tcPr>
          <w:p w14:paraId="5C7D5A1B" w14:textId="04F72721"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8.11</w:t>
            </w:r>
            <w:r w:rsidR="00553986">
              <w:rPr>
                <w:rFonts w:ascii="Garamond" w:hAnsi="Garamond"/>
                <w:sz w:val="16"/>
                <w:szCs w:val="16"/>
                <w:lang w:val="sq-AL"/>
              </w:rPr>
              <w:t>.2</w:t>
            </w:r>
          </w:p>
        </w:tc>
        <w:tc>
          <w:tcPr>
            <w:tcW w:w="3812" w:type="dxa"/>
          </w:tcPr>
          <w:p w14:paraId="5C7D5A1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Testimi i kancerogjenitetit në një specie të dytë.</w:t>
            </w:r>
          </w:p>
          <w:p w14:paraId="5C7D5A1D"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Një studim i dytë i kancerogjenitetit normalisht duhet të bëhet duke përdorur miun si specie testuese. </w:t>
            </w:r>
          </w:p>
          <w:p w14:paraId="5C7D5A1E" w14:textId="6508ED4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Për vlerësimin e sigurisë së konsumatorit të lëndëve vepruese</w:t>
            </w:r>
            <w:r w:rsidR="00724FC1">
              <w:rPr>
                <w:rFonts w:ascii="Garamond" w:hAnsi="Garamond"/>
                <w:sz w:val="16"/>
                <w:szCs w:val="16"/>
                <w:lang w:val="sq-AL"/>
              </w:rPr>
              <w:t>,</w:t>
            </w:r>
            <w:r w:rsidRPr="00F1012B">
              <w:rPr>
                <w:rFonts w:ascii="Garamond" w:hAnsi="Garamond"/>
                <w:sz w:val="16"/>
                <w:szCs w:val="16"/>
                <w:lang w:val="sq-AL"/>
              </w:rPr>
              <w:t xml:space="preserve"> që mund të përfundojnë në ushqim ose ushqyerje, është e nevojshme të kryhen studime të toksicitetit nëpërmjet rrugës orale.</w:t>
            </w:r>
          </w:p>
        </w:tc>
        <w:tc>
          <w:tcPr>
            <w:tcW w:w="1754" w:type="dxa"/>
          </w:tcPr>
          <w:p w14:paraId="5C7D5A1F" w14:textId="77777777" w:rsidR="003C1AA0" w:rsidRPr="00F1012B" w:rsidRDefault="003C1AA0" w:rsidP="00B060D4">
            <w:pPr>
              <w:pStyle w:val="CM4"/>
              <w:jc w:val="both"/>
              <w:rPr>
                <w:rFonts w:ascii="Garamond" w:hAnsi="Garamond"/>
                <w:sz w:val="16"/>
                <w:szCs w:val="16"/>
                <w:lang w:val="sq-AL"/>
              </w:rPr>
            </w:pPr>
          </w:p>
        </w:tc>
        <w:tc>
          <w:tcPr>
            <w:tcW w:w="2644" w:type="dxa"/>
          </w:tcPr>
          <w:p w14:paraId="5C7D5A20" w14:textId="77777777" w:rsidR="003C1AA0" w:rsidRPr="00F1012B" w:rsidRDefault="003C1AA0" w:rsidP="00B060D4">
            <w:pPr>
              <w:pStyle w:val="CM4"/>
              <w:jc w:val="both"/>
              <w:rPr>
                <w:rFonts w:ascii="Garamond" w:hAnsi="Garamond"/>
                <w:sz w:val="16"/>
                <w:szCs w:val="16"/>
                <w:lang w:val="sq-AL"/>
              </w:rPr>
            </w:pPr>
          </w:p>
        </w:tc>
      </w:tr>
      <w:tr w:rsidR="00E27E6E" w:rsidRPr="00F1012B" w14:paraId="5C7D5A27" w14:textId="77777777" w:rsidTr="00C7441F">
        <w:tc>
          <w:tcPr>
            <w:tcW w:w="1033" w:type="dxa"/>
          </w:tcPr>
          <w:p w14:paraId="5C7D5A22" w14:textId="04E42228"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8.12</w:t>
            </w:r>
          </w:p>
        </w:tc>
        <w:tc>
          <w:tcPr>
            <w:tcW w:w="3812" w:type="dxa"/>
          </w:tcPr>
          <w:p w14:paraId="5C7D5A23"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Të dhënat përkatëse shëndetësore, vëzhgimet dhe trajtimet.</w:t>
            </w:r>
          </w:p>
          <w:p w14:paraId="5C7D5A24"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Duhet të jepet arsyetimi nëse të dhënat nuk janë të disponueshme.</w:t>
            </w:r>
          </w:p>
        </w:tc>
        <w:tc>
          <w:tcPr>
            <w:tcW w:w="1754" w:type="dxa"/>
          </w:tcPr>
          <w:p w14:paraId="5C7D5A25" w14:textId="77777777" w:rsidR="003C1AA0" w:rsidRPr="00F1012B" w:rsidRDefault="003C1AA0" w:rsidP="00B060D4">
            <w:pPr>
              <w:pStyle w:val="CM4"/>
              <w:jc w:val="both"/>
              <w:rPr>
                <w:rFonts w:ascii="Garamond" w:hAnsi="Garamond"/>
                <w:sz w:val="16"/>
                <w:szCs w:val="16"/>
                <w:lang w:val="sq-AL"/>
              </w:rPr>
            </w:pPr>
          </w:p>
        </w:tc>
        <w:tc>
          <w:tcPr>
            <w:tcW w:w="2644" w:type="dxa"/>
          </w:tcPr>
          <w:p w14:paraId="5C7D5A26" w14:textId="77777777" w:rsidR="003C1AA0" w:rsidRPr="00F1012B" w:rsidRDefault="003C1AA0" w:rsidP="00B060D4">
            <w:pPr>
              <w:pStyle w:val="CM4"/>
              <w:jc w:val="both"/>
              <w:rPr>
                <w:rFonts w:ascii="Garamond" w:hAnsi="Garamond"/>
                <w:sz w:val="16"/>
                <w:szCs w:val="16"/>
                <w:lang w:val="sq-AL"/>
              </w:rPr>
            </w:pPr>
          </w:p>
        </w:tc>
      </w:tr>
      <w:tr w:rsidR="00E27E6E" w:rsidRPr="00F1012B" w14:paraId="5C7D5A2C" w14:textId="77777777" w:rsidTr="00C7441F">
        <w:tc>
          <w:tcPr>
            <w:tcW w:w="1033" w:type="dxa"/>
          </w:tcPr>
          <w:p w14:paraId="5C7D5A28" w14:textId="5B680448"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8.12.1</w:t>
            </w:r>
          </w:p>
        </w:tc>
        <w:tc>
          <w:tcPr>
            <w:tcW w:w="3812" w:type="dxa"/>
          </w:tcPr>
          <w:p w14:paraId="5C7D5A29"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Të dhënat e survejimit mjekësor për personelin e fabrikës së prodhimit.</w:t>
            </w:r>
          </w:p>
        </w:tc>
        <w:tc>
          <w:tcPr>
            <w:tcW w:w="1754" w:type="dxa"/>
          </w:tcPr>
          <w:p w14:paraId="5C7D5A2A" w14:textId="77777777" w:rsidR="003C1AA0" w:rsidRPr="00F1012B" w:rsidRDefault="003C1AA0" w:rsidP="00B060D4">
            <w:pPr>
              <w:pStyle w:val="CM4"/>
              <w:jc w:val="both"/>
              <w:rPr>
                <w:rFonts w:ascii="Garamond" w:hAnsi="Garamond"/>
                <w:sz w:val="16"/>
                <w:szCs w:val="16"/>
                <w:lang w:val="sq-AL"/>
              </w:rPr>
            </w:pPr>
          </w:p>
        </w:tc>
        <w:tc>
          <w:tcPr>
            <w:tcW w:w="2644" w:type="dxa"/>
          </w:tcPr>
          <w:p w14:paraId="5C7D5A2B" w14:textId="77777777" w:rsidR="003C1AA0" w:rsidRPr="00F1012B" w:rsidRDefault="003C1AA0" w:rsidP="00B060D4">
            <w:pPr>
              <w:pStyle w:val="CM4"/>
              <w:jc w:val="both"/>
              <w:rPr>
                <w:rFonts w:ascii="Garamond" w:hAnsi="Garamond"/>
                <w:sz w:val="16"/>
                <w:szCs w:val="16"/>
                <w:lang w:val="sq-AL"/>
              </w:rPr>
            </w:pPr>
          </w:p>
        </w:tc>
      </w:tr>
      <w:tr w:rsidR="00E27E6E" w:rsidRPr="00F1012B" w14:paraId="5C7D5A31" w14:textId="77777777" w:rsidTr="00C7441F">
        <w:tc>
          <w:tcPr>
            <w:tcW w:w="1033" w:type="dxa"/>
          </w:tcPr>
          <w:p w14:paraId="5C7D5A2D" w14:textId="04299A51"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8.12.2</w:t>
            </w:r>
          </w:p>
        </w:tc>
        <w:tc>
          <w:tcPr>
            <w:tcW w:w="3812" w:type="dxa"/>
          </w:tcPr>
          <w:p w14:paraId="5C7D5A2E" w14:textId="2282F0D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Vëzhgim direkt, p.sh</w:t>
            </w:r>
            <w:r w:rsidR="00724FC1">
              <w:rPr>
                <w:rFonts w:ascii="Garamond" w:hAnsi="Garamond"/>
                <w:sz w:val="16"/>
                <w:szCs w:val="16"/>
                <w:lang w:val="sq-AL"/>
              </w:rPr>
              <w:t>.,</w:t>
            </w:r>
            <w:r w:rsidRPr="00F1012B">
              <w:rPr>
                <w:rFonts w:ascii="Garamond" w:hAnsi="Garamond"/>
                <w:sz w:val="16"/>
                <w:szCs w:val="16"/>
                <w:lang w:val="sq-AL"/>
              </w:rPr>
              <w:t xml:space="preserve"> raste klinike, incidente të helmimit.</w:t>
            </w:r>
          </w:p>
        </w:tc>
        <w:tc>
          <w:tcPr>
            <w:tcW w:w="1754" w:type="dxa"/>
          </w:tcPr>
          <w:p w14:paraId="5C7D5A2F" w14:textId="77777777" w:rsidR="003C1AA0" w:rsidRPr="00F1012B" w:rsidRDefault="003C1AA0" w:rsidP="00B060D4">
            <w:pPr>
              <w:pStyle w:val="CM4"/>
              <w:jc w:val="both"/>
              <w:rPr>
                <w:rFonts w:ascii="Garamond" w:hAnsi="Garamond"/>
                <w:sz w:val="16"/>
                <w:szCs w:val="16"/>
                <w:lang w:val="sq-AL"/>
              </w:rPr>
            </w:pPr>
          </w:p>
        </w:tc>
        <w:tc>
          <w:tcPr>
            <w:tcW w:w="2644" w:type="dxa"/>
          </w:tcPr>
          <w:p w14:paraId="5C7D5A30" w14:textId="77777777" w:rsidR="003C1AA0" w:rsidRPr="00F1012B" w:rsidRDefault="003C1AA0" w:rsidP="00B060D4">
            <w:pPr>
              <w:pStyle w:val="CM4"/>
              <w:jc w:val="both"/>
              <w:rPr>
                <w:rFonts w:ascii="Garamond" w:hAnsi="Garamond"/>
                <w:sz w:val="16"/>
                <w:szCs w:val="16"/>
                <w:lang w:val="sq-AL"/>
              </w:rPr>
            </w:pPr>
          </w:p>
        </w:tc>
      </w:tr>
      <w:tr w:rsidR="00E27E6E" w:rsidRPr="00F1012B" w14:paraId="5C7D5A36" w14:textId="77777777" w:rsidTr="00C7441F">
        <w:tc>
          <w:tcPr>
            <w:tcW w:w="1033" w:type="dxa"/>
          </w:tcPr>
          <w:p w14:paraId="5C7D5A32" w14:textId="03F63BDD"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8.12.3</w:t>
            </w:r>
          </w:p>
        </w:tc>
        <w:tc>
          <w:tcPr>
            <w:tcW w:w="3812" w:type="dxa"/>
          </w:tcPr>
          <w:p w14:paraId="5C7D5A3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Të dhënat e shëndetit, si nga industria dhe nga burime të tjera të disponueshme.</w:t>
            </w:r>
          </w:p>
        </w:tc>
        <w:tc>
          <w:tcPr>
            <w:tcW w:w="1754" w:type="dxa"/>
          </w:tcPr>
          <w:p w14:paraId="5C7D5A34" w14:textId="77777777" w:rsidR="003C1AA0" w:rsidRPr="00F1012B" w:rsidRDefault="003C1AA0" w:rsidP="00B060D4">
            <w:pPr>
              <w:pStyle w:val="CM4"/>
              <w:jc w:val="both"/>
              <w:rPr>
                <w:rFonts w:ascii="Garamond" w:hAnsi="Garamond"/>
                <w:sz w:val="16"/>
                <w:szCs w:val="16"/>
                <w:lang w:val="sq-AL"/>
              </w:rPr>
            </w:pPr>
          </w:p>
        </w:tc>
        <w:tc>
          <w:tcPr>
            <w:tcW w:w="2644" w:type="dxa"/>
          </w:tcPr>
          <w:p w14:paraId="5C7D5A35" w14:textId="77777777" w:rsidR="003C1AA0" w:rsidRPr="00F1012B" w:rsidRDefault="003C1AA0" w:rsidP="00B060D4">
            <w:pPr>
              <w:pStyle w:val="CM4"/>
              <w:jc w:val="both"/>
              <w:rPr>
                <w:rFonts w:ascii="Garamond" w:hAnsi="Garamond"/>
                <w:sz w:val="16"/>
                <w:szCs w:val="16"/>
                <w:lang w:val="sq-AL"/>
              </w:rPr>
            </w:pPr>
          </w:p>
        </w:tc>
      </w:tr>
      <w:tr w:rsidR="00E27E6E" w:rsidRPr="00F1012B" w14:paraId="5C7D5A3B" w14:textId="77777777" w:rsidTr="00C7441F">
        <w:tc>
          <w:tcPr>
            <w:tcW w:w="1033" w:type="dxa"/>
          </w:tcPr>
          <w:p w14:paraId="5C7D5A37" w14:textId="3009496C"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8.12.4</w:t>
            </w:r>
          </w:p>
        </w:tc>
        <w:tc>
          <w:tcPr>
            <w:tcW w:w="3812" w:type="dxa"/>
          </w:tcPr>
          <w:p w14:paraId="5C7D5A3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epidemiologjike mbi popullsinë e përgjithshme.</w:t>
            </w:r>
          </w:p>
        </w:tc>
        <w:tc>
          <w:tcPr>
            <w:tcW w:w="1754" w:type="dxa"/>
          </w:tcPr>
          <w:p w14:paraId="5C7D5A39" w14:textId="77777777" w:rsidR="003C1AA0" w:rsidRPr="00F1012B" w:rsidRDefault="003C1AA0" w:rsidP="00B060D4">
            <w:pPr>
              <w:pStyle w:val="CM4"/>
              <w:jc w:val="both"/>
              <w:rPr>
                <w:rFonts w:ascii="Garamond" w:hAnsi="Garamond"/>
                <w:sz w:val="16"/>
                <w:szCs w:val="16"/>
                <w:lang w:val="sq-AL"/>
              </w:rPr>
            </w:pPr>
          </w:p>
        </w:tc>
        <w:tc>
          <w:tcPr>
            <w:tcW w:w="2644" w:type="dxa"/>
          </w:tcPr>
          <w:p w14:paraId="5C7D5A3A" w14:textId="77777777" w:rsidR="003C1AA0" w:rsidRPr="00F1012B" w:rsidRDefault="003C1AA0" w:rsidP="00B060D4">
            <w:pPr>
              <w:pStyle w:val="CM4"/>
              <w:jc w:val="both"/>
              <w:rPr>
                <w:rFonts w:ascii="Garamond" w:hAnsi="Garamond"/>
                <w:sz w:val="16"/>
                <w:szCs w:val="16"/>
                <w:lang w:val="sq-AL"/>
              </w:rPr>
            </w:pPr>
          </w:p>
        </w:tc>
      </w:tr>
      <w:tr w:rsidR="00E27E6E" w:rsidRPr="00F1012B" w14:paraId="5C7D5A41" w14:textId="77777777" w:rsidTr="00C7441F">
        <w:tc>
          <w:tcPr>
            <w:tcW w:w="1033" w:type="dxa"/>
          </w:tcPr>
          <w:p w14:paraId="5C7D5A3C" w14:textId="4B2FF6F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8.12.5</w:t>
            </w:r>
          </w:p>
          <w:p w14:paraId="5C7D5A3D"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A3E" w14:textId="145D54B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Diagnoza e helmimit</w:t>
            </w:r>
            <w:r w:rsidR="00724FC1">
              <w:rPr>
                <w:rFonts w:ascii="Garamond" w:hAnsi="Garamond"/>
                <w:sz w:val="16"/>
                <w:szCs w:val="16"/>
                <w:lang w:val="sq-AL"/>
              </w:rPr>
              <w:t>m</w:t>
            </w:r>
            <w:r w:rsidRPr="00F1012B">
              <w:rPr>
                <w:rFonts w:ascii="Garamond" w:hAnsi="Garamond"/>
                <w:sz w:val="16"/>
                <w:szCs w:val="16"/>
                <w:lang w:val="sq-AL"/>
              </w:rPr>
              <w:t xml:space="preserve"> duke përfshirë shenjat specifike të helmimit dhe testeve klinike.</w:t>
            </w:r>
          </w:p>
        </w:tc>
        <w:tc>
          <w:tcPr>
            <w:tcW w:w="1754" w:type="dxa"/>
          </w:tcPr>
          <w:p w14:paraId="5C7D5A3F" w14:textId="77777777" w:rsidR="003C1AA0" w:rsidRPr="00F1012B" w:rsidRDefault="003C1AA0" w:rsidP="00B060D4">
            <w:pPr>
              <w:pStyle w:val="CM4"/>
              <w:jc w:val="both"/>
              <w:rPr>
                <w:rFonts w:ascii="Garamond" w:hAnsi="Garamond"/>
                <w:sz w:val="16"/>
                <w:szCs w:val="16"/>
                <w:lang w:val="sq-AL"/>
              </w:rPr>
            </w:pPr>
          </w:p>
        </w:tc>
        <w:tc>
          <w:tcPr>
            <w:tcW w:w="2644" w:type="dxa"/>
          </w:tcPr>
          <w:p w14:paraId="5C7D5A40" w14:textId="77777777" w:rsidR="003C1AA0" w:rsidRPr="00F1012B" w:rsidRDefault="003C1AA0" w:rsidP="00B060D4">
            <w:pPr>
              <w:pStyle w:val="CM4"/>
              <w:jc w:val="both"/>
              <w:rPr>
                <w:rFonts w:ascii="Garamond" w:hAnsi="Garamond"/>
                <w:sz w:val="16"/>
                <w:szCs w:val="16"/>
                <w:lang w:val="sq-AL"/>
              </w:rPr>
            </w:pPr>
          </w:p>
        </w:tc>
      </w:tr>
      <w:tr w:rsidR="00E27E6E" w:rsidRPr="00F1012B" w14:paraId="5C7D5A4B" w14:textId="77777777" w:rsidTr="00C7441F">
        <w:tc>
          <w:tcPr>
            <w:tcW w:w="1033" w:type="dxa"/>
          </w:tcPr>
          <w:p w14:paraId="5C7D5A42"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A4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1 </w:t>
            </w:r>
          </w:p>
          <w:p w14:paraId="5C7D5A4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Informacioni i kërkuar</w:t>
            </w:r>
          </w:p>
          <w:p w14:paraId="5C7D5A45" w14:textId="77777777" w:rsidR="003C1AA0" w:rsidRPr="00F1012B" w:rsidRDefault="003C1AA0" w:rsidP="00B060D4">
            <w:pPr>
              <w:pStyle w:val="CM4"/>
              <w:jc w:val="both"/>
              <w:rPr>
                <w:rFonts w:ascii="Garamond" w:hAnsi="Garamond"/>
                <w:sz w:val="16"/>
                <w:szCs w:val="16"/>
                <w:lang w:val="sq-AL"/>
              </w:rPr>
            </w:pPr>
          </w:p>
        </w:tc>
        <w:tc>
          <w:tcPr>
            <w:tcW w:w="1754" w:type="dxa"/>
          </w:tcPr>
          <w:p w14:paraId="5C7D5A4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2 </w:t>
            </w:r>
          </w:p>
          <w:p w14:paraId="5C7D5A47" w14:textId="4837B35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Të gjitha të dhënat janë GDB</w:t>
            </w:r>
            <w:r w:rsidR="00724FC1">
              <w:rPr>
                <w:rFonts w:ascii="Garamond" w:hAnsi="Garamond"/>
                <w:sz w:val="16"/>
                <w:szCs w:val="16"/>
                <w:lang w:val="sq-AL"/>
              </w:rPr>
              <w:t>,</w:t>
            </w:r>
            <w:r w:rsidRPr="00F1012B">
              <w:rPr>
                <w:rFonts w:ascii="Garamond" w:hAnsi="Garamond"/>
                <w:sz w:val="16"/>
                <w:szCs w:val="16"/>
                <w:lang w:val="sq-AL"/>
              </w:rPr>
              <w:t xml:space="preserve"> nëse nuk tregohet si ADS.</w:t>
            </w:r>
          </w:p>
          <w:p w14:paraId="5C7D5A48" w14:textId="77777777" w:rsidR="003C1AA0" w:rsidRPr="00F1012B" w:rsidRDefault="003C1AA0" w:rsidP="00B060D4">
            <w:pPr>
              <w:pStyle w:val="CM4"/>
              <w:jc w:val="both"/>
              <w:rPr>
                <w:rFonts w:ascii="Garamond" w:hAnsi="Garamond"/>
                <w:sz w:val="16"/>
                <w:szCs w:val="16"/>
                <w:lang w:val="sq-AL"/>
              </w:rPr>
            </w:pPr>
          </w:p>
        </w:tc>
        <w:tc>
          <w:tcPr>
            <w:tcW w:w="2644" w:type="dxa"/>
          </w:tcPr>
          <w:p w14:paraId="5C7D5A49"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3 </w:t>
            </w:r>
          </w:p>
          <w:p w14:paraId="5C7D5A4A" w14:textId="1BE9010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Rregulla specifike për përshtatjen nga informacioni standard</w:t>
            </w:r>
            <w:r w:rsidR="00724FC1">
              <w:rPr>
                <w:rFonts w:ascii="Garamond" w:hAnsi="Garamond"/>
                <w:sz w:val="16"/>
                <w:szCs w:val="16"/>
                <w:lang w:val="sq-AL"/>
              </w:rPr>
              <w:t>,</w:t>
            </w:r>
            <w:r w:rsidRPr="00F1012B">
              <w:rPr>
                <w:rFonts w:ascii="Garamond" w:hAnsi="Garamond"/>
                <w:sz w:val="16"/>
                <w:szCs w:val="16"/>
                <w:lang w:val="sq-AL"/>
              </w:rPr>
              <w:t xml:space="preserve"> në lidhje me disa nga kërkesat e informacionit që mund të kërkojnë rekurs për testimin e vertebrorëve.</w:t>
            </w:r>
          </w:p>
        </w:tc>
      </w:tr>
      <w:tr w:rsidR="00E27E6E" w:rsidRPr="00F1012B" w14:paraId="5C7D5A50" w14:textId="77777777" w:rsidTr="00C7441F">
        <w:tc>
          <w:tcPr>
            <w:tcW w:w="1033" w:type="dxa"/>
          </w:tcPr>
          <w:p w14:paraId="5C7D5A4C" w14:textId="44E286C3"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8.12.6</w:t>
            </w:r>
          </w:p>
        </w:tc>
        <w:tc>
          <w:tcPr>
            <w:tcW w:w="3812" w:type="dxa"/>
          </w:tcPr>
          <w:p w14:paraId="5C7D5A4D" w14:textId="06FB71B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Vëzhgimet e ndjeshmërisë</w:t>
            </w:r>
            <w:r w:rsidR="00077D3A" w:rsidRPr="00077D3A">
              <w:rPr>
                <w:rFonts w:ascii="Garamond" w:hAnsi="Garamond"/>
                <w:i/>
                <w:sz w:val="16"/>
                <w:szCs w:val="16"/>
                <w:lang w:val="sq-AL"/>
              </w:rPr>
              <w:t>/</w:t>
            </w:r>
            <w:r w:rsidRPr="00F1012B">
              <w:rPr>
                <w:rFonts w:ascii="Garamond" w:hAnsi="Garamond"/>
                <w:sz w:val="16"/>
                <w:szCs w:val="16"/>
                <w:lang w:val="sq-AL"/>
              </w:rPr>
              <w:t>alergjisë</w:t>
            </w:r>
          </w:p>
        </w:tc>
        <w:tc>
          <w:tcPr>
            <w:tcW w:w="1754" w:type="dxa"/>
          </w:tcPr>
          <w:p w14:paraId="5C7D5A4E" w14:textId="77777777" w:rsidR="003C1AA0" w:rsidRPr="00F1012B" w:rsidRDefault="003C1AA0" w:rsidP="00B060D4">
            <w:pPr>
              <w:pStyle w:val="CM4"/>
              <w:jc w:val="both"/>
              <w:rPr>
                <w:rFonts w:ascii="Garamond" w:hAnsi="Garamond"/>
                <w:sz w:val="16"/>
                <w:szCs w:val="16"/>
                <w:lang w:val="sq-AL"/>
              </w:rPr>
            </w:pPr>
          </w:p>
        </w:tc>
        <w:tc>
          <w:tcPr>
            <w:tcW w:w="2644" w:type="dxa"/>
          </w:tcPr>
          <w:p w14:paraId="5C7D5A4F" w14:textId="77777777" w:rsidR="003C1AA0" w:rsidRPr="00F1012B" w:rsidRDefault="003C1AA0" w:rsidP="00B060D4">
            <w:pPr>
              <w:pStyle w:val="CM4"/>
              <w:jc w:val="both"/>
              <w:rPr>
                <w:rFonts w:ascii="Garamond" w:hAnsi="Garamond"/>
                <w:sz w:val="16"/>
                <w:szCs w:val="16"/>
                <w:lang w:val="sq-AL"/>
              </w:rPr>
            </w:pPr>
          </w:p>
        </w:tc>
      </w:tr>
      <w:tr w:rsidR="00E27E6E" w:rsidRPr="00F1012B" w14:paraId="5C7D5A55" w14:textId="77777777" w:rsidTr="00C7441F">
        <w:tc>
          <w:tcPr>
            <w:tcW w:w="1033" w:type="dxa"/>
          </w:tcPr>
          <w:p w14:paraId="5C7D5A51" w14:textId="073A89FD"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8.12.7</w:t>
            </w:r>
          </w:p>
        </w:tc>
        <w:tc>
          <w:tcPr>
            <w:tcW w:w="3812" w:type="dxa"/>
          </w:tcPr>
          <w:p w14:paraId="5C7D5A52" w14:textId="54D9484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Trajtim specifik</w:t>
            </w:r>
            <w:r w:rsidR="00724FC1">
              <w:rPr>
                <w:rFonts w:ascii="Garamond" w:hAnsi="Garamond"/>
                <w:sz w:val="16"/>
                <w:szCs w:val="16"/>
                <w:lang w:val="sq-AL"/>
              </w:rPr>
              <w:t>,</w:t>
            </w:r>
            <w:r w:rsidRPr="00F1012B">
              <w:rPr>
                <w:rFonts w:ascii="Garamond" w:hAnsi="Garamond"/>
                <w:sz w:val="16"/>
                <w:szCs w:val="16"/>
                <w:lang w:val="sq-AL"/>
              </w:rPr>
              <w:t xml:space="preserve"> në rast aksidenti ose helmimi: masat e ndihmës së parë, antidotet dhe trajtimi mjekësor, nëse dihet</w:t>
            </w:r>
          </w:p>
        </w:tc>
        <w:tc>
          <w:tcPr>
            <w:tcW w:w="1754" w:type="dxa"/>
          </w:tcPr>
          <w:p w14:paraId="5C7D5A53" w14:textId="77777777" w:rsidR="003C1AA0" w:rsidRPr="00F1012B" w:rsidRDefault="003C1AA0" w:rsidP="00B060D4">
            <w:pPr>
              <w:pStyle w:val="CM4"/>
              <w:jc w:val="both"/>
              <w:rPr>
                <w:rFonts w:ascii="Garamond" w:hAnsi="Garamond"/>
                <w:sz w:val="16"/>
                <w:szCs w:val="16"/>
                <w:lang w:val="sq-AL"/>
              </w:rPr>
            </w:pPr>
          </w:p>
        </w:tc>
        <w:tc>
          <w:tcPr>
            <w:tcW w:w="2644" w:type="dxa"/>
          </w:tcPr>
          <w:p w14:paraId="5C7D5A54" w14:textId="77777777" w:rsidR="003C1AA0" w:rsidRPr="00F1012B" w:rsidRDefault="003C1AA0" w:rsidP="00B060D4">
            <w:pPr>
              <w:pStyle w:val="CM4"/>
              <w:jc w:val="both"/>
              <w:rPr>
                <w:rFonts w:ascii="Garamond" w:hAnsi="Garamond"/>
                <w:sz w:val="16"/>
                <w:szCs w:val="16"/>
                <w:lang w:val="sq-AL"/>
              </w:rPr>
            </w:pPr>
          </w:p>
        </w:tc>
      </w:tr>
      <w:tr w:rsidR="00E27E6E" w:rsidRPr="00F1012B" w14:paraId="5C7D5A5A" w14:textId="77777777" w:rsidTr="00C7441F">
        <w:tc>
          <w:tcPr>
            <w:tcW w:w="1033" w:type="dxa"/>
          </w:tcPr>
          <w:p w14:paraId="5C7D5A56" w14:textId="18DC192D"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8.12.8</w:t>
            </w:r>
          </w:p>
        </w:tc>
        <w:tc>
          <w:tcPr>
            <w:tcW w:w="3812" w:type="dxa"/>
          </w:tcPr>
          <w:p w14:paraId="5C7D5A5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Prognoza pas helmimit</w:t>
            </w:r>
          </w:p>
        </w:tc>
        <w:tc>
          <w:tcPr>
            <w:tcW w:w="1754" w:type="dxa"/>
          </w:tcPr>
          <w:p w14:paraId="5C7D5A58" w14:textId="77777777" w:rsidR="003C1AA0" w:rsidRPr="00F1012B" w:rsidRDefault="003C1AA0" w:rsidP="00B060D4">
            <w:pPr>
              <w:pStyle w:val="CM4"/>
              <w:jc w:val="both"/>
              <w:rPr>
                <w:rFonts w:ascii="Garamond" w:hAnsi="Garamond"/>
                <w:sz w:val="16"/>
                <w:szCs w:val="16"/>
                <w:lang w:val="sq-AL"/>
              </w:rPr>
            </w:pPr>
          </w:p>
        </w:tc>
        <w:tc>
          <w:tcPr>
            <w:tcW w:w="2644" w:type="dxa"/>
          </w:tcPr>
          <w:p w14:paraId="5C7D5A59" w14:textId="77777777" w:rsidR="003C1AA0" w:rsidRPr="00F1012B" w:rsidRDefault="003C1AA0" w:rsidP="00B060D4">
            <w:pPr>
              <w:pStyle w:val="CM4"/>
              <w:jc w:val="both"/>
              <w:rPr>
                <w:rFonts w:ascii="Garamond" w:hAnsi="Garamond"/>
                <w:sz w:val="16"/>
                <w:szCs w:val="16"/>
                <w:lang w:val="sq-AL"/>
              </w:rPr>
            </w:pPr>
          </w:p>
        </w:tc>
      </w:tr>
      <w:tr w:rsidR="00E27E6E" w:rsidRPr="00F1012B" w14:paraId="5C7D5A62" w14:textId="77777777" w:rsidTr="00C7441F">
        <w:tc>
          <w:tcPr>
            <w:tcW w:w="1033" w:type="dxa"/>
          </w:tcPr>
          <w:p w14:paraId="5C7D5A5B" w14:textId="01607AA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8.13</w:t>
            </w:r>
          </w:p>
        </w:tc>
        <w:tc>
          <w:tcPr>
            <w:tcW w:w="3812" w:type="dxa"/>
          </w:tcPr>
          <w:p w14:paraId="5C7D5A5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Studime shtesë </w:t>
            </w:r>
          </w:p>
          <w:p w14:paraId="5C7D5A5D" w14:textId="088E4BA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Të dhëna shtesë të cilat mund të kërkohen në varësi të karakteristikave dhe </w:t>
            </w:r>
            <w:r w:rsidR="00724FC1">
              <w:rPr>
                <w:rFonts w:ascii="Garamond" w:hAnsi="Garamond"/>
                <w:sz w:val="16"/>
                <w:szCs w:val="16"/>
                <w:lang w:val="sq-AL"/>
              </w:rPr>
              <w:t xml:space="preserve">të </w:t>
            </w:r>
            <w:r w:rsidRPr="00F1012B">
              <w:rPr>
                <w:rFonts w:ascii="Garamond" w:hAnsi="Garamond"/>
                <w:sz w:val="16"/>
                <w:szCs w:val="16"/>
                <w:lang w:val="sq-AL"/>
              </w:rPr>
              <w:t xml:space="preserve">përdorimit të synuar të lëndës vepruese. </w:t>
            </w:r>
          </w:p>
          <w:p w14:paraId="5C7D5A5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Të dhëna të tjera në dispozicion: </w:t>
            </w:r>
          </w:p>
          <w:p w14:paraId="5C7D5A5F" w14:textId="1BB4921B" w:rsidR="003C1AA0" w:rsidRPr="00F1012B" w:rsidRDefault="003C1AA0" w:rsidP="00724FC1">
            <w:pPr>
              <w:pStyle w:val="CM4"/>
              <w:jc w:val="both"/>
              <w:rPr>
                <w:rFonts w:ascii="Garamond" w:hAnsi="Garamond"/>
                <w:sz w:val="16"/>
                <w:szCs w:val="16"/>
                <w:lang w:val="sq-AL"/>
              </w:rPr>
            </w:pPr>
            <w:r w:rsidRPr="00F1012B">
              <w:rPr>
                <w:rFonts w:ascii="Garamond" w:hAnsi="Garamond"/>
                <w:sz w:val="16"/>
                <w:szCs w:val="16"/>
                <w:lang w:val="sq-AL"/>
              </w:rPr>
              <w:t xml:space="preserve">Të dhëna të disponueshme nga metodat dhe modelet e reja, duke përfshirë vlerësimin e rrezikut në bazë të rrugës së toksicitetit, </w:t>
            </w:r>
            <w:r w:rsidR="00553986" w:rsidRPr="00553986">
              <w:rPr>
                <w:rFonts w:ascii="Garamond" w:hAnsi="Garamond"/>
                <w:i/>
                <w:sz w:val="16"/>
                <w:szCs w:val="16"/>
                <w:lang w:val="sq-AL"/>
              </w:rPr>
              <w:t>in vitro</w:t>
            </w:r>
            <w:r w:rsidRPr="00F1012B">
              <w:rPr>
                <w:rFonts w:ascii="Garamond" w:hAnsi="Garamond"/>
                <w:sz w:val="16"/>
                <w:szCs w:val="16"/>
                <w:lang w:val="sq-AL"/>
              </w:rPr>
              <w:t xml:space="preserve"> dhe </w:t>
            </w:r>
            <w:r w:rsidR="00724FC1">
              <w:rPr>
                <w:rFonts w:ascii="Garamond" w:hAnsi="Garamond"/>
                <w:sz w:val="16"/>
                <w:szCs w:val="16"/>
                <w:lang w:val="sq-AL"/>
              </w:rPr>
              <w:t>“</w:t>
            </w:r>
            <w:r w:rsidRPr="00F1012B">
              <w:rPr>
                <w:rFonts w:ascii="Garamond" w:hAnsi="Garamond"/>
                <w:sz w:val="16"/>
                <w:szCs w:val="16"/>
                <w:lang w:val="sq-AL"/>
              </w:rPr>
              <w:t>omic</w:t>
            </w:r>
            <w:r w:rsidR="00724FC1">
              <w:rPr>
                <w:rFonts w:ascii="Garamond" w:hAnsi="Garamond"/>
                <w:sz w:val="16"/>
                <w:szCs w:val="16"/>
                <w:lang w:val="sq-AL"/>
              </w:rPr>
              <w:t>”</w:t>
            </w:r>
            <w:r w:rsidRPr="00F1012B">
              <w:rPr>
                <w:rFonts w:ascii="Garamond" w:hAnsi="Garamond"/>
                <w:sz w:val="16"/>
                <w:szCs w:val="16"/>
                <w:lang w:val="sq-AL"/>
              </w:rPr>
              <w:t xml:space="preserve"> (gjenomike, proteomike, metabolike etj.), biologjinë e sistemeve, toksikologjinë kompjuterike, bioinformatics dhe </w:t>
            </w:r>
            <w:r w:rsidRPr="00F1012B">
              <w:rPr>
                <w:rFonts w:ascii="Garamond" w:hAnsi="Garamond"/>
                <w:i/>
                <w:sz w:val="16"/>
                <w:szCs w:val="16"/>
                <w:lang w:val="sq-AL"/>
              </w:rPr>
              <w:t>screening</w:t>
            </w:r>
            <w:r w:rsidRPr="00F1012B">
              <w:rPr>
                <w:rFonts w:ascii="Garamond" w:hAnsi="Garamond"/>
                <w:sz w:val="16"/>
                <w:szCs w:val="16"/>
                <w:lang w:val="sq-AL"/>
              </w:rPr>
              <w:t xml:space="preserve"> me performancë të lartë duhet të dorëzohen paralelisht.</w:t>
            </w:r>
          </w:p>
        </w:tc>
        <w:tc>
          <w:tcPr>
            <w:tcW w:w="1754" w:type="dxa"/>
          </w:tcPr>
          <w:p w14:paraId="5C7D5A60"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 xml:space="preserve">ADS </w:t>
            </w:r>
          </w:p>
        </w:tc>
        <w:tc>
          <w:tcPr>
            <w:tcW w:w="2644" w:type="dxa"/>
          </w:tcPr>
          <w:p w14:paraId="5C7D5A61" w14:textId="77777777" w:rsidR="003C1AA0" w:rsidRPr="00F1012B" w:rsidRDefault="003C1AA0" w:rsidP="00B060D4">
            <w:pPr>
              <w:pStyle w:val="CM4"/>
              <w:jc w:val="both"/>
              <w:rPr>
                <w:rFonts w:ascii="Garamond" w:hAnsi="Garamond"/>
                <w:sz w:val="16"/>
                <w:szCs w:val="16"/>
                <w:lang w:val="sq-AL"/>
              </w:rPr>
            </w:pPr>
          </w:p>
        </w:tc>
      </w:tr>
      <w:tr w:rsidR="00E27E6E" w:rsidRPr="00F1012B" w14:paraId="5C7D5A67" w14:textId="77777777" w:rsidTr="00C7441F">
        <w:tc>
          <w:tcPr>
            <w:tcW w:w="1033" w:type="dxa"/>
          </w:tcPr>
          <w:p w14:paraId="5C7D5A63" w14:textId="4B6A2DB0"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8.13.1</w:t>
            </w:r>
          </w:p>
        </w:tc>
        <w:tc>
          <w:tcPr>
            <w:tcW w:w="3812" w:type="dxa"/>
          </w:tcPr>
          <w:p w14:paraId="5C7D5A64" w14:textId="77777777" w:rsidR="003C1AA0" w:rsidRPr="00F1012B" w:rsidRDefault="003C1AA0" w:rsidP="00B060D4">
            <w:pPr>
              <w:pStyle w:val="CM4"/>
              <w:jc w:val="both"/>
              <w:rPr>
                <w:rFonts w:ascii="Garamond" w:hAnsi="Garamond"/>
                <w:bCs/>
                <w:sz w:val="16"/>
                <w:szCs w:val="16"/>
                <w:lang w:val="sq-AL"/>
              </w:rPr>
            </w:pPr>
            <w:r w:rsidRPr="00F1012B">
              <w:rPr>
                <w:rFonts w:ascii="Garamond" w:hAnsi="Garamond"/>
                <w:sz w:val="16"/>
                <w:szCs w:val="16"/>
                <w:lang w:val="sq-AL"/>
              </w:rPr>
              <w:t>Fototoksiciteti</w:t>
            </w:r>
          </w:p>
        </w:tc>
        <w:tc>
          <w:tcPr>
            <w:tcW w:w="1754" w:type="dxa"/>
          </w:tcPr>
          <w:p w14:paraId="5C7D5A65"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 xml:space="preserve">ADS </w:t>
            </w:r>
          </w:p>
        </w:tc>
        <w:tc>
          <w:tcPr>
            <w:tcW w:w="2644" w:type="dxa"/>
          </w:tcPr>
          <w:p w14:paraId="5C7D5A66" w14:textId="77777777" w:rsidR="003C1AA0" w:rsidRPr="00F1012B" w:rsidRDefault="003C1AA0" w:rsidP="00B060D4">
            <w:pPr>
              <w:pStyle w:val="CM4"/>
              <w:jc w:val="both"/>
              <w:rPr>
                <w:rFonts w:ascii="Garamond" w:hAnsi="Garamond"/>
                <w:sz w:val="16"/>
                <w:szCs w:val="16"/>
                <w:lang w:val="sq-AL"/>
              </w:rPr>
            </w:pPr>
          </w:p>
        </w:tc>
      </w:tr>
      <w:tr w:rsidR="00E27E6E" w:rsidRPr="00F1012B" w14:paraId="5C7D5A72" w14:textId="77777777" w:rsidTr="00C7441F">
        <w:tc>
          <w:tcPr>
            <w:tcW w:w="1033" w:type="dxa"/>
          </w:tcPr>
          <w:p w14:paraId="5C7D5A68" w14:textId="7526889A" w:rsidR="003C1AA0" w:rsidRPr="00F1012B" w:rsidRDefault="00553986" w:rsidP="00EB18BC">
            <w:pPr>
              <w:pStyle w:val="CM4"/>
              <w:jc w:val="right"/>
              <w:rPr>
                <w:rFonts w:ascii="Garamond" w:hAnsi="Garamond"/>
                <w:bCs/>
                <w:sz w:val="16"/>
                <w:szCs w:val="16"/>
                <w:lang w:val="sq-AL"/>
              </w:rPr>
            </w:pPr>
            <w:r>
              <w:rPr>
                <w:rFonts w:ascii="Garamond" w:hAnsi="Garamond"/>
                <w:sz w:val="16"/>
                <w:szCs w:val="16"/>
                <w:lang w:val="sq-AL"/>
              </w:rPr>
              <w:t>8.13.2</w:t>
            </w:r>
          </w:p>
          <w:p w14:paraId="5C7D5A69"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A6A" w14:textId="2AF20A1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Neurotoksiciteti</w:t>
            </w:r>
            <w:r w:rsidR="00724FC1">
              <w:rPr>
                <w:rFonts w:ascii="Garamond" w:hAnsi="Garamond"/>
                <w:sz w:val="16"/>
                <w:szCs w:val="16"/>
                <w:lang w:val="sq-AL"/>
              </w:rPr>
              <w:t>,</w:t>
            </w:r>
            <w:r w:rsidRPr="00F1012B">
              <w:rPr>
                <w:rFonts w:ascii="Garamond" w:hAnsi="Garamond"/>
                <w:sz w:val="16"/>
                <w:szCs w:val="16"/>
                <w:lang w:val="sq-AL"/>
              </w:rPr>
              <w:t xml:space="preserve"> duke përfshirë neurotoksicitetin e zhvillimit</w:t>
            </w:r>
            <w:r w:rsidR="00D60CC8">
              <w:rPr>
                <w:rFonts w:ascii="Garamond" w:hAnsi="Garamond"/>
                <w:sz w:val="16"/>
                <w:szCs w:val="16"/>
                <w:lang w:val="sq-AL"/>
              </w:rPr>
              <w:t>.</w:t>
            </w:r>
          </w:p>
          <w:p w14:paraId="5C7D5A6B" w14:textId="0316FB4F"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724FC1" w:rsidRPr="00F1012B">
              <w:rPr>
                <w:rFonts w:ascii="Garamond" w:hAnsi="Garamond"/>
                <w:sz w:val="16"/>
                <w:szCs w:val="16"/>
                <w:lang w:val="sq-AL"/>
              </w:rPr>
              <w:t xml:space="preserve">Lloji </w:t>
            </w:r>
            <w:r w:rsidRPr="00F1012B">
              <w:rPr>
                <w:rFonts w:ascii="Garamond" w:hAnsi="Garamond"/>
                <w:sz w:val="16"/>
                <w:szCs w:val="16"/>
                <w:lang w:val="sq-AL"/>
              </w:rPr>
              <w:t>i testimit i preferuar është miu, përveç nëse një tjetër specie e testuar justifikohet që është më e përshtatshme.</w:t>
            </w:r>
          </w:p>
          <w:p w14:paraId="5C7D5A6C" w14:textId="1B88CBD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Për testet e vonuara të neurotoksicitetit, speciet e preferuara do të je</w:t>
            </w:r>
            <w:r w:rsidR="00D60CC8">
              <w:rPr>
                <w:rFonts w:ascii="Garamond" w:hAnsi="Garamond"/>
                <w:sz w:val="16"/>
                <w:szCs w:val="16"/>
                <w:lang w:val="sq-AL"/>
              </w:rPr>
              <w:t>n</w:t>
            </w:r>
            <w:r w:rsidRPr="00F1012B">
              <w:rPr>
                <w:rFonts w:ascii="Garamond" w:hAnsi="Garamond"/>
                <w:sz w:val="16"/>
                <w:szCs w:val="16"/>
                <w:lang w:val="sq-AL"/>
              </w:rPr>
              <w:t xml:space="preserve">ë femra </w:t>
            </w:r>
            <w:r w:rsidR="00D60CC8">
              <w:rPr>
                <w:rFonts w:ascii="Garamond" w:hAnsi="Garamond"/>
                <w:sz w:val="16"/>
                <w:szCs w:val="16"/>
                <w:lang w:val="sq-AL"/>
              </w:rPr>
              <w:t>të</w:t>
            </w:r>
            <w:r w:rsidRPr="00F1012B">
              <w:rPr>
                <w:rFonts w:ascii="Garamond" w:hAnsi="Garamond"/>
                <w:sz w:val="16"/>
                <w:szCs w:val="16"/>
                <w:lang w:val="sq-AL"/>
              </w:rPr>
              <w:t xml:space="preserve"> rritur</w:t>
            </w:r>
            <w:r w:rsidR="00D60CC8">
              <w:rPr>
                <w:rFonts w:ascii="Garamond" w:hAnsi="Garamond"/>
                <w:sz w:val="16"/>
                <w:szCs w:val="16"/>
                <w:lang w:val="sq-AL"/>
              </w:rPr>
              <w:t>a</w:t>
            </w:r>
            <w:r w:rsidRPr="00F1012B">
              <w:rPr>
                <w:rFonts w:ascii="Garamond" w:hAnsi="Garamond"/>
                <w:sz w:val="16"/>
                <w:szCs w:val="16"/>
                <w:lang w:val="sq-AL"/>
              </w:rPr>
              <w:t>.</w:t>
            </w:r>
          </w:p>
          <w:p w14:paraId="5C7D5A6D" w14:textId="2F8A49B7" w:rsidR="003C1AA0" w:rsidRPr="00F1012B" w:rsidRDefault="0086705E"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3C1AA0" w:rsidRPr="00F1012B">
              <w:rPr>
                <w:rFonts w:ascii="Garamond" w:hAnsi="Garamond"/>
                <w:sz w:val="16"/>
                <w:szCs w:val="16"/>
                <w:lang w:val="sq-AL"/>
              </w:rPr>
              <w:t xml:space="preserve">- Nëse aktiviteti antikolinesterazë zbulohet një test për reagimin ndaj agjentëve riaktivues duhet të merret parasysh. </w:t>
            </w:r>
          </w:p>
          <w:p w14:paraId="5C7D5A6E" w14:textId="6A00BF4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Nëse lënda vepruese është një përbërje organofosfor ose nëse ka ndonjë evidencë p.sh</w:t>
            </w:r>
            <w:r w:rsidR="00D60CC8">
              <w:rPr>
                <w:rFonts w:ascii="Garamond" w:hAnsi="Garamond"/>
                <w:sz w:val="16"/>
                <w:szCs w:val="16"/>
                <w:lang w:val="sq-AL"/>
              </w:rPr>
              <w:t>.,</w:t>
            </w:r>
            <w:r w:rsidRPr="00F1012B">
              <w:rPr>
                <w:rFonts w:ascii="Garamond" w:hAnsi="Garamond"/>
                <w:sz w:val="16"/>
                <w:szCs w:val="16"/>
                <w:lang w:val="sq-AL"/>
              </w:rPr>
              <w:t xml:space="preserve"> njohja e mekanizmit të veprimit ose nga studimet e përsëritura të dozës që lënda vepruese mund të ketë neurotoksike ose karakteristikat neurotoksike të zhvillimit, atëherë do të kërkohet informacion shtesë ose studime specifike. </w:t>
            </w:r>
          </w:p>
          <w:p w14:paraId="5C7D5A6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 vlerësimin e sigurisë së konsumatorit të lëndëve vepruese që mund të përfundojnë në ushqim apo ushqyerje, është e nevojshme të kryhen studime të toksicitetit nëpërmjet rrugës orale.</w:t>
            </w:r>
          </w:p>
        </w:tc>
        <w:tc>
          <w:tcPr>
            <w:tcW w:w="1754" w:type="dxa"/>
          </w:tcPr>
          <w:p w14:paraId="5C7D5A70"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 xml:space="preserve">ADS </w:t>
            </w:r>
          </w:p>
        </w:tc>
        <w:tc>
          <w:tcPr>
            <w:tcW w:w="2644" w:type="dxa"/>
          </w:tcPr>
          <w:p w14:paraId="5C7D5A71" w14:textId="77777777" w:rsidR="003C1AA0" w:rsidRPr="00F1012B" w:rsidRDefault="003C1AA0" w:rsidP="00B060D4">
            <w:pPr>
              <w:pStyle w:val="CM4"/>
              <w:jc w:val="both"/>
              <w:rPr>
                <w:rFonts w:ascii="Garamond" w:hAnsi="Garamond"/>
                <w:sz w:val="16"/>
                <w:szCs w:val="16"/>
                <w:lang w:val="sq-AL"/>
              </w:rPr>
            </w:pPr>
          </w:p>
        </w:tc>
      </w:tr>
      <w:tr w:rsidR="00E27E6E" w:rsidRPr="00F1012B" w14:paraId="5C7D5A7C" w14:textId="77777777" w:rsidTr="00C7441F">
        <w:tc>
          <w:tcPr>
            <w:tcW w:w="1033" w:type="dxa"/>
          </w:tcPr>
          <w:p w14:paraId="5C7D5A73" w14:textId="387B07CB"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8.13.3</w:t>
            </w:r>
          </w:p>
          <w:p w14:paraId="5C7D5A74" w14:textId="77777777" w:rsidR="003C1AA0" w:rsidRPr="00F1012B" w:rsidRDefault="003C1AA0" w:rsidP="00EB18BC">
            <w:pPr>
              <w:pStyle w:val="CM4"/>
              <w:jc w:val="right"/>
              <w:rPr>
                <w:rFonts w:ascii="Garamond" w:hAnsi="Garamond"/>
                <w:sz w:val="16"/>
                <w:szCs w:val="16"/>
                <w:lang w:val="sq-AL"/>
              </w:rPr>
            </w:pPr>
          </w:p>
        </w:tc>
        <w:tc>
          <w:tcPr>
            <w:tcW w:w="3812" w:type="dxa"/>
          </w:tcPr>
          <w:p w14:paraId="5C7D5A7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Ndërprerja endocrine. </w:t>
            </w:r>
          </w:p>
          <w:p w14:paraId="5C7D5A76" w14:textId="2A09B73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Nëse ka ndonjë evidencë nga studimet </w:t>
            </w:r>
            <w:r w:rsidR="00553986" w:rsidRPr="00553986">
              <w:rPr>
                <w:rFonts w:ascii="Garamond" w:hAnsi="Garamond"/>
                <w:i/>
                <w:sz w:val="16"/>
                <w:szCs w:val="16"/>
                <w:lang w:val="sq-AL"/>
              </w:rPr>
              <w:t>in vitro</w:t>
            </w:r>
            <w:r w:rsidRPr="00F1012B">
              <w:rPr>
                <w:rFonts w:ascii="Garamond" w:hAnsi="Garamond"/>
                <w:sz w:val="16"/>
                <w:szCs w:val="16"/>
                <w:lang w:val="sq-AL"/>
              </w:rPr>
              <w:t>, të përsëritura të dozimit ose të riprodhimit, lënda vepruese mund të ketë vetitë e ndërprerjes së hormoneve endokrine</w:t>
            </w:r>
            <w:r w:rsidR="00D60CC8">
              <w:rPr>
                <w:rFonts w:ascii="Garamond" w:hAnsi="Garamond"/>
                <w:sz w:val="16"/>
                <w:szCs w:val="16"/>
                <w:lang w:val="sq-AL"/>
              </w:rPr>
              <w:t>,</w:t>
            </w:r>
            <w:r w:rsidRPr="00F1012B">
              <w:rPr>
                <w:rFonts w:ascii="Garamond" w:hAnsi="Garamond"/>
                <w:sz w:val="16"/>
                <w:szCs w:val="16"/>
                <w:lang w:val="sq-AL"/>
              </w:rPr>
              <w:t xml:space="preserve"> atëherë kërkohet informacion shtesë ose studime specifike</w:t>
            </w:r>
            <w:r w:rsidR="00D60CC8">
              <w:rPr>
                <w:rFonts w:ascii="Garamond" w:hAnsi="Garamond"/>
                <w:sz w:val="16"/>
                <w:szCs w:val="16"/>
                <w:lang w:val="sq-AL"/>
              </w:rPr>
              <w:t xml:space="preserve">, </w:t>
            </w:r>
            <w:r w:rsidRPr="00F1012B">
              <w:rPr>
                <w:rFonts w:ascii="Garamond" w:hAnsi="Garamond"/>
                <w:sz w:val="16"/>
                <w:szCs w:val="16"/>
                <w:lang w:val="sq-AL"/>
              </w:rPr>
              <w:t>për:</w:t>
            </w:r>
          </w:p>
          <w:p w14:paraId="5C7D5A77" w14:textId="51C56F1F"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të sqarojnë mënyrën</w:t>
            </w:r>
            <w:r w:rsidR="00077D3A" w:rsidRPr="00077D3A">
              <w:rPr>
                <w:rFonts w:ascii="Garamond" w:hAnsi="Garamond"/>
                <w:i/>
                <w:sz w:val="16"/>
                <w:szCs w:val="16"/>
                <w:lang w:val="sq-AL"/>
              </w:rPr>
              <w:t>/</w:t>
            </w:r>
            <w:r w:rsidRPr="00F1012B">
              <w:rPr>
                <w:rFonts w:ascii="Garamond" w:hAnsi="Garamond"/>
                <w:sz w:val="16"/>
                <w:szCs w:val="16"/>
                <w:lang w:val="sq-AL"/>
              </w:rPr>
              <w:t>mekanizmin e veprimit;</w:t>
            </w:r>
          </w:p>
          <w:p w14:paraId="5C7D5A7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të sigurojnë dëshmi të mjaftueshme për efektet negative të dëmshme. </w:t>
            </w:r>
          </w:p>
          <w:p w14:paraId="5C7D5A79" w14:textId="07A8A6A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 vlerësimin e sigurisë së konsumatorit të lëndëve vepruese</w:t>
            </w:r>
            <w:r w:rsidR="00576FD8">
              <w:rPr>
                <w:rFonts w:ascii="Garamond" w:hAnsi="Garamond"/>
                <w:sz w:val="16"/>
                <w:szCs w:val="16"/>
                <w:lang w:val="sq-AL"/>
              </w:rPr>
              <w:t>,</w:t>
            </w:r>
            <w:r w:rsidRPr="00F1012B">
              <w:rPr>
                <w:rFonts w:ascii="Garamond" w:hAnsi="Garamond"/>
                <w:sz w:val="16"/>
                <w:szCs w:val="16"/>
                <w:lang w:val="sq-AL"/>
              </w:rPr>
              <w:t xml:space="preserve"> që mund të përfundojnë në ushqim ose ushqyerje, është e nevojshme të kryhen studime të toksicitetit nëpërmjet rrugës orale.</w:t>
            </w:r>
          </w:p>
        </w:tc>
        <w:tc>
          <w:tcPr>
            <w:tcW w:w="1754" w:type="dxa"/>
          </w:tcPr>
          <w:p w14:paraId="5C7D5A7A"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7B" w14:textId="77777777" w:rsidR="003C1AA0" w:rsidRPr="00F1012B" w:rsidRDefault="003C1AA0" w:rsidP="00B060D4">
            <w:pPr>
              <w:pStyle w:val="CM4"/>
              <w:jc w:val="both"/>
              <w:rPr>
                <w:rFonts w:ascii="Garamond" w:hAnsi="Garamond"/>
                <w:sz w:val="16"/>
                <w:szCs w:val="16"/>
                <w:lang w:val="sq-AL"/>
              </w:rPr>
            </w:pPr>
          </w:p>
        </w:tc>
      </w:tr>
      <w:tr w:rsidR="00E27E6E" w:rsidRPr="00F1012B" w14:paraId="5C7D5A85" w14:textId="77777777" w:rsidTr="00C7441F">
        <w:tc>
          <w:tcPr>
            <w:tcW w:w="1033" w:type="dxa"/>
          </w:tcPr>
          <w:p w14:paraId="5C7D5A7D" w14:textId="4A478E66"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8.13.4</w:t>
            </w:r>
          </w:p>
        </w:tc>
        <w:tc>
          <w:tcPr>
            <w:tcW w:w="3812" w:type="dxa"/>
          </w:tcPr>
          <w:p w14:paraId="5C7D5A7E" w14:textId="6C0DE58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Imunotoksiciteti</w:t>
            </w:r>
            <w:r w:rsidR="00576FD8">
              <w:rPr>
                <w:rFonts w:ascii="Garamond" w:hAnsi="Garamond"/>
                <w:sz w:val="16"/>
                <w:szCs w:val="16"/>
                <w:lang w:val="sq-AL"/>
              </w:rPr>
              <w:t>,</w:t>
            </w:r>
            <w:r w:rsidRPr="00F1012B">
              <w:rPr>
                <w:rFonts w:ascii="Garamond" w:hAnsi="Garamond"/>
                <w:sz w:val="16"/>
                <w:szCs w:val="16"/>
                <w:lang w:val="sq-AL"/>
              </w:rPr>
              <w:t xml:space="preserve"> duke përfshirë imunotoksicitetin e zhvillimit. </w:t>
            </w:r>
          </w:p>
          <w:p w14:paraId="5C7D5A7F" w14:textId="6C2B40DC"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Nëse ka ndonjë provë, nga ndjeshmëria e lëkurës, dozat e përsëritura ose studimet e toksicitetit të riprodhimit, që lënda vepruese mund të ketë vetitë imunotoksike, atëherë do të kërkohet informacion shtesë ose studime specifike</w:t>
            </w:r>
            <w:r w:rsidR="00576FD8">
              <w:rPr>
                <w:rFonts w:ascii="Garamond" w:hAnsi="Garamond"/>
                <w:sz w:val="16"/>
                <w:szCs w:val="16"/>
                <w:lang w:val="sq-AL"/>
              </w:rPr>
              <w:t>,</w:t>
            </w:r>
            <w:r w:rsidRPr="00F1012B">
              <w:rPr>
                <w:rFonts w:ascii="Garamond" w:hAnsi="Garamond"/>
                <w:sz w:val="16"/>
                <w:szCs w:val="16"/>
                <w:lang w:val="sq-AL"/>
              </w:rPr>
              <w:t xml:space="preserve"> për:</w:t>
            </w:r>
          </w:p>
          <w:p w14:paraId="5C7D5A80" w14:textId="0B4025CA"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të sqarojë mënyrën</w:t>
            </w:r>
            <w:r w:rsidR="00077D3A" w:rsidRPr="00077D3A">
              <w:rPr>
                <w:rFonts w:ascii="Garamond" w:hAnsi="Garamond"/>
                <w:i/>
                <w:sz w:val="16"/>
                <w:szCs w:val="16"/>
                <w:lang w:val="sq-AL"/>
              </w:rPr>
              <w:t>/</w:t>
            </w:r>
            <w:r w:rsidRPr="00F1012B">
              <w:rPr>
                <w:rFonts w:ascii="Garamond" w:hAnsi="Garamond"/>
                <w:sz w:val="16"/>
                <w:szCs w:val="16"/>
                <w:lang w:val="sq-AL"/>
              </w:rPr>
              <w:t>mekanizmin e veprimit;</w:t>
            </w:r>
          </w:p>
          <w:p w14:paraId="5C7D5A8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 dëshmi e mjaftueshme për efektet negative të dëmshme në njerëz. </w:t>
            </w:r>
          </w:p>
          <w:p w14:paraId="5C7D5A8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 vlerësimin e sigurisë së konsumatorit të lëndëve vepruese që mund të përfundojnë në ushqim ose ushqyerje, është e nevojshme të kryhen studime të toksicitetit në rrugë orale.</w:t>
            </w:r>
          </w:p>
        </w:tc>
        <w:tc>
          <w:tcPr>
            <w:tcW w:w="1754" w:type="dxa"/>
          </w:tcPr>
          <w:p w14:paraId="5C7D5A83"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84" w14:textId="77777777" w:rsidR="003C1AA0" w:rsidRPr="00F1012B" w:rsidRDefault="003C1AA0" w:rsidP="00B060D4">
            <w:pPr>
              <w:pStyle w:val="CM4"/>
              <w:jc w:val="both"/>
              <w:rPr>
                <w:rFonts w:ascii="Garamond" w:hAnsi="Garamond"/>
                <w:sz w:val="16"/>
                <w:szCs w:val="16"/>
                <w:lang w:val="sq-AL"/>
              </w:rPr>
            </w:pPr>
          </w:p>
        </w:tc>
      </w:tr>
      <w:tr w:rsidR="00E27E6E" w:rsidRPr="00F1012B" w14:paraId="5C7D5A8B" w14:textId="77777777" w:rsidTr="00C7441F">
        <w:tc>
          <w:tcPr>
            <w:tcW w:w="1033" w:type="dxa"/>
          </w:tcPr>
          <w:p w14:paraId="5C7D5A86" w14:textId="3A3E51F1"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8.13.5</w:t>
            </w:r>
          </w:p>
        </w:tc>
        <w:tc>
          <w:tcPr>
            <w:tcW w:w="3812" w:type="dxa"/>
          </w:tcPr>
          <w:p w14:paraId="5C7D5A8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Të dhënat e mekanizmit. </w:t>
            </w:r>
          </w:p>
          <w:p w14:paraId="5C7D5A88" w14:textId="67968EB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w:t>
            </w:r>
            <w:r w:rsidR="00576FD8" w:rsidRPr="00F1012B">
              <w:rPr>
                <w:rFonts w:ascii="Garamond" w:hAnsi="Garamond"/>
                <w:sz w:val="16"/>
                <w:szCs w:val="16"/>
                <w:lang w:val="sq-AL"/>
              </w:rPr>
              <w:t xml:space="preserve">Çdo </w:t>
            </w:r>
            <w:r w:rsidRPr="00F1012B">
              <w:rPr>
                <w:rFonts w:ascii="Garamond" w:hAnsi="Garamond"/>
                <w:sz w:val="16"/>
                <w:szCs w:val="16"/>
                <w:lang w:val="sq-AL"/>
              </w:rPr>
              <w:t>studim i nevojshëm për të sqaruar efektet e raportuara në studimet e toksicitetit.</w:t>
            </w:r>
          </w:p>
        </w:tc>
        <w:tc>
          <w:tcPr>
            <w:tcW w:w="1754" w:type="dxa"/>
          </w:tcPr>
          <w:p w14:paraId="5C7D5A89"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8A" w14:textId="77777777" w:rsidR="003C1AA0" w:rsidRPr="00F1012B" w:rsidRDefault="003C1AA0" w:rsidP="00B060D4">
            <w:pPr>
              <w:pStyle w:val="CM4"/>
              <w:jc w:val="both"/>
              <w:rPr>
                <w:rFonts w:ascii="Garamond" w:hAnsi="Garamond"/>
                <w:sz w:val="16"/>
                <w:szCs w:val="16"/>
                <w:lang w:val="sq-AL"/>
              </w:rPr>
            </w:pPr>
          </w:p>
        </w:tc>
      </w:tr>
      <w:tr w:rsidR="00E27E6E" w:rsidRPr="00F1012B" w14:paraId="5C7D5A90" w14:textId="77777777" w:rsidTr="00C7441F">
        <w:tc>
          <w:tcPr>
            <w:tcW w:w="1033" w:type="dxa"/>
          </w:tcPr>
          <w:p w14:paraId="5C7D5A8C" w14:textId="69DA5E10"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8.14</w:t>
            </w:r>
          </w:p>
        </w:tc>
        <w:tc>
          <w:tcPr>
            <w:tcW w:w="3812" w:type="dxa"/>
          </w:tcPr>
          <w:p w14:paraId="5C7D5A8D"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që lidhen me ekspozimin e njerëzve në lëndën vepruese.</w:t>
            </w:r>
          </w:p>
        </w:tc>
        <w:tc>
          <w:tcPr>
            <w:tcW w:w="1754" w:type="dxa"/>
          </w:tcPr>
          <w:p w14:paraId="5C7D5A8E"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8F" w14:textId="77777777" w:rsidR="003C1AA0" w:rsidRPr="00F1012B" w:rsidRDefault="003C1AA0" w:rsidP="00B060D4">
            <w:pPr>
              <w:pStyle w:val="CM4"/>
              <w:jc w:val="both"/>
              <w:rPr>
                <w:rFonts w:ascii="Garamond" w:hAnsi="Garamond"/>
                <w:sz w:val="16"/>
                <w:szCs w:val="16"/>
                <w:lang w:val="sq-AL"/>
              </w:rPr>
            </w:pPr>
          </w:p>
        </w:tc>
      </w:tr>
      <w:tr w:rsidR="00E27E6E" w:rsidRPr="00F1012B" w14:paraId="5C7D5A95" w14:textId="77777777" w:rsidTr="00C7441F">
        <w:tc>
          <w:tcPr>
            <w:tcW w:w="1033" w:type="dxa"/>
          </w:tcPr>
          <w:p w14:paraId="5C7D5A91" w14:textId="2A9B558E"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8.15</w:t>
            </w:r>
          </w:p>
        </w:tc>
        <w:tc>
          <w:tcPr>
            <w:tcW w:w="3812" w:type="dxa"/>
          </w:tcPr>
          <w:p w14:paraId="5C7D5A9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Efektet toksike mbi bagëtinë dhe kafshët shtëpiake.</w:t>
            </w:r>
          </w:p>
        </w:tc>
        <w:tc>
          <w:tcPr>
            <w:tcW w:w="1754" w:type="dxa"/>
          </w:tcPr>
          <w:p w14:paraId="5C7D5A93"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94" w14:textId="77777777" w:rsidR="003C1AA0" w:rsidRPr="00F1012B" w:rsidRDefault="003C1AA0" w:rsidP="00B060D4">
            <w:pPr>
              <w:pStyle w:val="CM4"/>
              <w:jc w:val="both"/>
              <w:rPr>
                <w:rFonts w:ascii="Garamond" w:hAnsi="Garamond"/>
                <w:sz w:val="16"/>
                <w:szCs w:val="16"/>
                <w:lang w:val="sq-AL"/>
              </w:rPr>
            </w:pPr>
          </w:p>
        </w:tc>
      </w:tr>
      <w:tr w:rsidR="00E27E6E" w:rsidRPr="00F1012B" w14:paraId="5C7D5A9B" w14:textId="77777777" w:rsidTr="00C7441F">
        <w:tc>
          <w:tcPr>
            <w:tcW w:w="1033" w:type="dxa"/>
          </w:tcPr>
          <w:p w14:paraId="5C7D5A96" w14:textId="11907EC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8.16</w:t>
            </w:r>
          </w:p>
        </w:tc>
        <w:tc>
          <w:tcPr>
            <w:tcW w:w="3812" w:type="dxa"/>
          </w:tcPr>
          <w:p w14:paraId="5C7D5A97" w14:textId="2FD514E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Studimet për ushqim dhe </w:t>
            </w:r>
            <w:r w:rsidR="00E11B70">
              <w:rPr>
                <w:rFonts w:ascii="Garamond" w:hAnsi="Garamond"/>
                <w:sz w:val="16"/>
                <w:szCs w:val="16"/>
                <w:lang w:val="sq-AL"/>
              </w:rPr>
              <w:t xml:space="preserve">për </w:t>
            </w:r>
            <w:r w:rsidRPr="00F1012B">
              <w:rPr>
                <w:rFonts w:ascii="Garamond" w:hAnsi="Garamond"/>
                <w:sz w:val="16"/>
                <w:szCs w:val="16"/>
                <w:lang w:val="sq-AL"/>
              </w:rPr>
              <w:t xml:space="preserve">ushqyerje për kafshët që prodhojnë ushqime dhe produktet e tyre (qumësht, vezë dhe mjaltë). </w:t>
            </w:r>
          </w:p>
          <w:p w14:paraId="5C7D5A9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 shtesë lidhur me ekspozimin e njerëzve ndaj lëndës vepruese të përfshira në produktet biocide.</w:t>
            </w:r>
          </w:p>
        </w:tc>
        <w:tc>
          <w:tcPr>
            <w:tcW w:w="1754" w:type="dxa"/>
          </w:tcPr>
          <w:p w14:paraId="5C7D5A99"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9A" w14:textId="77777777" w:rsidR="003C1AA0" w:rsidRPr="00F1012B" w:rsidRDefault="003C1AA0" w:rsidP="00B060D4">
            <w:pPr>
              <w:pStyle w:val="CM4"/>
              <w:jc w:val="both"/>
              <w:rPr>
                <w:rFonts w:ascii="Garamond" w:hAnsi="Garamond"/>
                <w:sz w:val="16"/>
                <w:szCs w:val="16"/>
                <w:lang w:val="sq-AL"/>
              </w:rPr>
            </w:pPr>
          </w:p>
        </w:tc>
      </w:tr>
      <w:tr w:rsidR="00E27E6E" w:rsidRPr="00F1012B" w14:paraId="5C7D5AA0" w14:textId="77777777" w:rsidTr="00C7441F">
        <w:tc>
          <w:tcPr>
            <w:tcW w:w="1033" w:type="dxa"/>
          </w:tcPr>
          <w:p w14:paraId="5C7D5A9C" w14:textId="28D80180"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8.16.1</w:t>
            </w:r>
          </w:p>
        </w:tc>
        <w:tc>
          <w:tcPr>
            <w:tcW w:w="3812" w:type="dxa"/>
          </w:tcPr>
          <w:p w14:paraId="5C7D5A9D" w14:textId="092950C0"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Nivelet e propozuara të mbetjeve të pranueshme, p.sh</w:t>
            </w:r>
            <w:r w:rsidR="00C7441F">
              <w:rPr>
                <w:rFonts w:ascii="Garamond" w:hAnsi="Garamond"/>
                <w:sz w:val="16"/>
                <w:szCs w:val="16"/>
                <w:lang w:val="sq-AL"/>
              </w:rPr>
              <w:t>.,</w:t>
            </w:r>
            <w:r w:rsidRPr="00F1012B">
              <w:rPr>
                <w:rFonts w:ascii="Garamond" w:hAnsi="Garamond"/>
                <w:sz w:val="16"/>
                <w:szCs w:val="16"/>
                <w:lang w:val="sq-AL"/>
              </w:rPr>
              <w:t xml:space="preserve"> limitet maksimale të mbetjeve dhe justifikimin e pranueshmërisë së tyre.</w:t>
            </w:r>
          </w:p>
        </w:tc>
        <w:tc>
          <w:tcPr>
            <w:tcW w:w="1754" w:type="dxa"/>
          </w:tcPr>
          <w:p w14:paraId="5C7D5A9E"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 xml:space="preserve">ADS </w:t>
            </w:r>
          </w:p>
        </w:tc>
        <w:tc>
          <w:tcPr>
            <w:tcW w:w="2644" w:type="dxa"/>
          </w:tcPr>
          <w:p w14:paraId="5C7D5A9F" w14:textId="77777777" w:rsidR="003C1AA0" w:rsidRPr="00F1012B" w:rsidRDefault="003C1AA0" w:rsidP="00B060D4">
            <w:pPr>
              <w:pStyle w:val="CM4"/>
              <w:jc w:val="both"/>
              <w:rPr>
                <w:rFonts w:ascii="Garamond" w:hAnsi="Garamond"/>
                <w:sz w:val="16"/>
                <w:szCs w:val="16"/>
                <w:lang w:val="sq-AL"/>
              </w:rPr>
            </w:pPr>
          </w:p>
        </w:tc>
      </w:tr>
      <w:tr w:rsidR="00E27E6E" w:rsidRPr="00F1012B" w14:paraId="5C7D5AA5" w14:textId="77777777" w:rsidTr="00C7441F">
        <w:tc>
          <w:tcPr>
            <w:tcW w:w="1033" w:type="dxa"/>
          </w:tcPr>
          <w:p w14:paraId="5C7D5AA1" w14:textId="7DBEA93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8.16.2</w:t>
            </w:r>
          </w:p>
        </w:tc>
        <w:tc>
          <w:tcPr>
            <w:tcW w:w="3812" w:type="dxa"/>
          </w:tcPr>
          <w:p w14:paraId="5C7D5AA2" w14:textId="3C849DC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Sjellja e mbetjeve të lëndës vepruese në ushqimin e trajtuar ose të kontaminuar ose </w:t>
            </w:r>
            <w:r w:rsidR="00C7441F">
              <w:rPr>
                <w:rFonts w:ascii="Garamond" w:hAnsi="Garamond"/>
                <w:sz w:val="16"/>
                <w:szCs w:val="16"/>
                <w:lang w:val="sq-AL"/>
              </w:rPr>
              <w:t xml:space="preserve">të </w:t>
            </w:r>
            <w:r w:rsidRPr="00F1012B">
              <w:rPr>
                <w:rFonts w:ascii="Garamond" w:hAnsi="Garamond"/>
                <w:sz w:val="16"/>
                <w:szCs w:val="16"/>
                <w:lang w:val="sq-AL"/>
              </w:rPr>
              <w:t>lëndëve ushqyese</w:t>
            </w:r>
            <w:r w:rsidR="00C7441F">
              <w:rPr>
                <w:rFonts w:ascii="Garamond" w:hAnsi="Garamond"/>
                <w:sz w:val="16"/>
                <w:szCs w:val="16"/>
                <w:lang w:val="sq-AL"/>
              </w:rPr>
              <w:t>,</w:t>
            </w:r>
            <w:r w:rsidRPr="00F1012B">
              <w:rPr>
                <w:rFonts w:ascii="Garamond" w:hAnsi="Garamond"/>
                <w:sz w:val="16"/>
                <w:szCs w:val="16"/>
                <w:lang w:val="sq-AL"/>
              </w:rPr>
              <w:t xml:space="preserve"> duke përfshirë kinetikën e zhdukjes. Përkufizimet e mbetjeve duhet të sigurohen aty ku është e përshtatshme. Është</w:t>
            </w:r>
            <w:r w:rsidR="00C7441F">
              <w:rPr>
                <w:rFonts w:ascii="Garamond" w:hAnsi="Garamond"/>
                <w:sz w:val="16"/>
                <w:szCs w:val="16"/>
                <w:lang w:val="sq-AL"/>
              </w:rPr>
              <w:t>,</w:t>
            </w:r>
            <w:r w:rsidRPr="00F1012B">
              <w:rPr>
                <w:rFonts w:ascii="Garamond" w:hAnsi="Garamond"/>
                <w:sz w:val="16"/>
                <w:szCs w:val="16"/>
                <w:lang w:val="sq-AL"/>
              </w:rPr>
              <w:t xml:space="preserve"> gjithashtu</w:t>
            </w:r>
            <w:r w:rsidR="00C7441F">
              <w:rPr>
                <w:rFonts w:ascii="Garamond" w:hAnsi="Garamond"/>
                <w:sz w:val="16"/>
                <w:szCs w:val="16"/>
                <w:lang w:val="sq-AL"/>
              </w:rPr>
              <w:t>,</w:t>
            </w:r>
            <w:r w:rsidRPr="00F1012B">
              <w:rPr>
                <w:rFonts w:ascii="Garamond" w:hAnsi="Garamond"/>
                <w:sz w:val="16"/>
                <w:szCs w:val="16"/>
                <w:lang w:val="sq-AL"/>
              </w:rPr>
              <w:t xml:space="preserve"> e rëndësishme të krahasohen mbetjet e gjetura në studimet e toksicitetit me mbetjet e formuara në kafshët që prodhojnë ushqim dhe produktet e tyre, si dhe ushqimin dhe ushqyerje.</w:t>
            </w:r>
          </w:p>
        </w:tc>
        <w:tc>
          <w:tcPr>
            <w:tcW w:w="1754" w:type="dxa"/>
          </w:tcPr>
          <w:p w14:paraId="5C7D5AA3"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 xml:space="preserve">ADS </w:t>
            </w:r>
          </w:p>
        </w:tc>
        <w:tc>
          <w:tcPr>
            <w:tcW w:w="2644" w:type="dxa"/>
          </w:tcPr>
          <w:p w14:paraId="5C7D5AA4" w14:textId="77777777" w:rsidR="003C1AA0" w:rsidRPr="00F1012B" w:rsidRDefault="003C1AA0" w:rsidP="00B060D4">
            <w:pPr>
              <w:pStyle w:val="CM4"/>
              <w:jc w:val="both"/>
              <w:rPr>
                <w:rFonts w:ascii="Garamond" w:hAnsi="Garamond"/>
                <w:sz w:val="16"/>
                <w:szCs w:val="16"/>
                <w:lang w:val="sq-AL"/>
              </w:rPr>
            </w:pPr>
          </w:p>
        </w:tc>
      </w:tr>
      <w:tr w:rsidR="00E27E6E" w:rsidRPr="00F1012B" w14:paraId="5C7D5AAB" w14:textId="77777777" w:rsidTr="00C7441F">
        <w:tc>
          <w:tcPr>
            <w:tcW w:w="1033" w:type="dxa"/>
          </w:tcPr>
          <w:p w14:paraId="5C7D5AA6" w14:textId="560017E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8.16.3</w:t>
            </w:r>
          </w:p>
        </w:tc>
        <w:tc>
          <w:tcPr>
            <w:tcW w:w="3812" w:type="dxa"/>
          </w:tcPr>
          <w:p w14:paraId="5C7D5AA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Bilanci i përgjithshëm material për lëndën vepruese.</w:t>
            </w:r>
          </w:p>
          <w:p w14:paraId="5C7D5AA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 Të dhënat e mjaftueshme të mbetjeve nga provat e mbikëqyrura për kafshët që prodhojnë ushqime dhe produktet e tyre, si dhe për ushqimin dhe ushqyerje, për të demonstruar se mbetjet që mund të lindin nga përdorimi i propozuar nuk do të ishin shqetësuese për shëndetin e njeriut apo të kafshëve.</w:t>
            </w:r>
          </w:p>
        </w:tc>
        <w:tc>
          <w:tcPr>
            <w:tcW w:w="1754" w:type="dxa"/>
          </w:tcPr>
          <w:p w14:paraId="5C7D5AA9"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 xml:space="preserve">ADS </w:t>
            </w:r>
          </w:p>
        </w:tc>
        <w:tc>
          <w:tcPr>
            <w:tcW w:w="2644" w:type="dxa"/>
          </w:tcPr>
          <w:p w14:paraId="5C7D5AAA" w14:textId="77777777" w:rsidR="003C1AA0" w:rsidRPr="00F1012B" w:rsidRDefault="003C1AA0" w:rsidP="00B060D4">
            <w:pPr>
              <w:pStyle w:val="CM4"/>
              <w:jc w:val="both"/>
              <w:rPr>
                <w:rFonts w:ascii="Garamond" w:hAnsi="Garamond"/>
                <w:sz w:val="16"/>
                <w:szCs w:val="16"/>
                <w:lang w:val="sq-AL"/>
              </w:rPr>
            </w:pPr>
          </w:p>
        </w:tc>
      </w:tr>
      <w:tr w:rsidR="00E27E6E" w:rsidRPr="00F1012B" w14:paraId="5C7D5AB0" w14:textId="77777777" w:rsidTr="00C7441F">
        <w:tc>
          <w:tcPr>
            <w:tcW w:w="1033" w:type="dxa"/>
          </w:tcPr>
          <w:p w14:paraId="5C7D5AAC" w14:textId="2A241BF1"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8.16.4</w:t>
            </w:r>
          </w:p>
        </w:tc>
        <w:tc>
          <w:tcPr>
            <w:tcW w:w="3812" w:type="dxa"/>
          </w:tcPr>
          <w:p w14:paraId="5C7D5AAD"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Vlerësimi i ekspozimit potencial ose aktual të njerëzve ndaj lëndës vepruese dhe mbetjeve përmes dietës dhe mjeteve të tjera.</w:t>
            </w:r>
          </w:p>
        </w:tc>
        <w:tc>
          <w:tcPr>
            <w:tcW w:w="1754" w:type="dxa"/>
          </w:tcPr>
          <w:p w14:paraId="5C7D5AAE"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 xml:space="preserve">ADS </w:t>
            </w:r>
          </w:p>
        </w:tc>
        <w:tc>
          <w:tcPr>
            <w:tcW w:w="2644" w:type="dxa"/>
          </w:tcPr>
          <w:p w14:paraId="5C7D5AAF" w14:textId="77777777" w:rsidR="003C1AA0" w:rsidRPr="00F1012B" w:rsidRDefault="003C1AA0" w:rsidP="00B060D4">
            <w:pPr>
              <w:pStyle w:val="CM4"/>
              <w:jc w:val="both"/>
              <w:rPr>
                <w:rFonts w:ascii="Garamond" w:hAnsi="Garamond"/>
                <w:sz w:val="16"/>
                <w:szCs w:val="16"/>
                <w:lang w:val="sq-AL"/>
              </w:rPr>
            </w:pPr>
          </w:p>
        </w:tc>
      </w:tr>
      <w:tr w:rsidR="00E27E6E" w:rsidRPr="00F1012B" w14:paraId="5C7D5AB5" w14:textId="77777777" w:rsidTr="00C7441F">
        <w:tc>
          <w:tcPr>
            <w:tcW w:w="1033" w:type="dxa"/>
          </w:tcPr>
          <w:p w14:paraId="5C7D5AB1" w14:textId="1F7F4E0D"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8.16.5</w:t>
            </w:r>
          </w:p>
        </w:tc>
        <w:tc>
          <w:tcPr>
            <w:tcW w:w="3812" w:type="dxa"/>
          </w:tcPr>
          <w:p w14:paraId="5C7D5AB2" w14:textId="4B0F89A7" w:rsidR="003C1AA0" w:rsidRPr="00F1012B" w:rsidRDefault="003C1AA0" w:rsidP="00D6484F">
            <w:pPr>
              <w:pStyle w:val="CM4"/>
              <w:jc w:val="both"/>
              <w:rPr>
                <w:rFonts w:ascii="Garamond" w:hAnsi="Garamond"/>
                <w:sz w:val="16"/>
                <w:szCs w:val="16"/>
                <w:lang w:val="sq-AL"/>
              </w:rPr>
            </w:pPr>
            <w:r w:rsidRPr="00F1012B">
              <w:rPr>
                <w:rFonts w:ascii="Garamond" w:hAnsi="Garamond"/>
                <w:sz w:val="16"/>
                <w:szCs w:val="16"/>
                <w:lang w:val="sq-AL"/>
              </w:rPr>
              <w:t>Nëse mbetjet e lëndës vepruese ndodhin</w:t>
            </w:r>
            <w:r w:rsidR="0086705E" w:rsidRPr="00F1012B">
              <w:rPr>
                <w:rFonts w:ascii="Garamond" w:hAnsi="Garamond"/>
                <w:sz w:val="16"/>
                <w:szCs w:val="16"/>
                <w:lang w:val="sq-AL"/>
              </w:rPr>
              <w:t xml:space="preserve"> </w:t>
            </w:r>
            <w:r w:rsidRPr="00F1012B">
              <w:rPr>
                <w:rFonts w:ascii="Garamond" w:hAnsi="Garamond"/>
                <w:sz w:val="16"/>
                <w:szCs w:val="16"/>
                <w:lang w:val="sq-AL"/>
              </w:rPr>
              <w:t>në lëndë ushqyese për një periudhë të konsiderueshme kohore ose gjenden në ushqim me origjinë shtazore pas trajtimit në apo rreth kafshëve që prodhojnë ushqime (p.sh.</w:t>
            </w:r>
            <w:r w:rsidR="00D6484F">
              <w:rPr>
                <w:rFonts w:ascii="Garamond" w:hAnsi="Garamond"/>
                <w:sz w:val="16"/>
                <w:szCs w:val="16"/>
                <w:lang w:val="sq-AL"/>
              </w:rPr>
              <w:t>,</w:t>
            </w:r>
            <w:r w:rsidRPr="00F1012B">
              <w:rPr>
                <w:rFonts w:ascii="Garamond" w:hAnsi="Garamond"/>
                <w:sz w:val="16"/>
                <w:szCs w:val="16"/>
                <w:lang w:val="sq-AL"/>
              </w:rPr>
              <w:t xml:space="preserve"> trajtimi i drejtpërdrejtë në kafshë ose trajtimi i tërthortë në ambientet ku qëndrojnë kafshët ose mjedisit p</w:t>
            </w:r>
            <w:r w:rsidR="00D6484F">
              <w:rPr>
                <w:rFonts w:ascii="Garamond" w:hAnsi="Garamond"/>
                <w:sz w:val="16"/>
                <w:szCs w:val="16"/>
                <w:lang w:val="sq-AL"/>
              </w:rPr>
              <w:t>ë</w:t>
            </w:r>
            <w:r w:rsidRPr="00F1012B">
              <w:rPr>
                <w:rFonts w:ascii="Garamond" w:hAnsi="Garamond"/>
                <w:sz w:val="16"/>
                <w:szCs w:val="16"/>
                <w:lang w:val="sq-AL"/>
              </w:rPr>
              <w:t>rreth)</w:t>
            </w:r>
            <w:r w:rsidR="00D6484F">
              <w:rPr>
                <w:rFonts w:ascii="Garamond" w:hAnsi="Garamond"/>
                <w:sz w:val="16"/>
                <w:szCs w:val="16"/>
                <w:lang w:val="sq-AL"/>
              </w:rPr>
              <w:t>,</w:t>
            </w:r>
            <w:r w:rsidRPr="00F1012B">
              <w:rPr>
                <w:rFonts w:ascii="Garamond" w:hAnsi="Garamond"/>
                <w:sz w:val="16"/>
                <w:szCs w:val="16"/>
                <w:lang w:val="sq-AL"/>
              </w:rPr>
              <w:t xml:space="preserve"> atëherë studimet e ushqyerjes dhe metabolizmit në bagëti duhet të lejojnë vlerësimin e mbetjeve në ushqim me origjinë shtazore.</w:t>
            </w:r>
          </w:p>
        </w:tc>
        <w:tc>
          <w:tcPr>
            <w:tcW w:w="1754" w:type="dxa"/>
          </w:tcPr>
          <w:p w14:paraId="5C7D5AB3"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 xml:space="preserve">ADS </w:t>
            </w:r>
          </w:p>
        </w:tc>
        <w:tc>
          <w:tcPr>
            <w:tcW w:w="2644" w:type="dxa"/>
          </w:tcPr>
          <w:p w14:paraId="5C7D5AB4" w14:textId="77777777" w:rsidR="003C1AA0" w:rsidRPr="00F1012B" w:rsidRDefault="003C1AA0" w:rsidP="00B060D4">
            <w:pPr>
              <w:pStyle w:val="CM4"/>
              <w:jc w:val="both"/>
              <w:rPr>
                <w:rFonts w:ascii="Garamond" w:hAnsi="Garamond"/>
                <w:sz w:val="16"/>
                <w:szCs w:val="16"/>
                <w:lang w:val="sq-AL"/>
              </w:rPr>
            </w:pPr>
          </w:p>
        </w:tc>
      </w:tr>
      <w:tr w:rsidR="00E27E6E" w:rsidRPr="00F1012B" w14:paraId="5C7D5ABB" w14:textId="77777777" w:rsidTr="00C7441F">
        <w:tc>
          <w:tcPr>
            <w:tcW w:w="1033" w:type="dxa"/>
          </w:tcPr>
          <w:p w14:paraId="5C7D5AB6" w14:textId="08CDFD1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8.16.6</w:t>
            </w:r>
          </w:p>
        </w:tc>
        <w:tc>
          <w:tcPr>
            <w:tcW w:w="3812" w:type="dxa"/>
          </w:tcPr>
          <w:p w14:paraId="5C7D5AB7" w14:textId="2692AB3C"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Efektet e përpunimit industrial dhe</w:t>
            </w:r>
            <w:r w:rsidR="00077D3A" w:rsidRPr="00077D3A">
              <w:rPr>
                <w:rFonts w:ascii="Garamond" w:hAnsi="Garamond"/>
                <w:i/>
                <w:sz w:val="16"/>
                <w:szCs w:val="16"/>
                <w:lang w:val="sq-AL"/>
              </w:rPr>
              <w:t>/</w:t>
            </w:r>
            <w:r w:rsidRPr="00F1012B">
              <w:rPr>
                <w:rFonts w:ascii="Garamond" w:hAnsi="Garamond"/>
                <w:sz w:val="16"/>
                <w:szCs w:val="16"/>
                <w:lang w:val="sq-AL"/>
              </w:rPr>
              <w:t>ose përgatitjes në kushte shtëpie mbi natyrën dhe madhësinë e mbetjeve të lëndës vepruese.</w:t>
            </w:r>
          </w:p>
        </w:tc>
        <w:tc>
          <w:tcPr>
            <w:tcW w:w="1754" w:type="dxa"/>
          </w:tcPr>
          <w:p w14:paraId="5C7D5AB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5AB9" w14:textId="77777777" w:rsidR="003C1AA0" w:rsidRPr="00F1012B" w:rsidRDefault="003C1AA0" w:rsidP="00B060D4">
            <w:pPr>
              <w:jc w:val="both"/>
              <w:rPr>
                <w:rFonts w:ascii="Garamond" w:hAnsi="Garamond"/>
                <w:sz w:val="16"/>
                <w:szCs w:val="16"/>
                <w:lang w:val="sq-AL"/>
              </w:rPr>
            </w:pPr>
          </w:p>
        </w:tc>
        <w:tc>
          <w:tcPr>
            <w:tcW w:w="2644" w:type="dxa"/>
          </w:tcPr>
          <w:p w14:paraId="5C7D5ABA" w14:textId="77777777" w:rsidR="003C1AA0" w:rsidRPr="00F1012B" w:rsidRDefault="003C1AA0" w:rsidP="00B060D4">
            <w:pPr>
              <w:pStyle w:val="CM4"/>
              <w:jc w:val="both"/>
              <w:rPr>
                <w:rFonts w:ascii="Garamond" w:hAnsi="Garamond"/>
                <w:sz w:val="16"/>
                <w:szCs w:val="16"/>
                <w:lang w:val="sq-AL"/>
              </w:rPr>
            </w:pPr>
          </w:p>
        </w:tc>
      </w:tr>
      <w:tr w:rsidR="00E27E6E" w:rsidRPr="00F1012B" w14:paraId="5C7D5AC6" w14:textId="77777777" w:rsidTr="00C7441F">
        <w:tc>
          <w:tcPr>
            <w:tcW w:w="1033" w:type="dxa"/>
          </w:tcPr>
          <w:p w14:paraId="5C7D5ABC" w14:textId="77777777" w:rsidR="003C1AA0" w:rsidRPr="00F1012B" w:rsidRDefault="003C1AA0" w:rsidP="00EB18BC">
            <w:pPr>
              <w:pStyle w:val="CM4"/>
              <w:jc w:val="right"/>
              <w:rPr>
                <w:rFonts w:ascii="Garamond" w:hAnsi="Garamond"/>
                <w:sz w:val="16"/>
                <w:szCs w:val="16"/>
                <w:lang w:val="sq-AL"/>
              </w:rPr>
            </w:pPr>
          </w:p>
        </w:tc>
        <w:tc>
          <w:tcPr>
            <w:tcW w:w="3812" w:type="dxa"/>
          </w:tcPr>
          <w:p w14:paraId="5C7D5ABD"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1 </w:t>
            </w:r>
          </w:p>
          <w:p w14:paraId="5C7D5AB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Informacioni i kërkuar</w:t>
            </w:r>
          </w:p>
          <w:p w14:paraId="5C7D5ABF" w14:textId="77777777" w:rsidR="003C1AA0" w:rsidRPr="00F1012B" w:rsidRDefault="003C1AA0" w:rsidP="00B060D4">
            <w:pPr>
              <w:pStyle w:val="CM4"/>
              <w:jc w:val="both"/>
              <w:rPr>
                <w:rFonts w:ascii="Garamond" w:hAnsi="Garamond"/>
                <w:sz w:val="16"/>
                <w:szCs w:val="16"/>
                <w:lang w:val="sq-AL"/>
              </w:rPr>
            </w:pPr>
          </w:p>
        </w:tc>
        <w:tc>
          <w:tcPr>
            <w:tcW w:w="1754" w:type="dxa"/>
          </w:tcPr>
          <w:p w14:paraId="5C7D5AC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2 </w:t>
            </w:r>
          </w:p>
          <w:p w14:paraId="5C7D5AC1" w14:textId="4E398EB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Të gjitha të dhënat janë GDB</w:t>
            </w:r>
            <w:r w:rsidR="007D62AA">
              <w:rPr>
                <w:rFonts w:ascii="Garamond" w:hAnsi="Garamond"/>
                <w:sz w:val="16"/>
                <w:szCs w:val="16"/>
                <w:lang w:val="sq-AL"/>
              </w:rPr>
              <w:t>,</w:t>
            </w:r>
            <w:r w:rsidRPr="00F1012B">
              <w:rPr>
                <w:rFonts w:ascii="Garamond" w:hAnsi="Garamond"/>
                <w:sz w:val="16"/>
                <w:szCs w:val="16"/>
                <w:lang w:val="sq-AL"/>
              </w:rPr>
              <w:t xml:space="preserve"> nëse nuk tregohet si ADS</w:t>
            </w:r>
          </w:p>
          <w:p w14:paraId="5C7D5AC2" w14:textId="77777777" w:rsidR="003C1AA0" w:rsidRPr="00F1012B" w:rsidRDefault="003C1AA0" w:rsidP="00B060D4">
            <w:pPr>
              <w:pStyle w:val="CM4"/>
              <w:jc w:val="both"/>
              <w:rPr>
                <w:rFonts w:ascii="Garamond" w:hAnsi="Garamond"/>
                <w:sz w:val="16"/>
                <w:szCs w:val="16"/>
                <w:lang w:val="sq-AL"/>
              </w:rPr>
            </w:pPr>
          </w:p>
        </w:tc>
        <w:tc>
          <w:tcPr>
            <w:tcW w:w="2644" w:type="dxa"/>
          </w:tcPr>
          <w:p w14:paraId="5C7D5AC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Kolona 3 </w:t>
            </w:r>
          </w:p>
          <w:p w14:paraId="5C7D5AC4" w14:textId="1124F24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Rregulla specifike për përshtatjen nga informacioni standard</w:t>
            </w:r>
            <w:r w:rsidR="007D62AA">
              <w:rPr>
                <w:rFonts w:ascii="Garamond" w:hAnsi="Garamond"/>
                <w:sz w:val="16"/>
                <w:szCs w:val="16"/>
                <w:lang w:val="sq-AL"/>
              </w:rPr>
              <w:t>,</w:t>
            </w:r>
            <w:r w:rsidRPr="00F1012B">
              <w:rPr>
                <w:rFonts w:ascii="Garamond" w:hAnsi="Garamond"/>
                <w:sz w:val="16"/>
                <w:szCs w:val="16"/>
                <w:lang w:val="sq-AL"/>
              </w:rPr>
              <w:t xml:space="preserve"> në lidhje me disa nga kërkesat e informacionit që mund të kërkojnë rekurs për testimin e vertebrorëve</w:t>
            </w:r>
          </w:p>
          <w:p w14:paraId="5C7D5AC5" w14:textId="77777777" w:rsidR="003C1AA0" w:rsidRPr="00F1012B" w:rsidRDefault="003C1AA0" w:rsidP="00B060D4">
            <w:pPr>
              <w:pStyle w:val="CM4"/>
              <w:jc w:val="both"/>
              <w:rPr>
                <w:rFonts w:ascii="Garamond" w:hAnsi="Garamond"/>
                <w:sz w:val="16"/>
                <w:szCs w:val="16"/>
                <w:lang w:val="sq-AL"/>
              </w:rPr>
            </w:pPr>
          </w:p>
        </w:tc>
      </w:tr>
      <w:tr w:rsidR="00E27E6E" w:rsidRPr="00F1012B" w14:paraId="5C7D5ACC" w14:textId="77777777" w:rsidTr="00C7441F">
        <w:tc>
          <w:tcPr>
            <w:tcW w:w="1033" w:type="dxa"/>
          </w:tcPr>
          <w:p w14:paraId="5C7D5AC7" w14:textId="1138CAAA"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8.16.7</w:t>
            </w:r>
          </w:p>
        </w:tc>
        <w:tc>
          <w:tcPr>
            <w:tcW w:w="3812" w:type="dxa"/>
          </w:tcPr>
          <w:p w14:paraId="5C7D5AC8" w14:textId="3D0EB88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Çdo informacion tjetër i disponueshëm që është i përshtatshëm</w:t>
            </w:r>
            <w:r w:rsidR="007D62AA">
              <w:rPr>
                <w:rFonts w:ascii="Garamond" w:hAnsi="Garamond"/>
                <w:sz w:val="16"/>
                <w:szCs w:val="16"/>
                <w:lang w:val="sq-AL"/>
              </w:rPr>
              <w:t>.</w:t>
            </w:r>
          </w:p>
          <w:p w14:paraId="5C7D5AC9" w14:textId="6D67AAC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Mund të jetë e përshtatshme të përfshijë informacion mbi ushqimin, veçanërisht në rastin e trajtimit të materialeve të ushqimit</w:t>
            </w:r>
            <w:r w:rsidR="007D62AA">
              <w:rPr>
                <w:rFonts w:ascii="Garamond" w:hAnsi="Garamond"/>
                <w:sz w:val="16"/>
                <w:szCs w:val="16"/>
                <w:lang w:val="sq-AL"/>
              </w:rPr>
              <w:t>.</w:t>
            </w:r>
          </w:p>
        </w:tc>
        <w:tc>
          <w:tcPr>
            <w:tcW w:w="1754" w:type="dxa"/>
          </w:tcPr>
          <w:p w14:paraId="5C7D5ACA"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CB" w14:textId="77777777" w:rsidR="003C1AA0" w:rsidRPr="00F1012B" w:rsidRDefault="003C1AA0" w:rsidP="00B060D4">
            <w:pPr>
              <w:pStyle w:val="CM4"/>
              <w:jc w:val="both"/>
              <w:rPr>
                <w:rFonts w:ascii="Garamond" w:hAnsi="Garamond"/>
                <w:sz w:val="16"/>
                <w:szCs w:val="16"/>
                <w:lang w:val="sq-AL"/>
              </w:rPr>
            </w:pPr>
          </w:p>
        </w:tc>
      </w:tr>
      <w:tr w:rsidR="00E27E6E" w:rsidRPr="00F1012B" w14:paraId="5C7D5AD2" w14:textId="77777777" w:rsidTr="00C7441F">
        <w:tc>
          <w:tcPr>
            <w:tcW w:w="1033" w:type="dxa"/>
          </w:tcPr>
          <w:p w14:paraId="5C7D5ACD" w14:textId="4C63369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8.16.8</w:t>
            </w:r>
          </w:p>
        </w:tc>
        <w:tc>
          <w:tcPr>
            <w:tcW w:w="3812" w:type="dxa"/>
          </w:tcPr>
          <w:p w14:paraId="5C7D5ACE" w14:textId="516F419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Përmbledhja dhe vlerësimi i të dhënave të paraqitura</w:t>
            </w:r>
            <w:r w:rsidR="007D62AA">
              <w:rPr>
                <w:rFonts w:ascii="Garamond" w:hAnsi="Garamond"/>
                <w:sz w:val="16"/>
                <w:szCs w:val="16"/>
                <w:lang w:val="sq-AL"/>
              </w:rPr>
              <w:t>,</w:t>
            </w:r>
            <w:r w:rsidRPr="00F1012B">
              <w:rPr>
                <w:rFonts w:ascii="Garamond" w:hAnsi="Garamond"/>
                <w:sz w:val="16"/>
                <w:szCs w:val="16"/>
                <w:lang w:val="sq-AL"/>
              </w:rPr>
              <w:t xml:space="preserve"> sipas 8.16.1 deri 8.16.8 </w:t>
            </w:r>
          </w:p>
          <w:p w14:paraId="5C7D5ACF" w14:textId="2DF3649D"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Është e rëndësishme të përcaktohet nëse metabolitët e gjetur në ushqim (nga kafshët ose bimët) janë të njëjta me ato të testuara në studimet e toksicitetit. Përndryshe</w:t>
            </w:r>
            <w:r w:rsidR="007D62AA">
              <w:rPr>
                <w:rFonts w:ascii="Garamond" w:hAnsi="Garamond"/>
                <w:sz w:val="16"/>
                <w:szCs w:val="16"/>
                <w:lang w:val="sq-AL"/>
              </w:rPr>
              <w:t>,</w:t>
            </w:r>
            <w:r w:rsidRPr="00F1012B">
              <w:rPr>
                <w:rFonts w:ascii="Garamond" w:hAnsi="Garamond"/>
                <w:sz w:val="16"/>
                <w:szCs w:val="16"/>
                <w:lang w:val="sq-AL"/>
              </w:rPr>
              <w:t xml:space="preserve"> vlerat për vlerësimin e rrezikut nuk janë të vlefshme për mbetjet e gjetura</w:t>
            </w:r>
            <w:r w:rsidR="007D62AA">
              <w:rPr>
                <w:rFonts w:ascii="Garamond" w:hAnsi="Garamond"/>
                <w:sz w:val="16"/>
                <w:szCs w:val="16"/>
                <w:lang w:val="sq-AL"/>
              </w:rPr>
              <w:t>.</w:t>
            </w:r>
          </w:p>
        </w:tc>
        <w:tc>
          <w:tcPr>
            <w:tcW w:w="1754" w:type="dxa"/>
          </w:tcPr>
          <w:p w14:paraId="5C7D5AD0"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D1" w14:textId="77777777" w:rsidR="003C1AA0" w:rsidRPr="00F1012B" w:rsidRDefault="003C1AA0" w:rsidP="00B060D4">
            <w:pPr>
              <w:pStyle w:val="CM4"/>
              <w:jc w:val="both"/>
              <w:rPr>
                <w:rFonts w:ascii="Garamond" w:hAnsi="Garamond"/>
                <w:sz w:val="16"/>
                <w:szCs w:val="16"/>
                <w:lang w:val="sq-AL"/>
              </w:rPr>
            </w:pPr>
          </w:p>
        </w:tc>
      </w:tr>
      <w:tr w:rsidR="00E27E6E" w:rsidRPr="00F1012B" w14:paraId="5C7D5AD7" w14:textId="77777777" w:rsidTr="00C7441F">
        <w:tc>
          <w:tcPr>
            <w:tcW w:w="1033" w:type="dxa"/>
          </w:tcPr>
          <w:p w14:paraId="5C7D5AD3" w14:textId="21C6BA6E"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8.17</w:t>
            </w:r>
          </w:p>
        </w:tc>
        <w:tc>
          <w:tcPr>
            <w:tcW w:w="3812" w:type="dxa"/>
          </w:tcPr>
          <w:p w14:paraId="5C7D5AD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Nëse lënda vepruese duhet të përdoret në produkte për veprim kundër bimëve duke përfshirë algat, atëherë do të kërkohet testimi për të vlerësuar efektet toksike të metabolitëve nga bimët e trajtuara, nëse ka, kur janë të ndryshme nga ato të identifikuara në kafshë</w:t>
            </w:r>
          </w:p>
        </w:tc>
        <w:tc>
          <w:tcPr>
            <w:tcW w:w="1754" w:type="dxa"/>
          </w:tcPr>
          <w:p w14:paraId="5C7D5AD5"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D6" w14:textId="77777777" w:rsidR="003C1AA0" w:rsidRPr="00F1012B" w:rsidRDefault="003C1AA0" w:rsidP="00B060D4">
            <w:pPr>
              <w:pStyle w:val="CM4"/>
              <w:jc w:val="both"/>
              <w:rPr>
                <w:rFonts w:ascii="Garamond" w:hAnsi="Garamond"/>
                <w:sz w:val="16"/>
                <w:szCs w:val="16"/>
                <w:lang w:val="sq-AL"/>
              </w:rPr>
            </w:pPr>
          </w:p>
        </w:tc>
      </w:tr>
      <w:tr w:rsidR="00E27E6E" w:rsidRPr="00F1012B" w14:paraId="5C7D5ADC" w14:textId="77777777" w:rsidTr="00C7441F">
        <w:tc>
          <w:tcPr>
            <w:tcW w:w="1033" w:type="dxa"/>
          </w:tcPr>
          <w:p w14:paraId="5C7D5AD8" w14:textId="4D1FAAF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8.18</w:t>
            </w:r>
          </w:p>
        </w:tc>
        <w:tc>
          <w:tcPr>
            <w:tcW w:w="3812" w:type="dxa"/>
          </w:tcPr>
          <w:p w14:paraId="5C7D5AD9" w14:textId="78C9199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Përmbledhje e toksikologjisë së gjitarëve. Ofron vlerësim dhe përfundim të përgjithshëm</w:t>
            </w:r>
            <w:r w:rsidR="007D62AA">
              <w:rPr>
                <w:rFonts w:ascii="Garamond" w:hAnsi="Garamond"/>
                <w:sz w:val="16"/>
                <w:szCs w:val="16"/>
                <w:lang w:val="sq-AL"/>
              </w:rPr>
              <w:t>,</w:t>
            </w:r>
            <w:r w:rsidRPr="00F1012B">
              <w:rPr>
                <w:rFonts w:ascii="Garamond" w:hAnsi="Garamond"/>
                <w:sz w:val="16"/>
                <w:szCs w:val="16"/>
                <w:lang w:val="sq-AL"/>
              </w:rPr>
              <w:t xml:space="preserve"> në lidhje me të gjitha të dhënat toksikologjike dhe çdo informacion tjetër në lidhje me lëndët vepruese duke përfshirë NOAEL</w:t>
            </w:r>
          </w:p>
        </w:tc>
        <w:tc>
          <w:tcPr>
            <w:tcW w:w="1754" w:type="dxa"/>
          </w:tcPr>
          <w:p w14:paraId="5C7D5ADA" w14:textId="77777777" w:rsidR="003C1AA0" w:rsidRPr="00F1012B" w:rsidRDefault="003C1AA0" w:rsidP="00B060D4">
            <w:pPr>
              <w:jc w:val="both"/>
              <w:rPr>
                <w:rFonts w:ascii="Garamond" w:hAnsi="Garamond"/>
                <w:sz w:val="16"/>
                <w:szCs w:val="16"/>
                <w:lang w:val="sq-AL"/>
              </w:rPr>
            </w:pPr>
          </w:p>
        </w:tc>
        <w:tc>
          <w:tcPr>
            <w:tcW w:w="2644" w:type="dxa"/>
          </w:tcPr>
          <w:p w14:paraId="5C7D5ADB" w14:textId="77777777" w:rsidR="003C1AA0" w:rsidRPr="00F1012B" w:rsidRDefault="003C1AA0" w:rsidP="00B060D4">
            <w:pPr>
              <w:pStyle w:val="CM4"/>
              <w:jc w:val="both"/>
              <w:rPr>
                <w:rFonts w:ascii="Garamond" w:hAnsi="Garamond"/>
                <w:sz w:val="16"/>
                <w:szCs w:val="16"/>
                <w:lang w:val="sq-AL"/>
              </w:rPr>
            </w:pPr>
          </w:p>
        </w:tc>
      </w:tr>
      <w:tr w:rsidR="00E27E6E" w:rsidRPr="00F1012B" w14:paraId="5C7D5AE1" w14:textId="77777777" w:rsidTr="00C7441F">
        <w:tc>
          <w:tcPr>
            <w:tcW w:w="1033" w:type="dxa"/>
          </w:tcPr>
          <w:p w14:paraId="5C7D5ADD" w14:textId="668FDE5B"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9.</w:t>
            </w:r>
          </w:p>
        </w:tc>
        <w:tc>
          <w:tcPr>
            <w:tcW w:w="3812" w:type="dxa"/>
          </w:tcPr>
          <w:p w14:paraId="5C7D5AD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EKOTOKSIKOLOGJIKE</w:t>
            </w:r>
          </w:p>
        </w:tc>
        <w:tc>
          <w:tcPr>
            <w:tcW w:w="1754" w:type="dxa"/>
          </w:tcPr>
          <w:p w14:paraId="5C7D5ADF" w14:textId="77777777" w:rsidR="003C1AA0" w:rsidRPr="00F1012B" w:rsidRDefault="003C1AA0" w:rsidP="00B060D4">
            <w:pPr>
              <w:jc w:val="both"/>
              <w:rPr>
                <w:rFonts w:ascii="Garamond" w:hAnsi="Garamond"/>
                <w:sz w:val="16"/>
                <w:szCs w:val="16"/>
                <w:lang w:val="sq-AL"/>
              </w:rPr>
            </w:pPr>
          </w:p>
        </w:tc>
        <w:tc>
          <w:tcPr>
            <w:tcW w:w="2644" w:type="dxa"/>
          </w:tcPr>
          <w:p w14:paraId="5C7D5AE0" w14:textId="77777777" w:rsidR="003C1AA0" w:rsidRPr="00F1012B" w:rsidRDefault="003C1AA0" w:rsidP="00B060D4">
            <w:pPr>
              <w:pStyle w:val="CM4"/>
              <w:jc w:val="both"/>
              <w:rPr>
                <w:rFonts w:ascii="Garamond" w:hAnsi="Garamond"/>
                <w:sz w:val="16"/>
                <w:szCs w:val="16"/>
                <w:lang w:val="sq-AL"/>
              </w:rPr>
            </w:pPr>
          </w:p>
        </w:tc>
      </w:tr>
      <w:tr w:rsidR="00E27E6E" w:rsidRPr="00F1012B" w14:paraId="5C7D5AE6" w14:textId="77777777" w:rsidTr="00C7441F">
        <w:tc>
          <w:tcPr>
            <w:tcW w:w="1033" w:type="dxa"/>
          </w:tcPr>
          <w:p w14:paraId="5C7D5AE2" w14:textId="08D0964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9.1</w:t>
            </w:r>
          </w:p>
        </w:tc>
        <w:tc>
          <w:tcPr>
            <w:tcW w:w="3812" w:type="dxa"/>
          </w:tcPr>
          <w:p w14:paraId="5C7D5AE3" w14:textId="1186086C" w:rsidR="003C1AA0" w:rsidRPr="00F1012B" w:rsidRDefault="003C1AA0" w:rsidP="007D62AA">
            <w:pPr>
              <w:pStyle w:val="CM4"/>
              <w:jc w:val="both"/>
              <w:rPr>
                <w:rFonts w:ascii="Garamond" w:hAnsi="Garamond"/>
                <w:sz w:val="16"/>
                <w:szCs w:val="16"/>
                <w:lang w:val="sq-AL"/>
              </w:rPr>
            </w:pPr>
            <w:r w:rsidRPr="00F1012B">
              <w:rPr>
                <w:rFonts w:ascii="Garamond" w:hAnsi="Garamond"/>
                <w:sz w:val="16"/>
                <w:szCs w:val="16"/>
                <w:lang w:val="sq-AL"/>
              </w:rPr>
              <w:t>Toksiciteti ndaj organizmave ujor</w:t>
            </w:r>
            <w:r w:rsidR="007D62AA">
              <w:rPr>
                <w:rFonts w:ascii="Garamond" w:hAnsi="Garamond"/>
                <w:sz w:val="16"/>
                <w:szCs w:val="16"/>
                <w:lang w:val="sq-AL"/>
              </w:rPr>
              <w:t>ë</w:t>
            </w:r>
          </w:p>
        </w:tc>
        <w:tc>
          <w:tcPr>
            <w:tcW w:w="1754" w:type="dxa"/>
          </w:tcPr>
          <w:p w14:paraId="5C7D5AE4" w14:textId="77777777" w:rsidR="003C1AA0" w:rsidRPr="00F1012B" w:rsidRDefault="003C1AA0" w:rsidP="00B060D4">
            <w:pPr>
              <w:jc w:val="both"/>
              <w:rPr>
                <w:rFonts w:ascii="Garamond" w:hAnsi="Garamond"/>
                <w:sz w:val="16"/>
                <w:szCs w:val="16"/>
                <w:lang w:val="sq-AL"/>
              </w:rPr>
            </w:pPr>
          </w:p>
        </w:tc>
        <w:tc>
          <w:tcPr>
            <w:tcW w:w="2644" w:type="dxa"/>
          </w:tcPr>
          <w:p w14:paraId="5C7D5AE5" w14:textId="77777777" w:rsidR="003C1AA0" w:rsidRPr="00F1012B" w:rsidRDefault="003C1AA0" w:rsidP="00B060D4">
            <w:pPr>
              <w:pStyle w:val="CM4"/>
              <w:jc w:val="both"/>
              <w:rPr>
                <w:rFonts w:ascii="Garamond" w:hAnsi="Garamond"/>
                <w:sz w:val="16"/>
                <w:szCs w:val="16"/>
                <w:lang w:val="sq-AL"/>
              </w:rPr>
            </w:pPr>
          </w:p>
        </w:tc>
      </w:tr>
      <w:tr w:rsidR="00E27E6E" w:rsidRPr="00F1012B" w14:paraId="5C7D5AED" w14:textId="77777777" w:rsidTr="00C7441F">
        <w:tc>
          <w:tcPr>
            <w:tcW w:w="1033" w:type="dxa"/>
          </w:tcPr>
          <w:p w14:paraId="5C7D5AE7" w14:textId="203860B6"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9.1.1</w:t>
            </w:r>
          </w:p>
        </w:tc>
        <w:tc>
          <w:tcPr>
            <w:tcW w:w="3812" w:type="dxa"/>
          </w:tcPr>
          <w:p w14:paraId="5C7D5AE8"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Testimi i toksicitetit afatshkurtër në peshk </w:t>
            </w:r>
          </w:p>
          <w:p w14:paraId="5C7D5AE9" w14:textId="2B928D04"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Kur kërkohen të dhëna</w:t>
            </w:r>
            <w:r w:rsidR="0086705E" w:rsidRPr="00F1012B">
              <w:rPr>
                <w:rFonts w:ascii="Garamond" w:hAnsi="Garamond"/>
                <w:sz w:val="16"/>
                <w:szCs w:val="16"/>
                <w:lang w:val="sq-AL"/>
              </w:rPr>
              <w:t xml:space="preserve"> </w:t>
            </w:r>
            <w:r w:rsidRPr="00F1012B">
              <w:rPr>
                <w:rFonts w:ascii="Garamond" w:hAnsi="Garamond"/>
                <w:sz w:val="16"/>
                <w:szCs w:val="16"/>
                <w:lang w:val="sq-AL"/>
              </w:rPr>
              <w:t>të toksicitetit afatshkurtër te peshqit, duhet të aplikohet qasja e pragut (strategjia e niveluar)</w:t>
            </w:r>
          </w:p>
        </w:tc>
        <w:tc>
          <w:tcPr>
            <w:tcW w:w="1754" w:type="dxa"/>
          </w:tcPr>
          <w:p w14:paraId="5C7D5AEA" w14:textId="77777777" w:rsidR="003C1AA0" w:rsidRPr="00F1012B" w:rsidRDefault="003C1AA0" w:rsidP="00B060D4">
            <w:pPr>
              <w:jc w:val="both"/>
              <w:rPr>
                <w:rFonts w:ascii="Garamond" w:hAnsi="Garamond"/>
                <w:sz w:val="16"/>
                <w:szCs w:val="16"/>
                <w:lang w:val="sq-AL"/>
              </w:rPr>
            </w:pPr>
          </w:p>
        </w:tc>
        <w:tc>
          <w:tcPr>
            <w:tcW w:w="2644" w:type="dxa"/>
          </w:tcPr>
          <w:p w14:paraId="5C7D5AE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Studimi nuk duhet të kryhet nëse: </w:t>
            </w:r>
          </w:p>
          <w:p w14:paraId="5C7D5AEC" w14:textId="27BDEBDA" w:rsidR="003C1AA0" w:rsidRPr="00F1012B" w:rsidRDefault="003C1AA0" w:rsidP="00FF179B">
            <w:pPr>
              <w:pStyle w:val="CM4"/>
              <w:jc w:val="both"/>
              <w:rPr>
                <w:rFonts w:ascii="Garamond" w:hAnsi="Garamond"/>
                <w:sz w:val="16"/>
                <w:szCs w:val="16"/>
                <w:lang w:val="sq-AL"/>
              </w:rPr>
            </w:pPr>
            <w:r w:rsidRPr="00F1012B">
              <w:rPr>
                <w:rFonts w:ascii="Garamond" w:hAnsi="Garamond"/>
                <w:sz w:val="16"/>
                <w:szCs w:val="16"/>
                <w:lang w:val="sq-AL"/>
              </w:rPr>
              <w:t>- ekziston një studim i vlefshëm</w:t>
            </w:r>
            <w:r w:rsidR="0086705E" w:rsidRPr="00F1012B">
              <w:rPr>
                <w:rFonts w:ascii="Garamond" w:hAnsi="Garamond"/>
                <w:sz w:val="16"/>
                <w:szCs w:val="16"/>
                <w:lang w:val="sq-AL"/>
              </w:rPr>
              <w:t xml:space="preserve"> </w:t>
            </w:r>
            <w:r w:rsidR="00FF179B">
              <w:rPr>
                <w:rFonts w:ascii="Garamond" w:hAnsi="Garamond"/>
                <w:sz w:val="16"/>
                <w:szCs w:val="16"/>
                <w:lang w:val="sq-AL"/>
              </w:rPr>
              <w:t>i</w:t>
            </w:r>
            <w:r w:rsidRPr="00F1012B">
              <w:rPr>
                <w:rFonts w:ascii="Garamond" w:hAnsi="Garamond"/>
                <w:sz w:val="16"/>
                <w:szCs w:val="16"/>
                <w:lang w:val="sq-AL"/>
              </w:rPr>
              <w:t xml:space="preserve"> toksicitetit afatgjatë</w:t>
            </w:r>
            <w:r w:rsidR="0086705E" w:rsidRPr="00F1012B">
              <w:rPr>
                <w:rFonts w:ascii="Garamond" w:hAnsi="Garamond"/>
                <w:sz w:val="16"/>
                <w:szCs w:val="16"/>
                <w:lang w:val="sq-AL"/>
              </w:rPr>
              <w:t xml:space="preserve"> </w:t>
            </w:r>
            <w:r w:rsidRPr="00F1012B">
              <w:rPr>
                <w:rFonts w:ascii="Garamond" w:hAnsi="Garamond"/>
                <w:sz w:val="16"/>
                <w:szCs w:val="16"/>
                <w:lang w:val="sq-AL"/>
              </w:rPr>
              <w:t>ujor</w:t>
            </w:r>
            <w:r w:rsidR="0086705E" w:rsidRPr="00F1012B">
              <w:rPr>
                <w:rFonts w:ascii="Garamond" w:hAnsi="Garamond"/>
                <w:sz w:val="16"/>
                <w:szCs w:val="16"/>
                <w:lang w:val="sq-AL"/>
              </w:rPr>
              <w:t xml:space="preserve"> </w:t>
            </w:r>
            <w:r w:rsidRPr="00F1012B">
              <w:rPr>
                <w:rFonts w:ascii="Garamond" w:hAnsi="Garamond"/>
                <w:sz w:val="16"/>
                <w:szCs w:val="16"/>
                <w:lang w:val="sq-AL"/>
              </w:rPr>
              <w:t>në peshqit</w:t>
            </w:r>
          </w:p>
        </w:tc>
      </w:tr>
      <w:tr w:rsidR="00E27E6E" w:rsidRPr="00F1012B" w14:paraId="5C7D5AF2" w14:textId="77777777" w:rsidTr="00C7441F">
        <w:tc>
          <w:tcPr>
            <w:tcW w:w="1033" w:type="dxa"/>
          </w:tcPr>
          <w:p w14:paraId="5C7D5AEE" w14:textId="77C47435"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9.1.2</w:t>
            </w:r>
          </w:p>
        </w:tc>
        <w:tc>
          <w:tcPr>
            <w:tcW w:w="3812" w:type="dxa"/>
          </w:tcPr>
          <w:p w14:paraId="5C7D5AEF" w14:textId="01974341" w:rsidR="003C1AA0" w:rsidRPr="00F1012B" w:rsidRDefault="003C1AA0" w:rsidP="00FF179B">
            <w:pPr>
              <w:pStyle w:val="CM4"/>
              <w:jc w:val="both"/>
              <w:rPr>
                <w:rFonts w:ascii="Garamond" w:hAnsi="Garamond"/>
                <w:sz w:val="16"/>
                <w:szCs w:val="16"/>
                <w:lang w:val="sq-AL"/>
              </w:rPr>
            </w:pPr>
            <w:r w:rsidRPr="00F1012B">
              <w:rPr>
                <w:rFonts w:ascii="Garamond" w:hAnsi="Garamond"/>
                <w:sz w:val="16"/>
                <w:szCs w:val="16"/>
                <w:lang w:val="sq-AL"/>
              </w:rPr>
              <w:t>Testimi i toksicitetit afatshkurtër në jovertebrorët ujor</w:t>
            </w:r>
            <w:r w:rsidR="00FF179B">
              <w:rPr>
                <w:rFonts w:ascii="Garamond" w:hAnsi="Garamond"/>
                <w:sz w:val="16"/>
                <w:szCs w:val="16"/>
                <w:lang w:val="sq-AL"/>
              </w:rPr>
              <w:t>ë</w:t>
            </w:r>
          </w:p>
        </w:tc>
        <w:tc>
          <w:tcPr>
            <w:tcW w:w="1754" w:type="dxa"/>
          </w:tcPr>
          <w:p w14:paraId="5C7D5AF0" w14:textId="77777777" w:rsidR="003C1AA0" w:rsidRPr="00F1012B" w:rsidRDefault="003C1AA0" w:rsidP="00B060D4">
            <w:pPr>
              <w:jc w:val="both"/>
              <w:rPr>
                <w:rFonts w:ascii="Garamond" w:hAnsi="Garamond"/>
                <w:sz w:val="16"/>
                <w:szCs w:val="16"/>
                <w:lang w:val="sq-AL"/>
              </w:rPr>
            </w:pPr>
          </w:p>
        </w:tc>
        <w:tc>
          <w:tcPr>
            <w:tcW w:w="2644" w:type="dxa"/>
          </w:tcPr>
          <w:p w14:paraId="5C7D5AF1" w14:textId="77777777" w:rsidR="003C1AA0" w:rsidRPr="00F1012B" w:rsidRDefault="003C1AA0" w:rsidP="00B060D4">
            <w:pPr>
              <w:pStyle w:val="CM4"/>
              <w:jc w:val="both"/>
              <w:rPr>
                <w:rFonts w:ascii="Garamond" w:hAnsi="Garamond"/>
                <w:sz w:val="16"/>
                <w:szCs w:val="16"/>
                <w:lang w:val="sq-AL"/>
              </w:rPr>
            </w:pPr>
          </w:p>
        </w:tc>
      </w:tr>
      <w:tr w:rsidR="00E27E6E" w:rsidRPr="00F1012B" w14:paraId="5C7D5AF7" w14:textId="77777777" w:rsidTr="00C7441F">
        <w:tc>
          <w:tcPr>
            <w:tcW w:w="1033" w:type="dxa"/>
          </w:tcPr>
          <w:p w14:paraId="5C7D5AF3" w14:textId="2CD5F614"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9.1.2.1</w:t>
            </w:r>
          </w:p>
        </w:tc>
        <w:tc>
          <w:tcPr>
            <w:tcW w:w="3812" w:type="dxa"/>
          </w:tcPr>
          <w:p w14:paraId="5C7D5AF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Daphnia magna</w:t>
            </w:r>
          </w:p>
        </w:tc>
        <w:tc>
          <w:tcPr>
            <w:tcW w:w="1754" w:type="dxa"/>
          </w:tcPr>
          <w:p w14:paraId="5C7D5AF5" w14:textId="77777777" w:rsidR="003C1AA0" w:rsidRPr="00F1012B" w:rsidRDefault="003C1AA0" w:rsidP="00B060D4">
            <w:pPr>
              <w:jc w:val="both"/>
              <w:rPr>
                <w:rFonts w:ascii="Garamond" w:hAnsi="Garamond"/>
                <w:sz w:val="16"/>
                <w:szCs w:val="16"/>
                <w:lang w:val="sq-AL"/>
              </w:rPr>
            </w:pPr>
          </w:p>
        </w:tc>
        <w:tc>
          <w:tcPr>
            <w:tcW w:w="2644" w:type="dxa"/>
          </w:tcPr>
          <w:p w14:paraId="5C7D5AF6" w14:textId="77777777" w:rsidR="003C1AA0" w:rsidRPr="00F1012B" w:rsidRDefault="003C1AA0" w:rsidP="00B060D4">
            <w:pPr>
              <w:pStyle w:val="CM4"/>
              <w:jc w:val="both"/>
              <w:rPr>
                <w:rFonts w:ascii="Garamond" w:hAnsi="Garamond"/>
                <w:sz w:val="16"/>
                <w:szCs w:val="16"/>
                <w:lang w:val="sq-AL"/>
              </w:rPr>
            </w:pPr>
          </w:p>
        </w:tc>
      </w:tr>
      <w:tr w:rsidR="00E27E6E" w:rsidRPr="00F1012B" w14:paraId="5C7D5AFC" w14:textId="77777777" w:rsidTr="00C7441F">
        <w:tc>
          <w:tcPr>
            <w:tcW w:w="1033" w:type="dxa"/>
          </w:tcPr>
          <w:p w14:paraId="5C7D5AF8" w14:textId="7DEA00E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9.1.2.2</w:t>
            </w:r>
          </w:p>
        </w:tc>
        <w:tc>
          <w:tcPr>
            <w:tcW w:w="3812" w:type="dxa"/>
          </w:tcPr>
          <w:p w14:paraId="5C7D5AF9"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Specie të tjera</w:t>
            </w:r>
          </w:p>
        </w:tc>
        <w:tc>
          <w:tcPr>
            <w:tcW w:w="1754" w:type="dxa"/>
          </w:tcPr>
          <w:p w14:paraId="5C7D5AFA"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AFB" w14:textId="77777777" w:rsidR="003C1AA0" w:rsidRPr="00F1012B" w:rsidRDefault="003C1AA0" w:rsidP="00B060D4">
            <w:pPr>
              <w:pStyle w:val="CM4"/>
              <w:jc w:val="both"/>
              <w:rPr>
                <w:rFonts w:ascii="Garamond" w:hAnsi="Garamond"/>
                <w:sz w:val="16"/>
                <w:szCs w:val="16"/>
                <w:lang w:val="sq-AL"/>
              </w:rPr>
            </w:pPr>
          </w:p>
        </w:tc>
      </w:tr>
      <w:tr w:rsidR="00E27E6E" w:rsidRPr="00F1012B" w14:paraId="5C7D5B01" w14:textId="77777777" w:rsidTr="00C7441F">
        <w:tc>
          <w:tcPr>
            <w:tcW w:w="1033" w:type="dxa"/>
          </w:tcPr>
          <w:p w14:paraId="5C7D5AFD" w14:textId="0EA209F3"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9.1.3</w:t>
            </w:r>
          </w:p>
        </w:tc>
        <w:tc>
          <w:tcPr>
            <w:tcW w:w="3812" w:type="dxa"/>
          </w:tcPr>
          <w:p w14:paraId="5C7D5AF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i frenimit të rritjes në alga</w:t>
            </w:r>
          </w:p>
        </w:tc>
        <w:tc>
          <w:tcPr>
            <w:tcW w:w="1754" w:type="dxa"/>
          </w:tcPr>
          <w:p w14:paraId="5C7D5AFF" w14:textId="77777777" w:rsidR="003C1AA0" w:rsidRPr="00F1012B" w:rsidRDefault="003C1AA0" w:rsidP="00B060D4">
            <w:pPr>
              <w:jc w:val="both"/>
              <w:rPr>
                <w:rFonts w:ascii="Garamond" w:hAnsi="Garamond"/>
                <w:sz w:val="16"/>
                <w:szCs w:val="16"/>
                <w:lang w:val="sq-AL"/>
              </w:rPr>
            </w:pPr>
          </w:p>
        </w:tc>
        <w:tc>
          <w:tcPr>
            <w:tcW w:w="2644" w:type="dxa"/>
          </w:tcPr>
          <w:p w14:paraId="5C7D5B00" w14:textId="77777777" w:rsidR="003C1AA0" w:rsidRPr="00F1012B" w:rsidRDefault="003C1AA0" w:rsidP="00B060D4">
            <w:pPr>
              <w:pStyle w:val="CM4"/>
              <w:jc w:val="both"/>
              <w:rPr>
                <w:rFonts w:ascii="Garamond" w:hAnsi="Garamond"/>
                <w:sz w:val="16"/>
                <w:szCs w:val="16"/>
                <w:lang w:val="sq-AL"/>
              </w:rPr>
            </w:pPr>
          </w:p>
        </w:tc>
      </w:tr>
      <w:tr w:rsidR="00E27E6E" w:rsidRPr="00F1012B" w14:paraId="5C7D5B06" w14:textId="77777777" w:rsidTr="00C7441F">
        <w:tc>
          <w:tcPr>
            <w:tcW w:w="1033" w:type="dxa"/>
          </w:tcPr>
          <w:p w14:paraId="5C7D5B02" w14:textId="1E9FD01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9.1.3.1</w:t>
            </w:r>
          </w:p>
        </w:tc>
        <w:tc>
          <w:tcPr>
            <w:tcW w:w="3812" w:type="dxa"/>
          </w:tcPr>
          <w:p w14:paraId="5C7D5B03"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Efektet në normën e rritjes së algave të gjelbra</w:t>
            </w:r>
          </w:p>
        </w:tc>
        <w:tc>
          <w:tcPr>
            <w:tcW w:w="1754" w:type="dxa"/>
          </w:tcPr>
          <w:p w14:paraId="5C7D5B04" w14:textId="77777777" w:rsidR="003C1AA0" w:rsidRPr="00F1012B" w:rsidRDefault="003C1AA0" w:rsidP="00B060D4">
            <w:pPr>
              <w:jc w:val="both"/>
              <w:rPr>
                <w:rFonts w:ascii="Garamond" w:hAnsi="Garamond"/>
                <w:sz w:val="16"/>
                <w:szCs w:val="16"/>
                <w:lang w:val="sq-AL"/>
              </w:rPr>
            </w:pPr>
          </w:p>
        </w:tc>
        <w:tc>
          <w:tcPr>
            <w:tcW w:w="2644" w:type="dxa"/>
          </w:tcPr>
          <w:p w14:paraId="5C7D5B05" w14:textId="77777777" w:rsidR="003C1AA0" w:rsidRPr="00F1012B" w:rsidRDefault="003C1AA0" w:rsidP="00B060D4">
            <w:pPr>
              <w:pStyle w:val="CM4"/>
              <w:jc w:val="both"/>
              <w:rPr>
                <w:rFonts w:ascii="Garamond" w:hAnsi="Garamond"/>
                <w:sz w:val="16"/>
                <w:szCs w:val="16"/>
                <w:lang w:val="sq-AL"/>
              </w:rPr>
            </w:pPr>
          </w:p>
        </w:tc>
      </w:tr>
      <w:tr w:rsidR="00E27E6E" w:rsidRPr="00F1012B" w14:paraId="5C7D5B0B" w14:textId="77777777" w:rsidTr="00C7441F">
        <w:tc>
          <w:tcPr>
            <w:tcW w:w="1033" w:type="dxa"/>
          </w:tcPr>
          <w:p w14:paraId="5C7D5B07" w14:textId="07E3FF7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9.1.3.2</w:t>
            </w:r>
          </w:p>
        </w:tc>
        <w:tc>
          <w:tcPr>
            <w:tcW w:w="3812" w:type="dxa"/>
          </w:tcPr>
          <w:p w14:paraId="5C7D5B08" w14:textId="39316DF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Efektet mbi normën e rritjes së cianobaktereve ose</w:t>
            </w:r>
            <w:r w:rsidR="00FF179B">
              <w:rPr>
                <w:rFonts w:ascii="Garamond" w:hAnsi="Garamond"/>
                <w:sz w:val="16"/>
                <w:szCs w:val="16"/>
                <w:lang w:val="sq-AL"/>
              </w:rPr>
              <w:t xml:space="preserve"> të</w:t>
            </w:r>
            <w:r w:rsidRPr="00F1012B">
              <w:rPr>
                <w:rFonts w:ascii="Garamond" w:hAnsi="Garamond"/>
                <w:sz w:val="16"/>
                <w:szCs w:val="16"/>
                <w:lang w:val="sq-AL"/>
              </w:rPr>
              <w:t xml:space="preserve"> diatomave</w:t>
            </w:r>
          </w:p>
        </w:tc>
        <w:tc>
          <w:tcPr>
            <w:tcW w:w="1754" w:type="dxa"/>
          </w:tcPr>
          <w:p w14:paraId="5C7D5B09" w14:textId="77777777" w:rsidR="003C1AA0" w:rsidRPr="00F1012B" w:rsidRDefault="003C1AA0" w:rsidP="00B060D4">
            <w:pPr>
              <w:jc w:val="both"/>
              <w:rPr>
                <w:rFonts w:ascii="Garamond" w:hAnsi="Garamond"/>
                <w:sz w:val="16"/>
                <w:szCs w:val="16"/>
                <w:lang w:val="sq-AL"/>
              </w:rPr>
            </w:pPr>
          </w:p>
        </w:tc>
        <w:tc>
          <w:tcPr>
            <w:tcW w:w="2644" w:type="dxa"/>
          </w:tcPr>
          <w:p w14:paraId="5C7D5B0A" w14:textId="77777777" w:rsidR="003C1AA0" w:rsidRPr="00F1012B" w:rsidRDefault="003C1AA0" w:rsidP="00B060D4">
            <w:pPr>
              <w:pStyle w:val="CM4"/>
              <w:jc w:val="both"/>
              <w:rPr>
                <w:rFonts w:ascii="Garamond" w:hAnsi="Garamond"/>
                <w:sz w:val="16"/>
                <w:szCs w:val="16"/>
                <w:lang w:val="sq-AL"/>
              </w:rPr>
            </w:pPr>
          </w:p>
        </w:tc>
      </w:tr>
      <w:tr w:rsidR="00E27E6E" w:rsidRPr="00F1012B" w14:paraId="5C7D5B16" w14:textId="77777777" w:rsidTr="00C7441F">
        <w:tc>
          <w:tcPr>
            <w:tcW w:w="1033" w:type="dxa"/>
          </w:tcPr>
          <w:p w14:paraId="5C7D5B0C" w14:textId="6DEDAA28"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9.1.4</w:t>
            </w:r>
          </w:p>
          <w:p w14:paraId="5C7D5B0D" w14:textId="5F58789C"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9.1.4.1</w:t>
            </w:r>
          </w:p>
          <w:p w14:paraId="5C7D5B0E" w14:textId="10BC71AF"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9.1.4.2</w:t>
            </w:r>
          </w:p>
          <w:p w14:paraId="5C7D5B0F" w14:textId="77777777" w:rsidR="003C1AA0" w:rsidRPr="00F1012B" w:rsidRDefault="003C1AA0" w:rsidP="00EB18BC">
            <w:pPr>
              <w:pStyle w:val="CM4"/>
              <w:jc w:val="right"/>
              <w:rPr>
                <w:rFonts w:ascii="Garamond" w:hAnsi="Garamond"/>
                <w:sz w:val="16"/>
                <w:szCs w:val="16"/>
                <w:lang w:val="sq-AL"/>
              </w:rPr>
            </w:pPr>
          </w:p>
        </w:tc>
        <w:tc>
          <w:tcPr>
            <w:tcW w:w="3812" w:type="dxa"/>
          </w:tcPr>
          <w:p w14:paraId="5C7D5B1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Biokoncentrimi</w:t>
            </w:r>
          </w:p>
          <w:p w14:paraId="5C7D5B1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Metodat e vlerësimit </w:t>
            </w:r>
          </w:p>
          <w:p w14:paraId="5C7D5B1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Përcaktimi eksperimental</w:t>
            </w:r>
          </w:p>
        </w:tc>
        <w:tc>
          <w:tcPr>
            <w:tcW w:w="1754" w:type="dxa"/>
          </w:tcPr>
          <w:p w14:paraId="5C7D5B13" w14:textId="77777777" w:rsidR="003C1AA0" w:rsidRPr="00F1012B" w:rsidRDefault="003C1AA0" w:rsidP="00B060D4">
            <w:pPr>
              <w:jc w:val="both"/>
              <w:rPr>
                <w:rFonts w:ascii="Garamond" w:hAnsi="Garamond"/>
                <w:sz w:val="16"/>
                <w:szCs w:val="16"/>
                <w:lang w:val="sq-AL"/>
              </w:rPr>
            </w:pPr>
          </w:p>
        </w:tc>
        <w:tc>
          <w:tcPr>
            <w:tcW w:w="2644" w:type="dxa"/>
          </w:tcPr>
          <w:p w14:paraId="5C7D5B14" w14:textId="01080FB3"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Përcaktimi eksperimental mund të mos jetë i nevojshëm</w:t>
            </w:r>
            <w:r w:rsidR="00FF179B">
              <w:rPr>
                <w:rFonts w:ascii="Garamond" w:hAnsi="Garamond"/>
                <w:color w:val="auto"/>
                <w:sz w:val="16"/>
                <w:szCs w:val="16"/>
                <w:lang w:val="sq-AL"/>
              </w:rPr>
              <w:t>,</w:t>
            </w:r>
            <w:r w:rsidRPr="00F1012B">
              <w:rPr>
                <w:rFonts w:ascii="Garamond" w:hAnsi="Garamond"/>
                <w:color w:val="auto"/>
                <w:sz w:val="16"/>
                <w:szCs w:val="16"/>
                <w:lang w:val="sq-AL"/>
              </w:rPr>
              <w:t xml:space="preserve"> nëse:</w:t>
            </w:r>
          </w:p>
          <w:p w14:paraId="5C7D5B15" w14:textId="4C7A90E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mund të demonstrohet në bazë të vetive fiziko-kimike (p.sh.</w:t>
            </w:r>
            <w:r w:rsidR="00FF179B">
              <w:rPr>
                <w:rFonts w:ascii="Garamond" w:hAnsi="Garamond"/>
                <w:color w:val="auto"/>
                <w:sz w:val="16"/>
                <w:szCs w:val="16"/>
                <w:lang w:val="sq-AL"/>
              </w:rPr>
              <w:t>,</w:t>
            </w:r>
            <w:r w:rsidRPr="00F1012B">
              <w:rPr>
                <w:rFonts w:ascii="Garamond" w:hAnsi="Garamond"/>
                <w:color w:val="auto"/>
                <w:sz w:val="16"/>
                <w:szCs w:val="16"/>
                <w:lang w:val="sq-AL"/>
              </w:rPr>
              <w:t xml:space="preserve"> log </w:t>
            </w:r>
            <w:r w:rsidRPr="00BF438A">
              <w:rPr>
                <w:rFonts w:ascii="Garamond" w:hAnsi="Garamond"/>
                <w:color w:val="auto"/>
                <w:sz w:val="16"/>
                <w:szCs w:val="16"/>
                <w:lang w:val="sq-AL"/>
              </w:rPr>
              <w:t>Ko</w:t>
            </w:r>
            <w:r w:rsidR="00A63770" w:rsidRPr="00BF438A">
              <w:rPr>
                <w:rFonts w:ascii="Garamond" w:hAnsi="Garamond"/>
                <w:color w:val="auto"/>
                <w:sz w:val="16"/>
                <w:szCs w:val="16"/>
                <w:lang w:val="sq-AL"/>
              </w:rPr>
              <w:t>ë</w:t>
            </w:r>
            <w:r w:rsidRPr="00F1012B">
              <w:rPr>
                <w:rFonts w:ascii="Garamond" w:hAnsi="Garamond"/>
                <w:color w:val="auto"/>
                <w:sz w:val="16"/>
                <w:szCs w:val="16"/>
                <w:lang w:val="sq-AL"/>
              </w:rPr>
              <w:t xml:space="preserve"> &lt;3) ose dëshmi të tjera që substanca ka një potencial të ulët për biokoncentrim</w:t>
            </w:r>
            <w:r w:rsidR="002A444F">
              <w:rPr>
                <w:rFonts w:ascii="Garamond" w:hAnsi="Garamond"/>
                <w:color w:val="auto"/>
                <w:sz w:val="16"/>
                <w:szCs w:val="16"/>
                <w:lang w:val="sq-AL"/>
              </w:rPr>
              <w:t>.</w:t>
            </w:r>
          </w:p>
        </w:tc>
      </w:tr>
      <w:tr w:rsidR="00E27E6E" w:rsidRPr="00F1012B" w14:paraId="5C7D5B1C" w14:textId="77777777" w:rsidTr="00C7441F">
        <w:tc>
          <w:tcPr>
            <w:tcW w:w="1033" w:type="dxa"/>
          </w:tcPr>
          <w:p w14:paraId="5C7D5B17" w14:textId="5089447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9.1.5</w:t>
            </w:r>
          </w:p>
        </w:tc>
        <w:tc>
          <w:tcPr>
            <w:tcW w:w="3812" w:type="dxa"/>
          </w:tcPr>
          <w:p w14:paraId="5C7D5B18" w14:textId="7E32FF7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Ndalimi i aktivitetit </w:t>
            </w:r>
            <w:r w:rsidRPr="00BF438A">
              <w:rPr>
                <w:rFonts w:ascii="Garamond" w:hAnsi="Garamond"/>
                <w:sz w:val="16"/>
                <w:szCs w:val="16"/>
                <w:lang w:val="sq-AL"/>
              </w:rPr>
              <w:t>mikrob</w:t>
            </w:r>
            <w:r w:rsidR="002A444F" w:rsidRPr="00BF438A">
              <w:rPr>
                <w:rFonts w:ascii="Garamond" w:hAnsi="Garamond"/>
                <w:sz w:val="16"/>
                <w:szCs w:val="16"/>
                <w:lang w:val="sq-AL"/>
              </w:rPr>
              <w:t>i</w:t>
            </w:r>
            <w:r w:rsidRPr="00BF438A">
              <w:rPr>
                <w:rFonts w:ascii="Garamond" w:hAnsi="Garamond"/>
                <w:sz w:val="16"/>
                <w:szCs w:val="16"/>
                <w:lang w:val="sq-AL"/>
              </w:rPr>
              <w:t>al</w:t>
            </w:r>
            <w:r w:rsidRPr="00F1012B">
              <w:rPr>
                <w:rFonts w:ascii="Garamond" w:hAnsi="Garamond"/>
                <w:sz w:val="16"/>
                <w:szCs w:val="16"/>
                <w:lang w:val="sq-AL"/>
              </w:rPr>
              <w:t xml:space="preserve"> </w:t>
            </w:r>
          </w:p>
          <w:p w14:paraId="5C7D5B19" w14:textId="057E7FF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mund të zëvendësohet nga një test i ndalimit të nitrifikimit</w:t>
            </w:r>
            <w:r w:rsidR="00FF179B">
              <w:rPr>
                <w:rFonts w:ascii="Garamond" w:hAnsi="Garamond"/>
                <w:sz w:val="16"/>
                <w:szCs w:val="16"/>
                <w:lang w:val="sq-AL"/>
              </w:rPr>
              <w:t>,</w:t>
            </w:r>
            <w:r w:rsidRPr="00F1012B">
              <w:rPr>
                <w:rFonts w:ascii="Garamond" w:hAnsi="Garamond"/>
                <w:sz w:val="16"/>
                <w:szCs w:val="16"/>
                <w:lang w:val="sq-AL"/>
              </w:rPr>
              <w:t xml:space="preserve"> nëse të dhënat e disponueshme tregojnë se substanca ka të ngjarë të jetë një inhibitor i rritjes ose</w:t>
            </w:r>
            <w:r w:rsidR="002A444F">
              <w:rPr>
                <w:rFonts w:ascii="Garamond" w:hAnsi="Garamond"/>
                <w:sz w:val="16"/>
                <w:szCs w:val="16"/>
                <w:lang w:val="sq-AL"/>
              </w:rPr>
              <w:t xml:space="preserve"> i</w:t>
            </w:r>
            <w:r w:rsidRPr="00F1012B">
              <w:rPr>
                <w:rFonts w:ascii="Garamond" w:hAnsi="Garamond"/>
                <w:sz w:val="16"/>
                <w:szCs w:val="16"/>
                <w:lang w:val="sq-AL"/>
              </w:rPr>
              <w:t xml:space="preserve"> funksionit mikrobial, në veçanti baktereve nitrifiluese</w:t>
            </w:r>
          </w:p>
        </w:tc>
        <w:tc>
          <w:tcPr>
            <w:tcW w:w="1754" w:type="dxa"/>
          </w:tcPr>
          <w:p w14:paraId="5C7D5B1A" w14:textId="77777777" w:rsidR="003C1AA0" w:rsidRPr="00F1012B" w:rsidRDefault="003C1AA0" w:rsidP="00B060D4">
            <w:pPr>
              <w:jc w:val="both"/>
              <w:rPr>
                <w:rFonts w:ascii="Garamond" w:hAnsi="Garamond"/>
                <w:sz w:val="16"/>
                <w:szCs w:val="16"/>
                <w:lang w:val="sq-AL"/>
              </w:rPr>
            </w:pPr>
          </w:p>
        </w:tc>
        <w:tc>
          <w:tcPr>
            <w:tcW w:w="2644" w:type="dxa"/>
          </w:tcPr>
          <w:p w14:paraId="5C7D5B1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22" w14:textId="77777777" w:rsidTr="00C7441F">
        <w:tc>
          <w:tcPr>
            <w:tcW w:w="1033" w:type="dxa"/>
          </w:tcPr>
          <w:p w14:paraId="5C7D5B1D" w14:textId="78AA1FC0"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9.1.6</w:t>
            </w:r>
          </w:p>
        </w:tc>
        <w:tc>
          <w:tcPr>
            <w:tcW w:w="3812" w:type="dxa"/>
          </w:tcPr>
          <w:p w14:paraId="5C7D5B1E" w14:textId="78293D8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Studimet e mëtejshme të toksikologjisë mbi organizmat ujor</w:t>
            </w:r>
            <w:r w:rsidR="00053C20">
              <w:rPr>
                <w:rFonts w:ascii="Garamond" w:hAnsi="Garamond"/>
                <w:sz w:val="16"/>
                <w:szCs w:val="16"/>
                <w:lang w:val="sq-AL"/>
              </w:rPr>
              <w:t>ë</w:t>
            </w:r>
            <w:r w:rsidRPr="00F1012B">
              <w:rPr>
                <w:rFonts w:ascii="Garamond" w:hAnsi="Garamond"/>
                <w:sz w:val="16"/>
                <w:szCs w:val="16"/>
                <w:lang w:val="sq-AL"/>
              </w:rPr>
              <w:t xml:space="preserve"> </w:t>
            </w:r>
          </w:p>
          <w:p w14:paraId="5C7D5B1F" w14:textId="51C5522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Nëse rezultatet e studimeve ekotoksikologjike, studimet mbi fatin dhe sjelljen dhe</w:t>
            </w:r>
            <w:r w:rsidR="00077D3A" w:rsidRPr="00077D3A">
              <w:rPr>
                <w:rFonts w:ascii="Garamond" w:hAnsi="Garamond"/>
                <w:i/>
                <w:sz w:val="16"/>
                <w:szCs w:val="16"/>
                <w:lang w:val="sq-AL"/>
              </w:rPr>
              <w:t>/</w:t>
            </w:r>
            <w:r w:rsidRPr="00F1012B">
              <w:rPr>
                <w:rFonts w:ascii="Garamond" w:hAnsi="Garamond"/>
                <w:sz w:val="16"/>
                <w:szCs w:val="16"/>
                <w:lang w:val="sq-AL"/>
              </w:rPr>
              <w:t>ose përdorimet e parashikuara të lëndës vepruese tregojnë një rrezik për mjedisin ujor, ose nëse pritet një ekspozim afatgjatë, atëherë do të kryhet një ose më shumë teste të përshkruara në këtë shtojcë.</w:t>
            </w:r>
          </w:p>
        </w:tc>
        <w:tc>
          <w:tcPr>
            <w:tcW w:w="1754" w:type="dxa"/>
          </w:tcPr>
          <w:p w14:paraId="5C7D5B20"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21"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27" w14:textId="77777777" w:rsidTr="00C7441F">
        <w:tc>
          <w:tcPr>
            <w:tcW w:w="1033" w:type="dxa"/>
          </w:tcPr>
          <w:p w14:paraId="5C7D5B23" w14:textId="21FD8264"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9.1.6.1</w:t>
            </w:r>
          </w:p>
        </w:tc>
        <w:tc>
          <w:tcPr>
            <w:tcW w:w="3812" w:type="dxa"/>
          </w:tcPr>
          <w:p w14:paraId="5C7D5B24" w14:textId="2A7DEDD1" w:rsidR="003C1AA0" w:rsidRPr="00F1012B" w:rsidRDefault="003C1AA0" w:rsidP="00B64F21">
            <w:pPr>
              <w:pStyle w:val="CM4"/>
              <w:jc w:val="both"/>
              <w:rPr>
                <w:rFonts w:ascii="Garamond" w:hAnsi="Garamond"/>
                <w:sz w:val="16"/>
                <w:szCs w:val="16"/>
                <w:lang w:val="sq-AL"/>
              </w:rPr>
            </w:pPr>
            <w:r w:rsidRPr="00F1012B">
              <w:rPr>
                <w:rFonts w:ascii="Garamond" w:hAnsi="Garamond"/>
                <w:sz w:val="16"/>
                <w:szCs w:val="16"/>
                <w:lang w:val="sq-AL"/>
              </w:rPr>
              <w:t xml:space="preserve">Testimi i toksicitetit afatgjatë te </w:t>
            </w:r>
            <w:r w:rsidR="00B64F21" w:rsidRPr="00F1012B">
              <w:rPr>
                <w:rFonts w:ascii="Garamond" w:hAnsi="Garamond"/>
                <w:sz w:val="16"/>
                <w:szCs w:val="16"/>
                <w:lang w:val="sq-AL"/>
              </w:rPr>
              <w:t>peshqit</w:t>
            </w:r>
            <w:r w:rsidR="00B64F21">
              <w:rPr>
                <w:rFonts w:ascii="Garamond" w:hAnsi="Garamond"/>
                <w:sz w:val="16"/>
                <w:szCs w:val="16"/>
                <w:lang w:val="sq-AL"/>
              </w:rPr>
              <w:t>:</w:t>
            </w:r>
            <w:r w:rsidR="00B64F21" w:rsidRPr="00F1012B">
              <w:rPr>
                <w:rFonts w:ascii="Garamond" w:hAnsi="Garamond"/>
                <w:sz w:val="16"/>
                <w:szCs w:val="16"/>
                <w:lang w:val="sq-AL"/>
              </w:rPr>
              <w:t xml:space="preserve"> </w:t>
            </w:r>
            <w:r w:rsidRPr="00F1012B">
              <w:rPr>
                <w:rFonts w:ascii="Garamond" w:hAnsi="Garamond"/>
                <w:sz w:val="16"/>
                <w:szCs w:val="16"/>
                <w:lang w:val="sq-AL"/>
              </w:rPr>
              <w:t xml:space="preserve">a) </w:t>
            </w:r>
            <w:r w:rsidR="00B64F21" w:rsidRPr="00F1012B">
              <w:rPr>
                <w:rFonts w:ascii="Garamond" w:hAnsi="Garamond"/>
                <w:sz w:val="16"/>
                <w:szCs w:val="16"/>
                <w:lang w:val="sq-AL"/>
              </w:rPr>
              <w:t xml:space="preserve">test i fazës </w:t>
            </w:r>
            <w:r w:rsidRPr="00F1012B">
              <w:rPr>
                <w:rFonts w:ascii="Garamond" w:hAnsi="Garamond"/>
                <w:sz w:val="16"/>
                <w:szCs w:val="16"/>
                <w:lang w:val="sq-AL"/>
              </w:rPr>
              <w:t xml:space="preserve">së </w:t>
            </w:r>
            <w:r w:rsidR="00B64F21" w:rsidRPr="00F1012B">
              <w:rPr>
                <w:rFonts w:ascii="Garamond" w:hAnsi="Garamond"/>
                <w:sz w:val="16"/>
                <w:szCs w:val="16"/>
                <w:lang w:val="sq-AL"/>
              </w:rPr>
              <w:t>hershme të peshkut</w:t>
            </w:r>
            <w:r w:rsidR="00B64F21">
              <w:rPr>
                <w:rFonts w:ascii="Garamond" w:hAnsi="Garamond"/>
                <w:sz w:val="16"/>
                <w:szCs w:val="16"/>
                <w:lang w:val="sq-AL"/>
              </w:rPr>
              <w:t>;</w:t>
            </w:r>
            <w:r w:rsidR="00B64F21" w:rsidRPr="00F1012B">
              <w:rPr>
                <w:rFonts w:ascii="Garamond" w:hAnsi="Garamond"/>
                <w:sz w:val="16"/>
                <w:szCs w:val="16"/>
                <w:lang w:val="sq-AL"/>
              </w:rPr>
              <w:t xml:space="preserve"> </w:t>
            </w:r>
            <w:r w:rsidRPr="00F1012B">
              <w:rPr>
                <w:rFonts w:ascii="Garamond" w:hAnsi="Garamond"/>
                <w:sz w:val="16"/>
                <w:szCs w:val="16"/>
                <w:lang w:val="sq-AL"/>
              </w:rPr>
              <w:t xml:space="preserve">b) </w:t>
            </w:r>
            <w:r w:rsidR="00B64F21" w:rsidRPr="00F1012B">
              <w:rPr>
                <w:rFonts w:ascii="Garamond" w:hAnsi="Garamond"/>
                <w:sz w:val="16"/>
                <w:szCs w:val="16"/>
                <w:lang w:val="sq-AL"/>
              </w:rPr>
              <w:t xml:space="preserve">testimi </w:t>
            </w:r>
            <w:r w:rsidRPr="00F1012B">
              <w:rPr>
                <w:rFonts w:ascii="Garamond" w:hAnsi="Garamond"/>
                <w:sz w:val="16"/>
                <w:szCs w:val="16"/>
                <w:lang w:val="sq-AL"/>
              </w:rPr>
              <w:t>i toksicitetit afatshkurtër të peshkut në fazat e embrionit</w:t>
            </w:r>
            <w:r w:rsidR="00B64F21">
              <w:rPr>
                <w:rFonts w:ascii="Garamond" w:hAnsi="Garamond"/>
                <w:sz w:val="16"/>
                <w:szCs w:val="16"/>
                <w:lang w:val="sq-AL"/>
              </w:rPr>
              <w:t xml:space="preserve">; </w:t>
            </w:r>
            <w:r w:rsidRPr="00F1012B">
              <w:rPr>
                <w:rFonts w:ascii="Garamond" w:hAnsi="Garamond"/>
                <w:sz w:val="16"/>
                <w:szCs w:val="16"/>
                <w:lang w:val="sq-AL"/>
              </w:rPr>
              <w:t xml:space="preserve">c) </w:t>
            </w:r>
            <w:r w:rsidR="00B64F21" w:rsidRPr="00F1012B">
              <w:rPr>
                <w:rFonts w:ascii="Garamond" w:hAnsi="Garamond"/>
                <w:sz w:val="16"/>
                <w:szCs w:val="16"/>
                <w:lang w:val="sq-AL"/>
              </w:rPr>
              <w:t xml:space="preserve">testi </w:t>
            </w:r>
            <w:r w:rsidRPr="00F1012B">
              <w:rPr>
                <w:rFonts w:ascii="Garamond" w:hAnsi="Garamond"/>
                <w:sz w:val="16"/>
                <w:szCs w:val="16"/>
                <w:lang w:val="sq-AL"/>
              </w:rPr>
              <w:t>i rritjes së të vegjëlve të peshkut</w:t>
            </w:r>
            <w:r w:rsidR="00B64F21">
              <w:rPr>
                <w:rFonts w:ascii="Garamond" w:hAnsi="Garamond"/>
                <w:sz w:val="16"/>
                <w:szCs w:val="16"/>
                <w:lang w:val="sq-AL"/>
              </w:rPr>
              <w:t xml:space="preserve">; </w:t>
            </w:r>
            <w:r w:rsidRPr="00F1012B">
              <w:rPr>
                <w:rFonts w:ascii="Garamond" w:hAnsi="Garamond"/>
                <w:sz w:val="16"/>
                <w:szCs w:val="16"/>
                <w:lang w:val="sq-AL"/>
              </w:rPr>
              <w:t xml:space="preserve">d) </w:t>
            </w:r>
            <w:r w:rsidR="00B64F21" w:rsidRPr="00F1012B">
              <w:rPr>
                <w:rFonts w:ascii="Garamond" w:hAnsi="Garamond"/>
                <w:sz w:val="16"/>
                <w:szCs w:val="16"/>
                <w:lang w:val="sq-AL"/>
              </w:rPr>
              <w:t xml:space="preserve">testi </w:t>
            </w:r>
            <w:r w:rsidRPr="00F1012B">
              <w:rPr>
                <w:rFonts w:ascii="Garamond" w:hAnsi="Garamond"/>
                <w:sz w:val="16"/>
                <w:szCs w:val="16"/>
                <w:lang w:val="sq-AL"/>
              </w:rPr>
              <w:t>i ciklit të plotë të jetës së peshkut.</w:t>
            </w:r>
          </w:p>
        </w:tc>
        <w:tc>
          <w:tcPr>
            <w:tcW w:w="1754" w:type="dxa"/>
          </w:tcPr>
          <w:p w14:paraId="5C7D5B25"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2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2F" w14:textId="77777777" w:rsidTr="00C7441F">
        <w:tc>
          <w:tcPr>
            <w:tcW w:w="1033" w:type="dxa"/>
          </w:tcPr>
          <w:p w14:paraId="5C7D5B28" w14:textId="6883E6A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9.1.6.2</w:t>
            </w:r>
          </w:p>
        </w:tc>
        <w:tc>
          <w:tcPr>
            <w:tcW w:w="3812" w:type="dxa"/>
          </w:tcPr>
          <w:p w14:paraId="5C7D5B29" w14:textId="3053262B"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Testimi i toksicitetit afatgjatë mbi jovertebrorët</w:t>
            </w:r>
            <w:r w:rsidR="00B64F21">
              <w:rPr>
                <w:rFonts w:ascii="Garamond" w:hAnsi="Garamond"/>
                <w:color w:val="auto"/>
                <w:sz w:val="16"/>
                <w:szCs w:val="16"/>
                <w:lang w:val="sq-AL"/>
              </w:rPr>
              <w:t>:</w:t>
            </w:r>
          </w:p>
          <w:p w14:paraId="5C7D5B2A" w14:textId="12D2A233"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a) </w:t>
            </w:r>
            <w:r w:rsidR="00B64F21" w:rsidRPr="00F1012B">
              <w:rPr>
                <w:rFonts w:ascii="Garamond" w:hAnsi="Garamond"/>
                <w:color w:val="auto"/>
                <w:sz w:val="16"/>
                <w:szCs w:val="16"/>
                <w:lang w:val="sq-AL"/>
              </w:rPr>
              <w:t xml:space="preserve">studimi </w:t>
            </w:r>
            <w:r w:rsidRPr="00F1012B">
              <w:rPr>
                <w:rFonts w:ascii="Garamond" w:hAnsi="Garamond"/>
                <w:color w:val="auto"/>
                <w:sz w:val="16"/>
                <w:szCs w:val="16"/>
                <w:lang w:val="sq-AL"/>
              </w:rPr>
              <w:t>i rritjes dhe studimit të riprodhimit të bimëve</w:t>
            </w:r>
            <w:r w:rsidR="00B64F21">
              <w:rPr>
                <w:rFonts w:ascii="Garamond" w:hAnsi="Garamond"/>
                <w:color w:val="auto"/>
                <w:sz w:val="16"/>
                <w:szCs w:val="16"/>
                <w:lang w:val="sq-AL"/>
              </w:rPr>
              <w:t>;</w:t>
            </w:r>
            <w:r w:rsidRPr="00F1012B">
              <w:rPr>
                <w:rFonts w:ascii="Garamond" w:hAnsi="Garamond"/>
                <w:color w:val="auto"/>
                <w:sz w:val="16"/>
                <w:szCs w:val="16"/>
                <w:lang w:val="sq-AL"/>
              </w:rPr>
              <w:t xml:space="preserve"> </w:t>
            </w:r>
          </w:p>
          <w:p w14:paraId="5C7D5B2B" w14:textId="1D7C220A"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b) </w:t>
            </w:r>
            <w:r w:rsidR="00B64F21" w:rsidRPr="00F1012B">
              <w:rPr>
                <w:rFonts w:ascii="Garamond" w:hAnsi="Garamond"/>
                <w:color w:val="auto"/>
                <w:sz w:val="16"/>
                <w:szCs w:val="16"/>
                <w:lang w:val="sq-AL"/>
              </w:rPr>
              <w:t xml:space="preserve">riprodhimi </w:t>
            </w:r>
            <w:r w:rsidRPr="00F1012B">
              <w:rPr>
                <w:rFonts w:ascii="Garamond" w:hAnsi="Garamond"/>
                <w:color w:val="auto"/>
                <w:sz w:val="16"/>
                <w:szCs w:val="16"/>
                <w:lang w:val="sq-AL"/>
              </w:rPr>
              <w:t>dhe rritja e llojeve të tjera (p.sh.</w:t>
            </w:r>
            <w:r w:rsidR="00B64F21">
              <w:rPr>
                <w:rFonts w:ascii="Garamond" w:hAnsi="Garamond"/>
                <w:color w:val="auto"/>
                <w:sz w:val="16"/>
                <w:szCs w:val="16"/>
                <w:lang w:val="sq-AL"/>
              </w:rPr>
              <w:t>,</w:t>
            </w:r>
            <w:r w:rsidRPr="00F1012B">
              <w:rPr>
                <w:rFonts w:ascii="Garamond" w:hAnsi="Garamond"/>
                <w:color w:val="auto"/>
                <w:sz w:val="16"/>
                <w:szCs w:val="16"/>
                <w:lang w:val="sq-AL"/>
              </w:rPr>
              <w:t xml:space="preserve"> Mysid)</w:t>
            </w:r>
            <w:r w:rsidR="00B64F21">
              <w:rPr>
                <w:rFonts w:ascii="Garamond" w:hAnsi="Garamond"/>
                <w:color w:val="auto"/>
                <w:sz w:val="16"/>
                <w:szCs w:val="16"/>
                <w:lang w:val="sq-AL"/>
              </w:rPr>
              <w:t>;</w:t>
            </w:r>
            <w:r w:rsidRPr="00F1012B">
              <w:rPr>
                <w:rFonts w:ascii="Garamond" w:hAnsi="Garamond"/>
                <w:color w:val="auto"/>
                <w:sz w:val="16"/>
                <w:szCs w:val="16"/>
                <w:lang w:val="sq-AL"/>
              </w:rPr>
              <w:t xml:space="preserve"> </w:t>
            </w:r>
          </w:p>
          <w:p w14:paraId="5C7D5B2C" w14:textId="3E328CA9"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c) </w:t>
            </w:r>
            <w:r w:rsidR="00B64F21" w:rsidRPr="00F1012B">
              <w:rPr>
                <w:rFonts w:ascii="Garamond" w:hAnsi="Garamond"/>
                <w:color w:val="auto"/>
                <w:sz w:val="16"/>
                <w:szCs w:val="16"/>
                <w:lang w:val="sq-AL"/>
              </w:rPr>
              <w:t xml:space="preserve">zhvillimi </w:t>
            </w:r>
            <w:r w:rsidRPr="00F1012B">
              <w:rPr>
                <w:rFonts w:ascii="Garamond" w:hAnsi="Garamond"/>
                <w:color w:val="auto"/>
                <w:sz w:val="16"/>
                <w:szCs w:val="16"/>
                <w:lang w:val="sq-AL"/>
              </w:rPr>
              <w:t>dhe shfaqja e llojeve të tjera (p.sh.</w:t>
            </w:r>
            <w:r w:rsidR="00B64F21">
              <w:rPr>
                <w:rFonts w:ascii="Garamond" w:hAnsi="Garamond"/>
                <w:color w:val="auto"/>
                <w:sz w:val="16"/>
                <w:szCs w:val="16"/>
                <w:lang w:val="sq-AL"/>
              </w:rPr>
              <w:t>,</w:t>
            </w:r>
            <w:r w:rsidRPr="00F1012B">
              <w:rPr>
                <w:rFonts w:ascii="Garamond" w:hAnsi="Garamond"/>
                <w:color w:val="auto"/>
                <w:sz w:val="16"/>
                <w:szCs w:val="16"/>
                <w:lang w:val="sq-AL"/>
              </w:rPr>
              <w:t xml:space="preserve"> Chironomus)</w:t>
            </w:r>
          </w:p>
        </w:tc>
        <w:tc>
          <w:tcPr>
            <w:tcW w:w="1754" w:type="dxa"/>
          </w:tcPr>
          <w:p w14:paraId="5C7D5B2D"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2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34" w14:textId="77777777" w:rsidTr="00C7441F">
        <w:tc>
          <w:tcPr>
            <w:tcW w:w="1033" w:type="dxa"/>
          </w:tcPr>
          <w:p w14:paraId="5C7D5B30" w14:textId="0867C3F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9.1.7</w:t>
            </w:r>
          </w:p>
        </w:tc>
        <w:tc>
          <w:tcPr>
            <w:tcW w:w="3812" w:type="dxa"/>
          </w:tcPr>
          <w:p w14:paraId="5C7D5B3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Bioakumulimi në një specie të përshtatshme ujore</w:t>
            </w:r>
          </w:p>
        </w:tc>
        <w:tc>
          <w:tcPr>
            <w:tcW w:w="1754" w:type="dxa"/>
          </w:tcPr>
          <w:p w14:paraId="5C7D5B32"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3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39" w14:textId="77777777" w:rsidTr="00C7441F">
        <w:tc>
          <w:tcPr>
            <w:tcW w:w="1033" w:type="dxa"/>
          </w:tcPr>
          <w:p w14:paraId="5C7D5B35" w14:textId="726EBEF4"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9.1.8</w:t>
            </w:r>
          </w:p>
        </w:tc>
        <w:tc>
          <w:tcPr>
            <w:tcW w:w="3812" w:type="dxa"/>
          </w:tcPr>
          <w:p w14:paraId="5C7D5B3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çdo organizëm tjetër specifik, jo të synuar (flora dhe fauna) që besohet të jetë në rrezik</w:t>
            </w:r>
          </w:p>
        </w:tc>
        <w:tc>
          <w:tcPr>
            <w:tcW w:w="1754" w:type="dxa"/>
          </w:tcPr>
          <w:p w14:paraId="5C7D5B37"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3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3E" w14:textId="77777777" w:rsidTr="00C7441F">
        <w:tc>
          <w:tcPr>
            <w:tcW w:w="1033" w:type="dxa"/>
          </w:tcPr>
          <w:p w14:paraId="5C7D5B3A" w14:textId="339F9B7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9.1.9</w:t>
            </w:r>
          </w:p>
        </w:tc>
        <w:tc>
          <w:tcPr>
            <w:tcW w:w="3812" w:type="dxa"/>
          </w:tcPr>
          <w:p w14:paraId="5C7D5B3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Studime mbi organizmat që gjenden në sedimente</w:t>
            </w:r>
          </w:p>
        </w:tc>
        <w:tc>
          <w:tcPr>
            <w:tcW w:w="1754" w:type="dxa"/>
          </w:tcPr>
          <w:p w14:paraId="5C7D5B3C"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3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43" w14:textId="77777777" w:rsidTr="00C7441F">
        <w:tc>
          <w:tcPr>
            <w:tcW w:w="1033" w:type="dxa"/>
          </w:tcPr>
          <w:p w14:paraId="5C7D5B3F" w14:textId="007CA8F0"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9.1.10</w:t>
            </w:r>
          </w:p>
        </w:tc>
        <w:tc>
          <w:tcPr>
            <w:tcW w:w="3812" w:type="dxa"/>
          </w:tcPr>
          <w:p w14:paraId="5C7D5B4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makrofitë ujore</w:t>
            </w:r>
          </w:p>
        </w:tc>
        <w:tc>
          <w:tcPr>
            <w:tcW w:w="1754" w:type="dxa"/>
          </w:tcPr>
          <w:p w14:paraId="5C7D5B41"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4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4F" w14:textId="77777777" w:rsidTr="00C7441F">
        <w:trPr>
          <w:trHeight w:val="1518"/>
        </w:trPr>
        <w:tc>
          <w:tcPr>
            <w:tcW w:w="1033" w:type="dxa"/>
          </w:tcPr>
          <w:p w14:paraId="5C7D5B44" w14:textId="77794F9C"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9.2</w:t>
            </w:r>
          </w:p>
          <w:p w14:paraId="5C7D5B45" w14:textId="29126E5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9.2.1</w:t>
            </w:r>
          </w:p>
          <w:p w14:paraId="5C7D5B46" w14:textId="2DD35018"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9.2.2</w:t>
            </w:r>
          </w:p>
          <w:p w14:paraId="5C7D5B47" w14:textId="77777777" w:rsidR="003C1AA0" w:rsidRPr="00F1012B" w:rsidRDefault="003C1AA0" w:rsidP="00EB18BC">
            <w:pPr>
              <w:pStyle w:val="Default"/>
              <w:jc w:val="right"/>
              <w:rPr>
                <w:rFonts w:ascii="Garamond" w:hAnsi="Garamond"/>
                <w:color w:val="auto"/>
                <w:sz w:val="16"/>
                <w:szCs w:val="16"/>
                <w:lang w:val="sq-AL"/>
              </w:rPr>
            </w:pPr>
          </w:p>
          <w:p w14:paraId="5C7D5B48" w14:textId="0A3E84F3"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9.2.3</w:t>
            </w:r>
          </w:p>
        </w:tc>
        <w:tc>
          <w:tcPr>
            <w:tcW w:w="3812" w:type="dxa"/>
          </w:tcPr>
          <w:p w14:paraId="5C7D5B4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Toksiciteti tokësor, testet fillestare</w:t>
            </w:r>
          </w:p>
          <w:p w14:paraId="5C7D5B4A"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mikroorganizmat e tokës</w:t>
            </w:r>
          </w:p>
          <w:p w14:paraId="5C7D5B4B" w14:textId="344AFD9F"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krimbat e dheut ose në jovertebrorët e tjerë</w:t>
            </w:r>
            <w:r w:rsidR="0086705E" w:rsidRPr="00F1012B">
              <w:rPr>
                <w:rFonts w:ascii="Garamond" w:hAnsi="Garamond"/>
                <w:color w:val="auto"/>
                <w:sz w:val="16"/>
                <w:szCs w:val="16"/>
                <w:lang w:val="sq-AL"/>
              </w:rPr>
              <w:t xml:space="preserve"> </w:t>
            </w:r>
            <w:r w:rsidRPr="00F1012B">
              <w:rPr>
                <w:rFonts w:ascii="Garamond" w:hAnsi="Garamond"/>
                <w:color w:val="auto"/>
                <w:sz w:val="16"/>
                <w:szCs w:val="16"/>
                <w:lang w:val="sq-AL"/>
              </w:rPr>
              <w:t>që nuk banojnë në tokë.</w:t>
            </w:r>
          </w:p>
          <w:p w14:paraId="5C7D5B4C" w14:textId="3BF08884"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Toksiciteti akut ndaj bimëve</w:t>
            </w:r>
            <w:r w:rsidR="00B64F21">
              <w:rPr>
                <w:rFonts w:ascii="Garamond" w:hAnsi="Garamond"/>
                <w:color w:val="auto"/>
                <w:sz w:val="16"/>
                <w:szCs w:val="16"/>
                <w:lang w:val="sq-AL"/>
              </w:rPr>
              <w:t>.</w:t>
            </w:r>
          </w:p>
        </w:tc>
        <w:tc>
          <w:tcPr>
            <w:tcW w:w="1754" w:type="dxa"/>
          </w:tcPr>
          <w:p w14:paraId="5C7D5B4D"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4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57" w14:textId="77777777" w:rsidTr="00C7441F">
        <w:trPr>
          <w:trHeight w:val="1012"/>
        </w:trPr>
        <w:tc>
          <w:tcPr>
            <w:tcW w:w="1033" w:type="dxa"/>
          </w:tcPr>
          <w:p w14:paraId="5C7D5B50" w14:textId="74B38C77"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9.3</w:t>
            </w:r>
          </w:p>
          <w:p w14:paraId="5C7D5B51" w14:textId="28BA49BC"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9.3.1</w:t>
            </w:r>
          </w:p>
          <w:p w14:paraId="5C7D5B52"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53" w14:textId="646B967C" w:rsidR="003C1AA0" w:rsidRPr="00F1012B" w:rsidRDefault="00B64F21" w:rsidP="00B060D4">
            <w:pPr>
              <w:pStyle w:val="Default"/>
              <w:jc w:val="both"/>
              <w:rPr>
                <w:rFonts w:ascii="Garamond" w:hAnsi="Garamond"/>
                <w:color w:val="auto"/>
                <w:sz w:val="16"/>
                <w:szCs w:val="16"/>
                <w:lang w:val="sq-AL"/>
              </w:rPr>
            </w:pPr>
            <w:r>
              <w:rPr>
                <w:rFonts w:ascii="Garamond" w:hAnsi="Garamond"/>
                <w:color w:val="auto"/>
                <w:sz w:val="16"/>
                <w:szCs w:val="16"/>
                <w:lang w:val="sq-AL"/>
              </w:rPr>
              <w:t>Testet tokësore, afatgjata</w:t>
            </w:r>
          </w:p>
          <w:p w14:paraId="5C7D5B54" w14:textId="3CBCA949" w:rsidR="003C1AA0" w:rsidRPr="00F1012B" w:rsidRDefault="003C1AA0" w:rsidP="00735AA2">
            <w:pPr>
              <w:pStyle w:val="Default"/>
              <w:jc w:val="both"/>
              <w:rPr>
                <w:rFonts w:ascii="Garamond" w:hAnsi="Garamond"/>
                <w:color w:val="auto"/>
                <w:sz w:val="16"/>
                <w:szCs w:val="16"/>
                <w:lang w:val="sq-AL"/>
              </w:rPr>
            </w:pPr>
            <w:r w:rsidRPr="00F1012B">
              <w:rPr>
                <w:rFonts w:ascii="Garamond" w:hAnsi="Garamond"/>
                <w:color w:val="auto"/>
                <w:sz w:val="16"/>
                <w:szCs w:val="16"/>
                <w:lang w:val="sq-AL"/>
              </w:rPr>
              <w:t>Studimi i riprodhimit me krimba tokësore ose jovertebrorë të tjerë që nuk banojnë në tokë.</w:t>
            </w:r>
          </w:p>
        </w:tc>
        <w:tc>
          <w:tcPr>
            <w:tcW w:w="1754" w:type="dxa"/>
          </w:tcPr>
          <w:p w14:paraId="5C7D5B55"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5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B63" w14:textId="77777777" w:rsidTr="00C7441F">
        <w:tc>
          <w:tcPr>
            <w:tcW w:w="1033" w:type="dxa"/>
          </w:tcPr>
          <w:p w14:paraId="5C7D5B58" w14:textId="0805BAE7"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9.4</w:t>
            </w:r>
          </w:p>
          <w:p w14:paraId="5C7D5B59" w14:textId="4B8B693D"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9.4.1</w:t>
            </w:r>
          </w:p>
          <w:p w14:paraId="5C7D5B5A" w14:textId="489635BC"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9.4.2</w:t>
            </w:r>
          </w:p>
          <w:p w14:paraId="5C7D5B5B" w14:textId="77777777" w:rsidR="003C1AA0" w:rsidRPr="00F1012B" w:rsidRDefault="003C1AA0" w:rsidP="00EB18BC">
            <w:pPr>
              <w:pStyle w:val="Default"/>
              <w:jc w:val="right"/>
              <w:rPr>
                <w:rFonts w:ascii="Garamond" w:hAnsi="Garamond"/>
                <w:color w:val="auto"/>
                <w:sz w:val="16"/>
                <w:szCs w:val="16"/>
                <w:lang w:val="sq-AL"/>
              </w:rPr>
            </w:pPr>
          </w:p>
          <w:p w14:paraId="5C7D5B5C" w14:textId="7CFF461E"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9.4.3</w:t>
            </w:r>
          </w:p>
        </w:tc>
        <w:tc>
          <w:tcPr>
            <w:tcW w:w="3812" w:type="dxa"/>
          </w:tcPr>
          <w:p w14:paraId="5C7D5B5D"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Efektet në zogjtë </w:t>
            </w:r>
          </w:p>
          <w:p w14:paraId="5C7D5B5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Toksiciteti akut oral </w:t>
            </w:r>
          </w:p>
          <w:p w14:paraId="5C7D5B5F" w14:textId="08FFE0DA"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Toksiciteti afatshkurtër - studimi tetëditor në të paktën një specie (përveç pulave, rosave dhe patave) </w:t>
            </w:r>
          </w:p>
          <w:p w14:paraId="5C7D5B6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riprodhim</w:t>
            </w:r>
          </w:p>
        </w:tc>
        <w:tc>
          <w:tcPr>
            <w:tcW w:w="1754" w:type="dxa"/>
          </w:tcPr>
          <w:p w14:paraId="5C7D5B61"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62" w14:textId="4E56004D" w:rsidR="003C1AA0" w:rsidRPr="00F1012B" w:rsidRDefault="008173FB" w:rsidP="00B060D4">
            <w:pPr>
              <w:pStyle w:val="CM4"/>
              <w:jc w:val="both"/>
              <w:rPr>
                <w:rFonts w:ascii="Garamond" w:hAnsi="Garamond"/>
                <w:sz w:val="16"/>
                <w:szCs w:val="16"/>
                <w:lang w:val="sq-AL"/>
              </w:rPr>
            </w:pPr>
            <w:r w:rsidRPr="00F1012B">
              <w:rPr>
                <w:rFonts w:ascii="Garamond" w:hAnsi="Garamond"/>
                <w:sz w:val="16"/>
                <w:szCs w:val="16"/>
                <w:lang w:val="sq-AL"/>
              </w:rPr>
              <w:t>Për pikë</w:t>
            </w:r>
            <w:r w:rsidR="003C1AA0" w:rsidRPr="00F1012B">
              <w:rPr>
                <w:rFonts w:ascii="Garamond" w:hAnsi="Garamond"/>
                <w:sz w:val="16"/>
                <w:szCs w:val="16"/>
                <w:lang w:val="sq-AL"/>
              </w:rPr>
              <w:t>n e fundit 9.4.3</w:t>
            </w:r>
            <w:r w:rsidR="00735AA2">
              <w:rPr>
                <w:rFonts w:ascii="Garamond" w:hAnsi="Garamond"/>
                <w:sz w:val="16"/>
                <w:szCs w:val="16"/>
                <w:lang w:val="sq-AL"/>
              </w:rPr>
              <w:t>,</w:t>
            </w:r>
            <w:r w:rsidR="003C1AA0" w:rsidRPr="00F1012B">
              <w:rPr>
                <w:rFonts w:ascii="Garamond" w:hAnsi="Garamond"/>
                <w:sz w:val="16"/>
                <w:szCs w:val="16"/>
                <w:lang w:val="sq-AL"/>
              </w:rPr>
              <w:t xml:space="preserve"> studimi nuk ka nevojë të kryhet</w:t>
            </w:r>
            <w:r w:rsidR="00735AA2">
              <w:rPr>
                <w:rFonts w:ascii="Garamond" w:hAnsi="Garamond"/>
                <w:sz w:val="16"/>
                <w:szCs w:val="16"/>
                <w:lang w:val="sq-AL"/>
              </w:rPr>
              <w:t>,</w:t>
            </w:r>
            <w:r w:rsidR="003C1AA0" w:rsidRPr="00F1012B">
              <w:rPr>
                <w:rFonts w:ascii="Garamond" w:hAnsi="Garamond"/>
                <w:sz w:val="16"/>
                <w:szCs w:val="16"/>
                <w:lang w:val="sq-AL"/>
              </w:rPr>
              <w:t xml:space="preserve"> nëse: - studimi i toksicitetit në diete tregon se LC 50 është mbi 2 000 mg</w:t>
            </w:r>
            <w:r w:rsidR="00077D3A" w:rsidRPr="00077D3A">
              <w:rPr>
                <w:rFonts w:ascii="Garamond" w:hAnsi="Garamond"/>
                <w:i/>
                <w:sz w:val="16"/>
                <w:szCs w:val="16"/>
                <w:lang w:val="sq-AL"/>
              </w:rPr>
              <w:t>/</w:t>
            </w:r>
            <w:r w:rsidR="003C1AA0" w:rsidRPr="00F1012B">
              <w:rPr>
                <w:rFonts w:ascii="Garamond" w:hAnsi="Garamond"/>
                <w:sz w:val="16"/>
                <w:szCs w:val="16"/>
                <w:lang w:val="sq-AL"/>
              </w:rPr>
              <w:t>kg</w:t>
            </w:r>
            <w:r w:rsidR="00735AA2">
              <w:rPr>
                <w:rFonts w:ascii="Garamond" w:hAnsi="Garamond"/>
                <w:sz w:val="16"/>
                <w:szCs w:val="16"/>
                <w:lang w:val="sq-AL"/>
              </w:rPr>
              <w:t>.</w:t>
            </w:r>
          </w:p>
        </w:tc>
      </w:tr>
      <w:tr w:rsidR="00E27E6E" w:rsidRPr="00F1012B" w14:paraId="5C7D5B6E" w14:textId="77777777" w:rsidTr="00C7441F">
        <w:tc>
          <w:tcPr>
            <w:tcW w:w="1033" w:type="dxa"/>
          </w:tcPr>
          <w:p w14:paraId="5C7D5B64" w14:textId="3FC2A6F4"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9.5</w:t>
            </w:r>
          </w:p>
          <w:p w14:paraId="5C7D5B65" w14:textId="5DD4F69A"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9.5.1</w:t>
            </w:r>
          </w:p>
          <w:p w14:paraId="5C7D5B66" w14:textId="710E6E65"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9.5.2</w:t>
            </w:r>
          </w:p>
          <w:p w14:paraId="5C7D5B67"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68"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Efektet mbi artropodët </w:t>
            </w:r>
          </w:p>
          <w:p w14:paraId="5C7D5B6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Efektet mbi bletët </w:t>
            </w:r>
          </w:p>
          <w:p w14:paraId="5C7D5B6A" w14:textId="143C91D6" w:rsidR="003C1AA0" w:rsidRPr="00F1012B" w:rsidRDefault="003C1AA0" w:rsidP="00735AA2">
            <w:pPr>
              <w:pStyle w:val="Default"/>
              <w:jc w:val="both"/>
              <w:rPr>
                <w:rFonts w:ascii="Garamond" w:hAnsi="Garamond"/>
                <w:color w:val="auto"/>
                <w:sz w:val="16"/>
                <w:szCs w:val="16"/>
                <w:lang w:val="sq-AL"/>
              </w:rPr>
            </w:pPr>
            <w:r w:rsidRPr="00F1012B">
              <w:rPr>
                <w:rFonts w:ascii="Garamond" w:hAnsi="Garamond"/>
                <w:color w:val="auto"/>
                <w:sz w:val="16"/>
                <w:szCs w:val="16"/>
                <w:lang w:val="sq-AL"/>
              </w:rPr>
              <w:t>Arthropodët e tjerë</w:t>
            </w:r>
            <w:r w:rsidR="0086705E" w:rsidRPr="00F1012B">
              <w:rPr>
                <w:rFonts w:ascii="Garamond" w:hAnsi="Garamond"/>
                <w:color w:val="auto"/>
                <w:sz w:val="16"/>
                <w:szCs w:val="16"/>
                <w:lang w:val="sq-AL"/>
              </w:rPr>
              <w:t xml:space="preserve"> </w:t>
            </w:r>
            <w:r w:rsidRPr="00F1012B">
              <w:rPr>
                <w:rFonts w:ascii="Garamond" w:hAnsi="Garamond"/>
                <w:color w:val="auto"/>
                <w:sz w:val="16"/>
                <w:szCs w:val="16"/>
                <w:lang w:val="sq-AL"/>
              </w:rPr>
              <w:t>jotokësorë, p.sh</w:t>
            </w:r>
            <w:r w:rsidR="00735AA2">
              <w:rPr>
                <w:rFonts w:ascii="Garamond" w:hAnsi="Garamond"/>
                <w:color w:val="auto"/>
                <w:sz w:val="16"/>
                <w:szCs w:val="16"/>
                <w:lang w:val="sq-AL"/>
              </w:rPr>
              <w:t>.,</w:t>
            </w:r>
            <w:r w:rsidRPr="00F1012B">
              <w:rPr>
                <w:rFonts w:ascii="Garamond" w:hAnsi="Garamond"/>
                <w:color w:val="auto"/>
                <w:sz w:val="16"/>
                <w:szCs w:val="16"/>
                <w:lang w:val="sq-AL"/>
              </w:rPr>
              <w:t xml:space="preserve"> grabitqarët</w:t>
            </w:r>
          </w:p>
        </w:tc>
        <w:tc>
          <w:tcPr>
            <w:tcW w:w="1754" w:type="dxa"/>
          </w:tcPr>
          <w:p w14:paraId="5C7D5B6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5B6C" w14:textId="77777777" w:rsidR="003C1AA0" w:rsidRPr="00F1012B" w:rsidRDefault="003C1AA0" w:rsidP="00B060D4">
            <w:pPr>
              <w:jc w:val="both"/>
              <w:rPr>
                <w:rFonts w:ascii="Garamond" w:hAnsi="Garamond"/>
                <w:sz w:val="16"/>
                <w:szCs w:val="16"/>
                <w:lang w:val="sq-AL"/>
              </w:rPr>
            </w:pPr>
          </w:p>
        </w:tc>
        <w:tc>
          <w:tcPr>
            <w:tcW w:w="2644" w:type="dxa"/>
          </w:tcPr>
          <w:p w14:paraId="5C7D5B6D" w14:textId="77777777" w:rsidR="003C1AA0" w:rsidRPr="00F1012B" w:rsidRDefault="003C1AA0" w:rsidP="00B060D4">
            <w:pPr>
              <w:pStyle w:val="CM4"/>
              <w:jc w:val="both"/>
              <w:rPr>
                <w:rFonts w:ascii="Garamond" w:hAnsi="Garamond"/>
                <w:sz w:val="16"/>
                <w:szCs w:val="16"/>
                <w:lang w:val="sq-AL"/>
              </w:rPr>
            </w:pPr>
          </w:p>
        </w:tc>
      </w:tr>
      <w:tr w:rsidR="00E27E6E" w:rsidRPr="00F1012B" w14:paraId="5C7D5B74" w14:textId="77777777" w:rsidTr="00C7441F">
        <w:tc>
          <w:tcPr>
            <w:tcW w:w="1033" w:type="dxa"/>
          </w:tcPr>
          <w:p w14:paraId="5C7D5B6F" w14:textId="1D5D0DC5"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9.6</w:t>
            </w:r>
          </w:p>
        </w:tc>
        <w:tc>
          <w:tcPr>
            <w:tcW w:w="3812" w:type="dxa"/>
          </w:tcPr>
          <w:p w14:paraId="5C7D5B7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Biokoncentrimi, tokësor</w:t>
            </w:r>
          </w:p>
        </w:tc>
        <w:tc>
          <w:tcPr>
            <w:tcW w:w="1754" w:type="dxa"/>
          </w:tcPr>
          <w:p w14:paraId="5C7D5B7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5B72" w14:textId="77777777" w:rsidR="003C1AA0" w:rsidRPr="00F1012B" w:rsidRDefault="003C1AA0" w:rsidP="00B060D4">
            <w:pPr>
              <w:jc w:val="both"/>
              <w:rPr>
                <w:rFonts w:ascii="Garamond" w:hAnsi="Garamond"/>
                <w:sz w:val="16"/>
                <w:szCs w:val="16"/>
                <w:lang w:val="sq-AL"/>
              </w:rPr>
            </w:pPr>
          </w:p>
        </w:tc>
        <w:tc>
          <w:tcPr>
            <w:tcW w:w="2644" w:type="dxa"/>
          </w:tcPr>
          <w:p w14:paraId="5C7D5B73" w14:textId="77777777" w:rsidR="003C1AA0" w:rsidRPr="00F1012B" w:rsidRDefault="003C1AA0" w:rsidP="00B060D4">
            <w:pPr>
              <w:pStyle w:val="CM4"/>
              <w:jc w:val="both"/>
              <w:rPr>
                <w:rFonts w:ascii="Garamond" w:hAnsi="Garamond"/>
                <w:sz w:val="16"/>
                <w:szCs w:val="16"/>
                <w:lang w:val="sq-AL"/>
              </w:rPr>
            </w:pPr>
          </w:p>
        </w:tc>
      </w:tr>
      <w:tr w:rsidR="00E27E6E" w:rsidRPr="00F1012B" w14:paraId="5C7D5B7A" w14:textId="77777777" w:rsidTr="00C7441F">
        <w:tc>
          <w:tcPr>
            <w:tcW w:w="1033" w:type="dxa"/>
          </w:tcPr>
          <w:p w14:paraId="5C7D5B75" w14:textId="31190674"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9.7</w:t>
            </w:r>
          </w:p>
        </w:tc>
        <w:tc>
          <w:tcPr>
            <w:tcW w:w="3812" w:type="dxa"/>
          </w:tcPr>
          <w:p w14:paraId="5C7D5B7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Bioakumulimi, tokësor</w:t>
            </w:r>
          </w:p>
        </w:tc>
        <w:tc>
          <w:tcPr>
            <w:tcW w:w="1754" w:type="dxa"/>
          </w:tcPr>
          <w:p w14:paraId="5C7D5B77"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5B78" w14:textId="77777777" w:rsidR="003C1AA0" w:rsidRPr="00F1012B" w:rsidRDefault="003C1AA0" w:rsidP="00B060D4">
            <w:pPr>
              <w:jc w:val="both"/>
              <w:rPr>
                <w:rFonts w:ascii="Garamond" w:hAnsi="Garamond"/>
                <w:sz w:val="16"/>
                <w:szCs w:val="16"/>
                <w:lang w:val="sq-AL"/>
              </w:rPr>
            </w:pPr>
          </w:p>
        </w:tc>
        <w:tc>
          <w:tcPr>
            <w:tcW w:w="2644" w:type="dxa"/>
          </w:tcPr>
          <w:p w14:paraId="5C7D5B79" w14:textId="77777777" w:rsidR="003C1AA0" w:rsidRPr="00F1012B" w:rsidRDefault="003C1AA0" w:rsidP="00B060D4">
            <w:pPr>
              <w:pStyle w:val="CM4"/>
              <w:jc w:val="both"/>
              <w:rPr>
                <w:rFonts w:ascii="Garamond" w:hAnsi="Garamond"/>
                <w:sz w:val="16"/>
                <w:szCs w:val="16"/>
                <w:lang w:val="sq-AL"/>
              </w:rPr>
            </w:pPr>
          </w:p>
        </w:tc>
      </w:tr>
      <w:tr w:rsidR="00E27E6E" w:rsidRPr="00F1012B" w14:paraId="5C7D5B7F" w14:textId="77777777" w:rsidTr="00C7441F">
        <w:tc>
          <w:tcPr>
            <w:tcW w:w="1033" w:type="dxa"/>
          </w:tcPr>
          <w:p w14:paraId="5C7D5B7B" w14:textId="71CCF64F"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9.8</w:t>
            </w:r>
          </w:p>
        </w:tc>
        <w:tc>
          <w:tcPr>
            <w:tcW w:w="3812" w:type="dxa"/>
          </w:tcPr>
          <w:p w14:paraId="5C7D5B7C" w14:textId="748B244C" w:rsidR="003C1AA0" w:rsidRPr="00F1012B" w:rsidRDefault="003C1AA0" w:rsidP="00244449">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organizma të tjerë joujorë</w:t>
            </w:r>
          </w:p>
        </w:tc>
        <w:tc>
          <w:tcPr>
            <w:tcW w:w="1754" w:type="dxa"/>
          </w:tcPr>
          <w:p w14:paraId="5C7D5B7D"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7E" w14:textId="77777777" w:rsidR="003C1AA0" w:rsidRPr="00F1012B" w:rsidRDefault="003C1AA0" w:rsidP="00B060D4">
            <w:pPr>
              <w:pStyle w:val="CM4"/>
              <w:jc w:val="both"/>
              <w:rPr>
                <w:rFonts w:ascii="Garamond" w:hAnsi="Garamond"/>
                <w:sz w:val="16"/>
                <w:szCs w:val="16"/>
                <w:lang w:val="sq-AL"/>
              </w:rPr>
            </w:pPr>
          </w:p>
        </w:tc>
      </w:tr>
      <w:tr w:rsidR="00E27E6E" w:rsidRPr="00F1012B" w14:paraId="5C7D5B8A" w14:textId="77777777" w:rsidTr="00C7441F">
        <w:tc>
          <w:tcPr>
            <w:tcW w:w="1033" w:type="dxa"/>
          </w:tcPr>
          <w:p w14:paraId="5C7D5B80" w14:textId="58AF71CC"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9.9</w:t>
            </w:r>
          </w:p>
          <w:p w14:paraId="5C7D5B81" w14:textId="674742EF"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9.9.1</w:t>
            </w:r>
          </w:p>
          <w:p w14:paraId="5C7D5B82" w14:textId="27522D3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9.9.2</w:t>
            </w:r>
          </w:p>
          <w:p w14:paraId="5C7D5B83" w14:textId="13566F83"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9.9.3</w:t>
            </w:r>
          </w:p>
        </w:tc>
        <w:tc>
          <w:tcPr>
            <w:tcW w:w="3812" w:type="dxa"/>
          </w:tcPr>
          <w:p w14:paraId="5C7D5B84"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Efektet në gjitarët </w:t>
            </w:r>
          </w:p>
          <w:p w14:paraId="5C7D5B85"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Toksiciteti akut oral </w:t>
            </w:r>
          </w:p>
          <w:p w14:paraId="5C7D5B8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Toksiciteti afatshkurtër </w:t>
            </w:r>
          </w:p>
          <w:p w14:paraId="5C7D5B87"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Toksiciteti afatgjatë</w:t>
            </w:r>
          </w:p>
        </w:tc>
        <w:tc>
          <w:tcPr>
            <w:tcW w:w="1754" w:type="dxa"/>
          </w:tcPr>
          <w:p w14:paraId="5C7D5B88"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89" w14:textId="35C16150" w:rsidR="003C1AA0" w:rsidRPr="00F1012B" w:rsidRDefault="003C1AA0" w:rsidP="00244449">
            <w:pPr>
              <w:pStyle w:val="CM4"/>
              <w:jc w:val="both"/>
              <w:rPr>
                <w:rFonts w:ascii="Garamond" w:hAnsi="Garamond"/>
                <w:sz w:val="16"/>
                <w:szCs w:val="16"/>
                <w:lang w:val="sq-AL"/>
              </w:rPr>
            </w:pPr>
            <w:r w:rsidRPr="00F1012B">
              <w:rPr>
                <w:rFonts w:ascii="Garamond" w:hAnsi="Garamond"/>
                <w:sz w:val="16"/>
                <w:szCs w:val="16"/>
                <w:lang w:val="sq-AL"/>
              </w:rPr>
              <w:t>Të dhënat rrjedhin nga vlerësimi toksikologjik i gjitarëve.</w:t>
            </w:r>
            <w:r w:rsidR="00E74B5A" w:rsidRPr="00F1012B">
              <w:rPr>
                <w:rFonts w:ascii="Garamond" w:hAnsi="Garamond"/>
                <w:sz w:val="16"/>
                <w:szCs w:val="16"/>
                <w:lang w:val="sq-AL"/>
              </w:rPr>
              <w:t xml:space="preserve"> </w:t>
            </w:r>
            <w:r w:rsidRPr="00F1012B">
              <w:rPr>
                <w:rFonts w:ascii="Garamond" w:hAnsi="Garamond"/>
                <w:sz w:val="16"/>
                <w:szCs w:val="16"/>
                <w:lang w:val="sq-AL"/>
              </w:rPr>
              <w:t>Do të raportohet pika përfundimtare toksikologjike afatgjat</w:t>
            </w:r>
            <w:r w:rsidR="00244449">
              <w:rPr>
                <w:rFonts w:ascii="Garamond" w:hAnsi="Garamond"/>
                <w:sz w:val="16"/>
                <w:szCs w:val="16"/>
                <w:lang w:val="sq-AL"/>
              </w:rPr>
              <w:t>e</w:t>
            </w:r>
            <w:r w:rsidRPr="00F1012B">
              <w:rPr>
                <w:rFonts w:ascii="Garamond" w:hAnsi="Garamond"/>
                <w:sz w:val="16"/>
                <w:szCs w:val="16"/>
                <w:lang w:val="sq-AL"/>
              </w:rPr>
              <w:t xml:space="preserve"> e gjitarëve (NOAEL)</w:t>
            </w:r>
            <w:r w:rsidR="00244449">
              <w:rPr>
                <w:rFonts w:ascii="Garamond" w:hAnsi="Garamond"/>
                <w:sz w:val="16"/>
                <w:szCs w:val="16"/>
                <w:lang w:val="sq-AL"/>
              </w:rPr>
              <w:t>,</w:t>
            </w:r>
            <w:r w:rsidRPr="00F1012B">
              <w:rPr>
                <w:rFonts w:ascii="Garamond" w:hAnsi="Garamond"/>
                <w:sz w:val="16"/>
                <w:szCs w:val="16"/>
                <w:lang w:val="sq-AL"/>
              </w:rPr>
              <w:t xml:space="preserve"> e shprehur si përbërësi mg test</w:t>
            </w:r>
            <w:r w:rsidR="00077D3A" w:rsidRPr="00077D3A">
              <w:rPr>
                <w:rFonts w:ascii="Garamond" w:hAnsi="Garamond"/>
                <w:i/>
                <w:sz w:val="16"/>
                <w:szCs w:val="16"/>
                <w:lang w:val="sq-AL"/>
              </w:rPr>
              <w:t>/</w:t>
            </w:r>
            <w:r w:rsidRPr="00F1012B">
              <w:rPr>
                <w:rFonts w:ascii="Garamond" w:hAnsi="Garamond"/>
                <w:sz w:val="16"/>
                <w:szCs w:val="16"/>
                <w:lang w:val="sq-AL"/>
              </w:rPr>
              <w:t>kg bë</w:t>
            </w:r>
            <w:r w:rsidR="00077D3A" w:rsidRPr="00077D3A">
              <w:rPr>
                <w:rFonts w:ascii="Garamond" w:hAnsi="Garamond"/>
                <w:i/>
                <w:sz w:val="16"/>
                <w:szCs w:val="16"/>
                <w:lang w:val="sq-AL"/>
              </w:rPr>
              <w:t>/</w:t>
            </w:r>
            <w:r w:rsidRPr="00F1012B">
              <w:rPr>
                <w:rFonts w:ascii="Garamond" w:hAnsi="Garamond"/>
                <w:sz w:val="16"/>
                <w:szCs w:val="16"/>
                <w:lang w:val="sq-AL"/>
              </w:rPr>
              <w:t>ditë</w:t>
            </w:r>
          </w:p>
        </w:tc>
      </w:tr>
      <w:tr w:rsidR="00E27E6E" w:rsidRPr="00F1012B" w14:paraId="5C7D5B8F" w14:textId="77777777" w:rsidTr="00C7441F">
        <w:tc>
          <w:tcPr>
            <w:tcW w:w="1033" w:type="dxa"/>
          </w:tcPr>
          <w:p w14:paraId="5C7D5B8B" w14:textId="16331833"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9.9.4</w:t>
            </w:r>
          </w:p>
        </w:tc>
        <w:tc>
          <w:tcPr>
            <w:tcW w:w="3812" w:type="dxa"/>
          </w:tcPr>
          <w:p w14:paraId="5C7D5B8C"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riprodhim</w:t>
            </w:r>
          </w:p>
        </w:tc>
        <w:tc>
          <w:tcPr>
            <w:tcW w:w="1754" w:type="dxa"/>
          </w:tcPr>
          <w:p w14:paraId="5C7D5B8D" w14:textId="77777777" w:rsidR="003C1AA0" w:rsidRPr="00F1012B" w:rsidRDefault="003C1AA0" w:rsidP="00B060D4">
            <w:pPr>
              <w:jc w:val="both"/>
              <w:rPr>
                <w:rFonts w:ascii="Garamond" w:hAnsi="Garamond"/>
                <w:sz w:val="16"/>
                <w:szCs w:val="16"/>
                <w:lang w:val="sq-AL"/>
              </w:rPr>
            </w:pPr>
          </w:p>
        </w:tc>
        <w:tc>
          <w:tcPr>
            <w:tcW w:w="2644" w:type="dxa"/>
          </w:tcPr>
          <w:p w14:paraId="5C7D5B8E" w14:textId="77777777" w:rsidR="003C1AA0" w:rsidRPr="00F1012B" w:rsidRDefault="003C1AA0" w:rsidP="00B060D4">
            <w:pPr>
              <w:pStyle w:val="CM4"/>
              <w:jc w:val="both"/>
              <w:rPr>
                <w:rFonts w:ascii="Garamond" w:hAnsi="Garamond"/>
                <w:sz w:val="16"/>
                <w:szCs w:val="16"/>
                <w:lang w:val="sq-AL"/>
              </w:rPr>
            </w:pPr>
          </w:p>
        </w:tc>
      </w:tr>
      <w:tr w:rsidR="00E27E6E" w:rsidRPr="00F1012B" w14:paraId="5C7D5B94" w14:textId="77777777" w:rsidTr="00C7441F">
        <w:tc>
          <w:tcPr>
            <w:tcW w:w="1033" w:type="dxa"/>
          </w:tcPr>
          <w:p w14:paraId="5C7D5B90" w14:textId="05BE436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9.10</w:t>
            </w:r>
          </w:p>
        </w:tc>
        <w:tc>
          <w:tcPr>
            <w:tcW w:w="3812" w:type="dxa"/>
          </w:tcPr>
          <w:p w14:paraId="5C7D5B9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Identifikimi i aktivitetit endokrin</w:t>
            </w:r>
          </w:p>
        </w:tc>
        <w:tc>
          <w:tcPr>
            <w:tcW w:w="1754" w:type="dxa"/>
          </w:tcPr>
          <w:p w14:paraId="5C7D5B92"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93" w14:textId="77777777" w:rsidR="003C1AA0" w:rsidRPr="00F1012B" w:rsidRDefault="003C1AA0" w:rsidP="00B060D4">
            <w:pPr>
              <w:pStyle w:val="CM4"/>
              <w:jc w:val="both"/>
              <w:rPr>
                <w:rFonts w:ascii="Garamond" w:hAnsi="Garamond"/>
                <w:sz w:val="16"/>
                <w:szCs w:val="16"/>
                <w:lang w:val="sq-AL"/>
              </w:rPr>
            </w:pPr>
          </w:p>
        </w:tc>
      </w:tr>
      <w:tr w:rsidR="00E27E6E" w:rsidRPr="00F1012B" w14:paraId="5C7D5B99" w14:textId="77777777" w:rsidTr="00C7441F">
        <w:tc>
          <w:tcPr>
            <w:tcW w:w="1033" w:type="dxa"/>
          </w:tcPr>
          <w:p w14:paraId="5C7D5B95" w14:textId="7C409AEA"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w:t>
            </w:r>
          </w:p>
        </w:tc>
        <w:tc>
          <w:tcPr>
            <w:tcW w:w="3812" w:type="dxa"/>
          </w:tcPr>
          <w:p w14:paraId="5C7D5B9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FATI MJEDISOR DHE PËRDORIMI</w:t>
            </w:r>
          </w:p>
        </w:tc>
        <w:tc>
          <w:tcPr>
            <w:tcW w:w="1754" w:type="dxa"/>
          </w:tcPr>
          <w:p w14:paraId="5C7D5B97" w14:textId="77777777" w:rsidR="003C1AA0" w:rsidRPr="00F1012B" w:rsidRDefault="003C1AA0" w:rsidP="00B060D4">
            <w:pPr>
              <w:jc w:val="both"/>
              <w:rPr>
                <w:rFonts w:ascii="Garamond" w:hAnsi="Garamond"/>
                <w:sz w:val="16"/>
                <w:szCs w:val="16"/>
                <w:lang w:val="sq-AL"/>
              </w:rPr>
            </w:pPr>
          </w:p>
        </w:tc>
        <w:tc>
          <w:tcPr>
            <w:tcW w:w="2644" w:type="dxa"/>
          </w:tcPr>
          <w:p w14:paraId="5C7D5B98" w14:textId="77777777" w:rsidR="003C1AA0" w:rsidRPr="00F1012B" w:rsidRDefault="003C1AA0" w:rsidP="00B060D4">
            <w:pPr>
              <w:pStyle w:val="CM4"/>
              <w:jc w:val="both"/>
              <w:rPr>
                <w:rFonts w:ascii="Garamond" w:hAnsi="Garamond"/>
                <w:sz w:val="16"/>
                <w:szCs w:val="16"/>
                <w:lang w:val="sq-AL"/>
              </w:rPr>
            </w:pPr>
          </w:p>
        </w:tc>
      </w:tr>
      <w:tr w:rsidR="00E27E6E" w:rsidRPr="00F1012B" w14:paraId="5C7D5B9E" w14:textId="77777777" w:rsidTr="00C7441F">
        <w:tc>
          <w:tcPr>
            <w:tcW w:w="1033" w:type="dxa"/>
          </w:tcPr>
          <w:p w14:paraId="5C7D5B9A" w14:textId="465EEAA3"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10.1</w:t>
            </w:r>
          </w:p>
        </w:tc>
        <w:tc>
          <w:tcPr>
            <w:tcW w:w="3812" w:type="dxa"/>
          </w:tcPr>
          <w:p w14:paraId="5C7D5B9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Fati dhe sjellja në ujë dhe në sediment</w:t>
            </w:r>
          </w:p>
        </w:tc>
        <w:tc>
          <w:tcPr>
            <w:tcW w:w="1754" w:type="dxa"/>
          </w:tcPr>
          <w:p w14:paraId="5C7D5B9C" w14:textId="77777777" w:rsidR="003C1AA0" w:rsidRPr="00F1012B" w:rsidRDefault="003C1AA0" w:rsidP="00B060D4">
            <w:pPr>
              <w:jc w:val="both"/>
              <w:rPr>
                <w:rFonts w:ascii="Garamond" w:hAnsi="Garamond"/>
                <w:sz w:val="16"/>
                <w:szCs w:val="16"/>
                <w:lang w:val="sq-AL"/>
              </w:rPr>
            </w:pPr>
          </w:p>
        </w:tc>
        <w:tc>
          <w:tcPr>
            <w:tcW w:w="2644" w:type="dxa"/>
          </w:tcPr>
          <w:p w14:paraId="5C7D5B9D" w14:textId="77777777" w:rsidR="003C1AA0" w:rsidRPr="00F1012B" w:rsidRDefault="003C1AA0" w:rsidP="00B060D4">
            <w:pPr>
              <w:pStyle w:val="CM4"/>
              <w:jc w:val="both"/>
              <w:rPr>
                <w:rFonts w:ascii="Garamond" w:hAnsi="Garamond"/>
                <w:sz w:val="16"/>
                <w:szCs w:val="16"/>
                <w:lang w:val="sq-AL"/>
              </w:rPr>
            </w:pPr>
          </w:p>
        </w:tc>
      </w:tr>
      <w:tr w:rsidR="00E27E6E" w:rsidRPr="00F1012B" w14:paraId="5C7D5BA4" w14:textId="77777777" w:rsidTr="00C7441F">
        <w:tc>
          <w:tcPr>
            <w:tcW w:w="1033" w:type="dxa"/>
          </w:tcPr>
          <w:p w14:paraId="5C7D5B9F" w14:textId="6A20879C"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10.1.1</w:t>
            </w:r>
          </w:p>
        </w:tc>
        <w:tc>
          <w:tcPr>
            <w:tcW w:w="3812" w:type="dxa"/>
          </w:tcPr>
          <w:p w14:paraId="5C7D5BA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Degradimi, studimet fillestare</w:t>
            </w:r>
          </w:p>
          <w:p w14:paraId="5C7D5BA1" w14:textId="6C292A8F"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Nëse vlerësimi i kryer tregon nevojën për të hetuar më tej degradimin e substancës dhe </w:t>
            </w:r>
            <w:r w:rsidR="00244449">
              <w:rPr>
                <w:rFonts w:ascii="Garamond" w:hAnsi="Garamond"/>
                <w:color w:val="auto"/>
                <w:sz w:val="16"/>
                <w:szCs w:val="16"/>
                <w:lang w:val="sq-AL"/>
              </w:rPr>
              <w:t xml:space="preserve">të </w:t>
            </w:r>
            <w:r w:rsidRPr="00F1012B">
              <w:rPr>
                <w:rFonts w:ascii="Garamond" w:hAnsi="Garamond"/>
                <w:color w:val="auto"/>
                <w:sz w:val="16"/>
                <w:szCs w:val="16"/>
                <w:lang w:val="sq-AL"/>
              </w:rPr>
              <w:t>produkteve të saj të degradimit ose lënda vepruese ka degradim abiotik përgjithësisht të ulët ose mungesë, atëherë testet e përshkruara në 10.1.3 dhe 10.3.2 dhe</w:t>
            </w:r>
            <w:r w:rsidR="00244449">
              <w:rPr>
                <w:rFonts w:ascii="Garamond" w:hAnsi="Garamond"/>
                <w:color w:val="auto"/>
                <w:sz w:val="16"/>
                <w:szCs w:val="16"/>
                <w:lang w:val="sq-AL"/>
              </w:rPr>
              <w:t>,</w:t>
            </w:r>
            <w:r w:rsidRPr="00F1012B">
              <w:rPr>
                <w:rFonts w:ascii="Garamond" w:hAnsi="Garamond"/>
                <w:color w:val="auto"/>
                <w:sz w:val="16"/>
                <w:szCs w:val="16"/>
                <w:lang w:val="sq-AL"/>
              </w:rPr>
              <w:t xml:space="preserve"> aty ku është e përshtatshme - në 10.4 do të kërkohet. Zgjedhja e testeve të përshtatshme varet nga rezultatet e vlerësimit fillestar të kryer</w:t>
            </w:r>
          </w:p>
        </w:tc>
        <w:tc>
          <w:tcPr>
            <w:tcW w:w="1754" w:type="dxa"/>
          </w:tcPr>
          <w:p w14:paraId="5C7D5BA2" w14:textId="77777777" w:rsidR="003C1AA0" w:rsidRPr="00F1012B" w:rsidRDefault="003C1AA0" w:rsidP="00B060D4">
            <w:pPr>
              <w:jc w:val="both"/>
              <w:rPr>
                <w:rFonts w:ascii="Garamond" w:hAnsi="Garamond"/>
                <w:sz w:val="16"/>
                <w:szCs w:val="16"/>
                <w:lang w:val="sq-AL"/>
              </w:rPr>
            </w:pPr>
          </w:p>
        </w:tc>
        <w:tc>
          <w:tcPr>
            <w:tcW w:w="2644" w:type="dxa"/>
          </w:tcPr>
          <w:p w14:paraId="5C7D5BA3" w14:textId="77777777" w:rsidR="003C1AA0" w:rsidRPr="00F1012B" w:rsidRDefault="003C1AA0" w:rsidP="00B060D4">
            <w:pPr>
              <w:pStyle w:val="CM4"/>
              <w:jc w:val="both"/>
              <w:rPr>
                <w:rFonts w:ascii="Garamond" w:hAnsi="Garamond"/>
                <w:sz w:val="16"/>
                <w:szCs w:val="16"/>
                <w:lang w:val="sq-AL"/>
              </w:rPr>
            </w:pPr>
          </w:p>
        </w:tc>
      </w:tr>
      <w:tr w:rsidR="00E27E6E" w:rsidRPr="00F1012B" w14:paraId="5C7D5BA9" w14:textId="77777777" w:rsidTr="00C7441F">
        <w:tc>
          <w:tcPr>
            <w:tcW w:w="1033" w:type="dxa"/>
          </w:tcPr>
          <w:p w14:paraId="5C7D5BA5" w14:textId="695F55A5"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10.1.1.1</w:t>
            </w:r>
          </w:p>
        </w:tc>
        <w:tc>
          <w:tcPr>
            <w:tcW w:w="3812" w:type="dxa"/>
          </w:tcPr>
          <w:p w14:paraId="5C7D5BA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Abiotike</w:t>
            </w:r>
          </w:p>
        </w:tc>
        <w:tc>
          <w:tcPr>
            <w:tcW w:w="1754" w:type="dxa"/>
          </w:tcPr>
          <w:p w14:paraId="5C7D5BA7" w14:textId="77777777" w:rsidR="003C1AA0" w:rsidRPr="00F1012B" w:rsidRDefault="003C1AA0" w:rsidP="00B060D4">
            <w:pPr>
              <w:jc w:val="both"/>
              <w:rPr>
                <w:rFonts w:ascii="Garamond" w:hAnsi="Garamond"/>
                <w:sz w:val="16"/>
                <w:szCs w:val="16"/>
                <w:lang w:val="sq-AL"/>
              </w:rPr>
            </w:pPr>
          </w:p>
        </w:tc>
        <w:tc>
          <w:tcPr>
            <w:tcW w:w="2644" w:type="dxa"/>
          </w:tcPr>
          <w:p w14:paraId="5C7D5BA8" w14:textId="77777777" w:rsidR="003C1AA0" w:rsidRPr="00F1012B" w:rsidRDefault="003C1AA0" w:rsidP="00B060D4">
            <w:pPr>
              <w:pStyle w:val="CM4"/>
              <w:jc w:val="both"/>
              <w:rPr>
                <w:rFonts w:ascii="Garamond" w:hAnsi="Garamond"/>
                <w:sz w:val="16"/>
                <w:szCs w:val="16"/>
                <w:lang w:val="sq-AL"/>
              </w:rPr>
            </w:pPr>
          </w:p>
        </w:tc>
      </w:tr>
      <w:tr w:rsidR="00E27E6E" w:rsidRPr="00F1012B" w14:paraId="5C7D5BAF" w14:textId="77777777" w:rsidTr="00C7441F">
        <w:tc>
          <w:tcPr>
            <w:tcW w:w="1033" w:type="dxa"/>
          </w:tcPr>
          <w:p w14:paraId="5C7D5BAA"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AB" w14:textId="02529854"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 Hidroliza në funksion të pH-së dhe identifikimi i produkteve të ndarjes - Identifikimi i produkteve të prishjes kërkohet kur produktet e ndarjes në çdo kohë të mostrimit janë të pranishëm në ≥ 10%.</w:t>
            </w:r>
          </w:p>
          <w:p w14:paraId="5C7D5BAC" w14:textId="35AA830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 Fototransformimi në ujë, duke përfshirë identifikimin e produkteve të transformimit.</w:t>
            </w:r>
          </w:p>
        </w:tc>
        <w:tc>
          <w:tcPr>
            <w:tcW w:w="1754" w:type="dxa"/>
          </w:tcPr>
          <w:p w14:paraId="5C7D5BAD" w14:textId="77777777" w:rsidR="003C1AA0" w:rsidRPr="00F1012B" w:rsidRDefault="003C1AA0" w:rsidP="00B060D4">
            <w:pPr>
              <w:jc w:val="both"/>
              <w:rPr>
                <w:rFonts w:ascii="Garamond" w:hAnsi="Garamond"/>
                <w:sz w:val="16"/>
                <w:szCs w:val="16"/>
                <w:lang w:val="sq-AL"/>
              </w:rPr>
            </w:pPr>
          </w:p>
        </w:tc>
        <w:tc>
          <w:tcPr>
            <w:tcW w:w="2644" w:type="dxa"/>
          </w:tcPr>
          <w:p w14:paraId="5C7D5BAE" w14:textId="77777777" w:rsidR="003C1AA0" w:rsidRPr="00F1012B" w:rsidRDefault="003C1AA0" w:rsidP="00B060D4">
            <w:pPr>
              <w:pStyle w:val="CM4"/>
              <w:jc w:val="both"/>
              <w:rPr>
                <w:rFonts w:ascii="Garamond" w:hAnsi="Garamond"/>
                <w:sz w:val="16"/>
                <w:szCs w:val="16"/>
                <w:lang w:val="sq-AL"/>
              </w:rPr>
            </w:pPr>
          </w:p>
        </w:tc>
      </w:tr>
      <w:tr w:rsidR="00E27E6E" w:rsidRPr="00F1012B" w14:paraId="5C7D5BB4" w14:textId="77777777" w:rsidTr="00C7441F">
        <w:tc>
          <w:tcPr>
            <w:tcW w:w="1033" w:type="dxa"/>
          </w:tcPr>
          <w:p w14:paraId="5C7D5BB0" w14:textId="192335F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10.1.1.2</w:t>
            </w:r>
          </w:p>
        </w:tc>
        <w:tc>
          <w:tcPr>
            <w:tcW w:w="3812" w:type="dxa"/>
          </w:tcPr>
          <w:p w14:paraId="5C7D5BB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Biotikë</w:t>
            </w:r>
          </w:p>
        </w:tc>
        <w:tc>
          <w:tcPr>
            <w:tcW w:w="1754" w:type="dxa"/>
          </w:tcPr>
          <w:p w14:paraId="5C7D5BB2" w14:textId="77777777" w:rsidR="003C1AA0" w:rsidRPr="00F1012B" w:rsidRDefault="003C1AA0" w:rsidP="00B060D4">
            <w:pPr>
              <w:jc w:val="both"/>
              <w:rPr>
                <w:rFonts w:ascii="Garamond" w:hAnsi="Garamond"/>
                <w:sz w:val="16"/>
                <w:szCs w:val="16"/>
                <w:lang w:val="sq-AL"/>
              </w:rPr>
            </w:pPr>
          </w:p>
        </w:tc>
        <w:tc>
          <w:tcPr>
            <w:tcW w:w="2644" w:type="dxa"/>
          </w:tcPr>
          <w:p w14:paraId="5C7D5BB3" w14:textId="77777777" w:rsidR="003C1AA0" w:rsidRPr="00F1012B" w:rsidRDefault="003C1AA0" w:rsidP="00B060D4">
            <w:pPr>
              <w:pStyle w:val="CM4"/>
              <w:jc w:val="both"/>
              <w:rPr>
                <w:rFonts w:ascii="Garamond" w:hAnsi="Garamond"/>
                <w:sz w:val="16"/>
                <w:szCs w:val="16"/>
                <w:lang w:val="sq-AL"/>
              </w:rPr>
            </w:pPr>
          </w:p>
        </w:tc>
      </w:tr>
      <w:tr w:rsidR="00E27E6E" w:rsidRPr="00F1012B" w14:paraId="5C7D5BBA" w14:textId="77777777" w:rsidTr="00C7441F">
        <w:tc>
          <w:tcPr>
            <w:tcW w:w="1033" w:type="dxa"/>
          </w:tcPr>
          <w:p w14:paraId="5C7D5BB5"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B6" w14:textId="6971FD2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 Biodegradueshmëria e gatshme</w:t>
            </w:r>
          </w:p>
          <w:p w14:paraId="5C7D5BB7" w14:textId="550904C6"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 Biodegradueshmëria e brendshme (aty ku është e përshtatshme)</w:t>
            </w:r>
          </w:p>
        </w:tc>
        <w:tc>
          <w:tcPr>
            <w:tcW w:w="1754" w:type="dxa"/>
          </w:tcPr>
          <w:p w14:paraId="5C7D5BB8" w14:textId="77777777" w:rsidR="003C1AA0" w:rsidRPr="00F1012B" w:rsidRDefault="003C1AA0" w:rsidP="00B060D4">
            <w:pPr>
              <w:jc w:val="both"/>
              <w:rPr>
                <w:rFonts w:ascii="Garamond" w:hAnsi="Garamond"/>
                <w:sz w:val="16"/>
                <w:szCs w:val="16"/>
                <w:lang w:val="sq-AL"/>
              </w:rPr>
            </w:pPr>
          </w:p>
        </w:tc>
        <w:tc>
          <w:tcPr>
            <w:tcW w:w="2644" w:type="dxa"/>
          </w:tcPr>
          <w:p w14:paraId="5C7D5BB9" w14:textId="77777777" w:rsidR="003C1AA0" w:rsidRPr="00F1012B" w:rsidRDefault="003C1AA0" w:rsidP="00B060D4">
            <w:pPr>
              <w:pStyle w:val="CM4"/>
              <w:jc w:val="both"/>
              <w:rPr>
                <w:rFonts w:ascii="Garamond" w:hAnsi="Garamond"/>
                <w:sz w:val="16"/>
                <w:szCs w:val="16"/>
                <w:lang w:val="sq-AL"/>
              </w:rPr>
            </w:pPr>
          </w:p>
        </w:tc>
      </w:tr>
      <w:tr w:rsidR="00E27E6E" w:rsidRPr="00F1012B" w14:paraId="5C7D5BBF" w14:textId="77777777" w:rsidTr="00C7441F">
        <w:tc>
          <w:tcPr>
            <w:tcW w:w="1033" w:type="dxa"/>
          </w:tcPr>
          <w:p w14:paraId="5C7D5BBB" w14:textId="07355BEB"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10.1.2</w:t>
            </w:r>
          </w:p>
        </w:tc>
        <w:tc>
          <w:tcPr>
            <w:tcW w:w="3812" w:type="dxa"/>
          </w:tcPr>
          <w:p w14:paraId="5C7D5BBC" w14:textId="05CE7667" w:rsidR="003C1AA0" w:rsidRPr="00F1012B" w:rsidRDefault="003C1AA0" w:rsidP="00B060D4">
            <w:pPr>
              <w:pStyle w:val="CM4"/>
              <w:jc w:val="both"/>
              <w:rPr>
                <w:rFonts w:ascii="Garamond" w:hAnsi="Garamond"/>
                <w:sz w:val="16"/>
                <w:szCs w:val="16"/>
                <w:lang w:val="sq-AL"/>
              </w:rPr>
            </w:pPr>
            <w:r w:rsidRPr="00F947F4">
              <w:rPr>
                <w:rFonts w:ascii="Garamond" w:hAnsi="Garamond"/>
                <w:sz w:val="16"/>
                <w:szCs w:val="16"/>
                <w:lang w:val="sq-AL"/>
              </w:rPr>
              <w:t>Adsorbim</w:t>
            </w:r>
            <w:r w:rsidR="00077D3A" w:rsidRPr="00077D3A">
              <w:rPr>
                <w:rFonts w:ascii="Garamond" w:hAnsi="Garamond"/>
                <w:i/>
                <w:sz w:val="16"/>
                <w:szCs w:val="16"/>
                <w:lang w:val="sq-AL"/>
              </w:rPr>
              <w:t>/</w:t>
            </w:r>
            <w:r w:rsidRPr="00F1012B">
              <w:rPr>
                <w:rFonts w:ascii="Garamond" w:hAnsi="Garamond"/>
                <w:sz w:val="16"/>
                <w:szCs w:val="16"/>
                <w:lang w:val="sq-AL"/>
              </w:rPr>
              <w:t>desorptim</w:t>
            </w:r>
          </w:p>
        </w:tc>
        <w:tc>
          <w:tcPr>
            <w:tcW w:w="1754" w:type="dxa"/>
          </w:tcPr>
          <w:p w14:paraId="5C7D5BBD" w14:textId="77777777" w:rsidR="003C1AA0" w:rsidRPr="00F1012B" w:rsidRDefault="003C1AA0" w:rsidP="00B060D4">
            <w:pPr>
              <w:jc w:val="both"/>
              <w:rPr>
                <w:rFonts w:ascii="Garamond" w:hAnsi="Garamond"/>
                <w:sz w:val="16"/>
                <w:szCs w:val="16"/>
                <w:lang w:val="sq-AL"/>
              </w:rPr>
            </w:pPr>
          </w:p>
        </w:tc>
        <w:tc>
          <w:tcPr>
            <w:tcW w:w="2644" w:type="dxa"/>
          </w:tcPr>
          <w:p w14:paraId="5C7D5BBE" w14:textId="77777777" w:rsidR="003C1AA0" w:rsidRPr="00F1012B" w:rsidRDefault="003C1AA0" w:rsidP="00B060D4">
            <w:pPr>
              <w:pStyle w:val="CM4"/>
              <w:jc w:val="both"/>
              <w:rPr>
                <w:rFonts w:ascii="Garamond" w:hAnsi="Garamond"/>
                <w:sz w:val="16"/>
                <w:szCs w:val="16"/>
                <w:lang w:val="sq-AL"/>
              </w:rPr>
            </w:pPr>
          </w:p>
        </w:tc>
      </w:tr>
      <w:tr w:rsidR="00E27E6E" w:rsidRPr="00F1012B" w14:paraId="5C7D5BC4" w14:textId="77777777" w:rsidTr="00C7441F">
        <w:tc>
          <w:tcPr>
            <w:tcW w:w="1033" w:type="dxa"/>
          </w:tcPr>
          <w:p w14:paraId="5C7D5BC0" w14:textId="0825E55F"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10.1.3</w:t>
            </w:r>
          </w:p>
        </w:tc>
        <w:tc>
          <w:tcPr>
            <w:tcW w:w="3812" w:type="dxa"/>
          </w:tcPr>
          <w:p w14:paraId="5C7D5BC1" w14:textId="560910B2"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Shkalla dhe rruga e degradimit</w:t>
            </w:r>
            <w:r w:rsidR="00244449">
              <w:rPr>
                <w:rFonts w:ascii="Garamond" w:hAnsi="Garamond"/>
                <w:sz w:val="16"/>
                <w:szCs w:val="16"/>
                <w:lang w:val="sq-AL"/>
              </w:rPr>
              <w:t>,</w:t>
            </w:r>
            <w:r w:rsidRPr="00F1012B">
              <w:rPr>
                <w:rFonts w:ascii="Garamond" w:hAnsi="Garamond"/>
                <w:sz w:val="16"/>
                <w:szCs w:val="16"/>
                <w:lang w:val="sq-AL"/>
              </w:rPr>
              <w:t xml:space="preserve"> duke përfshirë identifikimin e metabolitëve dhe produkteve të degradimit</w:t>
            </w:r>
          </w:p>
        </w:tc>
        <w:tc>
          <w:tcPr>
            <w:tcW w:w="1754" w:type="dxa"/>
          </w:tcPr>
          <w:p w14:paraId="5C7D5BC2" w14:textId="77777777" w:rsidR="003C1AA0" w:rsidRPr="00F1012B" w:rsidRDefault="003C1AA0" w:rsidP="00B060D4">
            <w:pPr>
              <w:jc w:val="both"/>
              <w:rPr>
                <w:rFonts w:ascii="Garamond" w:hAnsi="Garamond"/>
                <w:sz w:val="16"/>
                <w:szCs w:val="16"/>
                <w:lang w:val="sq-AL"/>
              </w:rPr>
            </w:pPr>
          </w:p>
        </w:tc>
        <w:tc>
          <w:tcPr>
            <w:tcW w:w="2644" w:type="dxa"/>
          </w:tcPr>
          <w:p w14:paraId="5C7D5BC3" w14:textId="77777777" w:rsidR="003C1AA0" w:rsidRPr="00F1012B" w:rsidRDefault="003C1AA0" w:rsidP="00B060D4">
            <w:pPr>
              <w:pStyle w:val="CM4"/>
              <w:jc w:val="both"/>
              <w:rPr>
                <w:rFonts w:ascii="Garamond" w:hAnsi="Garamond"/>
                <w:sz w:val="16"/>
                <w:szCs w:val="16"/>
                <w:lang w:val="sq-AL"/>
              </w:rPr>
            </w:pPr>
          </w:p>
        </w:tc>
      </w:tr>
      <w:tr w:rsidR="00E27E6E" w:rsidRPr="00F1012B" w14:paraId="5C7D5BC9" w14:textId="77777777" w:rsidTr="00C7441F">
        <w:tc>
          <w:tcPr>
            <w:tcW w:w="1033" w:type="dxa"/>
          </w:tcPr>
          <w:p w14:paraId="5C7D5BC5" w14:textId="36EF599D"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10.1.3.1</w:t>
            </w:r>
          </w:p>
        </w:tc>
        <w:tc>
          <w:tcPr>
            <w:tcW w:w="3812" w:type="dxa"/>
          </w:tcPr>
          <w:p w14:paraId="5C7D5BC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Trajtimi biologjik i ujërave të zeza</w:t>
            </w:r>
          </w:p>
        </w:tc>
        <w:tc>
          <w:tcPr>
            <w:tcW w:w="1754" w:type="dxa"/>
          </w:tcPr>
          <w:p w14:paraId="5C7D5BC7" w14:textId="77777777" w:rsidR="003C1AA0" w:rsidRPr="00F1012B" w:rsidRDefault="003C1AA0" w:rsidP="00B060D4">
            <w:pPr>
              <w:jc w:val="both"/>
              <w:rPr>
                <w:rFonts w:ascii="Garamond" w:hAnsi="Garamond"/>
                <w:sz w:val="16"/>
                <w:szCs w:val="16"/>
                <w:lang w:val="sq-AL"/>
              </w:rPr>
            </w:pPr>
          </w:p>
        </w:tc>
        <w:tc>
          <w:tcPr>
            <w:tcW w:w="2644" w:type="dxa"/>
          </w:tcPr>
          <w:p w14:paraId="5C7D5BC8" w14:textId="77777777" w:rsidR="003C1AA0" w:rsidRPr="00F1012B" w:rsidRDefault="003C1AA0" w:rsidP="00B060D4">
            <w:pPr>
              <w:pStyle w:val="CM4"/>
              <w:jc w:val="both"/>
              <w:rPr>
                <w:rFonts w:ascii="Garamond" w:hAnsi="Garamond"/>
                <w:sz w:val="16"/>
                <w:szCs w:val="16"/>
                <w:lang w:val="sq-AL"/>
              </w:rPr>
            </w:pPr>
          </w:p>
        </w:tc>
      </w:tr>
      <w:tr w:rsidR="00E27E6E" w:rsidRPr="00F1012B" w14:paraId="5C7D5BCE" w14:textId="77777777" w:rsidTr="00C7441F">
        <w:tc>
          <w:tcPr>
            <w:tcW w:w="1033" w:type="dxa"/>
          </w:tcPr>
          <w:p w14:paraId="5C7D5BCA"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CB" w14:textId="7EC0F54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a) </w:t>
            </w:r>
            <w:r w:rsidR="00244449" w:rsidRPr="00F1012B">
              <w:rPr>
                <w:rFonts w:ascii="Garamond" w:hAnsi="Garamond"/>
                <w:sz w:val="16"/>
                <w:szCs w:val="16"/>
                <w:lang w:val="sq-AL"/>
              </w:rPr>
              <w:t xml:space="preserve">biodegradimi </w:t>
            </w:r>
            <w:r w:rsidRPr="00F1012B">
              <w:rPr>
                <w:rFonts w:ascii="Garamond" w:hAnsi="Garamond"/>
                <w:sz w:val="16"/>
                <w:szCs w:val="16"/>
                <w:lang w:val="sq-AL"/>
              </w:rPr>
              <w:t>aerobik</w:t>
            </w:r>
          </w:p>
        </w:tc>
        <w:tc>
          <w:tcPr>
            <w:tcW w:w="1754" w:type="dxa"/>
          </w:tcPr>
          <w:p w14:paraId="5C7D5BCC"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CD" w14:textId="77777777" w:rsidR="003C1AA0" w:rsidRPr="00F1012B" w:rsidRDefault="003C1AA0" w:rsidP="00B060D4">
            <w:pPr>
              <w:pStyle w:val="CM4"/>
              <w:jc w:val="both"/>
              <w:rPr>
                <w:rFonts w:ascii="Garamond" w:hAnsi="Garamond"/>
                <w:sz w:val="16"/>
                <w:szCs w:val="16"/>
                <w:lang w:val="sq-AL"/>
              </w:rPr>
            </w:pPr>
          </w:p>
        </w:tc>
      </w:tr>
      <w:tr w:rsidR="00E27E6E" w:rsidRPr="00F1012B" w14:paraId="5C7D5BD3" w14:textId="77777777" w:rsidTr="00C7441F">
        <w:tc>
          <w:tcPr>
            <w:tcW w:w="1033" w:type="dxa"/>
          </w:tcPr>
          <w:p w14:paraId="5C7D5BCF"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D0" w14:textId="6918FD7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b) </w:t>
            </w:r>
            <w:r w:rsidR="00244449" w:rsidRPr="00F1012B">
              <w:rPr>
                <w:rFonts w:ascii="Garamond" w:hAnsi="Garamond"/>
                <w:sz w:val="16"/>
                <w:szCs w:val="16"/>
                <w:lang w:val="sq-AL"/>
              </w:rPr>
              <w:t>biodegradimi anaerobik</w:t>
            </w:r>
          </w:p>
        </w:tc>
        <w:tc>
          <w:tcPr>
            <w:tcW w:w="1754" w:type="dxa"/>
          </w:tcPr>
          <w:p w14:paraId="5C7D5BD1"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D2" w14:textId="77777777" w:rsidR="003C1AA0" w:rsidRPr="00F1012B" w:rsidRDefault="003C1AA0" w:rsidP="00B060D4">
            <w:pPr>
              <w:pStyle w:val="CM4"/>
              <w:jc w:val="both"/>
              <w:rPr>
                <w:rFonts w:ascii="Garamond" w:hAnsi="Garamond"/>
                <w:sz w:val="16"/>
                <w:szCs w:val="16"/>
                <w:lang w:val="sq-AL"/>
              </w:rPr>
            </w:pPr>
          </w:p>
        </w:tc>
      </w:tr>
      <w:tr w:rsidR="00E27E6E" w:rsidRPr="00F1012B" w14:paraId="5C7D5BD8" w14:textId="77777777" w:rsidTr="00C7441F">
        <w:tc>
          <w:tcPr>
            <w:tcW w:w="1033" w:type="dxa"/>
          </w:tcPr>
          <w:p w14:paraId="5C7D5BD4"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D5" w14:textId="1212E27F"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c) Testin e simulimit STP</w:t>
            </w:r>
          </w:p>
        </w:tc>
        <w:tc>
          <w:tcPr>
            <w:tcW w:w="1754" w:type="dxa"/>
          </w:tcPr>
          <w:p w14:paraId="5C7D5BD6"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D7" w14:textId="77777777" w:rsidR="003C1AA0" w:rsidRPr="00F1012B" w:rsidRDefault="003C1AA0" w:rsidP="00B060D4">
            <w:pPr>
              <w:pStyle w:val="CM4"/>
              <w:jc w:val="both"/>
              <w:rPr>
                <w:rFonts w:ascii="Garamond" w:hAnsi="Garamond"/>
                <w:sz w:val="16"/>
                <w:szCs w:val="16"/>
                <w:lang w:val="sq-AL"/>
              </w:rPr>
            </w:pPr>
          </w:p>
        </w:tc>
      </w:tr>
      <w:tr w:rsidR="00E27E6E" w:rsidRPr="00F1012B" w14:paraId="5C7D5BDD" w14:textId="77777777" w:rsidTr="00C7441F">
        <w:tc>
          <w:tcPr>
            <w:tcW w:w="1033" w:type="dxa"/>
          </w:tcPr>
          <w:p w14:paraId="5C7D5BD9" w14:textId="30FEFC49"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10.1.3.2</w:t>
            </w:r>
          </w:p>
        </w:tc>
        <w:tc>
          <w:tcPr>
            <w:tcW w:w="3812" w:type="dxa"/>
          </w:tcPr>
          <w:p w14:paraId="5C7D5BD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Biodegradimi në ujëra të ëmbla</w:t>
            </w:r>
          </w:p>
        </w:tc>
        <w:tc>
          <w:tcPr>
            <w:tcW w:w="1754" w:type="dxa"/>
          </w:tcPr>
          <w:p w14:paraId="5C7D5BDB" w14:textId="77777777" w:rsidR="003C1AA0" w:rsidRPr="00F1012B" w:rsidRDefault="003C1AA0" w:rsidP="00B060D4">
            <w:pPr>
              <w:pStyle w:val="Default"/>
              <w:jc w:val="both"/>
              <w:rPr>
                <w:rFonts w:ascii="Garamond" w:hAnsi="Garamond"/>
                <w:color w:val="auto"/>
                <w:sz w:val="16"/>
                <w:szCs w:val="16"/>
                <w:lang w:val="sq-AL"/>
              </w:rPr>
            </w:pPr>
          </w:p>
        </w:tc>
        <w:tc>
          <w:tcPr>
            <w:tcW w:w="2644" w:type="dxa"/>
          </w:tcPr>
          <w:p w14:paraId="5C7D5BDC" w14:textId="77777777" w:rsidR="003C1AA0" w:rsidRPr="00F1012B" w:rsidRDefault="003C1AA0" w:rsidP="00B060D4">
            <w:pPr>
              <w:pStyle w:val="CM4"/>
              <w:jc w:val="both"/>
              <w:rPr>
                <w:rFonts w:ascii="Garamond" w:hAnsi="Garamond"/>
                <w:sz w:val="16"/>
                <w:szCs w:val="16"/>
                <w:lang w:val="sq-AL"/>
              </w:rPr>
            </w:pPr>
          </w:p>
        </w:tc>
      </w:tr>
      <w:tr w:rsidR="00E27E6E" w:rsidRPr="00F1012B" w14:paraId="5C7D5BE3" w14:textId="77777777" w:rsidTr="00244449">
        <w:trPr>
          <w:trHeight w:val="233"/>
        </w:trPr>
        <w:tc>
          <w:tcPr>
            <w:tcW w:w="1033" w:type="dxa"/>
          </w:tcPr>
          <w:p w14:paraId="5C7D5BDE"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DF" w14:textId="6B17B5C2"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a) </w:t>
            </w:r>
            <w:r w:rsidR="00244449" w:rsidRPr="00F1012B">
              <w:rPr>
                <w:rFonts w:ascii="Garamond" w:hAnsi="Garamond"/>
                <w:color w:val="auto"/>
                <w:sz w:val="16"/>
                <w:szCs w:val="16"/>
                <w:lang w:val="sq-AL"/>
              </w:rPr>
              <w:t xml:space="preserve">studimi </w:t>
            </w:r>
            <w:r w:rsidRPr="00F1012B">
              <w:rPr>
                <w:rFonts w:ascii="Garamond" w:hAnsi="Garamond"/>
                <w:color w:val="auto"/>
                <w:sz w:val="16"/>
                <w:szCs w:val="16"/>
                <w:lang w:val="sq-AL"/>
              </w:rPr>
              <w:t>i degradimit ujor aerobik</w:t>
            </w:r>
          </w:p>
        </w:tc>
        <w:tc>
          <w:tcPr>
            <w:tcW w:w="1754" w:type="dxa"/>
          </w:tcPr>
          <w:p w14:paraId="5C7D5BE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5BE1" w14:textId="77777777" w:rsidR="003C1AA0" w:rsidRPr="00F1012B" w:rsidRDefault="003C1AA0" w:rsidP="00B060D4">
            <w:pPr>
              <w:pStyle w:val="CM4"/>
              <w:jc w:val="both"/>
              <w:rPr>
                <w:rFonts w:ascii="Garamond" w:hAnsi="Garamond"/>
                <w:sz w:val="16"/>
                <w:szCs w:val="16"/>
                <w:lang w:val="sq-AL"/>
              </w:rPr>
            </w:pPr>
          </w:p>
        </w:tc>
        <w:tc>
          <w:tcPr>
            <w:tcW w:w="2644" w:type="dxa"/>
          </w:tcPr>
          <w:p w14:paraId="5C7D5BE2" w14:textId="77777777" w:rsidR="003C1AA0" w:rsidRPr="00F1012B" w:rsidRDefault="003C1AA0" w:rsidP="00B060D4">
            <w:pPr>
              <w:pStyle w:val="CM4"/>
              <w:jc w:val="both"/>
              <w:rPr>
                <w:rFonts w:ascii="Garamond" w:hAnsi="Garamond"/>
                <w:sz w:val="16"/>
                <w:szCs w:val="16"/>
                <w:lang w:val="sq-AL"/>
              </w:rPr>
            </w:pPr>
          </w:p>
        </w:tc>
      </w:tr>
      <w:tr w:rsidR="00E27E6E" w:rsidRPr="00F1012B" w14:paraId="5C7D5BE8" w14:textId="77777777" w:rsidTr="00C7441F">
        <w:tc>
          <w:tcPr>
            <w:tcW w:w="1033" w:type="dxa"/>
          </w:tcPr>
          <w:p w14:paraId="5C7D5BE4"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E5" w14:textId="38578060"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b) </w:t>
            </w:r>
            <w:r w:rsidR="00244449" w:rsidRPr="00F1012B">
              <w:rPr>
                <w:rFonts w:ascii="Garamond" w:hAnsi="Garamond"/>
                <w:color w:val="auto"/>
                <w:sz w:val="16"/>
                <w:szCs w:val="16"/>
                <w:lang w:val="sq-AL"/>
              </w:rPr>
              <w:t xml:space="preserve">testin </w:t>
            </w:r>
            <w:r w:rsidRPr="00F1012B">
              <w:rPr>
                <w:rFonts w:ascii="Garamond" w:hAnsi="Garamond"/>
                <w:color w:val="auto"/>
                <w:sz w:val="16"/>
                <w:szCs w:val="16"/>
                <w:lang w:val="sq-AL"/>
              </w:rPr>
              <w:t>e degradimit të ujit</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sedimentit</w:t>
            </w:r>
          </w:p>
        </w:tc>
        <w:tc>
          <w:tcPr>
            <w:tcW w:w="1754" w:type="dxa"/>
          </w:tcPr>
          <w:p w14:paraId="5C7D5BE6"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E7" w14:textId="77777777" w:rsidR="003C1AA0" w:rsidRPr="00F1012B" w:rsidRDefault="003C1AA0" w:rsidP="00B060D4">
            <w:pPr>
              <w:pStyle w:val="CM4"/>
              <w:jc w:val="both"/>
              <w:rPr>
                <w:rFonts w:ascii="Garamond" w:hAnsi="Garamond"/>
                <w:sz w:val="16"/>
                <w:szCs w:val="16"/>
                <w:lang w:val="sq-AL"/>
              </w:rPr>
            </w:pPr>
          </w:p>
        </w:tc>
      </w:tr>
      <w:tr w:rsidR="00E27E6E" w:rsidRPr="00F1012B" w14:paraId="5C7D5BED" w14:textId="77777777" w:rsidTr="00C7441F">
        <w:tc>
          <w:tcPr>
            <w:tcW w:w="1033" w:type="dxa"/>
          </w:tcPr>
          <w:p w14:paraId="5C7D5BE9" w14:textId="17EE8A97"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10.1.3.3</w:t>
            </w:r>
          </w:p>
        </w:tc>
        <w:tc>
          <w:tcPr>
            <w:tcW w:w="3812" w:type="dxa"/>
          </w:tcPr>
          <w:p w14:paraId="5C7D5BE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Biodegradimi në ujërat detare</w:t>
            </w:r>
          </w:p>
        </w:tc>
        <w:tc>
          <w:tcPr>
            <w:tcW w:w="1754" w:type="dxa"/>
          </w:tcPr>
          <w:p w14:paraId="5C7D5BEB"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EC" w14:textId="77777777" w:rsidR="003C1AA0" w:rsidRPr="00F1012B" w:rsidRDefault="003C1AA0" w:rsidP="00B060D4">
            <w:pPr>
              <w:jc w:val="both"/>
              <w:rPr>
                <w:rFonts w:ascii="Garamond" w:hAnsi="Garamond"/>
                <w:sz w:val="16"/>
                <w:szCs w:val="16"/>
                <w:lang w:val="sq-AL"/>
              </w:rPr>
            </w:pPr>
          </w:p>
        </w:tc>
      </w:tr>
      <w:tr w:rsidR="00E27E6E" w:rsidRPr="00F1012B" w14:paraId="5C7D5BF3" w14:textId="77777777" w:rsidTr="00C7441F">
        <w:tc>
          <w:tcPr>
            <w:tcW w:w="1033" w:type="dxa"/>
          </w:tcPr>
          <w:p w14:paraId="5C7D5BEE" w14:textId="11936C8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10.1.3.4</w:t>
            </w:r>
          </w:p>
          <w:p w14:paraId="5C7D5BEF"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F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Biodegradimi gjatë ruajtjes së plehut organik</w:t>
            </w:r>
          </w:p>
        </w:tc>
        <w:tc>
          <w:tcPr>
            <w:tcW w:w="1754" w:type="dxa"/>
          </w:tcPr>
          <w:p w14:paraId="5C7D5BF1"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F2" w14:textId="77777777" w:rsidR="003C1AA0" w:rsidRPr="00F1012B" w:rsidRDefault="003C1AA0" w:rsidP="00B060D4">
            <w:pPr>
              <w:pStyle w:val="CM4"/>
              <w:jc w:val="both"/>
              <w:rPr>
                <w:rFonts w:ascii="Garamond" w:hAnsi="Garamond"/>
                <w:sz w:val="16"/>
                <w:szCs w:val="16"/>
                <w:lang w:val="sq-AL"/>
              </w:rPr>
            </w:pPr>
          </w:p>
        </w:tc>
      </w:tr>
      <w:tr w:rsidR="00E27E6E" w:rsidRPr="00F1012B" w14:paraId="5C7D5BF9" w14:textId="77777777" w:rsidTr="00C7441F">
        <w:tc>
          <w:tcPr>
            <w:tcW w:w="1033" w:type="dxa"/>
          </w:tcPr>
          <w:p w14:paraId="5C7D5BF4" w14:textId="3913F343"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10.1.4</w:t>
            </w:r>
          </w:p>
          <w:p w14:paraId="5C7D5BF5"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F6" w14:textId="2A573F5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Adsorbimi dhe desorbimi në uj</w:t>
            </w:r>
            <w:r w:rsidR="00F947F4">
              <w:rPr>
                <w:rFonts w:ascii="Garamond" w:hAnsi="Garamond"/>
                <w:sz w:val="16"/>
                <w:szCs w:val="16"/>
                <w:lang w:val="sq-AL"/>
              </w:rPr>
              <w:t>ë</w:t>
            </w:r>
            <w:r w:rsidRPr="00F1012B">
              <w:rPr>
                <w:rFonts w:ascii="Garamond" w:hAnsi="Garamond"/>
                <w:sz w:val="16"/>
                <w:szCs w:val="16"/>
                <w:lang w:val="sq-AL"/>
              </w:rPr>
              <w:t>ra dhe sistemet e sedimenteve ujore dhe, aty ku është e përshtatshme, adsorbimi dhe desorbimi i metabolitëve dhe produkteve të degradimit.</w:t>
            </w:r>
          </w:p>
        </w:tc>
        <w:tc>
          <w:tcPr>
            <w:tcW w:w="1754" w:type="dxa"/>
          </w:tcPr>
          <w:p w14:paraId="5C7D5BF7"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F8" w14:textId="77777777" w:rsidR="003C1AA0" w:rsidRPr="00F1012B" w:rsidRDefault="003C1AA0" w:rsidP="00B060D4">
            <w:pPr>
              <w:pStyle w:val="CM4"/>
              <w:jc w:val="both"/>
              <w:rPr>
                <w:rFonts w:ascii="Garamond" w:hAnsi="Garamond"/>
                <w:sz w:val="16"/>
                <w:szCs w:val="16"/>
                <w:lang w:val="sq-AL"/>
              </w:rPr>
            </w:pPr>
          </w:p>
        </w:tc>
      </w:tr>
      <w:tr w:rsidR="00E27E6E" w:rsidRPr="00F1012B" w14:paraId="5C7D5BFF" w14:textId="77777777" w:rsidTr="00C7441F">
        <w:tc>
          <w:tcPr>
            <w:tcW w:w="1033" w:type="dxa"/>
          </w:tcPr>
          <w:p w14:paraId="5C7D5BFA" w14:textId="2E30EDB3"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10.1.5</w:t>
            </w:r>
          </w:p>
          <w:p w14:paraId="5C7D5BFB"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BFC"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në terren mbi akumulimin në sediment</w:t>
            </w:r>
          </w:p>
        </w:tc>
        <w:tc>
          <w:tcPr>
            <w:tcW w:w="1754" w:type="dxa"/>
          </w:tcPr>
          <w:p w14:paraId="5C7D5BFD"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BFE" w14:textId="77777777" w:rsidR="003C1AA0" w:rsidRPr="00F1012B" w:rsidRDefault="003C1AA0" w:rsidP="00B060D4">
            <w:pPr>
              <w:pStyle w:val="CM4"/>
              <w:jc w:val="both"/>
              <w:rPr>
                <w:rFonts w:ascii="Garamond" w:hAnsi="Garamond"/>
                <w:sz w:val="16"/>
                <w:szCs w:val="16"/>
                <w:lang w:val="sq-AL"/>
              </w:rPr>
            </w:pPr>
          </w:p>
        </w:tc>
      </w:tr>
      <w:tr w:rsidR="00E27E6E" w:rsidRPr="00F1012B" w14:paraId="5C7D5C05" w14:textId="77777777" w:rsidTr="00C7441F">
        <w:tc>
          <w:tcPr>
            <w:tcW w:w="1033" w:type="dxa"/>
          </w:tcPr>
          <w:p w14:paraId="5C7D5C00" w14:textId="0DD11D6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10.1.6</w:t>
            </w:r>
          </w:p>
          <w:p w14:paraId="5C7D5C01" w14:textId="77777777" w:rsidR="003C1AA0" w:rsidRPr="00F1012B" w:rsidRDefault="003C1AA0" w:rsidP="00EB18BC">
            <w:pPr>
              <w:pStyle w:val="Default"/>
              <w:jc w:val="right"/>
              <w:rPr>
                <w:rFonts w:ascii="Garamond" w:hAnsi="Garamond"/>
                <w:color w:val="auto"/>
                <w:sz w:val="16"/>
                <w:szCs w:val="16"/>
                <w:lang w:val="sq-AL"/>
              </w:rPr>
            </w:pPr>
          </w:p>
        </w:tc>
        <w:tc>
          <w:tcPr>
            <w:tcW w:w="3812" w:type="dxa"/>
          </w:tcPr>
          <w:p w14:paraId="5C7D5C0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Substancat inorganike: informacion mbi fatin dhe sjelljen në ujë</w:t>
            </w:r>
          </w:p>
        </w:tc>
        <w:tc>
          <w:tcPr>
            <w:tcW w:w="1754" w:type="dxa"/>
          </w:tcPr>
          <w:p w14:paraId="5C7D5C03"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04" w14:textId="77777777" w:rsidR="003C1AA0" w:rsidRPr="00F1012B" w:rsidRDefault="003C1AA0" w:rsidP="00B060D4">
            <w:pPr>
              <w:pStyle w:val="CM4"/>
              <w:jc w:val="both"/>
              <w:rPr>
                <w:rFonts w:ascii="Garamond" w:hAnsi="Garamond"/>
                <w:sz w:val="16"/>
                <w:szCs w:val="16"/>
                <w:lang w:val="sq-AL"/>
              </w:rPr>
            </w:pPr>
          </w:p>
        </w:tc>
      </w:tr>
      <w:tr w:rsidR="00E27E6E" w:rsidRPr="00F1012B" w14:paraId="5C7D5C0A" w14:textId="77777777" w:rsidTr="00C7441F">
        <w:tc>
          <w:tcPr>
            <w:tcW w:w="1033" w:type="dxa"/>
          </w:tcPr>
          <w:p w14:paraId="5C7D5C06" w14:textId="62AC942E"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10.2</w:t>
            </w:r>
          </w:p>
        </w:tc>
        <w:tc>
          <w:tcPr>
            <w:tcW w:w="3812" w:type="dxa"/>
          </w:tcPr>
          <w:p w14:paraId="5C7D5C0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Fati dhe sjellja në tokë</w:t>
            </w:r>
          </w:p>
        </w:tc>
        <w:tc>
          <w:tcPr>
            <w:tcW w:w="1754" w:type="dxa"/>
          </w:tcPr>
          <w:p w14:paraId="5C7D5C08"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09" w14:textId="77777777" w:rsidR="003C1AA0" w:rsidRPr="00F1012B" w:rsidRDefault="003C1AA0" w:rsidP="00B060D4">
            <w:pPr>
              <w:pStyle w:val="CM4"/>
              <w:jc w:val="both"/>
              <w:rPr>
                <w:rFonts w:ascii="Garamond" w:hAnsi="Garamond"/>
                <w:sz w:val="16"/>
                <w:szCs w:val="16"/>
                <w:lang w:val="sq-AL"/>
              </w:rPr>
            </w:pPr>
          </w:p>
        </w:tc>
      </w:tr>
      <w:tr w:rsidR="00E27E6E" w:rsidRPr="00F1012B" w14:paraId="5C7D5C10" w14:textId="77777777" w:rsidTr="00C7441F">
        <w:tc>
          <w:tcPr>
            <w:tcW w:w="1033" w:type="dxa"/>
          </w:tcPr>
          <w:p w14:paraId="5C7D5C0B" w14:textId="2E4BECA3"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10.2.1</w:t>
            </w:r>
          </w:p>
        </w:tc>
        <w:tc>
          <w:tcPr>
            <w:tcW w:w="3812" w:type="dxa"/>
          </w:tcPr>
          <w:p w14:paraId="5C7D5C0C" w14:textId="0C7DF879"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Studimi laboratorik mbi normën dhe rrugën e degradimit</w:t>
            </w:r>
            <w:r w:rsidR="00F947F4">
              <w:rPr>
                <w:rFonts w:ascii="Garamond" w:hAnsi="Garamond"/>
                <w:sz w:val="16"/>
                <w:szCs w:val="16"/>
                <w:lang w:val="sq-AL"/>
              </w:rPr>
              <w:t>,</w:t>
            </w:r>
            <w:r w:rsidRPr="00F1012B">
              <w:rPr>
                <w:rFonts w:ascii="Garamond" w:hAnsi="Garamond"/>
                <w:sz w:val="16"/>
                <w:szCs w:val="16"/>
                <w:lang w:val="sq-AL"/>
              </w:rPr>
              <w:t xml:space="preserve"> duke përfshirë identifikimin e proceseve të përfshira dhe identifikimin e çdo metabolite dhe produkteve të degradimit në një lloj toke (përveç rastit të varur nga pH) në kushte të përshtatshme</w:t>
            </w:r>
            <w:r w:rsidR="00F947F4">
              <w:rPr>
                <w:rFonts w:ascii="Garamond" w:hAnsi="Garamond"/>
                <w:sz w:val="16"/>
                <w:szCs w:val="16"/>
                <w:lang w:val="sq-AL"/>
              </w:rPr>
              <w:t>.</w:t>
            </w:r>
          </w:p>
          <w:p w14:paraId="5C7D5C0D" w14:textId="4C6F529C" w:rsidR="003C1AA0" w:rsidRPr="00F1012B" w:rsidRDefault="003C1AA0" w:rsidP="00F947F4">
            <w:pPr>
              <w:pStyle w:val="CM4"/>
              <w:jc w:val="both"/>
              <w:rPr>
                <w:rFonts w:ascii="Garamond" w:hAnsi="Garamond"/>
                <w:sz w:val="16"/>
                <w:szCs w:val="16"/>
                <w:lang w:val="sq-AL"/>
              </w:rPr>
            </w:pPr>
            <w:r w:rsidRPr="00F1012B">
              <w:rPr>
                <w:rFonts w:ascii="Garamond" w:hAnsi="Garamond"/>
                <w:sz w:val="16"/>
                <w:szCs w:val="16"/>
                <w:lang w:val="sq-AL"/>
              </w:rPr>
              <w:t>Studimet laboratorike mbi shkallën e degradimit në tr</w:t>
            </w:r>
            <w:r w:rsidR="00F947F4">
              <w:rPr>
                <w:rFonts w:ascii="Garamond" w:hAnsi="Garamond"/>
                <w:sz w:val="16"/>
                <w:szCs w:val="16"/>
                <w:lang w:val="sq-AL"/>
              </w:rPr>
              <w:t>i</w:t>
            </w:r>
            <w:r w:rsidRPr="00F1012B">
              <w:rPr>
                <w:rFonts w:ascii="Garamond" w:hAnsi="Garamond"/>
                <w:sz w:val="16"/>
                <w:szCs w:val="16"/>
                <w:lang w:val="sq-AL"/>
              </w:rPr>
              <w:t xml:space="preserve"> lloje të tjera të tokës</w:t>
            </w:r>
            <w:r w:rsidR="00882FF7">
              <w:rPr>
                <w:rFonts w:ascii="Garamond" w:hAnsi="Garamond"/>
                <w:sz w:val="16"/>
                <w:szCs w:val="16"/>
                <w:lang w:val="sq-AL"/>
              </w:rPr>
              <w:t>.</w:t>
            </w:r>
          </w:p>
        </w:tc>
        <w:tc>
          <w:tcPr>
            <w:tcW w:w="1754" w:type="dxa"/>
          </w:tcPr>
          <w:p w14:paraId="5C7D5C0E"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0F" w14:textId="77777777" w:rsidR="003C1AA0" w:rsidRPr="00F1012B" w:rsidRDefault="003C1AA0" w:rsidP="00B060D4">
            <w:pPr>
              <w:pStyle w:val="CM4"/>
              <w:jc w:val="both"/>
              <w:rPr>
                <w:rFonts w:ascii="Garamond" w:hAnsi="Garamond"/>
                <w:sz w:val="16"/>
                <w:szCs w:val="16"/>
                <w:lang w:val="sq-AL"/>
              </w:rPr>
            </w:pPr>
          </w:p>
        </w:tc>
      </w:tr>
      <w:tr w:rsidR="00E27E6E" w:rsidRPr="00F1012B" w14:paraId="5C7D5C15" w14:textId="77777777" w:rsidTr="00C7441F">
        <w:tc>
          <w:tcPr>
            <w:tcW w:w="1033" w:type="dxa"/>
          </w:tcPr>
          <w:p w14:paraId="5C7D5C11" w14:textId="79AE90C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10.2.2</w:t>
            </w:r>
          </w:p>
        </w:tc>
        <w:tc>
          <w:tcPr>
            <w:tcW w:w="3812" w:type="dxa"/>
          </w:tcPr>
          <w:p w14:paraId="5C7D5C12"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në terren, dy lloje të tokës</w:t>
            </w:r>
          </w:p>
        </w:tc>
        <w:tc>
          <w:tcPr>
            <w:tcW w:w="1754" w:type="dxa"/>
          </w:tcPr>
          <w:p w14:paraId="5C7D5C13"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14" w14:textId="77777777" w:rsidR="003C1AA0" w:rsidRPr="00F1012B" w:rsidRDefault="003C1AA0" w:rsidP="00B060D4">
            <w:pPr>
              <w:pStyle w:val="CM4"/>
              <w:jc w:val="both"/>
              <w:rPr>
                <w:rFonts w:ascii="Garamond" w:hAnsi="Garamond"/>
                <w:sz w:val="16"/>
                <w:szCs w:val="16"/>
                <w:lang w:val="sq-AL"/>
              </w:rPr>
            </w:pPr>
          </w:p>
        </w:tc>
      </w:tr>
      <w:tr w:rsidR="00E27E6E" w:rsidRPr="00F1012B" w14:paraId="5C7D5C1A" w14:textId="77777777" w:rsidTr="00C7441F">
        <w:tc>
          <w:tcPr>
            <w:tcW w:w="1033" w:type="dxa"/>
          </w:tcPr>
          <w:p w14:paraId="5C7D5C16" w14:textId="0F4FE36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10.2.3</w:t>
            </w:r>
          </w:p>
        </w:tc>
        <w:tc>
          <w:tcPr>
            <w:tcW w:w="3812" w:type="dxa"/>
          </w:tcPr>
          <w:p w14:paraId="5C7D5C17"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Studimet e akumulimit të tokës</w:t>
            </w:r>
          </w:p>
        </w:tc>
        <w:tc>
          <w:tcPr>
            <w:tcW w:w="1754" w:type="dxa"/>
          </w:tcPr>
          <w:p w14:paraId="5C7D5C18"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19" w14:textId="77777777" w:rsidR="003C1AA0" w:rsidRPr="00F1012B" w:rsidRDefault="003C1AA0" w:rsidP="00B060D4">
            <w:pPr>
              <w:pStyle w:val="CM4"/>
              <w:jc w:val="both"/>
              <w:rPr>
                <w:rFonts w:ascii="Garamond" w:hAnsi="Garamond"/>
                <w:sz w:val="16"/>
                <w:szCs w:val="16"/>
                <w:lang w:val="sq-AL"/>
              </w:rPr>
            </w:pPr>
          </w:p>
        </w:tc>
      </w:tr>
      <w:tr w:rsidR="00E27E6E" w:rsidRPr="00F1012B" w14:paraId="5C7D5C1F" w14:textId="77777777" w:rsidTr="00C7441F">
        <w:tc>
          <w:tcPr>
            <w:tcW w:w="1033" w:type="dxa"/>
          </w:tcPr>
          <w:p w14:paraId="5C7D5C1B" w14:textId="29AB29B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10.2.4</w:t>
            </w:r>
          </w:p>
        </w:tc>
        <w:tc>
          <w:tcPr>
            <w:tcW w:w="3812" w:type="dxa"/>
          </w:tcPr>
          <w:p w14:paraId="5C7D5C1C" w14:textId="7F11E42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Adsorbim dhe desorbim në të paktën tri lloje të tokës dhe, aty ku është e përshtatshme, adsorbimi dhe desorbimi i metabolitëve dhe </w:t>
            </w:r>
            <w:r w:rsidR="00882FF7">
              <w:rPr>
                <w:rFonts w:ascii="Garamond" w:hAnsi="Garamond"/>
                <w:sz w:val="16"/>
                <w:szCs w:val="16"/>
                <w:lang w:val="sq-AL"/>
              </w:rPr>
              <w:t xml:space="preserve">i </w:t>
            </w:r>
            <w:r w:rsidR="00125AC8">
              <w:rPr>
                <w:rFonts w:ascii="Garamond" w:hAnsi="Garamond"/>
                <w:sz w:val="16"/>
                <w:szCs w:val="16"/>
                <w:lang w:val="sq-AL"/>
              </w:rPr>
              <w:t>s</w:t>
            </w:r>
            <w:r w:rsidRPr="00F1012B">
              <w:rPr>
                <w:rFonts w:ascii="Garamond" w:hAnsi="Garamond"/>
                <w:sz w:val="16"/>
                <w:szCs w:val="16"/>
                <w:lang w:val="sq-AL"/>
              </w:rPr>
              <w:t>produkteve të degradimit</w:t>
            </w:r>
          </w:p>
        </w:tc>
        <w:tc>
          <w:tcPr>
            <w:tcW w:w="1754" w:type="dxa"/>
          </w:tcPr>
          <w:p w14:paraId="5C7D5C1D"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1E" w14:textId="77777777" w:rsidR="003C1AA0" w:rsidRPr="00F1012B" w:rsidRDefault="003C1AA0" w:rsidP="00B060D4">
            <w:pPr>
              <w:pStyle w:val="CM4"/>
              <w:jc w:val="both"/>
              <w:rPr>
                <w:rFonts w:ascii="Garamond" w:hAnsi="Garamond"/>
                <w:sz w:val="16"/>
                <w:szCs w:val="16"/>
                <w:lang w:val="sq-AL"/>
              </w:rPr>
            </w:pPr>
          </w:p>
        </w:tc>
      </w:tr>
      <w:tr w:rsidR="00E27E6E" w:rsidRPr="00F1012B" w14:paraId="5C7D5C24" w14:textId="77777777" w:rsidTr="00C7441F">
        <w:tc>
          <w:tcPr>
            <w:tcW w:w="1033" w:type="dxa"/>
          </w:tcPr>
          <w:p w14:paraId="5C7D5C20" w14:textId="16523BD9"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10.2.5</w:t>
            </w:r>
          </w:p>
        </w:tc>
        <w:tc>
          <w:tcPr>
            <w:tcW w:w="3812" w:type="dxa"/>
          </w:tcPr>
          <w:p w14:paraId="5C7D5C2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të mëtejshme mbi korratim</w:t>
            </w:r>
          </w:p>
        </w:tc>
        <w:tc>
          <w:tcPr>
            <w:tcW w:w="1754" w:type="dxa"/>
          </w:tcPr>
          <w:p w14:paraId="5C7D5C22" w14:textId="77777777" w:rsidR="003C1AA0" w:rsidRPr="00F1012B" w:rsidRDefault="003C1AA0" w:rsidP="00B060D4">
            <w:pPr>
              <w:jc w:val="both"/>
              <w:rPr>
                <w:rFonts w:ascii="Garamond" w:hAnsi="Garamond"/>
                <w:sz w:val="16"/>
                <w:szCs w:val="16"/>
                <w:lang w:val="sq-AL"/>
              </w:rPr>
            </w:pPr>
          </w:p>
        </w:tc>
        <w:tc>
          <w:tcPr>
            <w:tcW w:w="2644" w:type="dxa"/>
          </w:tcPr>
          <w:p w14:paraId="5C7D5C23" w14:textId="77777777" w:rsidR="003C1AA0" w:rsidRPr="00F1012B" w:rsidRDefault="003C1AA0" w:rsidP="00B060D4">
            <w:pPr>
              <w:pStyle w:val="CM4"/>
              <w:jc w:val="both"/>
              <w:rPr>
                <w:rFonts w:ascii="Garamond" w:hAnsi="Garamond"/>
                <w:sz w:val="16"/>
                <w:szCs w:val="16"/>
                <w:lang w:val="sq-AL"/>
              </w:rPr>
            </w:pPr>
          </w:p>
        </w:tc>
      </w:tr>
      <w:tr w:rsidR="00E27E6E" w:rsidRPr="00F1012B" w14:paraId="5C7D5C29" w14:textId="77777777" w:rsidTr="00C7441F">
        <w:tc>
          <w:tcPr>
            <w:tcW w:w="1033" w:type="dxa"/>
          </w:tcPr>
          <w:p w14:paraId="5C7D5C25" w14:textId="77777777" w:rsidR="003C1AA0" w:rsidRPr="00F1012B" w:rsidRDefault="003C1AA0" w:rsidP="00EB18BC">
            <w:pPr>
              <w:pStyle w:val="Default"/>
              <w:jc w:val="right"/>
              <w:rPr>
                <w:rFonts w:ascii="Garamond" w:hAnsi="Garamond"/>
                <w:color w:val="auto"/>
                <w:sz w:val="16"/>
                <w:szCs w:val="16"/>
                <w:lang w:val="sq-AL"/>
              </w:rPr>
            </w:pPr>
            <w:r w:rsidRPr="00F1012B">
              <w:rPr>
                <w:rFonts w:ascii="Garamond" w:hAnsi="Garamond"/>
                <w:color w:val="auto"/>
                <w:sz w:val="16"/>
                <w:szCs w:val="16"/>
                <w:lang w:val="sq-AL"/>
              </w:rPr>
              <w:t>10.2.6</w:t>
            </w:r>
          </w:p>
        </w:tc>
        <w:tc>
          <w:tcPr>
            <w:tcW w:w="3812" w:type="dxa"/>
          </w:tcPr>
          <w:p w14:paraId="5C7D5C26" w14:textId="6BC9D12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Lëvizshmëria në të paktën tri lloje të tokës dhe ku lëvizshmëria përkatëse e metabolitëve dhe </w:t>
            </w:r>
            <w:r w:rsidR="00125AC8">
              <w:rPr>
                <w:rFonts w:ascii="Garamond" w:hAnsi="Garamond"/>
                <w:sz w:val="16"/>
                <w:szCs w:val="16"/>
                <w:lang w:val="sq-AL"/>
              </w:rPr>
              <w:t xml:space="preserve">e </w:t>
            </w:r>
            <w:r w:rsidRPr="00F1012B">
              <w:rPr>
                <w:rFonts w:ascii="Garamond" w:hAnsi="Garamond"/>
                <w:sz w:val="16"/>
                <w:szCs w:val="16"/>
                <w:lang w:val="sq-AL"/>
              </w:rPr>
              <w:t>produkteve të degradimit</w:t>
            </w:r>
          </w:p>
        </w:tc>
        <w:tc>
          <w:tcPr>
            <w:tcW w:w="1754" w:type="dxa"/>
          </w:tcPr>
          <w:p w14:paraId="5C7D5C27"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28" w14:textId="77777777" w:rsidR="003C1AA0" w:rsidRPr="00F1012B" w:rsidRDefault="003C1AA0" w:rsidP="00B060D4">
            <w:pPr>
              <w:pStyle w:val="CM4"/>
              <w:jc w:val="both"/>
              <w:rPr>
                <w:rFonts w:ascii="Garamond" w:hAnsi="Garamond"/>
                <w:sz w:val="16"/>
                <w:szCs w:val="16"/>
                <w:lang w:val="sq-AL"/>
              </w:rPr>
            </w:pPr>
          </w:p>
        </w:tc>
      </w:tr>
      <w:tr w:rsidR="00E27E6E" w:rsidRPr="00F1012B" w14:paraId="5C7D5C2E" w14:textId="77777777" w:rsidTr="00C7441F">
        <w:tc>
          <w:tcPr>
            <w:tcW w:w="1033" w:type="dxa"/>
          </w:tcPr>
          <w:p w14:paraId="5C7D5C2A" w14:textId="71403B84"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10.2.6.1</w:t>
            </w:r>
          </w:p>
        </w:tc>
        <w:tc>
          <w:tcPr>
            <w:tcW w:w="3812" w:type="dxa"/>
          </w:tcPr>
          <w:p w14:paraId="5C7D5C2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Studimet e kullimit të kolonës</w:t>
            </w:r>
          </w:p>
        </w:tc>
        <w:tc>
          <w:tcPr>
            <w:tcW w:w="1754" w:type="dxa"/>
          </w:tcPr>
          <w:p w14:paraId="5C7D5C2C" w14:textId="77777777" w:rsidR="003C1AA0" w:rsidRPr="00F1012B" w:rsidRDefault="003C1AA0" w:rsidP="00B060D4">
            <w:pPr>
              <w:jc w:val="both"/>
              <w:rPr>
                <w:rFonts w:ascii="Garamond" w:hAnsi="Garamond"/>
                <w:sz w:val="16"/>
                <w:szCs w:val="16"/>
                <w:lang w:val="sq-AL"/>
              </w:rPr>
            </w:pPr>
          </w:p>
        </w:tc>
        <w:tc>
          <w:tcPr>
            <w:tcW w:w="2644" w:type="dxa"/>
          </w:tcPr>
          <w:p w14:paraId="5C7D5C2D" w14:textId="77777777" w:rsidR="003C1AA0" w:rsidRPr="00F1012B" w:rsidRDefault="003C1AA0" w:rsidP="00B060D4">
            <w:pPr>
              <w:pStyle w:val="CM4"/>
              <w:jc w:val="both"/>
              <w:rPr>
                <w:rFonts w:ascii="Garamond" w:hAnsi="Garamond"/>
                <w:sz w:val="16"/>
                <w:szCs w:val="16"/>
                <w:lang w:val="sq-AL"/>
              </w:rPr>
            </w:pPr>
          </w:p>
        </w:tc>
      </w:tr>
      <w:tr w:rsidR="00E27E6E" w:rsidRPr="00F1012B" w14:paraId="5C7D5C33" w14:textId="77777777" w:rsidTr="00C7441F">
        <w:tc>
          <w:tcPr>
            <w:tcW w:w="1033" w:type="dxa"/>
          </w:tcPr>
          <w:p w14:paraId="5C7D5C2F" w14:textId="2E445B51"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10.2.6.2</w:t>
            </w:r>
          </w:p>
        </w:tc>
        <w:tc>
          <w:tcPr>
            <w:tcW w:w="3812" w:type="dxa"/>
          </w:tcPr>
          <w:p w14:paraId="5C7D5C3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lizimetri</w:t>
            </w:r>
          </w:p>
        </w:tc>
        <w:tc>
          <w:tcPr>
            <w:tcW w:w="1754" w:type="dxa"/>
          </w:tcPr>
          <w:p w14:paraId="5C7D5C31" w14:textId="77777777" w:rsidR="003C1AA0" w:rsidRPr="00F1012B" w:rsidRDefault="003C1AA0" w:rsidP="00B060D4">
            <w:pPr>
              <w:jc w:val="both"/>
              <w:rPr>
                <w:rFonts w:ascii="Garamond" w:hAnsi="Garamond"/>
                <w:sz w:val="16"/>
                <w:szCs w:val="16"/>
                <w:lang w:val="sq-AL"/>
              </w:rPr>
            </w:pPr>
          </w:p>
        </w:tc>
        <w:tc>
          <w:tcPr>
            <w:tcW w:w="2644" w:type="dxa"/>
          </w:tcPr>
          <w:p w14:paraId="5C7D5C32" w14:textId="77777777" w:rsidR="003C1AA0" w:rsidRPr="00F1012B" w:rsidRDefault="003C1AA0" w:rsidP="00B060D4">
            <w:pPr>
              <w:pStyle w:val="CM4"/>
              <w:jc w:val="both"/>
              <w:rPr>
                <w:rFonts w:ascii="Garamond" w:hAnsi="Garamond"/>
                <w:sz w:val="16"/>
                <w:szCs w:val="16"/>
                <w:lang w:val="sq-AL"/>
              </w:rPr>
            </w:pPr>
          </w:p>
        </w:tc>
      </w:tr>
      <w:tr w:rsidR="00E27E6E" w:rsidRPr="00F1012B" w14:paraId="5C7D5C38" w14:textId="77777777" w:rsidTr="00C7441F">
        <w:tc>
          <w:tcPr>
            <w:tcW w:w="1033" w:type="dxa"/>
          </w:tcPr>
          <w:p w14:paraId="5C7D5C34" w14:textId="55A52021"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10.2.6.3</w:t>
            </w:r>
          </w:p>
        </w:tc>
        <w:tc>
          <w:tcPr>
            <w:tcW w:w="3812" w:type="dxa"/>
          </w:tcPr>
          <w:p w14:paraId="5C7D5C3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Studimet e kullimit në terren</w:t>
            </w:r>
          </w:p>
        </w:tc>
        <w:tc>
          <w:tcPr>
            <w:tcW w:w="1754" w:type="dxa"/>
          </w:tcPr>
          <w:p w14:paraId="5C7D5C36" w14:textId="77777777" w:rsidR="003C1AA0" w:rsidRPr="00F1012B" w:rsidRDefault="003C1AA0" w:rsidP="00B060D4">
            <w:pPr>
              <w:jc w:val="both"/>
              <w:rPr>
                <w:rFonts w:ascii="Garamond" w:hAnsi="Garamond"/>
                <w:sz w:val="16"/>
                <w:szCs w:val="16"/>
                <w:lang w:val="sq-AL"/>
              </w:rPr>
            </w:pPr>
          </w:p>
        </w:tc>
        <w:tc>
          <w:tcPr>
            <w:tcW w:w="2644" w:type="dxa"/>
          </w:tcPr>
          <w:p w14:paraId="5C7D5C37" w14:textId="77777777" w:rsidR="003C1AA0" w:rsidRPr="00F1012B" w:rsidRDefault="003C1AA0" w:rsidP="00B060D4">
            <w:pPr>
              <w:pStyle w:val="CM4"/>
              <w:jc w:val="both"/>
              <w:rPr>
                <w:rFonts w:ascii="Garamond" w:hAnsi="Garamond"/>
                <w:sz w:val="16"/>
                <w:szCs w:val="16"/>
                <w:lang w:val="sq-AL"/>
              </w:rPr>
            </w:pPr>
          </w:p>
        </w:tc>
      </w:tr>
      <w:tr w:rsidR="00E27E6E" w:rsidRPr="00F1012B" w14:paraId="5C7D5C3E" w14:textId="77777777" w:rsidTr="00C7441F">
        <w:tc>
          <w:tcPr>
            <w:tcW w:w="1033" w:type="dxa"/>
          </w:tcPr>
          <w:p w14:paraId="5C7D5C39" w14:textId="1C30D40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10.2.7</w:t>
            </w:r>
          </w:p>
        </w:tc>
        <w:tc>
          <w:tcPr>
            <w:tcW w:w="3812" w:type="dxa"/>
          </w:tcPr>
          <w:p w14:paraId="5C7D5C3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Shtrirja dhe natyra e mbetjeve të përcaktuara </w:t>
            </w:r>
          </w:p>
          <w:p w14:paraId="5C7D5C3B" w14:textId="3869DAF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Përcaktimi dhe karakteristikat e mbetjeve të detyruara rekomandohet të kombinohet me një studim të simulimit të tokës</w:t>
            </w:r>
            <w:r w:rsidR="00125AC8">
              <w:rPr>
                <w:rFonts w:ascii="Garamond" w:hAnsi="Garamond"/>
                <w:sz w:val="16"/>
                <w:szCs w:val="16"/>
                <w:lang w:val="sq-AL"/>
              </w:rPr>
              <w:t>.</w:t>
            </w:r>
          </w:p>
        </w:tc>
        <w:tc>
          <w:tcPr>
            <w:tcW w:w="1754" w:type="dxa"/>
          </w:tcPr>
          <w:p w14:paraId="5C7D5C3C"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3D" w14:textId="77777777" w:rsidR="003C1AA0" w:rsidRPr="00F1012B" w:rsidRDefault="003C1AA0" w:rsidP="00B060D4">
            <w:pPr>
              <w:pStyle w:val="CM4"/>
              <w:jc w:val="both"/>
              <w:rPr>
                <w:rFonts w:ascii="Garamond" w:hAnsi="Garamond"/>
                <w:sz w:val="16"/>
                <w:szCs w:val="16"/>
                <w:lang w:val="sq-AL"/>
              </w:rPr>
            </w:pPr>
          </w:p>
        </w:tc>
      </w:tr>
      <w:tr w:rsidR="00E27E6E" w:rsidRPr="00F1012B" w14:paraId="5C7D5C43" w14:textId="77777777" w:rsidTr="00C7441F">
        <w:tc>
          <w:tcPr>
            <w:tcW w:w="1033" w:type="dxa"/>
          </w:tcPr>
          <w:p w14:paraId="5C7D5C3F" w14:textId="3B0F0961"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10.2.8</w:t>
            </w:r>
          </w:p>
        </w:tc>
        <w:tc>
          <w:tcPr>
            <w:tcW w:w="3812" w:type="dxa"/>
          </w:tcPr>
          <w:p w14:paraId="5C7D5C4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të tjera të degradimit të tokës</w:t>
            </w:r>
          </w:p>
        </w:tc>
        <w:tc>
          <w:tcPr>
            <w:tcW w:w="1754" w:type="dxa"/>
          </w:tcPr>
          <w:p w14:paraId="5C7D5C41"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42" w14:textId="77777777" w:rsidR="003C1AA0" w:rsidRPr="00F1012B" w:rsidRDefault="003C1AA0" w:rsidP="00B060D4">
            <w:pPr>
              <w:pStyle w:val="CM4"/>
              <w:jc w:val="both"/>
              <w:rPr>
                <w:rFonts w:ascii="Garamond" w:hAnsi="Garamond"/>
                <w:sz w:val="16"/>
                <w:szCs w:val="16"/>
                <w:lang w:val="sq-AL"/>
              </w:rPr>
            </w:pPr>
          </w:p>
        </w:tc>
      </w:tr>
      <w:tr w:rsidR="00E27E6E" w:rsidRPr="00F1012B" w14:paraId="5C7D5C48" w14:textId="77777777" w:rsidTr="00C7441F">
        <w:tc>
          <w:tcPr>
            <w:tcW w:w="1033" w:type="dxa"/>
          </w:tcPr>
          <w:p w14:paraId="5C7D5C44" w14:textId="30EEDE0E"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1</w:t>
            </w:r>
            <w:r w:rsidR="00553986">
              <w:rPr>
                <w:rFonts w:ascii="Garamond" w:hAnsi="Garamond"/>
                <w:sz w:val="16"/>
                <w:szCs w:val="16"/>
                <w:lang w:val="sq-AL"/>
              </w:rPr>
              <w:t>0.2.9</w:t>
            </w:r>
          </w:p>
        </w:tc>
        <w:tc>
          <w:tcPr>
            <w:tcW w:w="3812" w:type="dxa"/>
          </w:tcPr>
          <w:p w14:paraId="5C7D5C4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Substanca inorganike: informacion mbi fatin dhe sjelljen në tokë</w:t>
            </w:r>
          </w:p>
        </w:tc>
        <w:tc>
          <w:tcPr>
            <w:tcW w:w="1754" w:type="dxa"/>
          </w:tcPr>
          <w:p w14:paraId="5C7D5C46" w14:textId="77777777" w:rsidR="003C1AA0" w:rsidRPr="00F1012B" w:rsidRDefault="003C1AA0" w:rsidP="00B060D4">
            <w:pPr>
              <w:jc w:val="both"/>
              <w:rPr>
                <w:rFonts w:ascii="Garamond" w:hAnsi="Garamond"/>
                <w:sz w:val="16"/>
                <w:szCs w:val="16"/>
                <w:lang w:val="sq-AL"/>
              </w:rPr>
            </w:pPr>
          </w:p>
        </w:tc>
        <w:tc>
          <w:tcPr>
            <w:tcW w:w="2644" w:type="dxa"/>
          </w:tcPr>
          <w:p w14:paraId="5C7D5C47" w14:textId="77777777" w:rsidR="003C1AA0" w:rsidRPr="00F1012B" w:rsidRDefault="003C1AA0" w:rsidP="00B060D4">
            <w:pPr>
              <w:pStyle w:val="CM4"/>
              <w:jc w:val="both"/>
              <w:rPr>
                <w:rFonts w:ascii="Garamond" w:hAnsi="Garamond"/>
                <w:sz w:val="16"/>
                <w:szCs w:val="16"/>
                <w:lang w:val="sq-AL"/>
              </w:rPr>
            </w:pPr>
          </w:p>
        </w:tc>
      </w:tr>
      <w:tr w:rsidR="00E27E6E" w:rsidRPr="00F1012B" w14:paraId="5C7D5C4D" w14:textId="77777777" w:rsidTr="00C7441F">
        <w:tc>
          <w:tcPr>
            <w:tcW w:w="1033" w:type="dxa"/>
          </w:tcPr>
          <w:p w14:paraId="5C7D5C49" w14:textId="0DF139CD"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10.3</w:t>
            </w:r>
          </w:p>
        </w:tc>
        <w:tc>
          <w:tcPr>
            <w:tcW w:w="3812" w:type="dxa"/>
          </w:tcPr>
          <w:p w14:paraId="5C7D5C4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Fati dhe sjellja në ajër</w:t>
            </w:r>
          </w:p>
        </w:tc>
        <w:tc>
          <w:tcPr>
            <w:tcW w:w="1754" w:type="dxa"/>
          </w:tcPr>
          <w:p w14:paraId="5C7D5C4B" w14:textId="77777777" w:rsidR="003C1AA0" w:rsidRPr="00F1012B" w:rsidRDefault="003C1AA0" w:rsidP="00B060D4">
            <w:pPr>
              <w:jc w:val="both"/>
              <w:rPr>
                <w:rFonts w:ascii="Garamond" w:hAnsi="Garamond"/>
                <w:sz w:val="16"/>
                <w:szCs w:val="16"/>
                <w:lang w:val="sq-AL"/>
              </w:rPr>
            </w:pPr>
          </w:p>
        </w:tc>
        <w:tc>
          <w:tcPr>
            <w:tcW w:w="2644" w:type="dxa"/>
          </w:tcPr>
          <w:p w14:paraId="5C7D5C4C" w14:textId="77777777" w:rsidR="003C1AA0" w:rsidRPr="00F1012B" w:rsidRDefault="003C1AA0" w:rsidP="00B060D4">
            <w:pPr>
              <w:pStyle w:val="CM4"/>
              <w:jc w:val="both"/>
              <w:rPr>
                <w:rFonts w:ascii="Garamond" w:hAnsi="Garamond"/>
                <w:sz w:val="16"/>
                <w:szCs w:val="16"/>
                <w:lang w:val="sq-AL"/>
              </w:rPr>
            </w:pPr>
          </w:p>
        </w:tc>
      </w:tr>
      <w:tr w:rsidR="00E27E6E" w:rsidRPr="00F1012B" w14:paraId="5C7D5C53" w14:textId="77777777" w:rsidTr="00C7441F">
        <w:tc>
          <w:tcPr>
            <w:tcW w:w="1033" w:type="dxa"/>
          </w:tcPr>
          <w:p w14:paraId="5C7D5C4E" w14:textId="7C343D5E"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10.3.1</w:t>
            </w:r>
          </w:p>
        </w:tc>
        <w:tc>
          <w:tcPr>
            <w:tcW w:w="3812" w:type="dxa"/>
          </w:tcPr>
          <w:p w14:paraId="5C7D5C4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Fototransformimi në ajër (metoda e vlerësimit) </w:t>
            </w:r>
          </w:p>
          <w:p w14:paraId="5C7D5C5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Identifikimi i produkteve të transformimit</w:t>
            </w:r>
          </w:p>
        </w:tc>
        <w:tc>
          <w:tcPr>
            <w:tcW w:w="1754" w:type="dxa"/>
          </w:tcPr>
          <w:p w14:paraId="5C7D5C51" w14:textId="77777777" w:rsidR="003C1AA0" w:rsidRPr="00F1012B" w:rsidRDefault="003C1AA0" w:rsidP="00B060D4">
            <w:pPr>
              <w:jc w:val="both"/>
              <w:rPr>
                <w:rFonts w:ascii="Garamond" w:hAnsi="Garamond"/>
                <w:sz w:val="16"/>
                <w:szCs w:val="16"/>
                <w:lang w:val="sq-AL"/>
              </w:rPr>
            </w:pPr>
          </w:p>
        </w:tc>
        <w:tc>
          <w:tcPr>
            <w:tcW w:w="2644" w:type="dxa"/>
          </w:tcPr>
          <w:p w14:paraId="5C7D5C52" w14:textId="77777777" w:rsidR="003C1AA0" w:rsidRPr="00F1012B" w:rsidRDefault="003C1AA0" w:rsidP="00B060D4">
            <w:pPr>
              <w:pStyle w:val="CM4"/>
              <w:jc w:val="both"/>
              <w:rPr>
                <w:rFonts w:ascii="Garamond" w:hAnsi="Garamond"/>
                <w:sz w:val="16"/>
                <w:szCs w:val="16"/>
                <w:lang w:val="sq-AL"/>
              </w:rPr>
            </w:pPr>
          </w:p>
        </w:tc>
      </w:tr>
      <w:tr w:rsidR="00E27E6E" w:rsidRPr="00F1012B" w14:paraId="5C7D5C58" w14:textId="77777777" w:rsidTr="00C7441F">
        <w:tc>
          <w:tcPr>
            <w:tcW w:w="1033" w:type="dxa"/>
          </w:tcPr>
          <w:p w14:paraId="5C7D5C54" w14:textId="133F2611"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10.3.2</w:t>
            </w:r>
          </w:p>
        </w:tc>
        <w:tc>
          <w:tcPr>
            <w:tcW w:w="3812" w:type="dxa"/>
          </w:tcPr>
          <w:p w14:paraId="5C7D5C5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Fati dhe sjellja në ajër, studime të mëtejshme</w:t>
            </w:r>
          </w:p>
        </w:tc>
        <w:tc>
          <w:tcPr>
            <w:tcW w:w="1754" w:type="dxa"/>
          </w:tcPr>
          <w:p w14:paraId="5C7D5C56"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57" w14:textId="77777777" w:rsidR="003C1AA0" w:rsidRPr="00F1012B" w:rsidRDefault="003C1AA0" w:rsidP="00B060D4">
            <w:pPr>
              <w:pStyle w:val="CM4"/>
              <w:jc w:val="both"/>
              <w:rPr>
                <w:rFonts w:ascii="Garamond" w:hAnsi="Garamond"/>
                <w:sz w:val="16"/>
                <w:szCs w:val="16"/>
                <w:lang w:val="sq-AL"/>
              </w:rPr>
            </w:pPr>
          </w:p>
        </w:tc>
      </w:tr>
      <w:tr w:rsidR="00E27E6E" w:rsidRPr="00F1012B" w14:paraId="5C7D5C5D" w14:textId="77777777" w:rsidTr="00C7441F">
        <w:tc>
          <w:tcPr>
            <w:tcW w:w="1033" w:type="dxa"/>
          </w:tcPr>
          <w:p w14:paraId="5C7D5C59" w14:textId="470EA3F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10.4</w:t>
            </w:r>
          </w:p>
        </w:tc>
        <w:tc>
          <w:tcPr>
            <w:tcW w:w="3812" w:type="dxa"/>
          </w:tcPr>
          <w:p w14:paraId="5C7D5C5A"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Studime shtesë mbi fatin dhe sjelljen në mjedis</w:t>
            </w:r>
          </w:p>
        </w:tc>
        <w:tc>
          <w:tcPr>
            <w:tcW w:w="1754" w:type="dxa"/>
          </w:tcPr>
          <w:p w14:paraId="5C7D5C5B"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5C" w14:textId="77777777" w:rsidR="003C1AA0" w:rsidRPr="00F1012B" w:rsidRDefault="003C1AA0" w:rsidP="00B060D4">
            <w:pPr>
              <w:pStyle w:val="CM4"/>
              <w:jc w:val="both"/>
              <w:rPr>
                <w:rFonts w:ascii="Garamond" w:hAnsi="Garamond"/>
                <w:sz w:val="16"/>
                <w:szCs w:val="16"/>
                <w:lang w:val="sq-AL"/>
              </w:rPr>
            </w:pPr>
          </w:p>
        </w:tc>
      </w:tr>
      <w:tr w:rsidR="00E27E6E" w:rsidRPr="00F1012B" w14:paraId="5C7D5C64" w14:textId="77777777" w:rsidTr="00C7441F">
        <w:tc>
          <w:tcPr>
            <w:tcW w:w="1033" w:type="dxa"/>
          </w:tcPr>
          <w:p w14:paraId="5C7D5C5E" w14:textId="15C99A68"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10.5</w:t>
            </w:r>
          </w:p>
          <w:p w14:paraId="5C7D5C5F" w14:textId="02D83A7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10.5.1</w:t>
            </w:r>
          </w:p>
        </w:tc>
        <w:tc>
          <w:tcPr>
            <w:tcW w:w="3812" w:type="dxa"/>
          </w:tcPr>
          <w:p w14:paraId="5C7D5C60"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Përcaktimi i mbetjeve</w:t>
            </w:r>
          </w:p>
          <w:p w14:paraId="5C7D5C6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Përcaktimi i mbetjeve për vlerësimin e rrezikut</w:t>
            </w:r>
          </w:p>
        </w:tc>
        <w:tc>
          <w:tcPr>
            <w:tcW w:w="1754" w:type="dxa"/>
          </w:tcPr>
          <w:p w14:paraId="5C7D5C62"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63" w14:textId="77777777" w:rsidR="003C1AA0" w:rsidRPr="00F1012B" w:rsidRDefault="003C1AA0" w:rsidP="00B060D4">
            <w:pPr>
              <w:pStyle w:val="CM4"/>
              <w:jc w:val="both"/>
              <w:rPr>
                <w:rFonts w:ascii="Garamond" w:hAnsi="Garamond"/>
                <w:sz w:val="16"/>
                <w:szCs w:val="16"/>
                <w:lang w:val="sq-AL"/>
              </w:rPr>
            </w:pPr>
          </w:p>
        </w:tc>
      </w:tr>
      <w:tr w:rsidR="00E27E6E" w:rsidRPr="00F1012B" w14:paraId="5C7D5C69" w14:textId="77777777" w:rsidTr="00C7441F">
        <w:tc>
          <w:tcPr>
            <w:tcW w:w="1033" w:type="dxa"/>
          </w:tcPr>
          <w:p w14:paraId="5C7D5C65" w14:textId="4A1715F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10.5.2</w:t>
            </w:r>
          </w:p>
        </w:tc>
        <w:tc>
          <w:tcPr>
            <w:tcW w:w="3812" w:type="dxa"/>
          </w:tcPr>
          <w:p w14:paraId="5C7D5C6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Përcaktimi i mbetjeve për monitorim</w:t>
            </w:r>
          </w:p>
        </w:tc>
        <w:tc>
          <w:tcPr>
            <w:tcW w:w="1754" w:type="dxa"/>
          </w:tcPr>
          <w:p w14:paraId="5C7D5C67" w14:textId="77777777" w:rsidR="003C1AA0" w:rsidRPr="00F1012B" w:rsidRDefault="003C1AA0" w:rsidP="00B060D4">
            <w:pPr>
              <w:jc w:val="both"/>
              <w:rPr>
                <w:rFonts w:ascii="Garamond" w:hAnsi="Garamond"/>
                <w:sz w:val="16"/>
                <w:szCs w:val="16"/>
                <w:lang w:val="sq-AL"/>
              </w:rPr>
            </w:pPr>
          </w:p>
        </w:tc>
        <w:tc>
          <w:tcPr>
            <w:tcW w:w="2644" w:type="dxa"/>
          </w:tcPr>
          <w:p w14:paraId="5C7D5C68" w14:textId="77777777" w:rsidR="003C1AA0" w:rsidRPr="00F1012B" w:rsidRDefault="003C1AA0" w:rsidP="00B060D4">
            <w:pPr>
              <w:pStyle w:val="CM4"/>
              <w:jc w:val="both"/>
              <w:rPr>
                <w:rFonts w:ascii="Garamond" w:hAnsi="Garamond"/>
                <w:sz w:val="16"/>
                <w:szCs w:val="16"/>
                <w:lang w:val="sq-AL"/>
              </w:rPr>
            </w:pPr>
          </w:p>
        </w:tc>
      </w:tr>
      <w:tr w:rsidR="00E27E6E" w:rsidRPr="00F1012B" w14:paraId="5C7D5C6E" w14:textId="77777777" w:rsidTr="00C7441F">
        <w:tc>
          <w:tcPr>
            <w:tcW w:w="1033" w:type="dxa"/>
          </w:tcPr>
          <w:p w14:paraId="5C7D5C6A" w14:textId="6EAFF4E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10.6</w:t>
            </w:r>
          </w:p>
        </w:tc>
        <w:tc>
          <w:tcPr>
            <w:tcW w:w="3812" w:type="dxa"/>
          </w:tcPr>
          <w:p w14:paraId="5C7D5C6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Të dhënat e monitorimit</w:t>
            </w:r>
          </w:p>
        </w:tc>
        <w:tc>
          <w:tcPr>
            <w:tcW w:w="1754" w:type="dxa"/>
          </w:tcPr>
          <w:p w14:paraId="5C7D5C6C"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644" w:type="dxa"/>
          </w:tcPr>
          <w:p w14:paraId="5C7D5C6D" w14:textId="77777777" w:rsidR="003C1AA0" w:rsidRPr="00F1012B" w:rsidRDefault="003C1AA0" w:rsidP="00B060D4">
            <w:pPr>
              <w:pStyle w:val="CM4"/>
              <w:jc w:val="both"/>
              <w:rPr>
                <w:rFonts w:ascii="Garamond" w:hAnsi="Garamond"/>
                <w:sz w:val="16"/>
                <w:szCs w:val="16"/>
                <w:lang w:val="sq-AL"/>
              </w:rPr>
            </w:pPr>
          </w:p>
        </w:tc>
      </w:tr>
      <w:tr w:rsidR="00E27E6E" w:rsidRPr="00F1012B" w14:paraId="5C7D5C73" w14:textId="77777777" w:rsidTr="00C7441F">
        <w:tc>
          <w:tcPr>
            <w:tcW w:w="1033" w:type="dxa"/>
          </w:tcPr>
          <w:p w14:paraId="5C7D5C6F" w14:textId="6314AAF2"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10.6.1</w:t>
            </w:r>
          </w:p>
        </w:tc>
        <w:tc>
          <w:tcPr>
            <w:tcW w:w="3812" w:type="dxa"/>
          </w:tcPr>
          <w:p w14:paraId="5C7D5C70" w14:textId="50017A03"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Identifikimi i të gjitha produkteve të degradimit (&gt; 10%)</w:t>
            </w:r>
            <w:r w:rsidR="00125AC8">
              <w:rPr>
                <w:rFonts w:ascii="Garamond" w:hAnsi="Garamond"/>
                <w:sz w:val="16"/>
                <w:szCs w:val="16"/>
                <w:lang w:val="sq-AL"/>
              </w:rPr>
              <w:t>,</w:t>
            </w:r>
            <w:r w:rsidRPr="00F1012B">
              <w:rPr>
                <w:rFonts w:ascii="Garamond" w:hAnsi="Garamond"/>
                <w:sz w:val="16"/>
                <w:szCs w:val="16"/>
                <w:lang w:val="sq-AL"/>
              </w:rPr>
              <w:t xml:space="preserve"> duhet të përfshihet në studimet mbi degradimin në tokë, ujë dhe sedimente</w:t>
            </w:r>
          </w:p>
        </w:tc>
        <w:tc>
          <w:tcPr>
            <w:tcW w:w="1754" w:type="dxa"/>
          </w:tcPr>
          <w:p w14:paraId="5C7D5C71" w14:textId="77777777" w:rsidR="003C1AA0" w:rsidRPr="00F1012B" w:rsidRDefault="003C1AA0" w:rsidP="00B060D4">
            <w:pPr>
              <w:jc w:val="both"/>
              <w:rPr>
                <w:rFonts w:ascii="Garamond" w:hAnsi="Garamond"/>
                <w:sz w:val="16"/>
                <w:szCs w:val="16"/>
                <w:lang w:val="sq-AL"/>
              </w:rPr>
            </w:pPr>
          </w:p>
        </w:tc>
        <w:tc>
          <w:tcPr>
            <w:tcW w:w="2644" w:type="dxa"/>
          </w:tcPr>
          <w:p w14:paraId="5C7D5C72" w14:textId="77777777" w:rsidR="003C1AA0" w:rsidRPr="00F1012B" w:rsidRDefault="003C1AA0" w:rsidP="00B060D4">
            <w:pPr>
              <w:pStyle w:val="CM4"/>
              <w:jc w:val="both"/>
              <w:rPr>
                <w:rFonts w:ascii="Garamond" w:hAnsi="Garamond"/>
                <w:sz w:val="16"/>
                <w:szCs w:val="16"/>
                <w:lang w:val="sq-AL"/>
              </w:rPr>
            </w:pPr>
          </w:p>
        </w:tc>
      </w:tr>
      <w:tr w:rsidR="00E27E6E" w:rsidRPr="00F1012B" w14:paraId="5C7D5C78" w14:textId="77777777" w:rsidTr="00C7441F">
        <w:tc>
          <w:tcPr>
            <w:tcW w:w="1033" w:type="dxa"/>
          </w:tcPr>
          <w:p w14:paraId="5C7D5C74" w14:textId="2F97B3F6" w:rsidR="003C1AA0" w:rsidRPr="00F1012B" w:rsidRDefault="003C1AA0" w:rsidP="00EB18BC">
            <w:pPr>
              <w:pStyle w:val="Default"/>
              <w:jc w:val="right"/>
              <w:rPr>
                <w:rFonts w:ascii="Garamond" w:hAnsi="Garamond"/>
                <w:color w:val="auto"/>
                <w:sz w:val="16"/>
                <w:szCs w:val="16"/>
                <w:lang w:val="sq-AL"/>
              </w:rPr>
            </w:pPr>
            <w:r w:rsidRPr="00F1012B">
              <w:rPr>
                <w:rFonts w:ascii="Garamond" w:hAnsi="Garamond"/>
                <w:color w:val="auto"/>
                <w:sz w:val="16"/>
                <w:szCs w:val="16"/>
                <w:lang w:val="sq-AL"/>
              </w:rPr>
              <w:t>11.</w:t>
            </w:r>
          </w:p>
        </w:tc>
        <w:tc>
          <w:tcPr>
            <w:tcW w:w="3812" w:type="dxa"/>
          </w:tcPr>
          <w:p w14:paraId="5C7D5C7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MASAT E NEVOJSHME PËR TË MBROJTUR NJERËZIT, KAFSHËT DHE MJEDISIN</w:t>
            </w:r>
          </w:p>
        </w:tc>
        <w:tc>
          <w:tcPr>
            <w:tcW w:w="1754" w:type="dxa"/>
          </w:tcPr>
          <w:p w14:paraId="5C7D5C76" w14:textId="77777777" w:rsidR="003C1AA0" w:rsidRPr="00F1012B" w:rsidRDefault="003C1AA0" w:rsidP="00B060D4">
            <w:pPr>
              <w:jc w:val="both"/>
              <w:rPr>
                <w:rFonts w:ascii="Garamond" w:hAnsi="Garamond"/>
                <w:sz w:val="16"/>
                <w:szCs w:val="16"/>
                <w:lang w:val="sq-AL"/>
              </w:rPr>
            </w:pPr>
          </w:p>
        </w:tc>
        <w:tc>
          <w:tcPr>
            <w:tcW w:w="2644" w:type="dxa"/>
          </w:tcPr>
          <w:p w14:paraId="5C7D5C77" w14:textId="77777777" w:rsidR="003C1AA0" w:rsidRPr="00F1012B" w:rsidRDefault="003C1AA0" w:rsidP="00B060D4">
            <w:pPr>
              <w:pStyle w:val="CM4"/>
              <w:jc w:val="both"/>
              <w:rPr>
                <w:rFonts w:ascii="Garamond" w:hAnsi="Garamond"/>
                <w:sz w:val="16"/>
                <w:szCs w:val="16"/>
                <w:lang w:val="sq-AL"/>
              </w:rPr>
            </w:pPr>
          </w:p>
        </w:tc>
      </w:tr>
      <w:tr w:rsidR="00E27E6E" w:rsidRPr="00F1012B" w14:paraId="5C7D5C7D" w14:textId="77777777" w:rsidTr="00C7441F">
        <w:tc>
          <w:tcPr>
            <w:tcW w:w="1033" w:type="dxa"/>
          </w:tcPr>
          <w:p w14:paraId="5C7D5C79" w14:textId="2ABFAD21"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11.1</w:t>
            </w:r>
          </w:p>
        </w:tc>
        <w:tc>
          <w:tcPr>
            <w:tcW w:w="3812" w:type="dxa"/>
          </w:tcPr>
          <w:p w14:paraId="5C7D5C7A" w14:textId="63B2A7D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Metodat e rekomanduara dhe masat paraprake</w:t>
            </w:r>
            <w:r w:rsidR="00125AC8">
              <w:rPr>
                <w:rFonts w:ascii="Garamond" w:hAnsi="Garamond"/>
                <w:sz w:val="16"/>
                <w:szCs w:val="16"/>
                <w:lang w:val="sq-AL"/>
              </w:rPr>
              <w:t>,</w:t>
            </w:r>
            <w:r w:rsidRPr="00F1012B">
              <w:rPr>
                <w:rFonts w:ascii="Garamond" w:hAnsi="Garamond"/>
                <w:sz w:val="16"/>
                <w:szCs w:val="16"/>
                <w:lang w:val="sq-AL"/>
              </w:rPr>
              <w:t xml:space="preserve"> në lidhje me trajtimin, përdorimin, ruajtjen, transportin ose zjarrin</w:t>
            </w:r>
          </w:p>
        </w:tc>
        <w:tc>
          <w:tcPr>
            <w:tcW w:w="1754" w:type="dxa"/>
          </w:tcPr>
          <w:p w14:paraId="5C7D5C7B" w14:textId="77777777" w:rsidR="003C1AA0" w:rsidRPr="00F1012B" w:rsidRDefault="003C1AA0" w:rsidP="00B060D4">
            <w:pPr>
              <w:jc w:val="both"/>
              <w:rPr>
                <w:rFonts w:ascii="Garamond" w:hAnsi="Garamond"/>
                <w:sz w:val="16"/>
                <w:szCs w:val="16"/>
                <w:lang w:val="sq-AL"/>
              </w:rPr>
            </w:pPr>
          </w:p>
        </w:tc>
        <w:tc>
          <w:tcPr>
            <w:tcW w:w="2644" w:type="dxa"/>
          </w:tcPr>
          <w:p w14:paraId="5C7D5C7C" w14:textId="77777777" w:rsidR="003C1AA0" w:rsidRPr="00F1012B" w:rsidRDefault="003C1AA0" w:rsidP="00B060D4">
            <w:pPr>
              <w:pStyle w:val="CM4"/>
              <w:jc w:val="both"/>
              <w:rPr>
                <w:rFonts w:ascii="Garamond" w:hAnsi="Garamond"/>
                <w:sz w:val="16"/>
                <w:szCs w:val="16"/>
                <w:lang w:val="sq-AL"/>
              </w:rPr>
            </w:pPr>
          </w:p>
        </w:tc>
      </w:tr>
      <w:tr w:rsidR="00E27E6E" w:rsidRPr="00F1012B" w14:paraId="5C7D5C82" w14:textId="77777777" w:rsidTr="00C7441F">
        <w:tc>
          <w:tcPr>
            <w:tcW w:w="1033" w:type="dxa"/>
          </w:tcPr>
          <w:p w14:paraId="5C7D5C7E" w14:textId="39090131"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11.2</w:t>
            </w:r>
          </w:p>
        </w:tc>
        <w:tc>
          <w:tcPr>
            <w:tcW w:w="3812" w:type="dxa"/>
          </w:tcPr>
          <w:p w14:paraId="5C7D5C7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Në rast zjarri, natyra e produkteve të reagimit, gazeve të djegies etj.</w:t>
            </w:r>
          </w:p>
        </w:tc>
        <w:tc>
          <w:tcPr>
            <w:tcW w:w="1754" w:type="dxa"/>
          </w:tcPr>
          <w:p w14:paraId="5C7D5C80" w14:textId="77777777" w:rsidR="003C1AA0" w:rsidRPr="00F1012B" w:rsidRDefault="003C1AA0" w:rsidP="00B060D4">
            <w:pPr>
              <w:jc w:val="both"/>
              <w:rPr>
                <w:rFonts w:ascii="Garamond" w:hAnsi="Garamond"/>
                <w:sz w:val="16"/>
                <w:szCs w:val="16"/>
                <w:lang w:val="sq-AL"/>
              </w:rPr>
            </w:pPr>
          </w:p>
        </w:tc>
        <w:tc>
          <w:tcPr>
            <w:tcW w:w="2644" w:type="dxa"/>
          </w:tcPr>
          <w:p w14:paraId="5C7D5C81" w14:textId="77777777" w:rsidR="003C1AA0" w:rsidRPr="00F1012B" w:rsidRDefault="003C1AA0" w:rsidP="00B060D4">
            <w:pPr>
              <w:pStyle w:val="CM4"/>
              <w:jc w:val="both"/>
              <w:rPr>
                <w:rFonts w:ascii="Garamond" w:hAnsi="Garamond"/>
                <w:sz w:val="16"/>
                <w:szCs w:val="16"/>
                <w:lang w:val="sq-AL"/>
              </w:rPr>
            </w:pPr>
          </w:p>
        </w:tc>
      </w:tr>
      <w:tr w:rsidR="00E27E6E" w:rsidRPr="00F1012B" w14:paraId="5C7D5C87" w14:textId="77777777" w:rsidTr="00C7441F">
        <w:tc>
          <w:tcPr>
            <w:tcW w:w="1033" w:type="dxa"/>
          </w:tcPr>
          <w:p w14:paraId="5C7D5C83" w14:textId="1BB8907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11.3</w:t>
            </w:r>
          </w:p>
        </w:tc>
        <w:tc>
          <w:tcPr>
            <w:tcW w:w="3812" w:type="dxa"/>
          </w:tcPr>
          <w:p w14:paraId="5C7D5C8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Masat e emergjencës në rast aksidenti</w:t>
            </w:r>
          </w:p>
        </w:tc>
        <w:tc>
          <w:tcPr>
            <w:tcW w:w="1754" w:type="dxa"/>
          </w:tcPr>
          <w:p w14:paraId="5C7D5C85" w14:textId="77777777" w:rsidR="003C1AA0" w:rsidRPr="00F1012B" w:rsidRDefault="003C1AA0" w:rsidP="00B060D4">
            <w:pPr>
              <w:jc w:val="both"/>
              <w:rPr>
                <w:rFonts w:ascii="Garamond" w:hAnsi="Garamond"/>
                <w:sz w:val="16"/>
                <w:szCs w:val="16"/>
                <w:lang w:val="sq-AL"/>
              </w:rPr>
            </w:pPr>
          </w:p>
        </w:tc>
        <w:tc>
          <w:tcPr>
            <w:tcW w:w="2644" w:type="dxa"/>
          </w:tcPr>
          <w:p w14:paraId="5C7D5C86" w14:textId="77777777" w:rsidR="003C1AA0" w:rsidRPr="00F1012B" w:rsidRDefault="003C1AA0" w:rsidP="00B060D4">
            <w:pPr>
              <w:pStyle w:val="CM4"/>
              <w:jc w:val="both"/>
              <w:rPr>
                <w:rFonts w:ascii="Garamond" w:hAnsi="Garamond"/>
                <w:sz w:val="16"/>
                <w:szCs w:val="16"/>
                <w:lang w:val="sq-AL"/>
              </w:rPr>
            </w:pPr>
          </w:p>
        </w:tc>
      </w:tr>
      <w:tr w:rsidR="00E27E6E" w:rsidRPr="00F1012B" w14:paraId="5C7D5C8F" w14:textId="77777777" w:rsidTr="00C7441F">
        <w:tc>
          <w:tcPr>
            <w:tcW w:w="1033" w:type="dxa"/>
          </w:tcPr>
          <w:p w14:paraId="5C7D5C88" w14:textId="7163C38C"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11.4</w:t>
            </w:r>
          </w:p>
        </w:tc>
        <w:tc>
          <w:tcPr>
            <w:tcW w:w="3812" w:type="dxa"/>
          </w:tcPr>
          <w:p w14:paraId="5C7D5C89" w14:textId="057460E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Mundësia e shkatërrimit ose dekontaminimit pas lëshimit</w:t>
            </w:r>
            <w:r w:rsidR="0086705E" w:rsidRPr="00F1012B">
              <w:rPr>
                <w:rFonts w:ascii="Garamond" w:hAnsi="Garamond"/>
                <w:sz w:val="16"/>
                <w:szCs w:val="16"/>
                <w:lang w:val="sq-AL"/>
              </w:rPr>
              <w:t xml:space="preserve"> </w:t>
            </w:r>
            <w:r w:rsidRPr="00F1012B">
              <w:rPr>
                <w:rFonts w:ascii="Garamond" w:hAnsi="Garamond"/>
                <w:sz w:val="16"/>
                <w:szCs w:val="16"/>
                <w:lang w:val="sq-AL"/>
              </w:rPr>
              <w:t xml:space="preserve">në: </w:t>
            </w:r>
          </w:p>
          <w:p w14:paraId="440A1149" w14:textId="2A035D3D" w:rsidR="00771C9D" w:rsidRDefault="00771C9D" w:rsidP="00B060D4">
            <w:pPr>
              <w:pStyle w:val="CM4"/>
              <w:jc w:val="both"/>
              <w:rPr>
                <w:rFonts w:ascii="Garamond" w:hAnsi="Garamond"/>
                <w:sz w:val="16"/>
                <w:szCs w:val="16"/>
                <w:lang w:val="sq-AL"/>
              </w:rPr>
            </w:pPr>
            <w:r>
              <w:rPr>
                <w:rFonts w:ascii="Garamond" w:hAnsi="Garamond"/>
                <w:sz w:val="16"/>
                <w:szCs w:val="16"/>
                <w:lang w:val="sq-AL"/>
              </w:rPr>
              <w:t>a) ajër;</w:t>
            </w:r>
          </w:p>
          <w:p w14:paraId="5C7D5C8B" w14:textId="5E1CA821"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b) ujë, duke përfshirë ujin e pijshëm</w:t>
            </w:r>
            <w:r w:rsidR="00771C9D">
              <w:rPr>
                <w:rFonts w:ascii="Garamond" w:hAnsi="Garamond"/>
                <w:sz w:val="16"/>
                <w:szCs w:val="16"/>
                <w:lang w:val="sq-AL"/>
              </w:rPr>
              <w:t>;</w:t>
            </w:r>
          </w:p>
          <w:p w14:paraId="5C7D5C8C" w14:textId="0C6AD1F5"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c) tokë</w:t>
            </w:r>
            <w:r w:rsidR="00771C9D">
              <w:rPr>
                <w:rFonts w:ascii="Garamond" w:hAnsi="Garamond"/>
                <w:sz w:val="16"/>
                <w:szCs w:val="16"/>
                <w:lang w:val="sq-AL"/>
              </w:rPr>
              <w:t>.</w:t>
            </w:r>
          </w:p>
        </w:tc>
        <w:tc>
          <w:tcPr>
            <w:tcW w:w="1754" w:type="dxa"/>
          </w:tcPr>
          <w:p w14:paraId="5C7D5C8D" w14:textId="77777777" w:rsidR="003C1AA0" w:rsidRPr="00F1012B" w:rsidRDefault="003C1AA0" w:rsidP="00B060D4">
            <w:pPr>
              <w:jc w:val="both"/>
              <w:rPr>
                <w:rFonts w:ascii="Garamond" w:hAnsi="Garamond"/>
                <w:sz w:val="16"/>
                <w:szCs w:val="16"/>
                <w:lang w:val="sq-AL"/>
              </w:rPr>
            </w:pPr>
          </w:p>
        </w:tc>
        <w:tc>
          <w:tcPr>
            <w:tcW w:w="2644" w:type="dxa"/>
          </w:tcPr>
          <w:p w14:paraId="5C7D5C8E" w14:textId="77777777" w:rsidR="003C1AA0" w:rsidRPr="00F1012B" w:rsidRDefault="003C1AA0" w:rsidP="00B060D4">
            <w:pPr>
              <w:pStyle w:val="CM4"/>
              <w:jc w:val="both"/>
              <w:rPr>
                <w:rFonts w:ascii="Garamond" w:hAnsi="Garamond"/>
                <w:sz w:val="16"/>
                <w:szCs w:val="16"/>
                <w:lang w:val="sq-AL"/>
              </w:rPr>
            </w:pPr>
          </w:p>
        </w:tc>
      </w:tr>
      <w:tr w:rsidR="00E27E6E" w:rsidRPr="00F1012B" w14:paraId="5C7D5C94" w14:textId="77777777" w:rsidTr="00C7441F">
        <w:tc>
          <w:tcPr>
            <w:tcW w:w="1033" w:type="dxa"/>
          </w:tcPr>
          <w:p w14:paraId="5C7D5C90" w14:textId="2B289641"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11.5</w:t>
            </w:r>
          </w:p>
        </w:tc>
        <w:tc>
          <w:tcPr>
            <w:tcW w:w="3812" w:type="dxa"/>
          </w:tcPr>
          <w:p w14:paraId="5C7D5C91" w14:textId="267B341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Procedurat për menaxhimin e mbeturinave të lëndës vepruese për industri</w:t>
            </w:r>
            <w:r w:rsidR="00085D8F">
              <w:rPr>
                <w:rFonts w:ascii="Garamond" w:hAnsi="Garamond"/>
                <w:sz w:val="16"/>
                <w:szCs w:val="16"/>
                <w:lang w:val="sq-AL"/>
              </w:rPr>
              <w:t>në ose përdoruesit profesionist</w:t>
            </w:r>
          </w:p>
        </w:tc>
        <w:tc>
          <w:tcPr>
            <w:tcW w:w="1754" w:type="dxa"/>
          </w:tcPr>
          <w:p w14:paraId="5C7D5C92" w14:textId="77777777" w:rsidR="003C1AA0" w:rsidRPr="00F1012B" w:rsidRDefault="003C1AA0" w:rsidP="00B060D4">
            <w:pPr>
              <w:jc w:val="both"/>
              <w:rPr>
                <w:rFonts w:ascii="Garamond" w:hAnsi="Garamond"/>
                <w:sz w:val="16"/>
                <w:szCs w:val="16"/>
                <w:lang w:val="sq-AL"/>
              </w:rPr>
            </w:pPr>
          </w:p>
        </w:tc>
        <w:tc>
          <w:tcPr>
            <w:tcW w:w="2644" w:type="dxa"/>
          </w:tcPr>
          <w:p w14:paraId="5C7D5C93" w14:textId="77777777" w:rsidR="003C1AA0" w:rsidRPr="00F1012B" w:rsidRDefault="003C1AA0" w:rsidP="00B060D4">
            <w:pPr>
              <w:pStyle w:val="CM4"/>
              <w:jc w:val="both"/>
              <w:rPr>
                <w:rFonts w:ascii="Garamond" w:hAnsi="Garamond"/>
                <w:sz w:val="16"/>
                <w:szCs w:val="16"/>
                <w:lang w:val="sq-AL"/>
              </w:rPr>
            </w:pPr>
          </w:p>
        </w:tc>
      </w:tr>
      <w:tr w:rsidR="00E27E6E" w:rsidRPr="00F1012B" w14:paraId="5C7D5C99" w14:textId="77777777" w:rsidTr="00C7441F">
        <w:tc>
          <w:tcPr>
            <w:tcW w:w="1033" w:type="dxa"/>
          </w:tcPr>
          <w:p w14:paraId="5C7D5C95" w14:textId="0CA71F5D"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11.6</w:t>
            </w:r>
          </w:p>
        </w:tc>
        <w:tc>
          <w:tcPr>
            <w:tcW w:w="3812" w:type="dxa"/>
          </w:tcPr>
          <w:p w14:paraId="5C7D5C96"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Mundësia e ripërdorimit ose riciklimit</w:t>
            </w:r>
          </w:p>
        </w:tc>
        <w:tc>
          <w:tcPr>
            <w:tcW w:w="1754" w:type="dxa"/>
          </w:tcPr>
          <w:p w14:paraId="5C7D5C97" w14:textId="77777777" w:rsidR="003C1AA0" w:rsidRPr="00F1012B" w:rsidRDefault="003C1AA0" w:rsidP="00B060D4">
            <w:pPr>
              <w:jc w:val="both"/>
              <w:rPr>
                <w:rFonts w:ascii="Garamond" w:hAnsi="Garamond"/>
                <w:sz w:val="16"/>
                <w:szCs w:val="16"/>
                <w:lang w:val="sq-AL"/>
              </w:rPr>
            </w:pPr>
          </w:p>
        </w:tc>
        <w:tc>
          <w:tcPr>
            <w:tcW w:w="2644" w:type="dxa"/>
          </w:tcPr>
          <w:p w14:paraId="5C7D5C98" w14:textId="77777777" w:rsidR="003C1AA0" w:rsidRPr="00F1012B" w:rsidRDefault="003C1AA0" w:rsidP="00B060D4">
            <w:pPr>
              <w:pStyle w:val="CM4"/>
              <w:jc w:val="both"/>
              <w:rPr>
                <w:rFonts w:ascii="Garamond" w:hAnsi="Garamond"/>
                <w:sz w:val="16"/>
                <w:szCs w:val="16"/>
                <w:lang w:val="sq-AL"/>
              </w:rPr>
            </w:pPr>
          </w:p>
        </w:tc>
      </w:tr>
      <w:tr w:rsidR="00E27E6E" w:rsidRPr="00F1012B" w14:paraId="5C7D5C9E" w14:textId="77777777" w:rsidTr="00C7441F">
        <w:tc>
          <w:tcPr>
            <w:tcW w:w="1033" w:type="dxa"/>
          </w:tcPr>
          <w:p w14:paraId="5C7D5C9A" w14:textId="026AF2EE" w:rsidR="003C1AA0" w:rsidRPr="00F1012B" w:rsidRDefault="003C1AA0" w:rsidP="00EB18BC">
            <w:pPr>
              <w:pStyle w:val="CM4"/>
              <w:jc w:val="right"/>
              <w:rPr>
                <w:rFonts w:ascii="Garamond" w:hAnsi="Garamond"/>
                <w:sz w:val="16"/>
                <w:szCs w:val="16"/>
                <w:lang w:val="sq-AL"/>
              </w:rPr>
            </w:pPr>
            <w:r w:rsidRPr="00F1012B">
              <w:rPr>
                <w:rFonts w:ascii="Garamond" w:hAnsi="Garamond"/>
                <w:sz w:val="16"/>
                <w:szCs w:val="16"/>
                <w:lang w:val="sq-AL"/>
              </w:rPr>
              <w:t>11.7</w:t>
            </w:r>
          </w:p>
        </w:tc>
        <w:tc>
          <w:tcPr>
            <w:tcW w:w="3812" w:type="dxa"/>
          </w:tcPr>
          <w:p w14:paraId="5C7D5C9B"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Mundësia e neutralizimit të efekteve</w:t>
            </w:r>
          </w:p>
        </w:tc>
        <w:tc>
          <w:tcPr>
            <w:tcW w:w="1754" w:type="dxa"/>
          </w:tcPr>
          <w:p w14:paraId="5C7D5C9C" w14:textId="77777777" w:rsidR="003C1AA0" w:rsidRPr="00F1012B" w:rsidRDefault="003C1AA0" w:rsidP="00B060D4">
            <w:pPr>
              <w:jc w:val="both"/>
              <w:rPr>
                <w:rFonts w:ascii="Garamond" w:hAnsi="Garamond"/>
                <w:sz w:val="16"/>
                <w:szCs w:val="16"/>
                <w:lang w:val="sq-AL"/>
              </w:rPr>
            </w:pPr>
          </w:p>
        </w:tc>
        <w:tc>
          <w:tcPr>
            <w:tcW w:w="2644" w:type="dxa"/>
          </w:tcPr>
          <w:p w14:paraId="5C7D5C9D" w14:textId="77777777" w:rsidR="003C1AA0" w:rsidRPr="00F1012B" w:rsidRDefault="003C1AA0" w:rsidP="00B060D4">
            <w:pPr>
              <w:pStyle w:val="CM4"/>
              <w:jc w:val="both"/>
              <w:rPr>
                <w:rFonts w:ascii="Garamond" w:hAnsi="Garamond"/>
                <w:sz w:val="16"/>
                <w:szCs w:val="16"/>
                <w:lang w:val="sq-AL"/>
              </w:rPr>
            </w:pPr>
          </w:p>
        </w:tc>
      </w:tr>
      <w:tr w:rsidR="00E27E6E" w:rsidRPr="00F1012B" w14:paraId="5C7D5CA3" w14:textId="77777777" w:rsidTr="00C7441F">
        <w:tc>
          <w:tcPr>
            <w:tcW w:w="1033" w:type="dxa"/>
          </w:tcPr>
          <w:p w14:paraId="5C7D5C9F" w14:textId="0F3BB602"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11.8</w:t>
            </w:r>
          </w:p>
        </w:tc>
        <w:tc>
          <w:tcPr>
            <w:tcW w:w="3812" w:type="dxa"/>
          </w:tcPr>
          <w:p w14:paraId="5C7D5CA0" w14:textId="5F8A16B8"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Kushtet për shkarkimin e kontrolluar</w:t>
            </w:r>
            <w:r w:rsidR="00085D8F">
              <w:rPr>
                <w:rFonts w:ascii="Garamond" w:hAnsi="Garamond"/>
                <w:sz w:val="16"/>
                <w:szCs w:val="16"/>
                <w:lang w:val="sq-AL"/>
              </w:rPr>
              <w:t>,</w:t>
            </w:r>
            <w:r w:rsidRPr="00F1012B">
              <w:rPr>
                <w:rFonts w:ascii="Garamond" w:hAnsi="Garamond"/>
                <w:sz w:val="16"/>
                <w:szCs w:val="16"/>
                <w:lang w:val="sq-AL"/>
              </w:rPr>
              <w:t xml:space="preserve"> duke përfshirë cilësitë e rrjedhjes </w:t>
            </w:r>
          </w:p>
        </w:tc>
        <w:tc>
          <w:tcPr>
            <w:tcW w:w="1754" w:type="dxa"/>
          </w:tcPr>
          <w:p w14:paraId="5C7D5CA1" w14:textId="77777777" w:rsidR="003C1AA0" w:rsidRPr="00F1012B" w:rsidRDefault="003C1AA0" w:rsidP="00B060D4">
            <w:pPr>
              <w:jc w:val="both"/>
              <w:rPr>
                <w:rFonts w:ascii="Garamond" w:hAnsi="Garamond"/>
                <w:sz w:val="16"/>
                <w:szCs w:val="16"/>
                <w:lang w:val="sq-AL"/>
              </w:rPr>
            </w:pPr>
          </w:p>
        </w:tc>
        <w:tc>
          <w:tcPr>
            <w:tcW w:w="2644" w:type="dxa"/>
          </w:tcPr>
          <w:p w14:paraId="5C7D5CA2" w14:textId="77777777" w:rsidR="003C1AA0" w:rsidRPr="00F1012B" w:rsidRDefault="003C1AA0" w:rsidP="00B060D4">
            <w:pPr>
              <w:pStyle w:val="CM4"/>
              <w:jc w:val="both"/>
              <w:rPr>
                <w:rFonts w:ascii="Garamond" w:hAnsi="Garamond"/>
                <w:sz w:val="16"/>
                <w:szCs w:val="16"/>
                <w:lang w:val="sq-AL"/>
              </w:rPr>
            </w:pPr>
          </w:p>
        </w:tc>
      </w:tr>
      <w:tr w:rsidR="00E27E6E" w:rsidRPr="00F1012B" w14:paraId="5C7D5CA8" w14:textId="77777777" w:rsidTr="00C7441F">
        <w:tc>
          <w:tcPr>
            <w:tcW w:w="1033" w:type="dxa"/>
          </w:tcPr>
          <w:p w14:paraId="5C7D5CA4" w14:textId="31BFE60E" w:rsidR="003C1AA0" w:rsidRPr="00F1012B" w:rsidRDefault="00553986" w:rsidP="00EB18BC">
            <w:pPr>
              <w:pStyle w:val="CM4"/>
              <w:jc w:val="right"/>
              <w:rPr>
                <w:rFonts w:ascii="Garamond" w:hAnsi="Garamond"/>
                <w:sz w:val="16"/>
                <w:szCs w:val="16"/>
                <w:lang w:val="sq-AL"/>
              </w:rPr>
            </w:pPr>
            <w:r>
              <w:rPr>
                <w:rFonts w:ascii="Garamond" w:hAnsi="Garamond"/>
                <w:sz w:val="16"/>
                <w:szCs w:val="16"/>
                <w:lang w:val="sq-AL"/>
              </w:rPr>
              <w:t>11.9</w:t>
            </w:r>
          </w:p>
        </w:tc>
        <w:tc>
          <w:tcPr>
            <w:tcW w:w="3812" w:type="dxa"/>
          </w:tcPr>
          <w:p w14:paraId="5C7D5CA5"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Kushtet për djegien e kontrolluar</w:t>
            </w:r>
          </w:p>
        </w:tc>
        <w:tc>
          <w:tcPr>
            <w:tcW w:w="1754" w:type="dxa"/>
          </w:tcPr>
          <w:p w14:paraId="5C7D5CA6" w14:textId="77777777" w:rsidR="003C1AA0" w:rsidRPr="00F1012B" w:rsidRDefault="003C1AA0" w:rsidP="00B060D4">
            <w:pPr>
              <w:jc w:val="both"/>
              <w:rPr>
                <w:rFonts w:ascii="Garamond" w:hAnsi="Garamond"/>
                <w:sz w:val="16"/>
                <w:szCs w:val="16"/>
                <w:lang w:val="sq-AL"/>
              </w:rPr>
            </w:pPr>
          </w:p>
        </w:tc>
        <w:tc>
          <w:tcPr>
            <w:tcW w:w="2644" w:type="dxa"/>
          </w:tcPr>
          <w:p w14:paraId="5C7D5CA7" w14:textId="77777777" w:rsidR="003C1AA0" w:rsidRPr="00F1012B" w:rsidRDefault="003C1AA0" w:rsidP="00B060D4">
            <w:pPr>
              <w:pStyle w:val="CM4"/>
              <w:jc w:val="both"/>
              <w:rPr>
                <w:rFonts w:ascii="Garamond" w:hAnsi="Garamond"/>
                <w:sz w:val="16"/>
                <w:szCs w:val="16"/>
                <w:lang w:val="sq-AL"/>
              </w:rPr>
            </w:pPr>
          </w:p>
        </w:tc>
      </w:tr>
      <w:tr w:rsidR="00E27E6E" w:rsidRPr="00F1012B" w14:paraId="5C7D5CAD" w14:textId="77777777" w:rsidTr="00C7441F">
        <w:tc>
          <w:tcPr>
            <w:tcW w:w="1033" w:type="dxa"/>
          </w:tcPr>
          <w:p w14:paraId="5C7D5CA9" w14:textId="7D6008A4"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11.10</w:t>
            </w:r>
          </w:p>
        </w:tc>
        <w:tc>
          <w:tcPr>
            <w:tcW w:w="3812" w:type="dxa"/>
          </w:tcPr>
          <w:p w14:paraId="5C7D5CAA" w14:textId="39CD1754"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Identifikimi i çdo substance mbi mbrojtjen e ujërave nëntokësore nga ndotja e shkaktuar nga disa substanca të rrezikshme, mbi mbrojtjen e ujërave nëntokësore nga ndotja dhe përkeqësimi,</w:t>
            </w:r>
            <w:r w:rsidR="0086705E" w:rsidRPr="00F1012B">
              <w:rPr>
                <w:rFonts w:ascii="Garamond" w:hAnsi="Garamond"/>
                <w:sz w:val="16"/>
                <w:szCs w:val="16"/>
                <w:lang w:val="sq-AL"/>
              </w:rPr>
              <w:t xml:space="preserve"> </w:t>
            </w:r>
            <w:r w:rsidRPr="00F1012B">
              <w:rPr>
                <w:rFonts w:ascii="Garamond" w:hAnsi="Garamond"/>
                <w:sz w:val="16"/>
                <w:szCs w:val="16"/>
                <w:lang w:val="sq-AL"/>
              </w:rPr>
              <w:t>mbi standardet e cilësisë së mjedisit në fushën e politikës</w:t>
            </w:r>
            <w:r w:rsidR="0086705E" w:rsidRPr="00F1012B">
              <w:rPr>
                <w:rFonts w:ascii="Garamond" w:hAnsi="Garamond"/>
                <w:sz w:val="16"/>
                <w:szCs w:val="16"/>
                <w:lang w:val="sq-AL"/>
              </w:rPr>
              <w:t xml:space="preserve"> </w:t>
            </w:r>
            <w:r w:rsidRPr="00F1012B">
              <w:rPr>
                <w:rFonts w:ascii="Garamond" w:hAnsi="Garamond"/>
                <w:sz w:val="16"/>
                <w:szCs w:val="16"/>
                <w:lang w:val="sq-AL"/>
              </w:rPr>
              <w:t>mbi ujin.</w:t>
            </w:r>
          </w:p>
        </w:tc>
        <w:tc>
          <w:tcPr>
            <w:tcW w:w="1754" w:type="dxa"/>
          </w:tcPr>
          <w:p w14:paraId="5C7D5CAB" w14:textId="77777777" w:rsidR="003C1AA0" w:rsidRPr="00F1012B" w:rsidRDefault="003C1AA0" w:rsidP="00B060D4">
            <w:pPr>
              <w:jc w:val="both"/>
              <w:rPr>
                <w:rFonts w:ascii="Garamond" w:hAnsi="Garamond"/>
                <w:sz w:val="16"/>
                <w:szCs w:val="16"/>
                <w:lang w:val="sq-AL"/>
              </w:rPr>
            </w:pPr>
          </w:p>
        </w:tc>
        <w:tc>
          <w:tcPr>
            <w:tcW w:w="2644" w:type="dxa"/>
          </w:tcPr>
          <w:p w14:paraId="5C7D5CAC" w14:textId="77777777" w:rsidR="003C1AA0" w:rsidRPr="00F1012B" w:rsidRDefault="003C1AA0" w:rsidP="00B060D4">
            <w:pPr>
              <w:pStyle w:val="CM4"/>
              <w:jc w:val="both"/>
              <w:rPr>
                <w:rFonts w:ascii="Garamond" w:hAnsi="Garamond"/>
                <w:sz w:val="16"/>
                <w:szCs w:val="16"/>
                <w:lang w:val="sq-AL"/>
              </w:rPr>
            </w:pPr>
          </w:p>
        </w:tc>
      </w:tr>
      <w:tr w:rsidR="00E27E6E" w:rsidRPr="00F1012B" w14:paraId="5C7D5CB2" w14:textId="77777777" w:rsidTr="00C7441F">
        <w:tc>
          <w:tcPr>
            <w:tcW w:w="1033" w:type="dxa"/>
          </w:tcPr>
          <w:p w14:paraId="5C7D5CAE" w14:textId="196F1B43" w:rsidR="003C1AA0" w:rsidRPr="00F1012B" w:rsidRDefault="003C1AA0" w:rsidP="00EB18BC">
            <w:pPr>
              <w:pStyle w:val="Default"/>
              <w:jc w:val="right"/>
              <w:rPr>
                <w:rFonts w:ascii="Garamond" w:hAnsi="Garamond"/>
                <w:color w:val="auto"/>
                <w:sz w:val="16"/>
                <w:szCs w:val="16"/>
                <w:lang w:val="sq-AL"/>
              </w:rPr>
            </w:pPr>
            <w:r w:rsidRPr="00F1012B">
              <w:rPr>
                <w:rFonts w:ascii="Garamond" w:hAnsi="Garamond"/>
                <w:color w:val="auto"/>
                <w:sz w:val="16"/>
                <w:szCs w:val="16"/>
                <w:lang w:val="sq-AL"/>
              </w:rPr>
              <w:t>12.</w:t>
            </w:r>
          </w:p>
        </w:tc>
        <w:tc>
          <w:tcPr>
            <w:tcW w:w="3812" w:type="dxa"/>
          </w:tcPr>
          <w:p w14:paraId="5C7D5CA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KLASIFIKIMI, ETIKETIMI DHE PAKETIMI</w:t>
            </w:r>
          </w:p>
        </w:tc>
        <w:tc>
          <w:tcPr>
            <w:tcW w:w="1754" w:type="dxa"/>
          </w:tcPr>
          <w:p w14:paraId="5C7D5CB0" w14:textId="77777777" w:rsidR="003C1AA0" w:rsidRPr="00F1012B" w:rsidRDefault="003C1AA0" w:rsidP="00B060D4">
            <w:pPr>
              <w:jc w:val="both"/>
              <w:rPr>
                <w:rFonts w:ascii="Garamond" w:hAnsi="Garamond"/>
                <w:sz w:val="16"/>
                <w:szCs w:val="16"/>
                <w:lang w:val="sq-AL"/>
              </w:rPr>
            </w:pPr>
          </w:p>
        </w:tc>
        <w:tc>
          <w:tcPr>
            <w:tcW w:w="2644" w:type="dxa"/>
          </w:tcPr>
          <w:p w14:paraId="5C7D5CB1" w14:textId="77777777" w:rsidR="003C1AA0" w:rsidRPr="00F1012B" w:rsidRDefault="003C1AA0" w:rsidP="00B060D4">
            <w:pPr>
              <w:pStyle w:val="CM4"/>
              <w:jc w:val="both"/>
              <w:rPr>
                <w:rFonts w:ascii="Garamond" w:hAnsi="Garamond"/>
                <w:sz w:val="16"/>
                <w:szCs w:val="16"/>
                <w:lang w:val="sq-AL"/>
              </w:rPr>
            </w:pPr>
          </w:p>
        </w:tc>
      </w:tr>
      <w:tr w:rsidR="00E27E6E" w:rsidRPr="00F1012B" w14:paraId="5C7D5CB7" w14:textId="77777777" w:rsidTr="00C7441F">
        <w:tc>
          <w:tcPr>
            <w:tcW w:w="1033" w:type="dxa"/>
          </w:tcPr>
          <w:p w14:paraId="5C7D5CB3" w14:textId="57078AED"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12.1</w:t>
            </w:r>
          </w:p>
        </w:tc>
        <w:tc>
          <w:tcPr>
            <w:tcW w:w="3812" w:type="dxa"/>
          </w:tcPr>
          <w:p w14:paraId="5C7D5CB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Shënoni çdo klasifikim dhe etiketim ekzistues</w:t>
            </w:r>
          </w:p>
        </w:tc>
        <w:tc>
          <w:tcPr>
            <w:tcW w:w="1754" w:type="dxa"/>
          </w:tcPr>
          <w:p w14:paraId="5C7D5CB5" w14:textId="77777777" w:rsidR="003C1AA0" w:rsidRPr="00F1012B" w:rsidRDefault="003C1AA0" w:rsidP="00B060D4">
            <w:pPr>
              <w:jc w:val="both"/>
              <w:rPr>
                <w:rFonts w:ascii="Garamond" w:hAnsi="Garamond"/>
                <w:sz w:val="16"/>
                <w:szCs w:val="16"/>
                <w:lang w:val="sq-AL"/>
              </w:rPr>
            </w:pPr>
          </w:p>
        </w:tc>
        <w:tc>
          <w:tcPr>
            <w:tcW w:w="2644" w:type="dxa"/>
          </w:tcPr>
          <w:p w14:paraId="5C7D5CB6" w14:textId="77777777" w:rsidR="003C1AA0" w:rsidRPr="00F1012B" w:rsidRDefault="003C1AA0" w:rsidP="00B060D4">
            <w:pPr>
              <w:pStyle w:val="CM4"/>
              <w:jc w:val="both"/>
              <w:rPr>
                <w:rFonts w:ascii="Garamond" w:hAnsi="Garamond"/>
                <w:sz w:val="16"/>
                <w:szCs w:val="16"/>
                <w:lang w:val="sq-AL"/>
              </w:rPr>
            </w:pPr>
          </w:p>
        </w:tc>
      </w:tr>
      <w:tr w:rsidR="00E27E6E" w:rsidRPr="00F1012B" w14:paraId="5C7D5CBD" w14:textId="77777777" w:rsidTr="00C7441F">
        <w:tc>
          <w:tcPr>
            <w:tcW w:w="1033" w:type="dxa"/>
          </w:tcPr>
          <w:p w14:paraId="5C7D5CB8" w14:textId="051BCED6"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12.2</w:t>
            </w:r>
          </w:p>
        </w:tc>
        <w:tc>
          <w:tcPr>
            <w:tcW w:w="3812" w:type="dxa"/>
          </w:tcPr>
          <w:p w14:paraId="5C7D5CB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Klasifikimi i rrezikut të substancës që rezulton nga zbatimi i legjislacionit specifik për klasifikimin, etiketimin dhe ambalazhimin e kimikateve.</w:t>
            </w:r>
          </w:p>
          <w:p w14:paraId="5C7D5CBA"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 më tepër, për secilën hyrje duhet të sigurohen arsyet pse nuk është dhënë klasifikimi për një përfundim</w:t>
            </w:r>
          </w:p>
        </w:tc>
        <w:tc>
          <w:tcPr>
            <w:tcW w:w="1754" w:type="dxa"/>
          </w:tcPr>
          <w:p w14:paraId="5C7D5CBB" w14:textId="77777777" w:rsidR="003C1AA0" w:rsidRPr="00F1012B" w:rsidRDefault="003C1AA0" w:rsidP="00B060D4">
            <w:pPr>
              <w:jc w:val="both"/>
              <w:rPr>
                <w:rFonts w:ascii="Garamond" w:hAnsi="Garamond"/>
                <w:sz w:val="16"/>
                <w:szCs w:val="16"/>
                <w:lang w:val="sq-AL"/>
              </w:rPr>
            </w:pPr>
          </w:p>
        </w:tc>
        <w:tc>
          <w:tcPr>
            <w:tcW w:w="2644" w:type="dxa"/>
          </w:tcPr>
          <w:p w14:paraId="5C7D5CBC" w14:textId="77777777" w:rsidR="003C1AA0" w:rsidRPr="00F1012B" w:rsidRDefault="003C1AA0" w:rsidP="00B060D4">
            <w:pPr>
              <w:pStyle w:val="CM4"/>
              <w:jc w:val="both"/>
              <w:rPr>
                <w:rFonts w:ascii="Garamond" w:hAnsi="Garamond"/>
                <w:sz w:val="16"/>
                <w:szCs w:val="16"/>
                <w:lang w:val="sq-AL"/>
              </w:rPr>
            </w:pPr>
          </w:p>
        </w:tc>
      </w:tr>
      <w:tr w:rsidR="00E27E6E" w:rsidRPr="00F1012B" w14:paraId="5C7D5CC2" w14:textId="77777777" w:rsidTr="00C7441F">
        <w:tc>
          <w:tcPr>
            <w:tcW w:w="1033" w:type="dxa"/>
          </w:tcPr>
          <w:p w14:paraId="5C7D5CBE" w14:textId="5E25069F"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12.2.1</w:t>
            </w:r>
          </w:p>
        </w:tc>
        <w:tc>
          <w:tcPr>
            <w:tcW w:w="3812" w:type="dxa"/>
          </w:tcPr>
          <w:p w14:paraId="5C7D5CBF"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Klasifikimi i rrezikut</w:t>
            </w:r>
          </w:p>
        </w:tc>
        <w:tc>
          <w:tcPr>
            <w:tcW w:w="1754" w:type="dxa"/>
          </w:tcPr>
          <w:p w14:paraId="5C7D5CC0" w14:textId="77777777" w:rsidR="003C1AA0" w:rsidRPr="00F1012B" w:rsidRDefault="003C1AA0" w:rsidP="00B060D4">
            <w:pPr>
              <w:jc w:val="both"/>
              <w:rPr>
                <w:rFonts w:ascii="Garamond" w:hAnsi="Garamond"/>
                <w:sz w:val="16"/>
                <w:szCs w:val="16"/>
                <w:lang w:val="sq-AL"/>
              </w:rPr>
            </w:pPr>
          </w:p>
        </w:tc>
        <w:tc>
          <w:tcPr>
            <w:tcW w:w="2644" w:type="dxa"/>
          </w:tcPr>
          <w:p w14:paraId="5C7D5CC1" w14:textId="77777777" w:rsidR="003C1AA0" w:rsidRPr="00F1012B" w:rsidRDefault="003C1AA0" w:rsidP="00B060D4">
            <w:pPr>
              <w:pStyle w:val="CM4"/>
              <w:jc w:val="both"/>
              <w:rPr>
                <w:rFonts w:ascii="Garamond" w:hAnsi="Garamond"/>
                <w:sz w:val="16"/>
                <w:szCs w:val="16"/>
                <w:lang w:val="sq-AL"/>
              </w:rPr>
            </w:pPr>
          </w:p>
        </w:tc>
      </w:tr>
      <w:tr w:rsidR="00E27E6E" w:rsidRPr="00F1012B" w14:paraId="5C7D5CC7" w14:textId="77777777" w:rsidTr="00C7441F">
        <w:tc>
          <w:tcPr>
            <w:tcW w:w="1033" w:type="dxa"/>
          </w:tcPr>
          <w:p w14:paraId="5C7D5CC3" w14:textId="27EBA359"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12.2.2</w:t>
            </w:r>
          </w:p>
        </w:tc>
        <w:tc>
          <w:tcPr>
            <w:tcW w:w="3812" w:type="dxa"/>
          </w:tcPr>
          <w:p w14:paraId="5C7D5CC4"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Piktogram rreziku</w:t>
            </w:r>
          </w:p>
        </w:tc>
        <w:tc>
          <w:tcPr>
            <w:tcW w:w="1754" w:type="dxa"/>
          </w:tcPr>
          <w:p w14:paraId="5C7D5CC5" w14:textId="77777777" w:rsidR="003C1AA0" w:rsidRPr="00F1012B" w:rsidRDefault="003C1AA0" w:rsidP="00B060D4">
            <w:pPr>
              <w:jc w:val="both"/>
              <w:rPr>
                <w:rFonts w:ascii="Garamond" w:hAnsi="Garamond"/>
                <w:sz w:val="16"/>
                <w:szCs w:val="16"/>
                <w:lang w:val="sq-AL"/>
              </w:rPr>
            </w:pPr>
          </w:p>
        </w:tc>
        <w:tc>
          <w:tcPr>
            <w:tcW w:w="2644" w:type="dxa"/>
          </w:tcPr>
          <w:p w14:paraId="5C7D5CC6" w14:textId="77777777" w:rsidR="003C1AA0" w:rsidRPr="00F1012B" w:rsidRDefault="003C1AA0" w:rsidP="00B060D4">
            <w:pPr>
              <w:pStyle w:val="CM4"/>
              <w:jc w:val="both"/>
              <w:rPr>
                <w:rFonts w:ascii="Garamond" w:hAnsi="Garamond"/>
                <w:sz w:val="16"/>
                <w:szCs w:val="16"/>
                <w:lang w:val="sq-AL"/>
              </w:rPr>
            </w:pPr>
          </w:p>
        </w:tc>
      </w:tr>
      <w:tr w:rsidR="00E27E6E" w:rsidRPr="00F1012B" w14:paraId="5C7D5CCC" w14:textId="77777777" w:rsidTr="00C7441F">
        <w:tc>
          <w:tcPr>
            <w:tcW w:w="1033" w:type="dxa"/>
          </w:tcPr>
          <w:p w14:paraId="5C7D5CC8" w14:textId="3DAA32DD"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12.2.3</w:t>
            </w:r>
          </w:p>
        </w:tc>
        <w:tc>
          <w:tcPr>
            <w:tcW w:w="3812" w:type="dxa"/>
          </w:tcPr>
          <w:p w14:paraId="5C7D5CC9"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Fjala e sinjalit</w:t>
            </w:r>
          </w:p>
        </w:tc>
        <w:tc>
          <w:tcPr>
            <w:tcW w:w="1754" w:type="dxa"/>
          </w:tcPr>
          <w:p w14:paraId="5C7D5CCA" w14:textId="77777777" w:rsidR="003C1AA0" w:rsidRPr="00F1012B" w:rsidRDefault="003C1AA0" w:rsidP="00B060D4">
            <w:pPr>
              <w:jc w:val="both"/>
              <w:rPr>
                <w:rFonts w:ascii="Garamond" w:hAnsi="Garamond"/>
                <w:sz w:val="16"/>
                <w:szCs w:val="16"/>
                <w:lang w:val="sq-AL"/>
              </w:rPr>
            </w:pPr>
          </w:p>
        </w:tc>
        <w:tc>
          <w:tcPr>
            <w:tcW w:w="2644" w:type="dxa"/>
          </w:tcPr>
          <w:p w14:paraId="5C7D5CCB" w14:textId="77777777" w:rsidR="003C1AA0" w:rsidRPr="00F1012B" w:rsidRDefault="003C1AA0" w:rsidP="00B060D4">
            <w:pPr>
              <w:pStyle w:val="CM4"/>
              <w:jc w:val="both"/>
              <w:rPr>
                <w:rFonts w:ascii="Garamond" w:hAnsi="Garamond"/>
                <w:sz w:val="16"/>
                <w:szCs w:val="16"/>
                <w:lang w:val="sq-AL"/>
              </w:rPr>
            </w:pPr>
          </w:p>
        </w:tc>
      </w:tr>
      <w:tr w:rsidR="00E27E6E" w:rsidRPr="00F1012B" w14:paraId="5C7D5CD1" w14:textId="77777777" w:rsidTr="00C7441F">
        <w:tc>
          <w:tcPr>
            <w:tcW w:w="1033" w:type="dxa"/>
          </w:tcPr>
          <w:p w14:paraId="5C7D5CCD" w14:textId="2B28EDE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12.2.4</w:t>
            </w:r>
          </w:p>
        </w:tc>
        <w:tc>
          <w:tcPr>
            <w:tcW w:w="3812" w:type="dxa"/>
          </w:tcPr>
          <w:p w14:paraId="5C7D5CCE"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Deklaratat e rrezikut</w:t>
            </w:r>
          </w:p>
        </w:tc>
        <w:tc>
          <w:tcPr>
            <w:tcW w:w="1754" w:type="dxa"/>
          </w:tcPr>
          <w:p w14:paraId="5C7D5CCF" w14:textId="77777777" w:rsidR="003C1AA0" w:rsidRPr="00F1012B" w:rsidRDefault="003C1AA0" w:rsidP="00B060D4">
            <w:pPr>
              <w:jc w:val="both"/>
              <w:rPr>
                <w:rFonts w:ascii="Garamond" w:hAnsi="Garamond"/>
                <w:sz w:val="16"/>
                <w:szCs w:val="16"/>
                <w:lang w:val="sq-AL"/>
              </w:rPr>
            </w:pPr>
          </w:p>
        </w:tc>
        <w:tc>
          <w:tcPr>
            <w:tcW w:w="2644" w:type="dxa"/>
          </w:tcPr>
          <w:p w14:paraId="5C7D5CD0" w14:textId="77777777" w:rsidR="003C1AA0" w:rsidRPr="00F1012B" w:rsidRDefault="003C1AA0" w:rsidP="00B060D4">
            <w:pPr>
              <w:pStyle w:val="CM4"/>
              <w:jc w:val="both"/>
              <w:rPr>
                <w:rFonts w:ascii="Garamond" w:hAnsi="Garamond"/>
                <w:sz w:val="16"/>
                <w:szCs w:val="16"/>
                <w:lang w:val="sq-AL"/>
              </w:rPr>
            </w:pPr>
          </w:p>
        </w:tc>
      </w:tr>
      <w:tr w:rsidR="00E27E6E" w:rsidRPr="00F1012B" w14:paraId="5C7D5CD6" w14:textId="77777777" w:rsidTr="00C7441F">
        <w:tc>
          <w:tcPr>
            <w:tcW w:w="1033" w:type="dxa"/>
          </w:tcPr>
          <w:p w14:paraId="5C7D5CD2" w14:textId="1B3212BE"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12.2.5</w:t>
            </w:r>
          </w:p>
        </w:tc>
        <w:tc>
          <w:tcPr>
            <w:tcW w:w="3812" w:type="dxa"/>
          </w:tcPr>
          <w:p w14:paraId="5C7D5CD3" w14:textId="4F966BC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Deklaratat paraprake</w:t>
            </w:r>
            <w:r w:rsidR="00085D8F">
              <w:rPr>
                <w:rFonts w:ascii="Garamond" w:hAnsi="Garamond"/>
                <w:sz w:val="16"/>
                <w:szCs w:val="16"/>
                <w:lang w:val="sq-AL"/>
              </w:rPr>
              <w:t>,</w:t>
            </w:r>
            <w:r w:rsidRPr="00F1012B">
              <w:rPr>
                <w:rFonts w:ascii="Garamond" w:hAnsi="Garamond"/>
                <w:sz w:val="16"/>
                <w:szCs w:val="16"/>
                <w:lang w:val="sq-AL"/>
              </w:rPr>
              <w:t xml:space="preserve"> duke përfshirë parandalimin, përgjigjen, ruajtjen dhe asgjësimin</w:t>
            </w:r>
          </w:p>
        </w:tc>
        <w:tc>
          <w:tcPr>
            <w:tcW w:w="1754" w:type="dxa"/>
          </w:tcPr>
          <w:p w14:paraId="5C7D5CD4" w14:textId="77777777" w:rsidR="003C1AA0" w:rsidRPr="00F1012B" w:rsidRDefault="003C1AA0" w:rsidP="00B060D4">
            <w:pPr>
              <w:jc w:val="both"/>
              <w:rPr>
                <w:rFonts w:ascii="Garamond" w:hAnsi="Garamond"/>
                <w:sz w:val="16"/>
                <w:szCs w:val="16"/>
                <w:lang w:val="sq-AL"/>
              </w:rPr>
            </w:pPr>
          </w:p>
        </w:tc>
        <w:tc>
          <w:tcPr>
            <w:tcW w:w="2644" w:type="dxa"/>
          </w:tcPr>
          <w:p w14:paraId="5C7D5CD5" w14:textId="77777777" w:rsidR="003C1AA0" w:rsidRPr="00F1012B" w:rsidRDefault="003C1AA0" w:rsidP="00B060D4">
            <w:pPr>
              <w:pStyle w:val="CM4"/>
              <w:jc w:val="both"/>
              <w:rPr>
                <w:rFonts w:ascii="Garamond" w:hAnsi="Garamond"/>
                <w:sz w:val="16"/>
                <w:szCs w:val="16"/>
                <w:lang w:val="sq-AL"/>
              </w:rPr>
            </w:pPr>
          </w:p>
        </w:tc>
      </w:tr>
      <w:tr w:rsidR="00E27E6E" w:rsidRPr="00F1012B" w14:paraId="5C7D5CDB" w14:textId="77777777" w:rsidTr="00C7441F">
        <w:tc>
          <w:tcPr>
            <w:tcW w:w="1033" w:type="dxa"/>
          </w:tcPr>
          <w:p w14:paraId="5C7D5CD7" w14:textId="59395000" w:rsidR="003C1AA0" w:rsidRPr="00F1012B" w:rsidRDefault="00553986" w:rsidP="00EB18BC">
            <w:pPr>
              <w:pStyle w:val="Default"/>
              <w:jc w:val="right"/>
              <w:rPr>
                <w:rFonts w:ascii="Garamond" w:hAnsi="Garamond"/>
                <w:color w:val="auto"/>
                <w:sz w:val="16"/>
                <w:szCs w:val="16"/>
                <w:lang w:val="sq-AL"/>
              </w:rPr>
            </w:pPr>
            <w:r>
              <w:rPr>
                <w:rFonts w:ascii="Garamond" w:hAnsi="Garamond"/>
                <w:color w:val="auto"/>
                <w:sz w:val="16"/>
                <w:szCs w:val="16"/>
                <w:lang w:val="sq-AL"/>
              </w:rPr>
              <w:t>12.3</w:t>
            </w:r>
          </w:p>
        </w:tc>
        <w:tc>
          <w:tcPr>
            <w:tcW w:w="3812" w:type="dxa"/>
          </w:tcPr>
          <w:p w14:paraId="5C7D5CD8" w14:textId="58B2AB4E"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Limitet specifike të përqendrimit, kur është e aplikueshme, që rezultojnë nga zbatimi i legjislacionit specifik për klasifikimin, etiketimin dhe ambalazhimin e kimikateve.</w:t>
            </w:r>
          </w:p>
        </w:tc>
        <w:tc>
          <w:tcPr>
            <w:tcW w:w="1754" w:type="dxa"/>
          </w:tcPr>
          <w:p w14:paraId="5C7D5CD9" w14:textId="77777777" w:rsidR="003C1AA0" w:rsidRPr="00F1012B" w:rsidRDefault="003C1AA0" w:rsidP="00B060D4">
            <w:pPr>
              <w:jc w:val="both"/>
              <w:rPr>
                <w:rFonts w:ascii="Garamond" w:hAnsi="Garamond"/>
                <w:sz w:val="16"/>
                <w:szCs w:val="16"/>
                <w:lang w:val="sq-AL"/>
              </w:rPr>
            </w:pPr>
          </w:p>
        </w:tc>
        <w:tc>
          <w:tcPr>
            <w:tcW w:w="2644" w:type="dxa"/>
          </w:tcPr>
          <w:p w14:paraId="5C7D5CDA" w14:textId="77777777" w:rsidR="003C1AA0" w:rsidRPr="00F1012B" w:rsidRDefault="003C1AA0" w:rsidP="00B060D4">
            <w:pPr>
              <w:pStyle w:val="CM4"/>
              <w:jc w:val="both"/>
              <w:rPr>
                <w:rFonts w:ascii="Garamond" w:hAnsi="Garamond"/>
                <w:sz w:val="16"/>
                <w:szCs w:val="16"/>
                <w:lang w:val="sq-AL"/>
              </w:rPr>
            </w:pPr>
          </w:p>
        </w:tc>
      </w:tr>
      <w:tr w:rsidR="00E27E6E" w:rsidRPr="00F1012B" w14:paraId="5C7D5CE1" w14:textId="77777777" w:rsidTr="00C7441F">
        <w:tc>
          <w:tcPr>
            <w:tcW w:w="1033" w:type="dxa"/>
          </w:tcPr>
          <w:p w14:paraId="5C7D5CDC" w14:textId="1BC79E0E" w:rsidR="003C1AA0" w:rsidRPr="00F1012B" w:rsidRDefault="003C1AA0" w:rsidP="00EB18BC">
            <w:pPr>
              <w:pStyle w:val="Default"/>
              <w:jc w:val="right"/>
              <w:rPr>
                <w:rFonts w:ascii="Garamond" w:hAnsi="Garamond"/>
                <w:color w:val="auto"/>
                <w:sz w:val="16"/>
                <w:szCs w:val="16"/>
                <w:lang w:val="sq-AL"/>
              </w:rPr>
            </w:pPr>
            <w:r w:rsidRPr="00F1012B">
              <w:rPr>
                <w:rFonts w:ascii="Garamond" w:hAnsi="Garamond"/>
                <w:color w:val="auto"/>
                <w:sz w:val="16"/>
                <w:szCs w:val="16"/>
                <w:lang w:val="sq-AL"/>
              </w:rPr>
              <w:t>13.</w:t>
            </w:r>
          </w:p>
        </w:tc>
        <w:tc>
          <w:tcPr>
            <w:tcW w:w="3812" w:type="dxa"/>
          </w:tcPr>
          <w:p w14:paraId="5C7D5CDD"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 xml:space="preserve">PËRMBLEDHJA DHE VLERËSIMI </w:t>
            </w:r>
          </w:p>
          <w:p w14:paraId="5C7D5CDE" w14:textId="5CA596EB"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Informacioni kryesor i identifikuar përmblidhet, vlerësohet dhe bëhet një</w:t>
            </w:r>
            <w:r w:rsidR="0086705E" w:rsidRPr="00F1012B">
              <w:rPr>
                <w:rFonts w:ascii="Garamond" w:hAnsi="Garamond"/>
                <w:sz w:val="16"/>
                <w:szCs w:val="16"/>
                <w:lang w:val="sq-AL"/>
              </w:rPr>
              <w:t xml:space="preserve"> </w:t>
            </w:r>
            <w:r w:rsidRPr="00F1012B">
              <w:rPr>
                <w:rFonts w:ascii="Garamond" w:hAnsi="Garamond"/>
                <w:sz w:val="16"/>
                <w:szCs w:val="16"/>
                <w:lang w:val="sq-AL"/>
              </w:rPr>
              <w:t>draft vlerësimi të rrezikut</w:t>
            </w:r>
          </w:p>
        </w:tc>
        <w:tc>
          <w:tcPr>
            <w:tcW w:w="1754" w:type="dxa"/>
          </w:tcPr>
          <w:p w14:paraId="5C7D5CDF" w14:textId="77777777" w:rsidR="003C1AA0" w:rsidRPr="00F1012B" w:rsidRDefault="003C1AA0" w:rsidP="00B060D4">
            <w:pPr>
              <w:jc w:val="both"/>
              <w:rPr>
                <w:rFonts w:ascii="Garamond" w:hAnsi="Garamond"/>
                <w:sz w:val="16"/>
                <w:szCs w:val="16"/>
                <w:lang w:val="sq-AL"/>
              </w:rPr>
            </w:pPr>
          </w:p>
        </w:tc>
        <w:tc>
          <w:tcPr>
            <w:tcW w:w="2644" w:type="dxa"/>
          </w:tcPr>
          <w:p w14:paraId="5C7D5CE0" w14:textId="77777777" w:rsidR="003C1AA0" w:rsidRPr="00F1012B" w:rsidRDefault="003C1AA0" w:rsidP="00B060D4">
            <w:pPr>
              <w:pStyle w:val="CM4"/>
              <w:jc w:val="both"/>
              <w:rPr>
                <w:rFonts w:ascii="Garamond" w:hAnsi="Garamond"/>
                <w:sz w:val="16"/>
                <w:szCs w:val="16"/>
                <w:lang w:val="sq-AL"/>
              </w:rPr>
            </w:pPr>
          </w:p>
        </w:tc>
      </w:tr>
    </w:tbl>
    <w:p w14:paraId="5C7D5CE2" w14:textId="77777777" w:rsidR="003C1AA0" w:rsidRPr="00F1012B" w:rsidRDefault="003C1AA0" w:rsidP="003C1AA0">
      <w:pPr>
        <w:pStyle w:val="Default"/>
        <w:spacing w:before="240"/>
        <w:jc w:val="both"/>
        <w:rPr>
          <w:color w:val="auto"/>
          <w:sz w:val="22"/>
          <w:szCs w:val="22"/>
          <w:lang w:val="sq-AL"/>
        </w:rPr>
      </w:pPr>
    </w:p>
    <w:p w14:paraId="5C7D5CE3" w14:textId="77777777" w:rsidR="00D41BF3" w:rsidRPr="00F1012B" w:rsidRDefault="00D41BF3" w:rsidP="00D41BF3">
      <w:pPr>
        <w:pStyle w:val="Default"/>
        <w:spacing w:before="240"/>
        <w:contextualSpacing/>
        <w:jc w:val="center"/>
        <w:rPr>
          <w:b/>
          <w:color w:val="auto"/>
          <w:sz w:val="22"/>
          <w:szCs w:val="22"/>
          <w:lang w:val="sq-AL"/>
        </w:rPr>
      </w:pPr>
    </w:p>
    <w:p w14:paraId="5C7D5CE4" w14:textId="77777777" w:rsidR="00D41BF3" w:rsidRDefault="00D41BF3" w:rsidP="00D41BF3">
      <w:pPr>
        <w:pStyle w:val="Default"/>
        <w:spacing w:before="240"/>
        <w:contextualSpacing/>
        <w:jc w:val="center"/>
        <w:rPr>
          <w:b/>
          <w:color w:val="auto"/>
          <w:sz w:val="22"/>
          <w:szCs w:val="22"/>
          <w:lang w:val="sq-AL"/>
        </w:rPr>
      </w:pPr>
    </w:p>
    <w:p w14:paraId="06BF026B" w14:textId="77777777" w:rsidR="00553986" w:rsidRDefault="00553986" w:rsidP="00D41BF3">
      <w:pPr>
        <w:pStyle w:val="Default"/>
        <w:spacing w:before="240"/>
        <w:contextualSpacing/>
        <w:jc w:val="center"/>
        <w:rPr>
          <w:b/>
          <w:color w:val="auto"/>
          <w:sz w:val="22"/>
          <w:szCs w:val="22"/>
          <w:lang w:val="sq-AL"/>
        </w:rPr>
      </w:pPr>
    </w:p>
    <w:p w14:paraId="5C7D5CEE" w14:textId="77777777" w:rsidR="003C1AA0" w:rsidRPr="00553986" w:rsidRDefault="003C1AA0" w:rsidP="00B060D4">
      <w:pPr>
        <w:pStyle w:val="Default"/>
        <w:contextualSpacing/>
        <w:jc w:val="center"/>
        <w:rPr>
          <w:rFonts w:ascii="Garamond" w:hAnsi="Garamond"/>
          <w:color w:val="auto"/>
          <w:lang w:val="sq-AL"/>
        </w:rPr>
      </w:pPr>
      <w:r w:rsidRPr="00553986">
        <w:rPr>
          <w:rFonts w:ascii="Garamond" w:hAnsi="Garamond"/>
          <w:color w:val="auto"/>
          <w:lang w:val="sq-AL"/>
        </w:rPr>
        <w:t>KREU III</w:t>
      </w:r>
    </w:p>
    <w:p w14:paraId="5C7D5CEF" w14:textId="77777777" w:rsidR="003C1AA0" w:rsidRPr="00553986" w:rsidRDefault="003C1AA0" w:rsidP="00B060D4">
      <w:pPr>
        <w:pStyle w:val="Default"/>
        <w:contextualSpacing/>
        <w:jc w:val="center"/>
        <w:rPr>
          <w:rFonts w:ascii="Garamond" w:hAnsi="Garamond"/>
          <w:color w:val="auto"/>
          <w:lang w:val="sq-AL"/>
        </w:rPr>
      </w:pPr>
      <w:r w:rsidRPr="00553986">
        <w:rPr>
          <w:rFonts w:ascii="Garamond" w:hAnsi="Garamond"/>
          <w:color w:val="auto"/>
          <w:lang w:val="sq-AL"/>
        </w:rPr>
        <w:t>MIKROORGANIZMAT</w:t>
      </w:r>
    </w:p>
    <w:p w14:paraId="5962B7A3" w14:textId="77777777" w:rsidR="00085D8F" w:rsidRDefault="00085D8F" w:rsidP="00B060D4">
      <w:pPr>
        <w:pStyle w:val="Default"/>
        <w:jc w:val="center"/>
        <w:rPr>
          <w:rFonts w:ascii="Garamond" w:hAnsi="Garamond"/>
          <w:color w:val="auto"/>
          <w:lang w:val="sq-AL"/>
        </w:rPr>
      </w:pPr>
    </w:p>
    <w:p w14:paraId="5C7D5CF0" w14:textId="77777777" w:rsidR="003C1AA0" w:rsidRPr="00085D8F" w:rsidRDefault="003C1AA0" w:rsidP="00B060D4">
      <w:pPr>
        <w:pStyle w:val="Default"/>
        <w:jc w:val="center"/>
        <w:rPr>
          <w:rFonts w:ascii="Garamond" w:hAnsi="Garamond"/>
          <w:b/>
          <w:color w:val="auto"/>
          <w:lang w:val="sq-AL"/>
        </w:rPr>
      </w:pPr>
      <w:r w:rsidRPr="00085D8F">
        <w:rPr>
          <w:rFonts w:ascii="Garamond" w:hAnsi="Garamond"/>
          <w:b/>
          <w:color w:val="auto"/>
          <w:lang w:val="sq-AL"/>
        </w:rPr>
        <w:t>Grupi i të dhënave bazë dhe të dhëna shtesë të vendosura për lëndët vepruese</w:t>
      </w:r>
    </w:p>
    <w:p w14:paraId="1246826A" w14:textId="77777777" w:rsidR="00B060D4" w:rsidRPr="00F1012B" w:rsidRDefault="00B060D4" w:rsidP="00B060D4">
      <w:pPr>
        <w:pStyle w:val="Default"/>
        <w:jc w:val="both"/>
        <w:rPr>
          <w:rFonts w:ascii="Garamond" w:hAnsi="Garamond"/>
          <w:color w:val="auto"/>
          <w:lang w:val="sq-AL"/>
        </w:rPr>
      </w:pPr>
    </w:p>
    <w:p w14:paraId="5C7D5CF1" w14:textId="0FBC5C3D" w:rsidR="003C1AA0" w:rsidRPr="00F1012B" w:rsidRDefault="003C1AA0" w:rsidP="00B060D4">
      <w:pPr>
        <w:pStyle w:val="Default"/>
        <w:jc w:val="both"/>
        <w:rPr>
          <w:rFonts w:ascii="Garamond" w:hAnsi="Garamond"/>
          <w:color w:val="auto"/>
          <w:lang w:val="sq-AL"/>
        </w:rPr>
      </w:pPr>
      <w:r w:rsidRPr="00F1012B">
        <w:rPr>
          <w:rFonts w:ascii="Garamond" w:hAnsi="Garamond"/>
          <w:color w:val="auto"/>
          <w:lang w:val="sq-AL"/>
        </w:rPr>
        <w:t xml:space="preserve">Informacioni i kërkuar për të mbështetur miratimin e një lënde vepruese është </w:t>
      </w:r>
      <w:r w:rsidR="0071133C">
        <w:rPr>
          <w:rFonts w:ascii="Garamond" w:hAnsi="Garamond"/>
          <w:color w:val="auto"/>
          <w:lang w:val="sq-AL"/>
        </w:rPr>
        <w:t>renditur në tabelën e mëposhtme:</w:t>
      </w:r>
    </w:p>
    <w:tbl>
      <w:tblPr>
        <w:tblStyle w:val="TableGrid"/>
        <w:tblW w:w="0" w:type="auto"/>
        <w:jc w:val="center"/>
        <w:tblLook w:val="04A0" w:firstRow="1" w:lastRow="0" w:firstColumn="1" w:lastColumn="0" w:noHBand="0" w:noVBand="1"/>
      </w:tblPr>
      <w:tblGrid>
        <w:gridCol w:w="1083"/>
        <w:gridCol w:w="3854"/>
        <w:gridCol w:w="1744"/>
        <w:gridCol w:w="2562"/>
      </w:tblGrid>
      <w:tr w:rsidR="00E27E6E" w:rsidRPr="00553986" w14:paraId="5C7D5CFC" w14:textId="77777777" w:rsidTr="00085D8F">
        <w:trPr>
          <w:jc w:val="center"/>
        </w:trPr>
        <w:tc>
          <w:tcPr>
            <w:tcW w:w="1083" w:type="dxa"/>
          </w:tcPr>
          <w:p w14:paraId="5C7D5CF3" w14:textId="77777777" w:rsidR="003C1AA0" w:rsidRPr="00553986" w:rsidRDefault="003C1AA0" w:rsidP="001C6368">
            <w:pPr>
              <w:pStyle w:val="Default"/>
              <w:jc w:val="right"/>
              <w:rPr>
                <w:rFonts w:ascii="Garamond" w:hAnsi="Garamond"/>
                <w:b/>
                <w:color w:val="auto"/>
                <w:sz w:val="16"/>
                <w:szCs w:val="16"/>
                <w:lang w:val="sq-AL"/>
              </w:rPr>
            </w:pPr>
          </w:p>
        </w:tc>
        <w:tc>
          <w:tcPr>
            <w:tcW w:w="3854" w:type="dxa"/>
            <w:vAlign w:val="center"/>
          </w:tcPr>
          <w:p w14:paraId="5C7D5CF4" w14:textId="3B2BBC0F" w:rsidR="003C1AA0" w:rsidRPr="00553986" w:rsidRDefault="003C1AA0" w:rsidP="00085D8F">
            <w:pPr>
              <w:pStyle w:val="CM4"/>
              <w:jc w:val="center"/>
              <w:rPr>
                <w:rFonts w:ascii="Garamond" w:hAnsi="Garamond"/>
                <w:b/>
                <w:sz w:val="16"/>
                <w:szCs w:val="16"/>
                <w:lang w:val="sq-AL"/>
              </w:rPr>
            </w:pPr>
            <w:r w:rsidRPr="00553986">
              <w:rPr>
                <w:rFonts w:ascii="Garamond" w:hAnsi="Garamond"/>
                <w:b/>
                <w:sz w:val="16"/>
                <w:szCs w:val="16"/>
                <w:lang w:val="sq-AL"/>
              </w:rPr>
              <w:t>Kolona 1</w:t>
            </w:r>
          </w:p>
          <w:p w14:paraId="5C7D5CF5" w14:textId="77777777" w:rsidR="003C1AA0" w:rsidRPr="00553986" w:rsidRDefault="003C1AA0" w:rsidP="00085D8F">
            <w:pPr>
              <w:pStyle w:val="CM4"/>
              <w:jc w:val="center"/>
              <w:rPr>
                <w:rFonts w:ascii="Garamond" w:hAnsi="Garamond"/>
                <w:b/>
                <w:sz w:val="16"/>
                <w:szCs w:val="16"/>
                <w:lang w:val="sq-AL"/>
              </w:rPr>
            </w:pPr>
            <w:r w:rsidRPr="00553986">
              <w:rPr>
                <w:rFonts w:ascii="Garamond" w:hAnsi="Garamond"/>
                <w:b/>
                <w:sz w:val="16"/>
                <w:szCs w:val="16"/>
                <w:lang w:val="sq-AL"/>
              </w:rPr>
              <w:t>Informacioni i kërkuar</w:t>
            </w:r>
          </w:p>
          <w:p w14:paraId="5C7D5CF6" w14:textId="77777777" w:rsidR="003C1AA0" w:rsidRPr="00553986" w:rsidRDefault="003C1AA0" w:rsidP="00085D8F">
            <w:pPr>
              <w:pStyle w:val="CM4"/>
              <w:jc w:val="center"/>
              <w:rPr>
                <w:rFonts w:ascii="Garamond" w:hAnsi="Garamond"/>
                <w:b/>
                <w:sz w:val="16"/>
                <w:szCs w:val="16"/>
                <w:lang w:val="sq-AL"/>
              </w:rPr>
            </w:pPr>
          </w:p>
        </w:tc>
        <w:tc>
          <w:tcPr>
            <w:tcW w:w="1744" w:type="dxa"/>
            <w:vAlign w:val="center"/>
          </w:tcPr>
          <w:p w14:paraId="5C7D5CF7" w14:textId="17DA6F1B" w:rsidR="003C1AA0" w:rsidRPr="00553986" w:rsidRDefault="003C1AA0" w:rsidP="00085D8F">
            <w:pPr>
              <w:pStyle w:val="CM4"/>
              <w:jc w:val="center"/>
              <w:rPr>
                <w:rFonts w:ascii="Garamond" w:hAnsi="Garamond"/>
                <w:b/>
                <w:sz w:val="16"/>
                <w:szCs w:val="16"/>
                <w:lang w:val="sq-AL"/>
              </w:rPr>
            </w:pPr>
            <w:r w:rsidRPr="00553986">
              <w:rPr>
                <w:rFonts w:ascii="Garamond" w:hAnsi="Garamond"/>
                <w:b/>
                <w:sz w:val="16"/>
                <w:szCs w:val="16"/>
                <w:lang w:val="sq-AL"/>
              </w:rPr>
              <w:t>Kolona 2</w:t>
            </w:r>
          </w:p>
          <w:p w14:paraId="5C7D5CF8" w14:textId="77777777" w:rsidR="003C1AA0" w:rsidRPr="00553986" w:rsidRDefault="003C1AA0" w:rsidP="00085D8F">
            <w:pPr>
              <w:pStyle w:val="CM4"/>
              <w:jc w:val="center"/>
              <w:rPr>
                <w:rFonts w:ascii="Garamond" w:hAnsi="Garamond"/>
                <w:b/>
                <w:sz w:val="16"/>
                <w:szCs w:val="16"/>
                <w:lang w:val="sq-AL"/>
              </w:rPr>
            </w:pPr>
            <w:r w:rsidRPr="00553986">
              <w:rPr>
                <w:rFonts w:ascii="Garamond" w:hAnsi="Garamond"/>
                <w:b/>
                <w:sz w:val="16"/>
                <w:szCs w:val="16"/>
                <w:lang w:val="sq-AL"/>
              </w:rPr>
              <w:t>Të gjitha të dhënat janë GDB nëse nuk tregohet si ADS</w:t>
            </w:r>
          </w:p>
          <w:p w14:paraId="5C7D5CF9" w14:textId="77777777" w:rsidR="003C1AA0" w:rsidRPr="00553986" w:rsidRDefault="003C1AA0" w:rsidP="00085D8F">
            <w:pPr>
              <w:pStyle w:val="CM4"/>
              <w:jc w:val="center"/>
              <w:rPr>
                <w:rFonts w:ascii="Garamond" w:hAnsi="Garamond"/>
                <w:b/>
                <w:sz w:val="16"/>
                <w:szCs w:val="16"/>
                <w:lang w:val="sq-AL"/>
              </w:rPr>
            </w:pPr>
          </w:p>
        </w:tc>
        <w:tc>
          <w:tcPr>
            <w:tcW w:w="2562" w:type="dxa"/>
            <w:vAlign w:val="center"/>
          </w:tcPr>
          <w:p w14:paraId="5C7D5CFA" w14:textId="31E5289D" w:rsidR="003C1AA0" w:rsidRPr="00553986" w:rsidRDefault="003C1AA0" w:rsidP="00085D8F">
            <w:pPr>
              <w:pStyle w:val="CM4"/>
              <w:jc w:val="center"/>
              <w:rPr>
                <w:rFonts w:ascii="Garamond" w:hAnsi="Garamond"/>
                <w:b/>
                <w:sz w:val="16"/>
                <w:szCs w:val="16"/>
                <w:lang w:val="sq-AL"/>
              </w:rPr>
            </w:pPr>
            <w:r w:rsidRPr="00553986">
              <w:rPr>
                <w:rFonts w:ascii="Garamond" w:hAnsi="Garamond"/>
                <w:b/>
                <w:sz w:val="16"/>
                <w:szCs w:val="16"/>
                <w:lang w:val="sq-AL"/>
              </w:rPr>
              <w:t>Kolona 3</w:t>
            </w:r>
          </w:p>
          <w:p w14:paraId="5C7D5CFB" w14:textId="77777777" w:rsidR="003C1AA0" w:rsidRPr="00553986" w:rsidRDefault="003C1AA0" w:rsidP="00085D8F">
            <w:pPr>
              <w:pStyle w:val="CM4"/>
              <w:jc w:val="center"/>
              <w:rPr>
                <w:rFonts w:ascii="Garamond" w:hAnsi="Garamond"/>
                <w:b/>
                <w:sz w:val="16"/>
                <w:szCs w:val="16"/>
                <w:lang w:val="sq-AL"/>
              </w:rPr>
            </w:pPr>
            <w:r w:rsidRPr="00553986">
              <w:rPr>
                <w:rFonts w:ascii="Garamond" w:hAnsi="Garamond"/>
                <w:b/>
                <w:sz w:val="16"/>
                <w:szCs w:val="16"/>
                <w:lang w:val="sq-AL"/>
              </w:rPr>
              <w:t>Rregulla specifike për përshtatjen nga informacioni standard në lidhje me disa nga kërkesat e informacionit që mund të kërkojnë rekurs për testimin e vertebrorëve</w:t>
            </w:r>
          </w:p>
        </w:tc>
      </w:tr>
      <w:tr w:rsidR="00E27E6E" w:rsidRPr="00F1012B" w14:paraId="5C7D5D01" w14:textId="77777777" w:rsidTr="00B060D4">
        <w:trPr>
          <w:jc w:val="center"/>
        </w:trPr>
        <w:tc>
          <w:tcPr>
            <w:tcW w:w="1083" w:type="dxa"/>
          </w:tcPr>
          <w:p w14:paraId="5C7D5CFD"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 </w:t>
            </w:r>
          </w:p>
        </w:tc>
        <w:tc>
          <w:tcPr>
            <w:tcW w:w="3854" w:type="dxa"/>
          </w:tcPr>
          <w:p w14:paraId="5C7D5CF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APLIKUESI</w:t>
            </w:r>
          </w:p>
        </w:tc>
        <w:tc>
          <w:tcPr>
            <w:tcW w:w="1744" w:type="dxa"/>
          </w:tcPr>
          <w:p w14:paraId="5C7D5CFF"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00"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06" w14:textId="77777777" w:rsidTr="00B060D4">
        <w:trPr>
          <w:jc w:val="center"/>
        </w:trPr>
        <w:tc>
          <w:tcPr>
            <w:tcW w:w="1083" w:type="dxa"/>
          </w:tcPr>
          <w:p w14:paraId="5C7D5D02" w14:textId="19FC0E5D"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1.1</w:t>
            </w:r>
          </w:p>
        </w:tc>
        <w:tc>
          <w:tcPr>
            <w:tcW w:w="3854" w:type="dxa"/>
          </w:tcPr>
          <w:p w14:paraId="5C7D5D03"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Emri dhe adresa</w:t>
            </w:r>
          </w:p>
        </w:tc>
        <w:tc>
          <w:tcPr>
            <w:tcW w:w="1744" w:type="dxa"/>
          </w:tcPr>
          <w:p w14:paraId="5C7D5D04"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05"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0B" w14:textId="77777777" w:rsidTr="00B060D4">
        <w:trPr>
          <w:jc w:val="center"/>
        </w:trPr>
        <w:tc>
          <w:tcPr>
            <w:tcW w:w="1083" w:type="dxa"/>
          </w:tcPr>
          <w:p w14:paraId="5C7D5D07" w14:textId="585843D2"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1.2.</w:t>
            </w:r>
          </w:p>
        </w:tc>
        <w:tc>
          <w:tcPr>
            <w:tcW w:w="3854" w:type="dxa"/>
          </w:tcPr>
          <w:p w14:paraId="5C7D5D08"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Personi kontaktues</w:t>
            </w:r>
          </w:p>
        </w:tc>
        <w:tc>
          <w:tcPr>
            <w:tcW w:w="1744" w:type="dxa"/>
          </w:tcPr>
          <w:p w14:paraId="5C7D5D09"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0A"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10" w14:textId="77777777" w:rsidTr="00B060D4">
        <w:trPr>
          <w:jc w:val="center"/>
        </w:trPr>
        <w:tc>
          <w:tcPr>
            <w:tcW w:w="1083" w:type="dxa"/>
          </w:tcPr>
          <w:p w14:paraId="5C7D5D0C" w14:textId="7330547C"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1.3</w:t>
            </w:r>
          </w:p>
        </w:tc>
        <w:tc>
          <w:tcPr>
            <w:tcW w:w="3854" w:type="dxa"/>
          </w:tcPr>
          <w:p w14:paraId="5C7D5D0D"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Prodhuesi (emri, adresa dhe vendndodhja e fabrikës së prodhimit)</w:t>
            </w:r>
          </w:p>
        </w:tc>
        <w:tc>
          <w:tcPr>
            <w:tcW w:w="1744" w:type="dxa"/>
          </w:tcPr>
          <w:p w14:paraId="5C7D5D0E"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0F"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15" w14:textId="77777777" w:rsidTr="00B060D4">
        <w:trPr>
          <w:jc w:val="center"/>
        </w:trPr>
        <w:tc>
          <w:tcPr>
            <w:tcW w:w="1083" w:type="dxa"/>
          </w:tcPr>
          <w:p w14:paraId="5C7D5D11"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2. </w:t>
            </w:r>
          </w:p>
        </w:tc>
        <w:tc>
          <w:tcPr>
            <w:tcW w:w="3854" w:type="dxa"/>
          </w:tcPr>
          <w:p w14:paraId="5C7D5D12"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IDENTITETI I MIKROORGANIZMIT</w:t>
            </w:r>
          </w:p>
        </w:tc>
        <w:tc>
          <w:tcPr>
            <w:tcW w:w="1744" w:type="dxa"/>
          </w:tcPr>
          <w:p w14:paraId="5C7D5D13"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14"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1A" w14:textId="77777777" w:rsidTr="00B060D4">
        <w:trPr>
          <w:jc w:val="center"/>
        </w:trPr>
        <w:tc>
          <w:tcPr>
            <w:tcW w:w="1083" w:type="dxa"/>
          </w:tcPr>
          <w:p w14:paraId="5C7D5D16" w14:textId="0DB674ED"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2.1</w:t>
            </w:r>
          </w:p>
        </w:tc>
        <w:tc>
          <w:tcPr>
            <w:tcW w:w="3854" w:type="dxa"/>
          </w:tcPr>
          <w:p w14:paraId="5C7D5D17" w14:textId="058360B6" w:rsidR="003C1AA0" w:rsidRPr="00F1012B" w:rsidRDefault="003C1AA0" w:rsidP="00085D8F">
            <w:pPr>
              <w:pStyle w:val="Default"/>
              <w:jc w:val="both"/>
              <w:rPr>
                <w:rFonts w:ascii="Garamond" w:hAnsi="Garamond"/>
                <w:color w:val="auto"/>
                <w:sz w:val="16"/>
                <w:szCs w:val="16"/>
                <w:lang w:val="sq-AL"/>
              </w:rPr>
            </w:pPr>
            <w:r w:rsidRPr="00F1012B">
              <w:rPr>
                <w:rFonts w:ascii="Garamond" w:hAnsi="Garamond"/>
                <w:color w:val="auto"/>
                <w:sz w:val="16"/>
                <w:szCs w:val="16"/>
                <w:lang w:val="sq-AL"/>
              </w:rPr>
              <w:t>Emri i zakonshëm i mikroorganizmit (përfshirë emrat alternativ</w:t>
            </w:r>
            <w:r w:rsidR="00085D8F">
              <w:rPr>
                <w:rFonts w:ascii="Garamond" w:hAnsi="Garamond"/>
                <w:color w:val="auto"/>
                <w:sz w:val="16"/>
                <w:szCs w:val="16"/>
                <w:lang w:val="sq-AL"/>
              </w:rPr>
              <w:t>ë</w:t>
            </w:r>
            <w:r w:rsidRPr="00F1012B">
              <w:rPr>
                <w:rFonts w:ascii="Garamond" w:hAnsi="Garamond"/>
                <w:color w:val="auto"/>
                <w:sz w:val="16"/>
                <w:szCs w:val="16"/>
                <w:lang w:val="sq-AL"/>
              </w:rPr>
              <w:t xml:space="preserve"> dhe të zëvendësuar)</w:t>
            </w:r>
          </w:p>
        </w:tc>
        <w:tc>
          <w:tcPr>
            <w:tcW w:w="1744" w:type="dxa"/>
          </w:tcPr>
          <w:p w14:paraId="5C7D5D18"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19"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1F" w14:textId="77777777" w:rsidTr="00B060D4">
        <w:trPr>
          <w:jc w:val="center"/>
        </w:trPr>
        <w:tc>
          <w:tcPr>
            <w:tcW w:w="1083" w:type="dxa"/>
          </w:tcPr>
          <w:p w14:paraId="5C7D5D1B" w14:textId="4BA27C4B"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2.2</w:t>
            </w:r>
          </w:p>
        </w:tc>
        <w:tc>
          <w:tcPr>
            <w:tcW w:w="3854" w:type="dxa"/>
          </w:tcPr>
          <w:p w14:paraId="5C7D5D1C"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Emri taksonomik dhe tendosja</w:t>
            </w:r>
          </w:p>
        </w:tc>
        <w:tc>
          <w:tcPr>
            <w:tcW w:w="1744" w:type="dxa"/>
          </w:tcPr>
          <w:p w14:paraId="5C7D5D1D"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1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24" w14:textId="77777777" w:rsidTr="00B060D4">
        <w:trPr>
          <w:jc w:val="center"/>
        </w:trPr>
        <w:tc>
          <w:tcPr>
            <w:tcW w:w="1083" w:type="dxa"/>
          </w:tcPr>
          <w:p w14:paraId="5C7D5D20" w14:textId="7FE9B635"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2.3</w:t>
            </w:r>
          </w:p>
        </w:tc>
        <w:tc>
          <w:tcPr>
            <w:tcW w:w="3854" w:type="dxa"/>
          </w:tcPr>
          <w:p w14:paraId="5C7D5D21" w14:textId="7010B19B"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Numri i referencës së mbledhjes dhe </w:t>
            </w:r>
            <w:r w:rsidR="000D0C92">
              <w:rPr>
                <w:rFonts w:ascii="Garamond" w:hAnsi="Garamond"/>
                <w:color w:val="auto"/>
                <w:sz w:val="16"/>
                <w:szCs w:val="16"/>
                <w:lang w:val="sq-AL"/>
              </w:rPr>
              <w:t xml:space="preserve">i </w:t>
            </w:r>
            <w:r w:rsidRPr="00F1012B">
              <w:rPr>
                <w:rFonts w:ascii="Garamond" w:hAnsi="Garamond"/>
                <w:color w:val="auto"/>
                <w:sz w:val="16"/>
                <w:szCs w:val="16"/>
                <w:lang w:val="sq-AL"/>
              </w:rPr>
              <w:t>kulturës ku depozitohet kultura</w:t>
            </w:r>
          </w:p>
        </w:tc>
        <w:tc>
          <w:tcPr>
            <w:tcW w:w="1744" w:type="dxa"/>
          </w:tcPr>
          <w:p w14:paraId="5C7D5D22"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2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29" w14:textId="77777777" w:rsidTr="00B060D4">
        <w:trPr>
          <w:jc w:val="center"/>
        </w:trPr>
        <w:tc>
          <w:tcPr>
            <w:tcW w:w="1083" w:type="dxa"/>
          </w:tcPr>
          <w:p w14:paraId="5C7D5D25" w14:textId="393E5406"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2.4</w:t>
            </w:r>
          </w:p>
        </w:tc>
        <w:tc>
          <w:tcPr>
            <w:tcW w:w="3854" w:type="dxa"/>
          </w:tcPr>
          <w:p w14:paraId="5C7D5D2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Metodat, procedurat dhe kriteret e përdorura për të përcaktuar praninë dhe identitetin e mikroorganizmit</w:t>
            </w:r>
          </w:p>
        </w:tc>
        <w:tc>
          <w:tcPr>
            <w:tcW w:w="1744" w:type="dxa"/>
          </w:tcPr>
          <w:p w14:paraId="5C7D5D27"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2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2E" w14:textId="77777777" w:rsidTr="00B060D4">
        <w:trPr>
          <w:jc w:val="center"/>
        </w:trPr>
        <w:tc>
          <w:tcPr>
            <w:tcW w:w="1083" w:type="dxa"/>
          </w:tcPr>
          <w:p w14:paraId="5C7D5D2A" w14:textId="183BCB20"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2.5</w:t>
            </w:r>
          </w:p>
        </w:tc>
        <w:tc>
          <w:tcPr>
            <w:tcW w:w="3854" w:type="dxa"/>
          </w:tcPr>
          <w:p w14:paraId="5C7D5D2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Specifikimi i përbërësit aktiv të klasës teknike</w:t>
            </w:r>
          </w:p>
        </w:tc>
        <w:tc>
          <w:tcPr>
            <w:tcW w:w="1744" w:type="dxa"/>
          </w:tcPr>
          <w:p w14:paraId="5C7D5D2C"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2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33" w14:textId="77777777" w:rsidTr="00B060D4">
        <w:trPr>
          <w:jc w:val="center"/>
        </w:trPr>
        <w:tc>
          <w:tcPr>
            <w:tcW w:w="1083" w:type="dxa"/>
          </w:tcPr>
          <w:p w14:paraId="5C7D5D2F" w14:textId="5D988BDC"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2.6</w:t>
            </w:r>
          </w:p>
        </w:tc>
        <w:tc>
          <w:tcPr>
            <w:tcW w:w="3854" w:type="dxa"/>
          </w:tcPr>
          <w:p w14:paraId="5C7D5D3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Metoda e prodhimit dhe kontrollit të cilësisë</w:t>
            </w:r>
          </w:p>
        </w:tc>
        <w:tc>
          <w:tcPr>
            <w:tcW w:w="1744" w:type="dxa"/>
          </w:tcPr>
          <w:p w14:paraId="5C7D5D31"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3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38" w14:textId="77777777" w:rsidTr="00B060D4">
        <w:trPr>
          <w:jc w:val="center"/>
        </w:trPr>
        <w:tc>
          <w:tcPr>
            <w:tcW w:w="1083" w:type="dxa"/>
          </w:tcPr>
          <w:p w14:paraId="5C7D5D34" w14:textId="304214C6"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2.7</w:t>
            </w:r>
          </w:p>
        </w:tc>
        <w:tc>
          <w:tcPr>
            <w:tcW w:w="3854" w:type="dxa"/>
          </w:tcPr>
          <w:p w14:paraId="5C7D5D35"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Përmbajtja e mikroorganizmit</w:t>
            </w:r>
          </w:p>
        </w:tc>
        <w:tc>
          <w:tcPr>
            <w:tcW w:w="1744" w:type="dxa"/>
          </w:tcPr>
          <w:p w14:paraId="5C7D5D36"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37"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3D" w14:textId="77777777" w:rsidTr="00B060D4">
        <w:trPr>
          <w:jc w:val="center"/>
        </w:trPr>
        <w:tc>
          <w:tcPr>
            <w:tcW w:w="1083" w:type="dxa"/>
          </w:tcPr>
          <w:p w14:paraId="5C7D5D39" w14:textId="6A5C1245"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2.8</w:t>
            </w:r>
          </w:p>
        </w:tc>
        <w:tc>
          <w:tcPr>
            <w:tcW w:w="3854" w:type="dxa"/>
          </w:tcPr>
          <w:p w14:paraId="5C7D5D3A"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Identiteti dhe përmbajtja e papastërtive, aditivëve, ndotjes së mikroorganizmave</w:t>
            </w:r>
          </w:p>
        </w:tc>
        <w:tc>
          <w:tcPr>
            <w:tcW w:w="1744" w:type="dxa"/>
          </w:tcPr>
          <w:p w14:paraId="5C7D5D3B"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3C"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42" w14:textId="77777777" w:rsidTr="00B060D4">
        <w:trPr>
          <w:jc w:val="center"/>
        </w:trPr>
        <w:tc>
          <w:tcPr>
            <w:tcW w:w="1083" w:type="dxa"/>
          </w:tcPr>
          <w:p w14:paraId="5C7D5D3E" w14:textId="6196AA51"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2.9</w:t>
            </w:r>
          </w:p>
        </w:tc>
        <w:tc>
          <w:tcPr>
            <w:tcW w:w="3854" w:type="dxa"/>
          </w:tcPr>
          <w:p w14:paraId="5C7D5D3F"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Profili analitik i grupeve</w:t>
            </w:r>
          </w:p>
        </w:tc>
        <w:tc>
          <w:tcPr>
            <w:tcW w:w="1744" w:type="dxa"/>
          </w:tcPr>
          <w:p w14:paraId="5C7D5D40"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41"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47" w14:textId="77777777" w:rsidTr="00B060D4">
        <w:trPr>
          <w:jc w:val="center"/>
        </w:trPr>
        <w:tc>
          <w:tcPr>
            <w:tcW w:w="1083" w:type="dxa"/>
          </w:tcPr>
          <w:p w14:paraId="5C7D5D43"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 </w:t>
            </w:r>
          </w:p>
        </w:tc>
        <w:tc>
          <w:tcPr>
            <w:tcW w:w="3854" w:type="dxa"/>
          </w:tcPr>
          <w:p w14:paraId="5C7D5D44" w14:textId="4B7A7B72" w:rsidR="003C1AA0" w:rsidRPr="00F1012B" w:rsidRDefault="003C1AA0" w:rsidP="000D0C92">
            <w:pPr>
              <w:pStyle w:val="Default"/>
              <w:jc w:val="both"/>
              <w:rPr>
                <w:rFonts w:ascii="Garamond" w:hAnsi="Garamond"/>
                <w:color w:val="auto"/>
                <w:sz w:val="16"/>
                <w:szCs w:val="16"/>
                <w:lang w:val="sq-AL"/>
              </w:rPr>
            </w:pPr>
            <w:r w:rsidRPr="00F1012B">
              <w:rPr>
                <w:rFonts w:ascii="Garamond" w:hAnsi="Garamond"/>
                <w:color w:val="auto"/>
                <w:sz w:val="16"/>
                <w:szCs w:val="16"/>
                <w:lang w:val="sq-AL"/>
              </w:rPr>
              <w:t>VETITË BIOLOGJIKE TË MIKROORGANIZMIT</w:t>
            </w:r>
          </w:p>
        </w:tc>
        <w:tc>
          <w:tcPr>
            <w:tcW w:w="1744" w:type="dxa"/>
          </w:tcPr>
          <w:p w14:paraId="5C7D5D45"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4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4C" w14:textId="77777777" w:rsidTr="00B060D4">
        <w:trPr>
          <w:jc w:val="center"/>
        </w:trPr>
        <w:tc>
          <w:tcPr>
            <w:tcW w:w="1083" w:type="dxa"/>
          </w:tcPr>
          <w:p w14:paraId="5C7D5D48" w14:textId="0DD852CE"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3.1</w:t>
            </w:r>
          </w:p>
        </w:tc>
        <w:tc>
          <w:tcPr>
            <w:tcW w:w="3854" w:type="dxa"/>
          </w:tcPr>
          <w:p w14:paraId="5C7D5D4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 i përgjithshëm mbi mikroorganizmin</w:t>
            </w:r>
          </w:p>
        </w:tc>
        <w:tc>
          <w:tcPr>
            <w:tcW w:w="1744" w:type="dxa"/>
          </w:tcPr>
          <w:p w14:paraId="5C7D5D4A"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4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51" w14:textId="77777777" w:rsidTr="00B060D4">
        <w:trPr>
          <w:jc w:val="center"/>
        </w:trPr>
        <w:tc>
          <w:tcPr>
            <w:tcW w:w="1083" w:type="dxa"/>
          </w:tcPr>
          <w:p w14:paraId="5C7D5D4D" w14:textId="6FAA29A4"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3.1.1</w:t>
            </w:r>
          </w:p>
        </w:tc>
        <w:tc>
          <w:tcPr>
            <w:tcW w:w="3854" w:type="dxa"/>
          </w:tcPr>
          <w:p w14:paraId="5C7D5D4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Sfondi historik</w:t>
            </w:r>
          </w:p>
        </w:tc>
        <w:tc>
          <w:tcPr>
            <w:tcW w:w="1744" w:type="dxa"/>
          </w:tcPr>
          <w:p w14:paraId="5C7D5D4F"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50"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56" w14:textId="77777777" w:rsidTr="00B060D4">
        <w:trPr>
          <w:jc w:val="center"/>
        </w:trPr>
        <w:tc>
          <w:tcPr>
            <w:tcW w:w="1083" w:type="dxa"/>
          </w:tcPr>
          <w:p w14:paraId="5C7D5D52" w14:textId="66A78759"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3.1.2</w:t>
            </w:r>
          </w:p>
        </w:tc>
        <w:tc>
          <w:tcPr>
            <w:tcW w:w="3854" w:type="dxa"/>
          </w:tcPr>
          <w:p w14:paraId="5C7D5D53"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Përdorime historike</w:t>
            </w:r>
          </w:p>
        </w:tc>
        <w:tc>
          <w:tcPr>
            <w:tcW w:w="1744" w:type="dxa"/>
          </w:tcPr>
          <w:p w14:paraId="5C7D5D54"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55"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5B" w14:textId="77777777" w:rsidTr="00B060D4">
        <w:trPr>
          <w:jc w:val="center"/>
        </w:trPr>
        <w:tc>
          <w:tcPr>
            <w:tcW w:w="1083" w:type="dxa"/>
          </w:tcPr>
          <w:p w14:paraId="5C7D5D57" w14:textId="14D4783D"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3.1.3</w:t>
            </w:r>
          </w:p>
        </w:tc>
        <w:tc>
          <w:tcPr>
            <w:tcW w:w="3854" w:type="dxa"/>
          </w:tcPr>
          <w:p w14:paraId="5C7D5D58"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Origjina, dukuria natyrore dhe shpërndarja gjeografike</w:t>
            </w:r>
          </w:p>
        </w:tc>
        <w:tc>
          <w:tcPr>
            <w:tcW w:w="1744" w:type="dxa"/>
          </w:tcPr>
          <w:p w14:paraId="5C7D5D59"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5A"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60" w14:textId="77777777" w:rsidTr="00B060D4">
        <w:trPr>
          <w:jc w:val="center"/>
        </w:trPr>
        <w:tc>
          <w:tcPr>
            <w:tcW w:w="1083" w:type="dxa"/>
          </w:tcPr>
          <w:p w14:paraId="5C7D5D5C" w14:textId="5EF2A313"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3.2</w:t>
            </w:r>
          </w:p>
        </w:tc>
        <w:tc>
          <w:tcPr>
            <w:tcW w:w="3854" w:type="dxa"/>
          </w:tcPr>
          <w:p w14:paraId="5C7D5D5D" w14:textId="2E3DD562"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Fazat e zhvillimit</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cikli jetësor i mikroorganizmit</w:t>
            </w:r>
          </w:p>
        </w:tc>
        <w:tc>
          <w:tcPr>
            <w:tcW w:w="1744" w:type="dxa"/>
          </w:tcPr>
          <w:p w14:paraId="5C7D5D5E"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5F"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65" w14:textId="77777777" w:rsidTr="00B060D4">
        <w:trPr>
          <w:jc w:val="center"/>
        </w:trPr>
        <w:tc>
          <w:tcPr>
            <w:tcW w:w="1083" w:type="dxa"/>
          </w:tcPr>
          <w:p w14:paraId="5C7D5D61" w14:textId="1CA487B0"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3.3</w:t>
            </w:r>
          </w:p>
        </w:tc>
        <w:tc>
          <w:tcPr>
            <w:tcW w:w="3854" w:type="dxa"/>
          </w:tcPr>
          <w:p w14:paraId="5C7D5D62" w14:textId="1C4B3816"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Marrëdhëniet me patogjenët e njohur të bimëve ose</w:t>
            </w:r>
            <w:r w:rsidR="000D0C92">
              <w:rPr>
                <w:rFonts w:ascii="Garamond" w:hAnsi="Garamond"/>
                <w:color w:val="auto"/>
                <w:sz w:val="16"/>
                <w:szCs w:val="16"/>
                <w:lang w:val="sq-AL"/>
              </w:rPr>
              <w:t xml:space="preserve"> të </w:t>
            </w:r>
            <w:r w:rsidRPr="00F1012B">
              <w:rPr>
                <w:rFonts w:ascii="Garamond" w:hAnsi="Garamond"/>
                <w:color w:val="auto"/>
                <w:sz w:val="16"/>
                <w:szCs w:val="16"/>
                <w:lang w:val="sq-AL"/>
              </w:rPr>
              <w:t xml:space="preserve"> kafshëve ose të njeriut</w:t>
            </w:r>
          </w:p>
        </w:tc>
        <w:tc>
          <w:tcPr>
            <w:tcW w:w="1744" w:type="dxa"/>
          </w:tcPr>
          <w:p w14:paraId="5C7D5D63"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64"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6A" w14:textId="77777777" w:rsidTr="00B060D4">
        <w:trPr>
          <w:jc w:val="center"/>
        </w:trPr>
        <w:tc>
          <w:tcPr>
            <w:tcW w:w="1083" w:type="dxa"/>
          </w:tcPr>
          <w:p w14:paraId="5C7D5D66" w14:textId="67CA0C8E"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3.4</w:t>
            </w:r>
          </w:p>
        </w:tc>
        <w:tc>
          <w:tcPr>
            <w:tcW w:w="3854" w:type="dxa"/>
          </w:tcPr>
          <w:p w14:paraId="5C7D5D67"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Stabiliteti gjenetik dhe faktorët që ndikojnë në të</w:t>
            </w:r>
          </w:p>
        </w:tc>
        <w:tc>
          <w:tcPr>
            <w:tcW w:w="1744" w:type="dxa"/>
          </w:tcPr>
          <w:p w14:paraId="5C7D5D68"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69"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6F" w14:textId="77777777" w:rsidTr="00B060D4">
        <w:trPr>
          <w:jc w:val="center"/>
        </w:trPr>
        <w:tc>
          <w:tcPr>
            <w:tcW w:w="1083" w:type="dxa"/>
          </w:tcPr>
          <w:p w14:paraId="5C7D5D6B" w14:textId="761291EA"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3.5</w:t>
            </w:r>
          </w:p>
        </w:tc>
        <w:tc>
          <w:tcPr>
            <w:tcW w:w="3854" w:type="dxa"/>
          </w:tcPr>
          <w:p w14:paraId="5C7D5D6C"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 mbi prodhimin e metabolitëve (veçanërisht toksina)</w:t>
            </w:r>
          </w:p>
        </w:tc>
        <w:tc>
          <w:tcPr>
            <w:tcW w:w="1744" w:type="dxa"/>
          </w:tcPr>
          <w:p w14:paraId="5C7D5D6D"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6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74" w14:textId="77777777" w:rsidTr="00B060D4">
        <w:trPr>
          <w:jc w:val="center"/>
        </w:trPr>
        <w:tc>
          <w:tcPr>
            <w:tcW w:w="1083" w:type="dxa"/>
          </w:tcPr>
          <w:p w14:paraId="5C7D5D70" w14:textId="195CB510"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3.6</w:t>
            </w:r>
          </w:p>
        </w:tc>
        <w:tc>
          <w:tcPr>
            <w:tcW w:w="3854" w:type="dxa"/>
          </w:tcPr>
          <w:p w14:paraId="5C7D5D71" w14:textId="05AE5A36"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Prodhimi dhe rezistenca ndaj antibiotikëve dhe agjentëve të tjerë antibiotik</w:t>
            </w:r>
            <w:r w:rsidR="000D0C92">
              <w:rPr>
                <w:rFonts w:ascii="Garamond" w:hAnsi="Garamond"/>
                <w:color w:val="auto"/>
                <w:sz w:val="16"/>
                <w:szCs w:val="16"/>
                <w:lang w:val="sq-AL"/>
              </w:rPr>
              <w:t>ë</w:t>
            </w:r>
          </w:p>
        </w:tc>
        <w:tc>
          <w:tcPr>
            <w:tcW w:w="1744" w:type="dxa"/>
          </w:tcPr>
          <w:p w14:paraId="5C7D5D72"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7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79" w14:textId="77777777" w:rsidTr="00B060D4">
        <w:trPr>
          <w:jc w:val="center"/>
        </w:trPr>
        <w:tc>
          <w:tcPr>
            <w:tcW w:w="1083" w:type="dxa"/>
          </w:tcPr>
          <w:p w14:paraId="5C7D5D75" w14:textId="4F29E0F6"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3.7</w:t>
            </w:r>
          </w:p>
        </w:tc>
        <w:tc>
          <w:tcPr>
            <w:tcW w:w="3854" w:type="dxa"/>
          </w:tcPr>
          <w:p w14:paraId="5C7D5D7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Fuqia ndaj faktorëve të mjedisit</w:t>
            </w:r>
          </w:p>
        </w:tc>
        <w:tc>
          <w:tcPr>
            <w:tcW w:w="1744" w:type="dxa"/>
          </w:tcPr>
          <w:p w14:paraId="5C7D5D77"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7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7E" w14:textId="77777777" w:rsidTr="00B060D4">
        <w:trPr>
          <w:jc w:val="center"/>
        </w:trPr>
        <w:tc>
          <w:tcPr>
            <w:tcW w:w="1083" w:type="dxa"/>
          </w:tcPr>
          <w:p w14:paraId="5C7D5D7A" w14:textId="47BDD069"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3.8</w:t>
            </w:r>
          </w:p>
        </w:tc>
        <w:tc>
          <w:tcPr>
            <w:tcW w:w="3854" w:type="dxa"/>
          </w:tcPr>
          <w:p w14:paraId="5C7D5D7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Informacione të mëtejshme mbi mikroorganizmin</w:t>
            </w:r>
          </w:p>
        </w:tc>
        <w:tc>
          <w:tcPr>
            <w:tcW w:w="1744" w:type="dxa"/>
          </w:tcPr>
          <w:p w14:paraId="5C7D5D7C"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7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83" w14:textId="77777777" w:rsidTr="00B060D4">
        <w:trPr>
          <w:jc w:val="center"/>
        </w:trPr>
        <w:tc>
          <w:tcPr>
            <w:tcW w:w="1083" w:type="dxa"/>
          </w:tcPr>
          <w:p w14:paraId="5C7D5D7F"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 </w:t>
            </w:r>
          </w:p>
        </w:tc>
        <w:tc>
          <w:tcPr>
            <w:tcW w:w="3854" w:type="dxa"/>
          </w:tcPr>
          <w:p w14:paraId="5C7D5D80" w14:textId="0CC77AB3"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METODAT E ZGJIDHJES DHE </w:t>
            </w:r>
            <w:r w:rsidR="000D0C92">
              <w:rPr>
                <w:rFonts w:ascii="Garamond" w:hAnsi="Garamond"/>
                <w:color w:val="auto"/>
                <w:sz w:val="16"/>
                <w:szCs w:val="16"/>
                <w:lang w:val="sq-AL"/>
              </w:rPr>
              <w:t xml:space="preserve">E </w:t>
            </w:r>
            <w:r w:rsidRPr="00F1012B">
              <w:rPr>
                <w:rFonts w:ascii="Garamond" w:hAnsi="Garamond"/>
                <w:color w:val="auto"/>
                <w:sz w:val="16"/>
                <w:szCs w:val="16"/>
                <w:lang w:val="sq-AL"/>
              </w:rPr>
              <w:t>IDENTIFIKIMIT</w:t>
            </w:r>
          </w:p>
        </w:tc>
        <w:tc>
          <w:tcPr>
            <w:tcW w:w="1744" w:type="dxa"/>
          </w:tcPr>
          <w:p w14:paraId="5C7D5D81"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8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88" w14:textId="77777777" w:rsidTr="00B060D4">
        <w:trPr>
          <w:jc w:val="center"/>
        </w:trPr>
        <w:tc>
          <w:tcPr>
            <w:tcW w:w="1083" w:type="dxa"/>
          </w:tcPr>
          <w:p w14:paraId="5C7D5D84" w14:textId="1B88923A"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4.1</w:t>
            </w:r>
          </w:p>
        </w:tc>
        <w:tc>
          <w:tcPr>
            <w:tcW w:w="3854" w:type="dxa"/>
          </w:tcPr>
          <w:p w14:paraId="5C7D5D85"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Metodat analitike për analizën e mikroorganizmit si të prodhuar</w:t>
            </w:r>
          </w:p>
        </w:tc>
        <w:tc>
          <w:tcPr>
            <w:tcW w:w="1744" w:type="dxa"/>
          </w:tcPr>
          <w:p w14:paraId="5C7D5D86"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87"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8D" w14:textId="77777777" w:rsidTr="00B060D4">
        <w:trPr>
          <w:jc w:val="center"/>
        </w:trPr>
        <w:tc>
          <w:tcPr>
            <w:tcW w:w="1083" w:type="dxa"/>
          </w:tcPr>
          <w:p w14:paraId="5C7D5D89" w14:textId="473CBDEC"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4.2</w:t>
            </w:r>
          </w:p>
        </w:tc>
        <w:tc>
          <w:tcPr>
            <w:tcW w:w="3854" w:type="dxa"/>
          </w:tcPr>
          <w:p w14:paraId="5C7D5D8A"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Metodat e përdorura për qëllime të monitorimit për të përcaktuar mbetjet (të qëndrueshme ose jo të qëndrueshme)</w:t>
            </w:r>
          </w:p>
        </w:tc>
        <w:tc>
          <w:tcPr>
            <w:tcW w:w="1744" w:type="dxa"/>
          </w:tcPr>
          <w:p w14:paraId="5C7D5D8B"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8C"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92" w14:textId="77777777" w:rsidTr="00B060D4">
        <w:trPr>
          <w:jc w:val="center"/>
        </w:trPr>
        <w:tc>
          <w:tcPr>
            <w:tcW w:w="1083" w:type="dxa"/>
          </w:tcPr>
          <w:p w14:paraId="5C7D5D8E" w14:textId="77777777"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5. </w:t>
            </w:r>
          </w:p>
        </w:tc>
        <w:tc>
          <w:tcPr>
            <w:tcW w:w="3854" w:type="dxa"/>
          </w:tcPr>
          <w:p w14:paraId="5C7D5D8F"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EFEKTIVITETI KUNDËR ORGANIZMIT TARGET</w:t>
            </w:r>
          </w:p>
        </w:tc>
        <w:tc>
          <w:tcPr>
            <w:tcW w:w="1744" w:type="dxa"/>
          </w:tcPr>
          <w:p w14:paraId="5C7D5D90"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91"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97" w14:textId="77777777" w:rsidTr="00B060D4">
        <w:trPr>
          <w:jc w:val="center"/>
        </w:trPr>
        <w:tc>
          <w:tcPr>
            <w:tcW w:w="1083" w:type="dxa"/>
          </w:tcPr>
          <w:p w14:paraId="5C7D5D93" w14:textId="54C40B62" w:rsidR="003C1AA0" w:rsidRPr="00F1012B" w:rsidRDefault="00553986" w:rsidP="001C6368">
            <w:pPr>
              <w:pStyle w:val="CM4"/>
              <w:jc w:val="right"/>
              <w:rPr>
                <w:rFonts w:ascii="Garamond" w:hAnsi="Garamond"/>
                <w:sz w:val="16"/>
                <w:szCs w:val="16"/>
                <w:lang w:val="sq-AL"/>
              </w:rPr>
            </w:pPr>
            <w:r>
              <w:rPr>
                <w:rFonts w:ascii="Garamond" w:hAnsi="Garamond"/>
                <w:sz w:val="16"/>
                <w:szCs w:val="16"/>
                <w:lang w:val="sq-AL"/>
              </w:rPr>
              <w:t>5.1</w:t>
            </w:r>
          </w:p>
        </w:tc>
        <w:tc>
          <w:tcPr>
            <w:tcW w:w="3854" w:type="dxa"/>
          </w:tcPr>
          <w:p w14:paraId="5C7D5D94" w14:textId="5BBAD78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Funksioni dhe mënyra e kontrollit</w:t>
            </w:r>
            <w:r w:rsidR="000D0C92">
              <w:rPr>
                <w:rFonts w:ascii="Garamond" w:hAnsi="Garamond"/>
                <w:color w:val="auto"/>
                <w:sz w:val="16"/>
                <w:szCs w:val="16"/>
                <w:lang w:val="sq-AL"/>
              </w:rPr>
              <w:t>,</w:t>
            </w:r>
            <w:r w:rsidRPr="00F1012B">
              <w:rPr>
                <w:rFonts w:ascii="Garamond" w:hAnsi="Garamond"/>
                <w:color w:val="auto"/>
                <w:sz w:val="16"/>
                <w:szCs w:val="16"/>
                <w:lang w:val="sq-AL"/>
              </w:rPr>
              <w:t xml:space="preserve"> p.sh</w:t>
            </w:r>
            <w:r w:rsidR="00A35F46">
              <w:rPr>
                <w:rFonts w:ascii="Garamond" w:hAnsi="Garamond"/>
                <w:color w:val="auto"/>
                <w:sz w:val="16"/>
                <w:szCs w:val="16"/>
                <w:lang w:val="sq-AL"/>
              </w:rPr>
              <w:t>.,</w:t>
            </w:r>
            <w:r w:rsidRPr="00F1012B">
              <w:rPr>
                <w:rFonts w:ascii="Garamond" w:hAnsi="Garamond"/>
                <w:color w:val="auto"/>
                <w:sz w:val="16"/>
                <w:szCs w:val="16"/>
                <w:lang w:val="sq-AL"/>
              </w:rPr>
              <w:t xml:space="preserve"> tërheqjen, vrasjen, pengimin</w:t>
            </w:r>
          </w:p>
        </w:tc>
        <w:tc>
          <w:tcPr>
            <w:tcW w:w="1744" w:type="dxa"/>
          </w:tcPr>
          <w:p w14:paraId="5C7D5D95"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9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9C" w14:textId="77777777" w:rsidTr="00B060D4">
        <w:trPr>
          <w:jc w:val="center"/>
        </w:trPr>
        <w:tc>
          <w:tcPr>
            <w:tcW w:w="1083" w:type="dxa"/>
          </w:tcPr>
          <w:p w14:paraId="5C7D5D98" w14:textId="1D134851" w:rsidR="003C1AA0" w:rsidRPr="00F1012B" w:rsidRDefault="00553986" w:rsidP="001C6368">
            <w:pPr>
              <w:pStyle w:val="CM4"/>
              <w:jc w:val="right"/>
              <w:rPr>
                <w:rFonts w:ascii="Garamond" w:hAnsi="Garamond"/>
                <w:sz w:val="16"/>
                <w:szCs w:val="16"/>
                <w:lang w:val="sq-AL"/>
              </w:rPr>
            </w:pPr>
            <w:r>
              <w:rPr>
                <w:rFonts w:ascii="Garamond" w:hAnsi="Garamond"/>
                <w:sz w:val="16"/>
                <w:szCs w:val="16"/>
                <w:lang w:val="sq-AL"/>
              </w:rPr>
              <w:t>5.2</w:t>
            </w:r>
          </w:p>
        </w:tc>
        <w:tc>
          <w:tcPr>
            <w:tcW w:w="3854" w:type="dxa"/>
          </w:tcPr>
          <w:p w14:paraId="5C7D5D9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Infektiviteti, shpërndarja dhe aftësia e kolonizimit</w:t>
            </w:r>
          </w:p>
        </w:tc>
        <w:tc>
          <w:tcPr>
            <w:tcW w:w="1744" w:type="dxa"/>
          </w:tcPr>
          <w:p w14:paraId="5C7D5D9A"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9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A1" w14:textId="77777777" w:rsidTr="00B060D4">
        <w:trPr>
          <w:jc w:val="center"/>
        </w:trPr>
        <w:tc>
          <w:tcPr>
            <w:tcW w:w="1083" w:type="dxa"/>
          </w:tcPr>
          <w:p w14:paraId="5C7D5D9D" w14:textId="3B298DD2" w:rsidR="003C1AA0" w:rsidRPr="00F1012B" w:rsidRDefault="00553986" w:rsidP="001C6368">
            <w:pPr>
              <w:pStyle w:val="CM4"/>
              <w:jc w:val="right"/>
              <w:rPr>
                <w:rFonts w:ascii="Garamond" w:hAnsi="Garamond"/>
                <w:sz w:val="16"/>
                <w:szCs w:val="16"/>
                <w:lang w:val="sq-AL"/>
              </w:rPr>
            </w:pPr>
            <w:r>
              <w:rPr>
                <w:rFonts w:ascii="Garamond" w:hAnsi="Garamond"/>
                <w:sz w:val="16"/>
                <w:szCs w:val="16"/>
                <w:lang w:val="sq-AL"/>
              </w:rPr>
              <w:t>5.3</w:t>
            </w:r>
          </w:p>
        </w:tc>
        <w:tc>
          <w:tcPr>
            <w:tcW w:w="3854" w:type="dxa"/>
          </w:tcPr>
          <w:p w14:paraId="5C7D5D9E" w14:textId="6D5A62F0" w:rsidR="003C1AA0" w:rsidRPr="00F1012B" w:rsidRDefault="00FF0414" w:rsidP="00B060D4">
            <w:pPr>
              <w:pStyle w:val="Default"/>
              <w:jc w:val="both"/>
              <w:rPr>
                <w:rFonts w:ascii="Garamond" w:hAnsi="Garamond"/>
                <w:color w:val="auto"/>
                <w:sz w:val="16"/>
                <w:szCs w:val="16"/>
                <w:lang w:val="sq-AL"/>
              </w:rPr>
            </w:pPr>
            <w:r>
              <w:rPr>
                <w:rFonts w:ascii="Garamond" w:hAnsi="Garamond"/>
                <w:color w:val="auto"/>
                <w:sz w:val="16"/>
                <w:szCs w:val="16"/>
                <w:lang w:val="sq-AL"/>
              </w:rPr>
              <w:t>Organizmi/at përfaqësues</w:t>
            </w:r>
            <w:r w:rsidR="003C1AA0" w:rsidRPr="00F1012B">
              <w:rPr>
                <w:rFonts w:ascii="Garamond" w:hAnsi="Garamond"/>
                <w:color w:val="auto"/>
                <w:sz w:val="16"/>
                <w:szCs w:val="16"/>
                <w:lang w:val="sq-AL"/>
              </w:rPr>
              <w:t xml:space="preserve"> i kontrolluar dhe produktet, organizmat ose objektet që duhet të mbrohen</w:t>
            </w:r>
          </w:p>
        </w:tc>
        <w:tc>
          <w:tcPr>
            <w:tcW w:w="1744" w:type="dxa"/>
          </w:tcPr>
          <w:p w14:paraId="5C7D5D9F"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A0"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A7" w14:textId="77777777" w:rsidTr="00B060D4">
        <w:trPr>
          <w:jc w:val="center"/>
        </w:trPr>
        <w:tc>
          <w:tcPr>
            <w:tcW w:w="1083" w:type="dxa"/>
          </w:tcPr>
          <w:p w14:paraId="5C7D5DA2" w14:textId="0D25E6EF"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5</w:t>
            </w:r>
            <w:r w:rsidR="00553986">
              <w:rPr>
                <w:rFonts w:ascii="Garamond" w:hAnsi="Garamond"/>
                <w:sz w:val="16"/>
                <w:szCs w:val="16"/>
                <w:lang w:val="sq-AL"/>
              </w:rPr>
              <w:t>.4</w:t>
            </w:r>
          </w:p>
        </w:tc>
        <w:tc>
          <w:tcPr>
            <w:tcW w:w="3854" w:type="dxa"/>
          </w:tcPr>
          <w:p w14:paraId="5C7D5DA3" w14:textId="43700738" w:rsidR="003C1AA0" w:rsidRPr="00F1012B" w:rsidRDefault="000D0C92" w:rsidP="00B060D4">
            <w:pPr>
              <w:pStyle w:val="Default"/>
              <w:jc w:val="both"/>
              <w:rPr>
                <w:rFonts w:ascii="Garamond" w:hAnsi="Garamond"/>
                <w:color w:val="auto"/>
                <w:sz w:val="16"/>
                <w:szCs w:val="16"/>
                <w:lang w:val="sq-AL"/>
              </w:rPr>
            </w:pPr>
            <w:r>
              <w:rPr>
                <w:rFonts w:ascii="Garamond" w:hAnsi="Garamond"/>
                <w:color w:val="auto"/>
                <w:sz w:val="16"/>
                <w:szCs w:val="16"/>
                <w:lang w:val="sq-AL"/>
              </w:rPr>
              <w:t>Efektet në organizmin/at</w:t>
            </w:r>
            <w:r w:rsidR="003C1AA0" w:rsidRPr="00F1012B">
              <w:rPr>
                <w:rFonts w:ascii="Garamond" w:hAnsi="Garamond"/>
                <w:color w:val="auto"/>
                <w:sz w:val="16"/>
                <w:szCs w:val="16"/>
                <w:lang w:val="sq-AL"/>
              </w:rPr>
              <w:t xml:space="preserve"> e objektivit përfaqësues</w:t>
            </w:r>
          </w:p>
          <w:p w14:paraId="5C7D5DA4" w14:textId="3BD1BACC"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mbi materialet, substancat dhe produktet</w:t>
            </w:r>
          </w:p>
        </w:tc>
        <w:tc>
          <w:tcPr>
            <w:tcW w:w="1744" w:type="dxa"/>
          </w:tcPr>
          <w:p w14:paraId="5C7D5DA5"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A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AC" w14:textId="77777777" w:rsidTr="00B060D4">
        <w:trPr>
          <w:jc w:val="center"/>
        </w:trPr>
        <w:tc>
          <w:tcPr>
            <w:tcW w:w="1083" w:type="dxa"/>
          </w:tcPr>
          <w:p w14:paraId="5C7D5DA8" w14:textId="6F60C624"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5.5</w:t>
            </w:r>
          </w:p>
        </w:tc>
        <w:tc>
          <w:tcPr>
            <w:tcW w:w="3854" w:type="dxa"/>
          </w:tcPr>
          <w:p w14:paraId="5C7D5DA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Përqendrimi i mundshëm në të cilin mikroorganizmi do të përdoret</w:t>
            </w:r>
          </w:p>
        </w:tc>
        <w:tc>
          <w:tcPr>
            <w:tcW w:w="1744" w:type="dxa"/>
          </w:tcPr>
          <w:p w14:paraId="5C7D5DAA"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A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B1" w14:textId="77777777" w:rsidTr="00B060D4">
        <w:trPr>
          <w:jc w:val="center"/>
        </w:trPr>
        <w:tc>
          <w:tcPr>
            <w:tcW w:w="1083" w:type="dxa"/>
          </w:tcPr>
          <w:p w14:paraId="5C7D5DAD" w14:textId="29BA3ED7"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5.6</w:t>
            </w:r>
          </w:p>
        </w:tc>
        <w:tc>
          <w:tcPr>
            <w:tcW w:w="3854" w:type="dxa"/>
          </w:tcPr>
          <w:p w14:paraId="5C7D5DA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Mënyra e veprimit (përfshirë vonesat kohore)</w:t>
            </w:r>
          </w:p>
        </w:tc>
        <w:tc>
          <w:tcPr>
            <w:tcW w:w="1744" w:type="dxa"/>
          </w:tcPr>
          <w:p w14:paraId="5C7D5DAF"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B0"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B6" w14:textId="77777777" w:rsidTr="00B060D4">
        <w:trPr>
          <w:jc w:val="center"/>
        </w:trPr>
        <w:tc>
          <w:tcPr>
            <w:tcW w:w="1083" w:type="dxa"/>
          </w:tcPr>
          <w:p w14:paraId="5C7D5DB2" w14:textId="2B42E833" w:rsidR="003C1AA0" w:rsidRPr="00F1012B" w:rsidRDefault="00553986" w:rsidP="001C6368">
            <w:pPr>
              <w:pStyle w:val="Default"/>
              <w:jc w:val="right"/>
              <w:rPr>
                <w:rFonts w:ascii="Garamond" w:hAnsi="Garamond"/>
                <w:color w:val="auto"/>
                <w:sz w:val="16"/>
                <w:szCs w:val="16"/>
                <w:lang w:val="sq-AL"/>
              </w:rPr>
            </w:pPr>
            <w:r>
              <w:rPr>
                <w:rFonts w:ascii="Garamond" w:hAnsi="Garamond"/>
                <w:color w:val="auto"/>
                <w:sz w:val="16"/>
                <w:szCs w:val="16"/>
                <w:lang w:val="sq-AL"/>
              </w:rPr>
              <w:t>5.7</w:t>
            </w:r>
            <w:r w:rsidR="003C1AA0" w:rsidRPr="00F1012B">
              <w:rPr>
                <w:rFonts w:ascii="Garamond" w:hAnsi="Garamond"/>
                <w:color w:val="auto"/>
                <w:sz w:val="16"/>
                <w:szCs w:val="16"/>
                <w:lang w:val="sq-AL"/>
              </w:rPr>
              <w:t xml:space="preserve"> </w:t>
            </w:r>
          </w:p>
        </w:tc>
        <w:tc>
          <w:tcPr>
            <w:tcW w:w="3854" w:type="dxa"/>
          </w:tcPr>
          <w:p w14:paraId="5C7D5DB3"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Të dhënat e efikasitetit</w:t>
            </w:r>
          </w:p>
        </w:tc>
        <w:tc>
          <w:tcPr>
            <w:tcW w:w="1744" w:type="dxa"/>
          </w:tcPr>
          <w:p w14:paraId="5C7D5DB4"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B5"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BB" w14:textId="77777777" w:rsidTr="00B060D4">
        <w:trPr>
          <w:jc w:val="center"/>
        </w:trPr>
        <w:tc>
          <w:tcPr>
            <w:tcW w:w="1083" w:type="dxa"/>
          </w:tcPr>
          <w:p w14:paraId="5C7D5DB7" w14:textId="3ECF8C24" w:rsidR="003C1AA0" w:rsidRPr="00F1012B" w:rsidRDefault="00A35F46" w:rsidP="001C6368">
            <w:pPr>
              <w:pStyle w:val="Default"/>
              <w:jc w:val="right"/>
              <w:rPr>
                <w:rFonts w:ascii="Garamond" w:hAnsi="Garamond"/>
                <w:color w:val="auto"/>
                <w:sz w:val="16"/>
                <w:szCs w:val="16"/>
                <w:lang w:val="sq-AL"/>
              </w:rPr>
            </w:pPr>
            <w:r>
              <w:rPr>
                <w:rFonts w:ascii="Garamond" w:hAnsi="Garamond"/>
                <w:color w:val="auto"/>
                <w:sz w:val="16"/>
                <w:szCs w:val="16"/>
                <w:lang w:val="sq-AL"/>
              </w:rPr>
              <w:t>5.8</w:t>
            </w:r>
          </w:p>
        </w:tc>
        <w:tc>
          <w:tcPr>
            <w:tcW w:w="3854" w:type="dxa"/>
          </w:tcPr>
          <w:p w14:paraId="5C7D5DB8"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Çdo kufizim i njohur për efikasitetin</w:t>
            </w:r>
          </w:p>
        </w:tc>
        <w:tc>
          <w:tcPr>
            <w:tcW w:w="1744" w:type="dxa"/>
          </w:tcPr>
          <w:p w14:paraId="5C7D5DB9"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BA"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C0" w14:textId="77777777" w:rsidTr="00B060D4">
        <w:trPr>
          <w:jc w:val="center"/>
        </w:trPr>
        <w:tc>
          <w:tcPr>
            <w:tcW w:w="1083" w:type="dxa"/>
          </w:tcPr>
          <w:p w14:paraId="5C7D5DBC" w14:textId="26834D77" w:rsidR="003C1AA0" w:rsidRPr="00F1012B" w:rsidRDefault="00A35F46" w:rsidP="001C6368">
            <w:pPr>
              <w:pStyle w:val="Default"/>
              <w:jc w:val="right"/>
              <w:rPr>
                <w:rFonts w:ascii="Garamond" w:hAnsi="Garamond"/>
                <w:color w:val="auto"/>
                <w:sz w:val="16"/>
                <w:szCs w:val="16"/>
                <w:lang w:val="sq-AL"/>
              </w:rPr>
            </w:pPr>
            <w:r>
              <w:rPr>
                <w:rFonts w:ascii="Garamond" w:hAnsi="Garamond"/>
                <w:color w:val="auto"/>
                <w:sz w:val="16"/>
                <w:szCs w:val="16"/>
                <w:lang w:val="sq-AL"/>
              </w:rPr>
              <w:t>5.8.1</w:t>
            </w:r>
            <w:r w:rsidR="003C1AA0" w:rsidRPr="00F1012B">
              <w:rPr>
                <w:rFonts w:ascii="Garamond" w:hAnsi="Garamond"/>
                <w:color w:val="auto"/>
                <w:sz w:val="16"/>
                <w:szCs w:val="16"/>
                <w:lang w:val="sq-AL"/>
              </w:rPr>
              <w:t xml:space="preserve"> </w:t>
            </w:r>
          </w:p>
        </w:tc>
        <w:tc>
          <w:tcPr>
            <w:tcW w:w="3854" w:type="dxa"/>
          </w:tcPr>
          <w:p w14:paraId="5C7D5DBD" w14:textId="0AC2A364"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 mbi ndodhjen ose ndodhjen e mundshme të zhvillimit të organizmit/ave</w:t>
            </w:r>
            <w:r w:rsidR="0086705E" w:rsidRPr="00F1012B">
              <w:rPr>
                <w:rFonts w:ascii="Garamond" w:hAnsi="Garamond"/>
                <w:color w:val="auto"/>
                <w:sz w:val="16"/>
                <w:szCs w:val="16"/>
                <w:lang w:val="sq-AL"/>
              </w:rPr>
              <w:t xml:space="preserve"> </w:t>
            </w:r>
            <w:r w:rsidRPr="00F1012B">
              <w:rPr>
                <w:rFonts w:ascii="Garamond" w:hAnsi="Garamond"/>
                <w:color w:val="auto"/>
                <w:sz w:val="16"/>
                <w:szCs w:val="16"/>
                <w:lang w:val="sq-AL"/>
              </w:rPr>
              <w:t>të synuar dhe strategjive të përshtatshme të menaxhimit</w:t>
            </w:r>
          </w:p>
        </w:tc>
        <w:tc>
          <w:tcPr>
            <w:tcW w:w="1744" w:type="dxa"/>
          </w:tcPr>
          <w:p w14:paraId="5C7D5DBE"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BF"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C5" w14:textId="77777777" w:rsidTr="00B060D4">
        <w:trPr>
          <w:jc w:val="center"/>
        </w:trPr>
        <w:tc>
          <w:tcPr>
            <w:tcW w:w="1083" w:type="dxa"/>
          </w:tcPr>
          <w:p w14:paraId="5C7D5DC1" w14:textId="7424E5BD" w:rsidR="003C1AA0" w:rsidRPr="00F1012B" w:rsidRDefault="00A35F46" w:rsidP="001C6368">
            <w:pPr>
              <w:pStyle w:val="Default"/>
              <w:jc w:val="right"/>
              <w:rPr>
                <w:rFonts w:ascii="Garamond" w:hAnsi="Garamond"/>
                <w:color w:val="auto"/>
                <w:sz w:val="16"/>
                <w:szCs w:val="16"/>
                <w:lang w:val="sq-AL"/>
              </w:rPr>
            </w:pPr>
            <w:r>
              <w:rPr>
                <w:rFonts w:ascii="Garamond" w:hAnsi="Garamond"/>
                <w:color w:val="auto"/>
                <w:sz w:val="16"/>
                <w:szCs w:val="16"/>
                <w:lang w:val="sq-AL"/>
              </w:rPr>
              <w:t>5.8.2</w:t>
            </w:r>
          </w:p>
        </w:tc>
        <w:tc>
          <w:tcPr>
            <w:tcW w:w="3854" w:type="dxa"/>
          </w:tcPr>
          <w:p w14:paraId="5C7D5DC2"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Vëzhgime mbi efektet anësore të padëshiruara ose të paqëllimshme</w:t>
            </w:r>
          </w:p>
        </w:tc>
        <w:tc>
          <w:tcPr>
            <w:tcW w:w="1744" w:type="dxa"/>
          </w:tcPr>
          <w:p w14:paraId="5C7D5DC3"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C4"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CA" w14:textId="77777777" w:rsidTr="00B060D4">
        <w:trPr>
          <w:jc w:val="center"/>
        </w:trPr>
        <w:tc>
          <w:tcPr>
            <w:tcW w:w="1083" w:type="dxa"/>
          </w:tcPr>
          <w:p w14:paraId="5C7D5DC6" w14:textId="675E3FFC"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5.8.3 </w:t>
            </w:r>
          </w:p>
        </w:tc>
        <w:tc>
          <w:tcPr>
            <w:tcW w:w="3854" w:type="dxa"/>
          </w:tcPr>
          <w:p w14:paraId="5C7D5DC7"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Specifikimi i hostit, diapazoni dhe efektet në lloje të ndryshme nga organizmi i synuar</w:t>
            </w:r>
          </w:p>
        </w:tc>
        <w:tc>
          <w:tcPr>
            <w:tcW w:w="1744" w:type="dxa"/>
          </w:tcPr>
          <w:p w14:paraId="5C7D5DC8"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C9"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CF" w14:textId="77777777" w:rsidTr="00B060D4">
        <w:trPr>
          <w:jc w:val="center"/>
        </w:trPr>
        <w:tc>
          <w:tcPr>
            <w:tcW w:w="1083" w:type="dxa"/>
          </w:tcPr>
          <w:p w14:paraId="5C7D5DCB" w14:textId="6807D92E" w:rsidR="003C1AA0" w:rsidRPr="00F1012B" w:rsidRDefault="00635C2A" w:rsidP="001C6368">
            <w:pPr>
              <w:pStyle w:val="Default"/>
              <w:jc w:val="right"/>
              <w:rPr>
                <w:rFonts w:ascii="Garamond" w:hAnsi="Garamond"/>
                <w:color w:val="auto"/>
                <w:sz w:val="16"/>
                <w:szCs w:val="16"/>
                <w:lang w:val="sq-AL"/>
              </w:rPr>
            </w:pPr>
            <w:r>
              <w:rPr>
                <w:rFonts w:ascii="Garamond" w:hAnsi="Garamond"/>
                <w:color w:val="auto"/>
                <w:sz w:val="16"/>
                <w:szCs w:val="16"/>
                <w:lang w:val="sq-AL"/>
              </w:rPr>
              <w:t>5.9</w:t>
            </w:r>
          </w:p>
        </w:tc>
        <w:tc>
          <w:tcPr>
            <w:tcW w:w="3854" w:type="dxa"/>
          </w:tcPr>
          <w:p w14:paraId="5C7D5DCC"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Metodat për të parandaluar humbjen e virulencës së stokut të farës së mikroorganizmit</w:t>
            </w:r>
          </w:p>
        </w:tc>
        <w:tc>
          <w:tcPr>
            <w:tcW w:w="1744" w:type="dxa"/>
          </w:tcPr>
          <w:p w14:paraId="5C7D5DCD"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C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D4" w14:textId="77777777" w:rsidTr="00B060D4">
        <w:trPr>
          <w:jc w:val="center"/>
        </w:trPr>
        <w:tc>
          <w:tcPr>
            <w:tcW w:w="1083" w:type="dxa"/>
          </w:tcPr>
          <w:p w14:paraId="5C7D5DD0"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 </w:t>
            </w:r>
          </w:p>
        </w:tc>
        <w:tc>
          <w:tcPr>
            <w:tcW w:w="3854" w:type="dxa"/>
          </w:tcPr>
          <w:p w14:paraId="5C7D5DD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PËRDORIMET E PËRFSHIRË DHE EKSPOZIMI</w:t>
            </w:r>
          </w:p>
        </w:tc>
        <w:tc>
          <w:tcPr>
            <w:tcW w:w="1744" w:type="dxa"/>
          </w:tcPr>
          <w:p w14:paraId="5C7D5DD2"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D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D9" w14:textId="77777777" w:rsidTr="00B060D4">
        <w:trPr>
          <w:jc w:val="center"/>
        </w:trPr>
        <w:tc>
          <w:tcPr>
            <w:tcW w:w="1083" w:type="dxa"/>
          </w:tcPr>
          <w:p w14:paraId="5C7D5DD5" w14:textId="1B7EEC40" w:rsidR="003C1AA0" w:rsidRPr="00F1012B" w:rsidRDefault="00635C2A" w:rsidP="001C6368">
            <w:pPr>
              <w:pStyle w:val="Default"/>
              <w:jc w:val="right"/>
              <w:rPr>
                <w:rFonts w:ascii="Garamond" w:hAnsi="Garamond"/>
                <w:color w:val="auto"/>
                <w:sz w:val="16"/>
                <w:szCs w:val="16"/>
                <w:lang w:val="sq-AL"/>
              </w:rPr>
            </w:pPr>
            <w:r>
              <w:rPr>
                <w:rFonts w:ascii="Garamond" w:hAnsi="Garamond"/>
                <w:color w:val="auto"/>
                <w:sz w:val="16"/>
                <w:szCs w:val="16"/>
                <w:lang w:val="sq-AL"/>
              </w:rPr>
              <w:t>6.1</w:t>
            </w:r>
          </w:p>
        </w:tc>
        <w:tc>
          <w:tcPr>
            <w:tcW w:w="3854" w:type="dxa"/>
          </w:tcPr>
          <w:p w14:paraId="5C7D5DD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Fusha e përdorimit/eve të parashikuar</w:t>
            </w:r>
          </w:p>
        </w:tc>
        <w:tc>
          <w:tcPr>
            <w:tcW w:w="1744" w:type="dxa"/>
          </w:tcPr>
          <w:p w14:paraId="5C7D5DD7"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D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DE" w14:textId="77777777" w:rsidTr="00B060D4">
        <w:trPr>
          <w:jc w:val="center"/>
        </w:trPr>
        <w:tc>
          <w:tcPr>
            <w:tcW w:w="1083" w:type="dxa"/>
          </w:tcPr>
          <w:p w14:paraId="5C7D5DDA" w14:textId="7AF8C25B" w:rsidR="003C1AA0" w:rsidRPr="00F1012B" w:rsidRDefault="00635C2A" w:rsidP="001C6368">
            <w:pPr>
              <w:pStyle w:val="Default"/>
              <w:jc w:val="right"/>
              <w:rPr>
                <w:rFonts w:ascii="Garamond" w:hAnsi="Garamond"/>
                <w:color w:val="auto"/>
                <w:sz w:val="16"/>
                <w:szCs w:val="16"/>
                <w:lang w:val="sq-AL"/>
              </w:rPr>
            </w:pPr>
            <w:r>
              <w:rPr>
                <w:rFonts w:ascii="Garamond" w:hAnsi="Garamond"/>
                <w:color w:val="auto"/>
                <w:sz w:val="16"/>
                <w:szCs w:val="16"/>
                <w:lang w:val="sq-AL"/>
              </w:rPr>
              <w:t>6.2</w:t>
            </w:r>
          </w:p>
        </w:tc>
        <w:tc>
          <w:tcPr>
            <w:tcW w:w="3854" w:type="dxa"/>
          </w:tcPr>
          <w:p w14:paraId="5C7D5DD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Lloji i produktit/eve</w:t>
            </w:r>
          </w:p>
        </w:tc>
        <w:tc>
          <w:tcPr>
            <w:tcW w:w="1744" w:type="dxa"/>
          </w:tcPr>
          <w:p w14:paraId="5C7D5DDC"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D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E3" w14:textId="77777777" w:rsidTr="00B060D4">
        <w:trPr>
          <w:jc w:val="center"/>
        </w:trPr>
        <w:tc>
          <w:tcPr>
            <w:tcW w:w="1083" w:type="dxa"/>
          </w:tcPr>
          <w:p w14:paraId="5C7D5DDF" w14:textId="49178468" w:rsidR="003C1AA0" w:rsidRPr="00F1012B" w:rsidRDefault="00635C2A" w:rsidP="001C6368">
            <w:pPr>
              <w:pStyle w:val="Default"/>
              <w:jc w:val="right"/>
              <w:rPr>
                <w:rFonts w:ascii="Garamond" w:hAnsi="Garamond"/>
                <w:color w:val="auto"/>
                <w:sz w:val="16"/>
                <w:szCs w:val="16"/>
                <w:lang w:val="sq-AL"/>
              </w:rPr>
            </w:pPr>
            <w:r>
              <w:rPr>
                <w:rFonts w:ascii="Garamond" w:hAnsi="Garamond"/>
                <w:color w:val="auto"/>
                <w:sz w:val="16"/>
                <w:szCs w:val="16"/>
                <w:lang w:val="sq-AL"/>
              </w:rPr>
              <w:t>6.3</w:t>
            </w:r>
          </w:p>
        </w:tc>
        <w:tc>
          <w:tcPr>
            <w:tcW w:w="3854" w:type="dxa"/>
          </w:tcPr>
          <w:p w14:paraId="5C7D5DE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Përshkrimi i detajuar i modelit të përdorimit/eve</w:t>
            </w:r>
          </w:p>
        </w:tc>
        <w:tc>
          <w:tcPr>
            <w:tcW w:w="1744" w:type="dxa"/>
          </w:tcPr>
          <w:p w14:paraId="5C7D5DE1"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E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E8" w14:textId="77777777" w:rsidTr="00B060D4">
        <w:trPr>
          <w:jc w:val="center"/>
        </w:trPr>
        <w:tc>
          <w:tcPr>
            <w:tcW w:w="1083" w:type="dxa"/>
          </w:tcPr>
          <w:p w14:paraId="5C7D5DE4" w14:textId="101D7384" w:rsidR="003C1AA0" w:rsidRPr="00F1012B" w:rsidRDefault="00635C2A" w:rsidP="001C6368">
            <w:pPr>
              <w:pStyle w:val="Default"/>
              <w:jc w:val="right"/>
              <w:rPr>
                <w:rFonts w:ascii="Garamond" w:hAnsi="Garamond"/>
                <w:color w:val="auto"/>
                <w:sz w:val="16"/>
                <w:szCs w:val="16"/>
                <w:lang w:val="sq-AL"/>
              </w:rPr>
            </w:pPr>
            <w:r>
              <w:rPr>
                <w:rFonts w:ascii="Garamond" w:hAnsi="Garamond"/>
                <w:color w:val="auto"/>
                <w:sz w:val="16"/>
                <w:szCs w:val="16"/>
                <w:lang w:val="sq-AL"/>
              </w:rPr>
              <w:t>6.4</w:t>
            </w:r>
          </w:p>
        </w:tc>
        <w:tc>
          <w:tcPr>
            <w:tcW w:w="3854" w:type="dxa"/>
          </w:tcPr>
          <w:p w14:paraId="5C7D5DE5"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Kategoria e përdoruesve për të cilat mikroorganizmi duhet të miratohet</w:t>
            </w:r>
          </w:p>
        </w:tc>
        <w:tc>
          <w:tcPr>
            <w:tcW w:w="1744" w:type="dxa"/>
          </w:tcPr>
          <w:p w14:paraId="5C7D5DE6"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E7"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ED" w14:textId="77777777" w:rsidTr="00B060D4">
        <w:trPr>
          <w:jc w:val="center"/>
        </w:trPr>
        <w:tc>
          <w:tcPr>
            <w:tcW w:w="1083" w:type="dxa"/>
          </w:tcPr>
          <w:p w14:paraId="5C7D5DE9" w14:textId="70AE066C" w:rsidR="003C1AA0" w:rsidRPr="00F1012B" w:rsidRDefault="00635C2A" w:rsidP="001C6368">
            <w:pPr>
              <w:pStyle w:val="Default"/>
              <w:jc w:val="right"/>
              <w:rPr>
                <w:rFonts w:ascii="Garamond" w:hAnsi="Garamond"/>
                <w:color w:val="auto"/>
                <w:sz w:val="16"/>
                <w:szCs w:val="16"/>
                <w:lang w:val="sq-AL"/>
              </w:rPr>
            </w:pPr>
            <w:r>
              <w:rPr>
                <w:rFonts w:ascii="Garamond" w:hAnsi="Garamond"/>
                <w:color w:val="auto"/>
                <w:sz w:val="16"/>
                <w:szCs w:val="16"/>
                <w:lang w:val="sq-AL"/>
              </w:rPr>
              <w:t>6.5</w:t>
            </w:r>
          </w:p>
        </w:tc>
        <w:tc>
          <w:tcPr>
            <w:tcW w:w="3854" w:type="dxa"/>
          </w:tcPr>
          <w:p w14:paraId="5C7D5DEA"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Të dhënat e ekspozimit, sipas rastit</w:t>
            </w:r>
          </w:p>
        </w:tc>
        <w:tc>
          <w:tcPr>
            <w:tcW w:w="1744" w:type="dxa"/>
          </w:tcPr>
          <w:p w14:paraId="5C7D5DEB"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EC"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F2" w14:textId="77777777" w:rsidTr="00B060D4">
        <w:trPr>
          <w:jc w:val="center"/>
        </w:trPr>
        <w:tc>
          <w:tcPr>
            <w:tcW w:w="1083" w:type="dxa"/>
          </w:tcPr>
          <w:p w14:paraId="5C7D5DEE" w14:textId="323357F1" w:rsidR="003C1AA0" w:rsidRPr="00F1012B" w:rsidRDefault="00635C2A" w:rsidP="001C6368">
            <w:pPr>
              <w:pStyle w:val="Default"/>
              <w:jc w:val="right"/>
              <w:rPr>
                <w:rFonts w:ascii="Garamond" w:hAnsi="Garamond"/>
                <w:color w:val="auto"/>
                <w:sz w:val="16"/>
                <w:szCs w:val="16"/>
                <w:lang w:val="sq-AL"/>
              </w:rPr>
            </w:pPr>
            <w:r>
              <w:rPr>
                <w:rFonts w:ascii="Garamond" w:hAnsi="Garamond"/>
                <w:color w:val="auto"/>
                <w:sz w:val="16"/>
                <w:szCs w:val="16"/>
                <w:lang w:val="sq-AL"/>
              </w:rPr>
              <w:t>6.5.1</w:t>
            </w:r>
            <w:r w:rsidR="003C1AA0" w:rsidRPr="00F1012B">
              <w:rPr>
                <w:rFonts w:ascii="Garamond" w:hAnsi="Garamond"/>
                <w:color w:val="auto"/>
                <w:sz w:val="16"/>
                <w:szCs w:val="16"/>
                <w:lang w:val="sq-AL"/>
              </w:rPr>
              <w:t xml:space="preserve"> </w:t>
            </w:r>
          </w:p>
        </w:tc>
        <w:tc>
          <w:tcPr>
            <w:tcW w:w="3854" w:type="dxa"/>
          </w:tcPr>
          <w:p w14:paraId="5C7D5DEF"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 mbi ekspozimin e njeriut që lidhet me përdorimet e parashikuara dhe asgjësimin e lëndës vepruese</w:t>
            </w:r>
          </w:p>
        </w:tc>
        <w:tc>
          <w:tcPr>
            <w:tcW w:w="1744" w:type="dxa"/>
          </w:tcPr>
          <w:p w14:paraId="5C7D5DF0"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F1"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F7" w14:textId="77777777" w:rsidTr="00B060D4">
        <w:trPr>
          <w:jc w:val="center"/>
        </w:trPr>
        <w:tc>
          <w:tcPr>
            <w:tcW w:w="1083" w:type="dxa"/>
          </w:tcPr>
          <w:p w14:paraId="5C7D5DF3" w14:textId="4CAB50FE" w:rsidR="003C1AA0" w:rsidRPr="00F1012B" w:rsidRDefault="00635C2A" w:rsidP="001C6368">
            <w:pPr>
              <w:pStyle w:val="Default"/>
              <w:jc w:val="right"/>
              <w:rPr>
                <w:rFonts w:ascii="Garamond" w:hAnsi="Garamond"/>
                <w:color w:val="auto"/>
                <w:sz w:val="16"/>
                <w:szCs w:val="16"/>
                <w:lang w:val="sq-AL"/>
              </w:rPr>
            </w:pPr>
            <w:r>
              <w:rPr>
                <w:rFonts w:ascii="Garamond" w:hAnsi="Garamond"/>
                <w:color w:val="auto"/>
                <w:sz w:val="16"/>
                <w:szCs w:val="16"/>
                <w:lang w:val="sq-AL"/>
              </w:rPr>
              <w:t>6.5.2</w:t>
            </w:r>
          </w:p>
        </w:tc>
        <w:tc>
          <w:tcPr>
            <w:tcW w:w="3854" w:type="dxa"/>
          </w:tcPr>
          <w:p w14:paraId="5C7D5DF4"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 mbi ekspozimin mjedisor të lidhur me përdorimet e parashikuara dhe asgjësimin e lëndës vepruese</w:t>
            </w:r>
          </w:p>
        </w:tc>
        <w:tc>
          <w:tcPr>
            <w:tcW w:w="1744" w:type="dxa"/>
          </w:tcPr>
          <w:p w14:paraId="5C7D5DF5"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F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DFC" w14:textId="77777777" w:rsidTr="00B060D4">
        <w:trPr>
          <w:jc w:val="center"/>
        </w:trPr>
        <w:tc>
          <w:tcPr>
            <w:tcW w:w="1083" w:type="dxa"/>
          </w:tcPr>
          <w:p w14:paraId="5C7D5DF8" w14:textId="634EF624"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6.5.3 </w:t>
            </w:r>
          </w:p>
        </w:tc>
        <w:tc>
          <w:tcPr>
            <w:tcW w:w="3854" w:type="dxa"/>
          </w:tcPr>
          <w:p w14:paraId="5C7D5DF9" w14:textId="77F7FA93" w:rsidR="003C1AA0" w:rsidRPr="00F1012B" w:rsidRDefault="003C1AA0" w:rsidP="000D0C92">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 mbi ekspozimin e kafshëve që prodhojnë ushqime dhe ushqimeve të shoqëruara me përdorimet e synuara të lëndës vepruese</w:t>
            </w:r>
          </w:p>
        </w:tc>
        <w:tc>
          <w:tcPr>
            <w:tcW w:w="1744" w:type="dxa"/>
          </w:tcPr>
          <w:p w14:paraId="5C7D5DFA"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DF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01" w14:textId="77777777" w:rsidTr="00B060D4">
        <w:trPr>
          <w:jc w:val="center"/>
        </w:trPr>
        <w:tc>
          <w:tcPr>
            <w:tcW w:w="1083" w:type="dxa"/>
          </w:tcPr>
          <w:p w14:paraId="5C7D5DFD"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 </w:t>
            </w:r>
          </w:p>
        </w:tc>
        <w:tc>
          <w:tcPr>
            <w:tcW w:w="3854" w:type="dxa"/>
          </w:tcPr>
          <w:p w14:paraId="5C7D5DFE" w14:textId="1CDAD552"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EFEKT MBI </w:t>
            </w:r>
            <w:r w:rsidR="005372F2" w:rsidRPr="00F1012B">
              <w:rPr>
                <w:rFonts w:ascii="Garamond" w:hAnsi="Garamond"/>
                <w:color w:val="auto"/>
                <w:sz w:val="16"/>
                <w:szCs w:val="16"/>
                <w:lang w:val="sq-AL"/>
              </w:rPr>
              <w:t>SHËNDETIN</w:t>
            </w:r>
            <w:r w:rsidRPr="00F1012B">
              <w:rPr>
                <w:rFonts w:ascii="Garamond" w:hAnsi="Garamond"/>
                <w:color w:val="auto"/>
                <w:sz w:val="16"/>
                <w:szCs w:val="16"/>
                <w:lang w:val="sq-AL"/>
              </w:rPr>
              <w:t xml:space="preserve"> E NJERIUT DHE TË KAFSHËVE</w:t>
            </w:r>
          </w:p>
        </w:tc>
        <w:tc>
          <w:tcPr>
            <w:tcW w:w="1744" w:type="dxa"/>
          </w:tcPr>
          <w:p w14:paraId="5C7D5DFF"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00" w14:textId="0779CE0E" w:rsidR="003C1AA0" w:rsidRPr="00F1012B" w:rsidRDefault="003C1AA0" w:rsidP="005372F2">
            <w:pPr>
              <w:pStyle w:val="Default"/>
              <w:jc w:val="both"/>
              <w:rPr>
                <w:rFonts w:ascii="Garamond" w:hAnsi="Garamond"/>
                <w:color w:val="auto"/>
                <w:sz w:val="16"/>
                <w:szCs w:val="16"/>
                <w:lang w:val="sq-AL"/>
              </w:rPr>
            </w:pPr>
            <w:r w:rsidRPr="00F1012B">
              <w:rPr>
                <w:rFonts w:ascii="Garamond" w:hAnsi="Garamond"/>
                <w:color w:val="auto"/>
                <w:sz w:val="16"/>
                <w:szCs w:val="16"/>
                <w:lang w:val="sq-AL"/>
              </w:rPr>
              <w:t>Kërkesat e informacionit në këtë kr</w:t>
            </w:r>
            <w:r w:rsidR="005372F2">
              <w:rPr>
                <w:rFonts w:ascii="Garamond" w:hAnsi="Garamond"/>
                <w:color w:val="auto"/>
                <w:sz w:val="16"/>
                <w:szCs w:val="16"/>
                <w:lang w:val="sq-AL"/>
              </w:rPr>
              <w:t>ye</w:t>
            </w:r>
            <w:r w:rsidRPr="00F1012B">
              <w:rPr>
                <w:rFonts w:ascii="Garamond" w:hAnsi="Garamond"/>
                <w:color w:val="auto"/>
                <w:sz w:val="16"/>
                <w:szCs w:val="16"/>
                <w:lang w:val="sq-AL"/>
              </w:rPr>
              <w:t xml:space="preserve"> mund të përshtaten </w:t>
            </w:r>
            <w:r w:rsidR="005372F2" w:rsidRPr="00F1012B">
              <w:rPr>
                <w:rFonts w:ascii="Garamond" w:hAnsi="Garamond"/>
                <w:color w:val="auto"/>
                <w:sz w:val="16"/>
                <w:szCs w:val="16"/>
                <w:lang w:val="sq-AL"/>
              </w:rPr>
              <w:t>siç</w:t>
            </w:r>
            <w:r w:rsidRPr="00F1012B">
              <w:rPr>
                <w:rFonts w:ascii="Garamond" w:hAnsi="Garamond"/>
                <w:color w:val="auto"/>
                <w:sz w:val="16"/>
                <w:szCs w:val="16"/>
                <w:lang w:val="sq-AL"/>
              </w:rPr>
              <w:t xml:space="preserve"> </w:t>
            </w:r>
            <w:r w:rsidR="005372F2" w:rsidRPr="00F1012B">
              <w:rPr>
                <w:rFonts w:ascii="Garamond" w:hAnsi="Garamond"/>
                <w:color w:val="auto"/>
                <w:sz w:val="16"/>
                <w:szCs w:val="16"/>
                <w:lang w:val="sq-AL"/>
              </w:rPr>
              <w:t>kërkohet</w:t>
            </w:r>
            <w:r w:rsidR="005372F2">
              <w:rPr>
                <w:rFonts w:ascii="Garamond" w:hAnsi="Garamond"/>
                <w:color w:val="auto"/>
                <w:sz w:val="16"/>
                <w:szCs w:val="16"/>
                <w:lang w:val="sq-AL"/>
              </w:rPr>
              <w:t>,</w:t>
            </w:r>
            <w:r w:rsidRPr="00F1012B">
              <w:rPr>
                <w:rFonts w:ascii="Garamond" w:hAnsi="Garamond"/>
                <w:color w:val="auto"/>
                <w:sz w:val="16"/>
                <w:szCs w:val="16"/>
                <w:lang w:val="sq-AL"/>
              </w:rPr>
              <w:t xml:space="preserve"> në përputhje me specifikimet e kreut 1 në këtë shtojcë</w:t>
            </w:r>
            <w:r w:rsidR="005372F2">
              <w:rPr>
                <w:rFonts w:ascii="Garamond" w:hAnsi="Garamond"/>
                <w:color w:val="auto"/>
                <w:sz w:val="16"/>
                <w:szCs w:val="16"/>
                <w:lang w:val="sq-AL"/>
              </w:rPr>
              <w:t>.</w:t>
            </w:r>
          </w:p>
        </w:tc>
      </w:tr>
      <w:tr w:rsidR="00E27E6E" w:rsidRPr="00F1012B" w14:paraId="5C7D5E06" w14:textId="77777777" w:rsidTr="00B060D4">
        <w:trPr>
          <w:jc w:val="center"/>
        </w:trPr>
        <w:tc>
          <w:tcPr>
            <w:tcW w:w="1083" w:type="dxa"/>
          </w:tcPr>
          <w:p w14:paraId="5C7D5E02" w14:textId="6745A30F"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7.1 </w:t>
            </w:r>
          </w:p>
        </w:tc>
        <w:tc>
          <w:tcPr>
            <w:tcW w:w="3854" w:type="dxa"/>
          </w:tcPr>
          <w:p w14:paraId="5C7D5E03"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Informata themelore</w:t>
            </w:r>
          </w:p>
        </w:tc>
        <w:tc>
          <w:tcPr>
            <w:tcW w:w="1744" w:type="dxa"/>
          </w:tcPr>
          <w:p w14:paraId="5C7D5E04"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05"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0B" w14:textId="77777777" w:rsidTr="00B060D4">
        <w:trPr>
          <w:jc w:val="center"/>
        </w:trPr>
        <w:tc>
          <w:tcPr>
            <w:tcW w:w="1083" w:type="dxa"/>
          </w:tcPr>
          <w:p w14:paraId="5C7D5E07" w14:textId="758D6A6F"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7.1.1 </w:t>
            </w:r>
          </w:p>
        </w:tc>
        <w:tc>
          <w:tcPr>
            <w:tcW w:w="3854" w:type="dxa"/>
          </w:tcPr>
          <w:p w14:paraId="5C7D5E08"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Të dhënat mjekësore</w:t>
            </w:r>
          </w:p>
        </w:tc>
        <w:tc>
          <w:tcPr>
            <w:tcW w:w="1744" w:type="dxa"/>
          </w:tcPr>
          <w:p w14:paraId="5C7D5E09"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0A"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10" w14:textId="77777777" w:rsidTr="00B060D4">
        <w:trPr>
          <w:jc w:val="center"/>
        </w:trPr>
        <w:tc>
          <w:tcPr>
            <w:tcW w:w="1083" w:type="dxa"/>
          </w:tcPr>
          <w:p w14:paraId="5C7D5E0C" w14:textId="4D392B6B"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7.1.2 </w:t>
            </w:r>
          </w:p>
        </w:tc>
        <w:tc>
          <w:tcPr>
            <w:tcW w:w="3854" w:type="dxa"/>
          </w:tcPr>
          <w:p w14:paraId="5C7D5E0D"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Vëzhgimi mjekësor në personelin prodhues të fabrikës</w:t>
            </w:r>
          </w:p>
        </w:tc>
        <w:tc>
          <w:tcPr>
            <w:tcW w:w="1744" w:type="dxa"/>
          </w:tcPr>
          <w:p w14:paraId="5C7D5E0E"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0F"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15" w14:textId="77777777" w:rsidTr="00B060D4">
        <w:trPr>
          <w:jc w:val="center"/>
        </w:trPr>
        <w:tc>
          <w:tcPr>
            <w:tcW w:w="1083" w:type="dxa"/>
          </w:tcPr>
          <w:p w14:paraId="5C7D5E11" w14:textId="254394E5"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7.1.3 </w:t>
            </w:r>
          </w:p>
        </w:tc>
        <w:tc>
          <w:tcPr>
            <w:tcW w:w="3854" w:type="dxa"/>
          </w:tcPr>
          <w:p w14:paraId="5C7D5E12" w14:textId="67DA9E65"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Vëzhgimet e ndjeshmërisë</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alergjisë</w:t>
            </w:r>
          </w:p>
        </w:tc>
        <w:tc>
          <w:tcPr>
            <w:tcW w:w="1744" w:type="dxa"/>
          </w:tcPr>
          <w:p w14:paraId="5C7D5E13"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14"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1A" w14:textId="77777777" w:rsidTr="00B060D4">
        <w:trPr>
          <w:jc w:val="center"/>
        </w:trPr>
        <w:tc>
          <w:tcPr>
            <w:tcW w:w="1083" w:type="dxa"/>
          </w:tcPr>
          <w:p w14:paraId="5C7D5E16" w14:textId="2CB3D3AF"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7.1.4 </w:t>
            </w:r>
          </w:p>
        </w:tc>
        <w:tc>
          <w:tcPr>
            <w:tcW w:w="3854" w:type="dxa"/>
          </w:tcPr>
          <w:p w14:paraId="5C7D5E17" w14:textId="0160B579"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Vëzhgim direkt, p.sh.</w:t>
            </w:r>
            <w:r w:rsidR="005372F2">
              <w:rPr>
                <w:rFonts w:ascii="Garamond" w:hAnsi="Garamond"/>
                <w:color w:val="auto"/>
                <w:sz w:val="16"/>
                <w:szCs w:val="16"/>
                <w:lang w:val="sq-AL"/>
              </w:rPr>
              <w:t>,</w:t>
            </w:r>
            <w:r w:rsidRPr="00F1012B">
              <w:rPr>
                <w:rFonts w:ascii="Garamond" w:hAnsi="Garamond"/>
                <w:color w:val="auto"/>
                <w:sz w:val="16"/>
                <w:szCs w:val="16"/>
                <w:lang w:val="sq-AL"/>
              </w:rPr>
              <w:t xml:space="preserve"> raste klinike</w:t>
            </w:r>
            <w:r w:rsidR="005372F2">
              <w:rPr>
                <w:rFonts w:ascii="Garamond" w:hAnsi="Garamond"/>
                <w:color w:val="auto"/>
                <w:sz w:val="16"/>
                <w:szCs w:val="16"/>
                <w:lang w:val="sq-AL"/>
              </w:rPr>
              <w:t>.</w:t>
            </w:r>
            <w:r w:rsidRPr="00F1012B">
              <w:rPr>
                <w:rFonts w:ascii="Garamond" w:hAnsi="Garamond"/>
                <w:color w:val="auto"/>
                <w:sz w:val="16"/>
                <w:szCs w:val="16"/>
                <w:lang w:val="sq-AL"/>
              </w:rPr>
              <w:t xml:space="preserve"> Çdo patogjenitet dhe infektivitet ndaj njerëzve dhe gjitarëve të tjerë nën kushtet e imunosupresionit</w:t>
            </w:r>
            <w:r w:rsidR="005372F2">
              <w:rPr>
                <w:rFonts w:ascii="Garamond" w:hAnsi="Garamond"/>
                <w:color w:val="auto"/>
                <w:sz w:val="16"/>
                <w:szCs w:val="16"/>
                <w:lang w:val="sq-AL"/>
              </w:rPr>
              <w:t>.</w:t>
            </w:r>
          </w:p>
        </w:tc>
        <w:tc>
          <w:tcPr>
            <w:tcW w:w="1744" w:type="dxa"/>
          </w:tcPr>
          <w:p w14:paraId="5C7D5E18"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19"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1F" w14:textId="77777777" w:rsidTr="00B060D4">
        <w:trPr>
          <w:jc w:val="center"/>
        </w:trPr>
        <w:tc>
          <w:tcPr>
            <w:tcW w:w="1083" w:type="dxa"/>
          </w:tcPr>
          <w:p w14:paraId="5C7D5E1B" w14:textId="09CCA6C9"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 </w:t>
            </w:r>
          </w:p>
        </w:tc>
        <w:tc>
          <w:tcPr>
            <w:tcW w:w="3854" w:type="dxa"/>
          </w:tcPr>
          <w:p w14:paraId="5C7D5E1C"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Studimet themelore</w:t>
            </w:r>
          </w:p>
        </w:tc>
        <w:tc>
          <w:tcPr>
            <w:tcW w:w="1744" w:type="dxa"/>
          </w:tcPr>
          <w:p w14:paraId="5C7D5E1D"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1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24" w14:textId="77777777" w:rsidTr="00B060D4">
        <w:trPr>
          <w:jc w:val="center"/>
        </w:trPr>
        <w:tc>
          <w:tcPr>
            <w:tcW w:w="1083" w:type="dxa"/>
          </w:tcPr>
          <w:p w14:paraId="5C7D5E20" w14:textId="0B272811"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7.2.1 </w:t>
            </w:r>
          </w:p>
        </w:tc>
        <w:tc>
          <w:tcPr>
            <w:tcW w:w="3854" w:type="dxa"/>
          </w:tcPr>
          <w:p w14:paraId="5C7D5E2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Sensibilizimi</w:t>
            </w:r>
          </w:p>
        </w:tc>
        <w:tc>
          <w:tcPr>
            <w:tcW w:w="1744" w:type="dxa"/>
          </w:tcPr>
          <w:p w14:paraId="5C7D5E22"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2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29" w14:textId="77777777" w:rsidTr="00B060D4">
        <w:trPr>
          <w:jc w:val="center"/>
        </w:trPr>
        <w:tc>
          <w:tcPr>
            <w:tcW w:w="1083" w:type="dxa"/>
          </w:tcPr>
          <w:p w14:paraId="5C7D5E25" w14:textId="7838CCBE"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7.2.2 </w:t>
            </w:r>
          </w:p>
        </w:tc>
        <w:tc>
          <w:tcPr>
            <w:tcW w:w="3854" w:type="dxa"/>
          </w:tcPr>
          <w:p w14:paraId="5C7D5E2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Toksiciteti akut, patogjeniteti dhe infektimi</w:t>
            </w:r>
          </w:p>
        </w:tc>
        <w:tc>
          <w:tcPr>
            <w:tcW w:w="1744" w:type="dxa"/>
          </w:tcPr>
          <w:p w14:paraId="5C7D5E27"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2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2E" w14:textId="77777777" w:rsidTr="00B060D4">
        <w:trPr>
          <w:jc w:val="center"/>
        </w:trPr>
        <w:tc>
          <w:tcPr>
            <w:tcW w:w="1083" w:type="dxa"/>
          </w:tcPr>
          <w:p w14:paraId="5C7D5E2A" w14:textId="36139A8C"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7.2.2.1 </w:t>
            </w:r>
          </w:p>
        </w:tc>
        <w:tc>
          <w:tcPr>
            <w:tcW w:w="3854" w:type="dxa"/>
          </w:tcPr>
          <w:p w14:paraId="5C7D5E2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Toksiciteti akut oral, patogjeniteti dhe infektimi</w:t>
            </w:r>
          </w:p>
        </w:tc>
        <w:tc>
          <w:tcPr>
            <w:tcW w:w="1744" w:type="dxa"/>
          </w:tcPr>
          <w:p w14:paraId="5C7D5E2C"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2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33" w14:textId="77777777" w:rsidTr="00B060D4">
        <w:trPr>
          <w:jc w:val="center"/>
        </w:trPr>
        <w:tc>
          <w:tcPr>
            <w:tcW w:w="1083" w:type="dxa"/>
          </w:tcPr>
          <w:p w14:paraId="5C7D5E2F" w14:textId="291CBAB6"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7.2.2.2 </w:t>
            </w:r>
          </w:p>
        </w:tc>
        <w:tc>
          <w:tcPr>
            <w:tcW w:w="3854" w:type="dxa"/>
          </w:tcPr>
          <w:p w14:paraId="5C7D5E3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Toksiciteti akut i thithjes, patogjeniteti dhe infektimi</w:t>
            </w:r>
          </w:p>
        </w:tc>
        <w:tc>
          <w:tcPr>
            <w:tcW w:w="1744" w:type="dxa"/>
          </w:tcPr>
          <w:p w14:paraId="5C7D5E31"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3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38" w14:textId="77777777" w:rsidTr="00B060D4">
        <w:trPr>
          <w:jc w:val="center"/>
        </w:trPr>
        <w:tc>
          <w:tcPr>
            <w:tcW w:w="1083" w:type="dxa"/>
          </w:tcPr>
          <w:p w14:paraId="5C7D5E34" w14:textId="4E33A764"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7.2.2.3 </w:t>
            </w:r>
          </w:p>
        </w:tc>
        <w:tc>
          <w:tcPr>
            <w:tcW w:w="3854" w:type="dxa"/>
          </w:tcPr>
          <w:p w14:paraId="5C7D5E35" w14:textId="761E8592"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Doza e vetme intra-peritoneal</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nën</w:t>
            </w:r>
            <w:r w:rsidR="005372F2">
              <w:rPr>
                <w:rFonts w:ascii="Garamond" w:hAnsi="Garamond"/>
                <w:color w:val="auto"/>
                <w:sz w:val="16"/>
                <w:szCs w:val="16"/>
                <w:lang w:val="sq-AL"/>
              </w:rPr>
              <w:t xml:space="preserve"> </w:t>
            </w:r>
            <w:r w:rsidRPr="00F1012B">
              <w:rPr>
                <w:rFonts w:ascii="Garamond" w:hAnsi="Garamond"/>
                <w:color w:val="auto"/>
                <w:sz w:val="16"/>
                <w:szCs w:val="16"/>
                <w:lang w:val="sq-AL"/>
              </w:rPr>
              <w:t>lëkurë</w:t>
            </w:r>
          </w:p>
        </w:tc>
        <w:tc>
          <w:tcPr>
            <w:tcW w:w="1744" w:type="dxa"/>
          </w:tcPr>
          <w:p w14:paraId="5C7D5E36"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37"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3D" w14:textId="77777777" w:rsidTr="00B060D4">
        <w:trPr>
          <w:jc w:val="center"/>
        </w:trPr>
        <w:tc>
          <w:tcPr>
            <w:tcW w:w="1083" w:type="dxa"/>
          </w:tcPr>
          <w:p w14:paraId="5C7D5E39" w14:textId="2EA987E9"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7.2.3 </w:t>
            </w:r>
          </w:p>
        </w:tc>
        <w:tc>
          <w:tcPr>
            <w:tcW w:w="3854" w:type="dxa"/>
          </w:tcPr>
          <w:p w14:paraId="5C7D5E3A" w14:textId="2F6AF113"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Testimi i gjenotoksicitetit </w:t>
            </w:r>
            <w:r w:rsidR="00553986" w:rsidRPr="00553986">
              <w:rPr>
                <w:rFonts w:ascii="Garamond" w:hAnsi="Garamond"/>
                <w:i/>
                <w:color w:val="auto"/>
                <w:sz w:val="16"/>
                <w:szCs w:val="16"/>
                <w:lang w:val="sq-AL"/>
              </w:rPr>
              <w:t>in vitro</w:t>
            </w:r>
          </w:p>
        </w:tc>
        <w:tc>
          <w:tcPr>
            <w:tcW w:w="1744" w:type="dxa"/>
          </w:tcPr>
          <w:p w14:paraId="5C7D5E3B"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3C"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42" w14:textId="77777777" w:rsidTr="00B060D4">
        <w:trPr>
          <w:jc w:val="center"/>
        </w:trPr>
        <w:tc>
          <w:tcPr>
            <w:tcW w:w="1083" w:type="dxa"/>
          </w:tcPr>
          <w:p w14:paraId="5C7D5E3E" w14:textId="38CFD4A8"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7.2.4 </w:t>
            </w:r>
          </w:p>
        </w:tc>
        <w:tc>
          <w:tcPr>
            <w:tcW w:w="3854" w:type="dxa"/>
          </w:tcPr>
          <w:p w14:paraId="5C7D5E3F"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Studimi i kulturës së qelizës</w:t>
            </w:r>
          </w:p>
        </w:tc>
        <w:tc>
          <w:tcPr>
            <w:tcW w:w="1744" w:type="dxa"/>
          </w:tcPr>
          <w:p w14:paraId="5C7D5E40" w14:textId="77777777" w:rsidR="003C1AA0" w:rsidRPr="00F1012B" w:rsidRDefault="003C1AA0" w:rsidP="00B060D4">
            <w:pPr>
              <w:pStyle w:val="Default"/>
              <w:jc w:val="both"/>
              <w:rPr>
                <w:rFonts w:ascii="Garamond" w:hAnsi="Garamond"/>
                <w:color w:val="auto"/>
                <w:sz w:val="16"/>
                <w:szCs w:val="16"/>
                <w:lang w:val="sq-AL"/>
              </w:rPr>
            </w:pPr>
          </w:p>
        </w:tc>
        <w:tc>
          <w:tcPr>
            <w:tcW w:w="2562" w:type="dxa"/>
          </w:tcPr>
          <w:p w14:paraId="5C7D5E41"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47" w14:textId="77777777" w:rsidTr="00B060D4">
        <w:trPr>
          <w:jc w:val="center"/>
        </w:trPr>
        <w:tc>
          <w:tcPr>
            <w:tcW w:w="1083" w:type="dxa"/>
          </w:tcPr>
          <w:p w14:paraId="5C7D5E43" w14:textId="181DF0CC"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7.2.5 </w:t>
            </w:r>
          </w:p>
        </w:tc>
        <w:tc>
          <w:tcPr>
            <w:tcW w:w="3854" w:type="dxa"/>
          </w:tcPr>
          <w:p w14:paraId="5C7D5E44"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 mbi toksicitetin dhe patogjenitetin afatshkurtër</w:t>
            </w:r>
          </w:p>
        </w:tc>
        <w:tc>
          <w:tcPr>
            <w:tcW w:w="1744" w:type="dxa"/>
          </w:tcPr>
          <w:p w14:paraId="5C7D5E45"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4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4C" w14:textId="77777777" w:rsidTr="00B060D4">
        <w:trPr>
          <w:jc w:val="center"/>
        </w:trPr>
        <w:tc>
          <w:tcPr>
            <w:tcW w:w="1083" w:type="dxa"/>
          </w:tcPr>
          <w:p w14:paraId="5C7D5E48" w14:textId="4FAB8BB0"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7.2.5.1 </w:t>
            </w:r>
          </w:p>
        </w:tc>
        <w:tc>
          <w:tcPr>
            <w:tcW w:w="3854" w:type="dxa"/>
          </w:tcPr>
          <w:p w14:paraId="5C7D5E4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Pasojat e shëndetit pas ekspozimit të përsëritur të thithjes</w:t>
            </w:r>
          </w:p>
        </w:tc>
        <w:tc>
          <w:tcPr>
            <w:tcW w:w="1744" w:type="dxa"/>
          </w:tcPr>
          <w:p w14:paraId="5C7D5E4A"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4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51" w14:textId="77777777" w:rsidTr="00B060D4">
        <w:trPr>
          <w:jc w:val="center"/>
        </w:trPr>
        <w:tc>
          <w:tcPr>
            <w:tcW w:w="1083" w:type="dxa"/>
          </w:tcPr>
          <w:p w14:paraId="5C7D5E4D" w14:textId="031AC704"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7.2.6 </w:t>
            </w:r>
          </w:p>
        </w:tc>
        <w:tc>
          <w:tcPr>
            <w:tcW w:w="3854" w:type="dxa"/>
          </w:tcPr>
          <w:p w14:paraId="5C7D5E4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Trajtimi i propozuar: masat e ndihmës së parë, trajtimi mjekësor</w:t>
            </w:r>
          </w:p>
        </w:tc>
        <w:tc>
          <w:tcPr>
            <w:tcW w:w="1744" w:type="dxa"/>
          </w:tcPr>
          <w:p w14:paraId="5C7D5E4F" w14:textId="77777777" w:rsidR="003C1AA0" w:rsidRPr="00F1012B" w:rsidRDefault="003C1AA0" w:rsidP="00B060D4">
            <w:pPr>
              <w:jc w:val="both"/>
              <w:rPr>
                <w:rFonts w:ascii="Garamond" w:hAnsi="Garamond"/>
                <w:sz w:val="16"/>
                <w:szCs w:val="16"/>
                <w:lang w:val="sq-AL"/>
              </w:rPr>
            </w:pPr>
          </w:p>
        </w:tc>
        <w:tc>
          <w:tcPr>
            <w:tcW w:w="2562" w:type="dxa"/>
          </w:tcPr>
          <w:p w14:paraId="5C7D5E50"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56" w14:textId="77777777" w:rsidTr="00B060D4">
        <w:trPr>
          <w:jc w:val="center"/>
        </w:trPr>
        <w:tc>
          <w:tcPr>
            <w:tcW w:w="1083" w:type="dxa"/>
          </w:tcPr>
          <w:p w14:paraId="5C7D5E52" w14:textId="3551A365"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7.3 </w:t>
            </w:r>
          </w:p>
        </w:tc>
        <w:tc>
          <w:tcPr>
            <w:tcW w:w="3854" w:type="dxa"/>
          </w:tcPr>
          <w:p w14:paraId="5C7D5E53"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Studime të veçanta toksiciteti, patogjeniteti dhe infektiviteti</w:t>
            </w:r>
          </w:p>
        </w:tc>
        <w:tc>
          <w:tcPr>
            <w:tcW w:w="1744" w:type="dxa"/>
          </w:tcPr>
          <w:p w14:paraId="5C7D5E54"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55"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5B" w14:textId="77777777" w:rsidTr="00B060D4">
        <w:trPr>
          <w:jc w:val="center"/>
        </w:trPr>
        <w:tc>
          <w:tcPr>
            <w:tcW w:w="1083" w:type="dxa"/>
          </w:tcPr>
          <w:p w14:paraId="5C7D5E57" w14:textId="17F6235A"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7.4 </w:t>
            </w:r>
          </w:p>
        </w:tc>
        <w:tc>
          <w:tcPr>
            <w:tcW w:w="3854" w:type="dxa"/>
          </w:tcPr>
          <w:p w14:paraId="5C7D5E58" w14:textId="6FC73FF8"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Genotoksiciteti - studime </w:t>
            </w:r>
            <w:r w:rsidR="007375A8" w:rsidRPr="007375A8">
              <w:rPr>
                <w:rFonts w:ascii="Garamond" w:hAnsi="Garamond"/>
                <w:i/>
                <w:color w:val="auto"/>
                <w:sz w:val="16"/>
                <w:szCs w:val="16"/>
                <w:lang w:val="sq-AL"/>
              </w:rPr>
              <w:t>in vivo</w:t>
            </w:r>
            <w:r w:rsidRPr="00F1012B">
              <w:rPr>
                <w:rFonts w:ascii="Garamond" w:hAnsi="Garamond"/>
                <w:color w:val="auto"/>
                <w:sz w:val="16"/>
                <w:szCs w:val="16"/>
                <w:lang w:val="sq-AL"/>
              </w:rPr>
              <w:t xml:space="preserve"> në qelizat somatike</w:t>
            </w:r>
          </w:p>
        </w:tc>
        <w:tc>
          <w:tcPr>
            <w:tcW w:w="1744" w:type="dxa"/>
          </w:tcPr>
          <w:p w14:paraId="5C7D5E59"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5A"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60" w14:textId="77777777" w:rsidTr="00B060D4">
        <w:trPr>
          <w:jc w:val="center"/>
        </w:trPr>
        <w:tc>
          <w:tcPr>
            <w:tcW w:w="1083" w:type="dxa"/>
          </w:tcPr>
          <w:p w14:paraId="5C7D5E5C" w14:textId="58B6ED04"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7.5 </w:t>
            </w:r>
          </w:p>
        </w:tc>
        <w:tc>
          <w:tcPr>
            <w:tcW w:w="3854" w:type="dxa"/>
          </w:tcPr>
          <w:p w14:paraId="5C7D5E5D" w14:textId="4A5BE6FB"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Genotoksiciteti - studime </w:t>
            </w:r>
            <w:r w:rsidR="007375A8" w:rsidRPr="007375A8">
              <w:rPr>
                <w:rFonts w:ascii="Garamond" w:hAnsi="Garamond"/>
                <w:i/>
                <w:color w:val="auto"/>
                <w:sz w:val="16"/>
                <w:szCs w:val="16"/>
                <w:lang w:val="sq-AL"/>
              </w:rPr>
              <w:t>in vivo</w:t>
            </w:r>
            <w:r w:rsidRPr="00F1012B">
              <w:rPr>
                <w:rFonts w:ascii="Garamond" w:hAnsi="Garamond"/>
                <w:color w:val="auto"/>
                <w:sz w:val="16"/>
                <w:szCs w:val="16"/>
                <w:lang w:val="sq-AL"/>
              </w:rPr>
              <w:t xml:space="preserve"> në qelizat embrionale</w:t>
            </w:r>
          </w:p>
        </w:tc>
        <w:tc>
          <w:tcPr>
            <w:tcW w:w="1744" w:type="dxa"/>
          </w:tcPr>
          <w:p w14:paraId="5C7D5E5E"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5F"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65" w14:textId="77777777" w:rsidTr="00B060D4">
        <w:trPr>
          <w:jc w:val="center"/>
        </w:trPr>
        <w:tc>
          <w:tcPr>
            <w:tcW w:w="1083" w:type="dxa"/>
          </w:tcPr>
          <w:p w14:paraId="5C7D5E61" w14:textId="7CAF8A91"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7.6 </w:t>
            </w:r>
          </w:p>
        </w:tc>
        <w:tc>
          <w:tcPr>
            <w:tcW w:w="3854" w:type="dxa"/>
          </w:tcPr>
          <w:p w14:paraId="5C7D5E62"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Përmbledhje e toksicitetit, patogjenitetit dhe infektivitetit të gjitarëve dhe vlerësimit të përgjithshëm</w:t>
            </w:r>
          </w:p>
        </w:tc>
        <w:tc>
          <w:tcPr>
            <w:tcW w:w="1744" w:type="dxa"/>
          </w:tcPr>
          <w:p w14:paraId="5C7D5E63" w14:textId="77777777" w:rsidR="003C1AA0" w:rsidRPr="00F1012B" w:rsidRDefault="003C1AA0" w:rsidP="00B060D4">
            <w:pPr>
              <w:jc w:val="both"/>
              <w:rPr>
                <w:rFonts w:ascii="Garamond" w:hAnsi="Garamond"/>
                <w:sz w:val="16"/>
                <w:szCs w:val="16"/>
                <w:lang w:val="sq-AL"/>
              </w:rPr>
            </w:pPr>
          </w:p>
        </w:tc>
        <w:tc>
          <w:tcPr>
            <w:tcW w:w="2562" w:type="dxa"/>
          </w:tcPr>
          <w:p w14:paraId="5C7D5E64"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6A" w14:textId="77777777" w:rsidTr="00B060D4">
        <w:trPr>
          <w:jc w:val="center"/>
        </w:trPr>
        <w:tc>
          <w:tcPr>
            <w:tcW w:w="1083" w:type="dxa"/>
          </w:tcPr>
          <w:p w14:paraId="5C7D5E66" w14:textId="7563CDE4"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7.7 </w:t>
            </w:r>
          </w:p>
        </w:tc>
        <w:tc>
          <w:tcPr>
            <w:tcW w:w="3854" w:type="dxa"/>
          </w:tcPr>
          <w:p w14:paraId="5C7D5E67"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Mbetjet në ose mbi artikujt e trajtuar, ushqimet dhe ushqyerjen për kafshë.</w:t>
            </w:r>
          </w:p>
        </w:tc>
        <w:tc>
          <w:tcPr>
            <w:tcW w:w="1744" w:type="dxa"/>
          </w:tcPr>
          <w:p w14:paraId="5C7D5E68"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69"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6F" w14:textId="77777777" w:rsidTr="00B060D4">
        <w:trPr>
          <w:jc w:val="center"/>
        </w:trPr>
        <w:tc>
          <w:tcPr>
            <w:tcW w:w="1083" w:type="dxa"/>
          </w:tcPr>
          <w:p w14:paraId="5C7D5E6B" w14:textId="10DE8F5A"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7.7.1 </w:t>
            </w:r>
          </w:p>
        </w:tc>
        <w:tc>
          <w:tcPr>
            <w:tcW w:w="3854" w:type="dxa"/>
          </w:tcPr>
          <w:p w14:paraId="5C7D5E6C" w14:textId="24D6973E"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Qëndrueshmëria dhe gjasat e shumimit në ose mbi artikujt e trajtuar, u</w:t>
            </w:r>
            <w:r w:rsidR="005372F2">
              <w:rPr>
                <w:rFonts w:ascii="Garamond" w:hAnsi="Garamond"/>
                <w:color w:val="auto"/>
                <w:sz w:val="16"/>
                <w:szCs w:val="16"/>
                <w:lang w:val="sq-AL"/>
              </w:rPr>
              <w:t>shqimet ose produktet ushqimore</w:t>
            </w:r>
          </w:p>
        </w:tc>
        <w:tc>
          <w:tcPr>
            <w:tcW w:w="1744" w:type="dxa"/>
          </w:tcPr>
          <w:p w14:paraId="5C7D5E6D"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6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74" w14:textId="77777777" w:rsidTr="00B060D4">
        <w:trPr>
          <w:jc w:val="center"/>
        </w:trPr>
        <w:tc>
          <w:tcPr>
            <w:tcW w:w="1083" w:type="dxa"/>
          </w:tcPr>
          <w:p w14:paraId="5C7D5E70" w14:textId="452E3C59"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7.7.2 </w:t>
            </w:r>
          </w:p>
        </w:tc>
        <w:tc>
          <w:tcPr>
            <w:tcW w:w="3854" w:type="dxa"/>
          </w:tcPr>
          <w:p w14:paraId="5C7D5E7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Kërkohet informacion i mëtejshëm</w:t>
            </w:r>
          </w:p>
        </w:tc>
        <w:tc>
          <w:tcPr>
            <w:tcW w:w="1744" w:type="dxa"/>
          </w:tcPr>
          <w:p w14:paraId="5C7D5E72"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7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79" w14:textId="77777777" w:rsidTr="00B060D4">
        <w:trPr>
          <w:jc w:val="center"/>
        </w:trPr>
        <w:tc>
          <w:tcPr>
            <w:tcW w:w="1083" w:type="dxa"/>
          </w:tcPr>
          <w:p w14:paraId="5C7D5E75" w14:textId="19CDF535"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7.7.2.1 </w:t>
            </w:r>
          </w:p>
        </w:tc>
        <w:tc>
          <w:tcPr>
            <w:tcW w:w="3854" w:type="dxa"/>
          </w:tcPr>
          <w:p w14:paraId="5C7D5E7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Mbetje jo të qëndrueshme</w:t>
            </w:r>
          </w:p>
        </w:tc>
        <w:tc>
          <w:tcPr>
            <w:tcW w:w="1744" w:type="dxa"/>
          </w:tcPr>
          <w:p w14:paraId="5C7D5E77"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7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7E" w14:textId="77777777" w:rsidTr="00B060D4">
        <w:trPr>
          <w:jc w:val="center"/>
        </w:trPr>
        <w:tc>
          <w:tcPr>
            <w:tcW w:w="1083" w:type="dxa"/>
          </w:tcPr>
          <w:p w14:paraId="5C7D5E7A" w14:textId="0D44A1B0"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7.7.2.2 </w:t>
            </w:r>
          </w:p>
        </w:tc>
        <w:tc>
          <w:tcPr>
            <w:tcW w:w="3854" w:type="dxa"/>
          </w:tcPr>
          <w:p w14:paraId="5C7D5E7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Mbetje të qëndrueshme</w:t>
            </w:r>
          </w:p>
        </w:tc>
        <w:tc>
          <w:tcPr>
            <w:tcW w:w="1744" w:type="dxa"/>
          </w:tcPr>
          <w:p w14:paraId="5C7D5E7C"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7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83" w14:textId="77777777" w:rsidTr="00B060D4">
        <w:trPr>
          <w:jc w:val="center"/>
        </w:trPr>
        <w:tc>
          <w:tcPr>
            <w:tcW w:w="1083" w:type="dxa"/>
          </w:tcPr>
          <w:p w14:paraId="5C7D5E7F" w14:textId="1CFB8F97"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7.8 </w:t>
            </w:r>
          </w:p>
        </w:tc>
        <w:tc>
          <w:tcPr>
            <w:tcW w:w="3854" w:type="dxa"/>
          </w:tcPr>
          <w:p w14:paraId="5C7D5E8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Përmbledhja dhe vlerësimi i mbetjeve në ose mbi artikujt e trajtuar, ushqimet dhe produktet ushqimore</w:t>
            </w:r>
          </w:p>
        </w:tc>
        <w:tc>
          <w:tcPr>
            <w:tcW w:w="1744" w:type="dxa"/>
          </w:tcPr>
          <w:p w14:paraId="5C7D5E81"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8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8A" w14:textId="77777777" w:rsidTr="00B060D4">
        <w:trPr>
          <w:jc w:val="center"/>
        </w:trPr>
        <w:tc>
          <w:tcPr>
            <w:tcW w:w="1083" w:type="dxa"/>
          </w:tcPr>
          <w:p w14:paraId="5C7D5E84"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 </w:t>
            </w:r>
          </w:p>
        </w:tc>
        <w:tc>
          <w:tcPr>
            <w:tcW w:w="3854" w:type="dxa"/>
          </w:tcPr>
          <w:p w14:paraId="5C7D5E85" w14:textId="61FA225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PËR ORGANIZMAT JOTARGET</w:t>
            </w:r>
          </w:p>
          <w:p w14:paraId="5C7D5E86" w14:textId="77777777" w:rsidR="003C1AA0" w:rsidRPr="00F1012B" w:rsidRDefault="003C1AA0" w:rsidP="00B060D4">
            <w:pPr>
              <w:jc w:val="both"/>
              <w:rPr>
                <w:rFonts w:ascii="Garamond" w:hAnsi="Garamond"/>
                <w:sz w:val="16"/>
                <w:szCs w:val="16"/>
                <w:lang w:val="sq-AL"/>
              </w:rPr>
            </w:pPr>
          </w:p>
          <w:p w14:paraId="5C7D5E87" w14:textId="77777777" w:rsidR="003C1AA0" w:rsidRPr="00F1012B" w:rsidRDefault="003C1AA0" w:rsidP="00B060D4">
            <w:pPr>
              <w:jc w:val="both"/>
              <w:rPr>
                <w:rFonts w:ascii="Garamond" w:hAnsi="Garamond"/>
                <w:sz w:val="16"/>
                <w:szCs w:val="16"/>
                <w:lang w:val="sq-AL"/>
              </w:rPr>
            </w:pPr>
          </w:p>
        </w:tc>
        <w:tc>
          <w:tcPr>
            <w:tcW w:w="1744" w:type="dxa"/>
          </w:tcPr>
          <w:p w14:paraId="5C7D5E88" w14:textId="77777777" w:rsidR="003C1AA0" w:rsidRPr="00F1012B" w:rsidRDefault="003C1AA0" w:rsidP="00B060D4">
            <w:pPr>
              <w:jc w:val="both"/>
              <w:rPr>
                <w:rFonts w:ascii="Garamond" w:hAnsi="Garamond"/>
                <w:sz w:val="16"/>
                <w:szCs w:val="16"/>
                <w:lang w:val="sq-AL"/>
              </w:rPr>
            </w:pPr>
          </w:p>
        </w:tc>
        <w:tc>
          <w:tcPr>
            <w:tcW w:w="2562" w:type="dxa"/>
          </w:tcPr>
          <w:p w14:paraId="5C7D5E89" w14:textId="0ABD090F" w:rsidR="003C1AA0" w:rsidRPr="00F1012B" w:rsidRDefault="003C1AA0" w:rsidP="00EB00DA">
            <w:pPr>
              <w:pStyle w:val="Default"/>
              <w:jc w:val="both"/>
              <w:rPr>
                <w:rFonts w:ascii="Garamond" w:hAnsi="Garamond"/>
                <w:color w:val="auto"/>
                <w:sz w:val="16"/>
                <w:szCs w:val="16"/>
                <w:lang w:val="sq-AL"/>
              </w:rPr>
            </w:pPr>
            <w:r w:rsidRPr="00F1012B">
              <w:rPr>
                <w:rFonts w:ascii="Garamond" w:hAnsi="Garamond"/>
                <w:color w:val="auto"/>
                <w:sz w:val="16"/>
                <w:szCs w:val="16"/>
                <w:lang w:val="sq-AL"/>
              </w:rPr>
              <w:t>Kërkesat e informacionit në këtë kr</w:t>
            </w:r>
            <w:r w:rsidR="00EB00DA">
              <w:rPr>
                <w:rFonts w:ascii="Garamond" w:hAnsi="Garamond"/>
                <w:color w:val="auto"/>
                <w:sz w:val="16"/>
                <w:szCs w:val="16"/>
                <w:lang w:val="sq-AL"/>
              </w:rPr>
              <w:t>ye</w:t>
            </w:r>
            <w:r w:rsidRPr="00F1012B">
              <w:rPr>
                <w:rFonts w:ascii="Garamond" w:hAnsi="Garamond"/>
                <w:color w:val="auto"/>
                <w:sz w:val="16"/>
                <w:szCs w:val="16"/>
                <w:lang w:val="sq-AL"/>
              </w:rPr>
              <w:t xml:space="preserve"> mund të përshtaten </w:t>
            </w:r>
            <w:r w:rsidR="00EB00DA" w:rsidRPr="00F1012B">
              <w:rPr>
                <w:rFonts w:ascii="Garamond" w:hAnsi="Garamond"/>
                <w:color w:val="auto"/>
                <w:sz w:val="16"/>
                <w:szCs w:val="16"/>
                <w:lang w:val="sq-AL"/>
              </w:rPr>
              <w:t>siç</w:t>
            </w:r>
            <w:r w:rsidRPr="00F1012B">
              <w:rPr>
                <w:rFonts w:ascii="Garamond" w:hAnsi="Garamond"/>
                <w:color w:val="auto"/>
                <w:sz w:val="16"/>
                <w:szCs w:val="16"/>
                <w:lang w:val="sq-AL"/>
              </w:rPr>
              <w:t xml:space="preserve"> </w:t>
            </w:r>
            <w:r w:rsidR="00EB00DA" w:rsidRPr="00F1012B">
              <w:rPr>
                <w:rFonts w:ascii="Garamond" w:hAnsi="Garamond"/>
                <w:color w:val="auto"/>
                <w:sz w:val="16"/>
                <w:szCs w:val="16"/>
                <w:lang w:val="sq-AL"/>
              </w:rPr>
              <w:t>kërkohet</w:t>
            </w:r>
            <w:r w:rsidR="00EB00DA">
              <w:rPr>
                <w:rFonts w:ascii="Garamond" w:hAnsi="Garamond"/>
                <w:color w:val="auto"/>
                <w:sz w:val="16"/>
                <w:szCs w:val="16"/>
                <w:lang w:val="sq-AL"/>
              </w:rPr>
              <w:t>,</w:t>
            </w:r>
            <w:r w:rsidRPr="00F1012B">
              <w:rPr>
                <w:rFonts w:ascii="Garamond" w:hAnsi="Garamond"/>
                <w:color w:val="auto"/>
                <w:sz w:val="16"/>
                <w:szCs w:val="16"/>
                <w:lang w:val="sq-AL"/>
              </w:rPr>
              <w:t xml:space="preserve"> në përputhje me specifikimet e kreut 1 në këtë shtojcë</w:t>
            </w:r>
            <w:r w:rsidR="00EB00DA">
              <w:rPr>
                <w:rFonts w:ascii="Garamond" w:hAnsi="Garamond"/>
                <w:color w:val="auto"/>
                <w:sz w:val="16"/>
                <w:szCs w:val="16"/>
                <w:lang w:val="sq-AL"/>
              </w:rPr>
              <w:t>.</w:t>
            </w:r>
          </w:p>
        </w:tc>
      </w:tr>
      <w:tr w:rsidR="00E27E6E" w:rsidRPr="00F1012B" w14:paraId="5C7D5E8F" w14:textId="77777777" w:rsidTr="00B060D4">
        <w:trPr>
          <w:jc w:val="center"/>
        </w:trPr>
        <w:tc>
          <w:tcPr>
            <w:tcW w:w="1083" w:type="dxa"/>
          </w:tcPr>
          <w:p w14:paraId="5C7D5E8B" w14:textId="79C06599"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8.1 </w:t>
            </w:r>
          </w:p>
        </w:tc>
        <w:tc>
          <w:tcPr>
            <w:tcW w:w="3854" w:type="dxa"/>
          </w:tcPr>
          <w:p w14:paraId="5C7D5E8C"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organizmat ujorë</w:t>
            </w:r>
          </w:p>
        </w:tc>
        <w:tc>
          <w:tcPr>
            <w:tcW w:w="1744" w:type="dxa"/>
          </w:tcPr>
          <w:p w14:paraId="5C7D5E8D" w14:textId="77777777" w:rsidR="003C1AA0" w:rsidRPr="00F1012B" w:rsidRDefault="003C1AA0" w:rsidP="00B060D4">
            <w:pPr>
              <w:jc w:val="both"/>
              <w:rPr>
                <w:rFonts w:ascii="Garamond" w:hAnsi="Garamond"/>
                <w:sz w:val="16"/>
                <w:szCs w:val="16"/>
                <w:lang w:val="sq-AL"/>
              </w:rPr>
            </w:pPr>
          </w:p>
        </w:tc>
        <w:tc>
          <w:tcPr>
            <w:tcW w:w="2562" w:type="dxa"/>
          </w:tcPr>
          <w:p w14:paraId="5C7D5E8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94" w14:textId="77777777" w:rsidTr="00B060D4">
        <w:trPr>
          <w:jc w:val="center"/>
        </w:trPr>
        <w:tc>
          <w:tcPr>
            <w:tcW w:w="1083" w:type="dxa"/>
          </w:tcPr>
          <w:p w14:paraId="5C7D5E90" w14:textId="6506A54D"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8.1.1 </w:t>
            </w:r>
          </w:p>
        </w:tc>
        <w:tc>
          <w:tcPr>
            <w:tcW w:w="3854" w:type="dxa"/>
          </w:tcPr>
          <w:p w14:paraId="5C7D5E9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peshq</w:t>
            </w:r>
          </w:p>
        </w:tc>
        <w:tc>
          <w:tcPr>
            <w:tcW w:w="1744" w:type="dxa"/>
          </w:tcPr>
          <w:p w14:paraId="5C7D5E92" w14:textId="77777777" w:rsidR="003C1AA0" w:rsidRPr="00F1012B" w:rsidRDefault="003C1AA0" w:rsidP="00B060D4">
            <w:pPr>
              <w:jc w:val="both"/>
              <w:rPr>
                <w:rFonts w:ascii="Garamond" w:hAnsi="Garamond"/>
                <w:sz w:val="16"/>
                <w:szCs w:val="16"/>
                <w:lang w:val="sq-AL"/>
              </w:rPr>
            </w:pPr>
          </w:p>
        </w:tc>
        <w:tc>
          <w:tcPr>
            <w:tcW w:w="2562" w:type="dxa"/>
          </w:tcPr>
          <w:p w14:paraId="5C7D5E9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99" w14:textId="77777777" w:rsidTr="00B060D4">
        <w:trPr>
          <w:jc w:val="center"/>
        </w:trPr>
        <w:tc>
          <w:tcPr>
            <w:tcW w:w="1083" w:type="dxa"/>
          </w:tcPr>
          <w:p w14:paraId="5C7D5E95" w14:textId="4B006B9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8.1.2 </w:t>
            </w:r>
          </w:p>
        </w:tc>
        <w:tc>
          <w:tcPr>
            <w:tcW w:w="3854" w:type="dxa"/>
          </w:tcPr>
          <w:p w14:paraId="5C7D5E96" w14:textId="5404600F" w:rsidR="003C1AA0" w:rsidRPr="00F1012B" w:rsidRDefault="003C1AA0" w:rsidP="00EB00DA">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jovertebrorët e ujërave të ëmbla</w:t>
            </w:r>
          </w:p>
        </w:tc>
        <w:tc>
          <w:tcPr>
            <w:tcW w:w="1744" w:type="dxa"/>
          </w:tcPr>
          <w:p w14:paraId="5C7D5E97" w14:textId="77777777" w:rsidR="003C1AA0" w:rsidRPr="00F1012B" w:rsidRDefault="003C1AA0" w:rsidP="00B060D4">
            <w:pPr>
              <w:jc w:val="both"/>
              <w:rPr>
                <w:rFonts w:ascii="Garamond" w:hAnsi="Garamond"/>
                <w:sz w:val="16"/>
                <w:szCs w:val="16"/>
                <w:lang w:val="sq-AL"/>
              </w:rPr>
            </w:pPr>
          </w:p>
        </w:tc>
        <w:tc>
          <w:tcPr>
            <w:tcW w:w="2562" w:type="dxa"/>
          </w:tcPr>
          <w:p w14:paraId="5C7D5E9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9E" w14:textId="77777777" w:rsidTr="00B060D4">
        <w:trPr>
          <w:jc w:val="center"/>
        </w:trPr>
        <w:tc>
          <w:tcPr>
            <w:tcW w:w="1083" w:type="dxa"/>
          </w:tcPr>
          <w:p w14:paraId="5C7D5E9A" w14:textId="6A2C59EB"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8.1.3 </w:t>
            </w:r>
          </w:p>
        </w:tc>
        <w:tc>
          <w:tcPr>
            <w:tcW w:w="3854" w:type="dxa"/>
          </w:tcPr>
          <w:p w14:paraId="5C7D5E9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rritjen e algave</w:t>
            </w:r>
          </w:p>
        </w:tc>
        <w:tc>
          <w:tcPr>
            <w:tcW w:w="1744" w:type="dxa"/>
          </w:tcPr>
          <w:p w14:paraId="5C7D5E9C" w14:textId="77777777" w:rsidR="003C1AA0" w:rsidRPr="00F1012B" w:rsidRDefault="003C1AA0" w:rsidP="00B060D4">
            <w:pPr>
              <w:jc w:val="both"/>
              <w:rPr>
                <w:rFonts w:ascii="Garamond" w:hAnsi="Garamond"/>
                <w:sz w:val="16"/>
                <w:szCs w:val="16"/>
                <w:lang w:val="sq-AL"/>
              </w:rPr>
            </w:pPr>
          </w:p>
        </w:tc>
        <w:tc>
          <w:tcPr>
            <w:tcW w:w="2562" w:type="dxa"/>
          </w:tcPr>
          <w:p w14:paraId="5C7D5E9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A4" w14:textId="77777777" w:rsidTr="00B060D4">
        <w:trPr>
          <w:jc w:val="center"/>
        </w:trPr>
        <w:tc>
          <w:tcPr>
            <w:tcW w:w="1083" w:type="dxa"/>
          </w:tcPr>
          <w:p w14:paraId="5C7D5E9F" w14:textId="428272F3"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8.1.4 </w:t>
            </w:r>
          </w:p>
        </w:tc>
        <w:tc>
          <w:tcPr>
            <w:tcW w:w="3854" w:type="dxa"/>
          </w:tcPr>
          <w:p w14:paraId="5C7D5EA0"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bimë përveç algave</w:t>
            </w:r>
          </w:p>
        </w:tc>
        <w:tc>
          <w:tcPr>
            <w:tcW w:w="1744" w:type="dxa"/>
          </w:tcPr>
          <w:p w14:paraId="5C7D5EA1" w14:textId="77777777" w:rsidR="003C1AA0" w:rsidRPr="00F1012B" w:rsidRDefault="003C1AA0" w:rsidP="00B060D4">
            <w:pPr>
              <w:pStyle w:val="CM4"/>
              <w:jc w:val="both"/>
              <w:rPr>
                <w:rFonts w:ascii="Garamond" w:hAnsi="Garamond"/>
                <w:sz w:val="16"/>
                <w:szCs w:val="16"/>
                <w:lang w:val="sq-AL"/>
              </w:rPr>
            </w:pPr>
            <w:r w:rsidRPr="00F1012B">
              <w:rPr>
                <w:rFonts w:ascii="Garamond" w:hAnsi="Garamond"/>
                <w:sz w:val="16"/>
                <w:szCs w:val="16"/>
                <w:lang w:val="sq-AL"/>
              </w:rPr>
              <w:t>ADS</w:t>
            </w:r>
          </w:p>
          <w:p w14:paraId="5C7D5EA2" w14:textId="77777777" w:rsidR="003C1AA0" w:rsidRPr="00F1012B" w:rsidRDefault="003C1AA0" w:rsidP="00B060D4">
            <w:pPr>
              <w:jc w:val="both"/>
              <w:rPr>
                <w:rFonts w:ascii="Garamond" w:hAnsi="Garamond"/>
                <w:sz w:val="16"/>
                <w:szCs w:val="16"/>
                <w:lang w:val="sq-AL"/>
              </w:rPr>
            </w:pPr>
          </w:p>
        </w:tc>
        <w:tc>
          <w:tcPr>
            <w:tcW w:w="2562" w:type="dxa"/>
          </w:tcPr>
          <w:p w14:paraId="5C7D5EA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A9" w14:textId="77777777" w:rsidTr="00B060D4">
        <w:trPr>
          <w:jc w:val="center"/>
        </w:trPr>
        <w:tc>
          <w:tcPr>
            <w:tcW w:w="1083" w:type="dxa"/>
          </w:tcPr>
          <w:p w14:paraId="5C7D5EA5" w14:textId="2180A14E"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8.2 </w:t>
            </w:r>
          </w:p>
        </w:tc>
        <w:tc>
          <w:tcPr>
            <w:tcW w:w="3854" w:type="dxa"/>
          </w:tcPr>
          <w:p w14:paraId="5C7D5EA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mbi krimbat e dheut</w:t>
            </w:r>
          </w:p>
        </w:tc>
        <w:tc>
          <w:tcPr>
            <w:tcW w:w="1744" w:type="dxa"/>
          </w:tcPr>
          <w:p w14:paraId="5C7D5EA7" w14:textId="77777777" w:rsidR="003C1AA0" w:rsidRPr="00F1012B" w:rsidRDefault="003C1AA0" w:rsidP="00B060D4">
            <w:pPr>
              <w:jc w:val="both"/>
              <w:rPr>
                <w:rFonts w:ascii="Garamond" w:hAnsi="Garamond"/>
                <w:sz w:val="16"/>
                <w:szCs w:val="16"/>
                <w:lang w:val="sq-AL"/>
              </w:rPr>
            </w:pPr>
          </w:p>
        </w:tc>
        <w:tc>
          <w:tcPr>
            <w:tcW w:w="2562" w:type="dxa"/>
          </w:tcPr>
          <w:p w14:paraId="5C7D5EA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AE" w14:textId="77777777" w:rsidTr="00B060D4">
        <w:trPr>
          <w:jc w:val="center"/>
        </w:trPr>
        <w:tc>
          <w:tcPr>
            <w:tcW w:w="1083" w:type="dxa"/>
          </w:tcPr>
          <w:p w14:paraId="5C7D5EAA" w14:textId="5EB8FCAF"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8.3 </w:t>
            </w:r>
          </w:p>
        </w:tc>
        <w:tc>
          <w:tcPr>
            <w:tcW w:w="3854" w:type="dxa"/>
          </w:tcPr>
          <w:p w14:paraId="5C7D5EA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mikroorganizmat e tokës</w:t>
            </w:r>
          </w:p>
        </w:tc>
        <w:tc>
          <w:tcPr>
            <w:tcW w:w="1744" w:type="dxa"/>
          </w:tcPr>
          <w:p w14:paraId="5C7D5EAC" w14:textId="77777777" w:rsidR="003C1AA0" w:rsidRPr="00F1012B" w:rsidRDefault="003C1AA0" w:rsidP="00B060D4">
            <w:pPr>
              <w:jc w:val="both"/>
              <w:rPr>
                <w:rFonts w:ascii="Garamond" w:hAnsi="Garamond"/>
                <w:sz w:val="16"/>
                <w:szCs w:val="16"/>
                <w:lang w:val="sq-AL"/>
              </w:rPr>
            </w:pPr>
          </w:p>
        </w:tc>
        <w:tc>
          <w:tcPr>
            <w:tcW w:w="2562" w:type="dxa"/>
          </w:tcPr>
          <w:p w14:paraId="5C7D5EA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B3" w14:textId="77777777" w:rsidTr="00B060D4">
        <w:trPr>
          <w:jc w:val="center"/>
        </w:trPr>
        <w:tc>
          <w:tcPr>
            <w:tcW w:w="1083" w:type="dxa"/>
          </w:tcPr>
          <w:p w14:paraId="5C7D5EAF" w14:textId="79C2AD1F"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8.4 </w:t>
            </w:r>
          </w:p>
        </w:tc>
        <w:tc>
          <w:tcPr>
            <w:tcW w:w="3854" w:type="dxa"/>
          </w:tcPr>
          <w:p w14:paraId="5C7D5EB0" w14:textId="65518923" w:rsidR="003C1AA0" w:rsidRPr="00F1012B" w:rsidRDefault="003C1AA0" w:rsidP="001C6368">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Efektet </w:t>
            </w:r>
            <w:r w:rsidR="001C6368">
              <w:rPr>
                <w:rFonts w:ascii="Garamond" w:hAnsi="Garamond"/>
                <w:color w:val="auto"/>
                <w:sz w:val="16"/>
                <w:szCs w:val="16"/>
                <w:lang w:val="sq-AL"/>
              </w:rPr>
              <w:t>te</w:t>
            </w:r>
            <w:r w:rsidRPr="00F1012B">
              <w:rPr>
                <w:rFonts w:ascii="Garamond" w:hAnsi="Garamond"/>
                <w:color w:val="auto"/>
                <w:sz w:val="16"/>
                <w:szCs w:val="16"/>
                <w:lang w:val="sq-AL"/>
              </w:rPr>
              <w:t xml:space="preserve"> zogjtë</w:t>
            </w:r>
          </w:p>
        </w:tc>
        <w:tc>
          <w:tcPr>
            <w:tcW w:w="1744" w:type="dxa"/>
          </w:tcPr>
          <w:p w14:paraId="5C7D5EB1" w14:textId="77777777" w:rsidR="003C1AA0" w:rsidRPr="00F1012B" w:rsidRDefault="003C1AA0" w:rsidP="00B060D4">
            <w:pPr>
              <w:jc w:val="both"/>
              <w:rPr>
                <w:rFonts w:ascii="Garamond" w:hAnsi="Garamond"/>
                <w:sz w:val="16"/>
                <w:szCs w:val="16"/>
                <w:lang w:val="sq-AL"/>
              </w:rPr>
            </w:pPr>
          </w:p>
        </w:tc>
        <w:tc>
          <w:tcPr>
            <w:tcW w:w="2562" w:type="dxa"/>
          </w:tcPr>
          <w:p w14:paraId="5C7D5EB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B8" w14:textId="77777777" w:rsidTr="00B060D4">
        <w:trPr>
          <w:jc w:val="center"/>
        </w:trPr>
        <w:tc>
          <w:tcPr>
            <w:tcW w:w="1083" w:type="dxa"/>
          </w:tcPr>
          <w:p w14:paraId="5C7D5EB4" w14:textId="3C787F83"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8.5 </w:t>
            </w:r>
          </w:p>
        </w:tc>
        <w:tc>
          <w:tcPr>
            <w:tcW w:w="3854" w:type="dxa"/>
          </w:tcPr>
          <w:p w14:paraId="5C7D5EB5"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mbi bletët</w:t>
            </w:r>
          </w:p>
        </w:tc>
        <w:tc>
          <w:tcPr>
            <w:tcW w:w="1744" w:type="dxa"/>
          </w:tcPr>
          <w:p w14:paraId="5C7D5EB6" w14:textId="77777777" w:rsidR="003C1AA0" w:rsidRPr="00F1012B" w:rsidRDefault="003C1AA0" w:rsidP="00B060D4">
            <w:pPr>
              <w:jc w:val="both"/>
              <w:rPr>
                <w:rFonts w:ascii="Garamond" w:hAnsi="Garamond"/>
                <w:sz w:val="16"/>
                <w:szCs w:val="16"/>
                <w:lang w:val="sq-AL"/>
              </w:rPr>
            </w:pPr>
          </w:p>
        </w:tc>
        <w:tc>
          <w:tcPr>
            <w:tcW w:w="2562" w:type="dxa"/>
          </w:tcPr>
          <w:p w14:paraId="5C7D5EB7"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BD" w14:textId="77777777" w:rsidTr="00B060D4">
        <w:trPr>
          <w:jc w:val="center"/>
        </w:trPr>
        <w:tc>
          <w:tcPr>
            <w:tcW w:w="1083" w:type="dxa"/>
          </w:tcPr>
          <w:p w14:paraId="5C7D5EB9" w14:textId="75C0AB2A"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8.6 </w:t>
            </w:r>
          </w:p>
        </w:tc>
        <w:tc>
          <w:tcPr>
            <w:tcW w:w="3854" w:type="dxa"/>
          </w:tcPr>
          <w:p w14:paraId="5C7D5EBA" w14:textId="0406EF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Efektet në artropodët</w:t>
            </w:r>
            <w:r w:rsidR="001C6368">
              <w:rPr>
                <w:rFonts w:ascii="Garamond" w:hAnsi="Garamond"/>
                <w:color w:val="auto"/>
                <w:sz w:val="16"/>
                <w:szCs w:val="16"/>
                <w:lang w:val="sq-AL"/>
              </w:rPr>
              <w:t>,</w:t>
            </w:r>
            <w:r w:rsidRPr="00F1012B">
              <w:rPr>
                <w:rFonts w:ascii="Garamond" w:hAnsi="Garamond"/>
                <w:color w:val="auto"/>
                <w:sz w:val="16"/>
                <w:szCs w:val="16"/>
                <w:lang w:val="sq-AL"/>
              </w:rPr>
              <w:t xml:space="preserve"> përveç bletëve</w:t>
            </w:r>
          </w:p>
        </w:tc>
        <w:tc>
          <w:tcPr>
            <w:tcW w:w="1744" w:type="dxa"/>
          </w:tcPr>
          <w:p w14:paraId="5C7D5EBB" w14:textId="77777777" w:rsidR="003C1AA0" w:rsidRPr="00F1012B" w:rsidRDefault="003C1AA0" w:rsidP="00B060D4">
            <w:pPr>
              <w:jc w:val="both"/>
              <w:rPr>
                <w:rFonts w:ascii="Garamond" w:hAnsi="Garamond"/>
                <w:sz w:val="16"/>
                <w:szCs w:val="16"/>
                <w:lang w:val="sq-AL"/>
              </w:rPr>
            </w:pPr>
          </w:p>
        </w:tc>
        <w:tc>
          <w:tcPr>
            <w:tcW w:w="2562" w:type="dxa"/>
          </w:tcPr>
          <w:p w14:paraId="5C7D5EBC"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C2" w14:textId="77777777" w:rsidTr="00B060D4">
        <w:trPr>
          <w:jc w:val="center"/>
        </w:trPr>
        <w:tc>
          <w:tcPr>
            <w:tcW w:w="1083" w:type="dxa"/>
          </w:tcPr>
          <w:p w14:paraId="5C7D5EBE" w14:textId="7B735DA5"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8.7 </w:t>
            </w:r>
          </w:p>
        </w:tc>
        <w:tc>
          <w:tcPr>
            <w:tcW w:w="3854" w:type="dxa"/>
          </w:tcPr>
          <w:p w14:paraId="5C7D5EBF"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Studime të mëtejshme</w:t>
            </w:r>
          </w:p>
        </w:tc>
        <w:tc>
          <w:tcPr>
            <w:tcW w:w="1744" w:type="dxa"/>
          </w:tcPr>
          <w:p w14:paraId="5C7D5EC0"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C1"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C7" w14:textId="77777777" w:rsidTr="00B060D4">
        <w:trPr>
          <w:jc w:val="center"/>
        </w:trPr>
        <w:tc>
          <w:tcPr>
            <w:tcW w:w="1083" w:type="dxa"/>
          </w:tcPr>
          <w:p w14:paraId="5C7D5EC3" w14:textId="13DC78A8"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8.7.1 </w:t>
            </w:r>
          </w:p>
        </w:tc>
        <w:tc>
          <w:tcPr>
            <w:tcW w:w="3854" w:type="dxa"/>
          </w:tcPr>
          <w:p w14:paraId="5C7D5EC4"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Bimë tokësore</w:t>
            </w:r>
          </w:p>
        </w:tc>
        <w:tc>
          <w:tcPr>
            <w:tcW w:w="1744" w:type="dxa"/>
          </w:tcPr>
          <w:p w14:paraId="5C7D5EC5"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C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CC" w14:textId="77777777" w:rsidTr="00B060D4">
        <w:trPr>
          <w:jc w:val="center"/>
        </w:trPr>
        <w:tc>
          <w:tcPr>
            <w:tcW w:w="1083" w:type="dxa"/>
          </w:tcPr>
          <w:p w14:paraId="5C7D5EC8" w14:textId="0C0D864C"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8.7.2 </w:t>
            </w:r>
          </w:p>
        </w:tc>
        <w:tc>
          <w:tcPr>
            <w:tcW w:w="3854" w:type="dxa"/>
          </w:tcPr>
          <w:p w14:paraId="5C7D5EC9"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Gjitarët</w:t>
            </w:r>
          </w:p>
        </w:tc>
        <w:tc>
          <w:tcPr>
            <w:tcW w:w="1744" w:type="dxa"/>
          </w:tcPr>
          <w:p w14:paraId="5C7D5ECA"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C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D1" w14:textId="77777777" w:rsidTr="00B060D4">
        <w:trPr>
          <w:jc w:val="center"/>
        </w:trPr>
        <w:tc>
          <w:tcPr>
            <w:tcW w:w="1083" w:type="dxa"/>
          </w:tcPr>
          <w:p w14:paraId="5C7D5ECD" w14:textId="7DE5CD19"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8.7.3 </w:t>
            </w:r>
          </w:p>
        </w:tc>
        <w:tc>
          <w:tcPr>
            <w:tcW w:w="3854" w:type="dxa"/>
          </w:tcPr>
          <w:p w14:paraId="5C7D5EC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Specie dhe procese të tjera relevante</w:t>
            </w:r>
          </w:p>
        </w:tc>
        <w:tc>
          <w:tcPr>
            <w:tcW w:w="1744" w:type="dxa"/>
          </w:tcPr>
          <w:p w14:paraId="5C7D5ECF" w14:textId="77777777" w:rsidR="003C1AA0" w:rsidRPr="00F1012B" w:rsidRDefault="003C1AA0" w:rsidP="00B060D4">
            <w:pPr>
              <w:jc w:val="both"/>
              <w:rPr>
                <w:rFonts w:ascii="Garamond" w:hAnsi="Garamond"/>
                <w:sz w:val="16"/>
                <w:szCs w:val="16"/>
                <w:lang w:val="sq-AL"/>
              </w:rPr>
            </w:pPr>
            <w:r w:rsidRPr="00F1012B">
              <w:rPr>
                <w:rFonts w:ascii="Garamond" w:hAnsi="Garamond"/>
                <w:sz w:val="16"/>
                <w:szCs w:val="16"/>
                <w:lang w:val="sq-AL"/>
              </w:rPr>
              <w:t>ADS</w:t>
            </w:r>
          </w:p>
        </w:tc>
        <w:tc>
          <w:tcPr>
            <w:tcW w:w="2562" w:type="dxa"/>
          </w:tcPr>
          <w:p w14:paraId="5C7D5ED0"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D6" w14:textId="77777777" w:rsidTr="00B060D4">
        <w:trPr>
          <w:jc w:val="center"/>
        </w:trPr>
        <w:tc>
          <w:tcPr>
            <w:tcW w:w="1083" w:type="dxa"/>
          </w:tcPr>
          <w:p w14:paraId="5C7D5ED2" w14:textId="73FA40D3"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8.8 </w:t>
            </w:r>
          </w:p>
        </w:tc>
        <w:tc>
          <w:tcPr>
            <w:tcW w:w="3854" w:type="dxa"/>
          </w:tcPr>
          <w:p w14:paraId="5C7D5ED3"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Përmbledhja dhe vlerësimi i efekteve mbi organizmat jo të synuar</w:t>
            </w:r>
          </w:p>
        </w:tc>
        <w:tc>
          <w:tcPr>
            <w:tcW w:w="1744" w:type="dxa"/>
          </w:tcPr>
          <w:p w14:paraId="5C7D5ED4" w14:textId="77777777" w:rsidR="003C1AA0" w:rsidRPr="00F1012B" w:rsidRDefault="003C1AA0" w:rsidP="00B060D4">
            <w:pPr>
              <w:jc w:val="both"/>
              <w:rPr>
                <w:rFonts w:ascii="Garamond" w:hAnsi="Garamond"/>
                <w:sz w:val="16"/>
                <w:szCs w:val="16"/>
                <w:lang w:val="sq-AL"/>
              </w:rPr>
            </w:pPr>
          </w:p>
        </w:tc>
        <w:tc>
          <w:tcPr>
            <w:tcW w:w="2562" w:type="dxa"/>
          </w:tcPr>
          <w:p w14:paraId="5C7D5ED5"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DB" w14:textId="77777777" w:rsidTr="00B060D4">
        <w:trPr>
          <w:jc w:val="center"/>
        </w:trPr>
        <w:tc>
          <w:tcPr>
            <w:tcW w:w="1083" w:type="dxa"/>
          </w:tcPr>
          <w:p w14:paraId="5C7D5ED7" w14:textId="77777777"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9. </w:t>
            </w:r>
          </w:p>
        </w:tc>
        <w:tc>
          <w:tcPr>
            <w:tcW w:w="3854" w:type="dxa"/>
          </w:tcPr>
          <w:p w14:paraId="5C7D5ED8"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FATI MJEDISOR DHE PËRDORIMI</w:t>
            </w:r>
          </w:p>
        </w:tc>
        <w:tc>
          <w:tcPr>
            <w:tcW w:w="1744" w:type="dxa"/>
          </w:tcPr>
          <w:p w14:paraId="5C7D5ED9" w14:textId="77777777" w:rsidR="003C1AA0" w:rsidRPr="00F1012B" w:rsidRDefault="003C1AA0" w:rsidP="00B060D4">
            <w:pPr>
              <w:jc w:val="both"/>
              <w:rPr>
                <w:rFonts w:ascii="Garamond" w:hAnsi="Garamond"/>
                <w:sz w:val="16"/>
                <w:szCs w:val="16"/>
                <w:lang w:val="sq-AL"/>
              </w:rPr>
            </w:pPr>
          </w:p>
        </w:tc>
        <w:tc>
          <w:tcPr>
            <w:tcW w:w="2562" w:type="dxa"/>
          </w:tcPr>
          <w:p w14:paraId="5C7D5EDA"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E0" w14:textId="77777777" w:rsidTr="00B060D4">
        <w:trPr>
          <w:jc w:val="center"/>
        </w:trPr>
        <w:tc>
          <w:tcPr>
            <w:tcW w:w="1083" w:type="dxa"/>
          </w:tcPr>
          <w:p w14:paraId="5C7D5EDC" w14:textId="6295CB85"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9.1 </w:t>
            </w:r>
          </w:p>
        </w:tc>
        <w:tc>
          <w:tcPr>
            <w:tcW w:w="3854" w:type="dxa"/>
          </w:tcPr>
          <w:p w14:paraId="5C7D5EDD"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Qëndrueshmëria dhe shumëfishimi</w:t>
            </w:r>
          </w:p>
        </w:tc>
        <w:tc>
          <w:tcPr>
            <w:tcW w:w="1744" w:type="dxa"/>
          </w:tcPr>
          <w:p w14:paraId="5C7D5EDE" w14:textId="77777777" w:rsidR="003C1AA0" w:rsidRPr="00F1012B" w:rsidRDefault="003C1AA0" w:rsidP="00B060D4">
            <w:pPr>
              <w:jc w:val="both"/>
              <w:rPr>
                <w:rFonts w:ascii="Garamond" w:hAnsi="Garamond"/>
                <w:sz w:val="16"/>
                <w:szCs w:val="16"/>
                <w:lang w:val="sq-AL"/>
              </w:rPr>
            </w:pPr>
          </w:p>
        </w:tc>
        <w:tc>
          <w:tcPr>
            <w:tcW w:w="2562" w:type="dxa"/>
          </w:tcPr>
          <w:p w14:paraId="5C7D5EDF"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E5" w14:textId="77777777" w:rsidTr="00B060D4">
        <w:trPr>
          <w:jc w:val="center"/>
        </w:trPr>
        <w:tc>
          <w:tcPr>
            <w:tcW w:w="1083" w:type="dxa"/>
          </w:tcPr>
          <w:p w14:paraId="5C7D5EE1" w14:textId="27ADAAAC"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9.1.1 </w:t>
            </w:r>
          </w:p>
        </w:tc>
        <w:tc>
          <w:tcPr>
            <w:tcW w:w="3854" w:type="dxa"/>
          </w:tcPr>
          <w:p w14:paraId="5C7D5EE2"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Tokë</w:t>
            </w:r>
          </w:p>
        </w:tc>
        <w:tc>
          <w:tcPr>
            <w:tcW w:w="1744" w:type="dxa"/>
          </w:tcPr>
          <w:p w14:paraId="5C7D5EE3" w14:textId="77777777" w:rsidR="003C1AA0" w:rsidRPr="00F1012B" w:rsidRDefault="003C1AA0" w:rsidP="00B060D4">
            <w:pPr>
              <w:jc w:val="both"/>
              <w:rPr>
                <w:rFonts w:ascii="Garamond" w:hAnsi="Garamond"/>
                <w:sz w:val="16"/>
                <w:szCs w:val="16"/>
                <w:lang w:val="sq-AL"/>
              </w:rPr>
            </w:pPr>
          </w:p>
        </w:tc>
        <w:tc>
          <w:tcPr>
            <w:tcW w:w="2562" w:type="dxa"/>
          </w:tcPr>
          <w:p w14:paraId="5C7D5EE4"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EA" w14:textId="77777777" w:rsidTr="00B060D4">
        <w:trPr>
          <w:jc w:val="center"/>
        </w:trPr>
        <w:tc>
          <w:tcPr>
            <w:tcW w:w="1083" w:type="dxa"/>
          </w:tcPr>
          <w:p w14:paraId="5C7D5EE6" w14:textId="4C795DE7"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9.1.2 </w:t>
            </w:r>
          </w:p>
        </w:tc>
        <w:tc>
          <w:tcPr>
            <w:tcW w:w="3854" w:type="dxa"/>
          </w:tcPr>
          <w:p w14:paraId="5C7D5EE7"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Ujë</w:t>
            </w:r>
          </w:p>
        </w:tc>
        <w:tc>
          <w:tcPr>
            <w:tcW w:w="1744" w:type="dxa"/>
          </w:tcPr>
          <w:p w14:paraId="5C7D5EE8" w14:textId="77777777" w:rsidR="003C1AA0" w:rsidRPr="00F1012B" w:rsidRDefault="003C1AA0" w:rsidP="00B060D4">
            <w:pPr>
              <w:jc w:val="both"/>
              <w:rPr>
                <w:rFonts w:ascii="Garamond" w:hAnsi="Garamond"/>
                <w:sz w:val="16"/>
                <w:szCs w:val="16"/>
                <w:lang w:val="sq-AL"/>
              </w:rPr>
            </w:pPr>
          </w:p>
        </w:tc>
        <w:tc>
          <w:tcPr>
            <w:tcW w:w="2562" w:type="dxa"/>
          </w:tcPr>
          <w:p w14:paraId="5C7D5EE9"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EF" w14:textId="77777777" w:rsidTr="00B060D4">
        <w:trPr>
          <w:jc w:val="center"/>
        </w:trPr>
        <w:tc>
          <w:tcPr>
            <w:tcW w:w="1083" w:type="dxa"/>
          </w:tcPr>
          <w:p w14:paraId="5C7D5EEB" w14:textId="67144374"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9.1.3 </w:t>
            </w:r>
          </w:p>
        </w:tc>
        <w:tc>
          <w:tcPr>
            <w:tcW w:w="3854" w:type="dxa"/>
          </w:tcPr>
          <w:p w14:paraId="5C7D5EEC"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Ajër</w:t>
            </w:r>
          </w:p>
        </w:tc>
        <w:tc>
          <w:tcPr>
            <w:tcW w:w="1744" w:type="dxa"/>
          </w:tcPr>
          <w:p w14:paraId="5C7D5EED" w14:textId="77777777" w:rsidR="003C1AA0" w:rsidRPr="00F1012B" w:rsidRDefault="003C1AA0" w:rsidP="00B060D4">
            <w:pPr>
              <w:jc w:val="both"/>
              <w:rPr>
                <w:rFonts w:ascii="Garamond" w:hAnsi="Garamond"/>
                <w:sz w:val="16"/>
                <w:szCs w:val="16"/>
                <w:lang w:val="sq-AL"/>
              </w:rPr>
            </w:pPr>
          </w:p>
        </w:tc>
        <w:tc>
          <w:tcPr>
            <w:tcW w:w="2562" w:type="dxa"/>
          </w:tcPr>
          <w:p w14:paraId="5C7D5EEE"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F4" w14:textId="77777777" w:rsidTr="00B060D4">
        <w:trPr>
          <w:jc w:val="center"/>
        </w:trPr>
        <w:tc>
          <w:tcPr>
            <w:tcW w:w="1083" w:type="dxa"/>
          </w:tcPr>
          <w:p w14:paraId="5C7D5EF0" w14:textId="0F6C9F7F"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9.1.4 </w:t>
            </w:r>
          </w:p>
        </w:tc>
        <w:tc>
          <w:tcPr>
            <w:tcW w:w="3854" w:type="dxa"/>
          </w:tcPr>
          <w:p w14:paraId="5C7D5EF1"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Lëvizshmëri</w:t>
            </w:r>
          </w:p>
        </w:tc>
        <w:tc>
          <w:tcPr>
            <w:tcW w:w="1744" w:type="dxa"/>
          </w:tcPr>
          <w:p w14:paraId="5C7D5EF2" w14:textId="77777777" w:rsidR="003C1AA0" w:rsidRPr="00F1012B" w:rsidRDefault="003C1AA0" w:rsidP="00B060D4">
            <w:pPr>
              <w:jc w:val="both"/>
              <w:rPr>
                <w:rFonts w:ascii="Garamond" w:hAnsi="Garamond"/>
                <w:sz w:val="16"/>
                <w:szCs w:val="16"/>
                <w:lang w:val="sq-AL"/>
              </w:rPr>
            </w:pPr>
          </w:p>
        </w:tc>
        <w:tc>
          <w:tcPr>
            <w:tcW w:w="2562" w:type="dxa"/>
          </w:tcPr>
          <w:p w14:paraId="5C7D5EF3"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F9" w14:textId="77777777" w:rsidTr="00B060D4">
        <w:trPr>
          <w:jc w:val="center"/>
        </w:trPr>
        <w:tc>
          <w:tcPr>
            <w:tcW w:w="1083" w:type="dxa"/>
          </w:tcPr>
          <w:p w14:paraId="5C7D5EF5" w14:textId="552F8342"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9.1.5 </w:t>
            </w:r>
          </w:p>
        </w:tc>
        <w:tc>
          <w:tcPr>
            <w:tcW w:w="3854" w:type="dxa"/>
          </w:tcPr>
          <w:p w14:paraId="5C7D5EF6"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Përmbledhje dhe vlerësim i fatit dhe sjelljes në mjedis</w:t>
            </w:r>
          </w:p>
        </w:tc>
        <w:tc>
          <w:tcPr>
            <w:tcW w:w="1744" w:type="dxa"/>
          </w:tcPr>
          <w:p w14:paraId="5C7D5EF7" w14:textId="77777777" w:rsidR="003C1AA0" w:rsidRPr="00F1012B" w:rsidRDefault="003C1AA0" w:rsidP="00B060D4">
            <w:pPr>
              <w:jc w:val="both"/>
              <w:rPr>
                <w:rFonts w:ascii="Garamond" w:hAnsi="Garamond"/>
                <w:sz w:val="16"/>
                <w:szCs w:val="16"/>
                <w:lang w:val="sq-AL"/>
              </w:rPr>
            </w:pPr>
          </w:p>
        </w:tc>
        <w:tc>
          <w:tcPr>
            <w:tcW w:w="2562" w:type="dxa"/>
          </w:tcPr>
          <w:p w14:paraId="5C7D5EF8"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EFE" w14:textId="77777777" w:rsidTr="00B060D4">
        <w:trPr>
          <w:jc w:val="center"/>
        </w:trPr>
        <w:tc>
          <w:tcPr>
            <w:tcW w:w="1083" w:type="dxa"/>
          </w:tcPr>
          <w:p w14:paraId="5C7D5EFA" w14:textId="77777777" w:rsidR="003C1AA0" w:rsidRPr="00F1012B" w:rsidRDefault="003C1AA0" w:rsidP="001C6368">
            <w:pPr>
              <w:pStyle w:val="CM4"/>
              <w:jc w:val="right"/>
              <w:rPr>
                <w:rFonts w:ascii="Garamond" w:hAnsi="Garamond"/>
                <w:sz w:val="16"/>
                <w:szCs w:val="16"/>
                <w:lang w:val="sq-AL"/>
              </w:rPr>
            </w:pPr>
            <w:r w:rsidRPr="00F1012B">
              <w:rPr>
                <w:rFonts w:ascii="Garamond" w:hAnsi="Garamond"/>
                <w:sz w:val="16"/>
                <w:szCs w:val="16"/>
                <w:lang w:val="sq-AL"/>
              </w:rPr>
              <w:t xml:space="preserve">10. </w:t>
            </w:r>
          </w:p>
        </w:tc>
        <w:tc>
          <w:tcPr>
            <w:tcW w:w="3854" w:type="dxa"/>
          </w:tcPr>
          <w:p w14:paraId="5C7D5EFB"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MASAT E NEVOJSHME PËR TË MBROJTUR NJERËZIT, KAFSHËT DHE MJEDISIN</w:t>
            </w:r>
          </w:p>
        </w:tc>
        <w:tc>
          <w:tcPr>
            <w:tcW w:w="1744" w:type="dxa"/>
          </w:tcPr>
          <w:p w14:paraId="5C7D5EFC" w14:textId="77777777" w:rsidR="003C1AA0" w:rsidRPr="00F1012B" w:rsidRDefault="003C1AA0" w:rsidP="00B060D4">
            <w:pPr>
              <w:jc w:val="both"/>
              <w:rPr>
                <w:rFonts w:ascii="Garamond" w:hAnsi="Garamond"/>
                <w:sz w:val="16"/>
                <w:szCs w:val="16"/>
                <w:lang w:val="sq-AL"/>
              </w:rPr>
            </w:pPr>
          </w:p>
        </w:tc>
        <w:tc>
          <w:tcPr>
            <w:tcW w:w="2562" w:type="dxa"/>
          </w:tcPr>
          <w:p w14:paraId="5C7D5EFD"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F03" w14:textId="77777777" w:rsidTr="00B060D4">
        <w:trPr>
          <w:jc w:val="center"/>
        </w:trPr>
        <w:tc>
          <w:tcPr>
            <w:tcW w:w="1083" w:type="dxa"/>
          </w:tcPr>
          <w:p w14:paraId="5C7D5EFF" w14:textId="1ACB56B1"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10.1 </w:t>
            </w:r>
          </w:p>
        </w:tc>
        <w:tc>
          <w:tcPr>
            <w:tcW w:w="3854" w:type="dxa"/>
          </w:tcPr>
          <w:p w14:paraId="5C7D5F00" w14:textId="191D635A"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Metodat e rekomanduara dhe masat paraprake</w:t>
            </w:r>
            <w:r w:rsidR="001C6368">
              <w:rPr>
                <w:rFonts w:ascii="Garamond" w:hAnsi="Garamond"/>
                <w:color w:val="auto"/>
                <w:sz w:val="16"/>
                <w:szCs w:val="16"/>
                <w:lang w:val="sq-AL"/>
              </w:rPr>
              <w:t>,</w:t>
            </w:r>
            <w:r w:rsidRPr="00F1012B">
              <w:rPr>
                <w:rFonts w:ascii="Garamond" w:hAnsi="Garamond"/>
                <w:color w:val="auto"/>
                <w:sz w:val="16"/>
                <w:szCs w:val="16"/>
                <w:lang w:val="sq-AL"/>
              </w:rPr>
              <w:t xml:space="preserve"> në lidhje me trajtimin, ruajtjen, transportin ose zjarrin</w:t>
            </w:r>
          </w:p>
        </w:tc>
        <w:tc>
          <w:tcPr>
            <w:tcW w:w="1744" w:type="dxa"/>
          </w:tcPr>
          <w:p w14:paraId="5C7D5F01" w14:textId="77777777" w:rsidR="003C1AA0" w:rsidRPr="00F1012B" w:rsidRDefault="003C1AA0" w:rsidP="00B060D4">
            <w:pPr>
              <w:jc w:val="both"/>
              <w:rPr>
                <w:rFonts w:ascii="Garamond" w:hAnsi="Garamond"/>
                <w:sz w:val="16"/>
                <w:szCs w:val="16"/>
                <w:lang w:val="sq-AL"/>
              </w:rPr>
            </w:pPr>
          </w:p>
        </w:tc>
        <w:tc>
          <w:tcPr>
            <w:tcW w:w="2562" w:type="dxa"/>
          </w:tcPr>
          <w:p w14:paraId="5C7D5F02"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F08" w14:textId="77777777" w:rsidTr="00B060D4">
        <w:trPr>
          <w:jc w:val="center"/>
        </w:trPr>
        <w:tc>
          <w:tcPr>
            <w:tcW w:w="1083" w:type="dxa"/>
          </w:tcPr>
          <w:p w14:paraId="5C7D5F04" w14:textId="05C9845E"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10.2 </w:t>
            </w:r>
          </w:p>
        </w:tc>
        <w:tc>
          <w:tcPr>
            <w:tcW w:w="3854" w:type="dxa"/>
          </w:tcPr>
          <w:p w14:paraId="5C7D5F05"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Masat e emergjencës në rast aksidenti</w:t>
            </w:r>
          </w:p>
        </w:tc>
        <w:tc>
          <w:tcPr>
            <w:tcW w:w="1744" w:type="dxa"/>
          </w:tcPr>
          <w:p w14:paraId="5C7D5F06" w14:textId="77777777" w:rsidR="003C1AA0" w:rsidRPr="00F1012B" w:rsidRDefault="003C1AA0" w:rsidP="00B060D4">
            <w:pPr>
              <w:jc w:val="both"/>
              <w:rPr>
                <w:rFonts w:ascii="Garamond" w:hAnsi="Garamond"/>
                <w:sz w:val="16"/>
                <w:szCs w:val="16"/>
                <w:lang w:val="sq-AL"/>
              </w:rPr>
            </w:pPr>
          </w:p>
        </w:tc>
        <w:tc>
          <w:tcPr>
            <w:tcW w:w="2562" w:type="dxa"/>
          </w:tcPr>
          <w:p w14:paraId="5C7D5F07"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F0D" w14:textId="77777777" w:rsidTr="00B060D4">
        <w:trPr>
          <w:jc w:val="center"/>
        </w:trPr>
        <w:tc>
          <w:tcPr>
            <w:tcW w:w="1083" w:type="dxa"/>
          </w:tcPr>
          <w:p w14:paraId="5C7D5F09" w14:textId="1EE7C93E"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10.3 </w:t>
            </w:r>
          </w:p>
        </w:tc>
        <w:tc>
          <w:tcPr>
            <w:tcW w:w="3854" w:type="dxa"/>
          </w:tcPr>
          <w:p w14:paraId="5C7D5F0A"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Procedurat për shkatërrimin ose dekontaminimin</w:t>
            </w:r>
          </w:p>
        </w:tc>
        <w:tc>
          <w:tcPr>
            <w:tcW w:w="1744" w:type="dxa"/>
          </w:tcPr>
          <w:p w14:paraId="5C7D5F0B" w14:textId="77777777" w:rsidR="003C1AA0" w:rsidRPr="00F1012B" w:rsidRDefault="003C1AA0" w:rsidP="00B060D4">
            <w:pPr>
              <w:jc w:val="both"/>
              <w:rPr>
                <w:rFonts w:ascii="Garamond" w:hAnsi="Garamond"/>
                <w:sz w:val="16"/>
                <w:szCs w:val="16"/>
                <w:lang w:val="sq-AL"/>
              </w:rPr>
            </w:pPr>
          </w:p>
        </w:tc>
        <w:tc>
          <w:tcPr>
            <w:tcW w:w="2562" w:type="dxa"/>
          </w:tcPr>
          <w:p w14:paraId="5C7D5F0C"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F12" w14:textId="77777777" w:rsidTr="00B060D4">
        <w:trPr>
          <w:jc w:val="center"/>
        </w:trPr>
        <w:tc>
          <w:tcPr>
            <w:tcW w:w="1083" w:type="dxa"/>
          </w:tcPr>
          <w:p w14:paraId="5C7D5F0E" w14:textId="3D2000C0"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10.4 </w:t>
            </w:r>
          </w:p>
        </w:tc>
        <w:tc>
          <w:tcPr>
            <w:tcW w:w="3854" w:type="dxa"/>
          </w:tcPr>
          <w:p w14:paraId="5C7D5F0F"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Procedurat për menaxhimin e mbeturinave</w:t>
            </w:r>
          </w:p>
        </w:tc>
        <w:tc>
          <w:tcPr>
            <w:tcW w:w="1744" w:type="dxa"/>
          </w:tcPr>
          <w:p w14:paraId="5C7D5F10" w14:textId="77777777" w:rsidR="003C1AA0" w:rsidRPr="00F1012B" w:rsidRDefault="003C1AA0" w:rsidP="00B060D4">
            <w:pPr>
              <w:jc w:val="both"/>
              <w:rPr>
                <w:rFonts w:ascii="Garamond" w:hAnsi="Garamond"/>
                <w:sz w:val="16"/>
                <w:szCs w:val="16"/>
                <w:lang w:val="sq-AL"/>
              </w:rPr>
            </w:pPr>
          </w:p>
        </w:tc>
        <w:tc>
          <w:tcPr>
            <w:tcW w:w="2562" w:type="dxa"/>
          </w:tcPr>
          <w:p w14:paraId="5C7D5F11"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F17" w14:textId="77777777" w:rsidTr="00B060D4">
        <w:trPr>
          <w:jc w:val="center"/>
        </w:trPr>
        <w:tc>
          <w:tcPr>
            <w:tcW w:w="1083" w:type="dxa"/>
          </w:tcPr>
          <w:p w14:paraId="5C7D5F13" w14:textId="0FC9AC8E"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10.5 </w:t>
            </w:r>
          </w:p>
        </w:tc>
        <w:tc>
          <w:tcPr>
            <w:tcW w:w="3854" w:type="dxa"/>
          </w:tcPr>
          <w:p w14:paraId="5C7D5F14" w14:textId="1779333D"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Plani i monitorimit që do të përdoret për mikroorganizmin aktiv</w:t>
            </w:r>
            <w:r w:rsidR="001C6368">
              <w:rPr>
                <w:rFonts w:ascii="Garamond" w:hAnsi="Garamond"/>
                <w:color w:val="auto"/>
                <w:sz w:val="16"/>
                <w:szCs w:val="16"/>
                <w:lang w:val="sq-AL"/>
              </w:rPr>
              <w:t>,</w:t>
            </w:r>
            <w:r w:rsidRPr="00F1012B">
              <w:rPr>
                <w:rFonts w:ascii="Garamond" w:hAnsi="Garamond"/>
                <w:color w:val="auto"/>
                <w:sz w:val="16"/>
                <w:szCs w:val="16"/>
                <w:lang w:val="sq-AL"/>
              </w:rPr>
              <w:t xml:space="preserve"> duke përfshirë trajtimin, ruajtjen, transportimin dhe përdorimin</w:t>
            </w:r>
          </w:p>
        </w:tc>
        <w:tc>
          <w:tcPr>
            <w:tcW w:w="1744" w:type="dxa"/>
          </w:tcPr>
          <w:p w14:paraId="5C7D5F15" w14:textId="77777777" w:rsidR="003C1AA0" w:rsidRPr="00F1012B" w:rsidRDefault="003C1AA0" w:rsidP="00B060D4">
            <w:pPr>
              <w:jc w:val="both"/>
              <w:rPr>
                <w:rFonts w:ascii="Garamond" w:hAnsi="Garamond"/>
                <w:sz w:val="16"/>
                <w:szCs w:val="16"/>
                <w:lang w:val="sq-AL"/>
              </w:rPr>
            </w:pPr>
          </w:p>
        </w:tc>
        <w:tc>
          <w:tcPr>
            <w:tcW w:w="2562" w:type="dxa"/>
          </w:tcPr>
          <w:p w14:paraId="5C7D5F16"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F1C" w14:textId="77777777" w:rsidTr="00B060D4">
        <w:trPr>
          <w:jc w:val="center"/>
        </w:trPr>
        <w:tc>
          <w:tcPr>
            <w:tcW w:w="1083" w:type="dxa"/>
          </w:tcPr>
          <w:p w14:paraId="5C7D5F18"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11. </w:t>
            </w:r>
          </w:p>
        </w:tc>
        <w:tc>
          <w:tcPr>
            <w:tcW w:w="3854" w:type="dxa"/>
          </w:tcPr>
          <w:p w14:paraId="5C7D5F19" w14:textId="1FAF5FD6" w:rsidR="003C1AA0" w:rsidRPr="00F1012B" w:rsidRDefault="003C1AA0" w:rsidP="001C6368">
            <w:pPr>
              <w:pStyle w:val="Default"/>
              <w:jc w:val="both"/>
              <w:rPr>
                <w:rFonts w:ascii="Garamond" w:hAnsi="Garamond"/>
                <w:color w:val="auto"/>
                <w:sz w:val="16"/>
                <w:szCs w:val="16"/>
                <w:lang w:val="sq-AL"/>
              </w:rPr>
            </w:pPr>
            <w:r w:rsidRPr="00F1012B">
              <w:rPr>
                <w:rFonts w:ascii="Garamond" w:hAnsi="Garamond"/>
                <w:color w:val="auto"/>
                <w:sz w:val="16"/>
                <w:szCs w:val="16"/>
                <w:lang w:val="sq-AL"/>
              </w:rPr>
              <w:t>KLASIFIKIMI, ETIKETIMI DHE PAKETIMI I MIKROORGANIZMIT</w:t>
            </w:r>
          </w:p>
        </w:tc>
        <w:tc>
          <w:tcPr>
            <w:tcW w:w="1744" w:type="dxa"/>
          </w:tcPr>
          <w:p w14:paraId="5C7D5F1A" w14:textId="77777777" w:rsidR="003C1AA0" w:rsidRPr="00F1012B" w:rsidRDefault="003C1AA0" w:rsidP="00B060D4">
            <w:pPr>
              <w:jc w:val="both"/>
              <w:rPr>
                <w:rFonts w:ascii="Garamond" w:hAnsi="Garamond"/>
                <w:sz w:val="16"/>
                <w:szCs w:val="16"/>
                <w:lang w:val="sq-AL"/>
              </w:rPr>
            </w:pPr>
          </w:p>
        </w:tc>
        <w:tc>
          <w:tcPr>
            <w:tcW w:w="2562" w:type="dxa"/>
          </w:tcPr>
          <w:p w14:paraId="5C7D5F1B"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F21" w14:textId="77777777" w:rsidTr="00B060D4">
        <w:trPr>
          <w:jc w:val="center"/>
        </w:trPr>
        <w:tc>
          <w:tcPr>
            <w:tcW w:w="1083" w:type="dxa"/>
          </w:tcPr>
          <w:p w14:paraId="5C7D5F1D" w14:textId="46ED7F2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11.1 </w:t>
            </w:r>
          </w:p>
        </w:tc>
        <w:tc>
          <w:tcPr>
            <w:tcW w:w="3854" w:type="dxa"/>
          </w:tcPr>
          <w:p w14:paraId="5C7D5F1E" w14:textId="7777777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Grupi përkatës i rrezikut </w:t>
            </w:r>
          </w:p>
        </w:tc>
        <w:tc>
          <w:tcPr>
            <w:tcW w:w="1744" w:type="dxa"/>
          </w:tcPr>
          <w:p w14:paraId="5C7D5F1F" w14:textId="77777777" w:rsidR="003C1AA0" w:rsidRPr="00F1012B" w:rsidRDefault="003C1AA0" w:rsidP="00B060D4">
            <w:pPr>
              <w:jc w:val="both"/>
              <w:rPr>
                <w:rFonts w:ascii="Garamond" w:hAnsi="Garamond"/>
                <w:sz w:val="16"/>
                <w:szCs w:val="16"/>
                <w:lang w:val="sq-AL"/>
              </w:rPr>
            </w:pPr>
          </w:p>
        </w:tc>
        <w:tc>
          <w:tcPr>
            <w:tcW w:w="2562" w:type="dxa"/>
          </w:tcPr>
          <w:p w14:paraId="5C7D5F20" w14:textId="77777777" w:rsidR="003C1AA0" w:rsidRPr="00F1012B" w:rsidRDefault="003C1AA0" w:rsidP="00B060D4">
            <w:pPr>
              <w:pStyle w:val="Default"/>
              <w:jc w:val="both"/>
              <w:rPr>
                <w:rFonts w:ascii="Garamond" w:hAnsi="Garamond"/>
                <w:color w:val="auto"/>
                <w:sz w:val="16"/>
                <w:szCs w:val="16"/>
                <w:lang w:val="sq-AL"/>
              </w:rPr>
            </w:pPr>
          </w:p>
        </w:tc>
      </w:tr>
      <w:tr w:rsidR="00E27E6E" w:rsidRPr="00F1012B" w14:paraId="5C7D5F26" w14:textId="77777777" w:rsidTr="00B060D4">
        <w:trPr>
          <w:jc w:val="center"/>
        </w:trPr>
        <w:tc>
          <w:tcPr>
            <w:tcW w:w="1083" w:type="dxa"/>
          </w:tcPr>
          <w:p w14:paraId="5C7D5F22" w14:textId="77777777" w:rsidR="003C1AA0" w:rsidRPr="00F1012B" w:rsidRDefault="003C1AA0" w:rsidP="001C6368">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12. </w:t>
            </w:r>
          </w:p>
        </w:tc>
        <w:tc>
          <w:tcPr>
            <w:tcW w:w="3854" w:type="dxa"/>
          </w:tcPr>
          <w:p w14:paraId="25FC62D2" w14:textId="77777777" w:rsidR="001C6368"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PËRMBLEDHJA DHE VLERËSIMI </w:t>
            </w:r>
          </w:p>
          <w:p w14:paraId="5C7D5F23" w14:textId="4FA77007" w:rsidR="003C1AA0" w:rsidRPr="00F1012B" w:rsidRDefault="003C1AA0" w:rsidP="00B060D4">
            <w:pPr>
              <w:pStyle w:val="Default"/>
              <w:jc w:val="both"/>
              <w:rPr>
                <w:rFonts w:ascii="Garamond" w:hAnsi="Garamond"/>
                <w:color w:val="auto"/>
                <w:sz w:val="16"/>
                <w:szCs w:val="16"/>
                <w:lang w:val="sq-AL"/>
              </w:rPr>
            </w:pPr>
            <w:r w:rsidRPr="00F1012B">
              <w:rPr>
                <w:rFonts w:ascii="Garamond" w:hAnsi="Garamond"/>
                <w:color w:val="auto"/>
                <w:sz w:val="16"/>
                <w:szCs w:val="16"/>
                <w:lang w:val="sq-AL"/>
              </w:rPr>
              <w:t>Informacioni kryesor i identifikuar përmblidhet, vlerësohet dhe bëhet një draft vlerësimi të rrezikut</w:t>
            </w:r>
            <w:r w:rsidR="001C6368">
              <w:rPr>
                <w:rFonts w:ascii="Garamond" w:hAnsi="Garamond"/>
                <w:color w:val="auto"/>
                <w:sz w:val="16"/>
                <w:szCs w:val="16"/>
                <w:lang w:val="sq-AL"/>
              </w:rPr>
              <w:t>.</w:t>
            </w:r>
          </w:p>
        </w:tc>
        <w:tc>
          <w:tcPr>
            <w:tcW w:w="1744" w:type="dxa"/>
          </w:tcPr>
          <w:p w14:paraId="5C7D5F24" w14:textId="77777777" w:rsidR="003C1AA0" w:rsidRPr="00F1012B" w:rsidRDefault="003C1AA0" w:rsidP="00B060D4">
            <w:pPr>
              <w:jc w:val="both"/>
              <w:rPr>
                <w:rFonts w:ascii="Garamond" w:hAnsi="Garamond"/>
                <w:sz w:val="16"/>
                <w:szCs w:val="16"/>
                <w:lang w:val="sq-AL"/>
              </w:rPr>
            </w:pPr>
          </w:p>
        </w:tc>
        <w:tc>
          <w:tcPr>
            <w:tcW w:w="2562" w:type="dxa"/>
          </w:tcPr>
          <w:p w14:paraId="5C7D5F25" w14:textId="77777777" w:rsidR="003C1AA0" w:rsidRPr="00F1012B" w:rsidRDefault="003C1AA0" w:rsidP="00B060D4">
            <w:pPr>
              <w:pStyle w:val="Default"/>
              <w:jc w:val="both"/>
              <w:rPr>
                <w:rFonts w:ascii="Garamond" w:hAnsi="Garamond"/>
                <w:color w:val="auto"/>
                <w:sz w:val="16"/>
                <w:szCs w:val="16"/>
                <w:lang w:val="sq-AL"/>
              </w:rPr>
            </w:pPr>
          </w:p>
        </w:tc>
      </w:tr>
    </w:tbl>
    <w:p w14:paraId="5C7D5F27" w14:textId="77777777" w:rsidR="003C1AA0" w:rsidRPr="00F1012B" w:rsidRDefault="003C1AA0" w:rsidP="003C1AA0">
      <w:pPr>
        <w:pStyle w:val="Default"/>
        <w:spacing w:before="240"/>
        <w:jc w:val="both"/>
        <w:rPr>
          <w:color w:val="auto"/>
          <w:sz w:val="22"/>
          <w:szCs w:val="22"/>
          <w:lang w:val="sq-AL"/>
        </w:rPr>
      </w:pPr>
    </w:p>
    <w:p w14:paraId="5C7D5F29" w14:textId="77777777" w:rsidR="003C1AA0" w:rsidRPr="001C6368" w:rsidRDefault="003C1AA0" w:rsidP="00B060D4">
      <w:pPr>
        <w:pStyle w:val="ListParagraph"/>
        <w:shd w:val="clear" w:color="auto" w:fill="FFFFFF"/>
        <w:spacing w:line="269" w:lineRule="exact"/>
        <w:ind w:right="5"/>
        <w:jc w:val="center"/>
        <w:rPr>
          <w:rFonts w:ascii="Garamond" w:hAnsi="Garamond"/>
          <w:spacing w:val="-6"/>
          <w:sz w:val="24"/>
          <w:szCs w:val="24"/>
          <w:lang w:val="sq-AL"/>
        </w:rPr>
      </w:pPr>
      <w:r w:rsidRPr="001C6368">
        <w:rPr>
          <w:rFonts w:ascii="Garamond" w:hAnsi="Garamond"/>
          <w:spacing w:val="-6"/>
          <w:sz w:val="24"/>
          <w:szCs w:val="24"/>
          <w:lang w:val="sq-AL"/>
        </w:rPr>
        <w:t>KREU IV</w:t>
      </w:r>
    </w:p>
    <w:p w14:paraId="5C7D5F2A" w14:textId="65819CAD" w:rsidR="003C1AA0" w:rsidRPr="00F1012B" w:rsidRDefault="003C1AA0" w:rsidP="00B060D4">
      <w:pPr>
        <w:pStyle w:val="ListParagraph"/>
        <w:shd w:val="clear" w:color="auto" w:fill="FFFFFF"/>
        <w:spacing w:line="269" w:lineRule="exact"/>
        <w:ind w:right="5"/>
        <w:jc w:val="center"/>
        <w:rPr>
          <w:rFonts w:ascii="Garamond" w:hAnsi="Garamond"/>
          <w:b/>
          <w:spacing w:val="-6"/>
          <w:sz w:val="24"/>
          <w:szCs w:val="24"/>
          <w:lang w:val="sq-AL"/>
        </w:rPr>
      </w:pPr>
      <w:r w:rsidRPr="001C6368">
        <w:rPr>
          <w:rFonts w:ascii="Garamond" w:hAnsi="Garamond"/>
          <w:spacing w:val="-6"/>
          <w:sz w:val="24"/>
          <w:szCs w:val="24"/>
          <w:lang w:val="sq-AL"/>
        </w:rPr>
        <w:t>LISTA E LËNDËVE VEPRUESE QË PËRDOREN PËR TRAJTIMIN E UJIT</w:t>
      </w:r>
      <w:r w:rsidR="001C6368">
        <w:rPr>
          <w:rFonts w:ascii="Garamond" w:hAnsi="Garamond"/>
          <w:spacing w:val="-6"/>
          <w:sz w:val="24"/>
          <w:szCs w:val="24"/>
          <w:lang w:val="sq-AL"/>
        </w:rPr>
        <w:t xml:space="preserve"> </w:t>
      </w:r>
      <w:r w:rsidRPr="001C6368">
        <w:rPr>
          <w:rFonts w:ascii="Garamond" w:hAnsi="Garamond"/>
          <w:spacing w:val="-6"/>
          <w:sz w:val="24"/>
          <w:szCs w:val="24"/>
          <w:lang w:val="sq-AL"/>
        </w:rPr>
        <w:t>TË PIJSHËM</w:t>
      </w:r>
    </w:p>
    <w:p w14:paraId="714008B9" w14:textId="77777777" w:rsidR="00B060D4" w:rsidRPr="00F1012B" w:rsidRDefault="00B060D4" w:rsidP="00B060D4">
      <w:pPr>
        <w:pStyle w:val="ListParagraph"/>
        <w:shd w:val="clear" w:color="auto" w:fill="FFFFFF"/>
        <w:spacing w:line="269" w:lineRule="exact"/>
        <w:ind w:right="5"/>
        <w:jc w:val="center"/>
        <w:rPr>
          <w:rFonts w:ascii="Garamond" w:hAnsi="Garamond"/>
          <w:b/>
          <w:spacing w:val="-6"/>
          <w:sz w:val="24"/>
          <w:szCs w:val="24"/>
          <w:lang w:val="sq-AL"/>
        </w:rPr>
      </w:pPr>
    </w:p>
    <w:tbl>
      <w:tblPr>
        <w:tblStyle w:val="TableGrid"/>
        <w:tblW w:w="5000" w:type="pct"/>
        <w:jc w:val="center"/>
        <w:tblLook w:val="04A0" w:firstRow="1" w:lastRow="0" w:firstColumn="1" w:lastColumn="0" w:noHBand="0" w:noVBand="1"/>
      </w:tblPr>
      <w:tblGrid>
        <w:gridCol w:w="1630"/>
        <w:gridCol w:w="1477"/>
        <w:gridCol w:w="1566"/>
        <w:gridCol w:w="1507"/>
        <w:gridCol w:w="1586"/>
        <w:gridCol w:w="1477"/>
      </w:tblGrid>
      <w:tr w:rsidR="00E27E6E" w:rsidRPr="00F1012B" w14:paraId="5C7D5F34" w14:textId="77777777" w:rsidTr="001C6368">
        <w:trPr>
          <w:jc w:val="center"/>
        </w:trPr>
        <w:tc>
          <w:tcPr>
            <w:tcW w:w="882" w:type="pct"/>
            <w:vAlign w:val="center"/>
          </w:tcPr>
          <w:p w14:paraId="5C7D5F2E" w14:textId="7CA82DB3" w:rsidR="003C1AA0" w:rsidRPr="00F1012B" w:rsidRDefault="003C1AA0" w:rsidP="001C6368">
            <w:pPr>
              <w:pStyle w:val="ListParagraph"/>
              <w:spacing w:line="269" w:lineRule="exact"/>
              <w:ind w:left="0" w:right="5"/>
              <w:jc w:val="center"/>
              <w:rPr>
                <w:rFonts w:ascii="Garamond" w:hAnsi="Garamond"/>
                <w:b/>
                <w:sz w:val="18"/>
                <w:szCs w:val="18"/>
                <w:lang w:val="sq-AL"/>
              </w:rPr>
            </w:pPr>
            <w:r w:rsidRPr="00F1012B">
              <w:rPr>
                <w:rFonts w:ascii="Garamond" w:hAnsi="Garamond"/>
                <w:b/>
                <w:sz w:val="18"/>
                <w:szCs w:val="18"/>
                <w:lang w:val="sq-AL"/>
              </w:rPr>
              <w:t xml:space="preserve">Lënda </w:t>
            </w:r>
            <w:r w:rsidR="001C6368" w:rsidRPr="00F1012B">
              <w:rPr>
                <w:rFonts w:ascii="Garamond" w:hAnsi="Garamond"/>
                <w:b/>
                <w:sz w:val="18"/>
                <w:szCs w:val="18"/>
                <w:lang w:val="sq-AL"/>
              </w:rPr>
              <w:t>kimike</w:t>
            </w:r>
          </w:p>
        </w:tc>
        <w:tc>
          <w:tcPr>
            <w:tcW w:w="799" w:type="pct"/>
            <w:vAlign w:val="center"/>
          </w:tcPr>
          <w:p w14:paraId="5C7D5F2F" w14:textId="77777777" w:rsidR="003C1AA0" w:rsidRPr="00F1012B" w:rsidRDefault="003C1AA0" w:rsidP="001C6368">
            <w:pPr>
              <w:pStyle w:val="ListParagraph"/>
              <w:spacing w:line="269" w:lineRule="exact"/>
              <w:ind w:left="0" w:right="5"/>
              <w:jc w:val="center"/>
              <w:rPr>
                <w:rFonts w:ascii="Garamond" w:hAnsi="Garamond"/>
                <w:b/>
                <w:sz w:val="18"/>
                <w:szCs w:val="18"/>
                <w:lang w:val="sq-AL"/>
              </w:rPr>
            </w:pPr>
            <w:r w:rsidRPr="00F1012B">
              <w:rPr>
                <w:rFonts w:ascii="Garamond" w:hAnsi="Garamond"/>
                <w:b/>
                <w:sz w:val="18"/>
                <w:szCs w:val="18"/>
                <w:lang w:val="sq-AL"/>
              </w:rPr>
              <w:t>Numri CAS</w:t>
            </w:r>
          </w:p>
        </w:tc>
        <w:tc>
          <w:tcPr>
            <w:tcW w:w="847" w:type="pct"/>
            <w:vAlign w:val="center"/>
          </w:tcPr>
          <w:p w14:paraId="5C7D5F30" w14:textId="77777777" w:rsidR="003C1AA0" w:rsidRPr="00F1012B" w:rsidRDefault="003C1AA0" w:rsidP="001C6368">
            <w:pPr>
              <w:pStyle w:val="ListParagraph"/>
              <w:spacing w:line="269" w:lineRule="exact"/>
              <w:ind w:left="0" w:right="5"/>
              <w:jc w:val="center"/>
              <w:rPr>
                <w:rFonts w:ascii="Garamond" w:hAnsi="Garamond"/>
                <w:b/>
                <w:sz w:val="18"/>
                <w:szCs w:val="18"/>
                <w:lang w:val="sq-AL"/>
              </w:rPr>
            </w:pPr>
            <w:r w:rsidRPr="00F1012B">
              <w:rPr>
                <w:rFonts w:ascii="Garamond" w:hAnsi="Garamond"/>
                <w:b/>
                <w:sz w:val="18"/>
                <w:szCs w:val="18"/>
                <w:lang w:val="sq-AL"/>
              </w:rPr>
              <w:t>Lënda aktive</w:t>
            </w:r>
          </w:p>
        </w:tc>
        <w:tc>
          <w:tcPr>
            <w:tcW w:w="815" w:type="pct"/>
            <w:vAlign w:val="center"/>
          </w:tcPr>
          <w:p w14:paraId="5C7D5F31" w14:textId="77777777" w:rsidR="003C1AA0" w:rsidRPr="00F1012B" w:rsidRDefault="003C1AA0" w:rsidP="001C6368">
            <w:pPr>
              <w:pStyle w:val="ListParagraph"/>
              <w:spacing w:line="269" w:lineRule="exact"/>
              <w:ind w:left="0" w:right="5"/>
              <w:jc w:val="center"/>
              <w:rPr>
                <w:rFonts w:ascii="Garamond" w:hAnsi="Garamond"/>
                <w:b/>
                <w:sz w:val="18"/>
                <w:szCs w:val="18"/>
                <w:lang w:val="sq-AL"/>
              </w:rPr>
            </w:pPr>
            <w:r w:rsidRPr="00F1012B">
              <w:rPr>
                <w:rFonts w:ascii="Garamond" w:hAnsi="Garamond"/>
                <w:b/>
                <w:sz w:val="18"/>
                <w:szCs w:val="18"/>
                <w:lang w:val="sq-AL"/>
              </w:rPr>
              <w:t>Veprimi</w:t>
            </w:r>
          </w:p>
        </w:tc>
        <w:tc>
          <w:tcPr>
            <w:tcW w:w="858" w:type="pct"/>
            <w:vAlign w:val="center"/>
          </w:tcPr>
          <w:p w14:paraId="5C7D5F32" w14:textId="7D1CA0F9" w:rsidR="003C1AA0" w:rsidRPr="00F1012B" w:rsidRDefault="001C6368" w:rsidP="001C6368">
            <w:pPr>
              <w:pStyle w:val="ListParagraph"/>
              <w:spacing w:line="269" w:lineRule="exact"/>
              <w:ind w:left="0" w:right="5"/>
              <w:jc w:val="center"/>
              <w:rPr>
                <w:rFonts w:ascii="Garamond" w:hAnsi="Garamond"/>
                <w:b/>
                <w:sz w:val="18"/>
                <w:szCs w:val="18"/>
                <w:lang w:val="sq-AL"/>
              </w:rPr>
            </w:pPr>
            <w:r w:rsidRPr="00F1012B">
              <w:rPr>
                <w:rFonts w:ascii="Garamond" w:hAnsi="Garamond"/>
                <w:b/>
                <w:sz w:val="18"/>
                <w:szCs w:val="18"/>
                <w:lang w:val="sq-AL"/>
              </w:rPr>
              <w:t>Përqendrimi</w:t>
            </w:r>
            <w:r w:rsidR="003C1AA0" w:rsidRPr="00F1012B">
              <w:rPr>
                <w:rFonts w:ascii="Garamond" w:hAnsi="Garamond"/>
                <w:b/>
                <w:sz w:val="18"/>
                <w:szCs w:val="18"/>
                <w:lang w:val="sq-AL"/>
              </w:rPr>
              <w:t xml:space="preserve"> %</w:t>
            </w:r>
          </w:p>
        </w:tc>
        <w:tc>
          <w:tcPr>
            <w:tcW w:w="799" w:type="pct"/>
            <w:vAlign w:val="center"/>
          </w:tcPr>
          <w:p w14:paraId="5C7D5F33" w14:textId="77777777" w:rsidR="003C1AA0" w:rsidRPr="00F1012B" w:rsidRDefault="003C1AA0" w:rsidP="001C6368">
            <w:pPr>
              <w:pStyle w:val="ListParagraph"/>
              <w:spacing w:line="269" w:lineRule="exact"/>
              <w:ind w:left="0" w:right="5"/>
              <w:jc w:val="center"/>
              <w:rPr>
                <w:rFonts w:ascii="Garamond" w:hAnsi="Garamond"/>
                <w:b/>
                <w:sz w:val="18"/>
                <w:szCs w:val="18"/>
                <w:lang w:val="sq-AL"/>
              </w:rPr>
            </w:pPr>
            <w:r w:rsidRPr="00F1012B">
              <w:rPr>
                <w:rFonts w:ascii="Garamond" w:hAnsi="Garamond"/>
                <w:b/>
                <w:sz w:val="18"/>
                <w:szCs w:val="18"/>
                <w:lang w:val="sq-AL"/>
              </w:rPr>
              <w:t>Standardi</w:t>
            </w:r>
          </w:p>
        </w:tc>
      </w:tr>
      <w:tr w:rsidR="00E27E6E" w:rsidRPr="00F1012B" w14:paraId="5C7D5F3B" w14:textId="77777777" w:rsidTr="00B060D4">
        <w:trPr>
          <w:jc w:val="center"/>
        </w:trPr>
        <w:tc>
          <w:tcPr>
            <w:tcW w:w="882" w:type="pct"/>
          </w:tcPr>
          <w:p w14:paraId="61529191" w14:textId="77777777" w:rsidR="00B060D4" w:rsidRPr="00F1012B"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 xml:space="preserve">Hipoklorit </w:t>
            </w:r>
          </w:p>
          <w:p w14:paraId="5C7D5F35" w14:textId="560F61A9" w:rsidR="003C1AA0" w:rsidRPr="00F1012B"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 xml:space="preserve">Ca </w:t>
            </w:r>
            <w:r w:rsidR="001C6368" w:rsidRPr="00F1012B">
              <w:rPr>
                <w:rFonts w:ascii="Garamond" w:hAnsi="Garamond"/>
                <w:b/>
                <w:sz w:val="18"/>
                <w:szCs w:val="18"/>
                <w:lang w:val="sq-AL"/>
              </w:rPr>
              <w:t>kokrrizor</w:t>
            </w:r>
          </w:p>
        </w:tc>
        <w:tc>
          <w:tcPr>
            <w:tcW w:w="799" w:type="pct"/>
          </w:tcPr>
          <w:p w14:paraId="5C7D5F36"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7778-54-3</w:t>
            </w:r>
          </w:p>
        </w:tc>
        <w:tc>
          <w:tcPr>
            <w:tcW w:w="847" w:type="pct"/>
          </w:tcPr>
          <w:p w14:paraId="5C7D5F37" w14:textId="23D9967C"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 xml:space="preserve">Klor </w:t>
            </w:r>
            <w:r w:rsidR="00772992" w:rsidRPr="00F1012B">
              <w:rPr>
                <w:rFonts w:ascii="Garamond" w:hAnsi="Garamond"/>
                <w:sz w:val="18"/>
                <w:szCs w:val="18"/>
                <w:lang w:val="sq-AL"/>
              </w:rPr>
              <w:t>aktiv</w:t>
            </w:r>
          </w:p>
        </w:tc>
        <w:tc>
          <w:tcPr>
            <w:tcW w:w="815" w:type="pct"/>
          </w:tcPr>
          <w:p w14:paraId="5C7D5F38"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Dezinfektant</w:t>
            </w:r>
          </w:p>
        </w:tc>
        <w:tc>
          <w:tcPr>
            <w:tcW w:w="858" w:type="pct"/>
          </w:tcPr>
          <w:p w14:paraId="5C7D5F39"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60-70</w:t>
            </w:r>
          </w:p>
        </w:tc>
        <w:tc>
          <w:tcPr>
            <w:tcW w:w="799" w:type="pct"/>
          </w:tcPr>
          <w:p w14:paraId="5C7D5F3A"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SSH :EN-900 :2014</w:t>
            </w:r>
          </w:p>
        </w:tc>
      </w:tr>
      <w:tr w:rsidR="00E27E6E" w:rsidRPr="00F1012B" w14:paraId="5C7D5F42" w14:textId="77777777" w:rsidTr="00B060D4">
        <w:trPr>
          <w:jc w:val="center"/>
        </w:trPr>
        <w:tc>
          <w:tcPr>
            <w:tcW w:w="882" w:type="pct"/>
          </w:tcPr>
          <w:p w14:paraId="5C7D5F3C" w14:textId="77777777" w:rsidR="003C1AA0" w:rsidRPr="00F1012B"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Hipoklorit Na</w:t>
            </w:r>
          </w:p>
        </w:tc>
        <w:tc>
          <w:tcPr>
            <w:tcW w:w="799" w:type="pct"/>
          </w:tcPr>
          <w:p w14:paraId="5C7D5F3D"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7681-52-9</w:t>
            </w:r>
          </w:p>
        </w:tc>
        <w:tc>
          <w:tcPr>
            <w:tcW w:w="847" w:type="pct"/>
          </w:tcPr>
          <w:p w14:paraId="5C7D5F3E" w14:textId="0C7145C5"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 xml:space="preserve">Klor </w:t>
            </w:r>
            <w:r w:rsidR="00772992" w:rsidRPr="00F1012B">
              <w:rPr>
                <w:rFonts w:ascii="Garamond" w:hAnsi="Garamond"/>
                <w:sz w:val="18"/>
                <w:szCs w:val="18"/>
                <w:lang w:val="sq-AL"/>
              </w:rPr>
              <w:t>aktiv</w:t>
            </w:r>
          </w:p>
        </w:tc>
        <w:tc>
          <w:tcPr>
            <w:tcW w:w="815" w:type="pct"/>
          </w:tcPr>
          <w:p w14:paraId="5C7D5F3F"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Dezinfektant</w:t>
            </w:r>
          </w:p>
        </w:tc>
        <w:tc>
          <w:tcPr>
            <w:tcW w:w="858" w:type="pct"/>
          </w:tcPr>
          <w:p w14:paraId="5C7D5F40"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13-15</w:t>
            </w:r>
          </w:p>
        </w:tc>
        <w:tc>
          <w:tcPr>
            <w:tcW w:w="799" w:type="pct"/>
          </w:tcPr>
          <w:p w14:paraId="5C7D5F41"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SSH :EN-901 :2013</w:t>
            </w:r>
          </w:p>
        </w:tc>
      </w:tr>
      <w:tr w:rsidR="00E27E6E" w:rsidRPr="00F1012B" w14:paraId="5C7D5F49" w14:textId="77777777" w:rsidTr="00B060D4">
        <w:trPr>
          <w:jc w:val="center"/>
        </w:trPr>
        <w:tc>
          <w:tcPr>
            <w:tcW w:w="882" w:type="pct"/>
          </w:tcPr>
          <w:p w14:paraId="5C7D5F43" w14:textId="28F0EECB" w:rsidR="003C1AA0" w:rsidRPr="00F1012B" w:rsidRDefault="001C6368"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Tretësirë</w:t>
            </w:r>
            <w:r w:rsidR="003C1AA0" w:rsidRPr="00F1012B">
              <w:rPr>
                <w:rFonts w:ascii="Garamond" w:hAnsi="Garamond"/>
                <w:b/>
                <w:sz w:val="18"/>
                <w:szCs w:val="18"/>
                <w:lang w:val="sq-AL"/>
              </w:rPr>
              <w:t xml:space="preserve"> </w:t>
            </w:r>
            <w:r w:rsidRPr="00F1012B">
              <w:rPr>
                <w:rFonts w:ascii="Garamond" w:hAnsi="Garamond"/>
                <w:b/>
                <w:sz w:val="18"/>
                <w:szCs w:val="18"/>
                <w:lang w:val="sq-AL"/>
              </w:rPr>
              <w:t xml:space="preserve">hipokloriti </w:t>
            </w:r>
            <w:r w:rsidR="003C1AA0" w:rsidRPr="00F1012B">
              <w:rPr>
                <w:rFonts w:ascii="Garamond" w:hAnsi="Garamond"/>
                <w:b/>
                <w:sz w:val="18"/>
                <w:szCs w:val="18"/>
                <w:lang w:val="sq-AL"/>
              </w:rPr>
              <w:t xml:space="preserve">prodhuar </w:t>
            </w:r>
            <w:r w:rsidR="003C1AA0" w:rsidRPr="001C6368">
              <w:rPr>
                <w:rFonts w:ascii="Garamond" w:hAnsi="Garamond"/>
                <w:b/>
                <w:i/>
                <w:sz w:val="18"/>
                <w:szCs w:val="18"/>
                <w:lang w:val="sq-AL"/>
              </w:rPr>
              <w:t>in situ</w:t>
            </w:r>
          </w:p>
        </w:tc>
        <w:tc>
          <w:tcPr>
            <w:tcW w:w="799" w:type="pct"/>
          </w:tcPr>
          <w:p w14:paraId="5C7D5F44"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7782-50-5</w:t>
            </w:r>
          </w:p>
        </w:tc>
        <w:tc>
          <w:tcPr>
            <w:tcW w:w="847" w:type="pct"/>
          </w:tcPr>
          <w:p w14:paraId="5C7D5F45" w14:textId="2E00ECB6"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 xml:space="preserve">Klor </w:t>
            </w:r>
            <w:r w:rsidR="00772992" w:rsidRPr="00F1012B">
              <w:rPr>
                <w:rFonts w:ascii="Garamond" w:hAnsi="Garamond"/>
                <w:sz w:val="18"/>
                <w:szCs w:val="18"/>
                <w:lang w:val="sq-AL"/>
              </w:rPr>
              <w:t>aktiv</w:t>
            </w:r>
          </w:p>
        </w:tc>
        <w:tc>
          <w:tcPr>
            <w:tcW w:w="815" w:type="pct"/>
          </w:tcPr>
          <w:p w14:paraId="5C7D5F46"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Dezinfektant</w:t>
            </w:r>
          </w:p>
        </w:tc>
        <w:tc>
          <w:tcPr>
            <w:tcW w:w="858" w:type="pct"/>
          </w:tcPr>
          <w:p w14:paraId="5C7D5F47"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0.05-0.07</w:t>
            </w:r>
          </w:p>
        </w:tc>
        <w:tc>
          <w:tcPr>
            <w:tcW w:w="799" w:type="pct"/>
          </w:tcPr>
          <w:p w14:paraId="5C7D5F48" w14:textId="77777777" w:rsidR="003C1AA0" w:rsidRPr="00F1012B" w:rsidRDefault="003C1AA0" w:rsidP="00B060D4">
            <w:pPr>
              <w:pStyle w:val="ListParagraph"/>
              <w:spacing w:line="269" w:lineRule="exact"/>
              <w:ind w:left="0" w:right="5"/>
              <w:jc w:val="both"/>
              <w:rPr>
                <w:rFonts w:ascii="Garamond" w:hAnsi="Garamond"/>
                <w:sz w:val="18"/>
                <w:szCs w:val="18"/>
                <w:lang w:val="sq-AL"/>
              </w:rPr>
            </w:pPr>
          </w:p>
        </w:tc>
      </w:tr>
      <w:tr w:rsidR="00E27E6E" w:rsidRPr="00F1012B" w14:paraId="5C7D5F50" w14:textId="77777777" w:rsidTr="00B060D4">
        <w:trPr>
          <w:jc w:val="center"/>
        </w:trPr>
        <w:tc>
          <w:tcPr>
            <w:tcW w:w="882" w:type="pct"/>
          </w:tcPr>
          <w:p w14:paraId="5C7D5F4A" w14:textId="46031310" w:rsidR="003C1AA0" w:rsidRPr="00F1012B"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 xml:space="preserve">Acid </w:t>
            </w:r>
            <w:r w:rsidR="001C6368" w:rsidRPr="00F1012B">
              <w:rPr>
                <w:rFonts w:ascii="Garamond" w:hAnsi="Garamond"/>
                <w:b/>
                <w:sz w:val="18"/>
                <w:szCs w:val="18"/>
                <w:lang w:val="sq-AL"/>
              </w:rPr>
              <w:t>sulfurik</w:t>
            </w:r>
          </w:p>
        </w:tc>
        <w:tc>
          <w:tcPr>
            <w:tcW w:w="799" w:type="pct"/>
          </w:tcPr>
          <w:p w14:paraId="5C7D5F4B"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7664-93-9</w:t>
            </w:r>
          </w:p>
        </w:tc>
        <w:tc>
          <w:tcPr>
            <w:tcW w:w="847" w:type="pct"/>
          </w:tcPr>
          <w:p w14:paraId="5C7D5F4C" w14:textId="3F0A9CB2"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 xml:space="preserve">Acid </w:t>
            </w:r>
            <w:r w:rsidR="00772992" w:rsidRPr="00F1012B">
              <w:rPr>
                <w:rFonts w:ascii="Garamond" w:hAnsi="Garamond"/>
                <w:sz w:val="18"/>
                <w:szCs w:val="18"/>
                <w:lang w:val="sq-AL"/>
              </w:rPr>
              <w:t>sulfurik</w:t>
            </w:r>
          </w:p>
        </w:tc>
        <w:tc>
          <w:tcPr>
            <w:tcW w:w="815" w:type="pct"/>
          </w:tcPr>
          <w:p w14:paraId="5C7D5F4D"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Rregullues i pH</w:t>
            </w:r>
          </w:p>
        </w:tc>
        <w:tc>
          <w:tcPr>
            <w:tcW w:w="858" w:type="pct"/>
          </w:tcPr>
          <w:p w14:paraId="5C7D5F4E"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98</w:t>
            </w:r>
          </w:p>
        </w:tc>
        <w:tc>
          <w:tcPr>
            <w:tcW w:w="799" w:type="pct"/>
          </w:tcPr>
          <w:p w14:paraId="5C7D5F4F"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SSH :EN-899 :2009</w:t>
            </w:r>
          </w:p>
        </w:tc>
      </w:tr>
      <w:tr w:rsidR="00E27E6E" w:rsidRPr="00F1012B" w14:paraId="5C7D5F57" w14:textId="77777777" w:rsidTr="00B060D4">
        <w:trPr>
          <w:jc w:val="center"/>
        </w:trPr>
        <w:tc>
          <w:tcPr>
            <w:tcW w:w="882" w:type="pct"/>
          </w:tcPr>
          <w:p w14:paraId="5C7D5F51" w14:textId="53433B30" w:rsidR="003C1AA0" w:rsidRPr="00F1012B"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 xml:space="preserve">Acid </w:t>
            </w:r>
            <w:r w:rsidR="001C6368" w:rsidRPr="00F1012B">
              <w:rPr>
                <w:rFonts w:ascii="Garamond" w:hAnsi="Garamond"/>
                <w:b/>
                <w:sz w:val="18"/>
                <w:szCs w:val="18"/>
                <w:lang w:val="sq-AL"/>
              </w:rPr>
              <w:t>klorhidrik</w:t>
            </w:r>
          </w:p>
        </w:tc>
        <w:tc>
          <w:tcPr>
            <w:tcW w:w="799" w:type="pct"/>
          </w:tcPr>
          <w:p w14:paraId="5C7D5F52"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7647-01-0</w:t>
            </w:r>
          </w:p>
        </w:tc>
        <w:tc>
          <w:tcPr>
            <w:tcW w:w="847" w:type="pct"/>
          </w:tcPr>
          <w:p w14:paraId="5C7D5F53" w14:textId="21FCF4BB"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 xml:space="preserve">Acid </w:t>
            </w:r>
            <w:r w:rsidR="00772992" w:rsidRPr="00F1012B">
              <w:rPr>
                <w:rFonts w:ascii="Garamond" w:hAnsi="Garamond"/>
                <w:sz w:val="18"/>
                <w:szCs w:val="18"/>
                <w:lang w:val="sq-AL"/>
              </w:rPr>
              <w:t>klorhidrik</w:t>
            </w:r>
          </w:p>
        </w:tc>
        <w:tc>
          <w:tcPr>
            <w:tcW w:w="815" w:type="pct"/>
          </w:tcPr>
          <w:p w14:paraId="5C7D5F54"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Rregullues i pH</w:t>
            </w:r>
          </w:p>
        </w:tc>
        <w:tc>
          <w:tcPr>
            <w:tcW w:w="858" w:type="pct"/>
          </w:tcPr>
          <w:p w14:paraId="5C7D5F55"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25-38</w:t>
            </w:r>
          </w:p>
        </w:tc>
        <w:tc>
          <w:tcPr>
            <w:tcW w:w="799" w:type="pct"/>
          </w:tcPr>
          <w:p w14:paraId="5C7D5F56"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SSH :EN-939 :2016</w:t>
            </w:r>
          </w:p>
        </w:tc>
      </w:tr>
      <w:tr w:rsidR="00E27E6E" w:rsidRPr="00F1012B" w14:paraId="5C7D5F5E" w14:textId="77777777" w:rsidTr="00B060D4">
        <w:trPr>
          <w:jc w:val="center"/>
        </w:trPr>
        <w:tc>
          <w:tcPr>
            <w:tcW w:w="882" w:type="pct"/>
          </w:tcPr>
          <w:p w14:paraId="28A59E50" w14:textId="77777777" w:rsidR="00B060D4" w:rsidRPr="00F1012B"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 xml:space="preserve">Karbon </w:t>
            </w:r>
          </w:p>
          <w:p w14:paraId="5C7D5F58" w14:textId="53DA24DA" w:rsidR="003C1AA0" w:rsidRPr="00F1012B" w:rsidRDefault="001C6368"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aktiv pluhur</w:t>
            </w:r>
          </w:p>
        </w:tc>
        <w:tc>
          <w:tcPr>
            <w:tcW w:w="799" w:type="pct"/>
          </w:tcPr>
          <w:p w14:paraId="5C7D5F59"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7440-44-0</w:t>
            </w:r>
          </w:p>
        </w:tc>
        <w:tc>
          <w:tcPr>
            <w:tcW w:w="847" w:type="pct"/>
          </w:tcPr>
          <w:p w14:paraId="5C7D5F5A" w14:textId="4661A1D1"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 xml:space="preserve">Karbon </w:t>
            </w:r>
            <w:r w:rsidR="00772992" w:rsidRPr="00F1012B">
              <w:rPr>
                <w:rFonts w:ascii="Garamond" w:hAnsi="Garamond"/>
                <w:sz w:val="18"/>
                <w:szCs w:val="18"/>
                <w:lang w:val="sq-AL"/>
              </w:rPr>
              <w:t>aktiv</w:t>
            </w:r>
          </w:p>
        </w:tc>
        <w:tc>
          <w:tcPr>
            <w:tcW w:w="815" w:type="pct"/>
          </w:tcPr>
          <w:p w14:paraId="5C7D5F5B"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Adsorbues</w:t>
            </w:r>
          </w:p>
        </w:tc>
        <w:tc>
          <w:tcPr>
            <w:tcW w:w="858" w:type="pct"/>
          </w:tcPr>
          <w:p w14:paraId="5C7D5F5C" w14:textId="77777777" w:rsidR="003C1AA0" w:rsidRPr="00F1012B" w:rsidRDefault="003C1AA0" w:rsidP="00B060D4">
            <w:pPr>
              <w:pStyle w:val="ListParagraph"/>
              <w:spacing w:line="269" w:lineRule="exact"/>
              <w:ind w:left="0" w:right="5"/>
              <w:jc w:val="both"/>
              <w:rPr>
                <w:rFonts w:ascii="Garamond" w:hAnsi="Garamond"/>
                <w:sz w:val="18"/>
                <w:szCs w:val="18"/>
                <w:lang w:val="sq-AL"/>
              </w:rPr>
            </w:pPr>
          </w:p>
        </w:tc>
        <w:tc>
          <w:tcPr>
            <w:tcW w:w="799" w:type="pct"/>
          </w:tcPr>
          <w:p w14:paraId="5C7D5F5D"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SSH :EN-12903 :2009</w:t>
            </w:r>
          </w:p>
        </w:tc>
      </w:tr>
      <w:tr w:rsidR="00E27E6E" w:rsidRPr="00F1012B" w14:paraId="5C7D5F65" w14:textId="77777777" w:rsidTr="00B060D4">
        <w:trPr>
          <w:jc w:val="center"/>
        </w:trPr>
        <w:tc>
          <w:tcPr>
            <w:tcW w:w="882" w:type="pct"/>
          </w:tcPr>
          <w:p w14:paraId="3377894D" w14:textId="77777777" w:rsidR="00B060D4" w:rsidRPr="00F1012B"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 xml:space="preserve">Karbon </w:t>
            </w:r>
          </w:p>
          <w:p w14:paraId="5C7D5F5F" w14:textId="2233BD5F" w:rsidR="003C1AA0" w:rsidRPr="00F1012B"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 xml:space="preserve">aktiv </w:t>
            </w:r>
            <w:r w:rsidR="001C6368" w:rsidRPr="00F1012B">
              <w:rPr>
                <w:rFonts w:ascii="Garamond" w:hAnsi="Garamond"/>
                <w:b/>
                <w:sz w:val="18"/>
                <w:szCs w:val="18"/>
                <w:lang w:val="sq-AL"/>
              </w:rPr>
              <w:t>kokrrizor</w:t>
            </w:r>
          </w:p>
        </w:tc>
        <w:tc>
          <w:tcPr>
            <w:tcW w:w="799" w:type="pct"/>
          </w:tcPr>
          <w:p w14:paraId="5C7D5F60"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7440-44-0</w:t>
            </w:r>
          </w:p>
        </w:tc>
        <w:tc>
          <w:tcPr>
            <w:tcW w:w="847" w:type="pct"/>
          </w:tcPr>
          <w:p w14:paraId="5C7D5F61" w14:textId="1A7C25C0"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 xml:space="preserve">Karbon </w:t>
            </w:r>
            <w:r w:rsidR="00772992" w:rsidRPr="00F1012B">
              <w:rPr>
                <w:rFonts w:ascii="Garamond" w:hAnsi="Garamond"/>
                <w:sz w:val="18"/>
                <w:szCs w:val="18"/>
                <w:lang w:val="sq-AL"/>
              </w:rPr>
              <w:t>aktiv</w:t>
            </w:r>
          </w:p>
        </w:tc>
        <w:tc>
          <w:tcPr>
            <w:tcW w:w="815" w:type="pct"/>
          </w:tcPr>
          <w:p w14:paraId="5C7D5F62"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Adsorbues</w:t>
            </w:r>
          </w:p>
        </w:tc>
        <w:tc>
          <w:tcPr>
            <w:tcW w:w="858" w:type="pct"/>
          </w:tcPr>
          <w:p w14:paraId="5C7D5F63" w14:textId="77777777" w:rsidR="003C1AA0" w:rsidRPr="00F1012B" w:rsidRDefault="003C1AA0" w:rsidP="00B060D4">
            <w:pPr>
              <w:pStyle w:val="ListParagraph"/>
              <w:spacing w:line="269" w:lineRule="exact"/>
              <w:ind w:left="0" w:right="5"/>
              <w:jc w:val="both"/>
              <w:rPr>
                <w:rFonts w:ascii="Garamond" w:hAnsi="Garamond"/>
                <w:sz w:val="18"/>
                <w:szCs w:val="18"/>
                <w:lang w:val="sq-AL"/>
              </w:rPr>
            </w:pPr>
          </w:p>
        </w:tc>
        <w:tc>
          <w:tcPr>
            <w:tcW w:w="799" w:type="pct"/>
          </w:tcPr>
          <w:p w14:paraId="5C7D5F64"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SSH :EN-12915 :2009</w:t>
            </w:r>
          </w:p>
        </w:tc>
      </w:tr>
      <w:tr w:rsidR="00E27E6E" w:rsidRPr="00F1012B" w14:paraId="5C7D5F6D" w14:textId="77777777" w:rsidTr="00B060D4">
        <w:trPr>
          <w:jc w:val="center"/>
        </w:trPr>
        <w:tc>
          <w:tcPr>
            <w:tcW w:w="882" w:type="pct"/>
          </w:tcPr>
          <w:p w14:paraId="35F4BD54" w14:textId="04938300" w:rsidR="001C6368" w:rsidRDefault="003C1AA0" w:rsidP="00B060D4">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 xml:space="preserve">Poliklorur </w:t>
            </w:r>
            <w:r w:rsidR="001C6368" w:rsidRPr="00F1012B">
              <w:rPr>
                <w:rFonts w:ascii="Garamond" w:hAnsi="Garamond"/>
                <w:b/>
                <w:sz w:val="18"/>
                <w:szCs w:val="18"/>
                <w:lang w:val="sq-AL"/>
              </w:rPr>
              <w:t xml:space="preserve">alumini </w:t>
            </w:r>
          </w:p>
          <w:p w14:paraId="5C7D5F66" w14:textId="6B076EA0" w:rsidR="003C1AA0" w:rsidRPr="00F1012B" w:rsidRDefault="001C6368" w:rsidP="001C6368">
            <w:pPr>
              <w:pStyle w:val="ListParagraph"/>
              <w:spacing w:line="269" w:lineRule="exact"/>
              <w:ind w:left="0" w:right="5"/>
              <w:jc w:val="both"/>
              <w:rPr>
                <w:rFonts w:ascii="Garamond" w:hAnsi="Garamond"/>
                <w:b/>
                <w:sz w:val="18"/>
                <w:szCs w:val="18"/>
                <w:lang w:val="sq-AL"/>
              </w:rPr>
            </w:pPr>
            <w:r w:rsidRPr="00F1012B">
              <w:rPr>
                <w:rFonts w:ascii="Garamond" w:hAnsi="Garamond"/>
                <w:b/>
                <w:sz w:val="18"/>
                <w:szCs w:val="18"/>
                <w:lang w:val="sq-AL"/>
              </w:rPr>
              <w:t>tr</w:t>
            </w:r>
            <w:r>
              <w:rPr>
                <w:rFonts w:ascii="Garamond" w:hAnsi="Garamond"/>
                <w:b/>
                <w:sz w:val="18"/>
                <w:szCs w:val="18"/>
                <w:lang w:val="sq-AL"/>
              </w:rPr>
              <w:t>e</w:t>
            </w:r>
            <w:r w:rsidRPr="00F1012B">
              <w:rPr>
                <w:rFonts w:ascii="Garamond" w:hAnsi="Garamond"/>
                <w:b/>
                <w:sz w:val="18"/>
                <w:szCs w:val="18"/>
                <w:lang w:val="sq-AL"/>
              </w:rPr>
              <w:t>tësirë</w:t>
            </w:r>
          </w:p>
        </w:tc>
        <w:tc>
          <w:tcPr>
            <w:tcW w:w="799" w:type="pct"/>
          </w:tcPr>
          <w:p w14:paraId="5C7D5F67"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1327-41-9</w:t>
            </w:r>
          </w:p>
        </w:tc>
        <w:tc>
          <w:tcPr>
            <w:tcW w:w="847" w:type="pct"/>
          </w:tcPr>
          <w:p w14:paraId="5C7D5F68"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Al2O3</w:t>
            </w:r>
          </w:p>
        </w:tc>
        <w:tc>
          <w:tcPr>
            <w:tcW w:w="815" w:type="pct"/>
          </w:tcPr>
          <w:p w14:paraId="5C7D5F69"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Koagulant</w:t>
            </w:r>
          </w:p>
        </w:tc>
        <w:tc>
          <w:tcPr>
            <w:tcW w:w="858" w:type="pct"/>
          </w:tcPr>
          <w:p w14:paraId="5C7D5F6A"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10-14</w:t>
            </w:r>
          </w:p>
        </w:tc>
        <w:tc>
          <w:tcPr>
            <w:tcW w:w="799" w:type="pct"/>
          </w:tcPr>
          <w:p w14:paraId="5C7D5F6B"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SSH :EN-</w:t>
            </w:r>
          </w:p>
          <w:p w14:paraId="5C7D5F6C" w14:textId="77777777" w:rsidR="003C1AA0" w:rsidRPr="00F1012B" w:rsidRDefault="003C1AA0" w:rsidP="00B060D4">
            <w:pPr>
              <w:pStyle w:val="ListParagraph"/>
              <w:spacing w:line="269" w:lineRule="exact"/>
              <w:ind w:left="0" w:right="5"/>
              <w:jc w:val="both"/>
              <w:rPr>
                <w:rFonts w:ascii="Garamond" w:hAnsi="Garamond"/>
                <w:sz w:val="18"/>
                <w:szCs w:val="18"/>
                <w:lang w:val="sq-AL"/>
              </w:rPr>
            </w:pPr>
            <w:r w:rsidRPr="00F1012B">
              <w:rPr>
                <w:rFonts w:ascii="Garamond" w:hAnsi="Garamond"/>
                <w:sz w:val="18"/>
                <w:szCs w:val="18"/>
                <w:lang w:val="sq-AL"/>
              </w:rPr>
              <w:t>17034 :2018</w:t>
            </w:r>
          </w:p>
        </w:tc>
      </w:tr>
    </w:tbl>
    <w:p w14:paraId="5C7D5F6E" w14:textId="77777777" w:rsidR="003C1AA0" w:rsidRPr="00F1012B" w:rsidRDefault="003C1AA0" w:rsidP="003C1AA0">
      <w:pPr>
        <w:shd w:val="clear" w:color="auto" w:fill="FFFFFF"/>
        <w:spacing w:line="269" w:lineRule="exact"/>
        <w:ind w:right="5"/>
        <w:jc w:val="both"/>
        <w:rPr>
          <w:rFonts w:ascii="Times New Roman" w:hAnsi="Times New Roman"/>
          <w:b/>
          <w:spacing w:val="-6"/>
          <w:sz w:val="24"/>
          <w:szCs w:val="24"/>
          <w:lang w:val="sq-AL"/>
        </w:rPr>
      </w:pPr>
    </w:p>
    <w:p w14:paraId="5C7D5F6F" w14:textId="77777777" w:rsidR="003C1AA0" w:rsidRPr="00F1012B" w:rsidRDefault="003C1AA0" w:rsidP="00B060D4">
      <w:pPr>
        <w:pStyle w:val="TEKSTIII"/>
        <w:rPr>
          <w:lang w:val="sq-AL"/>
        </w:rPr>
      </w:pPr>
    </w:p>
    <w:p w14:paraId="5C7D5F70" w14:textId="77777777" w:rsidR="003C1AA0" w:rsidRPr="00F1012B" w:rsidRDefault="003C1AA0" w:rsidP="00B060D4">
      <w:pPr>
        <w:pStyle w:val="TEKSTIII"/>
        <w:rPr>
          <w:lang w:val="sq-AL"/>
        </w:rPr>
      </w:pPr>
    </w:p>
    <w:p w14:paraId="5C7D5F71" w14:textId="77777777" w:rsidR="003C1AA0" w:rsidRPr="00F1012B" w:rsidRDefault="003C1AA0" w:rsidP="00B060D4">
      <w:pPr>
        <w:pStyle w:val="TEKSTIII"/>
        <w:rPr>
          <w:lang w:val="sq-AL"/>
        </w:rPr>
      </w:pPr>
    </w:p>
    <w:p w14:paraId="6E21AE9E" w14:textId="77777777" w:rsidR="00B060D4" w:rsidRPr="00F1012B" w:rsidRDefault="00B060D4" w:rsidP="00B060D4">
      <w:pPr>
        <w:pStyle w:val="TEKSTIII"/>
        <w:rPr>
          <w:lang w:val="sq-AL"/>
        </w:rPr>
      </w:pPr>
    </w:p>
    <w:p w14:paraId="5C7D5F73" w14:textId="77777777" w:rsidR="003C1AA0" w:rsidRPr="00635C2A" w:rsidRDefault="003C1AA0" w:rsidP="0003772A">
      <w:pPr>
        <w:pStyle w:val="TEKSTIII"/>
        <w:ind w:firstLine="0"/>
        <w:jc w:val="center"/>
        <w:rPr>
          <w:lang w:val="sq-AL"/>
        </w:rPr>
      </w:pPr>
      <w:r w:rsidRPr="00635C2A">
        <w:rPr>
          <w:lang w:val="sq-AL"/>
        </w:rPr>
        <w:t>SHTOJCA III</w:t>
      </w:r>
    </w:p>
    <w:p w14:paraId="2033E485" w14:textId="77777777" w:rsidR="00635C2A" w:rsidRDefault="00635C2A" w:rsidP="0003772A">
      <w:pPr>
        <w:pStyle w:val="TEKSTIII"/>
        <w:jc w:val="center"/>
        <w:rPr>
          <w:sz w:val="22"/>
          <w:szCs w:val="22"/>
          <w:lang w:val="sq-AL"/>
        </w:rPr>
      </w:pPr>
    </w:p>
    <w:p w14:paraId="5C7D5F74" w14:textId="77777777" w:rsidR="003C1AA0" w:rsidRPr="00635C2A" w:rsidRDefault="00305C76" w:rsidP="0003772A">
      <w:pPr>
        <w:pStyle w:val="TEKSTIII"/>
        <w:ind w:firstLine="0"/>
        <w:jc w:val="center"/>
        <w:rPr>
          <w:sz w:val="22"/>
          <w:szCs w:val="22"/>
          <w:lang w:val="sq-AL"/>
        </w:rPr>
      </w:pPr>
      <w:r w:rsidRPr="00635C2A">
        <w:rPr>
          <w:sz w:val="22"/>
          <w:szCs w:val="22"/>
          <w:lang w:val="sq-AL"/>
        </w:rPr>
        <w:t>KREU I</w:t>
      </w:r>
    </w:p>
    <w:p w14:paraId="5C7D5F75" w14:textId="77777777" w:rsidR="003C1AA0" w:rsidRPr="00635C2A" w:rsidRDefault="003C1AA0" w:rsidP="0003772A">
      <w:pPr>
        <w:pStyle w:val="TEKSTIII"/>
        <w:ind w:firstLine="0"/>
        <w:jc w:val="center"/>
        <w:rPr>
          <w:sz w:val="22"/>
          <w:szCs w:val="22"/>
          <w:lang w:val="sq-AL"/>
        </w:rPr>
      </w:pPr>
      <w:r w:rsidRPr="00635C2A">
        <w:rPr>
          <w:sz w:val="22"/>
          <w:szCs w:val="22"/>
          <w:lang w:val="sq-AL"/>
        </w:rPr>
        <w:t>KËRKESAT PËR INFORMACION PËR PRODUKTE BIOCIDE</w:t>
      </w:r>
    </w:p>
    <w:p w14:paraId="34A1FA4E" w14:textId="77777777" w:rsidR="00B060D4" w:rsidRPr="00635C2A" w:rsidRDefault="00B060D4" w:rsidP="00B060D4">
      <w:pPr>
        <w:pStyle w:val="TEKSTIII"/>
        <w:rPr>
          <w:sz w:val="22"/>
          <w:szCs w:val="22"/>
          <w:lang w:val="sq-AL"/>
        </w:rPr>
      </w:pPr>
    </w:p>
    <w:p w14:paraId="5C7D5F76" w14:textId="2F028998" w:rsidR="003C1AA0" w:rsidRPr="00F1012B" w:rsidRDefault="003C1AA0" w:rsidP="00B060D4">
      <w:pPr>
        <w:pStyle w:val="TEKSTIII"/>
        <w:rPr>
          <w:sz w:val="22"/>
          <w:szCs w:val="22"/>
          <w:lang w:val="sq-AL"/>
        </w:rPr>
      </w:pPr>
      <w:r w:rsidRPr="00F1012B">
        <w:rPr>
          <w:sz w:val="22"/>
          <w:szCs w:val="22"/>
          <w:lang w:val="sq-AL"/>
        </w:rPr>
        <w:t xml:space="preserve">1. </w:t>
      </w:r>
      <w:r w:rsidR="00305C76" w:rsidRPr="00F1012B">
        <w:rPr>
          <w:sz w:val="22"/>
          <w:szCs w:val="22"/>
          <w:lang w:val="sq-AL"/>
        </w:rPr>
        <w:t>Në këtë s</w:t>
      </w:r>
      <w:r w:rsidRPr="00F1012B">
        <w:rPr>
          <w:sz w:val="22"/>
          <w:szCs w:val="22"/>
          <w:lang w:val="sq-AL"/>
        </w:rPr>
        <w:t>htojcë përcaktohen kërkesat e informacionit që duhet të përfshihen në dosjen për produktin biocid që shoqëron kërkesën për miratimin e një lënde vepruese dhe dosjen që shoqëron një autorizim të një produkti biocid.</w:t>
      </w:r>
    </w:p>
    <w:p w14:paraId="5C7D5F77" w14:textId="4507403A" w:rsidR="003C1AA0" w:rsidRPr="00F1012B" w:rsidRDefault="003C1AA0" w:rsidP="00B060D4">
      <w:pPr>
        <w:pStyle w:val="TEKSTIII"/>
        <w:rPr>
          <w:sz w:val="22"/>
          <w:szCs w:val="22"/>
          <w:lang w:val="sq-AL"/>
        </w:rPr>
      </w:pPr>
      <w:r w:rsidRPr="00F1012B">
        <w:rPr>
          <w:sz w:val="22"/>
          <w:szCs w:val="22"/>
          <w:lang w:val="sq-AL"/>
        </w:rPr>
        <w:t xml:space="preserve">2. Elementet e të dhënave të përcaktuara në këtë </w:t>
      </w:r>
      <w:r w:rsidR="00525497" w:rsidRPr="00F1012B">
        <w:rPr>
          <w:sz w:val="22"/>
          <w:szCs w:val="22"/>
          <w:lang w:val="sq-AL"/>
        </w:rPr>
        <w:t xml:space="preserve">shtojcë </w:t>
      </w:r>
      <w:r w:rsidRPr="00F1012B">
        <w:rPr>
          <w:sz w:val="22"/>
          <w:szCs w:val="22"/>
          <w:lang w:val="sq-AL"/>
        </w:rPr>
        <w:t xml:space="preserve">përbëjnë një Grup të Dhënash Bazë (GDB) dhe një </w:t>
      </w:r>
      <w:r w:rsidR="00635C2A" w:rsidRPr="00F1012B">
        <w:rPr>
          <w:sz w:val="22"/>
          <w:szCs w:val="22"/>
          <w:lang w:val="sq-AL"/>
        </w:rPr>
        <w:t xml:space="preserve">shtojcë të të dhënave </w:t>
      </w:r>
      <w:r w:rsidRPr="00F1012B">
        <w:rPr>
          <w:sz w:val="22"/>
          <w:szCs w:val="22"/>
          <w:lang w:val="sq-AL"/>
        </w:rPr>
        <w:t>shtesë (ADS). Elementet e të dhënave që i përkasin GDB</w:t>
      </w:r>
      <w:r w:rsidR="00525497">
        <w:rPr>
          <w:sz w:val="22"/>
          <w:szCs w:val="22"/>
          <w:lang w:val="sq-AL"/>
        </w:rPr>
        <w:t>-së</w:t>
      </w:r>
      <w:r w:rsidRPr="00F1012B">
        <w:rPr>
          <w:sz w:val="22"/>
          <w:szCs w:val="22"/>
          <w:lang w:val="sq-AL"/>
        </w:rPr>
        <w:t xml:space="preserve"> konsiderohen si të dhëna bazë të cilat duhet të sigurohen në parim për të gjitha produktet biocide. Në lidhje me ADS</w:t>
      </w:r>
      <w:r w:rsidR="00F5455F">
        <w:rPr>
          <w:sz w:val="22"/>
          <w:szCs w:val="22"/>
          <w:lang w:val="sq-AL"/>
        </w:rPr>
        <w:t>-n</w:t>
      </w:r>
      <w:r w:rsidR="00EA7241">
        <w:rPr>
          <w:sz w:val="22"/>
          <w:szCs w:val="22"/>
          <w:lang w:val="sq-AL"/>
        </w:rPr>
        <w:t>ë</w:t>
      </w:r>
      <w:r w:rsidRPr="00F1012B">
        <w:rPr>
          <w:sz w:val="22"/>
          <w:szCs w:val="22"/>
          <w:lang w:val="sq-AL"/>
        </w:rPr>
        <w:t>, elementet e të dhënave që do të sigurohen për një produkt biocid specifik do të përcaktohen duke marrë parasysh secilin nga element</w:t>
      </w:r>
      <w:r w:rsidR="00EA7241">
        <w:rPr>
          <w:sz w:val="22"/>
          <w:szCs w:val="22"/>
          <w:lang w:val="sq-AL"/>
        </w:rPr>
        <w:t>e</w:t>
      </w:r>
      <w:r w:rsidRPr="00F1012B">
        <w:rPr>
          <w:sz w:val="22"/>
          <w:szCs w:val="22"/>
          <w:lang w:val="sq-AL"/>
        </w:rPr>
        <w:t>t e të dhënave të ADS</w:t>
      </w:r>
      <w:r w:rsidR="00EA7241">
        <w:rPr>
          <w:sz w:val="22"/>
          <w:szCs w:val="22"/>
          <w:lang w:val="sq-AL"/>
        </w:rPr>
        <w:t>-</w:t>
      </w:r>
      <w:r w:rsidR="00385D04">
        <w:rPr>
          <w:sz w:val="22"/>
          <w:szCs w:val="22"/>
          <w:lang w:val="sq-AL"/>
        </w:rPr>
        <w:t>së</w:t>
      </w:r>
      <w:r w:rsidRPr="00F1012B">
        <w:rPr>
          <w:sz w:val="22"/>
          <w:szCs w:val="22"/>
          <w:lang w:val="sq-AL"/>
        </w:rPr>
        <w:t xml:space="preserve"> të treguara në këtë </w:t>
      </w:r>
      <w:r w:rsidR="00385D04" w:rsidRPr="00F1012B">
        <w:rPr>
          <w:sz w:val="22"/>
          <w:szCs w:val="22"/>
          <w:lang w:val="sq-AL"/>
        </w:rPr>
        <w:t>shtojcë</w:t>
      </w:r>
      <w:r w:rsidR="00385D04">
        <w:rPr>
          <w:sz w:val="22"/>
          <w:szCs w:val="22"/>
          <w:lang w:val="sq-AL"/>
        </w:rPr>
        <w:t>,</w:t>
      </w:r>
      <w:r w:rsidR="00385D04" w:rsidRPr="00F1012B">
        <w:rPr>
          <w:sz w:val="22"/>
          <w:szCs w:val="22"/>
          <w:lang w:val="sq-AL"/>
        </w:rPr>
        <w:t xml:space="preserve"> </w:t>
      </w:r>
      <w:r w:rsidRPr="00F1012B">
        <w:rPr>
          <w:sz w:val="22"/>
          <w:szCs w:val="22"/>
          <w:lang w:val="sq-AL"/>
        </w:rPr>
        <w:t>duke marrë parasysh, ndër të tjera, vetitë fizike dhe kimike të produktit, të dhënat ekzistuese, informacionin që është pjesë e GDB</w:t>
      </w:r>
      <w:r w:rsidR="006D4FAF">
        <w:rPr>
          <w:sz w:val="22"/>
          <w:szCs w:val="22"/>
          <w:lang w:val="sq-AL"/>
        </w:rPr>
        <w:t>-së</w:t>
      </w:r>
      <w:r w:rsidRPr="00F1012B">
        <w:rPr>
          <w:sz w:val="22"/>
          <w:szCs w:val="22"/>
          <w:lang w:val="sq-AL"/>
        </w:rPr>
        <w:t xml:space="preserve"> dhe llojet e produkteve dhe modelet e ekspozimit që lidhen me këto përdorime. Aplikanti duhet të konsultoj</w:t>
      </w:r>
      <w:r w:rsidR="006D4FAF">
        <w:rPr>
          <w:sz w:val="22"/>
          <w:szCs w:val="22"/>
          <w:lang w:val="sq-AL"/>
        </w:rPr>
        <w:t>ë</w:t>
      </w:r>
      <w:r w:rsidRPr="00F1012B">
        <w:rPr>
          <w:sz w:val="22"/>
          <w:szCs w:val="22"/>
          <w:lang w:val="sq-AL"/>
        </w:rPr>
        <w:t xml:space="preserve"> udhëzimet e hollësishme teknike</w:t>
      </w:r>
      <w:r w:rsidR="006D4FAF">
        <w:rPr>
          <w:sz w:val="22"/>
          <w:szCs w:val="22"/>
          <w:lang w:val="sq-AL"/>
        </w:rPr>
        <w:t>,</w:t>
      </w:r>
      <w:r w:rsidRPr="00F1012B">
        <w:rPr>
          <w:sz w:val="22"/>
          <w:szCs w:val="22"/>
          <w:lang w:val="sq-AL"/>
        </w:rPr>
        <w:t xml:space="preserve"> në lidhje me zbatimin e kësaj shtojce</w:t>
      </w:r>
      <w:r w:rsidR="0086705E" w:rsidRPr="00F1012B">
        <w:rPr>
          <w:sz w:val="22"/>
          <w:szCs w:val="22"/>
          <w:lang w:val="sq-AL"/>
        </w:rPr>
        <w:t xml:space="preserve"> </w:t>
      </w:r>
      <w:r w:rsidRPr="00F1012B">
        <w:rPr>
          <w:sz w:val="22"/>
          <w:szCs w:val="22"/>
          <w:lang w:val="sq-AL"/>
        </w:rPr>
        <w:t>dhe</w:t>
      </w:r>
      <w:r w:rsidR="006D4FAF">
        <w:rPr>
          <w:sz w:val="22"/>
          <w:szCs w:val="22"/>
          <w:lang w:val="sq-AL"/>
        </w:rPr>
        <w:t>,</w:t>
      </w:r>
      <w:r w:rsidRPr="00F1012B">
        <w:rPr>
          <w:sz w:val="22"/>
          <w:szCs w:val="22"/>
          <w:lang w:val="sq-AL"/>
        </w:rPr>
        <w:t xml:space="preserve"> në veçanti</w:t>
      </w:r>
      <w:r w:rsidR="006D4FAF">
        <w:rPr>
          <w:sz w:val="22"/>
          <w:szCs w:val="22"/>
          <w:lang w:val="sq-AL"/>
        </w:rPr>
        <w:t>,</w:t>
      </w:r>
      <w:r w:rsidRPr="00F1012B">
        <w:rPr>
          <w:sz w:val="22"/>
          <w:szCs w:val="22"/>
          <w:lang w:val="sq-AL"/>
        </w:rPr>
        <w:t xml:space="preserve"> testimin mbi vertebror</w:t>
      </w:r>
      <w:r w:rsidR="006D4FAF">
        <w:rPr>
          <w:sz w:val="22"/>
          <w:szCs w:val="22"/>
          <w:lang w:val="sq-AL"/>
        </w:rPr>
        <w:t>ë</w:t>
      </w:r>
      <w:r w:rsidRPr="00F1012B">
        <w:rPr>
          <w:sz w:val="22"/>
          <w:szCs w:val="22"/>
          <w:lang w:val="sq-AL"/>
        </w:rPr>
        <w:t>t që aplikanti propozon të kryejë.</w:t>
      </w:r>
    </w:p>
    <w:p w14:paraId="5C7D5F78" w14:textId="3C126CC6" w:rsidR="003C1AA0" w:rsidRPr="00F1012B" w:rsidRDefault="003C1AA0" w:rsidP="00B060D4">
      <w:pPr>
        <w:pStyle w:val="TEKSTIII"/>
        <w:rPr>
          <w:sz w:val="22"/>
          <w:szCs w:val="22"/>
          <w:lang w:val="sq-AL"/>
        </w:rPr>
      </w:pPr>
      <w:r w:rsidRPr="00F1012B">
        <w:rPr>
          <w:sz w:val="22"/>
          <w:szCs w:val="22"/>
          <w:lang w:val="sq-AL"/>
        </w:rPr>
        <w:t>3. Aplikanti duhet:</w:t>
      </w:r>
    </w:p>
    <w:p w14:paraId="5C7D5F79" w14:textId="29E3BE40" w:rsidR="003C1AA0" w:rsidRPr="00F1012B" w:rsidRDefault="003C1AA0" w:rsidP="00B060D4">
      <w:pPr>
        <w:pStyle w:val="TEKSTIII"/>
        <w:rPr>
          <w:sz w:val="22"/>
          <w:szCs w:val="22"/>
          <w:lang w:val="sq-AL"/>
        </w:rPr>
      </w:pPr>
      <w:r w:rsidRPr="00F1012B">
        <w:rPr>
          <w:sz w:val="22"/>
          <w:szCs w:val="22"/>
          <w:lang w:val="sq-AL"/>
        </w:rPr>
        <w:t>a) të përfshijë një përshkrim të hollësishëm dhe të plotë të studimeve të kryera dhe të metodave të përdorura;</w:t>
      </w:r>
    </w:p>
    <w:p w14:paraId="5C7D5F7A" w14:textId="21065A52" w:rsidR="003C1AA0" w:rsidRPr="00F1012B" w:rsidRDefault="003C1AA0" w:rsidP="00B060D4">
      <w:pPr>
        <w:pStyle w:val="TEKSTIII"/>
        <w:rPr>
          <w:sz w:val="22"/>
          <w:szCs w:val="22"/>
          <w:lang w:val="sq-AL"/>
        </w:rPr>
      </w:pPr>
      <w:r w:rsidRPr="00F1012B">
        <w:rPr>
          <w:sz w:val="22"/>
          <w:szCs w:val="22"/>
          <w:lang w:val="sq-AL"/>
        </w:rPr>
        <w:t xml:space="preserve">b) të sigurojë se të dhënat në dispozicion janë relevante dhe janë të kualitetit të mjaftueshëm për të përmbushur kërkesat. </w:t>
      </w:r>
    </w:p>
    <w:p w14:paraId="5C7D5F7B" w14:textId="37C567A1" w:rsidR="003C1AA0" w:rsidRPr="00F1012B" w:rsidRDefault="003C1AA0" w:rsidP="00B060D4">
      <w:pPr>
        <w:pStyle w:val="TEKSTIII"/>
        <w:rPr>
          <w:sz w:val="22"/>
          <w:szCs w:val="22"/>
          <w:lang w:val="sq-AL"/>
        </w:rPr>
      </w:pPr>
      <w:r w:rsidRPr="00F1012B">
        <w:rPr>
          <w:sz w:val="22"/>
          <w:szCs w:val="22"/>
          <w:lang w:val="sq-AL"/>
        </w:rPr>
        <w:t>4. Testet e dorëzuara për qëllime të autorizimit duhet të kryhen në përputhje me metodat e përcaktuara</w:t>
      </w:r>
      <w:r w:rsidR="00A461A9">
        <w:rPr>
          <w:sz w:val="22"/>
          <w:szCs w:val="22"/>
          <w:lang w:val="sq-AL"/>
        </w:rPr>
        <w:t>,</w:t>
      </w:r>
      <w:r w:rsidRPr="00F1012B">
        <w:rPr>
          <w:sz w:val="22"/>
          <w:szCs w:val="22"/>
          <w:lang w:val="sq-AL"/>
        </w:rPr>
        <w:t xml:space="preserve"> sipas legjislacionit kombëtar për menaxhimin e kimikateve. Megjithatë, nëse një metodë është e papërshtatshme ose nuk përshkruhet, do të përdoren metoda të tjera të cilat janë shkencërisht të përshtatshme,</w:t>
      </w:r>
      <w:r w:rsidR="008A17A0" w:rsidRPr="00F1012B">
        <w:rPr>
          <w:sz w:val="22"/>
          <w:szCs w:val="22"/>
          <w:lang w:val="sq-AL"/>
        </w:rPr>
        <w:t xml:space="preserve"> </w:t>
      </w:r>
      <w:r w:rsidRPr="00F1012B">
        <w:rPr>
          <w:sz w:val="22"/>
          <w:szCs w:val="22"/>
          <w:lang w:val="sq-AL"/>
        </w:rPr>
        <w:t>sa herë të jetë e mundur në nivel ndërkombëtar, dhe përshtatshmëria e tyre duhet të arsyetohet në aplikim. Kur metodat e testimit aplikohen te nanomaterialet, duhet të sigurohet shpjegimi për përshtatshmërinë e tyre shkencore për nanomaterialet dhe, sipas rastit, përshtatjeve</w:t>
      </w:r>
      <w:r w:rsidR="00077D3A" w:rsidRPr="00077D3A">
        <w:rPr>
          <w:i/>
          <w:sz w:val="22"/>
          <w:szCs w:val="22"/>
          <w:lang w:val="sq-AL"/>
        </w:rPr>
        <w:t>/</w:t>
      </w:r>
      <w:r w:rsidRPr="00F1012B">
        <w:rPr>
          <w:sz w:val="22"/>
          <w:szCs w:val="22"/>
          <w:lang w:val="sq-AL"/>
        </w:rPr>
        <w:t>përshtatjeve teknike që janë bërë në mënyrë që t</w:t>
      </w:r>
      <w:r w:rsidR="00232723">
        <w:rPr>
          <w:sz w:val="22"/>
          <w:szCs w:val="22"/>
          <w:lang w:val="sq-AL"/>
        </w:rPr>
        <w:t>’</w:t>
      </w:r>
      <w:r w:rsidRPr="00F1012B">
        <w:rPr>
          <w:sz w:val="22"/>
          <w:szCs w:val="22"/>
          <w:lang w:val="sq-AL"/>
        </w:rPr>
        <w:t>u përgjigjen karakteristikave specifike të këtyre materialeve.</w:t>
      </w:r>
    </w:p>
    <w:p w14:paraId="5C7D5F7C" w14:textId="110988E0" w:rsidR="003C1AA0" w:rsidRPr="00F1012B" w:rsidRDefault="003C1AA0" w:rsidP="00B060D4">
      <w:pPr>
        <w:pStyle w:val="TEKSTIII"/>
        <w:rPr>
          <w:sz w:val="22"/>
          <w:szCs w:val="22"/>
          <w:lang w:val="sq-AL"/>
        </w:rPr>
      </w:pPr>
      <w:r w:rsidRPr="00F1012B">
        <w:rPr>
          <w:sz w:val="22"/>
          <w:szCs w:val="22"/>
          <w:lang w:val="sq-AL"/>
        </w:rPr>
        <w:t>5. Testimet e kryera duhet të jenë në përputhje me kërkesat përkatëse të mbrojtjes së kafshëve laboratorike të përcaktuara</w:t>
      </w:r>
      <w:r w:rsidR="00232723">
        <w:rPr>
          <w:sz w:val="22"/>
          <w:szCs w:val="22"/>
          <w:lang w:val="sq-AL"/>
        </w:rPr>
        <w:t>,</w:t>
      </w:r>
      <w:r w:rsidRPr="00F1012B">
        <w:rPr>
          <w:sz w:val="22"/>
          <w:szCs w:val="22"/>
          <w:lang w:val="sq-AL"/>
        </w:rPr>
        <w:t xml:space="preserve"> sipas legjislacionit specifik mbi mbrojtjen e kafshëve të përdorura për qëllime shkencore dhe, në rastin e testeve ekotoksikologjike dhe toksikologjike, praktika e mirë laboratorike të përcaktuara</w:t>
      </w:r>
      <w:r w:rsidR="002160D5">
        <w:rPr>
          <w:sz w:val="22"/>
          <w:szCs w:val="22"/>
          <w:lang w:val="sq-AL"/>
        </w:rPr>
        <w:t>,</w:t>
      </w:r>
      <w:r w:rsidRPr="00F1012B">
        <w:rPr>
          <w:sz w:val="22"/>
          <w:szCs w:val="22"/>
          <w:lang w:val="sq-AL"/>
        </w:rPr>
        <w:t xml:space="preserve"> sipas legjislacionit specifik për zbatimin e parimeve të praktikës së mirë laboratorike dhe verifikimin e aplikimit të tyre për testet mbi substancat kimike. </w:t>
      </w:r>
    </w:p>
    <w:p w14:paraId="5C7D5F7D" w14:textId="51D43930" w:rsidR="003C1AA0" w:rsidRPr="00F1012B" w:rsidRDefault="003C1AA0" w:rsidP="00B060D4">
      <w:pPr>
        <w:pStyle w:val="TEKSTIII"/>
        <w:rPr>
          <w:sz w:val="22"/>
          <w:szCs w:val="22"/>
          <w:lang w:val="sq-AL"/>
        </w:rPr>
      </w:pPr>
      <w:r w:rsidRPr="00F1012B">
        <w:rPr>
          <w:sz w:val="22"/>
          <w:szCs w:val="22"/>
          <w:lang w:val="sq-AL"/>
        </w:rPr>
        <w:t>6. Kur bëhet testimi, duhet të sigurohet një përshkrim i detajuar sasior dhe cilësor (specifikimi) i produktit të përdorur për çdo testim dhe papastërtitë e tij.</w:t>
      </w:r>
    </w:p>
    <w:p w14:paraId="5C7D5F7F" w14:textId="0B1295A8" w:rsidR="003C1AA0" w:rsidRPr="00F1012B" w:rsidRDefault="003C1AA0" w:rsidP="00B060D4">
      <w:pPr>
        <w:pStyle w:val="TEKSTIII"/>
        <w:rPr>
          <w:sz w:val="22"/>
          <w:szCs w:val="22"/>
          <w:lang w:val="sq-AL"/>
        </w:rPr>
      </w:pPr>
      <w:r w:rsidRPr="00F1012B">
        <w:rPr>
          <w:sz w:val="22"/>
          <w:szCs w:val="22"/>
          <w:lang w:val="sq-AL"/>
        </w:rPr>
        <w:t xml:space="preserve">7. Testet e reja që përfshijnë vertebrorët duhet të kryhen si opsioni i fundit në dispozicion për të përmbushur kërkesat e të dhënave të paraqitura në këtë </w:t>
      </w:r>
      <w:r w:rsidR="002160D5" w:rsidRPr="00F1012B">
        <w:rPr>
          <w:sz w:val="22"/>
          <w:szCs w:val="22"/>
          <w:lang w:val="sq-AL"/>
        </w:rPr>
        <w:t>shtojcë</w:t>
      </w:r>
      <w:r w:rsidR="002160D5">
        <w:rPr>
          <w:sz w:val="22"/>
          <w:szCs w:val="22"/>
          <w:lang w:val="sq-AL"/>
        </w:rPr>
        <w:t>,</w:t>
      </w:r>
      <w:r w:rsidR="002160D5" w:rsidRPr="00F1012B">
        <w:rPr>
          <w:sz w:val="22"/>
          <w:szCs w:val="22"/>
          <w:lang w:val="sq-AL"/>
        </w:rPr>
        <w:t xml:space="preserve"> </w:t>
      </w:r>
      <w:r w:rsidRPr="00F1012B">
        <w:rPr>
          <w:sz w:val="22"/>
          <w:szCs w:val="22"/>
          <w:lang w:val="sq-AL"/>
        </w:rPr>
        <w:t xml:space="preserve">kur të gjitha burimet e tjera të të dhënave janë shteruar. Duhet të shmanget edhe testimi </w:t>
      </w:r>
      <w:r w:rsidR="007375A8" w:rsidRPr="007375A8">
        <w:rPr>
          <w:i/>
          <w:sz w:val="22"/>
          <w:szCs w:val="22"/>
          <w:lang w:val="sq-AL"/>
        </w:rPr>
        <w:t>in vivo</w:t>
      </w:r>
      <w:r w:rsidRPr="00F1012B">
        <w:rPr>
          <w:sz w:val="22"/>
          <w:szCs w:val="22"/>
          <w:lang w:val="sq-AL"/>
        </w:rPr>
        <w:t xml:space="preserve"> me substanca gërryese në nivelet e përqendrimit</w:t>
      </w:r>
      <w:r w:rsidR="00077D3A" w:rsidRPr="00077D3A">
        <w:rPr>
          <w:i/>
          <w:sz w:val="22"/>
          <w:szCs w:val="22"/>
          <w:lang w:val="sq-AL"/>
        </w:rPr>
        <w:t>/</w:t>
      </w:r>
      <w:r w:rsidRPr="00F1012B">
        <w:rPr>
          <w:sz w:val="22"/>
          <w:szCs w:val="22"/>
          <w:lang w:val="sq-AL"/>
        </w:rPr>
        <w:t xml:space="preserve">dozës që shkaktojnë korrozion. </w:t>
      </w:r>
    </w:p>
    <w:p w14:paraId="5C7D5F80" w14:textId="77777777" w:rsidR="00911823" w:rsidRPr="00635C2A" w:rsidRDefault="00911823" w:rsidP="00B060D4">
      <w:pPr>
        <w:pStyle w:val="TEKSTIII"/>
        <w:rPr>
          <w:sz w:val="22"/>
          <w:szCs w:val="22"/>
          <w:lang w:val="sq-AL"/>
        </w:rPr>
      </w:pPr>
    </w:p>
    <w:p w14:paraId="5C7D5F84" w14:textId="77777777" w:rsidR="003C1AA0" w:rsidRPr="00635C2A" w:rsidRDefault="003C1AA0" w:rsidP="00E56DA1">
      <w:pPr>
        <w:pStyle w:val="TEKSTIII"/>
        <w:jc w:val="center"/>
        <w:rPr>
          <w:lang w:val="sq-AL"/>
        </w:rPr>
      </w:pPr>
      <w:r w:rsidRPr="00635C2A">
        <w:rPr>
          <w:lang w:val="sq-AL"/>
        </w:rPr>
        <w:t>KREU II</w:t>
      </w:r>
    </w:p>
    <w:p w14:paraId="5C7D5F85" w14:textId="77777777" w:rsidR="003C1AA0" w:rsidRPr="00635C2A" w:rsidRDefault="003C1AA0" w:rsidP="00E56DA1">
      <w:pPr>
        <w:pStyle w:val="TEKSTIII"/>
        <w:jc w:val="center"/>
        <w:rPr>
          <w:lang w:val="sq-AL"/>
        </w:rPr>
      </w:pPr>
      <w:r w:rsidRPr="00635C2A">
        <w:rPr>
          <w:lang w:val="sq-AL"/>
        </w:rPr>
        <w:t>PRODUKTET BIOCIDE</w:t>
      </w:r>
    </w:p>
    <w:p w14:paraId="4A1A7D1F" w14:textId="77777777" w:rsidR="00E56DA1" w:rsidRPr="00635C2A" w:rsidRDefault="00E56DA1" w:rsidP="00E56DA1">
      <w:pPr>
        <w:pStyle w:val="TEKSTIII"/>
        <w:rPr>
          <w:lang w:val="sq-AL"/>
        </w:rPr>
      </w:pPr>
    </w:p>
    <w:p w14:paraId="5C7D5F86" w14:textId="77777777" w:rsidR="003C1AA0" w:rsidRPr="00F1012B" w:rsidRDefault="003C1AA0" w:rsidP="00E56DA1">
      <w:pPr>
        <w:pStyle w:val="TEKSTIII"/>
        <w:jc w:val="center"/>
        <w:rPr>
          <w:b/>
          <w:lang w:val="sq-AL"/>
        </w:rPr>
      </w:pPr>
      <w:r w:rsidRPr="00F1012B">
        <w:rPr>
          <w:b/>
          <w:lang w:val="sq-AL"/>
        </w:rPr>
        <w:t>Grupi i të dhënave bazë dhe të dhënat shtesë të vendosura për produktet biocide</w:t>
      </w:r>
    </w:p>
    <w:p w14:paraId="7B175B67" w14:textId="77777777" w:rsidR="00E56DA1" w:rsidRPr="00F1012B" w:rsidRDefault="00E56DA1" w:rsidP="00E56DA1">
      <w:pPr>
        <w:pStyle w:val="TEKSTIII"/>
        <w:rPr>
          <w:lang w:val="sq-AL"/>
        </w:rPr>
      </w:pPr>
    </w:p>
    <w:p w14:paraId="5C7D5F87" w14:textId="77777777" w:rsidR="003C1AA0" w:rsidRPr="00F1012B" w:rsidRDefault="003C1AA0" w:rsidP="00E56DA1">
      <w:pPr>
        <w:pStyle w:val="TEKSTIII"/>
        <w:rPr>
          <w:lang w:val="sq-AL"/>
        </w:rPr>
      </w:pPr>
      <w:r w:rsidRPr="00F1012B">
        <w:rPr>
          <w:lang w:val="sq-AL"/>
        </w:rPr>
        <w:t>Informacioni i kërkuar për të mbështetur autorizimin e një produkti biocid është listuar në tabelën e mëposhtme.</w:t>
      </w:r>
    </w:p>
    <w:p w14:paraId="5C7D5F88" w14:textId="77777777" w:rsidR="003C1AA0" w:rsidRPr="00F1012B" w:rsidRDefault="003C1AA0" w:rsidP="00E56DA1">
      <w:pPr>
        <w:pStyle w:val="TEKSTIII"/>
        <w:rPr>
          <w:lang w:val="sq-AL"/>
        </w:rPr>
      </w:pPr>
    </w:p>
    <w:tbl>
      <w:tblPr>
        <w:tblStyle w:val="TableGrid"/>
        <w:tblW w:w="0" w:type="auto"/>
        <w:jc w:val="center"/>
        <w:tblLook w:val="04A0" w:firstRow="1" w:lastRow="0" w:firstColumn="1" w:lastColumn="0" w:noHBand="0" w:noVBand="1"/>
      </w:tblPr>
      <w:tblGrid>
        <w:gridCol w:w="920"/>
        <w:gridCol w:w="3675"/>
        <w:gridCol w:w="2076"/>
        <w:gridCol w:w="2572"/>
      </w:tblGrid>
      <w:tr w:rsidR="00E27E6E" w:rsidRPr="00F1012B" w14:paraId="5C7D5F92" w14:textId="77777777" w:rsidTr="00E56DA1">
        <w:trPr>
          <w:jc w:val="center"/>
        </w:trPr>
        <w:tc>
          <w:tcPr>
            <w:tcW w:w="935" w:type="dxa"/>
          </w:tcPr>
          <w:p w14:paraId="5C7D5F89" w14:textId="77777777" w:rsidR="003C1AA0" w:rsidRPr="00635C2A" w:rsidRDefault="003C1AA0" w:rsidP="00DE1280">
            <w:pPr>
              <w:pStyle w:val="Default"/>
              <w:jc w:val="right"/>
              <w:rPr>
                <w:rFonts w:ascii="Garamond" w:hAnsi="Garamond"/>
                <w:b/>
                <w:color w:val="auto"/>
                <w:sz w:val="16"/>
                <w:szCs w:val="16"/>
                <w:lang w:val="sq-AL"/>
              </w:rPr>
            </w:pPr>
          </w:p>
        </w:tc>
        <w:tc>
          <w:tcPr>
            <w:tcW w:w="3762" w:type="dxa"/>
          </w:tcPr>
          <w:p w14:paraId="5C7D5F8A" w14:textId="5AE781D7" w:rsidR="003C1AA0" w:rsidRPr="00635C2A" w:rsidRDefault="003C1AA0" w:rsidP="00DE1280">
            <w:pPr>
              <w:pStyle w:val="CM4"/>
              <w:jc w:val="center"/>
              <w:rPr>
                <w:rFonts w:ascii="Garamond" w:hAnsi="Garamond"/>
                <w:b/>
                <w:sz w:val="16"/>
                <w:szCs w:val="16"/>
                <w:lang w:val="sq-AL"/>
              </w:rPr>
            </w:pPr>
            <w:r w:rsidRPr="00635C2A">
              <w:rPr>
                <w:rFonts w:ascii="Garamond" w:hAnsi="Garamond"/>
                <w:b/>
                <w:sz w:val="16"/>
                <w:szCs w:val="16"/>
                <w:lang w:val="sq-AL"/>
              </w:rPr>
              <w:t>Kolona 1</w:t>
            </w:r>
          </w:p>
          <w:p w14:paraId="5C7D5F8B" w14:textId="77777777" w:rsidR="003C1AA0" w:rsidRPr="00635C2A" w:rsidRDefault="003C1AA0" w:rsidP="00DE1280">
            <w:pPr>
              <w:pStyle w:val="CM4"/>
              <w:jc w:val="center"/>
              <w:rPr>
                <w:rFonts w:ascii="Garamond" w:hAnsi="Garamond"/>
                <w:b/>
                <w:sz w:val="16"/>
                <w:szCs w:val="16"/>
                <w:lang w:val="sq-AL"/>
              </w:rPr>
            </w:pPr>
            <w:r w:rsidRPr="00635C2A">
              <w:rPr>
                <w:rFonts w:ascii="Garamond" w:hAnsi="Garamond"/>
                <w:b/>
                <w:sz w:val="16"/>
                <w:szCs w:val="16"/>
                <w:lang w:val="sq-AL"/>
              </w:rPr>
              <w:t>Informacioni i kërkuar</w:t>
            </w:r>
          </w:p>
          <w:p w14:paraId="5C7D5F8C" w14:textId="77777777" w:rsidR="003C1AA0" w:rsidRPr="00635C2A" w:rsidRDefault="003C1AA0" w:rsidP="00DE1280">
            <w:pPr>
              <w:pStyle w:val="CM4"/>
              <w:jc w:val="center"/>
              <w:rPr>
                <w:rFonts w:ascii="Garamond" w:hAnsi="Garamond"/>
                <w:b/>
                <w:sz w:val="16"/>
                <w:szCs w:val="16"/>
                <w:lang w:val="sq-AL"/>
              </w:rPr>
            </w:pPr>
          </w:p>
        </w:tc>
        <w:tc>
          <w:tcPr>
            <w:tcW w:w="2142" w:type="dxa"/>
          </w:tcPr>
          <w:p w14:paraId="5C7D5F8D" w14:textId="7E6CEA12" w:rsidR="003C1AA0" w:rsidRPr="00635C2A" w:rsidRDefault="003C1AA0" w:rsidP="00DE1280">
            <w:pPr>
              <w:pStyle w:val="CM4"/>
              <w:jc w:val="center"/>
              <w:rPr>
                <w:rFonts w:ascii="Garamond" w:hAnsi="Garamond"/>
                <w:b/>
                <w:sz w:val="16"/>
                <w:szCs w:val="16"/>
                <w:lang w:val="sq-AL"/>
              </w:rPr>
            </w:pPr>
            <w:r w:rsidRPr="00635C2A">
              <w:rPr>
                <w:rFonts w:ascii="Garamond" w:hAnsi="Garamond"/>
                <w:b/>
                <w:sz w:val="16"/>
                <w:szCs w:val="16"/>
                <w:lang w:val="sq-AL"/>
              </w:rPr>
              <w:t>Kolona 2</w:t>
            </w:r>
          </w:p>
          <w:p w14:paraId="5C7D5F8E" w14:textId="77777777" w:rsidR="003C1AA0" w:rsidRPr="00635C2A" w:rsidRDefault="003C1AA0" w:rsidP="00DE1280">
            <w:pPr>
              <w:pStyle w:val="CM4"/>
              <w:jc w:val="center"/>
              <w:rPr>
                <w:rFonts w:ascii="Garamond" w:hAnsi="Garamond"/>
                <w:b/>
                <w:sz w:val="16"/>
                <w:szCs w:val="16"/>
                <w:lang w:val="sq-AL"/>
              </w:rPr>
            </w:pPr>
            <w:r w:rsidRPr="00635C2A">
              <w:rPr>
                <w:rFonts w:ascii="Garamond" w:hAnsi="Garamond"/>
                <w:b/>
                <w:sz w:val="16"/>
                <w:szCs w:val="16"/>
                <w:lang w:val="sq-AL"/>
              </w:rPr>
              <w:t>Të gjitha të dhënat janë GDB nëse nuk tregohet si ADS</w:t>
            </w:r>
          </w:p>
          <w:p w14:paraId="5C7D5F8F" w14:textId="77777777" w:rsidR="003C1AA0" w:rsidRPr="00635C2A" w:rsidRDefault="003C1AA0" w:rsidP="00DE1280">
            <w:pPr>
              <w:pStyle w:val="CM4"/>
              <w:jc w:val="center"/>
              <w:rPr>
                <w:rFonts w:ascii="Garamond" w:hAnsi="Garamond"/>
                <w:b/>
                <w:sz w:val="16"/>
                <w:szCs w:val="16"/>
                <w:lang w:val="sq-AL"/>
              </w:rPr>
            </w:pPr>
          </w:p>
        </w:tc>
        <w:tc>
          <w:tcPr>
            <w:tcW w:w="2626" w:type="dxa"/>
          </w:tcPr>
          <w:p w14:paraId="5C7D5F90" w14:textId="335CB3FE" w:rsidR="003C1AA0" w:rsidRPr="00635C2A" w:rsidRDefault="003C1AA0" w:rsidP="00DE1280">
            <w:pPr>
              <w:pStyle w:val="CM4"/>
              <w:jc w:val="center"/>
              <w:rPr>
                <w:rFonts w:ascii="Garamond" w:hAnsi="Garamond"/>
                <w:b/>
                <w:sz w:val="16"/>
                <w:szCs w:val="16"/>
                <w:lang w:val="sq-AL"/>
              </w:rPr>
            </w:pPr>
            <w:r w:rsidRPr="00635C2A">
              <w:rPr>
                <w:rFonts w:ascii="Garamond" w:hAnsi="Garamond"/>
                <w:b/>
                <w:sz w:val="16"/>
                <w:szCs w:val="16"/>
                <w:lang w:val="sq-AL"/>
              </w:rPr>
              <w:t>Kolona 3</w:t>
            </w:r>
          </w:p>
          <w:p w14:paraId="5C7D5F91" w14:textId="77777777" w:rsidR="003C1AA0" w:rsidRPr="00635C2A" w:rsidRDefault="003C1AA0" w:rsidP="00DE1280">
            <w:pPr>
              <w:pStyle w:val="CM4"/>
              <w:jc w:val="center"/>
              <w:rPr>
                <w:rFonts w:ascii="Garamond" w:hAnsi="Garamond"/>
                <w:b/>
                <w:sz w:val="16"/>
                <w:szCs w:val="16"/>
                <w:lang w:val="sq-AL"/>
              </w:rPr>
            </w:pPr>
            <w:r w:rsidRPr="00635C2A">
              <w:rPr>
                <w:rFonts w:ascii="Garamond" w:hAnsi="Garamond"/>
                <w:b/>
                <w:sz w:val="16"/>
                <w:szCs w:val="16"/>
                <w:lang w:val="sq-AL"/>
              </w:rPr>
              <w:t>Rregulla specifike për përshtatjen nga informacioni standard në lidhje me disa nga kërkesat e informacionit që mund të kërkojnë rekurs për testimin e vertebrorëve</w:t>
            </w:r>
          </w:p>
        </w:tc>
      </w:tr>
      <w:tr w:rsidR="00E27E6E" w:rsidRPr="00F1012B" w14:paraId="5C7D5F97" w14:textId="77777777" w:rsidTr="00E56DA1">
        <w:trPr>
          <w:jc w:val="center"/>
        </w:trPr>
        <w:tc>
          <w:tcPr>
            <w:tcW w:w="935" w:type="dxa"/>
          </w:tcPr>
          <w:p w14:paraId="5C7D5F93" w14:textId="7777777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1. </w:t>
            </w:r>
          </w:p>
        </w:tc>
        <w:tc>
          <w:tcPr>
            <w:tcW w:w="3762" w:type="dxa"/>
          </w:tcPr>
          <w:p w14:paraId="5C7D5F9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APLIKUESI</w:t>
            </w:r>
          </w:p>
        </w:tc>
        <w:tc>
          <w:tcPr>
            <w:tcW w:w="2142" w:type="dxa"/>
          </w:tcPr>
          <w:p w14:paraId="5C7D5F95" w14:textId="77777777" w:rsidR="003C1AA0" w:rsidRPr="00F1012B" w:rsidRDefault="003C1AA0" w:rsidP="00E56DA1">
            <w:pPr>
              <w:pStyle w:val="CM4"/>
              <w:jc w:val="both"/>
              <w:rPr>
                <w:rFonts w:ascii="Garamond" w:hAnsi="Garamond"/>
                <w:sz w:val="16"/>
                <w:szCs w:val="16"/>
                <w:lang w:val="sq-AL"/>
              </w:rPr>
            </w:pPr>
          </w:p>
        </w:tc>
        <w:tc>
          <w:tcPr>
            <w:tcW w:w="2626" w:type="dxa"/>
          </w:tcPr>
          <w:p w14:paraId="5C7D5F96" w14:textId="77777777" w:rsidR="003C1AA0" w:rsidRPr="00F1012B" w:rsidRDefault="003C1AA0" w:rsidP="00E56DA1">
            <w:pPr>
              <w:pStyle w:val="CM4"/>
              <w:jc w:val="both"/>
              <w:rPr>
                <w:rFonts w:ascii="Garamond" w:hAnsi="Garamond"/>
                <w:sz w:val="16"/>
                <w:szCs w:val="16"/>
                <w:lang w:val="sq-AL"/>
              </w:rPr>
            </w:pPr>
          </w:p>
        </w:tc>
      </w:tr>
      <w:tr w:rsidR="00E27E6E" w:rsidRPr="00F1012B" w14:paraId="5C7D5F9C" w14:textId="77777777" w:rsidTr="00E56DA1">
        <w:trPr>
          <w:jc w:val="center"/>
        </w:trPr>
        <w:tc>
          <w:tcPr>
            <w:tcW w:w="935" w:type="dxa"/>
          </w:tcPr>
          <w:p w14:paraId="5C7D5F98" w14:textId="1543D5C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1.1 </w:t>
            </w:r>
          </w:p>
        </w:tc>
        <w:tc>
          <w:tcPr>
            <w:tcW w:w="3762" w:type="dxa"/>
          </w:tcPr>
          <w:p w14:paraId="5C7D5F99" w14:textId="0E50004B"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w:t>
            </w:r>
            <w:r w:rsidR="00635C2A">
              <w:rPr>
                <w:rFonts w:ascii="Garamond" w:hAnsi="Garamond"/>
                <w:sz w:val="16"/>
                <w:szCs w:val="16"/>
                <w:lang w:val="sq-AL"/>
              </w:rPr>
              <w:t>mri dhe adresa</w:t>
            </w:r>
            <w:r w:rsidRPr="00F1012B">
              <w:rPr>
                <w:rFonts w:ascii="Garamond" w:hAnsi="Garamond"/>
                <w:sz w:val="16"/>
                <w:szCs w:val="16"/>
                <w:lang w:val="sq-AL"/>
              </w:rPr>
              <w:t xml:space="preserve"> etj.</w:t>
            </w:r>
          </w:p>
        </w:tc>
        <w:tc>
          <w:tcPr>
            <w:tcW w:w="2142" w:type="dxa"/>
          </w:tcPr>
          <w:p w14:paraId="5C7D5F9A" w14:textId="77777777" w:rsidR="003C1AA0" w:rsidRPr="00F1012B" w:rsidRDefault="003C1AA0" w:rsidP="00E56DA1">
            <w:pPr>
              <w:pStyle w:val="CM4"/>
              <w:jc w:val="both"/>
              <w:rPr>
                <w:rFonts w:ascii="Garamond" w:hAnsi="Garamond"/>
                <w:sz w:val="16"/>
                <w:szCs w:val="16"/>
                <w:lang w:val="sq-AL"/>
              </w:rPr>
            </w:pPr>
          </w:p>
        </w:tc>
        <w:tc>
          <w:tcPr>
            <w:tcW w:w="2626" w:type="dxa"/>
          </w:tcPr>
          <w:p w14:paraId="5C7D5F9B" w14:textId="77777777" w:rsidR="003C1AA0" w:rsidRPr="00F1012B" w:rsidRDefault="003C1AA0" w:rsidP="00E56DA1">
            <w:pPr>
              <w:pStyle w:val="CM4"/>
              <w:jc w:val="both"/>
              <w:rPr>
                <w:rFonts w:ascii="Garamond" w:hAnsi="Garamond"/>
                <w:sz w:val="16"/>
                <w:szCs w:val="16"/>
                <w:lang w:val="sq-AL"/>
              </w:rPr>
            </w:pPr>
          </w:p>
        </w:tc>
      </w:tr>
      <w:tr w:rsidR="00E27E6E" w:rsidRPr="00F1012B" w14:paraId="5C7D5FA1" w14:textId="77777777" w:rsidTr="00E56DA1">
        <w:trPr>
          <w:jc w:val="center"/>
        </w:trPr>
        <w:tc>
          <w:tcPr>
            <w:tcW w:w="935" w:type="dxa"/>
          </w:tcPr>
          <w:p w14:paraId="5C7D5F9D" w14:textId="666CF0A8"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1.2 </w:t>
            </w:r>
          </w:p>
        </w:tc>
        <w:tc>
          <w:tcPr>
            <w:tcW w:w="3762" w:type="dxa"/>
          </w:tcPr>
          <w:p w14:paraId="5C7D5F9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Personi kontaktues</w:t>
            </w:r>
          </w:p>
        </w:tc>
        <w:tc>
          <w:tcPr>
            <w:tcW w:w="2142" w:type="dxa"/>
          </w:tcPr>
          <w:p w14:paraId="5C7D5F9F" w14:textId="77777777" w:rsidR="003C1AA0" w:rsidRPr="00F1012B" w:rsidRDefault="003C1AA0" w:rsidP="00E56DA1">
            <w:pPr>
              <w:pStyle w:val="CM4"/>
              <w:jc w:val="both"/>
              <w:rPr>
                <w:rFonts w:ascii="Garamond" w:hAnsi="Garamond"/>
                <w:sz w:val="16"/>
                <w:szCs w:val="16"/>
                <w:lang w:val="sq-AL"/>
              </w:rPr>
            </w:pPr>
          </w:p>
        </w:tc>
        <w:tc>
          <w:tcPr>
            <w:tcW w:w="2626" w:type="dxa"/>
          </w:tcPr>
          <w:p w14:paraId="5C7D5FA0" w14:textId="77777777" w:rsidR="003C1AA0" w:rsidRPr="00F1012B" w:rsidRDefault="003C1AA0" w:rsidP="00E56DA1">
            <w:pPr>
              <w:pStyle w:val="CM4"/>
              <w:jc w:val="both"/>
              <w:rPr>
                <w:rFonts w:ascii="Garamond" w:hAnsi="Garamond"/>
                <w:sz w:val="16"/>
                <w:szCs w:val="16"/>
                <w:lang w:val="sq-AL"/>
              </w:rPr>
            </w:pPr>
          </w:p>
        </w:tc>
      </w:tr>
      <w:tr w:rsidR="00E27E6E" w:rsidRPr="00F1012B" w14:paraId="5C7D5FA6" w14:textId="77777777" w:rsidTr="00E56DA1">
        <w:trPr>
          <w:jc w:val="center"/>
        </w:trPr>
        <w:tc>
          <w:tcPr>
            <w:tcW w:w="935" w:type="dxa"/>
          </w:tcPr>
          <w:p w14:paraId="5C7D5FA2" w14:textId="7C59542A"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1.3 </w:t>
            </w:r>
          </w:p>
        </w:tc>
        <w:tc>
          <w:tcPr>
            <w:tcW w:w="3762" w:type="dxa"/>
          </w:tcPr>
          <w:p w14:paraId="5C7D5FA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Prodhuesi dhe formulari i produktit biocid dhe lëndës vepruese (emrat, adresat, përfshirë vendndodhjen e bimëve)</w:t>
            </w:r>
          </w:p>
        </w:tc>
        <w:tc>
          <w:tcPr>
            <w:tcW w:w="2142" w:type="dxa"/>
          </w:tcPr>
          <w:p w14:paraId="5C7D5FA4" w14:textId="77777777" w:rsidR="003C1AA0" w:rsidRPr="00F1012B" w:rsidRDefault="003C1AA0" w:rsidP="00E56DA1">
            <w:pPr>
              <w:pStyle w:val="CM4"/>
              <w:jc w:val="both"/>
              <w:rPr>
                <w:rFonts w:ascii="Garamond" w:hAnsi="Garamond"/>
                <w:sz w:val="16"/>
                <w:szCs w:val="16"/>
                <w:lang w:val="sq-AL"/>
              </w:rPr>
            </w:pPr>
          </w:p>
        </w:tc>
        <w:tc>
          <w:tcPr>
            <w:tcW w:w="2626" w:type="dxa"/>
          </w:tcPr>
          <w:p w14:paraId="5C7D5FA5" w14:textId="77777777" w:rsidR="003C1AA0" w:rsidRPr="00F1012B" w:rsidRDefault="003C1AA0" w:rsidP="00E56DA1">
            <w:pPr>
              <w:pStyle w:val="CM4"/>
              <w:jc w:val="both"/>
              <w:rPr>
                <w:rFonts w:ascii="Garamond" w:hAnsi="Garamond"/>
                <w:sz w:val="16"/>
                <w:szCs w:val="16"/>
                <w:lang w:val="sq-AL"/>
              </w:rPr>
            </w:pPr>
          </w:p>
        </w:tc>
      </w:tr>
      <w:tr w:rsidR="00E27E6E" w:rsidRPr="00F1012B" w14:paraId="5C7D5FAB" w14:textId="77777777" w:rsidTr="00E56DA1">
        <w:trPr>
          <w:jc w:val="center"/>
        </w:trPr>
        <w:tc>
          <w:tcPr>
            <w:tcW w:w="935" w:type="dxa"/>
          </w:tcPr>
          <w:p w14:paraId="5C7D5FA7" w14:textId="77777777"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2. </w:t>
            </w:r>
          </w:p>
        </w:tc>
        <w:tc>
          <w:tcPr>
            <w:tcW w:w="3762" w:type="dxa"/>
          </w:tcPr>
          <w:p w14:paraId="5C7D5FA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IDENTITETI I PRODUKTIT BIOCIDAL</w:t>
            </w:r>
          </w:p>
        </w:tc>
        <w:tc>
          <w:tcPr>
            <w:tcW w:w="2142" w:type="dxa"/>
          </w:tcPr>
          <w:p w14:paraId="5C7D5FA9" w14:textId="77777777" w:rsidR="003C1AA0" w:rsidRPr="00F1012B" w:rsidRDefault="003C1AA0" w:rsidP="00E56DA1">
            <w:pPr>
              <w:pStyle w:val="CM4"/>
              <w:jc w:val="both"/>
              <w:rPr>
                <w:rFonts w:ascii="Garamond" w:hAnsi="Garamond"/>
                <w:sz w:val="16"/>
                <w:szCs w:val="16"/>
                <w:lang w:val="sq-AL"/>
              </w:rPr>
            </w:pPr>
          </w:p>
        </w:tc>
        <w:tc>
          <w:tcPr>
            <w:tcW w:w="2626" w:type="dxa"/>
          </w:tcPr>
          <w:p w14:paraId="5C7D5FAA" w14:textId="77777777" w:rsidR="003C1AA0" w:rsidRPr="00F1012B" w:rsidRDefault="003C1AA0" w:rsidP="00E56DA1">
            <w:pPr>
              <w:pStyle w:val="CM4"/>
              <w:jc w:val="both"/>
              <w:rPr>
                <w:rFonts w:ascii="Garamond" w:hAnsi="Garamond"/>
                <w:sz w:val="16"/>
                <w:szCs w:val="16"/>
                <w:lang w:val="sq-AL"/>
              </w:rPr>
            </w:pPr>
          </w:p>
        </w:tc>
      </w:tr>
      <w:tr w:rsidR="00E27E6E" w:rsidRPr="00F1012B" w14:paraId="5C7D5FB0" w14:textId="77777777" w:rsidTr="00E56DA1">
        <w:trPr>
          <w:jc w:val="center"/>
        </w:trPr>
        <w:tc>
          <w:tcPr>
            <w:tcW w:w="935" w:type="dxa"/>
          </w:tcPr>
          <w:p w14:paraId="5C7D5FAC" w14:textId="2E27E51C"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2.1 </w:t>
            </w:r>
          </w:p>
        </w:tc>
        <w:tc>
          <w:tcPr>
            <w:tcW w:w="3762" w:type="dxa"/>
          </w:tcPr>
          <w:p w14:paraId="5C7D5FA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Emri tregtar ose emri i propozuar tregtar</w:t>
            </w:r>
          </w:p>
        </w:tc>
        <w:tc>
          <w:tcPr>
            <w:tcW w:w="2142" w:type="dxa"/>
          </w:tcPr>
          <w:p w14:paraId="5C7D5FAE" w14:textId="77777777" w:rsidR="003C1AA0" w:rsidRPr="00F1012B" w:rsidRDefault="003C1AA0" w:rsidP="00E56DA1">
            <w:pPr>
              <w:pStyle w:val="CM4"/>
              <w:jc w:val="both"/>
              <w:rPr>
                <w:rFonts w:ascii="Garamond" w:hAnsi="Garamond"/>
                <w:sz w:val="16"/>
                <w:szCs w:val="16"/>
                <w:lang w:val="sq-AL"/>
              </w:rPr>
            </w:pPr>
          </w:p>
        </w:tc>
        <w:tc>
          <w:tcPr>
            <w:tcW w:w="2626" w:type="dxa"/>
          </w:tcPr>
          <w:p w14:paraId="5C7D5FAF" w14:textId="77777777" w:rsidR="003C1AA0" w:rsidRPr="00F1012B" w:rsidRDefault="003C1AA0" w:rsidP="00E56DA1">
            <w:pPr>
              <w:pStyle w:val="CM4"/>
              <w:jc w:val="both"/>
              <w:rPr>
                <w:rFonts w:ascii="Garamond" w:hAnsi="Garamond"/>
                <w:sz w:val="16"/>
                <w:szCs w:val="16"/>
                <w:lang w:val="sq-AL"/>
              </w:rPr>
            </w:pPr>
          </w:p>
        </w:tc>
      </w:tr>
      <w:tr w:rsidR="00E27E6E" w:rsidRPr="00F1012B" w14:paraId="5C7D5FB5" w14:textId="77777777" w:rsidTr="00E56DA1">
        <w:trPr>
          <w:jc w:val="center"/>
        </w:trPr>
        <w:tc>
          <w:tcPr>
            <w:tcW w:w="935" w:type="dxa"/>
          </w:tcPr>
          <w:p w14:paraId="5C7D5FB1" w14:textId="4B8D2EED"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2.2 </w:t>
            </w:r>
          </w:p>
        </w:tc>
        <w:tc>
          <w:tcPr>
            <w:tcW w:w="3762" w:type="dxa"/>
          </w:tcPr>
          <w:p w14:paraId="5C7D5FB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Kodi i zhvillimit i prodhuesit dhe numri i produktit, nëse është e përshtatshme</w:t>
            </w:r>
          </w:p>
        </w:tc>
        <w:tc>
          <w:tcPr>
            <w:tcW w:w="2142" w:type="dxa"/>
          </w:tcPr>
          <w:p w14:paraId="5C7D5FB3" w14:textId="77777777" w:rsidR="003C1AA0" w:rsidRPr="00F1012B" w:rsidRDefault="003C1AA0" w:rsidP="00E56DA1">
            <w:pPr>
              <w:pStyle w:val="CM4"/>
              <w:jc w:val="both"/>
              <w:rPr>
                <w:rFonts w:ascii="Garamond" w:hAnsi="Garamond"/>
                <w:sz w:val="16"/>
                <w:szCs w:val="16"/>
                <w:lang w:val="sq-AL"/>
              </w:rPr>
            </w:pPr>
          </w:p>
        </w:tc>
        <w:tc>
          <w:tcPr>
            <w:tcW w:w="2626" w:type="dxa"/>
          </w:tcPr>
          <w:p w14:paraId="5C7D5FB4" w14:textId="77777777" w:rsidR="003C1AA0" w:rsidRPr="00F1012B" w:rsidRDefault="003C1AA0" w:rsidP="00E56DA1">
            <w:pPr>
              <w:pStyle w:val="CM4"/>
              <w:jc w:val="both"/>
              <w:rPr>
                <w:rFonts w:ascii="Garamond" w:hAnsi="Garamond"/>
                <w:sz w:val="16"/>
                <w:szCs w:val="16"/>
                <w:lang w:val="sq-AL"/>
              </w:rPr>
            </w:pPr>
          </w:p>
        </w:tc>
      </w:tr>
      <w:tr w:rsidR="00E27E6E" w:rsidRPr="00F1012B" w14:paraId="5C7D5FBB" w14:textId="77777777" w:rsidTr="00E56DA1">
        <w:trPr>
          <w:jc w:val="center"/>
        </w:trPr>
        <w:tc>
          <w:tcPr>
            <w:tcW w:w="935" w:type="dxa"/>
          </w:tcPr>
          <w:p w14:paraId="5C7D5FB6" w14:textId="77777777"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2.3 </w:t>
            </w:r>
          </w:p>
        </w:tc>
        <w:tc>
          <w:tcPr>
            <w:tcW w:w="3762" w:type="dxa"/>
          </w:tcPr>
          <w:p w14:paraId="5C7D5FB7" w14:textId="0671F011"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Përbërja e produktit biocid sasior (g</w:t>
            </w:r>
            <w:r w:rsidR="00077D3A" w:rsidRPr="00077D3A">
              <w:rPr>
                <w:rFonts w:ascii="Garamond" w:hAnsi="Garamond"/>
                <w:i/>
                <w:sz w:val="16"/>
                <w:szCs w:val="16"/>
                <w:lang w:val="sq-AL"/>
              </w:rPr>
              <w:t>/</w:t>
            </w:r>
            <w:r w:rsidRPr="00F1012B">
              <w:rPr>
                <w:rFonts w:ascii="Garamond" w:hAnsi="Garamond"/>
                <w:sz w:val="16"/>
                <w:szCs w:val="16"/>
                <w:lang w:val="sq-AL"/>
              </w:rPr>
              <w:t>kg, g</w:t>
            </w:r>
            <w:r w:rsidR="00077D3A" w:rsidRPr="00077D3A">
              <w:rPr>
                <w:rFonts w:ascii="Garamond" w:hAnsi="Garamond"/>
                <w:i/>
                <w:sz w:val="16"/>
                <w:szCs w:val="16"/>
                <w:lang w:val="sq-AL"/>
              </w:rPr>
              <w:t>/</w:t>
            </w:r>
            <w:r w:rsidRPr="00F1012B">
              <w:rPr>
                <w:rFonts w:ascii="Garamond" w:hAnsi="Garamond"/>
                <w:sz w:val="16"/>
                <w:szCs w:val="16"/>
                <w:lang w:val="sq-AL"/>
              </w:rPr>
              <w:t>l ose% ë</w:t>
            </w:r>
            <w:r w:rsidR="00077D3A" w:rsidRPr="00077D3A">
              <w:rPr>
                <w:rFonts w:ascii="Garamond" w:hAnsi="Garamond"/>
                <w:i/>
                <w:sz w:val="16"/>
                <w:szCs w:val="16"/>
                <w:lang w:val="sq-AL"/>
              </w:rPr>
              <w:t>/</w:t>
            </w:r>
            <w:r w:rsidRPr="00F1012B">
              <w:rPr>
                <w:rFonts w:ascii="Garamond" w:hAnsi="Garamond"/>
                <w:sz w:val="16"/>
                <w:szCs w:val="16"/>
                <w:lang w:val="sq-AL"/>
              </w:rPr>
              <w:t>ë (v</w:t>
            </w:r>
            <w:r w:rsidR="00077D3A" w:rsidRPr="00077D3A">
              <w:rPr>
                <w:rFonts w:ascii="Garamond" w:hAnsi="Garamond"/>
                <w:i/>
                <w:sz w:val="16"/>
                <w:szCs w:val="16"/>
                <w:lang w:val="sq-AL"/>
              </w:rPr>
              <w:t>/</w:t>
            </w:r>
            <w:r w:rsidRPr="00F1012B">
              <w:rPr>
                <w:rFonts w:ascii="Garamond" w:hAnsi="Garamond"/>
                <w:sz w:val="16"/>
                <w:szCs w:val="16"/>
                <w:lang w:val="sq-AL"/>
              </w:rPr>
              <w:t>v)), përkatësisht deklarimi i të gjitha lëndëve vepruese dhe substancave joaktive, të cilat i shtohen qëllimisht produktit biocid (formulimi)</w:t>
            </w:r>
            <w:r w:rsidR="00DE1280">
              <w:rPr>
                <w:rFonts w:ascii="Garamond" w:hAnsi="Garamond"/>
                <w:sz w:val="16"/>
                <w:szCs w:val="16"/>
                <w:lang w:val="sq-AL"/>
              </w:rPr>
              <w:t>,</w:t>
            </w:r>
            <w:r w:rsidRPr="00F1012B">
              <w:rPr>
                <w:rFonts w:ascii="Garamond" w:hAnsi="Garamond"/>
                <w:sz w:val="16"/>
                <w:szCs w:val="16"/>
                <w:lang w:val="sq-AL"/>
              </w:rPr>
              <w:t xml:space="preserve"> si dhe informacione të hollësishme sasiore dhe cilësore për përbërjen e lëndës vepruese që përmban produkti biocid. Për substancat joaktive, duhet të sigurohet një fletë e të dhënave të sigurisë.</w:t>
            </w:r>
          </w:p>
          <w:p w14:paraId="5C7D5FB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Përveç kësaj, duhet të jepen të gjitha informacionet përkatëse mbi përbërësit individualë, funksionin e tyre dhe, në rastin e një përzierjeje reaksioni, përbërja përfundimtare e produktit biocid.</w:t>
            </w:r>
          </w:p>
        </w:tc>
        <w:tc>
          <w:tcPr>
            <w:tcW w:w="2142" w:type="dxa"/>
          </w:tcPr>
          <w:p w14:paraId="5C7D5FB9" w14:textId="77777777" w:rsidR="003C1AA0" w:rsidRPr="00F1012B" w:rsidRDefault="003C1AA0" w:rsidP="00E56DA1">
            <w:pPr>
              <w:pStyle w:val="CM4"/>
              <w:jc w:val="both"/>
              <w:rPr>
                <w:rFonts w:ascii="Garamond" w:hAnsi="Garamond"/>
                <w:sz w:val="16"/>
                <w:szCs w:val="16"/>
                <w:lang w:val="sq-AL"/>
              </w:rPr>
            </w:pPr>
          </w:p>
        </w:tc>
        <w:tc>
          <w:tcPr>
            <w:tcW w:w="2626" w:type="dxa"/>
          </w:tcPr>
          <w:p w14:paraId="5C7D5FBA" w14:textId="77777777" w:rsidR="003C1AA0" w:rsidRPr="00F1012B" w:rsidRDefault="003C1AA0" w:rsidP="00E56DA1">
            <w:pPr>
              <w:pStyle w:val="CM4"/>
              <w:jc w:val="both"/>
              <w:rPr>
                <w:rFonts w:ascii="Garamond" w:hAnsi="Garamond"/>
                <w:sz w:val="16"/>
                <w:szCs w:val="16"/>
                <w:lang w:val="sq-AL"/>
              </w:rPr>
            </w:pPr>
          </w:p>
        </w:tc>
      </w:tr>
      <w:tr w:rsidR="00E27E6E" w:rsidRPr="00F1012B" w14:paraId="5C7D5FC0" w14:textId="77777777" w:rsidTr="00E56DA1">
        <w:trPr>
          <w:jc w:val="center"/>
        </w:trPr>
        <w:tc>
          <w:tcPr>
            <w:tcW w:w="935" w:type="dxa"/>
          </w:tcPr>
          <w:p w14:paraId="5C7D5FBC" w14:textId="024E0614"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2.4 </w:t>
            </w:r>
          </w:p>
        </w:tc>
        <w:tc>
          <w:tcPr>
            <w:tcW w:w="3762" w:type="dxa"/>
          </w:tcPr>
          <w:p w14:paraId="5C7D5FBD" w14:textId="5C13790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Lloji i formulimit dhe natyra e produktit biocid, p.sh.</w:t>
            </w:r>
            <w:r w:rsidR="00DE1280">
              <w:rPr>
                <w:rFonts w:ascii="Garamond" w:hAnsi="Garamond"/>
                <w:sz w:val="16"/>
                <w:szCs w:val="16"/>
                <w:lang w:val="sq-AL"/>
              </w:rPr>
              <w:t>,</w:t>
            </w:r>
            <w:r w:rsidRPr="00F1012B">
              <w:rPr>
                <w:rFonts w:ascii="Garamond" w:hAnsi="Garamond"/>
                <w:sz w:val="16"/>
                <w:szCs w:val="16"/>
                <w:lang w:val="sq-AL"/>
              </w:rPr>
              <w:t xml:space="preserve"> koncentrat emulsifikues, pluhur i lagësht, tretësirë.</w:t>
            </w:r>
          </w:p>
        </w:tc>
        <w:tc>
          <w:tcPr>
            <w:tcW w:w="2142" w:type="dxa"/>
          </w:tcPr>
          <w:p w14:paraId="5C7D5FBE" w14:textId="77777777" w:rsidR="003C1AA0" w:rsidRPr="00F1012B" w:rsidRDefault="003C1AA0" w:rsidP="00E56DA1">
            <w:pPr>
              <w:pStyle w:val="CM4"/>
              <w:jc w:val="both"/>
              <w:rPr>
                <w:rFonts w:ascii="Garamond" w:hAnsi="Garamond"/>
                <w:sz w:val="16"/>
                <w:szCs w:val="16"/>
                <w:lang w:val="sq-AL"/>
              </w:rPr>
            </w:pPr>
          </w:p>
        </w:tc>
        <w:tc>
          <w:tcPr>
            <w:tcW w:w="2626" w:type="dxa"/>
          </w:tcPr>
          <w:p w14:paraId="5C7D5FBF" w14:textId="77777777" w:rsidR="003C1AA0" w:rsidRPr="00F1012B" w:rsidRDefault="003C1AA0" w:rsidP="00E56DA1">
            <w:pPr>
              <w:pStyle w:val="CM4"/>
              <w:jc w:val="both"/>
              <w:rPr>
                <w:rFonts w:ascii="Garamond" w:hAnsi="Garamond"/>
                <w:sz w:val="16"/>
                <w:szCs w:val="16"/>
                <w:lang w:val="sq-AL"/>
              </w:rPr>
            </w:pPr>
          </w:p>
        </w:tc>
      </w:tr>
      <w:tr w:rsidR="00E27E6E" w:rsidRPr="00F1012B" w14:paraId="5C7D5FC5" w14:textId="77777777" w:rsidTr="00E56DA1">
        <w:trPr>
          <w:jc w:val="center"/>
        </w:trPr>
        <w:tc>
          <w:tcPr>
            <w:tcW w:w="935" w:type="dxa"/>
          </w:tcPr>
          <w:p w14:paraId="5C7D5FC1" w14:textId="7777777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3.</w:t>
            </w:r>
          </w:p>
        </w:tc>
        <w:tc>
          <w:tcPr>
            <w:tcW w:w="3762" w:type="dxa"/>
          </w:tcPr>
          <w:p w14:paraId="5C7D5FC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VETITË FIZIKE, KIMIKE DHE TEKNIKE</w:t>
            </w:r>
          </w:p>
        </w:tc>
        <w:tc>
          <w:tcPr>
            <w:tcW w:w="2142" w:type="dxa"/>
          </w:tcPr>
          <w:p w14:paraId="5C7D5FC3" w14:textId="77777777" w:rsidR="003C1AA0" w:rsidRPr="00F1012B" w:rsidRDefault="003C1AA0" w:rsidP="00E56DA1">
            <w:pPr>
              <w:pStyle w:val="CM4"/>
              <w:jc w:val="both"/>
              <w:rPr>
                <w:rFonts w:ascii="Garamond" w:hAnsi="Garamond"/>
                <w:sz w:val="16"/>
                <w:szCs w:val="16"/>
                <w:lang w:val="sq-AL"/>
              </w:rPr>
            </w:pPr>
          </w:p>
        </w:tc>
        <w:tc>
          <w:tcPr>
            <w:tcW w:w="2626" w:type="dxa"/>
          </w:tcPr>
          <w:p w14:paraId="5C7D5FC4" w14:textId="77777777" w:rsidR="003C1AA0" w:rsidRPr="00F1012B" w:rsidRDefault="003C1AA0" w:rsidP="00E56DA1">
            <w:pPr>
              <w:pStyle w:val="CM4"/>
              <w:jc w:val="both"/>
              <w:rPr>
                <w:rFonts w:ascii="Garamond" w:hAnsi="Garamond"/>
                <w:sz w:val="16"/>
                <w:szCs w:val="16"/>
                <w:lang w:val="sq-AL"/>
              </w:rPr>
            </w:pPr>
          </w:p>
        </w:tc>
      </w:tr>
      <w:tr w:rsidR="00E27E6E" w:rsidRPr="00F1012B" w14:paraId="5C7D5FCA" w14:textId="77777777" w:rsidTr="00E56DA1">
        <w:trPr>
          <w:jc w:val="center"/>
        </w:trPr>
        <w:tc>
          <w:tcPr>
            <w:tcW w:w="935" w:type="dxa"/>
          </w:tcPr>
          <w:p w14:paraId="5C7D5FC6" w14:textId="064BE7CA"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3.1 </w:t>
            </w:r>
          </w:p>
        </w:tc>
        <w:tc>
          <w:tcPr>
            <w:tcW w:w="3762" w:type="dxa"/>
          </w:tcPr>
          <w:p w14:paraId="5C7D5FC7" w14:textId="21604A95"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Pamja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2142" w:type="dxa"/>
          </w:tcPr>
          <w:p w14:paraId="5C7D5FC8" w14:textId="77777777" w:rsidR="003C1AA0" w:rsidRPr="00F1012B" w:rsidRDefault="003C1AA0" w:rsidP="00E56DA1">
            <w:pPr>
              <w:pStyle w:val="CM4"/>
              <w:jc w:val="both"/>
              <w:rPr>
                <w:rFonts w:ascii="Garamond" w:hAnsi="Garamond"/>
                <w:sz w:val="16"/>
                <w:szCs w:val="16"/>
                <w:lang w:val="sq-AL"/>
              </w:rPr>
            </w:pPr>
          </w:p>
        </w:tc>
        <w:tc>
          <w:tcPr>
            <w:tcW w:w="2626" w:type="dxa"/>
          </w:tcPr>
          <w:p w14:paraId="5C7D5FC9" w14:textId="77777777" w:rsidR="003C1AA0" w:rsidRPr="00F1012B" w:rsidRDefault="003C1AA0" w:rsidP="00E56DA1">
            <w:pPr>
              <w:pStyle w:val="CM4"/>
              <w:jc w:val="both"/>
              <w:rPr>
                <w:rFonts w:ascii="Garamond" w:hAnsi="Garamond"/>
                <w:sz w:val="16"/>
                <w:szCs w:val="16"/>
                <w:lang w:val="sq-AL"/>
              </w:rPr>
            </w:pPr>
          </w:p>
        </w:tc>
      </w:tr>
      <w:tr w:rsidR="00E27E6E" w:rsidRPr="00F1012B" w14:paraId="5C7D5FCF" w14:textId="77777777" w:rsidTr="00E56DA1">
        <w:trPr>
          <w:jc w:val="center"/>
        </w:trPr>
        <w:tc>
          <w:tcPr>
            <w:tcW w:w="935" w:type="dxa"/>
          </w:tcPr>
          <w:p w14:paraId="5C7D5FCB" w14:textId="2907DE8B"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3.1.1 </w:t>
            </w:r>
          </w:p>
        </w:tc>
        <w:tc>
          <w:tcPr>
            <w:tcW w:w="3762" w:type="dxa"/>
          </w:tcPr>
          <w:p w14:paraId="5C7D5FCC" w14:textId="2EC42736"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Gjendja fizike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2142" w:type="dxa"/>
          </w:tcPr>
          <w:p w14:paraId="5C7D5FCD" w14:textId="77777777" w:rsidR="003C1AA0" w:rsidRPr="00F1012B" w:rsidRDefault="003C1AA0" w:rsidP="00E56DA1">
            <w:pPr>
              <w:pStyle w:val="CM4"/>
              <w:jc w:val="both"/>
              <w:rPr>
                <w:rFonts w:ascii="Garamond" w:hAnsi="Garamond"/>
                <w:sz w:val="16"/>
                <w:szCs w:val="16"/>
                <w:lang w:val="sq-AL"/>
              </w:rPr>
            </w:pPr>
          </w:p>
        </w:tc>
        <w:tc>
          <w:tcPr>
            <w:tcW w:w="2626" w:type="dxa"/>
          </w:tcPr>
          <w:p w14:paraId="5C7D5FCE" w14:textId="77777777" w:rsidR="003C1AA0" w:rsidRPr="00F1012B" w:rsidRDefault="003C1AA0" w:rsidP="00E56DA1">
            <w:pPr>
              <w:pStyle w:val="CM4"/>
              <w:jc w:val="both"/>
              <w:rPr>
                <w:rFonts w:ascii="Garamond" w:hAnsi="Garamond"/>
                <w:sz w:val="16"/>
                <w:szCs w:val="16"/>
                <w:lang w:val="sq-AL"/>
              </w:rPr>
            </w:pPr>
          </w:p>
        </w:tc>
      </w:tr>
      <w:tr w:rsidR="00E27E6E" w:rsidRPr="00F1012B" w14:paraId="5C7D5FD4" w14:textId="77777777" w:rsidTr="00E56DA1">
        <w:trPr>
          <w:jc w:val="center"/>
        </w:trPr>
        <w:tc>
          <w:tcPr>
            <w:tcW w:w="935" w:type="dxa"/>
          </w:tcPr>
          <w:p w14:paraId="5C7D5FD0" w14:textId="2DF140C5"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3.1.2 </w:t>
            </w:r>
          </w:p>
        </w:tc>
        <w:tc>
          <w:tcPr>
            <w:tcW w:w="3762" w:type="dxa"/>
          </w:tcPr>
          <w:p w14:paraId="5C7D5FD1" w14:textId="2B3A151F"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Ngjyra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2142" w:type="dxa"/>
          </w:tcPr>
          <w:p w14:paraId="5C7D5FD2" w14:textId="77777777" w:rsidR="003C1AA0" w:rsidRPr="00F1012B" w:rsidRDefault="003C1AA0" w:rsidP="00E56DA1">
            <w:pPr>
              <w:pStyle w:val="CM4"/>
              <w:jc w:val="both"/>
              <w:rPr>
                <w:rFonts w:ascii="Garamond" w:hAnsi="Garamond"/>
                <w:sz w:val="16"/>
                <w:szCs w:val="16"/>
                <w:lang w:val="sq-AL"/>
              </w:rPr>
            </w:pPr>
          </w:p>
        </w:tc>
        <w:tc>
          <w:tcPr>
            <w:tcW w:w="2626" w:type="dxa"/>
          </w:tcPr>
          <w:p w14:paraId="5C7D5FD3" w14:textId="77777777" w:rsidR="003C1AA0" w:rsidRPr="00F1012B" w:rsidRDefault="003C1AA0" w:rsidP="00E56DA1">
            <w:pPr>
              <w:pStyle w:val="CM4"/>
              <w:jc w:val="both"/>
              <w:rPr>
                <w:rFonts w:ascii="Garamond" w:hAnsi="Garamond"/>
                <w:sz w:val="16"/>
                <w:szCs w:val="16"/>
                <w:lang w:val="sq-AL"/>
              </w:rPr>
            </w:pPr>
          </w:p>
        </w:tc>
      </w:tr>
      <w:tr w:rsidR="00E27E6E" w:rsidRPr="00F1012B" w14:paraId="5C7D5FD9" w14:textId="77777777" w:rsidTr="00E56DA1">
        <w:trPr>
          <w:jc w:val="center"/>
        </w:trPr>
        <w:tc>
          <w:tcPr>
            <w:tcW w:w="935" w:type="dxa"/>
          </w:tcPr>
          <w:p w14:paraId="5C7D5FD5" w14:textId="1B4E9EB2"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3.1.3 </w:t>
            </w:r>
          </w:p>
        </w:tc>
        <w:tc>
          <w:tcPr>
            <w:tcW w:w="3762" w:type="dxa"/>
          </w:tcPr>
          <w:p w14:paraId="5C7D5FD6" w14:textId="06477849"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Erë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2142" w:type="dxa"/>
          </w:tcPr>
          <w:p w14:paraId="5C7D5FD7" w14:textId="77777777" w:rsidR="003C1AA0" w:rsidRPr="00F1012B" w:rsidRDefault="003C1AA0" w:rsidP="00E56DA1">
            <w:pPr>
              <w:pStyle w:val="CM4"/>
              <w:jc w:val="both"/>
              <w:rPr>
                <w:rFonts w:ascii="Garamond" w:hAnsi="Garamond"/>
                <w:sz w:val="16"/>
                <w:szCs w:val="16"/>
                <w:lang w:val="sq-AL"/>
              </w:rPr>
            </w:pPr>
          </w:p>
        </w:tc>
        <w:tc>
          <w:tcPr>
            <w:tcW w:w="2626" w:type="dxa"/>
          </w:tcPr>
          <w:p w14:paraId="5C7D5FD8" w14:textId="77777777" w:rsidR="003C1AA0" w:rsidRPr="00F1012B" w:rsidRDefault="003C1AA0" w:rsidP="00E56DA1">
            <w:pPr>
              <w:pStyle w:val="CM4"/>
              <w:jc w:val="both"/>
              <w:rPr>
                <w:rFonts w:ascii="Garamond" w:hAnsi="Garamond"/>
                <w:sz w:val="16"/>
                <w:szCs w:val="16"/>
                <w:lang w:val="sq-AL"/>
              </w:rPr>
            </w:pPr>
          </w:p>
        </w:tc>
      </w:tr>
      <w:tr w:rsidR="00E27E6E" w:rsidRPr="00F1012B" w14:paraId="5C7D5FDE" w14:textId="77777777" w:rsidTr="00E56DA1">
        <w:trPr>
          <w:jc w:val="center"/>
        </w:trPr>
        <w:tc>
          <w:tcPr>
            <w:tcW w:w="935" w:type="dxa"/>
          </w:tcPr>
          <w:p w14:paraId="5C7D5FDA" w14:textId="322ADBAF"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3.2 </w:t>
            </w:r>
          </w:p>
        </w:tc>
        <w:tc>
          <w:tcPr>
            <w:tcW w:w="3762" w:type="dxa"/>
          </w:tcPr>
          <w:p w14:paraId="5C7D5FDB" w14:textId="5ED058F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Aciditeti</w:t>
            </w:r>
            <w:r w:rsidR="00077D3A" w:rsidRPr="00077D3A">
              <w:rPr>
                <w:rFonts w:ascii="Garamond" w:hAnsi="Garamond"/>
                <w:i/>
                <w:sz w:val="16"/>
                <w:szCs w:val="16"/>
                <w:lang w:val="sq-AL"/>
              </w:rPr>
              <w:t>/</w:t>
            </w:r>
            <w:r w:rsidRPr="00F1012B">
              <w:rPr>
                <w:rFonts w:ascii="Garamond" w:hAnsi="Garamond"/>
                <w:sz w:val="16"/>
                <w:szCs w:val="16"/>
                <w:lang w:val="sq-AL"/>
              </w:rPr>
              <w:t>alkaliniteti</w:t>
            </w:r>
            <w:r w:rsidR="00DE1280">
              <w:rPr>
                <w:rFonts w:ascii="Garamond" w:hAnsi="Garamond"/>
                <w:sz w:val="16"/>
                <w:szCs w:val="16"/>
                <w:lang w:val="sq-AL"/>
              </w:rPr>
              <w:t>.</w:t>
            </w:r>
            <w:r w:rsidRPr="00F1012B">
              <w:rPr>
                <w:rFonts w:ascii="Garamond" w:hAnsi="Garamond"/>
                <w:sz w:val="16"/>
                <w:szCs w:val="16"/>
                <w:lang w:val="sq-AL"/>
              </w:rPr>
              <w:t xml:space="preserve"> Testi është i aplikueshëm kur pH e produktit biocid ose shpërndarja e saj në ujë (1%) është jashtë diapazonit të pH 4</w:t>
            </w:r>
            <w:r w:rsidR="00DE1280">
              <w:rPr>
                <w:rFonts w:ascii="Garamond" w:hAnsi="Garamond"/>
                <w:sz w:val="16"/>
                <w:szCs w:val="16"/>
                <w:lang w:val="sq-AL"/>
              </w:rPr>
              <w:t>–</w:t>
            </w:r>
            <w:r w:rsidRPr="00F1012B">
              <w:rPr>
                <w:rFonts w:ascii="Garamond" w:hAnsi="Garamond"/>
                <w:sz w:val="16"/>
                <w:szCs w:val="16"/>
                <w:lang w:val="sq-AL"/>
              </w:rPr>
              <w:t>10</w:t>
            </w:r>
          </w:p>
        </w:tc>
        <w:tc>
          <w:tcPr>
            <w:tcW w:w="2142" w:type="dxa"/>
          </w:tcPr>
          <w:p w14:paraId="5C7D5FDC" w14:textId="77777777" w:rsidR="003C1AA0" w:rsidRPr="00F1012B" w:rsidRDefault="003C1AA0" w:rsidP="00E56DA1">
            <w:pPr>
              <w:pStyle w:val="CM4"/>
              <w:jc w:val="both"/>
              <w:rPr>
                <w:rFonts w:ascii="Garamond" w:hAnsi="Garamond"/>
                <w:sz w:val="16"/>
                <w:szCs w:val="16"/>
                <w:lang w:val="sq-AL"/>
              </w:rPr>
            </w:pPr>
          </w:p>
        </w:tc>
        <w:tc>
          <w:tcPr>
            <w:tcW w:w="2626" w:type="dxa"/>
          </w:tcPr>
          <w:p w14:paraId="5C7D5FDD" w14:textId="77777777" w:rsidR="003C1AA0" w:rsidRPr="00F1012B" w:rsidRDefault="003C1AA0" w:rsidP="00E56DA1">
            <w:pPr>
              <w:pStyle w:val="CM4"/>
              <w:jc w:val="both"/>
              <w:rPr>
                <w:rFonts w:ascii="Garamond" w:hAnsi="Garamond"/>
                <w:sz w:val="16"/>
                <w:szCs w:val="16"/>
                <w:lang w:val="sq-AL"/>
              </w:rPr>
            </w:pPr>
          </w:p>
        </w:tc>
      </w:tr>
      <w:tr w:rsidR="00E27E6E" w:rsidRPr="00F1012B" w14:paraId="5C7D5FE3" w14:textId="77777777" w:rsidTr="00E56DA1">
        <w:trPr>
          <w:jc w:val="center"/>
        </w:trPr>
        <w:tc>
          <w:tcPr>
            <w:tcW w:w="935" w:type="dxa"/>
          </w:tcPr>
          <w:p w14:paraId="5C7D5FDF" w14:textId="313A8F92"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3.3 </w:t>
            </w:r>
          </w:p>
        </w:tc>
        <w:tc>
          <w:tcPr>
            <w:tcW w:w="3762" w:type="dxa"/>
          </w:tcPr>
          <w:p w14:paraId="5C7D5FE0" w14:textId="3DA0ABBE"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Dendësia relative (l</w:t>
            </w:r>
            <w:r w:rsidR="00DE1280">
              <w:rPr>
                <w:rFonts w:ascii="Garamond" w:hAnsi="Garamond"/>
                <w:sz w:val="16"/>
                <w:szCs w:val="16"/>
                <w:lang w:val="sq-AL"/>
              </w:rPr>
              <w:t>ëngjet) dhe dendësia te solidet</w:t>
            </w:r>
          </w:p>
        </w:tc>
        <w:tc>
          <w:tcPr>
            <w:tcW w:w="2142" w:type="dxa"/>
          </w:tcPr>
          <w:p w14:paraId="5C7D5FE1" w14:textId="77777777" w:rsidR="003C1AA0" w:rsidRPr="00F1012B" w:rsidRDefault="003C1AA0" w:rsidP="00E56DA1">
            <w:pPr>
              <w:pStyle w:val="CM4"/>
              <w:jc w:val="both"/>
              <w:rPr>
                <w:rFonts w:ascii="Garamond" w:hAnsi="Garamond"/>
                <w:sz w:val="16"/>
                <w:szCs w:val="16"/>
                <w:lang w:val="sq-AL"/>
              </w:rPr>
            </w:pPr>
          </w:p>
        </w:tc>
        <w:tc>
          <w:tcPr>
            <w:tcW w:w="2626" w:type="dxa"/>
          </w:tcPr>
          <w:p w14:paraId="5C7D5FE2" w14:textId="77777777" w:rsidR="003C1AA0" w:rsidRPr="00F1012B" w:rsidRDefault="003C1AA0" w:rsidP="00E56DA1">
            <w:pPr>
              <w:pStyle w:val="CM4"/>
              <w:jc w:val="both"/>
              <w:rPr>
                <w:rFonts w:ascii="Garamond" w:hAnsi="Garamond"/>
                <w:sz w:val="16"/>
                <w:szCs w:val="16"/>
                <w:lang w:val="sq-AL"/>
              </w:rPr>
            </w:pPr>
          </w:p>
        </w:tc>
      </w:tr>
      <w:tr w:rsidR="00E27E6E" w:rsidRPr="00F1012B" w14:paraId="5C7D5FE8" w14:textId="77777777" w:rsidTr="00E56DA1">
        <w:trPr>
          <w:jc w:val="center"/>
        </w:trPr>
        <w:tc>
          <w:tcPr>
            <w:tcW w:w="935" w:type="dxa"/>
          </w:tcPr>
          <w:p w14:paraId="5C7D5FE4" w14:textId="2EA29EB5"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 </w:t>
            </w:r>
          </w:p>
        </w:tc>
        <w:tc>
          <w:tcPr>
            <w:tcW w:w="3762" w:type="dxa"/>
          </w:tcPr>
          <w:p w14:paraId="5C7D5FE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Stabiliteti i ruajtjes, qëndrueshmëria dhe jetëgjatësia</w:t>
            </w:r>
          </w:p>
        </w:tc>
        <w:tc>
          <w:tcPr>
            <w:tcW w:w="2142" w:type="dxa"/>
          </w:tcPr>
          <w:p w14:paraId="5C7D5FE6" w14:textId="77777777" w:rsidR="003C1AA0" w:rsidRPr="00F1012B" w:rsidRDefault="003C1AA0" w:rsidP="00E56DA1">
            <w:pPr>
              <w:pStyle w:val="CM4"/>
              <w:jc w:val="both"/>
              <w:rPr>
                <w:rFonts w:ascii="Garamond" w:hAnsi="Garamond"/>
                <w:sz w:val="16"/>
                <w:szCs w:val="16"/>
                <w:lang w:val="sq-AL"/>
              </w:rPr>
            </w:pPr>
          </w:p>
        </w:tc>
        <w:tc>
          <w:tcPr>
            <w:tcW w:w="2626" w:type="dxa"/>
          </w:tcPr>
          <w:p w14:paraId="5C7D5FE7" w14:textId="77777777" w:rsidR="003C1AA0" w:rsidRPr="00F1012B" w:rsidRDefault="003C1AA0" w:rsidP="00E56DA1">
            <w:pPr>
              <w:pStyle w:val="CM4"/>
              <w:jc w:val="both"/>
              <w:rPr>
                <w:rFonts w:ascii="Garamond" w:hAnsi="Garamond"/>
                <w:sz w:val="16"/>
                <w:szCs w:val="16"/>
                <w:lang w:val="sq-AL"/>
              </w:rPr>
            </w:pPr>
          </w:p>
        </w:tc>
      </w:tr>
      <w:tr w:rsidR="00E27E6E" w:rsidRPr="00F1012B" w14:paraId="5C7D5FED" w14:textId="77777777" w:rsidTr="00E56DA1">
        <w:trPr>
          <w:jc w:val="center"/>
        </w:trPr>
        <w:tc>
          <w:tcPr>
            <w:tcW w:w="935" w:type="dxa"/>
          </w:tcPr>
          <w:p w14:paraId="5C7D5FE9" w14:textId="2FAF4C9A"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3.4.1 </w:t>
            </w:r>
          </w:p>
        </w:tc>
        <w:tc>
          <w:tcPr>
            <w:tcW w:w="3762" w:type="dxa"/>
          </w:tcPr>
          <w:p w14:paraId="5C7D5FE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Testet e stabilitetit të ruajtjes</w:t>
            </w:r>
          </w:p>
        </w:tc>
        <w:tc>
          <w:tcPr>
            <w:tcW w:w="2142" w:type="dxa"/>
          </w:tcPr>
          <w:p w14:paraId="5C7D5FEB" w14:textId="77777777" w:rsidR="003C1AA0" w:rsidRPr="00F1012B" w:rsidRDefault="003C1AA0" w:rsidP="00E56DA1">
            <w:pPr>
              <w:pStyle w:val="CM4"/>
              <w:jc w:val="both"/>
              <w:rPr>
                <w:rFonts w:ascii="Garamond" w:hAnsi="Garamond"/>
                <w:sz w:val="16"/>
                <w:szCs w:val="16"/>
                <w:lang w:val="sq-AL"/>
              </w:rPr>
            </w:pPr>
          </w:p>
        </w:tc>
        <w:tc>
          <w:tcPr>
            <w:tcW w:w="2626" w:type="dxa"/>
          </w:tcPr>
          <w:p w14:paraId="5C7D5FEC" w14:textId="77777777" w:rsidR="003C1AA0" w:rsidRPr="00F1012B" w:rsidRDefault="003C1AA0" w:rsidP="00E56DA1">
            <w:pPr>
              <w:pStyle w:val="CM4"/>
              <w:jc w:val="both"/>
              <w:rPr>
                <w:rFonts w:ascii="Garamond" w:hAnsi="Garamond"/>
                <w:sz w:val="16"/>
                <w:szCs w:val="16"/>
                <w:lang w:val="sq-AL"/>
              </w:rPr>
            </w:pPr>
          </w:p>
        </w:tc>
      </w:tr>
      <w:tr w:rsidR="00E27E6E" w:rsidRPr="00F1012B" w14:paraId="5C7D5FF2" w14:textId="77777777" w:rsidTr="00E56DA1">
        <w:trPr>
          <w:jc w:val="center"/>
        </w:trPr>
        <w:tc>
          <w:tcPr>
            <w:tcW w:w="935" w:type="dxa"/>
          </w:tcPr>
          <w:p w14:paraId="5C7D5FEE" w14:textId="731A6CAC"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3.4.1.1 </w:t>
            </w:r>
          </w:p>
        </w:tc>
        <w:tc>
          <w:tcPr>
            <w:tcW w:w="3762" w:type="dxa"/>
          </w:tcPr>
          <w:p w14:paraId="5C7D5FE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 i magazinimit të përshpejtuar</w:t>
            </w:r>
          </w:p>
        </w:tc>
        <w:tc>
          <w:tcPr>
            <w:tcW w:w="2142" w:type="dxa"/>
          </w:tcPr>
          <w:p w14:paraId="5C7D5FF0" w14:textId="77777777" w:rsidR="003C1AA0" w:rsidRPr="00F1012B" w:rsidRDefault="003C1AA0" w:rsidP="00E56DA1">
            <w:pPr>
              <w:pStyle w:val="CM4"/>
              <w:jc w:val="both"/>
              <w:rPr>
                <w:rFonts w:ascii="Garamond" w:hAnsi="Garamond"/>
                <w:sz w:val="16"/>
                <w:szCs w:val="16"/>
                <w:lang w:val="sq-AL"/>
              </w:rPr>
            </w:pPr>
          </w:p>
        </w:tc>
        <w:tc>
          <w:tcPr>
            <w:tcW w:w="2626" w:type="dxa"/>
          </w:tcPr>
          <w:p w14:paraId="5C7D5FF1" w14:textId="77777777" w:rsidR="003C1AA0" w:rsidRPr="00F1012B" w:rsidRDefault="003C1AA0" w:rsidP="00E56DA1">
            <w:pPr>
              <w:pStyle w:val="CM4"/>
              <w:jc w:val="both"/>
              <w:rPr>
                <w:rFonts w:ascii="Garamond" w:hAnsi="Garamond"/>
                <w:sz w:val="16"/>
                <w:szCs w:val="16"/>
                <w:lang w:val="sq-AL"/>
              </w:rPr>
            </w:pPr>
          </w:p>
        </w:tc>
      </w:tr>
      <w:tr w:rsidR="00E27E6E" w:rsidRPr="00F1012B" w14:paraId="5C7D5FF7" w14:textId="77777777" w:rsidTr="00E56DA1">
        <w:trPr>
          <w:jc w:val="center"/>
        </w:trPr>
        <w:tc>
          <w:tcPr>
            <w:tcW w:w="935" w:type="dxa"/>
          </w:tcPr>
          <w:p w14:paraId="5C7D5FF3" w14:textId="57C7F7EF"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3.4.1.2 </w:t>
            </w:r>
          </w:p>
        </w:tc>
        <w:tc>
          <w:tcPr>
            <w:tcW w:w="3762" w:type="dxa"/>
          </w:tcPr>
          <w:p w14:paraId="5C7D5FF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Prova e ruajtjes afatgjate në temperaturën e ambientit</w:t>
            </w:r>
          </w:p>
        </w:tc>
        <w:tc>
          <w:tcPr>
            <w:tcW w:w="2142" w:type="dxa"/>
          </w:tcPr>
          <w:p w14:paraId="5C7D5FF5" w14:textId="77777777" w:rsidR="003C1AA0" w:rsidRPr="00F1012B" w:rsidRDefault="003C1AA0" w:rsidP="00E56DA1">
            <w:pPr>
              <w:pStyle w:val="CM4"/>
              <w:jc w:val="both"/>
              <w:rPr>
                <w:rFonts w:ascii="Garamond" w:hAnsi="Garamond"/>
                <w:sz w:val="16"/>
                <w:szCs w:val="16"/>
                <w:lang w:val="sq-AL"/>
              </w:rPr>
            </w:pPr>
          </w:p>
        </w:tc>
        <w:tc>
          <w:tcPr>
            <w:tcW w:w="2626" w:type="dxa"/>
          </w:tcPr>
          <w:p w14:paraId="5C7D5FF6" w14:textId="77777777" w:rsidR="003C1AA0" w:rsidRPr="00F1012B" w:rsidRDefault="003C1AA0" w:rsidP="00E56DA1">
            <w:pPr>
              <w:pStyle w:val="CM4"/>
              <w:jc w:val="both"/>
              <w:rPr>
                <w:rFonts w:ascii="Garamond" w:hAnsi="Garamond"/>
                <w:sz w:val="16"/>
                <w:szCs w:val="16"/>
                <w:lang w:val="sq-AL"/>
              </w:rPr>
            </w:pPr>
          </w:p>
        </w:tc>
      </w:tr>
      <w:tr w:rsidR="00E27E6E" w:rsidRPr="00F1012B" w14:paraId="5C7D5FFC" w14:textId="77777777" w:rsidTr="00E56DA1">
        <w:trPr>
          <w:jc w:val="center"/>
        </w:trPr>
        <w:tc>
          <w:tcPr>
            <w:tcW w:w="935" w:type="dxa"/>
          </w:tcPr>
          <w:p w14:paraId="5C7D5FF8" w14:textId="2D7F6E35"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3.4.1.3 </w:t>
            </w:r>
          </w:p>
        </w:tc>
        <w:tc>
          <w:tcPr>
            <w:tcW w:w="3762" w:type="dxa"/>
          </w:tcPr>
          <w:p w14:paraId="5C7D5FF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 i stabilitetit të temperaturës së ulët (lëngje)</w:t>
            </w:r>
          </w:p>
        </w:tc>
        <w:tc>
          <w:tcPr>
            <w:tcW w:w="2142" w:type="dxa"/>
          </w:tcPr>
          <w:p w14:paraId="5C7D5FFA" w14:textId="77777777" w:rsidR="003C1AA0" w:rsidRPr="00F1012B" w:rsidRDefault="003C1AA0" w:rsidP="00E56DA1">
            <w:pPr>
              <w:pStyle w:val="CM4"/>
              <w:jc w:val="both"/>
              <w:rPr>
                <w:rFonts w:ascii="Garamond" w:hAnsi="Garamond"/>
                <w:sz w:val="16"/>
                <w:szCs w:val="16"/>
                <w:lang w:val="sq-AL"/>
              </w:rPr>
            </w:pPr>
          </w:p>
        </w:tc>
        <w:tc>
          <w:tcPr>
            <w:tcW w:w="2626" w:type="dxa"/>
          </w:tcPr>
          <w:p w14:paraId="5C7D5FFB" w14:textId="77777777" w:rsidR="003C1AA0" w:rsidRPr="00F1012B" w:rsidRDefault="003C1AA0" w:rsidP="00E56DA1">
            <w:pPr>
              <w:pStyle w:val="CM4"/>
              <w:jc w:val="both"/>
              <w:rPr>
                <w:rFonts w:ascii="Garamond" w:hAnsi="Garamond"/>
                <w:sz w:val="16"/>
                <w:szCs w:val="16"/>
                <w:lang w:val="sq-AL"/>
              </w:rPr>
            </w:pPr>
          </w:p>
        </w:tc>
      </w:tr>
      <w:tr w:rsidR="00E27E6E" w:rsidRPr="00F1012B" w14:paraId="5C7D6001" w14:textId="77777777" w:rsidTr="00E56DA1">
        <w:trPr>
          <w:jc w:val="center"/>
        </w:trPr>
        <w:tc>
          <w:tcPr>
            <w:tcW w:w="935" w:type="dxa"/>
          </w:tcPr>
          <w:p w14:paraId="5C7D5FFD" w14:textId="0CB3ADB1"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3.4.2 </w:t>
            </w:r>
          </w:p>
        </w:tc>
        <w:tc>
          <w:tcPr>
            <w:tcW w:w="3762" w:type="dxa"/>
          </w:tcPr>
          <w:p w14:paraId="5C7D5FF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Efektet mbi përmbajtjen e lëndës vepruese dhe karakteristikat teknike të produktit biocid</w:t>
            </w:r>
          </w:p>
        </w:tc>
        <w:tc>
          <w:tcPr>
            <w:tcW w:w="2142" w:type="dxa"/>
          </w:tcPr>
          <w:p w14:paraId="5C7D5FFF" w14:textId="77777777" w:rsidR="003C1AA0" w:rsidRPr="00F1012B" w:rsidRDefault="003C1AA0" w:rsidP="00E56DA1">
            <w:pPr>
              <w:pStyle w:val="CM4"/>
              <w:jc w:val="both"/>
              <w:rPr>
                <w:rFonts w:ascii="Garamond" w:hAnsi="Garamond"/>
                <w:sz w:val="16"/>
                <w:szCs w:val="16"/>
                <w:lang w:val="sq-AL"/>
              </w:rPr>
            </w:pPr>
          </w:p>
        </w:tc>
        <w:tc>
          <w:tcPr>
            <w:tcW w:w="2626" w:type="dxa"/>
          </w:tcPr>
          <w:p w14:paraId="5C7D6000" w14:textId="77777777" w:rsidR="003C1AA0" w:rsidRPr="00F1012B" w:rsidRDefault="003C1AA0" w:rsidP="00E56DA1">
            <w:pPr>
              <w:pStyle w:val="CM4"/>
              <w:jc w:val="both"/>
              <w:rPr>
                <w:rFonts w:ascii="Garamond" w:hAnsi="Garamond"/>
                <w:sz w:val="16"/>
                <w:szCs w:val="16"/>
                <w:lang w:val="sq-AL"/>
              </w:rPr>
            </w:pPr>
          </w:p>
        </w:tc>
      </w:tr>
      <w:tr w:rsidR="00E27E6E" w:rsidRPr="00F1012B" w14:paraId="5C7D6006" w14:textId="77777777" w:rsidTr="00E56DA1">
        <w:trPr>
          <w:jc w:val="center"/>
        </w:trPr>
        <w:tc>
          <w:tcPr>
            <w:tcW w:w="935" w:type="dxa"/>
          </w:tcPr>
          <w:p w14:paraId="5C7D6002" w14:textId="641B08E2"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3.4.2.1 </w:t>
            </w:r>
          </w:p>
        </w:tc>
        <w:tc>
          <w:tcPr>
            <w:tcW w:w="3762" w:type="dxa"/>
          </w:tcPr>
          <w:p w14:paraId="5C7D600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Drita</w:t>
            </w:r>
          </w:p>
        </w:tc>
        <w:tc>
          <w:tcPr>
            <w:tcW w:w="2142" w:type="dxa"/>
          </w:tcPr>
          <w:p w14:paraId="5C7D6004" w14:textId="77777777" w:rsidR="003C1AA0" w:rsidRPr="00F1012B" w:rsidRDefault="003C1AA0" w:rsidP="00E56DA1">
            <w:pPr>
              <w:pStyle w:val="CM4"/>
              <w:jc w:val="both"/>
              <w:rPr>
                <w:rFonts w:ascii="Garamond" w:hAnsi="Garamond"/>
                <w:sz w:val="16"/>
                <w:szCs w:val="16"/>
                <w:lang w:val="sq-AL"/>
              </w:rPr>
            </w:pPr>
          </w:p>
        </w:tc>
        <w:tc>
          <w:tcPr>
            <w:tcW w:w="2626" w:type="dxa"/>
          </w:tcPr>
          <w:p w14:paraId="5C7D6005" w14:textId="77777777" w:rsidR="003C1AA0" w:rsidRPr="00F1012B" w:rsidRDefault="003C1AA0" w:rsidP="00E56DA1">
            <w:pPr>
              <w:pStyle w:val="CM4"/>
              <w:jc w:val="both"/>
              <w:rPr>
                <w:rFonts w:ascii="Garamond" w:hAnsi="Garamond"/>
                <w:sz w:val="16"/>
                <w:szCs w:val="16"/>
                <w:lang w:val="sq-AL"/>
              </w:rPr>
            </w:pPr>
          </w:p>
        </w:tc>
      </w:tr>
      <w:tr w:rsidR="00E27E6E" w:rsidRPr="00F1012B" w14:paraId="5C7D600B" w14:textId="77777777" w:rsidTr="00E56DA1">
        <w:trPr>
          <w:jc w:val="center"/>
        </w:trPr>
        <w:tc>
          <w:tcPr>
            <w:tcW w:w="935" w:type="dxa"/>
          </w:tcPr>
          <w:p w14:paraId="5C7D6007" w14:textId="7C30BF08"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3.4.2.2 </w:t>
            </w:r>
          </w:p>
        </w:tc>
        <w:tc>
          <w:tcPr>
            <w:tcW w:w="3762" w:type="dxa"/>
          </w:tcPr>
          <w:p w14:paraId="5C7D600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Temperatura dhe lagështia</w:t>
            </w:r>
          </w:p>
        </w:tc>
        <w:tc>
          <w:tcPr>
            <w:tcW w:w="2142" w:type="dxa"/>
          </w:tcPr>
          <w:p w14:paraId="5C7D6009" w14:textId="77777777" w:rsidR="003C1AA0" w:rsidRPr="00F1012B" w:rsidRDefault="003C1AA0" w:rsidP="00E56DA1">
            <w:pPr>
              <w:pStyle w:val="CM4"/>
              <w:jc w:val="both"/>
              <w:rPr>
                <w:rFonts w:ascii="Garamond" w:hAnsi="Garamond"/>
                <w:sz w:val="16"/>
                <w:szCs w:val="16"/>
                <w:lang w:val="sq-AL"/>
              </w:rPr>
            </w:pPr>
          </w:p>
        </w:tc>
        <w:tc>
          <w:tcPr>
            <w:tcW w:w="2626" w:type="dxa"/>
          </w:tcPr>
          <w:p w14:paraId="5C7D600A" w14:textId="77777777" w:rsidR="003C1AA0" w:rsidRPr="00F1012B" w:rsidRDefault="003C1AA0" w:rsidP="00E56DA1">
            <w:pPr>
              <w:pStyle w:val="CM4"/>
              <w:jc w:val="both"/>
              <w:rPr>
                <w:rFonts w:ascii="Garamond" w:hAnsi="Garamond"/>
                <w:sz w:val="16"/>
                <w:szCs w:val="16"/>
                <w:lang w:val="sq-AL"/>
              </w:rPr>
            </w:pPr>
          </w:p>
        </w:tc>
      </w:tr>
      <w:tr w:rsidR="00E27E6E" w:rsidRPr="00F1012B" w14:paraId="5C7D6010" w14:textId="77777777" w:rsidTr="00E56DA1">
        <w:trPr>
          <w:jc w:val="center"/>
        </w:trPr>
        <w:tc>
          <w:tcPr>
            <w:tcW w:w="935" w:type="dxa"/>
          </w:tcPr>
          <w:p w14:paraId="5C7D600C" w14:textId="751D9C8D"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3.4.2.3 </w:t>
            </w:r>
          </w:p>
        </w:tc>
        <w:tc>
          <w:tcPr>
            <w:tcW w:w="3762" w:type="dxa"/>
          </w:tcPr>
          <w:p w14:paraId="5C7D600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Reaktivitet ndaj materialit të enës</w:t>
            </w:r>
          </w:p>
        </w:tc>
        <w:tc>
          <w:tcPr>
            <w:tcW w:w="2142" w:type="dxa"/>
          </w:tcPr>
          <w:p w14:paraId="5C7D600E" w14:textId="77777777" w:rsidR="003C1AA0" w:rsidRPr="00F1012B" w:rsidRDefault="003C1AA0" w:rsidP="00E56DA1">
            <w:pPr>
              <w:pStyle w:val="CM4"/>
              <w:jc w:val="both"/>
              <w:rPr>
                <w:rFonts w:ascii="Garamond" w:hAnsi="Garamond"/>
                <w:sz w:val="16"/>
                <w:szCs w:val="16"/>
                <w:lang w:val="sq-AL"/>
              </w:rPr>
            </w:pPr>
          </w:p>
        </w:tc>
        <w:tc>
          <w:tcPr>
            <w:tcW w:w="2626" w:type="dxa"/>
          </w:tcPr>
          <w:p w14:paraId="5C7D600F" w14:textId="77777777" w:rsidR="003C1AA0" w:rsidRPr="00F1012B" w:rsidRDefault="003C1AA0" w:rsidP="00E56DA1">
            <w:pPr>
              <w:pStyle w:val="CM4"/>
              <w:jc w:val="both"/>
              <w:rPr>
                <w:rFonts w:ascii="Garamond" w:hAnsi="Garamond"/>
                <w:sz w:val="16"/>
                <w:szCs w:val="16"/>
                <w:lang w:val="sq-AL"/>
              </w:rPr>
            </w:pPr>
          </w:p>
        </w:tc>
      </w:tr>
      <w:tr w:rsidR="00E27E6E" w:rsidRPr="00F1012B" w14:paraId="5C7D6015" w14:textId="77777777" w:rsidTr="00E56DA1">
        <w:trPr>
          <w:jc w:val="center"/>
        </w:trPr>
        <w:tc>
          <w:tcPr>
            <w:tcW w:w="935" w:type="dxa"/>
          </w:tcPr>
          <w:p w14:paraId="5C7D6011" w14:textId="0C0BB6CD"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 </w:t>
            </w:r>
          </w:p>
        </w:tc>
        <w:tc>
          <w:tcPr>
            <w:tcW w:w="3762" w:type="dxa"/>
          </w:tcPr>
          <w:p w14:paraId="5C7D601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Karakteristikat teknike të produktit biocid</w:t>
            </w:r>
          </w:p>
        </w:tc>
        <w:tc>
          <w:tcPr>
            <w:tcW w:w="2142" w:type="dxa"/>
          </w:tcPr>
          <w:p w14:paraId="5C7D6013" w14:textId="77777777" w:rsidR="003C1AA0" w:rsidRPr="00F1012B" w:rsidRDefault="003C1AA0" w:rsidP="00E56DA1">
            <w:pPr>
              <w:pStyle w:val="CM4"/>
              <w:jc w:val="both"/>
              <w:rPr>
                <w:rFonts w:ascii="Garamond" w:hAnsi="Garamond"/>
                <w:sz w:val="16"/>
                <w:szCs w:val="16"/>
                <w:lang w:val="sq-AL"/>
              </w:rPr>
            </w:pPr>
          </w:p>
        </w:tc>
        <w:tc>
          <w:tcPr>
            <w:tcW w:w="2626" w:type="dxa"/>
          </w:tcPr>
          <w:p w14:paraId="5C7D6014" w14:textId="77777777" w:rsidR="003C1AA0" w:rsidRPr="00F1012B" w:rsidRDefault="003C1AA0" w:rsidP="00E56DA1">
            <w:pPr>
              <w:pStyle w:val="CM4"/>
              <w:jc w:val="both"/>
              <w:rPr>
                <w:rFonts w:ascii="Garamond" w:hAnsi="Garamond"/>
                <w:sz w:val="16"/>
                <w:szCs w:val="16"/>
                <w:lang w:val="sq-AL"/>
              </w:rPr>
            </w:pPr>
          </w:p>
        </w:tc>
      </w:tr>
      <w:tr w:rsidR="00E27E6E" w:rsidRPr="00F1012B" w14:paraId="5C7D601A" w14:textId="77777777" w:rsidTr="00E56DA1">
        <w:trPr>
          <w:jc w:val="center"/>
        </w:trPr>
        <w:tc>
          <w:tcPr>
            <w:tcW w:w="935" w:type="dxa"/>
          </w:tcPr>
          <w:p w14:paraId="5C7D6016" w14:textId="38708767"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3.5.1 </w:t>
            </w:r>
          </w:p>
        </w:tc>
        <w:tc>
          <w:tcPr>
            <w:tcW w:w="3762" w:type="dxa"/>
          </w:tcPr>
          <w:p w14:paraId="5C7D6017"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Shkrirje</w:t>
            </w:r>
          </w:p>
        </w:tc>
        <w:tc>
          <w:tcPr>
            <w:tcW w:w="2142" w:type="dxa"/>
          </w:tcPr>
          <w:p w14:paraId="5C7D6018" w14:textId="77777777" w:rsidR="003C1AA0" w:rsidRPr="00F1012B" w:rsidRDefault="003C1AA0" w:rsidP="00E56DA1">
            <w:pPr>
              <w:pStyle w:val="CM4"/>
              <w:jc w:val="both"/>
              <w:rPr>
                <w:rFonts w:ascii="Garamond" w:hAnsi="Garamond"/>
                <w:sz w:val="16"/>
                <w:szCs w:val="16"/>
                <w:lang w:val="sq-AL"/>
              </w:rPr>
            </w:pPr>
          </w:p>
        </w:tc>
        <w:tc>
          <w:tcPr>
            <w:tcW w:w="2626" w:type="dxa"/>
          </w:tcPr>
          <w:p w14:paraId="5C7D6019" w14:textId="77777777" w:rsidR="003C1AA0" w:rsidRPr="00F1012B" w:rsidRDefault="003C1AA0" w:rsidP="00E56DA1">
            <w:pPr>
              <w:pStyle w:val="CM4"/>
              <w:jc w:val="both"/>
              <w:rPr>
                <w:rFonts w:ascii="Garamond" w:hAnsi="Garamond"/>
                <w:sz w:val="16"/>
                <w:szCs w:val="16"/>
                <w:lang w:val="sq-AL"/>
              </w:rPr>
            </w:pPr>
          </w:p>
        </w:tc>
      </w:tr>
      <w:tr w:rsidR="00E27E6E" w:rsidRPr="00F1012B" w14:paraId="5C7D601F" w14:textId="77777777" w:rsidTr="00E56DA1">
        <w:trPr>
          <w:jc w:val="center"/>
        </w:trPr>
        <w:tc>
          <w:tcPr>
            <w:tcW w:w="935" w:type="dxa"/>
          </w:tcPr>
          <w:p w14:paraId="5C7D601B" w14:textId="50074558"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3.5.2 </w:t>
            </w:r>
          </w:p>
        </w:tc>
        <w:tc>
          <w:tcPr>
            <w:tcW w:w="3762" w:type="dxa"/>
          </w:tcPr>
          <w:p w14:paraId="5C7D601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Avullimi, spontaniteti dhe stabiliteti i shpërndarjes</w:t>
            </w:r>
          </w:p>
        </w:tc>
        <w:tc>
          <w:tcPr>
            <w:tcW w:w="2142" w:type="dxa"/>
          </w:tcPr>
          <w:p w14:paraId="5C7D601D" w14:textId="77777777" w:rsidR="003C1AA0" w:rsidRPr="00F1012B" w:rsidRDefault="003C1AA0" w:rsidP="00E56DA1">
            <w:pPr>
              <w:pStyle w:val="CM4"/>
              <w:jc w:val="both"/>
              <w:rPr>
                <w:rFonts w:ascii="Garamond" w:hAnsi="Garamond"/>
                <w:sz w:val="16"/>
                <w:szCs w:val="16"/>
                <w:lang w:val="sq-AL"/>
              </w:rPr>
            </w:pPr>
          </w:p>
        </w:tc>
        <w:tc>
          <w:tcPr>
            <w:tcW w:w="2626" w:type="dxa"/>
          </w:tcPr>
          <w:p w14:paraId="5C7D601E" w14:textId="77777777" w:rsidR="003C1AA0" w:rsidRPr="00F1012B" w:rsidRDefault="003C1AA0" w:rsidP="00E56DA1">
            <w:pPr>
              <w:pStyle w:val="CM4"/>
              <w:jc w:val="both"/>
              <w:rPr>
                <w:rFonts w:ascii="Garamond" w:hAnsi="Garamond"/>
                <w:sz w:val="16"/>
                <w:szCs w:val="16"/>
                <w:lang w:val="sq-AL"/>
              </w:rPr>
            </w:pPr>
          </w:p>
        </w:tc>
      </w:tr>
      <w:tr w:rsidR="00E27E6E" w:rsidRPr="00F1012B" w14:paraId="5C7D6024" w14:textId="77777777" w:rsidTr="00E56DA1">
        <w:trPr>
          <w:jc w:val="center"/>
        </w:trPr>
        <w:tc>
          <w:tcPr>
            <w:tcW w:w="935" w:type="dxa"/>
          </w:tcPr>
          <w:p w14:paraId="5C7D6020" w14:textId="41FC3362"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3.5.3 </w:t>
            </w:r>
          </w:p>
        </w:tc>
        <w:tc>
          <w:tcPr>
            <w:tcW w:w="3762" w:type="dxa"/>
          </w:tcPr>
          <w:p w14:paraId="5C7D602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Analiza e sitëve të lagur dhe testimi i sitës së thatë</w:t>
            </w:r>
          </w:p>
        </w:tc>
        <w:tc>
          <w:tcPr>
            <w:tcW w:w="2142" w:type="dxa"/>
          </w:tcPr>
          <w:p w14:paraId="5C7D6022" w14:textId="77777777" w:rsidR="003C1AA0" w:rsidRPr="00F1012B" w:rsidRDefault="003C1AA0" w:rsidP="00E56DA1">
            <w:pPr>
              <w:pStyle w:val="CM4"/>
              <w:jc w:val="both"/>
              <w:rPr>
                <w:rFonts w:ascii="Garamond" w:hAnsi="Garamond"/>
                <w:sz w:val="16"/>
                <w:szCs w:val="16"/>
                <w:lang w:val="sq-AL"/>
              </w:rPr>
            </w:pPr>
          </w:p>
        </w:tc>
        <w:tc>
          <w:tcPr>
            <w:tcW w:w="2626" w:type="dxa"/>
          </w:tcPr>
          <w:p w14:paraId="5C7D6023" w14:textId="77777777" w:rsidR="003C1AA0" w:rsidRPr="00F1012B" w:rsidRDefault="003C1AA0" w:rsidP="00E56DA1">
            <w:pPr>
              <w:pStyle w:val="CM4"/>
              <w:jc w:val="both"/>
              <w:rPr>
                <w:rFonts w:ascii="Garamond" w:hAnsi="Garamond"/>
                <w:sz w:val="16"/>
                <w:szCs w:val="16"/>
                <w:lang w:val="sq-AL"/>
              </w:rPr>
            </w:pPr>
          </w:p>
        </w:tc>
      </w:tr>
      <w:tr w:rsidR="00E27E6E" w:rsidRPr="00F1012B" w14:paraId="5C7D6029" w14:textId="77777777" w:rsidTr="00E56DA1">
        <w:trPr>
          <w:jc w:val="center"/>
        </w:trPr>
        <w:tc>
          <w:tcPr>
            <w:tcW w:w="935" w:type="dxa"/>
          </w:tcPr>
          <w:p w14:paraId="5C7D6025" w14:textId="034C1E75"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3.5.4 </w:t>
            </w:r>
          </w:p>
        </w:tc>
        <w:tc>
          <w:tcPr>
            <w:tcW w:w="3762" w:type="dxa"/>
          </w:tcPr>
          <w:p w14:paraId="5C7D6026" w14:textId="30E786C9" w:rsidR="003C1AA0" w:rsidRPr="00F1012B" w:rsidRDefault="00DE1280" w:rsidP="00E56DA1">
            <w:pPr>
              <w:pStyle w:val="CM4"/>
              <w:jc w:val="both"/>
              <w:rPr>
                <w:rFonts w:ascii="Garamond" w:hAnsi="Garamond"/>
                <w:sz w:val="16"/>
                <w:szCs w:val="16"/>
                <w:lang w:val="sq-AL"/>
              </w:rPr>
            </w:pPr>
            <w:r>
              <w:rPr>
                <w:rFonts w:ascii="Garamond" w:hAnsi="Garamond"/>
                <w:sz w:val="16"/>
                <w:szCs w:val="16"/>
                <w:lang w:val="sq-AL"/>
              </w:rPr>
              <w:t>Emulsifikimi, ri</w:t>
            </w:r>
            <w:r w:rsidR="003C1AA0" w:rsidRPr="00F1012B">
              <w:rPr>
                <w:rFonts w:ascii="Garamond" w:hAnsi="Garamond"/>
                <w:sz w:val="16"/>
                <w:szCs w:val="16"/>
                <w:lang w:val="sq-AL"/>
              </w:rPr>
              <w:t>emulsifikimi dhe qëndrueshmëria e emulsionit</w:t>
            </w:r>
          </w:p>
        </w:tc>
        <w:tc>
          <w:tcPr>
            <w:tcW w:w="2142" w:type="dxa"/>
          </w:tcPr>
          <w:p w14:paraId="5C7D6027" w14:textId="77777777" w:rsidR="003C1AA0" w:rsidRPr="00F1012B" w:rsidRDefault="003C1AA0" w:rsidP="00E56DA1">
            <w:pPr>
              <w:pStyle w:val="CM4"/>
              <w:jc w:val="both"/>
              <w:rPr>
                <w:rFonts w:ascii="Garamond" w:hAnsi="Garamond"/>
                <w:sz w:val="16"/>
                <w:szCs w:val="16"/>
                <w:lang w:val="sq-AL"/>
              </w:rPr>
            </w:pPr>
          </w:p>
        </w:tc>
        <w:tc>
          <w:tcPr>
            <w:tcW w:w="2626" w:type="dxa"/>
          </w:tcPr>
          <w:p w14:paraId="5C7D6028" w14:textId="77777777" w:rsidR="003C1AA0" w:rsidRPr="00F1012B" w:rsidRDefault="003C1AA0" w:rsidP="00E56DA1">
            <w:pPr>
              <w:pStyle w:val="CM4"/>
              <w:jc w:val="both"/>
              <w:rPr>
                <w:rFonts w:ascii="Garamond" w:hAnsi="Garamond"/>
                <w:sz w:val="16"/>
                <w:szCs w:val="16"/>
                <w:lang w:val="sq-AL"/>
              </w:rPr>
            </w:pPr>
          </w:p>
        </w:tc>
      </w:tr>
      <w:tr w:rsidR="00E27E6E" w:rsidRPr="00F1012B" w14:paraId="5C7D602E" w14:textId="77777777" w:rsidTr="00E56DA1">
        <w:trPr>
          <w:jc w:val="center"/>
        </w:trPr>
        <w:tc>
          <w:tcPr>
            <w:tcW w:w="935" w:type="dxa"/>
          </w:tcPr>
          <w:p w14:paraId="5C7D602A" w14:textId="1A39188B"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3.5.5 </w:t>
            </w:r>
          </w:p>
        </w:tc>
        <w:tc>
          <w:tcPr>
            <w:tcW w:w="3762" w:type="dxa"/>
          </w:tcPr>
          <w:p w14:paraId="5C7D602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Koha e shpërbërjes</w:t>
            </w:r>
          </w:p>
        </w:tc>
        <w:tc>
          <w:tcPr>
            <w:tcW w:w="2142" w:type="dxa"/>
          </w:tcPr>
          <w:p w14:paraId="5C7D602C" w14:textId="77777777" w:rsidR="003C1AA0" w:rsidRPr="00F1012B" w:rsidRDefault="003C1AA0" w:rsidP="00E56DA1">
            <w:pPr>
              <w:pStyle w:val="CM4"/>
              <w:jc w:val="both"/>
              <w:rPr>
                <w:rFonts w:ascii="Garamond" w:hAnsi="Garamond"/>
                <w:sz w:val="16"/>
                <w:szCs w:val="16"/>
                <w:lang w:val="sq-AL"/>
              </w:rPr>
            </w:pPr>
          </w:p>
        </w:tc>
        <w:tc>
          <w:tcPr>
            <w:tcW w:w="2626" w:type="dxa"/>
          </w:tcPr>
          <w:p w14:paraId="5C7D602D" w14:textId="77777777" w:rsidR="003C1AA0" w:rsidRPr="00F1012B" w:rsidRDefault="003C1AA0" w:rsidP="00E56DA1">
            <w:pPr>
              <w:pStyle w:val="CM4"/>
              <w:jc w:val="both"/>
              <w:rPr>
                <w:rFonts w:ascii="Garamond" w:hAnsi="Garamond"/>
                <w:sz w:val="16"/>
                <w:szCs w:val="16"/>
                <w:lang w:val="sq-AL"/>
              </w:rPr>
            </w:pPr>
          </w:p>
        </w:tc>
      </w:tr>
      <w:tr w:rsidR="00E27E6E" w:rsidRPr="00F1012B" w14:paraId="5C7D6033" w14:textId="77777777" w:rsidTr="00E56DA1">
        <w:trPr>
          <w:jc w:val="center"/>
        </w:trPr>
        <w:tc>
          <w:tcPr>
            <w:tcW w:w="935" w:type="dxa"/>
          </w:tcPr>
          <w:p w14:paraId="5C7D602F" w14:textId="1B6F3C28"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3.5.6 </w:t>
            </w:r>
          </w:p>
        </w:tc>
        <w:tc>
          <w:tcPr>
            <w:tcW w:w="3762" w:type="dxa"/>
          </w:tcPr>
          <w:p w14:paraId="5C7D6030" w14:textId="29304D82"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Shpërndarja e madhësisë së grimcave, përmbajtja e pluhurit, amortizim</w:t>
            </w:r>
            <w:r w:rsidR="00DE1280">
              <w:rPr>
                <w:rFonts w:ascii="Garamond" w:hAnsi="Garamond"/>
                <w:sz w:val="16"/>
                <w:szCs w:val="16"/>
                <w:lang w:val="sq-AL"/>
              </w:rPr>
              <w:t>i, vrazhdësia</w:t>
            </w:r>
          </w:p>
        </w:tc>
        <w:tc>
          <w:tcPr>
            <w:tcW w:w="2142" w:type="dxa"/>
          </w:tcPr>
          <w:p w14:paraId="5C7D6031" w14:textId="77777777" w:rsidR="003C1AA0" w:rsidRPr="00F1012B" w:rsidRDefault="003C1AA0" w:rsidP="00E56DA1">
            <w:pPr>
              <w:pStyle w:val="CM4"/>
              <w:jc w:val="both"/>
              <w:rPr>
                <w:rFonts w:ascii="Garamond" w:hAnsi="Garamond"/>
                <w:sz w:val="16"/>
                <w:szCs w:val="16"/>
                <w:lang w:val="sq-AL"/>
              </w:rPr>
            </w:pPr>
          </w:p>
        </w:tc>
        <w:tc>
          <w:tcPr>
            <w:tcW w:w="2626" w:type="dxa"/>
          </w:tcPr>
          <w:p w14:paraId="5C7D6032" w14:textId="77777777" w:rsidR="003C1AA0" w:rsidRPr="00F1012B" w:rsidRDefault="003C1AA0" w:rsidP="00E56DA1">
            <w:pPr>
              <w:pStyle w:val="CM4"/>
              <w:jc w:val="both"/>
              <w:rPr>
                <w:rFonts w:ascii="Garamond" w:hAnsi="Garamond"/>
                <w:sz w:val="16"/>
                <w:szCs w:val="16"/>
                <w:lang w:val="sq-AL"/>
              </w:rPr>
            </w:pPr>
          </w:p>
        </w:tc>
      </w:tr>
      <w:tr w:rsidR="00E27E6E" w:rsidRPr="00F1012B" w14:paraId="5C7D6038" w14:textId="77777777" w:rsidTr="00E56DA1">
        <w:trPr>
          <w:jc w:val="center"/>
        </w:trPr>
        <w:tc>
          <w:tcPr>
            <w:tcW w:w="935" w:type="dxa"/>
          </w:tcPr>
          <w:p w14:paraId="5C7D6034" w14:textId="156382BB"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3.5.7 </w:t>
            </w:r>
          </w:p>
        </w:tc>
        <w:tc>
          <w:tcPr>
            <w:tcW w:w="3762" w:type="dxa"/>
          </w:tcPr>
          <w:p w14:paraId="5C7D603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Shkumë të vazhdueshme</w:t>
            </w:r>
          </w:p>
        </w:tc>
        <w:tc>
          <w:tcPr>
            <w:tcW w:w="2142" w:type="dxa"/>
          </w:tcPr>
          <w:p w14:paraId="5C7D6036" w14:textId="77777777" w:rsidR="003C1AA0" w:rsidRPr="00F1012B" w:rsidRDefault="003C1AA0" w:rsidP="00E56DA1">
            <w:pPr>
              <w:pStyle w:val="CM4"/>
              <w:jc w:val="both"/>
              <w:rPr>
                <w:rFonts w:ascii="Garamond" w:hAnsi="Garamond"/>
                <w:sz w:val="16"/>
                <w:szCs w:val="16"/>
                <w:lang w:val="sq-AL"/>
              </w:rPr>
            </w:pPr>
          </w:p>
        </w:tc>
        <w:tc>
          <w:tcPr>
            <w:tcW w:w="2626" w:type="dxa"/>
          </w:tcPr>
          <w:p w14:paraId="5C7D6037" w14:textId="77777777" w:rsidR="003C1AA0" w:rsidRPr="00F1012B" w:rsidRDefault="003C1AA0" w:rsidP="00E56DA1">
            <w:pPr>
              <w:pStyle w:val="CM4"/>
              <w:jc w:val="both"/>
              <w:rPr>
                <w:rFonts w:ascii="Garamond" w:hAnsi="Garamond"/>
                <w:sz w:val="16"/>
                <w:szCs w:val="16"/>
                <w:lang w:val="sq-AL"/>
              </w:rPr>
            </w:pPr>
          </w:p>
        </w:tc>
      </w:tr>
      <w:tr w:rsidR="00E27E6E" w:rsidRPr="00F1012B" w14:paraId="5C7D603D" w14:textId="77777777" w:rsidTr="00E56DA1">
        <w:trPr>
          <w:jc w:val="center"/>
        </w:trPr>
        <w:tc>
          <w:tcPr>
            <w:tcW w:w="935" w:type="dxa"/>
          </w:tcPr>
          <w:p w14:paraId="5C7D6039" w14:textId="259AFC41"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3.5.8 </w:t>
            </w:r>
          </w:p>
        </w:tc>
        <w:tc>
          <w:tcPr>
            <w:tcW w:w="3762" w:type="dxa"/>
          </w:tcPr>
          <w:p w14:paraId="5C7D603A" w14:textId="0195F3EC"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Fluiditeti</w:t>
            </w:r>
            <w:r w:rsidR="00077D3A" w:rsidRPr="00077D3A">
              <w:rPr>
                <w:rFonts w:ascii="Garamond" w:hAnsi="Garamond"/>
                <w:i/>
                <w:sz w:val="16"/>
                <w:szCs w:val="16"/>
                <w:lang w:val="sq-AL"/>
              </w:rPr>
              <w:t>/</w:t>
            </w:r>
            <w:r w:rsidRPr="00F1012B">
              <w:rPr>
                <w:rFonts w:ascii="Garamond" w:hAnsi="Garamond"/>
                <w:sz w:val="16"/>
                <w:szCs w:val="16"/>
                <w:lang w:val="sq-AL"/>
              </w:rPr>
              <w:t>derdhje</w:t>
            </w:r>
            <w:r w:rsidR="00077D3A" w:rsidRPr="00077D3A">
              <w:rPr>
                <w:rFonts w:ascii="Garamond" w:hAnsi="Garamond"/>
                <w:i/>
                <w:sz w:val="16"/>
                <w:szCs w:val="16"/>
                <w:lang w:val="sq-AL"/>
              </w:rPr>
              <w:t>/</w:t>
            </w:r>
            <w:r w:rsidRPr="00F1012B">
              <w:rPr>
                <w:rFonts w:ascii="Garamond" w:hAnsi="Garamond"/>
                <w:sz w:val="16"/>
                <w:szCs w:val="16"/>
                <w:lang w:val="sq-AL"/>
              </w:rPr>
              <w:t>plehërimi</w:t>
            </w:r>
          </w:p>
        </w:tc>
        <w:tc>
          <w:tcPr>
            <w:tcW w:w="2142" w:type="dxa"/>
          </w:tcPr>
          <w:p w14:paraId="5C7D603B" w14:textId="77777777" w:rsidR="003C1AA0" w:rsidRPr="00F1012B" w:rsidRDefault="003C1AA0" w:rsidP="00E56DA1">
            <w:pPr>
              <w:pStyle w:val="CM4"/>
              <w:jc w:val="both"/>
              <w:rPr>
                <w:rFonts w:ascii="Garamond" w:hAnsi="Garamond"/>
                <w:sz w:val="16"/>
                <w:szCs w:val="16"/>
                <w:lang w:val="sq-AL"/>
              </w:rPr>
            </w:pPr>
          </w:p>
        </w:tc>
        <w:tc>
          <w:tcPr>
            <w:tcW w:w="2626" w:type="dxa"/>
          </w:tcPr>
          <w:p w14:paraId="5C7D603C" w14:textId="77777777" w:rsidR="003C1AA0" w:rsidRPr="00F1012B" w:rsidRDefault="003C1AA0" w:rsidP="00E56DA1">
            <w:pPr>
              <w:pStyle w:val="CM4"/>
              <w:jc w:val="both"/>
              <w:rPr>
                <w:rFonts w:ascii="Garamond" w:hAnsi="Garamond"/>
                <w:sz w:val="16"/>
                <w:szCs w:val="16"/>
                <w:lang w:val="sq-AL"/>
              </w:rPr>
            </w:pPr>
          </w:p>
        </w:tc>
      </w:tr>
      <w:tr w:rsidR="00E27E6E" w:rsidRPr="00F1012B" w14:paraId="5C7D6042" w14:textId="77777777" w:rsidTr="00E56DA1">
        <w:trPr>
          <w:jc w:val="center"/>
        </w:trPr>
        <w:tc>
          <w:tcPr>
            <w:tcW w:w="935" w:type="dxa"/>
          </w:tcPr>
          <w:p w14:paraId="5C7D603E" w14:textId="45CC058E"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3.5.9 </w:t>
            </w:r>
          </w:p>
        </w:tc>
        <w:tc>
          <w:tcPr>
            <w:tcW w:w="3762" w:type="dxa"/>
          </w:tcPr>
          <w:p w14:paraId="5C7D603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Shkalla e djegies - gjeneratorë të tymit</w:t>
            </w:r>
          </w:p>
        </w:tc>
        <w:tc>
          <w:tcPr>
            <w:tcW w:w="2142" w:type="dxa"/>
          </w:tcPr>
          <w:p w14:paraId="5C7D6040" w14:textId="77777777" w:rsidR="003C1AA0" w:rsidRPr="00F1012B" w:rsidRDefault="003C1AA0" w:rsidP="00E56DA1">
            <w:pPr>
              <w:pStyle w:val="CM4"/>
              <w:jc w:val="both"/>
              <w:rPr>
                <w:rFonts w:ascii="Garamond" w:hAnsi="Garamond"/>
                <w:sz w:val="16"/>
                <w:szCs w:val="16"/>
                <w:lang w:val="sq-AL"/>
              </w:rPr>
            </w:pPr>
          </w:p>
        </w:tc>
        <w:tc>
          <w:tcPr>
            <w:tcW w:w="2626" w:type="dxa"/>
          </w:tcPr>
          <w:p w14:paraId="5C7D6041" w14:textId="77777777" w:rsidR="003C1AA0" w:rsidRPr="00F1012B" w:rsidRDefault="003C1AA0" w:rsidP="00E56DA1">
            <w:pPr>
              <w:pStyle w:val="CM4"/>
              <w:jc w:val="both"/>
              <w:rPr>
                <w:rFonts w:ascii="Garamond" w:hAnsi="Garamond"/>
                <w:sz w:val="16"/>
                <w:szCs w:val="16"/>
                <w:lang w:val="sq-AL"/>
              </w:rPr>
            </w:pPr>
          </w:p>
        </w:tc>
      </w:tr>
      <w:tr w:rsidR="00E27E6E" w:rsidRPr="00F1012B" w14:paraId="5C7D6047" w14:textId="77777777" w:rsidTr="00E56DA1">
        <w:trPr>
          <w:jc w:val="center"/>
        </w:trPr>
        <w:tc>
          <w:tcPr>
            <w:tcW w:w="935" w:type="dxa"/>
          </w:tcPr>
          <w:p w14:paraId="5C7D6043" w14:textId="3EFDFE6A"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3.5.10 </w:t>
            </w:r>
          </w:p>
        </w:tc>
        <w:tc>
          <w:tcPr>
            <w:tcW w:w="3762" w:type="dxa"/>
          </w:tcPr>
          <w:p w14:paraId="5C7D604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Plotësimi i djegies - gjeneratorë të tymit</w:t>
            </w:r>
          </w:p>
        </w:tc>
        <w:tc>
          <w:tcPr>
            <w:tcW w:w="2142" w:type="dxa"/>
          </w:tcPr>
          <w:p w14:paraId="5C7D6045" w14:textId="77777777" w:rsidR="003C1AA0" w:rsidRPr="00F1012B" w:rsidRDefault="003C1AA0" w:rsidP="00E56DA1">
            <w:pPr>
              <w:pStyle w:val="CM4"/>
              <w:jc w:val="both"/>
              <w:rPr>
                <w:rFonts w:ascii="Garamond" w:hAnsi="Garamond"/>
                <w:sz w:val="16"/>
                <w:szCs w:val="16"/>
                <w:lang w:val="sq-AL"/>
              </w:rPr>
            </w:pPr>
          </w:p>
        </w:tc>
        <w:tc>
          <w:tcPr>
            <w:tcW w:w="2626" w:type="dxa"/>
          </w:tcPr>
          <w:p w14:paraId="5C7D6046" w14:textId="77777777" w:rsidR="003C1AA0" w:rsidRPr="00F1012B" w:rsidRDefault="003C1AA0" w:rsidP="00E56DA1">
            <w:pPr>
              <w:pStyle w:val="CM4"/>
              <w:jc w:val="both"/>
              <w:rPr>
                <w:rFonts w:ascii="Garamond" w:hAnsi="Garamond"/>
                <w:sz w:val="16"/>
                <w:szCs w:val="16"/>
                <w:lang w:val="sq-AL"/>
              </w:rPr>
            </w:pPr>
          </w:p>
        </w:tc>
      </w:tr>
      <w:tr w:rsidR="00E27E6E" w:rsidRPr="00F1012B" w14:paraId="5C7D604C" w14:textId="77777777" w:rsidTr="00E56DA1">
        <w:trPr>
          <w:jc w:val="center"/>
        </w:trPr>
        <w:tc>
          <w:tcPr>
            <w:tcW w:w="935" w:type="dxa"/>
          </w:tcPr>
          <w:p w14:paraId="5C7D6048" w14:textId="3115FC94"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3.5.11 </w:t>
            </w:r>
          </w:p>
        </w:tc>
        <w:tc>
          <w:tcPr>
            <w:tcW w:w="3762" w:type="dxa"/>
          </w:tcPr>
          <w:p w14:paraId="5C7D604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Përbërja e tymit - gjeneratorëve të tymit</w:t>
            </w:r>
          </w:p>
        </w:tc>
        <w:tc>
          <w:tcPr>
            <w:tcW w:w="2142" w:type="dxa"/>
          </w:tcPr>
          <w:p w14:paraId="5C7D604A" w14:textId="77777777" w:rsidR="003C1AA0" w:rsidRPr="00F1012B" w:rsidRDefault="003C1AA0" w:rsidP="00E56DA1">
            <w:pPr>
              <w:pStyle w:val="CM4"/>
              <w:jc w:val="both"/>
              <w:rPr>
                <w:rFonts w:ascii="Garamond" w:hAnsi="Garamond"/>
                <w:sz w:val="16"/>
                <w:szCs w:val="16"/>
                <w:lang w:val="sq-AL"/>
              </w:rPr>
            </w:pPr>
          </w:p>
        </w:tc>
        <w:tc>
          <w:tcPr>
            <w:tcW w:w="2626" w:type="dxa"/>
          </w:tcPr>
          <w:p w14:paraId="5C7D604B" w14:textId="77777777" w:rsidR="003C1AA0" w:rsidRPr="00F1012B" w:rsidRDefault="003C1AA0" w:rsidP="00E56DA1">
            <w:pPr>
              <w:pStyle w:val="CM4"/>
              <w:jc w:val="both"/>
              <w:rPr>
                <w:rFonts w:ascii="Garamond" w:hAnsi="Garamond"/>
                <w:sz w:val="16"/>
                <w:szCs w:val="16"/>
                <w:lang w:val="sq-AL"/>
              </w:rPr>
            </w:pPr>
          </w:p>
        </w:tc>
      </w:tr>
      <w:tr w:rsidR="00E27E6E" w:rsidRPr="00F1012B" w14:paraId="5C7D6051" w14:textId="77777777" w:rsidTr="00E56DA1">
        <w:trPr>
          <w:jc w:val="center"/>
        </w:trPr>
        <w:tc>
          <w:tcPr>
            <w:tcW w:w="935" w:type="dxa"/>
          </w:tcPr>
          <w:p w14:paraId="5C7D604D" w14:textId="33878BF7"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3.5.12 </w:t>
            </w:r>
          </w:p>
        </w:tc>
        <w:tc>
          <w:tcPr>
            <w:tcW w:w="3762" w:type="dxa"/>
          </w:tcPr>
          <w:p w14:paraId="5C7D604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Modeli i spërkatjes - aerosolet</w:t>
            </w:r>
          </w:p>
        </w:tc>
        <w:tc>
          <w:tcPr>
            <w:tcW w:w="2142" w:type="dxa"/>
          </w:tcPr>
          <w:p w14:paraId="5C7D604F" w14:textId="77777777" w:rsidR="003C1AA0" w:rsidRPr="00F1012B" w:rsidRDefault="003C1AA0" w:rsidP="00E56DA1">
            <w:pPr>
              <w:pStyle w:val="CM4"/>
              <w:jc w:val="both"/>
              <w:rPr>
                <w:rFonts w:ascii="Garamond" w:hAnsi="Garamond"/>
                <w:sz w:val="16"/>
                <w:szCs w:val="16"/>
                <w:lang w:val="sq-AL"/>
              </w:rPr>
            </w:pPr>
          </w:p>
        </w:tc>
        <w:tc>
          <w:tcPr>
            <w:tcW w:w="2626" w:type="dxa"/>
          </w:tcPr>
          <w:p w14:paraId="5C7D6050" w14:textId="77777777" w:rsidR="003C1AA0" w:rsidRPr="00F1012B" w:rsidRDefault="003C1AA0" w:rsidP="00E56DA1">
            <w:pPr>
              <w:pStyle w:val="CM4"/>
              <w:jc w:val="both"/>
              <w:rPr>
                <w:rFonts w:ascii="Garamond" w:hAnsi="Garamond"/>
                <w:sz w:val="16"/>
                <w:szCs w:val="16"/>
                <w:lang w:val="sq-AL"/>
              </w:rPr>
            </w:pPr>
          </w:p>
        </w:tc>
      </w:tr>
      <w:tr w:rsidR="00E27E6E" w:rsidRPr="00F1012B" w14:paraId="5C7D6056" w14:textId="77777777" w:rsidTr="00E56DA1">
        <w:trPr>
          <w:jc w:val="center"/>
        </w:trPr>
        <w:tc>
          <w:tcPr>
            <w:tcW w:w="935" w:type="dxa"/>
          </w:tcPr>
          <w:p w14:paraId="5C7D6052" w14:textId="7211402B"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3.5.13 </w:t>
            </w:r>
          </w:p>
        </w:tc>
        <w:tc>
          <w:tcPr>
            <w:tcW w:w="3762" w:type="dxa"/>
          </w:tcPr>
          <w:p w14:paraId="5C7D605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Karakteristika të tjera teknike</w:t>
            </w:r>
          </w:p>
        </w:tc>
        <w:tc>
          <w:tcPr>
            <w:tcW w:w="2142" w:type="dxa"/>
          </w:tcPr>
          <w:p w14:paraId="5C7D6054" w14:textId="77777777" w:rsidR="003C1AA0" w:rsidRPr="00F1012B" w:rsidRDefault="003C1AA0" w:rsidP="00E56DA1">
            <w:pPr>
              <w:pStyle w:val="CM4"/>
              <w:jc w:val="both"/>
              <w:rPr>
                <w:rFonts w:ascii="Garamond" w:hAnsi="Garamond"/>
                <w:sz w:val="16"/>
                <w:szCs w:val="16"/>
                <w:lang w:val="sq-AL"/>
              </w:rPr>
            </w:pPr>
          </w:p>
        </w:tc>
        <w:tc>
          <w:tcPr>
            <w:tcW w:w="2626" w:type="dxa"/>
          </w:tcPr>
          <w:p w14:paraId="5C7D6055" w14:textId="77777777" w:rsidR="003C1AA0" w:rsidRPr="00F1012B" w:rsidRDefault="003C1AA0" w:rsidP="00E56DA1">
            <w:pPr>
              <w:pStyle w:val="CM4"/>
              <w:jc w:val="both"/>
              <w:rPr>
                <w:rFonts w:ascii="Garamond" w:hAnsi="Garamond"/>
                <w:sz w:val="16"/>
                <w:szCs w:val="16"/>
                <w:lang w:val="sq-AL"/>
              </w:rPr>
            </w:pPr>
          </w:p>
        </w:tc>
      </w:tr>
      <w:tr w:rsidR="00E27E6E" w:rsidRPr="00F1012B" w14:paraId="5C7D605B" w14:textId="77777777" w:rsidTr="00E56DA1">
        <w:trPr>
          <w:jc w:val="center"/>
        </w:trPr>
        <w:tc>
          <w:tcPr>
            <w:tcW w:w="935" w:type="dxa"/>
          </w:tcPr>
          <w:p w14:paraId="5C7D6057" w14:textId="1AD7AFBA"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3.6 </w:t>
            </w:r>
          </w:p>
        </w:tc>
        <w:tc>
          <w:tcPr>
            <w:tcW w:w="3762" w:type="dxa"/>
          </w:tcPr>
          <w:p w14:paraId="5C7D605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Përputhshmëria fizike dhe kimike me produktet e tjera duke përfshirë produktet e tjera biocide me të cilat duhet të autorizohet përdorimi i saj</w:t>
            </w:r>
          </w:p>
        </w:tc>
        <w:tc>
          <w:tcPr>
            <w:tcW w:w="2142" w:type="dxa"/>
          </w:tcPr>
          <w:p w14:paraId="5C7D6059" w14:textId="77777777" w:rsidR="003C1AA0" w:rsidRPr="00F1012B" w:rsidRDefault="003C1AA0" w:rsidP="00E56DA1">
            <w:pPr>
              <w:pStyle w:val="CM4"/>
              <w:jc w:val="both"/>
              <w:rPr>
                <w:rFonts w:ascii="Garamond" w:hAnsi="Garamond"/>
                <w:sz w:val="16"/>
                <w:szCs w:val="16"/>
                <w:lang w:val="sq-AL"/>
              </w:rPr>
            </w:pPr>
          </w:p>
        </w:tc>
        <w:tc>
          <w:tcPr>
            <w:tcW w:w="2626" w:type="dxa"/>
          </w:tcPr>
          <w:p w14:paraId="5C7D605A" w14:textId="77777777" w:rsidR="003C1AA0" w:rsidRPr="00F1012B" w:rsidRDefault="003C1AA0" w:rsidP="00E56DA1">
            <w:pPr>
              <w:pStyle w:val="CM4"/>
              <w:jc w:val="both"/>
              <w:rPr>
                <w:rFonts w:ascii="Garamond" w:hAnsi="Garamond"/>
                <w:sz w:val="16"/>
                <w:szCs w:val="16"/>
                <w:lang w:val="sq-AL"/>
              </w:rPr>
            </w:pPr>
          </w:p>
        </w:tc>
      </w:tr>
      <w:tr w:rsidR="00E27E6E" w:rsidRPr="00F1012B" w14:paraId="5C7D6060" w14:textId="77777777" w:rsidTr="00E56DA1">
        <w:trPr>
          <w:jc w:val="center"/>
        </w:trPr>
        <w:tc>
          <w:tcPr>
            <w:tcW w:w="935" w:type="dxa"/>
          </w:tcPr>
          <w:p w14:paraId="5C7D605C" w14:textId="5F7D4105"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3.6.1 </w:t>
            </w:r>
          </w:p>
        </w:tc>
        <w:tc>
          <w:tcPr>
            <w:tcW w:w="3762" w:type="dxa"/>
          </w:tcPr>
          <w:p w14:paraId="5C7D605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Pajtueshmëria fizike</w:t>
            </w:r>
          </w:p>
        </w:tc>
        <w:tc>
          <w:tcPr>
            <w:tcW w:w="2142" w:type="dxa"/>
          </w:tcPr>
          <w:p w14:paraId="5C7D605E" w14:textId="77777777" w:rsidR="003C1AA0" w:rsidRPr="00F1012B" w:rsidRDefault="003C1AA0" w:rsidP="00E56DA1">
            <w:pPr>
              <w:pStyle w:val="CM4"/>
              <w:jc w:val="both"/>
              <w:rPr>
                <w:rFonts w:ascii="Garamond" w:hAnsi="Garamond"/>
                <w:sz w:val="16"/>
                <w:szCs w:val="16"/>
                <w:lang w:val="sq-AL"/>
              </w:rPr>
            </w:pPr>
          </w:p>
        </w:tc>
        <w:tc>
          <w:tcPr>
            <w:tcW w:w="2626" w:type="dxa"/>
          </w:tcPr>
          <w:p w14:paraId="5C7D605F" w14:textId="77777777" w:rsidR="003C1AA0" w:rsidRPr="00F1012B" w:rsidRDefault="003C1AA0" w:rsidP="00E56DA1">
            <w:pPr>
              <w:pStyle w:val="CM4"/>
              <w:jc w:val="both"/>
              <w:rPr>
                <w:rFonts w:ascii="Garamond" w:hAnsi="Garamond"/>
                <w:sz w:val="16"/>
                <w:szCs w:val="16"/>
                <w:lang w:val="sq-AL"/>
              </w:rPr>
            </w:pPr>
          </w:p>
        </w:tc>
      </w:tr>
      <w:tr w:rsidR="00E27E6E" w:rsidRPr="00F1012B" w14:paraId="5C7D6065" w14:textId="77777777" w:rsidTr="00E56DA1">
        <w:trPr>
          <w:jc w:val="center"/>
        </w:trPr>
        <w:tc>
          <w:tcPr>
            <w:tcW w:w="935" w:type="dxa"/>
          </w:tcPr>
          <w:p w14:paraId="5C7D6061" w14:textId="63343D79"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3.6.2 </w:t>
            </w:r>
          </w:p>
        </w:tc>
        <w:tc>
          <w:tcPr>
            <w:tcW w:w="3762" w:type="dxa"/>
          </w:tcPr>
          <w:p w14:paraId="5C7D606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Përputhshmëria kimike</w:t>
            </w:r>
          </w:p>
        </w:tc>
        <w:tc>
          <w:tcPr>
            <w:tcW w:w="2142" w:type="dxa"/>
          </w:tcPr>
          <w:p w14:paraId="5C7D6063" w14:textId="77777777" w:rsidR="003C1AA0" w:rsidRPr="00F1012B" w:rsidRDefault="003C1AA0" w:rsidP="00E56DA1">
            <w:pPr>
              <w:pStyle w:val="CM4"/>
              <w:jc w:val="both"/>
              <w:rPr>
                <w:rFonts w:ascii="Garamond" w:hAnsi="Garamond"/>
                <w:sz w:val="16"/>
                <w:szCs w:val="16"/>
                <w:lang w:val="sq-AL"/>
              </w:rPr>
            </w:pPr>
          </w:p>
        </w:tc>
        <w:tc>
          <w:tcPr>
            <w:tcW w:w="2626" w:type="dxa"/>
          </w:tcPr>
          <w:p w14:paraId="5C7D6064" w14:textId="77777777" w:rsidR="003C1AA0" w:rsidRPr="00F1012B" w:rsidRDefault="003C1AA0" w:rsidP="00E56DA1">
            <w:pPr>
              <w:pStyle w:val="CM4"/>
              <w:jc w:val="both"/>
              <w:rPr>
                <w:rFonts w:ascii="Garamond" w:hAnsi="Garamond"/>
                <w:sz w:val="16"/>
                <w:szCs w:val="16"/>
                <w:lang w:val="sq-AL"/>
              </w:rPr>
            </w:pPr>
          </w:p>
        </w:tc>
      </w:tr>
      <w:tr w:rsidR="00E27E6E" w:rsidRPr="00F1012B" w14:paraId="5C7D606A" w14:textId="77777777" w:rsidTr="00E56DA1">
        <w:trPr>
          <w:jc w:val="center"/>
        </w:trPr>
        <w:tc>
          <w:tcPr>
            <w:tcW w:w="935" w:type="dxa"/>
          </w:tcPr>
          <w:p w14:paraId="5C7D6066" w14:textId="662730EF"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3.7 </w:t>
            </w:r>
          </w:p>
        </w:tc>
        <w:tc>
          <w:tcPr>
            <w:tcW w:w="3762" w:type="dxa"/>
          </w:tcPr>
          <w:p w14:paraId="5C7D6067"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Shkalla e shpërbërjes dhe stabilitetit të hollimit</w:t>
            </w:r>
          </w:p>
        </w:tc>
        <w:tc>
          <w:tcPr>
            <w:tcW w:w="2142" w:type="dxa"/>
          </w:tcPr>
          <w:p w14:paraId="5C7D6068" w14:textId="77777777" w:rsidR="003C1AA0" w:rsidRPr="00F1012B" w:rsidRDefault="003C1AA0" w:rsidP="00E56DA1">
            <w:pPr>
              <w:pStyle w:val="CM4"/>
              <w:jc w:val="both"/>
              <w:rPr>
                <w:rFonts w:ascii="Garamond" w:hAnsi="Garamond"/>
                <w:sz w:val="16"/>
                <w:szCs w:val="16"/>
                <w:lang w:val="sq-AL"/>
              </w:rPr>
            </w:pPr>
          </w:p>
        </w:tc>
        <w:tc>
          <w:tcPr>
            <w:tcW w:w="2626" w:type="dxa"/>
          </w:tcPr>
          <w:p w14:paraId="5C7D6069" w14:textId="77777777" w:rsidR="003C1AA0" w:rsidRPr="00F1012B" w:rsidRDefault="003C1AA0" w:rsidP="00E56DA1">
            <w:pPr>
              <w:pStyle w:val="CM4"/>
              <w:jc w:val="both"/>
              <w:rPr>
                <w:rFonts w:ascii="Garamond" w:hAnsi="Garamond"/>
                <w:sz w:val="16"/>
                <w:szCs w:val="16"/>
                <w:lang w:val="sq-AL"/>
              </w:rPr>
            </w:pPr>
          </w:p>
        </w:tc>
      </w:tr>
      <w:tr w:rsidR="00E27E6E" w:rsidRPr="00F1012B" w14:paraId="5C7D606F" w14:textId="77777777" w:rsidTr="00E56DA1">
        <w:trPr>
          <w:jc w:val="center"/>
        </w:trPr>
        <w:tc>
          <w:tcPr>
            <w:tcW w:w="935" w:type="dxa"/>
          </w:tcPr>
          <w:p w14:paraId="5C7D606B" w14:textId="088D22D6"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3.8 </w:t>
            </w:r>
          </w:p>
        </w:tc>
        <w:tc>
          <w:tcPr>
            <w:tcW w:w="3762" w:type="dxa"/>
          </w:tcPr>
          <w:p w14:paraId="5C7D606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Tensioni sipërfaqësor</w:t>
            </w:r>
          </w:p>
        </w:tc>
        <w:tc>
          <w:tcPr>
            <w:tcW w:w="2142" w:type="dxa"/>
          </w:tcPr>
          <w:p w14:paraId="5C7D606D" w14:textId="77777777" w:rsidR="003C1AA0" w:rsidRPr="00F1012B" w:rsidRDefault="003C1AA0" w:rsidP="00E56DA1">
            <w:pPr>
              <w:pStyle w:val="CM4"/>
              <w:jc w:val="both"/>
              <w:rPr>
                <w:rFonts w:ascii="Garamond" w:hAnsi="Garamond"/>
                <w:sz w:val="16"/>
                <w:szCs w:val="16"/>
                <w:lang w:val="sq-AL"/>
              </w:rPr>
            </w:pPr>
          </w:p>
        </w:tc>
        <w:tc>
          <w:tcPr>
            <w:tcW w:w="2626" w:type="dxa"/>
          </w:tcPr>
          <w:p w14:paraId="5C7D606E" w14:textId="77777777" w:rsidR="003C1AA0" w:rsidRPr="00F1012B" w:rsidRDefault="003C1AA0" w:rsidP="00E56DA1">
            <w:pPr>
              <w:pStyle w:val="CM4"/>
              <w:jc w:val="both"/>
              <w:rPr>
                <w:rFonts w:ascii="Garamond" w:hAnsi="Garamond"/>
                <w:sz w:val="16"/>
                <w:szCs w:val="16"/>
                <w:lang w:val="sq-AL"/>
              </w:rPr>
            </w:pPr>
          </w:p>
        </w:tc>
      </w:tr>
      <w:tr w:rsidR="00E27E6E" w:rsidRPr="00F1012B" w14:paraId="5C7D6074" w14:textId="77777777" w:rsidTr="00E56DA1">
        <w:trPr>
          <w:jc w:val="center"/>
        </w:trPr>
        <w:tc>
          <w:tcPr>
            <w:tcW w:w="935" w:type="dxa"/>
          </w:tcPr>
          <w:p w14:paraId="5C7D6070" w14:textId="641F146E" w:rsidR="003C1AA0" w:rsidRPr="00F1012B" w:rsidRDefault="00635C2A" w:rsidP="00DE1280">
            <w:pPr>
              <w:pStyle w:val="CM4"/>
              <w:jc w:val="right"/>
              <w:rPr>
                <w:rFonts w:ascii="Garamond" w:hAnsi="Garamond"/>
                <w:sz w:val="16"/>
                <w:szCs w:val="16"/>
                <w:lang w:val="sq-AL"/>
              </w:rPr>
            </w:pPr>
            <w:r>
              <w:rPr>
                <w:rFonts w:ascii="Garamond" w:hAnsi="Garamond"/>
                <w:sz w:val="16"/>
                <w:szCs w:val="16"/>
                <w:lang w:val="sq-AL"/>
              </w:rPr>
              <w:t>3.9</w:t>
            </w:r>
            <w:r w:rsidR="003C1AA0" w:rsidRPr="00F1012B">
              <w:rPr>
                <w:rFonts w:ascii="Garamond" w:hAnsi="Garamond"/>
                <w:sz w:val="16"/>
                <w:szCs w:val="16"/>
                <w:lang w:val="sq-AL"/>
              </w:rPr>
              <w:t xml:space="preserve"> </w:t>
            </w:r>
          </w:p>
        </w:tc>
        <w:tc>
          <w:tcPr>
            <w:tcW w:w="3762" w:type="dxa"/>
          </w:tcPr>
          <w:p w14:paraId="5C7D607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Viskozitet</w:t>
            </w:r>
          </w:p>
        </w:tc>
        <w:tc>
          <w:tcPr>
            <w:tcW w:w="2142" w:type="dxa"/>
          </w:tcPr>
          <w:p w14:paraId="5C7D6072" w14:textId="77777777" w:rsidR="003C1AA0" w:rsidRPr="00F1012B" w:rsidRDefault="003C1AA0" w:rsidP="00E56DA1">
            <w:pPr>
              <w:pStyle w:val="CM4"/>
              <w:jc w:val="both"/>
              <w:rPr>
                <w:rFonts w:ascii="Garamond" w:hAnsi="Garamond"/>
                <w:sz w:val="16"/>
                <w:szCs w:val="16"/>
                <w:lang w:val="sq-AL"/>
              </w:rPr>
            </w:pPr>
          </w:p>
        </w:tc>
        <w:tc>
          <w:tcPr>
            <w:tcW w:w="2626" w:type="dxa"/>
          </w:tcPr>
          <w:p w14:paraId="5C7D6073" w14:textId="77777777" w:rsidR="003C1AA0" w:rsidRPr="00F1012B" w:rsidRDefault="003C1AA0" w:rsidP="00E56DA1">
            <w:pPr>
              <w:pStyle w:val="CM4"/>
              <w:jc w:val="both"/>
              <w:rPr>
                <w:rFonts w:ascii="Garamond" w:hAnsi="Garamond"/>
                <w:sz w:val="16"/>
                <w:szCs w:val="16"/>
                <w:lang w:val="sq-AL"/>
              </w:rPr>
            </w:pPr>
          </w:p>
        </w:tc>
      </w:tr>
      <w:tr w:rsidR="00E27E6E" w:rsidRPr="00F1012B" w14:paraId="5C7D6079" w14:textId="77777777" w:rsidTr="00E56DA1">
        <w:trPr>
          <w:jc w:val="center"/>
        </w:trPr>
        <w:tc>
          <w:tcPr>
            <w:tcW w:w="935" w:type="dxa"/>
          </w:tcPr>
          <w:p w14:paraId="5C7D6075" w14:textId="7777777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 </w:t>
            </w:r>
          </w:p>
        </w:tc>
        <w:tc>
          <w:tcPr>
            <w:tcW w:w="3762" w:type="dxa"/>
          </w:tcPr>
          <w:p w14:paraId="5C7D607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RREZIQE FIZIKE DHE KARAKTERISTIKAT E RREZIKSHME</w:t>
            </w:r>
          </w:p>
        </w:tc>
        <w:tc>
          <w:tcPr>
            <w:tcW w:w="2142" w:type="dxa"/>
          </w:tcPr>
          <w:p w14:paraId="5C7D6077" w14:textId="77777777" w:rsidR="003C1AA0" w:rsidRPr="00F1012B" w:rsidRDefault="003C1AA0" w:rsidP="00E56DA1">
            <w:pPr>
              <w:pStyle w:val="CM4"/>
              <w:jc w:val="both"/>
              <w:rPr>
                <w:rFonts w:ascii="Garamond" w:hAnsi="Garamond"/>
                <w:sz w:val="16"/>
                <w:szCs w:val="16"/>
                <w:lang w:val="sq-AL"/>
              </w:rPr>
            </w:pPr>
          </w:p>
        </w:tc>
        <w:tc>
          <w:tcPr>
            <w:tcW w:w="2626" w:type="dxa"/>
          </w:tcPr>
          <w:p w14:paraId="5C7D6078" w14:textId="77777777" w:rsidR="003C1AA0" w:rsidRPr="00F1012B" w:rsidRDefault="003C1AA0" w:rsidP="00E56DA1">
            <w:pPr>
              <w:pStyle w:val="CM4"/>
              <w:jc w:val="both"/>
              <w:rPr>
                <w:rFonts w:ascii="Garamond" w:hAnsi="Garamond"/>
                <w:sz w:val="16"/>
                <w:szCs w:val="16"/>
                <w:lang w:val="sq-AL"/>
              </w:rPr>
            </w:pPr>
          </w:p>
        </w:tc>
      </w:tr>
      <w:tr w:rsidR="00E27E6E" w:rsidRPr="00F1012B" w14:paraId="5C7D607E" w14:textId="77777777" w:rsidTr="00E56DA1">
        <w:trPr>
          <w:jc w:val="center"/>
        </w:trPr>
        <w:tc>
          <w:tcPr>
            <w:tcW w:w="935" w:type="dxa"/>
          </w:tcPr>
          <w:p w14:paraId="5C7D607A" w14:textId="175FB706"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 </w:t>
            </w:r>
          </w:p>
        </w:tc>
        <w:tc>
          <w:tcPr>
            <w:tcW w:w="3762" w:type="dxa"/>
          </w:tcPr>
          <w:p w14:paraId="5C7D607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Eksplozivët</w:t>
            </w:r>
          </w:p>
        </w:tc>
        <w:tc>
          <w:tcPr>
            <w:tcW w:w="2142" w:type="dxa"/>
          </w:tcPr>
          <w:p w14:paraId="5C7D607C" w14:textId="77777777" w:rsidR="003C1AA0" w:rsidRPr="00F1012B" w:rsidRDefault="003C1AA0" w:rsidP="00E56DA1">
            <w:pPr>
              <w:pStyle w:val="CM4"/>
              <w:jc w:val="both"/>
              <w:rPr>
                <w:rFonts w:ascii="Garamond" w:hAnsi="Garamond"/>
                <w:sz w:val="16"/>
                <w:szCs w:val="16"/>
                <w:lang w:val="sq-AL"/>
              </w:rPr>
            </w:pPr>
          </w:p>
        </w:tc>
        <w:tc>
          <w:tcPr>
            <w:tcW w:w="2626" w:type="dxa"/>
          </w:tcPr>
          <w:p w14:paraId="5C7D607D" w14:textId="77777777" w:rsidR="003C1AA0" w:rsidRPr="00F1012B" w:rsidRDefault="003C1AA0" w:rsidP="00E56DA1">
            <w:pPr>
              <w:pStyle w:val="CM4"/>
              <w:jc w:val="both"/>
              <w:rPr>
                <w:rFonts w:ascii="Garamond" w:hAnsi="Garamond"/>
                <w:sz w:val="16"/>
                <w:szCs w:val="16"/>
                <w:lang w:val="sq-AL"/>
              </w:rPr>
            </w:pPr>
          </w:p>
        </w:tc>
      </w:tr>
      <w:tr w:rsidR="00E27E6E" w:rsidRPr="00F1012B" w14:paraId="5C7D6083" w14:textId="77777777" w:rsidTr="00E56DA1">
        <w:trPr>
          <w:jc w:val="center"/>
        </w:trPr>
        <w:tc>
          <w:tcPr>
            <w:tcW w:w="935" w:type="dxa"/>
          </w:tcPr>
          <w:p w14:paraId="5C7D607F" w14:textId="4DFD2CB5"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4.2 </w:t>
            </w:r>
          </w:p>
        </w:tc>
        <w:tc>
          <w:tcPr>
            <w:tcW w:w="3762" w:type="dxa"/>
          </w:tcPr>
          <w:p w14:paraId="5C7D608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Gazet e ndezshme</w:t>
            </w:r>
          </w:p>
        </w:tc>
        <w:tc>
          <w:tcPr>
            <w:tcW w:w="2142" w:type="dxa"/>
          </w:tcPr>
          <w:p w14:paraId="5C7D6081" w14:textId="77777777" w:rsidR="003C1AA0" w:rsidRPr="00F1012B" w:rsidRDefault="003C1AA0" w:rsidP="00E56DA1">
            <w:pPr>
              <w:pStyle w:val="CM4"/>
              <w:jc w:val="both"/>
              <w:rPr>
                <w:rFonts w:ascii="Garamond" w:hAnsi="Garamond"/>
                <w:sz w:val="16"/>
                <w:szCs w:val="16"/>
                <w:lang w:val="sq-AL"/>
              </w:rPr>
            </w:pPr>
          </w:p>
        </w:tc>
        <w:tc>
          <w:tcPr>
            <w:tcW w:w="2626" w:type="dxa"/>
          </w:tcPr>
          <w:p w14:paraId="5C7D6082" w14:textId="77777777" w:rsidR="003C1AA0" w:rsidRPr="00F1012B" w:rsidRDefault="003C1AA0" w:rsidP="00E56DA1">
            <w:pPr>
              <w:pStyle w:val="CM4"/>
              <w:jc w:val="both"/>
              <w:rPr>
                <w:rFonts w:ascii="Garamond" w:hAnsi="Garamond"/>
                <w:sz w:val="16"/>
                <w:szCs w:val="16"/>
                <w:lang w:val="sq-AL"/>
              </w:rPr>
            </w:pPr>
          </w:p>
        </w:tc>
      </w:tr>
      <w:tr w:rsidR="00E27E6E" w:rsidRPr="00F1012B" w14:paraId="5C7D6088" w14:textId="77777777" w:rsidTr="00E56DA1">
        <w:trPr>
          <w:jc w:val="center"/>
        </w:trPr>
        <w:tc>
          <w:tcPr>
            <w:tcW w:w="935" w:type="dxa"/>
          </w:tcPr>
          <w:p w14:paraId="5C7D6084" w14:textId="04A8F932"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4.3 </w:t>
            </w:r>
          </w:p>
        </w:tc>
        <w:tc>
          <w:tcPr>
            <w:tcW w:w="3762" w:type="dxa"/>
          </w:tcPr>
          <w:p w14:paraId="5C7D6085" w14:textId="172ED6B8" w:rsidR="003C1AA0" w:rsidRPr="00F1012B" w:rsidRDefault="00635C2A" w:rsidP="00635C2A">
            <w:pPr>
              <w:pStyle w:val="CM4"/>
              <w:jc w:val="both"/>
              <w:rPr>
                <w:rFonts w:ascii="Garamond" w:hAnsi="Garamond"/>
                <w:sz w:val="16"/>
                <w:szCs w:val="16"/>
                <w:lang w:val="sq-AL"/>
              </w:rPr>
            </w:pPr>
            <w:r w:rsidRPr="00F1012B">
              <w:rPr>
                <w:rFonts w:ascii="Garamond" w:hAnsi="Garamond"/>
                <w:sz w:val="16"/>
                <w:szCs w:val="16"/>
                <w:lang w:val="sq-AL"/>
              </w:rPr>
              <w:t>Aerosolët</w:t>
            </w:r>
            <w:r w:rsidR="003C1AA0" w:rsidRPr="00F1012B">
              <w:rPr>
                <w:rFonts w:ascii="Garamond" w:hAnsi="Garamond"/>
                <w:sz w:val="16"/>
                <w:szCs w:val="16"/>
                <w:lang w:val="sq-AL"/>
              </w:rPr>
              <w:t xml:space="preserve"> e ndezsh</w:t>
            </w:r>
            <w:r>
              <w:rPr>
                <w:rFonts w:ascii="Garamond" w:hAnsi="Garamond"/>
                <w:sz w:val="16"/>
                <w:szCs w:val="16"/>
                <w:lang w:val="sq-AL"/>
              </w:rPr>
              <w:t>ë</w:t>
            </w:r>
            <w:r w:rsidR="003C1AA0" w:rsidRPr="00F1012B">
              <w:rPr>
                <w:rFonts w:ascii="Garamond" w:hAnsi="Garamond"/>
                <w:sz w:val="16"/>
                <w:szCs w:val="16"/>
                <w:lang w:val="sq-AL"/>
              </w:rPr>
              <w:t>m</w:t>
            </w:r>
          </w:p>
        </w:tc>
        <w:tc>
          <w:tcPr>
            <w:tcW w:w="2142" w:type="dxa"/>
          </w:tcPr>
          <w:p w14:paraId="5C7D6086" w14:textId="77777777" w:rsidR="003C1AA0" w:rsidRPr="00F1012B" w:rsidRDefault="003C1AA0" w:rsidP="00E56DA1">
            <w:pPr>
              <w:pStyle w:val="CM4"/>
              <w:jc w:val="both"/>
              <w:rPr>
                <w:rFonts w:ascii="Garamond" w:hAnsi="Garamond"/>
                <w:sz w:val="16"/>
                <w:szCs w:val="16"/>
                <w:lang w:val="sq-AL"/>
              </w:rPr>
            </w:pPr>
          </w:p>
        </w:tc>
        <w:tc>
          <w:tcPr>
            <w:tcW w:w="2626" w:type="dxa"/>
          </w:tcPr>
          <w:p w14:paraId="5C7D6087" w14:textId="77777777" w:rsidR="003C1AA0" w:rsidRPr="00F1012B" w:rsidRDefault="003C1AA0" w:rsidP="00E56DA1">
            <w:pPr>
              <w:pStyle w:val="CM4"/>
              <w:jc w:val="both"/>
              <w:rPr>
                <w:rFonts w:ascii="Garamond" w:hAnsi="Garamond"/>
                <w:sz w:val="16"/>
                <w:szCs w:val="16"/>
                <w:lang w:val="sq-AL"/>
              </w:rPr>
            </w:pPr>
          </w:p>
        </w:tc>
      </w:tr>
      <w:tr w:rsidR="00E27E6E" w:rsidRPr="00F1012B" w14:paraId="5C7D608D" w14:textId="77777777" w:rsidTr="00E56DA1">
        <w:trPr>
          <w:jc w:val="center"/>
        </w:trPr>
        <w:tc>
          <w:tcPr>
            <w:tcW w:w="935" w:type="dxa"/>
          </w:tcPr>
          <w:p w14:paraId="5C7D6089" w14:textId="616C93AE"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4.4 </w:t>
            </w:r>
          </w:p>
        </w:tc>
        <w:tc>
          <w:tcPr>
            <w:tcW w:w="3762" w:type="dxa"/>
          </w:tcPr>
          <w:p w14:paraId="5C7D608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Gazet oksiduese</w:t>
            </w:r>
          </w:p>
        </w:tc>
        <w:tc>
          <w:tcPr>
            <w:tcW w:w="2142" w:type="dxa"/>
          </w:tcPr>
          <w:p w14:paraId="5C7D608B" w14:textId="77777777" w:rsidR="003C1AA0" w:rsidRPr="00F1012B" w:rsidRDefault="003C1AA0" w:rsidP="00E56DA1">
            <w:pPr>
              <w:pStyle w:val="CM4"/>
              <w:jc w:val="both"/>
              <w:rPr>
                <w:rFonts w:ascii="Garamond" w:hAnsi="Garamond"/>
                <w:sz w:val="16"/>
                <w:szCs w:val="16"/>
                <w:lang w:val="sq-AL"/>
              </w:rPr>
            </w:pPr>
          </w:p>
        </w:tc>
        <w:tc>
          <w:tcPr>
            <w:tcW w:w="2626" w:type="dxa"/>
          </w:tcPr>
          <w:p w14:paraId="5C7D608C" w14:textId="77777777" w:rsidR="003C1AA0" w:rsidRPr="00F1012B" w:rsidRDefault="003C1AA0" w:rsidP="00E56DA1">
            <w:pPr>
              <w:pStyle w:val="CM4"/>
              <w:jc w:val="both"/>
              <w:rPr>
                <w:rFonts w:ascii="Garamond" w:hAnsi="Garamond"/>
                <w:sz w:val="16"/>
                <w:szCs w:val="16"/>
                <w:lang w:val="sq-AL"/>
              </w:rPr>
            </w:pPr>
          </w:p>
        </w:tc>
      </w:tr>
      <w:tr w:rsidR="00E27E6E" w:rsidRPr="00F1012B" w14:paraId="5C7D6092" w14:textId="77777777" w:rsidTr="00E56DA1">
        <w:trPr>
          <w:jc w:val="center"/>
        </w:trPr>
        <w:tc>
          <w:tcPr>
            <w:tcW w:w="935" w:type="dxa"/>
          </w:tcPr>
          <w:p w14:paraId="5C7D608E" w14:textId="1D6A73F9"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4.5 </w:t>
            </w:r>
          </w:p>
        </w:tc>
        <w:tc>
          <w:tcPr>
            <w:tcW w:w="3762" w:type="dxa"/>
          </w:tcPr>
          <w:p w14:paraId="5C7D608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Gazet nën presion</w:t>
            </w:r>
          </w:p>
        </w:tc>
        <w:tc>
          <w:tcPr>
            <w:tcW w:w="2142" w:type="dxa"/>
          </w:tcPr>
          <w:p w14:paraId="5C7D6090" w14:textId="77777777" w:rsidR="003C1AA0" w:rsidRPr="00F1012B" w:rsidRDefault="003C1AA0" w:rsidP="00E56DA1">
            <w:pPr>
              <w:pStyle w:val="CM4"/>
              <w:jc w:val="both"/>
              <w:rPr>
                <w:rFonts w:ascii="Garamond" w:hAnsi="Garamond"/>
                <w:sz w:val="16"/>
                <w:szCs w:val="16"/>
                <w:lang w:val="sq-AL"/>
              </w:rPr>
            </w:pPr>
          </w:p>
        </w:tc>
        <w:tc>
          <w:tcPr>
            <w:tcW w:w="2626" w:type="dxa"/>
          </w:tcPr>
          <w:p w14:paraId="5C7D6091" w14:textId="77777777" w:rsidR="003C1AA0" w:rsidRPr="00F1012B" w:rsidRDefault="003C1AA0" w:rsidP="00E56DA1">
            <w:pPr>
              <w:pStyle w:val="CM4"/>
              <w:jc w:val="both"/>
              <w:rPr>
                <w:rFonts w:ascii="Garamond" w:hAnsi="Garamond"/>
                <w:sz w:val="16"/>
                <w:szCs w:val="16"/>
                <w:lang w:val="sq-AL"/>
              </w:rPr>
            </w:pPr>
          </w:p>
        </w:tc>
      </w:tr>
      <w:tr w:rsidR="00E27E6E" w:rsidRPr="00F1012B" w14:paraId="5C7D6097" w14:textId="77777777" w:rsidTr="00E56DA1">
        <w:trPr>
          <w:jc w:val="center"/>
        </w:trPr>
        <w:tc>
          <w:tcPr>
            <w:tcW w:w="935" w:type="dxa"/>
          </w:tcPr>
          <w:p w14:paraId="5C7D6093" w14:textId="7AEFFE79"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4.6 </w:t>
            </w:r>
          </w:p>
        </w:tc>
        <w:tc>
          <w:tcPr>
            <w:tcW w:w="3762" w:type="dxa"/>
          </w:tcPr>
          <w:p w14:paraId="5C7D609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Lëngje të ndezshme</w:t>
            </w:r>
          </w:p>
        </w:tc>
        <w:tc>
          <w:tcPr>
            <w:tcW w:w="2142" w:type="dxa"/>
          </w:tcPr>
          <w:p w14:paraId="5C7D6095" w14:textId="77777777" w:rsidR="003C1AA0" w:rsidRPr="00F1012B" w:rsidRDefault="003C1AA0" w:rsidP="00E56DA1">
            <w:pPr>
              <w:pStyle w:val="CM4"/>
              <w:jc w:val="both"/>
              <w:rPr>
                <w:rFonts w:ascii="Garamond" w:hAnsi="Garamond"/>
                <w:sz w:val="16"/>
                <w:szCs w:val="16"/>
                <w:lang w:val="sq-AL"/>
              </w:rPr>
            </w:pPr>
          </w:p>
        </w:tc>
        <w:tc>
          <w:tcPr>
            <w:tcW w:w="2626" w:type="dxa"/>
          </w:tcPr>
          <w:p w14:paraId="5C7D6096" w14:textId="77777777" w:rsidR="003C1AA0" w:rsidRPr="00F1012B" w:rsidRDefault="003C1AA0" w:rsidP="00E56DA1">
            <w:pPr>
              <w:pStyle w:val="CM4"/>
              <w:jc w:val="both"/>
              <w:rPr>
                <w:rFonts w:ascii="Garamond" w:hAnsi="Garamond"/>
                <w:sz w:val="16"/>
                <w:szCs w:val="16"/>
                <w:lang w:val="sq-AL"/>
              </w:rPr>
            </w:pPr>
          </w:p>
        </w:tc>
      </w:tr>
      <w:tr w:rsidR="00E27E6E" w:rsidRPr="00F1012B" w14:paraId="5C7D609C" w14:textId="77777777" w:rsidTr="00E56DA1">
        <w:trPr>
          <w:jc w:val="center"/>
        </w:trPr>
        <w:tc>
          <w:tcPr>
            <w:tcW w:w="935" w:type="dxa"/>
          </w:tcPr>
          <w:p w14:paraId="5C7D6098" w14:textId="6402598C"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4.7 </w:t>
            </w:r>
          </w:p>
        </w:tc>
        <w:tc>
          <w:tcPr>
            <w:tcW w:w="3762" w:type="dxa"/>
          </w:tcPr>
          <w:p w14:paraId="5C7D609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Mbetjet e ndezshme</w:t>
            </w:r>
          </w:p>
        </w:tc>
        <w:tc>
          <w:tcPr>
            <w:tcW w:w="2142" w:type="dxa"/>
          </w:tcPr>
          <w:p w14:paraId="5C7D609A" w14:textId="77777777" w:rsidR="003C1AA0" w:rsidRPr="00F1012B" w:rsidRDefault="003C1AA0" w:rsidP="00E56DA1">
            <w:pPr>
              <w:pStyle w:val="CM4"/>
              <w:jc w:val="both"/>
              <w:rPr>
                <w:rFonts w:ascii="Garamond" w:hAnsi="Garamond"/>
                <w:sz w:val="16"/>
                <w:szCs w:val="16"/>
                <w:lang w:val="sq-AL"/>
              </w:rPr>
            </w:pPr>
          </w:p>
        </w:tc>
        <w:tc>
          <w:tcPr>
            <w:tcW w:w="2626" w:type="dxa"/>
          </w:tcPr>
          <w:p w14:paraId="5C7D609B" w14:textId="77777777" w:rsidR="003C1AA0" w:rsidRPr="00F1012B" w:rsidRDefault="003C1AA0" w:rsidP="00E56DA1">
            <w:pPr>
              <w:pStyle w:val="CM4"/>
              <w:jc w:val="both"/>
              <w:rPr>
                <w:rFonts w:ascii="Garamond" w:hAnsi="Garamond"/>
                <w:sz w:val="16"/>
                <w:szCs w:val="16"/>
                <w:lang w:val="sq-AL"/>
              </w:rPr>
            </w:pPr>
          </w:p>
        </w:tc>
      </w:tr>
      <w:tr w:rsidR="00E27E6E" w:rsidRPr="00F1012B" w14:paraId="5C7D60A1" w14:textId="77777777" w:rsidTr="00E56DA1">
        <w:trPr>
          <w:jc w:val="center"/>
        </w:trPr>
        <w:tc>
          <w:tcPr>
            <w:tcW w:w="935" w:type="dxa"/>
          </w:tcPr>
          <w:p w14:paraId="5C7D609D" w14:textId="493237C9"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4.8 </w:t>
            </w:r>
          </w:p>
        </w:tc>
        <w:tc>
          <w:tcPr>
            <w:tcW w:w="3762" w:type="dxa"/>
          </w:tcPr>
          <w:p w14:paraId="5C7D609E" w14:textId="75715903" w:rsidR="003C1AA0" w:rsidRPr="00F1012B" w:rsidRDefault="003C1AA0" w:rsidP="002E10B4">
            <w:pPr>
              <w:pStyle w:val="CM4"/>
              <w:jc w:val="both"/>
              <w:rPr>
                <w:rFonts w:ascii="Garamond" w:hAnsi="Garamond"/>
                <w:sz w:val="16"/>
                <w:szCs w:val="16"/>
                <w:lang w:val="sq-AL"/>
              </w:rPr>
            </w:pPr>
            <w:r w:rsidRPr="00F1012B">
              <w:rPr>
                <w:rFonts w:ascii="Garamond" w:hAnsi="Garamond"/>
                <w:sz w:val="16"/>
                <w:szCs w:val="16"/>
                <w:lang w:val="sq-AL"/>
              </w:rPr>
              <w:t>Substancat dhe përzierjet vetëreaktive</w:t>
            </w:r>
          </w:p>
        </w:tc>
        <w:tc>
          <w:tcPr>
            <w:tcW w:w="2142" w:type="dxa"/>
          </w:tcPr>
          <w:p w14:paraId="5C7D609F" w14:textId="77777777" w:rsidR="003C1AA0" w:rsidRPr="00F1012B" w:rsidRDefault="003C1AA0" w:rsidP="00E56DA1">
            <w:pPr>
              <w:pStyle w:val="CM4"/>
              <w:jc w:val="both"/>
              <w:rPr>
                <w:rFonts w:ascii="Garamond" w:hAnsi="Garamond"/>
                <w:sz w:val="16"/>
                <w:szCs w:val="16"/>
                <w:lang w:val="sq-AL"/>
              </w:rPr>
            </w:pPr>
          </w:p>
        </w:tc>
        <w:tc>
          <w:tcPr>
            <w:tcW w:w="2626" w:type="dxa"/>
          </w:tcPr>
          <w:p w14:paraId="5C7D60A0" w14:textId="77777777" w:rsidR="003C1AA0" w:rsidRPr="00F1012B" w:rsidRDefault="003C1AA0" w:rsidP="00E56DA1">
            <w:pPr>
              <w:pStyle w:val="CM4"/>
              <w:jc w:val="both"/>
              <w:rPr>
                <w:rFonts w:ascii="Garamond" w:hAnsi="Garamond"/>
                <w:sz w:val="16"/>
                <w:szCs w:val="16"/>
                <w:lang w:val="sq-AL"/>
              </w:rPr>
            </w:pPr>
          </w:p>
        </w:tc>
      </w:tr>
      <w:tr w:rsidR="00E27E6E" w:rsidRPr="00F1012B" w14:paraId="5C7D60A6" w14:textId="77777777" w:rsidTr="00E56DA1">
        <w:trPr>
          <w:jc w:val="center"/>
        </w:trPr>
        <w:tc>
          <w:tcPr>
            <w:tcW w:w="935" w:type="dxa"/>
          </w:tcPr>
          <w:p w14:paraId="5C7D60A2" w14:textId="2692F163"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4.9 </w:t>
            </w:r>
          </w:p>
        </w:tc>
        <w:tc>
          <w:tcPr>
            <w:tcW w:w="3762" w:type="dxa"/>
          </w:tcPr>
          <w:p w14:paraId="5C7D60A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Lëngje piroforike</w:t>
            </w:r>
          </w:p>
        </w:tc>
        <w:tc>
          <w:tcPr>
            <w:tcW w:w="2142" w:type="dxa"/>
          </w:tcPr>
          <w:p w14:paraId="5C7D60A4" w14:textId="77777777" w:rsidR="003C1AA0" w:rsidRPr="00F1012B" w:rsidRDefault="003C1AA0" w:rsidP="00E56DA1">
            <w:pPr>
              <w:pStyle w:val="CM4"/>
              <w:jc w:val="both"/>
              <w:rPr>
                <w:rFonts w:ascii="Garamond" w:hAnsi="Garamond"/>
                <w:sz w:val="16"/>
                <w:szCs w:val="16"/>
                <w:lang w:val="sq-AL"/>
              </w:rPr>
            </w:pPr>
          </w:p>
        </w:tc>
        <w:tc>
          <w:tcPr>
            <w:tcW w:w="2626" w:type="dxa"/>
          </w:tcPr>
          <w:p w14:paraId="5C7D60A5" w14:textId="77777777" w:rsidR="003C1AA0" w:rsidRPr="00F1012B" w:rsidRDefault="003C1AA0" w:rsidP="00E56DA1">
            <w:pPr>
              <w:pStyle w:val="CM4"/>
              <w:jc w:val="both"/>
              <w:rPr>
                <w:rFonts w:ascii="Garamond" w:hAnsi="Garamond"/>
                <w:sz w:val="16"/>
                <w:szCs w:val="16"/>
                <w:lang w:val="sq-AL"/>
              </w:rPr>
            </w:pPr>
          </w:p>
        </w:tc>
      </w:tr>
      <w:tr w:rsidR="00E27E6E" w:rsidRPr="00F1012B" w14:paraId="5C7D60AB" w14:textId="77777777" w:rsidTr="00E56DA1">
        <w:trPr>
          <w:jc w:val="center"/>
        </w:trPr>
        <w:tc>
          <w:tcPr>
            <w:tcW w:w="935" w:type="dxa"/>
          </w:tcPr>
          <w:p w14:paraId="5C7D60A7" w14:textId="6E4334DC"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4.10 </w:t>
            </w:r>
          </w:p>
        </w:tc>
        <w:tc>
          <w:tcPr>
            <w:tcW w:w="3762" w:type="dxa"/>
          </w:tcPr>
          <w:p w14:paraId="5C7D60A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Solide piroforike</w:t>
            </w:r>
          </w:p>
        </w:tc>
        <w:tc>
          <w:tcPr>
            <w:tcW w:w="2142" w:type="dxa"/>
          </w:tcPr>
          <w:p w14:paraId="5C7D60A9" w14:textId="77777777" w:rsidR="003C1AA0" w:rsidRPr="00F1012B" w:rsidRDefault="003C1AA0" w:rsidP="00E56DA1">
            <w:pPr>
              <w:pStyle w:val="CM4"/>
              <w:jc w:val="both"/>
              <w:rPr>
                <w:rFonts w:ascii="Garamond" w:hAnsi="Garamond"/>
                <w:sz w:val="16"/>
                <w:szCs w:val="16"/>
                <w:lang w:val="sq-AL"/>
              </w:rPr>
            </w:pPr>
          </w:p>
        </w:tc>
        <w:tc>
          <w:tcPr>
            <w:tcW w:w="2626" w:type="dxa"/>
          </w:tcPr>
          <w:p w14:paraId="5C7D60AA" w14:textId="77777777" w:rsidR="003C1AA0" w:rsidRPr="00F1012B" w:rsidRDefault="003C1AA0" w:rsidP="00E56DA1">
            <w:pPr>
              <w:pStyle w:val="CM4"/>
              <w:jc w:val="both"/>
              <w:rPr>
                <w:rFonts w:ascii="Garamond" w:hAnsi="Garamond"/>
                <w:sz w:val="16"/>
                <w:szCs w:val="16"/>
                <w:lang w:val="sq-AL"/>
              </w:rPr>
            </w:pPr>
          </w:p>
        </w:tc>
      </w:tr>
      <w:tr w:rsidR="00E27E6E" w:rsidRPr="00F1012B" w14:paraId="5C7D60B0" w14:textId="77777777" w:rsidTr="00E56DA1">
        <w:trPr>
          <w:jc w:val="center"/>
        </w:trPr>
        <w:tc>
          <w:tcPr>
            <w:tcW w:w="935" w:type="dxa"/>
          </w:tcPr>
          <w:p w14:paraId="5C7D60AC" w14:textId="3405823D"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4.11 </w:t>
            </w:r>
          </w:p>
        </w:tc>
        <w:tc>
          <w:tcPr>
            <w:tcW w:w="3762" w:type="dxa"/>
          </w:tcPr>
          <w:p w14:paraId="5C7D60AD" w14:textId="097EB397" w:rsidR="003C1AA0" w:rsidRPr="00F1012B" w:rsidRDefault="003C1AA0" w:rsidP="005D03F1">
            <w:pPr>
              <w:pStyle w:val="CM4"/>
              <w:jc w:val="both"/>
              <w:rPr>
                <w:rFonts w:ascii="Garamond" w:hAnsi="Garamond"/>
                <w:sz w:val="16"/>
                <w:szCs w:val="16"/>
                <w:lang w:val="sq-AL"/>
              </w:rPr>
            </w:pPr>
            <w:r w:rsidRPr="00F1012B">
              <w:rPr>
                <w:rFonts w:ascii="Garamond" w:hAnsi="Garamond"/>
                <w:sz w:val="16"/>
                <w:szCs w:val="16"/>
                <w:lang w:val="sq-AL"/>
              </w:rPr>
              <w:t>Substancat dhe përzierjet e vetëngrohjes</w:t>
            </w:r>
          </w:p>
        </w:tc>
        <w:tc>
          <w:tcPr>
            <w:tcW w:w="2142" w:type="dxa"/>
          </w:tcPr>
          <w:p w14:paraId="5C7D60AE" w14:textId="77777777" w:rsidR="003C1AA0" w:rsidRPr="00F1012B" w:rsidRDefault="003C1AA0" w:rsidP="00E56DA1">
            <w:pPr>
              <w:pStyle w:val="CM4"/>
              <w:jc w:val="both"/>
              <w:rPr>
                <w:rFonts w:ascii="Garamond" w:hAnsi="Garamond"/>
                <w:sz w:val="16"/>
                <w:szCs w:val="16"/>
                <w:lang w:val="sq-AL"/>
              </w:rPr>
            </w:pPr>
          </w:p>
        </w:tc>
        <w:tc>
          <w:tcPr>
            <w:tcW w:w="2626" w:type="dxa"/>
          </w:tcPr>
          <w:p w14:paraId="5C7D60AF" w14:textId="77777777" w:rsidR="003C1AA0" w:rsidRPr="00F1012B" w:rsidRDefault="003C1AA0" w:rsidP="00E56DA1">
            <w:pPr>
              <w:pStyle w:val="CM4"/>
              <w:jc w:val="both"/>
              <w:rPr>
                <w:rFonts w:ascii="Garamond" w:hAnsi="Garamond"/>
                <w:sz w:val="16"/>
                <w:szCs w:val="16"/>
                <w:lang w:val="sq-AL"/>
              </w:rPr>
            </w:pPr>
          </w:p>
        </w:tc>
      </w:tr>
      <w:tr w:rsidR="00E27E6E" w:rsidRPr="00F1012B" w14:paraId="5C7D60B5" w14:textId="77777777" w:rsidTr="00E56DA1">
        <w:trPr>
          <w:jc w:val="center"/>
        </w:trPr>
        <w:tc>
          <w:tcPr>
            <w:tcW w:w="935" w:type="dxa"/>
          </w:tcPr>
          <w:p w14:paraId="5C7D60B1" w14:textId="52622D95"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4.12 </w:t>
            </w:r>
          </w:p>
        </w:tc>
        <w:tc>
          <w:tcPr>
            <w:tcW w:w="3762" w:type="dxa"/>
          </w:tcPr>
          <w:p w14:paraId="5C7D60B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Substancat dhe përzierjet që në kontakt me ujin lëshojnë gazra të ndezshme</w:t>
            </w:r>
          </w:p>
        </w:tc>
        <w:tc>
          <w:tcPr>
            <w:tcW w:w="2142" w:type="dxa"/>
          </w:tcPr>
          <w:p w14:paraId="5C7D60B3" w14:textId="77777777" w:rsidR="003C1AA0" w:rsidRPr="00F1012B" w:rsidRDefault="003C1AA0" w:rsidP="00E56DA1">
            <w:pPr>
              <w:pStyle w:val="CM4"/>
              <w:jc w:val="both"/>
              <w:rPr>
                <w:rFonts w:ascii="Garamond" w:hAnsi="Garamond"/>
                <w:sz w:val="16"/>
                <w:szCs w:val="16"/>
                <w:lang w:val="sq-AL"/>
              </w:rPr>
            </w:pPr>
          </w:p>
        </w:tc>
        <w:tc>
          <w:tcPr>
            <w:tcW w:w="2626" w:type="dxa"/>
          </w:tcPr>
          <w:p w14:paraId="5C7D60B4" w14:textId="77777777" w:rsidR="003C1AA0" w:rsidRPr="00F1012B" w:rsidRDefault="003C1AA0" w:rsidP="00E56DA1">
            <w:pPr>
              <w:pStyle w:val="CM4"/>
              <w:jc w:val="both"/>
              <w:rPr>
                <w:rFonts w:ascii="Garamond" w:hAnsi="Garamond"/>
                <w:sz w:val="16"/>
                <w:szCs w:val="16"/>
                <w:lang w:val="sq-AL"/>
              </w:rPr>
            </w:pPr>
          </w:p>
        </w:tc>
      </w:tr>
      <w:tr w:rsidR="00E27E6E" w:rsidRPr="00F1012B" w14:paraId="5C7D60BA" w14:textId="77777777" w:rsidTr="00E56DA1">
        <w:trPr>
          <w:jc w:val="center"/>
        </w:trPr>
        <w:tc>
          <w:tcPr>
            <w:tcW w:w="935" w:type="dxa"/>
          </w:tcPr>
          <w:p w14:paraId="5C7D60B6" w14:textId="1B7B9BA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4.13 </w:t>
            </w:r>
          </w:p>
        </w:tc>
        <w:tc>
          <w:tcPr>
            <w:tcW w:w="3762" w:type="dxa"/>
          </w:tcPr>
          <w:p w14:paraId="5C7D60B7"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Lëngjet oksiduese</w:t>
            </w:r>
          </w:p>
        </w:tc>
        <w:tc>
          <w:tcPr>
            <w:tcW w:w="2142" w:type="dxa"/>
          </w:tcPr>
          <w:p w14:paraId="5C7D60B8" w14:textId="77777777" w:rsidR="003C1AA0" w:rsidRPr="00F1012B" w:rsidRDefault="003C1AA0" w:rsidP="00E56DA1">
            <w:pPr>
              <w:pStyle w:val="CM4"/>
              <w:jc w:val="both"/>
              <w:rPr>
                <w:rFonts w:ascii="Garamond" w:hAnsi="Garamond"/>
                <w:sz w:val="16"/>
                <w:szCs w:val="16"/>
                <w:lang w:val="sq-AL"/>
              </w:rPr>
            </w:pPr>
          </w:p>
        </w:tc>
        <w:tc>
          <w:tcPr>
            <w:tcW w:w="2626" w:type="dxa"/>
          </w:tcPr>
          <w:p w14:paraId="5C7D60B9" w14:textId="77777777" w:rsidR="003C1AA0" w:rsidRPr="00F1012B" w:rsidRDefault="003C1AA0" w:rsidP="00E56DA1">
            <w:pPr>
              <w:pStyle w:val="CM4"/>
              <w:jc w:val="both"/>
              <w:rPr>
                <w:rFonts w:ascii="Garamond" w:hAnsi="Garamond"/>
                <w:sz w:val="16"/>
                <w:szCs w:val="16"/>
                <w:lang w:val="sq-AL"/>
              </w:rPr>
            </w:pPr>
          </w:p>
        </w:tc>
      </w:tr>
      <w:tr w:rsidR="00E27E6E" w:rsidRPr="00F1012B" w14:paraId="5C7D60BF" w14:textId="77777777" w:rsidTr="00E56DA1">
        <w:trPr>
          <w:jc w:val="center"/>
        </w:trPr>
        <w:tc>
          <w:tcPr>
            <w:tcW w:w="935" w:type="dxa"/>
          </w:tcPr>
          <w:p w14:paraId="5C7D60BB" w14:textId="700F0612"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4.14 </w:t>
            </w:r>
          </w:p>
        </w:tc>
        <w:tc>
          <w:tcPr>
            <w:tcW w:w="3762" w:type="dxa"/>
          </w:tcPr>
          <w:p w14:paraId="5C7D60B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Mbetjet e oksidimit</w:t>
            </w:r>
          </w:p>
        </w:tc>
        <w:tc>
          <w:tcPr>
            <w:tcW w:w="2142" w:type="dxa"/>
          </w:tcPr>
          <w:p w14:paraId="5C7D60BD" w14:textId="77777777" w:rsidR="003C1AA0" w:rsidRPr="00F1012B" w:rsidRDefault="003C1AA0" w:rsidP="00E56DA1">
            <w:pPr>
              <w:pStyle w:val="CM4"/>
              <w:jc w:val="both"/>
              <w:rPr>
                <w:rFonts w:ascii="Garamond" w:hAnsi="Garamond"/>
                <w:sz w:val="16"/>
                <w:szCs w:val="16"/>
                <w:lang w:val="sq-AL"/>
              </w:rPr>
            </w:pPr>
          </w:p>
        </w:tc>
        <w:tc>
          <w:tcPr>
            <w:tcW w:w="2626" w:type="dxa"/>
          </w:tcPr>
          <w:p w14:paraId="5C7D60BE" w14:textId="77777777" w:rsidR="003C1AA0" w:rsidRPr="00F1012B" w:rsidRDefault="003C1AA0" w:rsidP="00E56DA1">
            <w:pPr>
              <w:pStyle w:val="CM4"/>
              <w:jc w:val="both"/>
              <w:rPr>
                <w:rFonts w:ascii="Garamond" w:hAnsi="Garamond"/>
                <w:sz w:val="16"/>
                <w:szCs w:val="16"/>
                <w:lang w:val="sq-AL"/>
              </w:rPr>
            </w:pPr>
          </w:p>
        </w:tc>
      </w:tr>
      <w:tr w:rsidR="00E27E6E" w:rsidRPr="00F1012B" w14:paraId="5C7D60C4" w14:textId="77777777" w:rsidTr="00E56DA1">
        <w:trPr>
          <w:jc w:val="center"/>
        </w:trPr>
        <w:tc>
          <w:tcPr>
            <w:tcW w:w="935" w:type="dxa"/>
          </w:tcPr>
          <w:p w14:paraId="5C7D60C0" w14:textId="0B68C76B"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4.15 </w:t>
            </w:r>
          </w:p>
        </w:tc>
        <w:tc>
          <w:tcPr>
            <w:tcW w:w="3762" w:type="dxa"/>
          </w:tcPr>
          <w:p w14:paraId="5C7D60C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Peroksidet organike</w:t>
            </w:r>
          </w:p>
        </w:tc>
        <w:tc>
          <w:tcPr>
            <w:tcW w:w="2142" w:type="dxa"/>
          </w:tcPr>
          <w:p w14:paraId="5C7D60C2" w14:textId="77777777" w:rsidR="003C1AA0" w:rsidRPr="00F1012B" w:rsidRDefault="003C1AA0" w:rsidP="00E56DA1">
            <w:pPr>
              <w:pStyle w:val="CM4"/>
              <w:jc w:val="both"/>
              <w:rPr>
                <w:rFonts w:ascii="Garamond" w:hAnsi="Garamond"/>
                <w:sz w:val="16"/>
                <w:szCs w:val="16"/>
                <w:lang w:val="sq-AL"/>
              </w:rPr>
            </w:pPr>
          </w:p>
        </w:tc>
        <w:tc>
          <w:tcPr>
            <w:tcW w:w="2626" w:type="dxa"/>
          </w:tcPr>
          <w:p w14:paraId="5C7D60C3" w14:textId="77777777" w:rsidR="003C1AA0" w:rsidRPr="00F1012B" w:rsidRDefault="003C1AA0" w:rsidP="00E56DA1">
            <w:pPr>
              <w:pStyle w:val="CM4"/>
              <w:jc w:val="both"/>
              <w:rPr>
                <w:rFonts w:ascii="Garamond" w:hAnsi="Garamond"/>
                <w:sz w:val="16"/>
                <w:szCs w:val="16"/>
                <w:lang w:val="sq-AL"/>
              </w:rPr>
            </w:pPr>
          </w:p>
        </w:tc>
      </w:tr>
      <w:tr w:rsidR="00E27E6E" w:rsidRPr="00F1012B" w14:paraId="5C7D60C9" w14:textId="77777777" w:rsidTr="00E56DA1">
        <w:trPr>
          <w:jc w:val="center"/>
        </w:trPr>
        <w:tc>
          <w:tcPr>
            <w:tcW w:w="935" w:type="dxa"/>
          </w:tcPr>
          <w:p w14:paraId="5C7D60C5" w14:textId="4DB7167B"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4.16 </w:t>
            </w:r>
          </w:p>
        </w:tc>
        <w:tc>
          <w:tcPr>
            <w:tcW w:w="3762" w:type="dxa"/>
          </w:tcPr>
          <w:p w14:paraId="5C7D60C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Korrozive ndaj metaleve</w:t>
            </w:r>
          </w:p>
        </w:tc>
        <w:tc>
          <w:tcPr>
            <w:tcW w:w="2142" w:type="dxa"/>
          </w:tcPr>
          <w:p w14:paraId="5C7D60C7" w14:textId="77777777" w:rsidR="003C1AA0" w:rsidRPr="00F1012B" w:rsidRDefault="003C1AA0" w:rsidP="00E56DA1">
            <w:pPr>
              <w:pStyle w:val="CM4"/>
              <w:jc w:val="both"/>
              <w:rPr>
                <w:rFonts w:ascii="Garamond" w:hAnsi="Garamond"/>
                <w:sz w:val="16"/>
                <w:szCs w:val="16"/>
                <w:lang w:val="sq-AL"/>
              </w:rPr>
            </w:pPr>
          </w:p>
        </w:tc>
        <w:tc>
          <w:tcPr>
            <w:tcW w:w="2626" w:type="dxa"/>
          </w:tcPr>
          <w:p w14:paraId="5C7D60C8" w14:textId="77777777" w:rsidR="003C1AA0" w:rsidRPr="00F1012B" w:rsidRDefault="003C1AA0" w:rsidP="00E56DA1">
            <w:pPr>
              <w:pStyle w:val="CM4"/>
              <w:jc w:val="both"/>
              <w:rPr>
                <w:rFonts w:ascii="Garamond" w:hAnsi="Garamond"/>
                <w:sz w:val="16"/>
                <w:szCs w:val="16"/>
                <w:lang w:val="sq-AL"/>
              </w:rPr>
            </w:pPr>
          </w:p>
        </w:tc>
      </w:tr>
      <w:tr w:rsidR="00E27E6E" w:rsidRPr="00F1012B" w14:paraId="5C7D60CE" w14:textId="77777777" w:rsidTr="00E56DA1">
        <w:trPr>
          <w:jc w:val="center"/>
        </w:trPr>
        <w:tc>
          <w:tcPr>
            <w:tcW w:w="935" w:type="dxa"/>
          </w:tcPr>
          <w:p w14:paraId="5C7D60CA" w14:textId="03E658E2"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4.17 </w:t>
            </w:r>
          </w:p>
        </w:tc>
        <w:tc>
          <w:tcPr>
            <w:tcW w:w="3762" w:type="dxa"/>
          </w:tcPr>
          <w:p w14:paraId="5C7D60C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Tregues fizikë shtesë të rrezikut</w:t>
            </w:r>
          </w:p>
        </w:tc>
        <w:tc>
          <w:tcPr>
            <w:tcW w:w="2142" w:type="dxa"/>
          </w:tcPr>
          <w:p w14:paraId="5C7D60CC" w14:textId="77777777" w:rsidR="003C1AA0" w:rsidRPr="00F1012B" w:rsidRDefault="003C1AA0" w:rsidP="00E56DA1">
            <w:pPr>
              <w:pStyle w:val="CM4"/>
              <w:jc w:val="both"/>
              <w:rPr>
                <w:rFonts w:ascii="Garamond" w:hAnsi="Garamond"/>
                <w:sz w:val="16"/>
                <w:szCs w:val="16"/>
                <w:lang w:val="sq-AL"/>
              </w:rPr>
            </w:pPr>
          </w:p>
        </w:tc>
        <w:tc>
          <w:tcPr>
            <w:tcW w:w="2626" w:type="dxa"/>
          </w:tcPr>
          <w:p w14:paraId="5C7D60CD" w14:textId="77777777" w:rsidR="003C1AA0" w:rsidRPr="00F1012B" w:rsidRDefault="003C1AA0" w:rsidP="00E56DA1">
            <w:pPr>
              <w:pStyle w:val="CM4"/>
              <w:jc w:val="both"/>
              <w:rPr>
                <w:rFonts w:ascii="Garamond" w:hAnsi="Garamond"/>
                <w:sz w:val="16"/>
                <w:szCs w:val="16"/>
                <w:lang w:val="sq-AL"/>
              </w:rPr>
            </w:pPr>
          </w:p>
        </w:tc>
      </w:tr>
      <w:tr w:rsidR="00E27E6E" w:rsidRPr="00F1012B" w14:paraId="5C7D60D3" w14:textId="77777777" w:rsidTr="00E56DA1">
        <w:trPr>
          <w:jc w:val="center"/>
        </w:trPr>
        <w:tc>
          <w:tcPr>
            <w:tcW w:w="935" w:type="dxa"/>
          </w:tcPr>
          <w:p w14:paraId="5C7D60CF" w14:textId="36EC94AB"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4.17.1 </w:t>
            </w:r>
          </w:p>
        </w:tc>
        <w:tc>
          <w:tcPr>
            <w:tcW w:w="3762" w:type="dxa"/>
          </w:tcPr>
          <w:p w14:paraId="5C7D60D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Temperaturat e ndezjes automatike të produkteve (lëngjet dhe gazrat)</w:t>
            </w:r>
          </w:p>
        </w:tc>
        <w:tc>
          <w:tcPr>
            <w:tcW w:w="2142" w:type="dxa"/>
          </w:tcPr>
          <w:p w14:paraId="5C7D60D1" w14:textId="77777777" w:rsidR="003C1AA0" w:rsidRPr="00F1012B" w:rsidRDefault="003C1AA0" w:rsidP="00E56DA1">
            <w:pPr>
              <w:pStyle w:val="CM4"/>
              <w:jc w:val="both"/>
              <w:rPr>
                <w:rFonts w:ascii="Garamond" w:hAnsi="Garamond"/>
                <w:sz w:val="16"/>
                <w:szCs w:val="16"/>
                <w:lang w:val="sq-AL"/>
              </w:rPr>
            </w:pPr>
          </w:p>
        </w:tc>
        <w:tc>
          <w:tcPr>
            <w:tcW w:w="2626" w:type="dxa"/>
          </w:tcPr>
          <w:p w14:paraId="5C7D60D2" w14:textId="77777777" w:rsidR="003C1AA0" w:rsidRPr="00F1012B" w:rsidRDefault="003C1AA0" w:rsidP="00E56DA1">
            <w:pPr>
              <w:pStyle w:val="CM4"/>
              <w:jc w:val="both"/>
              <w:rPr>
                <w:rFonts w:ascii="Garamond" w:hAnsi="Garamond"/>
                <w:sz w:val="16"/>
                <w:szCs w:val="16"/>
                <w:lang w:val="sq-AL"/>
              </w:rPr>
            </w:pPr>
          </w:p>
        </w:tc>
      </w:tr>
      <w:tr w:rsidR="00E27E6E" w:rsidRPr="00F1012B" w14:paraId="5C7D60D8" w14:textId="77777777" w:rsidTr="00E56DA1">
        <w:trPr>
          <w:jc w:val="center"/>
        </w:trPr>
        <w:tc>
          <w:tcPr>
            <w:tcW w:w="935" w:type="dxa"/>
          </w:tcPr>
          <w:p w14:paraId="5C7D60D4" w14:textId="2D10314C"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4.17.2 </w:t>
            </w:r>
          </w:p>
        </w:tc>
        <w:tc>
          <w:tcPr>
            <w:tcW w:w="3762" w:type="dxa"/>
          </w:tcPr>
          <w:p w14:paraId="5C7D60D5" w14:textId="23EAC75B" w:rsidR="003C1AA0" w:rsidRPr="00F1012B" w:rsidRDefault="003C1AA0" w:rsidP="00134581">
            <w:pPr>
              <w:pStyle w:val="CM4"/>
              <w:jc w:val="both"/>
              <w:rPr>
                <w:rFonts w:ascii="Garamond" w:hAnsi="Garamond"/>
                <w:sz w:val="16"/>
                <w:szCs w:val="16"/>
                <w:lang w:val="sq-AL"/>
              </w:rPr>
            </w:pPr>
            <w:r w:rsidRPr="00F1012B">
              <w:rPr>
                <w:rFonts w:ascii="Garamond" w:hAnsi="Garamond"/>
                <w:sz w:val="16"/>
                <w:szCs w:val="16"/>
                <w:lang w:val="sq-AL"/>
              </w:rPr>
              <w:t>Temperatura relative e vetëndezjes për solide</w:t>
            </w:r>
          </w:p>
        </w:tc>
        <w:tc>
          <w:tcPr>
            <w:tcW w:w="2142" w:type="dxa"/>
          </w:tcPr>
          <w:p w14:paraId="5C7D60D6" w14:textId="77777777" w:rsidR="003C1AA0" w:rsidRPr="00F1012B" w:rsidRDefault="003C1AA0" w:rsidP="00E56DA1">
            <w:pPr>
              <w:pStyle w:val="CM4"/>
              <w:jc w:val="both"/>
              <w:rPr>
                <w:rFonts w:ascii="Garamond" w:hAnsi="Garamond"/>
                <w:sz w:val="16"/>
                <w:szCs w:val="16"/>
                <w:lang w:val="sq-AL"/>
              </w:rPr>
            </w:pPr>
          </w:p>
        </w:tc>
        <w:tc>
          <w:tcPr>
            <w:tcW w:w="2626" w:type="dxa"/>
          </w:tcPr>
          <w:p w14:paraId="5C7D60D7" w14:textId="77777777" w:rsidR="003C1AA0" w:rsidRPr="00F1012B" w:rsidRDefault="003C1AA0" w:rsidP="00E56DA1">
            <w:pPr>
              <w:pStyle w:val="CM4"/>
              <w:jc w:val="both"/>
              <w:rPr>
                <w:rFonts w:ascii="Garamond" w:hAnsi="Garamond"/>
                <w:sz w:val="16"/>
                <w:szCs w:val="16"/>
                <w:lang w:val="sq-AL"/>
              </w:rPr>
            </w:pPr>
          </w:p>
        </w:tc>
      </w:tr>
      <w:tr w:rsidR="00E27E6E" w:rsidRPr="00F1012B" w14:paraId="5C7D60DD" w14:textId="77777777" w:rsidTr="00E56DA1">
        <w:trPr>
          <w:jc w:val="center"/>
        </w:trPr>
        <w:tc>
          <w:tcPr>
            <w:tcW w:w="935" w:type="dxa"/>
          </w:tcPr>
          <w:p w14:paraId="5C7D60D9" w14:textId="61400DE5"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4.17.3 </w:t>
            </w:r>
          </w:p>
        </w:tc>
        <w:tc>
          <w:tcPr>
            <w:tcW w:w="3762" w:type="dxa"/>
          </w:tcPr>
          <w:p w14:paraId="5C7D60D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Rrezik shpërthimi të pluhurit</w:t>
            </w:r>
          </w:p>
        </w:tc>
        <w:tc>
          <w:tcPr>
            <w:tcW w:w="2142" w:type="dxa"/>
          </w:tcPr>
          <w:p w14:paraId="5C7D60DB" w14:textId="77777777" w:rsidR="003C1AA0" w:rsidRPr="00F1012B" w:rsidRDefault="003C1AA0" w:rsidP="00E56DA1">
            <w:pPr>
              <w:pStyle w:val="CM4"/>
              <w:jc w:val="both"/>
              <w:rPr>
                <w:rFonts w:ascii="Garamond" w:hAnsi="Garamond"/>
                <w:sz w:val="16"/>
                <w:szCs w:val="16"/>
                <w:lang w:val="sq-AL"/>
              </w:rPr>
            </w:pPr>
          </w:p>
        </w:tc>
        <w:tc>
          <w:tcPr>
            <w:tcW w:w="2626" w:type="dxa"/>
          </w:tcPr>
          <w:p w14:paraId="5C7D60DC" w14:textId="77777777" w:rsidR="003C1AA0" w:rsidRPr="00F1012B" w:rsidRDefault="003C1AA0" w:rsidP="00E56DA1">
            <w:pPr>
              <w:pStyle w:val="CM4"/>
              <w:jc w:val="both"/>
              <w:rPr>
                <w:rFonts w:ascii="Garamond" w:hAnsi="Garamond"/>
                <w:sz w:val="16"/>
                <w:szCs w:val="16"/>
                <w:lang w:val="sq-AL"/>
              </w:rPr>
            </w:pPr>
          </w:p>
        </w:tc>
      </w:tr>
      <w:tr w:rsidR="00E27E6E" w:rsidRPr="00F1012B" w14:paraId="5C7D60E2" w14:textId="77777777" w:rsidTr="00E56DA1">
        <w:trPr>
          <w:jc w:val="center"/>
        </w:trPr>
        <w:tc>
          <w:tcPr>
            <w:tcW w:w="935" w:type="dxa"/>
          </w:tcPr>
          <w:p w14:paraId="5C7D60DE" w14:textId="7777777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5. </w:t>
            </w:r>
          </w:p>
        </w:tc>
        <w:tc>
          <w:tcPr>
            <w:tcW w:w="3762" w:type="dxa"/>
          </w:tcPr>
          <w:p w14:paraId="5C7D60DF" w14:textId="615B2C8A"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METODAT E ZBULIMIT DHE </w:t>
            </w:r>
            <w:r w:rsidR="00134581">
              <w:rPr>
                <w:rFonts w:ascii="Garamond" w:hAnsi="Garamond"/>
                <w:sz w:val="16"/>
                <w:szCs w:val="16"/>
                <w:lang w:val="sq-AL"/>
              </w:rPr>
              <w:t xml:space="preserve">TË </w:t>
            </w:r>
            <w:r w:rsidRPr="00F1012B">
              <w:rPr>
                <w:rFonts w:ascii="Garamond" w:hAnsi="Garamond"/>
                <w:sz w:val="16"/>
                <w:szCs w:val="16"/>
                <w:lang w:val="sq-AL"/>
              </w:rPr>
              <w:t>IDENTIFIKIMIT</w:t>
            </w:r>
          </w:p>
        </w:tc>
        <w:tc>
          <w:tcPr>
            <w:tcW w:w="2142" w:type="dxa"/>
          </w:tcPr>
          <w:p w14:paraId="5C7D60E0" w14:textId="77777777" w:rsidR="003C1AA0" w:rsidRPr="00F1012B" w:rsidRDefault="003C1AA0" w:rsidP="00E56DA1">
            <w:pPr>
              <w:pStyle w:val="CM4"/>
              <w:jc w:val="both"/>
              <w:rPr>
                <w:rFonts w:ascii="Garamond" w:hAnsi="Garamond"/>
                <w:sz w:val="16"/>
                <w:szCs w:val="16"/>
                <w:lang w:val="sq-AL"/>
              </w:rPr>
            </w:pPr>
          </w:p>
        </w:tc>
        <w:tc>
          <w:tcPr>
            <w:tcW w:w="2626" w:type="dxa"/>
          </w:tcPr>
          <w:p w14:paraId="5C7D60E1" w14:textId="77777777" w:rsidR="003C1AA0" w:rsidRPr="00F1012B" w:rsidRDefault="003C1AA0" w:rsidP="00E56DA1">
            <w:pPr>
              <w:pStyle w:val="CM4"/>
              <w:jc w:val="both"/>
              <w:rPr>
                <w:rFonts w:ascii="Garamond" w:hAnsi="Garamond"/>
                <w:sz w:val="16"/>
                <w:szCs w:val="16"/>
                <w:lang w:val="sq-AL"/>
              </w:rPr>
            </w:pPr>
          </w:p>
        </w:tc>
      </w:tr>
      <w:tr w:rsidR="00E27E6E" w:rsidRPr="00F1012B" w14:paraId="5C7D60E7" w14:textId="77777777" w:rsidTr="00E56DA1">
        <w:trPr>
          <w:jc w:val="center"/>
        </w:trPr>
        <w:tc>
          <w:tcPr>
            <w:tcW w:w="935" w:type="dxa"/>
          </w:tcPr>
          <w:p w14:paraId="5C7D60E3" w14:textId="7161E97F" w:rsidR="003C1AA0" w:rsidRPr="00F1012B" w:rsidRDefault="003C1AA0" w:rsidP="00DE1280">
            <w:pPr>
              <w:pStyle w:val="CM4"/>
              <w:jc w:val="right"/>
              <w:rPr>
                <w:rFonts w:ascii="Garamond" w:hAnsi="Garamond"/>
                <w:sz w:val="16"/>
                <w:szCs w:val="16"/>
                <w:highlight w:val="yellow"/>
                <w:lang w:val="sq-AL"/>
              </w:rPr>
            </w:pPr>
            <w:r w:rsidRPr="00F1012B">
              <w:rPr>
                <w:rFonts w:ascii="Garamond" w:hAnsi="Garamond"/>
                <w:sz w:val="16"/>
                <w:szCs w:val="16"/>
                <w:lang w:val="sq-AL"/>
              </w:rPr>
              <w:t xml:space="preserve">5.1 </w:t>
            </w:r>
          </w:p>
        </w:tc>
        <w:tc>
          <w:tcPr>
            <w:tcW w:w="3762" w:type="dxa"/>
          </w:tcPr>
          <w:p w14:paraId="5C7D60E4" w14:textId="01C88B05"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 analitike</w:t>
            </w:r>
            <w:r w:rsidR="00134581">
              <w:rPr>
                <w:rFonts w:ascii="Garamond" w:hAnsi="Garamond"/>
                <w:sz w:val="16"/>
                <w:szCs w:val="16"/>
                <w:lang w:val="sq-AL"/>
              </w:rPr>
              <w:t>,</w:t>
            </w:r>
            <w:r w:rsidRPr="00F1012B">
              <w:rPr>
                <w:rFonts w:ascii="Garamond" w:hAnsi="Garamond"/>
                <w:sz w:val="16"/>
                <w:szCs w:val="16"/>
                <w:lang w:val="sq-AL"/>
              </w:rPr>
              <w:t xml:space="preserve"> duke përfshirë parametrat e validimit për përcaktimin e përqendrimit të lëndës vepruese, mbetjeve, papastërtive relevante dhe substancave shqetësuese në produktin biocid</w:t>
            </w:r>
          </w:p>
        </w:tc>
        <w:tc>
          <w:tcPr>
            <w:tcW w:w="2142" w:type="dxa"/>
          </w:tcPr>
          <w:p w14:paraId="5C7D60E5" w14:textId="77777777" w:rsidR="003C1AA0" w:rsidRPr="00F1012B" w:rsidRDefault="003C1AA0" w:rsidP="00E56DA1">
            <w:pPr>
              <w:pStyle w:val="CM4"/>
              <w:jc w:val="both"/>
              <w:rPr>
                <w:rFonts w:ascii="Garamond" w:hAnsi="Garamond"/>
                <w:sz w:val="16"/>
                <w:szCs w:val="16"/>
                <w:lang w:val="sq-AL"/>
              </w:rPr>
            </w:pPr>
          </w:p>
        </w:tc>
        <w:tc>
          <w:tcPr>
            <w:tcW w:w="2626" w:type="dxa"/>
          </w:tcPr>
          <w:p w14:paraId="5C7D60E6" w14:textId="77777777" w:rsidR="003C1AA0" w:rsidRPr="00F1012B" w:rsidRDefault="003C1AA0" w:rsidP="00E56DA1">
            <w:pPr>
              <w:pStyle w:val="CM4"/>
              <w:jc w:val="both"/>
              <w:rPr>
                <w:rFonts w:ascii="Garamond" w:hAnsi="Garamond"/>
                <w:sz w:val="16"/>
                <w:szCs w:val="16"/>
                <w:lang w:val="sq-AL"/>
              </w:rPr>
            </w:pPr>
          </w:p>
        </w:tc>
      </w:tr>
      <w:tr w:rsidR="00E27E6E" w:rsidRPr="00F1012B" w14:paraId="5C7D60EC" w14:textId="77777777" w:rsidTr="00E56DA1">
        <w:trPr>
          <w:jc w:val="center"/>
        </w:trPr>
        <w:tc>
          <w:tcPr>
            <w:tcW w:w="935" w:type="dxa"/>
          </w:tcPr>
          <w:p w14:paraId="5C7D60E8" w14:textId="5447AF23"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5.2 </w:t>
            </w:r>
          </w:p>
        </w:tc>
        <w:tc>
          <w:tcPr>
            <w:tcW w:w="3762" w:type="dxa"/>
          </w:tcPr>
          <w:p w14:paraId="5C7D60E9" w14:textId="5EA11C60"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Metodat analitike për qëllime të monitorimit, duke përfshirë normat e rimëkëmbjes dhe kufijtë e përcaktimit të komponentëve përkatës të produktit biocid dhe</w:t>
            </w:r>
            <w:r w:rsidR="00077D3A" w:rsidRPr="00077D3A">
              <w:rPr>
                <w:rFonts w:ascii="Garamond" w:hAnsi="Garamond"/>
                <w:i/>
                <w:sz w:val="16"/>
                <w:szCs w:val="16"/>
                <w:lang w:val="sq-AL"/>
              </w:rPr>
              <w:t>/</w:t>
            </w:r>
            <w:r w:rsidRPr="00F1012B">
              <w:rPr>
                <w:rFonts w:ascii="Garamond" w:hAnsi="Garamond"/>
                <w:sz w:val="16"/>
                <w:szCs w:val="16"/>
                <w:lang w:val="sq-AL"/>
              </w:rPr>
              <w:t>ose mbetjeve të tyre, kur është e rëndësishme në ose në vijim:</w:t>
            </w:r>
          </w:p>
        </w:tc>
        <w:tc>
          <w:tcPr>
            <w:tcW w:w="2142" w:type="dxa"/>
          </w:tcPr>
          <w:p w14:paraId="5C7D60EA"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0EB" w14:textId="77777777" w:rsidR="003C1AA0" w:rsidRPr="00F1012B" w:rsidRDefault="003C1AA0" w:rsidP="00E56DA1">
            <w:pPr>
              <w:pStyle w:val="CM4"/>
              <w:jc w:val="both"/>
              <w:rPr>
                <w:rFonts w:ascii="Garamond" w:hAnsi="Garamond"/>
                <w:sz w:val="16"/>
                <w:szCs w:val="16"/>
                <w:lang w:val="sq-AL"/>
              </w:rPr>
            </w:pPr>
          </w:p>
        </w:tc>
      </w:tr>
      <w:tr w:rsidR="00E27E6E" w:rsidRPr="00F1012B" w14:paraId="5C7D60F1" w14:textId="77777777" w:rsidTr="00E56DA1">
        <w:trPr>
          <w:jc w:val="center"/>
        </w:trPr>
        <w:tc>
          <w:tcPr>
            <w:tcW w:w="935" w:type="dxa"/>
          </w:tcPr>
          <w:p w14:paraId="5C7D60ED" w14:textId="5D16B13F"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5.2.1 </w:t>
            </w:r>
          </w:p>
        </w:tc>
        <w:tc>
          <w:tcPr>
            <w:tcW w:w="3762" w:type="dxa"/>
          </w:tcPr>
          <w:p w14:paraId="5C7D60E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Tokë</w:t>
            </w:r>
          </w:p>
        </w:tc>
        <w:tc>
          <w:tcPr>
            <w:tcW w:w="2142" w:type="dxa"/>
          </w:tcPr>
          <w:p w14:paraId="5C7D60EF"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0F0" w14:textId="77777777" w:rsidR="003C1AA0" w:rsidRPr="00F1012B" w:rsidRDefault="003C1AA0" w:rsidP="00E56DA1">
            <w:pPr>
              <w:pStyle w:val="CM4"/>
              <w:jc w:val="both"/>
              <w:rPr>
                <w:rFonts w:ascii="Garamond" w:hAnsi="Garamond"/>
                <w:sz w:val="16"/>
                <w:szCs w:val="16"/>
                <w:lang w:val="sq-AL"/>
              </w:rPr>
            </w:pPr>
          </w:p>
        </w:tc>
      </w:tr>
      <w:tr w:rsidR="00E27E6E" w:rsidRPr="00F1012B" w14:paraId="5C7D60F6" w14:textId="77777777" w:rsidTr="00E56DA1">
        <w:trPr>
          <w:jc w:val="center"/>
        </w:trPr>
        <w:tc>
          <w:tcPr>
            <w:tcW w:w="935" w:type="dxa"/>
          </w:tcPr>
          <w:p w14:paraId="5C7D60F2" w14:textId="4A9AAE6E"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5.2.2 </w:t>
            </w:r>
          </w:p>
        </w:tc>
        <w:tc>
          <w:tcPr>
            <w:tcW w:w="3762" w:type="dxa"/>
          </w:tcPr>
          <w:p w14:paraId="5C7D60F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Ajër</w:t>
            </w:r>
          </w:p>
        </w:tc>
        <w:tc>
          <w:tcPr>
            <w:tcW w:w="2142" w:type="dxa"/>
          </w:tcPr>
          <w:p w14:paraId="5C7D60F4"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0F5" w14:textId="77777777" w:rsidR="003C1AA0" w:rsidRPr="00F1012B" w:rsidRDefault="003C1AA0" w:rsidP="00E56DA1">
            <w:pPr>
              <w:pStyle w:val="CM4"/>
              <w:jc w:val="both"/>
              <w:rPr>
                <w:rFonts w:ascii="Garamond" w:hAnsi="Garamond"/>
                <w:sz w:val="16"/>
                <w:szCs w:val="16"/>
                <w:lang w:val="sq-AL"/>
              </w:rPr>
            </w:pPr>
          </w:p>
        </w:tc>
      </w:tr>
      <w:tr w:rsidR="00E27E6E" w:rsidRPr="00F1012B" w14:paraId="5C7D60FB" w14:textId="77777777" w:rsidTr="00E56DA1">
        <w:trPr>
          <w:jc w:val="center"/>
        </w:trPr>
        <w:tc>
          <w:tcPr>
            <w:tcW w:w="935" w:type="dxa"/>
          </w:tcPr>
          <w:p w14:paraId="5C7D60F7" w14:textId="2B22850F"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5.2.3 </w:t>
            </w:r>
          </w:p>
        </w:tc>
        <w:tc>
          <w:tcPr>
            <w:tcW w:w="3762" w:type="dxa"/>
          </w:tcPr>
          <w:p w14:paraId="5C7D60F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Uji (përfshirë ujin e pijshëm) dhe sedimentet</w:t>
            </w:r>
          </w:p>
        </w:tc>
        <w:tc>
          <w:tcPr>
            <w:tcW w:w="2142" w:type="dxa"/>
          </w:tcPr>
          <w:p w14:paraId="5C7D60F9"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0FA" w14:textId="77777777" w:rsidR="003C1AA0" w:rsidRPr="00F1012B" w:rsidRDefault="003C1AA0" w:rsidP="00E56DA1">
            <w:pPr>
              <w:pStyle w:val="CM4"/>
              <w:jc w:val="both"/>
              <w:rPr>
                <w:rFonts w:ascii="Garamond" w:hAnsi="Garamond"/>
                <w:sz w:val="16"/>
                <w:szCs w:val="16"/>
                <w:lang w:val="sq-AL"/>
              </w:rPr>
            </w:pPr>
          </w:p>
        </w:tc>
      </w:tr>
      <w:tr w:rsidR="00E27E6E" w:rsidRPr="00F1012B" w14:paraId="5C7D6100" w14:textId="77777777" w:rsidTr="00E56DA1">
        <w:trPr>
          <w:jc w:val="center"/>
        </w:trPr>
        <w:tc>
          <w:tcPr>
            <w:tcW w:w="935" w:type="dxa"/>
          </w:tcPr>
          <w:p w14:paraId="5C7D60FC" w14:textId="665754C8"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5.2.4 </w:t>
            </w:r>
          </w:p>
        </w:tc>
        <w:tc>
          <w:tcPr>
            <w:tcW w:w="3762" w:type="dxa"/>
          </w:tcPr>
          <w:p w14:paraId="5C7D60F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Lëngjet dhe indet e kafshëve dhe të njeriut</w:t>
            </w:r>
          </w:p>
        </w:tc>
        <w:tc>
          <w:tcPr>
            <w:tcW w:w="2142" w:type="dxa"/>
          </w:tcPr>
          <w:p w14:paraId="5C7D60FE"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0FF" w14:textId="77777777" w:rsidR="003C1AA0" w:rsidRPr="00F1012B" w:rsidRDefault="003C1AA0" w:rsidP="00E56DA1">
            <w:pPr>
              <w:pStyle w:val="CM4"/>
              <w:jc w:val="both"/>
              <w:rPr>
                <w:rFonts w:ascii="Garamond" w:hAnsi="Garamond"/>
                <w:sz w:val="16"/>
                <w:szCs w:val="16"/>
                <w:lang w:val="sq-AL"/>
              </w:rPr>
            </w:pPr>
          </w:p>
        </w:tc>
      </w:tr>
      <w:tr w:rsidR="00E27E6E" w:rsidRPr="00F1012B" w14:paraId="5C7D6105" w14:textId="77777777" w:rsidTr="00E56DA1">
        <w:trPr>
          <w:jc w:val="center"/>
        </w:trPr>
        <w:tc>
          <w:tcPr>
            <w:tcW w:w="935" w:type="dxa"/>
          </w:tcPr>
          <w:p w14:paraId="5C7D6101" w14:textId="3F5C6FAC"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5.3 </w:t>
            </w:r>
          </w:p>
        </w:tc>
        <w:tc>
          <w:tcPr>
            <w:tcW w:w="3762" w:type="dxa"/>
          </w:tcPr>
          <w:p w14:paraId="5C7D6102" w14:textId="190CAE51"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Metodat analitike për qëllime të monitorimit</w:t>
            </w:r>
            <w:r w:rsidR="00134581">
              <w:rPr>
                <w:rFonts w:ascii="Garamond" w:hAnsi="Garamond"/>
                <w:sz w:val="16"/>
                <w:szCs w:val="16"/>
                <w:lang w:val="sq-AL"/>
              </w:rPr>
              <w:t>,</w:t>
            </w:r>
            <w:r w:rsidRPr="00F1012B">
              <w:rPr>
                <w:rFonts w:ascii="Garamond" w:hAnsi="Garamond"/>
                <w:sz w:val="16"/>
                <w:szCs w:val="16"/>
                <w:lang w:val="sq-AL"/>
              </w:rPr>
              <w:t xml:space="preserve"> duke përfshirë normat e rimëkëmbjes dhe kufirin e sasisë dhe zbulimit të lëndës vepruese dhe për mbetjet e tyre, në</w:t>
            </w:r>
            <w:r w:rsidR="00077D3A" w:rsidRPr="00077D3A">
              <w:rPr>
                <w:rFonts w:ascii="Garamond" w:hAnsi="Garamond"/>
                <w:i/>
                <w:sz w:val="16"/>
                <w:szCs w:val="16"/>
                <w:lang w:val="sq-AL"/>
              </w:rPr>
              <w:t>/</w:t>
            </w:r>
            <w:r w:rsidRPr="00F1012B">
              <w:rPr>
                <w:rFonts w:ascii="Garamond" w:hAnsi="Garamond"/>
                <w:sz w:val="16"/>
                <w:szCs w:val="16"/>
                <w:lang w:val="sq-AL"/>
              </w:rPr>
              <w:t>mbi ushqimin me origjinë bimore dhe shtazore apo ushqim dhe produkte të tjera aty ku është e rëndësishme (jo e nevojshme</w:t>
            </w:r>
            <w:r w:rsidR="00134581">
              <w:rPr>
                <w:rFonts w:ascii="Garamond" w:hAnsi="Garamond"/>
                <w:sz w:val="16"/>
                <w:szCs w:val="16"/>
                <w:lang w:val="sq-AL"/>
              </w:rPr>
              <w:t>,</w:t>
            </w:r>
            <w:r w:rsidRPr="00F1012B">
              <w:rPr>
                <w:rFonts w:ascii="Garamond" w:hAnsi="Garamond"/>
                <w:sz w:val="16"/>
                <w:szCs w:val="16"/>
                <w:lang w:val="sq-AL"/>
              </w:rPr>
              <w:t xml:space="preserve"> nëse as lënda vepruese as materiali i trajtuar me të nuk vjen në kontakt me kafshët që prodhojnë ushqime, ushqim me origjinë bimore dhe shtazore ose ushqim për kafshë)</w:t>
            </w:r>
          </w:p>
        </w:tc>
        <w:tc>
          <w:tcPr>
            <w:tcW w:w="2142" w:type="dxa"/>
          </w:tcPr>
          <w:p w14:paraId="5C7D6103"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104" w14:textId="77777777" w:rsidR="003C1AA0" w:rsidRPr="00F1012B" w:rsidRDefault="003C1AA0" w:rsidP="00E56DA1">
            <w:pPr>
              <w:pStyle w:val="CM4"/>
              <w:jc w:val="both"/>
              <w:rPr>
                <w:rFonts w:ascii="Garamond" w:hAnsi="Garamond"/>
                <w:sz w:val="16"/>
                <w:szCs w:val="16"/>
                <w:lang w:val="sq-AL"/>
              </w:rPr>
            </w:pPr>
          </w:p>
        </w:tc>
      </w:tr>
      <w:tr w:rsidR="00E27E6E" w:rsidRPr="00F1012B" w14:paraId="5C7D610A" w14:textId="77777777" w:rsidTr="00E56DA1">
        <w:trPr>
          <w:jc w:val="center"/>
        </w:trPr>
        <w:tc>
          <w:tcPr>
            <w:tcW w:w="935" w:type="dxa"/>
          </w:tcPr>
          <w:p w14:paraId="5C7D6106" w14:textId="7777777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 </w:t>
            </w:r>
          </w:p>
        </w:tc>
        <w:tc>
          <w:tcPr>
            <w:tcW w:w="3762" w:type="dxa"/>
          </w:tcPr>
          <w:p w14:paraId="5C7D6107"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EFEKTIVITETI KUNDËR ORGANIZMAVE TARGET</w:t>
            </w:r>
          </w:p>
        </w:tc>
        <w:tc>
          <w:tcPr>
            <w:tcW w:w="2142" w:type="dxa"/>
          </w:tcPr>
          <w:p w14:paraId="5C7D6108" w14:textId="77777777" w:rsidR="003C1AA0" w:rsidRPr="00F1012B" w:rsidRDefault="003C1AA0" w:rsidP="00E56DA1">
            <w:pPr>
              <w:pStyle w:val="CM4"/>
              <w:jc w:val="both"/>
              <w:rPr>
                <w:rFonts w:ascii="Garamond" w:hAnsi="Garamond"/>
                <w:sz w:val="16"/>
                <w:szCs w:val="16"/>
                <w:lang w:val="sq-AL"/>
              </w:rPr>
            </w:pPr>
          </w:p>
        </w:tc>
        <w:tc>
          <w:tcPr>
            <w:tcW w:w="2626" w:type="dxa"/>
          </w:tcPr>
          <w:p w14:paraId="5C7D6109" w14:textId="77777777" w:rsidR="003C1AA0" w:rsidRPr="00F1012B" w:rsidRDefault="003C1AA0" w:rsidP="00E56DA1">
            <w:pPr>
              <w:pStyle w:val="CM4"/>
              <w:jc w:val="both"/>
              <w:rPr>
                <w:rFonts w:ascii="Garamond" w:hAnsi="Garamond"/>
                <w:sz w:val="16"/>
                <w:szCs w:val="16"/>
                <w:lang w:val="sq-AL"/>
              </w:rPr>
            </w:pPr>
          </w:p>
        </w:tc>
      </w:tr>
      <w:tr w:rsidR="00E27E6E" w:rsidRPr="00F1012B" w14:paraId="5C7D610F" w14:textId="77777777" w:rsidTr="00E56DA1">
        <w:trPr>
          <w:jc w:val="center"/>
        </w:trPr>
        <w:tc>
          <w:tcPr>
            <w:tcW w:w="935" w:type="dxa"/>
          </w:tcPr>
          <w:p w14:paraId="5C7D610B" w14:textId="5834EC5B"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6.1 </w:t>
            </w:r>
          </w:p>
        </w:tc>
        <w:tc>
          <w:tcPr>
            <w:tcW w:w="3762" w:type="dxa"/>
          </w:tcPr>
          <w:p w14:paraId="5C7D610C" w14:textId="28FF4670"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Funksioni, p.sh.</w:t>
            </w:r>
            <w:r w:rsidR="00134581">
              <w:rPr>
                <w:rFonts w:ascii="Garamond" w:hAnsi="Garamond"/>
                <w:sz w:val="16"/>
                <w:szCs w:val="16"/>
                <w:lang w:val="sq-AL"/>
              </w:rPr>
              <w:t>,</w:t>
            </w:r>
            <w:r w:rsidRPr="00F1012B">
              <w:rPr>
                <w:rFonts w:ascii="Garamond" w:hAnsi="Garamond"/>
                <w:sz w:val="16"/>
                <w:szCs w:val="16"/>
                <w:lang w:val="sq-AL"/>
              </w:rPr>
              <w:t xml:space="preserve"> fungicid, rodenticid, insekticid, bactericide. Mënyra e kontrollit</w:t>
            </w:r>
            <w:r w:rsidR="009E3F3C">
              <w:rPr>
                <w:rFonts w:ascii="Garamond" w:hAnsi="Garamond"/>
                <w:sz w:val="16"/>
                <w:szCs w:val="16"/>
                <w:lang w:val="sq-AL"/>
              </w:rPr>
              <w:t>,</w:t>
            </w:r>
            <w:r w:rsidRPr="00F1012B">
              <w:rPr>
                <w:rFonts w:ascii="Garamond" w:hAnsi="Garamond"/>
                <w:sz w:val="16"/>
                <w:szCs w:val="16"/>
                <w:lang w:val="sq-AL"/>
              </w:rPr>
              <w:t xml:space="preserve"> p.sh.</w:t>
            </w:r>
            <w:r w:rsidR="009E3F3C">
              <w:rPr>
                <w:rFonts w:ascii="Garamond" w:hAnsi="Garamond"/>
                <w:sz w:val="16"/>
                <w:szCs w:val="16"/>
                <w:lang w:val="sq-AL"/>
              </w:rPr>
              <w:t>, tërheqjen, vrasjen, pengimin</w:t>
            </w:r>
          </w:p>
        </w:tc>
        <w:tc>
          <w:tcPr>
            <w:tcW w:w="2142" w:type="dxa"/>
          </w:tcPr>
          <w:p w14:paraId="5C7D610D" w14:textId="77777777" w:rsidR="003C1AA0" w:rsidRPr="00F1012B" w:rsidRDefault="003C1AA0" w:rsidP="00E56DA1">
            <w:pPr>
              <w:pStyle w:val="CM4"/>
              <w:jc w:val="both"/>
              <w:rPr>
                <w:rFonts w:ascii="Garamond" w:hAnsi="Garamond"/>
                <w:sz w:val="16"/>
                <w:szCs w:val="16"/>
                <w:lang w:val="sq-AL"/>
              </w:rPr>
            </w:pPr>
          </w:p>
        </w:tc>
        <w:tc>
          <w:tcPr>
            <w:tcW w:w="2626" w:type="dxa"/>
          </w:tcPr>
          <w:p w14:paraId="5C7D610E" w14:textId="77777777" w:rsidR="003C1AA0" w:rsidRPr="00F1012B" w:rsidRDefault="003C1AA0" w:rsidP="00E56DA1">
            <w:pPr>
              <w:pStyle w:val="CM4"/>
              <w:jc w:val="both"/>
              <w:rPr>
                <w:rFonts w:ascii="Garamond" w:hAnsi="Garamond"/>
                <w:sz w:val="16"/>
                <w:szCs w:val="16"/>
                <w:lang w:val="sq-AL"/>
              </w:rPr>
            </w:pPr>
          </w:p>
        </w:tc>
      </w:tr>
      <w:tr w:rsidR="00E27E6E" w:rsidRPr="00F1012B" w14:paraId="5C7D6114" w14:textId="77777777" w:rsidTr="00E56DA1">
        <w:trPr>
          <w:jc w:val="center"/>
        </w:trPr>
        <w:tc>
          <w:tcPr>
            <w:tcW w:w="935" w:type="dxa"/>
          </w:tcPr>
          <w:p w14:paraId="5C7D6110" w14:textId="015C34DB"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6.2 </w:t>
            </w:r>
          </w:p>
        </w:tc>
        <w:tc>
          <w:tcPr>
            <w:tcW w:w="3762" w:type="dxa"/>
          </w:tcPr>
          <w:p w14:paraId="5C7D6111" w14:textId="0E5CB643" w:rsidR="003C1AA0" w:rsidRPr="00F1012B" w:rsidRDefault="00FF0414" w:rsidP="00E56DA1">
            <w:pPr>
              <w:pStyle w:val="CM4"/>
              <w:jc w:val="both"/>
              <w:rPr>
                <w:rFonts w:ascii="Garamond" w:hAnsi="Garamond"/>
                <w:sz w:val="16"/>
                <w:szCs w:val="16"/>
                <w:lang w:val="sq-AL"/>
              </w:rPr>
            </w:pPr>
            <w:r>
              <w:rPr>
                <w:rFonts w:ascii="Garamond" w:hAnsi="Garamond"/>
                <w:sz w:val="16"/>
                <w:szCs w:val="16"/>
                <w:lang w:val="sq-AL"/>
              </w:rPr>
              <w:t>Organizmi/at përfaqësues</w:t>
            </w:r>
            <w:r w:rsidR="003C1AA0" w:rsidRPr="00F1012B">
              <w:rPr>
                <w:rFonts w:ascii="Garamond" w:hAnsi="Garamond"/>
                <w:sz w:val="16"/>
                <w:szCs w:val="16"/>
                <w:lang w:val="sq-AL"/>
              </w:rPr>
              <w:t xml:space="preserve"> që do të kontrollohen dhe produktet, organizmat ose objektet që duhet të mbrohen</w:t>
            </w:r>
          </w:p>
        </w:tc>
        <w:tc>
          <w:tcPr>
            <w:tcW w:w="2142" w:type="dxa"/>
          </w:tcPr>
          <w:p w14:paraId="5C7D6112" w14:textId="77777777" w:rsidR="003C1AA0" w:rsidRPr="00F1012B" w:rsidRDefault="003C1AA0" w:rsidP="00E56DA1">
            <w:pPr>
              <w:pStyle w:val="CM4"/>
              <w:jc w:val="both"/>
              <w:rPr>
                <w:rFonts w:ascii="Garamond" w:hAnsi="Garamond"/>
                <w:sz w:val="16"/>
                <w:szCs w:val="16"/>
                <w:lang w:val="sq-AL"/>
              </w:rPr>
            </w:pPr>
          </w:p>
        </w:tc>
        <w:tc>
          <w:tcPr>
            <w:tcW w:w="2626" w:type="dxa"/>
          </w:tcPr>
          <w:p w14:paraId="5C7D6113" w14:textId="77777777" w:rsidR="003C1AA0" w:rsidRPr="00F1012B" w:rsidRDefault="003C1AA0" w:rsidP="00E56DA1">
            <w:pPr>
              <w:pStyle w:val="CM4"/>
              <w:jc w:val="both"/>
              <w:rPr>
                <w:rFonts w:ascii="Garamond" w:hAnsi="Garamond"/>
                <w:sz w:val="16"/>
                <w:szCs w:val="16"/>
                <w:lang w:val="sq-AL"/>
              </w:rPr>
            </w:pPr>
          </w:p>
        </w:tc>
      </w:tr>
      <w:tr w:rsidR="00E27E6E" w:rsidRPr="00F1012B" w14:paraId="5C7D6119" w14:textId="77777777" w:rsidTr="00E56DA1">
        <w:trPr>
          <w:jc w:val="center"/>
        </w:trPr>
        <w:tc>
          <w:tcPr>
            <w:tcW w:w="935" w:type="dxa"/>
          </w:tcPr>
          <w:p w14:paraId="5C7D6115" w14:textId="49646836"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6.3 </w:t>
            </w:r>
          </w:p>
        </w:tc>
        <w:tc>
          <w:tcPr>
            <w:tcW w:w="3762" w:type="dxa"/>
          </w:tcPr>
          <w:p w14:paraId="5C7D611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Efektet në organizmat përfaqësues të synuar</w:t>
            </w:r>
          </w:p>
        </w:tc>
        <w:tc>
          <w:tcPr>
            <w:tcW w:w="2142" w:type="dxa"/>
          </w:tcPr>
          <w:p w14:paraId="5C7D6117" w14:textId="77777777" w:rsidR="003C1AA0" w:rsidRPr="00F1012B" w:rsidRDefault="003C1AA0" w:rsidP="00E56DA1">
            <w:pPr>
              <w:pStyle w:val="CM4"/>
              <w:jc w:val="both"/>
              <w:rPr>
                <w:rFonts w:ascii="Garamond" w:hAnsi="Garamond"/>
                <w:sz w:val="16"/>
                <w:szCs w:val="16"/>
                <w:lang w:val="sq-AL"/>
              </w:rPr>
            </w:pPr>
          </w:p>
        </w:tc>
        <w:tc>
          <w:tcPr>
            <w:tcW w:w="2626" w:type="dxa"/>
          </w:tcPr>
          <w:p w14:paraId="5C7D6118" w14:textId="77777777" w:rsidR="003C1AA0" w:rsidRPr="00F1012B" w:rsidRDefault="003C1AA0" w:rsidP="00E56DA1">
            <w:pPr>
              <w:pStyle w:val="CM4"/>
              <w:jc w:val="both"/>
              <w:rPr>
                <w:rFonts w:ascii="Garamond" w:hAnsi="Garamond"/>
                <w:sz w:val="16"/>
                <w:szCs w:val="16"/>
                <w:lang w:val="sq-AL"/>
              </w:rPr>
            </w:pPr>
          </w:p>
        </w:tc>
      </w:tr>
      <w:tr w:rsidR="00E27E6E" w:rsidRPr="00F1012B" w14:paraId="5C7D611E" w14:textId="77777777" w:rsidTr="00E56DA1">
        <w:trPr>
          <w:jc w:val="center"/>
        </w:trPr>
        <w:tc>
          <w:tcPr>
            <w:tcW w:w="935" w:type="dxa"/>
          </w:tcPr>
          <w:p w14:paraId="5C7D611A" w14:textId="732E6E86" w:rsidR="003C1AA0" w:rsidRPr="00F1012B" w:rsidRDefault="00FF0414" w:rsidP="00DE1280">
            <w:pPr>
              <w:pStyle w:val="CM4"/>
              <w:jc w:val="right"/>
              <w:rPr>
                <w:rFonts w:ascii="Garamond" w:hAnsi="Garamond"/>
                <w:sz w:val="16"/>
                <w:szCs w:val="16"/>
                <w:lang w:val="sq-AL"/>
              </w:rPr>
            </w:pPr>
            <w:r>
              <w:rPr>
                <w:rFonts w:ascii="Garamond" w:hAnsi="Garamond"/>
                <w:sz w:val="16"/>
                <w:szCs w:val="16"/>
                <w:lang w:val="sq-AL"/>
              </w:rPr>
              <w:t>6.4</w:t>
            </w:r>
            <w:r w:rsidR="003C1AA0" w:rsidRPr="00F1012B">
              <w:rPr>
                <w:rFonts w:ascii="Garamond" w:hAnsi="Garamond"/>
                <w:sz w:val="16"/>
                <w:szCs w:val="16"/>
                <w:lang w:val="sq-AL"/>
              </w:rPr>
              <w:t xml:space="preserve"> </w:t>
            </w:r>
          </w:p>
        </w:tc>
        <w:tc>
          <w:tcPr>
            <w:tcW w:w="3762" w:type="dxa"/>
          </w:tcPr>
          <w:p w14:paraId="5C7D611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Përqendrimi i mundshëm në të cilin do të përdoret lënda vepruese</w:t>
            </w:r>
          </w:p>
        </w:tc>
        <w:tc>
          <w:tcPr>
            <w:tcW w:w="2142" w:type="dxa"/>
          </w:tcPr>
          <w:p w14:paraId="5C7D611C" w14:textId="77777777" w:rsidR="003C1AA0" w:rsidRPr="00F1012B" w:rsidRDefault="003C1AA0" w:rsidP="00E56DA1">
            <w:pPr>
              <w:pStyle w:val="CM4"/>
              <w:jc w:val="both"/>
              <w:rPr>
                <w:rFonts w:ascii="Garamond" w:hAnsi="Garamond"/>
                <w:sz w:val="16"/>
                <w:szCs w:val="16"/>
                <w:lang w:val="sq-AL"/>
              </w:rPr>
            </w:pPr>
          </w:p>
        </w:tc>
        <w:tc>
          <w:tcPr>
            <w:tcW w:w="2626" w:type="dxa"/>
          </w:tcPr>
          <w:p w14:paraId="5C7D611D" w14:textId="77777777" w:rsidR="003C1AA0" w:rsidRPr="00F1012B" w:rsidRDefault="003C1AA0" w:rsidP="00E56DA1">
            <w:pPr>
              <w:pStyle w:val="CM4"/>
              <w:jc w:val="both"/>
              <w:rPr>
                <w:rFonts w:ascii="Garamond" w:hAnsi="Garamond"/>
                <w:sz w:val="16"/>
                <w:szCs w:val="16"/>
                <w:lang w:val="sq-AL"/>
              </w:rPr>
            </w:pPr>
          </w:p>
        </w:tc>
      </w:tr>
      <w:tr w:rsidR="00E27E6E" w:rsidRPr="00F1012B" w14:paraId="5C7D6123" w14:textId="77777777" w:rsidTr="00E56DA1">
        <w:trPr>
          <w:jc w:val="center"/>
        </w:trPr>
        <w:tc>
          <w:tcPr>
            <w:tcW w:w="935" w:type="dxa"/>
          </w:tcPr>
          <w:p w14:paraId="5C7D611F" w14:textId="575312E6"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6.5 </w:t>
            </w:r>
          </w:p>
        </w:tc>
        <w:tc>
          <w:tcPr>
            <w:tcW w:w="3762" w:type="dxa"/>
          </w:tcPr>
          <w:p w14:paraId="5C7D612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Mënyra e veprimit (përfshirë vonesat kohore)</w:t>
            </w:r>
          </w:p>
        </w:tc>
        <w:tc>
          <w:tcPr>
            <w:tcW w:w="2142" w:type="dxa"/>
          </w:tcPr>
          <w:p w14:paraId="5C7D6121" w14:textId="77777777" w:rsidR="003C1AA0" w:rsidRPr="00F1012B" w:rsidRDefault="003C1AA0" w:rsidP="00E56DA1">
            <w:pPr>
              <w:pStyle w:val="CM4"/>
              <w:jc w:val="both"/>
              <w:rPr>
                <w:rFonts w:ascii="Garamond" w:hAnsi="Garamond"/>
                <w:sz w:val="16"/>
                <w:szCs w:val="16"/>
                <w:lang w:val="sq-AL"/>
              </w:rPr>
            </w:pPr>
          </w:p>
        </w:tc>
        <w:tc>
          <w:tcPr>
            <w:tcW w:w="2626" w:type="dxa"/>
          </w:tcPr>
          <w:p w14:paraId="5C7D6122" w14:textId="77777777" w:rsidR="003C1AA0" w:rsidRPr="00F1012B" w:rsidRDefault="003C1AA0" w:rsidP="00E56DA1">
            <w:pPr>
              <w:pStyle w:val="CM4"/>
              <w:jc w:val="both"/>
              <w:rPr>
                <w:rFonts w:ascii="Garamond" w:hAnsi="Garamond"/>
                <w:sz w:val="16"/>
                <w:szCs w:val="16"/>
                <w:lang w:val="sq-AL"/>
              </w:rPr>
            </w:pPr>
          </w:p>
        </w:tc>
      </w:tr>
      <w:tr w:rsidR="00E27E6E" w:rsidRPr="00F1012B" w14:paraId="5C7D6128" w14:textId="77777777" w:rsidTr="00E56DA1">
        <w:trPr>
          <w:jc w:val="center"/>
        </w:trPr>
        <w:tc>
          <w:tcPr>
            <w:tcW w:w="935" w:type="dxa"/>
          </w:tcPr>
          <w:p w14:paraId="5C7D6124" w14:textId="7F876D5E"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6.6 </w:t>
            </w:r>
          </w:p>
        </w:tc>
        <w:tc>
          <w:tcPr>
            <w:tcW w:w="3762" w:type="dxa"/>
          </w:tcPr>
          <w:p w14:paraId="5C7D612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Pretendimet e propozuara të etiketës për produktin dhe, aty ku bëhen pretendimet etiketuese, për artikujt e trajtuar</w:t>
            </w:r>
          </w:p>
        </w:tc>
        <w:tc>
          <w:tcPr>
            <w:tcW w:w="2142" w:type="dxa"/>
          </w:tcPr>
          <w:p w14:paraId="5C7D6126" w14:textId="77777777" w:rsidR="003C1AA0" w:rsidRPr="00F1012B" w:rsidRDefault="003C1AA0" w:rsidP="00E56DA1">
            <w:pPr>
              <w:pStyle w:val="CM4"/>
              <w:jc w:val="both"/>
              <w:rPr>
                <w:rFonts w:ascii="Garamond" w:hAnsi="Garamond"/>
                <w:sz w:val="16"/>
                <w:szCs w:val="16"/>
                <w:lang w:val="sq-AL"/>
              </w:rPr>
            </w:pPr>
          </w:p>
        </w:tc>
        <w:tc>
          <w:tcPr>
            <w:tcW w:w="2626" w:type="dxa"/>
          </w:tcPr>
          <w:p w14:paraId="5C7D6127" w14:textId="77777777" w:rsidR="003C1AA0" w:rsidRPr="00F1012B" w:rsidRDefault="003C1AA0" w:rsidP="00E56DA1">
            <w:pPr>
              <w:pStyle w:val="CM4"/>
              <w:jc w:val="both"/>
              <w:rPr>
                <w:rFonts w:ascii="Garamond" w:hAnsi="Garamond"/>
                <w:sz w:val="16"/>
                <w:szCs w:val="16"/>
                <w:lang w:val="sq-AL"/>
              </w:rPr>
            </w:pPr>
          </w:p>
        </w:tc>
      </w:tr>
      <w:tr w:rsidR="00E27E6E" w:rsidRPr="00F1012B" w14:paraId="5C7D612E" w14:textId="77777777" w:rsidTr="009E3F3C">
        <w:trPr>
          <w:trHeight w:val="611"/>
          <w:jc w:val="center"/>
        </w:trPr>
        <w:tc>
          <w:tcPr>
            <w:tcW w:w="935" w:type="dxa"/>
          </w:tcPr>
          <w:p w14:paraId="5C7D6129" w14:textId="470E029F"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6.7 </w:t>
            </w:r>
          </w:p>
        </w:tc>
        <w:tc>
          <w:tcPr>
            <w:tcW w:w="3762" w:type="dxa"/>
          </w:tcPr>
          <w:p w14:paraId="5C7D612A" w14:textId="397A9A55"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Të dhënat e efikasitetit për të mbështetur këto pretendime, duke përfshirë </w:t>
            </w:r>
            <w:r w:rsidR="00041D93" w:rsidRPr="00F1012B">
              <w:rPr>
                <w:rFonts w:ascii="Garamond" w:hAnsi="Garamond"/>
                <w:sz w:val="16"/>
                <w:szCs w:val="16"/>
                <w:lang w:val="sq-AL"/>
              </w:rPr>
              <w:t>protokollet</w:t>
            </w:r>
            <w:r w:rsidRPr="00F1012B">
              <w:rPr>
                <w:rFonts w:ascii="Garamond" w:hAnsi="Garamond"/>
                <w:sz w:val="16"/>
                <w:szCs w:val="16"/>
                <w:lang w:val="sq-AL"/>
              </w:rPr>
              <w:t>, testet labo</w:t>
            </w:r>
            <w:r w:rsidR="009E3F3C">
              <w:rPr>
                <w:rFonts w:ascii="Garamond" w:hAnsi="Garamond"/>
                <w:sz w:val="16"/>
                <w:szCs w:val="16"/>
                <w:lang w:val="sq-AL"/>
              </w:rPr>
              <w:t>ratorike ose gjykimet në terren</w:t>
            </w:r>
          </w:p>
          <w:p w14:paraId="5C7D612B" w14:textId="77777777" w:rsidR="003C1AA0" w:rsidRPr="00F1012B" w:rsidRDefault="003C1AA0" w:rsidP="00E56DA1">
            <w:pPr>
              <w:pStyle w:val="Default"/>
              <w:rPr>
                <w:rFonts w:ascii="Garamond" w:hAnsi="Garamond"/>
                <w:color w:val="auto"/>
                <w:sz w:val="16"/>
                <w:szCs w:val="16"/>
                <w:lang w:val="sq-AL"/>
              </w:rPr>
            </w:pPr>
          </w:p>
        </w:tc>
        <w:tc>
          <w:tcPr>
            <w:tcW w:w="2142" w:type="dxa"/>
          </w:tcPr>
          <w:p w14:paraId="5C7D612C" w14:textId="77777777" w:rsidR="003C1AA0" w:rsidRPr="00F1012B" w:rsidRDefault="003C1AA0" w:rsidP="00E56DA1">
            <w:pPr>
              <w:pStyle w:val="CM4"/>
              <w:jc w:val="both"/>
              <w:rPr>
                <w:rFonts w:ascii="Garamond" w:hAnsi="Garamond"/>
                <w:sz w:val="16"/>
                <w:szCs w:val="16"/>
                <w:lang w:val="sq-AL"/>
              </w:rPr>
            </w:pPr>
          </w:p>
        </w:tc>
        <w:tc>
          <w:tcPr>
            <w:tcW w:w="2626" w:type="dxa"/>
          </w:tcPr>
          <w:p w14:paraId="5C7D612D" w14:textId="77777777" w:rsidR="003C1AA0" w:rsidRPr="00F1012B" w:rsidRDefault="003C1AA0" w:rsidP="00E56DA1">
            <w:pPr>
              <w:pStyle w:val="CM4"/>
              <w:jc w:val="both"/>
              <w:rPr>
                <w:rFonts w:ascii="Garamond" w:hAnsi="Garamond"/>
                <w:sz w:val="16"/>
                <w:szCs w:val="16"/>
                <w:lang w:val="sq-AL"/>
              </w:rPr>
            </w:pPr>
          </w:p>
        </w:tc>
      </w:tr>
      <w:tr w:rsidR="00E27E6E" w:rsidRPr="00F1012B" w14:paraId="5C7D6133" w14:textId="77777777" w:rsidTr="00E56DA1">
        <w:trPr>
          <w:jc w:val="center"/>
        </w:trPr>
        <w:tc>
          <w:tcPr>
            <w:tcW w:w="935" w:type="dxa"/>
          </w:tcPr>
          <w:p w14:paraId="5C7D612F" w14:textId="097BA6AA"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6.8 </w:t>
            </w:r>
          </w:p>
        </w:tc>
        <w:tc>
          <w:tcPr>
            <w:tcW w:w="3762" w:type="dxa"/>
          </w:tcPr>
          <w:p w14:paraId="5C7D613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Çdo kufizim i njohur për efikasitetin</w:t>
            </w:r>
          </w:p>
        </w:tc>
        <w:tc>
          <w:tcPr>
            <w:tcW w:w="2142" w:type="dxa"/>
          </w:tcPr>
          <w:p w14:paraId="5C7D6131" w14:textId="77777777" w:rsidR="003C1AA0" w:rsidRPr="00F1012B" w:rsidRDefault="003C1AA0" w:rsidP="00E56DA1">
            <w:pPr>
              <w:pStyle w:val="CM4"/>
              <w:jc w:val="both"/>
              <w:rPr>
                <w:rFonts w:ascii="Garamond" w:hAnsi="Garamond"/>
                <w:sz w:val="16"/>
                <w:szCs w:val="16"/>
                <w:lang w:val="sq-AL"/>
              </w:rPr>
            </w:pPr>
          </w:p>
        </w:tc>
        <w:tc>
          <w:tcPr>
            <w:tcW w:w="2626" w:type="dxa"/>
          </w:tcPr>
          <w:p w14:paraId="5C7D6132" w14:textId="77777777" w:rsidR="003C1AA0" w:rsidRPr="00F1012B" w:rsidRDefault="003C1AA0" w:rsidP="00E56DA1">
            <w:pPr>
              <w:pStyle w:val="CM4"/>
              <w:jc w:val="both"/>
              <w:rPr>
                <w:rFonts w:ascii="Garamond" w:hAnsi="Garamond"/>
                <w:sz w:val="16"/>
                <w:szCs w:val="16"/>
                <w:lang w:val="sq-AL"/>
              </w:rPr>
            </w:pPr>
          </w:p>
        </w:tc>
      </w:tr>
      <w:tr w:rsidR="00E27E6E" w:rsidRPr="00F1012B" w14:paraId="5C7D6138" w14:textId="77777777" w:rsidTr="00E56DA1">
        <w:trPr>
          <w:jc w:val="center"/>
        </w:trPr>
        <w:tc>
          <w:tcPr>
            <w:tcW w:w="935" w:type="dxa"/>
          </w:tcPr>
          <w:p w14:paraId="5C7D6134" w14:textId="67B57071"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6.8.1 </w:t>
            </w:r>
          </w:p>
        </w:tc>
        <w:tc>
          <w:tcPr>
            <w:tcW w:w="3762" w:type="dxa"/>
          </w:tcPr>
          <w:p w14:paraId="5C7D6135" w14:textId="02B1AAF8"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Informacion mbi ndodhjen ose ndodhjen e mundshme të zhvillimit të rezistencës dhe </w:t>
            </w:r>
            <w:r w:rsidR="000E4972">
              <w:rPr>
                <w:rFonts w:ascii="Garamond" w:hAnsi="Garamond"/>
                <w:sz w:val="16"/>
                <w:szCs w:val="16"/>
                <w:lang w:val="sq-AL"/>
              </w:rPr>
              <w:t xml:space="preserve">të </w:t>
            </w:r>
            <w:r w:rsidRPr="00F1012B">
              <w:rPr>
                <w:rFonts w:ascii="Garamond" w:hAnsi="Garamond"/>
                <w:sz w:val="16"/>
                <w:szCs w:val="16"/>
                <w:lang w:val="sq-AL"/>
              </w:rPr>
              <w:t>strategjive të përshtatshme të menaxhimit</w:t>
            </w:r>
          </w:p>
        </w:tc>
        <w:tc>
          <w:tcPr>
            <w:tcW w:w="2142" w:type="dxa"/>
          </w:tcPr>
          <w:p w14:paraId="5C7D6136" w14:textId="77777777" w:rsidR="003C1AA0" w:rsidRPr="00F1012B" w:rsidRDefault="003C1AA0" w:rsidP="00E56DA1">
            <w:pPr>
              <w:pStyle w:val="CM4"/>
              <w:jc w:val="both"/>
              <w:rPr>
                <w:rFonts w:ascii="Garamond" w:hAnsi="Garamond"/>
                <w:sz w:val="16"/>
                <w:szCs w:val="16"/>
                <w:lang w:val="sq-AL"/>
              </w:rPr>
            </w:pPr>
          </w:p>
        </w:tc>
        <w:tc>
          <w:tcPr>
            <w:tcW w:w="2626" w:type="dxa"/>
          </w:tcPr>
          <w:p w14:paraId="5C7D6137" w14:textId="77777777" w:rsidR="003C1AA0" w:rsidRPr="00F1012B" w:rsidRDefault="003C1AA0" w:rsidP="00E56DA1">
            <w:pPr>
              <w:pStyle w:val="CM4"/>
              <w:jc w:val="both"/>
              <w:rPr>
                <w:rFonts w:ascii="Garamond" w:hAnsi="Garamond"/>
                <w:sz w:val="16"/>
                <w:szCs w:val="16"/>
                <w:lang w:val="sq-AL"/>
              </w:rPr>
            </w:pPr>
          </w:p>
        </w:tc>
      </w:tr>
      <w:tr w:rsidR="00E27E6E" w:rsidRPr="00F1012B" w14:paraId="5C7D613D" w14:textId="77777777" w:rsidTr="00E56DA1">
        <w:trPr>
          <w:jc w:val="center"/>
        </w:trPr>
        <w:tc>
          <w:tcPr>
            <w:tcW w:w="935" w:type="dxa"/>
          </w:tcPr>
          <w:p w14:paraId="5C7D6139" w14:textId="36A79118"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6.8.2 </w:t>
            </w:r>
          </w:p>
        </w:tc>
        <w:tc>
          <w:tcPr>
            <w:tcW w:w="3762" w:type="dxa"/>
          </w:tcPr>
          <w:p w14:paraId="5C7D613A" w14:textId="74F8951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Vëzhgimet mbi efektet anësore të padëshiruara ose të paqëllimshme</w:t>
            </w:r>
            <w:r w:rsidR="000E4972">
              <w:rPr>
                <w:rFonts w:ascii="Garamond" w:hAnsi="Garamond"/>
                <w:sz w:val="16"/>
                <w:szCs w:val="16"/>
                <w:lang w:val="sq-AL"/>
              </w:rPr>
              <w:t>,</w:t>
            </w:r>
            <w:r w:rsidRPr="00F1012B">
              <w:rPr>
                <w:rFonts w:ascii="Garamond" w:hAnsi="Garamond"/>
                <w:sz w:val="16"/>
                <w:szCs w:val="16"/>
                <w:lang w:val="sq-AL"/>
              </w:rPr>
              <w:t xml:space="preserve"> p.sh</w:t>
            </w:r>
            <w:r w:rsidR="00F11DAB">
              <w:rPr>
                <w:rFonts w:ascii="Garamond" w:hAnsi="Garamond"/>
                <w:sz w:val="16"/>
                <w:szCs w:val="16"/>
                <w:lang w:val="sq-AL"/>
              </w:rPr>
              <w:t>.,</w:t>
            </w:r>
            <w:r w:rsidRPr="00F1012B">
              <w:rPr>
                <w:rFonts w:ascii="Garamond" w:hAnsi="Garamond"/>
                <w:sz w:val="16"/>
                <w:szCs w:val="16"/>
                <w:lang w:val="sq-AL"/>
              </w:rPr>
              <w:t xml:space="preserve"> në organizma të dobishëm dhe të tjerë jo të synuar.</w:t>
            </w:r>
          </w:p>
        </w:tc>
        <w:tc>
          <w:tcPr>
            <w:tcW w:w="2142" w:type="dxa"/>
          </w:tcPr>
          <w:p w14:paraId="5C7D613B" w14:textId="77777777" w:rsidR="003C1AA0" w:rsidRPr="00F1012B" w:rsidRDefault="003C1AA0" w:rsidP="00E56DA1">
            <w:pPr>
              <w:pStyle w:val="CM4"/>
              <w:jc w:val="both"/>
              <w:rPr>
                <w:rFonts w:ascii="Garamond" w:hAnsi="Garamond"/>
                <w:sz w:val="16"/>
                <w:szCs w:val="16"/>
                <w:lang w:val="sq-AL"/>
              </w:rPr>
            </w:pPr>
          </w:p>
        </w:tc>
        <w:tc>
          <w:tcPr>
            <w:tcW w:w="2626" w:type="dxa"/>
          </w:tcPr>
          <w:p w14:paraId="5C7D613C" w14:textId="77777777" w:rsidR="003C1AA0" w:rsidRPr="00F1012B" w:rsidRDefault="003C1AA0" w:rsidP="00E56DA1">
            <w:pPr>
              <w:pStyle w:val="CM4"/>
              <w:jc w:val="both"/>
              <w:rPr>
                <w:rFonts w:ascii="Garamond" w:hAnsi="Garamond"/>
                <w:sz w:val="16"/>
                <w:szCs w:val="16"/>
                <w:lang w:val="sq-AL"/>
              </w:rPr>
            </w:pPr>
          </w:p>
        </w:tc>
      </w:tr>
      <w:tr w:rsidR="00E27E6E" w:rsidRPr="00F1012B" w14:paraId="5C7D6142" w14:textId="77777777" w:rsidTr="00E56DA1">
        <w:trPr>
          <w:jc w:val="center"/>
        </w:trPr>
        <w:tc>
          <w:tcPr>
            <w:tcW w:w="935" w:type="dxa"/>
          </w:tcPr>
          <w:p w14:paraId="5C7D613E" w14:textId="55760ABA"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6.9 </w:t>
            </w:r>
          </w:p>
        </w:tc>
        <w:tc>
          <w:tcPr>
            <w:tcW w:w="3762" w:type="dxa"/>
          </w:tcPr>
          <w:p w14:paraId="5C7D613F" w14:textId="7F7C07D1" w:rsidR="003C1AA0" w:rsidRPr="00F1012B" w:rsidRDefault="003C1AA0" w:rsidP="000E4972">
            <w:pPr>
              <w:pStyle w:val="CM4"/>
              <w:jc w:val="both"/>
              <w:rPr>
                <w:rFonts w:ascii="Garamond" w:hAnsi="Garamond"/>
                <w:sz w:val="16"/>
                <w:szCs w:val="16"/>
                <w:lang w:val="sq-AL"/>
              </w:rPr>
            </w:pPr>
            <w:r w:rsidRPr="00F1012B">
              <w:rPr>
                <w:rFonts w:ascii="Garamond" w:hAnsi="Garamond"/>
                <w:sz w:val="16"/>
                <w:szCs w:val="16"/>
                <w:lang w:val="sq-AL"/>
              </w:rPr>
              <w:t>Përmbledhje dhe vlerësim</w:t>
            </w:r>
          </w:p>
        </w:tc>
        <w:tc>
          <w:tcPr>
            <w:tcW w:w="2142" w:type="dxa"/>
          </w:tcPr>
          <w:p w14:paraId="5C7D6140" w14:textId="77777777" w:rsidR="003C1AA0" w:rsidRPr="00F1012B" w:rsidRDefault="003C1AA0" w:rsidP="00E56DA1">
            <w:pPr>
              <w:pStyle w:val="CM4"/>
              <w:jc w:val="both"/>
              <w:rPr>
                <w:rFonts w:ascii="Garamond" w:hAnsi="Garamond"/>
                <w:sz w:val="16"/>
                <w:szCs w:val="16"/>
                <w:lang w:val="sq-AL"/>
              </w:rPr>
            </w:pPr>
          </w:p>
        </w:tc>
        <w:tc>
          <w:tcPr>
            <w:tcW w:w="2626" w:type="dxa"/>
          </w:tcPr>
          <w:p w14:paraId="5C7D6141" w14:textId="77777777" w:rsidR="003C1AA0" w:rsidRPr="00F1012B" w:rsidRDefault="003C1AA0" w:rsidP="00E56DA1">
            <w:pPr>
              <w:pStyle w:val="CM4"/>
              <w:jc w:val="both"/>
              <w:rPr>
                <w:rFonts w:ascii="Garamond" w:hAnsi="Garamond"/>
                <w:sz w:val="16"/>
                <w:szCs w:val="16"/>
                <w:lang w:val="sq-AL"/>
              </w:rPr>
            </w:pPr>
          </w:p>
        </w:tc>
      </w:tr>
      <w:tr w:rsidR="00E27E6E" w:rsidRPr="00F1012B" w14:paraId="5C7D6147" w14:textId="77777777" w:rsidTr="00E56DA1">
        <w:trPr>
          <w:jc w:val="center"/>
        </w:trPr>
        <w:tc>
          <w:tcPr>
            <w:tcW w:w="935" w:type="dxa"/>
          </w:tcPr>
          <w:p w14:paraId="5C7D6143" w14:textId="7777777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7. </w:t>
            </w:r>
          </w:p>
        </w:tc>
        <w:tc>
          <w:tcPr>
            <w:tcW w:w="3762" w:type="dxa"/>
          </w:tcPr>
          <w:p w14:paraId="5C7D614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PËRDORIMET E QËLLIMIT DHE EKSPOZIMI</w:t>
            </w:r>
          </w:p>
        </w:tc>
        <w:tc>
          <w:tcPr>
            <w:tcW w:w="2142" w:type="dxa"/>
          </w:tcPr>
          <w:p w14:paraId="5C7D6145" w14:textId="77777777" w:rsidR="003C1AA0" w:rsidRPr="00F1012B" w:rsidRDefault="003C1AA0" w:rsidP="00E56DA1">
            <w:pPr>
              <w:pStyle w:val="CM4"/>
              <w:jc w:val="both"/>
              <w:rPr>
                <w:rFonts w:ascii="Garamond" w:hAnsi="Garamond"/>
                <w:sz w:val="16"/>
                <w:szCs w:val="16"/>
                <w:lang w:val="sq-AL"/>
              </w:rPr>
            </w:pPr>
          </w:p>
        </w:tc>
        <w:tc>
          <w:tcPr>
            <w:tcW w:w="2626" w:type="dxa"/>
          </w:tcPr>
          <w:p w14:paraId="5C7D6146" w14:textId="77777777" w:rsidR="003C1AA0" w:rsidRPr="00F1012B" w:rsidRDefault="003C1AA0" w:rsidP="00E56DA1">
            <w:pPr>
              <w:pStyle w:val="CM4"/>
              <w:jc w:val="both"/>
              <w:rPr>
                <w:rFonts w:ascii="Garamond" w:hAnsi="Garamond"/>
                <w:sz w:val="16"/>
                <w:szCs w:val="16"/>
                <w:lang w:val="sq-AL"/>
              </w:rPr>
            </w:pPr>
          </w:p>
        </w:tc>
      </w:tr>
      <w:tr w:rsidR="00E27E6E" w:rsidRPr="00F1012B" w14:paraId="5C7D614C" w14:textId="77777777" w:rsidTr="00E56DA1">
        <w:trPr>
          <w:jc w:val="center"/>
        </w:trPr>
        <w:tc>
          <w:tcPr>
            <w:tcW w:w="935" w:type="dxa"/>
          </w:tcPr>
          <w:p w14:paraId="5C7D6148" w14:textId="2C866693"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7.1 </w:t>
            </w:r>
          </w:p>
        </w:tc>
        <w:tc>
          <w:tcPr>
            <w:tcW w:w="3762" w:type="dxa"/>
          </w:tcPr>
          <w:p w14:paraId="5C7D6149" w14:textId="5E098879" w:rsidR="003C1AA0" w:rsidRPr="00F1012B" w:rsidRDefault="006C2C23" w:rsidP="00E56DA1">
            <w:pPr>
              <w:pStyle w:val="CM4"/>
              <w:jc w:val="both"/>
              <w:rPr>
                <w:rFonts w:ascii="Garamond" w:hAnsi="Garamond"/>
                <w:sz w:val="16"/>
                <w:szCs w:val="16"/>
                <w:lang w:val="sq-AL"/>
              </w:rPr>
            </w:pPr>
            <w:r>
              <w:rPr>
                <w:rFonts w:ascii="Garamond" w:hAnsi="Garamond"/>
                <w:sz w:val="16"/>
                <w:szCs w:val="16"/>
                <w:lang w:val="sq-AL"/>
              </w:rPr>
              <w:t>Fusha/t e përdorimit</w:t>
            </w:r>
            <w:r w:rsidR="003C1AA0" w:rsidRPr="00F1012B">
              <w:rPr>
                <w:rFonts w:ascii="Garamond" w:hAnsi="Garamond"/>
                <w:sz w:val="16"/>
                <w:szCs w:val="16"/>
                <w:lang w:val="sq-AL"/>
              </w:rPr>
              <w:t xml:space="preserve"> e parashikuar për produktet biocide dhe, kur është e përshtatshme, artikujt e trajtuar</w:t>
            </w:r>
          </w:p>
        </w:tc>
        <w:tc>
          <w:tcPr>
            <w:tcW w:w="2142" w:type="dxa"/>
          </w:tcPr>
          <w:p w14:paraId="5C7D614A" w14:textId="77777777" w:rsidR="003C1AA0" w:rsidRPr="00F1012B" w:rsidRDefault="003C1AA0" w:rsidP="00E56DA1">
            <w:pPr>
              <w:pStyle w:val="CM4"/>
              <w:jc w:val="both"/>
              <w:rPr>
                <w:rFonts w:ascii="Garamond" w:hAnsi="Garamond"/>
                <w:sz w:val="16"/>
                <w:szCs w:val="16"/>
                <w:lang w:val="sq-AL"/>
              </w:rPr>
            </w:pPr>
          </w:p>
        </w:tc>
        <w:tc>
          <w:tcPr>
            <w:tcW w:w="2626" w:type="dxa"/>
          </w:tcPr>
          <w:p w14:paraId="5C7D614B" w14:textId="77777777" w:rsidR="003C1AA0" w:rsidRPr="00F1012B" w:rsidRDefault="003C1AA0" w:rsidP="00E56DA1">
            <w:pPr>
              <w:pStyle w:val="CM4"/>
              <w:jc w:val="both"/>
              <w:rPr>
                <w:rFonts w:ascii="Garamond" w:hAnsi="Garamond"/>
                <w:sz w:val="16"/>
                <w:szCs w:val="16"/>
                <w:lang w:val="sq-AL"/>
              </w:rPr>
            </w:pPr>
          </w:p>
        </w:tc>
      </w:tr>
      <w:tr w:rsidR="00E27E6E" w:rsidRPr="00F1012B" w14:paraId="5C7D6151" w14:textId="77777777" w:rsidTr="00E56DA1">
        <w:trPr>
          <w:jc w:val="center"/>
        </w:trPr>
        <w:tc>
          <w:tcPr>
            <w:tcW w:w="935" w:type="dxa"/>
          </w:tcPr>
          <w:p w14:paraId="5C7D614D" w14:textId="7EDE70B4"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7.2</w:t>
            </w:r>
          </w:p>
        </w:tc>
        <w:tc>
          <w:tcPr>
            <w:tcW w:w="3762" w:type="dxa"/>
          </w:tcPr>
          <w:p w14:paraId="5C7D614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Tipi i produktit</w:t>
            </w:r>
          </w:p>
        </w:tc>
        <w:tc>
          <w:tcPr>
            <w:tcW w:w="2142" w:type="dxa"/>
          </w:tcPr>
          <w:p w14:paraId="5C7D614F" w14:textId="77777777" w:rsidR="003C1AA0" w:rsidRPr="00F1012B" w:rsidRDefault="003C1AA0" w:rsidP="00E56DA1">
            <w:pPr>
              <w:pStyle w:val="CM4"/>
              <w:jc w:val="both"/>
              <w:rPr>
                <w:rFonts w:ascii="Garamond" w:hAnsi="Garamond"/>
                <w:sz w:val="16"/>
                <w:szCs w:val="16"/>
                <w:lang w:val="sq-AL"/>
              </w:rPr>
            </w:pPr>
          </w:p>
        </w:tc>
        <w:tc>
          <w:tcPr>
            <w:tcW w:w="2626" w:type="dxa"/>
          </w:tcPr>
          <w:p w14:paraId="5C7D6150" w14:textId="77777777" w:rsidR="003C1AA0" w:rsidRPr="00F1012B" w:rsidRDefault="003C1AA0" w:rsidP="00E56DA1">
            <w:pPr>
              <w:pStyle w:val="CM4"/>
              <w:jc w:val="both"/>
              <w:rPr>
                <w:rFonts w:ascii="Garamond" w:hAnsi="Garamond"/>
                <w:sz w:val="16"/>
                <w:szCs w:val="16"/>
                <w:lang w:val="sq-AL"/>
              </w:rPr>
            </w:pPr>
          </w:p>
        </w:tc>
      </w:tr>
      <w:tr w:rsidR="00E27E6E" w:rsidRPr="00F1012B" w14:paraId="5C7D6156" w14:textId="77777777" w:rsidTr="00E56DA1">
        <w:trPr>
          <w:jc w:val="center"/>
        </w:trPr>
        <w:tc>
          <w:tcPr>
            <w:tcW w:w="935" w:type="dxa"/>
          </w:tcPr>
          <w:p w14:paraId="5C7D6152" w14:textId="6BB9E2FF"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7.3</w:t>
            </w:r>
          </w:p>
        </w:tc>
        <w:tc>
          <w:tcPr>
            <w:tcW w:w="3762" w:type="dxa"/>
          </w:tcPr>
          <w:p w14:paraId="5C7D615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Përshkrimi i detajuar i modelit të përdorimit të parashikuar për produktet biocide dhe, kur është e përshtatshme, artikuj të trajtuar.</w:t>
            </w:r>
          </w:p>
        </w:tc>
        <w:tc>
          <w:tcPr>
            <w:tcW w:w="2142" w:type="dxa"/>
          </w:tcPr>
          <w:p w14:paraId="5C7D6154" w14:textId="77777777" w:rsidR="003C1AA0" w:rsidRPr="00F1012B" w:rsidRDefault="003C1AA0" w:rsidP="00E56DA1">
            <w:pPr>
              <w:pStyle w:val="CM4"/>
              <w:jc w:val="both"/>
              <w:rPr>
                <w:rFonts w:ascii="Garamond" w:hAnsi="Garamond"/>
                <w:sz w:val="16"/>
                <w:szCs w:val="16"/>
                <w:lang w:val="sq-AL"/>
              </w:rPr>
            </w:pPr>
          </w:p>
        </w:tc>
        <w:tc>
          <w:tcPr>
            <w:tcW w:w="2626" w:type="dxa"/>
          </w:tcPr>
          <w:p w14:paraId="5C7D6155" w14:textId="77777777" w:rsidR="003C1AA0" w:rsidRPr="00F1012B" w:rsidRDefault="003C1AA0" w:rsidP="00E56DA1">
            <w:pPr>
              <w:pStyle w:val="CM4"/>
              <w:jc w:val="both"/>
              <w:rPr>
                <w:rFonts w:ascii="Garamond" w:hAnsi="Garamond"/>
                <w:sz w:val="16"/>
                <w:szCs w:val="16"/>
                <w:lang w:val="sq-AL"/>
              </w:rPr>
            </w:pPr>
          </w:p>
        </w:tc>
      </w:tr>
      <w:tr w:rsidR="00E27E6E" w:rsidRPr="00F1012B" w14:paraId="5C7D615B" w14:textId="77777777" w:rsidTr="00E56DA1">
        <w:trPr>
          <w:jc w:val="center"/>
        </w:trPr>
        <w:tc>
          <w:tcPr>
            <w:tcW w:w="935" w:type="dxa"/>
          </w:tcPr>
          <w:p w14:paraId="5C7D6157" w14:textId="288C8955"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7.4</w:t>
            </w:r>
          </w:p>
        </w:tc>
        <w:tc>
          <w:tcPr>
            <w:tcW w:w="3762" w:type="dxa"/>
          </w:tcPr>
          <w:p w14:paraId="5C7D6158" w14:textId="5444CEE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Përdoruesi</w:t>
            </w:r>
            <w:r w:rsidR="000E4972">
              <w:rPr>
                <w:rFonts w:ascii="Garamond" w:hAnsi="Garamond"/>
                <w:sz w:val="16"/>
                <w:szCs w:val="16"/>
                <w:lang w:val="sq-AL"/>
              </w:rPr>
              <w:t>,</w:t>
            </w:r>
            <w:r w:rsidRPr="00F1012B">
              <w:rPr>
                <w:rFonts w:ascii="Garamond" w:hAnsi="Garamond"/>
                <w:sz w:val="16"/>
                <w:szCs w:val="16"/>
                <w:lang w:val="sq-AL"/>
              </w:rPr>
              <w:t xml:space="preserve"> p.sh</w:t>
            </w:r>
            <w:r w:rsidR="006C2C23">
              <w:rPr>
                <w:rFonts w:ascii="Garamond" w:hAnsi="Garamond"/>
                <w:sz w:val="16"/>
                <w:szCs w:val="16"/>
                <w:lang w:val="sq-AL"/>
              </w:rPr>
              <w:t>.,</w:t>
            </w:r>
            <w:r w:rsidRPr="00F1012B">
              <w:rPr>
                <w:rFonts w:ascii="Garamond" w:hAnsi="Garamond"/>
                <w:sz w:val="16"/>
                <w:szCs w:val="16"/>
                <w:lang w:val="sq-AL"/>
              </w:rPr>
              <w:t xml:space="preserve"> industriale, të trajnuar profesionale, profesionale ose publike (jo profesionale)</w:t>
            </w:r>
          </w:p>
        </w:tc>
        <w:tc>
          <w:tcPr>
            <w:tcW w:w="2142" w:type="dxa"/>
          </w:tcPr>
          <w:p w14:paraId="5C7D6159" w14:textId="77777777" w:rsidR="003C1AA0" w:rsidRPr="00F1012B" w:rsidRDefault="003C1AA0" w:rsidP="00E56DA1">
            <w:pPr>
              <w:pStyle w:val="CM4"/>
              <w:jc w:val="both"/>
              <w:rPr>
                <w:rFonts w:ascii="Garamond" w:hAnsi="Garamond"/>
                <w:sz w:val="16"/>
                <w:szCs w:val="16"/>
                <w:lang w:val="sq-AL"/>
              </w:rPr>
            </w:pPr>
          </w:p>
        </w:tc>
        <w:tc>
          <w:tcPr>
            <w:tcW w:w="2626" w:type="dxa"/>
          </w:tcPr>
          <w:p w14:paraId="5C7D615A" w14:textId="77777777" w:rsidR="003C1AA0" w:rsidRPr="00F1012B" w:rsidRDefault="003C1AA0" w:rsidP="00E56DA1">
            <w:pPr>
              <w:pStyle w:val="CM4"/>
              <w:jc w:val="both"/>
              <w:rPr>
                <w:rFonts w:ascii="Garamond" w:hAnsi="Garamond"/>
                <w:sz w:val="16"/>
                <w:szCs w:val="16"/>
                <w:lang w:val="sq-AL"/>
              </w:rPr>
            </w:pPr>
          </w:p>
        </w:tc>
      </w:tr>
      <w:tr w:rsidR="00E27E6E" w:rsidRPr="00F1012B" w14:paraId="5C7D6160" w14:textId="77777777" w:rsidTr="00E56DA1">
        <w:trPr>
          <w:jc w:val="center"/>
        </w:trPr>
        <w:tc>
          <w:tcPr>
            <w:tcW w:w="935" w:type="dxa"/>
          </w:tcPr>
          <w:p w14:paraId="5C7D615C" w14:textId="327D46ED"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7.5 </w:t>
            </w:r>
          </w:p>
        </w:tc>
        <w:tc>
          <w:tcPr>
            <w:tcW w:w="3762" w:type="dxa"/>
          </w:tcPr>
          <w:p w14:paraId="5C7D615D" w14:textId="1F86D16E"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Tonazh i mundshëm që do të vendoset në treg në vit dhe, aty ku është e përshtatshme, për</w:t>
            </w:r>
            <w:r w:rsidR="000E4972">
              <w:rPr>
                <w:rFonts w:ascii="Garamond" w:hAnsi="Garamond"/>
                <w:sz w:val="16"/>
                <w:szCs w:val="16"/>
                <w:lang w:val="sq-AL"/>
              </w:rPr>
              <w:t xml:space="preserve"> kategori të ndryshme përdorimi</w:t>
            </w:r>
          </w:p>
        </w:tc>
        <w:tc>
          <w:tcPr>
            <w:tcW w:w="2142" w:type="dxa"/>
          </w:tcPr>
          <w:p w14:paraId="5C7D615E" w14:textId="77777777" w:rsidR="003C1AA0" w:rsidRPr="00F1012B" w:rsidRDefault="003C1AA0" w:rsidP="00E56DA1">
            <w:pPr>
              <w:pStyle w:val="CM4"/>
              <w:jc w:val="both"/>
              <w:rPr>
                <w:rFonts w:ascii="Garamond" w:hAnsi="Garamond"/>
                <w:sz w:val="16"/>
                <w:szCs w:val="16"/>
                <w:lang w:val="sq-AL"/>
              </w:rPr>
            </w:pPr>
          </w:p>
        </w:tc>
        <w:tc>
          <w:tcPr>
            <w:tcW w:w="2626" w:type="dxa"/>
          </w:tcPr>
          <w:p w14:paraId="5C7D615F" w14:textId="77777777" w:rsidR="003C1AA0" w:rsidRPr="00F1012B" w:rsidRDefault="003C1AA0" w:rsidP="00E56DA1">
            <w:pPr>
              <w:pStyle w:val="CM4"/>
              <w:jc w:val="both"/>
              <w:rPr>
                <w:rFonts w:ascii="Garamond" w:hAnsi="Garamond"/>
                <w:sz w:val="16"/>
                <w:szCs w:val="16"/>
                <w:lang w:val="sq-AL"/>
              </w:rPr>
            </w:pPr>
          </w:p>
        </w:tc>
      </w:tr>
      <w:tr w:rsidR="00E27E6E" w:rsidRPr="00F1012B" w14:paraId="5C7D6165" w14:textId="77777777" w:rsidTr="00E56DA1">
        <w:trPr>
          <w:jc w:val="center"/>
        </w:trPr>
        <w:tc>
          <w:tcPr>
            <w:tcW w:w="935" w:type="dxa"/>
          </w:tcPr>
          <w:p w14:paraId="5C7D6161" w14:textId="37B594C6"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7.6</w:t>
            </w:r>
          </w:p>
        </w:tc>
        <w:tc>
          <w:tcPr>
            <w:tcW w:w="3762" w:type="dxa"/>
          </w:tcPr>
          <w:p w14:paraId="5C7D616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 e aplikimit dhe një përshkrim i kësaj metode</w:t>
            </w:r>
          </w:p>
        </w:tc>
        <w:tc>
          <w:tcPr>
            <w:tcW w:w="2142" w:type="dxa"/>
          </w:tcPr>
          <w:p w14:paraId="5C7D6163" w14:textId="77777777" w:rsidR="003C1AA0" w:rsidRPr="00F1012B" w:rsidRDefault="003C1AA0" w:rsidP="00E56DA1">
            <w:pPr>
              <w:pStyle w:val="CM4"/>
              <w:jc w:val="both"/>
              <w:rPr>
                <w:rFonts w:ascii="Garamond" w:hAnsi="Garamond"/>
                <w:sz w:val="16"/>
                <w:szCs w:val="16"/>
                <w:lang w:val="sq-AL"/>
              </w:rPr>
            </w:pPr>
          </w:p>
        </w:tc>
        <w:tc>
          <w:tcPr>
            <w:tcW w:w="2626" w:type="dxa"/>
          </w:tcPr>
          <w:p w14:paraId="5C7D6164" w14:textId="77777777" w:rsidR="003C1AA0" w:rsidRPr="00F1012B" w:rsidRDefault="003C1AA0" w:rsidP="00E56DA1">
            <w:pPr>
              <w:pStyle w:val="CM4"/>
              <w:jc w:val="both"/>
              <w:rPr>
                <w:rFonts w:ascii="Garamond" w:hAnsi="Garamond"/>
                <w:sz w:val="16"/>
                <w:szCs w:val="16"/>
                <w:lang w:val="sq-AL"/>
              </w:rPr>
            </w:pPr>
          </w:p>
        </w:tc>
      </w:tr>
      <w:tr w:rsidR="00E27E6E" w:rsidRPr="00F1012B" w14:paraId="5C7D616A" w14:textId="77777777" w:rsidTr="00E56DA1">
        <w:trPr>
          <w:jc w:val="center"/>
        </w:trPr>
        <w:tc>
          <w:tcPr>
            <w:tcW w:w="935" w:type="dxa"/>
          </w:tcPr>
          <w:p w14:paraId="5C7D6166" w14:textId="6CFF520D"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7.7</w:t>
            </w:r>
          </w:p>
        </w:tc>
        <w:tc>
          <w:tcPr>
            <w:tcW w:w="3762" w:type="dxa"/>
          </w:tcPr>
          <w:p w14:paraId="5C7D6167" w14:textId="121D389D"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Shkalla e aplikimit dhe, nëse është e përshtatshme, përqendrimi përfundimtar i produktit biocid dhe i lëndës vepruese në një artikull të trajtuar ose në sistemin në të cilin produkti duhet të përdoret, p.sh.</w:t>
            </w:r>
            <w:r w:rsidR="000E4972">
              <w:rPr>
                <w:rFonts w:ascii="Garamond" w:hAnsi="Garamond"/>
                <w:sz w:val="16"/>
                <w:szCs w:val="16"/>
                <w:lang w:val="sq-AL"/>
              </w:rPr>
              <w:t>,</w:t>
            </w:r>
            <w:r w:rsidRPr="00F1012B">
              <w:rPr>
                <w:rFonts w:ascii="Garamond" w:hAnsi="Garamond"/>
                <w:sz w:val="16"/>
                <w:szCs w:val="16"/>
                <w:lang w:val="sq-AL"/>
              </w:rPr>
              <w:t xml:space="preserve"> ujë ftohës, ujë sipërfaqësor, ujë të përdorur për qëllime të ngrohjes.</w:t>
            </w:r>
          </w:p>
        </w:tc>
        <w:tc>
          <w:tcPr>
            <w:tcW w:w="2142" w:type="dxa"/>
          </w:tcPr>
          <w:p w14:paraId="5C7D6168" w14:textId="77777777" w:rsidR="003C1AA0" w:rsidRPr="00F1012B" w:rsidRDefault="003C1AA0" w:rsidP="00E56DA1">
            <w:pPr>
              <w:pStyle w:val="CM4"/>
              <w:jc w:val="both"/>
              <w:rPr>
                <w:rFonts w:ascii="Garamond" w:hAnsi="Garamond"/>
                <w:sz w:val="16"/>
                <w:szCs w:val="16"/>
                <w:lang w:val="sq-AL"/>
              </w:rPr>
            </w:pPr>
          </w:p>
        </w:tc>
        <w:tc>
          <w:tcPr>
            <w:tcW w:w="2626" w:type="dxa"/>
          </w:tcPr>
          <w:p w14:paraId="5C7D6169" w14:textId="77777777" w:rsidR="003C1AA0" w:rsidRPr="00F1012B" w:rsidRDefault="003C1AA0" w:rsidP="00E56DA1">
            <w:pPr>
              <w:pStyle w:val="CM4"/>
              <w:jc w:val="both"/>
              <w:rPr>
                <w:rFonts w:ascii="Garamond" w:hAnsi="Garamond"/>
                <w:sz w:val="16"/>
                <w:szCs w:val="16"/>
                <w:lang w:val="sq-AL"/>
              </w:rPr>
            </w:pPr>
          </w:p>
        </w:tc>
      </w:tr>
      <w:tr w:rsidR="00E27E6E" w:rsidRPr="00F1012B" w14:paraId="5C7D616F" w14:textId="77777777" w:rsidTr="00E56DA1">
        <w:trPr>
          <w:jc w:val="center"/>
        </w:trPr>
        <w:tc>
          <w:tcPr>
            <w:tcW w:w="935" w:type="dxa"/>
          </w:tcPr>
          <w:p w14:paraId="5C7D616B" w14:textId="600BDBCA"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7.8</w:t>
            </w:r>
          </w:p>
        </w:tc>
        <w:tc>
          <w:tcPr>
            <w:tcW w:w="3762" w:type="dxa"/>
          </w:tcPr>
          <w:p w14:paraId="5C7D616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Numri dhe koha e aplikimeve dhe, aty ku është relevante, çdo informacion i veçantë që lidhet me vendndodhjen gjeografike ose variacionet klimatike duke përfshirë periudhat e domosdoshme të pritjes, kohëzgjatjen, periudhat e tërheqjes ose masa të tjera parandaluese për të mbrojtur shëndetin e njeriut, shëndetin e kafshëve dhe mjedisin.</w:t>
            </w:r>
          </w:p>
        </w:tc>
        <w:tc>
          <w:tcPr>
            <w:tcW w:w="2142" w:type="dxa"/>
          </w:tcPr>
          <w:p w14:paraId="5C7D616D" w14:textId="77777777" w:rsidR="003C1AA0" w:rsidRPr="00F1012B" w:rsidRDefault="003C1AA0" w:rsidP="00E56DA1">
            <w:pPr>
              <w:pStyle w:val="CM4"/>
              <w:jc w:val="both"/>
              <w:rPr>
                <w:rFonts w:ascii="Garamond" w:hAnsi="Garamond"/>
                <w:sz w:val="16"/>
                <w:szCs w:val="16"/>
                <w:lang w:val="sq-AL"/>
              </w:rPr>
            </w:pPr>
          </w:p>
        </w:tc>
        <w:tc>
          <w:tcPr>
            <w:tcW w:w="2626" w:type="dxa"/>
          </w:tcPr>
          <w:p w14:paraId="5C7D616E" w14:textId="77777777" w:rsidR="003C1AA0" w:rsidRPr="00F1012B" w:rsidRDefault="003C1AA0" w:rsidP="00E56DA1">
            <w:pPr>
              <w:pStyle w:val="CM4"/>
              <w:jc w:val="both"/>
              <w:rPr>
                <w:rFonts w:ascii="Garamond" w:hAnsi="Garamond"/>
                <w:sz w:val="16"/>
                <w:szCs w:val="16"/>
                <w:lang w:val="sq-AL"/>
              </w:rPr>
            </w:pPr>
          </w:p>
        </w:tc>
      </w:tr>
      <w:tr w:rsidR="00E27E6E" w:rsidRPr="00F1012B" w14:paraId="5C7D6174" w14:textId="77777777" w:rsidTr="00E56DA1">
        <w:trPr>
          <w:jc w:val="center"/>
        </w:trPr>
        <w:tc>
          <w:tcPr>
            <w:tcW w:w="935" w:type="dxa"/>
          </w:tcPr>
          <w:p w14:paraId="5C7D6170" w14:textId="775DB224"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7.9</w:t>
            </w:r>
          </w:p>
        </w:tc>
        <w:tc>
          <w:tcPr>
            <w:tcW w:w="3762" w:type="dxa"/>
          </w:tcPr>
          <w:p w14:paraId="5C7D617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Udhëzime të propozuara për përdorim</w:t>
            </w:r>
          </w:p>
        </w:tc>
        <w:tc>
          <w:tcPr>
            <w:tcW w:w="2142" w:type="dxa"/>
          </w:tcPr>
          <w:p w14:paraId="5C7D6172" w14:textId="77777777" w:rsidR="003C1AA0" w:rsidRPr="00F1012B" w:rsidRDefault="003C1AA0" w:rsidP="00E56DA1">
            <w:pPr>
              <w:pStyle w:val="CM4"/>
              <w:jc w:val="both"/>
              <w:rPr>
                <w:rFonts w:ascii="Garamond" w:hAnsi="Garamond"/>
                <w:sz w:val="16"/>
                <w:szCs w:val="16"/>
                <w:lang w:val="sq-AL"/>
              </w:rPr>
            </w:pPr>
          </w:p>
        </w:tc>
        <w:tc>
          <w:tcPr>
            <w:tcW w:w="2626" w:type="dxa"/>
          </w:tcPr>
          <w:p w14:paraId="5C7D6173" w14:textId="77777777" w:rsidR="003C1AA0" w:rsidRPr="00F1012B" w:rsidRDefault="003C1AA0" w:rsidP="00E56DA1">
            <w:pPr>
              <w:pStyle w:val="CM4"/>
              <w:jc w:val="both"/>
              <w:rPr>
                <w:rFonts w:ascii="Garamond" w:hAnsi="Garamond"/>
                <w:sz w:val="16"/>
                <w:szCs w:val="16"/>
                <w:lang w:val="sq-AL"/>
              </w:rPr>
            </w:pPr>
          </w:p>
        </w:tc>
      </w:tr>
      <w:tr w:rsidR="00E27E6E" w:rsidRPr="00F1012B" w14:paraId="5C7D6179" w14:textId="77777777" w:rsidTr="00E56DA1">
        <w:trPr>
          <w:jc w:val="center"/>
        </w:trPr>
        <w:tc>
          <w:tcPr>
            <w:tcW w:w="935" w:type="dxa"/>
          </w:tcPr>
          <w:p w14:paraId="5C7D6175" w14:textId="5E6BB2BA"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7.10</w:t>
            </w:r>
            <w:r w:rsidR="003C1AA0" w:rsidRPr="00F1012B">
              <w:rPr>
                <w:rFonts w:ascii="Garamond" w:hAnsi="Garamond"/>
                <w:sz w:val="16"/>
                <w:szCs w:val="16"/>
                <w:lang w:val="sq-AL"/>
              </w:rPr>
              <w:t xml:space="preserve"> </w:t>
            </w:r>
          </w:p>
        </w:tc>
        <w:tc>
          <w:tcPr>
            <w:tcW w:w="3762" w:type="dxa"/>
          </w:tcPr>
          <w:p w14:paraId="5C7D617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Të dhënat e ekspozimit </w:t>
            </w:r>
          </w:p>
        </w:tc>
        <w:tc>
          <w:tcPr>
            <w:tcW w:w="2142" w:type="dxa"/>
          </w:tcPr>
          <w:p w14:paraId="5C7D6177" w14:textId="77777777" w:rsidR="003C1AA0" w:rsidRPr="00F1012B" w:rsidRDefault="003C1AA0" w:rsidP="00E56DA1">
            <w:pPr>
              <w:pStyle w:val="CM4"/>
              <w:jc w:val="both"/>
              <w:rPr>
                <w:rFonts w:ascii="Garamond" w:hAnsi="Garamond"/>
                <w:sz w:val="16"/>
                <w:szCs w:val="16"/>
                <w:lang w:val="sq-AL"/>
              </w:rPr>
            </w:pPr>
          </w:p>
        </w:tc>
        <w:tc>
          <w:tcPr>
            <w:tcW w:w="2626" w:type="dxa"/>
          </w:tcPr>
          <w:p w14:paraId="5C7D6178" w14:textId="77777777" w:rsidR="003C1AA0" w:rsidRPr="00F1012B" w:rsidRDefault="003C1AA0" w:rsidP="00E56DA1">
            <w:pPr>
              <w:pStyle w:val="CM4"/>
              <w:jc w:val="both"/>
              <w:rPr>
                <w:rFonts w:ascii="Garamond" w:hAnsi="Garamond"/>
                <w:sz w:val="16"/>
                <w:szCs w:val="16"/>
                <w:lang w:val="sq-AL"/>
              </w:rPr>
            </w:pPr>
          </w:p>
        </w:tc>
      </w:tr>
      <w:tr w:rsidR="00E27E6E" w:rsidRPr="00F1012B" w14:paraId="5C7D617E" w14:textId="77777777" w:rsidTr="00E56DA1">
        <w:trPr>
          <w:jc w:val="center"/>
        </w:trPr>
        <w:tc>
          <w:tcPr>
            <w:tcW w:w="935" w:type="dxa"/>
          </w:tcPr>
          <w:p w14:paraId="5C7D617A" w14:textId="2B27151D"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7.10.1</w:t>
            </w:r>
          </w:p>
        </w:tc>
        <w:tc>
          <w:tcPr>
            <w:tcW w:w="3762" w:type="dxa"/>
          </w:tcPr>
          <w:p w14:paraId="5C7D617B" w14:textId="061195BD"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ekspozimin e njeriut që lidhet me prodhimin dhe formulimin, përdorimet e propozuara</w:t>
            </w:r>
            <w:r w:rsidR="00077D3A" w:rsidRPr="00077D3A">
              <w:rPr>
                <w:rFonts w:ascii="Garamond" w:hAnsi="Garamond"/>
                <w:i/>
                <w:sz w:val="16"/>
                <w:szCs w:val="16"/>
                <w:lang w:val="sq-AL"/>
              </w:rPr>
              <w:t>/</w:t>
            </w:r>
            <w:r w:rsidR="000E4972">
              <w:rPr>
                <w:rFonts w:ascii="Garamond" w:hAnsi="Garamond"/>
                <w:i/>
                <w:sz w:val="16"/>
                <w:szCs w:val="16"/>
                <w:lang w:val="sq-AL"/>
              </w:rPr>
              <w:t xml:space="preserve"> </w:t>
            </w:r>
            <w:r w:rsidRPr="00F1012B">
              <w:rPr>
                <w:rFonts w:ascii="Garamond" w:hAnsi="Garamond"/>
                <w:sz w:val="16"/>
                <w:szCs w:val="16"/>
                <w:lang w:val="sq-AL"/>
              </w:rPr>
              <w:t>pritshme dhe asgjësimin</w:t>
            </w:r>
          </w:p>
        </w:tc>
        <w:tc>
          <w:tcPr>
            <w:tcW w:w="2142" w:type="dxa"/>
          </w:tcPr>
          <w:p w14:paraId="5C7D617C" w14:textId="77777777" w:rsidR="003C1AA0" w:rsidRPr="00F1012B" w:rsidRDefault="003C1AA0" w:rsidP="00E56DA1">
            <w:pPr>
              <w:pStyle w:val="CM4"/>
              <w:jc w:val="both"/>
              <w:rPr>
                <w:rFonts w:ascii="Garamond" w:hAnsi="Garamond"/>
                <w:sz w:val="16"/>
                <w:szCs w:val="16"/>
                <w:lang w:val="sq-AL"/>
              </w:rPr>
            </w:pPr>
          </w:p>
        </w:tc>
        <w:tc>
          <w:tcPr>
            <w:tcW w:w="2626" w:type="dxa"/>
          </w:tcPr>
          <w:p w14:paraId="5C7D617D" w14:textId="77777777" w:rsidR="003C1AA0" w:rsidRPr="00F1012B" w:rsidRDefault="003C1AA0" w:rsidP="00E56DA1">
            <w:pPr>
              <w:pStyle w:val="CM4"/>
              <w:jc w:val="both"/>
              <w:rPr>
                <w:rFonts w:ascii="Garamond" w:hAnsi="Garamond"/>
                <w:sz w:val="16"/>
                <w:szCs w:val="16"/>
                <w:lang w:val="sq-AL"/>
              </w:rPr>
            </w:pPr>
          </w:p>
        </w:tc>
      </w:tr>
      <w:tr w:rsidR="00E27E6E" w:rsidRPr="00F1012B" w14:paraId="5C7D6183" w14:textId="77777777" w:rsidTr="00E56DA1">
        <w:trPr>
          <w:jc w:val="center"/>
        </w:trPr>
        <w:tc>
          <w:tcPr>
            <w:tcW w:w="935" w:type="dxa"/>
          </w:tcPr>
          <w:p w14:paraId="5C7D617F" w14:textId="1561C79D"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7.10.2 </w:t>
            </w:r>
          </w:p>
        </w:tc>
        <w:tc>
          <w:tcPr>
            <w:tcW w:w="3762" w:type="dxa"/>
          </w:tcPr>
          <w:p w14:paraId="5C7D6180" w14:textId="6BAA17B3"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ekspozimin mjedisor të lidhur me prodhimin dhe formulimin, përdorimet e propozuara</w:t>
            </w:r>
            <w:r w:rsidR="00077D3A" w:rsidRPr="00077D3A">
              <w:rPr>
                <w:rFonts w:ascii="Garamond" w:hAnsi="Garamond"/>
                <w:i/>
                <w:sz w:val="16"/>
                <w:szCs w:val="16"/>
                <w:lang w:val="sq-AL"/>
              </w:rPr>
              <w:t>/</w:t>
            </w:r>
            <w:r w:rsidR="000E4972">
              <w:rPr>
                <w:rFonts w:ascii="Garamond" w:hAnsi="Garamond"/>
                <w:i/>
                <w:sz w:val="16"/>
                <w:szCs w:val="16"/>
                <w:lang w:val="sq-AL"/>
              </w:rPr>
              <w:t xml:space="preserve"> </w:t>
            </w:r>
            <w:r w:rsidRPr="00F1012B">
              <w:rPr>
                <w:rFonts w:ascii="Garamond" w:hAnsi="Garamond"/>
                <w:sz w:val="16"/>
                <w:szCs w:val="16"/>
                <w:lang w:val="sq-AL"/>
              </w:rPr>
              <w:t>pritshme dhe asgjësimin.</w:t>
            </w:r>
          </w:p>
        </w:tc>
        <w:tc>
          <w:tcPr>
            <w:tcW w:w="2142" w:type="dxa"/>
          </w:tcPr>
          <w:p w14:paraId="5C7D6181" w14:textId="77777777" w:rsidR="003C1AA0" w:rsidRPr="00F1012B" w:rsidRDefault="003C1AA0" w:rsidP="00E56DA1">
            <w:pPr>
              <w:pStyle w:val="CM4"/>
              <w:jc w:val="both"/>
              <w:rPr>
                <w:rFonts w:ascii="Garamond" w:hAnsi="Garamond"/>
                <w:sz w:val="16"/>
                <w:szCs w:val="16"/>
                <w:lang w:val="sq-AL"/>
              </w:rPr>
            </w:pPr>
          </w:p>
        </w:tc>
        <w:tc>
          <w:tcPr>
            <w:tcW w:w="2626" w:type="dxa"/>
          </w:tcPr>
          <w:p w14:paraId="5C7D6182" w14:textId="77777777" w:rsidR="003C1AA0" w:rsidRPr="00F1012B" w:rsidRDefault="003C1AA0" w:rsidP="00E56DA1">
            <w:pPr>
              <w:pStyle w:val="CM4"/>
              <w:jc w:val="both"/>
              <w:rPr>
                <w:rFonts w:ascii="Garamond" w:hAnsi="Garamond"/>
                <w:sz w:val="16"/>
                <w:szCs w:val="16"/>
                <w:lang w:val="sq-AL"/>
              </w:rPr>
            </w:pPr>
          </w:p>
        </w:tc>
      </w:tr>
      <w:tr w:rsidR="00E27E6E" w:rsidRPr="00F1012B" w14:paraId="5C7D6188" w14:textId="77777777" w:rsidTr="00E56DA1">
        <w:trPr>
          <w:jc w:val="center"/>
        </w:trPr>
        <w:tc>
          <w:tcPr>
            <w:tcW w:w="935" w:type="dxa"/>
          </w:tcPr>
          <w:p w14:paraId="5C7D6184" w14:textId="4C22726A"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7.10.3</w:t>
            </w:r>
            <w:r w:rsidR="003C1AA0" w:rsidRPr="00F1012B">
              <w:rPr>
                <w:rFonts w:ascii="Garamond" w:hAnsi="Garamond"/>
                <w:sz w:val="16"/>
                <w:szCs w:val="16"/>
                <w:lang w:val="sq-AL"/>
              </w:rPr>
              <w:t xml:space="preserve"> </w:t>
            </w:r>
          </w:p>
        </w:tc>
        <w:tc>
          <w:tcPr>
            <w:tcW w:w="3762" w:type="dxa"/>
          </w:tcPr>
          <w:p w14:paraId="5C7D618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ekspozimin nga artikujt e trajtuar duke përfshirë të dhënat e kullimit (ose studime laboratorike ose të dhëna model)</w:t>
            </w:r>
          </w:p>
        </w:tc>
        <w:tc>
          <w:tcPr>
            <w:tcW w:w="2142" w:type="dxa"/>
          </w:tcPr>
          <w:p w14:paraId="5C7D6186" w14:textId="77777777" w:rsidR="003C1AA0" w:rsidRPr="00F1012B" w:rsidRDefault="003C1AA0" w:rsidP="00E56DA1">
            <w:pPr>
              <w:pStyle w:val="CM4"/>
              <w:jc w:val="both"/>
              <w:rPr>
                <w:rFonts w:ascii="Garamond" w:hAnsi="Garamond"/>
                <w:sz w:val="16"/>
                <w:szCs w:val="16"/>
                <w:lang w:val="sq-AL"/>
              </w:rPr>
            </w:pPr>
          </w:p>
        </w:tc>
        <w:tc>
          <w:tcPr>
            <w:tcW w:w="2626" w:type="dxa"/>
          </w:tcPr>
          <w:p w14:paraId="5C7D6187" w14:textId="77777777" w:rsidR="003C1AA0" w:rsidRPr="00F1012B" w:rsidRDefault="003C1AA0" w:rsidP="00E56DA1">
            <w:pPr>
              <w:pStyle w:val="CM4"/>
              <w:jc w:val="both"/>
              <w:rPr>
                <w:rFonts w:ascii="Garamond" w:hAnsi="Garamond"/>
                <w:sz w:val="16"/>
                <w:szCs w:val="16"/>
                <w:lang w:val="sq-AL"/>
              </w:rPr>
            </w:pPr>
          </w:p>
        </w:tc>
      </w:tr>
      <w:tr w:rsidR="00E27E6E" w:rsidRPr="00F1012B" w14:paraId="5C7D618D" w14:textId="77777777" w:rsidTr="00E56DA1">
        <w:trPr>
          <w:jc w:val="center"/>
        </w:trPr>
        <w:tc>
          <w:tcPr>
            <w:tcW w:w="935" w:type="dxa"/>
          </w:tcPr>
          <w:p w14:paraId="5C7D6189" w14:textId="1344D473"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7.10.4</w:t>
            </w:r>
          </w:p>
        </w:tc>
        <w:tc>
          <w:tcPr>
            <w:tcW w:w="3762" w:type="dxa"/>
          </w:tcPr>
          <w:p w14:paraId="5C7D618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në lidhje me produktet e tjera që produkti ka të ngjarë të përdoret së bashku me, në veçanti, identitetin e lëndëve vepruese në këto produkte, nëse është relevante, dhe gjasat për ndonjë ndërveprim</w:t>
            </w:r>
          </w:p>
        </w:tc>
        <w:tc>
          <w:tcPr>
            <w:tcW w:w="2142" w:type="dxa"/>
          </w:tcPr>
          <w:p w14:paraId="5C7D618B" w14:textId="77777777" w:rsidR="003C1AA0" w:rsidRPr="00F1012B" w:rsidRDefault="003C1AA0" w:rsidP="00E56DA1">
            <w:pPr>
              <w:pStyle w:val="CM4"/>
              <w:jc w:val="both"/>
              <w:rPr>
                <w:rFonts w:ascii="Garamond" w:hAnsi="Garamond"/>
                <w:sz w:val="16"/>
                <w:szCs w:val="16"/>
                <w:lang w:val="sq-AL"/>
              </w:rPr>
            </w:pPr>
          </w:p>
        </w:tc>
        <w:tc>
          <w:tcPr>
            <w:tcW w:w="2626" w:type="dxa"/>
          </w:tcPr>
          <w:p w14:paraId="5C7D618C" w14:textId="77777777" w:rsidR="003C1AA0" w:rsidRPr="00F1012B" w:rsidRDefault="003C1AA0" w:rsidP="00E56DA1">
            <w:pPr>
              <w:pStyle w:val="CM4"/>
              <w:jc w:val="both"/>
              <w:rPr>
                <w:rFonts w:ascii="Garamond" w:hAnsi="Garamond"/>
                <w:sz w:val="16"/>
                <w:szCs w:val="16"/>
                <w:lang w:val="sq-AL"/>
              </w:rPr>
            </w:pPr>
          </w:p>
        </w:tc>
      </w:tr>
      <w:tr w:rsidR="00E27E6E" w:rsidRPr="00F1012B" w14:paraId="5C7D6192" w14:textId="77777777" w:rsidTr="00E56DA1">
        <w:trPr>
          <w:jc w:val="center"/>
        </w:trPr>
        <w:tc>
          <w:tcPr>
            <w:tcW w:w="935" w:type="dxa"/>
          </w:tcPr>
          <w:p w14:paraId="5C7D618E" w14:textId="7777777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8. </w:t>
            </w:r>
          </w:p>
        </w:tc>
        <w:tc>
          <w:tcPr>
            <w:tcW w:w="3762" w:type="dxa"/>
          </w:tcPr>
          <w:p w14:paraId="5C7D618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PROFILI TOKSIKOLOGJIK PËR NJERËZIT DHE KAFSHËT</w:t>
            </w:r>
          </w:p>
        </w:tc>
        <w:tc>
          <w:tcPr>
            <w:tcW w:w="2142" w:type="dxa"/>
          </w:tcPr>
          <w:p w14:paraId="5C7D6190" w14:textId="77777777" w:rsidR="003C1AA0" w:rsidRPr="00F1012B" w:rsidRDefault="003C1AA0" w:rsidP="00E56DA1">
            <w:pPr>
              <w:pStyle w:val="CM4"/>
              <w:jc w:val="both"/>
              <w:rPr>
                <w:rFonts w:ascii="Garamond" w:hAnsi="Garamond"/>
                <w:sz w:val="16"/>
                <w:szCs w:val="16"/>
                <w:lang w:val="sq-AL"/>
              </w:rPr>
            </w:pPr>
          </w:p>
        </w:tc>
        <w:tc>
          <w:tcPr>
            <w:tcW w:w="2626" w:type="dxa"/>
          </w:tcPr>
          <w:p w14:paraId="5C7D6191" w14:textId="77777777" w:rsidR="003C1AA0" w:rsidRPr="00F1012B" w:rsidRDefault="003C1AA0" w:rsidP="00E56DA1">
            <w:pPr>
              <w:pStyle w:val="CM4"/>
              <w:jc w:val="both"/>
              <w:rPr>
                <w:rFonts w:ascii="Garamond" w:hAnsi="Garamond"/>
                <w:sz w:val="16"/>
                <w:szCs w:val="16"/>
                <w:lang w:val="sq-AL"/>
              </w:rPr>
            </w:pPr>
          </w:p>
        </w:tc>
      </w:tr>
      <w:tr w:rsidR="00E27E6E" w:rsidRPr="00F1012B" w14:paraId="5C7D6199" w14:textId="77777777" w:rsidTr="00E56DA1">
        <w:trPr>
          <w:jc w:val="center"/>
        </w:trPr>
        <w:tc>
          <w:tcPr>
            <w:tcW w:w="935" w:type="dxa"/>
          </w:tcPr>
          <w:p w14:paraId="5C7D6193" w14:textId="1A8A5E9E"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8.1</w:t>
            </w:r>
          </w:p>
        </w:tc>
        <w:tc>
          <w:tcPr>
            <w:tcW w:w="3762" w:type="dxa"/>
          </w:tcPr>
          <w:p w14:paraId="5C7D619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Korrozioni i lëkurës ose acarimi i lëkurës </w:t>
            </w:r>
          </w:p>
          <w:p w14:paraId="5C7D619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Vlerësimi i këtij përfundimi kryhet sipas strategjisë së testimit vijues për acarimin dhe korrozionin të lëkurës.</w:t>
            </w:r>
          </w:p>
        </w:tc>
        <w:tc>
          <w:tcPr>
            <w:tcW w:w="2142" w:type="dxa"/>
          </w:tcPr>
          <w:p w14:paraId="5C7D6196" w14:textId="77777777" w:rsidR="003C1AA0" w:rsidRPr="00F1012B" w:rsidRDefault="003C1AA0" w:rsidP="00E56DA1">
            <w:pPr>
              <w:pStyle w:val="CM4"/>
              <w:jc w:val="both"/>
              <w:rPr>
                <w:rFonts w:ascii="Garamond" w:hAnsi="Garamond"/>
                <w:sz w:val="16"/>
                <w:szCs w:val="16"/>
                <w:lang w:val="sq-AL"/>
              </w:rPr>
            </w:pPr>
          </w:p>
        </w:tc>
        <w:tc>
          <w:tcPr>
            <w:tcW w:w="2626" w:type="dxa"/>
          </w:tcPr>
          <w:p w14:paraId="5C7D6197" w14:textId="775C1606"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Testimi i produktit</w:t>
            </w:r>
            <w:r w:rsidR="00077D3A" w:rsidRPr="00077D3A">
              <w:rPr>
                <w:rFonts w:ascii="Garamond" w:hAnsi="Garamond"/>
                <w:i/>
                <w:sz w:val="16"/>
                <w:szCs w:val="16"/>
                <w:lang w:val="sq-AL"/>
              </w:rPr>
              <w:t>/</w:t>
            </w:r>
            <w:r w:rsidRPr="00F1012B">
              <w:rPr>
                <w:rFonts w:ascii="Garamond" w:hAnsi="Garamond"/>
                <w:sz w:val="16"/>
                <w:szCs w:val="16"/>
                <w:lang w:val="sq-AL"/>
              </w:rPr>
              <w:t>përzierjes nuk ka nevojë të kryhet</w:t>
            </w:r>
            <w:r w:rsidR="000E4972">
              <w:rPr>
                <w:rFonts w:ascii="Garamond" w:hAnsi="Garamond"/>
                <w:sz w:val="16"/>
                <w:szCs w:val="16"/>
                <w:lang w:val="sq-AL"/>
              </w:rPr>
              <w:t>,</w:t>
            </w:r>
            <w:r w:rsidRPr="00F1012B">
              <w:rPr>
                <w:rFonts w:ascii="Garamond" w:hAnsi="Garamond"/>
                <w:sz w:val="16"/>
                <w:szCs w:val="16"/>
                <w:lang w:val="sq-AL"/>
              </w:rPr>
              <w:t xml:space="preserve"> nëse:</w:t>
            </w:r>
          </w:p>
          <w:p w14:paraId="5C7D6198" w14:textId="3B676F23" w:rsidR="003C1AA0" w:rsidRPr="00F1012B" w:rsidRDefault="003C1AA0" w:rsidP="000E4972">
            <w:pPr>
              <w:pStyle w:val="CM4"/>
              <w:jc w:val="both"/>
              <w:rPr>
                <w:rFonts w:ascii="Garamond" w:hAnsi="Garamond"/>
                <w:sz w:val="16"/>
                <w:szCs w:val="16"/>
                <w:lang w:val="sq-AL"/>
              </w:rPr>
            </w:pPr>
            <w:r w:rsidRPr="00F1012B">
              <w:rPr>
                <w:rFonts w:ascii="Garamond" w:hAnsi="Garamond"/>
                <w:sz w:val="16"/>
                <w:szCs w:val="16"/>
                <w:lang w:val="sq-AL"/>
              </w:rPr>
              <w:t xml:space="preserve"> - ka të dhëna të vlefshme në dispozicion për secilin nga përbërësit në përzierje të mjaftueshme për të lejuar klasifikimin e përzierjes</w:t>
            </w:r>
            <w:r w:rsidR="000E4972">
              <w:rPr>
                <w:rFonts w:ascii="Garamond" w:hAnsi="Garamond"/>
                <w:sz w:val="16"/>
                <w:szCs w:val="16"/>
                <w:lang w:val="sq-AL"/>
              </w:rPr>
              <w:t>,</w:t>
            </w:r>
            <w:r w:rsidRPr="00F1012B">
              <w:rPr>
                <w:rFonts w:ascii="Garamond" w:hAnsi="Garamond"/>
                <w:sz w:val="16"/>
                <w:szCs w:val="16"/>
                <w:lang w:val="sq-AL"/>
              </w:rPr>
              <w:t xml:space="preserve"> sipas rregullave të përcaktuara në përputhje me </w:t>
            </w:r>
            <w:r w:rsidR="000E4972" w:rsidRPr="00F1012B">
              <w:rPr>
                <w:rFonts w:ascii="Garamond" w:hAnsi="Garamond"/>
                <w:sz w:val="16"/>
                <w:szCs w:val="16"/>
                <w:lang w:val="sq-AL"/>
              </w:rPr>
              <w:t xml:space="preserve">legjislacionin </w:t>
            </w:r>
            <w:r w:rsidRPr="00F1012B">
              <w:rPr>
                <w:rFonts w:ascii="Garamond" w:hAnsi="Garamond"/>
                <w:sz w:val="16"/>
                <w:szCs w:val="16"/>
                <w:lang w:val="sq-AL"/>
              </w:rPr>
              <w:t>specifi</w:t>
            </w:r>
            <w:r w:rsidR="000E4972">
              <w:rPr>
                <w:rFonts w:ascii="Garamond" w:hAnsi="Garamond"/>
                <w:sz w:val="16"/>
                <w:szCs w:val="16"/>
                <w:lang w:val="sq-AL"/>
              </w:rPr>
              <w:t>k</w:t>
            </w:r>
            <w:r w:rsidRPr="00F1012B">
              <w:rPr>
                <w:rFonts w:ascii="Garamond" w:hAnsi="Garamond"/>
                <w:sz w:val="16"/>
                <w:szCs w:val="16"/>
                <w:lang w:val="sq-AL"/>
              </w:rPr>
              <w:t xml:space="preserve"> për klasifikimin, etiketimin dhe ambalazhimin e kimikateve, dhe efektet synergistik midis ndonjë prej komponentëve nuk priten</w:t>
            </w:r>
            <w:r w:rsidR="000E4972">
              <w:rPr>
                <w:rFonts w:ascii="Garamond" w:hAnsi="Garamond"/>
                <w:sz w:val="16"/>
                <w:szCs w:val="16"/>
                <w:lang w:val="sq-AL"/>
              </w:rPr>
              <w:t>.</w:t>
            </w:r>
          </w:p>
        </w:tc>
      </w:tr>
      <w:tr w:rsidR="00E27E6E" w:rsidRPr="00F1012B" w14:paraId="5C7D61A1" w14:textId="77777777" w:rsidTr="00E56DA1">
        <w:trPr>
          <w:jc w:val="center"/>
        </w:trPr>
        <w:tc>
          <w:tcPr>
            <w:tcW w:w="935" w:type="dxa"/>
          </w:tcPr>
          <w:p w14:paraId="5C7D619A" w14:textId="0218BE3A"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8.2</w:t>
            </w:r>
            <w:r w:rsidR="003C1AA0" w:rsidRPr="00F1012B">
              <w:rPr>
                <w:rFonts w:ascii="Garamond" w:hAnsi="Garamond"/>
                <w:sz w:val="16"/>
                <w:szCs w:val="16"/>
                <w:lang w:val="sq-AL"/>
              </w:rPr>
              <w:t xml:space="preserve"> </w:t>
            </w:r>
          </w:p>
        </w:tc>
        <w:tc>
          <w:tcPr>
            <w:tcW w:w="3762" w:type="dxa"/>
          </w:tcPr>
          <w:p w14:paraId="5C7D619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Sëmundjet e syve (1) </w:t>
            </w:r>
          </w:p>
          <w:p w14:paraId="5C7D619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Vlerësimi i këtij përfundimi kryhet sipas strategjisë së testimit vijues për acarim dhe korrozion të syrit.</w:t>
            </w:r>
          </w:p>
          <w:p w14:paraId="5C7D619D" w14:textId="77777777" w:rsidR="003C1AA0" w:rsidRPr="00F1012B" w:rsidRDefault="003C1AA0" w:rsidP="00E56DA1">
            <w:pPr>
              <w:pStyle w:val="CM4"/>
              <w:jc w:val="both"/>
              <w:rPr>
                <w:rFonts w:ascii="Garamond" w:hAnsi="Garamond"/>
                <w:sz w:val="16"/>
                <w:szCs w:val="16"/>
                <w:lang w:val="sq-AL"/>
              </w:rPr>
            </w:pPr>
          </w:p>
        </w:tc>
        <w:tc>
          <w:tcPr>
            <w:tcW w:w="2142" w:type="dxa"/>
          </w:tcPr>
          <w:p w14:paraId="5C7D619E" w14:textId="77777777" w:rsidR="003C1AA0" w:rsidRPr="00F1012B" w:rsidRDefault="003C1AA0" w:rsidP="00E56DA1">
            <w:pPr>
              <w:pStyle w:val="CM4"/>
              <w:jc w:val="both"/>
              <w:rPr>
                <w:rFonts w:ascii="Garamond" w:hAnsi="Garamond"/>
                <w:sz w:val="16"/>
                <w:szCs w:val="16"/>
                <w:lang w:val="sq-AL"/>
              </w:rPr>
            </w:pPr>
          </w:p>
        </w:tc>
        <w:tc>
          <w:tcPr>
            <w:tcW w:w="2626" w:type="dxa"/>
          </w:tcPr>
          <w:p w14:paraId="5C7D619F" w14:textId="0A1F5E98"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Testimi për produktin</w:t>
            </w:r>
            <w:r w:rsidR="00077D3A" w:rsidRPr="00077D3A">
              <w:rPr>
                <w:rFonts w:ascii="Garamond" w:hAnsi="Garamond"/>
                <w:i/>
                <w:sz w:val="16"/>
                <w:szCs w:val="16"/>
                <w:lang w:val="sq-AL"/>
              </w:rPr>
              <w:t>/</w:t>
            </w:r>
            <w:r w:rsidRPr="00F1012B">
              <w:rPr>
                <w:rFonts w:ascii="Garamond" w:hAnsi="Garamond"/>
                <w:sz w:val="16"/>
                <w:szCs w:val="16"/>
                <w:lang w:val="sq-AL"/>
              </w:rPr>
              <w:t>përzierjen nuk duhet të kryhet</w:t>
            </w:r>
            <w:r w:rsidR="000E4972">
              <w:rPr>
                <w:rFonts w:ascii="Garamond" w:hAnsi="Garamond"/>
                <w:sz w:val="16"/>
                <w:szCs w:val="16"/>
                <w:lang w:val="sq-AL"/>
              </w:rPr>
              <w:t>,</w:t>
            </w:r>
            <w:r w:rsidRPr="00F1012B">
              <w:rPr>
                <w:rFonts w:ascii="Garamond" w:hAnsi="Garamond"/>
                <w:sz w:val="16"/>
                <w:szCs w:val="16"/>
                <w:lang w:val="sq-AL"/>
              </w:rPr>
              <w:t xml:space="preserve"> nëse: </w:t>
            </w:r>
          </w:p>
          <w:p w14:paraId="5C7D61A0" w14:textId="7A4E7847" w:rsidR="003C1AA0" w:rsidRPr="00F1012B" w:rsidRDefault="003C1AA0" w:rsidP="000E4972">
            <w:pPr>
              <w:pStyle w:val="CM4"/>
              <w:jc w:val="both"/>
              <w:rPr>
                <w:rFonts w:ascii="Garamond" w:hAnsi="Garamond"/>
                <w:sz w:val="16"/>
                <w:szCs w:val="16"/>
                <w:lang w:val="sq-AL"/>
              </w:rPr>
            </w:pPr>
            <w:r w:rsidRPr="00F1012B">
              <w:rPr>
                <w:rFonts w:ascii="Garamond" w:hAnsi="Garamond"/>
                <w:sz w:val="16"/>
                <w:szCs w:val="16"/>
                <w:lang w:val="sq-AL"/>
              </w:rPr>
              <w:t>- ekzistojnë të dhëna të vlefshme për secil</w:t>
            </w:r>
            <w:r w:rsidR="000E4972">
              <w:rPr>
                <w:rFonts w:ascii="Garamond" w:hAnsi="Garamond"/>
                <w:sz w:val="16"/>
                <w:szCs w:val="16"/>
                <w:lang w:val="sq-AL"/>
              </w:rPr>
              <w:t>i</w:t>
            </w:r>
            <w:r w:rsidRPr="00F1012B">
              <w:rPr>
                <w:rFonts w:ascii="Garamond" w:hAnsi="Garamond"/>
                <w:sz w:val="16"/>
                <w:szCs w:val="16"/>
                <w:lang w:val="sq-AL"/>
              </w:rPr>
              <w:t>n prej përbërësve në përzierje për të lejuar klasifikimin e përzierjes</w:t>
            </w:r>
            <w:r w:rsidR="000E4972">
              <w:rPr>
                <w:rFonts w:ascii="Garamond" w:hAnsi="Garamond"/>
                <w:sz w:val="16"/>
                <w:szCs w:val="16"/>
                <w:lang w:val="sq-AL"/>
              </w:rPr>
              <w:t>,</w:t>
            </w:r>
            <w:r w:rsidRPr="00F1012B">
              <w:rPr>
                <w:rFonts w:ascii="Garamond" w:hAnsi="Garamond"/>
                <w:sz w:val="16"/>
                <w:szCs w:val="16"/>
                <w:lang w:val="sq-AL"/>
              </w:rPr>
              <w:t xml:space="preserve"> sipas rregullave të përcaktuara në pepruthje me Legjislacionin specifi</w:t>
            </w:r>
            <w:r w:rsidR="000E4972">
              <w:rPr>
                <w:rFonts w:ascii="Garamond" w:hAnsi="Garamond"/>
                <w:sz w:val="16"/>
                <w:szCs w:val="16"/>
                <w:lang w:val="sq-AL"/>
              </w:rPr>
              <w:t>k</w:t>
            </w:r>
            <w:r w:rsidRPr="00F1012B">
              <w:rPr>
                <w:rFonts w:ascii="Garamond" w:hAnsi="Garamond"/>
                <w:sz w:val="16"/>
                <w:szCs w:val="16"/>
                <w:lang w:val="sq-AL"/>
              </w:rPr>
              <w:t xml:space="preserve"> për klasifikimin, etiketimin dhe ambalazhimin e kimikateve), dhe efektet synergistik midis ndonjë prej komponentëve nuk priten</w:t>
            </w:r>
            <w:r w:rsidR="000E4972">
              <w:rPr>
                <w:rFonts w:ascii="Garamond" w:hAnsi="Garamond"/>
                <w:sz w:val="16"/>
                <w:szCs w:val="16"/>
                <w:lang w:val="sq-AL"/>
              </w:rPr>
              <w:t>.</w:t>
            </w:r>
          </w:p>
        </w:tc>
      </w:tr>
      <w:tr w:rsidR="00E27E6E" w:rsidRPr="00F1012B" w14:paraId="5C7D61AD" w14:textId="77777777" w:rsidTr="00E56DA1">
        <w:trPr>
          <w:jc w:val="center"/>
        </w:trPr>
        <w:tc>
          <w:tcPr>
            <w:tcW w:w="935" w:type="dxa"/>
          </w:tcPr>
          <w:p w14:paraId="5C7D61A2" w14:textId="6FC024E5"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8.3</w:t>
            </w:r>
          </w:p>
        </w:tc>
        <w:tc>
          <w:tcPr>
            <w:tcW w:w="3762" w:type="dxa"/>
          </w:tcPr>
          <w:p w14:paraId="5C7D61A3" w14:textId="320230D5"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Ndjeshmëria</w:t>
            </w:r>
            <w:r w:rsidR="0086705E" w:rsidRPr="00F1012B">
              <w:rPr>
                <w:rFonts w:ascii="Garamond" w:hAnsi="Garamond"/>
                <w:sz w:val="16"/>
                <w:szCs w:val="16"/>
                <w:lang w:val="sq-AL"/>
              </w:rPr>
              <w:t xml:space="preserve"> </w:t>
            </w:r>
            <w:r w:rsidRPr="00F1012B">
              <w:rPr>
                <w:rFonts w:ascii="Garamond" w:hAnsi="Garamond"/>
                <w:sz w:val="16"/>
                <w:szCs w:val="16"/>
                <w:lang w:val="sq-AL"/>
              </w:rPr>
              <w:t xml:space="preserve">e lëkurës </w:t>
            </w:r>
          </w:p>
          <w:p w14:paraId="5C7D61A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Vlerësimi i këtij përfundimi përfshin hapat e mëposhtëm vijues: </w:t>
            </w:r>
          </w:p>
          <w:p w14:paraId="5C7D61A5" w14:textId="4276BF2D"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1. </w:t>
            </w:r>
            <w:r w:rsidR="000E4972" w:rsidRPr="00F1012B">
              <w:rPr>
                <w:rFonts w:ascii="Garamond" w:hAnsi="Garamond"/>
                <w:sz w:val="16"/>
                <w:szCs w:val="16"/>
                <w:lang w:val="sq-AL"/>
              </w:rPr>
              <w:t xml:space="preserve">Një </w:t>
            </w:r>
            <w:r w:rsidRPr="00F1012B">
              <w:rPr>
                <w:rFonts w:ascii="Garamond" w:hAnsi="Garamond"/>
                <w:sz w:val="16"/>
                <w:szCs w:val="16"/>
                <w:lang w:val="sq-AL"/>
              </w:rPr>
              <w:t>vlerësim të të dhënave në dispozicion të njeriut, kafshëve dhe alternativave</w:t>
            </w:r>
            <w:r w:rsidR="000E4972">
              <w:rPr>
                <w:rFonts w:ascii="Garamond" w:hAnsi="Garamond"/>
                <w:sz w:val="16"/>
                <w:szCs w:val="16"/>
                <w:lang w:val="sq-AL"/>
              </w:rPr>
              <w:t>.</w:t>
            </w:r>
            <w:r w:rsidRPr="00F1012B">
              <w:rPr>
                <w:rFonts w:ascii="Garamond" w:hAnsi="Garamond"/>
                <w:sz w:val="16"/>
                <w:szCs w:val="16"/>
                <w:lang w:val="sq-AL"/>
              </w:rPr>
              <w:t xml:space="preserve"> </w:t>
            </w:r>
          </w:p>
          <w:p w14:paraId="5C7D61A6" w14:textId="60910779"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2. testimi </w:t>
            </w:r>
            <w:r w:rsidR="007375A8" w:rsidRPr="007375A8">
              <w:rPr>
                <w:rFonts w:ascii="Garamond" w:hAnsi="Garamond"/>
                <w:i/>
                <w:sz w:val="16"/>
                <w:szCs w:val="16"/>
                <w:lang w:val="sq-AL"/>
              </w:rPr>
              <w:t>in vivo</w:t>
            </w:r>
            <w:r w:rsidRPr="00F1012B">
              <w:rPr>
                <w:rFonts w:ascii="Garamond" w:hAnsi="Garamond"/>
                <w:sz w:val="16"/>
                <w:szCs w:val="16"/>
                <w:lang w:val="sq-AL"/>
              </w:rPr>
              <w:t xml:space="preserve"> </w:t>
            </w:r>
            <w:r w:rsidR="000E4972">
              <w:rPr>
                <w:rFonts w:ascii="Garamond" w:hAnsi="Garamond"/>
                <w:sz w:val="16"/>
                <w:szCs w:val="16"/>
                <w:lang w:val="sq-AL"/>
              </w:rPr>
              <w:t>.</w:t>
            </w:r>
          </w:p>
          <w:p w14:paraId="5C7D61A7" w14:textId="62B304CA" w:rsidR="003C1AA0" w:rsidRPr="00F1012B" w:rsidRDefault="003C1AA0" w:rsidP="000E4972">
            <w:pPr>
              <w:pStyle w:val="CM4"/>
              <w:jc w:val="both"/>
              <w:rPr>
                <w:rFonts w:ascii="Garamond" w:hAnsi="Garamond"/>
                <w:sz w:val="16"/>
                <w:szCs w:val="16"/>
                <w:lang w:val="sq-AL"/>
              </w:rPr>
            </w:pPr>
            <w:r w:rsidRPr="00F1012B">
              <w:rPr>
                <w:rFonts w:ascii="Garamond" w:hAnsi="Garamond"/>
                <w:sz w:val="16"/>
                <w:szCs w:val="16"/>
                <w:lang w:val="sq-AL"/>
              </w:rPr>
              <w:t>Testimi i Nyj</w:t>
            </w:r>
            <w:r w:rsidR="000E4972">
              <w:rPr>
                <w:rFonts w:ascii="Garamond" w:hAnsi="Garamond"/>
                <w:sz w:val="16"/>
                <w:szCs w:val="16"/>
                <w:lang w:val="sq-AL"/>
              </w:rPr>
              <w:t>a</w:t>
            </w:r>
            <w:r w:rsidRPr="00F1012B">
              <w:rPr>
                <w:rFonts w:ascii="Garamond" w:hAnsi="Garamond"/>
                <w:sz w:val="16"/>
                <w:szCs w:val="16"/>
                <w:lang w:val="sq-AL"/>
              </w:rPr>
              <w:t>ve Limfatike Lokale</w:t>
            </w:r>
            <w:r w:rsidR="000E4972">
              <w:rPr>
                <w:rFonts w:ascii="Garamond" w:hAnsi="Garamond"/>
                <w:sz w:val="16"/>
                <w:szCs w:val="16"/>
                <w:lang w:val="sq-AL"/>
              </w:rPr>
              <w:t>,</w:t>
            </w:r>
            <w:r w:rsidRPr="00F1012B">
              <w:rPr>
                <w:rFonts w:ascii="Garamond" w:hAnsi="Garamond"/>
                <w:sz w:val="16"/>
                <w:szCs w:val="16"/>
                <w:lang w:val="sq-AL"/>
              </w:rPr>
              <w:t xml:space="preserve"> duke përfshirë, aty ku është e përshtatshme, variantin e reduktuar analiza, është metoda e zgjedhjes së parë për testimin </w:t>
            </w:r>
            <w:r w:rsidR="007375A8" w:rsidRPr="007375A8">
              <w:rPr>
                <w:rFonts w:ascii="Garamond" w:hAnsi="Garamond"/>
                <w:i/>
                <w:sz w:val="16"/>
                <w:szCs w:val="16"/>
                <w:lang w:val="sq-AL"/>
              </w:rPr>
              <w:t>in vivo</w:t>
            </w:r>
            <w:r w:rsidRPr="00F1012B">
              <w:rPr>
                <w:rFonts w:ascii="Garamond" w:hAnsi="Garamond"/>
                <w:sz w:val="16"/>
                <w:szCs w:val="16"/>
                <w:lang w:val="sq-AL"/>
              </w:rPr>
              <w:t>. Nëse përdoret një test tjetër për ndjeshmërinë e lëkurës, duhet të sigurohet justifikimi.</w:t>
            </w:r>
          </w:p>
        </w:tc>
        <w:tc>
          <w:tcPr>
            <w:tcW w:w="2142" w:type="dxa"/>
          </w:tcPr>
          <w:p w14:paraId="5C7D61A8" w14:textId="77777777" w:rsidR="003C1AA0" w:rsidRPr="00F1012B" w:rsidRDefault="003C1AA0" w:rsidP="00E56DA1">
            <w:pPr>
              <w:pStyle w:val="CM4"/>
              <w:jc w:val="both"/>
              <w:rPr>
                <w:rFonts w:ascii="Garamond" w:hAnsi="Garamond"/>
                <w:sz w:val="16"/>
                <w:szCs w:val="16"/>
                <w:lang w:val="sq-AL"/>
              </w:rPr>
            </w:pPr>
          </w:p>
        </w:tc>
        <w:tc>
          <w:tcPr>
            <w:tcW w:w="2626" w:type="dxa"/>
          </w:tcPr>
          <w:p w14:paraId="5C7D61A9" w14:textId="324FCC52"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Testimi për produktin</w:t>
            </w:r>
            <w:r w:rsidR="00077D3A" w:rsidRPr="00077D3A">
              <w:rPr>
                <w:rFonts w:ascii="Garamond" w:hAnsi="Garamond"/>
                <w:i/>
                <w:sz w:val="16"/>
                <w:szCs w:val="16"/>
                <w:lang w:val="sq-AL"/>
              </w:rPr>
              <w:t>/</w:t>
            </w:r>
            <w:r w:rsidRPr="00F1012B">
              <w:rPr>
                <w:rFonts w:ascii="Garamond" w:hAnsi="Garamond"/>
                <w:sz w:val="16"/>
                <w:szCs w:val="16"/>
                <w:lang w:val="sq-AL"/>
              </w:rPr>
              <w:t>përzierjen nuk ka nevojë të kryhet</w:t>
            </w:r>
            <w:r w:rsidR="000E4972">
              <w:rPr>
                <w:rFonts w:ascii="Garamond" w:hAnsi="Garamond"/>
                <w:sz w:val="16"/>
                <w:szCs w:val="16"/>
                <w:lang w:val="sq-AL"/>
              </w:rPr>
              <w:t>,</w:t>
            </w:r>
            <w:r w:rsidRPr="00F1012B">
              <w:rPr>
                <w:rFonts w:ascii="Garamond" w:hAnsi="Garamond"/>
                <w:sz w:val="16"/>
                <w:szCs w:val="16"/>
                <w:lang w:val="sq-AL"/>
              </w:rPr>
              <w:t xml:space="preserve"> nëse: </w:t>
            </w:r>
          </w:p>
          <w:p w14:paraId="5C7D61AA" w14:textId="3A5E41A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ka të dhëna të vlefshme për çdo komponentë të përzierjes për të lejuar klasifikimin e përzierjes</w:t>
            </w:r>
            <w:r w:rsidR="000E4972">
              <w:rPr>
                <w:rFonts w:ascii="Garamond" w:hAnsi="Garamond"/>
                <w:sz w:val="16"/>
                <w:szCs w:val="16"/>
                <w:lang w:val="sq-AL"/>
              </w:rPr>
              <w:t>,</w:t>
            </w:r>
            <w:r w:rsidRPr="00F1012B">
              <w:rPr>
                <w:rFonts w:ascii="Garamond" w:hAnsi="Garamond"/>
                <w:sz w:val="16"/>
                <w:szCs w:val="16"/>
                <w:lang w:val="sq-AL"/>
              </w:rPr>
              <w:t xml:space="preserve"> sipas</w:t>
            </w:r>
            <w:r w:rsidR="008A17A0" w:rsidRPr="00F1012B">
              <w:rPr>
                <w:rFonts w:ascii="Garamond" w:hAnsi="Garamond"/>
                <w:sz w:val="16"/>
                <w:szCs w:val="16"/>
                <w:lang w:val="sq-AL"/>
              </w:rPr>
              <w:t xml:space="preserve"> rregullave të përcaktuara në pë</w:t>
            </w:r>
            <w:r w:rsidRPr="00F1012B">
              <w:rPr>
                <w:rFonts w:ascii="Garamond" w:hAnsi="Garamond"/>
                <w:sz w:val="16"/>
                <w:szCs w:val="16"/>
                <w:lang w:val="sq-AL"/>
              </w:rPr>
              <w:t>rp</w:t>
            </w:r>
            <w:r w:rsidR="000E4972">
              <w:rPr>
                <w:rFonts w:ascii="Garamond" w:hAnsi="Garamond"/>
                <w:sz w:val="16"/>
                <w:szCs w:val="16"/>
                <w:lang w:val="sq-AL"/>
              </w:rPr>
              <w:t>uthje me legjislacionin specifik</w:t>
            </w:r>
            <w:r w:rsidRPr="00F1012B">
              <w:rPr>
                <w:rFonts w:ascii="Garamond" w:hAnsi="Garamond"/>
                <w:sz w:val="16"/>
                <w:szCs w:val="16"/>
                <w:lang w:val="sq-AL"/>
              </w:rPr>
              <w:t xml:space="preserve"> për klasifikimin, etiketimin dhe ambalazhimin e kimikateve), dhe efektet sinergjike ndërmjet ndonjë prej përbërësve nuk priten</w:t>
            </w:r>
            <w:r w:rsidR="000E4972">
              <w:rPr>
                <w:rFonts w:ascii="Garamond" w:hAnsi="Garamond"/>
                <w:sz w:val="16"/>
                <w:szCs w:val="16"/>
                <w:lang w:val="sq-AL"/>
              </w:rPr>
              <w:t>;</w:t>
            </w:r>
            <w:r w:rsidRPr="00F1012B">
              <w:rPr>
                <w:rFonts w:ascii="Garamond" w:hAnsi="Garamond"/>
                <w:sz w:val="16"/>
                <w:szCs w:val="16"/>
                <w:lang w:val="sq-AL"/>
              </w:rPr>
              <w:t xml:space="preserve"> </w:t>
            </w:r>
          </w:p>
          <w:p w14:paraId="5C7D61A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 informacioni i disponueshëm tregon që produkti duhet të klasifikohet për ndjeshmërinë e lëkurës ose korrozivitetin; ose </w:t>
            </w:r>
          </w:p>
          <w:p w14:paraId="5C7D61AC" w14:textId="4D0971AB"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substanca është një acid i fortë (pH &lt;2,0) ose bazë (pH&gt; 11,5)</w:t>
            </w:r>
            <w:r w:rsidR="000E4972">
              <w:rPr>
                <w:rFonts w:ascii="Garamond" w:hAnsi="Garamond"/>
                <w:sz w:val="16"/>
                <w:szCs w:val="16"/>
                <w:lang w:val="sq-AL"/>
              </w:rPr>
              <w:t>.</w:t>
            </w:r>
          </w:p>
        </w:tc>
      </w:tr>
      <w:tr w:rsidR="00E27E6E" w:rsidRPr="00F1012B" w14:paraId="5C7D61B2" w14:textId="77777777" w:rsidTr="00E56DA1">
        <w:trPr>
          <w:jc w:val="center"/>
        </w:trPr>
        <w:tc>
          <w:tcPr>
            <w:tcW w:w="935" w:type="dxa"/>
          </w:tcPr>
          <w:p w14:paraId="5C7D61AE" w14:textId="45CDA3EE"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8.4</w:t>
            </w:r>
          </w:p>
        </w:tc>
        <w:tc>
          <w:tcPr>
            <w:tcW w:w="3762" w:type="dxa"/>
          </w:tcPr>
          <w:p w14:paraId="5C7D61A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Ndjeshmëria e frymëmarrjes</w:t>
            </w:r>
          </w:p>
        </w:tc>
        <w:tc>
          <w:tcPr>
            <w:tcW w:w="2142" w:type="dxa"/>
          </w:tcPr>
          <w:p w14:paraId="5C7D61B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1B1" w14:textId="09BC1544" w:rsidR="003C1AA0" w:rsidRPr="00F1012B" w:rsidRDefault="003C1AA0" w:rsidP="005B41EB">
            <w:pPr>
              <w:pStyle w:val="CM4"/>
              <w:jc w:val="both"/>
              <w:rPr>
                <w:rFonts w:ascii="Garamond" w:hAnsi="Garamond"/>
                <w:sz w:val="16"/>
                <w:szCs w:val="16"/>
                <w:lang w:val="sq-AL"/>
              </w:rPr>
            </w:pPr>
            <w:r w:rsidRPr="00F1012B">
              <w:rPr>
                <w:rFonts w:ascii="Garamond" w:hAnsi="Garamond"/>
                <w:sz w:val="16"/>
                <w:szCs w:val="16"/>
                <w:lang w:val="sq-AL"/>
              </w:rPr>
              <w:t>Testimi për produktin</w:t>
            </w:r>
            <w:r w:rsidR="00077D3A" w:rsidRPr="00077D3A">
              <w:rPr>
                <w:rFonts w:ascii="Garamond" w:hAnsi="Garamond"/>
                <w:i/>
                <w:sz w:val="16"/>
                <w:szCs w:val="16"/>
                <w:lang w:val="sq-AL"/>
              </w:rPr>
              <w:t>/</w:t>
            </w:r>
            <w:r w:rsidRPr="00F1012B">
              <w:rPr>
                <w:rFonts w:ascii="Garamond" w:hAnsi="Garamond"/>
                <w:sz w:val="16"/>
                <w:szCs w:val="16"/>
                <w:lang w:val="sq-AL"/>
              </w:rPr>
              <w:t>përzierjen nuk ka nevojë të kryhet nëse: - ka të dhëna të vlefshme për çdo komponent të përzierjes për të lejuar klasifikimin e përzierjes</w:t>
            </w:r>
            <w:r w:rsidR="005B41EB">
              <w:rPr>
                <w:rFonts w:ascii="Garamond" w:hAnsi="Garamond"/>
                <w:sz w:val="16"/>
                <w:szCs w:val="16"/>
                <w:lang w:val="sq-AL"/>
              </w:rPr>
              <w:t>,</w:t>
            </w:r>
            <w:r w:rsidRPr="00F1012B">
              <w:rPr>
                <w:rFonts w:ascii="Garamond" w:hAnsi="Garamond"/>
                <w:sz w:val="16"/>
                <w:szCs w:val="16"/>
                <w:lang w:val="sq-AL"/>
              </w:rPr>
              <w:t xml:space="preserve"> sipas rregullave të përcaktuara në </w:t>
            </w:r>
            <w:r w:rsidR="005B41EB" w:rsidRPr="00F1012B">
              <w:rPr>
                <w:rFonts w:ascii="Garamond" w:hAnsi="Garamond"/>
                <w:sz w:val="16"/>
                <w:szCs w:val="16"/>
                <w:lang w:val="sq-AL"/>
              </w:rPr>
              <w:t>përputhje</w:t>
            </w:r>
            <w:r w:rsidRPr="00F1012B">
              <w:rPr>
                <w:rFonts w:ascii="Garamond" w:hAnsi="Garamond"/>
                <w:sz w:val="16"/>
                <w:szCs w:val="16"/>
                <w:lang w:val="sq-AL"/>
              </w:rPr>
              <w:t xml:space="preserve"> me legjislacionin specifik për klasifikimin, etiketimin dhe ambalazhimin e kimikateve), dhe efektet synergistik midis ndonjë prej komponentëve nuk priten</w:t>
            </w:r>
            <w:r w:rsidR="005B41EB">
              <w:rPr>
                <w:rFonts w:ascii="Garamond" w:hAnsi="Garamond"/>
                <w:sz w:val="16"/>
                <w:szCs w:val="16"/>
                <w:lang w:val="sq-AL"/>
              </w:rPr>
              <w:t>.</w:t>
            </w:r>
          </w:p>
        </w:tc>
      </w:tr>
      <w:tr w:rsidR="00E27E6E" w:rsidRPr="00F1012B" w14:paraId="5C7D61B9" w14:textId="77777777" w:rsidTr="00E56DA1">
        <w:trPr>
          <w:jc w:val="center"/>
        </w:trPr>
        <w:tc>
          <w:tcPr>
            <w:tcW w:w="935" w:type="dxa"/>
          </w:tcPr>
          <w:p w14:paraId="5C7D61B3" w14:textId="590BF9B5"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8.5</w:t>
            </w:r>
          </w:p>
        </w:tc>
        <w:tc>
          <w:tcPr>
            <w:tcW w:w="3762" w:type="dxa"/>
          </w:tcPr>
          <w:p w14:paraId="5C7D61B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Toksiciteti akut </w:t>
            </w:r>
          </w:p>
          <w:p w14:paraId="5C7D61B5" w14:textId="036FC721"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Klasifikimi</w:t>
            </w:r>
            <w:r w:rsidR="005B41EB">
              <w:rPr>
                <w:rFonts w:ascii="Garamond" w:hAnsi="Garamond"/>
                <w:sz w:val="16"/>
                <w:szCs w:val="16"/>
                <w:lang w:val="sq-AL"/>
              </w:rPr>
              <w:t>,</w:t>
            </w:r>
            <w:r w:rsidRPr="00F1012B">
              <w:rPr>
                <w:rFonts w:ascii="Garamond" w:hAnsi="Garamond"/>
                <w:sz w:val="16"/>
                <w:szCs w:val="16"/>
                <w:lang w:val="sq-AL"/>
              </w:rPr>
              <w:t xml:space="preserve"> duke përdorur metodën e niveluar në klasifikimin e përzierjeve për toksicitet akut</w:t>
            </w:r>
            <w:r w:rsidR="005B41EB">
              <w:rPr>
                <w:rFonts w:ascii="Garamond" w:hAnsi="Garamond"/>
                <w:sz w:val="16"/>
                <w:szCs w:val="16"/>
                <w:lang w:val="sq-AL"/>
              </w:rPr>
              <w:t>,</w:t>
            </w:r>
            <w:r w:rsidRPr="00F1012B">
              <w:rPr>
                <w:rFonts w:ascii="Garamond" w:hAnsi="Garamond"/>
                <w:sz w:val="16"/>
                <w:szCs w:val="16"/>
                <w:lang w:val="sq-AL"/>
              </w:rPr>
              <w:t xml:space="preserve"> sipas legjislacionit specifik për klasifikimin, etiketimin dhe ambalazhimin e kimikateve</w:t>
            </w:r>
            <w:r w:rsidR="0086705E" w:rsidRPr="00F1012B">
              <w:rPr>
                <w:rFonts w:ascii="Garamond" w:hAnsi="Garamond"/>
                <w:sz w:val="16"/>
                <w:szCs w:val="16"/>
                <w:lang w:val="sq-AL"/>
              </w:rPr>
              <w:t xml:space="preserve"> </w:t>
            </w:r>
            <w:r w:rsidRPr="00F1012B">
              <w:rPr>
                <w:rFonts w:ascii="Garamond" w:hAnsi="Garamond"/>
                <w:sz w:val="16"/>
                <w:szCs w:val="16"/>
                <w:lang w:val="sq-AL"/>
              </w:rPr>
              <w:t>është qasja e parazgjedhur.</w:t>
            </w:r>
          </w:p>
        </w:tc>
        <w:tc>
          <w:tcPr>
            <w:tcW w:w="2142" w:type="dxa"/>
          </w:tcPr>
          <w:p w14:paraId="5C7D61B6" w14:textId="77777777" w:rsidR="003C1AA0" w:rsidRPr="00F1012B" w:rsidRDefault="003C1AA0" w:rsidP="00E56DA1">
            <w:pPr>
              <w:pStyle w:val="CM4"/>
              <w:jc w:val="both"/>
              <w:rPr>
                <w:rFonts w:ascii="Garamond" w:hAnsi="Garamond"/>
                <w:sz w:val="16"/>
                <w:szCs w:val="16"/>
                <w:lang w:val="sq-AL"/>
              </w:rPr>
            </w:pPr>
          </w:p>
        </w:tc>
        <w:tc>
          <w:tcPr>
            <w:tcW w:w="2626" w:type="dxa"/>
          </w:tcPr>
          <w:p w14:paraId="5C7D61B7" w14:textId="7236E7C5"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Testimi për produktin</w:t>
            </w:r>
            <w:r w:rsidR="00077D3A" w:rsidRPr="00077D3A">
              <w:rPr>
                <w:rFonts w:ascii="Garamond" w:hAnsi="Garamond"/>
                <w:i/>
                <w:sz w:val="16"/>
                <w:szCs w:val="16"/>
                <w:lang w:val="sq-AL"/>
              </w:rPr>
              <w:t>/</w:t>
            </w:r>
            <w:r w:rsidRPr="00F1012B">
              <w:rPr>
                <w:rFonts w:ascii="Garamond" w:hAnsi="Garamond"/>
                <w:sz w:val="16"/>
                <w:szCs w:val="16"/>
                <w:lang w:val="sq-AL"/>
              </w:rPr>
              <w:t>përzierjen nuk ka nevojë të kryhet</w:t>
            </w:r>
            <w:r w:rsidR="005B41EB">
              <w:rPr>
                <w:rFonts w:ascii="Garamond" w:hAnsi="Garamond"/>
                <w:sz w:val="16"/>
                <w:szCs w:val="16"/>
                <w:lang w:val="sq-AL"/>
              </w:rPr>
              <w:t>,</w:t>
            </w:r>
            <w:r w:rsidRPr="00F1012B">
              <w:rPr>
                <w:rFonts w:ascii="Garamond" w:hAnsi="Garamond"/>
                <w:sz w:val="16"/>
                <w:szCs w:val="16"/>
                <w:lang w:val="sq-AL"/>
              </w:rPr>
              <w:t xml:space="preserve"> nëse: </w:t>
            </w:r>
          </w:p>
          <w:p w14:paraId="5C7D61B8" w14:textId="44A34E25" w:rsidR="003C1AA0" w:rsidRPr="00F1012B" w:rsidRDefault="003C1AA0" w:rsidP="005B41EB">
            <w:pPr>
              <w:pStyle w:val="CM4"/>
              <w:jc w:val="both"/>
              <w:rPr>
                <w:rFonts w:ascii="Garamond" w:hAnsi="Garamond"/>
                <w:sz w:val="16"/>
                <w:szCs w:val="16"/>
                <w:lang w:val="sq-AL"/>
              </w:rPr>
            </w:pPr>
            <w:r w:rsidRPr="00F1012B">
              <w:rPr>
                <w:rFonts w:ascii="Garamond" w:hAnsi="Garamond"/>
                <w:sz w:val="16"/>
                <w:szCs w:val="16"/>
                <w:lang w:val="sq-AL"/>
              </w:rPr>
              <w:t>- ka të dhëna të vlefshme për çdo komponentë të përzierjes për të lejuar klasifikimin e përzierjes</w:t>
            </w:r>
            <w:r w:rsidR="005B41EB">
              <w:rPr>
                <w:rFonts w:ascii="Garamond" w:hAnsi="Garamond"/>
                <w:sz w:val="16"/>
                <w:szCs w:val="16"/>
                <w:lang w:val="sq-AL"/>
              </w:rPr>
              <w:t>,</w:t>
            </w:r>
            <w:r w:rsidRPr="00F1012B">
              <w:rPr>
                <w:rFonts w:ascii="Garamond" w:hAnsi="Garamond"/>
                <w:sz w:val="16"/>
                <w:szCs w:val="16"/>
                <w:lang w:val="sq-AL"/>
              </w:rPr>
              <w:t xml:space="preserve"> sipas</w:t>
            </w:r>
            <w:r w:rsidR="008A17A0" w:rsidRPr="00F1012B">
              <w:rPr>
                <w:rFonts w:ascii="Garamond" w:hAnsi="Garamond"/>
                <w:sz w:val="16"/>
                <w:szCs w:val="16"/>
                <w:lang w:val="sq-AL"/>
              </w:rPr>
              <w:t xml:space="preserve"> rregullave të përcaktuara në pë</w:t>
            </w:r>
            <w:r w:rsidRPr="00F1012B">
              <w:rPr>
                <w:rFonts w:ascii="Garamond" w:hAnsi="Garamond"/>
                <w:sz w:val="16"/>
                <w:szCs w:val="16"/>
                <w:lang w:val="sq-AL"/>
              </w:rPr>
              <w:t>rputhje me legjislacionin specifik për klasifikimin, etiketimin dhe ambalazhimin e kimikateve), dhe nuk priten efekte s</w:t>
            </w:r>
            <w:r w:rsidR="005B41EB">
              <w:rPr>
                <w:rFonts w:ascii="Garamond" w:hAnsi="Garamond"/>
                <w:sz w:val="16"/>
                <w:szCs w:val="16"/>
                <w:lang w:val="sq-AL"/>
              </w:rPr>
              <w:t>y</w:t>
            </w:r>
            <w:r w:rsidRPr="00F1012B">
              <w:rPr>
                <w:rFonts w:ascii="Garamond" w:hAnsi="Garamond"/>
                <w:sz w:val="16"/>
                <w:szCs w:val="16"/>
                <w:lang w:val="sq-AL"/>
              </w:rPr>
              <w:t>nergjike midis ndonjë nga komponentëve.</w:t>
            </w:r>
          </w:p>
        </w:tc>
      </w:tr>
      <w:tr w:rsidR="00E27E6E" w:rsidRPr="00F1012B" w14:paraId="5C7D61BE" w14:textId="77777777" w:rsidTr="00E56DA1">
        <w:trPr>
          <w:jc w:val="center"/>
        </w:trPr>
        <w:tc>
          <w:tcPr>
            <w:tcW w:w="935" w:type="dxa"/>
          </w:tcPr>
          <w:p w14:paraId="5C7D61BA" w14:textId="572768B3"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8.5.1</w:t>
            </w:r>
          </w:p>
        </w:tc>
        <w:tc>
          <w:tcPr>
            <w:tcW w:w="3762" w:type="dxa"/>
          </w:tcPr>
          <w:p w14:paraId="5C7D61B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 </w:t>
            </w:r>
          </w:p>
        </w:tc>
        <w:tc>
          <w:tcPr>
            <w:tcW w:w="2142" w:type="dxa"/>
          </w:tcPr>
          <w:p w14:paraId="5C7D61BC" w14:textId="77777777" w:rsidR="003C1AA0" w:rsidRPr="00F1012B" w:rsidRDefault="003C1AA0" w:rsidP="00E56DA1">
            <w:pPr>
              <w:pStyle w:val="CM4"/>
              <w:jc w:val="both"/>
              <w:rPr>
                <w:rFonts w:ascii="Garamond" w:hAnsi="Garamond"/>
                <w:sz w:val="16"/>
                <w:szCs w:val="16"/>
                <w:lang w:val="sq-AL"/>
              </w:rPr>
            </w:pPr>
          </w:p>
        </w:tc>
        <w:tc>
          <w:tcPr>
            <w:tcW w:w="2626" w:type="dxa"/>
          </w:tcPr>
          <w:p w14:paraId="5C7D61BD" w14:textId="77777777" w:rsidR="003C1AA0" w:rsidRPr="00F1012B" w:rsidRDefault="003C1AA0" w:rsidP="00E56DA1">
            <w:pPr>
              <w:pStyle w:val="CM4"/>
              <w:jc w:val="both"/>
              <w:rPr>
                <w:rFonts w:ascii="Garamond" w:hAnsi="Garamond"/>
                <w:sz w:val="16"/>
                <w:szCs w:val="16"/>
                <w:lang w:val="sq-AL"/>
              </w:rPr>
            </w:pPr>
          </w:p>
        </w:tc>
      </w:tr>
      <w:tr w:rsidR="00E27E6E" w:rsidRPr="00F1012B" w14:paraId="5C7D61C3" w14:textId="77777777" w:rsidTr="00E56DA1">
        <w:trPr>
          <w:jc w:val="center"/>
        </w:trPr>
        <w:tc>
          <w:tcPr>
            <w:tcW w:w="935" w:type="dxa"/>
          </w:tcPr>
          <w:p w14:paraId="5C7D61BF" w14:textId="79B89BBD"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8.5.2</w:t>
            </w:r>
            <w:r w:rsidR="003C1AA0" w:rsidRPr="00F1012B">
              <w:rPr>
                <w:rFonts w:ascii="Garamond" w:hAnsi="Garamond"/>
                <w:color w:val="auto"/>
                <w:sz w:val="16"/>
                <w:szCs w:val="16"/>
                <w:lang w:val="sq-AL"/>
              </w:rPr>
              <w:t xml:space="preserve"> </w:t>
            </w:r>
          </w:p>
        </w:tc>
        <w:tc>
          <w:tcPr>
            <w:tcW w:w="3762" w:type="dxa"/>
          </w:tcPr>
          <w:p w14:paraId="5C7D61C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Nëpërmjet thithjes</w:t>
            </w:r>
          </w:p>
        </w:tc>
        <w:tc>
          <w:tcPr>
            <w:tcW w:w="2142" w:type="dxa"/>
          </w:tcPr>
          <w:p w14:paraId="5C7D61C1" w14:textId="77777777" w:rsidR="003C1AA0" w:rsidRPr="00F1012B" w:rsidRDefault="003C1AA0" w:rsidP="00E56DA1">
            <w:pPr>
              <w:pStyle w:val="CM4"/>
              <w:jc w:val="both"/>
              <w:rPr>
                <w:rFonts w:ascii="Garamond" w:hAnsi="Garamond"/>
                <w:sz w:val="16"/>
                <w:szCs w:val="16"/>
                <w:lang w:val="sq-AL"/>
              </w:rPr>
            </w:pPr>
          </w:p>
        </w:tc>
        <w:tc>
          <w:tcPr>
            <w:tcW w:w="2626" w:type="dxa"/>
          </w:tcPr>
          <w:p w14:paraId="5C7D61C2" w14:textId="77777777" w:rsidR="003C1AA0" w:rsidRPr="00F1012B" w:rsidRDefault="003C1AA0" w:rsidP="00E56DA1">
            <w:pPr>
              <w:pStyle w:val="CM4"/>
              <w:jc w:val="both"/>
              <w:rPr>
                <w:rFonts w:ascii="Garamond" w:hAnsi="Garamond"/>
                <w:sz w:val="16"/>
                <w:szCs w:val="16"/>
                <w:lang w:val="sq-AL"/>
              </w:rPr>
            </w:pPr>
          </w:p>
        </w:tc>
      </w:tr>
      <w:tr w:rsidR="00E27E6E" w:rsidRPr="00F1012B" w14:paraId="5C7D61C8" w14:textId="77777777" w:rsidTr="00E56DA1">
        <w:trPr>
          <w:jc w:val="center"/>
        </w:trPr>
        <w:tc>
          <w:tcPr>
            <w:tcW w:w="935" w:type="dxa"/>
          </w:tcPr>
          <w:p w14:paraId="5C7D61C4" w14:textId="1DB781DC"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8.5.3</w:t>
            </w:r>
            <w:r w:rsidR="003C1AA0" w:rsidRPr="00F1012B">
              <w:rPr>
                <w:rFonts w:ascii="Garamond" w:hAnsi="Garamond"/>
                <w:color w:val="auto"/>
                <w:sz w:val="16"/>
                <w:szCs w:val="16"/>
                <w:lang w:val="sq-AL"/>
              </w:rPr>
              <w:t xml:space="preserve"> </w:t>
            </w:r>
          </w:p>
        </w:tc>
        <w:tc>
          <w:tcPr>
            <w:tcW w:w="3762" w:type="dxa"/>
          </w:tcPr>
          <w:p w14:paraId="5C7D61C5" w14:textId="09B4C33A"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Nëpërmjet</w:t>
            </w:r>
            <w:r w:rsidR="0086705E" w:rsidRPr="00F1012B">
              <w:rPr>
                <w:rFonts w:ascii="Garamond" w:hAnsi="Garamond"/>
                <w:sz w:val="16"/>
                <w:szCs w:val="16"/>
                <w:lang w:val="sq-AL"/>
              </w:rPr>
              <w:t xml:space="preserve"> </w:t>
            </w:r>
            <w:r w:rsidRPr="00F1012B">
              <w:rPr>
                <w:rFonts w:ascii="Garamond" w:hAnsi="Garamond"/>
                <w:sz w:val="16"/>
                <w:szCs w:val="16"/>
                <w:lang w:val="sq-AL"/>
              </w:rPr>
              <w:t>lëkurës</w:t>
            </w:r>
          </w:p>
        </w:tc>
        <w:tc>
          <w:tcPr>
            <w:tcW w:w="2142" w:type="dxa"/>
          </w:tcPr>
          <w:p w14:paraId="5C7D61C6" w14:textId="77777777" w:rsidR="003C1AA0" w:rsidRPr="00F1012B" w:rsidRDefault="003C1AA0" w:rsidP="00E56DA1">
            <w:pPr>
              <w:pStyle w:val="CM4"/>
              <w:jc w:val="both"/>
              <w:rPr>
                <w:rFonts w:ascii="Garamond" w:hAnsi="Garamond"/>
                <w:sz w:val="16"/>
                <w:szCs w:val="16"/>
                <w:lang w:val="sq-AL"/>
              </w:rPr>
            </w:pPr>
          </w:p>
        </w:tc>
        <w:tc>
          <w:tcPr>
            <w:tcW w:w="2626" w:type="dxa"/>
          </w:tcPr>
          <w:p w14:paraId="5C7D61C7" w14:textId="77777777" w:rsidR="003C1AA0" w:rsidRPr="00F1012B" w:rsidRDefault="003C1AA0" w:rsidP="00E56DA1">
            <w:pPr>
              <w:pStyle w:val="CM4"/>
              <w:jc w:val="both"/>
              <w:rPr>
                <w:rFonts w:ascii="Garamond" w:hAnsi="Garamond"/>
                <w:sz w:val="16"/>
                <w:szCs w:val="16"/>
                <w:lang w:val="sq-AL"/>
              </w:rPr>
            </w:pPr>
          </w:p>
        </w:tc>
      </w:tr>
      <w:tr w:rsidR="00E27E6E" w:rsidRPr="00F1012B" w14:paraId="5C7D61CE" w14:textId="77777777" w:rsidTr="00E56DA1">
        <w:trPr>
          <w:jc w:val="center"/>
        </w:trPr>
        <w:tc>
          <w:tcPr>
            <w:tcW w:w="935" w:type="dxa"/>
          </w:tcPr>
          <w:p w14:paraId="5C7D61C9" w14:textId="5AA78633"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8.5.4</w:t>
            </w:r>
          </w:p>
        </w:tc>
        <w:tc>
          <w:tcPr>
            <w:tcW w:w="3762" w:type="dxa"/>
          </w:tcPr>
          <w:p w14:paraId="5C7D61CA" w14:textId="22B1B4B8"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 produktet biocide</w:t>
            </w:r>
            <w:r w:rsidR="003E04D8">
              <w:rPr>
                <w:rFonts w:ascii="Garamond" w:hAnsi="Garamond"/>
                <w:sz w:val="16"/>
                <w:szCs w:val="16"/>
                <w:lang w:val="sq-AL"/>
              </w:rPr>
              <w:t>,</w:t>
            </w:r>
            <w:r w:rsidRPr="00F1012B">
              <w:rPr>
                <w:rFonts w:ascii="Garamond" w:hAnsi="Garamond"/>
                <w:sz w:val="16"/>
                <w:szCs w:val="16"/>
                <w:lang w:val="sq-AL"/>
              </w:rPr>
              <w:t xml:space="preserve"> që kanë për qëllim të jenë të autorizuar për përdorim me produkte të tjera biocide, do të vlerësohen rreziqet për shëndetin e njerëzve, shëndetin e kafshëve dhe mjedisin që rrjedhin nga përdorimi i këtyre kombinimeve të produkteve. Si një alternativë për studimet akute të toksicitetit, mund të përdoren llogaritjet. Në disa raste, për shembull</w:t>
            </w:r>
            <w:r w:rsidR="003E04D8">
              <w:rPr>
                <w:rFonts w:ascii="Garamond" w:hAnsi="Garamond"/>
                <w:sz w:val="16"/>
                <w:szCs w:val="16"/>
                <w:lang w:val="sq-AL"/>
              </w:rPr>
              <w:t>,</w:t>
            </w:r>
            <w:r w:rsidRPr="00F1012B">
              <w:rPr>
                <w:rFonts w:ascii="Garamond" w:hAnsi="Garamond"/>
                <w:sz w:val="16"/>
                <w:szCs w:val="16"/>
                <w:lang w:val="sq-AL"/>
              </w:rPr>
              <w:t xml:space="preserve"> kur nuk ka të dhëna të vlefshme në dispozicion të llojit të paraqitur në kolonën 3, kjo mund të kërkojë që të kryhet një numër i kufizuar studimesh akute të toksicitetit</w:t>
            </w:r>
            <w:r w:rsidR="003E04D8">
              <w:rPr>
                <w:rFonts w:ascii="Garamond" w:hAnsi="Garamond"/>
                <w:sz w:val="16"/>
                <w:szCs w:val="16"/>
                <w:lang w:val="sq-AL"/>
              </w:rPr>
              <w:t>,</w:t>
            </w:r>
            <w:r w:rsidRPr="00F1012B">
              <w:rPr>
                <w:rFonts w:ascii="Garamond" w:hAnsi="Garamond"/>
                <w:sz w:val="16"/>
                <w:szCs w:val="16"/>
                <w:lang w:val="sq-AL"/>
              </w:rPr>
              <w:t xml:space="preserve"> duke përdorur kombinime të produkteve.</w:t>
            </w:r>
          </w:p>
        </w:tc>
        <w:tc>
          <w:tcPr>
            <w:tcW w:w="2142" w:type="dxa"/>
          </w:tcPr>
          <w:p w14:paraId="5C7D61CB" w14:textId="77777777" w:rsidR="003C1AA0" w:rsidRPr="00F1012B" w:rsidRDefault="003C1AA0" w:rsidP="00E56DA1">
            <w:pPr>
              <w:pStyle w:val="CM4"/>
              <w:jc w:val="both"/>
              <w:rPr>
                <w:rFonts w:ascii="Garamond" w:hAnsi="Garamond"/>
                <w:sz w:val="16"/>
                <w:szCs w:val="16"/>
                <w:lang w:val="sq-AL"/>
              </w:rPr>
            </w:pPr>
          </w:p>
        </w:tc>
        <w:tc>
          <w:tcPr>
            <w:tcW w:w="2626" w:type="dxa"/>
          </w:tcPr>
          <w:p w14:paraId="5C7D61CC"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Testimi për përzierjen e produkteve nuk duhet të kryhet nëse: </w:t>
            </w:r>
          </w:p>
          <w:p w14:paraId="5C7D61CD"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ekzistojnë të dhëna të vlefshme për secilën prej përbërësve në përzierje për të lejuar klasifikimin e përzierjes sipas rregullave të përcaktuara në p</w:t>
            </w:r>
            <w:r w:rsidR="008A17A0" w:rsidRPr="00F1012B">
              <w:rPr>
                <w:rFonts w:ascii="Garamond" w:hAnsi="Garamond"/>
                <w:color w:val="auto"/>
                <w:sz w:val="16"/>
                <w:szCs w:val="16"/>
                <w:lang w:val="sq-AL"/>
              </w:rPr>
              <w:t>ë</w:t>
            </w:r>
            <w:r w:rsidRPr="00F1012B">
              <w:rPr>
                <w:rFonts w:ascii="Garamond" w:hAnsi="Garamond"/>
                <w:color w:val="auto"/>
                <w:sz w:val="16"/>
                <w:szCs w:val="16"/>
                <w:lang w:val="sq-AL"/>
              </w:rPr>
              <w:t>rputhje me legjislacionin specifik për klasifikimin, etiketimin dhe ambalazhimin e kimikateve, dhe nuk priten efekte synergistike midis ndonjë prej komponentëve.</w:t>
            </w:r>
          </w:p>
        </w:tc>
      </w:tr>
      <w:tr w:rsidR="00E27E6E" w:rsidRPr="00F1012B" w14:paraId="5C7D61D4" w14:textId="77777777" w:rsidTr="00E56DA1">
        <w:trPr>
          <w:jc w:val="center"/>
        </w:trPr>
        <w:tc>
          <w:tcPr>
            <w:tcW w:w="935" w:type="dxa"/>
          </w:tcPr>
          <w:p w14:paraId="5C7D61CF" w14:textId="53C4EC27"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8.6</w:t>
            </w:r>
            <w:r w:rsidR="003C1AA0" w:rsidRPr="00F1012B">
              <w:rPr>
                <w:rFonts w:ascii="Garamond" w:hAnsi="Garamond"/>
                <w:sz w:val="16"/>
                <w:szCs w:val="16"/>
                <w:lang w:val="sq-AL"/>
              </w:rPr>
              <w:t xml:space="preserve"> </w:t>
            </w:r>
          </w:p>
        </w:tc>
        <w:tc>
          <w:tcPr>
            <w:tcW w:w="3762" w:type="dxa"/>
          </w:tcPr>
          <w:p w14:paraId="5C7D61D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absorbimin në lëkurë</w:t>
            </w:r>
          </w:p>
          <w:p w14:paraId="5C7D61D1" w14:textId="66B94872"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absorbimin në lëkurë, kur ekspozimi ndodh me produktin biocid.</w:t>
            </w:r>
            <w:r w:rsidR="003E04D8">
              <w:rPr>
                <w:rFonts w:ascii="Garamond" w:hAnsi="Garamond"/>
                <w:sz w:val="16"/>
                <w:szCs w:val="16"/>
                <w:lang w:val="sq-AL"/>
              </w:rPr>
              <w:t xml:space="preserve"> </w:t>
            </w:r>
            <w:r w:rsidRPr="00F1012B">
              <w:rPr>
                <w:rFonts w:ascii="Garamond" w:hAnsi="Garamond"/>
                <w:sz w:val="16"/>
                <w:szCs w:val="16"/>
                <w:lang w:val="sq-AL"/>
              </w:rPr>
              <w:t>Vlerësimi i këtij përfundimi do të vazhdojë</w:t>
            </w:r>
            <w:r w:rsidR="003E04D8">
              <w:rPr>
                <w:rFonts w:ascii="Garamond" w:hAnsi="Garamond"/>
                <w:sz w:val="16"/>
                <w:szCs w:val="16"/>
                <w:lang w:val="sq-AL"/>
              </w:rPr>
              <w:t>,</w:t>
            </w:r>
            <w:r w:rsidRPr="00F1012B">
              <w:rPr>
                <w:rFonts w:ascii="Garamond" w:hAnsi="Garamond"/>
                <w:sz w:val="16"/>
                <w:szCs w:val="16"/>
                <w:lang w:val="sq-AL"/>
              </w:rPr>
              <w:t xml:space="preserve"> duke përdorur një qasje të niveluar.</w:t>
            </w:r>
          </w:p>
        </w:tc>
        <w:tc>
          <w:tcPr>
            <w:tcW w:w="2142" w:type="dxa"/>
          </w:tcPr>
          <w:p w14:paraId="5C7D61D2" w14:textId="77777777" w:rsidR="003C1AA0" w:rsidRPr="00F1012B" w:rsidRDefault="003C1AA0" w:rsidP="00E56DA1">
            <w:pPr>
              <w:pStyle w:val="CM4"/>
              <w:jc w:val="both"/>
              <w:rPr>
                <w:rFonts w:ascii="Garamond" w:hAnsi="Garamond"/>
                <w:sz w:val="16"/>
                <w:szCs w:val="16"/>
                <w:lang w:val="sq-AL"/>
              </w:rPr>
            </w:pPr>
          </w:p>
        </w:tc>
        <w:tc>
          <w:tcPr>
            <w:tcW w:w="2626" w:type="dxa"/>
          </w:tcPr>
          <w:p w14:paraId="5C7D61D3" w14:textId="77777777" w:rsidR="003C1AA0" w:rsidRPr="00F1012B" w:rsidRDefault="003C1AA0" w:rsidP="00E56DA1">
            <w:pPr>
              <w:pStyle w:val="CM4"/>
              <w:jc w:val="both"/>
              <w:rPr>
                <w:rFonts w:ascii="Garamond" w:hAnsi="Garamond"/>
                <w:sz w:val="16"/>
                <w:szCs w:val="16"/>
                <w:lang w:val="sq-AL"/>
              </w:rPr>
            </w:pPr>
          </w:p>
        </w:tc>
      </w:tr>
      <w:tr w:rsidR="00E27E6E" w:rsidRPr="00F1012B" w14:paraId="5C7D61DD" w14:textId="77777777" w:rsidTr="00E56DA1">
        <w:trPr>
          <w:jc w:val="center"/>
        </w:trPr>
        <w:tc>
          <w:tcPr>
            <w:tcW w:w="935" w:type="dxa"/>
          </w:tcPr>
          <w:p w14:paraId="5C7D61D5" w14:textId="145BE40F"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8.7</w:t>
            </w:r>
          </w:p>
        </w:tc>
        <w:tc>
          <w:tcPr>
            <w:tcW w:w="3762" w:type="dxa"/>
          </w:tcPr>
          <w:p w14:paraId="5C7D61D6" w14:textId="6D1D399B"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Të dhënat toksikologjike të disponueshme</w:t>
            </w:r>
            <w:r w:rsidR="003E04D8">
              <w:rPr>
                <w:rFonts w:ascii="Garamond" w:hAnsi="Garamond"/>
                <w:sz w:val="16"/>
                <w:szCs w:val="16"/>
                <w:lang w:val="sq-AL"/>
              </w:rPr>
              <w:t>,</w:t>
            </w:r>
            <w:r w:rsidRPr="00F1012B">
              <w:rPr>
                <w:rFonts w:ascii="Garamond" w:hAnsi="Garamond"/>
                <w:sz w:val="16"/>
                <w:szCs w:val="16"/>
                <w:lang w:val="sq-AL"/>
              </w:rPr>
              <w:t xml:space="preserve"> në lidhje me: </w:t>
            </w:r>
          </w:p>
          <w:p w14:paraId="5C7D61D7" w14:textId="0407D822" w:rsidR="003C1AA0" w:rsidRPr="00F1012B" w:rsidRDefault="003E04D8" w:rsidP="00E56DA1">
            <w:pPr>
              <w:pStyle w:val="CM4"/>
              <w:jc w:val="both"/>
              <w:rPr>
                <w:rFonts w:ascii="Garamond" w:hAnsi="Garamond"/>
                <w:sz w:val="16"/>
                <w:szCs w:val="16"/>
                <w:lang w:val="sq-AL"/>
              </w:rPr>
            </w:pPr>
            <w:r>
              <w:rPr>
                <w:rFonts w:ascii="Garamond" w:hAnsi="Garamond"/>
                <w:sz w:val="16"/>
                <w:szCs w:val="16"/>
                <w:lang w:val="sq-AL"/>
              </w:rPr>
              <w:t>- lëndën/</w:t>
            </w:r>
            <w:r w:rsidR="003C1AA0" w:rsidRPr="00F1012B">
              <w:rPr>
                <w:rFonts w:ascii="Garamond" w:hAnsi="Garamond"/>
                <w:sz w:val="16"/>
                <w:szCs w:val="16"/>
                <w:lang w:val="sq-AL"/>
              </w:rPr>
              <w:t>t vepruese (substancat ose substancat që shqetësojnë), ose</w:t>
            </w:r>
          </w:p>
          <w:p w14:paraId="5C7D61D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 një përzierje që një substancë (es) e shqetësimit është një komponent. </w:t>
            </w:r>
          </w:p>
          <w:p w14:paraId="5C7D61D9" w14:textId="77777777" w:rsidR="003C1AA0" w:rsidRPr="00F1012B" w:rsidRDefault="003C1AA0" w:rsidP="00E56DA1">
            <w:pPr>
              <w:pStyle w:val="CM4"/>
              <w:jc w:val="both"/>
              <w:rPr>
                <w:rFonts w:ascii="Garamond" w:hAnsi="Garamond"/>
                <w:sz w:val="16"/>
                <w:szCs w:val="16"/>
                <w:lang w:val="sq-AL"/>
              </w:rPr>
            </w:pPr>
          </w:p>
        </w:tc>
        <w:tc>
          <w:tcPr>
            <w:tcW w:w="2142" w:type="dxa"/>
          </w:tcPr>
          <w:p w14:paraId="5C7D61DA" w14:textId="77777777" w:rsidR="003C1AA0" w:rsidRPr="00F1012B" w:rsidRDefault="003C1AA0" w:rsidP="00E56DA1">
            <w:pPr>
              <w:pStyle w:val="CM4"/>
              <w:jc w:val="both"/>
              <w:rPr>
                <w:rFonts w:ascii="Garamond" w:hAnsi="Garamond"/>
                <w:sz w:val="16"/>
                <w:szCs w:val="16"/>
                <w:lang w:val="sq-AL"/>
              </w:rPr>
            </w:pPr>
          </w:p>
        </w:tc>
        <w:tc>
          <w:tcPr>
            <w:tcW w:w="2626" w:type="dxa"/>
          </w:tcPr>
          <w:p w14:paraId="5C7D61DB" w14:textId="2F603FFC"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Testimi për produktin</w:t>
            </w:r>
            <w:r w:rsidR="00077D3A" w:rsidRPr="00077D3A">
              <w:rPr>
                <w:rFonts w:ascii="Garamond" w:hAnsi="Garamond"/>
                <w:i/>
                <w:sz w:val="16"/>
                <w:szCs w:val="16"/>
                <w:lang w:val="sq-AL"/>
              </w:rPr>
              <w:t>/</w:t>
            </w:r>
            <w:r w:rsidRPr="00F1012B">
              <w:rPr>
                <w:rFonts w:ascii="Garamond" w:hAnsi="Garamond"/>
                <w:sz w:val="16"/>
                <w:szCs w:val="16"/>
                <w:lang w:val="sq-AL"/>
              </w:rPr>
              <w:t>përzierjen nuk ka nevojë të kryhet</w:t>
            </w:r>
            <w:r w:rsidR="003E04D8">
              <w:rPr>
                <w:rFonts w:ascii="Garamond" w:hAnsi="Garamond"/>
                <w:sz w:val="16"/>
                <w:szCs w:val="16"/>
                <w:lang w:val="sq-AL"/>
              </w:rPr>
              <w:t>,</w:t>
            </w:r>
            <w:r w:rsidRPr="00F1012B">
              <w:rPr>
                <w:rFonts w:ascii="Garamond" w:hAnsi="Garamond"/>
                <w:sz w:val="16"/>
                <w:szCs w:val="16"/>
                <w:lang w:val="sq-AL"/>
              </w:rPr>
              <w:t xml:space="preserve"> nëse: </w:t>
            </w:r>
          </w:p>
          <w:p w14:paraId="5C7D61DC" w14:textId="41DE47C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ka të dhëna të vlefshme për çdo komponentë të përzierjes për të lejuar klasifikimin e përzierjes</w:t>
            </w:r>
            <w:r w:rsidR="003E04D8">
              <w:rPr>
                <w:rFonts w:ascii="Garamond" w:hAnsi="Garamond"/>
                <w:sz w:val="16"/>
                <w:szCs w:val="16"/>
                <w:lang w:val="sq-AL"/>
              </w:rPr>
              <w:t>,</w:t>
            </w:r>
            <w:r w:rsidRPr="00F1012B">
              <w:rPr>
                <w:rFonts w:ascii="Garamond" w:hAnsi="Garamond"/>
                <w:sz w:val="16"/>
                <w:szCs w:val="16"/>
                <w:lang w:val="sq-AL"/>
              </w:rPr>
              <w:t xml:space="preserve"> sipas rregullave të përcaktuara</w:t>
            </w:r>
            <w:r w:rsidR="003E04D8">
              <w:rPr>
                <w:rFonts w:ascii="Garamond" w:hAnsi="Garamond"/>
                <w:sz w:val="16"/>
                <w:szCs w:val="16"/>
                <w:lang w:val="sq-AL"/>
              </w:rPr>
              <w:t>,</w:t>
            </w:r>
            <w:r w:rsidRPr="00F1012B">
              <w:rPr>
                <w:rFonts w:ascii="Garamond" w:hAnsi="Garamond"/>
                <w:sz w:val="16"/>
                <w:szCs w:val="16"/>
                <w:lang w:val="sq-AL"/>
              </w:rPr>
              <w:t xml:space="preserve"> sipas legjislacionit specifik për klasifikimin, etiketimin dhe ambalazhimin e kimikateve</w:t>
            </w:r>
          </w:p>
        </w:tc>
      </w:tr>
      <w:tr w:rsidR="00E27E6E" w:rsidRPr="00F1012B" w14:paraId="5C7D61E3" w14:textId="77777777" w:rsidTr="00E56DA1">
        <w:trPr>
          <w:jc w:val="center"/>
        </w:trPr>
        <w:tc>
          <w:tcPr>
            <w:tcW w:w="935" w:type="dxa"/>
          </w:tcPr>
          <w:p w14:paraId="5C7D61DE" w14:textId="2448D96F"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8.8 </w:t>
            </w:r>
          </w:p>
        </w:tc>
        <w:tc>
          <w:tcPr>
            <w:tcW w:w="3762" w:type="dxa"/>
          </w:tcPr>
          <w:p w14:paraId="5C7D61D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Studimet e ushqimit dhe produkteve ushqimore.</w:t>
            </w:r>
          </w:p>
        </w:tc>
        <w:tc>
          <w:tcPr>
            <w:tcW w:w="2142" w:type="dxa"/>
          </w:tcPr>
          <w:p w14:paraId="5C7D61E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ADS</w:t>
            </w:r>
          </w:p>
          <w:p w14:paraId="5C7D61E1" w14:textId="77777777" w:rsidR="003C1AA0" w:rsidRPr="00F1012B" w:rsidRDefault="003C1AA0" w:rsidP="00E56DA1">
            <w:pPr>
              <w:pStyle w:val="CM4"/>
              <w:jc w:val="both"/>
              <w:rPr>
                <w:rFonts w:ascii="Garamond" w:hAnsi="Garamond"/>
                <w:sz w:val="16"/>
                <w:szCs w:val="16"/>
                <w:lang w:val="sq-AL"/>
              </w:rPr>
            </w:pPr>
          </w:p>
        </w:tc>
        <w:tc>
          <w:tcPr>
            <w:tcW w:w="2626" w:type="dxa"/>
          </w:tcPr>
          <w:p w14:paraId="5C7D61E2" w14:textId="77777777" w:rsidR="003C1AA0" w:rsidRPr="00F1012B" w:rsidRDefault="003C1AA0" w:rsidP="00E56DA1">
            <w:pPr>
              <w:pStyle w:val="CM4"/>
              <w:jc w:val="both"/>
              <w:rPr>
                <w:rFonts w:ascii="Garamond" w:hAnsi="Garamond"/>
                <w:sz w:val="16"/>
                <w:szCs w:val="16"/>
                <w:lang w:val="sq-AL"/>
              </w:rPr>
            </w:pPr>
          </w:p>
        </w:tc>
      </w:tr>
      <w:tr w:rsidR="00E27E6E" w:rsidRPr="00F1012B" w14:paraId="5C7D61E8" w14:textId="77777777" w:rsidTr="00E56DA1">
        <w:trPr>
          <w:jc w:val="center"/>
        </w:trPr>
        <w:tc>
          <w:tcPr>
            <w:tcW w:w="935" w:type="dxa"/>
          </w:tcPr>
          <w:p w14:paraId="5C7D61E4" w14:textId="19CA43D4"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8.8.1 </w:t>
            </w:r>
          </w:p>
        </w:tc>
        <w:tc>
          <w:tcPr>
            <w:tcW w:w="3762" w:type="dxa"/>
          </w:tcPr>
          <w:p w14:paraId="5C7D61E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Nëse mbetjet e produktit biocid mbeten në ushqim për një periudhë të konsiderueshme kohore, atëherë duhet të kërkohet studimi i ushqimit dhe i metabolizmit në bagëti, për të lejuar vlerësimin e mbetjeve në ushqim me origjinë shtazore.</w:t>
            </w:r>
          </w:p>
        </w:tc>
        <w:tc>
          <w:tcPr>
            <w:tcW w:w="2142" w:type="dxa"/>
          </w:tcPr>
          <w:p w14:paraId="5C7D61E6"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1E7" w14:textId="77777777" w:rsidR="003C1AA0" w:rsidRPr="00F1012B" w:rsidRDefault="003C1AA0" w:rsidP="00E56DA1">
            <w:pPr>
              <w:pStyle w:val="CM4"/>
              <w:jc w:val="both"/>
              <w:rPr>
                <w:rFonts w:ascii="Garamond" w:hAnsi="Garamond"/>
                <w:sz w:val="16"/>
                <w:szCs w:val="16"/>
                <w:lang w:val="sq-AL"/>
              </w:rPr>
            </w:pPr>
          </w:p>
        </w:tc>
      </w:tr>
      <w:tr w:rsidR="00E27E6E" w:rsidRPr="00F1012B" w14:paraId="5C7D61ED" w14:textId="77777777" w:rsidTr="00E56DA1">
        <w:trPr>
          <w:jc w:val="center"/>
        </w:trPr>
        <w:tc>
          <w:tcPr>
            <w:tcW w:w="935" w:type="dxa"/>
          </w:tcPr>
          <w:p w14:paraId="5C7D61E9" w14:textId="7F98E0F2"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8.9 </w:t>
            </w:r>
          </w:p>
        </w:tc>
        <w:tc>
          <w:tcPr>
            <w:tcW w:w="3762" w:type="dxa"/>
          </w:tcPr>
          <w:p w14:paraId="5C7D61EA" w14:textId="194641C1"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Efektet e përpunimit industrial dhe</w:t>
            </w:r>
            <w:r w:rsidR="00077D3A" w:rsidRPr="00077D3A">
              <w:rPr>
                <w:rFonts w:ascii="Garamond" w:hAnsi="Garamond"/>
                <w:i/>
                <w:sz w:val="16"/>
                <w:szCs w:val="16"/>
                <w:lang w:val="sq-AL"/>
              </w:rPr>
              <w:t>/</w:t>
            </w:r>
            <w:r w:rsidRPr="00F1012B">
              <w:rPr>
                <w:rFonts w:ascii="Garamond" w:hAnsi="Garamond"/>
                <w:sz w:val="16"/>
                <w:szCs w:val="16"/>
                <w:lang w:val="sq-AL"/>
              </w:rPr>
              <w:t xml:space="preserve">ose </w:t>
            </w:r>
            <w:r w:rsidR="003E04D8">
              <w:rPr>
                <w:rFonts w:ascii="Garamond" w:hAnsi="Garamond"/>
                <w:sz w:val="16"/>
                <w:szCs w:val="16"/>
                <w:lang w:val="sq-AL"/>
              </w:rPr>
              <w:t xml:space="preserve">të </w:t>
            </w:r>
            <w:r w:rsidRPr="00F1012B">
              <w:rPr>
                <w:rFonts w:ascii="Garamond" w:hAnsi="Garamond"/>
                <w:sz w:val="16"/>
                <w:szCs w:val="16"/>
                <w:lang w:val="sq-AL"/>
              </w:rPr>
              <w:t>përgatitjes vendore mbi natyrën dhe madhësinë e mbetjeve të produktit biocid</w:t>
            </w:r>
          </w:p>
        </w:tc>
        <w:tc>
          <w:tcPr>
            <w:tcW w:w="2142" w:type="dxa"/>
          </w:tcPr>
          <w:p w14:paraId="5C7D61EB"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1EC" w14:textId="77777777" w:rsidR="003C1AA0" w:rsidRPr="00F1012B" w:rsidRDefault="003C1AA0" w:rsidP="00E56DA1">
            <w:pPr>
              <w:pStyle w:val="CM4"/>
              <w:jc w:val="both"/>
              <w:rPr>
                <w:rFonts w:ascii="Garamond" w:hAnsi="Garamond"/>
                <w:sz w:val="16"/>
                <w:szCs w:val="16"/>
                <w:lang w:val="sq-AL"/>
              </w:rPr>
            </w:pPr>
          </w:p>
        </w:tc>
      </w:tr>
      <w:tr w:rsidR="00E27E6E" w:rsidRPr="00F1012B" w14:paraId="5C7D61F3" w14:textId="77777777" w:rsidTr="00E56DA1">
        <w:trPr>
          <w:jc w:val="center"/>
        </w:trPr>
        <w:tc>
          <w:tcPr>
            <w:tcW w:w="935" w:type="dxa"/>
          </w:tcPr>
          <w:p w14:paraId="5C7D61EE" w14:textId="26FAA850"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8.10 </w:t>
            </w:r>
          </w:p>
        </w:tc>
        <w:tc>
          <w:tcPr>
            <w:tcW w:w="3762" w:type="dxa"/>
          </w:tcPr>
          <w:p w14:paraId="5C7D61EF" w14:textId="6A34008A" w:rsidR="003C1AA0" w:rsidRPr="00F1012B" w:rsidRDefault="003E04D8" w:rsidP="00E56DA1">
            <w:pPr>
              <w:pStyle w:val="CM4"/>
              <w:jc w:val="both"/>
              <w:rPr>
                <w:rFonts w:ascii="Garamond" w:hAnsi="Garamond"/>
                <w:sz w:val="16"/>
                <w:szCs w:val="16"/>
                <w:lang w:val="sq-AL"/>
              </w:rPr>
            </w:pPr>
            <w:r>
              <w:rPr>
                <w:rFonts w:ascii="Garamond" w:hAnsi="Garamond"/>
                <w:sz w:val="16"/>
                <w:szCs w:val="16"/>
                <w:lang w:val="sq-AL"/>
              </w:rPr>
              <w:t>Testi/</w:t>
            </w:r>
            <w:r w:rsidR="003C1AA0" w:rsidRPr="00F1012B">
              <w:rPr>
                <w:rFonts w:ascii="Garamond" w:hAnsi="Garamond"/>
                <w:sz w:val="16"/>
                <w:szCs w:val="16"/>
                <w:lang w:val="sq-AL"/>
              </w:rPr>
              <w:t xml:space="preserve">et e tjera që lidhen me ekspozimin ndaj njerëzve. </w:t>
            </w:r>
          </w:p>
          <w:p w14:paraId="5C7D61F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Testi i përshtatshëm dhe një rast i arsyetuar do të kërkohet për produktin biocid, për më tepër, për biocidet e caktuara të cilat aplikohen drejtpërsëdrejti ose rreth kafshëve (duke përfshirë kuajt).</w:t>
            </w:r>
          </w:p>
        </w:tc>
        <w:tc>
          <w:tcPr>
            <w:tcW w:w="2142" w:type="dxa"/>
          </w:tcPr>
          <w:p w14:paraId="5C7D61F1" w14:textId="77777777" w:rsidR="003C1AA0" w:rsidRPr="00F1012B" w:rsidRDefault="003C1AA0" w:rsidP="00E56DA1">
            <w:pPr>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1F2" w14:textId="77777777" w:rsidR="003C1AA0" w:rsidRPr="00F1012B" w:rsidRDefault="003C1AA0" w:rsidP="00E56DA1">
            <w:pPr>
              <w:pStyle w:val="CM4"/>
              <w:jc w:val="both"/>
              <w:rPr>
                <w:rFonts w:ascii="Garamond" w:hAnsi="Garamond"/>
                <w:sz w:val="16"/>
                <w:szCs w:val="16"/>
                <w:lang w:val="sq-AL"/>
              </w:rPr>
            </w:pPr>
          </w:p>
        </w:tc>
      </w:tr>
      <w:tr w:rsidR="00E27E6E" w:rsidRPr="00F1012B" w14:paraId="5C7D61F8" w14:textId="77777777" w:rsidTr="00E56DA1">
        <w:trPr>
          <w:jc w:val="center"/>
        </w:trPr>
        <w:tc>
          <w:tcPr>
            <w:tcW w:w="935" w:type="dxa"/>
          </w:tcPr>
          <w:p w14:paraId="5C7D61F4" w14:textId="48BE8407" w:rsidR="003C1AA0" w:rsidRPr="00F1012B" w:rsidRDefault="00632BFE" w:rsidP="00DE1280">
            <w:pPr>
              <w:pStyle w:val="Default"/>
              <w:jc w:val="right"/>
              <w:rPr>
                <w:rFonts w:ascii="Garamond" w:hAnsi="Garamond"/>
                <w:color w:val="auto"/>
                <w:sz w:val="16"/>
                <w:szCs w:val="16"/>
                <w:lang w:val="sq-AL"/>
              </w:rPr>
            </w:pPr>
            <w:r>
              <w:rPr>
                <w:rFonts w:ascii="Garamond" w:hAnsi="Garamond"/>
                <w:color w:val="auto"/>
                <w:sz w:val="16"/>
                <w:szCs w:val="16"/>
                <w:lang w:val="sq-AL"/>
              </w:rPr>
              <w:t>9.</w:t>
            </w:r>
            <w:r w:rsidR="003C1AA0" w:rsidRPr="00F1012B">
              <w:rPr>
                <w:rFonts w:ascii="Garamond" w:hAnsi="Garamond"/>
                <w:color w:val="auto"/>
                <w:sz w:val="16"/>
                <w:szCs w:val="16"/>
                <w:lang w:val="sq-AL"/>
              </w:rPr>
              <w:t xml:space="preserve"> </w:t>
            </w:r>
          </w:p>
        </w:tc>
        <w:tc>
          <w:tcPr>
            <w:tcW w:w="3762" w:type="dxa"/>
          </w:tcPr>
          <w:p w14:paraId="5C7D61F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STUDIME EKOTOKSIKOLOGJIKE</w:t>
            </w:r>
          </w:p>
        </w:tc>
        <w:tc>
          <w:tcPr>
            <w:tcW w:w="2142" w:type="dxa"/>
          </w:tcPr>
          <w:p w14:paraId="5C7D61F6" w14:textId="77777777" w:rsidR="003C1AA0" w:rsidRPr="00F1012B" w:rsidRDefault="003C1AA0" w:rsidP="00E56DA1">
            <w:pPr>
              <w:pStyle w:val="CM4"/>
              <w:jc w:val="both"/>
              <w:rPr>
                <w:rFonts w:ascii="Garamond" w:hAnsi="Garamond"/>
                <w:sz w:val="16"/>
                <w:szCs w:val="16"/>
                <w:lang w:val="sq-AL"/>
              </w:rPr>
            </w:pPr>
          </w:p>
        </w:tc>
        <w:tc>
          <w:tcPr>
            <w:tcW w:w="2626" w:type="dxa"/>
          </w:tcPr>
          <w:p w14:paraId="5C7D61F7" w14:textId="77777777" w:rsidR="003C1AA0" w:rsidRPr="00F1012B" w:rsidRDefault="003C1AA0" w:rsidP="00E56DA1">
            <w:pPr>
              <w:pStyle w:val="CM4"/>
              <w:jc w:val="both"/>
              <w:rPr>
                <w:rFonts w:ascii="Garamond" w:hAnsi="Garamond"/>
                <w:sz w:val="16"/>
                <w:szCs w:val="16"/>
                <w:lang w:val="sq-AL"/>
              </w:rPr>
            </w:pPr>
          </w:p>
        </w:tc>
      </w:tr>
      <w:tr w:rsidR="00E27E6E" w:rsidRPr="00F1012B" w14:paraId="5C7D61FF" w14:textId="77777777" w:rsidTr="00E56DA1">
        <w:trPr>
          <w:jc w:val="center"/>
        </w:trPr>
        <w:tc>
          <w:tcPr>
            <w:tcW w:w="935" w:type="dxa"/>
          </w:tcPr>
          <w:p w14:paraId="5C7D61F9" w14:textId="7917DD66"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9.1 </w:t>
            </w:r>
          </w:p>
        </w:tc>
        <w:tc>
          <w:tcPr>
            <w:tcW w:w="3762" w:type="dxa"/>
          </w:tcPr>
          <w:p w14:paraId="5C7D61FA" w14:textId="6805936F"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Kërkohet informacion në lidhje me ekotoksicitetin e produktit biocid</w:t>
            </w:r>
            <w:r w:rsidR="003E04D8">
              <w:rPr>
                <w:rFonts w:ascii="Garamond" w:hAnsi="Garamond"/>
                <w:color w:val="auto"/>
                <w:sz w:val="16"/>
                <w:szCs w:val="16"/>
                <w:lang w:val="sq-AL"/>
              </w:rPr>
              <w:t>,</w:t>
            </w:r>
            <w:r w:rsidRPr="00F1012B">
              <w:rPr>
                <w:rFonts w:ascii="Garamond" w:hAnsi="Garamond"/>
                <w:color w:val="auto"/>
                <w:sz w:val="16"/>
                <w:szCs w:val="16"/>
                <w:lang w:val="sq-AL"/>
              </w:rPr>
              <w:t xml:space="preserve"> që është i mjaftueshëm për të mundësuar marrjen e një vendimi në lidhje me klasifikimin e produktit</w:t>
            </w:r>
          </w:p>
          <w:p w14:paraId="5C7D61FB" w14:textId="23B1AF36"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Nëse ekzistojnë të dhëna të vlefshme në dispozicion për secilin nga komponentët në përzierje, dhe nuk priten efekte sinergjike ndërmjet ndonjë prej përbërësve, klasifikimi i përzierjes mund të bëhet sipas rregullave të përcaktuara</w:t>
            </w:r>
            <w:r w:rsidR="0059104E">
              <w:rPr>
                <w:rFonts w:ascii="Garamond" w:hAnsi="Garamond"/>
                <w:color w:val="auto"/>
                <w:sz w:val="16"/>
                <w:szCs w:val="16"/>
                <w:lang w:val="sq-AL"/>
              </w:rPr>
              <w:t>,</w:t>
            </w:r>
            <w:r w:rsidRPr="00F1012B">
              <w:rPr>
                <w:rFonts w:ascii="Garamond" w:hAnsi="Garamond"/>
                <w:color w:val="auto"/>
                <w:sz w:val="16"/>
                <w:szCs w:val="16"/>
                <w:lang w:val="sq-AL"/>
              </w:rPr>
              <w:t xml:space="preserve"> në p</w:t>
            </w:r>
            <w:r w:rsidR="008A17A0" w:rsidRPr="00F1012B">
              <w:rPr>
                <w:rFonts w:ascii="Garamond" w:hAnsi="Garamond"/>
                <w:color w:val="auto"/>
                <w:sz w:val="16"/>
                <w:szCs w:val="16"/>
                <w:lang w:val="sq-AL"/>
              </w:rPr>
              <w:t>ë</w:t>
            </w:r>
            <w:r w:rsidRPr="00F1012B">
              <w:rPr>
                <w:rFonts w:ascii="Garamond" w:hAnsi="Garamond"/>
                <w:color w:val="auto"/>
                <w:sz w:val="16"/>
                <w:szCs w:val="16"/>
                <w:lang w:val="sq-AL"/>
              </w:rPr>
              <w:t>rputhje me legjislacionin specifik për klasifikimin, etiketimin dhe ambalazhimin e kimikateve.</w:t>
            </w:r>
          </w:p>
          <w:p w14:paraId="5C7D61FC" w14:textId="729B7731"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Nëse nuk janë të vlefshme të dhëna të vlefshme për përbërësit ose ku mund të priten efekte sinergjike</w:t>
            </w:r>
            <w:r w:rsidR="0059104E">
              <w:rPr>
                <w:rFonts w:ascii="Garamond" w:hAnsi="Garamond"/>
                <w:color w:val="auto"/>
                <w:sz w:val="16"/>
                <w:szCs w:val="16"/>
                <w:lang w:val="sq-AL"/>
              </w:rPr>
              <w:t>,</w:t>
            </w:r>
            <w:r w:rsidRPr="00F1012B">
              <w:rPr>
                <w:rFonts w:ascii="Garamond" w:hAnsi="Garamond"/>
                <w:color w:val="auto"/>
                <w:sz w:val="16"/>
                <w:szCs w:val="16"/>
                <w:lang w:val="sq-AL"/>
              </w:rPr>
              <w:t xml:space="preserve"> atëherë mund të jetë e nevojshme testimi i komponentëve dhe</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ose vetë produktit biocid.</w:t>
            </w:r>
          </w:p>
        </w:tc>
        <w:tc>
          <w:tcPr>
            <w:tcW w:w="2142" w:type="dxa"/>
          </w:tcPr>
          <w:p w14:paraId="5C7D61FD" w14:textId="77777777" w:rsidR="003C1AA0" w:rsidRPr="00F1012B" w:rsidRDefault="003C1AA0" w:rsidP="00E56DA1">
            <w:pPr>
              <w:pStyle w:val="CM4"/>
              <w:jc w:val="both"/>
              <w:rPr>
                <w:rFonts w:ascii="Garamond" w:hAnsi="Garamond"/>
                <w:sz w:val="16"/>
                <w:szCs w:val="16"/>
                <w:lang w:val="sq-AL"/>
              </w:rPr>
            </w:pPr>
          </w:p>
        </w:tc>
        <w:tc>
          <w:tcPr>
            <w:tcW w:w="2626" w:type="dxa"/>
          </w:tcPr>
          <w:p w14:paraId="5C7D61FE" w14:textId="77777777" w:rsidR="003C1AA0" w:rsidRPr="00F1012B" w:rsidRDefault="003C1AA0" w:rsidP="00E56DA1">
            <w:pPr>
              <w:pStyle w:val="CM4"/>
              <w:jc w:val="both"/>
              <w:rPr>
                <w:rFonts w:ascii="Garamond" w:hAnsi="Garamond"/>
                <w:sz w:val="16"/>
                <w:szCs w:val="16"/>
                <w:lang w:val="sq-AL"/>
              </w:rPr>
            </w:pPr>
          </w:p>
        </w:tc>
      </w:tr>
      <w:tr w:rsidR="00E27E6E" w:rsidRPr="00F1012B" w14:paraId="5C7D6206" w14:textId="77777777" w:rsidTr="00E56DA1">
        <w:trPr>
          <w:jc w:val="center"/>
        </w:trPr>
        <w:tc>
          <w:tcPr>
            <w:tcW w:w="935" w:type="dxa"/>
          </w:tcPr>
          <w:p w14:paraId="5C7D6200" w14:textId="2395982E"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9.2 </w:t>
            </w:r>
          </w:p>
          <w:p w14:paraId="5C7D6201" w14:textId="77777777" w:rsidR="003C1AA0" w:rsidRPr="00F1012B" w:rsidRDefault="003C1AA0" w:rsidP="00DE1280">
            <w:pPr>
              <w:pStyle w:val="CM4"/>
              <w:jc w:val="right"/>
              <w:rPr>
                <w:rFonts w:ascii="Garamond" w:hAnsi="Garamond"/>
                <w:sz w:val="16"/>
                <w:szCs w:val="16"/>
                <w:lang w:val="sq-AL"/>
              </w:rPr>
            </w:pPr>
          </w:p>
        </w:tc>
        <w:tc>
          <w:tcPr>
            <w:tcW w:w="3762" w:type="dxa"/>
          </w:tcPr>
          <w:p w14:paraId="5C7D620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Studimet e mëtejshme ekotoksikologjike </w:t>
            </w:r>
          </w:p>
          <w:p w14:paraId="5C7D6203" w14:textId="7360A5DD"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Studimet e mëtejshme të zgjedhura</w:t>
            </w:r>
            <w:r w:rsidR="0059104E">
              <w:rPr>
                <w:rFonts w:ascii="Garamond" w:hAnsi="Garamond"/>
                <w:sz w:val="16"/>
                <w:szCs w:val="16"/>
                <w:lang w:val="sq-AL"/>
              </w:rPr>
              <w:t>,</w:t>
            </w:r>
            <w:r w:rsidRPr="00F1012B">
              <w:rPr>
                <w:rFonts w:ascii="Garamond" w:hAnsi="Garamond"/>
                <w:sz w:val="16"/>
                <w:szCs w:val="16"/>
                <w:lang w:val="sq-AL"/>
              </w:rPr>
              <w:t xml:space="preserve"> për komponentët përkatës të produktit biocid ose vetë produktit biocid</w:t>
            </w:r>
            <w:r w:rsidR="0059104E">
              <w:rPr>
                <w:rFonts w:ascii="Garamond" w:hAnsi="Garamond"/>
                <w:sz w:val="16"/>
                <w:szCs w:val="16"/>
                <w:lang w:val="sq-AL"/>
              </w:rPr>
              <w:t>,</w:t>
            </w:r>
            <w:r w:rsidRPr="00F1012B">
              <w:rPr>
                <w:rFonts w:ascii="Garamond" w:hAnsi="Garamond"/>
                <w:sz w:val="16"/>
                <w:szCs w:val="16"/>
                <w:lang w:val="sq-AL"/>
              </w:rPr>
              <w:t xml:space="preserve"> mund të kërkohen nëse të dhënat mbi lëndën vepruese nuk mund të japin informacion të mjaftueshëm, dhe nëse ka indikacione për rrezik</w:t>
            </w:r>
            <w:r w:rsidR="0059104E">
              <w:rPr>
                <w:rFonts w:ascii="Garamond" w:hAnsi="Garamond"/>
                <w:sz w:val="16"/>
                <w:szCs w:val="16"/>
                <w:lang w:val="sq-AL"/>
              </w:rPr>
              <w:t>,</w:t>
            </w:r>
            <w:r w:rsidRPr="00F1012B">
              <w:rPr>
                <w:rFonts w:ascii="Garamond" w:hAnsi="Garamond"/>
                <w:sz w:val="16"/>
                <w:szCs w:val="16"/>
                <w:lang w:val="sq-AL"/>
              </w:rPr>
              <w:t xml:space="preserve"> për shkak të vetive specifike të produktit biocid.</w:t>
            </w:r>
          </w:p>
        </w:tc>
        <w:tc>
          <w:tcPr>
            <w:tcW w:w="2142" w:type="dxa"/>
          </w:tcPr>
          <w:p w14:paraId="5C7D6204" w14:textId="77777777" w:rsidR="003C1AA0" w:rsidRPr="00F1012B" w:rsidRDefault="003C1AA0" w:rsidP="00E56DA1">
            <w:pPr>
              <w:pStyle w:val="CM4"/>
              <w:jc w:val="both"/>
              <w:rPr>
                <w:rFonts w:ascii="Garamond" w:hAnsi="Garamond"/>
                <w:sz w:val="16"/>
                <w:szCs w:val="16"/>
                <w:lang w:val="sq-AL"/>
              </w:rPr>
            </w:pPr>
          </w:p>
        </w:tc>
        <w:tc>
          <w:tcPr>
            <w:tcW w:w="2626" w:type="dxa"/>
          </w:tcPr>
          <w:p w14:paraId="5C7D6205" w14:textId="77777777" w:rsidR="003C1AA0" w:rsidRPr="00F1012B" w:rsidRDefault="003C1AA0" w:rsidP="00E56DA1">
            <w:pPr>
              <w:pStyle w:val="CM4"/>
              <w:jc w:val="both"/>
              <w:rPr>
                <w:rFonts w:ascii="Garamond" w:hAnsi="Garamond"/>
                <w:sz w:val="16"/>
                <w:szCs w:val="16"/>
                <w:lang w:val="sq-AL"/>
              </w:rPr>
            </w:pPr>
          </w:p>
        </w:tc>
      </w:tr>
      <w:tr w:rsidR="00E27E6E" w:rsidRPr="00F1012B" w14:paraId="5C7D620B" w14:textId="77777777" w:rsidTr="00E56DA1">
        <w:trPr>
          <w:jc w:val="center"/>
        </w:trPr>
        <w:tc>
          <w:tcPr>
            <w:tcW w:w="935" w:type="dxa"/>
          </w:tcPr>
          <w:p w14:paraId="5C7D6207" w14:textId="3CFBD595"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9.3 </w:t>
            </w:r>
          </w:p>
        </w:tc>
        <w:tc>
          <w:tcPr>
            <w:tcW w:w="3762" w:type="dxa"/>
          </w:tcPr>
          <w:p w14:paraId="5C7D6208" w14:textId="5DC806CC" w:rsidR="003C1AA0" w:rsidRPr="00F1012B" w:rsidRDefault="003C1AA0" w:rsidP="0059104E">
            <w:pPr>
              <w:pStyle w:val="CM4"/>
              <w:jc w:val="both"/>
              <w:rPr>
                <w:rFonts w:ascii="Garamond" w:hAnsi="Garamond"/>
                <w:sz w:val="16"/>
                <w:szCs w:val="16"/>
                <w:lang w:val="sq-AL"/>
              </w:rPr>
            </w:pPr>
            <w:r w:rsidRPr="00F1012B">
              <w:rPr>
                <w:rFonts w:ascii="Garamond" w:hAnsi="Garamond"/>
                <w:sz w:val="16"/>
                <w:szCs w:val="16"/>
                <w:lang w:val="sq-AL"/>
              </w:rPr>
              <w:t>Efektet në çdo organizëm tjetër specifik, organizmat jotarget (flora dhe fauna) që besohet të jenë në rrezik.</w:t>
            </w:r>
          </w:p>
        </w:tc>
        <w:tc>
          <w:tcPr>
            <w:tcW w:w="2142" w:type="dxa"/>
          </w:tcPr>
          <w:p w14:paraId="5C7D620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ADS</w:t>
            </w:r>
          </w:p>
        </w:tc>
        <w:tc>
          <w:tcPr>
            <w:tcW w:w="2626" w:type="dxa"/>
          </w:tcPr>
          <w:p w14:paraId="5C7D620A"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Të dhënat për vlerësimin e rreziqeve ndaj gjitarëve të egër rrjedhin nga vlerësimi toksikologjik i gjitarëve.</w:t>
            </w:r>
          </w:p>
        </w:tc>
      </w:tr>
      <w:tr w:rsidR="00E27E6E" w:rsidRPr="00F1012B" w14:paraId="5C7D6210" w14:textId="77777777" w:rsidTr="00E56DA1">
        <w:trPr>
          <w:jc w:val="center"/>
        </w:trPr>
        <w:tc>
          <w:tcPr>
            <w:tcW w:w="935" w:type="dxa"/>
          </w:tcPr>
          <w:p w14:paraId="5C7D620C" w14:textId="67DC3AB0"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9.4</w:t>
            </w:r>
            <w:r w:rsidR="003C1AA0" w:rsidRPr="00F1012B">
              <w:rPr>
                <w:rFonts w:ascii="Garamond" w:hAnsi="Garamond"/>
                <w:color w:val="auto"/>
                <w:sz w:val="16"/>
                <w:szCs w:val="16"/>
                <w:lang w:val="sq-AL"/>
              </w:rPr>
              <w:t xml:space="preserve"> </w:t>
            </w:r>
          </w:p>
        </w:tc>
        <w:tc>
          <w:tcPr>
            <w:tcW w:w="3762" w:type="dxa"/>
          </w:tcPr>
          <w:p w14:paraId="5C7D620D" w14:textId="7D8FB48A"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Nëse produkti biocid është në formën e karrem</w:t>
            </w:r>
            <w:r w:rsidR="00B710AA">
              <w:rPr>
                <w:rFonts w:ascii="Garamond" w:hAnsi="Garamond"/>
                <w:sz w:val="16"/>
                <w:szCs w:val="16"/>
                <w:lang w:val="sq-AL"/>
              </w:rPr>
              <w:t>it ose granula;</w:t>
            </w:r>
            <w:r w:rsidRPr="00F1012B">
              <w:rPr>
                <w:rFonts w:ascii="Garamond" w:hAnsi="Garamond"/>
                <w:sz w:val="16"/>
                <w:szCs w:val="16"/>
                <w:lang w:val="sq-AL"/>
              </w:rPr>
              <w:t xml:space="preserve"> mu</w:t>
            </w:r>
            <w:r w:rsidR="00B710AA">
              <w:rPr>
                <w:rFonts w:ascii="Garamond" w:hAnsi="Garamond"/>
                <w:sz w:val="16"/>
                <w:szCs w:val="16"/>
                <w:lang w:val="sq-AL"/>
              </w:rPr>
              <w:t>nd të kërkohen studimet vijuese</w:t>
            </w:r>
          </w:p>
        </w:tc>
        <w:tc>
          <w:tcPr>
            <w:tcW w:w="2142" w:type="dxa"/>
          </w:tcPr>
          <w:p w14:paraId="5C7D620E" w14:textId="77777777" w:rsidR="003C1AA0" w:rsidRPr="00F1012B" w:rsidRDefault="003C1AA0" w:rsidP="00E56DA1">
            <w:pPr>
              <w:pStyle w:val="CM4"/>
              <w:jc w:val="both"/>
              <w:rPr>
                <w:rFonts w:ascii="Garamond" w:hAnsi="Garamond"/>
                <w:sz w:val="16"/>
                <w:szCs w:val="16"/>
                <w:lang w:val="sq-AL"/>
              </w:rPr>
            </w:pPr>
          </w:p>
        </w:tc>
        <w:tc>
          <w:tcPr>
            <w:tcW w:w="2626" w:type="dxa"/>
          </w:tcPr>
          <w:p w14:paraId="5C7D620F" w14:textId="77777777" w:rsidR="003C1AA0" w:rsidRPr="00F1012B" w:rsidRDefault="003C1AA0" w:rsidP="00E56DA1">
            <w:pPr>
              <w:pStyle w:val="CM4"/>
              <w:jc w:val="both"/>
              <w:rPr>
                <w:rFonts w:ascii="Garamond" w:hAnsi="Garamond"/>
                <w:sz w:val="16"/>
                <w:szCs w:val="16"/>
                <w:lang w:val="sq-AL"/>
              </w:rPr>
            </w:pPr>
          </w:p>
        </w:tc>
      </w:tr>
      <w:tr w:rsidR="00E27E6E" w:rsidRPr="00F1012B" w14:paraId="5C7D6215" w14:textId="77777777" w:rsidTr="00E56DA1">
        <w:trPr>
          <w:jc w:val="center"/>
        </w:trPr>
        <w:tc>
          <w:tcPr>
            <w:tcW w:w="935" w:type="dxa"/>
          </w:tcPr>
          <w:p w14:paraId="5C7D6211" w14:textId="06C45B24"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9.4.1 </w:t>
            </w:r>
          </w:p>
        </w:tc>
        <w:tc>
          <w:tcPr>
            <w:tcW w:w="3762" w:type="dxa"/>
          </w:tcPr>
          <w:p w14:paraId="5C7D621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Testet e mbikëqyrura për të vlerësuar rreziqet ndaj organizmave që nuk janë në shënjestër në kushtet e terrenit.</w:t>
            </w:r>
          </w:p>
        </w:tc>
        <w:tc>
          <w:tcPr>
            <w:tcW w:w="2142" w:type="dxa"/>
          </w:tcPr>
          <w:p w14:paraId="5C7D6213" w14:textId="77777777" w:rsidR="003C1AA0" w:rsidRPr="00F1012B" w:rsidRDefault="003C1AA0" w:rsidP="00E56DA1">
            <w:pPr>
              <w:pStyle w:val="CM4"/>
              <w:jc w:val="both"/>
              <w:rPr>
                <w:rFonts w:ascii="Garamond" w:hAnsi="Garamond"/>
                <w:sz w:val="16"/>
                <w:szCs w:val="16"/>
                <w:lang w:val="sq-AL"/>
              </w:rPr>
            </w:pPr>
          </w:p>
        </w:tc>
        <w:tc>
          <w:tcPr>
            <w:tcW w:w="2626" w:type="dxa"/>
          </w:tcPr>
          <w:p w14:paraId="5C7D6214" w14:textId="77777777" w:rsidR="003C1AA0" w:rsidRPr="00F1012B" w:rsidRDefault="003C1AA0" w:rsidP="00E56DA1">
            <w:pPr>
              <w:pStyle w:val="CM4"/>
              <w:jc w:val="both"/>
              <w:rPr>
                <w:rFonts w:ascii="Garamond" w:hAnsi="Garamond"/>
                <w:sz w:val="16"/>
                <w:szCs w:val="16"/>
                <w:lang w:val="sq-AL"/>
              </w:rPr>
            </w:pPr>
          </w:p>
        </w:tc>
      </w:tr>
      <w:tr w:rsidR="00E27E6E" w:rsidRPr="00F1012B" w14:paraId="5C7D621A" w14:textId="77777777" w:rsidTr="00E56DA1">
        <w:trPr>
          <w:jc w:val="center"/>
        </w:trPr>
        <w:tc>
          <w:tcPr>
            <w:tcW w:w="935" w:type="dxa"/>
          </w:tcPr>
          <w:p w14:paraId="5C7D6216" w14:textId="743FB3CE"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9.4.2</w:t>
            </w:r>
          </w:p>
        </w:tc>
        <w:tc>
          <w:tcPr>
            <w:tcW w:w="3762" w:type="dxa"/>
          </w:tcPr>
          <w:p w14:paraId="5C7D6217" w14:textId="7EA2EB70"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Studime mbi pranimin nga gëlltitja e produktit</w:t>
            </w:r>
            <w:r w:rsidR="00B710AA">
              <w:rPr>
                <w:rFonts w:ascii="Garamond" w:hAnsi="Garamond"/>
                <w:sz w:val="16"/>
                <w:szCs w:val="16"/>
                <w:lang w:val="sq-AL"/>
              </w:rPr>
              <w:t xml:space="preserve"> biocid nga ndonjë organizëm jo i </w:t>
            </w:r>
            <w:r w:rsidRPr="00F1012B">
              <w:rPr>
                <w:rFonts w:ascii="Garamond" w:hAnsi="Garamond"/>
                <w:sz w:val="16"/>
                <w:szCs w:val="16"/>
                <w:lang w:val="sq-AL"/>
              </w:rPr>
              <w:t>synuar që mendohet të jetë në rrezik.</w:t>
            </w:r>
          </w:p>
        </w:tc>
        <w:tc>
          <w:tcPr>
            <w:tcW w:w="2142" w:type="dxa"/>
          </w:tcPr>
          <w:p w14:paraId="5C7D6218" w14:textId="77777777" w:rsidR="003C1AA0" w:rsidRPr="00F1012B" w:rsidRDefault="003C1AA0" w:rsidP="00E56DA1">
            <w:pPr>
              <w:pStyle w:val="CM4"/>
              <w:jc w:val="both"/>
              <w:rPr>
                <w:rFonts w:ascii="Garamond" w:hAnsi="Garamond"/>
                <w:sz w:val="16"/>
                <w:szCs w:val="16"/>
                <w:lang w:val="sq-AL"/>
              </w:rPr>
            </w:pPr>
          </w:p>
        </w:tc>
        <w:tc>
          <w:tcPr>
            <w:tcW w:w="2626" w:type="dxa"/>
          </w:tcPr>
          <w:p w14:paraId="5C7D6219" w14:textId="77777777" w:rsidR="003C1AA0" w:rsidRPr="00F1012B" w:rsidRDefault="003C1AA0" w:rsidP="00E56DA1">
            <w:pPr>
              <w:pStyle w:val="CM4"/>
              <w:jc w:val="both"/>
              <w:rPr>
                <w:rFonts w:ascii="Garamond" w:hAnsi="Garamond"/>
                <w:sz w:val="16"/>
                <w:szCs w:val="16"/>
                <w:lang w:val="sq-AL"/>
              </w:rPr>
            </w:pPr>
          </w:p>
        </w:tc>
      </w:tr>
      <w:tr w:rsidR="00E27E6E" w:rsidRPr="00F1012B" w14:paraId="5C7D6220" w14:textId="77777777" w:rsidTr="00E56DA1">
        <w:trPr>
          <w:jc w:val="center"/>
        </w:trPr>
        <w:tc>
          <w:tcPr>
            <w:tcW w:w="935" w:type="dxa"/>
          </w:tcPr>
          <w:p w14:paraId="5C7D621B" w14:textId="3147C306"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9.5</w:t>
            </w:r>
          </w:p>
        </w:tc>
        <w:tc>
          <w:tcPr>
            <w:tcW w:w="3762" w:type="dxa"/>
          </w:tcPr>
          <w:p w14:paraId="5C7D621C" w14:textId="6C001D3A"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Efekti ekologjik dytësor</w:t>
            </w:r>
            <w:r w:rsidR="00B710AA">
              <w:rPr>
                <w:rFonts w:ascii="Garamond" w:hAnsi="Garamond"/>
                <w:sz w:val="16"/>
                <w:szCs w:val="16"/>
                <w:lang w:val="sq-AL"/>
              </w:rPr>
              <w:t>,</w:t>
            </w:r>
            <w:r w:rsidRPr="00F1012B">
              <w:rPr>
                <w:rFonts w:ascii="Garamond" w:hAnsi="Garamond"/>
                <w:sz w:val="16"/>
                <w:szCs w:val="16"/>
                <w:lang w:val="sq-AL"/>
              </w:rPr>
              <w:t xml:space="preserve"> p.sh.</w:t>
            </w:r>
            <w:r w:rsidR="00B710AA">
              <w:rPr>
                <w:rFonts w:ascii="Garamond" w:hAnsi="Garamond"/>
                <w:sz w:val="16"/>
                <w:szCs w:val="16"/>
                <w:lang w:val="sq-AL"/>
              </w:rPr>
              <w:t>,</w:t>
            </w:r>
            <w:r w:rsidRPr="00F1012B">
              <w:rPr>
                <w:rFonts w:ascii="Garamond" w:hAnsi="Garamond"/>
                <w:sz w:val="16"/>
                <w:szCs w:val="16"/>
                <w:lang w:val="sq-AL"/>
              </w:rPr>
              <w:t xml:space="preserve"> kur trajtohet një pjesë e madhe e një lloji të habitateve specifike.</w:t>
            </w:r>
          </w:p>
        </w:tc>
        <w:tc>
          <w:tcPr>
            <w:tcW w:w="2142" w:type="dxa"/>
          </w:tcPr>
          <w:p w14:paraId="5C7D621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21E" w14:textId="77777777" w:rsidR="003C1AA0" w:rsidRPr="00F1012B" w:rsidRDefault="003C1AA0" w:rsidP="00E56DA1">
            <w:pPr>
              <w:pStyle w:val="CM4"/>
              <w:jc w:val="both"/>
              <w:rPr>
                <w:rFonts w:ascii="Garamond" w:hAnsi="Garamond"/>
                <w:sz w:val="16"/>
                <w:szCs w:val="16"/>
                <w:lang w:val="sq-AL"/>
              </w:rPr>
            </w:pPr>
          </w:p>
        </w:tc>
        <w:tc>
          <w:tcPr>
            <w:tcW w:w="2626" w:type="dxa"/>
          </w:tcPr>
          <w:p w14:paraId="5C7D621F" w14:textId="77777777" w:rsidR="003C1AA0" w:rsidRPr="00F1012B" w:rsidRDefault="003C1AA0" w:rsidP="00E56DA1">
            <w:pPr>
              <w:pStyle w:val="CM4"/>
              <w:jc w:val="both"/>
              <w:rPr>
                <w:rFonts w:ascii="Garamond" w:hAnsi="Garamond"/>
                <w:sz w:val="16"/>
                <w:szCs w:val="16"/>
                <w:lang w:val="sq-AL"/>
              </w:rPr>
            </w:pPr>
          </w:p>
        </w:tc>
      </w:tr>
      <w:tr w:rsidR="00E27E6E" w:rsidRPr="00F1012B" w14:paraId="5C7D6226" w14:textId="77777777" w:rsidTr="00E56DA1">
        <w:trPr>
          <w:jc w:val="center"/>
        </w:trPr>
        <w:tc>
          <w:tcPr>
            <w:tcW w:w="935" w:type="dxa"/>
          </w:tcPr>
          <w:p w14:paraId="5C7D6221" w14:textId="77777777" w:rsidR="003C1AA0" w:rsidRPr="00F1012B" w:rsidRDefault="003C1AA0" w:rsidP="00DE1280">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 </w:t>
            </w:r>
          </w:p>
        </w:tc>
        <w:tc>
          <w:tcPr>
            <w:tcW w:w="3762" w:type="dxa"/>
          </w:tcPr>
          <w:p w14:paraId="5C7D6222"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FATI MJEDISOR DHE PËRDORIMI </w:t>
            </w:r>
          </w:p>
          <w:p w14:paraId="5C7D6223"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Kërkesat për testim më poshtë janë të zbatueshme vetëm për komponentët përkatës të produktit biocid.</w:t>
            </w:r>
          </w:p>
        </w:tc>
        <w:tc>
          <w:tcPr>
            <w:tcW w:w="2142" w:type="dxa"/>
          </w:tcPr>
          <w:p w14:paraId="5C7D6224" w14:textId="77777777" w:rsidR="003C1AA0" w:rsidRPr="00F1012B" w:rsidRDefault="003C1AA0" w:rsidP="00E56DA1">
            <w:pPr>
              <w:pStyle w:val="CM4"/>
              <w:jc w:val="both"/>
              <w:rPr>
                <w:rFonts w:ascii="Garamond" w:hAnsi="Garamond"/>
                <w:sz w:val="16"/>
                <w:szCs w:val="16"/>
                <w:lang w:val="sq-AL"/>
              </w:rPr>
            </w:pPr>
          </w:p>
        </w:tc>
        <w:tc>
          <w:tcPr>
            <w:tcW w:w="2626" w:type="dxa"/>
          </w:tcPr>
          <w:p w14:paraId="5C7D6225" w14:textId="77777777" w:rsidR="003C1AA0" w:rsidRPr="00F1012B" w:rsidRDefault="003C1AA0" w:rsidP="00E56DA1">
            <w:pPr>
              <w:pStyle w:val="CM4"/>
              <w:jc w:val="both"/>
              <w:rPr>
                <w:rFonts w:ascii="Garamond" w:hAnsi="Garamond"/>
                <w:sz w:val="16"/>
                <w:szCs w:val="16"/>
                <w:lang w:val="sq-AL"/>
              </w:rPr>
            </w:pPr>
          </w:p>
        </w:tc>
      </w:tr>
      <w:tr w:rsidR="00E27E6E" w:rsidRPr="00F1012B" w14:paraId="5C7D622B" w14:textId="77777777" w:rsidTr="00E56DA1">
        <w:trPr>
          <w:jc w:val="center"/>
        </w:trPr>
        <w:tc>
          <w:tcPr>
            <w:tcW w:w="935" w:type="dxa"/>
          </w:tcPr>
          <w:p w14:paraId="5C7D6227" w14:textId="6FD7C4D5"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10.1</w:t>
            </w:r>
          </w:p>
        </w:tc>
        <w:tc>
          <w:tcPr>
            <w:tcW w:w="3762" w:type="dxa"/>
          </w:tcPr>
          <w:p w14:paraId="5C7D6228"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Rrugët e parashikueshme të hyrjes në mjedis në bazë të përdorimit të parashikuar.</w:t>
            </w:r>
          </w:p>
        </w:tc>
        <w:tc>
          <w:tcPr>
            <w:tcW w:w="2142" w:type="dxa"/>
          </w:tcPr>
          <w:p w14:paraId="5C7D6229" w14:textId="77777777" w:rsidR="003C1AA0" w:rsidRPr="00F1012B" w:rsidRDefault="003C1AA0" w:rsidP="00E56DA1">
            <w:pPr>
              <w:pStyle w:val="CM4"/>
              <w:jc w:val="both"/>
              <w:rPr>
                <w:rFonts w:ascii="Garamond" w:hAnsi="Garamond"/>
                <w:sz w:val="16"/>
                <w:szCs w:val="16"/>
                <w:lang w:val="sq-AL"/>
              </w:rPr>
            </w:pPr>
          </w:p>
        </w:tc>
        <w:tc>
          <w:tcPr>
            <w:tcW w:w="2626" w:type="dxa"/>
          </w:tcPr>
          <w:p w14:paraId="5C7D622A" w14:textId="77777777" w:rsidR="003C1AA0" w:rsidRPr="00F1012B" w:rsidRDefault="003C1AA0" w:rsidP="00E56DA1">
            <w:pPr>
              <w:pStyle w:val="CM4"/>
              <w:jc w:val="both"/>
              <w:rPr>
                <w:rFonts w:ascii="Garamond" w:hAnsi="Garamond"/>
                <w:sz w:val="16"/>
                <w:szCs w:val="16"/>
                <w:lang w:val="sq-AL"/>
              </w:rPr>
            </w:pPr>
          </w:p>
        </w:tc>
      </w:tr>
      <w:tr w:rsidR="00E27E6E" w:rsidRPr="00F1012B" w14:paraId="5C7D6233" w14:textId="77777777" w:rsidTr="00E56DA1">
        <w:trPr>
          <w:jc w:val="center"/>
        </w:trPr>
        <w:tc>
          <w:tcPr>
            <w:tcW w:w="935" w:type="dxa"/>
          </w:tcPr>
          <w:p w14:paraId="5C7D622C" w14:textId="7E424DCE"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10.2</w:t>
            </w:r>
          </w:p>
        </w:tc>
        <w:tc>
          <w:tcPr>
            <w:tcW w:w="3762" w:type="dxa"/>
          </w:tcPr>
          <w:p w14:paraId="5C7D622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Studime të mëtejshme mbi fatin dhe sjelljen në mjedis. </w:t>
            </w:r>
          </w:p>
          <w:p w14:paraId="5C7D622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Mund të kërkohen studime e mëtejshme për komponentët përkatës të produktit biocid ose vetë produktit biocid.</w:t>
            </w:r>
          </w:p>
          <w:p w14:paraId="5C7D622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 produktet që përdoren jashtë, me emetim direkt në tokë, ujë ose sipërfaqe, përbërësit në produkt mund të ndikojnë në fatin dhe sjelljen (dhe ekotoksicitetin) të lëndës vepruese. Të dhënat janë të nevojshme nëse nuk justifikohet shkencërisht që fati i komponentëve në produkt mbulohet nga të dhënat e ofruara për lëndën vepruese dhe substancat e tjera të identifikuara të shqetësimit.</w:t>
            </w:r>
          </w:p>
        </w:tc>
        <w:tc>
          <w:tcPr>
            <w:tcW w:w="2142" w:type="dxa"/>
          </w:tcPr>
          <w:p w14:paraId="5C7D623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231" w14:textId="77777777" w:rsidR="003C1AA0" w:rsidRPr="00F1012B" w:rsidRDefault="003C1AA0" w:rsidP="00E56DA1">
            <w:pPr>
              <w:pStyle w:val="CM4"/>
              <w:jc w:val="both"/>
              <w:rPr>
                <w:rFonts w:ascii="Garamond" w:hAnsi="Garamond"/>
                <w:sz w:val="16"/>
                <w:szCs w:val="16"/>
                <w:lang w:val="sq-AL"/>
              </w:rPr>
            </w:pPr>
          </w:p>
        </w:tc>
        <w:tc>
          <w:tcPr>
            <w:tcW w:w="2626" w:type="dxa"/>
          </w:tcPr>
          <w:p w14:paraId="5C7D6232" w14:textId="77777777" w:rsidR="003C1AA0" w:rsidRPr="00F1012B" w:rsidRDefault="003C1AA0" w:rsidP="00E56DA1">
            <w:pPr>
              <w:pStyle w:val="CM4"/>
              <w:jc w:val="both"/>
              <w:rPr>
                <w:rFonts w:ascii="Garamond" w:hAnsi="Garamond"/>
                <w:sz w:val="16"/>
                <w:szCs w:val="16"/>
                <w:lang w:val="sq-AL"/>
              </w:rPr>
            </w:pPr>
          </w:p>
        </w:tc>
      </w:tr>
      <w:tr w:rsidR="00E27E6E" w:rsidRPr="00F1012B" w14:paraId="5C7D6239" w14:textId="77777777" w:rsidTr="00E56DA1">
        <w:trPr>
          <w:jc w:val="center"/>
        </w:trPr>
        <w:tc>
          <w:tcPr>
            <w:tcW w:w="935" w:type="dxa"/>
          </w:tcPr>
          <w:p w14:paraId="5C7D6234" w14:textId="03817AA9"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10.3</w:t>
            </w:r>
            <w:r w:rsidR="003C1AA0" w:rsidRPr="00F1012B">
              <w:rPr>
                <w:rFonts w:ascii="Garamond" w:hAnsi="Garamond"/>
                <w:color w:val="auto"/>
                <w:sz w:val="16"/>
                <w:szCs w:val="16"/>
                <w:lang w:val="sq-AL"/>
              </w:rPr>
              <w:t xml:space="preserve"> </w:t>
            </w:r>
          </w:p>
        </w:tc>
        <w:tc>
          <w:tcPr>
            <w:tcW w:w="3762" w:type="dxa"/>
          </w:tcPr>
          <w:p w14:paraId="5C7D623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Kullimi</w:t>
            </w:r>
          </w:p>
        </w:tc>
        <w:tc>
          <w:tcPr>
            <w:tcW w:w="2142" w:type="dxa"/>
          </w:tcPr>
          <w:p w14:paraId="5C7D623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237" w14:textId="77777777" w:rsidR="003C1AA0" w:rsidRPr="00F1012B" w:rsidRDefault="003C1AA0" w:rsidP="00E56DA1">
            <w:pPr>
              <w:pStyle w:val="CM4"/>
              <w:jc w:val="both"/>
              <w:rPr>
                <w:rFonts w:ascii="Garamond" w:hAnsi="Garamond"/>
                <w:sz w:val="16"/>
                <w:szCs w:val="16"/>
                <w:lang w:val="sq-AL"/>
              </w:rPr>
            </w:pPr>
          </w:p>
        </w:tc>
        <w:tc>
          <w:tcPr>
            <w:tcW w:w="2626" w:type="dxa"/>
          </w:tcPr>
          <w:p w14:paraId="5C7D6238" w14:textId="77777777" w:rsidR="003C1AA0" w:rsidRPr="00F1012B" w:rsidRDefault="003C1AA0" w:rsidP="00E56DA1">
            <w:pPr>
              <w:pStyle w:val="CM4"/>
              <w:jc w:val="both"/>
              <w:rPr>
                <w:rFonts w:ascii="Garamond" w:hAnsi="Garamond"/>
                <w:sz w:val="16"/>
                <w:szCs w:val="16"/>
                <w:lang w:val="sq-AL"/>
              </w:rPr>
            </w:pPr>
          </w:p>
        </w:tc>
      </w:tr>
      <w:tr w:rsidR="00E27E6E" w:rsidRPr="00F1012B" w14:paraId="5C7D623F" w14:textId="77777777" w:rsidTr="00E56DA1">
        <w:trPr>
          <w:jc w:val="center"/>
        </w:trPr>
        <w:tc>
          <w:tcPr>
            <w:tcW w:w="935" w:type="dxa"/>
          </w:tcPr>
          <w:p w14:paraId="5C7D623A" w14:textId="03BB3A73"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10.4</w:t>
            </w:r>
          </w:p>
        </w:tc>
        <w:tc>
          <w:tcPr>
            <w:tcW w:w="3762" w:type="dxa"/>
          </w:tcPr>
          <w:p w14:paraId="5C7D623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Testimi për shpërndarjen në vijim:</w:t>
            </w:r>
          </w:p>
        </w:tc>
        <w:tc>
          <w:tcPr>
            <w:tcW w:w="2142" w:type="dxa"/>
          </w:tcPr>
          <w:p w14:paraId="5C7D623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23D" w14:textId="77777777" w:rsidR="003C1AA0" w:rsidRPr="00F1012B" w:rsidRDefault="003C1AA0" w:rsidP="00E56DA1">
            <w:pPr>
              <w:pStyle w:val="CM4"/>
              <w:jc w:val="both"/>
              <w:rPr>
                <w:rFonts w:ascii="Garamond" w:hAnsi="Garamond"/>
                <w:sz w:val="16"/>
                <w:szCs w:val="16"/>
                <w:lang w:val="sq-AL"/>
              </w:rPr>
            </w:pPr>
          </w:p>
        </w:tc>
        <w:tc>
          <w:tcPr>
            <w:tcW w:w="2626" w:type="dxa"/>
          </w:tcPr>
          <w:p w14:paraId="5C7D623E" w14:textId="77777777" w:rsidR="003C1AA0" w:rsidRPr="00F1012B" w:rsidRDefault="003C1AA0" w:rsidP="00E56DA1">
            <w:pPr>
              <w:pStyle w:val="CM4"/>
              <w:jc w:val="both"/>
              <w:rPr>
                <w:rFonts w:ascii="Garamond" w:hAnsi="Garamond"/>
                <w:sz w:val="16"/>
                <w:szCs w:val="16"/>
                <w:lang w:val="sq-AL"/>
              </w:rPr>
            </w:pPr>
          </w:p>
        </w:tc>
      </w:tr>
      <w:tr w:rsidR="00E27E6E" w:rsidRPr="00F1012B" w14:paraId="5C7D6244" w14:textId="77777777" w:rsidTr="00E56DA1">
        <w:trPr>
          <w:jc w:val="center"/>
        </w:trPr>
        <w:tc>
          <w:tcPr>
            <w:tcW w:w="935" w:type="dxa"/>
          </w:tcPr>
          <w:p w14:paraId="5C7D6240" w14:textId="15B751ED"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10.4.1</w:t>
            </w:r>
          </w:p>
        </w:tc>
        <w:tc>
          <w:tcPr>
            <w:tcW w:w="3762" w:type="dxa"/>
          </w:tcPr>
          <w:p w14:paraId="5C7D624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Tokë</w:t>
            </w:r>
          </w:p>
        </w:tc>
        <w:tc>
          <w:tcPr>
            <w:tcW w:w="2142" w:type="dxa"/>
          </w:tcPr>
          <w:p w14:paraId="5C7D6242"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tc>
        <w:tc>
          <w:tcPr>
            <w:tcW w:w="2626" w:type="dxa"/>
          </w:tcPr>
          <w:p w14:paraId="5C7D6243" w14:textId="77777777" w:rsidR="003C1AA0" w:rsidRPr="00F1012B" w:rsidRDefault="003C1AA0" w:rsidP="00E56DA1">
            <w:pPr>
              <w:pStyle w:val="CM4"/>
              <w:jc w:val="both"/>
              <w:rPr>
                <w:rFonts w:ascii="Garamond" w:hAnsi="Garamond"/>
                <w:sz w:val="16"/>
                <w:szCs w:val="16"/>
                <w:lang w:val="sq-AL"/>
              </w:rPr>
            </w:pPr>
          </w:p>
        </w:tc>
      </w:tr>
      <w:tr w:rsidR="00E27E6E" w:rsidRPr="00F1012B" w14:paraId="5C7D6249" w14:textId="77777777" w:rsidTr="00E56DA1">
        <w:trPr>
          <w:jc w:val="center"/>
        </w:trPr>
        <w:tc>
          <w:tcPr>
            <w:tcW w:w="935" w:type="dxa"/>
          </w:tcPr>
          <w:p w14:paraId="5C7D6245" w14:textId="125944E4"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10.4.2</w:t>
            </w:r>
          </w:p>
        </w:tc>
        <w:tc>
          <w:tcPr>
            <w:tcW w:w="3762" w:type="dxa"/>
          </w:tcPr>
          <w:p w14:paraId="5C7D624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Uji dhe sedimenti</w:t>
            </w:r>
          </w:p>
        </w:tc>
        <w:tc>
          <w:tcPr>
            <w:tcW w:w="2142" w:type="dxa"/>
          </w:tcPr>
          <w:p w14:paraId="5C7D6247"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tc>
        <w:tc>
          <w:tcPr>
            <w:tcW w:w="2626" w:type="dxa"/>
          </w:tcPr>
          <w:p w14:paraId="5C7D6248" w14:textId="77777777" w:rsidR="003C1AA0" w:rsidRPr="00F1012B" w:rsidRDefault="003C1AA0" w:rsidP="00E56DA1">
            <w:pPr>
              <w:pStyle w:val="CM4"/>
              <w:jc w:val="both"/>
              <w:rPr>
                <w:rFonts w:ascii="Garamond" w:hAnsi="Garamond"/>
                <w:sz w:val="16"/>
                <w:szCs w:val="16"/>
                <w:lang w:val="sq-AL"/>
              </w:rPr>
            </w:pPr>
          </w:p>
        </w:tc>
      </w:tr>
      <w:tr w:rsidR="00E27E6E" w:rsidRPr="00F1012B" w14:paraId="5C7D624E" w14:textId="77777777" w:rsidTr="00E56DA1">
        <w:trPr>
          <w:jc w:val="center"/>
        </w:trPr>
        <w:tc>
          <w:tcPr>
            <w:tcW w:w="935" w:type="dxa"/>
          </w:tcPr>
          <w:p w14:paraId="5C7D624A" w14:textId="7B0A2FC1"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10.4.3</w:t>
            </w:r>
            <w:r w:rsidR="003C1AA0" w:rsidRPr="00F1012B">
              <w:rPr>
                <w:rFonts w:ascii="Garamond" w:hAnsi="Garamond"/>
                <w:color w:val="auto"/>
                <w:sz w:val="16"/>
                <w:szCs w:val="16"/>
                <w:lang w:val="sq-AL"/>
              </w:rPr>
              <w:t xml:space="preserve"> </w:t>
            </w:r>
          </w:p>
        </w:tc>
        <w:tc>
          <w:tcPr>
            <w:tcW w:w="3762" w:type="dxa"/>
          </w:tcPr>
          <w:p w14:paraId="5C7D624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Ajër</w:t>
            </w:r>
          </w:p>
        </w:tc>
        <w:tc>
          <w:tcPr>
            <w:tcW w:w="2142" w:type="dxa"/>
          </w:tcPr>
          <w:p w14:paraId="5C7D624C"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tc>
        <w:tc>
          <w:tcPr>
            <w:tcW w:w="2626" w:type="dxa"/>
          </w:tcPr>
          <w:p w14:paraId="5C7D624D" w14:textId="77777777" w:rsidR="003C1AA0" w:rsidRPr="00F1012B" w:rsidRDefault="003C1AA0" w:rsidP="00E56DA1">
            <w:pPr>
              <w:pStyle w:val="CM4"/>
              <w:jc w:val="both"/>
              <w:rPr>
                <w:rFonts w:ascii="Garamond" w:hAnsi="Garamond"/>
                <w:sz w:val="16"/>
                <w:szCs w:val="16"/>
                <w:lang w:val="sq-AL"/>
              </w:rPr>
            </w:pPr>
          </w:p>
        </w:tc>
      </w:tr>
      <w:tr w:rsidR="00E27E6E" w:rsidRPr="00F1012B" w14:paraId="5C7D6253" w14:textId="77777777" w:rsidTr="00E56DA1">
        <w:trPr>
          <w:jc w:val="center"/>
        </w:trPr>
        <w:tc>
          <w:tcPr>
            <w:tcW w:w="935" w:type="dxa"/>
          </w:tcPr>
          <w:p w14:paraId="5C7D624F" w14:textId="63A5F13E"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10.5</w:t>
            </w:r>
            <w:r w:rsidR="003C1AA0" w:rsidRPr="00F1012B">
              <w:rPr>
                <w:rFonts w:ascii="Garamond" w:hAnsi="Garamond"/>
                <w:color w:val="auto"/>
                <w:sz w:val="16"/>
                <w:szCs w:val="16"/>
                <w:lang w:val="sq-AL"/>
              </w:rPr>
              <w:t xml:space="preserve"> </w:t>
            </w:r>
          </w:p>
        </w:tc>
        <w:tc>
          <w:tcPr>
            <w:tcW w:w="3762" w:type="dxa"/>
          </w:tcPr>
          <w:p w14:paraId="5C7D6250" w14:textId="5B6E2A03"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Nëse produkti bioacid duhet të mbulohet pranë ujërave sipërfaqësore</w:t>
            </w:r>
            <w:r w:rsidR="00B710AA">
              <w:rPr>
                <w:rFonts w:ascii="Garamond" w:hAnsi="Garamond"/>
                <w:sz w:val="16"/>
                <w:szCs w:val="16"/>
                <w:lang w:val="sq-AL"/>
              </w:rPr>
              <w:t>,</w:t>
            </w:r>
            <w:r w:rsidRPr="00F1012B">
              <w:rPr>
                <w:rFonts w:ascii="Garamond" w:hAnsi="Garamond"/>
                <w:sz w:val="16"/>
                <w:szCs w:val="16"/>
                <w:lang w:val="sq-AL"/>
              </w:rPr>
              <w:t xml:space="preserve"> atëherë mund të kërkohet një studim i mbingarkesës për të vlerësuar rreziqet ndaj organizmave ujorë ose bimëve në kushtet e fushës.</w:t>
            </w:r>
          </w:p>
        </w:tc>
        <w:tc>
          <w:tcPr>
            <w:tcW w:w="2142" w:type="dxa"/>
          </w:tcPr>
          <w:p w14:paraId="5C7D6251"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tc>
        <w:tc>
          <w:tcPr>
            <w:tcW w:w="2626" w:type="dxa"/>
          </w:tcPr>
          <w:p w14:paraId="5C7D6252" w14:textId="77777777" w:rsidR="003C1AA0" w:rsidRPr="00F1012B" w:rsidRDefault="003C1AA0" w:rsidP="00E56DA1">
            <w:pPr>
              <w:pStyle w:val="CM4"/>
              <w:jc w:val="both"/>
              <w:rPr>
                <w:rFonts w:ascii="Garamond" w:hAnsi="Garamond"/>
                <w:sz w:val="16"/>
                <w:szCs w:val="16"/>
                <w:lang w:val="sq-AL"/>
              </w:rPr>
            </w:pPr>
          </w:p>
        </w:tc>
      </w:tr>
      <w:tr w:rsidR="00E27E6E" w:rsidRPr="00F1012B" w14:paraId="5C7D6259" w14:textId="77777777" w:rsidTr="00E56DA1">
        <w:trPr>
          <w:jc w:val="center"/>
        </w:trPr>
        <w:tc>
          <w:tcPr>
            <w:tcW w:w="935" w:type="dxa"/>
          </w:tcPr>
          <w:p w14:paraId="5C7D6254" w14:textId="4C671AEE"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10.6</w:t>
            </w:r>
            <w:r w:rsidR="003C1AA0" w:rsidRPr="00F1012B">
              <w:rPr>
                <w:rFonts w:ascii="Garamond" w:hAnsi="Garamond"/>
                <w:color w:val="auto"/>
                <w:sz w:val="16"/>
                <w:szCs w:val="16"/>
                <w:lang w:val="sq-AL"/>
              </w:rPr>
              <w:t xml:space="preserve"> </w:t>
            </w:r>
          </w:p>
        </w:tc>
        <w:tc>
          <w:tcPr>
            <w:tcW w:w="3762" w:type="dxa"/>
          </w:tcPr>
          <w:p w14:paraId="5C7D6255" w14:textId="5EF5F94D" w:rsidR="003C1AA0" w:rsidRPr="00F1012B" w:rsidRDefault="003C1AA0" w:rsidP="00B710AA">
            <w:pPr>
              <w:pStyle w:val="CM4"/>
              <w:jc w:val="both"/>
              <w:rPr>
                <w:rFonts w:ascii="Garamond" w:hAnsi="Garamond"/>
                <w:sz w:val="16"/>
                <w:szCs w:val="16"/>
                <w:lang w:val="sq-AL"/>
              </w:rPr>
            </w:pPr>
            <w:r w:rsidRPr="00F1012B">
              <w:rPr>
                <w:rFonts w:ascii="Garamond" w:hAnsi="Garamond"/>
                <w:sz w:val="16"/>
                <w:szCs w:val="16"/>
                <w:lang w:val="sq-AL"/>
              </w:rPr>
              <w:t>Nëse produkti biocid duhet të hidhet jashtë ose nëse është dhënë potencial për formimin e pluhurit në shkallë të gjerë, atëherë mund të kërkohet të dhëna mbi sjelljen e mbingarkesës për të vlerësuar rreziqet ndaj bletëve dhe jotarget artropodët</w:t>
            </w:r>
            <w:r w:rsidR="00B710AA">
              <w:rPr>
                <w:rFonts w:ascii="Garamond" w:hAnsi="Garamond"/>
                <w:sz w:val="16"/>
                <w:szCs w:val="16"/>
                <w:lang w:val="sq-AL"/>
              </w:rPr>
              <w:t>,</w:t>
            </w:r>
            <w:r w:rsidRPr="00F1012B">
              <w:rPr>
                <w:rFonts w:ascii="Garamond" w:hAnsi="Garamond"/>
                <w:sz w:val="16"/>
                <w:szCs w:val="16"/>
                <w:lang w:val="sq-AL"/>
              </w:rPr>
              <w:t xml:space="preserve"> nën kushte në terren.</w:t>
            </w:r>
          </w:p>
        </w:tc>
        <w:tc>
          <w:tcPr>
            <w:tcW w:w="2142" w:type="dxa"/>
          </w:tcPr>
          <w:p w14:paraId="5C7D6256"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6257" w14:textId="77777777" w:rsidR="003C1AA0" w:rsidRPr="00F1012B" w:rsidRDefault="003C1AA0" w:rsidP="00E56DA1">
            <w:pPr>
              <w:pStyle w:val="CM4"/>
              <w:jc w:val="both"/>
              <w:rPr>
                <w:rFonts w:ascii="Garamond" w:hAnsi="Garamond"/>
                <w:sz w:val="16"/>
                <w:szCs w:val="16"/>
                <w:lang w:val="sq-AL"/>
              </w:rPr>
            </w:pPr>
          </w:p>
        </w:tc>
        <w:tc>
          <w:tcPr>
            <w:tcW w:w="2626" w:type="dxa"/>
          </w:tcPr>
          <w:p w14:paraId="5C7D6258" w14:textId="77777777" w:rsidR="003C1AA0" w:rsidRPr="00F1012B" w:rsidRDefault="003C1AA0" w:rsidP="00E56DA1">
            <w:pPr>
              <w:pStyle w:val="CM4"/>
              <w:jc w:val="both"/>
              <w:rPr>
                <w:rFonts w:ascii="Garamond" w:hAnsi="Garamond"/>
                <w:sz w:val="16"/>
                <w:szCs w:val="16"/>
                <w:lang w:val="sq-AL"/>
              </w:rPr>
            </w:pPr>
          </w:p>
        </w:tc>
      </w:tr>
      <w:tr w:rsidR="00E27E6E" w:rsidRPr="00F1012B" w14:paraId="5C7D625E" w14:textId="77777777" w:rsidTr="00E56DA1">
        <w:trPr>
          <w:jc w:val="center"/>
        </w:trPr>
        <w:tc>
          <w:tcPr>
            <w:tcW w:w="935" w:type="dxa"/>
          </w:tcPr>
          <w:p w14:paraId="5C7D625A" w14:textId="77777777" w:rsidR="003C1AA0" w:rsidRPr="00F1012B" w:rsidRDefault="003C1AA0" w:rsidP="00DE1280">
            <w:pPr>
              <w:pStyle w:val="CM4"/>
              <w:jc w:val="right"/>
              <w:rPr>
                <w:rFonts w:ascii="Garamond" w:hAnsi="Garamond"/>
                <w:sz w:val="16"/>
                <w:szCs w:val="16"/>
                <w:lang w:val="sq-AL"/>
              </w:rPr>
            </w:pPr>
            <w:r w:rsidRPr="00F1012B">
              <w:rPr>
                <w:rFonts w:ascii="Garamond" w:hAnsi="Garamond"/>
                <w:sz w:val="16"/>
                <w:szCs w:val="16"/>
                <w:lang w:val="sq-AL"/>
              </w:rPr>
              <w:t xml:space="preserve">11. </w:t>
            </w:r>
          </w:p>
        </w:tc>
        <w:tc>
          <w:tcPr>
            <w:tcW w:w="3762" w:type="dxa"/>
          </w:tcPr>
          <w:p w14:paraId="5C7D625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MASAT QË DUHEN MIRATUAR PËR TË MBROJTUR NJERËZIT, KAFSHËT, DHE MJEDISIN</w:t>
            </w:r>
          </w:p>
        </w:tc>
        <w:tc>
          <w:tcPr>
            <w:tcW w:w="2142" w:type="dxa"/>
          </w:tcPr>
          <w:p w14:paraId="5C7D625C" w14:textId="77777777" w:rsidR="003C1AA0" w:rsidRPr="00F1012B" w:rsidRDefault="003C1AA0" w:rsidP="00E56DA1">
            <w:pPr>
              <w:pStyle w:val="CM4"/>
              <w:jc w:val="both"/>
              <w:rPr>
                <w:rFonts w:ascii="Garamond" w:hAnsi="Garamond"/>
                <w:sz w:val="16"/>
                <w:szCs w:val="16"/>
                <w:lang w:val="sq-AL"/>
              </w:rPr>
            </w:pPr>
          </w:p>
        </w:tc>
        <w:tc>
          <w:tcPr>
            <w:tcW w:w="2626" w:type="dxa"/>
          </w:tcPr>
          <w:p w14:paraId="5C7D625D" w14:textId="77777777" w:rsidR="003C1AA0" w:rsidRPr="00F1012B" w:rsidRDefault="003C1AA0" w:rsidP="00E56DA1">
            <w:pPr>
              <w:pStyle w:val="CM4"/>
              <w:jc w:val="both"/>
              <w:rPr>
                <w:rFonts w:ascii="Garamond" w:hAnsi="Garamond"/>
                <w:sz w:val="16"/>
                <w:szCs w:val="16"/>
                <w:lang w:val="sq-AL"/>
              </w:rPr>
            </w:pPr>
          </w:p>
        </w:tc>
      </w:tr>
      <w:tr w:rsidR="00E27E6E" w:rsidRPr="00F1012B" w14:paraId="5C7D6263" w14:textId="77777777" w:rsidTr="00E56DA1">
        <w:trPr>
          <w:jc w:val="center"/>
        </w:trPr>
        <w:tc>
          <w:tcPr>
            <w:tcW w:w="935" w:type="dxa"/>
          </w:tcPr>
          <w:p w14:paraId="5C7D625F" w14:textId="2F2288E8"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11.1</w:t>
            </w:r>
          </w:p>
        </w:tc>
        <w:tc>
          <w:tcPr>
            <w:tcW w:w="3762" w:type="dxa"/>
          </w:tcPr>
          <w:p w14:paraId="5C7D6260" w14:textId="1D69E6C0"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Metodat dhe masat e rekomanduara</w:t>
            </w:r>
            <w:r w:rsidR="00B710AA">
              <w:rPr>
                <w:rFonts w:ascii="Garamond" w:hAnsi="Garamond"/>
                <w:sz w:val="16"/>
                <w:szCs w:val="16"/>
                <w:lang w:val="sq-AL"/>
              </w:rPr>
              <w:t>,</w:t>
            </w:r>
            <w:r w:rsidRPr="00F1012B">
              <w:rPr>
                <w:rFonts w:ascii="Garamond" w:hAnsi="Garamond"/>
                <w:sz w:val="16"/>
                <w:szCs w:val="16"/>
                <w:lang w:val="sq-AL"/>
              </w:rPr>
              <w:t xml:space="preserve"> në lidhje me trajtimin, përdorimin, ruajtjen, asgjësimin, transportin ose zjarrin</w:t>
            </w:r>
          </w:p>
        </w:tc>
        <w:tc>
          <w:tcPr>
            <w:tcW w:w="2142" w:type="dxa"/>
          </w:tcPr>
          <w:p w14:paraId="5C7D6261" w14:textId="77777777" w:rsidR="003C1AA0" w:rsidRPr="00F1012B" w:rsidRDefault="003C1AA0" w:rsidP="00E56DA1">
            <w:pPr>
              <w:pStyle w:val="CM4"/>
              <w:jc w:val="both"/>
              <w:rPr>
                <w:rFonts w:ascii="Garamond" w:hAnsi="Garamond"/>
                <w:sz w:val="16"/>
                <w:szCs w:val="16"/>
                <w:lang w:val="sq-AL"/>
              </w:rPr>
            </w:pPr>
          </w:p>
        </w:tc>
        <w:tc>
          <w:tcPr>
            <w:tcW w:w="2626" w:type="dxa"/>
          </w:tcPr>
          <w:p w14:paraId="5C7D6262" w14:textId="77777777" w:rsidR="003C1AA0" w:rsidRPr="00F1012B" w:rsidRDefault="003C1AA0" w:rsidP="00E56DA1">
            <w:pPr>
              <w:pStyle w:val="CM4"/>
              <w:jc w:val="both"/>
              <w:rPr>
                <w:rFonts w:ascii="Garamond" w:hAnsi="Garamond"/>
                <w:sz w:val="16"/>
                <w:szCs w:val="16"/>
                <w:lang w:val="sq-AL"/>
              </w:rPr>
            </w:pPr>
          </w:p>
        </w:tc>
      </w:tr>
      <w:tr w:rsidR="00E27E6E" w:rsidRPr="00F1012B" w14:paraId="5C7D6268" w14:textId="77777777" w:rsidTr="00E56DA1">
        <w:trPr>
          <w:jc w:val="center"/>
        </w:trPr>
        <w:tc>
          <w:tcPr>
            <w:tcW w:w="935" w:type="dxa"/>
          </w:tcPr>
          <w:p w14:paraId="5C7D6264" w14:textId="01D3AF55"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11.2</w:t>
            </w:r>
          </w:p>
        </w:tc>
        <w:tc>
          <w:tcPr>
            <w:tcW w:w="3762" w:type="dxa"/>
          </w:tcPr>
          <w:p w14:paraId="5C7D626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Identiteti i produkteve përkatëse të djegies në rast zjarri</w:t>
            </w:r>
          </w:p>
        </w:tc>
        <w:tc>
          <w:tcPr>
            <w:tcW w:w="2142" w:type="dxa"/>
          </w:tcPr>
          <w:p w14:paraId="5C7D6266" w14:textId="77777777" w:rsidR="003C1AA0" w:rsidRPr="00F1012B" w:rsidRDefault="003C1AA0" w:rsidP="00E56DA1">
            <w:pPr>
              <w:pStyle w:val="CM4"/>
              <w:jc w:val="both"/>
              <w:rPr>
                <w:rFonts w:ascii="Garamond" w:hAnsi="Garamond"/>
                <w:sz w:val="16"/>
                <w:szCs w:val="16"/>
                <w:lang w:val="sq-AL"/>
              </w:rPr>
            </w:pPr>
          </w:p>
        </w:tc>
        <w:tc>
          <w:tcPr>
            <w:tcW w:w="2626" w:type="dxa"/>
          </w:tcPr>
          <w:p w14:paraId="5C7D6267" w14:textId="77777777" w:rsidR="003C1AA0" w:rsidRPr="00F1012B" w:rsidRDefault="003C1AA0" w:rsidP="00E56DA1">
            <w:pPr>
              <w:pStyle w:val="CM4"/>
              <w:jc w:val="both"/>
              <w:rPr>
                <w:rFonts w:ascii="Garamond" w:hAnsi="Garamond"/>
                <w:sz w:val="16"/>
                <w:szCs w:val="16"/>
                <w:lang w:val="sq-AL"/>
              </w:rPr>
            </w:pPr>
          </w:p>
        </w:tc>
      </w:tr>
      <w:tr w:rsidR="00E27E6E" w:rsidRPr="00F1012B" w14:paraId="5C7D626D" w14:textId="77777777" w:rsidTr="00E56DA1">
        <w:trPr>
          <w:jc w:val="center"/>
        </w:trPr>
        <w:tc>
          <w:tcPr>
            <w:tcW w:w="935" w:type="dxa"/>
          </w:tcPr>
          <w:p w14:paraId="5C7D6269" w14:textId="04CC6FCD"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11.3</w:t>
            </w:r>
            <w:r w:rsidR="003C1AA0" w:rsidRPr="00F1012B">
              <w:rPr>
                <w:rFonts w:ascii="Garamond" w:hAnsi="Garamond"/>
                <w:color w:val="auto"/>
                <w:sz w:val="16"/>
                <w:szCs w:val="16"/>
                <w:lang w:val="sq-AL"/>
              </w:rPr>
              <w:t xml:space="preserve"> </w:t>
            </w:r>
          </w:p>
        </w:tc>
        <w:tc>
          <w:tcPr>
            <w:tcW w:w="3762" w:type="dxa"/>
          </w:tcPr>
          <w:p w14:paraId="5C7D626A" w14:textId="055A47DB"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Trajtim specifik në rast të një aksidenti, p.sh.</w:t>
            </w:r>
            <w:r w:rsidR="00B710AA">
              <w:rPr>
                <w:rFonts w:ascii="Garamond" w:hAnsi="Garamond"/>
                <w:sz w:val="16"/>
                <w:szCs w:val="16"/>
                <w:lang w:val="sq-AL"/>
              </w:rPr>
              <w:t>,</w:t>
            </w:r>
            <w:r w:rsidRPr="00F1012B">
              <w:rPr>
                <w:rFonts w:ascii="Garamond" w:hAnsi="Garamond"/>
                <w:sz w:val="16"/>
                <w:szCs w:val="16"/>
                <w:lang w:val="sq-AL"/>
              </w:rPr>
              <w:t xml:space="preserve"> masat e ndihmës së parë, antidotet, trajtimi mjekësor</w:t>
            </w:r>
            <w:r w:rsidR="00B710AA">
              <w:rPr>
                <w:rFonts w:ascii="Garamond" w:hAnsi="Garamond"/>
                <w:sz w:val="16"/>
                <w:szCs w:val="16"/>
                <w:lang w:val="sq-AL"/>
              </w:rPr>
              <w:t>,</w:t>
            </w:r>
            <w:r w:rsidRPr="00F1012B">
              <w:rPr>
                <w:rFonts w:ascii="Garamond" w:hAnsi="Garamond"/>
                <w:sz w:val="16"/>
                <w:szCs w:val="16"/>
                <w:lang w:val="sq-AL"/>
              </w:rPr>
              <w:t xml:space="preserve"> nëse është i disponueshëm; masat emergjente për mbrojtjen e mjedisit</w:t>
            </w:r>
          </w:p>
        </w:tc>
        <w:tc>
          <w:tcPr>
            <w:tcW w:w="2142" w:type="dxa"/>
          </w:tcPr>
          <w:p w14:paraId="5C7D626B" w14:textId="77777777" w:rsidR="003C1AA0" w:rsidRPr="00F1012B" w:rsidRDefault="003C1AA0" w:rsidP="00E56DA1">
            <w:pPr>
              <w:pStyle w:val="CM4"/>
              <w:jc w:val="both"/>
              <w:rPr>
                <w:rFonts w:ascii="Garamond" w:hAnsi="Garamond"/>
                <w:sz w:val="16"/>
                <w:szCs w:val="16"/>
                <w:lang w:val="sq-AL"/>
              </w:rPr>
            </w:pPr>
          </w:p>
        </w:tc>
        <w:tc>
          <w:tcPr>
            <w:tcW w:w="2626" w:type="dxa"/>
          </w:tcPr>
          <w:p w14:paraId="5C7D626C" w14:textId="77777777" w:rsidR="003C1AA0" w:rsidRPr="00F1012B" w:rsidRDefault="003C1AA0" w:rsidP="00E56DA1">
            <w:pPr>
              <w:pStyle w:val="CM4"/>
              <w:jc w:val="both"/>
              <w:rPr>
                <w:rFonts w:ascii="Garamond" w:hAnsi="Garamond"/>
                <w:sz w:val="16"/>
                <w:szCs w:val="16"/>
                <w:lang w:val="sq-AL"/>
              </w:rPr>
            </w:pPr>
          </w:p>
        </w:tc>
      </w:tr>
      <w:tr w:rsidR="00E27E6E" w:rsidRPr="00F1012B" w14:paraId="5C7D6272" w14:textId="77777777" w:rsidTr="00E56DA1">
        <w:trPr>
          <w:jc w:val="center"/>
        </w:trPr>
        <w:tc>
          <w:tcPr>
            <w:tcW w:w="935" w:type="dxa"/>
          </w:tcPr>
          <w:p w14:paraId="5C7D626E" w14:textId="3CEE8671"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11.4</w:t>
            </w:r>
          </w:p>
        </w:tc>
        <w:tc>
          <w:tcPr>
            <w:tcW w:w="3762" w:type="dxa"/>
          </w:tcPr>
          <w:p w14:paraId="5C7D626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Mundësia e shkatërrimit ose dekontaminimit pas lirimit në vijim:</w:t>
            </w:r>
          </w:p>
        </w:tc>
        <w:tc>
          <w:tcPr>
            <w:tcW w:w="2142" w:type="dxa"/>
          </w:tcPr>
          <w:p w14:paraId="5C7D6270" w14:textId="77777777" w:rsidR="003C1AA0" w:rsidRPr="00F1012B" w:rsidRDefault="003C1AA0" w:rsidP="00E56DA1">
            <w:pPr>
              <w:pStyle w:val="CM4"/>
              <w:jc w:val="both"/>
              <w:rPr>
                <w:rFonts w:ascii="Garamond" w:hAnsi="Garamond"/>
                <w:sz w:val="16"/>
                <w:szCs w:val="16"/>
                <w:lang w:val="sq-AL"/>
              </w:rPr>
            </w:pPr>
          </w:p>
        </w:tc>
        <w:tc>
          <w:tcPr>
            <w:tcW w:w="2626" w:type="dxa"/>
          </w:tcPr>
          <w:p w14:paraId="5C7D6271" w14:textId="77777777" w:rsidR="003C1AA0" w:rsidRPr="00F1012B" w:rsidRDefault="003C1AA0" w:rsidP="00E56DA1">
            <w:pPr>
              <w:pStyle w:val="CM4"/>
              <w:jc w:val="both"/>
              <w:rPr>
                <w:rFonts w:ascii="Garamond" w:hAnsi="Garamond"/>
                <w:sz w:val="16"/>
                <w:szCs w:val="16"/>
                <w:lang w:val="sq-AL"/>
              </w:rPr>
            </w:pPr>
          </w:p>
        </w:tc>
      </w:tr>
      <w:tr w:rsidR="00E27E6E" w:rsidRPr="00F1012B" w14:paraId="5C7D6277" w14:textId="77777777" w:rsidTr="00E56DA1">
        <w:trPr>
          <w:jc w:val="center"/>
        </w:trPr>
        <w:tc>
          <w:tcPr>
            <w:tcW w:w="935" w:type="dxa"/>
          </w:tcPr>
          <w:p w14:paraId="5C7D6273" w14:textId="4A648052"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11.4.1</w:t>
            </w:r>
            <w:r w:rsidR="003C1AA0" w:rsidRPr="00F1012B">
              <w:rPr>
                <w:rFonts w:ascii="Garamond" w:hAnsi="Garamond"/>
                <w:color w:val="auto"/>
                <w:sz w:val="16"/>
                <w:szCs w:val="16"/>
                <w:lang w:val="sq-AL"/>
              </w:rPr>
              <w:t xml:space="preserve"> </w:t>
            </w:r>
          </w:p>
        </w:tc>
        <w:tc>
          <w:tcPr>
            <w:tcW w:w="3762" w:type="dxa"/>
          </w:tcPr>
          <w:p w14:paraId="5C7D627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Ajër</w:t>
            </w:r>
          </w:p>
        </w:tc>
        <w:tc>
          <w:tcPr>
            <w:tcW w:w="2142" w:type="dxa"/>
          </w:tcPr>
          <w:p w14:paraId="5C7D6275" w14:textId="77777777" w:rsidR="003C1AA0" w:rsidRPr="00F1012B" w:rsidRDefault="003C1AA0" w:rsidP="00E56DA1">
            <w:pPr>
              <w:pStyle w:val="CM4"/>
              <w:jc w:val="both"/>
              <w:rPr>
                <w:rFonts w:ascii="Garamond" w:hAnsi="Garamond"/>
                <w:sz w:val="16"/>
                <w:szCs w:val="16"/>
                <w:lang w:val="sq-AL"/>
              </w:rPr>
            </w:pPr>
          </w:p>
        </w:tc>
        <w:tc>
          <w:tcPr>
            <w:tcW w:w="2626" w:type="dxa"/>
          </w:tcPr>
          <w:p w14:paraId="5C7D6276" w14:textId="77777777" w:rsidR="003C1AA0" w:rsidRPr="00F1012B" w:rsidRDefault="003C1AA0" w:rsidP="00E56DA1">
            <w:pPr>
              <w:pStyle w:val="CM4"/>
              <w:jc w:val="both"/>
              <w:rPr>
                <w:rFonts w:ascii="Garamond" w:hAnsi="Garamond"/>
                <w:sz w:val="16"/>
                <w:szCs w:val="16"/>
                <w:lang w:val="sq-AL"/>
              </w:rPr>
            </w:pPr>
          </w:p>
        </w:tc>
      </w:tr>
      <w:tr w:rsidR="00E27E6E" w:rsidRPr="00F1012B" w14:paraId="5C7D627C" w14:textId="77777777" w:rsidTr="00E56DA1">
        <w:trPr>
          <w:jc w:val="center"/>
        </w:trPr>
        <w:tc>
          <w:tcPr>
            <w:tcW w:w="935" w:type="dxa"/>
          </w:tcPr>
          <w:p w14:paraId="5C7D6278" w14:textId="48DB94EE"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11.4.2</w:t>
            </w:r>
            <w:r w:rsidR="003C1AA0" w:rsidRPr="00F1012B">
              <w:rPr>
                <w:rFonts w:ascii="Garamond" w:hAnsi="Garamond"/>
                <w:color w:val="auto"/>
                <w:sz w:val="16"/>
                <w:szCs w:val="16"/>
                <w:lang w:val="sq-AL"/>
              </w:rPr>
              <w:t xml:space="preserve"> </w:t>
            </w:r>
          </w:p>
        </w:tc>
        <w:tc>
          <w:tcPr>
            <w:tcW w:w="3762" w:type="dxa"/>
          </w:tcPr>
          <w:p w14:paraId="5C7D627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Uji, përfshirë ujin e pijshëm</w:t>
            </w:r>
          </w:p>
        </w:tc>
        <w:tc>
          <w:tcPr>
            <w:tcW w:w="2142" w:type="dxa"/>
          </w:tcPr>
          <w:p w14:paraId="5C7D627A" w14:textId="77777777" w:rsidR="003C1AA0" w:rsidRPr="00F1012B" w:rsidRDefault="003C1AA0" w:rsidP="00E56DA1">
            <w:pPr>
              <w:pStyle w:val="CM4"/>
              <w:jc w:val="both"/>
              <w:rPr>
                <w:rFonts w:ascii="Garamond" w:hAnsi="Garamond"/>
                <w:sz w:val="16"/>
                <w:szCs w:val="16"/>
                <w:lang w:val="sq-AL"/>
              </w:rPr>
            </w:pPr>
          </w:p>
        </w:tc>
        <w:tc>
          <w:tcPr>
            <w:tcW w:w="2626" w:type="dxa"/>
          </w:tcPr>
          <w:p w14:paraId="5C7D627B" w14:textId="77777777" w:rsidR="003C1AA0" w:rsidRPr="00F1012B" w:rsidRDefault="003C1AA0" w:rsidP="00E56DA1">
            <w:pPr>
              <w:pStyle w:val="CM4"/>
              <w:jc w:val="both"/>
              <w:rPr>
                <w:rFonts w:ascii="Garamond" w:hAnsi="Garamond"/>
                <w:sz w:val="16"/>
                <w:szCs w:val="16"/>
                <w:lang w:val="sq-AL"/>
              </w:rPr>
            </w:pPr>
          </w:p>
        </w:tc>
      </w:tr>
      <w:tr w:rsidR="00E27E6E" w:rsidRPr="00F1012B" w14:paraId="5C7D6281" w14:textId="77777777" w:rsidTr="00E56DA1">
        <w:trPr>
          <w:jc w:val="center"/>
        </w:trPr>
        <w:tc>
          <w:tcPr>
            <w:tcW w:w="935" w:type="dxa"/>
          </w:tcPr>
          <w:p w14:paraId="5C7D627D" w14:textId="31B0E492"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11.4.3</w:t>
            </w:r>
          </w:p>
        </w:tc>
        <w:tc>
          <w:tcPr>
            <w:tcW w:w="3762" w:type="dxa"/>
          </w:tcPr>
          <w:p w14:paraId="5C7D627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Tokë</w:t>
            </w:r>
          </w:p>
        </w:tc>
        <w:tc>
          <w:tcPr>
            <w:tcW w:w="2142" w:type="dxa"/>
          </w:tcPr>
          <w:p w14:paraId="5C7D627F" w14:textId="77777777" w:rsidR="003C1AA0" w:rsidRPr="00F1012B" w:rsidRDefault="003C1AA0" w:rsidP="00E56DA1">
            <w:pPr>
              <w:pStyle w:val="CM4"/>
              <w:jc w:val="both"/>
              <w:rPr>
                <w:rFonts w:ascii="Garamond" w:hAnsi="Garamond"/>
                <w:sz w:val="16"/>
                <w:szCs w:val="16"/>
                <w:lang w:val="sq-AL"/>
              </w:rPr>
            </w:pPr>
          </w:p>
        </w:tc>
        <w:tc>
          <w:tcPr>
            <w:tcW w:w="2626" w:type="dxa"/>
          </w:tcPr>
          <w:p w14:paraId="5C7D6280" w14:textId="77777777" w:rsidR="003C1AA0" w:rsidRPr="00F1012B" w:rsidRDefault="003C1AA0" w:rsidP="00E56DA1">
            <w:pPr>
              <w:pStyle w:val="CM4"/>
              <w:jc w:val="both"/>
              <w:rPr>
                <w:rFonts w:ascii="Garamond" w:hAnsi="Garamond"/>
                <w:sz w:val="16"/>
                <w:szCs w:val="16"/>
                <w:lang w:val="sq-AL"/>
              </w:rPr>
            </w:pPr>
          </w:p>
        </w:tc>
      </w:tr>
      <w:tr w:rsidR="00E27E6E" w:rsidRPr="00F1012B" w14:paraId="5C7D6286" w14:textId="77777777" w:rsidTr="00E56DA1">
        <w:trPr>
          <w:jc w:val="center"/>
        </w:trPr>
        <w:tc>
          <w:tcPr>
            <w:tcW w:w="935" w:type="dxa"/>
          </w:tcPr>
          <w:p w14:paraId="5C7D6282" w14:textId="5520D09C"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11.5</w:t>
            </w:r>
            <w:r w:rsidR="003C1AA0" w:rsidRPr="00F1012B">
              <w:rPr>
                <w:rFonts w:ascii="Garamond" w:hAnsi="Garamond"/>
                <w:color w:val="auto"/>
                <w:sz w:val="16"/>
                <w:szCs w:val="16"/>
                <w:lang w:val="sq-AL"/>
              </w:rPr>
              <w:t xml:space="preserve"> </w:t>
            </w:r>
          </w:p>
        </w:tc>
        <w:tc>
          <w:tcPr>
            <w:tcW w:w="3762" w:type="dxa"/>
          </w:tcPr>
          <w:p w14:paraId="5C7D6283" w14:textId="098FC8D1" w:rsidR="003C1AA0" w:rsidRPr="00F1012B" w:rsidRDefault="003C1AA0" w:rsidP="00B710AA">
            <w:pPr>
              <w:pStyle w:val="CM4"/>
              <w:jc w:val="both"/>
              <w:rPr>
                <w:rFonts w:ascii="Garamond" w:hAnsi="Garamond"/>
                <w:sz w:val="16"/>
                <w:szCs w:val="16"/>
                <w:lang w:val="sq-AL"/>
              </w:rPr>
            </w:pPr>
            <w:r w:rsidRPr="00F1012B">
              <w:rPr>
                <w:rFonts w:ascii="Garamond" w:hAnsi="Garamond"/>
                <w:sz w:val="16"/>
                <w:szCs w:val="16"/>
                <w:lang w:val="sq-AL"/>
              </w:rPr>
              <w:t>Procedurat për menaxhimin e mbeturinave të produktit biocid dhe paketimin e tij për përdorim industrial, përdorimi nga profesionistët e trajnuar, përdoruesit profesionistë dhe përdoruesit joprofesional</w:t>
            </w:r>
            <w:r w:rsidR="00B710AA">
              <w:rPr>
                <w:rFonts w:ascii="Garamond" w:hAnsi="Garamond"/>
                <w:sz w:val="16"/>
                <w:szCs w:val="16"/>
                <w:lang w:val="sq-AL"/>
              </w:rPr>
              <w:t>ë</w:t>
            </w:r>
            <w:r w:rsidRPr="00F1012B">
              <w:rPr>
                <w:rFonts w:ascii="Garamond" w:hAnsi="Garamond"/>
                <w:sz w:val="16"/>
                <w:szCs w:val="16"/>
                <w:lang w:val="sq-AL"/>
              </w:rPr>
              <w:t xml:space="preserve"> (p.sh.</w:t>
            </w:r>
            <w:r w:rsidR="00B710AA">
              <w:rPr>
                <w:rFonts w:ascii="Garamond" w:hAnsi="Garamond"/>
                <w:sz w:val="16"/>
                <w:szCs w:val="16"/>
                <w:lang w:val="sq-AL"/>
              </w:rPr>
              <w:t>,</w:t>
            </w:r>
            <w:r w:rsidRPr="00F1012B">
              <w:rPr>
                <w:rFonts w:ascii="Garamond" w:hAnsi="Garamond"/>
                <w:sz w:val="16"/>
                <w:szCs w:val="16"/>
                <w:lang w:val="sq-AL"/>
              </w:rPr>
              <w:t xml:space="preserve"> mundësia e ripërdorimit ose </w:t>
            </w:r>
            <w:r w:rsidR="00CE2958">
              <w:rPr>
                <w:rFonts w:ascii="Garamond" w:hAnsi="Garamond"/>
                <w:sz w:val="16"/>
                <w:szCs w:val="16"/>
                <w:lang w:val="sq-AL"/>
              </w:rPr>
              <w:t xml:space="preserve">e </w:t>
            </w:r>
            <w:r w:rsidRPr="00F1012B">
              <w:rPr>
                <w:rFonts w:ascii="Garamond" w:hAnsi="Garamond"/>
                <w:sz w:val="16"/>
                <w:szCs w:val="16"/>
                <w:lang w:val="sq-AL"/>
              </w:rPr>
              <w:t>riciklimit, neutralizimi, kushtet për shkarkimin e kontrolluar dhe djegien)</w:t>
            </w:r>
            <w:r w:rsidR="00CE2958">
              <w:rPr>
                <w:rFonts w:ascii="Garamond" w:hAnsi="Garamond"/>
                <w:sz w:val="16"/>
                <w:szCs w:val="16"/>
                <w:lang w:val="sq-AL"/>
              </w:rPr>
              <w:t>.</w:t>
            </w:r>
          </w:p>
        </w:tc>
        <w:tc>
          <w:tcPr>
            <w:tcW w:w="2142" w:type="dxa"/>
          </w:tcPr>
          <w:p w14:paraId="5C7D6284" w14:textId="77777777" w:rsidR="003C1AA0" w:rsidRPr="00F1012B" w:rsidRDefault="003C1AA0" w:rsidP="00E56DA1">
            <w:pPr>
              <w:pStyle w:val="CM4"/>
              <w:jc w:val="both"/>
              <w:rPr>
                <w:rFonts w:ascii="Garamond" w:hAnsi="Garamond"/>
                <w:sz w:val="16"/>
                <w:szCs w:val="16"/>
                <w:lang w:val="sq-AL"/>
              </w:rPr>
            </w:pPr>
          </w:p>
        </w:tc>
        <w:tc>
          <w:tcPr>
            <w:tcW w:w="2626" w:type="dxa"/>
          </w:tcPr>
          <w:p w14:paraId="5C7D6285" w14:textId="77777777" w:rsidR="003C1AA0" w:rsidRPr="00F1012B" w:rsidRDefault="003C1AA0" w:rsidP="00E56DA1">
            <w:pPr>
              <w:pStyle w:val="CM4"/>
              <w:jc w:val="both"/>
              <w:rPr>
                <w:rFonts w:ascii="Garamond" w:hAnsi="Garamond"/>
                <w:sz w:val="16"/>
                <w:szCs w:val="16"/>
                <w:lang w:val="sq-AL"/>
              </w:rPr>
            </w:pPr>
          </w:p>
        </w:tc>
      </w:tr>
      <w:tr w:rsidR="00E27E6E" w:rsidRPr="00F1012B" w14:paraId="5C7D628B" w14:textId="77777777" w:rsidTr="00E56DA1">
        <w:trPr>
          <w:jc w:val="center"/>
        </w:trPr>
        <w:tc>
          <w:tcPr>
            <w:tcW w:w="935" w:type="dxa"/>
          </w:tcPr>
          <w:p w14:paraId="5C7D6287" w14:textId="19CE2308"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11.6</w:t>
            </w:r>
            <w:r w:rsidR="003C1AA0" w:rsidRPr="00F1012B">
              <w:rPr>
                <w:rFonts w:ascii="Garamond" w:hAnsi="Garamond"/>
                <w:color w:val="auto"/>
                <w:sz w:val="16"/>
                <w:szCs w:val="16"/>
                <w:lang w:val="sq-AL"/>
              </w:rPr>
              <w:t xml:space="preserve"> </w:t>
            </w:r>
          </w:p>
        </w:tc>
        <w:tc>
          <w:tcPr>
            <w:tcW w:w="3762" w:type="dxa"/>
          </w:tcPr>
          <w:p w14:paraId="5C7D628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Procedurat për pastrimin e pajisjeve të aplikimit aty ku është e rëndësishme</w:t>
            </w:r>
          </w:p>
        </w:tc>
        <w:tc>
          <w:tcPr>
            <w:tcW w:w="2142" w:type="dxa"/>
          </w:tcPr>
          <w:p w14:paraId="5C7D6289" w14:textId="77777777" w:rsidR="003C1AA0" w:rsidRPr="00F1012B" w:rsidRDefault="003C1AA0" w:rsidP="00E56DA1">
            <w:pPr>
              <w:pStyle w:val="CM4"/>
              <w:jc w:val="both"/>
              <w:rPr>
                <w:rFonts w:ascii="Garamond" w:hAnsi="Garamond"/>
                <w:sz w:val="16"/>
                <w:szCs w:val="16"/>
                <w:lang w:val="sq-AL"/>
              </w:rPr>
            </w:pPr>
          </w:p>
        </w:tc>
        <w:tc>
          <w:tcPr>
            <w:tcW w:w="2626" w:type="dxa"/>
          </w:tcPr>
          <w:p w14:paraId="5C7D628A" w14:textId="77777777" w:rsidR="003C1AA0" w:rsidRPr="00F1012B" w:rsidRDefault="003C1AA0" w:rsidP="00E56DA1">
            <w:pPr>
              <w:pStyle w:val="CM4"/>
              <w:jc w:val="both"/>
              <w:rPr>
                <w:rFonts w:ascii="Garamond" w:hAnsi="Garamond"/>
                <w:sz w:val="16"/>
                <w:szCs w:val="16"/>
                <w:lang w:val="sq-AL"/>
              </w:rPr>
            </w:pPr>
          </w:p>
        </w:tc>
      </w:tr>
      <w:tr w:rsidR="00E27E6E" w:rsidRPr="00F1012B" w14:paraId="5C7D6290" w14:textId="77777777" w:rsidTr="00E56DA1">
        <w:trPr>
          <w:jc w:val="center"/>
        </w:trPr>
        <w:tc>
          <w:tcPr>
            <w:tcW w:w="935" w:type="dxa"/>
          </w:tcPr>
          <w:p w14:paraId="5C7D628C" w14:textId="0A6F7E18"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11.7</w:t>
            </w:r>
          </w:p>
        </w:tc>
        <w:tc>
          <w:tcPr>
            <w:tcW w:w="3762" w:type="dxa"/>
          </w:tcPr>
          <w:p w14:paraId="5C7D628D" w14:textId="623C0769" w:rsidR="003C1AA0" w:rsidRPr="00F1012B" w:rsidRDefault="003C1AA0" w:rsidP="00CE2958">
            <w:pPr>
              <w:pStyle w:val="CM4"/>
              <w:jc w:val="both"/>
              <w:rPr>
                <w:rFonts w:ascii="Garamond" w:hAnsi="Garamond"/>
                <w:sz w:val="16"/>
                <w:szCs w:val="16"/>
                <w:lang w:val="sq-AL"/>
              </w:rPr>
            </w:pPr>
            <w:r w:rsidRPr="00F1012B">
              <w:rPr>
                <w:rFonts w:ascii="Garamond" w:hAnsi="Garamond"/>
                <w:sz w:val="16"/>
                <w:szCs w:val="16"/>
                <w:lang w:val="sq-AL"/>
              </w:rPr>
              <w:t>Specifikoni masat e kontrollit të avullit ose helmeve të përfshira në produkt që janë të pranishëm për të parandaluar veprimet kundër organizmave jotarget</w:t>
            </w:r>
            <w:r w:rsidR="00CE2958">
              <w:rPr>
                <w:rFonts w:ascii="Garamond" w:hAnsi="Garamond"/>
                <w:sz w:val="16"/>
                <w:szCs w:val="16"/>
                <w:lang w:val="sq-AL"/>
              </w:rPr>
              <w:t>.</w:t>
            </w:r>
          </w:p>
        </w:tc>
        <w:tc>
          <w:tcPr>
            <w:tcW w:w="2142" w:type="dxa"/>
          </w:tcPr>
          <w:p w14:paraId="5C7D628E" w14:textId="77777777" w:rsidR="003C1AA0" w:rsidRPr="00F1012B" w:rsidRDefault="003C1AA0" w:rsidP="00E56DA1">
            <w:pPr>
              <w:pStyle w:val="CM4"/>
              <w:jc w:val="both"/>
              <w:rPr>
                <w:rFonts w:ascii="Garamond" w:hAnsi="Garamond"/>
                <w:sz w:val="16"/>
                <w:szCs w:val="16"/>
                <w:lang w:val="sq-AL"/>
              </w:rPr>
            </w:pPr>
          </w:p>
        </w:tc>
        <w:tc>
          <w:tcPr>
            <w:tcW w:w="2626" w:type="dxa"/>
          </w:tcPr>
          <w:p w14:paraId="5C7D628F" w14:textId="77777777" w:rsidR="003C1AA0" w:rsidRPr="00F1012B" w:rsidRDefault="003C1AA0" w:rsidP="00E56DA1">
            <w:pPr>
              <w:pStyle w:val="CM4"/>
              <w:jc w:val="both"/>
              <w:rPr>
                <w:rFonts w:ascii="Garamond" w:hAnsi="Garamond"/>
                <w:sz w:val="16"/>
                <w:szCs w:val="16"/>
                <w:lang w:val="sq-AL"/>
              </w:rPr>
            </w:pPr>
          </w:p>
        </w:tc>
      </w:tr>
      <w:tr w:rsidR="00E27E6E" w:rsidRPr="00F1012B" w14:paraId="5C7D6297" w14:textId="77777777" w:rsidTr="00E56DA1">
        <w:trPr>
          <w:jc w:val="center"/>
        </w:trPr>
        <w:tc>
          <w:tcPr>
            <w:tcW w:w="935" w:type="dxa"/>
          </w:tcPr>
          <w:p w14:paraId="5C7D6291" w14:textId="5F3C754F" w:rsidR="003C1AA0" w:rsidRPr="00F1012B" w:rsidRDefault="006C2C23" w:rsidP="00DE1280">
            <w:pPr>
              <w:pStyle w:val="CM4"/>
              <w:jc w:val="right"/>
              <w:rPr>
                <w:rFonts w:ascii="Garamond" w:hAnsi="Garamond"/>
                <w:sz w:val="16"/>
                <w:szCs w:val="16"/>
                <w:lang w:val="sq-AL"/>
              </w:rPr>
            </w:pPr>
            <w:r>
              <w:rPr>
                <w:rFonts w:ascii="Garamond" w:hAnsi="Garamond"/>
                <w:sz w:val="16"/>
                <w:szCs w:val="16"/>
                <w:lang w:val="sq-AL"/>
              </w:rPr>
              <w:t>12</w:t>
            </w:r>
            <w:r w:rsidR="003C1AA0" w:rsidRPr="00F1012B">
              <w:rPr>
                <w:rFonts w:ascii="Garamond" w:hAnsi="Garamond"/>
                <w:sz w:val="16"/>
                <w:szCs w:val="16"/>
                <w:lang w:val="sq-AL"/>
              </w:rPr>
              <w:t xml:space="preserve"> </w:t>
            </w:r>
          </w:p>
        </w:tc>
        <w:tc>
          <w:tcPr>
            <w:tcW w:w="3762" w:type="dxa"/>
          </w:tcPr>
          <w:p w14:paraId="5C7D629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KLASIFIKIMI, ETIKETIMI DHE PAKETIMI </w:t>
            </w:r>
          </w:p>
          <w:p w14:paraId="5C7D6293" w14:textId="33F52315"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Duhet të dorëzohen propozimet, duke përfshirë arsyetimin e deklaratave të rrezikut dhe të masave paraprake</w:t>
            </w:r>
            <w:r w:rsidR="00CE2958">
              <w:rPr>
                <w:rFonts w:ascii="Garamond" w:hAnsi="Garamond"/>
                <w:sz w:val="16"/>
                <w:szCs w:val="16"/>
                <w:lang w:val="sq-AL"/>
              </w:rPr>
              <w:t>,</w:t>
            </w:r>
            <w:r w:rsidRPr="00F1012B">
              <w:rPr>
                <w:rFonts w:ascii="Garamond" w:hAnsi="Garamond"/>
                <w:sz w:val="16"/>
                <w:szCs w:val="16"/>
                <w:lang w:val="sq-AL"/>
              </w:rPr>
              <w:t xml:space="preserve"> në përputhje me dispozitat e përcaktuara në legjislacionin specifik për klasifikimin, etiketimin dhe ambalazhimin e kimikateve.</w:t>
            </w:r>
          </w:p>
          <w:p w14:paraId="5C7D629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Etiketat e shembullit, udhëzimet për përdorim dhe fletët e të dhënave të sigurisë duhet të sigurohen.</w:t>
            </w:r>
          </w:p>
        </w:tc>
        <w:tc>
          <w:tcPr>
            <w:tcW w:w="2142" w:type="dxa"/>
          </w:tcPr>
          <w:p w14:paraId="5C7D6295" w14:textId="77777777" w:rsidR="003C1AA0" w:rsidRPr="00F1012B" w:rsidRDefault="003C1AA0" w:rsidP="00E56DA1">
            <w:pPr>
              <w:pStyle w:val="CM4"/>
              <w:jc w:val="both"/>
              <w:rPr>
                <w:rFonts w:ascii="Garamond" w:hAnsi="Garamond"/>
                <w:sz w:val="16"/>
                <w:szCs w:val="16"/>
                <w:lang w:val="sq-AL"/>
              </w:rPr>
            </w:pPr>
          </w:p>
        </w:tc>
        <w:tc>
          <w:tcPr>
            <w:tcW w:w="2626" w:type="dxa"/>
          </w:tcPr>
          <w:p w14:paraId="5C7D6296" w14:textId="77777777" w:rsidR="003C1AA0" w:rsidRPr="00F1012B" w:rsidRDefault="003C1AA0" w:rsidP="00E56DA1">
            <w:pPr>
              <w:pStyle w:val="CM4"/>
              <w:jc w:val="both"/>
              <w:rPr>
                <w:rFonts w:ascii="Garamond" w:hAnsi="Garamond"/>
                <w:sz w:val="16"/>
                <w:szCs w:val="16"/>
                <w:lang w:val="sq-AL"/>
              </w:rPr>
            </w:pPr>
          </w:p>
        </w:tc>
      </w:tr>
      <w:tr w:rsidR="00E27E6E" w:rsidRPr="00F1012B" w14:paraId="5C7D629C" w14:textId="77777777" w:rsidTr="00E56DA1">
        <w:trPr>
          <w:jc w:val="center"/>
        </w:trPr>
        <w:tc>
          <w:tcPr>
            <w:tcW w:w="935" w:type="dxa"/>
          </w:tcPr>
          <w:p w14:paraId="5C7D6298" w14:textId="52657D8B"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12.1</w:t>
            </w:r>
            <w:r w:rsidR="003C1AA0" w:rsidRPr="00F1012B">
              <w:rPr>
                <w:rFonts w:ascii="Garamond" w:hAnsi="Garamond"/>
                <w:color w:val="auto"/>
                <w:sz w:val="16"/>
                <w:szCs w:val="16"/>
                <w:lang w:val="sq-AL"/>
              </w:rPr>
              <w:t xml:space="preserve"> </w:t>
            </w:r>
          </w:p>
        </w:tc>
        <w:tc>
          <w:tcPr>
            <w:tcW w:w="3762" w:type="dxa"/>
          </w:tcPr>
          <w:p w14:paraId="5C7D629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Piktogram rreziku</w:t>
            </w:r>
          </w:p>
        </w:tc>
        <w:tc>
          <w:tcPr>
            <w:tcW w:w="2142" w:type="dxa"/>
          </w:tcPr>
          <w:p w14:paraId="5C7D629A" w14:textId="77777777" w:rsidR="003C1AA0" w:rsidRPr="00F1012B" w:rsidRDefault="003C1AA0" w:rsidP="00E56DA1">
            <w:pPr>
              <w:pStyle w:val="CM4"/>
              <w:jc w:val="both"/>
              <w:rPr>
                <w:rFonts w:ascii="Garamond" w:hAnsi="Garamond"/>
                <w:sz w:val="16"/>
                <w:szCs w:val="16"/>
                <w:lang w:val="sq-AL"/>
              </w:rPr>
            </w:pPr>
          </w:p>
        </w:tc>
        <w:tc>
          <w:tcPr>
            <w:tcW w:w="2626" w:type="dxa"/>
          </w:tcPr>
          <w:p w14:paraId="5C7D629B" w14:textId="77777777" w:rsidR="003C1AA0" w:rsidRPr="00F1012B" w:rsidRDefault="003C1AA0" w:rsidP="00E56DA1">
            <w:pPr>
              <w:pStyle w:val="CM4"/>
              <w:jc w:val="both"/>
              <w:rPr>
                <w:rFonts w:ascii="Garamond" w:hAnsi="Garamond"/>
                <w:sz w:val="16"/>
                <w:szCs w:val="16"/>
                <w:lang w:val="sq-AL"/>
              </w:rPr>
            </w:pPr>
          </w:p>
        </w:tc>
      </w:tr>
      <w:tr w:rsidR="00E27E6E" w:rsidRPr="00F1012B" w14:paraId="5C7D62A1" w14:textId="77777777" w:rsidTr="00E56DA1">
        <w:trPr>
          <w:jc w:val="center"/>
        </w:trPr>
        <w:tc>
          <w:tcPr>
            <w:tcW w:w="935" w:type="dxa"/>
          </w:tcPr>
          <w:p w14:paraId="5C7D629D" w14:textId="59EDFB38"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12.2</w:t>
            </w:r>
            <w:r w:rsidR="003C1AA0" w:rsidRPr="00F1012B">
              <w:rPr>
                <w:rFonts w:ascii="Garamond" w:hAnsi="Garamond"/>
                <w:color w:val="auto"/>
                <w:sz w:val="16"/>
                <w:szCs w:val="16"/>
                <w:lang w:val="sq-AL"/>
              </w:rPr>
              <w:t xml:space="preserve"> </w:t>
            </w:r>
          </w:p>
        </w:tc>
        <w:tc>
          <w:tcPr>
            <w:tcW w:w="3762" w:type="dxa"/>
          </w:tcPr>
          <w:p w14:paraId="5C7D629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Fjala e sinjalit</w:t>
            </w:r>
          </w:p>
        </w:tc>
        <w:tc>
          <w:tcPr>
            <w:tcW w:w="2142" w:type="dxa"/>
          </w:tcPr>
          <w:p w14:paraId="5C7D629F" w14:textId="77777777" w:rsidR="003C1AA0" w:rsidRPr="00F1012B" w:rsidRDefault="003C1AA0" w:rsidP="00E56DA1">
            <w:pPr>
              <w:pStyle w:val="CM4"/>
              <w:jc w:val="both"/>
              <w:rPr>
                <w:rFonts w:ascii="Garamond" w:hAnsi="Garamond"/>
                <w:sz w:val="16"/>
                <w:szCs w:val="16"/>
                <w:lang w:val="sq-AL"/>
              </w:rPr>
            </w:pPr>
          </w:p>
        </w:tc>
        <w:tc>
          <w:tcPr>
            <w:tcW w:w="2626" w:type="dxa"/>
          </w:tcPr>
          <w:p w14:paraId="5C7D62A0" w14:textId="77777777" w:rsidR="003C1AA0" w:rsidRPr="00F1012B" w:rsidRDefault="003C1AA0" w:rsidP="00E56DA1">
            <w:pPr>
              <w:pStyle w:val="CM4"/>
              <w:jc w:val="both"/>
              <w:rPr>
                <w:rFonts w:ascii="Garamond" w:hAnsi="Garamond"/>
                <w:sz w:val="16"/>
                <w:szCs w:val="16"/>
                <w:lang w:val="sq-AL"/>
              </w:rPr>
            </w:pPr>
          </w:p>
        </w:tc>
      </w:tr>
      <w:tr w:rsidR="00E27E6E" w:rsidRPr="00F1012B" w14:paraId="5C7D62A6" w14:textId="77777777" w:rsidTr="00E56DA1">
        <w:trPr>
          <w:jc w:val="center"/>
        </w:trPr>
        <w:tc>
          <w:tcPr>
            <w:tcW w:w="935" w:type="dxa"/>
          </w:tcPr>
          <w:p w14:paraId="5C7D62A2" w14:textId="30C300B9"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12.3</w:t>
            </w:r>
          </w:p>
        </w:tc>
        <w:tc>
          <w:tcPr>
            <w:tcW w:w="3762" w:type="dxa"/>
          </w:tcPr>
          <w:p w14:paraId="5C7D62A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Deklaratat e rrezikut</w:t>
            </w:r>
          </w:p>
        </w:tc>
        <w:tc>
          <w:tcPr>
            <w:tcW w:w="2142" w:type="dxa"/>
          </w:tcPr>
          <w:p w14:paraId="5C7D62A4" w14:textId="77777777" w:rsidR="003C1AA0" w:rsidRPr="00F1012B" w:rsidRDefault="003C1AA0" w:rsidP="00E56DA1">
            <w:pPr>
              <w:pStyle w:val="CM4"/>
              <w:jc w:val="both"/>
              <w:rPr>
                <w:rFonts w:ascii="Garamond" w:hAnsi="Garamond"/>
                <w:sz w:val="16"/>
                <w:szCs w:val="16"/>
                <w:lang w:val="sq-AL"/>
              </w:rPr>
            </w:pPr>
          </w:p>
        </w:tc>
        <w:tc>
          <w:tcPr>
            <w:tcW w:w="2626" w:type="dxa"/>
          </w:tcPr>
          <w:p w14:paraId="5C7D62A5" w14:textId="77777777" w:rsidR="003C1AA0" w:rsidRPr="00F1012B" w:rsidRDefault="003C1AA0" w:rsidP="00E56DA1">
            <w:pPr>
              <w:pStyle w:val="CM4"/>
              <w:jc w:val="both"/>
              <w:rPr>
                <w:rFonts w:ascii="Garamond" w:hAnsi="Garamond"/>
                <w:sz w:val="16"/>
                <w:szCs w:val="16"/>
                <w:lang w:val="sq-AL"/>
              </w:rPr>
            </w:pPr>
          </w:p>
        </w:tc>
      </w:tr>
      <w:tr w:rsidR="00E27E6E" w:rsidRPr="00F1012B" w14:paraId="5C7D62AB" w14:textId="77777777" w:rsidTr="00E56DA1">
        <w:trPr>
          <w:jc w:val="center"/>
        </w:trPr>
        <w:tc>
          <w:tcPr>
            <w:tcW w:w="935" w:type="dxa"/>
          </w:tcPr>
          <w:p w14:paraId="5C7D62A7" w14:textId="3E6888A7"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12.4</w:t>
            </w:r>
            <w:r w:rsidR="003C1AA0" w:rsidRPr="00F1012B">
              <w:rPr>
                <w:rFonts w:ascii="Garamond" w:hAnsi="Garamond"/>
                <w:color w:val="auto"/>
                <w:sz w:val="16"/>
                <w:szCs w:val="16"/>
                <w:lang w:val="sq-AL"/>
              </w:rPr>
              <w:t xml:space="preserve"> </w:t>
            </w:r>
          </w:p>
        </w:tc>
        <w:tc>
          <w:tcPr>
            <w:tcW w:w="3762" w:type="dxa"/>
          </w:tcPr>
          <w:p w14:paraId="5C7D62A8" w14:textId="5E4FB199"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Deklaratat paraprake</w:t>
            </w:r>
            <w:r w:rsidR="00CE2958">
              <w:rPr>
                <w:rFonts w:ascii="Garamond" w:hAnsi="Garamond"/>
                <w:sz w:val="16"/>
                <w:szCs w:val="16"/>
                <w:lang w:val="sq-AL"/>
              </w:rPr>
              <w:t>,</w:t>
            </w:r>
            <w:r w:rsidRPr="00F1012B">
              <w:rPr>
                <w:rFonts w:ascii="Garamond" w:hAnsi="Garamond"/>
                <w:sz w:val="16"/>
                <w:szCs w:val="16"/>
                <w:lang w:val="sq-AL"/>
              </w:rPr>
              <w:t xml:space="preserve"> duke përfshirë parandalimin, përgjigjen, ruajtjen dhe asgjësimin.</w:t>
            </w:r>
          </w:p>
        </w:tc>
        <w:tc>
          <w:tcPr>
            <w:tcW w:w="2142" w:type="dxa"/>
          </w:tcPr>
          <w:p w14:paraId="5C7D62A9" w14:textId="77777777" w:rsidR="003C1AA0" w:rsidRPr="00F1012B" w:rsidRDefault="003C1AA0" w:rsidP="00E56DA1">
            <w:pPr>
              <w:pStyle w:val="CM4"/>
              <w:jc w:val="both"/>
              <w:rPr>
                <w:rFonts w:ascii="Garamond" w:hAnsi="Garamond"/>
                <w:sz w:val="16"/>
                <w:szCs w:val="16"/>
                <w:lang w:val="sq-AL"/>
              </w:rPr>
            </w:pPr>
          </w:p>
        </w:tc>
        <w:tc>
          <w:tcPr>
            <w:tcW w:w="2626" w:type="dxa"/>
          </w:tcPr>
          <w:p w14:paraId="5C7D62AA" w14:textId="77777777" w:rsidR="003C1AA0" w:rsidRPr="00F1012B" w:rsidRDefault="003C1AA0" w:rsidP="00E56DA1">
            <w:pPr>
              <w:pStyle w:val="CM4"/>
              <w:jc w:val="both"/>
              <w:rPr>
                <w:rFonts w:ascii="Garamond" w:hAnsi="Garamond"/>
                <w:sz w:val="16"/>
                <w:szCs w:val="16"/>
                <w:lang w:val="sq-AL"/>
              </w:rPr>
            </w:pPr>
          </w:p>
        </w:tc>
      </w:tr>
      <w:tr w:rsidR="00E27E6E" w:rsidRPr="00F1012B" w14:paraId="5C7D62B0" w14:textId="77777777" w:rsidTr="00E56DA1">
        <w:trPr>
          <w:jc w:val="center"/>
        </w:trPr>
        <w:tc>
          <w:tcPr>
            <w:tcW w:w="935" w:type="dxa"/>
          </w:tcPr>
          <w:p w14:paraId="5C7D62AC" w14:textId="3B97B528"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12.5</w:t>
            </w:r>
            <w:r w:rsidR="003C1AA0" w:rsidRPr="00F1012B">
              <w:rPr>
                <w:rFonts w:ascii="Garamond" w:hAnsi="Garamond"/>
                <w:color w:val="auto"/>
                <w:sz w:val="16"/>
                <w:szCs w:val="16"/>
                <w:lang w:val="sq-AL"/>
              </w:rPr>
              <w:t xml:space="preserve"> </w:t>
            </w:r>
          </w:p>
        </w:tc>
        <w:tc>
          <w:tcPr>
            <w:tcW w:w="3762" w:type="dxa"/>
          </w:tcPr>
          <w:p w14:paraId="5C7D62A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Duhet të ofrohen propozime për fletët e të dhënave për sigurinë, kur është e përshtatshme.</w:t>
            </w:r>
          </w:p>
        </w:tc>
        <w:tc>
          <w:tcPr>
            <w:tcW w:w="2142" w:type="dxa"/>
          </w:tcPr>
          <w:p w14:paraId="5C7D62AE" w14:textId="77777777" w:rsidR="003C1AA0" w:rsidRPr="00F1012B" w:rsidRDefault="003C1AA0" w:rsidP="00E56DA1">
            <w:pPr>
              <w:pStyle w:val="CM4"/>
              <w:jc w:val="both"/>
              <w:rPr>
                <w:rFonts w:ascii="Garamond" w:hAnsi="Garamond"/>
                <w:sz w:val="16"/>
                <w:szCs w:val="16"/>
                <w:lang w:val="sq-AL"/>
              </w:rPr>
            </w:pPr>
          </w:p>
        </w:tc>
        <w:tc>
          <w:tcPr>
            <w:tcW w:w="2626" w:type="dxa"/>
          </w:tcPr>
          <w:p w14:paraId="5C7D62AF" w14:textId="77777777" w:rsidR="003C1AA0" w:rsidRPr="00F1012B" w:rsidRDefault="003C1AA0" w:rsidP="00E56DA1">
            <w:pPr>
              <w:pStyle w:val="CM4"/>
              <w:jc w:val="both"/>
              <w:rPr>
                <w:rFonts w:ascii="Garamond" w:hAnsi="Garamond"/>
                <w:sz w:val="16"/>
                <w:szCs w:val="16"/>
                <w:lang w:val="sq-AL"/>
              </w:rPr>
            </w:pPr>
          </w:p>
        </w:tc>
      </w:tr>
      <w:tr w:rsidR="00E27E6E" w:rsidRPr="00F1012B" w14:paraId="5C7D62B5" w14:textId="77777777" w:rsidTr="00E56DA1">
        <w:trPr>
          <w:jc w:val="center"/>
        </w:trPr>
        <w:tc>
          <w:tcPr>
            <w:tcW w:w="935" w:type="dxa"/>
          </w:tcPr>
          <w:p w14:paraId="5C7D62B1" w14:textId="0891078C"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12.6</w:t>
            </w:r>
          </w:p>
        </w:tc>
        <w:tc>
          <w:tcPr>
            <w:tcW w:w="3762" w:type="dxa"/>
          </w:tcPr>
          <w:p w14:paraId="5C7D62B2" w14:textId="37C88633"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Paket</w:t>
            </w:r>
            <w:r w:rsidR="00CE2958">
              <w:rPr>
                <w:rFonts w:ascii="Garamond" w:hAnsi="Garamond"/>
                <w:sz w:val="16"/>
                <w:szCs w:val="16"/>
                <w:lang w:val="sq-AL"/>
              </w:rPr>
              <w:t>imi (tipi, materialet, madhësia</w:t>
            </w:r>
            <w:r w:rsidRPr="00F1012B">
              <w:rPr>
                <w:rFonts w:ascii="Garamond" w:hAnsi="Garamond"/>
                <w:sz w:val="16"/>
                <w:szCs w:val="16"/>
                <w:lang w:val="sq-AL"/>
              </w:rPr>
              <w:t xml:space="preserve"> etj.), përputhshmëria e produktit me materialet e paketimit të propozuara për t'u përfshirë.</w:t>
            </w:r>
          </w:p>
        </w:tc>
        <w:tc>
          <w:tcPr>
            <w:tcW w:w="2142" w:type="dxa"/>
          </w:tcPr>
          <w:p w14:paraId="5C7D62B3" w14:textId="77777777" w:rsidR="003C1AA0" w:rsidRPr="00F1012B" w:rsidRDefault="003C1AA0" w:rsidP="00E56DA1">
            <w:pPr>
              <w:pStyle w:val="CM4"/>
              <w:jc w:val="both"/>
              <w:rPr>
                <w:rFonts w:ascii="Garamond" w:hAnsi="Garamond"/>
                <w:sz w:val="16"/>
                <w:szCs w:val="16"/>
                <w:lang w:val="sq-AL"/>
              </w:rPr>
            </w:pPr>
          </w:p>
        </w:tc>
        <w:tc>
          <w:tcPr>
            <w:tcW w:w="2626" w:type="dxa"/>
          </w:tcPr>
          <w:p w14:paraId="5C7D62B4" w14:textId="77777777" w:rsidR="003C1AA0" w:rsidRPr="00F1012B" w:rsidRDefault="003C1AA0" w:rsidP="00E56DA1">
            <w:pPr>
              <w:pStyle w:val="CM4"/>
              <w:jc w:val="both"/>
              <w:rPr>
                <w:rFonts w:ascii="Garamond" w:hAnsi="Garamond"/>
                <w:sz w:val="16"/>
                <w:szCs w:val="16"/>
                <w:lang w:val="sq-AL"/>
              </w:rPr>
            </w:pPr>
          </w:p>
        </w:tc>
      </w:tr>
      <w:tr w:rsidR="00E27E6E" w:rsidRPr="00F1012B" w14:paraId="5C7D62BB" w14:textId="77777777" w:rsidTr="00E56DA1">
        <w:trPr>
          <w:jc w:val="center"/>
        </w:trPr>
        <w:tc>
          <w:tcPr>
            <w:tcW w:w="935" w:type="dxa"/>
          </w:tcPr>
          <w:p w14:paraId="5C7D62B6" w14:textId="30405347" w:rsidR="003C1AA0" w:rsidRPr="00F1012B" w:rsidRDefault="006C2C23" w:rsidP="00DE1280">
            <w:pPr>
              <w:pStyle w:val="Default"/>
              <w:jc w:val="right"/>
              <w:rPr>
                <w:rFonts w:ascii="Garamond" w:hAnsi="Garamond"/>
                <w:color w:val="auto"/>
                <w:sz w:val="16"/>
                <w:szCs w:val="16"/>
                <w:lang w:val="sq-AL"/>
              </w:rPr>
            </w:pPr>
            <w:r>
              <w:rPr>
                <w:rFonts w:ascii="Garamond" w:hAnsi="Garamond"/>
                <w:color w:val="auto"/>
                <w:sz w:val="16"/>
                <w:szCs w:val="16"/>
                <w:lang w:val="sq-AL"/>
              </w:rPr>
              <w:t>12.7</w:t>
            </w:r>
          </w:p>
        </w:tc>
        <w:tc>
          <w:tcPr>
            <w:tcW w:w="3762" w:type="dxa"/>
          </w:tcPr>
          <w:p w14:paraId="5C7D62B7"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VLERËSIMI DHE PËRMBLEDHJA </w:t>
            </w:r>
          </w:p>
          <w:p w14:paraId="5C7D62B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Informacioni kyç i identifikuar, përmblidhet, vlerësohet dhe bëhet një draft vlerësimi të rrezikut.</w:t>
            </w:r>
          </w:p>
        </w:tc>
        <w:tc>
          <w:tcPr>
            <w:tcW w:w="2142" w:type="dxa"/>
          </w:tcPr>
          <w:p w14:paraId="5C7D62B9" w14:textId="77777777" w:rsidR="003C1AA0" w:rsidRPr="00F1012B" w:rsidRDefault="003C1AA0" w:rsidP="00E56DA1">
            <w:pPr>
              <w:pStyle w:val="CM4"/>
              <w:jc w:val="both"/>
              <w:rPr>
                <w:rFonts w:ascii="Garamond" w:hAnsi="Garamond"/>
                <w:sz w:val="16"/>
                <w:szCs w:val="16"/>
                <w:lang w:val="sq-AL"/>
              </w:rPr>
            </w:pPr>
          </w:p>
        </w:tc>
        <w:tc>
          <w:tcPr>
            <w:tcW w:w="2626" w:type="dxa"/>
          </w:tcPr>
          <w:p w14:paraId="5C7D62BA" w14:textId="77777777" w:rsidR="003C1AA0" w:rsidRPr="00F1012B" w:rsidRDefault="003C1AA0" w:rsidP="00E56DA1">
            <w:pPr>
              <w:pStyle w:val="CM4"/>
              <w:jc w:val="both"/>
              <w:rPr>
                <w:rFonts w:ascii="Garamond" w:hAnsi="Garamond"/>
                <w:sz w:val="16"/>
                <w:szCs w:val="16"/>
                <w:lang w:val="sq-AL"/>
              </w:rPr>
            </w:pPr>
          </w:p>
        </w:tc>
      </w:tr>
    </w:tbl>
    <w:p w14:paraId="5C7D62BC" w14:textId="77777777" w:rsidR="003C1AA0" w:rsidRPr="00F1012B" w:rsidRDefault="003C1AA0" w:rsidP="00A60CA0">
      <w:pPr>
        <w:pStyle w:val="CM4"/>
        <w:jc w:val="both"/>
        <w:rPr>
          <w:sz w:val="22"/>
          <w:szCs w:val="22"/>
          <w:lang w:val="sq-AL"/>
        </w:rPr>
      </w:pPr>
    </w:p>
    <w:p w14:paraId="5C7D62BD" w14:textId="77777777" w:rsidR="003C1AA0" w:rsidRPr="00F1012B" w:rsidRDefault="003C1AA0" w:rsidP="00A60CA0">
      <w:pPr>
        <w:pStyle w:val="CM4"/>
        <w:jc w:val="both"/>
        <w:rPr>
          <w:sz w:val="22"/>
          <w:szCs w:val="22"/>
          <w:lang w:val="sq-AL"/>
        </w:rPr>
      </w:pPr>
    </w:p>
    <w:p w14:paraId="5C7D62BE" w14:textId="77777777" w:rsidR="003C1AA0" w:rsidRPr="006C2C23" w:rsidRDefault="003C1AA0" w:rsidP="00E56DA1">
      <w:pPr>
        <w:pStyle w:val="Default"/>
        <w:contextualSpacing/>
        <w:jc w:val="center"/>
        <w:rPr>
          <w:rFonts w:ascii="Garamond" w:hAnsi="Garamond"/>
          <w:color w:val="auto"/>
          <w:lang w:val="sq-AL" w:eastAsia="fr-FR"/>
        </w:rPr>
      </w:pPr>
      <w:r w:rsidRPr="006C2C23">
        <w:rPr>
          <w:rFonts w:ascii="Garamond" w:hAnsi="Garamond"/>
          <w:color w:val="auto"/>
          <w:lang w:val="sq-AL" w:eastAsia="fr-FR"/>
        </w:rPr>
        <w:t>KREU III</w:t>
      </w:r>
    </w:p>
    <w:p w14:paraId="5C7D62BF" w14:textId="77777777" w:rsidR="003C1AA0" w:rsidRPr="006C2C23" w:rsidRDefault="003C1AA0" w:rsidP="00E56DA1">
      <w:pPr>
        <w:pStyle w:val="CM4"/>
        <w:contextualSpacing/>
        <w:jc w:val="center"/>
        <w:rPr>
          <w:rFonts w:ascii="Garamond" w:hAnsi="Garamond"/>
          <w:lang w:val="sq-AL"/>
        </w:rPr>
      </w:pPr>
      <w:r w:rsidRPr="006C2C23">
        <w:rPr>
          <w:rFonts w:ascii="Garamond" w:hAnsi="Garamond"/>
          <w:lang w:val="sq-AL"/>
        </w:rPr>
        <w:t>MIKROORGANIZMAT</w:t>
      </w:r>
    </w:p>
    <w:p w14:paraId="5C7D62C0" w14:textId="77777777" w:rsidR="00A60CA0" w:rsidRPr="00F1012B" w:rsidRDefault="00A60CA0" w:rsidP="00E56DA1">
      <w:pPr>
        <w:pStyle w:val="Default"/>
        <w:jc w:val="center"/>
        <w:rPr>
          <w:rFonts w:ascii="Garamond" w:hAnsi="Garamond"/>
          <w:lang w:val="sq-AL" w:eastAsia="fr-FR"/>
        </w:rPr>
      </w:pPr>
    </w:p>
    <w:p w14:paraId="5C7D62C1" w14:textId="77777777" w:rsidR="003C1AA0" w:rsidRPr="00F1012B" w:rsidRDefault="003C1AA0" w:rsidP="00E56DA1">
      <w:pPr>
        <w:pStyle w:val="CM4"/>
        <w:jc w:val="center"/>
        <w:rPr>
          <w:rFonts w:ascii="Garamond" w:hAnsi="Garamond"/>
          <w:b/>
          <w:lang w:val="sq-AL"/>
        </w:rPr>
      </w:pPr>
      <w:r w:rsidRPr="00F1012B">
        <w:rPr>
          <w:rFonts w:ascii="Garamond" w:hAnsi="Garamond"/>
          <w:b/>
          <w:lang w:val="sq-AL"/>
        </w:rPr>
        <w:t>Grupi i të dhënave bazë dhe grupi i të dhënave shtesë</w:t>
      </w:r>
    </w:p>
    <w:p w14:paraId="268D125A" w14:textId="77777777" w:rsidR="00E56DA1" w:rsidRPr="00F1012B" w:rsidRDefault="00E56DA1" w:rsidP="00E56DA1">
      <w:pPr>
        <w:pStyle w:val="CM4"/>
        <w:jc w:val="center"/>
        <w:rPr>
          <w:rFonts w:ascii="Garamond" w:hAnsi="Garamond"/>
          <w:lang w:val="sq-AL"/>
        </w:rPr>
      </w:pPr>
    </w:p>
    <w:p w14:paraId="5C7D62C2" w14:textId="77777777" w:rsidR="003C1AA0" w:rsidRPr="00F1012B" w:rsidRDefault="003C1AA0" w:rsidP="00E56DA1">
      <w:pPr>
        <w:pStyle w:val="TEKSTIII"/>
        <w:rPr>
          <w:b/>
          <w:lang w:val="sq-AL"/>
        </w:rPr>
      </w:pPr>
      <w:r w:rsidRPr="00F1012B">
        <w:rPr>
          <w:lang w:val="sq-AL"/>
        </w:rPr>
        <w:t>Informacioni i kërkuar për të mbështetur autorizimin e një produkti biocid është renditur në tabelën e mëposhtme.</w:t>
      </w:r>
    </w:p>
    <w:p w14:paraId="5C7D62C3" w14:textId="77777777" w:rsidR="003C1AA0" w:rsidRPr="00F1012B" w:rsidRDefault="003C1AA0" w:rsidP="00E56DA1">
      <w:pPr>
        <w:pStyle w:val="TEKSTIII"/>
        <w:rPr>
          <w:lang w:val="sq-AL"/>
        </w:rPr>
      </w:pPr>
    </w:p>
    <w:tbl>
      <w:tblPr>
        <w:tblStyle w:val="TableGrid"/>
        <w:tblW w:w="0" w:type="auto"/>
        <w:tblLook w:val="04A0" w:firstRow="1" w:lastRow="0" w:firstColumn="1" w:lastColumn="0" w:noHBand="0" w:noVBand="1"/>
      </w:tblPr>
      <w:tblGrid>
        <w:gridCol w:w="1027"/>
        <w:gridCol w:w="3826"/>
        <w:gridCol w:w="1761"/>
        <w:gridCol w:w="2629"/>
      </w:tblGrid>
      <w:tr w:rsidR="00E27E6E" w:rsidRPr="00F1012B" w14:paraId="5C7D62CD" w14:textId="77777777" w:rsidTr="00CE2958">
        <w:tc>
          <w:tcPr>
            <w:tcW w:w="1049" w:type="dxa"/>
          </w:tcPr>
          <w:p w14:paraId="5C7D62C4" w14:textId="77777777" w:rsidR="003C1AA0" w:rsidRPr="00A20A3C" w:rsidRDefault="003C1AA0" w:rsidP="00425DBA">
            <w:pPr>
              <w:pStyle w:val="CM4"/>
              <w:jc w:val="right"/>
              <w:rPr>
                <w:rFonts w:ascii="Garamond" w:hAnsi="Garamond"/>
                <w:b/>
                <w:sz w:val="16"/>
                <w:szCs w:val="16"/>
                <w:lang w:val="sq-AL"/>
              </w:rPr>
            </w:pPr>
          </w:p>
        </w:tc>
        <w:tc>
          <w:tcPr>
            <w:tcW w:w="3920" w:type="dxa"/>
            <w:vAlign w:val="center"/>
          </w:tcPr>
          <w:p w14:paraId="5C7D62C5" w14:textId="22D12EC4" w:rsidR="003C1AA0" w:rsidRPr="00A20A3C" w:rsidRDefault="003C1AA0" w:rsidP="00CE2958">
            <w:pPr>
              <w:pStyle w:val="CM4"/>
              <w:jc w:val="center"/>
              <w:rPr>
                <w:rFonts w:ascii="Garamond" w:hAnsi="Garamond"/>
                <w:b/>
                <w:sz w:val="16"/>
                <w:szCs w:val="16"/>
                <w:lang w:val="sq-AL"/>
              </w:rPr>
            </w:pPr>
            <w:r w:rsidRPr="00A20A3C">
              <w:rPr>
                <w:rFonts w:ascii="Garamond" w:hAnsi="Garamond"/>
                <w:b/>
                <w:sz w:val="16"/>
                <w:szCs w:val="16"/>
                <w:lang w:val="sq-AL"/>
              </w:rPr>
              <w:t>Kolona 1</w:t>
            </w:r>
          </w:p>
          <w:p w14:paraId="5C7D62C6" w14:textId="77777777" w:rsidR="003C1AA0" w:rsidRPr="00A20A3C" w:rsidRDefault="003C1AA0" w:rsidP="00CE2958">
            <w:pPr>
              <w:pStyle w:val="CM4"/>
              <w:jc w:val="center"/>
              <w:rPr>
                <w:rFonts w:ascii="Garamond" w:hAnsi="Garamond"/>
                <w:b/>
                <w:sz w:val="16"/>
                <w:szCs w:val="16"/>
                <w:lang w:val="sq-AL"/>
              </w:rPr>
            </w:pPr>
            <w:r w:rsidRPr="00A20A3C">
              <w:rPr>
                <w:rFonts w:ascii="Garamond" w:hAnsi="Garamond"/>
                <w:b/>
                <w:sz w:val="16"/>
                <w:szCs w:val="16"/>
                <w:lang w:val="sq-AL"/>
              </w:rPr>
              <w:t>Informacioni i kërkuar</w:t>
            </w:r>
          </w:p>
          <w:p w14:paraId="5C7D62C7" w14:textId="77777777" w:rsidR="003C1AA0" w:rsidRPr="00A20A3C" w:rsidRDefault="003C1AA0" w:rsidP="00CE2958">
            <w:pPr>
              <w:pStyle w:val="CM4"/>
              <w:jc w:val="center"/>
              <w:rPr>
                <w:rFonts w:ascii="Garamond" w:hAnsi="Garamond"/>
                <w:b/>
                <w:sz w:val="16"/>
                <w:szCs w:val="16"/>
                <w:lang w:val="sq-AL"/>
              </w:rPr>
            </w:pPr>
          </w:p>
        </w:tc>
        <w:tc>
          <w:tcPr>
            <w:tcW w:w="1811" w:type="dxa"/>
            <w:vAlign w:val="center"/>
          </w:tcPr>
          <w:p w14:paraId="5C7D62C8" w14:textId="4DFBDFAE" w:rsidR="003C1AA0" w:rsidRPr="00A20A3C" w:rsidRDefault="003C1AA0" w:rsidP="00CE2958">
            <w:pPr>
              <w:pStyle w:val="CM4"/>
              <w:jc w:val="center"/>
              <w:rPr>
                <w:rFonts w:ascii="Garamond" w:hAnsi="Garamond"/>
                <w:b/>
                <w:sz w:val="16"/>
                <w:szCs w:val="16"/>
                <w:lang w:val="sq-AL"/>
              </w:rPr>
            </w:pPr>
            <w:r w:rsidRPr="00A20A3C">
              <w:rPr>
                <w:rFonts w:ascii="Garamond" w:hAnsi="Garamond"/>
                <w:b/>
                <w:sz w:val="16"/>
                <w:szCs w:val="16"/>
                <w:lang w:val="sq-AL"/>
              </w:rPr>
              <w:t>Kolona 2</w:t>
            </w:r>
          </w:p>
          <w:p w14:paraId="5C7D62C9" w14:textId="77777777" w:rsidR="003C1AA0" w:rsidRPr="00A20A3C" w:rsidRDefault="003C1AA0" w:rsidP="00CE2958">
            <w:pPr>
              <w:pStyle w:val="CM4"/>
              <w:jc w:val="center"/>
              <w:rPr>
                <w:rFonts w:ascii="Garamond" w:hAnsi="Garamond"/>
                <w:b/>
                <w:sz w:val="16"/>
                <w:szCs w:val="16"/>
                <w:lang w:val="sq-AL"/>
              </w:rPr>
            </w:pPr>
            <w:r w:rsidRPr="00A20A3C">
              <w:rPr>
                <w:rFonts w:ascii="Garamond" w:hAnsi="Garamond"/>
                <w:b/>
                <w:sz w:val="16"/>
                <w:szCs w:val="16"/>
                <w:lang w:val="sq-AL"/>
              </w:rPr>
              <w:t>Të gjitha të dhënat janë GDB nëse nuk tregohet si ADS</w:t>
            </w:r>
          </w:p>
          <w:p w14:paraId="5C7D62CA" w14:textId="77777777" w:rsidR="003C1AA0" w:rsidRPr="00A20A3C" w:rsidRDefault="003C1AA0" w:rsidP="00CE2958">
            <w:pPr>
              <w:pStyle w:val="CM4"/>
              <w:jc w:val="center"/>
              <w:rPr>
                <w:rFonts w:ascii="Garamond" w:hAnsi="Garamond"/>
                <w:b/>
                <w:sz w:val="16"/>
                <w:szCs w:val="16"/>
                <w:lang w:val="sq-AL"/>
              </w:rPr>
            </w:pPr>
          </w:p>
        </w:tc>
        <w:tc>
          <w:tcPr>
            <w:tcW w:w="2685" w:type="dxa"/>
            <w:vAlign w:val="center"/>
          </w:tcPr>
          <w:p w14:paraId="5C7D62CB" w14:textId="52C1052E" w:rsidR="003C1AA0" w:rsidRPr="00A20A3C" w:rsidRDefault="003C1AA0" w:rsidP="00CE2958">
            <w:pPr>
              <w:pStyle w:val="CM4"/>
              <w:jc w:val="center"/>
              <w:rPr>
                <w:rFonts w:ascii="Garamond" w:hAnsi="Garamond"/>
                <w:b/>
                <w:sz w:val="16"/>
                <w:szCs w:val="16"/>
                <w:lang w:val="sq-AL"/>
              </w:rPr>
            </w:pPr>
            <w:r w:rsidRPr="00A20A3C">
              <w:rPr>
                <w:rFonts w:ascii="Garamond" w:hAnsi="Garamond"/>
                <w:b/>
                <w:sz w:val="16"/>
                <w:szCs w:val="16"/>
                <w:lang w:val="sq-AL"/>
              </w:rPr>
              <w:t>Kolona 3</w:t>
            </w:r>
          </w:p>
          <w:p w14:paraId="5C7D62CC" w14:textId="60BF70A8" w:rsidR="003C1AA0" w:rsidRPr="00A20A3C" w:rsidRDefault="003C1AA0" w:rsidP="00CE2958">
            <w:pPr>
              <w:pStyle w:val="CM4"/>
              <w:jc w:val="center"/>
              <w:rPr>
                <w:rFonts w:ascii="Garamond" w:hAnsi="Garamond"/>
                <w:b/>
                <w:sz w:val="16"/>
                <w:szCs w:val="16"/>
                <w:lang w:val="sq-AL"/>
              </w:rPr>
            </w:pPr>
            <w:r w:rsidRPr="00A20A3C">
              <w:rPr>
                <w:rFonts w:ascii="Garamond" w:hAnsi="Garamond"/>
                <w:b/>
                <w:sz w:val="16"/>
                <w:szCs w:val="16"/>
                <w:lang w:val="sq-AL"/>
              </w:rPr>
              <w:t>Rregulla specifike për përshtatjen nga informacioni standard</w:t>
            </w:r>
            <w:r w:rsidR="00425DBA">
              <w:rPr>
                <w:rFonts w:ascii="Garamond" w:hAnsi="Garamond"/>
                <w:b/>
                <w:sz w:val="16"/>
                <w:szCs w:val="16"/>
                <w:lang w:val="sq-AL"/>
              </w:rPr>
              <w:t>,</w:t>
            </w:r>
            <w:r w:rsidRPr="00A20A3C">
              <w:rPr>
                <w:rFonts w:ascii="Garamond" w:hAnsi="Garamond"/>
                <w:b/>
                <w:sz w:val="16"/>
                <w:szCs w:val="16"/>
                <w:lang w:val="sq-AL"/>
              </w:rPr>
              <w:t xml:space="preserve"> në lidhje me disa nga kërkesat e informacionit që mund të kërkojnë rekurs për testimin e vertebrorëve</w:t>
            </w:r>
          </w:p>
        </w:tc>
      </w:tr>
      <w:tr w:rsidR="00E27E6E" w:rsidRPr="00F1012B" w14:paraId="5C7D62D2" w14:textId="77777777" w:rsidTr="003751DB">
        <w:tc>
          <w:tcPr>
            <w:tcW w:w="1049" w:type="dxa"/>
          </w:tcPr>
          <w:p w14:paraId="5C7D62CE"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 </w:t>
            </w:r>
          </w:p>
        </w:tc>
        <w:tc>
          <w:tcPr>
            <w:tcW w:w="3920" w:type="dxa"/>
          </w:tcPr>
          <w:p w14:paraId="5C7D62C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APLIKUESI</w:t>
            </w:r>
          </w:p>
        </w:tc>
        <w:tc>
          <w:tcPr>
            <w:tcW w:w="1811" w:type="dxa"/>
          </w:tcPr>
          <w:p w14:paraId="5C7D62D0" w14:textId="77777777" w:rsidR="003C1AA0" w:rsidRPr="00F1012B" w:rsidRDefault="003C1AA0" w:rsidP="00E56DA1">
            <w:pPr>
              <w:pStyle w:val="CM4"/>
              <w:jc w:val="both"/>
              <w:rPr>
                <w:rFonts w:ascii="Garamond" w:hAnsi="Garamond"/>
                <w:sz w:val="16"/>
                <w:szCs w:val="16"/>
                <w:lang w:val="sq-AL"/>
              </w:rPr>
            </w:pPr>
          </w:p>
        </w:tc>
        <w:tc>
          <w:tcPr>
            <w:tcW w:w="2685" w:type="dxa"/>
          </w:tcPr>
          <w:p w14:paraId="5C7D62D1" w14:textId="77777777" w:rsidR="003C1AA0" w:rsidRPr="00F1012B" w:rsidRDefault="003C1AA0" w:rsidP="00E56DA1">
            <w:pPr>
              <w:pStyle w:val="CM4"/>
              <w:jc w:val="both"/>
              <w:rPr>
                <w:rFonts w:ascii="Garamond" w:hAnsi="Garamond"/>
                <w:sz w:val="16"/>
                <w:szCs w:val="16"/>
                <w:lang w:val="sq-AL"/>
              </w:rPr>
            </w:pPr>
          </w:p>
        </w:tc>
      </w:tr>
      <w:tr w:rsidR="00E27E6E" w:rsidRPr="00F1012B" w14:paraId="5C7D62D7" w14:textId="77777777" w:rsidTr="003751DB">
        <w:tc>
          <w:tcPr>
            <w:tcW w:w="1049" w:type="dxa"/>
          </w:tcPr>
          <w:p w14:paraId="5C7D62D3" w14:textId="2223AB77"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1.1</w:t>
            </w:r>
          </w:p>
        </w:tc>
        <w:tc>
          <w:tcPr>
            <w:tcW w:w="3920" w:type="dxa"/>
          </w:tcPr>
          <w:p w14:paraId="5C7D62D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Emri dhe adresa</w:t>
            </w:r>
          </w:p>
        </w:tc>
        <w:tc>
          <w:tcPr>
            <w:tcW w:w="1811" w:type="dxa"/>
          </w:tcPr>
          <w:p w14:paraId="5C7D62D5" w14:textId="77777777" w:rsidR="003C1AA0" w:rsidRPr="00F1012B" w:rsidRDefault="003C1AA0" w:rsidP="00E56DA1">
            <w:pPr>
              <w:pStyle w:val="CM4"/>
              <w:jc w:val="both"/>
              <w:rPr>
                <w:rFonts w:ascii="Garamond" w:hAnsi="Garamond"/>
                <w:sz w:val="16"/>
                <w:szCs w:val="16"/>
                <w:lang w:val="sq-AL"/>
              </w:rPr>
            </w:pPr>
          </w:p>
        </w:tc>
        <w:tc>
          <w:tcPr>
            <w:tcW w:w="2685" w:type="dxa"/>
          </w:tcPr>
          <w:p w14:paraId="5C7D62D6" w14:textId="77777777" w:rsidR="003C1AA0" w:rsidRPr="00F1012B" w:rsidRDefault="003C1AA0" w:rsidP="00E56DA1">
            <w:pPr>
              <w:pStyle w:val="CM4"/>
              <w:jc w:val="both"/>
              <w:rPr>
                <w:rFonts w:ascii="Garamond" w:hAnsi="Garamond"/>
                <w:sz w:val="16"/>
                <w:szCs w:val="16"/>
                <w:lang w:val="sq-AL"/>
              </w:rPr>
            </w:pPr>
          </w:p>
        </w:tc>
      </w:tr>
      <w:tr w:rsidR="00E27E6E" w:rsidRPr="00F1012B" w14:paraId="5C7D62DC" w14:textId="77777777" w:rsidTr="003751DB">
        <w:tc>
          <w:tcPr>
            <w:tcW w:w="1049" w:type="dxa"/>
          </w:tcPr>
          <w:p w14:paraId="5C7D62D8" w14:textId="35EED995"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1.2</w:t>
            </w:r>
            <w:r w:rsidR="003C1AA0" w:rsidRPr="00F1012B">
              <w:rPr>
                <w:rFonts w:ascii="Garamond" w:hAnsi="Garamond"/>
                <w:color w:val="auto"/>
                <w:sz w:val="16"/>
                <w:szCs w:val="16"/>
                <w:lang w:val="sq-AL"/>
              </w:rPr>
              <w:t xml:space="preserve"> </w:t>
            </w:r>
          </w:p>
        </w:tc>
        <w:tc>
          <w:tcPr>
            <w:tcW w:w="3920" w:type="dxa"/>
          </w:tcPr>
          <w:p w14:paraId="5C7D62D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Personi kontaktues</w:t>
            </w:r>
          </w:p>
        </w:tc>
        <w:tc>
          <w:tcPr>
            <w:tcW w:w="1811" w:type="dxa"/>
          </w:tcPr>
          <w:p w14:paraId="5C7D62DA" w14:textId="77777777" w:rsidR="003C1AA0" w:rsidRPr="00F1012B" w:rsidRDefault="003C1AA0" w:rsidP="00E56DA1">
            <w:pPr>
              <w:pStyle w:val="CM4"/>
              <w:jc w:val="both"/>
              <w:rPr>
                <w:rFonts w:ascii="Garamond" w:hAnsi="Garamond"/>
                <w:sz w:val="16"/>
                <w:szCs w:val="16"/>
                <w:lang w:val="sq-AL"/>
              </w:rPr>
            </w:pPr>
          </w:p>
        </w:tc>
        <w:tc>
          <w:tcPr>
            <w:tcW w:w="2685" w:type="dxa"/>
          </w:tcPr>
          <w:p w14:paraId="5C7D62DB" w14:textId="77777777" w:rsidR="003C1AA0" w:rsidRPr="00F1012B" w:rsidRDefault="003C1AA0" w:rsidP="00E56DA1">
            <w:pPr>
              <w:pStyle w:val="CM4"/>
              <w:jc w:val="both"/>
              <w:rPr>
                <w:rFonts w:ascii="Garamond" w:hAnsi="Garamond"/>
                <w:sz w:val="16"/>
                <w:szCs w:val="16"/>
                <w:lang w:val="sq-AL"/>
              </w:rPr>
            </w:pPr>
          </w:p>
        </w:tc>
      </w:tr>
      <w:tr w:rsidR="00E27E6E" w:rsidRPr="00F1012B" w14:paraId="5C7D62E1" w14:textId="77777777" w:rsidTr="003751DB">
        <w:tc>
          <w:tcPr>
            <w:tcW w:w="1049" w:type="dxa"/>
          </w:tcPr>
          <w:p w14:paraId="5C7D62DD" w14:textId="2540E384"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1.3</w:t>
            </w:r>
          </w:p>
        </w:tc>
        <w:tc>
          <w:tcPr>
            <w:tcW w:w="3920" w:type="dxa"/>
          </w:tcPr>
          <w:p w14:paraId="5C7D62D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Prodhuesi dhe formulari i produktit biocid dhe i mikroorganizmit (emrave, adresave, përfshirë vendndodhjen e bimëve)</w:t>
            </w:r>
          </w:p>
        </w:tc>
        <w:tc>
          <w:tcPr>
            <w:tcW w:w="1811" w:type="dxa"/>
          </w:tcPr>
          <w:p w14:paraId="5C7D62DF" w14:textId="77777777" w:rsidR="003C1AA0" w:rsidRPr="00F1012B" w:rsidRDefault="003C1AA0" w:rsidP="00E56DA1">
            <w:pPr>
              <w:pStyle w:val="CM4"/>
              <w:jc w:val="both"/>
              <w:rPr>
                <w:rFonts w:ascii="Garamond" w:hAnsi="Garamond"/>
                <w:sz w:val="16"/>
                <w:szCs w:val="16"/>
                <w:lang w:val="sq-AL"/>
              </w:rPr>
            </w:pPr>
          </w:p>
        </w:tc>
        <w:tc>
          <w:tcPr>
            <w:tcW w:w="2685" w:type="dxa"/>
          </w:tcPr>
          <w:p w14:paraId="5C7D62E0" w14:textId="77777777" w:rsidR="003C1AA0" w:rsidRPr="00F1012B" w:rsidRDefault="003C1AA0" w:rsidP="00E56DA1">
            <w:pPr>
              <w:pStyle w:val="CM4"/>
              <w:jc w:val="both"/>
              <w:rPr>
                <w:rFonts w:ascii="Garamond" w:hAnsi="Garamond"/>
                <w:sz w:val="16"/>
                <w:szCs w:val="16"/>
                <w:lang w:val="sq-AL"/>
              </w:rPr>
            </w:pPr>
          </w:p>
        </w:tc>
      </w:tr>
      <w:tr w:rsidR="00E27E6E" w:rsidRPr="00F1012B" w14:paraId="5C7D62E6" w14:textId="77777777" w:rsidTr="003751DB">
        <w:tc>
          <w:tcPr>
            <w:tcW w:w="1049" w:type="dxa"/>
          </w:tcPr>
          <w:p w14:paraId="5C7D62E2"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2. </w:t>
            </w:r>
          </w:p>
        </w:tc>
        <w:tc>
          <w:tcPr>
            <w:tcW w:w="3920" w:type="dxa"/>
          </w:tcPr>
          <w:p w14:paraId="5C7D62E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IDENTITETI I PRODUKTEVE BIOCIDE</w:t>
            </w:r>
          </w:p>
        </w:tc>
        <w:tc>
          <w:tcPr>
            <w:tcW w:w="1811" w:type="dxa"/>
          </w:tcPr>
          <w:p w14:paraId="5C7D62E4" w14:textId="77777777" w:rsidR="003C1AA0" w:rsidRPr="00F1012B" w:rsidRDefault="003C1AA0" w:rsidP="00E56DA1">
            <w:pPr>
              <w:pStyle w:val="CM4"/>
              <w:jc w:val="both"/>
              <w:rPr>
                <w:rFonts w:ascii="Garamond" w:hAnsi="Garamond"/>
                <w:sz w:val="16"/>
                <w:szCs w:val="16"/>
                <w:lang w:val="sq-AL"/>
              </w:rPr>
            </w:pPr>
          </w:p>
        </w:tc>
        <w:tc>
          <w:tcPr>
            <w:tcW w:w="2685" w:type="dxa"/>
          </w:tcPr>
          <w:p w14:paraId="5C7D62E5" w14:textId="77777777" w:rsidR="003C1AA0" w:rsidRPr="00F1012B" w:rsidRDefault="003C1AA0" w:rsidP="00E56DA1">
            <w:pPr>
              <w:pStyle w:val="CM4"/>
              <w:jc w:val="both"/>
              <w:rPr>
                <w:rFonts w:ascii="Garamond" w:hAnsi="Garamond"/>
                <w:sz w:val="16"/>
                <w:szCs w:val="16"/>
                <w:lang w:val="sq-AL"/>
              </w:rPr>
            </w:pPr>
          </w:p>
        </w:tc>
      </w:tr>
      <w:tr w:rsidR="00E27E6E" w:rsidRPr="00F1012B" w14:paraId="5C7D62EB" w14:textId="77777777" w:rsidTr="003751DB">
        <w:tc>
          <w:tcPr>
            <w:tcW w:w="1049" w:type="dxa"/>
          </w:tcPr>
          <w:p w14:paraId="5C7D62E7" w14:textId="4E30A690"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2.1</w:t>
            </w:r>
            <w:r w:rsidR="003C1AA0" w:rsidRPr="00F1012B">
              <w:rPr>
                <w:rFonts w:ascii="Garamond" w:hAnsi="Garamond"/>
                <w:color w:val="auto"/>
                <w:sz w:val="16"/>
                <w:szCs w:val="16"/>
                <w:lang w:val="sq-AL"/>
              </w:rPr>
              <w:t xml:space="preserve"> </w:t>
            </w:r>
          </w:p>
        </w:tc>
        <w:tc>
          <w:tcPr>
            <w:tcW w:w="3920" w:type="dxa"/>
          </w:tcPr>
          <w:p w14:paraId="5C7D62E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Emri tregtar ose emri i propozuar tregtar</w:t>
            </w:r>
          </w:p>
        </w:tc>
        <w:tc>
          <w:tcPr>
            <w:tcW w:w="1811" w:type="dxa"/>
          </w:tcPr>
          <w:p w14:paraId="5C7D62E9" w14:textId="77777777" w:rsidR="003C1AA0" w:rsidRPr="00F1012B" w:rsidRDefault="003C1AA0" w:rsidP="00E56DA1">
            <w:pPr>
              <w:pStyle w:val="CM4"/>
              <w:jc w:val="both"/>
              <w:rPr>
                <w:rFonts w:ascii="Garamond" w:hAnsi="Garamond"/>
                <w:sz w:val="16"/>
                <w:szCs w:val="16"/>
                <w:lang w:val="sq-AL"/>
              </w:rPr>
            </w:pPr>
          </w:p>
        </w:tc>
        <w:tc>
          <w:tcPr>
            <w:tcW w:w="2685" w:type="dxa"/>
          </w:tcPr>
          <w:p w14:paraId="5C7D62EA" w14:textId="77777777" w:rsidR="003C1AA0" w:rsidRPr="00F1012B" w:rsidRDefault="003C1AA0" w:rsidP="00E56DA1">
            <w:pPr>
              <w:pStyle w:val="CM4"/>
              <w:jc w:val="both"/>
              <w:rPr>
                <w:rFonts w:ascii="Garamond" w:hAnsi="Garamond"/>
                <w:sz w:val="16"/>
                <w:szCs w:val="16"/>
                <w:lang w:val="sq-AL"/>
              </w:rPr>
            </w:pPr>
          </w:p>
        </w:tc>
      </w:tr>
      <w:tr w:rsidR="00E27E6E" w:rsidRPr="00F1012B" w14:paraId="5C7D62F0" w14:textId="77777777" w:rsidTr="003751DB">
        <w:tc>
          <w:tcPr>
            <w:tcW w:w="1049" w:type="dxa"/>
          </w:tcPr>
          <w:p w14:paraId="5C7D62EC" w14:textId="4757AC7E"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2.2</w:t>
            </w:r>
          </w:p>
        </w:tc>
        <w:tc>
          <w:tcPr>
            <w:tcW w:w="3920" w:type="dxa"/>
          </w:tcPr>
          <w:p w14:paraId="5C7D62E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Kodi i zhvillimit të prodhuesit dhe numri i produktit biocid, nëse është e përshtatshme</w:t>
            </w:r>
          </w:p>
        </w:tc>
        <w:tc>
          <w:tcPr>
            <w:tcW w:w="1811" w:type="dxa"/>
          </w:tcPr>
          <w:p w14:paraId="5C7D62EE" w14:textId="77777777" w:rsidR="003C1AA0" w:rsidRPr="00F1012B" w:rsidRDefault="003C1AA0" w:rsidP="00E56DA1">
            <w:pPr>
              <w:pStyle w:val="CM4"/>
              <w:jc w:val="both"/>
              <w:rPr>
                <w:rFonts w:ascii="Garamond" w:hAnsi="Garamond"/>
                <w:sz w:val="16"/>
                <w:szCs w:val="16"/>
                <w:lang w:val="sq-AL"/>
              </w:rPr>
            </w:pPr>
          </w:p>
        </w:tc>
        <w:tc>
          <w:tcPr>
            <w:tcW w:w="2685" w:type="dxa"/>
          </w:tcPr>
          <w:p w14:paraId="5C7D62EF" w14:textId="77777777" w:rsidR="003C1AA0" w:rsidRPr="00F1012B" w:rsidRDefault="003C1AA0" w:rsidP="00E56DA1">
            <w:pPr>
              <w:pStyle w:val="CM4"/>
              <w:jc w:val="both"/>
              <w:rPr>
                <w:rFonts w:ascii="Garamond" w:hAnsi="Garamond"/>
                <w:sz w:val="16"/>
                <w:szCs w:val="16"/>
                <w:lang w:val="sq-AL"/>
              </w:rPr>
            </w:pPr>
          </w:p>
        </w:tc>
      </w:tr>
      <w:tr w:rsidR="00E27E6E" w:rsidRPr="00F1012B" w14:paraId="5C7D62F6" w14:textId="77777777" w:rsidTr="003751DB">
        <w:tc>
          <w:tcPr>
            <w:tcW w:w="1049" w:type="dxa"/>
          </w:tcPr>
          <w:p w14:paraId="5C7D62F1" w14:textId="38E97324"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2.3</w:t>
            </w:r>
          </w:p>
        </w:tc>
        <w:tc>
          <w:tcPr>
            <w:tcW w:w="3920" w:type="dxa"/>
          </w:tcPr>
          <w:p w14:paraId="5C7D62F2" w14:textId="21C6D79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Sasiore të hollësishme (g</w:t>
            </w:r>
            <w:r w:rsidR="00077D3A" w:rsidRPr="00077D3A">
              <w:rPr>
                <w:rFonts w:ascii="Garamond" w:hAnsi="Garamond"/>
                <w:i/>
                <w:sz w:val="16"/>
                <w:szCs w:val="16"/>
                <w:lang w:val="sq-AL"/>
              </w:rPr>
              <w:t>/</w:t>
            </w:r>
            <w:r w:rsidRPr="00F1012B">
              <w:rPr>
                <w:rFonts w:ascii="Garamond" w:hAnsi="Garamond"/>
                <w:sz w:val="16"/>
                <w:szCs w:val="16"/>
                <w:lang w:val="sq-AL"/>
              </w:rPr>
              <w:t>kg, g</w:t>
            </w:r>
            <w:r w:rsidR="00077D3A" w:rsidRPr="00077D3A">
              <w:rPr>
                <w:rFonts w:ascii="Garamond" w:hAnsi="Garamond"/>
                <w:i/>
                <w:sz w:val="16"/>
                <w:szCs w:val="16"/>
                <w:lang w:val="sq-AL"/>
              </w:rPr>
              <w:t>/</w:t>
            </w:r>
            <w:r w:rsidRPr="00F1012B">
              <w:rPr>
                <w:rFonts w:ascii="Garamond" w:hAnsi="Garamond"/>
                <w:sz w:val="16"/>
                <w:szCs w:val="16"/>
                <w:lang w:val="sq-AL"/>
              </w:rPr>
              <w:t>l ose% ë</w:t>
            </w:r>
            <w:r w:rsidR="00077D3A" w:rsidRPr="00077D3A">
              <w:rPr>
                <w:rFonts w:ascii="Garamond" w:hAnsi="Garamond"/>
                <w:i/>
                <w:sz w:val="16"/>
                <w:szCs w:val="16"/>
                <w:lang w:val="sq-AL"/>
              </w:rPr>
              <w:t>/</w:t>
            </w:r>
            <w:r w:rsidRPr="00F1012B">
              <w:rPr>
                <w:rFonts w:ascii="Garamond" w:hAnsi="Garamond"/>
                <w:sz w:val="16"/>
                <w:szCs w:val="16"/>
                <w:lang w:val="sq-AL"/>
              </w:rPr>
              <w:t>ë (v</w:t>
            </w:r>
            <w:r w:rsidR="00077D3A" w:rsidRPr="00077D3A">
              <w:rPr>
                <w:rFonts w:ascii="Garamond" w:hAnsi="Garamond"/>
                <w:i/>
                <w:sz w:val="16"/>
                <w:szCs w:val="16"/>
                <w:lang w:val="sq-AL"/>
              </w:rPr>
              <w:t>/</w:t>
            </w:r>
            <w:r w:rsidRPr="00F1012B">
              <w:rPr>
                <w:rFonts w:ascii="Garamond" w:hAnsi="Garamond"/>
                <w:sz w:val="16"/>
                <w:szCs w:val="16"/>
                <w:lang w:val="sq-AL"/>
              </w:rPr>
              <w:t>v)) dhe informacion cilësor mbi përbërjen, përbërjen dhe funksionimin e produktit biocid, p.sh</w:t>
            </w:r>
            <w:r w:rsidR="00425DBA">
              <w:rPr>
                <w:rFonts w:ascii="Garamond" w:hAnsi="Garamond"/>
                <w:sz w:val="16"/>
                <w:szCs w:val="16"/>
                <w:lang w:val="sq-AL"/>
              </w:rPr>
              <w:t>,</w:t>
            </w:r>
            <w:r w:rsidRPr="00F1012B">
              <w:rPr>
                <w:rFonts w:ascii="Garamond" w:hAnsi="Garamond"/>
                <w:sz w:val="16"/>
                <w:szCs w:val="16"/>
                <w:lang w:val="sq-AL"/>
              </w:rPr>
              <w:t xml:space="preserve"> </w:t>
            </w:r>
            <w:r w:rsidR="00425DBA">
              <w:rPr>
                <w:rFonts w:ascii="Garamond" w:hAnsi="Garamond"/>
                <w:sz w:val="16"/>
                <w:szCs w:val="16"/>
                <w:lang w:val="sq-AL"/>
              </w:rPr>
              <w:t xml:space="preserve">i </w:t>
            </w:r>
            <w:r w:rsidRPr="00F1012B">
              <w:rPr>
                <w:rFonts w:ascii="Garamond" w:hAnsi="Garamond"/>
                <w:sz w:val="16"/>
                <w:szCs w:val="16"/>
                <w:lang w:val="sq-AL"/>
              </w:rPr>
              <w:t xml:space="preserve">mikroorganizmave, lëndëve vepruese dhe substancave joaktive të produktit dhe çdo përbërës tjetër të rëndësishëm. </w:t>
            </w:r>
          </w:p>
          <w:p w14:paraId="5C7D62F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Të gjitha informacionet relevante mbi përbërësit individualë dhe përbërja përfundimtare e produktit biocid duhet të jepen</w:t>
            </w:r>
          </w:p>
        </w:tc>
        <w:tc>
          <w:tcPr>
            <w:tcW w:w="1811" w:type="dxa"/>
          </w:tcPr>
          <w:p w14:paraId="5C7D62F4" w14:textId="77777777" w:rsidR="003C1AA0" w:rsidRPr="00F1012B" w:rsidRDefault="003C1AA0" w:rsidP="00E56DA1">
            <w:pPr>
              <w:pStyle w:val="CM4"/>
              <w:jc w:val="both"/>
              <w:rPr>
                <w:rFonts w:ascii="Garamond" w:hAnsi="Garamond"/>
                <w:sz w:val="16"/>
                <w:szCs w:val="16"/>
                <w:lang w:val="sq-AL"/>
              </w:rPr>
            </w:pPr>
          </w:p>
        </w:tc>
        <w:tc>
          <w:tcPr>
            <w:tcW w:w="2685" w:type="dxa"/>
          </w:tcPr>
          <w:p w14:paraId="5C7D62F5" w14:textId="77777777" w:rsidR="003C1AA0" w:rsidRPr="00F1012B" w:rsidRDefault="003C1AA0" w:rsidP="00E56DA1">
            <w:pPr>
              <w:pStyle w:val="CM4"/>
              <w:jc w:val="both"/>
              <w:rPr>
                <w:rFonts w:ascii="Garamond" w:hAnsi="Garamond"/>
                <w:sz w:val="16"/>
                <w:szCs w:val="16"/>
                <w:lang w:val="sq-AL"/>
              </w:rPr>
            </w:pPr>
          </w:p>
        </w:tc>
      </w:tr>
      <w:tr w:rsidR="00E27E6E" w:rsidRPr="00F1012B" w14:paraId="5C7D62FB" w14:textId="77777777" w:rsidTr="003751DB">
        <w:tc>
          <w:tcPr>
            <w:tcW w:w="1049" w:type="dxa"/>
          </w:tcPr>
          <w:p w14:paraId="5C7D62F7" w14:textId="7CA41520"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2.4</w:t>
            </w:r>
            <w:r w:rsidR="003C1AA0" w:rsidRPr="00F1012B">
              <w:rPr>
                <w:rFonts w:ascii="Garamond" w:hAnsi="Garamond"/>
                <w:color w:val="auto"/>
                <w:sz w:val="16"/>
                <w:szCs w:val="16"/>
                <w:lang w:val="sq-AL"/>
              </w:rPr>
              <w:t xml:space="preserve"> </w:t>
            </w:r>
          </w:p>
        </w:tc>
        <w:tc>
          <w:tcPr>
            <w:tcW w:w="3920" w:type="dxa"/>
          </w:tcPr>
          <w:p w14:paraId="5C7D62F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Lloji i formulimit dhe natyra e produktit biocid</w:t>
            </w:r>
          </w:p>
        </w:tc>
        <w:tc>
          <w:tcPr>
            <w:tcW w:w="1811" w:type="dxa"/>
          </w:tcPr>
          <w:p w14:paraId="5C7D62F9" w14:textId="77777777" w:rsidR="003C1AA0" w:rsidRPr="00F1012B" w:rsidRDefault="003C1AA0" w:rsidP="00E56DA1">
            <w:pPr>
              <w:pStyle w:val="CM4"/>
              <w:jc w:val="both"/>
              <w:rPr>
                <w:rFonts w:ascii="Garamond" w:hAnsi="Garamond"/>
                <w:sz w:val="16"/>
                <w:szCs w:val="16"/>
                <w:lang w:val="sq-AL"/>
              </w:rPr>
            </w:pPr>
          </w:p>
        </w:tc>
        <w:tc>
          <w:tcPr>
            <w:tcW w:w="2685" w:type="dxa"/>
          </w:tcPr>
          <w:p w14:paraId="5C7D62FA" w14:textId="77777777" w:rsidR="003C1AA0" w:rsidRPr="00F1012B" w:rsidRDefault="003C1AA0" w:rsidP="00E56DA1">
            <w:pPr>
              <w:pStyle w:val="CM4"/>
              <w:jc w:val="both"/>
              <w:rPr>
                <w:rFonts w:ascii="Garamond" w:hAnsi="Garamond"/>
                <w:sz w:val="16"/>
                <w:szCs w:val="16"/>
                <w:lang w:val="sq-AL"/>
              </w:rPr>
            </w:pPr>
          </w:p>
        </w:tc>
      </w:tr>
      <w:tr w:rsidR="00E27E6E" w:rsidRPr="00F1012B" w14:paraId="5C7D6300" w14:textId="77777777" w:rsidTr="003751DB">
        <w:tc>
          <w:tcPr>
            <w:tcW w:w="1049" w:type="dxa"/>
          </w:tcPr>
          <w:p w14:paraId="5C7D62FC"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 </w:t>
            </w:r>
          </w:p>
        </w:tc>
        <w:tc>
          <w:tcPr>
            <w:tcW w:w="3920" w:type="dxa"/>
          </w:tcPr>
          <w:p w14:paraId="5C7D62F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VETITË BIOLOGJIKE, FIZIKE, KIMIKE DHE TEKNIKE TË PRODUKTIT BIOCID</w:t>
            </w:r>
          </w:p>
        </w:tc>
        <w:tc>
          <w:tcPr>
            <w:tcW w:w="1811" w:type="dxa"/>
          </w:tcPr>
          <w:p w14:paraId="5C7D62FE" w14:textId="77777777" w:rsidR="003C1AA0" w:rsidRPr="00F1012B" w:rsidRDefault="003C1AA0" w:rsidP="00E56DA1">
            <w:pPr>
              <w:pStyle w:val="CM4"/>
              <w:jc w:val="both"/>
              <w:rPr>
                <w:rFonts w:ascii="Garamond" w:hAnsi="Garamond"/>
                <w:sz w:val="16"/>
                <w:szCs w:val="16"/>
                <w:lang w:val="sq-AL"/>
              </w:rPr>
            </w:pPr>
          </w:p>
        </w:tc>
        <w:tc>
          <w:tcPr>
            <w:tcW w:w="2685" w:type="dxa"/>
          </w:tcPr>
          <w:p w14:paraId="5C7D62FF" w14:textId="77777777" w:rsidR="003C1AA0" w:rsidRPr="00F1012B" w:rsidRDefault="003C1AA0" w:rsidP="00E56DA1">
            <w:pPr>
              <w:pStyle w:val="CM4"/>
              <w:jc w:val="both"/>
              <w:rPr>
                <w:rFonts w:ascii="Garamond" w:hAnsi="Garamond"/>
                <w:sz w:val="16"/>
                <w:szCs w:val="16"/>
                <w:lang w:val="sq-AL"/>
              </w:rPr>
            </w:pPr>
          </w:p>
        </w:tc>
      </w:tr>
      <w:tr w:rsidR="00E27E6E" w:rsidRPr="00F1012B" w14:paraId="5C7D6305" w14:textId="77777777" w:rsidTr="003751DB">
        <w:tc>
          <w:tcPr>
            <w:tcW w:w="1049" w:type="dxa"/>
          </w:tcPr>
          <w:p w14:paraId="5C7D6301" w14:textId="3F90D8F8"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3.1</w:t>
            </w:r>
            <w:r w:rsidR="003C1AA0" w:rsidRPr="00F1012B">
              <w:rPr>
                <w:rFonts w:ascii="Garamond" w:hAnsi="Garamond"/>
                <w:color w:val="auto"/>
                <w:sz w:val="16"/>
                <w:szCs w:val="16"/>
                <w:lang w:val="sq-AL"/>
              </w:rPr>
              <w:t xml:space="preserve"> </w:t>
            </w:r>
          </w:p>
        </w:tc>
        <w:tc>
          <w:tcPr>
            <w:tcW w:w="3920" w:type="dxa"/>
          </w:tcPr>
          <w:p w14:paraId="5C7D630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Vetitë biologjike të mikroorganizmit në produktin biocid</w:t>
            </w:r>
          </w:p>
        </w:tc>
        <w:tc>
          <w:tcPr>
            <w:tcW w:w="1811" w:type="dxa"/>
          </w:tcPr>
          <w:p w14:paraId="5C7D6303" w14:textId="77777777" w:rsidR="003C1AA0" w:rsidRPr="00F1012B" w:rsidRDefault="003C1AA0" w:rsidP="00E56DA1">
            <w:pPr>
              <w:pStyle w:val="CM4"/>
              <w:jc w:val="both"/>
              <w:rPr>
                <w:rFonts w:ascii="Garamond" w:hAnsi="Garamond"/>
                <w:sz w:val="16"/>
                <w:szCs w:val="16"/>
                <w:lang w:val="sq-AL"/>
              </w:rPr>
            </w:pPr>
          </w:p>
        </w:tc>
        <w:tc>
          <w:tcPr>
            <w:tcW w:w="2685" w:type="dxa"/>
          </w:tcPr>
          <w:p w14:paraId="5C7D6304" w14:textId="77777777" w:rsidR="003C1AA0" w:rsidRPr="00F1012B" w:rsidRDefault="003C1AA0" w:rsidP="00E56DA1">
            <w:pPr>
              <w:pStyle w:val="CM4"/>
              <w:jc w:val="both"/>
              <w:rPr>
                <w:rFonts w:ascii="Garamond" w:hAnsi="Garamond"/>
                <w:sz w:val="16"/>
                <w:szCs w:val="16"/>
                <w:lang w:val="sq-AL"/>
              </w:rPr>
            </w:pPr>
          </w:p>
        </w:tc>
      </w:tr>
      <w:tr w:rsidR="00E27E6E" w:rsidRPr="00F1012B" w14:paraId="5C7D630A" w14:textId="77777777" w:rsidTr="003751DB">
        <w:tc>
          <w:tcPr>
            <w:tcW w:w="1049" w:type="dxa"/>
          </w:tcPr>
          <w:p w14:paraId="5C7D6306" w14:textId="3627B122"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3.2</w:t>
            </w:r>
          </w:p>
        </w:tc>
        <w:tc>
          <w:tcPr>
            <w:tcW w:w="3920" w:type="dxa"/>
          </w:tcPr>
          <w:p w14:paraId="5C7D6307" w14:textId="2E713A28"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Pamja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1811" w:type="dxa"/>
          </w:tcPr>
          <w:p w14:paraId="5C7D6308" w14:textId="77777777" w:rsidR="003C1AA0" w:rsidRPr="00F1012B" w:rsidRDefault="003C1AA0" w:rsidP="00E56DA1">
            <w:pPr>
              <w:pStyle w:val="CM4"/>
              <w:jc w:val="both"/>
              <w:rPr>
                <w:rFonts w:ascii="Garamond" w:hAnsi="Garamond"/>
                <w:sz w:val="16"/>
                <w:szCs w:val="16"/>
                <w:lang w:val="sq-AL"/>
              </w:rPr>
            </w:pPr>
          </w:p>
        </w:tc>
        <w:tc>
          <w:tcPr>
            <w:tcW w:w="2685" w:type="dxa"/>
          </w:tcPr>
          <w:p w14:paraId="5C7D6309" w14:textId="77777777" w:rsidR="003C1AA0" w:rsidRPr="00F1012B" w:rsidRDefault="003C1AA0" w:rsidP="00E56DA1">
            <w:pPr>
              <w:pStyle w:val="CM4"/>
              <w:jc w:val="both"/>
              <w:rPr>
                <w:rFonts w:ascii="Garamond" w:hAnsi="Garamond"/>
                <w:sz w:val="16"/>
                <w:szCs w:val="16"/>
                <w:lang w:val="sq-AL"/>
              </w:rPr>
            </w:pPr>
          </w:p>
        </w:tc>
      </w:tr>
      <w:tr w:rsidR="00E27E6E" w:rsidRPr="00F1012B" w14:paraId="5C7D630F" w14:textId="77777777" w:rsidTr="003751DB">
        <w:tc>
          <w:tcPr>
            <w:tcW w:w="1049" w:type="dxa"/>
          </w:tcPr>
          <w:p w14:paraId="5C7D630B" w14:textId="7859DAA4"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3.2.1</w:t>
            </w:r>
            <w:r w:rsidR="003C1AA0" w:rsidRPr="00F1012B">
              <w:rPr>
                <w:rFonts w:ascii="Garamond" w:hAnsi="Garamond"/>
                <w:color w:val="auto"/>
                <w:sz w:val="16"/>
                <w:szCs w:val="16"/>
                <w:lang w:val="sq-AL"/>
              </w:rPr>
              <w:t xml:space="preserve"> </w:t>
            </w:r>
          </w:p>
        </w:tc>
        <w:tc>
          <w:tcPr>
            <w:tcW w:w="3920" w:type="dxa"/>
          </w:tcPr>
          <w:p w14:paraId="5C7D630C" w14:textId="0E01BB20"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Ngjyra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1811" w:type="dxa"/>
          </w:tcPr>
          <w:p w14:paraId="5C7D630D" w14:textId="77777777" w:rsidR="003C1AA0" w:rsidRPr="00F1012B" w:rsidRDefault="003C1AA0" w:rsidP="00E56DA1">
            <w:pPr>
              <w:pStyle w:val="CM4"/>
              <w:jc w:val="both"/>
              <w:rPr>
                <w:rFonts w:ascii="Garamond" w:hAnsi="Garamond"/>
                <w:sz w:val="16"/>
                <w:szCs w:val="16"/>
                <w:lang w:val="sq-AL"/>
              </w:rPr>
            </w:pPr>
          </w:p>
        </w:tc>
        <w:tc>
          <w:tcPr>
            <w:tcW w:w="2685" w:type="dxa"/>
          </w:tcPr>
          <w:p w14:paraId="5C7D630E" w14:textId="77777777" w:rsidR="003C1AA0" w:rsidRPr="00F1012B" w:rsidRDefault="003C1AA0" w:rsidP="00E56DA1">
            <w:pPr>
              <w:pStyle w:val="CM4"/>
              <w:jc w:val="both"/>
              <w:rPr>
                <w:rFonts w:ascii="Garamond" w:hAnsi="Garamond"/>
                <w:sz w:val="16"/>
                <w:szCs w:val="16"/>
                <w:lang w:val="sq-AL"/>
              </w:rPr>
            </w:pPr>
          </w:p>
        </w:tc>
      </w:tr>
      <w:tr w:rsidR="00E27E6E" w:rsidRPr="00F1012B" w14:paraId="5C7D6314" w14:textId="77777777" w:rsidTr="003751DB">
        <w:tc>
          <w:tcPr>
            <w:tcW w:w="1049" w:type="dxa"/>
          </w:tcPr>
          <w:p w14:paraId="5C7D6310" w14:textId="313823C6"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3.2.2</w:t>
            </w:r>
          </w:p>
        </w:tc>
        <w:tc>
          <w:tcPr>
            <w:tcW w:w="3920" w:type="dxa"/>
          </w:tcPr>
          <w:p w14:paraId="5C7D6311" w14:textId="52B10423"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Erë (në 20</w:t>
            </w:r>
            <w:r w:rsidR="004A2C61">
              <w:rPr>
                <w:rFonts w:ascii="Garamond" w:hAnsi="Garamond"/>
                <w:sz w:val="16"/>
                <w:szCs w:val="16"/>
                <w:lang w:val="sq-AL"/>
              </w:rPr>
              <w:t xml:space="preserve">°C </w:t>
            </w:r>
            <w:r w:rsidRPr="00F1012B">
              <w:rPr>
                <w:rFonts w:ascii="Garamond" w:hAnsi="Garamond"/>
                <w:sz w:val="16"/>
                <w:szCs w:val="16"/>
                <w:lang w:val="sq-AL"/>
              </w:rPr>
              <w:t>dhe 101,3 kPa</w:t>
            </w:r>
          </w:p>
        </w:tc>
        <w:tc>
          <w:tcPr>
            <w:tcW w:w="1811" w:type="dxa"/>
          </w:tcPr>
          <w:p w14:paraId="5C7D6312" w14:textId="77777777" w:rsidR="003C1AA0" w:rsidRPr="00F1012B" w:rsidRDefault="003C1AA0" w:rsidP="00E56DA1">
            <w:pPr>
              <w:pStyle w:val="CM4"/>
              <w:jc w:val="both"/>
              <w:rPr>
                <w:rFonts w:ascii="Garamond" w:hAnsi="Garamond"/>
                <w:sz w:val="16"/>
                <w:szCs w:val="16"/>
                <w:lang w:val="sq-AL"/>
              </w:rPr>
            </w:pPr>
          </w:p>
        </w:tc>
        <w:tc>
          <w:tcPr>
            <w:tcW w:w="2685" w:type="dxa"/>
          </w:tcPr>
          <w:p w14:paraId="5C7D6313" w14:textId="77777777" w:rsidR="003C1AA0" w:rsidRPr="00F1012B" w:rsidRDefault="003C1AA0" w:rsidP="00E56DA1">
            <w:pPr>
              <w:pStyle w:val="CM4"/>
              <w:jc w:val="both"/>
              <w:rPr>
                <w:rFonts w:ascii="Garamond" w:hAnsi="Garamond"/>
                <w:sz w:val="16"/>
                <w:szCs w:val="16"/>
                <w:lang w:val="sq-AL"/>
              </w:rPr>
            </w:pPr>
          </w:p>
        </w:tc>
      </w:tr>
      <w:tr w:rsidR="00E27E6E" w:rsidRPr="00F1012B" w14:paraId="5C7D6319" w14:textId="77777777" w:rsidTr="003751DB">
        <w:tc>
          <w:tcPr>
            <w:tcW w:w="1049" w:type="dxa"/>
          </w:tcPr>
          <w:p w14:paraId="5C7D6315" w14:textId="798ACE2C"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3.3</w:t>
            </w:r>
            <w:r w:rsidR="003C1AA0" w:rsidRPr="00F1012B">
              <w:rPr>
                <w:rFonts w:ascii="Garamond" w:hAnsi="Garamond"/>
                <w:color w:val="auto"/>
                <w:sz w:val="16"/>
                <w:szCs w:val="16"/>
                <w:lang w:val="sq-AL"/>
              </w:rPr>
              <w:t xml:space="preserve"> </w:t>
            </w:r>
          </w:p>
        </w:tc>
        <w:tc>
          <w:tcPr>
            <w:tcW w:w="3920" w:type="dxa"/>
          </w:tcPr>
          <w:p w14:paraId="5C7D631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Aciditeti, alkaliniteti dhe vlera e pH</w:t>
            </w:r>
          </w:p>
        </w:tc>
        <w:tc>
          <w:tcPr>
            <w:tcW w:w="1811" w:type="dxa"/>
          </w:tcPr>
          <w:p w14:paraId="5C7D6317" w14:textId="77777777" w:rsidR="003C1AA0" w:rsidRPr="00F1012B" w:rsidRDefault="003C1AA0" w:rsidP="00E56DA1">
            <w:pPr>
              <w:pStyle w:val="CM4"/>
              <w:jc w:val="both"/>
              <w:rPr>
                <w:rFonts w:ascii="Garamond" w:hAnsi="Garamond"/>
                <w:sz w:val="16"/>
                <w:szCs w:val="16"/>
                <w:lang w:val="sq-AL"/>
              </w:rPr>
            </w:pPr>
          </w:p>
        </w:tc>
        <w:tc>
          <w:tcPr>
            <w:tcW w:w="2685" w:type="dxa"/>
          </w:tcPr>
          <w:p w14:paraId="5C7D6318" w14:textId="77777777" w:rsidR="003C1AA0" w:rsidRPr="00F1012B" w:rsidRDefault="003C1AA0" w:rsidP="00E56DA1">
            <w:pPr>
              <w:pStyle w:val="CM4"/>
              <w:jc w:val="both"/>
              <w:rPr>
                <w:rFonts w:ascii="Garamond" w:hAnsi="Garamond"/>
                <w:sz w:val="16"/>
                <w:szCs w:val="16"/>
                <w:lang w:val="sq-AL"/>
              </w:rPr>
            </w:pPr>
          </w:p>
        </w:tc>
      </w:tr>
      <w:tr w:rsidR="00E27E6E" w:rsidRPr="00F1012B" w14:paraId="5C7D631E" w14:textId="77777777" w:rsidTr="003751DB">
        <w:tc>
          <w:tcPr>
            <w:tcW w:w="1049" w:type="dxa"/>
          </w:tcPr>
          <w:p w14:paraId="5C7D631A" w14:textId="526F8856"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3.4</w:t>
            </w:r>
          </w:p>
        </w:tc>
        <w:tc>
          <w:tcPr>
            <w:tcW w:w="3920" w:type="dxa"/>
          </w:tcPr>
          <w:p w14:paraId="5C7D631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Dendësia relative</w:t>
            </w:r>
          </w:p>
        </w:tc>
        <w:tc>
          <w:tcPr>
            <w:tcW w:w="1811" w:type="dxa"/>
          </w:tcPr>
          <w:p w14:paraId="5C7D631C" w14:textId="77777777" w:rsidR="003C1AA0" w:rsidRPr="00F1012B" w:rsidRDefault="003C1AA0" w:rsidP="00E56DA1">
            <w:pPr>
              <w:pStyle w:val="CM4"/>
              <w:jc w:val="both"/>
              <w:rPr>
                <w:rFonts w:ascii="Garamond" w:hAnsi="Garamond"/>
                <w:sz w:val="16"/>
                <w:szCs w:val="16"/>
                <w:lang w:val="sq-AL"/>
              </w:rPr>
            </w:pPr>
          </w:p>
        </w:tc>
        <w:tc>
          <w:tcPr>
            <w:tcW w:w="2685" w:type="dxa"/>
          </w:tcPr>
          <w:p w14:paraId="5C7D631D" w14:textId="77777777" w:rsidR="003C1AA0" w:rsidRPr="00F1012B" w:rsidRDefault="003C1AA0" w:rsidP="00E56DA1">
            <w:pPr>
              <w:pStyle w:val="CM4"/>
              <w:jc w:val="both"/>
              <w:rPr>
                <w:rFonts w:ascii="Garamond" w:hAnsi="Garamond"/>
                <w:sz w:val="16"/>
                <w:szCs w:val="16"/>
                <w:lang w:val="sq-AL"/>
              </w:rPr>
            </w:pPr>
          </w:p>
        </w:tc>
      </w:tr>
      <w:tr w:rsidR="00E27E6E" w:rsidRPr="00F1012B" w14:paraId="5C7D6323" w14:textId="77777777" w:rsidTr="003751DB">
        <w:tc>
          <w:tcPr>
            <w:tcW w:w="1049" w:type="dxa"/>
          </w:tcPr>
          <w:p w14:paraId="5C7D631F" w14:textId="42BE7FC9" w:rsidR="003C1AA0" w:rsidRPr="00F1012B" w:rsidRDefault="003C1AA0" w:rsidP="00907A97">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 </w:t>
            </w:r>
          </w:p>
        </w:tc>
        <w:tc>
          <w:tcPr>
            <w:tcW w:w="3920" w:type="dxa"/>
          </w:tcPr>
          <w:p w14:paraId="5C7D632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Stabiliteti i ruajtjes, qëndrueshmëria dhe jetëgjatësia</w:t>
            </w:r>
          </w:p>
        </w:tc>
        <w:tc>
          <w:tcPr>
            <w:tcW w:w="1811" w:type="dxa"/>
          </w:tcPr>
          <w:p w14:paraId="5C7D6321" w14:textId="77777777" w:rsidR="003C1AA0" w:rsidRPr="00F1012B" w:rsidRDefault="003C1AA0" w:rsidP="00E56DA1">
            <w:pPr>
              <w:pStyle w:val="CM4"/>
              <w:jc w:val="both"/>
              <w:rPr>
                <w:rFonts w:ascii="Garamond" w:hAnsi="Garamond"/>
                <w:sz w:val="16"/>
                <w:szCs w:val="16"/>
                <w:lang w:val="sq-AL"/>
              </w:rPr>
            </w:pPr>
          </w:p>
        </w:tc>
        <w:tc>
          <w:tcPr>
            <w:tcW w:w="2685" w:type="dxa"/>
          </w:tcPr>
          <w:p w14:paraId="5C7D6322" w14:textId="77777777" w:rsidR="003C1AA0" w:rsidRPr="00F1012B" w:rsidRDefault="003C1AA0" w:rsidP="00E56DA1">
            <w:pPr>
              <w:pStyle w:val="CM4"/>
              <w:jc w:val="both"/>
              <w:rPr>
                <w:rFonts w:ascii="Garamond" w:hAnsi="Garamond"/>
                <w:sz w:val="16"/>
                <w:szCs w:val="16"/>
                <w:lang w:val="sq-AL"/>
              </w:rPr>
            </w:pPr>
          </w:p>
        </w:tc>
      </w:tr>
      <w:tr w:rsidR="00E27E6E" w:rsidRPr="00F1012B" w14:paraId="5C7D6328" w14:textId="77777777" w:rsidTr="003751DB">
        <w:tc>
          <w:tcPr>
            <w:tcW w:w="1049" w:type="dxa"/>
          </w:tcPr>
          <w:p w14:paraId="5C7D6324" w14:textId="4E5A6956"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3.5.1</w:t>
            </w:r>
            <w:r w:rsidR="003C1AA0" w:rsidRPr="00F1012B">
              <w:rPr>
                <w:rFonts w:ascii="Garamond" w:hAnsi="Garamond"/>
                <w:color w:val="auto"/>
                <w:sz w:val="16"/>
                <w:szCs w:val="16"/>
                <w:lang w:val="sq-AL"/>
              </w:rPr>
              <w:t xml:space="preserve"> </w:t>
            </w:r>
          </w:p>
        </w:tc>
        <w:tc>
          <w:tcPr>
            <w:tcW w:w="3920" w:type="dxa"/>
          </w:tcPr>
          <w:p w14:paraId="5C7D632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Efektet e dritës</w:t>
            </w:r>
          </w:p>
        </w:tc>
        <w:tc>
          <w:tcPr>
            <w:tcW w:w="1811" w:type="dxa"/>
          </w:tcPr>
          <w:p w14:paraId="5C7D6326" w14:textId="77777777" w:rsidR="003C1AA0" w:rsidRPr="00F1012B" w:rsidRDefault="003C1AA0" w:rsidP="00E56DA1">
            <w:pPr>
              <w:pStyle w:val="CM4"/>
              <w:jc w:val="both"/>
              <w:rPr>
                <w:rFonts w:ascii="Garamond" w:hAnsi="Garamond"/>
                <w:sz w:val="16"/>
                <w:szCs w:val="16"/>
                <w:lang w:val="sq-AL"/>
              </w:rPr>
            </w:pPr>
          </w:p>
        </w:tc>
        <w:tc>
          <w:tcPr>
            <w:tcW w:w="2685" w:type="dxa"/>
          </w:tcPr>
          <w:p w14:paraId="5C7D6327" w14:textId="77777777" w:rsidR="003C1AA0" w:rsidRPr="00F1012B" w:rsidRDefault="003C1AA0" w:rsidP="00E56DA1">
            <w:pPr>
              <w:pStyle w:val="CM4"/>
              <w:jc w:val="both"/>
              <w:rPr>
                <w:rFonts w:ascii="Garamond" w:hAnsi="Garamond"/>
                <w:sz w:val="16"/>
                <w:szCs w:val="16"/>
                <w:lang w:val="sq-AL"/>
              </w:rPr>
            </w:pPr>
          </w:p>
        </w:tc>
      </w:tr>
      <w:tr w:rsidR="00E27E6E" w:rsidRPr="00F1012B" w14:paraId="5C7D632D" w14:textId="77777777" w:rsidTr="003751DB">
        <w:tc>
          <w:tcPr>
            <w:tcW w:w="1049" w:type="dxa"/>
          </w:tcPr>
          <w:p w14:paraId="5C7D6329" w14:textId="44839E32"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3.5.2</w:t>
            </w:r>
          </w:p>
        </w:tc>
        <w:tc>
          <w:tcPr>
            <w:tcW w:w="3920" w:type="dxa"/>
          </w:tcPr>
          <w:p w14:paraId="5C7D632A" w14:textId="3A301808"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Efektet e temperaturës dhe </w:t>
            </w:r>
            <w:r w:rsidR="00916B12">
              <w:rPr>
                <w:rFonts w:ascii="Garamond" w:hAnsi="Garamond"/>
                <w:sz w:val="16"/>
                <w:szCs w:val="16"/>
                <w:lang w:val="sq-AL"/>
              </w:rPr>
              <w:t xml:space="preserve">të </w:t>
            </w:r>
            <w:r w:rsidRPr="00F1012B">
              <w:rPr>
                <w:rFonts w:ascii="Garamond" w:hAnsi="Garamond"/>
                <w:sz w:val="16"/>
                <w:szCs w:val="16"/>
                <w:lang w:val="sq-AL"/>
              </w:rPr>
              <w:t>lagështisë</w:t>
            </w:r>
          </w:p>
        </w:tc>
        <w:tc>
          <w:tcPr>
            <w:tcW w:w="1811" w:type="dxa"/>
          </w:tcPr>
          <w:p w14:paraId="5C7D632B" w14:textId="77777777" w:rsidR="003C1AA0" w:rsidRPr="00F1012B" w:rsidRDefault="003C1AA0" w:rsidP="00E56DA1">
            <w:pPr>
              <w:pStyle w:val="CM4"/>
              <w:jc w:val="both"/>
              <w:rPr>
                <w:rFonts w:ascii="Garamond" w:hAnsi="Garamond"/>
                <w:sz w:val="16"/>
                <w:szCs w:val="16"/>
                <w:lang w:val="sq-AL"/>
              </w:rPr>
            </w:pPr>
          </w:p>
        </w:tc>
        <w:tc>
          <w:tcPr>
            <w:tcW w:w="2685" w:type="dxa"/>
          </w:tcPr>
          <w:p w14:paraId="5C7D632C" w14:textId="77777777" w:rsidR="003C1AA0" w:rsidRPr="00F1012B" w:rsidRDefault="003C1AA0" w:rsidP="00E56DA1">
            <w:pPr>
              <w:pStyle w:val="CM4"/>
              <w:jc w:val="both"/>
              <w:rPr>
                <w:rFonts w:ascii="Garamond" w:hAnsi="Garamond"/>
                <w:sz w:val="16"/>
                <w:szCs w:val="16"/>
                <w:lang w:val="sq-AL"/>
              </w:rPr>
            </w:pPr>
          </w:p>
        </w:tc>
      </w:tr>
      <w:tr w:rsidR="00E27E6E" w:rsidRPr="00F1012B" w14:paraId="5C7D6332" w14:textId="77777777" w:rsidTr="003751DB">
        <w:tc>
          <w:tcPr>
            <w:tcW w:w="1049" w:type="dxa"/>
          </w:tcPr>
          <w:p w14:paraId="5C7D632E" w14:textId="4E4D4BBE"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3.5.3</w:t>
            </w:r>
            <w:r w:rsidR="003C1AA0" w:rsidRPr="00F1012B">
              <w:rPr>
                <w:rFonts w:ascii="Garamond" w:hAnsi="Garamond"/>
                <w:color w:val="auto"/>
                <w:sz w:val="16"/>
                <w:szCs w:val="16"/>
                <w:lang w:val="sq-AL"/>
              </w:rPr>
              <w:t xml:space="preserve"> </w:t>
            </w:r>
          </w:p>
        </w:tc>
        <w:tc>
          <w:tcPr>
            <w:tcW w:w="3920" w:type="dxa"/>
          </w:tcPr>
          <w:p w14:paraId="5C7D632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Reaktiviteti ndaj enës</w:t>
            </w:r>
          </w:p>
        </w:tc>
        <w:tc>
          <w:tcPr>
            <w:tcW w:w="1811" w:type="dxa"/>
          </w:tcPr>
          <w:p w14:paraId="5C7D6330" w14:textId="77777777" w:rsidR="003C1AA0" w:rsidRPr="00F1012B" w:rsidRDefault="003C1AA0" w:rsidP="00E56DA1">
            <w:pPr>
              <w:pStyle w:val="CM4"/>
              <w:jc w:val="both"/>
              <w:rPr>
                <w:rFonts w:ascii="Garamond" w:hAnsi="Garamond"/>
                <w:sz w:val="16"/>
                <w:szCs w:val="16"/>
                <w:lang w:val="sq-AL"/>
              </w:rPr>
            </w:pPr>
          </w:p>
        </w:tc>
        <w:tc>
          <w:tcPr>
            <w:tcW w:w="2685" w:type="dxa"/>
          </w:tcPr>
          <w:p w14:paraId="5C7D6331" w14:textId="77777777" w:rsidR="003C1AA0" w:rsidRPr="00F1012B" w:rsidRDefault="003C1AA0" w:rsidP="00E56DA1">
            <w:pPr>
              <w:pStyle w:val="CM4"/>
              <w:jc w:val="both"/>
              <w:rPr>
                <w:rFonts w:ascii="Garamond" w:hAnsi="Garamond"/>
                <w:sz w:val="16"/>
                <w:szCs w:val="16"/>
                <w:lang w:val="sq-AL"/>
              </w:rPr>
            </w:pPr>
          </w:p>
        </w:tc>
      </w:tr>
      <w:tr w:rsidR="00E27E6E" w:rsidRPr="00F1012B" w14:paraId="5C7D6337" w14:textId="77777777" w:rsidTr="003751DB">
        <w:tc>
          <w:tcPr>
            <w:tcW w:w="1049" w:type="dxa"/>
          </w:tcPr>
          <w:p w14:paraId="5C7D6333" w14:textId="065FA041"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3.5.4 </w:t>
            </w:r>
          </w:p>
        </w:tc>
        <w:tc>
          <w:tcPr>
            <w:tcW w:w="3920" w:type="dxa"/>
          </w:tcPr>
          <w:p w14:paraId="5C7D633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Faktorë të tjerë që ndikojnë në stabilitetin</w:t>
            </w:r>
          </w:p>
        </w:tc>
        <w:tc>
          <w:tcPr>
            <w:tcW w:w="1811" w:type="dxa"/>
          </w:tcPr>
          <w:p w14:paraId="5C7D6335" w14:textId="77777777" w:rsidR="003C1AA0" w:rsidRPr="00F1012B" w:rsidRDefault="003C1AA0" w:rsidP="00E56DA1">
            <w:pPr>
              <w:pStyle w:val="CM4"/>
              <w:jc w:val="both"/>
              <w:rPr>
                <w:rFonts w:ascii="Garamond" w:hAnsi="Garamond"/>
                <w:sz w:val="16"/>
                <w:szCs w:val="16"/>
                <w:lang w:val="sq-AL"/>
              </w:rPr>
            </w:pPr>
          </w:p>
        </w:tc>
        <w:tc>
          <w:tcPr>
            <w:tcW w:w="2685" w:type="dxa"/>
          </w:tcPr>
          <w:p w14:paraId="5C7D6336" w14:textId="77777777" w:rsidR="003C1AA0" w:rsidRPr="00F1012B" w:rsidRDefault="003C1AA0" w:rsidP="00E56DA1">
            <w:pPr>
              <w:pStyle w:val="CM4"/>
              <w:jc w:val="both"/>
              <w:rPr>
                <w:rFonts w:ascii="Garamond" w:hAnsi="Garamond"/>
                <w:sz w:val="16"/>
                <w:szCs w:val="16"/>
                <w:lang w:val="sq-AL"/>
              </w:rPr>
            </w:pPr>
          </w:p>
        </w:tc>
      </w:tr>
      <w:tr w:rsidR="00E27E6E" w:rsidRPr="00F1012B" w14:paraId="5C7D633C" w14:textId="77777777" w:rsidTr="003751DB">
        <w:tc>
          <w:tcPr>
            <w:tcW w:w="1049" w:type="dxa"/>
          </w:tcPr>
          <w:p w14:paraId="5C7D6338" w14:textId="1D938421"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3.6 </w:t>
            </w:r>
          </w:p>
        </w:tc>
        <w:tc>
          <w:tcPr>
            <w:tcW w:w="3920" w:type="dxa"/>
          </w:tcPr>
          <w:p w14:paraId="5C7D633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Karakteristikat teknike të produktit biocid</w:t>
            </w:r>
          </w:p>
        </w:tc>
        <w:tc>
          <w:tcPr>
            <w:tcW w:w="1811" w:type="dxa"/>
          </w:tcPr>
          <w:p w14:paraId="5C7D633A" w14:textId="77777777" w:rsidR="003C1AA0" w:rsidRPr="00F1012B" w:rsidRDefault="003C1AA0" w:rsidP="00E56DA1">
            <w:pPr>
              <w:pStyle w:val="CM4"/>
              <w:jc w:val="both"/>
              <w:rPr>
                <w:rFonts w:ascii="Garamond" w:hAnsi="Garamond"/>
                <w:sz w:val="16"/>
                <w:szCs w:val="16"/>
                <w:lang w:val="sq-AL"/>
              </w:rPr>
            </w:pPr>
          </w:p>
        </w:tc>
        <w:tc>
          <w:tcPr>
            <w:tcW w:w="2685" w:type="dxa"/>
          </w:tcPr>
          <w:p w14:paraId="5C7D633B" w14:textId="77777777" w:rsidR="003C1AA0" w:rsidRPr="00F1012B" w:rsidRDefault="003C1AA0" w:rsidP="00E56DA1">
            <w:pPr>
              <w:pStyle w:val="CM4"/>
              <w:jc w:val="both"/>
              <w:rPr>
                <w:rFonts w:ascii="Garamond" w:hAnsi="Garamond"/>
                <w:sz w:val="16"/>
                <w:szCs w:val="16"/>
                <w:lang w:val="sq-AL"/>
              </w:rPr>
            </w:pPr>
          </w:p>
        </w:tc>
      </w:tr>
      <w:tr w:rsidR="00E27E6E" w:rsidRPr="00F1012B" w14:paraId="5C7D6341" w14:textId="77777777" w:rsidTr="003751DB">
        <w:tc>
          <w:tcPr>
            <w:tcW w:w="1049" w:type="dxa"/>
          </w:tcPr>
          <w:p w14:paraId="5C7D633D" w14:textId="3F40A767"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 3.6.1 </w:t>
            </w:r>
          </w:p>
        </w:tc>
        <w:tc>
          <w:tcPr>
            <w:tcW w:w="3920" w:type="dxa"/>
          </w:tcPr>
          <w:p w14:paraId="5C7D633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Shkrirje</w:t>
            </w:r>
          </w:p>
        </w:tc>
        <w:tc>
          <w:tcPr>
            <w:tcW w:w="1811" w:type="dxa"/>
          </w:tcPr>
          <w:p w14:paraId="5C7D633F" w14:textId="77777777" w:rsidR="003C1AA0" w:rsidRPr="00F1012B" w:rsidRDefault="003C1AA0" w:rsidP="00E56DA1">
            <w:pPr>
              <w:pStyle w:val="CM4"/>
              <w:jc w:val="both"/>
              <w:rPr>
                <w:rFonts w:ascii="Garamond" w:hAnsi="Garamond"/>
                <w:sz w:val="16"/>
                <w:szCs w:val="16"/>
                <w:lang w:val="sq-AL"/>
              </w:rPr>
            </w:pPr>
          </w:p>
        </w:tc>
        <w:tc>
          <w:tcPr>
            <w:tcW w:w="2685" w:type="dxa"/>
          </w:tcPr>
          <w:p w14:paraId="5C7D6340" w14:textId="77777777" w:rsidR="003C1AA0" w:rsidRPr="00F1012B" w:rsidRDefault="003C1AA0" w:rsidP="00E56DA1">
            <w:pPr>
              <w:pStyle w:val="CM4"/>
              <w:jc w:val="both"/>
              <w:rPr>
                <w:rFonts w:ascii="Garamond" w:hAnsi="Garamond"/>
                <w:sz w:val="16"/>
                <w:szCs w:val="16"/>
                <w:lang w:val="sq-AL"/>
              </w:rPr>
            </w:pPr>
          </w:p>
        </w:tc>
      </w:tr>
      <w:tr w:rsidR="00E27E6E" w:rsidRPr="00F1012B" w14:paraId="5C7D6346" w14:textId="77777777" w:rsidTr="003751DB">
        <w:tc>
          <w:tcPr>
            <w:tcW w:w="1049" w:type="dxa"/>
          </w:tcPr>
          <w:p w14:paraId="5C7D6342" w14:textId="2E62E3D9"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3.6.2 </w:t>
            </w:r>
          </w:p>
        </w:tc>
        <w:tc>
          <w:tcPr>
            <w:tcW w:w="3920" w:type="dxa"/>
          </w:tcPr>
          <w:p w14:paraId="5C7D634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Avullimi dhe qëndrueshmëria e pezullimit</w:t>
            </w:r>
          </w:p>
        </w:tc>
        <w:tc>
          <w:tcPr>
            <w:tcW w:w="1811" w:type="dxa"/>
          </w:tcPr>
          <w:p w14:paraId="5C7D6344" w14:textId="77777777" w:rsidR="003C1AA0" w:rsidRPr="00F1012B" w:rsidRDefault="003C1AA0" w:rsidP="00E56DA1">
            <w:pPr>
              <w:pStyle w:val="CM4"/>
              <w:jc w:val="both"/>
              <w:rPr>
                <w:rFonts w:ascii="Garamond" w:hAnsi="Garamond"/>
                <w:sz w:val="16"/>
                <w:szCs w:val="16"/>
                <w:lang w:val="sq-AL"/>
              </w:rPr>
            </w:pPr>
          </w:p>
        </w:tc>
        <w:tc>
          <w:tcPr>
            <w:tcW w:w="2685" w:type="dxa"/>
          </w:tcPr>
          <w:p w14:paraId="5C7D6345" w14:textId="77777777" w:rsidR="003C1AA0" w:rsidRPr="00F1012B" w:rsidRDefault="003C1AA0" w:rsidP="00E56DA1">
            <w:pPr>
              <w:pStyle w:val="CM4"/>
              <w:jc w:val="both"/>
              <w:rPr>
                <w:rFonts w:ascii="Garamond" w:hAnsi="Garamond"/>
                <w:sz w:val="16"/>
                <w:szCs w:val="16"/>
                <w:lang w:val="sq-AL"/>
              </w:rPr>
            </w:pPr>
          </w:p>
        </w:tc>
      </w:tr>
      <w:tr w:rsidR="00E27E6E" w:rsidRPr="00F1012B" w14:paraId="5C7D634B" w14:textId="77777777" w:rsidTr="003751DB">
        <w:tc>
          <w:tcPr>
            <w:tcW w:w="1049" w:type="dxa"/>
          </w:tcPr>
          <w:p w14:paraId="5C7D6347" w14:textId="22CBD5F9"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3.6.3 </w:t>
            </w:r>
          </w:p>
        </w:tc>
        <w:tc>
          <w:tcPr>
            <w:tcW w:w="3920" w:type="dxa"/>
          </w:tcPr>
          <w:p w14:paraId="5C7D634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Analiza e </w:t>
            </w:r>
            <w:r w:rsidRPr="00BF438A">
              <w:rPr>
                <w:rFonts w:ascii="Garamond" w:hAnsi="Garamond"/>
                <w:sz w:val="16"/>
                <w:szCs w:val="16"/>
                <w:lang w:val="sq-AL"/>
              </w:rPr>
              <w:t>sitëve të</w:t>
            </w:r>
            <w:r w:rsidRPr="00F1012B">
              <w:rPr>
                <w:rFonts w:ascii="Garamond" w:hAnsi="Garamond"/>
                <w:sz w:val="16"/>
                <w:szCs w:val="16"/>
                <w:lang w:val="sq-AL"/>
              </w:rPr>
              <w:t xml:space="preserve"> lagur dhe testimi i sitës së thatë</w:t>
            </w:r>
          </w:p>
        </w:tc>
        <w:tc>
          <w:tcPr>
            <w:tcW w:w="1811" w:type="dxa"/>
          </w:tcPr>
          <w:p w14:paraId="5C7D6349" w14:textId="77777777" w:rsidR="003C1AA0" w:rsidRPr="00F1012B" w:rsidRDefault="003C1AA0" w:rsidP="00E56DA1">
            <w:pPr>
              <w:pStyle w:val="CM4"/>
              <w:jc w:val="both"/>
              <w:rPr>
                <w:rFonts w:ascii="Garamond" w:hAnsi="Garamond"/>
                <w:sz w:val="16"/>
                <w:szCs w:val="16"/>
                <w:lang w:val="sq-AL"/>
              </w:rPr>
            </w:pPr>
          </w:p>
        </w:tc>
        <w:tc>
          <w:tcPr>
            <w:tcW w:w="2685" w:type="dxa"/>
          </w:tcPr>
          <w:p w14:paraId="5C7D634A" w14:textId="77777777" w:rsidR="003C1AA0" w:rsidRPr="00F1012B" w:rsidRDefault="003C1AA0" w:rsidP="00E56DA1">
            <w:pPr>
              <w:pStyle w:val="CM4"/>
              <w:jc w:val="both"/>
              <w:rPr>
                <w:rFonts w:ascii="Garamond" w:hAnsi="Garamond"/>
                <w:sz w:val="16"/>
                <w:szCs w:val="16"/>
                <w:lang w:val="sq-AL"/>
              </w:rPr>
            </w:pPr>
          </w:p>
        </w:tc>
      </w:tr>
      <w:tr w:rsidR="00E27E6E" w:rsidRPr="00F1012B" w14:paraId="5C7D6350" w14:textId="77777777" w:rsidTr="003751DB">
        <w:tc>
          <w:tcPr>
            <w:tcW w:w="1049" w:type="dxa"/>
          </w:tcPr>
          <w:p w14:paraId="5C7D634C" w14:textId="00DC78A5"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3.6.4 </w:t>
            </w:r>
          </w:p>
        </w:tc>
        <w:tc>
          <w:tcPr>
            <w:tcW w:w="3920" w:type="dxa"/>
          </w:tcPr>
          <w:p w14:paraId="5C7D634D" w14:textId="030AF60C" w:rsidR="003C1AA0" w:rsidRPr="00F1012B" w:rsidRDefault="003C1AA0" w:rsidP="00916B12">
            <w:pPr>
              <w:pStyle w:val="CM4"/>
              <w:jc w:val="both"/>
              <w:rPr>
                <w:rFonts w:ascii="Garamond" w:hAnsi="Garamond"/>
                <w:sz w:val="16"/>
                <w:szCs w:val="16"/>
                <w:lang w:val="sq-AL"/>
              </w:rPr>
            </w:pPr>
            <w:r w:rsidRPr="00F1012B">
              <w:rPr>
                <w:rFonts w:ascii="Garamond" w:hAnsi="Garamond"/>
                <w:sz w:val="16"/>
                <w:szCs w:val="16"/>
                <w:lang w:val="sq-AL"/>
              </w:rPr>
              <w:t>Emulsifikimi, riemulsifikimi, stabiliteti i emulsionit</w:t>
            </w:r>
          </w:p>
        </w:tc>
        <w:tc>
          <w:tcPr>
            <w:tcW w:w="1811" w:type="dxa"/>
          </w:tcPr>
          <w:p w14:paraId="5C7D634E" w14:textId="77777777" w:rsidR="003C1AA0" w:rsidRPr="00F1012B" w:rsidRDefault="003C1AA0" w:rsidP="00E56DA1">
            <w:pPr>
              <w:pStyle w:val="CM4"/>
              <w:jc w:val="both"/>
              <w:rPr>
                <w:rFonts w:ascii="Garamond" w:hAnsi="Garamond"/>
                <w:sz w:val="16"/>
                <w:szCs w:val="16"/>
                <w:lang w:val="sq-AL"/>
              </w:rPr>
            </w:pPr>
          </w:p>
        </w:tc>
        <w:tc>
          <w:tcPr>
            <w:tcW w:w="2685" w:type="dxa"/>
          </w:tcPr>
          <w:p w14:paraId="5C7D634F" w14:textId="77777777" w:rsidR="003C1AA0" w:rsidRPr="00F1012B" w:rsidRDefault="003C1AA0" w:rsidP="00E56DA1">
            <w:pPr>
              <w:pStyle w:val="CM4"/>
              <w:jc w:val="both"/>
              <w:rPr>
                <w:rFonts w:ascii="Garamond" w:hAnsi="Garamond"/>
                <w:sz w:val="16"/>
                <w:szCs w:val="16"/>
                <w:lang w:val="sq-AL"/>
              </w:rPr>
            </w:pPr>
          </w:p>
        </w:tc>
      </w:tr>
      <w:tr w:rsidR="00E27E6E" w:rsidRPr="00F1012B" w14:paraId="5C7D6355" w14:textId="77777777" w:rsidTr="003751DB">
        <w:tc>
          <w:tcPr>
            <w:tcW w:w="1049" w:type="dxa"/>
          </w:tcPr>
          <w:p w14:paraId="5C7D6351" w14:textId="250CF47C"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3.6.5 </w:t>
            </w:r>
          </w:p>
        </w:tc>
        <w:tc>
          <w:tcPr>
            <w:tcW w:w="3920" w:type="dxa"/>
          </w:tcPr>
          <w:p w14:paraId="5C7D635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Përmbajtja e shpërndarjes së madhësisë së grimcave të pluhurit, rrënjosjes dhe vrazhdësisë.</w:t>
            </w:r>
          </w:p>
        </w:tc>
        <w:tc>
          <w:tcPr>
            <w:tcW w:w="1811" w:type="dxa"/>
          </w:tcPr>
          <w:p w14:paraId="5C7D6353" w14:textId="77777777" w:rsidR="003C1AA0" w:rsidRPr="00F1012B" w:rsidRDefault="003C1AA0" w:rsidP="00E56DA1">
            <w:pPr>
              <w:pStyle w:val="CM4"/>
              <w:jc w:val="both"/>
              <w:rPr>
                <w:rFonts w:ascii="Garamond" w:hAnsi="Garamond"/>
                <w:sz w:val="16"/>
                <w:szCs w:val="16"/>
                <w:lang w:val="sq-AL"/>
              </w:rPr>
            </w:pPr>
          </w:p>
        </w:tc>
        <w:tc>
          <w:tcPr>
            <w:tcW w:w="2685" w:type="dxa"/>
          </w:tcPr>
          <w:p w14:paraId="5C7D6354" w14:textId="77777777" w:rsidR="003C1AA0" w:rsidRPr="00F1012B" w:rsidRDefault="003C1AA0" w:rsidP="00E56DA1">
            <w:pPr>
              <w:pStyle w:val="CM4"/>
              <w:jc w:val="both"/>
              <w:rPr>
                <w:rFonts w:ascii="Garamond" w:hAnsi="Garamond"/>
                <w:sz w:val="16"/>
                <w:szCs w:val="16"/>
                <w:lang w:val="sq-AL"/>
              </w:rPr>
            </w:pPr>
          </w:p>
        </w:tc>
      </w:tr>
      <w:tr w:rsidR="00E27E6E" w:rsidRPr="00F1012B" w14:paraId="5C7D635A" w14:textId="77777777" w:rsidTr="003751DB">
        <w:tc>
          <w:tcPr>
            <w:tcW w:w="1049" w:type="dxa"/>
          </w:tcPr>
          <w:p w14:paraId="5C7D6356" w14:textId="7D0C08C5"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3.6.6 </w:t>
            </w:r>
          </w:p>
        </w:tc>
        <w:tc>
          <w:tcPr>
            <w:tcW w:w="3920" w:type="dxa"/>
          </w:tcPr>
          <w:p w14:paraId="5C7D6357"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Shkumë të vazhdueshme</w:t>
            </w:r>
          </w:p>
        </w:tc>
        <w:tc>
          <w:tcPr>
            <w:tcW w:w="1811" w:type="dxa"/>
          </w:tcPr>
          <w:p w14:paraId="5C7D6358" w14:textId="77777777" w:rsidR="003C1AA0" w:rsidRPr="00F1012B" w:rsidRDefault="003C1AA0" w:rsidP="00E56DA1">
            <w:pPr>
              <w:pStyle w:val="CM4"/>
              <w:jc w:val="both"/>
              <w:rPr>
                <w:rFonts w:ascii="Garamond" w:hAnsi="Garamond"/>
                <w:sz w:val="16"/>
                <w:szCs w:val="16"/>
                <w:lang w:val="sq-AL"/>
              </w:rPr>
            </w:pPr>
          </w:p>
        </w:tc>
        <w:tc>
          <w:tcPr>
            <w:tcW w:w="2685" w:type="dxa"/>
          </w:tcPr>
          <w:p w14:paraId="5C7D6359" w14:textId="77777777" w:rsidR="003C1AA0" w:rsidRPr="00F1012B" w:rsidRDefault="003C1AA0" w:rsidP="00E56DA1">
            <w:pPr>
              <w:pStyle w:val="CM4"/>
              <w:jc w:val="both"/>
              <w:rPr>
                <w:rFonts w:ascii="Garamond" w:hAnsi="Garamond"/>
                <w:sz w:val="16"/>
                <w:szCs w:val="16"/>
                <w:lang w:val="sq-AL"/>
              </w:rPr>
            </w:pPr>
          </w:p>
        </w:tc>
      </w:tr>
      <w:tr w:rsidR="00E27E6E" w:rsidRPr="00F1012B" w14:paraId="5C7D635F" w14:textId="77777777" w:rsidTr="003751DB">
        <w:tc>
          <w:tcPr>
            <w:tcW w:w="1049" w:type="dxa"/>
          </w:tcPr>
          <w:p w14:paraId="5C7D635B" w14:textId="51B95D19"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3.6.7 </w:t>
            </w:r>
          </w:p>
        </w:tc>
        <w:tc>
          <w:tcPr>
            <w:tcW w:w="3920" w:type="dxa"/>
          </w:tcPr>
          <w:p w14:paraId="5C7D635C" w14:textId="516915B3"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Fluiditeti</w:t>
            </w:r>
            <w:r w:rsidR="00077D3A" w:rsidRPr="00077D3A">
              <w:rPr>
                <w:rFonts w:ascii="Garamond" w:hAnsi="Garamond"/>
                <w:i/>
                <w:sz w:val="16"/>
                <w:szCs w:val="16"/>
                <w:lang w:val="sq-AL"/>
              </w:rPr>
              <w:t>/</w:t>
            </w:r>
            <w:r w:rsidRPr="00F1012B">
              <w:rPr>
                <w:rFonts w:ascii="Garamond" w:hAnsi="Garamond"/>
                <w:sz w:val="16"/>
                <w:szCs w:val="16"/>
                <w:lang w:val="sq-AL"/>
              </w:rPr>
              <w:t>derdhje</w:t>
            </w:r>
            <w:r w:rsidR="00077D3A" w:rsidRPr="00077D3A">
              <w:rPr>
                <w:rFonts w:ascii="Garamond" w:hAnsi="Garamond"/>
                <w:i/>
                <w:sz w:val="16"/>
                <w:szCs w:val="16"/>
                <w:lang w:val="sq-AL"/>
              </w:rPr>
              <w:t>/</w:t>
            </w:r>
            <w:r w:rsidRPr="00F1012B">
              <w:rPr>
                <w:rFonts w:ascii="Garamond" w:hAnsi="Garamond"/>
                <w:sz w:val="16"/>
                <w:szCs w:val="16"/>
                <w:lang w:val="sq-AL"/>
              </w:rPr>
              <w:t>plehërimi</w:t>
            </w:r>
          </w:p>
        </w:tc>
        <w:tc>
          <w:tcPr>
            <w:tcW w:w="1811" w:type="dxa"/>
          </w:tcPr>
          <w:p w14:paraId="5C7D635D" w14:textId="77777777" w:rsidR="003C1AA0" w:rsidRPr="00F1012B" w:rsidRDefault="003C1AA0" w:rsidP="00E56DA1">
            <w:pPr>
              <w:pStyle w:val="CM4"/>
              <w:jc w:val="both"/>
              <w:rPr>
                <w:rFonts w:ascii="Garamond" w:hAnsi="Garamond"/>
                <w:sz w:val="16"/>
                <w:szCs w:val="16"/>
                <w:lang w:val="sq-AL"/>
              </w:rPr>
            </w:pPr>
          </w:p>
        </w:tc>
        <w:tc>
          <w:tcPr>
            <w:tcW w:w="2685" w:type="dxa"/>
          </w:tcPr>
          <w:p w14:paraId="5C7D635E" w14:textId="77777777" w:rsidR="003C1AA0" w:rsidRPr="00F1012B" w:rsidRDefault="003C1AA0" w:rsidP="00E56DA1">
            <w:pPr>
              <w:pStyle w:val="CM4"/>
              <w:jc w:val="both"/>
              <w:rPr>
                <w:rFonts w:ascii="Garamond" w:hAnsi="Garamond"/>
                <w:sz w:val="16"/>
                <w:szCs w:val="16"/>
                <w:lang w:val="sq-AL"/>
              </w:rPr>
            </w:pPr>
          </w:p>
        </w:tc>
      </w:tr>
      <w:tr w:rsidR="00E27E6E" w:rsidRPr="00F1012B" w14:paraId="5C7D6364" w14:textId="77777777" w:rsidTr="003751DB">
        <w:tc>
          <w:tcPr>
            <w:tcW w:w="1049" w:type="dxa"/>
          </w:tcPr>
          <w:p w14:paraId="5C7D6360" w14:textId="4F355D20"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3.6.8 </w:t>
            </w:r>
          </w:p>
        </w:tc>
        <w:tc>
          <w:tcPr>
            <w:tcW w:w="3920" w:type="dxa"/>
          </w:tcPr>
          <w:p w14:paraId="5C7D6361" w14:textId="29E0AF62"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Shkalla e djegies </w:t>
            </w:r>
            <w:r w:rsidR="00916B12">
              <w:rPr>
                <w:rFonts w:ascii="Garamond" w:hAnsi="Garamond"/>
                <w:sz w:val="16"/>
                <w:szCs w:val="16"/>
                <w:lang w:val="sq-AL"/>
              </w:rPr>
              <w:t>–</w:t>
            </w:r>
            <w:r w:rsidRPr="00F1012B">
              <w:rPr>
                <w:rFonts w:ascii="Garamond" w:hAnsi="Garamond"/>
                <w:sz w:val="16"/>
                <w:szCs w:val="16"/>
                <w:lang w:val="sq-AL"/>
              </w:rPr>
              <w:t xml:space="preserve"> gjeneratorë të tymit</w:t>
            </w:r>
          </w:p>
        </w:tc>
        <w:tc>
          <w:tcPr>
            <w:tcW w:w="1811" w:type="dxa"/>
          </w:tcPr>
          <w:p w14:paraId="5C7D6362" w14:textId="77777777" w:rsidR="003C1AA0" w:rsidRPr="00F1012B" w:rsidRDefault="003C1AA0" w:rsidP="00E56DA1">
            <w:pPr>
              <w:pStyle w:val="CM4"/>
              <w:jc w:val="both"/>
              <w:rPr>
                <w:rFonts w:ascii="Garamond" w:hAnsi="Garamond"/>
                <w:sz w:val="16"/>
                <w:szCs w:val="16"/>
                <w:lang w:val="sq-AL"/>
              </w:rPr>
            </w:pPr>
          </w:p>
        </w:tc>
        <w:tc>
          <w:tcPr>
            <w:tcW w:w="2685" w:type="dxa"/>
          </w:tcPr>
          <w:p w14:paraId="5C7D6363" w14:textId="77777777" w:rsidR="003C1AA0" w:rsidRPr="00F1012B" w:rsidRDefault="003C1AA0" w:rsidP="00E56DA1">
            <w:pPr>
              <w:pStyle w:val="CM4"/>
              <w:jc w:val="both"/>
              <w:rPr>
                <w:rFonts w:ascii="Garamond" w:hAnsi="Garamond"/>
                <w:sz w:val="16"/>
                <w:szCs w:val="16"/>
                <w:lang w:val="sq-AL"/>
              </w:rPr>
            </w:pPr>
          </w:p>
        </w:tc>
      </w:tr>
      <w:tr w:rsidR="00E27E6E" w:rsidRPr="00F1012B" w14:paraId="5C7D6369" w14:textId="77777777" w:rsidTr="003751DB">
        <w:tc>
          <w:tcPr>
            <w:tcW w:w="1049" w:type="dxa"/>
          </w:tcPr>
          <w:p w14:paraId="5C7D6365" w14:textId="4D4274AF"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3.6.9 </w:t>
            </w:r>
          </w:p>
        </w:tc>
        <w:tc>
          <w:tcPr>
            <w:tcW w:w="3920" w:type="dxa"/>
          </w:tcPr>
          <w:p w14:paraId="5C7D6366" w14:textId="42E37275"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Plotësimi i djegies </w:t>
            </w:r>
            <w:r w:rsidR="00916B12">
              <w:rPr>
                <w:rFonts w:ascii="Garamond" w:hAnsi="Garamond"/>
                <w:sz w:val="16"/>
                <w:szCs w:val="16"/>
                <w:lang w:val="sq-AL"/>
              </w:rPr>
              <w:t>–</w:t>
            </w:r>
            <w:r w:rsidRPr="00F1012B">
              <w:rPr>
                <w:rFonts w:ascii="Garamond" w:hAnsi="Garamond"/>
                <w:sz w:val="16"/>
                <w:szCs w:val="16"/>
                <w:lang w:val="sq-AL"/>
              </w:rPr>
              <w:t xml:space="preserve"> gjeneratorë të tymit</w:t>
            </w:r>
          </w:p>
        </w:tc>
        <w:tc>
          <w:tcPr>
            <w:tcW w:w="1811" w:type="dxa"/>
          </w:tcPr>
          <w:p w14:paraId="5C7D6367" w14:textId="77777777" w:rsidR="003C1AA0" w:rsidRPr="00F1012B" w:rsidRDefault="003C1AA0" w:rsidP="00E56DA1">
            <w:pPr>
              <w:pStyle w:val="CM4"/>
              <w:jc w:val="both"/>
              <w:rPr>
                <w:rFonts w:ascii="Garamond" w:hAnsi="Garamond"/>
                <w:sz w:val="16"/>
                <w:szCs w:val="16"/>
                <w:lang w:val="sq-AL"/>
              </w:rPr>
            </w:pPr>
          </w:p>
        </w:tc>
        <w:tc>
          <w:tcPr>
            <w:tcW w:w="2685" w:type="dxa"/>
          </w:tcPr>
          <w:p w14:paraId="5C7D6368" w14:textId="77777777" w:rsidR="003C1AA0" w:rsidRPr="00F1012B" w:rsidRDefault="003C1AA0" w:rsidP="00E56DA1">
            <w:pPr>
              <w:pStyle w:val="CM4"/>
              <w:jc w:val="both"/>
              <w:rPr>
                <w:rFonts w:ascii="Garamond" w:hAnsi="Garamond"/>
                <w:sz w:val="16"/>
                <w:szCs w:val="16"/>
                <w:lang w:val="sq-AL"/>
              </w:rPr>
            </w:pPr>
          </w:p>
        </w:tc>
      </w:tr>
      <w:tr w:rsidR="00E27E6E" w:rsidRPr="00F1012B" w14:paraId="5C7D636E" w14:textId="77777777" w:rsidTr="003751DB">
        <w:tc>
          <w:tcPr>
            <w:tcW w:w="1049" w:type="dxa"/>
          </w:tcPr>
          <w:p w14:paraId="5C7D636A" w14:textId="0983322C"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3.6.10 </w:t>
            </w:r>
          </w:p>
        </w:tc>
        <w:tc>
          <w:tcPr>
            <w:tcW w:w="3920" w:type="dxa"/>
          </w:tcPr>
          <w:p w14:paraId="5C7D636B" w14:textId="280B08F0"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Përbërja e tymit </w:t>
            </w:r>
            <w:r w:rsidR="00916B12">
              <w:rPr>
                <w:rFonts w:ascii="Garamond" w:hAnsi="Garamond"/>
                <w:sz w:val="16"/>
                <w:szCs w:val="16"/>
                <w:lang w:val="sq-AL"/>
              </w:rPr>
              <w:t>–</w:t>
            </w:r>
            <w:r w:rsidRPr="00F1012B">
              <w:rPr>
                <w:rFonts w:ascii="Garamond" w:hAnsi="Garamond"/>
                <w:sz w:val="16"/>
                <w:szCs w:val="16"/>
                <w:lang w:val="sq-AL"/>
              </w:rPr>
              <w:t xml:space="preserve"> gjeneratorëve të tymit</w:t>
            </w:r>
          </w:p>
        </w:tc>
        <w:tc>
          <w:tcPr>
            <w:tcW w:w="1811" w:type="dxa"/>
          </w:tcPr>
          <w:p w14:paraId="5C7D636C" w14:textId="77777777" w:rsidR="003C1AA0" w:rsidRPr="00F1012B" w:rsidRDefault="003C1AA0" w:rsidP="00E56DA1">
            <w:pPr>
              <w:pStyle w:val="CM4"/>
              <w:jc w:val="both"/>
              <w:rPr>
                <w:rFonts w:ascii="Garamond" w:hAnsi="Garamond"/>
                <w:sz w:val="16"/>
                <w:szCs w:val="16"/>
                <w:lang w:val="sq-AL"/>
              </w:rPr>
            </w:pPr>
          </w:p>
        </w:tc>
        <w:tc>
          <w:tcPr>
            <w:tcW w:w="2685" w:type="dxa"/>
          </w:tcPr>
          <w:p w14:paraId="5C7D636D" w14:textId="77777777" w:rsidR="003C1AA0" w:rsidRPr="00F1012B" w:rsidRDefault="003C1AA0" w:rsidP="00E56DA1">
            <w:pPr>
              <w:pStyle w:val="CM4"/>
              <w:jc w:val="both"/>
              <w:rPr>
                <w:rFonts w:ascii="Garamond" w:hAnsi="Garamond"/>
                <w:sz w:val="16"/>
                <w:szCs w:val="16"/>
                <w:lang w:val="sq-AL"/>
              </w:rPr>
            </w:pPr>
          </w:p>
        </w:tc>
      </w:tr>
      <w:tr w:rsidR="00E27E6E" w:rsidRPr="00F1012B" w14:paraId="5C7D6373" w14:textId="77777777" w:rsidTr="003751DB">
        <w:tc>
          <w:tcPr>
            <w:tcW w:w="1049" w:type="dxa"/>
          </w:tcPr>
          <w:p w14:paraId="5C7D636F" w14:textId="0928783C"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3.6.11 </w:t>
            </w:r>
          </w:p>
        </w:tc>
        <w:tc>
          <w:tcPr>
            <w:tcW w:w="3920" w:type="dxa"/>
          </w:tcPr>
          <w:p w14:paraId="5C7D6370" w14:textId="7F66F3C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Format e spërkatjes </w:t>
            </w:r>
            <w:r w:rsidR="00916B12">
              <w:rPr>
                <w:rFonts w:ascii="Garamond" w:hAnsi="Garamond"/>
                <w:sz w:val="16"/>
                <w:szCs w:val="16"/>
                <w:lang w:val="sq-AL"/>
              </w:rPr>
              <w:t>–</w:t>
            </w:r>
            <w:r w:rsidRPr="00F1012B">
              <w:rPr>
                <w:rFonts w:ascii="Garamond" w:hAnsi="Garamond"/>
                <w:sz w:val="16"/>
                <w:szCs w:val="16"/>
                <w:lang w:val="sq-AL"/>
              </w:rPr>
              <w:t xml:space="preserve"> aerosolet</w:t>
            </w:r>
          </w:p>
        </w:tc>
        <w:tc>
          <w:tcPr>
            <w:tcW w:w="1811" w:type="dxa"/>
          </w:tcPr>
          <w:p w14:paraId="5C7D6371" w14:textId="77777777" w:rsidR="003C1AA0" w:rsidRPr="00F1012B" w:rsidRDefault="003C1AA0" w:rsidP="00E56DA1">
            <w:pPr>
              <w:pStyle w:val="CM4"/>
              <w:jc w:val="both"/>
              <w:rPr>
                <w:rFonts w:ascii="Garamond" w:hAnsi="Garamond"/>
                <w:sz w:val="16"/>
                <w:szCs w:val="16"/>
                <w:lang w:val="sq-AL"/>
              </w:rPr>
            </w:pPr>
          </w:p>
        </w:tc>
        <w:tc>
          <w:tcPr>
            <w:tcW w:w="2685" w:type="dxa"/>
          </w:tcPr>
          <w:p w14:paraId="5C7D6372" w14:textId="77777777" w:rsidR="003C1AA0" w:rsidRPr="00F1012B" w:rsidRDefault="003C1AA0" w:rsidP="00E56DA1">
            <w:pPr>
              <w:pStyle w:val="CM4"/>
              <w:jc w:val="both"/>
              <w:rPr>
                <w:rFonts w:ascii="Garamond" w:hAnsi="Garamond"/>
                <w:sz w:val="16"/>
                <w:szCs w:val="16"/>
                <w:lang w:val="sq-AL"/>
              </w:rPr>
            </w:pPr>
          </w:p>
        </w:tc>
      </w:tr>
      <w:tr w:rsidR="00E27E6E" w:rsidRPr="00F1012B" w14:paraId="5C7D6378" w14:textId="77777777" w:rsidTr="003751DB">
        <w:tc>
          <w:tcPr>
            <w:tcW w:w="1049" w:type="dxa"/>
          </w:tcPr>
          <w:p w14:paraId="5C7D6374" w14:textId="70995CC0"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3.6.12 </w:t>
            </w:r>
          </w:p>
        </w:tc>
        <w:tc>
          <w:tcPr>
            <w:tcW w:w="3920" w:type="dxa"/>
          </w:tcPr>
          <w:p w14:paraId="5C7D637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Karakteristika të tjera teknike</w:t>
            </w:r>
          </w:p>
        </w:tc>
        <w:tc>
          <w:tcPr>
            <w:tcW w:w="1811" w:type="dxa"/>
          </w:tcPr>
          <w:p w14:paraId="5C7D6376" w14:textId="77777777" w:rsidR="003C1AA0" w:rsidRPr="00F1012B" w:rsidRDefault="003C1AA0" w:rsidP="00E56DA1">
            <w:pPr>
              <w:pStyle w:val="CM4"/>
              <w:jc w:val="both"/>
              <w:rPr>
                <w:rFonts w:ascii="Garamond" w:hAnsi="Garamond"/>
                <w:sz w:val="16"/>
                <w:szCs w:val="16"/>
                <w:lang w:val="sq-AL"/>
              </w:rPr>
            </w:pPr>
          </w:p>
        </w:tc>
        <w:tc>
          <w:tcPr>
            <w:tcW w:w="2685" w:type="dxa"/>
          </w:tcPr>
          <w:p w14:paraId="5C7D6377" w14:textId="77777777" w:rsidR="003C1AA0" w:rsidRPr="00F1012B" w:rsidRDefault="003C1AA0" w:rsidP="00E56DA1">
            <w:pPr>
              <w:pStyle w:val="CM4"/>
              <w:jc w:val="both"/>
              <w:rPr>
                <w:rFonts w:ascii="Garamond" w:hAnsi="Garamond"/>
                <w:sz w:val="16"/>
                <w:szCs w:val="16"/>
                <w:lang w:val="sq-AL"/>
              </w:rPr>
            </w:pPr>
          </w:p>
        </w:tc>
      </w:tr>
      <w:tr w:rsidR="00E27E6E" w:rsidRPr="00F1012B" w14:paraId="5C7D637D" w14:textId="77777777" w:rsidTr="003751DB">
        <w:tc>
          <w:tcPr>
            <w:tcW w:w="1049" w:type="dxa"/>
          </w:tcPr>
          <w:p w14:paraId="5C7D6379" w14:textId="4688327A"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3.7 </w:t>
            </w:r>
          </w:p>
        </w:tc>
        <w:tc>
          <w:tcPr>
            <w:tcW w:w="3920" w:type="dxa"/>
          </w:tcPr>
          <w:p w14:paraId="5C7D637A" w14:textId="3FD27E2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Përputhshmëria fizike, kimike dhe biologjike me produktet e tjera</w:t>
            </w:r>
            <w:r w:rsidR="00916B12">
              <w:rPr>
                <w:rFonts w:ascii="Garamond" w:hAnsi="Garamond"/>
                <w:sz w:val="16"/>
                <w:szCs w:val="16"/>
                <w:lang w:val="sq-AL"/>
              </w:rPr>
              <w:t>,</w:t>
            </w:r>
            <w:r w:rsidRPr="00F1012B">
              <w:rPr>
                <w:rFonts w:ascii="Garamond" w:hAnsi="Garamond"/>
                <w:sz w:val="16"/>
                <w:szCs w:val="16"/>
                <w:lang w:val="sq-AL"/>
              </w:rPr>
              <w:t xml:space="preserve"> përfshirë produktet biocide me të cilat përdorimi i saj duhet </w:t>
            </w:r>
            <w:r w:rsidR="00916B12">
              <w:rPr>
                <w:rFonts w:ascii="Garamond" w:hAnsi="Garamond"/>
                <w:sz w:val="16"/>
                <w:szCs w:val="16"/>
                <w:lang w:val="sq-AL"/>
              </w:rPr>
              <w:t>të autorizohet ose regjistrohet</w:t>
            </w:r>
          </w:p>
        </w:tc>
        <w:tc>
          <w:tcPr>
            <w:tcW w:w="1811" w:type="dxa"/>
          </w:tcPr>
          <w:p w14:paraId="5C7D637B" w14:textId="77777777" w:rsidR="003C1AA0" w:rsidRPr="00F1012B" w:rsidRDefault="003C1AA0" w:rsidP="00E56DA1">
            <w:pPr>
              <w:pStyle w:val="CM4"/>
              <w:jc w:val="both"/>
              <w:rPr>
                <w:rFonts w:ascii="Garamond" w:hAnsi="Garamond"/>
                <w:sz w:val="16"/>
                <w:szCs w:val="16"/>
                <w:lang w:val="sq-AL"/>
              </w:rPr>
            </w:pPr>
          </w:p>
        </w:tc>
        <w:tc>
          <w:tcPr>
            <w:tcW w:w="2685" w:type="dxa"/>
          </w:tcPr>
          <w:p w14:paraId="5C7D637C" w14:textId="77777777" w:rsidR="003C1AA0" w:rsidRPr="00F1012B" w:rsidRDefault="003C1AA0" w:rsidP="00E56DA1">
            <w:pPr>
              <w:pStyle w:val="CM4"/>
              <w:jc w:val="both"/>
              <w:rPr>
                <w:rFonts w:ascii="Garamond" w:hAnsi="Garamond"/>
                <w:sz w:val="16"/>
                <w:szCs w:val="16"/>
                <w:lang w:val="sq-AL"/>
              </w:rPr>
            </w:pPr>
          </w:p>
        </w:tc>
      </w:tr>
      <w:tr w:rsidR="00E27E6E" w:rsidRPr="00F1012B" w14:paraId="5C7D6382" w14:textId="77777777" w:rsidTr="003751DB">
        <w:tc>
          <w:tcPr>
            <w:tcW w:w="1049" w:type="dxa"/>
          </w:tcPr>
          <w:p w14:paraId="5C7D637E" w14:textId="72054E8E"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3.7.1 </w:t>
            </w:r>
          </w:p>
        </w:tc>
        <w:tc>
          <w:tcPr>
            <w:tcW w:w="3920" w:type="dxa"/>
          </w:tcPr>
          <w:p w14:paraId="5C7D637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Pajtueshmëria fizike</w:t>
            </w:r>
          </w:p>
        </w:tc>
        <w:tc>
          <w:tcPr>
            <w:tcW w:w="1811" w:type="dxa"/>
          </w:tcPr>
          <w:p w14:paraId="5C7D6380" w14:textId="77777777" w:rsidR="003C1AA0" w:rsidRPr="00F1012B" w:rsidRDefault="003C1AA0" w:rsidP="00E56DA1">
            <w:pPr>
              <w:pStyle w:val="CM4"/>
              <w:jc w:val="both"/>
              <w:rPr>
                <w:rFonts w:ascii="Garamond" w:hAnsi="Garamond"/>
                <w:sz w:val="16"/>
                <w:szCs w:val="16"/>
                <w:lang w:val="sq-AL"/>
              </w:rPr>
            </w:pPr>
          </w:p>
        </w:tc>
        <w:tc>
          <w:tcPr>
            <w:tcW w:w="2685" w:type="dxa"/>
          </w:tcPr>
          <w:p w14:paraId="5C7D6381" w14:textId="77777777" w:rsidR="003C1AA0" w:rsidRPr="00F1012B" w:rsidRDefault="003C1AA0" w:rsidP="00E56DA1">
            <w:pPr>
              <w:pStyle w:val="CM4"/>
              <w:jc w:val="both"/>
              <w:rPr>
                <w:rFonts w:ascii="Garamond" w:hAnsi="Garamond"/>
                <w:sz w:val="16"/>
                <w:szCs w:val="16"/>
                <w:lang w:val="sq-AL"/>
              </w:rPr>
            </w:pPr>
          </w:p>
        </w:tc>
      </w:tr>
      <w:tr w:rsidR="00E27E6E" w:rsidRPr="00F1012B" w14:paraId="5C7D6387" w14:textId="77777777" w:rsidTr="003751DB">
        <w:tc>
          <w:tcPr>
            <w:tcW w:w="1049" w:type="dxa"/>
          </w:tcPr>
          <w:p w14:paraId="5C7D6383" w14:textId="50A38E6D"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3.7.2 </w:t>
            </w:r>
          </w:p>
        </w:tc>
        <w:tc>
          <w:tcPr>
            <w:tcW w:w="3920" w:type="dxa"/>
          </w:tcPr>
          <w:p w14:paraId="5C7D638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Përputhshmëria kimike</w:t>
            </w:r>
          </w:p>
        </w:tc>
        <w:tc>
          <w:tcPr>
            <w:tcW w:w="1811" w:type="dxa"/>
          </w:tcPr>
          <w:p w14:paraId="5C7D6385" w14:textId="77777777" w:rsidR="003C1AA0" w:rsidRPr="00F1012B" w:rsidRDefault="003C1AA0" w:rsidP="00E56DA1">
            <w:pPr>
              <w:pStyle w:val="CM4"/>
              <w:jc w:val="both"/>
              <w:rPr>
                <w:rFonts w:ascii="Garamond" w:hAnsi="Garamond"/>
                <w:sz w:val="16"/>
                <w:szCs w:val="16"/>
                <w:lang w:val="sq-AL"/>
              </w:rPr>
            </w:pPr>
          </w:p>
        </w:tc>
        <w:tc>
          <w:tcPr>
            <w:tcW w:w="2685" w:type="dxa"/>
          </w:tcPr>
          <w:p w14:paraId="5C7D6386" w14:textId="77777777" w:rsidR="003C1AA0" w:rsidRPr="00F1012B" w:rsidRDefault="003C1AA0" w:rsidP="00E56DA1">
            <w:pPr>
              <w:pStyle w:val="CM4"/>
              <w:jc w:val="both"/>
              <w:rPr>
                <w:rFonts w:ascii="Garamond" w:hAnsi="Garamond"/>
                <w:sz w:val="16"/>
                <w:szCs w:val="16"/>
                <w:lang w:val="sq-AL"/>
              </w:rPr>
            </w:pPr>
          </w:p>
        </w:tc>
      </w:tr>
      <w:tr w:rsidR="00E27E6E" w:rsidRPr="00F1012B" w14:paraId="5C7D638C" w14:textId="77777777" w:rsidTr="003751DB">
        <w:tc>
          <w:tcPr>
            <w:tcW w:w="1049" w:type="dxa"/>
          </w:tcPr>
          <w:p w14:paraId="5C7D6388" w14:textId="2D9BDAB8"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3.7.3 </w:t>
            </w:r>
          </w:p>
        </w:tc>
        <w:tc>
          <w:tcPr>
            <w:tcW w:w="3920" w:type="dxa"/>
          </w:tcPr>
          <w:p w14:paraId="5C7D638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Pajtueshmëria biologjike</w:t>
            </w:r>
          </w:p>
        </w:tc>
        <w:tc>
          <w:tcPr>
            <w:tcW w:w="1811" w:type="dxa"/>
          </w:tcPr>
          <w:p w14:paraId="5C7D638A" w14:textId="77777777" w:rsidR="003C1AA0" w:rsidRPr="00F1012B" w:rsidRDefault="003C1AA0" w:rsidP="00E56DA1">
            <w:pPr>
              <w:pStyle w:val="CM4"/>
              <w:jc w:val="both"/>
              <w:rPr>
                <w:rFonts w:ascii="Garamond" w:hAnsi="Garamond"/>
                <w:sz w:val="16"/>
                <w:szCs w:val="16"/>
                <w:lang w:val="sq-AL"/>
              </w:rPr>
            </w:pPr>
          </w:p>
        </w:tc>
        <w:tc>
          <w:tcPr>
            <w:tcW w:w="2685" w:type="dxa"/>
          </w:tcPr>
          <w:p w14:paraId="5C7D638B" w14:textId="77777777" w:rsidR="003C1AA0" w:rsidRPr="00F1012B" w:rsidRDefault="003C1AA0" w:rsidP="00E56DA1">
            <w:pPr>
              <w:pStyle w:val="CM4"/>
              <w:jc w:val="both"/>
              <w:rPr>
                <w:rFonts w:ascii="Garamond" w:hAnsi="Garamond"/>
                <w:sz w:val="16"/>
                <w:szCs w:val="16"/>
                <w:lang w:val="sq-AL"/>
              </w:rPr>
            </w:pPr>
          </w:p>
        </w:tc>
      </w:tr>
      <w:tr w:rsidR="00E27E6E" w:rsidRPr="00F1012B" w14:paraId="5C7D6391" w14:textId="77777777" w:rsidTr="003751DB">
        <w:tc>
          <w:tcPr>
            <w:tcW w:w="1049" w:type="dxa"/>
          </w:tcPr>
          <w:p w14:paraId="5C7D638D" w14:textId="4F2286A1"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3.8 </w:t>
            </w:r>
          </w:p>
        </w:tc>
        <w:tc>
          <w:tcPr>
            <w:tcW w:w="3920" w:type="dxa"/>
          </w:tcPr>
          <w:p w14:paraId="5C7D638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Tensioni sipërfaqësor</w:t>
            </w:r>
          </w:p>
        </w:tc>
        <w:tc>
          <w:tcPr>
            <w:tcW w:w="1811" w:type="dxa"/>
          </w:tcPr>
          <w:p w14:paraId="5C7D638F" w14:textId="77777777" w:rsidR="003C1AA0" w:rsidRPr="00F1012B" w:rsidRDefault="003C1AA0" w:rsidP="00E56DA1">
            <w:pPr>
              <w:pStyle w:val="CM4"/>
              <w:jc w:val="both"/>
              <w:rPr>
                <w:rFonts w:ascii="Garamond" w:hAnsi="Garamond"/>
                <w:sz w:val="16"/>
                <w:szCs w:val="16"/>
                <w:lang w:val="sq-AL"/>
              </w:rPr>
            </w:pPr>
          </w:p>
        </w:tc>
        <w:tc>
          <w:tcPr>
            <w:tcW w:w="2685" w:type="dxa"/>
          </w:tcPr>
          <w:p w14:paraId="5C7D6390" w14:textId="77777777" w:rsidR="003C1AA0" w:rsidRPr="00F1012B" w:rsidRDefault="003C1AA0" w:rsidP="00E56DA1">
            <w:pPr>
              <w:pStyle w:val="CM4"/>
              <w:jc w:val="both"/>
              <w:rPr>
                <w:rFonts w:ascii="Garamond" w:hAnsi="Garamond"/>
                <w:sz w:val="16"/>
                <w:szCs w:val="16"/>
                <w:lang w:val="sq-AL"/>
              </w:rPr>
            </w:pPr>
          </w:p>
        </w:tc>
      </w:tr>
      <w:tr w:rsidR="00E27E6E" w:rsidRPr="00F1012B" w14:paraId="5C7D6396" w14:textId="77777777" w:rsidTr="003751DB">
        <w:tc>
          <w:tcPr>
            <w:tcW w:w="1049" w:type="dxa"/>
          </w:tcPr>
          <w:p w14:paraId="5C7D6392" w14:textId="7A93BAC2"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3.9 </w:t>
            </w:r>
          </w:p>
        </w:tc>
        <w:tc>
          <w:tcPr>
            <w:tcW w:w="3920" w:type="dxa"/>
          </w:tcPr>
          <w:p w14:paraId="5C7D639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Viskozitet</w:t>
            </w:r>
          </w:p>
        </w:tc>
        <w:tc>
          <w:tcPr>
            <w:tcW w:w="1811" w:type="dxa"/>
          </w:tcPr>
          <w:p w14:paraId="5C7D6394" w14:textId="77777777" w:rsidR="003C1AA0" w:rsidRPr="00F1012B" w:rsidRDefault="003C1AA0" w:rsidP="00E56DA1">
            <w:pPr>
              <w:pStyle w:val="CM4"/>
              <w:jc w:val="both"/>
              <w:rPr>
                <w:rFonts w:ascii="Garamond" w:hAnsi="Garamond"/>
                <w:sz w:val="16"/>
                <w:szCs w:val="16"/>
                <w:lang w:val="sq-AL"/>
              </w:rPr>
            </w:pPr>
          </w:p>
        </w:tc>
        <w:tc>
          <w:tcPr>
            <w:tcW w:w="2685" w:type="dxa"/>
          </w:tcPr>
          <w:p w14:paraId="5C7D6395" w14:textId="77777777" w:rsidR="003C1AA0" w:rsidRPr="00F1012B" w:rsidRDefault="003C1AA0" w:rsidP="00E56DA1">
            <w:pPr>
              <w:pStyle w:val="CM4"/>
              <w:jc w:val="both"/>
              <w:rPr>
                <w:rFonts w:ascii="Garamond" w:hAnsi="Garamond"/>
                <w:sz w:val="16"/>
                <w:szCs w:val="16"/>
                <w:lang w:val="sq-AL"/>
              </w:rPr>
            </w:pPr>
          </w:p>
        </w:tc>
      </w:tr>
      <w:tr w:rsidR="00E27E6E" w:rsidRPr="00F1012B" w14:paraId="5C7D639B" w14:textId="77777777" w:rsidTr="003751DB">
        <w:tc>
          <w:tcPr>
            <w:tcW w:w="1049" w:type="dxa"/>
          </w:tcPr>
          <w:p w14:paraId="5C7D6397"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 </w:t>
            </w:r>
          </w:p>
        </w:tc>
        <w:tc>
          <w:tcPr>
            <w:tcW w:w="3920" w:type="dxa"/>
          </w:tcPr>
          <w:p w14:paraId="5C7D639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RREZIQET FIZIKE DHE </w:t>
            </w:r>
            <w:r w:rsidRPr="008333B5">
              <w:rPr>
                <w:rFonts w:ascii="Garamond" w:hAnsi="Garamond"/>
                <w:sz w:val="16"/>
                <w:szCs w:val="16"/>
                <w:lang w:val="sq-AL"/>
              </w:rPr>
              <w:t>KARAKTERISITET</w:t>
            </w:r>
            <w:r w:rsidRPr="00F1012B">
              <w:rPr>
                <w:rFonts w:ascii="Garamond" w:hAnsi="Garamond"/>
                <w:sz w:val="16"/>
                <w:szCs w:val="16"/>
                <w:lang w:val="sq-AL"/>
              </w:rPr>
              <w:t xml:space="preserve"> E RREZIKSHME</w:t>
            </w:r>
          </w:p>
        </w:tc>
        <w:tc>
          <w:tcPr>
            <w:tcW w:w="1811" w:type="dxa"/>
          </w:tcPr>
          <w:p w14:paraId="5C7D6399" w14:textId="77777777" w:rsidR="003C1AA0" w:rsidRPr="00F1012B" w:rsidRDefault="003C1AA0" w:rsidP="00E56DA1">
            <w:pPr>
              <w:pStyle w:val="CM4"/>
              <w:jc w:val="both"/>
              <w:rPr>
                <w:rFonts w:ascii="Garamond" w:hAnsi="Garamond"/>
                <w:sz w:val="16"/>
                <w:szCs w:val="16"/>
                <w:lang w:val="sq-AL"/>
              </w:rPr>
            </w:pPr>
          </w:p>
        </w:tc>
        <w:tc>
          <w:tcPr>
            <w:tcW w:w="2685" w:type="dxa"/>
          </w:tcPr>
          <w:p w14:paraId="5C7D639A" w14:textId="77777777" w:rsidR="003C1AA0" w:rsidRPr="00F1012B" w:rsidRDefault="003C1AA0" w:rsidP="00E56DA1">
            <w:pPr>
              <w:pStyle w:val="CM4"/>
              <w:jc w:val="both"/>
              <w:rPr>
                <w:rFonts w:ascii="Garamond" w:hAnsi="Garamond"/>
                <w:sz w:val="16"/>
                <w:szCs w:val="16"/>
                <w:lang w:val="sq-AL"/>
              </w:rPr>
            </w:pPr>
          </w:p>
        </w:tc>
      </w:tr>
      <w:tr w:rsidR="00E27E6E" w:rsidRPr="00F1012B" w14:paraId="5C7D63A0" w14:textId="77777777" w:rsidTr="003751DB">
        <w:tc>
          <w:tcPr>
            <w:tcW w:w="1049" w:type="dxa"/>
          </w:tcPr>
          <w:p w14:paraId="5C7D639C" w14:textId="10709060"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4.1 </w:t>
            </w:r>
          </w:p>
        </w:tc>
        <w:tc>
          <w:tcPr>
            <w:tcW w:w="3920" w:type="dxa"/>
          </w:tcPr>
          <w:p w14:paraId="5C7D639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Eksplozivëve</w:t>
            </w:r>
          </w:p>
        </w:tc>
        <w:tc>
          <w:tcPr>
            <w:tcW w:w="1811" w:type="dxa"/>
          </w:tcPr>
          <w:p w14:paraId="5C7D639E" w14:textId="77777777" w:rsidR="003C1AA0" w:rsidRPr="00F1012B" w:rsidRDefault="003C1AA0" w:rsidP="00E56DA1">
            <w:pPr>
              <w:pStyle w:val="CM4"/>
              <w:jc w:val="both"/>
              <w:rPr>
                <w:rFonts w:ascii="Garamond" w:hAnsi="Garamond"/>
                <w:sz w:val="16"/>
                <w:szCs w:val="16"/>
                <w:lang w:val="sq-AL"/>
              </w:rPr>
            </w:pPr>
          </w:p>
        </w:tc>
        <w:tc>
          <w:tcPr>
            <w:tcW w:w="2685" w:type="dxa"/>
          </w:tcPr>
          <w:p w14:paraId="5C7D639F" w14:textId="77777777" w:rsidR="003C1AA0" w:rsidRPr="00F1012B" w:rsidRDefault="003C1AA0" w:rsidP="00E56DA1">
            <w:pPr>
              <w:pStyle w:val="CM4"/>
              <w:jc w:val="both"/>
              <w:rPr>
                <w:rFonts w:ascii="Garamond" w:hAnsi="Garamond"/>
                <w:sz w:val="16"/>
                <w:szCs w:val="16"/>
                <w:lang w:val="sq-AL"/>
              </w:rPr>
            </w:pPr>
          </w:p>
        </w:tc>
      </w:tr>
      <w:tr w:rsidR="00E27E6E" w:rsidRPr="00F1012B" w14:paraId="5C7D63A5" w14:textId="77777777" w:rsidTr="003751DB">
        <w:tc>
          <w:tcPr>
            <w:tcW w:w="1049" w:type="dxa"/>
          </w:tcPr>
          <w:p w14:paraId="5C7D63A1" w14:textId="495F7BEE"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4.2 </w:t>
            </w:r>
          </w:p>
        </w:tc>
        <w:tc>
          <w:tcPr>
            <w:tcW w:w="3920" w:type="dxa"/>
          </w:tcPr>
          <w:p w14:paraId="5C7D63A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Gazet e ndezshme</w:t>
            </w:r>
          </w:p>
        </w:tc>
        <w:tc>
          <w:tcPr>
            <w:tcW w:w="1811" w:type="dxa"/>
          </w:tcPr>
          <w:p w14:paraId="5C7D63A3" w14:textId="77777777" w:rsidR="003C1AA0" w:rsidRPr="00F1012B" w:rsidRDefault="003C1AA0" w:rsidP="00E56DA1">
            <w:pPr>
              <w:pStyle w:val="CM4"/>
              <w:jc w:val="both"/>
              <w:rPr>
                <w:rFonts w:ascii="Garamond" w:hAnsi="Garamond"/>
                <w:sz w:val="16"/>
                <w:szCs w:val="16"/>
                <w:lang w:val="sq-AL"/>
              </w:rPr>
            </w:pPr>
          </w:p>
        </w:tc>
        <w:tc>
          <w:tcPr>
            <w:tcW w:w="2685" w:type="dxa"/>
          </w:tcPr>
          <w:p w14:paraId="5C7D63A4" w14:textId="77777777" w:rsidR="003C1AA0" w:rsidRPr="00F1012B" w:rsidRDefault="003C1AA0" w:rsidP="00E56DA1">
            <w:pPr>
              <w:pStyle w:val="CM4"/>
              <w:jc w:val="both"/>
              <w:rPr>
                <w:rFonts w:ascii="Garamond" w:hAnsi="Garamond"/>
                <w:sz w:val="16"/>
                <w:szCs w:val="16"/>
                <w:lang w:val="sq-AL"/>
              </w:rPr>
            </w:pPr>
          </w:p>
        </w:tc>
      </w:tr>
      <w:tr w:rsidR="00E27E6E" w:rsidRPr="00F1012B" w14:paraId="5C7D63AA" w14:textId="77777777" w:rsidTr="003751DB">
        <w:tc>
          <w:tcPr>
            <w:tcW w:w="1049" w:type="dxa"/>
          </w:tcPr>
          <w:p w14:paraId="5C7D63A6" w14:textId="6F22371E"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4.3 </w:t>
            </w:r>
          </w:p>
        </w:tc>
        <w:tc>
          <w:tcPr>
            <w:tcW w:w="3920" w:type="dxa"/>
          </w:tcPr>
          <w:p w14:paraId="5C7D63A7" w14:textId="0D49A213" w:rsidR="003C1AA0" w:rsidRPr="00F1012B" w:rsidRDefault="00916B12" w:rsidP="00916B12">
            <w:pPr>
              <w:pStyle w:val="CM4"/>
              <w:jc w:val="both"/>
              <w:rPr>
                <w:rFonts w:ascii="Garamond" w:hAnsi="Garamond"/>
                <w:sz w:val="16"/>
                <w:szCs w:val="16"/>
                <w:lang w:val="sq-AL"/>
              </w:rPr>
            </w:pPr>
            <w:r w:rsidRPr="00F1012B">
              <w:rPr>
                <w:rFonts w:ascii="Garamond" w:hAnsi="Garamond"/>
                <w:sz w:val="16"/>
                <w:szCs w:val="16"/>
                <w:lang w:val="sq-AL"/>
              </w:rPr>
              <w:t>Aerosolët</w:t>
            </w:r>
            <w:r w:rsidR="003C1AA0" w:rsidRPr="00F1012B">
              <w:rPr>
                <w:rFonts w:ascii="Garamond" w:hAnsi="Garamond"/>
                <w:sz w:val="16"/>
                <w:szCs w:val="16"/>
                <w:lang w:val="sq-AL"/>
              </w:rPr>
              <w:t xml:space="preserve"> e ndezsh</w:t>
            </w:r>
            <w:r>
              <w:rPr>
                <w:rFonts w:ascii="Garamond" w:hAnsi="Garamond"/>
                <w:sz w:val="16"/>
                <w:szCs w:val="16"/>
                <w:lang w:val="sq-AL"/>
              </w:rPr>
              <w:t>ë</w:t>
            </w:r>
            <w:r w:rsidR="003C1AA0" w:rsidRPr="00F1012B">
              <w:rPr>
                <w:rFonts w:ascii="Garamond" w:hAnsi="Garamond"/>
                <w:sz w:val="16"/>
                <w:szCs w:val="16"/>
                <w:lang w:val="sq-AL"/>
              </w:rPr>
              <w:t>m</w:t>
            </w:r>
          </w:p>
        </w:tc>
        <w:tc>
          <w:tcPr>
            <w:tcW w:w="1811" w:type="dxa"/>
          </w:tcPr>
          <w:p w14:paraId="5C7D63A8" w14:textId="77777777" w:rsidR="003C1AA0" w:rsidRPr="00F1012B" w:rsidRDefault="003C1AA0" w:rsidP="00E56DA1">
            <w:pPr>
              <w:pStyle w:val="CM4"/>
              <w:jc w:val="both"/>
              <w:rPr>
                <w:rFonts w:ascii="Garamond" w:hAnsi="Garamond"/>
                <w:sz w:val="16"/>
                <w:szCs w:val="16"/>
                <w:lang w:val="sq-AL"/>
              </w:rPr>
            </w:pPr>
          </w:p>
        </w:tc>
        <w:tc>
          <w:tcPr>
            <w:tcW w:w="2685" w:type="dxa"/>
          </w:tcPr>
          <w:p w14:paraId="5C7D63A9" w14:textId="77777777" w:rsidR="003C1AA0" w:rsidRPr="00F1012B" w:rsidRDefault="003C1AA0" w:rsidP="00E56DA1">
            <w:pPr>
              <w:pStyle w:val="CM4"/>
              <w:jc w:val="both"/>
              <w:rPr>
                <w:rFonts w:ascii="Garamond" w:hAnsi="Garamond"/>
                <w:sz w:val="16"/>
                <w:szCs w:val="16"/>
                <w:lang w:val="sq-AL"/>
              </w:rPr>
            </w:pPr>
          </w:p>
        </w:tc>
      </w:tr>
      <w:tr w:rsidR="00E27E6E" w:rsidRPr="00F1012B" w14:paraId="5C7D63AF" w14:textId="77777777" w:rsidTr="003751DB">
        <w:tc>
          <w:tcPr>
            <w:tcW w:w="1049" w:type="dxa"/>
          </w:tcPr>
          <w:p w14:paraId="5C7D63AB" w14:textId="0EA97C0D"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4.4 </w:t>
            </w:r>
          </w:p>
        </w:tc>
        <w:tc>
          <w:tcPr>
            <w:tcW w:w="3920" w:type="dxa"/>
          </w:tcPr>
          <w:p w14:paraId="5C7D63A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Gazet oksiduese</w:t>
            </w:r>
          </w:p>
        </w:tc>
        <w:tc>
          <w:tcPr>
            <w:tcW w:w="1811" w:type="dxa"/>
          </w:tcPr>
          <w:p w14:paraId="5C7D63AD" w14:textId="77777777" w:rsidR="003C1AA0" w:rsidRPr="00F1012B" w:rsidRDefault="003C1AA0" w:rsidP="00E56DA1">
            <w:pPr>
              <w:pStyle w:val="CM4"/>
              <w:jc w:val="both"/>
              <w:rPr>
                <w:rFonts w:ascii="Garamond" w:hAnsi="Garamond"/>
                <w:sz w:val="16"/>
                <w:szCs w:val="16"/>
                <w:lang w:val="sq-AL"/>
              </w:rPr>
            </w:pPr>
          </w:p>
        </w:tc>
        <w:tc>
          <w:tcPr>
            <w:tcW w:w="2685" w:type="dxa"/>
          </w:tcPr>
          <w:p w14:paraId="5C7D63AE" w14:textId="77777777" w:rsidR="003C1AA0" w:rsidRPr="00F1012B" w:rsidRDefault="003C1AA0" w:rsidP="00E56DA1">
            <w:pPr>
              <w:pStyle w:val="CM4"/>
              <w:jc w:val="both"/>
              <w:rPr>
                <w:rFonts w:ascii="Garamond" w:hAnsi="Garamond"/>
                <w:sz w:val="16"/>
                <w:szCs w:val="16"/>
                <w:lang w:val="sq-AL"/>
              </w:rPr>
            </w:pPr>
          </w:p>
        </w:tc>
      </w:tr>
      <w:tr w:rsidR="00E27E6E" w:rsidRPr="00F1012B" w14:paraId="5C7D63B4" w14:textId="77777777" w:rsidTr="003751DB">
        <w:tc>
          <w:tcPr>
            <w:tcW w:w="1049" w:type="dxa"/>
          </w:tcPr>
          <w:p w14:paraId="5C7D63B0" w14:textId="1708C5D5"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4.5 </w:t>
            </w:r>
          </w:p>
        </w:tc>
        <w:tc>
          <w:tcPr>
            <w:tcW w:w="3920" w:type="dxa"/>
          </w:tcPr>
          <w:p w14:paraId="5C7D63B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Gazet nën presion</w:t>
            </w:r>
          </w:p>
        </w:tc>
        <w:tc>
          <w:tcPr>
            <w:tcW w:w="1811" w:type="dxa"/>
          </w:tcPr>
          <w:p w14:paraId="5C7D63B2" w14:textId="77777777" w:rsidR="003C1AA0" w:rsidRPr="00F1012B" w:rsidRDefault="003C1AA0" w:rsidP="00E56DA1">
            <w:pPr>
              <w:pStyle w:val="CM4"/>
              <w:jc w:val="both"/>
              <w:rPr>
                <w:rFonts w:ascii="Garamond" w:hAnsi="Garamond"/>
                <w:sz w:val="16"/>
                <w:szCs w:val="16"/>
                <w:lang w:val="sq-AL"/>
              </w:rPr>
            </w:pPr>
          </w:p>
        </w:tc>
        <w:tc>
          <w:tcPr>
            <w:tcW w:w="2685" w:type="dxa"/>
          </w:tcPr>
          <w:p w14:paraId="5C7D63B3" w14:textId="77777777" w:rsidR="003C1AA0" w:rsidRPr="00F1012B" w:rsidRDefault="003C1AA0" w:rsidP="00E56DA1">
            <w:pPr>
              <w:pStyle w:val="CM4"/>
              <w:jc w:val="both"/>
              <w:rPr>
                <w:rFonts w:ascii="Garamond" w:hAnsi="Garamond"/>
                <w:sz w:val="16"/>
                <w:szCs w:val="16"/>
                <w:lang w:val="sq-AL"/>
              </w:rPr>
            </w:pPr>
          </w:p>
        </w:tc>
      </w:tr>
      <w:tr w:rsidR="00E27E6E" w:rsidRPr="00F1012B" w14:paraId="5C7D63B9" w14:textId="77777777" w:rsidTr="003751DB">
        <w:tc>
          <w:tcPr>
            <w:tcW w:w="1049" w:type="dxa"/>
          </w:tcPr>
          <w:p w14:paraId="5C7D63B5" w14:textId="469A3E51"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4.6 </w:t>
            </w:r>
          </w:p>
        </w:tc>
        <w:tc>
          <w:tcPr>
            <w:tcW w:w="3920" w:type="dxa"/>
          </w:tcPr>
          <w:p w14:paraId="5C7D63B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Lëngje të ndezshme</w:t>
            </w:r>
          </w:p>
        </w:tc>
        <w:tc>
          <w:tcPr>
            <w:tcW w:w="1811" w:type="dxa"/>
          </w:tcPr>
          <w:p w14:paraId="5C7D63B7" w14:textId="77777777" w:rsidR="003C1AA0" w:rsidRPr="00F1012B" w:rsidRDefault="003C1AA0" w:rsidP="00E56DA1">
            <w:pPr>
              <w:pStyle w:val="CM4"/>
              <w:jc w:val="both"/>
              <w:rPr>
                <w:rFonts w:ascii="Garamond" w:hAnsi="Garamond"/>
                <w:sz w:val="16"/>
                <w:szCs w:val="16"/>
                <w:lang w:val="sq-AL"/>
              </w:rPr>
            </w:pPr>
          </w:p>
        </w:tc>
        <w:tc>
          <w:tcPr>
            <w:tcW w:w="2685" w:type="dxa"/>
          </w:tcPr>
          <w:p w14:paraId="5C7D63B8" w14:textId="77777777" w:rsidR="003C1AA0" w:rsidRPr="00F1012B" w:rsidRDefault="003C1AA0" w:rsidP="00E56DA1">
            <w:pPr>
              <w:pStyle w:val="CM4"/>
              <w:jc w:val="both"/>
              <w:rPr>
                <w:rFonts w:ascii="Garamond" w:hAnsi="Garamond"/>
                <w:sz w:val="16"/>
                <w:szCs w:val="16"/>
                <w:lang w:val="sq-AL"/>
              </w:rPr>
            </w:pPr>
          </w:p>
        </w:tc>
      </w:tr>
      <w:tr w:rsidR="00E27E6E" w:rsidRPr="00F1012B" w14:paraId="5C7D63BE" w14:textId="77777777" w:rsidTr="003751DB">
        <w:tc>
          <w:tcPr>
            <w:tcW w:w="1049" w:type="dxa"/>
          </w:tcPr>
          <w:p w14:paraId="5C7D63BA" w14:textId="26557D46"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4.7 </w:t>
            </w:r>
          </w:p>
        </w:tc>
        <w:tc>
          <w:tcPr>
            <w:tcW w:w="3920" w:type="dxa"/>
          </w:tcPr>
          <w:p w14:paraId="5C7D63B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Mbetjet e ndezshme</w:t>
            </w:r>
          </w:p>
        </w:tc>
        <w:tc>
          <w:tcPr>
            <w:tcW w:w="1811" w:type="dxa"/>
          </w:tcPr>
          <w:p w14:paraId="5C7D63BC" w14:textId="77777777" w:rsidR="003C1AA0" w:rsidRPr="00F1012B" w:rsidRDefault="003C1AA0" w:rsidP="00E56DA1">
            <w:pPr>
              <w:pStyle w:val="CM4"/>
              <w:jc w:val="both"/>
              <w:rPr>
                <w:rFonts w:ascii="Garamond" w:hAnsi="Garamond"/>
                <w:sz w:val="16"/>
                <w:szCs w:val="16"/>
                <w:lang w:val="sq-AL"/>
              </w:rPr>
            </w:pPr>
          </w:p>
        </w:tc>
        <w:tc>
          <w:tcPr>
            <w:tcW w:w="2685" w:type="dxa"/>
          </w:tcPr>
          <w:p w14:paraId="5C7D63BD" w14:textId="77777777" w:rsidR="003C1AA0" w:rsidRPr="00F1012B" w:rsidRDefault="003C1AA0" w:rsidP="00E56DA1">
            <w:pPr>
              <w:pStyle w:val="CM4"/>
              <w:jc w:val="both"/>
              <w:rPr>
                <w:rFonts w:ascii="Garamond" w:hAnsi="Garamond"/>
                <w:sz w:val="16"/>
                <w:szCs w:val="16"/>
                <w:lang w:val="sq-AL"/>
              </w:rPr>
            </w:pPr>
          </w:p>
        </w:tc>
      </w:tr>
      <w:tr w:rsidR="00E27E6E" w:rsidRPr="00F1012B" w14:paraId="5C7D63C3" w14:textId="77777777" w:rsidTr="003751DB">
        <w:tc>
          <w:tcPr>
            <w:tcW w:w="1049" w:type="dxa"/>
          </w:tcPr>
          <w:p w14:paraId="5C7D63BF" w14:textId="38B3A3B9"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4.8 </w:t>
            </w:r>
          </w:p>
        </w:tc>
        <w:tc>
          <w:tcPr>
            <w:tcW w:w="3920" w:type="dxa"/>
          </w:tcPr>
          <w:p w14:paraId="5C7D63C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Lëngjet oksiduese</w:t>
            </w:r>
          </w:p>
        </w:tc>
        <w:tc>
          <w:tcPr>
            <w:tcW w:w="1811" w:type="dxa"/>
          </w:tcPr>
          <w:p w14:paraId="5C7D63C1" w14:textId="77777777" w:rsidR="003C1AA0" w:rsidRPr="00F1012B" w:rsidRDefault="003C1AA0" w:rsidP="00E56DA1">
            <w:pPr>
              <w:pStyle w:val="CM4"/>
              <w:jc w:val="both"/>
              <w:rPr>
                <w:rFonts w:ascii="Garamond" w:hAnsi="Garamond"/>
                <w:sz w:val="16"/>
                <w:szCs w:val="16"/>
                <w:lang w:val="sq-AL"/>
              </w:rPr>
            </w:pPr>
          </w:p>
        </w:tc>
        <w:tc>
          <w:tcPr>
            <w:tcW w:w="2685" w:type="dxa"/>
          </w:tcPr>
          <w:p w14:paraId="5C7D63C2" w14:textId="77777777" w:rsidR="003C1AA0" w:rsidRPr="00F1012B" w:rsidRDefault="003C1AA0" w:rsidP="00E56DA1">
            <w:pPr>
              <w:pStyle w:val="CM4"/>
              <w:jc w:val="both"/>
              <w:rPr>
                <w:rFonts w:ascii="Garamond" w:hAnsi="Garamond"/>
                <w:sz w:val="16"/>
                <w:szCs w:val="16"/>
                <w:lang w:val="sq-AL"/>
              </w:rPr>
            </w:pPr>
          </w:p>
        </w:tc>
      </w:tr>
      <w:tr w:rsidR="00E27E6E" w:rsidRPr="00F1012B" w14:paraId="5C7D63C8" w14:textId="77777777" w:rsidTr="003751DB">
        <w:tc>
          <w:tcPr>
            <w:tcW w:w="1049" w:type="dxa"/>
          </w:tcPr>
          <w:p w14:paraId="5C7D63C4" w14:textId="5E9CBA03"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4.9 </w:t>
            </w:r>
          </w:p>
        </w:tc>
        <w:tc>
          <w:tcPr>
            <w:tcW w:w="3920" w:type="dxa"/>
          </w:tcPr>
          <w:p w14:paraId="5C7D63C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Mbetjet e oksidimit</w:t>
            </w:r>
          </w:p>
        </w:tc>
        <w:tc>
          <w:tcPr>
            <w:tcW w:w="1811" w:type="dxa"/>
          </w:tcPr>
          <w:p w14:paraId="5C7D63C6" w14:textId="77777777" w:rsidR="003C1AA0" w:rsidRPr="00F1012B" w:rsidRDefault="003C1AA0" w:rsidP="00E56DA1">
            <w:pPr>
              <w:pStyle w:val="CM4"/>
              <w:jc w:val="both"/>
              <w:rPr>
                <w:rFonts w:ascii="Garamond" w:hAnsi="Garamond"/>
                <w:sz w:val="16"/>
                <w:szCs w:val="16"/>
                <w:lang w:val="sq-AL"/>
              </w:rPr>
            </w:pPr>
          </w:p>
        </w:tc>
        <w:tc>
          <w:tcPr>
            <w:tcW w:w="2685" w:type="dxa"/>
          </w:tcPr>
          <w:p w14:paraId="5C7D63C7" w14:textId="77777777" w:rsidR="003C1AA0" w:rsidRPr="00F1012B" w:rsidRDefault="003C1AA0" w:rsidP="00E56DA1">
            <w:pPr>
              <w:pStyle w:val="CM4"/>
              <w:jc w:val="both"/>
              <w:rPr>
                <w:rFonts w:ascii="Garamond" w:hAnsi="Garamond"/>
                <w:sz w:val="16"/>
                <w:szCs w:val="16"/>
                <w:lang w:val="sq-AL"/>
              </w:rPr>
            </w:pPr>
          </w:p>
        </w:tc>
      </w:tr>
      <w:tr w:rsidR="00E27E6E" w:rsidRPr="00F1012B" w14:paraId="5C7D63CD" w14:textId="77777777" w:rsidTr="003751DB">
        <w:tc>
          <w:tcPr>
            <w:tcW w:w="1049" w:type="dxa"/>
          </w:tcPr>
          <w:p w14:paraId="5C7D63C9" w14:textId="3D98DBB5"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4.10 </w:t>
            </w:r>
          </w:p>
        </w:tc>
        <w:tc>
          <w:tcPr>
            <w:tcW w:w="3920" w:type="dxa"/>
          </w:tcPr>
          <w:p w14:paraId="5C7D63C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Peroksidet organike</w:t>
            </w:r>
          </w:p>
        </w:tc>
        <w:tc>
          <w:tcPr>
            <w:tcW w:w="1811" w:type="dxa"/>
          </w:tcPr>
          <w:p w14:paraId="5C7D63CB" w14:textId="77777777" w:rsidR="003C1AA0" w:rsidRPr="00F1012B" w:rsidRDefault="003C1AA0" w:rsidP="00E56DA1">
            <w:pPr>
              <w:pStyle w:val="CM4"/>
              <w:jc w:val="both"/>
              <w:rPr>
                <w:rFonts w:ascii="Garamond" w:hAnsi="Garamond"/>
                <w:sz w:val="16"/>
                <w:szCs w:val="16"/>
                <w:lang w:val="sq-AL"/>
              </w:rPr>
            </w:pPr>
          </w:p>
        </w:tc>
        <w:tc>
          <w:tcPr>
            <w:tcW w:w="2685" w:type="dxa"/>
          </w:tcPr>
          <w:p w14:paraId="5C7D63CC" w14:textId="77777777" w:rsidR="003C1AA0" w:rsidRPr="00F1012B" w:rsidRDefault="003C1AA0" w:rsidP="00E56DA1">
            <w:pPr>
              <w:pStyle w:val="CM4"/>
              <w:jc w:val="both"/>
              <w:rPr>
                <w:rFonts w:ascii="Garamond" w:hAnsi="Garamond"/>
                <w:sz w:val="16"/>
                <w:szCs w:val="16"/>
                <w:lang w:val="sq-AL"/>
              </w:rPr>
            </w:pPr>
          </w:p>
        </w:tc>
      </w:tr>
      <w:tr w:rsidR="00E27E6E" w:rsidRPr="00F1012B" w14:paraId="5C7D63D2" w14:textId="77777777" w:rsidTr="003751DB">
        <w:tc>
          <w:tcPr>
            <w:tcW w:w="1049" w:type="dxa"/>
          </w:tcPr>
          <w:p w14:paraId="5C7D63CE" w14:textId="2C3187B2"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4.11 </w:t>
            </w:r>
          </w:p>
        </w:tc>
        <w:tc>
          <w:tcPr>
            <w:tcW w:w="3920" w:type="dxa"/>
          </w:tcPr>
          <w:p w14:paraId="5C7D63C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Korrozive ndaj metaleve</w:t>
            </w:r>
          </w:p>
        </w:tc>
        <w:tc>
          <w:tcPr>
            <w:tcW w:w="1811" w:type="dxa"/>
          </w:tcPr>
          <w:p w14:paraId="5C7D63D0" w14:textId="77777777" w:rsidR="003C1AA0" w:rsidRPr="00F1012B" w:rsidRDefault="003C1AA0" w:rsidP="00E56DA1">
            <w:pPr>
              <w:pStyle w:val="CM4"/>
              <w:jc w:val="both"/>
              <w:rPr>
                <w:rFonts w:ascii="Garamond" w:hAnsi="Garamond"/>
                <w:sz w:val="16"/>
                <w:szCs w:val="16"/>
                <w:lang w:val="sq-AL"/>
              </w:rPr>
            </w:pPr>
          </w:p>
        </w:tc>
        <w:tc>
          <w:tcPr>
            <w:tcW w:w="2685" w:type="dxa"/>
          </w:tcPr>
          <w:p w14:paraId="5C7D63D1" w14:textId="77777777" w:rsidR="003C1AA0" w:rsidRPr="00F1012B" w:rsidRDefault="003C1AA0" w:rsidP="00E56DA1">
            <w:pPr>
              <w:pStyle w:val="CM4"/>
              <w:jc w:val="both"/>
              <w:rPr>
                <w:rFonts w:ascii="Garamond" w:hAnsi="Garamond"/>
                <w:sz w:val="16"/>
                <w:szCs w:val="16"/>
                <w:lang w:val="sq-AL"/>
              </w:rPr>
            </w:pPr>
          </w:p>
        </w:tc>
      </w:tr>
      <w:tr w:rsidR="00E27E6E" w:rsidRPr="00F1012B" w14:paraId="5C7D63D7" w14:textId="77777777" w:rsidTr="003751DB">
        <w:tc>
          <w:tcPr>
            <w:tcW w:w="1049" w:type="dxa"/>
          </w:tcPr>
          <w:p w14:paraId="5C7D63D3" w14:textId="032F8272"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4.12 </w:t>
            </w:r>
          </w:p>
        </w:tc>
        <w:tc>
          <w:tcPr>
            <w:tcW w:w="3920" w:type="dxa"/>
          </w:tcPr>
          <w:p w14:paraId="5C7D63D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Indikacione të tjera fizike të rrezikut</w:t>
            </w:r>
          </w:p>
        </w:tc>
        <w:tc>
          <w:tcPr>
            <w:tcW w:w="1811" w:type="dxa"/>
          </w:tcPr>
          <w:p w14:paraId="5C7D63D5" w14:textId="77777777" w:rsidR="003C1AA0" w:rsidRPr="00F1012B" w:rsidRDefault="003C1AA0" w:rsidP="00E56DA1">
            <w:pPr>
              <w:pStyle w:val="CM4"/>
              <w:jc w:val="both"/>
              <w:rPr>
                <w:rFonts w:ascii="Garamond" w:hAnsi="Garamond"/>
                <w:sz w:val="16"/>
                <w:szCs w:val="16"/>
                <w:lang w:val="sq-AL"/>
              </w:rPr>
            </w:pPr>
          </w:p>
        </w:tc>
        <w:tc>
          <w:tcPr>
            <w:tcW w:w="2685" w:type="dxa"/>
          </w:tcPr>
          <w:p w14:paraId="5C7D63D6" w14:textId="77777777" w:rsidR="003C1AA0" w:rsidRPr="00F1012B" w:rsidRDefault="003C1AA0" w:rsidP="00E56DA1">
            <w:pPr>
              <w:pStyle w:val="CM4"/>
              <w:jc w:val="both"/>
              <w:rPr>
                <w:rFonts w:ascii="Garamond" w:hAnsi="Garamond"/>
                <w:sz w:val="16"/>
                <w:szCs w:val="16"/>
                <w:lang w:val="sq-AL"/>
              </w:rPr>
            </w:pPr>
          </w:p>
        </w:tc>
      </w:tr>
      <w:tr w:rsidR="00E27E6E" w:rsidRPr="00F1012B" w14:paraId="5C7D63DC" w14:textId="77777777" w:rsidTr="003751DB">
        <w:tc>
          <w:tcPr>
            <w:tcW w:w="1049" w:type="dxa"/>
          </w:tcPr>
          <w:p w14:paraId="5C7D63D8" w14:textId="50AC0D8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4.12.1 </w:t>
            </w:r>
          </w:p>
        </w:tc>
        <w:tc>
          <w:tcPr>
            <w:tcW w:w="3920" w:type="dxa"/>
          </w:tcPr>
          <w:p w14:paraId="5C7D63D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Temperaturat e ndezjes automatike të produkteve (lëngjet dhe gazrat)</w:t>
            </w:r>
          </w:p>
        </w:tc>
        <w:tc>
          <w:tcPr>
            <w:tcW w:w="1811" w:type="dxa"/>
          </w:tcPr>
          <w:p w14:paraId="5C7D63DA" w14:textId="77777777" w:rsidR="003C1AA0" w:rsidRPr="00F1012B" w:rsidRDefault="003C1AA0" w:rsidP="00E56DA1">
            <w:pPr>
              <w:pStyle w:val="CM4"/>
              <w:jc w:val="both"/>
              <w:rPr>
                <w:rFonts w:ascii="Garamond" w:hAnsi="Garamond"/>
                <w:sz w:val="16"/>
                <w:szCs w:val="16"/>
                <w:lang w:val="sq-AL"/>
              </w:rPr>
            </w:pPr>
          </w:p>
        </w:tc>
        <w:tc>
          <w:tcPr>
            <w:tcW w:w="2685" w:type="dxa"/>
          </w:tcPr>
          <w:p w14:paraId="5C7D63DB" w14:textId="77777777" w:rsidR="003C1AA0" w:rsidRPr="00F1012B" w:rsidRDefault="003C1AA0" w:rsidP="00E56DA1">
            <w:pPr>
              <w:pStyle w:val="CM4"/>
              <w:jc w:val="both"/>
              <w:rPr>
                <w:rFonts w:ascii="Garamond" w:hAnsi="Garamond"/>
                <w:sz w:val="16"/>
                <w:szCs w:val="16"/>
                <w:lang w:val="sq-AL"/>
              </w:rPr>
            </w:pPr>
          </w:p>
        </w:tc>
      </w:tr>
      <w:tr w:rsidR="00E27E6E" w:rsidRPr="00F1012B" w14:paraId="5C7D63E2" w14:textId="77777777" w:rsidTr="003751DB">
        <w:tc>
          <w:tcPr>
            <w:tcW w:w="1049" w:type="dxa"/>
          </w:tcPr>
          <w:p w14:paraId="5C7D63DD" w14:textId="738FE423"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4.12.2 </w:t>
            </w:r>
          </w:p>
          <w:p w14:paraId="5C7D63DE" w14:textId="77777777" w:rsidR="003C1AA0" w:rsidRPr="00F1012B" w:rsidRDefault="003C1AA0" w:rsidP="00425DBA">
            <w:pPr>
              <w:pStyle w:val="Default"/>
              <w:jc w:val="right"/>
              <w:rPr>
                <w:rFonts w:ascii="Garamond" w:hAnsi="Garamond"/>
                <w:color w:val="auto"/>
                <w:sz w:val="16"/>
                <w:szCs w:val="16"/>
                <w:lang w:val="sq-AL"/>
              </w:rPr>
            </w:pPr>
          </w:p>
        </w:tc>
        <w:tc>
          <w:tcPr>
            <w:tcW w:w="3920" w:type="dxa"/>
          </w:tcPr>
          <w:p w14:paraId="5C7D63DF" w14:textId="552B9F20" w:rsidR="003C1AA0" w:rsidRPr="00F1012B" w:rsidRDefault="003C1AA0" w:rsidP="00DC7D79">
            <w:pPr>
              <w:pStyle w:val="CM4"/>
              <w:jc w:val="both"/>
              <w:rPr>
                <w:rFonts w:ascii="Garamond" w:hAnsi="Garamond"/>
                <w:sz w:val="16"/>
                <w:szCs w:val="16"/>
                <w:lang w:val="sq-AL"/>
              </w:rPr>
            </w:pPr>
            <w:r w:rsidRPr="00F1012B">
              <w:rPr>
                <w:rFonts w:ascii="Garamond" w:hAnsi="Garamond"/>
                <w:sz w:val="16"/>
                <w:szCs w:val="16"/>
                <w:lang w:val="sq-AL"/>
              </w:rPr>
              <w:t>Temperatura relative e vetëndezjes për solide</w:t>
            </w:r>
          </w:p>
        </w:tc>
        <w:tc>
          <w:tcPr>
            <w:tcW w:w="1811" w:type="dxa"/>
          </w:tcPr>
          <w:p w14:paraId="5C7D63E0" w14:textId="77777777" w:rsidR="003C1AA0" w:rsidRPr="00F1012B" w:rsidRDefault="003C1AA0" w:rsidP="00E56DA1">
            <w:pPr>
              <w:pStyle w:val="CM4"/>
              <w:jc w:val="both"/>
              <w:rPr>
                <w:rFonts w:ascii="Garamond" w:hAnsi="Garamond"/>
                <w:sz w:val="16"/>
                <w:szCs w:val="16"/>
                <w:lang w:val="sq-AL"/>
              </w:rPr>
            </w:pPr>
          </w:p>
        </w:tc>
        <w:tc>
          <w:tcPr>
            <w:tcW w:w="2685" w:type="dxa"/>
          </w:tcPr>
          <w:p w14:paraId="5C7D63E1" w14:textId="77777777" w:rsidR="003C1AA0" w:rsidRPr="00F1012B" w:rsidRDefault="003C1AA0" w:rsidP="00E56DA1">
            <w:pPr>
              <w:pStyle w:val="CM4"/>
              <w:jc w:val="both"/>
              <w:rPr>
                <w:rFonts w:ascii="Garamond" w:hAnsi="Garamond"/>
                <w:sz w:val="16"/>
                <w:szCs w:val="16"/>
                <w:lang w:val="sq-AL"/>
              </w:rPr>
            </w:pPr>
          </w:p>
        </w:tc>
      </w:tr>
      <w:tr w:rsidR="00E27E6E" w:rsidRPr="00F1012B" w14:paraId="5C7D63E7" w14:textId="77777777" w:rsidTr="003751DB">
        <w:tc>
          <w:tcPr>
            <w:tcW w:w="1049" w:type="dxa"/>
          </w:tcPr>
          <w:p w14:paraId="5C7D63E3" w14:textId="722FF95D"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4.12.3 </w:t>
            </w:r>
          </w:p>
        </w:tc>
        <w:tc>
          <w:tcPr>
            <w:tcW w:w="3920" w:type="dxa"/>
          </w:tcPr>
          <w:p w14:paraId="5C7D63E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Rrezik shpërthimi të pluhurit</w:t>
            </w:r>
          </w:p>
        </w:tc>
        <w:tc>
          <w:tcPr>
            <w:tcW w:w="1811" w:type="dxa"/>
          </w:tcPr>
          <w:p w14:paraId="5C7D63E5" w14:textId="77777777" w:rsidR="003C1AA0" w:rsidRPr="00F1012B" w:rsidRDefault="003C1AA0" w:rsidP="00E56DA1">
            <w:pPr>
              <w:pStyle w:val="CM4"/>
              <w:jc w:val="both"/>
              <w:rPr>
                <w:rFonts w:ascii="Garamond" w:hAnsi="Garamond"/>
                <w:sz w:val="16"/>
                <w:szCs w:val="16"/>
                <w:lang w:val="sq-AL"/>
              </w:rPr>
            </w:pPr>
          </w:p>
        </w:tc>
        <w:tc>
          <w:tcPr>
            <w:tcW w:w="2685" w:type="dxa"/>
          </w:tcPr>
          <w:p w14:paraId="5C7D63E6" w14:textId="77777777" w:rsidR="003C1AA0" w:rsidRPr="00F1012B" w:rsidRDefault="003C1AA0" w:rsidP="00E56DA1">
            <w:pPr>
              <w:pStyle w:val="CM4"/>
              <w:jc w:val="both"/>
              <w:rPr>
                <w:rFonts w:ascii="Garamond" w:hAnsi="Garamond"/>
                <w:sz w:val="16"/>
                <w:szCs w:val="16"/>
                <w:lang w:val="sq-AL"/>
              </w:rPr>
            </w:pPr>
          </w:p>
        </w:tc>
      </w:tr>
      <w:tr w:rsidR="00E27E6E" w:rsidRPr="00F1012B" w14:paraId="5C7D63EC" w14:textId="77777777" w:rsidTr="003751DB">
        <w:tc>
          <w:tcPr>
            <w:tcW w:w="1049" w:type="dxa"/>
          </w:tcPr>
          <w:p w14:paraId="5C7D63E8"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5. </w:t>
            </w:r>
          </w:p>
        </w:tc>
        <w:tc>
          <w:tcPr>
            <w:tcW w:w="3920" w:type="dxa"/>
          </w:tcPr>
          <w:p w14:paraId="5C7D63E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METODAT E ZBULIMIT DHE IDENTIFIKIMIT</w:t>
            </w:r>
          </w:p>
        </w:tc>
        <w:tc>
          <w:tcPr>
            <w:tcW w:w="1811" w:type="dxa"/>
          </w:tcPr>
          <w:p w14:paraId="5C7D63EA" w14:textId="77777777" w:rsidR="003C1AA0" w:rsidRPr="00F1012B" w:rsidRDefault="003C1AA0" w:rsidP="00E56DA1">
            <w:pPr>
              <w:pStyle w:val="CM4"/>
              <w:jc w:val="both"/>
              <w:rPr>
                <w:rFonts w:ascii="Garamond" w:hAnsi="Garamond"/>
                <w:sz w:val="16"/>
                <w:szCs w:val="16"/>
                <w:lang w:val="sq-AL"/>
              </w:rPr>
            </w:pPr>
          </w:p>
        </w:tc>
        <w:tc>
          <w:tcPr>
            <w:tcW w:w="2685" w:type="dxa"/>
          </w:tcPr>
          <w:p w14:paraId="5C7D63EB" w14:textId="77777777" w:rsidR="003C1AA0" w:rsidRPr="00F1012B" w:rsidRDefault="003C1AA0" w:rsidP="00E56DA1">
            <w:pPr>
              <w:pStyle w:val="CM4"/>
              <w:jc w:val="both"/>
              <w:rPr>
                <w:rFonts w:ascii="Garamond" w:hAnsi="Garamond"/>
                <w:sz w:val="16"/>
                <w:szCs w:val="16"/>
                <w:lang w:val="sq-AL"/>
              </w:rPr>
            </w:pPr>
          </w:p>
        </w:tc>
      </w:tr>
      <w:tr w:rsidR="00E27E6E" w:rsidRPr="00F1012B" w14:paraId="5C7D63F1" w14:textId="77777777" w:rsidTr="003751DB">
        <w:tc>
          <w:tcPr>
            <w:tcW w:w="1049" w:type="dxa"/>
          </w:tcPr>
          <w:p w14:paraId="5C7D63ED" w14:textId="357E5F4B"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5.1 </w:t>
            </w:r>
          </w:p>
        </w:tc>
        <w:tc>
          <w:tcPr>
            <w:tcW w:w="3920" w:type="dxa"/>
          </w:tcPr>
          <w:p w14:paraId="5C7D63E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 analitike për përcaktimin e përqendrimit të mikroorganizmave dhe substancave shqetësuese në produktin biocid.</w:t>
            </w:r>
          </w:p>
        </w:tc>
        <w:tc>
          <w:tcPr>
            <w:tcW w:w="1811" w:type="dxa"/>
          </w:tcPr>
          <w:p w14:paraId="5C7D63EF" w14:textId="77777777" w:rsidR="003C1AA0" w:rsidRPr="00F1012B" w:rsidRDefault="003C1AA0" w:rsidP="00E56DA1">
            <w:pPr>
              <w:pStyle w:val="CM4"/>
              <w:jc w:val="both"/>
              <w:rPr>
                <w:rFonts w:ascii="Garamond" w:hAnsi="Garamond"/>
                <w:sz w:val="16"/>
                <w:szCs w:val="16"/>
                <w:lang w:val="sq-AL"/>
              </w:rPr>
            </w:pPr>
          </w:p>
        </w:tc>
        <w:tc>
          <w:tcPr>
            <w:tcW w:w="2685" w:type="dxa"/>
          </w:tcPr>
          <w:p w14:paraId="5C7D63F0" w14:textId="77777777" w:rsidR="003C1AA0" w:rsidRPr="00F1012B" w:rsidRDefault="003C1AA0" w:rsidP="00E56DA1">
            <w:pPr>
              <w:pStyle w:val="CM4"/>
              <w:jc w:val="both"/>
              <w:rPr>
                <w:rFonts w:ascii="Garamond" w:hAnsi="Garamond"/>
                <w:sz w:val="16"/>
                <w:szCs w:val="16"/>
                <w:lang w:val="sq-AL"/>
              </w:rPr>
            </w:pPr>
          </w:p>
        </w:tc>
      </w:tr>
      <w:tr w:rsidR="00E27E6E" w:rsidRPr="00F1012B" w14:paraId="5C7D63F7" w14:textId="77777777" w:rsidTr="003751DB">
        <w:tc>
          <w:tcPr>
            <w:tcW w:w="1049" w:type="dxa"/>
          </w:tcPr>
          <w:p w14:paraId="5C7D63F2" w14:textId="4C1A997C"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5.2 </w:t>
            </w:r>
          </w:p>
        </w:tc>
        <w:tc>
          <w:tcPr>
            <w:tcW w:w="3920" w:type="dxa"/>
          </w:tcPr>
          <w:p w14:paraId="5C7D63F3" w14:textId="05847940"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Metodat analitike për qëllime të monitorimit</w:t>
            </w:r>
            <w:r w:rsidR="00DC7D79">
              <w:rPr>
                <w:rFonts w:ascii="Garamond" w:hAnsi="Garamond"/>
                <w:sz w:val="16"/>
                <w:szCs w:val="16"/>
                <w:lang w:val="sq-AL"/>
              </w:rPr>
              <w:t>,</w:t>
            </w:r>
            <w:r w:rsidRPr="00F1012B">
              <w:rPr>
                <w:rFonts w:ascii="Garamond" w:hAnsi="Garamond"/>
                <w:sz w:val="16"/>
                <w:szCs w:val="16"/>
                <w:lang w:val="sq-AL"/>
              </w:rPr>
              <w:t xml:space="preserve"> duke përfshirë normat e rimëkëmbjes dhe kufirin e sasisë dhe zbulimit të lëndës vepruese dhe për mbetjet e tyre, në ushqimin me origjinë bimore dhe shtazore apo ushqim dhe produkte të tjera aty ku është e rëndësishme (jo e nevojshme nëse as lënda vepruese as artikulli i trajtuar me të nuk vjen në kontakt me ushqime me origjinë bimore dhe shtazore ose produkte të tjera ushqimore)</w:t>
            </w:r>
          </w:p>
        </w:tc>
        <w:tc>
          <w:tcPr>
            <w:tcW w:w="1811" w:type="dxa"/>
          </w:tcPr>
          <w:p w14:paraId="5C7D63F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3F5" w14:textId="77777777" w:rsidR="003C1AA0" w:rsidRPr="00F1012B" w:rsidRDefault="003C1AA0" w:rsidP="00E56DA1">
            <w:pPr>
              <w:pStyle w:val="CM4"/>
              <w:jc w:val="both"/>
              <w:rPr>
                <w:rFonts w:ascii="Garamond" w:hAnsi="Garamond"/>
                <w:sz w:val="16"/>
                <w:szCs w:val="16"/>
                <w:lang w:val="sq-AL"/>
              </w:rPr>
            </w:pPr>
          </w:p>
        </w:tc>
        <w:tc>
          <w:tcPr>
            <w:tcW w:w="2685" w:type="dxa"/>
          </w:tcPr>
          <w:p w14:paraId="5C7D63F6" w14:textId="77777777" w:rsidR="003C1AA0" w:rsidRPr="00F1012B" w:rsidRDefault="003C1AA0" w:rsidP="00E56DA1">
            <w:pPr>
              <w:pStyle w:val="CM4"/>
              <w:jc w:val="both"/>
              <w:rPr>
                <w:rFonts w:ascii="Garamond" w:hAnsi="Garamond"/>
                <w:sz w:val="16"/>
                <w:szCs w:val="16"/>
                <w:lang w:val="sq-AL"/>
              </w:rPr>
            </w:pPr>
          </w:p>
        </w:tc>
      </w:tr>
      <w:tr w:rsidR="00E27E6E" w:rsidRPr="00F1012B" w14:paraId="5C7D63FC" w14:textId="77777777" w:rsidTr="003751DB">
        <w:tc>
          <w:tcPr>
            <w:tcW w:w="1049" w:type="dxa"/>
          </w:tcPr>
          <w:p w14:paraId="5C7D63F8"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 </w:t>
            </w:r>
          </w:p>
        </w:tc>
        <w:tc>
          <w:tcPr>
            <w:tcW w:w="3920" w:type="dxa"/>
          </w:tcPr>
          <w:p w14:paraId="5C7D63F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EFEKTIVITETI KUNDËR ORGANIZMIT TARGET</w:t>
            </w:r>
          </w:p>
        </w:tc>
        <w:tc>
          <w:tcPr>
            <w:tcW w:w="1811" w:type="dxa"/>
          </w:tcPr>
          <w:p w14:paraId="5C7D63FA" w14:textId="77777777" w:rsidR="003C1AA0" w:rsidRPr="00F1012B" w:rsidRDefault="003C1AA0" w:rsidP="00E56DA1">
            <w:pPr>
              <w:pStyle w:val="CM4"/>
              <w:jc w:val="both"/>
              <w:rPr>
                <w:rFonts w:ascii="Garamond" w:hAnsi="Garamond"/>
                <w:sz w:val="16"/>
                <w:szCs w:val="16"/>
                <w:lang w:val="sq-AL"/>
              </w:rPr>
            </w:pPr>
          </w:p>
        </w:tc>
        <w:tc>
          <w:tcPr>
            <w:tcW w:w="2685" w:type="dxa"/>
          </w:tcPr>
          <w:p w14:paraId="5C7D63FB" w14:textId="77777777" w:rsidR="003C1AA0" w:rsidRPr="00F1012B" w:rsidRDefault="003C1AA0" w:rsidP="00E56DA1">
            <w:pPr>
              <w:pStyle w:val="CM4"/>
              <w:jc w:val="both"/>
              <w:rPr>
                <w:rFonts w:ascii="Garamond" w:hAnsi="Garamond"/>
                <w:sz w:val="16"/>
                <w:szCs w:val="16"/>
                <w:lang w:val="sq-AL"/>
              </w:rPr>
            </w:pPr>
          </w:p>
        </w:tc>
      </w:tr>
      <w:tr w:rsidR="00E27E6E" w:rsidRPr="00F1012B" w14:paraId="5C7D6401" w14:textId="77777777" w:rsidTr="003751DB">
        <w:tc>
          <w:tcPr>
            <w:tcW w:w="1049" w:type="dxa"/>
          </w:tcPr>
          <w:p w14:paraId="5C7D63FD" w14:textId="337F10B3"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6.1 </w:t>
            </w:r>
          </w:p>
        </w:tc>
        <w:tc>
          <w:tcPr>
            <w:tcW w:w="3920" w:type="dxa"/>
          </w:tcPr>
          <w:p w14:paraId="5C7D63F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Funksioni dhe mënyra e kontrollit</w:t>
            </w:r>
          </w:p>
        </w:tc>
        <w:tc>
          <w:tcPr>
            <w:tcW w:w="1811" w:type="dxa"/>
          </w:tcPr>
          <w:p w14:paraId="5C7D63FF" w14:textId="77777777" w:rsidR="003C1AA0" w:rsidRPr="00F1012B" w:rsidRDefault="003C1AA0" w:rsidP="00E56DA1">
            <w:pPr>
              <w:pStyle w:val="CM4"/>
              <w:jc w:val="both"/>
              <w:rPr>
                <w:rFonts w:ascii="Garamond" w:hAnsi="Garamond"/>
                <w:sz w:val="16"/>
                <w:szCs w:val="16"/>
                <w:lang w:val="sq-AL"/>
              </w:rPr>
            </w:pPr>
          </w:p>
        </w:tc>
        <w:tc>
          <w:tcPr>
            <w:tcW w:w="2685" w:type="dxa"/>
          </w:tcPr>
          <w:p w14:paraId="5C7D6400" w14:textId="77777777" w:rsidR="003C1AA0" w:rsidRPr="00F1012B" w:rsidRDefault="003C1AA0" w:rsidP="00E56DA1">
            <w:pPr>
              <w:pStyle w:val="CM4"/>
              <w:jc w:val="both"/>
              <w:rPr>
                <w:rFonts w:ascii="Garamond" w:hAnsi="Garamond"/>
                <w:sz w:val="16"/>
                <w:szCs w:val="16"/>
                <w:lang w:val="sq-AL"/>
              </w:rPr>
            </w:pPr>
          </w:p>
        </w:tc>
      </w:tr>
      <w:tr w:rsidR="00E27E6E" w:rsidRPr="00F1012B" w14:paraId="5C7D6406" w14:textId="77777777" w:rsidTr="003751DB">
        <w:tc>
          <w:tcPr>
            <w:tcW w:w="1049" w:type="dxa"/>
          </w:tcPr>
          <w:p w14:paraId="5C7D6402" w14:textId="08D2EC69"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6.2</w:t>
            </w:r>
            <w:r w:rsidR="003C1AA0" w:rsidRPr="00F1012B">
              <w:rPr>
                <w:rFonts w:ascii="Garamond" w:hAnsi="Garamond"/>
                <w:color w:val="auto"/>
                <w:sz w:val="16"/>
                <w:szCs w:val="16"/>
                <w:lang w:val="sq-AL"/>
              </w:rPr>
              <w:t xml:space="preserve"> </w:t>
            </w:r>
          </w:p>
        </w:tc>
        <w:tc>
          <w:tcPr>
            <w:tcW w:w="3920" w:type="dxa"/>
          </w:tcPr>
          <w:p w14:paraId="5C7D640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Përfaqësuesi i organizmave dëmtues që do të kontrollohen dhe produktet, organizmat ose objektet që duhet të mbrohen</w:t>
            </w:r>
          </w:p>
        </w:tc>
        <w:tc>
          <w:tcPr>
            <w:tcW w:w="1811" w:type="dxa"/>
          </w:tcPr>
          <w:p w14:paraId="5C7D6404" w14:textId="77777777" w:rsidR="003C1AA0" w:rsidRPr="00F1012B" w:rsidRDefault="003C1AA0" w:rsidP="00E56DA1">
            <w:pPr>
              <w:pStyle w:val="CM4"/>
              <w:jc w:val="both"/>
              <w:rPr>
                <w:rFonts w:ascii="Garamond" w:hAnsi="Garamond"/>
                <w:sz w:val="16"/>
                <w:szCs w:val="16"/>
                <w:lang w:val="sq-AL"/>
              </w:rPr>
            </w:pPr>
          </w:p>
        </w:tc>
        <w:tc>
          <w:tcPr>
            <w:tcW w:w="2685" w:type="dxa"/>
          </w:tcPr>
          <w:p w14:paraId="5C7D6405" w14:textId="77777777" w:rsidR="003C1AA0" w:rsidRPr="00F1012B" w:rsidRDefault="003C1AA0" w:rsidP="00E56DA1">
            <w:pPr>
              <w:pStyle w:val="CM4"/>
              <w:jc w:val="both"/>
              <w:rPr>
                <w:rFonts w:ascii="Garamond" w:hAnsi="Garamond"/>
                <w:sz w:val="16"/>
                <w:szCs w:val="16"/>
                <w:lang w:val="sq-AL"/>
              </w:rPr>
            </w:pPr>
          </w:p>
        </w:tc>
      </w:tr>
      <w:tr w:rsidR="00E27E6E" w:rsidRPr="00F1012B" w14:paraId="5C7D640B" w14:textId="77777777" w:rsidTr="003751DB">
        <w:tc>
          <w:tcPr>
            <w:tcW w:w="1049" w:type="dxa"/>
          </w:tcPr>
          <w:p w14:paraId="5C7D6407" w14:textId="1EC439B6"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6.3 </w:t>
            </w:r>
          </w:p>
        </w:tc>
        <w:tc>
          <w:tcPr>
            <w:tcW w:w="3920" w:type="dxa"/>
          </w:tcPr>
          <w:p w14:paraId="5C7D640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Efektet në organizmat përfaqësues të synuar</w:t>
            </w:r>
          </w:p>
        </w:tc>
        <w:tc>
          <w:tcPr>
            <w:tcW w:w="1811" w:type="dxa"/>
          </w:tcPr>
          <w:p w14:paraId="5C7D6409" w14:textId="77777777" w:rsidR="003C1AA0" w:rsidRPr="00F1012B" w:rsidRDefault="003C1AA0" w:rsidP="00E56DA1">
            <w:pPr>
              <w:pStyle w:val="CM4"/>
              <w:jc w:val="both"/>
              <w:rPr>
                <w:rFonts w:ascii="Garamond" w:hAnsi="Garamond"/>
                <w:sz w:val="16"/>
                <w:szCs w:val="16"/>
                <w:lang w:val="sq-AL"/>
              </w:rPr>
            </w:pPr>
          </w:p>
        </w:tc>
        <w:tc>
          <w:tcPr>
            <w:tcW w:w="2685" w:type="dxa"/>
          </w:tcPr>
          <w:p w14:paraId="5C7D640A" w14:textId="77777777" w:rsidR="003C1AA0" w:rsidRPr="00F1012B" w:rsidRDefault="003C1AA0" w:rsidP="00E56DA1">
            <w:pPr>
              <w:pStyle w:val="CM4"/>
              <w:jc w:val="both"/>
              <w:rPr>
                <w:rFonts w:ascii="Garamond" w:hAnsi="Garamond"/>
                <w:sz w:val="16"/>
                <w:szCs w:val="16"/>
                <w:lang w:val="sq-AL"/>
              </w:rPr>
            </w:pPr>
          </w:p>
        </w:tc>
      </w:tr>
      <w:tr w:rsidR="00E27E6E" w:rsidRPr="00F1012B" w14:paraId="5C7D6410" w14:textId="77777777" w:rsidTr="003751DB">
        <w:tc>
          <w:tcPr>
            <w:tcW w:w="1049" w:type="dxa"/>
          </w:tcPr>
          <w:p w14:paraId="5C7D640C" w14:textId="68E6AC1E"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6.4 </w:t>
            </w:r>
          </w:p>
        </w:tc>
        <w:tc>
          <w:tcPr>
            <w:tcW w:w="3920" w:type="dxa"/>
          </w:tcPr>
          <w:p w14:paraId="5C7D640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Përqendrimi i mundshëm në të cilin do të përdoret mikroorganizmi</w:t>
            </w:r>
          </w:p>
        </w:tc>
        <w:tc>
          <w:tcPr>
            <w:tcW w:w="1811" w:type="dxa"/>
          </w:tcPr>
          <w:p w14:paraId="5C7D640E" w14:textId="77777777" w:rsidR="003C1AA0" w:rsidRPr="00F1012B" w:rsidRDefault="003C1AA0" w:rsidP="00E56DA1">
            <w:pPr>
              <w:pStyle w:val="CM4"/>
              <w:jc w:val="both"/>
              <w:rPr>
                <w:rFonts w:ascii="Garamond" w:hAnsi="Garamond"/>
                <w:sz w:val="16"/>
                <w:szCs w:val="16"/>
                <w:lang w:val="sq-AL"/>
              </w:rPr>
            </w:pPr>
          </w:p>
        </w:tc>
        <w:tc>
          <w:tcPr>
            <w:tcW w:w="2685" w:type="dxa"/>
          </w:tcPr>
          <w:p w14:paraId="5C7D640F" w14:textId="77777777" w:rsidR="003C1AA0" w:rsidRPr="00F1012B" w:rsidRDefault="003C1AA0" w:rsidP="00E56DA1">
            <w:pPr>
              <w:pStyle w:val="CM4"/>
              <w:jc w:val="both"/>
              <w:rPr>
                <w:rFonts w:ascii="Garamond" w:hAnsi="Garamond"/>
                <w:sz w:val="16"/>
                <w:szCs w:val="16"/>
                <w:lang w:val="sq-AL"/>
              </w:rPr>
            </w:pPr>
          </w:p>
        </w:tc>
      </w:tr>
      <w:tr w:rsidR="00E27E6E" w:rsidRPr="00F1012B" w14:paraId="5C7D6415" w14:textId="77777777" w:rsidTr="003751DB">
        <w:tc>
          <w:tcPr>
            <w:tcW w:w="1049" w:type="dxa"/>
          </w:tcPr>
          <w:p w14:paraId="5C7D6411" w14:textId="7465F328"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6.5 </w:t>
            </w:r>
          </w:p>
        </w:tc>
        <w:tc>
          <w:tcPr>
            <w:tcW w:w="3920" w:type="dxa"/>
          </w:tcPr>
          <w:p w14:paraId="5C7D641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Mënyra e veprimit</w:t>
            </w:r>
          </w:p>
        </w:tc>
        <w:tc>
          <w:tcPr>
            <w:tcW w:w="1811" w:type="dxa"/>
          </w:tcPr>
          <w:p w14:paraId="5C7D6413" w14:textId="77777777" w:rsidR="003C1AA0" w:rsidRPr="00F1012B" w:rsidRDefault="003C1AA0" w:rsidP="00E56DA1">
            <w:pPr>
              <w:pStyle w:val="CM4"/>
              <w:jc w:val="both"/>
              <w:rPr>
                <w:rFonts w:ascii="Garamond" w:hAnsi="Garamond"/>
                <w:sz w:val="16"/>
                <w:szCs w:val="16"/>
                <w:lang w:val="sq-AL"/>
              </w:rPr>
            </w:pPr>
          </w:p>
        </w:tc>
        <w:tc>
          <w:tcPr>
            <w:tcW w:w="2685" w:type="dxa"/>
          </w:tcPr>
          <w:p w14:paraId="5C7D6414" w14:textId="77777777" w:rsidR="003C1AA0" w:rsidRPr="00F1012B" w:rsidRDefault="003C1AA0" w:rsidP="00E56DA1">
            <w:pPr>
              <w:pStyle w:val="CM4"/>
              <w:jc w:val="both"/>
              <w:rPr>
                <w:rFonts w:ascii="Garamond" w:hAnsi="Garamond"/>
                <w:sz w:val="16"/>
                <w:szCs w:val="16"/>
                <w:lang w:val="sq-AL"/>
              </w:rPr>
            </w:pPr>
          </w:p>
        </w:tc>
      </w:tr>
      <w:tr w:rsidR="00E27E6E" w:rsidRPr="00F1012B" w14:paraId="5C7D641A" w14:textId="77777777" w:rsidTr="003751DB">
        <w:tc>
          <w:tcPr>
            <w:tcW w:w="1049" w:type="dxa"/>
          </w:tcPr>
          <w:p w14:paraId="5C7D6416" w14:textId="062E33D4"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6.6 </w:t>
            </w:r>
          </w:p>
        </w:tc>
        <w:tc>
          <w:tcPr>
            <w:tcW w:w="3920" w:type="dxa"/>
          </w:tcPr>
          <w:p w14:paraId="5C7D6417"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Pretendimet e propozuara të etiketës për produktin</w:t>
            </w:r>
          </w:p>
        </w:tc>
        <w:tc>
          <w:tcPr>
            <w:tcW w:w="1811" w:type="dxa"/>
          </w:tcPr>
          <w:p w14:paraId="5C7D6418" w14:textId="77777777" w:rsidR="003C1AA0" w:rsidRPr="00F1012B" w:rsidRDefault="003C1AA0" w:rsidP="00E56DA1">
            <w:pPr>
              <w:pStyle w:val="CM4"/>
              <w:jc w:val="both"/>
              <w:rPr>
                <w:rFonts w:ascii="Garamond" w:hAnsi="Garamond"/>
                <w:sz w:val="16"/>
                <w:szCs w:val="16"/>
                <w:lang w:val="sq-AL"/>
              </w:rPr>
            </w:pPr>
          </w:p>
        </w:tc>
        <w:tc>
          <w:tcPr>
            <w:tcW w:w="2685" w:type="dxa"/>
          </w:tcPr>
          <w:p w14:paraId="5C7D6419" w14:textId="77777777" w:rsidR="003C1AA0" w:rsidRPr="00F1012B" w:rsidRDefault="003C1AA0" w:rsidP="00E56DA1">
            <w:pPr>
              <w:pStyle w:val="CM4"/>
              <w:jc w:val="both"/>
              <w:rPr>
                <w:rFonts w:ascii="Garamond" w:hAnsi="Garamond"/>
                <w:sz w:val="16"/>
                <w:szCs w:val="16"/>
                <w:lang w:val="sq-AL"/>
              </w:rPr>
            </w:pPr>
          </w:p>
        </w:tc>
      </w:tr>
      <w:tr w:rsidR="00E27E6E" w:rsidRPr="00F1012B" w14:paraId="5C7D641F" w14:textId="77777777" w:rsidTr="003751DB">
        <w:tc>
          <w:tcPr>
            <w:tcW w:w="1049" w:type="dxa"/>
          </w:tcPr>
          <w:p w14:paraId="5C7D641B" w14:textId="35870DE1"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6.7 </w:t>
            </w:r>
          </w:p>
        </w:tc>
        <w:tc>
          <w:tcPr>
            <w:tcW w:w="3920" w:type="dxa"/>
          </w:tcPr>
          <w:p w14:paraId="5C7D641C" w14:textId="2D5014D1"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Të dhënat e efikasitetit për të mbështetur këto pretendime, duke përfshirë çdo protokoll, testet laboratorike ose gjykimet</w:t>
            </w:r>
            <w:r w:rsidR="0086705E" w:rsidRPr="00F1012B">
              <w:rPr>
                <w:rFonts w:ascii="Garamond" w:hAnsi="Garamond"/>
                <w:sz w:val="16"/>
                <w:szCs w:val="16"/>
                <w:lang w:val="sq-AL"/>
              </w:rPr>
              <w:t xml:space="preserve"> </w:t>
            </w:r>
            <w:r w:rsidR="00DC7D79">
              <w:rPr>
                <w:rFonts w:ascii="Garamond" w:hAnsi="Garamond"/>
                <w:sz w:val="16"/>
                <w:szCs w:val="16"/>
                <w:lang w:val="sq-AL"/>
              </w:rPr>
              <w:t>në terren</w:t>
            </w:r>
          </w:p>
        </w:tc>
        <w:tc>
          <w:tcPr>
            <w:tcW w:w="1811" w:type="dxa"/>
          </w:tcPr>
          <w:p w14:paraId="5C7D641D" w14:textId="77777777" w:rsidR="003C1AA0" w:rsidRPr="00F1012B" w:rsidRDefault="003C1AA0" w:rsidP="00E56DA1">
            <w:pPr>
              <w:pStyle w:val="CM4"/>
              <w:jc w:val="both"/>
              <w:rPr>
                <w:rFonts w:ascii="Garamond" w:hAnsi="Garamond"/>
                <w:sz w:val="16"/>
                <w:szCs w:val="16"/>
                <w:lang w:val="sq-AL"/>
              </w:rPr>
            </w:pPr>
          </w:p>
        </w:tc>
        <w:tc>
          <w:tcPr>
            <w:tcW w:w="2685" w:type="dxa"/>
          </w:tcPr>
          <w:p w14:paraId="5C7D641E" w14:textId="77777777" w:rsidR="003C1AA0" w:rsidRPr="00F1012B" w:rsidRDefault="003C1AA0" w:rsidP="00E56DA1">
            <w:pPr>
              <w:pStyle w:val="CM4"/>
              <w:jc w:val="both"/>
              <w:rPr>
                <w:rFonts w:ascii="Garamond" w:hAnsi="Garamond"/>
                <w:sz w:val="16"/>
                <w:szCs w:val="16"/>
                <w:lang w:val="sq-AL"/>
              </w:rPr>
            </w:pPr>
          </w:p>
        </w:tc>
      </w:tr>
      <w:tr w:rsidR="00E27E6E" w:rsidRPr="00F1012B" w14:paraId="5C7D6424" w14:textId="77777777" w:rsidTr="003751DB">
        <w:tc>
          <w:tcPr>
            <w:tcW w:w="1049" w:type="dxa"/>
          </w:tcPr>
          <w:p w14:paraId="5C7D6420" w14:textId="192C3D9E"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6.8 </w:t>
            </w:r>
          </w:p>
        </w:tc>
        <w:tc>
          <w:tcPr>
            <w:tcW w:w="3920" w:type="dxa"/>
          </w:tcPr>
          <w:p w14:paraId="5C7D6421" w14:textId="743B6B5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Çdo kufizim tjetër i njohur për efikasitetin</w:t>
            </w:r>
            <w:r w:rsidR="00DC7D79">
              <w:rPr>
                <w:rFonts w:ascii="Garamond" w:hAnsi="Garamond"/>
                <w:sz w:val="16"/>
                <w:szCs w:val="16"/>
                <w:lang w:val="sq-AL"/>
              </w:rPr>
              <w:t>,</w:t>
            </w:r>
            <w:r w:rsidRPr="00F1012B">
              <w:rPr>
                <w:rFonts w:ascii="Garamond" w:hAnsi="Garamond"/>
                <w:sz w:val="16"/>
                <w:szCs w:val="16"/>
                <w:lang w:val="sq-AL"/>
              </w:rPr>
              <w:t xml:space="preserve"> duke përfshirë rezistencën</w:t>
            </w:r>
          </w:p>
        </w:tc>
        <w:tc>
          <w:tcPr>
            <w:tcW w:w="1811" w:type="dxa"/>
          </w:tcPr>
          <w:p w14:paraId="5C7D6422" w14:textId="77777777" w:rsidR="003C1AA0" w:rsidRPr="00F1012B" w:rsidRDefault="003C1AA0" w:rsidP="00E56DA1">
            <w:pPr>
              <w:pStyle w:val="CM4"/>
              <w:jc w:val="both"/>
              <w:rPr>
                <w:rFonts w:ascii="Garamond" w:hAnsi="Garamond"/>
                <w:sz w:val="16"/>
                <w:szCs w:val="16"/>
                <w:lang w:val="sq-AL"/>
              </w:rPr>
            </w:pPr>
          </w:p>
        </w:tc>
        <w:tc>
          <w:tcPr>
            <w:tcW w:w="2685" w:type="dxa"/>
          </w:tcPr>
          <w:p w14:paraId="5C7D6423" w14:textId="77777777" w:rsidR="003C1AA0" w:rsidRPr="00F1012B" w:rsidRDefault="003C1AA0" w:rsidP="00E56DA1">
            <w:pPr>
              <w:pStyle w:val="CM4"/>
              <w:jc w:val="both"/>
              <w:rPr>
                <w:rFonts w:ascii="Garamond" w:hAnsi="Garamond"/>
                <w:sz w:val="16"/>
                <w:szCs w:val="16"/>
                <w:lang w:val="sq-AL"/>
              </w:rPr>
            </w:pPr>
          </w:p>
        </w:tc>
      </w:tr>
      <w:tr w:rsidR="00E27E6E" w:rsidRPr="00F1012B" w14:paraId="5C7D6429" w14:textId="77777777" w:rsidTr="003751DB">
        <w:tc>
          <w:tcPr>
            <w:tcW w:w="1049" w:type="dxa"/>
          </w:tcPr>
          <w:p w14:paraId="5C7D6425" w14:textId="514497CF"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6.8.1 </w:t>
            </w:r>
          </w:p>
        </w:tc>
        <w:tc>
          <w:tcPr>
            <w:tcW w:w="3920" w:type="dxa"/>
          </w:tcPr>
          <w:p w14:paraId="5C7D642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ndodhjen ose ndodhjen e mundshme të zhvillimit të rezistencës dhe strategjive të përshtatshme të menaxhimit.</w:t>
            </w:r>
          </w:p>
        </w:tc>
        <w:tc>
          <w:tcPr>
            <w:tcW w:w="1811" w:type="dxa"/>
          </w:tcPr>
          <w:p w14:paraId="5C7D6427" w14:textId="77777777" w:rsidR="003C1AA0" w:rsidRPr="00F1012B" w:rsidRDefault="003C1AA0" w:rsidP="00E56DA1">
            <w:pPr>
              <w:pStyle w:val="CM4"/>
              <w:jc w:val="both"/>
              <w:rPr>
                <w:rFonts w:ascii="Garamond" w:hAnsi="Garamond"/>
                <w:sz w:val="16"/>
                <w:szCs w:val="16"/>
                <w:lang w:val="sq-AL"/>
              </w:rPr>
            </w:pPr>
          </w:p>
        </w:tc>
        <w:tc>
          <w:tcPr>
            <w:tcW w:w="2685" w:type="dxa"/>
          </w:tcPr>
          <w:p w14:paraId="5C7D6428" w14:textId="77777777" w:rsidR="003C1AA0" w:rsidRPr="00F1012B" w:rsidRDefault="003C1AA0" w:rsidP="00E56DA1">
            <w:pPr>
              <w:pStyle w:val="CM4"/>
              <w:jc w:val="both"/>
              <w:rPr>
                <w:rFonts w:ascii="Garamond" w:hAnsi="Garamond"/>
                <w:sz w:val="16"/>
                <w:szCs w:val="16"/>
                <w:lang w:val="sq-AL"/>
              </w:rPr>
            </w:pPr>
          </w:p>
        </w:tc>
      </w:tr>
      <w:tr w:rsidR="00E27E6E" w:rsidRPr="00F1012B" w14:paraId="5C7D642E" w14:textId="77777777" w:rsidTr="003751DB">
        <w:tc>
          <w:tcPr>
            <w:tcW w:w="1049" w:type="dxa"/>
          </w:tcPr>
          <w:p w14:paraId="5C7D642A" w14:textId="4F80CFFE"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6.8.2 </w:t>
            </w:r>
          </w:p>
        </w:tc>
        <w:tc>
          <w:tcPr>
            <w:tcW w:w="3920" w:type="dxa"/>
          </w:tcPr>
          <w:p w14:paraId="5C7D642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Vëzhgime mbi efektet anësore të padëshiruara ose të paqëllimshme</w:t>
            </w:r>
          </w:p>
        </w:tc>
        <w:tc>
          <w:tcPr>
            <w:tcW w:w="1811" w:type="dxa"/>
          </w:tcPr>
          <w:p w14:paraId="5C7D642C" w14:textId="77777777" w:rsidR="003C1AA0" w:rsidRPr="00F1012B" w:rsidRDefault="003C1AA0" w:rsidP="00E56DA1">
            <w:pPr>
              <w:pStyle w:val="CM4"/>
              <w:jc w:val="both"/>
              <w:rPr>
                <w:rFonts w:ascii="Garamond" w:hAnsi="Garamond"/>
                <w:sz w:val="16"/>
                <w:szCs w:val="16"/>
                <w:lang w:val="sq-AL"/>
              </w:rPr>
            </w:pPr>
          </w:p>
        </w:tc>
        <w:tc>
          <w:tcPr>
            <w:tcW w:w="2685" w:type="dxa"/>
          </w:tcPr>
          <w:p w14:paraId="5C7D642D" w14:textId="77777777" w:rsidR="003C1AA0" w:rsidRPr="00F1012B" w:rsidRDefault="003C1AA0" w:rsidP="00E56DA1">
            <w:pPr>
              <w:pStyle w:val="CM4"/>
              <w:jc w:val="both"/>
              <w:rPr>
                <w:rFonts w:ascii="Garamond" w:hAnsi="Garamond"/>
                <w:sz w:val="16"/>
                <w:szCs w:val="16"/>
                <w:lang w:val="sq-AL"/>
              </w:rPr>
            </w:pPr>
          </w:p>
        </w:tc>
      </w:tr>
      <w:tr w:rsidR="00E27E6E" w:rsidRPr="00F1012B" w14:paraId="5C7D6433" w14:textId="77777777" w:rsidTr="003751DB">
        <w:tc>
          <w:tcPr>
            <w:tcW w:w="1049" w:type="dxa"/>
          </w:tcPr>
          <w:p w14:paraId="5C7D642F" w14:textId="77777777"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7. </w:t>
            </w:r>
          </w:p>
        </w:tc>
        <w:tc>
          <w:tcPr>
            <w:tcW w:w="3920" w:type="dxa"/>
          </w:tcPr>
          <w:p w14:paraId="5C7D643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PËRDORIMET E QËLLIMIT DHE EKSPOZIMI</w:t>
            </w:r>
          </w:p>
        </w:tc>
        <w:tc>
          <w:tcPr>
            <w:tcW w:w="1811" w:type="dxa"/>
          </w:tcPr>
          <w:p w14:paraId="5C7D6431" w14:textId="77777777" w:rsidR="003C1AA0" w:rsidRPr="00F1012B" w:rsidRDefault="003C1AA0" w:rsidP="00E56DA1">
            <w:pPr>
              <w:pStyle w:val="CM4"/>
              <w:jc w:val="both"/>
              <w:rPr>
                <w:rFonts w:ascii="Garamond" w:hAnsi="Garamond"/>
                <w:sz w:val="16"/>
                <w:szCs w:val="16"/>
                <w:lang w:val="sq-AL"/>
              </w:rPr>
            </w:pPr>
          </w:p>
        </w:tc>
        <w:tc>
          <w:tcPr>
            <w:tcW w:w="2685" w:type="dxa"/>
          </w:tcPr>
          <w:p w14:paraId="5C7D6432" w14:textId="77777777" w:rsidR="003C1AA0" w:rsidRPr="00F1012B" w:rsidRDefault="003C1AA0" w:rsidP="00E56DA1">
            <w:pPr>
              <w:pStyle w:val="CM4"/>
              <w:jc w:val="both"/>
              <w:rPr>
                <w:rFonts w:ascii="Garamond" w:hAnsi="Garamond"/>
                <w:sz w:val="16"/>
                <w:szCs w:val="16"/>
                <w:lang w:val="sq-AL"/>
              </w:rPr>
            </w:pPr>
          </w:p>
        </w:tc>
      </w:tr>
      <w:tr w:rsidR="00E27E6E" w:rsidRPr="00F1012B" w14:paraId="5C7D6438" w14:textId="77777777" w:rsidTr="003751DB">
        <w:tc>
          <w:tcPr>
            <w:tcW w:w="1049" w:type="dxa"/>
          </w:tcPr>
          <w:p w14:paraId="5C7D6434" w14:textId="1BB81D6A"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7.1 </w:t>
            </w:r>
          </w:p>
        </w:tc>
        <w:tc>
          <w:tcPr>
            <w:tcW w:w="3920" w:type="dxa"/>
          </w:tcPr>
          <w:p w14:paraId="5C7D643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Fusha e përdorimit e parashikuar</w:t>
            </w:r>
          </w:p>
        </w:tc>
        <w:tc>
          <w:tcPr>
            <w:tcW w:w="1811" w:type="dxa"/>
          </w:tcPr>
          <w:p w14:paraId="5C7D6436" w14:textId="77777777" w:rsidR="003C1AA0" w:rsidRPr="00F1012B" w:rsidRDefault="003C1AA0" w:rsidP="00E56DA1">
            <w:pPr>
              <w:pStyle w:val="CM4"/>
              <w:jc w:val="both"/>
              <w:rPr>
                <w:rFonts w:ascii="Garamond" w:hAnsi="Garamond"/>
                <w:sz w:val="16"/>
                <w:szCs w:val="16"/>
                <w:lang w:val="sq-AL"/>
              </w:rPr>
            </w:pPr>
          </w:p>
        </w:tc>
        <w:tc>
          <w:tcPr>
            <w:tcW w:w="2685" w:type="dxa"/>
          </w:tcPr>
          <w:p w14:paraId="5C7D6437" w14:textId="77777777" w:rsidR="003C1AA0" w:rsidRPr="00F1012B" w:rsidRDefault="003C1AA0" w:rsidP="00E56DA1">
            <w:pPr>
              <w:pStyle w:val="CM4"/>
              <w:jc w:val="both"/>
              <w:rPr>
                <w:rFonts w:ascii="Garamond" w:hAnsi="Garamond"/>
                <w:sz w:val="16"/>
                <w:szCs w:val="16"/>
                <w:lang w:val="sq-AL"/>
              </w:rPr>
            </w:pPr>
          </w:p>
        </w:tc>
      </w:tr>
      <w:tr w:rsidR="00E27E6E" w:rsidRPr="00F1012B" w14:paraId="5C7D643D" w14:textId="77777777" w:rsidTr="003751DB">
        <w:tc>
          <w:tcPr>
            <w:tcW w:w="1049" w:type="dxa"/>
          </w:tcPr>
          <w:p w14:paraId="5C7D6439" w14:textId="099E7936"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7.2</w:t>
            </w:r>
          </w:p>
        </w:tc>
        <w:tc>
          <w:tcPr>
            <w:tcW w:w="3920" w:type="dxa"/>
          </w:tcPr>
          <w:p w14:paraId="5C7D643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Tipi i produktit</w:t>
            </w:r>
          </w:p>
        </w:tc>
        <w:tc>
          <w:tcPr>
            <w:tcW w:w="1811" w:type="dxa"/>
          </w:tcPr>
          <w:p w14:paraId="5C7D643B" w14:textId="77777777" w:rsidR="003C1AA0" w:rsidRPr="00F1012B" w:rsidRDefault="003C1AA0" w:rsidP="00E56DA1">
            <w:pPr>
              <w:pStyle w:val="CM4"/>
              <w:jc w:val="both"/>
              <w:rPr>
                <w:rFonts w:ascii="Garamond" w:hAnsi="Garamond"/>
                <w:sz w:val="16"/>
                <w:szCs w:val="16"/>
                <w:lang w:val="sq-AL"/>
              </w:rPr>
            </w:pPr>
          </w:p>
        </w:tc>
        <w:tc>
          <w:tcPr>
            <w:tcW w:w="2685" w:type="dxa"/>
          </w:tcPr>
          <w:p w14:paraId="5C7D643C" w14:textId="77777777" w:rsidR="003C1AA0" w:rsidRPr="00F1012B" w:rsidRDefault="003C1AA0" w:rsidP="00E56DA1">
            <w:pPr>
              <w:pStyle w:val="CM4"/>
              <w:jc w:val="both"/>
              <w:rPr>
                <w:rFonts w:ascii="Garamond" w:hAnsi="Garamond"/>
                <w:sz w:val="16"/>
                <w:szCs w:val="16"/>
                <w:lang w:val="sq-AL"/>
              </w:rPr>
            </w:pPr>
          </w:p>
        </w:tc>
      </w:tr>
      <w:tr w:rsidR="00E27E6E" w:rsidRPr="00F1012B" w14:paraId="5C7D6442" w14:textId="77777777" w:rsidTr="003751DB">
        <w:tc>
          <w:tcPr>
            <w:tcW w:w="1049" w:type="dxa"/>
          </w:tcPr>
          <w:p w14:paraId="5C7D643E" w14:textId="1F9CB5FB"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7.3 </w:t>
            </w:r>
          </w:p>
        </w:tc>
        <w:tc>
          <w:tcPr>
            <w:tcW w:w="3920" w:type="dxa"/>
          </w:tcPr>
          <w:p w14:paraId="5C7D643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Përshkrimi i detajuar i përdorimit të synuar</w:t>
            </w:r>
          </w:p>
        </w:tc>
        <w:tc>
          <w:tcPr>
            <w:tcW w:w="1811" w:type="dxa"/>
          </w:tcPr>
          <w:p w14:paraId="5C7D6440" w14:textId="77777777" w:rsidR="003C1AA0" w:rsidRPr="00F1012B" w:rsidRDefault="003C1AA0" w:rsidP="00E56DA1">
            <w:pPr>
              <w:pStyle w:val="CM4"/>
              <w:jc w:val="both"/>
              <w:rPr>
                <w:rFonts w:ascii="Garamond" w:hAnsi="Garamond"/>
                <w:sz w:val="16"/>
                <w:szCs w:val="16"/>
                <w:lang w:val="sq-AL"/>
              </w:rPr>
            </w:pPr>
          </w:p>
        </w:tc>
        <w:tc>
          <w:tcPr>
            <w:tcW w:w="2685" w:type="dxa"/>
          </w:tcPr>
          <w:p w14:paraId="5C7D6441" w14:textId="77777777" w:rsidR="003C1AA0" w:rsidRPr="00F1012B" w:rsidRDefault="003C1AA0" w:rsidP="00E56DA1">
            <w:pPr>
              <w:pStyle w:val="CM4"/>
              <w:jc w:val="both"/>
              <w:rPr>
                <w:rFonts w:ascii="Garamond" w:hAnsi="Garamond"/>
                <w:sz w:val="16"/>
                <w:szCs w:val="16"/>
                <w:lang w:val="sq-AL"/>
              </w:rPr>
            </w:pPr>
          </w:p>
        </w:tc>
      </w:tr>
      <w:tr w:rsidR="00E27E6E" w:rsidRPr="00F1012B" w14:paraId="5C7D6447" w14:textId="77777777" w:rsidTr="003751DB">
        <w:tc>
          <w:tcPr>
            <w:tcW w:w="1049" w:type="dxa"/>
          </w:tcPr>
          <w:p w14:paraId="5C7D6443" w14:textId="59FE275A"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7.4 </w:t>
            </w:r>
          </w:p>
        </w:tc>
        <w:tc>
          <w:tcPr>
            <w:tcW w:w="3920" w:type="dxa"/>
          </w:tcPr>
          <w:p w14:paraId="5C7D6444" w14:textId="169FEE57" w:rsidR="003C1AA0" w:rsidRPr="00F1012B" w:rsidRDefault="003C1AA0" w:rsidP="00DC7D79">
            <w:pPr>
              <w:pStyle w:val="CM4"/>
              <w:jc w:val="both"/>
              <w:rPr>
                <w:rFonts w:ascii="Garamond" w:hAnsi="Garamond"/>
                <w:sz w:val="16"/>
                <w:szCs w:val="16"/>
                <w:lang w:val="sq-AL"/>
              </w:rPr>
            </w:pPr>
            <w:r w:rsidRPr="00F1012B">
              <w:rPr>
                <w:rFonts w:ascii="Garamond" w:hAnsi="Garamond"/>
                <w:sz w:val="16"/>
                <w:szCs w:val="16"/>
                <w:lang w:val="sq-AL"/>
              </w:rPr>
              <w:t>Përdoruesi</w:t>
            </w:r>
            <w:r w:rsidR="00DC7D79">
              <w:rPr>
                <w:rFonts w:ascii="Garamond" w:hAnsi="Garamond"/>
                <w:sz w:val="16"/>
                <w:szCs w:val="16"/>
                <w:lang w:val="sq-AL"/>
              </w:rPr>
              <w:t>,</w:t>
            </w:r>
            <w:r w:rsidRPr="00F1012B">
              <w:rPr>
                <w:rFonts w:ascii="Garamond" w:hAnsi="Garamond"/>
                <w:sz w:val="16"/>
                <w:szCs w:val="16"/>
                <w:lang w:val="sq-AL"/>
              </w:rPr>
              <w:t xml:space="preserve"> p.sh.</w:t>
            </w:r>
            <w:r w:rsidR="00DC7D79">
              <w:rPr>
                <w:rFonts w:ascii="Garamond" w:hAnsi="Garamond"/>
                <w:sz w:val="16"/>
                <w:szCs w:val="16"/>
                <w:lang w:val="sq-AL"/>
              </w:rPr>
              <w:t>,</w:t>
            </w:r>
            <w:r w:rsidRPr="00F1012B">
              <w:rPr>
                <w:rFonts w:ascii="Garamond" w:hAnsi="Garamond"/>
                <w:sz w:val="16"/>
                <w:szCs w:val="16"/>
                <w:lang w:val="sq-AL"/>
              </w:rPr>
              <w:t xml:space="preserve"> industriale, të trajnuar profesionale, profesionale ose publike (joprofesionale)</w:t>
            </w:r>
          </w:p>
        </w:tc>
        <w:tc>
          <w:tcPr>
            <w:tcW w:w="1811" w:type="dxa"/>
          </w:tcPr>
          <w:p w14:paraId="5C7D6445" w14:textId="77777777" w:rsidR="003C1AA0" w:rsidRPr="00F1012B" w:rsidRDefault="003C1AA0" w:rsidP="00E56DA1">
            <w:pPr>
              <w:pStyle w:val="CM4"/>
              <w:jc w:val="both"/>
              <w:rPr>
                <w:rFonts w:ascii="Garamond" w:hAnsi="Garamond"/>
                <w:sz w:val="16"/>
                <w:szCs w:val="16"/>
                <w:lang w:val="sq-AL"/>
              </w:rPr>
            </w:pPr>
          </w:p>
        </w:tc>
        <w:tc>
          <w:tcPr>
            <w:tcW w:w="2685" w:type="dxa"/>
          </w:tcPr>
          <w:p w14:paraId="5C7D6446" w14:textId="77777777" w:rsidR="003C1AA0" w:rsidRPr="00F1012B" w:rsidRDefault="003C1AA0" w:rsidP="00E56DA1">
            <w:pPr>
              <w:pStyle w:val="CM4"/>
              <w:jc w:val="both"/>
              <w:rPr>
                <w:rFonts w:ascii="Garamond" w:hAnsi="Garamond"/>
                <w:sz w:val="16"/>
                <w:szCs w:val="16"/>
                <w:lang w:val="sq-AL"/>
              </w:rPr>
            </w:pPr>
          </w:p>
        </w:tc>
      </w:tr>
      <w:tr w:rsidR="00E27E6E" w:rsidRPr="00F1012B" w14:paraId="5C7D644C" w14:textId="77777777" w:rsidTr="003751DB">
        <w:tc>
          <w:tcPr>
            <w:tcW w:w="1049" w:type="dxa"/>
          </w:tcPr>
          <w:p w14:paraId="5C7D6448" w14:textId="06387CA1"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7.5 </w:t>
            </w:r>
          </w:p>
        </w:tc>
        <w:tc>
          <w:tcPr>
            <w:tcW w:w="3920" w:type="dxa"/>
          </w:tcPr>
          <w:p w14:paraId="5C7D644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 e aplikimit dhe një përshkrim i kësaj metode</w:t>
            </w:r>
          </w:p>
        </w:tc>
        <w:tc>
          <w:tcPr>
            <w:tcW w:w="1811" w:type="dxa"/>
          </w:tcPr>
          <w:p w14:paraId="5C7D644A" w14:textId="77777777" w:rsidR="003C1AA0" w:rsidRPr="00F1012B" w:rsidRDefault="003C1AA0" w:rsidP="00E56DA1">
            <w:pPr>
              <w:pStyle w:val="CM4"/>
              <w:jc w:val="both"/>
              <w:rPr>
                <w:rFonts w:ascii="Garamond" w:hAnsi="Garamond"/>
                <w:sz w:val="16"/>
                <w:szCs w:val="16"/>
                <w:lang w:val="sq-AL"/>
              </w:rPr>
            </w:pPr>
          </w:p>
        </w:tc>
        <w:tc>
          <w:tcPr>
            <w:tcW w:w="2685" w:type="dxa"/>
          </w:tcPr>
          <w:p w14:paraId="5C7D644B" w14:textId="77777777" w:rsidR="003C1AA0" w:rsidRPr="00F1012B" w:rsidRDefault="003C1AA0" w:rsidP="00E56DA1">
            <w:pPr>
              <w:pStyle w:val="CM4"/>
              <w:jc w:val="both"/>
              <w:rPr>
                <w:rFonts w:ascii="Garamond" w:hAnsi="Garamond"/>
                <w:sz w:val="16"/>
                <w:szCs w:val="16"/>
                <w:lang w:val="sq-AL"/>
              </w:rPr>
            </w:pPr>
          </w:p>
        </w:tc>
      </w:tr>
      <w:tr w:rsidR="00E27E6E" w:rsidRPr="00F1012B" w14:paraId="5C7D6451" w14:textId="77777777" w:rsidTr="003751DB">
        <w:tc>
          <w:tcPr>
            <w:tcW w:w="1049" w:type="dxa"/>
          </w:tcPr>
          <w:p w14:paraId="5C7D644D" w14:textId="4011EEE0" w:rsidR="003C1AA0" w:rsidRPr="00F1012B" w:rsidRDefault="003C1AA0" w:rsidP="00425DBA">
            <w:pPr>
              <w:pStyle w:val="CM4"/>
              <w:jc w:val="right"/>
              <w:rPr>
                <w:rFonts w:ascii="Garamond" w:hAnsi="Garamond"/>
                <w:sz w:val="16"/>
                <w:szCs w:val="16"/>
                <w:lang w:val="sq-AL"/>
              </w:rPr>
            </w:pPr>
            <w:r w:rsidRPr="00F1012B">
              <w:rPr>
                <w:rFonts w:ascii="Garamond" w:hAnsi="Garamond"/>
                <w:sz w:val="16"/>
                <w:szCs w:val="16"/>
                <w:lang w:val="sq-AL"/>
              </w:rPr>
              <w:t xml:space="preserve">7.6 </w:t>
            </w:r>
          </w:p>
        </w:tc>
        <w:tc>
          <w:tcPr>
            <w:tcW w:w="3920" w:type="dxa"/>
          </w:tcPr>
          <w:p w14:paraId="5C7D644E" w14:textId="5BE1FEF9" w:rsidR="003C1AA0" w:rsidRPr="00F1012B" w:rsidRDefault="003C1AA0" w:rsidP="001C7C16">
            <w:pPr>
              <w:pStyle w:val="CM4"/>
              <w:jc w:val="both"/>
              <w:rPr>
                <w:rFonts w:ascii="Garamond" w:hAnsi="Garamond"/>
                <w:sz w:val="16"/>
                <w:szCs w:val="16"/>
                <w:lang w:val="sq-AL"/>
              </w:rPr>
            </w:pPr>
            <w:r w:rsidRPr="00F1012B">
              <w:rPr>
                <w:rFonts w:ascii="Garamond" w:hAnsi="Garamond"/>
                <w:sz w:val="16"/>
                <w:szCs w:val="16"/>
                <w:lang w:val="sq-AL"/>
              </w:rPr>
              <w:t>Shkalla e aplikimit dhe</w:t>
            </w:r>
            <w:r w:rsidR="001C7C16">
              <w:rPr>
                <w:rFonts w:ascii="Garamond" w:hAnsi="Garamond"/>
                <w:sz w:val="16"/>
                <w:szCs w:val="16"/>
                <w:lang w:val="sq-AL"/>
              </w:rPr>
              <w:t>,</w:t>
            </w:r>
            <w:r w:rsidRPr="00F1012B">
              <w:rPr>
                <w:rFonts w:ascii="Garamond" w:hAnsi="Garamond"/>
                <w:sz w:val="16"/>
                <w:szCs w:val="16"/>
                <w:lang w:val="sq-AL"/>
              </w:rPr>
              <w:t xml:space="preserve"> nëse është e përshtatshme</w:t>
            </w:r>
            <w:r w:rsidR="001C7C16">
              <w:rPr>
                <w:rFonts w:ascii="Garamond" w:hAnsi="Garamond"/>
                <w:sz w:val="16"/>
                <w:szCs w:val="16"/>
                <w:lang w:val="sq-AL"/>
              </w:rPr>
              <w:t xml:space="preserve">, </w:t>
            </w:r>
            <w:r w:rsidRPr="00F1012B">
              <w:rPr>
                <w:rFonts w:ascii="Garamond" w:hAnsi="Garamond"/>
                <w:sz w:val="16"/>
                <w:szCs w:val="16"/>
                <w:lang w:val="sq-AL"/>
              </w:rPr>
              <w:t>përqendrimi përfundimtar i produktit biocid ose lëndën vepruese mikroorganizmi në një artikull të trajtuar ose në sistemin në të cilin produkti duhet të përdoret (p.sh.</w:t>
            </w:r>
            <w:r w:rsidR="001C7C16">
              <w:rPr>
                <w:rFonts w:ascii="Garamond" w:hAnsi="Garamond"/>
                <w:sz w:val="16"/>
                <w:szCs w:val="16"/>
                <w:lang w:val="sq-AL"/>
              </w:rPr>
              <w:t>,</w:t>
            </w:r>
            <w:r w:rsidRPr="00F1012B">
              <w:rPr>
                <w:rFonts w:ascii="Garamond" w:hAnsi="Garamond"/>
                <w:sz w:val="16"/>
                <w:szCs w:val="16"/>
                <w:lang w:val="sq-AL"/>
              </w:rPr>
              <w:t xml:space="preserve"> në pajisjen e aplikimit ose karrem).</w:t>
            </w:r>
          </w:p>
        </w:tc>
        <w:tc>
          <w:tcPr>
            <w:tcW w:w="1811" w:type="dxa"/>
          </w:tcPr>
          <w:p w14:paraId="5C7D644F" w14:textId="77777777" w:rsidR="003C1AA0" w:rsidRPr="00F1012B" w:rsidRDefault="003C1AA0" w:rsidP="00E56DA1">
            <w:pPr>
              <w:pStyle w:val="CM4"/>
              <w:jc w:val="both"/>
              <w:rPr>
                <w:rFonts w:ascii="Garamond" w:hAnsi="Garamond"/>
                <w:sz w:val="16"/>
                <w:szCs w:val="16"/>
                <w:lang w:val="sq-AL"/>
              </w:rPr>
            </w:pPr>
          </w:p>
        </w:tc>
        <w:tc>
          <w:tcPr>
            <w:tcW w:w="2685" w:type="dxa"/>
          </w:tcPr>
          <w:p w14:paraId="5C7D6450" w14:textId="77777777" w:rsidR="003C1AA0" w:rsidRPr="00F1012B" w:rsidRDefault="003C1AA0" w:rsidP="00E56DA1">
            <w:pPr>
              <w:pStyle w:val="CM4"/>
              <w:jc w:val="both"/>
              <w:rPr>
                <w:rFonts w:ascii="Garamond" w:hAnsi="Garamond"/>
                <w:sz w:val="16"/>
                <w:szCs w:val="16"/>
                <w:lang w:val="sq-AL"/>
              </w:rPr>
            </w:pPr>
          </w:p>
        </w:tc>
      </w:tr>
      <w:tr w:rsidR="00E27E6E" w:rsidRPr="00F1012B" w14:paraId="5C7D6457" w14:textId="77777777" w:rsidTr="003751DB">
        <w:tc>
          <w:tcPr>
            <w:tcW w:w="1049" w:type="dxa"/>
          </w:tcPr>
          <w:p w14:paraId="5C7D6452" w14:textId="0B05DEAC"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7.7 </w:t>
            </w:r>
          </w:p>
        </w:tc>
        <w:tc>
          <w:tcPr>
            <w:tcW w:w="3920" w:type="dxa"/>
          </w:tcPr>
          <w:p w14:paraId="5C7D645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Numri dhe koha e aplikimeve dhe kohëzgjatja e mbrojtjes.</w:t>
            </w:r>
          </w:p>
          <w:p w14:paraId="5C7D6454" w14:textId="6FB74BEE" w:rsidR="003C1AA0" w:rsidRPr="00F1012B" w:rsidRDefault="003C1AA0" w:rsidP="001C7C16">
            <w:pPr>
              <w:pStyle w:val="CM4"/>
              <w:jc w:val="both"/>
              <w:rPr>
                <w:rFonts w:ascii="Garamond" w:hAnsi="Garamond"/>
                <w:sz w:val="16"/>
                <w:szCs w:val="16"/>
                <w:lang w:val="sq-AL"/>
              </w:rPr>
            </w:pPr>
            <w:r w:rsidRPr="00F1012B">
              <w:rPr>
                <w:rFonts w:ascii="Garamond" w:hAnsi="Garamond"/>
                <w:sz w:val="16"/>
                <w:szCs w:val="16"/>
                <w:lang w:val="sq-AL"/>
              </w:rPr>
              <w:t>Çdo informacion i veçantë që lidhet me vendndodhjen gjeografike ose variacionet klimatike</w:t>
            </w:r>
            <w:r w:rsidR="001C7C16">
              <w:rPr>
                <w:rFonts w:ascii="Garamond" w:hAnsi="Garamond"/>
                <w:sz w:val="16"/>
                <w:szCs w:val="16"/>
                <w:lang w:val="sq-AL"/>
              </w:rPr>
              <w:t>,</w:t>
            </w:r>
            <w:r w:rsidRPr="00F1012B">
              <w:rPr>
                <w:rFonts w:ascii="Garamond" w:hAnsi="Garamond"/>
                <w:sz w:val="16"/>
                <w:szCs w:val="16"/>
                <w:lang w:val="sq-AL"/>
              </w:rPr>
              <w:t xml:space="preserve"> duke përfshirë periudhat e domosdoshme të pritjes për periudhën e rihyrjes ose periudhën e nevojshme të tërheqjes ose masa të tjera parandaluese për të mbrojtur shëndetin e njerëzve, shëndetin e kafshëve dhe mjedisin.</w:t>
            </w:r>
          </w:p>
        </w:tc>
        <w:tc>
          <w:tcPr>
            <w:tcW w:w="1811" w:type="dxa"/>
          </w:tcPr>
          <w:p w14:paraId="5C7D6455" w14:textId="77777777" w:rsidR="003C1AA0" w:rsidRPr="00F1012B" w:rsidRDefault="003C1AA0" w:rsidP="00E56DA1">
            <w:pPr>
              <w:pStyle w:val="CM4"/>
              <w:jc w:val="both"/>
              <w:rPr>
                <w:rFonts w:ascii="Garamond" w:hAnsi="Garamond"/>
                <w:sz w:val="16"/>
                <w:szCs w:val="16"/>
                <w:lang w:val="sq-AL"/>
              </w:rPr>
            </w:pPr>
          </w:p>
        </w:tc>
        <w:tc>
          <w:tcPr>
            <w:tcW w:w="2685" w:type="dxa"/>
          </w:tcPr>
          <w:p w14:paraId="5C7D6456" w14:textId="77777777" w:rsidR="003C1AA0" w:rsidRPr="00F1012B" w:rsidRDefault="003C1AA0" w:rsidP="00E56DA1">
            <w:pPr>
              <w:pStyle w:val="CM4"/>
              <w:jc w:val="both"/>
              <w:rPr>
                <w:rFonts w:ascii="Garamond" w:hAnsi="Garamond"/>
                <w:sz w:val="16"/>
                <w:szCs w:val="16"/>
                <w:lang w:val="sq-AL"/>
              </w:rPr>
            </w:pPr>
          </w:p>
        </w:tc>
      </w:tr>
      <w:tr w:rsidR="00E27E6E" w:rsidRPr="00F1012B" w14:paraId="5C7D645C" w14:textId="77777777" w:rsidTr="003751DB">
        <w:tc>
          <w:tcPr>
            <w:tcW w:w="1049" w:type="dxa"/>
          </w:tcPr>
          <w:p w14:paraId="5C7D6458" w14:textId="7B3C110C"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7.8 </w:t>
            </w:r>
          </w:p>
        </w:tc>
        <w:tc>
          <w:tcPr>
            <w:tcW w:w="3920" w:type="dxa"/>
          </w:tcPr>
          <w:p w14:paraId="5C7D645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Udhëzime të propozuara për përdorim</w:t>
            </w:r>
          </w:p>
        </w:tc>
        <w:tc>
          <w:tcPr>
            <w:tcW w:w="1811" w:type="dxa"/>
          </w:tcPr>
          <w:p w14:paraId="5C7D645A" w14:textId="77777777" w:rsidR="003C1AA0" w:rsidRPr="00F1012B" w:rsidRDefault="003C1AA0" w:rsidP="00E56DA1">
            <w:pPr>
              <w:pStyle w:val="CM4"/>
              <w:jc w:val="both"/>
              <w:rPr>
                <w:rFonts w:ascii="Garamond" w:hAnsi="Garamond"/>
                <w:sz w:val="16"/>
                <w:szCs w:val="16"/>
                <w:lang w:val="sq-AL"/>
              </w:rPr>
            </w:pPr>
          </w:p>
        </w:tc>
        <w:tc>
          <w:tcPr>
            <w:tcW w:w="2685" w:type="dxa"/>
          </w:tcPr>
          <w:p w14:paraId="5C7D645B" w14:textId="77777777" w:rsidR="003C1AA0" w:rsidRPr="00F1012B" w:rsidRDefault="003C1AA0" w:rsidP="00E56DA1">
            <w:pPr>
              <w:pStyle w:val="CM4"/>
              <w:jc w:val="both"/>
              <w:rPr>
                <w:rFonts w:ascii="Garamond" w:hAnsi="Garamond"/>
                <w:sz w:val="16"/>
                <w:szCs w:val="16"/>
                <w:lang w:val="sq-AL"/>
              </w:rPr>
            </w:pPr>
          </w:p>
        </w:tc>
      </w:tr>
      <w:tr w:rsidR="00E27E6E" w:rsidRPr="00F1012B" w14:paraId="5C7D6461" w14:textId="77777777" w:rsidTr="003751DB">
        <w:tc>
          <w:tcPr>
            <w:tcW w:w="1049" w:type="dxa"/>
          </w:tcPr>
          <w:p w14:paraId="5C7D645D" w14:textId="4A66EBC6"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7.9 </w:t>
            </w:r>
          </w:p>
        </w:tc>
        <w:tc>
          <w:tcPr>
            <w:tcW w:w="3920" w:type="dxa"/>
          </w:tcPr>
          <w:p w14:paraId="5C7D645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Të dhënat e ekspozimit</w:t>
            </w:r>
          </w:p>
        </w:tc>
        <w:tc>
          <w:tcPr>
            <w:tcW w:w="1811" w:type="dxa"/>
          </w:tcPr>
          <w:p w14:paraId="5C7D645F" w14:textId="77777777" w:rsidR="003C1AA0" w:rsidRPr="00F1012B" w:rsidRDefault="003C1AA0" w:rsidP="00E56DA1">
            <w:pPr>
              <w:pStyle w:val="CM4"/>
              <w:jc w:val="both"/>
              <w:rPr>
                <w:rFonts w:ascii="Garamond" w:hAnsi="Garamond"/>
                <w:sz w:val="16"/>
                <w:szCs w:val="16"/>
                <w:lang w:val="sq-AL"/>
              </w:rPr>
            </w:pPr>
          </w:p>
        </w:tc>
        <w:tc>
          <w:tcPr>
            <w:tcW w:w="2685" w:type="dxa"/>
          </w:tcPr>
          <w:p w14:paraId="5C7D6460" w14:textId="77777777" w:rsidR="003C1AA0" w:rsidRPr="00F1012B" w:rsidRDefault="003C1AA0" w:rsidP="00E56DA1">
            <w:pPr>
              <w:pStyle w:val="CM4"/>
              <w:jc w:val="both"/>
              <w:rPr>
                <w:rFonts w:ascii="Garamond" w:hAnsi="Garamond"/>
                <w:sz w:val="16"/>
                <w:szCs w:val="16"/>
                <w:lang w:val="sq-AL"/>
              </w:rPr>
            </w:pPr>
          </w:p>
        </w:tc>
      </w:tr>
      <w:tr w:rsidR="00E27E6E" w:rsidRPr="00F1012B" w14:paraId="5C7D6466" w14:textId="77777777" w:rsidTr="003751DB">
        <w:tc>
          <w:tcPr>
            <w:tcW w:w="1049" w:type="dxa"/>
          </w:tcPr>
          <w:p w14:paraId="5C7D6462" w14:textId="696FF2DA"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7.9.1 </w:t>
            </w:r>
          </w:p>
        </w:tc>
        <w:tc>
          <w:tcPr>
            <w:tcW w:w="3920" w:type="dxa"/>
          </w:tcPr>
          <w:p w14:paraId="5C7D6463" w14:textId="4BECD0C3"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ekspozimin e njeriut lidhur me përdorimet e propozuara</w:t>
            </w:r>
            <w:r w:rsidR="00077D3A" w:rsidRPr="00077D3A">
              <w:rPr>
                <w:rFonts w:ascii="Garamond" w:hAnsi="Garamond"/>
                <w:i/>
                <w:sz w:val="16"/>
                <w:szCs w:val="16"/>
                <w:lang w:val="sq-AL"/>
              </w:rPr>
              <w:t>/</w:t>
            </w:r>
            <w:r w:rsidRPr="00F1012B">
              <w:rPr>
                <w:rFonts w:ascii="Garamond" w:hAnsi="Garamond"/>
                <w:sz w:val="16"/>
                <w:szCs w:val="16"/>
                <w:lang w:val="sq-AL"/>
              </w:rPr>
              <w:t>pritshme dhe asgjësimin.</w:t>
            </w:r>
          </w:p>
        </w:tc>
        <w:tc>
          <w:tcPr>
            <w:tcW w:w="1811" w:type="dxa"/>
          </w:tcPr>
          <w:p w14:paraId="5C7D6464" w14:textId="77777777" w:rsidR="003C1AA0" w:rsidRPr="00F1012B" w:rsidRDefault="003C1AA0" w:rsidP="00E56DA1">
            <w:pPr>
              <w:pStyle w:val="CM4"/>
              <w:jc w:val="both"/>
              <w:rPr>
                <w:rFonts w:ascii="Garamond" w:hAnsi="Garamond"/>
                <w:sz w:val="16"/>
                <w:szCs w:val="16"/>
                <w:lang w:val="sq-AL"/>
              </w:rPr>
            </w:pPr>
          </w:p>
        </w:tc>
        <w:tc>
          <w:tcPr>
            <w:tcW w:w="2685" w:type="dxa"/>
          </w:tcPr>
          <w:p w14:paraId="5C7D6465" w14:textId="77777777" w:rsidR="003C1AA0" w:rsidRPr="00F1012B" w:rsidRDefault="003C1AA0" w:rsidP="00E56DA1">
            <w:pPr>
              <w:pStyle w:val="CM4"/>
              <w:jc w:val="both"/>
              <w:rPr>
                <w:rFonts w:ascii="Garamond" w:hAnsi="Garamond"/>
                <w:sz w:val="16"/>
                <w:szCs w:val="16"/>
                <w:lang w:val="sq-AL"/>
              </w:rPr>
            </w:pPr>
          </w:p>
        </w:tc>
      </w:tr>
      <w:tr w:rsidR="00E27E6E" w:rsidRPr="00F1012B" w14:paraId="5C7D646B" w14:textId="77777777" w:rsidTr="003751DB">
        <w:tc>
          <w:tcPr>
            <w:tcW w:w="1049" w:type="dxa"/>
          </w:tcPr>
          <w:p w14:paraId="5C7D6467" w14:textId="06C492EE"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7.9.2 </w:t>
            </w:r>
          </w:p>
        </w:tc>
        <w:tc>
          <w:tcPr>
            <w:tcW w:w="3920" w:type="dxa"/>
          </w:tcPr>
          <w:p w14:paraId="5C7D6468" w14:textId="5864785C"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ekspozimin mjedisor lidhur me përdorimet e propozuara</w:t>
            </w:r>
            <w:r w:rsidR="00077D3A" w:rsidRPr="00077D3A">
              <w:rPr>
                <w:rFonts w:ascii="Garamond" w:hAnsi="Garamond"/>
                <w:i/>
                <w:sz w:val="16"/>
                <w:szCs w:val="16"/>
                <w:lang w:val="sq-AL"/>
              </w:rPr>
              <w:t>/</w:t>
            </w:r>
            <w:r w:rsidRPr="00F1012B">
              <w:rPr>
                <w:rFonts w:ascii="Garamond" w:hAnsi="Garamond"/>
                <w:sz w:val="16"/>
                <w:szCs w:val="16"/>
                <w:lang w:val="sq-AL"/>
              </w:rPr>
              <w:t>pritshme dhe asgjësimin.</w:t>
            </w:r>
          </w:p>
        </w:tc>
        <w:tc>
          <w:tcPr>
            <w:tcW w:w="1811" w:type="dxa"/>
          </w:tcPr>
          <w:p w14:paraId="5C7D6469" w14:textId="77777777" w:rsidR="003C1AA0" w:rsidRPr="00F1012B" w:rsidRDefault="003C1AA0" w:rsidP="00E56DA1">
            <w:pPr>
              <w:pStyle w:val="CM4"/>
              <w:jc w:val="both"/>
              <w:rPr>
                <w:rFonts w:ascii="Garamond" w:hAnsi="Garamond"/>
                <w:sz w:val="16"/>
                <w:szCs w:val="16"/>
                <w:lang w:val="sq-AL"/>
              </w:rPr>
            </w:pPr>
          </w:p>
        </w:tc>
        <w:tc>
          <w:tcPr>
            <w:tcW w:w="2685" w:type="dxa"/>
          </w:tcPr>
          <w:p w14:paraId="5C7D646A" w14:textId="77777777" w:rsidR="003C1AA0" w:rsidRPr="00F1012B" w:rsidRDefault="003C1AA0" w:rsidP="00E56DA1">
            <w:pPr>
              <w:pStyle w:val="CM4"/>
              <w:jc w:val="both"/>
              <w:rPr>
                <w:rFonts w:ascii="Garamond" w:hAnsi="Garamond"/>
                <w:sz w:val="16"/>
                <w:szCs w:val="16"/>
                <w:lang w:val="sq-AL"/>
              </w:rPr>
            </w:pPr>
          </w:p>
        </w:tc>
      </w:tr>
      <w:tr w:rsidR="00E27E6E" w:rsidRPr="00F1012B" w14:paraId="5C7D6471" w14:textId="77777777" w:rsidTr="003751DB">
        <w:tc>
          <w:tcPr>
            <w:tcW w:w="1049" w:type="dxa"/>
          </w:tcPr>
          <w:p w14:paraId="5C7D646C"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 </w:t>
            </w:r>
          </w:p>
        </w:tc>
        <w:tc>
          <w:tcPr>
            <w:tcW w:w="3920" w:type="dxa"/>
          </w:tcPr>
          <w:p w14:paraId="5C7D646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PROFILI TOKSIKOLOGJIK PËR NJERËZIT DHE KAFSHËT</w:t>
            </w:r>
          </w:p>
        </w:tc>
        <w:tc>
          <w:tcPr>
            <w:tcW w:w="1811" w:type="dxa"/>
          </w:tcPr>
          <w:p w14:paraId="5C7D646E" w14:textId="77777777" w:rsidR="003C1AA0" w:rsidRPr="00F1012B" w:rsidRDefault="003C1AA0" w:rsidP="00E56DA1">
            <w:pPr>
              <w:pStyle w:val="CM4"/>
              <w:jc w:val="both"/>
              <w:rPr>
                <w:rFonts w:ascii="Garamond" w:hAnsi="Garamond"/>
                <w:sz w:val="16"/>
                <w:szCs w:val="16"/>
                <w:lang w:val="sq-AL"/>
              </w:rPr>
            </w:pPr>
          </w:p>
        </w:tc>
        <w:tc>
          <w:tcPr>
            <w:tcW w:w="2685" w:type="dxa"/>
          </w:tcPr>
          <w:p w14:paraId="5C7D646F" w14:textId="65E8E71D"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Testimi për produktin</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përzierjen nuk duhet të kryhet</w:t>
            </w:r>
            <w:r w:rsidR="001C7C16">
              <w:rPr>
                <w:rFonts w:ascii="Garamond" w:hAnsi="Garamond"/>
                <w:color w:val="auto"/>
                <w:sz w:val="16"/>
                <w:szCs w:val="16"/>
                <w:lang w:val="sq-AL"/>
              </w:rPr>
              <w:t>,</w:t>
            </w:r>
            <w:r w:rsidRPr="00F1012B">
              <w:rPr>
                <w:rFonts w:ascii="Garamond" w:hAnsi="Garamond"/>
                <w:color w:val="auto"/>
                <w:sz w:val="16"/>
                <w:szCs w:val="16"/>
                <w:lang w:val="sq-AL"/>
              </w:rPr>
              <w:t xml:space="preserve"> nëse: </w:t>
            </w:r>
          </w:p>
          <w:p w14:paraId="5C7D6470" w14:textId="617AD84E"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w:t>
            </w:r>
            <w:r w:rsidR="001C7C16" w:rsidRPr="00F1012B">
              <w:rPr>
                <w:rFonts w:ascii="Garamond" w:hAnsi="Garamond"/>
                <w:color w:val="auto"/>
                <w:sz w:val="16"/>
                <w:szCs w:val="16"/>
                <w:lang w:val="sq-AL"/>
              </w:rPr>
              <w:t xml:space="preserve">ka </w:t>
            </w:r>
            <w:r w:rsidRPr="00F1012B">
              <w:rPr>
                <w:rFonts w:ascii="Garamond" w:hAnsi="Garamond"/>
                <w:color w:val="auto"/>
                <w:sz w:val="16"/>
                <w:szCs w:val="16"/>
                <w:lang w:val="sq-AL"/>
              </w:rPr>
              <w:t>të dhëna të vlefshme për secilin nga komponentët në përzierje për të lejuar klasifikimin e përzierjes</w:t>
            </w:r>
            <w:r w:rsidR="001C7C16">
              <w:rPr>
                <w:rFonts w:ascii="Garamond" w:hAnsi="Garamond"/>
                <w:color w:val="auto"/>
                <w:sz w:val="16"/>
                <w:szCs w:val="16"/>
                <w:lang w:val="sq-AL"/>
              </w:rPr>
              <w:t>,</w:t>
            </w:r>
            <w:r w:rsidRPr="00F1012B">
              <w:rPr>
                <w:rFonts w:ascii="Garamond" w:hAnsi="Garamond"/>
                <w:color w:val="auto"/>
                <w:sz w:val="16"/>
                <w:szCs w:val="16"/>
                <w:lang w:val="sq-AL"/>
              </w:rPr>
              <w:t xml:space="preserve"> sipas rregullave të përcaktuara në legjislacionin specifik për klasifikimin, etiketimin dhe ambalazhimin e kimikateve, dhe nuk priten efekte sinergjike ndërmjet ndonjë prej përbërësve.</w:t>
            </w:r>
          </w:p>
        </w:tc>
      </w:tr>
      <w:tr w:rsidR="00E27E6E" w:rsidRPr="00F1012B" w14:paraId="5C7D6476" w14:textId="77777777" w:rsidTr="003751DB">
        <w:tc>
          <w:tcPr>
            <w:tcW w:w="1049" w:type="dxa"/>
          </w:tcPr>
          <w:p w14:paraId="5C7D6472" w14:textId="3E455FFF"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8.1 </w:t>
            </w:r>
          </w:p>
        </w:tc>
        <w:tc>
          <w:tcPr>
            <w:tcW w:w="3920" w:type="dxa"/>
          </w:tcPr>
          <w:p w14:paraId="5C7D647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Korrozioni ose acarimi i lëkurës</w:t>
            </w:r>
          </w:p>
        </w:tc>
        <w:tc>
          <w:tcPr>
            <w:tcW w:w="1811" w:type="dxa"/>
          </w:tcPr>
          <w:p w14:paraId="5C7D6474" w14:textId="77777777" w:rsidR="003C1AA0" w:rsidRPr="00F1012B" w:rsidRDefault="003C1AA0" w:rsidP="00E56DA1">
            <w:pPr>
              <w:pStyle w:val="CM4"/>
              <w:jc w:val="both"/>
              <w:rPr>
                <w:rFonts w:ascii="Garamond" w:hAnsi="Garamond"/>
                <w:sz w:val="16"/>
                <w:szCs w:val="16"/>
                <w:lang w:val="sq-AL"/>
              </w:rPr>
            </w:pPr>
          </w:p>
        </w:tc>
        <w:tc>
          <w:tcPr>
            <w:tcW w:w="2685" w:type="dxa"/>
          </w:tcPr>
          <w:p w14:paraId="5C7D6475" w14:textId="77777777" w:rsidR="003C1AA0" w:rsidRPr="00F1012B" w:rsidRDefault="003C1AA0" w:rsidP="00E56DA1">
            <w:pPr>
              <w:pStyle w:val="CM4"/>
              <w:jc w:val="both"/>
              <w:rPr>
                <w:rFonts w:ascii="Garamond" w:hAnsi="Garamond"/>
                <w:sz w:val="16"/>
                <w:szCs w:val="16"/>
                <w:lang w:val="sq-AL"/>
              </w:rPr>
            </w:pPr>
          </w:p>
        </w:tc>
      </w:tr>
      <w:tr w:rsidR="00E27E6E" w:rsidRPr="00F1012B" w14:paraId="5C7D647B" w14:textId="77777777" w:rsidTr="003751DB">
        <w:tc>
          <w:tcPr>
            <w:tcW w:w="1049" w:type="dxa"/>
          </w:tcPr>
          <w:p w14:paraId="5C7D6477" w14:textId="06808192"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8.2 </w:t>
            </w:r>
          </w:p>
        </w:tc>
        <w:tc>
          <w:tcPr>
            <w:tcW w:w="3920" w:type="dxa"/>
          </w:tcPr>
          <w:p w14:paraId="5C7D647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Acarim i syve</w:t>
            </w:r>
          </w:p>
        </w:tc>
        <w:tc>
          <w:tcPr>
            <w:tcW w:w="1811" w:type="dxa"/>
          </w:tcPr>
          <w:p w14:paraId="5C7D6479" w14:textId="77777777" w:rsidR="003C1AA0" w:rsidRPr="00F1012B" w:rsidRDefault="003C1AA0" w:rsidP="00E56DA1">
            <w:pPr>
              <w:pStyle w:val="CM4"/>
              <w:jc w:val="both"/>
              <w:rPr>
                <w:rFonts w:ascii="Garamond" w:hAnsi="Garamond"/>
                <w:sz w:val="16"/>
                <w:szCs w:val="16"/>
                <w:lang w:val="sq-AL"/>
              </w:rPr>
            </w:pPr>
          </w:p>
        </w:tc>
        <w:tc>
          <w:tcPr>
            <w:tcW w:w="2685" w:type="dxa"/>
          </w:tcPr>
          <w:p w14:paraId="5C7D647A" w14:textId="77777777" w:rsidR="003C1AA0" w:rsidRPr="00F1012B" w:rsidRDefault="003C1AA0" w:rsidP="00E56DA1">
            <w:pPr>
              <w:pStyle w:val="CM4"/>
              <w:jc w:val="both"/>
              <w:rPr>
                <w:rFonts w:ascii="Garamond" w:hAnsi="Garamond"/>
                <w:sz w:val="16"/>
                <w:szCs w:val="16"/>
                <w:lang w:val="sq-AL"/>
              </w:rPr>
            </w:pPr>
          </w:p>
        </w:tc>
      </w:tr>
      <w:tr w:rsidR="00E27E6E" w:rsidRPr="00F1012B" w14:paraId="5C7D6480" w14:textId="77777777" w:rsidTr="003751DB">
        <w:tc>
          <w:tcPr>
            <w:tcW w:w="1049" w:type="dxa"/>
          </w:tcPr>
          <w:p w14:paraId="5C7D647C" w14:textId="0AF77FE8"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8.3 </w:t>
            </w:r>
          </w:p>
        </w:tc>
        <w:tc>
          <w:tcPr>
            <w:tcW w:w="3920" w:type="dxa"/>
          </w:tcPr>
          <w:p w14:paraId="5C7D647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Ndjeshmëria e lëkurës</w:t>
            </w:r>
          </w:p>
        </w:tc>
        <w:tc>
          <w:tcPr>
            <w:tcW w:w="1811" w:type="dxa"/>
          </w:tcPr>
          <w:p w14:paraId="5C7D647E" w14:textId="77777777" w:rsidR="003C1AA0" w:rsidRPr="00F1012B" w:rsidRDefault="003C1AA0" w:rsidP="00E56DA1">
            <w:pPr>
              <w:pStyle w:val="CM4"/>
              <w:jc w:val="both"/>
              <w:rPr>
                <w:rFonts w:ascii="Garamond" w:hAnsi="Garamond"/>
                <w:sz w:val="16"/>
                <w:szCs w:val="16"/>
                <w:lang w:val="sq-AL"/>
              </w:rPr>
            </w:pPr>
          </w:p>
        </w:tc>
        <w:tc>
          <w:tcPr>
            <w:tcW w:w="2685" w:type="dxa"/>
          </w:tcPr>
          <w:p w14:paraId="5C7D647F" w14:textId="77777777" w:rsidR="003C1AA0" w:rsidRPr="00F1012B" w:rsidRDefault="003C1AA0" w:rsidP="00E56DA1">
            <w:pPr>
              <w:pStyle w:val="CM4"/>
              <w:jc w:val="both"/>
              <w:rPr>
                <w:rFonts w:ascii="Garamond" w:hAnsi="Garamond"/>
                <w:sz w:val="16"/>
                <w:szCs w:val="16"/>
                <w:lang w:val="sq-AL"/>
              </w:rPr>
            </w:pPr>
          </w:p>
        </w:tc>
      </w:tr>
      <w:tr w:rsidR="00E27E6E" w:rsidRPr="00F1012B" w14:paraId="5C7D6486" w14:textId="77777777" w:rsidTr="003751DB">
        <w:tc>
          <w:tcPr>
            <w:tcW w:w="1049" w:type="dxa"/>
          </w:tcPr>
          <w:p w14:paraId="5C7D6481" w14:textId="53F28DCB"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8.4 </w:t>
            </w:r>
          </w:p>
        </w:tc>
        <w:tc>
          <w:tcPr>
            <w:tcW w:w="3920" w:type="dxa"/>
          </w:tcPr>
          <w:p w14:paraId="5C7D648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Ndjeshmëria e frymëmarrjes</w:t>
            </w:r>
          </w:p>
        </w:tc>
        <w:tc>
          <w:tcPr>
            <w:tcW w:w="1811" w:type="dxa"/>
          </w:tcPr>
          <w:p w14:paraId="5C7D648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484" w14:textId="77777777" w:rsidR="003C1AA0" w:rsidRPr="00F1012B" w:rsidRDefault="003C1AA0" w:rsidP="00E56DA1">
            <w:pPr>
              <w:pStyle w:val="CM4"/>
              <w:jc w:val="both"/>
              <w:rPr>
                <w:rFonts w:ascii="Garamond" w:hAnsi="Garamond"/>
                <w:sz w:val="16"/>
                <w:szCs w:val="16"/>
                <w:lang w:val="sq-AL"/>
              </w:rPr>
            </w:pPr>
          </w:p>
        </w:tc>
        <w:tc>
          <w:tcPr>
            <w:tcW w:w="2685" w:type="dxa"/>
          </w:tcPr>
          <w:p w14:paraId="5C7D6485" w14:textId="77777777" w:rsidR="003C1AA0" w:rsidRPr="00F1012B" w:rsidRDefault="003C1AA0" w:rsidP="00E56DA1">
            <w:pPr>
              <w:jc w:val="both"/>
              <w:rPr>
                <w:rFonts w:ascii="Garamond" w:hAnsi="Garamond"/>
                <w:sz w:val="16"/>
                <w:szCs w:val="16"/>
                <w:lang w:val="sq-AL"/>
              </w:rPr>
            </w:pPr>
          </w:p>
        </w:tc>
      </w:tr>
      <w:tr w:rsidR="00E27E6E" w:rsidRPr="00F1012B" w14:paraId="5C7D648C" w14:textId="77777777" w:rsidTr="003751DB">
        <w:tc>
          <w:tcPr>
            <w:tcW w:w="1049" w:type="dxa"/>
          </w:tcPr>
          <w:p w14:paraId="5C7D6487" w14:textId="1B368C86"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8.5 </w:t>
            </w:r>
          </w:p>
        </w:tc>
        <w:tc>
          <w:tcPr>
            <w:tcW w:w="3920" w:type="dxa"/>
          </w:tcPr>
          <w:p w14:paraId="5C7D648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Toksiciteti akut </w:t>
            </w:r>
          </w:p>
          <w:p w14:paraId="5C7D6489" w14:textId="2826971F"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Klasifikimi duke përdorur metodën e niveluar në klasifikimin e përzi</w:t>
            </w:r>
            <w:r w:rsidR="008A17A0" w:rsidRPr="00F1012B">
              <w:rPr>
                <w:rFonts w:ascii="Garamond" w:hAnsi="Garamond"/>
                <w:sz w:val="16"/>
                <w:szCs w:val="16"/>
                <w:lang w:val="sq-AL"/>
              </w:rPr>
              <w:t>erjeve për toksicitet akut</w:t>
            </w:r>
            <w:r w:rsidR="001C7C16">
              <w:rPr>
                <w:rFonts w:ascii="Garamond" w:hAnsi="Garamond"/>
                <w:sz w:val="16"/>
                <w:szCs w:val="16"/>
                <w:lang w:val="sq-AL"/>
              </w:rPr>
              <w:t>,</w:t>
            </w:r>
            <w:r w:rsidR="008A17A0" w:rsidRPr="00F1012B">
              <w:rPr>
                <w:rFonts w:ascii="Garamond" w:hAnsi="Garamond"/>
                <w:sz w:val="16"/>
                <w:szCs w:val="16"/>
                <w:lang w:val="sq-AL"/>
              </w:rPr>
              <w:t xml:space="preserve"> në pë</w:t>
            </w:r>
            <w:r w:rsidRPr="00F1012B">
              <w:rPr>
                <w:rFonts w:ascii="Garamond" w:hAnsi="Garamond"/>
                <w:sz w:val="16"/>
                <w:szCs w:val="16"/>
                <w:lang w:val="sq-AL"/>
              </w:rPr>
              <w:t xml:space="preserve">rputhje me </w:t>
            </w:r>
            <w:r w:rsidR="001C7C16" w:rsidRPr="00F1012B">
              <w:rPr>
                <w:rFonts w:ascii="Garamond" w:hAnsi="Garamond"/>
                <w:sz w:val="16"/>
                <w:szCs w:val="16"/>
                <w:lang w:val="sq-AL"/>
              </w:rPr>
              <w:t xml:space="preserve">legjislacionin </w:t>
            </w:r>
            <w:r w:rsidRPr="00F1012B">
              <w:rPr>
                <w:rFonts w:ascii="Garamond" w:hAnsi="Garamond"/>
                <w:sz w:val="16"/>
                <w:szCs w:val="16"/>
                <w:lang w:val="sq-AL"/>
              </w:rPr>
              <w:t>specifi</w:t>
            </w:r>
            <w:r w:rsidR="001C7C16">
              <w:rPr>
                <w:rFonts w:ascii="Garamond" w:hAnsi="Garamond"/>
                <w:sz w:val="16"/>
                <w:szCs w:val="16"/>
                <w:lang w:val="sq-AL"/>
              </w:rPr>
              <w:t>k</w:t>
            </w:r>
            <w:r w:rsidRPr="00F1012B">
              <w:rPr>
                <w:rFonts w:ascii="Garamond" w:hAnsi="Garamond"/>
                <w:sz w:val="16"/>
                <w:szCs w:val="16"/>
                <w:lang w:val="sq-AL"/>
              </w:rPr>
              <w:t xml:space="preserve"> për klasifikimin, etiketimin dhe ambalazhimin e kimikateve</w:t>
            </w:r>
            <w:r w:rsidRPr="00F1012B" w:rsidDel="00716432">
              <w:rPr>
                <w:rFonts w:ascii="Garamond" w:hAnsi="Garamond"/>
                <w:sz w:val="16"/>
                <w:szCs w:val="16"/>
                <w:lang w:val="sq-AL"/>
              </w:rPr>
              <w:t xml:space="preserve"> </w:t>
            </w:r>
            <w:r w:rsidRPr="00F1012B">
              <w:rPr>
                <w:rFonts w:ascii="Garamond" w:hAnsi="Garamond"/>
                <w:sz w:val="16"/>
                <w:szCs w:val="16"/>
                <w:lang w:val="sq-AL"/>
              </w:rPr>
              <w:t>është qasja e parazgjedhur</w:t>
            </w:r>
          </w:p>
        </w:tc>
        <w:tc>
          <w:tcPr>
            <w:tcW w:w="1811" w:type="dxa"/>
          </w:tcPr>
          <w:p w14:paraId="5C7D648A" w14:textId="77777777" w:rsidR="003C1AA0" w:rsidRPr="00F1012B" w:rsidRDefault="003C1AA0" w:rsidP="00E56DA1">
            <w:pPr>
              <w:pStyle w:val="CM4"/>
              <w:jc w:val="both"/>
              <w:rPr>
                <w:rFonts w:ascii="Garamond" w:hAnsi="Garamond"/>
                <w:sz w:val="16"/>
                <w:szCs w:val="16"/>
                <w:lang w:val="sq-AL"/>
              </w:rPr>
            </w:pPr>
          </w:p>
        </w:tc>
        <w:tc>
          <w:tcPr>
            <w:tcW w:w="2685" w:type="dxa"/>
          </w:tcPr>
          <w:p w14:paraId="5C7D648B" w14:textId="77777777" w:rsidR="003C1AA0" w:rsidRPr="00F1012B" w:rsidRDefault="003C1AA0" w:rsidP="00E56DA1">
            <w:pPr>
              <w:pStyle w:val="CM4"/>
              <w:jc w:val="both"/>
              <w:rPr>
                <w:rFonts w:ascii="Garamond" w:hAnsi="Garamond"/>
                <w:sz w:val="16"/>
                <w:szCs w:val="16"/>
                <w:lang w:val="sq-AL"/>
              </w:rPr>
            </w:pPr>
          </w:p>
        </w:tc>
      </w:tr>
      <w:tr w:rsidR="00E27E6E" w:rsidRPr="00F1012B" w14:paraId="5C7D6491" w14:textId="77777777" w:rsidTr="003751DB">
        <w:tc>
          <w:tcPr>
            <w:tcW w:w="1049" w:type="dxa"/>
          </w:tcPr>
          <w:p w14:paraId="5C7D648D" w14:textId="16B9BA1D"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8.5.1 </w:t>
            </w:r>
          </w:p>
        </w:tc>
        <w:tc>
          <w:tcPr>
            <w:tcW w:w="3920" w:type="dxa"/>
          </w:tcPr>
          <w:p w14:paraId="5C7D648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 rrugë orale</w:t>
            </w:r>
          </w:p>
        </w:tc>
        <w:tc>
          <w:tcPr>
            <w:tcW w:w="1811" w:type="dxa"/>
          </w:tcPr>
          <w:p w14:paraId="5C7D648F" w14:textId="77777777" w:rsidR="003C1AA0" w:rsidRPr="00F1012B" w:rsidRDefault="003C1AA0" w:rsidP="00E56DA1">
            <w:pPr>
              <w:pStyle w:val="CM4"/>
              <w:jc w:val="both"/>
              <w:rPr>
                <w:rFonts w:ascii="Garamond" w:hAnsi="Garamond"/>
                <w:sz w:val="16"/>
                <w:szCs w:val="16"/>
                <w:lang w:val="sq-AL"/>
              </w:rPr>
            </w:pPr>
          </w:p>
        </w:tc>
        <w:tc>
          <w:tcPr>
            <w:tcW w:w="2685" w:type="dxa"/>
          </w:tcPr>
          <w:p w14:paraId="5C7D6490" w14:textId="77777777" w:rsidR="003C1AA0" w:rsidRPr="00F1012B" w:rsidRDefault="003C1AA0" w:rsidP="00E56DA1">
            <w:pPr>
              <w:pStyle w:val="CM4"/>
              <w:jc w:val="both"/>
              <w:rPr>
                <w:rFonts w:ascii="Garamond" w:hAnsi="Garamond"/>
                <w:sz w:val="16"/>
                <w:szCs w:val="16"/>
                <w:lang w:val="sq-AL"/>
              </w:rPr>
            </w:pPr>
          </w:p>
        </w:tc>
      </w:tr>
      <w:tr w:rsidR="00E27E6E" w:rsidRPr="00F1012B" w14:paraId="5C7D6496" w14:textId="77777777" w:rsidTr="003751DB">
        <w:tc>
          <w:tcPr>
            <w:tcW w:w="1049" w:type="dxa"/>
          </w:tcPr>
          <w:p w14:paraId="5C7D6492" w14:textId="6E259E4F"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8.5.2 </w:t>
            </w:r>
          </w:p>
        </w:tc>
        <w:tc>
          <w:tcPr>
            <w:tcW w:w="3920" w:type="dxa"/>
          </w:tcPr>
          <w:p w14:paraId="5C7D6493"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Nëpërmjet thithjes</w:t>
            </w:r>
          </w:p>
        </w:tc>
        <w:tc>
          <w:tcPr>
            <w:tcW w:w="1811" w:type="dxa"/>
          </w:tcPr>
          <w:p w14:paraId="5C7D6494" w14:textId="77777777" w:rsidR="003C1AA0" w:rsidRPr="00F1012B" w:rsidRDefault="003C1AA0" w:rsidP="00E56DA1">
            <w:pPr>
              <w:pStyle w:val="CM4"/>
              <w:jc w:val="both"/>
              <w:rPr>
                <w:rFonts w:ascii="Garamond" w:hAnsi="Garamond"/>
                <w:sz w:val="16"/>
                <w:szCs w:val="16"/>
                <w:lang w:val="sq-AL"/>
              </w:rPr>
            </w:pPr>
          </w:p>
        </w:tc>
        <w:tc>
          <w:tcPr>
            <w:tcW w:w="2685" w:type="dxa"/>
          </w:tcPr>
          <w:p w14:paraId="5C7D6495" w14:textId="77777777" w:rsidR="003C1AA0" w:rsidRPr="00F1012B" w:rsidRDefault="003C1AA0" w:rsidP="00E56DA1">
            <w:pPr>
              <w:pStyle w:val="CM4"/>
              <w:jc w:val="both"/>
              <w:rPr>
                <w:rFonts w:ascii="Garamond" w:hAnsi="Garamond"/>
                <w:sz w:val="16"/>
                <w:szCs w:val="16"/>
                <w:lang w:val="sq-AL"/>
              </w:rPr>
            </w:pPr>
          </w:p>
        </w:tc>
      </w:tr>
      <w:tr w:rsidR="00E27E6E" w:rsidRPr="00F1012B" w14:paraId="5C7D649B" w14:textId="77777777" w:rsidTr="003751DB">
        <w:tc>
          <w:tcPr>
            <w:tcW w:w="1049" w:type="dxa"/>
          </w:tcPr>
          <w:p w14:paraId="5C7D6497" w14:textId="34372A3F"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8.5.3 </w:t>
            </w:r>
          </w:p>
        </w:tc>
        <w:tc>
          <w:tcPr>
            <w:tcW w:w="3920" w:type="dxa"/>
          </w:tcPr>
          <w:p w14:paraId="5C7D6498" w14:textId="238E5E39"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Nëpërmjet</w:t>
            </w:r>
            <w:r w:rsidR="0086705E" w:rsidRPr="00F1012B">
              <w:rPr>
                <w:rFonts w:ascii="Garamond" w:hAnsi="Garamond"/>
                <w:sz w:val="16"/>
                <w:szCs w:val="16"/>
                <w:lang w:val="sq-AL"/>
              </w:rPr>
              <w:t xml:space="preserve"> </w:t>
            </w:r>
            <w:r w:rsidRPr="00F1012B">
              <w:rPr>
                <w:rFonts w:ascii="Garamond" w:hAnsi="Garamond"/>
                <w:sz w:val="16"/>
                <w:szCs w:val="16"/>
                <w:lang w:val="sq-AL"/>
              </w:rPr>
              <w:t>lëkurës</w:t>
            </w:r>
          </w:p>
        </w:tc>
        <w:tc>
          <w:tcPr>
            <w:tcW w:w="1811" w:type="dxa"/>
          </w:tcPr>
          <w:p w14:paraId="5C7D6499" w14:textId="77777777" w:rsidR="003C1AA0" w:rsidRPr="00F1012B" w:rsidRDefault="003C1AA0" w:rsidP="00E56DA1">
            <w:pPr>
              <w:pStyle w:val="CM4"/>
              <w:jc w:val="both"/>
              <w:rPr>
                <w:rFonts w:ascii="Garamond" w:hAnsi="Garamond"/>
                <w:sz w:val="16"/>
                <w:szCs w:val="16"/>
                <w:lang w:val="sq-AL"/>
              </w:rPr>
            </w:pPr>
          </w:p>
        </w:tc>
        <w:tc>
          <w:tcPr>
            <w:tcW w:w="2685" w:type="dxa"/>
          </w:tcPr>
          <w:p w14:paraId="5C7D649A" w14:textId="77777777" w:rsidR="003C1AA0" w:rsidRPr="00F1012B" w:rsidRDefault="003C1AA0" w:rsidP="00E56DA1">
            <w:pPr>
              <w:pStyle w:val="CM4"/>
              <w:jc w:val="both"/>
              <w:rPr>
                <w:rFonts w:ascii="Garamond" w:hAnsi="Garamond"/>
                <w:sz w:val="16"/>
                <w:szCs w:val="16"/>
                <w:lang w:val="sq-AL"/>
              </w:rPr>
            </w:pPr>
          </w:p>
        </w:tc>
      </w:tr>
      <w:tr w:rsidR="00E27E6E" w:rsidRPr="00F1012B" w14:paraId="5C7D64A0" w14:textId="77777777" w:rsidTr="003751DB">
        <w:tc>
          <w:tcPr>
            <w:tcW w:w="1049" w:type="dxa"/>
          </w:tcPr>
          <w:p w14:paraId="5C7D649C" w14:textId="435C7BF1"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8.5.4 </w:t>
            </w:r>
          </w:p>
        </w:tc>
        <w:tc>
          <w:tcPr>
            <w:tcW w:w="3920" w:type="dxa"/>
          </w:tcPr>
          <w:p w14:paraId="5C7D649D"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Studime shtesë akute të toksicitetit</w:t>
            </w:r>
          </w:p>
        </w:tc>
        <w:tc>
          <w:tcPr>
            <w:tcW w:w="1811" w:type="dxa"/>
          </w:tcPr>
          <w:p w14:paraId="5C7D649E" w14:textId="77777777" w:rsidR="003C1AA0" w:rsidRPr="00F1012B" w:rsidRDefault="003C1AA0" w:rsidP="00E56DA1">
            <w:pPr>
              <w:pStyle w:val="CM4"/>
              <w:jc w:val="both"/>
              <w:rPr>
                <w:rFonts w:ascii="Garamond" w:hAnsi="Garamond"/>
                <w:sz w:val="16"/>
                <w:szCs w:val="16"/>
                <w:lang w:val="sq-AL"/>
              </w:rPr>
            </w:pPr>
          </w:p>
        </w:tc>
        <w:tc>
          <w:tcPr>
            <w:tcW w:w="2685" w:type="dxa"/>
          </w:tcPr>
          <w:p w14:paraId="5C7D649F" w14:textId="77777777" w:rsidR="003C1AA0" w:rsidRPr="00F1012B" w:rsidRDefault="003C1AA0" w:rsidP="00E56DA1">
            <w:pPr>
              <w:pStyle w:val="CM4"/>
              <w:jc w:val="both"/>
              <w:rPr>
                <w:rFonts w:ascii="Garamond" w:hAnsi="Garamond"/>
                <w:sz w:val="16"/>
                <w:szCs w:val="16"/>
                <w:lang w:val="sq-AL"/>
              </w:rPr>
            </w:pPr>
          </w:p>
        </w:tc>
      </w:tr>
      <w:tr w:rsidR="00E27E6E" w:rsidRPr="00F1012B" w14:paraId="5C7D64A5" w14:textId="77777777" w:rsidTr="003751DB">
        <w:tc>
          <w:tcPr>
            <w:tcW w:w="1049" w:type="dxa"/>
          </w:tcPr>
          <w:p w14:paraId="5C7D64A1" w14:textId="4E0BAA36"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8.6 </w:t>
            </w:r>
          </w:p>
        </w:tc>
        <w:tc>
          <w:tcPr>
            <w:tcW w:w="3920" w:type="dxa"/>
          </w:tcPr>
          <w:p w14:paraId="5C7D64A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 mbi thithjen e lëkurës nëse kërkohet</w:t>
            </w:r>
          </w:p>
        </w:tc>
        <w:tc>
          <w:tcPr>
            <w:tcW w:w="1811" w:type="dxa"/>
          </w:tcPr>
          <w:p w14:paraId="5C7D64A3" w14:textId="77777777" w:rsidR="003C1AA0" w:rsidRPr="00F1012B" w:rsidRDefault="003C1AA0" w:rsidP="00E56DA1">
            <w:pPr>
              <w:pStyle w:val="CM4"/>
              <w:jc w:val="both"/>
              <w:rPr>
                <w:rFonts w:ascii="Garamond" w:hAnsi="Garamond"/>
                <w:sz w:val="16"/>
                <w:szCs w:val="16"/>
                <w:lang w:val="sq-AL"/>
              </w:rPr>
            </w:pPr>
          </w:p>
        </w:tc>
        <w:tc>
          <w:tcPr>
            <w:tcW w:w="2685" w:type="dxa"/>
          </w:tcPr>
          <w:p w14:paraId="5C7D64A4" w14:textId="77777777" w:rsidR="003C1AA0" w:rsidRPr="00F1012B" w:rsidRDefault="003C1AA0" w:rsidP="00E56DA1">
            <w:pPr>
              <w:pStyle w:val="CM4"/>
              <w:jc w:val="both"/>
              <w:rPr>
                <w:rFonts w:ascii="Garamond" w:hAnsi="Garamond"/>
                <w:sz w:val="16"/>
                <w:szCs w:val="16"/>
                <w:lang w:val="sq-AL"/>
              </w:rPr>
            </w:pPr>
          </w:p>
        </w:tc>
      </w:tr>
      <w:tr w:rsidR="00E27E6E" w:rsidRPr="00F1012B" w14:paraId="5C7D64AF" w14:textId="77777777" w:rsidTr="003751DB">
        <w:tc>
          <w:tcPr>
            <w:tcW w:w="1049" w:type="dxa"/>
          </w:tcPr>
          <w:p w14:paraId="5C7D64A6" w14:textId="308DB568"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8.7 </w:t>
            </w:r>
          </w:p>
        </w:tc>
        <w:tc>
          <w:tcPr>
            <w:tcW w:w="3920" w:type="dxa"/>
          </w:tcPr>
          <w:p w14:paraId="5C7D64A7" w14:textId="6B805022"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Të dhënat toksikologjike të disponueshme</w:t>
            </w:r>
            <w:r w:rsidR="001C7C16">
              <w:rPr>
                <w:rFonts w:ascii="Garamond" w:hAnsi="Garamond"/>
                <w:sz w:val="16"/>
                <w:szCs w:val="16"/>
                <w:lang w:val="sq-AL"/>
              </w:rPr>
              <w:t>,</w:t>
            </w:r>
            <w:r w:rsidRPr="00F1012B">
              <w:rPr>
                <w:rFonts w:ascii="Garamond" w:hAnsi="Garamond"/>
                <w:sz w:val="16"/>
                <w:szCs w:val="16"/>
                <w:lang w:val="sq-AL"/>
              </w:rPr>
              <w:t xml:space="preserve"> në lidhje me: </w:t>
            </w:r>
          </w:p>
          <w:p w14:paraId="5C7D64A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substancë joaktive (substancat shqetësuese),</w:t>
            </w:r>
          </w:p>
          <w:p w14:paraId="5C7D64A9"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 ose </w:t>
            </w:r>
          </w:p>
          <w:p w14:paraId="5C7D64A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 një përzierje që një substancë shqetësuese është një komponent. </w:t>
            </w:r>
          </w:p>
          <w:p w14:paraId="5C7D64AB" w14:textId="77777777" w:rsidR="003C1AA0" w:rsidRPr="00F1012B" w:rsidRDefault="003C1AA0" w:rsidP="00E56DA1">
            <w:pPr>
              <w:pStyle w:val="CM4"/>
              <w:jc w:val="both"/>
              <w:rPr>
                <w:rFonts w:ascii="Garamond" w:hAnsi="Garamond"/>
                <w:sz w:val="16"/>
                <w:szCs w:val="16"/>
                <w:lang w:val="sq-AL"/>
              </w:rPr>
            </w:pPr>
          </w:p>
        </w:tc>
        <w:tc>
          <w:tcPr>
            <w:tcW w:w="1811" w:type="dxa"/>
          </w:tcPr>
          <w:p w14:paraId="5C7D64AC" w14:textId="77777777" w:rsidR="003C1AA0" w:rsidRPr="00F1012B" w:rsidRDefault="003C1AA0" w:rsidP="00E56DA1">
            <w:pPr>
              <w:pStyle w:val="CM4"/>
              <w:jc w:val="both"/>
              <w:rPr>
                <w:rFonts w:ascii="Garamond" w:hAnsi="Garamond"/>
                <w:sz w:val="16"/>
                <w:szCs w:val="16"/>
                <w:lang w:val="sq-AL"/>
              </w:rPr>
            </w:pPr>
          </w:p>
        </w:tc>
        <w:tc>
          <w:tcPr>
            <w:tcW w:w="2685" w:type="dxa"/>
          </w:tcPr>
          <w:p w14:paraId="5C7D64AD" w14:textId="348F1A52"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Testimi për produktin</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përzierjen nuk duhet të kryhet</w:t>
            </w:r>
            <w:r w:rsidR="001C7C16">
              <w:rPr>
                <w:rFonts w:ascii="Garamond" w:hAnsi="Garamond"/>
                <w:color w:val="auto"/>
                <w:sz w:val="16"/>
                <w:szCs w:val="16"/>
                <w:lang w:val="sq-AL"/>
              </w:rPr>
              <w:t>,</w:t>
            </w:r>
            <w:r w:rsidRPr="00F1012B">
              <w:rPr>
                <w:rFonts w:ascii="Garamond" w:hAnsi="Garamond"/>
                <w:color w:val="auto"/>
                <w:sz w:val="16"/>
                <w:szCs w:val="16"/>
                <w:lang w:val="sq-AL"/>
              </w:rPr>
              <w:t xml:space="preserve"> nëse: </w:t>
            </w:r>
          </w:p>
          <w:p w14:paraId="5C7D64AE" w14:textId="28B43518"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 </w:t>
            </w:r>
            <w:r w:rsidR="001C7C16" w:rsidRPr="00F1012B">
              <w:rPr>
                <w:rFonts w:ascii="Garamond" w:hAnsi="Garamond"/>
                <w:color w:val="auto"/>
                <w:sz w:val="16"/>
                <w:szCs w:val="16"/>
                <w:lang w:val="sq-AL"/>
              </w:rPr>
              <w:t xml:space="preserve">ka </w:t>
            </w:r>
            <w:r w:rsidRPr="00F1012B">
              <w:rPr>
                <w:rFonts w:ascii="Garamond" w:hAnsi="Garamond"/>
                <w:color w:val="auto"/>
                <w:sz w:val="16"/>
                <w:szCs w:val="16"/>
                <w:lang w:val="sq-AL"/>
              </w:rPr>
              <w:t>të dhëna të vlefshme për secilin nga komponentët në përzierje për të lejuar klasifikimin e përzierjes</w:t>
            </w:r>
            <w:r w:rsidR="001C7C16">
              <w:rPr>
                <w:rFonts w:ascii="Garamond" w:hAnsi="Garamond"/>
                <w:color w:val="auto"/>
                <w:sz w:val="16"/>
                <w:szCs w:val="16"/>
                <w:lang w:val="sq-AL"/>
              </w:rPr>
              <w:t>,</w:t>
            </w:r>
            <w:r w:rsidRPr="00F1012B">
              <w:rPr>
                <w:rFonts w:ascii="Garamond" w:hAnsi="Garamond"/>
                <w:color w:val="auto"/>
                <w:sz w:val="16"/>
                <w:szCs w:val="16"/>
                <w:lang w:val="sq-AL"/>
              </w:rPr>
              <w:t xml:space="preserve"> sipas rregullave të përcaktuara në </w:t>
            </w:r>
            <w:r w:rsidR="001C7C16" w:rsidRPr="00F1012B">
              <w:rPr>
                <w:rFonts w:ascii="Garamond" w:hAnsi="Garamond"/>
                <w:color w:val="auto"/>
                <w:sz w:val="16"/>
                <w:szCs w:val="16"/>
                <w:lang w:val="sq-AL"/>
              </w:rPr>
              <w:t xml:space="preserve">legjislacionin </w:t>
            </w:r>
            <w:r w:rsidRPr="00F1012B">
              <w:rPr>
                <w:rFonts w:ascii="Garamond" w:hAnsi="Garamond"/>
                <w:color w:val="auto"/>
                <w:sz w:val="16"/>
                <w:szCs w:val="16"/>
                <w:lang w:val="sq-AL"/>
              </w:rPr>
              <w:t>specifik për klasifikimin, etiketimin dhe ambalazhimin e kimikateve), dhe nuk priten efekte synergistik midis ndonjë prej komponentëve.</w:t>
            </w:r>
          </w:p>
        </w:tc>
      </w:tr>
      <w:tr w:rsidR="00E27E6E" w:rsidRPr="00F1012B" w14:paraId="5C7D64B6" w14:textId="77777777" w:rsidTr="003751DB">
        <w:tc>
          <w:tcPr>
            <w:tcW w:w="1049" w:type="dxa"/>
          </w:tcPr>
          <w:p w14:paraId="5C7D64B0" w14:textId="47751DD0"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8.8 </w:t>
            </w:r>
          </w:p>
        </w:tc>
        <w:tc>
          <w:tcPr>
            <w:tcW w:w="3920" w:type="dxa"/>
          </w:tcPr>
          <w:p w14:paraId="5C7D64B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Studimet plotësuese për kombinimet e produkteve biocide </w:t>
            </w:r>
          </w:p>
          <w:p w14:paraId="5C7D64B2" w14:textId="4E670C6F"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 produktet biocide</w:t>
            </w:r>
            <w:r w:rsidR="001C7C16">
              <w:rPr>
                <w:rFonts w:ascii="Garamond" w:hAnsi="Garamond"/>
                <w:sz w:val="16"/>
                <w:szCs w:val="16"/>
                <w:lang w:val="sq-AL"/>
              </w:rPr>
              <w:t>,</w:t>
            </w:r>
            <w:r w:rsidRPr="00F1012B">
              <w:rPr>
                <w:rFonts w:ascii="Garamond" w:hAnsi="Garamond"/>
                <w:sz w:val="16"/>
                <w:szCs w:val="16"/>
                <w:lang w:val="sq-AL"/>
              </w:rPr>
              <w:t xml:space="preserve"> që kanë për qëllim të autorizohen për përdorim me produkte të tjera biocide, do të vlerësohen rreziqet për njerëzit, kafshët dhe mjedisin që dalin nga përdorimi i këtyre kombinimeve të produkteve.</w:t>
            </w:r>
            <w:r w:rsidR="001C7C16">
              <w:rPr>
                <w:rFonts w:ascii="Garamond" w:hAnsi="Garamond"/>
                <w:sz w:val="16"/>
                <w:szCs w:val="16"/>
                <w:lang w:val="sq-AL"/>
              </w:rPr>
              <w:t xml:space="preserve"> </w:t>
            </w:r>
            <w:r w:rsidRPr="00F1012B">
              <w:rPr>
                <w:rFonts w:ascii="Garamond" w:hAnsi="Garamond"/>
                <w:sz w:val="16"/>
                <w:szCs w:val="16"/>
                <w:lang w:val="sq-AL"/>
              </w:rPr>
              <w:t>Si një alternativë për studimet akute të toksicitetit, mund të përdoren llogaritjet. Në disa raste, për shembull, kur nuk ka të dhëna të vlefshme në dispozicion të llojit të paraqitur në kolonën 3, kjo mund të kërkojë që të kryhet një numër i kufizuar studimesh të toksicitetit akut</w:t>
            </w:r>
            <w:r w:rsidR="001C7C16">
              <w:rPr>
                <w:rFonts w:ascii="Garamond" w:hAnsi="Garamond"/>
                <w:sz w:val="16"/>
                <w:szCs w:val="16"/>
                <w:lang w:val="sq-AL"/>
              </w:rPr>
              <w:t>,</w:t>
            </w:r>
            <w:r w:rsidRPr="00F1012B">
              <w:rPr>
                <w:rFonts w:ascii="Garamond" w:hAnsi="Garamond"/>
                <w:sz w:val="16"/>
                <w:szCs w:val="16"/>
                <w:lang w:val="sq-AL"/>
              </w:rPr>
              <w:t xml:space="preserve"> duke përdorur kombinime të produkteve.</w:t>
            </w:r>
          </w:p>
        </w:tc>
        <w:tc>
          <w:tcPr>
            <w:tcW w:w="1811" w:type="dxa"/>
          </w:tcPr>
          <w:p w14:paraId="5C7D64B3" w14:textId="77777777" w:rsidR="003C1AA0" w:rsidRPr="00F1012B" w:rsidRDefault="003C1AA0" w:rsidP="00E56DA1">
            <w:pPr>
              <w:pStyle w:val="CM4"/>
              <w:jc w:val="both"/>
              <w:rPr>
                <w:rFonts w:ascii="Garamond" w:hAnsi="Garamond"/>
                <w:sz w:val="16"/>
                <w:szCs w:val="16"/>
                <w:lang w:val="sq-AL"/>
              </w:rPr>
            </w:pPr>
          </w:p>
        </w:tc>
        <w:tc>
          <w:tcPr>
            <w:tcW w:w="2685" w:type="dxa"/>
          </w:tcPr>
          <w:p w14:paraId="5C7D64B4" w14:textId="6254D863"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Testimi në përzierjen e produkteve nuk ka nevojë të kryhet</w:t>
            </w:r>
            <w:r w:rsidR="001C7C16">
              <w:rPr>
                <w:rFonts w:ascii="Garamond" w:hAnsi="Garamond"/>
                <w:color w:val="auto"/>
                <w:sz w:val="16"/>
                <w:szCs w:val="16"/>
                <w:lang w:val="sq-AL"/>
              </w:rPr>
              <w:t>,</w:t>
            </w:r>
            <w:r w:rsidRPr="00F1012B">
              <w:rPr>
                <w:rFonts w:ascii="Garamond" w:hAnsi="Garamond"/>
                <w:color w:val="auto"/>
                <w:sz w:val="16"/>
                <w:szCs w:val="16"/>
                <w:lang w:val="sq-AL"/>
              </w:rPr>
              <w:t xml:space="preserve"> nëse: </w:t>
            </w:r>
          </w:p>
          <w:p w14:paraId="5C7D64B5" w14:textId="62F11DF2" w:rsidR="003C1AA0" w:rsidRPr="00F1012B" w:rsidRDefault="003C1AA0" w:rsidP="001C7C16">
            <w:pPr>
              <w:pStyle w:val="Default"/>
              <w:jc w:val="both"/>
              <w:rPr>
                <w:rFonts w:ascii="Garamond" w:hAnsi="Garamond"/>
                <w:color w:val="auto"/>
                <w:sz w:val="16"/>
                <w:szCs w:val="16"/>
                <w:lang w:val="sq-AL"/>
              </w:rPr>
            </w:pPr>
            <w:r w:rsidRPr="00F1012B">
              <w:rPr>
                <w:rFonts w:ascii="Garamond" w:hAnsi="Garamond"/>
                <w:color w:val="auto"/>
                <w:sz w:val="16"/>
                <w:szCs w:val="16"/>
                <w:lang w:val="sq-AL"/>
              </w:rPr>
              <w:t>- ekzistojnë të dhëna të vlefshme për secil</w:t>
            </w:r>
            <w:r w:rsidR="001C7C16">
              <w:rPr>
                <w:rFonts w:ascii="Garamond" w:hAnsi="Garamond"/>
                <w:color w:val="auto"/>
                <w:sz w:val="16"/>
                <w:szCs w:val="16"/>
                <w:lang w:val="sq-AL"/>
              </w:rPr>
              <w:t>i</w:t>
            </w:r>
            <w:r w:rsidRPr="00F1012B">
              <w:rPr>
                <w:rFonts w:ascii="Garamond" w:hAnsi="Garamond"/>
                <w:color w:val="auto"/>
                <w:sz w:val="16"/>
                <w:szCs w:val="16"/>
                <w:lang w:val="sq-AL"/>
              </w:rPr>
              <w:t xml:space="preserve">n prej përbërësve në përzierje për të lejuar klasifikimin e përzierjes sipas rregullave të përcaktuara në </w:t>
            </w:r>
            <w:r w:rsidR="001C7C16" w:rsidRPr="00F1012B">
              <w:rPr>
                <w:rFonts w:ascii="Garamond" w:hAnsi="Garamond"/>
                <w:color w:val="auto"/>
                <w:sz w:val="16"/>
                <w:szCs w:val="16"/>
                <w:lang w:val="sq-AL"/>
              </w:rPr>
              <w:t>legjislacionin specifik</w:t>
            </w:r>
            <w:r w:rsidRPr="00F1012B">
              <w:rPr>
                <w:rFonts w:ascii="Garamond" w:hAnsi="Garamond"/>
                <w:color w:val="auto"/>
                <w:sz w:val="16"/>
                <w:szCs w:val="16"/>
                <w:lang w:val="sq-AL"/>
              </w:rPr>
              <w:t xml:space="preserve"> për klasifikimin, etiketimin</w:t>
            </w:r>
            <w:r w:rsidR="001C7C16">
              <w:rPr>
                <w:rFonts w:ascii="Garamond" w:hAnsi="Garamond"/>
                <w:color w:val="auto"/>
                <w:sz w:val="16"/>
                <w:szCs w:val="16"/>
                <w:lang w:val="sq-AL"/>
              </w:rPr>
              <w:t xml:space="preserve"> dhe ambalazhimin e kimikateve)</w:t>
            </w:r>
            <w:r w:rsidRPr="00F1012B">
              <w:rPr>
                <w:rFonts w:ascii="Garamond" w:hAnsi="Garamond"/>
                <w:color w:val="auto"/>
                <w:sz w:val="16"/>
                <w:szCs w:val="16"/>
                <w:lang w:val="sq-AL"/>
              </w:rPr>
              <w:t xml:space="preserve"> dhe efektet synergistic midis ndonjë prej komponentëve nuk priten</w:t>
            </w:r>
          </w:p>
        </w:tc>
      </w:tr>
      <w:tr w:rsidR="00E27E6E" w:rsidRPr="00F1012B" w14:paraId="5C7D64BC" w14:textId="77777777" w:rsidTr="003751DB">
        <w:tc>
          <w:tcPr>
            <w:tcW w:w="1049" w:type="dxa"/>
          </w:tcPr>
          <w:p w14:paraId="5C7D64B7" w14:textId="730595E4"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8.9 </w:t>
            </w:r>
          </w:p>
        </w:tc>
        <w:tc>
          <w:tcPr>
            <w:tcW w:w="3920" w:type="dxa"/>
          </w:tcPr>
          <w:p w14:paraId="5C7D64B8"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Mbetjet në ose mbi artikujt e trajtuar, ushqimin dhe ushqimin për kafshë.</w:t>
            </w:r>
          </w:p>
        </w:tc>
        <w:tc>
          <w:tcPr>
            <w:tcW w:w="1811" w:type="dxa"/>
          </w:tcPr>
          <w:p w14:paraId="5C7D64B9"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64BA" w14:textId="77777777" w:rsidR="003C1AA0" w:rsidRPr="00F1012B" w:rsidRDefault="003C1AA0" w:rsidP="00E56DA1">
            <w:pPr>
              <w:pStyle w:val="CM4"/>
              <w:jc w:val="both"/>
              <w:rPr>
                <w:rFonts w:ascii="Garamond" w:hAnsi="Garamond"/>
                <w:sz w:val="16"/>
                <w:szCs w:val="16"/>
                <w:lang w:val="sq-AL"/>
              </w:rPr>
            </w:pPr>
          </w:p>
        </w:tc>
        <w:tc>
          <w:tcPr>
            <w:tcW w:w="2685" w:type="dxa"/>
          </w:tcPr>
          <w:p w14:paraId="5C7D64BB" w14:textId="77777777" w:rsidR="003C1AA0" w:rsidRPr="00F1012B" w:rsidRDefault="003C1AA0" w:rsidP="00E56DA1">
            <w:pPr>
              <w:pStyle w:val="CM4"/>
              <w:jc w:val="both"/>
              <w:rPr>
                <w:rFonts w:ascii="Garamond" w:hAnsi="Garamond"/>
                <w:sz w:val="16"/>
                <w:szCs w:val="16"/>
                <w:lang w:val="sq-AL"/>
              </w:rPr>
            </w:pPr>
          </w:p>
        </w:tc>
      </w:tr>
      <w:tr w:rsidR="00E27E6E" w:rsidRPr="00F1012B" w14:paraId="5C7D64C1" w14:textId="77777777" w:rsidTr="003751DB">
        <w:tc>
          <w:tcPr>
            <w:tcW w:w="1049" w:type="dxa"/>
          </w:tcPr>
          <w:p w14:paraId="5C7D64BD"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 </w:t>
            </w:r>
          </w:p>
        </w:tc>
        <w:tc>
          <w:tcPr>
            <w:tcW w:w="3920" w:type="dxa"/>
          </w:tcPr>
          <w:p w14:paraId="5C7D64BE"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STUDIME EKOTOKSIKOLOGJIKE</w:t>
            </w:r>
          </w:p>
        </w:tc>
        <w:tc>
          <w:tcPr>
            <w:tcW w:w="1811" w:type="dxa"/>
          </w:tcPr>
          <w:p w14:paraId="5C7D64BF" w14:textId="77777777" w:rsidR="003C1AA0" w:rsidRPr="00F1012B" w:rsidRDefault="003C1AA0" w:rsidP="00E56DA1">
            <w:pPr>
              <w:pStyle w:val="CM4"/>
              <w:jc w:val="both"/>
              <w:rPr>
                <w:rFonts w:ascii="Garamond" w:hAnsi="Garamond"/>
                <w:sz w:val="16"/>
                <w:szCs w:val="16"/>
                <w:lang w:val="sq-AL"/>
              </w:rPr>
            </w:pPr>
          </w:p>
        </w:tc>
        <w:tc>
          <w:tcPr>
            <w:tcW w:w="2685" w:type="dxa"/>
          </w:tcPr>
          <w:p w14:paraId="5C7D64C0" w14:textId="77777777" w:rsidR="003C1AA0" w:rsidRPr="00F1012B" w:rsidRDefault="003C1AA0" w:rsidP="00E56DA1">
            <w:pPr>
              <w:pStyle w:val="CM4"/>
              <w:jc w:val="both"/>
              <w:rPr>
                <w:rFonts w:ascii="Garamond" w:hAnsi="Garamond"/>
                <w:sz w:val="16"/>
                <w:szCs w:val="16"/>
                <w:lang w:val="sq-AL"/>
              </w:rPr>
            </w:pPr>
          </w:p>
        </w:tc>
      </w:tr>
      <w:tr w:rsidR="00E27E6E" w:rsidRPr="00F1012B" w14:paraId="5C7D64C8" w14:textId="77777777" w:rsidTr="003751DB">
        <w:tc>
          <w:tcPr>
            <w:tcW w:w="1049" w:type="dxa"/>
          </w:tcPr>
          <w:p w14:paraId="5C7D64C2" w14:textId="38544A28"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9.1 </w:t>
            </w:r>
          </w:p>
        </w:tc>
        <w:tc>
          <w:tcPr>
            <w:tcW w:w="3920" w:type="dxa"/>
          </w:tcPr>
          <w:p w14:paraId="5C7D64C3" w14:textId="61B6680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Kërkohet informacion</w:t>
            </w:r>
            <w:r w:rsidR="005D4FB7">
              <w:rPr>
                <w:rFonts w:ascii="Garamond" w:hAnsi="Garamond"/>
                <w:sz w:val="16"/>
                <w:szCs w:val="16"/>
                <w:lang w:val="sq-AL"/>
              </w:rPr>
              <w:t>,</w:t>
            </w:r>
            <w:r w:rsidRPr="00F1012B">
              <w:rPr>
                <w:rFonts w:ascii="Garamond" w:hAnsi="Garamond"/>
                <w:sz w:val="16"/>
                <w:szCs w:val="16"/>
                <w:lang w:val="sq-AL"/>
              </w:rPr>
              <w:t xml:space="preserve"> në lidhje me ekotoksicitetin e produktit biocid që është i mjaftueshëm për të mundësuar marrjen e një vendimi në lidhje me klasifikimin e produktit.</w:t>
            </w:r>
          </w:p>
          <w:p w14:paraId="5C7D64C4" w14:textId="3EBF661C"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Nëse ekzistojnë të dhëna të vlefshme në dispozicion për secilin nga komponentët në përzierje dhe nuk priten efekte sinergjike ndërmjet ndonjë prej përbërësve, klasifikimi i përzierjes mund të bëhet sipas</w:t>
            </w:r>
            <w:r w:rsidR="008A17A0" w:rsidRPr="00F1012B">
              <w:rPr>
                <w:rFonts w:ascii="Garamond" w:hAnsi="Garamond"/>
                <w:sz w:val="16"/>
                <w:szCs w:val="16"/>
                <w:lang w:val="sq-AL"/>
              </w:rPr>
              <w:t xml:space="preserve"> rregullave të përcaktuara në pë</w:t>
            </w:r>
            <w:r w:rsidRPr="00F1012B">
              <w:rPr>
                <w:rFonts w:ascii="Garamond" w:hAnsi="Garamond"/>
                <w:sz w:val="16"/>
                <w:szCs w:val="16"/>
                <w:lang w:val="sq-AL"/>
              </w:rPr>
              <w:t>rputhje me legjislacionin n</w:t>
            </w:r>
            <w:r w:rsidR="00BB107B">
              <w:rPr>
                <w:rFonts w:ascii="Garamond" w:hAnsi="Garamond"/>
                <w:sz w:val="16"/>
                <w:szCs w:val="16"/>
                <w:lang w:val="sq-AL"/>
              </w:rPr>
              <w:t>ë</w:t>
            </w:r>
            <w:r w:rsidRPr="00F1012B">
              <w:rPr>
                <w:rFonts w:ascii="Garamond" w:hAnsi="Garamond"/>
                <w:sz w:val="16"/>
                <w:szCs w:val="16"/>
                <w:lang w:val="sq-AL"/>
              </w:rPr>
              <w:t xml:space="preserve"> fuqi </w:t>
            </w:r>
            <w:r w:rsidR="005D4FB7" w:rsidRPr="00F1012B">
              <w:rPr>
                <w:rFonts w:ascii="Garamond" w:hAnsi="Garamond"/>
                <w:sz w:val="16"/>
                <w:szCs w:val="16"/>
                <w:lang w:val="sq-AL"/>
              </w:rPr>
              <w:t>për</w:t>
            </w:r>
            <w:r w:rsidRPr="00F1012B">
              <w:rPr>
                <w:rFonts w:ascii="Garamond" w:hAnsi="Garamond"/>
                <w:sz w:val="16"/>
                <w:szCs w:val="16"/>
                <w:lang w:val="sq-AL"/>
              </w:rPr>
              <w:t xml:space="preserve"> menaxhimin e kimikateve dhe legjislacionin specifik për klasifikimin, etiketimin dhe ambalazhimin e kimikateve. </w:t>
            </w:r>
          </w:p>
          <w:p w14:paraId="5C7D64C5" w14:textId="16F13ADE"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Nëse nuk janë të vlefshme të dhëna të vlefshme për komponentët ose ku mund të priten efekte sinergjike</w:t>
            </w:r>
            <w:r w:rsidR="005D4FB7">
              <w:rPr>
                <w:rFonts w:ascii="Garamond" w:hAnsi="Garamond"/>
                <w:color w:val="auto"/>
                <w:sz w:val="16"/>
                <w:szCs w:val="16"/>
                <w:lang w:val="sq-AL"/>
              </w:rPr>
              <w:t>,</w:t>
            </w:r>
            <w:r w:rsidRPr="00F1012B">
              <w:rPr>
                <w:rFonts w:ascii="Garamond" w:hAnsi="Garamond"/>
                <w:color w:val="auto"/>
                <w:sz w:val="16"/>
                <w:szCs w:val="16"/>
                <w:lang w:val="sq-AL"/>
              </w:rPr>
              <w:t xml:space="preserve"> atëherë mund të jetë e nevojshme testimi i komponentëve dhe</w:t>
            </w:r>
            <w:r w:rsidR="00077D3A" w:rsidRPr="00077D3A">
              <w:rPr>
                <w:rFonts w:ascii="Garamond" w:hAnsi="Garamond"/>
                <w:i/>
                <w:color w:val="auto"/>
                <w:sz w:val="16"/>
                <w:szCs w:val="16"/>
                <w:lang w:val="sq-AL"/>
              </w:rPr>
              <w:t>/</w:t>
            </w:r>
            <w:r w:rsidRPr="00F1012B">
              <w:rPr>
                <w:rFonts w:ascii="Garamond" w:hAnsi="Garamond"/>
                <w:color w:val="auto"/>
                <w:sz w:val="16"/>
                <w:szCs w:val="16"/>
                <w:lang w:val="sq-AL"/>
              </w:rPr>
              <w:t>ose vetë produktit biocid.</w:t>
            </w:r>
          </w:p>
        </w:tc>
        <w:tc>
          <w:tcPr>
            <w:tcW w:w="1811" w:type="dxa"/>
          </w:tcPr>
          <w:p w14:paraId="5C7D64C6" w14:textId="77777777" w:rsidR="003C1AA0" w:rsidRPr="00F1012B" w:rsidRDefault="003C1AA0" w:rsidP="00E56DA1">
            <w:pPr>
              <w:pStyle w:val="CM4"/>
              <w:jc w:val="both"/>
              <w:rPr>
                <w:rFonts w:ascii="Garamond" w:hAnsi="Garamond"/>
                <w:sz w:val="16"/>
                <w:szCs w:val="16"/>
                <w:lang w:val="sq-AL"/>
              </w:rPr>
            </w:pPr>
          </w:p>
        </w:tc>
        <w:tc>
          <w:tcPr>
            <w:tcW w:w="2685" w:type="dxa"/>
          </w:tcPr>
          <w:p w14:paraId="5C7D64C7" w14:textId="77777777" w:rsidR="003C1AA0" w:rsidRPr="00F1012B" w:rsidRDefault="003C1AA0" w:rsidP="00E56DA1">
            <w:pPr>
              <w:pStyle w:val="CM4"/>
              <w:jc w:val="both"/>
              <w:rPr>
                <w:rFonts w:ascii="Garamond" w:hAnsi="Garamond"/>
                <w:sz w:val="16"/>
                <w:szCs w:val="16"/>
                <w:lang w:val="sq-AL"/>
              </w:rPr>
            </w:pPr>
          </w:p>
        </w:tc>
      </w:tr>
      <w:tr w:rsidR="00E27E6E" w:rsidRPr="00F1012B" w14:paraId="5C7D64CE" w14:textId="77777777" w:rsidTr="003751DB">
        <w:tc>
          <w:tcPr>
            <w:tcW w:w="1049" w:type="dxa"/>
          </w:tcPr>
          <w:p w14:paraId="5C7D64C9" w14:textId="14ADC3F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9.2 </w:t>
            </w:r>
          </w:p>
        </w:tc>
        <w:tc>
          <w:tcPr>
            <w:tcW w:w="3920" w:type="dxa"/>
          </w:tcPr>
          <w:p w14:paraId="5C7D64C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Studimet e mëtejshme ekotoksikologjike </w:t>
            </w:r>
          </w:p>
          <w:p w14:paraId="5C7D64C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Studimet e mëtejshme të zgjedhura për komponentët përkatës të produktit biocid ose vetë produktit biocid mund të kërkohet nëse të dhënat mbi lëndën vepruese nuk mund të japin informacion të mjaftueshëm dhe nëse ka indikacione të rrezikut për shkak të vetive specifike të produktit biocid.</w:t>
            </w:r>
          </w:p>
        </w:tc>
        <w:tc>
          <w:tcPr>
            <w:tcW w:w="1811" w:type="dxa"/>
          </w:tcPr>
          <w:p w14:paraId="5C7D64CC" w14:textId="77777777" w:rsidR="003C1AA0" w:rsidRPr="00F1012B" w:rsidRDefault="003C1AA0" w:rsidP="00E56DA1">
            <w:pPr>
              <w:pStyle w:val="CM4"/>
              <w:jc w:val="both"/>
              <w:rPr>
                <w:rFonts w:ascii="Garamond" w:hAnsi="Garamond"/>
                <w:sz w:val="16"/>
                <w:szCs w:val="16"/>
                <w:lang w:val="sq-AL"/>
              </w:rPr>
            </w:pPr>
          </w:p>
        </w:tc>
        <w:tc>
          <w:tcPr>
            <w:tcW w:w="2685" w:type="dxa"/>
          </w:tcPr>
          <w:p w14:paraId="5C7D64CD" w14:textId="77777777" w:rsidR="003C1AA0" w:rsidRPr="00F1012B" w:rsidRDefault="003C1AA0" w:rsidP="00E56DA1">
            <w:pPr>
              <w:pStyle w:val="CM4"/>
              <w:jc w:val="both"/>
              <w:rPr>
                <w:rFonts w:ascii="Garamond" w:hAnsi="Garamond"/>
                <w:sz w:val="16"/>
                <w:szCs w:val="16"/>
                <w:lang w:val="sq-AL"/>
              </w:rPr>
            </w:pPr>
          </w:p>
        </w:tc>
      </w:tr>
      <w:tr w:rsidR="00E27E6E" w:rsidRPr="00F1012B" w14:paraId="5C7D64D5" w14:textId="77777777" w:rsidTr="003751DB">
        <w:tc>
          <w:tcPr>
            <w:tcW w:w="1049" w:type="dxa"/>
          </w:tcPr>
          <w:p w14:paraId="5C7D64CF" w14:textId="69438FA1"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9.3 </w:t>
            </w:r>
          </w:p>
          <w:p w14:paraId="5C7D64D0" w14:textId="77777777" w:rsidR="003C1AA0" w:rsidRPr="00F1012B" w:rsidRDefault="003C1AA0" w:rsidP="00425DBA">
            <w:pPr>
              <w:pStyle w:val="Default"/>
              <w:jc w:val="right"/>
              <w:rPr>
                <w:rFonts w:ascii="Garamond" w:hAnsi="Garamond"/>
                <w:color w:val="auto"/>
                <w:sz w:val="16"/>
                <w:szCs w:val="16"/>
                <w:lang w:val="sq-AL"/>
              </w:rPr>
            </w:pPr>
          </w:p>
        </w:tc>
        <w:tc>
          <w:tcPr>
            <w:tcW w:w="3920" w:type="dxa"/>
          </w:tcPr>
          <w:p w14:paraId="5C7D64D1" w14:textId="794FA24F" w:rsidR="003C1AA0" w:rsidRPr="00F1012B" w:rsidRDefault="003C1AA0" w:rsidP="005D4FB7">
            <w:pPr>
              <w:pStyle w:val="CM4"/>
              <w:jc w:val="both"/>
              <w:rPr>
                <w:rFonts w:ascii="Garamond" w:hAnsi="Garamond"/>
                <w:sz w:val="16"/>
                <w:szCs w:val="16"/>
                <w:lang w:val="sq-AL"/>
              </w:rPr>
            </w:pPr>
            <w:r w:rsidRPr="00F1012B">
              <w:rPr>
                <w:rFonts w:ascii="Garamond" w:hAnsi="Garamond"/>
                <w:sz w:val="16"/>
                <w:szCs w:val="16"/>
                <w:lang w:val="sq-AL"/>
              </w:rPr>
              <w:t>Efektet në ndonjë organizëm tjetër</w:t>
            </w:r>
            <w:r w:rsidR="0086705E" w:rsidRPr="00F1012B">
              <w:rPr>
                <w:rFonts w:ascii="Garamond" w:hAnsi="Garamond"/>
                <w:sz w:val="16"/>
                <w:szCs w:val="16"/>
                <w:lang w:val="sq-AL"/>
              </w:rPr>
              <w:t xml:space="preserve"> </w:t>
            </w:r>
            <w:r w:rsidRPr="00F1012B">
              <w:rPr>
                <w:rFonts w:ascii="Garamond" w:hAnsi="Garamond"/>
                <w:sz w:val="16"/>
                <w:szCs w:val="16"/>
                <w:lang w:val="sq-AL"/>
              </w:rPr>
              <w:t>specifik joarget (flora dhe fauna)</w:t>
            </w:r>
            <w:r w:rsidR="005D4FB7">
              <w:rPr>
                <w:rFonts w:ascii="Garamond" w:hAnsi="Garamond"/>
                <w:sz w:val="16"/>
                <w:szCs w:val="16"/>
                <w:lang w:val="sq-AL"/>
              </w:rPr>
              <w:t>,</w:t>
            </w:r>
            <w:r w:rsidRPr="00F1012B">
              <w:rPr>
                <w:rFonts w:ascii="Garamond" w:hAnsi="Garamond"/>
                <w:sz w:val="16"/>
                <w:szCs w:val="16"/>
                <w:lang w:val="sq-AL"/>
              </w:rPr>
              <w:t xml:space="preserve"> që besohet të jenë në rrezik.</w:t>
            </w:r>
          </w:p>
        </w:tc>
        <w:tc>
          <w:tcPr>
            <w:tcW w:w="1811" w:type="dxa"/>
          </w:tcPr>
          <w:p w14:paraId="5C7D64D2"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64D3" w14:textId="77777777" w:rsidR="003C1AA0" w:rsidRPr="00F1012B" w:rsidRDefault="003C1AA0" w:rsidP="00E56DA1">
            <w:pPr>
              <w:pStyle w:val="CM4"/>
              <w:jc w:val="both"/>
              <w:rPr>
                <w:rFonts w:ascii="Garamond" w:hAnsi="Garamond"/>
                <w:sz w:val="16"/>
                <w:szCs w:val="16"/>
                <w:lang w:val="sq-AL"/>
              </w:rPr>
            </w:pPr>
          </w:p>
        </w:tc>
        <w:tc>
          <w:tcPr>
            <w:tcW w:w="2685" w:type="dxa"/>
          </w:tcPr>
          <w:p w14:paraId="5C7D64D4" w14:textId="7F12B8C4"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Të dhënat për vlerësimin e rreziqeve ndaj gjitarëve të egër rrjedhin nga vlerësimi toksikologjik i gjitarëve</w:t>
            </w:r>
            <w:r w:rsidR="005D4FB7">
              <w:rPr>
                <w:rFonts w:ascii="Garamond" w:hAnsi="Garamond"/>
                <w:color w:val="auto"/>
                <w:sz w:val="16"/>
                <w:szCs w:val="16"/>
                <w:lang w:val="sq-AL"/>
              </w:rPr>
              <w:t>.</w:t>
            </w:r>
          </w:p>
        </w:tc>
      </w:tr>
      <w:tr w:rsidR="00E27E6E" w:rsidRPr="00F1012B" w14:paraId="5C7D64E2" w14:textId="77777777" w:rsidTr="00E56DA1">
        <w:trPr>
          <w:trHeight w:val="1281"/>
        </w:trPr>
        <w:tc>
          <w:tcPr>
            <w:tcW w:w="1049" w:type="dxa"/>
          </w:tcPr>
          <w:p w14:paraId="5C7D64D6" w14:textId="5FE9F678"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9.4 </w:t>
            </w:r>
          </w:p>
          <w:p w14:paraId="5C7D64D7" w14:textId="77777777" w:rsidR="003C1AA0" w:rsidRPr="00F1012B" w:rsidRDefault="003C1AA0" w:rsidP="00425DBA">
            <w:pPr>
              <w:pStyle w:val="Default"/>
              <w:jc w:val="right"/>
              <w:rPr>
                <w:rFonts w:ascii="Garamond" w:hAnsi="Garamond"/>
                <w:color w:val="auto"/>
                <w:sz w:val="16"/>
                <w:szCs w:val="16"/>
                <w:lang w:val="sq-AL"/>
              </w:rPr>
            </w:pPr>
          </w:p>
          <w:p w14:paraId="5C7D64D8" w14:textId="2DA13169"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9.4.1 </w:t>
            </w:r>
          </w:p>
          <w:p w14:paraId="5C7D64D9" w14:textId="77777777" w:rsidR="003C1AA0" w:rsidRPr="00F1012B" w:rsidRDefault="003C1AA0" w:rsidP="00425DBA">
            <w:pPr>
              <w:pStyle w:val="Default"/>
              <w:jc w:val="right"/>
              <w:rPr>
                <w:rFonts w:ascii="Garamond" w:hAnsi="Garamond"/>
                <w:color w:val="auto"/>
                <w:sz w:val="16"/>
                <w:szCs w:val="16"/>
                <w:lang w:val="sq-AL"/>
              </w:rPr>
            </w:pPr>
          </w:p>
          <w:p w14:paraId="5C7D64DA" w14:textId="1BF15E7E"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9.4.2</w:t>
            </w:r>
          </w:p>
        </w:tc>
        <w:tc>
          <w:tcPr>
            <w:tcW w:w="3920" w:type="dxa"/>
          </w:tcPr>
          <w:p w14:paraId="5C7D64D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Nëse produkti biocid është në formë artificial ose granula.</w:t>
            </w:r>
          </w:p>
          <w:p w14:paraId="5C7D64DC" w14:textId="0C47320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Testet e mbikëqyrura për të vlerësuar rreziqet ndaj organizmave</w:t>
            </w:r>
            <w:r w:rsidR="005D4FB7">
              <w:rPr>
                <w:rFonts w:ascii="Garamond" w:hAnsi="Garamond"/>
                <w:sz w:val="16"/>
                <w:szCs w:val="16"/>
                <w:lang w:val="sq-AL"/>
              </w:rPr>
              <w:t>,</w:t>
            </w:r>
            <w:r w:rsidRPr="00F1012B">
              <w:rPr>
                <w:rFonts w:ascii="Garamond" w:hAnsi="Garamond"/>
                <w:sz w:val="16"/>
                <w:szCs w:val="16"/>
                <w:lang w:val="sq-AL"/>
              </w:rPr>
              <w:t xml:space="preserve"> që nuk janë në shënjestër në kushtet e terrenit.</w:t>
            </w:r>
          </w:p>
          <w:p w14:paraId="5C7D64DD" w14:textId="22566BD7" w:rsidR="003C1AA0" w:rsidRPr="00F1012B" w:rsidRDefault="003C1AA0" w:rsidP="005D4FB7">
            <w:pPr>
              <w:pStyle w:val="CM4"/>
              <w:jc w:val="both"/>
              <w:rPr>
                <w:rFonts w:ascii="Garamond" w:hAnsi="Garamond"/>
                <w:sz w:val="16"/>
                <w:szCs w:val="16"/>
                <w:lang w:val="sq-AL"/>
              </w:rPr>
            </w:pPr>
            <w:r w:rsidRPr="00F1012B">
              <w:rPr>
                <w:rFonts w:ascii="Garamond" w:hAnsi="Garamond"/>
                <w:sz w:val="16"/>
                <w:szCs w:val="16"/>
                <w:lang w:val="sq-AL"/>
              </w:rPr>
              <w:t>Studime mbi pranimin nga ana e marrjes së produktit biocid nga ndonjë organizmat jotarget mendohet të jetë në rrezik.</w:t>
            </w:r>
          </w:p>
        </w:tc>
        <w:tc>
          <w:tcPr>
            <w:tcW w:w="1811" w:type="dxa"/>
          </w:tcPr>
          <w:p w14:paraId="5C7D64DE"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ADS</w:t>
            </w:r>
          </w:p>
          <w:p w14:paraId="5C7D64DF" w14:textId="77777777" w:rsidR="003C1AA0" w:rsidRPr="00F1012B" w:rsidRDefault="003C1AA0" w:rsidP="00E56DA1">
            <w:pPr>
              <w:pStyle w:val="Default"/>
              <w:jc w:val="both"/>
              <w:rPr>
                <w:rFonts w:ascii="Garamond" w:hAnsi="Garamond"/>
                <w:color w:val="auto"/>
                <w:sz w:val="16"/>
                <w:szCs w:val="16"/>
                <w:lang w:val="sq-AL"/>
              </w:rPr>
            </w:pPr>
          </w:p>
          <w:p w14:paraId="5C7D64E0"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4E1" w14:textId="77777777" w:rsidR="003C1AA0" w:rsidRPr="00F1012B" w:rsidRDefault="003C1AA0" w:rsidP="00E56DA1">
            <w:pPr>
              <w:pStyle w:val="CM4"/>
              <w:jc w:val="both"/>
              <w:rPr>
                <w:rFonts w:ascii="Garamond" w:hAnsi="Garamond"/>
                <w:sz w:val="16"/>
                <w:szCs w:val="16"/>
                <w:lang w:val="sq-AL"/>
              </w:rPr>
            </w:pPr>
          </w:p>
        </w:tc>
      </w:tr>
      <w:tr w:rsidR="00E27E6E" w:rsidRPr="00F1012B" w14:paraId="5C7D64E8" w14:textId="77777777" w:rsidTr="003751DB">
        <w:tc>
          <w:tcPr>
            <w:tcW w:w="1049" w:type="dxa"/>
          </w:tcPr>
          <w:p w14:paraId="5C7D64E3" w14:textId="15C2B6FB"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9.5 </w:t>
            </w:r>
          </w:p>
        </w:tc>
        <w:tc>
          <w:tcPr>
            <w:tcW w:w="3920" w:type="dxa"/>
          </w:tcPr>
          <w:p w14:paraId="5C7D64E4" w14:textId="42626BEC"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Efekti ekologjik dytësor</w:t>
            </w:r>
            <w:r w:rsidR="005D4FB7">
              <w:rPr>
                <w:rFonts w:ascii="Garamond" w:hAnsi="Garamond"/>
                <w:sz w:val="16"/>
                <w:szCs w:val="16"/>
                <w:lang w:val="sq-AL"/>
              </w:rPr>
              <w:t>,</w:t>
            </w:r>
            <w:r w:rsidRPr="00F1012B">
              <w:rPr>
                <w:rFonts w:ascii="Garamond" w:hAnsi="Garamond"/>
                <w:sz w:val="16"/>
                <w:szCs w:val="16"/>
                <w:lang w:val="sq-AL"/>
              </w:rPr>
              <w:t xml:space="preserve"> p.sh.</w:t>
            </w:r>
            <w:r w:rsidR="005D4FB7">
              <w:rPr>
                <w:rFonts w:ascii="Garamond" w:hAnsi="Garamond"/>
                <w:sz w:val="16"/>
                <w:szCs w:val="16"/>
                <w:lang w:val="sq-AL"/>
              </w:rPr>
              <w:t>,</w:t>
            </w:r>
            <w:r w:rsidRPr="00F1012B">
              <w:rPr>
                <w:rFonts w:ascii="Garamond" w:hAnsi="Garamond"/>
                <w:sz w:val="16"/>
                <w:szCs w:val="16"/>
                <w:lang w:val="sq-AL"/>
              </w:rPr>
              <w:t xml:space="preserve"> kur trajtohet një pjesë e madhe e një lloji të habitateve specifike.</w:t>
            </w:r>
          </w:p>
        </w:tc>
        <w:tc>
          <w:tcPr>
            <w:tcW w:w="1811" w:type="dxa"/>
          </w:tcPr>
          <w:p w14:paraId="5C7D64E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4E6"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4E7" w14:textId="77777777" w:rsidR="003C1AA0" w:rsidRPr="00F1012B" w:rsidRDefault="003C1AA0" w:rsidP="00E56DA1">
            <w:pPr>
              <w:pStyle w:val="CM4"/>
              <w:jc w:val="both"/>
              <w:rPr>
                <w:rFonts w:ascii="Garamond" w:hAnsi="Garamond"/>
                <w:sz w:val="16"/>
                <w:szCs w:val="16"/>
                <w:lang w:val="sq-AL"/>
              </w:rPr>
            </w:pPr>
          </w:p>
        </w:tc>
      </w:tr>
      <w:tr w:rsidR="00E27E6E" w:rsidRPr="00F1012B" w14:paraId="5C7D64ED" w14:textId="77777777" w:rsidTr="003751DB">
        <w:tc>
          <w:tcPr>
            <w:tcW w:w="1049" w:type="dxa"/>
          </w:tcPr>
          <w:p w14:paraId="5C7D64E9"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 </w:t>
            </w:r>
          </w:p>
        </w:tc>
        <w:tc>
          <w:tcPr>
            <w:tcW w:w="3920" w:type="dxa"/>
          </w:tcPr>
          <w:p w14:paraId="5C7D64E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FATI MJEDISOR DHE PËRDORIMI</w:t>
            </w:r>
          </w:p>
        </w:tc>
        <w:tc>
          <w:tcPr>
            <w:tcW w:w="1811" w:type="dxa"/>
          </w:tcPr>
          <w:p w14:paraId="5C7D64EB"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4EC" w14:textId="77777777" w:rsidR="003C1AA0" w:rsidRPr="00F1012B" w:rsidRDefault="003C1AA0" w:rsidP="00E56DA1">
            <w:pPr>
              <w:pStyle w:val="CM4"/>
              <w:jc w:val="both"/>
              <w:rPr>
                <w:rFonts w:ascii="Garamond" w:hAnsi="Garamond"/>
                <w:sz w:val="16"/>
                <w:szCs w:val="16"/>
                <w:lang w:val="sq-AL"/>
              </w:rPr>
            </w:pPr>
          </w:p>
        </w:tc>
      </w:tr>
      <w:tr w:rsidR="00E27E6E" w:rsidRPr="00F1012B" w14:paraId="5C7D64F2" w14:textId="77777777" w:rsidTr="003751DB">
        <w:tc>
          <w:tcPr>
            <w:tcW w:w="1049" w:type="dxa"/>
          </w:tcPr>
          <w:p w14:paraId="5C7D64EE" w14:textId="69F27F4B"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10.1 </w:t>
            </w:r>
          </w:p>
        </w:tc>
        <w:tc>
          <w:tcPr>
            <w:tcW w:w="3920" w:type="dxa"/>
          </w:tcPr>
          <w:p w14:paraId="5C7D64EF"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Rrugët e parashikueshme të hyrjes në mjedis në bazë të përdorimit të parashikuar.</w:t>
            </w:r>
          </w:p>
        </w:tc>
        <w:tc>
          <w:tcPr>
            <w:tcW w:w="1811" w:type="dxa"/>
          </w:tcPr>
          <w:p w14:paraId="5C7D64F0"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4F1" w14:textId="77777777" w:rsidR="003C1AA0" w:rsidRPr="00F1012B" w:rsidRDefault="003C1AA0" w:rsidP="00E56DA1">
            <w:pPr>
              <w:pStyle w:val="CM4"/>
              <w:jc w:val="both"/>
              <w:rPr>
                <w:rFonts w:ascii="Garamond" w:hAnsi="Garamond"/>
                <w:sz w:val="16"/>
                <w:szCs w:val="16"/>
                <w:lang w:val="sq-AL"/>
              </w:rPr>
            </w:pPr>
          </w:p>
        </w:tc>
      </w:tr>
      <w:tr w:rsidR="00E27E6E" w:rsidRPr="00F1012B" w14:paraId="5C7D64F9" w14:textId="77777777" w:rsidTr="003751DB">
        <w:tc>
          <w:tcPr>
            <w:tcW w:w="1049" w:type="dxa"/>
          </w:tcPr>
          <w:p w14:paraId="5C7D64F3" w14:textId="170A3E5C"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10.2 </w:t>
            </w:r>
          </w:p>
        </w:tc>
        <w:tc>
          <w:tcPr>
            <w:tcW w:w="3920" w:type="dxa"/>
          </w:tcPr>
          <w:p w14:paraId="5C7D64F4"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Studimet e mëtejshme mbi fatin dhe sjelljen në mjedis. </w:t>
            </w:r>
          </w:p>
          <w:p w14:paraId="5C7D64F5" w14:textId="54D3203D"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Për produktet që përdoren jashtë, me emetim të drejtpërdrejtë në tokë, ujë ose sipërfaqe, përbërësit në produkt mund të ndikojnë në fatin dhe sjelljen (dhe ekotoksicitetin) e lëndës vepruese. Të dhënat janë të nevojshme</w:t>
            </w:r>
            <w:r w:rsidR="005D4FB7">
              <w:rPr>
                <w:rFonts w:ascii="Garamond" w:hAnsi="Garamond"/>
                <w:sz w:val="16"/>
                <w:szCs w:val="16"/>
                <w:lang w:val="sq-AL"/>
              </w:rPr>
              <w:t>,</w:t>
            </w:r>
            <w:r w:rsidRPr="00F1012B">
              <w:rPr>
                <w:rFonts w:ascii="Garamond" w:hAnsi="Garamond"/>
                <w:sz w:val="16"/>
                <w:szCs w:val="16"/>
                <w:lang w:val="sq-AL"/>
              </w:rPr>
              <w:t xml:space="preserve"> nëse nuk justifikohet shkencërisht që fati i komponentëve në produkt mbulohet nga të dhënat e ofruara për lëndën vepruese dhe substancat e tjera të identifikuara të shqetësimit.</w:t>
            </w:r>
          </w:p>
        </w:tc>
        <w:tc>
          <w:tcPr>
            <w:tcW w:w="1811" w:type="dxa"/>
          </w:tcPr>
          <w:p w14:paraId="5C7D64F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4F7"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4F8" w14:textId="77777777" w:rsidR="003C1AA0" w:rsidRPr="00F1012B" w:rsidRDefault="003C1AA0" w:rsidP="00E56DA1">
            <w:pPr>
              <w:pStyle w:val="CM4"/>
              <w:jc w:val="both"/>
              <w:rPr>
                <w:rFonts w:ascii="Garamond" w:hAnsi="Garamond"/>
                <w:sz w:val="16"/>
                <w:szCs w:val="16"/>
                <w:lang w:val="sq-AL"/>
              </w:rPr>
            </w:pPr>
          </w:p>
        </w:tc>
      </w:tr>
      <w:tr w:rsidR="00E27E6E" w:rsidRPr="00F1012B" w14:paraId="5C7D64FF" w14:textId="77777777" w:rsidTr="003751DB">
        <w:tc>
          <w:tcPr>
            <w:tcW w:w="1049" w:type="dxa"/>
          </w:tcPr>
          <w:p w14:paraId="5C7D64FA" w14:textId="7F07084A"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10.3 </w:t>
            </w:r>
          </w:p>
        </w:tc>
        <w:tc>
          <w:tcPr>
            <w:tcW w:w="3920" w:type="dxa"/>
          </w:tcPr>
          <w:p w14:paraId="5C7D64F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Kullimi</w:t>
            </w:r>
          </w:p>
        </w:tc>
        <w:tc>
          <w:tcPr>
            <w:tcW w:w="1811" w:type="dxa"/>
          </w:tcPr>
          <w:p w14:paraId="5C7D64F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4FD"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4FE" w14:textId="77777777" w:rsidR="003C1AA0" w:rsidRPr="00F1012B" w:rsidRDefault="003C1AA0" w:rsidP="00E56DA1">
            <w:pPr>
              <w:pStyle w:val="CM4"/>
              <w:jc w:val="both"/>
              <w:rPr>
                <w:rFonts w:ascii="Garamond" w:hAnsi="Garamond"/>
                <w:sz w:val="16"/>
                <w:szCs w:val="16"/>
                <w:lang w:val="sq-AL"/>
              </w:rPr>
            </w:pPr>
          </w:p>
        </w:tc>
      </w:tr>
      <w:tr w:rsidR="00E27E6E" w:rsidRPr="00F1012B" w14:paraId="5C7D6505" w14:textId="77777777" w:rsidTr="003751DB">
        <w:tc>
          <w:tcPr>
            <w:tcW w:w="1049" w:type="dxa"/>
          </w:tcPr>
          <w:p w14:paraId="5C7D6500" w14:textId="4BD5F9EA"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10.4 </w:t>
            </w:r>
          </w:p>
        </w:tc>
        <w:tc>
          <w:tcPr>
            <w:tcW w:w="3920" w:type="dxa"/>
          </w:tcPr>
          <w:p w14:paraId="5C7D650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Nëse produkti biocid duhet të hidhet jashtë ose nëse është dhënë potencial për formimin e pluhurit në shkallë të gjerë atëherë të dhënat mbi sjelljen e mbingarkesës mund të kërkohen për të vlerësuar rreziqet ndaj bletëve.</w:t>
            </w:r>
          </w:p>
        </w:tc>
        <w:tc>
          <w:tcPr>
            <w:tcW w:w="1811" w:type="dxa"/>
          </w:tcPr>
          <w:p w14:paraId="5C7D6502"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ADS </w:t>
            </w:r>
          </w:p>
          <w:p w14:paraId="5C7D6503"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04" w14:textId="77777777" w:rsidR="003C1AA0" w:rsidRPr="00F1012B" w:rsidRDefault="003C1AA0" w:rsidP="00E56DA1">
            <w:pPr>
              <w:pStyle w:val="CM4"/>
              <w:jc w:val="both"/>
              <w:rPr>
                <w:rFonts w:ascii="Garamond" w:hAnsi="Garamond"/>
                <w:sz w:val="16"/>
                <w:szCs w:val="16"/>
                <w:lang w:val="sq-AL"/>
              </w:rPr>
            </w:pPr>
          </w:p>
        </w:tc>
      </w:tr>
      <w:tr w:rsidR="00E27E6E" w:rsidRPr="00F1012B" w14:paraId="5C7D650A" w14:textId="77777777" w:rsidTr="003751DB">
        <w:tc>
          <w:tcPr>
            <w:tcW w:w="1049" w:type="dxa"/>
          </w:tcPr>
          <w:p w14:paraId="5C7D6506"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11. </w:t>
            </w:r>
          </w:p>
        </w:tc>
        <w:tc>
          <w:tcPr>
            <w:tcW w:w="3920" w:type="dxa"/>
          </w:tcPr>
          <w:p w14:paraId="5C7D6507"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MASAT QË DUHEN MIRATUAR PËR TË MBROJTUR NJERËZIT, KAFSHËT DHE MJEDISIN</w:t>
            </w:r>
          </w:p>
        </w:tc>
        <w:tc>
          <w:tcPr>
            <w:tcW w:w="1811" w:type="dxa"/>
          </w:tcPr>
          <w:p w14:paraId="5C7D6508"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09" w14:textId="77777777" w:rsidR="003C1AA0" w:rsidRPr="00F1012B" w:rsidRDefault="003C1AA0" w:rsidP="00E56DA1">
            <w:pPr>
              <w:pStyle w:val="CM4"/>
              <w:jc w:val="both"/>
              <w:rPr>
                <w:rFonts w:ascii="Garamond" w:hAnsi="Garamond"/>
                <w:sz w:val="16"/>
                <w:szCs w:val="16"/>
                <w:lang w:val="sq-AL"/>
              </w:rPr>
            </w:pPr>
          </w:p>
        </w:tc>
      </w:tr>
      <w:tr w:rsidR="00E27E6E" w:rsidRPr="00F1012B" w14:paraId="5C7D650F" w14:textId="77777777" w:rsidTr="003751DB">
        <w:tc>
          <w:tcPr>
            <w:tcW w:w="1049" w:type="dxa"/>
          </w:tcPr>
          <w:p w14:paraId="5C7D650B" w14:textId="6AE169BC"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11.1 </w:t>
            </w:r>
          </w:p>
        </w:tc>
        <w:tc>
          <w:tcPr>
            <w:tcW w:w="3920" w:type="dxa"/>
          </w:tcPr>
          <w:p w14:paraId="5C7D650C"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Metodat dhe masat e rekomanduara lidhur me: trajtimin, ruajtjen, transportin ose zjarrin</w:t>
            </w:r>
          </w:p>
        </w:tc>
        <w:tc>
          <w:tcPr>
            <w:tcW w:w="1811" w:type="dxa"/>
          </w:tcPr>
          <w:p w14:paraId="5C7D650D"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0E" w14:textId="77777777" w:rsidR="003C1AA0" w:rsidRPr="00F1012B" w:rsidRDefault="003C1AA0" w:rsidP="00E56DA1">
            <w:pPr>
              <w:pStyle w:val="CM4"/>
              <w:jc w:val="both"/>
              <w:rPr>
                <w:rFonts w:ascii="Garamond" w:hAnsi="Garamond"/>
                <w:sz w:val="16"/>
                <w:szCs w:val="16"/>
                <w:lang w:val="sq-AL"/>
              </w:rPr>
            </w:pPr>
          </w:p>
        </w:tc>
      </w:tr>
      <w:tr w:rsidR="00E27E6E" w:rsidRPr="00F1012B" w14:paraId="5C7D6514" w14:textId="77777777" w:rsidTr="003751DB">
        <w:tc>
          <w:tcPr>
            <w:tcW w:w="1049" w:type="dxa"/>
          </w:tcPr>
          <w:p w14:paraId="5C7D6510" w14:textId="64A2486E"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11.2 </w:t>
            </w:r>
          </w:p>
        </w:tc>
        <w:tc>
          <w:tcPr>
            <w:tcW w:w="3920" w:type="dxa"/>
          </w:tcPr>
          <w:p w14:paraId="5C7D6511"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Masat në rastin e një aksidenti</w:t>
            </w:r>
          </w:p>
        </w:tc>
        <w:tc>
          <w:tcPr>
            <w:tcW w:w="1811" w:type="dxa"/>
          </w:tcPr>
          <w:p w14:paraId="5C7D6512"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13" w14:textId="77777777" w:rsidR="003C1AA0" w:rsidRPr="00F1012B" w:rsidRDefault="003C1AA0" w:rsidP="00E56DA1">
            <w:pPr>
              <w:pStyle w:val="CM4"/>
              <w:jc w:val="both"/>
              <w:rPr>
                <w:rFonts w:ascii="Garamond" w:hAnsi="Garamond"/>
                <w:sz w:val="16"/>
                <w:szCs w:val="16"/>
                <w:lang w:val="sq-AL"/>
              </w:rPr>
            </w:pPr>
          </w:p>
        </w:tc>
      </w:tr>
      <w:tr w:rsidR="00E27E6E" w:rsidRPr="00F1012B" w14:paraId="5C7D6519" w14:textId="77777777" w:rsidTr="003751DB">
        <w:tc>
          <w:tcPr>
            <w:tcW w:w="1049" w:type="dxa"/>
          </w:tcPr>
          <w:p w14:paraId="5C7D6515" w14:textId="16FFBE59" w:rsidR="003C1AA0" w:rsidRPr="00F1012B" w:rsidRDefault="00A20A3C" w:rsidP="00425DBA">
            <w:pPr>
              <w:pStyle w:val="Default"/>
              <w:jc w:val="right"/>
              <w:rPr>
                <w:rFonts w:ascii="Garamond" w:hAnsi="Garamond"/>
                <w:color w:val="auto"/>
                <w:sz w:val="16"/>
                <w:szCs w:val="16"/>
                <w:lang w:val="sq-AL"/>
              </w:rPr>
            </w:pPr>
            <w:r>
              <w:rPr>
                <w:rFonts w:ascii="Garamond" w:hAnsi="Garamond"/>
                <w:color w:val="auto"/>
                <w:sz w:val="16"/>
                <w:szCs w:val="16"/>
                <w:lang w:val="sq-AL"/>
              </w:rPr>
              <w:t>11.3</w:t>
            </w:r>
          </w:p>
        </w:tc>
        <w:tc>
          <w:tcPr>
            <w:tcW w:w="3920" w:type="dxa"/>
          </w:tcPr>
          <w:p w14:paraId="5C7D6516"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Procedurat për shkatërrimin ose dekontaminimin e produktit biocid dhe paketimit të tij</w:t>
            </w:r>
          </w:p>
        </w:tc>
        <w:tc>
          <w:tcPr>
            <w:tcW w:w="1811" w:type="dxa"/>
          </w:tcPr>
          <w:p w14:paraId="5C7D6517"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18" w14:textId="77777777" w:rsidR="003C1AA0" w:rsidRPr="00F1012B" w:rsidRDefault="003C1AA0" w:rsidP="00E56DA1">
            <w:pPr>
              <w:pStyle w:val="CM4"/>
              <w:jc w:val="both"/>
              <w:rPr>
                <w:rFonts w:ascii="Garamond" w:hAnsi="Garamond"/>
                <w:sz w:val="16"/>
                <w:szCs w:val="16"/>
                <w:lang w:val="sq-AL"/>
              </w:rPr>
            </w:pPr>
          </w:p>
        </w:tc>
      </w:tr>
      <w:tr w:rsidR="00E27E6E" w:rsidRPr="00F1012B" w14:paraId="5C7D651E" w14:textId="77777777" w:rsidTr="003751DB">
        <w:tc>
          <w:tcPr>
            <w:tcW w:w="1049" w:type="dxa"/>
          </w:tcPr>
          <w:p w14:paraId="5C7D651A" w14:textId="01AD007F" w:rsidR="003C1AA0" w:rsidRPr="00F1012B" w:rsidRDefault="00626E2A" w:rsidP="00425DBA">
            <w:pPr>
              <w:pStyle w:val="Default"/>
              <w:jc w:val="right"/>
              <w:rPr>
                <w:rFonts w:ascii="Garamond" w:hAnsi="Garamond"/>
                <w:color w:val="auto"/>
                <w:sz w:val="16"/>
                <w:szCs w:val="16"/>
                <w:lang w:val="sq-AL"/>
              </w:rPr>
            </w:pPr>
            <w:r>
              <w:rPr>
                <w:rFonts w:ascii="Garamond" w:hAnsi="Garamond"/>
                <w:color w:val="auto"/>
                <w:sz w:val="16"/>
                <w:szCs w:val="16"/>
                <w:lang w:val="sq-AL"/>
              </w:rPr>
              <w:t>11.3.1</w:t>
            </w:r>
            <w:r w:rsidR="003C1AA0" w:rsidRPr="00F1012B">
              <w:rPr>
                <w:rFonts w:ascii="Garamond" w:hAnsi="Garamond"/>
                <w:color w:val="auto"/>
                <w:sz w:val="16"/>
                <w:szCs w:val="16"/>
                <w:lang w:val="sq-AL"/>
              </w:rPr>
              <w:t xml:space="preserve"> </w:t>
            </w:r>
          </w:p>
        </w:tc>
        <w:tc>
          <w:tcPr>
            <w:tcW w:w="3920" w:type="dxa"/>
          </w:tcPr>
          <w:p w14:paraId="5C7D651B"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Djegie e kontrolluar</w:t>
            </w:r>
          </w:p>
        </w:tc>
        <w:tc>
          <w:tcPr>
            <w:tcW w:w="1811" w:type="dxa"/>
          </w:tcPr>
          <w:p w14:paraId="5C7D651C"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1D" w14:textId="77777777" w:rsidR="003C1AA0" w:rsidRPr="00F1012B" w:rsidRDefault="003C1AA0" w:rsidP="00E56DA1">
            <w:pPr>
              <w:pStyle w:val="CM4"/>
              <w:jc w:val="both"/>
              <w:rPr>
                <w:rFonts w:ascii="Garamond" w:hAnsi="Garamond"/>
                <w:sz w:val="16"/>
                <w:szCs w:val="16"/>
                <w:lang w:val="sq-AL"/>
              </w:rPr>
            </w:pPr>
          </w:p>
        </w:tc>
      </w:tr>
      <w:tr w:rsidR="00E27E6E" w:rsidRPr="00F1012B" w14:paraId="5C7D6523" w14:textId="77777777" w:rsidTr="003751DB">
        <w:tc>
          <w:tcPr>
            <w:tcW w:w="1049" w:type="dxa"/>
          </w:tcPr>
          <w:p w14:paraId="5C7D651F" w14:textId="32262288" w:rsidR="003C1AA0" w:rsidRPr="00F1012B" w:rsidRDefault="00626E2A" w:rsidP="00425DBA">
            <w:pPr>
              <w:pStyle w:val="Default"/>
              <w:jc w:val="right"/>
              <w:rPr>
                <w:rFonts w:ascii="Garamond" w:hAnsi="Garamond"/>
                <w:color w:val="auto"/>
                <w:sz w:val="16"/>
                <w:szCs w:val="16"/>
                <w:lang w:val="sq-AL"/>
              </w:rPr>
            </w:pPr>
            <w:r>
              <w:rPr>
                <w:rFonts w:ascii="Garamond" w:hAnsi="Garamond"/>
                <w:color w:val="auto"/>
                <w:sz w:val="16"/>
                <w:szCs w:val="16"/>
                <w:lang w:val="sq-AL"/>
              </w:rPr>
              <w:t>11.3.2</w:t>
            </w:r>
            <w:r w:rsidR="003C1AA0" w:rsidRPr="00F1012B">
              <w:rPr>
                <w:rFonts w:ascii="Garamond" w:hAnsi="Garamond"/>
                <w:color w:val="auto"/>
                <w:sz w:val="16"/>
                <w:szCs w:val="16"/>
                <w:lang w:val="sq-AL"/>
              </w:rPr>
              <w:t xml:space="preserve"> </w:t>
            </w:r>
          </w:p>
        </w:tc>
        <w:tc>
          <w:tcPr>
            <w:tcW w:w="3920" w:type="dxa"/>
          </w:tcPr>
          <w:p w14:paraId="5C7D652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Të tjerët</w:t>
            </w:r>
          </w:p>
        </w:tc>
        <w:tc>
          <w:tcPr>
            <w:tcW w:w="1811" w:type="dxa"/>
          </w:tcPr>
          <w:p w14:paraId="5C7D6521"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22" w14:textId="77777777" w:rsidR="003C1AA0" w:rsidRPr="00F1012B" w:rsidRDefault="003C1AA0" w:rsidP="00E56DA1">
            <w:pPr>
              <w:pStyle w:val="CM4"/>
              <w:jc w:val="both"/>
              <w:rPr>
                <w:rFonts w:ascii="Garamond" w:hAnsi="Garamond"/>
                <w:sz w:val="16"/>
                <w:szCs w:val="16"/>
                <w:lang w:val="sq-AL"/>
              </w:rPr>
            </w:pPr>
          </w:p>
        </w:tc>
      </w:tr>
      <w:tr w:rsidR="00E27E6E" w:rsidRPr="00F1012B" w14:paraId="5C7D6528" w14:textId="77777777" w:rsidTr="003751DB">
        <w:tc>
          <w:tcPr>
            <w:tcW w:w="1049" w:type="dxa"/>
          </w:tcPr>
          <w:p w14:paraId="5C7D6524" w14:textId="7C077AB8"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11.4 </w:t>
            </w:r>
          </w:p>
        </w:tc>
        <w:tc>
          <w:tcPr>
            <w:tcW w:w="3920" w:type="dxa"/>
          </w:tcPr>
          <w:p w14:paraId="5C7D652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Paketimi dhe përputhshmëria e produktit biocid me materialet e paketimit të propozuar</w:t>
            </w:r>
          </w:p>
        </w:tc>
        <w:tc>
          <w:tcPr>
            <w:tcW w:w="1811" w:type="dxa"/>
          </w:tcPr>
          <w:p w14:paraId="5C7D6526"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27" w14:textId="77777777" w:rsidR="003C1AA0" w:rsidRPr="00F1012B" w:rsidRDefault="003C1AA0" w:rsidP="00E56DA1">
            <w:pPr>
              <w:pStyle w:val="CM4"/>
              <w:jc w:val="both"/>
              <w:rPr>
                <w:rFonts w:ascii="Garamond" w:hAnsi="Garamond"/>
                <w:sz w:val="16"/>
                <w:szCs w:val="16"/>
                <w:lang w:val="sq-AL"/>
              </w:rPr>
            </w:pPr>
          </w:p>
        </w:tc>
      </w:tr>
      <w:tr w:rsidR="00E27E6E" w:rsidRPr="00F1012B" w14:paraId="5C7D652D" w14:textId="77777777" w:rsidTr="003751DB">
        <w:tc>
          <w:tcPr>
            <w:tcW w:w="1049" w:type="dxa"/>
          </w:tcPr>
          <w:p w14:paraId="5C7D6529" w14:textId="45FBD15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11.5 </w:t>
            </w:r>
          </w:p>
        </w:tc>
        <w:tc>
          <w:tcPr>
            <w:tcW w:w="3920" w:type="dxa"/>
          </w:tcPr>
          <w:p w14:paraId="5C7D652A"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Procedurat për pastrimin e pajisjeve të aplikimit aty ku është e rëndësishme</w:t>
            </w:r>
          </w:p>
        </w:tc>
        <w:tc>
          <w:tcPr>
            <w:tcW w:w="1811" w:type="dxa"/>
          </w:tcPr>
          <w:p w14:paraId="5C7D652B"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2C" w14:textId="77777777" w:rsidR="003C1AA0" w:rsidRPr="00F1012B" w:rsidRDefault="003C1AA0" w:rsidP="00E56DA1">
            <w:pPr>
              <w:pStyle w:val="CM4"/>
              <w:jc w:val="both"/>
              <w:rPr>
                <w:rFonts w:ascii="Garamond" w:hAnsi="Garamond"/>
                <w:sz w:val="16"/>
                <w:szCs w:val="16"/>
                <w:lang w:val="sq-AL"/>
              </w:rPr>
            </w:pPr>
          </w:p>
        </w:tc>
      </w:tr>
      <w:tr w:rsidR="00E27E6E" w:rsidRPr="00F1012B" w14:paraId="5C7D6532" w14:textId="77777777" w:rsidTr="003751DB">
        <w:tc>
          <w:tcPr>
            <w:tcW w:w="1049" w:type="dxa"/>
          </w:tcPr>
          <w:p w14:paraId="5C7D652E" w14:textId="689AD10B"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11.6 </w:t>
            </w:r>
          </w:p>
        </w:tc>
        <w:tc>
          <w:tcPr>
            <w:tcW w:w="3920" w:type="dxa"/>
          </w:tcPr>
          <w:p w14:paraId="5C7D652F" w14:textId="4288A664"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Plani i monitorimit që do të përdoret për mikroorganizmin aktiv dhe mikroorganizma të tjerë të përfshira në produktin biocid</w:t>
            </w:r>
            <w:r w:rsidR="005D4FB7">
              <w:rPr>
                <w:rFonts w:ascii="Garamond" w:hAnsi="Garamond"/>
                <w:sz w:val="16"/>
                <w:szCs w:val="16"/>
                <w:lang w:val="sq-AL"/>
              </w:rPr>
              <w:t>,</w:t>
            </w:r>
            <w:r w:rsidRPr="00F1012B">
              <w:rPr>
                <w:rFonts w:ascii="Garamond" w:hAnsi="Garamond"/>
                <w:sz w:val="16"/>
                <w:szCs w:val="16"/>
                <w:lang w:val="sq-AL"/>
              </w:rPr>
              <w:t xml:space="preserve"> duke përfshirë trajtimin, ruajtjen, transportimin dhe përdorimin.</w:t>
            </w:r>
          </w:p>
        </w:tc>
        <w:tc>
          <w:tcPr>
            <w:tcW w:w="1811" w:type="dxa"/>
          </w:tcPr>
          <w:p w14:paraId="5C7D6530"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31" w14:textId="77777777" w:rsidR="003C1AA0" w:rsidRPr="00F1012B" w:rsidRDefault="003C1AA0" w:rsidP="00E56DA1">
            <w:pPr>
              <w:pStyle w:val="CM4"/>
              <w:jc w:val="both"/>
              <w:rPr>
                <w:rFonts w:ascii="Garamond" w:hAnsi="Garamond"/>
                <w:sz w:val="16"/>
                <w:szCs w:val="16"/>
                <w:lang w:val="sq-AL"/>
              </w:rPr>
            </w:pPr>
          </w:p>
        </w:tc>
      </w:tr>
      <w:tr w:rsidR="00E27E6E" w:rsidRPr="00F1012B" w14:paraId="5C7D6539" w14:textId="77777777" w:rsidTr="003751DB">
        <w:tc>
          <w:tcPr>
            <w:tcW w:w="1049" w:type="dxa"/>
          </w:tcPr>
          <w:p w14:paraId="5C7D6533"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12. </w:t>
            </w:r>
          </w:p>
        </w:tc>
        <w:tc>
          <w:tcPr>
            <w:tcW w:w="3920" w:type="dxa"/>
          </w:tcPr>
          <w:p w14:paraId="5C7D6534"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KLASIFIKIMI, ETIKETIMI DHE PAKETIMI </w:t>
            </w:r>
          </w:p>
          <w:p w14:paraId="5C7D6535" w14:textId="77777777" w:rsidR="003C1AA0" w:rsidRPr="00F1012B" w:rsidRDefault="003C1AA0" w:rsidP="00E56DA1">
            <w:pPr>
              <w:pStyle w:val="Default"/>
              <w:jc w:val="both"/>
              <w:rPr>
                <w:rFonts w:ascii="Garamond" w:hAnsi="Garamond"/>
                <w:color w:val="auto"/>
                <w:sz w:val="16"/>
                <w:szCs w:val="16"/>
                <w:lang w:val="sq-AL"/>
              </w:rPr>
            </w:pPr>
            <w:r w:rsidRPr="00F1012B">
              <w:rPr>
                <w:rFonts w:ascii="Garamond" w:hAnsi="Garamond"/>
                <w:color w:val="auto"/>
                <w:sz w:val="16"/>
                <w:szCs w:val="16"/>
                <w:lang w:val="sq-AL"/>
              </w:rPr>
              <w:t xml:space="preserve">Duhet të sigurohen shembujt e etiketave, udhëzimet për përdorim dhe fletët e të dhënave të sigurisë. </w:t>
            </w:r>
          </w:p>
          <w:p w14:paraId="5C7D6536" w14:textId="77777777" w:rsidR="003C1AA0" w:rsidRPr="00F1012B" w:rsidRDefault="003C1AA0" w:rsidP="00E56DA1">
            <w:pPr>
              <w:pStyle w:val="CM4"/>
              <w:jc w:val="both"/>
              <w:rPr>
                <w:rFonts w:ascii="Garamond" w:hAnsi="Garamond"/>
                <w:sz w:val="16"/>
                <w:szCs w:val="16"/>
                <w:lang w:val="sq-AL"/>
              </w:rPr>
            </w:pPr>
          </w:p>
        </w:tc>
        <w:tc>
          <w:tcPr>
            <w:tcW w:w="1811" w:type="dxa"/>
          </w:tcPr>
          <w:p w14:paraId="5C7D6537"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38" w14:textId="77777777" w:rsidR="003C1AA0" w:rsidRPr="00F1012B" w:rsidRDefault="003C1AA0" w:rsidP="00E56DA1">
            <w:pPr>
              <w:pStyle w:val="CM4"/>
              <w:jc w:val="both"/>
              <w:rPr>
                <w:rFonts w:ascii="Garamond" w:hAnsi="Garamond"/>
                <w:sz w:val="16"/>
                <w:szCs w:val="16"/>
                <w:lang w:val="sq-AL"/>
              </w:rPr>
            </w:pPr>
          </w:p>
        </w:tc>
      </w:tr>
      <w:tr w:rsidR="00E27E6E" w:rsidRPr="00F1012B" w14:paraId="5C7D653E" w14:textId="77777777" w:rsidTr="003751DB">
        <w:tc>
          <w:tcPr>
            <w:tcW w:w="1049" w:type="dxa"/>
          </w:tcPr>
          <w:p w14:paraId="5C7D653A" w14:textId="1652760E"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12.1 </w:t>
            </w:r>
          </w:p>
        </w:tc>
        <w:tc>
          <w:tcPr>
            <w:tcW w:w="3920" w:type="dxa"/>
          </w:tcPr>
          <w:p w14:paraId="5C7D653B" w14:textId="0FCD8607" w:rsidR="003C1AA0" w:rsidRPr="00F1012B" w:rsidRDefault="003C1AA0" w:rsidP="005D4FB7">
            <w:pPr>
              <w:pStyle w:val="CM4"/>
              <w:jc w:val="both"/>
              <w:rPr>
                <w:rFonts w:ascii="Garamond" w:hAnsi="Garamond"/>
                <w:sz w:val="16"/>
                <w:szCs w:val="16"/>
                <w:lang w:val="sq-AL"/>
              </w:rPr>
            </w:pPr>
            <w:r w:rsidRPr="00F1012B">
              <w:rPr>
                <w:rFonts w:ascii="Garamond" w:hAnsi="Garamond"/>
                <w:sz w:val="16"/>
                <w:szCs w:val="16"/>
                <w:lang w:val="sq-AL"/>
              </w:rPr>
              <w:t>Shënim mbi nevojën për produktin biocid për të kryer shenj</w:t>
            </w:r>
            <w:r w:rsidR="005D4FB7">
              <w:rPr>
                <w:rFonts w:ascii="Garamond" w:hAnsi="Garamond"/>
                <w:sz w:val="16"/>
                <w:szCs w:val="16"/>
                <w:lang w:val="sq-AL"/>
              </w:rPr>
              <w:t>ë</w:t>
            </w:r>
            <w:r w:rsidRPr="00F1012B">
              <w:rPr>
                <w:rFonts w:ascii="Garamond" w:hAnsi="Garamond"/>
                <w:sz w:val="16"/>
                <w:szCs w:val="16"/>
                <w:lang w:val="sq-AL"/>
              </w:rPr>
              <w:t>n e biosigurisë.</w:t>
            </w:r>
          </w:p>
        </w:tc>
        <w:tc>
          <w:tcPr>
            <w:tcW w:w="1811" w:type="dxa"/>
          </w:tcPr>
          <w:p w14:paraId="5C7D653C"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3D" w14:textId="77777777" w:rsidR="003C1AA0" w:rsidRPr="00F1012B" w:rsidRDefault="003C1AA0" w:rsidP="00E56DA1">
            <w:pPr>
              <w:pStyle w:val="CM4"/>
              <w:jc w:val="both"/>
              <w:rPr>
                <w:rFonts w:ascii="Garamond" w:hAnsi="Garamond"/>
                <w:sz w:val="16"/>
                <w:szCs w:val="16"/>
                <w:lang w:val="sq-AL"/>
              </w:rPr>
            </w:pPr>
          </w:p>
        </w:tc>
      </w:tr>
      <w:tr w:rsidR="00E27E6E" w:rsidRPr="00F1012B" w14:paraId="5C7D6543" w14:textId="77777777" w:rsidTr="003751DB">
        <w:tc>
          <w:tcPr>
            <w:tcW w:w="1049" w:type="dxa"/>
          </w:tcPr>
          <w:p w14:paraId="5C7D653F" w14:textId="7487AF81"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12.2 </w:t>
            </w:r>
          </w:p>
        </w:tc>
        <w:tc>
          <w:tcPr>
            <w:tcW w:w="3920" w:type="dxa"/>
          </w:tcPr>
          <w:p w14:paraId="5C7D6540"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Deklaratat paraprake duke përfshirë parandalimin, përgjigjen, ruajtjen dhe asgjësimin.</w:t>
            </w:r>
          </w:p>
        </w:tc>
        <w:tc>
          <w:tcPr>
            <w:tcW w:w="1811" w:type="dxa"/>
          </w:tcPr>
          <w:p w14:paraId="5C7D6541"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42" w14:textId="77777777" w:rsidR="003C1AA0" w:rsidRPr="00F1012B" w:rsidRDefault="003C1AA0" w:rsidP="00E56DA1">
            <w:pPr>
              <w:pStyle w:val="CM4"/>
              <w:jc w:val="both"/>
              <w:rPr>
                <w:rFonts w:ascii="Garamond" w:hAnsi="Garamond"/>
                <w:sz w:val="16"/>
                <w:szCs w:val="16"/>
                <w:lang w:val="sq-AL"/>
              </w:rPr>
            </w:pPr>
          </w:p>
        </w:tc>
      </w:tr>
      <w:tr w:rsidR="00E27E6E" w:rsidRPr="00F1012B" w14:paraId="5C7D6548" w14:textId="77777777" w:rsidTr="003751DB">
        <w:tc>
          <w:tcPr>
            <w:tcW w:w="1049" w:type="dxa"/>
          </w:tcPr>
          <w:p w14:paraId="5C7D6544" w14:textId="1464DF74"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12.3 </w:t>
            </w:r>
          </w:p>
        </w:tc>
        <w:tc>
          <w:tcPr>
            <w:tcW w:w="3920" w:type="dxa"/>
          </w:tcPr>
          <w:p w14:paraId="5C7D6545" w14:textId="7777777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Duhet të ofrohen propozime për fletët e të dhënave për sigurinë, kur është e përshtatshme.</w:t>
            </w:r>
          </w:p>
        </w:tc>
        <w:tc>
          <w:tcPr>
            <w:tcW w:w="1811" w:type="dxa"/>
          </w:tcPr>
          <w:p w14:paraId="5C7D6546"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47" w14:textId="77777777" w:rsidR="003C1AA0" w:rsidRPr="00F1012B" w:rsidRDefault="003C1AA0" w:rsidP="00E56DA1">
            <w:pPr>
              <w:pStyle w:val="CM4"/>
              <w:jc w:val="both"/>
              <w:rPr>
                <w:rFonts w:ascii="Garamond" w:hAnsi="Garamond"/>
                <w:sz w:val="16"/>
                <w:szCs w:val="16"/>
                <w:lang w:val="sq-AL"/>
              </w:rPr>
            </w:pPr>
          </w:p>
        </w:tc>
      </w:tr>
      <w:tr w:rsidR="00E27E6E" w:rsidRPr="00F1012B" w14:paraId="5C7D654D" w14:textId="77777777" w:rsidTr="003751DB">
        <w:tc>
          <w:tcPr>
            <w:tcW w:w="1049" w:type="dxa"/>
          </w:tcPr>
          <w:p w14:paraId="5C7D6549" w14:textId="7CDD14B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12.4 </w:t>
            </w:r>
          </w:p>
        </w:tc>
        <w:tc>
          <w:tcPr>
            <w:tcW w:w="3920" w:type="dxa"/>
          </w:tcPr>
          <w:p w14:paraId="5C7D654A" w14:textId="485ACA38" w:rsidR="003C1AA0" w:rsidRPr="00F1012B" w:rsidRDefault="003C1AA0" w:rsidP="005D4FB7">
            <w:pPr>
              <w:pStyle w:val="CM4"/>
              <w:jc w:val="both"/>
              <w:rPr>
                <w:rFonts w:ascii="Garamond" w:hAnsi="Garamond"/>
                <w:sz w:val="16"/>
                <w:szCs w:val="16"/>
                <w:lang w:val="sq-AL"/>
              </w:rPr>
            </w:pPr>
            <w:r w:rsidRPr="00F1012B">
              <w:rPr>
                <w:rFonts w:ascii="Garamond" w:hAnsi="Garamond"/>
                <w:sz w:val="16"/>
                <w:szCs w:val="16"/>
                <w:lang w:val="sq-AL"/>
              </w:rPr>
              <w:t>Paketimi (tipi, materialet, madhësia</w:t>
            </w:r>
            <w:r w:rsidR="00EA42CC">
              <w:rPr>
                <w:rFonts w:ascii="Garamond" w:hAnsi="Garamond"/>
                <w:sz w:val="16"/>
                <w:szCs w:val="16"/>
                <w:lang w:val="sq-AL"/>
              </w:rPr>
              <w:t xml:space="preserve"> etj.).</w:t>
            </w:r>
            <w:r w:rsidRPr="00F1012B">
              <w:rPr>
                <w:rFonts w:ascii="Garamond" w:hAnsi="Garamond"/>
                <w:sz w:val="16"/>
                <w:szCs w:val="16"/>
                <w:lang w:val="sq-AL"/>
              </w:rPr>
              <w:t xml:space="preserve"> Përputhshmëria e produktit me materialet </w:t>
            </w:r>
            <w:r w:rsidR="00EA42CC">
              <w:rPr>
                <w:rFonts w:ascii="Garamond" w:hAnsi="Garamond"/>
                <w:sz w:val="16"/>
                <w:szCs w:val="16"/>
                <w:lang w:val="sq-AL"/>
              </w:rPr>
              <w:t>e paketimit të propozuara për t’</w:t>
            </w:r>
            <w:r w:rsidRPr="00F1012B">
              <w:rPr>
                <w:rFonts w:ascii="Garamond" w:hAnsi="Garamond"/>
                <w:sz w:val="16"/>
                <w:szCs w:val="16"/>
                <w:lang w:val="sq-AL"/>
              </w:rPr>
              <w:t>u përfshirë</w:t>
            </w:r>
          </w:p>
        </w:tc>
        <w:tc>
          <w:tcPr>
            <w:tcW w:w="1811" w:type="dxa"/>
          </w:tcPr>
          <w:p w14:paraId="5C7D654B"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4C" w14:textId="77777777" w:rsidR="003C1AA0" w:rsidRPr="00F1012B" w:rsidRDefault="003C1AA0" w:rsidP="00E56DA1">
            <w:pPr>
              <w:pStyle w:val="CM4"/>
              <w:jc w:val="both"/>
              <w:rPr>
                <w:rFonts w:ascii="Garamond" w:hAnsi="Garamond"/>
                <w:sz w:val="16"/>
                <w:szCs w:val="16"/>
                <w:lang w:val="sq-AL"/>
              </w:rPr>
            </w:pPr>
          </w:p>
        </w:tc>
      </w:tr>
      <w:tr w:rsidR="00E27E6E" w:rsidRPr="00F1012B" w14:paraId="5C7D6552" w14:textId="77777777" w:rsidTr="003751DB">
        <w:tc>
          <w:tcPr>
            <w:tcW w:w="1049" w:type="dxa"/>
          </w:tcPr>
          <w:p w14:paraId="5C7D654E" w14:textId="77777777" w:rsidR="003C1AA0" w:rsidRPr="00F1012B" w:rsidRDefault="003C1AA0" w:rsidP="00425DBA">
            <w:pPr>
              <w:pStyle w:val="Default"/>
              <w:jc w:val="right"/>
              <w:rPr>
                <w:rFonts w:ascii="Garamond" w:hAnsi="Garamond"/>
                <w:color w:val="auto"/>
                <w:sz w:val="16"/>
                <w:szCs w:val="16"/>
                <w:lang w:val="sq-AL"/>
              </w:rPr>
            </w:pPr>
            <w:r w:rsidRPr="00F1012B">
              <w:rPr>
                <w:rFonts w:ascii="Garamond" w:hAnsi="Garamond"/>
                <w:color w:val="auto"/>
                <w:sz w:val="16"/>
                <w:szCs w:val="16"/>
                <w:lang w:val="sq-AL"/>
              </w:rPr>
              <w:t xml:space="preserve">13. </w:t>
            </w:r>
          </w:p>
        </w:tc>
        <w:tc>
          <w:tcPr>
            <w:tcW w:w="3920" w:type="dxa"/>
          </w:tcPr>
          <w:p w14:paraId="5E0CB217" w14:textId="77777777" w:rsidR="00EA42CC" w:rsidRDefault="003C1AA0" w:rsidP="00E56DA1">
            <w:pPr>
              <w:pStyle w:val="CM4"/>
              <w:jc w:val="both"/>
              <w:rPr>
                <w:rFonts w:ascii="Garamond" w:hAnsi="Garamond"/>
                <w:sz w:val="16"/>
                <w:szCs w:val="16"/>
                <w:lang w:val="sq-AL"/>
              </w:rPr>
            </w:pPr>
            <w:r w:rsidRPr="00F1012B">
              <w:rPr>
                <w:rFonts w:ascii="Garamond" w:hAnsi="Garamond"/>
                <w:sz w:val="16"/>
                <w:szCs w:val="16"/>
                <w:lang w:val="sq-AL"/>
              </w:rPr>
              <w:t xml:space="preserve">PËRMBLEDHJA DHE VLERËSIMI </w:t>
            </w:r>
          </w:p>
          <w:p w14:paraId="5C7D654F" w14:textId="2818FDD7" w:rsidR="003C1AA0" w:rsidRPr="00F1012B" w:rsidRDefault="003C1AA0" w:rsidP="00E56DA1">
            <w:pPr>
              <w:pStyle w:val="CM4"/>
              <w:jc w:val="both"/>
              <w:rPr>
                <w:rFonts w:ascii="Garamond" w:hAnsi="Garamond"/>
                <w:sz w:val="16"/>
                <w:szCs w:val="16"/>
                <w:lang w:val="sq-AL"/>
              </w:rPr>
            </w:pPr>
            <w:r w:rsidRPr="00F1012B">
              <w:rPr>
                <w:rFonts w:ascii="Garamond" w:hAnsi="Garamond"/>
                <w:sz w:val="16"/>
                <w:szCs w:val="16"/>
                <w:lang w:val="sq-AL"/>
              </w:rPr>
              <w:t>Informacioni kryesor i identifikuar, përmblidhet, vlerësohet dhe bëhet një draft vlerësimi të rrezikut.</w:t>
            </w:r>
          </w:p>
        </w:tc>
        <w:tc>
          <w:tcPr>
            <w:tcW w:w="1811" w:type="dxa"/>
          </w:tcPr>
          <w:p w14:paraId="5C7D6550" w14:textId="77777777" w:rsidR="003C1AA0" w:rsidRPr="00F1012B" w:rsidRDefault="003C1AA0" w:rsidP="00E56DA1">
            <w:pPr>
              <w:pStyle w:val="Default"/>
              <w:jc w:val="both"/>
              <w:rPr>
                <w:rFonts w:ascii="Garamond" w:hAnsi="Garamond"/>
                <w:color w:val="auto"/>
                <w:sz w:val="16"/>
                <w:szCs w:val="16"/>
                <w:lang w:val="sq-AL"/>
              </w:rPr>
            </w:pPr>
          </w:p>
        </w:tc>
        <w:tc>
          <w:tcPr>
            <w:tcW w:w="2685" w:type="dxa"/>
          </w:tcPr>
          <w:p w14:paraId="5C7D6551" w14:textId="77777777" w:rsidR="003C1AA0" w:rsidRPr="00F1012B" w:rsidRDefault="003C1AA0" w:rsidP="00E56DA1">
            <w:pPr>
              <w:pStyle w:val="CM4"/>
              <w:jc w:val="both"/>
              <w:rPr>
                <w:rFonts w:ascii="Garamond" w:hAnsi="Garamond"/>
                <w:sz w:val="16"/>
                <w:szCs w:val="16"/>
                <w:lang w:val="sq-AL"/>
              </w:rPr>
            </w:pPr>
          </w:p>
        </w:tc>
      </w:tr>
    </w:tbl>
    <w:p w14:paraId="5C7D655B" w14:textId="77777777" w:rsidR="00956DB5" w:rsidRPr="00F1012B" w:rsidRDefault="00956DB5" w:rsidP="003C1AA0">
      <w:pPr>
        <w:pStyle w:val="ListParagraph"/>
        <w:shd w:val="clear" w:color="auto" w:fill="FFFFFF"/>
        <w:spacing w:after="0" w:line="269" w:lineRule="exact"/>
        <w:ind w:right="5"/>
        <w:jc w:val="center"/>
        <w:rPr>
          <w:rFonts w:ascii="Times New Roman" w:hAnsi="Times New Roman"/>
          <w:b/>
          <w:sz w:val="24"/>
          <w:szCs w:val="24"/>
          <w:lang w:val="sq-AL"/>
        </w:rPr>
      </w:pPr>
    </w:p>
    <w:p w14:paraId="5C7D655C" w14:textId="77777777" w:rsidR="003C1AA0" w:rsidRPr="00626E2A" w:rsidRDefault="003C1AA0" w:rsidP="003C1AA0">
      <w:pPr>
        <w:pStyle w:val="ListParagraph"/>
        <w:shd w:val="clear" w:color="auto" w:fill="FFFFFF"/>
        <w:spacing w:after="0" w:line="269" w:lineRule="exact"/>
        <w:ind w:right="5"/>
        <w:jc w:val="center"/>
        <w:rPr>
          <w:rFonts w:ascii="Garamond" w:hAnsi="Garamond"/>
          <w:sz w:val="24"/>
          <w:szCs w:val="24"/>
          <w:lang w:val="sq-AL"/>
        </w:rPr>
      </w:pPr>
      <w:r w:rsidRPr="00626E2A">
        <w:rPr>
          <w:rFonts w:ascii="Garamond" w:hAnsi="Garamond"/>
          <w:sz w:val="24"/>
          <w:szCs w:val="24"/>
          <w:lang w:val="sq-AL"/>
        </w:rPr>
        <w:t>SHTOJCA IV</w:t>
      </w:r>
    </w:p>
    <w:p w14:paraId="5C7D655D" w14:textId="77777777" w:rsidR="003C1AA0" w:rsidRPr="00626E2A" w:rsidRDefault="003C1AA0" w:rsidP="003C1AA0">
      <w:pPr>
        <w:spacing w:after="0" w:line="240" w:lineRule="auto"/>
        <w:jc w:val="center"/>
        <w:rPr>
          <w:rFonts w:ascii="Garamond" w:hAnsi="Garamond"/>
          <w:sz w:val="24"/>
          <w:szCs w:val="24"/>
          <w:lang w:val="sq-AL"/>
        </w:rPr>
      </w:pPr>
      <w:r w:rsidRPr="00626E2A">
        <w:rPr>
          <w:rFonts w:ascii="Garamond" w:hAnsi="Garamond"/>
          <w:sz w:val="24"/>
          <w:szCs w:val="24"/>
          <w:lang w:val="sq-AL"/>
        </w:rPr>
        <w:t>PËRMBAJTJA E AUTORIZIMIT TË PRODUKTIT BIOCID</w:t>
      </w:r>
    </w:p>
    <w:p w14:paraId="5C7D655E" w14:textId="77777777" w:rsidR="003C1AA0" w:rsidRPr="00F1012B" w:rsidRDefault="003C1AA0" w:rsidP="003C1AA0">
      <w:pPr>
        <w:tabs>
          <w:tab w:val="left" w:pos="4538"/>
          <w:tab w:val="left" w:pos="5191"/>
        </w:tabs>
        <w:jc w:val="both"/>
        <w:rPr>
          <w:rFonts w:ascii="Garamond" w:hAnsi="Garamond"/>
          <w:sz w:val="24"/>
          <w:szCs w:val="24"/>
          <w:lang w:val="sq-AL"/>
        </w:rPr>
      </w:pPr>
      <w:r w:rsidRPr="00F1012B">
        <w:rPr>
          <w:rFonts w:ascii="Garamond" w:hAnsi="Garamond"/>
          <w:noProof/>
        </w:rPr>
        <w:drawing>
          <wp:anchor distT="0" distB="0" distL="114300" distR="114300" simplePos="0" relativeHeight="251658240" behindDoc="1" locked="0" layoutInCell="1" allowOverlap="1" wp14:anchorId="5C7D6E56" wp14:editId="12F93137">
            <wp:simplePos x="0" y="0"/>
            <wp:positionH relativeFrom="margin">
              <wp:posOffset>175565</wp:posOffset>
            </wp:positionH>
            <wp:positionV relativeFrom="paragraph">
              <wp:posOffset>205944</wp:posOffset>
            </wp:positionV>
            <wp:extent cx="5667364" cy="97292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NDETESISE_MENGJYRA.jpg"/>
                    <pic:cNvPicPr/>
                  </pic:nvPicPr>
                  <pic:blipFill rotWithShape="1">
                    <a:blip r:embed="rId14" cstate="print">
                      <a:extLst>
                        <a:ext uri="{28A0092B-C50C-407E-A947-70E740481C1C}">
                          <a14:useLocalDpi xmlns:a14="http://schemas.microsoft.com/office/drawing/2010/main" val="0"/>
                        </a:ext>
                      </a:extLst>
                    </a:blip>
                    <a:srcRect l="4968" t="12717" r="3366" b="10405"/>
                    <a:stretch/>
                  </pic:blipFill>
                  <pic:spPr bwMode="auto">
                    <a:xfrm>
                      <a:off x="0" y="0"/>
                      <a:ext cx="5667369" cy="9729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7D655F" w14:textId="77777777" w:rsidR="003C1AA0" w:rsidRPr="00F1012B" w:rsidRDefault="003C1AA0" w:rsidP="003C1AA0">
      <w:pPr>
        <w:tabs>
          <w:tab w:val="left" w:pos="4538"/>
          <w:tab w:val="left" w:pos="5191"/>
        </w:tabs>
        <w:jc w:val="both"/>
        <w:rPr>
          <w:rFonts w:ascii="Times New Roman" w:hAnsi="Times New Roman"/>
          <w:sz w:val="24"/>
          <w:szCs w:val="24"/>
          <w:lang w:val="sq-AL"/>
        </w:rPr>
      </w:pPr>
    </w:p>
    <w:p w14:paraId="5C7D6560" w14:textId="77777777" w:rsidR="003C1AA0" w:rsidRPr="00F1012B" w:rsidRDefault="003C1AA0" w:rsidP="003C1AA0">
      <w:pPr>
        <w:tabs>
          <w:tab w:val="left" w:pos="4538"/>
          <w:tab w:val="left" w:pos="5191"/>
        </w:tabs>
        <w:jc w:val="both"/>
        <w:rPr>
          <w:rFonts w:ascii="Times New Roman" w:hAnsi="Times New Roman"/>
          <w:sz w:val="24"/>
          <w:szCs w:val="24"/>
          <w:lang w:val="sq-AL"/>
        </w:rPr>
      </w:pPr>
    </w:p>
    <w:p w14:paraId="5C7D6561" w14:textId="77777777" w:rsidR="003C1AA0" w:rsidRPr="00F1012B" w:rsidRDefault="003C1AA0" w:rsidP="003C1AA0">
      <w:pPr>
        <w:tabs>
          <w:tab w:val="left" w:pos="4538"/>
          <w:tab w:val="left" w:pos="5191"/>
        </w:tabs>
        <w:jc w:val="both"/>
        <w:rPr>
          <w:rFonts w:ascii="Times New Roman" w:hAnsi="Times New Roman"/>
          <w:sz w:val="24"/>
          <w:szCs w:val="24"/>
          <w:lang w:val="sq-AL"/>
        </w:rPr>
      </w:pPr>
    </w:p>
    <w:p w14:paraId="5C7D6563" w14:textId="77777777" w:rsidR="003C1AA0" w:rsidRPr="00F1012B" w:rsidRDefault="003C1AA0" w:rsidP="003C1AA0">
      <w:pPr>
        <w:shd w:val="clear" w:color="auto" w:fill="FFFFFF"/>
        <w:spacing w:line="269" w:lineRule="exact"/>
        <w:ind w:right="5"/>
        <w:jc w:val="center"/>
        <w:rPr>
          <w:rFonts w:ascii="Garamond" w:hAnsi="Garamond"/>
          <w:b/>
          <w:sz w:val="24"/>
          <w:szCs w:val="24"/>
          <w:lang w:val="sq-AL"/>
        </w:rPr>
      </w:pPr>
      <w:r w:rsidRPr="00F1012B">
        <w:rPr>
          <w:rFonts w:ascii="Garamond" w:hAnsi="Garamond"/>
          <w:b/>
          <w:sz w:val="24"/>
          <w:szCs w:val="24"/>
          <w:lang w:val="sq-AL"/>
        </w:rPr>
        <w:t>AKT I AUTORIZIMIT TË PRODUKTIT BIOCID</w:t>
      </w:r>
    </w:p>
    <w:p w14:paraId="5C7D6564" w14:textId="00D517A6" w:rsidR="003C1AA0" w:rsidRPr="00F1012B" w:rsidRDefault="003C1AA0" w:rsidP="00E56DA1">
      <w:pPr>
        <w:pStyle w:val="TEKSTIII"/>
        <w:rPr>
          <w:lang w:val="sq-AL"/>
        </w:rPr>
      </w:pPr>
      <w:r w:rsidRPr="00F1012B">
        <w:rPr>
          <w:lang w:val="sq-AL"/>
        </w:rPr>
        <w:t xml:space="preserve">Në zbatim të </w:t>
      </w:r>
      <w:r w:rsidR="00C072ED" w:rsidRPr="00F1012B">
        <w:rPr>
          <w:lang w:val="sq-AL"/>
        </w:rPr>
        <w:t>v</w:t>
      </w:r>
      <w:r w:rsidRPr="00F1012B">
        <w:rPr>
          <w:lang w:val="sq-AL"/>
        </w:rPr>
        <w:t>endimit</w:t>
      </w:r>
      <w:r w:rsidR="00C072ED" w:rsidRPr="00F1012B">
        <w:rPr>
          <w:lang w:val="sq-AL"/>
        </w:rPr>
        <w:t xml:space="preserve"> nr._____, datë _____________,</w:t>
      </w:r>
      <w:r w:rsidRPr="00F1012B">
        <w:rPr>
          <w:lang w:val="sq-AL"/>
        </w:rPr>
        <w:t xml:space="preserve"> të Këshillit të Ministrave</w:t>
      </w:r>
      <w:r w:rsidR="00C072ED" w:rsidRPr="00F1012B">
        <w:rPr>
          <w:lang w:val="sq-AL"/>
        </w:rPr>
        <w:t xml:space="preserve">, “__________________________________”, </w:t>
      </w:r>
      <w:r w:rsidRPr="00F1012B">
        <w:rPr>
          <w:lang w:val="sq-AL"/>
        </w:rPr>
        <w:t xml:space="preserve">dhe me propozim të Komisionit të Autorizimit të Produkteve Biocide, </w:t>
      </w:r>
      <w:r w:rsidRPr="00F1012B">
        <w:rPr>
          <w:u w:val="single"/>
          <w:lang w:val="sq-AL"/>
        </w:rPr>
        <w:t xml:space="preserve">titullari </w:t>
      </w:r>
    </w:p>
    <w:p w14:paraId="5C7D6565" w14:textId="36D38BA2" w:rsidR="003C1AA0" w:rsidRPr="00F1012B" w:rsidRDefault="003C1AA0" w:rsidP="00E56DA1">
      <w:pPr>
        <w:pStyle w:val="TEKSTIII"/>
        <w:jc w:val="center"/>
        <w:rPr>
          <w:lang w:val="sq-AL"/>
        </w:rPr>
      </w:pPr>
      <w:r w:rsidRPr="00F1012B">
        <w:rPr>
          <w:lang w:val="sq-AL"/>
        </w:rPr>
        <w:t>VENDOSI:</w:t>
      </w:r>
    </w:p>
    <w:p w14:paraId="69829651" w14:textId="77777777" w:rsidR="00E56DA1" w:rsidRPr="00F1012B" w:rsidRDefault="00E56DA1" w:rsidP="00E56DA1">
      <w:pPr>
        <w:pStyle w:val="TEKSTIII"/>
        <w:rPr>
          <w:lang w:val="sq-AL"/>
        </w:rPr>
      </w:pPr>
    </w:p>
    <w:p w14:paraId="5C7D6566" w14:textId="77777777" w:rsidR="003C1AA0" w:rsidRPr="00F1012B" w:rsidRDefault="003C1AA0" w:rsidP="00EA42CC">
      <w:pPr>
        <w:pStyle w:val="TEKSTIII"/>
        <w:rPr>
          <w:lang w:val="sq-AL"/>
        </w:rPr>
      </w:pPr>
      <w:r w:rsidRPr="00F1012B">
        <w:rPr>
          <w:lang w:val="sq-AL"/>
        </w:rPr>
        <w:t xml:space="preserve">Autorizimin e vendosjes në treg dhe përdorimin e produktit biocid me karakteristikat e mëposhtme: </w:t>
      </w:r>
    </w:p>
    <w:p w14:paraId="5C7D6567" w14:textId="1C8F5BC6" w:rsidR="003C1AA0" w:rsidRPr="00F1012B" w:rsidRDefault="00E56DA1" w:rsidP="00EA42CC">
      <w:pPr>
        <w:pStyle w:val="TEKSTIII"/>
        <w:rPr>
          <w:lang w:val="sq-AL"/>
        </w:rPr>
      </w:pPr>
      <w:r w:rsidRPr="00F1012B">
        <w:rPr>
          <w:lang w:val="sq-AL"/>
        </w:rPr>
        <w:t xml:space="preserve">1. </w:t>
      </w:r>
      <w:r w:rsidR="008A17A0" w:rsidRPr="00F1012B">
        <w:rPr>
          <w:lang w:val="sq-AL"/>
        </w:rPr>
        <w:t xml:space="preserve">Emrin tregtar të </w:t>
      </w:r>
      <w:r w:rsidR="003C1AA0" w:rsidRPr="00F1012B">
        <w:rPr>
          <w:lang w:val="sq-AL"/>
        </w:rPr>
        <w:t>produktit biocid;</w:t>
      </w:r>
    </w:p>
    <w:p w14:paraId="5C7D6568" w14:textId="08799BE3" w:rsidR="003C1AA0" w:rsidRPr="00F1012B" w:rsidRDefault="00E56DA1" w:rsidP="00EA42CC">
      <w:pPr>
        <w:pStyle w:val="TEKSTIII"/>
        <w:rPr>
          <w:lang w:val="sq-AL"/>
        </w:rPr>
      </w:pPr>
      <w:r w:rsidRPr="00F1012B">
        <w:rPr>
          <w:lang w:val="sq-AL"/>
        </w:rPr>
        <w:t xml:space="preserve">2. </w:t>
      </w:r>
      <w:r w:rsidR="008A17A0" w:rsidRPr="00F1012B">
        <w:rPr>
          <w:lang w:val="sq-AL"/>
        </w:rPr>
        <w:t xml:space="preserve">Emrin dhe </w:t>
      </w:r>
      <w:r w:rsidR="00626E2A" w:rsidRPr="00F1012B">
        <w:rPr>
          <w:lang w:val="sq-AL"/>
        </w:rPr>
        <w:t>adresën</w:t>
      </w:r>
      <w:r w:rsidR="003C1AA0" w:rsidRPr="00F1012B">
        <w:rPr>
          <w:lang w:val="sq-AL"/>
        </w:rPr>
        <w:t xml:space="preserve"> </w:t>
      </w:r>
      <w:r w:rsidR="008A17A0" w:rsidRPr="00F1012B">
        <w:rPr>
          <w:lang w:val="sq-AL"/>
        </w:rPr>
        <w:t xml:space="preserve">e </w:t>
      </w:r>
      <w:r w:rsidR="003C1AA0" w:rsidRPr="00F1012B">
        <w:rPr>
          <w:lang w:val="sq-AL"/>
        </w:rPr>
        <w:t xml:space="preserve">personit fizik ose juridik mbajtës </w:t>
      </w:r>
      <w:r w:rsidR="008A17A0" w:rsidRPr="00F1012B">
        <w:rPr>
          <w:lang w:val="sq-AL"/>
        </w:rPr>
        <w:t>të</w:t>
      </w:r>
      <w:r w:rsidR="003C1AA0" w:rsidRPr="00F1012B">
        <w:rPr>
          <w:lang w:val="sq-AL"/>
        </w:rPr>
        <w:t xml:space="preserve"> autorizimit;</w:t>
      </w:r>
    </w:p>
    <w:p w14:paraId="5C7D6569" w14:textId="7F56D08C" w:rsidR="003C1AA0" w:rsidRPr="00F1012B" w:rsidRDefault="00E56DA1" w:rsidP="00EA42CC">
      <w:pPr>
        <w:pStyle w:val="TEKSTIII"/>
        <w:rPr>
          <w:lang w:val="sq-AL"/>
        </w:rPr>
      </w:pPr>
      <w:r w:rsidRPr="00F1012B">
        <w:rPr>
          <w:lang w:val="sq-AL"/>
        </w:rPr>
        <w:t xml:space="preserve">3. </w:t>
      </w:r>
      <w:r w:rsidR="003C1AA0" w:rsidRPr="00F1012B">
        <w:rPr>
          <w:lang w:val="sq-AL"/>
        </w:rPr>
        <w:t>Dat</w:t>
      </w:r>
      <w:r w:rsidR="008A17A0" w:rsidRPr="00F1012B">
        <w:rPr>
          <w:lang w:val="sq-AL"/>
        </w:rPr>
        <w:t xml:space="preserve">ën </w:t>
      </w:r>
      <w:r w:rsidR="003C1AA0" w:rsidRPr="00F1012B">
        <w:rPr>
          <w:lang w:val="sq-AL"/>
        </w:rPr>
        <w:t xml:space="preserve">e </w:t>
      </w:r>
      <w:r w:rsidR="00626E2A" w:rsidRPr="00F1012B">
        <w:rPr>
          <w:lang w:val="sq-AL"/>
        </w:rPr>
        <w:t>lëshimit</w:t>
      </w:r>
      <w:r w:rsidR="003C1AA0" w:rsidRPr="00F1012B">
        <w:rPr>
          <w:lang w:val="sq-AL"/>
        </w:rPr>
        <w:t xml:space="preserve"> t</w:t>
      </w:r>
      <w:r w:rsidR="008A17A0" w:rsidRPr="00F1012B">
        <w:rPr>
          <w:lang w:val="sq-AL"/>
        </w:rPr>
        <w:t>ë autorizimit dhe datën</w:t>
      </w:r>
      <w:r w:rsidR="003C1AA0" w:rsidRPr="00F1012B">
        <w:rPr>
          <w:lang w:val="sq-AL"/>
        </w:rPr>
        <w:t xml:space="preserve"> e skadimit;</w:t>
      </w:r>
    </w:p>
    <w:p w14:paraId="5C7D656A" w14:textId="1B6710E5" w:rsidR="003C1AA0" w:rsidRPr="00F1012B" w:rsidRDefault="00E56DA1" w:rsidP="00EA42CC">
      <w:pPr>
        <w:pStyle w:val="TEKSTIII"/>
        <w:rPr>
          <w:lang w:val="sq-AL"/>
        </w:rPr>
      </w:pPr>
      <w:r w:rsidRPr="00F1012B">
        <w:rPr>
          <w:lang w:val="sq-AL"/>
        </w:rPr>
        <w:t xml:space="preserve">4. </w:t>
      </w:r>
      <w:r w:rsidR="003C1AA0" w:rsidRPr="00F1012B">
        <w:rPr>
          <w:lang w:val="sq-AL"/>
        </w:rPr>
        <w:t>Numri i autorizimit t</w:t>
      </w:r>
      <w:r w:rsidR="00BB107B">
        <w:rPr>
          <w:lang w:val="sq-AL"/>
        </w:rPr>
        <w:t>ë</w:t>
      </w:r>
      <w:r w:rsidR="003C1AA0" w:rsidRPr="00F1012B">
        <w:rPr>
          <w:lang w:val="sq-AL"/>
        </w:rPr>
        <w:t xml:space="preserve"> produkteve biocide;</w:t>
      </w:r>
    </w:p>
    <w:p w14:paraId="5C7D656B" w14:textId="588CF4FA" w:rsidR="003C1AA0" w:rsidRPr="00F1012B" w:rsidRDefault="00E56DA1" w:rsidP="00EA42CC">
      <w:pPr>
        <w:pStyle w:val="TEKSTIII"/>
        <w:rPr>
          <w:lang w:val="sq-AL"/>
        </w:rPr>
      </w:pPr>
      <w:r w:rsidRPr="00F1012B">
        <w:rPr>
          <w:lang w:val="sq-AL"/>
        </w:rPr>
        <w:t xml:space="preserve">5. </w:t>
      </w:r>
      <w:r w:rsidR="003C1AA0" w:rsidRPr="00F1012B">
        <w:rPr>
          <w:lang w:val="sq-AL"/>
        </w:rPr>
        <w:t>Përbërjen cilësore e sasiore të produktit</w:t>
      </w:r>
      <w:r w:rsidR="00EA42CC">
        <w:rPr>
          <w:lang w:val="sq-AL"/>
        </w:rPr>
        <w:t>,</w:t>
      </w:r>
      <w:r w:rsidR="003C1AA0" w:rsidRPr="00F1012B">
        <w:rPr>
          <w:lang w:val="sq-AL"/>
        </w:rPr>
        <w:t xml:space="preserve"> lidhur me lëndët vepruese dhe lëndët e tjera</w:t>
      </w:r>
      <w:r w:rsidR="00D41BF3" w:rsidRPr="00F1012B">
        <w:rPr>
          <w:lang w:val="sq-AL"/>
        </w:rPr>
        <w:t xml:space="preserve"> jovepruese</w:t>
      </w:r>
      <w:r w:rsidR="00EA42CC">
        <w:rPr>
          <w:lang w:val="sq-AL"/>
        </w:rPr>
        <w:t>,</w:t>
      </w:r>
      <w:r w:rsidR="00D41BF3" w:rsidRPr="00F1012B">
        <w:rPr>
          <w:lang w:val="sq-AL"/>
        </w:rPr>
        <w:t xml:space="preserve"> </w:t>
      </w:r>
      <w:r w:rsidR="003C1AA0" w:rsidRPr="00F1012B">
        <w:rPr>
          <w:lang w:val="sq-AL"/>
        </w:rPr>
        <w:t>si dhe njohuri të domosdoshme për përdorimin e duhur të produktit biocid;</w:t>
      </w:r>
    </w:p>
    <w:p w14:paraId="5C7D656C" w14:textId="437C98E3" w:rsidR="003C1AA0" w:rsidRPr="00F1012B" w:rsidRDefault="00E56DA1" w:rsidP="00EA42CC">
      <w:pPr>
        <w:pStyle w:val="TEKSTIII"/>
        <w:rPr>
          <w:lang w:val="sq-AL"/>
        </w:rPr>
      </w:pPr>
      <w:r w:rsidRPr="00F1012B">
        <w:rPr>
          <w:lang w:val="sq-AL"/>
        </w:rPr>
        <w:t xml:space="preserve">6. </w:t>
      </w:r>
      <w:r w:rsidR="003C1AA0" w:rsidRPr="00F1012B">
        <w:rPr>
          <w:lang w:val="sq-AL"/>
        </w:rPr>
        <w:t>Prodhuesit e produktit biocid (emri, adresa, vendndodhja e linjave të prodhimit);</w:t>
      </w:r>
    </w:p>
    <w:p w14:paraId="5C7D656D" w14:textId="1E021BED" w:rsidR="003C1AA0" w:rsidRPr="00F1012B" w:rsidRDefault="00E56DA1" w:rsidP="00EA42CC">
      <w:pPr>
        <w:pStyle w:val="TEKSTIII"/>
        <w:rPr>
          <w:lang w:val="sq-AL"/>
        </w:rPr>
      </w:pPr>
      <w:r w:rsidRPr="00F1012B">
        <w:rPr>
          <w:lang w:val="sq-AL"/>
        </w:rPr>
        <w:t xml:space="preserve">7. </w:t>
      </w:r>
      <w:r w:rsidR="003C1AA0" w:rsidRPr="00F1012B">
        <w:rPr>
          <w:lang w:val="sq-AL"/>
        </w:rPr>
        <w:t>Prodhuesit e lëndëve vepruese (emri, adresa, vendndodhja e linjave të prodhimit);</w:t>
      </w:r>
    </w:p>
    <w:p w14:paraId="5C7D656E" w14:textId="68C2ABEA" w:rsidR="003C1AA0" w:rsidRPr="00F1012B" w:rsidRDefault="00E56DA1" w:rsidP="00EA42CC">
      <w:pPr>
        <w:pStyle w:val="TEKSTIII"/>
        <w:rPr>
          <w:lang w:val="sq-AL"/>
        </w:rPr>
      </w:pPr>
      <w:r w:rsidRPr="00F1012B">
        <w:rPr>
          <w:lang w:val="sq-AL"/>
        </w:rPr>
        <w:t xml:space="preserve">8. </w:t>
      </w:r>
      <w:r w:rsidR="003C1AA0" w:rsidRPr="00F1012B">
        <w:rPr>
          <w:lang w:val="sq-AL"/>
        </w:rPr>
        <w:t>Tipi</w:t>
      </w:r>
      <w:r w:rsidR="008A17A0" w:rsidRPr="00F1012B">
        <w:rPr>
          <w:lang w:val="sq-AL"/>
        </w:rPr>
        <w:t>n e</w:t>
      </w:r>
      <w:r w:rsidR="003C1AA0" w:rsidRPr="00F1012B">
        <w:rPr>
          <w:lang w:val="sq-AL"/>
        </w:rPr>
        <w:t xml:space="preserve"> formulimit të produktit biocid;</w:t>
      </w:r>
    </w:p>
    <w:p w14:paraId="5C7D656F" w14:textId="0F4A1A56" w:rsidR="003C1AA0" w:rsidRPr="00F1012B" w:rsidRDefault="00E56DA1" w:rsidP="00EA42CC">
      <w:pPr>
        <w:pStyle w:val="TEKSTIII"/>
        <w:rPr>
          <w:lang w:val="sq-AL"/>
        </w:rPr>
      </w:pPr>
      <w:r w:rsidRPr="00F1012B">
        <w:rPr>
          <w:lang w:val="sq-AL"/>
        </w:rPr>
        <w:t xml:space="preserve">9. </w:t>
      </w:r>
      <w:r w:rsidR="003C1AA0" w:rsidRPr="00F1012B">
        <w:rPr>
          <w:lang w:val="sq-AL"/>
        </w:rPr>
        <w:t>Frazat e rrezikut dhe parandalimit;</w:t>
      </w:r>
    </w:p>
    <w:p w14:paraId="5C7D6570" w14:textId="5AA57D33" w:rsidR="003C1AA0" w:rsidRPr="00F1012B" w:rsidRDefault="00E56DA1" w:rsidP="00EA42CC">
      <w:pPr>
        <w:pStyle w:val="TEKSTIII"/>
        <w:rPr>
          <w:lang w:val="sq-AL"/>
        </w:rPr>
      </w:pPr>
      <w:r w:rsidRPr="00F1012B">
        <w:rPr>
          <w:lang w:val="sq-AL"/>
        </w:rPr>
        <w:t xml:space="preserve">10. </w:t>
      </w:r>
      <w:r w:rsidR="008A17A0" w:rsidRPr="00F1012B">
        <w:rPr>
          <w:lang w:val="sq-AL"/>
        </w:rPr>
        <w:t>Tipin e</w:t>
      </w:r>
      <w:r w:rsidR="003C1AA0" w:rsidRPr="00F1012B">
        <w:rPr>
          <w:lang w:val="sq-AL"/>
        </w:rPr>
        <w:t xml:space="preserve"> produktit bio</w:t>
      </w:r>
      <w:r w:rsidR="008A17A0" w:rsidRPr="00F1012B">
        <w:rPr>
          <w:lang w:val="sq-AL"/>
        </w:rPr>
        <w:t xml:space="preserve">cid dhe një përshkrim të saktë të </w:t>
      </w:r>
      <w:r w:rsidR="003C1AA0" w:rsidRPr="00F1012B">
        <w:rPr>
          <w:lang w:val="sq-AL"/>
        </w:rPr>
        <w:t>përdorimit për të cilin kërkohet autorizimi;</w:t>
      </w:r>
    </w:p>
    <w:p w14:paraId="5C7D6571" w14:textId="1795BD0A" w:rsidR="003C1AA0" w:rsidRPr="00F1012B" w:rsidRDefault="00E56DA1" w:rsidP="00EA42CC">
      <w:pPr>
        <w:pStyle w:val="TEKSTIII"/>
        <w:rPr>
          <w:lang w:val="sq-AL"/>
        </w:rPr>
      </w:pPr>
      <w:r w:rsidRPr="00F1012B">
        <w:rPr>
          <w:lang w:val="sq-AL"/>
        </w:rPr>
        <w:t xml:space="preserve">11. </w:t>
      </w:r>
      <w:r w:rsidR="003C1AA0" w:rsidRPr="00F1012B">
        <w:rPr>
          <w:lang w:val="sq-AL"/>
        </w:rPr>
        <w:t>Organizmat target;</w:t>
      </w:r>
    </w:p>
    <w:p w14:paraId="5C7D6572" w14:textId="6681EE50" w:rsidR="003C1AA0" w:rsidRPr="00F1012B" w:rsidRDefault="00E56DA1" w:rsidP="00EA42CC">
      <w:pPr>
        <w:pStyle w:val="TEKSTIII"/>
        <w:rPr>
          <w:lang w:val="sq-AL"/>
        </w:rPr>
      </w:pPr>
      <w:r w:rsidRPr="00F1012B">
        <w:rPr>
          <w:lang w:val="sq-AL"/>
        </w:rPr>
        <w:t xml:space="preserve">12. </w:t>
      </w:r>
      <w:r w:rsidR="003C1AA0" w:rsidRPr="00F1012B">
        <w:rPr>
          <w:lang w:val="sq-AL"/>
        </w:rPr>
        <w:t>Dozat e aplikimi</w:t>
      </w:r>
      <w:r w:rsidR="0073007F" w:rsidRPr="00F1012B">
        <w:rPr>
          <w:lang w:val="sq-AL"/>
        </w:rPr>
        <w:t>t dhe udhë</w:t>
      </w:r>
      <w:r w:rsidR="003C1AA0" w:rsidRPr="00F1012B">
        <w:rPr>
          <w:lang w:val="sq-AL"/>
        </w:rPr>
        <w:t>zimet për përdorimin;</w:t>
      </w:r>
    </w:p>
    <w:p w14:paraId="5C7D6573" w14:textId="35538C2B" w:rsidR="003C1AA0" w:rsidRPr="00F1012B" w:rsidRDefault="00E56DA1" w:rsidP="00EA42CC">
      <w:pPr>
        <w:pStyle w:val="TEKSTIII"/>
        <w:rPr>
          <w:lang w:val="sq-AL"/>
        </w:rPr>
      </w:pPr>
      <w:r w:rsidRPr="00F1012B">
        <w:rPr>
          <w:lang w:val="sq-AL"/>
        </w:rPr>
        <w:t>13.</w:t>
      </w:r>
      <w:r w:rsidR="0086705E" w:rsidRPr="00F1012B">
        <w:rPr>
          <w:lang w:val="sq-AL"/>
        </w:rPr>
        <w:t xml:space="preserve"> </w:t>
      </w:r>
      <w:r w:rsidR="003C1AA0" w:rsidRPr="00F1012B">
        <w:rPr>
          <w:lang w:val="sq-AL"/>
        </w:rPr>
        <w:t>Kategoritë e përdoruesve;</w:t>
      </w:r>
    </w:p>
    <w:p w14:paraId="5C7D6574" w14:textId="4F1AECD5" w:rsidR="003C1AA0" w:rsidRPr="00F1012B" w:rsidRDefault="00E56DA1" w:rsidP="00EA42CC">
      <w:pPr>
        <w:pStyle w:val="TEKSTIII"/>
        <w:rPr>
          <w:lang w:val="sq-AL"/>
        </w:rPr>
      </w:pPr>
      <w:r w:rsidRPr="00F1012B">
        <w:rPr>
          <w:lang w:val="sq-AL"/>
        </w:rPr>
        <w:t>14.</w:t>
      </w:r>
      <w:r w:rsidR="0086705E" w:rsidRPr="00F1012B">
        <w:rPr>
          <w:lang w:val="sq-AL"/>
        </w:rPr>
        <w:t xml:space="preserve"> </w:t>
      </w:r>
      <w:r w:rsidR="003C1AA0" w:rsidRPr="00F1012B">
        <w:rPr>
          <w:lang w:val="sq-AL"/>
        </w:rPr>
        <w:t xml:space="preserve">Të dhëna </w:t>
      </w:r>
      <w:r w:rsidR="0073007F" w:rsidRPr="00F1012B">
        <w:rPr>
          <w:lang w:val="sq-AL"/>
        </w:rPr>
        <w:t>për</w:t>
      </w:r>
      <w:r w:rsidR="003C1AA0" w:rsidRPr="00F1012B">
        <w:rPr>
          <w:lang w:val="sq-AL"/>
        </w:rPr>
        <w:t xml:space="preserve"> ndikime të mundshme direkte apo indirekte të produktit biocid në mjedis dhe përcaktimin e masave përkatëse për minimizimin e këtyre ndikimeve në mjedis;</w:t>
      </w:r>
      <w:r w:rsidR="003C1AA0" w:rsidRPr="00F1012B" w:rsidDel="005E202B">
        <w:rPr>
          <w:lang w:val="sq-AL"/>
        </w:rPr>
        <w:t xml:space="preserve"> </w:t>
      </w:r>
    </w:p>
    <w:p w14:paraId="5C7D6575" w14:textId="30520EE1" w:rsidR="003C1AA0" w:rsidRPr="00F1012B" w:rsidRDefault="00E56DA1" w:rsidP="00EA42CC">
      <w:pPr>
        <w:pStyle w:val="TEKSTIII"/>
        <w:rPr>
          <w:lang w:val="sq-AL"/>
        </w:rPr>
      </w:pPr>
      <w:r w:rsidRPr="00F1012B">
        <w:rPr>
          <w:lang w:val="sq-AL"/>
        </w:rPr>
        <w:t>15.</w:t>
      </w:r>
      <w:r w:rsidR="0086705E" w:rsidRPr="00F1012B">
        <w:rPr>
          <w:lang w:val="sq-AL"/>
        </w:rPr>
        <w:t xml:space="preserve"> </w:t>
      </w:r>
      <w:r w:rsidR="003C1AA0" w:rsidRPr="00F1012B">
        <w:rPr>
          <w:lang w:val="sq-AL"/>
        </w:rPr>
        <w:t>Udhëzues për nxjerrjen e sigurt jashtë përdorimit të produktit dhe ambalazhit;</w:t>
      </w:r>
    </w:p>
    <w:p w14:paraId="5C7D6576" w14:textId="0C14B43A" w:rsidR="003C1AA0" w:rsidRPr="00F1012B" w:rsidRDefault="00E56DA1" w:rsidP="00E56DA1">
      <w:pPr>
        <w:pStyle w:val="TEKSTIII"/>
        <w:rPr>
          <w:lang w:val="sq-AL"/>
        </w:rPr>
      </w:pPr>
      <w:r w:rsidRPr="00F1012B">
        <w:rPr>
          <w:lang w:val="sq-AL"/>
        </w:rPr>
        <w:t xml:space="preserve">16. </w:t>
      </w:r>
      <w:r w:rsidR="003C1AA0" w:rsidRPr="00F1012B">
        <w:rPr>
          <w:lang w:val="sq-AL"/>
        </w:rPr>
        <w:t>Kushtet e ruajtjes dhe jetëgjatësinë e produktit biocid për kushte normale të ruajtjes;</w:t>
      </w:r>
    </w:p>
    <w:p w14:paraId="5C7D6577" w14:textId="3096AC84" w:rsidR="003C1AA0" w:rsidRPr="00F1012B" w:rsidRDefault="00E56DA1" w:rsidP="00E56DA1">
      <w:pPr>
        <w:pStyle w:val="TEKSTIII"/>
        <w:rPr>
          <w:lang w:val="sq-AL"/>
        </w:rPr>
      </w:pPr>
      <w:r w:rsidRPr="00F1012B">
        <w:rPr>
          <w:lang w:val="sq-AL"/>
        </w:rPr>
        <w:t xml:space="preserve">17. </w:t>
      </w:r>
      <w:r w:rsidR="003C1AA0" w:rsidRPr="00F1012B">
        <w:rPr>
          <w:lang w:val="sq-AL"/>
        </w:rPr>
        <w:t>Informacion tjet</w:t>
      </w:r>
      <w:r w:rsidR="0073007F" w:rsidRPr="00F1012B">
        <w:rPr>
          <w:lang w:val="sq-AL"/>
        </w:rPr>
        <w:t>ë</w:t>
      </w:r>
      <w:r w:rsidR="003C1AA0" w:rsidRPr="00F1012B">
        <w:rPr>
          <w:lang w:val="sq-AL"/>
        </w:rPr>
        <w:t>r relevant rreth produktit biocid.</w:t>
      </w:r>
    </w:p>
    <w:p w14:paraId="5C7D6578" w14:textId="77777777" w:rsidR="000355E7" w:rsidRPr="00F1012B" w:rsidRDefault="000355E7" w:rsidP="00E56DA1">
      <w:pPr>
        <w:pStyle w:val="ListParagraph"/>
        <w:spacing w:after="0" w:line="240" w:lineRule="auto"/>
        <w:ind w:left="0"/>
        <w:jc w:val="both"/>
        <w:rPr>
          <w:rFonts w:ascii="Garamond" w:hAnsi="Garamond"/>
          <w:sz w:val="24"/>
          <w:szCs w:val="24"/>
          <w:lang w:val="sq-AL"/>
        </w:rPr>
      </w:pPr>
    </w:p>
    <w:p w14:paraId="5C7D6579" w14:textId="77777777" w:rsidR="003C1AA0" w:rsidRPr="00F1012B" w:rsidRDefault="000355E7" w:rsidP="00E56DA1">
      <w:pPr>
        <w:pStyle w:val="TEKSTIII"/>
        <w:rPr>
          <w:b/>
          <w:lang w:val="sq-AL"/>
        </w:rPr>
      </w:pPr>
      <w:r w:rsidRPr="00F1012B">
        <w:rPr>
          <w:b/>
          <w:lang w:val="sq-AL"/>
        </w:rPr>
        <w:t>Autoriteti k</w:t>
      </w:r>
      <w:r w:rsidR="003C1AA0" w:rsidRPr="00F1012B">
        <w:rPr>
          <w:b/>
          <w:lang w:val="sq-AL"/>
        </w:rPr>
        <w:t>ompetent</w:t>
      </w:r>
    </w:p>
    <w:p w14:paraId="5C7D657A" w14:textId="77777777" w:rsidR="003C1AA0" w:rsidRPr="00F1012B" w:rsidRDefault="003C1AA0" w:rsidP="00E56DA1">
      <w:pPr>
        <w:pStyle w:val="TEKSTIII"/>
        <w:rPr>
          <w:lang w:val="sq-AL"/>
        </w:rPr>
      </w:pPr>
      <w:r w:rsidRPr="00F1012B">
        <w:rPr>
          <w:lang w:val="sq-AL"/>
        </w:rPr>
        <w:t>Emër mbiemër</w:t>
      </w:r>
    </w:p>
    <w:p w14:paraId="5C7D657B" w14:textId="1B193B29" w:rsidR="003C1AA0" w:rsidRPr="00F1012B" w:rsidRDefault="00EA42CC" w:rsidP="00E56DA1">
      <w:pPr>
        <w:pStyle w:val="TEKSTIII"/>
        <w:rPr>
          <w:lang w:val="sq-AL"/>
        </w:rPr>
      </w:pPr>
      <w:r>
        <w:rPr>
          <w:lang w:val="sq-AL"/>
        </w:rPr>
        <w:t>(</w:t>
      </w:r>
      <w:r w:rsidR="003C1AA0" w:rsidRPr="00F1012B">
        <w:rPr>
          <w:lang w:val="sq-AL"/>
        </w:rPr>
        <w:t>firma, vula)</w:t>
      </w:r>
    </w:p>
    <w:p w14:paraId="5C7D657D" w14:textId="77777777" w:rsidR="003C1AA0" w:rsidRPr="00626E2A" w:rsidRDefault="003C1AA0" w:rsidP="00E56DA1">
      <w:pPr>
        <w:pStyle w:val="TEKSTIII"/>
        <w:jc w:val="center"/>
        <w:rPr>
          <w:lang w:val="sq-AL"/>
        </w:rPr>
      </w:pPr>
      <w:r w:rsidRPr="00EA42CC">
        <w:rPr>
          <w:lang w:val="sq-AL"/>
        </w:rPr>
        <w:t>S</w:t>
      </w:r>
      <w:r w:rsidRPr="00626E2A">
        <w:rPr>
          <w:lang w:val="sq-AL"/>
        </w:rPr>
        <w:t>HTOJCA V</w:t>
      </w:r>
    </w:p>
    <w:p w14:paraId="5C7D657E" w14:textId="288A42E2" w:rsidR="003C1AA0" w:rsidRPr="00626E2A" w:rsidRDefault="003C1AA0" w:rsidP="00E56DA1">
      <w:pPr>
        <w:pStyle w:val="TEKSTIII"/>
        <w:jc w:val="center"/>
        <w:rPr>
          <w:lang w:val="sq-AL"/>
        </w:rPr>
      </w:pPr>
      <w:r w:rsidRPr="00626E2A">
        <w:rPr>
          <w:lang w:val="sq-AL"/>
        </w:rPr>
        <w:t xml:space="preserve">LISTA E </w:t>
      </w:r>
      <w:r w:rsidR="00EA42CC" w:rsidRPr="00626E2A">
        <w:rPr>
          <w:lang w:val="sq-AL"/>
        </w:rPr>
        <w:t>LËNDËVE</w:t>
      </w:r>
      <w:r w:rsidRPr="00626E2A">
        <w:rPr>
          <w:lang w:val="sq-AL"/>
        </w:rPr>
        <w:t xml:space="preserve"> VEPRUESE</w:t>
      </w:r>
      <w:r w:rsidRPr="00626E2A">
        <w:rPr>
          <w:spacing w:val="-5"/>
          <w:lang w:val="sq-AL"/>
        </w:rPr>
        <w:t xml:space="preserve"> TË MIRATUARA</w:t>
      </w:r>
    </w:p>
    <w:p w14:paraId="5C7D657F" w14:textId="77777777" w:rsidR="003C1AA0" w:rsidRPr="00626E2A" w:rsidRDefault="003C1AA0" w:rsidP="00E56DA1">
      <w:pPr>
        <w:pStyle w:val="TEKSTIII"/>
        <w:jc w:val="center"/>
        <w:rPr>
          <w:spacing w:val="-8"/>
          <w:lang w:val="sq-AL"/>
        </w:rPr>
      </w:pPr>
    </w:p>
    <w:p w14:paraId="5C7D6580" w14:textId="77777777" w:rsidR="008C5154" w:rsidRPr="00F1012B" w:rsidRDefault="003C1AA0" w:rsidP="008C5154">
      <w:pPr>
        <w:pStyle w:val="Default"/>
        <w:ind w:left="720" w:hanging="720"/>
        <w:jc w:val="both"/>
        <w:rPr>
          <w:rFonts w:ascii="Garamond" w:hAnsi="Garamond"/>
          <w:color w:val="auto"/>
          <w:lang w:val="sq-AL"/>
        </w:rPr>
      </w:pPr>
      <w:r w:rsidRPr="00F1012B">
        <w:rPr>
          <w:rFonts w:ascii="Garamond" w:hAnsi="Garamond"/>
          <w:b/>
          <w:color w:val="auto"/>
          <w:lang w:val="sq-AL"/>
        </w:rPr>
        <w:t>Lista 1</w:t>
      </w:r>
    </w:p>
    <w:p w14:paraId="5C7D6581" w14:textId="77777777" w:rsidR="003C1AA0" w:rsidRPr="00F1012B" w:rsidRDefault="003C1AA0" w:rsidP="008C5154">
      <w:pPr>
        <w:pStyle w:val="Default"/>
        <w:ind w:left="720" w:hanging="720"/>
        <w:jc w:val="both"/>
        <w:rPr>
          <w:rFonts w:ascii="Garamond" w:hAnsi="Garamond"/>
          <w:color w:val="auto"/>
          <w:lang w:val="sq-AL"/>
        </w:rPr>
      </w:pPr>
      <w:r w:rsidRPr="00F1012B">
        <w:rPr>
          <w:rFonts w:ascii="Garamond" w:hAnsi="Garamond"/>
          <w:color w:val="auto"/>
          <w:lang w:val="sq-AL"/>
        </w:rPr>
        <w:t>Lëndët vepruese që përmbahen në produktin biocid, referuar</w:t>
      </w:r>
      <w:r w:rsidR="000C0FF8" w:rsidRPr="00F1012B">
        <w:rPr>
          <w:rFonts w:ascii="Garamond" w:hAnsi="Garamond"/>
          <w:color w:val="auto"/>
          <w:lang w:val="sq-AL"/>
        </w:rPr>
        <w:t xml:space="preserve"> bazës së të dhënave të ECHA-s</w:t>
      </w:r>
    </w:p>
    <w:p w14:paraId="5C7D6582" w14:textId="77777777" w:rsidR="003C1AA0" w:rsidRPr="00F1012B" w:rsidRDefault="003C1AA0" w:rsidP="00650014">
      <w:pPr>
        <w:pStyle w:val="Default"/>
        <w:ind w:left="-360"/>
        <w:rPr>
          <w:rFonts w:ascii="Garamond" w:hAnsi="Garamond"/>
          <w:color w:val="auto"/>
          <w:lang w:val="sq-AL"/>
        </w:rPr>
      </w:pPr>
    </w:p>
    <w:tbl>
      <w:tblPr>
        <w:tblW w:w="10341" w:type="dxa"/>
        <w:jc w:val="center"/>
        <w:tblLayout w:type="fixed"/>
        <w:tblCellMar>
          <w:left w:w="0" w:type="dxa"/>
          <w:right w:w="0" w:type="dxa"/>
        </w:tblCellMar>
        <w:tblLook w:val="01E0" w:firstRow="1" w:lastRow="1" w:firstColumn="1" w:lastColumn="1" w:noHBand="0" w:noVBand="0"/>
      </w:tblPr>
      <w:tblGrid>
        <w:gridCol w:w="7171"/>
        <w:gridCol w:w="1460"/>
        <w:gridCol w:w="1350"/>
        <w:gridCol w:w="360"/>
      </w:tblGrid>
      <w:tr w:rsidR="00E27E6E" w:rsidRPr="00F1012B" w14:paraId="5C7D6589" w14:textId="77777777" w:rsidTr="00BF438A">
        <w:trPr>
          <w:trHeight w:hRule="exact" w:val="24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5C7D6583" w14:textId="77777777" w:rsidR="003C1AA0" w:rsidRPr="00F1012B" w:rsidRDefault="003C1AA0" w:rsidP="00C91AE3">
            <w:pPr>
              <w:spacing w:after="0" w:line="240" w:lineRule="auto"/>
              <w:jc w:val="center"/>
              <w:rPr>
                <w:rFonts w:ascii="Garamond" w:eastAsia="Verdana" w:hAnsi="Garamond"/>
                <w:b/>
                <w:position w:val="-1"/>
                <w:sz w:val="16"/>
                <w:szCs w:val="16"/>
                <w:lang w:val="sq-AL"/>
              </w:rPr>
            </w:pPr>
            <w:r w:rsidRPr="00F1012B">
              <w:rPr>
                <w:rFonts w:ascii="Garamond" w:eastAsia="Verdana" w:hAnsi="Garamond"/>
                <w:b/>
                <w:position w:val="-1"/>
                <w:sz w:val="16"/>
                <w:szCs w:val="16"/>
                <w:lang w:val="sq-AL"/>
              </w:rPr>
              <w:t>Lënda aktive</w:t>
            </w:r>
          </w:p>
          <w:p w14:paraId="5C7D6584" w14:textId="77777777" w:rsidR="003C1AA0" w:rsidRPr="00F1012B" w:rsidRDefault="003C1AA0" w:rsidP="00C91AE3">
            <w:pPr>
              <w:spacing w:after="0" w:line="240" w:lineRule="auto"/>
              <w:jc w:val="center"/>
              <w:rPr>
                <w:rFonts w:ascii="Garamond" w:eastAsia="Verdana" w:hAnsi="Garamond"/>
                <w:b/>
                <w:position w:val="-1"/>
                <w:sz w:val="16"/>
                <w:szCs w:val="16"/>
                <w:lang w:val="sq-AL"/>
              </w:rPr>
            </w:pPr>
          </w:p>
          <w:p w14:paraId="5C7D6585" w14:textId="77777777" w:rsidR="003C1AA0" w:rsidRPr="00F1012B" w:rsidRDefault="003C1AA0" w:rsidP="00C91AE3">
            <w:pPr>
              <w:spacing w:after="0" w:line="240" w:lineRule="auto"/>
              <w:jc w:val="center"/>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5C7D658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b/>
                <w:position w:val="-1"/>
                <w:sz w:val="16"/>
                <w:szCs w:val="16"/>
                <w:lang w:val="sq-AL"/>
              </w:rPr>
              <w:t>Numri EC</w:t>
            </w:r>
          </w:p>
        </w:tc>
        <w:tc>
          <w:tcPr>
            <w:tcW w:w="1350"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5C7D658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b/>
                <w:position w:val="-1"/>
                <w:sz w:val="16"/>
                <w:szCs w:val="16"/>
                <w:lang w:val="sq-AL"/>
              </w:rPr>
              <w:t>Numri CAS</w:t>
            </w:r>
          </w:p>
        </w:tc>
        <w:tc>
          <w:tcPr>
            <w:tcW w:w="360" w:type="dxa"/>
            <w:tcBorders>
              <w:top w:val="single" w:sz="8" w:space="0" w:color="000000"/>
              <w:left w:val="single" w:sz="8" w:space="0" w:color="000000"/>
              <w:bottom w:val="single" w:sz="8" w:space="0" w:color="000000"/>
              <w:right w:val="single" w:sz="8" w:space="0" w:color="000000"/>
            </w:tcBorders>
            <w:shd w:val="clear" w:color="auto" w:fill="000000"/>
            <w:vAlign w:val="center"/>
          </w:tcPr>
          <w:p w14:paraId="5C7D658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b/>
                <w:spacing w:val="1"/>
                <w:w w:val="101"/>
                <w:position w:val="-1"/>
                <w:sz w:val="16"/>
                <w:szCs w:val="16"/>
                <w:lang w:val="sq-AL"/>
              </w:rPr>
              <w:t>PT</w:t>
            </w:r>
          </w:p>
        </w:tc>
      </w:tr>
      <w:tr w:rsidR="00E27E6E" w:rsidRPr="00F1012B" w14:paraId="5C7D658E" w14:textId="77777777" w:rsidTr="00BF438A">
        <w:trPr>
          <w:trHeight w:hRule="exact" w:val="237"/>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58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Fenoksi-2-etanol</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58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204-589-7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58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122-99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58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93"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8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Klor-5-(klor-4-fenoksi)-2-fenoli (DCPP)</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9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429-290-0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9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3380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9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98" w14:textId="77777777" w:rsidTr="00BF438A">
        <w:trPr>
          <w:trHeight w:hRule="exact" w:val="336"/>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59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Acidi ftalimid-6-peroksiheksanoik (PAP)</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59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410-850-8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59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128275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59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9D" w14:textId="77777777" w:rsidTr="00BF438A">
        <w:trPr>
          <w:trHeight w:hRule="exact" w:val="7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99" w14:textId="0AB731F9" w:rsidR="003C1AA0" w:rsidRPr="00F1012B" w:rsidRDefault="003C1AA0" w:rsidP="00C91AE3">
            <w:pPr>
              <w:tabs>
                <w:tab w:val="left" w:pos="7101"/>
              </w:tabs>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 aktiv i prodhuar</w:t>
            </w:r>
            <w:r w:rsidRPr="00F1012B">
              <w:rPr>
                <w:rFonts w:ascii="Garamond" w:eastAsia="Verdana" w:hAnsi="Garamond"/>
                <w:spacing w:val="25"/>
                <w:sz w:val="16"/>
                <w:szCs w:val="16"/>
                <w:lang w:val="sq-AL"/>
              </w:rPr>
              <w:t xml:space="preserve"> </w:t>
            </w:r>
            <w:r w:rsidRPr="00F1012B">
              <w:rPr>
                <w:rFonts w:ascii="Garamond" w:eastAsia="Verdana" w:hAnsi="Garamond"/>
                <w:spacing w:val="-1"/>
                <w:sz w:val="16"/>
                <w:szCs w:val="16"/>
                <w:lang w:val="sq-AL"/>
              </w:rPr>
              <w:t>nga elektroliza e klorurit të natriumi</w:t>
            </w:r>
            <w:r w:rsidRPr="00F1012B">
              <w:rPr>
                <w:rFonts w:ascii="Garamond" w:eastAsia="Verdana" w:hAnsi="Garamond"/>
                <w:spacing w:val="20"/>
                <w:sz w:val="16"/>
                <w:szCs w:val="16"/>
                <w:lang w:val="sq-AL"/>
              </w:rPr>
              <w:t xml:space="preserve">t </w:t>
            </w:r>
            <w:r w:rsidRPr="00F1012B">
              <w:rPr>
                <w:rFonts w:ascii="Garamond" w:eastAsia="Verdana" w:hAnsi="Garamond"/>
                <w:spacing w:val="-1"/>
                <w:sz w:val="16"/>
                <w:szCs w:val="16"/>
                <w:lang w:val="sq-AL"/>
              </w:rPr>
              <w:t>(</w:t>
            </w:r>
            <w:r w:rsidR="00EA42CC" w:rsidRPr="00F1012B">
              <w:rPr>
                <w:rFonts w:ascii="Garamond" w:eastAsia="Verdana" w:hAnsi="Garamond"/>
                <w:spacing w:val="-1"/>
                <w:sz w:val="16"/>
                <w:szCs w:val="16"/>
                <w:lang w:val="sq-AL"/>
              </w:rPr>
              <w:t xml:space="preserve">ripërcaktuar </w:t>
            </w:r>
            <w:r w:rsidRPr="00F1012B">
              <w:rPr>
                <w:rFonts w:ascii="Garamond" w:eastAsia="Verdana" w:hAnsi="Garamond"/>
                <w:spacing w:val="-1"/>
                <w:sz w:val="16"/>
                <w:szCs w:val="16"/>
                <w:lang w:val="sq-AL"/>
              </w:rPr>
              <w:t xml:space="preserve">nga klori aktiv: prodhuar nga reaksioni i acidit hipokloror dhe hipoklorit të natriumi të prodhuara </w:t>
            </w:r>
            <w:r w:rsidRPr="00F1012B">
              <w:rPr>
                <w:rFonts w:ascii="Garamond" w:eastAsia="Verdana" w:hAnsi="Garamond"/>
                <w:i/>
                <w:spacing w:val="-1"/>
                <w:sz w:val="16"/>
                <w:szCs w:val="16"/>
                <w:lang w:val="sq-AL"/>
              </w:rPr>
              <w:t>in situ</w:t>
            </w:r>
            <w:r w:rsidRPr="00F1012B">
              <w:rPr>
                <w:rFonts w:ascii="Garamond" w:eastAsia="Verdana" w:hAnsi="Garamond"/>
                <w:spacing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9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9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9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A3" w14:textId="77777777" w:rsidTr="00BF438A">
        <w:trPr>
          <w:trHeight w:hRule="exact" w:val="64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9E" w14:textId="61616CB5"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 aktiv çliruar nga acidi hipokloror </w:t>
            </w:r>
            <w:r w:rsidRPr="00F1012B">
              <w:rPr>
                <w:rFonts w:ascii="Garamond" w:eastAsia="Verdana" w:hAnsi="Garamond"/>
                <w:spacing w:val="-1"/>
                <w:sz w:val="16"/>
                <w:szCs w:val="16"/>
                <w:lang w:val="sq-AL"/>
              </w:rPr>
              <w:t>(</w:t>
            </w:r>
            <w:r w:rsidR="00EA42CC" w:rsidRPr="00F1012B">
              <w:rPr>
                <w:rFonts w:ascii="Garamond" w:eastAsia="Verdana" w:hAnsi="Garamond"/>
                <w:spacing w:val="-1"/>
                <w:sz w:val="16"/>
                <w:szCs w:val="16"/>
                <w:lang w:val="sq-AL"/>
              </w:rPr>
              <w:t xml:space="preserve">ripërcaktuar </w:t>
            </w:r>
            <w:r w:rsidRPr="00F1012B">
              <w:rPr>
                <w:rFonts w:ascii="Garamond" w:eastAsia="Verdana" w:hAnsi="Garamond"/>
                <w:spacing w:val="-1"/>
                <w:sz w:val="16"/>
                <w:szCs w:val="16"/>
                <w:lang w:val="sq-AL"/>
              </w:rPr>
              <w:t xml:space="preserve">nga klori aktiv: prodhuar nga reaksioni i acidit hipokloror dhe hipoklorit të natriumi të prodhuara </w:t>
            </w:r>
            <w:r w:rsidRPr="00F1012B">
              <w:rPr>
                <w:rFonts w:ascii="Garamond" w:eastAsia="Verdana" w:hAnsi="Garamond"/>
                <w:i/>
                <w:spacing w:val="-1"/>
                <w:sz w:val="16"/>
                <w:szCs w:val="16"/>
                <w:lang w:val="sq-AL"/>
              </w:rPr>
              <w:t>in situ</w:t>
            </w:r>
            <w:r w:rsidRPr="00F1012B">
              <w:rPr>
                <w:rFonts w:ascii="Garamond" w:eastAsia="Verdana" w:hAnsi="Garamond"/>
                <w:spacing w:val="-1"/>
                <w:sz w:val="16"/>
                <w:szCs w:val="16"/>
                <w:lang w:val="sq-AL"/>
              </w:rPr>
              <w:t xml:space="preserve">).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9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A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A1" w14:textId="77777777" w:rsidR="003C1AA0" w:rsidRPr="00F1012B" w:rsidRDefault="003C1AA0" w:rsidP="00C91AE3">
            <w:pPr>
              <w:spacing w:after="0" w:line="240" w:lineRule="auto"/>
              <w:jc w:val="center"/>
              <w:rPr>
                <w:rFonts w:ascii="Garamond" w:hAnsi="Garamond"/>
                <w:sz w:val="16"/>
                <w:szCs w:val="16"/>
                <w:lang w:val="sq-AL"/>
              </w:rPr>
            </w:pPr>
          </w:p>
          <w:p w14:paraId="5C7D65A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A8" w14:textId="77777777" w:rsidTr="00BF438A">
        <w:trPr>
          <w:trHeight w:hRule="exact" w:val="30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A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ç</w:t>
            </w:r>
            <w:r w:rsidRPr="00F1012B">
              <w:rPr>
                <w:rFonts w:ascii="Garamond" w:eastAsia="Verdana" w:hAnsi="Garamond"/>
                <w:spacing w:val="-1"/>
                <w:position w:val="-1"/>
                <w:sz w:val="16"/>
                <w:szCs w:val="16"/>
                <w:lang w:val="sq-AL"/>
              </w:rPr>
              <w:t>liruar nga hipoklor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A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231-668-3</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A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7681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A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AD" w14:textId="77777777" w:rsidTr="00BF438A">
        <w:trPr>
          <w:trHeight w:hRule="exact" w:val="50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A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Klorur alkil (C12-16)-dimetilbenzil amoniumi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C/B</w:t>
            </w:r>
            <w:r w:rsidRPr="00F1012B">
              <w:rPr>
                <w:rFonts w:ascii="Garamond" w:eastAsia="Verdana" w:hAnsi="Garamond"/>
                <w:sz w:val="16"/>
                <w:szCs w:val="16"/>
                <w:lang w:val="sq-AL"/>
              </w:rPr>
              <w:t>KC</w:t>
            </w:r>
            <w:r w:rsidRPr="00F1012B">
              <w:rPr>
                <w:rFonts w:ascii="Garamond" w:eastAsia="Verdana" w:hAnsi="Garamond"/>
                <w:spacing w:val="32"/>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 C16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A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270-325-2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A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68424-85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AC" w14:textId="58C1882E" w:rsidR="003C1AA0" w:rsidRPr="00F1012B" w:rsidRDefault="0086705E"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 xml:space="preserve"> </w:t>
            </w:r>
            <w:r w:rsidR="003C1AA0" w:rsidRPr="00F1012B">
              <w:rPr>
                <w:rFonts w:ascii="Garamond" w:eastAsia="Verdana" w:hAnsi="Garamond"/>
                <w:w w:val="103"/>
                <w:sz w:val="16"/>
                <w:szCs w:val="16"/>
                <w:lang w:val="sq-AL"/>
              </w:rPr>
              <w:t>1</w:t>
            </w:r>
          </w:p>
        </w:tc>
      </w:tr>
      <w:tr w:rsidR="00E27E6E" w:rsidRPr="00F1012B" w14:paraId="5C7D65B2" w14:textId="77777777" w:rsidTr="00BF438A">
        <w:trPr>
          <w:trHeight w:hRule="exact" w:val="53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5A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Klorur alkil (C12-18)-dimetilbenzil amoniumi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AC</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5A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269-919-4</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5B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68391-01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5B1" w14:textId="6CDD12DA" w:rsidR="003C1AA0" w:rsidRPr="00F1012B" w:rsidRDefault="0086705E"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 xml:space="preserve"> </w:t>
            </w:r>
            <w:r w:rsidR="003C1AA0" w:rsidRPr="00F1012B">
              <w:rPr>
                <w:rFonts w:ascii="Garamond" w:eastAsia="Verdana" w:hAnsi="Garamond"/>
                <w:w w:val="103"/>
                <w:sz w:val="16"/>
                <w:szCs w:val="16"/>
                <w:lang w:val="sq-AL"/>
              </w:rPr>
              <w:t>1</w:t>
            </w:r>
          </w:p>
        </w:tc>
      </w:tr>
      <w:tr w:rsidR="00E27E6E" w:rsidRPr="00F1012B" w14:paraId="5C7D65B7"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B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Klorur alkil (C12-14)-dimetilbenzil amoniumi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AC</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C14</w:t>
            </w:r>
            <w:r w:rsidRPr="00F1012B">
              <w:rPr>
                <w:rFonts w:ascii="Garamond" w:eastAsia="Verdana" w:hAnsi="Garamond"/>
                <w:spacing w:val="-1"/>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B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287-089-1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B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85409-22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B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 xml:space="preserve"> 1</w:t>
            </w:r>
          </w:p>
        </w:tc>
      </w:tr>
      <w:tr w:rsidR="00E27E6E" w:rsidRPr="00F1012B" w14:paraId="5C7D65BC" w14:textId="77777777" w:rsidTr="00BF438A">
        <w:trPr>
          <w:trHeight w:hRule="exact" w:val="54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5B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Klorur alkil (C12-14)-etilbenzil amoniumi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w:t>
            </w:r>
            <w:r w:rsidRPr="00F1012B">
              <w:rPr>
                <w:rFonts w:ascii="Garamond" w:eastAsia="Verdana" w:hAnsi="Garamond"/>
                <w:spacing w:val="1"/>
                <w:sz w:val="16"/>
                <w:szCs w:val="16"/>
                <w:lang w:val="sq-AL"/>
              </w:rPr>
              <w:t>E</w:t>
            </w:r>
            <w:r w:rsidRPr="00F1012B">
              <w:rPr>
                <w:rFonts w:ascii="Garamond" w:eastAsia="Verdana" w:hAnsi="Garamond"/>
                <w:spacing w:val="-1"/>
                <w:sz w:val="16"/>
                <w:szCs w:val="16"/>
                <w:lang w:val="sq-AL"/>
              </w:rPr>
              <w:t>B</w:t>
            </w:r>
            <w:r w:rsidRPr="00F1012B">
              <w:rPr>
                <w:rFonts w:ascii="Garamond" w:eastAsia="Verdana" w:hAnsi="Garamond"/>
                <w:sz w:val="16"/>
                <w:szCs w:val="16"/>
                <w:lang w:val="sq-AL"/>
              </w:rPr>
              <w:t>AC</w:t>
            </w:r>
            <w:r w:rsidRPr="00F1012B">
              <w:rPr>
                <w:rFonts w:ascii="Garamond" w:eastAsia="Verdana" w:hAnsi="Garamond"/>
                <w:spacing w:val="23"/>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5B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287-090-7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5B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85409-23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5B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C1"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B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B</w:t>
            </w:r>
            <w:r w:rsidRPr="00F1012B">
              <w:rPr>
                <w:rFonts w:ascii="Garamond" w:eastAsia="Verdana" w:hAnsi="Garamond"/>
                <w:w w:val="103"/>
                <w:position w:val="-1"/>
                <w:sz w:val="16"/>
                <w:szCs w:val="16"/>
                <w:lang w:val="sq-AL"/>
              </w:rPr>
              <w:t>ifen</w:t>
            </w:r>
            <w:r w:rsidRPr="00F1012B">
              <w:rPr>
                <w:rFonts w:ascii="Garamond" w:eastAsia="Verdana" w:hAnsi="Garamond"/>
                <w:spacing w:val="1"/>
                <w:w w:val="103"/>
                <w:position w:val="-1"/>
                <w:sz w:val="16"/>
                <w:szCs w:val="16"/>
                <w:lang w:val="sq-AL"/>
              </w:rPr>
              <w:t>il-ol</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B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201-993-5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B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C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C6" w14:textId="77777777" w:rsidTr="00BF438A">
        <w:trPr>
          <w:trHeight w:hRule="exact" w:val="4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C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 xml:space="preserve">okrezol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C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200-431-6</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C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C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CE" w14:textId="77777777" w:rsidTr="00BF438A">
        <w:trPr>
          <w:trHeight w:hRule="exact" w:val="71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C7" w14:textId="5E7CAC9D"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Acid D</w:t>
            </w:r>
            <w:r w:rsidRPr="00F1012B">
              <w:rPr>
                <w:rFonts w:ascii="Garamond" w:eastAsia="Verdana" w:hAnsi="Garamond"/>
                <w:spacing w:val="-1"/>
                <w:sz w:val="16"/>
                <w:szCs w:val="16"/>
                <w:lang w:val="sq-AL"/>
              </w:rPr>
              <w:t>-</w:t>
            </w:r>
            <w:r w:rsidRPr="00F1012B">
              <w:rPr>
                <w:rFonts w:ascii="Garamond" w:eastAsia="Verdana" w:hAnsi="Garamond"/>
                <w:sz w:val="16"/>
                <w:szCs w:val="16"/>
                <w:lang w:val="sq-AL"/>
              </w:rPr>
              <w:t>gl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co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ik</w:t>
            </w:r>
            <w:r w:rsidRPr="00F1012B">
              <w:rPr>
                <w:rFonts w:ascii="Garamond" w:eastAsia="Verdana" w:hAnsi="Garamond"/>
                <w:spacing w:val="27"/>
                <w:sz w:val="16"/>
                <w:szCs w:val="16"/>
                <w:lang w:val="sq-AL"/>
              </w:rPr>
              <w:t>, i përbërë nga</w:t>
            </w:r>
            <w:r w:rsidR="0086705E" w:rsidRPr="00F1012B">
              <w:rPr>
                <w:rFonts w:ascii="Garamond" w:eastAsia="Verdana" w:hAnsi="Garamond"/>
                <w:spacing w:val="27"/>
                <w:sz w:val="16"/>
                <w:szCs w:val="16"/>
                <w:lang w:val="sq-AL"/>
              </w:rPr>
              <w:t xml:space="preserve"> </w:t>
            </w:r>
            <w:r w:rsidRPr="00F1012B">
              <w:rPr>
                <w:rFonts w:ascii="Garamond" w:eastAsia="Verdana" w:hAnsi="Garamond"/>
                <w:w w:val="103"/>
                <w:sz w:val="16"/>
                <w:szCs w:val="16"/>
                <w:lang w:val="sq-AL"/>
              </w:rPr>
              <w:t>N,</w:t>
            </w:r>
            <w:r w:rsidRPr="00F1012B">
              <w:rPr>
                <w:rFonts w:ascii="Garamond" w:eastAsia="Verdana" w:hAnsi="Garamond"/>
                <w:spacing w:val="1"/>
                <w:w w:val="103"/>
                <w:sz w:val="16"/>
                <w:szCs w:val="16"/>
                <w:lang w:val="sq-AL"/>
              </w:rPr>
              <w:t>N</w:t>
            </w:r>
            <w:r w:rsidR="00E27E6E"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bis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klor-4-fenil</w:t>
            </w:r>
            <w:r w:rsidRPr="00F1012B">
              <w:rPr>
                <w:rFonts w:ascii="Garamond" w:eastAsia="Verdana" w:hAnsi="Garamond"/>
                <w:spacing w:val="-1"/>
                <w:w w:val="103"/>
                <w:sz w:val="16"/>
                <w:szCs w:val="16"/>
                <w:lang w:val="sq-AL"/>
              </w:rPr>
              <w:t>)-diimino-</w:t>
            </w:r>
            <w:r w:rsidRPr="00F1012B">
              <w:rPr>
                <w:rFonts w:ascii="Garamond" w:eastAsia="Verdana" w:hAnsi="Garamond"/>
                <w:w w:val="103"/>
                <w:sz w:val="16"/>
                <w:szCs w:val="16"/>
                <w:lang w:val="sq-AL"/>
              </w:rPr>
              <w:t>3,12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xml:space="preserve">tetraazatetradekandiamidinë (2:1)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CHD</w:t>
            </w: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C8" w14:textId="77777777" w:rsidR="003C1AA0" w:rsidRPr="00F1012B" w:rsidRDefault="003C1AA0" w:rsidP="00BF438A">
            <w:pPr>
              <w:spacing w:after="0" w:line="240" w:lineRule="auto"/>
              <w:jc w:val="center"/>
              <w:rPr>
                <w:rFonts w:ascii="Garamond" w:hAnsi="Garamond"/>
                <w:sz w:val="16"/>
                <w:szCs w:val="16"/>
                <w:lang w:val="sq-AL"/>
              </w:rPr>
            </w:pPr>
          </w:p>
          <w:p w14:paraId="5C7D65C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242-354-0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CA" w14:textId="77777777" w:rsidR="003C1AA0" w:rsidRPr="00F1012B" w:rsidRDefault="003C1AA0" w:rsidP="00BF438A">
            <w:pPr>
              <w:spacing w:after="0" w:line="240" w:lineRule="auto"/>
              <w:jc w:val="center"/>
              <w:rPr>
                <w:rFonts w:ascii="Garamond" w:hAnsi="Garamond"/>
                <w:sz w:val="16"/>
                <w:szCs w:val="16"/>
                <w:lang w:val="sq-AL"/>
              </w:rPr>
            </w:pPr>
          </w:p>
          <w:p w14:paraId="5C7D65C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18472-51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CC" w14:textId="77777777" w:rsidR="003C1AA0" w:rsidRPr="00F1012B" w:rsidRDefault="003C1AA0" w:rsidP="00C91AE3">
            <w:pPr>
              <w:spacing w:after="0" w:line="240" w:lineRule="auto"/>
              <w:jc w:val="center"/>
              <w:rPr>
                <w:rFonts w:ascii="Garamond" w:hAnsi="Garamond"/>
                <w:sz w:val="16"/>
                <w:szCs w:val="16"/>
                <w:lang w:val="sq-AL"/>
              </w:rPr>
            </w:pPr>
          </w:p>
          <w:p w14:paraId="5C7D65C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D3" w14:textId="77777777" w:rsidTr="00BF438A">
        <w:trPr>
          <w:trHeight w:hRule="exact" w:val="44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C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Kloruri i didecildim</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 xml:space="preserve">til amoniumit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D</w:t>
            </w:r>
            <w:r w:rsidRPr="00F1012B">
              <w:rPr>
                <w:rFonts w:ascii="Garamond" w:eastAsia="Verdana" w:hAnsi="Garamond"/>
                <w:position w:val="-1"/>
                <w:sz w:val="16"/>
                <w:szCs w:val="16"/>
                <w:lang w:val="sq-AL"/>
              </w:rPr>
              <w:t>AC</w:t>
            </w:r>
            <w:r w:rsidRPr="00F1012B">
              <w:rPr>
                <w:rFonts w:ascii="Garamond" w:eastAsia="Verdana" w:hAnsi="Garamond"/>
                <w:spacing w:val="17"/>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C8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10</w:t>
            </w:r>
            <w:r w:rsidRPr="00F1012B">
              <w:rPr>
                <w:rFonts w:ascii="Garamond" w:eastAsia="Verdana" w:hAnsi="Garamond"/>
                <w:spacing w:val="-1"/>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D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270-331-5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D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68424-95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D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D8" w14:textId="77777777" w:rsidTr="00BF438A">
        <w:trPr>
          <w:trHeight w:hRule="exact" w:val="45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D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Kloruri i didecildim</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 xml:space="preserve">til amoniumit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D</w:t>
            </w:r>
            <w:r w:rsidRPr="00F1012B">
              <w:rPr>
                <w:rFonts w:ascii="Garamond" w:eastAsia="Verdana" w:hAnsi="Garamond"/>
                <w:w w:val="103"/>
                <w:position w:val="-1"/>
                <w:sz w:val="16"/>
                <w:szCs w:val="16"/>
                <w:lang w:val="sq-AL"/>
              </w:rPr>
              <w:t>A</w:t>
            </w:r>
            <w:r w:rsidRPr="00F1012B">
              <w:rPr>
                <w:rFonts w:ascii="Garamond" w:eastAsia="Verdana" w:hAnsi="Garamond"/>
                <w:spacing w:val="-1"/>
                <w:w w:val="103"/>
                <w:position w:val="-1"/>
                <w:sz w:val="16"/>
                <w:szCs w:val="16"/>
                <w:lang w:val="sq-AL"/>
              </w:rPr>
              <w:t>C</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D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230-525-2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D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7173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D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DD"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D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tanol</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D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200-578-6</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D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D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E2"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D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Peroksid Hidrogjeni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D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231-765-0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E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E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E7"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5E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Jod</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5E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231-442-4</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5E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7553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5E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EC"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E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cid laktik L-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E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201-196-2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E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E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F1" w14:textId="77777777" w:rsidTr="00BF438A">
        <w:trPr>
          <w:trHeight w:hRule="exact" w:val="33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E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Sulfat mecetron etili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MES)</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E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221-106-5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E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3006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F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F6" w14:textId="77777777" w:rsidTr="00BF438A">
        <w:trPr>
          <w:trHeight w:hRule="exact" w:val="38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F2" w14:textId="074D4241"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 xml:space="preserve">Acid </w:t>
            </w:r>
            <w:r w:rsidR="00EA42CC" w:rsidRPr="00F1012B">
              <w:rPr>
                <w:rFonts w:ascii="Garamond" w:eastAsia="Verdana" w:hAnsi="Garamond"/>
                <w:spacing w:val="1"/>
                <w:position w:val="-1"/>
                <w:sz w:val="16"/>
                <w:szCs w:val="16"/>
                <w:lang w:val="sq-AL"/>
              </w:rPr>
              <w:t>p</w:t>
            </w:r>
            <w:r w:rsidR="00EA42CC" w:rsidRPr="00F1012B">
              <w:rPr>
                <w:rFonts w:ascii="Garamond" w:eastAsia="Verdana" w:hAnsi="Garamond"/>
                <w:position w:val="-1"/>
                <w:sz w:val="16"/>
                <w:szCs w:val="16"/>
                <w:lang w:val="sq-AL"/>
              </w:rPr>
              <w:t>e</w:t>
            </w:r>
            <w:r w:rsidR="00EA42CC" w:rsidRPr="00F1012B">
              <w:rPr>
                <w:rFonts w:ascii="Garamond" w:eastAsia="Verdana" w:hAnsi="Garamond"/>
                <w:spacing w:val="-1"/>
                <w:position w:val="-1"/>
                <w:sz w:val="16"/>
                <w:szCs w:val="16"/>
                <w:lang w:val="sq-AL"/>
              </w:rPr>
              <w:t>ra</w:t>
            </w:r>
            <w:r w:rsidR="00EA42CC" w:rsidRPr="00F1012B">
              <w:rPr>
                <w:rFonts w:ascii="Garamond" w:eastAsia="Verdana" w:hAnsi="Garamond"/>
                <w:position w:val="-1"/>
                <w:sz w:val="16"/>
                <w:szCs w:val="16"/>
                <w:lang w:val="sq-AL"/>
              </w:rPr>
              <w:t>ce</w:t>
            </w:r>
            <w:r w:rsidR="00EA42CC" w:rsidRPr="00F1012B">
              <w:rPr>
                <w:rFonts w:ascii="Garamond" w:eastAsia="Verdana" w:hAnsi="Garamond"/>
                <w:spacing w:val="-1"/>
                <w:position w:val="-1"/>
                <w:sz w:val="16"/>
                <w:szCs w:val="16"/>
                <w:lang w:val="sq-AL"/>
              </w:rPr>
              <w:t>t</w:t>
            </w:r>
            <w:r w:rsidR="00EA42CC" w:rsidRPr="00F1012B">
              <w:rPr>
                <w:rFonts w:ascii="Garamond" w:eastAsia="Verdana" w:hAnsi="Garamond"/>
                <w:position w:val="-1"/>
                <w:sz w:val="16"/>
                <w:szCs w:val="16"/>
                <w:lang w:val="sq-AL"/>
              </w:rPr>
              <w:t>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F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201-186-8</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F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F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5FB"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F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Jod p</w:t>
            </w:r>
            <w:r w:rsidRPr="00F1012B">
              <w:rPr>
                <w:rFonts w:ascii="Garamond" w:eastAsia="Verdana" w:hAnsi="Garamond"/>
                <w:position w:val="-1"/>
                <w:sz w:val="16"/>
                <w:szCs w:val="16"/>
                <w:lang w:val="sq-AL"/>
              </w:rPr>
              <w:t xml:space="preserve">olivinil pirolidon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F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F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25655-41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5F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600"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F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ol-1</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F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200-746-9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F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5F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605"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0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nol-2</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0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200-661-7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0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0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60A" w14:textId="77777777" w:rsidTr="00BF438A">
        <w:trPr>
          <w:trHeight w:hRule="exact" w:val="32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06" w14:textId="7B306F98"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Reaksioni i </w:t>
            </w:r>
            <w:r w:rsidR="00EA42CC" w:rsidRPr="00F1012B">
              <w:rPr>
                <w:rFonts w:ascii="Garamond" w:eastAsia="Verdana" w:hAnsi="Garamond"/>
                <w:sz w:val="16"/>
                <w:szCs w:val="16"/>
                <w:lang w:val="sq-AL"/>
              </w:rPr>
              <w:t>dyoksidit</w:t>
            </w:r>
            <w:r w:rsidR="00EA42CC">
              <w:rPr>
                <w:rFonts w:ascii="Garamond" w:eastAsia="Verdana" w:hAnsi="Garamond"/>
                <w:sz w:val="16"/>
                <w:szCs w:val="16"/>
                <w:lang w:val="sq-AL"/>
              </w:rPr>
              <w:t xml:space="preserve"> </w:t>
            </w:r>
            <w:r w:rsidRPr="00F1012B">
              <w:rPr>
                <w:rFonts w:ascii="Garamond" w:eastAsia="Verdana" w:hAnsi="Garamond"/>
                <w:sz w:val="16"/>
                <w:szCs w:val="16"/>
                <w:lang w:val="sq-AL"/>
              </w:rPr>
              <w:t xml:space="preserve"> të titanit dhe klorurit të argjendit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0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0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0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60F"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0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Nitrat argjendi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0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231-853-9</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0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7761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0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w:t>
            </w:r>
          </w:p>
        </w:tc>
      </w:tr>
      <w:tr w:rsidR="00E27E6E" w:rsidRPr="00F1012B" w14:paraId="5C7D6617" w14:textId="77777777" w:rsidTr="00BF438A">
        <w:trPr>
          <w:trHeight w:hRule="exact" w:val="74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10" w14:textId="19BAC54D" w:rsidR="003C1AA0" w:rsidRPr="00F1012B" w:rsidRDefault="003C1AA0" w:rsidP="00EA42CC">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00EA42CC">
              <w:rPr>
                <w:rFonts w:ascii="Garamond" w:eastAsia="Verdana" w:hAnsi="Garamond"/>
                <w:w w:val="103"/>
                <w:sz w:val="16"/>
                <w:szCs w:val="16"/>
                <w:lang w:val="sq-AL"/>
              </w:rPr>
              <w:t xml:space="preserve"> </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00EA42CC">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r w:rsidR="00EA42CC">
              <w:rPr>
                <w:rFonts w:ascii="Garamond" w:eastAsia="Verdana" w:hAnsi="Garamond"/>
                <w:w w:val="103"/>
                <w:sz w:val="16"/>
                <w:szCs w:val="16"/>
                <w:lang w:val="sq-AL"/>
              </w:rPr>
              <w:t xml:space="preserve"> </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lp</w:t>
            </w:r>
            <w:r w:rsidRPr="00F1012B">
              <w:rPr>
                <w:rFonts w:ascii="Garamond" w:eastAsia="Verdana" w:hAnsi="Garamond"/>
                <w:spacing w:val="1"/>
                <w:w w:val="103"/>
                <w:sz w:val="16"/>
                <w:szCs w:val="16"/>
                <w:lang w:val="sq-AL"/>
              </w:rPr>
              <w:t>h</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00E27E6E"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r w:rsidR="00EA42CC">
              <w:rPr>
                <w:rFonts w:ascii="Garamond" w:eastAsia="Verdana" w:hAnsi="Garamond"/>
                <w:w w:val="103"/>
                <w:sz w:val="16"/>
                <w:szCs w:val="16"/>
                <w:lang w:val="sq-AL"/>
              </w:rPr>
              <w:t xml:space="preserve"> </w:t>
            </w:r>
            <w:r w:rsidRPr="00F1012B">
              <w:rPr>
                <w:rFonts w:ascii="Garamond" w:eastAsia="Verdana" w:hAnsi="Garamond"/>
                <w:w w:val="103"/>
                <w:sz w:val="16"/>
                <w:szCs w:val="16"/>
                <w:lang w:val="sq-AL"/>
              </w:rPr>
              <w:t>3,</w:t>
            </w:r>
            <w:r w:rsidR="00EA42CC">
              <w:rPr>
                <w:rFonts w:ascii="Garamond" w:eastAsia="Verdana" w:hAnsi="Garamond"/>
                <w:w w:val="103"/>
                <w:sz w:val="16"/>
                <w:szCs w:val="16"/>
                <w:lang w:val="sq-AL"/>
              </w:rPr>
              <w:t xml:space="preserve"> </w:t>
            </w:r>
            <w:r w:rsidRPr="00F1012B">
              <w:rPr>
                <w:rFonts w:ascii="Garamond" w:eastAsia="Verdana" w:hAnsi="Garamond"/>
                <w:w w:val="103"/>
                <w:sz w:val="16"/>
                <w:szCs w:val="16"/>
                <w:lang w:val="sq-AL"/>
              </w:rPr>
              <w:t>5-t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r w:rsidR="00EA42CC">
              <w:rPr>
                <w:rFonts w:ascii="Garamond" w:eastAsia="Verdana" w:hAnsi="Garamond"/>
                <w:w w:val="103"/>
                <w:sz w:val="16"/>
                <w:szCs w:val="16"/>
                <w:lang w:val="sq-AL"/>
              </w:rPr>
              <w:t xml:space="preserve"> </w:t>
            </w:r>
            <w:r w:rsidRPr="00F1012B">
              <w:rPr>
                <w:rFonts w:ascii="Garamond" w:eastAsia="Verdana" w:hAnsi="Garamond"/>
                <w:w w:val="103"/>
                <w:sz w:val="16"/>
                <w:szCs w:val="16"/>
                <w:lang w:val="sq-AL"/>
              </w:rPr>
              <w:t>3,</w:t>
            </w:r>
            <w:r w:rsidR="00EA42CC">
              <w:rPr>
                <w:rFonts w:ascii="Garamond" w:eastAsia="Verdana" w:hAnsi="Garamond"/>
                <w:w w:val="103"/>
                <w:sz w:val="16"/>
                <w:szCs w:val="16"/>
                <w:lang w:val="sq-AL"/>
              </w:rPr>
              <w:t xml:space="preserve"> </w:t>
            </w:r>
            <w:r w:rsidRPr="00F1012B">
              <w:rPr>
                <w:rFonts w:ascii="Garamond" w:eastAsia="Verdana" w:hAnsi="Garamond"/>
                <w:w w:val="103"/>
                <w:sz w:val="16"/>
                <w:szCs w:val="16"/>
                <w:lang w:val="sq-AL"/>
              </w:rPr>
              <w:t>5</w:t>
            </w:r>
            <w:r w:rsidR="00EA42CC">
              <w:rPr>
                <w:rFonts w:ascii="Garamond" w:eastAsia="Verdana" w:hAnsi="Garamond"/>
                <w:w w:val="103"/>
                <w:sz w:val="16"/>
                <w:szCs w:val="16"/>
                <w:lang w:val="sq-AL"/>
              </w:rPr>
              <w:t xml:space="preserve"> </w:t>
            </w:r>
            <w:r w:rsidRPr="00F1012B">
              <w:rPr>
                <w:rFonts w:ascii="Garamond" w:eastAsia="Verdana" w:hAnsi="Garamond"/>
                <w:w w:val="103"/>
                <w:sz w:val="16"/>
                <w:szCs w:val="16"/>
                <w:lang w:val="sq-AL"/>
              </w:rPr>
              <w:t>(2H,4H,6</w:t>
            </w:r>
            <w:r w:rsidRPr="00F1012B">
              <w:rPr>
                <w:rFonts w:ascii="Garamond" w:eastAsia="Verdana" w:hAnsi="Garamond"/>
                <w:spacing w:val="1"/>
                <w:w w:val="103"/>
                <w:sz w:val="16"/>
                <w:szCs w:val="16"/>
                <w:lang w:val="sq-AL"/>
              </w:rPr>
              <w:t>H</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ie</w:t>
            </w:r>
            <w:r w:rsidRPr="00F1012B">
              <w:rPr>
                <w:rFonts w:ascii="Garamond" w:eastAsia="Verdana" w:hAnsi="Garamond"/>
                <w:spacing w:val="-1"/>
                <w:w w:val="103"/>
                <w:sz w:val="16"/>
                <w:szCs w:val="16"/>
                <w:lang w:val="sq-AL"/>
              </w:rPr>
              <w:t>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oli</w:t>
            </w:r>
            <w:r w:rsidRPr="00F1012B">
              <w:rPr>
                <w:rFonts w:ascii="Garamond" w:eastAsia="Verdana" w:hAnsi="Garamond"/>
                <w:spacing w:val="2"/>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H</w:t>
            </w:r>
            <w:r w:rsidRPr="00F1012B">
              <w:rPr>
                <w:rFonts w:ascii="Garamond" w:eastAsia="Verdana" w:hAnsi="Garamond"/>
                <w:spacing w:val="1"/>
                <w:w w:val="103"/>
                <w:sz w:val="16"/>
                <w:szCs w:val="16"/>
                <w:lang w:val="sq-AL"/>
              </w:rPr>
              <w:t>PT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11" w14:textId="77777777" w:rsidR="003C1AA0" w:rsidRPr="00F1012B" w:rsidRDefault="003C1AA0" w:rsidP="00BF438A">
            <w:pPr>
              <w:spacing w:after="0" w:line="240" w:lineRule="auto"/>
              <w:jc w:val="center"/>
              <w:rPr>
                <w:rFonts w:ascii="Garamond" w:hAnsi="Garamond"/>
                <w:sz w:val="16"/>
                <w:szCs w:val="16"/>
                <w:lang w:val="sq-AL"/>
              </w:rPr>
            </w:pPr>
          </w:p>
          <w:p w14:paraId="5C7D661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246-764-0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13" w14:textId="77777777" w:rsidR="003C1AA0" w:rsidRPr="00F1012B" w:rsidRDefault="003C1AA0" w:rsidP="00BF438A">
            <w:pPr>
              <w:spacing w:after="0" w:line="240" w:lineRule="auto"/>
              <w:jc w:val="center"/>
              <w:rPr>
                <w:rFonts w:ascii="Garamond" w:hAnsi="Garamond"/>
                <w:sz w:val="16"/>
                <w:szCs w:val="16"/>
                <w:lang w:val="sq-AL"/>
              </w:rPr>
            </w:pPr>
          </w:p>
          <w:p w14:paraId="5C7D661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25254-50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15" w14:textId="77777777" w:rsidR="003C1AA0" w:rsidRPr="00F1012B" w:rsidRDefault="003C1AA0" w:rsidP="00C91AE3">
            <w:pPr>
              <w:spacing w:after="0" w:line="240" w:lineRule="auto"/>
              <w:jc w:val="center"/>
              <w:rPr>
                <w:rFonts w:ascii="Garamond" w:hAnsi="Garamond"/>
                <w:sz w:val="16"/>
                <w:szCs w:val="16"/>
                <w:lang w:val="sq-AL"/>
              </w:rPr>
            </w:pPr>
          </w:p>
          <w:p w14:paraId="5C7D661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1C"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1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Ben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izoti</w:t>
            </w:r>
            <w:r w:rsidRPr="00F1012B">
              <w:rPr>
                <w:rFonts w:ascii="Garamond" w:eastAsia="Verdana" w:hAnsi="Garamond"/>
                <w:spacing w:val="-1"/>
                <w:w w:val="103"/>
                <w:position w:val="-1"/>
                <w:sz w:val="16"/>
                <w:szCs w:val="16"/>
                <w:lang w:val="sq-AL"/>
              </w:rPr>
              <w:t>az</w:t>
            </w:r>
            <w:r w:rsidRPr="00F1012B">
              <w:rPr>
                <w:rFonts w:ascii="Garamond" w:eastAsia="Verdana" w:hAnsi="Garamond"/>
                <w:w w:val="103"/>
                <w:position w:val="-1"/>
                <w:sz w:val="16"/>
                <w:szCs w:val="16"/>
                <w:lang w:val="sq-AL"/>
              </w:rPr>
              <w:t>ol</w:t>
            </w:r>
            <w:r w:rsidRPr="00F1012B">
              <w:rPr>
                <w:rFonts w:ascii="Garamond" w:eastAsia="Verdana" w:hAnsi="Garamond"/>
                <w:spacing w:val="-1"/>
                <w:w w:val="103"/>
                <w:position w:val="-1"/>
                <w:sz w:val="16"/>
                <w:szCs w:val="16"/>
                <w:lang w:val="sq-AL"/>
              </w:rPr>
              <w:t>-1,2-on-3 (2H) (B</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1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220-120-9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1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2634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1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21"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1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Ben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izoti</w:t>
            </w:r>
            <w:r w:rsidRPr="00F1012B">
              <w:rPr>
                <w:rFonts w:ascii="Garamond" w:eastAsia="Verdana" w:hAnsi="Garamond"/>
                <w:spacing w:val="-1"/>
                <w:w w:val="103"/>
                <w:position w:val="-1"/>
                <w:sz w:val="16"/>
                <w:szCs w:val="16"/>
                <w:lang w:val="sq-AL"/>
              </w:rPr>
              <w:t>az</w:t>
            </w:r>
            <w:r w:rsidRPr="00F1012B">
              <w:rPr>
                <w:rFonts w:ascii="Garamond" w:eastAsia="Verdana" w:hAnsi="Garamond"/>
                <w:w w:val="103"/>
                <w:position w:val="-1"/>
                <w:sz w:val="16"/>
                <w:szCs w:val="16"/>
                <w:lang w:val="sq-AL"/>
              </w:rPr>
              <w:t>ol</w:t>
            </w:r>
            <w:r w:rsidRPr="00F1012B">
              <w:rPr>
                <w:rFonts w:ascii="Garamond" w:eastAsia="Verdana" w:hAnsi="Garamond"/>
                <w:spacing w:val="-1"/>
                <w:w w:val="103"/>
                <w:position w:val="-1"/>
                <w:sz w:val="16"/>
                <w:szCs w:val="16"/>
                <w:lang w:val="sq-AL"/>
              </w:rPr>
              <w:t>-1,2-on-3 (2H) (B</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1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220-120-9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1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2634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2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26"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2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Fenoksi-2-etanoli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2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204-589-7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2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122-99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2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2C" w14:textId="77777777" w:rsidTr="00BF438A">
        <w:trPr>
          <w:trHeight w:hRule="exact" w:val="91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27" w14:textId="0613DB7B"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Acid p</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ope</w:t>
            </w:r>
            <w:r w:rsidRPr="00F1012B">
              <w:rPr>
                <w:rFonts w:ascii="Garamond" w:eastAsia="Verdana" w:hAnsi="Garamond"/>
                <w:spacing w:val="1"/>
                <w:sz w:val="16"/>
                <w:szCs w:val="16"/>
                <w:lang w:val="sq-AL"/>
              </w:rPr>
              <w:t>n-2-</w:t>
            </w:r>
            <w:r w:rsidRPr="00F1012B">
              <w:rPr>
                <w:rFonts w:ascii="Garamond" w:eastAsia="Verdana" w:hAnsi="Garamond"/>
                <w:sz w:val="16"/>
                <w:szCs w:val="16"/>
                <w:lang w:val="sq-AL"/>
              </w:rPr>
              <w:t>oik,</w:t>
            </w:r>
            <w:r w:rsidRPr="00F1012B">
              <w:rPr>
                <w:rFonts w:ascii="Garamond" w:eastAsia="Verdana" w:hAnsi="Garamond"/>
                <w:spacing w:val="12"/>
                <w:sz w:val="16"/>
                <w:szCs w:val="16"/>
                <w:lang w:val="sq-AL"/>
              </w:rPr>
              <w:t xml:space="preserve"> </w:t>
            </w:r>
            <w:r w:rsidRPr="00F1012B">
              <w:rPr>
                <w:rFonts w:ascii="Garamond" w:eastAsia="Verdana" w:hAnsi="Garamond"/>
                <w:sz w:val="16"/>
                <w:szCs w:val="16"/>
                <w:lang w:val="sq-AL"/>
              </w:rPr>
              <w:t>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w:t>
            </w:r>
            <w:r w:rsidRPr="00F1012B">
              <w:rPr>
                <w:rFonts w:ascii="Garamond" w:eastAsia="Verdana" w:hAnsi="Garamond"/>
                <w:spacing w:val="1"/>
                <w:sz w:val="16"/>
                <w:szCs w:val="16"/>
                <w:lang w:val="sq-AL"/>
              </w:rPr>
              <w:t>y</w:t>
            </w:r>
            <w:r w:rsidRPr="00F1012B">
              <w:rPr>
                <w:rFonts w:ascii="Garamond" w:eastAsia="Verdana" w:hAnsi="Garamond"/>
                <w:sz w:val="16"/>
                <w:szCs w:val="16"/>
                <w:lang w:val="sq-AL"/>
              </w:rPr>
              <w:t>l</w:t>
            </w:r>
            <w:r w:rsidRPr="00F1012B">
              <w:rPr>
                <w:rFonts w:ascii="Garamond" w:eastAsia="Verdana" w:hAnsi="Garamond"/>
                <w:spacing w:val="-1"/>
                <w:sz w:val="16"/>
                <w:szCs w:val="16"/>
                <w:lang w:val="sq-AL"/>
              </w:rPr>
              <w:t>-2-</w:t>
            </w:r>
            <w:r w:rsidRPr="00F1012B">
              <w:rPr>
                <w:rFonts w:ascii="Garamond" w:eastAsia="Verdana" w:hAnsi="Garamond"/>
                <w:sz w:val="16"/>
                <w:szCs w:val="16"/>
                <w:lang w:val="sq-AL"/>
              </w:rPr>
              <w:t>,</w:t>
            </w:r>
            <w:r w:rsidRPr="00F1012B">
              <w:rPr>
                <w:rFonts w:ascii="Garamond" w:eastAsia="Verdana" w:hAnsi="Garamond"/>
                <w:spacing w:val="27"/>
                <w:sz w:val="16"/>
                <w:szCs w:val="16"/>
                <w:lang w:val="sq-AL"/>
              </w:rPr>
              <w:t xml:space="preserve"> </w:t>
            </w:r>
            <w:r w:rsidRPr="00F1012B">
              <w:rPr>
                <w:rFonts w:ascii="Garamond" w:eastAsia="Verdana" w:hAnsi="Garamond"/>
                <w:sz w:val="16"/>
                <w:szCs w:val="16"/>
                <w:lang w:val="sq-AL"/>
              </w:rPr>
              <w:t>b</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til</w:t>
            </w:r>
            <w:r w:rsidRPr="00F1012B">
              <w:rPr>
                <w:rFonts w:ascii="Garamond" w:eastAsia="Verdana" w:hAnsi="Garamond"/>
                <w:spacing w:val="14"/>
                <w:sz w:val="16"/>
                <w:szCs w:val="16"/>
                <w:lang w:val="sq-AL"/>
              </w:rPr>
              <w:t xml:space="preserve"> </w:t>
            </w:r>
            <w:r w:rsidRPr="00F1012B">
              <w:rPr>
                <w:rFonts w:ascii="Garamond" w:eastAsia="Verdana" w:hAnsi="Garamond"/>
                <w:sz w:val="16"/>
                <w:szCs w:val="16"/>
                <w:lang w:val="sq-AL"/>
              </w:rPr>
              <w:t>est</w:t>
            </w:r>
            <w:r w:rsidRPr="00F1012B">
              <w:rPr>
                <w:rFonts w:ascii="Garamond" w:eastAsia="Verdana" w:hAnsi="Garamond"/>
                <w:spacing w:val="-1"/>
                <w:sz w:val="16"/>
                <w:szCs w:val="16"/>
                <w:lang w:val="sq-AL"/>
              </w:rPr>
              <w:t>er</w:t>
            </w:r>
            <w:r w:rsidRPr="00F1012B">
              <w:rPr>
                <w:rFonts w:ascii="Garamond" w:eastAsia="Verdana" w:hAnsi="Garamond"/>
                <w:sz w:val="16"/>
                <w:szCs w:val="16"/>
                <w:lang w:val="sq-AL"/>
              </w:rPr>
              <w:t>,</w:t>
            </w:r>
            <w:r w:rsidRPr="00F1012B">
              <w:rPr>
                <w:rFonts w:ascii="Garamond" w:eastAsia="Verdana" w:hAnsi="Garamond"/>
                <w:spacing w:val="15"/>
                <w:sz w:val="16"/>
                <w:szCs w:val="16"/>
                <w:lang w:val="sq-AL"/>
              </w:rPr>
              <w:t xml:space="preserve"> </w:t>
            </w:r>
            <w:r w:rsidRPr="00F1012B">
              <w:rPr>
                <w:rFonts w:ascii="Garamond" w:eastAsia="Verdana" w:hAnsi="Garamond"/>
                <w:sz w:val="16"/>
                <w:szCs w:val="16"/>
                <w:lang w:val="sq-AL"/>
              </w:rPr>
              <w:t>polimer</w:t>
            </w:r>
            <w:r w:rsidRPr="00F1012B">
              <w:rPr>
                <w:rFonts w:ascii="Garamond" w:eastAsia="Verdana" w:hAnsi="Garamond"/>
                <w:spacing w:val="20"/>
                <w:sz w:val="16"/>
                <w:szCs w:val="16"/>
                <w:lang w:val="sq-AL"/>
              </w:rPr>
              <w:t xml:space="preserve"> </w:t>
            </w:r>
            <w:r w:rsidRPr="00F1012B">
              <w:rPr>
                <w:rFonts w:ascii="Garamond" w:eastAsia="Verdana" w:hAnsi="Garamond"/>
                <w:spacing w:val="-1"/>
                <w:sz w:val="16"/>
                <w:szCs w:val="16"/>
                <w:lang w:val="sq-AL"/>
              </w:rPr>
              <w:t>me</w:t>
            </w:r>
            <w:r w:rsidRPr="00F1012B">
              <w:rPr>
                <w:rFonts w:ascii="Garamond" w:eastAsia="Verdana" w:hAnsi="Garamond"/>
                <w:spacing w:val="12"/>
                <w:sz w:val="16"/>
                <w:szCs w:val="16"/>
                <w:lang w:val="sq-AL"/>
              </w:rPr>
              <w:t xml:space="preserve"> </w:t>
            </w:r>
            <w:r w:rsidRPr="00F1012B">
              <w:rPr>
                <w:rFonts w:ascii="Garamond" w:eastAsia="Verdana" w:hAnsi="Garamond"/>
                <w:sz w:val="16"/>
                <w:szCs w:val="16"/>
                <w:lang w:val="sq-AL"/>
              </w:rPr>
              <w:t>butil</w:t>
            </w:r>
            <w:r w:rsidRPr="00F1012B">
              <w:rPr>
                <w:rFonts w:ascii="Garamond" w:eastAsia="Verdana" w:hAnsi="Garamond"/>
                <w:spacing w:val="14"/>
                <w:sz w:val="16"/>
                <w:szCs w:val="16"/>
                <w:lang w:val="sq-AL"/>
              </w:rPr>
              <w:t>-</w:t>
            </w:r>
            <w:r w:rsidRPr="00F1012B">
              <w:rPr>
                <w:rFonts w:ascii="Garamond" w:eastAsia="Verdana" w:hAnsi="Garamond"/>
                <w:w w:val="103"/>
                <w:sz w:val="16"/>
                <w:szCs w:val="16"/>
                <w:lang w:val="sq-AL"/>
              </w:rPr>
              <w:t xml:space="preserve">2-propenoat </w:t>
            </w:r>
            <w:r w:rsidRPr="00F1012B">
              <w:rPr>
                <w:rFonts w:ascii="Garamond" w:eastAsia="Verdana" w:hAnsi="Garamond"/>
                <w:spacing w:val="-1"/>
                <w:sz w:val="16"/>
                <w:szCs w:val="16"/>
                <w:lang w:val="sq-AL"/>
              </w:rPr>
              <w:t>dhe</w:t>
            </w:r>
            <w:r w:rsidRPr="00F1012B">
              <w:rPr>
                <w:rFonts w:ascii="Garamond" w:eastAsia="Verdana" w:hAnsi="Garamond"/>
                <w:spacing w:val="10"/>
                <w:sz w:val="16"/>
                <w:szCs w:val="16"/>
                <w:lang w:val="sq-AL"/>
              </w:rPr>
              <w:t xml:space="preserve"> </w:t>
            </w:r>
            <w:r w:rsidRPr="00F1012B">
              <w:rPr>
                <w:rFonts w:ascii="Garamond" w:eastAsia="Verdana" w:hAnsi="Garamond"/>
                <w:sz w:val="16"/>
                <w:szCs w:val="16"/>
                <w:lang w:val="sq-AL"/>
              </w:rPr>
              <w:t>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w:t>
            </w:r>
            <w:r w:rsidRPr="00F1012B">
              <w:rPr>
                <w:rFonts w:ascii="Garamond" w:eastAsia="Verdana" w:hAnsi="Garamond"/>
                <w:spacing w:val="18"/>
                <w:sz w:val="16"/>
                <w:szCs w:val="16"/>
                <w:lang w:val="sq-AL"/>
              </w:rPr>
              <w:t xml:space="preserve"> </w:t>
            </w:r>
            <w:r w:rsidRPr="00F1012B">
              <w:rPr>
                <w:rFonts w:ascii="Garamond" w:eastAsia="Verdana" w:hAnsi="Garamond"/>
                <w:sz w:val="16"/>
                <w:szCs w:val="16"/>
                <w:lang w:val="sq-AL"/>
              </w:rPr>
              <w:t>2-m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w:t>
            </w:r>
            <w:r w:rsidRPr="00F1012B">
              <w:rPr>
                <w:rFonts w:ascii="Garamond" w:eastAsia="Verdana" w:hAnsi="Garamond"/>
                <w:spacing w:val="-1"/>
                <w:sz w:val="16"/>
                <w:szCs w:val="16"/>
                <w:lang w:val="sq-AL"/>
              </w:rPr>
              <w:t>-</w:t>
            </w:r>
            <w:r w:rsidRPr="00F1012B">
              <w:rPr>
                <w:rFonts w:ascii="Garamond" w:eastAsia="Verdana" w:hAnsi="Garamond"/>
                <w:sz w:val="16"/>
                <w:szCs w:val="16"/>
                <w:lang w:val="sq-AL"/>
              </w:rPr>
              <w:t>2-p</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ope</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at</w:t>
            </w:r>
            <w:r w:rsidR="0086705E" w:rsidRPr="00F1012B">
              <w:rPr>
                <w:rFonts w:ascii="Garamond" w:eastAsia="Verdana" w:hAnsi="Garamond"/>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S</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n</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w:t>
            </w:r>
            <w:r w:rsidRPr="00F1012B">
              <w:rPr>
                <w:rFonts w:ascii="Garamond" w:eastAsia="Verdana" w:hAnsi="Garamond"/>
                <w:spacing w:val="8"/>
                <w:sz w:val="16"/>
                <w:szCs w:val="16"/>
                <w:lang w:val="sq-AL"/>
              </w:rPr>
              <w:t xml:space="preserve"> </w:t>
            </w:r>
            <w:r w:rsidRPr="00F1012B">
              <w:rPr>
                <w:rFonts w:ascii="Garamond" w:eastAsia="Verdana" w:hAnsi="Garamond"/>
                <w:w w:val="103"/>
                <w:sz w:val="16"/>
                <w:szCs w:val="16"/>
                <w:lang w:val="sq-AL"/>
              </w:rPr>
              <w:t>25322-99</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r w:rsidR="00077D3A" w:rsidRPr="00077D3A">
              <w:rPr>
                <w:rFonts w:ascii="Garamond" w:eastAsia="Verdana" w:hAnsi="Garamond"/>
                <w:i/>
                <w:w w:val="103"/>
                <w:sz w:val="16"/>
                <w:szCs w:val="16"/>
                <w:lang w:val="sq-AL"/>
              </w:rPr>
              <w:t>/</w:t>
            </w:r>
            <w:r w:rsidRPr="00F1012B">
              <w:rPr>
                <w:rFonts w:ascii="Garamond" w:eastAsia="Verdana" w:hAnsi="Garamond"/>
                <w:spacing w:val="1"/>
                <w:sz w:val="16"/>
                <w:szCs w:val="16"/>
                <w:lang w:val="sq-AL"/>
              </w:rPr>
              <w:t>P</w:t>
            </w:r>
            <w:r w:rsidRPr="00F1012B">
              <w:rPr>
                <w:rFonts w:ascii="Garamond" w:eastAsia="Verdana" w:hAnsi="Garamond"/>
                <w:sz w:val="16"/>
                <w:szCs w:val="16"/>
                <w:lang w:val="sq-AL"/>
              </w:rPr>
              <w:t>olimer i bromurit të amoniumit kuaternar</w:t>
            </w:r>
            <w:r w:rsidRPr="00F1012B">
              <w:rPr>
                <w:rFonts w:ascii="Garamond" w:eastAsia="Verdana" w:hAnsi="Garamond"/>
                <w:spacing w:val="25"/>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P</w:t>
            </w:r>
            <w:r w:rsidRPr="00F1012B">
              <w:rPr>
                <w:rFonts w:ascii="Garamond" w:eastAsia="Verdana" w:hAnsi="Garamond"/>
                <w:sz w:val="16"/>
                <w:szCs w:val="16"/>
                <w:lang w:val="sq-AL"/>
              </w:rPr>
              <w:t>Q</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olime</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2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2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2A" w14:textId="77777777" w:rsidR="003C1AA0" w:rsidRPr="00F1012B" w:rsidRDefault="003C1AA0" w:rsidP="00C91AE3">
            <w:pPr>
              <w:spacing w:after="0" w:line="240" w:lineRule="auto"/>
              <w:jc w:val="center"/>
              <w:rPr>
                <w:rFonts w:ascii="Garamond" w:hAnsi="Garamond"/>
                <w:sz w:val="16"/>
                <w:szCs w:val="16"/>
                <w:lang w:val="sq-AL"/>
              </w:rPr>
            </w:pPr>
          </w:p>
          <w:p w14:paraId="5C7D662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31" w14:textId="77777777" w:rsidTr="00BF438A">
        <w:trPr>
          <w:trHeight w:hRule="exact" w:val="27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2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Metilen-bis-3,3' (metal-5-oksiazolidinë) </w:t>
            </w:r>
            <w:r w:rsidRPr="00F1012B">
              <w:rPr>
                <w:rFonts w:ascii="Garamond" w:eastAsia="Verdana" w:hAnsi="Garamond"/>
                <w:spacing w:val="-1"/>
                <w:w w:val="103"/>
                <w:position w:val="-1"/>
                <w:sz w:val="16"/>
                <w:szCs w:val="16"/>
                <w:lang w:val="sq-AL"/>
              </w:rPr>
              <w:t>(O</w:t>
            </w:r>
            <w:r w:rsidRPr="00F1012B">
              <w:rPr>
                <w:rFonts w:ascii="Garamond" w:eastAsia="Verdana" w:hAnsi="Garamond"/>
                <w:w w:val="103"/>
                <w:position w:val="-1"/>
                <w:sz w:val="16"/>
                <w:szCs w:val="16"/>
                <w:lang w:val="sq-AL"/>
              </w:rPr>
              <w:t>ksi</w:t>
            </w:r>
            <w:r w:rsidRPr="00F1012B">
              <w:rPr>
                <w:rFonts w:ascii="Garamond" w:eastAsia="Verdana" w:hAnsi="Garamond"/>
                <w:spacing w:val="-1"/>
                <w:w w:val="103"/>
                <w:position w:val="-1"/>
                <w:sz w:val="16"/>
                <w:szCs w:val="16"/>
                <w:lang w:val="sq-AL"/>
              </w:rPr>
              <w:t>az</w:t>
            </w:r>
            <w:r w:rsidRPr="00F1012B">
              <w:rPr>
                <w:rFonts w:ascii="Garamond" w:eastAsia="Verdana" w:hAnsi="Garamond"/>
                <w:w w:val="103"/>
                <w:position w:val="-1"/>
                <w:sz w:val="16"/>
                <w:szCs w:val="16"/>
                <w:lang w:val="sq-AL"/>
              </w:rPr>
              <w:t>olidi</w:t>
            </w:r>
            <w:r w:rsidRPr="00F1012B">
              <w:rPr>
                <w:rFonts w:ascii="Garamond" w:eastAsia="Verdana" w:hAnsi="Garamond"/>
                <w:spacing w:val="1"/>
                <w:w w:val="103"/>
                <w:position w:val="-1"/>
                <w:sz w:val="16"/>
                <w:szCs w:val="16"/>
                <w:lang w:val="sq-AL"/>
              </w:rPr>
              <w:t>në</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M</w:t>
            </w:r>
            <w:r w:rsidRPr="00F1012B">
              <w:rPr>
                <w:rFonts w:ascii="Garamond" w:eastAsia="Verdana" w:hAnsi="Garamond"/>
                <w:spacing w:val="-1"/>
                <w:w w:val="103"/>
                <w:position w:val="-1"/>
                <w:sz w:val="16"/>
                <w:szCs w:val="16"/>
                <w:lang w:val="sq-AL"/>
              </w:rPr>
              <w:t>BO</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2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266-235-8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2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66204-44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3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36" w14:textId="77777777" w:rsidTr="00BF438A">
        <w:trPr>
          <w:trHeight w:hRule="exact" w:val="33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3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Klor-5-(klor-4-fenoksi)-2 fenoli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C</w:t>
            </w:r>
            <w:r w:rsidRPr="00F1012B">
              <w:rPr>
                <w:rFonts w:ascii="Garamond" w:eastAsia="Verdana" w:hAnsi="Garamond"/>
                <w:spacing w:val="1"/>
                <w:w w:val="103"/>
                <w:position w:val="-1"/>
                <w:sz w:val="16"/>
                <w:szCs w:val="16"/>
                <w:lang w:val="sq-AL"/>
              </w:rPr>
              <w:t>PP</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3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429-290-0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3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3380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3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3B" w14:textId="77777777" w:rsidTr="00BF438A">
        <w:trPr>
          <w:trHeight w:hRule="exact" w:val="300"/>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3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Acid ftalimido-6 peroksiheksanoik </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P</w:t>
            </w:r>
            <w:r w:rsidRPr="00F1012B">
              <w:rPr>
                <w:rFonts w:ascii="Garamond" w:eastAsia="Verdana" w:hAnsi="Garamond"/>
                <w:w w:val="103"/>
                <w:position w:val="-1"/>
                <w:sz w:val="16"/>
                <w:szCs w:val="16"/>
                <w:lang w:val="sq-AL"/>
              </w:rPr>
              <w:t>AP)</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3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410-850-8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3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128275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3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41" w14:textId="77777777" w:rsidTr="00BF438A">
        <w:trPr>
          <w:trHeight w:hRule="exact" w:val="5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3C" w14:textId="77777777" w:rsidR="003C1AA0" w:rsidRPr="00F1012B" w:rsidRDefault="003C1AA0" w:rsidP="00C91AE3">
            <w:pPr>
              <w:tabs>
                <w:tab w:val="left" w:pos="6111"/>
              </w:tabs>
              <w:spacing w:after="0" w:line="240" w:lineRule="auto"/>
              <w:rPr>
                <w:rFonts w:ascii="Garamond" w:eastAsia="Verdana" w:hAnsi="Garamond"/>
                <w:sz w:val="16"/>
                <w:szCs w:val="16"/>
                <w:lang w:val="sq-AL"/>
              </w:rPr>
            </w:pPr>
            <w:r w:rsidRPr="00F1012B">
              <w:rPr>
                <w:rFonts w:ascii="Garamond" w:eastAsia="Verdana" w:hAnsi="Garamond"/>
                <w:sz w:val="16"/>
                <w:szCs w:val="16"/>
                <w:lang w:val="sq-AL"/>
              </w:rPr>
              <w:t>Brom aktiv</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i prodhuar nga bromuri i natriumit dhe hipokloriti i kalciumit (i ripërcaktuar nga bromuri i natriumit</w:t>
            </w:r>
            <w:r w:rsidRPr="00F1012B">
              <w:rPr>
                <w:rFonts w:ascii="Garamond" w:eastAsia="Verdana" w:hAnsi="Garamond"/>
                <w:spacing w:val="25"/>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3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3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3F" w14:textId="77777777" w:rsidR="003C1AA0" w:rsidRPr="00F1012B" w:rsidRDefault="003C1AA0" w:rsidP="00C91AE3">
            <w:pPr>
              <w:spacing w:after="0" w:line="240" w:lineRule="auto"/>
              <w:jc w:val="center"/>
              <w:rPr>
                <w:rFonts w:ascii="Garamond" w:hAnsi="Garamond"/>
                <w:sz w:val="16"/>
                <w:szCs w:val="16"/>
                <w:lang w:val="sq-AL"/>
              </w:rPr>
            </w:pPr>
          </w:p>
          <w:p w14:paraId="5C7D664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47" w14:textId="77777777" w:rsidTr="00BF438A">
        <w:trPr>
          <w:trHeight w:hRule="exact" w:val="70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42" w14:textId="77777777" w:rsidR="003C1AA0" w:rsidRPr="00F1012B" w:rsidRDefault="003C1AA0" w:rsidP="00C91AE3">
            <w:pPr>
              <w:spacing w:after="0" w:line="240" w:lineRule="auto"/>
              <w:rPr>
                <w:rFonts w:ascii="Garamond" w:hAnsi="Garamond"/>
                <w:sz w:val="16"/>
                <w:szCs w:val="16"/>
                <w:lang w:val="sq-AL"/>
              </w:rPr>
            </w:pPr>
            <w:r w:rsidRPr="00F1012B">
              <w:rPr>
                <w:rFonts w:ascii="Garamond" w:eastAsia="Verdana" w:hAnsi="Garamond"/>
                <w:sz w:val="16"/>
                <w:szCs w:val="16"/>
                <w:lang w:val="sq-AL"/>
              </w:rPr>
              <w:t>Brom aktiv</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i prodhuar nga bromuri i natriumit dhe klori (i ripërcaktuar nga bromuri i natriumit</w:t>
            </w:r>
            <w:r w:rsidRPr="00F1012B">
              <w:rPr>
                <w:rFonts w:ascii="Garamond" w:eastAsia="Verdana" w:hAnsi="Garamond"/>
                <w:spacing w:val="25"/>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4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4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45" w14:textId="77777777" w:rsidR="003C1AA0" w:rsidRPr="00F1012B" w:rsidRDefault="003C1AA0" w:rsidP="00C91AE3">
            <w:pPr>
              <w:spacing w:after="0" w:line="240" w:lineRule="auto"/>
              <w:jc w:val="center"/>
              <w:rPr>
                <w:rFonts w:ascii="Garamond" w:hAnsi="Garamond"/>
                <w:sz w:val="16"/>
                <w:szCs w:val="16"/>
                <w:lang w:val="sq-AL"/>
              </w:rPr>
            </w:pPr>
          </w:p>
          <w:p w14:paraId="5C7D664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4D" w14:textId="77777777" w:rsidTr="00BF438A">
        <w:trPr>
          <w:trHeight w:hRule="exact" w:val="56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48" w14:textId="77777777" w:rsidR="003C1AA0" w:rsidRPr="00F1012B" w:rsidRDefault="003C1AA0" w:rsidP="00C91AE3">
            <w:pPr>
              <w:spacing w:after="0" w:line="240" w:lineRule="auto"/>
              <w:rPr>
                <w:rFonts w:ascii="Garamond" w:hAnsi="Garamond"/>
                <w:sz w:val="16"/>
                <w:szCs w:val="16"/>
                <w:lang w:val="sq-AL"/>
              </w:rPr>
            </w:pPr>
            <w:r w:rsidRPr="00F1012B">
              <w:rPr>
                <w:rFonts w:ascii="Garamond" w:eastAsia="Verdana" w:hAnsi="Garamond"/>
                <w:sz w:val="16"/>
                <w:szCs w:val="16"/>
                <w:lang w:val="sq-AL"/>
              </w:rPr>
              <w:t>Brom aktiv</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i prodhuar nga bromuri i natriumit dhe hipokloriti i natriumit (i ripërcaktuar nga bromuri i natriumit</w:t>
            </w:r>
            <w:r w:rsidRPr="00F1012B">
              <w:rPr>
                <w:rFonts w:ascii="Garamond" w:eastAsia="Verdana" w:hAnsi="Garamond"/>
                <w:spacing w:val="25"/>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4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4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4B" w14:textId="77777777" w:rsidR="003C1AA0" w:rsidRPr="00F1012B" w:rsidRDefault="003C1AA0" w:rsidP="00C91AE3">
            <w:pPr>
              <w:spacing w:after="0" w:line="240" w:lineRule="auto"/>
              <w:jc w:val="center"/>
              <w:rPr>
                <w:rFonts w:ascii="Garamond" w:hAnsi="Garamond"/>
                <w:sz w:val="16"/>
                <w:szCs w:val="16"/>
                <w:lang w:val="sq-AL"/>
              </w:rPr>
            </w:pPr>
          </w:p>
          <w:p w14:paraId="5C7D664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52" w14:textId="77777777" w:rsidTr="00BF438A">
        <w:trPr>
          <w:trHeight w:hRule="exact" w:val="695"/>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4E" w14:textId="77777777" w:rsidR="003C1AA0" w:rsidRPr="00F1012B" w:rsidRDefault="003C1AA0" w:rsidP="00C91AE3">
            <w:pPr>
              <w:spacing w:after="0" w:line="240" w:lineRule="auto"/>
              <w:rPr>
                <w:rFonts w:ascii="Garamond" w:hAnsi="Garamond"/>
                <w:sz w:val="16"/>
                <w:szCs w:val="16"/>
                <w:lang w:val="sq-AL"/>
              </w:rPr>
            </w:pPr>
            <w:r w:rsidRPr="00F1012B">
              <w:rPr>
                <w:rFonts w:ascii="Garamond" w:eastAsia="Verdana" w:hAnsi="Garamond"/>
                <w:sz w:val="16"/>
                <w:szCs w:val="16"/>
                <w:lang w:val="sq-AL"/>
              </w:rPr>
              <w:t>Brom aktiv</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i prodhuar nga elektroliza e bromurit të natriumit (i ripërcaktuar nga bromuri i natriumit</w:t>
            </w:r>
            <w:r w:rsidRPr="00F1012B">
              <w:rPr>
                <w:rFonts w:ascii="Garamond" w:eastAsia="Verdana" w:hAnsi="Garamond"/>
                <w:spacing w:val="25"/>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4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5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5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58" w14:textId="77777777" w:rsidTr="00BF438A">
        <w:trPr>
          <w:trHeight w:hRule="exact" w:val="35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5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 aktiv</w:t>
            </w:r>
            <w:r w:rsidRPr="00F1012B">
              <w:rPr>
                <w:rFonts w:ascii="Garamond" w:eastAsia="Verdana" w:hAnsi="Garamond"/>
                <w:spacing w:val="20"/>
                <w:sz w:val="16"/>
                <w:szCs w:val="16"/>
                <w:lang w:val="sq-AL"/>
              </w:rPr>
              <w:t xml:space="preserve"> </w:t>
            </w:r>
            <w:r w:rsidRPr="00F1012B">
              <w:rPr>
                <w:rFonts w:ascii="Garamond" w:eastAsia="Verdana" w:hAnsi="Garamond"/>
                <w:sz w:val="16"/>
                <w:szCs w:val="16"/>
                <w:lang w:val="sq-AL"/>
              </w:rPr>
              <w:t>i prodhuar nga elektoriliza e klorit të ujit të mjedisit.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5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5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56" w14:textId="77777777" w:rsidR="003C1AA0" w:rsidRPr="00F1012B" w:rsidRDefault="003C1AA0" w:rsidP="00C91AE3">
            <w:pPr>
              <w:spacing w:after="0" w:line="240" w:lineRule="auto"/>
              <w:jc w:val="center"/>
              <w:rPr>
                <w:rFonts w:ascii="Garamond" w:hAnsi="Garamond"/>
                <w:sz w:val="16"/>
                <w:szCs w:val="16"/>
                <w:lang w:val="sq-AL"/>
              </w:rPr>
            </w:pPr>
          </w:p>
          <w:p w14:paraId="5C7D665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5E" w14:textId="77777777" w:rsidTr="00BF438A">
        <w:trPr>
          <w:trHeight w:hRule="exact" w:val="660"/>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5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 aktiv i prodhuar nga elektroliza e klorurit të magnezit·6H2O (me 6 molekula uji) dhe klorurit të kaliumit.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5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5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5C" w14:textId="77777777" w:rsidR="003C1AA0" w:rsidRPr="00F1012B" w:rsidRDefault="003C1AA0" w:rsidP="00C91AE3">
            <w:pPr>
              <w:spacing w:after="0" w:line="240" w:lineRule="auto"/>
              <w:jc w:val="center"/>
              <w:rPr>
                <w:rFonts w:ascii="Garamond" w:hAnsi="Garamond"/>
                <w:sz w:val="16"/>
                <w:szCs w:val="16"/>
                <w:lang w:val="sq-AL"/>
              </w:rPr>
            </w:pPr>
          </w:p>
          <w:p w14:paraId="5C7D665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64" w14:textId="77777777" w:rsidTr="00BF438A">
        <w:trPr>
          <w:trHeight w:hRule="exact" w:val="98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5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 aktiv i prodhuar nga elektroliza e klorurit të natriumit (ripërcaktuar nga klori aktiv: prodhuar nga reaksioni i acidit hipokloror dhe hipokloritit të natriumit të prodhuar </w:t>
            </w:r>
            <w:r w:rsidRPr="00F1012B">
              <w:rPr>
                <w:rFonts w:ascii="Garamond" w:eastAsia="Verdana" w:hAnsi="Garamond"/>
                <w:i/>
                <w:sz w:val="16"/>
                <w:szCs w:val="16"/>
                <w:lang w:val="sq-AL"/>
              </w:rPr>
              <w:t>in situ</w:t>
            </w:r>
            <w:r w:rsidRPr="00F1012B">
              <w:rPr>
                <w:rFonts w:ascii="Garamond" w:eastAsia="Verdana" w:hAnsi="Garamond"/>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6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6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62" w14:textId="77777777" w:rsidR="003C1AA0" w:rsidRPr="00F1012B" w:rsidRDefault="003C1AA0" w:rsidP="00C91AE3">
            <w:pPr>
              <w:spacing w:after="0" w:line="240" w:lineRule="auto"/>
              <w:jc w:val="center"/>
              <w:rPr>
                <w:rFonts w:ascii="Garamond" w:hAnsi="Garamond"/>
                <w:sz w:val="16"/>
                <w:szCs w:val="16"/>
                <w:lang w:val="sq-AL"/>
              </w:rPr>
            </w:pPr>
          </w:p>
          <w:p w14:paraId="5C7D666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69"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6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i çliruar nga hipokloriti i kalciumi</w:t>
            </w:r>
            <w:r w:rsidRPr="00F1012B">
              <w:rPr>
                <w:rFonts w:ascii="Garamond" w:eastAsia="Verdana" w:hAnsi="Garamond"/>
                <w:spacing w:val="20"/>
                <w:position w:val="-1"/>
                <w:sz w:val="16"/>
                <w:szCs w:val="16"/>
                <w:lang w:val="sq-AL"/>
              </w:rPr>
              <w:t>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6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231-908-7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6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6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6E" w14:textId="77777777" w:rsidTr="00BF438A">
        <w:trPr>
          <w:trHeight w:hRule="exact" w:val="26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6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Klor aktiv i çliruar nga </w:t>
            </w:r>
            <w:r w:rsidRPr="00F1012B">
              <w:rPr>
                <w:rFonts w:ascii="Garamond" w:eastAsia="Verdana" w:hAnsi="Garamond"/>
                <w:w w:val="103"/>
                <w:position w:val="-1"/>
                <w:sz w:val="16"/>
                <w:szCs w:val="16"/>
                <w:lang w:val="sq-AL"/>
              </w:rPr>
              <w:t>klori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6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231-959-5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6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7782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6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74"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6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 aktiv i prodhuar nga acidi hipokloror (ripërcaktuar nga klori aktiv: prodhuar nga reaksioni i acidit hipokloror dhe hipokloritit të natriumit të prodhuar </w:t>
            </w:r>
            <w:r w:rsidRPr="00F1012B">
              <w:rPr>
                <w:rFonts w:ascii="Garamond" w:eastAsia="Verdana" w:hAnsi="Garamond"/>
                <w:i/>
                <w:sz w:val="16"/>
                <w:szCs w:val="16"/>
                <w:lang w:val="sq-AL"/>
              </w:rPr>
              <w:t>in situ</w:t>
            </w:r>
            <w:r w:rsidRPr="00F1012B">
              <w:rPr>
                <w:rFonts w:ascii="Garamond" w:eastAsia="Verdana" w:hAnsi="Garamond"/>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7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7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72" w14:textId="77777777" w:rsidR="003C1AA0" w:rsidRPr="00F1012B" w:rsidRDefault="003C1AA0" w:rsidP="00C91AE3">
            <w:pPr>
              <w:spacing w:after="0" w:line="240" w:lineRule="auto"/>
              <w:jc w:val="center"/>
              <w:rPr>
                <w:rFonts w:ascii="Garamond" w:hAnsi="Garamond"/>
                <w:sz w:val="16"/>
                <w:szCs w:val="16"/>
                <w:lang w:val="sq-AL"/>
              </w:rPr>
            </w:pPr>
          </w:p>
          <w:p w14:paraId="5C7D667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79"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7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i çliruar nga hipokloriti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7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231-668-3</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7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7681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7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7E" w14:textId="77777777" w:rsidTr="00BF438A">
        <w:trPr>
          <w:trHeight w:hRule="exact" w:val="55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7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Kloruri i alkil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16)</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Pr="00F1012B">
              <w:rPr>
                <w:rFonts w:ascii="Garamond" w:eastAsia="Verdana" w:hAnsi="Garamond"/>
                <w:spacing w:val="38"/>
                <w:sz w:val="16"/>
                <w:szCs w:val="16"/>
                <w:lang w:val="sq-AL"/>
              </w:rPr>
              <w:t xml:space="preserve"> </w:t>
            </w:r>
            <w:r w:rsidRPr="00F1012B">
              <w:rPr>
                <w:rFonts w:ascii="Garamond" w:eastAsia="Verdana" w:hAnsi="Garamond"/>
                <w:spacing w:val="-1"/>
                <w:sz w:val="16"/>
                <w:szCs w:val="16"/>
                <w:lang w:val="sq-AL"/>
              </w:rPr>
              <w:t>am</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 xml:space="preserve">mit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C/B</w:t>
            </w:r>
            <w:r w:rsidRPr="00F1012B">
              <w:rPr>
                <w:rFonts w:ascii="Garamond" w:eastAsia="Verdana" w:hAnsi="Garamond"/>
                <w:sz w:val="16"/>
                <w:szCs w:val="16"/>
                <w:lang w:val="sq-AL"/>
              </w:rPr>
              <w:t>KC</w:t>
            </w:r>
            <w:r w:rsidRPr="00F1012B">
              <w:rPr>
                <w:rFonts w:ascii="Garamond" w:eastAsia="Verdana" w:hAnsi="Garamond"/>
                <w:spacing w:val="32"/>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 C16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7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270-325-2</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7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68424-85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7D" w14:textId="77777777" w:rsidR="003C1AA0" w:rsidRPr="00F1012B" w:rsidRDefault="003C1AA0" w:rsidP="00EA42CC">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83" w14:textId="77777777" w:rsidTr="00BF438A">
        <w:trPr>
          <w:trHeight w:hRule="exact" w:val="47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7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Kloruri i alkil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18)</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Pr="00F1012B">
              <w:rPr>
                <w:rFonts w:ascii="Garamond" w:eastAsia="Verdana" w:hAnsi="Garamond"/>
                <w:spacing w:val="38"/>
                <w:sz w:val="16"/>
                <w:szCs w:val="16"/>
                <w:lang w:val="sq-AL"/>
              </w:rPr>
              <w:t xml:space="preserve"> </w:t>
            </w:r>
            <w:r w:rsidRPr="00F1012B">
              <w:rPr>
                <w:rFonts w:ascii="Garamond" w:eastAsia="Verdana" w:hAnsi="Garamond"/>
                <w:spacing w:val="-1"/>
                <w:sz w:val="16"/>
                <w:szCs w:val="16"/>
                <w:lang w:val="sq-AL"/>
              </w:rPr>
              <w:t>am</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 xml:space="preserve">mit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AC</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8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269-919-4</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8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68391-01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82" w14:textId="77777777" w:rsidR="003C1AA0" w:rsidRPr="00F1012B" w:rsidRDefault="003C1AA0" w:rsidP="00EA42CC">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88" w14:textId="77777777" w:rsidTr="00BF438A">
        <w:trPr>
          <w:trHeight w:hRule="exact" w:val="51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8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Kloruri i alkil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14)</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Pr="00F1012B">
              <w:rPr>
                <w:rFonts w:ascii="Garamond" w:eastAsia="Verdana" w:hAnsi="Garamond"/>
                <w:spacing w:val="38"/>
                <w:sz w:val="16"/>
                <w:szCs w:val="16"/>
                <w:lang w:val="sq-AL"/>
              </w:rPr>
              <w:t xml:space="preserve"> </w:t>
            </w:r>
            <w:r w:rsidRPr="00F1012B">
              <w:rPr>
                <w:rFonts w:ascii="Garamond" w:eastAsia="Verdana" w:hAnsi="Garamond"/>
                <w:spacing w:val="-1"/>
                <w:sz w:val="16"/>
                <w:szCs w:val="16"/>
                <w:lang w:val="sq-AL"/>
              </w:rPr>
              <w:t>am</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mit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8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287-089-1</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8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85409-22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87" w14:textId="77777777" w:rsidR="003C1AA0" w:rsidRPr="00F1012B" w:rsidRDefault="003C1AA0" w:rsidP="00EA42CC">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8D"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8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Kloruri i alkil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14)</w:t>
            </w:r>
            <w:r w:rsidRPr="00F1012B">
              <w:rPr>
                <w:rFonts w:ascii="Garamond" w:eastAsia="Verdana" w:hAnsi="Garamond"/>
                <w:spacing w:val="23"/>
                <w:sz w:val="16"/>
                <w:szCs w:val="16"/>
                <w:lang w:val="sq-AL"/>
              </w:rPr>
              <w:t xml:space="preserve"> </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Pr="00F1012B">
              <w:rPr>
                <w:rFonts w:ascii="Garamond" w:eastAsia="Verdana" w:hAnsi="Garamond"/>
                <w:spacing w:val="38"/>
                <w:sz w:val="16"/>
                <w:szCs w:val="16"/>
                <w:lang w:val="sq-AL"/>
              </w:rPr>
              <w:t xml:space="preserve"> </w:t>
            </w:r>
            <w:r w:rsidRPr="00F1012B">
              <w:rPr>
                <w:rFonts w:ascii="Garamond" w:eastAsia="Verdana" w:hAnsi="Garamond"/>
                <w:spacing w:val="-1"/>
                <w:sz w:val="16"/>
                <w:szCs w:val="16"/>
                <w:lang w:val="sq-AL"/>
              </w:rPr>
              <w:t>am</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mit</w:t>
            </w:r>
            <w:r w:rsidRPr="00F1012B">
              <w:rPr>
                <w:rFonts w:ascii="Garamond" w:eastAsia="Verdana" w:hAnsi="Garamond"/>
                <w:spacing w:val="-1"/>
                <w:sz w:val="16"/>
                <w:szCs w:val="16"/>
                <w:lang w:val="sq-AL"/>
              </w:rPr>
              <w:t xml:space="preserve"> (</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w:t>
            </w:r>
            <w:r w:rsidRPr="00F1012B">
              <w:rPr>
                <w:rFonts w:ascii="Garamond" w:eastAsia="Verdana" w:hAnsi="Garamond"/>
                <w:spacing w:val="1"/>
                <w:sz w:val="16"/>
                <w:szCs w:val="16"/>
                <w:lang w:val="sq-AL"/>
              </w:rPr>
              <w:t>E</w:t>
            </w:r>
            <w:r w:rsidRPr="00F1012B">
              <w:rPr>
                <w:rFonts w:ascii="Garamond" w:eastAsia="Verdana" w:hAnsi="Garamond"/>
                <w:spacing w:val="-1"/>
                <w:sz w:val="16"/>
                <w:szCs w:val="16"/>
                <w:lang w:val="sq-AL"/>
              </w:rPr>
              <w:t>B</w:t>
            </w:r>
            <w:r w:rsidRPr="00F1012B">
              <w:rPr>
                <w:rFonts w:ascii="Garamond" w:eastAsia="Verdana" w:hAnsi="Garamond"/>
                <w:sz w:val="16"/>
                <w:szCs w:val="16"/>
                <w:lang w:val="sq-AL"/>
              </w:rPr>
              <w:t>AC</w:t>
            </w:r>
            <w:r w:rsidRPr="00F1012B">
              <w:rPr>
                <w:rFonts w:ascii="Garamond" w:eastAsia="Verdana" w:hAnsi="Garamond"/>
                <w:spacing w:val="23"/>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8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287-090-7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8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85409-23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8C" w14:textId="77777777" w:rsidR="003C1AA0" w:rsidRPr="00F1012B" w:rsidRDefault="003C1AA0" w:rsidP="00EA42CC">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96" w14:textId="77777777" w:rsidTr="00BF438A">
        <w:trPr>
          <w:trHeight w:hRule="exact" w:val="695"/>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8E" w14:textId="77777777" w:rsidR="003C1AA0" w:rsidRPr="00F1012B" w:rsidRDefault="003C1AA0" w:rsidP="00C91AE3">
            <w:pPr>
              <w:spacing w:after="0" w:line="240" w:lineRule="auto"/>
              <w:rPr>
                <w:rFonts w:ascii="Garamond" w:eastAsia="Verdana" w:hAnsi="Garamond"/>
                <w:w w:val="103"/>
                <w:position w:val="-1"/>
                <w:sz w:val="16"/>
                <w:szCs w:val="16"/>
                <w:lang w:val="sq-AL"/>
              </w:rPr>
            </w:pPr>
            <w:r w:rsidRPr="00F1012B">
              <w:rPr>
                <w:rFonts w:ascii="Garamond" w:eastAsia="Verdana" w:hAnsi="Garamond"/>
                <w:sz w:val="16"/>
                <w:szCs w:val="16"/>
                <w:lang w:val="sq-AL"/>
              </w:rPr>
              <w:t>A</w:t>
            </w:r>
            <w:r w:rsidRPr="00F1012B">
              <w:rPr>
                <w:rFonts w:ascii="Garamond" w:eastAsia="Verdana" w:hAnsi="Garamond"/>
                <w:spacing w:val="-1"/>
                <w:sz w:val="16"/>
                <w:szCs w:val="16"/>
                <w:lang w:val="sq-AL"/>
              </w:rPr>
              <w:t>m</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at, N-C10-16-</w:t>
            </w:r>
            <w:r w:rsidRPr="00F1012B">
              <w:rPr>
                <w:rFonts w:ascii="Garamond" w:eastAsia="Verdana" w:hAnsi="Garamond"/>
                <w:spacing w:val="-1"/>
                <w:w w:val="103"/>
                <w:sz w:val="16"/>
                <w:szCs w:val="16"/>
                <w:lang w:val="sq-AL"/>
              </w:rPr>
              <w:t>a</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ki</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2"/>
                <w:sz w:val="16"/>
                <w:szCs w:val="16"/>
                <w:lang w:val="sq-AL"/>
              </w:rPr>
              <w:t>i</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ened</w:t>
            </w:r>
            <w:r w:rsidRPr="00F1012B">
              <w:rPr>
                <w:rFonts w:ascii="Garamond" w:eastAsia="Verdana" w:hAnsi="Garamond"/>
                <w:spacing w:val="1"/>
                <w:w w:val="103"/>
                <w:sz w:val="16"/>
                <w:szCs w:val="16"/>
                <w:lang w:val="sq-AL"/>
              </w:rPr>
              <w:t>i</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r w:rsidRPr="00F1012B">
              <w:rPr>
                <w:rFonts w:ascii="Garamond" w:eastAsia="Verdana" w:hAnsi="Garamond"/>
                <w:spacing w:val="1"/>
                <w:sz w:val="16"/>
                <w:szCs w:val="16"/>
                <w:lang w:val="sq-AL"/>
              </w:rPr>
              <w:t xml:space="preserve"> </w:t>
            </w:r>
            <w:r w:rsidRPr="00F1012B">
              <w:rPr>
                <w:rFonts w:ascii="Garamond" w:eastAsia="Verdana" w:hAnsi="Garamond"/>
                <w:spacing w:val="-1"/>
                <w:sz w:val="16"/>
                <w:szCs w:val="16"/>
                <w:lang w:val="sq-AL"/>
              </w:rPr>
              <w:t xml:space="preserve">produkte të raeksionit me </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cidin kloracetik (A</w:t>
            </w:r>
            <w:r w:rsidRPr="00F1012B">
              <w:rPr>
                <w:rFonts w:ascii="Garamond" w:eastAsia="Verdana" w:hAnsi="Garamond"/>
                <w:spacing w:val="-1"/>
                <w:position w:val="-1"/>
                <w:sz w:val="16"/>
                <w:szCs w:val="16"/>
                <w:lang w:val="sq-AL"/>
              </w:rPr>
              <w:t>m</w:t>
            </w:r>
            <w:r w:rsidRPr="00F1012B">
              <w:rPr>
                <w:rFonts w:ascii="Garamond" w:eastAsia="Verdana" w:hAnsi="Garamond"/>
                <w:position w:val="-1"/>
                <w:sz w:val="16"/>
                <w:szCs w:val="16"/>
                <w:lang w:val="sq-AL"/>
              </w:rPr>
              <w:t>folit</w:t>
            </w:r>
            <w:r w:rsidRPr="00F1012B">
              <w:rPr>
                <w:rFonts w:ascii="Garamond" w:eastAsia="Verdana" w:hAnsi="Garamond"/>
                <w:spacing w:val="26"/>
                <w:position w:val="-1"/>
                <w:sz w:val="16"/>
                <w:szCs w:val="16"/>
                <w:lang w:val="sq-AL"/>
              </w:rPr>
              <w:t xml:space="preserve"> </w:t>
            </w:r>
            <w:r w:rsidRPr="00F1012B">
              <w:rPr>
                <w:rFonts w:ascii="Garamond" w:eastAsia="Verdana" w:hAnsi="Garamond"/>
                <w:w w:val="103"/>
                <w:position w:val="-1"/>
                <w:sz w:val="16"/>
                <w:szCs w:val="16"/>
                <w:lang w:val="sq-AL"/>
              </w:rPr>
              <w:t>20)</w:t>
            </w:r>
          </w:p>
          <w:p w14:paraId="5C7D668F" w14:textId="77777777" w:rsidR="003C1AA0" w:rsidRPr="00F1012B" w:rsidRDefault="003C1AA0" w:rsidP="00C91AE3">
            <w:pPr>
              <w:spacing w:after="0" w:line="240" w:lineRule="auto"/>
              <w:rPr>
                <w:rFonts w:ascii="Garamond" w:eastAsia="Verdana" w:hAnsi="Garamond"/>
                <w:w w:val="103"/>
                <w:position w:val="-1"/>
                <w:sz w:val="16"/>
                <w:szCs w:val="16"/>
                <w:lang w:val="sq-AL"/>
              </w:rPr>
            </w:pPr>
          </w:p>
          <w:p w14:paraId="5C7D6690" w14:textId="77777777" w:rsidR="003C1AA0" w:rsidRPr="00F1012B" w:rsidRDefault="003C1AA0" w:rsidP="00C91AE3">
            <w:pPr>
              <w:spacing w:after="0" w:line="240" w:lineRule="auto"/>
              <w:rPr>
                <w:rFonts w:ascii="Garamond" w:eastAsia="Verdana" w:hAnsi="Garamond"/>
                <w:w w:val="103"/>
                <w:position w:val="-1"/>
                <w:sz w:val="16"/>
                <w:szCs w:val="16"/>
                <w:lang w:val="sq-AL"/>
              </w:rPr>
            </w:pPr>
          </w:p>
          <w:p w14:paraId="5C7D6691" w14:textId="77777777" w:rsidR="003C1AA0" w:rsidRPr="00F1012B" w:rsidRDefault="003C1AA0" w:rsidP="00C91AE3">
            <w:pPr>
              <w:spacing w:after="0" w:line="240" w:lineRule="auto"/>
              <w:rPr>
                <w:rFonts w:ascii="Garamond" w:eastAsia="Verdana" w:hAnsi="Garamond"/>
                <w:w w:val="103"/>
                <w:position w:val="-1"/>
                <w:sz w:val="16"/>
                <w:szCs w:val="16"/>
                <w:lang w:val="sq-AL"/>
              </w:rPr>
            </w:pPr>
          </w:p>
          <w:p w14:paraId="5C7D6692" w14:textId="77777777" w:rsidR="003C1AA0" w:rsidRPr="00F1012B" w:rsidRDefault="003C1AA0" w:rsidP="00C91AE3">
            <w:pPr>
              <w:spacing w:after="0" w:line="240" w:lineRule="auto"/>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vAlign w:val="center"/>
          </w:tcPr>
          <w:p w14:paraId="5C7D669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9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139734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95" w14:textId="77777777" w:rsidR="003C1AA0" w:rsidRPr="00F1012B" w:rsidRDefault="003C1AA0" w:rsidP="00EA42CC">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9B"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9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Bifenil-ol-2</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9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201-993-5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9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9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A3" w14:textId="77777777" w:rsidTr="00BF438A">
        <w:trPr>
          <w:trHeight w:hRule="exact" w:val="74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9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Dimetil-5,5-imidazolidinë-dion-2,4-bromoklori</w:t>
            </w:r>
            <w:r w:rsidRPr="00F1012B">
              <w:rPr>
                <w:rFonts w:ascii="Garamond" w:eastAsia="Verdana" w:hAnsi="Garamond"/>
                <w:spacing w:val="-1"/>
                <w:w w:val="103"/>
                <w:position w:val="-1"/>
                <w:sz w:val="16"/>
                <w:szCs w:val="16"/>
                <w:lang w:val="sq-AL"/>
              </w:rPr>
              <w:t xml:space="preserve"> (B</w:t>
            </w:r>
            <w:r w:rsidRPr="00F1012B">
              <w:rPr>
                <w:rFonts w:ascii="Garamond" w:eastAsia="Verdana" w:hAnsi="Garamond"/>
                <w:w w:val="103"/>
                <w:position w:val="-1"/>
                <w:sz w:val="16"/>
                <w:szCs w:val="16"/>
                <w:lang w:val="sq-AL"/>
              </w:rPr>
              <w:t>C</w:t>
            </w:r>
            <w:r w:rsidRPr="00F1012B">
              <w:rPr>
                <w:rFonts w:ascii="Garamond" w:eastAsia="Verdana" w:hAnsi="Garamond"/>
                <w:spacing w:val="-1"/>
                <w:w w:val="103"/>
                <w:position w:val="-1"/>
                <w:sz w:val="16"/>
                <w:szCs w:val="16"/>
                <w:lang w:val="sq-AL"/>
              </w:rPr>
              <w:t>D</w:t>
            </w:r>
            <w:r w:rsidRPr="00F1012B">
              <w:rPr>
                <w:rFonts w:ascii="Garamond" w:eastAsia="Verdana" w:hAnsi="Garamond"/>
                <w:w w:val="103"/>
                <w:position w:val="-1"/>
                <w:sz w:val="16"/>
                <w:szCs w:val="16"/>
                <w:lang w:val="sq-AL"/>
              </w:rPr>
              <w:t>MH</w:t>
            </w:r>
            <w:r w:rsidRPr="00F1012B">
              <w:rPr>
                <w:rFonts w:ascii="Garamond" w:eastAsia="Verdana" w:hAnsi="Garamond"/>
                <w:spacing w:val="-1"/>
                <w:w w:val="103"/>
                <w:position w:val="-1"/>
                <w:sz w:val="16"/>
                <w:szCs w:val="16"/>
                <w:lang w:val="sq-AL"/>
              </w:rPr>
              <w:t>/Br</w:t>
            </w:r>
            <w:r w:rsidRPr="00F1012B">
              <w:rPr>
                <w:rFonts w:ascii="Garamond" w:eastAsia="Verdana" w:hAnsi="Garamond"/>
                <w:w w:val="103"/>
                <w:position w:val="-1"/>
                <w:sz w:val="16"/>
                <w:szCs w:val="16"/>
                <w:lang w:val="sq-AL"/>
              </w:rPr>
              <w:t>omoklo</w:t>
            </w:r>
            <w:r w:rsidRPr="00F1012B">
              <w:rPr>
                <w:rFonts w:ascii="Garamond" w:eastAsia="Verdana" w:hAnsi="Garamond"/>
                <w:spacing w:val="-1"/>
                <w:w w:val="103"/>
                <w:position w:val="-1"/>
                <w:sz w:val="16"/>
                <w:szCs w:val="16"/>
                <w:lang w:val="sq-AL"/>
              </w:rPr>
              <w:t xml:space="preserve">r </w:t>
            </w:r>
            <w:r w:rsidRPr="00F1012B">
              <w:rPr>
                <w:rFonts w:ascii="Garamond" w:eastAsia="Verdana" w:hAnsi="Garamond"/>
                <w:w w:val="103"/>
                <w:position w:val="-1"/>
                <w:sz w:val="16"/>
                <w:szCs w:val="16"/>
                <w:lang w:val="sq-AL"/>
              </w:rPr>
              <w:t>dim</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 xml:space="preserve">til </w:t>
            </w:r>
            <w:r w:rsidRPr="00F1012B">
              <w:rPr>
                <w:rFonts w:ascii="Garamond" w:eastAsia="Verdana" w:hAnsi="Garamond"/>
                <w:spacing w:val="1"/>
                <w:w w:val="103"/>
                <w:position w:val="-1"/>
                <w:sz w:val="16"/>
                <w:szCs w:val="16"/>
                <w:lang w:val="sq-AL"/>
              </w:rPr>
              <w:t>h</w:t>
            </w:r>
            <w:r w:rsidRPr="00F1012B">
              <w:rPr>
                <w:rFonts w:ascii="Garamond" w:eastAsia="Verdana" w:hAnsi="Garamond"/>
                <w:w w:val="103"/>
                <w:position w:val="-1"/>
                <w:sz w:val="16"/>
                <w:szCs w:val="16"/>
                <w:lang w:val="sq-AL"/>
              </w:rPr>
              <w:t>id</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toi</w:t>
            </w:r>
            <w:r w:rsidRPr="00F1012B">
              <w:rPr>
                <w:rFonts w:ascii="Garamond" w:eastAsia="Verdana" w:hAnsi="Garamond"/>
                <w:spacing w:val="1"/>
                <w:w w:val="103"/>
                <w:position w:val="-1"/>
                <w:sz w:val="16"/>
                <w:szCs w:val="16"/>
                <w:lang w:val="sq-AL"/>
              </w:rPr>
              <w:t>në</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9D" w14:textId="77777777" w:rsidR="003C1AA0" w:rsidRPr="00F1012B" w:rsidRDefault="003C1AA0" w:rsidP="00BF438A">
            <w:pPr>
              <w:spacing w:after="0" w:line="240" w:lineRule="auto"/>
              <w:jc w:val="center"/>
              <w:rPr>
                <w:rFonts w:ascii="Garamond" w:hAnsi="Garamond"/>
                <w:sz w:val="16"/>
                <w:szCs w:val="16"/>
                <w:lang w:val="sq-AL"/>
              </w:rPr>
            </w:pPr>
          </w:p>
          <w:p w14:paraId="5C7D669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251-171-5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9F" w14:textId="77777777" w:rsidR="003C1AA0" w:rsidRPr="00F1012B" w:rsidRDefault="003C1AA0" w:rsidP="00BF438A">
            <w:pPr>
              <w:spacing w:after="0" w:line="240" w:lineRule="auto"/>
              <w:jc w:val="center"/>
              <w:rPr>
                <w:rFonts w:ascii="Garamond" w:hAnsi="Garamond"/>
                <w:sz w:val="16"/>
                <w:szCs w:val="16"/>
                <w:lang w:val="sq-AL"/>
              </w:rPr>
            </w:pPr>
          </w:p>
          <w:p w14:paraId="5C7D66A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32718-18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A1" w14:textId="77777777" w:rsidR="003C1AA0" w:rsidRPr="00F1012B" w:rsidRDefault="003C1AA0" w:rsidP="00C91AE3">
            <w:pPr>
              <w:spacing w:after="0" w:line="240" w:lineRule="auto"/>
              <w:jc w:val="center"/>
              <w:rPr>
                <w:rFonts w:ascii="Garamond" w:hAnsi="Garamond"/>
                <w:sz w:val="16"/>
                <w:szCs w:val="16"/>
                <w:lang w:val="sq-AL"/>
              </w:rPr>
            </w:pPr>
          </w:p>
          <w:p w14:paraId="5C7D66A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A8" w14:textId="77777777" w:rsidTr="00BF438A">
        <w:trPr>
          <w:trHeight w:hRule="exact" w:val="31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A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Br</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o</w:t>
            </w:r>
            <w:r w:rsidRPr="00F1012B">
              <w:rPr>
                <w:rFonts w:ascii="Garamond" w:eastAsia="Verdana" w:hAnsi="Garamond"/>
                <w:w w:val="103"/>
                <w:position w:val="-1"/>
                <w:sz w:val="16"/>
                <w:szCs w:val="16"/>
                <w:lang w:val="sq-AL"/>
              </w:rPr>
              <w:t>l</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A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200-143-0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A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A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AD"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A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Br</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o</w:t>
            </w:r>
            <w:r w:rsidRPr="00F1012B">
              <w:rPr>
                <w:rFonts w:ascii="Garamond" w:eastAsia="Verdana" w:hAnsi="Garamond"/>
                <w:w w:val="103"/>
                <w:position w:val="-1"/>
                <w:sz w:val="16"/>
                <w:szCs w:val="16"/>
                <w:lang w:val="sq-AL"/>
              </w:rPr>
              <w:t>l</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A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200-143-1</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A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A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B5" w14:textId="77777777" w:rsidTr="00BF438A">
        <w:trPr>
          <w:trHeight w:hRule="exact" w:val="72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AE" w14:textId="6832BDE0"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Dihidroksid kalciumi</w:t>
            </w:r>
            <w:r w:rsidR="00077D3A" w:rsidRPr="00077D3A">
              <w:rPr>
                <w:rFonts w:ascii="Garamond" w:eastAsia="Verdana" w:hAnsi="Garamond"/>
                <w:i/>
                <w:spacing w:val="29"/>
                <w:sz w:val="16"/>
                <w:szCs w:val="16"/>
                <w:lang w:val="sq-AL"/>
              </w:rPr>
              <w:t>/</w:t>
            </w:r>
            <w:r w:rsidRPr="00F1012B">
              <w:rPr>
                <w:rFonts w:ascii="Garamond" w:eastAsia="Verdana" w:hAnsi="Garamond"/>
                <w:sz w:val="16"/>
                <w:szCs w:val="16"/>
                <w:lang w:val="sq-AL"/>
              </w:rPr>
              <w:t>hidroksid kalciumi</w:t>
            </w:r>
            <w:r w:rsidR="00077D3A" w:rsidRPr="00077D3A">
              <w:rPr>
                <w:rFonts w:ascii="Garamond" w:eastAsia="Verdana" w:hAnsi="Garamond"/>
                <w:i/>
                <w:spacing w:val="25"/>
                <w:sz w:val="16"/>
                <w:szCs w:val="16"/>
                <w:lang w:val="sq-AL"/>
              </w:rPr>
              <w:t>/</w:t>
            </w:r>
            <w:r w:rsidRPr="00F1012B">
              <w:rPr>
                <w:rFonts w:ascii="Garamond" w:eastAsia="Verdana" w:hAnsi="Garamond"/>
                <w:sz w:val="16"/>
                <w:szCs w:val="16"/>
                <w:lang w:val="sq-AL"/>
              </w:rPr>
              <w:t>gëlqere kaustike</w:t>
            </w:r>
            <w:r w:rsidR="00077D3A" w:rsidRPr="00077D3A">
              <w:rPr>
                <w:rFonts w:ascii="Garamond" w:eastAsia="Verdana" w:hAnsi="Garamond"/>
                <w:i/>
                <w:spacing w:val="11"/>
                <w:sz w:val="16"/>
                <w:szCs w:val="16"/>
                <w:lang w:val="sq-AL"/>
              </w:rPr>
              <w:t>/</w:t>
            </w:r>
            <w:r w:rsidRPr="00F1012B">
              <w:rPr>
                <w:rFonts w:ascii="Garamond" w:eastAsia="Verdana" w:hAnsi="Garamond"/>
                <w:spacing w:val="11"/>
                <w:sz w:val="16"/>
                <w:szCs w:val="16"/>
                <w:lang w:val="sq-AL"/>
              </w:rPr>
              <w:t>gëlqere e hidratuar</w:t>
            </w:r>
            <w:r w:rsidR="00077D3A" w:rsidRPr="00077D3A">
              <w:rPr>
                <w:rFonts w:ascii="Garamond" w:eastAsia="Verdana" w:hAnsi="Garamond"/>
                <w:i/>
                <w:spacing w:val="11"/>
                <w:sz w:val="16"/>
                <w:szCs w:val="16"/>
                <w:lang w:val="sq-AL"/>
              </w:rPr>
              <w:t>/</w:t>
            </w:r>
            <w:r w:rsidRPr="00F1012B">
              <w:rPr>
                <w:rFonts w:ascii="Garamond" w:eastAsia="Verdana" w:hAnsi="Garamond"/>
                <w:spacing w:val="11"/>
                <w:sz w:val="16"/>
                <w:szCs w:val="16"/>
                <w:lang w:val="sq-AL"/>
              </w:rPr>
              <w:t>gëlqere e shuar.</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AF" w14:textId="77777777" w:rsidR="003C1AA0" w:rsidRPr="00F1012B" w:rsidRDefault="003C1AA0" w:rsidP="00BF438A">
            <w:pPr>
              <w:spacing w:after="0" w:line="240" w:lineRule="auto"/>
              <w:jc w:val="center"/>
              <w:rPr>
                <w:rFonts w:ascii="Garamond" w:hAnsi="Garamond"/>
                <w:sz w:val="16"/>
                <w:szCs w:val="16"/>
                <w:lang w:val="sq-AL"/>
              </w:rPr>
            </w:pPr>
          </w:p>
          <w:p w14:paraId="5C7D66B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215-137-3</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B1" w14:textId="77777777" w:rsidR="003C1AA0" w:rsidRPr="00F1012B" w:rsidRDefault="003C1AA0" w:rsidP="00BF438A">
            <w:pPr>
              <w:spacing w:after="0" w:line="240" w:lineRule="auto"/>
              <w:jc w:val="center"/>
              <w:rPr>
                <w:rFonts w:ascii="Garamond" w:hAnsi="Garamond"/>
                <w:sz w:val="16"/>
                <w:szCs w:val="16"/>
                <w:lang w:val="sq-AL"/>
              </w:rPr>
            </w:pPr>
          </w:p>
          <w:p w14:paraId="5C7D66B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1305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B3" w14:textId="77777777" w:rsidR="003C1AA0" w:rsidRPr="00F1012B" w:rsidRDefault="003C1AA0" w:rsidP="00C91AE3">
            <w:pPr>
              <w:spacing w:after="0" w:line="240" w:lineRule="auto"/>
              <w:jc w:val="center"/>
              <w:rPr>
                <w:rFonts w:ascii="Garamond" w:hAnsi="Garamond"/>
                <w:sz w:val="16"/>
                <w:szCs w:val="16"/>
                <w:lang w:val="sq-AL"/>
              </w:rPr>
            </w:pPr>
          </w:p>
          <w:p w14:paraId="5C7D66B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BA"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B6" w14:textId="16C9AB5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Oksid kalcium magnezi</w:t>
            </w:r>
            <w:r w:rsidR="00077D3A" w:rsidRPr="00077D3A">
              <w:rPr>
                <w:rFonts w:ascii="Garamond" w:eastAsia="Verdana" w:hAnsi="Garamond"/>
                <w:i/>
                <w:sz w:val="16"/>
                <w:szCs w:val="16"/>
                <w:lang w:val="sq-AL"/>
              </w:rPr>
              <w:t>/</w:t>
            </w:r>
            <w:r w:rsidRPr="00F1012B">
              <w:rPr>
                <w:rFonts w:ascii="Garamond" w:eastAsia="Verdana" w:hAnsi="Garamond"/>
                <w:sz w:val="16"/>
                <w:szCs w:val="16"/>
                <w:lang w:val="sq-AL"/>
              </w:rPr>
              <w:t>gëlqere dolomitike</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B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253-425-0</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B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37247-91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B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C0" w14:textId="77777777" w:rsidTr="00BF438A">
        <w:trPr>
          <w:trHeight w:hRule="exact" w:val="5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BB" w14:textId="7FE7BE99"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Tetrahidroksi calcium magnez</w:t>
            </w:r>
            <w:r w:rsidR="00077D3A" w:rsidRPr="00077D3A">
              <w:rPr>
                <w:rFonts w:ascii="Garamond" w:eastAsia="Verdana" w:hAnsi="Garamond"/>
                <w:i/>
                <w:sz w:val="16"/>
                <w:szCs w:val="16"/>
                <w:lang w:val="sq-AL"/>
              </w:rPr>
              <w:t>/</w:t>
            </w:r>
            <w:r w:rsidRPr="00F1012B">
              <w:rPr>
                <w:rFonts w:ascii="Garamond" w:eastAsia="Verdana" w:hAnsi="Garamond"/>
                <w:sz w:val="16"/>
                <w:szCs w:val="16"/>
                <w:lang w:val="sq-AL"/>
              </w:rPr>
              <w:t>hidroksi calcium magnez</w:t>
            </w:r>
            <w:r w:rsidR="00077D3A" w:rsidRPr="00077D3A">
              <w:rPr>
                <w:rFonts w:ascii="Garamond" w:eastAsia="Verdana" w:hAnsi="Garamond"/>
                <w:i/>
                <w:spacing w:val="25"/>
                <w:sz w:val="16"/>
                <w:szCs w:val="16"/>
                <w:lang w:val="sq-AL"/>
              </w:rPr>
              <w:t>/</w:t>
            </w:r>
          </w:p>
          <w:p w14:paraId="5C7D66B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gëlqere e hidratuar dolomitike</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BD" w14:textId="77BC3663"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254-454-1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BE" w14:textId="0A7F658F"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39445-23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BF" w14:textId="3B9BD77C" w:rsidR="003C1AA0" w:rsidRPr="00F1012B" w:rsidRDefault="0086705E"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 xml:space="preserve"> </w:t>
            </w:r>
            <w:r w:rsidR="003C1AA0" w:rsidRPr="00F1012B">
              <w:rPr>
                <w:rFonts w:ascii="Garamond" w:eastAsia="Verdana" w:hAnsi="Garamond"/>
                <w:w w:val="103"/>
                <w:sz w:val="16"/>
                <w:szCs w:val="16"/>
                <w:lang w:val="sq-AL"/>
              </w:rPr>
              <w:t>2</w:t>
            </w:r>
          </w:p>
        </w:tc>
      </w:tr>
      <w:tr w:rsidR="00E27E6E" w:rsidRPr="00F1012B" w14:paraId="5C7D66C5"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C1" w14:textId="6BC434E6"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Oksid kalciumi</w:t>
            </w:r>
            <w:r w:rsidR="00077D3A" w:rsidRPr="00077D3A">
              <w:rPr>
                <w:rFonts w:ascii="Garamond" w:eastAsia="Verdana" w:hAnsi="Garamond"/>
                <w:i/>
                <w:spacing w:val="14"/>
                <w:position w:val="-1"/>
                <w:sz w:val="16"/>
                <w:szCs w:val="16"/>
                <w:lang w:val="sq-AL"/>
              </w:rPr>
              <w:t>/</w:t>
            </w:r>
            <w:r w:rsidRPr="00F1012B">
              <w:rPr>
                <w:rFonts w:ascii="Garamond" w:eastAsia="Verdana" w:hAnsi="Garamond"/>
                <w:position w:val="-1"/>
                <w:sz w:val="16"/>
                <w:szCs w:val="16"/>
                <w:lang w:val="sq-AL"/>
              </w:rPr>
              <w:t>gëlqere</w:t>
            </w:r>
            <w:r w:rsidR="00077D3A" w:rsidRPr="00077D3A">
              <w:rPr>
                <w:rFonts w:ascii="Garamond" w:eastAsia="Verdana" w:hAnsi="Garamond"/>
                <w:i/>
                <w:position w:val="-1"/>
                <w:sz w:val="16"/>
                <w:szCs w:val="16"/>
                <w:lang w:val="sq-AL"/>
              </w:rPr>
              <w:t>/</w:t>
            </w:r>
            <w:r w:rsidRPr="00F1012B">
              <w:rPr>
                <w:rFonts w:ascii="Garamond" w:eastAsia="Verdana" w:hAnsi="Garamond"/>
                <w:position w:val="-1"/>
                <w:sz w:val="16"/>
                <w:szCs w:val="16"/>
                <w:lang w:val="sq-AL"/>
              </w:rPr>
              <w:t>gëlqere e djegur</w:t>
            </w:r>
            <w:r w:rsidR="00077D3A" w:rsidRPr="00077D3A">
              <w:rPr>
                <w:rFonts w:ascii="Garamond" w:eastAsia="Verdana" w:hAnsi="Garamond"/>
                <w:i/>
                <w:spacing w:val="11"/>
                <w:position w:val="-1"/>
                <w:sz w:val="16"/>
                <w:szCs w:val="16"/>
                <w:lang w:val="sq-AL"/>
              </w:rPr>
              <w:t>/</w:t>
            </w:r>
            <w:r w:rsidRPr="00F1012B">
              <w:rPr>
                <w:rFonts w:ascii="Garamond" w:eastAsia="Verdana" w:hAnsi="Garamond"/>
                <w:w w:val="103"/>
                <w:position w:val="-1"/>
                <w:sz w:val="16"/>
                <w:szCs w:val="16"/>
                <w:lang w:val="sq-AL"/>
              </w:rPr>
              <w:t>gëlqere e pashuar</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C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215-138-9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C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1305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C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CA"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C6" w14:textId="22E13AD1" w:rsidR="003C1AA0" w:rsidRPr="00F1012B" w:rsidRDefault="00EA42CC"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w:t>
            </w:r>
            <w:r w:rsidR="003C1AA0" w:rsidRPr="00F1012B">
              <w:rPr>
                <w:rFonts w:ascii="Garamond" w:eastAsia="Verdana" w:hAnsi="Garamond"/>
                <w:spacing w:val="18"/>
                <w:sz w:val="16"/>
                <w:szCs w:val="16"/>
                <w:lang w:val="sq-AL"/>
              </w:rPr>
              <w:t xml:space="preserve"> </w:t>
            </w:r>
            <w:r w:rsidR="003C1AA0" w:rsidRPr="00F1012B">
              <w:rPr>
                <w:rFonts w:ascii="Garamond" w:eastAsia="Verdana" w:hAnsi="Garamond"/>
                <w:sz w:val="16"/>
                <w:szCs w:val="16"/>
                <w:lang w:val="sq-AL"/>
              </w:rPr>
              <w:t>i prodhuar nga</w:t>
            </w:r>
            <w:r w:rsidR="003C1AA0" w:rsidRPr="00F1012B">
              <w:rPr>
                <w:rFonts w:ascii="Garamond" w:eastAsia="Verdana" w:hAnsi="Garamond"/>
                <w:spacing w:val="25"/>
                <w:sz w:val="16"/>
                <w:szCs w:val="16"/>
                <w:lang w:val="sq-AL"/>
              </w:rPr>
              <w:t xml:space="preserve"> </w:t>
            </w:r>
            <w:r w:rsidR="003C1AA0" w:rsidRPr="00F1012B">
              <w:rPr>
                <w:rFonts w:ascii="Garamond" w:eastAsia="Verdana" w:hAnsi="Garamond"/>
                <w:sz w:val="16"/>
                <w:szCs w:val="16"/>
                <w:lang w:val="sq-AL"/>
              </w:rPr>
              <w:t>kloruri i natriumit</w:t>
            </w:r>
            <w:r w:rsidR="003C1AA0" w:rsidRPr="00F1012B">
              <w:rPr>
                <w:rFonts w:ascii="Garamond" w:eastAsia="Verdana" w:hAnsi="Garamond"/>
                <w:spacing w:val="20"/>
                <w:sz w:val="16"/>
                <w:szCs w:val="16"/>
                <w:lang w:val="sq-AL"/>
              </w:rPr>
              <w:t xml:space="preserve"> </w:t>
            </w:r>
            <w:r w:rsidR="003C1AA0" w:rsidRPr="00F1012B">
              <w:rPr>
                <w:rFonts w:ascii="Garamond" w:eastAsia="Verdana" w:hAnsi="Garamond"/>
                <w:spacing w:val="-1"/>
                <w:sz w:val="16"/>
                <w:szCs w:val="16"/>
                <w:lang w:val="sq-AL"/>
              </w:rPr>
              <w:t>dhe</w:t>
            </w:r>
            <w:r w:rsidR="003C1AA0" w:rsidRPr="00F1012B">
              <w:rPr>
                <w:rFonts w:ascii="Garamond" w:eastAsia="Verdana" w:hAnsi="Garamond"/>
                <w:spacing w:val="10"/>
                <w:sz w:val="16"/>
                <w:szCs w:val="16"/>
                <w:lang w:val="sq-AL"/>
              </w:rPr>
              <w:t xml:space="preserve"> </w:t>
            </w:r>
            <w:r w:rsidR="003C1AA0" w:rsidRPr="00F1012B">
              <w:rPr>
                <w:rFonts w:ascii="Garamond" w:eastAsia="Verdana" w:hAnsi="Garamond"/>
                <w:spacing w:val="1"/>
                <w:sz w:val="16"/>
                <w:szCs w:val="16"/>
                <w:lang w:val="sq-AL"/>
              </w:rPr>
              <w:t xml:space="preserve">peroksidi i hidrogjenit në prani të një </w:t>
            </w:r>
            <w:r w:rsidR="003C1AA0" w:rsidRPr="00F1012B">
              <w:rPr>
                <w:rFonts w:ascii="Garamond" w:eastAsia="Verdana" w:hAnsi="Garamond"/>
                <w:sz w:val="16"/>
                <w:szCs w:val="16"/>
                <w:lang w:val="sq-AL"/>
              </w:rPr>
              <w:t xml:space="preserve">acidi të fortë </w:t>
            </w:r>
            <w:r w:rsidR="003C1AA0" w:rsidRPr="00F1012B">
              <w:rPr>
                <w:rFonts w:ascii="Garamond" w:eastAsia="Verdana" w:hAnsi="Garamond"/>
                <w:spacing w:val="-1"/>
                <w:sz w:val="16"/>
                <w:szCs w:val="16"/>
                <w:lang w:val="sq-AL"/>
              </w:rPr>
              <w:t>(</w:t>
            </w:r>
            <w:r w:rsidR="003C1AA0" w:rsidRPr="00F1012B">
              <w:rPr>
                <w:rFonts w:ascii="Garamond" w:eastAsia="Verdana" w:hAnsi="Garamond"/>
                <w:sz w:val="16"/>
                <w:szCs w:val="16"/>
                <w:lang w:val="sq-AL"/>
              </w:rPr>
              <w:t xml:space="preserve">ripërcaktuar nga </w:t>
            </w:r>
            <w:r>
              <w:rPr>
                <w:rFonts w:ascii="Garamond" w:eastAsia="Verdana" w:hAnsi="Garamond"/>
                <w:sz w:val="16"/>
                <w:szCs w:val="16"/>
                <w:lang w:val="sq-AL"/>
              </w:rPr>
              <w:t>dyoksid</w:t>
            </w:r>
            <w:r w:rsidR="003C1AA0" w:rsidRPr="00F1012B">
              <w:rPr>
                <w:rFonts w:ascii="Garamond" w:eastAsia="Verdana" w:hAnsi="Garamond"/>
                <w:sz w:val="16"/>
                <w:szCs w:val="16"/>
                <w:lang w:val="sq-AL"/>
              </w:rPr>
              <w:t>i i klorit</w:t>
            </w:r>
            <w:r w:rsidR="003C1AA0"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C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C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C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CF" w14:textId="77777777" w:rsidTr="00BF438A">
        <w:trPr>
          <w:trHeight w:hRule="exact" w:val="69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CB" w14:textId="5428DCA8" w:rsidR="003C1AA0" w:rsidRPr="00F1012B" w:rsidRDefault="00EA42CC"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w:t>
            </w:r>
            <w:r w:rsidR="003C1AA0" w:rsidRPr="00F1012B">
              <w:rPr>
                <w:rFonts w:ascii="Garamond" w:eastAsia="Verdana" w:hAnsi="Garamond"/>
                <w:spacing w:val="18"/>
                <w:sz w:val="16"/>
                <w:szCs w:val="16"/>
                <w:lang w:val="sq-AL"/>
              </w:rPr>
              <w:t xml:space="preserve"> </w:t>
            </w:r>
            <w:r w:rsidR="003C1AA0" w:rsidRPr="00F1012B">
              <w:rPr>
                <w:rFonts w:ascii="Garamond" w:eastAsia="Verdana" w:hAnsi="Garamond"/>
                <w:sz w:val="16"/>
                <w:szCs w:val="16"/>
                <w:lang w:val="sq-AL"/>
              </w:rPr>
              <w:t>i prodhuar nga kloruri i natriumi</w:t>
            </w:r>
            <w:r w:rsidR="003C1AA0" w:rsidRPr="00F1012B">
              <w:rPr>
                <w:rFonts w:ascii="Garamond" w:eastAsia="Verdana" w:hAnsi="Garamond"/>
                <w:spacing w:val="19"/>
                <w:sz w:val="16"/>
                <w:szCs w:val="16"/>
                <w:lang w:val="sq-AL"/>
              </w:rPr>
              <w:t xml:space="preserve">t </w:t>
            </w:r>
            <w:r w:rsidR="003C1AA0" w:rsidRPr="00F1012B">
              <w:rPr>
                <w:rFonts w:ascii="Garamond" w:eastAsia="Verdana" w:hAnsi="Garamond"/>
                <w:spacing w:val="-1"/>
                <w:sz w:val="16"/>
                <w:szCs w:val="16"/>
                <w:lang w:val="sq-AL"/>
              </w:rPr>
              <w:t>dhe</w:t>
            </w:r>
            <w:r w:rsidR="003C1AA0" w:rsidRPr="00F1012B">
              <w:rPr>
                <w:rFonts w:ascii="Garamond" w:eastAsia="Verdana" w:hAnsi="Garamond"/>
                <w:spacing w:val="10"/>
                <w:sz w:val="16"/>
                <w:szCs w:val="16"/>
                <w:lang w:val="sq-AL"/>
              </w:rPr>
              <w:t xml:space="preserve"> </w:t>
            </w:r>
            <w:r w:rsidR="003C1AA0" w:rsidRPr="00F1012B">
              <w:rPr>
                <w:rFonts w:ascii="Garamond" w:eastAsia="Verdana" w:hAnsi="Garamond"/>
                <w:sz w:val="16"/>
                <w:szCs w:val="16"/>
                <w:lang w:val="sq-AL"/>
              </w:rPr>
              <w:t>persulfati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C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C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C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D5"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D0" w14:textId="143FD8B4" w:rsidR="003C1AA0" w:rsidRPr="00F1012B" w:rsidRDefault="00EA42CC"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acidifikimi i kloratit të natriumit </w:t>
            </w:r>
            <w:r w:rsidR="003C1AA0" w:rsidRPr="00F1012B">
              <w:rPr>
                <w:rFonts w:ascii="Garamond" w:eastAsia="Verdana" w:hAnsi="Garamond"/>
                <w:spacing w:val="-1"/>
                <w:position w:val="-1"/>
                <w:sz w:val="16"/>
                <w:szCs w:val="16"/>
                <w:lang w:val="sq-AL"/>
              </w:rPr>
              <w:t>(</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D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D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D3" w14:textId="77777777" w:rsidR="003C1AA0" w:rsidRPr="00F1012B" w:rsidRDefault="003C1AA0" w:rsidP="00C91AE3">
            <w:pPr>
              <w:spacing w:after="0" w:line="240" w:lineRule="auto"/>
              <w:jc w:val="center"/>
              <w:rPr>
                <w:rFonts w:ascii="Garamond" w:hAnsi="Garamond"/>
                <w:sz w:val="16"/>
                <w:szCs w:val="16"/>
                <w:lang w:val="sq-AL"/>
              </w:rPr>
            </w:pPr>
          </w:p>
          <w:p w14:paraId="5C7D66D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DB" w14:textId="77777777" w:rsidTr="00BF438A">
        <w:trPr>
          <w:trHeight w:hRule="exact" w:val="64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D6" w14:textId="046B140D"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elektoliza e kloritit të natriumit </w:t>
            </w:r>
            <w:r w:rsidR="003C1AA0" w:rsidRPr="00F1012B">
              <w:rPr>
                <w:rFonts w:ascii="Garamond" w:eastAsia="Verdana" w:hAnsi="Garamond"/>
                <w:spacing w:val="-1"/>
                <w:position w:val="-1"/>
                <w:sz w:val="16"/>
                <w:szCs w:val="16"/>
                <w:lang w:val="sq-AL"/>
              </w:rPr>
              <w:t>(</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D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D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D9" w14:textId="77777777" w:rsidR="003C1AA0" w:rsidRPr="00F1012B" w:rsidRDefault="003C1AA0" w:rsidP="00C91AE3">
            <w:pPr>
              <w:spacing w:after="0" w:line="240" w:lineRule="auto"/>
              <w:jc w:val="center"/>
              <w:rPr>
                <w:rFonts w:ascii="Garamond" w:hAnsi="Garamond"/>
                <w:sz w:val="16"/>
                <w:szCs w:val="16"/>
                <w:lang w:val="sq-AL"/>
              </w:rPr>
            </w:pPr>
          </w:p>
          <w:p w14:paraId="5C7D66D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E1"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DC" w14:textId="69135F4B"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prodhuar nga oksidimi i kloritit të natriumit </w:t>
            </w:r>
            <w:r w:rsidR="003C1AA0" w:rsidRPr="00F1012B">
              <w:rPr>
                <w:rFonts w:ascii="Garamond" w:eastAsia="Verdana" w:hAnsi="Garamond"/>
                <w:spacing w:val="-1"/>
                <w:position w:val="-1"/>
                <w:sz w:val="16"/>
                <w:szCs w:val="16"/>
                <w:lang w:val="sq-AL"/>
              </w:rPr>
              <w:t>(</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D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D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DF" w14:textId="77777777" w:rsidR="003C1AA0" w:rsidRPr="00F1012B" w:rsidRDefault="003C1AA0" w:rsidP="00C91AE3">
            <w:pPr>
              <w:spacing w:after="0" w:line="240" w:lineRule="auto"/>
              <w:jc w:val="center"/>
              <w:rPr>
                <w:rFonts w:ascii="Garamond" w:hAnsi="Garamond"/>
                <w:sz w:val="16"/>
                <w:szCs w:val="16"/>
                <w:lang w:val="sq-AL"/>
              </w:rPr>
            </w:pPr>
          </w:p>
          <w:p w14:paraId="5C7D66E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E7" w14:textId="77777777" w:rsidTr="00BF438A">
        <w:trPr>
          <w:trHeight w:hRule="exact" w:val="68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E2" w14:textId="39F6D197"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acidifikimi i kompleksit të Tetraklordekaoksidit</w:t>
            </w:r>
            <w:r w:rsidR="003C1AA0" w:rsidRPr="00F1012B">
              <w:rPr>
                <w:rFonts w:ascii="Garamond" w:eastAsia="Verdana" w:hAnsi="Garamond"/>
                <w:spacing w:val="13"/>
                <w:sz w:val="16"/>
                <w:szCs w:val="16"/>
                <w:lang w:val="sq-AL"/>
              </w:rPr>
              <w:t xml:space="preserve"> </w:t>
            </w:r>
            <w:r w:rsidR="003C1AA0" w:rsidRPr="00F1012B">
              <w:rPr>
                <w:rFonts w:ascii="Garamond" w:eastAsia="Verdana" w:hAnsi="Garamond"/>
                <w:spacing w:val="-1"/>
                <w:w w:val="103"/>
                <w:sz w:val="16"/>
                <w:szCs w:val="16"/>
                <w:lang w:val="sq-AL"/>
              </w:rPr>
              <w:t>(</w:t>
            </w:r>
            <w:r w:rsidR="003C1AA0" w:rsidRPr="00F1012B">
              <w:rPr>
                <w:rFonts w:ascii="Garamond" w:eastAsia="Verdana" w:hAnsi="Garamond"/>
                <w:spacing w:val="1"/>
                <w:w w:val="103"/>
                <w:sz w:val="16"/>
                <w:szCs w:val="16"/>
                <w:lang w:val="sq-AL"/>
              </w:rPr>
              <w:t>T</w:t>
            </w:r>
            <w:r w:rsidR="003C1AA0" w:rsidRPr="00F1012B">
              <w:rPr>
                <w:rFonts w:ascii="Garamond" w:eastAsia="Verdana" w:hAnsi="Garamond"/>
                <w:w w:val="103"/>
                <w:sz w:val="16"/>
                <w:szCs w:val="16"/>
                <w:lang w:val="sq-AL"/>
              </w:rPr>
              <w:t>C</w:t>
            </w:r>
            <w:r w:rsidR="003C1AA0" w:rsidRPr="00F1012B">
              <w:rPr>
                <w:rFonts w:ascii="Garamond" w:eastAsia="Verdana" w:hAnsi="Garamond"/>
                <w:spacing w:val="-1"/>
                <w:w w:val="103"/>
                <w:sz w:val="16"/>
                <w:szCs w:val="16"/>
                <w:lang w:val="sq-AL"/>
              </w:rPr>
              <w:t>DO</w:t>
            </w:r>
            <w:r w:rsidR="003C1AA0" w:rsidRPr="00F1012B">
              <w:rPr>
                <w:rFonts w:ascii="Garamond" w:eastAsia="Verdana" w:hAnsi="Garamond"/>
                <w:w w:val="103"/>
                <w:sz w:val="16"/>
                <w:szCs w:val="16"/>
                <w:lang w:val="sq-AL"/>
              </w:rPr>
              <w:t xml:space="preserve">) </w:t>
            </w:r>
            <w:r w:rsidR="003C1AA0" w:rsidRPr="00F1012B">
              <w:rPr>
                <w:rFonts w:ascii="Garamond" w:eastAsia="Verdana" w:hAnsi="Garamond"/>
                <w:spacing w:val="-1"/>
                <w:sz w:val="16"/>
                <w:szCs w:val="16"/>
                <w:lang w:val="sq-AL"/>
              </w:rPr>
              <w:t>(</w:t>
            </w:r>
            <w:r w:rsidR="003C1AA0" w:rsidRPr="00F1012B">
              <w:rPr>
                <w:rFonts w:ascii="Garamond" w:eastAsia="Verdana" w:hAnsi="Garamond"/>
                <w:sz w:val="16"/>
                <w:szCs w:val="16"/>
                <w:lang w:val="sq-AL"/>
              </w:rPr>
              <w:t>ripërcaktuar</w:t>
            </w:r>
            <w:r w:rsidR="0086705E" w:rsidRPr="00F1012B">
              <w:rPr>
                <w:rFonts w:ascii="Garamond" w:eastAsia="Verdana" w:hAnsi="Garamond"/>
                <w:sz w:val="16"/>
                <w:szCs w:val="16"/>
                <w:lang w:val="sq-AL"/>
              </w:rPr>
              <w:t xml:space="preserve"> </w:t>
            </w:r>
            <w:r w:rsidR="003C1AA0" w:rsidRPr="00F1012B">
              <w:rPr>
                <w:rFonts w:ascii="Garamond" w:eastAsia="Verdana" w:hAnsi="Garamond"/>
                <w:sz w:val="16"/>
                <w:szCs w:val="16"/>
                <w:lang w:val="sq-AL"/>
              </w:rPr>
              <w:t>nga</w:t>
            </w:r>
            <w:r w:rsidR="003C1AA0" w:rsidRPr="00F1012B">
              <w:rPr>
                <w:rFonts w:ascii="Garamond" w:eastAsia="Verdana" w:hAnsi="Garamond"/>
                <w:spacing w:val="13"/>
                <w:sz w:val="16"/>
                <w:szCs w:val="16"/>
                <w:lang w:val="sq-AL"/>
              </w:rPr>
              <w:t xml:space="preserve"> </w:t>
            </w:r>
            <w:r w:rsidR="003C1AA0" w:rsidRPr="00F1012B">
              <w:rPr>
                <w:rFonts w:ascii="Garamond" w:eastAsia="Verdana" w:hAnsi="Garamond"/>
                <w:sz w:val="16"/>
                <w:szCs w:val="16"/>
                <w:lang w:val="sq-AL"/>
              </w:rPr>
              <w:t>kompleksi i Tetraklordekaoksidit</w:t>
            </w:r>
            <w:r w:rsidR="003C1AA0" w:rsidRPr="00F1012B">
              <w:rPr>
                <w:rFonts w:ascii="Garamond" w:eastAsia="Verdana" w:hAnsi="Garamond"/>
                <w:spacing w:val="-1"/>
                <w:w w:val="103"/>
                <w:sz w:val="16"/>
                <w:szCs w:val="16"/>
                <w:lang w:val="sq-AL"/>
              </w:rPr>
              <w:t xml:space="preserve"> (</w:t>
            </w:r>
            <w:r w:rsidR="003C1AA0" w:rsidRPr="00F1012B">
              <w:rPr>
                <w:rFonts w:ascii="Garamond" w:eastAsia="Verdana" w:hAnsi="Garamond"/>
                <w:spacing w:val="1"/>
                <w:w w:val="103"/>
                <w:sz w:val="16"/>
                <w:szCs w:val="16"/>
                <w:lang w:val="sq-AL"/>
              </w:rPr>
              <w:t>T</w:t>
            </w:r>
            <w:r w:rsidR="003C1AA0" w:rsidRPr="00F1012B">
              <w:rPr>
                <w:rFonts w:ascii="Garamond" w:eastAsia="Verdana" w:hAnsi="Garamond"/>
                <w:w w:val="103"/>
                <w:sz w:val="16"/>
                <w:szCs w:val="16"/>
                <w:lang w:val="sq-AL"/>
              </w:rPr>
              <w:t>C</w:t>
            </w:r>
            <w:r w:rsidR="003C1AA0" w:rsidRPr="00F1012B">
              <w:rPr>
                <w:rFonts w:ascii="Garamond" w:eastAsia="Verdana" w:hAnsi="Garamond"/>
                <w:spacing w:val="-1"/>
                <w:w w:val="103"/>
                <w:sz w:val="16"/>
                <w:szCs w:val="16"/>
                <w:lang w:val="sq-AL"/>
              </w:rPr>
              <w:t>DO)</w:t>
            </w:r>
            <w:r w:rsidR="003C1AA0"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E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E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E5" w14:textId="77777777" w:rsidR="003C1AA0" w:rsidRPr="00F1012B" w:rsidRDefault="003C1AA0" w:rsidP="00C91AE3">
            <w:pPr>
              <w:spacing w:after="0" w:line="240" w:lineRule="auto"/>
              <w:jc w:val="center"/>
              <w:rPr>
                <w:rFonts w:ascii="Garamond" w:hAnsi="Garamond"/>
                <w:sz w:val="16"/>
                <w:szCs w:val="16"/>
                <w:lang w:val="sq-AL"/>
              </w:rPr>
            </w:pPr>
          </w:p>
          <w:p w14:paraId="5C7D66E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EC" w14:textId="77777777" w:rsidTr="00BF438A">
        <w:trPr>
          <w:trHeight w:hRule="exact" w:val="318"/>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E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Klorkrezol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E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200-431-6</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E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E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F1" w14:textId="77777777" w:rsidTr="00BF438A">
        <w:trPr>
          <w:trHeight w:hRule="exact" w:val="34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6ED" w14:textId="475E176F"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Ci</w:t>
            </w:r>
            <w:r w:rsidRPr="00F1012B">
              <w:rPr>
                <w:rFonts w:ascii="Garamond" w:eastAsia="Verdana" w:hAnsi="Garamond"/>
                <w:spacing w:val="1"/>
                <w:position w:val="-1"/>
                <w:sz w:val="16"/>
                <w:szCs w:val="16"/>
                <w:lang w:val="sq-AL"/>
              </w:rPr>
              <w:t>n</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m</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ldehid</w:t>
            </w:r>
            <w:r w:rsidR="00077D3A" w:rsidRPr="00077D3A">
              <w:rPr>
                <w:rFonts w:ascii="Garamond" w:eastAsia="Verdana" w:hAnsi="Garamond"/>
                <w:i/>
                <w:spacing w:val="42"/>
                <w:position w:val="-1"/>
                <w:sz w:val="16"/>
                <w:szCs w:val="16"/>
                <w:lang w:val="sq-AL"/>
              </w:rPr>
              <w:t>/</w:t>
            </w:r>
            <w:r w:rsidRPr="00F1012B">
              <w:rPr>
                <w:rFonts w:ascii="Garamond" w:eastAsia="Verdana" w:hAnsi="Garamond"/>
                <w:spacing w:val="3"/>
                <w:position w:val="-1"/>
                <w:sz w:val="16"/>
                <w:szCs w:val="16"/>
                <w:lang w:val="sq-AL"/>
              </w:rPr>
              <w:t>fenil-3-propen-2al (</w:t>
            </w:r>
            <w:r w:rsidRPr="00F1012B">
              <w:rPr>
                <w:rFonts w:ascii="Garamond" w:eastAsia="Verdana" w:hAnsi="Garamond"/>
                <w:position w:val="-1"/>
                <w:sz w:val="16"/>
                <w:szCs w:val="16"/>
                <w:lang w:val="sq-AL"/>
              </w:rPr>
              <w:t>aldehidi cinamik</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6E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203-213-9</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6E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104-55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6F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F6"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F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Acid Cit</w:t>
            </w:r>
            <w:r w:rsidRPr="00F1012B">
              <w:rPr>
                <w:rFonts w:ascii="Garamond" w:eastAsia="Verdana" w:hAnsi="Garamond"/>
                <w:spacing w:val="-2"/>
                <w:position w:val="-1"/>
                <w:sz w:val="16"/>
                <w:szCs w:val="16"/>
                <w:lang w:val="sq-AL"/>
              </w:rPr>
              <w:t>r</w:t>
            </w:r>
            <w:r w:rsidRPr="00F1012B">
              <w:rPr>
                <w:rFonts w:ascii="Garamond" w:eastAsia="Verdana" w:hAnsi="Garamond"/>
                <w:position w:val="-1"/>
                <w:sz w:val="16"/>
                <w:szCs w:val="16"/>
                <w:lang w:val="sq-AL"/>
              </w:rPr>
              <w:t>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F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201-069-1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F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F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6FB" w14:textId="77777777" w:rsidTr="00BF438A">
        <w:trPr>
          <w:trHeight w:hRule="exact" w:val="30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F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Klorofen</w:t>
            </w:r>
            <w:r w:rsidRPr="00F1012B">
              <w:rPr>
                <w:rFonts w:ascii="Garamond" w:eastAsia="Verdana" w:hAnsi="Garamond"/>
                <w:spacing w:val="29"/>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Klorofen)</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F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204-385-8</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F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120-32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6F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00" w14:textId="77777777" w:rsidTr="00BF438A">
        <w:trPr>
          <w:trHeight w:hRule="exact" w:val="27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F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Bakër</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F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231-159-6</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F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7440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6F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05" w14:textId="77777777" w:rsidTr="00BF438A">
        <w:trPr>
          <w:trHeight w:hRule="exact" w:val="31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0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Sulfat bakri pentahidrat (·5H</w:t>
            </w:r>
            <w:r w:rsidRPr="00F1012B">
              <w:rPr>
                <w:rFonts w:ascii="Garamond" w:eastAsia="Verdana" w:hAnsi="Garamond"/>
                <w:sz w:val="16"/>
                <w:szCs w:val="16"/>
                <w:vertAlign w:val="subscript"/>
                <w:lang w:val="sq-AL"/>
              </w:rPr>
              <w:t>2</w:t>
            </w:r>
            <w:r w:rsidRPr="00F1012B">
              <w:rPr>
                <w:rFonts w:ascii="Garamond" w:eastAsia="Verdana" w:hAnsi="Garamond"/>
                <w:sz w:val="16"/>
                <w:szCs w:val="16"/>
                <w:lang w:val="sq-AL"/>
              </w:rPr>
              <w:t>O)</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0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231-847-6</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0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7758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0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0D" w14:textId="77777777" w:rsidTr="00BF438A">
        <w:trPr>
          <w:trHeight w:hRule="exact" w:val="57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0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Acid D</w:t>
            </w:r>
            <w:r w:rsidRPr="00F1012B">
              <w:rPr>
                <w:rFonts w:ascii="Garamond" w:eastAsia="Verdana" w:hAnsi="Garamond"/>
                <w:spacing w:val="-1"/>
                <w:sz w:val="16"/>
                <w:szCs w:val="16"/>
                <w:lang w:val="sq-AL"/>
              </w:rPr>
              <w:t>-</w:t>
            </w:r>
            <w:r w:rsidRPr="00F1012B">
              <w:rPr>
                <w:rFonts w:ascii="Garamond" w:eastAsia="Verdana" w:hAnsi="Garamond"/>
                <w:sz w:val="16"/>
                <w:szCs w:val="16"/>
                <w:lang w:val="sq-AL"/>
              </w:rPr>
              <w:t>gl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ko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ik,</w:t>
            </w:r>
            <w:r w:rsidRPr="00F1012B">
              <w:rPr>
                <w:rFonts w:ascii="Garamond" w:eastAsia="Verdana" w:hAnsi="Garamond"/>
                <w:spacing w:val="12"/>
                <w:sz w:val="16"/>
                <w:szCs w:val="16"/>
                <w:lang w:val="sq-AL"/>
              </w:rPr>
              <w:t xml:space="preserve"> e përbërë me</w:t>
            </w:r>
            <w:r w:rsidRPr="00F1012B">
              <w:rPr>
                <w:rFonts w:ascii="Garamond" w:eastAsia="Verdana" w:hAnsi="Garamond"/>
                <w:w w:val="103"/>
                <w:sz w:val="16"/>
                <w:szCs w:val="16"/>
                <w:lang w:val="sq-AL"/>
              </w:rPr>
              <w:t>N,</w:t>
            </w:r>
            <w:r w:rsidRPr="00F1012B">
              <w:rPr>
                <w:rFonts w:ascii="Garamond" w:eastAsia="Verdana" w:hAnsi="Garamond"/>
                <w:spacing w:val="1"/>
                <w:w w:val="103"/>
                <w:sz w:val="16"/>
                <w:szCs w:val="16"/>
                <w:lang w:val="sq-AL"/>
              </w:rPr>
              <w:t>N</w:t>
            </w:r>
            <w:r w:rsidR="00E27E6E"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bis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klor-4-fenil</w:t>
            </w:r>
            <w:r w:rsidRPr="00F1012B">
              <w:rPr>
                <w:rFonts w:ascii="Garamond" w:eastAsia="Verdana" w:hAnsi="Garamond"/>
                <w:spacing w:val="-1"/>
                <w:w w:val="103"/>
                <w:sz w:val="16"/>
                <w:szCs w:val="16"/>
                <w:lang w:val="sq-AL"/>
              </w:rPr>
              <w:t>)-diimino-3,12-tetraazatetradekanediamidinë-</w:t>
            </w:r>
            <w:r w:rsidRPr="00F1012B">
              <w:rPr>
                <w:rFonts w:ascii="Garamond" w:eastAsia="Verdana" w:hAnsi="Garamond"/>
                <w:w w:val="103"/>
                <w:position w:val="-1"/>
                <w:sz w:val="16"/>
                <w:szCs w:val="16"/>
                <w:lang w:val="sq-AL"/>
              </w:rPr>
              <w:t>2,4,1</w:t>
            </w:r>
            <w:r w:rsidRPr="00F1012B">
              <w:rPr>
                <w:rFonts w:ascii="Garamond" w:eastAsia="Verdana" w:hAnsi="Garamond"/>
                <w:spacing w:val="1"/>
                <w:w w:val="103"/>
                <w:position w:val="-1"/>
                <w:sz w:val="16"/>
                <w:szCs w:val="16"/>
                <w:lang w:val="sq-AL"/>
              </w:rPr>
              <w:t>1</w:t>
            </w:r>
            <w:r w:rsidRPr="00F1012B">
              <w:rPr>
                <w:rFonts w:ascii="Garamond" w:eastAsia="Verdana" w:hAnsi="Garamond"/>
                <w:w w:val="103"/>
                <w:position w:val="-1"/>
                <w:sz w:val="16"/>
                <w:szCs w:val="16"/>
                <w:lang w:val="sq-AL"/>
              </w:rPr>
              <w:t xml:space="preserve">,13-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2:1)</w:t>
            </w:r>
            <w:r w:rsidRPr="00F1012B">
              <w:rPr>
                <w:rFonts w:ascii="Garamond" w:eastAsia="Verdana" w:hAnsi="Garamond"/>
                <w:spacing w:val="14"/>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CHD</w:t>
            </w: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07" w14:textId="77777777" w:rsidR="003C1AA0" w:rsidRPr="00F1012B" w:rsidRDefault="003C1AA0" w:rsidP="00BF438A">
            <w:pPr>
              <w:spacing w:after="0" w:line="240" w:lineRule="auto"/>
              <w:jc w:val="center"/>
              <w:rPr>
                <w:rFonts w:ascii="Garamond" w:hAnsi="Garamond"/>
                <w:sz w:val="16"/>
                <w:szCs w:val="16"/>
                <w:lang w:val="sq-AL"/>
              </w:rPr>
            </w:pPr>
          </w:p>
          <w:p w14:paraId="5C7D670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242-354-0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09" w14:textId="77777777" w:rsidR="003C1AA0" w:rsidRPr="00F1012B" w:rsidRDefault="003C1AA0" w:rsidP="00BF438A">
            <w:pPr>
              <w:spacing w:after="0" w:line="240" w:lineRule="auto"/>
              <w:jc w:val="center"/>
              <w:rPr>
                <w:rFonts w:ascii="Garamond" w:hAnsi="Garamond"/>
                <w:sz w:val="16"/>
                <w:szCs w:val="16"/>
                <w:lang w:val="sq-AL"/>
              </w:rPr>
            </w:pPr>
          </w:p>
          <w:p w14:paraId="5C7D670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18472-51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0B" w14:textId="77777777" w:rsidR="003C1AA0" w:rsidRPr="00F1012B" w:rsidRDefault="003C1AA0" w:rsidP="00C91AE3">
            <w:pPr>
              <w:spacing w:after="0" w:line="240" w:lineRule="auto"/>
              <w:jc w:val="center"/>
              <w:rPr>
                <w:rFonts w:ascii="Garamond" w:hAnsi="Garamond"/>
                <w:sz w:val="16"/>
                <w:szCs w:val="16"/>
                <w:lang w:val="sq-AL"/>
              </w:rPr>
            </w:pPr>
          </w:p>
          <w:p w14:paraId="5C7D670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12" w14:textId="77777777" w:rsidTr="00BF438A">
        <w:trPr>
          <w:trHeight w:hRule="exact" w:val="28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0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Klorur didecil dimetil amoniumi</w:t>
            </w:r>
            <w:r w:rsidRPr="00F1012B">
              <w:rPr>
                <w:rFonts w:ascii="Garamond" w:eastAsia="Verdana" w:hAnsi="Garamond"/>
                <w:spacing w:val="20"/>
                <w:position w:val="-1"/>
                <w:sz w:val="16"/>
                <w:szCs w:val="16"/>
                <w:lang w:val="sq-AL"/>
              </w:rPr>
              <w:t xml:space="preserve">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D</w:t>
            </w:r>
            <w:r w:rsidRPr="00F1012B">
              <w:rPr>
                <w:rFonts w:ascii="Garamond" w:eastAsia="Verdana" w:hAnsi="Garamond"/>
                <w:position w:val="-1"/>
                <w:sz w:val="16"/>
                <w:szCs w:val="16"/>
                <w:lang w:val="sq-AL"/>
              </w:rPr>
              <w:t>AC</w:t>
            </w:r>
            <w:r w:rsidRPr="00F1012B">
              <w:rPr>
                <w:rFonts w:ascii="Garamond" w:eastAsia="Verdana" w:hAnsi="Garamond"/>
                <w:spacing w:val="17"/>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C8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0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270-331-5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1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68424-95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1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17" w14:textId="77777777" w:rsidTr="00BF438A">
        <w:trPr>
          <w:trHeight w:hRule="exact" w:val="33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1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Klorur didecil dimetil amoniumi</w:t>
            </w:r>
            <w:r w:rsidRPr="00F1012B">
              <w:rPr>
                <w:rFonts w:ascii="Garamond" w:eastAsia="Verdana" w:hAnsi="Garamond"/>
                <w:spacing w:val="20"/>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D</w:t>
            </w:r>
            <w:r w:rsidRPr="00F1012B">
              <w:rPr>
                <w:rFonts w:ascii="Garamond" w:eastAsia="Verdana" w:hAnsi="Garamond"/>
                <w:w w:val="103"/>
                <w:position w:val="-1"/>
                <w:sz w:val="16"/>
                <w:szCs w:val="16"/>
                <w:lang w:val="sq-AL"/>
              </w:rPr>
              <w:t>A</w:t>
            </w:r>
            <w:r w:rsidRPr="00F1012B">
              <w:rPr>
                <w:rFonts w:ascii="Garamond" w:eastAsia="Verdana" w:hAnsi="Garamond"/>
                <w:spacing w:val="-1"/>
                <w:w w:val="103"/>
                <w:position w:val="-1"/>
                <w:sz w:val="16"/>
                <w:szCs w:val="16"/>
                <w:lang w:val="sq-AL"/>
              </w:rPr>
              <w:t>C</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1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230-525-2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1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7173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1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1C" w14:textId="77777777" w:rsidTr="00BF438A">
        <w:trPr>
          <w:trHeight w:hRule="exact" w:val="29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1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Klorur dimetil oktadecil (trimetoksilil-3 propili) amoniumi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1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248-595-8</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1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27668-52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1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21"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1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tanol</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1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200-578-6</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1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2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26" w14:textId="77777777" w:rsidTr="00BF438A">
        <w:trPr>
          <w:trHeight w:hRule="exact" w:val="38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2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Oksid etileni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2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200-849-9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2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2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2B" w14:textId="77777777" w:rsidTr="00BF438A">
        <w:trPr>
          <w:trHeight w:hRule="exact" w:val="32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2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F</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m</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ldehid</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2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200-001-8</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2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2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30" w14:textId="77777777" w:rsidTr="00BF438A">
        <w:trPr>
          <w:trHeight w:hRule="exact" w:val="30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2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Formik</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2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200-579-1</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2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2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35" w14:textId="77777777" w:rsidTr="00BF438A">
        <w:trPr>
          <w:trHeight w:hRule="exact" w:val="26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3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 xml:space="preserve">Radikale të lira të prodhuara </w:t>
            </w:r>
            <w:r w:rsidRPr="00F1012B">
              <w:rPr>
                <w:rFonts w:ascii="Garamond" w:eastAsia="Verdana" w:hAnsi="Garamond"/>
                <w:i/>
                <w:position w:val="-1"/>
                <w:sz w:val="16"/>
                <w:szCs w:val="16"/>
                <w:lang w:val="sq-AL"/>
              </w:rPr>
              <w:t>in</w:t>
            </w:r>
            <w:r w:rsidRPr="00F1012B">
              <w:rPr>
                <w:rFonts w:ascii="Garamond" w:eastAsia="Verdana" w:hAnsi="Garamond"/>
                <w:i/>
                <w:spacing w:val="6"/>
                <w:position w:val="-1"/>
                <w:sz w:val="16"/>
                <w:szCs w:val="16"/>
                <w:lang w:val="sq-AL"/>
              </w:rPr>
              <w:t xml:space="preserve"> </w:t>
            </w:r>
            <w:r w:rsidRPr="00F1012B">
              <w:rPr>
                <w:rFonts w:ascii="Garamond" w:eastAsia="Verdana" w:hAnsi="Garamond"/>
                <w:i/>
                <w:position w:val="-1"/>
                <w:sz w:val="16"/>
                <w:szCs w:val="16"/>
                <w:lang w:val="sq-AL"/>
              </w:rPr>
              <w:t>situ</w:t>
            </w:r>
            <w:r w:rsidRPr="00F1012B">
              <w:rPr>
                <w:rFonts w:ascii="Garamond" w:eastAsia="Verdana" w:hAnsi="Garamond"/>
                <w:spacing w:val="11"/>
                <w:position w:val="-1"/>
                <w:sz w:val="16"/>
                <w:szCs w:val="16"/>
                <w:lang w:val="sq-AL"/>
              </w:rPr>
              <w:t xml:space="preserve"> </w:t>
            </w:r>
            <w:r w:rsidRPr="00F1012B">
              <w:rPr>
                <w:rFonts w:ascii="Garamond" w:eastAsia="Verdana" w:hAnsi="Garamond"/>
                <w:spacing w:val="-1"/>
                <w:position w:val="-1"/>
                <w:sz w:val="16"/>
                <w:szCs w:val="16"/>
                <w:lang w:val="sq-AL"/>
              </w:rPr>
              <w:t>nga ajri ose uji i mjedisit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3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3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3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3A"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3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G</w:t>
            </w:r>
            <w:r w:rsidRPr="00F1012B">
              <w:rPr>
                <w:rFonts w:ascii="Garamond" w:eastAsia="Verdana" w:hAnsi="Garamond"/>
                <w:position w:val="-1"/>
                <w:sz w:val="16"/>
                <w:szCs w:val="16"/>
                <w:lang w:val="sq-AL"/>
              </w:rPr>
              <w:t>l</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t</w:t>
            </w:r>
            <w:r w:rsidRPr="00F1012B">
              <w:rPr>
                <w:rFonts w:ascii="Garamond" w:eastAsia="Verdana" w:hAnsi="Garamond"/>
                <w:spacing w:val="-1"/>
                <w:position w:val="-1"/>
                <w:sz w:val="16"/>
                <w:szCs w:val="16"/>
                <w:lang w:val="sq-AL"/>
              </w:rPr>
              <w:t>ara</w:t>
            </w:r>
            <w:r w:rsidRPr="00F1012B">
              <w:rPr>
                <w:rFonts w:ascii="Garamond" w:eastAsia="Verdana" w:hAnsi="Garamond"/>
                <w:position w:val="-1"/>
                <w:sz w:val="16"/>
                <w:szCs w:val="16"/>
                <w:lang w:val="sq-AL"/>
              </w:rPr>
              <w:t>l</w:t>
            </w:r>
            <w:r w:rsidRPr="00F1012B">
              <w:rPr>
                <w:rFonts w:ascii="Garamond" w:eastAsia="Verdana" w:hAnsi="Garamond"/>
                <w:spacing w:val="20"/>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ara</w:t>
            </w:r>
            <w:r w:rsidRPr="00F1012B">
              <w:rPr>
                <w:rFonts w:ascii="Garamond" w:eastAsia="Verdana" w:hAnsi="Garamond"/>
                <w:w w:val="103"/>
                <w:position w:val="-1"/>
                <w:sz w:val="16"/>
                <w:szCs w:val="16"/>
                <w:lang w:val="sq-AL"/>
              </w:rPr>
              <w:t>ldehid)</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3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203-856-5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3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111-30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3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3F" w14:textId="77777777" w:rsidTr="00BF438A">
        <w:trPr>
          <w:trHeight w:hRule="exact" w:val="33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3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G</w:t>
            </w:r>
            <w:r w:rsidRPr="00F1012B">
              <w:rPr>
                <w:rFonts w:ascii="Garamond" w:eastAsia="Verdana" w:hAnsi="Garamond"/>
                <w:position w:val="-1"/>
                <w:sz w:val="16"/>
                <w:szCs w:val="16"/>
                <w:lang w:val="sq-AL"/>
              </w:rPr>
              <w:t>lik</w:t>
            </w:r>
            <w:r w:rsidRPr="00F1012B">
              <w:rPr>
                <w:rFonts w:ascii="Garamond" w:eastAsia="Verdana" w:hAnsi="Garamond"/>
                <w:spacing w:val="1"/>
                <w:position w:val="-1"/>
                <w:sz w:val="16"/>
                <w:szCs w:val="16"/>
                <w:lang w:val="sq-AL"/>
              </w:rPr>
              <w:t>o</w:t>
            </w:r>
            <w:r w:rsidRPr="00F1012B">
              <w:rPr>
                <w:rFonts w:ascii="Garamond" w:eastAsia="Verdana" w:hAnsi="Garamond"/>
                <w:position w:val="-1"/>
                <w:sz w:val="16"/>
                <w:szCs w:val="16"/>
                <w:lang w:val="sq-AL"/>
              </w:rPr>
              <w:t>lik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3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201-180-5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3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3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44" w14:textId="77777777" w:rsidTr="00BF438A">
        <w:trPr>
          <w:trHeight w:hRule="exact" w:val="32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4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Glioksal</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4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203-474-9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4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107-22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4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49" w14:textId="77777777" w:rsidTr="00BF438A">
        <w:trPr>
          <w:trHeight w:hRule="exact" w:val="34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4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Acid Hidroklorik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4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231-595-7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4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4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4E" w14:textId="77777777" w:rsidTr="00BF438A">
        <w:trPr>
          <w:trHeight w:hRule="exact" w:val="43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4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Peroksid hidrogjeni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4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231-765-0</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4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4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53" w14:textId="77777777" w:rsidTr="00BF438A">
        <w:trPr>
          <w:trHeight w:hRule="exact" w:val="30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4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Peroksid hid</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ogjeni</w:t>
            </w:r>
            <w:r w:rsidRPr="00F1012B">
              <w:rPr>
                <w:rFonts w:ascii="Garamond" w:eastAsia="Verdana" w:hAnsi="Garamond"/>
                <w:spacing w:val="25"/>
                <w:position w:val="-1"/>
                <w:sz w:val="16"/>
                <w:szCs w:val="16"/>
                <w:lang w:val="sq-AL"/>
              </w:rPr>
              <w:t xml:space="preserve"> </w:t>
            </w:r>
            <w:r w:rsidRPr="00F1012B">
              <w:rPr>
                <w:rFonts w:ascii="Garamond" w:eastAsia="Verdana" w:hAnsi="Garamond"/>
                <w:position w:val="-1"/>
                <w:sz w:val="16"/>
                <w:szCs w:val="16"/>
                <w:lang w:val="sq-AL"/>
              </w:rPr>
              <w:t>çliruar nga</w:t>
            </w:r>
            <w:r w:rsidRPr="00F1012B">
              <w:rPr>
                <w:rFonts w:ascii="Garamond" w:eastAsia="Verdana" w:hAnsi="Garamond"/>
                <w:spacing w:val="18"/>
                <w:position w:val="-1"/>
                <w:sz w:val="16"/>
                <w:szCs w:val="16"/>
                <w:lang w:val="sq-AL"/>
              </w:rPr>
              <w:t xml:space="preserve"> </w:t>
            </w:r>
            <w:r w:rsidRPr="00F1012B">
              <w:rPr>
                <w:rFonts w:ascii="Garamond" w:eastAsia="Verdana" w:hAnsi="Garamond"/>
                <w:w w:val="103"/>
                <w:position w:val="-1"/>
                <w:sz w:val="16"/>
                <w:szCs w:val="16"/>
                <w:lang w:val="sq-AL"/>
              </w:rPr>
              <w:t>pe</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k</w:t>
            </w:r>
            <w:r w:rsidRPr="00F1012B">
              <w:rPr>
                <w:rFonts w:ascii="Garamond" w:eastAsia="Verdana" w:hAnsi="Garamond"/>
                <w:spacing w:val="-1"/>
                <w:w w:val="103"/>
                <w:position w:val="-1"/>
                <w:sz w:val="16"/>
                <w:szCs w:val="16"/>
                <w:lang w:val="sq-AL"/>
              </w:rPr>
              <w:t>ar</w:t>
            </w:r>
            <w:r w:rsidRPr="00F1012B">
              <w:rPr>
                <w:rFonts w:ascii="Garamond" w:eastAsia="Verdana" w:hAnsi="Garamond"/>
                <w:w w:val="103"/>
                <w:position w:val="-1"/>
                <w:sz w:val="16"/>
                <w:szCs w:val="16"/>
                <w:lang w:val="sq-AL"/>
              </w:rPr>
              <w:t>bo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5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5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5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58"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5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laktik L-(+)-</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5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201-196-2</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5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5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5D" w14:textId="77777777" w:rsidTr="00BF438A">
        <w:trPr>
          <w:trHeight w:hRule="exact" w:val="318"/>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5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Monoperoksiftalat magnezi hekzahidrat (·5H</w:t>
            </w:r>
            <w:r w:rsidRPr="00F1012B">
              <w:rPr>
                <w:rFonts w:ascii="Garamond" w:eastAsia="Verdana" w:hAnsi="Garamond"/>
                <w:position w:val="-1"/>
                <w:sz w:val="16"/>
                <w:szCs w:val="16"/>
                <w:vertAlign w:val="subscript"/>
                <w:lang w:val="sq-AL"/>
              </w:rPr>
              <w:t>2</w:t>
            </w:r>
            <w:r w:rsidRPr="00F1012B">
              <w:rPr>
                <w:rFonts w:ascii="Garamond" w:eastAsia="Verdana" w:hAnsi="Garamond"/>
                <w:position w:val="-1"/>
                <w:sz w:val="16"/>
                <w:szCs w:val="16"/>
                <w:lang w:val="sq-AL"/>
              </w:rPr>
              <w:t>O)</w:t>
            </w:r>
            <w:r w:rsidRPr="00F1012B">
              <w:rPr>
                <w:rFonts w:ascii="Garamond" w:eastAsia="Verdana" w:hAnsi="Garamond"/>
                <w:spacing w:val="31"/>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M</w:t>
            </w:r>
            <w:r w:rsidRPr="00F1012B">
              <w:rPr>
                <w:rFonts w:ascii="Garamond" w:eastAsia="Verdana" w:hAnsi="Garamond"/>
                <w:spacing w:val="-1"/>
                <w:w w:val="103"/>
                <w:position w:val="-1"/>
                <w:sz w:val="16"/>
                <w:szCs w:val="16"/>
                <w:lang w:val="sq-AL"/>
              </w:rPr>
              <w:t>M</w:t>
            </w:r>
            <w:r w:rsidRPr="00F1012B">
              <w:rPr>
                <w:rFonts w:ascii="Garamond" w:eastAsia="Verdana" w:hAnsi="Garamond"/>
                <w:spacing w:val="1"/>
                <w:w w:val="103"/>
                <w:position w:val="-1"/>
                <w:sz w:val="16"/>
                <w:szCs w:val="16"/>
                <w:lang w:val="sq-AL"/>
              </w:rPr>
              <w:t>PP</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5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279-013-0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5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84665-66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5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65" w14:textId="77777777" w:rsidTr="00BF438A">
        <w:trPr>
          <w:trHeight w:hRule="exact" w:val="686"/>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5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Përzierje e klor-5-metil-2-izotiazol-2H-on-3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NE</w:t>
            </w:r>
            <w:r w:rsidRPr="00F1012B">
              <w:rPr>
                <w:rFonts w:ascii="Garamond" w:eastAsia="Verdana" w:hAnsi="Garamond"/>
                <w:sz w:val="16"/>
                <w:szCs w:val="16"/>
                <w:lang w:val="sq-AL"/>
              </w:rPr>
              <w:t>CS</w:t>
            </w:r>
            <w:r w:rsidRPr="00F1012B">
              <w:rPr>
                <w:rFonts w:ascii="Garamond" w:eastAsia="Verdana" w:hAnsi="Garamond"/>
                <w:spacing w:val="21"/>
                <w:sz w:val="16"/>
                <w:szCs w:val="16"/>
                <w:lang w:val="sq-AL"/>
              </w:rPr>
              <w:t xml:space="preserve"> </w:t>
            </w:r>
            <w:r w:rsidRPr="00F1012B">
              <w:rPr>
                <w:rFonts w:ascii="Garamond" w:eastAsia="Verdana" w:hAnsi="Garamond"/>
                <w:w w:val="103"/>
                <w:sz w:val="16"/>
                <w:szCs w:val="16"/>
                <w:lang w:val="sq-AL"/>
              </w:rPr>
              <w:t xml:space="preserve">247-500-7) </w:t>
            </w:r>
            <w:r w:rsidRPr="00F1012B">
              <w:rPr>
                <w:rFonts w:ascii="Garamond" w:eastAsia="Verdana" w:hAnsi="Garamond"/>
                <w:spacing w:val="-1"/>
                <w:sz w:val="16"/>
                <w:szCs w:val="16"/>
                <w:lang w:val="sq-AL"/>
              </w:rPr>
              <w:t xml:space="preserve">dhe </w:t>
            </w:r>
            <w:r w:rsidRPr="00F1012B">
              <w:rPr>
                <w:rFonts w:ascii="Garamond" w:eastAsia="Verdana" w:hAnsi="Garamond"/>
                <w:w w:val="103"/>
                <w:sz w:val="16"/>
                <w:szCs w:val="16"/>
                <w:lang w:val="sq-AL"/>
              </w:rPr>
              <w:t xml:space="preserve">metal-2-izotiazol-2H-on-3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NE</w:t>
            </w:r>
            <w:r w:rsidRPr="00F1012B">
              <w:rPr>
                <w:rFonts w:ascii="Garamond" w:eastAsia="Verdana" w:hAnsi="Garamond"/>
                <w:sz w:val="16"/>
                <w:szCs w:val="16"/>
                <w:lang w:val="sq-AL"/>
              </w:rPr>
              <w:t>CS</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220-239-6)</w:t>
            </w:r>
            <w:r w:rsidRPr="00F1012B">
              <w:rPr>
                <w:rFonts w:ascii="Garamond" w:eastAsia="Verdana" w:hAnsi="Garamond"/>
                <w:spacing w:val="29"/>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përzierje e</w:t>
            </w:r>
            <w:r w:rsidRPr="00F1012B">
              <w:rPr>
                <w:rFonts w:ascii="Garamond" w:eastAsia="Verdana" w:hAnsi="Garamond"/>
                <w:w w:val="103"/>
                <w:sz w:val="16"/>
                <w:szCs w:val="16"/>
                <w:lang w:val="sq-AL"/>
              </w:rPr>
              <w:t xml:space="preserve"> C</w:t>
            </w:r>
            <w:r w:rsidRPr="00F1012B">
              <w:rPr>
                <w:rFonts w:ascii="Garamond" w:eastAsia="Verdana" w:hAnsi="Garamond"/>
                <w:spacing w:val="-1"/>
                <w:w w:val="103"/>
                <w:sz w:val="16"/>
                <w:szCs w:val="16"/>
                <w:lang w:val="sq-AL"/>
              </w:rPr>
              <w:t>M</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5F" w14:textId="77777777" w:rsidR="003C1AA0" w:rsidRPr="00F1012B" w:rsidRDefault="003C1AA0" w:rsidP="00BF438A">
            <w:pPr>
              <w:spacing w:after="0" w:line="240" w:lineRule="auto"/>
              <w:jc w:val="center"/>
              <w:rPr>
                <w:rFonts w:ascii="Garamond" w:hAnsi="Garamond"/>
                <w:sz w:val="16"/>
                <w:szCs w:val="16"/>
                <w:lang w:val="sq-AL"/>
              </w:rPr>
            </w:pPr>
          </w:p>
          <w:p w14:paraId="5C7D676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61" w14:textId="77777777" w:rsidR="003C1AA0" w:rsidRPr="00F1012B" w:rsidRDefault="003C1AA0" w:rsidP="00BF438A">
            <w:pPr>
              <w:spacing w:after="0" w:line="240" w:lineRule="auto"/>
              <w:jc w:val="center"/>
              <w:rPr>
                <w:rFonts w:ascii="Garamond" w:hAnsi="Garamond"/>
                <w:sz w:val="16"/>
                <w:szCs w:val="16"/>
                <w:lang w:val="sq-AL"/>
              </w:rPr>
            </w:pPr>
          </w:p>
          <w:p w14:paraId="5C7D676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55965-84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63" w14:textId="77777777" w:rsidR="003C1AA0" w:rsidRPr="00F1012B" w:rsidRDefault="003C1AA0" w:rsidP="00C91AE3">
            <w:pPr>
              <w:spacing w:after="0" w:line="240" w:lineRule="auto"/>
              <w:jc w:val="center"/>
              <w:rPr>
                <w:rFonts w:ascii="Garamond" w:hAnsi="Garamond"/>
                <w:sz w:val="16"/>
                <w:szCs w:val="16"/>
                <w:lang w:val="sq-AL"/>
              </w:rPr>
            </w:pPr>
          </w:p>
          <w:p w14:paraId="5C7D676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6A"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6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Mo</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oli</w:t>
            </w:r>
            <w:r w:rsidRPr="00F1012B">
              <w:rPr>
                <w:rFonts w:ascii="Garamond" w:eastAsia="Verdana" w:hAnsi="Garamond"/>
                <w:spacing w:val="1"/>
                <w:w w:val="103"/>
                <w:position w:val="-1"/>
                <w:sz w:val="16"/>
                <w:szCs w:val="16"/>
                <w:lang w:val="sq-AL"/>
              </w:rPr>
              <w:t>nu</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on</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6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217-129-5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6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1746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6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6F" w14:textId="77777777" w:rsidTr="00BF438A">
        <w:trPr>
          <w:trHeight w:hRule="exact" w:val="31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6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(Amino-3propil)-N-dodecilpropan-N-diaminë-1,3_-N-(</w:t>
            </w:r>
            <w:r w:rsidRPr="00F1012B">
              <w:rPr>
                <w:rFonts w:ascii="Garamond" w:eastAsia="Verdana" w:hAnsi="Garamond"/>
                <w:w w:val="103"/>
                <w:position w:val="-1"/>
                <w:sz w:val="16"/>
                <w:szCs w:val="16"/>
                <w:lang w:val="sq-AL"/>
              </w:rPr>
              <w:t>Di</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ë)</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6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219-145-8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6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2372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6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74" w14:textId="77777777" w:rsidTr="00BF438A">
        <w:trPr>
          <w:trHeight w:hRule="exact" w:val="30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7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N</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n</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7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203-931-2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7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112-05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7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79" w14:textId="77777777" w:rsidTr="00BF438A">
        <w:trPr>
          <w:trHeight w:hRule="exact" w:val="318"/>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7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Oz</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 xml:space="preserve"> i prodhuar nga</w:t>
            </w:r>
            <w:r w:rsidRPr="00F1012B">
              <w:rPr>
                <w:rFonts w:ascii="Garamond" w:eastAsia="Verdana" w:hAnsi="Garamond"/>
                <w:spacing w:val="13"/>
                <w:position w:val="-1"/>
                <w:sz w:val="16"/>
                <w:szCs w:val="16"/>
                <w:lang w:val="sq-AL"/>
              </w:rPr>
              <w:t xml:space="preserve"> </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x</w:t>
            </w:r>
            <w:r w:rsidRPr="00F1012B">
              <w:rPr>
                <w:rFonts w:ascii="Garamond" w:eastAsia="Verdana" w:hAnsi="Garamond"/>
                <w:w w:val="103"/>
                <w:position w:val="-1"/>
                <w:sz w:val="16"/>
                <w:szCs w:val="16"/>
                <w:lang w:val="sq-AL"/>
              </w:rPr>
              <w:t>ygen</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7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7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7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7E"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7A" w14:textId="0E589AE6"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P</w:t>
            </w:r>
            <w:r w:rsidRPr="00F1012B">
              <w:rPr>
                <w:rFonts w:ascii="Garamond" w:eastAsia="Verdana" w:hAnsi="Garamond"/>
                <w:position w:val="-1"/>
                <w:sz w:val="16"/>
                <w:szCs w:val="16"/>
                <w:lang w:val="sq-AL"/>
              </w:rPr>
              <w:t>ent</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kalium</w:t>
            </w:r>
            <w:r w:rsidRPr="00F1012B">
              <w:rPr>
                <w:rFonts w:ascii="Garamond" w:eastAsia="Verdana" w:hAnsi="Garamond"/>
                <w:spacing w:val="39"/>
                <w:position w:val="-1"/>
                <w:sz w:val="16"/>
                <w:szCs w:val="16"/>
                <w:lang w:val="sq-AL"/>
              </w:rPr>
              <w:t xml:space="preserve"> </w:t>
            </w:r>
            <w:r w:rsidRPr="00F1012B">
              <w:rPr>
                <w:rFonts w:ascii="Garamond" w:eastAsia="Verdana" w:hAnsi="Garamond"/>
                <w:position w:val="-1"/>
                <w:sz w:val="16"/>
                <w:szCs w:val="16"/>
                <w:lang w:val="sq-AL"/>
              </w:rPr>
              <w:t>bis</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peroksimonosulfat)</w:t>
            </w:r>
            <w:r w:rsidR="0086705E" w:rsidRPr="00F1012B">
              <w:rPr>
                <w:rFonts w:ascii="Garamond" w:eastAsia="Verdana" w:hAnsi="Garamond"/>
                <w:position w:val="-1"/>
                <w:sz w:val="16"/>
                <w:szCs w:val="16"/>
                <w:lang w:val="sq-AL"/>
              </w:rPr>
              <w:t xml:space="preserve"> </w:t>
            </w:r>
            <w:r w:rsidRPr="00F1012B">
              <w:rPr>
                <w:rFonts w:ascii="Garamond" w:eastAsia="Verdana" w:hAnsi="Garamond"/>
                <w:w w:val="103"/>
                <w:position w:val="-1"/>
                <w:sz w:val="16"/>
                <w:szCs w:val="16"/>
                <w:lang w:val="sq-AL"/>
              </w:rPr>
              <w:t>bis</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sulfat)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7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274-778-7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7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70693-62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7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83" w14:textId="77777777" w:rsidTr="00BF438A">
        <w:trPr>
          <w:trHeight w:hRule="exact" w:val="39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7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p</w:t>
            </w:r>
            <w:r w:rsidRPr="00F1012B">
              <w:rPr>
                <w:rFonts w:ascii="Garamond" w:eastAsia="Verdana" w:hAnsi="Garamond"/>
                <w:position w:val="-1"/>
                <w:sz w:val="16"/>
                <w:szCs w:val="16"/>
                <w:lang w:val="sq-AL"/>
              </w:rPr>
              <w:t>e</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ce</w:t>
            </w: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ik</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8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201-186-8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8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8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8B" w14:textId="77777777" w:rsidTr="00BF438A">
        <w:trPr>
          <w:trHeight w:hRule="exact" w:val="64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8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Acid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ik</w:t>
            </w:r>
            <w:r w:rsidRPr="00F1012B">
              <w:rPr>
                <w:rFonts w:ascii="Garamond" w:eastAsia="Verdana" w:hAnsi="Garamond"/>
                <w:spacing w:val="24"/>
                <w:sz w:val="16"/>
                <w:szCs w:val="16"/>
                <w:lang w:val="sq-AL"/>
              </w:rPr>
              <w:t xml:space="preserve"> </w:t>
            </w:r>
            <w:r w:rsidRPr="00F1012B">
              <w:rPr>
                <w:rFonts w:ascii="Garamond" w:eastAsia="Verdana" w:hAnsi="Garamond"/>
                <w:sz w:val="16"/>
                <w:szCs w:val="16"/>
                <w:lang w:val="sq-AL"/>
              </w:rPr>
              <w:t>i prodhuar nga</w:t>
            </w:r>
            <w:r w:rsidRPr="00F1012B">
              <w:rPr>
                <w:rFonts w:ascii="Garamond" w:eastAsia="Verdana" w:hAnsi="Garamond"/>
                <w:spacing w:val="13"/>
                <w:sz w:val="16"/>
                <w:szCs w:val="16"/>
                <w:lang w:val="sq-AL"/>
              </w:rPr>
              <w:t xml:space="preserve"> acetati i diacetiloksipropan-</w:t>
            </w:r>
            <w:r w:rsidRPr="00F1012B">
              <w:rPr>
                <w:rFonts w:ascii="Garamond" w:eastAsia="Verdana" w:hAnsi="Garamond"/>
                <w:sz w:val="16"/>
                <w:szCs w:val="16"/>
                <w:lang w:val="sq-AL"/>
              </w:rPr>
              <w:t xml:space="preserve">1,3-il-2 </w:t>
            </w:r>
            <w:r w:rsidRPr="00F1012B">
              <w:rPr>
                <w:rFonts w:ascii="Garamond" w:eastAsia="Verdana" w:hAnsi="Garamond"/>
                <w:spacing w:val="-1"/>
                <w:w w:val="103"/>
                <w:sz w:val="16"/>
                <w:szCs w:val="16"/>
                <w:lang w:val="sq-AL"/>
              </w:rPr>
              <w:t>dhe</w:t>
            </w:r>
            <w:r w:rsidRPr="00F1012B">
              <w:rPr>
                <w:rFonts w:ascii="Garamond" w:eastAsia="Verdana" w:hAnsi="Garamond"/>
                <w:w w:val="103"/>
                <w:sz w:val="16"/>
                <w:szCs w:val="16"/>
                <w:lang w:val="sq-AL"/>
              </w:rPr>
              <w:t xml:space="preserve"> peroksidi i hidrogjenit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85" w14:textId="77777777" w:rsidR="003C1AA0" w:rsidRPr="00F1012B" w:rsidRDefault="003C1AA0" w:rsidP="00BF438A">
            <w:pPr>
              <w:spacing w:after="0" w:line="240" w:lineRule="auto"/>
              <w:jc w:val="center"/>
              <w:rPr>
                <w:rFonts w:ascii="Garamond" w:hAnsi="Garamond"/>
                <w:sz w:val="16"/>
                <w:szCs w:val="16"/>
                <w:lang w:val="sq-AL"/>
              </w:rPr>
            </w:pPr>
          </w:p>
          <w:p w14:paraId="5C7D678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87" w14:textId="77777777" w:rsidR="003C1AA0" w:rsidRPr="00F1012B" w:rsidRDefault="003C1AA0" w:rsidP="00BF438A">
            <w:pPr>
              <w:spacing w:after="0" w:line="240" w:lineRule="auto"/>
              <w:jc w:val="center"/>
              <w:rPr>
                <w:rFonts w:ascii="Garamond" w:hAnsi="Garamond"/>
                <w:sz w:val="16"/>
                <w:szCs w:val="16"/>
                <w:lang w:val="sq-AL"/>
              </w:rPr>
            </w:pPr>
          </w:p>
          <w:p w14:paraId="5C7D678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89" w14:textId="77777777" w:rsidR="003C1AA0" w:rsidRPr="00F1012B" w:rsidRDefault="003C1AA0" w:rsidP="00C91AE3">
            <w:pPr>
              <w:spacing w:after="0" w:line="240" w:lineRule="auto"/>
              <w:jc w:val="center"/>
              <w:rPr>
                <w:rFonts w:ascii="Garamond" w:hAnsi="Garamond"/>
                <w:sz w:val="16"/>
                <w:szCs w:val="16"/>
                <w:lang w:val="sq-AL"/>
              </w:rPr>
            </w:pPr>
          </w:p>
          <w:p w14:paraId="5C7D678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93" w14:textId="77777777" w:rsidTr="00BF438A">
        <w:trPr>
          <w:trHeight w:hRule="exact" w:val="668"/>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8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Acid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 xml:space="preserve">ik i prodhuar </w:t>
            </w:r>
            <w:r w:rsidRPr="00F1012B">
              <w:rPr>
                <w:rFonts w:ascii="Garamond" w:eastAsia="Verdana" w:hAnsi="Garamond"/>
                <w:spacing w:val="-1"/>
                <w:sz w:val="16"/>
                <w:szCs w:val="16"/>
                <w:lang w:val="sq-AL"/>
              </w:rPr>
              <w:t>nga</w:t>
            </w:r>
            <w:r w:rsidRPr="00F1012B">
              <w:rPr>
                <w:rFonts w:ascii="Garamond" w:eastAsia="Verdana" w:hAnsi="Garamond"/>
                <w:spacing w:val="13"/>
                <w:sz w:val="16"/>
                <w:szCs w:val="16"/>
                <w:lang w:val="sq-AL"/>
              </w:rPr>
              <w:t xml:space="preserve"> </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ra-a</w:t>
            </w:r>
            <w:r w:rsidRPr="00F1012B">
              <w:rPr>
                <w:rFonts w:ascii="Garamond" w:eastAsia="Verdana" w:hAnsi="Garamond"/>
                <w:w w:val="103"/>
                <w:sz w:val="16"/>
                <w:szCs w:val="16"/>
                <w:lang w:val="sq-AL"/>
              </w:rPr>
              <w:t>ce</w:t>
            </w:r>
            <w:r w:rsidRPr="00F1012B">
              <w:rPr>
                <w:rFonts w:ascii="Garamond" w:eastAsia="Verdana" w:hAnsi="Garamond"/>
                <w:spacing w:val="-1"/>
                <w:w w:val="103"/>
                <w:sz w:val="16"/>
                <w:szCs w:val="16"/>
                <w:lang w:val="sq-AL"/>
              </w:rPr>
              <w:t>ti</w:t>
            </w:r>
            <w:r w:rsidRPr="00F1012B">
              <w:rPr>
                <w:rFonts w:ascii="Garamond" w:eastAsia="Verdana" w:hAnsi="Garamond"/>
                <w:w w:val="103"/>
                <w:sz w:val="16"/>
                <w:szCs w:val="16"/>
                <w:lang w:val="sq-AL"/>
              </w:rPr>
              <w:t>le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lenedi</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a</w:t>
            </w:r>
            <w:r w:rsidRPr="00F1012B">
              <w:rPr>
                <w:rFonts w:ascii="Garamond" w:eastAsia="Verdana" w:hAnsi="Garamond"/>
                <w:spacing w:val="-1"/>
                <w:w w:val="10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AED)</w:t>
            </w:r>
            <w:r w:rsidRPr="00F1012B">
              <w:rPr>
                <w:rFonts w:ascii="Garamond" w:eastAsia="Verdana" w:hAnsi="Garamond"/>
                <w:spacing w:val="18"/>
                <w:sz w:val="16"/>
                <w:szCs w:val="16"/>
                <w:lang w:val="sq-AL"/>
              </w:rPr>
              <w:t xml:space="preserve"> dhe</w:t>
            </w:r>
            <w:r w:rsidRPr="00F1012B">
              <w:rPr>
                <w:rFonts w:ascii="Garamond" w:eastAsia="Verdana" w:hAnsi="Garamond"/>
                <w:w w:val="103"/>
                <w:sz w:val="16"/>
                <w:szCs w:val="16"/>
                <w:lang w:val="sq-AL"/>
              </w:rPr>
              <w:t xml:space="preserve">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k</w:t>
            </w:r>
            <w:r w:rsidRPr="00F1012B">
              <w:rPr>
                <w:rFonts w:ascii="Garamond" w:eastAsia="Verdana" w:hAnsi="Garamond"/>
                <w:spacing w:val="-1"/>
                <w:sz w:val="16"/>
                <w:szCs w:val="16"/>
                <w:lang w:val="sq-AL"/>
              </w:rPr>
              <w:t>ar</w:t>
            </w:r>
            <w:r w:rsidRPr="00F1012B">
              <w:rPr>
                <w:rFonts w:ascii="Garamond" w:eastAsia="Verdana" w:hAnsi="Garamond"/>
                <w:sz w:val="16"/>
                <w:szCs w:val="16"/>
                <w:lang w:val="sq-AL"/>
              </w:rPr>
              <w:t>bo</w:t>
            </w:r>
            <w:r w:rsidRPr="00F1012B">
              <w:rPr>
                <w:rFonts w:ascii="Garamond" w:eastAsia="Verdana" w:hAnsi="Garamond"/>
                <w:spacing w:val="1"/>
                <w:sz w:val="16"/>
                <w:szCs w:val="16"/>
                <w:lang w:val="sq-AL"/>
              </w:rPr>
              <w:t>n</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t natriumi</w:t>
            </w:r>
            <w:r w:rsidRPr="00F1012B">
              <w:rPr>
                <w:rFonts w:ascii="Garamond" w:eastAsia="Verdana" w:hAnsi="Garamond"/>
                <w:spacing w:val="3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 xml:space="preserve">ripërcaktuar </w:t>
            </w:r>
            <w:r w:rsidRPr="00F1012B">
              <w:rPr>
                <w:rFonts w:ascii="Garamond" w:eastAsia="Verdana" w:hAnsi="Garamond"/>
                <w:spacing w:val="1"/>
                <w:sz w:val="16"/>
                <w:szCs w:val="16"/>
                <w:lang w:val="sq-AL"/>
              </w:rPr>
              <w:t>nga acidi peracetik</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8D" w14:textId="77777777" w:rsidR="003C1AA0" w:rsidRPr="00F1012B" w:rsidRDefault="003C1AA0" w:rsidP="00BF438A">
            <w:pPr>
              <w:spacing w:after="0" w:line="240" w:lineRule="auto"/>
              <w:jc w:val="center"/>
              <w:rPr>
                <w:rFonts w:ascii="Garamond" w:hAnsi="Garamond"/>
                <w:sz w:val="16"/>
                <w:szCs w:val="16"/>
                <w:lang w:val="sq-AL"/>
              </w:rPr>
            </w:pPr>
          </w:p>
          <w:p w14:paraId="5C7D678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8F" w14:textId="77777777" w:rsidR="003C1AA0" w:rsidRPr="00F1012B" w:rsidRDefault="003C1AA0" w:rsidP="00BF438A">
            <w:pPr>
              <w:spacing w:after="0" w:line="240" w:lineRule="auto"/>
              <w:jc w:val="center"/>
              <w:rPr>
                <w:rFonts w:ascii="Garamond" w:hAnsi="Garamond"/>
                <w:sz w:val="16"/>
                <w:szCs w:val="16"/>
                <w:lang w:val="sq-AL"/>
              </w:rPr>
            </w:pPr>
          </w:p>
          <w:p w14:paraId="5C7D679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91" w14:textId="77777777" w:rsidR="003C1AA0" w:rsidRPr="00F1012B" w:rsidRDefault="003C1AA0" w:rsidP="00C91AE3">
            <w:pPr>
              <w:spacing w:after="0" w:line="240" w:lineRule="auto"/>
              <w:jc w:val="center"/>
              <w:rPr>
                <w:rFonts w:ascii="Garamond" w:hAnsi="Garamond"/>
                <w:sz w:val="16"/>
                <w:szCs w:val="16"/>
                <w:lang w:val="sq-AL"/>
              </w:rPr>
            </w:pPr>
          </w:p>
          <w:p w14:paraId="5C7D679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9B" w14:textId="77777777" w:rsidTr="00BF438A">
        <w:trPr>
          <w:trHeight w:hRule="exact" w:val="63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9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Acid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 xml:space="preserve">ik i prodhuar </w:t>
            </w:r>
            <w:r w:rsidRPr="00F1012B">
              <w:rPr>
                <w:rFonts w:ascii="Garamond" w:eastAsia="Verdana" w:hAnsi="Garamond"/>
                <w:spacing w:val="-1"/>
                <w:sz w:val="16"/>
                <w:szCs w:val="16"/>
                <w:lang w:val="sq-AL"/>
              </w:rPr>
              <w:t xml:space="preserve">nga </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ra-a</w:t>
            </w:r>
            <w:r w:rsidRPr="00F1012B">
              <w:rPr>
                <w:rFonts w:ascii="Garamond" w:eastAsia="Verdana" w:hAnsi="Garamond"/>
                <w:w w:val="103"/>
                <w:sz w:val="16"/>
                <w:szCs w:val="16"/>
                <w:lang w:val="sq-AL"/>
              </w:rPr>
              <w:t>ce</w:t>
            </w:r>
            <w:r w:rsidRPr="00F1012B">
              <w:rPr>
                <w:rFonts w:ascii="Garamond" w:eastAsia="Verdana" w:hAnsi="Garamond"/>
                <w:spacing w:val="-1"/>
                <w:w w:val="103"/>
                <w:sz w:val="16"/>
                <w:szCs w:val="16"/>
                <w:lang w:val="sq-AL"/>
              </w:rPr>
              <w:t>ti</w:t>
            </w:r>
            <w:r w:rsidRPr="00F1012B">
              <w:rPr>
                <w:rFonts w:ascii="Garamond" w:eastAsia="Verdana" w:hAnsi="Garamond"/>
                <w:w w:val="103"/>
                <w:sz w:val="16"/>
                <w:szCs w:val="16"/>
                <w:lang w:val="sq-AL"/>
              </w:rPr>
              <w:t>le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lenedi</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a </w:t>
            </w:r>
            <w:r w:rsidRPr="00F1012B">
              <w:rPr>
                <w:rFonts w:ascii="Garamond" w:eastAsia="Verdana" w:hAnsi="Garamond"/>
                <w:spacing w:val="-1"/>
                <w:sz w:val="16"/>
                <w:szCs w:val="16"/>
                <w:lang w:val="sq-AL"/>
              </w:rPr>
              <w:t xml:space="preserve">dhe </w:t>
            </w:r>
            <w:r w:rsidRPr="00F1012B">
              <w:rPr>
                <w:rFonts w:ascii="Garamond" w:eastAsia="Verdana" w:hAnsi="Garamond"/>
                <w:w w:val="103"/>
                <w:sz w:val="16"/>
                <w:szCs w:val="16"/>
                <w:lang w:val="sq-AL"/>
              </w:rPr>
              <w:t>peroksidi i hidrogjenit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95" w14:textId="77777777" w:rsidR="003C1AA0" w:rsidRPr="00F1012B" w:rsidRDefault="003C1AA0" w:rsidP="00BF438A">
            <w:pPr>
              <w:spacing w:after="0" w:line="240" w:lineRule="auto"/>
              <w:jc w:val="center"/>
              <w:rPr>
                <w:rFonts w:ascii="Garamond" w:hAnsi="Garamond"/>
                <w:sz w:val="16"/>
                <w:szCs w:val="16"/>
                <w:lang w:val="sq-AL"/>
              </w:rPr>
            </w:pPr>
          </w:p>
          <w:p w14:paraId="5C7D679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97" w14:textId="77777777" w:rsidR="003C1AA0" w:rsidRPr="00F1012B" w:rsidRDefault="003C1AA0" w:rsidP="00BF438A">
            <w:pPr>
              <w:spacing w:after="0" w:line="240" w:lineRule="auto"/>
              <w:jc w:val="center"/>
              <w:rPr>
                <w:rFonts w:ascii="Garamond" w:hAnsi="Garamond"/>
                <w:sz w:val="16"/>
                <w:szCs w:val="16"/>
                <w:lang w:val="sq-AL"/>
              </w:rPr>
            </w:pPr>
          </w:p>
          <w:p w14:paraId="5C7D679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99" w14:textId="77777777" w:rsidR="003C1AA0" w:rsidRPr="00F1012B" w:rsidRDefault="003C1AA0" w:rsidP="00C91AE3">
            <w:pPr>
              <w:spacing w:after="0" w:line="240" w:lineRule="auto"/>
              <w:jc w:val="center"/>
              <w:rPr>
                <w:rFonts w:ascii="Garamond" w:hAnsi="Garamond"/>
                <w:sz w:val="16"/>
                <w:szCs w:val="16"/>
                <w:lang w:val="sq-AL"/>
              </w:rPr>
            </w:pPr>
          </w:p>
          <w:p w14:paraId="5C7D679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A3"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9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Acid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rf</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mik i prodhuar nga acidi</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f</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mik</w:t>
            </w:r>
            <w:r w:rsidRPr="00F1012B">
              <w:rPr>
                <w:rFonts w:ascii="Garamond" w:eastAsia="Verdana" w:hAnsi="Garamond"/>
                <w:spacing w:val="17"/>
                <w:sz w:val="16"/>
                <w:szCs w:val="16"/>
                <w:lang w:val="sq-AL"/>
              </w:rPr>
              <w:t xml:space="preserve"> </w:t>
            </w:r>
            <w:r w:rsidRPr="00F1012B">
              <w:rPr>
                <w:rFonts w:ascii="Garamond" w:eastAsia="Verdana" w:hAnsi="Garamond"/>
                <w:spacing w:val="-1"/>
                <w:sz w:val="16"/>
                <w:szCs w:val="16"/>
                <w:lang w:val="sq-AL"/>
              </w:rPr>
              <w:t xml:space="preserve">dhe </w:t>
            </w:r>
            <w:r w:rsidRPr="00F1012B">
              <w:rPr>
                <w:rFonts w:ascii="Garamond" w:eastAsia="Verdana" w:hAnsi="Garamond"/>
                <w:w w:val="103"/>
                <w:sz w:val="16"/>
                <w:szCs w:val="16"/>
                <w:lang w:val="sq-AL"/>
              </w:rPr>
              <w:t>pe</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 xml:space="preserve">ksidi i hidrogjenit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ripërcatkuar</w:t>
            </w:r>
            <w:r w:rsidRPr="00F1012B">
              <w:rPr>
                <w:rFonts w:ascii="Garamond" w:eastAsia="Verdana" w:hAnsi="Garamond"/>
                <w:spacing w:val="1"/>
                <w:position w:val="-1"/>
                <w:sz w:val="16"/>
                <w:szCs w:val="16"/>
                <w:lang w:val="sq-AL"/>
              </w:rPr>
              <w:t xml:space="preserve"> nga acidi</w:t>
            </w:r>
            <w:r w:rsidRPr="00F1012B">
              <w:rPr>
                <w:rFonts w:ascii="Garamond" w:eastAsia="Verdana" w:hAnsi="Garamond"/>
                <w:spacing w:val="27"/>
                <w:position w:val="-1"/>
                <w:sz w:val="16"/>
                <w:szCs w:val="16"/>
                <w:lang w:val="sq-AL"/>
              </w:rPr>
              <w:t xml:space="preserve"> formik</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9D" w14:textId="77777777" w:rsidR="003C1AA0" w:rsidRPr="00F1012B" w:rsidRDefault="003C1AA0" w:rsidP="00BF438A">
            <w:pPr>
              <w:spacing w:after="0" w:line="240" w:lineRule="auto"/>
              <w:jc w:val="center"/>
              <w:rPr>
                <w:rFonts w:ascii="Garamond" w:hAnsi="Garamond"/>
                <w:sz w:val="16"/>
                <w:szCs w:val="16"/>
                <w:lang w:val="sq-AL"/>
              </w:rPr>
            </w:pPr>
          </w:p>
          <w:p w14:paraId="5C7D679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9F" w14:textId="77777777" w:rsidR="003C1AA0" w:rsidRPr="00F1012B" w:rsidRDefault="003C1AA0" w:rsidP="00BF438A">
            <w:pPr>
              <w:spacing w:after="0" w:line="240" w:lineRule="auto"/>
              <w:jc w:val="center"/>
              <w:rPr>
                <w:rFonts w:ascii="Garamond" w:hAnsi="Garamond"/>
                <w:sz w:val="16"/>
                <w:szCs w:val="16"/>
                <w:lang w:val="sq-AL"/>
              </w:rPr>
            </w:pPr>
          </w:p>
          <w:p w14:paraId="5C7D67A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A1" w14:textId="77777777" w:rsidR="003C1AA0" w:rsidRPr="00F1012B" w:rsidRDefault="003C1AA0" w:rsidP="00C91AE3">
            <w:pPr>
              <w:spacing w:after="0" w:line="240" w:lineRule="auto"/>
              <w:jc w:val="center"/>
              <w:rPr>
                <w:rFonts w:ascii="Garamond" w:hAnsi="Garamond"/>
                <w:sz w:val="16"/>
                <w:szCs w:val="16"/>
                <w:lang w:val="sq-AL"/>
              </w:rPr>
            </w:pPr>
          </w:p>
          <w:p w14:paraId="5C7D67A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A9" w14:textId="77777777" w:rsidTr="00BF438A">
        <w:trPr>
          <w:trHeight w:hRule="exact" w:val="5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A4" w14:textId="101D3ED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P</w:t>
            </w:r>
            <w:r w:rsidRPr="00F1012B">
              <w:rPr>
                <w:rFonts w:ascii="Garamond" w:eastAsia="Verdana" w:hAnsi="Garamond"/>
                <w:sz w:val="16"/>
                <w:szCs w:val="16"/>
                <w:lang w:val="sq-AL"/>
              </w:rPr>
              <w:t>oli(oksi</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1,2-e</w:t>
            </w:r>
            <w:r w:rsidRPr="00F1012B">
              <w:rPr>
                <w:rFonts w:ascii="Garamond" w:eastAsia="Verdana" w:hAnsi="Garamond"/>
                <w:spacing w:val="-1"/>
                <w:sz w:val="16"/>
                <w:szCs w:val="16"/>
                <w:lang w:val="sq-AL"/>
              </w:rPr>
              <w:t>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edil</w:t>
            </w:r>
            <w:r w:rsidRPr="00F1012B">
              <w:rPr>
                <w:rFonts w:ascii="Garamond" w:eastAsia="Verdana" w:hAnsi="Garamond"/>
                <w:spacing w:val="-1"/>
                <w:sz w:val="16"/>
                <w:szCs w:val="16"/>
                <w:lang w:val="sq-AL"/>
              </w:rPr>
              <w:t>)</w:t>
            </w:r>
            <w:r w:rsidRPr="00F1012B">
              <w:rPr>
                <w:rFonts w:ascii="Garamond" w:eastAsia="Verdana" w:hAnsi="Garamond"/>
                <w:sz w:val="16"/>
                <w:szCs w:val="16"/>
                <w:lang w:val="sq-AL"/>
              </w:rPr>
              <w:t>,</w:t>
            </w:r>
            <w:r w:rsidR="0086705E" w:rsidRPr="00F1012B">
              <w:rPr>
                <w:rFonts w:ascii="Garamond" w:eastAsia="Verdana" w:hAnsi="Garamond"/>
                <w:sz w:val="16"/>
                <w:szCs w:val="16"/>
                <w:lang w:val="sq-AL"/>
              </w:rPr>
              <w:t xml:space="preserve"> </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didecilm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 xml:space="preserve">til </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mo</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p w14:paraId="5C7D67A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.om</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g</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w:t>
            </w:r>
            <w:r w:rsidRPr="00F1012B">
              <w:rPr>
                <w:rFonts w:ascii="Garamond" w:eastAsia="Verdana" w:hAnsi="Garamond"/>
                <w:spacing w:val="-1"/>
                <w:position w:val="-1"/>
                <w:sz w:val="16"/>
                <w:szCs w:val="16"/>
                <w:lang w:val="sq-AL"/>
              </w:rPr>
              <w:t>-</w:t>
            </w:r>
            <w:r w:rsidRPr="00F1012B">
              <w:rPr>
                <w:rFonts w:ascii="Garamond" w:eastAsia="Verdana" w:hAnsi="Garamond"/>
                <w:spacing w:val="1"/>
                <w:position w:val="-1"/>
                <w:sz w:val="16"/>
                <w:szCs w:val="16"/>
                <w:lang w:val="sq-AL"/>
              </w:rPr>
              <w:t>h</w:t>
            </w:r>
            <w:r w:rsidRPr="00F1012B">
              <w:rPr>
                <w:rFonts w:ascii="Garamond" w:eastAsia="Verdana" w:hAnsi="Garamond"/>
                <w:position w:val="-1"/>
                <w:sz w:val="16"/>
                <w:szCs w:val="16"/>
                <w:lang w:val="sq-AL"/>
              </w:rPr>
              <w:t>id</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ksi</w:t>
            </w:r>
            <w:r w:rsidRPr="00F1012B">
              <w:rPr>
                <w:rFonts w:ascii="Garamond" w:eastAsia="Verdana" w:hAnsi="Garamond"/>
                <w:position w:val="-1"/>
                <w:sz w:val="16"/>
                <w:szCs w:val="16"/>
                <w:lang w:val="sq-AL"/>
              </w:rPr>
              <w:t>-,</w:t>
            </w:r>
            <w:r w:rsidRPr="00F1012B">
              <w:rPr>
                <w:rFonts w:ascii="Garamond" w:eastAsia="Verdana" w:hAnsi="Garamond"/>
                <w:spacing w:val="46"/>
                <w:position w:val="-1"/>
                <w:sz w:val="16"/>
                <w:szCs w:val="16"/>
                <w:lang w:val="sq-AL"/>
              </w:rPr>
              <w:t xml:space="preserve"> </w:t>
            </w:r>
            <w:r w:rsidRPr="00F1012B">
              <w:rPr>
                <w:rFonts w:ascii="Garamond" w:eastAsia="Verdana" w:hAnsi="Garamond"/>
                <w:position w:val="-1"/>
                <w:sz w:val="16"/>
                <w:szCs w:val="16"/>
                <w:lang w:val="sq-AL"/>
              </w:rPr>
              <w:t>p</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op</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 xml:space="preserve">t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kripë)</w:t>
            </w:r>
            <w:r w:rsidRPr="00F1012B">
              <w:rPr>
                <w:rFonts w:ascii="Garamond" w:eastAsia="Verdana" w:hAnsi="Garamond"/>
                <w:spacing w:val="13"/>
                <w:position w:val="-1"/>
                <w:sz w:val="16"/>
                <w:szCs w:val="16"/>
                <w:lang w:val="sq-AL"/>
              </w:rPr>
              <w:t xml:space="preserve"> </w:t>
            </w:r>
            <w:r w:rsidRPr="00F1012B">
              <w:rPr>
                <w:rFonts w:ascii="Garamond" w:eastAsia="Verdana" w:hAnsi="Garamond"/>
                <w:spacing w:val="-1"/>
                <w:position w:val="-1"/>
                <w:sz w:val="16"/>
                <w:szCs w:val="16"/>
                <w:lang w:val="sq-AL"/>
              </w:rPr>
              <w:t>(Bar</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p</w:t>
            </w:r>
            <w:r w:rsidRPr="00F1012B">
              <w:rPr>
                <w:rFonts w:ascii="Garamond" w:eastAsia="Verdana" w:hAnsi="Garamond"/>
                <w:spacing w:val="20"/>
                <w:position w:val="-1"/>
                <w:sz w:val="16"/>
                <w:szCs w:val="16"/>
                <w:lang w:val="sq-AL"/>
              </w:rPr>
              <w:t xml:space="preserve"> </w:t>
            </w:r>
            <w:r w:rsidRPr="00F1012B">
              <w:rPr>
                <w:rFonts w:ascii="Garamond" w:eastAsia="Verdana" w:hAnsi="Garamond"/>
                <w:w w:val="103"/>
                <w:position w:val="-1"/>
                <w:sz w:val="16"/>
                <w:szCs w:val="16"/>
                <w:lang w:val="sq-AL"/>
              </w:rPr>
              <w:t>26)</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A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A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94667-33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A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B1" w14:textId="77777777" w:rsidTr="00BF438A">
        <w:trPr>
          <w:trHeight w:hRule="exact" w:val="106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A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Hidroklorur poliheksametilen biguanidinë me një numër mesatar - peshë molekulare mesatare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Mn)</w:t>
            </w:r>
            <w:r w:rsidRPr="00F1012B">
              <w:rPr>
                <w:rFonts w:ascii="Garamond" w:eastAsia="Verdana" w:hAnsi="Garamond"/>
                <w:spacing w:val="12"/>
                <w:sz w:val="16"/>
                <w:szCs w:val="16"/>
                <w:lang w:val="sq-AL"/>
              </w:rPr>
              <w:t xml:space="preserve"> prej </w:t>
            </w:r>
            <w:r w:rsidRPr="00F1012B">
              <w:rPr>
                <w:rFonts w:ascii="Garamond" w:eastAsia="Verdana" w:hAnsi="Garamond"/>
                <w:sz w:val="16"/>
                <w:szCs w:val="16"/>
                <w:lang w:val="sq-AL"/>
              </w:rPr>
              <w:t>1415</w:t>
            </w:r>
            <w:r w:rsidRPr="00F1012B">
              <w:rPr>
                <w:rFonts w:ascii="Garamond" w:eastAsia="Verdana" w:hAnsi="Garamond"/>
                <w:spacing w:val="14"/>
                <w:sz w:val="16"/>
                <w:szCs w:val="16"/>
                <w:lang w:val="sq-AL"/>
              </w:rPr>
              <w:t xml:space="preserve"> </w:t>
            </w:r>
            <w:r w:rsidRPr="00F1012B">
              <w:rPr>
                <w:rFonts w:ascii="Garamond" w:eastAsia="Verdana" w:hAnsi="Garamond"/>
                <w:spacing w:val="-1"/>
                <w:sz w:val="16"/>
                <w:szCs w:val="16"/>
                <w:lang w:val="sq-AL"/>
              </w:rPr>
              <w:t xml:space="preserve">dhe </w:t>
            </w:r>
            <w:r w:rsidRPr="00F1012B">
              <w:rPr>
                <w:rFonts w:ascii="Garamond" w:eastAsia="Verdana" w:hAnsi="Garamond"/>
                <w:sz w:val="16"/>
                <w:szCs w:val="16"/>
                <w:lang w:val="sq-AL"/>
              </w:rPr>
              <w:t xml:space="preserve">shumëshpërndarje mesatafre (polidispersitet)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 xml:space="preserve">) prej </w:t>
            </w:r>
            <w:r w:rsidRPr="00F1012B">
              <w:rPr>
                <w:rFonts w:ascii="Garamond" w:eastAsia="Verdana" w:hAnsi="Garamond"/>
                <w:sz w:val="16"/>
                <w:szCs w:val="16"/>
                <w:lang w:val="sq-AL"/>
              </w:rPr>
              <w:t>4.7</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HM</w:t>
            </w:r>
            <w:r w:rsidRPr="00F1012B">
              <w:rPr>
                <w:rFonts w:ascii="Garamond" w:eastAsia="Verdana" w:hAnsi="Garamond"/>
                <w:spacing w:val="-1"/>
                <w:w w:val="103"/>
                <w:sz w:val="16"/>
                <w:szCs w:val="16"/>
                <w:lang w:val="sq-AL"/>
              </w:rPr>
              <w:t>B(</w:t>
            </w:r>
            <w:r w:rsidRPr="00F1012B">
              <w:rPr>
                <w:rFonts w:ascii="Garamond" w:eastAsia="Verdana" w:hAnsi="Garamond"/>
                <w:w w:val="103"/>
                <w:sz w:val="16"/>
                <w:szCs w:val="16"/>
                <w:lang w:val="sq-AL"/>
              </w:rPr>
              <w:t>1415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4.7))</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AB" w14:textId="77777777" w:rsidR="003C1AA0" w:rsidRPr="00F1012B" w:rsidRDefault="003C1AA0" w:rsidP="00BF438A">
            <w:pPr>
              <w:spacing w:after="0" w:line="240" w:lineRule="auto"/>
              <w:jc w:val="center"/>
              <w:rPr>
                <w:rFonts w:ascii="Garamond" w:hAnsi="Garamond"/>
                <w:sz w:val="16"/>
                <w:szCs w:val="16"/>
                <w:lang w:val="sq-AL"/>
              </w:rPr>
            </w:pPr>
          </w:p>
          <w:p w14:paraId="5C7D67A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AD" w14:textId="77777777" w:rsidR="003C1AA0" w:rsidRPr="00F1012B" w:rsidRDefault="003C1AA0" w:rsidP="00BF438A">
            <w:pPr>
              <w:spacing w:after="0" w:line="240" w:lineRule="auto"/>
              <w:jc w:val="center"/>
              <w:rPr>
                <w:rFonts w:ascii="Garamond" w:hAnsi="Garamond"/>
                <w:sz w:val="16"/>
                <w:szCs w:val="16"/>
                <w:lang w:val="sq-AL"/>
              </w:rPr>
            </w:pPr>
          </w:p>
          <w:p w14:paraId="5C7D67A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1802181-67</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32289-58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AF" w14:textId="77777777" w:rsidR="003C1AA0" w:rsidRPr="00F1012B" w:rsidRDefault="003C1AA0" w:rsidP="00C91AE3">
            <w:pPr>
              <w:spacing w:after="0" w:line="240" w:lineRule="auto"/>
              <w:jc w:val="center"/>
              <w:rPr>
                <w:rFonts w:ascii="Garamond" w:hAnsi="Garamond"/>
                <w:sz w:val="16"/>
                <w:szCs w:val="16"/>
                <w:lang w:val="sq-AL"/>
              </w:rPr>
            </w:pPr>
          </w:p>
          <w:p w14:paraId="5C7D67B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B7" w14:textId="77777777" w:rsidTr="00BF438A">
        <w:trPr>
          <w:trHeight w:hRule="exact" w:val="81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B2" w14:textId="2396C3E0"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Hidroklorur poliheksametilen biguanidinë </w:t>
            </w:r>
            <w:r w:rsidRPr="00F1012B">
              <w:rPr>
                <w:rFonts w:ascii="Garamond" w:eastAsia="Verdana" w:hAnsi="Garamond"/>
                <w:spacing w:val="-1"/>
                <w:sz w:val="16"/>
                <w:szCs w:val="16"/>
                <w:lang w:val="sq-AL"/>
              </w:rPr>
              <w:t>me</w:t>
            </w:r>
            <w:r w:rsidR="0086705E" w:rsidRPr="00F1012B">
              <w:rPr>
                <w:rFonts w:ascii="Garamond" w:eastAsia="Verdana" w:hAnsi="Garamond"/>
                <w:spacing w:val="-1"/>
                <w:sz w:val="16"/>
                <w:szCs w:val="16"/>
                <w:lang w:val="sq-AL"/>
              </w:rPr>
              <w:t xml:space="preserve"> </w:t>
            </w:r>
            <w:r w:rsidRPr="00F1012B">
              <w:rPr>
                <w:rFonts w:ascii="Garamond" w:eastAsia="Verdana" w:hAnsi="Garamond"/>
                <w:sz w:val="16"/>
                <w:szCs w:val="16"/>
                <w:lang w:val="sq-AL"/>
              </w:rPr>
              <w:t>numer mesatar - peshë molekulare mesatare</w:t>
            </w:r>
            <w:r w:rsidRPr="00F1012B">
              <w:rPr>
                <w:rFonts w:ascii="Garamond" w:eastAsia="Verdana" w:hAnsi="Garamond"/>
                <w:spacing w:val="17"/>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Mn)</w:t>
            </w:r>
            <w:r w:rsidRPr="00F1012B">
              <w:rPr>
                <w:rFonts w:ascii="Garamond" w:eastAsia="Verdana" w:hAnsi="Garamond"/>
                <w:spacing w:val="12"/>
                <w:sz w:val="16"/>
                <w:szCs w:val="16"/>
                <w:lang w:val="sq-AL"/>
              </w:rPr>
              <w:t xml:space="preserve"> </w:t>
            </w:r>
            <w:r w:rsidRPr="00F1012B">
              <w:rPr>
                <w:rFonts w:ascii="Garamond" w:eastAsia="Verdana" w:hAnsi="Garamond"/>
                <w:sz w:val="16"/>
                <w:szCs w:val="16"/>
                <w:lang w:val="sq-AL"/>
              </w:rPr>
              <w:t>prej 1600</w:t>
            </w:r>
            <w:r w:rsidRPr="00F1012B">
              <w:rPr>
                <w:rFonts w:ascii="Garamond" w:eastAsia="Verdana" w:hAnsi="Garamond"/>
                <w:spacing w:val="14"/>
                <w:sz w:val="16"/>
                <w:szCs w:val="16"/>
                <w:lang w:val="sq-AL"/>
              </w:rPr>
              <w:t xml:space="preserve"> </w:t>
            </w:r>
            <w:r w:rsidRPr="00F1012B">
              <w:rPr>
                <w:rFonts w:ascii="Garamond" w:eastAsia="Verdana" w:hAnsi="Garamond"/>
                <w:spacing w:val="-1"/>
                <w:sz w:val="16"/>
                <w:szCs w:val="16"/>
                <w:lang w:val="sq-AL"/>
              </w:rPr>
              <w:t xml:space="preserve">dhe </w:t>
            </w:r>
            <w:r w:rsidRPr="00F1012B">
              <w:rPr>
                <w:rFonts w:ascii="Garamond" w:eastAsia="Verdana" w:hAnsi="Garamond"/>
                <w:sz w:val="16"/>
                <w:szCs w:val="16"/>
                <w:lang w:val="sq-AL"/>
              </w:rPr>
              <w:t>polidispe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sitet mesatar (</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w:t>
            </w:r>
            <w:r w:rsidRPr="00F1012B">
              <w:rPr>
                <w:rFonts w:ascii="Garamond" w:eastAsia="Verdana" w:hAnsi="Garamond"/>
                <w:spacing w:val="6"/>
                <w:sz w:val="16"/>
                <w:szCs w:val="16"/>
                <w:lang w:val="sq-AL"/>
              </w:rPr>
              <w:t xml:space="preserve"> </w:t>
            </w:r>
            <w:r w:rsidRPr="00F1012B">
              <w:rPr>
                <w:rFonts w:ascii="Garamond" w:eastAsia="Verdana" w:hAnsi="Garamond"/>
                <w:sz w:val="16"/>
                <w:szCs w:val="16"/>
                <w:lang w:val="sq-AL"/>
              </w:rPr>
              <w:t>1.8</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HM</w:t>
            </w:r>
            <w:r w:rsidRPr="00F1012B">
              <w:rPr>
                <w:rFonts w:ascii="Garamond" w:eastAsia="Verdana" w:hAnsi="Garamond"/>
                <w:spacing w:val="-1"/>
                <w:w w:val="103"/>
                <w:sz w:val="16"/>
                <w:szCs w:val="16"/>
                <w:lang w:val="sq-AL"/>
              </w:rPr>
              <w:t>B(</w:t>
            </w:r>
            <w:r w:rsidRPr="00F1012B">
              <w:rPr>
                <w:rFonts w:ascii="Garamond" w:eastAsia="Verdana" w:hAnsi="Garamond"/>
                <w:w w:val="103"/>
                <w:sz w:val="16"/>
                <w:szCs w:val="16"/>
                <w:lang w:val="sq-AL"/>
              </w:rPr>
              <w:t>1600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B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B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27083-27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w:t>
            </w:r>
          </w:p>
          <w:p w14:paraId="5C7D67B5" w14:textId="28B48253" w:rsidR="003C1AA0" w:rsidRPr="00F1012B" w:rsidRDefault="00077D3A" w:rsidP="00BF438A">
            <w:pPr>
              <w:spacing w:after="0" w:line="240" w:lineRule="auto"/>
              <w:jc w:val="center"/>
              <w:rPr>
                <w:rFonts w:ascii="Garamond" w:eastAsia="Verdana" w:hAnsi="Garamond"/>
                <w:sz w:val="16"/>
                <w:szCs w:val="16"/>
                <w:lang w:val="sq-AL"/>
              </w:rPr>
            </w:pPr>
            <w:r w:rsidRPr="00077D3A">
              <w:rPr>
                <w:rFonts w:ascii="Garamond" w:eastAsia="Verdana" w:hAnsi="Garamond"/>
                <w:i/>
                <w:sz w:val="16"/>
                <w:szCs w:val="16"/>
                <w:lang w:val="sq-AL"/>
              </w:rPr>
              <w:t>/</w:t>
            </w:r>
            <w:r w:rsidR="003C1AA0" w:rsidRPr="00F1012B">
              <w:rPr>
                <w:rFonts w:ascii="Garamond" w:eastAsia="Verdana" w:hAnsi="Garamond"/>
                <w:w w:val="103"/>
                <w:sz w:val="16"/>
                <w:szCs w:val="16"/>
                <w:lang w:val="sq-AL"/>
              </w:rPr>
              <w:t>32289-58</w:t>
            </w:r>
            <w:r w:rsidR="003C1AA0" w:rsidRPr="00F1012B">
              <w:rPr>
                <w:rFonts w:ascii="Garamond" w:eastAsia="Verdana" w:hAnsi="Garamond"/>
                <w:spacing w:val="-1"/>
                <w:w w:val="103"/>
                <w:sz w:val="16"/>
                <w:szCs w:val="16"/>
                <w:lang w:val="sq-AL"/>
              </w:rPr>
              <w:t>-</w:t>
            </w:r>
            <w:r w:rsidR="003C1AA0"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B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BF" w14:textId="77777777" w:rsidTr="00BF438A">
        <w:trPr>
          <w:trHeight w:hRule="exact" w:val="97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B8" w14:textId="7F794780"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P</w:t>
            </w:r>
            <w:r w:rsidRPr="00F1012B">
              <w:rPr>
                <w:rFonts w:ascii="Garamond" w:eastAsia="Verdana" w:hAnsi="Garamond"/>
                <w:sz w:val="16"/>
                <w:szCs w:val="16"/>
                <w:lang w:val="sq-AL"/>
              </w:rPr>
              <w:t xml:space="preserve">olimer i </w:t>
            </w:r>
            <w:r w:rsidRPr="00F1012B">
              <w:rPr>
                <w:rFonts w:ascii="Garamond" w:eastAsia="Verdana" w:hAnsi="Garamond"/>
                <w:spacing w:val="1"/>
                <w:sz w:val="16"/>
                <w:szCs w:val="16"/>
                <w:lang w:val="sq-AL"/>
              </w:rPr>
              <w:t>N</w:t>
            </w:r>
            <w:r w:rsidRPr="00F1012B">
              <w:rPr>
                <w:rFonts w:ascii="Garamond" w:eastAsia="Verdana" w:hAnsi="Garamond"/>
                <w:spacing w:val="-1"/>
                <w:sz w:val="16"/>
                <w:szCs w:val="16"/>
                <w:lang w:val="sq-AL"/>
              </w:rPr>
              <w:t>-</w:t>
            </w:r>
            <w:r w:rsidRPr="00F1012B">
              <w:rPr>
                <w:rFonts w:ascii="Garamond" w:eastAsia="Verdana" w:hAnsi="Garamond"/>
                <w:sz w:val="16"/>
                <w:szCs w:val="16"/>
                <w:lang w:val="sq-AL"/>
              </w:rPr>
              <w:t>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mi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ës</w:t>
            </w:r>
            <w:r w:rsidRPr="00F1012B">
              <w:rPr>
                <w:rFonts w:ascii="Garamond" w:eastAsia="Verdana" w:hAnsi="Garamond"/>
                <w:spacing w:val="56"/>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NE</w:t>
            </w:r>
            <w:r w:rsidRPr="00F1012B">
              <w:rPr>
                <w:rFonts w:ascii="Garamond" w:eastAsia="Verdana" w:hAnsi="Garamond"/>
                <w:sz w:val="16"/>
                <w:szCs w:val="16"/>
                <w:lang w:val="sq-AL"/>
              </w:rPr>
              <w:t>CS</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204-697-4</w:t>
            </w:r>
            <w:r w:rsidRPr="00F1012B">
              <w:rPr>
                <w:rFonts w:ascii="Garamond" w:eastAsia="Verdana" w:hAnsi="Garamond"/>
                <w:spacing w:val="28"/>
                <w:sz w:val="16"/>
                <w:szCs w:val="16"/>
                <w:lang w:val="sq-AL"/>
              </w:rPr>
              <w:t xml:space="preserve"> </w:t>
            </w:r>
            <w:r w:rsidRPr="00F1012B">
              <w:rPr>
                <w:rFonts w:ascii="Garamond" w:eastAsia="Verdana" w:hAnsi="Garamond"/>
                <w:spacing w:val="-2"/>
                <w:w w:val="103"/>
                <w:sz w:val="16"/>
                <w:szCs w:val="16"/>
                <w:lang w:val="sq-AL"/>
              </w:rPr>
              <w:t>me</w:t>
            </w:r>
            <w:r w:rsidRPr="00F1012B">
              <w:rPr>
                <w:rFonts w:ascii="Garamond" w:eastAsia="Verdana" w:hAnsi="Garamond"/>
                <w:w w:val="10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klormetil</w:t>
            </w:r>
            <w:r w:rsidRPr="00F1012B">
              <w:rPr>
                <w:rFonts w:ascii="Garamond" w:eastAsia="Verdana" w:hAnsi="Garamond"/>
                <w:spacing w:val="-1"/>
                <w:sz w:val="16"/>
                <w:szCs w:val="16"/>
                <w:lang w:val="sq-AL"/>
              </w:rPr>
              <w:t>) iksiran (</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NE</w:t>
            </w:r>
            <w:r w:rsidRPr="00F1012B">
              <w:rPr>
                <w:rFonts w:ascii="Garamond" w:eastAsia="Verdana" w:hAnsi="Garamond"/>
                <w:sz w:val="16"/>
                <w:szCs w:val="16"/>
                <w:lang w:val="sq-AL"/>
              </w:rPr>
              <w:t>CS</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203-439-8)</w:t>
            </w:r>
            <w:r w:rsidR="00077D3A" w:rsidRPr="00077D3A">
              <w:rPr>
                <w:rFonts w:ascii="Garamond" w:eastAsia="Verdana" w:hAnsi="Garamond"/>
                <w:i/>
                <w:spacing w:val="29"/>
                <w:sz w:val="16"/>
                <w:szCs w:val="16"/>
                <w:lang w:val="sq-AL"/>
              </w:rPr>
              <w:t>/</w:t>
            </w:r>
            <w:r w:rsidRPr="00F1012B">
              <w:rPr>
                <w:rFonts w:ascii="Garamond" w:eastAsia="Verdana" w:hAnsi="Garamond"/>
                <w:spacing w:val="1"/>
                <w:sz w:val="16"/>
                <w:szCs w:val="16"/>
                <w:lang w:val="sq-AL"/>
              </w:rPr>
              <w:t>P</w:t>
            </w:r>
            <w:r w:rsidRPr="00F1012B">
              <w:rPr>
                <w:rFonts w:ascii="Garamond" w:eastAsia="Verdana" w:hAnsi="Garamond"/>
                <w:sz w:val="16"/>
                <w:szCs w:val="16"/>
                <w:lang w:val="sq-AL"/>
              </w:rPr>
              <w:t>olyme</w:t>
            </w:r>
            <w:r w:rsidRPr="00F1012B">
              <w:rPr>
                <w:rFonts w:ascii="Garamond" w:eastAsia="Verdana" w:hAnsi="Garamond"/>
                <w:spacing w:val="-1"/>
                <w:sz w:val="16"/>
                <w:szCs w:val="16"/>
                <w:lang w:val="sq-AL"/>
              </w:rPr>
              <w:t>r i klorurit të amoniumit kuaternar</w:t>
            </w:r>
            <w:r w:rsidR="0086705E" w:rsidRPr="00F1012B">
              <w:rPr>
                <w:rFonts w:ascii="Garamond" w:eastAsia="Verdana" w:hAnsi="Garamond"/>
                <w:spacing w:val="-1"/>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P</w:t>
            </w:r>
            <w:r w:rsidRPr="00F1012B">
              <w:rPr>
                <w:rFonts w:ascii="Garamond" w:eastAsia="Verdana" w:hAnsi="Garamond"/>
                <w:sz w:val="16"/>
                <w:szCs w:val="16"/>
                <w:lang w:val="sq-AL"/>
              </w:rPr>
              <w:t>Q</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olime</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B9" w14:textId="77777777" w:rsidR="003C1AA0" w:rsidRPr="00F1012B" w:rsidRDefault="003C1AA0" w:rsidP="00BF438A">
            <w:pPr>
              <w:spacing w:after="0" w:line="240" w:lineRule="auto"/>
              <w:jc w:val="center"/>
              <w:rPr>
                <w:rFonts w:ascii="Garamond" w:hAnsi="Garamond"/>
                <w:sz w:val="16"/>
                <w:szCs w:val="16"/>
                <w:lang w:val="sq-AL"/>
              </w:rPr>
            </w:pPr>
          </w:p>
          <w:p w14:paraId="5C7D67B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BB" w14:textId="77777777" w:rsidR="003C1AA0" w:rsidRPr="00F1012B" w:rsidRDefault="003C1AA0" w:rsidP="00BF438A">
            <w:pPr>
              <w:spacing w:after="0" w:line="240" w:lineRule="auto"/>
              <w:jc w:val="center"/>
              <w:rPr>
                <w:rFonts w:ascii="Garamond" w:hAnsi="Garamond"/>
                <w:sz w:val="16"/>
                <w:szCs w:val="16"/>
                <w:lang w:val="sq-AL"/>
              </w:rPr>
            </w:pPr>
          </w:p>
          <w:p w14:paraId="5C7D67B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25988-97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BD" w14:textId="77777777" w:rsidR="003C1AA0" w:rsidRPr="00F1012B" w:rsidRDefault="003C1AA0" w:rsidP="00C91AE3">
            <w:pPr>
              <w:spacing w:after="0" w:line="240" w:lineRule="auto"/>
              <w:jc w:val="center"/>
              <w:rPr>
                <w:rFonts w:ascii="Garamond" w:hAnsi="Garamond"/>
                <w:sz w:val="16"/>
                <w:szCs w:val="16"/>
                <w:lang w:val="sq-AL"/>
              </w:rPr>
            </w:pPr>
          </w:p>
          <w:p w14:paraId="5C7D67B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C4" w14:textId="77777777" w:rsidTr="00BF438A">
        <w:trPr>
          <w:trHeight w:hRule="exact" w:val="32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C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ol-1</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C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200-746-9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C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C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C9" w14:textId="77777777" w:rsidTr="00BF438A">
        <w:trPr>
          <w:trHeight w:hRule="exact" w:val="38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C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ol-2</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C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200-661-7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C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C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CE"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C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Oksidi tiol-2-piridinës, kripë e natriumit (pirition natriumi)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C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223-296-5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C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3811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C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D3"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C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Pirition zinku</w:t>
            </w:r>
            <w:r w:rsidRPr="00F1012B">
              <w:rPr>
                <w:rFonts w:ascii="Garamond" w:eastAsia="Verdana" w:hAnsi="Garamond"/>
                <w:spacing w:val="11"/>
                <w:position w:val="-1"/>
                <w:sz w:val="16"/>
                <w:szCs w:val="16"/>
                <w:lang w:val="sq-AL"/>
              </w:rPr>
              <w:t xml:space="preserve"> </w:t>
            </w:r>
            <w:r w:rsidRPr="00F1012B">
              <w:rPr>
                <w:rFonts w:ascii="Garamond" w:eastAsia="Verdana" w:hAnsi="Garamond"/>
                <w:spacing w:val="-1"/>
                <w:position w:val="-1"/>
                <w:sz w:val="16"/>
                <w:szCs w:val="16"/>
                <w:lang w:val="sq-AL"/>
              </w:rPr>
              <w:t>(pirition zinku</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D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236-671-3</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D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13463-41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D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DB" w14:textId="77777777" w:rsidTr="00BF438A">
        <w:trPr>
          <w:trHeight w:hRule="exact" w:val="73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D4" w14:textId="61F0CF5B"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Përbërje të amonit kuaternar</w:t>
            </w:r>
            <w:r w:rsidRPr="00F1012B">
              <w:rPr>
                <w:rFonts w:ascii="Garamond" w:eastAsia="Verdana" w:hAnsi="Garamond"/>
                <w:sz w:val="16"/>
                <w:szCs w:val="16"/>
                <w:lang w:val="sq-AL"/>
              </w:rPr>
              <w:t>,</w:t>
            </w:r>
            <w:r w:rsidRPr="00F1012B">
              <w:rPr>
                <w:rFonts w:ascii="Garamond" w:eastAsia="Verdana" w:hAnsi="Garamond"/>
                <w:spacing w:val="30"/>
                <w:sz w:val="16"/>
                <w:szCs w:val="16"/>
                <w:lang w:val="sq-AL"/>
              </w:rPr>
              <w:t xml:space="preserve"> </w:t>
            </w:r>
            <w:r w:rsidRPr="00F1012B">
              <w:rPr>
                <w:rFonts w:ascii="Garamond" w:eastAsia="Verdana" w:hAnsi="Garamond"/>
                <w:w w:val="103"/>
                <w:sz w:val="16"/>
                <w:szCs w:val="16"/>
                <w:lang w:val="sq-AL"/>
              </w:rPr>
              <w:t>ben</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lk</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kripëra me 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ben</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izoti</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ol-1,2-(2H)-on</w:t>
            </w:r>
            <w:r w:rsidRPr="00F1012B">
              <w:rPr>
                <w:rFonts w:ascii="Garamond" w:eastAsia="Verdana" w:hAnsi="Garamond"/>
                <w:spacing w:val="-1"/>
                <w:w w:val="103"/>
                <w:sz w:val="16"/>
                <w:szCs w:val="16"/>
                <w:lang w:val="sq-AL"/>
              </w:rPr>
              <w:t>-3</w:t>
            </w:r>
            <w:r w:rsidRPr="00F1012B">
              <w:rPr>
                <w:rFonts w:ascii="Garamond" w:eastAsia="Verdana" w:hAnsi="Garamond"/>
                <w:sz w:val="16"/>
                <w:szCs w:val="16"/>
                <w:lang w:val="sq-AL"/>
              </w:rPr>
              <w:t>,</w:t>
            </w:r>
            <w:r w:rsidR="00EA42CC">
              <w:rPr>
                <w:rFonts w:ascii="Garamond" w:eastAsia="Verdana" w:hAnsi="Garamond"/>
                <w:sz w:val="16"/>
                <w:szCs w:val="16"/>
                <w:lang w:val="sq-AL"/>
              </w:rPr>
              <w:t>dyoksid</w:t>
            </w:r>
            <w:r w:rsidRPr="00F1012B">
              <w:rPr>
                <w:rFonts w:ascii="Garamond" w:eastAsia="Verdana" w:hAnsi="Garamond"/>
                <w:sz w:val="16"/>
                <w:szCs w:val="16"/>
                <w:lang w:val="sq-AL"/>
              </w:rPr>
              <w:t>-1</w:t>
            </w:r>
            <w:r w:rsidRPr="00F1012B">
              <w:rPr>
                <w:rFonts w:ascii="Garamond" w:eastAsia="Verdana" w:hAnsi="Garamond"/>
                <w:spacing w:val="28"/>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1:1)</w:t>
            </w:r>
            <w:r w:rsidRPr="00F1012B">
              <w:rPr>
                <w:rFonts w:ascii="Garamond" w:eastAsia="Verdana" w:hAnsi="Garamond"/>
                <w:spacing w:val="14"/>
                <w:sz w:val="16"/>
                <w:szCs w:val="16"/>
                <w:lang w:val="sq-AL"/>
              </w:rPr>
              <w:t xml:space="preserve">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D5" w14:textId="77777777" w:rsidR="003C1AA0" w:rsidRPr="00F1012B" w:rsidRDefault="003C1AA0" w:rsidP="00BF438A">
            <w:pPr>
              <w:spacing w:after="0" w:line="240" w:lineRule="auto"/>
              <w:jc w:val="center"/>
              <w:rPr>
                <w:rFonts w:ascii="Garamond" w:hAnsi="Garamond"/>
                <w:sz w:val="16"/>
                <w:szCs w:val="16"/>
                <w:lang w:val="sq-AL"/>
              </w:rPr>
            </w:pPr>
          </w:p>
          <w:p w14:paraId="5C7D67D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273-545-7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D7" w14:textId="77777777" w:rsidR="003C1AA0" w:rsidRPr="00F1012B" w:rsidRDefault="003C1AA0" w:rsidP="00BF438A">
            <w:pPr>
              <w:spacing w:after="0" w:line="240" w:lineRule="auto"/>
              <w:jc w:val="center"/>
              <w:rPr>
                <w:rFonts w:ascii="Garamond" w:hAnsi="Garamond"/>
                <w:sz w:val="16"/>
                <w:szCs w:val="16"/>
                <w:lang w:val="sq-AL"/>
              </w:rPr>
            </w:pPr>
          </w:p>
          <w:p w14:paraId="5C7D67D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68989-01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D9" w14:textId="77777777" w:rsidR="003C1AA0" w:rsidRPr="00F1012B" w:rsidRDefault="003C1AA0" w:rsidP="00C91AE3">
            <w:pPr>
              <w:spacing w:after="0" w:line="240" w:lineRule="auto"/>
              <w:jc w:val="center"/>
              <w:rPr>
                <w:rFonts w:ascii="Garamond" w:hAnsi="Garamond"/>
                <w:sz w:val="16"/>
                <w:szCs w:val="16"/>
                <w:lang w:val="sq-AL"/>
              </w:rPr>
            </w:pPr>
          </w:p>
          <w:p w14:paraId="5C7D67D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E3" w14:textId="77777777" w:rsidTr="00BF438A">
        <w:trPr>
          <w:trHeight w:hRule="exact" w:val="71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D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Re</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ksion i</w:t>
            </w:r>
            <w:r w:rsidRPr="00F1012B">
              <w:rPr>
                <w:rFonts w:ascii="Garamond" w:eastAsia="Verdana" w:hAnsi="Garamond"/>
                <w:spacing w:val="6"/>
                <w:sz w:val="16"/>
                <w:szCs w:val="16"/>
                <w:lang w:val="sq-AL"/>
              </w:rPr>
              <w:t xml:space="preserve"> acid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ik</w:t>
            </w:r>
            <w:r w:rsidRPr="00F1012B">
              <w:rPr>
                <w:rFonts w:ascii="Garamond" w:eastAsia="Verdana" w:hAnsi="Garamond"/>
                <w:spacing w:val="24"/>
                <w:sz w:val="16"/>
                <w:szCs w:val="16"/>
                <w:lang w:val="sq-AL"/>
              </w:rPr>
              <w:t xml:space="preserve"> dhe </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cid</w:t>
            </w:r>
            <w:r w:rsidRPr="00F1012B">
              <w:rPr>
                <w:rFonts w:ascii="Garamond" w:eastAsia="Verdana" w:hAnsi="Garamond"/>
                <w:spacing w:val="10"/>
                <w:sz w:val="16"/>
                <w:szCs w:val="16"/>
                <w:lang w:val="sq-AL"/>
              </w:rPr>
              <w:t xml:space="preserve">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ksio</w:t>
            </w:r>
            <w:r w:rsidRPr="00F1012B">
              <w:rPr>
                <w:rFonts w:ascii="Garamond" w:eastAsia="Verdana" w:hAnsi="Garamond"/>
                <w:sz w:val="16"/>
                <w:szCs w:val="16"/>
                <w:lang w:val="sq-AL"/>
              </w:rPr>
              <w:t>kt</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 xml:space="preserve">oik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ripërcaktuar</w:t>
            </w:r>
            <w:r w:rsidRPr="00F1012B">
              <w:rPr>
                <w:rFonts w:ascii="Garamond" w:eastAsia="Verdana" w:hAnsi="Garamond"/>
                <w:spacing w:val="1"/>
                <w:w w:val="103"/>
                <w:sz w:val="16"/>
                <w:szCs w:val="16"/>
                <w:lang w:val="sq-AL"/>
              </w:rPr>
              <w:t xml:space="preserve"> nga acidi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ksio</w:t>
            </w:r>
            <w:r w:rsidRPr="00F1012B">
              <w:rPr>
                <w:rFonts w:ascii="Garamond" w:eastAsia="Verdana" w:hAnsi="Garamond"/>
                <w:sz w:val="16"/>
                <w:szCs w:val="16"/>
                <w:lang w:val="sq-AL"/>
              </w:rPr>
              <w:t>kt</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oik</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DD" w14:textId="77777777" w:rsidR="003C1AA0" w:rsidRPr="00F1012B" w:rsidRDefault="003C1AA0" w:rsidP="00BF438A">
            <w:pPr>
              <w:spacing w:after="0" w:line="240" w:lineRule="auto"/>
              <w:jc w:val="center"/>
              <w:rPr>
                <w:rFonts w:ascii="Garamond" w:hAnsi="Garamond"/>
                <w:sz w:val="16"/>
                <w:szCs w:val="16"/>
                <w:lang w:val="sq-AL"/>
              </w:rPr>
            </w:pPr>
          </w:p>
          <w:p w14:paraId="5C7D67D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DF" w14:textId="77777777" w:rsidR="003C1AA0" w:rsidRPr="00F1012B" w:rsidRDefault="003C1AA0" w:rsidP="00BF438A">
            <w:pPr>
              <w:spacing w:after="0" w:line="240" w:lineRule="auto"/>
              <w:jc w:val="center"/>
              <w:rPr>
                <w:rFonts w:ascii="Garamond" w:hAnsi="Garamond"/>
                <w:sz w:val="16"/>
                <w:szCs w:val="16"/>
                <w:lang w:val="sq-AL"/>
              </w:rPr>
            </w:pPr>
          </w:p>
          <w:p w14:paraId="5C7D67E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33734-57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E1" w14:textId="77777777" w:rsidR="003C1AA0" w:rsidRPr="00F1012B" w:rsidRDefault="003C1AA0" w:rsidP="00C91AE3">
            <w:pPr>
              <w:spacing w:after="0" w:line="240" w:lineRule="auto"/>
              <w:jc w:val="center"/>
              <w:rPr>
                <w:rFonts w:ascii="Garamond" w:hAnsi="Garamond"/>
                <w:sz w:val="16"/>
                <w:szCs w:val="16"/>
                <w:lang w:val="sq-AL"/>
              </w:rPr>
            </w:pPr>
          </w:p>
          <w:p w14:paraId="5C7D67E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E8"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E4" w14:textId="05633678"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Reaksion i</w:t>
            </w:r>
            <w:r w:rsidRPr="00F1012B">
              <w:rPr>
                <w:rFonts w:ascii="Garamond" w:eastAsia="Verdana" w:hAnsi="Garamond"/>
                <w:spacing w:val="15"/>
                <w:position w:val="-1"/>
                <w:sz w:val="16"/>
                <w:szCs w:val="16"/>
                <w:lang w:val="sq-AL"/>
              </w:rPr>
              <w:t xml:space="preserve"> </w:t>
            </w:r>
            <w:r w:rsidR="00EA42CC">
              <w:rPr>
                <w:rFonts w:ascii="Garamond" w:eastAsia="Verdana" w:hAnsi="Garamond"/>
                <w:position w:val="-1"/>
                <w:sz w:val="16"/>
                <w:szCs w:val="16"/>
                <w:lang w:val="sq-AL"/>
              </w:rPr>
              <w:t>dyoksid</w:t>
            </w:r>
            <w:r w:rsidRPr="00F1012B">
              <w:rPr>
                <w:rFonts w:ascii="Garamond" w:eastAsia="Verdana" w:hAnsi="Garamond"/>
                <w:position w:val="-1"/>
                <w:sz w:val="16"/>
                <w:szCs w:val="16"/>
                <w:lang w:val="sq-AL"/>
              </w:rPr>
              <w:t>it të tit</w:t>
            </w:r>
            <w:r w:rsidRPr="00F1012B">
              <w:rPr>
                <w:rFonts w:ascii="Garamond" w:eastAsia="Verdana" w:hAnsi="Garamond"/>
                <w:spacing w:val="-2"/>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it</w:t>
            </w:r>
            <w:r w:rsidRPr="00F1012B">
              <w:rPr>
                <w:rFonts w:ascii="Garamond" w:eastAsia="Verdana" w:hAnsi="Garamond"/>
                <w:spacing w:val="21"/>
                <w:position w:val="-1"/>
                <w:sz w:val="16"/>
                <w:szCs w:val="16"/>
                <w:lang w:val="sq-AL"/>
              </w:rPr>
              <w:t xml:space="preserve"> </w:t>
            </w:r>
            <w:r w:rsidRPr="00F1012B">
              <w:rPr>
                <w:rFonts w:ascii="Garamond" w:eastAsia="Verdana" w:hAnsi="Garamond"/>
                <w:position w:val="-1"/>
                <w:sz w:val="16"/>
                <w:szCs w:val="16"/>
                <w:lang w:val="sq-AL"/>
              </w:rPr>
              <w:t>dhe klorurit të argjendit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E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E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E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F0" w14:textId="77777777" w:rsidTr="00BF438A">
        <w:trPr>
          <w:trHeight w:hRule="exact" w:val="73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E9" w14:textId="2DBA084C"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 xml:space="preserve">Produkte të reaksionit </w:t>
            </w:r>
            <w:r w:rsidRPr="00F1012B">
              <w:rPr>
                <w:rFonts w:ascii="Garamond" w:eastAsia="Verdana" w:hAnsi="Garamond"/>
                <w:sz w:val="16"/>
                <w:szCs w:val="16"/>
                <w:lang w:val="sq-AL"/>
              </w:rPr>
              <w:t>:</w:t>
            </w:r>
            <w:r w:rsidRPr="00F1012B">
              <w:rPr>
                <w:rFonts w:ascii="Garamond" w:eastAsia="Verdana" w:hAnsi="Garamond"/>
                <w:spacing w:val="7"/>
                <w:sz w:val="16"/>
                <w:szCs w:val="16"/>
                <w:lang w:val="sq-AL"/>
              </w:rPr>
              <w:t xml:space="preserve"> acidit </w:t>
            </w:r>
            <w:r w:rsidRPr="00F1012B">
              <w:rPr>
                <w:rFonts w:ascii="Garamond" w:eastAsia="Verdana" w:hAnsi="Garamond"/>
                <w:sz w:val="16"/>
                <w:szCs w:val="16"/>
                <w:lang w:val="sq-AL"/>
              </w:rPr>
              <w:t>gl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mik</w:t>
            </w:r>
            <w:r w:rsidRPr="00F1012B">
              <w:rPr>
                <w:rFonts w:ascii="Garamond" w:eastAsia="Verdana" w:hAnsi="Garamond"/>
                <w:spacing w:val="23"/>
                <w:sz w:val="16"/>
                <w:szCs w:val="16"/>
                <w:lang w:val="sq-AL"/>
              </w:rPr>
              <w:t xml:space="preserve"> </w:t>
            </w:r>
            <w:r w:rsidRPr="00F1012B">
              <w:rPr>
                <w:rFonts w:ascii="Garamond" w:eastAsia="Verdana" w:hAnsi="Garamond"/>
                <w:spacing w:val="-1"/>
                <w:sz w:val="16"/>
                <w:szCs w:val="16"/>
                <w:lang w:val="sq-AL"/>
              </w:rPr>
              <w:t>dhe</w:t>
            </w:r>
            <w:r w:rsidR="0086705E" w:rsidRPr="00F1012B">
              <w:rPr>
                <w:rFonts w:ascii="Garamond" w:eastAsia="Verdana" w:hAnsi="Garamond"/>
                <w:spacing w:val="-1"/>
                <w:sz w:val="16"/>
                <w:szCs w:val="16"/>
                <w:lang w:val="sq-AL"/>
              </w:rPr>
              <w:t xml:space="preserve"> </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xml:space="preserve">14- </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lkil</w:t>
            </w:r>
            <w:r w:rsidRPr="00F1012B">
              <w:rPr>
                <w:rFonts w:ascii="Garamond" w:eastAsia="Verdana" w:hAnsi="Garamond"/>
                <w:spacing w:val="-1"/>
                <w:sz w:val="16"/>
                <w:szCs w:val="16"/>
                <w:lang w:val="sq-AL"/>
              </w:rPr>
              <w:t xml:space="preserve">) </w:t>
            </w:r>
            <w:r w:rsidRPr="00F1012B">
              <w:rPr>
                <w:rFonts w:ascii="Garamond" w:eastAsia="Verdana" w:hAnsi="Garamond"/>
                <w:sz w:val="16"/>
                <w:szCs w:val="16"/>
                <w:lang w:val="sq-AL"/>
              </w:rPr>
              <w:t>p</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op</w:t>
            </w:r>
            <w:r w:rsidRPr="00F1012B">
              <w:rPr>
                <w:rFonts w:ascii="Garamond" w:eastAsia="Verdana" w:hAnsi="Garamond"/>
                <w:spacing w:val="1"/>
                <w:sz w:val="16"/>
                <w:szCs w:val="16"/>
                <w:lang w:val="sq-AL"/>
              </w:rPr>
              <w:t>i</w:t>
            </w:r>
            <w:r w:rsidRPr="00F1012B">
              <w:rPr>
                <w:rFonts w:ascii="Garamond" w:eastAsia="Verdana" w:hAnsi="Garamond"/>
                <w:sz w:val="16"/>
                <w:szCs w:val="16"/>
                <w:lang w:val="sq-AL"/>
              </w:rPr>
              <w:t>lenedi</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mi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ës (</w:t>
            </w:r>
            <w:r w:rsidRPr="00F1012B">
              <w:rPr>
                <w:rFonts w:ascii="Garamond" w:eastAsia="Verdana" w:hAnsi="Garamond"/>
                <w:spacing w:val="1"/>
                <w:w w:val="103"/>
                <w:sz w:val="16"/>
                <w:szCs w:val="16"/>
                <w:lang w:val="sq-AL"/>
              </w:rPr>
              <w:t>G</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kop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EA" w14:textId="77777777" w:rsidR="003C1AA0" w:rsidRPr="00F1012B" w:rsidRDefault="003C1AA0" w:rsidP="00BF438A">
            <w:pPr>
              <w:spacing w:after="0" w:line="240" w:lineRule="auto"/>
              <w:jc w:val="center"/>
              <w:rPr>
                <w:rFonts w:ascii="Garamond" w:hAnsi="Garamond"/>
                <w:sz w:val="16"/>
                <w:szCs w:val="16"/>
                <w:lang w:val="sq-AL"/>
              </w:rPr>
            </w:pPr>
          </w:p>
          <w:p w14:paraId="5C7D67E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403-950-8</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EC" w14:textId="77777777" w:rsidR="003C1AA0" w:rsidRPr="00F1012B" w:rsidRDefault="003C1AA0" w:rsidP="00BF438A">
            <w:pPr>
              <w:spacing w:after="0" w:line="240" w:lineRule="auto"/>
              <w:jc w:val="center"/>
              <w:rPr>
                <w:rFonts w:ascii="Garamond" w:hAnsi="Garamond"/>
                <w:sz w:val="16"/>
                <w:szCs w:val="16"/>
                <w:lang w:val="sq-AL"/>
              </w:rPr>
            </w:pPr>
          </w:p>
          <w:p w14:paraId="5C7D67E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164907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7EE" w14:textId="77777777" w:rsidR="003C1AA0" w:rsidRPr="00F1012B" w:rsidRDefault="003C1AA0" w:rsidP="00C91AE3">
            <w:pPr>
              <w:spacing w:after="0" w:line="240" w:lineRule="auto"/>
              <w:jc w:val="center"/>
              <w:rPr>
                <w:rFonts w:ascii="Garamond" w:hAnsi="Garamond"/>
                <w:sz w:val="16"/>
                <w:szCs w:val="16"/>
                <w:lang w:val="sq-AL"/>
              </w:rPr>
            </w:pPr>
          </w:p>
          <w:p w14:paraId="5C7D67E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F5" w14:textId="77777777" w:rsidTr="00BF438A">
        <w:trPr>
          <w:trHeight w:hRule="exact" w:val="37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F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Acid s</w:t>
            </w:r>
            <w:r w:rsidRPr="00F1012B">
              <w:rPr>
                <w:rFonts w:ascii="Garamond" w:eastAsia="Verdana" w:hAnsi="Garamond"/>
                <w:spacing w:val="-2"/>
                <w:position w:val="-1"/>
                <w:sz w:val="16"/>
                <w:szCs w:val="16"/>
                <w:lang w:val="sq-AL"/>
              </w:rPr>
              <w:t>a</w:t>
            </w:r>
            <w:r w:rsidRPr="00F1012B">
              <w:rPr>
                <w:rFonts w:ascii="Garamond" w:eastAsia="Verdana" w:hAnsi="Garamond"/>
                <w:position w:val="-1"/>
                <w:sz w:val="16"/>
                <w:szCs w:val="16"/>
                <w:lang w:val="sq-AL"/>
              </w:rPr>
              <w:t>licilik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F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200-712-3</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F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F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FA" w14:textId="77777777" w:rsidTr="00BF438A">
        <w:trPr>
          <w:trHeight w:hRule="exact" w:val="29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7F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Argjend</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7F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231-131-3</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7F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7440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7F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7FF"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F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Nitrat argjendi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F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231-853-9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F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7761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7F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804"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0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Xham prej fosfatit të argjendit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0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0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308069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0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809"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0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Zeolite të argjendit dhe zinkut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0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0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130328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0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80E" w14:textId="77777777" w:rsidTr="00BF438A">
        <w:trPr>
          <w:trHeight w:hRule="exact" w:val="28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0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Diklorizocianur natriumit dihidrat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0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220-767-7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0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51580-86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0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813"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0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obe</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enes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lfo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mid natriumi</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në</w:t>
            </w:r>
            <w:r w:rsidRPr="00F1012B">
              <w:rPr>
                <w:rFonts w:ascii="Garamond" w:eastAsia="Verdana" w:hAnsi="Garamond"/>
                <w:spacing w:val="-1"/>
                <w:w w:val="103"/>
                <w:position w:val="-1"/>
                <w:sz w:val="16"/>
                <w:szCs w:val="16"/>
                <w:lang w:val="sq-AL"/>
              </w:rPr>
              <w:t>-B</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1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204-847-9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1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127-52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1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818"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1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Simklozen </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1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201-782-8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1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87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1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81D" w14:textId="77777777" w:rsidTr="00BF438A">
        <w:trPr>
          <w:trHeight w:hRule="exact" w:val="408"/>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1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 xml:space="preserve">ozilkloramidë natriumi </w:t>
            </w:r>
            <w:r w:rsidRPr="00F1012B">
              <w:rPr>
                <w:rFonts w:ascii="Garamond" w:eastAsia="Verdana" w:hAnsi="Garamond"/>
                <w:spacing w:val="-1"/>
                <w:position w:val="-1"/>
                <w:sz w:val="16"/>
                <w:szCs w:val="16"/>
                <w:lang w:val="sq-AL"/>
              </w:rPr>
              <w:t>(</w:t>
            </w:r>
            <w:r w:rsidRPr="00F1012B">
              <w:rPr>
                <w:rFonts w:ascii="Garamond" w:eastAsia="Verdana" w:hAnsi="Garamond"/>
                <w:spacing w:val="1"/>
                <w:position w:val="-1"/>
                <w:sz w:val="16"/>
                <w:szCs w:val="16"/>
                <w:lang w:val="sq-AL"/>
              </w:rPr>
              <w:t>Tozilkloramidë natriumi</w:t>
            </w:r>
            <w:r w:rsidRPr="00F1012B">
              <w:rPr>
                <w:rFonts w:ascii="Garamond" w:eastAsia="Verdana" w:hAnsi="Garamond"/>
                <w:spacing w:val="18"/>
                <w:position w:val="-1"/>
                <w:sz w:val="16"/>
                <w:szCs w:val="16"/>
                <w:lang w:val="sq-AL"/>
              </w:rPr>
              <w:t xml:space="preserve"> </w:t>
            </w:r>
            <w:r w:rsidRPr="00F1012B">
              <w:rPr>
                <w:rFonts w:ascii="Garamond" w:eastAsia="Verdana" w:hAnsi="Garamond"/>
                <w:w w:val="227"/>
                <w:position w:val="-1"/>
                <w:sz w:val="16"/>
                <w:szCs w:val="16"/>
                <w:lang w:val="sq-AL"/>
              </w:rPr>
              <w:t>–</w:t>
            </w:r>
            <w:r w:rsidRPr="00F1012B">
              <w:rPr>
                <w:rFonts w:ascii="Garamond" w:eastAsia="Verdana" w:hAnsi="Garamond"/>
                <w:spacing w:val="-70"/>
                <w:w w:val="227"/>
                <w:position w:val="-1"/>
                <w:sz w:val="16"/>
                <w:szCs w:val="16"/>
                <w:lang w:val="sq-AL"/>
              </w:rPr>
              <w:t xml:space="preserve"> </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l</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min</w:t>
            </w:r>
            <w:r w:rsidRPr="00F1012B">
              <w:rPr>
                <w:rFonts w:ascii="Garamond" w:eastAsia="Verdana" w:hAnsi="Garamond"/>
                <w:spacing w:val="27"/>
                <w:position w:val="-1"/>
                <w:sz w:val="16"/>
                <w:szCs w:val="16"/>
                <w:lang w:val="sq-AL"/>
              </w:rPr>
              <w:t xml:space="preserve">ë </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1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204-854-7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1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127-65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1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822" w14:textId="77777777" w:rsidTr="00BF438A">
        <w:trPr>
          <w:trHeight w:hRule="exact" w:val="30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1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Troklozen natriumi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1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220-767-7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2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2893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2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w:t>
            </w:r>
          </w:p>
        </w:tc>
      </w:tr>
      <w:tr w:rsidR="00E27E6E" w:rsidRPr="00F1012B" w14:paraId="5C7D682D" w14:textId="77777777" w:rsidTr="00BF438A">
        <w:trPr>
          <w:trHeight w:hRule="exact" w:val="103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2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 aktiv i prodhuar </w:t>
            </w:r>
            <w:r w:rsidRPr="00F1012B">
              <w:rPr>
                <w:rFonts w:ascii="Garamond" w:eastAsia="Verdana" w:hAnsi="Garamond"/>
                <w:spacing w:val="-1"/>
                <w:sz w:val="16"/>
                <w:szCs w:val="16"/>
                <w:lang w:val="sq-AL"/>
              </w:rPr>
              <w:t>nga elektroliza e klorurit të natriumit</w:t>
            </w:r>
            <w:r w:rsidRPr="00F1012B">
              <w:rPr>
                <w:rFonts w:ascii="Garamond" w:eastAsia="Verdana" w:hAnsi="Garamond"/>
                <w:spacing w:val="20"/>
                <w:sz w:val="16"/>
                <w:szCs w:val="16"/>
                <w:lang w:val="sq-AL"/>
              </w:rPr>
              <w:t xml:space="preserve"> </w:t>
            </w:r>
            <w:r w:rsidRPr="00F1012B">
              <w:rPr>
                <w:rFonts w:ascii="Garamond" w:eastAsia="Verdana" w:hAnsi="Garamond"/>
                <w:spacing w:val="-1"/>
                <w:sz w:val="16"/>
                <w:szCs w:val="16"/>
                <w:lang w:val="sq-AL"/>
              </w:rPr>
              <w:t xml:space="preserve">(ripërcaktuar nga Klori Aktiv: prodhuar nga reaksioni i acidit hipokloror dhe hipokloritit të natriumit, të prodhuar </w:t>
            </w:r>
            <w:r w:rsidRPr="00F1012B">
              <w:rPr>
                <w:rFonts w:ascii="Garamond" w:eastAsia="Verdana" w:hAnsi="Garamond"/>
                <w:i/>
                <w:spacing w:val="-1"/>
                <w:sz w:val="16"/>
                <w:szCs w:val="16"/>
                <w:lang w:val="sq-AL"/>
              </w:rPr>
              <w:t>in situ</w:t>
            </w:r>
            <w:r w:rsidRPr="00F1012B">
              <w:rPr>
                <w:rFonts w:ascii="Garamond" w:eastAsia="Verdana" w:hAnsi="Garamond"/>
                <w:spacing w:val="-1"/>
                <w:sz w:val="16"/>
                <w:szCs w:val="16"/>
                <w:lang w:val="sq-AL"/>
              </w:rPr>
              <w:t>)</w:t>
            </w:r>
          </w:p>
          <w:p w14:paraId="5C7D6824" w14:textId="77777777" w:rsidR="003C1AA0" w:rsidRPr="00F1012B" w:rsidRDefault="003C1AA0" w:rsidP="00C91AE3">
            <w:pPr>
              <w:spacing w:after="0" w:line="240" w:lineRule="auto"/>
              <w:rPr>
                <w:rFonts w:ascii="Garamond" w:eastAsia="Verdana" w:hAnsi="Garamond"/>
                <w:sz w:val="16"/>
                <w:szCs w:val="16"/>
                <w:lang w:val="sq-AL"/>
              </w:rPr>
            </w:pPr>
          </w:p>
          <w:p w14:paraId="5C7D6825" w14:textId="77777777" w:rsidR="003C1AA0" w:rsidRPr="00F1012B" w:rsidRDefault="003C1AA0" w:rsidP="00C91AE3">
            <w:pPr>
              <w:spacing w:after="0" w:line="240" w:lineRule="auto"/>
              <w:rPr>
                <w:rFonts w:ascii="Garamond" w:eastAsia="Verdana" w:hAnsi="Garamond"/>
                <w:sz w:val="16"/>
                <w:szCs w:val="16"/>
                <w:lang w:val="sq-AL"/>
              </w:rPr>
            </w:pPr>
          </w:p>
          <w:p w14:paraId="5C7D6826" w14:textId="77777777" w:rsidR="003C1AA0" w:rsidRPr="00F1012B" w:rsidRDefault="003C1AA0" w:rsidP="00C91AE3">
            <w:pPr>
              <w:spacing w:after="0" w:line="240" w:lineRule="auto"/>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27" w14:textId="77777777" w:rsidR="003C1AA0" w:rsidRPr="00F1012B" w:rsidRDefault="003C1AA0" w:rsidP="00BF438A">
            <w:pPr>
              <w:spacing w:after="0" w:line="240" w:lineRule="auto"/>
              <w:jc w:val="center"/>
              <w:rPr>
                <w:rFonts w:ascii="Garamond" w:hAnsi="Garamond"/>
                <w:sz w:val="16"/>
                <w:szCs w:val="16"/>
                <w:lang w:val="sq-AL"/>
              </w:rPr>
            </w:pPr>
          </w:p>
          <w:p w14:paraId="5C7D682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29" w14:textId="77777777" w:rsidR="003C1AA0" w:rsidRPr="00F1012B" w:rsidRDefault="003C1AA0" w:rsidP="00BF438A">
            <w:pPr>
              <w:spacing w:after="0" w:line="240" w:lineRule="auto"/>
              <w:jc w:val="center"/>
              <w:rPr>
                <w:rFonts w:ascii="Garamond" w:hAnsi="Garamond"/>
                <w:sz w:val="16"/>
                <w:szCs w:val="16"/>
                <w:lang w:val="sq-AL"/>
              </w:rPr>
            </w:pPr>
          </w:p>
          <w:p w14:paraId="5C7D682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2B" w14:textId="77777777" w:rsidR="003C1AA0" w:rsidRPr="00F1012B" w:rsidRDefault="003C1AA0" w:rsidP="00C91AE3">
            <w:pPr>
              <w:spacing w:after="0" w:line="240" w:lineRule="auto"/>
              <w:jc w:val="center"/>
              <w:rPr>
                <w:rFonts w:ascii="Garamond" w:hAnsi="Garamond"/>
                <w:sz w:val="16"/>
                <w:szCs w:val="16"/>
                <w:lang w:val="sq-AL"/>
              </w:rPr>
            </w:pPr>
          </w:p>
          <w:p w14:paraId="5C7D682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32"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2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çliruar nga hipoklorit</w:t>
            </w:r>
            <w:r w:rsidRPr="00F1012B">
              <w:rPr>
                <w:rFonts w:ascii="Garamond" w:eastAsia="Verdana" w:hAnsi="Garamond"/>
                <w:spacing w:val="13"/>
                <w:position w:val="-1"/>
                <w:sz w:val="16"/>
                <w:szCs w:val="16"/>
                <w:lang w:val="sq-AL"/>
              </w:rPr>
              <w:t xml:space="preserve">ki i </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lci</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mit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2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231-908-7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3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3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3A" w14:textId="77777777" w:rsidTr="00BF438A">
        <w:trPr>
          <w:trHeight w:hRule="exact" w:val="92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3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 aktiv i prodhuar </w:t>
            </w:r>
            <w:r w:rsidRPr="00F1012B">
              <w:rPr>
                <w:rFonts w:ascii="Garamond" w:eastAsia="Verdana" w:hAnsi="Garamond"/>
                <w:spacing w:val="-1"/>
                <w:sz w:val="16"/>
                <w:szCs w:val="16"/>
                <w:lang w:val="sq-AL"/>
              </w:rPr>
              <w:t>nga acidi hihokloror</w:t>
            </w:r>
            <w:r w:rsidRPr="00F1012B">
              <w:rPr>
                <w:rFonts w:ascii="Garamond" w:eastAsia="Verdana" w:hAnsi="Garamond"/>
                <w:spacing w:val="20"/>
                <w:sz w:val="16"/>
                <w:szCs w:val="16"/>
                <w:lang w:val="sq-AL"/>
              </w:rPr>
              <w:t xml:space="preserve"> </w:t>
            </w:r>
            <w:r w:rsidRPr="00F1012B">
              <w:rPr>
                <w:rFonts w:ascii="Garamond" w:eastAsia="Verdana" w:hAnsi="Garamond"/>
                <w:spacing w:val="-1"/>
                <w:sz w:val="16"/>
                <w:szCs w:val="16"/>
                <w:lang w:val="sq-AL"/>
              </w:rPr>
              <w:t xml:space="preserve">(ripërcaktuar nga Klori Aktiv: prodhuar nga reaksioni i acidit hipokloror dhe hipokloritit tëi natriumit, të prodhuar </w:t>
            </w:r>
            <w:r w:rsidRPr="00F1012B">
              <w:rPr>
                <w:rFonts w:ascii="Garamond" w:eastAsia="Verdana" w:hAnsi="Garamond"/>
                <w:i/>
                <w:spacing w:val="-1"/>
                <w:sz w:val="16"/>
                <w:szCs w:val="16"/>
                <w:lang w:val="sq-AL"/>
              </w:rPr>
              <w:t>in situ</w:t>
            </w:r>
            <w:r w:rsidRPr="00F1012B">
              <w:rPr>
                <w:rFonts w:ascii="Garamond" w:eastAsia="Verdana" w:hAnsi="Garamond"/>
                <w:spacing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34" w14:textId="77777777" w:rsidR="003C1AA0" w:rsidRPr="00F1012B" w:rsidRDefault="003C1AA0" w:rsidP="00BF438A">
            <w:pPr>
              <w:spacing w:after="0" w:line="240" w:lineRule="auto"/>
              <w:jc w:val="center"/>
              <w:rPr>
                <w:rFonts w:ascii="Garamond" w:hAnsi="Garamond"/>
                <w:sz w:val="16"/>
                <w:szCs w:val="16"/>
                <w:lang w:val="sq-AL"/>
              </w:rPr>
            </w:pPr>
          </w:p>
          <w:p w14:paraId="5C7D683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36" w14:textId="77777777" w:rsidR="003C1AA0" w:rsidRPr="00F1012B" w:rsidRDefault="003C1AA0" w:rsidP="00BF438A">
            <w:pPr>
              <w:spacing w:after="0" w:line="240" w:lineRule="auto"/>
              <w:jc w:val="center"/>
              <w:rPr>
                <w:rFonts w:ascii="Garamond" w:hAnsi="Garamond"/>
                <w:sz w:val="16"/>
                <w:szCs w:val="16"/>
                <w:lang w:val="sq-AL"/>
              </w:rPr>
            </w:pPr>
          </w:p>
          <w:p w14:paraId="5C7D683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38" w14:textId="77777777" w:rsidR="003C1AA0" w:rsidRPr="00F1012B" w:rsidRDefault="003C1AA0" w:rsidP="00C91AE3">
            <w:pPr>
              <w:spacing w:after="0" w:line="240" w:lineRule="auto"/>
              <w:jc w:val="center"/>
              <w:rPr>
                <w:rFonts w:ascii="Garamond" w:hAnsi="Garamond"/>
                <w:sz w:val="16"/>
                <w:szCs w:val="16"/>
                <w:lang w:val="sq-AL"/>
              </w:rPr>
            </w:pPr>
          </w:p>
          <w:p w14:paraId="5C7D683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3F"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3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çliruar nga hipokloriti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3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231-668-3</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3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7681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3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44" w14:textId="77777777" w:rsidTr="00BF438A">
        <w:trPr>
          <w:trHeight w:hRule="exact" w:val="46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4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Klorur alkyl</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16)</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zi</w:t>
            </w:r>
            <w:r w:rsidRPr="00F1012B">
              <w:rPr>
                <w:rFonts w:ascii="Garamond" w:eastAsia="Verdana" w:hAnsi="Garamond"/>
                <w:sz w:val="16"/>
                <w:szCs w:val="16"/>
                <w:lang w:val="sq-AL"/>
              </w:rPr>
              <w:t>l</w:t>
            </w:r>
            <w:r w:rsidRPr="00F1012B">
              <w:rPr>
                <w:rFonts w:ascii="Garamond" w:eastAsia="Verdana" w:hAnsi="Garamond"/>
                <w:spacing w:val="38"/>
                <w:sz w:val="16"/>
                <w:szCs w:val="16"/>
                <w:lang w:val="sq-AL"/>
              </w:rPr>
              <w:t xml:space="preserve"> </w:t>
            </w:r>
            <w:r w:rsidRPr="00F1012B">
              <w:rPr>
                <w:rFonts w:ascii="Garamond" w:eastAsia="Verdana" w:hAnsi="Garamond"/>
                <w:spacing w:val="-1"/>
                <w:sz w:val="16"/>
                <w:szCs w:val="16"/>
                <w:lang w:val="sq-AL"/>
              </w:rPr>
              <w:t>am</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 xml:space="preserve">i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C/B</w:t>
            </w:r>
            <w:r w:rsidRPr="00F1012B">
              <w:rPr>
                <w:rFonts w:ascii="Garamond" w:eastAsia="Verdana" w:hAnsi="Garamond"/>
                <w:sz w:val="16"/>
                <w:szCs w:val="16"/>
                <w:lang w:val="sq-AL"/>
              </w:rPr>
              <w:t>KC</w:t>
            </w:r>
            <w:r w:rsidRPr="00F1012B">
              <w:rPr>
                <w:rFonts w:ascii="Garamond" w:eastAsia="Verdana" w:hAnsi="Garamond"/>
                <w:spacing w:val="32"/>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 C16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4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270-325-2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4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68424-85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43" w14:textId="41714FC7" w:rsidR="003C1AA0" w:rsidRPr="00F1012B" w:rsidRDefault="0086705E" w:rsidP="00C91AE3">
            <w:pPr>
              <w:spacing w:after="0" w:line="240" w:lineRule="auto"/>
              <w:rPr>
                <w:rFonts w:ascii="Garamond" w:eastAsia="Verdana" w:hAnsi="Garamond"/>
                <w:sz w:val="16"/>
                <w:szCs w:val="16"/>
                <w:lang w:val="sq-AL"/>
              </w:rPr>
            </w:pPr>
            <w:r w:rsidRPr="00F1012B">
              <w:rPr>
                <w:rFonts w:ascii="Garamond" w:hAnsi="Garamond"/>
                <w:sz w:val="16"/>
                <w:szCs w:val="16"/>
                <w:lang w:val="sq-AL"/>
              </w:rPr>
              <w:t xml:space="preserve"> </w:t>
            </w:r>
            <w:r w:rsidR="003C1AA0" w:rsidRPr="00F1012B">
              <w:rPr>
                <w:rFonts w:ascii="Garamond" w:eastAsia="Verdana" w:hAnsi="Garamond"/>
                <w:w w:val="103"/>
                <w:sz w:val="16"/>
                <w:szCs w:val="16"/>
                <w:lang w:val="sq-AL"/>
              </w:rPr>
              <w:t>3</w:t>
            </w:r>
          </w:p>
        </w:tc>
      </w:tr>
      <w:tr w:rsidR="00E27E6E" w:rsidRPr="00F1012B" w14:paraId="5C7D6849"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4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Klorur alkil</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18)</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Pr="00F1012B">
              <w:rPr>
                <w:rFonts w:ascii="Garamond" w:eastAsia="Verdana" w:hAnsi="Garamond"/>
                <w:spacing w:val="38"/>
                <w:sz w:val="16"/>
                <w:szCs w:val="16"/>
                <w:lang w:val="sq-AL"/>
              </w:rPr>
              <w:t xml:space="preserve"> </w:t>
            </w:r>
            <w:r w:rsidRPr="00F1012B">
              <w:rPr>
                <w:rFonts w:ascii="Garamond" w:eastAsia="Verdana" w:hAnsi="Garamond"/>
                <w:spacing w:val="-1"/>
                <w:sz w:val="16"/>
                <w:szCs w:val="16"/>
                <w:lang w:val="sq-AL"/>
              </w:rPr>
              <w:t>am</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w:t>
            </w:r>
            <w:r w:rsidRPr="00F1012B">
              <w:rPr>
                <w:rFonts w:ascii="Garamond" w:eastAsia="Verdana" w:hAnsi="Garamond"/>
                <w:spacing w:val="20"/>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AC</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4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269-919-4</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4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68391-01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4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4E"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4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Klorur alkyl</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C14)</w:t>
            </w:r>
            <w:r w:rsidRPr="00F1012B">
              <w:rPr>
                <w:rFonts w:ascii="Garamond" w:eastAsia="Verdana" w:hAnsi="Garamond"/>
                <w:spacing w:val="26"/>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 xml:space="preserve">l </w:t>
            </w:r>
            <w:r w:rsidRPr="00F1012B">
              <w:rPr>
                <w:rFonts w:ascii="Garamond" w:eastAsia="Verdana" w:hAnsi="Garamond"/>
                <w:spacing w:val="-1"/>
                <w:sz w:val="16"/>
                <w:szCs w:val="16"/>
                <w:lang w:val="sq-AL"/>
              </w:rPr>
              <w:t>am</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 xml:space="preserve"> (</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AC</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4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287-089-1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4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85409-22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4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53" w14:textId="77777777" w:rsidTr="00BF438A">
        <w:trPr>
          <w:trHeight w:hRule="exact" w:val="55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4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Klorur alkyl</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C14)</w:t>
            </w:r>
            <w:r w:rsidRPr="00F1012B">
              <w:rPr>
                <w:rFonts w:ascii="Garamond" w:eastAsia="Verdana" w:hAnsi="Garamond"/>
                <w:spacing w:val="26"/>
                <w:sz w:val="16"/>
                <w:szCs w:val="16"/>
                <w:lang w:val="sq-AL"/>
              </w:rPr>
              <w:t xml:space="preserve"> </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ti</w:t>
            </w:r>
            <w:r w:rsidRPr="00F1012B">
              <w:rPr>
                <w:rFonts w:ascii="Garamond" w:eastAsia="Verdana" w:hAnsi="Garamond"/>
                <w:sz w:val="16"/>
                <w:szCs w:val="16"/>
                <w:lang w:val="sq-AL"/>
              </w:rPr>
              <w:t>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Pr="00F1012B">
              <w:rPr>
                <w:rFonts w:ascii="Garamond" w:eastAsia="Verdana" w:hAnsi="Garamond"/>
                <w:spacing w:val="-1"/>
                <w:sz w:val="16"/>
                <w:szCs w:val="16"/>
                <w:lang w:val="sq-AL"/>
              </w:rPr>
              <w:t xml:space="preserve"> am</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 xml:space="preserve">i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w:t>
            </w:r>
            <w:r w:rsidRPr="00F1012B">
              <w:rPr>
                <w:rFonts w:ascii="Garamond" w:eastAsia="Verdana" w:hAnsi="Garamond"/>
                <w:spacing w:val="1"/>
                <w:sz w:val="16"/>
                <w:szCs w:val="16"/>
                <w:lang w:val="sq-AL"/>
              </w:rPr>
              <w:t>E</w:t>
            </w:r>
            <w:r w:rsidRPr="00F1012B">
              <w:rPr>
                <w:rFonts w:ascii="Garamond" w:eastAsia="Verdana" w:hAnsi="Garamond"/>
                <w:spacing w:val="-1"/>
                <w:sz w:val="16"/>
                <w:szCs w:val="16"/>
                <w:lang w:val="sq-AL"/>
              </w:rPr>
              <w:t>B</w:t>
            </w:r>
            <w:r w:rsidRPr="00F1012B">
              <w:rPr>
                <w:rFonts w:ascii="Garamond" w:eastAsia="Verdana" w:hAnsi="Garamond"/>
                <w:sz w:val="16"/>
                <w:szCs w:val="16"/>
                <w:lang w:val="sq-AL"/>
              </w:rPr>
              <w:t>AC</w:t>
            </w:r>
            <w:r w:rsidRPr="00F1012B">
              <w:rPr>
                <w:rFonts w:ascii="Garamond" w:eastAsia="Verdana" w:hAnsi="Garamond"/>
                <w:spacing w:val="23"/>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5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287-090-7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5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85409-23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5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5B" w14:textId="77777777" w:rsidTr="00BF438A">
        <w:trPr>
          <w:trHeight w:hRule="exact" w:val="65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5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A</w:t>
            </w:r>
            <w:r w:rsidRPr="00F1012B">
              <w:rPr>
                <w:rFonts w:ascii="Garamond" w:eastAsia="Verdana" w:hAnsi="Garamond"/>
                <w:spacing w:val="-1"/>
                <w:sz w:val="16"/>
                <w:szCs w:val="16"/>
                <w:lang w:val="sq-AL"/>
              </w:rPr>
              <w:t>m</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at,</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N-C10-16-</w:t>
            </w:r>
            <w:r w:rsidRPr="00F1012B">
              <w:rPr>
                <w:rFonts w:ascii="Garamond" w:eastAsia="Verdana" w:hAnsi="Garamond"/>
                <w:spacing w:val="-1"/>
                <w:w w:val="103"/>
                <w:sz w:val="16"/>
                <w:szCs w:val="16"/>
                <w:lang w:val="sq-AL"/>
              </w:rPr>
              <w:t>a</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ki</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2"/>
                <w:sz w:val="16"/>
                <w:szCs w:val="16"/>
                <w:lang w:val="sq-AL"/>
              </w:rPr>
              <w:t>i</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ened</w:t>
            </w:r>
            <w:r w:rsidRPr="00F1012B">
              <w:rPr>
                <w:rFonts w:ascii="Garamond" w:eastAsia="Verdana" w:hAnsi="Garamond"/>
                <w:spacing w:val="1"/>
                <w:w w:val="103"/>
                <w:sz w:val="16"/>
                <w:szCs w:val="16"/>
                <w:lang w:val="sq-AL"/>
              </w:rPr>
              <w:t>i</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r w:rsidRPr="00F1012B">
              <w:rPr>
                <w:rFonts w:ascii="Garamond" w:eastAsia="Verdana" w:hAnsi="Garamond"/>
                <w:spacing w:val="1"/>
                <w:sz w:val="16"/>
                <w:szCs w:val="16"/>
                <w:lang w:val="sq-AL"/>
              </w:rPr>
              <w:t xml:space="preserve"> </w:t>
            </w:r>
            <w:r w:rsidRPr="00F1012B">
              <w:rPr>
                <w:rFonts w:ascii="Garamond" w:eastAsia="Verdana" w:hAnsi="Garamond"/>
                <w:spacing w:val="-1"/>
                <w:sz w:val="16"/>
                <w:szCs w:val="16"/>
                <w:lang w:val="sq-AL"/>
              </w:rPr>
              <w:t>produkte të reaksionit me acidin kloracetik</w:t>
            </w:r>
            <w:r w:rsidRPr="00F1012B">
              <w:rPr>
                <w:rFonts w:ascii="Garamond" w:eastAsia="Verdana" w:hAnsi="Garamond"/>
                <w:spacing w:val="11"/>
                <w:position w:val="-1"/>
                <w:sz w:val="16"/>
                <w:szCs w:val="16"/>
                <w:lang w:val="sq-AL"/>
              </w:rPr>
              <w:t xml:space="preserve">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A</w:t>
            </w:r>
            <w:r w:rsidRPr="00F1012B">
              <w:rPr>
                <w:rFonts w:ascii="Garamond" w:eastAsia="Verdana" w:hAnsi="Garamond"/>
                <w:spacing w:val="-1"/>
                <w:position w:val="-1"/>
                <w:sz w:val="16"/>
                <w:szCs w:val="16"/>
                <w:lang w:val="sq-AL"/>
              </w:rPr>
              <w:t>m</w:t>
            </w:r>
            <w:r w:rsidRPr="00F1012B">
              <w:rPr>
                <w:rFonts w:ascii="Garamond" w:eastAsia="Verdana" w:hAnsi="Garamond"/>
                <w:position w:val="-1"/>
                <w:sz w:val="16"/>
                <w:szCs w:val="16"/>
                <w:lang w:val="sq-AL"/>
              </w:rPr>
              <w:t>folit</w:t>
            </w:r>
            <w:r w:rsidRPr="00F1012B">
              <w:rPr>
                <w:rFonts w:ascii="Garamond" w:eastAsia="Verdana" w:hAnsi="Garamond"/>
                <w:spacing w:val="26"/>
                <w:position w:val="-1"/>
                <w:sz w:val="16"/>
                <w:szCs w:val="16"/>
                <w:lang w:val="sq-AL"/>
              </w:rPr>
              <w:t xml:space="preserve"> </w:t>
            </w:r>
            <w:r w:rsidRPr="00F1012B">
              <w:rPr>
                <w:rFonts w:ascii="Garamond" w:eastAsia="Verdana" w:hAnsi="Garamond"/>
                <w:w w:val="103"/>
                <w:position w:val="-1"/>
                <w:sz w:val="16"/>
                <w:szCs w:val="16"/>
                <w:lang w:val="sq-AL"/>
              </w:rPr>
              <w:t>20)</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55" w14:textId="77777777" w:rsidR="003C1AA0" w:rsidRPr="00F1012B" w:rsidRDefault="003C1AA0" w:rsidP="00BF438A">
            <w:pPr>
              <w:spacing w:after="0" w:line="240" w:lineRule="auto"/>
              <w:jc w:val="center"/>
              <w:rPr>
                <w:rFonts w:ascii="Garamond" w:hAnsi="Garamond"/>
                <w:sz w:val="16"/>
                <w:szCs w:val="16"/>
                <w:lang w:val="sq-AL"/>
              </w:rPr>
            </w:pPr>
          </w:p>
          <w:p w14:paraId="5C7D685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57" w14:textId="77777777" w:rsidR="003C1AA0" w:rsidRPr="00F1012B" w:rsidRDefault="003C1AA0" w:rsidP="00BF438A">
            <w:pPr>
              <w:spacing w:after="0" w:line="240" w:lineRule="auto"/>
              <w:jc w:val="center"/>
              <w:rPr>
                <w:rFonts w:ascii="Garamond" w:hAnsi="Garamond"/>
                <w:sz w:val="16"/>
                <w:szCs w:val="16"/>
                <w:lang w:val="sq-AL"/>
              </w:rPr>
            </w:pPr>
          </w:p>
          <w:p w14:paraId="5C7D685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139734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59" w14:textId="77777777" w:rsidR="003C1AA0" w:rsidRPr="00F1012B" w:rsidRDefault="003C1AA0" w:rsidP="00C91AE3">
            <w:pPr>
              <w:spacing w:after="0" w:line="240" w:lineRule="auto"/>
              <w:jc w:val="center"/>
              <w:rPr>
                <w:rFonts w:ascii="Garamond" w:hAnsi="Garamond"/>
                <w:sz w:val="16"/>
                <w:szCs w:val="16"/>
                <w:lang w:val="sq-AL"/>
              </w:rPr>
            </w:pPr>
          </w:p>
          <w:p w14:paraId="5C7D685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60" w14:textId="77777777" w:rsidTr="00BF438A">
        <w:trPr>
          <w:trHeight w:hRule="exact" w:val="4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5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Ba</w:t>
            </w:r>
            <w:r w:rsidRPr="00F1012B">
              <w:rPr>
                <w:rFonts w:ascii="Garamond" w:eastAsia="Verdana" w:hAnsi="Garamond"/>
                <w:position w:val="-1"/>
                <w:sz w:val="16"/>
                <w:szCs w:val="16"/>
                <w:lang w:val="sq-AL"/>
              </w:rPr>
              <w:t>cill</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s</w:t>
            </w:r>
            <w:r w:rsidRPr="00F1012B">
              <w:rPr>
                <w:rFonts w:ascii="Garamond" w:eastAsia="Verdana" w:hAnsi="Garamond"/>
                <w:spacing w:val="20"/>
                <w:position w:val="-1"/>
                <w:sz w:val="16"/>
                <w:szCs w:val="16"/>
                <w:lang w:val="sq-AL"/>
              </w:rPr>
              <w:t xml:space="preserve"> </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myloliq</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e</w:t>
            </w:r>
            <w:r w:rsidRPr="00F1012B">
              <w:rPr>
                <w:rFonts w:ascii="Garamond" w:eastAsia="Verdana" w:hAnsi="Garamond"/>
                <w:spacing w:val="-1"/>
                <w:position w:val="-1"/>
                <w:sz w:val="16"/>
                <w:szCs w:val="16"/>
                <w:lang w:val="sq-AL"/>
              </w:rPr>
              <w:t>fa</w:t>
            </w:r>
            <w:r w:rsidRPr="00F1012B">
              <w:rPr>
                <w:rFonts w:ascii="Garamond" w:eastAsia="Verdana" w:hAnsi="Garamond"/>
                <w:position w:val="-1"/>
                <w:sz w:val="16"/>
                <w:szCs w:val="16"/>
                <w:lang w:val="sq-AL"/>
              </w:rPr>
              <w:t>ciens</w:t>
            </w:r>
            <w:r w:rsidRPr="00F1012B">
              <w:rPr>
                <w:rFonts w:ascii="Garamond" w:eastAsia="Verdana" w:hAnsi="Garamond"/>
                <w:spacing w:val="45"/>
                <w:position w:val="-1"/>
                <w:sz w:val="16"/>
                <w:szCs w:val="16"/>
                <w:lang w:val="sq-AL"/>
              </w:rPr>
              <w:t xml:space="preserve"> </w:t>
            </w:r>
            <w:r w:rsidRPr="00F1012B">
              <w:rPr>
                <w:rFonts w:ascii="Garamond" w:eastAsia="Verdana" w:hAnsi="Garamond"/>
                <w:position w:val="-1"/>
                <w:sz w:val="16"/>
                <w:szCs w:val="16"/>
                <w:lang w:val="sq-AL"/>
              </w:rPr>
              <w:t>shtami</w:t>
            </w:r>
            <w:r w:rsidRPr="00F1012B">
              <w:rPr>
                <w:rFonts w:ascii="Garamond" w:eastAsia="Verdana" w:hAnsi="Garamond"/>
                <w:spacing w:val="16"/>
                <w:position w:val="-1"/>
                <w:sz w:val="16"/>
                <w:szCs w:val="16"/>
                <w:lang w:val="sq-AL"/>
              </w:rPr>
              <w:t xml:space="preserve"> </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SB</w:t>
            </w:r>
            <w:r w:rsidRPr="00F1012B">
              <w:rPr>
                <w:rFonts w:ascii="Garamond" w:eastAsia="Verdana" w:hAnsi="Garamond"/>
                <w:w w:val="103"/>
                <w:position w:val="-1"/>
                <w:sz w:val="16"/>
                <w:szCs w:val="16"/>
                <w:lang w:val="sq-AL"/>
              </w:rPr>
              <w:t>06</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5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5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5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65" w14:textId="77777777" w:rsidTr="00BF438A">
        <w:trPr>
          <w:trHeight w:hRule="exact" w:val="488"/>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6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B</w:t>
            </w:r>
            <w:r w:rsidRPr="00F1012B">
              <w:rPr>
                <w:rFonts w:ascii="Garamond" w:eastAsia="Verdana" w:hAnsi="Garamond"/>
                <w:position w:val="-1"/>
                <w:sz w:val="16"/>
                <w:szCs w:val="16"/>
                <w:lang w:val="sq-AL"/>
              </w:rPr>
              <w:t>enzoik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6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200-618-2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6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6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6A" w14:textId="77777777" w:rsidTr="00BF438A">
        <w:trPr>
          <w:trHeight w:hRule="exact" w:val="39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6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Bifenil-ol-2</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6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201-993-5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6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6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6F" w14:textId="77777777" w:rsidTr="00BF438A">
        <w:trPr>
          <w:trHeight w:hRule="exact" w:val="64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6B" w14:textId="0A2631A4"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Dihidroksid kalciumi</w:t>
            </w:r>
            <w:r w:rsidR="00077D3A" w:rsidRPr="00077D3A">
              <w:rPr>
                <w:rFonts w:ascii="Garamond" w:eastAsia="Verdana" w:hAnsi="Garamond"/>
                <w:i/>
                <w:spacing w:val="29"/>
                <w:sz w:val="16"/>
                <w:szCs w:val="16"/>
                <w:lang w:val="sq-AL"/>
              </w:rPr>
              <w:t>/</w:t>
            </w:r>
            <w:r w:rsidRPr="00F1012B">
              <w:rPr>
                <w:rFonts w:ascii="Garamond" w:eastAsia="Verdana" w:hAnsi="Garamond"/>
                <w:sz w:val="16"/>
                <w:szCs w:val="16"/>
                <w:lang w:val="sq-AL"/>
              </w:rPr>
              <w:t>hidroksid kalciumi</w:t>
            </w:r>
            <w:r w:rsidR="00077D3A" w:rsidRPr="00077D3A">
              <w:rPr>
                <w:rFonts w:ascii="Garamond" w:eastAsia="Verdana" w:hAnsi="Garamond"/>
                <w:i/>
                <w:spacing w:val="25"/>
                <w:sz w:val="16"/>
                <w:szCs w:val="16"/>
                <w:lang w:val="sq-AL"/>
              </w:rPr>
              <w:t>/</w:t>
            </w:r>
            <w:r w:rsidRPr="00F1012B">
              <w:rPr>
                <w:rFonts w:ascii="Garamond" w:eastAsia="Verdana" w:hAnsi="Garamond"/>
                <w:sz w:val="16"/>
                <w:szCs w:val="16"/>
                <w:lang w:val="sq-AL"/>
              </w:rPr>
              <w:t>gëlqere kaustike</w:t>
            </w:r>
            <w:r w:rsidR="00077D3A" w:rsidRPr="00077D3A">
              <w:rPr>
                <w:rFonts w:ascii="Garamond" w:eastAsia="Verdana" w:hAnsi="Garamond"/>
                <w:i/>
                <w:sz w:val="16"/>
                <w:szCs w:val="16"/>
                <w:lang w:val="sq-AL"/>
              </w:rPr>
              <w:t>/</w:t>
            </w:r>
            <w:r w:rsidRPr="00F1012B">
              <w:rPr>
                <w:rFonts w:ascii="Garamond" w:eastAsia="Verdana" w:hAnsi="Garamond"/>
                <w:spacing w:val="11"/>
                <w:sz w:val="16"/>
                <w:szCs w:val="16"/>
                <w:lang w:val="sq-AL"/>
              </w:rPr>
              <w:t>gëlqere e hidratuar</w:t>
            </w:r>
            <w:r w:rsidR="00077D3A" w:rsidRPr="00077D3A">
              <w:rPr>
                <w:rFonts w:ascii="Garamond" w:eastAsia="Verdana" w:hAnsi="Garamond"/>
                <w:i/>
                <w:spacing w:val="11"/>
                <w:sz w:val="16"/>
                <w:szCs w:val="16"/>
                <w:lang w:val="sq-AL"/>
              </w:rPr>
              <w:t>/</w:t>
            </w:r>
            <w:r w:rsidRPr="00F1012B">
              <w:rPr>
                <w:rFonts w:ascii="Garamond" w:eastAsia="Verdana" w:hAnsi="Garamond"/>
                <w:spacing w:val="11"/>
                <w:sz w:val="16"/>
                <w:szCs w:val="16"/>
                <w:lang w:val="sq-AL"/>
              </w:rPr>
              <w:t>gëlqere e shuar</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6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215-137-3</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6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1305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6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74" w14:textId="77777777" w:rsidTr="00BF438A">
        <w:trPr>
          <w:trHeight w:hRule="exact" w:val="28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70" w14:textId="3BA033FD"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Oksid k</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lci</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m</w:t>
            </w:r>
            <w:r w:rsidRPr="00F1012B">
              <w:rPr>
                <w:rFonts w:ascii="Garamond" w:eastAsia="Verdana" w:hAnsi="Garamond"/>
                <w:spacing w:val="20"/>
                <w:position w:val="-1"/>
                <w:sz w:val="16"/>
                <w:szCs w:val="16"/>
                <w:lang w:val="sq-AL"/>
              </w:rPr>
              <w:t xml:space="preserve"> </w:t>
            </w:r>
            <w:r w:rsidRPr="00F1012B">
              <w:rPr>
                <w:rFonts w:ascii="Garamond" w:eastAsia="Verdana" w:hAnsi="Garamond"/>
                <w:position w:val="-1"/>
                <w:sz w:val="16"/>
                <w:szCs w:val="16"/>
                <w:lang w:val="sq-AL"/>
              </w:rPr>
              <w:t>m</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g</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ezi</w:t>
            </w:r>
            <w:r w:rsidR="00077D3A" w:rsidRPr="00077D3A">
              <w:rPr>
                <w:rFonts w:ascii="Garamond" w:eastAsia="Verdana" w:hAnsi="Garamond"/>
                <w:i/>
                <w:spacing w:val="14"/>
                <w:position w:val="-1"/>
                <w:sz w:val="16"/>
                <w:szCs w:val="16"/>
                <w:lang w:val="sq-AL"/>
              </w:rPr>
              <w:t>/</w:t>
            </w:r>
            <w:r w:rsidRPr="00F1012B">
              <w:rPr>
                <w:rFonts w:ascii="Garamond" w:eastAsia="Verdana" w:hAnsi="Garamond"/>
                <w:position w:val="-1"/>
                <w:sz w:val="16"/>
                <w:szCs w:val="16"/>
                <w:lang w:val="sq-AL"/>
              </w:rPr>
              <w:t>gëlqere dolomitike</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7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253-425-0</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7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37247-91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7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7C" w14:textId="77777777" w:rsidTr="00BF438A">
        <w:trPr>
          <w:trHeight w:hRule="exact" w:val="70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75" w14:textId="117DE4E8"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Tetrahidroksid kalcium magnezi</w:t>
            </w:r>
            <w:r w:rsidR="00077D3A" w:rsidRPr="00077D3A">
              <w:rPr>
                <w:rFonts w:ascii="Garamond" w:eastAsia="Verdana" w:hAnsi="Garamond"/>
                <w:i/>
                <w:spacing w:val="36"/>
                <w:sz w:val="16"/>
                <w:szCs w:val="16"/>
                <w:lang w:val="sq-AL"/>
              </w:rPr>
              <w:t>/</w:t>
            </w:r>
            <w:r w:rsidRPr="00F1012B">
              <w:rPr>
                <w:rFonts w:ascii="Garamond" w:eastAsia="Verdana" w:hAnsi="Garamond"/>
                <w:sz w:val="16"/>
                <w:szCs w:val="16"/>
                <w:lang w:val="sq-AL"/>
              </w:rPr>
              <w:t>hidroksid kalcium magnezi</w:t>
            </w:r>
            <w:r w:rsidR="00077D3A" w:rsidRPr="00077D3A">
              <w:rPr>
                <w:rFonts w:ascii="Garamond" w:eastAsia="Verdana" w:hAnsi="Garamond"/>
                <w:i/>
                <w:spacing w:val="25"/>
                <w:sz w:val="16"/>
                <w:szCs w:val="16"/>
                <w:lang w:val="sq-AL"/>
              </w:rPr>
              <w:t>/</w:t>
            </w:r>
            <w:r w:rsidRPr="00F1012B">
              <w:rPr>
                <w:rFonts w:ascii="Garamond" w:eastAsia="Verdana" w:hAnsi="Garamond"/>
                <w:w w:val="103"/>
                <w:position w:val="-1"/>
                <w:sz w:val="16"/>
                <w:szCs w:val="16"/>
                <w:lang w:val="sq-AL"/>
              </w:rPr>
              <w:t>gëlqere e hidratuar dolomitike</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76" w14:textId="77777777" w:rsidR="003C1AA0" w:rsidRPr="00F1012B" w:rsidRDefault="003C1AA0" w:rsidP="00BF438A">
            <w:pPr>
              <w:spacing w:after="0" w:line="240" w:lineRule="auto"/>
              <w:jc w:val="center"/>
              <w:rPr>
                <w:rFonts w:ascii="Garamond" w:hAnsi="Garamond"/>
                <w:sz w:val="16"/>
                <w:szCs w:val="16"/>
                <w:lang w:val="sq-AL"/>
              </w:rPr>
            </w:pPr>
          </w:p>
          <w:p w14:paraId="5C7D687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254-454-1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78" w14:textId="77777777" w:rsidR="003C1AA0" w:rsidRPr="00F1012B" w:rsidRDefault="003C1AA0" w:rsidP="00BF438A">
            <w:pPr>
              <w:spacing w:after="0" w:line="240" w:lineRule="auto"/>
              <w:jc w:val="center"/>
              <w:rPr>
                <w:rFonts w:ascii="Garamond" w:hAnsi="Garamond"/>
                <w:sz w:val="16"/>
                <w:szCs w:val="16"/>
                <w:lang w:val="sq-AL"/>
              </w:rPr>
            </w:pPr>
          </w:p>
          <w:p w14:paraId="5C7D687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39445-23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7A" w14:textId="77777777" w:rsidR="003C1AA0" w:rsidRPr="00F1012B" w:rsidRDefault="003C1AA0" w:rsidP="00C91AE3">
            <w:pPr>
              <w:spacing w:after="0" w:line="240" w:lineRule="auto"/>
              <w:jc w:val="center"/>
              <w:rPr>
                <w:rFonts w:ascii="Garamond" w:hAnsi="Garamond"/>
                <w:sz w:val="16"/>
                <w:szCs w:val="16"/>
                <w:lang w:val="sq-AL"/>
              </w:rPr>
            </w:pPr>
          </w:p>
          <w:p w14:paraId="5C7D687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81"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7D" w14:textId="699693D8"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Oksid kalciumi</w:t>
            </w:r>
            <w:r w:rsidR="00077D3A" w:rsidRPr="00077D3A">
              <w:rPr>
                <w:rFonts w:ascii="Garamond" w:eastAsia="Verdana" w:hAnsi="Garamond"/>
                <w:i/>
                <w:spacing w:val="14"/>
                <w:position w:val="-1"/>
                <w:sz w:val="16"/>
                <w:szCs w:val="16"/>
                <w:lang w:val="sq-AL"/>
              </w:rPr>
              <w:t>/</w:t>
            </w:r>
            <w:r w:rsidRPr="00F1012B">
              <w:rPr>
                <w:rFonts w:ascii="Garamond" w:eastAsia="Verdana" w:hAnsi="Garamond"/>
                <w:position w:val="-1"/>
                <w:sz w:val="16"/>
                <w:szCs w:val="16"/>
                <w:lang w:val="sq-AL"/>
              </w:rPr>
              <w:t>gëlqere</w:t>
            </w:r>
            <w:r w:rsidR="00077D3A" w:rsidRPr="00077D3A">
              <w:rPr>
                <w:rFonts w:ascii="Garamond" w:eastAsia="Verdana" w:hAnsi="Garamond"/>
                <w:i/>
                <w:position w:val="-1"/>
                <w:sz w:val="16"/>
                <w:szCs w:val="16"/>
                <w:lang w:val="sq-AL"/>
              </w:rPr>
              <w:t>/</w:t>
            </w:r>
            <w:r w:rsidRPr="00F1012B">
              <w:rPr>
                <w:rFonts w:ascii="Garamond" w:eastAsia="Verdana" w:hAnsi="Garamond"/>
                <w:position w:val="-1"/>
                <w:sz w:val="16"/>
                <w:szCs w:val="16"/>
                <w:lang w:val="sq-AL"/>
              </w:rPr>
              <w:t>gëlqere e djegur</w:t>
            </w:r>
            <w:r w:rsidR="00077D3A" w:rsidRPr="00077D3A">
              <w:rPr>
                <w:rFonts w:ascii="Garamond" w:eastAsia="Verdana" w:hAnsi="Garamond"/>
                <w:i/>
                <w:spacing w:val="11"/>
                <w:position w:val="-1"/>
                <w:sz w:val="16"/>
                <w:szCs w:val="16"/>
                <w:lang w:val="sq-AL"/>
              </w:rPr>
              <w:t>/</w:t>
            </w:r>
            <w:r w:rsidRPr="00F1012B">
              <w:rPr>
                <w:rFonts w:ascii="Garamond" w:eastAsia="Verdana" w:hAnsi="Garamond"/>
                <w:w w:val="103"/>
                <w:position w:val="-1"/>
                <w:sz w:val="16"/>
                <w:szCs w:val="16"/>
                <w:lang w:val="sq-AL"/>
              </w:rPr>
              <w:t>gëlqere e pashuar</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7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215-138-9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7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1305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8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86" w14:textId="77777777" w:rsidTr="00BF438A">
        <w:trPr>
          <w:trHeight w:hRule="exact" w:val="56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82" w14:textId="44CA960B"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w:t>
            </w:r>
            <w:r w:rsidR="003C1AA0" w:rsidRPr="00F1012B">
              <w:rPr>
                <w:rFonts w:ascii="Garamond" w:eastAsia="Verdana" w:hAnsi="Garamond"/>
                <w:spacing w:val="18"/>
                <w:sz w:val="16"/>
                <w:szCs w:val="16"/>
                <w:lang w:val="sq-AL"/>
              </w:rPr>
              <w:t xml:space="preserve"> </w:t>
            </w:r>
            <w:r w:rsidR="003C1AA0" w:rsidRPr="00F1012B">
              <w:rPr>
                <w:rFonts w:ascii="Garamond" w:eastAsia="Verdana" w:hAnsi="Garamond"/>
                <w:sz w:val="16"/>
                <w:szCs w:val="16"/>
                <w:lang w:val="sq-AL"/>
              </w:rPr>
              <w:t>i prodhuar nga kloruri i natriumit</w:t>
            </w:r>
            <w:r w:rsidR="003C1AA0" w:rsidRPr="00F1012B">
              <w:rPr>
                <w:rFonts w:ascii="Garamond" w:eastAsia="Verdana" w:hAnsi="Garamond"/>
                <w:spacing w:val="19"/>
                <w:sz w:val="16"/>
                <w:szCs w:val="16"/>
                <w:lang w:val="sq-AL"/>
              </w:rPr>
              <w:t xml:space="preserve"> </w:t>
            </w:r>
            <w:r w:rsidR="003C1AA0" w:rsidRPr="00F1012B">
              <w:rPr>
                <w:rFonts w:ascii="Garamond" w:eastAsia="Verdana" w:hAnsi="Garamond"/>
                <w:spacing w:val="-1"/>
                <w:sz w:val="16"/>
                <w:szCs w:val="16"/>
                <w:lang w:val="sq-AL"/>
              </w:rPr>
              <w:t>dhe</w:t>
            </w:r>
            <w:r w:rsidR="003C1AA0" w:rsidRPr="00F1012B">
              <w:rPr>
                <w:rFonts w:ascii="Garamond" w:eastAsia="Verdana" w:hAnsi="Garamond"/>
                <w:spacing w:val="10"/>
                <w:sz w:val="16"/>
                <w:szCs w:val="16"/>
                <w:lang w:val="sq-AL"/>
              </w:rPr>
              <w:t xml:space="preserve"> </w:t>
            </w:r>
            <w:r w:rsidR="003C1AA0" w:rsidRPr="00F1012B">
              <w:rPr>
                <w:rFonts w:ascii="Garamond" w:eastAsia="Verdana" w:hAnsi="Garamond"/>
                <w:sz w:val="16"/>
                <w:szCs w:val="16"/>
                <w:lang w:val="sq-AL"/>
              </w:rPr>
              <w:t>persulfati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8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8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8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 xml:space="preserve"> 3</w:t>
            </w:r>
          </w:p>
        </w:tc>
      </w:tr>
      <w:tr w:rsidR="00E27E6E" w:rsidRPr="00F1012B" w14:paraId="5C7D688B" w14:textId="77777777" w:rsidTr="00BF438A">
        <w:trPr>
          <w:trHeight w:hRule="exact" w:val="71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87" w14:textId="756F58A1"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acidifikimi i kloritit të natriumit</w:t>
            </w:r>
            <w:r w:rsidR="003C1AA0" w:rsidRPr="00F1012B">
              <w:rPr>
                <w:rFonts w:ascii="Garamond" w:eastAsia="Verdana" w:hAnsi="Garamond"/>
                <w:spacing w:val="19"/>
                <w:sz w:val="16"/>
                <w:szCs w:val="16"/>
                <w:lang w:val="sq-AL"/>
              </w:rPr>
              <w:t xml:space="preserve"> </w:t>
            </w:r>
            <w:r w:rsidR="003C1AA0" w:rsidRPr="00F1012B">
              <w:rPr>
                <w:rFonts w:ascii="Garamond" w:eastAsia="Verdana" w:hAnsi="Garamond"/>
                <w:spacing w:val="-1"/>
                <w:position w:val="-1"/>
                <w:sz w:val="16"/>
                <w:szCs w:val="16"/>
                <w:lang w:val="sq-AL"/>
              </w:rPr>
              <w:t>(</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8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8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8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 xml:space="preserve"> 3</w:t>
            </w:r>
          </w:p>
        </w:tc>
      </w:tr>
      <w:tr w:rsidR="00E27E6E" w:rsidRPr="00F1012B" w14:paraId="5C7D6893" w14:textId="77777777" w:rsidTr="00BF438A">
        <w:trPr>
          <w:trHeight w:hRule="exact" w:val="72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8C" w14:textId="74B2B513"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elektroliza e kloritit të natriumit</w:t>
            </w:r>
            <w:r w:rsidR="003C1AA0" w:rsidRPr="00F1012B">
              <w:rPr>
                <w:rFonts w:ascii="Garamond" w:eastAsia="Verdana" w:hAnsi="Garamond"/>
                <w:spacing w:val="-1"/>
                <w:position w:val="-1"/>
                <w:sz w:val="16"/>
                <w:szCs w:val="16"/>
                <w:lang w:val="sq-AL"/>
              </w:rPr>
              <w:t xml:space="preserve"> (</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8D" w14:textId="77777777" w:rsidR="003C1AA0" w:rsidRPr="00F1012B" w:rsidRDefault="003C1AA0" w:rsidP="00BF438A">
            <w:pPr>
              <w:spacing w:after="0" w:line="240" w:lineRule="auto"/>
              <w:jc w:val="center"/>
              <w:rPr>
                <w:rFonts w:ascii="Garamond" w:hAnsi="Garamond"/>
                <w:sz w:val="16"/>
                <w:szCs w:val="16"/>
                <w:lang w:val="sq-AL"/>
              </w:rPr>
            </w:pPr>
          </w:p>
          <w:p w14:paraId="5C7D688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8F" w14:textId="77777777" w:rsidR="003C1AA0" w:rsidRPr="00F1012B" w:rsidRDefault="003C1AA0" w:rsidP="00BF438A">
            <w:pPr>
              <w:spacing w:after="0" w:line="240" w:lineRule="auto"/>
              <w:jc w:val="center"/>
              <w:rPr>
                <w:rFonts w:ascii="Garamond" w:hAnsi="Garamond"/>
                <w:sz w:val="16"/>
                <w:szCs w:val="16"/>
                <w:lang w:val="sq-AL"/>
              </w:rPr>
            </w:pPr>
          </w:p>
          <w:p w14:paraId="5C7D689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91" w14:textId="77777777" w:rsidR="003C1AA0" w:rsidRPr="00F1012B" w:rsidRDefault="003C1AA0" w:rsidP="00C91AE3">
            <w:pPr>
              <w:spacing w:after="0" w:line="240" w:lineRule="auto"/>
              <w:jc w:val="center"/>
              <w:rPr>
                <w:rFonts w:ascii="Garamond" w:hAnsi="Garamond"/>
                <w:sz w:val="16"/>
                <w:szCs w:val="16"/>
                <w:lang w:val="sq-AL"/>
              </w:rPr>
            </w:pPr>
          </w:p>
          <w:p w14:paraId="5C7D689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9B" w14:textId="77777777" w:rsidTr="00BF438A">
        <w:trPr>
          <w:trHeight w:hRule="exact" w:val="80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94" w14:textId="354913C7"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w:t>
            </w:r>
            <w:r w:rsidR="003C1AA0" w:rsidRPr="00F1012B">
              <w:rPr>
                <w:rFonts w:ascii="Garamond" w:eastAsia="Verdana" w:hAnsi="Garamond"/>
                <w:position w:val="-1"/>
                <w:sz w:val="16"/>
                <w:szCs w:val="16"/>
                <w:lang w:val="sq-AL"/>
              </w:rPr>
              <w:t xml:space="preserve">i prodhuar nga oksidimi i kloritit të natriumit </w:t>
            </w:r>
            <w:r w:rsidR="003C1AA0" w:rsidRPr="00F1012B">
              <w:rPr>
                <w:rFonts w:ascii="Garamond" w:eastAsia="Verdana" w:hAnsi="Garamond"/>
                <w:spacing w:val="-1"/>
                <w:position w:val="-1"/>
                <w:sz w:val="16"/>
                <w:szCs w:val="16"/>
                <w:lang w:val="sq-AL"/>
              </w:rPr>
              <w:t>(</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95" w14:textId="77777777" w:rsidR="003C1AA0" w:rsidRPr="00F1012B" w:rsidRDefault="003C1AA0" w:rsidP="00BF438A">
            <w:pPr>
              <w:spacing w:after="0" w:line="240" w:lineRule="auto"/>
              <w:jc w:val="center"/>
              <w:rPr>
                <w:rFonts w:ascii="Garamond" w:hAnsi="Garamond"/>
                <w:sz w:val="16"/>
                <w:szCs w:val="16"/>
                <w:lang w:val="sq-AL"/>
              </w:rPr>
            </w:pPr>
          </w:p>
          <w:p w14:paraId="5C7D689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97" w14:textId="77777777" w:rsidR="003C1AA0" w:rsidRPr="00F1012B" w:rsidRDefault="003C1AA0" w:rsidP="00BF438A">
            <w:pPr>
              <w:spacing w:after="0" w:line="240" w:lineRule="auto"/>
              <w:jc w:val="center"/>
              <w:rPr>
                <w:rFonts w:ascii="Garamond" w:hAnsi="Garamond"/>
                <w:sz w:val="16"/>
                <w:szCs w:val="16"/>
                <w:lang w:val="sq-AL"/>
              </w:rPr>
            </w:pPr>
          </w:p>
          <w:p w14:paraId="5C7D689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99" w14:textId="77777777" w:rsidR="003C1AA0" w:rsidRPr="00F1012B" w:rsidRDefault="003C1AA0" w:rsidP="00C91AE3">
            <w:pPr>
              <w:spacing w:after="0" w:line="240" w:lineRule="auto"/>
              <w:jc w:val="center"/>
              <w:rPr>
                <w:rFonts w:ascii="Garamond" w:hAnsi="Garamond"/>
                <w:sz w:val="16"/>
                <w:szCs w:val="16"/>
                <w:lang w:val="sq-AL"/>
              </w:rPr>
            </w:pPr>
          </w:p>
          <w:p w14:paraId="5C7D689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A0" w14:textId="77777777" w:rsidTr="00BF438A">
        <w:trPr>
          <w:trHeight w:hRule="exact" w:val="30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9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Klorkrezol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9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200-431-6</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9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9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A5"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A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Cianamidë </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A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206-992-3</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A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420-04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A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AD" w14:textId="77777777" w:rsidTr="00BF438A">
        <w:trPr>
          <w:trHeight w:hRule="exact" w:val="79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A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Acid D</w:t>
            </w:r>
            <w:r w:rsidRPr="00F1012B">
              <w:rPr>
                <w:rFonts w:ascii="Garamond" w:eastAsia="Verdana" w:hAnsi="Garamond"/>
                <w:spacing w:val="-1"/>
                <w:sz w:val="16"/>
                <w:szCs w:val="16"/>
                <w:lang w:val="sq-AL"/>
              </w:rPr>
              <w:t>-</w:t>
            </w:r>
            <w:r w:rsidRPr="00F1012B">
              <w:rPr>
                <w:rFonts w:ascii="Garamond" w:eastAsia="Verdana" w:hAnsi="Garamond"/>
                <w:sz w:val="16"/>
                <w:szCs w:val="16"/>
                <w:lang w:val="sq-AL"/>
              </w:rPr>
              <w:t>gl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co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ik</w:t>
            </w:r>
            <w:r w:rsidRPr="00F1012B">
              <w:rPr>
                <w:rFonts w:ascii="Garamond" w:eastAsia="Verdana" w:hAnsi="Garamond"/>
                <w:spacing w:val="12"/>
                <w:sz w:val="16"/>
                <w:szCs w:val="16"/>
                <w:lang w:val="sq-AL"/>
              </w:rPr>
              <w:t xml:space="preserve"> </w:t>
            </w:r>
            <w:r w:rsidRPr="00F1012B">
              <w:rPr>
                <w:rFonts w:ascii="Garamond" w:eastAsia="Verdana" w:hAnsi="Garamond"/>
                <w:sz w:val="16"/>
                <w:szCs w:val="16"/>
                <w:lang w:val="sq-AL"/>
              </w:rPr>
              <w:t>i përbërë nga</w:t>
            </w:r>
            <w:r w:rsidRPr="00F1012B">
              <w:rPr>
                <w:rFonts w:ascii="Garamond" w:eastAsia="Verdana" w:hAnsi="Garamond"/>
                <w:spacing w:val="12"/>
                <w:sz w:val="16"/>
                <w:szCs w:val="16"/>
                <w:lang w:val="sq-AL"/>
              </w:rPr>
              <w:t xml:space="preserve"> </w:t>
            </w:r>
            <w:r w:rsidRPr="00F1012B">
              <w:rPr>
                <w:rFonts w:ascii="Garamond" w:eastAsia="Verdana" w:hAnsi="Garamond"/>
                <w:w w:val="103"/>
                <w:sz w:val="16"/>
                <w:szCs w:val="16"/>
                <w:lang w:val="sq-AL"/>
              </w:rPr>
              <w:t>N,</w:t>
            </w:r>
            <w:r w:rsidRPr="00F1012B">
              <w:rPr>
                <w:rFonts w:ascii="Garamond" w:eastAsia="Verdana" w:hAnsi="Garamond"/>
                <w:spacing w:val="1"/>
                <w:w w:val="103"/>
                <w:sz w:val="16"/>
                <w:szCs w:val="16"/>
                <w:lang w:val="sq-AL"/>
              </w:rPr>
              <w:t>N</w:t>
            </w:r>
            <w:r w:rsidR="00E27E6E"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bis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klor-4-fenil</w:t>
            </w:r>
            <w:r w:rsidRPr="00F1012B">
              <w:rPr>
                <w:rFonts w:ascii="Garamond" w:eastAsia="Verdana" w:hAnsi="Garamond"/>
                <w:spacing w:val="-1"/>
                <w:w w:val="103"/>
                <w:sz w:val="16"/>
                <w:szCs w:val="16"/>
                <w:lang w:val="sq-AL"/>
              </w:rPr>
              <w:t>)-diimino-</w:t>
            </w:r>
            <w:r w:rsidRPr="00F1012B">
              <w:rPr>
                <w:rFonts w:ascii="Garamond" w:eastAsia="Verdana" w:hAnsi="Garamond"/>
                <w:w w:val="103"/>
                <w:sz w:val="16"/>
                <w:szCs w:val="16"/>
                <w:lang w:val="sq-AL"/>
              </w:rPr>
              <w:t>3,12</w:t>
            </w:r>
            <w:r w:rsidRPr="00F1012B">
              <w:rPr>
                <w:rFonts w:ascii="Garamond" w:eastAsia="Verdana" w:hAnsi="Garamond"/>
                <w:spacing w:val="-1"/>
                <w:w w:val="103"/>
                <w:sz w:val="16"/>
                <w:szCs w:val="16"/>
                <w:lang w:val="sq-AL"/>
              </w:rPr>
              <w:t>-tetraazatetradekanediamidinë</w:t>
            </w:r>
            <w:r w:rsidRPr="00F1012B">
              <w:rPr>
                <w:rFonts w:ascii="Garamond" w:eastAsia="Verdana" w:hAnsi="Garamond"/>
                <w:w w:val="103"/>
                <w:sz w:val="16"/>
                <w:szCs w:val="16"/>
                <w:lang w:val="sq-AL"/>
              </w:rPr>
              <w:t>-</w:t>
            </w:r>
            <w:r w:rsidRPr="00F1012B">
              <w:rPr>
                <w:rFonts w:ascii="Garamond" w:eastAsia="Verdana" w:hAnsi="Garamond"/>
                <w:w w:val="103"/>
                <w:position w:val="-1"/>
                <w:sz w:val="16"/>
                <w:szCs w:val="16"/>
                <w:lang w:val="sq-AL"/>
              </w:rPr>
              <w:t>2,4,1</w:t>
            </w:r>
            <w:r w:rsidRPr="00F1012B">
              <w:rPr>
                <w:rFonts w:ascii="Garamond" w:eastAsia="Verdana" w:hAnsi="Garamond"/>
                <w:spacing w:val="1"/>
                <w:w w:val="103"/>
                <w:position w:val="-1"/>
                <w:sz w:val="16"/>
                <w:szCs w:val="16"/>
                <w:lang w:val="sq-AL"/>
              </w:rPr>
              <w:t>1</w:t>
            </w:r>
            <w:r w:rsidRPr="00F1012B">
              <w:rPr>
                <w:rFonts w:ascii="Garamond" w:eastAsia="Verdana" w:hAnsi="Garamond"/>
                <w:w w:val="103"/>
                <w:position w:val="-1"/>
                <w:sz w:val="16"/>
                <w:szCs w:val="16"/>
                <w:lang w:val="sq-AL"/>
              </w:rPr>
              <w:t xml:space="preserve">,13-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2:1)</w:t>
            </w:r>
            <w:r w:rsidRPr="00F1012B">
              <w:rPr>
                <w:rFonts w:ascii="Garamond" w:eastAsia="Verdana" w:hAnsi="Garamond"/>
                <w:spacing w:val="14"/>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CHD</w:t>
            </w: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A7" w14:textId="77777777" w:rsidR="003C1AA0" w:rsidRPr="00F1012B" w:rsidRDefault="003C1AA0" w:rsidP="00BF438A">
            <w:pPr>
              <w:spacing w:after="0" w:line="240" w:lineRule="auto"/>
              <w:jc w:val="center"/>
              <w:rPr>
                <w:rFonts w:ascii="Garamond" w:hAnsi="Garamond"/>
                <w:sz w:val="16"/>
                <w:szCs w:val="16"/>
                <w:lang w:val="sq-AL"/>
              </w:rPr>
            </w:pPr>
          </w:p>
          <w:p w14:paraId="5C7D68A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242-354-0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A9" w14:textId="77777777" w:rsidR="003C1AA0" w:rsidRPr="00F1012B" w:rsidRDefault="003C1AA0" w:rsidP="00BF438A">
            <w:pPr>
              <w:spacing w:after="0" w:line="240" w:lineRule="auto"/>
              <w:jc w:val="center"/>
              <w:rPr>
                <w:rFonts w:ascii="Garamond" w:hAnsi="Garamond"/>
                <w:sz w:val="16"/>
                <w:szCs w:val="16"/>
                <w:lang w:val="sq-AL"/>
              </w:rPr>
            </w:pPr>
          </w:p>
          <w:p w14:paraId="5C7D68A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18472-51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AB" w14:textId="77777777" w:rsidR="003C1AA0" w:rsidRPr="00F1012B" w:rsidRDefault="003C1AA0" w:rsidP="00C91AE3">
            <w:pPr>
              <w:spacing w:after="0" w:line="240" w:lineRule="auto"/>
              <w:jc w:val="center"/>
              <w:rPr>
                <w:rFonts w:ascii="Garamond" w:hAnsi="Garamond"/>
                <w:sz w:val="16"/>
                <w:szCs w:val="16"/>
                <w:lang w:val="sq-AL"/>
              </w:rPr>
            </w:pPr>
          </w:p>
          <w:p w14:paraId="5C7D68A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B2"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A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Klorur didecil dimetil amoni</w:t>
            </w:r>
            <w:r w:rsidRPr="00F1012B">
              <w:rPr>
                <w:rFonts w:ascii="Garamond" w:eastAsia="Verdana" w:hAnsi="Garamond"/>
                <w:spacing w:val="20"/>
                <w:position w:val="-1"/>
                <w:sz w:val="16"/>
                <w:szCs w:val="16"/>
                <w:lang w:val="sq-AL"/>
              </w:rPr>
              <w:t xml:space="preserve">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D</w:t>
            </w:r>
            <w:r w:rsidRPr="00F1012B">
              <w:rPr>
                <w:rFonts w:ascii="Garamond" w:eastAsia="Verdana" w:hAnsi="Garamond"/>
                <w:position w:val="-1"/>
                <w:sz w:val="16"/>
                <w:szCs w:val="16"/>
                <w:lang w:val="sq-AL"/>
              </w:rPr>
              <w:t>AC</w:t>
            </w:r>
            <w:r w:rsidRPr="00F1012B">
              <w:rPr>
                <w:rFonts w:ascii="Garamond" w:eastAsia="Verdana" w:hAnsi="Garamond"/>
                <w:spacing w:val="17"/>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C8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A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270-331-5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B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68424-95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B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B7"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B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Klorur didecil dimetil amoni</w:t>
            </w:r>
            <w:r w:rsidRPr="00F1012B">
              <w:rPr>
                <w:rFonts w:ascii="Garamond" w:eastAsia="Verdana" w:hAnsi="Garamond"/>
                <w:spacing w:val="20"/>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D</w:t>
            </w:r>
            <w:r w:rsidRPr="00F1012B">
              <w:rPr>
                <w:rFonts w:ascii="Garamond" w:eastAsia="Verdana" w:hAnsi="Garamond"/>
                <w:w w:val="103"/>
                <w:position w:val="-1"/>
                <w:sz w:val="16"/>
                <w:szCs w:val="16"/>
                <w:lang w:val="sq-AL"/>
              </w:rPr>
              <w:t>A</w:t>
            </w:r>
            <w:r w:rsidRPr="00F1012B">
              <w:rPr>
                <w:rFonts w:ascii="Garamond" w:eastAsia="Verdana" w:hAnsi="Garamond"/>
                <w:spacing w:val="-1"/>
                <w:w w:val="103"/>
                <w:position w:val="-1"/>
                <w:sz w:val="16"/>
                <w:szCs w:val="16"/>
                <w:lang w:val="sq-AL"/>
              </w:rPr>
              <w:t>C</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B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230-525-2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B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7173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B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BC"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B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 xml:space="preserve">Formaldehid </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B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200-001-8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B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B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C1" w14:textId="77777777" w:rsidTr="00BF438A">
        <w:trPr>
          <w:trHeight w:hRule="exact" w:val="55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B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f</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mik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B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200-579-1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B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C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C6"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C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 xml:space="preserve">Radikale të lira të prodhuara </w:t>
            </w:r>
            <w:r w:rsidRPr="00F1012B">
              <w:rPr>
                <w:rFonts w:ascii="Garamond" w:eastAsia="Verdana" w:hAnsi="Garamond"/>
                <w:i/>
                <w:position w:val="-1"/>
                <w:sz w:val="16"/>
                <w:szCs w:val="16"/>
                <w:lang w:val="sq-AL"/>
              </w:rPr>
              <w:t>in</w:t>
            </w:r>
            <w:r w:rsidRPr="00F1012B">
              <w:rPr>
                <w:rFonts w:ascii="Garamond" w:eastAsia="Verdana" w:hAnsi="Garamond"/>
                <w:i/>
                <w:spacing w:val="6"/>
                <w:position w:val="-1"/>
                <w:sz w:val="16"/>
                <w:szCs w:val="16"/>
                <w:lang w:val="sq-AL"/>
              </w:rPr>
              <w:t xml:space="preserve"> </w:t>
            </w:r>
            <w:r w:rsidRPr="00F1012B">
              <w:rPr>
                <w:rFonts w:ascii="Garamond" w:eastAsia="Verdana" w:hAnsi="Garamond"/>
                <w:i/>
                <w:position w:val="-1"/>
                <w:sz w:val="16"/>
                <w:szCs w:val="16"/>
                <w:lang w:val="sq-AL"/>
              </w:rPr>
              <w:t>situ</w:t>
            </w:r>
            <w:r w:rsidRPr="00F1012B">
              <w:rPr>
                <w:rFonts w:ascii="Garamond" w:eastAsia="Verdana" w:hAnsi="Garamond"/>
                <w:spacing w:val="11"/>
                <w:position w:val="-1"/>
                <w:sz w:val="16"/>
                <w:szCs w:val="16"/>
                <w:lang w:val="sq-AL"/>
              </w:rPr>
              <w:t xml:space="preserve"> </w:t>
            </w:r>
            <w:r w:rsidRPr="00F1012B">
              <w:rPr>
                <w:rFonts w:ascii="Garamond" w:eastAsia="Verdana" w:hAnsi="Garamond"/>
                <w:spacing w:val="-1"/>
                <w:position w:val="-1"/>
                <w:sz w:val="16"/>
                <w:szCs w:val="16"/>
                <w:lang w:val="sq-AL"/>
              </w:rPr>
              <w:t>nga ajri ose uji i mjedisit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C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C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C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CB"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C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G</w:t>
            </w:r>
            <w:r w:rsidRPr="00F1012B">
              <w:rPr>
                <w:rFonts w:ascii="Garamond" w:eastAsia="Verdana" w:hAnsi="Garamond"/>
                <w:position w:val="-1"/>
                <w:sz w:val="16"/>
                <w:szCs w:val="16"/>
                <w:lang w:val="sq-AL"/>
              </w:rPr>
              <w:t>l</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t</w:t>
            </w:r>
            <w:r w:rsidRPr="00F1012B">
              <w:rPr>
                <w:rFonts w:ascii="Garamond" w:eastAsia="Verdana" w:hAnsi="Garamond"/>
                <w:spacing w:val="-1"/>
                <w:position w:val="-1"/>
                <w:sz w:val="16"/>
                <w:szCs w:val="16"/>
                <w:lang w:val="sq-AL"/>
              </w:rPr>
              <w:t>ara</w:t>
            </w:r>
            <w:r w:rsidRPr="00F1012B">
              <w:rPr>
                <w:rFonts w:ascii="Garamond" w:eastAsia="Verdana" w:hAnsi="Garamond"/>
                <w:position w:val="-1"/>
                <w:sz w:val="16"/>
                <w:szCs w:val="16"/>
                <w:lang w:val="sq-AL"/>
              </w:rPr>
              <w:t>l</w:t>
            </w:r>
            <w:r w:rsidRPr="00F1012B">
              <w:rPr>
                <w:rFonts w:ascii="Garamond" w:eastAsia="Verdana" w:hAnsi="Garamond"/>
                <w:spacing w:val="20"/>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ara</w:t>
            </w:r>
            <w:r w:rsidRPr="00F1012B">
              <w:rPr>
                <w:rFonts w:ascii="Garamond" w:eastAsia="Verdana" w:hAnsi="Garamond"/>
                <w:w w:val="103"/>
                <w:position w:val="-1"/>
                <w:sz w:val="16"/>
                <w:szCs w:val="16"/>
                <w:lang w:val="sq-AL"/>
              </w:rPr>
              <w:t>ldehid)</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C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203-856-5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C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111-30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C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D0"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C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glikolik</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C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201-180-5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C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8C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D5"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D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 xml:space="preserve">Glioksal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D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203-474-9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D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107-22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D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DA" w14:textId="77777777" w:rsidTr="00BF438A">
        <w:trPr>
          <w:trHeight w:hRule="exact" w:val="407"/>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D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Peroksid hidrogjeni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D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231-765-0</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D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D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DF" w14:textId="77777777" w:rsidTr="00BF438A">
        <w:trPr>
          <w:trHeight w:hRule="exact" w:val="46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D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Peroksid hid</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ogjeni</w:t>
            </w:r>
            <w:r w:rsidRPr="00F1012B">
              <w:rPr>
                <w:rFonts w:ascii="Garamond" w:eastAsia="Verdana" w:hAnsi="Garamond"/>
                <w:spacing w:val="25"/>
                <w:position w:val="-1"/>
                <w:sz w:val="16"/>
                <w:szCs w:val="16"/>
                <w:lang w:val="sq-AL"/>
              </w:rPr>
              <w:t xml:space="preserve"> </w:t>
            </w:r>
            <w:r w:rsidRPr="00F1012B">
              <w:rPr>
                <w:rFonts w:ascii="Garamond" w:eastAsia="Verdana" w:hAnsi="Garamond"/>
                <w:position w:val="-1"/>
                <w:sz w:val="16"/>
                <w:szCs w:val="16"/>
                <w:lang w:val="sq-AL"/>
              </w:rPr>
              <w:t>çliruar nga</w:t>
            </w:r>
            <w:r w:rsidRPr="00F1012B">
              <w:rPr>
                <w:rFonts w:ascii="Garamond" w:eastAsia="Verdana" w:hAnsi="Garamond"/>
                <w:spacing w:val="18"/>
                <w:position w:val="-1"/>
                <w:sz w:val="16"/>
                <w:szCs w:val="16"/>
                <w:lang w:val="sq-AL"/>
              </w:rPr>
              <w:t xml:space="preserve"> </w:t>
            </w:r>
            <w:r w:rsidRPr="00F1012B">
              <w:rPr>
                <w:rFonts w:ascii="Garamond" w:eastAsia="Verdana" w:hAnsi="Garamond"/>
                <w:w w:val="103"/>
                <w:position w:val="-1"/>
                <w:sz w:val="16"/>
                <w:szCs w:val="16"/>
                <w:lang w:val="sq-AL"/>
              </w:rPr>
              <w:t>pe</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k</w:t>
            </w:r>
            <w:r w:rsidRPr="00F1012B">
              <w:rPr>
                <w:rFonts w:ascii="Garamond" w:eastAsia="Verdana" w:hAnsi="Garamond"/>
                <w:spacing w:val="-1"/>
                <w:w w:val="103"/>
                <w:position w:val="-1"/>
                <w:sz w:val="16"/>
                <w:szCs w:val="16"/>
                <w:lang w:val="sq-AL"/>
              </w:rPr>
              <w:t>ar</w:t>
            </w:r>
            <w:r w:rsidRPr="00F1012B">
              <w:rPr>
                <w:rFonts w:ascii="Garamond" w:eastAsia="Verdana" w:hAnsi="Garamond"/>
                <w:w w:val="103"/>
                <w:position w:val="-1"/>
                <w:sz w:val="16"/>
                <w:szCs w:val="16"/>
                <w:lang w:val="sq-AL"/>
              </w:rPr>
              <w:t>bo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D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D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D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E4" w14:textId="77777777" w:rsidTr="00BF438A">
        <w:trPr>
          <w:trHeight w:hRule="exact" w:val="29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E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Jod</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E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231-442-4</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E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7553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E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E9"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E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 xml:space="preserve"> </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 laktik</w:t>
            </w:r>
            <w:r w:rsidRPr="00F1012B">
              <w:rPr>
                <w:rFonts w:ascii="Garamond" w:eastAsia="Verdana" w:hAnsi="Garamond"/>
                <w:spacing w:val="-1"/>
                <w:position w:val="-1"/>
                <w:sz w:val="16"/>
                <w:szCs w:val="16"/>
                <w:lang w:val="sq-AL"/>
              </w:rPr>
              <w:t xml:space="preserve"> L-(+)-</w:t>
            </w:r>
            <w:r w:rsidRPr="00F1012B">
              <w:rPr>
                <w:rFonts w:ascii="Garamond" w:eastAsia="Verdana" w:hAnsi="Garamond"/>
                <w:spacing w:val="30"/>
                <w:position w:val="-1"/>
                <w:sz w:val="16"/>
                <w:szCs w:val="16"/>
                <w:lang w:val="sq-AL"/>
              </w:rPr>
              <w:t xml:space="preserve">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E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201-196-2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E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E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EE" w14:textId="77777777" w:rsidTr="00BF438A">
        <w:trPr>
          <w:trHeight w:hRule="exact" w:val="45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E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opil-3</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dodecilp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e</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1,3-di</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a</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Di</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a)</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E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219-145-8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E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2372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E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F3"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EF" w14:textId="4B97D3AD"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P</w:t>
            </w:r>
            <w:r w:rsidRPr="00F1012B">
              <w:rPr>
                <w:rFonts w:ascii="Garamond" w:eastAsia="Verdana" w:hAnsi="Garamond"/>
                <w:position w:val="-1"/>
                <w:sz w:val="16"/>
                <w:szCs w:val="16"/>
                <w:lang w:val="sq-AL"/>
              </w:rPr>
              <w:t>ent</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kalium</w:t>
            </w:r>
            <w:r w:rsidRPr="00F1012B">
              <w:rPr>
                <w:rFonts w:ascii="Garamond" w:eastAsia="Verdana" w:hAnsi="Garamond"/>
                <w:spacing w:val="39"/>
                <w:position w:val="-1"/>
                <w:sz w:val="16"/>
                <w:szCs w:val="16"/>
                <w:lang w:val="sq-AL"/>
              </w:rPr>
              <w:t xml:space="preserve"> </w:t>
            </w:r>
            <w:r w:rsidRPr="00F1012B">
              <w:rPr>
                <w:rFonts w:ascii="Garamond" w:eastAsia="Verdana" w:hAnsi="Garamond"/>
                <w:position w:val="-1"/>
                <w:sz w:val="16"/>
                <w:szCs w:val="16"/>
                <w:lang w:val="sq-AL"/>
              </w:rPr>
              <w:t>bis</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pe</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oksimo</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os</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lfat)</w:t>
            </w:r>
            <w:r w:rsidR="0086705E" w:rsidRPr="00F1012B">
              <w:rPr>
                <w:rFonts w:ascii="Garamond" w:eastAsia="Verdana" w:hAnsi="Garamond"/>
                <w:position w:val="-1"/>
                <w:sz w:val="16"/>
                <w:szCs w:val="16"/>
                <w:lang w:val="sq-AL"/>
              </w:rPr>
              <w:t xml:space="preserve"> </w:t>
            </w:r>
            <w:r w:rsidRPr="00F1012B">
              <w:rPr>
                <w:rFonts w:ascii="Garamond" w:eastAsia="Verdana" w:hAnsi="Garamond"/>
                <w:w w:val="103"/>
                <w:position w:val="-1"/>
                <w:sz w:val="16"/>
                <w:szCs w:val="16"/>
                <w:lang w:val="sq-AL"/>
              </w:rPr>
              <w:t>bis</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lfat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F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274-778-7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F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70693-62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F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8F8" w14:textId="77777777" w:rsidTr="00BF438A">
        <w:trPr>
          <w:trHeight w:hRule="exact" w:val="54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8F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P</w:t>
            </w:r>
            <w:r w:rsidRPr="00F1012B">
              <w:rPr>
                <w:rFonts w:ascii="Garamond" w:eastAsia="Verdana" w:hAnsi="Garamond"/>
                <w:position w:val="-1"/>
                <w:sz w:val="16"/>
                <w:szCs w:val="16"/>
                <w:lang w:val="sq-AL"/>
              </w:rPr>
              <w:t>e</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ce</w:t>
            </w: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ic</w:t>
            </w:r>
            <w:r w:rsidRPr="00F1012B">
              <w:rPr>
                <w:rFonts w:ascii="Garamond" w:eastAsia="Verdana" w:hAnsi="Garamond"/>
                <w:spacing w:val="24"/>
                <w:position w:val="-1"/>
                <w:sz w:val="16"/>
                <w:szCs w:val="16"/>
                <w:lang w:val="sq-AL"/>
              </w:rPr>
              <w:t xml:space="preserve"> </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8F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201-186-8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8F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8F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00" w14:textId="77777777" w:rsidTr="00BF438A">
        <w:trPr>
          <w:trHeight w:hRule="exact" w:val="59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F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Acid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 xml:space="preserve">ik i prodhuar nga </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ra-a</w:t>
            </w:r>
            <w:r w:rsidRPr="00F1012B">
              <w:rPr>
                <w:rFonts w:ascii="Garamond" w:eastAsia="Verdana" w:hAnsi="Garamond"/>
                <w:w w:val="103"/>
                <w:sz w:val="16"/>
                <w:szCs w:val="16"/>
                <w:lang w:val="sq-AL"/>
              </w:rPr>
              <w:t>ce</w:t>
            </w:r>
            <w:r w:rsidRPr="00F1012B">
              <w:rPr>
                <w:rFonts w:ascii="Garamond" w:eastAsia="Verdana" w:hAnsi="Garamond"/>
                <w:spacing w:val="-1"/>
                <w:w w:val="103"/>
                <w:sz w:val="16"/>
                <w:szCs w:val="16"/>
                <w:lang w:val="sq-AL"/>
              </w:rPr>
              <w:t>ti</w:t>
            </w:r>
            <w:r w:rsidRPr="00F1012B">
              <w:rPr>
                <w:rFonts w:ascii="Garamond" w:eastAsia="Verdana" w:hAnsi="Garamond"/>
                <w:w w:val="103"/>
                <w:sz w:val="16"/>
                <w:szCs w:val="16"/>
                <w:lang w:val="sq-AL"/>
              </w:rPr>
              <w:t>le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lenedi</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na</w:t>
            </w:r>
            <w:r w:rsidRPr="00F1012B">
              <w:rPr>
                <w:rFonts w:ascii="Garamond" w:eastAsia="Verdana" w:hAnsi="Garamond"/>
                <w:spacing w:val="-1"/>
                <w:w w:val="10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AED)</w:t>
            </w:r>
            <w:r w:rsidRPr="00F1012B">
              <w:rPr>
                <w:rFonts w:ascii="Garamond" w:eastAsia="Verdana" w:hAnsi="Garamond"/>
                <w:spacing w:val="18"/>
                <w:sz w:val="16"/>
                <w:szCs w:val="16"/>
                <w:lang w:val="sq-AL"/>
              </w:rPr>
              <w:t xml:space="preserve"> dhe</w:t>
            </w:r>
            <w:r w:rsidRPr="00F1012B">
              <w:rPr>
                <w:rFonts w:ascii="Garamond" w:eastAsia="Verdana" w:hAnsi="Garamond"/>
                <w:w w:val="103"/>
                <w:sz w:val="16"/>
                <w:szCs w:val="16"/>
                <w:lang w:val="sq-AL"/>
              </w:rPr>
              <w:t xml:space="preserve">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k</w:t>
            </w:r>
            <w:r w:rsidRPr="00F1012B">
              <w:rPr>
                <w:rFonts w:ascii="Garamond" w:eastAsia="Verdana" w:hAnsi="Garamond"/>
                <w:spacing w:val="-1"/>
                <w:sz w:val="16"/>
                <w:szCs w:val="16"/>
                <w:lang w:val="sq-AL"/>
              </w:rPr>
              <w:t>ar</w:t>
            </w:r>
            <w:r w:rsidRPr="00F1012B">
              <w:rPr>
                <w:rFonts w:ascii="Garamond" w:eastAsia="Verdana" w:hAnsi="Garamond"/>
                <w:sz w:val="16"/>
                <w:szCs w:val="16"/>
                <w:lang w:val="sq-AL"/>
              </w:rPr>
              <w:t>bo</w:t>
            </w:r>
            <w:r w:rsidRPr="00F1012B">
              <w:rPr>
                <w:rFonts w:ascii="Garamond" w:eastAsia="Verdana" w:hAnsi="Garamond"/>
                <w:spacing w:val="1"/>
                <w:sz w:val="16"/>
                <w:szCs w:val="16"/>
                <w:lang w:val="sq-AL"/>
              </w:rPr>
              <w:t>n</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ti i natriumi</w:t>
            </w:r>
            <w:r w:rsidRPr="00F1012B">
              <w:rPr>
                <w:rFonts w:ascii="Garamond" w:eastAsia="Verdana" w:hAnsi="Garamond"/>
                <w:spacing w:val="33"/>
                <w:sz w:val="16"/>
                <w:szCs w:val="16"/>
                <w:lang w:val="sq-AL"/>
              </w:rPr>
              <w:t xml:space="preserve">t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ripërcaktuar</w:t>
            </w:r>
            <w:r w:rsidRPr="00F1012B">
              <w:rPr>
                <w:rFonts w:ascii="Garamond" w:eastAsia="Verdana" w:hAnsi="Garamond"/>
                <w:spacing w:val="1"/>
                <w:sz w:val="16"/>
                <w:szCs w:val="16"/>
                <w:lang w:val="sq-AL"/>
              </w:rPr>
              <w:t xml:space="preserve"> nga acid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ik</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FA" w14:textId="77777777" w:rsidR="003C1AA0" w:rsidRPr="00F1012B" w:rsidRDefault="003C1AA0" w:rsidP="00BF438A">
            <w:pPr>
              <w:spacing w:after="0" w:line="240" w:lineRule="auto"/>
              <w:jc w:val="center"/>
              <w:rPr>
                <w:rFonts w:ascii="Garamond" w:hAnsi="Garamond"/>
                <w:sz w:val="16"/>
                <w:szCs w:val="16"/>
                <w:lang w:val="sq-AL"/>
              </w:rPr>
            </w:pPr>
          </w:p>
          <w:p w14:paraId="5C7D68F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FC" w14:textId="77777777" w:rsidR="003C1AA0" w:rsidRPr="00F1012B" w:rsidRDefault="003C1AA0" w:rsidP="00BF438A">
            <w:pPr>
              <w:spacing w:after="0" w:line="240" w:lineRule="auto"/>
              <w:jc w:val="center"/>
              <w:rPr>
                <w:rFonts w:ascii="Garamond" w:hAnsi="Garamond"/>
                <w:sz w:val="16"/>
                <w:szCs w:val="16"/>
                <w:lang w:val="sq-AL"/>
              </w:rPr>
            </w:pPr>
          </w:p>
          <w:p w14:paraId="5C7D68F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8FE" w14:textId="77777777" w:rsidR="003C1AA0" w:rsidRPr="00F1012B" w:rsidRDefault="003C1AA0" w:rsidP="00C91AE3">
            <w:pPr>
              <w:spacing w:after="0" w:line="240" w:lineRule="auto"/>
              <w:jc w:val="center"/>
              <w:rPr>
                <w:rFonts w:ascii="Garamond" w:hAnsi="Garamond"/>
                <w:sz w:val="16"/>
                <w:szCs w:val="16"/>
                <w:lang w:val="sq-AL"/>
              </w:rPr>
            </w:pPr>
          </w:p>
          <w:p w14:paraId="5C7D68F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06" w14:textId="77777777" w:rsidTr="00BF438A">
        <w:trPr>
          <w:trHeight w:hRule="exact" w:val="91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0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Hidroklor poliheksametilen biguanidina me një numër mesatar të masës molare (Mn) prej 1600</w:t>
            </w:r>
            <w:r w:rsidRPr="00F1012B">
              <w:rPr>
                <w:rFonts w:ascii="Garamond" w:eastAsia="Verdana" w:hAnsi="Garamond"/>
                <w:spacing w:val="14"/>
                <w:sz w:val="16"/>
                <w:szCs w:val="16"/>
                <w:lang w:val="sq-AL"/>
              </w:rPr>
              <w:t xml:space="preserve"> </w:t>
            </w:r>
            <w:r w:rsidRPr="00F1012B">
              <w:rPr>
                <w:rFonts w:ascii="Garamond" w:eastAsia="Verdana" w:hAnsi="Garamond"/>
                <w:spacing w:val="-1"/>
                <w:sz w:val="16"/>
                <w:szCs w:val="16"/>
                <w:lang w:val="sq-AL"/>
              </w:rPr>
              <w:t xml:space="preserve">dhe </w:t>
            </w:r>
            <w:r w:rsidRPr="00F1012B">
              <w:rPr>
                <w:rFonts w:ascii="Garamond" w:eastAsia="Verdana" w:hAnsi="Garamond"/>
                <w:sz w:val="16"/>
                <w:szCs w:val="16"/>
                <w:lang w:val="sq-AL"/>
              </w:rPr>
              <w:t>polidispe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 xml:space="preserve">sitet mesatar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w:t>
            </w:r>
            <w:r w:rsidRPr="00F1012B">
              <w:rPr>
                <w:rFonts w:ascii="Garamond" w:eastAsia="Verdana" w:hAnsi="Garamond"/>
                <w:spacing w:val="6"/>
                <w:sz w:val="16"/>
                <w:szCs w:val="16"/>
                <w:lang w:val="sq-AL"/>
              </w:rPr>
              <w:t xml:space="preserve"> </w:t>
            </w:r>
            <w:r w:rsidRPr="00F1012B">
              <w:rPr>
                <w:rFonts w:ascii="Garamond" w:eastAsia="Verdana" w:hAnsi="Garamond"/>
                <w:sz w:val="16"/>
                <w:szCs w:val="16"/>
                <w:lang w:val="sq-AL"/>
              </w:rPr>
              <w:t>1.8</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HM</w:t>
            </w:r>
            <w:r w:rsidRPr="00F1012B">
              <w:rPr>
                <w:rFonts w:ascii="Garamond" w:eastAsia="Verdana" w:hAnsi="Garamond"/>
                <w:spacing w:val="-1"/>
                <w:w w:val="103"/>
                <w:sz w:val="16"/>
                <w:szCs w:val="16"/>
                <w:lang w:val="sq-AL"/>
              </w:rPr>
              <w:t>B(</w:t>
            </w:r>
            <w:r w:rsidRPr="00F1012B">
              <w:rPr>
                <w:rFonts w:ascii="Garamond" w:eastAsia="Verdana" w:hAnsi="Garamond"/>
                <w:w w:val="103"/>
                <w:sz w:val="16"/>
                <w:szCs w:val="16"/>
                <w:lang w:val="sq-AL"/>
              </w:rPr>
              <w:t>1600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0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0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27083-27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w:t>
            </w:r>
          </w:p>
          <w:p w14:paraId="5C7D6904" w14:textId="717F1562" w:rsidR="003C1AA0" w:rsidRPr="00F1012B" w:rsidRDefault="00077D3A" w:rsidP="00BF438A">
            <w:pPr>
              <w:spacing w:after="0" w:line="240" w:lineRule="auto"/>
              <w:jc w:val="center"/>
              <w:rPr>
                <w:rFonts w:ascii="Garamond" w:eastAsia="Verdana" w:hAnsi="Garamond"/>
                <w:sz w:val="16"/>
                <w:szCs w:val="16"/>
                <w:lang w:val="sq-AL"/>
              </w:rPr>
            </w:pPr>
            <w:r w:rsidRPr="00077D3A">
              <w:rPr>
                <w:rFonts w:ascii="Garamond" w:eastAsia="Verdana" w:hAnsi="Garamond"/>
                <w:i/>
                <w:sz w:val="16"/>
                <w:szCs w:val="16"/>
                <w:lang w:val="sq-AL"/>
              </w:rPr>
              <w:t>/</w:t>
            </w:r>
            <w:r w:rsidR="003C1AA0" w:rsidRPr="00F1012B">
              <w:rPr>
                <w:rFonts w:ascii="Garamond" w:eastAsia="Verdana" w:hAnsi="Garamond"/>
                <w:w w:val="103"/>
                <w:sz w:val="16"/>
                <w:szCs w:val="16"/>
                <w:lang w:val="sq-AL"/>
              </w:rPr>
              <w:t>32289-58</w:t>
            </w:r>
            <w:r w:rsidR="003C1AA0" w:rsidRPr="00F1012B">
              <w:rPr>
                <w:rFonts w:ascii="Garamond" w:eastAsia="Verdana" w:hAnsi="Garamond"/>
                <w:spacing w:val="-1"/>
                <w:w w:val="103"/>
                <w:sz w:val="16"/>
                <w:szCs w:val="16"/>
                <w:lang w:val="sq-AL"/>
              </w:rPr>
              <w:t>-</w:t>
            </w:r>
            <w:r w:rsidR="003C1AA0"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0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0B" w14:textId="77777777" w:rsidTr="00BF438A">
        <w:trPr>
          <w:trHeight w:hRule="exact" w:val="53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0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Jod P</w:t>
            </w:r>
            <w:r w:rsidRPr="00F1012B">
              <w:rPr>
                <w:rFonts w:ascii="Garamond" w:eastAsia="Verdana" w:hAnsi="Garamond"/>
                <w:position w:val="-1"/>
                <w:sz w:val="16"/>
                <w:szCs w:val="16"/>
                <w:lang w:val="sq-AL"/>
              </w:rPr>
              <w:t>oli</w:t>
            </w:r>
            <w:r w:rsidRPr="00F1012B">
              <w:rPr>
                <w:rFonts w:ascii="Garamond" w:eastAsia="Verdana" w:hAnsi="Garamond"/>
                <w:spacing w:val="1"/>
                <w:position w:val="-1"/>
                <w:sz w:val="16"/>
                <w:szCs w:val="16"/>
                <w:lang w:val="sq-AL"/>
              </w:rPr>
              <w:t>v</w:t>
            </w:r>
            <w:r w:rsidRPr="00F1012B">
              <w:rPr>
                <w:rFonts w:ascii="Garamond" w:eastAsia="Verdana" w:hAnsi="Garamond"/>
                <w:position w:val="-1"/>
                <w:sz w:val="16"/>
                <w:szCs w:val="16"/>
                <w:lang w:val="sq-AL"/>
              </w:rPr>
              <w:t>i</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il pirolido</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0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0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25655-41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0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13" w14:textId="77777777" w:rsidTr="00BF438A">
        <w:trPr>
          <w:trHeight w:hRule="exact" w:val="58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0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Re</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ksion i</w:t>
            </w:r>
            <w:r w:rsidRPr="00F1012B">
              <w:rPr>
                <w:rFonts w:ascii="Garamond" w:eastAsia="Verdana" w:hAnsi="Garamond"/>
                <w:spacing w:val="6"/>
                <w:sz w:val="16"/>
                <w:szCs w:val="16"/>
                <w:lang w:val="sq-AL"/>
              </w:rPr>
              <w:t xml:space="preserve"> acid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ik</w:t>
            </w:r>
            <w:r w:rsidRPr="00F1012B">
              <w:rPr>
                <w:rFonts w:ascii="Garamond" w:eastAsia="Verdana" w:hAnsi="Garamond"/>
                <w:spacing w:val="24"/>
                <w:sz w:val="16"/>
                <w:szCs w:val="16"/>
                <w:lang w:val="sq-AL"/>
              </w:rPr>
              <w:t xml:space="preserve"> dhe </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cid</w:t>
            </w:r>
            <w:r w:rsidRPr="00F1012B">
              <w:rPr>
                <w:rFonts w:ascii="Garamond" w:eastAsia="Verdana" w:hAnsi="Garamond"/>
                <w:spacing w:val="10"/>
                <w:sz w:val="16"/>
                <w:szCs w:val="16"/>
                <w:lang w:val="sq-AL"/>
              </w:rPr>
              <w:t xml:space="preserve">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ksiok</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 xml:space="preserve">oik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ripërcaktuar</w:t>
            </w:r>
            <w:r w:rsidRPr="00F1012B">
              <w:rPr>
                <w:rFonts w:ascii="Garamond" w:eastAsia="Verdana" w:hAnsi="Garamond"/>
                <w:spacing w:val="1"/>
                <w:w w:val="103"/>
                <w:sz w:val="16"/>
                <w:szCs w:val="16"/>
                <w:lang w:val="sq-AL"/>
              </w:rPr>
              <w:t xml:space="preserve"> nga acid</w:t>
            </w:r>
            <w:r w:rsidRPr="00F1012B">
              <w:rPr>
                <w:rFonts w:ascii="Garamond" w:eastAsia="Verdana" w:hAnsi="Garamond"/>
                <w:spacing w:val="13"/>
                <w:sz w:val="16"/>
                <w:szCs w:val="16"/>
                <w:lang w:val="sq-AL"/>
              </w:rPr>
              <w:t xml:space="preserve">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ksiok</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oik</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0D" w14:textId="77777777" w:rsidR="003C1AA0" w:rsidRPr="00F1012B" w:rsidRDefault="003C1AA0" w:rsidP="00BF438A">
            <w:pPr>
              <w:spacing w:after="0" w:line="240" w:lineRule="auto"/>
              <w:jc w:val="center"/>
              <w:rPr>
                <w:rFonts w:ascii="Garamond" w:hAnsi="Garamond"/>
                <w:sz w:val="16"/>
                <w:szCs w:val="16"/>
                <w:lang w:val="sq-AL"/>
              </w:rPr>
            </w:pPr>
          </w:p>
          <w:p w14:paraId="5C7D690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0F" w14:textId="77777777" w:rsidR="003C1AA0" w:rsidRPr="00F1012B" w:rsidRDefault="003C1AA0" w:rsidP="00BF438A">
            <w:pPr>
              <w:spacing w:after="0" w:line="240" w:lineRule="auto"/>
              <w:jc w:val="center"/>
              <w:rPr>
                <w:rFonts w:ascii="Garamond" w:hAnsi="Garamond"/>
                <w:sz w:val="16"/>
                <w:szCs w:val="16"/>
                <w:lang w:val="sq-AL"/>
              </w:rPr>
            </w:pPr>
          </w:p>
          <w:p w14:paraId="5C7D691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33734-57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11" w14:textId="77777777" w:rsidR="003C1AA0" w:rsidRPr="00F1012B" w:rsidRDefault="003C1AA0" w:rsidP="00C91AE3">
            <w:pPr>
              <w:spacing w:after="0" w:line="240" w:lineRule="auto"/>
              <w:jc w:val="center"/>
              <w:rPr>
                <w:rFonts w:ascii="Garamond" w:hAnsi="Garamond"/>
                <w:sz w:val="16"/>
                <w:szCs w:val="16"/>
                <w:lang w:val="sq-AL"/>
              </w:rPr>
            </w:pPr>
          </w:p>
          <w:p w14:paraId="5C7D691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18" w14:textId="77777777" w:rsidTr="00BF438A">
        <w:trPr>
          <w:trHeight w:hRule="exact" w:val="4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1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position w:val="-1"/>
                <w:sz w:val="16"/>
                <w:szCs w:val="16"/>
                <w:lang w:val="sq-AL"/>
              </w:rPr>
              <w:t xml:space="preserve"> salicilik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1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200-712-3</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1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1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1D" w14:textId="77777777" w:rsidTr="00BF438A">
        <w:trPr>
          <w:trHeight w:hRule="exact" w:val="44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1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Nitrat argjendi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1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231-853-9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1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7761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1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22" w14:textId="77777777" w:rsidTr="00BF438A">
        <w:trPr>
          <w:trHeight w:hRule="exact" w:val="41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1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Diklor izocianur natriumi dihidrat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1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220-767-7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2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51580-86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2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27" w14:textId="77777777" w:rsidTr="00BF438A">
        <w:trPr>
          <w:trHeight w:hRule="exact" w:val="48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2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be</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enes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lfo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 xml:space="preserve">mid natriumi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në</w:t>
            </w:r>
            <w:r w:rsidRPr="00F1012B">
              <w:rPr>
                <w:rFonts w:ascii="Garamond" w:eastAsia="Verdana" w:hAnsi="Garamond"/>
                <w:spacing w:val="-1"/>
                <w:w w:val="103"/>
                <w:position w:val="-1"/>
                <w:sz w:val="16"/>
                <w:szCs w:val="16"/>
                <w:lang w:val="sq-AL"/>
              </w:rPr>
              <w:t>-B</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2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204-847-9</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2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127-52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2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2C"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2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Simklozen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2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201-782-8</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2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87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2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31"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2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ozilklo</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 xml:space="preserve">mid natriumi </w:t>
            </w:r>
            <w:r w:rsidRPr="00F1012B">
              <w:rPr>
                <w:rFonts w:ascii="Garamond" w:eastAsia="Verdana" w:hAnsi="Garamond"/>
                <w:spacing w:val="-1"/>
                <w:position w:val="-1"/>
                <w:sz w:val="16"/>
                <w:szCs w:val="16"/>
                <w:lang w:val="sq-AL"/>
              </w:rPr>
              <w:t>(</w:t>
            </w: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ozilklo</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 xml:space="preserve">mid natriumi </w:t>
            </w:r>
            <w:r w:rsidRPr="00F1012B">
              <w:rPr>
                <w:rFonts w:ascii="Garamond" w:eastAsia="Verdana" w:hAnsi="Garamond"/>
                <w:w w:val="227"/>
                <w:position w:val="-1"/>
                <w:sz w:val="16"/>
                <w:szCs w:val="16"/>
                <w:lang w:val="sq-AL"/>
              </w:rPr>
              <w:t>-</w:t>
            </w:r>
            <w:r w:rsidRPr="00F1012B">
              <w:rPr>
                <w:rFonts w:ascii="Garamond" w:eastAsia="Verdana" w:hAnsi="Garamond"/>
                <w:spacing w:val="-70"/>
                <w:w w:val="227"/>
                <w:position w:val="-1"/>
                <w:sz w:val="16"/>
                <w:szCs w:val="16"/>
                <w:lang w:val="sq-AL"/>
              </w:rPr>
              <w:t xml:space="preserve"> </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l</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min</w:t>
            </w:r>
            <w:r w:rsidRPr="00F1012B">
              <w:rPr>
                <w:rFonts w:ascii="Garamond" w:eastAsia="Verdana" w:hAnsi="Garamond"/>
                <w:spacing w:val="27"/>
                <w:position w:val="-1"/>
                <w:sz w:val="16"/>
                <w:szCs w:val="16"/>
                <w:lang w:val="sq-AL"/>
              </w:rPr>
              <w:t xml:space="preserve"> </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2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204-854-7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2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127-65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3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36"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3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Troklozen natriumi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3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220-767-7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3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2893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3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w:t>
            </w:r>
          </w:p>
        </w:tc>
      </w:tr>
      <w:tr w:rsidR="00E27E6E" w:rsidRPr="00F1012B" w14:paraId="5C7D693B" w14:textId="77777777" w:rsidTr="00BF438A">
        <w:trPr>
          <w:trHeight w:hRule="exact" w:val="37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3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Dib</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omo-2,2-ci</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ce</w:t>
            </w:r>
            <w:r w:rsidRPr="00F1012B">
              <w:rPr>
                <w:rFonts w:ascii="Garamond" w:eastAsia="Verdana" w:hAnsi="Garamond"/>
                <w:spacing w:val="-1"/>
                <w:w w:val="103"/>
                <w:position w:val="-1"/>
                <w:sz w:val="16"/>
                <w:szCs w:val="16"/>
                <w:lang w:val="sq-AL"/>
              </w:rPr>
              <w:t>ta</w:t>
            </w:r>
            <w:r w:rsidRPr="00F1012B">
              <w:rPr>
                <w:rFonts w:ascii="Garamond" w:eastAsia="Verdana" w:hAnsi="Garamond"/>
                <w:w w:val="103"/>
                <w:position w:val="-1"/>
                <w:sz w:val="16"/>
                <w:szCs w:val="16"/>
                <w:lang w:val="sq-AL"/>
              </w:rPr>
              <w:t>mid-2</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B</w:t>
            </w:r>
            <w:r w:rsidRPr="00F1012B">
              <w:rPr>
                <w:rFonts w:ascii="Garamond" w:eastAsia="Verdana" w:hAnsi="Garamond"/>
                <w:spacing w:val="1"/>
                <w:w w:val="103"/>
                <w:position w:val="-1"/>
                <w:sz w:val="16"/>
                <w:szCs w:val="16"/>
                <w:lang w:val="sq-AL"/>
              </w:rPr>
              <w:t>NP</w:t>
            </w:r>
            <w:r w:rsidRPr="00F1012B">
              <w:rPr>
                <w:rFonts w:ascii="Garamond" w:eastAsia="Verdana" w:hAnsi="Garamond"/>
                <w:w w:val="103"/>
                <w:position w:val="-1"/>
                <w:sz w:val="16"/>
                <w:szCs w:val="16"/>
                <w:lang w:val="sq-AL"/>
              </w:rPr>
              <w:t>A)</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3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233-539-7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3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10222-01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3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40" w14:textId="77777777" w:rsidTr="00BF438A">
        <w:trPr>
          <w:trHeight w:hRule="exact" w:val="35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3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 xml:space="preserve">cidi </w:t>
            </w:r>
            <w:r w:rsidRPr="00F1012B">
              <w:rPr>
                <w:rFonts w:ascii="Garamond" w:eastAsia="Verdana" w:hAnsi="Garamond"/>
                <w:position w:val="-1"/>
                <w:sz w:val="16"/>
                <w:szCs w:val="16"/>
                <w:lang w:val="sq-AL"/>
              </w:rPr>
              <w:t>b</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om-2-e</w:t>
            </w:r>
            <w:r w:rsidRPr="00F1012B">
              <w:rPr>
                <w:rFonts w:ascii="Garamond" w:eastAsia="Verdana" w:hAnsi="Garamond"/>
                <w:spacing w:val="-1"/>
                <w:position w:val="-1"/>
                <w:sz w:val="16"/>
                <w:szCs w:val="16"/>
                <w:lang w:val="sq-AL"/>
              </w:rPr>
              <w:t>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3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201-175-8</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3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3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45"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4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Fenoksietanol-2</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4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204-589-7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4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122-99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4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4A"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4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 Fenoli klo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klor-4-fenoksi</w:t>
            </w:r>
            <w:r w:rsidRPr="00F1012B">
              <w:rPr>
                <w:rFonts w:ascii="Garamond" w:eastAsia="Verdana" w:hAnsi="Garamond"/>
                <w:spacing w:val="-1"/>
                <w:w w:val="103"/>
                <w:position w:val="-1"/>
                <w:sz w:val="16"/>
                <w:szCs w:val="16"/>
                <w:lang w:val="sq-AL"/>
              </w:rPr>
              <w:t>)-2 (</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C</w:t>
            </w:r>
            <w:r w:rsidRPr="00F1012B">
              <w:rPr>
                <w:rFonts w:ascii="Garamond" w:eastAsia="Verdana" w:hAnsi="Garamond"/>
                <w:spacing w:val="1"/>
                <w:w w:val="103"/>
                <w:position w:val="-1"/>
                <w:sz w:val="16"/>
                <w:szCs w:val="16"/>
                <w:lang w:val="sq-AL"/>
              </w:rPr>
              <w:t>PP</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4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429-290-0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4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3380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4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50" w14:textId="77777777" w:rsidTr="00BF438A">
        <w:trPr>
          <w:trHeight w:hRule="exact" w:val="91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4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 aktiv i prodhuar nga elektroliza e k</w:t>
            </w:r>
            <w:r w:rsidRPr="00F1012B">
              <w:rPr>
                <w:rFonts w:ascii="Garamond" w:eastAsia="Verdana" w:hAnsi="Garamond"/>
                <w:spacing w:val="-1"/>
                <w:sz w:val="16"/>
                <w:szCs w:val="16"/>
                <w:lang w:val="sq-AL"/>
              </w:rPr>
              <w:t>lorurit të natriumi</w:t>
            </w:r>
            <w:r w:rsidRPr="00F1012B">
              <w:rPr>
                <w:rFonts w:ascii="Garamond" w:eastAsia="Verdana" w:hAnsi="Garamond"/>
                <w:spacing w:val="20"/>
                <w:sz w:val="16"/>
                <w:szCs w:val="16"/>
                <w:lang w:val="sq-AL"/>
              </w:rPr>
              <w:t xml:space="preserve">t </w:t>
            </w:r>
            <w:r w:rsidRPr="00F1012B">
              <w:rPr>
                <w:rFonts w:ascii="Garamond" w:eastAsia="Verdana" w:hAnsi="Garamond"/>
                <w:spacing w:val="-1"/>
                <w:sz w:val="16"/>
                <w:szCs w:val="16"/>
                <w:lang w:val="sq-AL"/>
              </w:rPr>
              <w:t xml:space="preserve">(ripërcaktuar nga klori aktiv: prodhuar nga reaksioni i acidit hipokloror dhe hipokloritit të natriumit, të prodhuar </w:t>
            </w:r>
            <w:r w:rsidRPr="00F1012B">
              <w:rPr>
                <w:rFonts w:ascii="Garamond" w:eastAsia="Verdana" w:hAnsi="Garamond"/>
                <w:i/>
                <w:spacing w:val="-1"/>
                <w:sz w:val="16"/>
                <w:szCs w:val="16"/>
                <w:lang w:val="sq-AL"/>
              </w:rPr>
              <w:t>in situ</w:t>
            </w:r>
            <w:r w:rsidRPr="00F1012B">
              <w:rPr>
                <w:rFonts w:ascii="Garamond" w:eastAsia="Verdana" w:hAnsi="Garamond"/>
                <w:spacing w:val="-1"/>
                <w:sz w:val="16"/>
                <w:szCs w:val="16"/>
                <w:lang w:val="sq-AL"/>
              </w:rPr>
              <w:t xml:space="preserve">) </w:t>
            </w:r>
          </w:p>
          <w:p w14:paraId="5C7D694C" w14:textId="77777777" w:rsidR="003C1AA0" w:rsidRPr="00F1012B" w:rsidRDefault="003C1AA0" w:rsidP="00C91AE3">
            <w:pPr>
              <w:spacing w:after="0" w:line="240" w:lineRule="auto"/>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4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4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4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55" w14:textId="77777777" w:rsidTr="00BF438A">
        <w:trPr>
          <w:trHeight w:hRule="exact" w:val="43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51" w14:textId="173B0F02"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i prodhuar nga</w:t>
            </w:r>
            <w:r w:rsidR="0086705E" w:rsidRPr="00F1012B">
              <w:rPr>
                <w:rFonts w:ascii="Garamond" w:eastAsia="Verdana" w:hAnsi="Garamond"/>
                <w:position w:val="-1"/>
                <w:sz w:val="16"/>
                <w:szCs w:val="16"/>
                <w:lang w:val="sq-AL"/>
              </w:rPr>
              <w:t xml:space="preserve"> </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fa</w:t>
            </w:r>
            <w:r w:rsidRPr="00F1012B">
              <w:rPr>
                <w:rFonts w:ascii="Garamond" w:eastAsia="Verdana" w:hAnsi="Garamond"/>
                <w:w w:val="103"/>
                <w:position w:val="-1"/>
                <w:sz w:val="16"/>
                <w:szCs w:val="16"/>
                <w:lang w:val="sq-AL"/>
              </w:rPr>
              <w:t>m</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5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5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5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5A"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5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i çliruar nga hipoklorit</w:t>
            </w:r>
            <w:r w:rsidRPr="00F1012B">
              <w:rPr>
                <w:rFonts w:ascii="Garamond" w:eastAsia="Verdana" w:hAnsi="Garamond"/>
                <w:spacing w:val="13"/>
                <w:position w:val="-1"/>
                <w:sz w:val="16"/>
                <w:szCs w:val="16"/>
                <w:lang w:val="sq-AL"/>
              </w:rPr>
              <w:t xml:space="preserve">i i </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lci</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m</w:t>
            </w:r>
            <w:r w:rsidRPr="00F1012B">
              <w:rPr>
                <w:rFonts w:ascii="Garamond" w:eastAsia="Verdana" w:hAnsi="Garamond"/>
                <w:spacing w:val="19"/>
                <w:position w:val="-1"/>
                <w:sz w:val="16"/>
                <w:szCs w:val="16"/>
                <w:lang w:val="sq-AL"/>
              </w:rPr>
              <w:t>it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5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231-908-7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5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5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63" w14:textId="77777777" w:rsidTr="00BF438A">
        <w:trPr>
          <w:trHeight w:hRule="exact" w:val="73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5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Klor aktiv i </w:t>
            </w:r>
            <w:r w:rsidRPr="00F1012B">
              <w:rPr>
                <w:rFonts w:ascii="Garamond" w:eastAsia="Verdana" w:hAnsi="Garamond"/>
                <w:position w:val="-1"/>
                <w:sz w:val="16"/>
                <w:szCs w:val="16"/>
                <w:lang w:val="sq-AL"/>
              </w:rPr>
              <w:t>i çliruar</w:t>
            </w:r>
            <w:r w:rsidRPr="00F1012B">
              <w:rPr>
                <w:rFonts w:ascii="Garamond" w:eastAsia="Verdana" w:hAnsi="Garamond"/>
                <w:sz w:val="16"/>
                <w:szCs w:val="16"/>
                <w:lang w:val="sq-AL"/>
              </w:rPr>
              <w:t xml:space="preserve"> nga acidi hipokloror</w:t>
            </w:r>
            <w:r w:rsidRPr="00F1012B">
              <w:rPr>
                <w:rFonts w:ascii="Garamond" w:eastAsia="Verdana" w:hAnsi="Garamond"/>
                <w:spacing w:val="20"/>
                <w:sz w:val="16"/>
                <w:szCs w:val="16"/>
                <w:lang w:val="sq-AL"/>
              </w:rPr>
              <w:t xml:space="preserve"> </w:t>
            </w:r>
            <w:r w:rsidRPr="00F1012B">
              <w:rPr>
                <w:rFonts w:ascii="Garamond" w:eastAsia="Verdana" w:hAnsi="Garamond"/>
                <w:spacing w:val="-1"/>
                <w:sz w:val="16"/>
                <w:szCs w:val="16"/>
                <w:lang w:val="sq-AL"/>
              </w:rPr>
              <w:t xml:space="preserve">(ripërcaktuar nga klori aktiv: prodhuar nga reaksioni i acidit hipokloror dhe hipokloritit të natriumit, të prodhuar </w:t>
            </w:r>
            <w:r w:rsidRPr="00F1012B">
              <w:rPr>
                <w:rFonts w:ascii="Garamond" w:eastAsia="Verdana" w:hAnsi="Garamond"/>
                <w:i/>
                <w:spacing w:val="-1"/>
                <w:sz w:val="16"/>
                <w:szCs w:val="16"/>
                <w:lang w:val="sq-AL"/>
              </w:rPr>
              <w:t>in situ</w:t>
            </w:r>
            <w:r w:rsidRPr="00F1012B">
              <w:rPr>
                <w:rFonts w:ascii="Garamond" w:eastAsia="Verdana" w:hAnsi="Garamond"/>
                <w:spacing w:val="-1"/>
                <w:sz w:val="16"/>
                <w:szCs w:val="16"/>
                <w:lang w:val="sq-AL"/>
              </w:rPr>
              <w:t xml:space="preserve">) </w:t>
            </w:r>
          </w:p>
          <w:p w14:paraId="5C7D695C" w14:textId="77777777" w:rsidR="003C1AA0" w:rsidRPr="00F1012B" w:rsidRDefault="003C1AA0" w:rsidP="00C91AE3">
            <w:pPr>
              <w:spacing w:after="0" w:line="240" w:lineRule="auto"/>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5D" w14:textId="77777777" w:rsidR="003C1AA0" w:rsidRPr="00F1012B" w:rsidRDefault="003C1AA0" w:rsidP="00BF438A">
            <w:pPr>
              <w:spacing w:after="0" w:line="240" w:lineRule="auto"/>
              <w:jc w:val="center"/>
              <w:rPr>
                <w:rFonts w:ascii="Garamond" w:hAnsi="Garamond"/>
                <w:sz w:val="16"/>
                <w:szCs w:val="16"/>
                <w:lang w:val="sq-AL"/>
              </w:rPr>
            </w:pPr>
          </w:p>
          <w:p w14:paraId="5C7D695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5F" w14:textId="77777777" w:rsidR="003C1AA0" w:rsidRPr="00F1012B" w:rsidRDefault="003C1AA0" w:rsidP="00BF438A">
            <w:pPr>
              <w:spacing w:after="0" w:line="240" w:lineRule="auto"/>
              <w:jc w:val="center"/>
              <w:rPr>
                <w:rFonts w:ascii="Garamond" w:hAnsi="Garamond"/>
                <w:sz w:val="16"/>
                <w:szCs w:val="16"/>
                <w:lang w:val="sq-AL"/>
              </w:rPr>
            </w:pPr>
          </w:p>
          <w:p w14:paraId="5C7D696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61" w14:textId="77777777" w:rsidR="003C1AA0" w:rsidRPr="00F1012B" w:rsidRDefault="003C1AA0" w:rsidP="00C91AE3">
            <w:pPr>
              <w:spacing w:after="0" w:line="240" w:lineRule="auto"/>
              <w:jc w:val="center"/>
              <w:rPr>
                <w:rFonts w:ascii="Garamond" w:hAnsi="Garamond"/>
                <w:sz w:val="16"/>
                <w:szCs w:val="16"/>
                <w:lang w:val="sq-AL"/>
              </w:rPr>
            </w:pPr>
          </w:p>
          <w:p w14:paraId="5C7D696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68"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6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i çliruar nga hipokloriti i natriumit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6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231-668-3</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6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7681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6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6D" w14:textId="77777777" w:rsidTr="00BF438A">
        <w:trPr>
          <w:trHeight w:hRule="exact" w:val="46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6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Kloruri i alkil</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16)</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Pr="00F1012B">
              <w:rPr>
                <w:rFonts w:ascii="Garamond" w:eastAsia="Verdana" w:hAnsi="Garamond"/>
                <w:spacing w:val="38"/>
                <w:sz w:val="16"/>
                <w:szCs w:val="16"/>
                <w:lang w:val="sq-AL"/>
              </w:rPr>
              <w:t xml:space="preserve"> </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monit</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C/B</w:t>
            </w:r>
            <w:r w:rsidRPr="00F1012B">
              <w:rPr>
                <w:rFonts w:ascii="Garamond" w:eastAsia="Verdana" w:hAnsi="Garamond"/>
                <w:sz w:val="16"/>
                <w:szCs w:val="16"/>
                <w:lang w:val="sq-AL"/>
              </w:rPr>
              <w:t>KC</w:t>
            </w:r>
            <w:r w:rsidRPr="00F1012B">
              <w:rPr>
                <w:rFonts w:ascii="Garamond" w:eastAsia="Verdana" w:hAnsi="Garamond"/>
                <w:spacing w:val="32"/>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 C16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6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270-325-2</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6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68424-85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6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72"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6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Kloruri i alkil</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18)</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Pr="00F1012B">
              <w:rPr>
                <w:rFonts w:ascii="Garamond" w:eastAsia="Verdana" w:hAnsi="Garamond"/>
                <w:spacing w:val="38"/>
                <w:sz w:val="16"/>
                <w:szCs w:val="16"/>
                <w:lang w:val="sq-AL"/>
              </w:rPr>
              <w:t xml:space="preserve"> </w:t>
            </w:r>
            <w:r w:rsidRPr="00F1012B">
              <w:rPr>
                <w:rFonts w:ascii="Garamond" w:eastAsia="Verdana" w:hAnsi="Garamond"/>
                <w:spacing w:val="-1"/>
                <w:sz w:val="16"/>
                <w:szCs w:val="16"/>
                <w:lang w:val="sq-AL"/>
              </w:rPr>
              <w:t>amonit</w:t>
            </w:r>
            <w:r w:rsidRPr="00F1012B">
              <w:rPr>
                <w:rFonts w:ascii="Garamond" w:eastAsia="Verdana" w:hAnsi="Garamond"/>
                <w:spacing w:val="20"/>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AC</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6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269-919-4</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7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68391-01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7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77" w14:textId="77777777" w:rsidTr="00BF438A">
        <w:trPr>
          <w:trHeight w:hRule="exact" w:val="55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7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Kloruri i alkil</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C14)</w:t>
            </w:r>
            <w:r w:rsidRPr="00F1012B">
              <w:rPr>
                <w:rFonts w:ascii="Garamond" w:eastAsia="Verdana" w:hAnsi="Garamond"/>
                <w:spacing w:val="26"/>
                <w:sz w:val="16"/>
                <w:szCs w:val="16"/>
                <w:lang w:val="sq-AL"/>
              </w:rPr>
              <w:t xml:space="preserve"> </w:t>
            </w:r>
            <w:r w:rsidRPr="00F1012B">
              <w:rPr>
                <w:rFonts w:ascii="Garamond" w:eastAsia="Verdana" w:hAnsi="Garamond"/>
                <w:sz w:val="16"/>
                <w:szCs w:val="16"/>
                <w:lang w:val="sq-AL"/>
              </w:rPr>
              <w:t>dim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tilben</w:t>
            </w:r>
            <w:r w:rsidRPr="00F1012B">
              <w:rPr>
                <w:rFonts w:ascii="Garamond" w:eastAsia="Verdana" w:hAnsi="Garamond"/>
                <w:spacing w:val="-1"/>
                <w:sz w:val="16"/>
                <w:szCs w:val="16"/>
                <w:lang w:val="sq-AL"/>
              </w:rPr>
              <w:t>zamonit (</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DB</w:t>
            </w:r>
            <w:r w:rsidRPr="00F1012B">
              <w:rPr>
                <w:rFonts w:ascii="Garamond" w:eastAsia="Verdana" w:hAnsi="Garamond"/>
                <w:sz w:val="16"/>
                <w:szCs w:val="16"/>
                <w:lang w:val="sq-AL"/>
              </w:rPr>
              <w:t>AC</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7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287-089-1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7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85409-22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7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7C" w14:textId="77777777" w:rsidTr="00BF438A">
        <w:trPr>
          <w:trHeight w:hRule="exact" w:val="54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7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Kloruri i alkil</w:t>
            </w:r>
            <w:r w:rsidRPr="00F1012B">
              <w:rPr>
                <w:rFonts w:ascii="Garamond" w:eastAsia="Verdana" w:hAnsi="Garamond"/>
                <w:spacing w:val="1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C14)</w:t>
            </w:r>
            <w:r w:rsidRPr="00F1012B">
              <w:rPr>
                <w:rFonts w:ascii="Garamond" w:eastAsia="Verdana" w:hAnsi="Garamond"/>
                <w:spacing w:val="26"/>
                <w:sz w:val="16"/>
                <w:szCs w:val="16"/>
                <w:lang w:val="sq-AL"/>
              </w:rPr>
              <w:t xml:space="preserve"> </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t</w:t>
            </w:r>
            <w:r w:rsidRPr="00F1012B">
              <w:rPr>
                <w:rFonts w:ascii="Garamond" w:eastAsia="Verdana" w:hAnsi="Garamond"/>
                <w:spacing w:val="1"/>
                <w:sz w:val="16"/>
                <w:szCs w:val="16"/>
                <w:lang w:val="sq-AL"/>
              </w:rPr>
              <w:t>i</w:t>
            </w:r>
            <w:r w:rsidRPr="00F1012B">
              <w:rPr>
                <w:rFonts w:ascii="Garamond" w:eastAsia="Verdana" w:hAnsi="Garamond"/>
                <w:sz w:val="16"/>
                <w:szCs w:val="16"/>
                <w:lang w:val="sq-AL"/>
              </w:rPr>
              <w:t>lben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 xml:space="preserve">il amonit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A</w:t>
            </w:r>
            <w:r w:rsidRPr="00F1012B">
              <w:rPr>
                <w:rFonts w:ascii="Garamond" w:eastAsia="Verdana" w:hAnsi="Garamond"/>
                <w:spacing w:val="-1"/>
                <w:sz w:val="16"/>
                <w:szCs w:val="16"/>
                <w:lang w:val="sq-AL"/>
              </w:rPr>
              <w:t>D</w:t>
            </w:r>
            <w:r w:rsidRPr="00F1012B">
              <w:rPr>
                <w:rFonts w:ascii="Garamond" w:eastAsia="Verdana" w:hAnsi="Garamond"/>
                <w:spacing w:val="1"/>
                <w:sz w:val="16"/>
                <w:szCs w:val="16"/>
                <w:lang w:val="sq-AL"/>
              </w:rPr>
              <w:t>E</w:t>
            </w:r>
            <w:r w:rsidRPr="00F1012B">
              <w:rPr>
                <w:rFonts w:ascii="Garamond" w:eastAsia="Verdana" w:hAnsi="Garamond"/>
                <w:spacing w:val="-1"/>
                <w:sz w:val="16"/>
                <w:szCs w:val="16"/>
                <w:lang w:val="sq-AL"/>
              </w:rPr>
              <w:t>B</w:t>
            </w:r>
            <w:r w:rsidRPr="00F1012B">
              <w:rPr>
                <w:rFonts w:ascii="Garamond" w:eastAsia="Verdana" w:hAnsi="Garamond"/>
                <w:sz w:val="16"/>
                <w:szCs w:val="16"/>
                <w:lang w:val="sq-AL"/>
              </w:rPr>
              <w:t>AC</w:t>
            </w:r>
            <w:r w:rsidRPr="00F1012B">
              <w:rPr>
                <w:rFonts w:ascii="Garamond" w:eastAsia="Verdana" w:hAnsi="Garamond"/>
                <w:spacing w:val="23"/>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7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287-090-7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7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85409-23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7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81" w14:textId="77777777" w:rsidTr="00BF438A">
        <w:trPr>
          <w:trHeight w:hRule="exact" w:val="81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7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A</w:t>
            </w:r>
            <w:r w:rsidRPr="00F1012B">
              <w:rPr>
                <w:rFonts w:ascii="Garamond" w:eastAsia="Verdana" w:hAnsi="Garamond"/>
                <w:spacing w:val="-1"/>
                <w:sz w:val="16"/>
                <w:szCs w:val="16"/>
                <w:lang w:val="sq-AL"/>
              </w:rPr>
              <w:t>m</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at,</w:t>
            </w:r>
            <w:r w:rsidRPr="00F1012B">
              <w:rPr>
                <w:rFonts w:ascii="Garamond" w:eastAsia="Verdana" w:hAnsi="Garamond"/>
                <w:spacing w:val="20"/>
                <w:sz w:val="16"/>
                <w:szCs w:val="16"/>
                <w:lang w:val="sq-AL"/>
              </w:rPr>
              <w:t xml:space="preserve"> </w:t>
            </w:r>
            <w:r w:rsidRPr="00F1012B">
              <w:rPr>
                <w:rFonts w:ascii="Garamond" w:eastAsia="Verdana" w:hAnsi="Garamond"/>
                <w:spacing w:val="1"/>
                <w:w w:val="103"/>
                <w:sz w:val="16"/>
                <w:szCs w:val="16"/>
                <w:lang w:val="sq-AL"/>
              </w:rPr>
              <w:t>N-C10-16</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ki</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2"/>
                <w:sz w:val="16"/>
                <w:szCs w:val="16"/>
                <w:lang w:val="sq-AL"/>
              </w:rPr>
              <w:t>i</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ened</w:t>
            </w:r>
            <w:r w:rsidRPr="00F1012B">
              <w:rPr>
                <w:rFonts w:ascii="Garamond" w:eastAsia="Verdana" w:hAnsi="Garamond"/>
                <w:spacing w:val="1"/>
                <w:w w:val="103"/>
                <w:sz w:val="16"/>
                <w:szCs w:val="16"/>
                <w:lang w:val="sq-AL"/>
              </w:rPr>
              <w:t>i</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r w:rsidRPr="00F1012B">
              <w:rPr>
                <w:rFonts w:ascii="Garamond" w:eastAsia="Verdana" w:hAnsi="Garamond"/>
                <w:spacing w:val="1"/>
                <w:sz w:val="16"/>
                <w:szCs w:val="16"/>
                <w:lang w:val="sq-AL"/>
              </w:rPr>
              <w:t xml:space="preserve"> </w:t>
            </w:r>
            <w:r w:rsidRPr="00F1012B">
              <w:rPr>
                <w:rFonts w:ascii="Garamond" w:eastAsia="Verdana" w:hAnsi="Garamond"/>
                <w:spacing w:val="-1"/>
                <w:sz w:val="16"/>
                <w:szCs w:val="16"/>
                <w:lang w:val="sq-AL"/>
              </w:rPr>
              <w:t xml:space="preserve">produkte të reaksionit me acidin kloracetik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A</w:t>
            </w:r>
            <w:r w:rsidRPr="00F1012B">
              <w:rPr>
                <w:rFonts w:ascii="Garamond" w:eastAsia="Verdana" w:hAnsi="Garamond"/>
                <w:spacing w:val="-1"/>
                <w:position w:val="-1"/>
                <w:sz w:val="16"/>
                <w:szCs w:val="16"/>
                <w:lang w:val="sq-AL"/>
              </w:rPr>
              <w:t>mfolit</w:t>
            </w:r>
            <w:r w:rsidRPr="00F1012B">
              <w:rPr>
                <w:rFonts w:ascii="Garamond" w:eastAsia="Verdana" w:hAnsi="Garamond"/>
                <w:spacing w:val="26"/>
                <w:position w:val="-1"/>
                <w:sz w:val="16"/>
                <w:szCs w:val="16"/>
                <w:lang w:val="sq-AL"/>
              </w:rPr>
              <w:t xml:space="preserve"> </w:t>
            </w:r>
            <w:r w:rsidRPr="00F1012B">
              <w:rPr>
                <w:rFonts w:ascii="Garamond" w:eastAsia="Verdana" w:hAnsi="Garamond"/>
                <w:w w:val="103"/>
                <w:position w:val="-1"/>
                <w:sz w:val="16"/>
                <w:szCs w:val="16"/>
                <w:lang w:val="sq-AL"/>
              </w:rPr>
              <w:t>20)</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7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7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139734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8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86"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8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Acidi B</w:t>
            </w:r>
            <w:r w:rsidRPr="00F1012B">
              <w:rPr>
                <w:rFonts w:ascii="Garamond" w:eastAsia="Verdana" w:hAnsi="Garamond"/>
                <w:position w:val="-1"/>
                <w:sz w:val="16"/>
                <w:szCs w:val="16"/>
                <w:lang w:val="sq-AL"/>
              </w:rPr>
              <w:t>enzoik</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8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200-618-2</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8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8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8B"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8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Bifenil-ol-2</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8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201-993-5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8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8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94" w14:textId="77777777" w:rsidTr="00BF438A">
        <w:trPr>
          <w:trHeight w:hRule="exact" w:val="91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8C" w14:textId="77777777" w:rsidR="003C1AA0" w:rsidRPr="00F1012B" w:rsidRDefault="003C1AA0" w:rsidP="00C91AE3">
            <w:pPr>
              <w:spacing w:after="0" w:line="240" w:lineRule="auto"/>
              <w:rPr>
                <w:rFonts w:ascii="Garamond" w:hAnsi="Garamond"/>
                <w:sz w:val="16"/>
                <w:szCs w:val="16"/>
                <w:lang w:val="sq-AL"/>
              </w:rPr>
            </w:pPr>
          </w:p>
          <w:p w14:paraId="5C7D698D" w14:textId="4630A922"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kloruri i natriumit dhe</w:t>
            </w:r>
            <w:r w:rsidR="0086705E" w:rsidRPr="00F1012B">
              <w:rPr>
                <w:rFonts w:ascii="Garamond" w:eastAsia="Verdana" w:hAnsi="Garamond"/>
                <w:sz w:val="16"/>
                <w:szCs w:val="16"/>
                <w:lang w:val="sq-AL"/>
              </w:rPr>
              <w:t xml:space="preserve"> </w:t>
            </w:r>
            <w:r w:rsidR="003C1AA0" w:rsidRPr="00F1012B">
              <w:rPr>
                <w:rFonts w:ascii="Garamond" w:eastAsia="Verdana" w:hAnsi="Garamond"/>
                <w:sz w:val="16"/>
                <w:szCs w:val="16"/>
                <w:lang w:val="sq-AL"/>
              </w:rPr>
              <w:t>persulfati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8E" w14:textId="77777777" w:rsidR="003C1AA0" w:rsidRPr="00F1012B" w:rsidRDefault="003C1AA0" w:rsidP="00BF438A">
            <w:pPr>
              <w:spacing w:after="0" w:line="240" w:lineRule="auto"/>
              <w:jc w:val="center"/>
              <w:rPr>
                <w:rFonts w:ascii="Garamond" w:hAnsi="Garamond"/>
                <w:sz w:val="16"/>
                <w:szCs w:val="16"/>
                <w:lang w:val="sq-AL"/>
              </w:rPr>
            </w:pPr>
          </w:p>
          <w:p w14:paraId="5C7D698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90" w14:textId="77777777" w:rsidR="003C1AA0" w:rsidRPr="00F1012B" w:rsidRDefault="003C1AA0" w:rsidP="00BF438A">
            <w:pPr>
              <w:spacing w:after="0" w:line="240" w:lineRule="auto"/>
              <w:jc w:val="center"/>
              <w:rPr>
                <w:rFonts w:ascii="Garamond" w:hAnsi="Garamond"/>
                <w:sz w:val="16"/>
                <w:szCs w:val="16"/>
                <w:lang w:val="sq-AL"/>
              </w:rPr>
            </w:pPr>
          </w:p>
          <w:p w14:paraId="5C7D699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92" w14:textId="77777777" w:rsidR="003C1AA0" w:rsidRPr="00F1012B" w:rsidRDefault="003C1AA0" w:rsidP="00C91AE3">
            <w:pPr>
              <w:spacing w:after="0" w:line="240" w:lineRule="auto"/>
              <w:jc w:val="center"/>
              <w:rPr>
                <w:rFonts w:ascii="Garamond" w:hAnsi="Garamond"/>
                <w:sz w:val="16"/>
                <w:szCs w:val="16"/>
                <w:lang w:val="sq-AL"/>
              </w:rPr>
            </w:pPr>
          </w:p>
          <w:p w14:paraId="5C7D699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9C" w14:textId="77777777" w:rsidTr="00BF438A">
        <w:trPr>
          <w:trHeight w:hRule="exact" w:val="63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95" w14:textId="2E5314C7"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acidifikimi i klorurit të natriumit </w:t>
            </w:r>
            <w:r w:rsidR="003C1AA0" w:rsidRPr="00F1012B">
              <w:rPr>
                <w:rFonts w:ascii="Garamond" w:eastAsia="Verdana" w:hAnsi="Garamond"/>
                <w:spacing w:val="-1"/>
                <w:position w:val="-1"/>
                <w:sz w:val="16"/>
                <w:szCs w:val="16"/>
                <w:lang w:val="sq-AL"/>
              </w:rPr>
              <w:t>(</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96" w14:textId="77777777" w:rsidR="003C1AA0" w:rsidRPr="00F1012B" w:rsidRDefault="003C1AA0" w:rsidP="00BF438A">
            <w:pPr>
              <w:spacing w:after="0" w:line="240" w:lineRule="auto"/>
              <w:jc w:val="center"/>
              <w:rPr>
                <w:rFonts w:ascii="Garamond" w:hAnsi="Garamond"/>
                <w:sz w:val="16"/>
                <w:szCs w:val="16"/>
                <w:lang w:val="sq-AL"/>
              </w:rPr>
            </w:pPr>
          </w:p>
          <w:p w14:paraId="5C7D699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98" w14:textId="77777777" w:rsidR="003C1AA0" w:rsidRPr="00F1012B" w:rsidRDefault="003C1AA0" w:rsidP="00BF438A">
            <w:pPr>
              <w:spacing w:after="0" w:line="240" w:lineRule="auto"/>
              <w:jc w:val="center"/>
              <w:rPr>
                <w:rFonts w:ascii="Garamond" w:hAnsi="Garamond"/>
                <w:sz w:val="16"/>
                <w:szCs w:val="16"/>
                <w:lang w:val="sq-AL"/>
              </w:rPr>
            </w:pPr>
          </w:p>
          <w:p w14:paraId="5C7D699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9A" w14:textId="77777777" w:rsidR="003C1AA0" w:rsidRPr="00F1012B" w:rsidRDefault="003C1AA0" w:rsidP="00C91AE3">
            <w:pPr>
              <w:spacing w:after="0" w:line="240" w:lineRule="auto"/>
              <w:jc w:val="center"/>
              <w:rPr>
                <w:rFonts w:ascii="Garamond" w:hAnsi="Garamond"/>
                <w:sz w:val="16"/>
                <w:szCs w:val="16"/>
                <w:lang w:val="sq-AL"/>
              </w:rPr>
            </w:pPr>
          </w:p>
          <w:p w14:paraId="5C7D699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A4" w14:textId="77777777" w:rsidTr="00BF438A">
        <w:trPr>
          <w:trHeight w:hRule="exact" w:val="71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9D" w14:textId="64801547"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elektroliza e klorurit të natriumit </w:t>
            </w:r>
            <w:r w:rsidR="003C1AA0" w:rsidRPr="00F1012B">
              <w:rPr>
                <w:rFonts w:ascii="Garamond" w:eastAsia="Verdana" w:hAnsi="Garamond"/>
                <w:spacing w:val="-1"/>
                <w:position w:val="-1"/>
                <w:sz w:val="16"/>
                <w:szCs w:val="16"/>
                <w:lang w:val="sq-AL"/>
              </w:rPr>
              <w:t>(</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9E" w14:textId="77777777" w:rsidR="003C1AA0" w:rsidRPr="00F1012B" w:rsidRDefault="003C1AA0" w:rsidP="00BF438A">
            <w:pPr>
              <w:spacing w:after="0" w:line="240" w:lineRule="auto"/>
              <w:jc w:val="center"/>
              <w:rPr>
                <w:rFonts w:ascii="Garamond" w:hAnsi="Garamond"/>
                <w:sz w:val="16"/>
                <w:szCs w:val="16"/>
                <w:lang w:val="sq-AL"/>
              </w:rPr>
            </w:pPr>
          </w:p>
          <w:p w14:paraId="5C7D699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A0" w14:textId="77777777" w:rsidR="003C1AA0" w:rsidRPr="00F1012B" w:rsidRDefault="003C1AA0" w:rsidP="00BF438A">
            <w:pPr>
              <w:spacing w:after="0" w:line="240" w:lineRule="auto"/>
              <w:jc w:val="center"/>
              <w:rPr>
                <w:rFonts w:ascii="Garamond" w:hAnsi="Garamond"/>
                <w:sz w:val="16"/>
                <w:szCs w:val="16"/>
                <w:lang w:val="sq-AL"/>
              </w:rPr>
            </w:pPr>
          </w:p>
          <w:p w14:paraId="5C7D69A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A2" w14:textId="77777777" w:rsidR="003C1AA0" w:rsidRPr="00F1012B" w:rsidRDefault="003C1AA0" w:rsidP="00C91AE3">
            <w:pPr>
              <w:spacing w:after="0" w:line="240" w:lineRule="auto"/>
              <w:jc w:val="center"/>
              <w:rPr>
                <w:rFonts w:ascii="Garamond" w:hAnsi="Garamond"/>
                <w:sz w:val="16"/>
                <w:szCs w:val="16"/>
                <w:lang w:val="sq-AL"/>
              </w:rPr>
            </w:pPr>
          </w:p>
          <w:p w14:paraId="5C7D69A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AC" w14:textId="77777777" w:rsidTr="00BF438A">
        <w:trPr>
          <w:trHeight w:hRule="exact" w:val="63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A5" w14:textId="2869962F"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oksidimi i klorurit të natriumit </w:t>
            </w:r>
            <w:r w:rsidR="003C1AA0" w:rsidRPr="00F1012B">
              <w:rPr>
                <w:rFonts w:ascii="Garamond" w:eastAsia="Verdana" w:hAnsi="Garamond"/>
                <w:spacing w:val="-1"/>
                <w:position w:val="-1"/>
                <w:sz w:val="16"/>
                <w:szCs w:val="16"/>
                <w:lang w:val="sq-AL"/>
              </w:rPr>
              <w:t>(</w:t>
            </w:r>
            <w:r w:rsidR="003C1AA0" w:rsidRPr="00F1012B">
              <w:rPr>
                <w:rFonts w:ascii="Garamond" w:eastAsia="Verdana" w:hAnsi="Garamond"/>
                <w:position w:val="-1"/>
                <w:sz w:val="16"/>
                <w:szCs w:val="16"/>
                <w:lang w:val="sq-AL"/>
              </w:rPr>
              <w:t xml:space="preserve">ripërcaktuar nga </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i i klorit</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A6" w14:textId="77777777" w:rsidR="003C1AA0" w:rsidRPr="00F1012B" w:rsidRDefault="003C1AA0" w:rsidP="00BF438A">
            <w:pPr>
              <w:spacing w:after="0" w:line="240" w:lineRule="auto"/>
              <w:jc w:val="center"/>
              <w:rPr>
                <w:rFonts w:ascii="Garamond" w:hAnsi="Garamond"/>
                <w:sz w:val="16"/>
                <w:szCs w:val="16"/>
                <w:lang w:val="sq-AL"/>
              </w:rPr>
            </w:pPr>
          </w:p>
          <w:p w14:paraId="5C7D69A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A8" w14:textId="77777777" w:rsidR="003C1AA0" w:rsidRPr="00F1012B" w:rsidRDefault="003C1AA0" w:rsidP="00BF438A">
            <w:pPr>
              <w:spacing w:after="0" w:line="240" w:lineRule="auto"/>
              <w:jc w:val="center"/>
              <w:rPr>
                <w:rFonts w:ascii="Garamond" w:hAnsi="Garamond"/>
                <w:sz w:val="16"/>
                <w:szCs w:val="16"/>
                <w:lang w:val="sq-AL"/>
              </w:rPr>
            </w:pPr>
          </w:p>
          <w:p w14:paraId="5C7D69A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AA" w14:textId="77777777" w:rsidR="003C1AA0" w:rsidRPr="00F1012B" w:rsidRDefault="003C1AA0" w:rsidP="00C91AE3">
            <w:pPr>
              <w:spacing w:after="0" w:line="240" w:lineRule="auto"/>
              <w:jc w:val="center"/>
              <w:rPr>
                <w:rFonts w:ascii="Garamond" w:hAnsi="Garamond"/>
                <w:sz w:val="16"/>
                <w:szCs w:val="16"/>
                <w:lang w:val="sq-AL"/>
              </w:rPr>
            </w:pPr>
          </w:p>
          <w:p w14:paraId="5C7D69A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B2" w14:textId="77777777" w:rsidTr="00BF438A">
        <w:trPr>
          <w:trHeight w:hRule="exact" w:val="61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AD" w14:textId="7DD81D53"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w:t>
            </w:r>
            <w:r w:rsidR="003C1AA0" w:rsidRPr="00F1012B">
              <w:rPr>
                <w:rFonts w:ascii="Garamond" w:eastAsia="Verdana" w:hAnsi="Garamond"/>
                <w:spacing w:val="13"/>
                <w:sz w:val="16"/>
                <w:szCs w:val="16"/>
                <w:lang w:val="sq-AL"/>
              </w:rPr>
              <w:t xml:space="preserve"> acidifikimi i kompleksit të </w:t>
            </w:r>
            <w:r w:rsidR="003C1AA0" w:rsidRPr="00F1012B">
              <w:rPr>
                <w:rFonts w:ascii="Garamond" w:eastAsia="Verdana" w:hAnsi="Garamond"/>
                <w:spacing w:val="1"/>
                <w:sz w:val="16"/>
                <w:szCs w:val="16"/>
                <w:lang w:val="sq-AL"/>
              </w:rPr>
              <w:t>T</w:t>
            </w:r>
            <w:r w:rsidR="003C1AA0" w:rsidRPr="00F1012B">
              <w:rPr>
                <w:rFonts w:ascii="Garamond" w:eastAsia="Verdana" w:hAnsi="Garamond"/>
                <w:sz w:val="16"/>
                <w:szCs w:val="16"/>
                <w:lang w:val="sq-AL"/>
              </w:rPr>
              <w:t>e</w:t>
            </w:r>
            <w:r w:rsidR="003C1AA0" w:rsidRPr="00F1012B">
              <w:rPr>
                <w:rFonts w:ascii="Garamond" w:eastAsia="Verdana" w:hAnsi="Garamond"/>
                <w:spacing w:val="-1"/>
                <w:sz w:val="16"/>
                <w:szCs w:val="16"/>
                <w:lang w:val="sq-AL"/>
              </w:rPr>
              <w:t>tra</w:t>
            </w:r>
            <w:r w:rsidR="003C1AA0" w:rsidRPr="00F1012B">
              <w:rPr>
                <w:rFonts w:ascii="Garamond" w:eastAsia="Verdana" w:hAnsi="Garamond"/>
                <w:sz w:val="16"/>
                <w:szCs w:val="16"/>
                <w:lang w:val="sq-AL"/>
              </w:rPr>
              <w:t xml:space="preserve">klordekaoksidit </w:t>
            </w:r>
            <w:r w:rsidR="003C1AA0" w:rsidRPr="00F1012B">
              <w:rPr>
                <w:rFonts w:ascii="Garamond" w:eastAsia="Verdana" w:hAnsi="Garamond"/>
                <w:spacing w:val="-1"/>
                <w:w w:val="103"/>
                <w:sz w:val="16"/>
                <w:szCs w:val="16"/>
                <w:lang w:val="sq-AL"/>
              </w:rPr>
              <w:t>(</w:t>
            </w:r>
            <w:r w:rsidR="003C1AA0" w:rsidRPr="00F1012B">
              <w:rPr>
                <w:rFonts w:ascii="Garamond" w:eastAsia="Verdana" w:hAnsi="Garamond"/>
                <w:spacing w:val="1"/>
                <w:w w:val="103"/>
                <w:sz w:val="16"/>
                <w:szCs w:val="16"/>
                <w:lang w:val="sq-AL"/>
              </w:rPr>
              <w:t>T</w:t>
            </w:r>
            <w:r w:rsidR="003C1AA0" w:rsidRPr="00F1012B">
              <w:rPr>
                <w:rFonts w:ascii="Garamond" w:eastAsia="Verdana" w:hAnsi="Garamond"/>
                <w:w w:val="103"/>
                <w:sz w:val="16"/>
                <w:szCs w:val="16"/>
                <w:lang w:val="sq-AL"/>
              </w:rPr>
              <w:t>C</w:t>
            </w:r>
            <w:r w:rsidR="003C1AA0" w:rsidRPr="00F1012B">
              <w:rPr>
                <w:rFonts w:ascii="Garamond" w:eastAsia="Verdana" w:hAnsi="Garamond"/>
                <w:spacing w:val="-1"/>
                <w:w w:val="103"/>
                <w:sz w:val="16"/>
                <w:szCs w:val="16"/>
                <w:lang w:val="sq-AL"/>
              </w:rPr>
              <w:t>DO</w:t>
            </w:r>
            <w:r w:rsidR="003C1AA0" w:rsidRPr="00F1012B">
              <w:rPr>
                <w:rFonts w:ascii="Garamond" w:eastAsia="Verdana" w:hAnsi="Garamond"/>
                <w:w w:val="103"/>
                <w:sz w:val="16"/>
                <w:szCs w:val="16"/>
                <w:lang w:val="sq-AL"/>
              </w:rPr>
              <w:t xml:space="preserve">) </w:t>
            </w:r>
            <w:r w:rsidR="003C1AA0" w:rsidRPr="00F1012B">
              <w:rPr>
                <w:rFonts w:ascii="Garamond" w:eastAsia="Verdana" w:hAnsi="Garamond"/>
                <w:spacing w:val="-1"/>
                <w:sz w:val="16"/>
                <w:szCs w:val="16"/>
                <w:lang w:val="sq-AL"/>
              </w:rPr>
              <w:t>(</w:t>
            </w:r>
            <w:r w:rsidR="003C1AA0" w:rsidRPr="00F1012B">
              <w:rPr>
                <w:rFonts w:ascii="Garamond" w:eastAsia="Verdana" w:hAnsi="Garamond"/>
                <w:sz w:val="16"/>
                <w:szCs w:val="16"/>
                <w:lang w:val="sq-AL"/>
              </w:rPr>
              <w:t>ripërcaktuar nga</w:t>
            </w:r>
            <w:r w:rsidR="003C1AA0" w:rsidRPr="00F1012B">
              <w:rPr>
                <w:rFonts w:ascii="Garamond" w:eastAsia="Verdana" w:hAnsi="Garamond"/>
                <w:spacing w:val="13"/>
                <w:sz w:val="16"/>
                <w:szCs w:val="16"/>
                <w:lang w:val="sq-AL"/>
              </w:rPr>
              <w:t xml:space="preserve"> acidifikimi i kompleksit të </w:t>
            </w:r>
            <w:r w:rsidR="003C1AA0" w:rsidRPr="00F1012B">
              <w:rPr>
                <w:rFonts w:ascii="Garamond" w:eastAsia="Verdana" w:hAnsi="Garamond"/>
                <w:spacing w:val="1"/>
                <w:sz w:val="16"/>
                <w:szCs w:val="16"/>
                <w:lang w:val="sq-AL"/>
              </w:rPr>
              <w:t>T</w:t>
            </w:r>
            <w:r w:rsidR="003C1AA0" w:rsidRPr="00F1012B">
              <w:rPr>
                <w:rFonts w:ascii="Garamond" w:eastAsia="Verdana" w:hAnsi="Garamond"/>
                <w:sz w:val="16"/>
                <w:szCs w:val="16"/>
                <w:lang w:val="sq-AL"/>
              </w:rPr>
              <w:t>e</w:t>
            </w:r>
            <w:r w:rsidR="003C1AA0" w:rsidRPr="00F1012B">
              <w:rPr>
                <w:rFonts w:ascii="Garamond" w:eastAsia="Verdana" w:hAnsi="Garamond"/>
                <w:spacing w:val="-1"/>
                <w:sz w:val="16"/>
                <w:szCs w:val="16"/>
                <w:lang w:val="sq-AL"/>
              </w:rPr>
              <w:t>tra</w:t>
            </w:r>
            <w:r w:rsidR="003C1AA0" w:rsidRPr="00F1012B">
              <w:rPr>
                <w:rFonts w:ascii="Garamond" w:eastAsia="Verdana" w:hAnsi="Garamond"/>
                <w:sz w:val="16"/>
                <w:szCs w:val="16"/>
                <w:lang w:val="sq-AL"/>
              </w:rPr>
              <w:t>klordekaoksidit</w:t>
            </w:r>
            <w:r w:rsidR="003C1AA0" w:rsidRPr="00F1012B">
              <w:rPr>
                <w:rFonts w:ascii="Garamond" w:eastAsia="Verdana" w:hAnsi="Garamond"/>
                <w:spacing w:val="-1"/>
                <w:w w:val="103"/>
                <w:sz w:val="16"/>
                <w:szCs w:val="16"/>
                <w:lang w:val="sq-AL"/>
              </w:rPr>
              <w:t xml:space="preserve"> (</w:t>
            </w:r>
            <w:r w:rsidR="003C1AA0" w:rsidRPr="00F1012B">
              <w:rPr>
                <w:rFonts w:ascii="Garamond" w:eastAsia="Verdana" w:hAnsi="Garamond"/>
                <w:spacing w:val="1"/>
                <w:w w:val="103"/>
                <w:sz w:val="16"/>
                <w:szCs w:val="16"/>
                <w:lang w:val="sq-AL"/>
              </w:rPr>
              <w:t>T</w:t>
            </w:r>
            <w:r w:rsidR="003C1AA0" w:rsidRPr="00F1012B">
              <w:rPr>
                <w:rFonts w:ascii="Garamond" w:eastAsia="Verdana" w:hAnsi="Garamond"/>
                <w:w w:val="103"/>
                <w:sz w:val="16"/>
                <w:szCs w:val="16"/>
                <w:lang w:val="sq-AL"/>
              </w:rPr>
              <w:t>C</w:t>
            </w:r>
            <w:r w:rsidR="003C1AA0" w:rsidRPr="00F1012B">
              <w:rPr>
                <w:rFonts w:ascii="Garamond" w:eastAsia="Verdana" w:hAnsi="Garamond"/>
                <w:spacing w:val="-1"/>
                <w:w w:val="103"/>
                <w:sz w:val="16"/>
                <w:szCs w:val="16"/>
                <w:lang w:val="sq-AL"/>
              </w:rPr>
              <w:t>DO)</w:t>
            </w:r>
            <w:r w:rsidR="003C1AA0"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A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A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B0" w14:textId="77777777" w:rsidR="003C1AA0" w:rsidRPr="00F1012B" w:rsidRDefault="003C1AA0" w:rsidP="00C91AE3">
            <w:pPr>
              <w:spacing w:after="0" w:line="240" w:lineRule="auto"/>
              <w:jc w:val="center"/>
              <w:rPr>
                <w:rFonts w:ascii="Garamond" w:hAnsi="Garamond"/>
                <w:sz w:val="16"/>
                <w:szCs w:val="16"/>
                <w:lang w:val="sq-AL"/>
              </w:rPr>
            </w:pPr>
          </w:p>
          <w:p w14:paraId="5C7D69B1" w14:textId="77777777" w:rsidR="003C1AA0" w:rsidRPr="00F1012B" w:rsidRDefault="003C1AA0" w:rsidP="00EA42CC">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B7" w14:textId="77777777" w:rsidTr="00BF438A">
        <w:trPr>
          <w:trHeight w:hRule="exact" w:val="43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B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Klorur didecil dimetill amoni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D</w:t>
            </w:r>
            <w:r w:rsidRPr="00F1012B">
              <w:rPr>
                <w:rFonts w:ascii="Garamond" w:eastAsia="Verdana" w:hAnsi="Garamond"/>
                <w:position w:val="-1"/>
                <w:sz w:val="16"/>
                <w:szCs w:val="16"/>
                <w:lang w:val="sq-AL"/>
              </w:rPr>
              <w:t>AC</w:t>
            </w:r>
            <w:r w:rsidRPr="00F1012B">
              <w:rPr>
                <w:rFonts w:ascii="Garamond" w:eastAsia="Verdana" w:hAnsi="Garamond"/>
                <w:spacing w:val="17"/>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C8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B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270-331-5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B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68424-95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B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BC"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B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Klorur didecil dimetill amoni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D</w:t>
            </w:r>
            <w:r w:rsidRPr="00F1012B">
              <w:rPr>
                <w:rFonts w:ascii="Garamond" w:eastAsia="Verdana" w:hAnsi="Garamond"/>
                <w:w w:val="103"/>
                <w:position w:val="-1"/>
                <w:sz w:val="16"/>
                <w:szCs w:val="16"/>
                <w:lang w:val="sq-AL"/>
              </w:rPr>
              <w:t>A</w:t>
            </w:r>
            <w:r w:rsidRPr="00F1012B">
              <w:rPr>
                <w:rFonts w:ascii="Garamond" w:eastAsia="Verdana" w:hAnsi="Garamond"/>
                <w:spacing w:val="-1"/>
                <w:w w:val="103"/>
                <w:position w:val="-1"/>
                <w:sz w:val="16"/>
                <w:szCs w:val="16"/>
                <w:lang w:val="sq-AL"/>
              </w:rPr>
              <w:t>C</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B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230-525-2</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B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7173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B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C1"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BD" w14:textId="539372EB"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Peroksodisulfat dinatriumi</w:t>
            </w:r>
            <w:r w:rsidR="00077D3A" w:rsidRPr="00077D3A">
              <w:rPr>
                <w:rFonts w:ascii="Garamond" w:eastAsia="Verdana" w:hAnsi="Garamond"/>
                <w:i/>
                <w:position w:val="-1"/>
                <w:sz w:val="16"/>
                <w:szCs w:val="16"/>
                <w:lang w:val="sq-AL"/>
              </w:rPr>
              <w:t>/</w:t>
            </w:r>
            <w:r w:rsidRPr="00F1012B">
              <w:rPr>
                <w:rFonts w:ascii="Garamond" w:eastAsia="Verdana" w:hAnsi="Garamond"/>
                <w:position w:val="-1"/>
                <w:sz w:val="16"/>
                <w:szCs w:val="16"/>
                <w:lang w:val="sq-AL"/>
              </w:rPr>
              <w:t>P</w:t>
            </w:r>
            <w:r w:rsidRPr="00F1012B">
              <w:rPr>
                <w:rFonts w:ascii="Garamond" w:eastAsia="Verdana" w:hAnsi="Garamond"/>
                <w:w w:val="103"/>
                <w:position w:val="-1"/>
                <w:sz w:val="16"/>
                <w:szCs w:val="16"/>
                <w:lang w:val="sq-AL"/>
              </w:rPr>
              <w:t>e</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lfate natriumi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B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231-892-1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B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7775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C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C6" w14:textId="77777777" w:rsidTr="00BF438A">
        <w:trPr>
          <w:trHeight w:hRule="exact" w:val="45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C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ol</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C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200-578-6</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C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C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CB"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C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F</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mik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C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200-579-1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C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C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D0"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C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 xml:space="preserve">Radikale të lira të prodhuara </w:t>
            </w:r>
            <w:r w:rsidRPr="00F1012B">
              <w:rPr>
                <w:rFonts w:ascii="Garamond" w:eastAsia="Verdana" w:hAnsi="Garamond"/>
                <w:i/>
                <w:position w:val="-1"/>
                <w:sz w:val="16"/>
                <w:szCs w:val="16"/>
                <w:lang w:val="sq-AL"/>
              </w:rPr>
              <w:t>in</w:t>
            </w:r>
            <w:r w:rsidRPr="00F1012B">
              <w:rPr>
                <w:rFonts w:ascii="Garamond" w:eastAsia="Verdana" w:hAnsi="Garamond"/>
                <w:i/>
                <w:spacing w:val="6"/>
                <w:position w:val="-1"/>
                <w:sz w:val="16"/>
                <w:szCs w:val="16"/>
                <w:lang w:val="sq-AL"/>
              </w:rPr>
              <w:t xml:space="preserve"> </w:t>
            </w:r>
            <w:r w:rsidRPr="00F1012B">
              <w:rPr>
                <w:rFonts w:ascii="Garamond" w:eastAsia="Verdana" w:hAnsi="Garamond"/>
                <w:i/>
                <w:position w:val="-1"/>
                <w:sz w:val="16"/>
                <w:szCs w:val="16"/>
                <w:lang w:val="sq-AL"/>
              </w:rPr>
              <w:t>situ</w:t>
            </w:r>
            <w:r w:rsidRPr="00F1012B">
              <w:rPr>
                <w:rFonts w:ascii="Garamond" w:eastAsia="Verdana" w:hAnsi="Garamond"/>
                <w:spacing w:val="11"/>
                <w:position w:val="-1"/>
                <w:sz w:val="16"/>
                <w:szCs w:val="16"/>
                <w:lang w:val="sq-AL"/>
              </w:rPr>
              <w:t xml:space="preserve"> </w:t>
            </w:r>
            <w:r w:rsidRPr="00F1012B">
              <w:rPr>
                <w:rFonts w:ascii="Garamond" w:eastAsia="Verdana" w:hAnsi="Garamond"/>
                <w:spacing w:val="-1"/>
                <w:position w:val="-1"/>
                <w:sz w:val="16"/>
                <w:szCs w:val="16"/>
                <w:lang w:val="sq-AL"/>
              </w:rPr>
              <w:t>nga</w:t>
            </w:r>
            <w:r w:rsidRPr="00F1012B">
              <w:rPr>
                <w:rFonts w:ascii="Garamond" w:eastAsia="Verdana" w:hAnsi="Garamond"/>
                <w:spacing w:val="13"/>
                <w:position w:val="-1"/>
                <w:sz w:val="16"/>
                <w:szCs w:val="16"/>
                <w:lang w:val="sq-AL"/>
              </w:rPr>
              <w:t xml:space="preserve"> </w:t>
            </w:r>
            <w:r w:rsidRPr="00F1012B">
              <w:rPr>
                <w:rFonts w:ascii="Garamond" w:eastAsia="Verdana" w:hAnsi="Garamond"/>
                <w:spacing w:val="-1"/>
                <w:position w:val="-1"/>
                <w:sz w:val="16"/>
                <w:szCs w:val="16"/>
                <w:lang w:val="sq-AL"/>
              </w:rPr>
              <w:t>ajri ose uji i mjedisit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C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C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C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D5" w14:textId="77777777" w:rsidTr="00BF438A">
        <w:trPr>
          <w:trHeight w:hRule="exact" w:val="4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D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G</w:t>
            </w:r>
            <w:r w:rsidRPr="00F1012B">
              <w:rPr>
                <w:rFonts w:ascii="Garamond" w:eastAsia="Verdana" w:hAnsi="Garamond"/>
                <w:position w:val="-1"/>
                <w:sz w:val="16"/>
                <w:szCs w:val="16"/>
                <w:lang w:val="sq-AL"/>
              </w:rPr>
              <w:t>l</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t</w:t>
            </w:r>
            <w:r w:rsidRPr="00F1012B">
              <w:rPr>
                <w:rFonts w:ascii="Garamond" w:eastAsia="Verdana" w:hAnsi="Garamond"/>
                <w:spacing w:val="-1"/>
                <w:position w:val="-1"/>
                <w:sz w:val="16"/>
                <w:szCs w:val="16"/>
                <w:lang w:val="sq-AL"/>
              </w:rPr>
              <w:t>ara</w:t>
            </w:r>
            <w:r w:rsidRPr="00F1012B">
              <w:rPr>
                <w:rFonts w:ascii="Garamond" w:eastAsia="Verdana" w:hAnsi="Garamond"/>
                <w:position w:val="-1"/>
                <w:sz w:val="16"/>
                <w:szCs w:val="16"/>
                <w:lang w:val="sq-AL"/>
              </w:rPr>
              <w:t>l</w:t>
            </w:r>
            <w:r w:rsidRPr="00F1012B">
              <w:rPr>
                <w:rFonts w:ascii="Garamond" w:eastAsia="Verdana" w:hAnsi="Garamond"/>
                <w:spacing w:val="20"/>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ara</w:t>
            </w:r>
            <w:r w:rsidRPr="00F1012B">
              <w:rPr>
                <w:rFonts w:ascii="Garamond" w:eastAsia="Verdana" w:hAnsi="Garamond"/>
                <w:w w:val="103"/>
                <w:position w:val="-1"/>
                <w:sz w:val="16"/>
                <w:szCs w:val="16"/>
                <w:lang w:val="sq-AL"/>
              </w:rPr>
              <w:t>ldehid)</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D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203-856-5</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D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111-30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D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DA" w14:textId="77777777" w:rsidTr="00BF438A">
        <w:trPr>
          <w:trHeight w:hRule="exact" w:val="40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D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G</w:t>
            </w:r>
            <w:r w:rsidRPr="00F1012B">
              <w:rPr>
                <w:rFonts w:ascii="Garamond" w:eastAsia="Verdana" w:hAnsi="Garamond"/>
                <w:position w:val="-1"/>
                <w:sz w:val="16"/>
                <w:szCs w:val="16"/>
                <w:lang w:val="sq-AL"/>
              </w:rPr>
              <w:t>lik</w:t>
            </w:r>
            <w:r w:rsidRPr="00F1012B">
              <w:rPr>
                <w:rFonts w:ascii="Garamond" w:eastAsia="Verdana" w:hAnsi="Garamond"/>
                <w:spacing w:val="1"/>
                <w:position w:val="-1"/>
                <w:sz w:val="16"/>
                <w:szCs w:val="16"/>
                <w:lang w:val="sq-AL"/>
              </w:rPr>
              <w:t>o</w:t>
            </w:r>
            <w:r w:rsidRPr="00F1012B">
              <w:rPr>
                <w:rFonts w:ascii="Garamond" w:eastAsia="Verdana" w:hAnsi="Garamond"/>
                <w:position w:val="-1"/>
                <w:sz w:val="16"/>
                <w:szCs w:val="16"/>
                <w:lang w:val="sq-AL"/>
              </w:rPr>
              <w:t>lik</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D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201-180-5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D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9D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DF" w14:textId="77777777" w:rsidTr="00BF438A">
        <w:trPr>
          <w:trHeight w:hRule="exact" w:val="40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D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li</w:t>
            </w:r>
            <w:r w:rsidRPr="00F1012B">
              <w:rPr>
                <w:rFonts w:ascii="Garamond" w:eastAsia="Verdana" w:hAnsi="Garamond"/>
                <w:spacing w:val="1"/>
                <w:w w:val="103"/>
                <w:position w:val="-1"/>
                <w:sz w:val="16"/>
                <w:szCs w:val="16"/>
                <w:lang w:val="sq-AL"/>
              </w:rPr>
              <w:t>o</w:t>
            </w:r>
            <w:r w:rsidRPr="00F1012B">
              <w:rPr>
                <w:rFonts w:ascii="Garamond" w:eastAsia="Verdana" w:hAnsi="Garamond"/>
                <w:w w:val="103"/>
                <w:position w:val="-1"/>
                <w:sz w:val="16"/>
                <w:szCs w:val="16"/>
                <w:lang w:val="sq-AL"/>
              </w:rPr>
              <w:t>ks</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l</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D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203-474-9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D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107-22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D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E4" w14:textId="77777777" w:rsidTr="00BF438A">
        <w:trPr>
          <w:trHeight w:hRule="exact" w:val="2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E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Peroksid hidrogjeni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E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231-765-0</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E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E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E9"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E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Jod</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E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231-442-4</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E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7553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E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EE"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E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laktik L-(+)-</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E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201-196-2</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E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E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F6" w14:textId="77777777" w:rsidTr="00BF438A">
        <w:trPr>
          <w:trHeight w:hRule="exact" w:val="81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E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Përzierje e</w:t>
            </w:r>
            <w:r w:rsidRPr="00F1012B">
              <w:rPr>
                <w:rFonts w:ascii="Garamond" w:eastAsia="Verdana" w:hAnsi="Garamond"/>
                <w:spacing w:val="6"/>
                <w:sz w:val="16"/>
                <w:szCs w:val="16"/>
                <w:lang w:val="sq-AL"/>
              </w:rPr>
              <w:t xml:space="preserve"> </w:t>
            </w:r>
            <w:r w:rsidRPr="00F1012B">
              <w:rPr>
                <w:rFonts w:ascii="Garamond" w:eastAsia="Verdana" w:hAnsi="Garamond"/>
                <w:w w:val="103"/>
                <w:sz w:val="16"/>
                <w:szCs w:val="16"/>
                <w:lang w:val="sq-AL"/>
              </w:rPr>
              <w:t>klor-5-metil-2-izoti</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w:t>
            </w:r>
            <w:r w:rsidRPr="00F1012B">
              <w:rPr>
                <w:rFonts w:ascii="Garamond" w:eastAsia="Verdana" w:hAnsi="Garamond"/>
                <w:spacing w:val="-1"/>
                <w:w w:val="103"/>
                <w:sz w:val="16"/>
                <w:szCs w:val="16"/>
                <w:lang w:val="sq-AL"/>
              </w:rPr>
              <w:t>-2H-on-</w:t>
            </w:r>
            <w:r w:rsidRPr="00F1012B">
              <w:rPr>
                <w:rFonts w:ascii="Garamond" w:eastAsia="Verdana" w:hAnsi="Garamond"/>
                <w:w w:val="103"/>
                <w:sz w:val="16"/>
                <w:szCs w:val="16"/>
                <w:lang w:val="sq-AL"/>
              </w:rPr>
              <w:t xml:space="preserve">3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NE</w:t>
            </w:r>
            <w:r w:rsidRPr="00F1012B">
              <w:rPr>
                <w:rFonts w:ascii="Garamond" w:eastAsia="Verdana" w:hAnsi="Garamond"/>
                <w:sz w:val="16"/>
                <w:szCs w:val="16"/>
                <w:lang w:val="sq-AL"/>
              </w:rPr>
              <w:t>CS</w:t>
            </w:r>
            <w:r w:rsidRPr="00F1012B">
              <w:rPr>
                <w:rFonts w:ascii="Garamond" w:eastAsia="Verdana" w:hAnsi="Garamond"/>
                <w:spacing w:val="21"/>
                <w:sz w:val="16"/>
                <w:szCs w:val="16"/>
                <w:lang w:val="sq-AL"/>
              </w:rPr>
              <w:t xml:space="preserve"> </w:t>
            </w:r>
            <w:r w:rsidRPr="00F1012B">
              <w:rPr>
                <w:rFonts w:ascii="Garamond" w:eastAsia="Verdana" w:hAnsi="Garamond"/>
                <w:w w:val="103"/>
                <w:sz w:val="16"/>
                <w:szCs w:val="16"/>
                <w:lang w:val="sq-AL"/>
              </w:rPr>
              <w:t xml:space="preserve">247-500-7) </w:t>
            </w:r>
            <w:r w:rsidRPr="00F1012B">
              <w:rPr>
                <w:rFonts w:ascii="Garamond" w:eastAsia="Verdana" w:hAnsi="Garamond"/>
                <w:spacing w:val="-1"/>
                <w:sz w:val="16"/>
                <w:szCs w:val="16"/>
                <w:lang w:val="sq-AL"/>
              </w:rPr>
              <w:t>dhe</w:t>
            </w:r>
            <w:r w:rsidRPr="00F1012B">
              <w:rPr>
                <w:rFonts w:ascii="Garamond" w:eastAsia="Verdana" w:hAnsi="Garamond"/>
                <w:spacing w:val="10"/>
                <w:sz w:val="16"/>
                <w:szCs w:val="16"/>
                <w:lang w:val="sq-AL"/>
              </w:rPr>
              <w:t xml:space="preserve"> </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izoti</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ol-2H-</w:t>
            </w:r>
            <w:r w:rsidRPr="00F1012B">
              <w:rPr>
                <w:rFonts w:ascii="Garamond" w:eastAsia="Verdana" w:hAnsi="Garamond"/>
                <w:spacing w:val="-1"/>
                <w:w w:val="103"/>
                <w:sz w:val="16"/>
                <w:szCs w:val="16"/>
                <w:lang w:val="sq-AL"/>
              </w:rPr>
              <w:t>on-</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NE</w:t>
            </w:r>
            <w:r w:rsidRPr="00F1012B">
              <w:rPr>
                <w:rFonts w:ascii="Garamond" w:eastAsia="Verdana" w:hAnsi="Garamond"/>
                <w:sz w:val="16"/>
                <w:szCs w:val="16"/>
                <w:lang w:val="sq-AL"/>
              </w:rPr>
              <w:t>CS</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220-239-6)</w:t>
            </w:r>
            <w:r w:rsidRPr="00F1012B">
              <w:rPr>
                <w:rFonts w:ascii="Garamond" w:eastAsia="Verdana" w:hAnsi="Garamond"/>
                <w:spacing w:val="29"/>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përzierje e</w:t>
            </w:r>
            <w:r w:rsidRPr="00F1012B">
              <w:rPr>
                <w:rFonts w:ascii="Garamond" w:eastAsia="Verdana" w:hAnsi="Garamond"/>
                <w:w w:val="103"/>
                <w:sz w:val="16"/>
                <w:szCs w:val="16"/>
                <w:lang w:val="sq-AL"/>
              </w:rPr>
              <w:t xml:space="preserve"> C</w:t>
            </w:r>
            <w:r w:rsidRPr="00F1012B">
              <w:rPr>
                <w:rFonts w:ascii="Garamond" w:eastAsia="Verdana" w:hAnsi="Garamond"/>
                <w:spacing w:val="-1"/>
                <w:w w:val="103"/>
                <w:sz w:val="16"/>
                <w:szCs w:val="16"/>
                <w:lang w:val="sq-AL"/>
              </w:rPr>
              <w:t>M</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F0" w14:textId="77777777" w:rsidR="003C1AA0" w:rsidRPr="00F1012B" w:rsidRDefault="003C1AA0" w:rsidP="00BF438A">
            <w:pPr>
              <w:spacing w:after="0" w:line="240" w:lineRule="auto"/>
              <w:jc w:val="center"/>
              <w:rPr>
                <w:rFonts w:ascii="Garamond" w:hAnsi="Garamond"/>
                <w:sz w:val="16"/>
                <w:szCs w:val="16"/>
                <w:lang w:val="sq-AL"/>
              </w:rPr>
            </w:pPr>
          </w:p>
          <w:p w14:paraId="5C7D69F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F2" w14:textId="77777777" w:rsidR="003C1AA0" w:rsidRPr="00F1012B" w:rsidRDefault="003C1AA0" w:rsidP="00BF438A">
            <w:pPr>
              <w:spacing w:after="0" w:line="240" w:lineRule="auto"/>
              <w:jc w:val="center"/>
              <w:rPr>
                <w:rFonts w:ascii="Garamond" w:hAnsi="Garamond"/>
                <w:sz w:val="16"/>
                <w:szCs w:val="16"/>
                <w:lang w:val="sq-AL"/>
              </w:rPr>
            </w:pPr>
          </w:p>
          <w:p w14:paraId="5C7D69F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55965-84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F4" w14:textId="77777777" w:rsidR="003C1AA0" w:rsidRPr="00F1012B" w:rsidRDefault="003C1AA0" w:rsidP="00C91AE3">
            <w:pPr>
              <w:spacing w:after="0" w:line="240" w:lineRule="auto"/>
              <w:jc w:val="center"/>
              <w:rPr>
                <w:rFonts w:ascii="Garamond" w:hAnsi="Garamond"/>
                <w:sz w:val="16"/>
                <w:szCs w:val="16"/>
                <w:lang w:val="sq-AL"/>
              </w:rPr>
            </w:pPr>
          </w:p>
          <w:p w14:paraId="5C7D69F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9FB" w14:textId="77777777" w:rsidTr="00BF438A">
        <w:trPr>
          <w:trHeight w:hRule="exact" w:val="425"/>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9F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o-3-p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dodecilp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-diaminë</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1,3</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Di</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na</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9F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219-145-8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9F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2372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9F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00" w14:textId="77777777" w:rsidTr="00BF438A">
        <w:trPr>
          <w:trHeight w:hRule="exact" w:val="47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F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cidi</w:t>
            </w:r>
            <w:r w:rsidRPr="00F1012B">
              <w:rPr>
                <w:rFonts w:ascii="Garamond" w:eastAsia="Verdana" w:hAnsi="Garamond"/>
                <w:spacing w:val="1"/>
                <w:position w:val="-1"/>
                <w:sz w:val="16"/>
                <w:szCs w:val="16"/>
                <w:lang w:val="sq-AL"/>
              </w:rPr>
              <w:t xml:space="preserve"> n</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kanoik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F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206-376-4</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F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334-48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9F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05"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0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n</w:t>
            </w:r>
            <w:r w:rsidRPr="00F1012B">
              <w:rPr>
                <w:rFonts w:ascii="Garamond" w:eastAsia="Verdana" w:hAnsi="Garamond"/>
                <w:spacing w:val="-1"/>
                <w:position w:val="-1"/>
                <w:sz w:val="16"/>
                <w:szCs w:val="16"/>
                <w:lang w:val="sq-AL"/>
              </w:rPr>
              <w:t>-O</w:t>
            </w:r>
            <w:r w:rsidRPr="00F1012B">
              <w:rPr>
                <w:rFonts w:ascii="Garamond" w:eastAsia="Verdana" w:hAnsi="Garamond"/>
                <w:position w:val="-1"/>
                <w:sz w:val="16"/>
                <w:szCs w:val="16"/>
                <w:lang w:val="sq-AL"/>
              </w:rPr>
              <w:t>kt</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oik</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0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204-677-5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0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124-07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0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0A" w14:textId="77777777" w:rsidTr="00BF438A">
        <w:trPr>
          <w:trHeight w:hRule="exact" w:val="41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0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Oz</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n i prodhuar nga oksigjeni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0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0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0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0F" w14:textId="77777777" w:rsidTr="00BF438A">
        <w:trPr>
          <w:trHeight w:hRule="exact" w:val="38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0B" w14:textId="7479DE1F"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P</w:t>
            </w:r>
            <w:r w:rsidRPr="00F1012B">
              <w:rPr>
                <w:rFonts w:ascii="Garamond" w:eastAsia="Verdana" w:hAnsi="Garamond"/>
                <w:position w:val="-1"/>
                <w:sz w:val="16"/>
                <w:szCs w:val="16"/>
                <w:lang w:val="sq-AL"/>
              </w:rPr>
              <w:t>ent</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kaluim</w:t>
            </w:r>
            <w:r w:rsidRPr="00F1012B">
              <w:rPr>
                <w:rFonts w:ascii="Garamond" w:eastAsia="Verdana" w:hAnsi="Garamond"/>
                <w:spacing w:val="39"/>
                <w:position w:val="-1"/>
                <w:sz w:val="16"/>
                <w:szCs w:val="16"/>
                <w:lang w:val="sq-AL"/>
              </w:rPr>
              <w:t xml:space="preserve"> </w:t>
            </w:r>
            <w:r w:rsidRPr="00F1012B">
              <w:rPr>
                <w:rFonts w:ascii="Garamond" w:eastAsia="Verdana" w:hAnsi="Garamond"/>
                <w:position w:val="-1"/>
                <w:sz w:val="16"/>
                <w:szCs w:val="16"/>
                <w:lang w:val="sq-AL"/>
              </w:rPr>
              <w:t>bis</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pe</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ksi</w:t>
            </w:r>
            <w:r w:rsidRPr="00F1012B">
              <w:rPr>
                <w:rFonts w:ascii="Garamond" w:eastAsia="Verdana" w:hAnsi="Garamond"/>
                <w:position w:val="-1"/>
                <w:sz w:val="16"/>
                <w:szCs w:val="16"/>
                <w:lang w:val="sq-AL"/>
              </w:rPr>
              <w:t>mo</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os</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lf</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t)</w:t>
            </w:r>
            <w:r w:rsidR="0086705E" w:rsidRPr="00F1012B">
              <w:rPr>
                <w:rFonts w:ascii="Garamond" w:eastAsia="Verdana" w:hAnsi="Garamond"/>
                <w:position w:val="-1"/>
                <w:sz w:val="16"/>
                <w:szCs w:val="16"/>
                <w:lang w:val="sq-AL"/>
              </w:rPr>
              <w:t xml:space="preserve"> </w:t>
            </w:r>
            <w:r w:rsidRPr="00F1012B">
              <w:rPr>
                <w:rFonts w:ascii="Garamond" w:eastAsia="Verdana" w:hAnsi="Garamond"/>
                <w:w w:val="103"/>
                <w:position w:val="-1"/>
                <w:sz w:val="16"/>
                <w:szCs w:val="16"/>
                <w:lang w:val="sq-AL"/>
              </w:rPr>
              <w:t>bis</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lf</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0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274-778-7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0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70693-62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0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14"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1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P</w:t>
            </w:r>
            <w:r w:rsidRPr="00F1012B">
              <w:rPr>
                <w:rFonts w:ascii="Garamond" w:eastAsia="Verdana" w:hAnsi="Garamond"/>
                <w:position w:val="-1"/>
                <w:sz w:val="16"/>
                <w:szCs w:val="16"/>
                <w:lang w:val="sq-AL"/>
              </w:rPr>
              <w:t>e</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ce</w:t>
            </w: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1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201-186-8</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1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1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1C" w14:textId="77777777" w:rsidTr="00BF438A">
        <w:trPr>
          <w:trHeight w:hRule="exact" w:val="66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1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Acid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 xml:space="preserve">ik i prodhuar nga </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ra-a</w:t>
            </w:r>
            <w:r w:rsidRPr="00F1012B">
              <w:rPr>
                <w:rFonts w:ascii="Garamond" w:eastAsia="Verdana" w:hAnsi="Garamond"/>
                <w:w w:val="103"/>
                <w:sz w:val="16"/>
                <w:szCs w:val="16"/>
                <w:lang w:val="sq-AL"/>
              </w:rPr>
              <w:t>ce</w:t>
            </w:r>
            <w:r w:rsidRPr="00F1012B">
              <w:rPr>
                <w:rFonts w:ascii="Garamond" w:eastAsia="Verdana" w:hAnsi="Garamond"/>
                <w:spacing w:val="-1"/>
                <w:w w:val="103"/>
                <w:sz w:val="16"/>
                <w:szCs w:val="16"/>
                <w:lang w:val="sq-AL"/>
              </w:rPr>
              <w:t>ti</w:t>
            </w:r>
            <w:r w:rsidRPr="00F1012B">
              <w:rPr>
                <w:rFonts w:ascii="Garamond" w:eastAsia="Verdana" w:hAnsi="Garamond"/>
                <w:w w:val="103"/>
                <w:sz w:val="16"/>
                <w:szCs w:val="16"/>
                <w:lang w:val="sq-AL"/>
              </w:rPr>
              <w:t>le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lenedi</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na</w:t>
            </w:r>
            <w:r w:rsidRPr="00F1012B">
              <w:rPr>
                <w:rFonts w:ascii="Garamond" w:eastAsia="Verdana" w:hAnsi="Garamond"/>
                <w:spacing w:val="-1"/>
                <w:w w:val="103"/>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AED)</w:t>
            </w:r>
            <w:r w:rsidRPr="00F1012B">
              <w:rPr>
                <w:rFonts w:ascii="Garamond" w:eastAsia="Verdana" w:hAnsi="Garamond"/>
                <w:spacing w:val="18"/>
                <w:sz w:val="16"/>
                <w:szCs w:val="16"/>
                <w:lang w:val="sq-AL"/>
              </w:rPr>
              <w:t xml:space="preserve"> </w:t>
            </w:r>
            <w:r w:rsidRPr="00F1012B">
              <w:rPr>
                <w:rFonts w:ascii="Garamond" w:eastAsia="Verdana" w:hAnsi="Garamond"/>
                <w:spacing w:val="-1"/>
                <w:w w:val="103"/>
                <w:sz w:val="16"/>
                <w:szCs w:val="16"/>
                <w:lang w:val="sq-AL"/>
              </w:rPr>
              <w:t>dhe</w:t>
            </w:r>
            <w:r w:rsidRPr="00F1012B">
              <w:rPr>
                <w:rFonts w:ascii="Garamond" w:eastAsia="Verdana" w:hAnsi="Garamond"/>
                <w:spacing w:val="18"/>
                <w:sz w:val="16"/>
                <w:szCs w:val="16"/>
                <w:lang w:val="sq-AL"/>
              </w:rPr>
              <w:t xml:space="preserve">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k</w:t>
            </w:r>
            <w:r w:rsidRPr="00F1012B">
              <w:rPr>
                <w:rFonts w:ascii="Garamond" w:eastAsia="Verdana" w:hAnsi="Garamond"/>
                <w:spacing w:val="-1"/>
                <w:sz w:val="16"/>
                <w:szCs w:val="16"/>
                <w:lang w:val="sq-AL"/>
              </w:rPr>
              <w:t>ar</w:t>
            </w:r>
            <w:r w:rsidRPr="00F1012B">
              <w:rPr>
                <w:rFonts w:ascii="Garamond" w:eastAsia="Verdana" w:hAnsi="Garamond"/>
                <w:sz w:val="16"/>
                <w:szCs w:val="16"/>
                <w:lang w:val="sq-AL"/>
              </w:rPr>
              <w:t>bo</w:t>
            </w:r>
            <w:r w:rsidRPr="00F1012B">
              <w:rPr>
                <w:rFonts w:ascii="Garamond" w:eastAsia="Verdana" w:hAnsi="Garamond"/>
                <w:spacing w:val="1"/>
                <w:sz w:val="16"/>
                <w:szCs w:val="16"/>
                <w:lang w:val="sq-AL"/>
              </w:rPr>
              <w:t>n</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ti i natriumit</w:t>
            </w:r>
            <w:r w:rsidRPr="00F1012B">
              <w:rPr>
                <w:rFonts w:ascii="Garamond" w:eastAsia="Verdana" w:hAnsi="Garamond"/>
                <w:spacing w:val="33"/>
                <w:sz w:val="16"/>
                <w:szCs w:val="16"/>
                <w:lang w:val="sq-AL"/>
              </w:rPr>
              <w:t xml:space="preserve"> </w:t>
            </w:r>
            <w:r w:rsidRPr="00F1012B">
              <w:rPr>
                <w:rFonts w:ascii="Garamond" w:eastAsia="Verdana" w:hAnsi="Garamond"/>
                <w:spacing w:val="-1"/>
                <w:sz w:val="16"/>
                <w:szCs w:val="16"/>
                <w:lang w:val="sq-AL"/>
              </w:rPr>
              <w:t xml:space="preserve">ripërcaktuar </w:t>
            </w:r>
            <w:r w:rsidRPr="00F1012B">
              <w:rPr>
                <w:rFonts w:ascii="Garamond" w:eastAsia="Verdana" w:hAnsi="Garamond"/>
                <w:sz w:val="16"/>
                <w:szCs w:val="16"/>
                <w:lang w:val="sq-AL"/>
              </w:rPr>
              <w:t xml:space="preserve">nga acid </w:t>
            </w:r>
            <w:r w:rsidRPr="00F1012B">
              <w:rPr>
                <w:rFonts w:ascii="Garamond" w:eastAsia="Verdana" w:hAnsi="Garamond"/>
                <w:spacing w:val="1"/>
                <w:sz w:val="16"/>
                <w:szCs w:val="16"/>
                <w:lang w:val="sq-AL"/>
              </w:rPr>
              <w:t>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ik</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16" w14:textId="77777777" w:rsidR="003C1AA0" w:rsidRPr="00F1012B" w:rsidRDefault="003C1AA0" w:rsidP="00BF438A">
            <w:pPr>
              <w:spacing w:after="0" w:line="240" w:lineRule="auto"/>
              <w:jc w:val="center"/>
              <w:rPr>
                <w:rFonts w:ascii="Garamond" w:hAnsi="Garamond"/>
                <w:sz w:val="16"/>
                <w:szCs w:val="16"/>
                <w:lang w:val="sq-AL"/>
              </w:rPr>
            </w:pPr>
          </w:p>
          <w:p w14:paraId="5C7D6A1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A18" w14:textId="77777777" w:rsidR="003C1AA0" w:rsidRPr="00F1012B" w:rsidRDefault="003C1AA0" w:rsidP="00BF438A">
            <w:pPr>
              <w:spacing w:after="0" w:line="240" w:lineRule="auto"/>
              <w:jc w:val="center"/>
              <w:rPr>
                <w:rFonts w:ascii="Garamond" w:hAnsi="Garamond"/>
                <w:sz w:val="16"/>
                <w:szCs w:val="16"/>
                <w:lang w:val="sq-AL"/>
              </w:rPr>
            </w:pPr>
          </w:p>
          <w:p w14:paraId="5C7D6A1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A1A" w14:textId="77777777" w:rsidR="003C1AA0" w:rsidRPr="00F1012B" w:rsidRDefault="003C1AA0" w:rsidP="00C91AE3">
            <w:pPr>
              <w:spacing w:after="0" w:line="240" w:lineRule="auto"/>
              <w:jc w:val="center"/>
              <w:rPr>
                <w:rFonts w:ascii="Garamond" w:hAnsi="Garamond"/>
                <w:sz w:val="16"/>
                <w:szCs w:val="16"/>
                <w:lang w:val="sq-AL"/>
              </w:rPr>
            </w:pPr>
          </w:p>
          <w:p w14:paraId="5C7D6A1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21" w14:textId="77777777" w:rsidTr="00BF438A">
        <w:trPr>
          <w:trHeight w:hRule="exact" w:val="73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1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Acid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rf</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mik i prodhuar nga acid</w:t>
            </w:r>
            <w:r w:rsidRPr="00F1012B">
              <w:rPr>
                <w:rFonts w:ascii="Garamond" w:eastAsia="Verdana" w:hAnsi="Garamond"/>
                <w:spacing w:val="13"/>
                <w:sz w:val="16"/>
                <w:szCs w:val="16"/>
                <w:lang w:val="sq-AL"/>
              </w:rPr>
              <w:t xml:space="preserve">i </w:t>
            </w:r>
            <w:r w:rsidRPr="00F1012B">
              <w:rPr>
                <w:rFonts w:ascii="Garamond" w:eastAsia="Verdana" w:hAnsi="Garamond"/>
                <w:spacing w:val="-1"/>
                <w:sz w:val="16"/>
                <w:szCs w:val="16"/>
                <w:lang w:val="sq-AL"/>
              </w:rPr>
              <w:t>f</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mik</w:t>
            </w:r>
            <w:r w:rsidRPr="00F1012B">
              <w:rPr>
                <w:rFonts w:ascii="Garamond" w:eastAsia="Verdana" w:hAnsi="Garamond"/>
                <w:spacing w:val="11"/>
                <w:sz w:val="16"/>
                <w:szCs w:val="16"/>
                <w:lang w:val="sq-AL"/>
              </w:rPr>
              <w:t xml:space="preserve"> </w:t>
            </w:r>
            <w:r w:rsidRPr="00F1012B">
              <w:rPr>
                <w:rFonts w:ascii="Garamond" w:eastAsia="Verdana" w:hAnsi="Garamond"/>
                <w:spacing w:val="-1"/>
                <w:sz w:val="16"/>
                <w:szCs w:val="16"/>
                <w:lang w:val="sq-AL"/>
              </w:rPr>
              <w:t xml:space="preserve">dhe </w:t>
            </w:r>
            <w:r w:rsidRPr="00F1012B">
              <w:rPr>
                <w:rFonts w:ascii="Garamond" w:eastAsia="Verdana" w:hAnsi="Garamond"/>
                <w:w w:val="103"/>
                <w:sz w:val="16"/>
                <w:szCs w:val="16"/>
                <w:lang w:val="sq-AL"/>
              </w:rPr>
              <w:t>pe</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 xml:space="preserve">ksidi i hidrogjenit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përcaktuar</w:t>
            </w:r>
            <w:r w:rsidRPr="00F1012B">
              <w:rPr>
                <w:rFonts w:ascii="Garamond" w:eastAsia="Verdana" w:hAnsi="Garamond"/>
                <w:spacing w:val="1"/>
                <w:position w:val="-1"/>
                <w:sz w:val="16"/>
                <w:szCs w:val="16"/>
                <w:lang w:val="sq-AL"/>
              </w:rPr>
              <w:t xml:space="preserve"> nga acid</w:t>
            </w:r>
            <w:r w:rsidRPr="00F1012B">
              <w:rPr>
                <w:rFonts w:ascii="Garamond" w:eastAsia="Verdana" w:hAnsi="Garamond"/>
                <w:spacing w:val="27"/>
                <w:position w:val="-1"/>
                <w:sz w:val="16"/>
                <w:szCs w:val="16"/>
                <w:lang w:val="sq-AL"/>
              </w:rPr>
              <w:t xml:space="preserve"> formik</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1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1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2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2A" w14:textId="77777777" w:rsidTr="00BF438A">
        <w:trPr>
          <w:trHeight w:hRule="exact" w:val="82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22" w14:textId="1ADD8589"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P</w:t>
            </w:r>
            <w:r w:rsidRPr="00F1012B">
              <w:rPr>
                <w:rFonts w:ascii="Garamond" w:eastAsia="Verdana" w:hAnsi="Garamond"/>
                <w:sz w:val="16"/>
                <w:szCs w:val="16"/>
                <w:lang w:val="sq-AL"/>
              </w:rPr>
              <w:t>oli(oksi</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1,2-e</w:t>
            </w:r>
            <w:r w:rsidRPr="00F1012B">
              <w:rPr>
                <w:rFonts w:ascii="Garamond" w:eastAsia="Verdana" w:hAnsi="Garamond"/>
                <w:spacing w:val="-1"/>
                <w:sz w:val="16"/>
                <w:szCs w:val="16"/>
                <w:lang w:val="sq-AL"/>
              </w:rPr>
              <w:t>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ediil</w:t>
            </w:r>
            <w:r w:rsidRPr="00F1012B">
              <w:rPr>
                <w:rFonts w:ascii="Garamond" w:eastAsia="Verdana" w:hAnsi="Garamond"/>
                <w:spacing w:val="-1"/>
                <w:sz w:val="16"/>
                <w:szCs w:val="16"/>
                <w:lang w:val="sq-AL"/>
              </w:rPr>
              <w:t>)</w:t>
            </w:r>
            <w:r w:rsidRPr="00F1012B">
              <w:rPr>
                <w:rFonts w:ascii="Garamond" w:eastAsia="Verdana" w:hAnsi="Garamond"/>
                <w:sz w:val="16"/>
                <w:szCs w:val="16"/>
                <w:lang w:val="sq-AL"/>
              </w:rPr>
              <w:t>,</w:t>
            </w:r>
            <w:r w:rsidR="0086705E" w:rsidRPr="00F1012B">
              <w:rPr>
                <w:rFonts w:ascii="Garamond" w:eastAsia="Verdana" w:hAnsi="Garamond"/>
                <w:sz w:val="16"/>
                <w:szCs w:val="16"/>
                <w:lang w:val="sq-AL"/>
              </w:rPr>
              <w:t xml:space="preserve"> </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didecilm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 amoni)e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p w14:paraId="5C7D6A2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.om</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g</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w:t>
            </w:r>
            <w:r w:rsidRPr="00F1012B">
              <w:rPr>
                <w:rFonts w:ascii="Garamond" w:eastAsia="Verdana" w:hAnsi="Garamond"/>
                <w:spacing w:val="-1"/>
                <w:position w:val="-1"/>
                <w:sz w:val="16"/>
                <w:szCs w:val="16"/>
                <w:lang w:val="sq-AL"/>
              </w:rPr>
              <w:t>-</w:t>
            </w:r>
            <w:r w:rsidRPr="00F1012B">
              <w:rPr>
                <w:rFonts w:ascii="Garamond" w:eastAsia="Verdana" w:hAnsi="Garamond"/>
                <w:spacing w:val="1"/>
                <w:position w:val="-1"/>
                <w:sz w:val="16"/>
                <w:szCs w:val="16"/>
                <w:lang w:val="sq-AL"/>
              </w:rPr>
              <w:t>hidroksi</w:t>
            </w:r>
            <w:r w:rsidRPr="00F1012B">
              <w:rPr>
                <w:rFonts w:ascii="Garamond" w:eastAsia="Verdana" w:hAnsi="Garamond"/>
                <w:position w:val="-1"/>
                <w:sz w:val="16"/>
                <w:szCs w:val="16"/>
                <w:lang w:val="sq-AL"/>
              </w:rPr>
              <w:t>-,</w:t>
            </w:r>
            <w:r w:rsidRPr="00F1012B">
              <w:rPr>
                <w:rFonts w:ascii="Garamond" w:eastAsia="Verdana" w:hAnsi="Garamond"/>
                <w:spacing w:val="46"/>
                <w:position w:val="-1"/>
                <w:sz w:val="16"/>
                <w:szCs w:val="16"/>
                <w:lang w:val="sq-AL"/>
              </w:rPr>
              <w:t xml:space="preserve"> </w:t>
            </w:r>
            <w:r w:rsidRPr="00F1012B">
              <w:rPr>
                <w:rFonts w:ascii="Garamond" w:eastAsia="Verdana" w:hAnsi="Garamond"/>
                <w:position w:val="-1"/>
                <w:sz w:val="16"/>
                <w:szCs w:val="16"/>
                <w:lang w:val="sq-AL"/>
              </w:rPr>
              <w:t>p</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op</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t</w:t>
            </w:r>
            <w:r w:rsidRPr="00F1012B">
              <w:rPr>
                <w:rFonts w:ascii="Garamond" w:eastAsia="Verdana" w:hAnsi="Garamond"/>
                <w:spacing w:val="28"/>
                <w:position w:val="-1"/>
                <w:sz w:val="16"/>
                <w:szCs w:val="16"/>
                <w:lang w:val="sq-AL"/>
              </w:rPr>
              <w:t xml:space="preserve">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kripë)</w:t>
            </w:r>
            <w:r w:rsidRPr="00F1012B">
              <w:rPr>
                <w:rFonts w:ascii="Garamond" w:eastAsia="Verdana" w:hAnsi="Garamond"/>
                <w:spacing w:val="13"/>
                <w:position w:val="-1"/>
                <w:sz w:val="16"/>
                <w:szCs w:val="16"/>
                <w:lang w:val="sq-AL"/>
              </w:rPr>
              <w:t xml:space="preserve"> </w:t>
            </w:r>
            <w:r w:rsidRPr="00F1012B">
              <w:rPr>
                <w:rFonts w:ascii="Garamond" w:eastAsia="Verdana" w:hAnsi="Garamond"/>
                <w:spacing w:val="-1"/>
                <w:position w:val="-1"/>
                <w:sz w:val="16"/>
                <w:szCs w:val="16"/>
                <w:lang w:val="sq-AL"/>
              </w:rPr>
              <w:t>(Bar</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p</w:t>
            </w:r>
            <w:r w:rsidRPr="00F1012B">
              <w:rPr>
                <w:rFonts w:ascii="Garamond" w:eastAsia="Verdana" w:hAnsi="Garamond"/>
                <w:spacing w:val="20"/>
                <w:position w:val="-1"/>
                <w:sz w:val="16"/>
                <w:szCs w:val="16"/>
                <w:lang w:val="sq-AL"/>
              </w:rPr>
              <w:t xml:space="preserve"> </w:t>
            </w:r>
            <w:r w:rsidRPr="00F1012B">
              <w:rPr>
                <w:rFonts w:ascii="Garamond" w:eastAsia="Verdana" w:hAnsi="Garamond"/>
                <w:w w:val="103"/>
                <w:position w:val="-1"/>
                <w:sz w:val="16"/>
                <w:szCs w:val="16"/>
                <w:lang w:val="sq-AL"/>
              </w:rPr>
              <w:t>26)</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24" w14:textId="77777777" w:rsidR="003C1AA0" w:rsidRPr="00F1012B" w:rsidRDefault="003C1AA0" w:rsidP="00BF438A">
            <w:pPr>
              <w:spacing w:after="0" w:line="240" w:lineRule="auto"/>
              <w:jc w:val="center"/>
              <w:rPr>
                <w:rFonts w:ascii="Garamond" w:hAnsi="Garamond"/>
                <w:sz w:val="16"/>
                <w:szCs w:val="16"/>
                <w:lang w:val="sq-AL"/>
              </w:rPr>
            </w:pPr>
          </w:p>
          <w:p w14:paraId="5C7D6A2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26" w14:textId="77777777" w:rsidR="003C1AA0" w:rsidRPr="00F1012B" w:rsidRDefault="003C1AA0" w:rsidP="00BF438A">
            <w:pPr>
              <w:spacing w:after="0" w:line="240" w:lineRule="auto"/>
              <w:jc w:val="center"/>
              <w:rPr>
                <w:rFonts w:ascii="Garamond" w:hAnsi="Garamond"/>
                <w:sz w:val="16"/>
                <w:szCs w:val="16"/>
                <w:lang w:val="sq-AL"/>
              </w:rPr>
            </w:pPr>
          </w:p>
          <w:p w14:paraId="5C7D6A2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94667-33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28" w14:textId="77777777" w:rsidR="003C1AA0" w:rsidRPr="00F1012B" w:rsidRDefault="003C1AA0" w:rsidP="00C91AE3">
            <w:pPr>
              <w:spacing w:after="0" w:line="240" w:lineRule="auto"/>
              <w:jc w:val="center"/>
              <w:rPr>
                <w:rFonts w:ascii="Garamond" w:hAnsi="Garamond"/>
                <w:sz w:val="16"/>
                <w:szCs w:val="16"/>
                <w:lang w:val="sq-AL"/>
              </w:rPr>
            </w:pPr>
          </w:p>
          <w:p w14:paraId="5C7D6A2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31" w14:textId="77777777" w:rsidTr="00BF438A">
        <w:trPr>
          <w:trHeight w:hRule="exact" w:val="71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2B" w14:textId="4539BC58"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Hidroklorur poli</w:t>
            </w:r>
            <w:r w:rsidRPr="00F1012B">
              <w:rPr>
                <w:rFonts w:ascii="Garamond" w:eastAsia="Verdana" w:hAnsi="Garamond"/>
                <w:spacing w:val="1"/>
                <w:sz w:val="16"/>
                <w:szCs w:val="16"/>
                <w:lang w:val="sq-AL"/>
              </w:rPr>
              <w:t>h</w:t>
            </w:r>
            <w:r w:rsidRPr="00F1012B">
              <w:rPr>
                <w:rFonts w:ascii="Garamond" w:eastAsia="Verdana" w:hAnsi="Garamond"/>
                <w:sz w:val="16"/>
                <w:szCs w:val="16"/>
                <w:lang w:val="sq-AL"/>
              </w:rPr>
              <w:t>eks</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tilen</w:t>
            </w:r>
            <w:r w:rsidRPr="00F1012B">
              <w:rPr>
                <w:rFonts w:ascii="Garamond" w:eastAsia="Verdana" w:hAnsi="Garamond"/>
                <w:spacing w:val="49"/>
                <w:sz w:val="16"/>
                <w:szCs w:val="16"/>
                <w:lang w:val="sq-AL"/>
              </w:rPr>
              <w:t xml:space="preserve"> </w:t>
            </w:r>
            <w:r w:rsidRPr="00F1012B">
              <w:rPr>
                <w:rFonts w:ascii="Garamond" w:eastAsia="Verdana" w:hAnsi="Garamond"/>
                <w:sz w:val="16"/>
                <w:szCs w:val="16"/>
                <w:lang w:val="sq-AL"/>
              </w:rPr>
              <w:t>big</w:t>
            </w:r>
            <w:r w:rsidRPr="00F1012B">
              <w:rPr>
                <w:rFonts w:ascii="Garamond" w:eastAsia="Verdana" w:hAnsi="Garamond"/>
                <w:spacing w:val="1"/>
                <w:sz w:val="16"/>
                <w:szCs w:val="16"/>
                <w:lang w:val="sq-AL"/>
              </w:rPr>
              <w:t>u</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idinë</w:t>
            </w:r>
            <w:r w:rsidRPr="00F1012B">
              <w:rPr>
                <w:rFonts w:ascii="Garamond" w:eastAsia="Verdana" w:hAnsi="Garamond"/>
                <w:spacing w:val="24"/>
                <w:sz w:val="16"/>
                <w:szCs w:val="16"/>
                <w:lang w:val="sq-AL"/>
              </w:rPr>
              <w:t xml:space="preserve"> </w:t>
            </w:r>
            <w:r w:rsidRPr="00F1012B">
              <w:rPr>
                <w:rFonts w:ascii="Garamond" w:eastAsia="Verdana" w:hAnsi="Garamond"/>
                <w:spacing w:val="1"/>
                <w:sz w:val="16"/>
                <w:szCs w:val="16"/>
                <w:lang w:val="sq-AL"/>
              </w:rPr>
              <w:t>m</w:t>
            </w:r>
            <w:r w:rsidRPr="00F1012B">
              <w:rPr>
                <w:rFonts w:ascii="Garamond" w:eastAsia="Verdana" w:hAnsi="Garamond"/>
                <w:spacing w:val="-1"/>
                <w:sz w:val="16"/>
                <w:szCs w:val="16"/>
                <w:lang w:val="sq-AL"/>
              </w:rPr>
              <w:t>e</w:t>
            </w:r>
            <w:r w:rsidR="0086705E" w:rsidRPr="00F1012B">
              <w:rPr>
                <w:rFonts w:ascii="Garamond" w:eastAsia="Verdana" w:hAnsi="Garamond"/>
                <w:spacing w:val="-1"/>
                <w:sz w:val="16"/>
                <w:szCs w:val="16"/>
                <w:lang w:val="sq-AL"/>
              </w:rPr>
              <w:t xml:space="preserve"> </w:t>
            </w:r>
            <w:r w:rsidRPr="00F1012B">
              <w:rPr>
                <w:rFonts w:ascii="Garamond" w:eastAsia="Verdana" w:hAnsi="Garamond"/>
                <w:sz w:val="16"/>
                <w:szCs w:val="16"/>
                <w:lang w:val="sq-AL"/>
              </w:rPr>
              <w:t xml:space="preserve">numer mesatar - pesha molekulare mesatare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Mn)</w:t>
            </w:r>
            <w:r w:rsidRPr="00F1012B">
              <w:rPr>
                <w:rFonts w:ascii="Garamond" w:eastAsia="Verdana" w:hAnsi="Garamond"/>
                <w:spacing w:val="12"/>
                <w:sz w:val="16"/>
                <w:szCs w:val="16"/>
                <w:lang w:val="sq-AL"/>
              </w:rPr>
              <w:t xml:space="preserve"> </w:t>
            </w:r>
            <w:r w:rsidRPr="00F1012B">
              <w:rPr>
                <w:rFonts w:ascii="Garamond" w:eastAsia="Verdana" w:hAnsi="Garamond"/>
                <w:sz w:val="16"/>
                <w:szCs w:val="16"/>
                <w:lang w:val="sq-AL"/>
              </w:rPr>
              <w:t>1415</w:t>
            </w:r>
            <w:r w:rsidRPr="00F1012B">
              <w:rPr>
                <w:rFonts w:ascii="Garamond" w:eastAsia="Verdana" w:hAnsi="Garamond"/>
                <w:spacing w:val="14"/>
                <w:sz w:val="16"/>
                <w:szCs w:val="16"/>
                <w:lang w:val="sq-AL"/>
              </w:rPr>
              <w:t xml:space="preserve"> </w:t>
            </w:r>
            <w:r w:rsidRPr="00F1012B">
              <w:rPr>
                <w:rFonts w:ascii="Garamond" w:eastAsia="Verdana" w:hAnsi="Garamond"/>
                <w:spacing w:val="-1"/>
                <w:sz w:val="16"/>
                <w:szCs w:val="16"/>
                <w:lang w:val="sq-AL"/>
              </w:rPr>
              <w:t xml:space="preserve">dhe </w:t>
            </w:r>
            <w:r w:rsidRPr="00F1012B">
              <w:rPr>
                <w:rFonts w:ascii="Garamond" w:eastAsia="Verdana" w:hAnsi="Garamond"/>
                <w:sz w:val="16"/>
                <w:szCs w:val="16"/>
                <w:lang w:val="sq-AL"/>
              </w:rPr>
              <w:t>polidispe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sitet</w:t>
            </w:r>
            <w:r w:rsidRPr="00F1012B">
              <w:rPr>
                <w:rFonts w:ascii="Garamond" w:eastAsia="Verdana" w:hAnsi="Garamond"/>
                <w:spacing w:val="34"/>
                <w:sz w:val="16"/>
                <w:szCs w:val="16"/>
                <w:lang w:val="sq-AL"/>
              </w:rPr>
              <w:t xml:space="preserve"> mesatar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 xml:space="preserve">) </w:t>
            </w:r>
            <w:r w:rsidRPr="00F1012B">
              <w:rPr>
                <w:rFonts w:ascii="Garamond" w:eastAsia="Verdana" w:hAnsi="Garamond"/>
                <w:sz w:val="16"/>
                <w:szCs w:val="16"/>
                <w:lang w:val="sq-AL"/>
              </w:rPr>
              <w:t>4.7</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HM</w:t>
            </w:r>
            <w:r w:rsidRPr="00F1012B">
              <w:rPr>
                <w:rFonts w:ascii="Garamond" w:eastAsia="Verdana" w:hAnsi="Garamond"/>
                <w:spacing w:val="-1"/>
                <w:w w:val="103"/>
                <w:sz w:val="16"/>
                <w:szCs w:val="16"/>
                <w:lang w:val="sq-AL"/>
              </w:rPr>
              <w:t>B(</w:t>
            </w:r>
            <w:r w:rsidRPr="00F1012B">
              <w:rPr>
                <w:rFonts w:ascii="Garamond" w:eastAsia="Verdana" w:hAnsi="Garamond"/>
                <w:w w:val="103"/>
                <w:sz w:val="16"/>
                <w:szCs w:val="16"/>
                <w:lang w:val="sq-AL"/>
              </w:rPr>
              <w:t>1415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4.7))</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2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2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1802181-67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32289-</w:t>
            </w:r>
          </w:p>
          <w:p w14:paraId="5C7D6A2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2F" w14:textId="77777777" w:rsidR="003C1AA0" w:rsidRPr="00F1012B" w:rsidRDefault="003C1AA0" w:rsidP="00C91AE3">
            <w:pPr>
              <w:spacing w:after="0" w:line="240" w:lineRule="auto"/>
              <w:jc w:val="center"/>
              <w:rPr>
                <w:rFonts w:ascii="Garamond" w:hAnsi="Garamond"/>
                <w:sz w:val="16"/>
                <w:szCs w:val="16"/>
                <w:lang w:val="sq-AL"/>
              </w:rPr>
            </w:pPr>
          </w:p>
          <w:p w14:paraId="5C7D6A3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36" w14:textId="77777777" w:rsidTr="00BF438A">
        <w:trPr>
          <w:trHeight w:hRule="exact" w:val="85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32" w14:textId="0DF844CF"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Hidroklorur poli</w:t>
            </w:r>
            <w:r w:rsidRPr="00F1012B">
              <w:rPr>
                <w:rFonts w:ascii="Garamond" w:eastAsia="Verdana" w:hAnsi="Garamond"/>
                <w:spacing w:val="1"/>
                <w:sz w:val="16"/>
                <w:szCs w:val="16"/>
                <w:lang w:val="sq-AL"/>
              </w:rPr>
              <w:t>h</w:t>
            </w:r>
            <w:r w:rsidRPr="00F1012B">
              <w:rPr>
                <w:rFonts w:ascii="Garamond" w:eastAsia="Verdana" w:hAnsi="Garamond"/>
                <w:sz w:val="16"/>
                <w:szCs w:val="16"/>
                <w:lang w:val="sq-AL"/>
              </w:rPr>
              <w:t>eksam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tilen</w:t>
            </w:r>
            <w:r w:rsidRPr="00F1012B">
              <w:rPr>
                <w:rFonts w:ascii="Garamond" w:eastAsia="Verdana" w:hAnsi="Garamond"/>
                <w:spacing w:val="49"/>
                <w:sz w:val="16"/>
                <w:szCs w:val="16"/>
                <w:lang w:val="sq-AL"/>
              </w:rPr>
              <w:t xml:space="preserve"> </w:t>
            </w:r>
            <w:r w:rsidRPr="00F1012B">
              <w:rPr>
                <w:rFonts w:ascii="Garamond" w:eastAsia="Verdana" w:hAnsi="Garamond"/>
                <w:sz w:val="16"/>
                <w:szCs w:val="16"/>
                <w:lang w:val="sq-AL"/>
              </w:rPr>
              <w:t>big</w:t>
            </w:r>
            <w:r w:rsidRPr="00F1012B">
              <w:rPr>
                <w:rFonts w:ascii="Garamond" w:eastAsia="Verdana" w:hAnsi="Garamond"/>
                <w:spacing w:val="1"/>
                <w:sz w:val="16"/>
                <w:szCs w:val="16"/>
                <w:lang w:val="sq-AL"/>
              </w:rPr>
              <w:t>u</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idine</w:t>
            </w:r>
            <w:r w:rsidRPr="00F1012B">
              <w:rPr>
                <w:rFonts w:ascii="Garamond" w:eastAsia="Verdana" w:hAnsi="Garamond"/>
                <w:spacing w:val="34"/>
                <w:sz w:val="16"/>
                <w:szCs w:val="16"/>
                <w:lang w:val="sq-AL"/>
              </w:rPr>
              <w:t xml:space="preserve"> </w:t>
            </w:r>
            <w:r w:rsidRPr="00F1012B">
              <w:rPr>
                <w:rFonts w:ascii="Garamond" w:eastAsia="Verdana" w:hAnsi="Garamond"/>
                <w:spacing w:val="-1"/>
                <w:sz w:val="16"/>
                <w:szCs w:val="16"/>
                <w:lang w:val="sq-AL"/>
              </w:rPr>
              <w:t>me</w:t>
            </w:r>
            <w:r w:rsidR="0086705E" w:rsidRPr="00F1012B">
              <w:rPr>
                <w:rFonts w:ascii="Garamond" w:eastAsia="Verdana" w:hAnsi="Garamond"/>
                <w:spacing w:val="-1"/>
                <w:sz w:val="16"/>
                <w:szCs w:val="16"/>
                <w:lang w:val="sq-AL"/>
              </w:rPr>
              <w:t xml:space="preserve"> </w:t>
            </w:r>
            <w:r w:rsidRPr="00F1012B">
              <w:rPr>
                <w:rFonts w:ascii="Garamond" w:eastAsia="Verdana" w:hAnsi="Garamond"/>
                <w:sz w:val="16"/>
                <w:szCs w:val="16"/>
                <w:lang w:val="sq-AL"/>
              </w:rPr>
              <w:t>numër mesatar - pesha molekulare mesatare</w:t>
            </w:r>
            <w:r w:rsidRPr="00F1012B">
              <w:rPr>
                <w:rFonts w:ascii="Garamond" w:eastAsia="Verdana" w:hAnsi="Garamond"/>
                <w:spacing w:val="17"/>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Mn)</w:t>
            </w:r>
            <w:r w:rsidRPr="00F1012B">
              <w:rPr>
                <w:rFonts w:ascii="Garamond" w:eastAsia="Verdana" w:hAnsi="Garamond"/>
                <w:spacing w:val="12"/>
                <w:sz w:val="16"/>
                <w:szCs w:val="16"/>
                <w:lang w:val="sq-AL"/>
              </w:rPr>
              <w:t xml:space="preserve"> </w:t>
            </w:r>
            <w:r w:rsidRPr="00F1012B">
              <w:rPr>
                <w:rFonts w:ascii="Garamond" w:eastAsia="Verdana" w:hAnsi="Garamond"/>
                <w:sz w:val="16"/>
                <w:szCs w:val="16"/>
                <w:lang w:val="sq-AL"/>
              </w:rPr>
              <w:t>of</w:t>
            </w:r>
            <w:r w:rsidRPr="00F1012B">
              <w:rPr>
                <w:rFonts w:ascii="Garamond" w:eastAsia="Verdana" w:hAnsi="Garamond"/>
                <w:spacing w:val="6"/>
                <w:sz w:val="16"/>
                <w:szCs w:val="16"/>
                <w:lang w:val="sq-AL"/>
              </w:rPr>
              <w:t xml:space="preserve"> </w:t>
            </w:r>
            <w:r w:rsidRPr="00F1012B">
              <w:rPr>
                <w:rFonts w:ascii="Garamond" w:eastAsia="Verdana" w:hAnsi="Garamond"/>
                <w:sz w:val="16"/>
                <w:szCs w:val="16"/>
                <w:lang w:val="sq-AL"/>
              </w:rPr>
              <w:t>1600</w:t>
            </w:r>
            <w:r w:rsidRPr="00F1012B">
              <w:rPr>
                <w:rFonts w:ascii="Garamond" w:eastAsia="Verdana" w:hAnsi="Garamond"/>
                <w:spacing w:val="14"/>
                <w:sz w:val="16"/>
                <w:szCs w:val="16"/>
                <w:lang w:val="sq-AL"/>
              </w:rPr>
              <w:t xml:space="preserve"> </w:t>
            </w:r>
            <w:r w:rsidRPr="00F1012B">
              <w:rPr>
                <w:rFonts w:ascii="Garamond" w:eastAsia="Verdana" w:hAnsi="Garamond"/>
                <w:spacing w:val="-1"/>
                <w:sz w:val="16"/>
                <w:szCs w:val="16"/>
                <w:lang w:val="sq-AL"/>
              </w:rPr>
              <w:t xml:space="preserve">dhe </w:t>
            </w:r>
            <w:r w:rsidRPr="00F1012B">
              <w:rPr>
                <w:rFonts w:ascii="Garamond" w:eastAsia="Verdana" w:hAnsi="Garamond"/>
                <w:sz w:val="16"/>
                <w:szCs w:val="16"/>
                <w:lang w:val="sq-AL"/>
              </w:rPr>
              <w:t>polidispe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 xml:space="preserve">sitet </w:t>
            </w:r>
            <w:r w:rsidRPr="00F1012B">
              <w:rPr>
                <w:rFonts w:ascii="Garamond" w:eastAsia="Verdana" w:hAnsi="Garamond"/>
                <w:spacing w:val="34"/>
                <w:sz w:val="16"/>
                <w:szCs w:val="16"/>
                <w:lang w:val="sq-AL"/>
              </w:rPr>
              <w:t>mesatar</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w:t>
            </w:r>
            <w:r w:rsidRPr="00F1012B">
              <w:rPr>
                <w:rFonts w:ascii="Garamond" w:eastAsia="Verdana" w:hAnsi="Garamond"/>
                <w:spacing w:val="6"/>
                <w:sz w:val="16"/>
                <w:szCs w:val="16"/>
                <w:lang w:val="sq-AL"/>
              </w:rPr>
              <w:t xml:space="preserve"> </w:t>
            </w:r>
            <w:r w:rsidRPr="00F1012B">
              <w:rPr>
                <w:rFonts w:ascii="Garamond" w:eastAsia="Verdana" w:hAnsi="Garamond"/>
                <w:sz w:val="16"/>
                <w:szCs w:val="16"/>
                <w:lang w:val="sq-AL"/>
              </w:rPr>
              <w:t>1.8</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HM</w:t>
            </w:r>
            <w:r w:rsidRPr="00F1012B">
              <w:rPr>
                <w:rFonts w:ascii="Garamond" w:eastAsia="Verdana" w:hAnsi="Garamond"/>
                <w:spacing w:val="-1"/>
                <w:w w:val="103"/>
                <w:sz w:val="16"/>
                <w:szCs w:val="16"/>
                <w:lang w:val="sq-AL"/>
              </w:rPr>
              <w:t>B(</w:t>
            </w:r>
            <w:r w:rsidRPr="00F1012B">
              <w:rPr>
                <w:rFonts w:ascii="Garamond" w:eastAsia="Verdana" w:hAnsi="Garamond"/>
                <w:w w:val="103"/>
                <w:sz w:val="16"/>
                <w:szCs w:val="16"/>
                <w:lang w:val="sq-AL"/>
              </w:rPr>
              <w:t>1600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3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A34" w14:textId="28EA52B1"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27083-27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w:t>
            </w:r>
            <w:r w:rsidR="00077D3A" w:rsidRPr="00077D3A">
              <w:rPr>
                <w:rFonts w:ascii="Garamond" w:eastAsia="Verdana" w:hAnsi="Garamond"/>
                <w:i/>
                <w:sz w:val="16"/>
                <w:szCs w:val="16"/>
                <w:lang w:val="sq-AL"/>
              </w:rPr>
              <w:t>/</w:t>
            </w:r>
            <w:r w:rsidRPr="00F1012B">
              <w:rPr>
                <w:rFonts w:ascii="Garamond" w:eastAsia="Verdana" w:hAnsi="Garamond"/>
                <w:w w:val="103"/>
                <w:sz w:val="16"/>
                <w:szCs w:val="16"/>
                <w:lang w:val="sq-AL"/>
              </w:rPr>
              <w:t>32289-58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A3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3C"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37" w14:textId="77777777" w:rsidR="003C1AA0" w:rsidRPr="00F1012B" w:rsidRDefault="003C1AA0" w:rsidP="00C91AE3">
            <w:pPr>
              <w:spacing w:after="0" w:line="240" w:lineRule="auto"/>
              <w:rPr>
                <w:rFonts w:ascii="Garamond" w:eastAsia="Verdana" w:hAnsi="Garamond"/>
                <w:spacing w:val="1"/>
                <w:position w:val="-1"/>
                <w:sz w:val="16"/>
                <w:szCs w:val="16"/>
                <w:lang w:val="sq-AL"/>
              </w:rPr>
            </w:pPr>
            <w:r w:rsidRPr="00F1012B">
              <w:rPr>
                <w:rFonts w:ascii="Garamond" w:eastAsia="Verdana" w:hAnsi="Garamond"/>
                <w:spacing w:val="1"/>
                <w:position w:val="-1"/>
                <w:sz w:val="16"/>
                <w:szCs w:val="16"/>
                <w:lang w:val="sq-AL"/>
              </w:rPr>
              <w:t xml:space="preserve">Jodur polivinil pirrolidoni </w:t>
            </w:r>
          </w:p>
          <w:p w14:paraId="5C7D6A38" w14:textId="77777777" w:rsidR="003C1AA0" w:rsidRPr="00F1012B" w:rsidRDefault="003C1AA0" w:rsidP="00C91AE3">
            <w:pPr>
              <w:spacing w:after="0" w:line="240" w:lineRule="auto"/>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3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3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25655-41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3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41" w14:textId="77777777" w:rsidTr="00BF438A">
        <w:trPr>
          <w:trHeight w:hRule="exact" w:val="29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3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ol-1</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3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200-746-9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3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4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46"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4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nol-2</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4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200-661-7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4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4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4B" w14:textId="77777777" w:rsidTr="00BF438A">
        <w:trPr>
          <w:trHeight w:hRule="exact" w:val="695"/>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47" w14:textId="3658491A"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Përbërje të amonit kuaternar</w:t>
            </w:r>
            <w:r w:rsidRPr="00F1012B">
              <w:rPr>
                <w:rFonts w:ascii="Garamond" w:eastAsia="Verdana" w:hAnsi="Garamond"/>
                <w:sz w:val="16"/>
                <w:szCs w:val="16"/>
                <w:lang w:val="sq-AL"/>
              </w:rPr>
              <w:t>,</w:t>
            </w:r>
            <w:r w:rsidRPr="00F1012B">
              <w:rPr>
                <w:rFonts w:ascii="Garamond" w:eastAsia="Verdana" w:hAnsi="Garamond"/>
                <w:spacing w:val="30"/>
                <w:sz w:val="16"/>
                <w:szCs w:val="16"/>
                <w:lang w:val="sq-AL"/>
              </w:rPr>
              <w:t xml:space="preserve"> </w:t>
            </w:r>
            <w:r w:rsidRPr="00F1012B">
              <w:rPr>
                <w:rFonts w:ascii="Garamond" w:eastAsia="Verdana" w:hAnsi="Garamond"/>
                <w:w w:val="103"/>
                <w:sz w:val="16"/>
                <w:szCs w:val="16"/>
                <w:lang w:val="sq-AL"/>
              </w:rPr>
              <w:t>ben</w:t>
            </w:r>
            <w:r w:rsidRPr="00F1012B">
              <w:rPr>
                <w:rFonts w:ascii="Garamond" w:eastAsia="Verdana" w:hAnsi="Garamond"/>
                <w:spacing w:val="-1"/>
                <w:w w:val="103"/>
                <w:sz w:val="16"/>
                <w:szCs w:val="16"/>
                <w:lang w:val="sq-AL"/>
              </w:rPr>
              <w:t>zi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18</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lkildim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kripëra me</w:t>
            </w:r>
            <w:r w:rsidRPr="00F1012B">
              <w:rPr>
                <w:rFonts w:ascii="Garamond" w:eastAsia="Verdana" w:hAnsi="Garamond"/>
                <w:spacing w:val="12"/>
                <w:sz w:val="16"/>
                <w:szCs w:val="16"/>
                <w:lang w:val="sq-AL"/>
              </w:rPr>
              <w:t xml:space="preserve"> </w:t>
            </w:r>
            <w:r w:rsidRPr="00F1012B">
              <w:rPr>
                <w:rFonts w:ascii="Garamond" w:eastAsia="Verdana" w:hAnsi="Garamond"/>
                <w:w w:val="103"/>
                <w:sz w:val="16"/>
                <w:szCs w:val="16"/>
                <w:lang w:val="sq-AL"/>
              </w:rPr>
              <w:t>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ben</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izoti</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3(2H</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n-</w:t>
            </w:r>
            <w:r w:rsidRPr="00F1012B">
              <w:rPr>
                <w:rFonts w:ascii="Garamond" w:eastAsia="Verdana" w:hAnsi="Garamond"/>
                <w:sz w:val="16"/>
                <w:szCs w:val="16"/>
                <w:lang w:val="sq-AL"/>
              </w:rPr>
              <w:t>1,1-</w:t>
            </w:r>
            <w:r w:rsidR="00EA42CC">
              <w:rPr>
                <w:rFonts w:ascii="Garamond" w:eastAsia="Verdana" w:hAnsi="Garamond"/>
                <w:sz w:val="16"/>
                <w:szCs w:val="16"/>
                <w:lang w:val="sq-AL"/>
              </w:rPr>
              <w:t>dyoksid</w:t>
            </w:r>
            <w:r w:rsidRPr="00F1012B">
              <w:rPr>
                <w:rFonts w:ascii="Garamond" w:eastAsia="Verdana" w:hAnsi="Garamond"/>
                <w:spacing w:val="28"/>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1:1)</w:t>
            </w:r>
            <w:r w:rsidRPr="00F1012B">
              <w:rPr>
                <w:rFonts w:ascii="Garamond" w:eastAsia="Verdana" w:hAnsi="Garamond"/>
                <w:spacing w:val="14"/>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A</w:t>
            </w:r>
            <w:r w:rsidRPr="00F1012B">
              <w:rPr>
                <w:rFonts w:ascii="Garamond" w:eastAsia="Verdana" w:hAnsi="Garamond"/>
                <w:spacing w:val="-1"/>
                <w:w w:val="103"/>
                <w:sz w:val="16"/>
                <w:szCs w:val="16"/>
                <w:lang w:val="sq-AL"/>
              </w:rPr>
              <w:t>DB</w:t>
            </w:r>
            <w:r w:rsidRPr="00F1012B">
              <w:rPr>
                <w:rFonts w:ascii="Garamond" w:eastAsia="Verdana" w:hAnsi="Garamond"/>
                <w:w w:val="103"/>
                <w:sz w:val="16"/>
                <w:szCs w:val="16"/>
                <w:lang w:val="sq-AL"/>
              </w:rPr>
              <w:t>A</w:t>
            </w:r>
            <w:r w:rsidRPr="00F1012B">
              <w:rPr>
                <w:rFonts w:ascii="Garamond" w:eastAsia="Verdana" w:hAnsi="Garamond"/>
                <w:spacing w:val="-1"/>
                <w:w w:val="103"/>
                <w:sz w:val="16"/>
                <w:szCs w:val="16"/>
                <w:lang w:val="sq-AL"/>
              </w:rPr>
              <w:t>S</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4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273-545-7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A4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68989-01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A4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53" w14:textId="77777777" w:rsidTr="00BF438A">
        <w:trPr>
          <w:trHeight w:hRule="exact" w:val="55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4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Re</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ksion i</w:t>
            </w:r>
            <w:r w:rsidRPr="00F1012B">
              <w:rPr>
                <w:rFonts w:ascii="Garamond" w:eastAsia="Verdana" w:hAnsi="Garamond"/>
                <w:spacing w:val="6"/>
                <w:sz w:val="16"/>
                <w:szCs w:val="16"/>
                <w:lang w:val="sq-AL"/>
              </w:rPr>
              <w:t xml:space="preserve"> acid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ce</w:t>
            </w:r>
            <w:r w:rsidRPr="00F1012B">
              <w:rPr>
                <w:rFonts w:ascii="Garamond" w:eastAsia="Verdana" w:hAnsi="Garamond"/>
                <w:spacing w:val="-1"/>
                <w:sz w:val="16"/>
                <w:szCs w:val="16"/>
                <w:lang w:val="sq-AL"/>
              </w:rPr>
              <w:t>t</w:t>
            </w:r>
            <w:r w:rsidRPr="00F1012B">
              <w:rPr>
                <w:rFonts w:ascii="Garamond" w:eastAsia="Verdana" w:hAnsi="Garamond"/>
                <w:sz w:val="16"/>
                <w:szCs w:val="16"/>
                <w:lang w:val="sq-AL"/>
              </w:rPr>
              <w:t>ik</w:t>
            </w:r>
            <w:r w:rsidRPr="00F1012B">
              <w:rPr>
                <w:rFonts w:ascii="Garamond" w:eastAsia="Verdana" w:hAnsi="Garamond"/>
                <w:spacing w:val="24"/>
                <w:sz w:val="16"/>
                <w:szCs w:val="16"/>
                <w:lang w:val="sq-AL"/>
              </w:rPr>
              <w:t xml:space="preserve"> dhe </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cidit</w:t>
            </w:r>
            <w:r w:rsidRPr="00F1012B">
              <w:rPr>
                <w:rFonts w:ascii="Garamond" w:eastAsia="Verdana" w:hAnsi="Garamond"/>
                <w:spacing w:val="10"/>
                <w:sz w:val="16"/>
                <w:szCs w:val="16"/>
                <w:lang w:val="sq-AL"/>
              </w:rPr>
              <w:t xml:space="preserve"> </w:t>
            </w:r>
            <w:r w:rsidRPr="00F1012B">
              <w:rPr>
                <w:rFonts w:ascii="Garamond" w:eastAsia="Verdana" w:hAnsi="Garamond"/>
                <w:sz w:val="16"/>
                <w:szCs w:val="16"/>
                <w:lang w:val="sq-AL"/>
              </w:rPr>
              <w:t>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ksiok</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 xml:space="preserve">oik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ripërcaktuar</w:t>
            </w:r>
            <w:r w:rsidRPr="00F1012B">
              <w:rPr>
                <w:rFonts w:ascii="Garamond" w:eastAsia="Verdana" w:hAnsi="Garamond"/>
                <w:spacing w:val="1"/>
                <w:w w:val="103"/>
                <w:sz w:val="16"/>
                <w:szCs w:val="16"/>
                <w:lang w:val="sq-AL"/>
              </w:rPr>
              <w:t xml:space="preserve"> acidi p</w:t>
            </w:r>
            <w:r w:rsidRPr="00F1012B">
              <w:rPr>
                <w:rFonts w:ascii="Garamond" w:eastAsia="Verdana" w:hAnsi="Garamond"/>
                <w:sz w:val="16"/>
                <w:szCs w:val="16"/>
                <w:lang w:val="sq-AL"/>
              </w:rPr>
              <w:t>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oksi</w:t>
            </w:r>
            <w:r w:rsidRPr="00F1012B">
              <w:rPr>
                <w:rFonts w:ascii="Garamond" w:eastAsia="Verdana" w:hAnsi="Garamond"/>
                <w:spacing w:val="1"/>
                <w:sz w:val="16"/>
                <w:szCs w:val="16"/>
                <w:lang w:val="sq-AL"/>
              </w:rPr>
              <w:t>ok</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oik</w:t>
            </w:r>
            <w:r w:rsidRPr="00F1012B">
              <w:rPr>
                <w:rFonts w:ascii="Garamond" w:eastAsia="Verdana" w:hAnsi="Garamond"/>
                <w:w w:val="103"/>
                <w:sz w:val="16"/>
                <w:szCs w:val="16"/>
                <w:lang w:val="sq-AL"/>
              </w:rPr>
              <w:t xml:space="preserve">)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4D" w14:textId="77777777" w:rsidR="003C1AA0" w:rsidRPr="00F1012B" w:rsidRDefault="003C1AA0" w:rsidP="00BF438A">
            <w:pPr>
              <w:spacing w:after="0" w:line="240" w:lineRule="auto"/>
              <w:jc w:val="center"/>
              <w:rPr>
                <w:rFonts w:ascii="Garamond" w:hAnsi="Garamond"/>
                <w:sz w:val="16"/>
                <w:szCs w:val="16"/>
                <w:lang w:val="sq-AL"/>
              </w:rPr>
            </w:pPr>
          </w:p>
          <w:p w14:paraId="5C7D6A4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4F" w14:textId="77777777" w:rsidR="003C1AA0" w:rsidRPr="00F1012B" w:rsidRDefault="003C1AA0" w:rsidP="00BF438A">
            <w:pPr>
              <w:spacing w:after="0" w:line="240" w:lineRule="auto"/>
              <w:jc w:val="center"/>
              <w:rPr>
                <w:rFonts w:ascii="Garamond" w:hAnsi="Garamond"/>
                <w:sz w:val="16"/>
                <w:szCs w:val="16"/>
                <w:lang w:val="sq-AL"/>
              </w:rPr>
            </w:pPr>
          </w:p>
          <w:p w14:paraId="5C7D6A5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33734-57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51" w14:textId="77777777" w:rsidR="003C1AA0" w:rsidRPr="00F1012B" w:rsidRDefault="003C1AA0" w:rsidP="00C91AE3">
            <w:pPr>
              <w:spacing w:after="0" w:line="240" w:lineRule="auto"/>
              <w:jc w:val="center"/>
              <w:rPr>
                <w:rFonts w:ascii="Garamond" w:hAnsi="Garamond"/>
                <w:sz w:val="16"/>
                <w:szCs w:val="16"/>
                <w:lang w:val="sq-AL"/>
              </w:rPr>
            </w:pPr>
          </w:p>
          <w:p w14:paraId="5C7D6A5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58"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54" w14:textId="3DB1CB33"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Reaksion i</w:t>
            </w:r>
            <w:r w:rsidRPr="00F1012B">
              <w:rPr>
                <w:rFonts w:ascii="Garamond" w:eastAsia="Verdana" w:hAnsi="Garamond"/>
                <w:spacing w:val="15"/>
                <w:position w:val="-1"/>
                <w:sz w:val="16"/>
                <w:szCs w:val="16"/>
                <w:lang w:val="sq-AL"/>
              </w:rPr>
              <w:t xml:space="preserve"> </w:t>
            </w:r>
            <w:r w:rsidR="00EA42CC">
              <w:rPr>
                <w:rFonts w:ascii="Garamond" w:eastAsia="Verdana" w:hAnsi="Garamond"/>
                <w:position w:val="-1"/>
                <w:sz w:val="16"/>
                <w:szCs w:val="16"/>
                <w:lang w:val="sq-AL"/>
              </w:rPr>
              <w:t>dyoksid</w:t>
            </w:r>
            <w:r w:rsidRPr="00F1012B">
              <w:rPr>
                <w:rFonts w:ascii="Garamond" w:eastAsia="Verdana" w:hAnsi="Garamond"/>
                <w:position w:val="-1"/>
                <w:sz w:val="16"/>
                <w:szCs w:val="16"/>
                <w:lang w:val="sq-AL"/>
              </w:rPr>
              <w:t>it të tit</w:t>
            </w:r>
            <w:r w:rsidRPr="00F1012B">
              <w:rPr>
                <w:rFonts w:ascii="Garamond" w:eastAsia="Verdana" w:hAnsi="Garamond"/>
                <w:spacing w:val="-2"/>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it</w:t>
            </w:r>
            <w:r w:rsidRPr="00F1012B">
              <w:rPr>
                <w:rFonts w:ascii="Garamond" w:eastAsia="Verdana" w:hAnsi="Garamond"/>
                <w:spacing w:val="21"/>
                <w:position w:val="-1"/>
                <w:sz w:val="16"/>
                <w:szCs w:val="16"/>
                <w:lang w:val="sq-AL"/>
              </w:rPr>
              <w:t xml:space="preserve"> </w:t>
            </w:r>
            <w:r w:rsidRPr="00F1012B">
              <w:rPr>
                <w:rFonts w:ascii="Garamond" w:eastAsia="Verdana" w:hAnsi="Garamond"/>
                <w:position w:val="-1"/>
                <w:sz w:val="16"/>
                <w:szCs w:val="16"/>
                <w:lang w:val="sq-AL"/>
              </w:rPr>
              <w:t>dhe klorurit të argjendit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5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A5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A5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60" w14:textId="77777777" w:rsidTr="00BF438A">
        <w:trPr>
          <w:trHeight w:hRule="exact" w:val="57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5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Produkte të reaksionit</w:t>
            </w:r>
            <w:r w:rsidRPr="00F1012B">
              <w:rPr>
                <w:rFonts w:ascii="Garamond" w:eastAsia="Verdana" w:hAnsi="Garamond"/>
                <w:sz w:val="16"/>
                <w:szCs w:val="16"/>
                <w:lang w:val="sq-AL"/>
              </w:rPr>
              <w:t>:</w:t>
            </w:r>
            <w:r w:rsidRPr="00F1012B">
              <w:rPr>
                <w:rFonts w:ascii="Garamond" w:eastAsia="Verdana" w:hAnsi="Garamond"/>
                <w:spacing w:val="7"/>
                <w:sz w:val="16"/>
                <w:szCs w:val="16"/>
                <w:lang w:val="sq-AL"/>
              </w:rPr>
              <w:t xml:space="preserve"> acid </w:t>
            </w:r>
            <w:r w:rsidRPr="00F1012B">
              <w:rPr>
                <w:rFonts w:ascii="Garamond" w:eastAsia="Verdana" w:hAnsi="Garamond"/>
                <w:sz w:val="16"/>
                <w:szCs w:val="16"/>
                <w:lang w:val="sq-AL"/>
              </w:rPr>
              <w:t>gl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mik</w:t>
            </w:r>
            <w:r w:rsidRPr="00F1012B">
              <w:rPr>
                <w:rFonts w:ascii="Garamond" w:eastAsia="Verdana" w:hAnsi="Garamond"/>
                <w:spacing w:val="23"/>
                <w:sz w:val="16"/>
                <w:szCs w:val="16"/>
                <w:lang w:val="sq-AL"/>
              </w:rPr>
              <w:t xml:space="preserve"> </w:t>
            </w:r>
            <w:r w:rsidRPr="00F1012B">
              <w:rPr>
                <w:rFonts w:ascii="Garamond" w:eastAsia="Verdana" w:hAnsi="Garamond"/>
                <w:spacing w:val="-1"/>
                <w:sz w:val="16"/>
                <w:szCs w:val="16"/>
                <w:lang w:val="sq-AL"/>
              </w:rPr>
              <w:t>dhe</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xml:space="preserve">14- </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lk</w:t>
            </w:r>
            <w:r w:rsidRPr="00F1012B">
              <w:rPr>
                <w:rFonts w:ascii="Garamond" w:eastAsia="Verdana" w:hAnsi="Garamond"/>
                <w:spacing w:val="1"/>
                <w:sz w:val="16"/>
                <w:szCs w:val="16"/>
                <w:lang w:val="sq-AL"/>
              </w:rPr>
              <w:t>i</w:t>
            </w:r>
            <w:r w:rsidRPr="00F1012B">
              <w:rPr>
                <w:rFonts w:ascii="Garamond" w:eastAsia="Verdana" w:hAnsi="Garamond"/>
                <w:sz w:val="16"/>
                <w:szCs w:val="16"/>
                <w:lang w:val="sq-AL"/>
              </w:rPr>
              <w:t>l</w:t>
            </w:r>
            <w:r w:rsidRPr="00F1012B">
              <w:rPr>
                <w:rFonts w:ascii="Garamond" w:eastAsia="Verdana" w:hAnsi="Garamond"/>
                <w:spacing w:val="-1"/>
                <w:sz w:val="16"/>
                <w:szCs w:val="16"/>
                <w:lang w:val="sq-AL"/>
              </w:rPr>
              <w:t xml:space="preserve">) </w:t>
            </w:r>
            <w:r w:rsidRPr="00F1012B">
              <w:rPr>
                <w:rFonts w:ascii="Garamond" w:eastAsia="Verdana" w:hAnsi="Garamond"/>
                <w:sz w:val="16"/>
                <w:szCs w:val="16"/>
                <w:lang w:val="sq-AL"/>
              </w:rPr>
              <w:t>p</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opilenedi</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mi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ë (</w:t>
            </w:r>
            <w:r w:rsidRPr="00F1012B">
              <w:rPr>
                <w:rFonts w:ascii="Garamond" w:eastAsia="Verdana" w:hAnsi="Garamond"/>
                <w:spacing w:val="1"/>
                <w:w w:val="103"/>
                <w:sz w:val="16"/>
                <w:szCs w:val="16"/>
                <w:lang w:val="sq-AL"/>
              </w:rPr>
              <w:t>G</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kop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5A" w14:textId="77777777" w:rsidR="003C1AA0" w:rsidRPr="00F1012B" w:rsidRDefault="003C1AA0" w:rsidP="00BF438A">
            <w:pPr>
              <w:spacing w:after="0" w:line="240" w:lineRule="auto"/>
              <w:jc w:val="center"/>
              <w:rPr>
                <w:rFonts w:ascii="Garamond" w:hAnsi="Garamond"/>
                <w:sz w:val="16"/>
                <w:szCs w:val="16"/>
                <w:lang w:val="sq-AL"/>
              </w:rPr>
            </w:pPr>
          </w:p>
          <w:p w14:paraId="5C7D6A5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403-950-8</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5C" w14:textId="77777777" w:rsidR="003C1AA0" w:rsidRPr="00F1012B" w:rsidRDefault="003C1AA0" w:rsidP="00BF438A">
            <w:pPr>
              <w:spacing w:after="0" w:line="240" w:lineRule="auto"/>
              <w:jc w:val="center"/>
              <w:rPr>
                <w:rFonts w:ascii="Garamond" w:hAnsi="Garamond"/>
                <w:sz w:val="16"/>
                <w:szCs w:val="16"/>
                <w:lang w:val="sq-AL"/>
              </w:rPr>
            </w:pPr>
          </w:p>
          <w:p w14:paraId="5C7D6A5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164907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5E" w14:textId="77777777" w:rsidR="003C1AA0" w:rsidRPr="00F1012B" w:rsidRDefault="003C1AA0" w:rsidP="00C91AE3">
            <w:pPr>
              <w:spacing w:after="0" w:line="240" w:lineRule="auto"/>
              <w:jc w:val="center"/>
              <w:rPr>
                <w:rFonts w:ascii="Garamond" w:hAnsi="Garamond"/>
                <w:sz w:val="16"/>
                <w:szCs w:val="16"/>
                <w:lang w:val="sq-AL"/>
              </w:rPr>
            </w:pPr>
          </w:p>
          <w:p w14:paraId="5C7D6A5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65" w14:textId="77777777" w:rsidTr="00BF438A">
        <w:trPr>
          <w:trHeight w:hRule="exact" w:val="32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6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Acid S</w:t>
            </w:r>
            <w:r w:rsidRPr="00F1012B">
              <w:rPr>
                <w:rFonts w:ascii="Garamond" w:eastAsia="Verdana" w:hAnsi="Garamond"/>
                <w:spacing w:val="-2"/>
                <w:position w:val="-1"/>
                <w:sz w:val="16"/>
                <w:szCs w:val="16"/>
                <w:lang w:val="sq-AL"/>
              </w:rPr>
              <w:t>a</w:t>
            </w:r>
            <w:r w:rsidRPr="00F1012B">
              <w:rPr>
                <w:rFonts w:ascii="Garamond" w:eastAsia="Verdana" w:hAnsi="Garamond"/>
                <w:position w:val="-1"/>
                <w:sz w:val="16"/>
                <w:szCs w:val="16"/>
                <w:lang w:val="sq-AL"/>
              </w:rPr>
              <w:t>licilik</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6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200-712-3</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6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6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6A"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6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Argjend</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6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231-131-3</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6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7440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6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6F" w14:textId="77777777" w:rsidTr="00BF438A">
        <w:trPr>
          <w:trHeight w:hRule="exact" w:val="41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6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Zeolitë të argjendit dhe bakrit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6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6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130328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6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74"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7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Nitrat argjendi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7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231-853-9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7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7761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7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79" w14:textId="77777777" w:rsidTr="00BF438A">
        <w:trPr>
          <w:trHeight w:hRule="exact" w:val="398"/>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7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Xham fosfat argjendi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7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7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308069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7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7E"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7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Hidrogjen argjend natriumi fosfat zinku</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7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422-570-3</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7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265647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7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83"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7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Zeolite të argjendit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8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8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8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88"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8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Zeotile të argjendit dhe zinkut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8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8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130328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8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8D"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8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Dihidrat diklor izocianur natriumi </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8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220-767-7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A8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51580-86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A8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92"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8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be</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enes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lfo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mid natriumi</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në</w:t>
            </w:r>
            <w:r w:rsidRPr="00F1012B">
              <w:rPr>
                <w:rFonts w:ascii="Garamond" w:eastAsia="Verdana" w:hAnsi="Garamond"/>
                <w:spacing w:val="-1"/>
                <w:w w:val="103"/>
                <w:position w:val="-1"/>
                <w:sz w:val="16"/>
                <w:szCs w:val="16"/>
                <w:lang w:val="sq-AL"/>
              </w:rPr>
              <w:t>-B</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8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204-847-9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9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127-52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9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9A" w14:textId="77777777" w:rsidTr="00BF438A">
        <w:trPr>
          <w:trHeight w:hRule="exact" w:val="56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93" w14:textId="49244FD6"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squfuri i prodhuar nga djegia e squfurit (ripërcaktuar nga </w:t>
            </w:r>
            <w:r>
              <w:rPr>
                <w:rFonts w:ascii="Garamond" w:eastAsia="Verdana" w:hAnsi="Garamond"/>
                <w:sz w:val="16"/>
                <w:szCs w:val="16"/>
                <w:lang w:val="sq-AL"/>
              </w:rPr>
              <w:t>dyoksid</w:t>
            </w:r>
            <w:r w:rsidR="003C1AA0" w:rsidRPr="00F1012B">
              <w:rPr>
                <w:rFonts w:ascii="Garamond" w:eastAsia="Verdana" w:hAnsi="Garamond"/>
                <w:sz w:val="16"/>
                <w:szCs w:val="16"/>
                <w:lang w:val="sq-AL"/>
              </w:rPr>
              <w:t>i i squfurit)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94" w14:textId="77777777" w:rsidR="003C1AA0" w:rsidRPr="00F1012B" w:rsidRDefault="003C1AA0" w:rsidP="00BF438A">
            <w:pPr>
              <w:spacing w:after="0" w:line="240" w:lineRule="auto"/>
              <w:jc w:val="center"/>
              <w:rPr>
                <w:rFonts w:ascii="Garamond" w:hAnsi="Garamond"/>
                <w:sz w:val="16"/>
                <w:szCs w:val="16"/>
                <w:lang w:val="sq-AL"/>
              </w:rPr>
            </w:pPr>
          </w:p>
          <w:p w14:paraId="5C7D6A9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A96" w14:textId="77777777" w:rsidR="003C1AA0" w:rsidRPr="00F1012B" w:rsidRDefault="003C1AA0" w:rsidP="00BF438A">
            <w:pPr>
              <w:spacing w:after="0" w:line="240" w:lineRule="auto"/>
              <w:jc w:val="center"/>
              <w:rPr>
                <w:rFonts w:ascii="Garamond" w:hAnsi="Garamond"/>
                <w:sz w:val="16"/>
                <w:szCs w:val="16"/>
                <w:lang w:val="sq-AL"/>
              </w:rPr>
            </w:pPr>
          </w:p>
          <w:p w14:paraId="5C7D6A9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A98" w14:textId="77777777" w:rsidR="003C1AA0" w:rsidRPr="00F1012B" w:rsidRDefault="003C1AA0" w:rsidP="00C91AE3">
            <w:pPr>
              <w:spacing w:after="0" w:line="240" w:lineRule="auto"/>
              <w:jc w:val="center"/>
              <w:rPr>
                <w:rFonts w:ascii="Garamond" w:hAnsi="Garamond"/>
                <w:sz w:val="16"/>
                <w:szCs w:val="16"/>
                <w:lang w:val="sq-AL"/>
              </w:rPr>
            </w:pPr>
          </w:p>
          <w:p w14:paraId="5C7D6A9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9F" w14:textId="77777777" w:rsidTr="00BF438A">
        <w:trPr>
          <w:trHeight w:hRule="exact" w:val="33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9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Simklozen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9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201-782-8</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9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87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9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A4" w14:textId="77777777" w:rsidTr="00BF438A">
        <w:trPr>
          <w:trHeight w:hRule="exact" w:val="327"/>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A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ozilklo</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 xml:space="preserve">mid natriumi </w:t>
            </w:r>
            <w:r w:rsidRPr="00F1012B">
              <w:rPr>
                <w:rFonts w:ascii="Garamond" w:eastAsia="Verdana" w:hAnsi="Garamond"/>
                <w:spacing w:val="-1"/>
                <w:position w:val="-1"/>
                <w:sz w:val="16"/>
                <w:szCs w:val="16"/>
                <w:lang w:val="sq-AL"/>
              </w:rPr>
              <w:t>(</w:t>
            </w: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 xml:space="preserve">ozikloramid natriumi </w:t>
            </w:r>
            <w:r w:rsidRPr="00F1012B">
              <w:rPr>
                <w:rFonts w:ascii="Garamond" w:eastAsia="Verdana" w:hAnsi="Garamond"/>
                <w:w w:val="227"/>
                <w:position w:val="-1"/>
                <w:sz w:val="16"/>
                <w:szCs w:val="16"/>
                <w:lang w:val="sq-AL"/>
              </w:rPr>
              <w:t>-</w:t>
            </w:r>
            <w:r w:rsidRPr="00F1012B">
              <w:rPr>
                <w:rFonts w:ascii="Garamond" w:eastAsia="Verdana" w:hAnsi="Garamond"/>
                <w:spacing w:val="-70"/>
                <w:w w:val="227"/>
                <w:position w:val="-1"/>
                <w:sz w:val="16"/>
                <w:szCs w:val="16"/>
                <w:lang w:val="sq-AL"/>
              </w:rPr>
              <w:t xml:space="preserve"> </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l</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mina</w:t>
            </w:r>
            <w:r w:rsidRPr="00F1012B">
              <w:rPr>
                <w:rFonts w:ascii="Garamond" w:eastAsia="Verdana" w:hAnsi="Garamond"/>
                <w:spacing w:val="27"/>
                <w:position w:val="-1"/>
                <w:sz w:val="16"/>
                <w:szCs w:val="16"/>
                <w:lang w:val="sq-AL"/>
              </w:rPr>
              <w:t xml:space="preserve"> </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A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204-854-7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AA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127-65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AA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A9" w14:textId="77777777" w:rsidTr="00BF438A">
        <w:trPr>
          <w:trHeight w:hRule="exact" w:val="33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A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 xml:space="preserve">Troklozen natriumi </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A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220-767-7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A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2893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A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w:t>
            </w:r>
          </w:p>
        </w:tc>
      </w:tr>
      <w:tr w:rsidR="00E27E6E" w:rsidRPr="00F1012B" w14:paraId="5C7D6AB0" w14:textId="77777777" w:rsidTr="00BF438A">
        <w:trPr>
          <w:trHeight w:hRule="exact" w:val="86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AA" w14:textId="77777777" w:rsidR="003C1AA0" w:rsidRPr="00F1012B" w:rsidRDefault="003C1AA0" w:rsidP="00C91AE3">
            <w:pPr>
              <w:tabs>
                <w:tab w:val="left" w:pos="7281"/>
              </w:tabs>
              <w:spacing w:after="0" w:line="240" w:lineRule="auto"/>
              <w:rPr>
                <w:rFonts w:ascii="Garamond" w:eastAsia="Verdana" w:hAnsi="Garamond"/>
                <w:sz w:val="16"/>
                <w:szCs w:val="16"/>
                <w:lang w:val="sq-AL"/>
              </w:rPr>
            </w:pPr>
            <w:r w:rsidRPr="00F1012B">
              <w:rPr>
                <w:rFonts w:ascii="Garamond" w:eastAsia="Verdana" w:hAnsi="Garamond"/>
                <w:sz w:val="16"/>
                <w:szCs w:val="16"/>
                <w:lang w:val="sq-AL"/>
              </w:rPr>
              <w:t>Klor aktiv i prodhuar</w:t>
            </w:r>
            <w:r w:rsidRPr="00F1012B">
              <w:rPr>
                <w:rFonts w:ascii="Garamond" w:eastAsia="Verdana" w:hAnsi="Garamond"/>
                <w:spacing w:val="25"/>
                <w:sz w:val="16"/>
                <w:szCs w:val="16"/>
                <w:lang w:val="sq-AL"/>
              </w:rPr>
              <w:t xml:space="preserve"> </w:t>
            </w:r>
            <w:r w:rsidRPr="00F1012B">
              <w:rPr>
                <w:rFonts w:ascii="Garamond" w:eastAsia="Verdana" w:hAnsi="Garamond"/>
                <w:spacing w:val="-1"/>
                <w:sz w:val="16"/>
                <w:szCs w:val="16"/>
                <w:lang w:val="sq-AL"/>
              </w:rPr>
              <w:t>nga elektroliza e klorurit të natriumit</w:t>
            </w:r>
            <w:r w:rsidRPr="00F1012B">
              <w:rPr>
                <w:rFonts w:ascii="Garamond" w:eastAsia="Verdana" w:hAnsi="Garamond"/>
                <w:spacing w:val="20"/>
                <w:sz w:val="16"/>
                <w:szCs w:val="16"/>
                <w:lang w:val="sq-AL"/>
              </w:rPr>
              <w:t xml:space="preserve"> </w:t>
            </w:r>
            <w:r w:rsidRPr="00F1012B">
              <w:rPr>
                <w:rFonts w:ascii="Garamond" w:eastAsia="Verdana" w:hAnsi="Garamond"/>
                <w:spacing w:val="-1"/>
                <w:sz w:val="16"/>
                <w:szCs w:val="16"/>
                <w:lang w:val="sq-AL"/>
              </w:rPr>
              <w:t xml:space="preserve">(ripërcaktuar nga klori aktiv: prodhuar nga reaksioni i acidit hipokloror dhe hipokloritit të natriumit, të prodhuar </w:t>
            </w:r>
            <w:r w:rsidRPr="00F1012B">
              <w:rPr>
                <w:rFonts w:ascii="Garamond" w:eastAsia="Verdana" w:hAnsi="Garamond"/>
                <w:i/>
                <w:spacing w:val="-1"/>
                <w:sz w:val="16"/>
                <w:szCs w:val="16"/>
                <w:lang w:val="sq-AL"/>
              </w:rPr>
              <w:t>in situ</w:t>
            </w:r>
            <w:r w:rsidRPr="00F1012B">
              <w:rPr>
                <w:rFonts w:ascii="Garamond" w:eastAsia="Verdana" w:hAnsi="Garamond"/>
                <w:spacing w:val="-1"/>
                <w:sz w:val="16"/>
                <w:szCs w:val="16"/>
                <w:lang w:val="sq-AL"/>
              </w:rPr>
              <w:t>)</w:t>
            </w:r>
          </w:p>
          <w:p w14:paraId="5C7D6AAB" w14:textId="77777777" w:rsidR="003C1AA0" w:rsidRPr="00F1012B" w:rsidRDefault="003C1AA0" w:rsidP="00C91AE3">
            <w:pPr>
              <w:spacing w:after="0" w:line="240" w:lineRule="auto"/>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A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A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AE" w14:textId="77777777" w:rsidR="003C1AA0" w:rsidRPr="00F1012B" w:rsidRDefault="003C1AA0" w:rsidP="00EA42CC">
            <w:pPr>
              <w:spacing w:after="0" w:line="240" w:lineRule="auto"/>
              <w:jc w:val="center"/>
              <w:rPr>
                <w:rFonts w:ascii="Garamond" w:hAnsi="Garamond"/>
                <w:sz w:val="16"/>
                <w:szCs w:val="16"/>
                <w:lang w:val="sq-AL"/>
              </w:rPr>
            </w:pPr>
          </w:p>
          <w:p w14:paraId="5C7D6AAF" w14:textId="77777777" w:rsidR="003C1AA0" w:rsidRPr="00F1012B" w:rsidRDefault="003C1AA0" w:rsidP="00EA42CC">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B5" w14:textId="77777777" w:rsidTr="00BF438A">
        <w:trPr>
          <w:trHeight w:hRule="exact" w:val="44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B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i çliruar nga hipokloriti i kalciumit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B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231-908-7</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B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B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BA"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B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Klor aktiv i çliruar nga </w:t>
            </w:r>
            <w:r w:rsidRPr="00F1012B">
              <w:rPr>
                <w:rFonts w:ascii="Garamond" w:eastAsia="Verdana" w:hAnsi="Garamond"/>
                <w:w w:val="103"/>
                <w:position w:val="-1"/>
                <w:sz w:val="16"/>
                <w:szCs w:val="16"/>
                <w:lang w:val="sq-AL"/>
              </w:rPr>
              <w:t xml:space="preserve">klori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B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231-959-5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B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7782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B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C3" w14:textId="77777777" w:rsidTr="00BF438A">
        <w:trPr>
          <w:trHeight w:hRule="exact" w:val="71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BB" w14:textId="77777777" w:rsidR="003C1AA0" w:rsidRPr="00F1012B" w:rsidRDefault="003C1AA0" w:rsidP="00C91AE3">
            <w:pPr>
              <w:spacing w:after="0" w:line="240" w:lineRule="auto"/>
              <w:rPr>
                <w:rFonts w:ascii="Garamond" w:eastAsia="Verdana" w:hAnsi="Garamond"/>
                <w:w w:val="103"/>
                <w:sz w:val="16"/>
                <w:szCs w:val="16"/>
                <w:lang w:val="sq-AL"/>
              </w:rPr>
            </w:pPr>
            <w:r w:rsidRPr="00F1012B">
              <w:rPr>
                <w:rFonts w:ascii="Garamond" w:eastAsia="Verdana" w:hAnsi="Garamond"/>
                <w:sz w:val="16"/>
                <w:szCs w:val="16"/>
                <w:lang w:val="sq-AL"/>
              </w:rPr>
              <w:t xml:space="preserve">Klor aktiv i çliruar nga acidi hipokloror </w:t>
            </w:r>
            <w:r w:rsidRPr="00F1012B">
              <w:rPr>
                <w:rFonts w:ascii="Garamond" w:eastAsia="Verdana" w:hAnsi="Garamond"/>
                <w:spacing w:val="-1"/>
                <w:sz w:val="16"/>
                <w:szCs w:val="16"/>
                <w:lang w:val="sq-AL"/>
              </w:rPr>
              <w:t xml:space="preserve">(ripërcaktuar nga klori aktiv: prodhuar nga reaksioni i acidit hipokloror dhe hipokloriti i natriumit, të prodhuar </w:t>
            </w:r>
            <w:r w:rsidRPr="00F1012B">
              <w:rPr>
                <w:rFonts w:ascii="Garamond" w:eastAsia="Verdana" w:hAnsi="Garamond"/>
                <w:i/>
                <w:spacing w:val="-1"/>
                <w:sz w:val="16"/>
                <w:szCs w:val="16"/>
                <w:lang w:val="sq-AL"/>
              </w:rPr>
              <w:t>in situ</w:t>
            </w:r>
            <w:r w:rsidRPr="00F1012B">
              <w:rPr>
                <w:rFonts w:ascii="Garamond" w:eastAsia="Verdana" w:hAnsi="Garamond"/>
                <w:w w:val="103"/>
                <w:sz w:val="16"/>
                <w:szCs w:val="16"/>
                <w:lang w:val="sq-AL"/>
              </w:rPr>
              <w:t>)</w:t>
            </w:r>
          </w:p>
          <w:p w14:paraId="5C7D6ABC" w14:textId="77777777" w:rsidR="003C1AA0" w:rsidRPr="00F1012B" w:rsidRDefault="003C1AA0" w:rsidP="00C91AE3">
            <w:pPr>
              <w:spacing w:after="0" w:line="240" w:lineRule="auto"/>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BD" w14:textId="77777777" w:rsidR="003C1AA0" w:rsidRPr="00F1012B" w:rsidRDefault="003C1AA0" w:rsidP="00BF438A">
            <w:pPr>
              <w:spacing w:after="0" w:line="240" w:lineRule="auto"/>
              <w:jc w:val="center"/>
              <w:rPr>
                <w:rFonts w:ascii="Garamond" w:hAnsi="Garamond"/>
                <w:sz w:val="16"/>
                <w:szCs w:val="16"/>
                <w:lang w:val="sq-AL"/>
              </w:rPr>
            </w:pPr>
          </w:p>
          <w:p w14:paraId="5C7D6AB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BF" w14:textId="77777777" w:rsidR="003C1AA0" w:rsidRPr="00F1012B" w:rsidRDefault="003C1AA0" w:rsidP="00BF438A">
            <w:pPr>
              <w:spacing w:after="0" w:line="240" w:lineRule="auto"/>
              <w:jc w:val="center"/>
              <w:rPr>
                <w:rFonts w:ascii="Garamond" w:hAnsi="Garamond"/>
                <w:sz w:val="16"/>
                <w:szCs w:val="16"/>
                <w:lang w:val="sq-AL"/>
              </w:rPr>
            </w:pPr>
          </w:p>
          <w:p w14:paraId="5C7D6AC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C1" w14:textId="77777777" w:rsidR="003C1AA0" w:rsidRPr="00F1012B" w:rsidRDefault="003C1AA0" w:rsidP="00C91AE3">
            <w:pPr>
              <w:spacing w:after="0" w:line="240" w:lineRule="auto"/>
              <w:jc w:val="center"/>
              <w:rPr>
                <w:rFonts w:ascii="Garamond" w:hAnsi="Garamond"/>
                <w:sz w:val="16"/>
                <w:szCs w:val="16"/>
                <w:lang w:val="sq-AL"/>
              </w:rPr>
            </w:pPr>
          </w:p>
          <w:p w14:paraId="5C7D6AC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C8" w14:textId="77777777" w:rsidTr="00BF438A">
        <w:trPr>
          <w:trHeight w:hRule="exact" w:val="45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C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Klor aktiv i çliruar nga hipokloriti i natriumit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C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231-668-3</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C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7681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C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D1" w14:textId="77777777" w:rsidTr="00BF438A">
        <w:trPr>
          <w:trHeight w:hRule="exact" w:val="68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C9" w14:textId="77777777" w:rsidR="003C1AA0" w:rsidRPr="00F1012B" w:rsidRDefault="003C1AA0" w:rsidP="00C91AE3">
            <w:pPr>
              <w:spacing w:after="0" w:line="240" w:lineRule="auto"/>
              <w:rPr>
                <w:rFonts w:ascii="Garamond" w:hAnsi="Garamond"/>
                <w:sz w:val="16"/>
                <w:szCs w:val="16"/>
                <w:lang w:val="sq-AL"/>
              </w:rPr>
            </w:pPr>
          </w:p>
          <w:p w14:paraId="5C7D6ACA" w14:textId="694D95A7"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w:t>
            </w:r>
            <w:r w:rsidR="003C1AA0" w:rsidRPr="00F1012B">
              <w:rPr>
                <w:rFonts w:ascii="Garamond" w:eastAsia="Verdana" w:hAnsi="Garamond"/>
                <w:spacing w:val="18"/>
                <w:sz w:val="16"/>
                <w:szCs w:val="16"/>
                <w:lang w:val="sq-AL"/>
              </w:rPr>
              <w:t xml:space="preserve"> </w:t>
            </w:r>
            <w:r w:rsidR="003C1AA0" w:rsidRPr="00F1012B">
              <w:rPr>
                <w:rFonts w:ascii="Garamond" w:eastAsia="Verdana" w:hAnsi="Garamond"/>
                <w:sz w:val="16"/>
                <w:szCs w:val="16"/>
                <w:lang w:val="sq-AL"/>
              </w:rPr>
              <w:t xml:space="preserve">i prodhuar klorati i natriumit dhe </w:t>
            </w:r>
            <w:r w:rsidR="003C1AA0" w:rsidRPr="00F1012B">
              <w:rPr>
                <w:rFonts w:ascii="Garamond" w:eastAsia="Verdana" w:hAnsi="Garamond"/>
                <w:spacing w:val="1"/>
                <w:sz w:val="16"/>
                <w:szCs w:val="16"/>
                <w:lang w:val="sq-AL"/>
              </w:rPr>
              <w:t xml:space="preserve">peroksidi i hidrogjenit në prani të një acidi të fortë </w:t>
            </w:r>
            <w:r w:rsidR="003C1AA0" w:rsidRPr="00F1012B">
              <w:rPr>
                <w:rFonts w:ascii="Garamond" w:eastAsia="Verdana" w:hAnsi="Garamond"/>
                <w:spacing w:val="-1"/>
                <w:sz w:val="16"/>
                <w:szCs w:val="16"/>
                <w:lang w:val="sq-AL"/>
              </w:rPr>
              <w:t>(ripërcaktuar</w:t>
            </w:r>
            <w:r w:rsidR="003C1AA0" w:rsidRPr="00F1012B">
              <w:rPr>
                <w:rFonts w:ascii="Garamond" w:eastAsia="Verdana" w:hAnsi="Garamond"/>
                <w:sz w:val="16"/>
                <w:szCs w:val="16"/>
                <w:lang w:val="sq-AL"/>
              </w:rPr>
              <w:t xml:space="preserve"> nga </w:t>
            </w:r>
            <w:r>
              <w:rPr>
                <w:rFonts w:ascii="Garamond" w:eastAsia="Verdana" w:hAnsi="Garamond"/>
                <w:sz w:val="16"/>
                <w:szCs w:val="16"/>
                <w:lang w:val="sq-AL"/>
              </w:rPr>
              <w:t>dyoksid</w:t>
            </w:r>
            <w:r w:rsidR="003C1AA0" w:rsidRPr="00F1012B">
              <w:rPr>
                <w:rFonts w:ascii="Garamond" w:eastAsia="Verdana" w:hAnsi="Garamond"/>
                <w:sz w:val="16"/>
                <w:szCs w:val="16"/>
                <w:lang w:val="sq-AL"/>
              </w:rPr>
              <w:t>i i klorit</w:t>
            </w:r>
            <w:r w:rsidR="003C1AA0"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CB" w14:textId="77777777" w:rsidR="003C1AA0" w:rsidRPr="00F1012B" w:rsidRDefault="003C1AA0" w:rsidP="00BF438A">
            <w:pPr>
              <w:spacing w:after="0" w:line="240" w:lineRule="auto"/>
              <w:jc w:val="center"/>
              <w:rPr>
                <w:rFonts w:ascii="Garamond" w:hAnsi="Garamond"/>
                <w:sz w:val="16"/>
                <w:szCs w:val="16"/>
                <w:lang w:val="sq-AL"/>
              </w:rPr>
            </w:pPr>
          </w:p>
          <w:p w14:paraId="5C7D6AC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CD" w14:textId="77777777" w:rsidR="003C1AA0" w:rsidRPr="00F1012B" w:rsidRDefault="003C1AA0" w:rsidP="00BF438A">
            <w:pPr>
              <w:spacing w:after="0" w:line="240" w:lineRule="auto"/>
              <w:jc w:val="center"/>
              <w:rPr>
                <w:rFonts w:ascii="Garamond" w:hAnsi="Garamond"/>
                <w:sz w:val="16"/>
                <w:szCs w:val="16"/>
                <w:lang w:val="sq-AL"/>
              </w:rPr>
            </w:pPr>
          </w:p>
          <w:p w14:paraId="5C7D6AC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CF" w14:textId="77777777" w:rsidR="003C1AA0" w:rsidRPr="00F1012B" w:rsidRDefault="003C1AA0" w:rsidP="00C91AE3">
            <w:pPr>
              <w:spacing w:after="0" w:line="240" w:lineRule="auto"/>
              <w:jc w:val="center"/>
              <w:rPr>
                <w:rFonts w:ascii="Garamond" w:hAnsi="Garamond"/>
                <w:sz w:val="16"/>
                <w:szCs w:val="16"/>
                <w:lang w:val="sq-AL"/>
              </w:rPr>
            </w:pPr>
          </w:p>
          <w:p w14:paraId="5C7D6AD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DA" w14:textId="77777777" w:rsidTr="00BF438A">
        <w:trPr>
          <w:trHeight w:hRule="exact" w:val="48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D2" w14:textId="77777777" w:rsidR="003C1AA0" w:rsidRPr="00F1012B" w:rsidRDefault="003C1AA0" w:rsidP="00C91AE3">
            <w:pPr>
              <w:spacing w:after="0" w:line="240" w:lineRule="auto"/>
              <w:rPr>
                <w:rFonts w:ascii="Garamond" w:hAnsi="Garamond"/>
                <w:sz w:val="16"/>
                <w:szCs w:val="16"/>
                <w:lang w:val="sq-AL"/>
              </w:rPr>
            </w:pPr>
          </w:p>
          <w:p w14:paraId="5C7D6AD3" w14:textId="387D9958"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w:t>
            </w:r>
            <w:r w:rsidR="003C1AA0" w:rsidRPr="00F1012B">
              <w:rPr>
                <w:rFonts w:ascii="Garamond" w:eastAsia="Verdana" w:hAnsi="Garamond"/>
                <w:spacing w:val="18"/>
                <w:sz w:val="16"/>
                <w:szCs w:val="16"/>
                <w:lang w:val="sq-AL"/>
              </w:rPr>
              <w:t xml:space="preserve"> </w:t>
            </w:r>
            <w:r w:rsidR="003C1AA0" w:rsidRPr="00F1012B">
              <w:rPr>
                <w:rFonts w:ascii="Garamond" w:eastAsia="Verdana" w:hAnsi="Garamond"/>
                <w:sz w:val="16"/>
                <w:szCs w:val="16"/>
                <w:lang w:val="sq-AL"/>
              </w:rPr>
              <w:t>i prodhuar nga kloruri i natriumit</w:t>
            </w:r>
            <w:r w:rsidR="003C1AA0" w:rsidRPr="00F1012B">
              <w:rPr>
                <w:rFonts w:ascii="Garamond" w:eastAsia="Verdana" w:hAnsi="Garamond"/>
                <w:spacing w:val="19"/>
                <w:sz w:val="16"/>
                <w:szCs w:val="16"/>
                <w:lang w:val="sq-AL"/>
              </w:rPr>
              <w:t xml:space="preserve"> </w:t>
            </w:r>
            <w:r w:rsidR="003C1AA0" w:rsidRPr="00F1012B">
              <w:rPr>
                <w:rFonts w:ascii="Garamond" w:eastAsia="Verdana" w:hAnsi="Garamond"/>
                <w:spacing w:val="-1"/>
                <w:sz w:val="16"/>
                <w:szCs w:val="16"/>
                <w:lang w:val="sq-AL"/>
              </w:rPr>
              <w:t>dhe</w:t>
            </w:r>
            <w:r w:rsidR="003C1AA0" w:rsidRPr="00F1012B">
              <w:rPr>
                <w:rFonts w:ascii="Garamond" w:eastAsia="Verdana" w:hAnsi="Garamond"/>
                <w:spacing w:val="10"/>
                <w:sz w:val="16"/>
                <w:szCs w:val="16"/>
                <w:lang w:val="sq-AL"/>
              </w:rPr>
              <w:t xml:space="preserve"> </w:t>
            </w:r>
            <w:r w:rsidR="003C1AA0" w:rsidRPr="00F1012B">
              <w:rPr>
                <w:rFonts w:ascii="Garamond" w:eastAsia="Verdana" w:hAnsi="Garamond"/>
                <w:sz w:val="16"/>
                <w:szCs w:val="16"/>
                <w:lang w:val="sq-AL"/>
              </w:rPr>
              <w:t>persulfati i natriumit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D4" w14:textId="77777777" w:rsidR="003C1AA0" w:rsidRPr="00F1012B" w:rsidRDefault="003C1AA0" w:rsidP="00BF438A">
            <w:pPr>
              <w:spacing w:after="0" w:line="240" w:lineRule="auto"/>
              <w:jc w:val="center"/>
              <w:rPr>
                <w:rFonts w:ascii="Garamond" w:hAnsi="Garamond"/>
                <w:sz w:val="16"/>
                <w:szCs w:val="16"/>
                <w:lang w:val="sq-AL"/>
              </w:rPr>
            </w:pPr>
          </w:p>
          <w:p w14:paraId="5C7D6AD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AD6" w14:textId="77777777" w:rsidR="003C1AA0" w:rsidRPr="00F1012B" w:rsidRDefault="003C1AA0" w:rsidP="00BF438A">
            <w:pPr>
              <w:spacing w:after="0" w:line="240" w:lineRule="auto"/>
              <w:jc w:val="center"/>
              <w:rPr>
                <w:rFonts w:ascii="Garamond" w:hAnsi="Garamond"/>
                <w:sz w:val="16"/>
                <w:szCs w:val="16"/>
                <w:lang w:val="sq-AL"/>
              </w:rPr>
            </w:pPr>
          </w:p>
          <w:p w14:paraId="5C7D6AD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AD8" w14:textId="77777777" w:rsidR="003C1AA0" w:rsidRPr="00F1012B" w:rsidRDefault="003C1AA0" w:rsidP="00C91AE3">
            <w:pPr>
              <w:spacing w:after="0" w:line="240" w:lineRule="auto"/>
              <w:jc w:val="center"/>
              <w:rPr>
                <w:rFonts w:ascii="Garamond" w:hAnsi="Garamond"/>
                <w:sz w:val="16"/>
                <w:szCs w:val="16"/>
                <w:lang w:val="sq-AL"/>
              </w:rPr>
            </w:pPr>
          </w:p>
          <w:p w14:paraId="5C7D6AD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E2"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DB" w14:textId="586D4661"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acidifikimi i kloritit të natriumit (ripërcaktuar nga </w:t>
            </w:r>
            <w:r>
              <w:rPr>
                <w:rFonts w:ascii="Garamond" w:eastAsia="Verdana" w:hAnsi="Garamond"/>
                <w:sz w:val="16"/>
                <w:szCs w:val="16"/>
                <w:lang w:val="sq-AL"/>
              </w:rPr>
              <w:t>dyoksid</w:t>
            </w:r>
            <w:r w:rsidR="003C1AA0" w:rsidRPr="00F1012B">
              <w:rPr>
                <w:rFonts w:ascii="Garamond" w:eastAsia="Verdana" w:hAnsi="Garamond"/>
                <w:sz w:val="16"/>
                <w:szCs w:val="16"/>
                <w:lang w:val="sq-AL"/>
              </w:rPr>
              <w:t>i i klorit)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DC" w14:textId="77777777" w:rsidR="003C1AA0" w:rsidRPr="00F1012B" w:rsidRDefault="003C1AA0" w:rsidP="00BF438A">
            <w:pPr>
              <w:spacing w:after="0" w:line="240" w:lineRule="auto"/>
              <w:jc w:val="center"/>
              <w:rPr>
                <w:rFonts w:ascii="Garamond" w:hAnsi="Garamond"/>
                <w:sz w:val="16"/>
                <w:szCs w:val="16"/>
                <w:lang w:val="sq-AL"/>
              </w:rPr>
            </w:pPr>
          </w:p>
          <w:p w14:paraId="5C7D6AD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DE" w14:textId="77777777" w:rsidR="003C1AA0" w:rsidRPr="00F1012B" w:rsidRDefault="003C1AA0" w:rsidP="00BF438A">
            <w:pPr>
              <w:spacing w:after="0" w:line="240" w:lineRule="auto"/>
              <w:jc w:val="center"/>
              <w:rPr>
                <w:rFonts w:ascii="Garamond" w:hAnsi="Garamond"/>
                <w:sz w:val="16"/>
                <w:szCs w:val="16"/>
                <w:lang w:val="sq-AL"/>
              </w:rPr>
            </w:pPr>
          </w:p>
          <w:p w14:paraId="5C7D6AD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E0" w14:textId="77777777" w:rsidR="003C1AA0" w:rsidRPr="00F1012B" w:rsidRDefault="003C1AA0" w:rsidP="00C91AE3">
            <w:pPr>
              <w:spacing w:after="0" w:line="240" w:lineRule="auto"/>
              <w:jc w:val="center"/>
              <w:rPr>
                <w:rFonts w:ascii="Garamond" w:hAnsi="Garamond"/>
                <w:sz w:val="16"/>
                <w:szCs w:val="16"/>
                <w:lang w:val="sq-AL"/>
              </w:rPr>
            </w:pPr>
          </w:p>
          <w:p w14:paraId="5C7D6AE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EA" w14:textId="77777777" w:rsidTr="00BF438A">
        <w:trPr>
          <w:trHeight w:hRule="exact" w:val="53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E3" w14:textId="21277E02"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elktorliza e kloritit të natriumit (ripërcaktuar nga </w:t>
            </w:r>
            <w:r>
              <w:rPr>
                <w:rFonts w:ascii="Garamond" w:eastAsia="Verdana" w:hAnsi="Garamond"/>
                <w:sz w:val="16"/>
                <w:szCs w:val="16"/>
                <w:lang w:val="sq-AL"/>
              </w:rPr>
              <w:t>dyoksid</w:t>
            </w:r>
            <w:r w:rsidR="003C1AA0" w:rsidRPr="00F1012B">
              <w:rPr>
                <w:rFonts w:ascii="Garamond" w:eastAsia="Verdana" w:hAnsi="Garamond"/>
                <w:sz w:val="16"/>
                <w:szCs w:val="16"/>
                <w:lang w:val="sq-AL"/>
              </w:rPr>
              <w:t>i i klorit)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E4" w14:textId="77777777" w:rsidR="003C1AA0" w:rsidRPr="00F1012B" w:rsidRDefault="003C1AA0" w:rsidP="00BF438A">
            <w:pPr>
              <w:spacing w:after="0" w:line="240" w:lineRule="auto"/>
              <w:jc w:val="center"/>
              <w:rPr>
                <w:rFonts w:ascii="Garamond" w:hAnsi="Garamond"/>
                <w:sz w:val="16"/>
                <w:szCs w:val="16"/>
                <w:lang w:val="sq-AL"/>
              </w:rPr>
            </w:pPr>
          </w:p>
          <w:p w14:paraId="5C7D6AE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E6" w14:textId="77777777" w:rsidR="003C1AA0" w:rsidRPr="00F1012B" w:rsidRDefault="003C1AA0" w:rsidP="00BF438A">
            <w:pPr>
              <w:spacing w:after="0" w:line="240" w:lineRule="auto"/>
              <w:jc w:val="center"/>
              <w:rPr>
                <w:rFonts w:ascii="Garamond" w:hAnsi="Garamond"/>
                <w:sz w:val="16"/>
                <w:szCs w:val="16"/>
                <w:lang w:val="sq-AL"/>
              </w:rPr>
            </w:pPr>
          </w:p>
          <w:p w14:paraId="5C7D6AE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E8" w14:textId="77777777" w:rsidR="003C1AA0" w:rsidRPr="00F1012B" w:rsidRDefault="003C1AA0" w:rsidP="00C91AE3">
            <w:pPr>
              <w:spacing w:after="0" w:line="240" w:lineRule="auto"/>
              <w:jc w:val="center"/>
              <w:rPr>
                <w:rFonts w:ascii="Garamond" w:hAnsi="Garamond"/>
                <w:sz w:val="16"/>
                <w:szCs w:val="16"/>
                <w:lang w:val="sq-AL"/>
              </w:rPr>
            </w:pPr>
          </w:p>
          <w:p w14:paraId="5C7D6AE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F3"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EB" w14:textId="104B39C1"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klori i prodhuar nga oksidimi i kloritit të natriumit</w:t>
            </w:r>
          </w:p>
          <w:p w14:paraId="5C7D6AEC" w14:textId="02238BFC"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(ripërcaktuar nga </w:t>
            </w:r>
            <w:r w:rsidR="00EA42CC">
              <w:rPr>
                <w:rFonts w:ascii="Garamond" w:eastAsia="Verdana" w:hAnsi="Garamond"/>
                <w:sz w:val="16"/>
                <w:szCs w:val="16"/>
                <w:lang w:val="sq-AL"/>
              </w:rPr>
              <w:t>dyoksid</w:t>
            </w:r>
            <w:r w:rsidRPr="00F1012B">
              <w:rPr>
                <w:rFonts w:ascii="Garamond" w:eastAsia="Verdana" w:hAnsi="Garamond"/>
                <w:sz w:val="16"/>
                <w:szCs w:val="16"/>
                <w:lang w:val="sq-AL"/>
              </w:rPr>
              <w:t>i i klorit)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ED" w14:textId="77777777" w:rsidR="003C1AA0" w:rsidRPr="00F1012B" w:rsidRDefault="003C1AA0" w:rsidP="00BF438A">
            <w:pPr>
              <w:spacing w:after="0" w:line="240" w:lineRule="auto"/>
              <w:jc w:val="center"/>
              <w:rPr>
                <w:rFonts w:ascii="Garamond" w:hAnsi="Garamond"/>
                <w:sz w:val="16"/>
                <w:szCs w:val="16"/>
                <w:lang w:val="sq-AL"/>
              </w:rPr>
            </w:pPr>
          </w:p>
          <w:p w14:paraId="5C7D6AE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EF" w14:textId="77777777" w:rsidR="003C1AA0" w:rsidRPr="00F1012B" w:rsidRDefault="003C1AA0" w:rsidP="00BF438A">
            <w:pPr>
              <w:spacing w:after="0" w:line="240" w:lineRule="auto"/>
              <w:jc w:val="center"/>
              <w:rPr>
                <w:rFonts w:ascii="Garamond" w:hAnsi="Garamond"/>
                <w:sz w:val="16"/>
                <w:szCs w:val="16"/>
                <w:lang w:val="sq-AL"/>
              </w:rPr>
            </w:pPr>
          </w:p>
          <w:p w14:paraId="5C7D6AF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F1" w14:textId="77777777" w:rsidR="003C1AA0" w:rsidRPr="00F1012B" w:rsidRDefault="003C1AA0" w:rsidP="00C91AE3">
            <w:pPr>
              <w:spacing w:after="0" w:line="240" w:lineRule="auto"/>
              <w:jc w:val="center"/>
              <w:rPr>
                <w:rFonts w:ascii="Garamond" w:hAnsi="Garamond"/>
                <w:sz w:val="16"/>
                <w:szCs w:val="16"/>
                <w:lang w:val="sq-AL"/>
              </w:rPr>
            </w:pPr>
          </w:p>
          <w:p w14:paraId="5C7D6AF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F8" w14:textId="77777777" w:rsidTr="00BF438A">
        <w:trPr>
          <w:trHeight w:hRule="exact" w:val="29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F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Bakër</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F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231-159-6</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F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7440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AF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AFD"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F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F</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mik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F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200-579-1</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F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AF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02" w14:textId="77777777" w:rsidTr="00BF438A">
        <w:trPr>
          <w:trHeight w:hRule="exact" w:val="327"/>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AFE" w14:textId="73ED4C5D"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Radikale të lira të prodhuara</w:t>
            </w:r>
            <w:r w:rsidRPr="00F1012B">
              <w:rPr>
                <w:rFonts w:ascii="Garamond" w:eastAsia="Verdana" w:hAnsi="Garamond"/>
                <w:i/>
                <w:position w:val="-1"/>
                <w:sz w:val="16"/>
                <w:szCs w:val="16"/>
                <w:lang w:val="sq-AL"/>
              </w:rPr>
              <w:t>in</w:t>
            </w:r>
            <w:r w:rsidRPr="00F1012B">
              <w:rPr>
                <w:rFonts w:ascii="Garamond" w:eastAsia="Verdana" w:hAnsi="Garamond"/>
                <w:i/>
                <w:spacing w:val="6"/>
                <w:position w:val="-1"/>
                <w:sz w:val="16"/>
                <w:szCs w:val="16"/>
                <w:lang w:val="sq-AL"/>
              </w:rPr>
              <w:t xml:space="preserve"> </w:t>
            </w:r>
            <w:r w:rsidRPr="00F1012B">
              <w:rPr>
                <w:rFonts w:ascii="Garamond" w:eastAsia="Verdana" w:hAnsi="Garamond"/>
                <w:i/>
                <w:position w:val="-1"/>
                <w:sz w:val="16"/>
                <w:szCs w:val="16"/>
                <w:lang w:val="sq-AL"/>
              </w:rPr>
              <w:t>situ</w:t>
            </w:r>
            <w:r w:rsidRPr="00F1012B">
              <w:rPr>
                <w:rFonts w:ascii="Garamond" w:eastAsia="Verdana" w:hAnsi="Garamond"/>
                <w:spacing w:val="11"/>
                <w:position w:val="-1"/>
                <w:sz w:val="16"/>
                <w:szCs w:val="16"/>
                <w:lang w:val="sq-AL"/>
              </w:rPr>
              <w:t xml:space="preserve"> </w:t>
            </w:r>
            <w:r w:rsidRPr="00F1012B">
              <w:rPr>
                <w:rFonts w:ascii="Garamond" w:eastAsia="Verdana" w:hAnsi="Garamond"/>
                <w:spacing w:val="-1"/>
                <w:position w:val="-1"/>
                <w:sz w:val="16"/>
                <w:szCs w:val="16"/>
                <w:lang w:val="sq-AL"/>
              </w:rPr>
              <w:t>nga</w:t>
            </w:r>
            <w:r w:rsidR="0086705E" w:rsidRPr="00F1012B">
              <w:rPr>
                <w:rFonts w:ascii="Garamond" w:eastAsia="Verdana" w:hAnsi="Garamond"/>
                <w:spacing w:val="-1"/>
                <w:position w:val="-1"/>
                <w:sz w:val="16"/>
                <w:szCs w:val="16"/>
                <w:lang w:val="sq-AL"/>
              </w:rPr>
              <w:t xml:space="preserve"> </w:t>
            </w:r>
            <w:r w:rsidRPr="00F1012B">
              <w:rPr>
                <w:rFonts w:ascii="Garamond" w:eastAsia="Verdana" w:hAnsi="Garamond"/>
                <w:spacing w:val="-1"/>
                <w:position w:val="-1"/>
                <w:sz w:val="16"/>
                <w:szCs w:val="16"/>
                <w:lang w:val="sq-AL"/>
              </w:rPr>
              <w:t>ajri ose uji i mjedisit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AF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0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0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07"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0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Peroksid hidrogjeni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0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231-765-0</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0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0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0C" w14:textId="77777777" w:rsidTr="00BF438A">
        <w:trPr>
          <w:trHeight w:hRule="exact" w:val="25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0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Monokloraminë e prodhuar nga amoniaku dhe një burim klori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0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0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0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13" w14:textId="77777777" w:rsidTr="00BF438A">
        <w:trPr>
          <w:trHeight w:hRule="exact" w:val="27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0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Monokloraminë e prodhuar nga hidroksidi i amonit dhe një burim klori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0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0F" w14:textId="77777777" w:rsidR="003C1AA0" w:rsidRPr="00F1012B" w:rsidRDefault="003C1AA0" w:rsidP="00BF438A">
            <w:pPr>
              <w:spacing w:after="0" w:line="240" w:lineRule="auto"/>
              <w:jc w:val="center"/>
              <w:rPr>
                <w:rFonts w:ascii="Garamond" w:hAnsi="Garamond"/>
                <w:sz w:val="16"/>
                <w:szCs w:val="16"/>
                <w:lang w:val="sq-AL"/>
              </w:rPr>
            </w:pPr>
          </w:p>
          <w:p w14:paraId="5C7D6B1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11" w14:textId="77777777" w:rsidR="003C1AA0" w:rsidRPr="00F1012B" w:rsidRDefault="003C1AA0" w:rsidP="00C91AE3">
            <w:pPr>
              <w:spacing w:after="0" w:line="240" w:lineRule="auto"/>
              <w:jc w:val="center"/>
              <w:rPr>
                <w:rFonts w:ascii="Garamond" w:hAnsi="Garamond"/>
                <w:sz w:val="16"/>
                <w:szCs w:val="16"/>
                <w:lang w:val="sq-AL"/>
              </w:rPr>
            </w:pPr>
          </w:p>
          <w:p w14:paraId="5C7D6B1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1B" w14:textId="77777777" w:rsidTr="00BF438A">
        <w:trPr>
          <w:trHeight w:hRule="exact" w:val="26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1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 xml:space="preserve">Monokloraminë e prodhuar nga </w:t>
            </w:r>
            <w:r w:rsidRPr="00F1012B">
              <w:rPr>
                <w:rFonts w:ascii="Garamond" w:eastAsia="Verdana" w:hAnsi="Garamond"/>
                <w:spacing w:val="1"/>
                <w:sz w:val="16"/>
                <w:szCs w:val="16"/>
                <w:lang w:val="sq-AL"/>
              </w:rPr>
              <w:t>h</w:t>
            </w:r>
            <w:r w:rsidRPr="00F1012B">
              <w:rPr>
                <w:rFonts w:ascii="Garamond" w:eastAsia="Verdana" w:hAnsi="Garamond"/>
                <w:sz w:val="16"/>
                <w:szCs w:val="16"/>
                <w:lang w:val="sq-AL"/>
              </w:rPr>
              <w:t>ip</w:t>
            </w:r>
            <w:r w:rsidRPr="00F1012B">
              <w:rPr>
                <w:rFonts w:ascii="Garamond" w:eastAsia="Verdana" w:hAnsi="Garamond"/>
                <w:spacing w:val="1"/>
                <w:sz w:val="16"/>
                <w:szCs w:val="16"/>
                <w:lang w:val="sq-AL"/>
              </w:rPr>
              <w:t>o</w:t>
            </w:r>
            <w:r w:rsidRPr="00F1012B">
              <w:rPr>
                <w:rFonts w:ascii="Garamond" w:eastAsia="Verdana" w:hAnsi="Garamond"/>
                <w:sz w:val="16"/>
                <w:szCs w:val="16"/>
                <w:lang w:val="sq-AL"/>
              </w:rPr>
              <w:t>kloriti i natriumit</w:t>
            </w:r>
            <w:r w:rsidRPr="00F1012B">
              <w:rPr>
                <w:rFonts w:ascii="Garamond" w:eastAsia="Verdana" w:hAnsi="Garamond"/>
                <w:spacing w:val="31"/>
                <w:sz w:val="16"/>
                <w:szCs w:val="16"/>
                <w:lang w:val="sq-AL"/>
              </w:rPr>
              <w:t xml:space="preserve"> </w:t>
            </w:r>
            <w:r w:rsidRPr="00F1012B">
              <w:rPr>
                <w:rFonts w:ascii="Garamond" w:eastAsia="Verdana" w:hAnsi="Garamond"/>
                <w:spacing w:val="-1"/>
                <w:sz w:val="16"/>
                <w:szCs w:val="16"/>
                <w:lang w:val="sq-AL"/>
              </w:rPr>
              <w:t>dhe një burim amoni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15" w14:textId="77777777" w:rsidR="003C1AA0" w:rsidRPr="00F1012B" w:rsidRDefault="003C1AA0" w:rsidP="00BF438A">
            <w:pPr>
              <w:spacing w:after="0" w:line="240" w:lineRule="auto"/>
              <w:jc w:val="center"/>
              <w:rPr>
                <w:rFonts w:ascii="Garamond" w:hAnsi="Garamond"/>
                <w:sz w:val="16"/>
                <w:szCs w:val="16"/>
                <w:lang w:val="sq-AL"/>
              </w:rPr>
            </w:pPr>
          </w:p>
          <w:p w14:paraId="5C7D6B1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17" w14:textId="77777777" w:rsidR="003C1AA0" w:rsidRPr="00F1012B" w:rsidRDefault="003C1AA0" w:rsidP="00BF438A">
            <w:pPr>
              <w:spacing w:after="0" w:line="240" w:lineRule="auto"/>
              <w:jc w:val="center"/>
              <w:rPr>
                <w:rFonts w:ascii="Garamond" w:hAnsi="Garamond"/>
                <w:sz w:val="16"/>
                <w:szCs w:val="16"/>
                <w:lang w:val="sq-AL"/>
              </w:rPr>
            </w:pPr>
          </w:p>
          <w:p w14:paraId="5C7D6B1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19" w14:textId="77777777" w:rsidR="003C1AA0" w:rsidRPr="00F1012B" w:rsidRDefault="003C1AA0" w:rsidP="00C91AE3">
            <w:pPr>
              <w:spacing w:after="0" w:line="240" w:lineRule="auto"/>
              <w:jc w:val="center"/>
              <w:rPr>
                <w:rFonts w:ascii="Garamond" w:hAnsi="Garamond"/>
                <w:sz w:val="16"/>
                <w:szCs w:val="16"/>
                <w:lang w:val="sq-AL"/>
              </w:rPr>
            </w:pPr>
          </w:p>
          <w:p w14:paraId="5C7D6B1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20" w14:textId="77777777" w:rsidTr="00BF438A">
        <w:trPr>
          <w:trHeight w:hRule="exact" w:val="38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1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Oz</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 xml:space="preserve"> i prodhuar nga</w:t>
            </w:r>
            <w:r w:rsidRPr="00F1012B">
              <w:rPr>
                <w:rFonts w:ascii="Garamond" w:eastAsia="Verdana" w:hAnsi="Garamond"/>
                <w:spacing w:val="13"/>
                <w:position w:val="-1"/>
                <w:sz w:val="16"/>
                <w:szCs w:val="16"/>
                <w:lang w:val="sq-AL"/>
              </w:rPr>
              <w:t xml:space="preserve"> </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ksigjeni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1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1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1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25"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21" w14:textId="5CCE4712"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P</w:t>
            </w:r>
            <w:r w:rsidRPr="00F1012B">
              <w:rPr>
                <w:rFonts w:ascii="Garamond" w:eastAsia="Verdana" w:hAnsi="Garamond"/>
                <w:position w:val="-1"/>
                <w:sz w:val="16"/>
                <w:szCs w:val="16"/>
                <w:lang w:val="sq-AL"/>
              </w:rPr>
              <w:t>ent</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kalium</w:t>
            </w:r>
            <w:r w:rsidRPr="00F1012B">
              <w:rPr>
                <w:rFonts w:ascii="Garamond" w:eastAsia="Verdana" w:hAnsi="Garamond"/>
                <w:spacing w:val="39"/>
                <w:position w:val="-1"/>
                <w:sz w:val="16"/>
                <w:szCs w:val="16"/>
                <w:lang w:val="sq-AL"/>
              </w:rPr>
              <w:t xml:space="preserve"> </w:t>
            </w:r>
            <w:r w:rsidRPr="00F1012B">
              <w:rPr>
                <w:rFonts w:ascii="Garamond" w:eastAsia="Verdana" w:hAnsi="Garamond"/>
                <w:position w:val="-1"/>
                <w:sz w:val="16"/>
                <w:szCs w:val="16"/>
                <w:lang w:val="sq-AL"/>
              </w:rPr>
              <w:t xml:space="preserve">bis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pe</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oksimo</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os</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lf</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t)</w:t>
            </w:r>
            <w:r w:rsidR="0086705E" w:rsidRPr="00F1012B">
              <w:rPr>
                <w:rFonts w:ascii="Garamond" w:eastAsia="Verdana" w:hAnsi="Garamond"/>
                <w:position w:val="-1"/>
                <w:sz w:val="16"/>
                <w:szCs w:val="16"/>
                <w:lang w:val="sq-AL"/>
              </w:rPr>
              <w:t xml:space="preserve"> </w:t>
            </w:r>
            <w:r w:rsidRPr="00F1012B">
              <w:rPr>
                <w:rFonts w:ascii="Garamond" w:eastAsia="Verdana" w:hAnsi="Garamond"/>
                <w:w w:val="103"/>
                <w:position w:val="-1"/>
                <w:sz w:val="16"/>
                <w:szCs w:val="16"/>
                <w:lang w:val="sq-AL"/>
              </w:rPr>
              <w:t xml:space="preserve">bis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lf</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2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274-778-7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2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70693-62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2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2A"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2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P</w:t>
            </w:r>
            <w:r w:rsidRPr="00F1012B">
              <w:rPr>
                <w:rFonts w:ascii="Garamond" w:eastAsia="Verdana" w:hAnsi="Garamond"/>
                <w:position w:val="-1"/>
                <w:sz w:val="16"/>
                <w:szCs w:val="16"/>
                <w:lang w:val="sq-AL"/>
              </w:rPr>
              <w:t>e</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ce</w:t>
            </w: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ik</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2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201-186-8</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2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2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2F"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2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Argjend</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2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231-131-3</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2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7440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2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34"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3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Nitrat argjendi</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3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231-853-9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3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7761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3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39"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3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Dihidrat i diklor izocianur natriumit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3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220-767-7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3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51580-86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3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3E"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3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obe</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enes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lfo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midë natriumi</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Klo</w:t>
            </w:r>
            <w:r w:rsidRPr="00F1012B">
              <w:rPr>
                <w:rFonts w:ascii="Garamond" w:eastAsia="Verdana" w:hAnsi="Garamond"/>
                <w:spacing w:val="-1"/>
                <w:w w:val="103"/>
                <w:position w:val="-1"/>
                <w:sz w:val="16"/>
                <w:szCs w:val="16"/>
                <w:lang w:val="sq-AL"/>
              </w:rPr>
              <w:t>ra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a</w:t>
            </w:r>
            <w:r w:rsidRPr="00F1012B">
              <w:rPr>
                <w:rFonts w:ascii="Garamond" w:eastAsia="Verdana" w:hAnsi="Garamond"/>
                <w:spacing w:val="-1"/>
                <w:w w:val="103"/>
                <w:position w:val="-1"/>
                <w:sz w:val="16"/>
                <w:szCs w:val="16"/>
                <w:lang w:val="sq-AL"/>
              </w:rPr>
              <w:t>-B</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3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204-847-9</w:t>
            </w:r>
          </w:p>
        </w:tc>
        <w:tc>
          <w:tcPr>
            <w:tcW w:w="135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3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127-52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5C7D6B3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43"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3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Simklozen </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4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201-782-8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4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87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4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48" w14:textId="77777777" w:rsidTr="00BF438A">
        <w:trPr>
          <w:trHeight w:hRule="exact" w:val="30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4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 xml:space="preserve">ozikloramidë natriumi </w:t>
            </w:r>
            <w:r w:rsidRPr="00F1012B">
              <w:rPr>
                <w:rFonts w:ascii="Garamond" w:eastAsia="Verdana" w:hAnsi="Garamond"/>
                <w:spacing w:val="-1"/>
                <w:position w:val="-1"/>
                <w:sz w:val="16"/>
                <w:szCs w:val="16"/>
                <w:lang w:val="sq-AL"/>
              </w:rPr>
              <w:t>(</w:t>
            </w: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 xml:space="preserve">ozikloramidë natriumi </w:t>
            </w:r>
            <w:r w:rsidRPr="00F1012B">
              <w:rPr>
                <w:rFonts w:ascii="Garamond" w:eastAsia="Verdana" w:hAnsi="Garamond"/>
                <w:w w:val="227"/>
                <w:position w:val="-1"/>
                <w:sz w:val="16"/>
                <w:szCs w:val="16"/>
                <w:lang w:val="sq-AL"/>
              </w:rPr>
              <w:t>-</w:t>
            </w:r>
            <w:r w:rsidRPr="00F1012B">
              <w:rPr>
                <w:rFonts w:ascii="Garamond" w:eastAsia="Verdana" w:hAnsi="Garamond"/>
                <w:spacing w:val="-70"/>
                <w:w w:val="227"/>
                <w:position w:val="-1"/>
                <w:sz w:val="16"/>
                <w:szCs w:val="16"/>
                <w:lang w:val="sq-AL"/>
              </w:rPr>
              <w:t xml:space="preserve"> </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l</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mina</w:t>
            </w:r>
            <w:r w:rsidRPr="00F1012B">
              <w:rPr>
                <w:rFonts w:ascii="Garamond" w:eastAsia="Verdana" w:hAnsi="Garamond"/>
                <w:spacing w:val="27"/>
                <w:position w:val="-1"/>
                <w:sz w:val="16"/>
                <w:szCs w:val="16"/>
                <w:lang w:val="sq-AL"/>
              </w:rPr>
              <w:t xml:space="preserve"> </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4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204-854-7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4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127-65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4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4D"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4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T</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oklozen natriumi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4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220-767-7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4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2893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4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w:t>
            </w:r>
          </w:p>
        </w:tc>
      </w:tr>
      <w:tr w:rsidR="00E27E6E" w:rsidRPr="00F1012B" w14:paraId="5C7D6B52" w14:textId="77777777" w:rsidTr="00BF438A">
        <w:trPr>
          <w:trHeight w:hRule="exact" w:val="55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4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β</w:t>
            </w:r>
            <w:r w:rsidRPr="00F1012B">
              <w:rPr>
                <w:rFonts w:ascii="Garamond" w:eastAsia="Verdana" w:hAnsi="Garamond"/>
                <w:sz w:val="16"/>
                <w:szCs w:val="16"/>
                <w:lang w:val="sq-AL"/>
              </w:rPr>
              <w:t>,S</w:t>
            </w:r>
            <w:r w:rsidRPr="00F1012B">
              <w:rPr>
                <w:rFonts w:ascii="Garamond" w:eastAsia="Verdana" w:hAnsi="Garamond"/>
                <w:spacing w:val="-1"/>
                <w:sz w:val="16"/>
                <w:szCs w:val="16"/>
                <w:lang w:val="sq-AL"/>
              </w:rPr>
              <w:t>=</w:t>
            </w:r>
            <w:r w:rsidRPr="00F1012B">
              <w:rPr>
                <w:rFonts w:ascii="Garamond" w:eastAsia="Verdana" w:hAnsi="Garamond"/>
                <w:w w:val="103"/>
                <w:sz w:val="16"/>
                <w:szCs w:val="16"/>
                <w:lang w:val="sq-AL"/>
              </w:rPr>
              <w:t>,7</w:t>
            </w:r>
            <w:r w:rsidRPr="00F1012B">
              <w:rPr>
                <w:rFonts w:ascii="Garamond" w:eastAsia="Verdana" w:hAnsi="Garamond"/>
                <w:spacing w:val="1"/>
                <w:w w:val="103"/>
                <w:sz w:val="16"/>
                <w:szCs w:val="16"/>
                <w:lang w:val="sq-AL"/>
              </w:rPr>
              <w:t>E</w:t>
            </w:r>
            <w:r w:rsidRPr="00F1012B">
              <w:rPr>
                <w:rFonts w:ascii="Garamond" w:eastAsia="Verdana" w:hAnsi="Garamond"/>
                <w:spacing w:val="-1"/>
                <w:w w:val="103"/>
                <w:sz w:val="16"/>
                <w:szCs w:val="16"/>
                <w:lang w:val="sq-AL"/>
              </w:rPr>
              <w:t>)-</w:t>
            </w:r>
            <w:r w:rsidRPr="00F1012B">
              <w:rPr>
                <w:rFonts w:ascii="Garamond" w:eastAsia="Verdana" w:hAnsi="Garamond"/>
                <w:w w:val="123"/>
                <w:sz w:val="16"/>
                <w:szCs w:val="16"/>
                <w:lang w:val="sq-AL"/>
              </w:rPr>
              <w:t>9,10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sekoko</w:t>
            </w:r>
            <w:r w:rsidRPr="00F1012B">
              <w:rPr>
                <w:rFonts w:ascii="Garamond" w:eastAsia="Verdana" w:hAnsi="Garamond"/>
                <w:spacing w:val="1"/>
                <w:w w:val="103"/>
                <w:sz w:val="16"/>
                <w:szCs w:val="16"/>
                <w:lang w:val="sq-AL"/>
              </w:rPr>
              <w:t>l</w:t>
            </w:r>
            <w:r w:rsidRPr="00F1012B">
              <w:rPr>
                <w:rFonts w:ascii="Garamond" w:eastAsia="Verdana" w:hAnsi="Garamond"/>
                <w:w w:val="103"/>
                <w:sz w:val="16"/>
                <w:szCs w:val="16"/>
                <w:lang w:val="sq-AL"/>
              </w:rPr>
              <w:t>es</w:t>
            </w:r>
            <w:r w:rsidRPr="00F1012B">
              <w:rPr>
                <w:rFonts w:ascii="Garamond" w:eastAsia="Verdana" w:hAnsi="Garamond"/>
                <w:spacing w:val="-1"/>
                <w:w w:val="103"/>
                <w:sz w:val="16"/>
                <w:szCs w:val="16"/>
                <w:lang w:val="sq-AL"/>
              </w:rPr>
              <w:t>ta-</w:t>
            </w:r>
            <w:r w:rsidRPr="00F1012B">
              <w:rPr>
                <w:rFonts w:ascii="Garamond" w:eastAsia="Verdana" w:hAnsi="Garamond"/>
                <w:w w:val="114"/>
                <w:sz w:val="16"/>
                <w:szCs w:val="16"/>
                <w:lang w:val="sq-AL"/>
              </w:rPr>
              <w:t>S,7,10</w:t>
            </w:r>
            <w:r w:rsidRPr="00F1012B">
              <w:rPr>
                <w:rFonts w:ascii="Garamond" w:eastAsia="Verdana" w:hAnsi="Garamond"/>
                <w:spacing w:val="-1"/>
                <w:w w:val="103"/>
                <w:sz w:val="16"/>
                <w:szCs w:val="16"/>
                <w:lang w:val="sq-AL"/>
              </w:rPr>
              <w:t>(</w:t>
            </w:r>
            <w:r w:rsidRPr="00F1012B">
              <w:rPr>
                <w:rFonts w:ascii="Garamond" w:eastAsia="Verdana" w:hAnsi="Garamond"/>
                <w:w w:val="144"/>
                <w:sz w:val="16"/>
                <w:szCs w:val="16"/>
                <w:lang w:val="sq-AL"/>
              </w:rPr>
              <w:t>19</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2"/>
                <w:sz w:val="16"/>
                <w:szCs w:val="16"/>
                <w:lang w:val="sq-AL"/>
              </w:rPr>
              <w:t>i</w:t>
            </w:r>
            <w:r w:rsidRPr="00F1012B">
              <w:rPr>
                <w:rFonts w:ascii="Garamond" w:eastAsia="Verdana" w:hAnsi="Garamond"/>
                <w:w w:val="103"/>
                <w:sz w:val="16"/>
                <w:szCs w:val="16"/>
                <w:lang w:val="sq-AL"/>
              </w:rPr>
              <w:t>en-3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ol</w:t>
            </w:r>
            <w:r w:rsidRPr="00F1012B">
              <w:rPr>
                <w:rFonts w:ascii="Garamond" w:eastAsia="Verdana" w:hAnsi="Garamond"/>
                <w:spacing w:val="2"/>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Kolekalciferol)</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4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200-673-2</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5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5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57"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5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RS</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r w:rsidRPr="00F1012B">
              <w:rPr>
                <w:rFonts w:ascii="Garamond" w:eastAsia="Verdana" w:hAnsi="Garamond"/>
                <w:spacing w:val="1"/>
                <w:w w:val="103"/>
                <w:position w:val="-1"/>
                <w:sz w:val="16"/>
                <w:szCs w:val="16"/>
                <w:lang w:val="sq-AL"/>
              </w:rPr>
              <w:t>h</w:t>
            </w:r>
            <w:r w:rsidRPr="00F1012B">
              <w:rPr>
                <w:rFonts w:ascii="Garamond" w:eastAsia="Verdana" w:hAnsi="Garamond"/>
                <w:w w:val="103"/>
                <w:position w:val="-1"/>
                <w:sz w:val="16"/>
                <w:szCs w:val="16"/>
                <w:lang w:val="sq-AL"/>
              </w:rPr>
              <w:t>idroksi-3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3-o</w:t>
            </w:r>
            <w:r w:rsidRPr="00F1012B">
              <w:rPr>
                <w:rFonts w:ascii="Garamond" w:eastAsia="Verdana" w:hAnsi="Garamond"/>
                <w:spacing w:val="1"/>
                <w:w w:val="103"/>
                <w:position w:val="-1"/>
                <w:sz w:val="16"/>
                <w:szCs w:val="16"/>
                <w:lang w:val="sq-AL"/>
              </w:rPr>
              <w:t>ks</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1-fenilb</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 xml:space="preserve">til) kumarina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Varfarinë)</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5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201-377-6</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5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81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5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60" w14:textId="77777777" w:rsidTr="00BF438A">
        <w:trPr>
          <w:trHeight w:hRule="exact" w:val="54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5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3-bifenil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4-yl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1,2,3,4-t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w:t>
            </w:r>
            <w:r w:rsidRPr="00F1012B">
              <w:rPr>
                <w:rFonts w:ascii="Garamond" w:eastAsia="Verdana" w:hAnsi="Garamond"/>
                <w:spacing w:val="1"/>
                <w:w w:val="103"/>
                <w:sz w:val="16"/>
                <w:szCs w:val="16"/>
                <w:lang w:val="sq-AL"/>
              </w:rPr>
              <w:t>hi</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ftil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hi</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 xml:space="preserve">oksikumarina </w:t>
            </w:r>
          </w:p>
          <w:p w14:paraId="5C7D6B5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Di</w:t>
            </w:r>
            <w:r w:rsidRPr="00F1012B">
              <w:rPr>
                <w:rFonts w:ascii="Garamond" w:eastAsia="Verdana" w:hAnsi="Garamond"/>
                <w:spacing w:val="-1"/>
                <w:w w:val="103"/>
                <w:position w:val="-1"/>
                <w:sz w:val="16"/>
                <w:szCs w:val="16"/>
                <w:lang w:val="sq-AL"/>
              </w:rPr>
              <w:t>f</w:t>
            </w:r>
            <w:r w:rsidRPr="00F1012B">
              <w:rPr>
                <w:rFonts w:ascii="Garamond" w:eastAsia="Verdana" w:hAnsi="Garamond"/>
                <w:w w:val="103"/>
                <w:position w:val="-1"/>
                <w:sz w:val="16"/>
                <w:szCs w:val="16"/>
                <w:lang w:val="sq-AL"/>
              </w:rPr>
              <w:t>en</w:t>
            </w:r>
            <w:r w:rsidRPr="00F1012B">
              <w:rPr>
                <w:rFonts w:ascii="Garamond" w:eastAsia="Verdana" w:hAnsi="Garamond"/>
                <w:spacing w:val="-1"/>
                <w:w w:val="103"/>
                <w:position w:val="-1"/>
                <w:sz w:val="16"/>
                <w:szCs w:val="16"/>
                <w:lang w:val="sq-AL"/>
              </w:rPr>
              <w:t>akum</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5A" w14:textId="77777777" w:rsidR="003C1AA0" w:rsidRPr="00F1012B" w:rsidRDefault="003C1AA0" w:rsidP="00BF438A">
            <w:pPr>
              <w:spacing w:after="0" w:line="240" w:lineRule="auto"/>
              <w:jc w:val="center"/>
              <w:rPr>
                <w:rFonts w:ascii="Garamond" w:hAnsi="Garamond"/>
                <w:sz w:val="16"/>
                <w:szCs w:val="16"/>
                <w:lang w:val="sq-AL"/>
              </w:rPr>
            </w:pPr>
          </w:p>
          <w:p w14:paraId="5C7D6B5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259-978-4</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5C" w14:textId="77777777" w:rsidR="003C1AA0" w:rsidRPr="00F1012B" w:rsidRDefault="003C1AA0" w:rsidP="00BF438A">
            <w:pPr>
              <w:spacing w:after="0" w:line="240" w:lineRule="auto"/>
              <w:jc w:val="center"/>
              <w:rPr>
                <w:rFonts w:ascii="Garamond" w:hAnsi="Garamond"/>
                <w:sz w:val="16"/>
                <w:szCs w:val="16"/>
                <w:lang w:val="sq-AL"/>
              </w:rPr>
            </w:pPr>
          </w:p>
          <w:p w14:paraId="5C7D6B5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56073-07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5E" w14:textId="77777777" w:rsidR="003C1AA0" w:rsidRPr="00F1012B" w:rsidRDefault="003C1AA0" w:rsidP="00C91AE3">
            <w:pPr>
              <w:spacing w:after="0" w:line="240" w:lineRule="auto"/>
              <w:jc w:val="center"/>
              <w:rPr>
                <w:rFonts w:ascii="Garamond" w:hAnsi="Garamond"/>
                <w:sz w:val="16"/>
                <w:szCs w:val="16"/>
                <w:lang w:val="sq-AL"/>
              </w:rPr>
            </w:pPr>
          </w:p>
          <w:p w14:paraId="5C7D6B5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69"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6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-Br</w:t>
            </w:r>
            <w:r w:rsidRPr="00F1012B">
              <w:rPr>
                <w:rFonts w:ascii="Garamond" w:eastAsia="Verdana" w:hAnsi="Garamond"/>
                <w:w w:val="103"/>
                <w:sz w:val="16"/>
                <w:szCs w:val="16"/>
                <w:lang w:val="sq-AL"/>
              </w:rPr>
              <w:t>omo[</w:t>
            </w:r>
            <w:r w:rsidRPr="00F1012B">
              <w:rPr>
                <w:rFonts w:ascii="Garamond" w:eastAsia="Verdana" w:hAnsi="Garamond"/>
                <w:w w:val="167"/>
                <w:sz w:val="16"/>
                <w:szCs w:val="16"/>
                <w:lang w:val="sq-AL"/>
              </w:rPr>
              <w:t>1,1</w:t>
            </w:r>
            <w:r w:rsidRPr="00F1012B">
              <w:rPr>
                <w:rFonts w:ascii="Garamond" w:eastAsia="Verdana" w:hAnsi="Garamond"/>
                <w:spacing w:val="1"/>
                <w:w w:val="167"/>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bifen</w:t>
            </w:r>
            <w:r w:rsidRPr="00F1012B">
              <w:rPr>
                <w:rFonts w:ascii="Garamond" w:eastAsia="Verdana" w:hAnsi="Garamond"/>
                <w:spacing w:val="1"/>
                <w:w w:val="103"/>
                <w:sz w:val="16"/>
                <w:szCs w:val="16"/>
                <w:lang w:val="sq-AL"/>
              </w:rPr>
              <w:t>i</w:t>
            </w:r>
            <w:r w:rsidRPr="00F1012B">
              <w:rPr>
                <w:rFonts w:ascii="Garamond" w:eastAsia="Verdana" w:hAnsi="Garamond"/>
                <w:w w:val="102"/>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4-y</w:t>
            </w:r>
            <w:r w:rsidRPr="00F1012B">
              <w:rPr>
                <w:rFonts w:ascii="Garamond" w:eastAsia="Verdana" w:hAnsi="Garamond"/>
                <w:spacing w:val="1"/>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h</w:t>
            </w:r>
            <w:r w:rsidRPr="00F1012B">
              <w:rPr>
                <w:rFonts w:ascii="Garamond" w:eastAsia="Verdana" w:hAnsi="Garamond"/>
                <w:w w:val="103"/>
                <w:sz w:val="16"/>
                <w:szCs w:val="16"/>
                <w:lang w:val="sq-AL"/>
              </w:rPr>
              <w:t>id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oksi</w:t>
            </w:r>
            <w:r w:rsidRPr="00F1012B">
              <w:rPr>
                <w:rFonts w:ascii="Garamond" w:eastAsia="Verdana" w:hAnsi="Garamond"/>
                <w:w w:val="124"/>
                <w:sz w:val="16"/>
                <w:szCs w:val="16"/>
                <w:lang w:val="sq-AL"/>
              </w:rPr>
              <w:t>-1</w:t>
            </w:r>
            <w:r w:rsidRPr="00F1012B">
              <w:rPr>
                <w:rFonts w:ascii="Garamond" w:eastAsia="Verdana" w:hAnsi="Garamond"/>
                <w:spacing w:val="-1"/>
                <w:w w:val="124"/>
                <w:sz w:val="16"/>
                <w:szCs w:val="16"/>
                <w:lang w:val="sq-AL"/>
              </w:rPr>
              <w:t>-</w:t>
            </w:r>
            <w:r w:rsidRPr="00F1012B">
              <w:rPr>
                <w:rFonts w:ascii="Garamond" w:eastAsia="Verdana" w:hAnsi="Garamond"/>
                <w:w w:val="103"/>
                <w:sz w:val="16"/>
                <w:szCs w:val="16"/>
                <w:lang w:val="sq-AL"/>
              </w:rPr>
              <w:t>fen</w:t>
            </w:r>
            <w:r w:rsidRPr="00F1012B">
              <w:rPr>
                <w:rFonts w:ascii="Garamond" w:eastAsia="Verdana" w:hAnsi="Garamond"/>
                <w:spacing w:val="1"/>
                <w:w w:val="103"/>
                <w:sz w:val="16"/>
                <w:szCs w:val="16"/>
                <w:lang w:val="sq-AL"/>
              </w:rPr>
              <w:t>i</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opi</w:t>
            </w:r>
            <w:r w:rsidRPr="00F1012B">
              <w:rPr>
                <w:rFonts w:ascii="Garamond" w:eastAsia="Verdana" w:hAnsi="Garamond"/>
                <w:w w:val="102"/>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p>
          <w:p w14:paraId="5C7D6B6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h</w:t>
            </w:r>
            <w:r w:rsidRPr="00F1012B">
              <w:rPr>
                <w:rFonts w:ascii="Garamond" w:eastAsia="Verdana" w:hAnsi="Garamond"/>
                <w:w w:val="103"/>
                <w:position w:val="-1"/>
                <w:sz w:val="16"/>
                <w:szCs w:val="16"/>
                <w:lang w:val="sq-AL"/>
              </w:rPr>
              <w:t>id</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oksi-2H-1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ben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i</w:t>
            </w:r>
            <w:r w:rsidRPr="00F1012B">
              <w:rPr>
                <w:rFonts w:ascii="Garamond" w:eastAsia="Verdana" w:hAnsi="Garamond"/>
                <w:spacing w:val="-1"/>
                <w:w w:val="103"/>
                <w:position w:val="-1"/>
                <w:sz w:val="16"/>
                <w:szCs w:val="16"/>
                <w:lang w:val="sq-AL"/>
              </w:rPr>
              <w:t>ra</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 xml:space="preserve"> (Br</w:t>
            </w:r>
            <w:r w:rsidRPr="00F1012B">
              <w:rPr>
                <w:rFonts w:ascii="Garamond" w:eastAsia="Verdana" w:hAnsi="Garamond"/>
                <w:w w:val="103"/>
                <w:position w:val="-1"/>
                <w:sz w:val="16"/>
                <w:szCs w:val="16"/>
                <w:lang w:val="sq-AL"/>
              </w:rPr>
              <w:t>om</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diolo</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63" w14:textId="77777777" w:rsidR="003C1AA0" w:rsidRPr="00F1012B" w:rsidRDefault="003C1AA0" w:rsidP="00BF438A">
            <w:pPr>
              <w:spacing w:after="0" w:line="240" w:lineRule="auto"/>
              <w:jc w:val="center"/>
              <w:rPr>
                <w:rFonts w:ascii="Garamond" w:hAnsi="Garamond"/>
                <w:sz w:val="16"/>
                <w:szCs w:val="16"/>
                <w:lang w:val="sq-AL"/>
              </w:rPr>
            </w:pPr>
          </w:p>
          <w:p w14:paraId="5C7D6B6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249-205-9</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65" w14:textId="77777777" w:rsidR="003C1AA0" w:rsidRPr="00F1012B" w:rsidRDefault="003C1AA0" w:rsidP="00BF438A">
            <w:pPr>
              <w:spacing w:after="0" w:line="240" w:lineRule="auto"/>
              <w:jc w:val="center"/>
              <w:rPr>
                <w:rFonts w:ascii="Garamond" w:hAnsi="Garamond"/>
                <w:sz w:val="16"/>
                <w:szCs w:val="16"/>
                <w:lang w:val="sq-AL"/>
              </w:rPr>
            </w:pPr>
          </w:p>
          <w:p w14:paraId="5C7D6B6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28772-56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67" w14:textId="77777777" w:rsidR="003C1AA0" w:rsidRPr="00F1012B" w:rsidRDefault="003C1AA0" w:rsidP="00C91AE3">
            <w:pPr>
              <w:spacing w:after="0" w:line="240" w:lineRule="auto"/>
              <w:jc w:val="center"/>
              <w:rPr>
                <w:rFonts w:ascii="Garamond" w:hAnsi="Garamond"/>
                <w:sz w:val="16"/>
                <w:szCs w:val="16"/>
                <w:lang w:val="sq-AL"/>
              </w:rPr>
            </w:pPr>
          </w:p>
          <w:p w14:paraId="5C7D6B6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71" w14:textId="77777777" w:rsidTr="00BF438A">
        <w:trPr>
          <w:trHeight w:hRule="exact" w:val="65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6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b</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omo[</w:t>
            </w:r>
            <w:r w:rsidRPr="00F1012B">
              <w:rPr>
                <w:rFonts w:ascii="Garamond" w:eastAsia="Verdana" w:hAnsi="Garamond"/>
                <w:w w:val="162"/>
                <w:sz w:val="16"/>
                <w:szCs w:val="16"/>
                <w:lang w:val="sq-AL"/>
              </w:rPr>
              <w:t>1,1′</w:t>
            </w:r>
            <w:r w:rsidRPr="00F1012B">
              <w:rPr>
                <w:rFonts w:ascii="Garamond" w:eastAsia="Verdana" w:hAnsi="Garamond"/>
                <w:w w:val="103"/>
                <w:sz w:val="16"/>
                <w:szCs w:val="16"/>
                <w:lang w:val="sq-AL"/>
              </w:rPr>
              <w:t>bifen</w:t>
            </w:r>
            <w:r w:rsidRPr="00F1012B">
              <w:rPr>
                <w:rFonts w:ascii="Garamond" w:eastAsia="Verdana" w:hAnsi="Garamond"/>
                <w:spacing w:val="1"/>
                <w:w w:val="103"/>
                <w:sz w:val="16"/>
                <w:szCs w:val="16"/>
                <w:lang w:val="sq-AL"/>
              </w:rPr>
              <w:t>i</w:t>
            </w:r>
            <w:r w:rsidRPr="00F1012B">
              <w:rPr>
                <w:rFonts w:ascii="Garamond" w:eastAsia="Verdana" w:hAnsi="Garamond"/>
                <w:w w:val="102"/>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4-y</w:t>
            </w:r>
            <w:r w:rsidRPr="00F1012B">
              <w:rPr>
                <w:rFonts w:ascii="Garamond" w:eastAsia="Verdana" w:hAnsi="Garamond"/>
                <w:spacing w:val="1"/>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13"/>
                <w:sz w:val="16"/>
                <w:szCs w:val="16"/>
                <w:lang w:val="sq-AL"/>
              </w:rPr>
              <w:t>1,2,3,4-</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w:t>
            </w:r>
            <w:r w:rsidRPr="00F1012B">
              <w:rPr>
                <w:rFonts w:ascii="Garamond" w:eastAsia="Verdana" w:hAnsi="Garamond"/>
                <w:spacing w:val="1"/>
                <w:w w:val="103"/>
                <w:sz w:val="16"/>
                <w:szCs w:val="16"/>
                <w:lang w:val="sq-AL"/>
              </w:rPr>
              <w:t>hi</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af</w:t>
            </w:r>
            <w:r w:rsidRPr="00F1012B">
              <w:rPr>
                <w:rFonts w:ascii="Garamond" w:eastAsia="Verdana" w:hAnsi="Garamond"/>
                <w:w w:val="120"/>
                <w:sz w:val="16"/>
                <w:szCs w:val="16"/>
                <w:lang w:val="sq-AL"/>
              </w:rPr>
              <w:t>til-1</w:t>
            </w:r>
            <w:r w:rsidRPr="00F1012B">
              <w:rPr>
                <w:rFonts w:ascii="Garamond" w:eastAsia="Verdana" w:hAnsi="Garamond"/>
                <w:spacing w:val="-1"/>
                <w:w w:val="120"/>
                <w:sz w:val="16"/>
                <w:szCs w:val="16"/>
                <w:lang w:val="sq-AL"/>
              </w:rPr>
              <w:t>-i</w:t>
            </w:r>
            <w:r w:rsidRPr="00F1012B">
              <w:rPr>
                <w:rFonts w:ascii="Garamond" w:eastAsia="Verdana" w:hAnsi="Garamond"/>
                <w:spacing w:val="1"/>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position w:val="-1"/>
                <w:sz w:val="16"/>
                <w:szCs w:val="16"/>
                <w:lang w:val="sq-AL"/>
              </w:rPr>
              <w:t>hi</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ksi</w:t>
            </w:r>
            <w:r w:rsidRPr="00F1012B">
              <w:rPr>
                <w:rFonts w:ascii="Garamond" w:eastAsia="Verdana" w:hAnsi="Garamond"/>
                <w:w w:val="103"/>
                <w:position w:val="-1"/>
                <w:sz w:val="16"/>
                <w:szCs w:val="16"/>
                <w:lang w:val="sq-AL"/>
              </w:rPr>
              <w:t>-2H-1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ben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otiop</w:t>
            </w:r>
            <w:r w:rsidRPr="00F1012B">
              <w:rPr>
                <w:rFonts w:ascii="Garamond" w:eastAsia="Verdana" w:hAnsi="Garamond"/>
                <w:spacing w:val="1"/>
                <w:w w:val="103"/>
                <w:position w:val="-1"/>
                <w:sz w:val="16"/>
                <w:szCs w:val="16"/>
                <w:lang w:val="sq-AL"/>
              </w:rPr>
              <w:t>i</w:t>
            </w:r>
            <w:r w:rsidRPr="00F1012B">
              <w:rPr>
                <w:rFonts w:ascii="Garamond" w:eastAsia="Verdana" w:hAnsi="Garamond"/>
                <w:spacing w:val="-1"/>
                <w:w w:val="103"/>
                <w:position w:val="-1"/>
                <w:sz w:val="16"/>
                <w:szCs w:val="16"/>
                <w:lang w:val="sq-AL"/>
              </w:rPr>
              <w:t>ra</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Di</w:t>
            </w:r>
            <w:r w:rsidRPr="00F1012B">
              <w:rPr>
                <w:rFonts w:ascii="Garamond" w:eastAsia="Verdana" w:hAnsi="Garamond"/>
                <w:spacing w:val="-1"/>
                <w:w w:val="103"/>
                <w:position w:val="-1"/>
                <w:sz w:val="16"/>
                <w:szCs w:val="16"/>
                <w:lang w:val="sq-AL"/>
              </w:rPr>
              <w:t>f</w:t>
            </w:r>
            <w:r w:rsidRPr="00F1012B">
              <w:rPr>
                <w:rFonts w:ascii="Garamond" w:eastAsia="Verdana" w:hAnsi="Garamond"/>
                <w:w w:val="103"/>
                <w:position w:val="-1"/>
                <w:sz w:val="16"/>
                <w:szCs w:val="16"/>
                <w:lang w:val="sq-AL"/>
              </w:rPr>
              <w:t>e</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lo</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6B" w14:textId="77777777" w:rsidR="003C1AA0" w:rsidRPr="00F1012B" w:rsidRDefault="003C1AA0" w:rsidP="00BF438A">
            <w:pPr>
              <w:spacing w:after="0" w:line="240" w:lineRule="auto"/>
              <w:jc w:val="center"/>
              <w:rPr>
                <w:rFonts w:ascii="Garamond" w:hAnsi="Garamond"/>
                <w:sz w:val="16"/>
                <w:szCs w:val="16"/>
                <w:lang w:val="sq-AL"/>
              </w:rPr>
            </w:pPr>
          </w:p>
          <w:p w14:paraId="5C7D6B6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6D" w14:textId="77777777" w:rsidR="003C1AA0" w:rsidRPr="00F1012B" w:rsidRDefault="003C1AA0" w:rsidP="00BF438A">
            <w:pPr>
              <w:spacing w:after="0" w:line="240" w:lineRule="auto"/>
              <w:jc w:val="center"/>
              <w:rPr>
                <w:rFonts w:ascii="Garamond" w:hAnsi="Garamond"/>
                <w:sz w:val="16"/>
                <w:szCs w:val="16"/>
                <w:lang w:val="sq-AL"/>
              </w:rPr>
            </w:pPr>
          </w:p>
          <w:p w14:paraId="5C7D6B6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104653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6F" w14:textId="77777777" w:rsidR="003C1AA0" w:rsidRPr="00F1012B" w:rsidRDefault="003C1AA0" w:rsidP="00C91AE3">
            <w:pPr>
              <w:spacing w:after="0" w:line="240" w:lineRule="auto"/>
              <w:jc w:val="center"/>
              <w:rPr>
                <w:rFonts w:ascii="Garamond" w:hAnsi="Garamond"/>
                <w:sz w:val="16"/>
                <w:szCs w:val="16"/>
                <w:lang w:val="sq-AL"/>
              </w:rPr>
            </w:pPr>
          </w:p>
          <w:p w14:paraId="5C7D6B7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79" w14:textId="77777777" w:rsidTr="00BF438A">
        <w:trPr>
          <w:trHeight w:hRule="exact" w:val="5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7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b</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omobifenil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1,2,3,4-t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w:t>
            </w:r>
            <w:r w:rsidRPr="00F1012B">
              <w:rPr>
                <w:rFonts w:ascii="Garamond" w:eastAsia="Verdana" w:hAnsi="Garamond"/>
                <w:spacing w:val="1"/>
                <w:w w:val="103"/>
                <w:sz w:val="16"/>
                <w:szCs w:val="16"/>
                <w:lang w:val="sq-AL"/>
              </w:rPr>
              <w:t>hi</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ftil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xml:space="preserve">4- </w:t>
            </w:r>
            <w:r w:rsidRPr="00F1012B">
              <w:rPr>
                <w:rFonts w:ascii="Garamond" w:eastAsia="Verdana" w:hAnsi="Garamond"/>
                <w:spacing w:val="1"/>
                <w:sz w:val="16"/>
                <w:szCs w:val="16"/>
                <w:lang w:val="sq-AL"/>
              </w:rPr>
              <w:t>h</w:t>
            </w:r>
            <w:r w:rsidRPr="00F1012B">
              <w:rPr>
                <w:rFonts w:ascii="Garamond" w:eastAsia="Verdana" w:hAnsi="Garamond"/>
                <w:sz w:val="16"/>
                <w:szCs w:val="16"/>
                <w:lang w:val="sq-AL"/>
              </w:rPr>
              <w:t>id</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 xml:space="preserve">ksikumarina </w:t>
            </w:r>
            <w:r w:rsidRPr="00F1012B">
              <w:rPr>
                <w:rFonts w:ascii="Garamond" w:eastAsia="Verdana" w:hAnsi="Garamond"/>
                <w:spacing w:val="-1"/>
                <w:w w:val="103"/>
                <w:sz w:val="16"/>
                <w:szCs w:val="16"/>
                <w:lang w:val="sq-AL"/>
              </w:rPr>
              <w:t>(Br</w:t>
            </w:r>
            <w:r w:rsidRPr="00F1012B">
              <w:rPr>
                <w:rFonts w:ascii="Garamond" w:eastAsia="Verdana" w:hAnsi="Garamond"/>
                <w:w w:val="103"/>
                <w:sz w:val="16"/>
                <w:szCs w:val="16"/>
                <w:lang w:val="sq-AL"/>
              </w:rPr>
              <w:t>odi</w:t>
            </w:r>
            <w:r w:rsidRPr="00F1012B">
              <w:rPr>
                <w:rFonts w:ascii="Garamond" w:eastAsia="Verdana" w:hAnsi="Garamond"/>
                <w:spacing w:val="-1"/>
                <w:w w:val="103"/>
                <w:sz w:val="16"/>
                <w:szCs w:val="16"/>
                <w:lang w:val="sq-AL"/>
              </w:rPr>
              <w:t>fa</w:t>
            </w:r>
            <w:r w:rsidRPr="00F1012B">
              <w:rPr>
                <w:rFonts w:ascii="Garamond" w:eastAsia="Verdana" w:hAnsi="Garamond"/>
                <w:w w:val="103"/>
                <w:sz w:val="16"/>
                <w:szCs w:val="16"/>
                <w:lang w:val="sq-AL"/>
              </w:rPr>
              <w:t>kum)</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73" w14:textId="77777777" w:rsidR="003C1AA0" w:rsidRPr="00F1012B" w:rsidRDefault="003C1AA0" w:rsidP="00BF438A">
            <w:pPr>
              <w:spacing w:after="0" w:line="240" w:lineRule="auto"/>
              <w:jc w:val="center"/>
              <w:rPr>
                <w:rFonts w:ascii="Garamond" w:hAnsi="Garamond"/>
                <w:sz w:val="16"/>
                <w:szCs w:val="16"/>
                <w:lang w:val="sq-AL"/>
              </w:rPr>
            </w:pPr>
          </w:p>
          <w:p w14:paraId="5C7D6B7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259-980-5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75" w14:textId="77777777" w:rsidR="003C1AA0" w:rsidRPr="00F1012B" w:rsidRDefault="003C1AA0" w:rsidP="00BF438A">
            <w:pPr>
              <w:spacing w:after="0" w:line="240" w:lineRule="auto"/>
              <w:jc w:val="center"/>
              <w:rPr>
                <w:rFonts w:ascii="Garamond" w:hAnsi="Garamond"/>
                <w:sz w:val="16"/>
                <w:szCs w:val="16"/>
                <w:lang w:val="sq-AL"/>
              </w:rPr>
            </w:pPr>
          </w:p>
          <w:p w14:paraId="5C7D6B7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56073-10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77" w14:textId="77777777" w:rsidR="003C1AA0" w:rsidRPr="00F1012B" w:rsidRDefault="003C1AA0" w:rsidP="00C91AE3">
            <w:pPr>
              <w:spacing w:after="0" w:line="240" w:lineRule="auto"/>
              <w:jc w:val="center"/>
              <w:rPr>
                <w:rFonts w:ascii="Garamond" w:hAnsi="Garamond"/>
                <w:sz w:val="16"/>
                <w:szCs w:val="16"/>
                <w:lang w:val="sq-AL"/>
              </w:rPr>
            </w:pPr>
          </w:p>
          <w:p w14:paraId="5C7D6B7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82" w14:textId="77777777" w:rsidTr="00BF438A">
        <w:trPr>
          <w:trHeight w:hRule="exact" w:val="100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7A" w14:textId="77777777" w:rsidR="003C1AA0" w:rsidRPr="00F1012B" w:rsidRDefault="003C1AA0" w:rsidP="00C91AE3">
            <w:pPr>
              <w:spacing w:after="0" w:line="240" w:lineRule="auto"/>
              <w:rPr>
                <w:rFonts w:ascii="Garamond" w:hAnsi="Garamond"/>
                <w:sz w:val="16"/>
                <w:szCs w:val="16"/>
                <w:lang w:val="sq-AL"/>
              </w:rPr>
            </w:pPr>
          </w:p>
          <w:p w14:paraId="5C7D6B7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h</w:t>
            </w:r>
            <w:r w:rsidRPr="00F1012B">
              <w:rPr>
                <w:rFonts w:ascii="Garamond" w:eastAsia="Verdana" w:hAnsi="Garamond"/>
                <w:w w:val="103"/>
                <w:sz w:val="16"/>
                <w:szCs w:val="16"/>
                <w:lang w:val="sq-AL"/>
              </w:rPr>
              <w:t>id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oksi-3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1RS,3RS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1RS,3RS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1,2,3,4-t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w:t>
            </w:r>
            <w:r w:rsidRPr="00F1012B">
              <w:rPr>
                <w:rFonts w:ascii="Garamond" w:eastAsia="Verdana" w:hAnsi="Garamond"/>
                <w:spacing w:val="1"/>
                <w:w w:val="103"/>
                <w:sz w:val="16"/>
                <w:szCs w:val="16"/>
                <w:lang w:val="sq-AL"/>
              </w:rPr>
              <w:t>hi</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 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ome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lben</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ilo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)fe</w:t>
            </w:r>
            <w:r w:rsidRPr="00F1012B">
              <w:rPr>
                <w:rFonts w:ascii="Garamond" w:eastAsia="Verdana" w:hAnsi="Garamond"/>
                <w:spacing w:val="1"/>
                <w:w w:val="103"/>
                <w:sz w:val="16"/>
                <w:szCs w:val="16"/>
                <w:lang w:val="sq-AL"/>
              </w:rPr>
              <w:t>ni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af</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xml:space="preserve"> kumarina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F</w:t>
            </w:r>
            <w:r w:rsidRPr="00F1012B">
              <w:rPr>
                <w:rFonts w:ascii="Garamond" w:eastAsia="Verdana" w:hAnsi="Garamond"/>
                <w:w w:val="103"/>
                <w:sz w:val="16"/>
                <w:szCs w:val="16"/>
                <w:lang w:val="sq-AL"/>
              </w:rPr>
              <w:t>lokumafen)</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7C" w14:textId="77777777" w:rsidR="003C1AA0" w:rsidRPr="00F1012B" w:rsidRDefault="003C1AA0" w:rsidP="00BF438A">
            <w:pPr>
              <w:spacing w:after="0" w:line="240" w:lineRule="auto"/>
              <w:jc w:val="center"/>
              <w:rPr>
                <w:rFonts w:ascii="Garamond" w:hAnsi="Garamond"/>
                <w:sz w:val="16"/>
                <w:szCs w:val="16"/>
                <w:lang w:val="sq-AL"/>
              </w:rPr>
            </w:pPr>
          </w:p>
          <w:p w14:paraId="5C7D6B7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421-960-0</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7E" w14:textId="77777777" w:rsidR="003C1AA0" w:rsidRPr="00F1012B" w:rsidRDefault="003C1AA0" w:rsidP="00BF438A">
            <w:pPr>
              <w:spacing w:after="0" w:line="240" w:lineRule="auto"/>
              <w:jc w:val="center"/>
              <w:rPr>
                <w:rFonts w:ascii="Garamond" w:hAnsi="Garamond"/>
                <w:sz w:val="16"/>
                <w:szCs w:val="16"/>
                <w:lang w:val="sq-AL"/>
              </w:rPr>
            </w:pPr>
          </w:p>
          <w:p w14:paraId="5C7D6B7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90035-08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80" w14:textId="77777777" w:rsidR="003C1AA0" w:rsidRPr="00F1012B" w:rsidRDefault="003C1AA0" w:rsidP="00C91AE3">
            <w:pPr>
              <w:spacing w:after="0" w:line="240" w:lineRule="auto"/>
              <w:jc w:val="center"/>
              <w:rPr>
                <w:rFonts w:ascii="Garamond" w:hAnsi="Garamond"/>
                <w:sz w:val="16"/>
                <w:szCs w:val="16"/>
                <w:lang w:val="sq-AL"/>
              </w:rPr>
            </w:pPr>
          </w:p>
          <w:p w14:paraId="5C7D6B8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87"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8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Alfa-Bromadiolon</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8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8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8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8C" w14:textId="77777777" w:rsidTr="00BF438A">
        <w:trPr>
          <w:trHeight w:hRule="exact" w:val="408"/>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8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Fosfur alumini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8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244-088-0</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8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20859-73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8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91" w14:textId="77777777" w:rsidTr="00BF438A">
        <w:trPr>
          <w:trHeight w:hRule="exact" w:val="38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8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Klorofakinon </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8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223-003-0</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8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3691</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9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96"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9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 xml:space="preserve">Kumatetralil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9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227-424-0</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9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5836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9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9B"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9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Cianur hidrogjeni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9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200-821-6</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9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9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A0" w14:textId="77777777" w:rsidTr="00BF438A">
        <w:trPr>
          <w:trHeight w:hRule="exact" w:val="327"/>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9C" w14:textId="77777777" w:rsidR="003C1AA0" w:rsidRPr="00F1012B" w:rsidRDefault="003C1AA0" w:rsidP="00C91AE3">
            <w:pPr>
              <w:spacing w:after="0" w:line="240" w:lineRule="auto"/>
              <w:rPr>
                <w:rFonts w:ascii="Garamond" w:eastAsia="Verdana" w:hAnsi="Garamond"/>
                <w:spacing w:val="1"/>
                <w:position w:val="-1"/>
                <w:sz w:val="16"/>
                <w:szCs w:val="16"/>
                <w:lang w:val="sq-AL"/>
              </w:rPr>
            </w:pPr>
            <w:r w:rsidRPr="00F1012B">
              <w:rPr>
                <w:rFonts w:ascii="Garamond" w:eastAsia="Verdana" w:hAnsi="Garamond"/>
                <w:spacing w:val="1"/>
                <w:position w:val="-1"/>
                <w:sz w:val="16"/>
                <w:szCs w:val="16"/>
                <w:lang w:val="sq-AL"/>
              </w:rPr>
              <w:t>Kallinj drithërash pluhur</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9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9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9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A5" w14:textId="77777777" w:rsidTr="00BF438A">
        <w:trPr>
          <w:trHeight w:hRule="exact" w:val="35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A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R</w:t>
            </w:r>
            <w:r w:rsidRPr="00F1012B">
              <w:rPr>
                <w:rFonts w:ascii="Garamond" w:eastAsia="Verdana" w:hAnsi="Garamond"/>
                <w:spacing w:val="-1"/>
                <w:w w:val="103"/>
                <w:position w:val="-1"/>
                <w:sz w:val="16"/>
                <w:szCs w:val="16"/>
                <w:lang w:val="sq-AL"/>
              </w:rPr>
              <w:t>)-</w:t>
            </w:r>
            <w:r w:rsidRPr="00F1012B">
              <w:rPr>
                <w:rFonts w:ascii="Garamond" w:eastAsia="Verdana" w:hAnsi="Garamond"/>
                <w:w w:val="125"/>
                <w:position w:val="-1"/>
                <w:sz w:val="16"/>
                <w:szCs w:val="16"/>
                <w:lang w:val="sq-AL"/>
              </w:rPr>
              <w:t>1,2-</w:t>
            </w:r>
            <w:r w:rsidRPr="00F1012B">
              <w:rPr>
                <w:rFonts w:ascii="Garamond" w:eastAsia="Verdana" w:hAnsi="Garamond"/>
                <w:spacing w:val="-1"/>
                <w:w w:val="128"/>
                <w:position w:val="-1"/>
                <w:sz w:val="16"/>
                <w:szCs w:val="16"/>
                <w:lang w:val="sq-AL"/>
              </w:rPr>
              <w:t>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2.2,2-</w:t>
            </w:r>
            <w:r w:rsidRPr="00F1012B">
              <w:rPr>
                <w:rFonts w:ascii="Garamond" w:eastAsia="Verdana" w:hAnsi="Garamond"/>
                <w:spacing w:val="1"/>
                <w:w w:val="103"/>
                <w:position w:val="-1"/>
                <w:sz w:val="16"/>
                <w:szCs w:val="16"/>
                <w:lang w:val="sq-AL"/>
              </w:rPr>
              <w:t>T</w:t>
            </w:r>
            <w:r w:rsidRPr="00F1012B">
              <w:rPr>
                <w:rFonts w:ascii="Garamond" w:eastAsia="Verdana" w:hAnsi="Garamond"/>
                <w:spacing w:val="-1"/>
                <w:w w:val="103"/>
                <w:position w:val="-1"/>
                <w:sz w:val="16"/>
                <w:szCs w:val="16"/>
                <w:lang w:val="sq-AL"/>
              </w:rPr>
              <w:t>r</w:t>
            </w:r>
            <w:r w:rsidRPr="00F1012B">
              <w:rPr>
                <w:rFonts w:ascii="Garamond" w:eastAsia="Verdana" w:hAnsi="Garamond"/>
                <w:w w:val="102"/>
                <w:position w:val="-1"/>
                <w:sz w:val="16"/>
                <w:szCs w:val="16"/>
                <w:lang w:val="sq-AL"/>
              </w:rPr>
              <w:t>i</w:t>
            </w:r>
            <w:r w:rsidRPr="00F1012B">
              <w:rPr>
                <w:rFonts w:ascii="Garamond" w:eastAsia="Verdana" w:hAnsi="Garamond"/>
                <w:w w:val="103"/>
                <w:position w:val="-1"/>
                <w:sz w:val="16"/>
                <w:szCs w:val="16"/>
                <w:lang w:val="sq-AL"/>
              </w:rPr>
              <w:t>k</w:t>
            </w:r>
            <w:r w:rsidRPr="00F1012B">
              <w:rPr>
                <w:rFonts w:ascii="Garamond" w:eastAsia="Verdana" w:hAnsi="Garamond"/>
                <w:w w:val="102"/>
                <w:position w:val="-1"/>
                <w:sz w:val="16"/>
                <w:szCs w:val="16"/>
                <w:lang w:val="sq-AL"/>
              </w:rPr>
              <w:t>l</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oeti</w:t>
            </w:r>
            <w:r w:rsidRPr="00F1012B">
              <w:rPr>
                <w:rFonts w:ascii="Garamond" w:eastAsia="Verdana" w:hAnsi="Garamond"/>
                <w:w w:val="102"/>
                <w:position w:val="-1"/>
                <w:sz w:val="16"/>
                <w:szCs w:val="16"/>
                <w:lang w:val="sq-AL"/>
              </w:rPr>
              <w:t>li</w:t>
            </w:r>
            <w:r w:rsidRPr="00F1012B">
              <w:rPr>
                <w:rFonts w:ascii="Garamond" w:eastAsia="Verdana" w:hAnsi="Garamond"/>
                <w:w w:val="103"/>
                <w:position w:val="-1"/>
                <w:sz w:val="16"/>
                <w:szCs w:val="16"/>
                <w:lang w:val="sq-AL"/>
              </w:rPr>
              <w:t>den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α</w:t>
            </w:r>
            <w:r w:rsidRPr="00F1012B">
              <w:rPr>
                <w:rFonts w:ascii="Garamond" w:eastAsia="Verdana" w:hAnsi="Garamond"/>
                <w:spacing w:val="-1"/>
                <w:w w:val="103"/>
                <w:position w:val="-1"/>
                <w:sz w:val="16"/>
                <w:szCs w:val="16"/>
                <w:lang w:val="sq-AL"/>
              </w:rPr>
              <w:t>-</w:t>
            </w:r>
            <w:r w:rsidRPr="00F1012B">
              <w:rPr>
                <w:rFonts w:ascii="Garamond" w:eastAsia="Verdana" w:hAnsi="Garamond"/>
                <w:w w:val="175"/>
                <w:position w:val="-1"/>
                <w:sz w:val="16"/>
                <w:szCs w:val="16"/>
                <w:lang w:val="sq-AL"/>
              </w:rPr>
              <w:t>'</w:t>
            </w:r>
            <w:r w:rsidRPr="00F1012B">
              <w:rPr>
                <w:rFonts w:ascii="Garamond" w:eastAsia="Verdana" w:hAnsi="Garamond"/>
                <w:spacing w:val="-1"/>
                <w:w w:val="175"/>
                <w:position w:val="-1"/>
                <w:sz w:val="16"/>
                <w:szCs w:val="16"/>
                <w:lang w:val="sq-AL"/>
              </w:rPr>
              <w:t>-</w:t>
            </w:r>
            <w:r w:rsidRPr="00F1012B">
              <w:rPr>
                <w:rFonts w:ascii="Garamond" w:eastAsia="Verdana" w:hAnsi="Garamond"/>
                <w:w w:val="103"/>
                <w:position w:val="-1"/>
                <w:sz w:val="16"/>
                <w:szCs w:val="16"/>
                <w:lang w:val="sq-AL"/>
              </w:rPr>
              <w:t>Jl</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cofu</w:t>
            </w:r>
            <w:r w:rsidRPr="00F1012B">
              <w:rPr>
                <w:rFonts w:ascii="Garamond" w:eastAsia="Verdana" w:hAnsi="Garamond"/>
                <w:spacing w:val="-1"/>
                <w:w w:val="103"/>
                <w:position w:val="-1"/>
                <w:sz w:val="16"/>
                <w:szCs w:val="16"/>
                <w:lang w:val="sq-AL"/>
              </w:rPr>
              <w:t>ra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oz</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A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240-016-7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A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15879-93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A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14</w:t>
            </w:r>
          </w:p>
        </w:tc>
      </w:tr>
      <w:tr w:rsidR="00E27E6E" w:rsidRPr="00F1012B" w14:paraId="5C7D6BAA" w14:textId="77777777" w:rsidTr="00BF438A">
        <w:trPr>
          <w:trHeight w:hRule="exact" w:val="407"/>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A6" w14:textId="177D996C"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 xml:space="preserve"> karboni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A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204-696-9</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A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124-38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A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15</w:t>
            </w:r>
          </w:p>
        </w:tc>
      </w:tr>
      <w:tr w:rsidR="00E27E6E" w:rsidRPr="00F1012B" w14:paraId="5C7D6BB3" w14:textId="77777777" w:rsidTr="00BF438A">
        <w:trPr>
          <w:trHeight w:hRule="exact" w:val="54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A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w w:val="99"/>
                <w:sz w:val="16"/>
                <w:szCs w:val="16"/>
                <w:lang w:val="sq-AL"/>
              </w:rPr>
              <w:t>S-</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o-</w:t>
            </w:r>
            <w:r w:rsidRPr="00F1012B">
              <w:rPr>
                <w:rFonts w:ascii="Garamond" w:eastAsia="Verdana" w:hAnsi="Garamond"/>
                <w:w w:val="154"/>
                <w:sz w:val="16"/>
                <w:szCs w:val="16"/>
                <w:lang w:val="sq-AL"/>
              </w:rPr>
              <w:t>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2,6-</w:t>
            </w:r>
            <w:r w:rsidRPr="00F1012B">
              <w:rPr>
                <w:rFonts w:ascii="Garamond" w:eastAsia="Verdana" w:hAnsi="Garamond"/>
                <w:spacing w:val="1"/>
                <w:sz w:val="16"/>
                <w:szCs w:val="16"/>
                <w:lang w:val="sq-AL"/>
              </w:rPr>
              <w:t xml:space="preserve"> </w:t>
            </w:r>
            <w:r w:rsidRPr="00F1012B">
              <w:rPr>
                <w:rFonts w:ascii="Garamond" w:eastAsia="Verdana" w:hAnsi="Garamond"/>
                <w:sz w:val="16"/>
                <w:szCs w:val="16"/>
                <w:lang w:val="sq-AL"/>
              </w:rPr>
              <w:t>dic</w:t>
            </w:r>
            <w:r w:rsidRPr="00F1012B">
              <w:rPr>
                <w:rFonts w:ascii="Garamond" w:eastAsia="Verdana" w:hAnsi="Garamond"/>
                <w:spacing w:val="1"/>
                <w:sz w:val="16"/>
                <w:szCs w:val="16"/>
                <w:lang w:val="sq-AL"/>
              </w:rPr>
              <w:t>h</w:t>
            </w:r>
            <w:r w:rsidRPr="00F1012B">
              <w:rPr>
                <w:rFonts w:ascii="Garamond" w:eastAsia="Verdana" w:hAnsi="Garamond"/>
                <w:sz w:val="16"/>
                <w:szCs w:val="16"/>
                <w:lang w:val="sq-AL"/>
              </w:rPr>
              <w:t>lo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o-α,α,α</w:t>
            </w:r>
            <w:r w:rsidRPr="00F1012B">
              <w:rPr>
                <w:rFonts w:ascii="Garamond" w:eastAsia="Verdana" w:hAnsi="Garamond"/>
                <w:spacing w:val="-1"/>
                <w:sz w:val="16"/>
                <w:szCs w:val="16"/>
                <w:lang w:val="sq-AL"/>
              </w:rPr>
              <w:t>,</w:t>
            </w:r>
            <w:r w:rsidRPr="00F1012B">
              <w:rPr>
                <w:rFonts w:ascii="Garamond" w:eastAsia="Verdana" w:hAnsi="Garamond"/>
                <w:sz w:val="16"/>
                <w:szCs w:val="16"/>
                <w:lang w:val="sq-AL"/>
              </w:rPr>
              <w:t>-</w:t>
            </w:r>
            <w:r w:rsidRPr="00F1012B">
              <w:rPr>
                <w:rFonts w:ascii="Garamond" w:eastAsia="Verdana" w:hAnsi="Garamond"/>
                <w:spacing w:val="38"/>
                <w:sz w:val="16"/>
                <w:szCs w:val="16"/>
                <w:lang w:val="sq-AL"/>
              </w:rPr>
              <w:t xml:space="preserve"> </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2"/>
                <w:sz w:val="16"/>
                <w:szCs w:val="16"/>
                <w:lang w:val="sq-AL"/>
              </w:rPr>
              <w:t>i</w:t>
            </w:r>
            <w:r w:rsidRPr="00F1012B">
              <w:rPr>
                <w:rFonts w:ascii="Garamond" w:eastAsia="Verdana" w:hAnsi="Garamond"/>
                <w:spacing w:val="-1"/>
                <w:w w:val="103"/>
                <w:sz w:val="16"/>
                <w:szCs w:val="16"/>
                <w:lang w:val="sq-AL"/>
              </w:rPr>
              <w:t>f</w:t>
            </w:r>
            <w:r w:rsidRPr="00F1012B">
              <w:rPr>
                <w:rFonts w:ascii="Garamond" w:eastAsia="Verdana" w:hAnsi="Garamond"/>
                <w:w w:val="102"/>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tol</w:t>
            </w:r>
            <w:r w:rsidRPr="00F1012B">
              <w:rPr>
                <w:rFonts w:ascii="Garamond" w:eastAsia="Verdana" w:hAnsi="Garamond"/>
                <w:spacing w:val="1"/>
                <w:w w:val="103"/>
                <w:sz w:val="16"/>
                <w:szCs w:val="16"/>
                <w:lang w:val="sq-AL"/>
              </w:rPr>
              <w:t>y</w:t>
            </w:r>
            <w:r w:rsidRPr="00F1012B">
              <w:rPr>
                <w:rFonts w:ascii="Garamond" w:eastAsia="Verdana" w:hAnsi="Garamond"/>
                <w:w w:val="102"/>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p>
          <w:p w14:paraId="5C7D6BA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f</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ome</w:t>
            </w:r>
            <w:r w:rsidRPr="00F1012B">
              <w:rPr>
                <w:rFonts w:ascii="Garamond" w:eastAsia="Verdana" w:hAnsi="Garamond"/>
                <w:spacing w:val="-1"/>
                <w:w w:val="103"/>
                <w:position w:val="-1"/>
                <w:sz w:val="16"/>
                <w:szCs w:val="16"/>
                <w:lang w:val="sq-AL"/>
              </w:rPr>
              <w:t>ti</w:t>
            </w:r>
            <w:r w:rsidRPr="00F1012B">
              <w:rPr>
                <w:rFonts w:ascii="Garamond" w:eastAsia="Verdana" w:hAnsi="Garamond"/>
                <w:w w:val="103"/>
                <w:position w:val="-1"/>
                <w:sz w:val="16"/>
                <w:szCs w:val="16"/>
                <w:lang w:val="sq-AL"/>
              </w:rPr>
              <w:t>ls</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f</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ilpi</w:t>
            </w:r>
            <w:r w:rsidRPr="00F1012B">
              <w:rPr>
                <w:rFonts w:ascii="Garamond" w:eastAsia="Verdana" w:hAnsi="Garamond"/>
                <w:spacing w:val="-1"/>
                <w:w w:val="103"/>
                <w:position w:val="-1"/>
                <w:sz w:val="16"/>
                <w:szCs w:val="16"/>
                <w:lang w:val="sq-AL"/>
              </w:rPr>
              <w:t>raz</w:t>
            </w:r>
            <w:r w:rsidRPr="00F1012B">
              <w:rPr>
                <w:rFonts w:ascii="Garamond" w:eastAsia="Verdana" w:hAnsi="Garamond"/>
                <w:w w:val="103"/>
                <w:position w:val="-1"/>
                <w:sz w:val="16"/>
                <w:szCs w:val="16"/>
                <w:lang w:val="sq-AL"/>
              </w:rPr>
              <w:t>ol</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3-k</w:t>
            </w:r>
            <w:r w:rsidRPr="00F1012B">
              <w:rPr>
                <w:rFonts w:ascii="Garamond" w:eastAsia="Verdana" w:hAnsi="Garamond"/>
                <w:spacing w:val="-1"/>
                <w:w w:val="103"/>
                <w:position w:val="-1"/>
                <w:sz w:val="16"/>
                <w:szCs w:val="16"/>
                <w:lang w:val="sq-AL"/>
              </w:rPr>
              <w:t>ar</w:t>
            </w:r>
            <w:r w:rsidRPr="00F1012B">
              <w:rPr>
                <w:rFonts w:ascii="Garamond" w:eastAsia="Verdana" w:hAnsi="Garamond"/>
                <w:w w:val="103"/>
                <w:position w:val="-1"/>
                <w:sz w:val="16"/>
                <w:szCs w:val="16"/>
                <w:lang w:val="sq-AL"/>
              </w:rPr>
              <w:t>bo</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it</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 xml:space="preserve">il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1:1)</w:t>
            </w:r>
            <w:r w:rsidRPr="00F1012B">
              <w:rPr>
                <w:rFonts w:ascii="Garamond" w:eastAsia="Verdana" w:hAnsi="Garamond"/>
                <w:spacing w:val="14"/>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F</w:t>
            </w:r>
            <w:r w:rsidRPr="00F1012B">
              <w:rPr>
                <w:rFonts w:ascii="Garamond" w:eastAsia="Verdana" w:hAnsi="Garamond"/>
                <w:w w:val="103"/>
                <w:position w:val="-1"/>
                <w:sz w:val="16"/>
                <w:szCs w:val="16"/>
                <w:lang w:val="sq-AL"/>
              </w:rPr>
              <w:t>ip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il)</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AD" w14:textId="77777777" w:rsidR="003C1AA0" w:rsidRPr="00F1012B" w:rsidRDefault="003C1AA0" w:rsidP="00BF438A">
            <w:pPr>
              <w:spacing w:after="0" w:line="240" w:lineRule="auto"/>
              <w:jc w:val="center"/>
              <w:rPr>
                <w:rFonts w:ascii="Garamond" w:hAnsi="Garamond"/>
                <w:sz w:val="16"/>
                <w:szCs w:val="16"/>
                <w:lang w:val="sq-AL"/>
              </w:rPr>
            </w:pPr>
          </w:p>
          <w:p w14:paraId="5C7D6BA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424-610-5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AF" w14:textId="77777777" w:rsidR="003C1AA0" w:rsidRPr="00F1012B" w:rsidRDefault="003C1AA0" w:rsidP="00BF438A">
            <w:pPr>
              <w:spacing w:after="0" w:line="240" w:lineRule="auto"/>
              <w:jc w:val="center"/>
              <w:rPr>
                <w:rFonts w:ascii="Garamond" w:hAnsi="Garamond"/>
                <w:sz w:val="16"/>
                <w:szCs w:val="16"/>
                <w:lang w:val="sq-AL"/>
              </w:rPr>
            </w:pPr>
          </w:p>
          <w:p w14:paraId="5C7D6BB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120068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B1" w14:textId="77777777" w:rsidR="003C1AA0" w:rsidRPr="00F1012B" w:rsidRDefault="003C1AA0" w:rsidP="00C91AE3">
            <w:pPr>
              <w:spacing w:after="0" w:line="240" w:lineRule="auto"/>
              <w:jc w:val="center"/>
              <w:rPr>
                <w:rFonts w:ascii="Garamond" w:hAnsi="Garamond"/>
                <w:sz w:val="16"/>
                <w:szCs w:val="16"/>
                <w:lang w:val="sq-AL"/>
              </w:rPr>
            </w:pPr>
          </w:p>
          <w:p w14:paraId="5C7D6BB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BBB" w14:textId="77777777" w:rsidTr="00BF438A">
        <w:trPr>
          <w:trHeight w:hRule="exact" w:val="75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B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h</w:t>
            </w:r>
            <w:r w:rsidRPr="00F1012B">
              <w:rPr>
                <w:rFonts w:ascii="Garamond" w:eastAsia="Verdana" w:hAnsi="Garamond"/>
                <w:w w:val="103"/>
                <w:sz w:val="16"/>
                <w:szCs w:val="16"/>
                <w:lang w:val="sq-AL"/>
              </w:rPr>
              <w:t>eks</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h</w:t>
            </w:r>
            <w:r w:rsidRPr="00F1012B">
              <w:rPr>
                <w:rFonts w:ascii="Garamond" w:eastAsia="Verdana" w:hAnsi="Garamond"/>
                <w:w w:val="103"/>
                <w:sz w:val="16"/>
                <w:szCs w:val="16"/>
                <w:lang w:val="sq-AL"/>
              </w:rPr>
              <w:t>id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o-1,3,4,5,6,7-dio</w:t>
            </w:r>
            <w:r w:rsidRPr="00F1012B">
              <w:rPr>
                <w:rFonts w:ascii="Garamond" w:eastAsia="Verdana" w:hAnsi="Garamond"/>
                <w:spacing w:val="1"/>
                <w:w w:val="103"/>
                <w:sz w:val="16"/>
                <w:szCs w:val="16"/>
                <w:lang w:val="sq-AL"/>
              </w:rPr>
              <w:t>ks</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2H</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izoi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dol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1R-</w:t>
            </w:r>
            <w:r w:rsidRPr="00F1012B">
              <w:rPr>
                <w:rFonts w:ascii="Garamond" w:eastAsia="Verdana" w:hAnsi="Garamond"/>
                <w:spacing w:val="-1"/>
                <w:w w:val="103"/>
                <w:sz w:val="16"/>
                <w:szCs w:val="16"/>
                <w:lang w:val="sq-AL"/>
              </w:rPr>
              <w:t>tra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op-1</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nil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w:t>
            </w:r>
            <w:r w:rsidRPr="00F1012B">
              <w:rPr>
                <w:rFonts w:ascii="Garamond" w:eastAsia="Verdana" w:hAnsi="Garamond"/>
                <w:spacing w:val="1"/>
                <w:w w:val="103"/>
                <w:sz w:val="16"/>
                <w:szCs w:val="16"/>
                <w:lang w:val="sq-AL"/>
              </w:rPr>
              <w:t>k</w:t>
            </w:r>
            <w:r w:rsidRPr="00F1012B">
              <w:rPr>
                <w:rFonts w:ascii="Garamond" w:eastAsia="Verdana" w:hAnsi="Garamond"/>
                <w:w w:val="103"/>
                <w:sz w:val="16"/>
                <w:szCs w:val="16"/>
                <w:lang w:val="sq-AL"/>
              </w:rPr>
              <w:t>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 xml:space="preserve">d- </w:t>
            </w:r>
            <w:r w:rsidRPr="00F1012B">
              <w:rPr>
                <w:rFonts w:ascii="Garamond" w:eastAsia="Verdana" w:hAnsi="Garamond"/>
                <w:spacing w:val="1"/>
                <w:w w:val="103"/>
                <w:sz w:val="16"/>
                <w:szCs w:val="16"/>
                <w:lang w:val="sq-AL"/>
              </w:rPr>
              <w:t>T</w:t>
            </w:r>
            <w:r w:rsidRPr="00F1012B">
              <w:rPr>
                <w:rFonts w:ascii="Garamond" w:eastAsia="Verdana" w:hAnsi="Garamond"/>
                <w:w w:val="103"/>
                <w:sz w:val="16"/>
                <w:szCs w:val="16"/>
                <w:lang w:val="sq-AL"/>
              </w:rPr>
              <w:t>e</w:t>
            </w:r>
            <w:r w:rsidRPr="00F1012B">
              <w:rPr>
                <w:rFonts w:ascii="Garamond" w:eastAsia="Verdana" w:hAnsi="Garamond"/>
                <w:spacing w:val="-1"/>
                <w:w w:val="103"/>
                <w:sz w:val="16"/>
                <w:szCs w:val="16"/>
                <w:lang w:val="sq-AL"/>
              </w:rPr>
              <w:t>tra</w:t>
            </w:r>
            <w:r w:rsidRPr="00F1012B">
              <w:rPr>
                <w:rFonts w:ascii="Garamond" w:eastAsia="Verdana" w:hAnsi="Garamond"/>
                <w:w w:val="103"/>
                <w:sz w:val="16"/>
                <w:szCs w:val="16"/>
                <w:lang w:val="sq-AL"/>
              </w:rPr>
              <w:t>metrinë)</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B5" w14:textId="77777777" w:rsidR="003C1AA0" w:rsidRPr="00F1012B" w:rsidRDefault="003C1AA0" w:rsidP="00BF438A">
            <w:pPr>
              <w:spacing w:after="0" w:line="240" w:lineRule="auto"/>
              <w:jc w:val="center"/>
              <w:rPr>
                <w:rFonts w:ascii="Garamond" w:hAnsi="Garamond"/>
                <w:sz w:val="16"/>
                <w:szCs w:val="16"/>
                <w:lang w:val="sq-AL"/>
              </w:rPr>
            </w:pPr>
          </w:p>
          <w:p w14:paraId="5C7D6BB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214-619-0</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B7" w14:textId="77777777" w:rsidR="003C1AA0" w:rsidRPr="00F1012B" w:rsidRDefault="003C1AA0" w:rsidP="00BF438A">
            <w:pPr>
              <w:spacing w:after="0" w:line="240" w:lineRule="auto"/>
              <w:jc w:val="center"/>
              <w:rPr>
                <w:rFonts w:ascii="Garamond" w:hAnsi="Garamond"/>
                <w:sz w:val="16"/>
                <w:szCs w:val="16"/>
                <w:lang w:val="sq-AL"/>
              </w:rPr>
            </w:pPr>
          </w:p>
          <w:p w14:paraId="5C7D6BB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1166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B9" w14:textId="77777777" w:rsidR="003C1AA0" w:rsidRPr="00F1012B" w:rsidRDefault="003C1AA0" w:rsidP="00C91AE3">
            <w:pPr>
              <w:spacing w:after="0" w:line="240" w:lineRule="auto"/>
              <w:jc w:val="center"/>
              <w:rPr>
                <w:rFonts w:ascii="Garamond" w:hAnsi="Garamond"/>
                <w:sz w:val="16"/>
                <w:szCs w:val="16"/>
                <w:lang w:val="sq-AL"/>
              </w:rPr>
            </w:pPr>
          </w:p>
          <w:p w14:paraId="5C7D6BB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BC3" w14:textId="77777777" w:rsidTr="00BF438A">
        <w:trPr>
          <w:trHeight w:hRule="exact" w:val="53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B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E</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6-klo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opi</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idi</w:t>
            </w:r>
            <w:r w:rsidRPr="00F1012B">
              <w:rPr>
                <w:rFonts w:ascii="Garamond" w:eastAsia="Verdana" w:hAnsi="Garamond"/>
                <w:spacing w:val="1"/>
                <w:w w:val="103"/>
                <w:sz w:val="16"/>
                <w:szCs w:val="16"/>
                <w:lang w:val="sq-AL"/>
              </w:rPr>
              <w:t>në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th</w:t>
            </w:r>
            <w:r w:rsidRPr="00F1012B">
              <w:rPr>
                <w:rFonts w:ascii="Garamond" w:eastAsia="Verdana" w:hAnsi="Garamond"/>
                <w:spacing w:val="1"/>
                <w:w w:val="103"/>
                <w:sz w:val="16"/>
                <w:szCs w:val="16"/>
                <w:lang w:val="sq-AL"/>
              </w:rPr>
              <w:t>y</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oimid</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olidi</w:t>
            </w:r>
            <w:r w:rsidRPr="00F1012B">
              <w:rPr>
                <w:rFonts w:ascii="Garamond" w:eastAsia="Verdana" w:hAnsi="Garamond"/>
                <w:spacing w:val="1"/>
                <w:w w:val="103"/>
                <w:sz w:val="16"/>
                <w:szCs w:val="16"/>
                <w:lang w:val="sq-AL"/>
              </w:rPr>
              <w:t>në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imi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ë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Imid</w:t>
            </w:r>
            <w:r w:rsidRPr="00F1012B">
              <w:rPr>
                <w:rFonts w:ascii="Garamond" w:eastAsia="Verdana" w:hAnsi="Garamond"/>
                <w:spacing w:val="-1"/>
                <w:w w:val="103"/>
                <w:position w:val="-1"/>
                <w:sz w:val="16"/>
                <w:szCs w:val="16"/>
                <w:lang w:val="sq-AL"/>
              </w:rPr>
              <w:t>ak</w:t>
            </w:r>
            <w:r w:rsidRPr="00F1012B">
              <w:rPr>
                <w:rFonts w:ascii="Garamond" w:eastAsia="Verdana" w:hAnsi="Garamond"/>
                <w:w w:val="103"/>
                <w:position w:val="-1"/>
                <w:sz w:val="16"/>
                <w:szCs w:val="16"/>
                <w:lang w:val="sq-AL"/>
              </w:rPr>
              <w:t>lop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id)</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BD" w14:textId="77777777" w:rsidR="003C1AA0" w:rsidRPr="00F1012B" w:rsidRDefault="003C1AA0" w:rsidP="00BF438A">
            <w:pPr>
              <w:spacing w:after="0" w:line="240" w:lineRule="auto"/>
              <w:jc w:val="center"/>
              <w:rPr>
                <w:rFonts w:ascii="Garamond" w:hAnsi="Garamond"/>
                <w:sz w:val="16"/>
                <w:szCs w:val="16"/>
                <w:lang w:val="sq-AL"/>
              </w:rPr>
            </w:pPr>
          </w:p>
          <w:p w14:paraId="5C7D6BB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428-040-8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BF" w14:textId="77777777" w:rsidR="003C1AA0" w:rsidRPr="00F1012B" w:rsidRDefault="003C1AA0" w:rsidP="00BF438A">
            <w:pPr>
              <w:spacing w:after="0" w:line="240" w:lineRule="auto"/>
              <w:jc w:val="center"/>
              <w:rPr>
                <w:rFonts w:ascii="Garamond" w:hAnsi="Garamond"/>
                <w:sz w:val="16"/>
                <w:szCs w:val="16"/>
                <w:lang w:val="sq-AL"/>
              </w:rPr>
            </w:pPr>
          </w:p>
          <w:p w14:paraId="5C7D6BC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138261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C1" w14:textId="77777777" w:rsidR="003C1AA0" w:rsidRPr="00F1012B" w:rsidRDefault="003C1AA0" w:rsidP="00C91AE3">
            <w:pPr>
              <w:spacing w:after="0" w:line="240" w:lineRule="auto"/>
              <w:jc w:val="center"/>
              <w:rPr>
                <w:rFonts w:ascii="Garamond" w:hAnsi="Garamond"/>
                <w:sz w:val="16"/>
                <w:szCs w:val="16"/>
                <w:lang w:val="sq-AL"/>
              </w:rPr>
            </w:pPr>
          </w:p>
          <w:p w14:paraId="5C7D6BC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BCC" w14:textId="77777777" w:rsidTr="00BF438A">
        <w:trPr>
          <w:trHeight w:hRule="exact" w:val="53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C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E</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2-Klo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1,3-ti</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5-ilm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og</w:t>
            </w:r>
            <w:r w:rsidRPr="00F1012B">
              <w:rPr>
                <w:rFonts w:ascii="Garamond" w:eastAsia="Verdana" w:hAnsi="Garamond"/>
                <w:spacing w:val="1"/>
                <w:w w:val="103"/>
                <w:sz w:val="16"/>
                <w:szCs w:val="16"/>
                <w:lang w:val="sq-AL"/>
              </w:rPr>
              <w:t>u</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idi</w:t>
            </w:r>
            <w:r w:rsidRPr="00F1012B">
              <w:rPr>
                <w:rFonts w:ascii="Garamond" w:eastAsia="Verdana" w:hAnsi="Garamond"/>
                <w:spacing w:val="1"/>
                <w:w w:val="103"/>
                <w:sz w:val="16"/>
                <w:szCs w:val="16"/>
                <w:lang w:val="sq-AL"/>
              </w:rPr>
              <w:t>në</w:t>
            </w:r>
          </w:p>
          <w:p w14:paraId="5C7D6BC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Kloti</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idi</w:t>
            </w:r>
            <w:r w:rsidRPr="00F1012B">
              <w:rPr>
                <w:rFonts w:ascii="Garamond" w:eastAsia="Verdana" w:hAnsi="Garamond"/>
                <w:spacing w:val="1"/>
                <w:w w:val="103"/>
                <w:position w:val="-1"/>
                <w:sz w:val="16"/>
                <w:szCs w:val="16"/>
                <w:lang w:val="sq-AL"/>
              </w:rPr>
              <w:t>në</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C6" w14:textId="77777777" w:rsidR="003C1AA0" w:rsidRPr="00F1012B" w:rsidRDefault="003C1AA0" w:rsidP="00BF438A">
            <w:pPr>
              <w:spacing w:after="0" w:line="240" w:lineRule="auto"/>
              <w:jc w:val="center"/>
              <w:rPr>
                <w:rFonts w:ascii="Garamond" w:hAnsi="Garamond"/>
                <w:sz w:val="16"/>
                <w:szCs w:val="16"/>
                <w:lang w:val="sq-AL"/>
              </w:rPr>
            </w:pPr>
          </w:p>
          <w:p w14:paraId="5C7D6BC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433-460-1</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C8" w14:textId="77777777" w:rsidR="003C1AA0" w:rsidRPr="00F1012B" w:rsidRDefault="003C1AA0" w:rsidP="00BF438A">
            <w:pPr>
              <w:spacing w:after="0" w:line="240" w:lineRule="auto"/>
              <w:jc w:val="center"/>
              <w:rPr>
                <w:rFonts w:ascii="Garamond" w:hAnsi="Garamond"/>
                <w:sz w:val="16"/>
                <w:szCs w:val="16"/>
                <w:lang w:val="sq-AL"/>
              </w:rPr>
            </w:pPr>
          </w:p>
          <w:p w14:paraId="5C7D6BC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210880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CA" w14:textId="77777777" w:rsidR="003C1AA0" w:rsidRPr="00F1012B" w:rsidRDefault="003C1AA0" w:rsidP="00C91AE3">
            <w:pPr>
              <w:spacing w:after="0" w:line="240" w:lineRule="auto"/>
              <w:jc w:val="center"/>
              <w:rPr>
                <w:rFonts w:ascii="Garamond" w:hAnsi="Garamond"/>
                <w:sz w:val="16"/>
                <w:szCs w:val="16"/>
                <w:lang w:val="sq-AL"/>
              </w:rPr>
            </w:pPr>
          </w:p>
          <w:p w14:paraId="5C7D6BC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BD4" w14:textId="77777777" w:rsidTr="00BF438A">
        <w:trPr>
          <w:trHeight w:hRule="exact" w:val="89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C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RS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3-Alil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4-o</w:t>
            </w:r>
            <w:r w:rsidRPr="00F1012B">
              <w:rPr>
                <w:rFonts w:ascii="Garamond" w:eastAsia="Verdana" w:hAnsi="Garamond"/>
                <w:spacing w:val="1"/>
                <w:w w:val="103"/>
                <w:sz w:val="16"/>
                <w:szCs w:val="16"/>
                <w:lang w:val="sq-AL"/>
              </w:rPr>
              <w:t>ks</w:t>
            </w:r>
            <w:r w:rsidRPr="00F1012B">
              <w:rPr>
                <w:rFonts w:ascii="Garamond" w:eastAsia="Verdana" w:hAnsi="Garamond"/>
                <w:w w:val="103"/>
                <w:sz w:val="16"/>
                <w:szCs w:val="16"/>
                <w:lang w:val="sq-AL"/>
              </w:rPr>
              <w:t>ociklope</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2-enil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1R,3R)</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 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en</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 xml:space="preserve">t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përzierje e 2</w:t>
            </w:r>
            <w:r w:rsidRPr="00F1012B">
              <w:rPr>
                <w:rFonts w:ascii="Garamond" w:eastAsia="Verdana" w:hAnsi="Garamond"/>
                <w:spacing w:val="5"/>
                <w:sz w:val="16"/>
                <w:szCs w:val="16"/>
                <w:lang w:val="sq-AL"/>
              </w:rPr>
              <w:t xml:space="preserve"> </w:t>
            </w:r>
            <w:r w:rsidRPr="00F1012B">
              <w:rPr>
                <w:rFonts w:ascii="Garamond" w:eastAsia="Verdana" w:hAnsi="Garamond"/>
                <w:sz w:val="16"/>
                <w:szCs w:val="16"/>
                <w:lang w:val="sq-AL"/>
              </w:rPr>
              <w:t>izom</w:t>
            </w:r>
            <w:r w:rsidRPr="00F1012B">
              <w:rPr>
                <w:rFonts w:ascii="Garamond" w:eastAsia="Verdana" w:hAnsi="Garamond"/>
                <w:spacing w:val="-1"/>
                <w:sz w:val="16"/>
                <w:szCs w:val="16"/>
                <w:lang w:val="sq-AL"/>
              </w:rPr>
              <w:t>er</w:t>
            </w:r>
            <w:r w:rsidRPr="00F1012B">
              <w:rPr>
                <w:rFonts w:ascii="Garamond" w:eastAsia="Verdana" w:hAnsi="Garamond"/>
                <w:sz w:val="16"/>
                <w:szCs w:val="16"/>
                <w:lang w:val="sq-AL"/>
              </w:rPr>
              <w:t xml:space="preserve">ëve </w:t>
            </w:r>
            <w:r w:rsidRPr="00F1012B">
              <w:rPr>
                <w:rFonts w:ascii="Garamond" w:eastAsia="Verdana" w:hAnsi="Garamond"/>
                <w:w w:val="103"/>
                <w:sz w:val="16"/>
                <w:szCs w:val="16"/>
                <w:lang w:val="sq-AL"/>
              </w:rPr>
              <w:t xml:space="preserve">1R </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ra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s</w:t>
            </w:r>
            <w:r w:rsidRPr="00F1012B">
              <w:rPr>
                <w:rFonts w:ascii="Garamond" w:eastAsia="Verdana" w:hAnsi="Garamond"/>
                <w:spacing w:val="14"/>
                <w:sz w:val="16"/>
                <w:szCs w:val="16"/>
                <w:lang w:val="sq-AL"/>
              </w:rPr>
              <w:t xml:space="preserve"> </w:t>
            </w:r>
            <w:r w:rsidRPr="00F1012B">
              <w:rPr>
                <w:rFonts w:ascii="Garamond" w:eastAsia="Verdana" w:hAnsi="Garamond"/>
                <w:sz w:val="16"/>
                <w:szCs w:val="16"/>
                <w:lang w:val="sq-AL"/>
              </w:rPr>
              <w:t>:</w:t>
            </w:r>
            <w:r w:rsidRPr="00F1012B">
              <w:rPr>
                <w:rFonts w:ascii="Garamond" w:eastAsia="Verdana" w:hAnsi="Garamond"/>
                <w:spacing w:val="3"/>
                <w:sz w:val="16"/>
                <w:szCs w:val="16"/>
                <w:lang w:val="sq-AL"/>
              </w:rPr>
              <w:t xml:space="preserve"> </w:t>
            </w:r>
            <w:r w:rsidRPr="00F1012B">
              <w:rPr>
                <w:rFonts w:ascii="Garamond" w:eastAsia="Verdana" w:hAnsi="Garamond"/>
                <w:sz w:val="16"/>
                <w:szCs w:val="16"/>
                <w:lang w:val="sq-AL"/>
              </w:rPr>
              <w:t>1RIS</w:t>
            </w:r>
            <w:r w:rsidRPr="00F1012B">
              <w:rPr>
                <w:rFonts w:ascii="Garamond" w:eastAsia="Verdana" w:hAnsi="Garamond"/>
                <w:spacing w:val="13"/>
                <w:sz w:val="16"/>
                <w:szCs w:val="16"/>
                <w:lang w:val="sq-AL"/>
              </w:rPr>
              <w:t xml:space="preserve"> </w:t>
            </w:r>
            <w:r w:rsidRPr="00F1012B">
              <w:rPr>
                <w:rFonts w:ascii="Garamond" w:eastAsia="Verdana" w:hAnsi="Garamond"/>
                <w:sz w:val="16"/>
                <w:szCs w:val="16"/>
                <w:lang w:val="sq-AL"/>
              </w:rPr>
              <w:t>vetëm</w:t>
            </w:r>
            <w:r w:rsidRPr="00F1012B">
              <w:rPr>
                <w:rFonts w:ascii="Garamond" w:eastAsia="Verdana" w:hAnsi="Garamond"/>
                <w:spacing w:val="12"/>
                <w:sz w:val="16"/>
                <w:szCs w:val="16"/>
                <w:lang w:val="sq-AL"/>
              </w:rPr>
              <w:t xml:space="preserve"> </w:t>
            </w:r>
            <w:r w:rsidRPr="00F1012B">
              <w:rPr>
                <w:rFonts w:ascii="Garamond" w:eastAsia="Verdana" w:hAnsi="Garamond"/>
                <w:sz w:val="16"/>
                <w:szCs w:val="16"/>
                <w:lang w:val="sq-AL"/>
              </w:rPr>
              <w:t>1</w:t>
            </w:r>
            <w:r w:rsidRPr="00F1012B">
              <w:rPr>
                <w:rFonts w:ascii="Garamond" w:eastAsia="Verdana" w:hAnsi="Garamond"/>
                <w:spacing w:val="-1"/>
                <w:sz w:val="16"/>
                <w:szCs w:val="16"/>
                <w:lang w:val="sq-AL"/>
              </w:rPr>
              <w:t>:</w:t>
            </w:r>
            <w:r w:rsidRPr="00F1012B">
              <w:rPr>
                <w:rFonts w:ascii="Garamond" w:eastAsia="Verdana" w:hAnsi="Garamond"/>
                <w:sz w:val="16"/>
                <w:szCs w:val="16"/>
                <w:lang w:val="sq-AL"/>
              </w:rPr>
              <w:t>3)</w:t>
            </w:r>
            <w:r w:rsidRPr="00F1012B">
              <w:rPr>
                <w:rFonts w:ascii="Garamond" w:eastAsia="Verdana" w:hAnsi="Garamond"/>
                <w:spacing w:val="11"/>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sbiot</w:t>
            </w:r>
            <w:r w:rsidRPr="00F1012B">
              <w:rPr>
                <w:rFonts w:ascii="Garamond" w:eastAsia="Verdana" w:hAnsi="Garamond"/>
                <w:spacing w:val="1"/>
                <w:w w:val="103"/>
                <w:sz w:val="16"/>
                <w:szCs w:val="16"/>
                <w:lang w:val="sq-AL"/>
              </w:rPr>
              <w:t>rinë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CE" w14:textId="77777777" w:rsidR="003C1AA0" w:rsidRPr="00F1012B" w:rsidRDefault="003C1AA0" w:rsidP="00BF438A">
            <w:pPr>
              <w:spacing w:after="0" w:line="240" w:lineRule="auto"/>
              <w:jc w:val="center"/>
              <w:rPr>
                <w:rFonts w:ascii="Garamond" w:hAnsi="Garamond"/>
                <w:sz w:val="16"/>
                <w:szCs w:val="16"/>
                <w:lang w:val="sq-AL"/>
              </w:rPr>
            </w:pPr>
          </w:p>
          <w:p w14:paraId="5C7D6BC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D0" w14:textId="77777777" w:rsidR="003C1AA0" w:rsidRPr="00F1012B" w:rsidRDefault="003C1AA0" w:rsidP="00BF438A">
            <w:pPr>
              <w:spacing w:after="0" w:line="240" w:lineRule="auto"/>
              <w:jc w:val="center"/>
              <w:rPr>
                <w:rFonts w:ascii="Garamond" w:hAnsi="Garamond"/>
                <w:sz w:val="16"/>
                <w:szCs w:val="16"/>
                <w:lang w:val="sq-AL"/>
              </w:rPr>
            </w:pPr>
          </w:p>
          <w:p w14:paraId="5C7D6BD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260359</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D2" w14:textId="77777777" w:rsidR="003C1AA0" w:rsidRPr="00F1012B" w:rsidRDefault="003C1AA0" w:rsidP="00C91AE3">
            <w:pPr>
              <w:spacing w:after="0" w:line="240" w:lineRule="auto"/>
              <w:jc w:val="center"/>
              <w:rPr>
                <w:rFonts w:ascii="Garamond" w:hAnsi="Garamond"/>
                <w:sz w:val="16"/>
                <w:szCs w:val="16"/>
                <w:lang w:val="sq-AL"/>
              </w:rPr>
            </w:pPr>
          </w:p>
          <w:p w14:paraId="5C7D6BD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BDF" w14:textId="77777777" w:rsidTr="00BF438A">
        <w:trPr>
          <w:trHeight w:hRule="exact" w:val="92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D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RS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3-Alil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4-o</w:t>
            </w:r>
            <w:r w:rsidRPr="00F1012B">
              <w:rPr>
                <w:rFonts w:ascii="Garamond" w:eastAsia="Verdana" w:hAnsi="Garamond"/>
                <w:spacing w:val="1"/>
                <w:w w:val="103"/>
                <w:sz w:val="16"/>
                <w:szCs w:val="16"/>
                <w:lang w:val="sq-AL"/>
              </w:rPr>
              <w:t>ks</w:t>
            </w:r>
            <w:r w:rsidRPr="00F1012B">
              <w:rPr>
                <w:rFonts w:ascii="Garamond" w:eastAsia="Verdana" w:hAnsi="Garamond"/>
                <w:w w:val="103"/>
                <w:sz w:val="16"/>
                <w:szCs w:val="16"/>
                <w:lang w:val="sq-AL"/>
              </w:rPr>
              <w:t>ociklope</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2-enil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1R,3R;1R,3S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 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enil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boksil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 xml:space="preserve">t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përzirje e 4</w:t>
            </w:r>
            <w:r w:rsidRPr="00F1012B">
              <w:rPr>
                <w:rFonts w:ascii="Garamond" w:eastAsia="Verdana" w:hAnsi="Garamond"/>
                <w:spacing w:val="5"/>
                <w:sz w:val="16"/>
                <w:szCs w:val="16"/>
                <w:lang w:val="sq-AL"/>
              </w:rPr>
              <w:t xml:space="preserve"> </w:t>
            </w:r>
            <w:r w:rsidRPr="00F1012B">
              <w:rPr>
                <w:rFonts w:ascii="Garamond" w:eastAsia="Verdana" w:hAnsi="Garamond"/>
                <w:sz w:val="16"/>
                <w:szCs w:val="16"/>
                <w:lang w:val="sq-AL"/>
              </w:rPr>
              <w:t>izomerëve</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1R</w:t>
            </w:r>
            <w:r w:rsidRPr="00F1012B">
              <w:rPr>
                <w:rFonts w:ascii="Garamond" w:eastAsia="Verdana" w:hAnsi="Garamond"/>
                <w:spacing w:val="8"/>
                <w:sz w:val="16"/>
                <w:szCs w:val="16"/>
                <w:lang w:val="sq-AL"/>
              </w:rPr>
              <w:t xml:space="preserve"> </w:t>
            </w:r>
            <w:r w:rsidRPr="00F1012B">
              <w:rPr>
                <w:rFonts w:ascii="Garamond" w:eastAsia="Verdana" w:hAnsi="Garamond"/>
                <w:spacing w:val="-1"/>
                <w:sz w:val="16"/>
                <w:szCs w:val="16"/>
                <w:lang w:val="sq-AL"/>
              </w:rPr>
              <w:t>tra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s,</w:t>
            </w:r>
            <w:r w:rsidRPr="00F1012B">
              <w:rPr>
                <w:rFonts w:ascii="Garamond" w:eastAsia="Verdana" w:hAnsi="Garamond"/>
                <w:spacing w:val="15"/>
                <w:sz w:val="16"/>
                <w:szCs w:val="16"/>
                <w:lang w:val="sq-AL"/>
              </w:rPr>
              <w:t xml:space="preserve"> </w:t>
            </w:r>
            <w:r w:rsidRPr="00F1012B">
              <w:rPr>
                <w:rFonts w:ascii="Garamond" w:eastAsia="Verdana" w:hAnsi="Garamond"/>
                <w:sz w:val="16"/>
                <w:szCs w:val="16"/>
                <w:lang w:val="sq-AL"/>
              </w:rPr>
              <w:t>1R</w:t>
            </w:r>
            <w:r w:rsidRPr="00F1012B">
              <w:rPr>
                <w:rFonts w:ascii="Garamond" w:eastAsia="Verdana" w:hAnsi="Garamond"/>
                <w:spacing w:val="8"/>
                <w:sz w:val="16"/>
                <w:szCs w:val="16"/>
                <w:lang w:val="sq-AL"/>
              </w:rPr>
              <w:t xml:space="preserve"> </w:t>
            </w:r>
            <w:r w:rsidRPr="00F1012B">
              <w:rPr>
                <w:rFonts w:ascii="Garamond" w:eastAsia="Verdana" w:hAnsi="Garamond"/>
                <w:sz w:val="16"/>
                <w:szCs w:val="16"/>
                <w:lang w:val="sq-AL"/>
              </w:rPr>
              <w:t>:</w:t>
            </w:r>
            <w:r w:rsidRPr="00F1012B">
              <w:rPr>
                <w:rFonts w:ascii="Garamond" w:eastAsia="Verdana" w:hAnsi="Garamond"/>
                <w:spacing w:val="2"/>
                <w:sz w:val="16"/>
                <w:szCs w:val="16"/>
                <w:lang w:val="sq-AL"/>
              </w:rPr>
              <w:t xml:space="preserve"> </w:t>
            </w:r>
            <w:r w:rsidRPr="00F1012B">
              <w:rPr>
                <w:rFonts w:ascii="Garamond" w:eastAsia="Verdana" w:hAnsi="Garamond"/>
                <w:sz w:val="16"/>
                <w:szCs w:val="16"/>
                <w:lang w:val="sq-AL"/>
              </w:rPr>
              <w:t>1R</w:t>
            </w:r>
            <w:r w:rsidRPr="00F1012B">
              <w:rPr>
                <w:rFonts w:ascii="Garamond" w:eastAsia="Verdana" w:hAnsi="Garamond"/>
                <w:spacing w:val="8"/>
                <w:sz w:val="16"/>
                <w:szCs w:val="16"/>
                <w:lang w:val="sq-AL"/>
              </w:rPr>
              <w:t xml:space="preserve"> </w:t>
            </w:r>
            <w:r w:rsidRPr="00F1012B">
              <w:rPr>
                <w:rFonts w:ascii="Garamond" w:eastAsia="Verdana" w:hAnsi="Garamond"/>
                <w:spacing w:val="-1"/>
                <w:sz w:val="16"/>
                <w:szCs w:val="16"/>
                <w:lang w:val="sq-AL"/>
              </w:rPr>
              <w:t>tra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s,</w:t>
            </w:r>
            <w:r w:rsidRPr="00F1012B">
              <w:rPr>
                <w:rFonts w:ascii="Garamond" w:eastAsia="Verdana" w:hAnsi="Garamond"/>
                <w:spacing w:val="15"/>
                <w:sz w:val="16"/>
                <w:szCs w:val="16"/>
                <w:lang w:val="sq-AL"/>
              </w:rPr>
              <w:t xml:space="preserve"> </w:t>
            </w:r>
            <w:r w:rsidRPr="00F1012B">
              <w:rPr>
                <w:rFonts w:ascii="Garamond" w:eastAsia="Verdana" w:hAnsi="Garamond"/>
                <w:sz w:val="16"/>
                <w:szCs w:val="16"/>
                <w:lang w:val="sq-AL"/>
              </w:rPr>
              <w:t>1S</w:t>
            </w:r>
            <w:r w:rsidRPr="00F1012B">
              <w:rPr>
                <w:rFonts w:ascii="Garamond" w:eastAsia="Verdana" w:hAnsi="Garamond"/>
                <w:spacing w:val="7"/>
                <w:sz w:val="16"/>
                <w:szCs w:val="16"/>
                <w:lang w:val="sq-AL"/>
              </w:rPr>
              <w:t xml:space="preserve"> </w:t>
            </w:r>
            <w:r w:rsidRPr="00F1012B">
              <w:rPr>
                <w:rFonts w:ascii="Garamond" w:eastAsia="Verdana" w:hAnsi="Garamond"/>
                <w:sz w:val="16"/>
                <w:szCs w:val="16"/>
                <w:lang w:val="sq-AL"/>
              </w:rPr>
              <w:t>:</w:t>
            </w:r>
            <w:r w:rsidRPr="00F1012B">
              <w:rPr>
                <w:rFonts w:ascii="Garamond" w:eastAsia="Verdana" w:hAnsi="Garamond"/>
                <w:spacing w:val="3"/>
                <w:sz w:val="16"/>
                <w:szCs w:val="16"/>
                <w:lang w:val="sq-AL"/>
              </w:rPr>
              <w:t xml:space="preserve"> </w:t>
            </w:r>
            <w:r w:rsidRPr="00F1012B">
              <w:rPr>
                <w:rFonts w:ascii="Garamond" w:eastAsia="Verdana" w:hAnsi="Garamond"/>
                <w:sz w:val="16"/>
                <w:szCs w:val="16"/>
                <w:lang w:val="sq-AL"/>
              </w:rPr>
              <w:t>1R</w:t>
            </w:r>
            <w:r w:rsidRPr="00F1012B">
              <w:rPr>
                <w:rFonts w:ascii="Garamond" w:eastAsia="Verdana" w:hAnsi="Garamond"/>
                <w:spacing w:val="8"/>
                <w:sz w:val="16"/>
                <w:szCs w:val="16"/>
                <w:lang w:val="sq-AL"/>
              </w:rPr>
              <w:t xml:space="preserve"> </w:t>
            </w:r>
            <w:r w:rsidRPr="00F1012B">
              <w:rPr>
                <w:rFonts w:ascii="Garamond" w:eastAsia="Verdana" w:hAnsi="Garamond"/>
                <w:sz w:val="16"/>
                <w:szCs w:val="16"/>
                <w:lang w:val="sq-AL"/>
              </w:rPr>
              <w:t>cis,</w:t>
            </w:r>
            <w:r w:rsidRPr="00F1012B">
              <w:rPr>
                <w:rFonts w:ascii="Garamond" w:eastAsia="Verdana" w:hAnsi="Garamond"/>
                <w:spacing w:val="10"/>
                <w:sz w:val="16"/>
                <w:szCs w:val="16"/>
                <w:lang w:val="sq-AL"/>
              </w:rPr>
              <w:t xml:space="preserve"> </w:t>
            </w:r>
            <w:r w:rsidRPr="00F1012B">
              <w:rPr>
                <w:rFonts w:ascii="Garamond" w:eastAsia="Verdana" w:hAnsi="Garamond"/>
                <w:sz w:val="16"/>
                <w:szCs w:val="16"/>
                <w:lang w:val="sq-AL"/>
              </w:rPr>
              <w:t>1R</w:t>
            </w:r>
            <w:r w:rsidRPr="00F1012B">
              <w:rPr>
                <w:rFonts w:ascii="Garamond" w:eastAsia="Verdana" w:hAnsi="Garamond"/>
                <w:spacing w:val="7"/>
                <w:sz w:val="16"/>
                <w:szCs w:val="16"/>
                <w:lang w:val="sq-AL"/>
              </w:rPr>
              <w:t xml:space="preserve"> </w:t>
            </w:r>
            <w:r w:rsidRPr="00F1012B">
              <w:rPr>
                <w:rFonts w:ascii="Garamond" w:eastAsia="Verdana" w:hAnsi="Garamond"/>
                <w:sz w:val="16"/>
                <w:szCs w:val="16"/>
                <w:lang w:val="sq-AL"/>
              </w:rPr>
              <w:t>:</w:t>
            </w:r>
            <w:r w:rsidRPr="00F1012B">
              <w:rPr>
                <w:rFonts w:ascii="Garamond" w:eastAsia="Verdana" w:hAnsi="Garamond"/>
                <w:spacing w:val="3"/>
                <w:sz w:val="16"/>
                <w:szCs w:val="16"/>
                <w:lang w:val="sq-AL"/>
              </w:rPr>
              <w:t xml:space="preserve"> </w:t>
            </w:r>
            <w:r w:rsidRPr="00F1012B">
              <w:rPr>
                <w:rFonts w:ascii="Garamond" w:eastAsia="Verdana" w:hAnsi="Garamond"/>
                <w:sz w:val="16"/>
                <w:szCs w:val="16"/>
                <w:lang w:val="sq-AL"/>
              </w:rPr>
              <w:t>1R</w:t>
            </w:r>
            <w:r w:rsidRPr="00F1012B">
              <w:rPr>
                <w:rFonts w:ascii="Garamond" w:eastAsia="Verdana" w:hAnsi="Garamond"/>
                <w:spacing w:val="8"/>
                <w:sz w:val="16"/>
                <w:szCs w:val="16"/>
                <w:lang w:val="sq-AL"/>
              </w:rPr>
              <w:t xml:space="preserve"> </w:t>
            </w:r>
            <w:r w:rsidRPr="00F1012B">
              <w:rPr>
                <w:rFonts w:ascii="Garamond" w:eastAsia="Verdana" w:hAnsi="Garamond"/>
                <w:sz w:val="16"/>
                <w:szCs w:val="16"/>
                <w:lang w:val="sq-AL"/>
              </w:rPr>
              <w:t>cis,</w:t>
            </w:r>
            <w:r w:rsidRPr="00F1012B">
              <w:rPr>
                <w:rFonts w:ascii="Garamond" w:eastAsia="Verdana" w:hAnsi="Garamond"/>
                <w:spacing w:val="10"/>
                <w:sz w:val="16"/>
                <w:szCs w:val="16"/>
                <w:lang w:val="sq-AL"/>
              </w:rPr>
              <w:t xml:space="preserve"> </w:t>
            </w:r>
            <w:r w:rsidRPr="00F1012B">
              <w:rPr>
                <w:rFonts w:ascii="Garamond" w:eastAsia="Verdana" w:hAnsi="Garamond"/>
                <w:sz w:val="16"/>
                <w:szCs w:val="16"/>
                <w:lang w:val="sq-AL"/>
              </w:rPr>
              <w:t>1S</w:t>
            </w:r>
            <w:r w:rsidRPr="00F1012B">
              <w:rPr>
                <w:rFonts w:ascii="Garamond" w:eastAsia="Verdana" w:hAnsi="Garamond"/>
                <w:spacing w:val="7"/>
                <w:sz w:val="16"/>
                <w:szCs w:val="16"/>
                <w:lang w:val="sq-AL"/>
              </w:rPr>
              <w:t xml:space="preserve"> </w:t>
            </w:r>
            <w:r w:rsidRPr="00F1012B">
              <w:rPr>
                <w:rFonts w:ascii="Garamond" w:eastAsia="Verdana" w:hAnsi="Garamond"/>
                <w:w w:val="103"/>
                <w:sz w:val="16"/>
                <w:szCs w:val="16"/>
                <w:lang w:val="sq-AL"/>
              </w:rPr>
              <w:t xml:space="preserve">4:4:1:1)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Ale</w:t>
            </w:r>
            <w:r w:rsidRPr="00F1012B">
              <w:rPr>
                <w:rFonts w:ascii="Garamond" w:eastAsia="Verdana" w:hAnsi="Garamond"/>
                <w:spacing w:val="-1"/>
                <w:w w:val="103"/>
                <w:sz w:val="16"/>
                <w:szCs w:val="16"/>
                <w:lang w:val="sq-AL"/>
              </w:rPr>
              <w:t>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D6" w14:textId="77777777" w:rsidR="003C1AA0" w:rsidRPr="00F1012B" w:rsidRDefault="003C1AA0" w:rsidP="00BF438A">
            <w:pPr>
              <w:spacing w:after="0" w:line="240" w:lineRule="auto"/>
              <w:jc w:val="center"/>
              <w:rPr>
                <w:rFonts w:ascii="Garamond" w:hAnsi="Garamond"/>
                <w:sz w:val="16"/>
                <w:szCs w:val="16"/>
                <w:lang w:val="sq-AL"/>
              </w:rPr>
            </w:pPr>
          </w:p>
          <w:p w14:paraId="5C7D6BD7" w14:textId="77777777" w:rsidR="003C1AA0" w:rsidRPr="00F1012B" w:rsidRDefault="003C1AA0" w:rsidP="00BF438A">
            <w:pPr>
              <w:spacing w:after="0" w:line="240" w:lineRule="auto"/>
              <w:jc w:val="center"/>
              <w:rPr>
                <w:rFonts w:ascii="Garamond" w:hAnsi="Garamond"/>
                <w:sz w:val="16"/>
                <w:szCs w:val="16"/>
                <w:lang w:val="sq-AL"/>
              </w:rPr>
            </w:pPr>
          </w:p>
          <w:p w14:paraId="5C7D6BD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D9" w14:textId="77777777" w:rsidR="003C1AA0" w:rsidRPr="00F1012B" w:rsidRDefault="003C1AA0" w:rsidP="00BF438A">
            <w:pPr>
              <w:spacing w:after="0" w:line="240" w:lineRule="auto"/>
              <w:jc w:val="center"/>
              <w:rPr>
                <w:rFonts w:ascii="Garamond" w:hAnsi="Garamond"/>
                <w:sz w:val="16"/>
                <w:szCs w:val="16"/>
                <w:lang w:val="sq-AL"/>
              </w:rPr>
            </w:pPr>
          </w:p>
          <w:p w14:paraId="5C7D6BDA" w14:textId="77777777" w:rsidR="003C1AA0" w:rsidRPr="00F1012B" w:rsidRDefault="003C1AA0" w:rsidP="00BF438A">
            <w:pPr>
              <w:spacing w:after="0" w:line="240" w:lineRule="auto"/>
              <w:jc w:val="center"/>
              <w:rPr>
                <w:rFonts w:ascii="Garamond" w:hAnsi="Garamond"/>
                <w:sz w:val="16"/>
                <w:szCs w:val="16"/>
                <w:lang w:val="sq-AL"/>
              </w:rPr>
            </w:pPr>
          </w:p>
          <w:p w14:paraId="5C7D6BD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231937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89</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DC" w14:textId="77777777" w:rsidR="003C1AA0" w:rsidRPr="00F1012B" w:rsidRDefault="003C1AA0" w:rsidP="00C91AE3">
            <w:pPr>
              <w:spacing w:after="0" w:line="240" w:lineRule="auto"/>
              <w:jc w:val="center"/>
              <w:rPr>
                <w:rFonts w:ascii="Garamond" w:hAnsi="Garamond"/>
                <w:sz w:val="16"/>
                <w:szCs w:val="16"/>
                <w:lang w:val="sq-AL"/>
              </w:rPr>
            </w:pPr>
          </w:p>
          <w:p w14:paraId="5C7D6BDD" w14:textId="77777777" w:rsidR="003C1AA0" w:rsidRPr="00F1012B" w:rsidRDefault="003C1AA0" w:rsidP="00C91AE3">
            <w:pPr>
              <w:spacing w:after="0" w:line="240" w:lineRule="auto"/>
              <w:jc w:val="center"/>
              <w:rPr>
                <w:rFonts w:ascii="Garamond" w:hAnsi="Garamond"/>
                <w:sz w:val="16"/>
                <w:szCs w:val="16"/>
                <w:lang w:val="sq-AL"/>
              </w:rPr>
            </w:pPr>
          </w:p>
          <w:p w14:paraId="5C7D6BD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BE8" w14:textId="77777777" w:rsidTr="00BF438A">
        <w:trPr>
          <w:trHeight w:hRule="exact" w:val="62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E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5"/>
                <w:sz w:val="16"/>
                <w:szCs w:val="16"/>
                <w:lang w:val="sq-AL"/>
              </w:rPr>
              <w:t>(</w:t>
            </w:r>
            <w:r w:rsidRPr="00F1012B">
              <w:rPr>
                <w:rFonts w:ascii="Garamond" w:eastAsia="Verdana" w:hAnsi="Garamond"/>
                <w:w w:val="105"/>
                <w:sz w:val="16"/>
                <w:szCs w:val="16"/>
                <w:lang w:val="sq-AL"/>
              </w:rPr>
              <w:t>RS</w:t>
            </w:r>
            <w:r w:rsidRPr="00F1012B">
              <w:rPr>
                <w:rFonts w:ascii="Garamond" w:eastAsia="Verdana" w:hAnsi="Garamond"/>
                <w:spacing w:val="-1"/>
                <w:w w:val="105"/>
                <w:sz w:val="16"/>
                <w:szCs w:val="16"/>
                <w:lang w:val="sq-AL"/>
              </w:rPr>
              <w:t>)-</w:t>
            </w:r>
            <w:r w:rsidRPr="00F1012B">
              <w:rPr>
                <w:rFonts w:ascii="Garamond" w:eastAsia="Verdana" w:hAnsi="Garamond"/>
                <w:w w:val="105"/>
                <w:sz w:val="16"/>
                <w:szCs w:val="16"/>
                <w:lang w:val="sq-AL"/>
              </w:rPr>
              <w:t>α</w:t>
            </w:r>
            <w:r w:rsidRPr="00F1012B">
              <w:rPr>
                <w:rFonts w:ascii="Garamond" w:eastAsia="Verdana" w:hAnsi="Garamond"/>
                <w:spacing w:val="-1"/>
                <w:w w:val="105"/>
                <w:sz w:val="16"/>
                <w:szCs w:val="16"/>
                <w:lang w:val="sq-AL"/>
              </w:rPr>
              <w:t>-</w:t>
            </w:r>
            <w:r w:rsidRPr="00F1012B">
              <w:rPr>
                <w:rFonts w:ascii="Garamond" w:eastAsia="Verdana" w:hAnsi="Garamond"/>
                <w:w w:val="105"/>
                <w:sz w:val="16"/>
                <w:szCs w:val="16"/>
                <w:lang w:val="sq-AL"/>
              </w:rPr>
              <w:t>cy</w:t>
            </w:r>
            <w:r w:rsidRPr="00F1012B">
              <w:rPr>
                <w:rFonts w:ascii="Garamond" w:eastAsia="Verdana" w:hAnsi="Garamond"/>
                <w:spacing w:val="-1"/>
                <w:w w:val="105"/>
                <w:sz w:val="16"/>
                <w:szCs w:val="16"/>
                <w:lang w:val="sq-AL"/>
              </w:rPr>
              <w:t>a</w:t>
            </w:r>
            <w:r w:rsidRPr="00F1012B">
              <w:rPr>
                <w:rFonts w:ascii="Garamond" w:eastAsia="Verdana" w:hAnsi="Garamond"/>
                <w:spacing w:val="1"/>
                <w:w w:val="105"/>
                <w:sz w:val="16"/>
                <w:szCs w:val="16"/>
                <w:lang w:val="sq-AL"/>
              </w:rPr>
              <w:t>n</w:t>
            </w:r>
            <w:r w:rsidRPr="00F1012B">
              <w:rPr>
                <w:rFonts w:ascii="Garamond" w:eastAsia="Verdana" w:hAnsi="Garamond"/>
                <w:w w:val="105"/>
                <w:sz w:val="16"/>
                <w:szCs w:val="16"/>
                <w:lang w:val="sq-AL"/>
              </w:rPr>
              <w:t>o-3p</w:t>
            </w:r>
            <w:r w:rsidRPr="00F1012B">
              <w:rPr>
                <w:rFonts w:ascii="Garamond" w:eastAsia="Verdana" w:hAnsi="Garamond"/>
                <w:spacing w:val="1"/>
                <w:w w:val="105"/>
                <w:sz w:val="16"/>
                <w:szCs w:val="16"/>
                <w:lang w:val="sq-AL"/>
              </w:rPr>
              <w:t>h</w:t>
            </w:r>
            <w:r w:rsidRPr="00F1012B">
              <w:rPr>
                <w:rFonts w:ascii="Garamond" w:eastAsia="Verdana" w:hAnsi="Garamond"/>
                <w:w w:val="105"/>
                <w:sz w:val="16"/>
                <w:szCs w:val="16"/>
                <w:lang w:val="sq-AL"/>
              </w:rPr>
              <w:t>en</w:t>
            </w:r>
            <w:r w:rsidRPr="00F1012B">
              <w:rPr>
                <w:rFonts w:ascii="Garamond" w:eastAsia="Verdana" w:hAnsi="Garamond"/>
                <w:spacing w:val="1"/>
                <w:w w:val="105"/>
                <w:sz w:val="16"/>
                <w:szCs w:val="16"/>
                <w:lang w:val="sq-AL"/>
              </w:rPr>
              <w:t>o</w:t>
            </w:r>
            <w:r w:rsidRPr="00F1012B">
              <w:rPr>
                <w:rFonts w:ascii="Garamond" w:eastAsia="Verdana" w:hAnsi="Garamond"/>
                <w:w w:val="105"/>
                <w:sz w:val="16"/>
                <w:szCs w:val="16"/>
                <w:lang w:val="sq-AL"/>
              </w:rPr>
              <w:t>xybenzy</w:t>
            </w:r>
            <w:r w:rsidRPr="00F1012B">
              <w:rPr>
                <w:rFonts w:ascii="Garamond" w:eastAsia="Verdana" w:hAnsi="Garamond"/>
                <w:spacing w:val="1"/>
                <w:w w:val="105"/>
                <w:sz w:val="16"/>
                <w:szCs w:val="16"/>
                <w:lang w:val="sq-AL"/>
              </w:rPr>
              <w:t>l</w:t>
            </w:r>
            <w:r w:rsidRPr="00F1012B">
              <w:rPr>
                <w:rFonts w:ascii="Garamond" w:eastAsia="Verdana" w:hAnsi="Garamond"/>
                <w:spacing w:val="-1"/>
                <w:w w:val="105"/>
                <w:sz w:val="16"/>
                <w:szCs w:val="16"/>
                <w:lang w:val="sq-AL"/>
              </w:rPr>
              <w:t>-(</w:t>
            </w:r>
            <w:r w:rsidRPr="00F1012B">
              <w:rPr>
                <w:rFonts w:ascii="Garamond" w:eastAsia="Verdana" w:hAnsi="Garamond"/>
                <w:w w:val="105"/>
                <w:sz w:val="16"/>
                <w:szCs w:val="16"/>
                <w:lang w:val="sq-AL"/>
              </w:rPr>
              <w:t>1RS</w:t>
            </w:r>
            <w:r w:rsidRPr="00F1012B">
              <w:rPr>
                <w:rFonts w:ascii="Garamond" w:eastAsia="Verdana" w:hAnsi="Garamond"/>
                <w:spacing w:val="-1"/>
                <w:w w:val="105"/>
                <w:sz w:val="16"/>
                <w:szCs w:val="16"/>
                <w:lang w:val="sq-AL"/>
              </w:rPr>
              <w:t>)</w:t>
            </w:r>
            <w:r w:rsidRPr="00F1012B">
              <w:rPr>
                <w:rFonts w:ascii="Garamond" w:eastAsia="Verdana" w:hAnsi="Garamond"/>
                <w:w w:val="105"/>
                <w:sz w:val="16"/>
                <w:szCs w:val="16"/>
                <w:lang w:val="sq-AL"/>
              </w:rPr>
              <w:t>-</w:t>
            </w:r>
            <w:r w:rsidRPr="00F1012B">
              <w:rPr>
                <w:rFonts w:ascii="Garamond" w:eastAsia="Verdana" w:hAnsi="Garamond"/>
                <w:spacing w:val="8"/>
                <w:w w:val="105"/>
                <w:sz w:val="16"/>
                <w:szCs w:val="16"/>
                <w:lang w:val="sq-AL"/>
              </w:rPr>
              <w:t xml:space="preserve"> </w:t>
            </w:r>
            <w:r w:rsidRPr="00F1012B">
              <w:rPr>
                <w:rFonts w:ascii="Garamond" w:eastAsia="Verdana" w:hAnsi="Garamond"/>
                <w:w w:val="103"/>
                <w:sz w:val="16"/>
                <w:szCs w:val="16"/>
                <w:lang w:val="sq-AL"/>
              </w:rPr>
              <w:t>cis,</w:t>
            </w:r>
            <w:r w:rsidRPr="00F1012B">
              <w:rPr>
                <w:rFonts w:ascii="Garamond" w:eastAsia="Verdana" w:hAnsi="Garamond"/>
                <w:spacing w:val="-1"/>
                <w:w w:val="103"/>
                <w:sz w:val="16"/>
                <w:szCs w:val="16"/>
                <w:lang w:val="sq-AL"/>
              </w:rPr>
              <w:t>tra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2,2-dic</w:t>
            </w:r>
            <w:r w:rsidRPr="00F1012B">
              <w:rPr>
                <w:rFonts w:ascii="Garamond" w:eastAsia="Verdana" w:hAnsi="Garamond"/>
                <w:spacing w:val="1"/>
                <w:w w:val="103"/>
                <w:sz w:val="16"/>
                <w:szCs w:val="16"/>
                <w:lang w:val="sq-AL"/>
              </w:rPr>
              <w:t>h</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ov</w:t>
            </w:r>
            <w:r w:rsidRPr="00F1012B">
              <w:rPr>
                <w:rFonts w:ascii="Garamond" w:eastAsia="Verdana" w:hAnsi="Garamond"/>
                <w:w w:val="102"/>
                <w:sz w:val="16"/>
                <w:szCs w:val="16"/>
                <w:lang w:val="sq-AL"/>
              </w:rPr>
              <w:t>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y</w:t>
            </w:r>
            <w:r w:rsidRPr="00F1012B">
              <w:rPr>
                <w:rFonts w:ascii="Garamond" w:eastAsia="Verdana" w:hAnsi="Garamond"/>
                <w:spacing w:val="1"/>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p w14:paraId="5C7D6BE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2,2-dim</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th</w:t>
            </w:r>
            <w:r w:rsidRPr="00F1012B">
              <w:rPr>
                <w:rFonts w:ascii="Garamond" w:eastAsia="Verdana" w:hAnsi="Garamond"/>
                <w:spacing w:val="1"/>
                <w:w w:val="103"/>
                <w:position w:val="-1"/>
                <w:sz w:val="16"/>
                <w:szCs w:val="16"/>
                <w:lang w:val="sq-AL"/>
              </w:rPr>
              <w:t>y</w:t>
            </w:r>
            <w:r w:rsidRPr="00F1012B">
              <w:rPr>
                <w:rFonts w:ascii="Garamond" w:eastAsia="Verdana" w:hAnsi="Garamond"/>
                <w:w w:val="103"/>
                <w:position w:val="-1"/>
                <w:sz w:val="16"/>
                <w:szCs w:val="16"/>
                <w:lang w:val="sq-AL"/>
              </w:rPr>
              <w:t>lcy</w:t>
            </w:r>
            <w:r w:rsidRPr="00F1012B">
              <w:rPr>
                <w:rFonts w:ascii="Garamond" w:eastAsia="Verdana" w:hAnsi="Garamond"/>
                <w:spacing w:val="1"/>
                <w:w w:val="103"/>
                <w:position w:val="-1"/>
                <w:sz w:val="16"/>
                <w:szCs w:val="16"/>
                <w:lang w:val="sq-AL"/>
              </w:rPr>
              <w:t>c</w:t>
            </w:r>
            <w:r w:rsidRPr="00F1012B">
              <w:rPr>
                <w:rFonts w:ascii="Garamond" w:eastAsia="Verdana" w:hAnsi="Garamond"/>
                <w:w w:val="103"/>
                <w:position w:val="-1"/>
                <w:sz w:val="16"/>
                <w:szCs w:val="16"/>
                <w:lang w:val="sq-AL"/>
              </w:rPr>
              <w:t>lop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ec</w:t>
            </w:r>
            <w:r w:rsidRPr="00F1012B">
              <w:rPr>
                <w:rFonts w:ascii="Garamond" w:eastAsia="Verdana" w:hAnsi="Garamond"/>
                <w:spacing w:val="-1"/>
                <w:w w:val="103"/>
                <w:position w:val="-1"/>
                <w:sz w:val="16"/>
                <w:szCs w:val="16"/>
                <w:lang w:val="sq-AL"/>
              </w:rPr>
              <w:t>ar</w:t>
            </w:r>
            <w:r w:rsidRPr="00F1012B">
              <w:rPr>
                <w:rFonts w:ascii="Garamond" w:eastAsia="Verdana" w:hAnsi="Garamond"/>
                <w:w w:val="103"/>
                <w:position w:val="-1"/>
                <w:sz w:val="16"/>
                <w:szCs w:val="16"/>
                <w:lang w:val="sq-AL"/>
              </w:rPr>
              <w:t>bo</w:t>
            </w:r>
            <w:r w:rsidRPr="00F1012B">
              <w:rPr>
                <w:rFonts w:ascii="Garamond" w:eastAsia="Verdana" w:hAnsi="Garamond"/>
                <w:spacing w:val="1"/>
                <w:w w:val="103"/>
                <w:position w:val="-1"/>
                <w:sz w:val="16"/>
                <w:szCs w:val="16"/>
                <w:lang w:val="sq-AL"/>
              </w:rPr>
              <w:t>x</w:t>
            </w:r>
            <w:r w:rsidRPr="00F1012B">
              <w:rPr>
                <w:rFonts w:ascii="Garamond" w:eastAsia="Verdana" w:hAnsi="Garamond"/>
                <w:w w:val="103"/>
                <w:position w:val="-1"/>
                <w:sz w:val="16"/>
                <w:szCs w:val="16"/>
                <w:lang w:val="sq-AL"/>
              </w:rPr>
              <w:t>yl</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te</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Cype</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m</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th</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E2" w14:textId="77777777" w:rsidR="003C1AA0" w:rsidRPr="00F1012B" w:rsidRDefault="003C1AA0" w:rsidP="00BF438A">
            <w:pPr>
              <w:spacing w:after="0" w:line="240" w:lineRule="auto"/>
              <w:jc w:val="center"/>
              <w:rPr>
                <w:rFonts w:ascii="Garamond" w:hAnsi="Garamond"/>
                <w:sz w:val="16"/>
                <w:szCs w:val="16"/>
                <w:lang w:val="sq-AL"/>
              </w:rPr>
            </w:pPr>
          </w:p>
          <w:p w14:paraId="5C7D6BE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257-842-9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E4" w14:textId="77777777" w:rsidR="003C1AA0" w:rsidRPr="00F1012B" w:rsidRDefault="003C1AA0" w:rsidP="00BF438A">
            <w:pPr>
              <w:spacing w:after="0" w:line="240" w:lineRule="auto"/>
              <w:jc w:val="center"/>
              <w:rPr>
                <w:rFonts w:ascii="Garamond" w:hAnsi="Garamond"/>
                <w:sz w:val="16"/>
                <w:szCs w:val="16"/>
                <w:lang w:val="sq-AL"/>
              </w:rPr>
            </w:pPr>
          </w:p>
          <w:p w14:paraId="5C7D6BE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52315-07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E6" w14:textId="77777777" w:rsidR="003C1AA0" w:rsidRPr="00F1012B" w:rsidRDefault="003C1AA0" w:rsidP="00C91AE3">
            <w:pPr>
              <w:spacing w:after="0" w:line="240" w:lineRule="auto"/>
              <w:jc w:val="center"/>
              <w:rPr>
                <w:rFonts w:ascii="Garamond" w:hAnsi="Garamond"/>
                <w:sz w:val="16"/>
                <w:szCs w:val="16"/>
                <w:lang w:val="sq-AL"/>
              </w:rPr>
            </w:pPr>
          </w:p>
          <w:p w14:paraId="5C7D6BE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BF1" w14:textId="77777777" w:rsidTr="00BF438A">
        <w:trPr>
          <w:trHeight w:hRule="exact" w:val="63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E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α</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o-3-fen</w:t>
            </w:r>
            <w:r w:rsidRPr="00F1012B">
              <w:rPr>
                <w:rFonts w:ascii="Garamond" w:eastAsia="Verdana" w:hAnsi="Garamond"/>
                <w:spacing w:val="1"/>
                <w:w w:val="103"/>
                <w:sz w:val="16"/>
                <w:szCs w:val="16"/>
                <w:lang w:val="sq-AL"/>
              </w:rPr>
              <w:t>oksi</w:t>
            </w:r>
            <w:r w:rsidRPr="00F1012B">
              <w:rPr>
                <w:rFonts w:ascii="Garamond" w:eastAsia="Verdana" w:hAnsi="Garamond"/>
                <w:w w:val="103"/>
                <w:sz w:val="16"/>
                <w:szCs w:val="16"/>
                <w:lang w:val="sq-AL"/>
              </w:rPr>
              <w:t xml:space="preserve">benzil </w:t>
            </w:r>
            <w:r w:rsidRPr="00F1012B">
              <w:rPr>
                <w:rFonts w:ascii="Garamond" w:eastAsia="Verdana" w:hAnsi="Garamond"/>
                <w:spacing w:val="-1"/>
                <w:w w:val="103"/>
                <w:sz w:val="16"/>
                <w:szCs w:val="16"/>
                <w:lang w:val="sq-AL"/>
              </w:rPr>
              <w:t>(</w:t>
            </w:r>
            <w:r w:rsidRPr="00F1012B">
              <w:rPr>
                <w:rFonts w:ascii="Garamond" w:eastAsia="Verdana" w:hAnsi="Garamond"/>
                <w:w w:val="114"/>
                <w:sz w:val="16"/>
                <w:szCs w:val="16"/>
                <w:lang w:val="sq-AL"/>
              </w:rPr>
              <w:t>1R,3R)</w:t>
            </w:r>
            <w:r w:rsidRPr="00F1012B">
              <w:rPr>
                <w:rFonts w:ascii="Garamond" w:eastAsia="Verdana" w:hAnsi="Garamond"/>
                <w:spacing w:val="-1"/>
                <w:w w:val="114"/>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2,2-dib</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om v</w:t>
            </w:r>
            <w:r w:rsidRPr="00F1012B">
              <w:rPr>
                <w:rFonts w:ascii="Garamond" w:eastAsia="Verdana" w:hAnsi="Garamond"/>
                <w:w w:val="102"/>
                <w:sz w:val="16"/>
                <w:szCs w:val="16"/>
                <w:lang w:val="sq-AL"/>
              </w:rPr>
              <w:t>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w:t>
            </w:r>
          </w:p>
          <w:p w14:paraId="5C7D6BE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Dim</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tilcikop</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op</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 k</w:t>
            </w:r>
            <w:r w:rsidRPr="00F1012B">
              <w:rPr>
                <w:rFonts w:ascii="Garamond" w:eastAsia="Verdana" w:hAnsi="Garamond"/>
                <w:spacing w:val="-1"/>
                <w:position w:val="-1"/>
                <w:sz w:val="16"/>
                <w:szCs w:val="16"/>
                <w:lang w:val="sq-AL"/>
              </w:rPr>
              <w:t>ar</w:t>
            </w:r>
            <w:r w:rsidRPr="00F1012B">
              <w:rPr>
                <w:rFonts w:ascii="Garamond" w:eastAsia="Verdana" w:hAnsi="Garamond"/>
                <w:position w:val="-1"/>
                <w:sz w:val="16"/>
                <w:szCs w:val="16"/>
                <w:lang w:val="sq-AL"/>
              </w:rPr>
              <w:t>boksil</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te</w:t>
            </w:r>
            <w:r w:rsidRPr="00F1012B">
              <w:rPr>
                <w:rFonts w:ascii="Garamond" w:eastAsia="Verdana" w:hAnsi="Garamond"/>
                <w:spacing w:val="29"/>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lt</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në</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EB" w14:textId="77777777" w:rsidR="003C1AA0" w:rsidRPr="00F1012B" w:rsidRDefault="003C1AA0" w:rsidP="00BF438A">
            <w:pPr>
              <w:spacing w:after="0" w:line="240" w:lineRule="auto"/>
              <w:jc w:val="center"/>
              <w:rPr>
                <w:rFonts w:ascii="Garamond" w:hAnsi="Garamond"/>
                <w:sz w:val="16"/>
                <w:szCs w:val="16"/>
                <w:lang w:val="sq-AL"/>
              </w:rPr>
            </w:pPr>
          </w:p>
          <w:p w14:paraId="5C7D6BE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258-256-6</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ED" w14:textId="77777777" w:rsidR="003C1AA0" w:rsidRPr="00F1012B" w:rsidRDefault="003C1AA0" w:rsidP="00BF438A">
            <w:pPr>
              <w:spacing w:after="0" w:line="240" w:lineRule="auto"/>
              <w:jc w:val="center"/>
              <w:rPr>
                <w:rFonts w:ascii="Garamond" w:hAnsi="Garamond"/>
                <w:sz w:val="16"/>
                <w:szCs w:val="16"/>
                <w:lang w:val="sq-AL"/>
              </w:rPr>
            </w:pPr>
          </w:p>
          <w:p w14:paraId="5C7D6BE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52918-63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EF" w14:textId="77777777" w:rsidR="003C1AA0" w:rsidRPr="00F1012B" w:rsidRDefault="003C1AA0" w:rsidP="00C91AE3">
            <w:pPr>
              <w:spacing w:after="0" w:line="240" w:lineRule="auto"/>
              <w:jc w:val="center"/>
              <w:rPr>
                <w:rFonts w:ascii="Garamond" w:hAnsi="Garamond"/>
                <w:sz w:val="16"/>
                <w:szCs w:val="16"/>
                <w:lang w:val="sq-AL"/>
              </w:rPr>
            </w:pPr>
          </w:p>
          <w:p w14:paraId="5C7D6BF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BF9"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F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3-fen</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ksiben</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il 2,2-dim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op-1- enil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Cifenotrinë)</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F3" w14:textId="77777777" w:rsidR="003C1AA0" w:rsidRPr="00F1012B" w:rsidRDefault="003C1AA0" w:rsidP="00BF438A">
            <w:pPr>
              <w:spacing w:after="0" w:line="240" w:lineRule="auto"/>
              <w:jc w:val="center"/>
              <w:rPr>
                <w:rFonts w:ascii="Garamond" w:hAnsi="Garamond"/>
                <w:sz w:val="16"/>
                <w:szCs w:val="16"/>
                <w:lang w:val="sq-AL"/>
              </w:rPr>
            </w:pPr>
          </w:p>
          <w:p w14:paraId="5C7D6BF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254-484-5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F5" w14:textId="77777777" w:rsidR="003C1AA0" w:rsidRPr="00F1012B" w:rsidRDefault="003C1AA0" w:rsidP="00BF438A">
            <w:pPr>
              <w:spacing w:after="0" w:line="240" w:lineRule="auto"/>
              <w:jc w:val="center"/>
              <w:rPr>
                <w:rFonts w:ascii="Garamond" w:hAnsi="Garamond"/>
                <w:sz w:val="16"/>
                <w:szCs w:val="16"/>
                <w:lang w:val="sq-AL"/>
              </w:rPr>
            </w:pPr>
          </w:p>
          <w:p w14:paraId="5C7D6BF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39515-40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BF7" w14:textId="77777777" w:rsidR="003C1AA0" w:rsidRPr="00F1012B" w:rsidRDefault="003C1AA0" w:rsidP="00C91AE3">
            <w:pPr>
              <w:spacing w:after="0" w:line="240" w:lineRule="auto"/>
              <w:jc w:val="center"/>
              <w:rPr>
                <w:rFonts w:ascii="Garamond" w:hAnsi="Garamond"/>
                <w:sz w:val="16"/>
                <w:szCs w:val="16"/>
                <w:lang w:val="sq-AL"/>
              </w:rPr>
            </w:pPr>
          </w:p>
          <w:p w14:paraId="5C7D6BF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01"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BF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3-fen</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ksiben</w:t>
            </w:r>
            <w:r w:rsidRPr="00F1012B">
              <w:rPr>
                <w:rFonts w:ascii="Garamond" w:eastAsia="Verdana" w:hAnsi="Garamond"/>
                <w:spacing w:val="-1"/>
                <w:w w:val="103"/>
                <w:sz w:val="16"/>
                <w:szCs w:val="16"/>
                <w:lang w:val="sq-AL"/>
              </w:rPr>
              <w:t>zi</w:t>
            </w:r>
            <w:r w:rsidRPr="00F1012B">
              <w:rPr>
                <w:rFonts w:ascii="Garamond" w:eastAsia="Verdana" w:hAnsi="Garamond"/>
                <w:w w:val="103"/>
                <w:sz w:val="16"/>
                <w:szCs w:val="16"/>
                <w:lang w:val="sq-AL"/>
              </w:rPr>
              <w:t>l 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2,2-diklo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v</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 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Cyluthrinë)</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BFB" w14:textId="77777777" w:rsidR="003C1AA0" w:rsidRPr="00F1012B" w:rsidRDefault="003C1AA0" w:rsidP="00BF438A">
            <w:pPr>
              <w:spacing w:after="0" w:line="240" w:lineRule="auto"/>
              <w:jc w:val="center"/>
              <w:rPr>
                <w:rFonts w:ascii="Garamond" w:hAnsi="Garamond"/>
                <w:sz w:val="16"/>
                <w:szCs w:val="16"/>
                <w:lang w:val="sq-AL"/>
              </w:rPr>
            </w:pPr>
          </w:p>
          <w:p w14:paraId="5C7D6BF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269-855-7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BFD" w14:textId="77777777" w:rsidR="003C1AA0" w:rsidRPr="00F1012B" w:rsidRDefault="003C1AA0" w:rsidP="00BF438A">
            <w:pPr>
              <w:spacing w:after="0" w:line="240" w:lineRule="auto"/>
              <w:jc w:val="center"/>
              <w:rPr>
                <w:rFonts w:ascii="Garamond" w:hAnsi="Garamond"/>
                <w:sz w:val="16"/>
                <w:szCs w:val="16"/>
                <w:lang w:val="sq-AL"/>
              </w:rPr>
            </w:pPr>
          </w:p>
          <w:p w14:paraId="5C7D6BF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68359-37</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BFF" w14:textId="77777777" w:rsidR="003C1AA0" w:rsidRPr="00F1012B" w:rsidRDefault="003C1AA0" w:rsidP="00C91AE3">
            <w:pPr>
              <w:spacing w:after="0" w:line="240" w:lineRule="auto"/>
              <w:jc w:val="center"/>
              <w:rPr>
                <w:rFonts w:ascii="Garamond" w:hAnsi="Garamond"/>
                <w:sz w:val="16"/>
                <w:szCs w:val="16"/>
                <w:lang w:val="sq-AL"/>
              </w:rPr>
            </w:pPr>
          </w:p>
          <w:p w14:paraId="5C7D6C0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09" w14:textId="77777777" w:rsidTr="00BF438A">
        <w:trPr>
          <w:trHeight w:hRule="exact" w:val="72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0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3-fen</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ksifen</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 xml:space="preserve">til 3-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2,2-diklo</w:t>
            </w:r>
            <w:r w:rsidRPr="00F1012B">
              <w:rPr>
                <w:rFonts w:ascii="Garamond" w:eastAsia="Verdana" w:hAnsi="Garamond"/>
                <w:spacing w:val="-1"/>
                <w:w w:val="103"/>
                <w:sz w:val="16"/>
                <w:szCs w:val="16"/>
                <w:lang w:val="sq-AL"/>
              </w:rPr>
              <w:t xml:space="preserve">r </w:t>
            </w:r>
            <w:r w:rsidRPr="00F1012B">
              <w:rPr>
                <w:rFonts w:ascii="Garamond" w:eastAsia="Verdana" w:hAnsi="Garamond"/>
                <w:w w:val="103"/>
                <w:sz w:val="16"/>
                <w:szCs w:val="16"/>
                <w:lang w:val="sq-AL"/>
              </w:rPr>
              <w:t>ete</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2.2-diklo</w:t>
            </w:r>
            <w:r w:rsidRPr="00F1012B">
              <w:rPr>
                <w:rFonts w:ascii="Garamond" w:eastAsia="Verdana" w:hAnsi="Garamond"/>
                <w:spacing w:val="-1"/>
                <w:w w:val="103"/>
                <w:sz w:val="16"/>
                <w:szCs w:val="16"/>
                <w:lang w:val="sq-AL"/>
              </w:rPr>
              <w:t xml:space="preserve">r </w:t>
            </w:r>
            <w:r w:rsidRPr="00F1012B">
              <w:rPr>
                <w:rFonts w:ascii="Garamond" w:eastAsia="Verdana" w:hAnsi="Garamond"/>
                <w:spacing w:val="1"/>
                <w:w w:val="103"/>
                <w:sz w:val="16"/>
                <w:szCs w:val="16"/>
                <w:lang w:val="sq-AL"/>
              </w:rPr>
              <w:t>v</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 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 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(a</w:t>
            </w:r>
            <w:r w:rsidRPr="00F1012B">
              <w:rPr>
                <w:rFonts w:ascii="Garamond" w:eastAsia="Verdana" w:hAnsi="Garamond"/>
                <w:w w:val="103"/>
                <w:sz w:val="16"/>
                <w:szCs w:val="16"/>
                <w:lang w:val="sq-AL"/>
              </w:rPr>
              <w:t>lf</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Cipermetrinë)</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03" w14:textId="77777777" w:rsidR="003C1AA0" w:rsidRPr="00F1012B" w:rsidRDefault="003C1AA0" w:rsidP="00BF438A">
            <w:pPr>
              <w:spacing w:after="0" w:line="240" w:lineRule="auto"/>
              <w:jc w:val="center"/>
              <w:rPr>
                <w:rFonts w:ascii="Garamond" w:hAnsi="Garamond"/>
                <w:sz w:val="16"/>
                <w:szCs w:val="16"/>
                <w:lang w:val="sq-AL"/>
              </w:rPr>
            </w:pPr>
          </w:p>
          <w:p w14:paraId="5C7D6C0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05" w14:textId="77777777" w:rsidR="003C1AA0" w:rsidRPr="00F1012B" w:rsidRDefault="003C1AA0" w:rsidP="00BF438A">
            <w:pPr>
              <w:spacing w:after="0" w:line="240" w:lineRule="auto"/>
              <w:jc w:val="center"/>
              <w:rPr>
                <w:rFonts w:ascii="Garamond" w:hAnsi="Garamond"/>
                <w:sz w:val="16"/>
                <w:szCs w:val="16"/>
                <w:lang w:val="sq-AL"/>
              </w:rPr>
            </w:pPr>
          </w:p>
          <w:p w14:paraId="5C7D6C0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67375-30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07" w14:textId="77777777" w:rsidR="003C1AA0" w:rsidRPr="00F1012B" w:rsidRDefault="003C1AA0" w:rsidP="00C91AE3">
            <w:pPr>
              <w:spacing w:after="0" w:line="240" w:lineRule="auto"/>
              <w:jc w:val="center"/>
              <w:rPr>
                <w:rFonts w:ascii="Garamond" w:hAnsi="Garamond"/>
                <w:sz w:val="16"/>
                <w:szCs w:val="16"/>
                <w:lang w:val="sq-AL"/>
              </w:rPr>
            </w:pPr>
          </w:p>
          <w:p w14:paraId="5C7D6C0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11" w14:textId="77777777" w:rsidTr="00BF438A">
        <w:trPr>
          <w:trHeight w:hRule="exact" w:val="99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0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2,4-Diokso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opi</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1-yl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imid</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olidi</w:t>
            </w:r>
            <w:r w:rsidRPr="00F1012B">
              <w:rPr>
                <w:rFonts w:ascii="Garamond" w:eastAsia="Verdana" w:hAnsi="Garamond"/>
                <w:spacing w:val="1"/>
                <w:w w:val="103"/>
                <w:sz w:val="16"/>
                <w:szCs w:val="16"/>
                <w:lang w:val="sq-AL"/>
              </w:rPr>
              <w:t>në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1R)</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cis- k</w:t>
            </w:r>
            <w:r w:rsidRPr="00F1012B">
              <w:rPr>
                <w:rFonts w:ascii="Garamond" w:eastAsia="Verdana" w:hAnsi="Garamond"/>
                <w:spacing w:val="-1"/>
                <w:w w:val="103"/>
                <w:sz w:val="16"/>
                <w:szCs w:val="16"/>
                <w:lang w:val="sq-AL"/>
              </w:rPr>
              <w:t>ri</w:t>
            </w:r>
            <w:r w:rsidRPr="00F1012B">
              <w:rPr>
                <w:rFonts w:ascii="Garamond" w:eastAsia="Verdana" w:hAnsi="Garamond"/>
                <w:w w:val="103"/>
                <w:sz w:val="16"/>
                <w:szCs w:val="16"/>
                <w:lang w:val="sq-AL"/>
              </w:rPr>
              <w:t>zantematë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2,4-Diokso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opi</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1-yi</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imid</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olidi</w:t>
            </w:r>
            <w:r w:rsidRPr="00F1012B">
              <w:rPr>
                <w:rFonts w:ascii="Garamond" w:eastAsia="Verdana" w:hAnsi="Garamond"/>
                <w:spacing w:val="1"/>
                <w:w w:val="103"/>
                <w:sz w:val="16"/>
                <w:szCs w:val="16"/>
                <w:lang w:val="sq-AL"/>
              </w:rPr>
              <w:t>në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 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1R)</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krizantematë</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Imip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0B" w14:textId="77777777" w:rsidR="003C1AA0" w:rsidRPr="00F1012B" w:rsidRDefault="003C1AA0" w:rsidP="00BF438A">
            <w:pPr>
              <w:spacing w:after="0" w:line="240" w:lineRule="auto"/>
              <w:jc w:val="center"/>
              <w:rPr>
                <w:rFonts w:ascii="Garamond" w:hAnsi="Garamond"/>
                <w:sz w:val="16"/>
                <w:szCs w:val="16"/>
                <w:lang w:val="sq-AL"/>
              </w:rPr>
            </w:pPr>
          </w:p>
          <w:p w14:paraId="5C7D6C0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428-790-6</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0D" w14:textId="77777777" w:rsidR="003C1AA0" w:rsidRPr="00F1012B" w:rsidRDefault="003C1AA0" w:rsidP="00BF438A">
            <w:pPr>
              <w:spacing w:after="0" w:line="240" w:lineRule="auto"/>
              <w:jc w:val="center"/>
              <w:rPr>
                <w:rFonts w:ascii="Garamond" w:hAnsi="Garamond"/>
                <w:sz w:val="16"/>
                <w:szCs w:val="16"/>
                <w:lang w:val="sq-AL"/>
              </w:rPr>
            </w:pPr>
          </w:p>
          <w:p w14:paraId="5C7D6C0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72963-72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0F" w14:textId="77777777" w:rsidR="003C1AA0" w:rsidRPr="00F1012B" w:rsidRDefault="003C1AA0" w:rsidP="00C91AE3">
            <w:pPr>
              <w:spacing w:after="0" w:line="240" w:lineRule="auto"/>
              <w:jc w:val="center"/>
              <w:rPr>
                <w:rFonts w:ascii="Garamond" w:hAnsi="Garamond"/>
                <w:sz w:val="16"/>
                <w:szCs w:val="16"/>
                <w:lang w:val="sq-AL"/>
              </w:rPr>
            </w:pPr>
          </w:p>
          <w:p w14:paraId="5C7D6C1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19"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1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3,5-diklo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1,1,2,2-t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et</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ksi</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fenil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xml:space="preserve">2,6- </w:t>
            </w:r>
            <w:r w:rsidRPr="00F1012B">
              <w:rPr>
                <w:rFonts w:ascii="Garamond" w:eastAsia="Verdana" w:hAnsi="Garamond"/>
                <w:sz w:val="16"/>
                <w:szCs w:val="16"/>
                <w:lang w:val="sq-AL"/>
              </w:rPr>
              <w:t>di</w:t>
            </w:r>
            <w:r w:rsidRPr="00F1012B">
              <w:rPr>
                <w:rFonts w:ascii="Garamond" w:eastAsia="Verdana" w:hAnsi="Garamond"/>
                <w:spacing w:val="-1"/>
                <w:sz w:val="16"/>
                <w:szCs w:val="16"/>
                <w:lang w:val="sq-AL"/>
              </w:rPr>
              <w:t>f</w:t>
            </w:r>
            <w:r w:rsidRPr="00F1012B">
              <w:rPr>
                <w:rFonts w:ascii="Garamond" w:eastAsia="Verdana" w:hAnsi="Garamond"/>
                <w:sz w:val="16"/>
                <w:szCs w:val="16"/>
                <w:lang w:val="sq-AL"/>
              </w:rPr>
              <w:t>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obe</w:t>
            </w:r>
            <w:r w:rsidRPr="00F1012B">
              <w:rPr>
                <w:rFonts w:ascii="Garamond" w:eastAsia="Verdana" w:hAnsi="Garamond"/>
                <w:spacing w:val="1"/>
                <w:sz w:val="16"/>
                <w:szCs w:val="16"/>
                <w:lang w:val="sq-AL"/>
              </w:rPr>
              <w:t>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oil</w:t>
            </w:r>
            <w:r w:rsidRPr="00F1012B">
              <w:rPr>
                <w:rFonts w:ascii="Garamond" w:eastAsia="Verdana" w:hAnsi="Garamond"/>
                <w:spacing w:val="-1"/>
                <w:sz w:val="16"/>
                <w:szCs w:val="16"/>
                <w:lang w:val="sq-AL"/>
              </w:rPr>
              <w:t xml:space="preserve">) </w:t>
            </w:r>
            <w:r w:rsidRPr="00F1012B">
              <w:rPr>
                <w:rFonts w:ascii="Garamond" w:eastAsia="Verdana" w:hAnsi="Garamond"/>
                <w:spacing w:val="1"/>
                <w:sz w:val="16"/>
                <w:szCs w:val="16"/>
                <w:lang w:val="sq-AL"/>
              </w:rPr>
              <w:t>u</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e</w:t>
            </w:r>
            <w:r w:rsidRPr="00F1012B">
              <w:rPr>
                <w:rFonts w:ascii="Garamond" w:eastAsia="Verdana" w:hAnsi="Garamond"/>
                <w:spacing w:val="5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Hekz</w:t>
            </w:r>
            <w:r w:rsidRPr="00F1012B">
              <w:rPr>
                <w:rFonts w:ascii="Garamond" w:eastAsia="Verdana" w:hAnsi="Garamond"/>
                <w:spacing w:val="-1"/>
                <w:w w:val="103"/>
                <w:sz w:val="16"/>
                <w:szCs w:val="16"/>
                <w:lang w:val="sq-AL"/>
              </w:rPr>
              <w:t>af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mu</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13" w14:textId="77777777" w:rsidR="003C1AA0" w:rsidRPr="00F1012B" w:rsidRDefault="003C1AA0" w:rsidP="00BF438A">
            <w:pPr>
              <w:spacing w:after="0" w:line="240" w:lineRule="auto"/>
              <w:jc w:val="center"/>
              <w:rPr>
                <w:rFonts w:ascii="Garamond" w:hAnsi="Garamond"/>
                <w:sz w:val="16"/>
                <w:szCs w:val="16"/>
                <w:lang w:val="sq-AL"/>
              </w:rPr>
            </w:pPr>
          </w:p>
          <w:p w14:paraId="5C7D6C1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401-400-1</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15" w14:textId="77777777" w:rsidR="003C1AA0" w:rsidRPr="00F1012B" w:rsidRDefault="003C1AA0" w:rsidP="00BF438A">
            <w:pPr>
              <w:spacing w:after="0" w:line="240" w:lineRule="auto"/>
              <w:jc w:val="center"/>
              <w:rPr>
                <w:rFonts w:ascii="Garamond" w:hAnsi="Garamond"/>
                <w:sz w:val="16"/>
                <w:szCs w:val="16"/>
                <w:lang w:val="sq-AL"/>
              </w:rPr>
            </w:pPr>
          </w:p>
          <w:p w14:paraId="5C7D6C1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86479-06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17" w14:textId="77777777" w:rsidR="003C1AA0" w:rsidRPr="00F1012B" w:rsidRDefault="003C1AA0" w:rsidP="00C91AE3">
            <w:pPr>
              <w:spacing w:after="0" w:line="240" w:lineRule="auto"/>
              <w:jc w:val="center"/>
              <w:rPr>
                <w:rFonts w:ascii="Garamond" w:hAnsi="Garamond"/>
                <w:sz w:val="16"/>
                <w:szCs w:val="16"/>
                <w:lang w:val="sq-AL"/>
              </w:rPr>
            </w:pPr>
          </w:p>
          <w:p w14:paraId="5C7D6C1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1E" w14:textId="77777777" w:rsidTr="00BF438A">
        <w:trPr>
          <w:trHeight w:hRule="exact" w:val="560"/>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1A" w14:textId="62B2D5D6"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1-</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4-klo</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ofen</w:t>
            </w:r>
            <w:r w:rsidRPr="00F1012B">
              <w:rPr>
                <w:rFonts w:ascii="Garamond" w:eastAsia="Verdana" w:hAnsi="Garamond"/>
                <w:spacing w:val="1"/>
                <w:position w:val="-1"/>
                <w:sz w:val="16"/>
                <w:szCs w:val="16"/>
                <w:lang w:val="sq-AL"/>
              </w:rPr>
              <w:t>i</w:t>
            </w:r>
            <w:r w:rsidRPr="00F1012B">
              <w:rPr>
                <w:rFonts w:ascii="Garamond" w:eastAsia="Verdana" w:hAnsi="Garamond"/>
                <w:position w:val="-1"/>
                <w:sz w:val="16"/>
                <w:szCs w:val="16"/>
                <w:lang w:val="sq-AL"/>
              </w:rPr>
              <w:t>l</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3-</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2,6-</w:t>
            </w:r>
            <w:r w:rsidR="0086705E" w:rsidRPr="00F1012B">
              <w:rPr>
                <w:rFonts w:ascii="Garamond" w:eastAsia="Verdana" w:hAnsi="Garamond"/>
                <w:position w:val="-1"/>
                <w:sz w:val="16"/>
                <w:szCs w:val="16"/>
                <w:lang w:val="sq-AL"/>
              </w:rPr>
              <w:t xml:space="preserve"> </w:t>
            </w:r>
            <w:r w:rsidRPr="00F1012B">
              <w:rPr>
                <w:rFonts w:ascii="Garamond" w:eastAsia="Verdana" w:hAnsi="Garamond"/>
                <w:w w:val="103"/>
                <w:position w:val="-1"/>
                <w:sz w:val="16"/>
                <w:szCs w:val="16"/>
                <w:lang w:val="sq-AL"/>
              </w:rPr>
              <w:t>di</w:t>
            </w:r>
            <w:r w:rsidRPr="00F1012B">
              <w:rPr>
                <w:rFonts w:ascii="Garamond" w:eastAsia="Verdana" w:hAnsi="Garamond"/>
                <w:spacing w:val="-1"/>
                <w:w w:val="103"/>
                <w:position w:val="-1"/>
                <w:sz w:val="16"/>
                <w:szCs w:val="16"/>
                <w:lang w:val="sq-AL"/>
              </w:rPr>
              <w:t>f</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 xml:space="preserve">r </w:t>
            </w:r>
            <w:r w:rsidRPr="00F1012B">
              <w:rPr>
                <w:rFonts w:ascii="Garamond" w:eastAsia="Verdana" w:hAnsi="Garamond"/>
                <w:w w:val="103"/>
                <w:position w:val="-1"/>
                <w:sz w:val="16"/>
                <w:szCs w:val="16"/>
                <w:lang w:val="sq-AL"/>
              </w:rPr>
              <w:t>be</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oil</w:t>
            </w:r>
            <w:r w:rsidRPr="00F1012B">
              <w:rPr>
                <w:rFonts w:ascii="Garamond" w:eastAsia="Verdana" w:hAnsi="Garamond"/>
                <w:spacing w:val="-1"/>
                <w:w w:val="103"/>
                <w:position w:val="-1"/>
                <w:sz w:val="16"/>
                <w:szCs w:val="16"/>
                <w:lang w:val="sq-AL"/>
              </w:rPr>
              <w:t xml:space="preserve">) </w:t>
            </w:r>
            <w:r w:rsidRPr="00F1012B">
              <w:rPr>
                <w:rFonts w:ascii="Garamond" w:eastAsia="Verdana" w:hAnsi="Garamond"/>
                <w:spacing w:val="1"/>
                <w:w w:val="103"/>
                <w:position w:val="-1"/>
                <w:sz w:val="16"/>
                <w:szCs w:val="16"/>
                <w:lang w:val="sq-AL"/>
              </w:rPr>
              <w:t>u</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e</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1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252-529-3</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1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35367-38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1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26" w14:textId="77777777" w:rsidTr="00BF438A">
        <w:trPr>
          <w:trHeight w:hRule="exact" w:val="82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1F" w14:textId="18062A86"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2-</w:t>
            </w:r>
            <w:r w:rsidRPr="00F1012B">
              <w:rPr>
                <w:rFonts w:ascii="Garamond" w:eastAsia="Verdana" w:hAnsi="Garamond"/>
                <w:spacing w:val="-1"/>
                <w:sz w:val="16"/>
                <w:szCs w:val="16"/>
                <w:lang w:val="sq-AL"/>
              </w:rPr>
              <w:t>(</w:t>
            </w:r>
            <w:r w:rsidRPr="00F1012B">
              <w:rPr>
                <w:rFonts w:ascii="Garamond" w:eastAsia="Verdana" w:hAnsi="Garamond"/>
                <w:sz w:val="16"/>
                <w:szCs w:val="16"/>
                <w:lang w:val="sq-AL"/>
              </w:rPr>
              <w:t>2-b</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 xml:space="preserve">toksi etoksi) </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w:t>
            </w:r>
            <w:r w:rsidR="0086705E" w:rsidRPr="00F1012B">
              <w:rPr>
                <w:rFonts w:ascii="Garamond" w:eastAsia="Verdana" w:hAnsi="Garamond"/>
                <w:sz w:val="16"/>
                <w:szCs w:val="16"/>
                <w:lang w:val="sq-AL"/>
              </w:rPr>
              <w:t xml:space="preserve"> </w:t>
            </w:r>
            <w:r w:rsidRPr="00F1012B">
              <w:rPr>
                <w:rFonts w:ascii="Garamond" w:eastAsia="Verdana" w:hAnsi="Garamond"/>
                <w:sz w:val="16"/>
                <w:szCs w:val="16"/>
                <w:lang w:val="sq-AL"/>
              </w:rPr>
              <w:t>6-p</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op</w:t>
            </w:r>
            <w:r w:rsidRPr="00F1012B">
              <w:rPr>
                <w:rFonts w:ascii="Garamond" w:eastAsia="Verdana" w:hAnsi="Garamond"/>
                <w:spacing w:val="1"/>
                <w:sz w:val="16"/>
                <w:szCs w:val="16"/>
                <w:lang w:val="sq-AL"/>
              </w:rPr>
              <w:t>i</w:t>
            </w:r>
            <w:r w:rsidRPr="00F1012B">
              <w:rPr>
                <w:rFonts w:ascii="Garamond" w:eastAsia="Verdana" w:hAnsi="Garamond"/>
                <w:sz w:val="16"/>
                <w:szCs w:val="16"/>
                <w:lang w:val="sq-AL"/>
              </w:rPr>
              <w:t>lpipe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i</w:t>
            </w:r>
            <w:r w:rsidRPr="00F1012B">
              <w:rPr>
                <w:rFonts w:ascii="Garamond" w:eastAsia="Verdana" w:hAnsi="Garamond"/>
                <w:sz w:val="16"/>
                <w:szCs w:val="16"/>
                <w:lang w:val="sq-AL"/>
              </w:rPr>
              <w:t>l</w:t>
            </w:r>
            <w:r w:rsidRPr="00F1012B">
              <w:rPr>
                <w:rFonts w:ascii="Garamond" w:eastAsia="Verdana" w:hAnsi="Garamond"/>
                <w:spacing w:val="45"/>
                <w:sz w:val="16"/>
                <w:szCs w:val="16"/>
                <w:lang w:val="sq-AL"/>
              </w:rPr>
              <w:t xml:space="preserve"> </w:t>
            </w:r>
            <w:r w:rsidRPr="00F1012B">
              <w:rPr>
                <w:rFonts w:ascii="Garamond" w:eastAsia="Verdana" w:hAnsi="Garamond"/>
                <w:sz w:val="16"/>
                <w:szCs w:val="16"/>
                <w:lang w:val="sq-AL"/>
              </w:rPr>
              <w:t xml:space="preserve">eteri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Piperonil Butoksid -</w:t>
            </w:r>
            <w:r w:rsidRPr="00F1012B">
              <w:rPr>
                <w:rFonts w:ascii="Garamond" w:eastAsia="Verdana" w:hAnsi="Garamond"/>
                <w:w w:val="103"/>
                <w:sz w:val="16"/>
                <w:szCs w:val="16"/>
                <w:lang w:val="sq-AL"/>
              </w:rPr>
              <w:t xml:space="preserve"> </w:t>
            </w:r>
            <w:r w:rsidRPr="00F1012B">
              <w:rPr>
                <w:rFonts w:ascii="Garamond" w:eastAsia="Verdana" w:hAnsi="Garamond"/>
                <w:spacing w:val="-1"/>
                <w:w w:val="103"/>
                <w:sz w:val="16"/>
                <w:szCs w:val="16"/>
                <w:lang w:val="sq-AL"/>
              </w:rPr>
              <w:t>I</w:t>
            </w:r>
            <w:r w:rsidRPr="00F1012B">
              <w:rPr>
                <w:rFonts w:ascii="Garamond" w:eastAsia="Verdana" w:hAnsi="Garamond"/>
                <w:spacing w:val="1"/>
                <w:w w:val="103"/>
                <w:sz w:val="16"/>
                <w:szCs w:val="16"/>
                <w:lang w:val="sq-AL"/>
              </w:rPr>
              <w:t>P</w:t>
            </w:r>
            <w:r w:rsidRPr="00F1012B">
              <w:rPr>
                <w:rFonts w:ascii="Garamond" w:eastAsia="Verdana" w:hAnsi="Garamond"/>
                <w:spacing w:val="-1"/>
                <w:w w:val="103"/>
                <w:sz w:val="16"/>
                <w:szCs w:val="16"/>
                <w:lang w:val="sq-AL"/>
              </w:rPr>
              <w:t>BO</w:t>
            </w:r>
            <w:r w:rsidRPr="00F1012B">
              <w:rPr>
                <w:rFonts w:ascii="Garamond" w:eastAsia="Verdana" w:hAnsi="Garamond"/>
                <w:w w:val="103"/>
                <w:sz w:val="16"/>
                <w:szCs w:val="16"/>
                <w:lang w:val="sq-AL"/>
              </w:rPr>
              <w:t xml:space="preserve">)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20" w14:textId="77777777" w:rsidR="003C1AA0" w:rsidRPr="00F1012B" w:rsidRDefault="003C1AA0" w:rsidP="00BF438A">
            <w:pPr>
              <w:spacing w:after="0" w:line="240" w:lineRule="auto"/>
              <w:jc w:val="center"/>
              <w:rPr>
                <w:rFonts w:ascii="Garamond" w:hAnsi="Garamond"/>
                <w:sz w:val="16"/>
                <w:szCs w:val="16"/>
                <w:lang w:val="sq-AL"/>
              </w:rPr>
            </w:pPr>
          </w:p>
          <w:p w14:paraId="5C7D6C2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200-076-7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22" w14:textId="77777777" w:rsidR="003C1AA0" w:rsidRPr="00F1012B" w:rsidRDefault="003C1AA0" w:rsidP="00BF438A">
            <w:pPr>
              <w:spacing w:after="0" w:line="240" w:lineRule="auto"/>
              <w:jc w:val="center"/>
              <w:rPr>
                <w:rFonts w:ascii="Garamond" w:hAnsi="Garamond"/>
                <w:sz w:val="16"/>
                <w:szCs w:val="16"/>
                <w:lang w:val="sq-AL"/>
              </w:rPr>
            </w:pPr>
          </w:p>
          <w:p w14:paraId="5C7D6C2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24" w14:textId="77777777" w:rsidR="003C1AA0" w:rsidRPr="00F1012B" w:rsidRDefault="003C1AA0" w:rsidP="00C91AE3">
            <w:pPr>
              <w:spacing w:after="0" w:line="240" w:lineRule="auto"/>
              <w:jc w:val="center"/>
              <w:rPr>
                <w:rFonts w:ascii="Garamond" w:hAnsi="Garamond"/>
                <w:sz w:val="16"/>
                <w:szCs w:val="16"/>
                <w:lang w:val="sq-AL"/>
              </w:rPr>
            </w:pPr>
          </w:p>
          <w:p w14:paraId="5C7D6C2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2B"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2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2,2-dim</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til</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1,3-</w:t>
            </w:r>
            <w:r w:rsidRPr="00F1012B">
              <w:rPr>
                <w:rFonts w:ascii="Garamond" w:eastAsia="Verdana" w:hAnsi="Garamond"/>
                <w:spacing w:val="44"/>
                <w:position w:val="-1"/>
                <w:sz w:val="16"/>
                <w:szCs w:val="16"/>
                <w:lang w:val="sq-AL"/>
              </w:rPr>
              <w:t xml:space="preserve"> </w:t>
            </w:r>
            <w:r w:rsidRPr="00F1012B">
              <w:rPr>
                <w:rFonts w:ascii="Garamond" w:eastAsia="Verdana" w:hAnsi="Garamond"/>
                <w:position w:val="-1"/>
                <w:sz w:val="16"/>
                <w:szCs w:val="16"/>
                <w:lang w:val="sq-AL"/>
              </w:rPr>
              <w:t>ben</w:t>
            </w:r>
            <w:r w:rsidRPr="00F1012B">
              <w:rPr>
                <w:rFonts w:ascii="Garamond" w:eastAsia="Verdana" w:hAnsi="Garamond"/>
                <w:spacing w:val="-1"/>
                <w:position w:val="-1"/>
                <w:sz w:val="16"/>
                <w:szCs w:val="16"/>
                <w:lang w:val="sq-AL"/>
              </w:rPr>
              <w:t>z</w:t>
            </w:r>
            <w:r w:rsidRPr="00F1012B">
              <w:rPr>
                <w:rFonts w:ascii="Garamond" w:eastAsia="Verdana" w:hAnsi="Garamond"/>
                <w:position w:val="-1"/>
                <w:sz w:val="16"/>
                <w:szCs w:val="16"/>
                <w:lang w:val="sq-AL"/>
              </w:rPr>
              <w:t>odioksol</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4-il</w:t>
            </w:r>
            <w:r w:rsidRPr="00F1012B">
              <w:rPr>
                <w:rFonts w:ascii="Garamond" w:eastAsia="Verdana" w:hAnsi="Garamond"/>
                <w:spacing w:val="42"/>
                <w:position w:val="-1"/>
                <w:sz w:val="16"/>
                <w:szCs w:val="16"/>
                <w:lang w:val="sq-AL"/>
              </w:rPr>
              <w:t xml:space="preserve"> </w:t>
            </w:r>
            <w:r w:rsidRPr="00F1012B">
              <w:rPr>
                <w:rFonts w:ascii="Garamond" w:eastAsia="Verdana" w:hAnsi="Garamond"/>
                <w:position w:val="-1"/>
                <w:sz w:val="16"/>
                <w:szCs w:val="16"/>
                <w:lang w:val="sq-AL"/>
              </w:rPr>
              <w:t>m</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tilk</w:t>
            </w:r>
            <w:r w:rsidRPr="00F1012B">
              <w:rPr>
                <w:rFonts w:ascii="Garamond" w:eastAsia="Verdana" w:hAnsi="Garamond"/>
                <w:spacing w:val="-1"/>
                <w:position w:val="-1"/>
                <w:sz w:val="16"/>
                <w:szCs w:val="16"/>
                <w:lang w:val="sq-AL"/>
              </w:rPr>
              <w:t>ar</w:t>
            </w:r>
            <w:r w:rsidRPr="00F1012B">
              <w:rPr>
                <w:rFonts w:ascii="Garamond" w:eastAsia="Verdana" w:hAnsi="Garamond"/>
                <w:position w:val="-1"/>
                <w:sz w:val="16"/>
                <w:szCs w:val="16"/>
                <w:lang w:val="sq-AL"/>
              </w:rPr>
              <w:t>b</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m</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t</w:t>
            </w:r>
            <w:r w:rsidRPr="00F1012B">
              <w:rPr>
                <w:rFonts w:ascii="Garamond" w:eastAsia="Verdana" w:hAnsi="Garamond"/>
                <w:spacing w:val="43"/>
                <w:position w:val="-1"/>
                <w:sz w:val="16"/>
                <w:szCs w:val="16"/>
                <w:lang w:val="sq-AL"/>
              </w:rPr>
              <w:t xml:space="preserve"> </w:t>
            </w:r>
            <w:r w:rsidRPr="00F1012B">
              <w:rPr>
                <w:rFonts w:ascii="Garamond" w:eastAsia="Verdana" w:hAnsi="Garamond"/>
                <w:spacing w:val="-1"/>
                <w:w w:val="103"/>
                <w:position w:val="-1"/>
                <w:sz w:val="16"/>
                <w:szCs w:val="16"/>
                <w:lang w:val="sq-AL"/>
              </w:rPr>
              <w:t>(B</w:t>
            </w:r>
            <w:r w:rsidRPr="00F1012B">
              <w:rPr>
                <w:rFonts w:ascii="Garamond" w:eastAsia="Verdana" w:hAnsi="Garamond"/>
                <w:w w:val="103"/>
                <w:position w:val="-1"/>
                <w:sz w:val="16"/>
                <w:szCs w:val="16"/>
                <w:lang w:val="sq-AL"/>
              </w:rPr>
              <w:t>endiok</w:t>
            </w:r>
            <w:r w:rsidRPr="00F1012B">
              <w:rPr>
                <w:rFonts w:ascii="Garamond" w:eastAsia="Verdana" w:hAnsi="Garamond"/>
                <w:spacing w:val="-1"/>
                <w:w w:val="103"/>
                <w:position w:val="-1"/>
                <w:sz w:val="16"/>
                <w:szCs w:val="16"/>
                <w:lang w:val="sq-AL"/>
              </w:rPr>
              <w:t>ar</w:t>
            </w:r>
            <w:r w:rsidRPr="00F1012B">
              <w:rPr>
                <w:rFonts w:ascii="Garamond" w:eastAsia="Verdana" w:hAnsi="Garamond"/>
                <w:w w:val="103"/>
                <w:position w:val="-1"/>
                <w:sz w:val="16"/>
                <w:szCs w:val="16"/>
                <w:lang w:val="sq-AL"/>
              </w:rPr>
              <w:t>b)</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2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245-216-8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2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22781-23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2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33" w14:textId="77777777" w:rsidTr="00BF438A">
        <w:trPr>
          <w:trHeight w:hRule="exact" w:val="73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2C" w14:textId="77777777" w:rsidR="003C1AA0" w:rsidRPr="00F1012B" w:rsidRDefault="003C1AA0" w:rsidP="00C91AE3">
            <w:pPr>
              <w:spacing w:after="0" w:line="240" w:lineRule="auto"/>
              <w:rPr>
                <w:rFonts w:ascii="Garamond" w:hAnsi="Garamond"/>
                <w:sz w:val="16"/>
                <w:szCs w:val="16"/>
                <w:lang w:val="sq-AL"/>
              </w:rPr>
            </w:pPr>
          </w:p>
          <w:p w14:paraId="5C7D6C2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2,3,5,6-t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ksim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ben</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il</w:t>
            </w:r>
            <w:r w:rsidRPr="00F1012B">
              <w:rPr>
                <w:rFonts w:ascii="Garamond" w:eastAsia="Verdana" w:hAnsi="Garamond"/>
                <w:spacing w:val="1"/>
                <w:w w:val="103"/>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E</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1RS,3RS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1SR,3SR</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en</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to</w:t>
            </w:r>
            <w:r w:rsidRPr="00F1012B">
              <w:rPr>
                <w:rFonts w:ascii="Garamond" w:eastAsia="Verdana" w:hAnsi="Garamond"/>
                <w:spacing w:val="-1"/>
                <w:w w:val="103"/>
                <w:sz w:val="16"/>
                <w:szCs w:val="16"/>
                <w:lang w:val="sq-AL"/>
              </w:rPr>
              <w:t>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2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2F" w14:textId="77777777" w:rsidR="003C1AA0" w:rsidRPr="00F1012B" w:rsidRDefault="003C1AA0" w:rsidP="00BF438A">
            <w:pPr>
              <w:spacing w:after="0" w:line="240" w:lineRule="auto"/>
              <w:jc w:val="center"/>
              <w:rPr>
                <w:rFonts w:ascii="Garamond" w:hAnsi="Garamond"/>
                <w:sz w:val="16"/>
                <w:szCs w:val="16"/>
                <w:lang w:val="sq-AL"/>
              </w:rPr>
            </w:pPr>
          </w:p>
          <w:p w14:paraId="5C7D6C3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240494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31" w14:textId="77777777" w:rsidR="003C1AA0" w:rsidRPr="00F1012B" w:rsidRDefault="003C1AA0" w:rsidP="00C91AE3">
            <w:pPr>
              <w:spacing w:after="0" w:line="240" w:lineRule="auto"/>
              <w:jc w:val="center"/>
              <w:rPr>
                <w:rFonts w:ascii="Garamond" w:hAnsi="Garamond"/>
                <w:sz w:val="16"/>
                <w:szCs w:val="16"/>
                <w:lang w:val="sq-AL"/>
              </w:rPr>
            </w:pPr>
          </w:p>
          <w:p w14:paraId="5C7D6C3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3B" w14:textId="77777777" w:rsidTr="00BF438A">
        <w:trPr>
          <w:trHeight w:hRule="exact" w:val="63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34" w14:textId="17449E04"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2,3,5,6-t</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raf</w:t>
            </w:r>
            <w:r w:rsidRPr="00F1012B">
              <w:rPr>
                <w:rFonts w:ascii="Garamond" w:eastAsia="Verdana" w:hAnsi="Garamond"/>
                <w:sz w:val="16"/>
                <w:szCs w:val="16"/>
                <w:lang w:val="sq-AL"/>
              </w:rPr>
              <w:t>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 xml:space="preserve"> be</w:t>
            </w:r>
            <w:r w:rsidRPr="00F1012B">
              <w:rPr>
                <w:rFonts w:ascii="Garamond" w:eastAsia="Verdana" w:hAnsi="Garamond"/>
                <w:spacing w:val="1"/>
                <w:sz w:val="16"/>
                <w:szCs w:val="16"/>
                <w:lang w:val="sq-AL"/>
              </w:rPr>
              <w:t>n</w:t>
            </w:r>
            <w:r w:rsidRPr="00F1012B">
              <w:rPr>
                <w:rFonts w:ascii="Garamond" w:eastAsia="Verdana" w:hAnsi="Garamond"/>
                <w:spacing w:val="-1"/>
                <w:sz w:val="16"/>
                <w:szCs w:val="16"/>
                <w:lang w:val="sq-AL"/>
              </w:rPr>
              <w:t>z</w:t>
            </w:r>
            <w:r w:rsidRPr="00F1012B">
              <w:rPr>
                <w:rFonts w:ascii="Garamond" w:eastAsia="Verdana" w:hAnsi="Garamond"/>
                <w:sz w:val="16"/>
                <w:szCs w:val="16"/>
                <w:lang w:val="sq-AL"/>
              </w:rPr>
              <w:t>il</w:t>
            </w:r>
            <w:r w:rsidR="0086705E" w:rsidRPr="00F1012B">
              <w:rPr>
                <w:rFonts w:ascii="Garamond" w:eastAsia="Verdana" w:hAnsi="Garamond"/>
                <w:sz w:val="16"/>
                <w:szCs w:val="16"/>
                <w:lang w:val="sq-AL"/>
              </w:rPr>
              <w:t xml:space="preserve"> </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2,2-diklo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 xml:space="preserve"> </w:t>
            </w:r>
            <w:r w:rsidRPr="00F1012B">
              <w:rPr>
                <w:rFonts w:ascii="Garamond" w:eastAsia="Verdana" w:hAnsi="Garamond"/>
                <w:spacing w:val="1"/>
                <w:w w:val="103"/>
                <w:sz w:val="16"/>
                <w:szCs w:val="16"/>
                <w:lang w:val="sq-AL"/>
              </w:rPr>
              <w:t>v</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3,3- 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 c</w:t>
            </w:r>
            <w:r w:rsidRPr="00F1012B">
              <w:rPr>
                <w:rFonts w:ascii="Garamond" w:eastAsia="Verdana" w:hAnsi="Garamond"/>
                <w:spacing w:val="1"/>
                <w:w w:val="103"/>
                <w:sz w:val="16"/>
                <w:szCs w:val="16"/>
                <w:lang w:val="sq-AL"/>
              </w:rPr>
              <w:t>ik</w:t>
            </w:r>
            <w:r w:rsidRPr="00F1012B">
              <w:rPr>
                <w:rFonts w:ascii="Garamond" w:eastAsia="Verdana" w:hAnsi="Garamond"/>
                <w:w w:val="103"/>
                <w:sz w:val="16"/>
                <w:szCs w:val="16"/>
                <w:lang w:val="sq-AL"/>
              </w:rPr>
              <w:t>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 ka</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ra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sfl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35" w14:textId="77777777" w:rsidR="003C1AA0" w:rsidRPr="00F1012B" w:rsidRDefault="003C1AA0" w:rsidP="00BF438A">
            <w:pPr>
              <w:spacing w:after="0" w:line="240" w:lineRule="auto"/>
              <w:jc w:val="center"/>
              <w:rPr>
                <w:rFonts w:ascii="Garamond" w:hAnsi="Garamond"/>
                <w:sz w:val="16"/>
                <w:szCs w:val="16"/>
                <w:lang w:val="sq-AL"/>
              </w:rPr>
            </w:pPr>
          </w:p>
          <w:p w14:paraId="5C7D6C3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405-060-5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37" w14:textId="77777777" w:rsidR="003C1AA0" w:rsidRPr="00F1012B" w:rsidRDefault="003C1AA0" w:rsidP="00BF438A">
            <w:pPr>
              <w:spacing w:after="0" w:line="240" w:lineRule="auto"/>
              <w:jc w:val="center"/>
              <w:rPr>
                <w:rFonts w:ascii="Garamond" w:hAnsi="Garamond"/>
                <w:sz w:val="16"/>
                <w:szCs w:val="16"/>
                <w:lang w:val="sq-AL"/>
              </w:rPr>
            </w:pPr>
          </w:p>
          <w:p w14:paraId="5C7D6C3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118712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89</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39" w14:textId="77777777" w:rsidR="003C1AA0" w:rsidRPr="00F1012B" w:rsidRDefault="003C1AA0" w:rsidP="00C91AE3">
            <w:pPr>
              <w:spacing w:after="0" w:line="240" w:lineRule="auto"/>
              <w:jc w:val="center"/>
              <w:rPr>
                <w:rFonts w:ascii="Garamond" w:hAnsi="Garamond"/>
                <w:sz w:val="16"/>
                <w:szCs w:val="16"/>
                <w:lang w:val="sq-AL"/>
              </w:rPr>
            </w:pPr>
          </w:p>
          <w:p w14:paraId="5C7D6C3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43" w14:textId="77777777" w:rsidTr="00BF438A">
        <w:trPr>
          <w:trHeight w:hRule="exact" w:val="71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3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2-m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4-o</w:t>
            </w:r>
            <w:r w:rsidRPr="00F1012B">
              <w:rPr>
                <w:rFonts w:ascii="Garamond" w:eastAsia="Verdana" w:hAnsi="Garamond"/>
                <w:spacing w:val="1"/>
                <w:w w:val="103"/>
                <w:sz w:val="16"/>
                <w:szCs w:val="16"/>
                <w:lang w:val="sq-AL"/>
              </w:rPr>
              <w:t>ks</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ciklope</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2-en-1</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 2,2-dim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 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enil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boksl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spacing w:val="1"/>
                <w:w w:val="103"/>
                <w:sz w:val="16"/>
                <w:szCs w:val="16"/>
                <w:lang w:val="sq-AL"/>
              </w:rPr>
              <w:t>P</w:t>
            </w:r>
            <w:r w:rsidRPr="00F1012B">
              <w:rPr>
                <w:rFonts w:ascii="Garamond" w:eastAsia="Verdana" w:hAnsi="Garamond"/>
                <w:spacing w:val="-1"/>
                <w:w w:val="103"/>
                <w:sz w:val="16"/>
                <w:szCs w:val="16"/>
                <w:lang w:val="sq-AL"/>
              </w:rPr>
              <w:t>ra</w:t>
            </w:r>
            <w:r w:rsidRPr="00F1012B">
              <w:rPr>
                <w:rFonts w:ascii="Garamond" w:eastAsia="Verdana" w:hAnsi="Garamond"/>
                <w:w w:val="103"/>
                <w:sz w:val="16"/>
                <w:szCs w:val="16"/>
                <w:lang w:val="sq-AL"/>
              </w:rPr>
              <w:t>le</w:t>
            </w:r>
            <w:r w:rsidRPr="00F1012B">
              <w:rPr>
                <w:rFonts w:ascii="Garamond" w:eastAsia="Verdana" w:hAnsi="Garamond"/>
                <w:spacing w:val="-1"/>
                <w:w w:val="103"/>
                <w:sz w:val="16"/>
                <w:szCs w:val="16"/>
                <w:lang w:val="sq-AL"/>
              </w:rPr>
              <w:t>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3D" w14:textId="77777777" w:rsidR="003C1AA0" w:rsidRPr="00F1012B" w:rsidRDefault="003C1AA0" w:rsidP="00BF438A">
            <w:pPr>
              <w:spacing w:after="0" w:line="240" w:lineRule="auto"/>
              <w:jc w:val="center"/>
              <w:rPr>
                <w:rFonts w:ascii="Garamond" w:hAnsi="Garamond"/>
                <w:sz w:val="16"/>
                <w:szCs w:val="16"/>
                <w:lang w:val="sq-AL"/>
              </w:rPr>
            </w:pPr>
          </w:p>
          <w:p w14:paraId="5C7D6C3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245-387-9</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3F" w14:textId="77777777" w:rsidR="003C1AA0" w:rsidRPr="00F1012B" w:rsidRDefault="003C1AA0" w:rsidP="00BF438A">
            <w:pPr>
              <w:spacing w:after="0" w:line="240" w:lineRule="auto"/>
              <w:jc w:val="center"/>
              <w:rPr>
                <w:rFonts w:ascii="Garamond" w:hAnsi="Garamond"/>
                <w:sz w:val="16"/>
                <w:szCs w:val="16"/>
                <w:lang w:val="sq-AL"/>
              </w:rPr>
            </w:pPr>
          </w:p>
          <w:p w14:paraId="5C7D6C4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23031-36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41" w14:textId="77777777" w:rsidR="003C1AA0" w:rsidRPr="00F1012B" w:rsidRDefault="003C1AA0" w:rsidP="00C91AE3">
            <w:pPr>
              <w:spacing w:after="0" w:line="240" w:lineRule="auto"/>
              <w:jc w:val="center"/>
              <w:rPr>
                <w:rFonts w:ascii="Garamond" w:hAnsi="Garamond"/>
                <w:sz w:val="16"/>
                <w:szCs w:val="16"/>
                <w:lang w:val="sq-AL"/>
              </w:rPr>
            </w:pPr>
          </w:p>
          <w:p w14:paraId="5C7D6C4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4B"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4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3-fen</w:t>
            </w:r>
            <w:r w:rsidRPr="00F1012B">
              <w:rPr>
                <w:rFonts w:ascii="Garamond" w:eastAsia="Verdana" w:hAnsi="Garamond"/>
                <w:spacing w:val="1"/>
                <w:sz w:val="16"/>
                <w:szCs w:val="16"/>
                <w:lang w:val="sq-AL"/>
              </w:rPr>
              <w:t>oksi</w:t>
            </w:r>
            <w:r w:rsidRPr="00F1012B">
              <w:rPr>
                <w:rFonts w:ascii="Garamond" w:eastAsia="Verdana" w:hAnsi="Garamond"/>
                <w:sz w:val="16"/>
                <w:szCs w:val="16"/>
                <w:lang w:val="sq-AL"/>
              </w:rPr>
              <w:t>ben</w:t>
            </w:r>
            <w:r w:rsidRPr="00F1012B">
              <w:rPr>
                <w:rFonts w:ascii="Garamond" w:eastAsia="Verdana" w:hAnsi="Garamond"/>
                <w:spacing w:val="-1"/>
                <w:sz w:val="16"/>
                <w:szCs w:val="16"/>
                <w:lang w:val="sq-AL"/>
              </w:rPr>
              <w:t>zi</w:t>
            </w:r>
            <w:r w:rsidRPr="00F1012B">
              <w:rPr>
                <w:rFonts w:ascii="Garamond" w:eastAsia="Verdana" w:hAnsi="Garamond"/>
                <w:sz w:val="16"/>
                <w:szCs w:val="16"/>
                <w:lang w:val="sq-AL"/>
              </w:rPr>
              <w:t>l</w:t>
            </w:r>
            <w:r w:rsidRPr="00F1012B">
              <w:rPr>
                <w:rFonts w:ascii="Garamond" w:eastAsia="Verdana" w:hAnsi="Garamond"/>
                <w:spacing w:val="43"/>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1RS,3RS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1RS,3SR</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2,2-diklo</w:t>
            </w:r>
            <w:r w:rsidRPr="00F1012B">
              <w:rPr>
                <w:rFonts w:ascii="Garamond" w:eastAsia="Verdana" w:hAnsi="Garamond"/>
                <w:spacing w:val="-1"/>
                <w:w w:val="103"/>
                <w:sz w:val="16"/>
                <w:szCs w:val="16"/>
                <w:lang w:val="sq-AL"/>
              </w:rPr>
              <w:t xml:space="preserve">r </w:t>
            </w:r>
            <w:r w:rsidRPr="00F1012B">
              <w:rPr>
                <w:rFonts w:ascii="Garamond" w:eastAsia="Verdana" w:hAnsi="Garamond"/>
                <w:spacing w:val="1"/>
                <w:w w:val="103"/>
                <w:sz w:val="16"/>
                <w:szCs w:val="16"/>
                <w:lang w:val="sq-AL"/>
              </w:rPr>
              <w:t>v</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 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 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spacing w:val="1"/>
                <w:w w:val="103"/>
                <w:sz w:val="16"/>
                <w:szCs w:val="16"/>
                <w:lang w:val="sq-AL"/>
              </w:rPr>
              <w:t>P</w:t>
            </w:r>
            <w:r w:rsidRPr="00F1012B">
              <w:rPr>
                <w:rFonts w:ascii="Garamond" w:eastAsia="Verdana" w:hAnsi="Garamond"/>
                <w:w w:val="103"/>
                <w:sz w:val="16"/>
                <w:szCs w:val="16"/>
                <w:lang w:val="sq-AL"/>
              </w:rPr>
              <w:t>e</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45" w14:textId="77777777" w:rsidR="003C1AA0" w:rsidRPr="00F1012B" w:rsidRDefault="003C1AA0" w:rsidP="00BF438A">
            <w:pPr>
              <w:spacing w:after="0" w:line="240" w:lineRule="auto"/>
              <w:jc w:val="center"/>
              <w:rPr>
                <w:rFonts w:ascii="Garamond" w:hAnsi="Garamond"/>
                <w:sz w:val="16"/>
                <w:szCs w:val="16"/>
                <w:lang w:val="sq-AL"/>
              </w:rPr>
            </w:pPr>
          </w:p>
          <w:p w14:paraId="5C7D6C4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258-067-9</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47" w14:textId="77777777" w:rsidR="003C1AA0" w:rsidRPr="00F1012B" w:rsidRDefault="003C1AA0" w:rsidP="00BF438A">
            <w:pPr>
              <w:spacing w:after="0" w:line="240" w:lineRule="auto"/>
              <w:jc w:val="center"/>
              <w:rPr>
                <w:rFonts w:ascii="Garamond" w:hAnsi="Garamond"/>
                <w:sz w:val="16"/>
                <w:szCs w:val="16"/>
                <w:lang w:val="sq-AL"/>
              </w:rPr>
            </w:pPr>
          </w:p>
          <w:p w14:paraId="5C7D6C4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52645-53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49" w14:textId="77777777" w:rsidR="003C1AA0" w:rsidRPr="00F1012B" w:rsidRDefault="003C1AA0" w:rsidP="00C91AE3">
            <w:pPr>
              <w:spacing w:after="0" w:line="240" w:lineRule="auto"/>
              <w:jc w:val="center"/>
              <w:rPr>
                <w:rFonts w:ascii="Garamond" w:hAnsi="Garamond"/>
                <w:sz w:val="16"/>
                <w:szCs w:val="16"/>
                <w:lang w:val="sq-AL"/>
              </w:rPr>
            </w:pPr>
          </w:p>
          <w:p w14:paraId="5C7D6C4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53" w14:textId="77777777" w:rsidTr="00BF438A">
        <w:trPr>
          <w:trHeight w:hRule="exact" w:val="72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4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3-fen</w:t>
            </w:r>
            <w:r w:rsidRPr="00F1012B">
              <w:rPr>
                <w:rFonts w:ascii="Garamond" w:eastAsia="Verdana" w:hAnsi="Garamond"/>
                <w:spacing w:val="1"/>
                <w:w w:val="103"/>
                <w:sz w:val="16"/>
                <w:szCs w:val="16"/>
                <w:lang w:val="sq-AL"/>
              </w:rPr>
              <w:t>oksi</w:t>
            </w:r>
            <w:r w:rsidRPr="00F1012B">
              <w:rPr>
                <w:rFonts w:ascii="Garamond" w:eastAsia="Verdana" w:hAnsi="Garamond"/>
                <w:w w:val="103"/>
                <w:sz w:val="16"/>
                <w:szCs w:val="16"/>
                <w:lang w:val="sq-AL"/>
              </w:rPr>
              <w:t>ben</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1R,3R)</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op-1- en</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xml:space="preserve"> 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boksil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1R-</w:t>
            </w:r>
            <w:r w:rsidRPr="00F1012B">
              <w:rPr>
                <w:rFonts w:ascii="Garamond" w:eastAsia="Verdana" w:hAnsi="Garamond"/>
                <w:spacing w:val="-1"/>
                <w:w w:val="103"/>
                <w:sz w:val="16"/>
                <w:szCs w:val="16"/>
                <w:lang w:val="sq-AL"/>
              </w:rPr>
              <w:t>tra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F</w:t>
            </w:r>
            <w:r w:rsidRPr="00F1012B">
              <w:rPr>
                <w:rFonts w:ascii="Garamond" w:eastAsia="Verdana" w:hAnsi="Garamond"/>
                <w:w w:val="103"/>
                <w:sz w:val="16"/>
                <w:szCs w:val="16"/>
                <w:lang w:val="sq-AL"/>
              </w:rPr>
              <w:t>en</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4D" w14:textId="77777777" w:rsidR="003C1AA0" w:rsidRPr="00F1012B" w:rsidRDefault="003C1AA0" w:rsidP="00BF438A">
            <w:pPr>
              <w:spacing w:after="0" w:line="240" w:lineRule="auto"/>
              <w:jc w:val="center"/>
              <w:rPr>
                <w:rFonts w:ascii="Garamond" w:hAnsi="Garamond"/>
                <w:sz w:val="16"/>
                <w:szCs w:val="16"/>
                <w:lang w:val="sq-AL"/>
              </w:rPr>
            </w:pPr>
          </w:p>
          <w:p w14:paraId="5C7D6C4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247-431-2</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4F" w14:textId="77777777" w:rsidR="003C1AA0" w:rsidRPr="00F1012B" w:rsidRDefault="003C1AA0" w:rsidP="00BF438A">
            <w:pPr>
              <w:spacing w:after="0" w:line="240" w:lineRule="auto"/>
              <w:jc w:val="center"/>
              <w:rPr>
                <w:rFonts w:ascii="Garamond" w:hAnsi="Garamond"/>
                <w:sz w:val="16"/>
                <w:szCs w:val="16"/>
                <w:lang w:val="sq-AL"/>
              </w:rPr>
            </w:pPr>
          </w:p>
          <w:p w14:paraId="5C7D6C5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26046-85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51" w14:textId="77777777" w:rsidR="003C1AA0" w:rsidRPr="00F1012B" w:rsidRDefault="003C1AA0" w:rsidP="00C91AE3">
            <w:pPr>
              <w:spacing w:after="0" w:line="240" w:lineRule="auto"/>
              <w:jc w:val="center"/>
              <w:rPr>
                <w:rFonts w:ascii="Garamond" w:hAnsi="Garamond"/>
                <w:sz w:val="16"/>
                <w:szCs w:val="16"/>
                <w:lang w:val="sq-AL"/>
              </w:rPr>
            </w:pPr>
          </w:p>
          <w:p w14:paraId="5C7D6C5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58" w14:textId="77777777" w:rsidTr="00BF438A">
        <w:trPr>
          <w:trHeight w:hRule="exact" w:val="44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5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3-fen</w:t>
            </w:r>
            <w:r w:rsidRPr="00F1012B">
              <w:rPr>
                <w:rFonts w:ascii="Garamond" w:eastAsia="Verdana" w:hAnsi="Garamond"/>
                <w:spacing w:val="1"/>
                <w:w w:val="103"/>
                <w:position w:val="-1"/>
                <w:sz w:val="16"/>
                <w:szCs w:val="16"/>
                <w:lang w:val="sq-AL"/>
              </w:rPr>
              <w:t>o</w:t>
            </w:r>
            <w:r w:rsidRPr="00F1012B">
              <w:rPr>
                <w:rFonts w:ascii="Garamond" w:eastAsia="Verdana" w:hAnsi="Garamond"/>
                <w:w w:val="103"/>
                <w:position w:val="-1"/>
                <w:sz w:val="16"/>
                <w:szCs w:val="16"/>
                <w:lang w:val="sq-AL"/>
              </w:rPr>
              <w:t>ksiben</w:t>
            </w:r>
            <w:r w:rsidRPr="00F1012B">
              <w:rPr>
                <w:rFonts w:ascii="Garamond" w:eastAsia="Verdana" w:hAnsi="Garamond"/>
                <w:spacing w:val="-1"/>
                <w:w w:val="103"/>
                <w:position w:val="-1"/>
                <w:sz w:val="16"/>
                <w:szCs w:val="16"/>
                <w:lang w:val="sq-AL"/>
              </w:rPr>
              <w:t>zi</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4-e</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oksiyfen</w:t>
            </w:r>
            <w:r w:rsidRPr="00F1012B">
              <w:rPr>
                <w:rFonts w:ascii="Garamond" w:eastAsia="Verdana" w:hAnsi="Garamond"/>
                <w:spacing w:val="1"/>
                <w:w w:val="103"/>
                <w:position w:val="-1"/>
                <w:sz w:val="16"/>
                <w:szCs w:val="16"/>
                <w:lang w:val="sq-AL"/>
              </w:rPr>
              <w:t>i</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2-m</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tilp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opile</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er</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5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407-980-2</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5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80844-07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5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5F" w14:textId="77777777" w:rsidTr="00BF438A">
        <w:trPr>
          <w:trHeight w:hRule="exact" w:val="64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5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4-b</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om-2-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4-klo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ofen</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1-e</w:t>
            </w:r>
            <w:r w:rsidRPr="00F1012B">
              <w:rPr>
                <w:rFonts w:ascii="Garamond" w:eastAsia="Verdana" w:hAnsi="Garamond"/>
                <w:spacing w:val="-1"/>
                <w:w w:val="103"/>
                <w:sz w:val="16"/>
                <w:szCs w:val="16"/>
                <w:lang w:val="sq-AL"/>
              </w:rPr>
              <w:t>t</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me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hi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me</w:t>
            </w:r>
            <w:r w:rsidRPr="00F1012B">
              <w:rPr>
                <w:rFonts w:ascii="Garamond" w:eastAsia="Verdana" w:hAnsi="Garamond"/>
                <w:spacing w:val="-1"/>
                <w:w w:val="103"/>
                <w:sz w:val="16"/>
                <w:szCs w:val="16"/>
                <w:lang w:val="sq-AL"/>
              </w:rPr>
              <w:t>t</w:t>
            </w:r>
            <w:r w:rsidRPr="00F1012B">
              <w:rPr>
                <w:rFonts w:ascii="Garamond" w:eastAsia="Verdana" w:hAnsi="Garamond"/>
                <w:spacing w:val="1"/>
                <w:w w:val="103"/>
                <w:sz w:val="16"/>
                <w:szCs w:val="16"/>
                <w:lang w:val="sq-AL"/>
              </w:rPr>
              <w:t>hi</w:t>
            </w:r>
            <w:r w:rsidRPr="00F1012B">
              <w:rPr>
                <w:rFonts w:ascii="Garamond" w:eastAsia="Verdana" w:hAnsi="Garamond"/>
                <w:w w:val="103"/>
                <w:sz w:val="16"/>
                <w:szCs w:val="16"/>
                <w:lang w:val="sq-AL"/>
              </w:rPr>
              <w:t>lpi</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oli</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 xml:space="preserve">3- </w:t>
            </w:r>
            <w:r w:rsidRPr="00F1012B">
              <w:rPr>
                <w:rFonts w:ascii="Garamond" w:eastAsia="Verdana" w:hAnsi="Garamond"/>
                <w:sz w:val="16"/>
                <w:szCs w:val="16"/>
                <w:lang w:val="sq-AL"/>
              </w:rPr>
              <w:t>K</w:t>
            </w:r>
            <w:r w:rsidRPr="00F1012B">
              <w:rPr>
                <w:rFonts w:ascii="Garamond" w:eastAsia="Verdana" w:hAnsi="Garamond"/>
                <w:spacing w:val="-1"/>
                <w:sz w:val="16"/>
                <w:szCs w:val="16"/>
                <w:lang w:val="sq-AL"/>
              </w:rPr>
              <w:t>ar</w:t>
            </w:r>
            <w:r w:rsidRPr="00F1012B">
              <w:rPr>
                <w:rFonts w:ascii="Garamond" w:eastAsia="Verdana" w:hAnsi="Garamond"/>
                <w:sz w:val="16"/>
                <w:szCs w:val="16"/>
                <w:lang w:val="sq-AL"/>
              </w:rPr>
              <w:t>bo</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it</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il</w:t>
            </w:r>
            <w:r w:rsidRPr="00F1012B">
              <w:rPr>
                <w:rFonts w:ascii="Garamond" w:eastAsia="Verdana" w:hAnsi="Garamond"/>
                <w:spacing w:val="28"/>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Klo</w:t>
            </w:r>
            <w:r w:rsidRPr="00F1012B">
              <w:rPr>
                <w:rFonts w:ascii="Garamond" w:eastAsia="Verdana" w:hAnsi="Garamond"/>
                <w:spacing w:val="-1"/>
                <w:w w:val="103"/>
                <w:sz w:val="16"/>
                <w:szCs w:val="16"/>
                <w:lang w:val="sq-AL"/>
              </w:rPr>
              <w:t>rf</w:t>
            </w:r>
            <w:r w:rsidRPr="00F1012B">
              <w:rPr>
                <w:rFonts w:ascii="Garamond" w:eastAsia="Verdana" w:hAnsi="Garamond"/>
                <w:w w:val="103"/>
                <w:sz w:val="16"/>
                <w:szCs w:val="16"/>
                <w:lang w:val="sq-AL"/>
              </w:rPr>
              <w:t>en</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pi</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5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5B" w14:textId="77777777" w:rsidR="003C1AA0" w:rsidRPr="00F1012B" w:rsidRDefault="003C1AA0" w:rsidP="00BF438A">
            <w:pPr>
              <w:spacing w:after="0" w:line="240" w:lineRule="auto"/>
              <w:jc w:val="center"/>
              <w:rPr>
                <w:rFonts w:ascii="Garamond" w:hAnsi="Garamond"/>
                <w:sz w:val="16"/>
                <w:szCs w:val="16"/>
                <w:lang w:val="sq-AL"/>
              </w:rPr>
            </w:pPr>
          </w:p>
          <w:p w14:paraId="5C7D6C5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122453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5D" w14:textId="77777777" w:rsidR="003C1AA0" w:rsidRPr="00F1012B" w:rsidRDefault="003C1AA0" w:rsidP="00C91AE3">
            <w:pPr>
              <w:spacing w:after="0" w:line="240" w:lineRule="auto"/>
              <w:jc w:val="center"/>
              <w:rPr>
                <w:rFonts w:ascii="Garamond" w:hAnsi="Garamond"/>
                <w:sz w:val="16"/>
                <w:szCs w:val="16"/>
                <w:lang w:val="sq-AL"/>
              </w:rPr>
            </w:pPr>
          </w:p>
          <w:p w14:paraId="5C7D6C5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64" w14:textId="77777777" w:rsidTr="00BF438A">
        <w:trPr>
          <w:trHeight w:hRule="exact" w:val="45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6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4-fen</w:t>
            </w:r>
            <w:r w:rsidRPr="00F1012B">
              <w:rPr>
                <w:rFonts w:ascii="Garamond" w:eastAsia="Verdana" w:hAnsi="Garamond"/>
                <w:spacing w:val="1"/>
                <w:position w:val="-1"/>
                <w:sz w:val="16"/>
                <w:szCs w:val="16"/>
                <w:lang w:val="sq-AL"/>
              </w:rPr>
              <w:t>o</w:t>
            </w:r>
            <w:r w:rsidRPr="00F1012B">
              <w:rPr>
                <w:rFonts w:ascii="Garamond" w:eastAsia="Verdana" w:hAnsi="Garamond"/>
                <w:position w:val="-1"/>
                <w:sz w:val="16"/>
                <w:szCs w:val="16"/>
                <w:lang w:val="sq-AL"/>
              </w:rPr>
              <w:t>ksip</w:t>
            </w:r>
            <w:r w:rsidRPr="00F1012B">
              <w:rPr>
                <w:rFonts w:ascii="Garamond" w:eastAsia="Verdana" w:hAnsi="Garamond"/>
                <w:spacing w:val="1"/>
                <w:position w:val="-1"/>
                <w:sz w:val="16"/>
                <w:szCs w:val="16"/>
                <w:lang w:val="sq-AL"/>
              </w:rPr>
              <w:t>h</w:t>
            </w:r>
            <w:r w:rsidRPr="00F1012B">
              <w:rPr>
                <w:rFonts w:ascii="Garamond" w:eastAsia="Verdana" w:hAnsi="Garamond"/>
                <w:position w:val="-1"/>
                <w:sz w:val="16"/>
                <w:szCs w:val="16"/>
                <w:lang w:val="sq-AL"/>
              </w:rPr>
              <w:t>enil</w:t>
            </w:r>
            <w:r w:rsidRPr="00F1012B">
              <w:rPr>
                <w:rFonts w:ascii="Garamond" w:eastAsia="Verdana" w:hAnsi="Garamond"/>
                <w:spacing w:val="43"/>
                <w:position w:val="-1"/>
                <w:sz w:val="16"/>
                <w:szCs w:val="16"/>
                <w:lang w:val="sq-AL"/>
              </w:rPr>
              <w:t xml:space="preserve">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RS</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2-</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2-</w:t>
            </w:r>
            <w:r w:rsidRPr="00F1012B">
              <w:rPr>
                <w:rFonts w:ascii="Garamond" w:eastAsia="Verdana" w:hAnsi="Garamond"/>
                <w:spacing w:val="27"/>
                <w:position w:val="-1"/>
                <w:sz w:val="16"/>
                <w:szCs w:val="16"/>
                <w:lang w:val="sq-AL"/>
              </w:rPr>
              <w:t xml:space="preserve"> </w:t>
            </w:r>
            <w:r w:rsidRPr="00F1012B">
              <w:rPr>
                <w:rFonts w:ascii="Garamond" w:eastAsia="Verdana" w:hAnsi="Garamond"/>
                <w:position w:val="-1"/>
                <w:sz w:val="16"/>
                <w:szCs w:val="16"/>
                <w:lang w:val="sq-AL"/>
              </w:rPr>
              <w:t>pi</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idilo</w:t>
            </w:r>
            <w:r w:rsidRPr="00F1012B">
              <w:rPr>
                <w:rFonts w:ascii="Garamond" w:eastAsia="Verdana" w:hAnsi="Garamond"/>
                <w:spacing w:val="1"/>
                <w:position w:val="-1"/>
                <w:sz w:val="16"/>
                <w:szCs w:val="16"/>
                <w:lang w:val="sq-AL"/>
              </w:rPr>
              <w:t>ksi</w:t>
            </w:r>
            <w:r w:rsidRPr="00F1012B">
              <w:rPr>
                <w:rFonts w:ascii="Garamond" w:eastAsia="Verdana" w:hAnsi="Garamond"/>
                <w:position w:val="-1"/>
                <w:sz w:val="16"/>
                <w:szCs w:val="16"/>
                <w:lang w:val="sq-AL"/>
              </w:rPr>
              <w:t>)p</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op</w:t>
            </w:r>
            <w:r w:rsidRPr="00F1012B">
              <w:rPr>
                <w:rFonts w:ascii="Garamond" w:eastAsia="Verdana" w:hAnsi="Garamond"/>
                <w:spacing w:val="1"/>
                <w:position w:val="-1"/>
                <w:sz w:val="16"/>
                <w:szCs w:val="16"/>
                <w:lang w:val="sq-AL"/>
              </w:rPr>
              <w:t>y</w:t>
            </w:r>
            <w:r w:rsidRPr="00F1012B">
              <w:rPr>
                <w:rFonts w:ascii="Garamond" w:eastAsia="Verdana" w:hAnsi="Garamond"/>
                <w:position w:val="-1"/>
                <w:sz w:val="16"/>
                <w:szCs w:val="16"/>
                <w:lang w:val="sq-AL"/>
              </w:rPr>
              <w:t>l</w:t>
            </w:r>
            <w:r w:rsidRPr="00F1012B">
              <w:rPr>
                <w:rFonts w:ascii="Garamond" w:eastAsia="Verdana" w:hAnsi="Garamond"/>
                <w:spacing w:val="43"/>
                <w:position w:val="-1"/>
                <w:sz w:val="16"/>
                <w:szCs w:val="16"/>
                <w:lang w:val="sq-AL"/>
              </w:rPr>
              <w:t xml:space="preserve"> </w:t>
            </w:r>
            <w:r w:rsidRPr="00F1012B">
              <w:rPr>
                <w:rFonts w:ascii="Garamond" w:eastAsia="Verdana" w:hAnsi="Garamond"/>
                <w:position w:val="-1"/>
                <w:sz w:val="16"/>
                <w:szCs w:val="16"/>
                <w:lang w:val="sq-AL"/>
              </w:rPr>
              <w:t>e</w:t>
            </w:r>
            <w:r w:rsidRPr="00F1012B">
              <w:rPr>
                <w:rFonts w:ascii="Garamond" w:eastAsia="Verdana" w:hAnsi="Garamond"/>
                <w:spacing w:val="-1"/>
                <w:position w:val="-1"/>
                <w:sz w:val="16"/>
                <w:szCs w:val="16"/>
                <w:lang w:val="sq-AL"/>
              </w:rPr>
              <w:t>t</w:t>
            </w:r>
            <w:r w:rsidRPr="00F1012B">
              <w:rPr>
                <w:rFonts w:ascii="Garamond" w:eastAsia="Verdana" w:hAnsi="Garamond"/>
                <w:position w:val="-1"/>
                <w:sz w:val="16"/>
                <w:szCs w:val="16"/>
                <w:lang w:val="sq-AL"/>
              </w:rPr>
              <w:t>er</w:t>
            </w:r>
            <w:r w:rsidRPr="00F1012B">
              <w:rPr>
                <w:rFonts w:ascii="Garamond" w:eastAsia="Verdana" w:hAnsi="Garamond"/>
                <w:spacing w:val="13"/>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Pi</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oksif</w:t>
            </w:r>
            <w:r w:rsidRPr="00F1012B">
              <w:rPr>
                <w:rFonts w:ascii="Garamond" w:eastAsia="Verdana" w:hAnsi="Garamond"/>
                <w:spacing w:val="-1"/>
                <w:w w:val="103"/>
                <w:position w:val="-1"/>
                <w:sz w:val="16"/>
                <w:szCs w:val="16"/>
                <w:lang w:val="sq-AL"/>
              </w:rPr>
              <w:t>e</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6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429-800-1</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6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95737-68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6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6C" w14:textId="77777777" w:rsidTr="00BF438A">
        <w:trPr>
          <w:trHeight w:hRule="exact" w:val="777"/>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6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Ab</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 xml:space="preserve">ktinë si përzierje e avermektinës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NE</w:t>
            </w:r>
            <w:r w:rsidRPr="00F1012B">
              <w:rPr>
                <w:rFonts w:ascii="Garamond" w:eastAsia="Verdana" w:hAnsi="Garamond"/>
                <w:sz w:val="16"/>
                <w:szCs w:val="16"/>
                <w:lang w:val="sq-AL"/>
              </w:rPr>
              <w:t>CS</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265-610-3)</w:t>
            </w:r>
            <w:r w:rsidRPr="00F1012B">
              <w:rPr>
                <w:rFonts w:ascii="Garamond" w:eastAsia="Verdana" w:hAnsi="Garamond"/>
                <w:spacing w:val="29"/>
                <w:sz w:val="16"/>
                <w:szCs w:val="16"/>
                <w:lang w:val="sq-AL"/>
              </w:rPr>
              <w:t xml:space="preserve"> </w:t>
            </w:r>
            <w:r w:rsidRPr="00F1012B">
              <w:rPr>
                <w:rFonts w:ascii="Garamond" w:eastAsia="Verdana" w:hAnsi="Garamond"/>
                <w:spacing w:val="-1"/>
                <w:w w:val="103"/>
                <w:sz w:val="16"/>
                <w:szCs w:val="16"/>
                <w:lang w:val="sq-AL"/>
              </w:rPr>
              <w:t>dhe</w:t>
            </w:r>
            <w:r w:rsidRPr="00F1012B">
              <w:rPr>
                <w:rFonts w:ascii="Garamond" w:eastAsia="Verdana" w:hAnsi="Garamond"/>
                <w:w w:val="103"/>
                <w:sz w:val="16"/>
                <w:szCs w:val="16"/>
                <w:lang w:val="sq-AL"/>
              </w:rPr>
              <w:t xml:space="preserve"> </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ve</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m</w:t>
            </w:r>
            <w:r w:rsidRPr="00F1012B">
              <w:rPr>
                <w:rFonts w:ascii="Garamond" w:eastAsia="Verdana" w:hAnsi="Garamond"/>
                <w:spacing w:val="-1"/>
                <w:sz w:val="16"/>
                <w:szCs w:val="16"/>
                <w:lang w:val="sq-AL"/>
              </w:rPr>
              <w:t>ektinës</w:t>
            </w:r>
            <w:r w:rsidRPr="00F1012B">
              <w:rPr>
                <w:rFonts w:ascii="Garamond" w:eastAsia="Verdana" w:hAnsi="Garamond"/>
                <w:spacing w:val="29"/>
                <w:sz w:val="16"/>
                <w:szCs w:val="16"/>
                <w:lang w:val="sq-AL"/>
              </w:rPr>
              <w:t xml:space="preserve"> </w:t>
            </w:r>
            <w:r w:rsidRPr="00F1012B">
              <w:rPr>
                <w:rFonts w:ascii="Garamond" w:eastAsia="Verdana" w:hAnsi="Garamond"/>
                <w:spacing w:val="-1"/>
                <w:sz w:val="16"/>
                <w:szCs w:val="16"/>
                <w:lang w:val="sq-AL"/>
              </w:rPr>
              <w:t>B</w:t>
            </w:r>
            <w:r w:rsidRPr="00F1012B">
              <w:rPr>
                <w:rFonts w:ascii="Garamond" w:eastAsia="Verdana" w:hAnsi="Garamond"/>
                <w:sz w:val="16"/>
                <w:szCs w:val="16"/>
                <w:lang w:val="sq-AL"/>
              </w:rPr>
              <w:t>1b</w:t>
            </w:r>
            <w:r w:rsidRPr="00F1012B">
              <w:rPr>
                <w:rFonts w:ascii="Garamond" w:eastAsia="Verdana" w:hAnsi="Garamond"/>
                <w:spacing w:val="11"/>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NE</w:t>
            </w:r>
            <w:r w:rsidRPr="00F1012B">
              <w:rPr>
                <w:rFonts w:ascii="Garamond" w:eastAsia="Verdana" w:hAnsi="Garamond"/>
                <w:sz w:val="16"/>
                <w:szCs w:val="16"/>
                <w:lang w:val="sq-AL"/>
              </w:rPr>
              <w:t>CS</w:t>
            </w:r>
            <w:r w:rsidRPr="00F1012B">
              <w:rPr>
                <w:rFonts w:ascii="Garamond" w:eastAsia="Verdana" w:hAnsi="Garamond"/>
                <w:spacing w:val="21"/>
                <w:sz w:val="16"/>
                <w:szCs w:val="16"/>
                <w:lang w:val="sq-AL"/>
              </w:rPr>
              <w:t xml:space="preserve"> </w:t>
            </w:r>
            <w:r w:rsidRPr="00F1012B">
              <w:rPr>
                <w:rFonts w:ascii="Garamond" w:eastAsia="Verdana" w:hAnsi="Garamond"/>
                <w:w w:val="103"/>
                <w:sz w:val="16"/>
                <w:szCs w:val="16"/>
                <w:lang w:val="sq-AL"/>
              </w:rPr>
              <w:t>265-611-9)</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66" w14:textId="77777777" w:rsidR="003C1AA0" w:rsidRPr="00F1012B" w:rsidRDefault="003C1AA0" w:rsidP="00BF438A">
            <w:pPr>
              <w:spacing w:after="0" w:line="240" w:lineRule="auto"/>
              <w:jc w:val="center"/>
              <w:rPr>
                <w:rFonts w:ascii="Garamond" w:hAnsi="Garamond"/>
                <w:sz w:val="16"/>
                <w:szCs w:val="16"/>
                <w:lang w:val="sq-AL"/>
              </w:rPr>
            </w:pPr>
          </w:p>
          <w:p w14:paraId="5C7D6C6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265-610-3</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68" w14:textId="77777777" w:rsidR="003C1AA0" w:rsidRPr="00F1012B" w:rsidRDefault="003C1AA0" w:rsidP="00BF438A">
            <w:pPr>
              <w:spacing w:after="0" w:line="240" w:lineRule="auto"/>
              <w:jc w:val="center"/>
              <w:rPr>
                <w:rFonts w:ascii="Garamond" w:hAnsi="Garamond"/>
                <w:sz w:val="16"/>
                <w:szCs w:val="16"/>
                <w:lang w:val="sq-AL"/>
              </w:rPr>
            </w:pPr>
          </w:p>
          <w:p w14:paraId="5C7D6C6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71751-41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6A" w14:textId="77777777" w:rsidR="003C1AA0" w:rsidRPr="00F1012B" w:rsidRDefault="003C1AA0" w:rsidP="00C91AE3">
            <w:pPr>
              <w:spacing w:after="0" w:line="240" w:lineRule="auto"/>
              <w:jc w:val="center"/>
              <w:rPr>
                <w:rFonts w:ascii="Garamond" w:hAnsi="Garamond"/>
                <w:sz w:val="16"/>
                <w:szCs w:val="16"/>
                <w:lang w:val="sq-AL"/>
              </w:rPr>
            </w:pPr>
          </w:p>
          <w:p w14:paraId="5C7D6C6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71"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6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Fosfur alumini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6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244-088-0</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6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20859-73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7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76" w14:textId="77777777" w:rsidTr="00BF438A">
        <w:trPr>
          <w:trHeight w:hRule="exact" w:val="470"/>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7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Ba</w:t>
            </w:r>
            <w:r w:rsidRPr="00F1012B">
              <w:rPr>
                <w:rFonts w:ascii="Garamond" w:eastAsia="Verdana" w:hAnsi="Garamond"/>
                <w:position w:val="-1"/>
                <w:sz w:val="16"/>
                <w:szCs w:val="16"/>
                <w:lang w:val="sq-AL"/>
              </w:rPr>
              <w:t>cill</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s</w:t>
            </w:r>
            <w:r w:rsidRPr="00F1012B">
              <w:rPr>
                <w:rFonts w:ascii="Garamond" w:eastAsia="Verdana" w:hAnsi="Garamond"/>
                <w:spacing w:val="20"/>
                <w:position w:val="-1"/>
                <w:sz w:val="16"/>
                <w:szCs w:val="16"/>
                <w:lang w:val="sq-AL"/>
              </w:rPr>
              <w:t xml:space="preserve"> </w:t>
            </w:r>
            <w:r w:rsidRPr="00F1012B">
              <w:rPr>
                <w:rFonts w:ascii="Garamond" w:eastAsia="Verdana" w:hAnsi="Garamond"/>
                <w:position w:val="-1"/>
                <w:sz w:val="16"/>
                <w:szCs w:val="16"/>
                <w:lang w:val="sq-AL"/>
              </w:rPr>
              <w:t>sp</w:t>
            </w:r>
            <w:r w:rsidRPr="00F1012B">
              <w:rPr>
                <w:rFonts w:ascii="Garamond" w:eastAsia="Verdana" w:hAnsi="Garamond"/>
                <w:spacing w:val="1"/>
                <w:position w:val="-1"/>
                <w:sz w:val="16"/>
                <w:szCs w:val="16"/>
                <w:lang w:val="sq-AL"/>
              </w:rPr>
              <w:t>h</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e</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ic</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s</w:t>
            </w:r>
            <w:r w:rsidRPr="00F1012B">
              <w:rPr>
                <w:rFonts w:ascii="Garamond" w:eastAsia="Verdana" w:hAnsi="Garamond"/>
                <w:spacing w:val="28"/>
                <w:position w:val="-1"/>
                <w:sz w:val="16"/>
                <w:szCs w:val="16"/>
                <w:lang w:val="sq-AL"/>
              </w:rPr>
              <w:t xml:space="preserve"> </w:t>
            </w:r>
            <w:r w:rsidRPr="00F1012B">
              <w:rPr>
                <w:rFonts w:ascii="Garamond" w:eastAsia="Verdana" w:hAnsi="Garamond"/>
                <w:position w:val="-1"/>
                <w:sz w:val="16"/>
                <w:szCs w:val="16"/>
                <w:lang w:val="sq-AL"/>
              </w:rPr>
              <w:t>2362,</w:t>
            </w:r>
            <w:r w:rsidRPr="00F1012B">
              <w:rPr>
                <w:rFonts w:ascii="Garamond" w:eastAsia="Verdana" w:hAnsi="Garamond"/>
                <w:spacing w:val="15"/>
                <w:position w:val="-1"/>
                <w:sz w:val="16"/>
                <w:szCs w:val="16"/>
                <w:lang w:val="sq-AL"/>
              </w:rPr>
              <w:t xml:space="preserve"> </w:t>
            </w:r>
            <w:r w:rsidRPr="00F1012B">
              <w:rPr>
                <w:rFonts w:ascii="Garamond" w:eastAsia="Verdana" w:hAnsi="Garamond"/>
                <w:position w:val="-1"/>
                <w:sz w:val="16"/>
                <w:szCs w:val="16"/>
                <w:lang w:val="sq-AL"/>
              </w:rPr>
              <w:t>shtami</w:t>
            </w:r>
            <w:r w:rsidRPr="00F1012B">
              <w:rPr>
                <w:rFonts w:ascii="Garamond" w:eastAsia="Verdana" w:hAnsi="Garamond"/>
                <w:spacing w:val="16"/>
                <w:position w:val="-1"/>
                <w:sz w:val="16"/>
                <w:szCs w:val="16"/>
                <w:lang w:val="sq-AL"/>
              </w:rPr>
              <w:t xml:space="preserve"> </w:t>
            </w:r>
            <w:r w:rsidRPr="00F1012B">
              <w:rPr>
                <w:rFonts w:ascii="Garamond" w:eastAsia="Verdana" w:hAnsi="Garamond"/>
                <w:w w:val="103"/>
                <w:position w:val="-1"/>
                <w:sz w:val="16"/>
                <w:szCs w:val="16"/>
                <w:lang w:val="sq-AL"/>
              </w:rPr>
              <w:t>A</w:t>
            </w:r>
            <w:r w:rsidRPr="00F1012B">
              <w:rPr>
                <w:rFonts w:ascii="Garamond" w:eastAsia="Verdana" w:hAnsi="Garamond"/>
                <w:spacing w:val="-1"/>
                <w:w w:val="103"/>
                <w:position w:val="-1"/>
                <w:sz w:val="16"/>
                <w:szCs w:val="16"/>
                <w:lang w:val="sq-AL"/>
              </w:rPr>
              <w:t>B</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S</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1743</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7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7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143447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7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7F" w14:textId="77777777" w:rsidTr="00BF438A">
        <w:trPr>
          <w:trHeight w:hRule="exact" w:val="63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77" w14:textId="77777777" w:rsidR="003C1AA0" w:rsidRPr="00F1012B" w:rsidRDefault="003C1AA0" w:rsidP="00C91AE3">
            <w:pPr>
              <w:spacing w:after="0" w:line="240" w:lineRule="auto"/>
              <w:rPr>
                <w:rFonts w:ascii="Garamond" w:hAnsi="Garamond"/>
                <w:sz w:val="16"/>
                <w:szCs w:val="16"/>
                <w:lang w:val="sq-AL"/>
              </w:rPr>
            </w:pPr>
          </w:p>
          <w:p w14:paraId="5C7D6C7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Ba</w:t>
            </w:r>
            <w:r w:rsidRPr="00F1012B">
              <w:rPr>
                <w:rFonts w:ascii="Garamond" w:eastAsia="Verdana" w:hAnsi="Garamond"/>
                <w:sz w:val="16"/>
                <w:szCs w:val="16"/>
                <w:lang w:val="sq-AL"/>
              </w:rPr>
              <w:t>cill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s</w:t>
            </w:r>
            <w:r w:rsidRPr="00F1012B">
              <w:rPr>
                <w:rFonts w:ascii="Garamond" w:eastAsia="Verdana" w:hAnsi="Garamond"/>
                <w:spacing w:val="20"/>
                <w:sz w:val="16"/>
                <w:szCs w:val="16"/>
                <w:lang w:val="sq-AL"/>
              </w:rPr>
              <w:t xml:space="preserve"> </w:t>
            </w:r>
            <w:r w:rsidRPr="00F1012B">
              <w:rPr>
                <w:rFonts w:ascii="Garamond" w:eastAsia="Verdana" w:hAnsi="Garamond"/>
                <w:sz w:val="16"/>
                <w:szCs w:val="16"/>
                <w:lang w:val="sq-AL"/>
              </w:rPr>
              <w:t>th</w:t>
            </w:r>
            <w:r w:rsidRPr="00F1012B">
              <w:rPr>
                <w:rFonts w:ascii="Garamond" w:eastAsia="Verdana" w:hAnsi="Garamond"/>
                <w:spacing w:val="1"/>
                <w:sz w:val="16"/>
                <w:szCs w:val="16"/>
                <w:lang w:val="sq-AL"/>
              </w:rPr>
              <w:t>u</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gien</w:t>
            </w:r>
            <w:r w:rsidRPr="00F1012B">
              <w:rPr>
                <w:rFonts w:ascii="Garamond" w:eastAsia="Verdana" w:hAnsi="Garamond"/>
                <w:spacing w:val="1"/>
                <w:sz w:val="16"/>
                <w:szCs w:val="16"/>
                <w:lang w:val="sq-AL"/>
              </w:rPr>
              <w:t>s</w:t>
            </w:r>
            <w:r w:rsidRPr="00F1012B">
              <w:rPr>
                <w:rFonts w:ascii="Garamond" w:eastAsia="Verdana" w:hAnsi="Garamond"/>
                <w:sz w:val="16"/>
                <w:szCs w:val="16"/>
                <w:lang w:val="sq-AL"/>
              </w:rPr>
              <w:t>is</w:t>
            </w:r>
            <w:r w:rsidRPr="00F1012B">
              <w:rPr>
                <w:rFonts w:ascii="Garamond" w:eastAsia="Verdana" w:hAnsi="Garamond"/>
                <w:spacing w:val="33"/>
                <w:sz w:val="16"/>
                <w:szCs w:val="16"/>
                <w:lang w:val="sq-AL"/>
              </w:rPr>
              <w:t xml:space="preserve"> </w:t>
            </w:r>
            <w:r w:rsidRPr="00F1012B">
              <w:rPr>
                <w:rFonts w:ascii="Garamond" w:eastAsia="Verdana" w:hAnsi="Garamond"/>
                <w:sz w:val="16"/>
                <w:szCs w:val="16"/>
                <w:lang w:val="sq-AL"/>
              </w:rPr>
              <w:t>s</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bsp.</w:t>
            </w:r>
            <w:r w:rsidRPr="00F1012B">
              <w:rPr>
                <w:rFonts w:ascii="Garamond" w:eastAsia="Verdana" w:hAnsi="Garamond"/>
                <w:spacing w:val="17"/>
                <w:sz w:val="16"/>
                <w:szCs w:val="16"/>
                <w:lang w:val="sq-AL"/>
              </w:rPr>
              <w:t xml:space="preserve"> </w:t>
            </w:r>
            <w:r w:rsidRPr="00F1012B">
              <w:rPr>
                <w:rFonts w:ascii="Garamond" w:eastAsia="Verdana" w:hAnsi="Garamond"/>
                <w:sz w:val="16"/>
                <w:szCs w:val="16"/>
                <w:lang w:val="sq-AL"/>
              </w:rPr>
              <w:t>is</w:t>
            </w:r>
            <w:r w:rsidRPr="00F1012B">
              <w:rPr>
                <w:rFonts w:ascii="Garamond" w:eastAsia="Verdana" w:hAnsi="Garamond"/>
                <w:spacing w:val="-1"/>
                <w:sz w:val="16"/>
                <w:szCs w:val="16"/>
                <w:lang w:val="sq-AL"/>
              </w:rPr>
              <w:t>ra</w:t>
            </w:r>
            <w:r w:rsidRPr="00F1012B">
              <w:rPr>
                <w:rFonts w:ascii="Garamond" w:eastAsia="Verdana" w:hAnsi="Garamond"/>
                <w:sz w:val="16"/>
                <w:szCs w:val="16"/>
                <w:lang w:val="sq-AL"/>
              </w:rPr>
              <w:t>elensis</w:t>
            </w:r>
            <w:r w:rsidRPr="00F1012B">
              <w:rPr>
                <w:rFonts w:ascii="Garamond" w:eastAsia="Verdana" w:hAnsi="Garamond"/>
                <w:spacing w:val="27"/>
                <w:sz w:val="16"/>
                <w:szCs w:val="16"/>
                <w:lang w:val="sq-AL"/>
              </w:rPr>
              <w:t xml:space="preserve"> </w:t>
            </w:r>
            <w:r w:rsidRPr="00F1012B">
              <w:rPr>
                <w:rFonts w:ascii="Garamond" w:eastAsia="Verdana" w:hAnsi="Garamond"/>
                <w:sz w:val="16"/>
                <w:szCs w:val="16"/>
                <w:lang w:val="sq-AL"/>
              </w:rPr>
              <w:t>S</w:t>
            </w:r>
            <w:r w:rsidRPr="00F1012B">
              <w:rPr>
                <w:rFonts w:ascii="Garamond" w:eastAsia="Verdana" w:hAnsi="Garamond"/>
                <w:spacing w:val="-1"/>
                <w:sz w:val="16"/>
                <w:szCs w:val="16"/>
                <w:lang w:val="sq-AL"/>
              </w:rPr>
              <w:t>er</w:t>
            </w:r>
            <w:r w:rsidRPr="00F1012B">
              <w:rPr>
                <w:rFonts w:ascii="Garamond" w:eastAsia="Verdana" w:hAnsi="Garamond"/>
                <w:sz w:val="16"/>
                <w:szCs w:val="16"/>
                <w:lang w:val="sq-AL"/>
              </w:rPr>
              <w:t>otipi</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H14,</w:t>
            </w:r>
            <w:r w:rsidRPr="00F1012B">
              <w:rPr>
                <w:rFonts w:ascii="Garamond" w:eastAsia="Verdana" w:hAnsi="Garamond"/>
                <w:spacing w:val="13"/>
                <w:sz w:val="16"/>
                <w:szCs w:val="16"/>
                <w:lang w:val="sq-AL"/>
              </w:rPr>
              <w:t xml:space="preserve"> </w:t>
            </w:r>
            <w:r w:rsidRPr="00F1012B">
              <w:rPr>
                <w:rFonts w:ascii="Garamond" w:eastAsia="Verdana" w:hAnsi="Garamond"/>
                <w:sz w:val="16"/>
                <w:szCs w:val="16"/>
                <w:lang w:val="sq-AL"/>
              </w:rPr>
              <w:t>Shtami</w:t>
            </w:r>
            <w:r w:rsidRPr="00F1012B">
              <w:rPr>
                <w:rFonts w:ascii="Garamond" w:eastAsia="Verdana" w:hAnsi="Garamond"/>
                <w:spacing w:val="16"/>
                <w:sz w:val="16"/>
                <w:szCs w:val="16"/>
                <w:lang w:val="sq-AL"/>
              </w:rPr>
              <w:t xml:space="preserve"> </w:t>
            </w:r>
            <w:r w:rsidRPr="00F1012B">
              <w:rPr>
                <w:rFonts w:ascii="Garamond" w:eastAsia="Verdana" w:hAnsi="Garamond"/>
                <w:w w:val="103"/>
                <w:sz w:val="16"/>
                <w:szCs w:val="16"/>
                <w:lang w:val="sq-AL"/>
              </w:rPr>
              <w:t>A</w:t>
            </w:r>
            <w:r w:rsidRPr="00F1012B">
              <w:rPr>
                <w:rFonts w:ascii="Garamond" w:eastAsia="Verdana" w:hAnsi="Garamond"/>
                <w:spacing w:val="-1"/>
                <w:w w:val="103"/>
                <w:sz w:val="16"/>
                <w:szCs w:val="16"/>
                <w:lang w:val="sq-AL"/>
              </w:rPr>
              <w:t>M</w:t>
            </w:r>
            <w:r w:rsidRPr="00F1012B">
              <w:rPr>
                <w:rFonts w:ascii="Garamond" w:eastAsia="Verdana" w:hAnsi="Garamond"/>
                <w:w w:val="103"/>
                <w:sz w:val="16"/>
                <w:szCs w:val="16"/>
                <w:lang w:val="sq-AL"/>
              </w:rPr>
              <w:t>65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52</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79" w14:textId="77777777" w:rsidR="003C1AA0" w:rsidRPr="00F1012B" w:rsidRDefault="003C1AA0" w:rsidP="00BF438A">
            <w:pPr>
              <w:spacing w:after="0" w:line="240" w:lineRule="auto"/>
              <w:jc w:val="center"/>
              <w:rPr>
                <w:rFonts w:ascii="Garamond" w:hAnsi="Garamond"/>
                <w:sz w:val="16"/>
                <w:szCs w:val="16"/>
                <w:lang w:val="sq-AL"/>
              </w:rPr>
            </w:pPr>
          </w:p>
          <w:p w14:paraId="5C7D6C7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7B" w14:textId="77777777" w:rsidR="003C1AA0" w:rsidRPr="00F1012B" w:rsidRDefault="003C1AA0" w:rsidP="00BF438A">
            <w:pPr>
              <w:spacing w:after="0" w:line="240" w:lineRule="auto"/>
              <w:jc w:val="center"/>
              <w:rPr>
                <w:rFonts w:ascii="Garamond" w:hAnsi="Garamond"/>
                <w:sz w:val="16"/>
                <w:szCs w:val="16"/>
                <w:lang w:val="sq-AL"/>
              </w:rPr>
            </w:pPr>
          </w:p>
          <w:p w14:paraId="5C7D6C7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7D" w14:textId="77777777" w:rsidR="003C1AA0" w:rsidRPr="00F1012B" w:rsidRDefault="003C1AA0" w:rsidP="00C91AE3">
            <w:pPr>
              <w:spacing w:after="0" w:line="240" w:lineRule="auto"/>
              <w:jc w:val="center"/>
              <w:rPr>
                <w:rFonts w:ascii="Garamond" w:hAnsi="Garamond"/>
                <w:sz w:val="16"/>
                <w:szCs w:val="16"/>
                <w:lang w:val="sq-AL"/>
              </w:rPr>
            </w:pPr>
          </w:p>
          <w:p w14:paraId="5C7D6C7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84" w14:textId="77777777" w:rsidTr="00BF438A">
        <w:trPr>
          <w:trHeight w:hRule="exact" w:val="35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Ba</w:t>
            </w:r>
            <w:r w:rsidRPr="00F1012B">
              <w:rPr>
                <w:rFonts w:ascii="Garamond" w:eastAsia="Verdana" w:hAnsi="Garamond"/>
                <w:position w:val="-1"/>
                <w:sz w:val="16"/>
                <w:szCs w:val="16"/>
                <w:lang w:val="sq-AL"/>
              </w:rPr>
              <w:t>cill</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s</w:t>
            </w:r>
            <w:r w:rsidRPr="00F1012B">
              <w:rPr>
                <w:rFonts w:ascii="Garamond" w:eastAsia="Verdana" w:hAnsi="Garamond"/>
                <w:spacing w:val="20"/>
                <w:position w:val="-1"/>
                <w:sz w:val="16"/>
                <w:szCs w:val="16"/>
                <w:lang w:val="sq-AL"/>
              </w:rPr>
              <w:t xml:space="preserve"> </w:t>
            </w:r>
            <w:r w:rsidRPr="00F1012B">
              <w:rPr>
                <w:rFonts w:ascii="Garamond" w:eastAsia="Verdana" w:hAnsi="Garamond"/>
                <w:position w:val="-1"/>
                <w:sz w:val="16"/>
                <w:szCs w:val="16"/>
                <w:lang w:val="sq-AL"/>
              </w:rPr>
              <w:t>th</w:t>
            </w:r>
            <w:r w:rsidRPr="00F1012B">
              <w:rPr>
                <w:rFonts w:ascii="Garamond" w:eastAsia="Verdana" w:hAnsi="Garamond"/>
                <w:spacing w:val="1"/>
                <w:position w:val="-1"/>
                <w:sz w:val="16"/>
                <w:szCs w:val="16"/>
                <w:lang w:val="sq-AL"/>
              </w:rPr>
              <w:t>u</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i</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gien</w:t>
            </w:r>
            <w:r w:rsidRPr="00F1012B">
              <w:rPr>
                <w:rFonts w:ascii="Garamond" w:eastAsia="Verdana" w:hAnsi="Garamond"/>
                <w:spacing w:val="1"/>
                <w:position w:val="-1"/>
                <w:sz w:val="16"/>
                <w:szCs w:val="16"/>
                <w:lang w:val="sq-AL"/>
              </w:rPr>
              <w:t>s</w:t>
            </w:r>
            <w:r w:rsidRPr="00F1012B">
              <w:rPr>
                <w:rFonts w:ascii="Garamond" w:eastAsia="Verdana" w:hAnsi="Garamond"/>
                <w:position w:val="-1"/>
                <w:sz w:val="16"/>
                <w:szCs w:val="16"/>
                <w:lang w:val="sq-AL"/>
              </w:rPr>
              <w:t>is</w:t>
            </w:r>
            <w:r w:rsidRPr="00F1012B">
              <w:rPr>
                <w:rFonts w:ascii="Garamond" w:eastAsia="Verdana" w:hAnsi="Garamond"/>
                <w:spacing w:val="33"/>
                <w:position w:val="-1"/>
                <w:sz w:val="16"/>
                <w:szCs w:val="16"/>
                <w:lang w:val="sq-AL"/>
              </w:rPr>
              <w:t xml:space="preserve"> </w:t>
            </w:r>
            <w:r w:rsidRPr="00F1012B">
              <w:rPr>
                <w:rFonts w:ascii="Garamond" w:eastAsia="Verdana" w:hAnsi="Garamond"/>
                <w:position w:val="-1"/>
                <w:sz w:val="16"/>
                <w:szCs w:val="16"/>
                <w:lang w:val="sq-AL"/>
              </w:rPr>
              <w:t>s</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bsp.</w:t>
            </w:r>
            <w:r w:rsidRPr="00F1012B">
              <w:rPr>
                <w:rFonts w:ascii="Garamond" w:eastAsia="Verdana" w:hAnsi="Garamond"/>
                <w:spacing w:val="17"/>
                <w:position w:val="-1"/>
                <w:sz w:val="16"/>
                <w:szCs w:val="16"/>
                <w:lang w:val="sq-AL"/>
              </w:rPr>
              <w:t xml:space="preserve"> </w:t>
            </w:r>
            <w:r w:rsidRPr="00F1012B">
              <w:rPr>
                <w:rFonts w:ascii="Garamond" w:eastAsia="Verdana" w:hAnsi="Garamond"/>
                <w:position w:val="-1"/>
                <w:sz w:val="16"/>
                <w:szCs w:val="16"/>
                <w:lang w:val="sq-AL"/>
              </w:rPr>
              <w:t>is</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elensis,</w:t>
            </w:r>
            <w:r w:rsidRPr="00F1012B">
              <w:rPr>
                <w:rFonts w:ascii="Garamond" w:eastAsia="Verdana" w:hAnsi="Garamond"/>
                <w:spacing w:val="28"/>
                <w:position w:val="-1"/>
                <w:sz w:val="16"/>
                <w:szCs w:val="16"/>
                <w:lang w:val="sq-AL"/>
              </w:rPr>
              <w:t xml:space="preserve"> </w:t>
            </w:r>
            <w:r w:rsidRPr="00F1012B">
              <w:rPr>
                <w:rFonts w:ascii="Garamond" w:eastAsia="Verdana" w:hAnsi="Garamond"/>
                <w:position w:val="-1"/>
                <w:sz w:val="16"/>
                <w:szCs w:val="16"/>
                <w:lang w:val="sq-AL"/>
              </w:rPr>
              <w:t>shtami</w:t>
            </w:r>
            <w:r w:rsidRPr="00F1012B">
              <w:rPr>
                <w:rFonts w:ascii="Garamond" w:eastAsia="Verdana" w:hAnsi="Garamond"/>
                <w:spacing w:val="16"/>
                <w:position w:val="-1"/>
                <w:sz w:val="16"/>
                <w:szCs w:val="16"/>
                <w:lang w:val="sq-AL"/>
              </w:rPr>
              <w:t xml:space="preserve"> </w:t>
            </w:r>
            <w:r w:rsidRPr="00F1012B">
              <w:rPr>
                <w:rFonts w:ascii="Garamond" w:eastAsia="Verdana" w:hAnsi="Garamond"/>
                <w:w w:val="103"/>
                <w:position w:val="-1"/>
                <w:sz w:val="16"/>
                <w:szCs w:val="16"/>
                <w:lang w:val="sq-AL"/>
              </w:rPr>
              <w:t>S</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3A</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89" w14:textId="77777777" w:rsidTr="00BF438A">
        <w:trPr>
          <w:trHeight w:hRule="exact" w:val="54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8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Ba</w:t>
            </w:r>
            <w:r w:rsidRPr="00F1012B">
              <w:rPr>
                <w:rFonts w:ascii="Garamond" w:eastAsia="Verdana" w:hAnsi="Garamond"/>
                <w:position w:val="-1"/>
                <w:sz w:val="16"/>
                <w:szCs w:val="16"/>
                <w:lang w:val="sq-AL"/>
              </w:rPr>
              <w:t>cill</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s</w:t>
            </w:r>
            <w:r w:rsidRPr="00F1012B">
              <w:rPr>
                <w:rFonts w:ascii="Garamond" w:eastAsia="Verdana" w:hAnsi="Garamond"/>
                <w:spacing w:val="20"/>
                <w:position w:val="-1"/>
                <w:sz w:val="16"/>
                <w:szCs w:val="16"/>
                <w:lang w:val="sq-AL"/>
              </w:rPr>
              <w:t xml:space="preserve"> </w:t>
            </w:r>
            <w:r w:rsidRPr="00F1012B">
              <w:rPr>
                <w:rFonts w:ascii="Garamond" w:eastAsia="Verdana" w:hAnsi="Garamond"/>
                <w:position w:val="-1"/>
                <w:sz w:val="16"/>
                <w:szCs w:val="16"/>
                <w:lang w:val="sq-AL"/>
              </w:rPr>
              <w:t>th</w:t>
            </w:r>
            <w:r w:rsidRPr="00F1012B">
              <w:rPr>
                <w:rFonts w:ascii="Garamond" w:eastAsia="Verdana" w:hAnsi="Garamond"/>
                <w:spacing w:val="1"/>
                <w:position w:val="-1"/>
                <w:sz w:val="16"/>
                <w:szCs w:val="16"/>
                <w:lang w:val="sq-AL"/>
              </w:rPr>
              <w:t>u</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i</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gien</w:t>
            </w:r>
            <w:r w:rsidRPr="00F1012B">
              <w:rPr>
                <w:rFonts w:ascii="Garamond" w:eastAsia="Verdana" w:hAnsi="Garamond"/>
                <w:spacing w:val="1"/>
                <w:position w:val="-1"/>
                <w:sz w:val="16"/>
                <w:szCs w:val="16"/>
                <w:lang w:val="sq-AL"/>
              </w:rPr>
              <w:t>s</w:t>
            </w:r>
            <w:r w:rsidRPr="00F1012B">
              <w:rPr>
                <w:rFonts w:ascii="Garamond" w:eastAsia="Verdana" w:hAnsi="Garamond"/>
                <w:position w:val="-1"/>
                <w:sz w:val="16"/>
                <w:szCs w:val="16"/>
                <w:lang w:val="sq-AL"/>
              </w:rPr>
              <w:t>is</w:t>
            </w:r>
            <w:r w:rsidRPr="00F1012B">
              <w:rPr>
                <w:rFonts w:ascii="Garamond" w:eastAsia="Verdana" w:hAnsi="Garamond"/>
                <w:spacing w:val="33"/>
                <w:position w:val="-1"/>
                <w:sz w:val="16"/>
                <w:szCs w:val="16"/>
                <w:lang w:val="sq-AL"/>
              </w:rPr>
              <w:t xml:space="preserve"> </w:t>
            </w:r>
            <w:r w:rsidRPr="00F1012B">
              <w:rPr>
                <w:rFonts w:ascii="Garamond" w:eastAsia="Verdana" w:hAnsi="Garamond"/>
                <w:position w:val="-1"/>
                <w:sz w:val="16"/>
                <w:szCs w:val="16"/>
                <w:lang w:val="sq-AL"/>
              </w:rPr>
              <w:t>s</w:t>
            </w:r>
            <w:r w:rsidRPr="00F1012B">
              <w:rPr>
                <w:rFonts w:ascii="Garamond" w:eastAsia="Verdana" w:hAnsi="Garamond"/>
                <w:spacing w:val="1"/>
                <w:position w:val="-1"/>
                <w:sz w:val="16"/>
                <w:szCs w:val="16"/>
                <w:lang w:val="sq-AL"/>
              </w:rPr>
              <w:t>u</w:t>
            </w:r>
            <w:r w:rsidRPr="00F1012B">
              <w:rPr>
                <w:rFonts w:ascii="Garamond" w:eastAsia="Verdana" w:hAnsi="Garamond"/>
                <w:position w:val="-1"/>
                <w:sz w:val="16"/>
                <w:szCs w:val="16"/>
                <w:lang w:val="sq-AL"/>
              </w:rPr>
              <w:t>bsp.</w:t>
            </w:r>
            <w:r w:rsidRPr="00F1012B">
              <w:rPr>
                <w:rFonts w:ascii="Garamond" w:eastAsia="Verdana" w:hAnsi="Garamond"/>
                <w:spacing w:val="17"/>
                <w:position w:val="-1"/>
                <w:sz w:val="16"/>
                <w:szCs w:val="16"/>
                <w:lang w:val="sq-AL"/>
              </w:rPr>
              <w:t xml:space="preserve"> </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u</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st</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ki,</w:t>
            </w:r>
            <w:r w:rsidRPr="00F1012B">
              <w:rPr>
                <w:rFonts w:ascii="Garamond" w:eastAsia="Verdana" w:hAnsi="Garamond"/>
                <w:spacing w:val="22"/>
                <w:position w:val="-1"/>
                <w:sz w:val="16"/>
                <w:szCs w:val="16"/>
                <w:lang w:val="sq-AL"/>
              </w:rPr>
              <w:t xml:space="preserve"> </w:t>
            </w:r>
            <w:r w:rsidRPr="00F1012B">
              <w:rPr>
                <w:rFonts w:ascii="Garamond" w:eastAsia="Verdana" w:hAnsi="Garamond"/>
                <w:position w:val="-1"/>
                <w:sz w:val="16"/>
                <w:szCs w:val="16"/>
                <w:lang w:val="sq-AL"/>
              </w:rPr>
              <w:t>shtami</w:t>
            </w:r>
            <w:r w:rsidRPr="00F1012B">
              <w:rPr>
                <w:rFonts w:ascii="Garamond" w:eastAsia="Verdana" w:hAnsi="Garamond"/>
                <w:spacing w:val="16"/>
                <w:position w:val="-1"/>
                <w:sz w:val="16"/>
                <w:szCs w:val="16"/>
                <w:lang w:val="sq-AL"/>
              </w:rPr>
              <w:t xml:space="preserve"> </w:t>
            </w:r>
            <w:r w:rsidRPr="00F1012B">
              <w:rPr>
                <w:rFonts w:ascii="Garamond" w:eastAsia="Verdana" w:hAnsi="Garamond"/>
                <w:w w:val="103"/>
                <w:position w:val="-1"/>
                <w:sz w:val="16"/>
                <w:szCs w:val="16"/>
                <w:lang w:val="sq-AL"/>
              </w:rPr>
              <w:t>A</w:t>
            </w:r>
            <w:r w:rsidRPr="00F1012B">
              <w:rPr>
                <w:rFonts w:ascii="Garamond" w:eastAsia="Verdana" w:hAnsi="Garamond"/>
                <w:spacing w:val="-1"/>
                <w:w w:val="103"/>
                <w:position w:val="-1"/>
                <w:sz w:val="16"/>
                <w:szCs w:val="16"/>
                <w:lang w:val="sq-AL"/>
              </w:rPr>
              <w:t>B</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S</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351</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8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8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position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8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8E" w14:textId="77777777" w:rsidTr="00BF438A">
        <w:trPr>
          <w:trHeight w:hRule="exact" w:val="21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A" w14:textId="11820A42"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 xml:space="preserve"> karboni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204-696-9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124-38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99" w14:textId="77777777" w:rsidTr="00BF438A">
        <w:trPr>
          <w:trHeight w:hRule="exact" w:val="103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8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i/>
                <w:sz w:val="16"/>
                <w:szCs w:val="16"/>
                <w:lang w:val="sq-AL"/>
              </w:rPr>
              <w:t>Ch</w:t>
            </w:r>
            <w:r w:rsidRPr="00F1012B">
              <w:rPr>
                <w:rFonts w:ascii="Garamond" w:eastAsia="Verdana" w:hAnsi="Garamond"/>
                <w:i/>
                <w:spacing w:val="-1"/>
                <w:sz w:val="16"/>
                <w:szCs w:val="16"/>
                <w:lang w:val="sq-AL"/>
              </w:rPr>
              <w:t>r</w:t>
            </w:r>
            <w:r w:rsidRPr="00F1012B">
              <w:rPr>
                <w:rFonts w:ascii="Garamond" w:eastAsia="Verdana" w:hAnsi="Garamond"/>
                <w:i/>
                <w:sz w:val="16"/>
                <w:szCs w:val="16"/>
                <w:lang w:val="sq-AL"/>
              </w:rPr>
              <w:t>ys</w:t>
            </w:r>
            <w:r w:rsidRPr="00F1012B">
              <w:rPr>
                <w:rFonts w:ascii="Garamond" w:eastAsia="Verdana" w:hAnsi="Garamond"/>
                <w:i/>
                <w:spacing w:val="-1"/>
                <w:sz w:val="16"/>
                <w:szCs w:val="16"/>
                <w:lang w:val="sq-AL"/>
              </w:rPr>
              <w:t>a</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themum</w:t>
            </w:r>
            <w:r w:rsidRPr="00F1012B">
              <w:rPr>
                <w:rFonts w:ascii="Garamond" w:eastAsia="Verdana" w:hAnsi="Garamond"/>
                <w:i/>
                <w:spacing w:val="42"/>
                <w:sz w:val="16"/>
                <w:szCs w:val="16"/>
                <w:lang w:val="sq-AL"/>
              </w:rPr>
              <w:t xml:space="preserve"> </w:t>
            </w:r>
            <w:r w:rsidRPr="00F1012B">
              <w:rPr>
                <w:rFonts w:ascii="Garamond" w:eastAsia="Verdana" w:hAnsi="Garamond"/>
                <w:i/>
                <w:sz w:val="16"/>
                <w:szCs w:val="16"/>
                <w:lang w:val="sq-AL"/>
              </w:rPr>
              <w:t>ci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rar</w:t>
            </w:r>
            <w:r w:rsidRPr="00F1012B">
              <w:rPr>
                <w:rFonts w:ascii="Garamond" w:eastAsia="Verdana" w:hAnsi="Garamond"/>
                <w:i/>
                <w:sz w:val="16"/>
                <w:szCs w:val="16"/>
                <w:lang w:val="sq-AL"/>
              </w:rPr>
              <w:t>i</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f</w:t>
            </w:r>
            <w:r w:rsidRPr="00F1012B">
              <w:rPr>
                <w:rFonts w:ascii="Garamond" w:eastAsia="Verdana" w:hAnsi="Garamond"/>
                <w:i/>
                <w:sz w:val="16"/>
                <w:szCs w:val="16"/>
                <w:lang w:val="sq-AL"/>
              </w:rPr>
              <w:t>oli</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m</w:t>
            </w:r>
            <w:r w:rsidRPr="00F1012B">
              <w:rPr>
                <w:rFonts w:ascii="Garamond" w:eastAsia="Verdana" w:hAnsi="Garamond"/>
                <w:sz w:val="16"/>
                <w:szCs w:val="16"/>
                <w:lang w:val="sq-AL"/>
              </w:rPr>
              <w:t>,</w:t>
            </w:r>
            <w:r w:rsidRPr="00F1012B">
              <w:rPr>
                <w:rFonts w:ascii="Garamond" w:eastAsia="Verdana" w:hAnsi="Garamond"/>
                <w:spacing w:val="41"/>
                <w:sz w:val="16"/>
                <w:szCs w:val="16"/>
                <w:lang w:val="sq-AL"/>
              </w:rPr>
              <w:t xml:space="preserve"> </w:t>
            </w:r>
            <w:r w:rsidRPr="00F1012B">
              <w:rPr>
                <w:rFonts w:ascii="Garamond" w:eastAsia="Verdana" w:hAnsi="Garamond"/>
                <w:sz w:val="16"/>
                <w:szCs w:val="16"/>
                <w:lang w:val="sq-AL"/>
              </w:rPr>
              <w:t xml:space="preserve">ekstrakte të luleve të rritura dhe të hapura të </w:t>
            </w:r>
            <w:r w:rsidRPr="00F1012B">
              <w:rPr>
                <w:rFonts w:ascii="Garamond" w:eastAsia="Verdana" w:hAnsi="Garamond"/>
                <w:i/>
                <w:spacing w:val="1"/>
                <w:sz w:val="16"/>
                <w:szCs w:val="16"/>
                <w:lang w:val="sq-AL"/>
              </w:rPr>
              <w:t>T</w:t>
            </w:r>
            <w:r w:rsidRPr="00F1012B">
              <w:rPr>
                <w:rFonts w:ascii="Garamond" w:eastAsia="Verdana" w:hAnsi="Garamond"/>
                <w:i/>
                <w:spacing w:val="-1"/>
                <w:sz w:val="16"/>
                <w:szCs w:val="16"/>
                <w:lang w:val="sq-AL"/>
              </w:rPr>
              <w:t>a</w:t>
            </w:r>
            <w:r w:rsidRPr="00F1012B">
              <w:rPr>
                <w:rFonts w:ascii="Garamond" w:eastAsia="Verdana" w:hAnsi="Garamond"/>
                <w:i/>
                <w:spacing w:val="1"/>
                <w:sz w:val="16"/>
                <w:szCs w:val="16"/>
                <w:lang w:val="sq-AL"/>
              </w:rPr>
              <w:t>n</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ce</w:t>
            </w:r>
            <w:r w:rsidRPr="00F1012B">
              <w:rPr>
                <w:rFonts w:ascii="Garamond" w:eastAsia="Verdana" w:hAnsi="Garamond"/>
                <w:i/>
                <w:spacing w:val="-1"/>
                <w:sz w:val="16"/>
                <w:szCs w:val="16"/>
                <w:lang w:val="sq-AL"/>
              </w:rPr>
              <w:t>t</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m</w:t>
            </w:r>
            <w:r w:rsidRPr="00F1012B">
              <w:rPr>
                <w:rFonts w:ascii="Garamond" w:eastAsia="Verdana" w:hAnsi="Garamond"/>
                <w:i/>
                <w:spacing w:val="28"/>
                <w:sz w:val="16"/>
                <w:szCs w:val="16"/>
                <w:lang w:val="sq-AL"/>
              </w:rPr>
              <w:t xml:space="preserve"> </w:t>
            </w:r>
            <w:r w:rsidRPr="00F1012B">
              <w:rPr>
                <w:rFonts w:ascii="Garamond" w:eastAsia="Verdana" w:hAnsi="Garamond"/>
                <w:i/>
                <w:sz w:val="16"/>
                <w:szCs w:val="16"/>
                <w:lang w:val="sq-AL"/>
              </w:rPr>
              <w:t>ci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rar</w:t>
            </w:r>
            <w:r w:rsidRPr="00F1012B">
              <w:rPr>
                <w:rFonts w:ascii="Garamond" w:eastAsia="Verdana" w:hAnsi="Garamond"/>
                <w:i/>
                <w:sz w:val="16"/>
                <w:szCs w:val="16"/>
                <w:lang w:val="sq-AL"/>
              </w:rPr>
              <w:t>ii</w:t>
            </w:r>
            <w:r w:rsidRPr="00F1012B">
              <w:rPr>
                <w:rFonts w:ascii="Garamond" w:eastAsia="Verdana" w:hAnsi="Garamond"/>
                <w:i/>
                <w:spacing w:val="-1"/>
                <w:sz w:val="16"/>
                <w:szCs w:val="16"/>
                <w:lang w:val="sq-AL"/>
              </w:rPr>
              <w:t>f</w:t>
            </w:r>
            <w:r w:rsidRPr="00F1012B">
              <w:rPr>
                <w:rFonts w:ascii="Garamond" w:eastAsia="Verdana" w:hAnsi="Garamond"/>
                <w:i/>
                <w:sz w:val="16"/>
                <w:szCs w:val="16"/>
                <w:lang w:val="sq-AL"/>
              </w:rPr>
              <w:t>oli</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m</w:t>
            </w:r>
            <w:r w:rsidRPr="00F1012B">
              <w:rPr>
                <w:rFonts w:ascii="Garamond" w:eastAsia="Verdana" w:hAnsi="Garamond"/>
                <w:spacing w:val="35"/>
                <w:sz w:val="16"/>
                <w:szCs w:val="16"/>
                <w:lang w:val="sq-AL"/>
              </w:rPr>
              <w:t xml:space="preserve"> </w:t>
            </w:r>
            <w:r w:rsidRPr="00F1012B">
              <w:rPr>
                <w:rFonts w:ascii="Garamond" w:eastAsia="Verdana" w:hAnsi="Garamond"/>
                <w:sz w:val="16"/>
                <w:szCs w:val="16"/>
                <w:lang w:val="sq-AL"/>
              </w:rPr>
              <w:t xml:space="preserve">të fituara me tretës hidrokarbure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 xml:space="preserve">ripërcaktuar nga Piretrinat dhe Piretroidet dhe </w:t>
            </w:r>
            <w:r w:rsidRPr="00F1012B">
              <w:rPr>
                <w:rFonts w:ascii="Garamond" w:eastAsia="Verdana" w:hAnsi="Garamond"/>
                <w:i/>
                <w:w w:val="103"/>
                <w:sz w:val="16"/>
                <w:szCs w:val="16"/>
                <w:lang w:val="sq-AL"/>
              </w:rPr>
              <w:t>Ch</w:t>
            </w:r>
            <w:r w:rsidRPr="00F1012B">
              <w:rPr>
                <w:rFonts w:ascii="Garamond" w:eastAsia="Verdana" w:hAnsi="Garamond"/>
                <w:i/>
                <w:spacing w:val="-1"/>
                <w:w w:val="103"/>
                <w:sz w:val="16"/>
                <w:szCs w:val="16"/>
                <w:lang w:val="sq-AL"/>
              </w:rPr>
              <w:t>r</w:t>
            </w:r>
            <w:r w:rsidRPr="00F1012B">
              <w:rPr>
                <w:rFonts w:ascii="Garamond" w:eastAsia="Verdana" w:hAnsi="Garamond"/>
                <w:i/>
                <w:w w:val="103"/>
                <w:sz w:val="16"/>
                <w:szCs w:val="16"/>
                <w:lang w:val="sq-AL"/>
              </w:rPr>
              <w:t>ys</w:t>
            </w:r>
            <w:r w:rsidRPr="00F1012B">
              <w:rPr>
                <w:rFonts w:ascii="Garamond" w:eastAsia="Verdana" w:hAnsi="Garamond"/>
                <w:i/>
                <w:spacing w:val="-1"/>
                <w:w w:val="103"/>
                <w:sz w:val="16"/>
                <w:szCs w:val="16"/>
                <w:lang w:val="sq-AL"/>
              </w:rPr>
              <w:t>a</w:t>
            </w:r>
            <w:r w:rsidRPr="00F1012B">
              <w:rPr>
                <w:rFonts w:ascii="Garamond" w:eastAsia="Verdana" w:hAnsi="Garamond"/>
                <w:i/>
                <w:spacing w:val="1"/>
                <w:w w:val="103"/>
                <w:sz w:val="16"/>
                <w:szCs w:val="16"/>
                <w:lang w:val="sq-AL"/>
              </w:rPr>
              <w:t>n</w:t>
            </w:r>
            <w:r w:rsidRPr="00F1012B">
              <w:rPr>
                <w:rFonts w:ascii="Garamond" w:eastAsia="Verdana" w:hAnsi="Garamond"/>
                <w:i/>
                <w:w w:val="103"/>
                <w:sz w:val="16"/>
                <w:szCs w:val="16"/>
                <w:lang w:val="sq-AL"/>
              </w:rPr>
              <w:t xml:space="preserve">themum </w:t>
            </w:r>
            <w:r w:rsidRPr="00F1012B">
              <w:rPr>
                <w:rFonts w:ascii="Garamond" w:eastAsia="Verdana" w:hAnsi="Garamond"/>
                <w:i/>
                <w:sz w:val="16"/>
                <w:szCs w:val="16"/>
                <w:lang w:val="sq-AL"/>
              </w:rPr>
              <w:t>ci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rar</w:t>
            </w:r>
            <w:r w:rsidRPr="00F1012B">
              <w:rPr>
                <w:rFonts w:ascii="Garamond" w:eastAsia="Verdana" w:hAnsi="Garamond"/>
                <w:i/>
                <w:sz w:val="16"/>
                <w:szCs w:val="16"/>
                <w:lang w:val="sq-AL"/>
              </w:rPr>
              <w:t>i</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f</w:t>
            </w:r>
            <w:r w:rsidRPr="00F1012B">
              <w:rPr>
                <w:rFonts w:ascii="Garamond" w:eastAsia="Verdana" w:hAnsi="Garamond"/>
                <w:i/>
                <w:sz w:val="16"/>
                <w:szCs w:val="16"/>
                <w:lang w:val="sq-AL"/>
              </w:rPr>
              <w:t>oli</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m</w:t>
            </w:r>
            <w:r w:rsidRPr="00F1012B">
              <w:rPr>
                <w:rFonts w:ascii="Garamond" w:eastAsia="Verdana" w:hAnsi="Garamond"/>
                <w:sz w:val="16"/>
                <w:szCs w:val="16"/>
                <w:lang w:val="sq-AL"/>
              </w:rPr>
              <w:t>,</w:t>
            </w:r>
            <w:r w:rsidRPr="00F1012B">
              <w:rPr>
                <w:rFonts w:ascii="Garamond" w:eastAsia="Verdana" w:hAnsi="Garamond"/>
                <w:spacing w:val="41"/>
                <w:sz w:val="16"/>
                <w:szCs w:val="16"/>
                <w:lang w:val="sq-AL"/>
              </w:rPr>
              <w:t xml:space="preserve"> </w:t>
            </w:r>
            <w:r w:rsidRPr="00F1012B">
              <w:rPr>
                <w:rFonts w:ascii="Garamond" w:eastAsia="Verdana" w:hAnsi="Garamond"/>
                <w:w w:val="103"/>
                <w:sz w:val="16"/>
                <w:szCs w:val="16"/>
                <w:lang w:val="sq-AL"/>
              </w:rPr>
              <w:t>ektrakte</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90" w14:textId="77777777" w:rsidR="003C1AA0" w:rsidRPr="00F1012B" w:rsidRDefault="003C1AA0" w:rsidP="00BF438A">
            <w:pPr>
              <w:spacing w:after="0" w:line="240" w:lineRule="auto"/>
              <w:jc w:val="center"/>
              <w:rPr>
                <w:rFonts w:ascii="Garamond" w:hAnsi="Garamond"/>
                <w:sz w:val="16"/>
                <w:szCs w:val="16"/>
                <w:lang w:val="sq-AL"/>
              </w:rPr>
            </w:pPr>
          </w:p>
          <w:p w14:paraId="5C7D6C91" w14:textId="77777777" w:rsidR="003C1AA0" w:rsidRPr="00F1012B" w:rsidRDefault="003C1AA0" w:rsidP="00BF438A">
            <w:pPr>
              <w:spacing w:after="0" w:line="240" w:lineRule="auto"/>
              <w:jc w:val="center"/>
              <w:rPr>
                <w:rFonts w:ascii="Garamond" w:hAnsi="Garamond"/>
                <w:sz w:val="16"/>
                <w:szCs w:val="16"/>
                <w:lang w:val="sq-AL"/>
              </w:rPr>
            </w:pPr>
          </w:p>
          <w:p w14:paraId="5C7D6C9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289-699-3</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93" w14:textId="77777777" w:rsidR="003C1AA0" w:rsidRPr="00F1012B" w:rsidRDefault="003C1AA0" w:rsidP="00BF438A">
            <w:pPr>
              <w:spacing w:after="0" w:line="240" w:lineRule="auto"/>
              <w:jc w:val="center"/>
              <w:rPr>
                <w:rFonts w:ascii="Garamond" w:hAnsi="Garamond"/>
                <w:sz w:val="16"/>
                <w:szCs w:val="16"/>
                <w:lang w:val="sq-AL"/>
              </w:rPr>
            </w:pPr>
          </w:p>
          <w:p w14:paraId="5C7D6C94" w14:textId="77777777" w:rsidR="003C1AA0" w:rsidRPr="00F1012B" w:rsidRDefault="003C1AA0" w:rsidP="00BF438A">
            <w:pPr>
              <w:spacing w:after="0" w:line="240" w:lineRule="auto"/>
              <w:jc w:val="center"/>
              <w:rPr>
                <w:rFonts w:ascii="Garamond" w:hAnsi="Garamond"/>
                <w:sz w:val="16"/>
                <w:szCs w:val="16"/>
                <w:lang w:val="sq-AL"/>
              </w:rPr>
            </w:pPr>
          </w:p>
          <w:p w14:paraId="5C7D6C9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89997-63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96" w14:textId="77777777" w:rsidR="003C1AA0" w:rsidRPr="00F1012B" w:rsidRDefault="003C1AA0" w:rsidP="00C91AE3">
            <w:pPr>
              <w:spacing w:after="0" w:line="240" w:lineRule="auto"/>
              <w:jc w:val="center"/>
              <w:rPr>
                <w:rFonts w:ascii="Garamond" w:hAnsi="Garamond"/>
                <w:sz w:val="16"/>
                <w:szCs w:val="16"/>
                <w:lang w:val="sq-AL"/>
              </w:rPr>
            </w:pPr>
          </w:p>
          <w:p w14:paraId="5C7D6C97" w14:textId="77777777" w:rsidR="003C1AA0" w:rsidRPr="00F1012B" w:rsidRDefault="003C1AA0" w:rsidP="00C91AE3">
            <w:pPr>
              <w:spacing w:after="0" w:line="240" w:lineRule="auto"/>
              <w:jc w:val="center"/>
              <w:rPr>
                <w:rFonts w:ascii="Garamond" w:hAnsi="Garamond"/>
                <w:sz w:val="16"/>
                <w:szCs w:val="16"/>
                <w:lang w:val="sq-AL"/>
              </w:rPr>
            </w:pPr>
          </w:p>
          <w:p w14:paraId="5C7D6C9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9E" w14:textId="77777777" w:rsidTr="00BF438A">
        <w:trPr>
          <w:trHeight w:hRule="exact" w:val="30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9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Ci</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midë</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9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206-992-3</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9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420-04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9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A3"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9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Dinote</w:t>
            </w:r>
            <w:r w:rsidRPr="00F1012B">
              <w:rPr>
                <w:rFonts w:ascii="Garamond" w:eastAsia="Verdana" w:hAnsi="Garamond"/>
                <w:spacing w:val="-1"/>
                <w:w w:val="103"/>
                <w:position w:val="-1"/>
                <w:sz w:val="16"/>
                <w:szCs w:val="16"/>
                <w:lang w:val="sq-AL"/>
              </w:rPr>
              <w:t>f</w:t>
            </w:r>
            <w:r w:rsidRPr="00F1012B">
              <w:rPr>
                <w:rFonts w:ascii="Garamond" w:eastAsia="Verdana" w:hAnsi="Garamond"/>
                <w:spacing w:val="1"/>
                <w:w w:val="103"/>
                <w:position w:val="-1"/>
                <w:sz w:val="16"/>
                <w:szCs w:val="16"/>
                <w:lang w:val="sq-AL"/>
              </w:rPr>
              <w:t>u</w:t>
            </w:r>
            <w:r w:rsidRPr="00F1012B">
              <w:rPr>
                <w:rFonts w:ascii="Garamond" w:eastAsia="Verdana" w:hAnsi="Garamond"/>
                <w:spacing w:val="-1"/>
                <w:w w:val="103"/>
                <w:position w:val="-1"/>
                <w:sz w:val="16"/>
                <w:szCs w:val="16"/>
                <w:lang w:val="sq-AL"/>
              </w:rPr>
              <w:t>ra</w:t>
            </w:r>
            <w:r w:rsidRPr="00F1012B">
              <w:rPr>
                <w:rFonts w:ascii="Garamond" w:eastAsia="Verdana" w:hAnsi="Garamond"/>
                <w:w w:val="103"/>
                <w:position w:val="-1"/>
                <w:sz w:val="16"/>
                <w:szCs w:val="16"/>
                <w:lang w:val="sq-AL"/>
              </w:rPr>
              <w:t>n</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A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A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165252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A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A8" w14:textId="77777777" w:rsidTr="00BF438A">
        <w:trPr>
          <w:trHeight w:hRule="exact" w:val="27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A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epsilo</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Mom</w:t>
            </w:r>
            <w:r w:rsidRPr="00F1012B">
              <w:rPr>
                <w:rFonts w:ascii="Garamond" w:eastAsia="Verdana" w:hAnsi="Garamond"/>
                <w:spacing w:val="-1"/>
                <w:w w:val="103"/>
                <w:position w:val="-1"/>
                <w:sz w:val="16"/>
                <w:szCs w:val="16"/>
                <w:lang w:val="sq-AL"/>
              </w:rPr>
              <w:t>f</w:t>
            </w:r>
            <w:r w:rsidRPr="00F1012B">
              <w:rPr>
                <w:rFonts w:ascii="Garamond" w:eastAsia="Verdana" w:hAnsi="Garamond"/>
                <w:w w:val="103"/>
                <w:position w:val="-1"/>
                <w:sz w:val="16"/>
                <w:szCs w:val="16"/>
                <w:lang w:val="sq-AL"/>
              </w:rPr>
              <w:t>l</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o</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ot</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inë</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A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A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1065124-65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A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AD"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A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e</w:t>
            </w:r>
            <w:r w:rsidRPr="00F1012B">
              <w:rPr>
                <w:rFonts w:ascii="Garamond" w:eastAsia="Verdana" w:hAnsi="Garamond"/>
                <w:spacing w:val="-1"/>
                <w:w w:val="103"/>
                <w:position w:val="-1"/>
                <w:sz w:val="16"/>
                <w:szCs w:val="16"/>
                <w:lang w:val="sq-AL"/>
              </w:rPr>
              <w:t>ra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iol</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A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203-377-1</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A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106-24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A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B2" w14:textId="77777777" w:rsidTr="00BF438A">
        <w:trPr>
          <w:trHeight w:hRule="exact" w:val="27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A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Cianur Hidrogjeni</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A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200-821-6</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B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B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B7" w14:textId="77777777" w:rsidTr="00BF438A">
        <w:trPr>
          <w:trHeight w:hRule="exact" w:val="695"/>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B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Izop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,7S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ksi</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3,7,1</w:t>
            </w:r>
            <w:r w:rsidRPr="00F1012B">
              <w:rPr>
                <w:rFonts w:ascii="Garamond" w:eastAsia="Verdana" w:hAnsi="Garamond"/>
                <w:spacing w:val="1"/>
                <w:w w:val="103"/>
                <w:sz w:val="16"/>
                <w:szCs w:val="16"/>
                <w:lang w:val="sq-AL"/>
              </w:rPr>
              <w:t>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2,4-dodek</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dien</w:t>
            </w:r>
            <w:r w:rsidRPr="00F1012B">
              <w:rPr>
                <w:rFonts w:ascii="Garamond" w:eastAsia="Verdana" w:hAnsi="Garamond"/>
                <w:spacing w:val="1"/>
                <w:w w:val="103"/>
                <w:sz w:val="16"/>
                <w:szCs w:val="16"/>
                <w:lang w:val="sq-AL"/>
              </w:rPr>
              <w:t>o</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B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B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65733-16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B6"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BF" w14:textId="77777777" w:rsidTr="00BF438A">
        <w:trPr>
          <w:trHeight w:hRule="exact" w:val="91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B8" w14:textId="02A36F8B"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Ekstrakti M</w:t>
            </w:r>
            <w:r w:rsidRPr="00F1012B">
              <w:rPr>
                <w:rFonts w:ascii="Garamond" w:eastAsia="Verdana" w:hAnsi="Garamond"/>
                <w:spacing w:val="-1"/>
                <w:sz w:val="16"/>
                <w:szCs w:val="16"/>
                <w:lang w:val="sq-AL"/>
              </w:rPr>
              <w:t>ar</w:t>
            </w:r>
            <w:r w:rsidRPr="00F1012B">
              <w:rPr>
                <w:rFonts w:ascii="Garamond" w:eastAsia="Verdana" w:hAnsi="Garamond"/>
                <w:sz w:val="16"/>
                <w:szCs w:val="16"/>
                <w:lang w:val="sq-AL"/>
              </w:rPr>
              <w:t>gosa</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nga vaji i presuar në të ftohtë i farave të</w:t>
            </w:r>
            <w:r w:rsidR="0086705E" w:rsidRPr="00F1012B">
              <w:rPr>
                <w:rFonts w:ascii="Garamond" w:eastAsia="Verdana" w:hAnsi="Garamond"/>
                <w:sz w:val="16"/>
                <w:szCs w:val="16"/>
                <w:lang w:val="sq-AL"/>
              </w:rPr>
              <w:t xml:space="preserve"> </w:t>
            </w:r>
            <w:r w:rsidRPr="00F1012B">
              <w:rPr>
                <w:rFonts w:ascii="Garamond" w:eastAsia="Verdana" w:hAnsi="Garamond"/>
                <w:i/>
                <w:sz w:val="16"/>
                <w:szCs w:val="16"/>
                <w:lang w:val="sq-AL"/>
              </w:rPr>
              <w:t>A</w:t>
            </w:r>
            <w:r w:rsidRPr="00F1012B">
              <w:rPr>
                <w:rFonts w:ascii="Garamond" w:eastAsia="Verdana" w:hAnsi="Garamond"/>
                <w:i/>
                <w:spacing w:val="-1"/>
                <w:sz w:val="16"/>
                <w:szCs w:val="16"/>
                <w:lang w:val="sq-AL"/>
              </w:rPr>
              <w:t>za</w:t>
            </w:r>
            <w:r w:rsidRPr="00F1012B">
              <w:rPr>
                <w:rFonts w:ascii="Garamond" w:eastAsia="Verdana" w:hAnsi="Garamond"/>
                <w:i/>
                <w:sz w:val="16"/>
                <w:szCs w:val="16"/>
                <w:lang w:val="sq-AL"/>
              </w:rPr>
              <w:t>di</w:t>
            </w:r>
            <w:r w:rsidRPr="00F1012B">
              <w:rPr>
                <w:rFonts w:ascii="Garamond" w:eastAsia="Verdana" w:hAnsi="Garamond"/>
                <w:i/>
                <w:spacing w:val="-1"/>
                <w:sz w:val="16"/>
                <w:szCs w:val="16"/>
                <w:lang w:val="sq-AL"/>
              </w:rPr>
              <w:t>ra</w:t>
            </w:r>
            <w:r w:rsidRPr="00F1012B">
              <w:rPr>
                <w:rFonts w:ascii="Garamond" w:eastAsia="Verdana" w:hAnsi="Garamond"/>
                <w:i/>
                <w:sz w:val="16"/>
                <w:szCs w:val="16"/>
                <w:lang w:val="sq-AL"/>
              </w:rPr>
              <w:t>c</w:t>
            </w:r>
            <w:r w:rsidRPr="00F1012B">
              <w:rPr>
                <w:rFonts w:ascii="Garamond" w:eastAsia="Verdana" w:hAnsi="Garamond"/>
                <w:i/>
                <w:spacing w:val="1"/>
                <w:sz w:val="16"/>
                <w:szCs w:val="16"/>
                <w:lang w:val="sq-AL"/>
              </w:rPr>
              <w:t>h</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ta</w:t>
            </w:r>
            <w:r w:rsidRPr="00F1012B">
              <w:rPr>
                <w:rFonts w:ascii="Garamond" w:eastAsia="Verdana" w:hAnsi="Garamond"/>
                <w:i/>
                <w:spacing w:val="31"/>
                <w:sz w:val="16"/>
                <w:szCs w:val="16"/>
                <w:lang w:val="sq-AL"/>
              </w:rPr>
              <w:t xml:space="preserve"> </w:t>
            </w:r>
            <w:r w:rsidRPr="00F1012B">
              <w:rPr>
                <w:rFonts w:ascii="Garamond" w:eastAsia="Verdana" w:hAnsi="Garamond"/>
                <w:i/>
                <w:sz w:val="16"/>
                <w:szCs w:val="16"/>
                <w:lang w:val="sq-AL"/>
              </w:rPr>
              <w:t>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dica</w:t>
            </w:r>
            <w:r w:rsidRPr="00F1012B">
              <w:rPr>
                <w:rFonts w:ascii="Garamond" w:eastAsia="Verdana" w:hAnsi="Garamond"/>
                <w:spacing w:val="14"/>
                <w:sz w:val="16"/>
                <w:szCs w:val="16"/>
                <w:lang w:val="sq-AL"/>
              </w:rPr>
              <w:t xml:space="preserve"> pa lëvozhgë të ekstraktuara me </w:t>
            </w:r>
            <w:r w:rsidR="00EA42CC">
              <w:rPr>
                <w:rFonts w:ascii="Garamond" w:eastAsia="Verdana" w:hAnsi="Garamond"/>
                <w:spacing w:val="14"/>
                <w:sz w:val="16"/>
                <w:szCs w:val="16"/>
                <w:lang w:val="sq-AL"/>
              </w:rPr>
              <w:t>dyoksid</w:t>
            </w:r>
            <w:r w:rsidRPr="00F1012B">
              <w:rPr>
                <w:rFonts w:ascii="Garamond" w:eastAsia="Verdana" w:hAnsi="Garamond"/>
                <w:spacing w:val="14"/>
                <w:sz w:val="16"/>
                <w:szCs w:val="16"/>
                <w:lang w:val="sq-AL"/>
              </w:rPr>
              <w:t xml:space="preserve"> karboni super-kritik </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B9" w14:textId="77777777" w:rsidR="003C1AA0" w:rsidRPr="00F1012B" w:rsidRDefault="003C1AA0" w:rsidP="00BF438A">
            <w:pPr>
              <w:spacing w:after="0" w:line="240" w:lineRule="auto"/>
              <w:jc w:val="center"/>
              <w:rPr>
                <w:rFonts w:ascii="Garamond" w:hAnsi="Garamond"/>
                <w:sz w:val="16"/>
                <w:szCs w:val="16"/>
                <w:lang w:val="sq-AL"/>
              </w:rPr>
            </w:pPr>
          </w:p>
          <w:p w14:paraId="5C7D6CB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283-644-7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BB" w14:textId="77777777" w:rsidR="003C1AA0" w:rsidRPr="00F1012B" w:rsidRDefault="003C1AA0" w:rsidP="00BF438A">
            <w:pPr>
              <w:spacing w:after="0" w:line="240" w:lineRule="auto"/>
              <w:jc w:val="center"/>
              <w:rPr>
                <w:rFonts w:ascii="Garamond" w:hAnsi="Garamond"/>
                <w:sz w:val="16"/>
                <w:szCs w:val="16"/>
                <w:lang w:val="sq-AL"/>
              </w:rPr>
            </w:pPr>
          </w:p>
          <w:p w14:paraId="5C7D6CB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84696-25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BD" w14:textId="77777777" w:rsidR="003C1AA0" w:rsidRPr="00F1012B" w:rsidRDefault="003C1AA0" w:rsidP="00C91AE3">
            <w:pPr>
              <w:spacing w:after="0" w:line="240" w:lineRule="auto"/>
              <w:jc w:val="center"/>
              <w:rPr>
                <w:rFonts w:ascii="Garamond" w:hAnsi="Garamond"/>
                <w:sz w:val="16"/>
                <w:szCs w:val="16"/>
                <w:lang w:val="sq-AL"/>
              </w:rPr>
            </w:pPr>
          </w:p>
          <w:p w14:paraId="5C7D6CB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C8" w14:textId="77777777" w:rsidTr="00BF438A">
        <w:trPr>
          <w:trHeight w:hRule="exact" w:val="72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C0" w14:textId="55EA4D11"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Ekstrakti M</w:t>
            </w:r>
            <w:r w:rsidRPr="00F1012B">
              <w:rPr>
                <w:rFonts w:ascii="Garamond" w:eastAsia="Verdana" w:hAnsi="Garamond"/>
                <w:spacing w:val="-1"/>
                <w:sz w:val="16"/>
                <w:szCs w:val="16"/>
                <w:lang w:val="sq-AL"/>
              </w:rPr>
              <w:t>ar</w:t>
            </w:r>
            <w:r w:rsidRPr="00F1012B">
              <w:rPr>
                <w:rFonts w:ascii="Garamond" w:eastAsia="Verdana" w:hAnsi="Garamond"/>
                <w:sz w:val="16"/>
                <w:szCs w:val="16"/>
                <w:lang w:val="sq-AL"/>
              </w:rPr>
              <w:t>gosa</w:t>
            </w:r>
            <w:r w:rsidRPr="00F1012B">
              <w:rPr>
                <w:rFonts w:ascii="Garamond" w:eastAsia="Verdana" w:hAnsi="Garamond"/>
                <w:spacing w:val="21"/>
                <w:sz w:val="16"/>
                <w:szCs w:val="16"/>
                <w:lang w:val="sq-AL"/>
              </w:rPr>
              <w:t xml:space="preserve"> </w:t>
            </w:r>
            <w:r w:rsidRPr="00F1012B">
              <w:rPr>
                <w:rFonts w:ascii="Garamond" w:eastAsia="Verdana" w:hAnsi="Garamond"/>
                <w:sz w:val="16"/>
                <w:szCs w:val="16"/>
                <w:lang w:val="sq-AL"/>
              </w:rPr>
              <w:t>nga bërthamat/kokrrat e</w:t>
            </w:r>
            <w:r w:rsidR="0086705E" w:rsidRPr="00F1012B">
              <w:rPr>
                <w:rFonts w:ascii="Garamond" w:eastAsia="Verdana" w:hAnsi="Garamond"/>
                <w:sz w:val="16"/>
                <w:szCs w:val="16"/>
                <w:lang w:val="sq-AL"/>
              </w:rPr>
              <w:t xml:space="preserve"> </w:t>
            </w:r>
            <w:r w:rsidRPr="00F1012B">
              <w:rPr>
                <w:rFonts w:ascii="Garamond" w:eastAsia="Verdana" w:hAnsi="Garamond"/>
                <w:i/>
                <w:sz w:val="16"/>
                <w:szCs w:val="16"/>
                <w:lang w:val="sq-AL"/>
              </w:rPr>
              <w:t>A</w:t>
            </w:r>
            <w:r w:rsidRPr="00F1012B">
              <w:rPr>
                <w:rFonts w:ascii="Garamond" w:eastAsia="Verdana" w:hAnsi="Garamond"/>
                <w:i/>
                <w:spacing w:val="-1"/>
                <w:sz w:val="16"/>
                <w:szCs w:val="16"/>
                <w:lang w:val="sq-AL"/>
              </w:rPr>
              <w:t>za</w:t>
            </w:r>
            <w:r w:rsidRPr="00F1012B">
              <w:rPr>
                <w:rFonts w:ascii="Garamond" w:eastAsia="Verdana" w:hAnsi="Garamond"/>
                <w:i/>
                <w:sz w:val="16"/>
                <w:szCs w:val="16"/>
                <w:lang w:val="sq-AL"/>
              </w:rPr>
              <w:t>di</w:t>
            </w:r>
            <w:r w:rsidRPr="00F1012B">
              <w:rPr>
                <w:rFonts w:ascii="Garamond" w:eastAsia="Verdana" w:hAnsi="Garamond"/>
                <w:i/>
                <w:spacing w:val="-1"/>
                <w:sz w:val="16"/>
                <w:szCs w:val="16"/>
                <w:lang w:val="sq-AL"/>
              </w:rPr>
              <w:t>ra</w:t>
            </w:r>
            <w:r w:rsidRPr="00F1012B">
              <w:rPr>
                <w:rFonts w:ascii="Garamond" w:eastAsia="Verdana" w:hAnsi="Garamond"/>
                <w:i/>
                <w:sz w:val="16"/>
                <w:szCs w:val="16"/>
                <w:lang w:val="sq-AL"/>
              </w:rPr>
              <w:t>c</w:t>
            </w:r>
            <w:r w:rsidRPr="00F1012B">
              <w:rPr>
                <w:rFonts w:ascii="Garamond" w:eastAsia="Verdana" w:hAnsi="Garamond"/>
                <w:i/>
                <w:spacing w:val="1"/>
                <w:sz w:val="16"/>
                <w:szCs w:val="16"/>
                <w:lang w:val="sq-AL"/>
              </w:rPr>
              <w:t>h</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ta</w:t>
            </w:r>
            <w:r w:rsidRPr="00F1012B">
              <w:rPr>
                <w:rFonts w:ascii="Garamond" w:eastAsia="Verdana" w:hAnsi="Garamond"/>
                <w:i/>
                <w:spacing w:val="31"/>
                <w:sz w:val="16"/>
                <w:szCs w:val="16"/>
                <w:lang w:val="sq-AL"/>
              </w:rPr>
              <w:t xml:space="preserve"> </w:t>
            </w:r>
            <w:r w:rsidRPr="00F1012B">
              <w:rPr>
                <w:rFonts w:ascii="Garamond" w:eastAsia="Verdana" w:hAnsi="Garamond"/>
                <w:i/>
                <w:sz w:val="16"/>
                <w:szCs w:val="16"/>
                <w:lang w:val="sq-AL"/>
              </w:rPr>
              <w:t>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dica</w:t>
            </w:r>
            <w:r w:rsidRPr="00F1012B">
              <w:rPr>
                <w:rFonts w:ascii="Garamond" w:eastAsia="Verdana" w:hAnsi="Garamond"/>
                <w:spacing w:val="14"/>
                <w:sz w:val="16"/>
                <w:szCs w:val="16"/>
                <w:lang w:val="sq-AL"/>
              </w:rPr>
              <w:t xml:space="preserve"> të ekstraktuara me ujë dhe të procesuara më tej me tretës organikë.</w:t>
            </w:r>
          </w:p>
          <w:p w14:paraId="5C7D6CC1" w14:textId="77777777" w:rsidR="003C1AA0" w:rsidRPr="00F1012B" w:rsidRDefault="003C1AA0" w:rsidP="00C91AE3">
            <w:pPr>
              <w:spacing w:after="0" w:line="240" w:lineRule="auto"/>
              <w:rPr>
                <w:rFonts w:ascii="Garamond" w:eastAsia="Verdana" w:hAnsi="Garamond"/>
                <w:sz w:val="16"/>
                <w:szCs w:val="16"/>
                <w:lang w:val="sq-AL"/>
              </w:rPr>
            </w:pPr>
          </w:p>
        </w:tc>
        <w:tc>
          <w:tcPr>
            <w:tcW w:w="1460" w:type="dxa"/>
            <w:tcBorders>
              <w:top w:val="single" w:sz="8" w:space="0" w:color="000000"/>
              <w:left w:val="single" w:sz="8" w:space="0" w:color="000000"/>
              <w:bottom w:val="single" w:sz="8" w:space="0" w:color="000000"/>
              <w:right w:val="single" w:sz="8" w:space="0" w:color="000000"/>
            </w:tcBorders>
            <w:vAlign w:val="center"/>
          </w:tcPr>
          <w:p w14:paraId="5C7D6CC2" w14:textId="77777777" w:rsidR="003C1AA0" w:rsidRPr="00F1012B" w:rsidRDefault="003C1AA0" w:rsidP="00BF438A">
            <w:pPr>
              <w:spacing w:after="0" w:line="240" w:lineRule="auto"/>
              <w:jc w:val="center"/>
              <w:rPr>
                <w:rFonts w:ascii="Garamond" w:hAnsi="Garamond"/>
                <w:sz w:val="16"/>
                <w:szCs w:val="16"/>
                <w:lang w:val="sq-AL"/>
              </w:rPr>
            </w:pPr>
          </w:p>
          <w:p w14:paraId="5C7D6CC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283-644-7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C4" w14:textId="77777777" w:rsidR="003C1AA0" w:rsidRPr="00F1012B" w:rsidRDefault="003C1AA0" w:rsidP="00BF438A">
            <w:pPr>
              <w:spacing w:after="0" w:line="240" w:lineRule="auto"/>
              <w:jc w:val="center"/>
              <w:rPr>
                <w:rFonts w:ascii="Garamond" w:hAnsi="Garamond"/>
                <w:sz w:val="16"/>
                <w:szCs w:val="16"/>
                <w:lang w:val="sq-AL"/>
              </w:rPr>
            </w:pPr>
          </w:p>
          <w:p w14:paraId="5C7D6CC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84696-25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C6" w14:textId="77777777" w:rsidR="003C1AA0" w:rsidRPr="00F1012B" w:rsidRDefault="003C1AA0" w:rsidP="00C91AE3">
            <w:pPr>
              <w:spacing w:after="0" w:line="240" w:lineRule="auto"/>
              <w:jc w:val="center"/>
              <w:rPr>
                <w:rFonts w:ascii="Garamond" w:hAnsi="Garamond"/>
                <w:sz w:val="16"/>
                <w:szCs w:val="16"/>
                <w:lang w:val="sq-AL"/>
              </w:rPr>
            </w:pPr>
          </w:p>
          <w:p w14:paraId="5C7D6CC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D1" w14:textId="77777777" w:rsidTr="00BF438A">
        <w:trPr>
          <w:trHeight w:hRule="exact" w:val="53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C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6-K</w:t>
            </w:r>
            <w:r w:rsidRPr="00F1012B">
              <w:rPr>
                <w:rFonts w:ascii="Garamond" w:eastAsia="Verdana" w:hAnsi="Garamond"/>
                <w:spacing w:val="1"/>
                <w:w w:val="103"/>
                <w:sz w:val="16"/>
                <w:szCs w:val="16"/>
                <w:lang w:val="sq-AL"/>
              </w:rPr>
              <w:t>l</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-3-pi</w:t>
            </w:r>
            <w:r w:rsidRPr="00F1012B">
              <w:rPr>
                <w:rFonts w:ascii="Garamond" w:eastAsia="Verdana" w:hAnsi="Garamond"/>
                <w:spacing w:val="-1"/>
                <w:w w:val="103"/>
                <w:sz w:val="16"/>
                <w:szCs w:val="16"/>
                <w:lang w:val="sq-AL"/>
              </w:rPr>
              <w:t>r</w:t>
            </w:r>
            <w:r w:rsidRPr="00F1012B">
              <w:rPr>
                <w:rFonts w:ascii="Garamond" w:eastAsia="Verdana" w:hAnsi="Garamond"/>
                <w:w w:val="102"/>
                <w:sz w:val="16"/>
                <w:szCs w:val="16"/>
                <w:lang w:val="sq-AL"/>
              </w:rPr>
              <w:t>i</w:t>
            </w:r>
            <w:r w:rsidRPr="00F1012B">
              <w:rPr>
                <w:rFonts w:ascii="Garamond" w:eastAsia="Verdana" w:hAnsi="Garamond"/>
                <w:w w:val="103"/>
                <w:sz w:val="16"/>
                <w:szCs w:val="16"/>
                <w:lang w:val="sq-AL"/>
              </w:rPr>
              <w:t>di</w:t>
            </w:r>
            <w:r w:rsidRPr="00F1012B">
              <w:rPr>
                <w:rFonts w:ascii="Garamond" w:eastAsia="Verdana" w:hAnsi="Garamond"/>
                <w:spacing w:val="1"/>
                <w:w w:val="103"/>
                <w:sz w:val="16"/>
                <w:szCs w:val="16"/>
                <w:lang w:val="sq-AL"/>
              </w:rPr>
              <w:t>nil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w:t>
            </w:r>
            <w:r w:rsidRPr="00F1012B">
              <w:rPr>
                <w:rFonts w:ascii="Garamond" w:eastAsia="Verdana" w:hAnsi="Garamond"/>
                <w:w w:val="102"/>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N</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e</w:t>
            </w:r>
            <w:r w:rsidRPr="00F1012B">
              <w:rPr>
                <w:rFonts w:ascii="Garamond" w:eastAsia="Verdana" w:hAnsi="Garamond"/>
                <w:spacing w:val="-1"/>
                <w:w w:val="103"/>
                <w:sz w:val="16"/>
                <w:szCs w:val="16"/>
                <w:lang w:val="sq-AL"/>
              </w:rPr>
              <w:t>ta</w:t>
            </w:r>
            <w:r w:rsidRPr="00F1012B">
              <w:rPr>
                <w:rFonts w:ascii="Garamond" w:eastAsia="Verdana" w:hAnsi="Garamond"/>
                <w:spacing w:val="1"/>
                <w:w w:val="103"/>
                <w:sz w:val="16"/>
                <w:szCs w:val="16"/>
                <w:lang w:val="sq-AL"/>
              </w:rPr>
              <w:t xml:space="preserve">n </w:t>
            </w:r>
            <w:r w:rsidRPr="00F1012B">
              <w:rPr>
                <w:rFonts w:ascii="Garamond" w:eastAsia="Verdana" w:hAnsi="Garamond"/>
                <w:w w:val="102"/>
                <w:sz w:val="16"/>
                <w:szCs w:val="16"/>
                <w:lang w:val="sq-AL"/>
              </w:rPr>
              <w:t>i</w:t>
            </w:r>
            <w:r w:rsidRPr="00F1012B">
              <w:rPr>
                <w:rFonts w:ascii="Garamond" w:eastAsia="Verdana" w:hAnsi="Garamond"/>
                <w:w w:val="103"/>
                <w:sz w:val="16"/>
                <w:szCs w:val="16"/>
                <w:lang w:val="sq-AL"/>
              </w:rPr>
              <w:t xml:space="preserve">mid </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midë</w:t>
            </w:r>
          </w:p>
          <w:p w14:paraId="5C7D6CC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Ac</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id)</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CB" w14:textId="77777777" w:rsidR="003C1AA0" w:rsidRPr="00F1012B" w:rsidRDefault="003C1AA0" w:rsidP="00BF438A">
            <w:pPr>
              <w:spacing w:after="0" w:line="240" w:lineRule="auto"/>
              <w:jc w:val="center"/>
              <w:rPr>
                <w:rFonts w:ascii="Garamond" w:hAnsi="Garamond"/>
                <w:sz w:val="16"/>
                <w:szCs w:val="16"/>
                <w:lang w:val="sq-AL"/>
              </w:rPr>
            </w:pPr>
          </w:p>
          <w:p w14:paraId="5C7D6CC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CD" w14:textId="77777777" w:rsidR="003C1AA0" w:rsidRPr="00F1012B" w:rsidRDefault="003C1AA0" w:rsidP="00BF438A">
            <w:pPr>
              <w:spacing w:after="0" w:line="240" w:lineRule="auto"/>
              <w:jc w:val="center"/>
              <w:rPr>
                <w:rFonts w:ascii="Garamond" w:hAnsi="Garamond"/>
                <w:sz w:val="16"/>
                <w:szCs w:val="16"/>
                <w:lang w:val="sq-AL"/>
              </w:rPr>
            </w:pPr>
          </w:p>
          <w:p w14:paraId="5C7D6CC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135410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CF" w14:textId="77777777" w:rsidR="003C1AA0" w:rsidRPr="00F1012B" w:rsidRDefault="003C1AA0" w:rsidP="00C91AE3">
            <w:pPr>
              <w:spacing w:after="0" w:line="240" w:lineRule="auto"/>
              <w:jc w:val="center"/>
              <w:rPr>
                <w:rFonts w:ascii="Garamond" w:hAnsi="Garamond"/>
                <w:sz w:val="16"/>
                <w:szCs w:val="16"/>
                <w:lang w:val="sq-AL"/>
              </w:rPr>
            </w:pPr>
          </w:p>
          <w:p w14:paraId="5C7D6CD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D6"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D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ciklop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opil</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1,3,5-t</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az</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nz</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2,4,6-t</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ë</w:t>
            </w:r>
            <w:r w:rsidRPr="00F1012B">
              <w:rPr>
                <w:rFonts w:ascii="Garamond" w:eastAsia="Verdana" w:hAnsi="Garamond"/>
                <w:spacing w:val="-1"/>
                <w:w w:val="103"/>
                <w:position w:val="-1"/>
                <w:sz w:val="16"/>
                <w:szCs w:val="16"/>
                <w:lang w:val="sq-AL"/>
              </w:rPr>
              <w:t xml:space="preserve"> (</w:t>
            </w:r>
            <w:r w:rsidRPr="00F1012B">
              <w:rPr>
                <w:rFonts w:ascii="Garamond" w:eastAsia="Verdana" w:hAnsi="Garamond"/>
                <w:w w:val="103"/>
                <w:position w:val="-1"/>
                <w:sz w:val="16"/>
                <w:szCs w:val="16"/>
                <w:lang w:val="sq-AL"/>
              </w:rPr>
              <w:t>Ci</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om</w:t>
            </w:r>
            <w:r w:rsidRPr="00F1012B">
              <w:rPr>
                <w:rFonts w:ascii="Garamond" w:eastAsia="Verdana" w:hAnsi="Garamond"/>
                <w:spacing w:val="-1"/>
                <w:w w:val="103"/>
                <w:position w:val="-1"/>
                <w:sz w:val="16"/>
                <w:szCs w:val="16"/>
                <w:lang w:val="sq-AL"/>
              </w:rPr>
              <w:t>az</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ë)</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D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266-257-8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D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66215-27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D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DB" w14:textId="77777777" w:rsidTr="00BF438A">
        <w:trPr>
          <w:trHeight w:hRule="exact" w:val="336"/>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D7"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n</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oik</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D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206-376-4</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D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334-48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D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E0" w14:textId="77777777" w:rsidTr="00BF438A">
        <w:trPr>
          <w:trHeight w:hRule="exact" w:val="390"/>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D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 xml:space="preserve">Azot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D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231-783-9</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D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7727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D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E5" w14:textId="77777777" w:rsidTr="00BF438A">
        <w:trPr>
          <w:trHeight w:hRule="exact" w:val="38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E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cid</w:t>
            </w:r>
            <w:r w:rsidRPr="00F1012B">
              <w:rPr>
                <w:rFonts w:ascii="Garamond" w:eastAsia="Verdana" w:hAnsi="Garamond"/>
                <w:spacing w:val="1"/>
                <w:position w:val="-1"/>
                <w:sz w:val="16"/>
                <w:szCs w:val="16"/>
                <w:lang w:val="sq-AL"/>
              </w:rPr>
              <w:t xml:space="preserve"> n</w:t>
            </w:r>
            <w:r w:rsidRPr="00F1012B">
              <w:rPr>
                <w:rFonts w:ascii="Garamond" w:eastAsia="Verdana" w:hAnsi="Garamond"/>
                <w:spacing w:val="-1"/>
                <w:position w:val="-1"/>
                <w:sz w:val="16"/>
                <w:szCs w:val="16"/>
                <w:lang w:val="sq-AL"/>
              </w:rPr>
              <w:t>-O</w:t>
            </w:r>
            <w:r w:rsidRPr="00F1012B">
              <w:rPr>
                <w:rFonts w:ascii="Garamond" w:eastAsia="Verdana" w:hAnsi="Garamond"/>
                <w:position w:val="-1"/>
                <w:sz w:val="16"/>
                <w:szCs w:val="16"/>
                <w:lang w:val="sq-AL"/>
              </w:rPr>
              <w:t>kt</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oik</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E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204-677-5</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E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124-07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E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F1" w14:textId="77777777" w:rsidTr="00BF438A">
        <w:trPr>
          <w:trHeight w:hRule="exact" w:val="133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E6" w14:textId="77777777" w:rsidR="003C1AA0" w:rsidRPr="00F1012B" w:rsidRDefault="003C1AA0" w:rsidP="00C91AE3">
            <w:pPr>
              <w:spacing w:after="0" w:line="240" w:lineRule="auto"/>
              <w:rPr>
                <w:rFonts w:ascii="Garamond" w:hAnsi="Garamond"/>
                <w:sz w:val="16"/>
                <w:szCs w:val="16"/>
                <w:lang w:val="sq-AL"/>
              </w:rPr>
            </w:pPr>
          </w:p>
          <w:p w14:paraId="5C7D6CE7" w14:textId="1F0B666D"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Reaksion mase i</w:t>
            </w:r>
            <w:r w:rsidRPr="00F1012B">
              <w:rPr>
                <w:rFonts w:ascii="Garamond" w:eastAsia="Verdana" w:hAnsi="Garamond"/>
                <w:spacing w:val="6"/>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R</w:t>
            </w:r>
            <w:r w:rsidRPr="00F1012B">
              <w:rPr>
                <w:rFonts w:ascii="Garamond" w:eastAsia="Verdana" w:hAnsi="Garamond"/>
                <w:spacing w:val="-1"/>
                <w:sz w:val="16"/>
                <w:szCs w:val="16"/>
                <w:lang w:val="sq-AL"/>
              </w:rPr>
              <w:t>)-</w:t>
            </w:r>
            <w:r w:rsidRPr="00F1012B">
              <w:rPr>
                <w:rFonts w:ascii="Garamond" w:eastAsia="Verdana" w:hAnsi="Garamond"/>
                <w:sz w:val="16"/>
                <w:szCs w:val="16"/>
                <w:lang w:val="sq-AL"/>
              </w:rPr>
              <w:t>α</w:t>
            </w:r>
            <w:r w:rsidRPr="00F1012B">
              <w:rPr>
                <w:rFonts w:ascii="Garamond" w:eastAsia="Verdana" w:hAnsi="Garamond"/>
                <w:spacing w:val="-1"/>
                <w:sz w:val="16"/>
                <w:szCs w:val="16"/>
                <w:lang w:val="sq-AL"/>
              </w:rPr>
              <w:t>-</w:t>
            </w:r>
            <w:r w:rsidRPr="00F1012B">
              <w:rPr>
                <w:rFonts w:ascii="Garamond" w:eastAsia="Verdana" w:hAnsi="Garamond"/>
                <w:sz w:val="16"/>
                <w:szCs w:val="16"/>
                <w:lang w:val="sq-AL"/>
              </w:rPr>
              <w:t>ci</w:t>
            </w:r>
            <w:r w:rsidRPr="00F1012B">
              <w:rPr>
                <w:rFonts w:ascii="Garamond" w:eastAsia="Verdana" w:hAnsi="Garamond"/>
                <w:spacing w:val="-1"/>
                <w:sz w:val="16"/>
                <w:szCs w:val="16"/>
                <w:lang w:val="sq-AL"/>
              </w:rPr>
              <w: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o-</w:t>
            </w:r>
            <w:r w:rsidRPr="00F1012B">
              <w:rPr>
                <w:rFonts w:ascii="Garamond" w:eastAsia="Verdana" w:hAnsi="Garamond"/>
                <w:spacing w:val="32"/>
                <w:sz w:val="16"/>
                <w:szCs w:val="16"/>
                <w:lang w:val="sq-AL"/>
              </w:rPr>
              <w:t xml:space="preserve"> </w:t>
            </w:r>
            <w:r w:rsidRPr="00F1012B">
              <w:rPr>
                <w:rFonts w:ascii="Garamond" w:eastAsia="Verdana" w:hAnsi="Garamond"/>
                <w:sz w:val="16"/>
                <w:szCs w:val="16"/>
                <w:lang w:val="sq-AL"/>
              </w:rPr>
              <w:t>3-fen</w:t>
            </w:r>
            <w:r w:rsidRPr="00F1012B">
              <w:rPr>
                <w:rFonts w:ascii="Garamond" w:eastAsia="Verdana" w:hAnsi="Garamond"/>
                <w:spacing w:val="1"/>
                <w:sz w:val="16"/>
                <w:szCs w:val="16"/>
                <w:lang w:val="sq-AL"/>
              </w:rPr>
              <w:t>o</w:t>
            </w:r>
            <w:r w:rsidRPr="00F1012B">
              <w:rPr>
                <w:rFonts w:ascii="Garamond" w:eastAsia="Verdana" w:hAnsi="Garamond"/>
                <w:sz w:val="16"/>
                <w:szCs w:val="16"/>
                <w:lang w:val="sq-AL"/>
              </w:rPr>
              <w:t>ksibenzil</w:t>
            </w:r>
            <w:r w:rsidRPr="00F1012B">
              <w:rPr>
                <w:rFonts w:ascii="Garamond" w:eastAsia="Verdana" w:hAnsi="Garamond"/>
                <w:spacing w:val="43"/>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17"/>
                <w:sz w:val="16"/>
                <w:szCs w:val="16"/>
                <w:lang w:val="sq-AL"/>
              </w:rPr>
              <w:t>lS,3</w:t>
            </w:r>
            <w:r w:rsidRPr="00F1012B">
              <w:rPr>
                <w:rFonts w:ascii="Garamond" w:eastAsia="Verdana" w:hAnsi="Garamond"/>
                <w:spacing w:val="-1"/>
                <w:w w:val="117"/>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 xml:space="preserve">2- </w:t>
            </w:r>
            <w:r w:rsidRPr="00F1012B">
              <w:rPr>
                <w:rFonts w:ascii="Garamond" w:eastAsia="Verdana" w:hAnsi="Garamond"/>
                <w:sz w:val="16"/>
                <w:szCs w:val="16"/>
                <w:lang w:val="sq-AL"/>
              </w:rPr>
              <w:t>klo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3,3,3-t</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f</w:t>
            </w:r>
            <w:r w:rsidRPr="00F1012B">
              <w:rPr>
                <w:rFonts w:ascii="Garamond" w:eastAsia="Verdana" w:hAnsi="Garamond"/>
                <w:sz w:val="16"/>
                <w:szCs w:val="16"/>
                <w:lang w:val="sq-AL"/>
              </w:rPr>
              <w:t>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op</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w:t>
            </w:r>
            <w:r w:rsidR="0086705E" w:rsidRPr="00F1012B">
              <w:rPr>
                <w:rFonts w:ascii="Garamond" w:eastAsia="Verdana" w:hAnsi="Garamond"/>
                <w:sz w:val="16"/>
                <w:szCs w:val="16"/>
                <w:lang w:val="sq-AL"/>
              </w:rPr>
              <w:t xml:space="preserve"> </w:t>
            </w:r>
            <w:r w:rsidRPr="00F1012B">
              <w:rPr>
                <w:rFonts w:ascii="Garamond" w:eastAsia="Verdana" w:hAnsi="Garamond"/>
                <w:w w:val="103"/>
                <w:sz w:val="16"/>
                <w:szCs w:val="16"/>
                <w:lang w:val="sq-AL"/>
              </w:rPr>
              <w:t>penil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iciklop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 xml:space="preserve">t </w:t>
            </w:r>
            <w:r w:rsidRPr="00F1012B">
              <w:rPr>
                <w:rFonts w:ascii="Garamond" w:eastAsia="Verdana" w:hAnsi="Garamond"/>
                <w:spacing w:val="-1"/>
                <w:sz w:val="16"/>
                <w:szCs w:val="16"/>
                <w:lang w:val="sq-AL"/>
              </w:rPr>
              <w:t>dhe</w:t>
            </w:r>
            <w:r w:rsidRPr="00F1012B">
              <w:rPr>
                <w:rFonts w:ascii="Garamond" w:eastAsia="Verdana" w:hAnsi="Garamond"/>
                <w:spacing w:val="10"/>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α</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o-3-fen</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 xml:space="preserve">ksibenzil </w:t>
            </w:r>
            <w:r w:rsidRPr="00F1012B">
              <w:rPr>
                <w:rFonts w:ascii="Garamond" w:eastAsia="Verdana" w:hAnsi="Garamond"/>
                <w:spacing w:val="-1"/>
                <w:w w:val="103"/>
                <w:sz w:val="16"/>
                <w:szCs w:val="16"/>
                <w:lang w:val="sq-AL"/>
              </w:rPr>
              <w:t>(</w:t>
            </w:r>
            <w:r w:rsidRPr="00F1012B">
              <w:rPr>
                <w:rFonts w:ascii="Garamond" w:eastAsia="Verdana" w:hAnsi="Garamond"/>
                <w:w w:val="114"/>
                <w:sz w:val="16"/>
                <w:szCs w:val="16"/>
                <w:lang w:val="sq-AL"/>
              </w:rPr>
              <w:t>lR,3R)</w:t>
            </w:r>
            <w:r w:rsidRPr="00F1012B">
              <w:rPr>
                <w:rFonts w:ascii="Garamond" w:eastAsia="Verdana" w:hAnsi="Garamond"/>
                <w:spacing w:val="-1"/>
                <w:w w:val="114"/>
                <w:sz w:val="16"/>
                <w:szCs w:val="16"/>
                <w:lang w:val="sq-AL"/>
              </w:rPr>
              <w:t>-</w:t>
            </w:r>
            <w:r w:rsidRPr="00F1012B">
              <w:rPr>
                <w:rFonts w:ascii="Garamond" w:eastAsia="Verdana" w:hAnsi="Garamond"/>
                <w:w w:val="103"/>
                <w:sz w:val="16"/>
                <w:szCs w:val="16"/>
                <w:lang w:val="sq-AL"/>
              </w:rPr>
              <w:t>3-</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2-k</w:t>
            </w:r>
            <w:r w:rsidRPr="00F1012B">
              <w:rPr>
                <w:rFonts w:ascii="Garamond" w:eastAsia="Verdana" w:hAnsi="Garamond"/>
                <w:w w:val="102"/>
                <w:sz w:val="16"/>
                <w:szCs w:val="16"/>
                <w:lang w:val="sq-AL"/>
              </w:rPr>
              <w:t>l</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 xml:space="preserve">-3,3,3- </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i</w:t>
            </w:r>
            <w:r w:rsidRPr="00F1012B">
              <w:rPr>
                <w:rFonts w:ascii="Garamond" w:eastAsia="Verdana" w:hAnsi="Garamond"/>
                <w:spacing w:val="-1"/>
                <w:sz w:val="16"/>
                <w:szCs w:val="16"/>
                <w:lang w:val="sq-AL"/>
              </w:rPr>
              <w:t>f</w:t>
            </w:r>
            <w:r w:rsidRPr="00F1012B">
              <w:rPr>
                <w:rFonts w:ascii="Garamond" w:eastAsia="Verdana" w:hAnsi="Garamond"/>
                <w:sz w:val="16"/>
                <w:szCs w:val="16"/>
                <w:lang w:val="sq-AL"/>
              </w:rPr>
              <w:t>l</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o</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p</w:t>
            </w:r>
            <w:r w:rsidRPr="00F1012B">
              <w:rPr>
                <w:rFonts w:ascii="Garamond" w:eastAsia="Verdana" w:hAnsi="Garamond"/>
                <w:spacing w:val="-1"/>
                <w:sz w:val="16"/>
                <w:szCs w:val="16"/>
                <w:lang w:val="sq-AL"/>
              </w:rPr>
              <w:t>r</w:t>
            </w:r>
            <w:r w:rsidRPr="00F1012B">
              <w:rPr>
                <w:rFonts w:ascii="Garamond" w:eastAsia="Verdana" w:hAnsi="Garamond"/>
                <w:sz w:val="16"/>
                <w:szCs w:val="16"/>
                <w:lang w:val="sq-AL"/>
              </w:rPr>
              <w:t>ope</w:t>
            </w:r>
            <w:r w:rsidRPr="00F1012B">
              <w:rPr>
                <w:rFonts w:ascii="Garamond" w:eastAsia="Verdana" w:hAnsi="Garamond"/>
                <w:spacing w:val="1"/>
                <w:sz w:val="16"/>
                <w:szCs w:val="16"/>
                <w:lang w:val="sq-AL"/>
              </w:rPr>
              <w:t>ni</w:t>
            </w:r>
            <w:r w:rsidRPr="00F1012B">
              <w:rPr>
                <w:rFonts w:ascii="Garamond" w:eastAsia="Verdana" w:hAnsi="Garamond"/>
                <w:sz w:val="16"/>
                <w:szCs w:val="16"/>
                <w:lang w:val="sq-AL"/>
              </w:rPr>
              <w:t>l</w:t>
            </w:r>
            <w:r w:rsidRPr="00F1012B">
              <w:rPr>
                <w:rFonts w:ascii="Garamond" w:eastAsia="Verdana" w:hAnsi="Garamond"/>
                <w:spacing w:val="-1"/>
                <w:sz w:val="16"/>
                <w:szCs w:val="16"/>
                <w:lang w:val="sq-AL"/>
              </w:rPr>
              <w:t>]-</w:t>
            </w:r>
            <w:r w:rsidRPr="00F1012B">
              <w:rPr>
                <w:rFonts w:ascii="Garamond" w:eastAsia="Verdana" w:hAnsi="Garamond"/>
                <w:sz w:val="16"/>
                <w:szCs w:val="16"/>
                <w:lang w:val="sq-AL"/>
              </w:rPr>
              <w:t>2,2-</w:t>
            </w:r>
            <w:r w:rsidRPr="00F1012B">
              <w:rPr>
                <w:rFonts w:ascii="Garamond" w:eastAsia="Verdana" w:hAnsi="Garamond"/>
                <w:spacing w:val="55"/>
                <w:sz w:val="16"/>
                <w:szCs w:val="16"/>
                <w:lang w:val="sq-AL"/>
              </w:rPr>
              <w:t xml:space="preserve"> </w:t>
            </w:r>
            <w:r w:rsidRPr="00F1012B">
              <w:rPr>
                <w:rFonts w:ascii="Garamond" w:eastAsia="Verdana" w:hAnsi="Garamond"/>
                <w:w w:val="103"/>
                <w:sz w:val="16"/>
                <w:szCs w:val="16"/>
                <w:lang w:val="sq-AL"/>
              </w:rPr>
              <w:t>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 xml:space="preserve">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1:1)</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E8" w14:textId="77777777" w:rsidR="003C1AA0" w:rsidRPr="00F1012B" w:rsidRDefault="003C1AA0" w:rsidP="00BF438A">
            <w:pPr>
              <w:spacing w:after="0" w:line="240" w:lineRule="auto"/>
              <w:jc w:val="center"/>
              <w:rPr>
                <w:rFonts w:ascii="Garamond" w:hAnsi="Garamond"/>
                <w:sz w:val="16"/>
                <w:szCs w:val="16"/>
                <w:lang w:val="sq-AL"/>
              </w:rPr>
            </w:pPr>
          </w:p>
          <w:p w14:paraId="5C7D6CE9" w14:textId="77777777" w:rsidR="003C1AA0" w:rsidRPr="00F1012B" w:rsidRDefault="003C1AA0" w:rsidP="00BF438A">
            <w:pPr>
              <w:spacing w:after="0" w:line="240" w:lineRule="auto"/>
              <w:jc w:val="center"/>
              <w:rPr>
                <w:rFonts w:ascii="Garamond" w:hAnsi="Garamond"/>
                <w:sz w:val="16"/>
                <w:szCs w:val="16"/>
                <w:lang w:val="sq-AL"/>
              </w:rPr>
            </w:pPr>
          </w:p>
          <w:p w14:paraId="5C7D6CE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415-130-7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EB" w14:textId="77777777" w:rsidR="003C1AA0" w:rsidRPr="00F1012B" w:rsidRDefault="003C1AA0" w:rsidP="00BF438A">
            <w:pPr>
              <w:spacing w:after="0" w:line="240" w:lineRule="auto"/>
              <w:jc w:val="center"/>
              <w:rPr>
                <w:rFonts w:ascii="Garamond" w:hAnsi="Garamond"/>
                <w:sz w:val="16"/>
                <w:szCs w:val="16"/>
                <w:lang w:val="sq-AL"/>
              </w:rPr>
            </w:pPr>
          </w:p>
          <w:p w14:paraId="5C7D6CEC" w14:textId="77777777" w:rsidR="003C1AA0" w:rsidRPr="00F1012B" w:rsidRDefault="003C1AA0" w:rsidP="00BF438A">
            <w:pPr>
              <w:spacing w:after="0" w:line="240" w:lineRule="auto"/>
              <w:jc w:val="center"/>
              <w:rPr>
                <w:rFonts w:ascii="Garamond" w:hAnsi="Garamond"/>
                <w:sz w:val="16"/>
                <w:szCs w:val="16"/>
                <w:lang w:val="sq-AL"/>
              </w:rPr>
            </w:pPr>
          </w:p>
          <w:p w14:paraId="5C7D6CE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91465-08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EE" w14:textId="77777777" w:rsidR="003C1AA0" w:rsidRPr="00F1012B" w:rsidRDefault="003C1AA0" w:rsidP="00C91AE3">
            <w:pPr>
              <w:spacing w:after="0" w:line="240" w:lineRule="auto"/>
              <w:jc w:val="center"/>
              <w:rPr>
                <w:rFonts w:ascii="Garamond" w:hAnsi="Garamond"/>
                <w:sz w:val="16"/>
                <w:szCs w:val="16"/>
                <w:lang w:val="sq-AL"/>
              </w:rPr>
            </w:pPr>
          </w:p>
          <w:p w14:paraId="5C7D6CEF" w14:textId="77777777" w:rsidR="003C1AA0" w:rsidRPr="00F1012B" w:rsidRDefault="003C1AA0" w:rsidP="00C91AE3">
            <w:pPr>
              <w:spacing w:after="0" w:line="240" w:lineRule="auto"/>
              <w:jc w:val="center"/>
              <w:rPr>
                <w:rFonts w:ascii="Garamond" w:hAnsi="Garamond"/>
                <w:sz w:val="16"/>
                <w:szCs w:val="16"/>
                <w:lang w:val="sq-AL"/>
              </w:rPr>
            </w:pPr>
          </w:p>
          <w:p w14:paraId="5C7D6CF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CFB" w14:textId="77777777" w:rsidTr="00BF438A">
        <w:trPr>
          <w:trHeight w:hRule="exact" w:val="86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CF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Reaksion i</w:t>
            </w:r>
            <w:r w:rsidRPr="00F1012B">
              <w:rPr>
                <w:rFonts w:ascii="Garamond" w:eastAsia="Verdana" w:hAnsi="Garamond"/>
                <w:spacing w:val="6"/>
                <w:sz w:val="16"/>
                <w:szCs w:val="16"/>
                <w:lang w:val="sq-AL"/>
              </w:rPr>
              <w:t xml:space="preserve"> </w:t>
            </w:r>
            <w:r w:rsidRPr="00F1012B">
              <w:rPr>
                <w:rFonts w:ascii="Garamond" w:eastAsia="Verdana" w:hAnsi="Garamond"/>
                <w:sz w:val="16"/>
                <w:szCs w:val="16"/>
                <w:lang w:val="sq-AL"/>
              </w:rPr>
              <w:t>m</w:t>
            </w:r>
            <w:r w:rsidRPr="00F1012B">
              <w:rPr>
                <w:rFonts w:ascii="Garamond" w:eastAsia="Verdana" w:hAnsi="Garamond"/>
                <w:spacing w:val="-1"/>
                <w:sz w:val="16"/>
                <w:szCs w:val="16"/>
                <w:lang w:val="sq-AL"/>
              </w:rPr>
              <w:t>e</w:t>
            </w:r>
            <w:r w:rsidRPr="00F1012B">
              <w:rPr>
                <w:rFonts w:ascii="Garamond" w:eastAsia="Verdana" w:hAnsi="Garamond"/>
                <w:sz w:val="16"/>
                <w:szCs w:val="16"/>
                <w:lang w:val="sq-AL"/>
              </w:rPr>
              <w:t>til</w:t>
            </w:r>
            <w:r w:rsidRPr="00F1012B">
              <w:rPr>
                <w:rFonts w:ascii="Garamond" w:eastAsia="Verdana" w:hAnsi="Garamond"/>
                <w:spacing w:val="18"/>
                <w:sz w:val="16"/>
                <w:szCs w:val="16"/>
                <w:lang w:val="sq-AL"/>
              </w:rPr>
              <w:t xml:space="preserve">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S</w:t>
            </w:r>
            <w:r w:rsidRPr="00F1012B">
              <w:rPr>
                <w:rFonts w:ascii="Garamond" w:eastAsia="Verdana" w:hAnsi="Garamond"/>
                <w:spacing w:val="-1"/>
                <w:sz w:val="16"/>
                <w:szCs w:val="16"/>
                <w:lang w:val="sq-AL"/>
              </w:rPr>
              <w:t>)-dhe</w:t>
            </w:r>
            <w:r w:rsidRPr="00F1012B">
              <w:rPr>
                <w:rFonts w:ascii="Garamond" w:eastAsia="Verdana" w:hAnsi="Garamond"/>
                <w:spacing w:val="20"/>
                <w:sz w:val="16"/>
                <w:szCs w:val="16"/>
                <w:lang w:val="sq-AL"/>
              </w:rPr>
              <w:t xml:space="preserve"> </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R</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7-klo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2.3,4</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,5- 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w:t>
            </w:r>
            <w:r w:rsidRPr="00F1012B">
              <w:rPr>
                <w:rFonts w:ascii="Garamond" w:eastAsia="Verdana" w:hAnsi="Garamond"/>
                <w:spacing w:val="1"/>
                <w:w w:val="103"/>
                <w:sz w:val="16"/>
                <w:szCs w:val="16"/>
                <w:lang w:val="sq-AL"/>
              </w:rPr>
              <w:t>hi</w:t>
            </w:r>
            <w:r w:rsidRPr="00F1012B">
              <w:rPr>
                <w:rFonts w:ascii="Garamond" w:eastAsia="Verdana" w:hAnsi="Garamond"/>
                <w:w w:val="103"/>
                <w:sz w:val="16"/>
                <w:szCs w:val="16"/>
                <w:lang w:val="sq-AL"/>
              </w:rPr>
              <w:t>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ksic</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ni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 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me</w:t>
            </w:r>
            <w:r w:rsidRPr="00F1012B">
              <w:rPr>
                <w:rFonts w:ascii="Garamond" w:eastAsia="Verdana" w:hAnsi="Garamond"/>
                <w:spacing w:val="-1"/>
                <w:w w:val="103"/>
                <w:sz w:val="16"/>
                <w:szCs w:val="16"/>
                <w:lang w:val="sq-AL"/>
              </w:rPr>
              <w:t>t</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fen</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 kar</w:t>
            </w:r>
            <w:r w:rsidRPr="00F1012B">
              <w:rPr>
                <w:rFonts w:ascii="Garamond" w:eastAsia="Verdana" w:hAnsi="Garamond"/>
                <w:w w:val="103"/>
                <w:sz w:val="16"/>
                <w:szCs w:val="16"/>
                <w:lang w:val="sq-AL"/>
              </w:rPr>
              <w:t>b</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moil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deno</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1,2-e</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1.3,4]o</w:t>
            </w:r>
            <w:r w:rsidRPr="00F1012B">
              <w:rPr>
                <w:rFonts w:ascii="Garamond" w:eastAsia="Verdana" w:hAnsi="Garamond"/>
                <w:spacing w:val="1"/>
                <w:w w:val="103"/>
                <w:sz w:val="16"/>
                <w:szCs w:val="16"/>
                <w:lang w:val="sq-AL"/>
              </w:rPr>
              <w:t>ks</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di</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 xml:space="preserve">- </w:t>
            </w:r>
            <w:r w:rsidRPr="00F1012B">
              <w:rPr>
                <w:rFonts w:ascii="Garamond" w:eastAsia="Verdana" w:hAnsi="Garamond"/>
                <w:sz w:val="16"/>
                <w:szCs w:val="16"/>
                <w:lang w:val="sq-AL"/>
              </w:rPr>
              <w:t>k</w:t>
            </w:r>
            <w:r w:rsidRPr="00F1012B">
              <w:rPr>
                <w:rFonts w:ascii="Garamond" w:eastAsia="Verdana" w:hAnsi="Garamond"/>
                <w:spacing w:val="-1"/>
                <w:sz w:val="16"/>
                <w:szCs w:val="16"/>
                <w:lang w:val="sq-AL"/>
              </w:rPr>
              <w:t>ar</w:t>
            </w:r>
            <w:r w:rsidRPr="00F1012B">
              <w:rPr>
                <w:rFonts w:ascii="Garamond" w:eastAsia="Verdana" w:hAnsi="Garamond"/>
                <w:sz w:val="16"/>
                <w:szCs w:val="16"/>
                <w:lang w:val="sq-AL"/>
              </w:rPr>
              <w:t>bo</w:t>
            </w:r>
            <w:r w:rsidRPr="00F1012B">
              <w:rPr>
                <w:rFonts w:ascii="Garamond" w:eastAsia="Verdana" w:hAnsi="Garamond"/>
                <w:spacing w:val="1"/>
                <w:sz w:val="16"/>
                <w:szCs w:val="16"/>
                <w:lang w:val="sq-AL"/>
              </w:rPr>
              <w:t>ksi</w:t>
            </w:r>
            <w:r w:rsidRPr="00F1012B">
              <w:rPr>
                <w:rFonts w:ascii="Garamond" w:eastAsia="Verdana" w:hAnsi="Garamond"/>
                <w:sz w:val="16"/>
                <w:szCs w:val="16"/>
                <w:lang w:val="sq-AL"/>
              </w:rPr>
              <w:t>l</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t</w:t>
            </w:r>
            <w:r w:rsidRPr="00F1012B">
              <w:rPr>
                <w:rFonts w:ascii="Garamond" w:eastAsia="Verdana" w:hAnsi="Garamond"/>
                <w:spacing w:val="29"/>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w:t>
            </w:r>
            <w:r w:rsidRPr="00F1012B">
              <w:rPr>
                <w:rFonts w:ascii="Garamond" w:eastAsia="Verdana" w:hAnsi="Garamond"/>
                <w:w w:val="103"/>
                <w:sz w:val="16"/>
                <w:szCs w:val="16"/>
                <w:lang w:val="sq-AL"/>
              </w:rPr>
              <w:t>do</w:t>
            </w:r>
            <w:r w:rsidRPr="00F1012B">
              <w:rPr>
                <w:rFonts w:ascii="Garamond" w:eastAsia="Verdana" w:hAnsi="Garamond"/>
                <w:spacing w:val="1"/>
                <w:w w:val="103"/>
                <w:sz w:val="16"/>
                <w:szCs w:val="16"/>
                <w:lang w:val="sq-AL"/>
              </w:rPr>
              <w:t>ks</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CF3" w14:textId="77777777" w:rsidR="003C1AA0" w:rsidRPr="00F1012B" w:rsidRDefault="003C1AA0" w:rsidP="00BF438A">
            <w:pPr>
              <w:spacing w:after="0" w:line="240" w:lineRule="auto"/>
              <w:jc w:val="center"/>
              <w:rPr>
                <w:rFonts w:ascii="Garamond" w:hAnsi="Garamond"/>
                <w:sz w:val="16"/>
                <w:szCs w:val="16"/>
                <w:lang w:val="sq-AL"/>
              </w:rPr>
            </w:pPr>
          </w:p>
          <w:p w14:paraId="5C7D6CF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CF5" w14:textId="77777777" w:rsidR="003C1AA0" w:rsidRPr="00F1012B" w:rsidRDefault="003C1AA0" w:rsidP="00BF438A">
            <w:pPr>
              <w:spacing w:after="0" w:line="240" w:lineRule="auto"/>
              <w:jc w:val="center"/>
              <w:rPr>
                <w:rFonts w:ascii="Garamond" w:hAnsi="Garamond"/>
                <w:sz w:val="16"/>
                <w:szCs w:val="16"/>
                <w:lang w:val="sq-AL"/>
              </w:rPr>
            </w:pPr>
          </w:p>
          <w:p w14:paraId="5C7D6CF6" w14:textId="77777777" w:rsidR="003C1AA0" w:rsidRPr="00F1012B" w:rsidRDefault="003C1AA0" w:rsidP="00BF438A">
            <w:pPr>
              <w:spacing w:after="0" w:line="240" w:lineRule="auto"/>
              <w:jc w:val="center"/>
              <w:rPr>
                <w:rFonts w:ascii="Garamond" w:hAnsi="Garamond"/>
                <w:sz w:val="16"/>
                <w:szCs w:val="16"/>
                <w:lang w:val="sq-AL"/>
              </w:rPr>
            </w:pPr>
          </w:p>
          <w:p w14:paraId="5C7D6CF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CF8" w14:textId="77777777" w:rsidR="003C1AA0" w:rsidRPr="00F1012B" w:rsidRDefault="003C1AA0" w:rsidP="00C91AE3">
            <w:pPr>
              <w:spacing w:after="0" w:line="240" w:lineRule="auto"/>
              <w:jc w:val="center"/>
              <w:rPr>
                <w:rFonts w:ascii="Garamond" w:hAnsi="Garamond"/>
                <w:sz w:val="16"/>
                <w:szCs w:val="16"/>
                <w:lang w:val="sq-AL"/>
              </w:rPr>
            </w:pPr>
          </w:p>
          <w:p w14:paraId="5C7D6CF9" w14:textId="77777777" w:rsidR="003C1AA0" w:rsidRPr="00F1012B" w:rsidRDefault="003C1AA0" w:rsidP="00C91AE3">
            <w:pPr>
              <w:spacing w:after="0" w:line="240" w:lineRule="auto"/>
              <w:jc w:val="center"/>
              <w:rPr>
                <w:rFonts w:ascii="Garamond" w:hAnsi="Garamond"/>
                <w:sz w:val="16"/>
                <w:szCs w:val="16"/>
                <w:lang w:val="sq-AL"/>
              </w:rPr>
            </w:pPr>
          </w:p>
          <w:p w14:paraId="5C7D6CF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03" w14:textId="77777777" w:rsidTr="00BF438A">
        <w:trPr>
          <w:trHeight w:hRule="exact" w:val="66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F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6-klo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2-o</w:t>
            </w:r>
            <w:r w:rsidRPr="00F1012B">
              <w:rPr>
                <w:rFonts w:ascii="Garamond" w:eastAsia="Verdana" w:hAnsi="Garamond"/>
                <w:spacing w:val="1"/>
                <w:w w:val="103"/>
                <w:sz w:val="16"/>
                <w:szCs w:val="16"/>
                <w:lang w:val="sq-AL"/>
              </w:rPr>
              <w:t>ks</w:t>
            </w:r>
            <w:r w:rsidRPr="00F1012B">
              <w:rPr>
                <w:rFonts w:ascii="Garamond" w:eastAsia="Verdana" w:hAnsi="Garamond"/>
                <w:w w:val="103"/>
                <w:sz w:val="16"/>
                <w:szCs w:val="16"/>
                <w:lang w:val="sq-AL"/>
              </w:rPr>
              <w:t>ooks</w:t>
            </w:r>
            <w:r w:rsidRPr="00F1012B">
              <w:rPr>
                <w:rFonts w:ascii="Garamond" w:eastAsia="Verdana" w:hAnsi="Garamond"/>
                <w:spacing w:val="-1"/>
                <w:w w:val="103"/>
                <w:sz w:val="16"/>
                <w:szCs w:val="16"/>
                <w:lang w:val="sq-AL"/>
              </w:rPr>
              <w:t>az</w:t>
            </w:r>
            <w:r w:rsidRPr="00F1012B">
              <w:rPr>
                <w:rFonts w:ascii="Garamond" w:eastAsia="Verdana" w:hAnsi="Garamond"/>
                <w:w w:val="103"/>
                <w:sz w:val="16"/>
                <w:szCs w:val="16"/>
                <w:lang w:val="sq-AL"/>
              </w:rPr>
              <w:t>ol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4,5-b</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pi</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idi</w:t>
            </w:r>
            <w:r w:rsidRPr="00F1012B">
              <w:rPr>
                <w:rFonts w:ascii="Garamond" w:eastAsia="Verdana" w:hAnsi="Garamond"/>
                <w:spacing w:val="1"/>
                <w:w w:val="103"/>
                <w:sz w:val="16"/>
                <w:szCs w:val="16"/>
                <w:lang w:val="sq-AL"/>
              </w:rPr>
              <w:t>në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3(2H</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 xml:space="preserve">til] </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w:t>
            </w:r>
            <w:r w:rsidRPr="00F1012B">
              <w:rPr>
                <w:rFonts w:ascii="Garamond" w:eastAsia="Verdana" w:hAnsi="Garamond"/>
                <w:spacing w:val="-1"/>
                <w:w w:val="103"/>
                <w:sz w:val="16"/>
                <w:szCs w:val="16"/>
                <w:lang w:val="sq-AL"/>
              </w:rPr>
              <w:t>O-</w:t>
            </w:r>
            <w:r w:rsidRPr="00F1012B">
              <w:rPr>
                <w:rFonts w:ascii="Garamond" w:eastAsia="Verdana" w:hAnsi="Garamond"/>
                <w:w w:val="103"/>
                <w:sz w:val="16"/>
                <w:szCs w:val="16"/>
                <w:lang w:val="sq-AL"/>
              </w:rPr>
              <w:t>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 xml:space="preserve">til </w:t>
            </w:r>
            <w:r w:rsidRPr="00F1012B">
              <w:rPr>
                <w:rFonts w:ascii="Garamond" w:eastAsia="Verdana" w:hAnsi="Garamond"/>
                <w:sz w:val="16"/>
                <w:szCs w:val="16"/>
                <w:lang w:val="sq-AL"/>
              </w:rPr>
              <w:t>tiofosf</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t</w:t>
            </w:r>
            <w:r w:rsidRPr="00F1012B">
              <w:rPr>
                <w:rFonts w:ascii="Garamond" w:eastAsia="Verdana" w:hAnsi="Garamond"/>
                <w:spacing w:val="35"/>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A</w:t>
            </w:r>
            <w:r w:rsidRPr="00F1012B">
              <w:rPr>
                <w:rFonts w:ascii="Garamond" w:eastAsia="Verdana" w:hAnsi="Garamond"/>
                <w:spacing w:val="-1"/>
                <w:w w:val="103"/>
                <w:sz w:val="16"/>
                <w:szCs w:val="16"/>
                <w:lang w:val="sq-AL"/>
              </w:rPr>
              <w:t>za</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tifos)</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FD" w14:textId="77777777" w:rsidR="003C1AA0" w:rsidRPr="00F1012B" w:rsidRDefault="003C1AA0" w:rsidP="00BF438A">
            <w:pPr>
              <w:spacing w:after="0" w:line="240" w:lineRule="auto"/>
              <w:jc w:val="center"/>
              <w:rPr>
                <w:rFonts w:ascii="Garamond" w:hAnsi="Garamond"/>
                <w:sz w:val="16"/>
                <w:szCs w:val="16"/>
                <w:lang w:val="sq-AL"/>
              </w:rPr>
            </w:pPr>
          </w:p>
          <w:p w14:paraId="5C7D6CF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252-626-0</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CFF" w14:textId="77777777" w:rsidR="003C1AA0" w:rsidRPr="00F1012B" w:rsidRDefault="003C1AA0" w:rsidP="00BF438A">
            <w:pPr>
              <w:spacing w:after="0" w:line="240" w:lineRule="auto"/>
              <w:jc w:val="center"/>
              <w:rPr>
                <w:rFonts w:ascii="Garamond" w:hAnsi="Garamond"/>
                <w:sz w:val="16"/>
                <w:szCs w:val="16"/>
                <w:lang w:val="sq-AL"/>
              </w:rPr>
            </w:pPr>
          </w:p>
          <w:p w14:paraId="5C7D6D0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35575-96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01" w14:textId="77777777" w:rsidR="003C1AA0" w:rsidRPr="00F1012B" w:rsidRDefault="003C1AA0" w:rsidP="00C91AE3">
            <w:pPr>
              <w:spacing w:after="0" w:line="240" w:lineRule="auto"/>
              <w:jc w:val="center"/>
              <w:rPr>
                <w:rFonts w:ascii="Garamond" w:hAnsi="Garamond"/>
                <w:sz w:val="16"/>
                <w:szCs w:val="16"/>
                <w:lang w:val="sq-AL"/>
              </w:rPr>
            </w:pPr>
          </w:p>
          <w:p w14:paraId="5C7D6D0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08"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0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Acid silicilik,</w:t>
            </w:r>
            <w:r w:rsidRPr="00F1012B">
              <w:rPr>
                <w:rFonts w:ascii="Garamond" w:eastAsia="Verdana" w:hAnsi="Garamond"/>
                <w:spacing w:val="12"/>
                <w:position w:val="-1"/>
                <w:sz w:val="16"/>
                <w:szCs w:val="16"/>
                <w:lang w:val="sq-AL"/>
              </w:rPr>
              <w:t xml:space="preserve"> kripë e aluminit magnezit natriumit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0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234-919-5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0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12040-43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0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0D" w14:textId="77777777" w:rsidTr="00BF438A">
        <w:trPr>
          <w:trHeight w:hRule="exact" w:val="40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09" w14:textId="4BD736B5"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 xml:space="preserve"> silici</w:t>
            </w:r>
            <w:r w:rsidR="003C1AA0" w:rsidRPr="00F1012B">
              <w:rPr>
                <w:rFonts w:ascii="Garamond" w:eastAsia="Verdana" w:hAnsi="Garamond"/>
                <w:spacing w:val="18"/>
                <w:position w:val="-1"/>
                <w:sz w:val="16"/>
                <w:szCs w:val="16"/>
                <w:lang w:val="sq-AL"/>
              </w:rPr>
              <w:t xml:space="preserve"> </w:t>
            </w:r>
            <w:r w:rsidR="003C1AA0" w:rsidRPr="00F1012B">
              <w:rPr>
                <w:rFonts w:ascii="Garamond" w:eastAsia="Verdana" w:hAnsi="Garamond"/>
                <w:spacing w:val="-1"/>
                <w:position w:val="-1"/>
                <w:sz w:val="16"/>
                <w:szCs w:val="16"/>
                <w:lang w:val="sq-AL"/>
              </w:rPr>
              <w:t>(</w:t>
            </w: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 xml:space="preserve"> silici</w:t>
            </w:r>
            <w:r w:rsidR="00077D3A" w:rsidRPr="00077D3A">
              <w:rPr>
                <w:rFonts w:ascii="Garamond" w:eastAsia="Verdana" w:hAnsi="Garamond"/>
                <w:i/>
                <w:spacing w:val="18"/>
                <w:position w:val="-1"/>
                <w:sz w:val="16"/>
                <w:szCs w:val="16"/>
                <w:lang w:val="sq-AL"/>
              </w:rPr>
              <w:t>/</w:t>
            </w:r>
            <w:r w:rsidR="003C1AA0" w:rsidRPr="00F1012B">
              <w:rPr>
                <w:rFonts w:ascii="Garamond" w:eastAsia="Verdana" w:hAnsi="Garamond"/>
                <w:w w:val="103"/>
                <w:position w:val="-1"/>
                <w:sz w:val="16"/>
                <w:szCs w:val="16"/>
                <w:lang w:val="sq-AL"/>
              </w:rPr>
              <w:t>Kieselgu</w:t>
            </w:r>
            <w:r w:rsidR="003C1AA0" w:rsidRPr="00F1012B">
              <w:rPr>
                <w:rFonts w:ascii="Garamond" w:eastAsia="Verdana" w:hAnsi="Garamond"/>
                <w:spacing w:val="1"/>
                <w:w w:val="103"/>
                <w:position w:val="-1"/>
                <w:sz w:val="16"/>
                <w:szCs w:val="16"/>
                <w:lang w:val="sq-AL"/>
              </w:rPr>
              <w:t>h</w:t>
            </w:r>
            <w:r w:rsidR="003C1AA0" w:rsidRPr="00F1012B">
              <w:rPr>
                <w:rFonts w:ascii="Garamond" w:eastAsia="Verdana" w:hAnsi="Garamond"/>
                <w:spacing w:val="-1"/>
                <w:w w:val="103"/>
                <w:position w:val="-1"/>
                <w:sz w:val="16"/>
                <w:szCs w:val="16"/>
                <w:lang w:val="sq-AL"/>
              </w:rPr>
              <w:t>r</w:t>
            </w:r>
            <w:r w:rsidR="003C1AA0"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0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0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61790-53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0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15" w14:textId="77777777" w:rsidTr="00BF438A">
        <w:trPr>
          <w:trHeight w:hRule="exact" w:val="57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0E" w14:textId="20A191F4"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position w:val="-1"/>
                <w:sz w:val="16"/>
                <w:szCs w:val="16"/>
                <w:lang w:val="sq-AL"/>
              </w:rPr>
              <w:t>Dyoksid</w:t>
            </w:r>
            <w:r w:rsidR="003C1AA0" w:rsidRPr="00F1012B">
              <w:rPr>
                <w:rFonts w:ascii="Garamond" w:eastAsia="Verdana" w:hAnsi="Garamond"/>
                <w:position w:val="-1"/>
                <w:sz w:val="16"/>
                <w:szCs w:val="16"/>
                <w:lang w:val="sq-AL"/>
              </w:rPr>
              <w:t xml:space="preserve"> silici</w:t>
            </w:r>
            <w:r w:rsidR="003C1AA0" w:rsidRPr="00F1012B">
              <w:rPr>
                <w:rFonts w:ascii="Garamond" w:eastAsia="Verdana" w:hAnsi="Garamond"/>
                <w:spacing w:val="18"/>
                <w:position w:val="-1"/>
                <w:sz w:val="16"/>
                <w:szCs w:val="16"/>
                <w:lang w:val="sq-AL"/>
              </w:rPr>
              <w:t xml:space="preserve"> </w:t>
            </w:r>
            <w:r w:rsidR="003C1AA0" w:rsidRPr="00F1012B">
              <w:rPr>
                <w:rFonts w:ascii="Garamond" w:eastAsia="Verdana" w:hAnsi="Garamond"/>
                <w:spacing w:val="-1"/>
                <w:sz w:val="16"/>
                <w:szCs w:val="16"/>
                <w:lang w:val="sq-AL"/>
              </w:rPr>
              <w:t>(si nanomaterial i formuar aggregate dhe agglomerate (përzierje dhe grumbullime</w:t>
            </w:r>
            <w:r w:rsidR="003C1AA0"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0F" w14:textId="77777777" w:rsidR="003C1AA0" w:rsidRPr="00F1012B" w:rsidRDefault="003C1AA0" w:rsidP="00BF438A">
            <w:pPr>
              <w:spacing w:after="0" w:line="240" w:lineRule="auto"/>
              <w:jc w:val="center"/>
              <w:rPr>
                <w:rFonts w:ascii="Garamond" w:hAnsi="Garamond"/>
                <w:sz w:val="16"/>
                <w:szCs w:val="16"/>
                <w:lang w:val="sq-AL"/>
              </w:rPr>
            </w:pPr>
          </w:p>
          <w:p w14:paraId="5C7D6D1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11" w14:textId="77777777" w:rsidR="003C1AA0" w:rsidRPr="00F1012B" w:rsidRDefault="003C1AA0" w:rsidP="00BF438A">
            <w:pPr>
              <w:spacing w:after="0" w:line="240" w:lineRule="auto"/>
              <w:jc w:val="center"/>
              <w:rPr>
                <w:rFonts w:ascii="Garamond" w:hAnsi="Garamond"/>
                <w:sz w:val="16"/>
                <w:szCs w:val="16"/>
                <w:lang w:val="sq-AL"/>
              </w:rPr>
            </w:pPr>
          </w:p>
          <w:p w14:paraId="5C7D6D1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68909-20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13" w14:textId="77777777" w:rsidR="003C1AA0" w:rsidRPr="00F1012B" w:rsidRDefault="003C1AA0" w:rsidP="00C91AE3">
            <w:pPr>
              <w:spacing w:after="0" w:line="240" w:lineRule="auto"/>
              <w:jc w:val="center"/>
              <w:rPr>
                <w:rFonts w:ascii="Garamond" w:hAnsi="Garamond"/>
                <w:sz w:val="16"/>
                <w:szCs w:val="16"/>
                <w:lang w:val="sq-AL"/>
              </w:rPr>
            </w:pPr>
          </w:p>
          <w:p w14:paraId="5C7D6D1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1D" w14:textId="77777777" w:rsidTr="00BF438A">
        <w:trPr>
          <w:trHeight w:hRule="exact" w:val="99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16" w14:textId="29DEB831"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silici</w:t>
            </w:r>
            <w:r w:rsidR="003C1AA0" w:rsidRPr="00F1012B">
              <w:rPr>
                <w:rFonts w:ascii="Garamond" w:eastAsia="Verdana" w:hAnsi="Garamond"/>
                <w:spacing w:val="18"/>
                <w:sz w:val="16"/>
                <w:szCs w:val="16"/>
                <w:lang w:val="sq-AL"/>
              </w:rPr>
              <w:t xml:space="preserve"> </w:t>
            </w:r>
            <w:r w:rsidR="003C1AA0" w:rsidRPr="00F1012B">
              <w:rPr>
                <w:rFonts w:ascii="Garamond" w:eastAsia="Verdana" w:hAnsi="Garamond"/>
                <w:spacing w:val="-1"/>
                <w:sz w:val="16"/>
                <w:szCs w:val="16"/>
                <w:lang w:val="sq-AL"/>
              </w:rPr>
              <w:t>(</w:t>
            </w: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silica sintetik amorf</w:t>
            </w:r>
            <w:r w:rsidR="003C1AA0" w:rsidRPr="00F1012B">
              <w:rPr>
                <w:rFonts w:ascii="Garamond" w:eastAsia="Verdana" w:hAnsi="Garamond"/>
                <w:spacing w:val="18"/>
                <w:sz w:val="16"/>
                <w:szCs w:val="16"/>
                <w:lang w:val="sq-AL"/>
              </w:rPr>
              <w:t xml:space="preserve"> </w:t>
            </w:r>
            <w:r w:rsidR="003C1AA0" w:rsidRPr="00F1012B">
              <w:rPr>
                <w:rFonts w:ascii="Garamond" w:eastAsia="Verdana" w:hAnsi="Garamond"/>
                <w:spacing w:val="-1"/>
                <w:sz w:val="16"/>
                <w:szCs w:val="16"/>
                <w:lang w:val="sq-AL"/>
              </w:rPr>
              <w:t>(si nanomaterial në formën e qëndrueshme aggregate pjesë të pjesëve me përmasa</w:t>
            </w:r>
            <w:r w:rsidR="0086705E" w:rsidRPr="00F1012B">
              <w:rPr>
                <w:rFonts w:ascii="Garamond" w:eastAsia="Verdana" w:hAnsi="Garamond"/>
                <w:spacing w:val="-1"/>
                <w:sz w:val="16"/>
                <w:szCs w:val="16"/>
                <w:lang w:val="sq-AL"/>
              </w:rPr>
              <w:t xml:space="preserve"> </w:t>
            </w:r>
            <w:r w:rsidR="003C1AA0" w:rsidRPr="00F1012B">
              <w:rPr>
                <w:rFonts w:ascii="Garamond" w:eastAsia="Verdana" w:hAnsi="Garamond"/>
                <w:sz w:val="16"/>
                <w:szCs w:val="16"/>
                <w:lang w:val="sq-AL"/>
              </w:rPr>
              <w:t>&gt;</w:t>
            </w:r>
            <w:r w:rsidR="003C1AA0" w:rsidRPr="00F1012B">
              <w:rPr>
                <w:rFonts w:ascii="Garamond" w:eastAsia="Verdana" w:hAnsi="Garamond"/>
                <w:spacing w:val="4"/>
                <w:sz w:val="16"/>
                <w:szCs w:val="16"/>
                <w:lang w:val="sq-AL"/>
              </w:rPr>
              <w:t xml:space="preserve"> </w:t>
            </w:r>
            <w:r w:rsidR="003C1AA0" w:rsidRPr="00F1012B">
              <w:rPr>
                <w:rFonts w:ascii="Garamond" w:eastAsia="Verdana" w:hAnsi="Garamond"/>
                <w:w w:val="120"/>
                <w:sz w:val="16"/>
                <w:szCs w:val="16"/>
                <w:lang w:val="sq-AL"/>
              </w:rPr>
              <w:t>lμm,</w:t>
            </w:r>
            <w:r w:rsidR="003C1AA0" w:rsidRPr="00F1012B">
              <w:rPr>
                <w:rFonts w:ascii="Garamond" w:eastAsia="Verdana" w:hAnsi="Garamond"/>
                <w:spacing w:val="-10"/>
                <w:w w:val="120"/>
                <w:sz w:val="16"/>
                <w:szCs w:val="16"/>
                <w:lang w:val="sq-AL"/>
              </w:rPr>
              <w:t xml:space="preserve"> </w:t>
            </w:r>
            <w:r w:rsidR="003C1AA0" w:rsidRPr="00F1012B">
              <w:rPr>
                <w:rFonts w:ascii="Garamond" w:eastAsia="Verdana" w:hAnsi="Garamond"/>
                <w:spacing w:val="-1"/>
                <w:w w:val="103"/>
                <w:sz w:val="16"/>
                <w:szCs w:val="16"/>
                <w:lang w:val="sq-AL"/>
              </w:rPr>
              <w:t>me pjesëzat primare të përmasave nano)</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17" w14:textId="77777777" w:rsidR="003C1AA0" w:rsidRPr="00F1012B" w:rsidRDefault="003C1AA0" w:rsidP="00BF438A">
            <w:pPr>
              <w:spacing w:after="0" w:line="240" w:lineRule="auto"/>
              <w:jc w:val="center"/>
              <w:rPr>
                <w:rFonts w:ascii="Garamond" w:hAnsi="Garamond"/>
                <w:sz w:val="16"/>
                <w:szCs w:val="16"/>
                <w:lang w:val="sq-AL"/>
              </w:rPr>
            </w:pPr>
          </w:p>
          <w:p w14:paraId="5C7D6D1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231-545-4</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19" w14:textId="77777777" w:rsidR="003C1AA0" w:rsidRPr="00F1012B" w:rsidRDefault="003C1AA0" w:rsidP="00BF438A">
            <w:pPr>
              <w:spacing w:after="0" w:line="240" w:lineRule="auto"/>
              <w:jc w:val="center"/>
              <w:rPr>
                <w:rFonts w:ascii="Garamond" w:hAnsi="Garamond"/>
                <w:sz w:val="16"/>
                <w:szCs w:val="16"/>
                <w:lang w:val="sq-AL"/>
              </w:rPr>
            </w:pPr>
          </w:p>
          <w:p w14:paraId="5C7D6D1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112926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00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1B" w14:textId="77777777" w:rsidR="003C1AA0" w:rsidRPr="00F1012B" w:rsidRDefault="003C1AA0" w:rsidP="00C91AE3">
            <w:pPr>
              <w:spacing w:after="0" w:line="240" w:lineRule="auto"/>
              <w:jc w:val="center"/>
              <w:rPr>
                <w:rFonts w:ascii="Garamond" w:hAnsi="Garamond"/>
                <w:sz w:val="16"/>
                <w:szCs w:val="16"/>
                <w:lang w:val="sq-AL"/>
              </w:rPr>
            </w:pPr>
          </w:p>
          <w:p w14:paraId="5C7D6D1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22" w14:textId="77777777" w:rsidTr="00BF438A">
        <w:trPr>
          <w:trHeight w:hRule="exact" w:val="54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1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Dimetil arsenat natriumi</w:t>
            </w:r>
            <w:r w:rsidRPr="00F1012B">
              <w:rPr>
                <w:rFonts w:ascii="Garamond" w:eastAsia="Verdana" w:hAnsi="Garamond"/>
                <w:spacing w:val="41"/>
                <w:position w:val="-1"/>
                <w:sz w:val="16"/>
                <w:szCs w:val="16"/>
                <w:lang w:val="sq-AL"/>
              </w:rPr>
              <w:t xml:space="preserve"> </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kakodilat natriumi</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1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204-708-2</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2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124-65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2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2A" w14:textId="77777777" w:rsidTr="00BF438A">
        <w:trPr>
          <w:trHeight w:hRule="exact" w:val="62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2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Spinos</w:t>
            </w:r>
            <w:r w:rsidRPr="00F1012B">
              <w:rPr>
                <w:rFonts w:ascii="Garamond" w:eastAsia="Verdana" w:hAnsi="Garamond"/>
                <w:spacing w:val="-1"/>
                <w:sz w:val="16"/>
                <w:szCs w:val="16"/>
                <w:lang w:val="sq-AL"/>
              </w:rPr>
              <w:t>a</w:t>
            </w:r>
            <w:r w:rsidRPr="00F1012B">
              <w:rPr>
                <w:rFonts w:ascii="Garamond" w:eastAsia="Verdana" w:hAnsi="Garamond"/>
                <w:sz w:val="16"/>
                <w:szCs w:val="16"/>
                <w:lang w:val="sq-AL"/>
              </w:rPr>
              <w:t>d</w:t>
            </w:r>
            <w:r w:rsidRPr="00F1012B">
              <w:rPr>
                <w:rFonts w:ascii="Garamond" w:eastAsia="Verdana" w:hAnsi="Garamond"/>
                <w:spacing w:val="23"/>
                <w:sz w:val="16"/>
                <w:szCs w:val="16"/>
                <w:lang w:val="sq-AL"/>
              </w:rPr>
              <w:t xml:space="preserve"> </w:t>
            </w:r>
            <w:r w:rsidRPr="00F1012B">
              <w:rPr>
                <w:rFonts w:ascii="Garamond" w:eastAsia="Verdana" w:hAnsi="Garamond"/>
                <w:spacing w:val="-1"/>
                <w:sz w:val="16"/>
                <w:szCs w:val="16"/>
                <w:lang w:val="sq-AL"/>
              </w:rPr>
              <w:t xml:space="preserve">si përzierje e </w:t>
            </w:r>
            <w:r w:rsidRPr="00F1012B">
              <w:rPr>
                <w:rFonts w:ascii="Garamond" w:eastAsia="Verdana" w:hAnsi="Garamond"/>
                <w:sz w:val="16"/>
                <w:szCs w:val="16"/>
                <w:lang w:val="sq-AL"/>
              </w:rPr>
              <w:t>50</w:t>
            </w:r>
            <w:r w:rsidRPr="00F1012B">
              <w:rPr>
                <w:rFonts w:ascii="Garamond" w:eastAsia="Verdana" w:hAnsi="Garamond"/>
                <w:spacing w:val="-1"/>
                <w:sz w:val="16"/>
                <w:szCs w:val="16"/>
                <w:lang w:val="sq-AL"/>
              </w:rPr>
              <w:t>-</w:t>
            </w:r>
            <w:r w:rsidRPr="00F1012B">
              <w:rPr>
                <w:rFonts w:ascii="Garamond" w:eastAsia="Verdana" w:hAnsi="Garamond"/>
                <w:sz w:val="16"/>
                <w:szCs w:val="16"/>
                <w:lang w:val="sq-AL"/>
              </w:rPr>
              <w:t>95</w:t>
            </w:r>
            <w:r w:rsidRPr="00F1012B">
              <w:rPr>
                <w:rFonts w:ascii="Garamond" w:eastAsia="Verdana" w:hAnsi="Garamond"/>
                <w:spacing w:val="16"/>
                <w:sz w:val="16"/>
                <w:szCs w:val="16"/>
                <w:lang w:val="sq-AL"/>
              </w:rPr>
              <w:t xml:space="preserve"> </w:t>
            </w:r>
            <w:r w:rsidRPr="00F1012B">
              <w:rPr>
                <w:rFonts w:ascii="Garamond" w:eastAsia="Verdana" w:hAnsi="Garamond"/>
                <w:sz w:val="16"/>
                <w:szCs w:val="16"/>
                <w:lang w:val="sq-AL"/>
              </w:rPr>
              <w:t>%</w:t>
            </w:r>
            <w:r w:rsidRPr="00F1012B">
              <w:rPr>
                <w:rFonts w:ascii="Garamond" w:eastAsia="Verdana" w:hAnsi="Garamond"/>
                <w:spacing w:val="6"/>
                <w:sz w:val="16"/>
                <w:szCs w:val="16"/>
                <w:lang w:val="sq-AL"/>
              </w:rPr>
              <w:t xml:space="preserve"> </w:t>
            </w:r>
            <w:r w:rsidRPr="00F1012B">
              <w:rPr>
                <w:rFonts w:ascii="Garamond" w:eastAsia="Verdana" w:hAnsi="Garamond"/>
                <w:sz w:val="16"/>
                <w:szCs w:val="16"/>
                <w:lang w:val="sq-AL"/>
              </w:rPr>
              <w:t>spi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osin</w:t>
            </w:r>
            <w:r w:rsidRPr="00F1012B">
              <w:rPr>
                <w:rFonts w:ascii="Garamond" w:eastAsia="Verdana" w:hAnsi="Garamond"/>
                <w:spacing w:val="23"/>
                <w:sz w:val="16"/>
                <w:szCs w:val="16"/>
                <w:lang w:val="sq-AL"/>
              </w:rPr>
              <w:t xml:space="preserve"> </w:t>
            </w:r>
            <w:r w:rsidRPr="00F1012B">
              <w:rPr>
                <w:rFonts w:ascii="Garamond" w:eastAsia="Verdana" w:hAnsi="Garamond"/>
                <w:sz w:val="16"/>
                <w:szCs w:val="16"/>
                <w:lang w:val="sq-AL"/>
              </w:rPr>
              <w:t>A</w:t>
            </w:r>
            <w:r w:rsidRPr="00F1012B">
              <w:rPr>
                <w:rFonts w:ascii="Garamond" w:eastAsia="Verdana" w:hAnsi="Garamond"/>
                <w:spacing w:val="4"/>
                <w:sz w:val="16"/>
                <w:szCs w:val="16"/>
                <w:lang w:val="sq-AL"/>
              </w:rPr>
              <w:t xml:space="preserve"> </w:t>
            </w:r>
            <w:r w:rsidRPr="00F1012B">
              <w:rPr>
                <w:rFonts w:ascii="Garamond" w:eastAsia="Verdana" w:hAnsi="Garamond"/>
                <w:spacing w:val="-1"/>
                <w:sz w:val="16"/>
                <w:szCs w:val="16"/>
                <w:lang w:val="sq-AL"/>
              </w:rPr>
              <w:t>dhe</w:t>
            </w:r>
            <w:r w:rsidRPr="00F1012B">
              <w:rPr>
                <w:rFonts w:ascii="Garamond" w:eastAsia="Verdana" w:hAnsi="Garamond"/>
                <w:spacing w:val="10"/>
                <w:sz w:val="16"/>
                <w:szCs w:val="16"/>
                <w:lang w:val="sq-AL"/>
              </w:rPr>
              <w:t xml:space="preserve"> </w:t>
            </w:r>
            <w:r w:rsidRPr="00F1012B">
              <w:rPr>
                <w:rFonts w:ascii="Garamond" w:eastAsia="Verdana" w:hAnsi="Garamond"/>
                <w:sz w:val="16"/>
                <w:szCs w:val="16"/>
                <w:lang w:val="sq-AL"/>
              </w:rPr>
              <w:t>5-50</w:t>
            </w:r>
            <w:r w:rsidRPr="00F1012B">
              <w:rPr>
                <w:rFonts w:ascii="Garamond" w:eastAsia="Verdana" w:hAnsi="Garamond"/>
                <w:spacing w:val="13"/>
                <w:sz w:val="16"/>
                <w:szCs w:val="16"/>
                <w:lang w:val="sq-AL"/>
              </w:rPr>
              <w:t xml:space="preserve"> </w:t>
            </w:r>
            <w:r w:rsidRPr="00F1012B">
              <w:rPr>
                <w:rFonts w:ascii="Garamond" w:eastAsia="Verdana" w:hAnsi="Garamond"/>
                <w:sz w:val="16"/>
                <w:szCs w:val="16"/>
                <w:lang w:val="sq-AL"/>
              </w:rPr>
              <w:t>%</w:t>
            </w:r>
            <w:r w:rsidRPr="00F1012B">
              <w:rPr>
                <w:rFonts w:ascii="Garamond" w:eastAsia="Verdana" w:hAnsi="Garamond"/>
                <w:spacing w:val="6"/>
                <w:sz w:val="16"/>
                <w:szCs w:val="16"/>
                <w:lang w:val="sq-AL"/>
              </w:rPr>
              <w:t xml:space="preserve"> </w:t>
            </w:r>
            <w:r w:rsidRPr="00F1012B">
              <w:rPr>
                <w:rFonts w:ascii="Garamond" w:eastAsia="Verdana" w:hAnsi="Garamond"/>
                <w:sz w:val="16"/>
                <w:szCs w:val="16"/>
                <w:lang w:val="sq-AL"/>
              </w:rPr>
              <w:t>spi</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os</w:t>
            </w:r>
            <w:r w:rsidRPr="00F1012B">
              <w:rPr>
                <w:rFonts w:ascii="Garamond" w:eastAsia="Verdana" w:hAnsi="Garamond"/>
                <w:spacing w:val="1"/>
                <w:sz w:val="16"/>
                <w:szCs w:val="16"/>
                <w:lang w:val="sq-AL"/>
              </w:rPr>
              <w:t>i</w:t>
            </w:r>
            <w:r w:rsidRPr="00F1012B">
              <w:rPr>
                <w:rFonts w:ascii="Garamond" w:eastAsia="Verdana" w:hAnsi="Garamond"/>
                <w:sz w:val="16"/>
                <w:szCs w:val="16"/>
                <w:lang w:val="sq-AL"/>
              </w:rPr>
              <w:t>n</w:t>
            </w:r>
            <w:r w:rsidRPr="00F1012B">
              <w:rPr>
                <w:rFonts w:ascii="Garamond" w:eastAsia="Verdana" w:hAnsi="Garamond"/>
                <w:spacing w:val="23"/>
                <w:sz w:val="16"/>
                <w:szCs w:val="16"/>
                <w:lang w:val="sq-AL"/>
              </w:rPr>
              <w:t xml:space="preserve"> </w:t>
            </w:r>
            <w:r w:rsidRPr="00F1012B">
              <w:rPr>
                <w:rFonts w:ascii="Garamond" w:eastAsia="Verdana" w:hAnsi="Garamond"/>
                <w:w w:val="103"/>
                <w:sz w:val="16"/>
                <w:szCs w:val="16"/>
                <w:lang w:val="sq-AL"/>
              </w:rPr>
              <w:t>D.</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24" w14:textId="77777777" w:rsidR="003C1AA0" w:rsidRPr="00F1012B" w:rsidRDefault="003C1AA0" w:rsidP="00BF438A">
            <w:pPr>
              <w:spacing w:after="0" w:line="240" w:lineRule="auto"/>
              <w:jc w:val="center"/>
              <w:rPr>
                <w:rFonts w:ascii="Garamond" w:hAnsi="Garamond"/>
                <w:sz w:val="16"/>
                <w:szCs w:val="16"/>
                <w:lang w:val="sq-AL"/>
              </w:rPr>
            </w:pPr>
          </w:p>
          <w:p w14:paraId="5C7D6D2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434-300-1</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26" w14:textId="77777777" w:rsidR="003C1AA0" w:rsidRPr="00F1012B" w:rsidRDefault="003C1AA0" w:rsidP="00BF438A">
            <w:pPr>
              <w:spacing w:after="0" w:line="240" w:lineRule="auto"/>
              <w:jc w:val="center"/>
              <w:rPr>
                <w:rFonts w:ascii="Garamond" w:hAnsi="Garamond"/>
                <w:sz w:val="16"/>
                <w:szCs w:val="16"/>
                <w:lang w:val="sq-AL"/>
              </w:rPr>
            </w:pPr>
          </w:p>
          <w:p w14:paraId="5C7D6D2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168316</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95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28" w14:textId="77777777" w:rsidR="003C1AA0" w:rsidRPr="00F1012B" w:rsidRDefault="003C1AA0" w:rsidP="00C91AE3">
            <w:pPr>
              <w:spacing w:after="0" w:line="240" w:lineRule="auto"/>
              <w:jc w:val="center"/>
              <w:rPr>
                <w:rFonts w:ascii="Garamond" w:hAnsi="Garamond"/>
                <w:sz w:val="16"/>
                <w:szCs w:val="16"/>
                <w:lang w:val="sq-AL"/>
              </w:rPr>
            </w:pPr>
          </w:p>
          <w:p w14:paraId="5C7D6D2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2F" w14:textId="77777777" w:rsidTr="00BF438A">
        <w:trPr>
          <w:trHeight w:hRule="exact" w:val="345"/>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2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Difluor sulfuril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2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220-281-5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2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2699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2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34" w14:textId="77777777" w:rsidTr="00BF438A">
        <w:trPr>
          <w:trHeight w:hRule="exact" w:val="35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3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e</w:t>
            </w:r>
            <w:r w:rsidRPr="00F1012B">
              <w:rPr>
                <w:rFonts w:ascii="Garamond" w:eastAsia="Verdana" w:hAnsi="Garamond"/>
                <w:spacing w:val="-1"/>
                <w:w w:val="103"/>
                <w:position w:val="-1"/>
                <w:sz w:val="16"/>
                <w:szCs w:val="16"/>
                <w:lang w:val="sq-AL"/>
              </w:rPr>
              <w:t>tra</w:t>
            </w:r>
            <w:r w:rsidRPr="00F1012B">
              <w:rPr>
                <w:rFonts w:ascii="Garamond" w:eastAsia="Verdana" w:hAnsi="Garamond"/>
                <w:w w:val="103"/>
                <w:position w:val="-1"/>
                <w:sz w:val="16"/>
                <w:szCs w:val="16"/>
                <w:lang w:val="sq-AL"/>
              </w:rPr>
              <w:t>m</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inë</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3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231-711-6</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3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7696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33"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39" w14:textId="77777777" w:rsidTr="00BF438A">
        <w:trPr>
          <w:trHeight w:hRule="exact" w:val="408"/>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35"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Th</w:t>
            </w:r>
            <w:r w:rsidRPr="00F1012B">
              <w:rPr>
                <w:rFonts w:ascii="Garamond" w:eastAsia="Verdana" w:hAnsi="Garamond"/>
                <w:w w:val="103"/>
                <w:position w:val="-1"/>
                <w:sz w:val="16"/>
                <w:szCs w:val="16"/>
                <w:lang w:val="sq-AL"/>
              </w:rPr>
              <w:t>i</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w:t>
            </w:r>
            <w:r w:rsidRPr="00F1012B">
              <w:rPr>
                <w:rFonts w:ascii="Garamond" w:eastAsia="Verdana" w:hAnsi="Garamond"/>
                <w:spacing w:val="-1"/>
                <w:w w:val="103"/>
                <w:position w:val="-1"/>
                <w:sz w:val="16"/>
                <w:szCs w:val="16"/>
                <w:lang w:val="sq-AL"/>
              </w:rPr>
              <w:t>e</w:t>
            </w:r>
            <w:r w:rsidRPr="00F1012B">
              <w:rPr>
                <w:rFonts w:ascii="Garamond" w:eastAsia="Verdana" w:hAnsi="Garamond"/>
                <w:w w:val="103"/>
                <w:position w:val="-1"/>
                <w:sz w:val="16"/>
                <w:szCs w:val="16"/>
                <w:lang w:val="sq-AL"/>
              </w:rPr>
              <w:t>t</w:t>
            </w:r>
            <w:r w:rsidRPr="00F1012B">
              <w:rPr>
                <w:rFonts w:ascii="Garamond" w:eastAsia="Verdana" w:hAnsi="Garamond"/>
                <w:spacing w:val="1"/>
                <w:w w:val="103"/>
                <w:position w:val="-1"/>
                <w:sz w:val="16"/>
                <w:szCs w:val="16"/>
                <w:lang w:val="sq-AL"/>
              </w:rPr>
              <w:t>oks</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m</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3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428-650-4</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37"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153719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23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38"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3E" w14:textId="77777777" w:rsidTr="00BF438A">
        <w:trPr>
          <w:trHeight w:hRule="exact" w:val="309"/>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3A"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 xml:space="preserve"> Difosfid t</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im</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g</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ezi</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3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235-023-7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3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12057-74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3D"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18</w:t>
            </w:r>
          </w:p>
        </w:tc>
      </w:tr>
      <w:tr w:rsidR="00E27E6E" w:rsidRPr="00F1012B" w14:paraId="5C7D6D43" w14:textId="77777777" w:rsidTr="00BF438A">
        <w:trPr>
          <w:trHeight w:hRule="exact" w:val="38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3F"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Acetat (</w:t>
            </w:r>
            <w:r w:rsidRPr="00F1012B">
              <w:rPr>
                <w:rFonts w:ascii="Garamond" w:eastAsia="Verdana" w:hAnsi="Garamond"/>
                <w:w w:val="103"/>
                <w:position w:val="-1"/>
                <w:sz w:val="16"/>
                <w:szCs w:val="16"/>
                <w:lang w:val="sq-AL"/>
              </w:rPr>
              <w:t>13</w:t>
            </w:r>
            <w:r w:rsidRPr="00F1012B">
              <w:rPr>
                <w:rFonts w:ascii="Garamond" w:eastAsia="Verdana" w:hAnsi="Garamond"/>
                <w:spacing w:val="-1"/>
                <w:w w:val="103"/>
                <w:position w:val="-1"/>
                <w:sz w:val="16"/>
                <w:szCs w:val="16"/>
                <w:lang w:val="sq-AL"/>
              </w:rPr>
              <w:t>Z)-</w:t>
            </w:r>
            <w:r w:rsidRPr="00F1012B">
              <w:rPr>
                <w:rFonts w:ascii="Garamond" w:eastAsia="Verdana" w:hAnsi="Garamond"/>
                <w:w w:val="103"/>
                <w:position w:val="-1"/>
                <w:sz w:val="16"/>
                <w:szCs w:val="16"/>
                <w:lang w:val="sq-AL"/>
              </w:rPr>
              <w:t>Heks</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deka</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en-11-i</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1-il</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4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41"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78617-58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4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48" w14:textId="77777777" w:rsidTr="00BF438A">
        <w:trPr>
          <w:trHeight w:hRule="exact" w:val="35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4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Acetat (</w:t>
            </w:r>
            <w:r w:rsidRPr="00F1012B">
              <w:rPr>
                <w:rFonts w:ascii="Garamond" w:eastAsia="Verdana" w:hAnsi="Garamond"/>
                <w:position w:val="-1"/>
                <w:sz w:val="16"/>
                <w:szCs w:val="16"/>
                <w:lang w:val="sq-AL"/>
              </w:rPr>
              <w:t>9Z</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12</w:t>
            </w:r>
            <w:r w:rsidRPr="00F1012B">
              <w:rPr>
                <w:rFonts w:ascii="Garamond" w:eastAsia="Verdana" w:hAnsi="Garamond"/>
                <w:spacing w:val="1"/>
                <w:position w:val="-1"/>
                <w:sz w:val="16"/>
                <w:szCs w:val="16"/>
                <w:lang w:val="sq-AL"/>
              </w:rPr>
              <w:t>E</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t</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t</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dek</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9,</w:t>
            </w:r>
            <w:r w:rsidRPr="00F1012B">
              <w:rPr>
                <w:rFonts w:ascii="Garamond" w:eastAsia="Verdana" w:hAnsi="Garamond"/>
                <w:spacing w:val="55"/>
                <w:position w:val="-1"/>
                <w:sz w:val="16"/>
                <w:szCs w:val="16"/>
                <w:lang w:val="sq-AL"/>
              </w:rPr>
              <w:t xml:space="preserve"> </w:t>
            </w:r>
            <w:r w:rsidRPr="00F1012B">
              <w:rPr>
                <w:rFonts w:ascii="Garamond" w:eastAsia="Verdana" w:hAnsi="Garamond"/>
                <w:position w:val="-1"/>
                <w:sz w:val="16"/>
                <w:szCs w:val="16"/>
                <w:lang w:val="sq-AL"/>
              </w:rPr>
              <w:t>12</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dien-1</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il</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4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4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30507-70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4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4D"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4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Acetat (</w:t>
            </w:r>
            <w:r w:rsidRPr="00F1012B">
              <w:rPr>
                <w:rFonts w:ascii="Garamond" w:eastAsia="Verdana" w:hAnsi="Garamond"/>
                <w:position w:val="-1"/>
                <w:sz w:val="16"/>
                <w:szCs w:val="16"/>
                <w:lang w:val="sq-AL"/>
              </w:rPr>
              <w:t>9Z</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12</w:t>
            </w:r>
            <w:r w:rsidRPr="00F1012B">
              <w:rPr>
                <w:rFonts w:ascii="Garamond" w:eastAsia="Verdana" w:hAnsi="Garamond"/>
                <w:spacing w:val="1"/>
                <w:position w:val="-1"/>
                <w:sz w:val="16"/>
                <w:szCs w:val="16"/>
                <w:lang w:val="sq-AL"/>
              </w:rPr>
              <w:t>E</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t</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t</w:t>
            </w:r>
            <w:r w:rsidRPr="00F1012B">
              <w:rPr>
                <w:rFonts w:ascii="Garamond" w:eastAsia="Verdana" w:hAnsi="Garamond"/>
                <w:spacing w:val="-1"/>
                <w:position w:val="-1"/>
                <w:sz w:val="16"/>
                <w:szCs w:val="16"/>
                <w:lang w:val="sq-AL"/>
              </w:rPr>
              <w:t>ra</w:t>
            </w:r>
            <w:r w:rsidRPr="00F1012B">
              <w:rPr>
                <w:rFonts w:ascii="Garamond" w:eastAsia="Verdana" w:hAnsi="Garamond"/>
                <w:position w:val="-1"/>
                <w:sz w:val="16"/>
                <w:szCs w:val="16"/>
                <w:lang w:val="sq-AL"/>
              </w:rPr>
              <w:t>dek</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9,</w:t>
            </w:r>
            <w:r w:rsidRPr="00F1012B">
              <w:rPr>
                <w:rFonts w:ascii="Garamond" w:eastAsia="Verdana" w:hAnsi="Garamond"/>
                <w:spacing w:val="55"/>
                <w:position w:val="-1"/>
                <w:sz w:val="16"/>
                <w:szCs w:val="16"/>
                <w:lang w:val="sq-AL"/>
              </w:rPr>
              <w:t xml:space="preserve"> </w:t>
            </w:r>
            <w:r w:rsidRPr="00F1012B">
              <w:rPr>
                <w:rFonts w:ascii="Garamond" w:eastAsia="Verdana" w:hAnsi="Garamond"/>
                <w:position w:val="-1"/>
                <w:sz w:val="16"/>
                <w:szCs w:val="16"/>
                <w:lang w:val="sq-AL"/>
              </w:rPr>
              <w:t>12</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dien-1</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il</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4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4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30507-70</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4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52" w14:textId="77777777" w:rsidTr="00BF438A">
        <w:trPr>
          <w:trHeight w:hRule="exact" w:val="65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4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2,3,5,6-t</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raf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toksim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ben</w:t>
            </w:r>
            <w:r w:rsidRPr="00F1012B">
              <w:rPr>
                <w:rFonts w:ascii="Garamond" w:eastAsia="Verdana" w:hAnsi="Garamond"/>
                <w:spacing w:val="-1"/>
                <w:w w:val="103"/>
                <w:sz w:val="16"/>
                <w:szCs w:val="16"/>
                <w:lang w:val="sq-AL"/>
              </w:rPr>
              <w:t>zi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spacing w:val="1"/>
                <w:w w:val="103"/>
                <w:sz w:val="16"/>
                <w:szCs w:val="16"/>
                <w:lang w:val="sq-AL"/>
              </w:rPr>
              <w:t>E</w:t>
            </w:r>
            <w:r w:rsidRPr="00F1012B">
              <w:rPr>
                <w:rFonts w:ascii="Garamond" w:eastAsia="Verdana" w:hAnsi="Garamond"/>
                <w:spacing w:val="-1"/>
                <w:w w:val="103"/>
                <w:sz w:val="16"/>
                <w:szCs w:val="16"/>
                <w:lang w:val="sq-AL"/>
              </w:rPr>
              <w:t>Z)-(</w:t>
            </w:r>
            <w:r w:rsidRPr="00F1012B">
              <w:rPr>
                <w:rFonts w:ascii="Garamond" w:eastAsia="Verdana" w:hAnsi="Garamond"/>
                <w:w w:val="103"/>
                <w:sz w:val="16"/>
                <w:szCs w:val="16"/>
                <w:lang w:val="sq-AL"/>
              </w:rPr>
              <w:t>1RS,3RS</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1SR,3SR</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-2,2-dim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til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op-1</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en</w:t>
            </w:r>
            <w:r w:rsidRPr="00F1012B">
              <w:rPr>
                <w:rFonts w:ascii="Garamond" w:eastAsia="Verdana" w:hAnsi="Garamond"/>
                <w:spacing w:val="1"/>
                <w:w w:val="103"/>
                <w:sz w:val="16"/>
                <w:szCs w:val="16"/>
                <w:lang w:val="sq-AL"/>
              </w:rPr>
              <w:t>i</w:t>
            </w:r>
            <w:r w:rsidRPr="00F1012B">
              <w:rPr>
                <w:rFonts w:ascii="Garamond" w:eastAsia="Verdana" w:hAnsi="Garamond"/>
                <w:w w:val="103"/>
                <w:sz w:val="16"/>
                <w:szCs w:val="16"/>
                <w:lang w:val="sq-AL"/>
              </w:rPr>
              <w:t>lciklop</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op</w:t>
            </w:r>
            <w:r w:rsidRPr="00F1012B">
              <w:rPr>
                <w:rFonts w:ascii="Garamond" w:eastAsia="Verdana" w:hAnsi="Garamond"/>
                <w:spacing w:val="-1"/>
                <w:w w:val="103"/>
                <w:sz w:val="16"/>
                <w:szCs w:val="16"/>
                <w:lang w:val="sq-AL"/>
              </w:rPr>
              <w:t>a</w:t>
            </w:r>
            <w:r w:rsidRPr="00F1012B">
              <w:rPr>
                <w:rFonts w:ascii="Garamond" w:eastAsia="Verdana" w:hAnsi="Garamond"/>
                <w:spacing w:val="1"/>
                <w:w w:val="103"/>
                <w:sz w:val="16"/>
                <w:szCs w:val="16"/>
                <w:lang w:val="sq-AL"/>
              </w:rPr>
              <w:t>n 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M</w:t>
            </w:r>
            <w:r w:rsidRPr="00F1012B">
              <w:rPr>
                <w:rFonts w:ascii="Garamond" w:eastAsia="Verdana" w:hAnsi="Garamond"/>
                <w:spacing w:val="-1"/>
                <w:w w:val="103"/>
                <w:sz w:val="16"/>
                <w:szCs w:val="16"/>
                <w:lang w:val="sq-AL"/>
              </w:rPr>
              <w:t>e</w:t>
            </w:r>
            <w:r w:rsidRPr="00F1012B">
              <w:rPr>
                <w:rFonts w:ascii="Garamond" w:eastAsia="Verdana" w:hAnsi="Garamond"/>
                <w:w w:val="103"/>
                <w:sz w:val="16"/>
                <w:szCs w:val="16"/>
                <w:lang w:val="sq-AL"/>
              </w:rPr>
              <w:t>to</w:t>
            </w:r>
            <w:r w:rsidRPr="00F1012B">
              <w:rPr>
                <w:rFonts w:ascii="Garamond" w:eastAsia="Verdana" w:hAnsi="Garamond"/>
                <w:spacing w:val="-1"/>
                <w:w w:val="103"/>
                <w:sz w:val="16"/>
                <w:szCs w:val="16"/>
                <w:lang w:val="sq-AL"/>
              </w:rPr>
              <w:t>f</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u</w:t>
            </w:r>
            <w:r w:rsidRPr="00F1012B">
              <w:rPr>
                <w:rFonts w:ascii="Garamond" w:eastAsia="Verdana" w:hAnsi="Garamond"/>
                <w:w w:val="103"/>
                <w:sz w:val="16"/>
                <w:szCs w:val="16"/>
                <w:lang w:val="sq-AL"/>
              </w:rPr>
              <w:t>t</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w:t>
            </w:r>
            <w:r w:rsidRPr="00F1012B">
              <w:rPr>
                <w:rFonts w:ascii="Garamond" w:eastAsia="Verdana" w:hAnsi="Garamond"/>
                <w:spacing w:val="1"/>
                <w:w w:val="103"/>
                <w:sz w:val="16"/>
                <w:szCs w:val="16"/>
                <w:lang w:val="sq-AL"/>
              </w:rPr>
              <w:t>në</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4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5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240494</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5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57"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53"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w w:val="103"/>
                <w:position w:val="-1"/>
                <w:sz w:val="16"/>
                <w:szCs w:val="16"/>
                <w:lang w:val="sq-AL"/>
              </w:rPr>
              <w:t>Esteri 3-</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-a</w:t>
            </w:r>
            <w:r w:rsidRPr="00F1012B">
              <w:rPr>
                <w:rFonts w:ascii="Garamond" w:eastAsia="Verdana" w:hAnsi="Garamond"/>
                <w:w w:val="103"/>
                <w:position w:val="-1"/>
                <w:sz w:val="16"/>
                <w:szCs w:val="16"/>
                <w:lang w:val="sq-AL"/>
              </w:rPr>
              <w:t>ce</w:t>
            </w:r>
            <w:r w:rsidRPr="00F1012B">
              <w:rPr>
                <w:rFonts w:ascii="Garamond" w:eastAsia="Verdana" w:hAnsi="Garamond"/>
                <w:spacing w:val="-1"/>
                <w:w w:val="103"/>
                <w:position w:val="-1"/>
                <w:sz w:val="16"/>
                <w:szCs w:val="16"/>
                <w:lang w:val="sq-AL"/>
              </w:rPr>
              <w:t>t</w:t>
            </w:r>
            <w:r w:rsidRPr="00F1012B">
              <w:rPr>
                <w:rFonts w:ascii="Garamond" w:eastAsia="Verdana" w:hAnsi="Garamond"/>
                <w:w w:val="103"/>
                <w:position w:val="-1"/>
                <w:sz w:val="16"/>
                <w:szCs w:val="16"/>
                <w:lang w:val="sq-AL"/>
              </w:rPr>
              <w:t>il</w:t>
            </w:r>
            <w:r w:rsidRPr="00F1012B">
              <w:rPr>
                <w:rFonts w:ascii="Garamond" w:eastAsia="Verdana" w:hAnsi="Garamond"/>
                <w:spacing w:val="-1"/>
                <w:w w:val="103"/>
                <w:position w:val="-1"/>
                <w:sz w:val="16"/>
                <w:szCs w:val="16"/>
                <w:lang w:val="sq-AL"/>
              </w:rPr>
              <w:t>-</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b</w:t>
            </w:r>
            <w:r w:rsidRPr="00F1012B">
              <w:rPr>
                <w:rFonts w:ascii="Garamond" w:eastAsia="Verdana" w:hAnsi="Garamond"/>
                <w:spacing w:val="1"/>
                <w:w w:val="103"/>
                <w:position w:val="-1"/>
                <w:sz w:val="16"/>
                <w:szCs w:val="16"/>
                <w:lang w:val="sq-AL"/>
              </w:rPr>
              <w:t>u</w:t>
            </w:r>
            <w:r w:rsidRPr="00F1012B">
              <w:rPr>
                <w:rFonts w:ascii="Garamond" w:eastAsia="Verdana" w:hAnsi="Garamond"/>
                <w:w w:val="103"/>
                <w:position w:val="-1"/>
                <w:sz w:val="16"/>
                <w:szCs w:val="16"/>
                <w:lang w:val="sq-AL"/>
              </w:rPr>
              <w:t xml:space="preserve">til) </w:t>
            </w:r>
            <w:r w:rsidRPr="00F1012B">
              <w:rPr>
                <w:rFonts w:ascii="Garamond" w:eastAsia="Verdana" w:hAnsi="Garamond"/>
                <w:spacing w:val="-2"/>
                <w:w w:val="103"/>
                <w:position w:val="-1"/>
                <w:sz w:val="16"/>
                <w:szCs w:val="16"/>
                <w:lang w:val="sq-AL"/>
              </w:rPr>
              <w:t>a</w:t>
            </w:r>
            <w:r w:rsidRPr="00F1012B">
              <w:rPr>
                <w:rFonts w:ascii="Garamond" w:eastAsia="Verdana" w:hAnsi="Garamond"/>
                <w:w w:val="103"/>
                <w:position w:val="-1"/>
                <w:sz w:val="16"/>
                <w:szCs w:val="16"/>
                <w:lang w:val="sq-AL"/>
              </w:rPr>
              <w:t>mi</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op</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opio</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i i acidit etil</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5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257-835-0</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5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52304-36</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6</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5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5F" w14:textId="77777777" w:rsidTr="00BF438A">
        <w:trPr>
          <w:trHeight w:hRule="exact" w:val="579"/>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58" w14:textId="0563B6AB" w:rsidR="003C1AA0" w:rsidRPr="00F1012B" w:rsidRDefault="00EA42CC" w:rsidP="00C91AE3">
            <w:pPr>
              <w:spacing w:after="0" w:line="240" w:lineRule="auto"/>
              <w:rPr>
                <w:rFonts w:ascii="Garamond" w:eastAsia="Verdana" w:hAnsi="Garamond"/>
                <w:sz w:val="16"/>
                <w:szCs w:val="16"/>
                <w:lang w:val="sq-AL"/>
              </w:rPr>
            </w:pPr>
            <w:r>
              <w:rPr>
                <w:rFonts w:ascii="Garamond" w:eastAsia="Verdana" w:hAnsi="Garamond"/>
                <w:sz w:val="16"/>
                <w:szCs w:val="16"/>
                <w:lang w:val="sq-AL"/>
              </w:rPr>
              <w:t>Dyoksid</w:t>
            </w:r>
            <w:r w:rsidR="003C1AA0" w:rsidRPr="00F1012B">
              <w:rPr>
                <w:rFonts w:ascii="Garamond" w:eastAsia="Verdana" w:hAnsi="Garamond"/>
                <w:sz w:val="16"/>
                <w:szCs w:val="16"/>
                <w:lang w:val="sq-AL"/>
              </w:rPr>
              <w:t xml:space="preserve"> karboni prodhuar nga oksidimi i</w:t>
            </w:r>
            <w:r w:rsidR="003C1AA0" w:rsidRPr="00F1012B">
              <w:rPr>
                <w:rFonts w:ascii="Garamond" w:eastAsia="Verdana" w:hAnsi="Garamond"/>
                <w:spacing w:val="13"/>
                <w:sz w:val="16"/>
                <w:szCs w:val="16"/>
                <w:lang w:val="sq-AL"/>
              </w:rPr>
              <w:t xml:space="preserve"> </w:t>
            </w:r>
            <w:r w:rsidR="003C1AA0" w:rsidRPr="00F1012B">
              <w:rPr>
                <w:rFonts w:ascii="Garamond" w:eastAsia="Verdana" w:hAnsi="Garamond"/>
                <w:sz w:val="16"/>
                <w:szCs w:val="16"/>
                <w:lang w:val="sq-AL"/>
              </w:rPr>
              <w:t>p</w:t>
            </w:r>
            <w:r w:rsidR="003C1AA0" w:rsidRPr="00F1012B">
              <w:rPr>
                <w:rFonts w:ascii="Garamond" w:eastAsia="Verdana" w:hAnsi="Garamond"/>
                <w:spacing w:val="-1"/>
                <w:sz w:val="16"/>
                <w:szCs w:val="16"/>
                <w:lang w:val="sq-AL"/>
              </w:rPr>
              <w:t>r</w:t>
            </w:r>
            <w:r w:rsidR="003C1AA0" w:rsidRPr="00F1012B">
              <w:rPr>
                <w:rFonts w:ascii="Garamond" w:eastAsia="Verdana" w:hAnsi="Garamond"/>
                <w:sz w:val="16"/>
                <w:szCs w:val="16"/>
                <w:lang w:val="sq-AL"/>
              </w:rPr>
              <w:t>op</w:t>
            </w:r>
            <w:r w:rsidR="003C1AA0" w:rsidRPr="00F1012B">
              <w:rPr>
                <w:rFonts w:ascii="Garamond" w:eastAsia="Verdana" w:hAnsi="Garamond"/>
                <w:spacing w:val="-1"/>
                <w:sz w:val="16"/>
                <w:szCs w:val="16"/>
                <w:lang w:val="sq-AL"/>
              </w:rPr>
              <w:t>a</w:t>
            </w:r>
            <w:r w:rsidR="003C1AA0" w:rsidRPr="00F1012B">
              <w:rPr>
                <w:rFonts w:ascii="Garamond" w:eastAsia="Verdana" w:hAnsi="Garamond"/>
                <w:spacing w:val="1"/>
                <w:sz w:val="16"/>
                <w:szCs w:val="16"/>
                <w:lang w:val="sq-AL"/>
              </w:rPr>
              <w:t>nit</w:t>
            </w:r>
            <w:r w:rsidR="003C1AA0" w:rsidRPr="00F1012B">
              <w:rPr>
                <w:rFonts w:ascii="Garamond" w:eastAsia="Verdana" w:hAnsi="Garamond"/>
                <w:sz w:val="16"/>
                <w:szCs w:val="16"/>
                <w:lang w:val="sq-AL"/>
              </w:rPr>
              <w:t>,</w:t>
            </w:r>
            <w:r w:rsidR="003C1AA0" w:rsidRPr="00F1012B">
              <w:rPr>
                <w:rFonts w:ascii="Garamond" w:eastAsia="Verdana" w:hAnsi="Garamond"/>
                <w:spacing w:val="22"/>
                <w:sz w:val="16"/>
                <w:szCs w:val="16"/>
                <w:lang w:val="sq-AL"/>
              </w:rPr>
              <w:t xml:space="preserve"> </w:t>
            </w:r>
            <w:r w:rsidR="003C1AA0" w:rsidRPr="00F1012B">
              <w:rPr>
                <w:rFonts w:ascii="Garamond" w:eastAsia="Verdana" w:hAnsi="Garamond"/>
                <w:sz w:val="16"/>
                <w:szCs w:val="16"/>
                <w:lang w:val="sq-AL"/>
              </w:rPr>
              <w:t>b</w:t>
            </w:r>
            <w:r w:rsidR="003C1AA0" w:rsidRPr="00F1012B">
              <w:rPr>
                <w:rFonts w:ascii="Garamond" w:eastAsia="Verdana" w:hAnsi="Garamond"/>
                <w:spacing w:val="1"/>
                <w:sz w:val="16"/>
                <w:szCs w:val="16"/>
                <w:lang w:val="sq-AL"/>
              </w:rPr>
              <w:t>u</w:t>
            </w:r>
            <w:r w:rsidR="003C1AA0" w:rsidRPr="00F1012B">
              <w:rPr>
                <w:rFonts w:ascii="Garamond" w:eastAsia="Verdana" w:hAnsi="Garamond"/>
                <w:sz w:val="16"/>
                <w:szCs w:val="16"/>
                <w:lang w:val="sq-AL"/>
              </w:rPr>
              <w:t>t</w:t>
            </w:r>
            <w:r w:rsidR="003C1AA0" w:rsidRPr="00F1012B">
              <w:rPr>
                <w:rFonts w:ascii="Garamond" w:eastAsia="Verdana" w:hAnsi="Garamond"/>
                <w:spacing w:val="-1"/>
                <w:sz w:val="16"/>
                <w:szCs w:val="16"/>
                <w:lang w:val="sq-AL"/>
              </w:rPr>
              <w:t>a</w:t>
            </w:r>
            <w:r w:rsidR="003C1AA0" w:rsidRPr="00F1012B">
              <w:rPr>
                <w:rFonts w:ascii="Garamond" w:eastAsia="Verdana" w:hAnsi="Garamond"/>
                <w:spacing w:val="1"/>
                <w:sz w:val="16"/>
                <w:szCs w:val="16"/>
                <w:lang w:val="sq-AL"/>
              </w:rPr>
              <w:t>nit</w:t>
            </w:r>
            <w:r w:rsidR="003C1AA0" w:rsidRPr="00F1012B">
              <w:rPr>
                <w:rFonts w:ascii="Garamond" w:eastAsia="Verdana" w:hAnsi="Garamond"/>
                <w:spacing w:val="18"/>
                <w:sz w:val="16"/>
                <w:szCs w:val="16"/>
                <w:lang w:val="sq-AL"/>
              </w:rPr>
              <w:t xml:space="preserve"> </w:t>
            </w:r>
            <w:r w:rsidR="003C1AA0" w:rsidRPr="00F1012B">
              <w:rPr>
                <w:rFonts w:ascii="Garamond" w:eastAsia="Verdana" w:hAnsi="Garamond"/>
                <w:sz w:val="16"/>
                <w:szCs w:val="16"/>
                <w:lang w:val="sq-AL"/>
              </w:rPr>
              <w:t>ose përzierje e të dyve</w:t>
            </w:r>
            <w:r w:rsidR="003C1AA0" w:rsidRPr="00F1012B">
              <w:rPr>
                <w:rFonts w:ascii="Garamond" w:eastAsia="Verdana" w:hAnsi="Garamond"/>
                <w:spacing w:val="13"/>
                <w:sz w:val="16"/>
                <w:szCs w:val="16"/>
                <w:lang w:val="sq-AL"/>
              </w:rPr>
              <w:t xml:space="preserve"> (</w:t>
            </w:r>
            <w:r w:rsidR="003C1AA0" w:rsidRPr="00F1012B">
              <w:rPr>
                <w:rFonts w:ascii="Garamond" w:eastAsia="Verdana" w:hAnsi="Garamond"/>
                <w:w w:val="103"/>
                <w:sz w:val="16"/>
                <w:szCs w:val="16"/>
                <w:lang w:val="sq-AL"/>
              </w:rPr>
              <w:t>me djegie)</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59" w14:textId="77777777" w:rsidR="003C1AA0" w:rsidRPr="00F1012B" w:rsidRDefault="003C1AA0" w:rsidP="00BF438A">
            <w:pPr>
              <w:spacing w:after="0" w:line="240" w:lineRule="auto"/>
              <w:jc w:val="center"/>
              <w:rPr>
                <w:rFonts w:ascii="Garamond" w:hAnsi="Garamond"/>
                <w:sz w:val="16"/>
                <w:szCs w:val="16"/>
                <w:lang w:val="sq-AL"/>
              </w:rPr>
            </w:pPr>
          </w:p>
          <w:p w14:paraId="5C7D6D5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5B" w14:textId="77777777" w:rsidR="003C1AA0" w:rsidRPr="00F1012B" w:rsidRDefault="003C1AA0" w:rsidP="00BF438A">
            <w:pPr>
              <w:spacing w:after="0" w:line="240" w:lineRule="auto"/>
              <w:jc w:val="center"/>
              <w:rPr>
                <w:rFonts w:ascii="Garamond" w:hAnsi="Garamond"/>
                <w:sz w:val="16"/>
                <w:szCs w:val="16"/>
                <w:lang w:val="sq-AL"/>
              </w:rPr>
            </w:pPr>
          </w:p>
          <w:p w14:paraId="5C7D6D5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5D" w14:textId="77777777" w:rsidR="003C1AA0" w:rsidRPr="00F1012B" w:rsidRDefault="003C1AA0" w:rsidP="00C91AE3">
            <w:pPr>
              <w:spacing w:after="0" w:line="240" w:lineRule="auto"/>
              <w:jc w:val="center"/>
              <w:rPr>
                <w:rFonts w:ascii="Garamond" w:hAnsi="Garamond"/>
                <w:sz w:val="16"/>
                <w:szCs w:val="16"/>
                <w:lang w:val="sq-AL"/>
              </w:rPr>
            </w:pPr>
          </w:p>
          <w:p w14:paraId="5C7D6D5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6A" w14:textId="77777777" w:rsidTr="00BF438A">
        <w:trPr>
          <w:trHeight w:hRule="exact" w:val="903"/>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60" w14:textId="2A5417FD"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i/>
                <w:sz w:val="16"/>
                <w:szCs w:val="16"/>
                <w:lang w:val="sq-AL"/>
              </w:rPr>
              <w:t>Ch</w:t>
            </w:r>
            <w:r w:rsidRPr="00F1012B">
              <w:rPr>
                <w:rFonts w:ascii="Garamond" w:eastAsia="Verdana" w:hAnsi="Garamond"/>
                <w:i/>
                <w:spacing w:val="-1"/>
                <w:sz w:val="16"/>
                <w:szCs w:val="16"/>
                <w:lang w:val="sq-AL"/>
              </w:rPr>
              <w:t>r</w:t>
            </w:r>
            <w:r w:rsidRPr="00F1012B">
              <w:rPr>
                <w:rFonts w:ascii="Garamond" w:eastAsia="Verdana" w:hAnsi="Garamond"/>
                <w:i/>
                <w:sz w:val="16"/>
                <w:szCs w:val="16"/>
                <w:lang w:val="sq-AL"/>
              </w:rPr>
              <w:t>ys</w:t>
            </w:r>
            <w:r w:rsidRPr="00F1012B">
              <w:rPr>
                <w:rFonts w:ascii="Garamond" w:eastAsia="Verdana" w:hAnsi="Garamond"/>
                <w:i/>
                <w:spacing w:val="-1"/>
                <w:sz w:val="16"/>
                <w:szCs w:val="16"/>
                <w:lang w:val="sq-AL"/>
              </w:rPr>
              <w:t>a</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themum</w:t>
            </w:r>
            <w:r w:rsidRPr="00F1012B">
              <w:rPr>
                <w:rFonts w:ascii="Garamond" w:eastAsia="Verdana" w:hAnsi="Garamond"/>
                <w:i/>
                <w:spacing w:val="42"/>
                <w:sz w:val="16"/>
                <w:szCs w:val="16"/>
                <w:lang w:val="sq-AL"/>
              </w:rPr>
              <w:t xml:space="preserve"> </w:t>
            </w:r>
            <w:r w:rsidRPr="00F1012B">
              <w:rPr>
                <w:rFonts w:ascii="Garamond" w:eastAsia="Verdana" w:hAnsi="Garamond"/>
                <w:i/>
                <w:sz w:val="16"/>
                <w:szCs w:val="16"/>
                <w:lang w:val="sq-AL"/>
              </w:rPr>
              <w:t>ci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rar</w:t>
            </w:r>
            <w:r w:rsidRPr="00F1012B">
              <w:rPr>
                <w:rFonts w:ascii="Garamond" w:eastAsia="Verdana" w:hAnsi="Garamond"/>
                <w:i/>
                <w:sz w:val="16"/>
                <w:szCs w:val="16"/>
                <w:lang w:val="sq-AL"/>
              </w:rPr>
              <w:t>i</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f</w:t>
            </w:r>
            <w:r w:rsidRPr="00F1012B">
              <w:rPr>
                <w:rFonts w:ascii="Garamond" w:eastAsia="Verdana" w:hAnsi="Garamond"/>
                <w:i/>
                <w:sz w:val="16"/>
                <w:szCs w:val="16"/>
                <w:lang w:val="sq-AL"/>
              </w:rPr>
              <w:t>oli</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m</w:t>
            </w:r>
            <w:r w:rsidRPr="00F1012B">
              <w:rPr>
                <w:rFonts w:ascii="Garamond" w:eastAsia="Verdana" w:hAnsi="Garamond"/>
                <w:sz w:val="16"/>
                <w:szCs w:val="16"/>
                <w:lang w:val="sq-AL"/>
              </w:rPr>
              <w:t>,</w:t>
            </w:r>
            <w:r w:rsidRPr="00F1012B">
              <w:rPr>
                <w:rFonts w:ascii="Garamond" w:eastAsia="Verdana" w:hAnsi="Garamond"/>
                <w:spacing w:val="41"/>
                <w:sz w:val="16"/>
                <w:szCs w:val="16"/>
                <w:lang w:val="sq-AL"/>
              </w:rPr>
              <w:t xml:space="preserve"> </w:t>
            </w:r>
            <w:r w:rsidRPr="00F1012B">
              <w:rPr>
                <w:rFonts w:ascii="Garamond" w:eastAsia="Verdana" w:hAnsi="Garamond"/>
                <w:sz w:val="16"/>
                <w:szCs w:val="16"/>
                <w:lang w:val="sq-AL"/>
              </w:rPr>
              <w:t>ekstrakte nga lulet e maturuara dhe të hapura të</w:t>
            </w:r>
            <w:r w:rsidRPr="00F1012B">
              <w:rPr>
                <w:rFonts w:ascii="Garamond" w:eastAsia="Verdana" w:hAnsi="Garamond"/>
                <w:spacing w:val="6"/>
                <w:sz w:val="16"/>
                <w:szCs w:val="16"/>
                <w:lang w:val="sq-AL"/>
              </w:rPr>
              <w:t xml:space="preserve"> </w:t>
            </w:r>
            <w:r w:rsidRPr="00F1012B">
              <w:rPr>
                <w:rFonts w:ascii="Garamond" w:eastAsia="Verdana" w:hAnsi="Garamond"/>
                <w:i/>
                <w:spacing w:val="1"/>
                <w:sz w:val="16"/>
                <w:szCs w:val="16"/>
                <w:lang w:val="sq-AL"/>
              </w:rPr>
              <w:t>T</w:t>
            </w:r>
            <w:r w:rsidRPr="00F1012B">
              <w:rPr>
                <w:rFonts w:ascii="Garamond" w:eastAsia="Verdana" w:hAnsi="Garamond"/>
                <w:i/>
                <w:spacing w:val="-1"/>
                <w:sz w:val="16"/>
                <w:szCs w:val="16"/>
                <w:lang w:val="sq-AL"/>
              </w:rPr>
              <w:t>a</w:t>
            </w:r>
            <w:r w:rsidRPr="00F1012B">
              <w:rPr>
                <w:rFonts w:ascii="Garamond" w:eastAsia="Verdana" w:hAnsi="Garamond"/>
                <w:i/>
                <w:spacing w:val="1"/>
                <w:sz w:val="16"/>
                <w:szCs w:val="16"/>
                <w:lang w:val="sq-AL"/>
              </w:rPr>
              <w:t>n</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ce</w:t>
            </w:r>
            <w:r w:rsidRPr="00F1012B">
              <w:rPr>
                <w:rFonts w:ascii="Garamond" w:eastAsia="Verdana" w:hAnsi="Garamond"/>
                <w:i/>
                <w:spacing w:val="-1"/>
                <w:sz w:val="16"/>
                <w:szCs w:val="16"/>
                <w:lang w:val="sq-AL"/>
              </w:rPr>
              <w:t>t</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m</w:t>
            </w:r>
            <w:r w:rsidRPr="00F1012B">
              <w:rPr>
                <w:rFonts w:ascii="Garamond" w:eastAsia="Verdana" w:hAnsi="Garamond"/>
                <w:i/>
                <w:spacing w:val="28"/>
                <w:sz w:val="16"/>
                <w:szCs w:val="16"/>
                <w:lang w:val="sq-AL"/>
              </w:rPr>
              <w:t xml:space="preserve"> </w:t>
            </w:r>
            <w:r w:rsidRPr="00F1012B">
              <w:rPr>
                <w:rFonts w:ascii="Garamond" w:eastAsia="Verdana" w:hAnsi="Garamond"/>
                <w:i/>
                <w:sz w:val="16"/>
                <w:szCs w:val="16"/>
                <w:lang w:val="sq-AL"/>
              </w:rPr>
              <w:t>ci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rar</w:t>
            </w:r>
            <w:r w:rsidRPr="00F1012B">
              <w:rPr>
                <w:rFonts w:ascii="Garamond" w:eastAsia="Verdana" w:hAnsi="Garamond"/>
                <w:i/>
                <w:sz w:val="16"/>
                <w:szCs w:val="16"/>
                <w:lang w:val="sq-AL"/>
              </w:rPr>
              <w:t>ii</w:t>
            </w:r>
            <w:r w:rsidRPr="00F1012B">
              <w:rPr>
                <w:rFonts w:ascii="Garamond" w:eastAsia="Verdana" w:hAnsi="Garamond"/>
                <w:i/>
                <w:spacing w:val="-1"/>
                <w:sz w:val="16"/>
                <w:szCs w:val="16"/>
                <w:lang w:val="sq-AL"/>
              </w:rPr>
              <w:t>f</w:t>
            </w:r>
            <w:r w:rsidRPr="00F1012B">
              <w:rPr>
                <w:rFonts w:ascii="Garamond" w:eastAsia="Verdana" w:hAnsi="Garamond"/>
                <w:i/>
                <w:sz w:val="16"/>
                <w:szCs w:val="16"/>
                <w:lang w:val="sq-AL"/>
              </w:rPr>
              <w:t>oli</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m</w:t>
            </w:r>
            <w:r w:rsidRPr="00F1012B">
              <w:rPr>
                <w:rFonts w:ascii="Garamond" w:eastAsia="Verdana" w:hAnsi="Garamond"/>
                <w:spacing w:val="35"/>
                <w:sz w:val="16"/>
                <w:szCs w:val="16"/>
                <w:lang w:val="sq-AL"/>
              </w:rPr>
              <w:t xml:space="preserve"> </w:t>
            </w:r>
            <w:r w:rsidRPr="00F1012B">
              <w:rPr>
                <w:rFonts w:ascii="Garamond" w:eastAsia="Verdana" w:hAnsi="Garamond"/>
                <w:sz w:val="16"/>
                <w:szCs w:val="16"/>
                <w:lang w:val="sq-AL"/>
              </w:rPr>
              <w:t xml:space="preserve">të fituara me tretës hidrokarbure </w:t>
            </w:r>
            <w:r w:rsidRPr="00F1012B">
              <w:rPr>
                <w:rFonts w:ascii="Garamond" w:eastAsia="Verdana" w:hAnsi="Garamond"/>
                <w:spacing w:val="-1"/>
                <w:sz w:val="16"/>
                <w:szCs w:val="16"/>
                <w:lang w:val="sq-AL"/>
              </w:rPr>
              <w:t>(ripërcaktuar nga Piretrinat dhe Piretroidet dhe</w:t>
            </w:r>
            <w:r w:rsidR="0086705E" w:rsidRPr="00F1012B">
              <w:rPr>
                <w:rFonts w:ascii="Garamond" w:eastAsia="Verdana" w:hAnsi="Garamond"/>
                <w:spacing w:val="-1"/>
                <w:sz w:val="16"/>
                <w:szCs w:val="16"/>
                <w:lang w:val="sq-AL"/>
              </w:rPr>
              <w:t xml:space="preserve"> </w:t>
            </w:r>
            <w:r w:rsidRPr="00F1012B">
              <w:rPr>
                <w:rFonts w:ascii="Garamond" w:eastAsia="Verdana" w:hAnsi="Garamond"/>
                <w:i/>
                <w:w w:val="103"/>
                <w:sz w:val="16"/>
                <w:szCs w:val="16"/>
                <w:lang w:val="sq-AL"/>
              </w:rPr>
              <w:t>Ch</w:t>
            </w:r>
            <w:r w:rsidRPr="00F1012B">
              <w:rPr>
                <w:rFonts w:ascii="Garamond" w:eastAsia="Verdana" w:hAnsi="Garamond"/>
                <w:i/>
                <w:spacing w:val="-1"/>
                <w:w w:val="103"/>
                <w:sz w:val="16"/>
                <w:szCs w:val="16"/>
                <w:lang w:val="sq-AL"/>
              </w:rPr>
              <w:t>r</w:t>
            </w:r>
            <w:r w:rsidRPr="00F1012B">
              <w:rPr>
                <w:rFonts w:ascii="Garamond" w:eastAsia="Verdana" w:hAnsi="Garamond"/>
                <w:i/>
                <w:w w:val="103"/>
                <w:sz w:val="16"/>
                <w:szCs w:val="16"/>
                <w:lang w:val="sq-AL"/>
              </w:rPr>
              <w:t>ys</w:t>
            </w:r>
            <w:r w:rsidRPr="00F1012B">
              <w:rPr>
                <w:rFonts w:ascii="Garamond" w:eastAsia="Verdana" w:hAnsi="Garamond"/>
                <w:i/>
                <w:spacing w:val="-1"/>
                <w:w w:val="103"/>
                <w:sz w:val="16"/>
                <w:szCs w:val="16"/>
                <w:lang w:val="sq-AL"/>
              </w:rPr>
              <w:t>a</w:t>
            </w:r>
            <w:r w:rsidRPr="00F1012B">
              <w:rPr>
                <w:rFonts w:ascii="Garamond" w:eastAsia="Verdana" w:hAnsi="Garamond"/>
                <w:i/>
                <w:spacing w:val="1"/>
                <w:w w:val="103"/>
                <w:sz w:val="16"/>
                <w:szCs w:val="16"/>
                <w:lang w:val="sq-AL"/>
              </w:rPr>
              <w:t>n</w:t>
            </w:r>
            <w:r w:rsidRPr="00F1012B">
              <w:rPr>
                <w:rFonts w:ascii="Garamond" w:eastAsia="Verdana" w:hAnsi="Garamond"/>
                <w:i/>
                <w:w w:val="103"/>
                <w:sz w:val="16"/>
                <w:szCs w:val="16"/>
                <w:lang w:val="sq-AL"/>
              </w:rPr>
              <w:t xml:space="preserve">themum </w:t>
            </w:r>
            <w:r w:rsidRPr="00F1012B">
              <w:rPr>
                <w:rFonts w:ascii="Garamond" w:eastAsia="Verdana" w:hAnsi="Garamond"/>
                <w:i/>
                <w:sz w:val="16"/>
                <w:szCs w:val="16"/>
                <w:lang w:val="sq-AL"/>
              </w:rPr>
              <w:t>ci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rar</w:t>
            </w:r>
            <w:r w:rsidRPr="00F1012B">
              <w:rPr>
                <w:rFonts w:ascii="Garamond" w:eastAsia="Verdana" w:hAnsi="Garamond"/>
                <w:i/>
                <w:sz w:val="16"/>
                <w:szCs w:val="16"/>
                <w:lang w:val="sq-AL"/>
              </w:rPr>
              <w:t>i</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e</w:t>
            </w:r>
            <w:r w:rsidRPr="00F1012B">
              <w:rPr>
                <w:rFonts w:ascii="Garamond" w:eastAsia="Verdana" w:hAnsi="Garamond"/>
                <w:i/>
                <w:spacing w:val="-1"/>
                <w:sz w:val="16"/>
                <w:szCs w:val="16"/>
                <w:lang w:val="sq-AL"/>
              </w:rPr>
              <w:t>f</w:t>
            </w:r>
            <w:r w:rsidRPr="00F1012B">
              <w:rPr>
                <w:rFonts w:ascii="Garamond" w:eastAsia="Verdana" w:hAnsi="Garamond"/>
                <w:i/>
                <w:sz w:val="16"/>
                <w:szCs w:val="16"/>
                <w:lang w:val="sq-AL"/>
              </w:rPr>
              <w:t>oli</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m</w:t>
            </w:r>
            <w:r w:rsidRPr="00F1012B">
              <w:rPr>
                <w:rFonts w:ascii="Garamond" w:eastAsia="Verdana" w:hAnsi="Garamond"/>
                <w:sz w:val="16"/>
                <w:szCs w:val="16"/>
                <w:lang w:val="sq-AL"/>
              </w:rPr>
              <w:t>,</w:t>
            </w:r>
            <w:r w:rsidRPr="00F1012B">
              <w:rPr>
                <w:rFonts w:ascii="Garamond" w:eastAsia="Verdana" w:hAnsi="Garamond"/>
                <w:spacing w:val="41"/>
                <w:sz w:val="16"/>
                <w:szCs w:val="16"/>
                <w:lang w:val="sq-AL"/>
              </w:rPr>
              <w:t xml:space="preserve"> </w:t>
            </w:r>
            <w:r w:rsidRPr="00F1012B">
              <w:rPr>
                <w:rFonts w:ascii="Garamond" w:eastAsia="Verdana" w:hAnsi="Garamond"/>
                <w:w w:val="103"/>
                <w:sz w:val="16"/>
                <w:szCs w:val="16"/>
                <w:lang w:val="sq-AL"/>
              </w:rPr>
              <w:t>ekstrakte)</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61" w14:textId="77777777" w:rsidR="003C1AA0" w:rsidRPr="00F1012B" w:rsidRDefault="003C1AA0" w:rsidP="00BF438A">
            <w:pPr>
              <w:spacing w:after="0" w:line="240" w:lineRule="auto"/>
              <w:jc w:val="center"/>
              <w:rPr>
                <w:rFonts w:ascii="Garamond" w:hAnsi="Garamond"/>
                <w:sz w:val="16"/>
                <w:szCs w:val="16"/>
                <w:lang w:val="sq-AL"/>
              </w:rPr>
            </w:pPr>
          </w:p>
          <w:p w14:paraId="5C7D6D62" w14:textId="77777777" w:rsidR="003C1AA0" w:rsidRPr="00F1012B" w:rsidRDefault="003C1AA0" w:rsidP="00BF438A">
            <w:pPr>
              <w:spacing w:after="0" w:line="240" w:lineRule="auto"/>
              <w:jc w:val="center"/>
              <w:rPr>
                <w:rFonts w:ascii="Garamond" w:hAnsi="Garamond"/>
                <w:sz w:val="16"/>
                <w:szCs w:val="16"/>
                <w:lang w:val="sq-AL"/>
              </w:rPr>
            </w:pPr>
          </w:p>
          <w:p w14:paraId="5C7D6D6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289-699-3</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64" w14:textId="77777777" w:rsidR="003C1AA0" w:rsidRPr="00F1012B" w:rsidRDefault="003C1AA0" w:rsidP="00BF438A">
            <w:pPr>
              <w:spacing w:after="0" w:line="240" w:lineRule="auto"/>
              <w:jc w:val="center"/>
              <w:rPr>
                <w:rFonts w:ascii="Garamond" w:hAnsi="Garamond"/>
                <w:sz w:val="16"/>
                <w:szCs w:val="16"/>
                <w:lang w:val="sq-AL"/>
              </w:rPr>
            </w:pPr>
          </w:p>
          <w:p w14:paraId="5C7D6D65" w14:textId="77777777" w:rsidR="003C1AA0" w:rsidRPr="00F1012B" w:rsidRDefault="003C1AA0" w:rsidP="00BF438A">
            <w:pPr>
              <w:spacing w:after="0" w:line="240" w:lineRule="auto"/>
              <w:jc w:val="center"/>
              <w:rPr>
                <w:rFonts w:ascii="Garamond" w:hAnsi="Garamond"/>
                <w:sz w:val="16"/>
                <w:szCs w:val="16"/>
                <w:lang w:val="sq-AL"/>
              </w:rPr>
            </w:pPr>
          </w:p>
          <w:p w14:paraId="5C7D6D6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89997-63</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67" w14:textId="77777777" w:rsidR="003C1AA0" w:rsidRPr="00F1012B" w:rsidRDefault="003C1AA0" w:rsidP="00C91AE3">
            <w:pPr>
              <w:spacing w:after="0" w:line="240" w:lineRule="auto"/>
              <w:jc w:val="center"/>
              <w:rPr>
                <w:rFonts w:ascii="Garamond" w:hAnsi="Garamond"/>
                <w:sz w:val="16"/>
                <w:szCs w:val="16"/>
                <w:lang w:val="sq-AL"/>
              </w:rPr>
            </w:pPr>
          </w:p>
          <w:p w14:paraId="5C7D6D68" w14:textId="77777777" w:rsidR="003C1AA0" w:rsidRPr="00F1012B" w:rsidRDefault="003C1AA0" w:rsidP="00C91AE3">
            <w:pPr>
              <w:spacing w:after="0" w:line="240" w:lineRule="auto"/>
              <w:jc w:val="center"/>
              <w:rPr>
                <w:rFonts w:ascii="Garamond" w:hAnsi="Garamond"/>
                <w:sz w:val="16"/>
                <w:szCs w:val="16"/>
                <w:lang w:val="sq-AL"/>
              </w:rPr>
            </w:pPr>
          </w:p>
          <w:p w14:paraId="5C7D6D69"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6F" w14:textId="77777777" w:rsidTr="00BF438A">
        <w:trPr>
          <w:trHeight w:hRule="exact" w:val="372"/>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6B"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cis</w:t>
            </w:r>
            <w:r w:rsidRPr="00F1012B">
              <w:rPr>
                <w:rFonts w:ascii="Garamond" w:eastAsia="Verdana" w:hAnsi="Garamond"/>
                <w:spacing w:val="-1"/>
                <w:position w:val="-1"/>
                <w:sz w:val="16"/>
                <w:szCs w:val="16"/>
                <w:lang w:val="sq-AL"/>
              </w:rPr>
              <w:t>-</w:t>
            </w:r>
            <w:r w:rsidRPr="00F1012B">
              <w:rPr>
                <w:rFonts w:ascii="Garamond" w:eastAsia="Verdana" w:hAnsi="Garamond"/>
                <w:spacing w:val="1"/>
                <w:position w:val="-1"/>
                <w:sz w:val="16"/>
                <w:szCs w:val="16"/>
                <w:lang w:val="sq-AL"/>
              </w:rPr>
              <w:t>T</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ikos</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n-9,</w:t>
            </w:r>
            <w:r w:rsidRPr="00F1012B">
              <w:rPr>
                <w:rFonts w:ascii="Garamond" w:eastAsia="Verdana" w:hAnsi="Garamond"/>
                <w:spacing w:val="42"/>
                <w:position w:val="-1"/>
                <w:sz w:val="16"/>
                <w:szCs w:val="16"/>
                <w:lang w:val="sq-AL"/>
              </w:rPr>
              <w:t xml:space="preserve"> </w:t>
            </w:r>
            <w:r w:rsidRPr="00F1012B">
              <w:rPr>
                <w:rFonts w:ascii="Garamond" w:eastAsia="Verdana" w:hAnsi="Garamond"/>
                <w:spacing w:val="-1"/>
                <w:w w:val="103"/>
                <w:position w:val="-1"/>
                <w:sz w:val="16"/>
                <w:szCs w:val="16"/>
                <w:lang w:val="sq-AL"/>
              </w:rPr>
              <w:t>(Z)-</w:t>
            </w:r>
            <w:r w:rsidRPr="00F1012B">
              <w:rPr>
                <w:rFonts w:ascii="Garamond" w:eastAsia="Verdana" w:hAnsi="Garamond"/>
                <w:spacing w:val="1"/>
                <w:w w:val="103"/>
                <w:position w:val="-1"/>
                <w:sz w:val="16"/>
                <w:szCs w:val="16"/>
                <w:lang w:val="sq-AL"/>
              </w:rPr>
              <w:t>T</w:t>
            </w:r>
            <w:r w:rsidRPr="00F1012B">
              <w:rPr>
                <w:rFonts w:ascii="Garamond" w:eastAsia="Verdana" w:hAnsi="Garamond"/>
                <w:spacing w:val="-1"/>
                <w:w w:val="103"/>
                <w:position w:val="-1"/>
                <w:sz w:val="16"/>
                <w:szCs w:val="16"/>
                <w:lang w:val="sq-AL"/>
              </w:rPr>
              <w:t>r</w:t>
            </w:r>
            <w:r w:rsidRPr="00F1012B">
              <w:rPr>
                <w:rFonts w:ascii="Garamond" w:eastAsia="Verdana" w:hAnsi="Garamond"/>
                <w:w w:val="103"/>
                <w:position w:val="-1"/>
                <w:sz w:val="16"/>
                <w:szCs w:val="16"/>
                <w:lang w:val="sq-AL"/>
              </w:rPr>
              <w:t>ikosen-9</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6C"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248-505-7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6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27519-02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6E"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77" w14:textId="77777777" w:rsidTr="00BF438A">
        <w:trPr>
          <w:trHeight w:hRule="exact" w:val="624"/>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70"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sz w:val="16"/>
                <w:szCs w:val="16"/>
                <w:lang w:val="sq-AL"/>
              </w:rPr>
              <w:t xml:space="preserve">Vaj i </w:t>
            </w:r>
            <w:r w:rsidRPr="00F1012B">
              <w:rPr>
                <w:rFonts w:ascii="Garamond" w:eastAsia="Verdana" w:hAnsi="Garamond"/>
                <w:i/>
                <w:spacing w:val="1"/>
                <w:sz w:val="16"/>
                <w:szCs w:val="16"/>
                <w:lang w:val="sq-AL"/>
              </w:rPr>
              <w:t>Eu</w:t>
            </w:r>
            <w:r w:rsidRPr="00F1012B">
              <w:rPr>
                <w:rFonts w:ascii="Garamond" w:eastAsia="Verdana" w:hAnsi="Garamond"/>
                <w:i/>
                <w:sz w:val="16"/>
                <w:szCs w:val="16"/>
                <w:lang w:val="sq-AL"/>
              </w:rPr>
              <w:t>c</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lypt</w:t>
            </w:r>
            <w:r w:rsidRPr="00F1012B">
              <w:rPr>
                <w:rFonts w:ascii="Garamond" w:eastAsia="Verdana" w:hAnsi="Garamond"/>
                <w:i/>
                <w:spacing w:val="1"/>
                <w:sz w:val="16"/>
                <w:szCs w:val="16"/>
                <w:lang w:val="sq-AL"/>
              </w:rPr>
              <w:t>u</w:t>
            </w:r>
            <w:r w:rsidRPr="00F1012B">
              <w:rPr>
                <w:rFonts w:ascii="Garamond" w:eastAsia="Verdana" w:hAnsi="Garamond"/>
                <w:i/>
                <w:sz w:val="16"/>
                <w:szCs w:val="16"/>
                <w:lang w:val="sq-AL"/>
              </w:rPr>
              <w:t>s</w:t>
            </w:r>
            <w:r w:rsidRPr="00F1012B">
              <w:rPr>
                <w:rFonts w:ascii="Garamond" w:eastAsia="Verdana" w:hAnsi="Garamond"/>
                <w:i/>
                <w:spacing w:val="28"/>
                <w:sz w:val="16"/>
                <w:szCs w:val="16"/>
                <w:lang w:val="sq-AL"/>
              </w:rPr>
              <w:t xml:space="preserve"> </w:t>
            </w:r>
            <w:r w:rsidRPr="00F1012B">
              <w:rPr>
                <w:rFonts w:ascii="Garamond" w:eastAsia="Verdana" w:hAnsi="Garamond"/>
                <w:i/>
                <w:sz w:val="16"/>
                <w:szCs w:val="16"/>
                <w:lang w:val="sq-AL"/>
              </w:rPr>
              <w:t>cit</w:t>
            </w:r>
            <w:r w:rsidRPr="00F1012B">
              <w:rPr>
                <w:rFonts w:ascii="Garamond" w:eastAsia="Verdana" w:hAnsi="Garamond"/>
                <w:i/>
                <w:spacing w:val="-1"/>
                <w:sz w:val="16"/>
                <w:szCs w:val="16"/>
                <w:lang w:val="sq-AL"/>
              </w:rPr>
              <w:t>r</w:t>
            </w:r>
            <w:r w:rsidRPr="00F1012B">
              <w:rPr>
                <w:rFonts w:ascii="Garamond" w:eastAsia="Verdana" w:hAnsi="Garamond"/>
                <w:i/>
                <w:sz w:val="16"/>
                <w:szCs w:val="16"/>
                <w:lang w:val="sq-AL"/>
              </w:rPr>
              <w:t>iod</w:t>
            </w:r>
            <w:r w:rsidRPr="00F1012B">
              <w:rPr>
                <w:rFonts w:ascii="Garamond" w:eastAsia="Verdana" w:hAnsi="Garamond"/>
                <w:i/>
                <w:spacing w:val="1"/>
                <w:sz w:val="16"/>
                <w:szCs w:val="16"/>
                <w:lang w:val="sq-AL"/>
              </w:rPr>
              <w:t>o</w:t>
            </w:r>
            <w:r w:rsidRPr="00F1012B">
              <w:rPr>
                <w:rFonts w:ascii="Garamond" w:eastAsia="Verdana" w:hAnsi="Garamond"/>
                <w:i/>
                <w:spacing w:val="-1"/>
                <w:sz w:val="16"/>
                <w:szCs w:val="16"/>
                <w:lang w:val="sq-AL"/>
              </w:rPr>
              <w:t>r</w:t>
            </w:r>
            <w:r w:rsidRPr="00F1012B">
              <w:rPr>
                <w:rFonts w:ascii="Garamond" w:eastAsia="Verdana" w:hAnsi="Garamond"/>
                <w:i/>
                <w:sz w:val="16"/>
                <w:szCs w:val="16"/>
                <w:lang w:val="sq-AL"/>
              </w:rPr>
              <w:t>a</w:t>
            </w:r>
            <w:r w:rsidRPr="00F1012B">
              <w:rPr>
                <w:rFonts w:ascii="Garamond" w:eastAsia="Verdana" w:hAnsi="Garamond"/>
                <w:sz w:val="16"/>
                <w:szCs w:val="16"/>
                <w:lang w:val="sq-AL"/>
              </w:rPr>
              <w:t>,</w:t>
            </w:r>
            <w:r w:rsidRPr="00F1012B">
              <w:rPr>
                <w:rFonts w:ascii="Garamond" w:eastAsia="Verdana" w:hAnsi="Garamond"/>
                <w:spacing w:val="8"/>
                <w:sz w:val="16"/>
                <w:szCs w:val="16"/>
                <w:lang w:val="sq-AL"/>
              </w:rPr>
              <w:t xml:space="preserve"> </w:t>
            </w:r>
            <w:r w:rsidRPr="00F1012B">
              <w:rPr>
                <w:rFonts w:ascii="Garamond" w:eastAsia="Verdana" w:hAnsi="Garamond"/>
                <w:spacing w:val="1"/>
                <w:sz w:val="16"/>
                <w:szCs w:val="16"/>
                <w:lang w:val="sq-AL"/>
              </w:rPr>
              <w:t xml:space="preserve">i hidratuar, i ciklizuar </w:t>
            </w:r>
            <w:r w:rsidRPr="00F1012B">
              <w:rPr>
                <w:rFonts w:ascii="Garamond" w:eastAsia="Verdana" w:hAnsi="Garamond"/>
                <w:spacing w:val="-1"/>
                <w:sz w:val="16"/>
                <w:szCs w:val="16"/>
                <w:lang w:val="sq-AL"/>
              </w:rPr>
              <w:t>(</w:t>
            </w:r>
            <w:r w:rsidRPr="00F1012B">
              <w:rPr>
                <w:rFonts w:ascii="Garamond" w:eastAsia="Verdana" w:hAnsi="Garamond"/>
                <w:sz w:val="16"/>
                <w:szCs w:val="16"/>
                <w:lang w:val="sq-AL"/>
              </w:rPr>
              <w:t>ripërcaktuar nga përzierja e cis-</w:t>
            </w:r>
            <w:r w:rsidRPr="00F1012B">
              <w:rPr>
                <w:rFonts w:ascii="Garamond" w:eastAsia="Verdana" w:hAnsi="Garamond"/>
                <w:spacing w:val="9"/>
                <w:sz w:val="16"/>
                <w:szCs w:val="16"/>
                <w:lang w:val="sq-AL"/>
              </w:rPr>
              <w:t xml:space="preserve"> dhe </w:t>
            </w:r>
            <w:r w:rsidRPr="00F1012B">
              <w:rPr>
                <w:rFonts w:ascii="Garamond" w:eastAsia="Verdana" w:hAnsi="Garamond"/>
                <w:sz w:val="16"/>
                <w:szCs w:val="16"/>
                <w:lang w:val="sq-AL"/>
              </w:rPr>
              <w:t>t</w:t>
            </w:r>
            <w:r w:rsidRPr="00F1012B">
              <w:rPr>
                <w:rFonts w:ascii="Garamond" w:eastAsia="Verdana" w:hAnsi="Garamond"/>
                <w:spacing w:val="-1"/>
                <w:sz w:val="16"/>
                <w:szCs w:val="16"/>
                <w:lang w:val="sq-AL"/>
              </w:rPr>
              <w:t>ra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s</w:t>
            </w:r>
            <w:r w:rsidRPr="00F1012B">
              <w:rPr>
                <w:rFonts w:ascii="Garamond" w:eastAsia="Verdana" w:hAnsi="Garamond"/>
                <w:spacing w:val="-1"/>
                <w:sz w:val="16"/>
                <w:szCs w:val="16"/>
                <w:lang w:val="sq-AL"/>
              </w:rPr>
              <w:t>-</w:t>
            </w:r>
            <w:r w:rsidRPr="00F1012B">
              <w:rPr>
                <w:rFonts w:ascii="Garamond" w:eastAsia="Verdana" w:hAnsi="Garamond"/>
                <w:sz w:val="16"/>
                <w:szCs w:val="16"/>
                <w:lang w:val="sq-AL"/>
              </w:rPr>
              <w:t>p</w:t>
            </w:r>
            <w:r w:rsidRPr="00F1012B">
              <w:rPr>
                <w:rFonts w:ascii="Garamond" w:eastAsia="Verdana" w:hAnsi="Garamond"/>
                <w:spacing w:val="-1"/>
                <w:sz w:val="16"/>
                <w:szCs w:val="16"/>
                <w:lang w:val="sq-AL"/>
              </w:rPr>
              <w:t>-</w:t>
            </w:r>
            <w:r w:rsidRPr="00F1012B">
              <w:rPr>
                <w:rFonts w:ascii="Garamond" w:eastAsia="Verdana" w:hAnsi="Garamond"/>
                <w:sz w:val="16"/>
                <w:szCs w:val="16"/>
                <w:lang w:val="sq-AL"/>
              </w:rPr>
              <w:t>m</w:t>
            </w:r>
            <w:r w:rsidRPr="00F1012B">
              <w:rPr>
                <w:rFonts w:ascii="Garamond" w:eastAsia="Verdana" w:hAnsi="Garamond"/>
                <w:spacing w:val="-1"/>
                <w:sz w:val="16"/>
                <w:szCs w:val="16"/>
                <w:lang w:val="sq-AL"/>
              </w:rPr>
              <w:t>e</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ta</w:t>
            </w:r>
            <w:r w:rsidRPr="00F1012B">
              <w:rPr>
                <w:rFonts w:ascii="Garamond" w:eastAsia="Verdana" w:hAnsi="Garamond"/>
                <w:spacing w:val="1"/>
                <w:sz w:val="16"/>
                <w:szCs w:val="16"/>
                <w:lang w:val="sq-AL"/>
              </w:rPr>
              <w:t>n</w:t>
            </w:r>
            <w:r w:rsidRPr="00F1012B">
              <w:rPr>
                <w:rFonts w:ascii="Garamond" w:eastAsia="Verdana" w:hAnsi="Garamond"/>
                <w:sz w:val="16"/>
                <w:szCs w:val="16"/>
                <w:lang w:val="sq-AL"/>
              </w:rPr>
              <w:t>it</w:t>
            </w:r>
            <w:r w:rsidRPr="00F1012B">
              <w:rPr>
                <w:rFonts w:ascii="Garamond" w:eastAsia="Verdana" w:hAnsi="Garamond"/>
                <w:spacing w:val="-1"/>
                <w:sz w:val="16"/>
                <w:szCs w:val="16"/>
                <w:lang w:val="sq-AL"/>
              </w:rPr>
              <w:t>-</w:t>
            </w:r>
            <w:r w:rsidRPr="00F1012B">
              <w:rPr>
                <w:rFonts w:ascii="Garamond" w:eastAsia="Verdana" w:hAnsi="Garamond"/>
                <w:sz w:val="16"/>
                <w:szCs w:val="16"/>
                <w:lang w:val="sq-AL"/>
              </w:rPr>
              <w:t>3,8</w:t>
            </w:r>
            <w:r w:rsidRPr="00F1012B">
              <w:rPr>
                <w:rFonts w:ascii="Garamond" w:eastAsia="Verdana" w:hAnsi="Garamond"/>
                <w:spacing w:val="56"/>
                <w:sz w:val="16"/>
                <w:szCs w:val="16"/>
                <w:lang w:val="sq-AL"/>
              </w:rPr>
              <w:t xml:space="preserve"> </w:t>
            </w:r>
            <w:r w:rsidRPr="00F1012B">
              <w:rPr>
                <w:rFonts w:ascii="Garamond" w:eastAsia="Verdana" w:hAnsi="Garamond"/>
                <w:sz w:val="16"/>
                <w:szCs w:val="16"/>
                <w:lang w:val="sq-AL"/>
              </w:rPr>
              <w:t>diol</w:t>
            </w:r>
            <w:r w:rsidRPr="00F1012B">
              <w:rPr>
                <w:rFonts w:ascii="Garamond" w:eastAsia="Verdana" w:hAnsi="Garamond"/>
                <w:spacing w:val="11"/>
                <w:sz w:val="16"/>
                <w:szCs w:val="16"/>
                <w:lang w:val="sq-AL"/>
              </w:rPr>
              <w:t xml:space="preserve"> </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Cit</w:t>
            </w:r>
            <w:r w:rsidRPr="00F1012B">
              <w:rPr>
                <w:rFonts w:ascii="Garamond" w:eastAsia="Verdana" w:hAnsi="Garamond"/>
                <w:spacing w:val="-2"/>
                <w:w w:val="103"/>
                <w:sz w:val="16"/>
                <w:szCs w:val="16"/>
                <w:lang w:val="sq-AL"/>
              </w:rPr>
              <w:t>r</w:t>
            </w:r>
            <w:r w:rsidRPr="00F1012B">
              <w:rPr>
                <w:rFonts w:ascii="Garamond" w:eastAsia="Verdana" w:hAnsi="Garamond"/>
                <w:w w:val="103"/>
                <w:sz w:val="16"/>
                <w:szCs w:val="16"/>
                <w:lang w:val="sq-AL"/>
              </w:rPr>
              <w:t>iodiol</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71" w14:textId="77777777" w:rsidR="003C1AA0" w:rsidRPr="00F1012B" w:rsidRDefault="003C1AA0" w:rsidP="00BF438A">
            <w:pPr>
              <w:spacing w:after="0" w:line="240" w:lineRule="auto"/>
              <w:jc w:val="center"/>
              <w:rPr>
                <w:rFonts w:ascii="Garamond" w:hAnsi="Garamond"/>
                <w:sz w:val="16"/>
                <w:szCs w:val="16"/>
                <w:lang w:val="sq-AL"/>
              </w:rPr>
            </w:pPr>
          </w:p>
          <w:p w14:paraId="5C7D6D7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spacing w:val="1"/>
                <w:sz w:val="16"/>
                <w:szCs w:val="16"/>
                <w:lang w:val="sq-AL"/>
              </w:rPr>
              <w:t>I pacaktuar</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73" w14:textId="77777777" w:rsidR="003C1AA0" w:rsidRPr="00F1012B" w:rsidRDefault="003C1AA0" w:rsidP="00BF438A">
            <w:pPr>
              <w:spacing w:after="0" w:line="240" w:lineRule="auto"/>
              <w:jc w:val="center"/>
              <w:rPr>
                <w:rFonts w:ascii="Garamond" w:hAnsi="Garamond"/>
                <w:sz w:val="16"/>
                <w:szCs w:val="16"/>
                <w:lang w:val="sq-AL"/>
              </w:rPr>
            </w:pPr>
          </w:p>
          <w:p w14:paraId="5C7D6D7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1245629-80</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4</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75" w14:textId="77777777" w:rsidR="003C1AA0" w:rsidRPr="00F1012B" w:rsidRDefault="003C1AA0" w:rsidP="00C91AE3">
            <w:pPr>
              <w:spacing w:after="0" w:line="240" w:lineRule="auto"/>
              <w:jc w:val="center"/>
              <w:rPr>
                <w:rFonts w:ascii="Garamond" w:hAnsi="Garamond"/>
                <w:sz w:val="16"/>
                <w:szCs w:val="16"/>
                <w:lang w:val="sq-AL"/>
              </w:rPr>
            </w:pPr>
          </w:p>
          <w:p w14:paraId="5C7D6D76"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7C" w14:textId="77777777" w:rsidTr="00BF438A">
        <w:trPr>
          <w:trHeight w:hRule="exact" w:val="336"/>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78"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Hudhra</w:t>
            </w:r>
            <w:r w:rsidRPr="00F1012B">
              <w:rPr>
                <w:rFonts w:ascii="Garamond" w:eastAsia="Verdana" w:hAnsi="Garamond"/>
                <w:position w:val="-1"/>
                <w:sz w:val="16"/>
                <w:szCs w:val="16"/>
                <w:lang w:val="sq-AL"/>
              </w:rPr>
              <w:t>,</w:t>
            </w:r>
            <w:r w:rsidRPr="00F1012B">
              <w:rPr>
                <w:rFonts w:ascii="Garamond" w:eastAsia="Verdana" w:hAnsi="Garamond"/>
                <w:spacing w:val="17"/>
                <w:position w:val="-1"/>
                <w:sz w:val="16"/>
                <w:szCs w:val="16"/>
                <w:lang w:val="sq-AL"/>
              </w:rPr>
              <w:t xml:space="preserve"> </w:t>
            </w:r>
            <w:r w:rsidRPr="00F1012B">
              <w:rPr>
                <w:rFonts w:ascii="Garamond" w:eastAsia="Verdana" w:hAnsi="Garamond"/>
                <w:w w:val="103"/>
                <w:position w:val="-1"/>
                <w:sz w:val="16"/>
                <w:szCs w:val="16"/>
                <w:lang w:val="sq-AL"/>
              </w:rPr>
              <w:t>ekstrakte</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7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232-371-1</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7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8008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7B"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81" w14:textId="77777777" w:rsidTr="00BF438A">
        <w:trPr>
          <w:trHeight w:hRule="exact" w:val="300"/>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7D"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G</w:t>
            </w:r>
            <w:r w:rsidRPr="00F1012B">
              <w:rPr>
                <w:rFonts w:ascii="Garamond" w:eastAsia="Verdana" w:hAnsi="Garamond"/>
                <w:w w:val="103"/>
                <w:position w:val="-1"/>
                <w:sz w:val="16"/>
                <w:szCs w:val="16"/>
                <w:lang w:val="sq-AL"/>
              </w:rPr>
              <w:t>e</w:t>
            </w:r>
            <w:r w:rsidRPr="00F1012B">
              <w:rPr>
                <w:rFonts w:ascii="Garamond" w:eastAsia="Verdana" w:hAnsi="Garamond"/>
                <w:spacing w:val="-1"/>
                <w:w w:val="103"/>
                <w:position w:val="-1"/>
                <w:sz w:val="16"/>
                <w:szCs w:val="16"/>
                <w:lang w:val="sq-AL"/>
              </w:rPr>
              <w:t>ra</w:t>
            </w:r>
            <w:r w:rsidRPr="00F1012B">
              <w:rPr>
                <w:rFonts w:ascii="Garamond" w:eastAsia="Verdana" w:hAnsi="Garamond"/>
                <w:spacing w:val="1"/>
                <w:w w:val="103"/>
                <w:position w:val="-1"/>
                <w:sz w:val="16"/>
                <w:szCs w:val="16"/>
                <w:lang w:val="sq-AL"/>
              </w:rPr>
              <w:t>n</w:t>
            </w:r>
            <w:r w:rsidRPr="00F1012B">
              <w:rPr>
                <w:rFonts w:ascii="Garamond" w:eastAsia="Verdana" w:hAnsi="Garamond"/>
                <w:w w:val="103"/>
                <w:position w:val="-1"/>
                <w:sz w:val="16"/>
                <w:szCs w:val="16"/>
                <w:lang w:val="sq-AL"/>
              </w:rPr>
              <w:t>iol</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7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203-377-1</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7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106-24</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1</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80"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86" w14:textId="77777777" w:rsidTr="00BF438A">
        <w:trPr>
          <w:trHeight w:hRule="exact" w:val="317"/>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82"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La</w:t>
            </w:r>
            <w:r w:rsidRPr="00F1012B">
              <w:rPr>
                <w:rFonts w:ascii="Garamond" w:eastAsia="Verdana" w:hAnsi="Garamond"/>
                <w:spacing w:val="1"/>
                <w:position w:val="-1"/>
                <w:sz w:val="16"/>
                <w:szCs w:val="16"/>
                <w:lang w:val="sq-AL"/>
              </w:rPr>
              <w:t>u</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ik</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8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205-582-1</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84"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143-07</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85"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8B" w14:textId="77777777" w:rsidTr="00BF438A">
        <w:trPr>
          <w:trHeight w:hRule="exact" w:val="362"/>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87" w14:textId="3813A7D5"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La</w:t>
            </w:r>
            <w:r w:rsidRPr="00F1012B">
              <w:rPr>
                <w:rFonts w:ascii="Garamond" w:eastAsia="Verdana" w:hAnsi="Garamond"/>
                <w:position w:val="-1"/>
                <w:sz w:val="16"/>
                <w:szCs w:val="16"/>
                <w:lang w:val="sq-AL"/>
              </w:rPr>
              <w:t>va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de</w:t>
            </w:r>
            <w:r w:rsidRPr="00F1012B">
              <w:rPr>
                <w:rFonts w:ascii="Garamond" w:eastAsia="Verdana" w:hAnsi="Garamond"/>
                <w:spacing w:val="-1"/>
                <w:position w:val="-1"/>
                <w:sz w:val="16"/>
                <w:szCs w:val="16"/>
                <w:lang w:val="sq-AL"/>
              </w:rPr>
              <w:t>r</w:t>
            </w:r>
            <w:r w:rsidRPr="00F1012B">
              <w:rPr>
                <w:rFonts w:ascii="Garamond" w:eastAsia="Verdana" w:hAnsi="Garamond"/>
                <w:position w:val="-1"/>
                <w:sz w:val="16"/>
                <w:szCs w:val="16"/>
                <w:lang w:val="sq-AL"/>
              </w:rPr>
              <w:t>,</w:t>
            </w:r>
            <w:r w:rsidRPr="00F1012B">
              <w:rPr>
                <w:rFonts w:ascii="Garamond" w:eastAsia="Verdana" w:hAnsi="Garamond"/>
                <w:spacing w:val="25"/>
                <w:position w:val="-1"/>
                <w:sz w:val="16"/>
                <w:szCs w:val="16"/>
                <w:lang w:val="sq-AL"/>
              </w:rPr>
              <w:t xml:space="preserve"> </w:t>
            </w:r>
            <w:r w:rsidRPr="00F1012B">
              <w:rPr>
                <w:rFonts w:ascii="Garamond" w:eastAsia="Verdana" w:hAnsi="Garamond"/>
                <w:i/>
                <w:spacing w:val="-1"/>
                <w:position w:val="-1"/>
                <w:sz w:val="16"/>
                <w:szCs w:val="16"/>
                <w:lang w:val="sq-AL"/>
              </w:rPr>
              <w:t>La</w:t>
            </w:r>
            <w:r w:rsidRPr="00F1012B">
              <w:rPr>
                <w:rFonts w:ascii="Garamond" w:eastAsia="Verdana" w:hAnsi="Garamond"/>
                <w:i/>
                <w:position w:val="-1"/>
                <w:sz w:val="16"/>
                <w:szCs w:val="16"/>
                <w:lang w:val="sq-AL"/>
              </w:rPr>
              <w:t>v</w:t>
            </w:r>
            <w:r w:rsidRPr="00F1012B">
              <w:rPr>
                <w:rFonts w:ascii="Garamond" w:eastAsia="Verdana" w:hAnsi="Garamond"/>
                <w:i/>
                <w:spacing w:val="-1"/>
                <w:position w:val="-1"/>
                <w:sz w:val="16"/>
                <w:szCs w:val="16"/>
                <w:lang w:val="sq-AL"/>
              </w:rPr>
              <w:t>a</w:t>
            </w:r>
            <w:r w:rsidRPr="00F1012B">
              <w:rPr>
                <w:rFonts w:ascii="Garamond" w:eastAsia="Verdana" w:hAnsi="Garamond"/>
                <w:i/>
                <w:spacing w:val="1"/>
                <w:position w:val="-1"/>
                <w:sz w:val="16"/>
                <w:szCs w:val="16"/>
                <w:lang w:val="sq-AL"/>
              </w:rPr>
              <w:t>n</w:t>
            </w:r>
            <w:r w:rsidRPr="00F1012B">
              <w:rPr>
                <w:rFonts w:ascii="Garamond" w:eastAsia="Verdana" w:hAnsi="Garamond"/>
                <w:i/>
                <w:position w:val="-1"/>
                <w:sz w:val="16"/>
                <w:szCs w:val="16"/>
                <w:lang w:val="sq-AL"/>
              </w:rPr>
              <w:t>d</w:t>
            </w:r>
            <w:r w:rsidRPr="00F1012B">
              <w:rPr>
                <w:rFonts w:ascii="Garamond" w:eastAsia="Verdana" w:hAnsi="Garamond"/>
                <w:i/>
                <w:spacing w:val="1"/>
                <w:position w:val="-1"/>
                <w:sz w:val="16"/>
                <w:szCs w:val="16"/>
                <w:lang w:val="sq-AL"/>
              </w:rPr>
              <w:t>u</w:t>
            </w:r>
            <w:r w:rsidRPr="00F1012B">
              <w:rPr>
                <w:rFonts w:ascii="Garamond" w:eastAsia="Verdana" w:hAnsi="Garamond"/>
                <w:i/>
                <w:position w:val="-1"/>
                <w:sz w:val="16"/>
                <w:szCs w:val="16"/>
                <w:lang w:val="sq-AL"/>
              </w:rPr>
              <w:t>la</w:t>
            </w:r>
            <w:r w:rsidRPr="00F1012B">
              <w:rPr>
                <w:rFonts w:ascii="Garamond" w:eastAsia="Verdana" w:hAnsi="Garamond"/>
                <w:i/>
                <w:spacing w:val="25"/>
                <w:position w:val="-1"/>
                <w:sz w:val="16"/>
                <w:szCs w:val="16"/>
                <w:lang w:val="sq-AL"/>
              </w:rPr>
              <w:t xml:space="preserve"> </w:t>
            </w:r>
            <w:r w:rsidRPr="00F1012B">
              <w:rPr>
                <w:rFonts w:ascii="Garamond" w:eastAsia="Verdana" w:hAnsi="Garamond"/>
                <w:i/>
                <w:spacing w:val="1"/>
                <w:position w:val="-1"/>
                <w:sz w:val="16"/>
                <w:szCs w:val="16"/>
                <w:lang w:val="sq-AL"/>
              </w:rPr>
              <w:t>h</w:t>
            </w:r>
            <w:r w:rsidRPr="00F1012B">
              <w:rPr>
                <w:rFonts w:ascii="Garamond" w:eastAsia="Verdana" w:hAnsi="Garamond"/>
                <w:i/>
                <w:position w:val="-1"/>
                <w:sz w:val="16"/>
                <w:szCs w:val="16"/>
                <w:lang w:val="sq-AL"/>
              </w:rPr>
              <w:t>yb</w:t>
            </w:r>
            <w:r w:rsidRPr="00F1012B">
              <w:rPr>
                <w:rFonts w:ascii="Garamond" w:eastAsia="Verdana" w:hAnsi="Garamond"/>
                <w:i/>
                <w:spacing w:val="-1"/>
                <w:position w:val="-1"/>
                <w:sz w:val="16"/>
                <w:szCs w:val="16"/>
                <w:lang w:val="sq-AL"/>
              </w:rPr>
              <w:t>r</w:t>
            </w:r>
            <w:r w:rsidRPr="00F1012B">
              <w:rPr>
                <w:rFonts w:ascii="Garamond" w:eastAsia="Verdana" w:hAnsi="Garamond"/>
                <w:i/>
                <w:position w:val="-1"/>
                <w:sz w:val="16"/>
                <w:szCs w:val="16"/>
                <w:lang w:val="sq-AL"/>
              </w:rPr>
              <w:t>id</w:t>
            </w:r>
            <w:r w:rsidRPr="00F1012B">
              <w:rPr>
                <w:rFonts w:ascii="Garamond" w:eastAsia="Verdana" w:hAnsi="Garamond"/>
                <w:i/>
                <w:spacing w:val="-1"/>
                <w:position w:val="-1"/>
                <w:sz w:val="16"/>
                <w:szCs w:val="16"/>
                <w:lang w:val="sq-AL"/>
              </w:rPr>
              <w:t>a</w:t>
            </w:r>
            <w:r w:rsidRPr="00F1012B">
              <w:rPr>
                <w:rFonts w:ascii="Garamond" w:eastAsia="Verdana" w:hAnsi="Garamond"/>
                <w:position w:val="-1"/>
                <w:sz w:val="16"/>
                <w:szCs w:val="16"/>
                <w:lang w:val="sq-AL"/>
              </w:rPr>
              <w:t>,</w:t>
            </w:r>
            <w:r w:rsidRPr="00F1012B">
              <w:rPr>
                <w:rFonts w:ascii="Garamond" w:eastAsia="Verdana" w:hAnsi="Garamond"/>
                <w:spacing w:val="21"/>
                <w:position w:val="-1"/>
                <w:sz w:val="16"/>
                <w:szCs w:val="16"/>
                <w:lang w:val="sq-AL"/>
              </w:rPr>
              <w:t xml:space="preserve"> ekstrakt</w:t>
            </w:r>
            <w:r w:rsidR="00077D3A" w:rsidRPr="00077D3A">
              <w:rPr>
                <w:rFonts w:ascii="Garamond" w:eastAsia="Verdana" w:hAnsi="Garamond"/>
                <w:i/>
                <w:spacing w:val="10"/>
                <w:position w:val="-1"/>
                <w:sz w:val="16"/>
                <w:szCs w:val="16"/>
                <w:lang w:val="sq-AL"/>
              </w:rPr>
              <w:t>/</w:t>
            </w:r>
            <w:r w:rsidR="00EA42CC" w:rsidRPr="00F1012B">
              <w:rPr>
                <w:rFonts w:ascii="Garamond" w:eastAsia="Verdana" w:hAnsi="Garamond"/>
                <w:spacing w:val="-1"/>
                <w:position w:val="-1"/>
                <w:sz w:val="16"/>
                <w:szCs w:val="16"/>
                <w:lang w:val="sq-AL"/>
              </w:rPr>
              <w:t>vaj lavandine</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8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294-470-6</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89"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91722-69</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8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93" w14:textId="77777777" w:rsidTr="00BF438A">
        <w:trPr>
          <w:trHeight w:hRule="exact" w:val="849"/>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8C" w14:textId="4CC47856"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Ekstrakte të M</w:t>
            </w:r>
            <w:r w:rsidRPr="00F1012B">
              <w:rPr>
                <w:rFonts w:ascii="Garamond" w:eastAsia="Verdana" w:hAnsi="Garamond"/>
                <w:spacing w:val="-1"/>
                <w:sz w:val="16"/>
                <w:szCs w:val="16"/>
                <w:lang w:val="sq-AL"/>
              </w:rPr>
              <w:t>ar</w:t>
            </w:r>
            <w:r w:rsidRPr="00F1012B">
              <w:rPr>
                <w:rFonts w:ascii="Garamond" w:eastAsia="Verdana" w:hAnsi="Garamond"/>
                <w:sz w:val="16"/>
                <w:szCs w:val="16"/>
                <w:lang w:val="sq-AL"/>
              </w:rPr>
              <w:t>gosa</w:t>
            </w:r>
            <w:r w:rsidRPr="00F1012B">
              <w:rPr>
                <w:rFonts w:ascii="Garamond" w:eastAsia="Verdana" w:hAnsi="Garamond"/>
                <w:spacing w:val="21"/>
                <w:sz w:val="16"/>
                <w:szCs w:val="16"/>
                <w:lang w:val="sq-AL"/>
              </w:rPr>
              <w:t xml:space="preserve"> </w:t>
            </w:r>
            <w:r w:rsidRPr="00EA42CC">
              <w:rPr>
                <w:rFonts w:ascii="Garamond" w:eastAsia="Verdana" w:hAnsi="Garamond"/>
                <w:sz w:val="16"/>
                <w:szCs w:val="16"/>
              </w:rPr>
              <w:t>nga vaji i presuar në të ftohtë i farave të</w:t>
            </w:r>
            <w:r w:rsidRPr="00F1012B">
              <w:rPr>
                <w:rFonts w:ascii="Garamond" w:eastAsia="Verdana" w:hAnsi="Garamond"/>
                <w:spacing w:val="21"/>
                <w:sz w:val="16"/>
                <w:szCs w:val="16"/>
                <w:lang w:val="sq-AL"/>
              </w:rPr>
              <w:t xml:space="preserve"> </w:t>
            </w:r>
            <w:r w:rsidRPr="00F1012B">
              <w:rPr>
                <w:rFonts w:ascii="Garamond" w:eastAsia="Verdana" w:hAnsi="Garamond"/>
                <w:i/>
                <w:sz w:val="16"/>
                <w:szCs w:val="16"/>
                <w:lang w:val="sq-AL"/>
              </w:rPr>
              <w:t>A</w:t>
            </w:r>
            <w:r w:rsidRPr="00F1012B">
              <w:rPr>
                <w:rFonts w:ascii="Garamond" w:eastAsia="Verdana" w:hAnsi="Garamond"/>
                <w:i/>
                <w:spacing w:val="-1"/>
                <w:sz w:val="16"/>
                <w:szCs w:val="16"/>
                <w:lang w:val="sq-AL"/>
              </w:rPr>
              <w:t>za</w:t>
            </w:r>
            <w:r w:rsidRPr="00F1012B">
              <w:rPr>
                <w:rFonts w:ascii="Garamond" w:eastAsia="Verdana" w:hAnsi="Garamond"/>
                <w:i/>
                <w:sz w:val="16"/>
                <w:szCs w:val="16"/>
                <w:lang w:val="sq-AL"/>
              </w:rPr>
              <w:t>di</w:t>
            </w:r>
            <w:r w:rsidRPr="00F1012B">
              <w:rPr>
                <w:rFonts w:ascii="Garamond" w:eastAsia="Verdana" w:hAnsi="Garamond"/>
                <w:i/>
                <w:spacing w:val="-1"/>
                <w:sz w:val="16"/>
                <w:szCs w:val="16"/>
                <w:lang w:val="sq-AL"/>
              </w:rPr>
              <w:t>ra</w:t>
            </w:r>
            <w:r w:rsidRPr="00F1012B">
              <w:rPr>
                <w:rFonts w:ascii="Garamond" w:eastAsia="Verdana" w:hAnsi="Garamond"/>
                <w:i/>
                <w:sz w:val="16"/>
                <w:szCs w:val="16"/>
                <w:lang w:val="sq-AL"/>
              </w:rPr>
              <w:t>c</w:t>
            </w:r>
            <w:r w:rsidRPr="00F1012B">
              <w:rPr>
                <w:rFonts w:ascii="Garamond" w:eastAsia="Verdana" w:hAnsi="Garamond"/>
                <w:i/>
                <w:spacing w:val="1"/>
                <w:sz w:val="16"/>
                <w:szCs w:val="16"/>
                <w:lang w:val="sq-AL"/>
              </w:rPr>
              <w:t>h</w:t>
            </w:r>
            <w:r w:rsidRPr="00F1012B">
              <w:rPr>
                <w:rFonts w:ascii="Garamond" w:eastAsia="Verdana" w:hAnsi="Garamond"/>
                <w:i/>
                <w:spacing w:val="-1"/>
                <w:sz w:val="16"/>
                <w:szCs w:val="16"/>
                <w:lang w:val="sq-AL"/>
              </w:rPr>
              <w:t>a</w:t>
            </w:r>
            <w:r w:rsidRPr="00F1012B">
              <w:rPr>
                <w:rFonts w:ascii="Garamond" w:eastAsia="Verdana" w:hAnsi="Garamond"/>
                <w:i/>
                <w:sz w:val="16"/>
                <w:szCs w:val="16"/>
                <w:lang w:val="sq-AL"/>
              </w:rPr>
              <w:t>ta</w:t>
            </w:r>
            <w:r w:rsidRPr="00F1012B">
              <w:rPr>
                <w:rFonts w:ascii="Garamond" w:eastAsia="Verdana" w:hAnsi="Garamond"/>
                <w:i/>
                <w:spacing w:val="31"/>
                <w:sz w:val="16"/>
                <w:szCs w:val="16"/>
                <w:lang w:val="sq-AL"/>
              </w:rPr>
              <w:t xml:space="preserve"> </w:t>
            </w:r>
            <w:r w:rsidRPr="00F1012B">
              <w:rPr>
                <w:rFonts w:ascii="Garamond" w:eastAsia="Verdana" w:hAnsi="Garamond"/>
                <w:i/>
                <w:sz w:val="16"/>
                <w:szCs w:val="16"/>
                <w:lang w:val="sq-AL"/>
              </w:rPr>
              <w:t>i</w:t>
            </w:r>
            <w:r w:rsidRPr="00F1012B">
              <w:rPr>
                <w:rFonts w:ascii="Garamond" w:eastAsia="Verdana" w:hAnsi="Garamond"/>
                <w:i/>
                <w:spacing w:val="1"/>
                <w:sz w:val="16"/>
                <w:szCs w:val="16"/>
                <w:lang w:val="sq-AL"/>
              </w:rPr>
              <w:t>n</w:t>
            </w:r>
            <w:r w:rsidRPr="00F1012B">
              <w:rPr>
                <w:rFonts w:ascii="Garamond" w:eastAsia="Verdana" w:hAnsi="Garamond"/>
                <w:i/>
                <w:sz w:val="16"/>
                <w:szCs w:val="16"/>
                <w:lang w:val="sq-AL"/>
              </w:rPr>
              <w:t>dica</w:t>
            </w:r>
            <w:r w:rsidRPr="00F1012B">
              <w:rPr>
                <w:rFonts w:ascii="Garamond" w:eastAsia="Verdana" w:hAnsi="Garamond"/>
                <w:spacing w:val="14"/>
                <w:sz w:val="16"/>
                <w:szCs w:val="16"/>
                <w:lang w:val="sq-AL"/>
              </w:rPr>
              <w:t xml:space="preserve"> </w:t>
            </w:r>
            <w:r w:rsidRPr="00F1012B">
              <w:rPr>
                <w:rFonts w:ascii="Garamond" w:eastAsia="Verdana" w:hAnsi="Garamond"/>
                <w:w w:val="103"/>
                <w:sz w:val="16"/>
                <w:szCs w:val="16"/>
                <w:lang w:val="sq-AL"/>
              </w:rPr>
              <w:t xml:space="preserve">seeds </w:t>
            </w:r>
            <w:r w:rsidRPr="00F1012B">
              <w:rPr>
                <w:rFonts w:ascii="Garamond" w:eastAsia="Verdana" w:hAnsi="Garamond"/>
                <w:spacing w:val="-1"/>
                <w:sz w:val="16"/>
                <w:szCs w:val="16"/>
                <w:lang w:val="sq-AL"/>
              </w:rPr>
              <w:t xml:space="preserve">pa lëvozhgë të ekstraktuara me </w:t>
            </w:r>
            <w:r w:rsidR="00EA42CC">
              <w:rPr>
                <w:rFonts w:ascii="Garamond" w:eastAsia="Verdana" w:hAnsi="Garamond"/>
                <w:spacing w:val="-1"/>
                <w:sz w:val="16"/>
                <w:szCs w:val="16"/>
                <w:lang w:val="sq-AL"/>
              </w:rPr>
              <w:t>dyoksid</w:t>
            </w:r>
            <w:r w:rsidRPr="00F1012B">
              <w:rPr>
                <w:rFonts w:ascii="Garamond" w:eastAsia="Verdana" w:hAnsi="Garamond"/>
                <w:spacing w:val="-1"/>
                <w:sz w:val="16"/>
                <w:szCs w:val="16"/>
                <w:lang w:val="sq-AL"/>
              </w:rPr>
              <w:t xml:space="preserve"> karboni super-kritik</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8D" w14:textId="77777777" w:rsidR="003C1AA0" w:rsidRPr="00F1012B" w:rsidRDefault="003C1AA0" w:rsidP="00BF438A">
            <w:pPr>
              <w:spacing w:after="0" w:line="240" w:lineRule="auto"/>
              <w:jc w:val="center"/>
              <w:rPr>
                <w:rFonts w:ascii="Garamond" w:hAnsi="Garamond"/>
                <w:sz w:val="16"/>
                <w:szCs w:val="16"/>
                <w:lang w:val="sq-AL"/>
              </w:rPr>
            </w:pPr>
          </w:p>
          <w:p w14:paraId="5C7D6D8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283-644-7</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8F" w14:textId="77777777" w:rsidR="003C1AA0" w:rsidRPr="00F1012B" w:rsidRDefault="003C1AA0" w:rsidP="00BF438A">
            <w:pPr>
              <w:spacing w:after="0" w:line="240" w:lineRule="auto"/>
              <w:jc w:val="center"/>
              <w:rPr>
                <w:rFonts w:ascii="Garamond" w:hAnsi="Garamond"/>
                <w:sz w:val="16"/>
                <w:szCs w:val="16"/>
                <w:lang w:val="sq-AL"/>
              </w:rPr>
            </w:pPr>
          </w:p>
          <w:p w14:paraId="5C7D6D9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84696-25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91" w14:textId="77777777" w:rsidR="003C1AA0" w:rsidRPr="00F1012B" w:rsidRDefault="003C1AA0" w:rsidP="00C91AE3">
            <w:pPr>
              <w:spacing w:after="0" w:line="240" w:lineRule="auto"/>
              <w:jc w:val="center"/>
              <w:rPr>
                <w:rFonts w:ascii="Garamond" w:hAnsi="Garamond"/>
                <w:sz w:val="16"/>
                <w:szCs w:val="16"/>
                <w:lang w:val="sq-AL"/>
              </w:rPr>
            </w:pPr>
          </w:p>
          <w:p w14:paraId="5C7D6D92"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98" w14:textId="77777777" w:rsidTr="00BF438A">
        <w:trPr>
          <w:trHeight w:hRule="exact" w:val="327"/>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9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w:t>
            </w:r>
            <w:r w:rsidRPr="00F1012B">
              <w:rPr>
                <w:rFonts w:ascii="Garamond" w:eastAsia="Verdana" w:hAnsi="Garamond"/>
                <w:spacing w:val="1"/>
                <w:position w:val="-1"/>
                <w:sz w:val="16"/>
                <w:szCs w:val="16"/>
                <w:lang w:val="sq-AL"/>
              </w:rPr>
              <w:t>N</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die</w:t>
            </w:r>
            <w:r w:rsidRPr="00F1012B">
              <w:rPr>
                <w:rFonts w:ascii="Garamond" w:eastAsia="Verdana" w:hAnsi="Garamond"/>
                <w:spacing w:val="-1"/>
                <w:position w:val="-1"/>
                <w:sz w:val="16"/>
                <w:szCs w:val="16"/>
                <w:lang w:val="sq-AL"/>
              </w:rPr>
              <w:t>t</w:t>
            </w:r>
            <w:r w:rsidRPr="00F1012B">
              <w:rPr>
                <w:rFonts w:ascii="Garamond" w:eastAsia="Verdana" w:hAnsi="Garamond"/>
                <w:spacing w:val="1"/>
                <w:position w:val="-1"/>
                <w:sz w:val="16"/>
                <w:szCs w:val="16"/>
                <w:lang w:val="sq-AL"/>
              </w:rPr>
              <w:t>h</w:t>
            </w:r>
            <w:r w:rsidRPr="00F1012B">
              <w:rPr>
                <w:rFonts w:ascii="Garamond" w:eastAsia="Verdana" w:hAnsi="Garamond"/>
                <w:position w:val="-1"/>
                <w:sz w:val="16"/>
                <w:szCs w:val="16"/>
                <w:lang w:val="sq-AL"/>
              </w:rPr>
              <w:t>yl</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m</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tol</w:t>
            </w:r>
            <w:r w:rsidRPr="00F1012B">
              <w:rPr>
                <w:rFonts w:ascii="Garamond" w:eastAsia="Verdana" w:hAnsi="Garamond"/>
                <w:spacing w:val="1"/>
                <w:position w:val="-1"/>
                <w:sz w:val="16"/>
                <w:szCs w:val="16"/>
                <w:lang w:val="sq-AL"/>
              </w:rPr>
              <w:t>u</w:t>
            </w:r>
            <w:r w:rsidRPr="00F1012B">
              <w:rPr>
                <w:rFonts w:ascii="Garamond" w:eastAsia="Verdana" w:hAnsi="Garamond"/>
                <w:spacing w:val="-1"/>
                <w:position w:val="-1"/>
                <w:sz w:val="16"/>
                <w:szCs w:val="16"/>
                <w:lang w:val="sq-AL"/>
              </w:rPr>
              <w:t>a</w:t>
            </w:r>
            <w:r w:rsidRPr="00F1012B">
              <w:rPr>
                <w:rFonts w:ascii="Garamond" w:eastAsia="Verdana" w:hAnsi="Garamond"/>
                <w:position w:val="-1"/>
                <w:sz w:val="16"/>
                <w:szCs w:val="16"/>
                <w:lang w:val="sq-AL"/>
              </w:rPr>
              <w:t>midë</w:t>
            </w:r>
            <w:r w:rsidRPr="00F1012B">
              <w:rPr>
                <w:rFonts w:ascii="Garamond" w:eastAsia="Verdana" w:hAnsi="Garamond"/>
                <w:spacing w:val="5"/>
                <w:position w:val="-1"/>
                <w:sz w:val="16"/>
                <w:szCs w:val="16"/>
                <w:lang w:val="sq-AL"/>
              </w:rPr>
              <w:t xml:space="preserve"> </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DE</w:t>
            </w:r>
            <w:r w:rsidRPr="00F1012B">
              <w:rPr>
                <w:rFonts w:ascii="Garamond" w:eastAsia="Verdana" w:hAnsi="Garamond"/>
                <w:spacing w:val="1"/>
                <w:w w:val="103"/>
                <w:position w:val="-1"/>
                <w:sz w:val="16"/>
                <w:szCs w:val="16"/>
                <w:lang w:val="sq-AL"/>
              </w:rPr>
              <w:t>ET</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95"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205-149-7</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9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134-62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3</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97"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9D" w14:textId="77777777" w:rsidTr="00BF438A">
        <w:trPr>
          <w:trHeight w:hRule="exact" w:val="26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99"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n</w:t>
            </w:r>
            <w:r w:rsidRPr="00F1012B">
              <w:rPr>
                <w:rFonts w:ascii="Garamond" w:eastAsia="Verdana" w:hAnsi="Garamond"/>
                <w:spacing w:val="-1"/>
                <w:position w:val="-1"/>
                <w:sz w:val="16"/>
                <w:szCs w:val="16"/>
                <w:lang w:val="sq-AL"/>
              </w:rPr>
              <w:t>-</w:t>
            </w:r>
            <w:r w:rsidRPr="00F1012B">
              <w:rPr>
                <w:rFonts w:ascii="Garamond" w:eastAsia="Verdana" w:hAnsi="Garamond"/>
                <w:position w:val="-1"/>
                <w:sz w:val="16"/>
                <w:szCs w:val="16"/>
                <w:lang w:val="sq-AL"/>
              </w:rPr>
              <w:t>D</w:t>
            </w:r>
            <w:r w:rsidRPr="00F1012B">
              <w:rPr>
                <w:rFonts w:ascii="Garamond" w:eastAsia="Verdana" w:hAnsi="Garamond"/>
                <w:spacing w:val="-1"/>
                <w:position w:val="-1"/>
                <w:sz w:val="16"/>
                <w:szCs w:val="16"/>
                <w:lang w:val="sq-AL"/>
              </w:rPr>
              <w:t>e</w:t>
            </w:r>
            <w:r w:rsidRPr="00F1012B">
              <w:rPr>
                <w:rFonts w:ascii="Garamond" w:eastAsia="Verdana" w:hAnsi="Garamond"/>
                <w:position w:val="-1"/>
                <w:sz w:val="16"/>
                <w:szCs w:val="16"/>
                <w:lang w:val="sq-AL"/>
              </w:rPr>
              <w:t>k</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oik</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9A"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206-376-4</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9B"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334-48</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5</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9C"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A2" w14:textId="77777777" w:rsidTr="00BF438A">
        <w:trPr>
          <w:trHeight w:hRule="exact" w:val="264"/>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9E"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position w:val="-1"/>
                <w:sz w:val="16"/>
                <w:szCs w:val="16"/>
                <w:lang w:val="sq-AL"/>
              </w:rPr>
              <w:t>Acid N</w:t>
            </w:r>
            <w:r w:rsidRPr="00F1012B">
              <w:rPr>
                <w:rFonts w:ascii="Garamond" w:eastAsia="Verdana" w:hAnsi="Garamond"/>
                <w:position w:val="-1"/>
                <w:sz w:val="16"/>
                <w:szCs w:val="16"/>
                <w:lang w:val="sq-AL"/>
              </w:rPr>
              <w:t>o</w:t>
            </w:r>
            <w:r w:rsidRPr="00F1012B">
              <w:rPr>
                <w:rFonts w:ascii="Garamond" w:eastAsia="Verdana" w:hAnsi="Garamond"/>
                <w:spacing w:val="1"/>
                <w:position w:val="-1"/>
                <w:sz w:val="16"/>
                <w:szCs w:val="16"/>
                <w:lang w:val="sq-AL"/>
              </w:rPr>
              <w:t>n</w:t>
            </w:r>
            <w:r w:rsidRPr="00F1012B">
              <w:rPr>
                <w:rFonts w:ascii="Garamond" w:eastAsia="Verdana" w:hAnsi="Garamond"/>
                <w:spacing w:val="-1"/>
                <w:position w:val="-1"/>
                <w:sz w:val="16"/>
                <w:szCs w:val="16"/>
                <w:lang w:val="sq-AL"/>
              </w:rPr>
              <w:t>a</w:t>
            </w:r>
            <w:r w:rsidRPr="00F1012B">
              <w:rPr>
                <w:rFonts w:ascii="Garamond" w:eastAsia="Verdana" w:hAnsi="Garamond"/>
                <w:spacing w:val="1"/>
                <w:position w:val="-1"/>
                <w:sz w:val="16"/>
                <w:szCs w:val="16"/>
                <w:lang w:val="sq-AL"/>
              </w:rPr>
              <w:t>n</w:t>
            </w:r>
            <w:r w:rsidRPr="00F1012B">
              <w:rPr>
                <w:rFonts w:ascii="Garamond" w:eastAsia="Verdana" w:hAnsi="Garamond"/>
                <w:position w:val="-1"/>
                <w:sz w:val="16"/>
                <w:szCs w:val="16"/>
                <w:lang w:val="sq-AL"/>
              </w:rPr>
              <w:t>oik</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9F"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203-931-2</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A0"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112-05</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0</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A1"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AB" w14:textId="77777777" w:rsidTr="00BF438A">
        <w:trPr>
          <w:trHeight w:hRule="exact" w:val="561"/>
          <w:jc w:val="center"/>
        </w:trPr>
        <w:tc>
          <w:tcPr>
            <w:tcW w:w="7171" w:type="dxa"/>
            <w:tcBorders>
              <w:top w:val="single" w:sz="8" w:space="0" w:color="000000"/>
              <w:left w:val="single" w:sz="8" w:space="0" w:color="000000"/>
              <w:bottom w:val="single" w:sz="8" w:space="0" w:color="000000"/>
              <w:right w:val="single" w:sz="8" w:space="0" w:color="000000"/>
            </w:tcBorders>
            <w:vAlign w:val="center"/>
          </w:tcPr>
          <w:p w14:paraId="5C7D6DA3" w14:textId="42800D89"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z w:val="16"/>
                <w:szCs w:val="16"/>
                <w:lang w:val="sq-AL"/>
              </w:rPr>
              <w:t>sec</w:t>
            </w:r>
            <w:r w:rsidRPr="00F1012B">
              <w:rPr>
                <w:rFonts w:ascii="Garamond" w:eastAsia="Verdana" w:hAnsi="Garamond"/>
                <w:spacing w:val="-1"/>
                <w:sz w:val="16"/>
                <w:szCs w:val="16"/>
                <w:lang w:val="sq-AL"/>
              </w:rPr>
              <w:t>-</w:t>
            </w:r>
            <w:r w:rsidRPr="00F1012B">
              <w:rPr>
                <w:rFonts w:ascii="Garamond" w:eastAsia="Verdana" w:hAnsi="Garamond"/>
                <w:sz w:val="16"/>
                <w:szCs w:val="16"/>
                <w:lang w:val="sq-AL"/>
              </w:rPr>
              <w:t>b</w:t>
            </w:r>
            <w:r w:rsidRPr="00F1012B">
              <w:rPr>
                <w:rFonts w:ascii="Garamond" w:eastAsia="Verdana" w:hAnsi="Garamond"/>
                <w:spacing w:val="1"/>
                <w:sz w:val="16"/>
                <w:szCs w:val="16"/>
                <w:lang w:val="sq-AL"/>
              </w:rPr>
              <w:t>u</w:t>
            </w:r>
            <w:r w:rsidRPr="00F1012B">
              <w:rPr>
                <w:rFonts w:ascii="Garamond" w:eastAsia="Verdana" w:hAnsi="Garamond"/>
                <w:sz w:val="16"/>
                <w:szCs w:val="16"/>
                <w:lang w:val="sq-AL"/>
              </w:rPr>
              <w:t>til</w:t>
            </w:r>
            <w:r w:rsidRPr="00F1012B">
              <w:rPr>
                <w:rFonts w:ascii="Garamond" w:eastAsia="Verdana" w:hAnsi="Garamond"/>
                <w:spacing w:val="24"/>
                <w:sz w:val="16"/>
                <w:szCs w:val="16"/>
                <w:lang w:val="sq-AL"/>
              </w:rPr>
              <w:t xml:space="preserve"> </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2-</w:t>
            </w:r>
            <w:r w:rsidRPr="00F1012B">
              <w:rPr>
                <w:rFonts w:ascii="Garamond" w:eastAsia="Verdana" w:hAnsi="Garamond"/>
                <w:spacing w:val="1"/>
                <w:w w:val="103"/>
                <w:sz w:val="16"/>
                <w:szCs w:val="16"/>
                <w:lang w:val="sq-AL"/>
              </w:rPr>
              <w:t>h</w:t>
            </w:r>
            <w:r w:rsidRPr="00F1012B">
              <w:rPr>
                <w:rFonts w:ascii="Garamond" w:eastAsia="Verdana" w:hAnsi="Garamond"/>
                <w:w w:val="103"/>
                <w:sz w:val="16"/>
                <w:szCs w:val="16"/>
                <w:lang w:val="sq-AL"/>
              </w:rPr>
              <w:t>id</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etil</w:t>
            </w:r>
            <w:r w:rsidRPr="00F1012B">
              <w:rPr>
                <w:rFonts w:ascii="Garamond" w:eastAsia="Verdana" w:hAnsi="Garamond"/>
                <w:spacing w:val="-1"/>
                <w:w w:val="103"/>
                <w:sz w:val="16"/>
                <w:szCs w:val="16"/>
                <w:lang w:val="sq-AL"/>
              </w:rPr>
              <w:t xml:space="preserve">) </w:t>
            </w:r>
            <w:r w:rsidRPr="00F1012B">
              <w:rPr>
                <w:rFonts w:ascii="Garamond" w:eastAsia="Verdana" w:hAnsi="Garamond"/>
                <w:w w:val="103"/>
                <w:sz w:val="16"/>
                <w:szCs w:val="16"/>
                <w:lang w:val="sq-AL"/>
              </w:rPr>
              <w:t>pipe</w:t>
            </w:r>
            <w:r w:rsidRPr="00F1012B">
              <w:rPr>
                <w:rFonts w:ascii="Garamond" w:eastAsia="Verdana" w:hAnsi="Garamond"/>
                <w:spacing w:val="-1"/>
                <w:w w:val="103"/>
                <w:sz w:val="16"/>
                <w:szCs w:val="16"/>
                <w:lang w:val="sq-AL"/>
              </w:rPr>
              <w:t>r</w:t>
            </w:r>
            <w:r w:rsidRPr="00F1012B">
              <w:rPr>
                <w:rFonts w:ascii="Garamond" w:eastAsia="Verdana" w:hAnsi="Garamond"/>
                <w:w w:val="103"/>
                <w:sz w:val="16"/>
                <w:szCs w:val="16"/>
                <w:lang w:val="sq-AL"/>
              </w:rPr>
              <w:t>idi</w:t>
            </w:r>
            <w:r w:rsidRPr="00F1012B">
              <w:rPr>
                <w:rFonts w:ascii="Garamond" w:eastAsia="Verdana" w:hAnsi="Garamond"/>
                <w:spacing w:val="1"/>
                <w:w w:val="103"/>
                <w:sz w:val="16"/>
                <w:szCs w:val="16"/>
                <w:lang w:val="sq-AL"/>
              </w:rPr>
              <w:t>në</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1-k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bo</w:t>
            </w:r>
            <w:r w:rsidRPr="00F1012B">
              <w:rPr>
                <w:rFonts w:ascii="Garamond" w:eastAsia="Verdana" w:hAnsi="Garamond"/>
                <w:spacing w:val="1"/>
                <w:w w:val="103"/>
                <w:sz w:val="16"/>
                <w:szCs w:val="16"/>
                <w:lang w:val="sq-AL"/>
              </w:rPr>
              <w:t>ksi</w:t>
            </w:r>
            <w:r w:rsidRPr="00F1012B">
              <w:rPr>
                <w:rFonts w:ascii="Garamond" w:eastAsia="Verdana" w:hAnsi="Garamond"/>
                <w:w w:val="103"/>
                <w:sz w:val="16"/>
                <w:szCs w:val="16"/>
                <w:lang w:val="sq-AL"/>
              </w:rPr>
              <w:t>l</w:t>
            </w:r>
            <w:r w:rsidRPr="00F1012B">
              <w:rPr>
                <w:rFonts w:ascii="Garamond" w:eastAsia="Verdana" w:hAnsi="Garamond"/>
                <w:spacing w:val="-1"/>
                <w:w w:val="103"/>
                <w:sz w:val="16"/>
                <w:szCs w:val="16"/>
                <w:lang w:val="sq-AL"/>
              </w:rPr>
              <w:t>a</w:t>
            </w:r>
            <w:r w:rsidRPr="00F1012B">
              <w:rPr>
                <w:rFonts w:ascii="Garamond" w:eastAsia="Verdana" w:hAnsi="Garamond"/>
                <w:w w:val="103"/>
                <w:sz w:val="16"/>
                <w:szCs w:val="16"/>
                <w:lang w:val="sq-AL"/>
              </w:rPr>
              <w:t>ti</w:t>
            </w:r>
            <w:r w:rsidR="00077D3A" w:rsidRPr="00077D3A">
              <w:rPr>
                <w:rFonts w:ascii="Garamond" w:eastAsia="Verdana" w:hAnsi="Garamond"/>
                <w:i/>
                <w:spacing w:val="-1"/>
                <w:w w:val="103"/>
                <w:sz w:val="16"/>
                <w:szCs w:val="16"/>
                <w:lang w:val="sq-AL"/>
              </w:rPr>
              <w:t>/</w:t>
            </w:r>
            <w:r w:rsidRPr="00F1012B">
              <w:rPr>
                <w:rFonts w:ascii="Garamond" w:eastAsia="Verdana" w:hAnsi="Garamond"/>
                <w:w w:val="103"/>
                <w:sz w:val="16"/>
                <w:szCs w:val="16"/>
                <w:lang w:val="sq-AL"/>
              </w:rPr>
              <w:t>Ik</w:t>
            </w:r>
            <w:r w:rsidRPr="00F1012B">
              <w:rPr>
                <w:rFonts w:ascii="Garamond" w:eastAsia="Verdana" w:hAnsi="Garamond"/>
                <w:spacing w:val="-1"/>
                <w:w w:val="103"/>
                <w:sz w:val="16"/>
                <w:szCs w:val="16"/>
                <w:lang w:val="sq-AL"/>
              </w:rPr>
              <w:t>ar</w:t>
            </w:r>
            <w:r w:rsidRPr="00F1012B">
              <w:rPr>
                <w:rFonts w:ascii="Garamond" w:eastAsia="Verdana" w:hAnsi="Garamond"/>
                <w:w w:val="103"/>
                <w:sz w:val="16"/>
                <w:szCs w:val="16"/>
                <w:lang w:val="sq-AL"/>
              </w:rPr>
              <w:t>idi</w:t>
            </w:r>
            <w:r w:rsidRPr="00F1012B">
              <w:rPr>
                <w:rFonts w:ascii="Garamond" w:eastAsia="Verdana" w:hAnsi="Garamond"/>
                <w:spacing w:val="1"/>
                <w:w w:val="103"/>
                <w:sz w:val="16"/>
                <w:szCs w:val="16"/>
                <w:lang w:val="sq-AL"/>
              </w:rPr>
              <w:t>në</w:t>
            </w:r>
          </w:p>
          <w:p w14:paraId="5C7D6DA4"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Ik</w:t>
            </w:r>
            <w:r w:rsidRPr="00F1012B">
              <w:rPr>
                <w:rFonts w:ascii="Garamond" w:eastAsia="Verdana" w:hAnsi="Garamond"/>
                <w:spacing w:val="-1"/>
                <w:w w:val="103"/>
                <w:position w:val="-1"/>
                <w:sz w:val="16"/>
                <w:szCs w:val="16"/>
                <w:lang w:val="sq-AL"/>
              </w:rPr>
              <w:t>ar</w:t>
            </w:r>
            <w:r w:rsidRPr="00F1012B">
              <w:rPr>
                <w:rFonts w:ascii="Garamond" w:eastAsia="Verdana" w:hAnsi="Garamond"/>
                <w:w w:val="103"/>
                <w:position w:val="-1"/>
                <w:sz w:val="16"/>
                <w:szCs w:val="16"/>
                <w:lang w:val="sq-AL"/>
              </w:rPr>
              <w:t>idi</w:t>
            </w:r>
            <w:r w:rsidRPr="00F1012B">
              <w:rPr>
                <w:rFonts w:ascii="Garamond" w:eastAsia="Verdana" w:hAnsi="Garamond"/>
                <w:spacing w:val="1"/>
                <w:w w:val="103"/>
                <w:position w:val="-1"/>
                <w:sz w:val="16"/>
                <w:szCs w:val="16"/>
                <w:lang w:val="sq-AL"/>
              </w:rPr>
              <w:t>në</w:t>
            </w:r>
            <w:r w:rsidRPr="00F1012B">
              <w:rPr>
                <w:rFonts w:ascii="Garamond" w:eastAsia="Verdana" w:hAnsi="Garamond"/>
                <w:w w:val="103"/>
                <w:position w:val="-1"/>
                <w:sz w:val="16"/>
                <w:szCs w:val="16"/>
                <w:lang w:val="sq-AL"/>
              </w:rPr>
              <w:t>)</w:t>
            </w:r>
          </w:p>
        </w:tc>
        <w:tc>
          <w:tcPr>
            <w:tcW w:w="1460" w:type="dxa"/>
            <w:tcBorders>
              <w:top w:val="single" w:sz="8" w:space="0" w:color="000000"/>
              <w:left w:val="single" w:sz="8" w:space="0" w:color="000000"/>
              <w:bottom w:val="single" w:sz="8" w:space="0" w:color="000000"/>
              <w:right w:val="single" w:sz="8" w:space="0" w:color="000000"/>
            </w:tcBorders>
            <w:vAlign w:val="center"/>
          </w:tcPr>
          <w:p w14:paraId="5C7D6DA5" w14:textId="77777777" w:rsidR="003C1AA0" w:rsidRPr="00F1012B" w:rsidRDefault="003C1AA0" w:rsidP="00BF438A">
            <w:pPr>
              <w:spacing w:after="0" w:line="240" w:lineRule="auto"/>
              <w:jc w:val="center"/>
              <w:rPr>
                <w:rFonts w:ascii="Garamond" w:hAnsi="Garamond"/>
                <w:sz w:val="16"/>
                <w:szCs w:val="16"/>
                <w:lang w:val="sq-AL"/>
              </w:rPr>
            </w:pPr>
          </w:p>
          <w:p w14:paraId="5C7D6DA6"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423-210-8</w:t>
            </w:r>
          </w:p>
        </w:tc>
        <w:tc>
          <w:tcPr>
            <w:tcW w:w="1350" w:type="dxa"/>
            <w:tcBorders>
              <w:top w:val="single" w:sz="8" w:space="0" w:color="000000"/>
              <w:left w:val="single" w:sz="8" w:space="0" w:color="000000"/>
              <w:bottom w:val="single" w:sz="8" w:space="0" w:color="000000"/>
              <w:right w:val="single" w:sz="8" w:space="0" w:color="000000"/>
            </w:tcBorders>
            <w:vAlign w:val="center"/>
          </w:tcPr>
          <w:p w14:paraId="5C7D6DA7" w14:textId="77777777" w:rsidR="003C1AA0" w:rsidRPr="00F1012B" w:rsidRDefault="003C1AA0" w:rsidP="00BF438A">
            <w:pPr>
              <w:spacing w:after="0" w:line="240" w:lineRule="auto"/>
              <w:jc w:val="center"/>
              <w:rPr>
                <w:rFonts w:ascii="Garamond" w:hAnsi="Garamond"/>
                <w:sz w:val="16"/>
                <w:szCs w:val="16"/>
                <w:lang w:val="sq-AL"/>
              </w:rPr>
            </w:pPr>
          </w:p>
          <w:p w14:paraId="5C7D6DA8"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119515</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38</w:t>
            </w:r>
            <w:r w:rsidRPr="00F1012B">
              <w:rPr>
                <w:rFonts w:ascii="Garamond" w:eastAsia="Verdana" w:hAnsi="Garamond"/>
                <w:spacing w:val="-1"/>
                <w:w w:val="103"/>
                <w:sz w:val="16"/>
                <w:szCs w:val="16"/>
                <w:lang w:val="sq-AL"/>
              </w:rPr>
              <w:t>-</w:t>
            </w:r>
            <w:r w:rsidRPr="00F1012B">
              <w:rPr>
                <w:rFonts w:ascii="Garamond" w:eastAsia="Verdana" w:hAnsi="Garamond"/>
                <w:w w:val="103"/>
                <w:sz w:val="16"/>
                <w:szCs w:val="16"/>
                <w:lang w:val="sq-AL"/>
              </w:rPr>
              <w:t>7</w:t>
            </w:r>
          </w:p>
        </w:tc>
        <w:tc>
          <w:tcPr>
            <w:tcW w:w="360" w:type="dxa"/>
            <w:tcBorders>
              <w:top w:val="single" w:sz="8" w:space="0" w:color="000000"/>
              <w:left w:val="single" w:sz="8" w:space="0" w:color="000000"/>
              <w:bottom w:val="single" w:sz="8" w:space="0" w:color="000000"/>
              <w:right w:val="single" w:sz="8" w:space="0" w:color="000000"/>
            </w:tcBorders>
            <w:vAlign w:val="center"/>
          </w:tcPr>
          <w:p w14:paraId="5C7D6DA9" w14:textId="77777777" w:rsidR="003C1AA0" w:rsidRPr="00F1012B" w:rsidRDefault="003C1AA0" w:rsidP="00C91AE3">
            <w:pPr>
              <w:spacing w:after="0" w:line="240" w:lineRule="auto"/>
              <w:jc w:val="center"/>
              <w:rPr>
                <w:rFonts w:ascii="Garamond" w:hAnsi="Garamond"/>
                <w:sz w:val="16"/>
                <w:szCs w:val="16"/>
                <w:lang w:val="sq-AL"/>
              </w:rPr>
            </w:pPr>
          </w:p>
          <w:p w14:paraId="5C7D6DAA"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B0" w14:textId="77777777" w:rsidTr="00BF438A">
        <w:trPr>
          <w:trHeight w:hRule="exact" w:val="363"/>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AC"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spacing w:val="1"/>
                <w:w w:val="103"/>
                <w:position w:val="-1"/>
                <w:sz w:val="16"/>
                <w:szCs w:val="16"/>
                <w:lang w:val="sq-AL"/>
              </w:rPr>
              <w:t>Un</w:t>
            </w:r>
            <w:r w:rsidRPr="00F1012B">
              <w:rPr>
                <w:rFonts w:ascii="Garamond" w:eastAsia="Verdana" w:hAnsi="Garamond"/>
                <w:w w:val="103"/>
                <w:position w:val="-1"/>
                <w:sz w:val="16"/>
                <w:szCs w:val="16"/>
                <w:lang w:val="sq-AL"/>
              </w:rPr>
              <w:t>dek</w:t>
            </w:r>
            <w:r w:rsidRPr="00F1012B">
              <w:rPr>
                <w:rFonts w:ascii="Garamond" w:eastAsia="Verdana" w:hAnsi="Garamond"/>
                <w:spacing w:val="-1"/>
                <w:w w:val="103"/>
                <w:position w:val="-1"/>
                <w:sz w:val="16"/>
                <w:szCs w:val="16"/>
                <w:lang w:val="sq-AL"/>
              </w:rPr>
              <w:t>a</w:t>
            </w:r>
            <w:r w:rsidRPr="00F1012B">
              <w:rPr>
                <w:rFonts w:ascii="Garamond" w:eastAsia="Verdana" w:hAnsi="Garamond"/>
                <w:spacing w:val="1"/>
                <w:w w:val="103"/>
                <w:position w:val="-1"/>
                <w:sz w:val="16"/>
                <w:szCs w:val="16"/>
                <w:lang w:val="sq-AL"/>
              </w:rPr>
              <w:t>n</w:t>
            </w:r>
            <w:r w:rsidRPr="00F1012B">
              <w:rPr>
                <w:rFonts w:ascii="Garamond" w:eastAsia="Verdana" w:hAnsi="Garamond"/>
                <w:spacing w:val="-1"/>
                <w:w w:val="103"/>
                <w:position w:val="-1"/>
                <w:sz w:val="16"/>
                <w:szCs w:val="16"/>
                <w:lang w:val="sq-AL"/>
              </w:rPr>
              <w:t>on-2</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AD"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203-937-5</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AE"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112-12</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9</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AF"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19</w:t>
            </w:r>
          </w:p>
        </w:tc>
      </w:tr>
      <w:tr w:rsidR="00E27E6E" w:rsidRPr="00F1012B" w14:paraId="5C7D6DB5" w14:textId="77777777" w:rsidTr="00BF438A">
        <w:trPr>
          <w:trHeight w:hRule="exact" w:val="381"/>
          <w:jc w:val="center"/>
        </w:trPr>
        <w:tc>
          <w:tcPr>
            <w:tcW w:w="71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B1" w14:textId="77777777" w:rsidR="003C1AA0" w:rsidRPr="00F1012B" w:rsidRDefault="003C1AA0" w:rsidP="00C91AE3">
            <w:pPr>
              <w:spacing w:after="0" w:line="240" w:lineRule="auto"/>
              <w:rPr>
                <w:rFonts w:ascii="Garamond" w:eastAsia="Verdana" w:hAnsi="Garamond"/>
                <w:sz w:val="16"/>
                <w:szCs w:val="16"/>
                <w:lang w:val="sq-AL"/>
              </w:rPr>
            </w:pPr>
            <w:r w:rsidRPr="00F1012B">
              <w:rPr>
                <w:rFonts w:ascii="Garamond" w:eastAsia="Verdana" w:hAnsi="Garamond"/>
                <w:position w:val="-1"/>
                <w:sz w:val="16"/>
                <w:szCs w:val="16"/>
                <w:lang w:val="sq-AL"/>
              </w:rPr>
              <w:t xml:space="preserve">Fosfur alumini </w:t>
            </w:r>
          </w:p>
        </w:tc>
        <w:tc>
          <w:tcPr>
            <w:tcW w:w="14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B2"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244-088-0</w:t>
            </w:r>
          </w:p>
        </w:tc>
        <w:tc>
          <w:tcPr>
            <w:tcW w:w="13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B3" w14:textId="77777777" w:rsidR="003C1AA0" w:rsidRPr="00F1012B" w:rsidRDefault="003C1AA0" w:rsidP="00BF438A">
            <w:pPr>
              <w:spacing w:after="0" w:line="240" w:lineRule="auto"/>
              <w:jc w:val="center"/>
              <w:rPr>
                <w:rFonts w:ascii="Garamond" w:eastAsia="Verdana" w:hAnsi="Garamond"/>
                <w:sz w:val="16"/>
                <w:szCs w:val="16"/>
                <w:lang w:val="sq-AL"/>
              </w:rPr>
            </w:pPr>
            <w:r w:rsidRPr="00F1012B">
              <w:rPr>
                <w:rFonts w:ascii="Garamond" w:eastAsia="Verdana" w:hAnsi="Garamond"/>
                <w:w w:val="103"/>
                <w:position w:val="-1"/>
                <w:sz w:val="16"/>
                <w:szCs w:val="16"/>
                <w:lang w:val="sq-AL"/>
              </w:rPr>
              <w:t>20859-73</w:t>
            </w:r>
            <w:r w:rsidRPr="00F1012B">
              <w:rPr>
                <w:rFonts w:ascii="Garamond" w:eastAsia="Verdana" w:hAnsi="Garamond"/>
                <w:spacing w:val="-1"/>
                <w:w w:val="103"/>
                <w:position w:val="-1"/>
                <w:sz w:val="16"/>
                <w:szCs w:val="16"/>
                <w:lang w:val="sq-AL"/>
              </w:rPr>
              <w:t>-</w:t>
            </w:r>
            <w:r w:rsidRPr="00F1012B">
              <w:rPr>
                <w:rFonts w:ascii="Garamond" w:eastAsia="Verdana" w:hAnsi="Garamond"/>
                <w:w w:val="103"/>
                <w:position w:val="-1"/>
                <w:sz w:val="16"/>
                <w:szCs w:val="16"/>
                <w:lang w:val="sq-AL"/>
              </w:rPr>
              <w:t>8</w:t>
            </w:r>
          </w:p>
        </w:tc>
        <w:tc>
          <w:tcPr>
            <w:tcW w:w="3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7D6DB4" w14:textId="77777777" w:rsidR="003C1AA0" w:rsidRPr="00F1012B" w:rsidRDefault="003C1AA0" w:rsidP="00C91AE3">
            <w:pPr>
              <w:spacing w:after="0" w:line="240" w:lineRule="auto"/>
              <w:jc w:val="center"/>
              <w:rPr>
                <w:rFonts w:ascii="Garamond" w:eastAsia="Verdana" w:hAnsi="Garamond"/>
                <w:sz w:val="16"/>
                <w:szCs w:val="16"/>
                <w:lang w:val="sq-AL"/>
              </w:rPr>
            </w:pPr>
            <w:r w:rsidRPr="00F1012B">
              <w:rPr>
                <w:rFonts w:ascii="Garamond" w:eastAsia="Verdana" w:hAnsi="Garamond"/>
                <w:w w:val="103"/>
                <w:sz w:val="16"/>
                <w:szCs w:val="16"/>
                <w:lang w:val="sq-AL"/>
              </w:rPr>
              <w:t>20</w:t>
            </w:r>
          </w:p>
        </w:tc>
      </w:tr>
    </w:tbl>
    <w:p w14:paraId="7478D4AB" w14:textId="77777777" w:rsidR="00C91AE3" w:rsidRPr="00F1012B" w:rsidRDefault="00C91AE3" w:rsidP="000B1FD9">
      <w:pPr>
        <w:pStyle w:val="TEKSTIII"/>
        <w:ind w:firstLine="0"/>
        <w:rPr>
          <w:b/>
          <w:lang w:val="sq-AL"/>
        </w:rPr>
      </w:pPr>
      <w:bookmarkStart w:id="0" w:name="_GoBack"/>
      <w:bookmarkEnd w:id="0"/>
    </w:p>
    <w:p w14:paraId="5A83A812" w14:textId="77777777" w:rsidR="00C91AE3" w:rsidRPr="00F1012B" w:rsidRDefault="00C91AE3" w:rsidP="00C91AE3">
      <w:pPr>
        <w:pStyle w:val="TEKSTIII"/>
        <w:rPr>
          <w:b/>
          <w:lang w:val="sq-AL"/>
        </w:rPr>
      </w:pPr>
    </w:p>
    <w:p w14:paraId="07D38F70" w14:textId="77777777" w:rsidR="00C91AE3" w:rsidRPr="00F1012B" w:rsidRDefault="00C91AE3" w:rsidP="00C91AE3">
      <w:pPr>
        <w:pStyle w:val="TEKSTIII"/>
        <w:rPr>
          <w:b/>
          <w:lang w:val="sq-AL"/>
        </w:rPr>
      </w:pPr>
    </w:p>
    <w:p w14:paraId="5C7D6DBA" w14:textId="77777777" w:rsidR="007F30ED" w:rsidRPr="00F1012B" w:rsidRDefault="00EC0585" w:rsidP="000B1FD9">
      <w:pPr>
        <w:pStyle w:val="TEKSTIII"/>
        <w:ind w:firstLine="0"/>
        <w:rPr>
          <w:b/>
          <w:lang w:val="sq-AL"/>
        </w:rPr>
      </w:pPr>
      <w:r w:rsidRPr="00F1012B">
        <w:rPr>
          <w:b/>
          <w:lang w:val="sq-AL"/>
        </w:rPr>
        <w:t>L</w:t>
      </w:r>
      <w:r w:rsidR="003C1AA0" w:rsidRPr="00F1012B">
        <w:rPr>
          <w:b/>
          <w:lang w:val="sq-AL"/>
        </w:rPr>
        <w:t>ista 2</w:t>
      </w:r>
    </w:p>
    <w:p w14:paraId="5C7D6DBB" w14:textId="77777777" w:rsidR="003C1AA0" w:rsidRPr="00F1012B" w:rsidRDefault="003C1AA0" w:rsidP="00C91AE3">
      <w:pPr>
        <w:pStyle w:val="TEKSTIII"/>
        <w:rPr>
          <w:lang w:val="sq-AL"/>
        </w:rPr>
      </w:pPr>
      <w:r w:rsidRPr="00F1012B">
        <w:rPr>
          <w:lang w:val="sq-AL"/>
        </w:rPr>
        <w:t>Lëndët vepruese që përmbahen në produktin biocid me procedurë të thjeshtuar të autorizimit</w:t>
      </w:r>
    </w:p>
    <w:p w14:paraId="6919AC4A" w14:textId="77777777" w:rsidR="00C91AE3" w:rsidRPr="00F1012B" w:rsidRDefault="00C91AE3" w:rsidP="00C91AE3">
      <w:pPr>
        <w:pStyle w:val="TEKSTIII"/>
        <w:rPr>
          <w:lang w:val="sq-AL"/>
        </w:rPr>
      </w:pPr>
    </w:p>
    <w:p w14:paraId="18F37CC2" w14:textId="4489C4A8" w:rsidR="00C91AE3" w:rsidRPr="00F1012B" w:rsidRDefault="00C91AE3" w:rsidP="00C91AE3">
      <w:pPr>
        <w:pStyle w:val="TEKSTIII"/>
        <w:ind w:firstLine="0"/>
        <w:jc w:val="center"/>
        <w:rPr>
          <w:lang w:val="sq-AL"/>
        </w:rPr>
      </w:pPr>
      <w:r w:rsidRPr="00F1012B">
        <w:rPr>
          <w:noProof/>
        </w:rPr>
        <w:drawing>
          <wp:inline distT="0" distB="0" distL="0" distR="0" wp14:anchorId="744A4B47" wp14:editId="033F7CA9">
            <wp:extent cx="5837898" cy="685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7130" t="20243" r="37503" b="5898"/>
                    <a:stretch/>
                  </pic:blipFill>
                  <pic:spPr bwMode="auto">
                    <a:xfrm>
                      <a:off x="0" y="0"/>
                      <a:ext cx="5876007" cy="6902768"/>
                    </a:xfrm>
                    <a:prstGeom prst="rect">
                      <a:avLst/>
                    </a:prstGeom>
                    <a:ln>
                      <a:noFill/>
                    </a:ln>
                    <a:extLst>
                      <a:ext uri="{53640926-AAD7-44D8-BBD7-CCE9431645EC}">
                        <a14:shadowObscured xmlns:a14="http://schemas.microsoft.com/office/drawing/2010/main"/>
                      </a:ext>
                    </a:extLst>
                  </pic:spPr>
                </pic:pic>
              </a:graphicData>
            </a:graphic>
          </wp:inline>
        </w:drawing>
      </w:r>
    </w:p>
    <w:p w14:paraId="5005EB34" w14:textId="77777777" w:rsidR="00C91AE3" w:rsidRPr="00F1012B" w:rsidRDefault="00C91AE3" w:rsidP="00C91AE3">
      <w:pPr>
        <w:pStyle w:val="TEKSTIII"/>
        <w:rPr>
          <w:lang w:val="sq-AL"/>
        </w:rPr>
      </w:pPr>
    </w:p>
    <w:sectPr w:rsidR="00C91AE3" w:rsidRPr="00F1012B" w:rsidSect="000E11E6">
      <w:headerReference w:type="default" r:id="rId16"/>
      <w:footerReference w:type="default" r:id="rId17"/>
      <w:headerReference w:type="first" r:id="rId1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7F49D" w14:textId="77777777" w:rsidR="00CA6082" w:rsidRDefault="00CA6082" w:rsidP="00510C58">
      <w:pPr>
        <w:spacing w:after="0" w:line="240" w:lineRule="auto"/>
      </w:pPr>
      <w:r>
        <w:separator/>
      </w:r>
    </w:p>
  </w:endnote>
  <w:endnote w:type="continuationSeparator" w:id="0">
    <w:p w14:paraId="25566810" w14:textId="77777777" w:rsidR="00CA6082" w:rsidRDefault="00CA6082" w:rsidP="00510C58">
      <w:pPr>
        <w:spacing w:after="0" w:line="240" w:lineRule="auto"/>
      </w:pPr>
      <w:r>
        <w:continuationSeparator/>
      </w:r>
    </w:p>
  </w:endnote>
  <w:endnote w:type="continuationNotice" w:id="1">
    <w:p w14:paraId="64F19720" w14:textId="77777777" w:rsidR="00CA6082" w:rsidRDefault="00CA6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90731"/>
      <w:docPartObj>
        <w:docPartGallery w:val="Page Numbers (Bottom of Page)"/>
        <w:docPartUnique/>
      </w:docPartObj>
    </w:sdtPr>
    <w:sdtEndPr>
      <w:rPr>
        <w:noProof/>
      </w:rPr>
    </w:sdtEndPr>
    <w:sdtContent>
      <w:p w14:paraId="5C7D6E5C" w14:textId="77777777" w:rsidR="00CA6082" w:rsidRDefault="00CA6082">
        <w:pPr>
          <w:pStyle w:val="Footer"/>
          <w:jc w:val="right"/>
        </w:pPr>
        <w:r>
          <w:fldChar w:fldCharType="begin"/>
        </w:r>
        <w:r>
          <w:instrText xml:space="preserve"> PAGE   \* MERGEFORMAT </w:instrText>
        </w:r>
        <w:r>
          <w:fldChar w:fldCharType="separate"/>
        </w:r>
        <w:r w:rsidR="000B1FD9">
          <w:rPr>
            <w:noProof/>
          </w:rPr>
          <w:t>45</w:t>
        </w:r>
        <w:r>
          <w:rPr>
            <w:noProof/>
          </w:rPr>
          <w:fldChar w:fldCharType="end"/>
        </w:r>
      </w:p>
    </w:sdtContent>
  </w:sdt>
  <w:p w14:paraId="5C7D6E5D" w14:textId="77777777" w:rsidR="00CA6082" w:rsidRDefault="00CA6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8D5CE" w14:textId="77777777" w:rsidR="00CA6082" w:rsidRDefault="00CA6082" w:rsidP="00510C58">
      <w:pPr>
        <w:spacing w:after="0" w:line="240" w:lineRule="auto"/>
      </w:pPr>
      <w:r>
        <w:separator/>
      </w:r>
    </w:p>
  </w:footnote>
  <w:footnote w:type="continuationSeparator" w:id="0">
    <w:p w14:paraId="0C4D8A07" w14:textId="77777777" w:rsidR="00CA6082" w:rsidRDefault="00CA6082" w:rsidP="00510C58">
      <w:pPr>
        <w:spacing w:after="0" w:line="240" w:lineRule="auto"/>
      </w:pPr>
      <w:r>
        <w:continuationSeparator/>
      </w:r>
    </w:p>
  </w:footnote>
  <w:footnote w:type="continuationNotice" w:id="1">
    <w:p w14:paraId="58947CE0" w14:textId="77777777" w:rsidR="00CA6082" w:rsidRDefault="00CA6082">
      <w:pPr>
        <w:spacing w:after="0" w:line="240" w:lineRule="auto"/>
      </w:pPr>
    </w:p>
  </w:footnote>
  <w:footnote w:id="2">
    <w:p w14:paraId="5C7D6E61" w14:textId="78288C82" w:rsidR="00CA6082" w:rsidRPr="00CE0AF8" w:rsidRDefault="00CA6082" w:rsidP="00CE0AF8">
      <w:pPr>
        <w:spacing w:after="0" w:line="240" w:lineRule="auto"/>
        <w:jc w:val="both"/>
        <w:rPr>
          <w:rFonts w:ascii="Garamond" w:hAnsi="Garamond"/>
          <w:sz w:val="20"/>
          <w:szCs w:val="20"/>
          <w:lang w:val="sq-AL"/>
        </w:rPr>
      </w:pPr>
      <w:r w:rsidRPr="00CE0AF8">
        <w:rPr>
          <w:rStyle w:val="FootnoteReference"/>
          <w:rFonts w:ascii="Garamond" w:hAnsi="Garamond"/>
          <w:sz w:val="20"/>
          <w:szCs w:val="20"/>
          <w:lang w:val="sq-AL"/>
        </w:rPr>
        <w:footnoteRef/>
      </w:r>
      <w:r w:rsidRPr="00CE0AF8">
        <w:rPr>
          <w:rFonts w:ascii="Garamond" w:hAnsi="Garamond"/>
          <w:sz w:val="20"/>
          <w:szCs w:val="20"/>
          <w:lang w:val="sq-AL"/>
        </w:rPr>
        <w:t xml:space="preserve"> Ky projektvendim transpozon pjesërisht rregulloren (EU) nr.</w:t>
      </w:r>
      <w:r>
        <w:rPr>
          <w:rFonts w:ascii="Garamond" w:hAnsi="Garamond"/>
          <w:sz w:val="20"/>
          <w:szCs w:val="20"/>
          <w:lang w:val="sq-AL"/>
        </w:rPr>
        <w:t xml:space="preserve"> </w:t>
      </w:r>
      <w:r w:rsidRPr="00CE0AF8">
        <w:rPr>
          <w:rFonts w:ascii="Garamond" w:hAnsi="Garamond"/>
          <w:sz w:val="20"/>
          <w:szCs w:val="20"/>
          <w:lang w:val="sq-AL"/>
        </w:rPr>
        <w:t>528/2012 të Parlamentit Evropian dhe të Këshillit, të datës 22.5.2012, lidhur me bërjen të disponueshme për treg dhe përdorimin e produkteve biocide.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E3755" w14:textId="77777777" w:rsidR="00CA6082" w:rsidRDefault="00CA60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D6E5E" w14:textId="77777777" w:rsidR="00CA6082" w:rsidRPr="008C306D" w:rsidRDefault="00CA6082" w:rsidP="001F3C7B">
    <w:pPr>
      <w:shd w:val="clear" w:color="auto" w:fill="FFFFFF"/>
      <w:spacing w:after="0" w:line="240" w:lineRule="auto"/>
      <w:jc w:val="center"/>
      <w:rPr>
        <w:rFonts w:ascii="Times New Roman" w:hAnsi="Times New Roman"/>
        <w:b/>
        <w:bCs/>
        <w:sz w:val="24"/>
        <w:szCs w:val="24"/>
        <w:lang w:val="sq-AL"/>
      </w:rPr>
    </w:pPr>
  </w:p>
  <w:p w14:paraId="5C7D6E5F" w14:textId="77777777" w:rsidR="00CA6082" w:rsidRDefault="00CA60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27C63"/>
    <w:multiLevelType w:val="hybridMultilevel"/>
    <w:tmpl w:val="89CA98B4"/>
    <w:lvl w:ilvl="0" w:tplc="04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C0D76"/>
    <w:multiLevelType w:val="hybridMultilevel"/>
    <w:tmpl w:val="15C6A27E"/>
    <w:lvl w:ilvl="0" w:tplc="0409000F">
      <w:start w:val="1"/>
      <w:numFmt w:val="decimal"/>
      <w:lvlText w:val="%1."/>
      <w:lvlJc w:val="left"/>
      <w:pPr>
        <w:ind w:left="720" w:hanging="360"/>
      </w:pPr>
      <w:rPr>
        <w:rFonts w:hint="default"/>
      </w:rPr>
    </w:lvl>
    <w:lvl w:ilvl="1" w:tplc="0A02746C">
      <w:numFmt w:val="bullet"/>
      <w:lvlText w:val="-"/>
      <w:lvlJc w:val="left"/>
      <w:pPr>
        <w:ind w:left="1440" w:hanging="360"/>
      </w:pPr>
      <w:rPr>
        <w:rFonts w:ascii="Times New Roman" w:eastAsia="Times New Roman" w:hAnsi="Times New Roman" w:cs="Times New Roman" w:hint="default"/>
      </w:rPr>
    </w:lvl>
    <w:lvl w:ilvl="2" w:tplc="B5EC9B1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578ED"/>
    <w:multiLevelType w:val="hybridMultilevel"/>
    <w:tmpl w:val="E69C87A0"/>
    <w:lvl w:ilvl="0" w:tplc="0409000F">
      <w:start w:val="1"/>
      <w:numFmt w:val="decimal"/>
      <w:lvlText w:val="%1."/>
      <w:lvlJc w:val="left"/>
      <w:pPr>
        <w:ind w:left="360" w:hanging="360"/>
      </w:pPr>
      <w:rPr>
        <w:rFonts w:hint="default"/>
      </w:rPr>
    </w:lvl>
    <w:lvl w:ilvl="1" w:tplc="08090011">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9F4994"/>
    <w:multiLevelType w:val="hybridMultilevel"/>
    <w:tmpl w:val="1E8C3E36"/>
    <w:lvl w:ilvl="0" w:tplc="2B9A04B2">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E05BB9"/>
    <w:multiLevelType w:val="hybridMultilevel"/>
    <w:tmpl w:val="2960D14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3C4E65"/>
    <w:multiLevelType w:val="hybridMultilevel"/>
    <w:tmpl w:val="04AEC2BC"/>
    <w:lvl w:ilvl="0" w:tplc="EF6EE5AA">
      <w:start w:val="1"/>
      <w:numFmt w:val="decimal"/>
      <w:lvlText w:val="%1."/>
      <w:lvlJc w:val="righ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1555A3"/>
    <w:multiLevelType w:val="hybridMultilevel"/>
    <w:tmpl w:val="376CB28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9F2A5A"/>
    <w:multiLevelType w:val="hybridMultilevel"/>
    <w:tmpl w:val="D2689E14"/>
    <w:lvl w:ilvl="0" w:tplc="0A02746C">
      <w:numFmt w:val="bullet"/>
      <w:lvlText w:val="-"/>
      <w:lvlJc w:val="left"/>
      <w:pPr>
        <w:ind w:left="1676" w:hanging="360"/>
      </w:pPr>
      <w:rPr>
        <w:rFonts w:ascii="Times New Roman" w:eastAsia="Times New Roman" w:hAnsi="Times New Roman" w:cs="Times New Roman" w:hint="default"/>
        <w:sz w:val="24"/>
        <w:szCs w:val="24"/>
      </w:rPr>
    </w:lvl>
    <w:lvl w:ilvl="1" w:tplc="04090019">
      <w:start w:val="1"/>
      <w:numFmt w:val="lowerLetter"/>
      <w:lvlText w:val="%2."/>
      <w:lvlJc w:val="left"/>
      <w:pPr>
        <w:ind w:left="2396" w:hanging="360"/>
      </w:pPr>
    </w:lvl>
    <w:lvl w:ilvl="2" w:tplc="0A02746C">
      <w:numFmt w:val="bullet"/>
      <w:lvlText w:val="-"/>
      <w:lvlJc w:val="left"/>
      <w:pPr>
        <w:ind w:left="2430" w:hanging="180"/>
      </w:pPr>
      <w:rPr>
        <w:rFonts w:ascii="Times New Roman" w:eastAsia="Times New Roman" w:hAnsi="Times New Roman" w:cs="Times New Roman" w:hint="default"/>
      </w:rPr>
    </w:lvl>
    <w:lvl w:ilvl="3" w:tplc="0409000F" w:tentative="1">
      <w:start w:val="1"/>
      <w:numFmt w:val="decimal"/>
      <w:lvlText w:val="%4."/>
      <w:lvlJc w:val="left"/>
      <w:pPr>
        <w:ind w:left="3836" w:hanging="360"/>
      </w:pPr>
    </w:lvl>
    <w:lvl w:ilvl="4" w:tplc="04090019" w:tentative="1">
      <w:start w:val="1"/>
      <w:numFmt w:val="lowerLetter"/>
      <w:lvlText w:val="%5."/>
      <w:lvlJc w:val="left"/>
      <w:pPr>
        <w:ind w:left="4556" w:hanging="360"/>
      </w:pPr>
    </w:lvl>
    <w:lvl w:ilvl="5" w:tplc="0409001B" w:tentative="1">
      <w:start w:val="1"/>
      <w:numFmt w:val="lowerRoman"/>
      <w:lvlText w:val="%6."/>
      <w:lvlJc w:val="right"/>
      <w:pPr>
        <w:ind w:left="5276" w:hanging="180"/>
      </w:pPr>
    </w:lvl>
    <w:lvl w:ilvl="6" w:tplc="0409000F" w:tentative="1">
      <w:start w:val="1"/>
      <w:numFmt w:val="decimal"/>
      <w:lvlText w:val="%7."/>
      <w:lvlJc w:val="left"/>
      <w:pPr>
        <w:ind w:left="5996" w:hanging="360"/>
      </w:pPr>
    </w:lvl>
    <w:lvl w:ilvl="7" w:tplc="04090019" w:tentative="1">
      <w:start w:val="1"/>
      <w:numFmt w:val="lowerLetter"/>
      <w:lvlText w:val="%8."/>
      <w:lvlJc w:val="left"/>
      <w:pPr>
        <w:ind w:left="6716" w:hanging="360"/>
      </w:pPr>
    </w:lvl>
    <w:lvl w:ilvl="8" w:tplc="0409001B" w:tentative="1">
      <w:start w:val="1"/>
      <w:numFmt w:val="lowerRoman"/>
      <w:lvlText w:val="%9."/>
      <w:lvlJc w:val="right"/>
      <w:pPr>
        <w:ind w:left="7436" w:hanging="180"/>
      </w:pPr>
    </w:lvl>
  </w:abstractNum>
  <w:abstractNum w:abstractNumId="8" w15:restartNumberingAfterBreak="0">
    <w:nsid w:val="24EB7D83"/>
    <w:multiLevelType w:val="hybridMultilevel"/>
    <w:tmpl w:val="D3D05040"/>
    <w:lvl w:ilvl="0" w:tplc="04090019">
      <w:start w:val="1"/>
      <w:numFmt w:val="lowerLetter"/>
      <w:lvlText w:val="%1."/>
      <w:lvlJc w:val="left"/>
      <w:pPr>
        <w:ind w:left="720" w:hanging="360"/>
      </w:pPr>
      <w:rPr>
        <w:rFonts w:hint="default"/>
      </w:rPr>
    </w:lvl>
    <w:lvl w:ilvl="1" w:tplc="0A02746C">
      <w:numFmt w:val="bullet"/>
      <w:lvlText w:val="-"/>
      <w:lvlJc w:val="left"/>
      <w:pPr>
        <w:ind w:left="807" w:hanging="360"/>
      </w:pPr>
      <w:rPr>
        <w:rFonts w:ascii="Times New Roman" w:eastAsia="Times New Roman" w:hAnsi="Times New Roman" w:cs="Times New Roman" w:hint="default"/>
      </w:rPr>
    </w:lvl>
    <w:lvl w:ilvl="2" w:tplc="0A02746C">
      <w:numFmt w:val="bullet"/>
      <w:lvlText w:val="-"/>
      <w:lvlJc w:val="left"/>
      <w:pPr>
        <w:ind w:left="1527" w:hanging="180"/>
      </w:pPr>
      <w:rPr>
        <w:rFonts w:ascii="Times New Roman" w:eastAsia="Times New Roman" w:hAnsi="Times New Roman" w:cs="Times New Roman" w:hint="default"/>
      </w:rPr>
    </w:lvl>
    <w:lvl w:ilvl="3" w:tplc="0A02746C">
      <w:numFmt w:val="bullet"/>
      <w:lvlText w:val="-"/>
      <w:lvlJc w:val="left"/>
      <w:pPr>
        <w:ind w:left="2247" w:hanging="360"/>
      </w:pPr>
      <w:rPr>
        <w:rFonts w:ascii="Times New Roman" w:eastAsia="Times New Roman" w:hAnsi="Times New Roman" w:cs="Times New Roman" w:hint="default"/>
      </w:rPr>
    </w:lvl>
    <w:lvl w:ilvl="4" w:tplc="04090019" w:tentative="1">
      <w:start w:val="1"/>
      <w:numFmt w:val="lowerLetter"/>
      <w:lvlText w:val="%5."/>
      <w:lvlJc w:val="left"/>
      <w:pPr>
        <w:ind w:left="2967" w:hanging="360"/>
      </w:pPr>
    </w:lvl>
    <w:lvl w:ilvl="5" w:tplc="0409001B" w:tentative="1">
      <w:start w:val="1"/>
      <w:numFmt w:val="lowerRoman"/>
      <w:lvlText w:val="%6."/>
      <w:lvlJc w:val="right"/>
      <w:pPr>
        <w:ind w:left="3687" w:hanging="180"/>
      </w:pPr>
    </w:lvl>
    <w:lvl w:ilvl="6" w:tplc="0409000F" w:tentative="1">
      <w:start w:val="1"/>
      <w:numFmt w:val="decimal"/>
      <w:lvlText w:val="%7."/>
      <w:lvlJc w:val="left"/>
      <w:pPr>
        <w:ind w:left="4407" w:hanging="360"/>
      </w:pPr>
    </w:lvl>
    <w:lvl w:ilvl="7" w:tplc="04090019" w:tentative="1">
      <w:start w:val="1"/>
      <w:numFmt w:val="lowerLetter"/>
      <w:lvlText w:val="%8."/>
      <w:lvlJc w:val="left"/>
      <w:pPr>
        <w:ind w:left="5127" w:hanging="360"/>
      </w:pPr>
    </w:lvl>
    <w:lvl w:ilvl="8" w:tplc="0409001B" w:tentative="1">
      <w:start w:val="1"/>
      <w:numFmt w:val="lowerRoman"/>
      <w:lvlText w:val="%9."/>
      <w:lvlJc w:val="right"/>
      <w:pPr>
        <w:ind w:left="5847" w:hanging="180"/>
      </w:pPr>
    </w:lvl>
  </w:abstractNum>
  <w:abstractNum w:abstractNumId="9" w15:restartNumberingAfterBreak="0">
    <w:nsid w:val="2B7550A5"/>
    <w:multiLevelType w:val="hybridMultilevel"/>
    <w:tmpl w:val="04AEC2BC"/>
    <w:lvl w:ilvl="0" w:tplc="EF6EE5AA">
      <w:start w:val="1"/>
      <w:numFmt w:val="decimal"/>
      <w:lvlText w:val="%1."/>
      <w:lvlJc w:val="righ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F526225"/>
    <w:multiLevelType w:val="hybridMultilevel"/>
    <w:tmpl w:val="F0EC198C"/>
    <w:lvl w:ilvl="0" w:tplc="08090019">
      <w:start w:val="1"/>
      <w:numFmt w:val="lowerLetter"/>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3FAC64E6"/>
    <w:multiLevelType w:val="hybridMultilevel"/>
    <w:tmpl w:val="2CE844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1CE4649"/>
    <w:multiLevelType w:val="hybridMultilevel"/>
    <w:tmpl w:val="2CE844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21A1698"/>
    <w:multiLevelType w:val="hybridMultilevel"/>
    <w:tmpl w:val="068098B6"/>
    <w:lvl w:ilvl="0" w:tplc="04090017">
      <w:start w:val="1"/>
      <w:numFmt w:val="lowerLetter"/>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52500C20"/>
    <w:multiLevelType w:val="hybridMultilevel"/>
    <w:tmpl w:val="38DA8422"/>
    <w:lvl w:ilvl="0" w:tplc="0809000F">
      <w:start w:val="1"/>
      <w:numFmt w:val="decimal"/>
      <w:lvlText w:val="%1."/>
      <w:lvlJc w:val="left"/>
      <w:pPr>
        <w:ind w:left="720" w:hanging="360"/>
      </w:pPr>
      <w:rPr>
        <w:rFonts w:hint="default"/>
      </w:rPr>
    </w:lvl>
    <w:lvl w:ilvl="1" w:tplc="0A02746C">
      <w:numFmt w:val="bullet"/>
      <w:lvlText w:val="-"/>
      <w:lvlJc w:val="left"/>
      <w:pPr>
        <w:ind w:left="1440" w:hanging="360"/>
      </w:pPr>
      <w:rPr>
        <w:rFonts w:ascii="Times New Roman" w:eastAsia="Times New Roman" w:hAnsi="Times New Roman" w:cs="Times New Roman" w:hint="default"/>
      </w:rPr>
    </w:lvl>
    <w:lvl w:ilvl="2" w:tplc="B5EC9B1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1B58CE"/>
    <w:multiLevelType w:val="hybridMultilevel"/>
    <w:tmpl w:val="5CB4FA44"/>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A96CDC"/>
    <w:multiLevelType w:val="hybridMultilevel"/>
    <w:tmpl w:val="E0CEF02A"/>
    <w:lvl w:ilvl="0" w:tplc="08090011">
      <w:start w:val="1"/>
      <w:numFmt w:val="decimal"/>
      <w:lvlText w:val="%1)"/>
      <w:lvlJc w:val="left"/>
      <w:pPr>
        <w:ind w:left="360" w:hanging="360"/>
      </w:pPr>
      <w:rPr>
        <w:rFonts w:hint="default"/>
      </w:rPr>
    </w:lvl>
    <w:lvl w:ilvl="1" w:tplc="08090011">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B324822"/>
    <w:multiLevelType w:val="hybridMultilevel"/>
    <w:tmpl w:val="EB1AF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9235BC"/>
    <w:multiLevelType w:val="hybridMultilevel"/>
    <w:tmpl w:val="5EAC7C2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B96DD7"/>
    <w:multiLevelType w:val="hybridMultilevel"/>
    <w:tmpl w:val="85C66A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961F15"/>
    <w:multiLevelType w:val="hybridMultilevel"/>
    <w:tmpl w:val="D7545FAC"/>
    <w:lvl w:ilvl="0" w:tplc="BA20EDF4">
      <w:start w:val="1"/>
      <w:numFmt w:val="lowerLetter"/>
      <w:lvlText w:val="%1."/>
      <w:lvlJc w:val="left"/>
      <w:pPr>
        <w:ind w:left="1316" w:hanging="360"/>
      </w:pPr>
      <w:rPr>
        <w:rFonts w:ascii="Times New Roman" w:hAnsi="Times New Roman" w:cs="Times New Roman" w:hint="default"/>
        <w:sz w:val="24"/>
        <w:szCs w:val="24"/>
      </w:rPr>
    </w:lvl>
    <w:lvl w:ilvl="1" w:tplc="04090019">
      <w:start w:val="1"/>
      <w:numFmt w:val="lowerLetter"/>
      <w:lvlText w:val="%2."/>
      <w:lvlJc w:val="left"/>
      <w:pPr>
        <w:ind w:left="2036" w:hanging="360"/>
      </w:pPr>
    </w:lvl>
    <w:lvl w:ilvl="2" w:tplc="04090019">
      <w:start w:val="1"/>
      <w:numFmt w:val="lowerLetter"/>
      <w:lvlText w:val="%3."/>
      <w:lvlJc w:val="left"/>
      <w:pPr>
        <w:ind w:left="2070"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21" w15:restartNumberingAfterBreak="0">
    <w:nsid w:val="6C2E023C"/>
    <w:multiLevelType w:val="hybridMultilevel"/>
    <w:tmpl w:val="CC6249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D11331"/>
    <w:multiLevelType w:val="hybridMultilevel"/>
    <w:tmpl w:val="A1860D18"/>
    <w:lvl w:ilvl="0" w:tplc="D8643234">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4D40"/>
    <w:multiLevelType w:val="hybridMultilevel"/>
    <w:tmpl w:val="AFA00ECE"/>
    <w:lvl w:ilvl="0" w:tplc="0A02746C">
      <w:numFmt w:val="bullet"/>
      <w:lvlText w:val="-"/>
      <w:lvlJc w:val="left"/>
      <w:pPr>
        <w:ind w:left="1080" w:hanging="360"/>
      </w:pPr>
      <w:rPr>
        <w:rFonts w:ascii="Times New Roman" w:eastAsia="Times New Roman" w:hAnsi="Times New Roman" w:cs="Times New Roman"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A02746C">
      <w:numFmt w:val="bullet"/>
      <w:lvlText w:val="-"/>
      <w:lvlJc w:val="left"/>
      <w:pPr>
        <w:ind w:left="3240" w:hanging="360"/>
      </w:pPr>
      <w:rPr>
        <w:rFonts w:ascii="Times New Roman" w:eastAsia="Times New Roman" w:hAnsi="Times New Roman" w:cs="Times New Roman" w:hint="default"/>
        <w:sz w:val="24"/>
        <w:szCs w:val="24"/>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B2D3C02"/>
    <w:multiLevelType w:val="hybridMultilevel"/>
    <w:tmpl w:val="962A52EA"/>
    <w:lvl w:ilvl="0" w:tplc="0A02746C">
      <w:numFmt w:val="bullet"/>
      <w:lvlText w:val="-"/>
      <w:lvlJc w:val="left"/>
      <w:pPr>
        <w:ind w:left="1080" w:hanging="360"/>
      </w:pPr>
      <w:rPr>
        <w:rFonts w:ascii="Times New Roman" w:eastAsia="Times New Roman" w:hAnsi="Times New Roman"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EE72EDE"/>
    <w:multiLevelType w:val="hybridMultilevel"/>
    <w:tmpl w:val="38DA8422"/>
    <w:lvl w:ilvl="0" w:tplc="0809000F">
      <w:start w:val="1"/>
      <w:numFmt w:val="decimal"/>
      <w:lvlText w:val="%1."/>
      <w:lvlJc w:val="left"/>
      <w:pPr>
        <w:ind w:left="1080" w:hanging="360"/>
      </w:pPr>
      <w:rPr>
        <w:rFonts w:hint="default"/>
      </w:rPr>
    </w:lvl>
    <w:lvl w:ilvl="1" w:tplc="0A02746C">
      <w:numFmt w:val="bullet"/>
      <w:lvlText w:val="-"/>
      <w:lvlJc w:val="left"/>
      <w:pPr>
        <w:ind w:left="1800" w:hanging="360"/>
      </w:pPr>
      <w:rPr>
        <w:rFonts w:ascii="Times New Roman" w:eastAsia="Times New Roman" w:hAnsi="Times New Roman" w:cs="Times New Roman" w:hint="default"/>
      </w:rPr>
    </w:lvl>
    <w:lvl w:ilvl="2" w:tplc="B5EC9B18">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0"/>
  </w:num>
  <w:num w:numId="3">
    <w:abstractNumId w:val="17"/>
  </w:num>
  <w:num w:numId="4">
    <w:abstractNumId w:val="7"/>
  </w:num>
  <w:num w:numId="5">
    <w:abstractNumId w:val="8"/>
  </w:num>
  <w:num w:numId="6">
    <w:abstractNumId w:val="9"/>
  </w:num>
  <w:num w:numId="7">
    <w:abstractNumId w:val="5"/>
  </w:num>
  <w:num w:numId="8">
    <w:abstractNumId w:val="15"/>
  </w:num>
  <w:num w:numId="9">
    <w:abstractNumId w:val="16"/>
  </w:num>
  <w:num w:numId="10">
    <w:abstractNumId w:val="19"/>
  </w:num>
  <w:num w:numId="11">
    <w:abstractNumId w:val="25"/>
  </w:num>
  <w:num w:numId="12">
    <w:abstractNumId w:val="14"/>
  </w:num>
  <w:num w:numId="13">
    <w:abstractNumId w:val="10"/>
  </w:num>
  <w:num w:numId="14">
    <w:abstractNumId w:val="18"/>
  </w:num>
  <w:num w:numId="15">
    <w:abstractNumId w:val="11"/>
  </w:num>
  <w:num w:numId="16">
    <w:abstractNumId w:val="3"/>
  </w:num>
  <w:num w:numId="17">
    <w:abstractNumId w:val="23"/>
  </w:num>
  <w:num w:numId="18">
    <w:abstractNumId w:val="24"/>
  </w:num>
  <w:num w:numId="19">
    <w:abstractNumId w:val="12"/>
  </w:num>
  <w:num w:numId="20">
    <w:abstractNumId w:val="21"/>
  </w:num>
  <w:num w:numId="21">
    <w:abstractNumId w:val="13"/>
  </w:num>
  <w:num w:numId="22">
    <w:abstractNumId w:val="22"/>
  </w:num>
  <w:num w:numId="23">
    <w:abstractNumId w:val="6"/>
  </w:num>
  <w:num w:numId="24">
    <w:abstractNumId w:val="4"/>
  </w:num>
  <w:num w:numId="25">
    <w:abstractNumId w:val="0"/>
  </w:num>
  <w:num w:numId="2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C58"/>
    <w:rsid w:val="00001042"/>
    <w:rsid w:val="00001188"/>
    <w:rsid w:val="000067C8"/>
    <w:rsid w:val="00007987"/>
    <w:rsid w:val="00011EDB"/>
    <w:rsid w:val="00015865"/>
    <w:rsid w:val="0001625C"/>
    <w:rsid w:val="00016C4C"/>
    <w:rsid w:val="000201C3"/>
    <w:rsid w:val="00025C76"/>
    <w:rsid w:val="000355E7"/>
    <w:rsid w:val="0003772A"/>
    <w:rsid w:val="0004006F"/>
    <w:rsid w:val="00041D93"/>
    <w:rsid w:val="00042873"/>
    <w:rsid w:val="00045FCD"/>
    <w:rsid w:val="00047421"/>
    <w:rsid w:val="000507E7"/>
    <w:rsid w:val="00052072"/>
    <w:rsid w:val="00053226"/>
    <w:rsid w:val="00053C20"/>
    <w:rsid w:val="0005661D"/>
    <w:rsid w:val="00064254"/>
    <w:rsid w:val="0007593A"/>
    <w:rsid w:val="00075F49"/>
    <w:rsid w:val="00077D3A"/>
    <w:rsid w:val="000809C5"/>
    <w:rsid w:val="0008128D"/>
    <w:rsid w:val="00085D8F"/>
    <w:rsid w:val="000901B8"/>
    <w:rsid w:val="00090FC0"/>
    <w:rsid w:val="000A6340"/>
    <w:rsid w:val="000A7341"/>
    <w:rsid w:val="000B1FD9"/>
    <w:rsid w:val="000C0B11"/>
    <w:rsid w:val="000C0FF8"/>
    <w:rsid w:val="000C1096"/>
    <w:rsid w:val="000C6216"/>
    <w:rsid w:val="000D0C92"/>
    <w:rsid w:val="000D42AD"/>
    <w:rsid w:val="000E11E6"/>
    <w:rsid w:val="000E1C0D"/>
    <w:rsid w:val="000E2D6B"/>
    <w:rsid w:val="000E2EEC"/>
    <w:rsid w:val="000E3E62"/>
    <w:rsid w:val="000E4972"/>
    <w:rsid w:val="000E6526"/>
    <w:rsid w:val="000E6B45"/>
    <w:rsid w:val="001032F8"/>
    <w:rsid w:val="0010344D"/>
    <w:rsid w:val="00105DC6"/>
    <w:rsid w:val="00106C4C"/>
    <w:rsid w:val="00106FBC"/>
    <w:rsid w:val="0011172B"/>
    <w:rsid w:val="001135D0"/>
    <w:rsid w:val="0011552F"/>
    <w:rsid w:val="0011596B"/>
    <w:rsid w:val="00115B2D"/>
    <w:rsid w:val="00120B4A"/>
    <w:rsid w:val="001226CF"/>
    <w:rsid w:val="001237C2"/>
    <w:rsid w:val="00124EC5"/>
    <w:rsid w:val="00125AC8"/>
    <w:rsid w:val="00125CD0"/>
    <w:rsid w:val="0012630F"/>
    <w:rsid w:val="0013042F"/>
    <w:rsid w:val="0013412D"/>
    <w:rsid w:val="00134581"/>
    <w:rsid w:val="00136E7A"/>
    <w:rsid w:val="00151DD4"/>
    <w:rsid w:val="00153267"/>
    <w:rsid w:val="001604F6"/>
    <w:rsid w:val="00160753"/>
    <w:rsid w:val="00165D0A"/>
    <w:rsid w:val="001665C7"/>
    <w:rsid w:val="00170021"/>
    <w:rsid w:val="00177790"/>
    <w:rsid w:val="001858F4"/>
    <w:rsid w:val="001865F4"/>
    <w:rsid w:val="001A0147"/>
    <w:rsid w:val="001A078F"/>
    <w:rsid w:val="001A4356"/>
    <w:rsid w:val="001B2B28"/>
    <w:rsid w:val="001B4F36"/>
    <w:rsid w:val="001B5CBC"/>
    <w:rsid w:val="001B7323"/>
    <w:rsid w:val="001B749F"/>
    <w:rsid w:val="001C0076"/>
    <w:rsid w:val="001C0FAD"/>
    <w:rsid w:val="001C3B48"/>
    <w:rsid w:val="001C4E09"/>
    <w:rsid w:val="001C5B73"/>
    <w:rsid w:val="001C5B8D"/>
    <w:rsid w:val="001C5D6D"/>
    <w:rsid w:val="001C6368"/>
    <w:rsid w:val="001C7C16"/>
    <w:rsid w:val="001D7ED1"/>
    <w:rsid w:val="001E2D48"/>
    <w:rsid w:val="001E6194"/>
    <w:rsid w:val="001E6E12"/>
    <w:rsid w:val="001E77D3"/>
    <w:rsid w:val="001F2396"/>
    <w:rsid w:val="001F30B2"/>
    <w:rsid w:val="001F3C7B"/>
    <w:rsid w:val="001F750D"/>
    <w:rsid w:val="002026B7"/>
    <w:rsid w:val="00202CFE"/>
    <w:rsid w:val="0020645B"/>
    <w:rsid w:val="00206A35"/>
    <w:rsid w:val="002111C2"/>
    <w:rsid w:val="00213133"/>
    <w:rsid w:val="0021403F"/>
    <w:rsid w:val="00215220"/>
    <w:rsid w:val="002160D5"/>
    <w:rsid w:val="00216BB6"/>
    <w:rsid w:val="00220C73"/>
    <w:rsid w:val="002242BD"/>
    <w:rsid w:val="00225109"/>
    <w:rsid w:val="002310D2"/>
    <w:rsid w:val="002325B6"/>
    <w:rsid w:val="00232723"/>
    <w:rsid w:val="002355C3"/>
    <w:rsid w:val="00235CFB"/>
    <w:rsid w:val="0023633B"/>
    <w:rsid w:val="00236420"/>
    <w:rsid w:val="00236E56"/>
    <w:rsid w:val="00244323"/>
    <w:rsid w:val="00244449"/>
    <w:rsid w:val="002464DE"/>
    <w:rsid w:val="002515A6"/>
    <w:rsid w:val="00263332"/>
    <w:rsid w:val="002647B1"/>
    <w:rsid w:val="00267062"/>
    <w:rsid w:val="00271838"/>
    <w:rsid w:val="002842E8"/>
    <w:rsid w:val="002968F3"/>
    <w:rsid w:val="002A444F"/>
    <w:rsid w:val="002B5A15"/>
    <w:rsid w:val="002C2EAF"/>
    <w:rsid w:val="002D0228"/>
    <w:rsid w:val="002D46FF"/>
    <w:rsid w:val="002D5276"/>
    <w:rsid w:val="002E0E69"/>
    <w:rsid w:val="002E10B4"/>
    <w:rsid w:val="002F49D2"/>
    <w:rsid w:val="002F65BC"/>
    <w:rsid w:val="003007B2"/>
    <w:rsid w:val="00304EBD"/>
    <w:rsid w:val="00305C76"/>
    <w:rsid w:val="00314BC0"/>
    <w:rsid w:val="00317243"/>
    <w:rsid w:val="00317DCE"/>
    <w:rsid w:val="00317E3E"/>
    <w:rsid w:val="003222F3"/>
    <w:rsid w:val="0032570B"/>
    <w:rsid w:val="00326116"/>
    <w:rsid w:val="00331EE3"/>
    <w:rsid w:val="00332D5F"/>
    <w:rsid w:val="00336AAF"/>
    <w:rsid w:val="003427E7"/>
    <w:rsid w:val="00343CF5"/>
    <w:rsid w:val="003655B2"/>
    <w:rsid w:val="003665F1"/>
    <w:rsid w:val="00372A43"/>
    <w:rsid w:val="003751DB"/>
    <w:rsid w:val="003761E0"/>
    <w:rsid w:val="00383408"/>
    <w:rsid w:val="00385D04"/>
    <w:rsid w:val="003866A4"/>
    <w:rsid w:val="0039316A"/>
    <w:rsid w:val="003933E0"/>
    <w:rsid w:val="003A096F"/>
    <w:rsid w:val="003A17D5"/>
    <w:rsid w:val="003A6502"/>
    <w:rsid w:val="003B2914"/>
    <w:rsid w:val="003B308E"/>
    <w:rsid w:val="003B32A8"/>
    <w:rsid w:val="003B6064"/>
    <w:rsid w:val="003C1A65"/>
    <w:rsid w:val="003C1AA0"/>
    <w:rsid w:val="003C207D"/>
    <w:rsid w:val="003C79A9"/>
    <w:rsid w:val="003D4F25"/>
    <w:rsid w:val="003E04D8"/>
    <w:rsid w:val="003E41FF"/>
    <w:rsid w:val="003F10D5"/>
    <w:rsid w:val="003F1C9C"/>
    <w:rsid w:val="003F4AFB"/>
    <w:rsid w:val="00400628"/>
    <w:rsid w:val="00405803"/>
    <w:rsid w:val="004074D7"/>
    <w:rsid w:val="00414382"/>
    <w:rsid w:val="00420787"/>
    <w:rsid w:val="00424F6F"/>
    <w:rsid w:val="00425DBA"/>
    <w:rsid w:val="00431257"/>
    <w:rsid w:val="0043210C"/>
    <w:rsid w:val="00432C7E"/>
    <w:rsid w:val="004350FD"/>
    <w:rsid w:val="004363B3"/>
    <w:rsid w:val="00441D8C"/>
    <w:rsid w:val="00444A80"/>
    <w:rsid w:val="00444DA1"/>
    <w:rsid w:val="00450163"/>
    <w:rsid w:val="004511CB"/>
    <w:rsid w:val="00453488"/>
    <w:rsid w:val="00455883"/>
    <w:rsid w:val="004603A1"/>
    <w:rsid w:val="00461936"/>
    <w:rsid w:val="004619F5"/>
    <w:rsid w:val="00462ECD"/>
    <w:rsid w:val="004708E8"/>
    <w:rsid w:val="00471802"/>
    <w:rsid w:val="004719F4"/>
    <w:rsid w:val="00474D29"/>
    <w:rsid w:val="00477F6F"/>
    <w:rsid w:val="00480F28"/>
    <w:rsid w:val="0049034B"/>
    <w:rsid w:val="00494E58"/>
    <w:rsid w:val="004A1A3F"/>
    <w:rsid w:val="004A2C61"/>
    <w:rsid w:val="004A4262"/>
    <w:rsid w:val="004A5E38"/>
    <w:rsid w:val="004B2229"/>
    <w:rsid w:val="004C0A7C"/>
    <w:rsid w:val="004C6162"/>
    <w:rsid w:val="004D101C"/>
    <w:rsid w:val="004D53E8"/>
    <w:rsid w:val="004F0A25"/>
    <w:rsid w:val="004F1948"/>
    <w:rsid w:val="004F28E0"/>
    <w:rsid w:val="004F2D32"/>
    <w:rsid w:val="0050387C"/>
    <w:rsid w:val="00507BF7"/>
    <w:rsid w:val="00510C58"/>
    <w:rsid w:val="00525497"/>
    <w:rsid w:val="0053075A"/>
    <w:rsid w:val="005318A9"/>
    <w:rsid w:val="00532033"/>
    <w:rsid w:val="00532568"/>
    <w:rsid w:val="00532B66"/>
    <w:rsid w:val="005372F2"/>
    <w:rsid w:val="005376A0"/>
    <w:rsid w:val="00540952"/>
    <w:rsid w:val="005538C5"/>
    <w:rsid w:val="00553986"/>
    <w:rsid w:val="00555676"/>
    <w:rsid w:val="00555714"/>
    <w:rsid w:val="00557777"/>
    <w:rsid w:val="005722A3"/>
    <w:rsid w:val="0057625F"/>
    <w:rsid w:val="00576FD8"/>
    <w:rsid w:val="00583FF7"/>
    <w:rsid w:val="00590D9F"/>
    <w:rsid w:val="0059104E"/>
    <w:rsid w:val="005918CE"/>
    <w:rsid w:val="00592805"/>
    <w:rsid w:val="0059308D"/>
    <w:rsid w:val="005A3A1E"/>
    <w:rsid w:val="005A3FF0"/>
    <w:rsid w:val="005A7877"/>
    <w:rsid w:val="005B1943"/>
    <w:rsid w:val="005B41EB"/>
    <w:rsid w:val="005B53FB"/>
    <w:rsid w:val="005B7EB8"/>
    <w:rsid w:val="005C22E1"/>
    <w:rsid w:val="005D03F1"/>
    <w:rsid w:val="005D4FB7"/>
    <w:rsid w:val="005D6407"/>
    <w:rsid w:val="005E202B"/>
    <w:rsid w:val="005E2E7E"/>
    <w:rsid w:val="005E3F33"/>
    <w:rsid w:val="005E42F2"/>
    <w:rsid w:val="005E69D8"/>
    <w:rsid w:val="005F6087"/>
    <w:rsid w:val="00600F18"/>
    <w:rsid w:val="006020F7"/>
    <w:rsid w:val="006050EC"/>
    <w:rsid w:val="00606A10"/>
    <w:rsid w:val="00610A3D"/>
    <w:rsid w:val="00610B77"/>
    <w:rsid w:val="00616597"/>
    <w:rsid w:val="006171D8"/>
    <w:rsid w:val="0062045D"/>
    <w:rsid w:val="00622BE9"/>
    <w:rsid w:val="00623144"/>
    <w:rsid w:val="00626E2A"/>
    <w:rsid w:val="00632BFE"/>
    <w:rsid w:val="00635C2A"/>
    <w:rsid w:val="006371FD"/>
    <w:rsid w:val="00645CA4"/>
    <w:rsid w:val="00646DE6"/>
    <w:rsid w:val="00650014"/>
    <w:rsid w:val="006509CE"/>
    <w:rsid w:val="00652F15"/>
    <w:rsid w:val="006537B1"/>
    <w:rsid w:val="00654D83"/>
    <w:rsid w:val="00655839"/>
    <w:rsid w:val="0066071C"/>
    <w:rsid w:val="00662575"/>
    <w:rsid w:val="00666FB1"/>
    <w:rsid w:val="00667DFD"/>
    <w:rsid w:val="00681978"/>
    <w:rsid w:val="00683D55"/>
    <w:rsid w:val="006921F1"/>
    <w:rsid w:val="00696A69"/>
    <w:rsid w:val="00697A2C"/>
    <w:rsid w:val="006A0B8D"/>
    <w:rsid w:val="006A280E"/>
    <w:rsid w:val="006A5172"/>
    <w:rsid w:val="006A5E3F"/>
    <w:rsid w:val="006B0935"/>
    <w:rsid w:val="006C2C23"/>
    <w:rsid w:val="006C51E2"/>
    <w:rsid w:val="006C77CE"/>
    <w:rsid w:val="006C7A82"/>
    <w:rsid w:val="006D44DA"/>
    <w:rsid w:val="006D4FAF"/>
    <w:rsid w:val="006D60D1"/>
    <w:rsid w:val="006D77F3"/>
    <w:rsid w:val="006E5645"/>
    <w:rsid w:val="006E6A07"/>
    <w:rsid w:val="006E70AF"/>
    <w:rsid w:val="006F0751"/>
    <w:rsid w:val="006F34D9"/>
    <w:rsid w:val="006F353D"/>
    <w:rsid w:val="006F47A3"/>
    <w:rsid w:val="006F6F0F"/>
    <w:rsid w:val="006F7BD5"/>
    <w:rsid w:val="007031ED"/>
    <w:rsid w:val="00704E92"/>
    <w:rsid w:val="00705A27"/>
    <w:rsid w:val="00707ACC"/>
    <w:rsid w:val="0071133C"/>
    <w:rsid w:val="007118AA"/>
    <w:rsid w:val="00713F9F"/>
    <w:rsid w:val="00724B63"/>
    <w:rsid w:val="00724FC1"/>
    <w:rsid w:val="00727892"/>
    <w:rsid w:val="0073007F"/>
    <w:rsid w:val="0073046B"/>
    <w:rsid w:val="00735AA2"/>
    <w:rsid w:val="007375A8"/>
    <w:rsid w:val="007408EE"/>
    <w:rsid w:val="007431E2"/>
    <w:rsid w:val="00752863"/>
    <w:rsid w:val="00756C6A"/>
    <w:rsid w:val="0075731B"/>
    <w:rsid w:val="00760656"/>
    <w:rsid w:val="00762A71"/>
    <w:rsid w:val="007641E0"/>
    <w:rsid w:val="00765777"/>
    <w:rsid w:val="00766CD3"/>
    <w:rsid w:val="00771C9D"/>
    <w:rsid w:val="00772992"/>
    <w:rsid w:val="00773EFF"/>
    <w:rsid w:val="00775BDF"/>
    <w:rsid w:val="007776FE"/>
    <w:rsid w:val="00782CCC"/>
    <w:rsid w:val="00791A59"/>
    <w:rsid w:val="007A0CC4"/>
    <w:rsid w:val="007A16EF"/>
    <w:rsid w:val="007A7F17"/>
    <w:rsid w:val="007B3BB1"/>
    <w:rsid w:val="007C0533"/>
    <w:rsid w:val="007C2D99"/>
    <w:rsid w:val="007C6106"/>
    <w:rsid w:val="007D03D5"/>
    <w:rsid w:val="007D066E"/>
    <w:rsid w:val="007D0986"/>
    <w:rsid w:val="007D4465"/>
    <w:rsid w:val="007D4A46"/>
    <w:rsid w:val="007D5E96"/>
    <w:rsid w:val="007D62AA"/>
    <w:rsid w:val="007D7414"/>
    <w:rsid w:val="007D7EB8"/>
    <w:rsid w:val="007E2223"/>
    <w:rsid w:val="007E57B1"/>
    <w:rsid w:val="007F30ED"/>
    <w:rsid w:val="008012F6"/>
    <w:rsid w:val="00806384"/>
    <w:rsid w:val="00813884"/>
    <w:rsid w:val="008173FB"/>
    <w:rsid w:val="00823623"/>
    <w:rsid w:val="00832031"/>
    <w:rsid w:val="0083332A"/>
    <w:rsid w:val="008333B5"/>
    <w:rsid w:val="00834BD4"/>
    <w:rsid w:val="00835B8B"/>
    <w:rsid w:val="00850BF3"/>
    <w:rsid w:val="00852B06"/>
    <w:rsid w:val="00854088"/>
    <w:rsid w:val="00856D91"/>
    <w:rsid w:val="00857DBF"/>
    <w:rsid w:val="0086705E"/>
    <w:rsid w:val="00867739"/>
    <w:rsid w:val="00872EDA"/>
    <w:rsid w:val="00873B83"/>
    <w:rsid w:val="00882FF7"/>
    <w:rsid w:val="00884A47"/>
    <w:rsid w:val="00884F67"/>
    <w:rsid w:val="00885280"/>
    <w:rsid w:val="00885356"/>
    <w:rsid w:val="00894264"/>
    <w:rsid w:val="00894D7F"/>
    <w:rsid w:val="008A17A0"/>
    <w:rsid w:val="008B3FA2"/>
    <w:rsid w:val="008B4742"/>
    <w:rsid w:val="008C388F"/>
    <w:rsid w:val="008C4719"/>
    <w:rsid w:val="008C4DF6"/>
    <w:rsid w:val="008C5154"/>
    <w:rsid w:val="008D1FE7"/>
    <w:rsid w:val="008D3404"/>
    <w:rsid w:val="008D49AF"/>
    <w:rsid w:val="008E0653"/>
    <w:rsid w:val="008E0B89"/>
    <w:rsid w:val="008E2332"/>
    <w:rsid w:val="008E5056"/>
    <w:rsid w:val="008E71EA"/>
    <w:rsid w:val="008F02F6"/>
    <w:rsid w:val="00901047"/>
    <w:rsid w:val="00906D38"/>
    <w:rsid w:val="00907A97"/>
    <w:rsid w:val="00910070"/>
    <w:rsid w:val="0091054C"/>
    <w:rsid w:val="00910A09"/>
    <w:rsid w:val="00911823"/>
    <w:rsid w:val="00916B12"/>
    <w:rsid w:val="009201BD"/>
    <w:rsid w:val="0093093B"/>
    <w:rsid w:val="0093547A"/>
    <w:rsid w:val="00937126"/>
    <w:rsid w:val="0093781E"/>
    <w:rsid w:val="009403D4"/>
    <w:rsid w:val="009529A1"/>
    <w:rsid w:val="009542BF"/>
    <w:rsid w:val="00956DB5"/>
    <w:rsid w:val="00961975"/>
    <w:rsid w:val="0097751D"/>
    <w:rsid w:val="00982FC5"/>
    <w:rsid w:val="00984DC3"/>
    <w:rsid w:val="0099092C"/>
    <w:rsid w:val="00997F7F"/>
    <w:rsid w:val="009A51E9"/>
    <w:rsid w:val="009A628A"/>
    <w:rsid w:val="009A7F4F"/>
    <w:rsid w:val="009B0CDD"/>
    <w:rsid w:val="009B2887"/>
    <w:rsid w:val="009B5802"/>
    <w:rsid w:val="009C3D96"/>
    <w:rsid w:val="009C4273"/>
    <w:rsid w:val="009C5CE1"/>
    <w:rsid w:val="009D0B33"/>
    <w:rsid w:val="009D1804"/>
    <w:rsid w:val="009D1823"/>
    <w:rsid w:val="009D1ADC"/>
    <w:rsid w:val="009E17F8"/>
    <w:rsid w:val="009E3F3C"/>
    <w:rsid w:val="009E477C"/>
    <w:rsid w:val="009E516F"/>
    <w:rsid w:val="00A06D81"/>
    <w:rsid w:val="00A07E03"/>
    <w:rsid w:val="00A147E5"/>
    <w:rsid w:val="00A162DF"/>
    <w:rsid w:val="00A20A3C"/>
    <w:rsid w:val="00A20C57"/>
    <w:rsid w:val="00A26EB7"/>
    <w:rsid w:val="00A35F46"/>
    <w:rsid w:val="00A35FDA"/>
    <w:rsid w:val="00A3743C"/>
    <w:rsid w:val="00A40B24"/>
    <w:rsid w:val="00A429DF"/>
    <w:rsid w:val="00A42B9D"/>
    <w:rsid w:val="00A42DA3"/>
    <w:rsid w:val="00A461A9"/>
    <w:rsid w:val="00A54AB9"/>
    <w:rsid w:val="00A60CA0"/>
    <w:rsid w:val="00A61DD5"/>
    <w:rsid w:val="00A6273E"/>
    <w:rsid w:val="00A63770"/>
    <w:rsid w:val="00A75198"/>
    <w:rsid w:val="00A849E4"/>
    <w:rsid w:val="00A86AE2"/>
    <w:rsid w:val="00A954A2"/>
    <w:rsid w:val="00AA10B3"/>
    <w:rsid w:val="00AA312F"/>
    <w:rsid w:val="00AA674F"/>
    <w:rsid w:val="00AB1219"/>
    <w:rsid w:val="00AB2897"/>
    <w:rsid w:val="00AB39FF"/>
    <w:rsid w:val="00AB6489"/>
    <w:rsid w:val="00AC06E2"/>
    <w:rsid w:val="00AC52FA"/>
    <w:rsid w:val="00AC6F5F"/>
    <w:rsid w:val="00AD081B"/>
    <w:rsid w:val="00AD27ED"/>
    <w:rsid w:val="00AD4633"/>
    <w:rsid w:val="00AD7BAA"/>
    <w:rsid w:val="00AE094D"/>
    <w:rsid w:val="00AE1ADC"/>
    <w:rsid w:val="00AE2806"/>
    <w:rsid w:val="00AE658E"/>
    <w:rsid w:val="00AF0F0A"/>
    <w:rsid w:val="00AF1B08"/>
    <w:rsid w:val="00AF21F9"/>
    <w:rsid w:val="00AF22D4"/>
    <w:rsid w:val="00AF5ED2"/>
    <w:rsid w:val="00B03EC2"/>
    <w:rsid w:val="00B060D4"/>
    <w:rsid w:val="00B137E4"/>
    <w:rsid w:val="00B14A17"/>
    <w:rsid w:val="00B14F80"/>
    <w:rsid w:val="00B158CE"/>
    <w:rsid w:val="00B16910"/>
    <w:rsid w:val="00B2046A"/>
    <w:rsid w:val="00B213C8"/>
    <w:rsid w:val="00B224E7"/>
    <w:rsid w:val="00B23B5E"/>
    <w:rsid w:val="00B361FC"/>
    <w:rsid w:val="00B37FF7"/>
    <w:rsid w:val="00B40B4C"/>
    <w:rsid w:val="00B435B2"/>
    <w:rsid w:val="00B45F75"/>
    <w:rsid w:val="00B47099"/>
    <w:rsid w:val="00B52514"/>
    <w:rsid w:val="00B529F3"/>
    <w:rsid w:val="00B64F21"/>
    <w:rsid w:val="00B65E7C"/>
    <w:rsid w:val="00B670F7"/>
    <w:rsid w:val="00B6739D"/>
    <w:rsid w:val="00B710AA"/>
    <w:rsid w:val="00B7110B"/>
    <w:rsid w:val="00B7397E"/>
    <w:rsid w:val="00B74FD6"/>
    <w:rsid w:val="00B75822"/>
    <w:rsid w:val="00B768BC"/>
    <w:rsid w:val="00B770D1"/>
    <w:rsid w:val="00B87640"/>
    <w:rsid w:val="00B8768F"/>
    <w:rsid w:val="00B92443"/>
    <w:rsid w:val="00B925E0"/>
    <w:rsid w:val="00BA09F7"/>
    <w:rsid w:val="00BA12E2"/>
    <w:rsid w:val="00BA565F"/>
    <w:rsid w:val="00BB107B"/>
    <w:rsid w:val="00BB3F85"/>
    <w:rsid w:val="00BB79B4"/>
    <w:rsid w:val="00BC31B3"/>
    <w:rsid w:val="00BC40AE"/>
    <w:rsid w:val="00BC4D21"/>
    <w:rsid w:val="00BC6EAA"/>
    <w:rsid w:val="00BD3604"/>
    <w:rsid w:val="00BD478A"/>
    <w:rsid w:val="00BD4993"/>
    <w:rsid w:val="00BD644F"/>
    <w:rsid w:val="00BE52A5"/>
    <w:rsid w:val="00BF184D"/>
    <w:rsid w:val="00BF346D"/>
    <w:rsid w:val="00BF438A"/>
    <w:rsid w:val="00C00B8C"/>
    <w:rsid w:val="00C03855"/>
    <w:rsid w:val="00C0386E"/>
    <w:rsid w:val="00C072ED"/>
    <w:rsid w:val="00C13C90"/>
    <w:rsid w:val="00C15883"/>
    <w:rsid w:val="00C22FF3"/>
    <w:rsid w:val="00C274EA"/>
    <w:rsid w:val="00C31048"/>
    <w:rsid w:val="00C33BD3"/>
    <w:rsid w:val="00C3540E"/>
    <w:rsid w:val="00C410DD"/>
    <w:rsid w:val="00C42475"/>
    <w:rsid w:val="00C47D84"/>
    <w:rsid w:val="00C50644"/>
    <w:rsid w:val="00C56BC9"/>
    <w:rsid w:val="00C57A09"/>
    <w:rsid w:val="00C64729"/>
    <w:rsid w:val="00C6566C"/>
    <w:rsid w:val="00C670E0"/>
    <w:rsid w:val="00C71010"/>
    <w:rsid w:val="00C7441F"/>
    <w:rsid w:val="00C77BB5"/>
    <w:rsid w:val="00C8014B"/>
    <w:rsid w:val="00C91AE3"/>
    <w:rsid w:val="00CA000F"/>
    <w:rsid w:val="00CA24D5"/>
    <w:rsid w:val="00CA2512"/>
    <w:rsid w:val="00CA4C75"/>
    <w:rsid w:val="00CA6082"/>
    <w:rsid w:val="00CB0FFB"/>
    <w:rsid w:val="00CB7D60"/>
    <w:rsid w:val="00CC5F78"/>
    <w:rsid w:val="00CE0AF8"/>
    <w:rsid w:val="00CE1247"/>
    <w:rsid w:val="00CE2958"/>
    <w:rsid w:val="00CE45BD"/>
    <w:rsid w:val="00CE493D"/>
    <w:rsid w:val="00CF0C89"/>
    <w:rsid w:val="00CF335D"/>
    <w:rsid w:val="00CF43DE"/>
    <w:rsid w:val="00CF4D8E"/>
    <w:rsid w:val="00D0030B"/>
    <w:rsid w:val="00D06F70"/>
    <w:rsid w:val="00D1317B"/>
    <w:rsid w:val="00D13E92"/>
    <w:rsid w:val="00D15092"/>
    <w:rsid w:val="00D24483"/>
    <w:rsid w:val="00D25E99"/>
    <w:rsid w:val="00D261D7"/>
    <w:rsid w:val="00D27385"/>
    <w:rsid w:val="00D3028C"/>
    <w:rsid w:val="00D30456"/>
    <w:rsid w:val="00D30678"/>
    <w:rsid w:val="00D3161E"/>
    <w:rsid w:val="00D36746"/>
    <w:rsid w:val="00D40863"/>
    <w:rsid w:val="00D415BD"/>
    <w:rsid w:val="00D41BF3"/>
    <w:rsid w:val="00D4289E"/>
    <w:rsid w:val="00D55B8D"/>
    <w:rsid w:val="00D60CC8"/>
    <w:rsid w:val="00D6484F"/>
    <w:rsid w:val="00D65E0F"/>
    <w:rsid w:val="00D718E8"/>
    <w:rsid w:val="00D732DF"/>
    <w:rsid w:val="00D81840"/>
    <w:rsid w:val="00D863C3"/>
    <w:rsid w:val="00D86660"/>
    <w:rsid w:val="00D93B52"/>
    <w:rsid w:val="00D94945"/>
    <w:rsid w:val="00D961BC"/>
    <w:rsid w:val="00DA38B1"/>
    <w:rsid w:val="00DA6BD4"/>
    <w:rsid w:val="00DB2691"/>
    <w:rsid w:val="00DC0657"/>
    <w:rsid w:val="00DC0A46"/>
    <w:rsid w:val="00DC21FB"/>
    <w:rsid w:val="00DC449D"/>
    <w:rsid w:val="00DC7D79"/>
    <w:rsid w:val="00DD048E"/>
    <w:rsid w:val="00DD10D6"/>
    <w:rsid w:val="00DD23B4"/>
    <w:rsid w:val="00DD431A"/>
    <w:rsid w:val="00DE03EE"/>
    <w:rsid w:val="00DE0C65"/>
    <w:rsid w:val="00DE1280"/>
    <w:rsid w:val="00DE1B7D"/>
    <w:rsid w:val="00DE401C"/>
    <w:rsid w:val="00DE43B9"/>
    <w:rsid w:val="00DE7395"/>
    <w:rsid w:val="00DF0926"/>
    <w:rsid w:val="00DF2879"/>
    <w:rsid w:val="00DF50AE"/>
    <w:rsid w:val="00DF5680"/>
    <w:rsid w:val="00DF6259"/>
    <w:rsid w:val="00E07B2E"/>
    <w:rsid w:val="00E11B70"/>
    <w:rsid w:val="00E12371"/>
    <w:rsid w:val="00E177C2"/>
    <w:rsid w:val="00E258A4"/>
    <w:rsid w:val="00E27E6E"/>
    <w:rsid w:val="00E3077F"/>
    <w:rsid w:val="00E47814"/>
    <w:rsid w:val="00E50E62"/>
    <w:rsid w:val="00E55810"/>
    <w:rsid w:val="00E56DA1"/>
    <w:rsid w:val="00E6047A"/>
    <w:rsid w:val="00E60A3A"/>
    <w:rsid w:val="00E620C7"/>
    <w:rsid w:val="00E62D1F"/>
    <w:rsid w:val="00E635A7"/>
    <w:rsid w:val="00E63640"/>
    <w:rsid w:val="00E65D39"/>
    <w:rsid w:val="00E70B64"/>
    <w:rsid w:val="00E74B5A"/>
    <w:rsid w:val="00E74BFF"/>
    <w:rsid w:val="00E760B1"/>
    <w:rsid w:val="00E7747E"/>
    <w:rsid w:val="00E84FAA"/>
    <w:rsid w:val="00E87FEA"/>
    <w:rsid w:val="00E96E37"/>
    <w:rsid w:val="00EA0914"/>
    <w:rsid w:val="00EA42CC"/>
    <w:rsid w:val="00EA4B96"/>
    <w:rsid w:val="00EA7241"/>
    <w:rsid w:val="00EA7903"/>
    <w:rsid w:val="00EB00DA"/>
    <w:rsid w:val="00EB18BC"/>
    <w:rsid w:val="00EB194D"/>
    <w:rsid w:val="00EB214F"/>
    <w:rsid w:val="00EC0585"/>
    <w:rsid w:val="00EC06E7"/>
    <w:rsid w:val="00EC3675"/>
    <w:rsid w:val="00ED6F62"/>
    <w:rsid w:val="00EE1DF3"/>
    <w:rsid w:val="00EE407B"/>
    <w:rsid w:val="00EE4CA5"/>
    <w:rsid w:val="00EE5868"/>
    <w:rsid w:val="00EF431E"/>
    <w:rsid w:val="00EF7219"/>
    <w:rsid w:val="00F04BBC"/>
    <w:rsid w:val="00F05760"/>
    <w:rsid w:val="00F1012B"/>
    <w:rsid w:val="00F11DAB"/>
    <w:rsid w:val="00F1329D"/>
    <w:rsid w:val="00F17913"/>
    <w:rsid w:val="00F20421"/>
    <w:rsid w:val="00F21448"/>
    <w:rsid w:val="00F23A4F"/>
    <w:rsid w:val="00F35027"/>
    <w:rsid w:val="00F40648"/>
    <w:rsid w:val="00F4176D"/>
    <w:rsid w:val="00F44A74"/>
    <w:rsid w:val="00F5455F"/>
    <w:rsid w:val="00F54A19"/>
    <w:rsid w:val="00F573CB"/>
    <w:rsid w:val="00F6212F"/>
    <w:rsid w:val="00F71BF6"/>
    <w:rsid w:val="00F7693B"/>
    <w:rsid w:val="00F77B78"/>
    <w:rsid w:val="00F8112E"/>
    <w:rsid w:val="00F830ED"/>
    <w:rsid w:val="00F852E2"/>
    <w:rsid w:val="00F947F4"/>
    <w:rsid w:val="00F959D3"/>
    <w:rsid w:val="00F95B13"/>
    <w:rsid w:val="00FA320F"/>
    <w:rsid w:val="00FA40E9"/>
    <w:rsid w:val="00FA5C34"/>
    <w:rsid w:val="00FB1535"/>
    <w:rsid w:val="00FB1E49"/>
    <w:rsid w:val="00FB3713"/>
    <w:rsid w:val="00FB4556"/>
    <w:rsid w:val="00FB7951"/>
    <w:rsid w:val="00FC1BCF"/>
    <w:rsid w:val="00FC551C"/>
    <w:rsid w:val="00FD1ECC"/>
    <w:rsid w:val="00FD21EC"/>
    <w:rsid w:val="00FD6758"/>
    <w:rsid w:val="00FD7D0A"/>
    <w:rsid w:val="00FE37E6"/>
    <w:rsid w:val="00FF0414"/>
    <w:rsid w:val="00FF179B"/>
    <w:rsid w:val="00FF6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5617"/>
  <w15:docId w15:val="{CE78EFEF-0A4D-4E7C-B508-61D9E78A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C58"/>
    <w:rPr>
      <w:rFonts w:ascii="Calibri" w:eastAsia="Times New Roman" w:hAnsi="Calibri" w:cs="Times New Roman"/>
    </w:rPr>
  </w:style>
  <w:style w:type="paragraph" w:styleId="Heading1">
    <w:name w:val="heading 1"/>
    <w:basedOn w:val="Normal"/>
    <w:next w:val="Normal"/>
    <w:link w:val="Heading1Char"/>
    <w:uiPriority w:val="9"/>
    <w:qFormat/>
    <w:rsid w:val="001F3C7B"/>
    <w:pPr>
      <w:keepNext/>
      <w:keepLines/>
      <w:spacing w:before="480" w:after="120"/>
      <w:outlineLvl w:val="0"/>
    </w:pPr>
    <w:rPr>
      <w:rFonts w:ascii="Arial" w:eastAsia="Arial" w:hAnsi="Arial" w:cs="Arial"/>
      <w:b/>
      <w:sz w:val="48"/>
      <w:szCs w:val="48"/>
      <w:lang w:val="fr-FR" w:eastAsia="fr-FR"/>
    </w:rPr>
  </w:style>
  <w:style w:type="paragraph" w:styleId="Heading2">
    <w:name w:val="heading 2"/>
    <w:basedOn w:val="Normal"/>
    <w:next w:val="Normal"/>
    <w:link w:val="Heading2Char"/>
    <w:uiPriority w:val="9"/>
    <w:qFormat/>
    <w:rsid w:val="001F3C7B"/>
    <w:pPr>
      <w:keepNext/>
      <w:keepLines/>
      <w:spacing w:before="360" w:after="80"/>
      <w:outlineLvl w:val="1"/>
    </w:pPr>
    <w:rPr>
      <w:rFonts w:ascii="Arial" w:eastAsia="Arial" w:hAnsi="Arial" w:cs="Arial"/>
      <w:b/>
      <w:sz w:val="36"/>
      <w:szCs w:val="36"/>
      <w:lang w:val="fr-FR" w:eastAsia="fr-FR"/>
    </w:rPr>
  </w:style>
  <w:style w:type="paragraph" w:styleId="Heading3">
    <w:name w:val="heading 3"/>
    <w:basedOn w:val="Normal"/>
    <w:next w:val="Normal"/>
    <w:link w:val="Heading3Char"/>
    <w:uiPriority w:val="9"/>
    <w:qFormat/>
    <w:rsid w:val="001F3C7B"/>
    <w:pPr>
      <w:keepNext/>
      <w:keepLines/>
      <w:spacing w:before="280" w:after="80"/>
      <w:outlineLvl w:val="2"/>
    </w:pPr>
    <w:rPr>
      <w:rFonts w:ascii="Arial" w:eastAsia="Arial" w:hAnsi="Arial" w:cs="Arial"/>
      <w:b/>
      <w:sz w:val="28"/>
      <w:szCs w:val="28"/>
      <w:lang w:val="fr-FR" w:eastAsia="fr-FR"/>
    </w:rPr>
  </w:style>
  <w:style w:type="paragraph" w:styleId="Heading4">
    <w:name w:val="heading 4"/>
    <w:basedOn w:val="Normal"/>
    <w:next w:val="Normal"/>
    <w:link w:val="Heading4Char"/>
    <w:uiPriority w:val="9"/>
    <w:qFormat/>
    <w:rsid w:val="001F3C7B"/>
    <w:pPr>
      <w:keepNext/>
      <w:keepLines/>
      <w:spacing w:before="240" w:after="40"/>
      <w:outlineLvl w:val="3"/>
    </w:pPr>
    <w:rPr>
      <w:rFonts w:ascii="Arial" w:eastAsia="Arial" w:hAnsi="Arial" w:cs="Arial"/>
      <w:b/>
      <w:sz w:val="24"/>
      <w:szCs w:val="24"/>
      <w:lang w:val="fr-FR" w:eastAsia="fr-FR"/>
    </w:rPr>
  </w:style>
  <w:style w:type="paragraph" w:styleId="Heading5">
    <w:name w:val="heading 5"/>
    <w:basedOn w:val="Normal"/>
    <w:next w:val="Normal"/>
    <w:link w:val="Heading5Char"/>
    <w:uiPriority w:val="9"/>
    <w:qFormat/>
    <w:rsid w:val="001F3C7B"/>
    <w:pPr>
      <w:keepNext/>
      <w:keepLines/>
      <w:spacing w:before="220" w:after="40"/>
      <w:outlineLvl w:val="4"/>
    </w:pPr>
    <w:rPr>
      <w:rFonts w:ascii="Arial" w:eastAsia="Arial" w:hAnsi="Arial" w:cs="Arial"/>
      <w:b/>
      <w:lang w:val="fr-FR" w:eastAsia="fr-FR"/>
    </w:rPr>
  </w:style>
  <w:style w:type="paragraph" w:styleId="Heading6">
    <w:name w:val="heading 6"/>
    <w:basedOn w:val="Normal"/>
    <w:next w:val="Normal"/>
    <w:link w:val="Heading6Char"/>
    <w:qFormat/>
    <w:rsid w:val="001F3C7B"/>
    <w:pPr>
      <w:keepNext/>
      <w:keepLines/>
      <w:spacing w:before="200" w:after="40"/>
      <w:outlineLvl w:val="5"/>
    </w:pPr>
    <w:rPr>
      <w:rFonts w:ascii="Arial" w:eastAsia="Arial" w:hAnsi="Arial" w:cs="Arial"/>
      <w:b/>
      <w:sz w:val="20"/>
      <w:szCs w:val="20"/>
      <w:lang w:val="fr-FR" w:eastAsia="fr-FR"/>
    </w:rPr>
  </w:style>
  <w:style w:type="paragraph" w:styleId="Heading7">
    <w:name w:val="heading 7"/>
    <w:basedOn w:val="Normal"/>
    <w:next w:val="Normal"/>
    <w:link w:val="Heading7Char"/>
    <w:uiPriority w:val="9"/>
    <w:semiHidden/>
    <w:unhideWhenUsed/>
    <w:qFormat/>
    <w:rsid w:val="00431257"/>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31257"/>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31257"/>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10C58"/>
    <w:pPr>
      <w:ind w:left="720"/>
      <w:contextualSpacing/>
    </w:pPr>
  </w:style>
  <w:style w:type="paragraph" w:styleId="Header">
    <w:name w:val="header"/>
    <w:basedOn w:val="Normal"/>
    <w:link w:val="HeaderChar"/>
    <w:uiPriority w:val="99"/>
    <w:unhideWhenUsed/>
    <w:rsid w:val="00510C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C58"/>
    <w:rPr>
      <w:rFonts w:ascii="Calibri" w:eastAsia="Times New Roman" w:hAnsi="Calibri" w:cs="Times New Roman"/>
    </w:rPr>
  </w:style>
  <w:style w:type="paragraph" w:styleId="Footer">
    <w:name w:val="footer"/>
    <w:basedOn w:val="Normal"/>
    <w:link w:val="FooterChar"/>
    <w:uiPriority w:val="99"/>
    <w:unhideWhenUsed/>
    <w:rsid w:val="00510C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C58"/>
    <w:rPr>
      <w:rFonts w:ascii="Calibri" w:eastAsia="Times New Roman" w:hAnsi="Calibri" w:cs="Times New Roman"/>
    </w:rPr>
  </w:style>
  <w:style w:type="paragraph" w:styleId="CommentText">
    <w:name w:val="annotation text"/>
    <w:basedOn w:val="Normal"/>
    <w:link w:val="CommentTextChar"/>
    <w:uiPriority w:val="99"/>
    <w:unhideWhenUsed/>
    <w:rsid w:val="00510C58"/>
    <w:pPr>
      <w:spacing w:line="240" w:lineRule="auto"/>
    </w:pPr>
    <w:rPr>
      <w:sz w:val="20"/>
      <w:szCs w:val="20"/>
    </w:rPr>
  </w:style>
  <w:style w:type="character" w:customStyle="1" w:styleId="CommentTextChar">
    <w:name w:val="Comment Text Char"/>
    <w:basedOn w:val="DefaultParagraphFont"/>
    <w:link w:val="CommentText"/>
    <w:uiPriority w:val="99"/>
    <w:rsid w:val="00510C58"/>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510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C58"/>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C354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540E"/>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3F1C9C"/>
    <w:rPr>
      <w:sz w:val="16"/>
      <w:szCs w:val="16"/>
    </w:rPr>
  </w:style>
  <w:style w:type="paragraph" w:styleId="CommentSubject">
    <w:name w:val="annotation subject"/>
    <w:basedOn w:val="CommentText"/>
    <w:next w:val="CommentText"/>
    <w:link w:val="CommentSubjectChar"/>
    <w:uiPriority w:val="99"/>
    <w:semiHidden/>
    <w:unhideWhenUsed/>
    <w:rsid w:val="003F1C9C"/>
    <w:rPr>
      <w:b/>
      <w:bCs/>
    </w:rPr>
  </w:style>
  <w:style w:type="character" w:customStyle="1" w:styleId="CommentSubjectChar">
    <w:name w:val="Comment Subject Char"/>
    <w:basedOn w:val="CommentTextChar"/>
    <w:link w:val="CommentSubject"/>
    <w:uiPriority w:val="99"/>
    <w:semiHidden/>
    <w:rsid w:val="003F1C9C"/>
    <w:rPr>
      <w:rFonts w:ascii="Calibri" w:eastAsia="Times New Roman" w:hAnsi="Calibri" w:cs="Times New Roman"/>
      <w:b/>
      <w:bCs/>
      <w:sz w:val="20"/>
      <w:szCs w:val="20"/>
    </w:rPr>
  </w:style>
  <w:style w:type="paragraph" w:styleId="Revision">
    <w:name w:val="Revision"/>
    <w:hidden/>
    <w:uiPriority w:val="99"/>
    <w:semiHidden/>
    <w:rsid w:val="003F1C9C"/>
    <w:pPr>
      <w:spacing w:after="0" w:line="240" w:lineRule="auto"/>
    </w:pPr>
    <w:rPr>
      <w:rFonts w:ascii="Calibri" w:eastAsia="Times New Roman" w:hAnsi="Calibri" w:cs="Times New Roman"/>
    </w:rPr>
  </w:style>
  <w:style w:type="character" w:customStyle="1" w:styleId="ListParagraphChar">
    <w:name w:val="List Paragraph Char"/>
    <w:link w:val="ListParagraph"/>
    <w:uiPriority w:val="34"/>
    <w:locked/>
    <w:rsid w:val="00DE7395"/>
    <w:rPr>
      <w:rFonts w:ascii="Calibri" w:eastAsia="Times New Roman" w:hAnsi="Calibri" w:cs="Times New Roman"/>
    </w:rPr>
  </w:style>
  <w:style w:type="character" w:styleId="FootnoteReference">
    <w:name w:val="footnote reference"/>
    <w:basedOn w:val="DefaultParagraphFont"/>
    <w:uiPriority w:val="99"/>
    <w:semiHidden/>
    <w:unhideWhenUsed/>
    <w:rsid w:val="00BA565F"/>
    <w:rPr>
      <w:vertAlign w:val="superscript"/>
    </w:rPr>
  </w:style>
  <w:style w:type="paragraph" w:customStyle="1" w:styleId="Default">
    <w:name w:val="Default"/>
    <w:rsid w:val="00600F1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
    <w:name w:val="CM4"/>
    <w:basedOn w:val="Default"/>
    <w:next w:val="Default"/>
    <w:uiPriority w:val="99"/>
    <w:rsid w:val="009D1823"/>
    <w:rPr>
      <w:rFonts w:eastAsia="Arial"/>
      <w:color w:val="auto"/>
      <w:lang w:val="fr-FR" w:eastAsia="fr-FR"/>
    </w:rPr>
  </w:style>
  <w:style w:type="table" w:styleId="TableGrid">
    <w:name w:val="Table Grid"/>
    <w:basedOn w:val="TableNormal"/>
    <w:uiPriority w:val="59"/>
    <w:rsid w:val="009D1823"/>
    <w:pPr>
      <w:spacing w:after="0" w:line="240" w:lineRule="auto"/>
    </w:pPr>
    <w:rPr>
      <w:rFonts w:ascii="Arial" w:eastAsia="Arial" w:hAnsi="Arial" w:cs="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F3C7B"/>
    <w:rPr>
      <w:rFonts w:ascii="Arial" w:eastAsia="Arial" w:hAnsi="Arial" w:cs="Arial"/>
      <w:b/>
      <w:sz w:val="48"/>
      <w:szCs w:val="48"/>
      <w:lang w:val="fr-FR" w:eastAsia="fr-FR"/>
    </w:rPr>
  </w:style>
  <w:style w:type="character" w:customStyle="1" w:styleId="Heading2Char">
    <w:name w:val="Heading 2 Char"/>
    <w:basedOn w:val="DefaultParagraphFont"/>
    <w:link w:val="Heading2"/>
    <w:uiPriority w:val="9"/>
    <w:rsid w:val="001F3C7B"/>
    <w:rPr>
      <w:rFonts w:ascii="Arial" w:eastAsia="Arial" w:hAnsi="Arial" w:cs="Arial"/>
      <w:b/>
      <w:sz w:val="36"/>
      <w:szCs w:val="36"/>
      <w:lang w:val="fr-FR" w:eastAsia="fr-FR"/>
    </w:rPr>
  </w:style>
  <w:style w:type="character" w:customStyle="1" w:styleId="Heading3Char">
    <w:name w:val="Heading 3 Char"/>
    <w:basedOn w:val="DefaultParagraphFont"/>
    <w:link w:val="Heading3"/>
    <w:uiPriority w:val="9"/>
    <w:rsid w:val="001F3C7B"/>
    <w:rPr>
      <w:rFonts w:ascii="Arial" w:eastAsia="Arial" w:hAnsi="Arial" w:cs="Arial"/>
      <w:b/>
      <w:sz w:val="28"/>
      <w:szCs w:val="28"/>
      <w:lang w:val="fr-FR" w:eastAsia="fr-FR"/>
    </w:rPr>
  </w:style>
  <w:style w:type="character" w:customStyle="1" w:styleId="Heading4Char">
    <w:name w:val="Heading 4 Char"/>
    <w:basedOn w:val="DefaultParagraphFont"/>
    <w:link w:val="Heading4"/>
    <w:uiPriority w:val="9"/>
    <w:rsid w:val="001F3C7B"/>
    <w:rPr>
      <w:rFonts w:ascii="Arial" w:eastAsia="Arial" w:hAnsi="Arial" w:cs="Arial"/>
      <w:b/>
      <w:sz w:val="24"/>
      <w:szCs w:val="24"/>
      <w:lang w:val="fr-FR" w:eastAsia="fr-FR"/>
    </w:rPr>
  </w:style>
  <w:style w:type="character" w:customStyle="1" w:styleId="Heading5Char">
    <w:name w:val="Heading 5 Char"/>
    <w:basedOn w:val="DefaultParagraphFont"/>
    <w:link w:val="Heading5"/>
    <w:uiPriority w:val="9"/>
    <w:rsid w:val="001F3C7B"/>
    <w:rPr>
      <w:rFonts w:ascii="Arial" w:eastAsia="Arial" w:hAnsi="Arial" w:cs="Arial"/>
      <w:b/>
      <w:lang w:val="fr-FR" w:eastAsia="fr-FR"/>
    </w:rPr>
  </w:style>
  <w:style w:type="character" w:customStyle="1" w:styleId="Heading6Char">
    <w:name w:val="Heading 6 Char"/>
    <w:basedOn w:val="DefaultParagraphFont"/>
    <w:link w:val="Heading6"/>
    <w:rsid w:val="001F3C7B"/>
    <w:rPr>
      <w:rFonts w:ascii="Arial" w:eastAsia="Arial" w:hAnsi="Arial" w:cs="Arial"/>
      <w:b/>
      <w:sz w:val="20"/>
      <w:szCs w:val="20"/>
      <w:lang w:val="fr-FR" w:eastAsia="fr-FR"/>
    </w:rPr>
  </w:style>
  <w:style w:type="paragraph" w:styleId="Title">
    <w:name w:val="Title"/>
    <w:basedOn w:val="Normal"/>
    <w:next w:val="Normal"/>
    <w:link w:val="TitleChar"/>
    <w:rsid w:val="001F3C7B"/>
    <w:pPr>
      <w:keepNext/>
      <w:keepLines/>
      <w:spacing w:before="480" w:after="120"/>
    </w:pPr>
    <w:rPr>
      <w:rFonts w:ascii="Arial" w:eastAsia="Arial" w:hAnsi="Arial" w:cs="Arial"/>
      <w:b/>
      <w:sz w:val="72"/>
      <w:szCs w:val="72"/>
      <w:lang w:val="fr-FR" w:eastAsia="fr-FR"/>
    </w:rPr>
  </w:style>
  <w:style w:type="character" w:customStyle="1" w:styleId="TitleChar">
    <w:name w:val="Title Char"/>
    <w:basedOn w:val="DefaultParagraphFont"/>
    <w:link w:val="Title"/>
    <w:rsid w:val="001F3C7B"/>
    <w:rPr>
      <w:rFonts w:ascii="Arial" w:eastAsia="Arial" w:hAnsi="Arial" w:cs="Arial"/>
      <w:b/>
      <w:sz w:val="72"/>
      <w:szCs w:val="72"/>
      <w:lang w:val="fr-FR" w:eastAsia="fr-FR"/>
    </w:rPr>
  </w:style>
  <w:style w:type="paragraph" w:styleId="Subtitle">
    <w:name w:val="Subtitle"/>
    <w:basedOn w:val="Normal"/>
    <w:next w:val="Normal"/>
    <w:link w:val="SubtitleChar"/>
    <w:rsid w:val="001F3C7B"/>
    <w:pPr>
      <w:keepNext/>
      <w:keepLines/>
      <w:spacing w:before="360" w:after="80"/>
    </w:pPr>
    <w:rPr>
      <w:rFonts w:ascii="Georgia" w:eastAsia="Georgia" w:hAnsi="Georgia" w:cs="Georgia"/>
      <w:i/>
      <w:color w:val="666666"/>
      <w:sz w:val="48"/>
      <w:szCs w:val="48"/>
      <w:lang w:val="fr-FR" w:eastAsia="fr-FR"/>
    </w:rPr>
  </w:style>
  <w:style w:type="character" w:customStyle="1" w:styleId="SubtitleChar">
    <w:name w:val="Subtitle Char"/>
    <w:basedOn w:val="DefaultParagraphFont"/>
    <w:link w:val="Subtitle"/>
    <w:rsid w:val="001F3C7B"/>
    <w:rPr>
      <w:rFonts w:ascii="Georgia" w:eastAsia="Georgia" w:hAnsi="Georgia" w:cs="Georgia"/>
      <w:i/>
      <w:color w:val="666666"/>
      <w:sz w:val="48"/>
      <w:szCs w:val="48"/>
      <w:lang w:val="fr-FR" w:eastAsia="fr-FR"/>
    </w:rPr>
  </w:style>
  <w:style w:type="paragraph" w:customStyle="1" w:styleId="CM1">
    <w:name w:val="CM1"/>
    <w:basedOn w:val="Default"/>
    <w:next w:val="Default"/>
    <w:uiPriority w:val="99"/>
    <w:rsid w:val="001F3C7B"/>
    <w:rPr>
      <w:rFonts w:eastAsia="Arial"/>
      <w:color w:val="auto"/>
      <w:lang w:val="fr-FR" w:eastAsia="fr-FR"/>
    </w:rPr>
  </w:style>
  <w:style w:type="paragraph" w:customStyle="1" w:styleId="CM3">
    <w:name w:val="CM3"/>
    <w:basedOn w:val="Default"/>
    <w:next w:val="Default"/>
    <w:uiPriority w:val="99"/>
    <w:rsid w:val="001F3C7B"/>
    <w:rPr>
      <w:rFonts w:eastAsia="Arial"/>
      <w:color w:val="auto"/>
      <w:lang w:val="fr-FR" w:eastAsia="fr-FR"/>
    </w:rPr>
  </w:style>
  <w:style w:type="character" w:customStyle="1" w:styleId="Heading7Char">
    <w:name w:val="Heading 7 Char"/>
    <w:basedOn w:val="DefaultParagraphFont"/>
    <w:link w:val="Heading7"/>
    <w:uiPriority w:val="9"/>
    <w:semiHidden/>
    <w:rsid w:val="00431257"/>
    <w:rPr>
      <w:rFonts w:eastAsiaTheme="minorEastAsia"/>
      <w:sz w:val="24"/>
      <w:szCs w:val="24"/>
    </w:rPr>
  </w:style>
  <w:style w:type="character" w:customStyle="1" w:styleId="Heading8Char">
    <w:name w:val="Heading 8 Char"/>
    <w:basedOn w:val="DefaultParagraphFont"/>
    <w:link w:val="Heading8"/>
    <w:uiPriority w:val="9"/>
    <w:semiHidden/>
    <w:rsid w:val="00431257"/>
    <w:rPr>
      <w:rFonts w:eastAsiaTheme="minorEastAsia"/>
      <w:i/>
      <w:iCs/>
      <w:sz w:val="24"/>
      <w:szCs w:val="24"/>
    </w:rPr>
  </w:style>
  <w:style w:type="character" w:customStyle="1" w:styleId="Heading9Char">
    <w:name w:val="Heading 9 Char"/>
    <w:basedOn w:val="DefaultParagraphFont"/>
    <w:link w:val="Heading9"/>
    <w:uiPriority w:val="9"/>
    <w:semiHidden/>
    <w:rsid w:val="00431257"/>
    <w:rPr>
      <w:rFonts w:asciiTheme="majorHAnsi" w:eastAsiaTheme="majorEastAsia" w:hAnsiTheme="majorHAnsi" w:cstheme="majorBidi"/>
    </w:rPr>
  </w:style>
  <w:style w:type="paragraph" w:customStyle="1" w:styleId="TEKSTIII">
    <w:name w:val="TEKSTIII"/>
    <w:basedOn w:val="Normal"/>
    <w:qFormat/>
    <w:rsid w:val="00532033"/>
    <w:pPr>
      <w:spacing w:after="0" w:line="240" w:lineRule="auto"/>
      <w:ind w:firstLine="284"/>
      <w:jc w:val="both"/>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726614">
      <w:bodyDiv w:val="1"/>
      <w:marLeft w:val="0"/>
      <w:marRight w:val="0"/>
      <w:marTop w:val="0"/>
      <w:marBottom w:val="0"/>
      <w:divBdr>
        <w:top w:val="none" w:sz="0" w:space="0" w:color="auto"/>
        <w:left w:val="none" w:sz="0" w:space="0" w:color="auto"/>
        <w:bottom w:val="none" w:sz="0" w:space="0" w:color="auto"/>
        <w:right w:val="none" w:sz="0" w:space="0" w:color="auto"/>
      </w:divBdr>
      <w:divsChild>
        <w:div w:id="693774588">
          <w:marLeft w:val="0"/>
          <w:marRight w:val="0"/>
          <w:marTop w:val="0"/>
          <w:marBottom w:val="0"/>
          <w:divBdr>
            <w:top w:val="none" w:sz="0" w:space="0" w:color="auto"/>
            <w:left w:val="none" w:sz="0" w:space="0" w:color="auto"/>
            <w:bottom w:val="none" w:sz="0" w:space="0" w:color="auto"/>
            <w:right w:val="none" w:sz="0" w:space="0" w:color="auto"/>
          </w:divBdr>
        </w:div>
        <w:div w:id="1448936732">
          <w:marLeft w:val="0"/>
          <w:marRight w:val="0"/>
          <w:marTop w:val="0"/>
          <w:marBottom w:val="0"/>
          <w:divBdr>
            <w:top w:val="none" w:sz="0" w:space="0" w:color="auto"/>
            <w:left w:val="none" w:sz="0" w:space="0" w:color="auto"/>
            <w:bottom w:val="none" w:sz="0" w:space="0" w:color="auto"/>
            <w:right w:val="none" w:sz="0" w:space="0" w:color="auto"/>
          </w:divBdr>
        </w:div>
        <w:div w:id="112985628">
          <w:marLeft w:val="0"/>
          <w:marRight w:val="0"/>
          <w:marTop w:val="0"/>
          <w:marBottom w:val="0"/>
          <w:divBdr>
            <w:top w:val="none" w:sz="0" w:space="0" w:color="auto"/>
            <w:left w:val="none" w:sz="0" w:space="0" w:color="auto"/>
            <w:bottom w:val="none" w:sz="0" w:space="0" w:color="auto"/>
            <w:right w:val="none" w:sz="0" w:space="0" w:color="auto"/>
          </w:divBdr>
        </w:div>
        <w:div w:id="1596594540">
          <w:marLeft w:val="0"/>
          <w:marRight w:val="0"/>
          <w:marTop w:val="0"/>
          <w:marBottom w:val="0"/>
          <w:divBdr>
            <w:top w:val="none" w:sz="0" w:space="0" w:color="auto"/>
            <w:left w:val="none" w:sz="0" w:space="0" w:color="auto"/>
            <w:bottom w:val="none" w:sz="0" w:space="0" w:color="auto"/>
            <w:right w:val="none" w:sz="0" w:space="0" w:color="auto"/>
          </w:divBdr>
        </w:div>
        <w:div w:id="1613123078">
          <w:marLeft w:val="0"/>
          <w:marRight w:val="0"/>
          <w:marTop w:val="0"/>
          <w:marBottom w:val="0"/>
          <w:divBdr>
            <w:top w:val="none" w:sz="0" w:space="0" w:color="auto"/>
            <w:left w:val="none" w:sz="0" w:space="0" w:color="auto"/>
            <w:bottom w:val="none" w:sz="0" w:space="0" w:color="auto"/>
            <w:right w:val="none" w:sz="0" w:space="0" w:color="auto"/>
          </w:divBdr>
        </w:div>
        <w:div w:id="1576472185">
          <w:marLeft w:val="0"/>
          <w:marRight w:val="0"/>
          <w:marTop w:val="0"/>
          <w:marBottom w:val="0"/>
          <w:divBdr>
            <w:top w:val="none" w:sz="0" w:space="0" w:color="auto"/>
            <w:left w:val="none" w:sz="0" w:space="0" w:color="auto"/>
            <w:bottom w:val="none" w:sz="0" w:space="0" w:color="auto"/>
            <w:right w:val="none" w:sz="0" w:space="0" w:color="auto"/>
          </w:divBdr>
        </w:div>
        <w:div w:id="1074820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933</Nr_x002e__x0020_akti>
    <Data_x0020_e_x0020_Krijimit xmlns="0e656187-b300-4fb0-8bf4-3a50f872073c">2020-11-27T08:00:42Z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2020-11-25T23:00:00Z</Date_x0020_protokolli>
    <Titulli xmlns="0e656187-b300-4fb0-8bf4-3a50f872073c">Për përcaktimin e rregullave për kriteret e vlerësimit të produkteve biocide dhe të procedurës së dhënies së autorizimit të vendosjes së tyre në treg</Titulli>
    <Modifikuesi xmlns="0e656187-b300-4fb0-8bf4-3a50f872073c">alma.lisaku</Modifikuesi>
    <Nr_x002e__x0020_prot_x0020_QBZ xmlns="0e656187-b300-4fb0-8bf4-3a50f872073c">1771</Nr_x002e__x0020_prot_x0020_QBZ>
    <Data_x0020_e_x0020_Modifikimit xmlns="0e656187-b300-4fb0-8bf4-3a50f872073c">2020-12-01T11:57:41Z</Data_x0020_e_x0020_Modifikimit>
    <Dekretuar xmlns="0e656187-b300-4fb0-8bf4-3a50f872073c">false</Dekretuar>
    <Data xmlns="0e656187-b300-4fb0-8bf4-3a50f872073c">2020-11-24T23:00:00Z</Data>
    <Nr_x002e__x0020_protokolli_x0020_i_x0020_aktit xmlns="0e656187-b300-4fb0-8bf4-3a50f872073c">5715/1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F08EDB4731934C4CB3810841A39E6B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08EDB4731934C4CB3810841A39E6B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ISO690Nmerical.XSL" StyleName="ISO 690 - Numerical Reference"/>
</file>

<file path=customXml/item7.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C99BD5F-6E76-4D77-A6B5-63DE5F0315E3}">
  <ds:schemaRef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0e656187-b300-4fb0-8bf4-3a50f872073c"/>
    <ds:schemaRef ds:uri="http://purl.org/dc/terms/"/>
  </ds:schemaRefs>
</ds:datastoreItem>
</file>

<file path=customXml/itemProps2.xml><?xml version="1.0" encoding="utf-8"?>
<ds:datastoreItem xmlns:ds="http://schemas.openxmlformats.org/officeDocument/2006/customXml" ds:itemID="{6B0FB013-3473-44F4-886E-0576DD60AC9C}">
  <ds:schemaRefs>
    <ds:schemaRef ds:uri="http://schemas.microsoft.com/sharepoint/v3/contenttype/forms"/>
  </ds:schemaRefs>
</ds:datastoreItem>
</file>

<file path=customXml/itemProps3.xml><?xml version="1.0" encoding="utf-8"?>
<ds:datastoreItem xmlns:ds="http://schemas.openxmlformats.org/officeDocument/2006/customXml" ds:itemID="{3F1B3269-7BA8-4307-B6D7-540956579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3736ED8-EA3B-4577-9FCF-A91EB40784E3}">
  <ds:schemaRefs>
    <ds:schemaRef ds:uri="http://schemas.microsoft.com/sharepoint/v3/contenttype/forms"/>
  </ds:schemaRefs>
</ds:datastoreItem>
</file>

<file path=customXml/itemProps5.xml><?xml version="1.0" encoding="utf-8"?>
<ds:datastoreItem xmlns:ds="http://schemas.openxmlformats.org/officeDocument/2006/customXml" ds:itemID="{D9FAB758-5CBC-460B-B2CD-E04D08EA0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FA57A2B-8514-456F-A650-FD97CE60A4B4}">
  <ds:schemaRefs>
    <ds:schemaRef ds:uri="http://schemas.openxmlformats.org/officeDocument/2006/bibliography"/>
  </ds:schemaRefs>
</ds:datastoreItem>
</file>

<file path=customXml/itemProps7.xml><?xml version="1.0" encoding="utf-8"?>
<ds:datastoreItem xmlns:ds="http://schemas.openxmlformats.org/officeDocument/2006/customXml" ds:itemID="{5968D6B2-35DE-4490-99D4-67376FD60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46</Pages>
  <Words>20447</Words>
  <Characters>116549</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Për përcaktimin e rregullave për kriteret e vlerësimit të produkteve biocide dhe të procedurës së dhënies së autorizimit të vendosjes së tyre në treg</vt:lpstr>
    </vt:vector>
  </TitlesOfParts>
  <Company>Microsoft</Company>
  <LinksUpToDate>false</LinksUpToDate>
  <CharactersWithSpaces>136723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rregullave për kriteret e vlerësimit të produkteve biocide dhe të procedurës së dhënies së autorizimit të vendosjes së tyre në treg</dc:title>
  <dc:creator>HP</dc:creator>
  <cp:lastModifiedBy>Amarilda Halilaj</cp:lastModifiedBy>
  <cp:revision>153</cp:revision>
  <cp:lastPrinted>2020-11-25T08:07:00Z</cp:lastPrinted>
  <dcterms:created xsi:type="dcterms:W3CDTF">2020-11-27T08:05:00Z</dcterms:created>
  <dcterms:modified xsi:type="dcterms:W3CDTF">2020-12-02T09:19:00Z</dcterms:modified>
</cp:coreProperties>
</file>