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78E46" w14:textId="77777777" w:rsidR="00124E64" w:rsidRPr="00B733FF" w:rsidRDefault="00124E64" w:rsidP="00124E64">
      <w:pPr>
        <w:spacing w:after="0" w:line="240" w:lineRule="auto"/>
        <w:jc w:val="center"/>
        <w:rPr>
          <w:rFonts w:ascii="Garamond" w:hAnsi="Garamond"/>
          <w:b/>
          <w:sz w:val="24"/>
          <w:lang w:val="sq-AL"/>
        </w:rPr>
      </w:pPr>
      <w:r w:rsidRPr="00B733FF">
        <w:rPr>
          <w:rFonts w:ascii="Garamond" w:hAnsi="Garamond"/>
          <w:b/>
          <w:sz w:val="24"/>
          <w:lang w:val="sq-AL"/>
        </w:rPr>
        <w:t>VENDIM</w:t>
      </w:r>
    </w:p>
    <w:p w14:paraId="51278E47" w14:textId="3788CEF2" w:rsidR="00124E64" w:rsidRPr="00B733FF" w:rsidRDefault="00124E64" w:rsidP="00124E64">
      <w:pPr>
        <w:spacing w:after="0" w:line="240" w:lineRule="auto"/>
        <w:jc w:val="center"/>
        <w:rPr>
          <w:rFonts w:ascii="Garamond" w:hAnsi="Garamond"/>
          <w:b/>
          <w:sz w:val="24"/>
          <w:lang w:val="sq-AL"/>
        </w:rPr>
      </w:pPr>
      <w:r w:rsidRPr="00B733FF">
        <w:rPr>
          <w:rFonts w:ascii="Garamond" w:hAnsi="Garamond"/>
          <w:b/>
          <w:sz w:val="24"/>
          <w:lang w:val="sq-AL"/>
        </w:rPr>
        <w:t>Nr.</w:t>
      </w:r>
      <w:r w:rsidR="00DD3B1B" w:rsidRPr="00B733FF">
        <w:rPr>
          <w:rFonts w:ascii="Garamond" w:hAnsi="Garamond"/>
          <w:b/>
          <w:sz w:val="24"/>
          <w:szCs w:val="24"/>
          <w:lang w:val="sq-AL"/>
        </w:rPr>
        <w:t xml:space="preserve"> </w:t>
      </w:r>
      <w:r w:rsidRPr="00B733FF">
        <w:rPr>
          <w:rFonts w:ascii="Garamond" w:hAnsi="Garamond"/>
          <w:b/>
          <w:sz w:val="24"/>
          <w:lang w:val="sq-AL"/>
        </w:rPr>
        <w:t>952, datë 2.12.2020</w:t>
      </w:r>
    </w:p>
    <w:p w14:paraId="51278E48" w14:textId="77777777" w:rsidR="00124E64" w:rsidRPr="00B733FF" w:rsidRDefault="00124E64" w:rsidP="00124E64">
      <w:pPr>
        <w:spacing w:after="0" w:line="240" w:lineRule="auto"/>
        <w:jc w:val="center"/>
        <w:rPr>
          <w:rFonts w:ascii="Garamond" w:hAnsi="Garamond"/>
          <w:b/>
          <w:sz w:val="24"/>
          <w:lang w:val="sq-AL"/>
        </w:rPr>
      </w:pPr>
    </w:p>
    <w:p w14:paraId="51278E49" w14:textId="61A82EE7" w:rsidR="00124E64" w:rsidRPr="00B733FF" w:rsidRDefault="00124E64" w:rsidP="00124E64">
      <w:pPr>
        <w:spacing w:after="0" w:line="240" w:lineRule="auto"/>
        <w:jc w:val="center"/>
        <w:rPr>
          <w:rFonts w:ascii="Garamond" w:hAnsi="Garamond"/>
          <w:b/>
          <w:sz w:val="24"/>
          <w:lang w:val="sq-AL"/>
        </w:rPr>
      </w:pPr>
      <w:r w:rsidRPr="00B733FF">
        <w:rPr>
          <w:rFonts w:ascii="Garamond" w:hAnsi="Garamond"/>
          <w:b/>
          <w:sz w:val="24"/>
          <w:lang w:val="sq-AL"/>
        </w:rPr>
        <w:t>PËR MIRATIMIN E DOKUMENTIT</w:t>
      </w:r>
      <w:r w:rsidR="00C30D59" w:rsidRPr="00B733FF">
        <w:rPr>
          <w:rFonts w:ascii="Garamond" w:hAnsi="Garamond"/>
          <w:b/>
          <w:sz w:val="24"/>
          <w:lang w:val="sq-AL"/>
        </w:rPr>
        <w:t xml:space="preserve"> </w:t>
      </w:r>
      <w:r w:rsidRPr="00B733FF">
        <w:rPr>
          <w:rFonts w:ascii="Garamond" w:hAnsi="Garamond"/>
          <w:b/>
          <w:sz w:val="24"/>
          <w:lang w:val="sq-AL"/>
        </w:rPr>
        <w:t>“STANDARDET SHTETËRORE PËR SPECIFIKIMET TEKNIKE TË INFORMACIONIT GJEOHAPËSINOR NË SHQIPËRI</w:t>
      </w:r>
      <w:r w:rsidR="00DD3B1B" w:rsidRPr="00B733FF">
        <w:rPr>
          <w:rFonts w:ascii="Garamond" w:hAnsi="Garamond"/>
          <w:b/>
          <w:sz w:val="24"/>
          <w:szCs w:val="24"/>
          <w:lang w:val="sq-AL"/>
        </w:rPr>
        <w:t xml:space="preserve"> </w:t>
      </w:r>
      <w:r w:rsidR="00932AE4" w:rsidRPr="00B733FF">
        <w:rPr>
          <w:rFonts w:ascii="Garamond" w:hAnsi="Garamond"/>
          <w:b/>
          <w:sz w:val="24"/>
          <w:szCs w:val="24"/>
          <w:lang w:val="sq-AL"/>
        </w:rPr>
        <w:t xml:space="preserve">– </w:t>
      </w:r>
      <w:r w:rsidRPr="00B733FF">
        <w:rPr>
          <w:rFonts w:ascii="Garamond" w:hAnsi="Garamond"/>
          <w:b/>
          <w:sz w:val="24"/>
          <w:lang w:val="sq-AL"/>
        </w:rPr>
        <w:t>TEMA: IMAZHI I HARTËS BAZË”</w:t>
      </w:r>
    </w:p>
    <w:p w14:paraId="51278E4A" w14:textId="77777777" w:rsidR="00124E64" w:rsidRPr="00B733FF" w:rsidRDefault="00124E64" w:rsidP="00124E64">
      <w:pPr>
        <w:spacing w:after="0" w:line="240" w:lineRule="auto"/>
        <w:rPr>
          <w:rFonts w:ascii="Garamond" w:hAnsi="Garamond"/>
          <w:sz w:val="24"/>
          <w:lang w:val="sq-AL"/>
        </w:rPr>
      </w:pPr>
    </w:p>
    <w:p w14:paraId="51278E4B" w14:textId="3FE009ED" w:rsidR="00124E64" w:rsidRPr="00B733FF" w:rsidRDefault="00124E64" w:rsidP="00124E64">
      <w:pPr>
        <w:spacing w:after="0" w:line="240" w:lineRule="auto"/>
        <w:rPr>
          <w:rFonts w:ascii="Garamond" w:hAnsi="Garamond"/>
          <w:sz w:val="24"/>
          <w:lang w:val="sq-AL"/>
        </w:rPr>
      </w:pPr>
      <w:r w:rsidRPr="00B733FF">
        <w:rPr>
          <w:rFonts w:ascii="Garamond" w:hAnsi="Garamond"/>
          <w:sz w:val="24"/>
          <w:lang w:val="sq-AL"/>
        </w:rPr>
        <w:t>Në mbështetje të</w:t>
      </w:r>
      <w:r w:rsidR="00C30D59" w:rsidRPr="00B733FF">
        <w:rPr>
          <w:rFonts w:ascii="Garamond" w:hAnsi="Garamond"/>
          <w:sz w:val="24"/>
          <w:lang w:val="sq-AL"/>
        </w:rPr>
        <w:t xml:space="preserve"> </w:t>
      </w:r>
      <w:r w:rsidRPr="00B733FF">
        <w:rPr>
          <w:rFonts w:ascii="Garamond" w:hAnsi="Garamond"/>
          <w:sz w:val="24"/>
          <w:lang w:val="sq-AL"/>
        </w:rPr>
        <w:t>nenit 100 të Kushtetutës dhe të neneve 11, pika 2, shkronja “ç”, dhe 16, pika 1, të ligjit nr.</w:t>
      </w:r>
      <w:r w:rsidR="00DD3B1B" w:rsidRPr="00B733FF">
        <w:rPr>
          <w:rFonts w:ascii="Garamond" w:hAnsi="Garamond"/>
          <w:sz w:val="24"/>
          <w:szCs w:val="24"/>
          <w:lang w:val="sq-AL"/>
        </w:rPr>
        <w:t xml:space="preserve"> </w:t>
      </w:r>
      <w:r w:rsidRPr="00B733FF">
        <w:rPr>
          <w:rFonts w:ascii="Garamond" w:hAnsi="Garamond"/>
          <w:sz w:val="24"/>
          <w:lang w:val="sq-AL"/>
        </w:rPr>
        <w:t xml:space="preserve">72/2012, “Për organizimin dhe funksionimin e infrastrukturës kombëtare të informacionit gjeohapësinor në Republikën e Shqipërisë”, me propozimin e </w:t>
      </w:r>
      <w:r w:rsidR="00DD3B1B" w:rsidRPr="00B733FF">
        <w:rPr>
          <w:rFonts w:ascii="Garamond" w:hAnsi="Garamond"/>
          <w:sz w:val="24"/>
          <w:szCs w:val="24"/>
          <w:lang w:val="sq-AL"/>
        </w:rPr>
        <w:t>z</w:t>
      </w:r>
      <w:r w:rsidRPr="00B733FF">
        <w:rPr>
          <w:rFonts w:ascii="Garamond" w:hAnsi="Garamond"/>
          <w:sz w:val="24"/>
          <w:szCs w:val="24"/>
          <w:lang w:val="sq-AL"/>
        </w:rPr>
        <w:t>ëvendëskryeministrit</w:t>
      </w:r>
      <w:r w:rsidRPr="00B733FF">
        <w:rPr>
          <w:rFonts w:ascii="Garamond" w:hAnsi="Garamond"/>
          <w:sz w:val="24"/>
          <w:lang w:val="sq-AL"/>
        </w:rPr>
        <w:t>, Këshilli i Ministrave</w:t>
      </w:r>
    </w:p>
    <w:p w14:paraId="51278E4C" w14:textId="77777777" w:rsidR="00124E64" w:rsidRPr="00B733FF" w:rsidRDefault="00124E64" w:rsidP="00124E64">
      <w:pPr>
        <w:spacing w:after="0" w:line="240" w:lineRule="auto"/>
        <w:rPr>
          <w:rFonts w:ascii="Garamond" w:hAnsi="Garamond"/>
          <w:sz w:val="24"/>
          <w:lang w:val="sq-AL"/>
        </w:rPr>
      </w:pPr>
    </w:p>
    <w:p w14:paraId="51278E4D" w14:textId="77777777" w:rsidR="00124E64" w:rsidRPr="00B733FF" w:rsidRDefault="00124E64" w:rsidP="00124E64">
      <w:pPr>
        <w:spacing w:after="0" w:line="240" w:lineRule="auto"/>
        <w:jc w:val="center"/>
        <w:rPr>
          <w:rFonts w:ascii="Garamond" w:hAnsi="Garamond"/>
          <w:sz w:val="24"/>
          <w:lang w:val="sq-AL"/>
        </w:rPr>
      </w:pPr>
      <w:r w:rsidRPr="00B733FF">
        <w:rPr>
          <w:rFonts w:ascii="Garamond" w:hAnsi="Garamond"/>
          <w:sz w:val="24"/>
          <w:lang w:val="sq-AL"/>
        </w:rPr>
        <w:t>VENDOSI:</w:t>
      </w:r>
    </w:p>
    <w:p w14:paraId="51278E4E" w14:textId="77777777" w:rsidR="00124E64" w:rsidRPr="00B733FF" w:rsidRDefault="00124E64" w:rsidP="00124E64">
      <w:pPr>
        <w:spacing w:after="0" w:line="240" w:lineRule="auto"/>
        <w:rPr>
          <w:rFonts w:ascii="Garamond" w:hAnsi="Garamond"/>
          <w:sz w:val="24"/>
          <w:lang w:val="sq-AL"/>
        </w:rPr>
      </w:pPr>
    </w:p>
    <w:p w14:paraId="51278E4F" w14:textId="137D7D17" w:rsidR="00124E64" w:rsidRPr="00B733FF" w:rsidRDefault="00124E64" w:rsidP="00124E64">
      <w:pPr>
        <w:spacing w:after="0" w:line="240" w:lineRule="auto"/>
        <w:rPr>
          <w:rFonts w:ascii="Garamond" w:hAnsi="Garamond"/>
          <w:sz w:val="24"/>
          <w:lang w:val="sq-AL"/>
        </w:rPr>
      </w:pPr>
      <w:r w:rsidRPr="00B733FF">
        <w:rPr>
          <w:rFonts w:ascii="Garamond" w:hAnsi="Garamond"/>
          <w:sz w:val="24"/>
          <w:lang w:val="sq-AL"/>
        </w:rPr>
        <w:t xml:space="preserve">1. Miratimin e dokumentit “Standardet shtetërore për specifikimet teknike të informacionit gjeohapësinor në Shqipëri </w:t>
      </w:r>
      <w:r w:rsidR="00932AE4" w:rsidRPr="00B733FF">
        <w:rPr>
          <w:rFonts w:ascii="Garamond" w:hAnsi="Garamond"/>
          <w:b/>
          <w:sz w:val="24"/>
          <w:szCs w:val="24"/>
          <w:lang w:val="sq-AL"/>
        </w:rPr>
        <w:t>–</w:t>
      </w:r>
      <w:r w:rsidRPr="00B733FF">
        <w:rPr>
          <w:rFonts w:ascii="Garamond" w:hAnsi="Garamond"/>
          <w:sz w:val="24"/>
          <w:lang w:val="sq-AL"/>
        </w:rPr>
        <w:t xml:space="preserve"> </w:t>
      </w:r>
      <w:r w:rsidR="00DD3B1B" w:rsidRPr="00B733FF">
        <w:rPr>
          <w:rFonts w:ascii="Garamond" w:hAnsi="Garamond"/>
          <w:sz w:val="24"/>
          <w:lang w:val="sq-AL"/>
        </w:rPr>
        <w:t>t</w:t>
      </w:r>
      <w:r w:rsidRPr="00B733FF">
        <w:rPr>
          <w:rFonts w:ascii="Garamond" w:hAnsi="Garamond"/>
          <w:sz w:val="24"/>
          <w:lang w:val="sq-AL"/>
        </w:rPr>
        <w:t>ema: Imazhi i hartës bazë”, sipas tekstit që i bashkëlidhet këtij vendimi dhe është pjesë përbërëse e tij.</w:t>
      </w:r>
    </w:p>
    <w:p w14:paraId="51278E50" w14:textId="77777777" w:rsidR="00124E64" w:rsidRPr="00B733FF" w:rsidRDefault="00124E64" w:rsidP="00124E64">
      <w:pPr>
        <w:spacing w:after="0" w:line="240" w:lineRule="auto"/>
        <w:rPr>
          <w:rFonts w:ascii="Garamond" w:hAnsi="Garamond"/>
          <w:sz w:val="24"/>
          <w:lang w:val="sq-AL"/>
        </w:rPr>
      </w:pPr>
      <w:r w:rsidRPr="00B733FF">
        <w:rPr>
          <w:rFonts w:ascii="Garamond" w:hAnsi="Garamond"/>
          <w:sz w:val="24"/>
          <w:lang w:val="sq-AL"/>
        </w:rPr>
        <w:t>2. Ngarkohen Autoriteti Shtetëror për Informacionin Gjeohapësinor (ASIG) dhe autoritetet përgjegjëse për mbledhjen, përpunimin dhe përditësimin e të dhënave gjeohapësinore për zbatimin e këtij vendimi.</w:t>
      </w:r>
    </w:p>
    <w:p w14:paraId="51278E51" w14:textId="77777777" w:rsidR="00124E64" w:rsidRPr="00B733FF" w:rsidRDefault="00124E64" w:rsidP="00124E64">
      <w:pPr>
        <w:spacing w:after="0" w:line="240" w:lineRule="auto"/>
        <w:rPr>
          <w:rFonts w:ascii="Garamond" w:hAnsi="Garamond"/>
          <w:sz w:val="24"/>
          <w:lang w:val="sq-AL"/>
        </w:rPr>
      </w:pPr>
      <w:r w:rsidRPr="00B733FF">
        <w:rPr>
          <w:rFonts w:ascii="Garamond" w:hAnsi="Garamond"/>
          <w:sz w:val="24"/>
          <w:lang w:val="sq-AL"/>
        </w:rPr>
        <w:t>Ky vendim hyn në fuqi pas botimit në Fletoren Zyrtare.</w:t>
      </w:r>
    </w:p>
    <w:p w14:paraId="51278E52" w14:textId="77777777" w:rsidR="00124E64" w:rsidRPr="00B733FF" w:rsidRDefault="00124E64" w:rsidP="00124E64">
      <w:pPr>
        <w:spacing w:after="0" w:line="240" w:lineRule="auto"/>
        <w:rPr>
          <w:rFonts w:ascii="Garamond" w:hAnsi="Garamond"/>
          <w:sz w:val="24"/>
          <w:lang w:val="sq-AL"/>
        </w:rPr>
      </w:pPr>
    </w:p>
    <w:p w14:paraId="51278E53" w14:textId="77777777" w:rsidR="00124E64" w:rsidRPr="00B733FF" w:rsidRDefault="00124E64" w:rsidP="00124E64">
      <w:pPr>
        <w:spacing w:after="0" w:line="240" w:lineRule="auto"/>
        <w:jc w:val="right"/>
        <w:rPr>
          <w:rFonts w:ascii="Garamond" w:hAnsi="Garamond"/>
          <w:sz w:val="24"/>
          <w:lang w:val="sq-AL"/>
        </w:rPr>
      </w:pPr>
      <w:r w:rsidRPr="00B733FF">
        <w:rPr>
          <w:rFonts w:ascii="Garamond" w:hAnsi="Garamond"/>
          <w:sz w:val="24"/>
          <w:lang w:val="sq-AL"/>
        </w:rPr>
        <w:t>ZËVENDËSKRYEMINISTËR</w:t>
      </w:r>
    </w:p>
    <w:p w14:paraId="51278E56" w14:textId="7DE6A55C" w:rsidR="00926ADA" w:rsidRPr="00B733FF" w:rsidRDefault="00124E64" w:rsidP="00DD3B1B">
      <w:pPr>
        <w:spacing w:after="0" w:line="240" w:lineRule="auto"/>
        <w:jc w:val="right"/>
        <w:rPr>
          <w:rFonts w:ascii="Garamond" w:hAnsi="Garamond"/>
          <w:b/>
          <w:sz w:val="24"/>
          <w:lang w:val="sq-AL"/>
        </w:rPr>
      </w:pPr>
      <w:r w:rsidRPr="00B733FF">
        <w:rPr>
          <w:rFonts w:ascii="Garamond" w:hAnsi="Garamond"/>
          <w:b/>
          <w:sz w:val="24"/>
          <w:lang w:val="sq-AL"/>
        </w:rPr>
        <w:t>Erion Braçe</w:t>
      </w:r>
    </w:p>
    <w:p w14:paraId="1462A3C6" w14:textId="77777777" w:rsidR="00DD3B1B" w:rsidRPr="00B733FF" w:rsidRDefault="00DD3B1B" w:rsidP="005C0872">
      <w:pPr>
        <w:spacing w:after="0" w:line="240" w:lineRule="auto"/>
        <w:rPr>
          <w:sz w:val="24"/>
          <w:lang w:val="sq-AL"/>
        </w:rPr>
      </w:pPr>
    </w:p>
    <w:p w14:paraId="51278E5A" w14:textId="0B49F3B3" w:rsidR="00926ADA" w:rsidRPr="00B733FF" w:rsidRDefault="002209A9" w:rsidP="002209A9">
      <w:pPr>
        <w:pStyle w:val="ListParagraph"/>
        <w:spacing w:after="0" w:line="240" w:lineRule="auto"/>
        <w:ind w:left="0" w:firstLine="284"/>
        <w:jc w:val="center"/>
        <w:rPr>
          <w:rFonts w:ascii="Garamond" w:hAnsi="Garamond"/>
          <w:b/>
          <w:sz w:val="24"/>
          <w:lang w:val="sq-AL"/>
        </w:rPr>
      </w:pPr>
      <w:r w:rsidRPr="00B733FF">
        <w:rPr>
          <w:rFonts w:ascii="Garamond" w:hAnsi="Garamond"/>
          <w:b/>
          <w:sz w:val="24"/>
          <w:lang w:val="sq-AL"/>
        </w:rPr>
        <w:t>STANDARDET SHTETËRORE PËR SPECIFIKIMET TEKNIKE TË INFORMACIONIT GJEOHAPËSINOR NË SHQIPËRI</w:t>
      </w:r>
      <w:r w:rsidRPr="00B733FF">
        <w:rPr>
          <w:rFonts w:ascii="Garamond" w:hAnsi="Garamond"/>
          <w:b/>
          <w:sz w:val="24"/>
          <w:szCs w:val="24"/>
          <w:lang w:val="sq-AL"/>
        </w:rPr>
        <w:t xml:space="preserve"> </w:t>
      </w:r>
      <w:r w:rsidR="00932AE4" w:rsidRPr="00B733FF">
        <w:rPr>
          <w:rFonts w:ascii="Garamond" w:hAnsi="Garamond"/>
          <w:b/>
          <w:sz w:val="24"/>
          <w:szCs w:val="24"/>
          <w:lang w:val="sq-AL"/>
        </w:rPr>
        <w:t>–</w:t>
      </w:r>
      <w:r w:rsidRPr="00B733FF">
        <w:rPr>
          <w:rFonts w:ascii="Garamond" w:hAnsi="Garamond"/>
          <w:b/>
          <w:sz w:val="24"/>
          <w:szCs w:val="24"/>
          <w:lang w:val="sq-AL"/>
        </w:rPr>
        <w:t xml:space="preserve"> </w:t>
      </w:r>
      <w:r w:rsidRPr="00B733FF">
        <w:rPr>
          <w:rFonts w:ascii="Garamond" w:hAnsi="Garamond"/>
          <w:b/>
          <w:sz w:val="24"/>
          <w:lang w:val="sq-AL"/>
        </w:rPr>
        <w:t>TEMA: IMAZHI I HARTËS BAZË</w:t>
      </w:r>
    </w:p>
    <w:p w14:paraId="55F22F79" w14:textId="77777777" w:rsidR="002209A9" w:rsidRPr="00B733FF" w:rsidRDefault="002209A9" w:rsidP="002209A9">
      <w:pPr>
        <w:pStyle w:val="ListParagraph"/>
        <w:spacing w:after="0" w:line="240" w:lineRule="auto"/>
        <w:ind w:left="0" w:firstLine="284"/>
        <w:jc w:val="center"/>
        <w:rPr>
          <w:rStyle w:val="fontstyle31"/>
          <w:rFonts w:ascii="Garamond" w:hAnsi="Garamond"/>
          <w:sz w:val="24"/>
          <w:lang w:val="sq-AL"/>
        </w:rPr>
      </w:pPr>
    </w:p>
    <w:p w14:paraId="51278E5B" w14:textId="77777777" w:rsidR="00926ADA" w:rsidRPr="00B733FF" w:rsidRDefault="00926ADA"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PËRMBAJTJA</w:t>
      </w:r>
    </w:p>
    <w:p w14:paraId="51278E5C" w14:textId="77777777" w:rsidR="00926ADA" w:rsidRPr="00B733FF" w:rsidRDefault="00926ADA"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1.</w:t>
      </w:r>
      <w:r w:rsidRPr="00B733FF">
        <w:rPr>
          <w:rStyle w:val="fontstyle31"/>
          <w:rFonts w:ascii="Garamond" w:hAnsi="Garamond"/>
          <w:sz w:val="24"/>
          <w:lang w:val="sq-AL"/>
        </w:rPr>
        <w:tab/>
        <w:t>PËRSHKRIMI I STANDARDEVE</w:t>
      </w:r>
    </w:p>
    <w:p w14:paraId="51278E5D" w14:textId="77777777" w:rsidR="00926ADA" w:rsidRPr="00B733FF" w:rsidRDefault="00926ADA"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2.</w:t>
      </w:r>
      <w:r w:rsidRPr="00B733FF">
        <w:rPr>
          <w:rStyle w:val="fontstyle31"/>
          <w:rFonts w:ascii="Garamond" w:hAnsi="Garamond"/>
          <w:sz w:val="24"/>
          <w:lang w:val="sq-AL"/>
        </w:rPr>
        <w:tab/>
        <w:t>HYRJE</w:t>
      </w:r>
    </w:p>
    <w:p w14:paraId="51278E5E" w14:textId="5F07539D"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2.1</w:t>
      </w:r>
      <w:r w:rsidRPr="00B733FF">
        <w:rPr>
          <w:rStyle w:val="fontstyle31"/>
          <w:rFonts w:ascii="Garamond" w:hAnsi="Garamond"/>
          <w:sz w:val="24"/>
          <w:szCs w:val="24"/>
          <w:lang w:val="sq-AL"/>
        </w:rPr>
        <w:tab/>
        <w:t xml:space="preserve"> </w:t>
      </w:r>
      <w:r w:rsidRPr="00B733FF">
        <w:rPr>
          <w:rStyle w:val="fontstyle31"/>
          <w:rFonts w:ascii="Garamond" w:hAnsi="Garamond"/>
          <w:sz w:val="24"/>
          <w:lang w:val="sq-AL"/>
        </w:rPr>
        <w:t>Qëllimi</w:t>
      </w:r>
    </w:p>
    <w:p w14:paraId="51278E5F" w14:textId="54B9F3D9"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2.2</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 xml:space="preserve">Si </w:t>
      </w:r>
      <w:r w:rsidRPr="00B733FF">
        <w:rPr>
          <w:rStyle w:val="fontstyle31"/>
          <w:rFonts w:ascii="Garamond" w:hAnsi="Garamond"/>
          <w:sz w:val="24"/>
          <w:lang w:val="sq-AL"/>
        </w:rPr>
        <w:t>lexohet dokumenti</w:t>
      </w:r>
    </w:p>
    <w:p w14:paraId="51278E60" w14:textId="7CCCBE8B"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2.3</w:t>
      </w:r>
      <w:r w:rsidR="00926ADA" w:rsidRPr="00B733FF">
        <w:rPr>
          <w:rStyle w:val="fontstyle31"/>
          <w:rFonts w:ascii="Garamond" w:hAnsi="Garamond"/>
          <w:sz w:val="24"/>
          <w:szCs w:val="24"/>
          <w:lang w:val="sq-AL"/>
        </w:rPr>
        <w:tab/>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Detyrimet ligjore</w:t>
      </w:r>
    </w:p>
    <w:p w14:paraId="51278E61" w14:textId="55B6DE38"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2.4</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Fusha e veprimit</w:t>
      </w:r>
    </w:p>
    <w:p w14:paraId="51278E62" w14:textId="77777777" w:rsidR="00926ADA" w:rsidRPr="00B733FF" w:rsidRDefault="00926ADA"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w:t>
      </w:r>
      <w:r w:rsidRPr="00B733FF">
        <w:rPr>
          <w:rStyle w:val="fontstyle31"/>
          <w:rFonts w:ascii="Garamond" w:hAnsi="Garamond"/>
          <w:sz w:val="24"/>
          <w:lang w:val="sq-AL"/>
        </w:rPr>
        <w:tab/>
        <w:t>TEMA</w:t>
      </w:r>
    </w:p>
    <w:p w14:paraId="51278E63" w14:textId="6377F0C5"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3.1</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Imazhi i hartës bazë</w:t>
      </w:r>
    </w:p>
    <w:p w14:paraId="51278E64" w14:textId="0B5C9B06"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3.1.1</w:t>
      </w:r>
      <w:r w:rsidR="00926ADA" w:rsidRPr="00B733FF">
        <w:rPr>
          <w:rStyle w:val="fontstyle31"/>
          <w:rFonts w:ascii="Garamond" w:hAnsi="Garamond"/>
          <w:sz w:val="24"/>
          <w:lang w:val="sq-AL"/>
        </w:rPr>
        <w:tab/>
        <w:t>Parathënie</w:t>
      </w:r>
    </w:p>
    <w:p w14:paraId="51278E65" w14:textId="33C02E3D"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3.1.2</w:t>
      </w:r>
      <w:r w:rsidR="00926ADA" w:rsidRPr="00B733FF">
        <w:rPr>
          <w:rStyle w:val="fontstyle31"/>
          <w:rFonts w:ascii="Garamond" w:hAnsi="Garamond"/>
          <w:sz w:val="24"/>
          <w:lang w:val="sq-AL"/>
        </w:rPr>
        <w:tab/>
        <w:t>Skemat e aplikimit dhe diagram</w:t>
      </w:r>
      <w:r w:rsidR="00932AE4" w:rsidRPr="00B733FF">
        <w:rPr>
          <w:rStyle w:val="fontstyle31"/>
          <w:rFonts w:ascii="Garamond" w:hAnsi="Garamond"/>
          <w:sz w:val="24"/>
          <w:lang w:val="sq-AL"/>
        </w:rPr>
        <w:t>i</w:t>
      </w:r>
      <w:r w:rsidR="00926ADA" w:rsidRPr="00B733FF">
        <w:rPr>
          <w:rStyle w:val="fontstyle31"/>
          <w:rFonts w:ascii="Garamond" w:hAnsi="Garamond"/>
          <w:sz w:val="24"/>
          <w:lang w:val="sq-AL"/>
        </w:rPr>
        <w:t xml:space="preserve"> UML për temën</w:t>
      </w:r>
      <w:r w:rsidRPr="00B733FF">
        <w:rPr>
          <w:rStyle w:val="fontstyle31"/>
          <w:rFonts w:ascii="Garamond" w:hAnsi="Garamond"/>
          <w:sz w:val="24"/>
          <w:szCs w:val="24"/>
          <w:lang w:val="sq-AL"/>
        </w:rPr>
        <w:t>:</w:t>
      </w:r>
      <w:r w:rsidR="00926ADA" w:rsidRPr="00B733FF">
        <w:rPr>
          <w:rStyle w:val="fontstyle31"/>
          <w:rFonts w:ascii="Garamond" w:hAnsi="Garamond"/>
          <w:sz w:val="24"/>
          <w:lang w:val="sq-AL"/>
        </w:rPr>
        <w:t xml:space="preserve"> “Imazhi i hartës bazë”</w:t>
      </w:r>
    </w:p>
    <w:p w14:paraId="51278E66" w14:textId="6B81C0DC"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3.2</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Përshkrimi i nëntemës</w:t>
      </w:r>
      <w:r w:rsidRPr="00B733FF">
        <w:rPr>
          <w:rStyle w:val="fontstyle31"/>
          <w:rFonts w:ascii="Garamond" w:hAnsi="Garamond"/>
          <w:sz w:val="24"/>
          <w:szCs w:val="24"/>
          <w:lang w:val="sq-AL"/>
        </w:rPr>
        <w:t>:</w:t>
      </w:r>
      <w:r w:rsidR="00C30D59" w:rsidRPr="00B733FF">
        <w:rPr>
          <w:rStyle w:val="fontstyle31"/>
          <w:rFonts w:ascii="Garamond" w:hAnsi="Garamond"/>
          <w:sz w:val="24"/>
          <w:lang w:val="sq-AL"/>
        </w:rPr>
        <w:t xml:space="preserve"> </w:t>
      </w:r>
      <w:r w:rsidR="00926ADA" w:rsidRPr="00B733FF">
        <w:rPr>
          <w:rStyle w:val="fontstyle31"/>
          <w:rFonts w:ascii="Garamond" w:hAnsi="Garamond"/>
          <w:sz w:val="24"/>
          <w:lang w:val="sq-AL"/>
        </w:rPr>
        <w:t>“Harta bazë mbulim”</w:t>
      </w:r>
    </w:p>
    <w:p w14:paraId="51278E67" w14:textId="0A33C5B6"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3.2.1</w:t>
      </w:r>
      <w:r w:rsidR="00926ADA" w:rsidRPr="00B733FF">
        <w:rPr>
          <w:rStyle w:val="fontstyle31"/>
          <w:rFonts w:ascii="Garamond" w:hAnsi="Garamond"/>
          <w:sz w:val="24"/>
          <w:lang w:val="sq-AL"/>
        </w:rPr>
        <w:tab/>
        <w:t>Skemat e aplikimit dhe diagram</w:t>
      </w:r>
      <w:r w:rsidR="00932AE4" w:rsidRPr="00B733FF">
        <w:rPr>
          <w:rStyle w:val="fontstyle31"/>
          <w:rFonts w:ascii="Garamond" w:hAnsi="Garamond"/>
          <w:sz w:val="24"/>
          <w:lang w:val="sq-AL"/>
        </w:rPr>
        <w:t>i</w:t>
      </w:r>
      <w:r w:rsidR="00926ADA" w:rsidRPr="00B733FF">
        <w:rPr>
          <w:rStyle w:val="fontstyle31"/>
          <w:rFonts w:ascii="Garamond" w:hAnsi="Garamond"/>
          <w:sz w:val="24"/>
          <w:lang w:val="sq-AL"/>
        </w:rPr>
        <w:t>t UML për nëntemën</w:t>
      </w:r>
      <w:r w:rsidRPr="00B733FF">
        <w:rPr>
          <w:rStyle w:val="fontstyle31"/>
          <w:rFonts w:ascii="Garamond" w:hAnsi="Garamond"/>
          <w:sz w:val="24"/>
          <w:szCs w:val="24"/>
          <w:lang w:val="sq-AL"/>
        </w:rPr>
        <w:t>:</w:t>
      </w:r>
      <w:r w:rsidR="00926ADA" w:rsidRPr="00B733FF">
        <w:rPr>
          <w:rStyle w:val="fontstyle31"/>
          <w:rFonts w:ascii="Garamond" w:hAnsi="Garamond"/>
          <w:sz w:val="24"/>
          <w:lang w:val="sq-AL"/>
        </w:rPr>
        <w:t xml:space="preserve"> “Harta bazë mbulim”</w:t>
      </w:r>
      <w:r w:rsidR="00926ADA" w:rsidRPr="00B733FF">
        <w:rPr>
          <w:rStyle w:val="fontstyle31"/>
          <w:rFonts w:ascii="Garamond" w:hAnsi="Garamond"/>
          <w:sz w:val="24"/>
          <w:lang w:val="sq-AL"/>
        </w:rPr>
        <w:tab/>
      </w:r>
    </w:p>
    <w:p w14:paraId="51278E68" w14:textId="08FAA0CD"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3.2.2</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Katalogu i tipologjisë</w:t>
      </w:r>
    </w:p>
    <w:p w14:paraId="51278E69" w14:textId="11F79AF0"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3.2.2.1</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Harta bazë mbulim</w:t>
      </w:r>
    </w:p>
    <w:p w14:paraId="51278E6A" w14:textId="62FFA115" w:rsidR="00926ADA" w:rsidRPr="00B733FF" w:rsidRDefault="00926ADA"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w:t>
      </w:r>
      <w:r w:rsidR="00DD3B1B" w:rsidRPr="00B733FF">
        <w:rPr>
          <w:rStyle w:val="fontstyle31"/>
          <w:rFonts w:ascii="Garamond" w:hAnsi="Garamond"/>
          <w:sz w:val="24"/>
          <w:lang w:val="sq-AL"/>
        </w:rPr>
        <w:t>.2.2.2</w:t>
      </w:r>
      <w:r w:rsidR="00DD3B1B" w:rsidRPr="00B733FF">
        <w:rPr>
          <w:rStyle w:val="fontstyle31"/>
          <w:rFonts w:ascii="Garamond" w:hAnsi="Garamond"/>
          <w:sz w:val="24"/>
          <w:szCs w:val="24"/>
          <w:lang w:val="sq-AL"/>
        </w:rPr>
        <w:t xml:space="preserve"> </w:t>
      </w:r>
      <w:r w:rsidRPr="00B733FF">
        <w:rPr>
          <w:rStyle w:val="fontstyle31"/>
          <w:rFonts w:ascii="Garamond" w:hAnsi="Garamond"/>
          <w:sz w:val="24"/>
          <w:lang w:val="sq-AL"/>
        </w:rPr>
        <w:t>Autoriteti përgjegjës</w:t>
      </w:r>
    </w:p>
    <w:p w14:paraId="51278E6B" w14:textId="368A55B2"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3.2.2.3</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Elementet matematikor</w:t>
      </w:r>
      <w:r w:rsidR="00932AE4" w:rsidRPr="00B733FF">
        <w:rPr>
          <w:rStyle w:val="fontstyle31"/>
          <w:rFonts w:ascii="Garamond" w:hAnsi="Garamond"/>
          <w:sz w:val="24"/>
          <w:lang w:val="sq-AL"/>
        </w:rPr>
        <w:t>e</w:t>
      </w:r>
      <w:r w:rsidR="00926ADA" w:rsidRPr="00B733FF">
        <w:rPr>
          <w:rStyle w:val="fontstyle31"/>
          <w:rFonts w:ascii="Garamond" w:hAnsi="Garamond"/>
          <w:sz w:val="24"/>
          <w:lang w:val="sq-AL"/>
        </w:rPr>
        <w:t xml:space="preserve"> të hartës</w:t>
      </w:r>
    </w:p>
    <w:p w14:paraId="51278E6C" w14:textId="664077E6"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3.2.2.4</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Nomenklatura</w:t>
      </w:r>
    </w:p>
    <w:p w14:paraId="51278E6D" w14:textId="524496E2"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3.2.2.5</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Viti i krijimit ose i përditësimit</w:t>
      </w:r>
    </w:p>
    <w:p w14:paraId="51278E6E" w14:textId="2C5D3E42"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3.2.2.6</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Vlerat e llojit të teknologjisë</w:t>
      </w:r>
    </w:p>
    <w:p w14:paraId="51278E6F" w14:textId="102A41DF"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3.3</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Përshkrimi i nëntemës</w:t>
      </w:r>
      <w:r w:rsidRPr="00B733FF">
        <w:rPr>
          <w:rStyle w:val="fontstyle31"/>
          <w:rFonts w:ascii="Garamond" w:hAnsi="Garamond"/>
          <w:sz w:val="24"/>
          <w:szCs w:val="24"/>
          <w:lang w:val="sq-AL"/>
        </w:rPr>
        <w:t>:</w:t>
      </w:r>
      <w:r w:rsidR="00926ADA" w:rsidRPr="00B733FF">
        <w:rPr>
          <w:rStyle w:val="fontstyle31"/>
          <w:rFonts w:ascii="Garamond" w:hAnsi="Garamond"/>
          <w:sz w:val="24"/>
          <w:lang w:val="sq-AL"/>
        </w:rPr>
        <w:t xml:space="preserve"> “Harta bazë vektor”</w:t>
      </w:r>
    </w:p>
    <w:p w14:paraId="51278E70" w14:textId="1F81A633"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3.3.1</w:t>
      </w:r>
      <w:r w:rsidR="00926ADA" w:rsidRPr="00B733FF">
        <w:rPr>
          <w:rStyle w:val="fontstyle31"/>
          <w:rFonts w:ascii="Garamond" w:hAnsi="Garamond"/>
          <w:sz w:val="24"/>
          <w:lang w:val="sq-AL"/>
        </w:rPr>
        <w:tab/>
        <w:t>Skemat e aplikimit dhe diagram</w:t>
      </w:r>
      <w:r w:rsidR="00932AE4" w:rsidRPr="00B733FF">
        <w:rPr>
          <w:rStyle w:val="fontstyle31"/>
          <w:rFonts w:ascii="Garamond" w:hAnsi="Garamond"/>
          <w:sz w:val="24"/>
          <w:lang w:val="sq-AL"/>
        </w:rPr>
        <w:t>i</w:t>
      </w:r>
      <w:r w:rsidR="00926ADA" w:rsidRPr="00B733FF">
        <w:rPr>
          <w:rStyle w:val="fontstyle31"/>
          <w:rFonts w:ascii="Garamond" w:hAnsi="Garamond"/>
          <w:sz w:val="24"/>
          <w:lang w:val="sq-AL"/>
        </w:rPr>
        <w:t>t UML për nëntemën</w:t>
      </w:r>
      <w:r w:rsidRPr="00B733FF">
        <w:rPr>
          <w:rStyle w:val="fontstyle31"/>
          <w:rFonts w:ascii="Garamond" w:hAnsi="Garamond"/>
          <w:sz w:val="24"/>
          <w:szCs w:val="24"/>
          <w:lang w:val="sq-AL"/>
        </w:rPr>
        <w:t>:</w:t>
      </w:r>
      <w:r w:rsidR="00926ADA" w:rsidRPr="00B733FF">
        <w:rPr>
          <w:rStyle w:val="fontstyle31"/>
          <w:rFonts w:ascii="Garamond" w:hAnsi="Garamond"/>
          <w:sz w:val="24"/>
          <w:lang w:val="sq-AL"/>
        </w:rPr>
        <w:t xml:space="preserve"> “Harta bazë vektor”</w:t>
      </w:r>
    </w:p>
    <w:p w14:paraId="51278E71" w14:textId="35DD57D1"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lastRenderedPageBreak/>
        <w:t>3.3.2</w:t>
      </w:r>
      <w:r w:rsidR="00926ADA" w:rsidRPr="00B733FF">
        <w:rPr>
          <w:rStyle w:val="fontstyle31"/>
          <w:rFonts w:ascii="Garamond" w:hAnsi="Garamond"/>
          <w:sz w:val="24"/>
          <w:lang w:val="sq-AL"/>
        </w:rPr>
        <w:tab/>
        <w:t>Katalogu i tipologjisë</w:t>
      </w:r>
    </w:p>
    <w:p w14:paraId="51278E72" w14:textId="077EB16A"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3.3.2.1</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Harta bazë vektor</w:t>
      </w:r>
    </w:p>
    <w:p w14:paraId="51278E73" w14:textId="2268E3BC" w:rsidR="00926ADA" w:rsidRPr="00B733FF" w:rsidRDefault="00926ADA"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w:t>
      </w:r>
      <w:r w:rsidR="00DD3B1B" w:rsidRPr="00B733FF">
        <w:rPr>
          <w:rStyle w:val="fontstyle31"/>
          <w:rFonts w:ascii="Garamond" w:hAnsi="Garamond"/>
          <w:sz w:val="24"/>
          <w:lang w:val="sq-AL"/>
        </w:rPr>
        <w:t>.3.2.2</w:t>
      </w:r>
      <w:r w:rsidR="00DD3B1B" w:rsidRPr="00B733FF">
        <w:rPr>
          <w:rStyle w:val="fontstyle31"/>
          <w:rFonts w:ascii="Garamond" w:hAnsi="Garamond"/>
          <w:sz w:val="24"/>
          <w:szCs w:val="24"/>
          <w:lang w:val="sq-AL"/>
        </w:rPr>
        <w:t xml:space="preserve"> </w:t>
      </w:r>
      <w:r w:rsidRPr="00B733FF">
        <w:rPr>
          <w:rStyle w:val="fontstyle31"/>
          <w:rFonts w:ascii="Garamond" w:hAnsi="Garamond"/>
          <w:sz w:val="24"/>
          <w:lang w:val="sq-AL"/>
        </w:rPr>
        <w:t>Emërtimet gjeografike</w:t>
      </w:r>
    </w:p>
    <w:p w14:paraId="51278E74" w14:textId="2CF56DED"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3.3.2.3</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Kufijtë e njësive administrative</w:t>
      </w:r>
    </w:p>
    <w:p w14:paraId="51278E75" w14:textId="5E86F3A3" w:rsidR="00926ADA" w:rsidRPr="00B733FF" w:rsidRDefault="00926ADA"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w:t>
      </w:r>
      <w:r w:rsidR="00DD3B1B" w:rsidRPr="00B733FF">
        <w:rPr>
          <w:rStyle w:val="fontstyle31"/>
          <w:rFonts w:ascii="Garamond" w:hAnsi="Garamond"/>
          <w:sz w:val="24"/>
          <w:lang w:val="sq-AL"/>
        </w:rPr>
        <w:t>.3.2.4</w:t>
      </w:r>
      <w:r w:rsidR="00DD3B1B" w:rsidRPr="00B733FF">
        <w:rPr>
          <w:rStyle w:val="fontstyle31"/>
          <w:rFonts w:ascii="Garamond" w:hAnsi="Garamond"/>
          <w:sz w:val="24"/>
          <w:szCs w:val="24"/>
          <w:lang w:val="sq-AL"/>
        </w:rPr>
        <w:t xml:space="preserve"> </w:t>
      </w:r>
      <w:r w:rsidRPr="00B733FF">
        <w:rPr>
          <w:rStyle w:val="fontstyle31"/>
          <w:rFonts w:ascii="Garamond" w:hAnsi="Garamond"/>
          <w:sz w:val="24"/>
          <w:lang w:val="sq-AL"/>
        </w:rPr>
        <w:t>Rrjetet e transportit</w:t>
      </w:r>
    </w:p>
    <w:p w14:paraId="51278E76" w14:textId="7A3DAC8C"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3.3.2.5</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Hidrografia</w:t>
      </w:r>
    </w:p>
    <w:p w14:paraId="51278E77" w14:textId="566DC571" w:rsidR="00926ADA" w:rsidRPr="00B733FF" w:rsidRDefault="00926ADA"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3.3.2.</w:t>
      </w:r>
      <w:r w:rsidR="00DD3B1B" w:rsidRPr="00B733FF">
        <w:rPr>
          <w:rStyle w:val="fontstyle31"/>
          <w:rFonts w:ascii="Garamond" w:hAnsi="Garamond"/>
          <w:sz w:val="24"/>
          <w:lang w:val="sq-AL"/>
        </w:rPr>
        <w:t>6</w:t>
      </w:r>
      <w:r w:rsidR="00DD3B1B" w:rsidRPr="00B733FF">
        <w:rPr>
          <w:rStyle w:val="fontstyle31"/>
          <w:rFonts w:ascii="Garamond" w:hAnsi="Garamond"/>
          <w:sz w:val="24"/>
          <w:szCs w:val="24"/>
          <w:lang w:val="sq-AL"/>
        </w:rPr>
        <w:t xml:space="preserve"> </w:t>
      </w:r>
      <w:r w:rsidRPr="00B733FF">
        <w:rPr>
          <w:rStyle w:val="fontstyle31"/>
          <w:rFonts w:ascii="Garamond" w:hAnsi="Garamond"/>
          <w:sz w:val="24"/>
          <w:lang w:val="sq-AL"/>
        </w:rPr>
        <w:t xml:space="preserve">Modeli </w:t>
      </w:r>
      <w:r w:rsidRPr="00B733FF">
        <w:rPr>
          <w:rStyle w:val="fontstyle31"/>
          <w:rFonts w:ascii="Garamond" w:hAnsi="Garamond"/>
          <w:sz w:val="24"/>
          <w:szCs w:val="24"/>
          <w:lang w:val="sq-AL"/>
        </w:rPr>
        <w:t>di</w:t>
      </w:r>
      <w:r w:rsidR="00DD3B1B" w:rsidRPr="00B733FF">
        <w:rPr>
          <w:rStyle w:val="fontstyle31"/>
          <w:rFonts w:ascii="Garamond" w:hAnsi="Garamond"/>
          <w:sz w:val="24"/>
          <w:szCs w:val="24"/>
          <w:lang w:val="sq-AL"/>
        </w:rPr>
        <w:t>gj</w:t>
      </w:r>
      <w:r w:rsidRPr="00B733FF">
        <w:rPr>
          <w:rStyle w:val="fontstyle31"/>
          <w:rFonts w:ascii="Garamond" w:hAnsi="Garamond"/>
          <w:sz w:val="24"/>
          <w:szCs w:val="24"/>
          <w:lang w:val="sq-AL"/>
        </w:rPr>
        <w:t>ital</w:t>
      </w:r>
      <w:r w:rsidRPr="00B733FF">
        <w:rPr>
          <w:rStyle w:val="fontstyle31"/>
          <w:rFonts w:ascii="Garamond" w:hAnsi="Garamond"/>
          <w:sz w:val="24"/>
          <w:lang w:val="sq-AL"/>
        </w:rPr>
        <w:t xml:space="preserve"> i terrenit</w:t>
      </w:r>
    </w:p>
    <w:p w14:paraId="51278E78" w14:textId="4C3C5445"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3.3.2.7</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Mbulesa e tokës</w:t>
      </w:r>
    </w:p>
    <w:p w14:paraId="51278E79" w14:textId="4179BB33"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3.3.2.8</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Ndërtesat</w:t>
      </w:r>
    </w:p>
    <w:p w14:paraId="51278E7A" w14:textId="206650B5"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3.3.2.9</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Elementet e tjer</w:t>
      </w:r>
      <w:r w:rsidR="00B733FF">
        <w:rPr>
          <w:rStyle w:val="fontstyle31"/>
          <w:rFonts w:ascii="Garamond" w:hAnsi="Garamond"/>
          <w:sz w:val="24"/>
          <w:lang w:val="sq-AL"/>
        </w:rPr>
        <w:t>a</w:t>
      </w:r>
    </w:p>
    <w:p w14:paraId="51278E7B" w14:textId="49259DD8"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3.4</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Metadata</w:t>
      </w:r>
    </w:p>
    <w:p w14:paraId="51278E7C" w14:textId="4325553D"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3.5</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Kodi EPSG për KRGJSH</w:t>
      </w:r>
      <w:r w:rsidRPr="00B733FF">
        <w:rPr>
          <w:rStyle w:val="fontstyle31"/>
          <w:rFonts w:ascii="Garamond" w:hAnsi="Garamond"/>
          <w:sz w:val="24"/>
          <w:szCs w:val="24"/>
          <w:lang w:val="sq-AL"/>
        </w:rPr>
        <w:t>-në</w:t>
      </w:r>
    </w:p>
    <w:p w14:paraId="51278E7D" w14:textId="0A43E2F9" w:rsidR="00926ADA" w:rsidRPr="00B733FF" w:rsidRDefault="00D45155"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3.6</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Cilësia e të dhënave</w:t>
      </w:r>
    </w:p>
    <w:p w14:paraId="51278E7E" w14:textId="69672DD1"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3.6.1</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Kompletimi – Komisioni (</w:t>
      </w:r>
      <w:r w:rsidR="00926ADA" w:rsidRPr="00B733FF">
        <w:rPr>
          <w:rStyle w:val="fontstyle31"/>
          <w:rFonts w:ascii="Garamond" w:hAnsi="Garamond"/>
          <w:i/>
          <w:sz w:val="24"/>
          <w:lang w:val="sq-AL"/>
        </w:rPr>
        <w:t>Completeness – Commission</w:t>
      </w:r>
      <w:r w:rsidR="00926ADA" w:rsidRPr="00B733FF">
        <w:rPr>
          <w:rStyle w:val="fontstyle31"/>
          <w:rFonts w:ascii="Garamond" w:hAnsi="Garamond"/>
          <w:sz w:val="24"/>
          <w:lang w:val="sq-AL"/>
        </w:rPr>
        <w:t>)</w:t>
      </w:r>
    </w:p>
    <w:p w14:paraId="51278E7F" w14:textId="36559014"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3.6.2</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Kompletimi – Përjashtimi (</w:t>
      </w:r>
      <w:r w:rsidR="00926ADA" w:rsidRPr="00B733FF">
        <w:rPr>
          <w:rStyle w:val="fontstyle31"/>
          <w:rFonts w:ascii="Garamond" w:hAnsi="Garamond"/>
          <w:i/>
          <w:sz w:val="24"/>
          <w:lang w:val="sq-AL"/>
        </w:rPr>
        <w:t>Completeness – Omission</w:t>
      </w:r>
      <w:r w:rsidR="00926ADA" w:rsidRPr="00B733FF">
        <w:rPr>
          <w:rStyle w:val="fontstyle31"/>
          <w:rFonts w:ascii="Garamond" w:hAnsi="Garamond"/>
          <w:sz w:val="24"/>
          <w:lang w:val="sq-AL"/>
        </w:rPr>
        <w:t>)</w:t>
      </w:r>
    </w:p>
    <w:p w14:paraId="51278E80" w14:textId="0B85315A"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3.6.3</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Përputhja ligjore – Përputhja konceptuale (</w:t>
      </w:r>
      <w:r w:rsidR="00926ADA" w:rsidRPr="00B733FF">
        <w:rPr>
          <w:rStyle w:val="fontstyle31"/>
          <w:rFonts w:ascii="Garamond" w:hAnsi="Garamond"/>
          <w:i/>
          <w:sz w:val="24"/>
          <w:lang w:val="sq-AL"/>
        </w:rPr>
        <w:t>Logical consistency – Conceptual consistency</w:t>
      </w:r>
      <w:r w:rsidR="00926ADA" w:rsidRPr="00B733FF">
        <w:rPr>
          <w:rStyle w:val="fontstyle31"/>
          <w:rFonts w:ascii="Garamond" w:hAnsi="Garamond"/>
          <w:sz w:val="24"/>
          <w:lang w:val="sq-AL"/>
        </w:rPr>
        <w:t>)</w:t>
      </w:r>
    </w:p>
    <w:p w14:paraId="51278E81" w14:textId="4F0CCF3F"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3.6.4</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 xml:space="preserve">Përputhja ligjore – Përputhja me </w:t>
      </w:r>
      <w:r w:rsidR="00926ADA" w:rsidRPr="006058AF">
        <w:rPr>
          <w:rStyle w:val="fontstyle31"/>
          <w:rFonts w:ascii="Garamond" w:hAnsi="Garamond"/>
          <w:i/>
          <w:sz w:val="24"/>
          <w:lang w:val="sq-AL"/>
        </w:rPr>
        <w:t>domein</w:t>
      </w:r>
      <w:r w:rsidR="006058AF">
        <w:rPr>
          <w:rStyle w:val="fontstyle31"/>
          <w:rFonts w:ascii="Garamond" w:hAnsi="Garamond"/>
          <w:sz w:val="24"/>
          <w:lang w:val="sq-AL"/>
        </w:rPr>
        <w:t>-</w:t>
      </w:r>
      <w:r w:rsidR="00926ADA" w:rsidRPr="00B733FF">
        <w:rPr>
          <w:rStyle w:val="fontstyle31"/>
          <w:rFonts w:ascii="Garamond" w:hAnsi="Garamond"/>
          <w:sz w:val="24"/>
          <w:lang w:val="sq-AL"/>
        </w:rPr>
        <w:t>in (</w:t>
      </w:r>
      <w:r w:rsidR="00926ADA" w:rsidRPr="00B733FF">
        <w:rPr>
          <w:rStyle w:val="fontstyle31"/>
          <w:rFonts w:ascii="Garamond" w:hAnsi="Garamond"/>
          <w:i/>
          <w:sz w:val="24"/>
          <w:lang w:val="sq-AL"/>
        </w:rPr>
        <w:t>Logical consistency – Domain consistency</w:t>
      </w:r>
      <w:r w:rsidR="00926ADA" w:rsidRPr="00B733FF">
        <w:rPr>
          <w:rStyle w:val="fontstyle31"/>
          <w:rFonts w:ascii="Garamond" w:hAnsi="Garamond"/>
          <w:sz w:val="24"/>
          <w:lang w:val="sq-AL"/>
        </w:rPr>
        <w:t>)</w:t>
      </w:r>
    </w:p>
    <w:p w14:paraId="51278E82" w14:textId="4521420C"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3.6.5</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Përputhja ligjore – Përputhja me formatin (</w:t>
      </w:r>
      <w:r w:rsidR="00926ADA" w:rsidRPr="00B733FF">
        <w:rPr>
          <w:rStyle w:val="fontstyle31"/>
          <w:rFonts w:ascii="Garamond" w:hAnsi="Garamond"/>
          <w:i/>
          <w:sz w:val="24"/>
          <w:lang w:val="sq-AL"/>
        </w:rPr>
        <w:t>Logical consistency – Format consistency</w:t>
      </w:r>
      <w:r w:rsidR="00926ADA" w:rsidRPr="00B733FF">
        <w:rPr>
          <w:rStyle w:val="fontstyle31"/>
          <w:rFonts w:ascii="Garamond" w:hAnsi="Garamond"/>
          <w:sz w:val="24"/>
          <w:lang w:val="sq-AL"/>
        </w:rPr>
        <w:t>)</w:t>
      </w:r>
      <w:r w:rsidR="00926ADA" w:rsidRPr="00B733FF">
        <w:rPr>
          <w:rStyle w:val="fontstyle31"/>
          <w:rFonts w:ascii="Garamond" w:hAnsi="Garamond"/>
          <w:sz w:val="24"/>
          <w:lang w:val="sq-AL"/>
        </w:rPr>
        <w:tab/>
      </w:r>
    </w:p>
    <w:p w14:paraId="51278E83" w14:textId="27EF976F"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3.6.6</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Përputhja ligjore – Përputhja topologjike (</w:t>
      </w:r>
      <w:r w:rsidR="00926ADA" w:rsidRPr="00B733FF">
        <w:rPr>
          <w:rStyle w:val="fontstyle31"/>
          <w:rFonts w:ascii="Garamond" w:hAnsi="Garamond"/>
          <w:i/>
          <w:sz w:val="24"/>
          <w:lang w:val="sq-AL"/>
        </w:rPr>
        <w:t>Logical consistency – Topological consistency</w:t>
      </w:r>
      <w:r w:rsidR="00926ADA" w:rsidRPr="00B733FF">
        <w:rPr>
          <w:rStyle w:val="fontstyle31"/>
          <w:rFonts w:ascii="Garamond" w:hAnsi="Garamond"/>
          <w:sz w:val="24"/>
          <w:lang w:val="sq-AL"/>
        </w:rPr>
        <w:t>)</w:t>
      </w:r>
    </w:p>
    <w:p w14:paraId="51278E84" w14:textId="391D96B6"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3.6.7</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Saktësia pozicionale – Saktësia absolute (</w:t>
      </w:r>
      <w:r w:rsidR="00926ADA" w:rsidRPr="00B733FF">
        <w:rPr>
          <w:rStyle w:val="fontstyle31"/>
          <w:rFonts w:ascii="Garamond" w:hAnsi="Garamond"/>
          <w:i/>
          <w:sz w:val="24"/>
          <w:lang w:val="sq-AL"/>
        </w:rPr>
        <w:t>Positional accurancy – Absolute accuracy</w:t>
      </w:r>
      <w:r w:rsidRPr="00B733FF">
        <w:rPr>
          <w:rStyle w:val="fontstyle31"/>
          <w:rFonts w:ascii="Garamond" w:hAnsi="Garamond"/>
          <w:sz w:val="24"/>
          <w:lang w:val="sq-AL"/>
        </w:rPr>
        <w:t>)</w:t>
      </w:r>
      <w:r w:rsidRPr="00B733FF">
        <w:rPr>
          <w:rStyle w:val="fontstyle31"/>
          <w:rFonts w:ascii="Garamond" w:hAnsi="Garamond"/>
          <w:sz w:val="24"/>
          <w:lang w:val="sq-AL"/>
        </w:rPr>
        <w:tab/>
      </w:r>
    </w:p>
    <w:p w14:paraId="51278E85" w14:textId="3F2B8CDF"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3.6.8</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Saktësia tematike – Korrektësia e klasifikimit (</w:t>
      </w:r>
      <w:r w:rsidR="00926ADA" w:rsidRPr="00B733FF">
        <w:rPr>
          <w:rStyle w:val="fontstyle31"/>
          <w:rFonts w:ascii="Garamond" w:hAnsi="Garamond"/>
          <w:i/>
          <w:sz w:val="24"/>
          <w:lang w:val="sq-AL"/>
        </w:rPr>
        <w:t>Thematic accurancy – Classification correcteness</w:t>
      </w:r>
      <w:r w:rsidR="00926ADA" w:rsidRPr="00B733FF">
        <w:rPr>
          <w:rStyle w:val="fontstyle31"/>
          <w:rFonts w:ascii="Garamond" w:hAnsi="Garamond"/>
          <w:sz w:val="24"/>
          <w:lang w:val="sq-AL"/>
        </w:rPr>
        <w:t>)</w:t>
      </w:r>
    </w:p>
    <w:p w14:paraId="51278E86" w14:textId="0EC6242B" w:rsidR="00926ADA" w:rsidRPr="00B733FF" w:rsidRDefault="00DD3B1B"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3.6.9</w:t>
      </w:r>
      <w:r w:rsidR="00926ADA" w:rsidRPr="00B733FF">
        <w:rPr>
          <w:rStyle w:val="fontstyle31"/>
          <w:rFonts w:ascii="Garamond" w:hAnsi="Garamond"/>
          <w:sz w:val="24"/>
          <w:lang w:val="sq-AL"/>
        </w:rPr>
        <w:tab/>
        <w:t>Saktësia tematike – Korrektësia e atributeve jo sasiore (</w:t>
      </w:r>
      <w:r w:rsidR="00926ADA" w:rsidRPr="00B733FF">
        <w:rPr>
          <w:rStyle w:val="fontstyle31"/>
          <w:rFonts w:ascii="Garamond" w:hAnsi="Garamond"/>
          <w:i/>
          <w:sz w:val="24"/>
          <w:lang w:val="sq-AL"/>
        </w:rPr>
        <w:t>Thematic accurancy – Nonquantitative attribute correcteness</w:t>
      </w:r>
      <w:r w:rsidRPr="00B733FF">
        <w:rPr>
          <w:rStyle w:val="fontstyle31"/>
          <w:rFonts w:ascii="Garamond" w:hAnsi="Garamond"/>
          <w:sz w:val="24"/>
          <w:lang w:val="sq-AL"/>
        </w:rPr>
        <w:t>)</w:t>
      </w:r>
      <w:r w:rsidRPr="00B733FF">
        <w:rPr>
          <w:rStyle w:val="fontstyle31"/>
          <w:rFonts w:ascii="Garamond" w:hAnsi="Garamond"/>
          <w:sz w:val="24"/>
          <w:lang w:val="sq-AL"/>
        </w:rPr>
        <w:tab/>
      </w:r>
    </w:p>
    <w:p w14:paraId="51278E87" w14:textId="77777777" w:rsidR="00926ADA" w:rsidRPr="00B733FF" w:rsidRDefault="00926ADA"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4.</w:t>
      </w:r>
      <w:r w:rsidRPr="00B733FF">
        <w:rPr>
          <w:rStyle w:val="fontstyle31"/>
          <w:rFonts w:ascii="Garamond" w:hAnsi="Garamond"/>
          <w:sz w:val="24"/>
          <w:lang w:val="sq-AL"/>
        </w:rPr>
        <w:tab/>
        <w:t>ANEKSE</w:t>
      </w:r>
    </w:p>
    <w:p w14:paraId="51278E88" w14:textId="62664B27" w:rsidR="00926ADA" w:rsidRPr="00B733FF" w:rsidRDefault="00D45155"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4.1</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Aneksi A – Katalogu i tipologjisë</w:t>
      </w:r>
    </w:p>
    <w:p w14:paraId="51278E89" w14:textId="095E0697" w:rsidR="00926ADA" w:rsidRPr="00B733FF" w:rsidRDefault="00D45155"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4.2</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Aneksi B – Kodlistat</w:t>
      </w:r>
    </w:p>
    <w:p w14:paraId="51278E8A" w14:textId="772F8626" w:rsidR="00926ADA" w:rsidRPr="00B733FF" w:rsidRDefault="00D45155"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4.2.1</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Skema e aplikimit</w:t>
      </w:r>
      <w:r w:rsidR="00DD3B1B" w:rsidRPr="00B733FF">
        <w:rPr>
          <w:rStyle w:val="fontstyle31"/>
          <w:rFonts w:ascii="Garamond" w:hAnsi="Garamond"/>
          <w:sz w:val="24"/>
          <w:szCs w:val="24"/>
          <w:lang w:val="sq-AL"/>
        </w:rPr>
        <w:t>.</w:t>
      </w:r>
      <w:r w:rsidR="00926ADA" w:rsidRPr="00B733FF">
        <w:rPr>
          <w:rStyle w:val="fontstyle31"/>
          <w:rFonts w:ascii="Garamond" w:hAnsi="Garamond"/>
          <w:sz w:val="24"/>
          <w:lang w:val="sq-AL"/>
        </w:rPr>
        <w:t xml:space="preserve"> Harta bazë mbulim</w:t>
      </w:r>
    </w:p>
    <w:p w14:paraId="51278E8B" w14:textId="753A61F4" w:rsidR="00926ADA" w:rsidRPr="00B733FF" w:rsidRDefault="00D45155"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4.2.1.1</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Vlerat e llojit të teknologjisë</w:t>
      </w:r>
    </w:p>
    <w:p w14:paraId="51278E8C" w14:textId="5BCCBB1C" w:rsidR="00926ADA" w:rsidRPr="00B733FF" w:rsidRDefault="00D45155" w:rsidP="00926ADA">
      <w:pPr>
        <w:spacing w:after="0" w:line="240" w:lineRule="auto"/>
        <w:rPr>
          <w:rStyle w:val="fontstyle31"/>
          <w:rFonts w:ascii="Garamond" w:hAnsi="Garamond"/>
          <w:sz w:val="24"/>
          <w:lang w:val="sq-AL"/>
        </w:rPr>
      </w:pPr>
      <w:r w:rsidRPr="00B733FF">
        <w:rPr>
          <w:rStyle w:val="fontstyle31"/>
          <w:rFonts w:ascii="Garamond" w:hAnsi="Garamond"/>
          <w:sz w:val="24"/>
          <w:lang w:val="sq-AL"/>
        </w:rPr>
        <w:t>4.3</w:t>
      </w:r>
      <w:r w:rsidRPr="00B733FF">
        <w:rPr>
          <w:rStyle w:val="fontstyle31"/>
          <w:rFonts w:ascii="Garamond" w:hAnsi="Garamond"/>
          <w:sz w:val="24"/>
          <w:szCs w:val="24"/>
          <w:lang w:val="sq-AL"/>
        </w:rPr>
        <w:t xml:space="preserve"> </w:t>
      </w:r>
      <w:r w:rsidR="00926ADA" w:rsidRPr="00B733FF">
        <w:rPr>
          <w:rStyle w:val="fontstyle31"/>
          <w:rFonts w:ascii="Garamond" w:hAnsi="Garamond"/>
          <w:sz w:val="24"/>
          <w:lang w:val="sq-AL"/>
        </w:rPr>
        <w:tab/>
        <w:t>Aneksi C – Simbologjia e hartës bazë</w:t>
      </w:r>
      <w:bookmarkStart w:id="0" w:name="_Toc533154550"/>
      <w:bookmarkStart w:id="1" w:name="_Toc875310"/>
      <w:bookmarkStart w:id="2" w:name="_Toc52283362"/>
    </w:p>
    <w:p w14:paraId="51278E8D" w14:textId="77777777" w:rsidR="00926ADA" w:rsidRPr="00B733FF" w:rsidRDefault="00926ADA" w:rsidP="00926ADA">
      <w:pPr>
        <w:spacing w:after="0" w:line="240" w:lineRule="auto"/>
        <w:rPr>
          <w:rStyle w:val="fontstyle31"/>
          <w:rFonts w:ascii="Garamond" w:hAnsi="Garamond"/>
          <w:color w:val="auto"/>
          <w:sz w:val="24"/>
          <w:lang w:val="sq-AL"/>
        </w:rPr>
      </w:pPr>
      <w:r w:rsidRPr="00B733FF">
        <w:rPr>
          <w:rStyle w:val="fontstyle31"/>
          <w:rFonts w:ascii="Garamond" w:hAnsi="Garamond"/>
          <w:color w:val="auto"/>
          <w:sz w:val="24"/>
          <w:lang w:val="sq-AL"/>
        </w:rPr>
        <w:t>1. PËRSHKRIMI I STANDARDEVE</w:t>
      </w:r>
      <w:bookmarkEnd w:id="0"/>
      <w:bookmarkEnd w:id="1"/>
      <w:bookmarkEnd w:id="2"/>
    </w:p>
    <w:p w14:paraId="51278E8E" w14:textId="32E85DB1" w:rsidR="00926ADA" w:rsidRPr="00B733FF" w:rsidRDefault="00926ADA" w:rsidP="00926ADA">
      <w:pPr>
        <w:spacing w:after="0" w:line="240" w:lineRule="auto"/>
        <w:rPr>
          <w:rFonts w:ascii="Garamond" w:hAnsi="Garamond"/>
          <w:color w:val="FF0000"/>
          <w:sz w:val="24"/>
          <w:lang w:val="sq-AL"/>
        </w:rPr>
      </w:pPr>
      <w:r w:rsidRPr="00B733FF">
        <w:rPr>
          <w:rFonts w:ascii="Garamond" w:hAnsi="Garamond"/>
          <w:sz w:val="24"/>
          <w:lang w:val="sq-AL"/>
        </w:rPr>
        <w:t>Ky dokument përmban standardet e specifikimeve teknike të të dhënave gjeohapësinore për ndërtimin e NSDI</w:t>
      </w:r>
      <w:r w:rsidR="00D45155" w:rsidRPr="00B733FF">
        <w:rPr>
          <w:rFonts w:ascii="Garamond" w:hAnsi="Garamond"/>
          <w:sz w:val="24"/>
          <w:szCs w:val="24"/>
          <w:lang w:val="sq-AL"/>
        </w:rPr>
        <w:t>-së</w:t>
      </w:r>
      <w:r w:rsidRPr="00B733FF">
        <w:rPr>
          <w:rFonts w:ascii="Garamond" w:hAnsi="Garamond"/>
          <w:sz w:val="24"/>
          <w:lang w:val="sq-AL"/>
        </w:rPr>
        <w:t xml:space="preserve">. Autori i këtij produkti është Autoriteti Shtetëror për Informacionin Gjeohapësinor (ASIG). </w:t>
      </w:r>
    </w:p>
    <w:p w14:paraId="51278E8F" w14:textId="39021AAC" w:rsidR="00926ADA" w:rsidRPr="00B733FF" w:rsidRDefault="00926ADA" w:rsidP="00926ADA">
      <w:pPr>
        <w:spacing w:after="0" w:line="240" w:lineRule="auto"/>
        <w:rPr>
          <w:rFonts w:ascii="Garamond" w:hAnsi="Garamond"/>
          <w:sz w:val="24"/>
          <w:lang w:val="sq-AL"/>
        </w:rPr>
      </w:pPr>
      <w:r w:rsidRPr="00B733FF">
        <w:rPr>
          <w:rFonts w:ascii="Garamond" w:hAnsi="Garamond"/>
          <w:sz w:val="24"/>
          <w:lang w:val="sq-AL"/>
        </w:rPr>
        <w:t xml:space="preserve">Data e publikimit të versionit </w:t>
      </w:r>
      <w:r w:rsidR="00D45155" w:rsidRPr="00B733FF">
        <w:rPr>
          <w:rFonts w:ascii="Garamond" w:hAnsi="Garamond"/>
          <w:sz w:val="24"/>
          <w:szCs w:val="24"/>
          <w:lang w:val="sq-AL"/>
        </w:rPr>
        <w:t>n</w:t>
      </w:r>
      <w:r w:rsidRPr="00B733FF">
        <w:rPr>
          <w:rFonts w:ascii="Garamond" w:hAnsi="Garamond"/>
          <w:sz w:val="24"/>
          <w:szCs w:val="24"/>
          <w:lang w:val="sq-AL"/>
        </w:rPr>
        <w:t>r</w:t>
      </w:r>
      <w:r w:rsidRPr="00B733FF">
        <w:rPr>
          <w:rFonts w:ascii="Garamond" w:hAnsi="Garamond"/>
          <w:sz w:val="24"/>
          <w:lang w:val="sq-AL"/>
        </w:rPr>
        <w:t xml:space="preserve">.1 është </w:t>
      </w:r>
      <w:r w:rsidR="00D45155" w:rsidRPr="00B733FF">
        <w:rPr>
          <w:rFonts w:ascii="Garamond" w:hAnsi="Garamond"/>
          <w:sz w:val="24"/>
          <w:szCs w:val="24"/>
          <w:lang w:val="sq-AL"/>
        </w:rPr>
        <w:t>p</w:t>
      </w:r>
      <w:r w:rsidRPr="00B733FF">
        <w:rPr>
          <w:rFonts w:ascii="Garamond" w:hAnsi="Garamond"/>
          <w:sz w:val="24"/>
          <w:szCs w:val="24"/>
          <w:lang w:val="sq-AL"/>
        </w:rPr>
        <w:t>rill</w:t>
      </w:r>
      <w:r w:rsidRPr="00B733FF">
        <w:rPr>
          <w:rFonts w:ascii="Garamond" w:hAnsi="Garamond"/>
          <w:sz w:val="24"/>
          <w:lang w:val="sq-AL"/>
        </w:rPr>
        <w:t xml:space="preserve"> 2019. Emërtimi i dokumentit është: ASIG_Standard_NSDI_2019_ IHB_v.1 ku:</w:t>
      </w:r>
    </w:p>
    <w:p w14:paraId="51278E90" w14:textId="20C61805" w:rsidR="00926ADA" w:rsidRPr="00B733FF" w:rsidRDefault="00D45155" w:rsidP="00926ADA">
      <w:pPr>
        <w:spacing w:after="0" w:line="240" w:lineRule="auto"/>
        <w:rPr>
          <w:rFonts w:ascii="Garamond" w:hAnsi="Garamond"/>
          <w:sz w:val="24"/>
          <w:lang w:val="sq-AL"/>
        </w:rPr>
      </w:pPr>
      <w:r w:rsidRPr="00B733FF">
        <w:rPr>
          <w:rFonts w:ascii="Garamond" w:hAnsi="Garamond"/>
          <w:sz w:val="24"/>
          <w:lang w:val="sq-AL"/>
        </w:rPr>
        <w:t>ASIG</w:t>
      </w:r>
      <w:r w:rsidR="00926ADA" w:rsidRPr="00B733FF">
        <w:rPr>
          <w:rFonts w:ascii="Garamond" w:hAnsi="Garamond"/>
          <w:sz w:val="24"/>
          <w:lang w:val="sq-AL"/>
        </w:rPr>
        <w:t xml:space="preserve"> – Autoriteti përgjegjës për krijimin e standardit</w:t>
      </w:r>
      <w:r w:rsidRPr="00B733FF">
        <w:rPr>
          <w:rFonts w:ascii="Garamond" w:hAnsi="Garamond"/>
          <w:sz w:val="24"/>
          <w:szCs w:val="24"/>
          <w:lang w:val="sq-AL"/>
        </w:rPr>
        <w:t>;</w:t>
      </w:r>
    </w:p>
    <w:p w14:paraId="51278E91" w14:textId="5549B177" w:rsidR="00926ADA" w:rsidRPr="00B733FF" w:rsidRDefault="00926ADA" w:rsidP="00926ADA">
      <w:pPr>
        <w:spacing w:after="0" w:line="240" w:lineRule="auto"/>
        <w:rPr>
          <w:rFonts w:ascii="Garamond" w:hAnsi="Garamond"/>
          <w:sz w:val="24"/>
          <w:lang w:val="sq-AL"/>
        </w:rPr>
      </w:pPr>
      <w:r w:rsidRPr="00B733FF">
        <w:rPr>
          <w:rFonts w:ascii="Garamond" w:hAnsi="Garamond"/>
          <w:sz w:val="24"/>
          <w:lang w:val="sq-AL"/>
        </w:rPr>
        <w:t>Standard – Lloji i dokumentit</w:t>
      </w:r>
      <w:r w:rsidR="00D45155" w:rsidRPr="00B733FF">
        <w:rPr>
          <w:rFonts w:ascii="Garamond" w:hAnsi="Garamond"/>
          <w:sz w:val="24"/>
          <w:szCs w:val="24"/>
          <w:lang w:val="sq-AL"/>
        </w:rPr>
        <w:t>;</w:t>
      </w:r>
    </w:p>
    <w:p w14:paraId="51278E92" w14:textId="6A9441FE" w:rsidR="00926ADA" w:rsidRPr="00B733FF" w:rsidRDefault="00D45155" w:rsidP="00926ADA">
      <w:pPr>
        <w:spacing w:after="0" w:line="240" w:lineRule="auto"/>
        <w:rPr>
          <w:rFonts w:ascii="Garamond" w:hAnsi="Garamond"/>
          <w:sz w:val="24"/>
          <w:lang w:val="sq-AL"/>
        </w:rPr>
      </w:pPr>
      <w:r w:rsidRPr="00B733FF">
        <w:rPr>
          <w:rFonts w:ascii="Garamond" w:hAnsi="Garamond"/>
          <w:sz w:val="24"/>
          <w:lang w:val="sq-AL"/>
        </w:rPr>
        <w:t xml:space="preserve">NSDI </w:t>
      </w:r>
      <w:r w:rsidR="00926ADA" w:rsidRPr="00B733FF">
        <w:rPr>
          <w:rFonts w:ascii="Garamond" w:hAnsi="Garamond"/>
          <w:sz w:val="24"/>
          <w:lang w:val="sq-AL"/>
        </w:rPr>
        <w:t>– Qëllimi i dokumentit</w:t>
      </w:r>
      <w:r w:rsidRPr="00B733FF">
        <w:rPr>
          <w:rFonts w:ascii="Garamond" w:hAnsi="Garamond"/>
          <w:sz w:val="24"/>
          <w:szCs w:val="24"/>
          <w:lang w:val="sq-AL"/>
        </w:rPr>
        <w:t>;</w:t>
      </w:r>
    </w:p>
    <w:p w14:paraId="51278E93" w14:textId="54B4A6BB" w:rsidR="00926ADA" w:rsidRPr="00B733FF" w:rsidRDefault="00D45155" w:rsidP="00926ADA">
      <w:pPr>
        <w:spacing w:after="0" w:line="240" w:lineRule="auto"/>
        <w:rPr>
          <w:rFonts w:ascii="Garamond" w:hAnsi="Garamond"/>
          <w:sz w:val="24"/>
          <w:lang w:val="sq-AL"/>
        </w:rPr>
      </w:pPr>
      <w:r w:rsidRPr="00B733FF">
        <w:rPr>
          <w:rFonts w:ascii="Garamond" w:hAnsi="Garamond"/>
          <w:sz w:val="24"/>
          <w:lang w:val="sq-AL"/>
        </w:rPr>
        <w:t>2019</w:t>
      </w:r>
      <w:r w:rsidR="00926ADA" w:rsidRPr="00B733FF">
        <w:rPr>
          <w:rFonts w:ascii="Garamond" w:hAnsi="Garamond"/>
          <w:sz w:val="24"/>
          <w:lang w:val="sq-AL"/>
        </w:rPr>
        <w:t xml:space="preserve"> – Viti i krijimit</w:t>
      </w:r>
      <w:r w:rsidRPr="00B733FF">
        <w:rPr>
          <w:rFonts w:ascii="Garamond" w:hAnsi="Garamond"/>
          <w:sz w:val="24"/>
          <w:szCs w:val="24"/>
          <w:lang w:val="sq-AL"/>
        </w:rPr>
        <w:t>;</w:t>
      </w:r>
    </w:p>
    <w:p w14:paraId="51278E94" w14:textId="316D3EA2" w:rsidR="00926ADA" w:rsidRPr="00B733FF" w:rsidRDefault="00D45155" w:rsidP="00926ADA">
      <w:pPr>
        <w:spacing w:after="0" w:line="240" w:lineRule="auto"/>
        <w:rPr>
          <w:rFonts w:ascii="Garamond" w:hAnsi="Garamond"/>
          <w:b/>
          <w:sz w:val="24"/>
          <w:lang w:val="sq-AL"/>
        </w:rPr>
      </w:pPr>
      <w:r w:rsidRPr="00B733FF">
        <w:rPr>
          <w:rFonts w:ascii="Garamond" w:hAnsi="Garamond"/>
          <w:b/>
          <w:sz w:val="24"/>
          <w:lang w:val="sq-AL"/>
        </w:rPr>
        <w:t>IHB</w:t>
      </w:r>
      <w:r w:rsidR="00926ADA" w:rsidRPr="00B733FF">
        <w:rPr>
          <w:rFonts w:ascii="Garamond" w:hAnsi="Garamond"/>
          <w:b/>
          <w:sz w:val="24"/>
          <w:lang w:val="sq-AL"/>
        </w:rPr>
        <w:t xml:space="preserve"> – Tema për të cilën është krijuar standardi: “Imazhi i hartës bazë”. </w:t>
      </w:r>
    </w:p>
    <w:p w14:paraId="51278E96" w14:textId="32CA3DEB" w:rsidR="00926ADA" w:rsidRPr="00B733FF" w:rsidRDefault="00D45155" w:rsidP="00E535E1">
      <w:pPr>
        <w:spacing w:after="0" w:line="240" w:lineRule="auto"/>
        <w:rPr>
          <w:rFonts w:ascii="Garamond" w:hAnsi="Garamond"/>
          <w:sz w:val="24"/>
          <w:lang w:val="sq-AL"/>
        </w:rPr>
      </w:pPr>
      <w:r w:rsidRPr="00B733FF">
        <w:rPr>
          <w:rFonts w:ascii="Garamond" w:hAnsi="Garamond"/>
          <w:sz w:val="24"/>
          <w:lang w:val="sq-AL"/>
        </w:rPr>
        <w:t xml:space="preserve">v.1 </w:t>
      </w:r>
      <w:r w:rsidR="00926ADA" w:rsidRPr="00B733FF">
        <w:rPr>
          <w:rFonts w:ascii="Garamond" w:hAnsi="Garamond"/>
          <w:sz w:val="24"/>
          <w:lang w:val="sq-AL"/>
        </w:rPr>
        <w:t>– Numri i versionit të standardit</w:t>
      </w:r>
      <w:bookmarkStart w:id="3" w:name="_Toc533154551"/>
      <w:bookmarkStart w:id="4" w:name="_Toc875311"/>
      <w:bookmarkStart w:id="5" w:name="_Toc52283363"/>
    </w:p>
    <w:p w14:paraId="51278E98" w14:textId="45FF60C6" w:rsidR="00926ADA" w:rsidRPr="00B733FF" w:rsidRDefault="00926ADA" w:rsidP="00D45155">
      <w:pPr>
        <w:spacing w:after="0" w:line="240" w:lineRule="auto"/>
        <w:rPr>
          <w:rFonts w:ascii="Garamond" w:hAnsi="Garamond"/>
          <w:sz w:val="24"/>
          <w:lang w:val="sq-AL"/>
        </w:rPr>
      </w:pPr>
      <w:r w:rsidRPr="00B733FF">
        <w:rPr>
          <w:rFonts w:ascii="Garamond" w:hAnsi="Garamond"/>
          <w:sz w:val="24"/>
          <w:lang w:val="sq-AL"/>
        </w:rPr>
        <w:t>2. HYRJE</w:t>
      </w:r>
      <w:bookmarkEnd w:id="3"/>
      <w:bookmarkEnd w:id="4"/>
      <w:bookmarkEnd w:id="5"/>
    </w:p>
    <w:p w14:paraId="51278E99" w14:textId="77777777" w:rsidR="00926ADA" w:rsidRPr="00B733FF" w:rsidRDefault="00FC4E2A" w:rsidP="00926ADA">
      <w:pPr>
        <w:spacing w:after="0" w:line="240" w:lineRule="auto"/>
        <w:rPr>
          <w:rFonts w:ascii="Garamond" w:hAnsi="Garamond"/>
          <w:sz w:val="24"/>
          <w:lang w:val="sq-AL"/>
        </w:rPr>
      </w:pPr>
      <w:bookmarkStart w:id="6" w:name="_Toc533154552"/>
      <w:bookmarkStart w:id="7" w:name="_Toc875312"/>
      <w:bookmarkStart w:id="8" w:name="_Toc52283364"/>
      <w:r w:rsidRPr="00B733FF">
        <w:rPr>
          <w:rFonts w:ascii="Garamond" w:hAnsi="Garamond"/>
          <w:sz w:val="24"/>
          <w:lang w:val="sq-AL"/>
        </w:rPr>
        <w:t>2</w:t>
      </w:r>
      <w:r w:rsidR="00926ADA" w:rsidRPr="00B733FF">
        <w:rPr>
          <w:rFonts w:ascii="Garamond" w:hAnsi="Garamond"/>
          <w:sz w:val="24"/>
          <w:lang w:val="sq-AL"/>
        </w:rPr>
        <w:t>.1 Qëllimi</w:t>
      </w:r>
      <w:bookmarkEnd w:id="6"/>
      <w:bookmarkEnd w:id="7"/>
      <w:bookmarkEnd w:id="8"/>
    </w:p>
    <w:p w14:paraId="51278E9A" w14:textId="5F0EC980" w:rsidR="00926ADA" w:rsidRPr="00B733FF" w:rsidRDefault="00926ADA" w:rsidP="00926ADA">
      <w:pPr>
        <w:spacing w:after="0" w:line="240" w:lineRule="auto"/>
        <w:rPr>
          <w:rFonts w:ascii="Garamond" w:hAnsi="Garamond"/>
          <w:sz w:val="24"/>
          <w:lang w:val="sq-AL"/>
        </w:rPr>
      </w:pPr>
      <w:r w:rsidRPr="00B733FF">
        <w:rPr>
          <w:rFonts w:ascii="Garamond" w:hAnsi="Garamond"/>
          <w:sz w:val="24"/>
          <w:lang w:val="sq-AL"/>
        </w:rPr>
        <w:t>Ky dokument përcakton specifikimet teknike, për të dhënat gjeohapësinore të temës</w:t>
      </w:r>
      <w:r w:rsidR="00D45155" w:rsidRPr="00B733FF">
        <w:rPr>
          <w:rFonts w:ascii="Garamond" w:hAnsi="Garamond"/>
          <w:sz w:val="24"/>
          <w:szCs w:val="24"/>
          <w:lang w:val="sq-AL"/>
        </w:rPr>
        <w:t>:</w:t>
      </w:r>
      <w:r w:rsidRPr="00B733FF">
        <w:rPr>
          <w:rFonts w:ascii="Garamond" w:hAnsi="Garamond"/>
          <w:sz w:val="24"/>
          <w:lang w:val="sq-AL"/>
        </w:rPr>
        <w:t xml:space="preserve"> “Imazhi i hartës bazë</w:t>
      </w:r>
      <w:r w:rsidR="008B3099" w:rsidRPr="00B733FF">
        <w:rPr>
          <w:rFonts w:ascii="Garamond" w:hAnsi="Garamond"/>
          <w:sz w:val="24"/>
          <w:lang w:val="sq-AL"/>
        </w:rPr>
        <w:t>”</w:t>
      </w:r>
      <w:r w:rsidRPr="00B733FF">
        <w:rPr>
          <w:rFonts w:ascii="Garamond" w:hAnsi="Garamond"/>
          <w:sz w:val="24"/>
          <w:lang w:val="sq-AL"/>
        </w:rPr>
        <w:t>, temë e cila është përcaktuar në nenin 11, pika 2/ç, të ligjit nr. 72/2012</w:t>
      </w:r>
      <w:r w:rsidR="00D45155" w:rsidRPr="00B733FF">
        <w:rPr>
          <w:rFonts w:ascii="Garamond" w:hAnsi="Garamond"/>
          <w:sz w:val="24"/>
          <w:szCs w:val="24"/>
          <w:lang w:val="sq-AL"/>
        </w:rPr>
        <w:t>,</w:t>
      </w:r>
      <w:r w:rsidRPr="00B733FF">
        <w:rPr>
          <w:rFonts w:ascii="Garamond" w:hAnsi="Garamond"/>
          <w:sz w:val="24"/>
          <w:lang w:val="sq-AL"/>
        </w:rPr>
        <w:t xml:space="preserve"> “Për organizimin dhe funksionimin e </w:t>
      </w:r>
      <w:r w:rsidR="00D45155" w:rsidRPr="00B733FF">
        <w:rPr>
          <w:rFonts w:ascii="Garamond" w:hAnsi="Garamond"/>
          <w:sz w:val="24"/>
          <w:szCs w:val="24"/>
          <w:lang w:val="sq-AL"/>
        </w:rPr>
        <w:t>i</w:t>
      </w:r>
      <w:r w:rsidRPr="00B733FF">
        <w:rPr>
          <w:rFonts w:ascii="Garamond" w:hAnsi="Garamond"/>
          <w:sz w:val="24"/>
          <w:szCs w:val="24"/>
          <w:lang w:val="sq-AL"/>
        </w:rPr>
        <w:t>nfras</w:t>
      </w:r>
      <w:r w:rsidR="00D45155" w:rsidRPr="00B733FF">
        <w:rPr>
          <w:rFonts w:ascii="Garamond" w:hAnsi="Garamond"/>
          <w:sz w:val="24"/>
          <w:szCs w:val="24"/>
          <w:lang w:val="sq-AL"/>
        </w:rPr>
        <w:t>trukturës kombëtare</w:t>
      </w:r>
      <w:r w:rsidR="00D45155" w:rsidRPr="00B733FF">
        <w:rPr>
          <w:rFonts w:ascii="Garamond" w:hAnsi="Garamond"/>
          <w:sz w:val="24"/>
          <w:lang w:val="sq-AL"/>
        </w:rPr>
        <w:t xml:space="preserve"> të </w:t>
      </w:r>
      <w:r w:rsidR="00D45155" w:rsidRPr="00B733FF">
        <w:rPr>
          <w:rFonts w:ascii="Garamond" w:hAnsi="Garamond"/>
          <w:sz w:val="24"/>
          <w:szCs w:val="24"/>
          <w:lang w:val="sq-AL"/>
        </w:rPr>
        <w:t>informacionit gjeohapësinor</w:t>
      </w:r>
      <w:r w:rsidR="00D45155" w:rsidRPr="00B733FF">
        <w:rPr>
          <w:rFonts w:ascii="Garamond" w:hAnsi="Garamond"/>
          <w:sz w:val="24"/>
          <w:lang w:val="sq-AL"/>
        </w:rPr>
        <w:t xml:space="preserve"> </w:t>
      </w:r>
      <w:r w:rsidRPr="00B733FF">
        <w:rPr>
          <w:rFonts w:ascii="Garamond" w:hAnsi="Garamond"/>
          <w:sz w:val="24"/>
          <w:lang w:val="sq-AL"/>
        </w:rPr>
        <w:t xml:space="preserve">në Republikën e Shqipërisë”. </w:t>
      </w:r>
    </w:p>
    <w:p w14:paraId="51278E9C" w14:textId="3D3907B1" w:rsidR="00926ADA" w:rsidRPr="00B733FF" w:rsidRDefault="00926ADA" w:rsidP="00D45155">
      <w:pPr>
        <w:spacing w:after="0" w:line="240" w:lineRule="auto"/>
        <w:rPr>
          <w:rFonts w:ascii="Garamond" w:hAnsi="Garamond"/>
          <w:sz w:val="24"/>
          <w:lang w:val="sq-AL"/>
        </w:rPr>
      </w:pPr>
      <w:r w:rsidRPr="00B733FF">
        <w:rPr>
          <w:rFonts w:ascii="Garamond" w:hAnsi="Garamond"/>
          <w:sz w:val="24"/>
          <w:lang w:val="sq-AL"/>
        </w:rPr>
        <w:t>Ky dokument publikohet si standard që përcakton rregullat bazë të implementimit të NSDI</w:t>
      </w:r>
      <w:r w:rsidRPr="00B733FF">
        <w:rPr>
          <w:rStyle w:val="FootnoteReference"/>
          <w:rFonts w:ascii="Garamond" w:hAnsi="Garamond"/>
          <w:sz w:val="24"/>
          <w:lang w:val="sq-AL"/>
        </w:rPr>
        <w:footnoteReference w:id="2"/>
      </w:r>
      <w:r w:rsidRPr="00B733FF">
        <w:rPr>
          <w:rFonts w:ascii="Garamond" w:hAnsi="Garamond"/>
          <w:sz w:val="24"/>
          <w:lang w:val="sq-AL"/>
        </w:rPr>
        <w:t xml:space="preserve"> në Shqipëri, me qëllim përdorimin e tij nga autoritetet publike përgjegjëse, për mbledhjen, </w:t>
      </w:r>
      <w:r w:rsidRPr="00B733FF">
        <w:rPr>
          <w:rFonts w:ascii="Garamond" w:hAnsi="Garamond"/>
          <w:sz w:val="24"/>
          <w:lang w:val="sq-AL"/>
        </w:rPr>
        <w:lastRenderedPageBreak/>
        <w:t>përpunimin dhe përditësimin e informacionit gjeohapësinor, që të arrihet një kuptueshmëri unike dhe korrekte e të dhënave dhe shërbimeve gjeohapësinore, për të realizuar ndërveprueshmërinë midis tyre.</w:t>
      </w:r>
    </w:p>
    <w:p w14:paraId="51278E9D" w14:textId="77777777" w:rsidR="00926ADA" w:rsidRPr="00B733FF" w:rsidRDefault="00FC4E2A" w:rsidP="00FC4E2A">
      <w:pPr>
        <w:spacing w:after="0" w:line="240" w:lineRule="auto"/>
        <w:rPr>
          <w:rFonts w:ascii="Garamond" w:hAnsi="Garamond"/>
          <w:sz w:val="24"/>
          <w:lang w:val="sq-AL"/>
        </w:rPr>
      </w:pPr>
      <w:bookmarkStart w:id="9" w:name="_Toc533154553"/>
      <w:bookmarkStart w:id="10" w:name="_Toc875313"/>
      <w:bookmarkStart w:id="11" w:name="_Toc52283365"/>
      <w:r w:rsidRPr="00B733FF">
        <w:rPr>
          <w:rFonts w:ascii="Garamond" w:hAnsi="Garamond"/>
          <w:sz w:val="24"/>
          <w:lang w:val="sq-AL"/>
        </w:rPr>
        <w:t>2.2 SI LEXOHET DOKUMENTI</w:t>
      </w:r>
      <w:bookmarkEnd w:id="9"/>
      <w:bookmarkEnd w:id="10"/>
      <w:bookmarkEnd w:id="11"/>
    </w:p>
    <w:p w14:paraId="51278E9E" w14:textId="77777777" w:rsidR="00926ADA" w:rsidRPr="00B733FF" w:rsidRDefault="00FC4E2A" w:rsidP="00FC4E2A">
      <w:pPr>
        <w:spacing w:after="0" w:line="240" w:lineRule="auto"/>
        <w:rPr>
          <w:rFonts w:ascii="Garamond" w:hAnsi="Garamond"/>
          <w:sz w:val="24"/>
          <w:lang w:val="sq-AL"/>
        </w:rPr>
      </w:pPr>
      <w:r w:rsidRPr="00B733FF">
        <w:rPr>
          <w:rFonts w:ascii="Garamond" w:hAnsi="Garamond"/>
          <w:sz w:val="24"/>
          <w:lang w:val="sq-AL"/>
        </w:rPr>
        <w:t>2.2.1 STRUKTURA E DOKUMENTIT</w:t>
      </w:r>
    </w:p>
    <w:p w14:paraId="51278E9F" w14:textId="77777777" w:rsidR="00926ADA" w:rsidRPr="00B733FF" w:rsidRDefault="00926ADA" w:rsidP="00926ADA">
      <w:pPr>
        <w:spacing w:after="0" w:line="240" w:lineRule="auto"/>
        <w:rPr>
          <w:rFonts w:ascii="Garamond" w:hAnsi="Garamond"/>
          <w:color w:val="000000" w:themeColor="text1"/>
          <w:sz w:val="24"/>
          <w:lang w:val="sq-AL"/>
        </w:rPr>
      </w:pPr>
      <w:r w:rsidRPr="00B733FF">
        <w:rPr>
          <w:rFonts w:ascii="Garamond" w:hAnsi="Garamond"/>
          <w:color w:val="000000" w:themeColor="text1"/>
          <w:sz w:val="24"/>
          <w:lang w:val="sq-AL"/>
        </w:rPr>
        <w:t>Ky dokument është i organizuar në katër kapituj kryesorë:</w:t>
      </w:r>
    </w:p>
    <w:p w14:paraId="51278EA0" w14:textId="66FEA15E" w:rsidR="00926ADA" w:rsidRPr="00B733FF" w:rsidRDefault="00FC4E2A" w:rsidP="00FC4E2A">
      <w:pPr>
        <w:pStyle w:val="Paragrafi"/>
        <w:rPr>
          <w:lang w:val="sq-AL"/>
        </w:rPr>
      </w:pPr>
      <w:r w:rsidRPr="00B733FF">
        <w:rPr>
          <w:lang w:val="sq-AL"/>
        </w:rPr>
        <w:t xml:space="preserve">1. </w:t>
      </w:r>
      <w:r w:rsidR="00D45155" w:rsidRPr="00B733FF">
        <w:rPr>
          <w:lang w:val="sq-AL"/>
        </w:rPr>
        <w:t>Përshkrimi i standardeve:</w:t>
      </w:r>
      <w:r w:rsidR="00926ADA" w:rsidRPr="00B733FF">
        <w:rPr>
          <w:lang w:val="sq-AL"/>
        </w:rPr>
        <w:t xml:space="preserve"> Në këtë pjesë jepet emërtimi dhe autori i standardeve.</w:t>
      </w:r>
    </w:p>
    <w:p w14:paraId="51278EA1" w14:textId="51818B42" w:rsidR="00926ADA" w:rsidRPr="00B733FF" w:rsidRDefault="00FC4E2A" w:rsidP="00FC4E2A">
      <w:pPr>
        <w:pStyle w:val="Paragrafi"/>
        <w:rPr>
          <w:lang w:val="sq-AL"/>
        </w:rPr>
      </w:pPr>
      <w:r w:rsidRPr="00B733FF">
        <w:rPr>
          <w:lang w:val="sq-AL"/>
        </w:rPr>
        <w:t xml:space="preserve">2. </w:t>
      </w:r>
      <w:r w:rsidR="00D45155" w:rsidRPr="00B733FF">
        <w:rPr>
          <w:lang w:val="sq-AL"/>
        </w:rPr>
        <w:t>Hyrje:</w:t>
      </w:r>
      <w:r w:rsidR="00926ADA" w:rsidRPr="00B733FF">
        <w:rPr>
          <w:lang w:val="sq-AL"/>
        </w:rPr>
        <w:t xml:space="preserve"> Në këtë pjesë jepen përshkrime dhe shpjegime për të kuptuar mënyrën si organizohet i gjithë informacioni dhe si mund të interpretohet më lehtë ai.</w:t>
      </w:r>
    </w:p>
    <w:p w14:paraId="51278EA2" w14:textId="71C84ECC" w:rsidR="00926ADA" w:rsidRPr="00B733FF" w:rsidRDefault="00FC4E2A" w:rsidP="00FC4E2A">
      <w:pPr>
        <w:pStyle w:val="Paragrafi"/>
        <w:rPr>
          <w:lang w:val="sq-AL"/>
        </w:rPr>
      </w:pPr>
      <w:r w:rsidRPr="00B733FF">
        <w:rPr>
          <w:lang w:val="sq-AL"/>
        </w:rPr>
        <w:t xml:space="preserve">3. </w:t>
      </w:r>
      <w:r w:rsidR="00D45155" w:rsidRPr="00B733FF">
        <w:rPr>
          <w:lang w:val="sq-AL"/>
        </w:rPr>
        <w:t>Tema:</w:t>
      </w:r>
      <w:r w:rsidR="00926ADA" w:rsidRPr="00B733FF">
        <w:rPr>
          <w:lang w:val="sq-AL"/>
        </w:rPr>
        <w:t xml:space="preserve"> Në këtë pjesë jepen specifikimet teknike për temën</w:t>
      </w:r>
      <w:r w:rsidR="00D45155" w:rsidRPr="00B733FF">
        <w:rPr>
          <w:lang w:val="sq-AL"/>
        </w:rPr>
        <w:t>:</w:t>
      </w:r>
      <w:r w:rsidR="00926ADA" w:rsidRPr="00B733FF">
        <w:rPr>
          <w:lang w:val="sq-AL"/>
        </w:rPr>
        <w:t xml:space="preserve"> “Imazhi i hartës bazë”.</w:t>
      </w:r>
    </w:p>
    <w:p w14:paraId="51278EA3" w14:textId="2C83D090" w:rsidR="00926ADA" w:rsidRPr="00B733FF" w:rsidRDefault="00FC4E2A" w:rsidP="00FC4E2A">
      <w:pPr>
        <w:pStyle w:val="Paragrafi"/>
        <w:rPr>
          <w:lang w:val="sq-AL"/>
        </w:rPr>
      </w:pPr>
      <w:r w:rsidRPr="00B733FF">
        <w:rPr>
          <w:lang w:val="sq-AL"/>
        </w:rPr>
        <w:t xml:space="preserve">4. </w:t>
      </w:r>
      <w:r w:rsidR="00D45155" w:rsidRPr="00B733FF">
        <w:rPr>
          <w:lang w:val="sq-AL"/>
        </w:rPr>
        <w:t>Anekse:</w:t>
      </w:r>
      <w:r w:rsidR="00926ADA" w:rsidRPr="00B733FF">
        <w:rPr>
          <w:lang w:val="sq-AL"/>
        </w:rPr>
        <w:t xml:space="preserve"> Në këtë pjesë jepen informacione shtesë, shpjeguese, në ndihmë të përdoruesve.</w:t>
      </w:r>
    </w:p>
    <w:p w14:paraId="51278EA4" w14:textId="57E4DFE1" w:rsidR="00926ADA" w:rsidRPr="00B733FF" w:rsidRDefault="00FC4E2A" w:rsidP="00FC4E2A">
      <w:pPr>
        <w:pStyle w:val="Paragrafi"/>
        <w:rPr>
          <w:lang w:val="sq-AL"/>
        </w:rPr>
      </w:pPr>
      <w:r w:rsidRPr="00B733FF">
        <w:rPr>
          <w:lang w:val="sq-AL"/>
        </w:rPr>
        <w:t xml:space="preserve">- </w:t>
      </w:r>
      <w:r w:rsidR="00926ADA" w:rsidRPr="00B733FF">
        <w:rPr>
          <w:lang w:val="sq-AL"/>
        </w:rPr>
        <w:t xml:space="preserve">Përmbajtja e </w:t>
      </w:r>
      <w:r w:rsidR="00D45155" w:rsidRPr="00B733FF">
        <w:rPr>
          <w:lang w:val="sq-AL"/>
        </w:rPr>
        <w:t>k</w:t>
      </w:r>
      <w:r w:rsidR="00926ADA" w:rsidRPr="00B733FF">
        <w:rPr>
          <w:lang w:val="sq-AL"/>
        </w:rPr>
        <w:t>apitullit të 3-të është strukturuar në 6 pjesë kryesore:</w:t>
      </w:r>
    </w:p>
    <w:p w14:paraId="51278EA5" w14:textId="497A90C1" w:rsidR="00926ADA" w:rsidRPr="00B733FF" w:rsidRDefault="00FC4E2A" w:rsidP="00FC4E2A">
      <w:pPr>
        <w:pStyle w:val="Paragrafi"/>
        <w:rPr>
          <w:lang w:val="sq-AL"/>
        </w:rPr>
      </w:pPr>
      <w:r w:rsidRPr="00B733FF">
        <w:rPr>
          <w:lang w:val="sq-AL"/>
        </w:rPr>
        <w:t xml:space="preserve">3.1 </w:t>
      </w:r>
      <w:r w:rsidR="00D45155" w:rsidRPr="00B733FF">
        <w:rPr>
          <w:lang w:val="sq-AL"/>
        </w:rPr>
        <w:t xml:space="preserve">Përshkrimi i temës – </w:t>
      </w:r>
      <w:r w:rsidR="00926ADA" w:rsidRPr="00B733FF">
        <w:rPr>
          <w:lang w:val="sq-AL"/>
        </w:rPr>
        <w:t>Këtu flitet në mënyrë të përgjithshme për përmbajtjen e temës</w:t>
      </w:r>
      <w:r w:rsidR="00D45155" w:rsidRPr="00B733FF">
        <w:rPr>
          <w:lang w:val="sq-AL"/>
        </w:rPr>
        <w:t>,</w:t>
      </w:r>
      <w:r w:rsidR="00926ADA" w:rsidRPr="00B733FF">
        <w:rPr>
          <w:lang w:val="sq-AL"/>
        </w:rPr>
        <w:t xml:space="preserve"> si dhe detajohen: Diagram</w:t>
      </w:r>
      <w:r w:rsidR="00932AE4" w:rsidRPr="00B733FF">
        <w:rPr>
          <w:lang w:val="sq-AL"/>
        </w:rPr>
        <w:t>i</w:t>
      </w:r>
      <w:r w:rsidR="00926ADA" w:rsidRPr="00B733FF">
        <w:rPr>
          <w:lang w:val="sq-AL"/>
        </w:rPr>
        <w:t xml:space="preserve">t UML dhe </w:t>
      </w:r>
      <w:r w:rsidR="00D45155" w:rsidRPr="00B733FF">
        <w:rPr>
          <w:lang w:val="sq-AL"/>
        </w:rPr>
        <w:t>k</w:t>
      </w:r>
      <w:r w:rsidR="00926ADA" w:rsidRPr="00B733FF">
        <w:rPr>
          <w:lang w:val="sq-AL"/>
        </w:rPr>
        <w:t xml:space="preserve">atalogu i tipologjive. </w:t>
      </w:r>
    </w:p>
    <w:p w14:paraId="51278EA6" w14:textId="0A174DFC" w:rsidR="00926ADA" w:rsidRPr="00B733FF" w:rsidRDefault="00FC4E2A" w:rsidP="00FC4E2A">
      <w:pPr>
        <w:pStyle w:val="Paragrafi"/>
        <w:rPr>
          <w:lang w:val="sq-AL"/>
        </w:rPr>
      </w:pPr>
      <w:r w:rsidRPr="00B733FF">
        <w:rPr>
          <w:lang w:val="sq-AL"/>
        </w:rPr>
        <w:t xml:space="preserve">3.2 </w:t>
      </w:r>
      <w:r w:rsidR="00926ADA" w:rsidRPr="00B733FF">
        <w:rPr>
          <w:lang w:val="sq-AL"/>
        </w:rPr>
        <w:t>Përshkrimi i nëntemës</w:t>
      </w:r>
      <w:r w:rsidR="00D45155" w:rsidRPr="00B733FF">
        <w:rPr>
          <w:lang w:val="sq-AL"/>
        </w:rPr>
        <w:t>:</w:t>
      </w:r>
      <w:r w:rsidR="00926ADA" w:rsidRPr="00B733FF">
        <w:rPr>
          <w:lang w:val="sq-AL"/>
        </w:rPr>
        <w:t xml:space="preserve"> “Harta bazë mbulim” – Këtu flitet në mënyrë të përgjithshme për përmbajtjen e nëntemës</w:t>
      </w:r>
      <w:r w:rsidR="00D45155" w:rsidRPr="00B733FF">
        <w:rPr>
          <w:lang w:val="sq-AL"/>
        </w:rPr>
        <w:t>,</w:t>
      </w:r>
      <w:r w:rsidR="00926ADA" w:rsidRPr="00B733FF">
        <w:rPr>
          <w:lang w:val="sq-AL"/>
        </w:rPr>
        <w:t xml:space="preserve"> si dhe detajohen: Diagram</w:t>
      </w:r>
      <w:r w:rsidR="00932AE4" w:rsidRPr="00B733FF">
        <w:rPr>
          <w:lang w:val="sq-AL"/>
        </w:rPr>
        <w:t>i</w:t>
      </w:r>
      <w:r w:rsidR="00926ADA" w:rsidRPr="00B733FF">
        <w:rPr>
          <w:lang w:val="sq-AL"/>
        </w:rPr>
        <w:t xml:space="preserve"> UML dhe </w:t>
      </w:r>
      <w:r w:rsidR="00D45155" w:rsidRPr="00B733FF">
        <w:rPr>
          <w:lang w:val="sq-AL"/>
        </w:rPr>
        <w:t>k</w:t>
      </w:r>
      <w:r w:rsidR="00926ADA" w:rsidRPr="00B733FF">
        <w:rPr>
          <w:lang w:val="sq-AL"/>
        </w:rPr>
        <w:t xml:space="preserve">atalogu i tipologjive. </w:t>
      </w:r>
    </w:p>
    <w:p w14:paraId="51278EA7" w14:textId="3101B336" w:rsidR="00926ADA" w:rsidRPr="00B733FF" w:rsidRDefault="00FC4E2A" w:rsidP="00FC4E2A">
      <w:pPr>
        <w:pStyle w:val="Paragrafi"/>
        <w:rPr>
          <w:lang w:val="sq-AL"/>
        </w:rPr>
      </w:pPr>
      <w:r w:rsidRPr="00B733FF">
        <w:rPr>
          <w:lang w:val="sq-AL"/>
        </w:rPr>
        <w:t xml:space="preserve">3.3 </w:t>
      </w:r>
      <w:r w:rsidR="00926ADA" w:rsidRPr="00B733FF">
        <w:rPr>
          <w:lang w:val="sq-AL"/>
        </w:rPr>
        <w:t>Përshkrimi i nëntemës</w:t>
      </w:r>
      <w:r w:rsidR="00D45155" w:rsidRPr="00B733FF">
        <w:rPr>
          <w:lang w:val="sq-AL"/>
        </w:rPr>
        <w:t>:</w:t>
      </w:r>
      <w:r w:rsidR="00926ADA" w:rsidRPr="00B733FF">
        <w:rPr>
          <w:lang w:val="sq-AL"/>
        </w:rPr>
        <w:t xml:space="preserve"> “Harta bazë vektor” – Këtu flitet në mënyrë të përgjithshme për përmbajtjen e nëntemës</w:t>
      </w:r>
      <w:r w:rsidR="00D45155" w:rsidRPr="00B733FF">
        <w:rPr>
          <w:lang w:val="sq-AL"/>
        </w:rPr>
        <w:t>,</w:t>
      </w:r>
      <w:r w:rsidR="00926ADA" w:rsidRPr="00B733FF">
        <w:rPr>
          <w:lang w:val="sq-AL"/>
        </w:rPr>
        <w:t xml:space="preserve"> si dhe detajohen: Diagram</w:t>
      </w:r>
      <w:r w:rsidR="00932AE4" w:rsidRPr="00B733FF">
        <w:rPr>
          <w:lang w:val="sq-AL"/>
        </w:rPr>
        <w:t xml:space="preserve">i </w:t>
      </w:r>
      <w:r w:rsidR="00926ADA" w:rsidRPr="00B733FF">
        <w:rPr>
          <w:lang w:val="sq-AL"/>
        </w:rPr>
        <w:t xml:space="preserve">UML dhe </w:t>
      </w:r>
      <w:r w:rsidR="00D45155" w:rsidRPr="00B733FF">
        <w:rPr>
          <w:lang w:val="sq-AL"/>
        </w:rPr>
        <w:t>k</w:t>
      </w:r>
      <w:r w:rsidR="00926ADA" w:rsidRPr="00B733FF">
        <w:rPr>
          <w:lang w:val="sq-AL"/>
        </w:rPr>
        <w:t xml:space="preserve">atalogu i tipologjive. </w:t>
      </w:r>
    </w:p>
    <w:p w14:paraId="51278EA8" w14:textId="0F15B378" w:rsidR="00926ADA" w:rsidRPr="00B733FF" w:rsidRDefault="00FC4E2A" w:rsidP="00FC4E2A">
      <w:pPr>
        <w:pStyle w:val="Paragrafi"/>
        <w:rPr>
          <w:lang w:val="sq-AL"/>
        </w:rPr>
      </w:pPr>
      <w:r w:rsidRPr="00B733FF">
        <w:rPr>
          <w:lang w:val="sq-AL"/>
        </w:rPr>
        <w:t xml:space="preserve">3.4 </w:t>
      </w:r>
      <w:r w:rsidR="00926ADA" w:rsidRPr="00B733FF">
        <w:rPr>
          <w:lang w:val="sq-AL"/>
        </w:rPr>
        <w:t>Metadata – Këtu jepen specifikimet teknike p</w:t>
      </w:r>
      <w:r w:rsidR="00D45155" w:rsidRPr="00B733FF">
        <w:rPr>
          <w:lang w:val="sq-AL"/>
        </w:rPr>
        <w:t>ër metadatat e temës përkatëse.</w:t>
      </w:r>
    </w:p>
    <w:p w14:paraId="51278EA9" w14:textId="67106FF8" w:rsidR="00926ADA" w:rsidRPr="00B733FF" w:rsidRDefault="00FC4E2A" w:rsidP="00FC4E2A">
      <w:pPr>
        <w:pStyle w:val="Paragrafi"/>
        <w:rPr>
          <w:lang w:val="sq-AL"/>
        </w:rPr>
      </w:pPr>
      <w:r w:rsidRPr="00B733FF">
        <w:rPr>
          <w:lang w:val="sq-AL"/>
        </w:rPr>
        <w:t xml:space="preserve">3.5 </w:t>
      </w:r>
      <w:r w:rsidR="00926ADA" w:rsidRPr="00B733FF">
        <w:rPr>
          <w:lang w:val="sq-AL"/>
        </w:rPr>
        <w:t>Sistemi koordinativ referencë – Këtu përcaktohet sistemi koordinativ referencë që është miratuar me vendimin nr.</w:t>
      </w:r>
      <w:r w:rsidR="00D45155" w:rsidRPr="00B733FF">
        <w:rPr>
          <w:lang w:val="sq-AL"/>
        </w:rPr>
        <w:t xml:space="preserve"> </w:t>
      </w:r>
      <w:r w:rsidR="00926ADA" w:rsidRPr="00B733FF">
        <w:rPr>
          <w:lang w:val="sq-AL"/>
        </w:rPr>
        <w:t>669, datë 7.8.2013, të Këshillit të Ministrave, i ndryshuar</w:t>
      </w:r>
      <w:r w:rsidR="00F7056C" w:rsidRPr="00B733FF">
        <w:rPr>
          <w:lang w:val="sq-AL"/>
        </w:rPr>
        <w:t>,</w:t>
      </w:r>
      <w:r w:rsidR="00926ADA" w:rsidRPr="00B733FF">
        <w:rPr>
          <w:lang w:val="sq-AL"/>
        </w:rPr>
        <w:t xml:space="preserve"> me vendimin nr. 322, datë 27.4.2016</w:t>
      </w:r>
      <w:r w:rsidR="00D45155" w:rsidRPr="00B733FF">
        <w:rPr>
          <w:lang w:val="sq-AL"/>
        </w:rPr>
        <w:t>,</w:t>
      </w:r>
      <w:r w:rsidR="00926ADA" w:rsidRPr="00B733FF">
        <w:rPr>
          <w:lang w:val="sq-AL"/>
        </w:rPr>
        <w:t xml:space="preserve"> dhe vendimin nr. 359</w:t>
      </w:r>
      <w:r w:rsidR="00D45155" w:rsidRPr="00B733FF">
        <w:rPr>
          <w:lang w:val="sq-AL"/>
        </w:rPr>
        <w:t>, datë 29.</w:t>
      </w:r>
      <w:r w:rsidR="00926ADA" w:rsidRPr="00B733FF">
        <w:rPr>
          <w:lang w:val="sq-AL"/>
        </w:rPr>
        <w:t>5.2019.</w:t>
      </w:r>
    </w:p>
    <w:p w14:paraId="51278EAA" w14:textId="77777777" w:rsidR="00926ADA" w:rsidRPr="00B733FF" w:rsidRDefault="00FC4E2A" w:rsidP="00FC4E2A">
      <w:pPr>
        <w:pStyle w:val="Paragrafi"/>
        <w:rPr>
          <w:lang w:val="sq-AL"/>
        </w:rPr>
      </w:pPr>
      <w:r w:rsidRPr="00B733FF">
        <w:rPr>
          <w:lang w:val="sq-AL"/>
        </w:rPr>
        <w:t xml:space="preserve">3.6 </w:t>
      </w:r>
      <w:r w:rsidR="00926ADA" w:rsidRPr="00B733FF">
        <w:rPr>
          <w:lang w:val="sq-AL"/>
        </w:rPr>
        <w:t>Cilësia e të dhënave – Këtu jepet një përshkrim mbi cilësinë e të dhënave të elementeve dhe matjes së tyre.</w:t>
      </w:r>
    </w:p>
    <w:p w14:paraId="51278EAB" w14:textId="544785D5" w:rsidR="00926ADA" w:rsidRPr="00B733FF" w:rsidRDefault="00FC4E2A" w:rsidP="00FC4E2A">
      <w:pPr>
        <w:pStyle w:val="Paragrafi"/>
        <w:rPr>
          <w:lang w:val="sq-AL"/>
        </w:rPr>
      </w:pPr>
      <w:r w:rsidRPr="00B733FF">
        <w:rPr>
          <w:lang w:val="sq-AL"/>
        </w:rPr>
        <w:t xml:space="preserve">2.2.2 </w:t>
      </w:r>
      <w:r w:rsidR="00926ADA" w:rsidRPr="00B733FF">
        <w:rPr>
          <w:lang w:val="sq-AL"/>
        </w:rPr>
        <w:t>DIAGRAM</w:t>
      </w:r>
      <w:r w:rsidR="00932AE4" w:rsidRPr="00B733FF">
        <w:rPr>
          <w:lang w:val="sq-AL"/>
        </w:rPr>
        <w:t>E</w:t>
      </w:r>
      <w:r w:rsidR="00926ADA" w:rsidRPr="00B733FF">
        <w:rPr>
          <w:lang w:val="sq-AL"/>
        </w:rPr>
        <w:t>T UML DHE KATALOGU I TIPOLOGJISË</w:t>
      </w:r>
    </w:p>
    <w:p w14:paraId="51278EAC" w14:textId="098DCABF" w:rsidR="00926ADA" w:rsidRPr="00B733FF" w:rsidRDefault="00926ADA" w:rsidP="00FC4E2A">
      <w:pPr>
        <w:pStyle w:val="Paragrafi"/>
        <w:rPr>
          <w:lang w:val="sq-AL"/>
        </w:rPr>
      </w:pPr>
      <w:r w:rsidRPr="00B733FF">
        <w:rPr>
          <w:lang w:val="sq-AL"/>
        </w:rPr>
        <w:t>Diagram</w:t>
      </w:r>
      <w:r w:rsidR="00932AE4" w:rsidRPr="00B733FF">
        <w:rPr>
          <w:lang w:val="sq-AL"/>
        </w:rPr>
        <w:t>e</w:t>
      </w:r>
      <w:r w:rsidRPr="00B733FF">
        <w:rPr>
          <w:lang w:val="sq-AL"/>
        </w:rPr>
        <w:t>t UML ofrojnë një mënyrë të shpejt</w:t>
      </w:r>
      <w:r w:rsidR="00DC5119" w:rsidRPr="00B733FF">
        <w:rPr>
          <w:lang w:val="sq-AL"/>
        </w:rPr>
        <w:t>ë për të parë elementet kryesor</w:t>
      </w:r>
      <w:r w:rsidR="00932AE4" w:rsidRPr="00B733FF">
        <w:rPr>
          <w:lang w:val="sq-AL"/>
        </w:rPr>
        <w:t>e</w:t>
      </w:r>
      <w:r w:rsidRPr="00B733FF">
        <w:rPr>
          <w:lang w:val="sq-AL"/>
        </w:rPr>
        <w:t xml:space="preserve"> të specifikimeve dhe marrëdhëniet ndërmjet tyre. Përkufizimi mbi llojin e objektit gjeohapësinor, atributet dhe marrëdhëniet janë të përfshira në ‘Katalogu i tipologjive’ (</w:t>
      </w:r>
      <w:r w:rsidRPr="00B733FF">
        <w:rPr>
          <w:i/>
          <w:lang w:val="sq-AL"/>
        </w:rPr>
        <w:t>Feature Catalogue</w:t>
      </w:r>
      <w:r w:rsidRPr="00B733FF">
        <w:rPr>
          <w:lang w:val="sq-AL"/>
        </w:rPr>
        <w:t>). Personat të cilët kanë ekspertizë tematike, por nuk janë të familjarizuar me UML-në, mund ta kuptojnë plotësisht përmbajtjen e modelit të të dhënave duke u fokusuar te Katalogu i tipologjive. Për përdoruesit e aplika</w:t>
      </w:r>
      <w:r w:rsidR="00D45155" w:rsidRPr="00B733FF">
        <w:rPr>
          <w:lang w:val="sq-AL"/>
        </w:rPr>
        <w:t>cioneve, Katalogu i tipologjive</w:t>
      </w:r>
      <w:r w:rsidRPr="00B733FF">
        <w:rPr>
          <w:lang w:val="sq-AL"/>
        </w:rPr>
        <w:t xml:space="preserve"> mund të jetë i dobishëm për të kontrolluar nëse ai përmban të d</w:t>
      </w:r>
      <w:r w:rsidR="00D45155" w:rsidRPr="00B733FF">
        <w:rPr>
          <w:lang w:val="sq-AL"/>
        </w:rPr>
        <w:t>hëna të nevojshme për përdorim.</w:t>
      </w:r>
    </w:p>
    <w:p w14:paraId="51278EAD" w14:textId="77777777" w:rsidR="00926ADA" w:rsidRPr="00B733FF" w:rsidRDefault="00926ADA" w:rsidP="00FC4E2A">
      <w:pPr>
        <w:pStyle w:val="Paragrafi"/>
        <w:rPr>
          <w:lang w:val="sq-AL"/>
        </w:rPr>
      </w:pPr>
      <w:r w:rsidRPr="00B733FF">
        <w:rPr>
          <w:lang w:val="sq-AL"/>
        </w:rPr>
        <w:t>Në tabelat e mëposhtme shpjegohet përmbajtja dhe mënyra e organizimit të informacionit, në tabelat e të dhënave, në Katalogun e tipologjive.</w:t>
      </w:r>
    </w:p>
    <w:p w14:paraId="51278EAE" w14:textId="77777777" w:rsidR="00926ADA" w:rsidRPr="00B733FF" w:rsidRDefault="00926ADA" w:rsidP="00FC4E2A">
      <w:pPr>
        <w:pStyle w:val="Paragrafi"/>
        <w:rPr>
          <w:lang w:val="sq-AL"/>
        </w:rPr>
      </w:pPr>
      <w:r w:rsidRPr="00B733FF">
        <w:rPr>
          <w:lang w:val="sq-AL"/>
        </w:rPr>
        <w:t>Tabelat nr. 1, 2, me anë të shembujve, shpjegojnë mënyrën e organizimit të informacionit në tabelën e tipologjive dhe të atributeve të tyre.</w:t>
      </w:r>
    </w:p>
    <w:p w14:paraId="51278EB2" w14:textId="3814F4DA" w:rsidR="00FC4E2A" w:rsidRPr="00B733FF" w:rsidRDefault="00926ADA" w:rsidP="00D45155">
      <w:pPr>
        <w:pStyle w:val="Paragrafi"/>
        <w:rPr>
          <w:lang w:val="sq-AL"/>
        </w:rPr>
      </w:pPr>
      <w:r w:rsidRPr="00B733FF">
        <w:rPr>
          <w:lang w:val="sq-AL"/>
        </w:rPr>
        <w:t>Tabela nr. 3, me anë të një shembulli, shpjegon mënyrën e organizimit të informacionit në tabelën e kodlistës.</w:t>
      </w:r>
    </w:p>
    <w:p w14:paraId="17022EE2" w14:textId="77777777" w:rsidR="00D45155" w:rsidRPr="00B733FF" w:rsidRDefault="00D45155" w:rsidP="00D45155">
      <w:pPr>
        <w:pStyle w:val="Paragrafi"/>
        <w:rPr>
          <w:sz w:val="14"/>
          <w:lang w:val="sq-AL"/>
        </w:rPr>
      </w:pPr>
    </w:p>
    <w:p w14:paraId="51278EB3" w14:textId="77777777" w:rsidR="00926ADA" w:rsidRPr="00B733FF" w:rsidRDefault="00926ADA" w:rsidP="00FC4E2A">
      <w:pPr>
        <w:pStyle w:val="Paragrafi"/>
        <w:rPr>
          <w:b/>
          <w:lang w:val="sq-AL"/>
        </w:rPr>
      </w:pPr>
      <w:r w:rsidRPr="00B733FF">
        <w:rPr>
          <w:b/>
          <w:lang w:val="sq-AL"/>
        </w:rPr>
        <w:t xml:space="preserve">Tabela </w:t>
      </w:r>
      <w:r w:rsidR="00FC4E2A" w:rsidRPr="00B733FF">
        <w:rPr>
          <w:b/>
          <w:lang w:val="sq-AL"/>
        </w:rPr>
        <w:t xml:space="preserve">1 </w:t>
      </w:r>
    </w:p>
    <w:tbl>
      <w:tblPr>
        <w:tblW w:w="9054"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926ADA" w:rsidRPr="00B733FF" w14:paraId="51278EB5" w14:textId="77777777" w:rsidTr="00926ADA">
        <w:trPr>
          <w:trHeight w:val="290"/>
        </w:trPr>
        <w:tc>
          <w:tcPr>
            <w:tcW w:w="9054" w:type="dxa"/>
            <w:gridSpan w:val="2"/>
            <w:shd w:val="clear" w:color="auto" w:fill="D9D9D9" w:themeFill="background1" w:themeFillShade="D9"/>
            <w:vAlign w:val="center"/>
          </w:tcPr>
          <w:p w14:paraId="51278EB4"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b/>
                <w:lang w:val="sq-AL"/>
              </w:rPr>
              <w:t xml:space="preserve">Emri </w:t>
            </w:r>
            <w:r w:rsidRPr="00B551C7">
              <w:rPr>
                <w:rFonts w:ascii="Garamond" w:hAnsi="Garamond"/>
                <w:b/>
                <w:lang w:val="sq-AL"/>
              </w:rPr>
              <w:t>- Emërtimi i tipologjisë</w:t>
            </w:r>
          </w:p>
        </w:tc>
      </w:tr>
      <w:tr w:rsidR="00926ADA" w:rsidRPr="00B733FF" w14:paraId="51278EB8" w14:textId="77777777" w:rsidTr="00926ADA">
        <w:trPr>
          <w:trHeight w:val="270"/>
        </w:trPr>
        <w:tc>
          <w:tcPr>
            <w:tcW w:w="2108" w:type="dxa"/>
            <w:vAlign w:val="center"/>
          </w:tcPr>
          <w:p w14:paraId="51278EB6"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Përkufizimi</w:t>
            </w:r>
          </w:p>
        </w:tc>
        <w:tc>
          <w:tcPr>
            <w:tcW w:w="6945" w:type="dxa"/>
            <w:vAlign w:val="center"/>
          </w:tcPr>
          <w:p w14:paraId="51278EB7" w14:textId="7CA476EC" w:rsidR="00926ADA" w:rsidRPr="00B733FF" w:rsidRDefault="00D45155" w:rsidP="00FC4E2A">
            <w:pPr>
              <w:spacing w:after="0" w:line="240" w:lineRule="auto"/>
              <w:ind w:firstLine="0"/>
              <w:rPr>
                <w:rFonts w:ascii="Garamond" w:hAnsi="Garamond"/>
                <w:lang w:val="sq-AL"/>
              </w:rPr>
            </w:pPr>
            <w:r w:rsidRPr="00B733FF">
              <w:rPr>
                <w:rFonts w:ascii="Garamond" w:hAnsi="Garamond"/>
                <w:lang w:val="sq-AL"/>
              </w:rPr>
              <w:t>Përkufizimi për tipologjinë</w:t>
            </w:r>
            <w:r w:rsidR="00F7056C" w:rsidRPr="00B733FF">
              <w:rPr>
                <w:rFonts w:ascii="Garamond" w:hAnsi="Garamond"/>
                <w:lang w:val="sq-AL"/>
              </w:rPr>
              <w:t>.</w:t>
            </w:r>
          </w:p>
        </w:tc>
      </w:tr>
      <w:tr w:rsidR="00926ADA" w:rsidRPr="00B733FF" w14:paraId="51278EBB" w14:textId="77777777" w:rsidTr="00926ADA">
        <w:trPr>
          <w:trHeight w:val="288"/>
        </w:trPr>
        <w:tc>
          <w:tcPr>
            <w:tcW w:w="2108" w:type="dxa"/>
            <w:vAlign w:val="center"/>
          </w:tcPr>
          <w:p w14:paraId="51278EB9"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Përshkrimi</w:t>
            </w:r>
          </w:p>
        </w:tc>
        <w:tc>
          <w:tcPr>
            <w:tcW w:w="6945" w:type="dxa"/>
            <w:vAlign w:val="center"/>
          </w:tcPr>
          <w:p w14:paraId="51278EBA" w14:textId="4C734946"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Shënime dhe përs</w:t>
            </w:r>
            <w:r w:rsidR="00D45155" w:rsidRPr="00B733FF">
              <w:rPr>
                <w:rFonts w:ascii="Garamond" w:hAnsi="Garamond"/>
                <w:lang w:val="sq-AL"/>
              </w:rPr>
              <w:t>hkrime të tjera për tipologjinë</w:t>
            </w:r>
            <w:r w:rsidR="00F7056C" w:rsidRPr="00B733FF">
              <w:rPr>
                <w:rFonts w:ascii="Garamond" w:hAnsi="Garamond"/>
                <w:lang w:val="sq-AL"/>
              </w:rPr>
              <w:t>.</w:t>
            </w:r>
          </w:p>
        </w:tc>
      </w:tr>
      <w:tr w:rsidR="00926ADA" w:rsidRPr="00B733FF" w14:paraId="51278EC3" w14:textId="77777777" w:rsidTr="00926ADA">
        <w:trPr>
          <w:trHeight w:val="773"/>
        </w:trPr>
        <w:tc>
          <w:tcPr>
            <w:tcW w:w="2108" w:type="dxa"/>
          </w:tcPr>
          <w:p w14:paraId="51278EBC"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Lloji i tipologjisë</w:t>
            </w:r>
          </w:p>
        </w:tc>
        <w:tc>
          <w:tcPr>
            <w:tcW w:w="6945" w:type="dxa"/>
          </w:tcPr>
          <w:p w14:paraId="51278EBD"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b/>
                <w:lang w:val="sq-AL"/>
              </w:rPr>
              <w:t xml:space="preserve">Tipi i elementit </w:t>
            </w:r>
            <w:r w:rsidRPr="00B733FF">
              <w:rPr>
                <w:rFonts w:ascii="Garamond" w:hAnsi="Garamond"/>
                <w:lang w:val="sq-AL"/>
              </w:rPr>
              <w:t>që mund të jetë i këtyre llojeve:</w:t>
            </w:r>
          </w:p>
          <w:p w14:paraId="51278EBE" w14:textId="6A977C7B" w:rsidR="00926ADA" w:rsidRPr="00B733FF" w:rsidRDefault="00926ADA" w:rsidP="00FC4E2A">
            <w:pPr>
              <w:spacing w:after="0" w:line="240" w:lineRule="auto"/>
              <w:ind w:firstLine="0"/>
              <w:rPr>
                <w:rFonts w:ascii="Garamond" w:hAnsi="Garamond"/>
                <w:lang w:val="sq-AL"/>
              </w:rPr>
            </w:pPr>
            <w:r w:rsidRPr="00B733FF">
              <w:rPr>
                <w:rFonts w:ascii="Garamond" w:hAnsi="Garamond"/>
                <w:b/>
                <w:lang w:val="sq-AL"/>
              </w:rPr>
              <w:t xml:space="preserve"> «</w:t>
            </w:r>
            <w:r w:rsidRPr="00B733FF">
              <w:rPr>
                <w:rFonts w:ascii="Garamond" w:hAnsi="Garamond"/>
                <w:b/>
                <w:i/>
                <w:lang w:val="sq-AL"/>
              </w:rPr>
              <w:t>featureType</w:t>
            </w:r>
            <w:r w:rsidRPr="00B733FF">
              <w:rPr>
                <w:rFonts w:ascii="Garamond" w:hAnsi="Garamond"/>
                <w:b/>
                <w:lang w:val="sq-AL"/>
              </w:rPr>
              <w:t>»</w:t>
            </w:r>
            <w:r w:rsidRPr="00B733FF">
              <w:rPr>
                <w:rFonts w:ascii="Garamond" w:hAnsi="Garamond"/>
                <w:lang w:val="sq-AL"/>
              </w:rPr>
              <w:t xml:space="preserve"> - një element që mund të jetë real, në terren, apo një dukuri abstrakte</w:t>
            </w:r>
            <w:r w:rsidR="00EB1AC2" w:rsidRPr="00B733FF">
              <w:rPr>
                <w:rFonts w:ascii="Garamond" w:hAnsi="Garamond"/>
                <w:lang w:val="sq-AL"/>
              </w:rPr>
              <w:t>;</w:t>
            </w:r>
          </w:p>
          <w:p w14:paraId="51278EBF" w14:textId="40B03B52" w:rsidR="00926ADA" w:rsidRPr="00B733FF" w:rsidRDefault="00926ADA" w:rsidP="00FC4E2A">
            <w:pPr>
              <w:spacing w:after="0" w:line="240" w:lineRule="auto"/>
              <w:ind w:firstLine="0"/>
              <w:rPr>
                <w:rFonts w:ascii="Garamond" w:hAnsi="Garamond"/>
                <w:lang w:val="sq-AL"/>
              </w:rPr>
            </w:pPr>
            <w:r w:rsidRPr="00B733FF">
              <w:rPr>
                <w:rFonts w:ascii="Garamond" w:hAnsi="Garamond"/>
                <w:b/>
                <w:lang w:val="sq-AL"/>
              </w:rPr>
              <w:t xml:space="preserve"> «</w:t>
            </w:r>
            <w:r w:rsidRPr="00B733FF">
              <w:rPr>
                <w:rFonts w:ascii="Garamond" w:hAnsi="Garamond"/>
                <w:b/>
                <w:i/>
                <w:lang w:val="sq-AL"/>
              </w:rPr>
              <w:t>dataType</w:t>
            </w:r>
            <w:r w:rsidRPr="00B733FF">
              <w:rPr>
                <w:rFonts w:ascii="Garamond" w:hAnsi="Garamond"/>
                <w:b/>
                <w:lang w:val="sq-AL"/>
              </w:rPr>
              <w:t>»</w:t>
            </w:r>
            <w:r w:rsidR="00C30D59" w:rsidRPr="00B733FF">
              <w:rPr>
                <w:rFonts w:ascii="Garamond" w:hAnsi="Garamond"/>
                <w:lang w:val="sq-AL"/>
              </w:rPr>
              <w:t xml:space="preserve"> </w:t>
            </w:r>
            <w:r w:rsidRPr="00B733FF">
              <w:rPr>
                <w:rFonts w:ascii="Garamond" w:hAnsi="Garamond"/>
                <w:lang w:val="sq-AL"/>
              </w:rPr>
              <w:t>- një element tabelor, që shërben vetëm si tabelë atributesh, për t’u lidhur me një element tjetër</w:t>
            </w:r>
            <w:r w:rsidR="00EB1AC2" w:rsidRPr="00B733FF">
              <w:rPr>
                <w:rFonts w:ascii="Garamond" w:hAnsi="Garamond"/>
                <w:lang w:val="sq-AL"/>
              </w:rPr>
              <w:t>;</w:t>
            </w:r>
          </w:p>
          <w:p w14:paraId="51278EC0" w14:textId="404F51F2" w:rsidR="00926ADA" w:rsidRPr="00B733FF" w:rsidRDefault="00926ADA" w:rsidP="00FC4E2A">
            <w:pPr>
              <w:spacing w:after="0" w:line="240" w:lineRule="auto"/>
              <w:ind w:firstLine="0"/>
              <w:rPr>
                <w:rFonts w:ascii="Garamond" w:hAnsi="Garamond"/>
                <w:lang w:val="sq-AL"/>
              </w:rPr>
            </w:pPr>
            <w:r w:rsidRPr="00B733FF">
              <w:rPr>
                <w:rFonts w:ascii="Garamond" w:hAnsi="Garamond"/>
                <w:b/>
                <w:lang w:val="sq-AL"/>
              </w:rPr>
              <w:t>«</w:t>
            </w:r>
            <w:r w:rsidRPr="00B733FF">
              <w:rPr>
                <w:rFonts w:ascii="Garamond" w:hAnsi="Garamond"/>
                <w:b/>
                <w:i/>
                <w:lang w:val="sq-AL"/>
              </w:rPr>
              <w:t>enumeration</w:t>
            </w:r>
            <w:r w:rsidRPr="00B733FF">
              <w:rPr>
                <w:rFonts w:ascii="Garamond" w:hAnsi="Garamond"/>
                <w:b/>
                <w:lang w:val="sq-AL"/>
              </w:rPr>
              <w:t xml:space="preserve">» </w:t>
            </w:r>
            <w:r w:rsidRPr="00B733FF">
              <w:rPr>
                <w:rFonts w:ascii="Garamond" w:hAnsi="Garamond"/>
                <w:lang w:val="sq-AL"/>
              </w:rPr>
              <w:t>“Kodlist</w:t>
            </w:r>
            <w:r w:rsidR="00D45155" w:rsidRPr="00B733FF">
              <w:rPr>
                <w:rFonts w:ascii="Garamond" w:hAnsi="Garamond"/>
                <w:lang w:val="sq-AL"/>
              </w:rPr>
              <w:t>»</w:t>
            </w:r>
            <w:r w:rsidRPr="00B733FF">
              <w:rPr>
                <w:rFonts w:ascii="Garamond" w:hAnsi="Garamond"/>
                <w:lang w:val="sq-AL"/>
              </w:rPr>
              <w:t xml:space="preserve"> - listë e parapërgatitur vlerash, ku elementi duhet të marrë vlerë. </w:t>
            </w:r>
            <w:r w:rsidRPr="00B733FF">
              <w:rPr>
                <w:rFonts w:ascii="Garamond" w:hAnsi="Garamond"/>
                <w:i/>
                <w:lang w:val="sq-AL"/>
              </w:rPr>
              <w:t>Enumeration</w:t>
            </w:r>
            <w:r w:rsidRPr="00B733FF">
              <w:rPr>
                <w:rFonts w:ascii="Garamond" w:hAnsi="Garamond"/>
                <w:lang w:val="sq-AL"/>
              </w:rPr>
              <w:t xml:space="preserve"> nënkupton “renditje vlerash”, ndërsa </w:t>
            </w:r>
            <w:r w:rsidRPr="00B733FF">
              <w:rPr>
                <w:rFonts w:ascii="Garamond" w:hAnsi="Garamond"/>
                <w:i/>
                <w:lang w:val="sq-AL"/>
              </w:rPr>
              <w:t>codeList</w:t>
            </w:r>
            <w:r w:rsidRPr="00B733FF">
              <w:rPr>
                <w:rFonts w:ascii="Garamond" w:hAnsi="Garamond"/>
                <w:lang w:val="sq-AL"/>
              </w:rPr>
              <w:t xml:space="preserve"> nënkupton listë vlerash ose ndryshe “kodlistë”. Në dokument gjenden të shqipëruara si “Numërtimet dhe kodlistat”</w:t>
            </w:r>
            <w:r w:rsidR="00EB1AC2" w:rsidRPr="00B733FF">
              <w:rPr>
                <w:rFonts w:ascii="Garamond" w:hAnsi="Garamond"/>
                <w:lang w:val="sq-AL"/>
              </w:rPr>
              <w:t>;</w:t>
            </w:r>
          </w:p>
          <w:p w14:paraId="51278EC1" w14:textId="1A0CB4A9" w:rsidR="00926ADA" w:rsidRPr="00B733FF" w:rsidRDefault="00926ADA" w:rsidP="00FC4E2A">
            <w:pPr>
              <w:spacing w:after="0" w:line="240" w:lineRule="auto"/>
              <w:ind w:firstLine="0"/>
              <w:rPr>
                <w:rFonts w:ascii="Garamond" w:hAnsi="Garamond"/>
                <w:lang w:val="sq-AL"/>
              </w:rPr>
            </w:pPr>
            <w:r w:rsidRPr="00B733FF">
              <w:rPr>
                <w:rFonts w:ascii="Garamond" w:hAnsi="Garamond"/>
                <w:b/>
                <w:lang w:val="sq-AL"/>
              </w:rPr>
              <w:lastRenderedPageBreak/>
              <w:t>«</w:t>
            </w:r>
            <w:r w:rsidRPr="00B733FF">
              <w:rPr>
                <w:rFonts w:ascii="Garamond" w:hAnsi="Garamond"/>
                <w:b/>
                <w:i/>
                <w:lang w:val="sq-AL"/>
              </w:rPr>
              <w:t>union</w:t>
            </w:r>
            <w:r w:rsidRPr="00B733FF">
              <w:rPr>
                <w:rFonts w:ascii="Garamond" w:hAnsi="Garamond"/>
                <w:b/>
                <w:lang w:val="sq-AL"/>
              </w:rPr>
              <w:t>»</w:t>
            </w:r>
            <w:r w:rsidRPr="00B733FF">
              <w:rPr>
                <w:rFonts w:ascii="Garamond" w:hAnsi="Garamond"/>
                <w:lang w:val="sq-AL"/>
              </w:rPr>
              <w:t xml:space="preserve"> -</w:t>
            </w:r>
            <w:r w:rsidR="00C30D59" w:rsidRPr="00B733FF">
              <w:rPr>
                <w:rFonts w:ascii="Garamond" w:hAnsi="Garamond"/>
                <w:lang w:val="sq-AL"/>
              </w:rPr>
              <w:t xml:space="preserve"> </w:t>
            </w:r>
            <w:r w:rsidRPr="00B733FF">
              <w:rPr>
                <w:rFonts w:ascii="Garamond" w:hAnsi="Garamond"/>
                <w:lang w:val="sq-AL"/>
              </w:rPr>
              <w:t>një mbulesë topologjike e dy ose më shumë grupeve të të dhënave gjeohapësinore, që ruan tiparet, të cilat bien brenda shtrirjes gjeohapësinore të të dy grupeve të të dhënave hyrëse</w:t>
            </w:r>
            <w:r w:rsidR="00EB1AC2" w:rsidRPr="00B733FF">
              <w:rPr>
                <w:rFonts w:ascii="Garamond" w:hAnsi="Garamond"/>
                <w:lang w:val="sq-AL"/>
              </w:rPr>
              <w:t>;</w:t>
            </w:r>
          </w:p>
          <w:p w14:paraId="51278EC2" w14:textId="18EE9E7C" w:rsidR="00926ADA" w:rsidRPr="00B733FF" w:rsidRDefault="00926ADA" w:rsidP="00EB1AC2">
            <w:pPr>
              <w:spacing w:after="0" w:line="240" w:lineRule="auto"/>
              <w:ind w:firstLine="0"/>
              <w:rPr>
                <w:rFonts w:ascii="Garamond" w:hAnsi="Garamond"/>
                <w:lang w:val="sq-AL"/>
              </w:rPr>
            </w:pPr>
            <w:r w:rsidRPr="00B733FF">
              <w:rPr>
                <w:rFonts w:ascii="Garamond" w:hAnsi="Garamond"/>
                <w:b/>
                <w:lang w:val="sq-AL"/>
              </w:rPr>
              <w:t xml:space="preserve"> «</w:t>
            </w:r>
            <w:r w:rsidRPr="00B733FF">
              <w:rPr>
                <w:rFonts w:ascii="Garamond" w:hAnsi="Garamond"/>
                <w:b/>
                <w:i/>
                <w:lang w:val="sq-AL"/>
              </w:rPr>
              <w:t>Imported</w:t>
            </w:r>
            <w:r w:rsidRPr="00B733FF">
              <w:rPr>
                <w:rFonts w:ascii="Garamond" w:hAnsi="Garamond"/>
                <w:b/>
                <w:lang w:val="sq-AL"/>
              </w:rPr>
              <w:t>»</w:t>
            </w:r>
            <w:r w:rsidR="00EB1AC2" w:rsidRPr="00B733FF">
              <w:rPr>
                <w:rFonts w:ascii="Garamond" w:hAnsi="Garamond"/>
                <w:lang w:val="sq-AL"/>
              </w:rPr>
              <w:t xml:space="preserve"> </w:t>
            </w:r>
            <w:r w:rsidRPr="00B733FF">
              <w:rPr>
                <w:rFonts w:ascii="Garamond" w:hAnsi="Garamond"/>
                <w:lang w:val="sq-AL"/>
              </w:rPr>
              <w:t xml:space="preserve">- të dhëna të specifikuara në tema të tjera të </w:t>
            </w:r>
            <w:r w:rsidR="00EB1AC2" w:rsidRPr="00B733FF">
              <w:rPr>
                <w:rFonts w:ascii="Garamond" w:hAnsi="Garamond"/>
                <w:lang w:val="sq-AL"/>
              </w:rPr>
              <w:t>d</w:t>
            </w:r>
            <w:r w:rsidRPr="00B733FF">
              <w:rPr>
                <w:rFonts w:ascii="Garamond" w:hAnsi="Garamond"/>
                <w:lang w:val="sq-AL"/>
              </w:rPr>
              <w:t>irektivës INSPIRE. Në dokument gjenden “Të dhënat e importuara”</w:t>
            </w:r>
            <w:r w:rsidR="00EB1AC2" w:rsidRPr="00B733FF">
              <w:rPr>
                <w:rFonts w:ascii="Garamond" w:hAnsi="Garamond"/>
                <w:lang w:val="sq-AL"/>
              </w:rPr>
              <w:t>.</w:t>
            </w:r>
          </w:p>
        </w:tc>
      </w:tr>
      <w:tr w:rsidR="00926ADA" w:rsidRPr="00B733FF" w14:paraId="51278EC7" w14:textId="77777777" w:rsidTr="00926ADA">
        <w:trPr>
          <w:trHeight w:val="850"/>
        </w:trPr>
        <w:tc>
          <w:tcPr>
            <w:tcW w:w="2108" w:type="dxa"/>
          </w:tcPr>
          <w:p w14:paraId="51278EC4"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lastRenderedPageBreak/>
              <w:t>Gjeometria</w:t>
            </w:r>
          </w:p>
        </w:tc>
        <w:tc>
          <w:tcPr>
            <w:tcW w:w="6945" w:type="dxa"/>
          </w:tcPr>
          <w:p w14:paraId="51278EC5"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 xml:space="preserve">Gjeometria e elementit sipas formatit vektor mund të gjendet në tri forma: </w:t>
            </w:r>
            <w:r w:rsidRPr="00B733FF">
              <w:rPr>
                <w:rFonts w:ascii="Garamond" w:hAnsi="Garamond"/>
                <w:b/>
                <w:lang w:val="sq-AL"/>
              </w:rPr>
              <w:t>pikë, linjë, poligon.</w:t>
            </w:r>
          </w:p>
          <w:p w14:paraId="51278EC6"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b/>
                <w:lang w:val="sq-AL"/>
              </w:rPr>
              <w:t>Abstrakt</w:t>
            </w:r>
            <w:r w:rsidRPr="00B733FF">
              <w:rPr>
                <w:rFonts w:ascii="Garamond" w:hAnsi="Garamond"/>
                <w:lang w:val="sq-AL"/>
              </w:rPr>
              <w:t xml:space="preserve"> – kur elementi nuk është element real në terren, por konsiderohet vetëm si dukuri.</w:t>
            </w:r>
          </w:p>
        </w:tc>
      </w:tr>
      <w:tr w:rsidR="00926ADA" w:rsidRPr="00B733FF" w14:paraId="51278ECE" w14:textId="77777777" w:rsidTr="00926ADA">
        <w:trPr>
          <w:trHeight w:val="850"/>
        </w:trPr>
        <w:tc>
          <w:tcPr>
            <w:tcW w:w="2108" w:type="dxa"/>
          </w:tcPr>
          <w:p w14:paraId="51278EC8"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Shumëllojshmëria</w:t>
            </w:r>
          </w:p>
        </w:tc>
        <w:tc>
          <w:tcPr>
            <w:tcW w:w="6945" w:type="dxa"/>
          </w:tcPr>
          <w:p w14:paraId="51278EC9"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Lloji dhe numri i vlerave që mund të marrë atributi:</w:t>
            </w:r>
          </w:p>
          <w:p w14:paraId="51278ECA" w14:textId="00525F3D"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0..* - mund të marrë shumë lloje vlerash ose asnjë vlerë</w:t>
            </w:r>
            <w:r w:rsidR="00EB1AC2" w:rsidRPr="00B733FF">
              <w:rPr>
                <w:rFonts w:ascii="Garamond" w:hAnsi="Garamond"/>
                <w:lang w:val="sq-AL"/>
              </w:rPr>
              <w:t>;</w:t>
            </w:r>
          </w:p>
          <w:p w14:paraId="51278ECB" w14:textId="731C4760"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1..* - mund të marrë minimumi 1 vlerë ose shumë vlera</w:t>
            </w:r>
            <w:r w:rsidR="00EB1AC2" w:rsidRPr="00B733FF">
              <w:rPr>
                <w:rFonts w:ascii="Garamond" w:hAnsi="Garamond"/>
                <w:lang w:val="sq-AL"/>
              </w:rPr>
              <w:t>;</w:t>
            </w:r>
          </w:p>
          <w:p w14:paraId="51278ECC" w14:textId="1542C2FB"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0..1 - mund të mos marrë asnjë vlerë ose nëse merr vlerë, duhet të marrë vetëm 1 vlerë të vetme</w:t>
            </w:r>
            <w:r w:rsidR="00EB1AC2" w:rsidRPr="00B733FF">
              <w:rPr>
                <w:rFonts w:ascii="Garamond" w:hAnsi="Garamond"/>
                <w:lang w:val="sq-AL"/>
              </w:rPr>
              <w:t>;</w:t>
            </w:r>
          </w:p>
          <w:p w14:paraId="51278ECD" w14:textId="3D3ED90C" w:rsidR="00926ADA" w:rsidRPr="00B733FF" w:rsidRDefault="00EB1AC2" w:rsidP="00FC4E2A">
            <w:pPr>
              <w:spacing w:after="0" w:line="240" w:lineRule="auto"/>
              <w:ind w:firstLine="0"/>
              <w:rPr>
                <w:rFonts w:ascii="Garamond" w:hAnsi="Garamond"/>
                <w:lang w:val="sq-AL"/>
              </w:rPr>
            </w:pPr>
            <w:r w:rsidRPr="00B733FF">
              <w:rPr>
                <w:rFonts w:ascii="Garamond" w:hAnsi="Garamond"/>
                <w:lang w:val="sq-AL"/>
              </w:rPr>
              <w:t>1</w:t>
            </w:r>
            <w:r w:rsidR="00926ADA" w:rsidRPr="00B733FF">
              <w:rPr>
                <w:rFonts w:ascii="Garamond" w:hAnsi="Garamond"/>
                <w:lang w:val="sq-AL"/>
              </w:rPr>
              <w:t xml:space="preserve"> - duhet të marrë detyrimisht 1 vlerë</w:t>
            </w:r>
            <w:r w:rsidRPr="00B733FF">
              <w:rPr>
                <w:rFonts w:ascii="Garamond" w:hAnsi="Garamond"/>
                <w:lang w:val="sq-AL"/>
              </w:rPr>
              <w:t>.</w:t>
            </w:r>
          </w:p>
        </w:tc>
      </w:tr>
      <w:tr w:rsidR="00926ADA" w:rsidRPr="00B733FF" w14:paraId="51278ED2" w14:textId="77777777" w:rsidTr="00926ADA">
        <w:trPr>
          <w:trHeight w:val="548"/>
        </w:trPr>
        <w:tc>
          <w:tcPr>
            <w:tcW w:w="2108" w:type="dxa"/>
          </w:tcPr>
          <w:p w14:paraId="51278ECF"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I detyrueshëm</w:t>
            </w:r>
          </w:p>
        </w:tc>
        <w:tc>
          <w:tcPr>
            <w:tcW w:w="6945" w:type="dxa"/>
          </w:tcPr>
          <w:p w14:paraId="51278ED0" w14:textId="30F34C7D"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Po – nëse atributi është i detyrueshëm të plotësohet</w:t>
            </w:r>
            <w:r w:rsidR="00EB1AC2" w:rsidRPr="00B733FF">
              <w:rPr>
                <w:rFonts w:ascii="Garamond" w:hAnsi="Garamond"/>
                <w:lang w:val="sq-AL"/>
              </w:rPr>
              <w:t>;</w:t>
            </w:r>
            <w:r w:rsidRPr="00B733FF">
              <w:rPr>
                <w:rFonts w:ascii="Garamond" w:hAnsi="Garamond"/>
                <w:lang w:val="sq-AL"/>
              </w:rPr>
              <w:t xml:space="preserve"> </w:t>
            </w:r>
          </w:p>
          <w:p w14:paraId="51278ED1" w14:textId="00CA16A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Jo – nëse atributi nuk është i detyrueshëm të plotësohet</w:t>
            </w:r>
            <w:r w:rsidR="00EB1AC2" w:rsidRPr="00B733FF">
              <w:rPr>
                <w:rFonts w:ascii="Garamond" w:hAnsi="Garamond"/>
                <w:lang w:val="sq-AL"/>
              </w:rPr>
              <w:t>.</w:t>
            </w:r>
          </w:p>
        </w:tc>
      </w:tr>
      <w:tr w:rsidR="00926ADA" w:rsidRPr="00B733FF" w14:paraId="51278ED5" w14:textId="77777777" w:rsidTr="00926ADA">
        <w:trPr>
          <w:trHeight w:val="548"/>
        </w:trPr>
        <w:tc>
          <w:tcPr>
            <w:tcW w:w="2108" w:type="dxa"/>
          </w:tcPr>
          <w:p w14:paraId="51278ED3"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Rol shoqërimi</w:t>
            </w:r>
          </w:p>
        </w:tc>
        <w:tc>
          <w:tcPr>
            <w:tcW w:w="6945" w:type="dxa"/>
          </w:tcPr>
          <w:p w14:paraId="51278ED4" w14:textId="7B3C55C3"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Në tabelën e lidhjeve “Rol shoqërime” tregohen marrëdhëniet hierarkike ndërmjet elementeve të ndrysh</w:t>
            </w:r>
            <w:r w:rsidR="00932AE4" w:rsidRPr="00B733FF">
              <w:rPr>
                <w:rFonts w:ascii="Garamond" w:hAnsi="Garamond"/>
                <w:lang w:val="sq-AL"/>
              </w:rPr>
              <w:t>ëm</w:t>
            </w:r>
            <w:r w:rsidRPr="00B733FF">
              <w:rPr>
                <w:rFonts w:ascii="Garamond" w:hAnsi="Garamond"/>
                <w:lang w:val="sq-AL"/>
              </w:rPr>
              <w:t xml:space="preserve"> në këtë temë, si dhe në temat e tjera. Këto marrëdhënie pasqyrojnë lidhjet që realizohen në skemat UML.</w:t>
            </w:r>
          </w:p>
        </w:tc>
      </w:tr>
    </w:tbl>
    <w:p w14:paraId="51278ED6" w14:textId="77777777" w:rsidR="00926ADA" w:rsidRPr="00B733FF" w:rsidRDefault="00926ADA" w:rsidP="00926ADA">
      <w:pPr>
        <w:spacing w:after="0" w:line="240" w:lineRule="auto"/>
        <w:rPr>
          <w:rFonts w:ascii="Garamond" w:hAnsi="Garamond"/>
          <w:sz w:val="24"/>
          <w:lang w:val="sq-AL"/>
        </w:rPr>
      </w:pPr>
    </w:p>
    <w:p w14:paraId="51278ED7" w14:textId="77777777" w:rsidR="00926ADA" w:rsidRPr="00B733FF" w:rsidRDefault="00926ADA" w:rsidP="00FC4E2A">
      <w:pPr>
        <w:pStyle w:val="Paragrafi"/>
        <w:rPr>
          <w:b/>
          <w:lang w:val="sq-AL"/>
        </w:rPr>
      </w:pPr>
      <w:r w:rsidRPr="00B733FF">
        <w:rPr>
          <w:b/>
          <w:lang w:val="sq-AL"/>
        </w:rPr>
        <w:t xml:space="preserve">Tabela </w:t>
      </w:r>
      <w:r w:rsidR="00FC4E2A" w:rsidRPr="00B733FF">
        <w:rPr>
          <w:b/>
          <w:lang w:val="sq-AL"/>
        </w:rPr>
        <w:t>2</w:t>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926ADA" w:rsidRPr="00B733FF" w14:paraId="51278ED9" w14:textId="77777777" w:rsidTr="00926ADA">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8ED8"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 xml:space="preserve">ATRIBUTET </w:t>
            </w:r>
          </w:p>
        </w:tc>
      </w:tr>
      <w:tr w:rsidR="00926ADA" w:rsidRPr="00B733FF" w14:paraId="51278EE4" w14:textId="77777777" w:rsidTr="00F7056C">
        <w:trPr>
          <w:trHeight w:val="1830"/>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EDA" w14:textId="77777777" w:rsidR="00926ADA" w:rsidRPr="00B733FF" w:rsidRDefault="00926ADA" w:rsidP="00FC4E2A">
            <w:pPr>
              <w:pStyle w:val="TableTextNormal"/>
              <w:spacing w:before="0" w:after="0"/>
              <w:ind w:left="0" w:right="0"/>
              <w:rPr>
                <w:rFonts w:ascii="Garamond" w:hAnsi="Garamond"/>
                <w:b/>
                <w:color w:val="000000" w:themeColor="text1"/>
                <w:sz w:val="4"/>
                <w:lang w:val="sq-AL"/>
              </w:rPr>
            </w:pPr>
          </w:p>
          <w:p w14:paraId="51278EDB" w14:textId="174D47C4" w:rsidR="00926ADA" w:rsidRPr="00B733FF" w:rsidRDefault="00C30D59" w:rsidP="00FC4E2A">
            <w:pPr>
              <w:pStyle w:val="TableTextNormal"/>
              <w:spacing w:before="0" w:after="0"/>
              <w:ind w:left="0" w:right="0"/>
              <w:rPr>
                <w:rFonts w:ascii="Garamond" w:hAnsi="Garamond"/>
                <w:color w:val="000000" w:themeColor="text1"/>
                <w:sz w:val="22"/>
                <w:lang w:val="sq-AL"/>
              </w:rPr>
            </w:pPr>
            <w:r w:rsidRPr="00B733FF">
              <w:rPr>
                <w:rFonts w:ascii="Garamond" w:hAnsi="Garamond"/>
                <w:b/>
                <w:color w:val="000000" w:themeColor="text1"/>
                <w:sz w:val="22"/>
                <w:lang w:val="sq-AL"/>
              </w:rPr>
              <w:t xml:space="preserve"> -- </w:t>
            </w:r>
            <w:r w:rsidR="00926ADA" w:rsidRPr="00B733FF">
              <w:rPr>
                <w:rFonts w:ascii="Garamond" w:hAnsi="Garamond"/>
                <w:b/>
                <w:color w:val="000000" w:themeColor="text1"/>
                <w:sz w:val="22"/>
                <w:lang w:val="sq-AL"/>
              </w:rPr>
              <w:t>Emri</w:t>
            </w:r>
            <w:r w:rsidRPr="00B733FF">
              <w:rPr>
                <w:rFonts w:ascii="Garamond" w:hAnsi="Garamond"/>
                <w:b/>
                <w:color w:val="000000" w:themeColor="text1"/>
                <w:sz w:val="22"/>
                <w:lang w:val="sq-AL"/>
              </w:rPr>
              <w:t xml:space="preserve"> -- </w:t>
            </w:r>
          </w:p>
          <w:p w14:paraId="51278EDD" w14:textId="7179A57F" w:rsidR="00926ADA" w:rsidRPr="00B733FF" w:rsidRDefault="00C30D59" w:rsidP="00FC4E2A">
            <w:pPr>
              <w:pStyle w:val="TableTextNormal"/>
              <w:spacing w:before="0" w:after="0"/>
              <w:ind w:left="0" w:right="0"/>
              <w:rPr>
                <w:rFonts w:ascii="Garamond" w:hAnsi="Garamond"/>
                <w:color w:val="000000" w:themeColor="text1"/>
                <w:sz w:val="22"/>
                <w:lang w:val="sq-AL"/>
              </w:rPr>
            </w:pPr>
            <w:r w:rsidRPr="00B733FF">
              <w:rPr>
                <w:rFonts w:ascii="Garamond" w:hAnsi="Garamond"/>
                <w:color w:val="000000" w:themeColor="text1"/>
                <w:sz w:val="22"/>
                <w:lang w:val="sq-AL"/>
              </w:rPr>
              <w:t xml:space="preserve"> </w:t>
            </w:r>
            <w:r w:rsidR="00EB1AC2" w:rsidRPr="00B733FF">
              <w:rPr>
                <w:rFonts w:ascii="Garamond" w:hAnsi="Garamond"/>
                <w:color w:val="000000" w:themeColor="text1"/>
                <w:sz w:val="22"/>
                <w:lang w:val="sq-AL"/>
              </w:rPr>
              <w:t>Emërtimi i atributit</w:t>
            </w:r>
          </w:p>
          <w:p w14:paraId="51278EDE" w14:textId="0D86079B" w:rsidR="00926ADA" w:rsidRPr="00B733FF" w:rsidRDefault="00C30D59" w:rsidP="00FC4E2A">
            <w:pPr>
              <w:pStyle w:val="TableTextNormal"/>
              <w:spacing w:before="0" w:after="0"/>
              <w:ind w:left="0" w:right="0"/>
              <w:rPr>
                <w:rFonts w:ascii="Garamond" w:hAnsi="Garamond"/>
                <w:color w:val="000000" w:themeColor="text1"/>
                <w:sz w:val="22"/>
                <w:lang w:val="sq-AL"/>
              </w:rPr>
            </w:pPr>
            <w:r w:rsidRPr="00B733FF">
              <w:rPr>
                <w:rFonts w:ascii="Garamond" w:hAnsi="Garamond"/>
                <w:b/>
                <w:color w:val="000000" w:themeColor="text1"/>
                <w:sz w:val="22"/>
                <w:lang w:val="sq-AL"/>
              </w:rPr>
              <w:t xml:space="preserve"> -- </w:t>
            </w:r>
            <w:r w:rsidR="00926ADA" w:rsidRPr="00B733FF">
              <w:rPr>
                <w:rFonts w:ascii="Garamond" w:hAnsi="Garamond"/>
                <w:b/>
                <w:color w:val="000000" w:themeColor="text1"/>
                <w:sz w:val="22"/>
                <w:lang w:val="sq-AL"/>
              </w:rPr>
              <w:t>Përkufizimi</w:t>
            </w:r>
            <w:r w:rsidRPr="00B733FF">
              <w:rPr>
                <w:rFonts w:ascii="Garamond" w:hAnsi="Garamond"/>
                <w:b/>
                <w:color w:val="000000" w:themeColor="text1"/>
                <w:sz w:val="22"/>
                <w:lang w:val="sq-AL"/>
              </w:rPr>
              <w:t xml:space="preserve"> -- </w:t>
            </w:r>
          </w:p>
          <w:p w14:paraId="51278EDF" w14:textId="090BC39C" w:rsidR="00926ADA" w:rsidRPr="00B733FF" w:rsidRDefault="00C30D59" w:rsidP="00FC4E2A">
            <w:pPr>
              <w:pStyle w:val="TableTextNormal"/>
              <w:spacing w:before="0" w:after="0"/>
              <w:ind w:left="0" w:right="0"/>
              <w:rPr>
                <w:rFonts w:ascii="Garamond" w:hAnsi="Garamond"/>
                <w:color w:val="000000" w:themeColor="text1"/>
                <w:sz w:val="22"/>
                <w:lang w:val="sq-AL"/>
              </w:rPr>
            </w:pPr>
            <w:r w:rsidRPr="00B733FF">
              <w:rPr>
                <w:rFonts w:ascii="Garamond" w:hAnsi="Garamond"/>
                <w:color w:val="000000" w:themeColor="text1"/>
                <w:sz w:val="22"/>
                <w:lang w:val="sq-AL"/>
              </w:rPr>
              <w:t xml:space="preserve"> </w:t>
            </w:r>
            <w:r w:rsidR="00926ADA" w:rsidRPr="00B733FF">
              <w:rPr>
                <w:rFonts w:ascii="Garamond" w:hAnsi="Garamond"/>
                <w:color w:val="000000" w:themeColor="text1"/>
                <w:sz w:val="22"/>
                <w:lang w:val="sq-AL"/>
              </w:rPr>
              <w:t>Përkufizimi i elementeve</w:t>
            </w:r>
            <w:r w:rsidR="00B551C7">
              <w:rPr>
                <w:rFonts w:ascii="Garamond" w:hAnsi="Garamond"/>
                <w:color w:val="000000" w:themeColor="text1"/>
                <w:sz w:val="22"/>
                <w:lang w:val="sq-AL"/>
              </w:rPr>
              <w:t>.</w:t>
            </w:r>
          </w:p>
          <w:p w14:paraId="51278EE0" w14:textId="17E63C05" w:rsidR="00926ADA" w:rsidRPr="00B733FF" w:rsidRDefault="00C30D59" w:rsidP="00FC4E2A">
            <w:pPr>
              <w:pStyle w:val="TableTextNormal"/>
              <w:spacing w:before="0" w:after="0"/>
              <w:ind w:left="0" w:right="0"/>
              <w:rPr>
                <w:rFonts w:ascii="Garamond" w:hAnsi="Garamond"/>
                <w:color w:val="000000" w:themeColor="text1"/>
                <w:sz w:val="22"/>
                <w:lang w:val="sq-AL"/>
              </w:rPr>
            </w:pPr>
            <w:r w:rsidRPr="00B733FF">
              <w:rPr>
                <w:rFonts w:ascii="Garamond" w:hAnsi="Garamond"/>
                <w:b/>
                <w:color w:val="000000" w:themeColor="text1"/>
                <w:sz w:val="22"/>
                <w:lang w:val="sq-AL"/>
              </w:rPr>
              <w:t xml:space="preserve"> -- </w:t>
            </w:r>
            <w:r w:rsidR="00926ADA" w:rsidRPr="00B733FF">
              <w:rPr>
                <w:rFonts w:ascii="Garamond" w:hAnsi="Garamond"/>
                <w:b/>
                <w:color w:val="000000" w:themeColor="text1"/>
                <w:sz w:val="22"/>
                <w:lang w:val="sq-AL"/>
              </w:rPr>
              <w:t>Përshkrimi</w:t>
            </w:r>
            <w:r w:rsidRPr="00B733FF">
              <w:rPr>
                <w:rFonts w:ascii="Garamond" w:hAnsi="Garamond"/>
                <w:b/>
                <w:color w:val="000000" w:themeColor="text1"/>
                <w:sz w:val="22"/>
                <w:lang w:val="sq-AL"/>
              </w:rPr>
              <w:t xml:space="preserve"> -- </w:t>
            </w:r>
          </w:p>
          <w:p w14:paraId="51278EE1" w14:textId="60AE2AD1" w:rsidR="00926ADA" w:rsidRPr="00B733FF" w:rsidRDefault="00C30D59" w:rsidP="00FC4E2A">
            <w:pPr>
              <w:pStyle w:val="TableTextNormal"/>
              <w:spacing w:before="0" w:after="0"/>
              <w:ind w:left="0" w:right="0"/>
              <w:rPr>
                <w:rFonts w:ascii="Garamond" w:hAnsi="Garamond"/>
                <w:color w:val="000000" w:themeColor="text1"/>
                <w:sz w:val="22"/>
                <w:lang w:val="sq-AL"/>
              </w:rPr>
            </w:pPr>
            <w:r w:rsidRPr="00B733FF">
              <w:rPr>
                <w:rFonts w:ascii="Garamond" w:hAnsi="Garamond"/>
                <w:color w:val="000000" w:themeColor="text1"/>
                <w:sz w:val="22"/>
                <w:lang w:val="sq-AL"/>
              </w:rPr>
              <w:t xml:space="preserve"> </w:t>
            </w:r>
            <w:r w:rsidR="00926ADA" w:rsidRPr="00B733FF">
              <w:rPr>
                <w:rFonts w:ascii="Garamond" w:hAnsi="Garamond"/>
                <w:color w:val="000000" w:themeColor="text1"/>
                <w:sz w:val="22"/>
                <w:lang w:val="sq-AL"/>
              </w:rPr>
              <w:t>Shënime dhe përshkrime të tjera për elementin</w:t>
            </w:r>
            <w:r w:rsidR="00EB1AC2" w:rsidRPr="00B733FF">
              <w:rPr>
                <w:rFonts w:ascii="Garamond" w:hAnsi="Garamond"/>
                <w:color w:val="000000" w:themeColor="text1"/>
                <w:sz w:val="22"/>
                <w:szCs w:val="22"/>
                <w:lang w:val="sq-AL"/>
              </w:rPr>
              <w:t>.</w:t>
            </w:r>
          </w:p>
          <w:p w14:paraId="51278EE3" w14:textId="7DCEE0E9" w:rsidR="00926ADA" w:rsidRPr="00B733FF" w:rsidRDefault="00926ADA" w:rsidP="00FC4E2A">
            <w:pPr>
              <w:keepNext/>
              <w:spacing w:after="0" w:line="240" w:lineRule="auto"/>
              <w:ind w:firstLine="0"/>
              <w:rPr>
                <w:rFonts w:ascii="Garamond" w:hAnsi="Garamond"/>
                <w:color w:val="000000" w:themeColor="text1"/>
                <w:lang w:val="sq-AL"/>
              </w:rPr>
            </w:pPr>
            <w:r w:rsidRPr="00B733FF">
              <w:rPr>
                <w:rFonts w:ascii="Garamond" w:hAnsi="Garamond"/>
                <w:color w:val="000000" w:themeColor="text1"/>
                <w:lang w:val="sq-AL"/>
              </w:rPr>
              <w:t>[I detyrueshëm: Detyrueshmëria nëse atributi duhet të marrë vlerë, p.sh: PO]</w:t>
            </w:r>
            <w:r w:rsidR="00C30D59" w:rsidRPr="00B733FF">
              <w:rPr>
                <w:rFonts w:ascii="Garamond" w:hAnsi="Garamond"/>
                <w:color w:val="000000" w:themeColor="text1"/>
                <w:lang w:val="sq-AL"/>
              </w:rPr>
              <w:t xml:space="preserve"> </w:t>
            </w:r>
          </w:p>
        </w:tc>
      </w:tr>
    </w:tbl>
    <w:p w14:paraId="51278EEC" w14:textId="77777777" w:rsidR="00FC4E2A" w:rsidRPr="00B733FF" w:rsidRDefault="00FC4E2A" w:rsidP="005C0872">
      <w:pPr>
        <w:pStyle w:val="Paragrafi"/>
        <w:rPr>
          <w:lang w:val="sq-AL"/>
        </w:rPr>
      </w:pPr>
    </w:p>
    <w:p w14:paraId="51278EED" w14:textId="77777777" w:rsidR="00926ADA" w:rsidRPr="00B733FF" w:rsidRDefault="00926ADA" w:rsidP="00FC4E2A">
      <w:pPr>
        <w:pStyle w:val="Paragrafi"/>
        <w:rPr>
          <w:b/>
          <w:lang w:val="sq-AL"/>
        </w:rPr>
      </w:pPr>
      <w:r w:rsidRPr="00B733FF">
        <w:rPr>
          <w:b/>
          <w:lang w:val="sq-AL"/>
        </w:rPr>
        <w:t xml:space="preserve">Tabela </w:t>
      </w:r>
      <w:r w:rsidR="00FC4E2A" w:rsidRPr="00B733FF">
        <w:rPr>
          <w:b/>
          <w:lang w:val="sq-AL"/>
        </w:rPr>
        <w:t>3</w:t>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926ADA" w:rsidRPr="00B733FF" w14:paraId="51278EEF" w14:textId="77777777" w:rsidTr="00926ADA">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8EEE" w14:textId="77777777" w:rsidR="00926ADA" w:rsidRPr="00B733FF" w:rsidRDefault="00926ADA" w:rsidP="00FC4E2A">
            <w:pPr>
              <w:spacing w:after="0" w:line="240" w:lineRule="auto"/>
              <w:ind w:firstLine="0"/>
              <w:rPr>
                <w:rFonts w:ascii="Garamond" w:hAnsi="Garamond"/>
                <w:lang w:val="sq-AL"/>
              </w:rPr>
            </w:pPr>
            <w:r w:rsidRPr="00B733FF">
              <w:rPr>
                <w:rFonts w:ascii="Garamond" w:hAnsi="Garamond"/>
                <w:lang w:val="sq-AL"/>
              </w:rPr>
              <w:t>ATRIBUTET</w:t>
            </w:r>
          </w:p>
        </w:tc>
      </w:tr>
      <w:tr w:rsidR="00926ADA" w:rsidRPr="00B733FF" w14:paraId="51278EF7" w14:textId="77777777" w:rsidTr="00F7056C">
        <w:trPr>
          <w:trHeight w:val="1191"/>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EF1" w14:textId="6727731E" w:rsidR="00926ADA" w:rsidRPr="00B733FF" w:rsidRDefault="00926ADA" w:rsidP="00EB1AC2">
            <w:pPr>
              <w:pStyle w:val="TableTextNormal"/>
              <w:spacing w:before="0" w:after="0"/>
              <w:ind w:left="0" w:right="0"/>
              <w:rPr>
                <w:rFonts w:ascii="Garamond" w:hAnsi="Garamond"/>
                <w:b/>
                <w:i/>
                <w:color w:val="000000" w:themeColor="text1"/>
                <w:sz w:val="22"/>
                <w:szCs w:val="22"/>
                <w:lang w:val="sq-AL"/>
              </w:rPr>
            </w:pPr>
            <w:r w:rsidRPr="00B733FF">
              <w:rPr>
                <w:rFonts w:ascii="Garamond" w:hAnsi="Garamond"/>
                <w:noProof/>
                <w:color w:val="000000" w:themeColor="text1"/>
                <w:sz w:val="22"/>
                <w:szCs w:val="22"/>
              </w:rPr>
              <w:drawing>
                <wp:inline distT="0" distB="0" distL="0" distR="0" wp14:anchorId="51279665" wp14:editId="51279666">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B733FF">
              <w:rPr>
                <w:rFonts w:ascii="Garamond" w:hAnsi="Garamond"/>
                <w:color w:val="000000" w:themeColor="text1"/>
                <w:sz w:val="22"/>
                <w:szCs w:val="22"/>
                <w:lang w:val="sq-AL"/>
              </w:rPr>
              <w:t xml:space="preserve"> Vlera e parë e listës së gatshme, p.sh: </w:t>
            </w:r>
            <w:r w:rsidR="00B551C7">
              <w:rPr>
                <w:rFonts w:ascii="Garamond" w:hAnsi="Garamond"/>
                <w:i/>
                <w:color w:val="000000" w:themeColor="text1"/>
                <w:sz w:val="22"/>
                <w:szCs w:val="22"/>
                <w:lang w:val="sq-AL"/>
              </w:rPr>
              <w:t>l</w:t>
            </w:r>
            <w:r w:rsidR="00EB1AC2" w:rsidRPr="00B551C7">
              <w:rPr>
                <w:rFonts w:ascii="Garamond" w:hAnsi="Garamond"/>
                <w:i/>
                <w:color w:val="000000" w:themeColor="text1"/>
                <w:sz w:val="22"/>
                <w:szCs w:val="22"/>
                <w:lang w:val="sq-AL"/>
              </w:rPr>
              <w:t>igjor</w:t>
            </w:r>
            <w:r w:rsidR="00C30D59" w:rsidRPr="00B551C7">
              <w:rPr>
                <w:rFonts w:ascii="Garamond" w:hAnsi="Garamond"/>
                <w:i/>
                <w:color w:val="000000" w:themeColor="text1"/>
                <w:sz w:val="22"/>
                <w:szCs w:val="22"/>
                <w:lang w:val="sq-AL"/>
              </w:rPr>
              <w:t xml:space="preserve"> </w:t>
            </w:r>
          </w:p>
          <w:p w14:paraId="51278EF2" w14:textId="72C45365" w:rsidR="00926ADA" w:rsidRPr="00B733FF" w:rsidRDefault="00C30D59" w:rsidP="00FC4E2A">
            <w:pPr>
              <w:pStyle w:val="TableTextNormal"/>
              <w:spacing w:before="0" w:after="0"/>
              <w:ind w:left="0" w:right="0"/>
              <w:rPr>
                <w:rFonts w:ascii="Garamond" w:hAnsi="Garamond"/>
                <w:color w:val="000000" w:themeColor="text1"/>
                <w:sz w:val="22"/>
                <w:szCs w:val="22"/>
                <w:lang w:val="sq-AL"/>
              </w:rPr>
            </w:pPr>
            <w:r w:rsidRPr="00B733FF">
              <w:rPr>
                <w:rFonts w:ascii="Garamond" w:hAnsi="Garamond"/>
                <w:b/>
                <w:color w:val="000000" w:themeColor="text1"/>
                <w:sz w:val="22"/>
                <w:szCs w:val="22"/>
                <w:lang w:val="sq-AL"/>
              </w:rPr>
              <w:t xml:space="preserve"> -- </w:t>
            </w:r>
            <w:r w:rsidR="00926ADA" w:rsidRPr="00B733FF">
              <w:rPr>
                <w:rFonts w:ascii="Garamond" w:hAnsi="Garamond"/>
                <w:b/>
                <w:color w:val="000000" w:themeColor="text1"/>
                <w:sz w:val="22"/>
                <w:szCs w:val="22"/>
                <w:lang w:val="sq-AL"/>
              </w:rPr>
              <w:t>Emri</w:t>
            </w:r>
            <w:r w:rsidRPr="00B733FF">
              <w:rPr>
                <w:rFonts w:ascii="Garamond" w:hAnsi="Garamond"/>
                <w:b/>
                <w:color w:val="000000" w:themeColor="text1"/>
                <w:sz w:val="22"/>
                <w:szCs w:val="22"/>
                <w:lang w:val="sq-AL"/>
              </w:rPr>
              <w:t xml:space="preserve"> -- </w:t>
            </w:r>
          </w:p>
          <w:p w14:paraId="51278EF4" w14:textId="4167435B" w:rsidR="00926ADA" w:rsidRPr="00B733FF" w:rsidRDefault="00C30D59" w:rsidP="00FC4E2A">
            <w:pPr>
              <w:pStyle w:val="TableTextNormal"/>
              <w:spacing w:before="0" w:after="0"/>
              <w:ind w:left="0" w:right="0"/>
              <w:rPr>
                <w:rFonts w:ascii="Garamond" w:hAnsi="Garamond"/>
                <w:color w:val="000000" w:themeColor="text1"/>
                <w:sz w:val="22"/>
                <w:szCs w:val="22"/>
                <w:lang w:val="sq-AL"/>
              </w:rPr>
            </w:pPr>
            <w:r w:rsidRPr="00B733FF">
              <w:rPr>
                <w:rFonts w:ascii="Garamond" w:hAnsi="Garamond"/>
                <w:color w:val="000000" w:themeColor="text1"/>
                <w:sz w:val="22"/>
                <w:szCs w:val="22"/>
                <w:lang w:val="sq-AL"/>
              </w:rPr>
              <w:t xml:space="preserve"> </w:t>
            </w:r>
            <w:r w:rsidR="00EB1AC2" w:rsidRPr="00B733FF">
              <w:rPr>
                <w:rFonts w:ascii="Garamond" w:hAnsi="Garamond"/>
                <w:color w:val="000000" w:themeColor="text1"/>
                <w:sz w:val="22"/>
                <w:szCs w:val="22"/>
                <w:lang w:val="sq-AL"/>
              </w:rPr>
              <w:t>Emërtimi i vlerës</w:t>
            </w:r>
          </w:p>
          <w:p w14:paraId="51278EF5" w14:textId="19CEBFBD" w:rsidR="00926ADA" w:rsidRPr="00B733FF" w:rsidRDefault="00C30D59" w:rsidP="00FC4E2A">
            <w:pPr>
              <w:pStyle w:val="TableTextNormal"/>
              <w:spacing w:before="0" w:after="0"/>
              <w:ind w:left="0" w:right="0"/>
              <w:rPr>
                <w:rFonts w:ascii="Garamond" w:hAnsi="Garamond"/>
                <w:color w:val="000000" w:themeColor="text1"/>
                <w:sz w:val="22"/>
                <w:szCs w:val="22"/>
                <w:lang w:val="sq-AL"/>
              </w:rPr>
            </w:pPr>
            <w:r w:rsidRPr="00B733FF">
              <w:rPr>
                <w:rFonts w:ascii="Garamond" w:hAnsi="Garamond"/>
                <w:b/>
                <w:color w:val="000000" w:themeColor="text1"/>
                <w:sz w:val="22"/>
                <w:szCs w:val="22"/>
                <w:lang w:val="sq-AL"/>
              </w:rPr>
              <w:t xml:space="preserve"> -- </w:t>
            </w:r>
            <w:r w:rsidR="00926ADA" w:rsidRPr="00B733FF">
              <w:rPr>
                <w:rFonts w:ascii="Garamond" w:hAnsi="Garamond"/>
                <w:b/>
                <w:color w:val="000000" w:themeColor="text1"/>
                <w:sz w:val="22"/>
                <w:szCs w:val="22"/>
                <w:lang w:val="sq-AL"/>
              </w:rPr>
              <w:t>Përkufizimi</w:t>
            </w:r>
            <w:r w:rsidRPr="00B733FF">
              <w:rPr>
                <w:rFonts w:ascii="Garamond" w:hAnsi="Garamond"/>
                <w:b/>
                <w:color w:val="000000" w:themeColor="text1"/>
                <w:sz w:val="22"/>
                <w:szCs w:val="22"/>
                <w:lang w:val="sq-AL"/>
              </w:rPr>
              <w:t xml:space="preserve"> -- </w:t>
            </w:r>
          </w:p>
          <w:p w14:paraId="51278EF6" w14:textId="155F2FCF" w:rsidR="00926ADA" w:rsidRPr="00B733FF" w:rsidRDefault="00C30D59" w:rsidP="00FC4E2A">
            <w:pPr>
              <w:pStyle w:val="TableTextNormal"/>
              <w:spacing w:before="0" w:after="0"/>
              <w:ind w:left="0" w:right="0"/>
              <w:rPr>
                <w:rFonts w:ascii="Garamond" w:hAnsi="Garamond"/>
                <w:color w:val="000000" w:themeColor="text1"/>
                <w:sz w:val="22"/>
                <w:szCs w:val="22"/>
                <w:lang w:val="sq-AL"/>
              </w:rPr>
            </w:pPr>
            <w:r w:rsidRPr="00B733FF">
              <w:rPr>
                <w:rFonts w:ascii="Garamond" w:hAnsi="Garamond"/>
                <w:color w:val="000000" w:themeColor="text1"/>
                <w:sz w:val="22"/>
                <w:szCs w:val="22"/>
                <w:lang w:val="sq-AL"/>
              </w:rPr>
              <w:t xml:space="preserve"> </w:t>
            </w:r>
            <w:r w:rsidR="00926ADA" w:rsidRPr="00B733FF">
              <w:rPr>
                <w:rFonts w:ascii="Garamond" w:hAnsi="Garamond"/>
                <w:color w:val="000000" w:themeColor="text1"/>
                <w:sz w:val="22"/>
                <w:szCs w:val="22"/>
                <w:lang w:val="sq-AL"/>
              </w:rPr>
              <w:t>Përkufizimi i elementeve.</w:t>
            </w:r>
          </w:p>
        </w:tc>
      </w:tr>
      <w:tr w:rsidR="00926ADA" w:rsidRPr="00B733FF" w14:paraId="51278F00" w14:textId="77777777" w:rsidTr="00F7056C">
        <w:trPr>
          <w:trHeight w:val="1326"/>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EF8" w14:textId="77777777" w:rsidR="00926ADA" w:rsidRPr="00B551C7" w:rsidRDefault="00926ADA" w:rsidP="00FC4E2A">
            <w:pPr>
              <w:pStyle w:val="TableTextNormal"/>
              <w:spacing w:before="0" w:after="0"/>
              <w:ind w:left="0" w:right="0"/>
              <w:rPr>
                <w:rFonts w:ascii="Garamond" w:hAnsi="Garamond"/>
                <w:color w:val="000000" w:themeColor="text1"/>
                <w:sz w:val="14"/>
                <w:szCs w:val="22"/>
                <w:lang w:val="sq-AL"/>
              </w:rPr>
            </w:pPr>
          </w:p>
          <w:p w14:paraId="51278EFA" w14:textId="1772ECD3" w:rsidR="00926ADA" w:rsidRPr="00B733FF" w:rsidRDefault="00926ADA" w:rsidP="00EB1AC2">
            <w:pPr>
              <w:pStyle w:val="TableTextNormal"/>
              <w:spacing w:before="0" w:after="0"/>
              <w:ind w:left="0" w:right="0"/>
              <w:rPr>
                <w:rFonts w:ascii="Garamond" w:hAnsi="Garamond"/>
                <w:color w:val="000000" w:themeColor="text1"/>
                <w:sz w:val="22"/>
                <w:szCs w:val="22"/>
                <w:lang w:val="sq-AL"/>
              </w:rPr>
            </w:pPr>
            <w:r w:rsidRPr="00B733FF">
              <w:rPr>
                <w:rFonts w:ascii="Garamond" w:hAnsi="Garamond"/>
                <w:noProof/>
                <w:color w:val="000000" w:themeColor="text1"/>
                <w:sz w:val="22"/>
                <w:szCs w:val="22"/>
              </w:rPr>
              <w:drawing>
                <wp:inline distT="0" distB="0" distL="0" distR="0" wp14:anchorId="51279667" wp14:editId="51279668">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B733FF">
              <w:rPr>
                <w:rFonts w:ascii="Garamond" w:hAnsi="Garamond"/>
                <w:color w:val="000000" w:themeColor="text1"/>
                <w:sz w:val="22"/>
                <w:szCs w:val="22"/>
                <w:lang w:val="sq-AL"/>
              </w:rPr>
              <w:t xml:space="preserve"> Vlera e dytë (etj.) e listës së gatshme, p.sh: </w:t>
            </w:r>
            <w:r w:rsidR="00B551C7">
              <w:rPr>
                <w:rFonts w:ascii="Garamond" w:hAnsi="Garamond"/>
                <w:i/>
                <w:color w:val="000000" w:themeColor="text1"/>
                <w:sz w:val="22"/>
                <w:szCs w:val="22"/>
                <w:lang w:val="sq-AL"/>
              </w:rPr>
              <w:t>j</w:t>
            </w:r>
            <w:r w:rsidRPr="00B551C7">
              <w:rPr>
                <w:rFonts w:ascii="Garamond" w:hAnsi="Garamond"/>
                <w:i/>
                <w:color w:val="000000" w:themeColor="text1"/>
                <w:sz w:val="22"/>
                <w:szCs w:val="22"/>
                <w:lang w:val="sq-AL"/>
              </w:rPr>
              <w:t>oligjor</w:t>
            </w:r>
          </w:p>
          <w:p w14:paraId="51278EFB" w14:textId="76D83986" w:rsidR="00926ADA" w:rsidRPr="00B733FF" w:rsidRDefault="00C30D59" w:rsidP="00FC4E2A">
            <w:pPr>
              <w:pStyle w:val="TableTextNormal"/>
              <w:spacing w:before="0" w:after="0"/>
              <w:ind w:left="0" w:right="0"/>
              <w:rPr>
                <w:rFonts w:ascii="Garamond" w:hAnsi="Garamond"/>
                <w:color w:val="000000" w:themeColor="text1"/>
                <w:sz w:val="22"/>
                <w:szCs w:val="22"/>
                <w:lang w:val="sq-AL"/>
              </w:rPr>
            </w:pPr>
            <w:r w:rsidRPr="00B733FF">
              <w:rPr>
                <w:rFonts w:ascii="Garamond" w:hAnsi="Garamond"/>
                <w:b/>
                <w:color w:val="000000" w:themeColor="text1"/>
                <w:sz w:val="22"/>
                <w:szCs w:val="22"/>
                <w:lang w:val="sq-AL"/>
              </w:rPr>
              <w:t xml:space="preserve"> -- </w:t>
            </w:r>
            <w:r w:rsidR="00926ADA" w:rsidRPr="00B733FF">
              <w:rPr>
                <w:rFonts w:ascii="Garamond" w:hAnsi="Garamond"/>
                <w:b/>
                <w:color w:val="000000" w:themeColor="text1"/>
                <w:sz w:val="22"/>
                <w:szCs w:val="22"/>
                <w:lang w:val="sq-AL"/>
              </w:rPr>
              <w:t>Emri</w:t>
            </w:r>
            <w:r w:rsidRPr="00B733FF">
              <w:rPr>
                <w:rFonts w:ascii="Garamond" w:hAnsi="Garamond"/>
                <w:b/>
                <w:color w:val="000000" w:themeColor="text1"/>
                <w:sz w:val="22"/>
                <w:szCs w:val="22"/>
                <w:lang w:val="sq-AL"/>
              </w:rPr>
              <w:t xml:space="preserve"> -- </w:t>
            </w:r>
          </w:p>
          <w:p w14:paraId="51278EFD" w14:textId="318FD207" w:rsidR="00926ADA" w:rsidRPr="00B733FF" w:rsidRDefault="00C30D59" w:rsidP="00FC4E2A">
            <w:pPr>
              <w:pStyle w:val="TableTextNormal"/>
              <w:spacing w:before="0" w:after="0"/>
              <w:ind w:left="0" w:right="0"/>
              <w:rPr>
                <w:rFonts w:ascii="Garamond" w:hAnsi="Garamond"/>
                <w:color w:val="000000" w:themeColor="text1"/>
                <w:sz w:val="22"/>
                <w:szCs w:val="22"/>
                <w:lang w:val="sq-AL"/>
              </w:rPr>
            </w:pPr>
            <w:r w:rsidRPr="00B733FF">
              <w:rPr>
                <w:rFonts w:ascii="Garamond" w:hAnsi="Garamond"/>
                <w:color w:val="000000" w:themeColor="text1"/>
                <w:sz w:val="22"/>
                <w:szCs w:val="22"/>
                <w:lang w:val="sq-AL"/>
              </w:rPr>
              <w:t xml:space="preserve"> </w:t>
            </w:r>
            <w:r w:rsidR="00EB1AC2" w:rsidRPr="00B733FF">
              <w:rPr>
                <w:rFonts w:ascii="Garamond" w:hAnsi="Garamond"/>
                <w:color w:val="000000" w:themeColor="text1"/>
                <w:sz w:val="22"/>
                <w:szCs w:val="22"/>
                <w:lang w:val="sq-AL"/>
              </w:rPr>
              <w:t>Emërtimi i vlerës</w:t>
            </w:r>
          </w:p>
          <w:p w14:paraId="51278EFE" w14:textId="54B79ADF" w:rsidR="00926ADA" w:rsidRPr="00B733FF" w:rsidRDefault="00C30D59" w:rsidP="00FC4E2A">
            <w:pPr>
              <w:pStyle w:val="TableTextNormal"/>
              <w:spacing w:before="0" w:after="0"/>
              <w:ind w:left="0" w:right="0"/>
              <w:rPr>
                <w:rFonts w:ascii="Garamond" w:hAnsi="Garamond"/>
                <w:color w:val="000000" w:themeColor="text1"/>
                <w:sz w:val="22"/>
                <w:szCs w:val="22"/>
                <w:lang w:val="sq-AL"/>
              </w:rPr>
            </w:pPr>
            <w:r w:rsidRPr="00B733FF">
              <w:rPr>
                <w:rFonts w:ascii="Garamond" w:hAnsi="Garamond"/>
                <w:b/>
                <w:color w:val="000000" w:themeColor="text1"/>
                <w:sz w:val="22"/>
                <w:szCs w:val="22"/>
                <w:lang w:val="sq-AL"/>
              </w:rPr>
              <w:t xml:space="preserve"> -- </w:t>
            </w:r>
            <w:r w:rsidR="00926ADA" w:rsidRPr="00B733FF">
              <w:rPr>
                <w:rFonts w:ascii="Garamond" w:hAnsi="Garamond"/>
                <w:b/>
                <w:color w:val="000000" w:themeColor="text1"/>
                <w:sz w:val="22"/>
                <w:szCs w:val="22"/>
                <w:lang w:val="sq-AL"/>
              </w:rPr>
              <w:t>Përkufizimi</w:t>
            </w:r>
            <w:r w:rsidRPr="00B733FF">
              <w:rPr>
                <w:rFonts w:ascii="Garamond" w:hAnsi="Garamond"/>
                <w:b/>
                <w:color w:val="000000" w:themeColor="text1"/>
                <w:sz w:val="22"/>
                <w:szCs w:val="22"/>
                <w:lang w:val="sq-AL"/>
              </w:rPr>
              <w:t xml:space="preserve"> -- </w:t>
            </w:r>
          </w:p>
          <w:p w14:paraId="51278EFF" w14:textId="65B5A409" w:rsidR="00926ADA" w:rsidRPr="00B733FF" w:rsidRDefault="00C30D59" w:rsidP="00FC4E2A">
            <w:pPr>
              <w:pStyle w:val="TableTextNormal"/>
              <w:keepNext/>
              <w:spacing w:before="0" w:after="0"/>
              <w:ind w:left="0" w:right="0"/>
              <w:rPr>
                <w:rFonts w:ascii="Garamond" w:hAnsi="Garamond"/>
                <w:color w:val="000000" w:themeColor="text1"/>
                <w:sz w:val="22"/>
                <w:szCs w:val="22"/>
                <w:lang w:val="sq-AL"/>
              </w:rPr>
            </w:pPr>
            <w:r w:rsidRPr="00B733FF">
              <w:rPr>
                <w:rFonts w:ascii="Garamond" w:hAnsi="Garamond"/>
                <w:color w:val="000000" w:themeColor="text1"/>
                <w:sz w:val="22"/>
                <w:szCs w:val="22"/>
                <w:lang w:val="sq-AL"/>
              </w:rPr>
              <w:t xml:space="preserve"> </w:t>
            </w:r>
            <w:r w:rsidR="00926ADA" w:rsidRPr="00B733FF">
              <w:rPr>
                <w:rFonts w:ascii="Garamond" w:hAnsi="Garamond"/>
                <w:color w:val="000000" w:themeColor="text1"/>
                <w:sz w:val="22"/>
                <w:szCs w:val="22"/>
                <w:lang w:val="sq-AL"/>
              </w:rPr>
              <w:t>Përkufizimi i elementeve.</w:t>
            </w:r>
          </w:p>
        </w:tc>
      </w:tr>
    </w:tbl>
    <w:p w14:paraId="51278F01" w14:textId="77777777" w:rsidR="00926ADA" w:rsidRPr="00B733FF" w:rsidRDefault="00926ADA" w:rsidP="00FC4E2A">
      <w:pPr>
        <w:spacing w:after="0" w:line="240" w:lineRule="auto"/>
        <w:rPr>
          <w:rFonts w:ascii="Garamond" w:hAnsi="Garamond"/>
          <w:sz w:val="24"/>
          <w:lang w:val="sq-AL"/>
        </w:rPr>
      </w:pPr>
    </w:p>
    <w:p w14:paraId="63A3CFAD" w14:textId="13DC8DC7" w:rsidR="00926ADA" w:rsidRPr="00B733FF" w:rsidRDefault="00E535E1" w:rsidP="00FC4E2A">
      <w:pPr>
        <w:spacing w:after="0" w:line="240" w:lineRule="auto"/>
        <w:rPr>
          <w:rFonts w:ascii="Garamond" w:hAnsi="Garamond"/>
          <w:sz w:val="24"/>
          <w:szCs w:val="24"/>
          <w:lang w:val="sq-AL"/>
        </w:rPr>
      </w:pPr>
      <w:r w:rsidRPr="00B733FF">
        <w:rPr>
          <w:rFonts w:ascii="Garamond" w:hAnsi="Garamond"/>
          <w:sz w:val="24"/>
          <w:szCs w:val="24"/>
          <w:lang w:val="sq-AL"/>
        </w:rPr>
        <w:t xml:space="preserve">2.2.3 KARAKTERISTIKAT E </w:t>
      </w:r>
      <w:r w:rsidRPr="00B733FF">
        <w:rPr>
          <w:rFonts w:ascii="Garamond" w:hAnsi="Garamond"/>
          <w:i/>
          <w:sz w:val="24"/>
          <w:szCs w:val="24"/>
          <w:lang w:val="sq-AL"/>
        </w:rPr>
        <w:t>VOIDABLE</w:t>
      </w:r>
      <w:r w:rsidRPr="00B733FF">
        <w:rPr>
          <w:rFonts w:ascii="Garamond" w:hAnsi="Garamond"/>
          <w:sz w:val="24"/>
          <w:szCs w:val="24"/>
          <w:lang w:val="sq-AL"/>
        </w:rPr>
        <w:t xml:space="preserve"> DHE SHUMËLLOJSHMËRIA</w:t>
      </w:r>
    </w:p>
    <w:p w14:paraId="51278F03" w14:textId="5F05EED3" w:rsidR="00926ADA" w:rsidRPr="00B733FF" w:rsidRDefault="00E535E1" w:rsidP="00FC4E2A">
      <w:pPr>
        <w:spacing w:after="0" w:line="240" w:lineRule="auto"/>
        <w:rPr>
          <w:rFonts w:ascii="Garamond" w:hAnsi="Garamond"/>
          <w:sz w:val="24"/>
          <w:lang w:val="sq-AL"/>
        </w:rPr>
      </w:pPr>
      <w:r w:rsidRPr="00B733FF">
        <w:rPr>
          <w:rFonts w:ascii="Garamond" w:hAnsi="Garamond"/>
          <w:sz w:val="24"/>
          <w:lang w:val="sq-AL"/>
        </w:rPr>
        <w:t xml:space="preserve">Stereotipi </w:t>
      </w:r>
      <w:r w:rsidR="00926ADA" w:rsidRPr="00B733FF">
        <w:rPr>
          <w:rFonts w:ascii="Garamond" w:hAnsi="Garamond"/>
          <w:i/>
          <w:sz w:val="24"/>
          <w:lang w:val="sq-AL"/>
        </w:rPr>
        <w:t>voidable</w:t>
      </w:r>
      <w:r w:rsidR="00926ADA" w:rsidRPr="00B733FF">
        <w:rPr>
          <w:rFonts w:ascii="Garamond" w:hAnsi="Garamond"/>
          <w:sz w:val="24"/>
          <w:lang w:val="sq-AL"/>
        </w:rPr>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51278F04" w14:textId="020E01E1"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Për të gjitha karakteristikat, e përcaktuara për objektet gjeohapësinore, duhet të paraqitet një vlerë – ose vlera përkatëse (nëse është e disponueshme në grupin e të dhënave që mirëmbahet nga ofruesi i të dhënave), ose vlera ‘</w:t>
      </w:r>
      <w:r w:rsidRPr="00B733FF">
        <w:rPr>
          <w:rFonts w:ascii="Garamond" w:hAnsi="Garamond"/>
          <w:i/>
          <w:sz w:val="24"/>
          <w:lang w:val="sq-AL"/>
        </w:rPr>
        <w:t>void</w:t>
      </w:r>
      <w:r w:rsidRPr="00B733FF">
        <w:rPr>
          <w:rFonts w:ascii="Garamond" w:hAnsi="Garamond"/>
          <w:sz w:val="24"/>
          <w:lang w:val="sq-AL"/>
        </w:rPr>
        <w:t>’. Një vlerë ‘void’ nënkupton që nuk ekziston një vlerë përkatëse, në grupet e të dhënave gjeohapësinore</w:t>
      </w:r>
      <w:r w:rsidR="00EB1AC2" w:rsidRPr="00B733FF">
        <w:rPr>
          <w:rFonts w:ascii="Garamond" w:hAnsi="Garamond"/>
          <w:sz w:val="24"/>
          <w:szCs w:val="24"/>
          <w:lang w:val="sq-AL"/>
        </w:rPr>
        <w:t>,</w:t>
      </w:r>
      <w:r w:rsidRPr="00B733FF">
        <w:rPr>
          <w:rFonts w:ascii="Garamond" w:hAnsi="Garamond"/>
          <w:sz w:val="24"/>
          <w:lang w:val="sq-AL"/>
        </w:rPr>
        <w:t xml:space="preserve"> që mirëmbahen nga ofruesi i të dhënave ose që asnjë vlerë përkatëse nuk mund të nxirret nga vlerat ekzistuese.</w:t>
      </w:r>
    </w:p>
    <w:p w14:paraId="51278F05" w14:textId="77777777"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Arsyeja e përdorimit të vlerës ‘</w:t>
      </w:r>
      <w:r w:rsidRPr="00B733FF">
        <w:rPr>
          <w:rFonts w:ascii="Garamond" w:hAnsi="Garamond"/>
          <w:i/>
          <w:sz w:val="24"/>
          <w:lang w:val="sq-AL"/>
        </w:rPr>
        <w:t>void</w:t>
      </w:r>
      <w:r w:rsidRPr="00B733FF">
        <w:rPr>
          <w:rFonts w:ascii="Garamond" w:hAnsi="Garamond"/>
          <w:sz w:val="24"/>
          <w:lang w:val="sq-AL"/>
        </w:rPr>
        <w:t>’ duhet të paraqitet kurdo që të jetë e mundur, duke përdorur një nga vlerat e listuara në kodlistën V</w:t>
      </w:r>
      <w:r w:rsidRPr="00B733FF">
        <w:rPr>
          <w:rFonts w:ascii="Garamond" w:hAnsi="Garamond"/>
          <w:i/>
          <w:sz w:val="24"/>
          <w:lang w:val="sq-AL"/>
        </w:rPr>
        <w:t>leraEArsyesSëPavlefshmërisë</w:t>
      </w:r>
      <w:r w:rsidRPr="00B733FF">
        <w:rPr>
          <w:rFonts w:ascii="Garamond" w:hAnsi="Garamond"/>
          <w:sz w:val="24"/>
          <w:lang w:val="sq-AL"/>
        </w:rPr>
        <w:t xml:space="preserve"> (</w:t>
      </w:r>
      <w:r w:rsidRPr="00B733FF">
        <w:rPr>
          <w:rFonts w:ascii="Garamond" w:hAnsi="Garamond"/>
          <w:i/>
          <w:sz w:val="24"/>
          <w:lang w:val="sq-AL"/>
        </w:rPr>
        <w:t>VoidReasonValue</w:t>
      </w:r>
      <w:r w:rsidRPr="00B733FF">
        <w:rPr>
          <w:rFonts w:ascii="Garamond" w:hAnsi="Garamond"/>
          <w:sz w:val="24"/>
          <w:lang w:val="sq-AL"/>
        </w:rPr>
        <w:t xml:space="preserve">), e cila përmban: </w:t>
      </w:r>
    </w:p>
    <w:p w14:paraId="51278F06" w14:textId="77777777" w:rsidR="00926ADA" w:rsidRPr="00B733FF" w:rsidRDefault="00FC4E2A" w:rsidP="00FC4E2A">
      <w:pPr>
        <w:spacing w:after="0" w:line="240" w:lineRule="auto"/>
        <w:rPr>
          <w:rFonts w:ascii="Garamond" w:hAnsi="Garamond"/>
          <w:b/>
          <w:sz w:val="24"/>
          <w:lang w:val="sq-AL"/>
        </w:rPr>
      </w:pPr>
      <w:r w:rsidRPr="00B733FF">
        <w:rPr>
          <w:rFonts w:ascii="Garamond" w:hAnsi="Garamond"/>
          <w:b/>
          <w:sz w:val="24"/>
          <w:lang w:val="sq-AL"/>
        </w:rPr>
        <w:t xml:space="preserve">- </w:t>
      </w:r>
      <w:r w:rsidR="00926ADA" w:rsidRPr="00B733FF">
        <w:rPr>
          <w:rFonts w:ascii="Garamond" w:hAnsi="Garamond"/>
          <w:b/>
          <w:sz w:val="24"/>
          <w:lang w:val="sq-AL"/>
        </w:rPr>
        <w:t>E panjohur (</w:t>
      </w:r>
      <w:r w:rsidR="00926ADA" w:rsidRPr="00B733FF">
        <w:rPr>
          <w:rFonts w:ascii="Garamond" w:hAnsi="Garamond"/>
          <w:b/>
          <w:i/>
          <w:sz w:val="24"/>
          <w:lang w:val="sq-AL"/>
        </w:rPr>
        <w:t>Unknown</w:t>
      </w:r>
      <w:r w:rsidR="00926ADA" w:rsidRPr="00B733FF">
        <w:rPr>
          <w:rFonts w:ascii="Garamond" w:hAnsi="Garamond"/>
          <w:b/>
          <w:sz w:val="24"/>
          <w:lang w:val="sq-AL"/>
        </w:rPr>
        <w:t>)</w:t>
      </w:r>
    </w:p>
    <w:p w14:paraId="51278F07" w14:textId="36A8562F" w:rsidR="00926ADA" w:rsidRPr="00B733FF" w:rsidRDefault="00C30D59" w:rsidP="00FC4E2A">
      <w:pPr>
        <w:spacing w:after="0" w:line="240" w:lineRule="auto"/>
        <w:rPr>
          <w:rFonts w:ascii="Garamond" w:hAnsi="Garamond"/>
          <w:b/>
          <w:sz w:val="24"/>
          <w:lang w:val="sq-AL"/>
        </w:rPr>
      </w:pPr>
      <w:r w:rsidRPr="00B733FF">
        <w:rPr>
          <w:rFonts w:ascii="Garamond" w:hAnsi="Garamond"/>
          <w:b/>
          <w:sz w:val="24"/>
          <w:lang w:val="sq-AL"/>
        </w:rPr>
        <w:t xml:space="preserve"> -- </w:t>
      </w:r>
      <w:r w:rsidR="00926ADA" w:rsidRPr="00B733FF">
        <w:rPr>
          <w:rFonts w:ascii="Garamond" w:hAnsi="Garamond"/>
          <w:b/>
          <w:sz w:val="24"/>
          <w:lang w:val="sq-AL"/>
        </w:rPr>
        <w:t>Përkufizimi</w:t>
      </w:r>
      <w:r w:rsidRPr="00B733FF">
        <w:rPr>
          <w:rFonts w:ascii="Garamond" w:hAnsi="Garamond"/>
          <w:b/>
          <w:sz w:val="24"/>
          <w:lang w:val="sq-AL"/>
        </w:rPr>
        <w:t xml:space="preserve"> -- </w:t>
      </w:r>
    </w:p>
    <w:p w14:paraId="51278F08" w14:textId="77777777"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 xml:space="preserve">Vlera korrekte për këtë element gjeohapësinor nuk njihet ose është e pamatshme nga krijuesi i të dhënave. </w:t>
      </w:r>
    </w:p>
    <w:p w14:paraId="51278F09" w14:textId="053D60FF" w:rsidR="00926ADA" w:rsidRPr="00B733FF" w:rsidRDefault="00C30D59" w:rsidP="00FC4E2A">
      <w:pPr>
        <w:spacing w:after="0" w:line="240" w:lineRule="auto"/>
        <w:rPr>
          <w:rFonts w:ascii="Garamond" w:hAnsi="Garamond"/>
          <w:b/>
          <w:sz w:val="24"/>
          <w:lang w:val="sq-AL"/>
        </w:rPr>
      </w:pPr>
      <w:r w:rsidRPr="00B733FF">
        <w:rPr>
          <w:rFonts w:ascii="Garamond" w:hAnsi="Garamond"/>
          <w:b/>
          <w:sz w:val="24"/>
          <w:lang w:val="sq-AL"/>
        </w:rPr>
        <w:t xml:space="preserve"> -- </w:t>
      </w:r>
      <w:r w:rsidR="00926ADA" w:rsidRPr="00B733FF">
        <w:rPr>
          <w:rFonts w:ascii="Garamond" w:hAnsi="Garamond"/>
          <w:b/>
          <w:sz w:val="24"/>
          <w:lang w:val="sq-AL"/>
        </w:rPr>
        <w:t>Përshkrim</w:t>
      </w:r>
      <w:r w:rsidRPr="00B733FF">
        <w:rPr>
          <w:rFonts w:ascii="Garamond" w:hAnsi="Garamond"/>
          <w:b/>
          <w:sz w:val="24"/>
          <w:lang w:val="sq-AL"/>
        </w:rPr>
        <w:t xml:space="preserve"> -- </w:t>
      </w:r>
    </w:p>
    <w:p w14:paraId="51278F0A" w14:textId="41A85AD0" w:rsidR="00926ADA" w:rsidRPr="00B733FF" w:rsidRDefault="00E535E1" w:rsidP="00FC4E2A">
      <w:pPr>
        <w:spacing w:after="0" w:line="240" w:lineRule="auto"/>
        <w:rPr>
          <w:rFonts w:ascii="Garamond" w:hAnsi="Garamond"/>
          <w:sz w:val="24"/>
          <w:lang w:val="sq-AL"/>
        </w:rPr>
      </w:pPr>
      <w:r w:rsidRPr="00B733FF">
        <w:rPr>
          <w:rFonts w:ascii="Garamond" w:hAnsi="Garamond"/>
          <w:sz w:val="24"/>
          <w:lang w:val="sq-AL"/>
        </w:rPr>
        <w:t>Shembull.</w:t>
      </w:r>
      <w:r w:rsidR="00C30D59" w:rsidRPr="00B733FF">
        <w:rPr>
          <w:rFonts w:ascii="Garamond" w:hAnsi="Garamond"/>
          <w:sz w:val="24"/>
          <w:lang w:val="sq-AL"/>
        </w:rPr>
        <w:t xml:space="preserve"> </w:t>
      </w:r>
      <w:r w:rsidR="00926ADA" w:rsidRPr="00B733FF">
        <w:rPr>
          <w:rFonts w:ascii="Garamond" w:hAnsi="Garamond"/>
          <w:sz w:val="24"/>
          <w:lang w:val="sq-AL"/>
        </w:rPr>
        <w:t>Kur “kuota e sipërfaqes së një trupi ujor nga niveli i detit” e një liqeni të caktuar, nuk është matur, atëherë arsyeja e pavlefshmërisë së kësaj karakteristike mund të jetë “E panjohur”.</w:t>
      </w:r>
    </w:p>
    <w:p w14:paraId="51278F0B" w14:textId="77777777" w:rsidR="00926ADA" w:rsidRPr="00B733FF" w:rsidRDefault="00FC4E2A" w:rsidP="00FC4E2A">
      <w:pPr>
        <w:spacing w:after="0" w:line="240" w:lineRule="auto"/>
        <w:rPr>
          <w:rFonts w:ascii="Garamond" w:hAnsi="Garamond"/>
          <w:b/>
          <w:sz w:val="24"/>
          <w:lang w:val="sq-AL"/>
        </w:rPr>
      </w:pPr>
      <w:r w:rsidRPr="00B733FF">
        <w:rPr>
          <w:rFonts w:ascii="Garamond" w:hAnsi="Garamond"/>
          <w:b/>
          <w:sz w:val="24"/>
          <w:lang w:val="sq-AL"/>
        </w:rPr>
        <w:t xml:space="preserve">- </w:t>
      </w:r>
      <w:r w:rsidR="00926ADA" w:rsidRPr="00B733FF">
        <w:rPr>
          <w:rFonts w:ascii="Garamond" w:hAnsi="Garamond"/>
          <w:b/>
          <w:sz w:val="24"/>
          <w:lang w:val="sq-AL"/>
        </w:rPr>
        <w:t>E papopulluar (</w:t>
      </w:r>
      <w:r w:rsidR="00926ADA" w:rsidRPr="00B733FF">
        <w:rPr>
          <w:rFonts w:ascii="Garamond" w:hAnsi="Garamond"/>
          <w:b/>
          <w:i/>
          <w:sz w:val="24"/>
          <w:lang w:val="sq-AL"/>
        </w:rPr>
        <w:t>Unpopulated</w:t>
      </w:r>
      <w:r w:rsidR="00926ADA" w:rsidRPr="00B733FF">
        <w:rPr>
          <w:rFonts w:ascii="Garamond" w:hAnsi="Garamond"/>
          <w:b/>
          <w:sz w:val="24"/>
          <w:lang w:val="sq-AL"/>
        </w:rPr>
        <w:t>)</w:t>
      </w:r>
    </w:p>
    <w:p w14:paraId="51278F0C" w14:textId="445FC449" w:rsidR="00926ADA" w:rsidRPr="00B733FF" w:rsidRDefault="00C30D59" w:rsidP="00FC4E2A">
      <w:pPr>
        <w:spacing w:after="0" w:line="240" w:lineRule="auto"/>
        <w:rPr>
          <w:rFonts w:ascii="Garamond" w:hAnsi="Garamond"/>
          <w:b/>
          <w:sz w:val="24"/>
          <w:lang w:val="sq-AL"/>
        </w:rPr>
      </w:pPr>
      <w:r w:rsidRPr="00B733FF">
        <w:rPr>
          <w:rFonts w:ascii="Garamond" w:hAnsi="Garamond"/>
          <w:b/>
          <w:sz w:val="24"/>
          <w:lang w:val="sq-AL"/>
        </w:rPr>
        <w:t xml:space="preserve"> -- </w:t>
      </w:r>
      <w:r w:rsidR="00926ADA" w:rsidRPr="00B733FF">
        <w:rPr>
          <w:rFonts w:ascii="Garamond" w:hAnsi="Garamond"/>
          <w:b/>
          <w:sz w:val="24"/>
          <w:lang w:val="sq-AL"/>
        </w:rPr>
        <w:t>Përkufizimi</w:t>
      </w:r>
      <w:r w:rsidRPr="00B733FF">
        <w:rPr>
          <w:rFonts w:ascii="Garamond" w:hAnsi="Garamond"/>
          <w:b/>
          <w:sz w:val="24"/>
          <w:lang w:val="sq-AL"/>
        </w:rPr>
        <w:t xml:space="preserve"> -- </w:t>
      </w:r>
    </w:p>
    <w:p w14:paraId="51278F0D" w14:textId="77777777"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 xml:space="preserve">Kjo karakteristikë nuk është pjesë e databazës së mirëmbajtur nga krijuesi i të dhënave. Pavarësisht kësaj kjo e dhënë mund të ekzistojë. </w:t>
      </w:r>
    </w:p>
    <w:p w14:paraId="51278F0E" w14:textId="526589B3" w:rsidR="00926ADA" w:rsidRPr="00B733FF" w:rsidRDefault="00C30D59" w:rsidP="00FC4E2A">
      <w:pPr>
        <w:spacing w:after="0" w:line="240" w:lineRule="auto"/>
        <w:rPr>
          <w:rFonts w:ascii="Garamond" w:hAnsi="Garamond"/>
          <w:b/>
          <w:sz w:val="24"/>
          <w:lang w:val="sq-AL"/>
        </w:rPr>
      </w:pPr>
      <w:r w:rsidRPr="00B733FF">
        <w:rPr>
          <w:rFonts w:ascii="Garamond" w:hAnsi="Garamond"/>
          <w:b/>
          <w:sz w:val="24"/>
          <w:lang w:val="sq-AL"/>
        </w:rPr>
        <w:t xml:space="preserve"> -- </w:t>
      </w:r>
      <w:r w:rsidR="00926ADA" w:rsidRPr="00B733FF">
        <w:rPr>
          <w:rFonts w:ascii="Garamond" w:hAnsi="Garamond"/>
          <w:b/>
          <w:sz w:val="24"/>
          <w:lang w:val="sq-AL"/>
        </w:rPr>
        <w:t>Përshkrimi</w:t>
      </w:r>
      <w:r w:rsidRPr="00B733FF">
        <w:rPr>
          <w:rFonts w:ascii="Garamond" w:hAnsi="Garamond"/>
          <w:b/>
          <w:sz w:val="24"/>
          <w:lang w:val="sq-AL"/>
        </w:rPr>
        <w:t xml:space="preserve"> -- </w:t>
      </w:r>
    </w:p>
    <w:p w14:paraId="51278F0F" w14:textId="7403A6AB" w:rsidR="00926ADA" w:rsidRPr="00B733FF" w:rsidRDefault="00E535E1" w:rsidP="00FC4E2A">
      <w:pPr>
        <w:spacing w:after="0" w:line="240" w:lineRule="auto"/>
        <w:rPr>
          <w:rFonts w:ascii="Garamond" w:hAnsi="Garamond"/>
          <w:sz w:val="24"/>
          <w:lang w:val="sq-AL"/>
        </w:rPr>
      </w:pPr>
      <w:r w:rsidRPr="00B733FF">
        <w:rPr>
          <w:rFonts w:ascii="Garamond" w:hAnsi="Garamond"/>
          <w:sz w:val="24"/>
          <w:lang w:val="sq-AL"/>
        </w:rPr>
        <w:t>Shembull.</w:t>
      </w:r>
      <w:r w:rsidR="00C30D59" w:rsidRPr="00B733FF">
        <w:rPr>
          <w:rFonts w:ascii="Garamond" w:hAnsi="Garamond"/>
          <w:sz w:val="24"/>
          <w:lang w:val="sq-AL"/>
        </w:rPr>
        <w:t xml:space="preserve"> </w:t>
      </w:r>
      <w:r w:rsidR="00926ADA" w:rsidRPr="00B733FF">
        <w:rPr>
          <w:rFonts w:ascii="Garamond" w:hAnsi="Garamond"/>
          <w:sz w:val="24"/>
          <w:lang w:val="sq-AL"/>
        </w:rPr>
        <w:t>Kur “kuota e sipërfaqes së një trupi ujor nga niveli i detit” nuk është e përfshirë në grupin e të dhënave që përmban objektin gjeohapësinor të liqenit, atëherë vlera e kësaj ka</w:t>
      </w:r>
      <w:r w:rsidR="00B551C7">
        <w:rPr>
          <w:rFonts w:ascii="Garamond" w:hAnsi="Garamond"/>
          <w:sz w:val="24"/>
          <w:lang w:val="sq-AL"/>
        </w:rPr>
        <w:t>rakteristike mund të jetë “E pa</w:t>
      </w:r>
      <w:r w:rsidR="00926ADA" w:rsidRPr="00B733FF">
        <w:rPr>
          <w:rFonts w:ascii="Garamond" w:hAnsi="Garamond"/>
          <w:sz w:val="24"/>
          <w:lang w:val="sq-AL"/>
        </w:rPr>
        <w:t>populluar</w:t>
      </w:r>
      <w:r w:rsidR="00926ADA" w:rsidRPr="00B733FF">
        <w:rPr>
          <w:rFonts w:ascii="Garamond" w:hAnsi="Garamond"/>
          <w:sz w:val="24"/>
          <w:szCs w:val="24"/>
          <w:lang w:val="sq-AL"/>
        </w:rPr>
        <w:t>”</w:t>
      </w:r>
      <w:r w:rsidR="00EB1AC2" w:rsidRPr="00B733FF">
        <w:rPr>
          <w:rFonts w:ascii="Garamond" w:hAnsi="Garamond"/>
          <w:sz w:val="24"/>
          <w:szCs w:val="24"/>
          <w:lang w:val="sq-AL"/>
        </w:rPr>
        <w:t>.</w:t>
      </w:r>
    </w:p>
    <w:p w14:paraId="51278F10" w14:textId="70FB4067" w:rsidR="00926ADA" w:rsidRPr="00B733FF" w:rsidRDefault="00FC4E2A" w:rsidP="00FC4E2A">
      <w:pPr>
        <w:spacing w:after="0" w:line="240" w:lineRule="auto"/>
        <w:rPr>
          <w:rFonts w:ascii="Garamond" w:hAnsi="Garamond"/>
          <w:b/>
          <w:sz w:val="24"/>
          <w:lang w:val="sq-AL"/>
        </w:rPr>
      </w:pPr>
      <w:r w:rsidRPr="00B733FF">
        <w:rPr>
          <w:rFonts w:ascii="Garamond" w:hAnsi="Garamond"/>
          <w:b/>
          <w:sz w:val="24"/>
          <w:lang w:val="sq-AL"/>
        </w:rPr>
        <w:t xml:space="preserve">- </w:t>
      </w:r>
      <w:r w:rsidR="00EB1AC2" w:rsidRPr="00B733FF">
        <w:rPr>
          <w:rFonts w:ascii="Garamond" w:hAnsi="Garamond"/>
          <w:b/>
          <w:sz w:val="24"/>
          <w:lang w:val="sq-AL"/>
        </w:rPr>
        <w:t>Konfidenciale (</w:t>
      </w:r>
      <w:r w:rsidR="00EB1AC2" w:rsidRPr="00B733FF">
        <w:rPr>
          <w:rFonts w:ascii="Garamond" w:hAnsi="Garamond"/>
          <w:b/>
          <w:i/>
          <w:sz w:val="24"/>
          <w:lang w:val="sq-AL"/>
        </w:rPr>
        <w:t>Withheld</w:t>
      </w:r>
      <w:r w:rsidR="00EB1AC2" w:rsidRPr="00B733FF">
        <w:rPr>
          <w:rFonts w:ascii="Garamond" w:hAnsi="Garamond"/>
          <w:b/>
          <w:sz w:val="24"/>
          <w:szCs w:val="24"/>
          <w:lang w:val="sq-AL"/>
        </w:rPr>
        <w:t>)</w:t>
      </w:r>
    </w:p>
    <w:p w14:paraId="51278F11" w14:textId="06ACBC7F" w:rsidR="00926ADA" w:rsidRPr="00B733FF" w:rsidRDefault="00C30D59" w:rsidP="00FC4E2A">
      <w:pPr>
        <w:spacing w:after="0" w:line="240" w:lineRule="auto"/>
        <w:rPr>
          <w:rFonts w:ascii="Garamond" w:hAnsi="Garamond"/>
          <w:b/>
          <w:sz w:val="24"/>
          <w:lang w:val="sq-AL"/>
        </w:rPr>
      </w:pPr>
      <w:r w:rsidRPr="00B733FF">
        <w:rPr>
          <w:rFonts w:ascii="Garamond" w:hAnsi="Garamond"/>
          <w:b/>
          <w:sz w:val="24"/>
          <w:lang w:val="sq-AL"/>
        </w:rPr>
        <w:t xml:space="preserve"> -- </w:t>
      </w:r>
      <w:r w:rsidR="00926ADA" w:rsidRPr="00B733FF">
        <w:rPr>
          <w:rFonts w:ascii="Garamond" w:hAnsi="Garamond"/>
          <w:b/>
          <w:sz w:val="24"/>
          <w:lang w:val="sq-AL"/>
        </w:rPr>
        <w:t>Përkufizimi</w:t>
      </w:r>
      <w:r w:rsidRPr="00B733FF">
        <w:rPr>
          <w:rFonts w:ascii="Garamond" w:hAnsi="Garamond"/>
          <w:b/>
          <w:sz w:val="24"/>
          <w:lang w:val="sq-AL"/>
        </w:rPr>
        <w:t xml:space="preserve"> -- </w:t>
      </w:r>
    </w:p>
    <w:p w14:paraId="51278F12" w14:textId="77777777"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Kjo karakteristikë mund të ekzistojë por është konfidenciale.</w:t>
      </w:r>
    </w:p>
    <w:p w14:paraId="51278F13" w14:textId="44C41B8C" w:rsidR="00926ADA" w:rsidRPr="00B733FF" w:rsidRDefault="00C30D59" w:rsidP="00FC4E2A">
      <w:pPr>
        <w:spacing w:after="0" w:line="240" w:lineRule="auto"/>
        <w:rPr>
          <w:rFonts w:ascii="Garamond" w:hAnsi="Garamond"/>
          <w:b/>
          <w:sz w:val="24"/>
          <w:lang w:val="sq-AL"/>
        </w:rPr>
      </w:pPr>
      <w:r w:rsidRPr="00B733FF">
        <w:rPr>
          <w:rFonts w:ascii="Garamond" w:hAnsi="Garamond"/>
          <w:b/>
          <w:sz w:val="24"/>
          <w:lang w:val="sq-AL"/>
        </w:rPr>
        <w:t xml:space="preserve"> -- </w:t>
      </w:r>
      <w:r w:rsidR="00926ADA" w:rsidRPr="00B733FF">
        <w:rPr>
          <w:rFonts w:ascii="Garamond" w:hAnsi="Garamond"/>
          <w:b/>
          <w:sz w:val="24"/>
          <w:lang w:val="sq-AL"/>
        </w:rPr>
        <w:t>Përshkrimi</w:t>
      </w:r>
      <w:r w:rsidRPr="00B733FF">
        <w:rPr>
          <w:rFonts w:ascii="Garamond" w:hAnsi="Garamond"/>
          <w:b/>
          <w:sz w:val="24"/>
          <w:lang w:val="sq-AL"/>
        </w:rPr>
        <w:t xml:space="preserve"> -- </w:t>
      </w:r>
    </w:p>
    <w:p w14:paraId="51278F14" w14:textId="3CB287DA" w:rsidR="00926ADA" w:rsidRPr="00B733FF" w:rsidRDefault="00E535E1" w:rsidP="00FC4E2A">
      <w:pPr>
        <w:spacing w:after="0" w:line="240" w:lineRule="auto"/>
        <w:rPr>
          <w:rFonts w:ascii="Garamond" w:hAnsi="Garamond"/>
          <w:sz w:val="24"/>
          <w:lang w:val="sq-AL"/>
        </w:rPr>
      </w:pPr>
      <w:r w:rsidRPr="00B733FF">
        <w:rPr>
          <w:rFonts w:ascii="Garamond" w:hAnsi="Garamond"/>
          <w:sz w:val="24"/>
          <w:lang w:val="sq-AL"/>
        </w:rPr>
        <w:t>Shembull.</w:t>
      </w:r>
      <w:r w:rsidR="00C30D59" w:rsidRPr="00B733FF">
        <w:rPr>
          <w:rFonts w:ascii="Garamond" w:hAnsi="Garamond"/>
          <w:sz w:val="24"/>
          <w:lang w:val="sq-AL"/>
        </w:rPr>
        <w:t xml:space="preserve"> </w:t>
      </w:r>
      <w:r w:rsidR="00926ADA" w:rsidRPr="00B733FF">
        <w:rPr>
          <w:rFonts w:ascii="Garamond" w:hAnsi="Garamond"/>
          <w:sz w:val="24"/>
          <w:lang w:val="sq-AL"/>
        </w:rPr>
        <w:t xml:space="preserve">Të dhënat personale të popullsisë të cilat ekzistojnë por që nuk mund të shfaqen pasi mbrohen nga legjislacioni për mbrojtjen e të dhënave personale. </w:t>
      </w:r>
    </w:p>
    <w:p w14:paraId="51278F15" w14:textId="77777777"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Stereotipi &lt;&lt;</w:t>
      </w:r>
      <w:r w:rsidRPr="00B733FF">
        <w:rPr>
          <w:rFonts w:ascii="Garamond" w:hAnsi="Garamond"/>
          <w:i/>
          <w:sz w:val="24"/>
          <w:lang w:val="sq-AL"/>
        </w:rPr>
        <w:t>voidable</w:t>
      </w:r>
      <w:r w:rsidRPr="00B733FF">
        <w:rPr>
          <w:rFonts w:ascii="Garamond" w:hAnsi="Garamond"/>
          <w:sz w:val="24"/>
          <w:lang w:val="sq-AL"/>
        </w:rPr>
        <w:t>&gt;&gt; nuk jep asnjë informacion nëse ekziston një karakteristikë në botën reale. Kjo shprehet duke përdorur shumëllojshmërinë:</w:t>
      </w:r>
    </w:p>
    <w:p w14:paraId="51278F16" w14:textId="3B671545"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Nëse një karakteristikë mund të ekzistojë apo mund të mos ekzistojë në botën reale, vlera minima</w:t>
      </w:r>
      <w:r w:rsidR="00EB1AC2" w:rsidRPr="00B733FF">
        <w:rPr>
          <w:rFonts w:ascii="Garamond" w:hAnsi="Garamond"/>
          <w:sz w:val="24"/>
          <w:lang w:val="sq-AL"/>
        </w:rPr>
        <w:t>le do të përcaktohet si 0. P.sh</w:t>
      </w:r>
      <w:r w:rsidR="00EB1AC2" w:rsidRPr="00B733FF">
        <w:rPr>
          <w:rFonts w:ascii="Garamond" w:hAnsi="Garamond"/>
          <w:sz w:val="24"/>
          <w:szCs w:val="24"/>
          <w:lang w:val="sq-AL"/>
        </w:rPr>
        <w:t>:</w:t>
      </w:r>
      <w:r w:rsidRPr="00B733FF">
        <w:rPr>
          <w:rFonts w:ascii="Garamond" w:hAnsi="Garamond"/>
          <w:sz w:val="24"/>
          <w:lang w:val="sq-AL"/>
        </w:rPr>
        <w:t xml:space="preserve"> nëse një adresë ka apo nuk ka një numër shtëpie, shumëllojshmëria e përkatësisë përkatëse do të jetë 0..1</w:t>
      </w:r>
      <w:r w:rsidR="00F7056C" w:rsidRPr="00B733FF">
        <w:rPr>
          <w:rFonts w:ascii="Garamond" w:hAnsi="Garamond"/>
          <w:sz w:val="24"/>
          <w:lang w:val="sq-AL"/>
        </w:rPr>
        <w:t>;</w:t>
      </w:r>
    </w:p>
    <w:p w14:paraId="51278F17" w14:textId="1EF429E5"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Nëse për një karakteristikë të caktuar ekziston të paktën një vlerë në botën reale, vlera minima</w:t>
      </w:r>
      <w:r w:rsidR="00EB1AC2" w:rsidRPr="00B733FF">
        <w:rPr>
          <w:rFonts w:ascii="Garamond" w:hAnsi="Garamond"/>
          <w:sz w:val="24"/>
          <w:lang w:val="sq-AL"/>
        </w:rPr>
        <w:t>le do të përcaktohet si 1. P.sh</w:t>
      </w:r>
      <w:r w:rsidR="00EB1AC2" w:rsidRPr="00B733FF">
        <w:rPr>
          <w:rFonts w:ascii="Garamond" w:hAnsi="Garamond"/>
          <w:sz w:val="24"/>
          <w:szCs w:val="24"/>
          <w:lang w:val="sq-AL"/>
        </w:rPr>
        <w:t>:</w:t>
      </w:r>
      <w:r w:rsidRPr="00B733FF">
        <w:rPr>
          <w:rFonts w:ascii="Garamond" w:hAnsi="Garamond"/>
          <w:sz w:val="24"/>
          <w:lang w:val="sq-AL"/>
        </w:rPr>
        <w:t xml:space="preserve"> nëse një njësi administrative ka gjithmonë të paktën një emër, shumëllojshmëria e përkatësisë përkatëse do të jetë 1..*.</w:t>
      </w:r>
    </w:p>
    <w:p w14:paraId="51278F18" w14:textId="77777777" w:rsidR="00926ADA" w:rsidRPr="00B733FF" w:rsidRDefault="00FC4E2A" w:rsidP="00FC4E2A">
      <w:pPr>
        <w:spacing w:after="0" w:line="240" w:lineRule="auto"/>
        <w:rPr>
          <w:rFonts w:ascii="Garamond" w:hAnsi="Garamond"/>
          <w:sz w:val="24"/>
          <w:lang w:val="sq-AL"/>
        </w:rPr>
      </w:pPr>
      <w:r w:rsidRPr="00B733FF">
        <w:rPr>
          <w:rFonts w:ascii="Garamond" w:hAnsi="Garamond"/>
          <w:sz w:val="24"/>
          <w:lang w:val="sq-AL"/>
        </w:rPr>
        <w:t xml:space="preserve">2.2.4 </w:t>
      </w:r>
      <w:r w:rsidR="00926ADA" w:rsidRPr="00B733FF">
        <w:rPr>
          <w:rFonts w:ascii="Garamond" w:hAnsi="Garamond"/>
          <w:sz w:val="24"/>
          <w:lang w:val="sq-AL"/>
        </w:rPr>
        <w:t xml:space="preserve">MBULIMET - </w:t>
      </w:r>
      <w:r w:rsidR="00926ADA" w:rsidRPr="00B733FF">
        <w:rPr>
          <w:rFonts w:ascii="Garamond" w:hAnsi="Garamond"/>
          <w:i/>
          <w:sz w:val="24"/>
          <w:lang w:val="sq-AL"/>
        </w:rPr>
        <w:t>COVERAGES</w:t>
      </w:r>
      <w:r w:rsidR="00926ADA" w:rsidRPr="00B733FF">
        <w:rPr>
          <w:rFonts w:ascii="Garamond" w:hAnsi="Garamond"/>
          <w:sz w:val="24"/>
          <w:lang w:val="sq-AL"/>
        </w:rPr>
        <w:t xml:space="preserve"> </w:t>
      </w:r>
    </w:p>
    <w:p w14:paraId="51278F19" w14:textId="69E37F95"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Funksionet e mbulimit “</w:t>
      </w:r>
      <w:r w:rsidRPr="00B733FF">
        <w:rPr>
          <w:rFonts w:ascii="Garamond" w:hAnsi="Garamond"/>
          <w:i/>
          <w:sz w:val="24"/>
          <w:lang w:val="sq-AL"/>
        </w:rPr>
        <w:t>Coverages</w:t>
      </w:r>
      <w:r w:rsidRPr="00B733FF">
        <w:rPr>
          <w:rFonts w:ascii="Garamond" w:hAnsi="Garamond"/>
          <w:sz w:val="24"/>
          <w:lang w:val="sq-AL"/>
        </w:rPr>
        <w:t xml:space="preserve">” përdoren për të përshkruar karakteristikat e një fenomeni të botës reale që zhvillohet në kohë dhe ose hapësirë. Shembuj tipikë të tyre janë temperaturat, lartësitë, imazheritë etj. Një mbulim përmban një grup vlerash, të cilat shoqërohen me një element gjeohapësinor, kohor, </w:t>
      </w:r>
      <w:r w:rsidRPr="00B733FF">
        <w:rPr>
          <w:rFonts w:ascii="Garamond" w:hAnsi="Garamond"/>
          <w:sz w:val="24"/>
          <w:szCs w:val="24"/>
          <w:lang w:val="sq-AL"/>
        </w:rPr>
        <w:t>kohor</w:t>
      </w:r>
      <w:r w:rsidR="00EB1AC2" w:rsidRPr="00B733FF">
        <w:rPr>
          <w:rFonts w:ascii="Garamond" w:hAnsi="Garamond"/>
          <w:sz w:val="24"/>
          <w:szCs w:val="24"/>
          <w:lang w:val="sq-AL"/>
        </w:rPr>
        <w:t>o</w:t>
      </w:r>
      <w:r w:rsidRPr="00B733FF">
        <w:rPr>
          <w:rFonts w:ascii="Garamond" w:hAnsi="Garamond"/>
          <w:sz w:val="24"/>
          <w:lang w:val="sq-AL"/>
        </w:rPr>
        <w:t xml:space="preserve">-gjeohapësinor. </w:t>
      </w:r>
      <w:r w:rsidRPr="00B733FF">
        <w:rPr>
          <w:rFonts w:ascii="Garamond" w:hAnsi="Garamond"/>
          <w:i/>
          <w:sz w:val="24"/>
          <w:szCs w:val="24"/>
          <w:lang w:val="sq-AL"/>
        </w:rPr>
        <w:t>Domein</w:t>
      </w:r>
      <w:r w:rsidR="00EB1AC2" w:rsidRPr="00B733FF">
        <w:rPr>
          <w:rFonts w:ascii="Garamond" w:hAnsi="Garamond"/>
          <w:sz w:val="24"/>
          <w:szCs w:val="24"/>
          <w:lang w:val="sq-AL"/>
        </w:rPr>
        <w:t>-</w:t>
      </w:r>
      <w:r w:rsidRPr="00B733FF">
        <w:rPr>
          <w:rFonts w:ascii="Garamond" w:hAnsi="Garamond"/>
          <w:sz w:val="24"/>
          <w:szCs w:val="24"/>
          <w:lang w:val="sq-AL"/>
        </w:rPr>
        <w:t>et</w:t>
      </w:r>
      <w:r w:rsidRPr="00B733FF">
        <w:rPr>
          <w:rFonts w:ascii="Garamond" w:hAnsi="Garamond"/>
          <w:sz w:val="24"/>
          <w:lang w:val="sq-AL"/>
        </w:rPr>
        <w:t xml:space="preserve"> tipike gjeohapësinore janë grupe pikash (p.sh. vendndodhja e sensorëve), kurbat përcaktuese (</w:t>
      </w:r>
      <w:r w:rsidR="00EB1AC2" w:rsidRPr="00B733FF">
        <w:rPr>
          <w:rFonts w:ascii="Garamond" w:hAnsi="Garamond"/>
          <w:sz w:val="24"/>
          <w:lang w:val="sq-AL"/>
        </w:rPr>
        <w:t>p.sh. izolinjat), rrjetet (p.sh</w:t>
      </w:r>
      <w:r w:rsidR="00EB1AC2" w:rsidRPr="00B733FF">
        <w:rPr>
          <w:rFonts w:ascii="Garamond" w:hAnsi="Garamond"/>
          <w:sz w:val="24"/>
          <w:szCs w:val="24"/>
          <w:lang w:val="sq-AL"/>
        </w:rPr>
        <w:t>:</w:t>
      </w:r>
      <w:r w:rsidRPr="00B733FF">
        <w:rPr>
          <w:rFonts w:ascii="Garamond" w:hAnsi="Garamond"/>
          <w:sz w:val="24"/>
          <w:lang w:val="sq-AL"/>
        </w:rPr>
        <w:t xml:space="preserve"> ortoimazheria, modelet e lartësive) etj.</w:t>
      </w:r>
    </w:p>
    <w:p w14:paraId="51278F1A" w14:textId="6B96D627"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Në skemat e aplikimit të INSPIRE, funksionet e mbulimit janë përcaktuar si veti të</w:t>
      </w:r>
      <w:r w:rsidR="00C30D59" w:rsidRPr="00B733FF">
        <w:rPr>
          <w:rFonts w:ascii="Garamond" w:hAnsi="Garamond"/>
          <w:sz w:val="24"/>
          <w:lang w:val="sq-AL"/>
        </w:rPr>
        <w:t xml:space="preserve"> </w:t>
      </w:r>
      <w:r w:rsidRPr="00B733FF">
        <w:rPr>
          <w:rFonts w:ascii="Garamond" w:hAnsi="Garamond"/>
          <w:sz w:val="24"/>
          <w:lang w:val="sq-AL"/>
        </w:rPr>
        <w:t>llojeve të objekteve gjeohapësinore, ku lloji i vlerës së kësaj karakteristike është realizim i një prej llojeve të specifikuara në SSH EN ISO 19123:2007.</w:t>
      </w:r>
    </w:p>
    <w:p w14:paraId="51278F1B" w14:textId="57A25709"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Për të përmirësuar përputhjen me standardet e mbulimit në nivelin e zbatimit (p.sh</w:t>
      </w:r>
      <w:r w:rsidR="00EB1AC2" w:rsidRPr="00B733FF">
        <w:rPr>
          <w:rFonts w:ascii="Garamond" w:hAnsi="Garamond"/>
          <w:sz w:val="24"/>
          <w:szCs w:val="24"/>
          <w:lang w:val="sq-AL"/>
        </w:rPr>
        <w:t>:</w:t>
      </w:r>
      <w:r w:rsidRPr="00B733FF">
        <w:rPr>
          <w:rFonts w:ascii="Garamond" w:hAnsi="Garamond"/>
          <w:sz w:val="24"/>
          <w:lang w:val="sq-AL"/>
        </w:rPr>
        <w:t xml:space="preserve"> ISO 19136 dhe OGC Shërbimi i Mbulimit në Internet) dhe për të përmirësuar harmonizimin ndërtematik, për përdorimin e mbulimeve në INSPIRE, një skemë e aplikimit për llojet e mbulimit është përfshirë në Modelin Konceptual të Përgjithshëm “</w:t>
      </w:r>
      <w:r w:rsidRPr="00B733FF">
        <w:rPr>
          <w:rFonts w:ascii="Garamond" w:hAnsi="Garamond"/>
          <w:i/>
          <w:sz w:val="24"/>
          <w:lang w:val="sq-AL"/>
        </w:rPr>
        <w:t>Generic Conceptual Model</w:t>
      </w:r>
      <w:r w:rsidRPr="00B733FF">
        <w:rPr>
          <w:rFonts w:ascii="Garamond" w:hAnsi="Garamond"/>
          <w:sz w:val="24"/>
          <w:lang w:val="sq-AL"/>
        </w:rPr>
        <w:t>”.</w:t>
      </w:r>
    </w:p>
    <w:p w14:paraId="51278F1C" w14:textId="77777777"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Kjo skemë aplikimi përmban llojet e mëposhtme të mbulimit:</w:t>
      </w:r>
    </w:p>
    <w:p w14:paraId="51278F1D" w14:textId="1F5CB8BD" w:rsidR="00926ADA" w:rsidRPr="00B733FF" w:rsidRDefault="00FC4E2A" w:rsidP="00FC4E2A">
      <w:pPr>
        <w:spacing w:after="0" w:line="240" w:lineRule="auto"/>
        <w:rPr>
          <w:rFonts w:ascii="Garamond" w:hAnsi="Garamond"/>
          <w:sz w:val="24"/>
          <w:lang w:val="sq-AL"/>
        </w:rPr>
      </w:pPr>
      <w:r w:rsidRPr="00B733FF">
        <w:rPr>
          <w:rFonts w:ascii="Garamond" w:hAnsi="Garamond"/>
          <w:sz w:val="24"/>
          <w:lang w:val="sq-AL"/>
        </w:rPr>
        <w:t xml:space="preserve">- </w:t>
      </w:r>
      <w:r w:rsidR="00926ADA" w:rsidRPr="00B733FF">
        <w:rPr>
          <w:rFonts w:ascii="Garamond" w:hAnsi="Garamond"/>
          <w:i/>
          <w:sz w:val="24"/>
          <w:lang w:val="sq-AL"/>
        </w:rPr>
        <w:t>RrjetiIMbulimitIKorrigjuar</w:t>
      </w:r>
      <w:r w:rsidR="00926ADA" w:rsidRPr="00B733FF">
        <w:rPr>
          <w:rFonts w:ascii="Garamond" w:hAnsi="Garamond"/>
          <w:sz w:val="24"/>
          <w:lang w:val="sq-AL"/>
        </w:rPr>
        <w:t xml:space="preserve"> (rektifikuar): Mbulimi, </w:t>
      </w:r>
      <w:r w:rsidR="00926ADA" w:rsidRPr="00B733FF">
        <w:rPr>
          <w:rFonts w:ascii="Garamond" w:hAnsi="Garamond"/>
          <w:i/>
          <w:sz w:val="24"/>
          <w:szCs w:val="24"/>
          <w:lang w:val="sq-AL"/>
        </w:rPr>
        <w:t>domein</w:t>
      </w:r>
      <w:r w:rsidR="00EB1AC2" w:rsidRPr="00B733FF">
        <w:rPr>
          <w:rFonts w:ascii="Garamond" w:hAnsi="Garamond"/>
          <w:sz w:val="24"/>
          <w:szCs w:val="24"/>
          <w:lang w:val="sq-AL"/>
        </w:rPr>
        <w:t>-</w:t>
      </w:r>
      <w:r w:rsidR="00926ADA" w:rsidRPr="00B733FF">
        <w:rPr>
          <w:rFonts w:ascii="Garamond" w:hAnsi="Garamond"/>
          <w:sz w:val="24"/>
          <w:szCs w:val="24"/>
          <w:lang w:val="sq-AL"/>
        </w:rPr>
        <w:t>i</w:t>
      </w:r>
      <w:r w:rsidR="00926ADA" w:rsidRPr="00B733FF">
        <w:rPr>
          <w:rFonts w:ascii="Garamond" w:hAnsi="Garamond"/>
          <w:sz w:val="24"/>
          <w:lang w:val="sq-AL"/>
        </w:rPr>
        <w:t xml:space="preserve"> i të cilit përbëhet nga një rrjet i korrigjuar, një rrjet për të cilin ka një transformim përfundimtar midis koordinatave të rrjetit dhe koordinatave të</w:t>
      </w:r>
      <w:r w:rsidR="00EB1AC2" w:rsidRPr="00B733FF">
        <w:rPr>
          <w:rFonts w:ascii="Garamond" w:hAnsi="Garamond"/>
          <w:sz w:val="24"/>
          <w:lang w:val="sq-AL"/>
        </w:rPr>
        <w:t xml:space="preserve"> sistemit koordinativ referencë</w:t>
      </w:r>
      <w:r w:rsidR="00926ADA" w:rsidRPr="00B733FF">
        <w:rPr>
          <w:rFonts w:ascii="Garamond" w:hAnsi="Garamond"/>
          <w:sz w:val="24"/>
          <w:lang w:val="sq-AL"/>
        </w:rPr>
        <w:t xml:space="preserve"> (shih figurën 1, majtas).</w:t>
      </w:r>
    </w:p>
    <w:p w14:paraId="51278F1E" w14:textId="4327F0DE" w:rsidR="00926ADA" w:rsidRPr="00B733FF" w:rsidRDefault="00FC4E2A" w:rsidP="00FC4E2A">
      <w:pPr>
        <w:spacing w:after="0" w:line="240" w:lineRule="auto"/>
        <w:rPr>
          <w:rFonts w:ascii="Garamond" w:hAnsi="Garamond"/>
          <w:sz w:val="24"/>
          <w:lang w:val="sq-AL"/>
        </w:rPr>
      </w:pPr>
      <w:r w:rsidRPr="00B733FF">
        <w:rPr>
          <w:rFonts w:ascii="Garamond" w:hAnsi="Garamond"/>
          <w:sz w:val="24"/>
          <w:lang w:val="sq-AL"/>
        </w:rPr>
        <w:t xml:space="preserve">- </w:t>
      </w:r>
      <w:r w:rsidR="00926ADA" w:rsidRPr="00B733FF">
        <w:rPr>
          <w:rFonts w:ascii="Garamond" w:hAnsi="Garamond"/>
          <w:i/>
          <w:sz w:val="24"/>
          <w:lang w:val="sq-AL"/>
        </w:rPr>
        <w:t>RrjetiIMbulimitReferencë</w:t>
      </w:r>
      <w:r w:rsidR="00926ADA" w:rsidRPr="00B733FF">
        <w:rPr>
          <w:rFonts w:ascii="Garamond" w:hAnsi="Garamond"/>
          <w:sz w:val="24"/>
          <w:lang w:val="sq-AL"/>
        </w:rPr>
        <w:t xml:space="preserve">: Mbulimi, </w:t>
      </w:r>
      <w:r w:rsidR="00926ADA" w:rsidRPr="00B733FF">
        <w:rPr>
          <w:rFonts w:ascii="Garamond" w:hAnsi="Garamond"/>
          <w:i/>
          <w:sz w:val="24"/>
          <w:szCs w:val="24"/>
          <w:lang w:val="sq-AL"/>
        </w:rPr>
        <w:t>domein</w:t>
      </w:r>
      <w:r w:rsidR="00EB1AC2" w:rsidRPr="00B733FF">
        <w:rPr>
          <w:rFonts w:ascii="Garamond" w:hAnsi="Garamond"/>
          <w:sz w:val="24"/>
          <w:szCs w:val="24"/>
          <w:lang w:val="sq-AL"/>
        </w:rPr>
        <w:t>-</w:t>
      </w:r>
      <w:r w:rsidR="00926ADA" w:rsidRPr="00B733FF">
        <w:rPr>
          <w:rFonts w:ascii="Garamond" w:hAnsi="Garamond"/>
          <w:sz w:val="24"/>
          <w:szCs w:val="24"/>
          <w:lang w:val="sq-AL"/>
        </w:rPr>
        <w:t>i</w:t>
      </w:r>
      <w:r w:rsidR="00926ADA" w:rsidRPr="00B733FF">
        <w:rPr>
          <w:rFonts w:ascii="Garamond" w:hAnsi="Garamond"/>
          <w:sz w:val="24"/>
          <w:lang w:val="sq-AL"/>
        </w:rPr>
        <w:t xml:space="preserve">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51278F1F" w14:textId="77777777" w:rsidR="00926ADA" w:rsidRPr="00B733FF" w:rsidRDefault="00926ADA" w:rsidP="00FC4E2A">
      <w:pPr>
        <w:spacing w:after="0" w:line="240" w:lineRule="auto"/>
        <w:rPr>
          <w:rFonts w:ascii="Garamond" w:hAnsi="Garamond"/>
          <w:sz w:val="24"/>
          <w:lang w:val="sq-AL"/>
        </w:rPr>
      </w:pPr>
      <w:r w:rsidRPr="00B733FF">
        <w:rPr>
          <w:rFonts w:ascii="Garamond" w:hAnsi="Garamond"/>
          <w:sz w:val="24"/>
          <w:lang w:val="sq-AL"/>
        </w:rPr>
        <w:t>Aty ku është e mundur përdoren vetëm këto lloje mbulimi (ose një nëntip i tyre) në skemat e aplikimit në INSPIRE.</w:t>
      </w:r>
    </w:p>
    <w:p w14:paraId="51278F20" w14:textId="77777777" w:rsidR="00FC4E2A" w:rsidRPr="00B733FF" w:rsidRDefault="00FC4E2A" w:rsidP="00FC4E2A">
      <w:pPr>
        <w:spacing w:after="0" w:line="240" w:lineRule="auto"/>
        <w:rPr>
          <w:rFonts w:ascii="Garamond" w:hAnsi="Garamond"/>
          <w:sz w:val="24"/>
          <w:lang w:val="sq-AL"/>
        </w:rPr>
      </w:pPr>
    </w:p>
    <w:p w14:paraId="51278F22" w14:textId="6E50560D" w:rsidR="00926ADA" w:rsidRPr="00B733FF" w:rsidRDefault="00926ADA" w:rsidP="00AC0858">
      <w:pPr>
        <w:spacing w:after="0" w:line="240" w:lineRule="auto"/>
        <w:jc w:val="center"/>
        <w:rPr>
          <w:rStyle w:val="ParagrafiChar"/>
          <w:i/>
          <w:sz w:val="20"/>
          <w:szCs w:val="20"/>
          <w:lang w:val="sq-AL"/>
        </w:rPr>
      </w:pPr>
      <w:r w:rsidRPr="00B733FF">
        <w:rPr>
          <w:rFonts w:ascii="Garamond" w:hAnsi="Garamond"/>
          <w:b/>
          <w:i/>
          <w:noProof/>
          <w:color w:val="000000"/>
          <w:sz w:val="24"/>
        </w:rPr>
        <w:drawing>
          <wp:inline distT="0" distB="0" distL="0" distR="0" wp14:anchorId="51279669" wp14:editId="5127966A">
            <wp:extent cx="2211070" cy="17538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B733FF">
        <w:rPr>
          <w:rFonts w:ascii="Garamond" w:hAnsi="Garamond"/>
          <w:noProof/>
          <w:sz w:val="24"/>
        </w:rPr>
        <w:drawing>
          <wp:inline distT="0" distB="0" distL="0" distR="0" wp14:anchorId="5127966B" wp14:editId="5127966C">
            <wp:extent cx="2668137" cy="1600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r w:rsidRPr="00B733FF">
        <w:rPr>
          <w:rFonts w:ascii="Garamond" w:hAnsi="Garamond"/>
          <w:sz w:val="24"/>
          <w:lang w:val="sq-AL"/>
        </w:rPr>
        <w:br/>
      </w:r>
      <w:r w:rsidR="00645C75" w:rsidRPr="00B733FF">
        <w:rPr>
          <w:rStyle w:val="ParagrafiChar"/>
          <w:i/>
          <w:sz w:val="20"/>
          <w:szCs w:val="20"/>
          <w:lang w:val="sq-AL"/>
        </w:rPr>
        <w:t>Figura 1:</w:t>
      </w:r>
      <w:r w:rsidRPr="00B733FF">
        <w:rPr>
          <w:rStyle w:val="ParagrafiChar"/>
          <w:i/>
          <w:sz w:val="20"/>
          <w:szCs w:val="20"/>
          <w:lang w:val="sq-AL"/>
        </w:rPr>
        <w:t xml:space="preserve"> Shembuj të një rrjeti të korrigjuar (majtas) dhe një rrjeti referues (djathtas)</w:t>
      </w:r>
    </w:p>
    <w:p w14:paraId="7CA7DD84" w14:textId="77777777" w:rsidR="00F7056C" w:rsidRPr="00B733FF" w:rsidRDefault="00F7056C" w:rsidP="00AC0858">
      <w:pPr>
        <w:spacing w:after="0" w:line="240" w:lineRule="auto"/>
        <w:jc w:val="center"/>
        <w:rPr>
          <w:rStyle w:val="ParagrafiChar"/>
          <w:i/>
          <w:sz w:val="12"/>
          <w:szCs w:val="20"/>
          <w:lang w:val="sq-AL"/>
        </w:rPr>
      </w:pPr>
    </w:p>
    <w:p w14:paraId="51278F23" w14:textId="77777777" w:rsidR="00926ADA" w:rsidRPr="00B733FF" w:rsidRDefault="00FF0B6E" w:rsidP="00FC4E2A">
      <w:pPr>
        <w:pStyle w:val="Paragrafi"/>
        <w:rPr>
          <w:lang w:val="sq-AL"/>
        </w:rPr>
      </w:pPr>
      <w:r w:rsidRPr="00B733FF">
        <w:rPr>
          <w:lang w:val="sq-AL"/>
        </w:rPr>
        <w:t xml:space="preserve">2.2.5 </w:t>
      </w:r>
      <w:r w:rsidR="00FC4E2A" w:rsidRPr="00B733FF">
        <w:rPr>
          <w:lang w:val="sq-AL"/>
        </w:rPr>
        <w:t>NUMËRTIMET DHE KODLISTAT (</w:t>
      </w:r>
      <w:r w:rsidR="00FC4E2A" w:rsidRPr="00B733FF">
        <w:rPr>
          <w:i/>
          <w:lang w:val="sq-AL"/>
        </w:rPr>
        <w:t>ENUMERATION AND CODE LIST</w:t>
      </w:r>
      <w:r w:rsidR="00FC4E2A" w:rsidRPr="00B733FF">
        <w:rPr>
          <w:lang w:val="sq-AL"/>
        </w:rPr>
        <w:t>)</w:t>
      </w:r>
    </w:p>
    <w:p w14:paraId="51278F24" w14:textId="429E3460" w:rsidR="00926ADA" w:rsidRPr="00B733FF" w:rsidRDefault="00926ADA" w:rsidP="00FC4E2A">
      <w:pPr>
        <w:pStyle w:val="Paragrafi"/>
        <w:rPr>
          <w:lang w:val="sq-AL"/>
        </w:rPr>
      </w:pPr>
      <w:r w:rsidRPr="00B733FF">
        <w:rPr>
          <w:lang w:val="sq-AL"/>
        </w:rPr>
        <w:t>Kodlistat modelohen si klasa në skemat e aplikimit, por vlerat e tyre menaxhohen jashtë skemave të aplikimit. Në kodlistë, ‘vlera të tjera’ përcaktojnë llojin e përmbajtjes së kodlistës, e përcaktuar specifikisht</w:t>
      </w:r>
      <w:r w:rsidR="00645C75" w:rsidRPr="00B733FF">
        <w:rPr>
          <w:lang w:val="sq-AL"/>
        </w:rPr>
        <w:t>,</w:t>
      </w:r>
      <w:r w:rsidRPr="00B733FF">
        <w:rPr>
          <w:lang w:val="sq-AL"/>
        </w:rPr>
        <w:t xml:space="preserve"> si më poshtë:</w:t>
      </w:r>
    </w:p>
    <w:p w14:paraId="51278F25" w14:textId="77777777" w:rsidR="00926ADA" w:rsidRPr="00B733FF" w:rsidRDefault="00FF0B6E" w:rsidP="00FC4E2A">
      <w:pPr>
        <w:pStyle w:val="Paragrafi"/>
        <w:rPr>
          <w:lang w:val="sq-AL"/>
        </w:rPr>
      </w:pPr>
      <w:r w:rsidRPr="00B733FF">
        <w:rPr>
          <w:lang w:val="sq-AL"/>
        </w:rPr>
        <w:t xml:space="preserve">- </w:t>
      </w:r>
      <w:r w:rsidR="00926ADA" w:rsidRPr="00B733FF">
        <w:rPr>
          <w:lang w:val="sq-AL"/>
        </w:rPr>
        <w:t>‘jo’ përfaqëson kodlista që përmbajnë vetëm vlera të specifikuara në këtë dokument;</w:t>
      </w:r>
    </w:p>
    <w:p w14:paraId="51278F26" w14:textId="7B4D12F7" w:rsidR="00926ADA" w:rsidRPr="00B733FF" w:rsidRDefault="00FF0B6E" w:rsidP="00FC4E2A">
      <w:pPr>
        <w:pStyle w:val="Paragrafi"/>
        <w:rPr>
          <w:lang w:val="sq-AL"/>
        </w:rPr>
      </w:pPr>
      <w:r w:rsidRPr="00B733FF">
        <w:rPr>
          <w:lang w:val="sq-AL"/>
        </w:rPr>
        <w:t xml:space="preserve">- </w:t>
      </w:r>
      <w:r w:rsidR="00926ADA" w:rsidRPr="00B733FF">
        <w:rPr>
          <w:lang w:val="sq-AL"/>
        </w:rPr>
        <w:t>‘të kufizuara’ përfaqëson kodlista që përmbajnë vlera të specifikuara në këtë dokument dhe vlera të tjera të limituara</w:t>
      </w:r>
      <w:r w:rsidR="00645C75" w:rsidRPr="00B733FF">
        <w:rPr>
          <w:lang w:val="sq-AL"/>
        </w:rPr>
        <w:t>,</w:t>
      </w:r>
      <w:r w:rsidR="00926ADA" w:rsidRPr="00B733FF">
        <w:rPr>
          <w:lang w:val="sq-AL"/>
        </w:rPr>
        <w:t xml:space="preserve"> të përcaktuara nga ofruesi i të dhënave;</w:t>
      </w:r>
    </w:p>
    <w:p w14:paraId="51278F27" w14:textId="77777777" w:rsidR="00926ADA" w:rsidRPr="00B733FF" w:rsidRDefault="00FF0B6E" w:rsidP="00FC4E2A">
      <w:pPr>
        <w:pStyle w:val="Paragrafi"/>
        <w:rPr>
          <w:lang w:val="sq-AL"/>
        </w:rPr>
      </w:pPr>
      <w:r w:rsidRPr="00B733FF">
        <w:rPr>
          <w:lang w:val="sq-AL"/>
        </w:rPr>
        <w:t xml:space="preserve">- </w:t>
      </w:r>
      <w:r w:rsidR="00926ADA" w:rsidRPr="00B733FF">
        <w:rPr>
          <w:lang w:val="sq-AL"/>
        </w:rPr>
        <w:t>‘të hapura’ përfaqëson kodlista që përmbajnë vlera të specifikuara në këtë dokument dhe vlera shtesë në çdo nivel, të përcaktuara nga ofruesi i të dhënave;</w:t>
      </w:r>
    </w:p>
    <w:p w14:paraId="51278F28" w14:textId="77777777" w:rsidR="00926ADA" w:rsidRPr="00B733FF" w:rsidRDefault="00FF0B6E" w:rsidP="00FC4E2A">
      <w:pPr>
        <w:pStyle w:val="Paragrafi"/>
        <w:rPr>
          <w:lang w:val="sq-AL"/>
        </w:rPr>
      </w:pPr>
      <w:r w:rsidRPr="00B733FF">
        <w:rPr>
          <w:lang w:val="sq-AL"/>
        </w:rPr>
        <w:t xml:space="preserve">- </w:t>
      </w:r>
      <w:r w:rsidR="00926ADA" w:rsidRPr="00B733FF">
        <w:rPr>
          <w:lang w:val="sq-AL"/>
        </w:rPr>
        <w:t>‘po’ përfaqëson kodlista që përmbajnë vlera të përcaktuara nga ofruesi i të dhënave.</w:t>
      </w:r>
    </w:p>
    <w:p w14:paraId="51278F29" w14:textId="0D0256EB" w:rsidR="00926ADA" w:rsidRPr="00B733FF" w:rsidRDefault="00926ADA" w:rsidP="00FC4E2A">
      <w:pPr>
        <w:pStyle w:val="Paragrafi"/>
        <w:rPr>
          <w:lang w:val="sq-AL"/>
        </w:rPr>
      </w:pPr>
      <w:r w:rsidRPr="00B733FF">
        <w:rPr>
          <w:lang w:val="sq-AL"/>
        </w:rPr>
        <w:t>Vlerat shtesë</w:t>
      </w:r>
      <w:r w:rsidR="00645C75" w:rsidRPr="00B733FF">
        <w:rPr>
          <w:lang w:val="sq-AL"/>
        </w:rPr>
        <w:t>,</w:t>
      </w:r>
      <w:r w:rsidRPr="00B733FF">
        <w:rPr>
          <w:lang w:val="sq-AL"/>
        </w:rPr>
        <w:t xml:space="preserve"> të përcaktuara nga ofruesit e të dhënave</w:t>
      </w:r>
      <w:r w:rsidR="00645C75" w:rsidRPr="00B733FF">
        <w:rPr>
          <w:lang w:val="sq-AL"/>
        </w:rPr>
        <w:t>,</w:t>
      </w:r>
      <w:r w:rsidRPr="00B733FF">
        <w:rPr>
          <w:lang w:val="sq-AL"/>
        </w:rPr>
        <w:t xml:space="preserve"> nuk duhet të zëvendësojnë apo të modifikojnë vlerat ekzistuese të përcaktuara në dokument.</w:t>
      </w:r>
    </w:p>
    <w:p w14:paraId="51278F2A" w14:textId="77777777" w:rsidR="00926ADA" w:rsidRPr="00B733FF" w:rsidRDefault="00926ADA" w:rsidP="00FC4E2A">
      <w:pPr>
        <w:pStyle w:val="Paragrafi"/>
        <w:rPr>
          <w:lang w:val="sq-AL"/>
        </w:rPr>
      </w:pPr>
      <w:r w:rsidRPr="00B733FF">
        <w:rPr>
          <w:lang w:val="sq-AL"/>
        </w:rPr>
        <w:t>Në rastin kur ofruesit e të dhënave do të përdorin kodlista me vlera “jo”, pra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51278F2B" w14:textId="77777777" w:rsidR="00926ADA" w:rsidRPr="00B733FF" w:rsidRDefault="00FF0B6E" w:rsidP="00FC4E2A">
      <w:pPr>
        <w:pStyle w:val="Paragrafi"/>
        <w:rPr>
          <w:lang w:val="sq-AL"/>
        </w:rPr>
      </w:pPr>
      <w:r w:rsidRPr="00B733FF">
        <w:rPr>
          <w:lang w:val="sq-AL"/>
        </w:rPr>
        <w:t>2.2.6 PARAQITJA E DIMENSIONIT KOHOR</w:t>
      </w:r>
    </w:p>
    <w:p w14:paraId="51278F2C" w14:textId="77777777" w:rsidR="00926ADA" w:rsidRPr="00B733FF" w:rsidRDefault="00926ADA" w:rsidP="00FC4E2A">
      <w:pPr>
        <w:pStyle w:val="Paragrafi"/>
        <w:rPr>
          <w:lang w:val="sq-AL"/>
        </w:rPr>
      </w:pPr>
      <w:r w:rsidRPr="00B733FF">
        <w:rPr>
          <w:lang w:val="sq-AL"/>
        </w:rPr>
        <w:t>Skemat e aplikimit përdorin atributin “</w:t>
      </w:r>
      <w:r w:rsidRPr="00B733FF">
        <w:rPr>
          <w:i/>
          <w:lang w:val="sq-AL"/>
        </w:rPr>
        <w:t>FillimiICiklitJetësor</w:t>
      </w:r>
      <w:r w:rsidRPr="00B733FF">
        <w:rPr>
          <w:lang w:val="sq-AL"/>
        </w:rPr>
        <w:t>” dhe “</w:t>
      </w:r>
      <w:r w:rsidRPr="00B733FF">
        <w:rPr>
          <w:i/>
          <w:lang w:val="sq-AL"/>
        </w:rPr>
        <w:t>PërfundimiICiklitJetësor</w:t>
      </w:r>
      <w:r w:rsidRPr="00B733FF">
        <w:rPr>
          <w:lang w:val="sq-AL"/>
        </w:rPr>
        <w:t>” për të regjistruar jetëgjatësinë e një objekti gjeohapësinor.</w:t>
      </w:r>
    </w:p>
    <w:p w14:paraId="51278F2D" w14:textId="77777777" w:rsidR="00926ADA" w:rsidRPr="00B733FF" w:rsidRDefault="00926ADA" w:rsidP="00FC4E2A">
      <w:pPr>
        <w:pStyle w:val="Paragrafi"/>
        <w:rPr>
          <w:lang w:val="sq-AL"/>
        </w:rPr>
      </w:pPr>
      <w:r w:rsidRPr="00B733FF">
        <w:rPr>
          <w:lang w:val="sq-AL"/>
        </w:rPr>
        <w:t>Atributi “</w:t>
      </w:r>
      <w:r w:rsidRPr="00B733FF">
        <w:rPr>
          <w:i/>
          <w:lang w:val="sq-AL"/>
        </w:rPr>
        <w:t>FillimiICiklitJetësor</w:t>
      </w:r>
      <w:r w:rsidRPr="00B733FF">
        <w:rPr>
          <w:lang w:val="sq-AL"/>
        </w:rPr>
        <w:t>” specifikon datën kur versioni i objektit gjeohapësinor është futur apo ndryshuar në grupin e të dhënave gjeohapësinore (në sistem). Atributi “</w:t>
      </w:r>
      <w:r w:rsidRPr="00B733FF">
        <w:rPr>
          <w:i/>
          <w:lang w:val="sq-AL"/>
        </w:rPr>
        <w:t>PërfundimiICiklitJetësor</w:t>
      </w:r>
      <w:r w:rsidRPr="00B733FF">
        <w:rPr>
          <w:lang w:val="sq-AL"/>
        </w:rPr>
        <w:t>” specifikon datën kur versioni i objektit gjeohapësinor është zëvendësuar apo tërhequr nga grupi i të dhënave gjeohapësinore (në sistem). Këto vlera kohore nuk kanë të bëjnë me karakteristikat kohore të objektit në botën reale.</w:t>
      </w:r>
    </w:p>
    <w:p w14:paraId="5D577034" w14:textId="4EEA0EE8" w:rsidR="00E535E1" w:rsidRPr="00B733FF" w:rsidRDefault="00926ADA" w:rsidP="00F7056C">
      <w:pPr>
        <w:pStyle w:val="Paragrafi"/>
        <w:rPr>
          <w:lang w:val="sq-AL"/>
        </w:rPr>
      </w:pPr>
      <w:r w:rsidRPr="00B733FF">
        <w:rPr>
          <w:lang w:val="sq-AL"/>
        </w:rPr>
        <w:t>Ndryshimet që bëhen në atributin “</w:t>
      </w:r>
      <w:r w:rsidRPr="00B733FF">
        <w:rPr>
          <w:i/>
          <w:lang w:val="sq-AL"/>
        </w:rPr>
        <w:t>PërfundimiICiklitJetësor</w:t>
      </w:r>
      <w:r w:rsidRPr="00B733FF">
        <w:rPr>
          <w:lang w:val="sq-AL"/>
        </w:rPr>
        <w:t>” nuk shkaktojnë ndryshime në atributin “</w:t>
      </w:r>
      <w:r w:rsidRPr="00B733FF">
        <w:rPr>
          <w:i/>
          <w:lang w:val="sq-AL"/>
        </w:rPr>
        <w:t>FillimiICiklitJetësor</w:t>
      </w:r>
      <w:r w:rsidRPr="00B733FF">
        <w:rPr>
          <w:lang w:val="sq-AL"/>
        </w:rPr>
        <w:t xml:space="preserve">”. </w:t>
      </w:r>
    </w:p>
    <w:p w14:paraId="7E785ACC" w14:textId="77777777" w:rsidR="00E535E1" w:rsidRPr="00B733FF" w:rsidRDefault="00E535E1" w:rsidP="00FC4E2A">
      <w:pPr>
        <w:pStyle w:val="Paragrafi"/>
        <w:rPr>
          <w:sz w:val="18"/>
          <w:lang w:val="sq-AL"/>
        </w:rPr>
      </w:pPr>
    </w:p>
    <w:p w14:paraId="51278F2F" w14:textId="77777777" w:rsidR="00926ADA" w:rsidRPr="00B733FF" w:rsidRDefault="00926ADA" w:rsidP="00770C61">
      <w:pPr>
        <w:pStyle w:val="ListParagraph"/>
        <w:numPr>
          <w:ilvl w:val="0"/>
          <w:numId w:val="21"/>
        </w:numPr>
        <w:pBdr>
          <w:top w:val="single" w:sz="4" w:space="1" w:color="auto"/>
          <w:left w:val="single" w:sz="4" w:space="0" w:color="auto"/>
          <w:bottom w:val="single" w:sz="4" w:space="1" w:color="auto"/>
          <w:right w:val="single" w:sz="4" w:space="4" w:color="auto"/>
        </w:pBdr>
        <w:spacing w:after="0" w:line="240" w:lineRule="auto"/>
        <w:ind w:left="0" w:firstLine="284"/>
        <w:jc w:val="both"/>
        <w:rPr>
          <w:rFonts w:ascii="Garamond" w:hAnsi="Garamond"/>
          <w:b/>
          <w:i/>
          <w:color w:val="000000" w:themeColor="text1"/>
          <w:sz w:val="24"/>
          <w:lang w:val="sq-AL"/>
        </w:rPr>
      </w:pPr>
      <w:r w:rsidRPr="00B733FF">
        <w:rPr>
          <w:rFonts w:ascii="Garamond" w:hAnsi="Garamond"/>
          <w:b/>
          <w:i/>
          <w:color w:val="000000" w:themeColor="text1"/>
          <w:sz w:val="24"/>
          <w:lang w:val="sq-AL"/>
        </w:rPr>
        <w:t>Shënim i rëndësishëm:</w:t>
      </w:r>
    </w:p>
    <w:p w14:paraId="51278F31" w14:textId="3B147776" w:rsidR="00926ADA" w:rsidRPr="00B733FF" w:rsidRDefault="00926ADA" w:rsidP="00645C75">
      <w:pPr>
        <w:pStyle w:val="ListParagraph"/>
        <w:pBdr>
          <w:top w:val="single" w:sz="4" w:space="1" w:color="auto"/>
          <w:left w:val="single" w:sz="4" w:space="0" w:color="auto"/>
          <w:bottom w:val="single" w:sz="4" w:space="1" w:color="auto"/>
          <w:right w:val="single" w:sz="4" w:space="4" w:color="auto"/>
        </w:pBdr>
        <w:spacing w:after="0" w:line="240" w:lineRule="auto"/>
        <w:ind w:left="0" w:firstLine="284"/>
        <w:jc w:val="both"/>
        <w:rPr>
          <w:rFonts w:ascii="Garamond" w:hAnsi="Garamond"/>
          <w:i/>
          <w:color w:val="000000" w:themeColor="text1"/>
          <w:sz w:val="24"/>
          <w:lang w:val="sq-AL"/>
        </w:rPr>
      </w:pPr>
      <w:r w:rsidRPr="00B733FF">
        <w:rPr>
          <w:rFonts w:ascii="Garamond" w:hAnsi="Garamond"/>
          <w:i/>
          <w:color w:val="000000" w:themeColor="text1"/>
          <w:sz w:val="24"/>
          <w:lang w:val="sq-AL"/>
        </w:rPr>
        <w:t xml:space="preserve">Disa terma në Katalogun e tipologjive, si p.sh. </w:t>
      </w:r>
      <w:r w:rsidR="00F7056C" w:rsidRPr="00B733FF">
        <w:rPr>
          <w:rFonts w:ascii="Garamond" w:hAnsi="Garamond"/>
          <w:i/>
          <w:color w:val="000000" w:themeColor="text1"/>
          <w:sz w:val="24"/>
          <w:lang w:val="sq-AL"/>
        </w:rPr>
        <w:t>featuretyp</w:t>
      </w:r>
      <w:r w:rsidRPr="00B733FF">
        <w:rPr>
          <w:rFonts w:ascii="Garamond" w:hAnsi="Garamond"/>
          <w:i/>
          <w:color w:val="000000" w:themeColor="text1"/>
          <w:sz w:val="24"/>
          <w:lang w:val="sq-AL"/>
        </w:rPr>
        <w:t xml:space="preserve">e, </w:t>
      </w:r>
      <w:r w:rsidR="00F7056C" w:rsidRPr="00B733FF">
        <w:rPr>
          <w:rFonts w:ascii="Garamond" w:hAnsi="Garamond"/>
          <w:i/>
          <w:color w:val="000000" w:themeColor="text1"/>
          <w:sz w:val="24"/>
          <w:lang w:val="sq-AL"/>
        </w:rPr>
        <w:t>datatype</w:t>
      </w:r>
      <w:r w:rsidRPr="00B733FF">
        <w:rPr>
          <w:rFonts w:ascii="Garamond" w:hAnsi="Garamond"/>
          <w:i/>
          <w:color w:val="000000" w:themeColor="text1"/>
          <w:sz w:val="24"/>
          <w:lang w:val="sq-AL"/>
        </w:rPr>
        <w:t xml:space="preserve">, </w:t>
      </w:r>
      <w:r w:rsidR="00F7056C" w:rsidRPr="00B733FF">
        <w:rPr>
          <w:rFonts w:ascii="Garamond" w:hAnsi="Garamond"/>
          <w:i/>
          <w:color w:val="000000" w:themeColor="text1"/>
          <w:sz w:val="24"/>
          <w:lang w:val="sq-AL"/>
        </w:rPr>
        <w:t>void,</w:t>
      </w:r>
      <w:r w:rsidRPr="00B733FF">
        <w:rPr>
          <w:rFonts w:ascii="Garamond" w:hAnsi="Garamond"/>
          <w:i/>
          <w:color w:val="000000" w:themeColor="text1"/>
          <w:sz w:val="24"/>
          <w:lang w:val="sq-AL"/>
        </w:rPr>
        <w:t xml:space="preserve"> </w:t>
      </w:r>
      <w:r w:rsidR="00F7056C" w:rsidRPr="00B733FF">
        <w:rPr>
          <w:rFonts w:ascii="Garamond" w:hAnsi="Garamond"/>
          <w:i/>
          <w:color w:val="000000" w:themeColor="text1"/>
          <w:sz w:val="24"/>
          <w:lang w:val="sq-AL"/>
        </w:rPr>
        <w:t>c</w:t>
      </w:r>
      <w:r w:rsidRPr="00B733FF">
        <w:rPr>
          <w:rFonts w:ascii="Garamond" w:hAnsi="Garamond"/>
          <w:i/>
          <w:color w:val="000000" w:themeColor="text1"/>
          <w:sz w:val="24"/>
          <w:lang w:val="sq-AL"/>
        </w:rPr>
        <w:t>overages etj</w:t>
      </w:r>
      <w:r w:rsidR="00645C75" w:rsidRPr="00B733FF">
        <w:rPr>
          <w:rFonts w:ascii="Garamond" w:hAnsi="Garamond"/>
          <w:i/>
          <w:color w:val="000000" w:themeColor="text1"/>
          <w:sz w:val="24"/>
          <w:szCs w:val="24"/>
          <w:lang w:val="sq-AL"/>
        </w:rPr>
        <w:t>.</w:t>
      </w:r>
      <w:r w:rsidRPr="00B733FF">
        <w:rPr>
          <w:rFonts w:ascii="Garamond" w:hAnsi="Garamond"/>
          <w:i/>
          <w:color w:val="000000" w:themeColor="text1"/>
          <w:sz w:val="24"/>
          <w:szCs w:val="24"/>
          <w:lang w:val="sq-AL"/>
        </w:rPr>
        <w:t>,</w:t>
      </w:r>
      <w:r w:rsidRPr="00B733FF">
        <w:rPr>
          <w:rFonts w:ascii="Garamond" w:hAnsi="Garamond"/>
          <w:i/>
          <w:color w:val="000000" w:themeColor="text1"/>
          <w:sz w:val="24"/>
          <w:lang w:val="sq-AL"/>
        </w:rPr>
        <w:t xml:space="preserve"> nuk janë përkthyer qëllimisht në gjuhën shqipe. Qëllimi parësor është që të mos humbasin kuptimin gjatë përkthimit dhe së dyti të përdoret një gjuhë unike sipas</w:t>
      </w:r>
      <w:r w:rsidR="00FF0B6E" w:rsidRPr="00B733FF">
        <w:rPr>
          <w:rFonts w:ascii="Garamond" w:hAnsi="Garamond"/>
          <w:i/>
          <w:color w:val="000000" w:themeColor="text1"/>
          <w:sz w:val="24"/>
          <w:lang w:val="sq-AL"/>
        </w:rPr>
        <w:t xml:space="preserve"> termave të </w:t>
      </w:r>
      <w:r w:rsidR="00645C75" w:rsidRPr="00B733FF">
        <w:rPr>
          <w:rFonts w:ascii="Garamond" w:hAnsi="Garamond"/>
          <w:i/>
          <w:color w:val="000000" w:themeColor="text1"/>
          <w:sz w:val="24"/>
          <w:szCs w:val="24"/>
          <w:lang w:val="sq-AL"/>
        </w:rPr>
        <w:t>d</w:t>
      </w:r>
      <w:r w:rsidR="00FF0B6E" w:rsidRPr="00B733FF">
        <w:rPr>
          <w:rFonts w:ascii="Garamond" w:hAnsi="Garamond"/>
          <w:i/>
          <w:color w:val="000000" w:themeColor="text1"/>
          <w:sz w:val="24"/>
          <w:szCs w:val="24"/>
          <w:lang w:val="sq-AL"/>
        </w:rPr>
        <w:t>irektivës</w:t>
      </w:r>
      <w:r w:rsidR="00FF0B6E" w:rsidRPr="00B733FF">
        <w:rPr>
          <w:rFonts w:ascii="Garamond" w:hAnsi="Garamond"/>
          <w:i/>
          <w:color w:val="000000" w:themeColor="text1"/>
          <w:sz w:val="24"/>
          <w:lang w:val="sq-AL"/>
        </w:rPr>
        <w:t xml:space="preserve"> INSPIRE.</w:t>
      </w:r>
    </w:p>
    <w:p w14:paraId="51278F32" w14:textId="77777777" w:rsidR="00926ADA" w:rsidRPr="00B733FF" w:rsidRDefault="00FF0B6E" w:rsidP="00FF0B6E">
      <w:pPr>
        <w:pStyle w:val="Paragrafi"/>
        <w:rPr>
          <w:lang w:val="sq-AL"/>
        </w:rPr>
      </w:pPr>
      <w:bookmarkStart w:id="12" w:name="_Toc533154554"/>
      <w:bookmarkStart w:id="13" w:name="_Toc875314"/>
      <w:bookmarkStart w:id="14" w:name="_Toc52283366"/>
      <w:r w:rsidRPr="00B733FF">
        <w:rPr>
          <w:lang w:val="sq-AL"/>
        </w:rPr>
        <w:t>2.3 DETYRIMET LIGJORE</w:t>
      </w:r>
      <w:bookmarkEnd w:id="12"/>
      <w:bookmarkEnd w:id="13"/>
      <w:bookmarkEnd w:id="14"/>
    </w:p>
    <w:p w14:paraId="51278F33" w14:textId="1AC468A9" w:rsidR="00926ADA" w:rsidRPr="00B733FF" w:rsidRDefault="00926ADA" w:rsidP="00FF0B6E">
      <w:pPr>
        <w:pStyle w:val="Paragrafi"/>
        <w:rPr>
          <w:lang w:val="sq-AL"/>
        </w:rPr>
      </w:pPr>
      <w:r w:rsidRPr="00B733FF">
        <w:rPr>
          <w:lang w:val="sq-AL"/>
        </w:rPr>
        <w:t>Në bazë të nenit</w:t>
      </w:r>
      <w:r w:rsidR="00C30D59" w:rsidRPr="00B733FF">
        <w:rPr>
          <w:lang w:val="sq-AL"/>
        </w:rPr>
        <w:t xml:space="preserve"> </w:t>
      </w:r>
      <w:r w:rsidRPr="00B733FF">
        <w:rPr>
          <w:lang w:val="sq-AL"/>
        </w:rPr>
        <w:t>16, të ligjit nr.</w:t>
      </w:r>
      <w:r w:rsidR="00645C75" w:rsidRPr="00B733FF">
        <w:rPr>
          <w:lang w:val="sq-AL"/>
        </w:rPr>
        <w:t xml:space="preserve"> </w:t>
      </w:r>
      <w:r w:rsidRPr="00B733FF">
        <w:rPr>
          <w:lang w:val="sq-AL"/>
        </w:rPr>
        <w:t>72/2012,</w:t>
      </w:r>
      <w:r w:rsidR="00C30D59" w:rsidRPr="00B733FF">
        <w:rPr>
          <w:lang w:val="sq-AL"/>
        </w:rPr>
        <w:t xml:space="preserve"> </w:t>
      </w:r>
      <w:r w:rsidRPr="00B733FF">
        <w:rPr>
          <w:lang w:val="sq-AL"/>
        </w:rPr>
        <w:t xml:space="preserve">“Për organizimin dhe funksionimin e </w:t>
      </w:r>
      <w:r w:rsidR="00645C75" w:rsidRPr="00B733FF">
        <w:rPr>
          <w:lang w:val="sq-AL"/>
        </w:rPr>
        <w:t xml:space="preserve">infrastrukturës kombëtare të informacionit gjeohapësinor </w:t>
      </w:r>
      <w:r w:rsidRPr="00B733FF">
        <w:rPr>
          <w:lang w:val="sq-AL"/>
        </w:rPr>
        <w:t>në Republikën e Shqipërisë”, ASIG</w:t>
      </w:r>
      <w:r w:rsidR="00645C75" w:rsidRPr="00B733FF">
        <w:rPr>
          <w:lang w:val="sq-AL"/>
        </w:rPr>
        <w:t>-u</w:t>
      </w:r>
      <w:r w:rsidRPr="00B733FF">
        <w:rPr>
          <w:lang w:val="sq-AL"/>
        </w:rPr>
        <w:t xml:space="preserve"> është institucioni përgjegjës për krijimin e standardeve, për secilën nga temat e përcaktuara në nenin 11 të këtij ligji, në përputhje me standardet evropiane (</w:t>
      </w:r>
      <w:r w:rsidR="00645C75" w:rsidRPr="00B733FF">
        <w:rPr>
          <w:lang w:val="sq-AL"/>
        </w:rPr>
        <w:t>d</w:t>
      </w:r>
      <w:r w:rsidRPr="00B733FF">
        <w:rPr>
          <w:lang w:val="sq-AL"/>
        </w:rPr>
        <w:t>irektiva INSPIRE).</w:t>
      </w:r>
    </w:p>
    <w:p w14:paraId="51278F34" w14:textId="2A31E96C" w:rsidR="00926ADA" w:rsidRPr="00B733FF" w:rsidRDefault="00926ADA" w:rsidP="00FF0B6E">
      <w:pPr>
        <w:pStyle w:val="Paragrafi"/>
        <w:rPr>
          <w:lang w:val="sq-AL"/>
        </w:rPr>
      </w:pPr>
      <w:r w:rsidRPr="00B733FF">
        <w:rPr>
          <w:lang w:val="sq-AL"/>
        </w:rPr>
        <w:t>Standardet teknike të të dhënave gjeohapësinore, për krijimin e NSDI</w:t>
      </w:r>
      <w:r w:rsidR="00645C75" w:rsidRPr="00B733FF">
        <w:rPr>
          <w:lang w:val="sq-AL"/>
        </w:rPr>
        <w:t>-së</w:t>
      </w:r>
      <w:r w:rsidRPr="00B733FF">
        <w:rPr>
          <w:lang w:val="sq-AL"/>
        </w:rPr>
        <w:t xml:space="preserve"> në Shqipëri, janë përshtatur nga specifikimet teknike të temave përkatëse në </w:t>
      </w:r>
      <w:r w:rsidR="00645C75" w:rsidRPr="00B733FF">
        <w:rPr>
          <w:lang w:val="sq-AL"/>
        </w:rPr>
        <w:t>d</w:t>
      </w:r>
      <w:r w:rsidRPr="00B733FF">
        <w:rPr>
          <w:lang w:val="sq-AL"/>
        </w:rPr>
        <w:t>irektivën INSPIRE, 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51278F35" w14:textId="77777777" w:rsidR="00926ADA" w:rsidRPr="00B733FF" w:rsidRDefault="00926ADA" w:rsidP="00FF0B6E">
      <w:pPr>
        <w:pStyle w:val="Paragrafi"/>
        <w:rPr>
          <w:lang w:val="sq-AL"/>
        </w:rPr>
      </w:pPr>
      <w:r w:rsidRPr="00B733FF">
        <w:rPr>
          <w:lang w:val="sq-AL"/>
        </w:rPr>
        <w:t xml:space="preserve">Standardet (Rregullat e implementimit - IR) duhet të krijohen për fushat e mëposhtme: </w:t>
      </w:r>
    </w:p>
    <w:p w14:paraId="51278F36" w14:textId="3CD538A7" w:rsidR="00926ADA" w:rsidRPr="00B733FF" w:rsidRDefault="00FF0B6E" w:rsidP="00FF0B6E">
      <w:pPr>
        <w:pStyle w:val="Paragrafi"/>
        <w:rPr>
          <w:lang w:val="sq-AL"/>
        </w:rPr>
      </w:pPr>
      <w:r w:rsidRPr="00B733FF">
        <w:rPr>
          <w:lang w:val="sq-AL"/>
        </w:rPr>
        <w:t xml:space="preserve">- </w:t>
      </w:r>
      <w:r w:rsidR="00926ADA" w:rsidRPr="00B733FF">
        <w:rPr>
          <w:lang w:val="sq-AL"/>
        </w:rPr>
        <w:t>Metadata – në këtë fushë direktiva përcakton standardet se si duhen të jenë metadatat. Ky standard është unik dhe i aplikueshëm për të gjitha institucionet ose palët e treta (sikurse është e përcaktuar në fushën e veprimit të kësaj direktive), t</w:t>
      </w:r>
      <w:r w:rsidR="00645C75" w:rsidRPr="00B733FF">
        <w:rPr>
          <w:lang w:val="sq-AL"/>
        </w:rPr>
        <w:t xml:space="preserve">ë cilët do të implementojnë atë </w:t>
      </w:r>
      <w:r w:rsidR="00926ADA" w:rsidRPr="00B733FF">
        <w:rPr>
          <w:lang w:val="sq-AL"/>
        </w:rPr>
        <w:t>(VKM</w:t>
      </w:r>
      <w:r w:rsidR="00645C75" w:rsidRPr="00B733FF">
        <w:rPr>
          <w:lang w:val="sq-AL"/>
        </w:rPr>
        <w:t>-ja</w:t>
      </w:r>
      <w:r w:rsidR="00926ADA" w:rsidRPr="00B733FF">
        <w:rPr>
          <w:lang w:val="sq-AL"/>
        </w:rPr>
        <w:t xml:space="preserve"> </w:t>
      </w:r>
      <w:r w:rsidR="00645C75" w:rsidRPr="00B733FF">
        <w:rPr>
          <w:lang w:val="sq-AL"/>
        </w:rPr>
        <w:t>n</w:t>
      </w:r>
      <w:r w:rsidR="00926ADA" w:rsidRPr="00B733FF">
        <w:rPr>
          <w:lang w:val="sq-AL"/>
        </w:rPr>
        <w:t>r. 1077, datë 23.12.2015)</w:t>
      </w:r>
      <w:r w:rsidR="00645C75" w:rsidRPr="00B733FF">
        <w:rPr>
          <w:lang w:val="sq-AL"/>
        </w:rPr>
        <w:t>;</w:t>
      </w:r>
    </w:p>
    <w:p w14:paraId="51278F39" w14:textId="36BABA83" w:rsidR="00926ADA" w:rsidRPr="00B733FF" w:rsidRDefault="00FF0B6E" w:rsidP="00645C75">
      <w:pPr>
        <w:pStyle w:val="Paragrafi"/>
        <w:rPr>
          <w:lang w:val="sq-AL"/>
        </w:rPr>
      </w:pPr>
      <w:r w:rsidRPr="00B733FF">
        <w:rPr>
          <w:lang w:val="sq-AL"/>
        </w:rPr>
        <w:t xml:space="preserve">- </w:t>
      </w:r>
      <w:r w:rsidR="00926ADA" w:rsidRPr="00B733FF">
        <w:rPr>
          <w:lang w:val="sq-AL"/>
        </w:rPr>
        <w:t>Specifikimi i të dhënave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w:t>
      </w:r>
      <w:r w:rsidR="00645C75" w:rsidRPr="00B733FF">
        <w:rPr>
          <w:lang w:val="sq-AL"/>
        </w:rPr>
        <w:t>stitucionet përgjegjëse lokale.</w:t>
      </w:r>
    </w:p>
    <w:p w14:paraId="51278F3A" w14:textId="77777777" w:rsidR="00926ADA" w:rsidRPr="00B733FF" w:rsidRDefault="00FF0B6E" w:rsidP="00FF0B6E">
      <w:pPr>
        <w:pStyle w:val="Paragrafi"/>
        <w:rPr>
          <w:lang w:val="sq-AL"/>
        </w:rPr>
      </w:pPr>
      <w:bookmarkStart w:id="15" w:name="_Toc493225825"/>
      <w:bookmarkStart w:id="16" w:name="_Toc495498689"/>
      <w:bookmarkStart w:id="17" w:name="_Toc533154555"/>
      <w:bookmarkStart w:id="18" w:name="_Toc875315"/>
      <w:bookmarkStart w:id="19" w:name="_Toc52283367"/>
      <w:r w:rsidRPr="00B733FF">
        <w:rPr>
          <w:lang w:val="sq-AL"/>
        </w:rPr>
        <w:t>2.4 FUSHA E VEPRIMIT</w:t>
      </w:r>
      <w:bookmarkEnd w:id="15"/>
      <w:bookmarkEnd w:id="16"/>
      <w:bookmarkEnd w:id="17"/>
      <w:bookmarkEnd w:id="18"/>
      <w:bookmarkEnd w:id="19"/>
    </w:p>
    <w:p w14:paraId="51278F3B" w14:textId="5AEB2686" w:rsidR="00926ADA" w:rsidRPr="00B733FF" w:rsidRDefault="00926ADA" w:rsidP="00FF0B6E">
      <w:pPr>
        <w:pStyle w:val="Paragrafi"/>
        <w:rPr>
          <w:lang w:val="sq-AL"/>
        </w:rPr>
      </w:pPr>
      <w:r w:rsidRPr="00B733FF">
        <w:rPr>
          <w:lang w:val="sq-AL"/>
        </w:rPr>
        <w:t>Të gjithë autoritetet publike, kompanitë private apo individë</w:t>
      </w:r>
      <w:r w:rsidR="00645C75" w:rsidRPr="00B733FF">
        <w:rPr>
          <w:lang w:val="sq-AL"/>
        </w:rPr>
        <w:t>t</w:t>
      </w:r>
      <w:r w:rsidRPr="00B733FF">
        <w:rPr>
          <w:lang w:val="sq-AL"/>
        </w:rPr>
        <w:t xml:space="preserve"> që mbajnë ose përpunojnë të dhëna gjeohapësinore për llogari të institucioneve publike, janë të detyruar t’i nënshtrohen këtij standardi.</w:t>
      </w:r>
    </w:p>
    <w:p w14:paraId="51278F3D" w14:textId="0A31C3F1" w:rsidR="00926ADA" w:rsidRPr="00B733FF" w:rsidRDefault="00926ADA" w:rsidP="00645C75">
      <w:pPr>
        <w:pStyle w:val="Paragrafi"/>
        <w:rPr>
          <w:lang w:val="sq-AL"/>
        </w:rPr>
      </w:pPr>
      <w:r w:rsidRPr="00B733FF">
        <w:rPr>
          <w:lang w:val="sq-AL"/>
        </w:rPr>
        <w:t xml:space="preserve">Bazuar në modelet e proceseve të biznesit, sistemi i propozuar nga </w:t>
      </w:r>
      <w:r w:rsidR="00645C75" w:rsidRPr="00B733FF">
        <w:rPr>
          <w:lang w:val="sq-AL"/>
        </w:rPr>
        <w:t>d</w:t>
      </w:r>
      <w:r w:rsidRPr="00B733FF">
        <w:rPr>
          <w:lang w:val="sq-AL"/>
        </w:rPr>
        <w:t>irektiva INSPIRE ka proceset dh</w:t>
      </w:r>
      <w:r w:rsidR="00645C75" w:rsidRPr="00B733FF">
        <w:rPr>
          <w:lang w:val="sq-AL"/>
        </w:rPr>
        <w:t>e ciklin jetësor, si më poshtë:</w:t>
      </w:r>
    </w:p>
    <w:p w14:paraId="51278F3E" w14:textId="77777777" w:rsidR="00926ADA" w:rsidRPr="00B733FF" w:rsidRDefault="00926ADA" w:rsidP="00FF0B6E">
      <w:pPr>
        <w:spacing w:after="0" w:line="240" w:lineRule="auto"/>
        <w:ind w:firstLine="0"/>
        <w:jc w:val="center"/>
        <w:rPr>
          <w:rFonts w:ascii="Garamond" w:hAnsi="Garamond"/>
          <w:i/>
          <w:color w:val="000000" w:themeColor="text1"/>
          <w:sz w:val="24"/>
          <w:szCs w:val="24"/>
          <w:lang w:val="sq-AL"/>
        </w:rPr>
      </w:pPr>
      <w:r w:rsidRPr="00B733FF">
        <w:rPr>
          <w:rFonts w:ascii="Garamond" w:hAnsi="Garamond"/>
          <w:noProof/>
          <w:color w:val="000000" w:themeColor="text1"/>
          <w:sz w:val="24"/>
          <w:szCs w:val="24"/>
        </w:rPr>
        <w:drawing>
          <wp:inline distT="0" distB="0" distL="0" distR="0" wp14:anchorId="5127966D" wp14:editId="73CC6DBC">
            <wp:extent cx="4850295" cy="2582005"/>
            <wp:effectExtent l="0" t="0" r="762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2727" cy="2588623"/>
                    </a:xfrm>
                    <a:prstGeom prst="rect">
                      <a:avLst/>
                    </a:prstGeom>
                    <a:noFill/>
                    <a:ln>
                      <a:noFill/>
                    </a:ln>
                  </pic:spPr>
                </pic:pic>
              </a:graphicData>
            </a:graphic>
          </wp:inline>
        </w:drawing>
      </w:r>
    </w:p>
    <w:p w14:paraId="51278F3F" w14:textId="77777777" w:rsidR="00926ADA" w:rsidRPr="00B733FF" w:rsidRDefault="00926ADA" w:rsidP="00FF0B6E">
      <w:pPr>
        <w:spacing w:after="0" w:line="240" w:lineRule="auto"/>
        <w:jc w:val="center"/>
        <w:rPr>
          <w:rFonts w:ascii="Garamond" w:hAnsi="Garamond"/>
          <w:i/>
          <w:sz w:val="20"/>
          <w:szCs w:val="20"/>
          <w:lang w:val="sq-AL"/>
        </w:rPr>
      </w:pPr>
      <w:r w:rsidRPr="00B733FF">
        <w:rPr>
          <w:rFonts w:ascii="Garamond" w:hAnsi="Garamond"/>
          <w:i/>
          <w:sz w:val="20"/>
          <w:szCs w:val="20"/>
          <w:lang w:val="sq-AL"/>
        </w:rPr>
        <w:t>Figura 2: Proceset e ciklit jetësor</w:t>
      </w:r>
    </w:p>
    <w:p w14:paraId="51278F40" w14:textId="77777777" w:rsidR="00926ADA" w:rsidRPr="00B733FF" w:rsidRDefault="00926ADA" w:rsidP="00FF0B6E">
      <w:pPr>
        <w:spacing w:after="0" w:line="240" w:lineRule="auto"/>
        <w:rPr>
          <w:rFonts w:ascii="Garamond" w:hAnsi="Garamond"/>
          <w:sz w:val="24"/>
          <w:lang w:val="sq-AL"/>
        </w:rPr>
      </w:pPr>
    </w:p>
    <w:p w14:paraId="51278F41" w14:textId="432581E7"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Planifikimi – Është procesi gjatë të cilit krijohen strukturat e të dhënave të nevojshme për të publikuar informacionin në portal. Rezultatet e këtij procesi janë modelet e ndryshme të të dhënave</w:t>
      </w:r>
      <w:r w:rsidR="00F7056C" w:rsidRPr="00B733FF">
        <w:rPr>
          <w:rFonts w:ascii="Garamond" w:hAnsi="Garamond"/>
          <w:sz w:val="24"/>
          <w:lang w:val="sq-AL"/>
        </w:rPr>
        <w:t>;</w:t>
      </w:r>
      <w:r w:rsidRPr="00B733FF">
        <w:rPr>
          <w:rFonts w:ascii="Garamond" w:hAnsi="Garamond"/>
          <w:sz w:val="24"/>
          <w:lang w:val="sq-AL"/>
        </w:rPr>
        <w:t xml:space="preserve"> </w:t>
      </w:r>
    </w:p>
    <w:p w14:paraId="51278F42" w14:textId="2F9EBE31"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Vlerësimi</w:t>
      </w:r>
      <w:r w:rsidR="00645C75" w:rsidRPr="00B733FF">
        <w:rPr>
          <w:rFonts w:ascii="Garamond" w:hAnsi="Garamond"/>
          <w:sz w:val="24"/>
          <w:szCs w:val="24"/>
          <w:lang w:val="sq-AL"/>
        </w:rPr>
        <w:t xml:space="preserve"> </w:t>
      </w:r>
      <w:r w:rsidRPr="00B733FF">
        <w:rPr>
          <w:rFonts w:ascii="Garamond" w:hAnsi="Garamond"/>
          <w:sz w:val="24"/>
          <w:lang w:val="sq-AL"/>
        </w:rPr>
        <w:t>– Është procesi gjatë të cilit të dhënat ekzistuese testohen kundrejt modelit. Rezultati i këtij procesi do të jetë certifikimi i të dhënave ose nevoja për të modifikuar të dhënat që të përshtaten me modelet e përcaktuara gjatë procesit të vlerësimit</w:t>
      </w:r>
      <w:r w:rsidR="00F7056C" w:rsidRPr="00B733FF">
        <w:rPr>
          <w:rFonts w:ascii="Garamond" w:hAnsi="Garamond"/>
          <w:sz w:val="24"/>
          <w:lang w:val="sq-AL"/>
        </w:rPr>
        <w:t>;</w:t>
      </w:r>
    </w:p>
    <w:p w14:paraId="51278F43" w14:textId="47099301"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Procesimi (Përpunimi) – Është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r w:rsidR="00F7056C" w:rsidRPr="00B733FF">
        <w:rPr>
          <w:rFonts w:ascii="Garamond" w:hAnsi="Garamond"/>
          <w:sz w:val="24"/>
          <w:lang w:val="sq-AL"/>
        </w:rPr>
        <w:t>;</w:t>
      </w:r>
    </w:p>
    <w:p w14:paraId="51278F44" w14:textId="5F5AE445"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Shpërndarja – Është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r w:rsidR="00F7056C" w:rsidRPr="00B733FF">
        <w:rPr>
          <w:rFonts w:ascii="Garamond" w:hAnsi="Garamond"/>
          <w:sz w:val="24"/>
          <w:lang w:val="sq-AL"/>
        </w:rPr>
        <w:t>;</w:t>
      </w:r>
    </w:p>
    <w:p w14:paraId="51278F45" w14:textId="7D3B5299"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Zbulimi – Është proces i vazhdueshëm gjatë të cilit zbulohen të dhëna të reja ose të dhëna jocilësore në të dhënat e publikuara</w:t>
      </w:r>
      <w:r w:rsidR="00F7056C" w:rsidRPr="00B733FF">
        <w:rPr>
          <w:rFonts w:ascii="Garamond" w:hAnsi="Garamond"/>
          <w:sz w:val="24"/>
          <w:lang w:val="sq-AL"/>
        </w:rPr>
        <w:t>;</w:t>
      </w:r>
    </w:p>
    <w:p w14:paraId="51278F46" w14:textId="1994AAFE"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Analiza – Është procesi i analizimit të të dhënave të evidentuara në fazën e zbulimit. Gjatë këtij procesi merret vendimi çfarë do të bëhet me të dhënat që janë evidentuar</w:t>
      </w:r>
      <w:r w:rsidR="00F7056C" w:rsidRPr="00B733FF">
        <w:rPr>
          <w:rFonts w:ascii="Garamond" w:hAnsi="Garamond"/>
          <w:sz w:val="24"/>
          <w:lang w:val="sq-AL"/>
        </w:rPr>
        <w:t>;</w:t>
      </w:r>
    </w:p>
    <w:p w14:paraId="51278F47" w14:textId="35CD25A2"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Përditësimi – Është procesi kur propozohet shtimi, modifikimi ose fshirja e të dhënave. Ky proces regjistrohet nga procesi i analizimit të të dhënave ekzistuese dhe të publikuara</w:t>
      </w:r>
      <w:r w:rsidR="00F7056C" w:rsidRPr="00B733FF">
        <w:rPr>
          <w:rFonts w:ascii="Garamond" w:hAnsi="Garamond"/>
          <w:sz w:val="24"/>
          <w:lang w:val="sq-AL"/>
        </w:rPr>
        <w:t>;</w:t>
      </w:r>
    </w:p>
    <w:p w14:paraId="51278F48" w14:textId="4850FEC4"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Arkivimi – Është procesi gjatë të cilit bashkësitë e të dhënave që nuk nevojiten të aksesohen arkivohen duke u bazuar në standarde lokale dhe në legjislacionin në fuqi të vendit ku implementohet standardi. Rezultat i këtij procesi janë të dhënat që bëhen të pa aksesueshme për publikun, me akses vetëm nga autoritetet specifike. Këto të dhëna vazhdojnë të ruhen, për arsye të përputhshmërisë me kuadrin ligjor në fuqi ose me standardet specifike</w:t>
      </w:r>
      <w:r w:rsidR="00F7056C" w:rsidRPr="00B733FF">
        <w:rPr>
          <w:rFonts w:ascii="Garamond" w:hAnsi="Garamond"/>
          <w:sz w:val="24"/>
          <w:lang w:val="sq-AL"/>
        </w:rPr>
        <w:t>;</w:t>
      </w:r>
      <w:r w:rsidRPr="00B733FF">
        <w:rPr>
          <w:rFonts w:ascii="Garamond" w:hAnsi="Garamond"/>
          <w:sz w:val="24"/>
          <w:lang w:val="sq-AL"/>
        </w:rPr>
        <w:t xml:space="preserve"> </w:t>
      </w:r>
    </w:p>
    <w:p w14:paraId="51278F49" w14:textId="77777777"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Shkatërrimi – Është procesi gjatë të cilit të dhënat bëhen të parikuperueshme. Ky proces bazohet në standarde lokale ose në legjislacione në fuqi.</w:t>
      </w:r>
    </w:p>
    <w:p w14:paraId="51278F4A" w14:textId="77777777" w:rsidR="00926ADA" w:rsidRPr="00B733FF" w:rsidRDefault="00FF0B6E" w:rsidP="00FF0B6E">
      <w:pPr>
        <w:spacing w:after="0" w:line="240" w:lineRule="auto"/>
        <w:rPr>
          <w:rFonts w:ascii="Garamond" w:hAnsi="Garamond"/>
          <w:sz w:val="24"/>
          <w:lang w:val="sq-AL"/>
        </w:rPr>
      </w:pPr>
      <w:bookmarkStart w:id="20" w:name="_Toc875316"/>
      <w:bookmarkStart w:id="21" w:name="_Toc52283368"/>
      <w:r w:rsidRPr="00B733FF">
        <w:rPr>
          <w:rFonts w:ascii="Garamond" w:hAnsi="Garamond"/>
          <w:sz w:val="24"/>
          <w:lang w:val="sq-AL"/>
        </w:rPr>
        <w:t xml:space="preserve">3. </w:t>
      </w:r>
      <w:r w:rsidR="00926ADA" w:rsidRPr="00B733FF">
        <w:rPr>
          <w:rFonts w:ascii="Garamond" w:hAnsi="Garamond"/>
          <w:sz w:val="24"/>
          <w:lang w:val="sq-AL"/>
        </w:rPr>
        <w:t>TEMA</w:t>
      </w:r>
      <w:bookmarkEnd w:id="20"/>
      <w:bookmarkEnd w:id="21"/>
      <w:r w:rsidR="00926ADA" w:rsidRPr="00B733FF">
        <w:rPr>
          <w:rFonts w:ascii="Garamond" w:hAnsi="Garamond"/>
          <w:sz w:val="24"/>
          <w:lang w:val="sq-AL"/>
        </w:rPr>
        <w:t xml:space="preserve"> </w:t>
      </w:r>
    </w:p>
    <w:p w14:paraId="51278F4B" w14:textId="7485B579" w:rsidR="00926ADA" w:rsidRPr="00B733FF" w:rsidRDefault="00645C75" w:rsidP="00FF0B6E">
      <w:pPr>
        <w:spacing w:after="0" w:line="240" w:lineRule="auto"/>
        <w:rPr>
          <w:rFonts w:ascii="Garamond" w:hAnsi="Garamond"/>
          <w:sz w:val="24"/>
          <w:lang w:val="sq-AL"/>
        </w:rPr>
      </w:pPr>
      <w:bookmarkStart w:id="22" w:name="_Toc875317"/>
      <w:bookmarkStart w:id="23" w:name="_Toc52283369"/>
      <w:r w:rsidRPr="00B733FF">
        <w:rPr>
          <w:rFonts w:ascii="Garamond" w:hAnsi="Garamond"/>
          <w:sz w:val="24"/>
          <w:lang w:val="sq-AL"/>
        </w:rPr>
        <w:t xml:space="preserve">3.1 </w:t>
      </w:r>
      <w:r w:rsidRPr="00B733FF">
        <w:rPr>
          <w:rFonts w:ascii="Garamond" w:hAnsi="Garamond"/>
          <w:sz w:val="24"/>
          <w:szCs w:val="24"/>
          <w:lang w:val="sq-AL"/>
        </w:rPr>
        <w:t>IMAZHI I HARTËS BAZË</w:t>
      </w:r>
      <w:bookmarkEnd w:id="22"/>
      <w:bookmarkEnd w:id="23"/>
    </w:p>
    <w:p w14:paraId="51278F4C" w14:textId="488FD645" w:rsidR="00926ADA" w:rsidRPr="00B733FF" w:rsidRDefault="00645C75" w:rsidP="00FF0B6E">
      <w:pPr>
        <w:spacing w:after="0" w:line="240" w:lineRule="auto"/>
        <w:rPr>
          <w:rFonts w:ascii="Garamond" w:hAnsi="Garamond"/>
          <w:sz w:val="24"/>
          <w:lang w:val="sq-AL"/>
        </w:rPr>
      </w:pPr>
      <w:bookmarkStart w:id="24" w:name="_Toc522000164"/>
      <w:bookmarkStart w:id="25" w:name="_Toc875318"/>
      <w:bookmarkStart w:id="26" w:name="_Toc52283370"/>
      <w:r w:rsidRPr="00B733FF">
        <w:rPr>
          <w:rFonts w:ascii="Garamond" w:hAnsi="Garamond"/>
          <w:sz w:val="24"/>
          <w:lang w:val="sq-AL"/>
        </w:rPr>
        <w:t xml:space="preserve">3.1.1 </w:t>
      </w:r>
      <w:r w:rsidRPr="00B733FF">
        <w:rPr>
          <w:rFonts w:ascii="Garamond" w:hAnsi="Garamond"/>
          <w:sz w:val="24"/>
          <w:szCs w:val="24"/>
          <w:lang w:val="sq-AL"/>
        </w:rPr>
        <w:t>P</w:t>
      </w:r>
      <w:bookmarkEnd w:id="24"/>
      <w:r w:rsidRPr="00B733FF">
        <w:rPr>
          <w:rFonts w:ascii="Garamond" w:hAnsi="Garamond"/>
          <w:sz w:val="24"/>
          <w:szCs w:val="24"/>
          <w:lang w:val="sq-AL"/>
        </w:rPr>
        <w:t>ARATHËNIE</w:t>
      </w:r>
      <w:bookmarkStart w:id="27" w:name="_Toc522000165"/>
      <w:bookmarkEnd w:id="25"/>
      <w:bookmarkEnd w:id="26"/>
    </w:p>
    <w:p w14:paraId="51278F4D" w14:textId="77777777"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 xml:space="preserve">Harta bazë i referohet një grupi të dhënash GIS dhe/ose imazheve të ortorektifikuara, që formojnë një hartë mbështetëse bazë, e cila përmban të dhëna gjeohapësinore thelbësore dhe përdoret për të mbështetur punime të ndryshme hartografike. Të dhënat tipike vektor dhe/ose imazhet, që përbëjnë shtresat për një hartë bazë mund të jenë: rrugët, kufijtë administrativë (vendi, qarku, njësia vendore), rrugët ujore, ortoimazheria, imazhet satelitore etj. Në varësi të llojit të hartës, mund të përdoret çdo kombinim i këtyre shtresave. Harta bazë krijohet si kornizë me funksion përpunimi. Të dhënat e një harte bazë, janë të dhëna minimale që duhet të ketë çdo hartë që krijohet (nga institucione shtetërore/private/apo dhe përdorues të thjeshtë), sipas tematikave të ndryshme. </w:t>
      </w:r>
    </w:p>
    <w:p w14:paraId="51278F4E" w14:textId="77777777" w:rsidR="00926ADA" w:rsidRPr="00B733FF" w:rsidRDefault="00926ADA" w:rsidP="00FF0B6E">
      <w:pPr>
        <w:spacing w:after="0" w:line="240" w:lineRule="auto"/>
        <w:rPr>
          <w:rFonts w:ascii="Garamond" w:hAnsi="Garamond"/>
          <w:b/>
          <w:sz w:val="24"/>
          <w:lang w:val="sq-AL"/>
        </w:rPr>
      </w:pPr>
      <w:r w:rsidRPr="00B733FF">
        <w:rPr>
          <w:rFonts w:ascii="Garamond" w:hAnsi="Garamond"/>
          <w:b/>
          <w:sz w:val="24"/>
          <w:lang w:val="sq-AL"/>
        </w:rPr>
        <w:t>Përkufizimi:</w:t>
      </w:r>
    </w:p>
    <w:p w14:paraId="51278F4F" w14:textId="5EEEE659"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Një hartë bazë është paraqitja grafike</w:t>
      </w:r>
      <w:r w:rsidR="00645C75" w:rsidRPr="00B733FF">
        <w:rPr>
          <w:rFonts w:ascii="Garamond" w:hAnsi="Garamond"/>
          <w:sz w:val="24"/>
          <w:szCs w:val="24"/>
          <w:lang w:val="sq-AL"/>
        </w:rPr>
        <w:t>,</w:t>
      </w:r>
      <w:r w:rsidRPr="00B733FF">
        <w:rPr>
          <w:rFonts w:ascii="Garamond" w:hAnsi="Garamond"/>
          <w:sz w:val="24"/>
          <w:lang w:val="sq-AL"/>
        </w:rPr>
        <w:t xml:space="preserve"> në një shkallë të caktuar</w:t>
      </w:r>
      <w:r w:rsidR="00645C75" w:rsidRPr="00B733FF">
        <w:rPr>
          <w:rFonts w:ascii="Garamond" w:hAnsi="Garamond"/>
          <w:sz w:val="24"/>
          <w:szCs w:val="24"/>
          <w:lang w:val="sq-AL"/>
        </w:rPr>
        <w:t>,</w:t>
      </w:r>
      <w:r w:rsidRPr="00B733FF">
        <w:rPr>
          <w:rFonts w:ascii="Garamond" w:hAnsi="Garamond"/>
          <w:sz w:val="24"/>
          <w:lang w:val="sq-AL"/>
        </w:rPr>
        <w:t xml:space="preserve"> e informacioneve kryesore të përzgjedhura, që përdoret si një kornizë, mbi të cilën mund të përpunohen të dhëna gjeohapësinore të tjera, të një natyre të specifikuar.</w:t>
      </w:r>
    </w:p>
    <w:p w14:paraId="51278F50" w14:textId="77777777" w:rsidR="00926ADA" w:rsidRPr="00B733FF" w:rsidRDefault="00926ADA" w:rsidP="00FF0B6E">
      <w:pPr>
        <w:spacing w:after="0" w:line="240" w:lineRule="auto"/>
        <w:rPr>
          <w:rFonts w:ascii="Garamond" w:hAnsi="Garamond"/>
          <w:b/>
          <w:sz w:val="24"/>
          <w:lang w:val="sq-AL"/>
        </w:rPr>
      </w:pPr>
      <w:r w:rsidRPr="00B733FF">
        <w:rPr>
          <w:rFonts w:ascii="Garamond" w:hAnsi="Garamond"/>
          <w:b/>
          <w:sz w:val="24"/>
          <w:lang w:val="sq-AL"/>
        </w:rPr>
        <w:t>Përshkrimi:</w:t>
      </w:r>
    </w:p>
    <w:p w14:paraId="51278F51" w14:textId="77777777"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Hartat bazë mund të ndryshojnë nga lloji, shkalla dhe informacioni i trajtuar. Mund të përmendim këtu hartat bazë mbulim (</w:t>
      </w:r>
      <w:r w:rsidRPr="00B733FF">
        <w:rPr>
          <w:rFonts w:ascii="Garamond" w:hAnsi="Garamond"/>
          <w:i/>
          <w:sz w:val="24"/>
          <w:lang w:val="sq-AL"/>
        </w:rPr>
        <w:t>HartaBazëMbulim</w:t>
      </w:r>
      <w:r w:rsidRPr="00B733FF">
        <w:rPr>
          <w:rFonts w:ascii="Garamond" w:hAnsi="Garamond"/>
          <w:sz w:val="24"/>
          <w:lang w:val="sq-AL"/>
        </w:rPr>
        <w:t>) dhe hartat bazë vektor (</w:t>
      </w:r>
      <w:r w:rsidRPr="00B733FF">
        <w:rPr>
          <w:rFonts w:ascii="Garamond" w:hAnsi="Garamond"/>
          <w:i/>
          <w:sz w:val="24"/>
          <w:lang w:val="sq-AL"/>
        </w:rPr>
        <w:t>HartaBazëVektor</w:t>
      </w:r>
      <w:r w:rsidRPr="00B733FF">
        <w:rPr>
          <w:rFonts w:ascii="Garamond" w:hAnsi="Garamond"/>
          <w:sz w:val="24"/>
          <w:lang w:val="sq-AL"/>
        </w:rPr>
        <w:t>). Secila nga këto lloje hartash bazë paraqet informacionin minimal gjeohapësinor.</w:t>
      </w:r>
    </w:p>
    <w:p w14:paraId="51278F52" w14:textId="77777777"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Për të filluar procesin e ndërtimit të hartës bazë kryhet fillimisht një vlerësim i materialeve burimore nga harta bazë ekzistuese. Gjithashtu kryhet dhe përcaktimi i shtresave bazë, të domosdoshme, që shërbejnë për të paraqitur informacionin gjeohapësinor. Harta bazë kombinon të dhënat ekzistuese tematike duke kryer përpunimin e të dhënave dhe modelit gjeohapësinor të zbatuar, që ndikojnë në produktin përfundimtar.</w:t>
      </w:r>
    </w:p>
    <w:p w14:paraId="51278F53" w14:textId="0E07DE52"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Aplikimet e mundshme alternative të hartës bazë janë të shumta. Për më tepër, në të ardhmen, të dhëna të tjera mund të përfshihen p.sh</w:t>
      </w:r>
      <w:r w:rsidR="00645C75" w:rsidRPr="00B733FF">
        <w:rPr>
          <w:rFonts w:ascii="Garamond" w:hAnsi="Garamond"/>
          <w:sz w:val="24"/>
          <w:szCs w:val="24"/>
          <w:lang w:val="sq-AL"/>
        </w:rPr>
        <w:t>:</w:t>
      </w:r>
      <w:r w:rsidRPr="00B733FF">
        <w:rPr>
          <w:rFonts w:ascii="Garamond" w:hAnsi="Garamond"/>
          <w:sz w:val="24"/>
          <w:lang w:val="sq-AL"/>
        </w:rPr>
        <w:t xml:space="preserve"> si të dhëna administrative apo të dhëna të hartave kadastrale.</w:t>
      </w:r>
    </w:p>
    <w:p w14:paraId="51278F54" w14:textId="511C03E2"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Harta bazë u siguron përdoruesve një kontekst gjeografik dhe vizual p</w:t>
      </w:r>
      <w:r w:rsidR="003E2A3C" w:rsidRPr="00B733FF">
        <w:rPr>
          <w:rFonts w:ascii="Garamond" w:hAnsi="Garamond"/>
          <w:sz w:val="24"/>
          <w:lang w:val="sq-AL"/>
        </w:rPr>
        <w:t>ër të dhënat. Zgjedhja e hartës</w:t>
      </w:r>
      <w:r w:rsidRPr="00B733FF">
        <w:rPr>
          <w:rFonts w:ascii="Garamond" w:hAnsi="Garamond"/>
          <w:sz w:val="24"/>
          <w:lang w:val="sq-AL"/>
        </w:rPr>
        <w:t xml:space="preserve"> bazë ndikon në mënyrën se si përdoruesit interpretojnë dhe përdorin hartën. </w:t>
      </w:r>
    </w:p>
    <w:p w14:paraId="51278F55" w14:textId="77777777"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 xml:space="preserve">Qëllim tjetër i hartës bazë është sigurimi i transparencës së plotë të metodologjisë së zhvilluar. Kjo përfshin përshkrimet e hollësishme të të dhënave hyrëse, të përpunimit të këtyre të dhënave dhe të modelimit gjeohapësinor të aplikuar. Transparenca e metodologjisë së aplikuar, në një të ardhme, do të lehtësojë krijimin e versioneve të reja të hartave bazë, bazuar në të dhënat e përditësuara. Për më tepër, modelimi gjeohapësinor dhe të dhënat hyrëse mund të përshtaten me qëllimet alternative dhe nevojat për hulumtim. </w:t>
      </w:r>
    </w:p>
    <w:p w14:paraId="51278F56" w14:textId="77777777"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 xml:space="preserve">Harta bazë kombinon informacionet ekzistuese tematike dhe kryen përpunimin e të dhënave me modelin gjeohapësinor të zbatuar, që ndikojnë në produktin përfundimtar. Ekzistojnë dy forma themelore që mund të përdoren për të paraqitur informacionin e hartës: </w:t>
      </w:r>
      <w:r w:rsidRPr="00B733FF">
        <w:rPr>
          <w:rFonts w:ascii="Garamond" w:hAnsi="Garamond"/>
          <w:i/>
          <w:sz w:val="24"/>
          <w:lang w:val="sq-AL"/>
        </w:rPr>
        <w:t>HartaBazëMbulim</w:t>
      </w:r>
      <w:r w:rsidRPr="00B733FF">
        <w:rPr>
          <w:rFonts w:ascii="Garamond" w:hAnsi="Garamond"/>
          <w:sz w:val="24"/>
          <w:lang w:val="sq-AL"/>
        </w:rPr>
        <w:t xml:space="preserve"> (</w:t>
      </w:r>
      <w:r w:rsidRPr="00B733FF">
        <w:rPr>
          <w:rFonts w:ascii="Garamond" w:hAnsi="Garamond"/>
          <w:i/>
          <w:sz w:val="24"/>
          <w:lang w:val="sq-AL"/>
        </w:rPr>
        <w:t>Raster</w:t>
      </w:r>
      <w:r w:rsidRPr="00B733FF">
        <w:rPr>
          <w:rFonts w:ascii="Garamond" w:hAnsi="Garamond"/>
          <w:sz w:val="24"/>
          <w:lang w:val="sq-AL"/>
        </w:rPr>
        <w:t xml:space="preserve">) dhe </w:t>
      </w:r>
      <w:r w:rsidRPr="00B733FF">
        <w:rPr>
          <w:rFonts w:ascii="Garamond" w:hAnsi="Garamond"/>
          <w:i/>
          <w:sz w:val="24"/>
          <w:lang w:val="sq-AL"/>
        </w:rPr>
        <w:t>HartaBazëVektor</w:t>
      </w:r>
      <w:r w:rsidRPr="00B733FF">
        <w:rPr>
          <w:rFonts w:ascii="Garamond" w:hAnsi="Garamond"/>
          <w:sz w:val="24"/>
          <w:lang w:val="sq-AL"/>
        </w:rPr>
        <w:t>.</w:t>
      </w:r>
    </w:p>
    <w:p w14:paraId="51278F57" w14:textId="6B75FDB1" w:rsidR="00926ADA" w:rsidRPr="00B733FF" w:rsidRDefault="00FF0B6E" w:rsidP="00FF0B6E">
      <w:pPr>
        <w:spacing w:after="0" w:line="240" w:lineRule="auto"/>
        <w:rPr>
          <w:rFonts w:ascii="Garamond" w:hAnsi="Garamond"/>
          <w:sz w:val="24"/>
          <w:lang w:val="sq-AL"/>
        </w:rPr>
      </w:pPr>
      <w:bookmarkStart w:id="28" w:name="_Toc875319"/>
      <w:bookmarkStart w:id="29" w:name="_Toc52283371"/>
      <w:r w:rsidRPr="00B733FF">
        <w:rPr>
          <w:rFonts w:ascii="Garamond" w:hAnsi="Garamond"/>
          <w:sz w:val="24"/>
          <w:lang w:val="sq-AL"/>
        </w:rPr>
        <w:t>3.1.2 SKEMAT E APLIKIMIT DHE DIAGRAM</w:t>
      </w:r>
      <w:r w:rsidR="00932AE4" w:rsidRPr="00B733FF">
        <w:rPr>
          <w:rFonts w:ascii="Garamond" w:hAnsi="Garamond"/>
          <w:sz w:val="24"/>
          <w:lang w:val="sq-AL"/>
        </w:rPr>
        <w:t>I</w:t>
      </w:r>
      <w:r w:rsidRPr="00B733FF">
        <w:rPr>
          <w:rFonts w:ascii="Garamond" w:hAnsi="Garamond"/>
          <w:sz w:val="24"/>
          <w:lang w:val="sq-AL"/>
        </w:rPr>
        <w:t xml:space="preserve"> UML PËR TEMËN</w:t>
      </w:r>
      <w:bookmarkEnd w:id="27"/>
      <w:r w:rsidR="003E2A3C" w:rsidRPr="00B733FF">
        <w:rPr>
          <w:rFonts w:ascii="Garamond" w:hAnsi="Garamond"/>
          <w:sz w:val="24"/>
          <w:szCs w:val="24"/>
          <w:lang w:val="sq-AL"/>
        </w:rPr>
        <w:t>:</w:t>
      </w:r>
      <w:r w:rsidRPr="00B733FF">
        <w:rPr>
          <w:rFonts w:ascii="Garamond" w:hAnsi="Garamond"/>
          <w:sz w:val="24"/>
          <w:lang w:val="sq-AL"/>
        </w:rPr>
        <w:t xml:space="preserve"> “IMAZHI I HARTËS BAZË”</w:t>
      </w:r>
      <w:bookmarkEnd w:id="28"/>
      <w:bookmarkEnd w:id="29"/>
    </w:p>
    <w:p w14:paraId="51278F58" w14:textId="6D5FDD7D" w:rsidR="00926ADA" w:rsidRPr="00B733FF" w:rsidRDefault="00926ADA" w:rsidP="00FF0B6E">
      <w:pPr>
        <w:spacing w:after="0" w:line="240" w:lineRule="auto"/>
        <w:rPr>
          <w:rFonts w:ascii="Garamond" w:hAnsi="Garamond"/>
          <w:sz w:val="24"/>
          <w:lang w:val="sq-AL"/>
        </w:rPr>
      </w:pPr>
      <w:r w:rsidRPr="00B733FF">
        <w:rPr>
          <w:rFonts w:ascii="Garamond" w:hAnsi="Garamond"/>
          <w:sz w:val="24"/>
          <w:lang w:val="sq-AL"/>
        </w:rPr>
        <w:t xml:space="preserve">Skema e aplikimit për </w:t>
      </w:r>
      <w:r w:rsidRPr="00B733FF">
        <w:rPr>
          <w:rFonts w:ascii="Garamond" w:hAnsi="Garamond"/>
          <w:i/>
          <w:sz w:val="24"/>
          <w:lang w:val="sq-AL"/>
        </w:rPr>
        <w:t>ImazhiIHartës</w:t>
      </w:r>
      <w:r w:rsidRPr="00B733FF">
        <w:rPr>
          <w:rFonts w:ascii="Garamond" w:hAnsi="Garamond"/>
          <w:sz w:val="24"/>
          <w:lang w:val="sq-AL"/>
        </w:rPr>
        <w:t>, jepet përmes dy paraqitjeve</w:t>
      </w:r>
      <w:r w:rsidR="003E2A3C" w:rsidRPr="00B733FF">
        <w:rPr>
          <w:rFonts w:ascii="Garamond" w:hAnsi="Garamond"/>
          <w:sz w:val="24"/>
          <w:szCs w:val="24"/>
          <w:lang w:val="sq-AL"/>
        </w:rPr>
        <w:t>:</w:t>
      </w:r>
      <w:r w:rsidRPr="00B733FF">
        <w:rPr>
          <w:rFonts w:ascii="Garamond" w:hAnsi="Garamond"/>
          <w:sz w:val="24"/>
          <w:lang w:val="sq-AL"/>
        </w:rPr>
        <w:t xml:space="preserve"> </w:t>
      </w:r>
      <w:r w:rsidRPr="00B733FF">
        <w:rPr>
          <w:rFonts w:ascii="Garamond" w:hAnsi="Garamond"/>
          <w:i/>
          <w:sz w:val="24"/>
          <w:lang w:val="sq-AL"/>
        </w:rPr>
        <w:t>HartaBazëMbulim</w:t>
      </w:r>
      <w:r w:rsidRPr="00B733FF">
        <w:rPr>
          <w:rFonts w:ascii="Garamond" w:hAnsi="Garamond"/>
          <w:sz w:val="24"/>
          <w:lang w:val="sq-AL"/>
        </w:rPr>
        <w:t xml:space="preserve"> dhe </w:t>
      </w:r>
      <w:r w:rsidRPr="00B733FF">
        <w:rPr>
          <w:rFonts w:ascii="Garamond" w:hAnsi="Garamond"/>
          <w:i/>
          <w:sz w:val="24"/>
          <w:lang w:val="sq-AL"/>
        </w:rPr>
        <w:t>HartaBazëVektor</w:t>
      </w:r>
      <w:r w:rsidRPr="00B733FF">
        <w:rPr>
          <w:rFonts w:ascii="Garamond" w:hAnsi="Garamond"/>
          <w:sz w:val="24"/>
          <w:lang w:val="sq-AL"/>
        </w:rPr>
        <w:t xml:space="preserve">, ku secili nga këto objekte përfaqësohet nga tipologji të ndryshme. </w:t>
      </w:r>
    </w:p>
    <w:p w14:paraId="51278F5A" w14:textId="77777777" w:rsidR="00926ADA" w:rsidRPr="00B733FF" w:rsidRDefault="00926ADA" w:rsidP="005C0872">
      <w:pPr>
        <w:spacing w:after="0" w:line="240" w:lineRule="auto"/>
        <w:rPr>
          <w:rFonts w:ascii="Garamond" w:hAnsi="Garamond"/>
          <w:sz w:val="14"/>
          <w:lang w:val="sq-AL"/>
        </w:rPr>
      </w:pPr>
    </w:p>
    <w:p w14:paraId="51278F5B" w14:textId="3ACDE7BE" w:rsidR="00926ADA" w:rsidRPr="00B733FF" w:rsidRDefault="00926ADA" w:rsidP="00FF0B6E">
      <w:pPr>
        <w:spacing w:after="0" w:line="240" w:lineRule="auto"/>
        <w:jc w:val="center"/>
        <w:rPr>
          <w:rStyle w:val="ParagrafiChar"/>
          <w:lang w:val="sq-AL"/>
        </w:rPr>
      </w:pPr>
      <w:bookmarkStart w:id="30" w:name="BKM_2624A13D_9934_4957_BBC6_40B218D3C242"/>
      <w:r w:rsidRPr="00B733FF">
        <w:rPr>
          <w:rFonts w:ascii="Garamond" w:hAnsi="Garamond"/>
          <w:noProof/>
          <w:sz w:val="24"/>
        </w:rPr>
        <w:drawing>
          <wp:inline distT="0" distB="0" distL="0" distR="0" wp14:anchorId="5127966F" wp14:editId="51279670">
            <wp:extent cx="5942059" cy="3784821"/>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pic:cNvPicPr/>
                  </pic:nvPicPr>
                  <pic:blipFill rotWithShape="1">
                    <a:blip r:embed="rId17"/>
                    <a:srcRect b="4609"/>
                    <a:stretch/>
                  </pic:blipFill>
                  <pic:spPr bwMode="auto">
                    <a:xfrm>
                      <a:off x="0" y="0"/>
                      <a:ext cx="5943600" cy="3785803"/>
                    </a:xfrm>
                    <a:prstGeom prst="rect">
                      <a:avLst/>
                    </a:prstGeom>
                    <a:noFill/>
                    <a:ln>
                      <a:noFill/>
                    </a:ln>
                    <a:extLst>
                      <a:ext uri="{53640926-AAD7-44D8-BBD7-CCE9431645EC}">
                        <a14:shadowObscured xmlns:a14="http://schemas.microsoft.com/office/drawing/2010/main"/>
                      </a:ext>
                    </a:extLst>
                  </pic:spPr>
                </pic:pic>
              </a:graphicData>
            </a:graphic>
          </wp:inline>
        </w:drawing>
      </w:r>
      <w:r w:rsidR="003E2A3C" w:rsidRPr="00B733FF">
        <w:rPr>
          <w:rStyle w:val="ParagrafiChar"/>
          <w:i/>
          <w:sz w:val="20"/>
          <w:szCs w:val="20"/>
          <w:lang w:val="sq-AL"/>
        </w:rPr>
        <w:t>Figura 3:</w:t>
      </w:r>
      <w:r w:rsidRPr="00B733FF">
        <w:rPr>
          <w:rStyle w:val="ParagrafiChar"/>
          <w:i/>
          <w:sz w:val="20"/>
          <w:szCs w:val="20"/>
          <w:lang w:val="sq-AL"/>
        </w:rPr>
        <w:t xml:space="preserve"> Skema e përgjithshme e aplikimit për temën “Imazhi i hartës bazë”</w:t>
      </w:r>
    </w:p>
    <w:p w14:paraId="51278F5C" w14:textId="77777777" w:rsidR="00FF0B6E" w:rsidRPr="00B733FF" w:rsidRDefault="00FF0B6E" w:rsidP="00FF0B6E">
      <w:pPr>
        <w:pStyle w:val="Paragrafi"/>
        <w:rPr>
          <w:sz w:val="16"/>
          <w:lang w:val="sq-AL"/>
        </w:rPr>
      </w:pPr>
      <w:bookmarkStart w:id="31" w:name="_Toc875320"/>
      <w:bookmarkStart w:id="32" w:name="_Toc52283372"/>
    </w:p>
    <w:p w14:paraId="51278F5D" w14:textId="39EE720A" w:rsidR="00926ADA" w:rsidRPr="00B733FF" w:rsidRDefault="00FF0B6E" w:rsidP="00FF0B6E">
      <w:pPr>
        <w:pStyle w:val="Paragrafi"/>
        <w:rPr>
          <w:lang w:val="sq-AL"/>
        </w:rPr>
      </w:pPr>
      <w:r w:rsidRPr="00B733FF">
        <w:rPr>
          <w:lang w:val="sq-AL"/>
        </w:rPr>
        <w:t>3.</w:t>
      </w:r>
      <w:r w:rsidR="003E2A3C" w:rsidRPr="00B733FF">
        <w:rPr>
          <w:lang w:val="sq-AL"/>
        </w:rPr>
        <w:t>2 PËRSHKRIMI I NËNTEMËS</w:t>
      </w:r>
      <w:r w:rsidR="00C30D59" w:rsidRPr="00B733FF">
        <w:rPr>
          <w:lang w:val="sq-AL"/>
        </w:rPr>
        <w:t xml:space="preserve"> </w:t>
      </w:r>
      <w:r w:rsidR="003E2A3C" w:rsidRPr="00B733FF">
        <w:rPr>
          <w:lang w:val="sq-AL"/>
        </w:rPr>
        <w:t>“HARTA</w:t>
      </w:r>
      <w:r w:rsidR="005B47B6" w:rsidRPr="00B733FF">
        <w:rPr>
          <w:lang w:val="sq-AL"/>
        </w:rPr>
        <w:t xml:space="preserve"> </w:t>
      </w:r>
      <w:r w:rsidRPr="00B733FF">
        <w:rPr>
          <w:lang w:val="sq-AL"/>
        </w:rPr>
        <w:t>BAZË</w:t>
      </w:r>
      <w:bookmarkEnd w:id="31"/>
      <w:r w:rsidR="005B47B6" w:rsidRPr="00B733FF">
        <w:rPr>
          <w:lang w:val="sq-AL"/>
        </w:rPr>
        <w:t xml:space="preserve"> </w:t>
      </w:r>
      <w:r w:rsidRPr="00B733FF">
        <w:rPr>
          <w:lang w:val="sq-AL"/>
        </w:rPr>
        <w:t>MBULIM”</w:t>
      </w:r>
      <w:bookmarkEnd w:id="32"/>
    </w:p>
    <w:p w14:paraId="51278F5E" w14:textId="662D416C" w:rsidR="00926ADA" w:rsidRPr="00B733FF" w:rsidRDefault="003E2A3C" w:rsidP="00FF0B6E">
      <w:pPr>
        <w:pStyle w:val="Paragrafi"/>
        <w:rPr>
          <w:lang w:val="sq-AL"/>
        </w:rPr>
      </w:pPr>
      <w:r w:rsidRPr="00B733FF">
        <w:rPr>
          <w:i/>
          <w:lang w:val="sq-AL"/>
        </w:rPr>
        <w:t>Hartabazë</w:t>
      </w:r>
      <w:r w:rsidR="00926ADA" w:rsidRPr="00B733FF">
        <w:rPr>
          <w:i/>
          <w:lang w:val="sq-AL"/>
        </w:rPr>
        <w:t>mbulim</w:t>
      </w:r>
      <w:r w:rsidR="00926ADA" w:rsidRPr="00B733FF">
        <w:rPr>
          <w:lang w:val="sq-AL"/>
        </w:rPr>
        <w:t xml:space="preserve"> (</w:t>
      </w:r>
      <w:r w:rsidR="00926ADA" w:rsidRPr="00B733FF">
        <w:rPr>
          <w:i/>
          <w:lang w:val="sq-AL"/>
        </w:rPr>
        <w:t>raster</w:t>
      </w:r>
      <w:r w:rsidR="00926ADA" w:rsidRPr="00B733FF">
        <w:rPr>
          <w:lang w:val="sq-AL"/>
        </w:rPr>
        <w:t xml:space="preserve">) është një nga format e paraqitjes themelore hartografike. Për të kryer paraqitjen e saj, kryhet vlerësimi i të dhënave paraprake dhe hartat </w:t>
      </w:r>
      <w:r w:rsidRPr="00B733FF">
        <w:rPr>
          <w:lang w:val="sq-AL"/>
        </w:rPr>
        <w:t>ekzistuese</w:t>
      </w:r>
      <w:r w:rsidR="00926ADA" w:rsidRPr="00B733FF">
        <w:rPr>
          <w:lang w:val="sq-AL"/>
        </w:rPr>
        <w:t xml:space="preserve">. Këtu përfshihen hartat ekzistuese, topografike dhe/ose ortoimazheria. </w:t>
      </w:r>
    </w:p>
    <w:p w14:paraId="51278F5F" w14:textId="77777777" w:rsidR="00926ADA" w:rsidRPr="00B733FF" w:rsidRDefault="00926ADA" w:rsidP="00FF0B6E">
      <w:pPr>
        <w:pStyle w:val="Paragrafi"/>
        <w:rPr>
          <w:lang w:val="sq-AL"/>
        </w:rPr>
      </w:pPr>
      <w:r w:rsidRPr="00B733FF">
        <w:rPr>
          <w:lang w:val="sq-AL"/>
        </w:rPr>
        <w:t xml:space="preserve">Në hartat topografike përfshihen: </w:t>
      </w:r>
    </w:p>
    <w:p w14:paraId="51278F60" w14:textId="7133AF96" w:rsidR="00926ADA" w:rsidRPr="00B733FF" w:rsidRDefault="00FF0B6E" w:rsidP="00FF0B6E">
      <w:pPr>
        <w:pStyle w:val="Paragrafi"/>
        <w:rPr>
          <w:lang w:val="sq-AL"/>
        </w:rPr>
      </w:pPr>
      <w:r w:rsidRPr="00B733FF">
        <w:rPr>
          <w:lang w:val="sq-AL"/>
        </w:rPr>
        <w:t xml:space="preserve">- </w:t>
      </w:r>
      <w:r w:rsidR="00926ADA" w:rsidRPr="00B733FF">
        <w:rPr>
          <w:lang w:val="sq-AL"/>
        </w:rPr>
        <w:t>Harta topografike të viteve të ndryshme</w:t>
      </w:r>
      <w:r w:rsidR="003E2A3C" w:rsidRPr="00B733FF">
        <w:rPr>
          <w:lang w:val="sq-AL"/>
        </w:rPr>
        <w:t>;</w:t>
      </w:r>
    </w:p>
    <w:p w14:paraId="51278F61" w14:textId="66E40826" w:rsidR="00926ADA" w:rsidRPr="00B733FF" w:rsidRDefault="00FF0B6E" w:rsidP="00FF0B6E">
      <w:pPr>
        <w:pStyle w:val="Paragrafi"/>
        <w:rPr>
          <w:lang w:val="sq-AL"/>
        </w:rPr>
      </w:pPr>
      <w:r w:rsidRPr="00B733FF">
        <w:rPr>
          <w:lang w:val="sq-AL"/>
        </w:rPr>
        <w:t xml:space="preserve">- </w:t>
      </w:r>
      <w:r w:rsidR="00926ADA" w:rsidRPr="00B733FF">
        <w:rPr>
          <w:lang w:val="sq-AL"/>
        </w:rPr>
        <w:t>Harta topografike të shkallëve të ndryshme (p.sh</w:t>
      </w:r>
      <w:r w:rsidR="003E2A3C" w:rsidRPr="00B733FF">
        <w:rPr>
          <w:lang w:val="sq-AL"/>
        </w:rPr>
        <w:t>: 10 000, 25 000, 50 000 etj.).</w:t>
      </w:r>
    </w:p>
    <w:p w14:paraId="51278F62" w14:textId="1F41CAF7" w:rsidR="00926ADA" w:rsidRPr="00B733FF" w:rsidRDefault="00926ADA" w:rsidP="00FF0B6E">
      <w:pPr>
        <w:pStyle w:val="Paragrafi"/>
        <w:rPr>
          <w:lang w:val="sq-AL"/>
        </w:rPr>
      </w:pPr>
      <w:r w:rsidRPr="00B733FF">
        <w:rPr>
          <w:lang w:val="sq-AL"/>
        </w:rPr>
        <w:t>Përveç</w:t>
      </w:r>
      <w:r w:rsidR="003E2A3C" w:rsidRPr="00B733FF">
        <w:rPr>
          <w:lang w:val="sq-AL"/>
        </w:rPr>
        <w:t xml:space="preserve"> hartave topografike, si </w:t>
      </w:r>
      <w:r w:rsidR="003E2A3C" w:rsidRPr="00B733FF">
        <w:rPr>
          <w:i/>
          <w:lang w:val="sq-AL"/>
        </w:rPr>
        <w:t>hartëbazë</w:t>
      </w:r>
      <w:r w:rsidRPr="00B733FF">
        <w:rPr>
          <w:i/>
          <w:lang w:val="sq-AL"/>
        </w:rPr>
        <w:t>mbulim</w:t>
      </w:r>
      <w:r w:rsidRPr="00B733FF">
        <w:rPr>
          <w:lang w:val="sq-AL"/>
        </w:rPr>
        <w:t xml:space="preserve"> (raster) kemi dhe ortoimazherinë (pavarësisht se bën pjesë në një temë tjetër), ku paraqitet në një</w:t>
      </w:r>
      <w:r w:rsidR="003E2A3C" w:rsidRPr="00B733FF">
        <w:rPr>
          <w:lang w:val="sq-AL"/>
        </w:rPr>
        <w:t xml:space="preserve"> formë të thjeshtë informacioni</w:t>
      </w:r>
      <w:r w:rsidRPr="00B733FF">
        <w:rPr>
          <w:lang w:val="sq-AL"/>
        </w:rPr>
        <w:t xml:space="preserve"> gjeografik. Vlerat e atributeve të një </w:t>
      </w:r>
      <w:r w:rsidR="003E2A3C" w:rsidRPr="00B733FF">
        <w:rPr>
          <w:i/>
          <w:lang w:val="sq-AL"/>
        </w:rPr>
        <w:t>rastër-</w:t>
      </w:r>
      <w:r w:rsidRPr="00B733FF">
        <w:rPr>
          <w:lang w:val="sq-AL"/>
        </w:rPr>
        <w:t>i janë përshtatur duke përdorur gjeometrinë e një rrjeti kuadratik të rregullt në dy dimensione.</w:t>
      </w:r>
    </w:p>
    <w:p w14:paraId="51278F64" w14:textId="664A7899" w:rsidR="00926ADA" w:rsidRPr="00B733FF" w:rsidRDefault="00926ADA" w:rsidP="003E2A3C">
      <w:pPr>
        <w:pStyle w:val="Paragrafi"/>
        <w:rPr>
          <w:lang w:val="sq-AL"/>
        </w:rPr>
      </w:pPr>
      <w:r w:rsidRPr="00B733FF">
        <w:rPr>
          <w:lang w:val="sq-AL"/>
        </w:rPr>
        <w:t>Ortoimazheria përfshin ortofotot e prodhua</w:t>
      </w:r>
      <w:r w:rsidR="003E2A3C" w:rsidRPr="00B733FF">
        <w:rPr>
          <w:lang w:val="sq-AL"/>
        </w:rPr>
        <w:t>ra në vite të ndryshme</w:t>
      </w:r>
      <w:r w:rsidR="00F7056C" w:rsidRPr="00B733FF">
        <w:rPr>
          <w:lang w:val="sq-AL"/>
        </w:rPr>
        <w:t>,</w:t>
      </w:r>
      <w:r w:rsidR="003E2A3C" w:rsidRPr="00B733FF">
        <w:rPr>
          <w:lang w:val="sq-AL"/>
        </w:rPr>
        <w:t xml:space="preserve"> që janë:</w:t>
      </w:r>
    </w:p>
    <w:p w14:paraId="51278F65" w14:textId="2D19B61B" w:rsidR="00926ADA" w:rsidRPr="00B733FF" w:rsidRDefault="00FF0B6E" w:rsidP="00FF0B6E">
      <w:pPr>
        <w:pStyle w:val="Paragrafi"/>
        <w:rPr>
          <w:lang w:val="sq-AL"/>
        </w:rPr>
      </w:pPr>
      <w:r w:rsidRPr="00B733FF">
        <w:rPr>
          <w:lang w:val="sq-AL"/>
        </w:rPr>
        <w:t xml:space="preserve">- </w:t>
      </w:r>
      <w:r w:rsidR="00926ADA" w:rsidRPr="00B733FF">
        <w:rPr>
          <w:lang w:val="sq-AL"/>
        </w:rPr>
        <w:t>Ortofoto të viteve të ndryshme (p.sh</w:t>
      </w:r>
      <w:r w:rsidR="003E2A3C" w:rsidRPr="00B733FF">
        <w:rPr>
          <w:lang w:val="sq-AL"/>
        </w:rPr>
        <w:t>:</w:t>
      </w:r>
      <w:r w:rsidR="00926ADA" w:rsidRPr="00B733FF">
        <w:rPr>
          <w:lang w:val="sq-AL"/>
        </w:rPr>
        <w:t xml:space="preserve"> 2007, 2015, 2018 etj.)</w:t>
      </w:r>
      <w:r w:rsidR="003E2A3C" w:rsidRPr="00B733FF">
        <w:rPr>
          <w:lang w:val="sq-AL"/>
        </w:rPr>
        <w:t>;</w:t>
      </w:r>
    </w:p>
    <w:p w14:paraId="51278F69" w14:textId="201CD141" w:rsidR="00926ADA" w:rsidRPr="00B733FF" w:rsidRDefault="00FF0B6E" w:rsidP="003E2A3C">
      <w:pPr>
        <w:pStyle w:val="Paragrafi"/>
        <w:rPr>
          <w:lang w:val="sq-AL"/>
        </w:rPr>
      </w:pPr>
      <w:r w:rsidRPr="00B733FF">
        <w:rPr>
          <w:lang w:val="sq-AL"/>
        </w:rPr>
        <w:t xml:space="preserve">- </w:t>
      </w:r>
      <w:r w:rsidR="00926ADA" w:rsidRPr="00B733FF">
        <w:rPr>
          <w:lang w:val="sq-AL"/>
        </w:rPr>
        <w:t xml:space="preserve">Ortofoto të </w:t>
      </w:r>
      <w:r w:rsidR="003E2A3C" w:rsidRPr="00B733FF">
        <w:rPr>
          <w:lang w:val="sq-AL"/>
        </w:rPr>
        <w:t>rezolucioneve të ndryshme (p.sh:</w:t>
      </w:r>
      <w:r w:rsidR="00926ADA" w:rsidRPr="00B733FF">
        <w:rPr>
          <w:lang w:val="sq-AL"/>
        </w:rPr>
        <w:t xml:space="preserve"> 8 cm, 20 </w:t>
      </w:r>
      <w:r w:rsidR="003E2A3C" w:rsidRPr="00B733FF">
        <w:rPr>
          <w:lang w:val="sq-AL"/>
        </w:rPr>
        <w:t>cm etj.).</w:t>
      </w:r>
    </w:p>
    <w:p w14:paraId="51278F6A" w14:textId="77777777" w:rsidR="00926ADA" w:rsidRPr="00B733FF" w:rsidRDefault="00926ADA" w:rsidP="005C0872">
      <w:pPr>
        <w:pStyle w:val="Paragrafi"/>
        <w:rPr>
          <w:lang w:val="sq-AL"/>
        </w:rPr>
      </w:pPr>
    </w:p>
    <w:p w14:paraId="51278F6C" w14:textId="7CCCAE65" w:rsidR="00926ADA" w:rsidRPr="00B733FF" w:rsidRDefault="00926ADA" w:rsidP="003E2A3C">
      <w:pPr>
        <w:spacing w:after="0" w:line="240" w:lineRule="auto"/>
        <w:ind w:firstLine="0"/>
        <w:jc w:val="center"/>
        <w:rPr>
          <w:rFonts w:ascii="Garamond" w:hAnsi="Garamond"/>
          <w:sz w:val="24"/>
          <w:szCs w:val="24"/>
          <w:lang w:val="sq-AL"/>
        </w:rPr>
      </w:pPr>
      <w:r w:rsidRPr="00B733FF">
        <w:rPr>
          <w:rFonts w:ascii="Garamond" w:hAnsi="Garamond"/>
          <w:noProof/>
          <w:sz w:val="24"/>
          <w:szCs w:val="24"/>
        </w:rPr>
        <w:drawing>
          <wp:inline distT="0" distB="0" distL="0" distR="0" wp14:anchorId="51279671" wp14:editId="51279672">
            <wp:extent cx="4408227" cy="2711412"/>
            <wp:effectExtent l="0" t="0" r="0" b="0"/>
            <wp:docPr id="1" name="Picture 1" descr="Image result for basemap r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semap rast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26355" cy="2722562"/>
                    </a:xfrm>
                    <a:prstGeom prst="rect">
                      <a:avLst/>
                    </a:prstGeom>
                    <a:noFill/>
                    <a:ln>
                      <a:noFill/>
                    </a:ln>
                  </pic:spPr>
                </pic:pic>
              </a:graphicData>
            </a:graphic>
          </wp:inline>
        </w:drawing>
      </w:r>
    </w:p>
    <w:p w14:paraId="51278F6D" w14:textId="4B853B9B" w:rsidR="00926ADA" w:rsidRPr="00B733FF" w:rsidRDefault="003E2A3C" w:rsidP="00FF0B6E">
      <w:pPr>
        <w:pStyle w:val="Paragrafi"/>
        <w:jc w:val="center"/>
        <w:rPr>
          <w:i/>
          <w:sz w:val="20"/>
          <w:szCs w:val="20"/>
          <w:lang w:val="sq-AL"/>
        </w:rPr>
      </w:pPr>
      <w:r w:rsidRPr="00B733FF">
        <w:rPr>
          <w:i/>
          <w:sz w:val="20"/>
          <w:szCs w:val="20"/>
          <w:lang w:val="sq-AL"/>
        </w:rPr>
        <w:t>Figura 4:</w:t>
      </w:r>
      <w:r w:rsidR="00926ADA" w:rsidRPr="00B733FF">
        <w:rPr>
          <w:i/>
          <w:sz w:val="20"/>
          <w:szCs w:val="20"/>
          <w:lang w:val="sq-AL"/>
        </w:rPr>
        <w:t xml:space="preserve"> Paraqitja e të dhënave me metodën e mbulimit (raster) për nëntemën HartaBazëMbulim</w:t>
      </w:r>
    </w:p>
    <w:p w14:paraId="51278F6E" w14:textId="77777777" w:rsidR="00926ADA" w:rsidRPr="00B733FF" w:rsidRDefault="00926ADA" w:rsidP="00FF0B6E">
      <w:pPr>
        <w:pStyle w:val="Paragrafi"/>
        <w:rPr>
          <w:sz w:val="18"/>
          <w:lang w:val="sq-AL"/>
        </w:rPr>
      </w:pPr>
    </w:p>
    <w:p w14:paraId="51278F6F" w14:textId="6F6E3CED" w:rsidR="00926ADA" w:rsidRPr="00B733FF" w:rsidRDefault="00FF0B6E" w:rsidP="00FF0B6E">
      <w:pPr>
        <w:pStyle w:val="Paragrafi"/>
        <w:rPr>
          <w:lang w:val="sq-AL"/>
        </w:rPr>
      </w:pPr>
      <w:bookmarkStart w:id="33" w:name="_Toc875322"/>
      <w:bookmarkStart w:id="34" w:name="_Toc52283373"/>
      <w:r w:rsidRPr="00B733FF">
        <w:rPr>
          <w:lang w:val="sq-AL"/>
        </w:rPr>
        <w:t>3.2.1 SKEMAT E APLIKIMIT DHE DIAGRAM</w:t>
      </w:r>
      <w:r w:rsidR="00932AE4" w:rsidRPr="00B733FF">
        <w:rPr>
          <w:lang w:val="sq-AL"/>
        </w:rPr>
        <w:t>E</w:t>
      </w:r>
      <w:r w:rsidRPr="00B733FF">
        <w:rPr>
          <w:lang w:val="sq-AL"/>
        </w:rPr>
        <w:t>T UML PËR NËNTEMËN</w:t>
      </w:r>
      <w:r w:rsidR="003E2A3C" w:rsidRPr="00B733FF">
        <w:rPr>
          <w:lang w:val="sq-AL"/>
        </w:rPr>
        <w:t>: “HARTA</w:t>
      </w:r>
      <w:r w:rsidR="005B47B6" w:rsidRPr="00B733FF">
        <w:rPr>
          <w:lang w:val="sq-AL"/>
        </w:rPr>
        <w:t xml:space="preserve"> </w:t>
      </w:r>
      <w:r w:rsidR="003E2A3C" w:rsidRPr="00B733FF">
        <w:rPr>
          <w:lang w:val="sq-AL"/>
        </w:rPr>
        <w:t>BAZË</w:t>
      </w:r>
      <w:r w:rsidR="005B47B6" w:rsidRPr="00B733FF">
        <w:rPr>
          <w:lang w:val="sq-AL"/>
        </w:rPr>
        <w:t xml:space="preserve"> </w:t>
      </w:r>
      <w:r w:rsidRPr="00B733FF">
        <w:rPr>
          <w:lang w:val="sq-AL"/>
        </w:rPr>
        <w:t>MBULIM</w:t>
      </w:r>
      <w:bookmarkEnd w:id="33"/>
      <w:r w:rsidRPr="00B733FF">
        <w:rPr>
          <w:lang w:val="sq-AL"/>
        </w:rPr>
        <w:t>”</w:t>
      </w:r>
      <w:bookmarkEnd w:id="34"/>
    </w:p>
    <w:p w14:paraId="51278F71" w14:textId="655DA773" w:rsidR="00926ADA" w:rsidRPr="00B733FF" w:rsidRDefault="00926ADA" w:rsidP="003E2A3C">
      <w:pPr>
        <w:pStyle w:val="Paragrafi"/>
        <w:rPr>
          <w:lang w:val="sq-AL"/>
        </w:rPr>
      </w:pPr>
      <w:r w:rsidRPr="00B733FF">
        <w:rPr>
          <w:lang w:val="sq-AL"/>
        </w:rPr>
        <w:t xml:space="preserve">Skema e aplikimit të </w:t>
      </w:r>
      <w:r w:rsidRPr="00B733FF">
        <w:rPr>
          <w:i/>
          <w:lang w:val="sq-AL"/>
        </w:rPr>
        <w:t>HartaBazëMbulim</w:t>
      </w:r>
      <w:r w:rsidRPr="00B733FF">
        <w:rPr>
          <w:lang w:val="sq-AL"/>
        </w:rPr>
        <w:t xml:space="preserve"> paraqet elementet bazë që duhet të përmbajë një hartë bazë </w:t>
      </w:r>
      <w:r w:rsidRPr="00B551C7">
        <w:rPr>
          <w:i/>
          <w:lang w:val="sq-AL"/>
        </w:rPr>
        <w:t>raster</w:t>
      </w:r>
      <w:r w:rsidRPr="00B733FF">
        <w:rPr>
          <w:lang w:val="sq-AL"/>
        </w:rPr>
        <w:t xml:space="preserve">. Kjo realizohet ndërmjet kombinimit të </w:t>
      </w:r>
      <w:r w:rsidRPr="00B733FF">
        <w:rPr>
          <w:i/>
          <w:lang w:val="sq-AL"/>
        </w:rPr>
        <w:t>feature</w:t>
      </w:r>
      <w:r w:rsidRPr="00B733FF">
        <w:rPr>
          <w:lang w:val="sq-AL"/>
        </w:rPr>
        <w:t xml:space="preserve">-it kryesor që ndërlidhet me </w:t>
      </w:r>
      <w:r w:rsidRPr="00B733FF">
        <w:rPr>
          <w:i/>
          <w:lang w:val="sq-AL"/>
        </w:rPr>
        <w:t>datatype</w:t>
      </w:r>
      <w:r w:rsidR="003E2A3C" w:rsidRPr="00B733FF">
        <w:rPr>
          <w:lang w:val="sq-AL"/>
        </w:rPr>
        <w:t xml:space="preserve">-et përkatëse. </w:t>
      </w:r>
    </w:p>
    <w:p w14:paraId="51278F72" w14:textId="77777777" w:rsidR="00926ADA" w:rsidRPr="00B733FF" w:rsidRDefault="00926ADA" w:rsidP="00FF0B6E">
      <w:pPr>
        <w:spacing w:after="0" w:line="240" w:lineRule="auto"/>
        <w:ind w:firstLine="0"/>
        <w:jc w:val="center"/>
        <w:rPr>
          <w:rFonts w:ascii="Garamond" w:hAnsi="Garamond"/>
          <w:sz w:val="24"/>
          <w:szCs w:val="24"/>
          <w:lang w:val="sq-AL"/>
        </w:rPr>
      </w:pPr>
      <w:r w:rsidRPr="00B733FF">
        <w:rPr>
          <w:rFonts w:ascii="Garamond" w:hAnsi="Garamond"/>
          <w:noProof/>
          <w:sz w:val="24"/>
          <w:szCs w:val="24"/>
        </w:rPr>
        <w:drawing>
          <wp:inline distT="0" distB="0" distL="0" distR="0" wp14:anchorId="51279673" wp14:editId="511B19F2">
            <wp:extent cx="5798850" cy="309407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19"/>
                    <a:stretch>
                      <a:fillRect/>
                    </a:stretch>
                  </pic:blipFill>
                  <pic:spPr bwMode="auto">
                    <a:xfrm>
                      <a:off x="0" y="0"/>
                      <a:ext cx="5810250" cy="3100157"/>
                    </a:xfrm>
                    <a:prstGeom prst="rect">
                      <a:avLst/>
                    </a:prstGeom>
                    <a:noFill/>
                    <a:ln w="9525">
                      <a:noFill/>
                      <a:miter lim="800000"/>
                      <a:headEnd/>
                      <a:tailEnd/>
                    </a:ln>
                  </pic:spPr>
                </pic:pic>
              </a:graphicData>
            </a:graphic>
          </wp:inline>
        </w:drawing>
      </w:r>
    </w:p>
    <w:p w14:paraId="51278F74" w14:textId="2A89ACC3" w:rsidR="00926ADA" w:rsidRPr="00B733FF" w:rsidRDefault="003E2A3C" w:rsidP="005C0872">
      <w:pPr>
        <w:pStyle w:val="Paragrafi"/>
        <w:jc w:val="center"/>
        <w:rPr>
          <w:i/>
          <w:sz w:val="20"/>
          <w:szCs w:val="20"/>
          <w:lang w:val="sq-AL"/>
        </w:rPr>
      </w:pPr>
      <w:r w:rsidRPr="00B733FF">
        <w:rPr>
          <w:i/>
          <w:sz w:val="20"/>
          <w:szCs w:val="20"/>
          <w:lang w:val="sq-AL"/>
        </w:rPr>
        <w:t>Figura 5: Skema e aplikimit për</w:t>
      </w:r>
      <w:r w:rsidR="00926ADA" w:rsidRPr="00B733FF">
        <w:rPr>
          <w:i/>
          <w:sz w:val="20"/>
          <w:szCs w:val="20"/>
          <w:lang w:val="sq-AL"/>
        </w:rPr>
        <w:t xml:space="preserve"> HartaBazëMbulim</w:t>
      </w:r>
    </w:p>
    <w:p w14:paraId="520165CA" w14:textId="77777777" w:rsidR="00F7056C" w:rsidRPr="00B733FF" w:rsidRDefault="00F7056C" w:rsidP="005C0872">
      <w:pPr>
        <w:pStyle w:val="Paragrafi"/>
        <w:jc w:val="center"/>
        <w:rPr>
          <w:i/>
          <w:sz w:val="12"/>
          <w:szCs w:val="20"/>
          <w:lang w:val="sq-AL"/>
        </w:rPr>
      </w:pPr>
    </w:p>
    <w:p w14:paraId="51278F75" w14:textId="77777777" w:rsidR="00926ADA" w:rsidRPr="00B733FF" w:rsidRDefault="00FF0B6E" w:rsidP="00FF0B6E">
      <w:pPr>
        <w:pStyle w:val="Paragrafi"/>
        <w:rPr>
          <w:lang w:val="sq-AL"/>
        </w:rPr>
      </w:pPr>
      <w:bookmarkStart w:id="35" w:name="_Toc875323"/>
      <w:bookmarkStart w:id="36" w:name="_Toc52283374"/>
      <w:r w:rsidRPr="00B733FF">
        <w:rPr>
          <w:lang w:val="sq-AL"/>
        </w:rPr>
        <w:t>3.2.2 KATALOGU I TIPOLOGJISË</w:t>
      </w:r>
      <w:bookmarkEnd w:id="35"/>
      <w:bookmarkEnd w:id="36"/>
    </w:p>
    <w:p w14:paraId="51278F76" w14:textId="4BC6C242" w:rsidR="00926ADA" w:rsidRPr="00B733FF" w:rsidRDefault="003E2A3C" w:rsidP="00FF0B6E">
      <w:pPr>
        <w:pStyle w:val="Paragrafi"/>
        <w:rPr>
          <w:lang w:val="sq-AL"/>
        </w:rPr>
      </w:pPr>
      <w:bookmarkStart w:id="37" w:name="_Toc52283375"/>
      <w:r w:rsidRPr="00B733FF">
        <w:rPr>
          <w:lang w:val="sq-AL"/>
        </w:rPr>
        <w:t>3.2.2.1 HARTA</w:t>
      </w:r>
      <w:r w:rsidR="00014EB2" w:rsidRPr="00B733FF">
        <w:rPr>
          <w:lang w:val="sq-AL"/>
        </w:rPr>
        <w:t xml:space="preserve"> </w:t>
      </w:r>
      <w:r w:rsidRPr="00B733FF">
        <w:rPr>
          <w:lang w:val="sq-AL"/>
        </w:rPr>
        <w:t>BAZË</w:t>
      </w:r>
      <w:r w:rsidR="00014EB2" w:rsidRPr="00B733FF">
        <w:rPr>
          <w:lang w:val="sq-AL"/>
        </w:rPr>
        <w:t xml:space="preserve"> </w:t>
      </w:r>
      <w:r w:rsidR="00FF0B6E" w:rsidRPr="00B733FF">
        <w:rPr>
          <w:lang w:val="sq-AL"/>
        </w:rPr>
        <w:t>MBULIM</w:t>
      </w:r>
      <w:bookmarkEnd w:id="37"/>
    </w:p>
    <w:p w14:paraId="51278F77" w14:textId="5E27DC30" w:rsidR="00926ADA" w:rsidRPr="00B733FF" w:rsidRDefault="00C30D59" w:rsidP="00FF0B6E">
      <w:pPr>
        <w:pStyle w:val="Paragrafi"/>
        <w:rPr>
          <w:b/>
          <w:lang w:val="sq-AL"/>
        </w:rPr>
      </w:pPr>
      <w:r w:rsidRPr="00B733FF">
        <w:rPr>
          <w:b/>
          <w:lang w:val="sq-AL"/>
        </w:rPr>
        <w:t xml:space="preserve"> -- </w:t>
      </w:r>
      <w:r w:rsidR="00926ADA" w:rsidRPr="00B733FF">
        <w:rPr>
          <w:b/>
          <w:lang w:val="sq-AL"/>
        </w:rPr>
        <w:t>Emri—</w:t>
      </w:r>
    </w:p>
    <w:p w14:paraId="51278F79" w14:textId="4CFE9C03" w:rsidR="00926ADA" w:rsidRPr="00B733FF" w:rsidRDefault="00926ADA" w:rsidP="003E2A3C">
      <w:pPr>
        <w:pStyle w:val="Paragrafi"/>
        <w:rPr>
          <w:lang w:val="sq-AL"/>
        </w:rPr>
      </w:pPr>
      <w:r w:rsidRPr="00B733FF">
        <w:rPr>
          <w:lang w:val="sq-AL"/>
        </w:rPr>
        <w:t>Hart</w:t>
      </w:r>
      <w:r w:rsidR="003E2A3C" w:rsidRPr="00B733FF">
        <w:rPr>
          <w:lang w:val="sq-AL"/>
        </w:rPr>
        <w:t>a</w:t>
      </w:r>
      <w:r w:rsidR="00014EB2" w:rsidRPr="00B733FF">
        <w:rPr>
          <w:lang w:val="sq-AL"/>
        </w:rPr>
        <w:t xml:space="preserve"> </w:t>
      </w:r>
      <w:r w:rsidR="003E2A3C" w:rsidRPr="00B733FF">
        <w:rPr>
          <w:lang w:val="sq-AL"/>
        </w:rPr>
        <w:t>bazë</w:t>
      </w:r>
      <w:r w:rsidR="00014EB2" w:rsidRPr="00B733FF">
        <w:rPr>
          <w:lang w:val="sq-AL"/>
        </w:rPr>
        <w:t xml:space="preserve"> </w:t>
      </w:r>
      <w:r w:rsidR="003E2A3C" w:rsidRPr="00B733FF">
        <w:rPr>
          <w:lang w:val="sq-AL"/>
        </w:rPr>
        <w:t>mbulim (</w:t>
      </w:r>
      <w:r w:rsidR="003E2A3C" w:rsidRPr="00B733FF">
        <w:rPr>
          <w:i/>
          <w:lang w:val="sq-AL"/>
        </w:rPr>
        <w:t>raster</w:t>
      </w:r>
      <w:r w:rsidR="003E2A3C" w:rsidRPr="00B733FF">
        <w:rPr>
          <w:lang w:val="sq-AL"/>
        </w:rPr>
        <w:t>)</w:t>
      </w:r>
    </w:p>
    <w:p w14:paraId="51278F7A" w14:textId="40426B5E" w:rsidR="00926ADA" w:rsidRPr="00B733FF" w:rsidRDefault="00C30D59" w:rsidP="00FF0B6E">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8F7C" w14:textId="17BF2C3D" w:rsidR="00926ADA" w:rsidRPr="00B733FF" w:rsidRDefault="003E2A3C" w:rsidP="003E2A3C">
      <w:pPr>
        <w:pStyle w:val="Paragrafi"/>
        <w:rPr>
          <w:lang w:val="sq-AL"/>
        </w:rPr>
      </w:pPr>
      <w:r w:rsidRPr="00B733FF">
        <w:rPr>
          <w:lang w:val="sq-AL"/>
        </w:rPr>
        <w:t>Harta</w:t>
      </w:r>
      <w:r w:rsidR="00014EB2" w:rsidRPr="00B733FF">
        <w:rPr>
          <w:lang w:val="sq-AL"/>
        </w:rPr>
        <w:t xml:space="preserve"> </w:t>
      </w:r>
      <w:r w:rsidRPr="00B733FF">
        <w:rPr>
          <w:lang w:val="sq-AL"/>
        </w:rPr>
        <w:t>bazë</w:t>
      </w:r>
      <w:r w:rsidR="00014EB2" w:rsidRPr="00B733FF">
        <w:rPr>
          <w:lang w:val="sq-AL"/>
        </w:rPr>
        <w:t xml:space="preserve"> </w:t>
      </w:r>
      <w:r w:rsidR="00926ADA" w:rsidRPr="00B733FF">
        <w:rPr>
          <w:lang w:val="sq-AL"/>
        </w:rPr>
        <w:t>mbulim (</w:t>
      </w:r>
      <w:r w:rsidR="00926ADA" w:rsidRPr="00B733FF">
        <w:rPr>
          <w:i/>
          <w:lang w:val="sq-AL"/>
        </w:rPr>
        <w:t>raster</w:t>
      </w:r>
      <w:r w:rsidR="00926ADA" w:rsidRPr="00B733FF">
        <w:rPr>
          <w:lang w:val="sq-AL"/>
        </w:rPr>
        <w:t>) përbëhet nga të dhënat të paraqitura në formë pikseli (ose qelize), ku çdo piksel</w:t>
      </w:r>
      <w:r w:rsidR="00F7056C" w:rsidRPr="00B733FF">
        <w:rPr>
          <w:lang w:val="sq-AL"/>
        </w:rPr>
        <w:t>i</w:t>
      </w:r>
      <w:r w:rsidR="00926ADA" w:rsidRPr="00B733FF">
        <w:rPr>
          <w:lang w:val="sq-AL"/>
        </w:rPr>
        <w:t xml:space="preserve"> ka një vlerë të lidhur. Pra, gjithë këto të dhëna, përfaqësohen si një rrjet (zakonisht katror) qelizash.</w:t>
      </w:r>
    </w:p>
    <w:p w14:paraId="51278F7D" w14:textId="15D315F7" w:rsidR="00926ADA" w:rsidRPr="00B733FF" w:rsidRDefault="00C30D59" w:rsidP="00FF0B6E">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8F7E" w14:textId="77777777" w:rsidR="00926ADA" w:rsidRPr="00B733FF" w:rsidRDefault="00926ADA" w:rsidP="00FF0B6E">
      <w:pPr>
        <w:pStyle w:val="Paragrafi"/>
        <w:rPr>
          <w:i/>
          <w:lang w:val="sq-AL"/>
        </w:rPr>
      </w:pPr>
      <w:r w:rsidRPr="00B733FF">
        <w:rPr>
          <w:i/>
          <w:lang w:val="sq-AL"/>
        </w:rPr>
        <w:t xml:space="preserve"> FeatureType</w:t>
      </w:r>
    </w:p>
    <w:p w14:paraId="51278F7F" w14:textId="77777777" w:rsidR="00926ADA" w:rsidRPr="00B733FF" w:rsidRDefault="00926ADA" w:rsidP="00926ADA">
      <w:pPr>
        <w:spacing w:after="0" w:line="240" w:lineRule="auto"/>
        <w:rPr>
          <w:rFonts w:ascii="Garamond" w:hAnsi="Garamond"/>
          <w:i/>
          <w:sz w:val="18"/>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C0872" w:rsidRPr="00B733FF" w14:paraId="51278F81"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8F80" w14:textId="77777777" w:rsidR="00926ADA" w:rsidRPr="00B733FF" w:rsidRDefault="00926ADA" w:rsidP="00FF0B6E">
            <w:pPr>
              <w:spacing w:after="0" w:line="240" w:lineRule="auto"/>
              <w:ind w:firstLine="0"/>
              <w:rPr>
                <w:rFonts w:ascii="Garamond" w:hAnsi="Garamond"/>
                <w:b/>
                <w:lang w:val="sq-AL"/>
              </w:rPr>
            </w:pPr>
            <w:r w:rsidRPr="00B733FF">
              <w:rPr>
                <w:rFonts w:ascii="Garamond" w:hAnsi="Garamond"/>
                <w:b/>
                <w:lang w:val="sq-AL"/>
              </w:rPr>
              <w:t>ATRIBUTE</w:t>
            </w:r>
          </w:p>
        </w:tc>
      </w:tr>
      <w:tr w:rsidR="005C0872" w:rsidRPr="00B733FF" w14:paraId="51278F8C"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F82" w14:textId="77777777" w:rsidR="00926ADA" w:rsidRPr="00B733FF" w:rsidRDefault="00926ADA" w:rsidP="00FF0B6E">
            <w:pPr>
              <w:spacing w:after="0" w:line="240" w:lineRule="auto"/>
              <w:ind w:firstLine="0"/>
              <w:rPr>
                <w:rFonts w:ascii="Garamond" w:hAnsi="Garamond"/>
                <w:sz w:val="10"/>
                <w:lang w:val="sq-AL"/>
              </w:rPr>
            </w:pPr>
          </w:p>
          <w:p w14:paraId="51278F83" w14:textId="039023A7" w:rsidR="00926ADA" w:rsidRPr="00B733FF" w:rsidRDefault="00926ADA" w:rsidP="00FF0B6E">
            <w:pPr>
              <w:spacing w:after="0" w:line="240" w:lineRule="auto"/>
              <w:ind w:firstLine="0"/>
              <w:rPr>
                <w:rFonts w:ascii="Garamond" w:hAnsi="Garamond"/>
                <w:lang w:val="sq-AL"/>
              </w:rPr>
            </w:pPr>
            <w:r w:rsidRPr="00B733FF">
              <w:rPr>
                <w:rFonts w:ascii="Garamond" w:hAnsi="Garamond"/>
                <w:noProof/>
              </w:rPr>
              <w:drawing>
                <wp:inline distT="0" distB="0" distL="0" distR="0" wp14:anchorId="51279675" wp14:editId="51279676">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Autoritetet</w:t>
            </w:r>
            <w:r w:rsidR="00114845" w:rsidRPr="00B733FF">
              <w:rPr>
                <w:rFonts w:ascii="Garamond" w:hAnsi="Garamond"/>
                <w:lang w:val="sq-AL"/>
              </w:rPr>
              <w:t xml:space="preserve">: </w:t>
            </w:r>
            <w:r w:rsidRPr="00B733FF">
              <w:rPr>
                <w:rFonts w:ascii="Garamond" w:hAnsi="Garamond"/>
                <w:i/>
                <w:lang w:val="sq-AL"/>
              </w:rPr>
              <w:t>AutoritetetPërgjegjëse</w:t>
            </w:r>
          </w:p>
          <w:p w14:paraId="51278F85" w14:textId="39CF632C" w:rsidR="00926ADA" w:rsidRPr="00B733FF" w:rsidRDefault="00926ADA" w:rsidP="003E2A3C">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8F86" w14:textId="418E6817"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8F88" w14:textId="641C6DD7"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Autoritetet përgjegjëse</w:t>
            </w:r>
          </w:p>
          <w:p w14:paraId="51278F89" w14:textId="7F795778"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8F8A" w14:textId="77777777" w:rsidR="00926ADA" w:rsidRPr="00B733FF" w:rsidRDefault="00926ADA" w:rsidP="00FF0B6E">
            <w:pPr>
              <w:spacing w:after="0" w:line="240" w:lineRule="auto"/>
              <w:ind w:firstLine="0"/>
              <w:rPr>
                <w:rFonts w:ascii="Garamond" w:hAnsi="Garamond"/>
                <w:lang w:val="sq-AL"/>
              </w:rPr>
            </w:pPr>
            <w:r w:rsidRPr="00B733FF">
              <w:rPr>
                <w:rFonts w:ascii="Garamond" w:hAnsi="Garamond"/>
                <w:lang w:val="sq-AL"/>
              </w:rPr>
              <w:t xml:space="preserve">Autoritetet përgjegjëse për krijimin, mirëmbajtjen dhe përditësimin e hartave. </w:t>
            </w:r>
          </w:p>
          <w:p w14:paraId="51278F8B" w14:textId="74CAB312" w:rsidR="00926ADA" w:rsidRPr="00B733FF" w:rsidRDefault="00926ADA" w:rsidP="00FF0B6E">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3E2A3C"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8F9A"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F8D" w14:textId="77777777" w:rsidR="00926ADA" w:rsidRPr="00B733FF" w:rsidRDefault="00926ADA" w:rsidP="00FF0B6E">
            <w:pPr>
              <w:spacing w:after="0" w:line="240" w:lineRule="auto"/>
              <w:ind w:firstLine="0"/>
              <w:rPr>
                <w:rFonts w:ascii="Garamond" w:hAnsi="Garamond"/>
                <w:sz w:val="14"/>
                <w:lang w:val="sq-AL"/>
              </w:rPr>
            </w:pPr>
            <w:bookmarkStart w:id="38" w:name="BKM_93BA2947_8ECC_409E_B68C_C4B3CFB7DBFE"/>
            <w:bookmarkEnd w:id="38"/>
          </w:p>
          <w:p w14:paraId="51278F8E" w14:textId="7AA3CB7C" w:rsidR="00926ADA" w:rsidRPr="00B733FF" w:rsidRDefault="00926ADA" w:rsidP="00FF0B6E">
            <w:pPr>
              <w:spacing w:after="0" w:line="240" w:lineRule="auto"/>
              <w:ind w:firstLine="0"/>
              <w:rPr>
                <w:rFonts w:ascii="Garamond" w:hAnsi="Garamond"/>
                <w:lang w:val="sq-AL"/>
              </w:rPr>
            </w:pPr>
            <w:r w:rsidRPr="00B733FF">
              <w:rPr>
                <w:rFonts w:ascii="Garamond" w:hAnsi="Garamond"/>
                <w:noProof/>
              </w:rPr>
              <w:drawing>
                <wp:inline distT="0" distB="0" distL="0" distR="0" wp14:anchorId="51279677" wp14:editId="51279678">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Emërtimi</w:t>
            </w:r>
            <w:r w:rsidR="00114845" w:rsidRPr="00B733FF">
              <w:rPr>
                <w:rFonts w:ascii="Garamond" w:hAnsi="Garamond"/>
                <w:lang w:val="sq-AL"/>
              </w:rPr>
              <w:t xml:space="preserve">: </w:t>
            </w:r>
            <w:r w:rsidRPr="00B733FF">
              <w:rPr>
                <w:rFonts w:ascii="Garamond" w:hAnsi="Garamond"/>
                <w:i/>
                <w:lang w:val="sq-AL"/>
              </w:rPr>
              <w:t>EmërtimiGjeografik</w:t>
            </w:r>
            <w:r w:rsidRPr="00B733FF">
              <w:rPr>
                <w:rFonts w:ascii="Garamond" w:hAnsi="Garamond"/>
                <w:lang w:val="sq-AL"/>
              </w:rPr>
              <w:t xml:space="preserve"> </w:t>
            </w:r>
          </w:p>
          <w:p w14:paraId="51278F90" w14:textId="31AECFA9" w:rsidR="00926ADA" w:rsidRPr="00B733FF" w:rsidRDefault="00926ADA" w:rsidP="003E2A3C">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8F91" w14:textId="257784A8"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8F93" w14:textId="1A615838"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 xml:space="preserve">Emërtimi </w:t>
            </w:r>
          </w:p>
          <w:p w14:paraId="51278F94" w14:textId="7718642A"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8F96" w14:textId="23821D4F"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Emërtimi i llojit të hartës.</w:t>
            </w:r>
          </w:p>
          <w:p w14:paraId="51278F97" w14:textId="6C3D9AA2" w:rsidR="00926ADA" w:rsidRPr="00B733FF" w:rsidRDefault="00C30D59" w:rsidP="00FF0B6E">
            <w:pPr>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Përshkrimi –</w:t>
            </w:r>
          </w:p>
          <w:p w14:paraId="51278F98" w14:textId="1145C53E" w:rsidR="00926ADA" w:rsidRPr="00B733FF" w:rsidRDefault="00E535E1" w:rsidP="00FF0B6E">
            <w:pPr>
              <w:spacing w:after="0" w:line="240" w:lineRule="auto"/>
              <w:ind w:firstLine="0"/>
              <w:rPr>
                <w:rFonts w:ascii="Garamond" w:hAnsi="Garamond"/>
                <w:lang w:val="sq-AL"/>
              </w:rPr>
            </w:pPr>
            <w:r w:rsidRPr="00B733FF">
              <w:rPr>
                <w:rFonts w:ascii="Garamond" w:hAnsi="Garamond"/>
                <w:lang w:val="sq-AL"/>
              </w:rPr>
              <w:t xml:space="preserve">Shembull. </w:t>
            </w:r>
            <w:r w:rsidR="00926ADA" w:rsidRPr="00B733FF">
              <w:rPr>
                <w:rFonts w:ascii="Garamond" w:hAnsi="Garamond"/>
                <w:lang w:val="sq-AL"/>
              </w:rPr>
              <w:t>Llojet e hartave topografike, ortofoto etj.</w:t>
            </w:r>
          </w:p>
          <w:p w14:paraId="51278F99" w14:textId="421683CA" w:rsidR="00926ADA" w:rsidRPr="00B733FF" w:rsidRDefault="00926ADA" w:rsidP="00FF0B6E">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3E2A3C"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8FA5"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F9B" w14:textId="77777777" w:rsidR="00926ADA" w:rsidRPr="00B733FF" w:rsidRDefault="00926ADA" w:rsidP="00FF0B6E">
            <w:pPr>
              <w:spacing w:after="0" w:line="240" w:lineRule="auto"/>
              <w:ind w:firstLine="0"/>
              <w:rPr>
                <w:rFonts w:ascii="Garamond" w:hAnsi="Garamond"/>
                <w:sz w:val="14"/>
                <w:lang w:val="sq-AL"/>
              </w:rPr>
            </w:pPr>
            <w:bookmarkStart w:id="39" w:name="BKM_40BAD2C9_FCB9_418B_9F84_BA6299CABA33"/>
            <w:bookmarkEnd w:id="39"/>
          </w:p>
          <w:p w14:paraId="51278F9C" w14:textId="3E17A826" w:rsidR="00926ADA" w:rsidRPr="00B733FF" w:rsidRDefault="00926ADA" w:rsidP="00FF0B6E">
            <w:pPr>
              <w:spacing w:after="0" w:line="240" w:lineRule="auto"/>
              <w:ind w:firstLine="0"/>
              <w:rPr>
                <w:rFonts w:ascii="Garamond" w:hAnsi="Garamond"/>
                <w:lang w:val="sq-AL"/>
              </w:rPr>
            </w:pPr>
            <w:r w:rsidRPr="00B733FF">
              <w:rPr>
                <w:rFonts w:ascii="Garamond" w:hAnsi="Garamond"/>
                <w:noProof/>
              </w:rPr>
              <w:drawing>
                <wp:inline distT="0" distB="0" distL="0" distR="0" wp14:anchorId="51279679" wp14:editId="5127967A">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FillimiICiklitJetësor</w:t>
            </w:r>
            <w:r w:rsidR="00114845" w:rsidRPr="00B733FF">
              <w:rPr>
                <w:rFonts w:ascii="Garamond" w:hAnsi="Garamond"/>
                <w:lang w:val="sq-AL"/>
              </w:rPr>
              <w:t xml:space="preserve">: </w:t>
            </w:r>
            <w:r w:rsidR="00F7056C" w:rsidRPr="00B733FF">
              <w:rPr>
                <w:rFonts w:ascii="Garamond" w:hAnsi="Garamond"/>
                <w:lang w:val="sq-AL"/>
              </w:rPr>
              <w:t xml:space="preserve">Datë–Orë </w:t>
            </w:r>
          </w:p>
          <w:p w14:paraId="51278F9E" w14:textId="771A6DD5" w:rsidR="00926ADA" w:rsidRPr="00B733FF" w:rsidRDefault="00926ADA" w:rsidP="005C0872">
            <w:pPr>
              <w:tabs>
                <w:tab w:val="left" w:pos="1380"/>
              </w:tabs>
              <w:spacing w:after="0" w:line="240" w:lineRule="auto"/>
              <w:ind w:firstLine="0"/>
              <w:rPr>
                <w:rFonts w:ascii="Garamond" w:hAnsi="Garamond"/>
                <w:lang w:val="sq-AL"/>
              </w:rPr>
            </w:pPr>
            <w:r w:rsidRPr="00B733FF">
              <w:rPr>
                <w:rFonts w:ascii="Garamond" w:hAnsi="Garamond"/>
                <w:lang w:val="sq-AL"/>
              </w:rPr>
              <w:t>Shumëllojshmëria: [1]</w:t>
            </w:r>
            <w:r w:rsidRPr="00B733FF">
              <w:rPr>
                <w:rFonts w:ascii="Garamond" w:hAnsi="Garamond"/>
                <w:lang w:val="sq-AL"/>
              </w:rPr>
              <w:tab/>
            </w:r>
          </w:p>
          <w:p w14:paraId="51278F9F" w14:textId="6192495C"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8FA1" w14:textId="2E382590"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Fillimi i ciklit jetësor</w:t>
            </w:r>
          </w:p>
          <w:p w14:paraId="51278FA2" w14:textId="4784678C"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8FA3" w14:textId="77777777" w:rsidR="00926ADA" w:rsidRPr="00B733FF" w:rsidRDefault="00926ADA" w:rsidP="00FF0B6E">
            <w:pPr>
              <w:spacing w:after="0" w:line="240" w:lineRule="auto"/>
              <w:ind w:firstLine="0"/>
              <w:rPr>
                <w:rFonts w:ascii="Garamond" w:hAnsi="Garamond"/>
                <w:lang w:val="sq-AL"/>
              </w:rPr>
            </w:pPr>
            <w:r w:rsidRPr="00B733FF">
              <w:rPr>
                <w:rFonts w:ascii="Garamond" w:hAnsi="Garamond"/>
                <w:lang w:val="sq-AL"/>
              </w:rPr>
              <w:t>Data dhe ora në të cilën, versioni i grupit të të dhënave të përdorimit ekzistues të tokës është bashkëngjitur ose krijuar në grupin e të dhënave.</w:t>
            </w:r>
          </w:p>
          <w:p w14:paraId="51278FA4" w14:textId="0F837B1B" w:rsidR="00926ADA" w:rsidRPr="00B733FF" w:rsidRDefault="00926ADA" w:rsidP="00FF0B6E">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3E2A3C"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8FB0"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FA6" w14:textId="77777777" w:rsidR="00926ADA" w:rsidRPr="00B733FF" w:rsidRDefault="00926ADA" w:rsidP="00FF0B6E">
            <w:pPr>
              <w:spacing w:after="0" w:line="240" w:lineRule="auto"/>
              <w:ind w:firstLine="0"/>
              <w:rPr>
                <w:rFonts w:ascii="Garamond" w:hAnsi="Garamond"/>
                <w:sz w:val="14"/>
                <w:lang w:val="sq-AL"/>
              </w:rPr>
            </w:pPr>
            <w:bookmarkStart w:id="40" w:name="BKM_455FFF37_0CE6_439D_B6A2_23418DA73702"/>
            <w:bookmarkEnd w:id="40"/>
          </w:p>
          <w:p w14:paraId="51278FA7" w14:textId="4D15084A" w:rsidR="00926ADA" w:rsidRPr="00B733FF" w:rsidRDefault="00926ADA" w:rsidP="00FF0B6E">
            <w:pPr>
              <w:spacing w:after="0" w:line="240" w:lineRule="auto"/>
              <w:ind w:firstLine="0"/>
              <w:rPr>
                <w:rFonts w:ascii="Garamond" w:hAnsi="Garamond"/>
                <w:lang w:val="sq-AL"/>
              </w:rPr>
            </w:pPr>
            <w:r w:rsidRPr="00B733FF">
              <w:rPr>
                <w:rFonts w:ascii="Garamond" w:hAnsi="Garamond"/>
                <w:noProof/>
              </w:rPr>
              <w:drawing>
                <wp:inline distT="0" distB="0" distL="0" distR="0" wp14:anchorId="5127967B" wp14:editId="5127967C">
                  <wp:extent cx="119380" cy="1193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380" cy="119380"/>
                          </a:xfrm>
                          <a:prstGeom prst="rect">
                            <a:avLst/>
                          </a:prstGeom>
                          <a:noFill/>
                          <a:ln>
                            <a:noFill/>
                          </a:ln>
                        </pic:spPr>
                      </pic:pic>
                    </a:graphicData>
                  </a:graphic>
                </wp:inline>
              </w:drawing>
            </w:r>
            <w:r w:rsidR="00C30D59" w:rsidRPr="00B733FF">
              <w:rPr>
                <w:rFonts w:ascii="Garamond" w:hAnsi="Garamond"/>
                <w:lang w:val="sq-AL"/>
              </w:rPr>
              <w:t xml:space="preserve"> </w:t>
            </w:r>
            <w:r w:rsidRPr="00B733FF">
              <w:rPr>
                <w:rFonts w:ascii="Garamond" w:hAnsi="Garamond"/>
                <w:i/>
                <w:lang w:val="sq-AL"/>
              </w:rPr>
              <w:t>ParametratEHartës</w:t>
            </w:r>
            <w:r w:rsidR="00114845" w:rsidRPr="00B733FF">
              <w:rPr>
                <w:rFonts w:ascii="Garamond" w:hAnsi="Garamond"/>
                <w:lang w:val="sq-AL"/>
              </w:rPr>
              <w:t xml:space="preserve">: </w:t>
            </w:r>
            <w:r w:rsidRPr="00B733FF">
              <w:rPr>
                <w:rFonts w:ascii="Garamond" w:hAnsi="Garamond"/>
                <w:i/>
                <w:lang w:val="sq-AL"/>
              </w:rPr>
              <w:t>ElementetMatematikorëTëHartës</w:t>
            </w:r>
          </w:p>
          <w:p w14:paraId="51278FA9" w14:textId="4E810B4A" w:rsidR="00926ADA" w:rsidRPr="00B733FF" w:rsidRDefault="00C30D59" w:rsidP="003E2A3C">
            <w:pPr>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8FAA" w14:textId="7145CDE5"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8FAC" w14:textId="6B124F8E"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Parametrat e hartës</w:t>
            </w:r>
          </w:p>
          <w:p w14:paraId="51278FAD" w14:textId="7CEEF9C4"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8FAE" w14:textId="77777777" w:rsidR="00926ADA" w:rsidRPr="00B733FF" w:rsidRDefault="00926ADA" w:rsidP="00FF0B6E">
            <w:pPr>
              <w:spacing w:after="0" w:line="240" w:lineRule="auto"/>
              <w:ind w:firstLine="0"/>
              <w:rPr>
                <w:rFonts w:ascii="Garamond" w:hAnsi="Garamond"/>
                <w:lang w:val="sq-AL"/>
              </w:rPr>
            </w:pPr>
            <w:r w:rsidRPr="00B733FF">
              <w:rPr>
                <w:rFonts w:ascii="Garamond" w:hAnsi="Garamond"/>
                <w:lang w:val="sq-AL"/>
              </w:rPr>
              <w:t xml:space="preserve">Parametrat matematikë, të sistemit koordinativ, të krijimit të hartës topografike si: elipsoidi, projeksioni etj. </w:t>
            </w:r>
          </w:p>
          <w:p w14:paraId="51278FAF" w14:textId="3882DDCB" w:rsidR="00926ADA" w:rsidRPr="00B733FF" w:rsidRDefault="00926ADA" w:rsidP="00FF0B6E">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3E2A3C"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8FBE"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FB1" w14:textId="77777777" w:rsidR="00926ADA" w:rsidRPr="00B733FF" w:rsidRDefault="00926ADA" w:rsidP="00FF0B6E">
            <w:pPr>
              <w:spacing w:after="0" w:line="240" w:lineRule="auto"/>
              <w:ind w:firstLine="0"/>
              <w:rPr>
                <w:rFonts w:ascii="Garamond" w:hAnsi="Garamond"/>
                <w:lang w:val="sq-AL"/>
              </w:rPr>
            </w:pPr>
            <w:bookmarkStart w:id="41" w:name="BKM_297A1E20_549A_47B3_A1D5_0913665A95C0"/>
            <w:bookmarkEnd w:id="41"/>
          </w:p>
          <w:p w14:paraId="51278FB2" w14:textId="7F239729" w:rsidR="00926ADA" w:rsidRPr="00B733FF" w:rsidRDefault="00926ADA" w:rsidP="00FF0B6E">
            <w:pPr>
              <w:spacing w:after="0" w:line="240" w:lineRule="auto"/>
              <w:ind w:firstLine="0"/>
              <w:rPr>
                <w:rFonts w:ascii="Garamond" w:hAnsi="Garamond"/>
                <w:lang w:val="sq-AL"/>
              </w:rPr>
            </w:pPr>
            <w:r w:rsidRPr="00B733FF">
              <w:rPr>
                <w:rFonts w:ascii="Garamond" w:hAnsi="Garamond"/>
                <w:noProof/>
              </w:rPr>
              <w:drawing>
                <wp:inline distT="0" distB="0" distL="0" distR="0" wp14:anchorId="5127967D" wp14:editId="5127967E">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InspireId</w:t>
            </w:r>
            <w:r w:rsidR="00114845" w:rsidRPr="00B733FF">
              <w:rPr>
                <w:rFonts w:ascii="Garamond" w:hAnsi="Garamond"/>
                <w:lang w:val="sq-AL"/>
              </w:rPr>
              <w:t xml:space="preserve">: </w:t>
            </w:r>
            <w:r w:rsidRPr="00B733FF">
              <w:rPr>
                <w:rFonts w:ascii="Garamond" w:hAnsi="Garamond"/>
                <w:i/>
                <w:lang w:val="sq-AL"/>
              </w:rPr>
              <w:t xml:space="preserve">Identifikues </w:t>
            </w:r>
          </w:p>
          <w:p w14:paraId="51278FB4" w14:textId="1F44BFD0" w:rsidR="00926ADA" w:rsidRPr="00B733FF" w:rsidRDefault="00926ADA" w:rsidP="003E2A3C">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8FB5" w14:textId="7792733C"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8FB7" w14:textId="5F6E9A8A"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Inspire Id</w:t>
            </w:r>
          </w:p>
          <w:p w14:paraId="51278FB8" w14:textId="5DA0C0E3"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8FBA" w14:textId="6E31FD43" w:rsidR="00926ADA" w:rsidRPr="00B733FF" w:rsidRDefault="00926ADA" w:rsidP="00FF0B6E">
            <w:pPr>
              <w:spacing w:after="0" w:line="240" w:lineRule="auto"/>
              <w:ind w:firstLine="0"/>
              <w:rPr>
                <w:rFonts w:ascii="Garamond" w:hAnsi="Garamond"/>
                <w:lang w:val="sq-AL"/>
              </w:rPr>
            </w:pPr>
            <w:r w:rsidRPr="00B733FF">
              <w:rPr>
                <w:rFonts w:ascii="Garamond" w:hAnsi="Garamond"/>
                <w:lang w:val="sq-AL"/>
              </w:rPr>
              <w:t>Identifikuesi i objektit të jas</w:t>
            </w:r>
            <w:r w:rsidR="003E2A3C" w:rsidRPr="00B733FF">
              <w:rPr>
                <w:rFonts w:ascii="Garamond" w:hAnsi="Garamond"/>
                <w:lang w:val="sq-AL"/>
              </w:rPr>
              <w:t>htëm të objektit gjeohapësinor.</w:t>
            </w:r>
          </w:p>
          <w:p w14:paraId="51278FBB" w14:textId="3BEAA609"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Përshkrimi</w:t>
            </w:r>
            <w:r w:rsidRPr="00B733FF">
              <w:rPr>
                <w:rFonts w:ascii="Garamond" w:hAnsi="Garamond"/>
                <w:b/>
                <w:lang w:val="sq-AL"/>
              </w:rPr>
              <w:t xml:space="preserve"> -- </w:t>
            </w:r>
          </w:p>
          <w:p w14:paraId="51278FBC" w14:textId="77777777" w:rsidR="00926ADA" w:rsidRPr="00B733FF" w:rsidRDefault="00926ADA" w:rsidP="00FF0B6E">
            <w:pPr>
              <w:spacing w:after="0" w:line="240" w:lineRule="auto"/>
              <w:ind w:firstLine="0"/>
              <w:rPr>
                <w:rFonts w:ascii="Garamond" w:hAnsi="Garamond"/>
                <w:lang w:val="sq-AL"/>
              </w:rPr>
            </w:pPr>
            <w:r w:rsidRPr="00B733FF">
              <w:rPr>
                <w:rFonts w:ascii="Garamond" w:hAnsi="Garamond"/>
                <w:lang w:val="sq-AL"/>
              </w:rPr>
              <w:t>Një identifikues i objektit të jashtëm është një identifikues unik i objektit, i publikuar nga autoriteti përgjegjës, i cili mund të përdoret nga aplikacionet e jashtme, për të referuar objektin gjeohapësinor. Identifikuesi është një identifikues i objektit gjeohapësinor, jo një identifikues i fenomenit në realitet.</w:t>
            </w:r>
          </w:p>
          <w:p w14:paraId="51278FBD" w14:textId="043133A8" w:rsidR="00926ADA" w:rsidRPr="00B733FF" w:rsidRDefault="00926ADA" w:rsidP="00FF0B6E">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3E2A3C"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8FC9"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FBF" w14:textId="77777777" w:rsidR="00926ADA" w:rsidRPr="00B733FF" w:rsidRDefault="00926ADA" w:rsidP="00FF0B6E">
            <w:pPr>
              <w:spacing w:after="0" w:line="240" w:lineRule="auto"/>
              <w:ind w:firstLine="0"/>
              <w:rPr>
                <w:rFonts w:ascii="Garamond" w:hAnsi="Garamond"/>
                <w:lang w:val="sq-AL"/>
              </w:rPr>
            </w:pPr>
            <w:bookmarkStart w:id="42" w:name="BKM_2A28AE35_3F86_47BF_AAA4_2C8FD2BC627B"/>
            <w:bookmarkEnd w:id="42"/>
          </w:p>
          <w:p w14:paraId="51278FC0" w14:textId="046C6232" w:rsidR="00926ADA" w:rsidRPr="00B733FF" w:rsidRDefault="00926ADA" w:rsidP="00FF0B6E">
            <w:pPr>
              <w:spacing w:after="0" w:line="240" w:lineRule="auto"/>
              <w:ind w:firstLine="0"/>
              <w:rPr>
                <w:rFonts w:ascii="Garamond" w:hAnsi="Garamond"/>
                <w:lang w:val="sq-AL"/>
              </w:rPr>
            </w:pPr>
            <w:r w:rsidRPr="00B733FF">
              <w:rPr>
                <w:rFonts w:ascii="Garamond" w:hAnsi="Garamond"/>
                <w:noProof/>
              </w:rPr>
              <w:drawing>
                <wp:inline distT="0" distB="0" distL="0" distR="0" wp14:anchorId="5127967F" wp14:editId="51279680">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LlojiITeknologjisë</w:t>
            </w:r>
            <w:r w:rsidR="00114845" w:rsidRPr="00B733FF">
              <w:rPr>
                <w:rFonts w:ascii="Garamond" w:hAnsi="Garamond"/>
                <w:lang w:val="sq-AL"/>
              </w:rPr>
              <w:t xml:space="preserve">: </w:t>
            </w:r>
            <w:r w:rsidRPr="00B733FF">
              <w:rPr>
                <w:rFonts w:ascii="Garamond" w:hAnsi="Garamond"/>
                <w:i/>
                <w:lang w:val="sq-AL"/>
              </w:rPr>
              <w:t>VleratELlojitTëTeknologjisë</w:t>
            </w:r>
          </w:p>
          <w:p w14:paraId="51278FC2" w14:textId="0ECDE084" w:rsidR="00926ADA" w:rsidRPr="00B733FF" w:rsidRDefault="00926ADA" w:rsidP="003E2A3C">
            <w:pPr>
              <w:tabs>
                <w:tab w:val="left" w:pos="1800"/>
              </w:tabs>
              <w:spacing w:after="0" w:line="240" w:lineRule="auto"/>
              <w:ind w:firstLine="0"/>
              <w:rPr>
                <w:rFonts w:ascii="Garamond" w:hAnsi="Garamond"/>
                <w:lang w:val="sq-AL"/>
              </w:rPr>
            </w:pPr>
            <w:r w:rsidRPr="00B733FF">
              <w:rPr>
                <w:rFonts w:ascii="Garamond" w:hAnsi="Garamond"/>
                <w:lang w:val="sq-AL"/>
              </w:rPr>
              <w:t>Shumëllojshmëria:[0..1]</w:t>
            </w:r>
          </w:p>
          <w:p w14:paraId="51278FC3" w14:textId="3D48C4D6"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8FC5" w14:textId="0B2ACE18"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Lloji i teknologjisë</w:t>
            </w:r>
          </w:p>
          <w:p w14:paraId="51278FC6" w14:textId="79494B2A"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8FC7" w14:textId="77777777" w:rsidR="00926ADA" w:rsidRPr="00B733FF" w:rsidRDefault="00926ADA" w:rsidP="00FF0B6E">
            <w:pPr>
              <w:spacing w:after="0" w:line="240" w:lineRule="auto"/>
              <w:ind w:firstLine="0"/>
              <w:rPr>
                <w:rFonts w:ascii="Garamond" w:hAnsi="Garamond"/>
                <w:lang w:val="sq-AL"/>
              </w:rPr>
            </w:pPr>
            <w:r w:rsidRPr="00B733FF">
              <w:rPr>
                <w:rFonts w:ascii="Garamond" w:hAnsi="Garamond"/>
                <w:lang w:val="sq-AL"/>
              </w:rPr>
              <w:t xml:space="preserve">Teknologjia e përdorur për të krijuar hartën bazë. </w:t>
            </w:r>
          </w:p>
          <w:p w14:paraId="51278FC8" w14:textId="6E976BB3" w:rsidR="00926ADA" w:rsidRPr="00B733FF" w:rsidRDefault="00926ADA" w:rsidP="00FF0B6E">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3E2A3C"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8FD4"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FCA" w14:textId="77777777" w:rsidR="00926ADA" w:rsidRPr="00B733FF" w:rsidRDefault="00926ADA" w:rsidP="00FF0B6E">
            <w:pPr>
              <w:spacing w:after="0" w:line="240" w:lineRule="auto"/>
              <w:ind w:firstLine="0"/>
              <w:rPr>
                <w:rFonts w:ascii="Garamond" w:hAnsi="Garamond"/>
                <w:lang w:val="sq-AL"/>
              </w:rPr>
            </w:pPr>
            <w:bookmarkStart w:id="43" w:name="BKM_DFE5C3C2_F25F_43C3_83E0_28A2844DB1E0"/>
            <w:bookmarkEnd w:id="43"/>
          </w:p>
          <w:p w14:paraId="51278FCB" w14:textId="53B83015" w:rsidR="00926ADA" w:rsidRPr="00B733FF" w:rsidRDefault="00926ADA" w:rsidP="00FF0B6E">
            <w:pPr>
              <w:spacing w:after="0" w:line="240" w:lineRule="auto"/>
              <w:ind w:firstLine="0"/>
              <w:rPr>
                <w:rFonts w:ascii="Garamond" w:hAnsi="Garamond"/>
                <w:lang w:val="sq-AL"/>
              </w:rPr>
            </w:pPr>
            <w:r w:rsidRPr="00B733FF">
              <w:rPr>
                <w:rFonts w:ascii="Garamond" w:hAnsi="Garamond"/>
                <w:noProof/>
              </w:rPr>
              <w:drawing>
                <wp:inline distT="0" distB="0" distL="0" distR="0" wp14:anchorId="51279681" wp14:editId="51279682">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Nomenklatura</w:t>
            </w:r>
            <w:r w:rsidR="00114845" w:rsidRPr="00B733FF">
              <w:rPr>
                <w:rFonts w:ascii="Garamond" w:hAnsi="Garamond"/>
                <w:lang w:val="sq-AL"/>
              </w:rPr>
              <w:t xml:space="preserve">: </w:t>
            </w:r>
            <w:r w:rsidRPr="00B733FF">
              <w:rPr>
                <w:rFonts w:ascii="Garamond" w:hAnsi="Garamond"/>
                <w:i/>
                <w:lang w:val="sq-AL"/>
              </w:rPr>
              <w:t>Nomenklatura</w:t>
            </w:r>
          </w:p>
          <w:p w14:paraId="51278FCD" w14:textId="420BB0A8" w:rsidR="00926ADA" w:rsidRPr="00B733FF" w:rsidRDefault="003E2A3C" w:rsidP="003E2A3C">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8FCE" w14:textId="06D32222"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8FD0" w14:textId="5584F5F8"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Nomenklatura</w:t>
            </w:r>
          </w:p>
          <w:p w14:paraId="51278FD1" w14:textId="039FA1E3"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8FD2" w14:textId="77777777" w:rsidR="00926ADA" w:rsidRPr="00B733FF" w:rsidRDefault="00926ADA" w:rsidP="00FF0B6E">
            <w:pPr>
              <w:spacing w:after="0" w:line="240" w:lineRule="auto"/>
              <w:ind w:firstLine="0"/>
              <w:rPr>
                <w:rFonts w:ascii="Garamond" w:hAnsi="Garamond"/>
                <w:lang w:val="sq-AL"/>
              </w:rPr>
            </w:pPr>
            <w:r w:rsidRPr="00B733FF">
              <w:rPr>
                <w:rFonts w:ascii="Garamond" w:hAnsi="Garamond"/>
                <w:lang w:val="sq-AL"/>
              </w:rPr>
              <w:t>Emërtesa e hartës, e cila i referohet një sistemi shkronjash dhe numrash të renditura sipas një rregulli të përcaktuar.</w:t>
            </w:r>
          </w:p>
          <w:p w14:paraId="51278FD3" w14:textId="68DD1C3C" w:rsidR="00926ADA" w:rsidRPr="00B733FF" w:rsidRDefault="00926ADA" w:rsidP="00FF0B6E">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3E2A3C"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8FDF"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FD5" w14:textId="77777777" w:rsidR="00926ADA" w:rsidRPr="00B733FF" w:rsidRDefault="00926ADA" w:rsidP="00FF0B6E">
            <w:pPr>
              <w:spacing w:after="0" w:line="240" w:lineRule="auto"/>
              <w:ind w:firstLine="0"/>
              <w:rPr>
                <w:rFonts w:ascii="Garamond" w:hAnsi="Garamond"/>
                <w:lang w:val="sq-AL"/>
              </w:rPr>
            </w:pPr>
            <w:bookmarkStart w:id="44" w:name="BKM_98B93FE6_8AFE_4C30_832B_8E075A66A60C"/>
            <w:bookmarkEnd w:id="44"/>
          </w:p>
          <w:p w14:paraId="51278FD6" w14:textId="018B6538" w:rsidR="00926ADA" w:rsidRPr="00B733FF" w:rsidRDefault="00926ADA" w:rsidP="00FF0B6E">
            <w:pPr>
              <w:spacing w:after="0" w:line="240" w:lineRule="auto"/>
              <w:ind w:firstLine="0"/>
              <w:rPr>
                <w:rFonts w:ascii="Garamond" w:hAnsi="Garamond"/>
                <w:lang w:val="sq-AL"/>
              </w:rPr>
            </w:pPr>
            <w:r w:rsidRPr="00B733FF">
              <w:rPr>
                <w:rFonts w:ascii="Garamond" w:hAnsi="Garamond"/>
                <w:noProof/>
              </w:rPr>
              <w:drawing>
                <wp:inline distT="0" distB="0" distL="0" distR="0" wp14:anchorId="51279683" wp14:editId="51279684">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PërfundimiICiklitJetësor</w:t>
            </w:r>
            <w:r w:rsidR="00114845" w:rsidRPr="00B733FF">
              <w:rPr>
                <w:rFonts w:ascii="Garamond" w:hAnsi="Garamond"/>
                <w:lang w:val="sq-AL"/>
              </w:rPr>
              <w:t xml:space="preserve">: </w:t>
            </w:r>
            <w:r w:rsidRPr="00B733FF">
              <w:rPr>
                <w:rFonts w:ascii="Garamond" w:hAnsi="Garamond"/>
                <w:lang w:val="sq-AL"/>
              </w:rPr>
              <w:t>Datë</w:t>
            </w:r>
            <w:r w:rsidR="00F7056C" w:rsidRPr="00B733FF">
              <w:rPr>
                <w:rFonts w:ascii="Garamond" w:hAnsi="Garamond"/>
                <w:lang w:val="sq-AL"/>
              </w:rPr>
              <w:t>–</w:t>
            </w:r>
            <w:r w:rsidRPr="00B733FF">
              <w:rPr>
                <w:rFonts w:ascii="Garamond" w:hAnsi="Garamond"/>
                <w:lang w:val="sq-AL"/>
              </w:rPr>
              <w:t>Orë</w:t>
            </w:r>
            <w:r w:rsidR="00C30D59" w:rsidRPr="00B733FF">
              <w:rPr>
                <w:rFonts w:ascii="Garamond" w:hAnsi="Garamond"/>
                <w:lang w:val="sq-AL"/>
              </w:rPr>
              <w:t xml:space="preserve"> </w:t>
            </w:r>
          </w:p>
          <w:p w14:paraId="51278FD8" w14:textId="05910E48" w:rsidR="00926ADA" w:rsidRPr="00B733FF" w:rsidRDefault="00926ADA" w:rsidP="003E2A3C">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8FD9" w14:textId="7778F263"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8FDB" w14:textId="28DD8386"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Përfundimi i ciklit jetësor</w:t>
            </w:r>
          </w:p>
          <w:p w14:paraId="51278FDC" w14:textId="3B6471A1"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8FDD" w14:textId="77777777" w:rsidR="00926ADA" w:rsidRPr="00B733FF" w:rsidRDefault="00926ADA" w:rsidP="00FF0B6E">
            <w:pPr>
              <w:spacing w:after="0" w:line="240" w:lineRule="auto"/>
              <w:ind w:firstLine="0"/>
              <w:rPr>
                <w:rFonts w:ascii="Garamond" w:hAnsi="Garamond"/>
                <w:lang w:val="sq-AL"/>
              </w:rPr>
            </w:pPr>
            <w:r w:rsidRPr="00B733FF">
              <w:rPr>
                <w:rFonts w:ascii="Garamond" w:hAnsi="Garamond"/>
                <w:lang w:val="sq-AL"/>
              </w:rPr>
              <w:t>Data dhe koha në të cilën, ky version i objektit gjeohapësinor u zëvendësua ose u tërhoq në grupin e të dhënave gjeohapësinore.</w:t>
            </w:r>
          </w:p>
          <w:p w14:paraId="51278FDE" w14:textId="550B7B54" w:rsidR="00926ADA" w:rsidRPr="00B733FF" w:rsidRDefault="00926ADA" w:rsidP="00FF0B6E">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3E2A3C" w:rsidRPr="00B733FF">
              <w:rPr>
                <w:rFonts w:ascii="Garamond" w:eastAsia="Times New Roman" w:hAnsi="Garamond"/>
                <w:lang w:val="sq-AL"/>
              </w:rPr>
              <w:t xml:space="preserve"> </w:t>
            </w:r>
            <w:r w:rsidRPr="00B733FF">
              <w:rPr>
                <w:rFonts w:ascii="Garamond" w:hAnsi="Garamond"/>
                <w:lang w:val="sq-AL"/>
              </w:rPr>
              <w:t>JO]</w:t>
            </w:r>
          </w:p>
        </w:tc>
      </w:tr>
      <w:tr w:rsidR="005C0872" w:rsidRPr="00B733FF" w14:paraId="51278FEA"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FE0" w14:textId="77777777" w:rsidR="00926ADA" w:rsidRPr="00B733FF" w:rsidRDefault="00926ADA" w:rsidP="00FF0B6E">
            <w:pPr>
              <w:spacing w:after="0" w:line="240" w:lineRule="auto"/>
              <w:ind w:firstLine="0"/>
              <w:rPr>
                <w:rFonts w:ascii="Garamond" w:hAnsi="Garamond"/>
                <w:lang w:val="sq-AL"/>
              </w:rPr>
            </w:pPr>
            <w:bookmarkStart w:id="45" w:name="BKM_4C381D64_716C_49F0_A386_C56D3699D070"/>
            <w:bookmarkEnd w:id="45"/>
          </w:p>
          <w:p w14:paraId="51278FE1" w14:textId="2E43962A" w:rsidR="00926ADA" w:rsidRPr="00B733FF" w:rsidRDefault="00926ADA" w:rsidP="00FF0B6E">
            <w:pPr>
              <w:spacing w:after="0" w:line="240" w:lineRule="auto"/>
              <w:ind w:firstLine="0"/>
              <w:rPr>
                <w:rFonts w:ascii="Garamond" w:hAnsi="Garamond"/>
                <w:lang w:val="sq-AL"/>
              </w:rPr>
            </w:pPr>
            <w:r w:rsidRPr="00B733FF">
              <w:rPr>
                <w:rFonts w:ascii="Garamond" w:hAnsi="Garamond"/>
                <w:noProof/>
              </w:rPr>
              <w:drawing>
                <wp:inline distT="0" distB="0" distL="0" distR="0" wp14:anchorId="51279685" wp14:editId="51279686">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Shkalla</w:t>
            </w:r>
            <w:r w:rsidR="00114845" w:rsidRPr="00B733FF">
              <w:rPr>
                <w:rFonts w:ascii="Garamond" w:hAnsi="Garamond"/>
                <w:lang w:val="sq-AL"/>
              </w:rPr>
              <w:t xml:space="preserve">: </w:t>
            </w:r>
            <w:r w:rsidRPr="00B733FF">
              <w:rPr>
                <w:rFonts w:ascii="Garamond" w:hAnsi="Garamond"/>
                <w:lang w:val="sq-AL"/>
              </w:rPr>
              <w:t>Numër</w:t>
            </w:r>
            <w:r w:rsidR="00C30D59" w:rsidRPr="00B733FF">
              <w:rPr>
                <w:rFonts w:ascii="Garamond" w:hAnsi="Garamond"/>
                <w:lang w:val="sq-AL"/>
              </w:rPr>
              <w:t xml:space="preserve"> </w:t>
            </w:r>
          </w:p>
          <w:p w14:paraId="51278FE3" w14:textId="3F46522B" w:rsidR="00926ADA" w:rsidRPr="00B733FF" w:rsidRDefault="00926ADA" w:rsidP="003E2A3C">
            <w:pPr>
              <w:tabs>
                <w:tab w:val="left" w:pos="1800"/>
              </w:tabs>
              <w:spacing w:after="0" w:line="240" w:lineRule="auto"/>
              <w:ind w:firstLine="0"/>
              <w:rPr>
                <w:rFonts w:ascii="Garamond" w:hAnsi="Garamond"/>
                <w:lang w:val="sq-AL"/>
              </w:rPr>
            </w:pPr>
            <w:r w:rsidRPr="00B733FF">
              <w:rPr>
                <w:rFonts w:ascii="Garamond" w:hAnsi="Garamond"/>
                <w:lang w:val="sq-AL"/>
              </w:rPr>
              <w:t>Shum</w:t>
            </w:r>
            <w:r w:rsidR="003E2A3C" w:rsidRPr="00B733FF">
              <w:rPr>
                <w:rFonts w:ascii="Garamond" w:hAnsi="Garamond"/>
                <w:lang w:val="sq-AL"/>
              </w:rPr>
              <w:t>ëllojshmëria: [1]</w:t>
            </w:r>
          </w:p>
          <w:p w14:paraId="51278FE4" w14:textId="09BF57C4"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8FE6" w14:textId="07CB23A0"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Shkalla</w:t>
            </w:r>
          </w:p>
          <w:p w14:paraId="51278FE7" w14:textId="00D60E61"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8FE8" w14:textId="77777777" w:rsidR="00926ADA" w:rsidRPr="00B733FF" w:rsidRDefault="00926ADA" w:rsidP="00FF0B6E">
            <w:pPr>
              <w:spacing w:after="0" w:line="240" w:lineRule="auto"/>
              <w:ind w:firstLine="0"/>
              <w:rPr>
                <w:rFonts w:ascii="Garamond" w:hAnsi="Garamond"/>
                <w:lang w:val="sq-AL"/>
              </w:rPr>
            </w:pPr>
            <w:r w:rsidRPr="00B733FF">
              <w:rPr>
                <w:rFonts w:ascii="Garamond" w:hAnsi="Garamond"/>
                <w:lang w:val="sq-AL"/>
              </w:rPr>
              <w:t>Shkalla e hartës i referohet raportit, midis distancës së matur në hartë dhe distancës përkatëse në tokë, p.sh në një hartë në shkallën 1: 10 000, 1cm në hartë është i barabartë me 10 000 cm (100 m) në tokë.</w:t>
            </w:r>
          </w:p>
          <w:p w14:paraId="51278FE9" w14:textId="17226919" w:rsidR="00926ADA" w:rsidRPr="00B733FF" w:rsidRDefault="00926ADA" w:rsidP="00FF0B6E">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3E2A3C"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8FF5"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8FEB" w14:textId="77777777" w:rsidR="00926ADA" w:rsidRPr="00B733FF" w:rsidRDefault="00926ADA" w:rsidP="00FF0B6E">
            <w:pPr>
              <w:spacing w:after="0" w:line="240" w:lineRule="auto"/>
              <w:ind w:firstLine="0"/>
              <w:rPr>
                <w:rFonts w:ascii="Garamond" w:hAnsi="Garamond"/>
                <w:lang w:val="sq-AL"/>
              </w:rPr>
            </w:pPr>
            <w:bookmarkStart w:id="46" w:name="BKM_3750A39F_B26C_4949_A39C_C1FA2DAEF57E"/>
            <w:bookmarkEnd w:id="46"/>
          </w:p>
          <w:p w14:paraId="51278FEC" w14:textId="706EEBD6" w:rsidR="00926ADA" w:rsidRPr="00B733FF" w:rsidRDefault="00926ADA" w:rsidP="00FF0B6E">
            <w:pPr>
              <w:spacing w:after="0" w:line="240" w:lineRule="auto"/>
              <w:ind w:firstLine="0"/>
              <w:rPr>
                <w:rFonts w:ascii="Garamond" w:hAnsi="Garamond"/>
                <w:lang w:val="sq-AL"/>
              </w:rPr>
            </w:pPr>
            <w:r w:rsidRPr="00B733FF">
              <w:rPr>
                <w:rFonts w:ascii="Garamond" w:hAnsi="Garamond"/>
                <w:noProof/>
              </w:rPr>
              <w:drawing>
                <wp:inline distT="0" distB="0" distL="0" distR="0" wp14:anchorId="51279687" wp14:editId="51279688">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Viti</w:t>
            </w:r>
            <w:r w:rsidR="00114845" w:rsidRPr="00B733FF">
              <w:rPr>
                <w:rFonts w:ascii="Garamond" w:hAnsi="Garamond"/>
                <w:lang w:val="sq-AL"/>
              </w:rPr>
              <w:t xml:space="preserve">: </w:t>
            </w:r>
            <w:r w:rsidRPr="00B733FF">
              <w:rPr>
                <w:rFonts w:ascii="Garamond" w:hAnsi="Garamond"/>
                <w:i/>
                <w:lang w:val="sq-AL"/>
              </w:rPr>
              <w:t>VitiIKrijimit/Përditësimit</w:t>
            </w:r>
          </w:p>
          <w:p w14:paraId="51278FEE" w14:textId="1E26B1DC" w:rsidR="00926ADA" w:rsidRPr="00B733FF" w:rsidRDefault="00926ADA" w:rsidP="003E2A3C">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8FEF" w14:textId="4020F371"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8FF1" w14:textId="4D820D3A" w:rsidR="00926ADA" w:rsidRPr="00B733FF" w:rsidRDefault="003E2A3C" w:rsidP="00FF0B6E">
            <w:pPr>
              <w:spacing w:after="0" w:line="240" w:lineRule="auto"/>
              <w:ind w:firstLine="0"/>
              <w:rPr>
                <w:rFonts w:ascii="Garamond" w:hAnsi="Garamond"/>
                <w:lang w:val="sq-AL"/>
              </w:rPr>
            </w:pPr>
            <w:r w:rsidRPr="00B733FF">
              <w:rPr>
                <w:rFonts w:ascii="Garamond" w:hAnsi="Garamond"/>
                <w:lang w:val="sq-AL"/>
              </w:rPr>
              <w:t>Viti</w:t>
            </w:r>
          </w:p>
          <w:p w14:paraId="51278FF2" w14:textId="6D0562FF" w:rsidR="00926ADA" w:rsidRPr="00B733FF" w:rsidRDefault="00C30D59" w:rsidP="00FF0B6E">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8FF3" w14:textId="77777777" w:rsidR="00926ADA" w:rsidRPr="00B733FF" w:rsidRDefault="00926ADA" w:rsidP="00FF0B6E">
            <w:pPr>
              <w:spacing w:after="0" w:line="240" w:lineRule="auto"/>
              <w:ind w:firstLine="0"/>
              <w:rPr>
                <w:rFonts w:ascii="Garamond" w:hAnsi="Garamond"/>
                <w:lang w:val="sq-AL"/>
              </w:rPr>
            </w:pPr>
            <w:r w:rsidRPr="00B733FF">
              <w:rPr>
                <w:rFonts w:ascii="Garamond" w:hAnsi="Garamond"/>
                <w:lang w:val="sq-AL"/>
              </w:rPr>
              <w:t>Viti i krijimit ose përditësimit të hartës.</w:t>
            </w:r>
          </w:p>
          <w:p w14:paraId="51278FF4" w14:textId="4BC4BF3D" w:rsidR="00926ADA" w:rsidRPr="00B733FF" w:rsidRDefault="00926ADA" w:rsidP="00FF0B6E">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JO]</w:t>
            </w:r>
          </w:p>
        </w:tc>
      </w:tr>
    </w:tbl>
    <w:p w14:paraId="51278FF6" w14:textId="77777777" w:rsidR="00926ADA" w:rsidRPr="00B733FF" w:rsidRDefault="00926ADA" w:rsidP="00926ADA">
      <w:pPr>
        <w:spacing w:after="0" w:line="240" w:lineRule="auto"/>
        <w:rPr>
          <w:rFonts w:ascii="Garamond" w:hAnsi="Garamond"/>
          <w:sz w:val="2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5C0872" w:rsidRPr="00B733FF" w14:paraId="51278FF8" w14:textId="77777777" w:rsidTr="00926ADA">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1278FF7" w14:textId="77777777" w:rsidR="00926ADA" w:rsidRPr="00B733FF" w:rsidRDefault="00926ADA" w:rsidP="0059572A">
            <w:pPr>
              <w:spacing w:after="0" w:line="240" w:lineRule="auto"/>
              <w:ind w:firstLine="0"/>
              <w:rPr>
                <w:rFonts w:ascii="Garamond" w:hAnsi="Garamond"/>
                <w:b/>
                <w:lang w:val="sq-AL"/>
              </w:rPr>
            </w:pPr>
            <w:r w:rsidRPr="00B733FF">
              <w:rPr>
                <w:rFonts w:ascii="Garamond" w:hAnsi="Garamond"/>
                <w:b/>
                <w:lang w:val="sq-AL"/>
              </w:rPr>
              <w:t>LIDHJE</w:t>
            </w:r>
          </w:p>
        </w:tc>
      </w:tr>
      <w:tr w:rsidR="005C0872" w:rsidRPr="00B733FF" w14:paraId="51278FFC" w14:textId="77777777" w:rsidTr="00926ADA">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278FF9" w14:textId="77777777" w:rsidR="00926ADA" w:rsidRPr="00B733FF" w:rsidRDefault="00926ADA" w:rsidP="0059572A">
            <w:pPr>
              <w:spacing w:after="0" w:line="240" w:lineRule="auto"/>
              <w:ind w:firstLine="0"/>
              <w:rPr>
                <w:rFonts w:ascii="Garamond" w:hAnsi="Garamond"/>
                <w:sz w:val="14"/>
                <w:lang w:val="sq-AL"/>
              </w:rPr>
            </w:pPr>
          </w:p>
          <w:p w14:paraId="51278FFB" w14:textId="6B846BD4" w:rsidR="00926ADA" w:rsidRPr="00B733FF" w:rsidRDefault="00C30D59" w:rsidP="005C0872">
            <w:pPr>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noProof/>
              </w:rPr>
              <w:drawing>
                <wp:inline distT="0" distB="0" distL="0" distR="0" wp14:anchorId="51279689" wp14:editId="5127968A">
                  <wp:extent cx="116205" cy="116205"/>
                  <wp:effectExtent l="0" t="0" r="0" b="0"/>
                  <wp:docPr id="7"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B733FF">
              <w:rPr>
                <w:rFonts w:ascii="Garamond" w:hAnsi="Garamond"/>
                <w:lang w:val="sq-AL"/>
              </w:rPr>
              <w:t xml:space="preserve"> </w:t>
            </w:r>
            <w:r w:rsidR="00926ADA" w:rsidRPr="00B733FF">
              <w:rPr>
                <w:rFonts w:ascii="Garamond" w:hAnsi="Garamond"/>
                <w:lang w:val="sq-AL"/>
              </w:rPr>
              <w:t xml:space="preserve">Lidhje (drejtim: </w:t>
            </w:r>
            <w:r w:rsidR="00BC35C7" w:rsidRPr="00B733FF">
              <w:rPr>
                <w:rFonts w:ascii="Garamond" w:hAnsi="Garamond"/>
                <w:lang w:val="sq-AL"/>
              </w:rPr>
              <w:t>Objektivi-burimi</w:t>
            </w:r>
            <w:r w:rsidR="00926ADA" w:rsidRPr="00B733FF">
              <w:rPr>
                <w:rFonts w:ascii="Garamond" w:hAnsi="Garamond"/>
                <w:lang w:val="sq-AL"/>
              </w:rPr>
              <w:t>)</w:t>
            </w:r>
            <w:r w:rsidR="00114845" w:rsidRPr="00B733FF">
              <w:rPr>
                <w:rFonts w:ascii="Garamond" w:hAnsi="Garamond"/>
                <w:lang w:val="sq-AL"/>
              </w:rPr>
              <w:tab/>
            </w:r>
          </w:p>
        </w:tc>
      </w:tr>
      <w:tr w:rsidR="005C0872" w:rsidRPr="00B733FF" w14:paraId="51279011" w14:textId="77777777" w:rsidTr="00926ADA">
        <w:tc>
          <w:tcPr>
            <w:tcW w:w="5400" w:type="dxa"/>
            <w:tcBorders>
              <w:left w:val="single" w:sz="4" w:space="0" w:color="9F9F9F"/>
              <w:bottom w:val="single" w:sz="4" w:space="0" w:color="9F9F9F"/>
            </w:tcBorders>
            <w:tcMar>
              <w:top w:w="0" w:type="dxa"/>
              <w:left w:w="3" w:type="dxa"/>
              <w:bottom w:w="0" w:type="dxa"/>
              <w:right w:w="10" w:type="dxa"/>
            </w:tcMar>
          </w:tcPr>
          <w:p w14:paraId="51278FFD"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 xml:space="preserve">Burimi: (Class) </w:t>
            </w:r>
            <w:r w:rsidRPr="00B733FF">
              <w:rPr>
                <w:rFonts w:ascii="Garamond" w:hAnsi="Garamond"/>
                <w:i/>
                <w:lang w:val="sq-AL"/>
              </w:rPr>
              <w:t>ImazhiIHartësBazë</w:t>
            </w:r>
            <w:r w:rsidRPr="00B733FF">
              <w:rPr>
                <w:rFonts w:ascii="Garamond" w:hAnsi="Garamond"/>
                <w:lang w:val="sq-AL"/>
              </w:rPr>
              <w:t xml:space="preserve"> «featureType»</w:t>
            </w:r>
          </w:p>
          <w:p w14:paraId="51279000" w14:textId="00C15F4D"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001" w14:textId="01F06347" w:rsidR="00926ADA" w:rsidRPr="00B733FF" w:rsidRDefault="00C30D59" w:rsidP="0059572A">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03" w14:textId="1571B690" w:rsidR="00926ADA" w:rsidRPr="00B733FF" w:rsidRDefault="00114845" w:rsidP="0059572A">
            <w:pPr>
              <w:tabs>
                <w:tab w:val="left" w:pos="1800"/>
              </w:tabs>
              <w:spacing w:after="0" w:line="240" w:lineRule="auto"/>
              <w:ind w:firstLine="0"/>
              <w:rPr>
                <w:rFonts w:ascii="Garamond" w:hAnsi="Garamond"/>
                <w:i/>
                <w:lang w:val="sq-AL"/>
              </w:rPr>
            </w:pPr>
            <w:r w:rsidRPr="00B733FF">
              <w:rPr>
                <w:rFonts w:ascii="Garamond" w:hAnsi="Garamond"/>
                <w:i/>
                <w:lang w:val="sq-AL"/>
              </w:rPr>
              <w:t>ImazhiIHartësBazë</w:t>
            </w:r>
          </w:p>
          <w:p w14:paraId="51279004" w14:textId="1A30FFF7" w:rsidR="00926ADA" w:rsidRPr="00B733FF" w:rsidRDefault="00C30D59" w:rsidP="0059572A">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05"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 xml:space="preserve"> Harta bazë është paraqitja grafike në një shkallë të caktuar e</w:t>
            </w:r>
          </w:p>
          <w:p w14:paraId="51279006" w14:textId="56653DEA"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 xml:space="preserve"> informacioneve kryesore të përzgjedhura.</w:t>
            </w:r>
            <w:r w:rsidR="00C30D59" w:rsidRPr="00B733FF">
              <w:rPr>
                <w:rFonts w:ascii="Garamond" w:hAnsi="Garamond"/>
                <w:lang w:val="sq-AL"/>
              </w:rPr>
              <w:t xml:space="preserve"> </w:t>
            </w:r>
            <w:r w:rsidRPr="00B733FF">
              <w:rPr>
                <w:rFonts w:ascii="Garamond" w:hAnsi="Garamond"/>
                <w:lang w:val="sq-AL"/>
              </w:rPr>
              <w:t xml:space="preserve">Ajo përdoret si </w:t>
            </w:r>
          </w:p>
          <w:p w14:paraId="51279007"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 xml:space="preserve">një kornizë mbi të cilën mund të përpunohen </w:t>
            </w:r>
          </w:p>
          <w:p w14:paraId="51279008" w14:textId="681F4908"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të dhëna gjeohapësinore të tjera, të një natyre më të</w:t>
            </w:r>
            <w:r w:rsidR="00114845" w:rsidRPr="00B733FF">
              <w:rPr>
                <w:rFonts w:ascii="Garamond" w:hAnsi="Garamond"/>
                <w:lang w:val="sq-AL"/>
              </w:rPr>
              <w:t xml:space="preserve"> </w:t>
            </w:r>
            <w:r w:rsidRPr="00B733FF">
              <w:rPr>
                <w:rFonts w:ascii="Garamond" w:hAnsi="Garamond"/>
                <w:lang w:val="sq-AL"/>
              </w:rPr>
              <w:t>specializuar.</w:t>
            </w:r>
          </w:p>
        </w:tc>
        <w:tc>
          <w:tcPr>
            <w:tcW w:w="4320" w:type="dxa"/>
            <w:tcBorders>
              <w:bottom w:val="single" w:sz="4" w:space="0" w:color="9F9F9F"/>
              <w:right w:val="single" w:sz="4" w:space="0" w:color="9F9F9F"/>
            </w:tcBorders>
            <w:tcMar>
              <w:top w:w="0" w:type="dxa"/>
              <w:left w:w="3" w:type="dxa"/>
              <w:bottom w:w="0" w:type="dxa"/>
              <w:right w:w="10" w:type="dxa"/>
            </w:tcMar>
          </w:tcPr>
          <w:p w14:paraId="51279009"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 xml:space="preserve">Objektivi: (Class) </w:t>
            </w:r>
            <w:r w:rsidRPr="00B733FF">
              <w:rPr>
                <w:rFonts w:ascii="Garamond" w:hAnsi="Garamond"/>
                <w:i/>
                <w:lang w:val="sq-AL"/>
              </w:rPr>
              <w:t xml:space="preserve">HartaBazëMbulim </w:t>
            </w:r>
            <w:r w:rsidRPr="00B733FF">
              <w:rPr>
                <w:rFonts w:ascii="Garamond" w:hAnsi="Garamond"/>
                <w:lang w:val="sq-AL"/>
              </w:rPr>
              <w:t>«featureType»</w:t>
            </w:r>
          </w:p>
          <w:p w14:paraId="5127900B" w14:textId="46755E85"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00C" w14:textId="1A5950E8" w:rsidR="00926ADA" w:rsidRPr="00B733FF" w:rsidRDefault="00C30D59" w:rsidP="0059572A">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0E" w14:textId="1FB8001A" w:rsidR="00926ADA" w:rsidRPr="00B733FF" w:rsidRDefault="00114845" w:rsidP="0059572A">
            <w:pPr>
              <w:tabs>
                <w:tab w:val="left" w:pos="1800"/>
              </w:tabs>
              <w:spacing w:after="0" w:line="240" w:lineRule="auto"/>
              <w:ind w:firstLine="0"/>
              <w:rPr>
                <w:rFonts w:ascii="Garamond" w:hAnsi="Garamond"/>
                <w:i/>
                <w:lang w:val="sq-AL"/>
              </w:rPr>
            </w:pPr>
            <w:r w:rsidRPr="00B733FF">
              <w:rPr>
                <w:rFonts w:ascii="Garamond" w:hAnsi="Garamond"/>
                <w:i/>
                <w:lang w:val="sq-AL"/>
              </w:rPr>
              <w:t>HartaBazëMbulim</w:t>
            </w:r>
          </w:p>
          <w:p w14:paraId="5127900F" w14:textId="225FE517" w:rsidR="00926ADA" w:rsidRPr="00B733FF" w:rsidRDefault="00C30D59" w:rsidP="0059572A">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10"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Një nga paraqitjet themelore të hartave bazë, është ajo me mbulim (raster). Të dhënat e mbulimit përbëhen nga piksela (ose qeliza), dhe çdo piksel ka një vlerë të lidhur. Pra, gjithë këto të dhëna përfaqësohen si një rrjet (zakonisht katror) qelizash.</w:t>
            </w:r>
          </w:p>
        </w:tc>
      </w:tr>
    </w:tbl>
    <w:p w14:paraId="51279012" w14:textId="77777777" w:rsidR="0059572A" w:rsidRPr="00B733FF" w:rsidRDefault="0059572A" w:rsidP="0059572A">
      <w:pPr>
        <w:pStyle w:val="Paragrafi"/>
        <w:rPr>
          <w:sz w:val="18"/>
          <w:lang w:val="sq-AL"/>
        </w:rPr>
      </w:pPr>
      <w:bookmarkStart w:id="47" w:name="_Toc52283376"/>
    </w:p>
    <w:p w14:paraId="51279013" w14:textId="77777777" w:rsidR="00926ADA" w:rsidRPr="00B733FF" w:rsidRDefault="0059572A" w:rsidP="0059572A">
      <w:pPr>
        <w:pStyle w:val="Paragrafi"/>
        <w:rPr>
          <w:lang w:val="sq-AL"/>
        </w:rPr>
      </w:pPr>
      <w:r w:rsidRPr="00B733FF">
        <w:rPr>
          <w:lang w:val="sq-AL"/>
        </w:rPr>
        <w:t>3.2.2.2 AUTORITETI PËRGJEGJËS</w:t>
      </w:r>
      <w:bookmarkEnd w:id="47"/>
    </w:p>
    <w:p w14:paraId="51279014" w14:textId="49E1FB25" w:rsidR="00926ADA" w:rsidRPr="00B733FF" w:rsidRDefault="00C30D59" w:rsidP="0059572A">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016" w14:textId="6C657F6F" w:rsidR="00926ADA" w:rsidRPr="00B733FF" w:rsidRDefault="00926ADA" w:rsidP="00114845">
      <w:pPr>
        <w:pStyle w:val="Paragrafi"/>
        <w:rPr>
          <w:lang w:val="sq-AL"/>
        </w:rPr>
      </w:pPr>
      <w:r w:rsidRPr="00B733FF">
        <w:rPr>
          <w:lang w:val="sq-AL"/>
        </w:rPr>
        <w:t>Autoritet</w:t>
      </w:r>
      <w:r w:rsidR="00114845" w:rsidRPr="00B733FF">
        <w:rPr>
          <w:lang w:val="sq-AL"/>
        </w:rPr>
        <w:t>i përgjegjës</w:t>
      </w:r>
    </w:p>
    <w:p w14:paraId="51279017" w14:textId="3728794D" w:rsidR="00926ADA" w:rsidRPr="00B733FF" w:rsidRDefault="00C30D59" w:rsidP="0059572A">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019" w14:textId="254DCA69" w:rsidR="00926ADA" w:rsidRPr="00B733FF" w:rsidRDefault="00926ADA" w:rsidP="00114845">
      <w:pPr>
        <w:pStyle w:val="Paragrafi"/>
        <w:rPr>
          <w:lang w:val="sq-AL"/>
        </w:rPr>
      </w:pPr>
      <w:r w:rsidRPr="00B733FF">
        <w:rPr>
          <w:lang w:val="sq-AL"/>
        </w:rPr>
        <w:t>Autoriteti përgjegjës për krijimin, mirëmb</w:t>
      </w:r>
      <w:r w:rsidR="00114845" w:rsidRPr="00B733FF">
        <w:rPr>
          <w:lang w:val="sq-AL"/>
        </w:rPr>
        <w:t>ajtjen dhe publikimin e hartës.</w:t>
      </w:r>
    </w:p>
    <w:p w14:paraId="5127901A" w14:textId="3C5020DE" w:rsidR="00926ADA" w:rsidRPr="00B733FF" w:rsidRDefault="00C30D59" w:rsidP="0059572A">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01B" w14:textId="77777777" w:rsidR="00926ADA" w:rsidRPr="00B733FF" w:rsidRDefault="00926ADA" w:rsidP="0059572A">
      <w:pPr>
        <w:pStyle w:val="Paragrafi"/>
        <w:rPr>
          <w:i/>
          <w:lang w:val="sq-AL"/>
        </w:rPr>
      </w:pPr>
      <w:r w:rsidRPr="00B733FF">
        <w:rPr>
          <w:i/>
          <w:lang w:val="sq-AL"/>
        </w:rPr>
        <w:t xml:space="preserve"> DataType</w:t>
      </w:r>
    </w:p>
    <w:p w14:paraId="5127901C" w14:textId="77777777" w:rsidR="00926ADA" w:rsidRPr="00B733FF" w:rsidRDefault="00926ADA" w:rsidP="00926ADA">
      <w:pPr>
        <w:spacing w:after="0" w:line="240" w:lineRule="auto"/>
        <w:rPr>
          <w:rFonts w:ascii="Garamond" w:hAnsi="Garamond"/>
          <w:sz w:val="18"/>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C0872" w:rsidRPr="00B733FF" w14:paraId="5127901E"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01D" w14:textId="77777777" w:rsidR="00926ADA" w:rsidRPr="00B733FF" w:rsidRDefault="00926ADA" w:rsidP="0059572A">
            <w:pPr>
              <w:spacing w:after="0" w:line="240" w:lineRule="auto"/>
              <w:ind w:firstLine="0"/>
              <w:rPr>
                <w:rFonts w:ascii="Garamond" w:hAnsi="Garamond"/>
                <w:b/>
                <w:lang w:val="sq-AL"/>
              </w:rPr>
            </w:pPr>
            <w:r w:rsidRPr="00B733FF">
              <w:rPr>
                <w:rFonts w:ascii="Garamond" w:hAnsi="Garamond"/>
                <w:b/>
                <w:lang w:val="sq-AL"/>
              </w:rPr>
              <w:t>ATRIBUTE</w:t>
            </w:r>
          </w:p>
        </w:tc>
      </w:tr>
      <w:tr w:rsidR="005C0872" w:rsidRPr="00B733FF" w14:paraId="51279029"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1F" w14:textId="77777777" w:rsidR="00926ADA" w:rsidRPr="00B733FF" w:rsidRDefault="00926ADA" w:rsidP="0059572A">
            <w:pPr>
              <w:spacing w:after="0" w:line="240" w:lineRule="auto"/>
              <w:ind w:firstLine="0"/>
              <w:rPr>
                <w:rFonts w:ascii="Garamond" w:hAnsi="Garamond"/>
                <w:sz w:val="14"/>
                <w:lang w:val="sq-AL"/>
              </w:rPr>
            </w:pPr>
          </w:p>
          <w:p w14:paraId="51279020" w14:textId="3739636F"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8B" wp14:editId="5127968C">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AutoritetiIMirëmbajtjes</w:t>
            </w:r>
            <w:r w:rsidRPr="00B733FF">
              <w:rPr>
                <w:rFonts w:ascii="Garamond" w:hAnsi="Garamond"/>
                <w:lang w:val="sq-AL"/>
              </w:rPr>
              <w:t>: Text</w:t>
            </w:r>
          </w:p>
          <w:p w14:paraId="51279022" w14:textId="345AEF38"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9023" w14:textId="2D46E43C"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25" w14:textId="522AE77E" w:rsidR="00926ADA" w:rsidRPr="00B733FF" w:rsidRDefault="00B551C7" w:rsidP="0059572A">
            <w:pPr>
              <w:spacing w:after="0" w:line="240" w:lineRule="auto"/>
              <w:ind w:firstLine="0"/>
              <w:rPr>
                <w:rFonts w:ascii="Garamond" w:hAnsi="Garamond"/>
                <w:lang w:val="sq-AL"/>
              </w:rPr>
            </w:pPr>
            <w:r>
              <w:rPr>
                <w:rFonts w:ascii="Garamond" w:hAnsi="Garamond"/>
                <w:lang w:val="sq-AL"/>
              </w:rPr>
              <w:t>Autoriteti i mirëmbajtjes</w:t>
            </w:r>
          </w:p>
          <w:p w14:paraId="51279026" w14:textId="671587B3"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27"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Autoriteti përgjegjës për mirëmbajtjen e hartës.</w:t>
            </w:r>
          </w:p>
          <w:p w14:paraId="51279028" w14:textId="20844BCD"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9034"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2A" w14:textId="77777777" w:rsidR="00926ADA" w:rsidRPr="00B733FF" w:rsidRDefault="00926ADA" w:rsidP="0059572A">
            <w:pPr>
              <w:spacing w:after="0" w:line="240" w:lineRule="auto"/>
              <w:ind w:firstLine="0"/>
              <w:rPr>
                <w:rFonts w:ascii="Garamond" w:hAnsi="Garamond"/>
                <w:sz w:val="12"/>
                <w:lang w:val="sq-AL"/>
              </w:rPr>
            </w:pPr>
            <w:bookmarkStart w:id="48" w:name="BKM_75D3D7F5_7B1A_4CE8_9468_17FA50B417BE"/>
            <w:bookmarkEnd w:id="48"/>
          </w:p>
          <w:p w14:paraId="5127902B" w14:textId="0ADC028F"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8D" wp14:editId="5127968E">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AutoritetiKrijues</w:t>
            </w:r>
            <w:r w:rsidRPr="00B733FF">
              <w:rPr>
                <w:rFonts w:ascii="Garamond" w:hAnsi="Garamond"/>
                <w:lang w:val="sq-AL"/>
              </w:rPr>
              <w:t>: Text</w:t>
            </w:r>
          </w:p>
          <w:p w14:paraId="5127902D" w14:textId="163C0540"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902E" w14:textId="7EE54B28"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30" w14:textId="17A22DC9" w:rsidR="00926ADA" w:rsidRPr="00B733FF" w:rsidRDefault="00114845" w:rsidP="0059572A">
            <w:pPr>
              <w:spacing w:after="0" w:line="240" w:lineRule="auto"/>
              <w:ind w:firstLine="0"/>
              <w:rPr>
                <w:rFonts w:ascii="Garamond" w:hAnsi="Garamond"/>
                <w:lang w:val="sq-AL"/>
              </w:rPr>
            </w:pPr>
            <w:r w:rsidRPr="00B733FF">
              <w:rPr>
                <w:rFonts w:ascii="Garamond" w:hAnsi="Garamond"/>
                <w:lang w:val="sq-AL"/>
              </w:rPr>
              <w:t>Autoriteti krijues</w:t>
            </w:r>
          </w:p>
          <w:p w14:paraId="51279031" w14:textId="2E492E8B"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32"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Autoriteti përgjegjës për krijimin e hartës.</w:t>
            </w:r>
          </w:p>
          <w:p w14:paraId="51279033" w14:textId="43C34113"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903F"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35" w14:textId="77777777" w:rsidR="00926ADA" w:rsidRPr="00B733FF" w:rsidRDefault="00926ADA" w:rsidP="0059572A">
            <w:pPr>
              <w:spacing w:after="0" w:line="240" w:lineRule="auto"/>
              <w:ind w:firstLine="0"/>
              <w:rPr>
                <w:rFonts w:ascii="Garamond" w:hAnsi="Garamond"/>
                <w:sz w:val="14"/>
                <w:lang w:val="sq-AL"/>
              </w:rPr>
            </w:pPr>
            <w:bookmarkStart w:id="49" w:name="BKM_893D7270_4DB6_4433_8088_E18F50CDF1F7"/>
            <w:bookmarkEnd w:id="49"/>
          </w:p>
          <w:p w14:paraId="51279036" w14:textId="7A0EE33E"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8F" wp14:editId="51279690">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AutoritetiPublikues</w:t>
            </w:r>
            <w:r w:rsidRPr="00B733FF">
              <w:rPr>
                <w:rFonts w:ascii="Garamond" w:hAnsi="Garamond"/>
                <w:lang w:val="sq-AL"/>
              </w:rPr>
              <w:t>: Text</w:t>
            </w:r>
          </w:p>
          <w:p w14:paraId="51279038" w14:textId="1F26971A"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9039" w14:textId="796CCB5C"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3B" w14:textId="267F877B" w:rsidR="00926ADA" w:rsidRPr="00B733FF" w:rsidRDefault="00114845" w:rsidP="0059572A">
            <w:pPr>
              <w:spacing w:after="0" w:line="240" w:lineRule="auto"/>
              <w:ind w:firstLine="0"/>
              <w:rPr>
                <w:rFonts w:ascii="Garamond" w:hAnsi="Garamond"/>
                <w:lang w:val="sq-AL"/>
              </w:rPr>
            </w:pPr>
            <w:r w:rsidRPr="00B733FF">
              <w:rPr>
                <w:rFonts w:ascii="Garamond" w:hAnsi="Garamond"/>
                <w:lang w:val="sq-AL"/>
              </w:rPr>
              <w:t>Autoriteti publikues</w:t>
            </w:r>
          </w:p>
          <w:p w14:paraId="5127903C" w14:textId="6DE2A1D6"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3D"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Autoriteti përgjegjës për publikimin e hartës.</w:t>
            </w:r>
          </w:p>
          <w:p w14:paraId="5127903E" w14:textId="057D34A8"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PO]</w:t>
            </w:r>
          </w:p>
        </w:tc>
      </w:tr>
    </w:tbl>
    <w:p w14:paraId="51279040" w14:textId="77777777" w:rsidR="00926ADA" w:rsidRPr="00B733FF" w:rsidRDefault="00926ADA" w:rsidP="00926ADA">
      <w:pPr>
        <w:spacing w:after="0" w:line="240" w:lineRule="auto"/>
        <w:rPr>
          <w:rFonts w:ascii="Garamond" w:hAnsi="Garamond"/>
          <w:sz w:val="18"/>
          <w:lang w:val="sq-AL"/>
        </w:rPr>
      </w:pPr>
    </w:p>
    <w:p w14:paraId="51279041" w14:textId="2FC2D46F" w:rsidR="00926ADA" w:rsidRPr="00B733FF" w:rsidRDefault="0059572A" w:rsidP="0059572A">
      <w:pPr>
        <w:pStyle w:val="Paragrafi"/>
        <w:rPr>
          <w:lang w:val="sq-AL"/>
        </w:rPr>
      </w:pPr>
      <w:bookmarkStart w:id="50" w:name="_Toc52283377"/>
      <w:r w:rsidRPr="00B733FF">
        <w:rPr>
          <w:lang w:val="sq-AL"/>
        </w:rPr>
        <w:t>3.2.2.3 ELEMENTET MATEMATIKOR</w:t>
      </w:r>
      <w:r w:rsidR="00932AE4" w:rsidRPr="00B733FF">
        <w:rPr>
          <w:lang w:val="sq-AL"/>
        </w:rPr>
        <w:t>E</w:t>
      </w:r>
      <w:r w:rsidRPr="00B733FF">
        <w:rPr>
          <w:lang w:val="sq-AL"/>
        </w:rPr>
        <w:t xml:space="preserve"> TË HARTËS</w:t>
      </w:r>
      <w:bookmarkEnd w:id="50"/>
    </w:p>
    <w:p w14:paraId="51279042" w14:textId="4FC02F73" w:rsidR="00926ADA" w:rsidRPr="00B733FF" w:rsidRDefault="00C30D59" w:rsidP="0059572A">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044" w14:textId="605C84A8" w:rsidR="00926ADA" w:rsidRPr="00B733FF" w:rsidRDefault="00932AE4" w:rsidP="00114845">
      <w:pPr>
        <w:pStyle w:val="Paragrafi"/>
        <w:rPr>
          <w:lang w:val="sq-AL"/>
        </w:rPr>
      </w:pPr>
      <w:r w:rsidRPr="00B733FF">
        <w:rPr>
          <w:lang w:val="sq-AL"/>
        </w:rPr>
        <w:t>Elementet matematikore</w:t>
      </w:r>
      <w:r w:rsidR="00926ADA" w:rsidRPr="00B733FF">
        <w:rPr>
          <w:lang w:val="sq-AL"/>
        </w:rPr>
        <w:t xml:space="preserve"> të hartës</w:t>
      </w:r>
      <w:r w:rsidR="00114845" w:rsidRPr="00B733FF">
        <w:rPr>
          <w:lang w:val="sq-AL"/>
        </w:rPr>
        <w:t>.</w:t>
      </w:r>
    </w:p>
    <w:p w14:paraId="51279045" w14:textId="364CFACD" w:rsidR="00926ADA" w:rsidRPr="00B733FF" w:rsidRDefault="00C30D59" w:rsidP="0059572A">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047" w14:textId="14B974E4" w:rsidR="00926ADA" w:rsidRPr="00B733FF" w:rsidRDefault="00932AE4" w:rsidP="00114845">
      <w:pPr>
        <w:pStyle w:val="Paragrafi"/>
        <w:rPr>
          <w:lang w:val="sq-AL"/>
        </w:rPr>
      </w:pPr>
      <w:r w:rsidRPr="00B733FF">
        <w:rPr>
          <w:lang w:val="sq-AL"/>
        </w:rPr>
        <w:t>Elementet matematikor</w:t>
      </w:r>
      <w:r w:rsidR="00926ADA" w:rsidRPr="00B733FF">
        <w:rPr>
          <w:lang w:val="sq-AL"/>
        </w:rPr>
        <w:t xml:space="preserve"> të hartës përfshijnë projeksionet hartografike, shkallën </w:t>
      </w:r>
      <w:r w:rsidR="00114845" w:rsidRPr="00B733FF">
        <w:rPr>
          <w:lang w:val="sq-AL"/>
        </w:rPr>
        <w:t xml:space="preserve">e hartës dhe kufijtë e hartës. </w:t>
      </w:r>
    </w:p>
    <w:p w14:paraId="51279048" w14:textId="3DE93CC1" w:rsidR="00926ADA" w:rsidRPr="00B733FF" w:rsidRDefault="00C30D59" w:rsidP="0059572A">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049" w14:textId="77777777" w:rsidR="00926ADA" w:rsidRPr="00B733FF" w:rsidRDefault="00926ADA" w:rsidP="0059572A">
      <w:pPr>
        <w:pStyle w:val="Paragrafi"/>
        <w:rPr>
          <w:i/>
          <w:lang w:val="sq-AL"/>
        </w:rPr>
      </w:pPr>
      <w:r w:rsidRPr="00B733FF">
        <w:rPr>
          <w:i/>
          <w:lang w:val="sq-AL"/>
        </w:rPr>
        <w:t>DataType</w:t>
      </w:r>
    </w:p>
    <w:p w14:paraId="5127904A" w14:textId="77777777" w:rsidR="00926ADA" w:rsidRPr="00B733FF" w:rsidRDefault="00926ADA" w:rsidP="0059572A">
      <w:pPr>
        <w:pStyle w:val="Paragrafi"/>
        <w:rPr>
          <w:sz w:val="18"/>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C0872" w:rsidRPr="00B733FF" w14:paraId="5127904C"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04B" w14:textId="77777777" w:rsidR="00926ADA" w:rsidRPr="00B733FF" w:rsidRDefault="00926ADA" w:rsidP="0059572A">
            <w:pPr>
              <w:spacing w:after="0" w:line="240" w:lineRule="auto"/>
              <w:ind w:firstLine="0"/>
              <w:rPr>
                <w:rFonts w:ascii="Garamond" w:hAnsi="Garamond"/>
                <w:b/>
                <w:lang w:val="sq-AL"/>
              </w:rPr>
            </w:pPr>
            <w:r w:rsidRPr="00B733FF">
              <w:rPr>
                <w:rFonts w:ascii="Garamond" w:hAnsi="Garamond"/>
                <w:b/>
                <w:lang w:val="sq-AL"/>
              </w:rPr>
              <w:t>ATRIBUTE</w:t>
            </w:r>
          </w:p>
        </w:tc>
      </w:tr>
      <w:tr w:rsidR="005C0872" w:rsidRPr="00B733FF" w14:paraId="51279057"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4D" w14:textId="77777777" w:rsidR="00926ADA" w:rsidRPr="00B733FF" w:rsidRDefault="00926ADA" w:rsidP="0059572A">
            <w:pPr>
              <w:spacing w:after="0" w:line="240" w:lineRule="auto"/>
              <w:ind w:firstLine="0"/>
              <w:rPr>
                <w:rFonts w:ascii="Garamond" w:hAnsi="Garamond"/>
                <w:sz w:val="12"/>
                <w:lang w:val="sq-AL"/>
              </w:rPr>
            </w:pPr>
          </w:p>
          <w:p w14:paraId="5127904E" w14:textId="3CF6FB99"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91" wp14:editId="51279692">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Elipsoidi</w:t>
            </w:r>
            <w:r w:rsidRPr="00B733FF">
              <w:rPr>
                <w:rFonts w:ascii="Garamond" w:hAnsi="Garamond"/>
                <w:lang w:val="sq-AL"/>
              </w:rPr>
              <w:t>: Tekst</w:t>
            </w:r>
          </w:p>
          <w:p w14:paraId="51279050" w14:textId="2E6986FE"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051" w14:textId="7D74BFDB"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53" w14:textId="216C993D"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 xml:space="preserve"> Elipsoidi</w:t>
            </w:r>
          </w:p>
          <w:p w14:paraId="51279054" w14:textId="0781E6E3"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55"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Elipsoidi i përcaktuar në sistemin koordinativ.</w:t>
            </w:r>
          </w:p>
          <w:p w14:paraId="51279056" w14:textId="5E3F8044"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9068"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58" w14:textId="77777777" w:rsidR="00926ADA" w:rsidRPr="00B733FF" w:rsidRDefault="00926ADA" w:rsidP="0059572A">
            <w:pPr>
              <w:spacing w:after="0" w:line="240" w:lineRule="auto"/>
              <w:ind w:firstLine="0"/>
              <w:rPr>
                <w:rFonts w:ascii="Garamond" w:hAnsi="Garamond"/>
                <w:sz w:val="14"/>
                <w:lang w:val="sq-AL"/>
              </w:rPr>
            </w:pPr>
            <w:bookmarkStart w:id="51" w:name="BKM_56D9CC32_0FFE_4913_9EBC_50BEDB11FD19"/>
            <w:bookmarkEnd w:id="51"/>
          </w:p>
          <w:p w14:paraId="51279059" w14:textId="4C48B776"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93" wp14:editId="51279694">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EPSG</w:t>
            </w:r>
            <w:r w:rsidRPr="00B733FF">
              <w:rPr>
                <w:rFonts w:ascii="Garamond" w:hAnsi="Garamond"/>
                <w:lang w:val="sq-AL"/>
              </w:rPr>
              <w:t>: Tekst</w:t>
            </w:r>
          </w:p>
          <w:p w14:paraId="5127905B" w14:textId="41828F35"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05C" w14:textId="039BF25D"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5E" w14:textId="51BDAF88" w:rsidR="00926ADA" w:rsidRPr="00B733FF" w:rsidRDefault="00C30D59" w:rsidP="0059572A">
            <w:pPr>
              <w:spacing w:after="0" w:line="240" w:lineRule="auto"/>
              <w:ind w:firstLine="0"/>
              <w:rPr>
                <w:rFonts w:ascii="Garamond" w:hAnsi="Garamond"/>
                <w:lang w:val="sq-AL"/>
              </w:rPr>
            </w:pPr>
            <w:r w:rsidRPr="00B733FF">
              <w:rPr>
                <w:rFonts w:ascii="Garamond" w:hAnsi="Garamond"/>
                <w:lang w:val="sq-AL"/>
              </w:rPr>
              <w:t xml:space="preserve"> </w:t>
            </w:r>
            <w:r w:rsidR="00114845" w:rsidRPr="00B733FF">
              <w:rPr>
                <w:rFonts w:ascii="Garamond" w:hAnsi="Garamond"/>
                <w:lang w:val="sq-AL"/>
              </w:rPr>
              <w:t>EPSG</w:t>
            </w:r>
          </w:p>
          <w:p w14:paraId="5127905F" w14:textId="24C563A5"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61" w14:textId="044DB566"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EPSG kodi gjeodezik ndërkombëtar për identi</w:t>
            </w:r>
            <w:r w:rsidR="00114845" w:rsidRPr="00B733FF">
              <w:rPr>
                <w:rFonts w:ascii="Garamond" w:hAnsi="Garamond"/>
                <w:lang w:val="sq-AL"/>
              </w:rPr>
              <w:t>fikimin e sistemit koordinativ.</w:t>
            </w:r>
          </w:p>
          <w:p w14:paraId="51279062" w14:textId="1937992E"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Përshkrim</w:t>
            </w:r>
            <w:r w:rsidRPr="00B733FF">
              <w:rPr>
                <w:rFonts w:ascii="Garamond" w:hAnsi="Garamond"/>
                <w:b/>
                <w:lang w:val="sq-AL"/>
              </w:rPr>
              <w:t xml:space="preserve"> -- </w:t>
            </w:r>
          </w:p>
          <w:p w14:paraId="51279063" w14:textId="63996301" w:rsidR="00926ADA" w:rsidRPr="00B733FF" w:rsidRDefault="00114845" w:rsidP="0059572A">
            <w:pPr>
              <w:spacing w:after="0" w:line="240" w:lineRule="auto"/>
              <w:ind w:firstLine="0"/>
              <w:rPr>
                <w:rFonts w:ascii="Garamond" w:hAnsi="Garamond"/>
                <w:lang w:val="sq-AL"/>
              </w:rPr>
            </w:pPr>
            <w:r w:rsidRPr="00B733FF">
              <w:rPr>
                <w:rFonts w:ascii="Garamond" w:hAnsi="Garamond"/>
                <w:lang w:val="sq-AL"/>
              </w:rPr>
              <w:t>Shënim</w:t>
            </w:r>
            <w:r w:rsidRPr="00B733FF">
              <w:rPr>
                <w:rFonts w:ascii="Garamond" w:eastAsia="Times New Roman" w:hAnsi="Garamond"/>
                <w:lang w:val="sq-AL"/>
              </w:rPr>
              <w:t>.</w:t>
            </w:r>
            <w:r w:rsidR="00926ADA" w:rsidRPr="00B733FF">
              <w:rPr>
                <w:rFonts w:ascii="Garamond" w:hAnsi="Garamond"/>
                <w:lang w:val="sq-AL"/>
              </w:rPr>
              <w:t xml:space="preserve"> </w:t>
            </w:r>
          </w:p>
          <w:p w14:paraId="51279064" w14:textId="0E7818A0" w:rsidR="00926ADA" w:rsidRPr="00B733FF" w:rsidRDefault="00926ADA" w:rsidP="0059572A">
            <w:pPr>
              <w:pStyle w:val="ListParagraph"/>
              <w:numPr>
                <w:ilvl w:val="0"/>
                <w:numId w:val="23"/>
              </w:numPr>
              <w:spacing w:after="0" w:line="240" w:lineRule="auto"/>
              <w:ind w:left="0" w:firstLine="0"/>
              <w:jc w:val="both"/>
              <w:rPr>
                <w:rFonts w:ascii="Garamond" w:hAnsi="Garamond"/>
                <w:lang w:val="sq-AL"/>
              </w:rPr>
            </w:pPr>
            <w:r w:rsidRPr="00B733FF">
              <w:rPr>
                <w:rFonts w:ascii="Garamond" w:hAnsi="Garamond"/>
                <w:lang w:val="sq-AL"/>
              </w:rPr>
              <w:t>6870 është EPSG për KRGJSH-në (Korniza Referuese Gjeodezike Shqiptare)</w:t>
            </w:r>
            <w:r w:rsidR="00114845" w:rsidRPr="00B733FF">
              <w:rPr>
                <w:rFonts w:ascii="Garamond" w:hAnsi="Garamond"/>
                <w:lang w:val="sq-AL"/>
              </w:rPr>
              <w:t>;</w:t>
            </w:r>
          </w:p>
          <w:p w14:paraId="51279065" w14:textId="0FE357A0" w:rsidR="00926ADA" w:rsidRPr="00B733FF" w:rsidRDefault="00926ADA" w:rsidP="0059572A">
            <w:pPr>
              <w:pStyle w:val="ListParagraph"/>
              <w:numPr>
                <w:ilvl w:val="0"/>
                <w:numId w:val="23"/>
              </w:numPr>
              <w:spacing w:after="0" w:line="240" w:lineRule="auto"/>
              <w:ind w:left="0" w:firstLine="0"/>
              <w:jc w:val="both"/>
              <w:rPr>
                <w:rFonts w:ascii="Garamond" w:hAnsi="Garamond"/>
                <w:lang w:val="sq-AL"/>
              </w:rPr>
            </w:pPr>
            <w:r w:rsidRPr="00B733FF">
              <w:rPr>
                <w:rFonts w:ascii="Garamond" w:hAnsi="Garamond"/>
                <w:lang w:val="sq-AL"/>
              </w:rPr>
              <w:t xml:space="preserve">32634 është EPSG për UTM, </w:t>
            </w:r>
            <w:r w:rsidR="00014EB2" w:rsidRPr="00B733FF">
              <w:rPr>
                <w:rFonts w:ascii="Garamond" w:hAnsi="Garamond"/>
                <w:lang w:val="sq-AL"/>
              </w:rPr>
              <w:t>z</w:t>
            </w:r>
            <w:r w:rsidRPr="00B733FF">
              <w:rPr>
                <w:rFonts w:ascii="Garamond" w:hAnsi="Garamond"/>
                <w:lang w:val="sq-AL"/>
              </w:rPr>
              <w:t>ona 24</w:t>
            </w:r>
            <w:r w:rsidR="00114845" w:rsidRPr="00B733FF">
              <w:rPr>
                <w:rFonts w:ascii="Garamond" w:hAnsi="Garamond"/>
                <w:lang w:val="sq-AL"/>
              </w:rPr>
              <w:t>;</w:t>
            </w:r>
          </w:p>
          <w:p w14:paraId="51279066" w14:textId="2EF1AEEF" w:rsidR="00926ADA" w:rsidRPr="00B733FF" w:rsidRDefault="00926ADA" w:rsidP="0059572A">
            <w:pPr>
              <w:pStyle w:val="ListParagraph"/>
              <w:numPr>
                <w:ilvl w:val="0"/>
                <w:numId w:val="23"/>
              </w:numPr>
              <w:spacing w:after="0" w:line="240" w:lineRule="auto"/>
              <w:ind w:left="0" w:firstLine="0"/>
              <w:jc w:val="both"/>
              <w:rPr>
                <w:rFonts w:ascii="Garamond" w:hAnsi="Garamond"/>
                <w:lang w:val="sq-AL"/>
              </w:rPr>
            </w:pPr>
            <w:r w:rsidRPr="00B733FF">
              <w:rPr>
                <w:rFonts w:ascii="Garamond" w:hAnsi="Garamond"/>
                <w:lang w:val="sq-AL"/>
              </w:rPr>
              <w:t>2462</w:t>
            </w:r>
            <w:r w:rsidR="00C30D59" w:rsidRPr="00B733FF">
              <w:rPr>
                <w:rFonts w:ascii="Garamond" w:hAnsi="Garamond"/>
                <w:lang w:val="sq-AL"/>
              </w:rPr>
              <w:t xml:space="preserve"> </w:t>
            </w:r>
            <w:r w:rsidRPr="00B733FF">
              <w:rPr>
                <w:rFonts w:ascii="Garamond" w:hAnsi="Garamond"/>
                <w:lang w:val="sq-AL"/>
              </w:rPr>
              <w:t>është EPSG për</w:t>
            </w:r>
            <w:r w:rsidR="00C30D59" w:rsidRPr="00B733FF">
              <w:rPr>
                <w:rFonts w:ascii="Garamond" w:hAnsi="Garamond"/>
                <w:lang w:val="sq-AL"/>
              </w:rPr>
              <w:t xml:space="preserve"> </w:t>
            </w:r>
            <w:r w:rsidRPr="00B551C7">
              <w:rPr>
                <w:rFonts w:ascii="Garamond" w:hAnsi="Garamond"/>
                <w:i/>
                <w:lang w:val="sq-AL"/>
              </w:rPr>
              <w:t>Albanian</w:t>
            </w:r>
            <w:r w:rsidR="00114845" w:rsidRPr="00B551C7">
              <w:rPr>
                <w:rFonts w:ascii="Garamond" w:hAnsi="Garamond"/>
                <w:i/>
                <w:lang w:val="sq-AL"/>
              </w:rPr>
              <w:t xml:space="preserve"> 1986/</w:t>
            </w:r>
            <w:r w:rsidRPr="00B551C7">
              <w:rPr>
                <w:rFonts w:ascii="Garamond" w:hAnsi="Garamond"/>
                <w:i/>
                <w:lang w:val="sq-AL"/>
              </w:rPr>
              <w:t>Gaus-Kryger</w:t>
            </w:r>
            <w:r w:rsidR="00114845" w:rsidRPr="00B733FF">
              <w:rPr>
                <w:rFonts w:ascii="Garamond" w:hAnsi="Garamond"/>
                <w:lang w:val="sq-AL"/>
              </w:rPr>
              <w:t>.</w:t>
            </w:r>
          </w:p>
          <w:p w14:paraId="51279067" w14:textId="7ECB6CD2"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9073"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69" w14:textId="77777777" w:rsidR="00926ADA" w:rsidRPr="00B733FF" w:rsidRDefault="00926ADA" w:rsidP="0059572A">
            <w:pPr>
              <w:spacing w:after="0" w:line="240" w:lineRule="auto"/>
              <w:ind w:firstLine="0"/>
              <w:rPr>
                <w:rFonts w:ascii="Garamond" w:hAnsi="Garamond"/>
                <w:sz w:val="16"/>
                <w:lang w:val="sq-AL"/>
              </w:rPr>
            </w:pPr>
            <w:bookmarkStart w:id="52" w:name="BKM_A4A79FEB_CF3D_49BB_9F5F_CC39A4ABAFA4"/>
            <w:bookmarkEnd w:id="52"/>
          </w:p>
          <w:p w14:paraId="5127906A" w14:textId="4D620CCC"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95" wp14:editId="51279696">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Link</w:t>
            </w:r>
            <w:r w:rsidR="00114845" w:rsidRPr="00B733FF">
              <w:rPr>
                <w:rFonts w:ascii="Garamond" w:hAnsi="Garamond"/>
                <w:lang w:val="sq-AL"/>
              </w:rPr>
              <w:t xml:space="preserve">: </w:t>
            </w:r>
            <w:r w:rsidRPr="00B733FF">
              <w:rPr>
                <w:rFonts w:ascii="Garamond" w:hAnsi="Garamond"/>
                <w:lang w:val="sq-AL"/>
              </w:rPr>
              <w:t>NT_Link</w:t>
            </w:r>
          </w:p>
          <w:p w14:paraId="5127906C" w14:textId="3C21DB8B"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06D" w14:textId="5F399CB5"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6F" w14:textId="79F04786" w:rsidR="00926ADA" w:rsidRPr="00B733FF" w:rsidRDefault="00114845" w:rsidP="0059572A">
            <w:pPr>
              <w:spacing w:after="0" w:line="240" w:lineRule="auto"/>
              <w:ind w:firstLine="0"/>
              <w:rPr>
                <w:rFonts w:ascii="Garamond" w:hAnsi="Garamond"/>
                <w:lang w:val="sq-AL"/>
              </w:rPr>
            </w:pPr>
            <w:r w:rsidRPr="00B733FF">
              <w:rPr>
                <w:rFonts w:ascii="Garamond" w:hAnsi="Garamond"/>
                <w:lang w:val="sq-AL"/>
              </w:rPr>
              <w:t>Link</w:t>
            </w:r>
          </w:p>
          <w:p w14:paraId="51279070" w14:textId="19795936"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 –</w:t>
            </w:r>
          </w:p>
          <w:p w14:paraId="51279071"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Link (lidhje) që gjeneron hartën topografike.</w:t>
            </w:r>
          </w:p>
          <w:p w14:paraId="51279072" w14:textId="11F4CC54"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907E"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74" w14:textId="77777777" w:rsidR="00926ADA" w:rsidRPr="00B733FF" w:rsidRDefault="00926ADA" w:rsidP="0059572A">
            <w:pPr>
              <w:spacing w:after="0" w:line="240" w:lineRule="auto"/>
              <w:ind w:firstLine="0"/>
              <w:rPr>
                <w:rFonts w:ascii="Garamond" w:hAnsi="Garamond"/>
                <w:lang w:val="sq-AL"/>
              </w:rPr>
            </w:pPr>
            <w:bookmarkStart w:id="53" w:name="BKM_340ED7FC_A68C_4C04_B218_F46C7CD1E2C2"/>
            <w:bookmarkEnd w:id="53"/>
          </w:p>
          <w:p w14:paraId="51279075" w14:textId="620B0475"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97" wp14:editId="51279698">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OrigjinaELartësive</w:t>
            </w:r>
            <w:r w:rsidR="00114845" w:rsidRPr="00B733FF">
              <w:rPr>
                <w:rFonts w:ascii="Garamond" w:hAnsi="Garamond"/>
                <w:lang w:val="sq-AL"/>
              </w:rPr>
              <w:t xml:space="preserve">: </w:t>
            </w:r>
            <w:r w:rsidRPr="00B733FF">
              <w:rPr>
                <w:rFonts w:ascii="Garamond" w:hAnsi="Garamond"/>
                <w:lang w:val="sq-AL"/>
              </w:rPr>
              <w:t>Tekst</w:t>
            </w:r>
          </w:p>
          <w:p w14:paraId="51279077" w14:textId="774F74AD"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[0..*]</w:t>
            </w:r>
          </w:p>
          <w:p w14:paraId="51279078" w14:textId="3CE199A8"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7A" w14:textId="3E3BF999" w:rsidR="00926ADA" w:rsidRPr="00B733FF" w:rsidRDefault="00114845" w:rsidP="0059572A">
            <w:pPr>
              <w:spacing w:after="0" w:line="240" w:lineRule="auto"/>
              <w:ind w:firstLine="0"/>
              <w:rPr>
                <w:rFonts w:ascii="Garamond" w:hAnsi="Garamond"/>
                <w:lang w:val="sq-AL"/>
              </w:rPr>
            </w:pPr>
            <w:r w:rsidRPr="00B733FF">
              <w:rPr>
                <w:rFonts w:ascii="Garamond" w:hAnsi="Garamond"/>
                <w:lang w:val="sq-AL"/>
              </w:rPr>
              <w:t>Origjina e lartësive</w:t>
            </w:r>
          </w:p>
          <w:p w14:paraId="5127907B" w14:textId="6320C96C"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7C" w14:textId="3135D10C"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Datumi gjeodezik në të cilin është përcaktuar origjina e lartësive p.sh. niveli mesatar i Detit Adriatik</w:t>
            </w:r>
            <w:r w:rsidR="00114845" w:rsidRPr="00B733FF">
              <w:rPr>
                <w:rFonts w:ascii="Garamond" w:eastAsia="Times New Roman" w:hAnsi="Garamond"/>
                <w:lang w:val="sq-AL"/>
              </w:rPr>
              <w:t>.</w:t>
            </w:r>
          </w:p>
          <w:p w14:paraId="5127907D" w14:textId="1DE33A07"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PO]</w:t>
            </w:r>
          </w:p>
        </w:tc>
      </w:tr>
      <w:tr w:rsidR="005C0872" w:rsidRPr="00B733FF" w14:paraId="51279089"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7F" w14:textId="77777777" w:rsidR="00926ADA" w:rsidRPr="00B733FF" w:rsidRDefault="00926ADA" w:rsidP="0059572A">
            <w:pPr>
              <w:spacing w:after="0" w:line="240" w:lineRule="auto"/>
              <w:ind w:firstLine="0"/>
              <w:rPr>
                <w:rFonts w:ascii="Garamond" w:hAnsi="Garamond"/>
                <w:sz w:val="16"/>
                <w:lang w:val="sq-AL"/>
              </w:rPr>
            </w:pPr>
            <w:bookmarkStart w:id="54" w:name="BKM_1724E7A5_850D_4203_A217_C50E02E32DB0"/>
            <w:bookmarkEnd w:id="54"/>
          </w:p>
          <w:p w14:paraId="51279080" w14:textId="651FE2FE"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99" wp14:editId="5127969A">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Përshkrimi</w:t>
            </w:r>
            <w:r w:rsidRPr="00B733FF">
              <w:rPr>
                <w:rFonts w:ascii="Garamond" w:hAnsi="Garamond"/>
                <w:lang w:val="sq-AL"/>
              </w:rPr>
              <w:t xml:space="preserve">: Tekst </w:t>
            </w:r>
          </w:p>
          <w:p w14:paraId="51279082" w14:textId="78A17D2B"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9083" w14:textId="628233BD"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85" w14:textId="664BC338" w:rsidR="00926ADA" w:rsidRPr="00B733FF" w:rsidRDefault="00114845" w:rsidP="0059572A">
            <w:pPr>
              <w:spacing w:after="0" w:line="240" w:lineRule="auto"/>
              <w:ind w:firstLine="0"/>
              <w:rPr>
                <w:rFonts w:ascii="Garamond" w:hAnsi="Garamond"/>
                <w:lang w:val="sq-AL"/>
              </w:rPr>
            </w:pPr>
            <w:r w:rsidRPr="00B733FF">
              <w:rPr>
                <w:rFonts w:ascii="Garamond" w:hAnsi="Garamond"/>
                <w:lang w:val="sq-AL"/>
              </w:rPr>
              <w:t>Përshkrimi</w:t>
            </w:r>
          </w:p>
          <w:p w14:paraId="51279086" w14:textId="3FD1A1A3"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87"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 xml:space="preserve">Përshkrimi i elementeve matematikorë të hartës. </w:t>
            </w:r>
          </w:p>
          <w:p w14:paraId="51279088" w14:textId="59B9D7FB"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JO]</w:t>
            </w:r>
          </w:p>
        </w:tc>
      </w:tr>
      <w:tr w:rsidR="005C0872" w:rsidRPr="00B733FF" w14:paraId="51279094"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8A" w14:textId="77777777" w:rsidR="00926ADA" w:rsidRPr="00B733FF" w:rsidRDefault="00926ADA" w:rsidP="0059572A">
            <w:pPr>
              <w:spacing w:after="0" w:line="240" w:lineRule="auto"/>
              <w:ind w:firstLine="0"/>
              <w:rPr>
                <w:rFonts w:ascii="Garamond" w:hAnsi="Garamond"/>
                <w:sz w:val="16"/>
                <w:lang w:val="sq-AL"/>
              </w:rPr>
            </w:pPr>
            <w:bookmarkStart w:id="55" w:name="BKM_55E059E6_A44B_4D06_92C4_0317466FC388"/>
            <w:bookmarkEnd w:id="55"/>
          </w:p>
          <w:p w14:paraId="5127908B" w14:textId="4AB7EE59"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9B" wp14:editId="5127969C">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Projeksioni</w:t>
            </w:r>
            <w:r w:rsidRPr="00B733FF">
              <w:rPr>
                <w:rFonts w:ascii="Garamond" w:hAnsi="Garamond"/>
                <w:lang w:val="sq-AL"/>
              </w:rPr>
              <w:t xml:space="preserve">: Tekst </w:t>
            </w:r>
          </w:p>
          <w:p w14:paraId="5127908D" w14:textId="499FA9D9"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908E" w14:textId="2DA8B6FE"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90" w14:textId="0D43D8BB" w:rsidR="00926ADA" w:rsidRPr="00B733FF" w:rsidRDefault="00114845" w:rsidP="0059572A">
            <w:pPr>
              <w:spacing w:after="0" w:line="240" w:lineRule="auto"/>
              <w:ind w:firstLine="0"/>
              <w:rPr>
                <w:rFonts w:ascii="Garamond" w:hAnsi="Garamond"/>
                <w:lang w:val="sq-AL"/>
              </w:rPr>
            </w:pPr>
            <w:r w:rsidRPr="00B733FF">
              <w:rPr>
                <w:rFonts w:ascii="Garamond" w:hAnsi="Garamond"/>
                <w:lang w:val="sq-AL"/>
              </w:rPr>
              <w:t>Projeksioni</w:t>
            </w:r>
          </w:p>
          <w:p w14:paraId="51279091" w14:textId="21DCF975"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92"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 xml:space="preserve">Projeksioni i përcaktuar në sistemin koordinativ. </w:t>
            </w:r>
          </w:p>
          <w:p w14:paraId="51279093" w14:textId="7EDE2AD0"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PO]</w:t>
            </w:r>
          </w:p>
        </w:tc>
      </w:tr>
    </w:tbl>
    <w:p w14:paraId="7DA57935" w14:textId="77777777" w:rsidR="003C1360" w:rsidRPr="00B733FF" w:rsidRDefault="003C1360" w:rsidP="003C1360">
      <w:pPr>
        <w:pStyle w:val="Paragrafi"/>
        <w:ind w:firstLine="0"/>
        <w:rPr>
          <w:lang w:val="sq-AL"/>
        </w:rPr>
      </w:pPr>
      <w:bookmarkStart w:id="56" w:name="_Toc52283378"/>
    </w:p>
    <w:p w14:paraId="51279096" w14:textId="77777777" w:rsidR="00926ADA" w:rsidRPr="00B733FF" w:rsidRDefault="0059572A" w:rsidP="0059572A">
      <w:pPr>
        <w:pStyle w:val="Paragrafi"/>
        <w:rPr>
          <w:lang w:val="sq-AL"/>
        </w:rPr>
      </w:pPr>
      <w:r w:rsidRPr="00B733FF">
        <w:rPr>
          <w:lang w:val="sq-AL"/>
        </w:rPr>
        <w:t>3.2.2.4 NOMENKLATURA</w:t>
      </w:r>
      <w:bookmarkEnd w:id="56"/>
    </w:p>
    <w:p w14:paraId="51279097" w14:textId="1330FA18" w:rsidR="00926ADA" w:rsidRPr="00B733FF" w:rsidRDefault="00C30D59" w:rsidP="0059572A">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099" w14:textId="2C1D6633" w:rsidR="00926ADA" w:rsidRPr="00B733FF" w:rsidRDefault="00114845" w:rsidP="00114845">
      <w:pPr>
        <w:pStyle w:val="Paragrafi"/>
        <w:rPr>
          <w:lang w:val="sq-AL"/>
        </w:rPr>
      </w:pPr>
      <w:r w:rsidRPr="00B733FF">
        <w:rPr>
          <w:lang w:val="sq-AL"/>
        </w:rPr>
        <w:t>Nomenklatura</w:t>
      </w:r>
    </w:p>
    <w:p w14:paraId="5127909A" w14:textId="1D174147" w:rsidR="00926ADA" w:rsidRPr="00B733FF" w:rsidRDefault="00C30D59" w:rsidP="0059572A">
      <w:pPr>
        <w:pStyle w:val="Paragrafi"/>
        <w:rPr>
          <w:b/>
          <w:lang w:val="sq-AL"/>
        </w:rPr>
      </w:pPr>
      <w:r w:rsidRPr="00B733FF">
        <w:rPr>
          <w:b/>
          <w:lang w:val="sq-AL"/>
        </w:rPr>
        <w:t xml:space="preserve"> -- </w:t>
      </w:r>
      <w:r w:rsidR="005C0872" w:rsidRPr="00B733FF">
        <w:rPr>
          <w:b/>
          <w:lang w:val="sq-AL"/>
        </w:rPr>
        <w:t>Përkufizimi</w:t>
      </w:r>
      <w:r w:rsidRPr="00B733FF">
        <w:rPr>
          <w:b/>
          <w:lang w:val="sq-AL"/>
        </w:rPr>
        <w:t xml:space="preserve"> -- </w:t>
      </w:r>
    </w:p>
    <w:p w14:paraId="5127909C" w14:textId="278FB35B" w:rsidR="00926ADA" w:rsidRPr="00B733FF" w:rsidRDefault="00926ADA" w:rsidP="003C1360">
      <w:pPr>
        <w:pStyle w:val="Paragrafi"/>
        <w:rPr>
          <w:lang w:val="sq-AL"/>
        </w:rPr>
      </w:pPr>
      <w:r w:rsidRPr="00B733FF">
        <w:rPr>
          <w:lang w:val="sq-AL"/>
        </w:rPr>
        <w:t>Emërtesa e hartës, e cila i referohet një sistemi shkronjash dhe numrash të renditura si</w:t>
      </w:r>
      <w:r w:rsidR="003C1360" w:rsidRPr="00B733FF">
        <w:rPr>
          <w:lang w:val="sq-AL"/>
        </w:rPr>
        <w:t>pas një rregulli të përcaktuar.</w:t>
      </w:r>
    </w:p>
    <w:p w14:paraId="5127909D" w14:textId="6AA48ED5" w:rsidR="00926ADA" w:rsidRPr="00B733FF" w:rsidRDefault="00C30D59" w:rsidP="0059572A">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09E" w14:textId="77777777" w:rsidR="00926ADA" w:rsidRPr="00B733FF" w:rsidRDefault="00926ADA" w:rsidP="0059572A">
      <w:pPr>
        <w:pStyle w:val="Paragrafi"/>
        <w:rPr>
          <w:i/>
          <w:lang w:val="sq-AL"/>
        </w:rPr>
      </w:pPr>
      <w:r w:rsidRPr="00B733FF">
        <w:rPr>
          <w:lang w:val="sq-AL"/>
        </w:rPr>
        <w:t xml:space="preserve"> </w:t>
      </w:r>
      <w:r w:rsidRPr="00B733FF">
        <w:rPr>
          <w:i/>
          <w:lang w:val="sq-AL"/>
        </w:rPr>
        <w:t>DataType</w:t>
      </w:r>
    </w:p>
    <w:p w14:paraId="5127909F" w14:textId="77777777" w:rsidR="00926ADA" w:rsidRPr="00B733FF" w:rsidRDefault="00926ADA" w:rsidP="00926ADA">
      <w:pPr>
        <w:spacing w:after="0" w:line="240" w:lineRule="auto"/>
        <w:rPr>
          <w:rFonts w:ascii="Garamond" w:hAnsi="Garamond"/>
          <w:i/>
          <w:sz w:val="18"/>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C0872" w:rsidRPr="00B733FF" w14:paraId="512790A1"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0A0" w14:textId="77777777" w:rsidR="00926ADA" w:rsidRPr="00B733FF" w:rsidRDefault="00926ADA" w:rsidP="0059572A">
            <w:pPr>
              <w:spacing w:after="0" w:line="240" w:lineRule="auto"/>
              <w:ind w:firstLine="0"/>
              <w:rPr>
                <w:rFonts w:ascii="Garamond" w:hAnsi="Garamond"/>
                <w:b/>
                <w:lang w:val="sq-AL"/>
              </w:rPr>
            </w:pPr>
            <w:r w:rsidRPr="00B733FF">
              <w:rPr>
                <w:rFonts w:ascii="Garamond" w:hAnsi="Garamond"/>
                <w:b/>
                <w:lang w:val="sq-AL"/>
              </w:rPr>
              <w:t>ATRIBUTE</w:t>
            </w:r>
          </w:p>
        </w:tc>
      </w:tr>
      <w:tr w:rsidR="005C0872" w:rsidRPr="00B733FF" w14:paraId="512790AC"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A2" w14:textId="77777777" w:rsidR="00926ADA" w:rsidRPr="00B733FF" w:rsidRDefault="00926ADA" w:rsidP="0059572A">
            <w:pPr>
              <w:spacing w:after="0" w:line="240" w:lineRule="auto"/>
              <w:ind w:firstLine="0"/>
              <w:rPr>
                <w:rFonts w:ascii="Garamond" w:hAnsi="Garamond"/>
                <w:sz w:val="14"/>
                <w:lang w:val="sq-AL"/>
              </w:rPr>
            </w:pPr>
          </w:p>
          <w:p w14:paraId="512790A3" w14:textId="4F15462A"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9D" wp14:editId="5127969E">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EmërtimiINomenklaturës</w:t>
            </w:r>
            <w:r w:rsidR="00114845" w:rsidRPr="00B733FF">
              <w:rPr>
                <w:rFonts w:ascii="Garamond" w:hAnsi="Garamond"/>
                <w:lang w:val="sq-AL"/>
              </w:rPr>
              <w:t xml:space="preserve">: </w:t>
            </w:r>
            <w:r w:rsidRPr="00B733FF">
              <w:rPr>
                <w:rFonts w:ascii="Garamond" w:hAnsi="Garamond"/>
                <w:i/>
                <w:lang w:val="sq-AL"/>
              </w:rPr>
              <w:t>EmërtimiGjeografik</w:t>
            </w:r>
          </w:p>
          <w:p w14:paraId="512790A5" w14:textId="1CD294E4"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0A6" w14:textId="63CF2F6A"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A8" w14:textId="55A6ABE5" w:rsidR="00926ADA" w:rsidRPr="00B733FF" w:rsidRDefault="00114845" w:rsidP="0059572A">
            <w:pPr>
              <w:spacing w:after="0" w:line="240" w:lineRule="auto"/>
              <w:ind w:firstLine="0"/>
              <w:rPr>
                <w:rFonts w:ascii="Garamond" w:hAnsi="Garamond"/>
                <w:lang w:val="sq-AL"/>
              </w:rPr>
            </w:pPr>
            <w:r w:rsidRPr="00B733FF">
              <w:rPr>
                <w:rFonts w:ascii="Garamond" w:hAnsi="Garamond"/>
                <w:lang w:val="sq-AL"/>
              </w:rPr>
              <w:t>Emërtimi i nomenklaturës</w:t>
            </w:r>
          </w:p>
          <w:p w14:paraId="512790A9" w14:textId="31DFC2AE"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AA" w14:textId="77777777"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 xml:space="preserve">Emërtesa e hartës, e cila i referohet një sistem shkronjash dhe numrash të renditura sipas një rregulli të përcaktuar p.sh nomenklatura e hartës K-34-126-B-a. </w:t>
            </w:r>
          </w:p>
          <w:p w14:paraId="512790AB" w14:textId="0CA3251A"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eastAsia="Times New Roman" w:hAnsi="Garamond"/>
                <w:lang w:val="sq-AL"/>
              </w:rPr>
              <w:t xml:space="preserve"> </w:t>
            </w:r>
            <w:r w:rsidR="00114845" w:rsidRPr="00B733FF">
              <w:rPr>
                <w:rFonts w:ascii="Garamond" w:eastAsia="Times New Roman" w:hAnsi="Garamond"/>
                <w:lang w:val="sq-AL"/>
              </w:rPr>
              <w:t>[</w:t>
            </w:r>
            <w:r w:rsidRPr="00B733FF">
              <w:rPr>
                <w:rFonts w:ascii="Garamond" w:eastAsia="Times New Roman" w:hAnsi="Garamond"/>
                <w:lang w:val="sq-AL"/>
              </w:rPr>
              <w:t>I detyrueshëm:</w:t>
            </w:r>
            <w:r w:rsidR="00114845" w:rsidRPr="00B733FF">
              <w:rPr>
                <w:rFonts w:ascii="Garamond" w:eastAsia="Times New Roman" w:hAnsi="Garamond"/>
                <w:lang w:val="sq-AL"/>
              </w:rPr>
              <w:t xml:space="preserve"> </w:t>
            </w:r>
            <w:r w:rsidRPr="00B733FF">
              <w:rPr>
                <w:rFonts w:ascii="Garamond" w:eastAsia="Times New Roman" w:hAnsi="Garamond"/>
                <w:lang w:val="sq-AL"/>
              </w:rPr>
              <w:t>PO]</w:t>
            </w:r>
          </w:p>
        </w:tc>
      </w:tr>
      <w:tr w:rsidR="005C0872" w:rsidRPr="00B733FF" w14:paraId="512790B7"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AD" w14:textId="77777777" w:rsidR="00926ADA" w:rsidRPr="00B733FF" w:rsidRDefault="00926ADA" w:rsidP="0059572A">
            <w:pPr>
              <w:spacing w:after="0" w:line="240" w:lineRule="auto"/>
              <w:ind w:firstLine="0"/>
              <w:rPr>
                <w:rFonts w:ascii="Garamond" w:hAnsi="Garamond"/>
                <w:sz w:val="10"/>
                <w:lang w:val="sq-AL"/>
              </w:rPr>
            </w:pPr>
          </w:p>
          <w:p w14:paraId="512790AE" w14:textId="70C0B7D0" w:rsidR="00926ADA" w:rsidRPr="00B733FF" w:rsidRDefault="00926ADA" w:rsidP="0059572A">
            <w:pPr>
              <w:spacing w:after="0" w:line="240" w:lineRule="auto"/>
              <w:ind w:firstLine="0"/>
              <w:rPr>
                <w:rFonts w:ascii="Garamond" w:hAnsi="Garamond"/>
                <w:lang w:val="sq-AL"/>
              </w:rPr>
            </w:pPr>
            <w:r w:rsidRPr="00B733FF">
              <w:rPr>
                <w:rFonts w:ascii="Garamond" w:hAnsi="Garamond"/>
                <w:noProof/>
              </w:rPr>
              <w:drawing>
                <wp:inline distT="0" distB="0" distL="0" distR="0" wp14:anchorId="5127969F" wp14:editId="512796A0">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IdELidhur</w:t>
            </w:r>
            <w:r w:rsidR="00114845" w:rsidRPr="00B733FF">
              <w:rPr>
                <w:rFonts w:ascii="Garamond" w:hAnsi="Garamond"/>
                <w:lang w:val="sq-AL"/>
              </w:rPr>
              <w:t xml:space="preserve">: </w:t>
            </w:r>
            <w:r w:rsidRPr="00B733FF">
              <w:rPr>
                <w:rFonts w:ascii="Garamond" w:hAnsi="Garamond"/>
                <w:i/>
                <w:lang w:val="sq-AL"/>
              </w:rPr>
              <w:t>Identifikuesi</w:t>
            </w:r>
          </w:p>
          <w:p w14:paraId="512790B0" w14:textId="4F4CF87B"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90B1" w14:textId="7F952247"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0B3" w14:textId="56E55642" w:rsidR="00926ADA" w:rsidRPr="00B733FF" w:rsidRDefault="00114845" w:rsidP="0059572A">
            <w:pPr>
              <w:spacing w:after="0" w:line="240" w:lineRule="auto"/>
              <w:ind w:firstLine="0"/>
              <w:rPr>
                <w:rFonts w:ascii="Garamond" w:hAnsi="Garamond"/>
                <w:lang w:val="sq-AL"/>
              </w:rPr>
            </w:pPr>
            <w:r w:rsidRPr="00B733FF">
              <w:rPr>
                <w:rFonts w:ascii="Garamond" w:hAnsi="Garamond"/>
                <w:lang w:val="sq-AL"/>
              </w:rPr>
              <w:t>Id e lidhur</w:t>
            </w:r>
          </w:p>
          <w:p w14:paraId="512790B4" w14:textId="3B5BD1E3" w:rsidR="00926ADA" w:rsidRPr="00B733FF" w:rsidRDefault="00C30D59" w:rsidP="0059572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0B5" w14:textId="4AE7F9A0" w:rsidR="00926ADA" w:rsidRPr="00B733FF" w:rsidRDefault="00926ADA" w:rsidP="0059572A">
            <w:pPr>
              <w:spacing w:after="0" w:line="240" w:lineRule="auto"/>
              <w:ind w:firstLine="0"/>
              <w:rPr>
                <w:rFonts w:ascii="Garamond" w:hAnsi="Garamond"/>
                <w:lang w:val="sq-AL"/>
              </w:rPr>
            </w:pPr>
            <w:r w:rsidRPr="00B733FF">
              <w:rPr>
                <w:rFonts w:ascii="Garamond" w:hAnsi="Garamond"/>
                <w:lang w:val="sq-AL"/>
              </w:rPr>
              <w:t xml:space="preserve">Identifikuesi (ID) që lidhet me nomenklaturën, identifikon lidhjen unike me </w:t>
            </w:r>
            <w:r w:rsidR="003C1360" w:rsidRPr="00B733FF">
              <w:rPr>
                <w:rFonts w:ascii="Garamond" w:hAnsi="Garamond"/>
                <w:lang w:val="sq-AL"/>
              </w:rPr>
              <w:t>nomenklaturën</w:t>
            </w:r>
            <w:r w:rsidRPr="00B733FF">
              <w:rPr>
                <w:rFonts w:ascii="Garamond" w:hAnsi="Garamond"/>
                <w:lang w:val="sq-AL"/>
              </w:rPr>
              <w:t xml:space="preserve">. </w:t>
            </w:r>
          </w:p>
          <w:p w14:paraId="512790B6" w14:textId="372AF812" w:rsidR="00926ADA" w:rsidRPr="00B733FF" w:rsidRDefault="00926ADA" w:rsidP="0059572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114845" w:rsidRPr="00B733FF">
              <w:rPr>
                <w:rFonts w:ascii="Garamond" w:eastAsia="Times New Roman" w:hAnsi="Garamond"/>
                <w:lang w:val="sq-AL"/>
              </w:rPr>
              <w:t xml:space="preserve"> </w:t>
            </w:r>
            <w:r w:rsidRPr="00B733FF">
              <w:rPr>
                <w:rFonts w:ascii="Garamond" w:hAnsi="Garamond"/>
                <w:lang w:val="sq-AL"/>
              </w:rPr>
              <w:t>PO]</w:t>
            </w:r>
          </w:p>
        </w:tc>
      </w:tr>
    </w:tbl>
    <w:p w14:paraId="512790B8" w14:textId="77777777" w:rsidR="00926ADA" w:rsidRPr="00B733FF" w:rsidRDefault="00926ADA" w:rsidP="00926ADA">
      <w:pPr>
        <w:spacing w:after="0" w:line="240" w:lineRule="auto"/>
        <w:rPr>
          <w:rFonts w:ascii="Garamond" w:hAnsi="Garamond"/>
          <w:sz w:val="14"/>
          <w:lang w:val="sq-AL"/>
        </w:rPr>
      </w:pPr>
    </w:p>
    <w:p w14:paraId="512790B9" w14:textId="77777777" w:rsidR="00926ADA" w:rsidRPr="00B733FF" w:rsidRDefault="0059572A" w:rsidP="0059572A">
      <w:pPr>
        <w:pStyle w:val="Paragrafi"/>
        <w:rPr>
          <w:lang w:val="sq-AL"/>
        </w:rPr>
      </w:pPr>
      <w:bookmarkStart w:id="57" w:name="_Toc52283379"/>
      <w:r w:rsidRPr="00B733FF">
        <w:rPr>
          <w:lang w:val="sq-AL"/>
        </w:rPr>
        <w:t>3.2.2.5 VITI I KRIJIMIT OSE I PËRDITËSIMIT</w:t>
      </w:r>
      <w:bookmarkEnd w:id="57"/>
    </w:p>
    <w:p w14:paraId="512790BA" w14:textId="0EBAC6F2" w:rsidR="00926ADA" w:rsidRPr="00B733FF" w:rsidRDefault="00C30D59" w:rsidP="0059572A">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0BC" w14:textId="74309629" w:rsidR="00926ADA" w:rsidRPr="00B733FF" w:rsidRDefault="00926ADA" w:rsidP="00114845">
      <w:pPr>
        <w:pStyle w:val="Paragrafi"/>
        <w:rPr>
          <w:lang w:val="sq-AL"/>
        </w:rPr>
      </w:pPr>
      <w:r w:rsidRPr="00B733FF">
        <w:rPr>
          <w:lang w:val="sq-AL"/>
        </w:rPr>
        <w:t>Viti</w:t>
      </w:r>
      <w:r w:rsidR="00361086" w:rsidRPr="00B733FF">
        <w:rPr>
          <w:lang w:val="sq-AL"/>
        </w:rPr>
        <w:t xml:space="preserve"> i krijimit ose i përditësimit</w:t>
      </w:r>
    </w:p>
    <w:p w14:paraId="512790BD" w14:textId="177E04CE" w:rsidR="00926ADA" w:rsidRPr="00B733FF" w:rsidRDefault="00C30D59" w:rsidP="0059572A">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0BE" w14:textId="77777777" w:rsidR="00926ADA" w:rsidRPr="00B733FF" w:rsidRDefault="00926ADA" w:rsidP="0059572A">
      <w:pPr>
        <w:pStyle w:val="Paragrafi"/>
        <w:rPr>
          <w:lang w:val="sq-AL"/>
        </w:rPr>
      </w:pPr>
      <w:r w:rsidRPr="00B733FF">
        <w:rPr>
          <w:lang w:val="sq-AL"/>
        </w:rPr>
        <w:t xml:space="preserve">Viti kur harta është krijuar ose përditësuar. </w:t>
      </w:r>
    </w:p>
    <w:p w14:paraId="512790BF" w14:textId="09933B07" w:rsidR="00926ADA" w:rsidRPr="00B733FF" w:rsidRDefault="00C30D59" w:rsidP="0059572A">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0C0" w14:textId="77777777" w:rsidR="00926ADA" w:rsidRPr="00B733FF" w:rsidRDefault="00926ADA" w:rsidP="0059572A">
      <w:pPr>
        <w:pStyle w:val="Paragrafi"/>
        <w:rPr>
          <w:i/>
          <w:lang w:val="sq-AL"/>
        </w:rPr>
      </w:pPr>
      <w:r w:rsidRPr="00B733FF">
        <w:rPr>
          <w:lang w:val="sq-AL"/>
        </w:rPr>
        <w:t xml:space="preserve"> </w:t>
      </w:r>
      <w:r w:rsidRPr="00B733FF">
        <w:rPr>
          <w:i/>
          <w:lang w:val="sq-AL"/>
        </w:rPr>
        <w:t>DataType</w:t>
      </w:r>
    </w:p>
    <w:p w14:paraId="512790C1" w14:textId="77777777" w:rsidR="00926ADA" w:rsidRPr="00B733FF" w:rsidRDefault="00926ADA" w:rsidP="0059572A">
      <w:pPr>
        <w:pStyle w:val="Paragrafi"/>
        <w:rPr>
          <w:sz w:val="12"/>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C0872" w:rsidRPr="00B733FF" w14:paraId="512790C3"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0C2" w14:textId="77777777" w:rsidR="00926ADA" w:rsidRPr="00B733FF" w:rsidRDefault="00926ADA" w:rsidP="0059572A">
            <w:pPr>
              <w:pStyle w:val="TableHeadingLight"/>
              <w:spacing w:before="0" w:after="0"/>
              <w:ind w:left="0" w:right="0"/>
              <w:rPr>
                <w:rFonts w:ascii="Garamond" w:hAnsi="Garamond"/>
                <w:color w:val="auto"/>
                <w:sz w:val="22"/>
                <w:lang w:val="sq-AL"/>
              </w:rPr>
            </w:pPr>
            <w:r w:rsidRPr="00B733FF">
              <w:rPr>
                <w:rFonts w:ascii="Garamond" w:hAnsi="Garamond"/>
                <w:color w:val="auto"/>
                <w:sz w:val="22"/>
                <w:lang w:val="sq-AL"/>
              </w:rPr>
              <w:t>ATRIBUTE</w:t>
            </w:r>
          </w:p>
        </w:tc>
      </w:tr>
      <w:tr w:rsidR="005C0872" w:rsidRPr="00B733FF" w14:paraId="512790CE"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C4" w14:textId="77777777" w:rsidR="00926ADA" w:rsidRPr="00B733FF" w:rsidRDefault="00926ADA" w:rsidP="0059572A">
            <w:pPr>
              <w:pStyle w:val="TableTextNormal"/>
              <w:spacing w:before="0" w:after="0"/>
              <w:ind w:left="0" w:right="0"/>
              <w:rPr>
                <w:rFonts w:ascii="Garamond" w:hAnsi="Garamond"/>
                <w:sz w:val="16"/>
                <w:lang w:val="sq-AL"/>
              </w:rPr>
            </w:pPr>
          </w:p>
          <w:p w14:paraId="512790C5" w14:textId="0C0BAE13" w:rsidR="00926ADA" w:rsidRPr="00B733FF" w:rsidRDefault="00926ADA" w:rsidP="0059572A">
            <w:pPr>
              <w:pStyle w:val="TableTextNormal"/>
              <w:spacing w:before="0" w:after="0"/>
              <w:ind w:left="0" w:right="0"/>
              <w:rPr>
                <w:rFonts w:ascii="Garamond" w:hAnsi="Garamond"/>
                <w:sz w:val="22"/>
                <w:lang w:val="sq-AL"/>
              </w:rPr>
            </w:pPr>
            <w:r w:rsidRPr="00B733FF">
              <w:rPr>
                <w:rFonts w:ascii="Garamond" w:hAnsi="Garamond"/>
                <w:noProof/>
                <w:sz w:val="22"/>
              </w:rPr>
              <w:drawing>
                <wp:inline distT="0" distB="0" distL="0" distR="0" wp14:anchorId="512796A1" wp14:editId="512796A2">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sz w:val="22"/>
                <w:lang w:val="sq-AL"/>
              </w:rPr>
              <w:t xml:space="preserve"> </w:t>
            </w:r>
            <w:r w:rsidRPr="00B733FF">
              <w:rPr>
                <w:rFonts w:ascii="Garamond" w:hAnsi="Garamond"/>
                <w:i/>
                <w:sz w:val="22"/>
                <w:lang w:val="sq-AL"/>
              </w:rPr>
              <w:t>VitiIPërditësimit</w:t>
            </w:r>
            <w:r w:rsidR="00114845" w:rsidRPr="00B733FF">
              <w:rPr>
                <w:rFonts w:ascii="Garamond" w:hAnsi="Garamond"/>
                <w:sz w:val="22"/>
                <w:lang w:val="sq-AL"/>
              </w:rPr>
              <w:t xml:space="preserve">: </w:t>
            </w:r>
            <w:r w:rsidRPr="00B733FF">
              <w:rPr>
                <w:rFonts w:ascii="Garamond" w:hAnsi="Garamond"/>
                <w:sz w:val="22"/>
                <w:lang w:val="sq-AL"/>
              </w:rPr>
              <w:t>Datë</w:t>
            </w:r>
            <w:r w:rsidR="00C30D59" w:rsidRPr="00B733FF">
              <w:rPr>
                <w:rFonts w:ascii="Garamond" w:hAnsi="Garamond"/>
                <w:sz w:val="22"/>
                <w:lang w:val="sq-AL"/>
              </w:rPr>
              <w:t xml:space="preserve"> </w:t>
            </w:r>
          </w:p>
          <w:p w14:paraId="512790C7" w14:textId="331AC48C"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90C8" w14:textId="5A103682" w:rsidR="00926ADA" w:rsidRPr="00B733FF" w:rsidRDefault="00C30D59" w:rsidP="0059572A">
            <w:pPr>
              <w:pStyle w:val="TableTextNormal"/>
              <w:spacing w:before="0" w:after="0"/>
              <w:ind w:left="0" w:right="0"/>
              <w:rPr>
                <w:rFonts w:ascii="Garamond" w:hAnsi="Garamond"/>
                <w:sz w:val="22"/>
                <w:lang w:val="sq-AL"/>
              </w:rPr>
            </w:pPr>
            <w:r w:rsidRPr="00B733FF">
              <w:rPr>
                <w:rFonts w:ascii="Garamond" w:hAnsi="Garamond"/>
                <w:b/>
                <w:sz w:val="22"/>
                <w:lang w:val="sq-AL"/>
              </w:rPr>
              <w:t xml:space="preserve"> -- </w:t>
            </w:r>
            <w:r w:rsidR="00926ADA" w:rsidRPr="00B733FF">
              <w:rPr>
                <w:rFonts w:ascii="Garamond" w:hAnsi="Garamond"/>
                <w:b/>
                <w:sz w:val="22"/>
                <w:lang w:val="sq-AL"/>
              </w:rPr>
              <w:t>Emri</w:t>
            </w:r>
            <w:r w:rsidRPr="00B733FF">
              <w:rPr>
                <w:rFonts w:ascii="Garamond" w:hAnsi="Garamond"/>
                <w:b/>
                <w:sz w:val="22"/>
                <w:lang w:val="sq-AL"/>
              </w:rPr>
              <w:t xml:space="preserve"> -- </w:t>
            </w:r>
          </w:p>
          <w:p w14:paraId="512790CA" w14:textId="48FC83AB" w:rsidR="00926ADA" w:rsidRPr="00B733FF" w:rsidRDefault="00B551C7" w:rsidP="0059572A">
            <w:pPr>
              <w:pStyle w:val="TableTextNormal"/>
              <w:spacing w:before="0" w:after="0"/>
              <w:ind w:left="0" w:right="0"/>
              <w:rPr>
                <w:rFonts w:ascii="Garamond" w:eastAsia="MingLiU-ExtB" w:hAnsi="Garamond"/>
                <w:sz w:val="22"/>
                <w:lang w:val="sq-AL"/>
              </w:rPr>
            </w:pPr>
            <w:r>
              <w:rPr>
                <w:rFonts w:ascii="Garamond" w:hAnsi="Garamond"/>
                <w:sz w:val="22"/>
                <w:lang w:val="sq-AL"/>
              </w:rPr>
              <w:t>Viti i përditësimit</w:t>
            </w:r>
          </w:p>
          <w:p w14:paraId="512790CB" w14:textId="57F2B1FE" w:rsidR="00926ADA" w:rsidRPr="00B733FF" w:rsidRDefault="00C30D59" w:rsidP="0059572A">
            <w:pPr>
              <w:pStyle w:val="TableTextNormal"/>
              <w:spacing w:before="0" w:after="0"/>
              <w:ind w:left="0" w:right="0"/>
              <w:rPr>
                <w:rFonts w:ascii="Garamond" w:hAnsi="Garamond"/>
                <w:sz w:val="22"/>
                <w:lang w:val="sq-AL"/>
              </w:rPr>
            </w:pPr>
            <w:r w:rsidRPr="00B733FF">
              <w:rPr>
                <w:rFonts w:ascii="Garamond" w:hAnsi="Garamond"/>
                <w:b/>
                <w:sz w:val="22"/>
                <w:lang w:val="sq-AL"/>
              </w:rPr>
              <w:t xml:space="preserve"> -- </w:t>
            </w:r>
            <w:r w:rsidR="00926ADA" w:rsidRPr="00B733FF">
              <w:rPr>
                <w:rFonts w:ascii="Garamond" w:hAnsi="Garamond"/>
                <w:b/>
                <w:sz w:val="22"/>
                <w:lang w:val="sq-AL"/>
              </w:rPr>
              <w:t>Përkufizimi</w:t>
            </w:r>
            <w:r w:rsidRPr="00B733FF">
              <w:rPr>
                <w:rFonts w:ascii="Garamond" w:hAnsi="Garamond"/>
                <w:b/>
                <w:sz w:val="22"/>
                <w:lang w:val="sq-AL"/>
              </w:rPr>
              <w:t xml:space="preserve"> -- </w:t>
            </w:r>
          </w:p>
          <w:p w14:paraId="512790CC" w14:textId="77777777" w:rsidR="00926ADA" w:rsidRPr="00B733FF" w:rsidRDefault="00926ADA" w:rsidP="0059572A">
            <w:pPr>
              <w:pStyle w:val="TableTextNormal"/>
              <w:spacing w:before="0" w:after="0"/>
              <w:ind w:left="0" w:right="0"/>
              <w:rPr>
                <w:rFonts w:ascii="Garamond" w:hAnsi="Garamond"/>
                <w:sz w:val="22"/>
                <w:lang w:val="sq-AL"/>
              </w:rPr>
            </w:pPr>
            <w:r w:rsidRPr="00B733FF">
              <w:rPr>
                <w:rFonts w:ascii="Garamond" w:hAnsi="Garamond"/>
                <w:sz w:val="22"/>
                <w:lang w:val="sq-AL"/>
              </w:rPr>
              <w:t>Viti kur është kryer përditësimi i hartës.</w:t>
            </w:r>
          </w:p>
          <w:p w14:paraId="512790CD" w14:textId="1629802C" w:rsidR="00926ADA" w:rsidRPr="00B733FF" w:rsidRDefault="00926ADA" w:rsidP="0059572A">
            <w:pPr>
              <w:pStyle w:val="TableTextNormal"/>
              <w:tabs>
                <w:tab w:val="left" w:pos="1440"/>
              </w:tabs>
              <w:spacing w:before="0" w:after="0"/>
              <w:ind w:left="0" w:right="0"/>
              <w:rPr>
                <w:rFonts w:ascii="Garamond" w:hAnsi="Garamond"/>
                <w:sz w:val="22"/>
                <w:lang w:val="sq-AL"/>
              </w:rPr>
            </w:pPr>
            <w:r w:rsidRPr="00B733FF">
              <w:rPr>
                <w:rFonts w:ascii="Garamond" w:hAnsi="Garamond"/>
                <w:sz w:val="22"/>
                <w:lang w:val="sq-AL"/>
              </w:rPr>
              <w:t>[ I detyrueshëm:</w:t>
            </w:r>
            <w:r w:rsidR="00114845" w:rsidRPr="00B733FF">
              <w:rPr>
                <w:rFonts w:ascii="Garamond" w:hAnsi="Garamond"/>
                <w:sz w:val="22"/>
                <w:szCs w:val="22"/>
                <w:lang w:val="sq-AL"/>
              </w:rPr>
              <w:t xml:space="preserve"> </w:t>
            </w:r>
            <w:r w:rsidRPr="00B733FF">
              <w:rPr>
                <w:rFonts w:ascii="Garamond" w:hAnsi="Garamond"/>
                <w:sz w:val="22"/>
                <w:lang w:val="sq-AL"/>
              </w:rPr>
              <w:t>JO]</w:t>
            </w:r>
          </w:p>
        </w:tc>
      </w:tr>
      <w:tr w:rsidR="005C0872" w:rsidRPr="00B733FF" w14:paraId="512790D9"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CF" w14:textId="77777777" w:rsidR="00926ADA" w:rsidRPr="00B733FF" w:rsidRDefault="00926ADA" w:rsidP="0059572A">
            <w:pPr>
              <w:pStyle w:val="TableTextNormal"/>
              <w:spacing w:before="0" w:after="0"/>
              <w:ind w:left="0" w:right="0"/>
              <w:rPr>
                <w:rFonts w:ascii="Garamond" w:hAnsi="Garamond"/>
                <w:sz w:val="14"/>
                <w:lang w:val="sq-AL"/>
              </w:rPr>
            </w:pPr>
            <w:bookmarkStart w:id="58" w:name="BKM_85F8B222_DB39_454B_A86D_A590CF98B4A6"/>
            <w:bookmarkEnd w:id="58"/>
          </w:p>
          <w:p w14:paraId="512790D0" w14:textId="04A218A6" w:rsidR="00926ADA" w:rsidRPr="00B733FF" w:rsidRDefault="00926ADA" w:rsidP="0059572A">
            <w:pPr>
              <w:pStyle w:val="TableTextNormal"/>
              <w:spacing w:before="0" w:after="0"/>
              <w:ind w:left="0" w:right="0"/>
              <w:rPr>
                <w:rFonts w:ascii="Garamond" w:hAnsi="Garamond"/>
                <w:sz w:val="22"/>
                <w:lang w:val="sq-AL"/>
              </w:rPr>
            </w:pPr>
            <w:r w:rsidRPr="00B733FF">
              <w:rPr>
                <w:rFonts w:ascii="Garamond" w:hAnsi="Garamond"/>
                <w:noProof/>
                <w:sz w:val="22"/>
              </w:rPr>
              <w:drawing>
                <wp:inline distT="0" distB="0" distL="0" distR="0" wp14:anchorId="512796A3" wp14:editId="512796A4">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sz w:val="22"/>
                <w:lang w:val="sq-AL"/>
              </w:rPr>
              <w:t xml:space="preserve"> </w:t>
            </w:r>
            <w:r w:rsidRPr="00B733FF">
              <w:rPr>
                <w:rFonts w:ascii="Garamond" w:hAnsi="Garamond"/>
                <w:i/>
                <w:sz w:val="22"/>
                <w:lang w:val="sq-AL"/>
              </w:rPr>
              <w:t>VitiIBotimit</w:t>
            </w:r>
            <w:r w:rsidR="00114845" w:rsidRPr="00B733FF">
              <w:rPr>
                <w:rFonts w:ascii="Garamond" w:hAnsi="Garamond"/>
                <w:sz w:val="22"/>
                <w:lang w:val="sq-AL"/>
              </w:rPr>
              <w:t xml:space="preserve">: </w:t>
            </w:r>
            <w:r w:rsidRPr="00B733FF">
              <w:rPr>
                <w:rFonts w:ascii="Garamond" w:hAnsi="Garamond"/>
                <w:sz w:val="22"/>
                <w:lang w:val="sq-AL"/>
              </w:rPr>
              <w:t>Datë</w:t>
            </w:r>
          </w:p>
          <w:p w14:paraId="512790D2" w14:textId="5126E7EF"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90D3" w14:textId="17246FE3" w:rsidR="00926ADA" w:rsidRPr="00B733FF" w:rsidRDefault="00C30D59" w:rsidP="0059572A">
            <w:pPr>
              <w:pStyle w:val="TableTextNormal"/>
              <w:spacing w:before="0" w:after="0"/>
              <w:ind w:left="0" w:right="0"/>
              <w:rPr>
                <w:rFonts w:ascii="Garamond" w:hAnsi="Garamond"/>
                <w:sz w:val="22"/>
                <w:lang w:val="sq-AL"/>
              </w:rPr>
            </w:pPr>
            <w:r w:rsidRPr="00B733FF">
              <w:rPr>
                <w:rFonts w:ascii="Garamond" w:hAnsi="Garamond"/>
                <w:b/>
                <w:sz w:val="22"/>
                <w:lang w:val="sq-AL"/>
              </w:rPr>
              <w:t xml:space="preserve"> -- </w:t>
            </w:r>
            <w:r w:rsidR="00926ADA" w:rsidRPr="00B733FF">
              <w:rPr>
                <w:rFonts w:ascii="Garamond" w:hAnsi="Garamond"/>
                <w:b/>
                <w:sz w:val="22"/>
                <w:lang w:val="sq-AL"/>
              </w:rPr>
              <w:t>Emri</w:t>
            </w:r>
            <w:r w:rsidRPr="00B733FF">
              <w:rPr>
                <w:rFonts w:ascii="Garamond" w:hAnsi="Garamond"/>
                <w:b/>
                <w:sz w:val="22"/>
                <w:lang w:val="sq-AL"/>
              </w:rPr>
              <w:t xml:space="preserve"> -- </w:t>
            </w:r>
          </w:p>
          <w:p w14:paraId="512790D5" w14:textId="662135A4" w:rsidR="00926ADA" w:rsidRPr="00B733FF" w:rsidRDefault="00B551C7" w:rsidP="0059572A">
            <w:pPr>
              <w:pStyle w:val="TableTextNormal"/>
              <w:spacing w:before="0" w:after="0"/>
              <w:ind w:left="0" w:right="0"/>
              <w:rPr>
                <w:rFonts w:ascii="Garamond" w:hAnsi="Garamond"/>
                <w:sz w:val="22"/>
                <w:lang w:val="sq-AL"/>
              </w:rPr>
            </w:pPr>
            <w:r>
              <w:rPr>
                <w:rFonts w:ascii="Garamond" w:hAnsi="Garamond"/>
                <w:sz w:val="22"/>
                <w:lang w:val="sq-AL"/>
              </w:rPr>
              <w:t>Viti i botimit</w:t>
            </w:r>
          </w:p>
          <w:p w14:paraId="512790D6" w14:textId="387A915A" w:rsidR="00926ADA" w:rsidRPr="00B733FF" w:rsidRDefault="00C30D59" w:rsidP="0059572A">
            <w:pPr>
              <w:pStyle w:val="TableTextNormal"/>
              <w:spacing w:before="0" w:after="0"/>
              <w:ind w:left="0" w:right="0"/>
              <w:rPr>
                <w:rFonts w:ascii="Garamond" w:hAnsi="Garamond"/>
                <w:sz w:val="22"/>
                <w:lang w:val="sq-AL"/>
              </w:rPr>
            </w:pPr>
            <w:r w:rsidRPr="00B733FF">
              <w:rPr>
                <w:rFonts w:ascii="Garamond" w:hAnsi="Garamond"/>
                <w:b/>
                <w:sz w:val="22"/>
                <w:lang w:val="sq-AL"/>
              </w:rPr>
              <w:t xml:space="preserve"> -- </w:t>
            </w:r>
            <w:r w:rsidR="00926ADA" w:rsidRPr="00B733FF">
              <w:rPr>
                <w:rFonts w:ascii="Garamond" w:hAnsi="Garamond"/>
                <w:b/>
                <w:sz w:val="22"/>
                <w:lang w:val="sq-AL"/>
              </w:rPr>
              <w:t>Përkufizimi</w:t>
            </w:r>
            <w:r w:rsidRPr="00B733FF">
              <w:rPr>
                <w:rFonts w:ascii="Garamond" w:hAnsi="Garamond"/>
                <w:b/>
                <w:sz w:val="22"/>
                <w:lang w:val="sq-AL"/>
              </w:rPr>
              <w:t xml:space="preserve"> -- </w:t>
            </w:r>
          </w:p>
          <w:p w14:paraId="512790D7" w14:textId="77777777" w:rsidR="00926ADA" w:rsidRPr="00B733FF" w:rsidRDefault="00926ADA" w:rsidP="0059572A">
            <w:pPr>
              <w:pStyle w:val="TableTextNormal"/>
              <w:spacing w:before="0" w:after="0"/>
              <w:ind w:left="0" w:right="0"/>
              <w:rPr>
                <w:rFonts w:ascii="Garamond" w:hAnsi="Garamond"/>
                <w:sz w:val="22"/>
                <w:lang w:val="sq-AL"/>
              </w:rPr>
            </w:pPr>
            <w:r w:rsidRPr="00B733FF">
              <w:rPr>
                <w:rFonts w:ascii="Garamond" w:hAnsi="Garamond"/>
                <w:sz w:val="22"/>
                <w:lang w:val="sq-AL"/>
              </w:rPr>
              <w:t>Viti kur është botuar harta.</w:t>
            </w:r>
          </w:p>
          <w:p w14:paraId="512790D8" w14:textId="7D0F98F9" w:rsidR="00926ADA" w:rsidRPr="00B733FF" w:rsidRDefault="00926ADA" w:rsidP="0059572A">
            <w:pPr>
              <w:pStyle w:val="TableTextNormal"/>
              <w:tabs>
                <w:tab w:val="left" w:pos="1440"/>
              </w:tabs>
              <w:spacing w:before="0" w:after="0"/>
              <w:ind w:left="0" w:right="0"/>
              <w:rPr>
                <w:rFonts w:ascii="Garamond" w:hAnsi="Garamond"/>
                <w:sz w:val="22"/>
                <w:lang w:val="sq-AL"/>
              </w:rPr>
            </w:pPr>
            <w:r w:rsidRPr="00B733FF">
              <w:rPr>
                <w:rFonts w:ascii="Garamond" w:hAnsi="Garamond"/>
                <w:sz w:val="22"/>
                <w:lang w:val="sq-AL"/>
              </w:rPr>
              <w:t>[ I detyrueshëm:</w:t>
            </w:r>
            <w:r w:rsidR="00114845" w:rsidRPr="00B733FF">
              <w:rPr>
                <w:rFonts w:ascii="Garamond" w:hAnsi="Garamond"/>
                <w:sz w:val="22"/>
                <w:szCs w:val="22"/>
                <w:lang w:val="sq-AL"/>
              </w:rPr>
              <w:t xml:space="preserve"> </w:t>
            </w:r>
            <w:r w:rsidRPr="00B733FF">
              <w:rPr>
                <w:rFonts w:ascii="Garamond" w:hAnsi="Garamond"/>
                <w:sz w:val="22"/>
                <w:lang w:val="sq-AL"/>
              </w:rPr>
              <w:t>JO]</w:t>
            </w:r>
          </w:p>
        </w:tc>
      </w:tr>
      <w:tr w:rsidR="005C0872" w:rsidRPr="00B733FF" w14:paraId="512790E4"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0DA" w14:textId="77777777" w:rsidR="00926ADA" w:rsidRPr="00B733FF" w:rsidRDefault="00926ADA" w:rsidP="0059572A">
            <w:pPr>
              <w:pStyle w:val="TableTextNormal"/>
              <w:spacing w:before="0" w:after="0"/>
              <w:ind w:left="0" w:right="0"/>
              <w:rPr>
                <w:rFonts w:ascii="Garamond" w:hAnsi="Garamond"/>
                <w:sz w:val="6"/>
                <w:lang w:val="sq-AL"/>
              </w:rPr>
            </w:pPr>
            <w:bookmarkStart w:id="59" w:name="BKM_ECF99029_BF45_41C7_9555_D74AAAA1A596"/>
            <w:bookmarkEnd w:id="59"/>
          </w:p>
          <w:p w14:paraId="512790DB" w14:textId="4A64C3DF" w:rsidR="00926ADA" w:rsidRPr="00B733FF" w:rsidRDefault="00926ADA" w:rsidP="0059572A">
            <w:pPr>
              <w:pStyle w:val="TableTextNormal"/>
              <w:spacing w:before="0" w:after="0"/>
              <w:ind w:left="0" w:right="0"/>
              <w:rPr>
                <w:rFonts w:ascii="Garamond" w:hAnsi="Garamond"/>
                <w:sz w:val="22"/>
                <w:lang w:val="sq-AL"/>
              </w:rPr>
            </w:pPr>
            <w:r w:rsidRPr="00B733FF">
              <w:rPr>
                <w:rFonts w:ascii="Garamond" w:hAnsi="Garamond"/>
                <w:noProof/>
                <w:sz w:val="22"/>
              </w:rPr>
              <w:drawing>
                <wp:inline distT="0" distB="0" distL="0" distR="0" wp14:anchorId="512796A5" wp14:editId="512796A6">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sz w:val="22"/>
                <w:lang w:val="sq-AL"/>
              </w:rPr>
              <w:t xml:space="preserve"> </w:t>
            </w:r>
            <w:r w:rsidRPr="00B733FF">
              <w:rPr>
                <w:rFonts w:ascii="Garamond" w:hAnsi="Garamond"/>
                <w:i/>
                <w:sz w:val="22"/>
                <w:lang w:val="sq-AL"/>
              </w:rPr>
              <w:t>VitiIRealizimitTëMatjeve</w:t>
            </w:r>
            <w:r w:rsidR="00114845" w:rsidRPr="00B733FF">
              <w:rPr>
                <w:rFonts w:ascii="Garamond" w:hAnsi="Garamond"/>
                <w:sz w:val="22"/>
                <w:lang w:val="sq-AL"/>
              </w:rPr>
              <w:t xml:space="preserve">: </w:t>
            </w:r>
            <w:r w:rsidRPr="00B733FF">
              <w:rPr>
                <w:rFonts w:ascii="Garamond" w:hAnsi="Garamond"/>
                <w:sz w:val="22"/>
                <w:lang w:val="sq-AL"/>
              </w:rPr>
              <w:t>Datë</w:t>
            </w:r>
          </w:p>
          <w:p w14:paraId="512790DD" w14:textId="5A6C71F4" w:rsidR="00926ADA" w:rsidRPr="00B733FF" w:rsidRDefault="00926ADA" w:rsidP="00114845">
            <w:pPr>
              <w:tabs>
                <w:tab w:val="left" w:pos="1800"/>
              </w:tabs>
              <w:spacing w:after="0" w:line="240" w:lineRule="auto"/>
              <w:ind w:firstLine="0"/>
              <w:rPr>
                <w:rFonts w:ascii="Garamond" w:hAnsi="Garamond"/>
                <w:lang w:val="sq-AL"/>
              </w:rPr>
            </w:pPr>
            <w:r w:rsidRPr="00B733FF">
              <w:rPr>
                <w:rFonts w:ascii="Garamond" w:hAnsi="Garamond"/>
                <w:lang w:val="sq-AL"/>
              </w:rPr>
              <w:t>Shumëllojshmëria: [0..1]</w:t>
            </w:r>
          </w:p>
          <w:p w14:paraId="512790DE" w14:textId="267ECD18" w:rsidR="00926ADA" w:rsidRPr="00B733FF" w:rsidRDefault="00C30D59" w:rsidP="0059572A">
            <w:pPr>
              <w:pStyle w:val="TableTextNormal"/>
              <w:spacing w:before="0" w:after="0"/>
              <w:ind w:left="0" w:right="0"/>
              <w:rPr>
                <w:rFonts w:ascii="Garamond" w:hAnsi="Garamond"/>
                <w:sz w:val="22"/>
                <w:lang w:val="sq-AL"/>
              </w:rPr>
            </w:pPr>
            <w:r w:rsidRPr="00B733FF">
              <w:rPr>
                <w:rFonts w:ascii="Garamond" w:hAnsi="Garamond"/>
                <w:b/>
                <w:sz w:val="22"/>
                <w:lang w:val="sq-AL"/>
              </w:rPr>
              <w:t xml:space="preserve"> -- </w:t>
            </w:r>
            <w:r w:rsidR="00926ADA" w:rsidRPr="00B733FF">
              <w:rPr>
                <w:rFonts w:ascii="Garamond" w:hAnsi="Garamond"/>
                <w:b/>
                <w:sz w:val="22"/>
                <w:lang w:val="sq-AL"/>
              </w:rPr>
              <w:t>Emri</w:t>
            </w:r>
            <w:r w:rsidRPr="00B733FF">
              <w:rPr>
                <w:rFonts w:ascii="Garamond" w:hAnsi="Garamond"/>
                <w:b/>
                <w:sz w:val="22"/>
                <w:lang w:val="sq-AL"/>
              </w:rPr>
              <w:t xml:space="preserve"> -- </w:t>
            </w:r>
          </w:p>
          <w:p w14:paraId="512790E0" w14:textId="32EFDA7F" w:rsidR="00926ADA" w:rsidRPr="00B733FF" w:rsidRDefault="00B551C7" w:rsidP="0059572A">
            <w:pPr>
              <w:pStyle w:val="TableTextNormal"/>
              <w:spacing w:before="0" w:after="0"/>
              <w:ind w:left="0" w:right="0"/>
              <w:rPr>
                <w:rFonts w:ascii="Garamond" w:hAnsi="Garamond"/>
                <w:sz w:val="22"/>
                <w:lang w:val="sq-AL"/>
              </w:rPr>
            </w:pPr>
            <w:r>
              <w:rPr>
                <w:rFonts w:ascii="Garamond" w:hAnsi="Garamond"/>
                <w:sz w:val="22"/>
                <w:lang w:val="sq-AL"/>
              </w:rPr>
              <w:t>Viti i realizimit të matjeve</w:t>
            </w:r>
          </w:p>
          <w:p w14:paraId="512790E1" w14:textId="5FEE4605" w:rsidR="00926ADA" w:rsidRPr="00B733FF" w:rsidRDefault="00C30D59" w:rsidP="0059572A">
            <w:pPr>
              <w:pStyle w:val="TableTextNormal"/>
              <w:spacing w:before="0" w:after="0"/>
              <w:ind w:left="0" w:right="0"/>
              <w:rPr>
                <w:rFonts w:ascii="Garamond" w:hAnsi="Garamond"/>
                <w:sz w:val="22"/>
                <w:lang w:val="sq-AL"/>
              </w:rPr>
            </w:pPr>
            <w:r w:rsidRPr="00B733FF">
              <w:rPr>
                <w:rFonts w:ascii="Garamond" w:hAnsi="Garamond"/>
                <w:b/>
                <w:sz w:val="22"/>
                <w:lang w:val="sq-AL"/>
              </w:rPr>
              <w:t xml:space="preserve"> -- </w:t>
            </w:r>
            <w:r w:rsidR="00926ADA" w:rsidRPr="00B733FF">
              <w:rPr>
                <w:rFonts w:ascii="Garamond" w:hAnsi="Garamond"/>
                <w:b/>
                <w:sz w:val="22"/>
                <w:lang w:val="sq-AL"/>
              </w:rPr>
              <w:t>Përkufizimi</w:t>
            </w:r>
            <w:r w:rsidRPr="00B733FF">
              <w:rPr>
                <w:rFonts w:ascii="Garamond" w:hAnsi="Garamond"/>
                <w:b/>
                <w:sz w:val="22"/>
                <w:lang w:val="sq-AL"/>
              </w:rPr>
              <w:t xml:space="preserve"> -- </w:t>
            </w:r>
          </w:p>
          <w:p w14:paraId="512790E2" w14:textId="77777777" w:rsidR="00926ADA" w:rsidRPr="00B733FF" w:rsidRDefault="00926ADA" w:rsidP="0059572A">
            <w:pPr>
              <w:pStyle w:val="TableTextNormal"/>
              <w:spacing w:before="0" w:after="0"/>
              <w:ind w:left="0" w:right="0"/>
              <w:rPr>
                <w:rFonts w:ascii="Garamond" w:hAnsi="Garamond"/>
                <w:sz w:val="22"/>
                <w:lang w:val="sq-AL"/>
              </w:rPr>
            </w:pPr>
            <w:r w:rsidRPr="00B733FF">
              <w:rPr>
                <w:rFonts w:ascii="Garamond" w:hAnsi="Garamond"/>
                <w:sz w:val="22"/>
                <w:lang w:val="sq-AL"/>
              </w:rPr>
              <w:t>Viti kur janë realizuar matjet për krijimin e hartës.</w:t>
            </w:r>
          </w:p>
          <w:p w14:paraId="512790E3" w14:textId="33B049B2" w:rsidR="00926ADA" w:rsidRPr="00B733FF" w:rsidRDefault="00926ADA" w:rsidP="0059572A">
            <w:pPr>
              <w:pStyle w:val="TableTextNormal"/>
              <w:tabs>
                <w:tab w:val="left" w:pos="1440"/>
              </w:tabs>
              <w:spacing w:before="0" w:after="0"/>
              <w:ind w:left="0" w:right="0"/>
              <w:rPr>
                <w:rFonts w:ascii="Garamond" w:hAnsi="Garamond"/>
                <w:sz w:val="22"/>
                <w:lang w:val="sq-AL"/>
              </w:rPr>
            </w:pPr>
            <w:r w:rsidRPr="00B733FF">
              <w:rPr>
                <w:rFonts w:ascii="Garamond" w:hAnsi="Garamond"/>
                <w:sz w:val="22"/>
                <w:lang w:val="sq-AL"/>
              </w:rPr>
              <w:t>[ I detyrueshëm:</w:t>
            </w:r>
            <w:r w:rsidR="00114845" w:rsidRPr="00B733FF">
              <w:rPr>
                <w:rFonts w:ascii="Garamond" w:hAnsi="Garamond"/>
                <w:sz w:val="22"/>
                <w:szCs w:val="22"/>
                <w:lang w:val="sq-AL"/>
              </w:rPr>
              <w:t xml:space="preserve"> </w:t>
            </w:r>
            <w:r w:rsidRPr="00B733FF">
              <w:rPr>
                <w:rFonts w:ascii="Garamond" w:hAnsi="Garamond"/>
                <w:sz w:val="22"/>
                <w:lang w:val="sq-AL"/>
              </w:rPr>
              <w:t>JO]</w:t>
            </w:r>
            <w:r w:rsidRPr="00B733FF">
              <w:rPr>
                <w:rStyle w:val="TableFieldLabel"/>
                <w:rFonts w:ascii="Garamond" w:hAnsi="Garamond"/>
                <w:color w:val="auto"/>
                <w:sz w:val="22"/>
                <w:lang w:val="sq-AL"/>
              </w:rPr>
              <w:t xml:space="preserve"> </w:t>
            </w:r>
          </w:p>
        </w:tc>
      </w:tr>
    </w:tbl>
    <w:p w14:paraId="512790E5" w14:textId="77777777" w:rsidR="00926ADA" w:rsidRPr="00B733FF" w:rsidRDefault="00926ADA" w:rsidP="00926ADA">
      <w:pPr>
        <w:pStyle w:val="Notes"/>
        <w:ind w:firstLine="284"/>
        <w:rPr>
          <w:rFonts w:ascii="Garamond" w:hAnsi="Garamond"/>
          <w:sz w:val="16"/>
          <w:lang w:val="sq-AL"/>
        </w:rPr>
      </w:pPr>
    </w:p>
    <w:p w14:paraId="512790E7" w14:textId="0D080177" w:rsidR="00926ADA" w:rsidRPr="00B733FF" w:rsidRDefault="0059572A" w:rsidP="00114845">
      <w:pPr>
        <w:pStyle w:val="Paragrafi"/>
        <w:rPr>
          <w:lang w:val="sq-AL"/>
        </w:rPr>
      </w:pPr>
      <w:bookmarkStart w:id="60" w:name="_Toc52283380"/>
      <w:r w:rsidRPr="00B733FF">
        <w:rPr>
          <w:lang w:val="sq-AL"/>
        </w:rPr>
        <w:t>3.2.2.6 VLERAT E LLOJIT TË TEKNOLOGJISË</w:t>
      </w:r>
      <w:bookmarkEnd w:id="60"/>
    </w:p>
    <w:p w14:paraId="512790E8" w14:textId="164CDC35" w:rsidR="00926ADA" w:rsidRPr="00B733FF" w:rsidRDefault="00C30D59" w:rsidP="0059572A">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0EA" w14:textId="630764CF" w:rsidR="00926ADA" w:rsidRPr="00B733FF" w:rsidRDefault="00926ADA" w:rsidP="00114845">
      <w:pPr>
        <w:pStyle w:val="Paragrafi"/>
        <w:rPr>
          <w:lang w:val="sq-AL"/>
        </w:rPr>
      </w:pPr>
      <w:r w:rsidRPr="00B733FF">
        <w:rPr>
          <w:lang w:val="sq-AL"/>
        </w:rPr>
        <w:t>Vlerat e llojit të tekno</w:t>
      </w:r>
      <w:r w:rsidR="00114845" w:rsidRPr="00B733FF">
        <w:rPr>
          <w:lang w:val="sq-AL"/>
        </w:rPr>
        <w:t>logjisë</w:t>
      </w:r>
    </w:p>
    <w:p w14:paraId="512790EB" w14:textId="00ABBC58" w:rsidR="00926ADA" w:rsidRPr="00B733FF" w:rsidRDefault="00C30D59" w:rsidP="0059572A">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0EC" w14:textId="77777777" w:rsidR="00926ADA" w:rsidRPr="00B733FF" w:rsidRDefault="00926ADA" w:rsidP="0059572A">
      <w:pPr>
        <w:pStyle w:val="Paragrafi"/>
        <w:rPr>
          <w:lang w:val="sq-AL"/>
        </w:rPr>
      </w:pPr>
      <w:r w:rsidRPr="00B733FF">
        <w:rPr>
          <w:lang w:val="sq-AL"/>
        </w:rPr>
        <w:t>Teknologjitë e përdorura gjatë krijimit të hartës bazë. Shiko aneksin B.</w:t>
      </w:r>
    </w:p>
    <w:p w14:paraId="512790ED" w14:textId="653F1914" w:rsidR="00926ADA" w:rsidRPr="00B733FF" w:rsidRDefault="00C30D59" w:rsidP="0059572A">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0EF" w14:textId="50F5DE91" w:rsidR="00926ADA" w:rsidRPr="00B733FF" w:rsidRDefault="00114845" w:rsidP="00114845">
      <w:pPr>
        <w:pStyle w:val="Paragrafi"/>
        <w:rPr>
          <w:lang w:val="sq-AL"/>
        </w:rPr>
      </w:pPr>
      <w:r w:rsidRPr="00B733FF">
        <w:rPr>
          <w:lang w:val="sq-AL"/>
        </w:rPr>
        <w:t>Kodlistë</w:t>
      </w:r>
    </w:p>
    <w:p w14:paraId="512790F0" w14:textId="49CD728A" w:rsidR="00926ADA" w:rsidRPr="00B733FF" w:rsidRDefault="0059572A" w:rsidP="0059572A">
      <w:pPr>
        <w:pStyle w:val="Paragrafi"/>
        <w:rPr>
          <w:lang w:val="sq-AL"/>
        </w:rPr>
      </w:pPr>
      <w:bookmarkStart w:id="61" w:name="_Toc875324"/>
      <w:bookmarkStart w:id="62" w:name="_Toc52283381"/>
      <w:r w:rsidRPr="00B733FF">
        <w:rPr>
          <w:lang w:val="sq-AL"/>
        </w:rPr>
        <w:t>3.3 PËRSHKRIMI I NËNTEMËS</w:t>
      </w:r>
      <w:r w:rsidR="00114845" w:rsidRPr="00B733FF">
        <w:rPr>
          <w:lang w:val="sq-AL"/>
        </w:rPr>
        <w:t>: “HARTA</w:t>
      </w:r>
      <w:r w:rsidR="003C1360" w:rsidRPr="00B733FF">
        <w:rPr>
          <w:lang w:val="sq-AL"/>
        </w:rPr>
        <w:t xml:space="preserve"> </w:t>
      </w:r>
      <w:r w:rsidR="00114845" w:rsidRPr="00B733FF">
        <w:rPr>
          <w:lang w:val="sq-AL"/>
        </w:rPr>
        <w:t>BAZË</w:t>
      </w:r>
      <w:r w:rsidR="003C1360" w:rsidRPr="00B733FF">
        <w:rPr>
          <w:lang w:val="sq-AL"/>
        </w:rPr>
        <w:t xml:space="preserve"> </w:t>
      </w:r>
      <w:r w:rsidRPr="00B733FF">
        <w:rPr>
          <w:lang w:val="sq-AL"/>
        </w:rPr>
        <w:t>VEKTOR</w:t>
      </w:r>
      <w:bookmarkEnd w:id="61"/>
      <w:r w:rsidRPr="00B733FF">
        <w:rPr>
          <w:lang w:val="sq-AL"/>
        </w:rPr>
        <w:t>”</w:t>
      </w:r>
      <w:bookmarkEnd w:id="62"/>
    </w:p>
    <w:p w14:paraId="512790F1" w14:textId="3880D5D9" w:rsidR="00926ADA" w:rsidRPr="00B733FF" w:rsidRDefault="00926ADA" w:rsidP="0059572A">
      <w:pPr>
        <w:pStyle w:val="Paragrafi"/>
        <w:rPr>
          <w:lang w:val="sq-AL"/>
        </w:rPr>
      </w:pPr>
      <w:r w:rsidRPr="00B733FF">
        <w:rPr>
          <w:lang w:val="sq-AL"/>
        </w:rPr>
        <w:t xml:space="preserve">Ka disa mënyra të ndryshme për të paraqitur përfaqësimin e Hartave bazë, pasi ato mund të modelohen si dukuri diskrete ose të vazhdueshme në varësi të konceptimit në realitet. Skema e aplikimit të </w:t>
      </w:r>
      <w:r w:rsidRPr="00B733FF">
        <w:rPr>
          <w:i/>
          <w:lang w:val="sq-AL"/>
        </w:rPr>
        <w:t>HartaBazëVektor</w:t>
      </w:r>
      <w:r w:rsidRPr="00B733FF">
        <w:rPr>
          <w:lang w:val="sq-AL"/>
        </w:rPr>
        <w:t xml:space="preserve"> mundëson paraqitjen e disa shtresave që janë objekte gjeohapësinore, që paraqiten me vijë ose pikë. Qëllimi parësor është të mbështesë shkëmbimin e të dhënave planare për </w:t>
      </w:r>
      <w:r w:rsidRPr="00B733FF">
        <w:rPr>
          <w:i/>
          <w:lang w:val="sq-AL"/>
        </w:rPr>
        <w:t>HartaBazëVektor</w:t>
      </w:r>
      <w:r w:rsidRPr="00B733FF">
        <w:rPr>
          <w:lang w:val="sq-AL"/>
        </w:rPr>
        <w:t>.</w:t>
      </w:r>
      <w:r w:rsidR="0059572A" w:rsidRPr="00B733FF">
        <w:rPr>
          <w:lang w:val="sq-AL"/>
        </w:rPr>
        <w:t xml:space="preserve"> </w:t>
      </w:r>
      <w:r w:rsidRPr="00B733FF">
        <w:rPr>
          <w:i/>
          <w:lang w:val="sq-AL"/>
        </w:rPr>
        <w:t xml:space="preserve">HartaBazëVektor </w:t>
      </w:r>
      <w:r w:rsidRPr="00B733FF">
        <w:rPr>
          <w:lang w:val="sq-AL"/>
        </w:rPr>
        <w:t>do të përfshijë disa objekte gjeohapësinore,</w:t>
      </w:r>
      <w:r w:rsidR="00C30D59" w:rsidRPr="00B733FF">
        <w:rPr>
          <w:lang w:val="sq-AL"/>
        </w:rPr>
        <w:t xml:space="preserve"> </w:t>
      </w:r>
      <w:r w:rsidRPr="00B733FF">
        <w:rPr>
          <w:i/>
          <w:lang w:val="sq-AL"/>
        </w:rPr>
        <w:t>featureType</w:t>
      </w:r>
      <w:r w:rsidRPr="00B733FF">
        <w:rPr>
          <w:lang w:val="sq-AL"/>
        </w:rPr>
        <w:t xml:space="preserve"> shoqëruar me atribute, ku secili nga këto objekte do të paraqitet si shtresë</w:t>
      </w:r>
      <w:r w:rsidR="00114845" w:rsidRPr="00B733FF">
        <w:rPr>
          <w:lang w:val="sq-AL"/>
        </w:rPr>
        <w:t>, duke u mbivendosur me njëra-</w:t>
      </w:r>
      <w:r w:rsidRPr="00B733FF">
        <w:rPr>
          <w:lang w:val="sq-AL"/>
        </w:rPr>
        <w:t xml:space="preserve">tjetrën. Shtresat paraqesin të dhëna bazë të domosdoshme, të cilat duke u mbivendosur me njëra - tjetrën, formojnë hartën bazë </w:t>
      </w:r>
      <w:r w:rsidR="00114845" w:rsidRPr="00B733FF">
        <w:rPr>
          <w:lang w:val="sq-AL"/>
        </w:rPr>
        <w:t>vektor. Shtresat e përdorura te</w:t>
      </w:r>
      <w:r w:rsidRPr="00B733FF">
        <w:rPr>
          <w:lang w:val="sq-AL"/>
        </w:rPr>
        <w:t xml:space="preserve"> </w:t>
      </w:r>
      <w:r w:rsidRPr="00B733FF">
        <w:rPr>
          <w:i/>
          <w:lang w:val="sq-AL"/>
        </w:rPr>
        <w:t>HartaBazëVektor</w:t>
      </w:r>
      <w:r w:rsidRPr="00B733FF">
        <w:rPr>
          <w:lang w:val="sq-AL"/>
        </w:rPr>
        <w:t xml:space="preserve"> janë tërësia e elementeve (tipologjive) të marrë nga tema të ndryshme të</w:t>
      </w:r>
      <w:r w:rsidR="00C30D59" w:rsidRPr="00B733FF">
        <w:rPr>
          <w:lang w:val="sq-AL"/>
        </w:rPr>
        <w:t xml:space="preserve"> </w:t>
      </w:r>
      <w:r w:rsidRPr="00B733FF">
        <w:rPr>
          <w:lang w:val="sq-AL"/>
        </w:rPr>
        <w:t>gjeoinformacionit</w:t>
      </w:r>
      <w:r w:rsidR="008C7B70" w:rsidRPr="00B733FF">
        <w:rPr>
          <w:lang w:val="sq-AL"/>
        </w:rPr>
        <w:t>,</w:t>
      </w:r>
      <w:r w:rsidRPr="00B733FF">
        <w:rPr>
          <w:lang w:val="sq-AL"/>
        </w:rPr>
        <w:t xml:space="preserve"> si dhe elemente të tjer</w:t>
      </w:r>
      <w:r w:rsidR="006058AF">
        <w:rPr>
          <w:lang w:val="sq-AL"/>
        </w:rPr>
        <w:t>a</w:t>
      </w:r>
      <w:r w:rsidRPr="00B733FF">
        <w:rPr>
          <w:lang w:val="sq-AL"/>
        </w:rPr>
        <w:t xml:space="preserve"> shtesë (</w:t>
      </w:r>
      <w:r w:rsidRPr="00B733FF">
        <w:rPr>
          <w:i/>
          <w:lang w:val="sq-AL"/>
        </w:rPr>
        <w:t>ElementetETjera</w:t>
      </w:r>
      <w:r w:rsidRPr="00B733FF">
        <w:rPr>
          <w:lang w:val="sq-AL"/>
        </w:rPr>
        <w:t>), të identifikuar si të domosdoshëm, të cilët nuk janë pjesë e temave të gjeoinformacionit.</w:t>
      </w:r>
    </w:p>
    <w:p w14:paraId="512790F2" w14:textId="77777777" w:rsidR="00926ADA" w:rsidRPr="00B733FF" w:rsidRDefault="00926ADA" w:rsidP="0059572A">
      <w:pPr>
        <w:pStyle w:val="Paragrafi"/>
        <w:rPr>
          <w:lang w:val="sq-AL"/>
        </w:rPr>
      </w:pPr>
      <w:r w:rsidRPr="00B733FF">
        <w:rPr>
          <w:lang w:val="sq-AL"/>
        </w:rPr>
        <w:t>Shtresat e përdorura për këtë hartë vektor, të identifikuara sipas temave, janë radhitur si më poshtë:</w:t>
      </w:r>
    </w:p>
    <w:p w14:paraId="512790F3" w14:textId="4907AF0D" w:rsidR="00926ADA" w:rsidRPr="00B733FF" w:rsidRDefault="0059572A" w:rsidP="0059572A">
      <w:pPr>
        <w:pStyle w:val="Paragrafi"/>
        <w:rPr>
          <w:lang w:val="sq-AL"/>
        </w:rPr>
      </w:pPr>
      <w:r w:rsidRPr="00B733FF">
        <w:rPr>
          <w:lang w:val="sq-AL"/>
        </w:rPr>
        <w:t xml:space="preserve">- </w:t>
      </w:r>
      <w:r w:rsidR="00926ADA" w:rsidRPr="00B733FF">
        <w:rPr>
          <w:i/>
          <w:lang w:val="sq-AL"/>
        </w:rPr>
        <w:t xml:space="preserve">Emërtimet gjeografike </w:t>
      </w:r>
      <w:r w:rsidR="00926ADA" w:rsidRPr="00B733FF">
        <w:rPr>
          <w:lang w:val="sq-AL"/>
        </w:rPr>
        <w:t>(EGJ)</w:t>
      </w:r>
      <w:r w:rsidR="00114845" w:rsidRPr="00B733FF">
        <w:rPr>
          <w:lang w:val="sq-AL"/>
        </w:rPr>
        <w:t>;</w:t>
      </w:r>
    </w:p>
    <w:p w14:paraId="512790F4" w14:textId="46D3651B" w:rsidR="00926ADA" w:rsidRPr="00B733FF" w:rsidRDefault="0059572A" w:rsidP="0059572A">
      <w:pPr>
        <w:pStyle w:val="Paragrafi"/>
        <w:rPr>
          <w:lang w:val="sq-AL"/>
        </w:rPr>
      </w:pPr>
      <w:r w:rsidRPr="00B733FF">
        <w:rPr>
          <w:lang w:val="sq-AL"/>
        </w:rPr>
        <w:t xml:space="preserve">- </w:t>
      </w:r>
      <w:r w:rsidR="00926ADA" w:rsidRPr="00B733FF">
        <w:rPr>
          <w:i/>
          <w:lang w:val="sq-AL"/>
        </w:rPr>
        <w:t xml:space="preserve">Kufijtë e njësive administrative </w:t>
      </w:r>
      <w:r w:rsidR="00926ADA" w:rsidRPr="00B733FF">
        <w:rPr>
          <w:lang w:val="sq-AL"/>
        </w:rPr>
        <w:t>(KNJA)</w:t>
      </w:r>
      <w:r w:rsidR="00114845" w:rsidRPr="00B733FF">
        <w:rPr>
          <w:lang w:val="sq-AL"/>
        </w:rPr>
        <w:t>;</w:t>
      </w:r>
    </w:p>
    <w:p w14:paraId="512790F5" w14:textId="36DA9F6A" w:rsidR="00926ADA" w:rsidRPr="00B733FF" w:rsidRDefault="0059572A" w:rsidP="0059572A">
      <w:pPr>
        <w:pStyle w:val="Paragrafi"/>
        <w:rPr>
          <w:lang w:val="sq-AL"/>
        </w:rPr>
      </w:pPr>
      <w:r w:rsidRPr="00B733FF">
        <w:rPr>
          <w:lang w:val="sq-AL"/>
        </w:rPr>
        <w:t xml:space="preserve">- </w:t>
      </w:r>
      <w:r w:rsidR="00926ADA" w:rsidRPr="00B733FF">
        <w:rPr>
          <w:i/>
          <w:lang w:val="sq-AL"/>
        </w:rPr>
        <w:t xml:space="preserve">Rrjetet e transportit </w:t>
      </w:r>
      <w:r w:rsidR="00926ADA" w:rsidRPr="00B733FF">
        <w:rPr>
          <w:lang w:val="sq-AL"/>
        </w:rPr>
        <w:t>(RRT)</w:t>
      </w:r>
      <w:r w:rsidR="00114845" w:rsidRPr="00B733FF">
        <w:rPr>
          <w:lang w:val="sq-AL"/>
        </w:rPr>
        <w:t>;</w:t>
      </w:r>
    </w:p>
    <w:p w14:paraId="512790F6" w14:textId="7C2280D8" w:rsidR="00926ADA" w:rsidRPr="00B733FF" w:rsidRDefault="0059572A" w:rsidP="0059572A">
      <w:pPr>
        <w:pStyle w:val="Paragrafi"/>
        <w:rPr>
          <w:lang w:val="sq-AL"/>
        </w:rPr>
      </w:pPr>
      <w:r w:rsidRPr="00B733FF">
        <w:rPr>
          <w:i/>
          <w:lang w:val="sq-AL"/>
        </w:rPr>
        <w:t xml:space="preserve">- </w:t>
      </w:r>
      <w:r w:rsidR="00926ADA" w:rsidRPr="00B733FF">
        <w:rPr>
          <w:i/>
          <w:lang w:val="sq-AL"/>
        </w:rPr>
        <w:t xml:space="preserve">Hidrografia </w:t>
      </w:r>
      <w:r w:rsidR="00926ADA" w:rsidRPr="00B733FF">
        <w:rPr>
          <w:lang w:val="sq-AL"/>
        </w:rPr>
        <w:t>(HID)</w:t>
      </w:r>
      <w:r w:rsidR="00114845" w:rsidRPr="00B733FF">
        <w:rPr>
          <w:lang w:val="sq-AL"/>
        </w:rPr>
        <w:t>;</w:t>
      </w:r>
    </w:p>
    <w:p w14:paraId="512790F7" w14:textId="22D684B8" w:rsidR="00926ADA" w:rsidRPr="00B733FF" w:rsidRDefault="0059572A" w:rsidP="0059572A">
      <w:pPr>
        <w:pStyle w:val="Paragrafi"/>
        <w:rPr>
          <w:lang w:val="sq-AL"/>
        </w:rPr>
      </w:pPr>
      <w:r w:rsidRPr="00B733FF">
        <w:rPr>
          <w:lang w:val="sq-AL"/>
        </w:rPr>
        <w:t xml:space="preserve">- </w:t>
      </w:r>
      <w:r w:rsidR="00926ADA" w:rsidRPr="00B733FF">
        <w:rPr>
          <w:i/>
          <w:lang w:val="sq-AL"/>
        </w:rPr>
        <w:t>Modeli di</w:t>
      </w:r>
      <w:r w:rsidR="00114845" w:rsidRPr="00B733FF">
        <w:rPr>
          <w:i/>
          <w:lang w:val="sq-AL"/>
        </w:rPr>
        <w:t>gj</w:t>
      </w:r>
      <w:r w:rsidR="00926ADA" w:rsidRPr="00B733FF">
        <w:rPr>
          <w:i/>
          <w:lang w:val="sq-AL"/>
        </w:rPr>
        <w:t xml:space="preserve">ital i terrenit </w:t>
      </w:r>
      <w:r w:rsidR="00926ADA" w:rsidRPr="00B733FF">
        <w:rPr>
          <w:lang w:val="sq-AL"/>
        </w:rPr>
        <w:t>(MDT)</w:t>
      </w:r>
      <w:r w:rsidR="00114845" w:rsidRPr="00B733FF">
        <w:rPr>
          <w:lang w:val="sq-AL"/>
        </w:rPr>
        <w:t>;</w:t>
      </w:r>
    </w:p>
    <w:p w14:paraId="512790F8" w14:textId="1AAE4423" w:rsidR="00926ADA" w:rsidRPr="00B733FF" w:rsidRDefault="0059572A" w:rsidP="0059572A">
      <w:pPr>
        <w:pStyle w:val="Paragrafi"/>
        <w:rPr>
          <w:lang w:val="sq-AL"/>
        </w:rPr>
      </w:pPr>
      <w:r w:rsidRPr="00B733FF">
        <w:rPr>
          <w:lang w:val="sq-AL"/>
        </w:rPr>
        <w:t xml:space="preserve">- </w:t>
      </w:r>
      <w:r w:rsidR="00926ADA" w:rsidRPr="00B733FF">
        <w:rPr>
          <w:i/>
          <w:lang w:val="sq-AL"/>
        </w:rPr>
        <w:t xml:space="preserve">Mbulesa e tokës </w:t>
      </w:r>
      <w:r w:rsidR="00926ADA" w:rsidRPr="00B733FF">
        <w:rPr>
          <w:lang w:val="sq-AL"/>
        </w:rPr>
        <w:t>(MT)</w:t>
      </w:r>
      <w:r w:rsidR="00114845" w:rsidRPr="00B733FF">
        <w:rPr>
          <w:lang w:val="sq-AL"/>
        </w:rPr>
        <w:t>;</w:t>
      </w:r>
    </w:p>
    <w:p w14:paraId="512790F9" w14:textId="2A78BC85" w:rsidR="00926ADA" w:rsidRPr="00B733FF" w:rsidRDefault="0059572A" w:rsidP="0059572A">
      <w:pPr>
        <w:pStyle w:val="Paragrafi"/>
        <w:rPr>
          <w:lang w:val="sq-AL"/>
        </w:rPr>
      </w:pPr>
      <w:r w:rsidRPr="00B733FF">
        <w:rPr>
          <w:lang w:val="sq-AL"/>
        </w:rPr>
        <w:t xml:space="preserve">- </w:t>
      </w:r>
      <w:r w:rsidR="00926ADA" w:rsidRPr="00B733FF">
        <w:rPr>
          <w:i/>
          <w:lang w:val="sq-AL"/>
        </w:rPr>
        <w:t xml:space="preserve">Ndërtesat </w:t>
      </w:r>
      <w:r w:rsidR="00926ADA" w:rsidRPr="00B733FF">
        <w:rPr>
          <w:lang w:val="sq-AL"/>
        </w:rPr>
        <w:t>(ND)</w:t>
      </w:r>
      <w:r w:rsidR="00114845" w:rsidRPr="00B733FF">
        <w:rPr>
          <w:lang w:val="sq-AL"/>
        </w:rPr>
        <w:t>;</w:t>
      </w:r>
    </w:p>
    <w:p w14:paraId="760AC46B" w14:textId="2501B29A" w:rsidR="003C1360" w:rsidRPr="00B733FF" w:rsidRDefault="0059572A" w:rsidP="003C1360">
      <w:pPr>
        <w:pStyle w:val="Paragrafi"/>
        <w:rPr>
          <w:lang w:val="sq-AL"/>
        </w:rPr>
      </w:pPr>
      <w:r w:rsidRPr="00B733FF">
        <w:rPr>
          <w:lang w:val="sq-AL"/>
        </w:rPr>
        <w:t xml:space="preserve">- </w:t>
      </w:r>
      <w:r w:rsidR="00B551C7">
        <w:rPr>
          <w:i/>
          <w:lang w:val="sq-AL"/>
        </w:rPr>
        <w:t>ElementeTëTjera</w:t>
      </w:r>
      <w:r w:rsidR="00B551C7" w:rsidRPr="00B551C7">
        <w:rPr>
          <w:lang w:val="sq-AL"/>
        </w:rPr>
        <w:t>.</w:t>
      </w:r>
    </w:p>
    <w:p w14:paraId="49BF5CAB" w14:textId="77777777" w:rsidR="003C1360" w:rsidRPr="00B733FF" w:rsidRDefault="003C1360" w:rsidP="003C1360">
      <w:pPr>
        <w:pStyle w:val="Paragrafi"/>
        <w:rPr>
          <w:lang w:val="sq-AL"/>
        </w:rPr>
      </w:pPr>
    </w:p>
    <w:p w14:paraId="512790FD" w14:textId="77777777" w:rsidR="00926ADA" w:rsidRPr="00B733FF" w:rsidRDefault="00926ADA" w:rsidP="00456CB1">
      <w:pPr>
        <w:pStyle w:val="ListParagraph"/>
        <w:spacing w:after="0" w:line="240" w:lineRule="auto"/>
        <w:ind w:left="0"/>
        <w:jc w:val="center"/>
        <w:rPr>
          <w:rFonts w:ascii="Garamond" w:hAnsi="Garamond"/>
          <w:i/>
          <w:sz w:val="24"/>
          <w:lang w:val="sq-AL"/>
        </w:rPr>
      </w:pPr>
      <w:r w:rsidRPr="00B733FF">
        <w:rPr>
          <w:rFonts w:ascii="Garamond" w:hAnsi="Garamond"/>
          <w:noProof/>
          <w:sz w:val="24"/>
        </w:rPr>
        <w:drawing>
          <wp:inline distT="0" distB="0" distL="0" distR="0" wp14:anchorId="512796A7" wp14:editId="02C54397">
            <wp:extent cx="4699164" cy="2806811"/>
            <wp:effectExtent l="0" t="0" r="6350" b="0"/>
            <wp:docPr id="27" name="Picture 27"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99000" cy="2806713"/>
                    </a:xfrm>
                    <a:prstGeom prst="rect">
                      <a:avLst/>
                    </a:prstGeom>
                    <a:noFill/>
                    <a:ln>
                      <a:noFill/>
                    </a:ln>
                  </pic:spPr>
                </pic:pic>
              </a:graphicData>
            </a:graphic>
          </wp:inline>
        </w:drawing>
      </w:r>
    </w:p>
    <w:p w14:paraId="512790FE" w14:textId="74E510EE" w:rsidR="00926ADA" w:rsidRPr="00B733FF" w:rsidRDefault="00114845" w:rsidP="00456CB1">
      <w:pPr>
        <w:pStyle w:val="Paragrafi"/>
        <w:jc w:val="center"/>
        <w:rPr>
          <w:i/>
          <w:sz w:val="20"/>
          <w:szCs w:val="20"/>
          <w:lang w:val="sq-AL"/>
        </w:rPr>
      </w:pPr>
      <w:r w:rsidRPr="00B733FF">
        <w:rPr>
          <w:i/>
          <w:sz w:val="20"/>
          <w:szCs w:val="20"/>
          <w:lang w:val="sq-AL"/>
        </w:rPr>
        <w:t>Figura 6:</w:t>
      </w:r>
      <w:r w:rsidR="00926ADA" w:rsidRPr="00B733FF">
        <w:rPr>
          <w:i/>
          <w:sz w:val="20"/>
          <w:szCs w:val="20"/>
          <w:lang w:val="sq-AL"/>
        </w:rPr>
        <w:t xml:space="preserve"> Paraqitja e shtresave në hartën bazë vektor</w:t>
      </w:r>
    </w:p>
    <w:p w14:paraId="512790FF" w14:textId="77777777" w:rsidR="00456CB1" w:rsidRPr="00B733FF" w:rsidRDefault="00456CB1" w:rsidP="00456CB1">
      <w:pPr>
        <w:pStyle w:val="Paragrafi"/>
        <w:rPr>
          <w:lang w:val="sq-AL"/>
        </w:rPr>
      </w:pPr>
    </w:p>
    <w:p w14:paraId="51279100" w14:textId="079B2365" w:rsidR="00926ADA" w:rsidRPr="00B733FF" w:rsidRDefault="00926ADA" w:rsidP="00456CB1">
      <w:pPr>
        <w:pStyle w:val="Paragrafi"/>
        <w:rPr>
          <w:lang w:val="sq-AL"/>
        </w:rPr>
      </w:pPr>
      <w:r w:rsidRPr="00B733FF">
        <w:rPr>
          <w:lang w:val="sq-AL"/>
        </w:rPr>
        <w:t xml:space="preserve">Të gjitha temat e mësipërme, përveç </w:t>
      </w:r>
      <w:r w:rsidRPr="00B733FF">
        <w:rPr>
          <w:i/>
          <w:lang w:val="sq-AL"/>
        </w:rPr>
        <w:t>ElementetETjera</w:t>
      </w:r>
      <w:r w:rsidRPr="00B733FF">
        <w:rPr>
          <w:lang w:val="sq-AL"/>
        </w:rPr>
        <w:t xml:space="preserve">, kanë specifikimet e tyre të të dhënave, të përshtatura sipas </w:t>
      </w:r>
      <w:r w:rsidR="00114845" w:rsidRPr="00B733FF">
        <w:rPr>
          <w:lang w:val="sq-AL"/>
        </w:rPr>
        <w:t>d</w:t>
      </w:r>
      <w:r w:rsidRPr="00B733FF">
        <w:rPr>
          <w:lang w:val="sq-AL"/>
        </w:rPr>
        <w:t>irektivës INSPIRE. Secila ka një paraqitje si</w:t>
      </w:r>
      <w:r w:rsidR="00DC5119" w:rsidRPr="00B733FF">
        <w:rPr>
          <w:lang w:val="sq-AL"/>
        </w:rPr>
        <w:t>pas standardit përkatës, por te</w:t>
      </w:r>
      <w:r w:rsidRPr="00B733FF">
        <w:rPr>
          <w:lang w:val="sq-AL"/>
        </w:rPr>
        <w:t xml:space="preserve"> standardi </w:t>
      </w:r>
      <w:r w:rsidRPr="00B733FF">
        <w:rPr>
          <w:i/>
          <w:lang w:val="sq-AL"/>
        </w:rPr>
        <w:t>ImazhiIHartësBazë</w:t>
      </w:r>
      <w:r w:rsidRPr="00B733FF">
        <w:rPr>
          <w:lang w:val="sq-AL"/>
        </w:rPr>
        <w:t xml:space="preserve"> do të trajtohen vetëm objektet gjeohapësinore të nevojshëm për të krijuar një hartë bazë, duke paraqitur lidhjen midis temave dhe tipologjive (</w:t>
      </w:r>
      <w:r w:rsidRPr="00B733FF">
        <w:rPr>
          <w:i/>
          <w:lang w:val="sq-AL"/>
        </w:rPr>
        <w:t>feature</w:t>
      </w:r>
      <w:r w:rsidRPr="00B733FF">
        <w:rPr>
          <w:lang w:val="sq-AL"/>
        </w:rPr>
        <w:t xml:space="preserve">-ave) të secilës temë. </w:t>
      </w:r>
    </w:p>
    <w:p w14:paraId="51279102" w14:textId="52288E9C" w:rsidR="00926ADA" w:rsidRPr="00B733FF" w:rsidRDefault="00926ADA" w:rsidP="00114845">
      <w:pPr>
        <w:pStyle w:val="Paragrafi"/>
        <w:rPr>
          <w:lang w:val="sq-AL"/>
        </w:rPr>
      </w:pPr>
      <w:r w:rsidRPr="00B733FF">
        <w:rPr>
          <w:lang w:val="sq-AL"/>
        </w:rPr>
        <w:t xml:space="preserve">Vlen të theksohet që paraqitja vizive e të dhënave, në këtë hartë bazë, realizohet nga të dhëna vektor, të cilat nuk plotësohen me të dhëna atributesh por i referohen klasifikimeve të kodlistave, të secilës temë të gjeoinformacionit. Klasifikimi i të dhënave mbështetet në ndarjet dhe nënndarjet e kodlistave por të paraqitura sipas një simbologjie komplekse (kode, ngjyra dhe simbole - specifikuar në </w:t>
      </w:r>
      <w:r w:rsidR="00114845" w:rsidRPr="00B733FF">
        <w:rPr>
          <w:lang w:val="sq-AL"/>
        </w:rPr>
        <w:t>a</w:t>
      </w:r>
      <w:r w:rsidRPr="00B733FF">
        <w:rPr>
          <w:lang w:val="sq-AL"/>
        </w:rPr>
        <w:t>neksin C). Për informacione të detajuara për tipologjitë dhe klasifikimet specifike, të temave, duhet t’i referohemi standardeve pë</w:t>
      </w:r>
      <w:r w:rsidR="00114845" w:rsidRPr="00B733FF">
        <w:rPr>
          <w:lang w:val="sq-AL"/>
        </w:rPr>
        <w:t>rkatëse të gjeoinformacionit.</w:t>
      </w:r>
      <w:r w:rsidR="00C30D59" w:rsidRPr="00B733FF">
        <w:rPr>
          <w:lang w:val="sq-AL"/>
        </w:rPr>
        <w:t xml:space="preserve"> </w:t>
      </w:r>
    </w:p>
    <w:p w14:paraId="51279103" w14:textId="12EB014B" w:rsidR="00926ADA" w:rsidRPr="00B733FF" w:rsidRDefault="00456CB1" w:rsidP="00456CB1">
      <w:pPr>
        <w:pStyle w:val="Paragrafi"/>
        <w:rPr>
          <w:lang w:val="sq-AL"/>
        </w:rPr>
      </w:pPr>
      <w:bookmarkStart w:id="63" w:name="_Toc875326"/>
      <w:bookmarkStart w:id="64" w:name="_Toc52283382"/>
      <w:r w:rsidRPr="00B733FF">
        <w:rPr>
          <w:lang w:val="sq-AL"/>
        </w:rPr>
        <w:t>3.3.1 SKEMAT E APLIKIMIT DHE DIAGRAM</w:t>
      </w:r>
      <w:r w:rsidR="00932AE4" w:rsidRPr="00B733FF">
        <w:rPr>
          <w:lang w:val="sq-AL"/>
        </w:rPr>
        <w:t>E</w:t>
      </w:r>
      <w:r w:rsidRPr="00B733FF">
        <w:rPr>
          <w:lang w:val="sq-AL"/>
        </w:rPr>
        <w:t>T UML PËR NËNTEMËN</w:t>
      </w:r>
      <w:r w:rsidR="00114845" w:rsidRPr="00B733FF">
        <w:rPr>
          <w:lang w:val="sq-AL"/>
        </w:rPr>
        <w:t xml:space="preserve">: “HARTA BAZË </w:t>
      </w:r>
      <w:r w:rsidRPr="00B733FF">
        <w:rPr>
          <w:lang w:val="sq-AL"/>
        </w:rPr>
        <w:t>VEKTOR</w:t>
      </w:r>
      <w:bookmarkEnd w:id="63"/>
      <w:r w:rsidRPr="00B733FF">
        <w:rPr>
          <w:lang w:val="sq-AL"/>
        </w:rPr>
        <w:t>”</w:t>
      </w:r>
      <w:bookmarkEnd w:id="64"/>
    </w:p>
    <w:p w14:paraId="51279104" w14:textId="77777777" w:rsidR="00926ADA" w:rsidRPr="00B733FF" w:rsidRDefault="00926ADA" w:rsidP="00456CB1">
      <w:pPr>
        <w:pStyle w:val="Paragrafi"/>
        <w:rPr>
          <w:lang w:val="sq-AL"/>
        </w:rPr>
      </w:pPr>
      <w:r w:rsidRPr="00B733FF">
        <w:rPr>
          <w:lang w:val="sq-AL"/>
        </w:rPr>
        <w:t xml:space="preserve">Skema e aplikimit të </w:t>
      </w:r>
      <w:r w:rsidRPr="00B733FF">
        <w:rPr>
          <w:i/>
          <w:lang w:val="sq-AL"/>
        </w:rPr>
        <w:t>HartaBazëVektor</w:t>
      </w:r>
      <w:r w:rsidRPr="00B733FF">
        <w:rPr>
          <w:lang w:val="sq-AL"/>
        </w:rPr>
        <w:t xml:space="preserve"> është krijuar nga kombinimi i disa </w:t>
      </w:r>
      <w:r w:rsidRPr="00B733FF">
        <w:rPr>
          <w:i/>
          <w:lang w:val="sq-AL"/>
        </w:rPr>
        <w:t>feature</w:t>
      </w:r>
      <w:r w:rsidRPr="00B733FF">
        <w:rPr>
          <w:lang w:val="sq-AL"/>
        </w:rPr>
        <w:t xml:space="preserve">-ave, ku atributet e secilës tipologji janë përzgjedhur për të paraqitur të dhënat gjeohapësinore bazë. </w:t>
      </w:r>
    </w:p>
    <w:p w14:paraId="51279106" w14:textId="77777777" w:rsidR="00926ADA" w:rsidRPr="00B733FF" w:rsidRDefault="00926ADA" w:rsidP="005C0872">
      <w:pPr>
        <w:pStyle w:val="Paragrafi"/>
        <w:rPr>
          <w:lang w:val="sq-AL"/>
        </w:rPr>
      </w:pPr>
    </w:p>
    <w:p w14:paraId="51279107" w14:textId="77777777" w:rsidR="00926ADA" w:rsidRPr="00B733FF" w:rsidRDefault="00926ADA" w:rsidP="00456CB1">
      <w:pPr>
        <w:spacing w:after="0" w:line="240" w:lineRule="auto"/>
        <w:ind w:firstLine="0"/>
        <w:jc w:val="center"/>
        <w:rPr>
          <w:rFonts w:ascii="Garamond" w:hAnsi="Garamond"/>
          <w:sz w:val="24"/>
          <w:lang w:val="sq-AL"/>
        </w:rPr>
      </w:pPr>
      <w:r w:rsidRPr="00B733FF">
        <w:rPr>
          <w:rFonts w:ascii="Garamond" w:hAnsi="Garamond"/>
          <w:noProof/>
          <w:sz w:val="24"/>
        </w:rPr>
        <w:drawing>
          <wp:inline distT="0" distB="0" distL="0" distR="0" wp14:anchorId="512796A9" wp14:editId="512796AA">
            <wp:extent cx="5943600" cy="294215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22"/>
                    <a:stretch>
                      <a:fillRect/>
                    </a:stretch>
                  </pic:blipFill>
                  <pic:spPr bwMode="auto">
                    <a:xfrm>
                      <a:off x="0" y="0"/>
                      <a:ext cx="5943600" cy="2942152"/>
                    </a:xfrm>
                    <a:prstGeom prst="rect">
                      <a:avLst/>
                    </a:prstGeom>
                    <a:noFill/>
                    <a:ln w="9525">
                      <a:noFill/>
                      <a:miter lim="800000"/>
                      <a:headEnd/>
                      <a:tailEnd/>
                    </a:ln>
                  </pic:spPr>
                </pic:pic>
              </a:graphicData>
            </a:graphic>
          </wp:inline>
        </w:drawing>
      </w:r>
    </w:p>
    <w:p w14:paraId="51279108" w14:textId="3ED1E966" w:rsidR="00926ADA" w:rsidRPr="00B733FF" w:rsidRDefault="00114845" w:rsidP="00456CB1">
      <w:pPr>
        <w:pStyle w:val="Paragrafi"/>
        <w:ind w:firstLine="0"/>
        <w:jc w:val="center"/>
        <w:rPr>
          <w:i/>
          <w:sz w:val="20"/>
          <w:szCs w:val="20"/>
          <w:lang w:val="sq-AL"/>
        </w:rPr>
      </w:pPr>
      <w:r w:rsidRPr="00B733FF">
        <w:rPr>
          <w:i/>
          <w:sz w:val="20"/>
          <w:szCs w:val="20"/>
          <w:lang w:val="sq-AL"/>
        </w:rPr>
        <w:t>Figura 7:</w:t>
      </w:r>
      <w:r w:rsidR="00C30D59" w:rsidRPr="00B733FF">
        <w:rPr>
          <w:i/>
          <w:sz w:val="20"/>
          <w:szCs w:val="20"/>
          <w:lang w:val="sq-AL"/>
        </w:rPr>
        <w:t xml:space="preserve"> </w:t>
      </w:r>
      <w:r w:rsidRPr="00B733FF">
        <w:rPr>
          <w:i/>
          <w:sz w:val="20"/>
          <w:szCs w:val="20"/>
          <w:lang w:val="sq-AL"/>
        </w:rPr>
        <w:t>Skema e aplikimit e</w:t>
      </w:r>
      <w:r w:rsidR="00926ADA" w:rsidRPr="00B733FF">
        <w:rPr>
          <w:i/>
          <w:sz w:val="20"/>
          <w:szCs w:val="20"/>
          <w:lang w:val="sq-AL"/>
        </w:rPr>
        <w:t xml:space="preserve"> HartaBazëVektor</w:t>
      </w:r>
    </w:p>
    <w:p w14:paraId="51279109" w14:textId="77777777" w:rsidR="00926ADA" w:rsidRPr="00B733FF" w:rsidRDefault="00926ADA" w:rsidP="00456CB1">
      <w:pPr>
        <w:pStyle w:val="Paragrafi"/>
        <w:rPr>
          <w:i/>
          <w:sz w:val="20"/>
          <w:szCs w:val="20"/>
          <w:lang w:val="sq-AL"/>
        </w:rPr>
      </w:pPr>
    </w:p>
    <w:p w14:paraId="5127910A" w14:textId="77777777" w:rsidR="00926ADA" w:rsidRPr="00B733FF" w:rsidRDefault="007E451C" w:rsidP="00456CB1">
      <w:pPr>
        <w:pStyle w:val="Paragrafi"/>
        <w:rPr>
          <w:lang w:val="sq-AL"/>
        </w:rPr>
      </w:pPr>
      <w:bookmarkStart w:id="65" w:name="_Toc875328"/>
      <w:bookmarkStart w:id="66" w:name="_Toc52283383"/>
      <w:r w:rsidRPr="00B733FF">
        <w:rPr>
          <w:lang w:val="sq-AL"/>
        </w:rPr>
        <w:t>3.3.2 KATALOGU I TIPOLOGJISË</w:t>
      </w:r>
      <w:bookmarkEnd w:id="65"/>
      <w:bookmarkEnd w:id="66"/>
    </w:p>
    <w:p w14:paraId="5127910B" w14:textId="77777777" w:rsidR="00926ADA" w:rsidRPr="00B733FF" w:rsidRDefault="007E451C" w:rsidP="00456CB1">
      <w:pPr>
        <w:pStyle w:val="Paragrafi"/>
        <w:rPr>
          <w:lang w:val="sq-AL"/>
        </w:rPr>
      </w:pPr>
      <w:bookmarkStart w:id="67" w:name="_Toc52283384"/>
      <w:r w:rsidRPr="00B733FF">
        <w:rPr>
          <w:lang w:val="sq-AL"/>
        </w:rPr>
        <w:t>3.3.2.1 HARTA BAZË VEKTOR</w:t>
      </w:r>
      <w:bookmarkEnd w:id="67"/>
    </w:p>
    <w:p w14:paraId="5127910C" w14:textId="3813779B" w:rsidR="00926ADA" w:rsidRPr="00B733FF" w:rsidRDefault="00C30D59" w:rsidP="00456CB1">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10E" w14:textId="61D09244" w:rsidR="00926ADA" w:rsidRPr="00B733FF" w:rsidRDefault="00114845" w:rsidP="00114845">
      <w:pPr>
        <w:pStyle w:val="Paragrafi"/>
        <w:rPr>
          <w:lang w:val="sq-AL"/>
        </w:rPr>
      </w:pPr>
      <w:r w:rsidRPr="00B733FF">
        <w:rPr>
          <w:lang w:val="sq-AL"/>
        </w:rPr>
        <w:t xml:space="preserve">Harta bazë vektor </w:t>
      </w:r>
    </w:p>
    <w:p w14:paraId="5127910F" w14:textId="3F151569" w:rsidR="00926ADA" w:rsidRPr="00B733FF" w:rsidRDefault="00C30D59" w:rsidP="00456CB1">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110" w14:textId="77777777" w:rsidR="00926ADA" w:rsidRPr="00B733FF" w:rsidRDefault="00926ADA" w:rsidP="00456CB1">
      <w:pPr>
        <w:pStyle w:val="Paragrafi"/>
        <w:rPr>
          <w:lang w:val="sq-AL"/>
        </w:rPr>
      </w:pPr>
      <w:r w:rsidRPr="00B733FF">
        <w:rPr>
          <w:lang w:val="sq-AL"/>
        </w:rPr>
        <w:t>Harta bazë vektor është paraqitja e kombinuar e të dhënave gjeohapësinore në format vektor, me anë të elementeve të secilës shtresë.</w:t>
      </w:r>
    </w:p>
    <w:p w14:paraId="51279111" w14:textId="15436FDD" w:rsidR="00926ADA" w:rsidRPr="00B733FF" w:rsidRDefault="00C30D59" w:rsidP="00456CB1">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112" w14:textId="77777777" w:rsidR="00926ADA" w:rsidRPr="00B733FF" w:rsidRDefault="00926ADA" w:rsidP="00456CB1">
      <w:pPr>
        <w:pStyle w:val="Paragrafi"/>
        <w:rPr>
          <w:i/>
          <w:lang w:val="sq-AL"/>
        </w:rPr>
      </w:pPr>
      <w:r w:rsidRPr="00B733FF">
        <w:rPr>
          <w:lang w:val="sq-AL"/>
        </w:rPr>
        <w:t xml:space="preserve"> </w:t>
      </w:r>
      <w:r w:rsidRPr="00B733FF">
        <w:rPr>
          <w:i/>
          <w:lang w:val="sq-AL"/>
        </w:rPr>
        <w:t>FeatureType</w:t>
      </w:r>
    </w:p>
    <w:p w14:paraId="51279113" w14:textId="77777777" w:rsidR="00926ADA" w:rsidRPr="00B733FF" w:rsidRDefault="00926ADA" w:rsidP="00926ADA">
      <w:pPr>
        <w:spacing w:after="0" w:line="240" w:lineRule="auto"/>
        <w:rPr>
          <w:rFonts w:ascii="Garamond" w:hAnsi="Garamond"/>
          <w:sz w:val="2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5C0872" w:rsidRPr="00B733FF" w14:paraId="51279115" w14:textId="77777777" w:rsidTr="00926ADA">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1279114" w14:textId="77777777" w:rsidR="00926ADA" w:rsidRPr="00B733FF" w:rsidRDefault="00926ADA" w:rsidP="007E451C">
            <w:pPr>
              <w:spacing w:after="0" w:line="240" w:lineRule="auto"/>
              <w:ind w:firstLine="0"/>
              <w:rPr>
                <w:rFonts w:ascii="Garamond" w:hAnsi="Garamond"/>
                <w:b/>
                <w:lang w:val="sq-AL"/>
              </w:rPr>
            </w:pPr>
            <w:r w:rsidRPr="00B733FF">
              <w:rPr>
                <w:rFonts w:ascii="Garamond" w:hAnsi="Garamond"/>
                <w:b/>
                <w:lang w:val="sq-AL"/>
              </w:rPr>
              <w:t>LIDHJE</w:t>
            </w:r>
          </w:p>
        </w:tc>
      </w:tr>
      <w:tr w:rsidR="005C0872" w:rsidRPr="00B733FF" w14:paraId="51279119" w14:textId="77777777" w:rsidTr="00926ADA">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279116" w14:textId="77777777" w:rsidR="00926ADA" w:rsidRPr="00B733FF" w:rsidRDefault="00926ADA" w:rsidP="007E451C">
            <w:pPr>
              <w:spacing w:after="0" w:line="240" w:lineRule="auto"/>
              <w:ind w:firstLine="0"/>
              <w:rPr>
                <w:rFonts w:ascii="Garamond" w:hAnsi="Garamond"/>
                <w:sz w:val="16"/>
                <w:lang w:val="sq-AL"/>
              </w:rPr>
            </w:pPr>
          </w:p>
          <w:p w14:paraId="51279118" w14:textId="151E8E7A" w:rsidR="00926ADA" w:rsidRPr="00B733FF" w:rsidRDefault="00926ADA" w:rsidP="005C0872">
            <w:pPr>
              <w:spacing w:after="0" w:line="240" w:lineRule="auto"/>
              <w:ind w:firstLine="0"/>
              <w:rPr>
                <w:rFonts w:ascii="Garamond" w:hAnsi="Garamond"/>
                <w:lang w:val="sq-AL"/>
              </w:rPr>
            </w:pPr>
            <w:r w:rsidRPr="00B733FF">
              <w:rPr>
                <w:rFonts w:ascii="Garamond" w:hAnsi="Garamond"/>
                <w:noProof/>
              </w:rPr>
              <w:drawing>
                <wp:inline distT="0" distB="0" distL="0" distR="0" wp14:anchorId="512796AB" wp14:editId="512796AC">
                  <wp:extent cx="114300" cy="114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lang w:val="sq-AL"/>
              </w:rPr>
              <w:t>Lidhje (drejtim:</w:t>
            </w:r>
            <w:r w:rsidR="00114845" w:rsidRPr="00B733FF">
              <w:rPr>
                <w:rFonts w:ascii="Garamond" w:hAnsi="Garamond"/>
                <w:lang w:val="sq-AL"/>
              </w:rPr>
              <w:t xml:space="preserve"> </w:t>
            </w:r>
            <w:r w:rsidR="00BC35C7" w:rsidRPr="00B733FF">
              <w:rPr>
                <w:rFonts w:ascii="Garamond" w:hAnsi="Garamond"/>
                <w:lang w:val="sq-AL"/>
              </w:rPr>
              <w:t>Objektivi-burimi</w:t>
            </w:r>
            <w:r w:rsidR="00114845" w:rsidRPr="00B733FF">
              <w:rPr>
                <w:rFonts w:ascii="Garamond" w:hAnsi="Garamond"/>
                <w:lang w:val="sq-AL"/>
              </w:rPr>
              <w:t>)</w:t>
            </w:r>
          </w:p>
        </w:tc>
      </w:tr>
      <w:tr w:rsidR="005C0872" w:rsidRPr="00B733FF" w14:paraId="5127912A" w14:textId="77777777" w:rsidTr="00926ADA">
        <w:tc>
          <w:tcPr>
            <w:tcW w:w="5400" w:type="dxa"/>
            <w:tcBorders>
              <w:left w:val="single" w:sz="4" w:space="0" w:color="9F9F9F"/>
              <w:bottom w:val="single" w:sz="4" w:space="0" w:color="9F9F9F"/>
            </w:tcBorders>
            <w:tcMar>
              <w:top w:w="0" w:type="dxa"/>
              <w:left w:w="3" w:type="dxa"/>
              <w:bottom w:w="0" w:type="dxa"/>
              <w:right w:w="10" w:type="dxa"/>
            </w:tcMar>
          </w:tcPr>
          <w:p w14:paraId="5127911A"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Burimi: (Class) </w:t>
            </w:r>
            <w:r w:rsidRPr="00B733FF">
              <w:rPr>
                <w:rFonts w:ascii="Garamond" w:hAnsi="Garamond"/>
                <w:i/>
                <w:lang w:val="sq-AL"/>
              </w:rPr>
              <w:t>HartaBazëVektor</w:t>
            </w:r>
            <w:r w:rsidRPr="00B733FF">
              <w:rPr>
                <w:rFonts w:ascii="Garamond" w:hAnsi="Garamond"/>
                <w:lang w:val="sq-AL"/>
              </w:rPr>
              <w:t xml:space="preserve"> «</w:t>
            </w:r>
            <w:r w:rsidRPr="00B551C7">
              <w:rPr>
                <w:rFonts w:ascii="Garamond" w:hAnsi="Garamond"/>
                <w:i/>
                <w:lang w:val="sq-AL"/>
              </w:rPr>
              <w:t>featureType</w:t>
            </w:r>
            <w:r w:rsidRPr="00B733FF">
              <w:rPr>
                <w:rFonts w:ascii="Garamond" w:hAnsi="Garamond"/>
                <w:lang w:val="sq-AL"/>
              </w:rPr>
              <w:t>»</w:t>
            </w:r>
          </w:p>
          <w:p w14:paraId="5127911C" w14:textId="218BD41C" w:rsidR="00926ADA" w:rsidRPr="00B733FF" w:rsidRDefault="00C30D59" w:rsidP="00114845">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1D" w14:textId="3C7F3014"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1F" w14:textId="6BBAA2A9" w:rsidR="00926ADA" w:rsidRPr="00B733FF" w:rsidRDefault="00D71DB0" w:rsidP="007E451C">
            <w:pPr>
              <w:tabs>
                <w:tab w:val="left" w:pos="1800"/>
              </w:tabs>
              <w:spacing w:after="0" w:line="240" w:lineRule="auto"/>
              <w:ind w:firstLine="0"/>
              <w:rPr>
                <w:rFonts w:ascii="Garamond" w:hAnsi="Garamond"/>
                <w:lang w:val="sq-AL"/>
              </w:rPr>
            </w:pPr>
            <w:r w:rsidRPr="00B733FF">
              <w:rPr>
                <w:rFonts w:ascii="Garamond" w:hAnsi="Garamond"/>
                <w:lang w:val="sq-AL"/>
              </w:rPr>
              <w:t xml:space="preserve">Harta bazë vektor </w:t>
            </w:r>
          </w:p>
          <w:p w14:paraId="51279120" w14:textId="49DCC11D"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21" w14:textId="319C2A0E" w:rsidR="00926ADA" w:rsidRPr="00B733FF" w:rsidRDefault="00C30D59" w:rsidP="007E451C">
            <w:pPr>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Harta bazë vektor është paraqitja e kombinuar e të dhënave</w:t>
            </w:r>
            <w:r w:rsidRPr="00B733FF">
              <w:rPr>
                <w:rFonts w:ascii="Garamond" w:hAnsi="Garamond"/>
                <w:lang w:val="sq-AL"/>
              </w:rPr>
              <w:t xml:space="preserve"> </w:t>
            </w:r>
            <w:r w:rsidR="00926ADA" w:rsidRPr="00B733FF">
              <w:rPr>
                <w:rFonts w:ascii="Garamond" w:hAnsi="Garamond"/>
                <w:lang w:val="sq-AL"/>
              </w:rPr>
              <w:t xml:space="preserve">gjeohapësinore me anë të elementeve të secilës shtresë. </w:t>
            </w:r>
          </w:p>
        </w:tc>
        <w:tc>
          <w:tcPr>
            <w:tcW w:w="4320" w:type="dxa"/>
            <w:tcBorders>
              <w:bottom w:val="single" w:sz="4" w:space="0" w:color="9F9F9F"/>
              <w:right w:val="single" w:sz="4" w:space="0" w:color="9F9F9F"/>
            </w:tcBorders>
            <w:tcMar>
              <w:top w:w="0" w:type="dxa"/>
              <w:left w:w="3" w:type="dxa"/>
              <w:bottom w:w="0" w:type="dxa"/>
              <w:right w:w="10" w:type="dxa"/>
            </w:tcMar>
          </w:tcPr>
          <w:p w14:paraId="51279122"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Objektivi: (Class) </w:t>
            </w:r>
            <w:r w:rsidRPr="00B733FF">
              <w:rPr>
                <w:rFonts w:ascii="Garamond" w:hAnsi="Garamond"/>
                <w:i/>
                <w:lang w:val="sq-AL"/>
              </w:rPr>
              <w:t xml:space="preserve">Ndërtesat </w:t>
            </w:r>
            <w:r w:rsidRPr="00B733FF">
              <w:rPr>
                <w:rFonts w:ascii="Garamond" w:hAnsi="Garamond"/>
                <w:lang w:val="sq-AL"/>
              </w:rPr>
              <w:t>«</w:t>
            </w:r>
            <w:r w:rsidRPr="00B551C7">
              <w:rPr>
                <w:rFonts w:ascii="Garamond" w:hAnsi="Garamond"/>
                <w:i/>
                <w:lang w:val="sq-AL"/>
              </w:rPr>
              <w:t>featureType</w:t>
            </w:r>
            <w:r w:rsidRPr="00B733FF">
              <w:rPr>
                <w:rFonts w:ascii="Garamond" w:hAnsi="Garamond"/>
                <w:lang w:val="sq-AL"/>
              </w:rPr>
              <w:t>»</w:t>
            </w:r>
          </w:p>
          <w:p w14:paraId="51279124" w14:textId="21DFB3A7" w:rsidR="00926ADA" w:rsidRPr="00B733FF" w:rsidRDefault="00C30D59" w:rsidP="007E451C">
            <w:pPr>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25" w14:textId="29CEFEE0"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27" w14:textId="2072B5F1" w:rsidR="00926ADA" w:rsidRPr="00B733FF" w:rsidRDefault="00D71DB0" w:rsidP="007E451C">
            <w:pPr>
              <w:tabs>
                <w:tab w:val="left" w:pos="1800"/>
              </w:tabs>
              <w:spacing w:after="0" w:line="240" w:lineRule="auto"/>
              <w:ind w:firstLine="0"/>
              <w:rPr>
                <w:rFonts w:ascii="Garamond" w:hAnsi="Garamond"/>
                <w:lang w:val="sq-AL"/>
              </w:rPr>
            </w:pPr>
            <w:r w:rsidRPr="00B733FF">
              <w:rPr>
                <w:rFonts w:ascii="Garamond" w:hAnsi="Garamond"/>
                <w:lang w:val="sq-AL"/>
              </w:rPr>
              <w:t xml:space="preserve">Ndërtesat </w:t>
            </w:r>
          </w:p>
          <w:p w14:paraId="51279128" w14:textId="6B67A238"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29"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Një ndërtesë është një konstruksion i mbyllur mbi dhe/ose nëntokë, i përdorur ose destinuar për strehimin e njerëzve, kafshëve, sendeve ose për prodhimin e mallrave ekonomike. </w:t>
            </w:r>
          </w:p>
        </w:tc>
      </w:tr>
      <w:tr w:rsidR="005C0872" w:rsidRPr="00B733FF" w14:paraId="5127912E" w14:textId="77777777" w:rsidTr="00926ADA">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27912B" w14:textId="77777777" w:rsidR="00926ADA" w:rsidRPr="00B733FF" w:rsidRDefault="00926ADA" w:rsidP="007E451C">
            <w:pPr>
              <w:spacing w:after="0" w:line="240" w:lineRule="auto"/>
              <w:ind w:firstLine="0"/>
              <w:rPr>
                <w:rFonts w:ascii="Garamond" w:hAnsi="Garamond"/>
                <w:sz w:val="12"/>
                <w:lang w:val="sq-AL"/>
              </w:rPr>
            </w:pPr>
          </w:p>
          <w:p w14:paraId="5127912D" w14:textId="647C257F" w:rsidR="00926ADA" w:rsidRPr="00B733FF" w:rsidRDefault="00926ADA" w:rsidP="005C0872">
            <w:pPr>
              <w:spacing w:after="0" w:line="240" w:lineRule="auto"/>
              <w:ind w:firstLine="0"/>
              <w:rPr>
                <w:rFonts w:ascii="Garamond" w:hAnsi="Garamond"/>
                <w:lang w:val="sq-AL"/>
              </w:rPr>
            </w:pPr>
            <w:r w:rsidRPr="00B733FF">
              <w:rPr>
                <w:rFonts w:ascii="Garamond" w:hAnsi="Garamond"/>
                <w:noProof/>
              </w:rPr>
              <w:drawing>
                <wp:inline distT="0" distB="0" distL="0" distR="0" wp14:anchorId="512796AD" wp14:editId="512796AE">
                  <wp:extent cx="114300" cy="114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lang w:val="sq-AL"/>
              </w:rPr>
              <w:t xml:space="preserve">Lidhje (drejtim: </w:t>
            </w:r>
            <w:r w:rsidR="00BC35C7" w:rsidRPr="00B733FF">
              <w:rPr>
                <w:rFonts w:ascii="Garamond" w:hAnsi="Garamond"/>
                <w:lang w:val="sq-AL"/>
              </w:rPr>
              <w:t>Objektivi-burimi</w:t>
            </w:r>
            <w:r w:rsidR="00114845" w:rsidRPr="00B733FF">
              <w:rPr>
                <w:rFonts w:ascii="Garamond" w:hAnsi="Garamond"/>
                <w:lang w:val="sq-AL"/>
              </w:rPr>
              <w:t>)</w:t>
            </w:r>
          </w:p>
        </w:tc>
      </w:tr>
      <w:tr w:rsidR="005C0872" w:rsidRPr="00B733FF" w14:paraId="51279141" w14:textId="77777777" w:rsidTr="00926ADA">
        <w:tc>
          <w:tcPr>
            <w:tcW w:w="5400" w:type="dxa"/>
            <w:tcBorders>
              <w:left w:val="single" w:sz="4" w:space="0" w:color="9F9F9F"/>
              <w:bottom w:val="single" w:sz="4" w:space="0" w:color="9F9F9F"/>
            </w:tcBorders>
            <w:tcMar>
              <w:top w:w="0" w:type="dxa"/>
              <w:left w:w="3" w:type="dxa"/>
              <w:bottom w:w="0" w:type="dxa"/>
              <w:right w:w="10" w:type="dxa"/>
            </w:tcMar>
          </w:tcPr>
          <w:p w14:paraId="5127912F"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Burimi: (Class) </w:t>
            </w:r>
            <w:r w:rsidRPr="00B733FF">
              <w:rPr>
                <w:rFonts w:ascii="Garamond" w:hAnsi="Garamond"/>
                <w:i/>
                <w:lang w:val="sq-AL"/>
              </w:rPr>
              <w:t>HartaBazëVektor</w:t>
            </w:r>
            <w:r w:rsidRPr="00B733FF">
              <w:rPr>
                <w:rFonts w:ascii="Garamond" w:hAnsi="Garamond"/>
                <w:lang w:val="sq-AL"/>
              </w:rPr>
              <w:t xml:space="preserve"> «</w:t>
            </w:r>
            <w:r w:rsidRPr="00B551C7">
              <w:rPr>
                <w:rFonts w:ascii="Garamond" w:hAnsi="Garamond"/>
                <w:i/>
                <w:lang w:val="sq-AL"/>
              </w:rPr>
              <w:t>featureType»</w:t>
            </w:r>
          </w:p>
          <w:p w14:paraId="51279132" w14:textId="5CF94452" w:rsidR="00926ADA" w:rsidRPr="00B733FF" w:rsidRDefault="00C30D59" w:rsidP="00114845">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33" w14:textId="3DA86E78"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35" w14:textId="6FA1B987" w:rsidR="00926ADA" w:rsidRPr="00B733FF" w:rsidRDefault="00114845" w:rsidP="007E451C">
            <w:pPr>
              <w:tabs>
                <w:tab w:val="left" w:pos="1800"/>
              </w:tabs>
              <w:spacing w:after="0" w:line="240" w:lineRule="auto"/>
              <w:ind w:firstLine="0"/>
              <w:rPr>
                <w:rFonts w:ascii="Garamond" w:hAnsi="Garamond"/>
                <w:lang w:val="sq-AL"/>
              </w:rPr>
            </w:pPr>
            <w:r w:rsidRPr="00B733FF">
              <w:rPr>
                <w:rFonts w:ascii="Garamond" w:hAnsi="Garamond"/>
                <w:lang w:val="sq-AL"/>
              </w:rPr>
              <w:t xml:space="preserve">Harta bazë vektor </w:t>
            </w:r>
          </w:p>
          <w:p w14:paraId="51279136" w14:textId="3DFFFDE6"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37" w14:textId="3BE9FC9E"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Harta bazë vektor është paraqitja e kombinuar e të dhënave</w:t>
            </w:r>
            <w:r w:rsidR="00C30D59" w:rsidRPr="00B733FF">
              <w:rPr>
                <w:rFonts w:ascii="Garamond" w:hAnsi="Garamond"/>
                <w:lang w:val="sq-AL"/>
              </w:rPr>
              <w:t xml:space="preserve"> </w:t>
            </w:r>
            <w:r w:rsidRPr="00B733FF">
              <w:rPr>
                <w:rFonts w:ascii="Garamond" w:hAnsi="Garamond"/>
                <w:lang w:val="sq-AL"/>
              </w:rPr>
              <w:t>gjeohapësinore me anë të elementeve të secilës shtresë.</w:t>
            </w:r>
          </w:p>
          <w:p w14:paraId="51279138" w14:textId="77777777" w:rsidR="00926ADA" w:rsidRPr="00B733FF" w:rsidRDefault="00926ADA" w:rsidP="007E451C">
            <w:pPr>
              <w:spacing w:after="0" w:line="240" w:lineRule="auto"/>
              <w:ind w:firstLine="0"/>
              <w:rPr>
                <w:rFonts w:ascii="Garamond" w:hAnsi="Garamond"/>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51279139"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Objektivi: (Class) </w:t>
            </w:r>
            <w:r w:rsidRPr="00B733FF">
              <w:rPr>
                <w:rFonts w:ascii="Garamond" w:hAnsi="Garamond"/>
                <w:i/>
                <w:lang w:val="sq-AL"/>
              </w:rPr>
              <w:t>KufijtëENjësiveAdministrative «featureType</w:t>
            </w:r>
            <w:r w:rsidRPr="00B733FF">
              <w:rPr>
                <w:rFonts w:ascii="Garamond" w:hAnsi="Garamond"/>
                <w:lang w:val="sq-AL"/>
              </w:rPr>
              <w:t>»</w:t>
            </w:r>
          </w:p>
          <w:p w14:paraId="5127913B" w14:textId="533779C7" w:rsidR="00926ADA" w:rsidRPr="00B733FF" w:rsidRDefault="00BC35C7" w:rsidP="00114845">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3C" w14:textId="65860DC2"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3E" w14:textId="0E6BC680" w:rsidR="00926ADA" w:rsidRPr="00B733FF" w:rsidRDefault="00926ADA" w:rsidP="007E451C">
            <w:pPr>
              <w:tabs>
                <w:tab w:val="left" w:pos="1800"/>
              </w:tabs>
              <w:spacing w:after="0" w:line="240" w:lineRule="auto"/>
              <w:ind w:firstLine="0"/>
              <w:rPr>
                <w:rFonts w:ascii="Garamond" w:hAnsi="Garamond"/>
                <w:lang w:val="sq-AL"/>
              </w:rPr>
            </w:pPr>
            <w:r w:rsidRPr="00B733FF">
              <w:rPr>
                <w:rFonts w:ascii="Garamond" w:hAnsi="Garamond"/>
                <w:lang w:val="sq-AL"/>
              </w:rPr>
              <w:t>Kufijtë e njësive admin</w:t>
            </w:r>
            <w:r w:rsidR="00114845" w:rsidRPr="00B733FF">
              <w:rPr>
                <w:rFonts w:ascii="Garamond" w:hAnsi="Garamond"/>
                <w:lang w:val="sq-AL"/>
              </w:rPr>
              <w:t xml:space="preserve">istrative </w:t>
            </w:r>
          </w:p>
          <w:p w14:paraId="5127913F" w14:textId="3023EDC2"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40" w14:textId="77777777" w:rsidR="00926ADA" w:rsidRPr="00B733FF" w:rsidRDefault="00926ADA" w:rsidP="007E451C">
            <w:pPr>
              <w:pStyle w:val="Notes"/>
              <w:rPr>
                <w:rFonts w:ascii="Garamond" w:hAnsi="Garamond"/>
                <w:sz w:val="22"/>
                <w:lang w:val="sq-AL"/>
              </w:rPr>
            </w:pPr>
            <w:r w:rsidRPr="00B733FF">
              <w:rPr>
                <w:rFonts w:ascii="Garamond" w:hAnsi="Garamond"/>
                <w:sz w:val="22"/>
                <w:lang w:val="sq-AL"/>
              </w:rPr>
              <w:t>Janë njësitë e ndarjeve administrative të sipërfaqeve ku shteti ka dhe/ose ushtron të drejtat juridike për qeverisjen lokale, rajonale dhe kombëtare.</w:t>
            </w:r>
          </w:p>
        </w:tc>
      </w:tr>
      <w:tr w:rsidR="005C0872" w:rsidRPr="00B733FF" w14:paraId="51279145" w14:textId="77777777" w:rsidTr="00926ADA">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279142" w14:textId="77777777" w:rsidR="00926ADA" w:rsidRPr="00B733FF" w:rsidRDefault="00926ADA" w:rsidP="007E451C">
            <w:pPr>
              <w:spacing w:after="0" w:line="240" w:lineRule="auto"/>
              <w:ind w:firstLine="0"/>
              <w:rPr>
                <w:rFonts w:ascii="Garamond" w:hAnsi="Garamond"/>
                <w:lang w:val="sq-AL"/>
              </w:rPr>
            </w:pPr>
          </w:p>
          <w:p w14:paraId="51279144" w14:textId="649F2705" w:rsidR="00926ADA" w:rsidRPr="00B733FF" w:rsidRDefault="00926ADA" w:rsidP="00BC35C7">
            <w:pPr>
              <w:spacing w:after="0" w:line="240" w:lineRule="auto"/>
              <w:ind w:firstLine="0"/>
              <w:rPr>
                <w:rFonts w:ascii="Garamond" w:hAnsi="Garamond"/>
                <w:lang w:val="sq-AL"/>
              </w:rPr>
            </w:pPr>
            <w:r w:rsidRPr="00B733FF">
              <w:rPr>
                <w:rFonts w:ascii="Garamond" w:hAnsi="Garamond"/>
                <w:noProof/>
              </w:rPr>
              <w:drawing>
                <wp:inline distT="0" distB="0" distL="0" distR="0" wp14:anchorId="512796AF" wp14:editId="512796B0">
                  <wp:extent cx="114300" cy="114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lang w:val="sq-AL"/>
              </w:rPr>
              <w:t xml:space="preserve">Lidhje (drejtim: </w:t>
            </w:r>
            <w:r w:rsidR="00BC35C7" w:rsidRPr="00B733FF">
              <w:rPr>
                <w:rFonts w:ascii="Garamond" w:hAnsi="Garamond"/>
                <w:lang w:val="sq-AL"/>
              </w:rPr>
              <w:t>Objektivi-burimi</w:t>
            </w:r>
            <w:r w:rsidRPr="00B733FF">
              <w:rPr>
                <w:rFonts w:ascii="Garamond" w:hAnsi="Garamond"/>
                <w:lang w:val="sq-AL"/>
              </w:rPr>
              <w:t>)</w:t>
            </w:r>
          </w:p>
        </w:tc>
      </w:tr>
      <w:tr w:rsidR="005C0872" w:rsidRPr="00B733FF" w14:paraId="51279156" w14:textId="77777777" w:rsidTr="00926ADA">
        <w:trPr>
          <w:trHeight w:val="1440"/>
        </w:trPr>
        <w:tc>
          <w:tcPr>
            <w:tcW w:w="5400" w:type="dxa"/>
            <w:tcBorders>
              <w:left w:val="single" w:sz="4" w:space="0" w:color="9F9F9F"/>
              <w:bottom w:val="single" w:sz="4" w:space="0" w:color="9F9F9F"/>
            </w:tcBorders>
            <w:tcMar>
              <w:top w:w="0" w:type="dxa"/>
              <w:left w:w="3" w:type="dxa"/>
              <w:bottom w:w="0" w:type="dxa"/>
              <w:right w:w="10" w:type="dxa"/>
            </w:tcMar>
          </w:tcPr>
          <w:p w14:paraId="2215F286" w14:textId="77777777" w:rsidR="00BC35C7" w:rsidRPr="00B733FF" w:rsidRDefault="00926ADA" w:rsidP="007E451C">
            <w:pPr>
              <w:spacing w:after="0" w:line="240" w:lineRule="auto"/>
              <w:ind w:firstLine="0"/>
              <w:rPr>
                <w:rFonts w:ascii="Garamond" w:eastAsia="Times New Roman" w:hAnsi="Garamond"/>
                <w:lang w:val="sq-AL"/>
              </w:rPr>
            </w:pPr>
            <w:r w:rsidRPr="00B733FF">
              <w:rPr>
                <w:rFonts w:ascii="Garamond" w:hAnsi="Garamond"/>
                <w:lang w:val="sq-AL"/>
              </w:rPr>
              <w:t xml:space="preserve">Burimi: (Class) </w:t>
            </w:r>
            <w:r w:rsidRPr="00B733FF">
              <w:rPr>
                <w:rFonts w:ascii="Garamond" w:hAnsi="Garamond"/>
                <w:i/>
                <w:lang w:val="sq-AL"/>
              </w:rPr>
              <w:t>HartaBazëVektor</w:t>
            </w:r>
            <w:r w:rsidRPr="00B733FF">
              <w:rPr>
                <w:rFonts w:ascii="Garamond" w:hAnsi="Garamond"/>
                <w:lang w:val="sq-AL"/>
              </w:rPr>
              <w:t xml:space="preserve"> </w:t>
            </w:r>
          </w:p>
          <w:p w14:paraId="51279148" w14:textId="20A6C024"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w:t>
            </w:r>
            <w:r w:rsidRPr="00B733FF">
              <w:rPr>
                <w:rFonts w:ascii="Garamond" w:hAnsi="Garamond"/>
                <w:i/>
                <w:lang w:val="sq-AL"/>
              </w:rPr>
              <w:t>featureType»</w:t>
            </w:r>
            <w:r w:rsidRPr="00B733FF">
              <w:rPr>
                <w:rFonts w:ascii="Garamond" w:hAnsi="Garamond"/>
                <w:lang w:val="sq-AL"/>
              </w:rPr>
              <w:t xml:space="preserve"> Shumëllojshmëria: [1..*]</w:t>
            </w:r>
          </w:p>
          <w:p w14:paraId="51279149" w14:textId="3F1FFB81"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4B" w14:textId="51E77651"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 xml:space="preserve">Harta bazë vektor </w:t>
            </w:r>
          </w:p>
          <w:p w14:paraId="5127914C" w14:textId="0D7186E3"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4D" w14:textId="2D6D87C5"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Harta bazë vektor është paraqitja e kombinuar e të dhënave</w:t>
            </w:r>
            <w:r w:rsidR="00C30D59" w:rsidRPr="00B733FF">
              <w:rPr>
                <w:rFonts w:ascii="Garamond" w:hAnsi="Garamond"/>
                <w:lang w:val="sq-AL"/>
              </w:rPr>
              <w:t xml:space="preserve"> </w:t>
            </w:r>
            <w:r w:rsidRPr="00B733FF">
              <w:rPr>
                <w:rFonts w:ascii="Garamond" w:hAnsi="Garamond"/>
                <w:lang w:val="sq-AL"/>
              </w:rPr>
              <w:t>gjeohapësinore me anë të elementeve të secilës shtresë.</w:t>
            </w:r>
          </w:p>
        </w:tc>
        <w:tc>
          <w:tcPr>
            <w:tcW w:w="4320" w:type="dxa"/>
            <w:tcBorders>
              <w:bottom w:val="single" w:sz="4" w:space="0" w:color="9F9F9F"/>
              <w:right w:val="single" w:sz="4" w:space="0" w:color="9F9F9F"/>
            </w:tcBorders>
            <w:tcMar>
              <w:top w:w="0" w:type="dxa"/>
              <w:left w:w="3" w:type="dxa"/>
              <w:bottom w:w="0" w:type="dxa"/>
              <w:right w:w="10" w:type="dxa"/>
            </w:tcMar>
          </w:tcPr>
          <w:p w14:paraId="5127914E" w14:textId="760E9E6D"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Objektivi: (Class) </w:t>
            </w:r>
            <w:r w:rsidRPr="00B733FF">
              <w:rPr>
                <w:rFonts w:ascii="Garamond" w:hAnsi="Garamond"/>
                <w:i/>
                <w:lang w:val="sq-AL"/>
              </w:rPr>
              <w:t>MbulesaETokës</w:t>
            </w:r>
            <w:r w:rsidRPr="00B733FF">
              <w:rPr>
                <w:rFonts w:ascii="Garamond" w:hAnsi="Garamond"/>
                <w:lang w:val="sq-AL"/>
              </w:rPr>
              <w:t xml:space="preserve"> «</w:t>
            </w:r>
            <w:r w:rsidRPr="00B733FF">
              <w:rPr>
                <w:rFonts w:ascii="Garamond" w:hAnsi="Garamond"/>
                <w:i/>
                <w:lang w:val="sq-AL"/>
              </w:rPr>
              <w:t>featureType</w:t>
            </w:r>
            <w:r w:rsidR="00BC35C7" w:rsidRPr="00B733FF">
              <w:rPr>
                <w:rFonts w:ascii="Garamond" w:eastAsia="Times New Roman" w:hAnsi="Garamond"/>
                <w:lang w:val="sq-AL"/>
              </w:rPr>
              <w:t>»</w:t>
            </w:r>
          </w:p>
          <w:p w14:paraId="51279150" w14:textId="74876E48" w:rsidR="00926ADA" w:rsidRPr="00B733FF" w:rsidRDefault="00C30D59" w:rsidP="00BC35C7">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51" w14:textId="255D8453"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53" w14:textId="65E87679"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Mbulesa e tokës</w:t>
            </w:r>
          </w:p>
          <w:p w14:paraId="51279154" w14:textId="25D3779D"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55"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Mbulesa e tokës përbën mbulimin fizik dhe biologjik të sipërfaqes së tokës, duke përfshirë sipërfaqet artificiale, sipërfaqet bujqësore, pyjet, zonat natyrore, ujërat.</w:t>
            </w:r>
          </w:p>
        </w:tc>
      </w:tr>
      <w:tr w:rsidR="005C0872" w:rsidRPr="00B733FF" w14:paraId="5127915A" w14:textId="77777777" w:rsidTr="00926ADA">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279157" w14:textId="77777777" w:rsidR="00926ADA" w:rsidRPr="00B733FF" w:rsidRDefault="00926ADA" w:rsidP="007E451C">
            <w:pPr>
              <w:spacing w:after="0" w:line="240" w:lineRule="auto"/>
              <w:ind w:firstLine="0"/>
              <w:rPr>
                <w:rFonts w:ascii="Garamond" w:hAnsi="Garamond"/>
                <w:sz w:val="10"/>
                <w:lang w:val="sq-AL"/>
              </w:rPr>
            </w:pPr>
          </w:p>
          <w:p w14:paraId="51279159" w14:textId="2C96A40C" w:rsidR="00926ADA" w:rsidRPr="00B733FF" w:rsidRDefault="00926ADA" w:rsidP="007E451C">
            <w:pPr>
              <w:spacing w:after="0" w:line="240" w:lineRule="auto"/>
              <w:ind w:firstLine="0"/>
              <w:rPr>
                <w:rFonts w:ascii="Garamond" w:hAnsi="Garamond"/>
                <w:lang w:val="sq-AL"/>
              </w:rPr>
            </w:pPr>
            <w:r w:rsidRPr="00B733FF">
              <w:rPr>
                <w:rFonts w:ascii="Garamond" w:hAnsi="Garamond"/>
                <w:noProof/>
              </w:rPr>
              <w:drawing>
                <wp:inline distT="0" distB="0" distL="0" distR="0" wp14:anchorId="512796B1" wp14:editId="512796B2">
                  <wp:extent cx="114300" cy="114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lang w:val="sq-AL"/>
              </w:rPr>
              <w:t xml:space="preserve">Lidhje (drejtim: </w:t>
            </w:r>
            <w:r w:rsidR="00BC35C7" w:rsidRPr="00B733FF">
              <w:rPr>
                <w:rFonts w:ascii="Garamond" w:hAnsi="Garamond"/>
                <w:lang w:val="sq-AL"/>
              </w:rPr>
              <w:t>Objektivi-burimi</w:t>
            </w:r>
            <w:r w:rsidRPr="00B733FF">
              <w:rPr>
                <w:rFonts w:ascii="Garamond" w:hAnsi="Garamond"/>
                <w:lang w:val="sq-AL"/>
              </w:rPr>
              <w:t>)</w:t>
            </w:r>
          </w:p>
        </w:tc>
      </w:tr>
      <w:tr w:rsidR="005C0872" w:rsidRPr="00B733FF" w14:paraId="5127916B" w14:textId="77777777" w:rsidTr="00926ADA">
        <w:tc>
          <w:tcPr>
            <w:tcW w:w="5400" w:type="dxa"/>
            <w:tcBorders>
              <w:left w:val="single" w:sz="4" w:space="0" w:color="9F9F9F"/>
              <w:bottom w:val="single" w:sz="4" w:space="0" w:color="9F9F9F"/>
            </w:tcBorders>
            <w:tcMar>
              <w:top w:w="0" w:type="dxa"/>
              <w:left w:w="3" w:type="dxa"/>
              <w:bottom w:w="0" w:type="dxa"/>
              <w:right w:w="10" w:type="dxa"/>
            </w:tcMar>
          </w:tcPr>
          <w:p w14:paraId="5127915B"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Burimi: (Class) </w:t>
            </w:r>
            <w:r w:rsidRPr="00B733FF">
              <w:rPr>
                <w:rFonts w:ascii="Garamond" w:hAnsi="Garamond"/>
                <w:i/>
                <w:lang w:val="sq-AL"/>
              </w:rPr>
              <w:t>HartaBazëVektor</w:t>
            </w:r>
            <w:r w:rsidRPr="00B733FF">
              <w:rPr>
                <w:rFonts w:ascii="Garamond" w:hAnsi="Garamond"/>
                <w:lang w:val="sq-AL"/>
              </w:rPr>
              <w:t xml:space="preserve"> «</w:t>
            </w:r>
            <w:r w:rsidRPr="00B733FF">
              <w:rPr>
                <w:rFonts w:ascii="Garamond" w:hAnsi="Garamond"/>
                <w:i/>
                <w:lang w:val="sq-AL"/>
              </w:rPr>
              <w:t>featureType</w:t>
            </w:r>
            <w:r w:rsidRPr="00B733FF">
              <w:rPr>
                <w:rFonts w:ascii="Garamond" w:hAnsi="Garamond"/>
                <w:lang w:val="sq-AL"/>
              </w:rPr>
              <w:t>»</w:t>
            </w:r>
          </w:p>
          <w:p w14:paraId="5127915D" w14:textId="2EFE63E0" w:rsidR="00926ADA" w:rsidRPr="00B733FF" w:rsidRDefault="00C30D59" w:rsidP="00BC35C7">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5E" w14:textId="018A7707"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60" w14:textId="4B08C679"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Harta bazë vektor</w:t>
            </w:r>
          </w:p>
          <w:p w14:paraId="51279161" w14:textId="7AEE602C"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62" w14:textId="0245407A"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Harta bazë vektor është paraqitja e kombinuar e të dhënave</w:t>
            </w:r>
            <w:r w:rsidR="00C30D59" w:rsidRPr="00B733FF">
              <w:rPr>
                <w:rFonts w:ascii="Garamond" w:hAnsi="Garamond"/>
                <w:lang w:val="sq-AL"/>
              </w:rPr>
              <w:t xml:space="preserve"> </w:t>
            </w:r>
            <w:r w:rsidRPr="00B733FF">
              <w:rPr>
                <w:rFonts w:ascii="Garamond" w:hAnsi="Garamond"/>
                <w:lang w:val="sq-AL"/>
              </w:rPr>
              <w:t>gjeohapësinore me anë të elementeve të secilës shtresë.</w:t>
            </w:r>
          </w:p>
        </w:tc>
        <w:tc>
          <w:tcPr>
            <w:tcW w:w="4320" w:type="dxa"/>
            <w:tcBorders>
              <w:bottom w:val="single" w:sz="4" w:space="0" w:color="9F9F9F"/>
              <w:right w:val="single" w:sz="4" w:space="0" w:color="9F9F9F"/>
            </w:tcBorders>
            <w:tcMar>
              <w:top w:w="0" w:type="dxa"/>
              <w:left w:w="3" w:type="dxa"/>
              <w:bottom w:w="0" w:type="dxa"/>
              <w:right w:w="10" w:type="dxa"/>
            </w:tcMar>
          </w:tcPr>
          <w:p w14:paraId="51279163"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Objektivi: (Class) </w:t>
            </w:r>
            <w:r w:rsidRPr="00B733FF">
              <w:rPr>
                <w:rFonts w:ascii="Garamond" w:hAnsi="Garamond"/>
                <w:i/>
                <w:lang w:val="sq-AL"/>
              </w:rPr>
              <w:t xml:space="preserve">ModeliDixhitalITerrenit </w:t>
            </w:r>
            <w:r w:rsidRPr="00B733FF">
              <w:rPr>
                <w:rFonts w:ascii="Garamond" w:hAnsi="Garamond"/>
                <w:lang w:val="sq-AL"/>
              </w:rPr>
              <w:t>«</w:t>
            </w:r>
            <w:r w:rsidRPr="00B733FF">
              <w:rPr>
                <w:rFonts w:ascii="Garamond" w:hAnsi="Garamond"/>
                <w:i/>
                <w:lang w:val="sq-AL"/>
              </w:rPr>
              <w:t>featureType</w:t>
            </w:r>
            <w:r w:rsidRPr="00B733FF">
              <w:rPr>
                <w:rFonts w:ascii="Garamond" w:hAnsi="Garamond"/>
                <w:lang w:val="sq-AL"/>
              </w:rPr>
              <w:t>»</w:t>
            </w:r>
          </w:p>
          <w:p w14:paraId="51279165" w14:textId="4BC76A94" w:rsidR="00926ADA" w:rsidRPr="00B733FF" w:rsidRDefault="00C30D59" w:rsidP="00BC35C7">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66" w14:textId="60DBF0B0"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68" w14:textId="7FF8DF95"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 xml:space="preserve">Modeli </w:t>
            </w:r>
            <w:r w:rsidRPr="00B733FF">
              <w:rPr>
                <w:rFonts w:ascii="Garamond" w:eastAsia="Times New Roman" w:hAnsi="Garamond"/>
                <w:lang w:val="sq-AL"/>
              </w:rPr>
              <w:t>digjital</w:t>
            </w:r>
            <w:r w:rsidRPr="00B733FF">
              <w:rPr>
                <w:rFonts w:ascii="Garamond" w:hAnsi="Garamond"/>
                <w:lang w:val="sq-AL"/>
              </w:rPr>
              <w:t xml:space="preserve"> i terrenit </w:t>
            </w:r>
          </w:p>
          <w:p w14:paraId="51279169" w14:textId="2F94CBF2"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6A" w14:textId="641FE580" w:rsidR="00926ADA" w:rsidRPr="00B733FF" w:rsidRDefault="00926ADA" w:rsidP="00B551C7">
            <w:pPr>
              <w:pStyle w:val="Notes"/>
              <w:rPr>
                <w:rFonts w:ascii="Garamond" w:hAnsi="Garamond"/>
                <w:sz w:val="22"/>
                <w:lang w:val="sq-AL"/>
              </w:rPr>
            </w:pPr>
            <w:r w:rsidRPr="00B733FF">
              <w:rPr>
                <w:rFonts w:ascii="Garamond" w:hAnsi="Garamond"/>
                <w:sz w:val="22"/>
                <w:lang w:val="sq-AL"/>
              </w:rPr>
              <w:t>Sipërfaqja që përshkruan formën tr</w:t>
            </w:r>
            <w:r w:rsidR="00B551C7">
              <w:rPr>
                <w:rFonts w:ascii="Garamond" w:hAnsi="Garamond"/>
                <w:sz w:val="22"/>
                <w:lang w:val="sq-AL"/>
              </w:rPr>
              <w:t>i</w:t>
            </w:r>
            <w:r w:rsidRPr="00B733FF">
              <w:rPr>
                <w:rFonts w:ascii="Garamond" w:hAnsi="Garamond"/>
                <w:sz w:val="22"/>
                <w:lang w:val="sq-AL"/>
              </w:rPr>
              <w:t xml:space="preserve"> dimensionale të sipërfaqes së zhveshur të tokës, duke përjashtuar aq sa është e mundur çdo tipar tjetër të vendosur mbi të.</w:t>
            </w:r>
          </w:p>
        </w:tc>
      </w:tr>
      <w:tr w:rsidR="005C0872" w:rsidRPr="00B733FF" w14:paraId="5127916F" w14:textId="77777777" w:rsidTr="00926ADA">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27916C" w14:textId="77777777" w:rsidR="00926ADA" w:rsidRPr="00B733FF" w:rsidRDefault="00926ADA" w:rsidP="007E451C">
            <w:pPr>
              <w:spacing w:after="0" w:line="240" w:lineRule="auto"/>
              <w:ind w:firstLine="0"/>
              <w:rPr>
                <w:rFonts w:ascii="Garamond" w:hAnsi="Garamond"/>
                <w:sz w:val="10"/>
                <w:lang w:val="sq-AL"/>
              </w:rPr>
            </w:pPr>
          </w:p>
          <w:p w14:paraId="5127916E" w14:textId="1E732A8D" w:rsidR="00926ADA" w:rsidRPr="00B733FF" w:rsidRDefault="00926ADA" w:rsidP="007E451C">
            <w:pPr>
              <w:spacing w:after="0" w:line="240" w:lineRule="auto"/>
              <w:ind w:firstLine="0"/>
              <w:rPr>
                <w:rFonts w:ascii="Garamond" w:hAnsi="Garamond"/>
                <w:lang w:val="sq-AL"/>
              </w:rPr>
            </w:pPr>
            <w:r w:rsidRPr="00B733FF">
              <w:rPr>
                <w:rFonts w:ascii="Garamond" w:hAnsi="Garamond"/>
                <w:noProof/>
              </w:rPr>
              <w:drawing>
                <wp:inline distT="0" distB="0" distL="0" distR="0" wp14:anchorId="512796B3" wp14:editId="512796B4">
                  <wp:extent cx="114300" cy="114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lang w:val="sq-AL"/>
              </w:rPr>
              <w:t xml:space="preserve">Lidhje (drejtim: </w:t>
            </w:r>
            <w:r w:rsidR="00BC35C7" w:rsidRPr="00B733FF">
              <w:rPr>
                <w:rFonts w:ascii="Garamond" w:hAnsi="Garamond"/>
                <w:lang w:val="sq-AL"/>
              </w:rPr>
              <w:t>Objektivi-burimi</w:t>
            </w:r>
            <w:r w:rsidRPr="00B733FF">
              <w:rPr>
                <w:rFonts w:ascii="Garamond" w:hAnsi="Garamond"/>
                <w:lang w:val="sq-AL"/>
              </w:rPr>
              <w:t>)</w:t>
            </w:r>
          </w:p>
        </w:tc>
      </w:tr>
      <w:tr w:rsidR="005C0872" w:rsidRPr="00B733FF" w14:paraId="51279181" w14:textId="77777777" w:rsidTr="005C0872">
        <w:trPr>
          <w:trHeight w:val="2286"/>
        </w:trPr>
        <w:tc>
          <w:tcPr>
            <w:tcW w:w="5400" w:type="dxa"/>
            <w:tcBorders>
              <w:left w:val="single" w:sz="4" w:space="0" w:color="9F9F9F"/>
              <w:bottom w:val="single" w:sz="4" w:space="0" w:color="9F9F9F"/>
            </w:tcBorders>
            <w:tcMar>
              <w:top w:w="0" w:type="dxa"/>
              <w:left w:w="3" w:type="dxa"/>
              <w:bottom w:w="0" w:type="dxa"/>
              <w:right w:w="10" w:type="dxa"/>
            </w:tcMar>
          </w:tcPr>
          <w:p w14:paraId="51279170"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Burimi: (Class) </w:t>
            </w:r>
            <w:r w:rsidRPr="00B733FF">
              <w:rPr>
                <w:rFonts w:ascii="Garamond" w:hAnsi="Garamond"/>
                <w:i/>
                <w:lang w:val="sq-AL"/>
              </w:rPr>
              <w:t>HartaBazëVektor</w:t>
            </w:r>
            <w:r w:rsidRPr="00B733FF">
              <w:rPr>
                <w:rFonts w:ascii="Garamond" w:hAnsi="Garamond"/>
                <w:lang w:val="sq-AL"/>
              </w:rPr>
              <w:t xml:space="preserve"> «</w:t>
            </w:r>
            <w:r w:rsidRPr="00B733FF">
              <w:rPr>
                <w:rFonts w:ascii="Garamond" w:hAnsi="Garamond"/>
                <w:i/>
                <w:lang w:val="sq-AL"/>
              </w:rPr>
              <w:t>featureType</w:t>
            </w:r>
            <w:r w:rsidRPr="00B733FF">
              <w:rPr>
                <w:rFonts w:ascii="Garamond" w:hAnsi="Garamond"/>
                <w:lang w:val="sq-AL"/>
              </w:rPr>
              <w:t>»</w:t>
            </w:r>
          </w:p>
          <w:p w14:paraId="51279172" w14:textId="6E86665D" w:rsidR="00926ADA" w:rsidRPr="00B733FF" w:rsidRDefault="00C30D59" w:rsidP="00BC35C7">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73" w14:textId="6360FAE7"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75" w14:textId="7997FEAF"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Harta bazë vektor</w:t>
            </w:r>
          </w:p>
          <w:p w14:paraId="51279176" w14:textId="489F0773"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78" w14:textId="37EECB8B"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Harta bazë vektor është paraqitja e kombinuar e të dhënave</w:t>
            </w:r>
            <w:r w:rsidR="00C30D59" w:rsidRPr="00B733FF">
              <w:rPr>
                <w:rFonts w:ascii="Garamond" w:hAnsi="Garamond"/>
                <w:lang w:val="sq-AL"/>
              </w:rPr>
              <w:t xml:space="preserve"> </w:t>
            </w:r>
            <w:r w:rsidRPr="00B733FF">
              <w:rPr>
                <w:rFonts w:ascii="Garamond" w:hAnsi="Garamond"/>
                <w:lang w:val="sq-AL"/>
              </w:rPr>
              <w:t>gjeohapësinore me anë të</w:t>
            </w:r>
            <w:r w:rsidR="00BC35C7" w:rsidRPr="00B733FF">
              <w:rPr>
                <w:rFonts w:ascii="Garamond" w:hAnsi="Garamond"/>
                <w:lang w:val="sq-AL"/>
              </w:rPr>
              <w:t xml:space="preserve"> elementeve të secilës shtresë.</w:t>
            </w:r>
          </w:p>
        </w:tc>
        <w:tc>
          <w:tcPr>
            <w:tcW w:w="4320" w:type="dxa"/>
            <w:tcBorders>
              <w:bottom w:val="single" w:sz="4" w:space="0" w:color="9F9F9F"/>
              <w:right w:val="single" w:sz="4" w:space="0" w:color="9F9F9F"/>
            </w:tcBorders>
            <w:tcMar>
              <w:top w:w="0" w:type="dxa"/>
              <w:left w:w="3" w:type="dxa"/>
              <w:bottom w:w="0" w:type="dxa"/>
              <w:right w:w="10" w:type="dxa"/>
            </w:tcMar>
          </w:tcPr>
          <w:p w14:paraId="51279179"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Objektivi: (Class) </w:t>
            </w:r>
            <w:r w:rsidRPr="00B733FF">
              <w:rPr>
                <w:rFonts w:ascii="Garamond" w:hAnsi="Garamond"/>
                <w:i/>
                <w:lang w:val="sq-AL"/>
              </w:rPr>
              <w:t xml:space="preserve">EmërtimetGjeografike </w:t>
            </w:r>
            <w:r w:rsidRPr="00B733FF">
              <w:rPr>
                <w:rFonts w:ascii="Garamond" w:hAnsi="Garamond"/>
                <w:lang w:val="sq-AL"/>
              </w:rPr>
              <w:t>«</w:t>
            </w:r>
            <w:r w:rsidRPr="00B733FF">
              <w:rPr>
                <w:rFonts w:ascii="Garamond" w:hAnsi="Garamond"/>
                <w:i/>
                <w:lang w:val="sq-AL"/>
              </w:rPr>
              <w:t>featureType</w:t>
            </w:r>
            <w:r w:rsidRPr="00B733FF">
              <w:rPr>
                <w:rFonts w:ascii="Garamond" w:hAnsi="Garamond"/>
                <w:lang w:val="sq-AL"/>
              </w:rPr>
              <w:t>»</w:t>
            </w:r>
          </w:p>
          <w:p w14:paraId="5127917B" w14:textId="1F10CA3D" w:rsidR="00926ADA" w:rsidRPr="00B733FF" w:rsidRDefault="00C30D59" w:rsidP="007E451C">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7C" w14:textId="4AE3D609"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7E" w14:textId="5D90A6FC"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 xml:space="preserve">Emërtimet gjeografike </w:t>
            </w:r>
          </w:p>
          <w:p w14:paraId="5127917F" w14:textId="0DB7D453"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80" w14:textId="77777777" w:rsidR="00926ADA" w:rsidRPr="00B733FF" w:rsidRDefault="00926ADA" w:rsidP="007E451C">
            <w:pPr>
              <w:pStyle w:val="Notes"/>
              <w:rPr>
                <w:rFonts w:ascii="Garamond" w:hAnsi="Garamond"/>
                <w:sz w:val="22"/>
                <w:lang w:val="sq-AL"/>
              </w:rPr>
            </w:pPr>
            <w:r w:rsidRPr="00B733FF">
              <w:rPr>
                <w:rFonts w:ascii="Garamond" w:hAnsi="Garamond"/>
                <w:sz w:val="22"/>
                <w:lang w:val="sq-AL"/>
              </w:rPr>
              <w:t>Emërtimi i duhur që i përket entitetit në realitet.</w:t>
            </w:r>
          </w:p>
        </w:tc>
      </w:tr>
      <w:tr w:rsidR="005C0872" w:rsidRPr="00B733FF" w14:paraId="51279185" w14:textId="77777777" w:rsidTr="00B551C7">
        <w:trPr>
          <w:trHeight w:val="444"/>
        </w:trPr>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279182" w14:textId="77777777" w:rsidR="00926ADA" w:rsidRPr="00B733FF" w:rsidRDefault="00926ADA" w:rsidP="007E451C">
            <w:pPr>
              <w:spacing w:after="0" w:line="240" w:lineRule="auto"/>
              <w:ind w:firstLine="0"/>
              <w:rPr>
                <w:rFonts w:ascii="Garamond" w:hAnsi="Garamond"/>
                <w:sz w:val="10"/>
                <w:lang w:val="sq-AL"/>
              </w:rPr>
            </w:pPr>
          </w:p>
          <w:p w14:paraId="51279184" w14:textId="06FD911E" w:rsidR="00361086" w:rsidRPr="00B733FF" w:rsidRDefault="00926ADA" w:rsidP="007E451C">
            <w:pPr>
              <w:spacing w:after="0" w:line="240" w:lineRule="auto"/>
              <w:ind w:firstLine="0"/>
              <w:rPr>
                <w:rFonts w:ascii="Garamond" w:hAnsi="Garamond"/>
                <w:lang w:val="sq-AL"/>
              </w:rPr>
            </w:pPr>
            <w:r w:rsidRPr="00B733FF">
              <w:rPr>
                <w:rFonts w:ascii="Garamond" w:hAnsi="Garamond"/>
                <w:noProof/>
              </w:rPr>
              <w:drawing>
                <wp:inline distT="0" distB="0" distL="0" distR="0" wp14:anchorId="512796B5" wp14:editId="512796B6">
                  <wp:extent cx="114300" cy="114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lang w:val="sq-AL"/>
              </w:rPr>
              <w:t xml:space="preserve">Lidhje (drejtim: </w:t>
            </w:r>
            <w:r w:rsidR="00BC35C7" w:rsidRPr="00B733FF">
              <w:rPr>
                <w:rFonts w:ascii="Garamond" w:hAnsi="Garamond"/>
                <w:lang w:val="sq-AL"/>
              </w:rPr>
              <w:t>Objektivi-burimi</w:t>
            </w:r>
          </w:p>
          <w:p w14:paraId="48B4E6DE" w14:textId="5F09AA9D" w:rsidR="00926ADA" w:rsidRPr="00B733FF" w:rsidRDefault="00361086" w:rsidP="00361086">
            <w:pPr>
              <w:tabs>
                <w:tab w:val="left" w:pos="1038"/>
              </w:tabs>
              <w:rPr>
                <w:rFonts w:ascii="Garamond" w:hAnsi="Garamond"/>
                <w:sz w:val="10"/>
                <w:lang w:val="sq-AL"/>
              </w:rPr>
            </w:pPr>
            <w:r w:rsidRPr="00B733FF">
              <w:rPr>
                <w:rFonts w:ascii="Garamond" w:hAnsi="Garamond"/>
                <w:lang w:val="sq-AL"/>
              </w:rPr>
              <w:tab/>
            </w:r>
          </w:p>
        </w:tc>
      </w:tr>
      <w:tr w:rsidR="005C0872" w:rsidRPr="00B733FF" w14:paraId="51279198" w14:textId="77777777" w:rsidTr="00B551C7">
        <w:trPr>
          <w:trHeight w:val="1759"/>
        </w:trPr>
        <w:tc>
          <w:tcPr>
            <w:tcW w:w="5400" w:type="dxa"/>
            <w:tcBorders>
              <w:left w:val="single" w:sz="4" w:space="0" w:color="9F9F9F"/>
              <w:bottom w:val="single" w:sz="4" w:space="0" w:color="9F9F9F"/>
            </w:tcBorders>
            <w:tcMar>
              <w:top w:w="0" w:type="dxa"/>
              <w:left w:w="3" w:type="dxa"/>
              <w:bottom w:w="0" w:type="dxa"/>
              <w:right w:w="10" w:type="dxa"/>
            </w:tcMar>
          </w:tcPr>
          <w:p w14:paraId="51279186"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Burimi: (Class) </w:t>
            </w:r>
            <w:r w:rsidRPr="00B733FF">
              <w:rPr>
                <w:rFonts w:ascii="Garamond" w:hAnsi="Garamond"/>
                <w:i/>
                <w:lang w:val="sq-AL"/>
              </w:rPr>
              <w:t>HartaBazëVektor</w:t>
            </w:r>
            <w:r w:rsidRPr="00B733FF">
              <w:rPr>
                <w:rFonts w:ascii="Garamond" w:hAnsi="Garamond"/>
                <w:lang w:val="sq-AL"/>
              </w:rPr>
              <w:t xml:space="preserve"> «</w:t>
            </w:r>
            <w:r w:rsidRPr="00B733FF">
              <w:rPr>
                <w:rFonts w:ascii="Garamond" w:hAnsi="Garamond"/>
                <w:i/>
                <w:lang w:val="sq-AL"/>
              </w:rPr>
              <w:t>featureType</w:t>
            </w:r>
            <w:r w:rsidRPr="00B733FF">
              <w:rPr>
                <w:rFonts w:ascii="Garamond" w:hAnsi="Garamond"/>
                <w:lang w:val="sq-AL"/>
              </w:rPr>
              <w:t>»</w:t>
            </w:r>
          </w:p>
          <w:p w14:paraId="51279189" w14:textId="3242F1E0" w:rsidR="00926ADA" w:rsidRPr="00B733FF" w:rsidRDefault="00C30D59" w:rsidP="00BC35C7">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8A" w14:textId="3B639912"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8C" w14:textId="1C2D01F7"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Harta bazë vektor</w:t>
            </w:r>
          </w:p>
          <w:p w14:paraId="5127918D" w14:textId="0A2F4F63"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8E" w14:textId="0ECC191D"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Harta bazë vektor është paraqitja e kombinuar e të dhënave</w:t>
            </w:r>
            <w:r w:rsidR="00C30D59" w:rsidRPr="00B733FF">
              <w:rPr>
                <w:rFonts w:ascii="Garamond" w:hAnsi="Garamond"/>
                <w:lang w:val="sq-AL"/>
              </w:rPr>
              <w:t xml:space="preserve"> </w:t>
            </w:r>
            <w:r w:rsidRPr="00B733FF">
              <w:rPr>
                <w:rFonts w:ascii="Garamond" w:hAnsi="Garamond"/>
                <w:lang w:val="sq-AL"/>
              </w:rPr>
              <w:t>gjeohapësinore me anë të elementeve të secilës shtresë.</w:t>
            </w:r>
          </w:p>
          <w:p w14:paraId="5127918F" w14:textId="77777777" w:rsidR="00926ADA" w:rsidRPr="00B733FF" w:rsidRDefault="00926ADA" w:rsidP="007E451C">
            <w:pPr>
              <w:spacing w:after="0" w:line="240" w:lineRule="auto"/>
              <w:ind w:firstLine="0"/>
              <w:rPr>
                <w:rFonts w:ascii="Garamond" w:hAnsi="Garamond"/>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51279190"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Objektivi: (Class) </w:t>
            </w:r>
            <w:r w:rsidRPr="00B733FF">
              <w:rPr>
                <w:rFonts w:ascii="Garamond" w:hAnsi="Garamond"/>
                <w:i/>
                <w:lang w:val="sq-AL"/>
              </w:rPr>
              <w:t xml:space="preserve">RrjetetETransportit </w:t>
            </w:r>
            <w:r w:rsidRPr="00B733FF">
              <w:rPr>
                <w:rFonts w:ascii="Garamond" w:hAnsi="Garamond"/>
                <w:lang w:val="sq-AL"/>
              </w:rPr>
              <w:t>«</w:t>
            </w:r>
            <w:r w:rsidRPr="00B733FF">
              <w:rPr>
                <w:rFonts w:ascii="Garamond" w:hAnsi="Garamond"/>
                <w:i/>
                <w:lang w:val="sq-AL"/>
              </w:rPr>
              <w:t>featureType</w:t>
            </w:r>
            <w:r w:rsidRPr="00B733FF">
              <w:rPr>
                <w:rFonts w:ascii="Garamond" w:hAnsi="Garamond"/>
                <w:lang w:val="sq-AL"/>
              </w:rPr>
              <w:t>»</w:t>
            </w:r>
          </w:p>
          <w:p w14:paraId="51279192" w14:textId="6ABEFCB5" w:rsidR="00926ADA" w:rsidRPr="00B733FF" w:rsidRDefault="00C30D59" w:rsidP="00BC35C7">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93" w14:textId="40E6AEE1"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95" w14:textId="05B13015"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 xml:space="preserve">Rrjetet e transportit </w:t>
            </w:r>
          </w:p>
          <w:p w14:paraId="51279196" w14:textId="41AC442F"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 –</w:t>
            </w:r>
          </w:p>
          <w:p w14:paraId="51279197" w14:textId="77777777" w:rsidR="00926ADA" w:rsidRPr="00B733FF" w:rsidRDefault="00926ADA" w:rsidP="007E451C">
            <w:pPr>
              <w:pStyle w:val="Notes"/>
              <w:rPr>
                <w:rFonts w:ascii="Garamond" w:hAnsi="Garamond"/>
                <w:sz w:val="22"/>
                <w:lang w:val="sq-AL"/>
              </w:rPr>
            </w:pPr>
            <w:r w:rsidRPr="00B733FF">
              <w:rPr>
                <w:rFonts w:ascii="Garamond" w:hAnsi="Garamond"/>
                <w:sz w:val="22"/>
                <w:lang w:val="sq-AL"/>
              </w:rPr>
              <w:t>Grup i elementeve të rrjetit që i përkasin një lloji të vetëm transporti.</w:t>
            </w:r>
          </w:p>
        </w:tc>
      </w:tr>
      <w:tr w:rsidR="005C0872" w:rsidRPr="00B733FF" w14:paraId="5127919C" w14:textId="77777777" w:rsidTr="00926ADA">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279199" w14:textId="77777777" w:rsidR="00926ADA" w:rsidRPr="00B733FF" w:rsidRDefault="00926ADA" w:rsidP="007E451C">
            <w:pPr>
              <w:spacing w:after="0" w:line="240" w:lineRule="auto"/>
              <w:ind w:firstLine="0"/>
              <w:rPr>
                <w:rFonts w:ascii="Garamond" w:hAnsi="Garamond"/>
                <w:sz w:val="14"/>
                <w:lang w:val="sq-AL"/>
              </w:rPr>
            </w:pPr>
          </w:p>
          <w:p w14:paraId="5127919B" w14:textId="527EEC11" w:rsidR="00926ADA" w:rsidRPr="00B733FF" w:rsidRDefault="00926ADA" w:rsidP="007E451C">
            <w:pPr>
              <w:spacing w:after="0" w:line="240" w:lineRule="auto"/>
              <w:ind w:firstLine="0"/>
              <w:rPr>
                <w:rFonts w:ascii="Garamond" w:hAnsi="Garamond"/>
                <w:lang w:val="sq-AL"/>
              </w:rPr>
            </w:pPr>
            <w:r w:rsidRPr="00B733FF">
              <w:rPr>
                <w:rFonts w:ascii="Garamond" w:hAnsi="Garamond"/>
                <w:noProof/>
              </w:rPr>
              <w:drawing>
                <wp:inline distT="0" distB="0" distL="0" distR="0" wp14:anchorId="512796B7" wp14:editId="512796B8">
                  <wp:extent cx="114300" cy="114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lang w:val="sq-AL"/>
              </w:rPr>
              <w:t xml:space="preserve">Lidhje (drejtim: </w:t>
            </w:r>
            <w:r w:rsidR="00BC35C7" w:rsidRPr="00B733FF">
              <w:rPr>
                <w:rFonts w:ascii="Garamond" w:hAnsi="Garamond"/>
                <w:lang w:val="sq-AL"/>
              </w:rPr>
              <w:t>Objektivi-burimi</w:t>
            </w:r>
            <w:r w:rsidRPr="00B733FF">
              <w:rPr>
                <w:rFonts w:ascii="Garamond" w:hAnsi="Garamond"/>
                <w:lang w:val="sq-AL"/>
              </w:rPr>
              <w:t>)</w:t>
            </w:r>
          </w:p>
        </w:tc>
      </w:tr>
      <w:tr w:rsidR="005C0872" w:rsidRPr="00B733FF" w14:paraId="512791AD" w14:textId="77777777" w:rsidTr="00926ADA">
        <w:tc>
          <w:tcPr>
            <w:tcW w:w="5400" w:type="dxa"/>
            <w:tcBorders>
              <w:left w:val="single" w:sz="4" w:space="0" w:color="9F9F9F"/>
              <w:bottom w:val="single" w:sz="4" w:space="0" w:color="9F9F9F"/>
            </w:tcBorders>
            <w:tcMar>
              <w:top w:w="0" w:type="dxa"/>
              <w:left w:w="3" w:type="dxa"/>
              <w:bottom w:w="0" w:type="dxa"/>
              <w:right w:w="10" w:type="dxa"/>
            </w:tcMar>
          </w:tcPr>
          <w:p w14:paraId="5127919D"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Burimi: (Class) </w:t>
            </w:r>
            <w:r w:rsidRPr="00B733FF">
              <w:rPr>
                <w:rFonts w:ascii="Garamond" w:hAnsi="Garamond"/>
                <w:i/>
                <w:lang w:val="sq-AL"/>
              </w:rPr>
              <w:t>HartaBazëVektor</w:t>
            </w:r>
            <w:r w:rsidRPr="00B733FF">
              <w:rPr>
                <w:rFonts w:ascii="Garamond" w:hAnsi="Garamond"/>
                <w:lang w:val="sq-AL"/>
              </w:rPr>
              <w:t xml:space="preserve"> «</w:t>
            </w:r>
            <w:r w:rsidRPr="00B733FF">
              <w:rPr>
                <w:rFonts w:ascii="Garamond" w:hAnsi="Garamond"/>
                <w:i/>
                <w:lang w:val="sq-AL"/>
              </w:rPr>
              <w:t>featureType</w:t>
            </w:r>
            <w:r w:rsidRPr="00B733FF">
              <w:rPr>
                <w:rFonts w:ascii="Garamond" w:hAnsi="Garamond"/>
                <w:lang w:val="sq-AL"/>
              </w:rPr>
              <w:t>»</w:t>
            </w:r>
          </w:p>
          <w:p w14:paraId="5127919F" w14:textId="6E8CC14C" w:rsidR="00926ADA" w:rsidRPr="00B733FF" w:rsidRDefault="00C30D59" w:rsidP="00BC35C7">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A0" w14:textId="22B5E934"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A2" w14:textId="33859B15"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Harta bazë vektor</w:t>
            </w:r>
          </w:p>
          <w:p w14:paraId="512791A3" w14:textId="7AFE004B"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A4" w14:textId="47DFDB8E"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Harta bazë vektor është paraqitja e kombinuar e të dhënave</w:t>
            </w:r>
            <w:r w:rsidR="00C30D59" w:rsidRPr="00B733FF">
              <w:rPr>
                <w:rFonts w:ascii="Garamond" w:hAnsi="Garamond"/>
                <w:lang w:val="sq-AL"/>
              </w:rPr>
              <w:t xml:space="preserve"> </w:t>
            </w:r>
            <w:r w:rsidRPr="00B733FF">
              <w:rPr>
                <w:rFonts w:ascii="Garamond" w:hAnsi="Garamond"/>
                <w:lang w:val="sq-AL"/>
              </w:rPr>
              <w:t>gjeohapësinore me anë të elementeve të secilës shtresë.</w:t>
            </w:r>
          </w:p>
        </w:tc>
        <w:tc>
          <w:tcPr>
            <w:tcW w:w="4320" w:type="dxa"/>
            <w:tcBorders>
              <w:bottom w:val="single" w:sz="4" w:space="0" w:color="9F9F9F"/>
              <w:right w:val="single" w:sz="4" w:space="0" w:color="9F9F9F"/>
            </w:tcBorders>
            <w:tcMar>
              <w:top w:w="0" w:type="dxa"/>
              <w:left w:w="3" w:type="dxa"/>
              <w:bottom w:w="0" w:type="dxa"/>
              <w:right w:w="10" w:type="dxa"/>
            </w:tcMar>
          </w:tcPr>
          <w:p w14:paraId="512791A5" w14:textId="0BD06501"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Objektivi: (Class) </w:t>
            </w:r>
            <w:r w:rsidRPr="00B733FF">
              <w:rPr>
                <w:rFonts w:ascii="Garamond" w:hAnsi="Garamond"/>
                <w:i/>
                <w:lang w:val="sq-AL"/>
              </w:rPr>
              <w:t>Hidrografia</w:t>
            </w:r>
            <w:r w:rsidRPr="00B733FF">
              <w:rPr>
                <w:rFonts w:ascii="Garamond" w:hAnsi="Garamond"/>
                <w:lang w:val="sq-AL"/>
              </w:rPr>
              <w:t xml:space="preserve"> «</w:t>
            </w:r>
            <w:r w:rsidRPr="00B733FF">
              <w:rPr>
                <w:rFonts w:ascii="Garamond" w:hAnsi="Garamond"/>
                <w:i/>
                <w:lang w:val="sq-AL"/>
              </w:rPr>
              <w:t>featureType</w:t>
            </w:r>
            <w:r w:rsidR="00BC35C7" w:rsidRPr="00B733FF">
              <w:rPr>
                <w:rFonts w:ascii="Garamond" w:eastAsia="Times New Roman" w:hAnsi="Garamond"/>
                <w:lang w:val="sq-AL"/>
              </w:rPr>
              <w:t>»</w:t>
            </w:r>
          </w:p>
          <w:p w14:paraId="512791A7" w14:textId="3BBF0AF2" w:rsidR="00926ADA" w:rsidRPr="00B733FF" w:rsidRDefault="00C30D59" w:rsidP="00BC35C7">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A8" w14:textId="5B920D66"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AA" w14:textId="0C466CF6"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Hidrografia</w:t>
            </w:r>
          </w:p>
          <w:p w14:paraId="512791AB" w14:textId="2E70031C"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AC" w14:textId="7E99020D" w:rsidR="00926ADA" w:rsidRPr="00B733FF" w:rsidRDefault="00926ADA" w:rsidP="00932AE4">
            <w:pPr>
              <w:pStyle w:val="Notes"/>
              <w:rPr>
                <w:rFonts w:ascii="Garamond" w:hAnsi="Garamond"/>
                <w:sz w:val="22"/>
                <w:lang w:val="sq-AL"/>
              </w:rPr>
            </w:pPr>
            <w:r w:rsidRPr="00B733FF">
              <w:rPr>
                <w:rFonts w:ascii="Garamond" w:hAnsi="Garamond"/>
                <w:sz w:val="22"/>
                <w:lang w:val="sq-AL"/>
              </w:rPr>
              <w:t>Hidrografia në kontekstin e specifikimit të të dhënave përfshin përshkrimet mbi elementet hidrografik</w:t>
            </w:r>
            <w:r w:rsidR="00932AE4" w:rsidRPr="00B733FF">
              <w:rPr>
                <w:rFonts w:ascii="Garamond" w:hAnsi="Garamond"/>
                <w:sz w:val="22"/>
                <w:lang w:val="sq-AL"/>
              </w:rPr>
              <w:t>e</w:t>
            </w:r>
            <w:r w:rsidRPr="00B733FF">
              <w:rPr>
                <w:rFonts w:ascii="Garamond" w:hAnsi="Garamond"/>
                <w:sz w:val="22"/>
                <w:lang w:val="sq-AL"/>
              </w:rPr>
              <w:t>: detet, liqenet, lumenjtë, ujërat etj.</w:t>
            </w:r>
          </w:p>
        </w:tc>
      </w:tr>
      <w:tr w:rsidR="005C0872" w:rsidRPr="00B733FF" w14:paraId="512791B1" w14:textId="77777777" w:rsidTr="00B551C7">
        <w:trPr>
          <w:trHeight w:val="77"/>
        </w:trPr>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2791AE" w14:textId="77777777" w:rsidR="00926ADA" w:rsidRPr="00B733FF" w:rsidRDefault="00926ADA" w:rsidP="007E451C">
            <w:pPr>
              <w:spacing w:after="0" w:line="240" w:lineRule="auto"/>
              <w:ind w:firstLine="0"/>
              <w:rPr>
                <w:rFonts w:ascii="Garamond" w:hAnsi="Garamond"/>
                <w:sz w:val="12"/>
                <w:lang w:val="sq-AL"/>
              </w:rPr>
            </w:pPr>
          </w:p>
          <w:p w14:paraId="512791AF" w14:textId="5902ABDF" w:rsidR="00926ADA" w:rsidRPr="00B733FF" w:rsidRDefault="00926ADA" w:rsidP="007E451C">
            <w:pPr>
              <w:spacing w:after="0" w:line="240" w:lineRule="auto"/>
              <w:ind w:firstLine="0"/>
              <w:rPr>
                <w:rFonts w:ascii="Garamond" w:hAnsi="Garamond"/>
                <w:lang w:val="sq-AL"/>
              </w:rPr>
            </w:pPr>
            <w:r w:rsidRPr="00B733FF">
              <w:rPr>
                <w:rFonts w:ascii="Garamond" w:hAnsi="Garamond"/>
                <w:noProof/>
              </w:rPr>
              <w:drawing>
                <wp:inline distT="0" distB="0" distL="0" distR="0" wp14:anchorId="512796B9" wp14:editId="512796BA">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lang w:val="sq-AL"/>
              </w:rPr>
              <w:t xml:space="preserve">Lidhje (drejtim: </w:t>
            </w:r>
            <w:r w:rsidR="00BC35C7" w:rsidRPr="00B733FF">
              <w:rPr>
                <w:rFonts w:ascii="Garamond" w:hAnsi="Garamond"/>
                <w:lang w:val="sq-AL"/>
              </w:rPr>
              <w:t>Objektivi-burimi</w:t>
            </w:r>
            <w:r w:rsidRPr="00B733FF">
              <w:rPr>
                <w:rFonts w:ascii="Garamond" w:hAnsi="Garamond"/>
                <w:lang w:val="sq-AL"/>
              </w:rPr>
              <w:t>)</w:t>
            </w:r>
          </w:p>
          <w:p w14:paraId="512791B0" w14:textId="77777777" w:rsidR="00926ADA" w:rsidRPr="00B733FF" w:rsidRDefault="00926ADA" w:rsidP="007E451C">
            <w:pPr>
              <w:spacing w:after="0" w:line="240" w:lineRule="auto"/>
              <w:ind w:firstLine="0"/>
              <w:rPr>
                <w:rFonts w:ascii="Garamond" w:hAnsi="Garamond"/>
                <w:lang w:val="sq-AL"/>
              </w:rPr>
            </w:pPr>
          </w:p>
        </w:tc>
      </w:tr>
      <w:tr w:rsidR="005C0872" w:rsidRPr="00B733FF" w14:paraId="512791C5" w14:textId="77777777" w:rsidTr="00926ADA">
        <w:tc>
          <w:tcPr>
            <w:tcW w:w="5400" w:type="dxa"/>
            <w:tcBorders>
              <w:left w:val="single" w:sz="4" w:space="0" w:color="9F9F9F"/>
              <w:bottom w:val="single" w:sz="4" w:space="0" w:color="9F9F9F"/>
            </w:tcBorders>
            <w:tcMar>
              <w:top w:w="0" w:type="dxa"/>
              <w:left w:w="3" w:type="dxa"/>
              <w:bottom w:w="0" w:type="dxa"/>
              <w:right w:w="10" w:type="dxa"/>
            </w:tcMar>
          </w:tcPr>
          <w:p w14:paraId="512791B2"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Burimi: (Class) </w:t>
            </w:r>
            <w:r w:rsidRPr="00B733FF">
              <w:rPr>
                <w:rFonts w:ascii="Garamond" w:hAnsi="Garamond"/>
                <w:i/>
                <w:lang w:val="sq-AL"/>
              </w:rPr>
              <w:t>HartaBazëVektor</w:t>
            </w:r>
            <w:r w:rsidRPr="00B733FF">
              <w:rPr>
                <w:rFonts w:ascii="Garamond" w:hAnsi="Garamond"/>
                <w:lang w:val="sq-AL"/>
              </w:rPr>
              <w:t xml:space="preserve"> «</w:t>
            </w:r>
            <w:r w:rsidRPr="00B733FF">
              <w:rPr>
                <w:rFonts w:ascii="Garamond" w:hAnsi="Garamond"/>
                <w:i/>
                <w:lang w:val="sq-AL"/>
              </w:rPr>
              <w:t>featureType</w:t>
            </w:r>
            <w:r w:rsidRPr="00B733FF">
              <w:rPr>
                <w:rFonts w:ascii="Garamond" w:hAnsi="Garamond"/>
                <w:lang w:val="sq-AL"/>
              </w:rPr>
              <w:t>»</w:t>
            </w:r>
          </w:p>
          <w:p w14:paraId="512791B5" w14:textId="54BF84F5"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 Shumëllojshmëria: [1..*]</w:t>
            </w:r>
          </w:p>
          <w:p w14:paraId="512791B6" w14:textId="74E0F36B"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B8" w14:textId="525C85EE"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Harta bazë vektor</w:t>
            </w:r>
          </w:p>
          <w:p w14:paraId="512791B9" w14:textId="43C75996"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BA" w14:textId="1D82524D"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Harta bazë vektor është paraqitja e kombinuar e të dhënave</w:t>
            </w:r>
            <w:r w:rsidR="00C30D59" w:rsidRPr="00B733FF">
              <w:rPr>
                <w:rFonts w:ascii="Garamond" w:hAnsi="Garamond"/>
                <w:lang w:val="sq-AL"/>
              </w:rPr>
              <w:t xml:space="preserve"> </w:t>
            </w:r>
            <w:r w:rsidRPr="00B733FF">
              <w:rPr>
                <w:rFonts w:ascii="Garamond" w:hAnsi="Garamond"/>
                <w:lang w:val="sq-AL"/>
              </w:rPr>
              <w:t>gjeohapësinore me anë të elementeve të secilës shtresë.</w:t>
            </w:r>
          </w:p>
          <w:p w14:paraId="512791BB" w14:textId="77777777" w:rsidR="00926ADA" w:rsidRPr="00B733FF" w:rsidRDefault="00926ADA" w:rsidP="007E451C">
            <w:pPr>
              <w:spacing w:after="0" w:line="240" w:lineRule="auto"/>
              <w:ind w:firstLine="0"/>
              <w:rPr>
                <w:rFonts w:ascii="Garamond" w:hAnsi="Garamond"/>
                <w:lang w:val="sq-AL"/>
              </w:rPr>
            </w:pPr>
          </w:p>
          <w:p w14:paraId="512791BC" w14:textId="77777777" w:rsidR="00926ADA" w:rsidRPr="00B733FF" w:rsidRDefault="00926ADA" w:rsidP="007E451C">
            <w:pPr>
              <w:spacing w:after="0" w:line="240" w:lineRule="auto"/>
              <w:ind w:firstLine="0"/>
              <w:rPr>
                <w:rFonts w:ascii="Garamond" w:hAnsi="Garamond"/>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512791BD" w14:textId="77777777" w:rsidR="00926ADA" w:rsidRPr="00B733FF" w:rsidRDefault="00926ADA" w:rsidP="007E451C">
            <w:pPr>
              <w:spacing w:after="0" w:line="240" w:lineRule="auto"/>
              <w:ind w:firstLine="0"/>
              <w:rPr>
                <w:rFonts w:ascii="Garamond" w:hAnsi="Garamond"/>
                <w:lang w:val="sq-AL"/>
              </w:rPr>
            </w:pPr>
            <w:r w:rsidRPr="00B733FF">
              <w:rPr>
                <w:rFonts w:ascii="Garamond" w:hAnsi="Garamond"/>
                <w:lang w:val="sq-AL"/>
              </w:rPr>
              <w:t xml:space="preserve">Objektivi: (Class) </w:t>
            </w:r>
            <w:r w:rsidRPr="00B733FF">
              <w:rPr>
                <w:rFonts w:ascii="Garamond" w:hAnsi="Garamond"/>
                <w:i/>
                <w:lang w:val="sq-AL"/>
              </w:rPr>
              <w:t xml:space="preserve">ElementetETjera </w:t>
            </w:r>
            <w:r w:rsidRPr="00B733FF">
              <w:rPr>
                <w:rFonts w:ascii="Garamond" w:hAnsi="Garamond"/>
                <w:lang w:val="sq-AL"/>
              </w:rPr>
              <w:t>«</w:t>
            </w:r>
            <w:r w:rsidRPr="00B733FF">
              <w:rPr>
                <w:rFonts w:ascii="Garamond" w:hAnsi="Garamond"/>
                <w:i/>
                <w:lang w:val="sq-AL"/>
              </w:rPr>
              <w:t>featureType</w:t>
            </w:r>
            <w:r w:rsidRPr="00B733FF">
              <w:rPr>
                <w:rFonts w:ascii="Garamond" w:hAnsi="Garamond"/>
                <w:lang w:val="sq-AL"/>
              </w:rPr>
              <w:t>»</w:t>
            </w:r>
          </w:p>
          <w:p w14:paraId="512791BF" w14:textId="7F44FDF1" w:rsidR="00926ADA" w:rsidRPr="00B733FF" w:rsidRDefault="00C30D59" w:rsidP="00BC35C7">
            <w:pPr>
              <w:tabs>
                <w:tab w:val="left" w:pos="18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Shumëllojshmëria: [1..*]</w:t>
            </w:r>
          </w:p>
          <w:p w14:paraId="512791C0" w14:textId="40D2A705"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C2" w14:textId="05D0B4A0" w:rsidR="00926ADA" w:rsidRPr="00B733FF" w:rsidRDefault="00BC35C7" w:rsidP="007E451C">
            <w:pPr>
              <w:tabs>
                <w:tab w:val="left" w:pos="1800"/>
              </w:tabs>
              <w:spacing w:after="0" w:line="240" w:lineRule="auto"/>
              <w:ind w:firstLine="0"/>
              <w:rPr>
                <w:rFonts w:ascii="Garamond" w:hAnsi="Garamond"/>
                <w:lang w:val="sq-AL"/>
              </w:rPr>
            </w:pPr>
            <w:r w:rsidRPr="00B733FF">
              <w:rPr>
                <w:rFonts w:ascii="Garamond" w:hAnsi="Garamond"/>
                <w:lang w:val="sq-AL"/>
              </w:rPr>
              <w:t>Elementet e tjera</w:t>
            </w:r>
          </w:p>
          <w:p w14:paraId="512791C3" w14:textId="54946BA6" w:rsidR="00926ADA" w:rsidRPr="00B733FF" w:rsidRDefault="00C30D59" w:rsidP="007E451C">
            <w:pPr>
              <w:tabs>
                <w:tab w:val="left" w:pos="1800"/>
              </w:tabs>
              <w:spacing w:after="0" w:line="240" w:lineRule="auto"/>
              <w:ind w:firstLine="0"/>
              <w:rPr>
                <w:rFonts w:ascii="Garamond" w:hAnsi="Garamond"/>
                <w:b/>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1C4" w14:textId="60B65FF3" w:rsidR="00926ADA" w:rsidRPr="00B733FF" w:rsidRDefault="00C30D59" w:rsidP="007E451C">
            <w:pPr>
              <w:tabs>
                <w:tab w:val="left" w:pos="500"/>
              </w:tabs>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 xml:space="preserve">Elementet e tjera, janë element të shtuara nga autoriteti përgjegjës, për plotësimin e paraqitjes së të dhënave gjeohapësinore bazë. </w:t>
            </w:r>
          </w:p>
        </w:tc>
      </w:tr>
    </w:tbl>
    <w:p w14:paraId="512791C6" w14:textId="77777777" w:rsidR="00926ADA" w:rsidRPr="00B733FF" w:rsidRDefault="00926ADA" w:rsidP="00926ADA">
      <w:pPr>
        <w:spacing w:after="0" w:line="240" w:lineRule="auto"/>
        <w:rPr>
          <w:rFonts w:ascii="Garamond" w:hAnsi="Garamond"/>
          <w:sz w:val="24"/>
          <w:lang w:val="sq-AL"/>
        </w:rPr>
      </w:pPr>
    </w:p>
    <w:p w14:paraId="512791C7" w14:textId="77777777" w:rsidR="00926ADA" w:rsidRPr="00B733FF" w:rsidRDefault="007E451C" w:rsidP="007E451C">
      <w:pPr>
        <w:pStyle w:val="Paragrafi"/>
        <w:rPr>
          <w:lang w:val="sq-AL"/>
        </w:rPr>
      </w:pPr>
      <w:bookmarkStart w:id="68" w:name="_Toc52283385"/>
      <w:r w:rsidRPr="00B733FF">
        <w:rPr>
          <w:lang w:val="sq-AL"/>
        </w:rPr>
        <w:t>3.3.2.2 EMËRTIMET GJEOGRAFIKE</w:t>
      </w:r>
      <w:bookmarkEnd w:id="68"/>
    </w:p>
    <w:p w14:paraId="512791C8" w14:textId="4BD2F145" w:rsidR="00926ADA" w:rsidRPr="00B733FF" w:rsidRDefault="00C30D59" w:rsidP="007E451C">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1CA" w14:textId="32AE0277" w:rsidR="00926ADA" w:rsidRPr="00B733FF" w:rsidRDefault="00BC35C7" w:rsidP="00BC35C7">
      <w:pPr>
        <w:pStyle w:val="Paragrafi"/>
        <w:rPr>
          <w:lang w:val="sq-AL"/>
        </w:rPr>
      </w:pPr>
      <w:r w:rsidRPr="00B733FF">
        <w:rPr>
          <w:lang w:val="sq-AL"/>
        </w:rPr>
        <w:t>Emërtimet gjeografike</w:t>
      </w:r>
    </w:p>
    <w:p w14:paraId="512791CB" w14:textId="4BFC7CD2" w:rsidR="00926ADA" w:rsidRPr="00B733FF" w:rsidRDefault="00C30D59" w:rsidP="007E451C">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1CD" w14:textId="43D582E0" w:rsidR="00926ADA" w:rsidRPr="00B733FF" w:rsidRDefault="00926ADA" w:rsidP="00BC35C7">
      <w:pPr>
        <w:pStyle w:val="Paragrafi"/>
        <w:rPr>
          <w:lang w:val="sq-AL"/>
        </w:rPr>
      </w:pPr>
      <w:r w:rsidRPr="00B733FF">
        <w:rPr>
          <w:lang w:val="sq-AL"/>
        </w:rPr>
        <w:t xml:space="preserve">Emërtimi i duhur që </w:t>
      </w:r>
      <w:r w:rsidR="00BC35C7" w:rsidRPr="00B733FF">
        <w:rPr>
          <w:lang w:val="sq-AL"/>
        </w:rPr>
        <w:t>i përket entitetit në realitet.</w:t>
      </w:r>
    </w:p>
    <w:p w14:paraId="512791CE" w14:textId="65FE8037" w:rsidR="00926ADA" w:rsidRPr="00B733FF" w:rsidRDefault="00C30D59" w:rsidP="007E451C">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1CF" w14:textId="77777777" w:rsidR="00926ADA" w:rsidRPr="00B733FF" w:rsidRDefault="00926ADA" w:rsidP="007E451C">
      <w:pPr>
        <w:pStyle w:val="Paragrafi"/>
        <w:rPr>
          <w:i/>
          <w:lang w:val="sq-AL"/>
        </w:rPr>
      </w:pPr>
      <w:r w:rsidRPr="00B733FF">
        <w:rPr>
          <w:lang w:val="sq-AL"/>
        </w:rPr>
        <w:t xml:space="preserve"> </w:t>
      </w:r>
      <w:r w:rsidRPr="00B733FF">
        <w:rPr>
          <w:i/>
          <w:lang w:val="sq-AL"/>
        </w:rPr>
        <w:t>FeatureType</w:t>
      </w:r>
    </w:p>
    <w:p w14:paraId="512791D0" w14:textId="77777777" w:rsidR="00926ADA" w:rsidRPr="00B733FF" w:rsidRDefault="00926ADA" w:rsidP="00926ADA">
      <w:pPr>
        <w:spacing w:after="0" w:line="240" w:lineRule="auto"/>
        <w:rPr>
          <w:rFonts w:ascii="Garamond" w:hAnsi="Garamond"/>
          <w:i/>
          <w:sz w:val="2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26ADA" w:rsidRPr="00B733FF" w14:paraId="512791D2"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1D1" w14:textId="77777777" w:rsidR="00926ADA" w:rsidRPr="00B733FF" w:rsidRDefault="00926ADA" w:rsidP="007E451C">
            <w:pPr>
              <w:spacing w:after="0" w:line="240" w:lineRule="auto"/>
              <w:ind w:firstLine="0"/>
              <w:rPr>
                <w:rFonts w:ascii="Garamond" w:hAnsi="Garamond"/>
                <w:b/>
                <w:color w:val="4F4F4F"/>
                <w:lang w:val="sq-AL"/>
              </w:rPr>
            </w:pPr>
            <w:r w:rsidRPr="00B733FF">
              <w:rPr>
                <w:rFonts w:ascii="Garamond" w:hAnsi="Garamond"/>
                <w:b/>
                <w:color w:val="4F4F4F"/>
                <w:lang w:val="sq-AL"/>
              </w:rPr>
              <w:t>ATRIBUTE</w:t>
            </w:r>
          </w:p>
        </w:tc>
      </w:tr>
      <w:tr w:rsidR="00926ADA" w:rsidRPr="00B733FF" w14:paraId="512791DD"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1D3" w14:textId="77777777" w:rsidR="00926ADA" w:rsidRPr="00B733FF" w:rsidRDefault="00926ADA" w:rsidP="007E451C">
            <w:pPr>
              <w:spacing w:after="0" w:line="240" w:lineRule="auto"/>
              <w:ind w:firstLine="0"/>
              <w:rPr>
                <w:rFonts w:ascii="Garamond" w:hAnsi="Garamond"/>
                <w:color w:val="000000"/>
                <w:sz w:val="12"/>
                <w:lang w:val="sq-AL"/>
              </w:rPr>
            </w:pPr>
          </w:p>
          <w:p w14:paraId="512791D4" w14:textId="0D611BA7"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BB" wp14:editId="512796BC">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EmërtimiIVendit</w:t>
            </w:r>
          </w:p>
          <w:p w14:paraId="512791D6" w14:textId="6A0B910A" w:rsidR="00926ADA" w:rsidRPr="00B733FF" w:rsidRDefault="00926ADA" w:rsidP="005C0872">
            <w:pPr>
              <w:tabs>
                <w:tab w:val="left" w:pos="1800"/>
              </w:tabs>
              <w:spacing w:after="0" w:line="240" w:lineRule="auto"/>
              <w:ind w:firstLine="0"/>
              <w:rPr>
                <w:rFonts w:ascii="Garamond" w:hAnsi="Garamond"/>
                <w:lang w:val="sq-AL"/>
              </w:rPr>
            </w:pPr>
            <w:r w:rsidRPr="00B733FF">
              <w:rPr>
                <w:rFonts w:ascii="Garamond" w:hAnsi="Garamond"/>
                <w:lang w:val="sq-AL"/>
              </w:rPr>
              <w:t>Shumëllojshmëria: [1..*]</w:t>
            </w:r>
            <w:r w:rsidR="00C30D59" w:rsidRPr="00B733FF">
              <w:rPr>
                <w:rFonts w:ascii="Garamond" w:hAnsi="Garamond"/>
                <w:lang w:val="sq-AL"/>
              </w:rPr>
              <w:t xml:space="preserve"> </w:t>
            </w:r>
          </w:p>
          <w:p w14:paraId="512791D7" w14:textId="71AE4453" w:rsidR="00926ADA" w:rsidRPr="00B733FF" w:rsidRDefault="00C30D59" w:rsidP="007E451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1D9" w14:textId="3B112FE4" w:rsidR="00926ADA" w:rsidRPr="00B733FF" w:rsidRDefault="00B551C7" w:rsidP="007E451C">
            <w:pPr>
              <w:spacing w:after="0" w:line="240" w:lineRule="auto"/>
              <w:ind w:firstLine="0"/>
              <w:rPr>
                <w:rFonts w:ascii="Garamond" w:hAnsi="Garamond"/>
                <w:color w:val="000000"/>
                <w:lang w:val="sq-AL"/>
              </w:rPr>
            </w:pPr>
            <w:r>
              <w:rPr>
                <w:rFonts w:ascii="Garamond" w:hAnsi="Garamond"/>
                <w:color w:val="000000"/>
                <w:lang w:val="sq-AL"/>
              </w:rPr>
              <w:t>Emërtimi i vendit</w:t>
            </w:r>
          </w:p>
          <w:p w14:paraId="512791DA" w14:textId="3561C47E"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1DB" w14:textId="77777777"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Çdo entitet (subjekt) në realitet, të cilit i referohet një ose më shumë emra të përveçëm.</w:t>
            </w:r>
          </w:p>
          <w:p w14:paraId="512791DC" w14:textId="72D77715" w:rsidR="00926ADA" w:rsidRPr="00B733FF" w:rsidRDefault="00926ADA" w:rsidP="007E451C">
            <w:pPr>
              <w:tabs>
                <w:tab w:val="left" w:pos="1440"/>
              </w:tabs>
              <w:spacing w:after="0" w:line="240" w:lineRule="auto"/>
              <w:ind w:firstLine="0"/>
              <w:rPr>
                <w:rFonts w:ascii="Garamond" w:hAnsi="Garamond"/>
                <w:color w:val="000000"/>
                <w:lang w:val="sq-AL"/>
              </w:rPr>
            </w:pPr>
            <w:r w:rsidRPr="00B733FF">
              <w:rPr>
                <w:rFonts w:ascii="Garamond" w:hAnsi="Garamond"/>
                <w:lang w:val="sq-AL"/>
              </w:rPr>
              <w:t>[ I detyrueshëm:</w:t>
            </w:r>
            <w:r w:rsidR="005C0872" w:rsidRPr="00B733FF">
              <w:rPr>
                <w:rFonts w:ascii="Garamond" w:hAnsi="Garamond"/>
                <w:lang w:val="sq-AL"/>
              </w:rPr>
              <w:t xml:space="preserve"> </w:t>
            </w:r>
            <w:r w:rsidRPr="00B733FF">
              <w:rPr>
                <w:rFonts w:ascii="Garamond" w:hAnsi="Garamond"/>
                <w:lang w:val="sq-AL"/>
              </w:rPr>
              <w:t>PO]</w:t>
            </w:r>
          </w:p>
        </w:tc>
      </w:tr>
    </w:tbl>
    <w:p w14:paraId="512791DE" w14:textId="77777777" w:rsidR="00926ADA" w:rsidRPr="00B733FF" w:rsidRDefault="00926ADA" w:rsidP="00926ADA">
      <w:pPr>
        <w:spacing w:after="0" w:line="240" w:lineRule="auto"/>
        <w:rPr>
          <w:rFonts w:ascii="Garamond" w:hAnsi="Garamond"/>
          <w:sz w:val="24"/>
          <w:lang w:val="sq-AL"/>
        </w:rPr>
      </w:pPr>
    </w:p>
    <w:p w14:paraId="512791DF" w14:textId="77777777" w:rsidR="00926ADA" w:rsidRPr="00B733FF" w:rsidRDefault="007E451C" w:rsidP="007E451C">
      <w:pPr>
        <w:pStyle w:val="Paragrafi"/>
        <w:rPr>
          <w:lang w:val="sq-AL"/>
        </w:rPr>
      </w:pPr>
      <w:bookmarkStart w:id="69" w:name="_Toc52283386"/>
      <w:r w:rsidRPr="00B733FF">
        <w:rPr>
          <w:lang w:val="sq-AL"/>
        </w:rPr>
        <w:t>3.3.2.3 KUFIJTË E NJËSIVE ADMINISTRATIVE</w:t>
      </w:r>
      <w:bookmarkEnd w:id="69"/>
      <w:r w:rsidRPr="00B733FF">
        <w:rPr>
          <w:lang w:val="sq-AL"/>
        </w:rPr>
        <w:t xml:space="preserve"> </w:t>
      </w:r>
    </w:p>
    <w:p w14:paraId="512791E0" w14:textId="25DCC1DF" w:rsidR="00926ADA" w:rsidRPr="00B733FF" w:rsidRDefault="00C30D59" w:rsidP="007E451C">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1E2" w14:textId="11CB1AE3" w:rsidR="00926ADA" w:rsidRPr="00B733FF" w:rsidRDefault="00926ADA" w:rsidP="00071FFA">
      <w:pPr>
        <w:pStyle w:val="Paragrafi"/>
        <w:rPr>
          <w:lang w:val="sq-AL"/>
        </w:rPr>
      </w:pPr>
      <w:r w:rsidRPr="00B733FF">
        <w:rPr>
          <w:lang w:val="sq-AL"/>
        </w:rPr>
        <w:t>Kufijtë e njësive admini</w:t>
      </w:r>
      <w:r w:rsidR="00071FFA" w:rsidRPr="00B733FF">
        <w:rPr>
          <w:lang w:val="sq-AL"/>
        </w:rPr>
        <w:t>strative</w:t>
      </w:r>
    </w:p>
    <w:p w14:paraId="512791E3" w14:textId="09BA1E57" w:rsidR="00926ADA" w:rsidRPr="00B733FF" w:rsidRDefault="00C30D59" w:rsidP="007E451C">
      <w:pPr>
        <w:pStyle w:val="Paragrafi"/>
        <w:rPr>
          <w:b/>
          <w:lang w:val="sq-AL"/>
        </w:rPr>
      </w:pPr>
      <w:r w:rsidRPr="00B733FF">
        <w:rPr>
          <w:b/>
          <w:lang w:val="sq-AL"/>
        </w:rPr>
        <w:t xml:space="preserve"> -- </w:t>
      </w:r>
      <w:r w:rsidR="00926ADA" w:rsidRPr="00B733FF">
        <w:rPr>
          <w:b/>
          <w:lang w:val="sq-AL"/>
        </w:rPr>
        <w:t>Përkufizimi –</w:t>
      </w:r>
    </w:p>
    <w:p w14:paraId="512791E5" w14:textId="151842E9" w:rsidR="00926ADA" w:rsidRPr="00B733FF" w:rsidRDefault="00926ADA" w:rsidP="00B551C7">
      <w:pPr>
        <w:pStyle w:val="Paragrafi"/>
        <w:rPr>
          <w:lang w:val="sq-AL"/>
        </w:rPr>
      </w:pPr>
      <w:r w:rsidRPr="00B733FF">
        <w:rPr>
          <w:lang w:val="sq-AL"/>
        </w:rPr>
        <w:t xml:space="preserve">Janë njësitë e ndarjeve administrative të sipërfaqeve ku shteti ka dhe/ose ushtron të drejtat juridike për qeverisjen </w:t>
      </w:r>
      <w:r w:rsidR="00B551C7">
        <w:rPr>
          <w:lang w:val="sq-AL"/>
        </w:rPr>
        <w:t>lokale, rajonale dhe kombëtare.</w:t>
      </w:r>
    </w:p>
    <w:p w14:paraId="512791E6" w14:textId="6D7353A6" w:rsidR="00926ADA" w:rsidRPr="00B733FF" w:rsidRDefault="00C30D59" w:rsidP="007E451C">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1E7" w14:textId="77777777" w:rsidR="00926ADA" w:rsidRPr="00B733FF" w:rsidRDefault="00926ADA" w:rsidP="007E451C">
      <w:pPr>
        <w:pStyle w:val="Paragrafi"/>
        <w:rPr>
          <w:i/>
          <w:lang w:val="sq-AL"/>
        </w:rPr>
      </w:pPr>
      <w:r w:rsidRPr="00B733FF">
        <w:rPr>
          <w:lang w:val="sq-AL"/>
        </w:rPr>
        <w:t xml:space="preserve"> </w:t>
      </w:r>
      <w:r w:rsidRPr="00B733FF">
        <w:rPr>
          <w:i/>
          <w:lang w:val="sq-AL"/>
        </w:rPr>
        <w:t>FeatureType</w:t>
      </w:r>
    </w:p>
    <w:p w14:paraId="512791E8" w14:textId="77777777" w:rsidR="00926ADA" w:rsidRPr="00B733FF" w:rsidRDefault="00926ADA" w:rsidP="00926ADA">
      <w:pPr>
        <w:spacing w:after="0" w:line="240" w:lineRule="auto"/>
        <w:rPr>
          <w:rFonts w:ascii="Garamond" w:hAnsi="Garamond"/>
          <w:sz w:val="16"/>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26ADA" w:rsidRPr="00B733FF" w14:paraId="512791EA"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1E9" w14:textId="77777777" w:rsidR="00926ADA" w:rsidRPr="00B733FF" w:rsidRDefault="00926ADA" w:rsidP="007E451C">
            <w:pPr>
              <w:spacing w:after="0" w:line="240" w:lineRule="auto"/>
              <w:ind w:firstLine="0"/>
              <w:rPr>
                <w:rFonts w:ascii="Garamond" w:hAnsi="Garamond"/>
                <w:b/>
                <w:color w:val="4F4F4F"/>
                <w:lang w:val="sq-AL"/>
              </w:rPr>
            </w:pPr>
            <w:r w:rsidRPr="00B733FF">
              <w:rPr>
                <w:rFonts w:ascii="Garamond" w:hAnsi="Garamond"/>
                <w:b/>
                <w:color w:val="4F4F4F"/>
                <w:lang w:val="sq-AL"/>
              </w:rPr>
              <w:t>ATRIBUTE</w:t>
            </w:r>
          </w:p>
        </w:tc>
      </w:tr>
      <w:tr w:rsidR="00926ADA" w:rsidRPr="00B733FF" w14:paraId="512791F5"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1EB" w14:textId="77777777" w:rsidR="00926ADA" w:rsidRPr="00B733FF" w:rsidRDefault="00926ADA" w:rsidP="007E451C">
            <w:pPr>
              <w:spacing w:after="0" w:line="240" w:lineRule="auto"/>
              <w:ind w:firstLine="0"/>
              <w:rPr>
                <w:rFonts w:ascii="Garamond" w:hAnsi="Garamond"/>
                <w:color w:val="000000"/>
                <w:sz w:val="14"/>
                <w:lang w:val="sq-AL"/>
              </w:rPr>
            </w:pPr>
          </w:p>
          <w:p w14:paraId="512791EC" w14:textId="17B0DB14"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BD" wp14:editId="512796BE">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KufijtëAdministrativë</w:t>
            </w:r>
          </w:p>
          <w:p w14:paraId="512791EE" w14:textId="37D33DDF" w:rsidR="00926ADA" w:rsidRPr="00B733FF" w:rsidRDefault="00926ADA" w:rsidP="00071FFA">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1EF" w14:textId="3BA6F036"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1F1" w14:textId="498B435D" w:rsidR="00926ADA" w:rsidRPr="00B733FF" w:rsidRDefault="00071FFA" w:rsidP="007E451C">
            <w:pPr>
              <w:spacing w:after="0" w:line="240" w:lineRule="auto"/>
              <w:ind w:firstLine="0"/>
              <w:rPr>
                <w:rFonts w:ascii="Garamond" w:hAnsi="Garamond"/>
                <w:color w:val="000000"/>
                <w:lang w:val="sq-AL"/>
              </w:rPr>
            </w:pPr>
            <w:r w:rsidRPr="00B733FF">
              <w:rPr>
                <w:rFonts w:ascii="Garamond" w:hAnsi="Garamond"/>
                <w:color w:val="000000"/>
                <w:lang w:val="sq-AL"/>
              </w:rPr>
              <w:t>Kufijtë administrativë</w:t>
            </w:r>
          </w:p>
          <w:p w14:paraId="512791F2" w14:textId="3A144E0E"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1F3" w14:textId="77777777"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Një vijë ndarëse ndërmjet dy njësive administrative.</w:t>
            </w:r>
          </w:p>
          <w:p w14:paraId="512791F4" w14:textId="1CFCA2F6" w:rsidR="00926ADA" w:rsidRPr="00B733FF" w:rsidRDefault="00926ADA" w:rsidP="007E451C">
            <w:pPr>
              <w:tabs>
                <w:tab w:val="left" w:pos="1440"/>
              </w:tabs>
              <w:spacing w:after="0" w:line="240" w:lineRule="auto"/>
              <w:ind w:firstLine="0"/>
              <w:rPr>
                <w:rFonts w:ascii="Garamond" w:hAnsi="Garamond"/>
                <w:color w:val="000000"/>
                <w:lang w:val="sq-AL"/>
              </w:rPr>
            </w:pPr>
            <w:r w:rsidRPr="00B733FF">
              <w:rPr>
                <w:rFonts w:ascii="Garamond" w:hAnsi="Garamond"/>
                <w:lang w:val="sq-AL"/>
              </w:rPr>
              <w:t>[ I detyrueshëm:</w:t>
            </w:r>
            <w:r w:rsidR="00071FFA" w:rsidRPr="00B733FF">
              <w:rPr>
                <w:rFonts w:ascii="Garamond" w:hAnsi="Garamond"/>
                <w:lang w:val="sq-AL"/>
              </w:rPr>
              <w:t xml:space="preserve"> </w:t>
            </w:r>
            <w:r w:rsidRPr="00B733FF">
              <w:rPr>
                <w:rFonts w:ascii="Garamond" w:hAnsi="Garamond"/>
                <w:lang w:val="sq-AL"/>
              </w:rPr>
              <w:t>PO]</w:t>
            </w:r>
          </w:p>
        </w:tc>
      </w:tr>
      <w:tr w:rsidR="00926ADA" w:rsidRPr="00B733FF" w14:paraId="51279200"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1F6" w14:textId="77777777" w:rsidR="00926ADA" w:rsidRPr="00B733FF" w:rsidRDefault="00926ADA" w:rsidP="007E451C">
            <w:pPr>
              <w:spacing w:after="0" w:line="240" w:lineRule="auto"/>
              <w:ind w:firstLine="0"/>
              <w:rPr>
                <w:rFonts w:ascii="Garamond" w:hAnsi="Garamond"/>
                <w:color w:val="000000"/>
                <w:sz w:val="12"/>
                <w:lang w:val="sq-AL"/>
              </w:rPr>
            </w:pPr>
            <w:bookmarkStart w:id="70" w:name="BKM_10FFCDD1_FE92_4D70_9C63_CF2A4641E76A"/>
            <w:bookmarkEnd w:id="70"/>
          </w:p>
          <w:p w14:paraId="512791F7" w14:textId="3333383E"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BF" wp14:editId="512796C0">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KufijtëDetarë</w:t>
            </w:r>
          </w:p>
          <w:p w14:paraId="512791F9" w14:textId="23047E67" w:rsidR="00926ADA" w:rsidRPr="00B733FF" w:rsidRDefault="00926ADA" w:rsidP="00071FFA">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1FA" w14:textId="58C96225"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1FC" w14:textId="7E71F062" w:rsidR="00926ADA" w:rsidRPr="00B733FF" w:rsidRDefault="00071FFA" w:rsidP="007E451C">
            <w:pPr>
              <w:spacing w:after="0" w:line="240" w:lineRule="auto"/>
              <w:ind w:firstLine="0"/>
              <w:rPr>
                <w:rFonts w:ascii="Garamond" w:hAnsi="Garamond"/>
                <w:color w:val="000000"/>
                <w:lang w:val="sq-AL"/>
              </w:rPr>
            </w:pPr>
            <w:r w:rsidRPr="00B733FF">
              <w:rPr>
                <w:rFonts w:ascii="Garamond" w:hAnsi="Garamond"/>
                <w:color w:val="000000"/>
                <w:lang w:val="sq-AL"/>
              </w:rPr>
              <w:t>Kufijtë detarë</w:t>
            </w:r>
          </w:p>
          <w:p w14:paraId="512791FD" w14:textId="353A9473"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1FE" w14:textId="77777777"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Një linjë që përshkruan ndarjen e çdo lloji të juridiksionit detar.</w:t>
            </w:r>
          </w:p>
          <w:p w14:paraId="512791FF" w14:textId="741FDDEE" w:rsidR="00926ADA" w:rsidRPr="00B733FF" w:rsidRDefault="00926ADA" w:rsidP="007E451C">
            <w:pPr>
              <w:tabs>
                <w:tab w:val="left" w:pos="1440"/>
              </w:tabs>
              <w:spacing w:after="0" w:line="240" w:lineRule="auto"/>
              <w:ind w:firstLine="0"/>
              <w:rPr>
                <w:rFonts w:ascii="Garamond" w:hAnsi="Garamond"/>
                <w:color w:val="000000"/>
                <w:lang w:val="sq-AL"/>
              </w:rPr>
            </w:pPr>
            <w:r w:rsidRPr="00B733FF">
              <w:rPr>
                <w:rFonts w:ascii="Garamond" w:hAnsi="Garamond"/>
                <w:lang w:val="sq-AL"/>
              </w:rPr>
              <w:t>[ I detyrueshëm:</w:t>
            </w:r>
            <w:r w:rsidR="00071FFA" w:rsidRPr="00B733FF">
              <w:rPr>
                <w:rFonts w:ascii="Garamond" w:hAnsi="Garamond"/>
                <w:lang w:val="sq-AL"/>
              </w:rPr>
              <w:t xml:space="preserve"> </w:t>
            </w:r>
            <w:r w:rsidRPr="00B733FF">
              <w:rPr>
                <w:rFonts w:ascii="Garamond" w:hAnsi="Garamond"/>
                <w:lang w:val="sq-AL"/>
              </w:rPr>
              <w:t>PO]</w:t>
            </w:r>
          </w:p>
        </w:tc>
      </w:tr>
    </w:tbl>
    <w:p w14:paraId="51279201" w14:textId="77777777" w:rsidR="00926ADA" w:rsidRPr="00B733FF" w:rsidRDefault="00926ADA" w:rsidP="00926ADA">
      <w:pPr>
        <w:spacing w:after="0" w:line="240" w:lineRule="auto"/>
        <w:rPr>
          <w:rFonts w:ascii="Garamond" w:hAnsi="Garamond"/>
          <w:sz w:val="24"/>
          <w:lang w:val="sq-AL"/>
        </w:rPr>
      </w:pPr>
    </w:p>
    <w:p w14:paraId="51279202" w14:textId="77777777" w:rsidR="00926ADA" w:rsidRPr="00B733FF" w:rsidRDefault="007E451C" w:rsidP="007E451C">
      <w:pPr>
        <w:pStyle w:val="Paragrafi"/>
        <w:rPr>
          <w:lang w:val="sq-AL"/>
        </w:rPr>
      </w:pPr>
      <w:bookmarkStart w:id="71" w:name="_Toc52283387"/>
      <w:r w:rsidRPr="00B733FF">
        <w:rPr>
          <w:lang w:val="sq-AL"/>
        </w:rPr>
        <w:t>3.3.2.4 RRJETET E TRANSPORTIT</w:t>
      </w:r>
      <w:bookmarkEnd w:id="71"/>
    </w:p>
    <w:p w14:paraId="51279203" w14:textId="491FFE52" w:rsidR="00926ADA" w:rsidRPr="00B733FF" w:rsidRDefault="00C30D59" w:rsidP="007E451C">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205" w14:textId="2A8B6935" w:rsidR="00926ADA" w:rsidRPr="00B733FF" w:rsidRDefault="00071FFA" w:rsidP="00071FFA">
      <w:pPr>
        <w:pStyle w:val="Paragrafi"/>
        <w:rPr>
          <w:lang w:val="sq-AL"/>
        </w:rPr>
      </w:pPr>
      <w:r w:rsidRPr="00B733FF">
        <w:rPr>
          <w:lang w:val="sq-AL"/>
        </w:rPr>
        <w:t>Rrjetet e transportit</w:t>
      </w:r>
    </w:p>
    <w:p w14:paraId="51279206" w14:textId="26E2E192" w:rsidR="00926ADA" w:rsidRPr="00B733FF" w:rsidRDefault="00C30D59" w:rsidP="007E451C">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208" w14:textId="46EDC42A" w:rsidR="00926ADA" w:rsidRPr="00B733FF" w:rsidRDefault="00926ADA" w:rsidP="00071FFA">
      <w:pPr>
        <w:pStyle w:val="Paragrafi"/>
        <w:rPr>
          <w:lang w:val="sq-AL"/>
        </w:rPr>
      </w:pPr>
      <w:r w:rsidRPr="00B733FF">
        <w:rPr>
          <w:lang w:val="sq-AL"/>
        </w:rPr>
        <w:t>Një grup elementesh të rrjetit që i përkasin</w:t>
      </w:r>
      <w:r w:rsidR="00071FFA" w:rsidRPr="00B733FF">
        <w:rPr>
          <w:lang w:val="sq-AL"/>
        </w:rPr>
        <w:t xml:space="preserve"> një lloji të vetëm transporti.</w:t>
      </w:r>
    </w:p>
    <w:p w14:paraId="51279209" w14:textId="7BC42F3B" w:rsidR="00926ADA" w:rsidRPr="00B733FF" w:rsidRDefault="00C30D59" w:rsidP="007E451C">
      <w:pPr>
        <w:pStyle w:val="Paragrafi"/>
        <w:rPr>
          <w:b/>
          <w:lang w:val="sq-AL"/>
        </w:rPr>
      </w:pPr>
      <w:r w:rsidRPr="00B733FF">
        <w:rPr>
          <w:b/>
          <w:lang w:val="sq-AL"/>
        </w:rPr>
        <w:t xml:space="preserve"> -- </w:t>
      </w:r>
      <w:r w:rsidR="00926ADA" w:rsidRPr="00B733FF">
        <w:rPr>
          <w:b/>
          <w:lang w:val="sq-AL"/>
        </w:rPr>
        <w:t>Përshkrimi</w:t>
      </w:r>
      <w:r w:rsidRPr="00B733FF">
        <w:rPr>
          <w:b/>
          <w:lang w:val="sq-AL"/>
        </w:rPr>
        <w:t xml:space="preserve"> -- </w:t>
      </w:r>
    </w:p>
    <w:p w14:paraId="5127920B" w14:textId="6933DCAE" w:rsidR="007E451C" w:rsidRPr="00B733FF" w:rsidRDefault="00926ADA" w:rsidP="00071FFA">
      <w:pPr>
        <w:pStyle w:val="Paragrafi"/>
        <w:rPr>
          <w:lang w:val="sq-AL"/>
        </w:rPr>
      </w:pPr>
      <w:r w:rsidRPr="00B733FF">
        <w:rPr>
          <w:lang w:val="sq-AL"/>
        </w:rPr>
        <w:t>Shënim</w:t>
      </w:r>
      <w:r w:rsidR="00071FFA" w:rsidRPr="00B733FF">
        <w:rPr>
          <w:lang w:val="sq-AL"/>
        </w:rPr>
        <w:t xml:space="preserve"> </w:t>
      </w:r>
      <w:r w:rsidRPr="00B733FF">
        <w:rPr>
          <w:lang w:val="sq-AL"/>
        </w:rPr>
        <w:t>1: Transporti ajror, hekurudhor, ujor, kabllor, rrugor merren gjithmonë parasysh si lloje të ndara transporti. Këto katër kategori, mund të ndahen në shumë nënlloje transporti, bazuar në infrastrukturë, llojet e automjeteve, sistemin e shtytjes, operimit dhe/ose karakt</w:t>
      </w:r>
      <w:r w:rsidR="00071FFA" w:rsidRPr="00B733FF">
        <w:rPr>
          <w:lang w:val="sq-AL"/>
        </w:rPr>
        <w:t xml:space="preserve">eristika të tjera përcaktuese. </w:t>
      </w:r>
    </w:p>
    <w:p w14:paraId="5127920D" w14:textId="4BABFE09" w:rsidR="00926ADA" w:rsidRPr="00B733FF" w:rsidRDefault="00E535E1" w:rsidP="00071FFA">
      <w:pPr>
        <w:pStyle w:val="Paragrafi"/>
        <w:rPr>
          <w:lang w:val="sq-AL"/>
        </w:rPr>
      </w:pPr>
      <w:r w:rsidRPr="00B733FF">
        <w:rPr>
          <w:lang w:val="sq-AL"/>
        </w:rPr>
        <w:t xml:space="preserve">Shembull. </w:t>
      </w:r>
      <w:r w:rsidR="00926ADA" w:rsidRPr="00B733FF">
        <w:rPr>
          <w:lang w:val="sq-AL"/>
        </w:rPr>
        <w:t>Të gjitha transportet rrugore mund të konsiderohen një lloj transporti për disa aplikime. Për disa aplikime të tjera, mund të jetë i nevojshëm dallimi mes rrjeteve të ndryshme të transportit rrugor publik. Brenda transportit ujor, transporti detar dhe ujor i brendshëm mund të konsiderohen si lloje të veçanta transporti për disa aplikime, sepse përdo</w:t>
      </w:r>
      <w:r w:rsidR="00071FFA" w:rsidRPr="00B733FF">
        <w:rPr>
          <w:lang w:val="sq-AL"/>
        </w:rPr>
        <w:t xml:space="preserve">rin lloje të ndryshme anijesh. </w:t>
      </w:r>
    </w:p>
    <w:p w14:paraId="5127920E" w14:textId="5FA0BF22" w:rsidR="00926ADA" w:rsidRPr="00B733FF" w:rsidRDefault="00C30D59" w:rsidP="007E451C">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20F" w14:textId="77777777" w:rsidR="00926ADA" w:rsidRPr="00B733FF" w:rsidRDefault="00926ADA" w:rsidP="007E451C">
      <w:pPr>
        <w:pStyle w:val="Paragrafi"/>
        <w:rPr>
          <w:i/>
          <w:lang w:val="sq-AL"/>
        </w:rPr>
      </w:pPr>
      <w:r w:rsidRPr="00B733FF">
        <w:rPr>
          <w:lang w:val="sq-AL"/>
        </w:rPr>
        <w:t xml:space="preserve"> </w:t>
      </w:r>
      <w:r w:rsidRPr="00B733FF">
        <w:rPr>
          <w:i/>
          <w:lang w:val="sq-AL"/>
        </w:rPr>
        <w:t>FeatureType</w:t>
      </w:r>
    </w:p>
    <w:p w14:paraId="51279210" w14:textId="77777777" w:rsidR="00926ADA" w:rsidRPr="00B733FF" w:rsidRDefault="00926ADA" w:rsidP="00926ADA">
      <w:pPr>
        <w:spacing w:after="0" w:line="240" w:lineRule="auto"/>
        <w:rPr>
          <w:rFonts w:ascii="Garamond" w:hAnsi="Garamond"/>
          <w:i/>
          <w:sz w:val="1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26ADA" w:rsidRPr="00B733FF" w14:paraId="51279212"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211" w14:textId="77777777" w:rsidR="00926ADA" w:rsidRPr="00B733FF" w:rsidRDefault="00926ADA" w:rsidP="007E451C">
            <w:pPr>
              <w:spacing w:after="0" w:line="240" w:lineRule="auto"/>
              <w:ind w:firstLine="0"/>
              <w:rPr>
                <w:rFonts w:ascii="Garamond" w:hAnsi="Garamond"/>
                <w:b/>
                <w:color w:val="4F4F4F"/>
                <w:lang w:val="sq-AL"/>
              </w:rPr>
            </w:pPr>
            <w:r w:rsidRPr="00B733FF">
              <w:rPr>
                <w:rFonts w:ascii="Garamond" w:hAnsi="Garamond"/>
                <w:b/>
                <w:color w:val="4F4F4F"/>
                <w:lang w:val="sq-AL"/>
              </w:rPr>
              <w:t>ATRIBUTE</w:t>
            </w:r>
          </w:p>
        </w:tc>
      </w:tr>
      <w:tr w:rsidR="00926ADA" w:rsidRPr="00B733FF" w14:paraId="51279220"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13" w14:textId="77777777" w:rsidR="00926ADA" w:rsidRPr="00B733FF" w:rsidRDefault="00926ADA" w:rsidP="007E451C">
            <w:pPr>
              <w:tabs>
                <w:tab w:val="left" w:pos="1440"/>
              </w:tabs>
              <w:spacing w:after="0" w:line="240" w:lineRule="auto"/>
              <w:ind w:firstLine="0"/>
              <w:rPr>
                <w:rFonts w:ascii="Garamond" w:hAnsi="Garamond"/>
                <w:color w:val="6F6F6F"/>
                <w:sz w:val="12"/>
                <w:lang w:val="sq-AL"/>
              </w:rPr>
            </w:pPr>
          </w:p>
          <w:p w14:paraId="51279214" w14:textId="623BD6BE"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C1" wp14:editId="512796C2">
                  <wp:extent cx="114300" cy="114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ZonëAreodromi</w:t>
            </w:r>
            <w:r w:rsidRPr="00B733FF">
              <w:rPr>
                <w:rFonts w:ascii="Garamond" w:hAnsi="Garamond"/>
                <w:color w:val="000000"/>
                <w:lang w:val="sq-AL"/>
              </w:rPr>
              <w:t xml:space="preserve"> </w:t>
            </w:r>
          </w:p>
          <w:p w14:paraId="51279216" w14:textId="203D6CE6" w:rsidR="00926ADA" w:rsidRPr="00B733FF" w:rsidRDefault="00926ADA" w:rsidP="00071FFA">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17" w14:textId="4D35AE37"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219" w14:textId="6F876DEC" w:rsidR="00926ADA" w:rsidRPr="00B733FF" w:rsidRDefault="00071FFA" w:rsidP="007E451C">
            <w:pPr>
              <w:spacing w:after="0" w:line="240" w:lineRule="auto"/>
              <w:ind w:firstLine="0"/>
              <w:rPr>
                <w:rFonts w:ascii="Garamond" w:hAnsi="Garamond"/>
                <w:color w:val="000000"/>
                <w:lang w:val="sq-AL"/>
              </w:rPr>
            </w:pPr>
            <w:r w:rsidRPr="00B733FF">
              <w:rPr>
                <w:rFonts w:ascii="Garamond" w:hAnsi="Garamond"/>
                <w:color w:val="000000"/>
                <w:lang w:val="sq-AL"/>
              </w:rPr>
              <w:t>Zonë aerodromi</w:t>
            </w:r>
          </w:p>
          <w:p w14:paraId="5127921A" w14:textId="798B9D9F"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21C" w14:textId="067B6840"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Një zonë e përcaktuar mbi tokë ose ujë (përfshi ndërtesa, instalime dhe pajisje), e cila synon të përdoret ose plotësisht ose pjesërisht për mbërritjen, nisjen dhe lëvizjen sipërfaqësore të aeroplan</w:t>
            </w:r>
            <w:r w:rsidR="00071FFA" w:rsidRPr="00B733FF">
              <w:rPr>
                <w:rFonts w:ascii="Garamond" w:hAnsi="Garamond"/>
                <w:color w:val="000000"/>
                <w:lang w:val="sq-AL"/>
              </w:rPr>
              <w:t>ëve/helikopterëve.</w:t>
            </w:r>
          </w:p>
          <w:p w14:paraId="5127921D" w14:textId="1A8F3597"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Përshkrimi</w:t>
            </w:r>
            <w:r w:rsidRPr="00B733FF">
              <w:rPr>
                <w:rFonts w:ascii="Garamond" w:hAnsi="Garamond"/>
                <w:b/>
                <w:color w:val="000000"/>
                <w:lang w:val="sq-AL"/>
              </w:rPr>
              <w:t xml:space="preserve"> -- </w:t>
            </w:r>
          </w:p>
          <w:p w14:paraId="5127921E" w14:textId="77777777"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Një objekt zone gjeohapësinore, i cili përdoret për të përfaqësuar kufijtë fizikë të të gjitha pajisjeve që përbëjnë një aerodrom në brendësi të tokës.</w:t>
            </w:r>
          </w:p>
          <w:p w14:paraId="5127921F" w14:textId="4DE6ED47" w:rsidR="00926ADA" w:rsidRPr="00B733FF" w:rsidRDefault="00926ADA" w:rsidP="007E451C">
            <w:pPr>
              <w:tabs>
                <w:tab w:val="left" w:pos="1440"/>
              </w:tabs>
              <w:spacing w:after="0" w:line="240" w:lineRule="auto"/>
              <w:ind w:firstLine="0"/>
              <w:rPr>
                <w:rFonts w:ascii="Garamond" w:hAnsi="Garamond"/>
                <w:color w:val="000000"/>
                <w:lang w:val="sq-AL"/>
              </w:rPr>
            </w:pPr>
            <w:r w:rsidRPr="00B733FF">
              <w:rPr>
                <w:rFonts w:ascii="Garamond" w:hAnsi="Garamond"/>
                <w:lang w:val="sq-AL"/>
              </w:rPr>
              <w:t xml:space="preserve"> [ I detyrueshëm:</w:t>
            </w:r>
            <w:r w:rsidR="00071FFA" w:rsidRPr="00B733FF">
              <w:rPr>
                <w:rFonts w:ascii="Garamond" w:hAnsi="Garamond"/>
                <w:lang w:val="sq-AL"/>
              </w:rPr>
              <w:t xml:space="preserve"> </w:t>
            </w:r>
            <w:r w:rsidRPr="00B733FF">
              <w:rPr>
                <w:rFonts w:ascii="Garamond" w:hAnsi="Garamond"/>
                <w:lang w:val="sq-AL"/>
              </w:rPr>
              <w:t>PO]</w:t>
            </w:r>
          </w:p>
        </w:tc>
      </w:tr>
      <w:tr w:rsidR="00926ADA" w:rsidRPr="00B733FF" w14:paraId="5127922E"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21" w14:textId="77777777" w:rsidR="00926ADA" w:rsidRPr="00B733FF" w:rsidRDefault="00926ADA" w:rsidP="007E451C">
            <w:pPr>
              <w:tabs>
                <w:tab w:val="left" w:pos="1440"/>
              </w:tabs>
              <w:spacing w:after="0" w:line="240" w:lineRule="auto"/>
              <w:ind w:firstLine="0"/>
              <w:rPr>
                <w:rFonts w:ascii="Garamond" w:hAnsi="Garamond"/>
                <w:color w:val="000000"/>
                <w:sz w:val="14"/>
                <w:lang w:val="sq-AL"/>
              </w:rPr>
            </w:pPr>
            <w:bookmarkStart w:id="72" w:name="BKM_E35A088B_F666_4419_9D3A_CE25E1E6B8F5"/>
            <w:bookmarkEnd w:id="72"/>
          </w:p>
          <w:p w14:paraId="51279222" w14:textId="704D17C1"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C3" wp14:editId="512796C4">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LinjëHekurudhore</w:t>
            </w:r>
            <w:r w:rsidRPr="00B733FF">
              <w:rPr>
                <w:rFonts w:ascii="Garamond" w:hAnsi="Garamond"/>
                <w:color w:val="000000"/>
                <w:lang w:val="sq-AL"/>
              </w:rPr>
              <w:t xml:space="preserve"> </w:t>
            </w:r>
          </w:p>
          <w:p w14:paraId="51279224" w14:textId="2F29A1B9" w:rsidR="00926ADA" w:rsidRPr="00B733FF" w:rsidRDefault="00926ADA" w:rsidP="00071FFA">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25" w14:textId="0A752F09"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227" w14:textId="6B2E0362" w:rsidR="00926ADA" w:rsidRPr="00B733FF" w:rsidRDefault="00071FFA" w:rsidP="007E451C">
            <w:pPr>
              <w:spacing w:after="0" w:line="240" w:lineRule="auto"/>
              <w:ind w:firstLine="0"/>
              <w:rPr>
                <w:rFonts w:ascii="Garamond" w:hAnsi="Garamond"/>
                <w:color w:val="000000"/>
                <w:lang w:val="sq-AL"/>
              </w:rPr>
            </w:pPr>
            <w:r w:rsidRPr="00B733FF">
              <w:rPr>
                <w:rFonts w:ascii="Garamond" w:hAnsi="Garamond"/>
                <w:color w:val="000000"/>
                <w:lang w:val="sq-AL"/>
              </w:rPr>
              <w:t>Linjë hekurudhore</w:t>
            </w:r>
          </w:p>
          <w:p w14:paraId="51279228" w14:textId="11A414D3"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22A" w14:textId="67501AD9"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Një koleksion përkimesh të lidhjes hekurudhore dhe/ose lidhjeve individuale hekurudhore që karakterizohen nga një ose më shumë identifikues t</w:t>
            </w:r>
            <w:r w:rsidR="00071FFA" w:rsidRPr="00B733FF">
              <w:rPr>
                <w:rFonts w:ascii="Garamond" w:hAnsi="Garamond"/>
                <w:color w:val="000000"/>
                <w:lang w:val="sq-AL"/>
              </w:rPr>
              <w:t>ematikë dhe/ose karakteristika.</w:t>
            </w:r>
          </w:p>
          <w:p w14:paraId="5127922B" w14:textId="2E6C3B35"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Përshkrimi</w:t>
            </w:r>
            <w:r w:rsidRPr="00B733FF">
              <w:rPr>
                <w:rFonts w:ascii="Garamond" w:hAnsi="Garamond"/>
                <w:b/>
                <w:color w:val="000000"/>
                <w:lang w:val="sq-AL"/>
              </w:rPr>
              <w:t xml:space="preserve"> -- </w:t>
            </w:r>
          </w:p>
          <w:p w14:paraId="5127922C" w14:textId="69B52223" w:rsidR="00926ADA" w:rsidRPr="00B733FF" w:rsidRDefault="00E535E1" w:rsidP="007E451C">
            <w:pPr>
              <w:spacing w:after="0" w:line="240" w:lineRule="auto"/>
              <w:ind w:firstLine="0"/>
              <w:rPr>
                <w:rFonts w:ascii="Garamond" w:hAnsi="Garamond"/>
                <w:color w:val="000000"/>
                <w:lang w:val="sq-AL"/>
              </w:rPr>
            </w:pPr>
            <w:r w:rsidRPr="00B733FF">
              <w:rPr>
                <w:rFonts w:ascii="Garamond" w:hAnsi="Garamond"/>
                <w:color w:val="000000"/>
                <w:lang w:val="sq-AL"/>
              </w:rPr>
              <w:t xml:space="preserve">Shembull. </w:t>
            </w:r>
            <w:r w:rsidR="00926ADA" w:rsidRPr="00B733FF">
              <w:rPr>
                <w:rFonts w:ascii="Garamond" w:hAnsi="Garamond"/>
                <w:color w:val="000000"/>
                <w:lang w:val="sq-AL"/>
              </w:rPr>
              <w:t>Linja hekurudhore të karakterizuara nga një kod specifik identifikimi dhe që përdoret nga kompani hekurudhore ose hekurudha për turistë, identifikuar nga një emër specifik.</w:t>
            </w:r>
          </w:p>
          <w:p w14:paraId="5127922D" w14:textId="0722D971" w:rsidR="00926ADA" w:rsidRPr="00B733FF" w:rsidRDefault="00926ADA" w:rsidP="007E451C">
            <w:pPr>
              <w:tabs>
                <w:tab w:val="left" w:pos="1440"/>
              </w:tabs>
              <w:spacing w:after="0" w:line="240" w:lineRule="auto"/>
              <w:ind w:firstLine="0"/>
              <w:rPr>
                <w:rFonts w:ascii="Garamond" w:hAnsi="Garamond"/>
                <w:color w:val="000000"/>
                <w:lang w:val="sq-AL"/>
              </w:rPr>
            </w:pPr>
            <w:r w:rsidRPr="00B733FF">
              <w:rPr>
                <w:rFonts w:ascii="Garamond" w:hAnsi="Garamond"/>
                <w:color w:val="6F6F6F"/>
                <w:lang w:val="sq-AL"/>
              </w:rPr>
              <w:t xml:space="preserve"> </w:t>
            </w:r>
            <w:r w:rsidRPr="00B733FF">
              <w:rPr>
                <w:rFonts w:ascii="Garamond" w:hAnsi="Garamond"/>
                <w:lang w:val="sq-AL"/>
              </w:rPr>
              <w:t>[ I detyrueshëm:</w:t>
            </w:r>
            <w:r w:rsidR="00071FFA" w:rsidRPr="00B733FF">
              <w:rPr>
                <w:rFonts w:ascii="Garamond" w:hAnsi="Garamond"/>
                <w:lang w:val="sq-AL"/>
              </w:rPr>
              <w:t xml:space="preserve"> </w:t>
            </w:r>
            <w:r w:rsidRPr="00B733FF">
              <w:rPr>
                <w:rFonts w:ascii="Garamond" w:hAnsi="Garamond"/>
                <w:lang w:val="sq-AL"/>
              </w:rPr>
              <w:t>PO]</w:t>
            </w:r>
          </w:p>
        </w:tc>
      </w:tr>
      <w:tr w:rsidR="00926ADA" w:rsidRPr="00B733FF" w14:paraId="51279239"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2F" w14:textId="77777777" w:rsidR="00926ADA" w:rsidRPr="00B733FF" w:rsidRDefault="00926ADA" w:rsidP="007E451C">
            <w:pPr>
              <w:tabs>
                <w:tab w:val="left" w:pos="1440"/>
              </w:tabs>
              <w:spacing w:after="0" w:line="240" w:lineRule="auto"/>
              <w:ind w:firstLine="0"/>
              <w:rPr>
                <w:rFonts w:ascii="Garamond" w:hAnsi="Garamond"/>
                <w:color w:val="000000"/>
                <w:sz w:val="14"/>
                <w:lang w:val="sq-AL"/>
              </w:rPr>
            </w:pPr>
            <w:bookmarkStart w:id="73" w:name="BKM_101CE05F_2C84_47E2_B3A7_6259492B0B1F"/>
            <w:bookmarkEnd w:id="73"/>
          </w:p>
          <w:p w14:paraId="51279230" w14:textId="308CC6AD"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C5" wp14:editId="512796C6">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SipërfaqjaHekurudhore</w:t>
            </w:r>
          </w:p>
          <w:p w14:paraId="51279232" w14:textId="5EFC7906" w:rsidR="00926ADA" w:rsidRPr="00B733FF" w:rsidRDefault="00926ADA" w:rsidP="00071FFA">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33" w14:textId="32218340"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235" w14:textId="45A5B744"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Si</w:t>
            </w:r>
            <w:r w:rsidR="00B551C7">
              <w:rPr>
                <w:rFonts w:ascii="Garamond" w:hAnsi="Garamond"/>
                <w:color w:val="000000"/>
                <w:lang w:val="sq-AL"/>
              </w:rPr>
              <w:t>përfaqja hekurudhore</w:t>
            </w:r>
          </w:p>
          <w:p w14:paraId="51279236" w14:textId="369218C0"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237" w14:textId="77777777"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Sipërfaqe e zënë nga një shinë(binar) hekurudhe, përfshirë balastin.</w:t>
            </w:r>
          </w:p>
          <w:p w14:paraId="51279238" w14:textId="08B84D4C" w:rsidR="00926ADA" w:rsidRPr="00B733FF" w:rsidRDefault="00926ADA" w:rsidP="007E451C">
            <w:pPr>
              <w:tabs>
                <w:tab w:val="left" w:pos="1440"/>
              </w:tabs>
              <w:spacing w:after="0" w:line="240" w:lineRule="auto"/>
              <w:ind w:firstLine="0"/>
              <w:rPr>
                <w:rFonts w:ascii="Garamond" w:hAnsi="Garamond"/>
                <w:color w:val="000000"/>
                <w:lang w:val="sq-AL"/>
              </w:rPr>
            </w:pPr>
            <w:r w:rsidRPr="00B733FF">
              <w:rPr>
                <w:rFonts w:ascii="Garamond" w:hAnsi="Garamond"/>
                <w:color w:val="6F6F6F"/>
                <w:lang w:val="sq-AL"/>
              </w:rPr>
              <w:t xml:space="preserve"> </w:t>
            </w:r>
            <w:r w:rsidRPr="00B733FF">
              <w:rPr>
                <w:rFonts w:ascii="Garamond" w:hAnsi="Garamond"/>
                <w:lang w:val="sq-AL"/>
              </w:rPr>
              <w:t>[ I detyrueshëm:</w:t>
            </w:r>
            <w:r w:rsidR="00071FFA" w:rsidRPr="00B733FF">
              <w:rPr>
                <w:rFonts w:ascii="Garamond" w:hAnsi="Garamond"/>
                <w:lang w:val="sq-AL"/>
              </w:rPr>
              <w:t xml:space="preserve"> </w:t>
            </w:r>
            <w:r w:rsidRPr="00B733FF">
              <w:rPr>
                <w:rFonts w:ascii="Garamond" w:hAnsi="Garamond"/>
                <w:lang w:val="sq-AL"/>
              </w:rPr>
              <w:t>PO]</w:t>
            </w:r>
          </w:p>
        </w:tc>
      </w:tr>
      <w:tr w:rsidR="00926ADA" w:rsidRPr="00B733FF" w14:paraId="51279243"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3A" w14:textId="0A50136E" w:rsidR="00926ADA" w:rsidRPr="00B733FF" w:rsidRDefault="00926ADA" w:rsidP="007E451C">
            <w:pPr>
              <w:spacing w:after="0" w:line="240" w:lineRule="auto"/>
              <w:ind w:firstLine="0"/>
              <w:rPr>
                <w:rFonts w:ascii="Garamond" w:hAnsi="Garamond"/>
                <w:color w:val="000000"/>
                <w:lang w:val="sq-AL"/>
              </w:rPr>
            </w:pPr>
            <w:bookmarkStart w:id="74" w:name="BKM_6F897D2A_70B0_45EF_AAF4_E91F8970FE0D"/>
            <w:bookmarkEnd w:id="74"/>
            <w:r w:rsidRPr="00B733FF">
              <w:rPr>
                <w:rFonts w:ascii="Garamond" w:hAnsi="Garamond"/>
                <w:noProof/>
              </w:rPr>
              <w:drawing>
                <wp:inline distT="0" distB="0" distL="0" distR="0" wp14:anchorId="512796C7" wp14:editId="512796C8">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ZonaEPortit</w:t>
            </w:r>
          </w:p>
          <w:p w14:paraId="5127923C" w14:textId="217A084B" w:rsidR="00926ADA" w:rsidRPr="00B733FF" w:rsidRDefault="00926ADA" w:rsidP="00071FFA">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3D" w14:textId="644B0ABF"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23F" w14:textId="619CFB1D" w:rsidR="00926ADA" w:rsidRPr="00B733FF" w:rsidRDefault="00071FFA" w:rsidP="007E451C">
            <w:pPr>
              <w:spacing w:after="0" w:line="240" w:lineRule="auto"/>
              <w:ind w:firstLine="0"/>
              <w:rPr>
                <w:rFonts w:ascii="Garamond" w:hAnsi="Garamond"/>
                <w:color w:val="000000"/>
                <w:lang w:val="sq-AL"/>
              </w:rPr>
            </w:pPr>
            <w:r w:rsidRPr="00B733FF">
              <w:rPr>
                <w:rFonts w:ascii="Garamond" w:hAnsi="Garamond"/>
                <w:color w:val="000000"/>
                <w:lang w:val="sq-AL"/>
              </w:rPr>
              <w:t>Zona e portit</w:t>
            </w:r>
          </w:p>
          <w:p w14:paraId="51279240" w14:textId="710EF69B"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241" w14:textId="77777777"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Një objekt gjeohapësinor (sipërfaqe), i cili përdoret për të përfaqësuar kufijtë fizikë të të gjitha objekteve që përbëjnë zonën tokësore të një deti apo porti në brendësi të tokës.</w:t>
            </w:r>
          </w:p>
          <w:p w14:paraId="51279242" w14:textId="5E5A6784" w:rsidR="00926ADA" w:rsidRPr="00B733FF" w:rsidRDefault="00926ADA" w:rsidP="007E451C">
            <w:pPr>
              <w:tabs>
                <w:tab w:val="left" w:pos="1440"/>
              </w:tabs>
              <w:spacing w:after="0" w:line="240" w:lineRule="auto"/>
              <w:ind w:firstLine="0"/>
              <w:rPr>
                <w:rFonts w:ascii="Garamond" w:hAnsi="Garamond"/>
                <w:color w:val="000000"/>
                <w:lang w:val="sq-AL"/>
              </w:rPr>
            </w:pPr>
            <w:r w:rsidRPr="00B733FF">
              <w:rPr>
                <w:rFonts w:ascii="Garamond" w:hAnsi="Garamond"/>
                <w:lang w:val="sq-AL"/>
              </w:rPr>
              <w:t xml:space="preserve"> [ I detyrueshëm:</w:t>
            </w:r>
            <w:r w:rsidR="00071FFA" w:rsidRPr="00B733FF">
              <w:rPr>
                <w:rFonts w:ascii="Garamond" w:hAnsi="Garamond"/>
                <w:lang w:val="sq-AL"/>
              </w:rPr>
              <w:t xml:space="preserve"> </w:t>
            </w:r>
            <w:r w:rsidRPr="00B733FF">
              <w:rPr>
                <w:rFonts w:ascii="Garamond" w:hAnsi="Garamond"/>
                <w:lang w:val="sq-AL"/>
              </w:rPr>
              <w:t>PO]</w:t>
            </w:r>
          </w:p>
        </w:tc>
      </w:tr>
      <w:tr w:rsidR="00926ADA" w:rsidRPr="00B733FF" w14:paraId="51279251"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44" w14:textId="77777777" w:rsidR="00926ADA" w:rsidRPr="00B733FF" w:rsidRDefault="00926ADA" w:rsidP="007E451C">
            <w:pPr>
              <w:spacing w:after="0" w:line="240" w:lineRule="auto"/>
              <w:ind w:firstLine="0"/>
              <w:rPr>
                <w:rFonts w:ascii="Garamond" w:hAnsi="Garamond"/>
                <w:color w:val="000000"/>
                <w:sz w:val="12"/>
                <w:lang w:val="sq-AL"/>
              </w:rPr>
            </w:pPr>
            <w:bookmarkStart w:id="75" w:name="BKM_38F77E4F_94A4_4CB5_B87D_0E680EF9FED8"/>
            <w:bookmarkEnd w:id="75"/>
          </w:p>
          <w:p w14:paraId="51279245" w14:textId="476D8F94"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C9" wp14:editId="512796CA">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LidhjaETransportitKabllor</w:t>
            </w:r>
          </w:p>
          <w:p w14:paraId="51279247" w14:textId="4D4226F1" w:rsidR="00926ADA" w:rsidRPr="00B733FF" w:rsidRDefault="00926ADA" w:rsidP="00071FFA">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48" w14:textId="022FE7D5"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24A" w14:textId="7627ECC0"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Lidhja e transportit kab</w:t>
            </w:r>
            <w:r w:rsidR="00361086" w:rsidRPr="00B733FF">
              <w:rPr>
                <w:rFonts w:ascii="Garamond" w:hAnsi="Garamond"/>
                <w:color w:val="000000"/>
                <w:lang w:val="sq-AL"/>
              </w:rPr>
              <w:t>llor</w:t>
            </w:r>
          </w:p>
          <w:p w14:paraId="5127924B" w14:textId="48111DC5"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24D" w14:textId="5691C8F3"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Një objekt linear gjeohapësinor që përshkruan gjeometrinë dhe lidhjen e një rrjeti kabllor mes dy pikash n</w:t>
            </w:r>
            <w:r w:rsidR="00071FFA" w:rsidRPr="00B733FF">
              <w:rPr>
                <w:rFonts w:ascii="Garamond" w:hAnsi="Garamond"/>
                <w:color w:val="000000"/>
                <w:lang w:val="sq-AL"/>
              </w:rPr>
              <w:t>ë rrjet të transportit kabllor.</w:t>
            </w:r>
          </w:p>
          <w:p w14:paraId="5127924E" w14:textId="746C2869"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Përshkrimi</w:t>
            </w:r>
            <w:r w:rsidRPr="00B733FF">
              <w:rPr>
                <w:rFonts w:ascii="Garamond" w:hAnsi="Garamond"/>
                <w:b/>
                <w:color w:val="000000"/>
                <w:lang w:val="sq-AL"/>
              </w:rPr>
              <w:t xml:space="preserve"> -- </w:t>
            </w:r>
          </w:p>
          <w:p w14:paraId="5127924F" w14:textId="77777777"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Transporti kabllor është një formë transporti bazuar në një kabllo të varur normalisht nga një grup konstruksionesh metalike të njëpasnjëshme.</w:t>
            </w:r>
          </w:p>
          <w:p w14:paraId="51279250" w14:textId="31D6EB12" w:rsidR="00926ADA" w:rsidRPr="00B733FF" w:rsidRDefault="00926ADA" w:rsidP="007E451C">
            <w:pPr>
              <w:tabs>
                <w:tab w:val="left" w:pos="1440"/>
              </w:tabs>
              <w:spacing w:after="0" w:line="240" w:lineRule="auto"/>
              <w:ind w:firstLine="0"/>
              <w:rPr>
                <w:rFonts w:ascii="Garamond" w:hAnsi="Garamond"/>
                <w:color w:val="000000"/>
                <w:lang w:val="sq-AL"/>
              </w:rPr>
            </w:pPr>
            <w:r w:rsidRPr="00B733FF">
              <w:rPr>
                <w:rFonts w:ascii="Garamond" w:hAnsi="Garamond"/>
                <w:lang w:val="sq-AL"/>
              </w:rPr>
              <w:t xml:space="preserve"> [ I detyrueshëm:</w:t>
            </w:r>
            <w:r w:rsidR="00071FFA" w:rsidRPr="00B733FF">
              <w:rPr>
                <w:rFonts w:ascii="Garamond" w:hAnsi="Garamond"/>
                <w:lang w:val="sq-AL"/>
              </w:rPr>
              <w:t xml:space="preserve"> </w:t>
            </w:r>
            <w:r w:rsidRPr="00B733FF">
              <w:rPr>
                <w:rFonts w:ascii="Garamond" w:hAnsi="Garamond"/>
                <w:lang w:val="sq-AL"/>
              </w:rPr>
              <w:t>PO]</w:t>
            </w:r>
          </w:p>
        </w:tc>
      </w:tr>
      <w:tr w:rsidR="00926ADA" w:rsidRPr="00B733FF" w14:paraId="5127925D"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52" w14:textId="77777777" w:rsidR="00926ADA" w:rsidRPr="00B733FF" w:rsidRDefault="00926ADA" w:rsidP="007E451C">
            <w:pPr>
              <w:tabs>
                <w:tab w:val="left" w:pos="1440"/>
              </w:tabs>
              <w:spacing w:after="0" w:line="240" w:lineRule="auto"/>
              <w:ind w:firstLine="0"/>
              <w:rPr>
                <w:rFonts w:ascii="Garamond" w:hAnsi="Garamond"/>
                <w:color w:val="000000"/>
                <w:sz w:val="12"/>
                <w:lang w:val="sq-AL"/>
              </w:rPr>
            </w:pPr>
            <w:bookmarkStart w:id="76" w:name="BKM_FC8DB5F6_E2FD_4BDC_90A0_270240842E0A"/>
            <w:bookmarkEnd w:id="76"/>
          </w:p>
          <w:p w14:paraId="51279253" w14:textId="427488F6"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CB" wp14:editId="512796CC">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SipërfaqjaRrugore</w:t>
            </w:r>
            <w:r w:rsidRPr="00B733FF">
              <w:rPr>
                <w:rFonts w:ascii="Garamond" w:hAnsi="Garamond"/>
                <w:color w:val="000000"/>
                <w:lang w:val="sq-AL"/>
              </w:rPr>
              <w:t xml:space="preserve"> </w:t>
            </w:r>
          </w:p>
          <w:p w14:paraId="51279255" w14:textId="1D04D9D9" w:rsidR="00926ADA" w:rsidRPr="00B733FF" w:rsidRDefault="00926ADA" w:rsidP="00071FFA">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56" w14:textId="797193F4"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258" w14:textId="5E26182C" w:rsidR="00926ADA" w:rsidRPr="00B733FF" w:rsidRDefault="00071FFA" w:rsidP="007E451C">
            <w:pPr>
              <w:spacing w:after="0" w:line="240" w:lineRule="auto"/>
              <w:ind w:firstLine="0"/>
              <w:rPr>
                <w:rFonts w:ascii="Garamond" w:hAnsi="Garamond"/>
                <w:color w:val="000000"/>
                <w:lang w:val="sq-AL"/>
              </w:rPr>
            </w:pPr>
            <w:r w:rsidRPr="00B733FF">
              <w:rPr>
                <w:rFonts w:ascii="Garamond" w:hAnsi="Garamond"/>
                <w:color w:val="000000"/>
                <w:lang w:val="sq-AL"/>
              </w:rPr>
              <w:t>Sipërfaqja rrugore</w:t>
            </w:r>
          </w:p>
          <w:p w14:paraId="51279259" w14:textId="019BB96F"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25B" w14:textId="485B4D0C" w:rsidR="00926ADA" w:rsidRPr="00B733FF" w:rsidRDefault="00926ADA" w:rsidP="00071FFA">
            <w:pPr>
              <w:spacing w:after="0" w:line="240" w:lineRule="auto"/>
              <w:ind w:firstLine="0"/>
              <w:rPr>
                <w:rFonts w:ascii="Garamond" w:hAnsi="Garamond"/>
                <w:color w:val="000000"/>
                <w:lang w:val="sq-AL"/>
              </w:rPr>
            </w:pPr>
            <w:r w:rsidRPr="00B733FF">
              <w:rPr>
                <w:rFonts w:ascii="Garamond" w:hAnsi="Garamond"/>
                <w:color w:val="000000"/>
                <w:lang w:val="sq-AL"/>
              </w:rPr>
              <w:t>Sipërfaqja ndërtimore e rrugës e cila përfshin karrexhatën dhe pjesë</w:t>
            </w:r>
            <w:r w:rsidR="00071FFA" w:rsidRPr="00B733FF">
              <w:rPr>
                <w:rFonts w:ascii="Garamond" w:hAnsi="Garamond"/>
                <w:color w:val="000000"/>
                <w:lang w:val="sq-AL"/>
              </w:rPr>
              <w:t xml:space="preserve"> të tjera të saj.</w:t>
            </w:r>
          </w:p>
          <w:p w14:paraId="5127925C" w14:textId="71A7A3B1" w:rsidR="00926ADA" w:rsidRPr="00B733FF" w:rsidRDefault="00926ADA" w:rsidP="007E451C">
            <w:pPr>
              <w:tabs>
                <w:tab w:val="left" w:pos="1440"/>
              </w:tabs>
              <w:spacing w:after="0" w:line="240" w:lineRule="auto"/>
              <w:ind w:firstLine="0"/>
              <w:rPr>
                <w:rFonts w:ascii="Garamond" w:hAnsi="Garamond"/>
                <w:color w:val="000000"/>
                <w:lang w:val="sq-AL"/>
              </w:rPr>
            </w:pPr>
            <w:r w:rsidRPr="00B733FF">
              <w:rPr>
                <w:rFonts w:ascii="Garamond" w:hAnsi="Garamond"/>
                <w:lang w:val="sq-AL"/>
              </w:rPr>
              <w:t xml:space="preserve"> [ I detyrueshëm:</w:t>
            </w:r>
            <w:r w:rsidR="00071FFA" w:rsidRPr="00B733FF">
              <w:rPr>
                <w:rFonts w:ascii="Garamond" w:hAnsi="Garamond"/>
                <w:lang w:val="sq-AL"/>
              </w:rPr>
              <w:t xml:space="preserve"> </w:t>
            </w:r>
            <w:r w:rsidRPr="00B733FF">
              <w:rPr>
                <w:rFonts w:ascii="Garamond" w:hAnsi="Garamond"/>
                <w:lang w:val="sq-AL"/>
              </w:rPr>
              <w:t>PO]</w:t>
            </w:r>
          </w:p>
        </w:tc>
      </w:tr>
      <w:tr w:rsidR="00926ADA" w:rsidRPr="00B733FF" w14:paraId="5127926B"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5E" w14:textId="77777777" w:rsidR="00926ADA" w:rsidRPr="00B733FF" w:rsidRDefault="00926ADA" w:rsidP="007E451C">
            <w:pPr>
              <w:tabs>
                <w:tab w:val="left" w:pos="1440"/>
              </w:tabs>
              <w:spacing w:after="0" w:line="240" w:lineRule="auto"/>
              <w:ind w:firstLine="0"/>
              <w:rPr>
                <w:rFonts w:ascii="Garamond" w:hAnsi="Garamond"/>
                <w:color w:val="000000"/>
                <w:sz w:val="14"/>
                <w:lang w:val="sq-AL"/>
              </w:rPr>
            </w:pPr>
            <w:bookmarkStart w:id="77" w:name="BKM_01BFD4D2_3BC3_4539_9320_08513757D554"/>
            <w:bookmarkEnd w:id="77"/>
          </w:p>
          <w:p w14:paraId="5127925F" w14:textId="6B4CAE5C"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CD" wp14:editId="512796CE">
                  <wp:extent cx="114300" cy="114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ZonaEShërbimitRrugor</w:t>
            </w:r>
            <w:r w:rsidRPr="00B733FF">
              <w:rPr>
                <w:rFonts w:ascii="Garamond" w:hAnsi="Garamond"/>
                <w:color w:val="000000"/>
                <w:lang w:val="sq-AL"/>
              </w:rPr>
              <w:t xml:space="preserve"> </w:t>
            </w:r>
          </w:p>
          <w:p w14:paraId="51279261" w14:textId="330BE25C"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62" w14:textId="2C4E2DE0"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264" w14:textId="7C0B6398"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color w:val="000000"/>
                <w:lang w:val="sq-AL"/>
              </w:rPr>
              <w:t>Zonë shërb</w:t>
            </w:r>
            <w:r w:rsidR="00361086" w:rsidRPr="00B733FF">
              <w:rPr>
                <w:rFonts w:ascii="Garamond" w:hAnsi="Garamond"/>
                <w:color w:val="000000"/>
                <w:lang w:val="sq-AL"/>
              </w:rPr>
              <w:t>imi rrugor</w:t>
            </w:r>
          </w:p>
          <w:p w14:paraId="51279265" w14:textId="1667BE22"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267" w14:textId="23497967" w:rsidR="00926ADA" w:rsidRPr="00B733FF" w:rsidRDefault="00926ADA" w:rsidP="007E451C">
            <w:pPr>
              <w:spacing w:after="0" w:line="240" w:lineRule="auto"/>
              <w:ind w:firstLine="0"/>
              <w:rPr>
                <w:rFonts w:ascii="Garamond" w:hAnsi="Garamond"/>
                <w:color w:val="000000"/>
                <w:lang w:val="sq-AL"/>
              </w:rPr>
            </w:pPr>
            <w:r w:rsidRPr="00B733FF">
              <w:rPr>
                <w:rFonts w:ascii="Garamond" w:hAnsi="Garamond"/>
                <w:color w:val="000000"/>
                <w:lang w:val="sq-AL"/>
              </w:rPr>
              <w:t xml:space="preserve">Zonë shtesë e trupit të rrugës e destinuar për </w:t>
            </w:r>
            <w:r w:rsidR="00C30D59" w:rsidRPr="00B733FF">
              <w:rPr>
                <w:rFonts w:ascii="Garamond" w:hAnsi="Garamond"/>
                <w:color w:val="000000"/>
                <w:lang w:val="sq-AL"/>
              </w:rPr>
              <w:t>të ofruar shërbime të caktuara.</w:t>
            </w:r>
          </w:p>
          <w:p w14:paraId="51279268" w14:textId="6A8F8295" w:rsidR="00926ADA" w:rsidRPr="00B733FF" w:rsidRDefault="00C30D59" w:rsidP="007E451C">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Përshkrimi</w:t>
            </w:r>
            <w:r w:rsidRPr="00B733FF">
              <w:rPr>
                <w:rFonts w:ascii="Garamond" w:hAnsi="Garamond"/>
                <w:b/>
                <w:color w:val="000000"/>
                <w:lang w:val="sq-AL"/>
              </w:rPr>
              <w:t xml:space="preserve"> -- </w:t>
            </w:r>
          </w:p>
          <w:p w14:paraId="51279269" w14:textId="3B569810" w:rsidR="00926ADA" w:rsidRPr="00B733FF" w:rsidRDefault="00E535E1" w:rsidP="007E451C">
            <w:pPr>
              <w:spacing w:after="0" w:line="240" w:lineRule="auto"/>
              <w:ind w:firstLine="0"/>
              <w:rPr>
                <w:rFonts w:ascii="Garamond" w:hAnsi="Garamond"/>
                <w:color w:val="000000"/>
                <w:lang w:val="sq-AL"/>
              </w:rPr>
            </w:pPr>
            <w:r w:rsidRPr="00B733FF">
              <w:rPr>
                <w:rFonts w:ascii="Garamond" w:hAnsi="Garamond"/>
                <w:color w:val="000000"/>
                <w:lang w:val="sq-AL"/>
              </w:rPr>
              <w:t xml:space="preserve">Shembull. </w:t>
            </w:r>
            <w:r w:rsidR="00926ADA" w:rsidRPr="00B733FF">
              <w:rPr>
                <w:rFonts w:ascii="Garamond" w:hAnsi="Garamond"/>
                <w:color w:val="000000"/>
                <w:lang w:val="sq-AL"/>
              </w:rPr>
              <w:t>Pikë karburanti, zonë pushimi, zonë tarifimi.</w:t>
            </w:r>
          </w:p>
          <w:p w14:paraId="5127926A" w14:textId="54C339C3" w:rsidR="00926ADA" w:rsidRPr="00B733FF" w:rsidRDefault="00926ADA" w:rsidP="007E451C">
            <w:pPr>
              <w:tabs>
                <w:tab w:val="left" w:pos="1440"/>
              </w:tabs>
              <w:spacing w:after="0" w:line="240" w:lineRule="auto"/>
              <w:ind w:firstLine="0"/>
              <w:rPr>
                <w:rFonts w:ascii="Garamond" w:hAnsi="Garamond"/>
                <w:color w:val="000000"/>
                <w:lang w:val="sq-AL"/>
              </w:rPr>
            </w:pPr>
            <w:r w:rsidRPr="00B733FF">
              <w:rPr>
                <w:rFonts w:ascii="Garamond" w:hAnsi="Garamond"/>
                <w:lang w:val="sq-AL"/>
              </w:rPr>
              <w:t xml:space="preserve"> [ I detyrueshëm:</w:t>
            </w:r>
            <w:r w:rsidR="00C30D59" w:rsidRPr="00B733FF">
              <w:rPr>
                <w:rFonts w:ascii="Garamond" w:hAnsi="Garamond"/>
                <w:lang w:val="sq-AL"/>
              </w:rPr>
              <w:t xml:space="preserve"> </w:t>
            </w:r>
            <w:r w:rsidRPr="00B733FF">
              <w:rPr>
                <w:rFonts w:ascii="Garamond" w:hAnsi="Garamond"/>
                <w:lang w:val="sq-AL"/>
              </w:rPr>
              <w:t>PO]</w:t>
            </w:r>
          </w:p>
        </w:tc>
      </w:tr>
    </w:tbl>
    <w:p w14:paraId="5127926C" w14:textId="77777777" w:rsidR="00926ADA" w:rsidRPr="00B733FF" w:rsidRDefault="00926ADA" w:rsidP="00926ADA">
      <w:pPr>
        <w:spacing w:after="0" w:line="240" w:lineRule="auto"/>
        <w:rPr>
          <w:rFonts w:ascii="Garamond" w:hAnsi="Garamond"/>
          <w:sz w:val="24"/>
          <w:lang w:val="sq-AL"/>
        </w:rPr>
      </w:pPr>
    </w:p>
    <w:p w14:paraId="5127926D" w14:textId="77777777" w:rsidR="00926ADA" w:rsidRPr="00B733FF" w:rsidRDefault="007E451C" w:rsidP="007E451C">
      <w:pPr>
        <w:pStyle w:val="Paragrafi"/>
        <w:rPr>
          <w:lang w:val="sq-AL"/>
        </w:rPr>
      </w:pPr>
      <w:bookmarkStart w:id="78" w:name="_Toc52283388"/>
      <w:r w:rsidRPr="00B733FF">
        <w:rPr>
          <w:lang w:val="sq-AL"/>
        </w:rPr>
        <w:t>3.3.2.5 HIDROGRAFIA</w:t>
      </w:r>
      <w:bookmarkEnd w:id="78"/>
      <w:r w:rsidRPr="00B733FF">
        <w:rPr>
          <w:lang w:val="sq-AL"/>
        </w:rPr>
        <w:t xml:space="preserve"> </w:t>
      </w:r>
    </w:p>
    <w:p w14:paraId="5127926E" w14:textId="0987D559" w:rsidR="00926ADA" w:rsidRPr="00B733FF" w:rsidRDefault="00C30D59" w:rsidP="007E451C">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270" w14:textId="292436BA" w:rsidR="00926ADA" w:rsidRPr="00B733FF" w:rsidRDefault="00C30D59" w:rsidP="00C30D59">
      <w:pPr>
        <w:pStyle w:val="Paragrafi"/>
        <w:rPr>
          <w:lang w:val="sq-AL"/>
        </w:rPr>
      </w:pPr>
      <w:r w:rsidRPr="00B733FF">
        <w:rPr>
          <w:lang w:val="sq-AL"/>
        </w:rPr>
        <w:t>Hidrografia</w:t>
      </w:r>
    </w:p>
    <w:p w14:paraId="51279271" w14:textId="39D9C4E9" w:rsidR="00926ADA" w:rsidRPr="00B733FF" w:rsidRDefault="00C30D59" w:rsidP="007E451C">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273" w14:textId="6CD45740" w:rsidR="00926ADA" w:rsidRPr="00B733FF" w:rsidRDefault="00926ADA" w:rsidP="00C30D59">
      <w:pPr>
        <w:pStyle w:val="Paragrafi"/>
        <w:rPr>
          <w:lang w:val="sq-AL"/>
        </w:rPr>
      </w:pPr>
      <w:r w:rsidRPr="00B733FF">
        <w:rPr>
          <w:lang w:val="sq-AL"/>
        </w:rPr>
        <w:t>Hidrografia në kontekstin e specifikimit të të dhënave përfshin përshkrimet mbi: detet,</w:t>
      </w:r>
      <w:r w:rsidR="00C30D59" w:rsidRPr="00B733FF">
        <w:rPr>
          <w:lang w:val="sq-AL"/>
        </w:rPr>
        <w:t xml:space="preserve"> liqenet, lumenjtë, ujërat etj.</w:t>
      </w:r>
    </w:p>
    <w:p w14:paraId="51279274" w14:textId="342F5E1D" w:rsidR="00926ADA" w:rsidRPr="00B733FF" w:rsidRDefault="00C30D59" w:rsidP="007E451C">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275" w14:textId="77777777" w:rsidR="00926ADA" w:rsidRPr="00B733FF" w:rsidRDefault="00926ADA" w:rsidP="007E451C">
      <w:pPr>
        <w:pStyle w:val="Paragrafi"/>
        <w:rPr>
          <w:i/>
          <w:lang w:val="sq-AL"/>
        </w:rPr>
      </w:pPr>
      <w:r w:rsidRPr="00B733FF">
        <w:rPr>
          <w:i/>
          <w:lang w:val="sq-AL"/>
        </w:rPr>
        <w:t xml:space="preserve"> FeatureType</w:t>
      </w:r>
    </w:p>
    <w:p w14:paraId="51279276" w14:textId="77777777" w:rsidR="00926ADA" w:rsidRDefault="00926ADA" w:rsidP="00926ADA">
      <w:pPr>
        <w:spacing w:after="0" w:line="240" w:lineRule="auto"/>
        <w:rPr>
          <w:rFonts w:ascii="Garamond" w:hAnsi="Garamond"/>
          <w:i/>
          <w:sz w:val="24"/>
          <w:lang w:val="sq-AL"/>
        </w:rPr>
      </w:pPr>
    </w:p>
    <w:p w14:paraId="2719ED89" w14:textId="77777777" w:rsidR="00B551C7" w:rsidRPr="00B733FF" w:rsidRDefault="00B551C7" w:rsidP="00926ADA">
      <w:pPr>
        <w:spacing w:after="0" w:line="240" w:lineRule="auto"/>
        <w:rPr>
          <w:rFonts w:ascii="Garamond" w:hAnsi="Garamond"/>
          <w:i/>
          <w:sz w:val="2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26ADA" w:rsidRPr="00B733FF" w14:paraId="51279278"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277" w14:textId="77777777" w:rsidR="00926ADA" w:rsidRPr="00B733FF" w:rsidRDefault="00926ADA" w:rsidP="00F002D4">
            <w:pPr>
              <w:spacing w:after="0" w:line="240" w:lineRule="auto"/>
              <w:ind w:firstLine="0"/>
              <w:rPr>
                <w:rFonts w:ascii="Garamond" w:hAnsi="Garamond"/>
                <w:b/>
                <w:color w:val="4F4F4F"/>
                <w:lang w:val="sq-AL"/>
              </w:rPr>
            </w:pPr>
            <w:r w:rsidRPr="00B733FF">
              <w:rPr>
                <w:rFonts w:ascii="Garamond" w:hAnsi="Garamond"/>
                <w:b/>
                <w:color w:val="4F4F4F"/>
                <w:lang w:val="sq-AL"/>
              </w:rPr>
              <w:t>ATRIBUTE</w:t>
            </w:r>
          </w:p>
        </w:tc>
      </w:tr>
      <w:tr w:rsidR="00926ADA" w:rsidRPr="00B733FF" w14:paraId="51279289"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79" w14:textId="77777777" w:rsidR="00926ADA" w:rsidRPr="00B733FF" w:rsidRDefault="00926ADA" w:rsidP="00F002D4">
            <w:pPr>
              <w:spacing w:after="0" w:line="240" w:lineRule="auto"/>
              <w:ind w:firstLine="0"/>
              <w:rPr>
                <w:rFonts w:ascii="Garamond" w:hAnsi="Garamond"/>
                <w:color w:val="000000"/>
                <w:sz w:val="14"/>
                <w:lang w:val="sq-AL"/>
              </w:rPr>
            </w:pPr>
          </w:p>
          <w:p w14:paraId="5127927A" w14:textId="0E916CC1" w:rsidR="00926ADA" w:rsidRPr="00B733FF" w:rsidRDefault="00926ADA" w:rsidP="00F002D4">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CF" wp14:editId="512796D0">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ObjekteTëNdërtuaraNgaNjeriu</w:t>
            </w:r>
          </w:p>
          <w:p w14:paraId="5127927C" w14:textId="6D543670"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7D" w14:textId="2BB4CCFE"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b/>
                <w:color w:val="000000"/>
                <w:lang w:val="sq-AL"/>
              </w:rPr>
              <w:t xml:space="preserve"> -- Emri -- </w:t>
            </w:r>
          </w:p>
          <w:p w14:paraId="5127927F" w14:textId="52B961B8"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color w:val="000000"/>
                <w:lang w:val="sq-AL"/>
              </w:rPr>
              <w:t>Objekte të ndërtuara nga njeriu</w:t>
            </w:r>
          </w:p>
          <w:p w14:paraId="51279280" w14:textId="1AA41E77"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b/>
                <w:color w:val="000000"/>
                <w:lang w:val="sq-AL"/>
              </w:rPr>
              <w:t xml:space="preserve"> -- Përkufizimi -- </w:t>
            </w:r>
          </w:p>
          <w:p w14:paraId="51279282" w14:textId="431593D8" w:rsidR="00926ADA" w:rsidRPr="00B733FF" w:rsidRDefault="00926ADA" w:rsidP="00F002D4">
            <w:pPr>
              <w:spacing w:after="0" w:line="240" w:lineRule="auto"/>
              <w:ind w:firstLine="0"/>
              <w:rPr>
                <w:rFonts w:ascii="Garamond" w:hAnsi="Garamond"/>
                <w:color w:val="000000"/>
                <w:lang w:val="sq-AL"/>
              </w:rPr>
            </w:pPr>
            <w:r w:rsidRPr="00B733FF">
              <w:rPr>
                <w:rFonts w:ascii="Garamond" w:hAnsi="Garamond"/>
                <w:color w:val="000000"/>
                <w:lang w:val="sq-AL"/>
              </w:rPr>
              <w:t>Një objekt artificial që shtrihet në brendësi të trupit ujor dhe ka një nga llojet e funksionit</w:t>
            </w:r>
            <w:r w:rsidR="00C30D59" w:rsidRPr="00B733FF">
              <w:rPr>
                <w:rFonts w:ascii="Garamond" w:hAnsi="Garamond"/>
                <w:color w:val="000000"/>
                <w:lang w:val="sq-AL"/>
              </w:rPr>
              <w:t>,</w:t>
            </w:r>
            <w:r w:rsidRPr="00B733FF">
              <w:rPr>
                <w:rFonts w:ascii="Garamond" w:hAnsi="Garamond"/>
                <w:color w:val="000000"/>
                <w:lang w:val="sq-AL"/>
              </w:rPr>
              <w:t xml:space="preserve"> si </w:t>
            </w:r>
            <w:r w:rsidR="00C30D59" w:rsidRPr="00B733FF">
              <w:rPr>
                <w:rFonts w:ascii="Garamond" w:hAnsi="Garamond"/>
                <w:color w:val="000000"/>
                <w:lang w:val="sq-AL"/>
              </w:rPr>
              <w:t>më poshtë:</w:t>
            </w:r>
          </w:p>
          <w:p w14:paraId="51279283" w14:textId="74D4559E" w:rsidR="00926ADA" w:rsidRPr="00B733FF" w:rsidRDefault="00C30D59" w:rsidP="00C30D59">
            <w:pPr>
              <w:spacing w:after="0" w:line="240" w:lineRule="auto"/>
              <w:ind w:firstLine="0"/>
              <w:rPr>
                <w:rFonts w:ascii="Garamond" w:hAnsi="Garamond"/>
                <w:color w:val="000000"/>
                <w:lang w:val="sq-AL"/>
              </w:rPr>
            </w:pPr>
            <w:r w:rsidRPr="00B733FF">
              <w:rPr>
                <w:rFonts w:ascii="Garamond" w:hAnsi="Garamond"/>
                <w:color w:val="000000"/>
                <w:lang w:val="sq-AL"/>
              </w:rPr>
              <w:t xml:space="preserve">- </w:t>
            </w:r>
            <w:r w:rsidR="00926ADA" w:rsidRPr="00B733FF">
              <w:rPr>
                <w:rFonts w:ascii="Garamond" w:hAnsi="Garamond"/>
                <w:color w:val="000000"/>
                <w:lang w:val="sq-AL"/>
              </w:rPr>
              <w:t>Mban ujë</w:t>
            </w:r>
            <w:r w:rsidRPr="00B733FF">
              <w:rPr>
                <w:rFonts w:ascii="Garamond" w:hAnsi="Garamond"/>
                <w:color w:val="000000"/>
                <w:lang w:val="sq-AL"/>
              </w:rPr>
              <w:t>;</w:t>
            </w:r>
          </w:p>
          <w:p w14:paraId="51279284" w14:textId="61D7963A" w:rsidR="00926ADA" w:rsidRPr="00B733FF" w:rsidRDefault="00C30D59" w:rsidP="00C30D59">
            <w:pPr>
              <w:spacing w:after="0" w:line="240" w:lineRule="auto"/>
              <w:ind w:firstLine="0"/>
              <w:rPr>
                <w:rFonts w:ascii="Garamond" w:hAnsi="Garamond"/>
                <w:color w:val="000000"/>
                <w:lang w:val="sq-AL"/>
              </w:rPr>
            </w:pPr>
            <w:r w:rsidRPr="00B733FF">
              <w:rPr>
                <w:rFonts w:ascii="Garamond" w:hAnsi="Garamond"/>
                <w:color w:val="000000"/>
                <w:lang w:val="sq-AL"/>
              </w:rPr>
              <w:t xml:space="preserve">- </w:t>
            </w:r>
            <w:r w:rsidR="00926ADA" w:rsidRPr="00B733FF">
              <w:rPr>
                <w:rFonts w:ascii="Garamond" w:hAnsi="Garamond"/>
                <w:color w:val="000000"/>
                <w:lang w:val="sq-AL"/>
              </w:rPr>
              <w:t>Rregullon sasinë e ujit</w:t>
            </w:r>
            <w:r w:rsidRPr="00B733FF">
              <w:rPr>
                <w:rFonts w:ascii="Garamond" w:hAnsi="Garamond"/>
                <w:color w:val="000000"/>
                <w:lang w:val="sq-AL"/>
              </w:rPr>
              <w:t>;</w:t>
            </w:r>
          </w:p>
          <w:p w14:paraId="51279285" w14:textId="26AB16B3" w:rsidR="00926ADA" w:rsidRPr="00B733FF" w:rsidRDefault="00C30D59" w:rsidP="00C30D59">
            <w:pPr>
              <w:spacing w:after="0" w:line="240" w:lineRule="auto"/>
              <w:ind w:firstLine="0"/>
              <w:rPr>
                <w:rFonts w:ascii="Garamond" w:hAnsi="Garamond"/>
                <w:color w:val="000000"/>
                <w:lang w:val="sq-AL"/>
              </w:rPr>
            </w:pPr>
            <w:r w:rsidRPr="00B733FF">
              <w:rPr>
                <w:rFonts w:ascii="Garamond" w:hAnsi="Garamond"/>
                <w:color w:val="000000"/>
                <w:lang w:val="sq-AL"/>
              </w:rPr>
              <w:t xml:space="preserve">- </w:t>
            </w:r>
            <w:r w:rsidR="00926ADA" w:rsidRPr="00B733FF">
              <w:rPr>
                <w:rFonts w:ascii="Garamond" w:hAnsi="Garamond"/>
                <w:color w:val="000000"/>
                <w:lang w:val="sq-AL"/>
              </w:rPr>
              <w:t>Ndryshon rrjedhjen e ujit</w:t>
            </w:r>
            <w:r w:rsidRPr="00B733FF">
              <w:rPr>
                <w:rFonts w:ascii="Garamond" w:hAnsi="Garamond"/>
                <w:color w:val="000000"/>
                <w:lang w:val="sq-AL"/>
              </w:rPr>
              <w:t>;</w:t>
            </w:r>
          </w:p>
          <w:p w14:paraId="51279287" w14:textId="0C928C86" w:rsidR="00926ADA" w:rsidRPr="00B733FF" w:rsidRDefault="00C30D59" w:rsidP="00C30D59">
            <w:pPr>
              <w:spacing w:after="0" w:line="240" w:lineRule="auto"/>
              <w:ind w:firstLine="0"/>
              <w:rPr>
                <w:rFonts w:ascii="Garamond" w:hAnsi="Garamond"/>
                <w:color w:val="000000"/>
                <w:lang w:val="sq-AL"/>
              </w:rPr>
            </w:pPr>
            <w:r w:rsidRPr="00B733FF">
              <w:rPr>
                <w:rFonts w:ascii="Garamond" w:hAnsi="Garamond"/>
                <w:color w:val="000000"/>
                <w:lang w:val="sq-AL"/>
              </w:rPr>
              <w:t xml:space="preserve">- </w:t>
            </w:r>
            <w:r w:rsidR="00926ADA" w:rsidRPr="00B733FF">
              <w:rPr>
                <w:rFonts w:ascii="Garamond" w:hAnsi="Garamond"/>
                <w:color w:val="000000"/>
                <w:lang w:val="sq-AL"/>
              </w:rPr>
              <w:t>Lejon kryqëzimin e rrjedhjes ujore.</w:t>
            </w:r>
          </w:p>
          <w:p w14:paraId="51279288" w14:textId="5BF8C803" w:rsidR="00926ADA" w:rsidRPr="00B733FF" w:rsidRDefault="00926ADA" w:rsidP="00F002D4">
            <w:pPr>
              <w:tabs>
                <w:tab w:val="left" w:pos="1440"/>
              </w:tabs>
              <w:spacing w:after="0" w:line="240" w:lineRule="auto"/>
              <w:ind w:firstLine="0"/>
              <w:rPr>
                <w:rFonts w:ascii="Garamond" w:hAnsi="Garamond"/>
                <w:color w:val="000000"/>
                <w:lang w:val="sq-AL"/>
              </w:rPr>
            </w:pPr>
            <w:r w:rsidRPr="00B733FF">
              <w:rPr>
                <w:rFonts w:ascii="Garamond" w:hAnsi="Garamond"/>
                <w:lang w:val="sq-AL"/>
              </w:rPr>
              <w:t>[ I detyrueshëm:</w:t>
            </w:r>
            <w:r w:rsidR="00361086" w:rsidRPr="00B733FF">
              <w:rPr>
                <w:rFonts w:ascii="Garamond" w:hAnsi="Garamond"/>
                <w:lang w:val="sq-AL"/>
              </w:rPr>
              <w:t xml:space="preserve"> </w:t>
            </w:r>
            <w:r w:rsidRPr="00B733FF">
              <w:rPr>
                <w:rFonts w:ascii="Garamond" w:hAnsi="Garamond"/>
                <w:lang w:val="sq-AL"/>
              </w:rPr>
              <w:t>PO]</w:t>
            </w:r>
          </w:p>
        </w:tc>
      </w:tr>
      <w:tr w:rsidR="00926ADA" w:rsidRPr="00B733FF" w14:paraId="51279297"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8A" w14:textId="77777777" w:rsidR="00926ADA" w:rsidRPr="00B733FF" w:rsidRDefault="00926ADA" w:rsidP="00F002D4">
            <w:pPr>
              <w:spacing w:after="0" w:line="240" w:lineRule="auto"/>
              <w:ind w:firstLine="0"/>
              <w:rPr>
                <w:rFonts w:ascii="Garamond" w:hAnsi="Garamond"/>
                <w:color w:val="000000"/>
                <w:sz w:val="12"/>
                <w:lang w:val="sq-AL"/>
              </w:rPr>
            </w:pPr>
            <w:bookmarkStart w:id="79" w:name="BKM_3E67B867_4C9C_49BB_B8F5_6B1FD1F91C55"/>
            <w:bookmarkEnd w:id="79"/>
          </w:p>
          <w:p w14:paraId="5127928B" w14:textId="0A1CA91C" w:rsidR="00926ADA" w:rsidRPr="00B733FF" w:rsidRDefault="00926ADA" w:rsidP="00F002D4">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D1" wp14:editId="512796D2">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PellgUjëmbajtës</w:t>
            </w:r>
            <w:r w:rsidRPr="00B733FF">
              <w:rPr>
                <w:rFonts w:ascii="Garamond" w:hAnsi="Garamond"/>
                <w:color w:val="000000"/>
                <w:lang w:val="sq-AL"/>
              </w:rPr>
              <w:t xml:space="preserve"> </w:t>
            </w:r>
          </w:p>
          <w:p w14:paraId="5127928D" w14:textId="0678902E"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8E" w14:textId="2F13618B"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290" w14:textId="5A3FE45D"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color w:val="000000"/>
                <w:lang w:val="sq-AL"/>
              </w:rPr>
              <w:t xml:space="preserve"> Pellg ujëmbajtës</w:t>
            </w:r>
          </w:p>
          <w:p w14:paraId="51279291" w14:textId="3532FB61"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293" w14:textId="14363224" w:rsidR="00926ADA" w:rsidRPr="00B733FF" w:rsidRDefault="00926ADA" w:rsidP="00F002D4">
            <w:pPr>
              <w:spacing w:after="0" w:line="240" w:lineRule="auto"/>
              <w:ind w:firstLine="0"/>
              <w:rPr>
                <w:rFonts w:ascii="Garamond" w:hAnsi="Garamond"/>
                <w:color w:val="000000"/>
                <w:lang w:val="sq-AL"/>
              </w:rPr>
            </w:pPr>
            <w:r w:rsidRPr="00B733FF">
              <w:rPr>
                <w:rFonts w:ascii="Garamond" w:hAnsi="Garamond"/>
                <w:color w:val="000000"/>
                <w:lang w:val="sq-AL"/>
              </w:rPr>
              <w:t>Një trup ujor që është i rret</w:t>
            </w:r>
            <w:r w:rsidR="00C30D59" w:rsidRPr="00B733FF">
              <w:rPr>
                <w:rFonts w:ascii="Garamond" w:hAnsi="Garamond"/>
                <w:color w:val="000000"/>
                <w:lang w:val="sq-AL"/>
              </w:rPr>
              <w:t>huar plotësisht nga toka.</w:t>
            </w:r>
          </w:p>
          <w:p w14:paraId="51279294" w14:textId="7F02D03F"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Përshkrimi</w:t>
            </w:r>
            <w:r w:rsidRPr="00B733FF">
              <w:rPr>
                <w:rFonts w:ascii="Garamond" w:hAnsi="Garamond"/>
                <w:b/>
                <w:color w:val="000000"/>
                <w:lang w:val="sq-AL"/>
              </w:rPr>
              <w:t xml:space="preserve"> -- </w:t>
            </w:r>
          </w:p>
          <w:p w14:paraId="51279295" w14:textId="77777777" w:rsidR="00926ADA" w:rsidRPr="00B733FF" w:rsidRDefault="00926ADA" w:rsidP="00F002D4">
            <w:pPr>
              <w:spacing w:after="0" w:line="240" w:lineRule="auto"/>
              <w:ind w:firstLine="0"/>
              <w:rPr>
                <w:rFonts w:ascii="Garamond" w:hAnsi="Garamond"/>
                <w:color w:val="000000"/>
                <w:lang w:val="sq-AL"/>
              </w:rPr>
            </w:pPr>
            <w:r w:rsidRPr="00B733FF">
              <w:rPr>
                <w:rFonts w:ascii="Garamond" w:hAnsi="Garamond"/>
                <w:color w:val="000000"/>
                <w:lang w:val="sq-AL"/>
              </w:rPr>
              <w:t>Kjo mund të ndodhë, në një deformim natyror të terrenit në të cilin mblidhet uji, ose mund të bllokohet nga një digë, apo i formuar në shtratin e tij nga rrënimi i tokës ose i formuar nga bllokimi dhe/ose digat natyrore. Ajo mund të jetë e lidhur me hyrjen/rrjedhën ujore ose me ujëra të tjera jo të rrjedhshëm.</w:t>
            </w:r>
          </w:p>
          <w:p w14:paraId="51279296" w14:textId="7E2E4A31" w:rsidR="00926ADA" w:rsidRPr="00B733FF" w:rsidRDefault="00926ADA" w:rsidP="00F002D4">
            <w:pPr>
              <w:tabs>
                <w:tab w:val="left" w:pos="1440"/>
              </w:tabs>
              <w:spacing w:after="0" w:line="240" w:lineRule="auto"/>
              <w:ind w:firstLine="0"/>
              <w:rPr>
                <w:rFonts w:ascii="Garamond" w:hAnsi="Garamond"/>
                <w:color w:val="000000"/>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r w:rsidR="00926ADA" w:rsidRPr="00B733FF" w14:paraId="512792A6"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98" w14:textId="77777777" w:rsidR="00926ADA" w:rsidRPr="00B733FF" w:rsidRDefault="00926ADA" w:rsidP="00F002D4">
            <w:pPr>
              <w:spacing w:after="0" w:line="240" w:lineRule="auto"/>
              <w:ind w:firstLine="0"/>
              <w:rPr>
                <w:rFonts w:ascii="Garamond" w:hAnsi="Garamond"/>
                <w:color w:val="000000"/>
                <w:sz w:val="12"/>
                <w:lang w:val="sq-AL"/>
              </w:rPr>
            </w:pPr>
            <w:bookmarkStart w:id="80" w:name="BKM_1B004471_F70F_448D_9761_000C1BDDEE12"/>
            <w:bookmarkEnd w:id="80"/>
          </w:p>
          <w:p w14:paraId="51279299" w14:textId="42BD0CCC" w:rsidR="00926ADA" w:rsidRPr="00B733FF" w:rsidRDefault="00926ADA" w:rsidP="00F002D4">
            <w:pPr>
              <w:spacing w:after="0" w:line="240" w:lineRule="auto"/>
              <w:ind w:firstLine="0"/>
              <w:rPr>
                <w:rFonts w:ascii="Garamond" w:hAnsi="Garamond"/>
                <w:color w:val="000000"/>
                <w:lang w:val="sq-AL"/>
              </w:rPr>
            </w:pPr>
            <w:r w:rsidRPr="00B733FF">
              <w:rPr>
                <w:rFonts w:ascii="Garamond" w:hAnsi="Garamond"/>
                <w:noProof/>
              </w:rPr>
              <w:drawing>
                <wp:inline distT="0" distB="0" distL="0" distR="0" wp14:anchorId="512796D3" wp14:editId="512796D4">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color w:val="000000"/>
                <w:lang w:val="sq-AL"/>
              </w:rPr>
              <w:t xml:space="preserve"> </w:t>
            </w:r>
            <w:r w:rsidRPr="00B733FF">
              <w:rPr>
                <w:rFonts w:ascii="Garamond" w:hAnsi="Garamond"/>
                <w:i/>
                <w:color w:val="000000"/>
                <w:lang w:val="sq-AL"/>
              </w:rPr>
              <w:t>RrjedhaUjore</w:t>
            </w:r>
          </w:p>
          <w:p w14:paraId="5127929B" w14:textId="50E14611"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9C" w14:textId="24BE12D0"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Emri</w:t>
            </w:r>
            <w:r w:rsidRPr="00B733FF">
              <w:rPr>
                <w:rFonts w:ascii="Garamond" w:hAnsi="Garamond"/>
                <w:b/>
                <w:color w:val="000000"/>
                <w:lang w:val="sq-AL"/>
              </w:rPr>
              <w:t xml:space="preserve"> -- </w:t>
            </w:r>
          </w:p>
          <w:p w14:paraId="5127929E" w14:textId="6D49D536"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color w:val="000000"/>
                <w:lang w:val="sq-AL"/>
              </w:rPr>
              <w:t>Rrjedha ujore</w:t>
            </w:r>
          </w:p>
          <w:p w14:paraId="5127929F" w14:textId="1BDFE54B"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b/>
                <w:color w:val="000000"/>
                <w:lang w:val="sq-AL"/>
              </w:rPr>
              <w:t xml:space="preserve"> -- </w:t>
            </w:r>
            <w:r w:rsidR="00926ADA" w:rsidRPr="00B733FF">
              <w:rPr>
                <w:rFonts w:ascii="Garamond" w:hAnsi="Garamond"/>
                <w:b/>
                <w:color w:val="000000"/>
                <w:lang w:val="sq-AL"/>
              </w:rPr>
              <w:t>Përkufizimi</w:t>
            </w:r>
            <w:r w:rsidRPr="00B733FF">
              <w:rPr>
                <w:rFonts w:ascii="Garamond" w:hAnsi="Garamond"/>
                <w:b/>
                <w:color w:val="000000"/>
                <w:lang w:val="sq-AL"/>
              </w:rPr>
              <w:t xml:space="preserve"> -- </w:t>
            </w:r>
          </w:p>
          <w:p w14:paraId="512792A1" w14:textId="4DB5966A" w:rsidR="00926ADA" w:rsidRPr="00B733FF" w:rsidRDefault="00926ADA" w:rsidP="00F002D4">
            <w:pPr>
              <w:spacing w:after="0" w:line="240" w:lineRule="auto"/>
              <w:ind w:firstLine="0"/>
              <w:rPr>
                <w:rFonts w:ascii="Garamond" w:hAnsi="Garamond"/>
                <w:color w:val="000000"/>
                <w:lang w:val="sq-AL"/>
              </w:rPr>
            </w:pPr>
            <w:r w:rsidRPr="00B733FF">
              <w:rPr>
                <w:rFonts w:ascii="Garamond" w:hAnsi="Garamond"/>
                <w:color w:val="000000"/>
                <w:lang w:val="sq-AL"/>
              </w:rPr>
              <w:t>Rrjedha ujore mund të jetë; natyrore, artificiale o</w:t>
            </w:r>
            <w:r w:rsidR="00C30D59" w:rsidRPr="00B733FF">
              <w:rPr>
                <w:rFonts w:ascii="Garamond" w:hAnsi="Garamond"/>
                <w:color w:val="000000"/>
                <w:lang w:val="sq-AL"/>
              </w:rPr>
              <w:t>se lumë.</w:t>
            </w:r>
          </w:p>
          <w:p w14:paraId="512792A2" w14:textId="6E2878AC" w:rsidR="00926ADA" w:rsidRPr="00B733FF" w:rsidRDefault="00C30D59" w:rsidP="00F002D4">
            <w:pPr>
              <w:spacing w:after="0" w:line="240" w:lineRule="auto"/>
              <w:ind w:firstLine="0"/>
              <w:rPr>
                <w:rFonts w:ascii="Garamond" w:hAnsi="Garamond"/>
                <w:color w:val="000000"/>
                <w:lang w:val="sq-AL"/>
              </w:rPr>
            </w:pPr>
            <w:r w:rsidRPr="00B733FF">
              <w:rPr>
                <w:rFonts w:ascii="Garamond" w:hAnsi="Garamond"/>
                <w:color w:val="000000"/>
                <w:lang w:val="sq-AL"/>
              </w:rPr>
              <w:t xml:space="preserve"> -- </w:t>
            </w:r>
            <w:r w:rsidR="00926ADA" w:rsidRPr="00B733FF">
              <w:rPr>
                <w:rFonts w:ascii="Garamond" w:hAnsi="Garamond"/>
                <w:b/>
                <w:color w:val="000000"/>
                <w:lang w:val="sq-AL"/>
              </w:rPr>
              <w:t>Përshkrimi</w:t>
            </w:r>
            <w:r w:rsidRPr="00B733FF">
              <w:rPr>
                <w:rFonts w:ascii="Garamond" w:hAnsi="Garamond"/>
                <w:b/>
                <w:color w:val="000000"/>
                <w:lang w:val="sq-AL"/>
              </w:rPr>
              <w:t xml:space="preserve"> -- </w:t>
            </w:r>
          </w:p>
          <w:p w14:paraId="512792A3" w14:textId="49554579" w:rsidR="00926ADA" w:rsidRPr="00B733FF" w:rsidRDefault="00926ADA" w:rsidP="00F002D4">
            <w:pPr>
              <w:spacing w:after="0" w:line="240" w:lineRule="auto"/>
              <w:ind w:firstLine="0"/>
              <w:rPr>
                <w:rFonts w:ascii="Garamond" w:hAnsi="Garamond"/>
                <w:color w:val="000000"/>
                <w:lang w:val="sq-AL"/>
              </w:rPr>
            </w:pPr>
            <w:r w:rsidRPr="00B733FF">
              <w:rPr>
                <w:rFonts w:ascii="Garamond" w:hAnsi="Garamond"/>
                <w:color w:val="000000"/>
                <w:lang w:val="sq-AL"/>
              </w:rPr>
              <w:t xml:space="preserve">Mund të përfshijë edhe ishuj, të përfaqësuara si </w:t>
            </w:r>
            <w:r w:rsidR="00C30D59" w:rsidRPr="00B733FF">
              <w:rPr>
                <w:rFonts w:ascii="Garamond" w:hAnsi="Garamond"/>
                <w:color w:val="000000"/>
                <w:lang w:val="sq-AL"/>
              </w:rPr>
              <w:t>‘</w:t>
            </w:r>
            <w:r w:rsidRPr="00B733FF">
              <w:rPr>
                <w:rFonts w:ascii="Garamond" w:hAnsi="Garamond"/>
                <w:color w:val="000000"/>
                <w:lang w:val="sq-AL"/>
              </w:rPr>
              <w:t>vrima</w:t>
            </w:r>
            <w:r w:rsidR="00C30D59" w:rsidRPr="00B733FF">
              <w:rPr>
                <w:rFonts w:ascii="Garamond" w:hAnsi="Garamond"/>
                <w:color w:val="000000"/>
                <w:lang w:val="sq-AL"/>
              </w:rPr>
              <w:t>’</w:t>
            </w:r>
            <w:r w:rsidRPr="00B733FF">
              <w:rPr>
                <w:rFonts w:ascii="Garamond" w:hAnsi="Garamond"/>
                <w:color w:val="000000"/>
                <w:lang w:val="sq-AL"/>
              </w:rPr>
              <w:t xml:space="preserve"> në gjeometrinë e saj. Ishujt mundet të jenë të rrethuar nga një breg dhe/ose kufi toke.</w:t>
            </w:r>
          </w:p>
          <w:p w14:paraId="512792A4" w14:textId="20E00C1A" w:rsidR="00926ADA" w:rsidRPr="00B733FF" w:rsidRDefault="00E535E1" w:rsidP="00F002D4">
            <w:pPr>
              <w:spacing w:after="0" w:line="240" w:lineRule="auto"/>
              <w:ind w:firstLine="0"/>
              <w:rPr>
                <w:rFonts w:ascii="Garamond" w:hAnsi="Garamond"/>
                <w:color w:val="000000"/>
                <w:lang w:val="sq-AL"/>
              </w:rPr>
            </w:pPr>
            <w:r w:rsidRPr="00B733FF">
              <w:rPr>
                <w:rFonts w:ascii="Garamond" w:hAnsi="Garamond"/>
                <w:color w:val="000000"/>
                <w:lang w:val="sq-AL"/>
              </w:rPr>
              <w:t xml:space="preserve">Shembull. </w:t>
            </w:r>
            <w:r w:rsidR="00926ADA" w:rsidRPr="00B733FF">
              <w:rPr>
                <w:rFonts w:ascii="Garamond" w:hAnsi="Garamond"/>
                <w:color w:val="000000"/>
                <w:lang w:val="sq-AL"/>
              </w:rPr>
              <w:t>Liqen, pellg, rezervuar, lumë, etj.</w:t>
            </w:r>
          </w:p>
          <w:p w14:paraId="512792A5" w14:textId="4A5842AA" w:rsidR="00926ADA" w:rsidRPr="00B733FF" w:rsidRDefault="00926ADA" w:rsidP="00F002D4">
            <w:pPr>
              <w:tabs>
                <w:tab w:val="left" w:pos="1440"/>
              </w:tabs>
              <w:spacing w:after="0" w:line="240" w:lineRule="auto"/>
              <w:ind w:firstLine="0"/>
              <w:rPr>
                <w:rFonts w:ascii="Garamond" w:hAnsi="Garamond"/>
                <w:color w:val="000000"/>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bl>
    <w:p w14:paraId="512792A7" w14:textId="77777777" w:rsidR="00926ADA" w:rsidRPr="00B733FF" w:rsidRDefault="00926ADA" w:rsidP="00926ADA">
      <w:pPr>
        <w:spacing w:after="0" w:line="240" w:lineRule="auto"/>
        <w:rPr>
          <w:rFonts w:ascii="Garamond" w:hAnsi="Garamond"/>
          <w:sz w:val="24"/>
          <w:lang w:val="sq-AL"/>
        </w:rPr>
      </w:pPr>
    </w:p>
    <w:p w14:paraId="512792A8" w14:textId="6CCCC874" w:rsidR="00926ADA" w:rsidRPr="00B733FF" w:rsidRDefault="00F002D4" w:rsidP="00F002D4">
      <w:pPr>
        <w:pStyle w:val="Paragrafi"/>
        <w:rPr>
          <w:lang w:val="sq-AL"/>
        </w:rPr>
      </w:pPr>
      <w:bookmarkStart w:id="81" w:name="_Toc52283389"/>
      <w:r w:rsidRPr="00B733FF">
        <w:rPr>
          <w:lang w:val="sq-AL"/>
        </w:rPr>
        <w:t>3.3.2.6 MODELI DI</w:t>
      </w:r>
      <w:r w:rsidR="00C30D59" w:rsidRPr="00B733FF">
        <w:rPr>
          <w:lang w:val="sq-AL"/>
        </w:rPr>
        <w:t>GJ</w:t>
      </w:r>
      <w:r w:rsidRPr="00B733FF">
        <w:rPr>
          <w:lang w:val="sq-AL"/>
        </w:rPr>
        <w:t>ITAL I TERRENIT</w:t>
      </w:r>
      <w:bookmarkEnd w:id="81"/>
      <w:r w:rsidRPr="00B733FF">
        <w:rPr>
          <w:lang w:val="sq-AL"/>
        </w:rPr>
        <w:t xml:space="preserve"> </w:t>
      </w:r>
    </w:p>
    <w:p w14:paraId="512792A9" w14:textId="169E93F2" w:rsidR="00926ADA" w:rsidRPr="00B733FF" w:rsidRDefault="00C30D59" w:rsidP="00F002D4">
      <w:pPr>
        <w:pStyle w:val="Paragrafi"/>
        <w:rPr>
          <w:b/>
          <w:lang w:val="sq-AL"/>
        </w:rPr>
      </w:pPr>
      <w:r w:rsidRPr="00B733FF">
        <w:rPr>
          <w:lang w:val="sq-AL"/>
        </w:rPr>
        <w:t xml:space="preserve"> </w:t>
      </w:r>
      <w:r w:rsidRPr="00B733FF">
        <w:rPr>
          <w:b/>
          <w:lang w:val="sq-AL"/>
        </w:rPr>
        <w:t xml:space="preserve">-- </w:t>
      </w:r>
      <w:r w:rsidR="00926ADA" w:rsidRPr="00B733FF">
        <w:rPr>
          <w:b/>
          <w:lang w:val="sq-AL"/>
        </w:rPr>
        <w:t>Emri</w:t>
      </w:r>
      <w:r w:rsidRPr="00B733FF">
        <w:rPr>
          <w:b/>
          <w:lang w:val="sq-AL"/>
        </w:rPr>
        <w:t xml:space="preserve"> -- </w:t>
      </w:r>
    </w:p>
    <w:p w14:paraId="512792AB" w14:textId="10C6FCE9" w:rsidR="00926ADA" w:rsidRPr="00B733FF" w:rsidRDefault="00926ADA" w:rsidP="00C30D59">
      <w:pPr>
        <w:pStyle w:val="Paragrafi"/>
        <w:rPr>
          <w:lang w:val="sq-AL"/>
        </w:rPr>
      </w:pPr>
      <w:r w:rsidRPr="00B733FF">
        <w:rPr>
          <w:lang w:val="sq-AL"/>
        </w:rPr>
        <w:t>M</w:t>
      </w:r>
      <w:r w:rsidR="00C30D59" w:rsidRPr="00B733FF">
        <w:rPr>
          <w:lang w:val="sq-AL"/>
        </w:rPr>
        <w:t>odeli digjital i terrenit (DTM)</w:t>
      </w:r>
    </w:p>
    <w:p w14:paraId="512792AC" w14:textId="0A3BCE4E" w:rsidR="00926ADA" w:rsidRPr="00B733FF" w:rsidRDefault="00C30D59" w:rsidP="00F002D4">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2AE" w14:textId="26758949" w:rsidR="00926ADA" w:rsidRPr="00B733FF" w:rsidRDefault="00926ADA" w:rsidP="00C30D59">
      <w:pPr>
        <w:pStyle w:val="Paragrafi"/>
        <w:rPr>
          <w:lang w:val="sq-AL"/>
        </w:rPr>
      </w:pPr>
      <w:r w:rsidRPr="00B733FF">
        <w:rPr>
          <w:lang w:val="sq-AL"/>
        </w:rPr>
        <w:t>Sipërfaqja që përshkruan formën tr</w:t>
      </w:r>
      <w:r w:rsidR="00C30D59" w:rsidRPr="00B733FF">
        <w:rPr>
          <w:lang w:val="sq-AL"/>
        </w:rPr>
        <w:t>i</w:t>
      </w:r>
      <w:r w:rsidRPr="00B733FF">
        <w:rPr>
          <w:lang w:val="sq-AL"/>
        </w:rPr>
        <w:t xml:space="preserve"> dimensionale të sipërfaqes së zhveshur të tokës duke përjashtuar, aq sa është e mundur, çdo t</w:t>
      </w:r>
      <w:r w:rsidR="00C30D59" w:rsidRPr="00B733FF">
        <w:rPr>
          <w:lang w:val="sq-AL"/>
        </w:rPr>
        <w:t>ipar tjetër të vendosur mbi të.</w:t>
      </w:r>
    </w:p>
    <w:p w14:paraId="512792AF" w14:textId="124D94B0" w:rsidR="00926ADA" w:rsidRPr="00B733FF" w:rsidRDefault="00C30D59" w:rsidP="00F002D4">
      <w:pPr>
        <w:pStyle w:val="Paragrafi"/>
        <w:rPr>
          <w:b/>
          <w:lang w:val="sq-AL"/>
        </w:rPr>
      </w:pPr>
      <w:r w:rsidRPr="00B733FF">
        <w:rPr>
          <w:b/>
          <w:lang w:val="sq-AL"/>
        </w:rPr>
        <w:t xml:space="preserve"> -- </w:t>
      </w:r>
      <w:r w:rsidR="00926ADA" w:rsidRPr="00B733FF">
        <w:rPr>
          <w:b/>
          <w:lang w:val="sq-AL"/>
        </w:rPr>
        <w:t>Përshkrimi</w:t>
      </w:r>
      <w:r w:rsidRPr="00B733FF">
        <w:rPr>
          <w:b/>
          <w:lang w:val="sq-AL"/>
        </w:rPr>
        <w:t xml:space="preserve"> -- </w:t>
      </w:r>
    </w:p>
    <w:p w14:paraId="512792B0" w14:textId="13649538" w:rsidR="00926ADA" w:rsidRPr="00B733FF" w:rsidRDefault="00E535E1" w:rsidP="00F002D4">
      <w:pPr>
        <w:pStyle w:val="Paragrafi"/>
        <w:rPr>
          <w:lang w:val="sq-AL"/>
        </w:rPr>
      </w:pPr>
      <w:r w:rsidRPr="00B733FF">
        <w:rPr>
          <w:lang w:val="sq-AL"/>
        </w:rPr>
        <w:t xml:space="preserve">Shembull. </w:t>
      </w:r>
      <w:r w:rsidR="00926ADA" w:rsidRPr="00B733FF">
        <w:rPr>
          <w:lang w:val="sq-AL"/>
        </w:rPr>
        <w:t xml:space="preserve">Ndërtesat, urat ose bimësia nuk formojnë pjesë të një DTM-je. </w:t>
      </w:r>
    </w:p>
    <w:p w14:paraId="512792B1" w14:textId="77777777" w:rsidR="00926ADA" w:rsidRPr="00B733FF" w:rsidRDefault="00926ADA" w:rsidP="00F002D4">
      <w:pPr>
        <w:pStyle w:val="Paragrafi"/>
        <w:rPr>
          <w:lang w:val="sq-AL"/>
        </w:rPr>
      </w:pPr>
      <w:r w:rsidRPr="00B733FF">
        <w:rPr>
          <w:lang w:val="sq-AL"/>
        </w:rPr>
        <w:t>Shënim1: Për sipërfaqet DTM që përshkruajnë shtratin e trupave ujorë (p.sh. shtrati i detit) dhe karakteristika të vendosura mbi to, trupat ujorë nuk konsiderohen si pjesë të sipërfaqes së zhveshur të tokës, si rrjedhojë, ato përjashtohen nga DTM-ja.</w:t>
      </w:r>
    </w:p>
    <w:p w14:paraId="512792B3" w14:textId="4981C910" w:rsidR="00926ADA" w:rsidRPr="00B733FF" w:rsidRDefault="00926ADA" w:rsidP="00C30D59">
      <w:pPr>
        <w:pStyle w:val="Paragrafi"/>
        <w:rPr>
          <w:lang w:val="sq-AL"/>
        </w:rPr>
      </w:pPr>
      <w:r w:rsidRPr="00B733FF">
        <w:rPr>
          <w:lang w:val="sq-AL"/>
        </w:rPr>
        <w:t>Shënim 2</w:t>
      </w:r>
      <w:r w:rsidR="00C30D59" w:rsidRPr="00B733FF">
        <w:rPr>
          <w:lang w:val="sq-AL"/>
        </w:rPr>
        <w:t>.</w:t>
      </w:r>
      <w:r w:rsidRPr="00B733FF">
        <w:rPr>
          <w:lang w:val="sq-AL"/>
        </w:rPr>
        <w:t xml:space="preserve"> Për sipërfaqet DTM ku çdo karakteristikë, në sipërfaqen e zhveshur të tokës, nuk është filtruar dhe përjashtuar plotësisht, devijimet d</w:t>
      </w:r>
      <w:r w:rsidR="00C30D59" w:rsidRPr="00B733FF">
        <w:rPr>
          <w:lang w:val="sq-AL"/>
        </w:rPr>
        <w:t>uhet të shpjegohen në metadata.</w:t>
      </w:r>
    </w:p>
    <w:p w14:paraId="512792B4" w14:textId="5285781F" w:rsidR="00926ADA" w:rsidRPr="00B733FF" w:rsidRDefault="00C30D59" w:rsidP="00F002D4">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2B5" w14:textId="77777777" w:rsidR="00926ADA" w:rsidRPr="00B733FF" w:rsidRDefault="00926ADA" w:rsidP="00F002D4">
      <w:pPr>
        <w:pStyle w:val="Paragrafi"/>
        <w:rPr>
          <w:i/>
          <w:lang w:val="sq-AL"/>
        </w:rPr>
      </w:pPr>
      <w:r w:rsidRPr="00B733FF">
        <w:rPr>
          <w:i/>
          <w:lang w:val="sq-AL"/>
        </w:rPr>
        <w:t>FeatureType</w:t>
      </w:r>
    </w:p>
    <w:p w14:paraId="512792B6" w14:textId="77777777" w:rsidR="00926ADA" w:rsidRPr="00B733FF" w:rsidRDefault="00926ADA" w:rsidP="00926ADA">
      <w:pPr>
        <w:spacing w:after="0" w:line="240" w:lineRule="auto"/>
        <w:rPr>
          <w:rFonts w:ascii="Garamond" w:hAnsi="Garamond"/>
          <w:i/>
          <w:sz w:val="24"/>
          <w:lang w:val="sq-AL"/>
        </w:rPr>
      </w:pPr>
    </w:p>
    <w:p w14:paraId="721DF66D" w14:textId="77777777" w:rsidR="00361086" w:rsidRPr="00B733FF" w:rsidRDefault="00361086" w:rsidP="00926ADA">
      <w:pPr>
        <w:spacing w:after="0" w:line="240" w:lineRule="auto"/>
        <w:rPr>
          <w:rFonts w:ascii="Garamond" w:hAnsi="Garamond"/>
          <w:i/>
          <w:sz w:val="2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26ADA" w:rsidRPr="00B733FF" w14:paraId="512792B8"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2B7" w14:textId="77777777" w:rsidR="00926ADA" w:rsidRPr="00B733FF" w:rsidRDefault="00926ADA" w:rsidP="00F002D4">
            <w:pPr>
              <w:spacing w:after="0" w:line="240" w:lineRule="auto"/>
              <w:ind w:firstLine="0"/>
              <w:rPr>
                <w:rFonts w:ascii="Garamond" w:hAnsi="Garamond"/>
                <w:b/>
                <w:lang w:val="sq-AL"/>
              </w:rPr>
            </w:pPr>
            <w:r w:rsidRPr="00B733FF">
              <w:rPr>
                <w:rFonts w:ascii="Garamond" w:hAnsi="Garamond"/>
                <w:b/>
                <w:lang w:val="sq-AL"/>
              </w:rPr>
              <w:t>ATRIBUTE</w:t>
            </w:r>
          </w:p>
        </w:tc>
      </w:tr>
      <w:tr w:rsidR="00926ADA" w:rsidRPr="00B733FF" w14:paraId="512792C7"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B9" w14:textId="77777777" w:rsidR="00926ADA" w:rsidRPr="00B733FF" w:rsidRDefault="00926ADA" w:rsidP="00F002D4">
            <w:pPr>
              <w:spacing w:after="0" w:line="240" w:lineRule="auto"/>
              <w:ind w:firstLine="0"/>
              <w:rPr>
                <w:rFonts w:ascii="Garamond" w:hAnsi="Garamond"/>
                <w:sz w:val="12"/>
                <w:lang w:val="sq-AL"/>
              </w:rPr>
            </w:pPr>
          </w:p>
          <w:p w14:paraId="512792BA" w14:textId="66B745F5" w:rsidR="00926ADA" w:rsidRPr="00B733FF" w:rsidRDefault="00926ADA" w:rsidP="00F002D4">
            <w:pPr>
              <w:spacing w:after="0" w:line="240" w:lineRule="auto"/>
              <w:ind w:firstLine="0"/>
              <w:rPr>
                <w:rFonts w:ascii="Garamond" w:hAnsi="Garamond"/>
                <w:lang w:val="sq-AL"/>
              </w:rPr>
            </w:pPr>
            <w:r w:rsidRPr="00B733FF">
              <w:rPr>
                <w:rFonts w:ascii="Garamond" w:hAnsi="Garamond"/>
                <w:noProof/>
              </w:rPr>
              <w:drawing>
                <wp:inline distT="0" distB="0" distL="0" distR="0" wp14:anchorId="512796D5" wp14:editId="512796D6">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Izoipse</w:t>
            </w:r>
          </w:p>
          <w:p w14:paraId="512792BC" w14:textId="130B37FE"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BD" w14:textId="7E22685B" w:rsidR="00926ADA" w:rsidRPr="00B733FF" w:rsidRDefault="00C30D59" w:rsidP="00F002D4">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2BF" w14:textId="306FC232" w:rsidR="00926ADA" w:rsidRPr="00B733FF" w:rsidRDefault="00C30D59" w:rsidP="00F002D4">
            <w:pPr>
              <w:spacing w:after="0" w:line="240" w:lineRule="auto"/>
              <w:ind w:firstLine="0"/>
              <w:rPr>
                <w:rFonts w:ascii="Garamond" w:hAnsi="Garamond"/>
                <w:lang w:val="sq-AL"/>
              </w:rPr>
            </w:pPr>
            <w:r w:rsidRPr="00B733FF">
              <w:rPr>
                <w:rFonts w:ascii="Garamond" w:hAnsi="Garamond"/>
                <w:lang w:val="sq-AL"/>
              </w:rPr>
              <w:t>Izoipse</w:t>
            </w:r>
          </w:p>
          <w:p w14:paraId="512792C0" w14:textId="14D6B130" w:rsidR="00926ADA" w:rsidRPr="00B733FF" w:rsidRDefault="00C30D59" w:rsidP="00F002D4">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2C2" w14:textId="3F4C1898" w:rsidR="00926ADA" w:rsidRPr="00B733FF" w:rsidRDefault="00926ADA" w:rsidP="00F002D4">
            <w:pPr>
              <w:spacing w:after="0" w:line="240" w:lineRule="auto"/>
              <w:ind w:firstLine="0"/>
              <w:rPr>
                <w:rFonts w:ascii="Garamond" w:hAnsi="Garamond"/>
                <w:lang w:val="sq-AL"/>
              </w:rPr>
            </w:pPr>
            <w:r w:rsidRPr="00B733FF">
              <w:rPr>
                <w:rFonts w:ascii="Garamond" w:hAnsi="Garamond"/>
                <w:lang w:val="sq-AL"/>
              </w:rPr>
              <w:t>Vija që bas</w:t>
            </w:r>
            <w:r w:rsidR="00C30D59" w:rsidRPr="00B733FF">
              <w:rPr>
                <w:rFonts w:ascii="Garamond" w:hAnsi="Garamond"/>
                <w:lang w:val="sq-AL"/>
              </w:rPr>
              <w:t>hkojnë pika me kuotë të njëjtë.</w:t>
            </w:r>
          </w:p>
          <w:p w14:paraId="512792C3" w14:textId="14E41CB6" w:rsidR="00926ADA" w:rsidRPr="00B733FF" w:rsidRDefault="00C30D59" w:rsidP="00F002D4">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Përshkrim</w:t>
            </w:r>
            <w:r w:rsidRPr="00B733FF">
              <w:rPr>
                <w:rFonts w:ascii="Garamond" w:hAnsi="Garamond"/>
                <w:b/>
                <w:lang w:val="sq-AL"/>
              </w:rPr>
              <w:t xml:space="preserve"> -- </w:t>
            </w:r>
          </w:p>
          <w:p w14:paraId="512792C4" w14:textId="731D0D91" w:rsidR="00926ADA" w:rsidRPr="00B733FF" w:rsidRDefault="00C30D59" w:rsidP="00F002D4">
            <w:pPr>
              <w:spacing w:after="0" w:line="240" w:lineRule="auto"/>
              <w:ind w:firstLine="0"/>
              <w:rPr>
                <w:rFonts w:ascii="Garamond" w:hAnsi="Garamond"/>
                <w:lang w:val="sq-AL"/>
              </w:rPr>
            </w:pPr>
            <w:r w:rsidRPr="00B733FF">
              <w:rPr>
                <w:rFonts w:ascii="Garamond" w:hAnsi="Garamond"/>
                <w:lang w:val="sq-AL"/>
              </w:rPr>
              <w:t>Shënim1.</w:t>
            </w:r>
            <w:r w:rsidR="00926ADA" w:rsidRPr="00B733FF">
              <w:rPr>
                <w:rFonts w:ascii="Garamond" w:hAnsi="Garamond"/>
                <w:lang w:val="sq-AL"/>
              </w:rPr>
              <w:t xml:space="preserve"> Në rastin e izoipseve, kur atributi </w:t>
            </w:r>
            <w:r w:rsidR="00926ADA" w:rsidRPr="00B733FF">
              <w:rPr>
                <w:rFonts w:ascii="Garamond" w:hAnsi="Garamond"/>
                <w:i/>
                <w:lang w:val="sq-AL"/>
              </w:rPr>
              <w:t>PoshtëDjathtas</w:t>
            </w:r>
            <w:r w:rsidR="00926ADA" w:rsidRPr="00B733FF">
              <w:rPr>
                <w:rFonts w:ascii="Garamond" w:hAnsi="Garamond"/>
                <w:lang w:val="sq-AL"/>
              </w:rPr>
              <w:t xml:space="preserve"> është </w:t>
            </w:r>
            <w:r w:rsidRPr="00B733FF">
              <w:rPr>
                <w:rFonts w:ascii="Garamond" w:hAnsi="Garamond"/>
                <w:lang w:val="sq-AL"/>
              </w:rPr>
              <w:t>‘</w:t>
            </w:r>
            <w:r w:rsidR="00926ADA" w:rsidRPr="00B733FF">
              <w:rPr>
                <w:rFonts w:ascii="Garamond" w:hAnsi="Garamond"/>
                <w:lang w:val="sq-AL"/>
              </w:rPr>
              <w:t>i vërtetë’ kjo tregon se gjatësia e sipërfaqes është më e ulët në krahun e djathtë të vijës.</w:t>
            </w:r>
          </w:p>
          <w:p w14:paraId="512792C5" w14:textId="66FCF9D1" w:rsidR="00926ADA" w:rsidRPr="00B733FF" w:rsidRDefault="00926ADA" w:rsidP="00F002D4">
            <w:pPr>
              <w:spacing w:after="0" w:line="240" w:lineRule="auto"/>
              <w:ind w:firstLine="0"/>
              <w:rPr>
                <w:rFonts w:ascii="Garamond" w:hAnsi="Garamond"/>
                <w:lang w:val="sq-AL"/>
              </w:rPr>
            </w:pPr>
            <w:r w:rsidRPr="00B733FF">
              <w:rPr>
                <w:rFonts w:ascii="Garamond" w:hAnsi="Garamond"/>
                <w:lang w:val="sq-AL"/>
              </w:rPr>
              <w:t>Shënim 2</w:t>
            </w:r>
            <w:r w:rsidR="00C30D59" w:rsidRPr="00B733FF">
              <w:rPr>
                <w:rFonts w:ascii="Garamond" w:hAnsi="Garamond"/>
                <w:lang w:val="sq-AL"/>
              </w:rPr>
              <w:t>.</w:t>
            </w:r>
            <w:r w:rsidRPr="00B733FF">
              <w:rPr>
                <w:rFonts w:ascii="Garamond" w:hAnsi="Garamond"/>
                <w:lang w:val="sq-AL"/>
              </w:rPr>
              <w:t xml:space="preserve"> Në rastin e izoipseve të thellësisë, kur atributi </w:t>
            </w:r>
            <w:r w:rsidRPr="00B733FF">
              <w:rPr>
                <w:rFonts w:ascii="Garamond" w:hAnsi="Garamond"/>
                <w:i/>
                <w:lang w:val="sq-AL"/>
              </w:rPr>
              <w:t>PoshtëDjathtas</w:t>
            </w:r>
            <w:r w:rsidRPr="00B733FF">
              <w:rPr>
                <w:rFonts w:ascii="Garamond" w:hAnsi="Garamond"/>
                <w:lang w:val="sq-AL"/>
              </w:rPr>
              <w:t xml:space="preserve"> është </w:t>
            </w:r>
            <w:r w:rsidR="00C30D59" w:rsidRPr="00B733FF">
              <w:rPr>
                <w:rFonts w:ascii="Garamond" w:hAnsi="Garamond"/>
                <w:lang w:val="sq-AL"/>
              </w:rPr>
              <w:t>‘</w:t>
            </w:r>
            <w:r w:rsidRPr="00B733FF">
              <w:rPr>
                <w:rFonts w:ascii="Garamond" w:hAnsi="Garamond"/>
                <w:lang w:val="sq-AL"/>
              </w:rPr>
              <w:t>i vërtetë’ kjo tregon se thellësia e sipërfaqes është më e ulët në krahun e djathtë të vijës.</w:t>
            </w:r>
          </w:p>
          <w:p w14:paraId="512792C6" w14:textId="0E742B97" w:rsidR="00926ADA" w:rsidRPr="00B733FF" w:rsidRDefault="00926ADA" w:rsidP="00F002D4">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r w:rsidR="00926ADA" w:rsidRPr="00B733FF" w14:paraId="512792D5"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C8" w14:textId="77777777" w:rsidR="00926ADA" w:rsidRPr="00B733FF" w:rsidRDefault="00926ADA" w:rsidP="00F002D4">
            <w:pPr>
              <w:spacing w:after="0" w:line="240" w:lineRule="auto"/>
              <w:ind w:firstLine="0"/>
              <w:rPr>
                <w:rFonts w:ascii="Garamond" w:hAnsi="Garamond"/>
                <w:sz w:val="10"/>
                <w:lang w:val="sq-AL"/>
              </w:rPr>
            </w:pPr>
            <w:bookmarkStart w:id="82" w:name="BKM_13E07E8A_FB22_42D4_BAB0_1D5DF5C644AE"/>
            <w:bookmarkEnd w:id="82"/>
          </w:p>
          <w:p w14:paraId="512792C9" w14:textId="537BEC7D" w:rsidR="00926ADA" w:rsidRPr="00B733FF" w:rsidRDefault="00926ADA" w:rsidP="00F002D4">
            <w:pPr>
              <w:spacing w:after="0" w:line="240" w:lineRule="auto"/>
              <w:ind w:firstLine="0"/>
              <w:rPr>
                <w:rFonts w:ascii="Garamond" w:hAnsi="Garamond"/>
                <w:lang w:val="sq-AL"/>
              </w:rPr>
            </w:pPr>
            <w:r w:rsidRPr="00B733FF">
              <w:rPr>
                <w:rFonts w:ascii="Garamond" w:hAnsi="Garamond"/>
                <w:noProof/>
              </w:rPr>
              <w:drawing>
                <wp:inline distT="0" distB="0" distL="0" distR="0" wp14:anchorId="512796D7" wp14:editId="512796D8">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RrjetiIMbulimitTëTëDhënaveTëLartësive</w:t>
            </w:r>
          </w:p>
          <w:p w14:paraId="512792CB" w14:textId="3C9E66EB"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2CC" w14:textId="1B84339C" w:rsidR="00926ADA" w:rsidRPr="00B733FF" w:rsidRDefault="00C30D59" w:rsidP="00F002D4">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2CE" w14:textId="3E19D631" w:rsidR="00926ADA" w:rsidRPr="00B733FF" w:rsidRDefault="00926ADA" w:rsidP="00F002D4">
            <w:pPr>
              <w:spacing w:after="0" w:line="240" w:lineRule="auto"/>
              <w:ind w:firstLine="0"/>
              <w:rPr>
                <w:rFonts w:ascii="Garamond" w:hAnsi="Garamond"/>
                <w:lang w:val="sq-AL"/>
              </w:rPr>
            </w:pPr>
            <w:r w:rsidRPr="00B733FF">
              <w:rPr>
                <w:rFonts w:ascii="Garamond" w:hAnsi="Garamond"/>
                <w:lang w:val="sq-AL"/>
              </w:rPr>
              <w:t>Rrjeti i mbul</w:t>
            </w:r>
            <w:r w:rsidR="00C30D59" w:rsidRPr="00B733FF">
              <w:rPr>
                <w:rFonts w:ascii="Garamond" w:hAnsi="Garamond"/>
                <w:lang w:val="sq-AL"/>
              </w:rPr>
              <w:t>imit të të dhënave të lartësive</w:t>
            </w:r>
          </w:p>
          <w:p w14:paraId="512792CF" w14:textId="5949790A" w:rsidR="00926ADA" w:rsidRPr="00B733FF" w:rsidRDefault="00C30D59" w:rsidP="00F002D4">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2D1" w14:textId="5D3AF03B" w:rsidR="00926ADA" w:rsidRPr="00B733FF" w:rsidRDefault="00926ADA" w:rsidP="00F002D4">
            <w:pPr>
              <w:spacing w:after="0" w:line="240" w:lineRule="auto"/>
              <w:ind w:firstLine="0"/>
              <w:rPr>
                <w:rFonts w:ascii="Garamond" w:hAnsi="Garamond"/>
                <w:lang w:val="sq-AL"/>
              </w:rPr>
            </w:pPr>
            <w:r w:rsidRPr="00B733FF">
              <w:rPr>
                <w:rFonts w:ascii="Garamond" w:hAnsi="Garamond"/>
                <w:lang w:val="sq-AL"/>
              </w:rPr>
              <w:t xml:space="preserve">Mbulim i vazhdueshëm që përdor një mozaik sistematik bazuar në një rrjet të rregullt të rektifikuar katërkëndëshash për të mbuluar </w:t>
            </w:r>
            <w:r w:rsidRPr="00B733FF">
              <w:rPr>
                <w:rFonts w:ascii="Garamond" w:hAnsi="Garamond"/>
                <w:i/>
                <w:lang w:val="sq-AL"/>
              </w:rPr>
              <w:t>domein</w:t>
            </w:r>
            <w:r w:rsidR="00C30D59" w:rsidRPr="00B733FF">
              <w:rPr>
                <w:rFonts w:ascii="Garamond" w:hAnsi="Garamond"/>
                <w:lang w:val="sq-AL"/>
              </w:rPr>
              <w:t>-</w:t>
            </w:r>
            <w:r w:rsidRPr="00B733FF">
              <w:rPr>
                <w:rFonts w:ascii="Garamond" w:hAnsi="Garamond"/>
                <w:lang w:val="sq-AL"/>
              </w:rPr>
              <w:t xml:space="preserve">in e tij, ku vlera e karakteristikës së lartësisë zakonisht njihet për secilën prej pikave të rrjetit që formojnë këtë </w:t>
            </w:r>
            <w:r w:rsidRPr="00B733FF">
              <w:rPr>
                <w:rFonts w:ascii="Garamond" w:hAnsi="Garamond"/>
                <w:i/>
                <w:lang w:val="sq-AL"/>
              </w:rPr>
              <w:t>domein</w:t>
            </w:r>
            <w:r w:rsidR="00C30D59" w:rsidRPr="00B733FF">
              <w:rPr>
                <w:rFonts w:ascii="Garamond" w:hAnsi="Garamond"/>
                <w:lang w:val="sq-AL"/>
              </w:rPr>
              <w:t>.</w:t>
            </w:r>
          </w:p>
          <w:p w14:paraId="512792D2" w14:textId="07A9332D" w:rsidR="00926ADA" w:rsidRPr="00B733FF" w:rsidRDefault="00C30D59" w:rsidP="00F002D4">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Përshkrimi</w:t>
            </w:r>
            <w:r w:rsidRPr="00B733FF">
              <w:rPr>
                <w:rFonts w:ascii="Garamond" w:hAnsi="Garamond"/>
                <w:b/>
                <w:lang w:val="sq-AL"/>
              </w:rPr>
              <w:t xml:space="preserve"> -- </w:t>
            </w:r>
          </w:p>
          <w:p w14:paraId="512792D3" w14:textId="77777777" w:rsidR="00926ADA" w:rsidRPr="00B733FF" w:rsidRDefault="00926ADA" w:rsidP="00F002D4">
            <w:pPr>
              <w:spacing w:after="0" w:line="240" w:lineRule="auto"/>
              <w:ind w:firstLine="0"/>
              <w:rPr>
                <w:rFonts w:ascii="Garamond" w:hAnsi="Garamond"/>
                <w:lang w:val="sq-AL"/>
              </w:rPr>
            </w:pPr>
            <w:r w:rsidRPr="00B733FF">
              <w:rPr>
                <w:rFonts w:ascii="Garamond" w:hAnsi="Garamond"/>
                <w:lang w:val="sq-AL"/>
              </w:rPr>
              <w:t>Burimi është adaptuar nga [SSH EN ISO 19123:2007].</w:t>
            </w:r>
          </w:p>
          <w:p w14:paraId="512792D4" w14:textId="391EE2C6" w:rsidR="00926ADA" w:rsidRPr="00B733FF" w:rsidRDefault="00926ADA" w:rsidP="00F002D4">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bl>
    <w:p w14:paraId="512792D6" w14:textId="77777777" w:rsidR="00926ADA" w:rsidRPr="00B733FF" w:rsidRDefault="00926ADA" w:rsidP="00926ADA">
      <w:pPr>
        <w:spacing w:after="0" w:line="240" w:lineRule="auto"/>
        <w:rPr>
          <w:rFonts w:ascii="Garamond" w:hAnsi="Garamond"/>
          <w:sz w:val="24"/>
          <w:lang w:val="sq-AL"/>
        </w:rPr>
      </w:pPr>
    </w:p>
    <w:p w14:paraId="512792D7" w14:textId="77777777" w:rsidR="00926ADA" w:rsidRPr="00B733FF" w:rsidRDefault="00F002D4" w:rsidP="00F002D4">
      <w:pPr>
        <w:pStyle w:val="Paragrafi"/>
        <w:rPr>
          <w:lang w:val="sq-AL"/>
        </w:rPr>
      </w:pPr>
      <w:bookmarkStart w:id="83" w:name="_Toc52283390"/>
      <w:r w:rsidRPr="00B733FF">
        <w:rPr>
          <w:lang w:val="sq-AL"/>
        </w:rPr>
        <w:t>3.3.2.7 MBULESA E TOKËS</w:t>
      </w:r>
      <w:bookmarkEnd w:id="83"/>
    </w:p>
    <w:p w14:paraId="512792D8" w14:textId="7A8CDAD0" w:rsidR="00926ADA" w:rsidRPr="00B733FF" w:rsidRDefault="00C30D59" w:rsidP="00F002D4">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2DA" w14:textId="70EE8983" w:rsidR="00926ADA" w:rsidRPr="00B733FF" w:rsidRDefault="00C30D59" w:rsidP="00C30D59">
      <w:pPr>
        <w:pStyle w:val="Paragrafi"/>
        <w:rPr>
          <w:lang w:val="sq-AL"/>
        </w:rPr>
      </w:pPr>
      <w:r w:rsidRPr="00B733FF">
        <w:rPr>
          <w:lang w:val="sq-AL"/>
        </w:rPr>
        <w:t>Mbulesa e tokës</w:t>
      </w:r>
    </w:p>
    <w:p w14:paraId="512792DB" w14:textId="4A47CB2D" w:rsidR="00926ADA" w:rsidRPr="00B733FF" w:rsidRDefault="00C30D59" w:rsidP="00F002D4">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2DD" w14:textId="4A6E9619" w:rsidR="00926ADA" w:rsidRPr="00B733FF" w:rsidRDefault="00926ADA" w:rsidP="00C30D59">
      <w:pPr>
        <w:pStyle w:val="Paragrafi"/>
        <w:rPr>
          <w:lang w:val="sq-AL"/>
        </w:rPr>
      </w:pPr>
      <w:r w:rsidRPr="00B733FF">
        <w:rPr>
          <w:lang w:val="sq-AL"/>
        </w:rPr>
        <w:t>Mbulesa e tokës përbën mbulimin fizik dhe biologjik të sipërfaqes së tokës, duke përfshirë sipërfaqet artificiale, sipërfaqet bujqësore,</w:t>
      </w:r>
      <w:r w:rsidR="00C30D59" w:rsidRPr="00B733FF">
        <w:rPr>
          <w:lang w:val="sq-AL"/>
        </w:rPr>
        <w:t xml:space="preserve"> pyjet, zonat natyrore, ujërat.</w:t>
      </w:r>
    </w:p>
    <w:p w14:paraId="512792DE" w14:textId="665CEA4D" w:rsidR="00926ADA" w:rsidRPr="00B733FF" w:rsidRDefault="00C30D59" w:rsidP="00F002D4">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2DF" w14:textId="77777777" w:rsidR="00926ADA" w:rsidRPr="00B733FF" w:rsidRDefault="00926ADA" w:rsidP="00F002D4">
      <w:pPr>
        <w:pStyle w:val="Paragrafi"/>
        <w:rPr>
          <w:i/>
          <w:lang w:val="sq-AL"/>
        </w:rPr>
      </w:pPr>
      <w:r w:rsidRPr="00B733FF">
        <w:rPr>
          <w:i/>
          <w:lang w:val="sq-AL"/>
        </w:rPr>
        <w:t xml:space="preserve"> FeatureType</w:t>
      </w:r>
    </w:p>
    <w:p w14:paraId="512792E0" w14:textId="77777777" w:rsidR="00926ADA" w:rsidRPr="00B733FF" w:rsidRDefault="00926ADA" w:rsidP="00926ADA">
      <w:pPr>
        <w:tabs>
          <w:tab w:val="left" w:pos="1500"/>
        </w:tabs>
        <w:spacing w:after="0" w:line="240" w:lineRule="auto"/>
        <w:rPr>
          <w:rFonts w:ascii="Garamond" w:hAnsi="Garamond"/>
          <w:sz w:val="16"/>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26ADA" w:rsidRPr="00B733FF" w14:paraId="512792E2"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2E1" w14:textId="77777777" w:rsidR="00926ADA" w:rsidRPr="00B733FF" w:rsidRDefault="00926ADA" w:rsidP="00F002D4">
            <w:pPr>
              <w:spacing w:after="0" w:line="240" w:lineRule="auto"/>
              <w:ind w:firstLine="0"/>
              <w:rPr>
                <w:rFonts w:ascii="Garamond" w:hAnsi="Garamond"/>
                <w:b/>
                <w:lang w:val="sq-AL"/>
              </w:rPr>
            </w:pPr>
            <w:r w:rsidRPr="00B733FF">
              <w:rPr>
                <w:rFonts w:ascii="Garamond" w:hAnsi="Garamond"/>
                <w:b/>
                <w:lang w:val="sq-AL"/>
              </w:rPr>
              <w:t>ATRIBUTE</w:t>
            </w:r>
          </w:p>
        </w:tc>
      </w:tr>
      <w:tr w:rsidR="00926ADA" w:rsidRPr="00B733FF" w14:paraId="512792F0"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E3" w14:textId="77777777" w:rsidR="00926ADA" w:rsidRPr="00B733FF" w:rsidRDefault="00926ADA" w:rsidP="00F002D4">
            <w:pPr>
              <w:spacing w:after="0" w:line="240" w:lineRule="auto"/>
              <w:ind w:firstLine="0"/>
              <w:rPr>
                <w:rFonts w:ascii="Garamond" w:hAnsi="Garamond"/>
                <w:sz w:val="12"/>
                <w:lang w:val="sq-AL"/>
              </w:rPr>
            </w:pPr>
          </w:p>
          <w:p w14:paraId="512792E4" w14:textId="2207B05D" w:rsidR="00926ADA" w:rsidRPr="00B733FF" w:rsidRDefault="00926ADA" w:rsidP="00F002D4">
            <w:pPr>
              <w:spacing w:after="0" w:line="240" w:lineRule="auto"/>
              <w:ind w:firstLine="0"/>
              <w:rPr>
                <w:rFonts w:ascii="Garamond" w:hAnsi="Garamond"/>
                <w:lang w:val="sq-AL"/>
              </w:rPr>
            </w:pPr>
            <w:r w:rsidRPr="00B733FF">
              <w:rPr>
                <w:rFonts w:ascii="Garamond" w:hAnsi="Garamond"/>
                <w:noProof/>
              </w:rPr>
              <w:drawing>
                <wp:inline distT="0" distB="0" distL="0" distR="0" wp14:anchorId="512796D9" wp14:editId="512796DA">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NjësiaEMbulesësSëTokës</w:t>
            </w:r>
            <w:r w:rsidRPr="00B733FF">
              <w:rPr>
                <w:rFonts w:ascii="Garamond" w:hAnsi="Garamond"/>
                <w:lang w:val="sq-AL"/>
              </w:rPr>
              <w:t xml:space="preserve"> </w:t>
            </w:r>
          </w:p>
          <w:p w14:paraId="512792E6" w14:textId="199F6F13"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w:t>
            </w:r>
            <w:r w:rsidR="00C30D59" w:rsidRPr="00B733FF">
              <w:rPr>
                <w:rFonts w:ascii="Garamond" w:hAnsi="Garamond"/>
                <w:lang w:val="sq-AL"/>
              </w:rPr>
              <w:t xml:space="preserve"> </w:t>
            </w:r>
            <w:r w:rsidRPr="00B733FF">
              <w:rPr>
                <w:rFonts w:ascii="Garamond" w:hAnsi="Garamond"/>
                <w:lang w:val="sq-AL"/>
              </w:rPr>
              <w:t>[1..*]</w:t>
            </w:r>
          </w:p>
          <w:p w14:paraId="512792E7" w14:textId="3AD52769" w:rsidR="00926ADA" w:rsidRPr="00B733FF" w:rsidRDefault="00C30D59" w:rsidP="00F002D4">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2E9" w14:textId="1474DCAF" w:rsidR="00926ADA" w:rsidRPr="00B733FF" w:rsidRDefault="00C30D59" w:rsidP="00F002D4">
            <w:pPr>
              <w:spacing w:after="0" w:line="240" w:lineRule="auto"/>
              <w:ind w:firstLine="0"/>
              <w:rPr>
                <w:rFonts w:ascii="Garamond" w:hAnsi="Garamond"/>
                <w:lang w:val="sq-AL"/>
              </w:rPr>
            </w:pPr>
            <w:r w:rsidRPr="00B733FF">
              <w:rPr>
                <w:rFonts w:ascii="Garamond" w:hAnsi="Garamond"/>
                <w:lang w:val="sq-AL"/>
              </w:rPr>
              <w:t>Njësia e mbulesës së tokës</w:t>
            </w:r>
          </w:p>
          <w:p w14:paraId="512792EA" w14:textId="5FA7C27E" w:rsidR="00926ADA" w:rsidRPr="00B733FF" w:rsidRDefault="00C30D59" w:rsidP="00F002D4">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2EC" w14:textId="3AFAA8F9" w:rsidR="00926ADA" w:rsidRPr="00B733FF" w:rsidRDefault="00926ADA" w:rsidP="00F002D4">
            <w:pPr>
              <w:spacing w:after="0" w:line="240" w:lineRule="auto"/>
              <w:ind w:firstLine="0"/>
              <w:rPr>
                <w:rFonts w:ascii="Garamond" w:hAnsi="Garamond"/>
                <w:lang w:val="sq-AL"/>
              </w:rPr>
            </w:pPr>
            <w:r w:rsidRPr="00B733FF">
              <w:rPr>
                <w:rFonts w:ascii="Garamond" w:hAnsi="Garamond"/>
                <w:lang w:val="sq-AL"/>
              </w:rPr>
              <w:t>Një element individual i grupit të të dhënave të mbulesës së tokës i përfaq</w:t>
            </w:r>
            <w:r w:rsidR="00C30D59" w:rsidRPr="00B733FF">
              <w:rPr>
                <w:rFonts w:ascii="Garamond" w:hAnsi="Garamond"/>
                <w:lang w:val="sq-AL"/>
              </w:rPr>
              <w:t>ësuar nga një pikë ose poligon.</w:t>
            </w:r>
          </w:p>
          <w:p w14:paraId="512792ED" w14:textId="18A07089" w:rsidR="00926ADA" w:rsidRPr="00B733FF" w:rsidRDefault="00C30D59" w:rsidP="00F002D4">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Përshkrimi</w:t>
            </w:r>
            <w:r w:rsidRPr="00B733FF">
              <w:rPr>
                <w:rFonts w:ascii="Garamond" w:hAnsi="Garamond"/>
                <w:b/>
                <w:lang w:val="sq-AL"/>
              </w:rPr>
              <w:t xml:space="preserve"> -- </w:t>
            </w:r>
          </w:p>
          <w:p w14:paraId="512792EE" w14:textId="77777777" w:rsidR="00926ADA" w:rsidRPr="00B733FF" w:rsidRDefault="00926ADA" w:rsidP="00F002D4">
            <w:pPr>
              <w:spacing w:after="0" w:line="240" w:lineRule="auto"/>
              <w:ind w:firstLine="0"/>
              <w:rPr>
                <w:rFonts w:ascii="Garamond" w:hAnsi="Garamond"/>
                <w:lang w:val="sq-AL"/>
              </w:rPr>
            </w:pPr>
            <w:r w:rsidRPr="00B733FF">
              <w:rPr>
                <w:rFonts w:ascii="Garamond" w:hAnsi="Garamond"/>
                <w:lang w:val="sq-AL"/>
              </w:rPr>
              <w:t>Çdo njësi mbështet informacionin e mbulesës së tokës.</w:t>
            </w:r>
          </w:p>
          <w:p w14:paraId="512792EF" w14:textId="3D311932" w:rsidR="00926ADA" w:rsidRPr="00B733FF" w:rsidRDefault="00926ADA" w:rsidP="00F002D4">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bl>
    <w:p w14:paraId="512792F1" w14:textId="77777777" w:rsidR="00926ADA" w:rsidRPr="00B551C7" w:rsidRDefault="00926ADA" w:rsidP="00926ADA">
      <w:pPr>
        <w:spacing w:after="0" w:line="240" w:lineRule="auto"/>
        <w:rPr>
          <w:rFonts w:ascii="Garamond" w:hAnsi="Garamond"/>
          <w:sz w:val="16"/>
          <w:lang w:val="sq-AL"/>
        </w:rPr>
      </w:pPr>
    </w:p>
    <w:p w14:paraId="512792F2" w14:textId="429658BA" w:rsidR="00926ADA" w:rsidRPr="00B733FF" w:rsidRDefault="00361086" w:rsidP="00F002D4">
      <w:pPr>
        <w:pStyle w:val="Paragrafi"/>
        <w:rPr>
          <w:lang w:val="sq-AL"/>
        </w:rPr>
      </w:pPr>
      <w:bookmarkStart w:id="84" w:name="_Toc52283391"/>
      <w:r w:rsidRPr="00B733FF">
        <w:rPr>
          <w:lang w:val="sq-AL"/>
        </w:rPr>
        <w:t>3.3.2.8 NDËRTESAT</w:t>
      </w:r>
      <w:bookmarkEnd w:id="84"/>
    </w:p>
    <w:p w14:paraId="512792F3" w14:textId="21E2D0C1" w:rsidR="00926ADA" w:rsidRPr="00B733FF" w:rsidRDefault="00C30D59" w:rsidP="00F002D4">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2F5" w14:textId="2B35A329" w:rsidR="00926ADA" w:rsidRPr="00B733FF" w:rsidRDefault="00C30D59" w:rsidP="00C30D59">
      <w:pPr>
        <w:pStyle w:val="Paragrafi"/>
        <w:rPr>
          <w:lang w:val="sq-AL"/>
        </w:rPr>
      </w:pPr>
      <w:r w:rsidRPr="00B733FF">
        <w:rPr>
          <w:lang w:val="sq-AL"/>
        </w:rPr>
        <w:t>Ndërtesat</w:t>
      </w:r>
    </w:p>
    <w:p w14:paraId="512792F6" w14:textId="5DD43781" w:rsidR="00926ADA" w:rsidRPr="00B733FF" w:rsidRDefault="00C30D59" w:rsidP="00F002D4">
      <w:pPr>
        <w:pStyle w:val="Paragrafi"/>
        <w:rPr>
          <w:b/>
          <w:lang w:val="sq-AL"/>
        </w:rPr>
      </w:pPr>
      <w:r w:rsidRPr="00B733FF">
        <w:rPr>
          <w:lang w:val="sq-AL"/>
        </w:rPr>
        <w:t xml:space="preserve"> </w:t>
      </w:r>
      <w:r w:rsidRPr="00B733FF">
        <w:rPr>
          <w:b/>
          <w:lang w:val="sq-AL"/>
        </w:rPr>
        <w:t xml:space="preserve">-- </w:t>
      </w:r>
      <w:r w:rsidR="00926ADA" w:rsidRPr="00B733FF">
        <w:rPr>
          <w:b/>
          <w:lang w:val="sq-AL"/>
        </w:rPr>
        <w:t>Përkufizimi</w:t>
      </w:r>
      <w:r w:rsidRPr="00B733FF">
        <w:rPr>
          <w:b/>
          <w:lang w:val="sq-AL"/>
        </w:rPr>
        <w:t xml:space="preserve"> -- </w:t>
      </w:r>
    </w:p>
    <w:p w14:paraId="512792F8" w14:textId="6826952C" w:rsidR="00926ADA" w:rsidRPr="00B733FF" w:rsidRDefault="00926ADA" w:rsidP="00C30D59">
      <w:pPr>
        <w:pStyle w:val="Paragrafi"/>
        <w:rPr>
          <w:lang w:val="sq-AL"/>
        </w:rPr>
      </w:pPr>
      <w:r w:rsidRPr="00B733FF">
        <w:rPr>
          <w:lang w:val="sq-AL"/>
        </w:rPr>
        <w:t>Një ndërtesë është një konstruksion i mbyllur mbi dhe/ose nëntokë, i përdorur ose destinuar për strehimin e njerëzve, kafshëve, sendeve ose për p</w:t>
      </w:r>
      <w:r w:rsidR="00C30D59" w:rsidRPr="00B733FF">
        <w:rPr>
          <w:lang w:val="sq-AL"/>
        </w:rPr>
        <w:t xml:space="preserve">rodhimin e mallrave ekonomike. </w:t>
      </w:r>
    </w:p>
    <w:p w14:paraId="512792F9" w14:textId="491EF5BB" w:rsidR="00926ADA" w:rsidRPr="00B733FF" w:rsidRDefault="00C30D59" w:rsidP="00F002D4">
      <w:pPr>
        <w:pStyle w:val="Paragrafi"/>
        <w:rPr>
          <w:b/>
          <w:lang w:val="sq-AL"/>
        </w:rPr>
      </w:pPr>
      <w:r w:rsidRPr="00B733FF">
        <w:rPr>
          <w:b/>
          <w:lang w:val="sq-AL"/>
        </w:rPr>
        <w:t xml:space="preserve"> -- </w:t>
      </w:r>
      <w:r w:rsidR="00926ADA" w:rsidRPr="00B733FF">
        <w:rPr>
          <w:b/>
          <w:lang w:val="sq-AL"/>
        </w:rPr>
        <w:t>Tipi i elementit</w:t>
      </w:r>
      <w:r w:rsidRPr="00B733FF">
        <w:rPr>
          <w:b/>
          <w:lang w:val="sq-AL"/>
        </w:rPr>
        <w:t xml:space="preserve"> -- </w:t>
      </w:r>
    </w:p>
    <w:p w14:paraId="512792FA" w14:textId="77777777" w:rsidR="00926ADA" w:rsidRPr="00B733FF" w:rsidRDefault="00926ADA" w:rsidP="00F002D4">
      <w:pPr>
        <w:pStyle w:val="Paragrafi"/>
        <w:rPr>
          <w:i/>
          <w:lang w:val="sq-AL"/>
        </w:rPr>
      </w:pPr>
      <w:r w:rsidRPr="00B733FF">
        <w:rPr>
          <w:i/>
          <w:lang w:val="sq-AL"/>
        </w:rPr>
        <w:t xml:space="preserve"> FeatureType</w:t>
      </w:r>
    </w:p>
    <w:p w14:paraId="512792FB" w14:textId="77777777" w:rsidR="00926ADA" w:rsidRPr="00B733FF" w:rsidRDefault="00926ADA" w:rsidP="00926ADA">
      <w:pPr>
        <w:spacing w:after="0" w:line="240" w:lineRule="auto"/>
        <w:rPr>
          <w:rFonts w:ascii="Garamond" w:hAnsi="Garamond"/>
          <w:i/>
          <w:sz w:val="1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26ADA" w:rsidRPr="00B733FF" w14:paraId="512792FD"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2FC" w14:textId="77777777" w:rsidR="00926ADA" w:rsidRPr="00B733FF" w:rsidRDefault="00926ADA" w:rsidP="00D60FBA">
            <w:pPr>
              <w:spacing w:after="0" w:line="240" w:lineRule="auto"/>
              <w:ind w:firstLine="0"/>
              <w:rPr>
                <w:rFonts w:ascii="Garamond" w:hAnsi="Garamond"/>
                <w:b/>
                <w:lang w:val="sq-AL"/>
              </w:rPr>
            </w:pPr>
            <w:r w:rsidRPr="00B733FF">
              <w:rPr>
                <w:rFonts w:ascii="Garamond" w:hAnsi="Garamond"/>
                <w:b/>
                <w:lang w:val="sq-AL"/>
              </w:rPr>
              <w:t>ATRIBUTE</w:t>
            </w:r>
          </w:p>
        </w:tc>
      </w:tr>
      <w:tr w:rsidR="00926ADA" w:rsidRPr="00B733FF" w14:paraId="51279308"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2FE" w14:textId="77777777" w:rsidR="00926ADA" w:rsidRPr="00B733FF" w:rsidRDefault="00926ADA" w:rsidP="00D60FBA">
            <w:pPr>
              <w:spacing w:after="0" w:line="240" w:lineRule="auto"/>
              <w:ind w:firstLine="0"/>
              <w:rPr>
                <w:rFonts w:ascii="Garamond" w:hAnsi="Garamond"/>
                <w:sz w:val="12"/>
                <w:lang w:val="sq-AL"/>
              </w:rPr>
            </w:pPr>
          </w:p>
          <w:p w14:paraId="512792FF" w14:textId="1727D64E" w:rsidR="00926ADA" w:rsidRPr="00B733FF" w:rsidRDefault="00926ADA" w:rsidP="00D60FBA">
            <w:pPr>
              <w:spacing w:after="0" w:line="240" w:lineRule="auto"/>
              <w:ind w:firstLine="0"/>
              <w:rPr>
                <w:rFonts w:ascii="Garamond" w:hAnsi="Garamond"/>
                <w:lang w:val="sq-AL"/>
              </w:rPr>
            </w:pPr>
            <w:r w:rsidRPr="00B733FF">
              <w:rPr>
                <w:rFonts w:ascii="Garamond" w:hAnsi="Garamond"/>
                <w:noProof/>
              </w:rPr>
              <w:drawing>
                <wp:inline distT="0" distB="0" distL="0" distR="0" wp14:anchorId="512796DB" wp14:editId="512796DC">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Ndërtesat</w:t>
            </w:r>
          </w:p>
          <w:p w14:paraId="51279301" w14:textId="43C11E22"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302" w14:textId="0E5EB844" w:rsidR="00926ADA" w:rsidRPr="00B733FF" w:rsidRDefault="00C30D59" w:rsidP="00D60FB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304" w14:textId="62ADC7B4" w:rsidR="00926ADA" w:rsidRPr="00B733FF" w:rsidRDefault="00C30D59" w:rsidP="00D60FBA">
            <w:pPr>
              <w:spacing w:after="0" w:line="240" w:lineRule="auto"/>
              <w:ind w:firstLine="0"/>
              <w:rPr>
                <w:rFonts w:ascii="Garamond" w:hAnsi="Garamond"/>
                <w:lang w:val="sq-AL"/>
              </w:rPr>
            </w:pPr>
            <w:r w:rsidRPr="00B733FF">
              <w:rPr>
                <w:rFonts w:ascii="Garamond" w:hAnsi="Garamond"/>
                <w:lang w:val="sq-AL"/>
              </w:rPr>
              <w:t>Ndërtesat</w:t>
            </w:r>
          </w:p>
          <w:p w14:paraId="51279305" w14:textId="4DB24FA2" w:rsidR="00926ADA" w:rsidRPr="00B733FF" w:rsidRDefault="00C30D59" w:rsidP="00D60FB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306" w14:textId="77777777" w:rsidR="00926ADA" w:rsidRPr="00B733FF" w:rsidRDefault="00926ADA" w:rsidP="00D60FBA">
            <w:pPr>
              <w:spacing w:after="0" w:line="240" w:lineRule="auto"/>
              <w:ind w:firstLine="0"/>
              <w:rPr>
                <w:rFonts w:ascii="Garamond" w:hAnsi="Garamond"/>
                <w:lang w:val="sq-AL"/>
              </w:rPr>
            </w:pPr>
            <w:r w:rsidRPr="00B733FF">
              <w:rPr>
                <w:rFonts w:ascii="Garamond" w:hAnsi="Garamond"/>
                <w:lang w:val="sq-AL"/>
              </w:rPr>
              <w:t xml:space="preserve">Një ndërtesë është një konstruksion i mbyllur mbi dhe/ose nëntokë, i përdorur ose destinuar për strehimin e njerëzve, kafshëve, sendeve ose për prodhimin e mallrave ekonomike. </w:t>
            </w:r>
          </w:p>
          <w:p w14:paraId="51279307" w14:textId="3FD33DED" w:rsidR="00926ADA" w:rsidRPr="00B733FF" w:rsidRDefault="00926ADA" w:rsidP="00D60FB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r w:rsidR="00926ADA" w:rsidRPr="00B733FF" w14:paraId="51279318"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309" w14:textId="77777777" w:rsidR="00926ADA" w:rsidRPr="00B733FF" w:rsidRDefault="00926ADA" w:rsidP="00D60FBA">
            <w:pPr>
              <w:spacing w:after="0" w:line="240" w:lineRule="auto"/>
              <w:ind w:firstLine="0"/>
              <w:rPr>
                <w:rFonts w:ascii="Garamond" w:hAnsi="Garamond"/>
                <w:sz w:val="10"/>
                <w:lang w:val="sq-AL"/>
              </w:rPr>
            </w:pPr>
            <w:bookmarkStart w:id="85" w:name="BKM_F14865D3_FEDF_4764_81E3_20D0A302B9CC"/>
            <w:bookmarkEnd w:id="85"/>
          </w:p>
          <w:p w14:paraId="5127930A" w14:textId="1B594D45" w:rsidR="00926ADA" w:rsidRPr="00B733FF" w:rsidRDefault="00926ADA" w:rsidP="00D60FBA">
            <w:pPr>
              <w:spacing w:after="0" w:line="240" w:lineRule="auto"/>
              <w:ind w:firstLine="0"/>
              <w:rPr>
                <w:rFonts w:ascii="Garamond" w:hAnsi="Garamond"/>
                <w:lang w:val="sq-AL"/>
              </w:rPr>
            </w:pPr>
            <w:r w:rsidRPr="00B733FF">
              <w:rPr>
                <w:rFonts w:ascii="Garamond" w:hAnsi="Garamond"/>
                <w:noProof/>
              </w:rPr>
              <w:drawing>
                <wp:inline distT="0" distB="0" distL="0" distR="0" wp14:anchorId="512796DD" wp14:editId="512796DE">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PjesëNdërtese</w:t>
            </w:r>
          </w:p>
          <w:p w14:paraId="5127930C" w14:textId="25FB7867"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30D" w14:textId="1BDE2D57" w:rsidR="00926ADA" w:rsidRPr="00B733FF" w:rsidRDefault="00C30D59" w:rsidP="00D60FB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30F" w14:textId="3B46CFF3" w:rsidR="00926ADA" w:rsidRPr="00B733FF" w:rsidRDefault="00C30D59" w:rsidP="00D60FBA">
            <w:pPr>
              <w:spacing w:after="0" w:line="240" w:lineRule="auto"/>
              <w:ind w:firstLine="0"/>
              <w:rPr>
                <w:rFonts w:ascii="Garamond" w:hAnsi="Garamond"/>
                <w:lang w:val="sq-AL"/>
              </w:rPr>
            </w:pPr>
            <w:r w:rsidRPr="00B733FF">
              <w:rPr>
                <w:rFonts w:ascii="Garamond" w:hAnsi="Garamond"/>
                <w:lang w:val="sq-AL"/>
              </w:rPr>
              <w:t>Pjesë ndërtese</w:t>
            </w:r>
          </w:p>
          <w:p w14:paraId="51279310" w14:textId="65BC1E3B" w:rsidR="00926ADA" w:rsidRPr="00B733FF" w:rsidRDefault="00C30D59" w:rsidP="00D60FB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313" w14:textId="1BDBDCC0" w:rsidR="00926ADA" w:rsidRPr="00B733FF" w:rsidRDefault="00C30D59" w:rsidP="00C30D59">
            <w:pPr>
              <w:autoSpaceDE w:val="0"/>
              <w:autoSpaceDN w:val="0"/>
              <w:adjustRightInd w:val="0"/>
              <w:spacing w:after="0" w:line="240" w:lineRule="auto"/>
              <w:ind w:firstLine="0"/>
              <w:rPr>
                <w:rFonts w:ascii="Garamond" w:hAnsi="Garamond"/>
                <w:lang w:val="sq-AL"/>
              </w:rPr>
            </w:pPr>
            <w:r w:rsidRPr="00B733FF">
              <w:rPr>
                <w:rFonts w:ascii="Garamond" w:hAnsi="Garamond"/>
                <w:lang w:val="sq-AL"/>
              </w:rPr>
              <w:t xml:space="preserve"> </w:t>
            </w:r>
            <w:r w:rsidR="00932AE4" w:rsidRPr="00B733FF">
              <w:rPr>
                <w:rFonts w:ascii="Garamond" w:hAnsi="Garamond"/>
                <w:lang w:val="sq-AL"/>
              </w:rPr>
              <w:t>Pjesë ndërtese quhet një nën</w:t>
            </w:r>
            <w:r w:rsidR="00926ADA" w:rsidRPr="00B733FF">
              <w:rPr>
                <w:rFonts w:ascii="Garamond" w:hAnsi="Garamond"/>
                <w:lang w:val="sq-AL"/>
              </w:rPr>
              <w:t>ndarje e ndërtesës e cila mund të ko</w:t>
            </w:r>
            <w:r w:rsidRPr="00B733FF">
              <w:rPr>
                <w:rFonts w:ascii="Garamond" w:hAnsi="Garamond"/>
                <w:lang w:val="sq-AL"/>
              </w:rPr>
              <w:t>nsiderohet si ndërtesë më vete.</w:t>
            </w:r>
          </w:p>
          <w:p w14:paraId="51279314" w14:textId="76BF1E54" w:rsidR="00926ADA" w:rsidRPr="00B733FF" w:rsidRDefault="00C30D59" w:rsidP="00D60FBA">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Përshkrimi</w:t>
            </w:r>
            <w:r w:rsidRPr="00B733FF">
              <w:rPr>
                <w:rFonts w:ascii="Garamond" w:hAnsi="Garamond"/>
                <w:b/>
                <w:lang w:val="sq-AL"/>
              </w:rPr>
              <w:t xml:space="preserve"> -- </w:t>
            </w:r>
          </w:p>
          <w:p w14:paraId="51279315" w14:textId="07F16D59" w:rsidR="00926ADA" w:rsidRPr="00B733FF" w:rsidRDefault="00926ADA" w:rsidP="00D60FBA">
            <w:pPr>
              <w:spacing w:after="0" w:line="240" w:lineRule="auto"/>
              <w:ind w:firstLine="0"/>
              <w:rPr>
                <w:rFonts w:ascii="Garamond" w:hAnsi="Garamond"/>
                <w:lang w:val="sq-AL"/>
              </w:rPr>
            </w:pPr>
            <w:r w:rsidRPr="00B733FF">
              <w:rPr>
                <w:rFonts w:ascii="Garamond" w:hAnsi="Garamond"/>
                <w:lang w:val="sq-AL"/>
              </w:rPr>
              <w:t>Shënim 1</w:t>
            </w:r>
            <w:r w:rsidR="00C30D59" w:rsidRPr="00B733FF">
              <w:rPr>
                <w:rFonts w:ascii="Garamond" w:hAnsi="Garamond"/>
                <w:lang w:val="sq-AL"/>
              </w:rPr>
              <w:t>.</w:t>
            </w:r>
            <w:r w:rsidRPr="00B733FF">
              <w:rPr>
                <w:rFonts w:ascii="Garamond" w:hAnsi="Garamond"/>
                <w:lang w:val="sq-AL"/>
              </w:rPr>
              <w:t xml:space="preserve"> Një pjesë ndërtese është homogjene lidhur me aspektin fizik, funksional dhe kohor.</w:t>
            </w:r>
          </w:p>
          <w:p w14:paraId="51279316" w14:textId="1C554404" w:rsidR="00926ADA" w:rsidRPr="00B733FF" w:rsidRDefault="00926ADA" w:rsidP="00D60FBA">
            <w:pPr>
              <w:spacing w:after="0" w:line="240" w:lineRule="auto"/>
              <w:ind w:firstLine="0"/>
              <w:rPr>
                <w:rFonts w:ascii="Garamond" w:hAnsi="Garamond"/>
                <w:lang w:val="sq-AL"/>
              </w:rPr>
            </w:pPr>
            <w:r w:rsidRPr="00B733FF">
              <w:rPr>
                <w:rFonts w:ascii="Garamond" w:hAnsi="Garamond"/>
                <w:lang w:val="sq-AL"/>
              </w:rPr>
              <w:t>Shënim 2</w:t>
            </w:r>
            <w:r w:rsidR="00C30D59" w:rsidRPr="00B733FF">
              <w:rPr>
                <w:rFonts w:ascii="Garamond" w:hAnsi="Garamond"/>
                <w:lang w:val="sq-AL"/>
              </w:rPr>
              <w:t>.</w:t>
            </w:r>
            <w:r w:rsidRPr="00B733FF">
              <w:rPr>
                <w:rFonts w:ascii="Garamond" w:hAnsi="Garamond"/>
                <w:lang w:val="sq-AL"/>
              </w:rPr>
              <w:t xml:space="preserve"> </w:t>
            </w:r>
            <w:r w:rsidRPr="00B733FF">
              <w:rPr>
                <w:rFonts w:ascii="Garamond" w:hAnsi="Garamond"/>
                <w:i/>
                <w:lang w:val="sq-AL"/>
              </w:rPr>
              <w:t>Ndërtesë</w:t>
            </w:r>
            <w:r w:rsidRPr="00B733FF">
              <w:rPr>
                <w:rFonts w:ascii="Garamond" w:hAnsi="Garamond"/>
                <w:lang w:val="sq-AL"/>
              </w:rPr>
              <w:t xml:space="preserve"> dhe </w:t>
            </w:r>
            <w:r w:rsidRPr="00B733FF">
              <w:rPr>
                <w:rFonts w:ascii="Garamond" w:hAnsi="Garamond"/>
                <w:i/>
                <w:lang w:val="sq-AL"/>
              </w:rPr>
              <w:t>PjesëNdërtese</w:t>
            </w:r>
            <w:r w:rsidRPr="00B733FF">
              <w:rPr>
                <w:rFonts w:ascii="Garamond" w:hAnsi="Garamond"/>
                <w:lang w:val="sq-AL"/>
              </w:rPr>
              <w:t xml:space="preserve"> ndajnë të njëjtat grupe të dhënash. Një ndërtesë mund të jetë e përbërë nga pjesë ndërtese me lartësi të ndryshme mbi tokë.</w:t>
            </w:r>
          </w:p>
          <w:p w14:paraId="51279317" w14:textId="0E1EFC96" w:rsidR="00926ADA" w:rsidRPr="00B733FF" w:rsidRDefault="00926ADA" w:rsidP="00D60FBA">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bl>
    <w:p w14:paraId="51279319" w14:textId="77777777" w:rsidR="00926ADA" w:rsidRPr="00B733FF" w:rsidRDefault="00926ADA" w:rsidP="00926ADA">
      <w:pPr>
        <w:spacing w:after="0" w:line="240" w:lineRule="auto"/>
        <w:rPr>
          <w:rFonts w:ascii="Garamond" w:hAnsi="Garamond"/>
          <w:sz w:val="24"/>
          <w:lang w:val="sq-AL"/>
        </w:rPr>
      </w:pPr>
    </w:p>
    <w:p w14:paraId="5127931A" w14:textId="77777777" w:rsidR="00926ADA" w:rsidRPr="00B733FF" w:rsidRDefault="004C7A5C" w:rsidP="004C7A5C">
      <w:pPr>
        <w:pStyle w:val="Paragrafi"/>
        <w:rPr>
          <w:lang w:val="sq-AL"/>
        </w:rPr>
      </w:pPr>
      <w:bookmarkStart w:id="86" w:name="_Toc52283392"/>
      <w:bookmarkStart w:id="87" w:name="BKM_71909590_218E_4CDD_82DB_52E4B93C8A34"/>
      <w:r w:rsidRPr="00B733FF">
        <w:rPr>
          <w:lang w:val="sq-AL"/>
        </w:rPr>
        <w:t>3.3.2.9 ELEMENTET E TJERA</w:t>
      </w:r>
      <w:bookmarkEnd w:id="86"/>
    </w:p>
    <w:p w14:paraId="5127931B" w14:textId="3EB7CEAC" w:rsidR="00926ADA" w:rsidRPr="00B733FF" w:rsidRDefault="00C30D59" w:rsidP="004C7A5C">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31D" w14:textId="55CCC3A2" w:rsidR="00926ADA" w:rsidRPr="00B733FF" w:rsidRDefault="00C30D59" w:rsidP="00C30D59">
      <w:pPr>
        <w:pStyle w:val="Paragrafi"/>
        <w:rPr>
          <w:lang w:val="sq-AL"/>
        </w:rPr>
      </w:pPr>
      <w:r w:rsidRPr="00B733FF">
        <w:rPr>
          <w:lang w:val="sq-AL"/>
        </w:rPr>
        <w:t>Elementet e tjera</w:t>
      </w:r>
    </w:p>
    <w:p w14:paraId="5127931E" w14:textId="2C61DE5B" w:rsidR="00926ADA" w:rsidRPr="00B733FF" w:rsidRDefault="00C30D59" w:rsidP="004C7A5C">
      <w:pPr>
        <w:pStyle w:val="Paragrafi"/>
        <w:rPr>
          <w:b/>
          <w:lang w:val="sq-AL"/>
        </w:rPr>
      </w:pPr>
      <w:r w:rsidRPr="00B733FF">
        <w:rPr>
          <w:lang w:val="sq-AL"/>
        </w:rPr>
        <w:t xml:space="preserve"> </w:t>
      </w:r>
      <w:r w:rsidRPr="00B733FF">
        <w:rPr>
          <w:b/>
          <w:lang w:val="sq-AL"/>
        </w:rPr>
        <w:t xml:space="preserve">-- </w:t>
      </w:r>
      <w:r w:rsidR="00926ADA" w:rsidRPr="00B733FF">
        <w:rPr>
          <w:b/>
          <w:lang w:val="sq-AL"/>
        </w:rPr>
        <w:t>Përkufizimi</w:t>
      </w:r>
      <w:r w:rsidRPr="00B733FF">
        <w:rPr>
          <w:b/>
          <w:lang w:val="sq-AL"/>
        </w:rPr>
        <w:t xml:space="preserve"> -- </w:t>
      </w:r>
    </w:p>
    <w:p w14:paraId="51279320" w14:textId="0262047E" w:rsidR="00926ADA" w:rsidRPr="00B733FF" w:rsidRDefault="00926ADA" w:rsidP="00C30D59">
      <w:pPr>
        <w:pStyle w:val="Paragrafi"/>
        <w:rPr>
          <w:lang w:val="sq-AL"/>
        </w:rPr>
      </w:pPr>
      <w:r w:rsidRPr="00B733FF">
        <w:rPr>
          <w:lang w:val="sq-AL"/>
        </w:rPr>
        <w:t>Elementet e tjera, janë elemente të shtuara nga autoriteti përgjegjës (ASIG), të identifikuara si të domosdoshëm, për plotësimin e paraqitjes së hartës me</w:t>
      </w:r>
      <w:r w:rsidR="00C30D59" w:rsidRPr="00B733FF">
        <w:rPr>
          <w:lang w:val="sq-AL"/>
        </w:rPr>
        <w:t xml:space="preserve"> të dhënat gjeohapësinore bazë.</w:t>
      </w:r>
    </w:p>
    <w:p w14:paraId="51279321" w14:textId="7FCBFCD9" w:rsidR="00926ADA" w:rsidRPr="00B733FF" w:rsidRDefault="00C30D59" w:rsidP="004C7A5C">
      <w:pPr>
        <w:pStyle w:val="Paragrafi"/>
        <w:rPr>
          <w:b/>
          <w:lang w:val="sq-AL"/>
        </w:rPr>
      </w:pPr>
      <w:r w:rsidRPr="00B733FF">
        <w:rPr>
          <w:lang w:val="sq-AL"/>
        </w:rPr>
        <w:t xml:space="preserve"> </w:t>
      </w:r>
      <w:r w:rsidRPr="00B733FF">
        <w:rPr>
          <w:b/>
          <w:lang w:val="sq-AL"/>
        </w:rPr>
        <w:t xml:space="preserve">-- </w:t>
      </w:r>
      <w:r w:rsidR="00926ADA" w:rsidRPr="00B733FF">
        <w:rPr>
          <w:b/>
          <w:lang w:val="sq-AL"/>
        </w:rPr>
        <w:t>Tipi i elementit</w:t>
      </w:r>
      <w:r w:rsidRPr="00B733FF">
        <w:rPr>
          <w:b/>
          <w:lang w:val="sq-AL"/>
        </w:rPr>
        <w:t xml:space="preserve"> -- </w:t>
      </w:r>
    </w:p>
    <w:p w14:paraId="51279322" w14:textId="77777777" w:rsidR="00926ADA" w:rsidRPr="00B733FF" w:rsidRDefault="00926ADA" w:rsidP="004C7A5C">
      <w:pPr>
        <w:pStyle w:val="Paragrafi"/>
        <w:rPr>
          <w:i/>
          <w:lang w:val="sq-AL"/>
        </w:rPr>
      </w:pPr>
      <w:r w:rsidRPr="00B733FF">
        <w:rPr>
          <w:i/>
          <w:lang w:val="sq-AL"/>
        </w:rPr>
        <w:t>FeatureType</w:t>
      </w:r>
      <w:bookmarkStart w:id="88" w:name="BKM_2BEC764D_BD22_43DF_9A68_1B3E779D8F4F"/>
      <w:bookmarkEnd w:id="87"/>
    </w:p>
    <w:p w14:paraId="51279323" w14:textId="77777777" w:rsidR="00926ADA" w:rsidRPr="00B733FF" w:rsidRDefault="00926ADA" w:rsidP="00926ADA">
      <w:pPr>
        <w:spacing w:after="0" w:line="240" w:lineRule="auto"/>
        <w:rPr>
          <w:rFonts w:ascii="Garamond" w:hAnsi="Garamond"/>
          <w:i/>
          <w:sz w:val="12"/>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26ADA" w:rsidRPr="00B733FF" w14:paraId="51279325" w14:textId="77777777" w:rsidTr="00926ADA">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88"/>
          <w:p w14:paraId="51279324" w14:textId="77777777" w:rsidR="00926ADA" w:rsidRPr="00B733FF" w:rsidRDefault="00926ADA" w:rsidP="004C7A5C">
            <w:pPr>
              <w:spacing w:after="0" w:line="240" w:lineRule="auto"/>
              <w:ind w:firstLine="0"/>
              <w:rPr>
                <w:rFonts w:ascii="Garamond" w:hAnsi="Garamond"/>
                <w:b/>
                <w:lang w:val="sq-AL"/>
              </w:rPr>
            </w:pPr>
            <w:r w:rsidRPr="00B733FF">
              <w:rPr>
                <w:rFonts w:ascii="Garamond" w:hAnsi="Garamond"/>
                <w:b/>
                <w:lang w:val="sq-AL"/>
              </w:rPr>
              <w:t>ATRIBUTE</w:t>
            </w:r>
          </w:p>
        </w:tc>
      </w:tr>
      <w:tr w:rsidR="00926ADA" w:rsidRPr="00B733FF" w14:paraId="51279330"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326" w14:textId="77777777" w:rsidR="00926ADA" w:rsidRPr="00B733FF" w:rsidRDefault="00926ADA" w:rsidP="004C7A5C">
            <w:pPr>
              <w:spacing w:after="0" w:line="240" w:lineRule="auto"/>
              <w:ind w:firstLine="0"/>
              <w:rPr>
                <w:rFonts w:ascii="Garamond" w:hAnsi="Garamond"/>
                <w:sz w:val="12"/>
                <w:lang w:val="sq-AL"/>
              </w:rPr>
            </w:pPr>
          </w:p>
          <w:p w14:paraId="51279327" w14:textId="2F6AE4F3" w:rsidR="00926ADA" w:rsidRPr="00B733FF" w:rsidRDefault="00926ADA" w:rsidP="004C7A5C">
            <w:pPr>
              <w:spacing w:after="0" w:line="240" w:lineRule="auto"/>
              <w:ind w:firstLine="0"/>
              <w:rPr>
                <w:rFonts w:ascii="Garamond" w:hAnsi="Garamond"/>
                <w:lang w:val="sq-AL"/>
              </w:rPr>
            </w:pPr>
            <w:r w:rsidRPr="00B733FF">
              <w:rPr>
                <w:rFonts w:ascii="Garamond" w:hAnsi="Garamond"/>
                <w:noProof/>
              </w:rPr>
              <w:drawing>
                <wp:inline distT="0" distB="0" distL="0" distR="0" wp14:anchorId="512796DF" wp14:editId="512796E0">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NdërtimeReligjioze</w:t>
            </w:r>
          </w:p>
          <w:p w14:paraId="51279329" w14:textId="0553079B"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32A" w14:textId="10054910"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32C" w14:textId="7E8E0D85" w:rsidR="00926ADA" w:rsidRPr="00B733FF" w:rsidRDefault="00C30D59" w:rsidP="004C7A5C">
            <w:pPr>
              <w:spacing w:after="0" w:line="240" w:lineRule="auto"/>
              <w:ind w:firstLine="0"/>
              <w:rPr>
                <w:rFonts w:ascii="Garamond" w:hAnsi="Garamond"/>
                <w:lang w:val="sq-AL"/>
              </w:rPr>
            </w:pPr>
            <w:r w:rsidRPr="00B733FF">
              <w:rPr>
                <w:rFonts w:ascii="Garamond" w:hAnsi="Garamond"/>
                <w:lang w:val="sq-AL"/>
              </w:rPr>
              <w:t xml:space="preserve">Ndërtime Religjioze </w:t>
            </w:r>
          </w:p>
          <w:p w14:paraId="5127932D" w14:textId="125F46BC"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32E" w14:textId="77777777"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Objekte dhe ndërtime të cilat kanë si funksion apo qëllim shërbimet religjioze si: kisha, xhami, sinagoga etj.</w:t>
            </w:r>
          </w:p>
          <w:p w14:paraId="5127932F" w14:textId="2AA9A1AD" w:rsidR="00926ADA" w:rsidRPr="00B733FF" w:rsidRDefault="00926ADA" w:rsidP="004C7A5C">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r w:rsidR="00926ADA" w:rsidRPr="00B733FF" w14:paraId="5127933B"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331" w14:textId="77777777" w:rsidR="00926ADA" w:rsidRPr="00B733FF" w:rsidRDefault="00926ADA" w:rsidP="004C7A5C">
            <w:pPr>
              <w:spacing w:after="0" w:line="240" w:lineRule="auto"/>
              <w:ind w:firstLine="0"/>
              <w:rPr>
                <w:rFonts w:ascii="Garamond" w:hAnsi="Garamond"/>
                <w:sz w:val="12"/>
                <w:lang w:val="sq-AL"/>
              </w:rPr>
            </w:pPr>
            <w:bookmarkStart w:id="89" w:name="BKM_A6DD50FF_1864_46C3_B722_0AA55527DCDB"/>
            <w:bookmarkEnd w:id="89"/>
          </w:p>
          <w:p w14:paraId="51279332" w14:textId="3AD7C2C1" w:rsidR="00926ADA" w:rsidRPr="00B733FF" w:rsidRDefault="00926ADA" w:rsidP="004C7A5C">
            <w:pPr>
              <w:spacing w:after="0" w:line="240" w:lineRule="auto"/>
              <w:ind w:firstLine="0"/>
              <w:rPr>
                <w:rFonts w:ascii="Garamond" w:hAnsi="Garamond"/>
                <w:lang w:val="sq-AL"/>
              </w:rPr>
            </w:pPr>
            <w:r w:rsidRPr="00B733FF">
              <w:rPr>
                <w:rFonts w:ascii="Garamond" w:hAnsi="Garamond"/>
                <w:noProof/>
              </w:rPr>
              <w:drawing>
                <wp:inline distT="0" distB="0" distL="0" distR="0" wp14:anchorId="512796E1" wp14:editId="512796E2">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PikatERrjeteveGjeodezike</w:t>
            </w:r>
          </w:p>
          <w:p w14:paraId="51279334" w14:textId="48AC3526"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335" w14:textId="3EB2A1AF"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337" w14:textId="117FE1B4" w:rsidR="00926ADA" w:rsidRPr="00B733FF" w:rsidRDefault="00C30D59" w:rsidP="004C7A5C">
            <w:pPr>
              <w:spacing w:after="0" w:line="240" w:lineRule="auto"/>
              <w:ind w:firstLine="0"/>
              <w:rPr>
                <w:rFonts w:ascii="Garamond" w:hAnsi="Garamond"/>
                <w:lang w:val="sq-AL"/>
              </w:rPr>
            </w:pPr>
            <w:r w:rsidRPr="00B733FF">
              <w:rPr>
                <w:rFonts w:ascii="Garamond" w:hAnsi="Garamond"/>
                <w:lang w:val="sq-AL"/>
              </w:rPr>
              <w:t xml:space="preserve">Pikat e rrjeteve gjeodezike </w:t>
            </w:r>
          </w:p>
          <w:p w14:paraId="51279338" w14:textId="2D10FFC6"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339" w14:textId="77777777"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Pikat e bazamentit të Kornizës Referuese Gjeodezike të Republikës së Shqipërisë.</w:t>
            </w:r>
          </w:p>
          <w:p w14:paraId="5127933A" w14:textId="72026345" w:rsidR="00926ADA" w:rsidRPr="00B733FF" w:rsidRDefault="00926ADA" w:rsidP="004C7A5C">
            <w:pPr>
              <w:tabs>
                <w:tab w:val="left" w:pos="1440"/>
              </w:tabs>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r w:rsidR="00926ADA" w:rsidRPr="00B733FF" w14:paraId="51279348"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33C" w14:textId="77777777" w:rsidR="00926ADA" w:rsidRPr="00B733FF" w:rsidRDefault="00926ADA" w:rsidP="004C7A5C">
            <w:pPr>
              <w:spacing w:after="0" w:line="240" w:lineRule="auto"/>
              <w:ind w:firstLine="0"/>
              <w:rPr>
                <w:rFonts w:ascii="Garamond" w:hAnsi="Garamond"/>
                <w:sz w:val="10"/>
                <w:lang w:val="sq-AL"/>
              </w:rPr>
            </w:pPr>
          </w:p>
          <w:p w14:paraId="5127933D" w14:textId="3B2FF519" w:rsidR="00926ADA" w:rsidRPr="00B733FF" w:rsidRDefault="00926ADA" w:rsidP="004C7A5C">
            <w:pPr>
              <w:spacing w:after="0" w:line="240" w:lineRule="auto"/>
              <w:ind w:firstLine="0"/>
              <w:rPr>
                <w:rFonts w:ascii="Garamond" w:hAnsi="Garamond"/>
                <w:lang w:val="sq-AL"/>
              </w:rPr>
            </w:pPr>
            <w:r w:rsidRPr="00B733FF">
              <w:rPr>
                <w:rFonts w:ascii="Garamond" w:hAnsi="Garamond"/>
                <w:noProof/>
              </w:rPr>
              <w:drawing>
                <wp:inline distT="0" distB="0" distL="0" distR="0" wp14:anchorId="512796E3" wp14:editId="512796E4">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ElementeTopografikë</w:t>
            </w:r>
          </w:p>
          <w:p w14:paraId="5127933F" w14:textId="60A746B3"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340" w14:textId="668F6316"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342" w14:textId="0C502BF4" w:rsidR="00926ADA" w:rsidRPr="00B733FF" w:rsidRDefault="00C30D59" w:rsidP="004C7A5C">
            <w:pPr>
              <w:spacing w:after="0" w:line="240" w:lineRule="auto"/>
              <w:ind w:firstLine="0"/>
              <w:rPr>
                <w:rFonts w:ascii="Garamond" w:hAnsi="Garamond"/>
                <w:lang w:val="sq-AL"/>
              </w:rPr>
            </w:pPr>
            <w:r w:rsidRPr="00B733FF">
              <w:rPr>
                <w:rFonts w:ascii="Garamond" w:hAnsi="Garamond"/>
                <w:lang w:val="sq-AL"/>
              </w:rPr>
              <w:t xml:space="preserve">Elemente topografikë </w:t>
            </w:r>
          </w:p>
          <w:p w14:paraId="51279343" w14:textId="67700A7D"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344" w14:textId="77777777"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 xml:space="preserve">Elemente topografikë të identifikuar në dy gjeometri: </w:t>
            </w:r>
          </w:p>
          <w:p w14:paraId="51279345" w14:textId="182CA721"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1-Pikë: ku mund të përmendim elemente topografik</w:t>
            </w:r>
            <w:r w:rsidR="006058AF">
              <w:rPr>
                <w:rFonts w:ascii="Garamond" w:hAnsi="Garamond"/>
                <w:lang w:val="sq-AL"/>
              </w:rPr>
              <w:t>e</w:t>
            </w:r>
            <w:r w:rsidRPr="00B733FF">
              <w:rPr>
                <w:rFonts w:ascii="Garamond" w:hAnsi="Garamond"/>
                <w:lang w:val="sq-AL"/>
              </w:rPr>
              <w:t xml:space="preserve"> që kanë në përmbajtjen e tyre simbologjinë</w:t>
            </w:r>
            <w:r w:rsidR="00C30D59" w:rsidRPr="00B733FF">
              <w:rPr>
                <w:rFonts w:ascii="Garamond" w:hAnsi="Garamond"/>
                <w:lang w:val="sq-AL"/>
              </w:rPr>
              <w:t xml:space="preserve"> </w:t>
            </w:r>
            <w:r w:rsidRPr="00B733FF">
              <w:rPr>
                <w:rFonts w:ascii="Garamond" w:hAnsi="Garamond"/>
                <w:lang w:val="sq-AL"/>
              </w:rPr>
              <w:t xml:space="preserve">shpellë, shkëmb, humnerë dhe karst. </w:t>
            </w:r>
          </w:p>
          <w:p w14:paraId="51279346" w14:textId="1D50D505"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2-Lineare: ku mund të përmendim elemente topografik</w:t>
            </w:r>
            <w:r w:rsidR="006058AF">
              <w:rPr>
                <w:rFonts w:ascii="Garamond" w:hAnsi="Garamond"/>
                <w:lang w:val="sq-AL"/>
              </w:rPr>
              <w:t>e</w:t>
            </w:r>
            <w:r w:rsidRPr="00B733FF">
              <w:rPr>
                <w:rFonts w:ascii="Garamond" w:hAnsi="Garamond"/>
                <w:lang w:val="sq-AL"/>
              </w:rPr>
              <w:t xml:space="preserve"> lineare që kanë në përmbajtjen e tyre simbologjinë e rrëzimeve deri 2m, rrëzimeve mbi 2m, rrëpirë shkëmbore, rrëshqitje dhe kreshtë.</w:t>
            </w:r>
          </w:p>
          <w:p w14:paraId="51279347" w14:textId="7AB2EAD5"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r w:rsidR="00926ADA" w:rsidRPr="00B733FF" w14:paraId="51279355"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349" w14:textId="77777777" w:rsidR="00926ADA" w:rsidRPr="00B733FF" w:rsidRDefault="00926ADA" w:rsidP="004C7A5C">
            <w:pPr>
              <w:spacing w:after="0" w:line="240" w:lineRule="auto"/>
              <w:ind w:firstLine="0"/>
              <w:rPr>
                <w:rFonts w:ascii="Garamond" w:hAnsi="Garamond"/>
                <w:sz w:val="14"/>
                <w:lang w:val="sq-AL"/>
              </w:rPr>
            </w:pPr>
          </w:p>
          <w:p w14:paraId="5127934A" w14:textId="0A78F345" w:rsidR="00926ADA" w:rsidRPr="00B733FF" w:rsidRDefault="00926ADA" w:rsidP="004C7A5C">
            <w:pPr>
              <w:spacing w:after="0" w:line="240" w:lineRule="auto"/>
              <w:ind w:firstLine="0"/>
              <w:rPr>
                <w:rFonts w:ascii="Garamond" w:hAnsi="Garamond"/>
                <w:lang w:val="sq-AL"/>
              </w:rPr>
            </w:pPr>
            <w:r w:rsidRPr="00B733FF">
              <w:rPr>
                <w:rFonts w:ascii="Garamond" w:hAnsi="Garamond"/>
                <w:noProof/>
              </w:rPr>
              <w:drawing>
                <wp:inline distT="0" distB="0" distL="0" distR="0" wp14:anchorId="512796E5" wp14:editId="512796E6">
                  <wp:extent cx="114300" cy="114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ElementTransportiTëTjerë</w:t>
            </w:r>
          </w:p>
          <w:p w14:paraId="5127934C" w14:textId="3CE7DA40"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34D" w14:textId="7CD74A30"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34F" w14:textId="25ACA03E" w:rsidR="00926ADA" w:rsidRPr="00B733FF" w:rsidRDefault="00C30D59" w:rsidP="004C7A5C">
            <w:pPr>
              <w:spacing w:after="0" w:line="240" w:lineRule="auto"/>
              <w:ind w:firstLine="0"/>
              <w:rPr>
                <w:rFonts w:ascii="Garamond" w:hAnsi="Garamond"/>
                <w:lang w:val="sq-AL"/>
              </w:rPr>
            </w:pPr>
            <w:r w:rsidRPr="00B733FF">
              <w:rPr>
                <w:rFonts w:ascii="Garamond" w:hAnsi="Garamond"/>
                <w:lang w:val="sq-AL"/>
              </w:rPr>
              <w:t xml:space="preserve">Elemente të tjerë transporti </w:t>
            </w:r>
          </w:p>
          <w:p w14:paraId="51279350" w14:textId="1328BC85"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351" w14:textId="77777777"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 xml:space="preserve">Elemente transporti të identifikuar në dy gjeometri: </w:t>
            </w:r>
          </w:p>
          <w:p w14:paraId="51279352" w14:textId="77777777"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 xml:space="preserve">1-Linear: elementet e transportit që kanë në përmbajtjen e tyre simbologjinë urë, urë e ngritshme, pasarelë, mbikalim, nënkalim, barrierë gjatë trasesë, platformë për ngarkim, platformë, tunel, trotuar, bankinë. </w:t>
            </w:r>
          </w:p>
          <w:p w14:paraId="51279353" w14:textId="77777777"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2-Sipërfaqe: Elemente transporti që kanë në përmbajtjen e tyre simbologjinë mbikalim këmbësorësh, nënkalim këmbësorësh, shesh, shkallë.</w:t>
            </w:r>
          </w:p>
          <w:p w14:paraId="51279354" w14:textId="6A8C3FF0"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r w:rsidR="00926ADA" w:rsidRPr="00B733FF" w14:paraId="51279360"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356" w14:textId="77777777" w:rsidR="00926ADA" w:rsidRPr="00B733FF" w:rsidRDefault="00926ADA" w:rsidP="004C7A5C">
            <w:pPr>
              <w:spacing w:after="0" w:line="240" w:lineRule="auto"/>
              <w:ind w:firstLine="0"/>
              <w:rPr>
                <w:rFonts w:ascii="Garamond" w:hAnsi="Garamond"/>
                <w:sz w:val="14"/>
                <w:lang w:val="sq-AL"/>
              </w:rPr>
            </w:pPr>
          </w:p>
          <w:p w14:paraId="51279357" w14:textId="360DD404" w:rsidR="00926ADA" w:rsidRPr="00B733FF" w:rsidRDefault="00926ADA" w:rsidP="004C7A5C">
            <w:pPr>
              <w:spacing w:after="0" w:line="240" w:lineRule="auto"/>
              <w:ind w:firstLine="0"/>
              <w:rPr>
                <w:rFonts w:ascii="Garamond" w:hAnsi="Garamond"/>
                <w:lang w:val="sq-AL"/>
              </w:rPr>
            </w:pPr>
            <w:r w:rsidRPr="00B733FF">
              <w:rPr>
                <w:rFonts w:ascii="Garamond" w:hAnsi="Garamond"/>
                <w:noProof/>
              </w:rPr>
              <w:drawing>
                <wp:inline distT="0" distB="0" distL="0" distR="0" wp14:anchorId="512796E7" wp14:editId="512796E8">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ElementLinearKufizues</w:t>
            </w:r>
          </w:p>
          <w:p w14:paraId="51279359" w14:textId="217DDD17"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35A" w14:textId="69610317"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35C" w14:textId="74977B57" w:rsidR="00926ADA" w:rsidRPr="00B733FF" w:rsidRDefault="00C30D59" w:rsidP="004C7A5C">
            <w:pPr>
              <w:spacing w:after="0" w:line="240" w:lineRule="auto"/>
              <w:ind w:firstLine="0"/>
              <w:rPr>
                <w:rFonts w:ascii="Garamond" w:hAnsi="Garamond"/>
                <w:lang w:val="sq-AL"/>
              </w:rPr>
            </w:pPr>
            <w:r w:rsidRPr="00B733FF">
              <w:rPr>
                <w:rFonts w:ascii="Garamond" w:hAnsi="Garamond"/>
                <w:lang w:val="sq-AL"/>
              </w:rPr>
              <w:t>Elemente lineare kufizues</w:t>
            </w:r>
          </w:p>
          <w:p w14:paraId="5127935D" w14:textId="6DEE6769"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35E" w14:textId="77777777"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Elemente lineare që kanë në përmbajtjen e tyre simbologjinë gardh, mur, gardh natyror, varg pemësh gjetherënëse, varg pemësh konifere, rrethim varrezash, mur historik etj.</w:t>
            </w:r>
          </w:p>
          <w:p w14:paraId="5127935F" w14:textId="7263BD73"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r w:rsidR="00926ADA" w:rsidRPr="00B733FF" w14:paraId="5127936B" w14:textId="77777777" w:rsidTr="00926ADA">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361" w14:textId="77777777" w:rsidR="00926ADA" w:rsidRPr="00B733FF" w:rsidRDefault="00926ADA" w:rsidP="004C7A5C">
            <w:pPr>
              <w:spacing w:after="0" w:line="240" w:lineRule="auto"/>
              <w:ind w:firstLine="0"/>
              <w:rPr>
                <w:rFonts w:ascii="Garamond" w:hAnsi="Garamond"/>
                <w:sz w:val="12"/>
                <w:lang w:val="sq-AL"/>
              </w:rPr>
            </w:pPr>
          </w:p>
          <w:p w14:paraId="51279362" w14:textId="4731E40F" w:rsidR="00926ADA" w:rsidRPr="00B733FF" w:rsidRDefault="00926ADA" w:rsidP="004C7A5C">
            <w:pPr>
              <w:spacing w:after="0" w:line="240" w:lineRule="auto"/>
              <w:ind w:firstLine="0"/>
              <w:rPr>
                <w:rFonts w:ascii="Garamond" w:hAnsi="Garamond"/>
                <w:lang w:val="sq-AL"/>
              </w:rPr>
            </w:pPr>
            <w:r w:rsidRPr="00B733FF">
              <w:rPr>
                <w:rFonts w:ascii="Garamond" w:hAnsi="Garamond"/>
                <w:noProof/>
              </w:rPr>
              <w:drawing>
                <wp:inline distT="0" distB="0" distL="0" distR="0" wp14:anchorId="512796E9" wp14:editId="512796EA">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30D59" w:rsidRPr="00B733FF">
              <w:rPr>
                <w:rFonts w:ascii="Garamond" w:hAnsi="Garamond"/>
                <w:lang w:val="sq-AL"/>
              </w:rPr>
              <w:t xml:space="preserve"> </w:t>
            </w:r>
            <w:r w:rsidRPr="00B733FF">
              <w:rPr>
                <w:rFonts w:ascii="Garamond" w:hAnsi="Garamond"/>
                <w:i/>
                <w:lang w:val="sq-AL"/>
              </w:rPr>
              <w:t>ElementTëNdërtesaveTëTjerë</w:t>
            </w:r>
          </w:p>
          <w:p w14:paraId="51279364" w14:textId="7767E6ED" w:rsidR="00926ADA" w:rsidRPr="00B733FF" w:rsidRDefault="00926ADA" w:rsidP="00C30D59">
            <w:pPr>
              <w:tabs>
                <w:tab w:val="left" w:pos="1800"/>
              </w:tabs>
              <w:spacing w:after="0" w:line="240" w:lineRule="auto"/>
              <w:ind w:firstLine="0"/>
              <w:rPr>
                <w:rFonts w:ascii="Garamond" w:hAnsi="Garamond"/>
                <w:lang w:val="sq-AL"/>
              </w:rPr>
            </w:pPr>
            <w:r w:rsidRPr="00B733FF">
              <w:rPr>
                <w:rFonts w:ascii="Garamond" w:hAnsi="Garamond"/>
                <w:lang w:val="sq-AL"/>
              </w:rPr>
              <w:t>Shumëllojshmëria: [1..*]</w:t>
            </w:r>
          </w:p>
          <w:p w14:paraId="51279365" w14:textId="45127712"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Emri</w:t>
            </w:r>
            <w:r w:rsidRPr="00B733FF">
              <w:rPr>
                <w:rFonts w:ascii="Garamond" w:hAnsi="Garamond"/>
                <w:b/>
                <w:lang w:val="sq-AL"/>
              </w:rPr>
              <w:t xml:space="preserve"> -- </w:t>
            </w:r>
          </w:p>
          <w:p w14:paraId="51279367" w14:textId="3BE3460D"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E</w:t>
            </w:r>
            <w:r w:rsidR="00C30D59" w:rsidRPr="00B733FF">
              <w:rPr>
                <w:rFonts w:ascii="Garamond" w:hAnsi="Garamond"/>
                <w:lang w:val="sq-AL"/>
              </w:rPr>
              <w:t xml:space="preserve">lemente të tjerë të ndërtesave </w:t>
            </w:r>
          </w:p>
          <w:p w14:paraId="51279368" w14:textId="35F4B524" w:rsidR="00926ADA" w:rsidRPr="00B733FF" w:rsidRDefault="00C30D59" w:rsidP="004C7A5C">
            <w:pPr>
              <w:spacing w:after="0" w:line="240" w:lineRule="auto"/>
              <w:ind w:firstLine="0"/>
              <w:rPr>
                <w:rFonts w:ascii="Garamond" w:hAnsi="Garamond"/>
                <w:lang w:val="sq-AL"/>
              </w:rPr>
            </w:pPr>
            <w:r w:rsidRPr="00B733FF">
              <w:rPr>
                <w:rFonts w:ascii="Garamond" w:hAnsi="Garamond"/>
                <w:b/>
                <w:lang w:val="sq-AL"/>
              </w:rPr>
              <w:t xml:space="preserve"> -- </w:t>
            </w:r>
            <w:r w:rsidR="00926ADA" w:rsidRPr="00B733FF">
              <w:rPr>
                <w:rFonts w:ascii="Garamond" w:hAnsi="Garamond"/>
                <w:b/>
                <w:lang w:val="sq-AL"/>
              </w:rPr>
              <w:t>Përkufizimi</w:t>
            </w:r>
            <w:r w:rsidRPr="00B733FF">
              <w:rPr>
                <w:rFonts w:ascii="Garamond" w:hAnsi="Garamond"/>
                <w:b/>
                <w:lang w:val="sq-AL"/>
              </w:rPr>
              <w:t xml:space="preserve"> -- </w:t>
            </w:r>
          </w:p>
          <w:p w14:paraId="51279369" w14:textId="77777777"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Elemente lineare që kanë në përmbajtjen e tyre simbologjinë ndërtesa në ndërtim, rrënoja, konstruksione të çmontueshme etj.</w:t>
            </w:r>
          </w:p>
          <w:p w14:paraId="5127936A" w14:textId="19033B8A" w:rsidR="00926ADA" w:rsidRPr="00B733FF" w:rsidRDefault="00926ADA" w:rsidP="004C7A5C">
            <w:pPr>
              <w:spacing w:after="0" w:line="240" w:lineRule="auto"/>
              <w:ind w:firstLine="0"/>
              <w:rPr>
                <w:rFonts w:ascii="Garamond" w:hAnsi="Garamond"/>
                <w:lang w:val="sq-AL"/>
              </w:rPr>
            </w:pPr>
            <w:r w:rsidRPr="00B733FF">
              <w:rPr>
                <w:rFonts w:ascii="Garamond" w:hAnsi="Garamond"/>
                <w:lang w:val="sq-AL"/>
              </w:rPr>
              <w:t>[ I detyrueshëm:</w:t>
            </w:r>
            <w:r w:rsidR="00C30D59" w:rsidRPr="00B733FF">
              <w:rPr>
                <w:rFonts w:ascii="Garamond" w:hAnsi="Garamond"/>
                <w:lang w:val="sq-AL"/>
              </w:rPr>
              <w:t xml:space="preserve"> </w:t>
            </w:r>
            <w:r w:rsidRPr="00B733FF">
              <w:rPr>
                <w:rFonts w:ascii="Garamond" w:hAnsi="Garamond"/>
                <w:lang w:val="sq-AL"/>
              </w:rPr>
              <w:t>PO]</w:t>
            </w:r>
          </w:p>
        </w:tc>
      </w:tr>
    </w:tbl>
    <w:p w14:paraId="5127936C" w14:textId="77777777" w:rsidR="00926ADA" w:rsidRPr="00B733FF" w:rsidRDefault="00926ADA" w:rsidP="00926ADA">
      <w:pPr>
        <w:spacing w:after="0" w:line="240" w:lineRule="auto"/>
        <w:rPr>
          <w:rFonts w:ascii="Garamond" w:hAnsi="Garamond"/>
          <w:sz w:val="24"/>
          <w:lang w:val="sq-AL"/>
        </w:rPr>
      </w:pPr>
    </w:p>
    <w:p w14:paraId="5127936D" w14:textId="77777777" w:rsidR="00926ADA" w:rsidRPr="00B733FF" w:rsidRDefault="004C7A5C" w:rsidP="004C7A5C">
      <w:pPr>
        <w:pStyle w:val="Paragrafi"/>
        <w:rPr>
          <w:lang w:val="sq-AL"/>
        </w:rPr>
      </w:pPr>
      <w:bookmarkStart w:id="90" w:name="_Toc875330"/>
      <w:bookmarkStart w:id="91" w:name="_Toc52283393"/>
      <w:bookmarkEnd w:id="30"/>
      <w:r w:rsidRPr="00B733FF">
        <w:rPr>
          <w:lang w:val="sq-AL"/>
        </w:rPr>
        <w:t>3.4 METADATA</w:t>
      </w:r>
      <w:bookmarkEnd w:id="90"/>
      <w:bookmarkEnd w:id="91"/>
    </w:p>
    <w:p w14:paraId="5127936F" w14:textId="1CD6AC77" w:rsidR="00926ADA" w:rsidRPr="00B733FF" w:rsidRDefault="00926ADA" w:rsidP="00DC115E">
      <w:pPr>
        <w:pStyle w:val="Paragrafi"/>
        <w:rPr>
          <w:lang w:val="sq-AL"/>
        </w:rPr>
      </w:pPr>
      <w:r w:rsidRPr="00B733FF">
        <w:rPr>
          <w:lang w:val="sq-AL"/>
        </w:rPr>
        <w:t>Përshtatja e elementeve të metadatës përcaktohet në rregulloren e miratuar me vendimin</w:t>
      </w:r>
      <w:r w:rsidR="00C30D59" w:rsidRPr="00B733FF">
        <w:rPr>
          <w:lang w:val="sq-AL"/>
        </w:rPr>
        <w:t xml:space="preserve"> </w:t>
      </w:r>
      <w:r w:rsidRPr="00B733FF">
        <w:rPr>
          <w:lang w:val="sq-AL"/>
        </w:rPr>
        <w:t>nr.</w:t>
      </w:r>
      <w:r w:rsidR="00361086" w:rsidRPr="00B733FF">
        <w:rPr>
          <w:lang w:val="sq-AL"/>
        </w:rPr>
        <w:t xml:space="preserve"> </w:t>
      </w:r>
      <w:r w:rsidRPr="00B733FF">
        <w:rPr>
          <w:lang w:val="sq-AL"/>
        </w:rPr>
        <w:t>1077, datë 23.12.2015, të Këshillit të Ministrave “Për krijimin, ruajtjen dhe përditësimin e metadatave, strukturën e katalogimit dhe afatet e krijimit të metad</w:t>
      </w:r>
      <w:r w:rsidR="00DC115E" w:rsidRPr="00B733FF">
        <w:rPr>
          <w:lang w:val="sq-AL"/>
        </w:rPr>
        <w:t xml:space="preserve">atave specifike për çdo temë”. </w:t>
      </w:r>
    </w:p>
    <w:p w14:paraId="51279370" w14:textId="769D3883" w:rsidR="00926ADA" w:rsidRPr="00B733FF" w:rsidRDefault="004C7A5C" w:rsidP="004C7A5C">
      <w:pPr>
        <w:pStyle w:val="Paragrafi"/>
        <w:rPr>
          <w:lang w:val="sq-AL"/>
        </w:rPr>
      </w:pPr>
      <w:bookmarkStart w:id="92" w:name="_Toc493767170"/>
      <w:bookmarkStart w:id="93" w:name="_Toc875331"/>
      <w:bookmarkStart w:id="94" w:name="_Toc52283394"/>
      <w:r w:rsidRPr="00B733FF">
        <w:rPr>
          <w:lang w:val="sq-AL"/>
        </w:rPr>
        <w:t>3.5 K</w:t>
      </w:r>
      <w:bookmarkEnd w:id="92"/>
      <w:r w:rsidRPr="00B733FF">
        <w:rPr>
          <w:lang w:val="sq-AL"/>
        </w:rPr>
        <w:t xml:space="preserve">ODI EPSG PËR </w:t>
      </w:r>
      <w:bookmarkEnd w:id="93"/>
      <w:r w:rsidRPr="00B733FF">
        <w:rPr>
          <w:lang w:val="sq-AL"/>
        </w:rPr>
        <w:t>KRGJSH</w:t>
      </w:r>
      <w:bookmarkEnd w:id="94"/>
      <w:r w:rsidR="00C30D59" w:rsidRPr="00B733FF">
        <w:rPr>
          <w:lang w:val="sq-AL"/>
        </w:rPr>
        <w:t>-në</w:t>
      </w:r>
    </w:p>
    <w:p w14:paraId="51279371" w14:textId="77901087" w:rsidR="00926ADA" w:rsidRPr="00B733FF" w:rsidRDefault="00926ADA" w:rsidP="004C7A5C">
      <w:pPr>
        <w:pStyle w:val="Paragrafi"/>
        <w:rPr>
          <w:lang w:val="sq-AL"/>
        </w:rPr>
      </w:pPr>
      <w:r w:rsidRPr="00B733FF">
        <w:rPr>
          <w:lang w:val="sq-AL"/>
        </w:rPr>
        <w:t>Referenca gjeodezike e të dhënave gjeohapësinore mbështetet në Kornizën Referuese Gjeodezike Shqiptare (KRGJSH), miratuar me vendimin nr.</w:t>
      </w:r>
      <w:r w:rsidR="00C30D59" w:rsidRPr="00B733FF">
        <w:rPr>
          <w:lang w:val="sq-AL"/>
        </w:rPr>
        <w:t xml:space="preserve"> </w:t>
      </w:r>
      <w:r w:rsidRPr="00B733FF">
        <w:rPr>
          <w:lang w:val="sq-AL"/>
        </w:rPr>
        <w:t>669, datë 7.8.2013, të Këshillit të Ministrave, “Për miratimin e rregullave për përcaktimin, krijimin dhe realizimin e Kornizës Referuese Gjeodezike Shqiptare (KRGJSH), si Metadatë” ndryshuar</w:t>
      </w:r>
      <w:r w:rsidR="00361086" w:rsidRPr="00B733FF">
        <w:rPr>
          <w:lang w:val="sq-AL"/>
        </w:rPr>
        <w:t xml:space="preserve"> me vendimin nr. 322, datë</w:t>
      </w:r>
      <w:r w:rsidR="00DC115E" w:rsidRPr="00B733FF">
        <w:rPr>
          <w:lang w:val="sq-AL"/>
        </w:rPr>
        <w:t xml:space="preserve"> 27.</w:t>
      </w:r>
      <w:r w:rsidRPr="00B733FF">
        <w:rPr>
          <w:lang w:val="sq-AL"/>
        </w:rPr>
        <w:t>4.2016</w:t>
      </w:r>
      <w:r w:rsidR="00DC115E" w:rsidRPr="00B733FF">
        <w:rPr>
          <w:lang w:val="sq-AL"/>
        </w:rPr>
        <w:t>,</w:t>
      </w:r>
      <w:r w:rsidRPr="00B733FF">
        <w:rPr>
          <w:lang w:val="sq-AL"/>
        </w:rPr>
        <w:t xml:space="preserve"> dhe vendimin nr. 359</w:t>
      </w:r>
      <w:r w:rsidR="00DC115E" w:rsidRPr="00B733FF">
        <w:rPr>
          <w:lang w:val="sq-AL"/>
        </w:rPr>
        <w:t>, datë 29.</w:t>
      </w:r>
      <w:r w:rsidRPr="00B733FF">
        <w:rPr>
          <w:lang w:val="sq-AL"/>
        </w:rPr>
        <w:t>5.2019.</w:t>
      </w:r>
    </w:p>
    <w:p w14:paraId="51279373" w14:textId="06537850" w:rsidR="00926ADA" w:rsidRPr="00B733FF" w:rsidRDefault="00926ADA" w:rsidP="00DC115E">
      <w:pPr>
        <w:pStyle w:val="Paragrafi"/>
        <w:rPr>
          <w:lang w:val="sq-AL"/>
        </w:rPr>
      </w:pPr>
      <w:r w:rsidRPr="00B733FF">
        <w:rPr>
          <w:lang w:val="sq-AL"/>
        </w:rPr>
        <w:t>Kodi EPSG për Kornizën Referuese Gjeodezike Shqipta</w:t>
      </w:r>
      <w:r w:rsidR="00DC115E" w:rsidRPr="00B733FF">
        <w:rPr>
          <w:lang w:val="sq-AL"/>
        </w:rPr>
        <w:t>re (KRGJSH) është: EPSG – 6870.</w:t>
      </w:r>
    </w:p>
    <w:p w14:paraId="51279374" w14:textId="77777777" w:rsidR="00926ADA" w:rsidRPr="00B733FF" w:rsidRDefault="004C7A5C" w:rsidP="004C7A5C">
      <w:pPr>
        <w:pStyle w:val="Paragrafi"/>
        <w:rPr>
          <w:lang w:val="sq-AL"/>
        </w:rPr>
      </w:pPr>
      <w:bookmarkStart w:id="95" w:name="_Toc533416143"/>
      <w:bookmarkStart w:id="96" w:name="_Toc875332"/>
      <w:bookmarkStart w:id="97" w:name="_Toc52283395"/>
      <w:r w:rsidRPr="00B733FF">
        <w:rPr>
          <w:lang w:val="sq-AL"/>
        </w:rPr>
        <w:t>3.6 CILËSIA E TË DHËNAVE</w:t>
      </w:r>
      <w:bookmarkEnd w:id="95"/>
      <w:bookmarkEnd w:id="96"/>
      <w:bookmarkEnd w:id="97"/>
    </w:p>
    <w:p w14:paraId="51279375" w14:textId="4054B1C6" w:rsidR="00926ADA" w:rsidRPr="00B733FF" w:rsidRDefault="00926ADA" w:rsidP="004C7A5C">
      <w:pPr>
        <w:pStyle w:val="Paragrafi"/>
        <w:rPr>
          <w:lang w:val="sq-AL"/>
        </w:rPr>
      </w:pPr>
      <w:r w:rsidRPr="00B733FF">
        <w:rPr>
          <w:lang w:val="sq-AL"/>
        </w:rPr>
        <w:t xml:space="preserve">Ky kapitull përfshin një përshkrim mbi cilësinë e të dhënave të </w:t>
      </w:r>
      <w:r w:rsidR="00DC5119" w:rsidRPr="00B733FF">
        <w:rPr>
          <w:lang w:val="sq-AL"/>
        </w:rPr>
        <w:t>elementeve dhe nën</w:t>
      </w:r>
      <w:r w:rsidRPr="00B733FF">
        <w:rPr>
          <w:lang w:val="sq-AL"/>
        </w:rPr>
        <w:t>elementeve</w:t>
      </w:r>
      <w:r w:rsidR="00DC5119" w:rsidRPr="00B733FF">
        <w:rPr>
          <w:lang w:val="sq-AL"/>
        </w:rPr>
        <w:t>,</w:t>
      </w:r>
      <w:r w:rsidRPr="00B733FF">
        <w:rPr>
          <w:lang w:val="sq-AL"/>
        </w:rPr>
        <w:t xml:space="preserve"> si dhe cilësinë e matjes së të dhënave, që duhen përdorur, për të vlerësuar dhe dokumentuar cilësinë për grupet e të dhënave gjeohapësinore të temës “Imazhi i hartës bazë”.</w:t>
      </w:r>
    </w:p>
    <w:p w14:paraId="51279376" w14:textId="62E55175" w:rsidR="00926ADA" w:rsidRPr="00B733FF" w:rsidRDefault="00926ADA" w:rsidP="004C7A5C">
      <w:pPr>
        <w:pStyle w:val="Paragrafi"/>
        <w:rPr>
          <w:lang w:val="sq-AL"/>
        </w:rPr>
      </w:pPr>
      <w:r w:rsidRPr="00B733FF">
        <w:rPr>
          <w:lang w:val="sq-AL"/>
        </w:rPr>
        <w:t xml:space="preserve">Cilësia </w:t>
      </w:r>
      <w:r w:rsidR="00DC5119" w:rsidRPr="00B733FF">
        <w:rPr>
          <w:lang w:val="sq-AL"/>
        </w:rPr>
        <w:t>e të dhënave të elementeve, nën</w:t>
      </w:r>
      <w:r w:rsidRPr="00B733FF">
        <w:rPr>
          <w:lang w:val="sq-AL"/>
        </w:rPr>
        <w:t>elementeve dhe matjeve duhet të përdoret për të:</w:t>
      </w:r>
    </w:p>
    <w:p w14:paraId="51279377" w14:textId="77777777" w:rsidR="00926ADA" w:rsidRPr="00B733FF" w:rsidRDefault="004C7A5C" w:rsidP="004C7A5C">
      <w:pPr>
        <w:pStyle w:val="Paragrafi"/>
        <w:rPr>
          <w:lang w:val="sq-AL"/>
        </w:rPr>
      </w:pPr>
      <w:r w:rsidRPr="00B733FF">
        <w:rPr>
          <w:lang w:val="sq-AL"/>
        </w:rPr>
        <w:t xml:space="preserve">- </w:t>
      </w:r>
      <w:r w:rsidR="00926ADA" w:rsidRPr="00B733FF">
        <w:rPr>
          <w:lang w:val="sq-AL"/>
        </w:rPr>
        <w:t>Vlerësuar dhe dokumentuar cilësinë e të dhënave dhe kufizimet e objekteve gjeohapësinore, ku pronat ose kufizimet e tilla përcaktohen si pjesë e skemës së aplikimit.</w:t>
      </w:r>
    </w:p>
    <w:p w14:paraId="51279378" w14:textId="77777777" w:rsidR="00926ADA" w:rsidRPr="00B733FF" w:rsidRDefault="004C7A5C" w:rsidP="004C7A5C">
      <w:pPr>
        <w:pStyle w:val="Paragrafi"/>
        <w:rPr>
          <w:lang w:val="sq-AL"/>
        </w:rPr>
      </w:pPr>
      <w:r w:rsidRPr="00B733FF">
        <w:rPr>
          <w:lang w:val="sq-AL"/>
        </w:rPr>
        <w:t xml:space="preserve">- </w:t>
      </w:r>
      <w:r w:rsidR="00926ADA" w:rsidRPr="00B733FF">
        <w:rPr>
          <w:lang w:val="sq-AL"/>
        </w:rPr>
        <w:t>Vlerësuar dhe dokumentuar cilësinë e të dhënave të elementeve të metadatave të grupeve të të dhënave gjeohapësinore.</w:t>
      </w:r>
    </w:p>
    <w:p w14:paraId="5127937A" w14:textId="3C54E810" w:rsidR="00926ADA" w:rsidRPr="00B733FF" w:rsidRDefault="004C7A5C" w:rsidP="00DC115E">
      <w:pPr>
        <w:pStyle w:val="Paragrafi"/>
        <w:rPr>
          <w:lang w:val="sq-AL"/>
        </w:rPr>
      </w:pPr>
      <w:r w:rsidRPr="00B733FF">
        <w:rPr>
          <w:lang w:val="sq-AL"/>
        </w:rPr>
        <w:t xml:space="preserve">- </w:t>
      </w:r>
      <w:r w:rsidR="00926ADA" w:rsidRPr="00B733FF">
        <w:rPr>
          <w:lang w:val="sq-AL"/>
        </w:rPr>
        <w:t>Për të specifikuar kërkesat ose rekomandimet në lidhje me rezultatet e cilësisë së të dhënave të zbatueshme për grupet e të dhënave gjeohapësinore që lidhen m</w:t>
      </w:r>
      <w:r w:rsidR="00DC115E" w:rsidRPr="00B733FF">
        <w:rPr>
          <w:lang w:val="sq-AL"/>
        </w:rPr>
        <w:t>e temën “Imazhi i hartës bazë”.</w:t>
      </w:r>
    </w:p>
    <w:p w14:paraId="5127937B" w14:textId="5E9C7A2F" w:rsidR="00926ADA" w:rsidRPr="00B733FF" w:rsidRDefault="00926ADA" w:rsidP="004C7A5C">
      <w:pPr>
        <w:pStyle w:val="Paragrafi"/>
        <w:rPr>
          <w:lang w:val="sq-AL"/>
        </w:rPr>
      </w:pPr>
      <w:r w:rsidRPr="00B733FF">
        <w:rPr>
          <w:lang w:val="sq-AL"/>
        </w:rPr>
        <w:t>Tabela e mëposhtme, paraqet të gjith</w:t>
      </w:r>
      <w:r w:rsidR="00DC115E" w:rsidRPr="00B733FF">
        <w:rPr>
          <w:lang w:val="sq-AL"/>
        </w:rPr>
        <w:t>ë</w:t>
      </w:r>
      <w:r w:rsidR="00DC5119" w:rsidRPr="00B733FF">
        <w:rPr>
          <w:lang w:val="sq-AL"/>
        </w:rPr>
        <w:t xml:space="preserve"> elementet dhe nën</w:t>
      </w:r>
      <w:r w:rsidRPr="00B733FF">
        <w:rPr>
          <w:lang w:val="sq-AL"/>
        </w:rPr>
        <w:t>elementet e cilësisë së të dhënave që përdoren në këtë specifikim. Informacioni i cilësisë së të dhënave mund të vlerësohet në nivelin e objektit gjeohapësinor, llojit të objektit gjeohapësinor, datasetit ose grupit të të dhënave. Niveli në të cilin bëhet vlerësimi është dhënë në kolonën “Sfera e vlerësimit”.</w:t>
      </w:r>
    </w:p>
    <w:p w14:paraId="5127937C" w14:textId="5C48AB2F" w:rsidR="00926ADA" w:rsidRPr="00B733FF" w:rsidRDefault="00926ADA" w:rsidP="004C7A5C">
      <w:pPr>
        <w:pStyle w:val="Paragrafi"/>
        <w:rPr>
          <w:lang w:val="sq-AL"/>
        </w:rPr>
      </w:pPr>
      <w:r w:rsidRPr="00B733FF">
        <w:rPr>
          <w:lang w:val="sq-AL"/>
        </w:rPr>
        <w:t xml:space="preserve">Masat që do </w:t>
      </w:r>
      <w:r w:rsidR="00DC5119" w:rsidRPr="00B733FF">
        <w:rPr>
          <w:lang w:val="sq-AL"/>
        </w:rPr>
        <w:t>të përdoren për secilin nga nënelementet e listuar</w:t>
      </w:r>
      <w:r w:rsidRPr="00B733FF">
        <w:rPr>
          <w:lang w:val="sq-AL"/>
        </w:rPr>
        <w:t xml:space="preserve"> të cilësisë së të dhënave janë përcaktuar në nënseksionet e mëposhtme.</w:t>
      </w:r>
    </w:p>
    <w:p w14:paraId="5127937D" w14:textId="77777777" w:rsidR="00926ADA" w:rsidRPr="00B733FF" w:rsidRDefault="00926ADA" w:rsidP="004C7A5C">
      <w:pPr>
        <w:pStyle w:val="Paragrafi"/>
        <w:rPr>
          <w:lang w:val="sq-AL"/>
        </w:rPr>
      </w:pPr>
    </w:p>
    <w:p w14:paraId="5127937E" w14:textId="2CC73E8D" w:rsidR="00926ADA" w:rsidRPr="00B733FF" w:rsidRDefault="00926ADA" w:rsidP="004C7A5C">
      <w:pPr>
        <w:pStyle w:val="Paragrafi"/>
        <w:rPr>
          <w:b/>
          <w:lang w:val="sq-AL"/>
        </w:rPr>
      </w:pPr>
      <w:r w:rsidRPr="00B733FF">
        <w:rPr>
          <w:b/>
          <w:lang w:val="sq-AL"/>
        </w:rPr>
        <w:t>Tabela - Elementet e cilësisë së të dhënave të përdorura në temën</w:t>
      </w:r>
      <w:r w:rsidR="008C7B70" w:rsidRPr="00B733FF">
        <w:rPr>
          <w:b/>
          <w:lang w:val="sq-AL"/>
        </w:rPr>
        <w:t>:</w:t>
      </w:r>
      <w:r w:rsidRPr="00B733FF">
        <w:rPr>
          <w:b/>
          <w:lang w:val="sq-AL"/>
        </w:rPr>
        <w:t xml:space="preserve"> “Imazhi i hartës bazë”</w:t>
      </w:r>
    </w:p>
    <w:tbl>
      <w:tblPr>
        <w:tblW w:w="9546" w:type="dxa"/>
        <w:tblInd w:w="-273" w:type="dxa"/>
        <w:tblLayout w:type="fixed"/>
        <w:tblCellMar>
          <w:left w:w="0" w:type="dxa"/>
          <w:right w:w="0" w:type="dxa"/>
        </w:tblCellMar>
        <w:tblLook w:val="04A0" w:firstRow="1" w:lastRow="0" w:firstColumn="1" w:lastColumn="0" w:noHBand="0" w:noVBand="1"/>
      </w:tblPr>
      <w:tblGrid>
        <w:gridCol w:w="810"/>
        <w:gridCol w:w="1530"/>
        <w:gridCol w:w="1809"/>
        <w:gridCol w:w="3147"/>
        <w:gridCol w:w="2250"/>
      </w:tblGrid>
      <w:tr w:rsidR="00926ADA" w:rsidRPr="00B733FF" w14:paraId="5127938A" w14:textId="77777777" w:rsidTr="00361086">
        <w:trPr>
          <w:trHeight w:hRule="exact" w:val="942"/>
        </w:trPr>
        <w:tc>
          <w:tcPr>
            <w:tcW w:w="810" w:type="dxa"/>
            <w:tcBorders>
              <w:top w:val="single" w:sz="2" w:space="0" w:color="auto"/>
              <w:left w:val="single" w:sz="2" w:space="0" w:color="auto"/>
              <w:bottom w:val="single" w:sz="2" w:space="0" w:color="auto"/>
              <w:right w:val="single" w:sz="2" w:space="0" w:color="auto"/>
            </w:tcBorders>
            <w:vAlign w:val="center"/>
          </w:tcPr>
          <w:p w14:paraId="5127937F"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p>
          <w:p w14:paraId="51279380"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b/>
                <w:spacing w:val="-1"/>
                <w:sz w:val="20"/>
                <w:szCs w:val="20"/>
                <w:lang w:val="sq-AL"/>
              </w:rPr>
              <w:t>Pjesa</w:t>
            </w:r>
          </w:p>
          <w:p w14:paraId="51279381"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p>
        </w:tc>
        <w:tc>
          <w:tcPr>
            <w:tcW w:w="1530" w:type="dxa"/>
            <w:tcBorders>
              <w:top w:val="single" w:sz="2" w:space="0" w:color="auto"/>
              <w:left w:val="single" w:sz="2" w:space="0" w:color="auto"/>
              <w:bottom w:val="single" w:sz="2" w:space="0" w:color="auto"/>
              <w:right w:val="single" w:sz="2" w:space="0" w:color="auto"/>
            </w:tcBorders>
            <w:vAlign w:val="center"/>
          </w:tcPr>
          <w:p w14:paraId="51279382"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b/>
                <w:sz w:val="20"/>
                <w:szCs w:val="20"/>
                <w:lang w:val="sq-AL"/>
              </w:rPr>
              <w:t>Elementi i cilësisë së të dhënave</w:t>
            </w:r>
          </w:p>
        </w:tc>
        <w:tc>
          <w:tcPr>
            <w:tcW w:w="1809" w:type="dxa"/>
            <w:tcBorders>
              <w:top w:val="single" w:sz="2" w:space="0" w:color="auto"/>
              <w:left w:val="single" w:sz="2" w:space="0" w:color="auto"/>
              <w:bottom w:val="single" w:sz="2" w:space="0" w:color="auto"/>
              <w:right w:val="single" w:sz="2" w:space="0" w:color="auto"/>
            </w:tcBorders>
            <w:vAlign w:val="center"/>
          </w:tcPr>
          <w:p w14:paraId="51279383"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b/>
                <w:sz w:val="20"/>
                <w:szCs w:val="20"/>
                <w:lang w:val="sq-AL"/>
              </w:rPr>
              <w:t>Nënelementi i cilësisë së të dhënave</w:t>
            </w:r>
          </w:p>
          <w:p w14:paraId="51279384"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p>
        </w:tc>
        <w:tc>
          <w:tcPr>
            <w:tcW w:w="3147" w:type="dxa"/>
            <w:tcBorders>
              <w:top w:val="single" w:sz="2" w:space="0" w:color="auto"/>
              <w:left w:val="single" w:sz="2" w:space="0" w:color="auto"/>
              <w:bottom w:val="single" w:sz="2" w:space="0" w:color="auto"/>
              <w:right w:val="single" w:sz="2" w:space="0" w:color="auto"/>
            </w:tcBorders>
            <w:vAlign w:val="center"/>
          </w:tcPr>
          <w:p w14:paraId="51279385" w14:textId="77777777"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p>
          <w:p w14:paraId="51279386" w14:textId="77777777"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b/>
                <w:sz w:val="20"/>
                <w:szCs w:val="20"/>
                <w:lang w:val="sq-AL"/>
              </w:rPr>
              <w:t>Përkufizimi</w:t>
            </w:r>
          </w:p>
          <w:p w14:paraId="51279387" w14:textId="77777777"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p>
        </w:tc>
        <w:tc>
          <w:tcPr>
            <w:tcW w:w="2250" w:type="dxa"/>
            <w:tcBorders>
              <w:top w:val="single" w:sz="2" w:space="0" w:color="auto"/>
              <w:left w:val="single" w:sz="2" w:space="0" w:color="auto"/>
              <w:bottom w:val="single" w:sz="2" w:space="0" w:color="auto"/>
              <w:right w:val="single" w:sz="2" w:space="0" w:color="auto"/>
            </w:tcBorders>
            <w:vAlign w:val="center"/>
          </w:tcPr>
          <w:p w14:paraId="51279388"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p>
          <w:p w14:paraId="51279389"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b/>
                <w:spacing w:val="-1"/>
                <w:sz w:val="20"/>
                <w:szCs w:val="20"/>
                <w:lang w:val="sq-AL"/>
              </w:rPr>
              <w:t>Sfera e vlerësimit</w:t>
            </w:r>
          </w:p>
        </w:tc>
      </w:tr>
      <w:tr w:rsidR="00926ADA" w:rsidRPr="00B733FF" w14:paraId="51279392" w14:textId="77777777" w:rsidTr="00361086">
        <w:trPr>
          <w:trHeight w:hRule="exact" w:val="1334"/>
        </w:trPr>
        <w:tc>
          <w:tcPr>
            <w:tcW w:w="810" w:type="dxa"/>
            <w:tcBorders>
              <w:top w:val="single" w:sz="2" w:space="0" w:color="auto"/>
              <w:left w:val="single" w:sz="2" w:space="0" w:color="auto"/>
              <w:bottom w:val="single" w:sz="2" w:space="0" w:color="auto"/>
              <w:right w:val="single" w:sz="2" w:space="0" w:color="auto"/>
            </w:tcBorders>
            <w:vAlign w:val="center"/>
          </w:tcPr>
          <w:p w14:paraId="5127938B"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3.6.1</w:t>
            </w:r>
          </w:p>
        </w:tc>
        <w:tc>
          <w:tcPr>
            <w:tcW w:w="1530" w:type="dxa"/>
            <w:tcBorders>
              <w:top w:val="single" w:sz="2" w:space="0" w:color="auto"/>
              <w:left w:val="single" w:sz="2" w:space="0" w:color="auto"/>
              <w:bottom w:val="single" w:sz="2" w:space="0" w:color="auto"/>
              <w:right w:val="single" w:sz="2" w:space="0" w:color="auto"/>
            </w:tcBorders>
            <w:vAlign w:val="center"/>
          </w:tcPr>
          <w:p w14:paraId="5127938C" w14:textId="6115BD69"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Kompletimi</w:t>
            </w:r>
          </w:p>
        </w:tc>
        <w:tc>
          <w:tcPr>
            <w:tcW w:w="1809" w:type="dxa"/>
            <w:tcBorders>
              <w:top w:val="single" w:sz="2" w:space="0" w:color="auto"/>
              <w:left w:val="single" w:sz="2" w:space="0" w:color="auto"/>
              <w:bottom w:val="single" w:sz="2" w:space="0" w:color="auto"/>
              <w:right w:val="single" w:sz="2" w:space="0" w:color="auto"/>
            </w:tcBorders>
            <w:vAlign w:val="center"/>
          </w:tcPr>
          <w:p w14:paraId="5127938D"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pacing w:val="-1"/>
                <w:sz w:val="20"/>
                <w:szCs w:val="20"/>
                <w:lang w:val="sq-AL"/>
              </w:rPr>
            </w:pPr>
          </w:p>
          <w:p w14:paraId="5127938E"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pacing w:val="-1"/>
                <w:sz w:val="20"/>
                <w:szCs w:val="20"/>
                <w:lang w:val="sq-AL"/>
              </w:rPr>
            </w:pPr>
            <w:r w:rsidRPr="00B733FF">
              <w:rPr>
                <w:rFonts w:ascii="Garamond" w:hAnsi="Garamond"/>
                <w:spacing w:val="-1"/>
                <w:sz w:val="20"/>
                <w:szCs w:val="20"/>
                <w:lang w:val="sq-AL"/>
              </w:rPr>
              <w:t>Autorizimi</w:t>
            </w:r>
          </w:p>
        </w:tc>
        <w:tc>
          <w:tcPr>
            <w:tcW w:w="3147" w:type="dxa"/>
            <w:tcBorders>
              <w:top w:val="single" w:sz="2" w:space="0" w:color="auto"/>
              <w:left w:val="single" w:sz="2" w:space="0" w:color="auto"/>
              <w:bottom w:val="single" w:sz="2" w:space="0" w:color="auto"/>
              <w:right w:val="single" w:sz="2" w:space="0" w:color="auto"/>
            </w:tcBorders>
            <w:vAlign w:val="center"/>
          </w:tcPr>
          <w:p w14:paraId="5127938F" w14:textId="52BF417B"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Të d</w:t>
            </w:r>
            <w:r w:rsidR="008C7B70" w:rsidRPr="00B733FF">
              <w:rPr>
                <w:rFonts w:ascii="Garamond" w:hAnsi="Garamond"/>
                <w:sz w:val="20"/>
                <w:szCs w:val="20"/>
                <w:lang w:val="sq-AL"/>
              </w:rPr>
              <w:t xml:space="preserve">hëna të tepërta të pranishme në </w:t>
            </w:r>
            <w:r w:rsidRPr="00B733FF">
              <w:rPr>
                <w:rFonts w:ascii="Garamond" w:hAnsi="Garamond"/>
                <w:sz w:val="20"/>
                <w:szCs w:val="20"/>
                <w:lang w:val="sq-AL"/>
              </w:rPr>
              <w:t>grupin e të dhënave, sikurse përshkruhet nga fushëveprimi.</w:t>
            </w:r>
          </w:p>
        </w:tc>
        <w:tc>
          <w:tcPr>
            <w:tcW w:w="2250" w:type="dxa"/>
            <w:tcBorders>
              <w:top w:val="single" w:sz="2" w:space="0" w:color="auto"/>
              <w:left w:val="single" w:sz="2" w:space="0" w:color="auto"/>
              <w:bottom w:val="single" w:sz="2" w:space="0" w:color="auto"/>
              <w:right w:val="single" w:sz="2" w:space="0" w:color="auto"/>
            </w:tcBorders>
            <w:vAlign w:val="center"/>
          </w:tcPr>
          <w:p w14:paraId="68107AC3" w14:textId="77777777" w:rsidR="00E85382" w:rsidRPr="00B733FF" w:rsidRDefault="00E85382"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Koleksion të dhënash,</w:t>
            </w:r>
          </w:p>
          <w:p w14:paraId="447C23E7" w14:textId="03B421F0" w:rsidR="00E85382" w:rsidRPr="00B733FF" w:rsidRDefault="008C7B70"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grupet e të dhënave,</w:t>
            </w:r>
          </w:p>
          <w:p w14:paraId="51279390" w14:textId="39CC6B91" w:rsidR="00926ADA" w:rsidRPr="00B733FF" w:rsidRDefault="008C7B70"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 xml:space="preserve">llojet </w:t>
            </w:r>
            <w:r w:rsidR="00926ADA" w:rsidRPr="00B733FF">
              <w:rPr>
                <w:rFonts w:ascii="Garamond" w:hAnsi="Garamond"/>
                <w:sz w:val="20"/>
                <w:szCs w:val="20"/>
                <w:lang w:val="sq-AL"/>
              </w:rPr>
              <w:t>e objektit gjeohapësinor</w:t>
            </w:r>
          </w:p>
          <w:p w14:paraId="51279391"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p>
        </w:tc>
      </w:tr>
      <w:tr w:rsidR="00926ADA" w:rsidRPr="00B733FF" w14:paraId="51279399" w14:textId="77777777" w:rsidTr="00361086">
        <w:trPr>
          <w:trHeight w:hRule="exact" w:val="1630"/>
        </w:trPr>
        <w:tc>
          <w:tcPr>
            <w:tcW w:w="810" w:type="dxa"/>
            <w:tcBorders>
              <w:top w:val="single" w:sz="2" w:space="0" w:color="auto"/>
              <w:left w:val="single" w:sz="2" w:space="0" w:color="auto"/>
              <w:bottom w:val="single" w:sz="2" w:space="0" w:color="auto"/>
              <w:right w:val="single" w:sz="2" w:space="0" w:color="auto"/>
            </w:tcBorders>
            <w:vAlign w:val="center"/>
          </w:tcPr>
          <w:p w14:paraId="51279393"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3.6.2</w:t>
            </w:r>
          </w:p>
        </w:tc>
        <w:tc>
          <w:tcPr>
            <w:tcW w:w="1530" w:type="dxa"/>
            <w:tcBorders>
              <w:top w:val="single" w:sz="2" w:space="0" w:color="auto"/>
              <w:left w:val="single" w:sz="2" w:space="0" w:color="auto"/>
              <w:bottom w:val="single" w:sz="2" w:space="0" w:color="auto"/>
              <w:right w:val="single" w:sz="2" w:space="0" w:color="auto"/>
            </w:tcBorders>
            <w:vAlign w:val="center"/>
          </w:tcPr>
          <w:p w14:paraId="51279394" w14:textId="00C8079F"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Kompletimi</w:t>
            </w:r>
          </w:p>
        </w:tc>
        <w:tc>
          <w:tcPr>
            <w:tcW w:w="1809" w:type="dxa"/>
            <w:tcBorders>
              <w:top w:val="single" w:sz="2" w:space="0" w:color="auto"/>
              <w:left w:val="single" w:sz="2" w:space="0" w:color="auto"/>
              <w:bottom w:val="single" w:sz="2" w:space="0" w:color="auto"/>
              <w:right w:val="single" w:sz="2" w:space="0" w:color="auto"/>
            </w:tcBorders>
            <w:vAlign w:val="center"/>
          </w:tcPr>
          <w:p w14:paraId="51279395" w14:textId="14D9171C"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pacing w:val="-1"/>
                <w:sz w:val="20"/>
                <w:szCs w:val="20"/>
                <w:lang w:val="sq-AL"/>
              </w:rPr>
              <w:t>Përjashtimi</w:t>
            </w:r>
          </w:p>
          <w:p w14:paraId="51279396"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pacing w:val="-1"/>
                <w:sz w:val="20"/>
                <w:szCs w:val="20"/>
                <w:lang w:val="sq-AL"/>
              </w:rPr>
            </w:pPr>
          </w:p>
        </w:tc>
        <w:tc>
          <w:tcPr>
            <w:tcW w:w="3147" w:type="dxa"/>
            <w:tcBorders>
              <w:top w:val="single" w:sz="2" w:space="0" w:color="auto"/>
              <w:left w:val="single" w:sz="2" w:space="0" w:color="auto"/>
              <w:bottom w:val="single" w:sz="2" w:space="0" w:color="auto"/>
              <w:right w:val="single" w:sz="2" w:space="0" w:color="auto"/>
            </w:tcBorders>
            <w:vAlign w:val="center"/>
          </w:tcPr>
          <w:p w14:paraId="51279397" w14:textId="34248142"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Të dhënat që mungojnë nga grupi i të dhënave, sikurse përshkruhet</w:t>
            </w:r>
            <w:r w:rsidR="00C30D59" w:rsidRPr="00B733FF">
              <w:rPr>
                <w:rFonts w:ascii="Garamond" w:hAnsi="Garamond"/>
                <w:sz w:val="20"/>
                <w:szCs w:val="20"/>
                <w:lang w:val="sq-AL"/>
              </w:rPr>
              <w:t xml:space="preserve"> </w:t>
            </w:r>
            <w:r w:rsidRPr="00B733FF">
              <w:rPr>
                <w:rFonts w:ascii="Garamond" w:hAnsi="Garamond"/>
                <w:sz w:val="20"/>
                <w:szCs w:val="20"/>
                <w:lang w:val="sq-AL"/>
              </w:rPr>
              <w:t>nga fushëveprimi.</w:t>
            </w:r>
          </w:p>
        </w:tc>
        <w:tc>
          <w:tcPr>
            <w:tcW w:w="2250" w:type="dxa"/>
            <w:tcBorders>
              <w:top w:val="single" w:sz="2" w:space="0" w:color="auto"/>
              <w:left w:val="single" w:sz="2" w:space="0" w:color="auto"/>
              <w:bottom w:val="single" w:sz="2" w:space="0" w:color="auto"/>
              <w:right w:val="single" w:sz="2" w:space="0" w:color="auto"/>
            </w:tcBorders>
            <w:vAlign w:val="center"/>
          </w:tcPr>
          <w:p w14:paraId="51279398"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Koleksion të dhënash, Grupet e të dhënave, Llojet e objektit gjeohapësinor, Objekti gjeohapësinor</w:t>
            </w:r>
          </w:p>
        </w:tc>
      </w:tr>
      <w:tr w:rsidR="00926ADA" w:rsidRPr="00B733FF" w14:paraId="5127939F" w14:textId="77777777" w:rsidTr="00361086">
        <w:trPr>
          <w:trHeight w:hRule="exact" w:val="1128"/>
        </w:trPr>
        <w:tc>
          <w:tcPr>
            <w:tcW w:w="810" w:type="dxa"/>
            <w:tcBorders>
              <w:top w:val="single" w:sz="2" w:space="0" w:color="auto"/>
              <w:left w:val="single" w:sz="2" w:space="0" w:color="auto"/>
              <w:bottom w:val="single" w:sz="2" w:space="0" w:color="auto"/>
              <w:right w:val="single" w:sz="2" w:space="0" w:color="auto"/>
            </w:tcBorders>
            <w:vAlign w:val="center"/>
          </w:tcPr>
          <w:p w14:paraId="5127939A"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3.63</w:t>
            </w:r>
          </w:p>
        </w:tc>
        <w:tc>
          <w:tcPr>
            <w:tcW w:w="1530" w:type="dxa"/>
            <w:tcBorders>
              <w:top w:val="single" w:sz="2" w:space="0" w:color="auto"/>
              <w:left w:val="single" w:sz="2" w:space="0" w:color="auto"/>
              <w:bottom w:val="single" w:sz="2" w:space="0" w:color="auto"/>
              <w:right w:val="single" w:sz="2" w:space="0" w:color="auto"/>
            </w:tcBorders>
            <w:vAlign w:val="center"/>
          </w:tcPr>
          <w:p w14:paraId="5127939B"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Përputhja ligjore</w:t>
            </w:r>
          </w:p>
        </w:tc>
        <w:tc>
          <w:tcPr>
            <w:tcW w:w="1809" w:type="dxa"/>
            <w:tcBorders>
              <w:top w:val="single" w:sz="2" w:space="0" w:color="auto"/>
              <w:left w:val="single" w:sz="2" w:space="0" w:color="auto"/>
              <w:bottom w:val="single" w:sz="2" w:space="0" w:color="auto"/>
              <w:right w:val="single" w:sz="2" w:space="0" w:color="auto"/>
            </w:tcBorders>
            <w:vAlign w:val="center"/>
          </w:tcPr>
          <w:p w14:paraId="5127939C"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pacing w:val="-1"/>
                <w:sz w:val="20"/>
                <w:szCs w:val="20"/>
                <w:lang w:val="sq-AL"/>
              </w:rPr>
            </w:pPr>
            <w:r w:rsidRPr="00B733FF">
              <w:rPr>
                <w:rFonts w:ascii="Garamond" w:hAnsi="Garamond"/>
                <w:spacing w:val="-1"/>
                <w:sz w:val="20"/>
                <w:szCs w:val="20"/>
                <w:lang w:val="sq-AL"/>
              </w:rPr>
              <w:t>Përputhja konceptuale</w:t>
            </w:r>
          </w:p>
        </w:tc>
        <w:tc>
          <w:tcPr>
            <w:tcW w:w="3147" w:type="dxa"/>
            <w:tcBorders>
              <w:top w:val="single" w:sz="2" w:space="0" w:color="auto"/>
              <w:left w:val="single" w:sz="2" w:space="0" w:color="auto"/>
              <w:bottom w:val="single" w:sz="2" w:space="0" w:color="auto"/>
              <w:right w:val="single" w:sz="2" w:space="0" w:color="auto"/>
            </w:tcBorders>
            <w:vAlign w:val="center"/>
          </w:tcPr>
          <w:p w14:paraId="5127939D" w14:textId="77777777"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Zbatimi i rregullave të skemës konceptuale.</w:t>
            </w:r>
          </w:p>
        </w:tc>
        <w:tc>
          <w:tcPr>
            <w:tcW w:w="2250" w:type="dxa"/>
            <w:tcBorders>
              <w:top w:val="single" w:sz="2" w:space="0" w:color="auto"/>
              <w:left w:val="single" w:sz="2" w:space="0" w:color="auto"/>
              <w:bottom w:val="single" w:sz="2" w:space="0" w:color="auto"/>
              <w:right w:val="single" w:sz="2" w:space="0" w:color="auto"/>
            </w:tcBorders>
            <w:vAlign w:val="center"/>
          </w:tcPr>
          <w:p w14:paraId="5127939E"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Grupet e të dhënave</w:t>
            </w:r>
          </w:p>
        </w:tc>
      </w:tr>
      <w:tr w:rsidR="00926ADA" w:rsidRPr="00B733FF" w14:paraId="512793A5" w14:textId="77777777" w:rsidTr="00361086">
        <w:trPr>
          <w:trHeight w:hRule="exact" w:val="1007"/>
        </w:trPr>
        <w:tc>
          <w:tcPr>
            <w:tcW w:w="810" w:type="dxa"/>
            <w:tcBorders>
              <w:top w:val="single" w:sz="2" w:space="0" w:color="auto"/>
              <w:left w:val="single" w:sz="2" w:space="0" w:color="auto"/>
              <w:bottom w:val="single" w:sz="2" w:space="0" w:color="auto"/>
              <w:right w:val="single" w:sz="2" w:space="0" w:color="auto"/>
            </w:tcBorders>
            <w:vAlign w:val="center"/>
          </w:tcPr>
          <w:p w14:paraId="512793A0"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3.6.4</w:t>
            </w:r>
          </w:p>
        </w:tc>
        <w:tc>
          <w:tcPr>
            <w:tcW w:w="1530" w:type="dxa"/>
            <w:tcBorders>
              <w:top w:val="single" w:sz="2" w:space="0" w:color="auto"/>
              <w:left w:val="single" w:sz="2" w:space="0" w:color="auto"/>
              <w:bottom w:val="single" w:sz="2" w:space="0" w:color="auto"/>
              <w:right w:val="single" w:sz="2" w:space="0" w:color="auto"/>
            </w:tcBorders>
            <w:vAlign w:val="center"/>
          </w:tcPr>
          <w:p w14:paraId="512793A1"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Përputhja ligjore</w:t>
            </w:r>
          </w:p>
        </w:tc>
        <w:tc>
          <w:tcPr>
            <w:tcW w:w="1809" w:type="dxa"/>
            <w:tcBorders>
              <w:top w:val="single" w:sz="2" w:space="0" w:color="auto"/>
              <w:left w:val="single" w:sz="2" w:space="0" w:color="auto"/>
              <w:bottom w:val="single" w:sz="2" w:space="0" w:color="auto"/>
              <w:right w:val="single" w:sz="2" w:space="0" w:color="auto"/>
            </w:tcBorders>
            <w:vAlign w:val="center"/>
          </w:tcPr>
          <w:p w14:paraId="512793A2" w14:textId="6758576D" w:rsidR="00926ADA" w:rsidRPr="00B733FF" w:rsidRDefault="00926ADA" w:rsidP="00E85382">
            <w:pPr>
              <w:widowControl w:val="0"/>
              <w:autoSpaceDE w:val="0"/>
              <w:autoSpaceDN w:val="0"/>
              <w:adjustRightInd w:val="0"/>
              <w:spacing w:after="0" w:line="240" w:lineRule="auto"/>
              <w:ind w:firstLine="0"/>
              <w:jc w:val="center"/>
              <w:rPr>
                <w:rFonts w:ascii="Garamond" w:hAnsi="Garamond"/>
                <w:spacing w:val="-1"/>
                <w:sz w:val="20"/>
                <w:szCs w:val="20"/>
                <w:lang w:val="sq-AL"/>
              </w:rPr>
            </w:pPr>
            <w:r w:rsidRPr="00B733FF">
              <w:rPr>
                <w:rFonts w:ascii="Garamond" w:hAnsi="Garamond"/>
                <w:spacing w:val="-1"/>
                <w:sz w:val="20"/>
                <w:szCs w:val="20"/>
                <w:lang w:val="sq-AL"/>
              </w:rPr>
              <w:t xml:space="preserve">Përputhja në </w:t>
            </w:r>
            <w:r w:rsidRPr="00B733FF">
              <w:rPr>
                <w:rFonts w:ascii="Garamond" w:hAnsi="Garamond"/>
                <w:i/>
                <w:spacing w:val="-1"/>
                <w:sz w:val="20"/>
                <w:szCs w:val="20"/>
                <w:lang w:val="sq-AL"/>
              </w:rPr>
              <w:t>domein</w:t>
            </w:r>
          </w:p>
        </w:tc>
        <w:tc>
          <w:tcPr>
            <w:tcW w:w="3147" w:type="dxa"/>
            <w:tcBorders>
              <w:top w:val="single" w:sz="2" w:space="0" w:color="auto"/>
              <w:left w:val="single" w:sz="2" w:space="0" w:color="auto"/>
              <w:bottom w:val="single" w:sz="2" w:space="0" w:color="auto"/>
              <w:right w:val="single" w:sz="2" w:space="0" w:color="auto"/>
            </w:tcBorders>
            <w:vAlign w:val="center"/>
          </w:tcPr>
          <w:p w14:paraId="512793A3" w14:textId="0E3FF988"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 xml:space="preserve">Zbatimi i vlerave, në vlerat e </w:t>
            </w:r>
            <w:r w:rsidRPr="00B733FF">
              <w:rPr>
                <w:rFonts w:ascii="Garamond" w:hAnsi="Garamond"/>
                <w:i/>
                <w:sz w:val="20"/>
                <w:szCs w:val="20"/>
                <w:lang w:val="sq-AL"/>
              </w:rPr>
              <w:t>domein</w:t>
            </w:r>
            <w:r w:rsidR="008C7B70" w:rsidRPr="00B733FF">
              <w:rPr>
                <w:rFonts w:ascii="Garamond" w:hAnsi="Garamond"/>
                <w:sz w:val="20"/>
                <w:szCs w:val="20"/>
                <w:lang w:val="sq-AL"/>
              </w:rPr>
              <w:t>-</w:t>
            </w:r>
            <w:r w:rsidRPr="00B733FF">
              <w:rPr>
                <w:rFonts w:ascii="Garamond" w:hAnsi="Garamond"/>
                <w:sz w:val="20"/>
                <w:szCs w:val="20"/>
                <w:lang w:val="sq-AL"/>
              </w:rPr>
              <w:t>it.</w:t>
            </w:r>
          </w:p>
        </w:tc>
        <w:tc>
          <w:tcPr>
            <w:tcW w:w="2250" w:type="dxa"/>
            <w:tcBorders>
              <w:top w:val="single" w:sz="2" w:space="0" w:color="auto"/>
              <w:left w:val="single" w:sz="2" w:space="0" w:color="auto"/>
              <w:bottom w:val="single" w:sz="2" w:space="0" w:color="auto"/>
              <w:right w:val="single" w:sz="2" w:space="0" w:color="auto"/>
            </w:tcBorders>
            <w:vAlign w:val="center"/>
          </w:tcPr>
          <w:p w14:paraId="512793A4"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Grupet e të dhënave</w:t>
            </w:r>
          </w:p>
        </w:tc>
      </w:tr>
      <w:tr w:rsidR="00926ADA" w:rsidRPr="00B733FF" w14:paraId="512793AB" w14:textId="77777777" w:rsidTr="00361086">
        <w:trPr>
          <w:trHeight w:hRule="exact" w:val="1565"/>
        </w:trPr>
        <w:tc>
          <w:tcPr>
            <w:tcW w:w="810" w:type="dxa"/>
            <w:tcBorders>
              <w:top w:val="single" w:sz="2" w:space="0" w:color="auto"/>
              <w:left w:val="single" w:sz="2" w:space="0" w:color="auto"/>
              <w:bottom w:val="single" w:sz="2" w:space="0" w:color="auto"/>
              <w:right w:val="single" w:sz="2" w:space="0" w:color="auto"/>
            </w:tcBorders>
            <w:vAlign w:val="center"/>
          </w:tcPr>
          <w:p w14:paraId="512793A6"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3.6.5</w:t>
            </w:r>
          </w:p>
        </w:tc>
        <w:tc>
          <w:tcPr>
            <w:tcW w:w="1530" w:type="dxa"/>
            <w:tcBorders>
              <w:top w:val="single" w:sz="2" w:space="0" w:color="auto"/>
              <w:left w:val="single" w:sz="2" w:space="0" w:color="auto"/>
              <w:bottom w:val="single" w:sz="2" w:space="0" w:color="auto"/>
              <w:right w:val="single" w:sz="2" w:space="0" w:color="auto"/>
            </w:tcBorders>
            <w:vAlign w:val="center"/>
          </w:tcPr>
          <w:p w14:paraId="512793A7"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Përputhja ligjore</w:t>
            </w:r>
          </w:p>
        </w:tc>
        <w:tc>
          <w:tcPr>
            <w:tcW w:w="1809" w:type="dxa"/>
            <w:tcBorders>
              <w:top w:val="single" w:sz="2" w:space="0" w:color="auto"/>
              <w:left w:val="single" w:sz="2" w:space="0" w:color="auto"/>
              <w:bottom w:val="single" w:sz="2" w:space="0" w:color="auto"/>
              <w:right w:val="single" w:sz="2" w:space="0" w:color="auto"/>
            </w:tcBorders>
            <w:vAlign w:val="center"/>
          </w:tcPr>
          <w:p w14:paraId="512793A8"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pacing w:val="-1"/>
                <w:sz w:val="20"/>
                <w:szCs w:val="20"/>
                <w:lang w:val="sq-AL"/>
              </w:rPr>
            </w:pPr>
            <w:r w:rsidRPr="00B733FF">
              <w:rPr>
                <w:rFonts w:ascii="Garamond" w:hAnsi="Garamond"/>
                <w:spacing w:val="-1"/>
                <w:sz w:val="20"/>
                <w:szCs w:val="20"/>
                <w:lang w:val="sq-AL"/>
              </w:rPr>
              <w:t>Përputhja e formatit</w:t>
            </w:r>
          </w:p>
        </w:tc>
        <w:tc>
          <w:tcPr>
            <w:tcW w:w="3147" w:type="dxa"/>
            <w:tcBorders>
              <w:top w:val="single" w:sz="2" w:space="0" w:color="auto"/>
              <w:left w:val="single" w:sz="2" w:space="0" w:color="auto"/>
              <w:bottom w:val="single" w:sz="2" w:space="0" w:color="auto"/>
              <w:right w:val="single" w:sz="2" w:space="0" w:color="auto"/>
            </w:tcBorders>
            <w:vAlign w:val="center"/>
          </w:tcPr>
          <w:p w14:paraId="512793A9" w14:textId="77777777"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Shkalla në të cilën ruhen të dhënat në përputhje me strukturën fizike të grupit të të dhënave, sikurse përshkruhet nga fushëveprimi.</w:t>
            </w:r>
          </w:p>
        </w:tc>
        <w:tc>
          <w:tcPr>
            <w:tcW w:w="2250" w:type="dxa"/>
            <w:tcBorders>
              <w:top w:val="single" w:sz="2" w:space="0" w:color="auto"/>
              <w:left w:val="single" w:sz="2" w:space="0" w:color="auto"/>
              <w:bottom w:val="single" w:sz="2" w:space="0" w:color="auto"/>
              <w:right w:val="single" w:sz="2" w:space="0" w:color="auto"/>
            </w:tcBorders>
            <w:vAlign w:val="center"/>
          </w:tcPr>
          <w:p w14:paraId="512793AA"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Grupet e të dhënave</w:t>
            </w:r>
          </w:p>
        </w:tc>
      </w:tr>
      <w:tr w:rsidR="00926ADA" w:rsidRPr="00B733FF" w14:paraId="512793B1" w14:textId="77777777" w:rsidTr="00361086">
        <w:trPr>
          <w:trHeight w:hRule="exact" w:val="1431"/>
        </w:trPr>
        <w:tc>
          <w:tcPr>
            <w:tcW w:w="810" w:type="dxa"/>
            <w:tcBorders>
              <w:top w:val="single" w:sz="2" w:space="0" w:color="auto"/>
              <w:left w:val="single" w:sz="2" w:space="0" w:color="auto"/>
              <w:bottom w:val="single" w:sz="2" w:space="0" w:color="auto"/>
              <w:right w:val="single" w:sz="2" w:space="0" w:color="auto"/>
            </w:tcBorders>
            <w:vAlign w:val="center"/>
          </w:tcPr>
          <w:p w14:paraId="512793AC"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3.6.6</w:t>
            </w:r>
          </w:p>
        </w:tc>
        <w:tc>
          <w:tcPr>
            <w:tcW w:w="1530" w:type="dxa"/>
            <w:tcBorders>
              <w:top w:val="single" w:sz="2" w:space="0" w:color="auto"/>
              <w:left w:val="single" w:sz="2" w:space="0" w:color="auto"/>
              <w:bottom w:val="single" w:sz="2" w:space="0" w:color="auto"/>
              <w:right w:val="single" w:sz="2" w:space="0" w:color="auto"/>
            </w:tcBorders>
            <w:vAlign w:val="center"/>
          </w:tcPr>
          <w:p w14:paraId="512793AD"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Përputhja ligjore</w:t>
            </w:r>
          </w:p>
        </w:tc>
        <w:tc>
          <w:tcPr>
            <w:tcW w:w="1809" w:type="dxa"/>
            <w:tcBorders>
              <w:top w:val="single" w:sz="2" w:space="0" w:color="auto"/>
              <w:left w:val="single" w:sz="2" w:space="0" w:color="auto"/>
              <w:bottom w:val="single" w:sz="2" w:space="0" w:color="auto"/>
              <w:right w:val="single" w:sz="2" w:space="0" w:color="auto"/>
            </w:tcBorders>
            <w:vAlign w:val="center"/>
          </w:tcPr>
          <w:p w14:paraId="512793AE"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pacing w:val="-1"/>
                <w:sz w:val="20"/>
                <w:szCs w:val="20"/>
                <w:lang w:val="sq-AL"/>
              </w:rPr>
            </w:pPr>
            <w:r w:rsidRPr="00B733FF">
              <w:rPr>
                <w:rFonts w:ascii="Garamond" w:hAnsi="Garamond"/>
                <w:spacing w:val="-1"/>
                <w:sz w:val="20"/>
                <w:szCs w:val="20"/>
                <w:lang w:val="sq-AL"/>
              </w:rPr>
              <w:t>Përputhja topologjike</w:t>
            </w:r>
          </w:p>
        </w:tc>
        <w:tc>
          <w:tcPr>
            <w:tcW w:w="3147" w:type="dxa"/>
            <w:tcBorders>
              <w:top w:val="single" w:sz="2" w:space="0" w:color="auto"/>
              <w:left w:val="single" w:sz="2" w:space="0" w:color="auto"/>
              <w:bottom w:val="single" w:sz="2" w:space="0" w:color="auto"/>
              <w:right w:val="single" w:sz="2" w:space="0" w:color="auto"/>
            </w:tcBorders>
            <w:vAlign w:val="center"/>
          </w:tcPr>
          <w:p w14:paraId="512793AF" w14:textId="77777777"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Korrektësia e topologjisë së koduar në mënyrë të qartë, karakteristikat e grupeve të të dhënave, sikurse përshkruhet nga fushëveprimi</w:t>
            </w:r>
          </w:p>
        </w:tc>
        <w:tc>
          <w:tcPr>
            <w:tcW w:w="2250" w:type="dxa"/>
            <w:tcBorders>
              <w:top w:val="single" w:sz="2" w:space="0" w:color="auto"/>
              <w:left w:val="single" w:sz="2" w:space="0" w:color="auto"/>
              <w:bottom w:val="single" w:sz="2" w:space="0" w:color="auto"/>
              <w:right w:val="single" w:sz="2" w:space="0" w:color="auto"/>
            </w:tcBorders>
            <w:vAlign w:val="center"/>
          </w:tcPr>
          <w:p w14:paraId="512793B0"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Objekti gjeohapësinor</w:t>
            </w:r>
          </w:p>
        </w:tc>
      </w:tr>
      <w:tr w:rsidR="00926ADA" w:rsidRPr="00B733FF" w14:paraId="512793B9" w14:textId="77777777" w:rsidTr="00361086">
        <w:trPr>
          <w:trHeight w:hRule="exact" w:val="1141"/>
        </w:trPr>
        <w:tc>
          <w:tcPr>
            <w:tcW w:w="810" w:type="dxa"/>
            <w:tcBorders>
              <w:top w:val="single" w:sz="2" w:space="0" w:color="auto"/>
              <w:left w:val="single" w:sz="2" w:space="0" w:color="auto"/>
              <w:bottom w:val="single" w:sz="2" w:space="0" w:color="auto"/>
              <w:right w:val="single" w:sz="2" w:space="0" w:color="auto"/>
            </w:tcBorders>
            <w:vAlign w:val="center"/>
          </w:tcPr>
          <w:p w14:paraId="512793B2"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3.6.7</w:t>
            </w:r>
          </w:p>
        </w:tc>
        <w:tc>
          <w:tcPr>
            <w:tcW w:w="1530" w:type="dxa"/>
            <w:tcBorders>
              <w:top w:val="single" w:sz="2" w:space="0" w:color="auto"/>
              <w:left w:val="single" w:sz="2" w:space="0" w:color="auto"/>
              <w:bottom w:val="single" w:sz="2" w:space="0" w:color="auto"/>
              <w:right w:val="single" w:sz="2" w:space="0" w:color="auto"/>
            </w:tcBorders>
            <w:vAlign w:val="center"/>
          </w:tcPr>
          <w:p w14:paraId="512793B3"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p>
          <w:p w14:paraId="512793B4"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Saktësia pozicionale</w:t>
            </w:r>
          </w:p>
          <w:p w14:paraId="512793B5"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p>
        </w:tc>
        <w:tc>
          <w:tcPr>
            <w:tcW w:w="1809" w:type="dxa"/>
            <w:tcBorders>
              <w:top w:val="single" w:sz="2" w:space="0" w:color="auto"/>
              <w:left w:val="single" w:sz="2" w:space="0" w:color="auto"/>
              <w:bottom w:val="single" w:sz="2" w:space="0" w:color="auto"/>
              <w:right w:val="single" w:sz="2" w:space="0" w:color="auto"/>
            </w:tcBorders>
            <w:vAlign w:val="center"/>
          </w:tcPr>
          <w:p w14:paraId="512793B6"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Saktësia absolute ose e jashtme.</w:t>
            </w:r>
          </w:p>
        </w:tc>
        <w:tc>
          <w:tcPr>
            <w:tcW w:w="3147" w:type="dxa"/>
            <w:tcBorders>
              <w:top w:val="single" w:sz="2" w:space="0" w:color="auto"/>
              <w:left w:val="single" w:sz="2" w:space="0" w:color="auto"/>
              <w:bottom w:val="single" w:sz="2" w:space="0" w:color="auto"/>
              <w:right w:val="single" w:sz="2" w:space="0" w:color="auto"/>
            </w:tcBorders>
            <w:vAlign w:val="center"/>
          </w:tcPr>
          <w:p w14:paraId="512793B7" w14:textId="77777777"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Afërsia e vlerave të koordinatës së raportuar, për vlerat e vërteta ose vlerat e pranuara si të tilla.</w:t>
            </w:r>
          </w:p>
        </w:tc>
        <w:tc>
          <w:tcPr>
            <w:tcW w:w="2250" w:type="dxa"/>
            <w:tcBorders>
              <w:top w:val="single" w:sz="2" w:space="0" w:color="auto"/>
              <w:left w:val="single" w:sz="2" w:space="0" w:color="auto"/>
              <w:bottom w:val="single" w:sz="2" w:space="0" w:color="auto"/>
              <w:right w:val="single" w:sz="2" w:space="0" w:color="auto"/>
            </w:tcBorders>
            <w:vAlign w:val="center"/>
          </w:tcPr>
          <w:p w14:paraId="512793B8"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Objekti gjeohapësinor</w:t>
            </w:r>
          </w:p>
        </w:tc>
      </w:tr>
      <w:tr w:rsidR="00926ADA" w:rsidRPr="00B733FF" w14:paraId="512793C1" w14:textId="77777777" w:rsidTr="00361086">
        <w:trPr>
          <w:trHeight w:hRule="exact" w:val="1277"/>
        </w:trPr>
        <w:tc>
          <w:tcPr>
            <w:tcW w:w="810" w:type="dxa"/>
            <w:tcBorders>
              <w:top w:val="single" w:sz="2" w:space="0" w:color="auto"/>
              <w:left w:val="single" w:sz="2" w:space="0" w:color="auto"/>
              <w:bottom w:val="single" w:sz="2" w:space="0" w:color="auto"/>
              <w:right w:val="single" w:sz="2" w:space="0" w:color="auto"/>
            </w:tcBorders>
            <w:vAlign w:val="center"/>
          </w:tcPr>
          <w:p w14:paraId="512793BA"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3.6.8</w:t>
            </w:r>
          </w:p>
        </w:tc>
        <w:tc>
          <w:tcPr>
            <w:tcW w:w="1530" w:type="dxa"/>
            <w:tcBorders>
              <w:top w:val="single" w:sz="2" w:space="0" w:color="auto"/>
              <w:left w:val="single" w:sz="2" w:space="0" w:color="auto"/>
              <w:bottom w:val="single" w:sz="2" w:space="0" w:color="auto"/>
              <w:right w:val="single" w:sz="2" w:space="0" w:color="auto"/>
            </w:tcBorders>
            <w:vAlign w:val="center"/>
          </w:tcPr>
          <w:p w14:paraId="512793BB"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p>
          <w:p w14:paraId="512793BC"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Saktësia tematike</w:t>
            </w:r>
          </w:p>
          <w:p w14:paraId="512793BD"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p>
        </w:tc>
        <w:tc>
          <w:tcPr>
            <w:tcW w:w="1809" w:type="dxa"/>
            <w:tcBorders>
              <w:top w:val="single" w:sz="2" w:space="0" w:color="auto"/>
              <w:left w:val="single" w:sz="2" w:space="0" w:color="auto"/>
              <w:bottom w:val="single" w:sz="2" w:space="0" w:color="auto"/>
              <w:right w:val="single" w:sz="2" w:space="0" w:color="auto"/>
            </w:tcBorders>
            <w:vAlign w:val="center"/>
          </w:tcPr>
          <w:p w14:paraId="512793BE"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Korrektësia e klasifikimit</w:t>
            </w:r>
          </w:p>
        </w:tc>
        <w:tc>
          <w:tcPr>
            <w:tcW w:w="3147" w:type="dxa"/>
            <w:tcBorders>
              <w:top w:val="single" w:sz="2" w:space="0" w:color="auto"/>
              <w:left w:val="single" w:sz="2" w:space="0" w:color="auto"/>
              <w:bottom w:val="single" w:sz="2" w:space="0" w:color="auto"/>
              <w:right w:val="single" w:sz="2" w:space="0" w:color="auto"/>
            </w:tcBorders>
            <w:vAlign w:val="center"/>
          </w:tcPr>
          <w:p w14:paraId="512793BF" w14:textId="77777777"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Karakteristikat e krahasimit të klasave të caktuara ose atributet e tyre në një univers ligjërimi.</w:t>
            </w:r>
          </w:p>
        </w:tc>
        <w:tc>
          <w:tcPr>
            <w:tcW w:w="2250" w:type="dxa"/>
            <w:tcBorders>
              <w:top w:val="single" w:sz="2" w:space="0" w:color="auto"/>
              <w:left w:val="single" w:sz="2" w:space="0" w:color="auto"/>
              <w:bottom w:val="single" w:sz="2" w:space="0" w:color="auto"/>
              <w:right w:val="single" w:sz="2" w:space="0" w:color="auto"/>
            </w:tcBorders>
            <w:vAlign w:val="center"/>
          </w:tcPr>
          <w:p w14:paraId="512793C0"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Objekti gjeohapësinor</w:t>
            </w:r>
          </w:p>
        </w:tc>
      </w:tr>
      <w:tr w:rsidR="00926ADA" w:rsidRPr="00B733FF" w14:paraId="512793C7" w14:textId="77777777" w:rsidTr="00361086">
        <w:trPr>
          <w:trHeight w:hRule="exact" w:val="1128"/>
        </w:trPr>
        <w:tc>
          <w:tcPr>
            <w:tcW w:w="810" w:type="dxa"/>
            <w:tcBorders>
              <w:top w:val="single" w:sz="2" w:space="0" w:color="auto"/>
              <w:left w:val="single" w:sz="2" w:space="0" w:color="auto"/>
              <w:bottom w:val="single" w:sz="2" w:space="0" w:color="auto"/>
              <w:right w:val="single" w:sz="2" w:space="0" w:color="auto"/>
            </w:tcBorders>
            <w:vAlign w:val="center"/>
          </w:tcPr>
          <w:p w14:paraId="512793C2"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3.6.9</w:t>
            </w:r>
          </w:p>
        </w:tc>
        <w:tc>
          <w:tcPr>
            <w:tcW w:w="1530" w:type="dxa"/>
            <w:tcBorders>
              <w:top w:val="single" w:sz="2" w:space="0" w:color="auto"/>
              <w:left w:val="single" w:sz="2" w:space="0" w:color="auto"/>
              <w:bottom w:val="single" w:sz="2" w:space="0" w:color="auto"/>
              <w:right w:val="single" w:sz="2" w:space="0" w:color="auto"/>
            </w:tcBorders>
            <w:vAlign w:val="center"/>
          </w:tcPr>
          <w:p w14:paraId="512793C3"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Saktësia tematike</w:t>
            </w:r>
          </w:p>
        </w:tc>
        <w:tc>
          <w:tcPr>
            <w:tcW w:w="1809" w:type="dxa"/>
            <w:tcBorders>
              <w:top w:val="single" w:sz="2" w:space="0" w:color="auto"/>
              <w:left w:val="single" w:sz="2" w:space="0" w:color="auto"/>
              <w:bottom w:val="single" w:sz="2" w:space="0" w:color="auto"/>
              <w:right w:val="single" w:sz="2" w:space="0" w:color="auto"/>
            </w:tcBorders>
            <w:vAlign w:val="center"/>
          </w:tcPr>
          <w:p w14:paraId="512793C4" w14:textId="77777777" w:rsidR="00926ADA" w:rsidRPr="00B733FF" w:rsidRDefault="00926ADA" w:rsidP="00E85382">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Korrektësia e atributeve jo sasiore</w:t>
            </w:r>
          </w:p>
        </w:tc>
        <w:tc>
          <w:tcPr>
            <w:tcW w:w="3147" w:type="dxa"/>
            <w:tcBorders>
              <w:top w:val="single" w:sz="2" w:space="0" w:color="auto"/>
              <w:left w:val="single" w:sz="2" w:space="0" w:color="auto"/>
              <w:bottom w:val="single" w:sz="2" w:space="0" w:color="auto"/>
              <w:right w:val="single" w:sz="2" w:space="0" w:color="auto"/>
            </w:tcBorders>
            <w:vAlign w:val="center"/>
          </w:tcPr>
          <w:p w14:paraId="512793C5" w14:textId="77777777" w:rsidR="00926ADA" w:rsidRPr="00B733FF" w:rsidRDefault="00926ADA" w:rsidP="00361086">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Korrektësia e atributeve jo sasiore</w:t>
            </w:r>
          </w:p>
        </w:tc>
        <w:tc>
          <w:tcPr>
            <w:tcW w:w="2250" w:type="dxa"/>
            <w:tcBorders>
              <w:top w:val="single" w:sz="2" w:space="0" w:color="auto"/>
              <w:left w:val="single" w:sz="2" w:space="0" w:color="auto"/>
              <w:bottom w:val="single" w:sz="2" w:space="0" w:color="auto"/>
              <w:right w:val="single" w:sz="2" w:space="0" w:color="auto"/>
            </w:tcBorders>
            <w:vAlign w:val="center"/>
          </w:tcPr>
          <w:p w14:paraId="512793C6" w14:textId="77777777" w:rsidR="00926ADA" w:rsidRPr="00B733FF" w:rsidRDefault="00926ADA" w:rsidP="00B551C7">
            <w:pPr>
              <w:widowControl w:val="0"/>
              <w:autoSpaceDE w:val="0"/>
              <w:autoSpaceDN w:val="0"/>
              <w:adjustRightInd w:val="0"/>
              <w:spacing w:after="0" w:line="240" w:lineRule="auto"/>
              <w:ind w:firstLine="0"/>
              <w:jc w:val="center"/>
              <w:rPr>
                <w:rFonts w:ascii="Garamond" w:hAnsi="Garamond"/>
                <w:sz w:val="20"/>
                <w:szCs w:val="20"/>
                <w:lang w:val="sq-AL"/>
              </w:rPr>
            </w:pPr>
            <w:r w:rsidRPr="00B733FF">
              <w:rPr>
                <w:rFonts w:ascii="Garamond" w:hAnsi="Garamond"/>
                <w:sz w:val="20"/>
                <w:szCs w:val="20"/>
                <w:lang w:val="sq-AL"/>
              </w:rPr>
              <w:t>Objekti gjeohapësinor</w:t>
            </w:r>
          </w:p>
        </w:tc>
      </w:tr>
    </w:tbl>
    <w:p w14:paraId="512793C8" w14:textId="77777777" w:rsidR="00926ADA" w:rsidRPr="00B733FF" w:rsidRDefault="00926ADA" w:rsidP="00926ADA">
      <w:pPr>
        <w:spacing w:after="0" w:line="240" w:lineRule="auto"/>
        <w:rPr>
          <w:rFonts w:ascii="Garamond" w:hAnsi="Garamond"/>
          <w:sz w:val="24"/>
          <w:lang w:val="sq-AL"/>
        </w:rPr>
      </w:pPr>
    </w:p>
    <w:p w14:paraId="512793C9" w14:textId="77777777" w:rsidR="00926ADA" w:rsidRPr="00B733FF" w:rsidRDefault="004C7A5C" w:rsidP="004C7A5C">
      <w:pPr>
        <w:pStyle w:val="Paragrafi"/>
        <w:rPr>
          <w:lang w:val="sq-AL"/>
        </w:rPr>
      </w:pPr>
      <w:bookmarkStart w:id="98" w:name="_Toc533416144"/>
      <w:bookmarkStart w:id="99" w:name="_Toc875333"/>
      <w:bookmarkStart w:id="100" w:name="_Toc52283396"/>
      <w:r w:rsidRPr="00B733FF">
        <w:rPr>
          <w:lang w:val="sq-AL"/>
        </w:rPr>
        <w:t>3.6.1 KOMPLETIMI – KOMISIONI (</w:t>
      </w:r>
      <w:r w:rsidRPr="00B733FF">
        <w:rPr>
          <w:i/>
          <w:lang w:val="sq-AL"/>
        </w:rPr>
        <w:t>COMPLETENESS – COMMISSION</w:t>
      </w:r>
      <w:r w:rsidRPr="00B733FF">
        <w:rPr>
          <w:lang w:val="sq-AL"/>
        </w:rPr>
        <w:t>)</w:t>
      </w:r>
      <w:bookmarkEnd w:id="98"/>
      <w:bookmarkEnd w:id="99"/>
      <w:bookmarkEnd w:id="100"/>
    </w:p>
    <w:p w14:paraId="512793CA" w14:textId="3C208B57" w:rsidR="00926ADA" w:rsidRPr="00B733FF" w:rsidRDefault="00926ADA" w:rsidP="004C7A5C">
      <w:pPr>
        <w:pStyle w:val="Paragrafi"/>
        <w:rPr>
          <w:lang w:val="sq-AL"/>
        </w:rPr>
      </w:pPr>
      <w:r w:rsidRPr="00B733FF">
        <w:rPr>
          <w:lang w:val="sq-AL"/>
        </w:rPr>
        <w:t>Rekomandim</w:t>
      </w:r>
      <w:r w:rsidR="003E10FA">
        <w:rPr>
          <w:lang w:val="sq-AL"/>
        </w:rPr>
        <w:t>.</w:t>
      </w:r>
    </w:p>
    <w:p w14:paraId="512793CB" w14:textId="77777777" w:rsidR="00926ADA" w:rsidRPr="00B733FF" w:rsidRDefault="00926ADA" w:rsidP="004C7A5C">
      <w:pPr>
        <w:pStyle w:val="Paragrafi"/>
        <w:rPr>
          <w:lang w:val="sq-AL"/>
        </w:rPr>
      </w:pPr>
      <w:r w:rsidRPr="00B733FF">
        <w:rPr>
          <w:lang w:val="sq-AL"/>
        </w:rPr>
        <w:t>Komisioni duhet të vlerësohet dhe dokumentohet duke përdorur normën e artikujve të tepërt sikurse specifikohet në tabelën e mëposhtme: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674"/>
        <w:gridCol w:w="7393"/>
      </w:tblGrid>
      <w:tr w:rsidR="00926ADA" w:rsidRPr="00B733FF" w14:paraId="512793CE" w14:textId="77777777" w:rsidTr="00E85382">
        <w:trPr>
          <w:trHeight w:val="404"/>
        </w:trPr>
        <w:tc>
          <w:tcPr>
            <w:tcW w:w="167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3CC" w14:textId="77777777" w:rsidR="00926ADA" w:rsidRPr="00B733FF" w:rsidRDefault="00926ADA" w:rsidP="004C7A5C">
            <w:pPr>
              <w:spacing w:after="0" w:line="240" w:lineRule="auto"/>
              <w:ind w:firstLine="0"/>
              <w:rPr>
                <w:rFonts w:ascii="Garamond" w:hAnsi="Garamond"/>
                <w:b/>
                <w:sz w:val="20"/>
                <w:szCs w:val="20"/>
                <w:lang w:val="sq-AL"/>
              </w:rPr>
            </w:pPr>
            <w:r w:rsidRPr="00B733FF">
              <w:rPr>
                <w:rFonts w:ascii="Garamond" w:hAnsi="Garamond"/>
                <w:b/>
                <w:sz w:val="20"/>
                <w:szCs w:val="20"/>
                <w:lang w:val="sq-AL"/>
              </w:rPr>
              <w:t>Emri</w:t>
            </w:r>
          </w:p>
        </w:tc>
        <w:tc>
          <w:tcPr>
            <w:tcW w:w="7393"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3CD" w14:textId="77777777" w:rsidR="00926ADA" w:rsidRPr="00B733FF" w:rsidRDefault="00926ADA" w:rsidP="004C7A5C">
            <w:pPr>
              <w:spacing w:after="0" w:line="240" w:lineRule="auto"/>
              <w:ind w:firstLine="0"/>
              <w:rPr>
                <w:rFonts w:ascii="Garamond" w:hAnsi="Garamond"/>
                <w:b/>
                <w:sz w:val="20"/>
                <w:szCs w:val="20"/>
                <w:lang w:val="sq-AL"/>
              </w:rPr>
            </w:pPr>
            <w:r w:rsidRPr="00B733FF">
              <w:rPr>
                <w:rFonts w:ascii="Garamond" w:hAnsi="Garamond"/>
                <w:b/>
                <w:sz w:val="20"/>
                <w:szCs w:val="20"/>
                <w:lang w:val="sq-AL"/>
              </w:rPr>
              <w:t>Norma e artikujve të tepërt</w:t>
            </w:r>
          </w:p>
        </w:tc>
      </w:tr>
      <w:tr w:rsidR="00926ADA" w:rsidRPr="00B733FF" w14:paraId="512793D1" w14:textId="77777777" w:rsidTr="00E85382">
        <w:trPr>
          <w:trHeight w:val="467"/>
        </w:trPr>
        <w:tc>
          <w:tcPr>
            <w:tcW w:w="167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3CF" w14:textId="77777777" w:rsidR="00926ADA" w:rsidRPr="00B733FF" w:rsidRDefault="00926ADA" w:rsidP="00E85382">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393"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3D0" w14:textId="75791375"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Kompletimi</w:t>
            </w:r>
            <w:r w:rsidR="006058AF">
              <w:rPr>
                <w:rFonts w:ascii="Garamond" w:hAnsi="Garamond"/>
                <w:sz w:val="20"/>
                <w:szCs w:val="20"/>
                <w:lang w:val="sq-AL"/>
              </w:rPr>
              <w:t>.</w:t>
            </w:r>
          </w:p>
        </w:tc>
      </w:tr>
      <w:tr w:rsidR="00926ADA" w:rsidRPr="00B733FF" w14:paraId="512793D4" w14:textId="77777777" w:rsidTr="00E85382">
        <w:trPr>
          <w:trHeight w:val="467"/>
        </w:trPr>
        <w:tc>
          <w:tcPr>
            <w:tcW w:w="167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3D2" w14:textId="170A689D" w:rsidR="00926ADA" w:rsidRPr="00B733FF" w:rsidRDefault="00DC5119" w:rsidP="00E85382">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393"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3D3" w14:textId="40EC6332"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Autorizimi</w:t>
            </w:r>
            <w:r w:rsidR="006058AF">
              <w:rPr>
                <w:rFonts w:ascii="Garamond" w:hAnsi="Garamond"/>
                <w:sz w:val="20"/>
                <w:szCs w:val="20"/>
                <w:lang w:val="sq-AL"/>
              </w:rPr>
              <w:t>.</w:t>
            </w:r>
          </w:p>
        </w:tc>
      </w:tr>
      <w:tr w:rsidR="00926ADA" w:rsidRPr="00B733FF" w14:paraId="512793DF" w14:textId="77777777" w:rsidTr="00E85382">
        <w:trPr>
          <w:trHeight w:val="335"/>
        </w:trPr>
        <w:tc>
          <w:tcPr>
            <w:tcW w:w="167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3D5" w14:textId="77777777" w:rsidR="00926ADA" w:rsidRPr="00B733FF" w:rsidRDefault="00926ADA" w:rsidP="00E85382">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393"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3D6" w14:textId="76C07364" w:rsidR="00926ADA" w:rsidRPr="00B733FF" w:rsidRDefault="008B309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EGJ (Emërtimet </w:t>
            </w:r>
            <w:r w:rsidR="00B551C7" w:rsidRPr="00B733FF">
              <w:rPr>
                <w:rFonts w:ascii="Garamond" w:hAnsi="Garamond"/>
                <w:sz w:val="20"/>
                <w:szCs w:val="20"/>
                <w:lang w:val="sq-AL"/>
              </w:rPr>
              <w:t>G</w:t>
            </w:r>
            <w:r w:rsidR="00926ADA" w:rsidRPr="00B733FF">
              <w:rPr>
                <w:rFonts w:ascii="Garamond" w:hAnsi="Garamond"/>
                <w:sz w:val="20"/>
                <w:szCs w:val="20"/>
                <w:lang w:val="sq-AL"/>
              </w:rPr>
              <w:t>jeografike)</w:t>
            </w:r>
            <w:r w:rsidR="00B551C7">
              <w:rPr>
                <w:rFonts w:ascii="Garamond" w:hAnsi="Garamond"/>
                <w:sz w:val="20"/>
                <w:szCs w:val="20"/>
                <w:lang w:val="sq-AL"/>
              </w:rPr>
              <w:t>;</w:t>
            </w:r>
          </w:p>
          <w:p w14:paraId="512793D7" w14:textId="17212C77" w:rsidR="00926ADA" w:rsidRPr="00B733FF" w:rsidRDefault="008B309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KNJA (Kufijtë </w:t>
            </w:r>
            <w:r w:rsidR="00B551C7" w:rsidRPr="00B733FF">
              <w:rPr>
                <w:rFonts w:ascii="Garamond" w:hAnsi="Garamond"/>
                <w:sz w:val="20"/>
                <w:szCs w:val="20"/>
                <w:lang w:val="sq-AL"/>
              </w:rPr>
              <w:t>E Njësive Administrative</w:t>
            </w:r>
            <w:r w:rsidR="00926ADA" w:rsidRPr="00B733FF">
              <w:rPr>
                <w:rFonts w:ascii="Garamond" w:hAnsi="Garamond"/>
                <w:sz w:val="20"/>
                <w:szCs w:val="20"/>
                <w:lang w:val="sq-AL"/>
              </w:rPr>
              <w:t>)</w:t>
            </w:r>
            <w:r w:rsidR="00B551C7">
              <w:rPr>
                <w:rFonts w:ascii="Garamond" w:hAnsi="Garamond"/>
                <w:sz w:val="20"/>
                <w:szCs w:val="20"/>
                <w:lang w:val="sq-AL"/>
              </w:rPr>
              <w:t>;</w:t>
            </w:r>
          </w:p>
          <w:p w14:paraId="512793D8" w14:textId="49D8AE9B" w:rsidR="00926ADA" w:rsidRPr="00B733FF" w:rsidRDefault="008B309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551C7" w:rsidRPr="00B733FF">
              <w:rPr>
                <w:rFonts w:ascii="Garamond" w:hAnsi="Garamond"/>
                <w:sz w:val="20"/>
                <w:szCs w:val="20"/>
                <w:lang w:val="sq-AL"/>
              </w:rPr>
              <w:t>Tran</w:t>
            </w:r>
            <w:r w:rsidR="00926ADA" w:rsidRPr="00B733FF">
              <w:rPr>
                <w:rFonts w:ascii="Garamond" w:hAnsi="Garamond"/>
                <w:sz w:val="20"/>
                <w:szCs w:val="20"/>
                <w:lang w:val="sq-AL"/>
              </w:rPr>
              <w:t>sportit)</w:t>
            </w:r>
            <w:r w:rsidR="00B551C7">
              <w:rPr>
                <w:rFonts w:ascii="Garamond" w:hAnsi="Garamond"/>
                <w:sz w:val="20"/>
                <w:szCs w:val="20"/>
                <w:lang w:val="sq-AL"/>
              </w:rPr>
              <w:t>;</w:t>
            </w:r>
          </w:p>
          <w:p w14:paraId="512793D9" w14:textId="5E871C26" w:rsidR="00926ADA" w:rsidRPr="00B733FF" w:rsidRDefault="008B309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B551C7">
              <w:rPr>
                <w:rFonts w:ascii="Garamond" w:hAnsi="Garamond"/>
                <w:sz w:val="20"/>
                <w:szCs w:val="20"/>
                <w:lang w:val="sq-AL"/>
              </w:rPr>
              <w:t>;</w:t>
            </w:r>
          </w:p>
          <w:p w14:paraId="512793DA" w14:textId="0E51250A" w:rsidR="00926ADA" w:rsidRPr="00B733FF" w:rsidRDefault="008B309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ZM (Zonat e </w:t>
            </w:r>
            <w:r w:rsidR="00B551C7" w:rsidRPr="00B733FF">
              <w:rPr>
                <w:rFonts w:ascii="Garamond" w:hAnsi="Garamond"/>
                <w:sz w:val="20"/>
                <w:szCs w:val="20"/>
                <w:lang w:val="sq-AL"/>
              </w:rPr>
              <w:t>Mbro</w:t>
            </w:r>
            <w:r w:rsidR="00926ADA" w:rsidRPr="00B733FF">
              <w:rPr>
                <w:rFonts w:ascii="Garamond" w:hAnsi="Garamond"/>
                <w:sz w:val="20"/>
                <w:szCs w:val="20"/>
                <w:lang w:val="sq-AL"/>
              </w:rPr>
              <w:t>jtura)</w:t>
            </w:r>
            <w:r w:rsidR="00B551C7">
              <w:rPr>
                <w:rFonts w:ascii="Garamond" w:hAnsi="Garamond"/>
                <w:sz w:val="20"/>
                <w:szCs w:val="20"/>
                <w:lang w:val="sq-AL"/>
              </w:rPr>
              <w:t>;</w:t>
            </w:r>
          </w:p>
          <w:p w14:paraId="512793DB" w14:textId="385F250E" w:rsidR="00926ADA" w:rsidRPr="00B733FF" w:rsidRDefault="008B309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MDT (Modeli </w:t>
            </w:r>
            <w:r w:rsidR="00B551C7">
              <w:rPr>
                <w:rFonts w:ascii="Garamond" w:hAnsi="Garamond"/>
                <w:sz w:val="20"/>
                <w:szCs w:val="20"/>
                <w:lang w:val="sq-AL"/>
              </w:rPr>
              <w:t>D</w:t>
            </w:r>
            <w:r w:rsidR="00B551C7" w:rsidRPr="00B733FF">
              <w:rPr>
                <w:rFonts w:ascii="Garamond" w:hAnsi="Garamond"/>
                <w:sz w:val="20"/>
                <w:szCs w:val="20"/>
                <w:lang w:val="sq-AL"/>
              </w:rPr>
              <w:t>igjita</w:t>
            </w:r>
            <w:r w:rsidR="00926ADA" w:rsidRPr="00B733FF">
              <w:rPr>
                <w:rFonts w:ascii="Garamond" w:hAnsi="Garamond"/>
                <w:sz w:val="20"/>
                <w:szCs w:val="20"/>
                <w:lang w:val="sq-AL"/>
              </w:rPr>
              <w:t xml:space="preserve">l i </w:t>
            </w:r>
            <w:r w:rsidR="00B551C7" w:rsidRPr="00B733FF">
              <w:rPr>
                <w:rFonts w:ascii="Garamond" w:hAnsi="Garamond"/>
                <w:sz w:val="20"/>
                <w:szCs w:val="20"/>
                <w:lang w:val="sq-AL"/>
              </w:rPr>
              <w:t>Te</w:t>
            </w:r>
            <w:r w:rsidR="00926ADA" w:rsidRPr="00B733FF">
              <w:rPr>
                <w:rFonts w:ascii="Garamond" w:hAnsi="Garamond"/>
                <w:sz w:val="20"/>
                <w:szCs w:val="20"/>
                <w:lang w:val="sq-AL"/>
              </w:rPr>
              <w:t>rrenit)</w:t>
            </w:r>
            <w:r w:rsidR="00B551C7">
              <w:rPr>
                <w:rFonts w:ascii="Garamond" w:hAnsi="Garamond"/>
                <w:sz w:val="20"/>
                <w:szCs w:val="20"/>
                <w:lang w:val="sq-AL"/>
              </w:rPr>
              <w:t>;</w:t>
            </w:r>
          </w:p>
          <w:p w14:paraId="512793DC" w14:textId="6077C18B" w:rsidR="00926ADA" w:rsidRPr="00B733FF" w:rsidRDefault="008B309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MT (Mbulesa e </w:t>
            </w:r>
            <w:r w:rsidR="00B551C7" w:rsidRPr="00B733FF">
              <w:rPr>
                <w:rFonts w:ascii="Garamond" w:hAnsi="Garamond"/>
                <w:sz w:val="20"/>
                <w:szCs w:val="20"/>
                <w:lang w:val="sq-AL"/>
              </w:rPr>
              <w:t>To</w:t>
            </w:r>
            <w:r w:rsidR="00926ADA" w:rsidRPr="00B733FF">
              <w:rPr>
                <w:rFonts w:ascii="Garamond" w:hAnsi="Garamond"/>
                <w:sz w:val="20"/>
                <w:szCs w:val="20"/>
                <w:lang w:val="sq-AL"/>
              </w:rPr>
              <w:t>kës)</w:t>
            </w:r>
            <w:r w:rsidR="00B551C7">
              <w:rPr>
                <w:rFonts w:ascii="Garamond" w:hAnsi="Garamond"/>
                <w:sz w:val="20"/>
                <w:szCs w:val="20"/>
                <w:lang w:val="sq-AL"/>
              </w:rPr>
              <w:t>;</w:t>
            </w:r>
          </w:p>
          <w:p w14:paraId="512793DD" w14:textId="400CD869" w:rsidR="00926ADA" w:rsidRPr="00B733FF" w:rsidRDefault="008B309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ND (Ndërtesa)</w:t>
            </w:r>
            <w:r w:rsidR="00B551C7">
              <w:rPr>
                <w:rFonts w:ascii="Garamond" w:hAnsi="Garamond"/>
                <w:sz w:val="20"/>
                <w:szCs w:val="20"/>
                <w:lang w:val="sq-AL"/>
              </w:rPr>
              <w:t>;</w:t>
            </w:r>
          </w:p>
          <w:p w14:paraId="512793DE" w14:textId="18EE54BE" w:rsidR="00926ADA" w:rsidRPr="00B733FF" w:rsidRDefault="008B3099" w:rsidP="00B551C7">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ET (Elementet </w:t>
            </w:r>
            <w:r w:rsidR="00B551C7">
              <w:rPr>
                <w:rFonts w:ascii="Garamond" w:hAnsi="Garamond"/>
                <w:sz w:val="20"/>
                <w:szCs w:val="20"/>
                <w:lang w:val="sq-AL"/>
              </w:rPr>
              <w:t>e</w:t>
            </w:r>
            <w:r w:rsidR="00B551C7" w:rsidRPr="00B733FF">
              <w:rPr>
                <w:rFonts w:ascii="Garamond" w:hAnsi="Garamond"/>
                <w:sz w:val="20"/>
                <w:szCs w:val="20"/>
                <w:lang w:val="sq-AL"/>
              </w:rPr>
              <w:t xml:space="preserve"> Tjera</w:t>
            </w:r>
            <w:r w:rsidR="00926ADA" w:rsidRPr="00B733FF">
              <w:rPr>
                <w:rFonts w:ascii="Garamond" w:hAnsi="Garamond"/>
                <w:sz w:val="20"/>
                <w:szCs w:val="20"/>
                <w:lang w:val="sq-AL"/>
              </w:rPr>
              <w:t>)</w:t>
            </w:r>
            <w:r w:rsidR="00B551C7">
              <w:rPr>
                <w:rFonts w:ascii="Garamond" w:hAnsi="Garamond"/>
                <w:sz w:val="20"/>
                <w:szCs w:val="20"/>
                <w:lang w:val="sq-AL"/>
              </w:rPr>
              <w:t>.</w:t>
            </w:r>
          </w:p>
        </w:tc>
      </w:tr>
      <w:tr w:rsidR="00926ADA" w:rsidRPr="00B733FF" w14:paraId="512793E2" w14:textId="77777777" w:rsidTr="00E85382">
        <w:trPr>
          <w:trHeight w:val="133"/>
        </w:trPr>
        <w:tc>
          <w:tcPr>
            <w:tcW w:w="167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3E0" w14:textId="77777777" w:rsidR="00926ADA" w:rsidRPr="00B733FF" w:rsidRDefault="00926ADA" w:rsidP="00E85382">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393"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3E1" w14:textId="225F95C7" w:rsidR="00926ADA" w:rsidRPr="00B733FF" w:rsidRDefault="00E85382" w:rsidP="004C7A5C">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(p</w:t>
            </w:r>
            <w:r w:rsidR="00926ADA" w:rsidRPr="00B733FF">
              <w:rPr>
                <w:rFonts w:ascii="Garamond" w:hAnsi="Garamond"/>
                <w:sz w:val="20"/>
                <w:szCs w:val="20"/>
                <w:lang w:val="sq-AL"/>
              </w:rPr>
              <w:t>ërqindja)</w:t>
            </w:r>
            <w:r w:rsidR="00B551C7">
              <w:rPr>
                <w:rFonts w:ascii="Garamond" w:hAnsi="Garamond"/>
                <w:sz w:val="20"/>
                <w:szCs w:val="20"/>
                <w:lang w:val="sq-AL"/>
              </w:rPr>
              <w:t>.</w:t>
            </w:r>
          </w:p>
        </w:tc>
      </w:tr>
      <w:tr w:rsidR="00926ADA" w:rsidRPr="00B733FF" w14:paraId="512793E7" w14:textId="77777777" w:rsidTr="00E85382">
        <w:trPr>
          <w:trHeight w:val="1481"/>
        </w:trPr>
        <w:tc>
          <w:tcPr>
            <w:tcW w:w="167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3E3" w14:textId="77777777" w:rsidR="00926ADA" w:rsidRPr="00B733FF" w:rsidRDefault="00926ADA" w:rsidP="00E85382">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393"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3E4" w14:textId="77777777"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Krahasohet çdo </w:t>
            </w:r>
            <w:r w:rsidRPr="00B733FF">
              <w:rPr>
                <w:rFonts w:ascii="Garamond" w:hAnsi="Garamond"/>
                <w:i/>
                <w:sz w:val="20"/>
                <w:szCs w:val="20"/>
                <w:lang w:val="sq-AL"/>
              </w:rPr>
              <w:t>feature</w:t>
            </w:r>
            <w:r w:rsidRPr="00B733FF">
              <w:rPr>
                <w:rFonts w:ascii="Garamond" w:hAnsi="Garamond"/>
                <w:sz w:val="20"/>
                <w:szCs w:val="20"/>
                <w:lang w:val="sq-AL"/>
              </w:rPr>
              <w:t xml:space="preserve"> i grupit të të dhënave, me të dhëna referuese për të llogaritur shkallën e gabimit (%).</w:t>
            </w:r>
          </w:p>
          <w:p w14:paraId="512793E5" w14:textId="0992E818" w:rsidR="00926ADA" w:rsidRPr="00B733FF" w:rsidRDefault="00E85382" w:rsidP="00E85382">
            <w:pPr>
              <w:widowControl w:val="0"/>
              <w:spacing w:after="0" w:line="240" w:lineRule="auto"/>
              <w:ind w:firstLine="0"/>
              <w:contextualSpacing/>
              <w:rPr>
                <w:rFonts w:ascii="Garamond" w:hAnsi="Garamond"/>
                <w:sz w:val="20"/>
                <w:szCs w:val="20"/>
                <w:lang w:val="sq-AL"/>
              </w:rPr>
            </w:pPr>
            <w:r w:rsidRPr="00B733FF">
              <w:rPr>
                <w:rFonts w:ascii="Garamond" w:hAnsi="Garamond"/>
                <w:sz w:val="20"/>
                <w:szCs w:val="20"/>
                <w:lang w:val="sq-AL"/>
              </w:rPr>
              <w:t xml:space="preserve">- </w:t>
            </w:r>
            <w:r w:rsidR="00926ADA" w:rsidRPr="00B733FF">
              <w:rPr>
                <w:rFonts w:ascii="Garamond" w:hAnsi="Garamond"/>
                <w:sz w:val="20"/>
                <w:szCs w:val="20"/>
                <w:lang w:val="sq-AL"/>
              </w:rPr>
              <w:t xml:space="preserve">Në rast se një </w:t>
            </w:r>
            <w:r w:rsidR="00926ADA" w:rsidRPr="00B733FF">
              <w:rPr>
                <w:rFonts w:ascii="Garamond" w:hAnsi="Garamond"/>
                <w:i/>
                <w:sz w:val="20"/>
                <w:szCs w:val="20"/>
                <w:lang w:val="sq-AL"/>
              </w:rPr>
              <w:t>feature</w:t>
            </w:r>
            <w:r w:rsidR="00926ADA" w:rsidRPr="00B733FF">
              <w:rPr>
                <w:rFonts w:ascii="Garamond" w:hAnsi="Garamond"/>
                <w:sz w:val="20"/>
                <w:szCs w:val="20"/>
                <w:lang w:val="sq-AL"/>
              </w:rPr>
              <w:t xml:space="preserve"> nuk korrespondon në hartën bazë, duhet të ketë një gabim. </w:t>
            </w:r>
          </w:p>
          <w:p w14:paraId="512793E6" w14:textId="475494D2" w:rsidR="00926ADA" w:rsidRPr="00B733FF" w:rsidRDefault="00E85382" w:rsidP="00E85382">
            <w:pPr>
              <w:widowControl w:val="0"/>
              <w:spacing w:after="0" w:line="240" w:lineRule="auto"/>
              <w:ind w:firstLine="0"/>
              <w:contextualSpacing/>
              <w:rPr>
                <w:rFonts w:ascii="Garamond" w:hAnsi="Garamond"/>
                <w:sz w:val="20"/>
                <w:szCs w:val="20"/>
                <w:lang w:val="sq-AL"/>
              </w:rPr>
            </w:pPr>
            <w:r w:rsidRPr="00B733FF">
              <w:rPr>
                <w:rFonts w:ascii="Garamond" w:hAnsi="Garamond"/>
                <w:sz w:val="20"/>
                <w:szCs w:val="20"/>
                <w:lang w:val="sq-AL"/>
              </w:rPr>
              <w:t xml:space="preserve">- </w:t>
            </w:r>
            <w:r w:rsidR="00926ADA" w:rsidRPr="00B733FF">
              <w:rPr>
                <w:rFonts w:ascii="Garamond" w:hAnsi="Garamond"/>
                <w:sz w:val="20"/>
                <w:szCs w:val="20"/>
                <w:lang w:val="sq-AL"/>
              </w:rPr>
              <w:t>Shkalla e gabimit (%) = Numri i tepërt/</w:t>
            </w:r>
            <w:r w:rsidRPr="00B733FF">
              <w:rPr>
                <w:rFonts w:ascii="Garamond" w:hAnsi="Garamond"/>
                <w:sz w:val="20"/>
                <w:szCs w:val="20"/>
                <w:lang w:val="sq-AL"/>
              </w:rPr>
              <w:t>n</w:t>
            </w:r>
            <w:r w:rsidR="00926ADA" w:rsidRPr="00B733FF">
              <w:rPr>
                <w:rFonts w:ascii="Garamond" w:hAnsi="Garamond"/>
                <w:sz w:val="20"/>
                <w:szCs w:val="20"/>
                <w:lang w:val="sq-AL"/>
              </w:rPr>
              <w:t>umri total i rasteve * 100</w:t>
            </w:r>
            <w:r w:rsidR="008C7B70" w:rsidRPr="00B733FF">
              <w:rPr>
                <w:rFonts w:ascii="Garamond" w:hAnsi="Garamond"/>
                <w:sz w:val="20"/>
                <w:szCs w:val="20"/>
                <w:lang w:val="sq-AL"/>
              </w:rPr>
              <w:t>.</w:t>
            </w:r>
          </w:p>
        </w:tc>
      </w:tr>
    </w:tbl>
    <w:p w14:paraId="512793E8" w14:textId="77777777" w:rsidR="00926ADA" w:rsidRPr="00B733FF" w:rsidRDefault="00926ADA" w:rsidP="00926ADA">
      <w:pPr>
        <w:spacing w:after="0" w:line="240" w:lineRule="auto"/>
        <w:rPr>
          <w:rFonts w:ascii="Garamond" w:hAnsi="Garamond"/>
          <w:sz w:val="24"/>
          <w:lang w:val="sq-AL"/>
        </w:rPr>
      </w:pPr>
    </w:p>
    <w:p w14:paraId="512793E9" w14:textId="31105E6C" w:rsidR="00926ADA" w:rsidRPr="00B733FF" w:rsidRDefault="00987827" w:rsidP="004C7A5C">
      <w:pPr>
        <w:pStyle w:val="Paragrafi"/>
        <w:rPr>
          <w:lang w:val="sq-AL"/>
        </w:rPr>
      </w:pPr>
      <w:bookmarkStart w:id="101" w:name="_Toc533416145"/>
      <w:bookmarkStart w:id="102" w:name="_Toc875334"/>
      <w:bookmarkStart w:id="103" w:name="_Toc52283397"/>
      <w:r>
        <w:rPr>
          <w:lang w:val="sq-AL"/>
        </w:rPr>
        <w:t>3.6.2</w:t>
      </w:r>
      <w:bookmarkStart w:id="104" w:name="_GoBack"/>
      <w:bookmarkEnd w:id="104"/>
      <w:r w:rsidR="004C7A5C" w:rsidRPr="00B733FF">
        <w:rPr>
          <w:lang w:val="sq-AL"/>
        </w:rPr>
        <w:t xml:space="preserve"> KOMPLETIMI – PËRJASHTIMI (</w:t>
      </w:r>
      <w:r w:rsidR="004C7A5C" w:rsidRPr="00B733FF">
        <w:rPr>
          <w:i/>
          <w:lang w:val="sq-AL"/>
        </w:rPr>
        <w:t>COMPLETENESS – OMISSION</w:t>
      </w:r>
      <w:r w:rsidR="004C7A5C" w:rsidRPr="00B733FF">
        <w:rPr>
          <w:lang w:val="sq-AL"/>
        </w:rPr>
        <w:t>)</w:t>
      </w:r>
      <w:bookmarkEnd w:id="101"/>
      <w:bookmarkEnd w:id="102"/>
      <w:bookmarkEnd w:id="103"/>
    </w:p>
    <w:p w14:paraId="512793EA" w14:textId="7427F64B" w:rsidR="00926ADA" w:rsidRPr="00B733FF" w:rsidRDefault="00926ADA" w:rsidP="004C7A5C">
      <w:pPr>
        <w:pStyle w:val="Paragrafi"/>
        <w:rPr>
          <w:lang w:val="sq-AL"/>
        </w:rPr>
      </w:pPr>
      <w:r w:rsidRPr="00B733FF">
        <w:rPr>
          <w:lang w:val="sq-AL"/>
        </w:rPr>
        <w:t>Rekomandim</w:t>
      </w:r>
      <w:r w:rsidR="003E10FA">
        <w:rPr>
          <w:lang w:val="sq-AL"/>
        </w:rPr>
        <w:t>.</w:t>
      </w:r>
    </w:p>
    <w:p w14:paraId="512793EB" w14:textId="77777777" w:rsidR="00926ADA" w:rsidRPr="00B733FF" w:rsidRDefault="00926ADA" w:rsidP="004C7A5C">
      <w:pPr>
        <w:pStyle w:val="Paragrafi"/>
        <w:rPr>
          <w:lang w:val="sq-AL"/>
        </w:rPr>
      </w:pPr>
      <w:r w:rsidRPr="00B733FF">
        <w:rPr>
          <w:lang w:val="sq-AL"/>
        </w:rPr>
        <w:t>Përjashtimi mund të vlerësohet dhe dokumentohet duke përdorur normën e artikujve të munguar sikurse specifikohet në tabelën e mëposhtme.</w:t>
      </w:r>
    </w:p>
    <w:p w14:paraId="512793EC" w14:textId="77777777" w:rsidR="00926ADA" w:rsidRPr="00B733FF" w:rsidRDefault="00926ADA" w:rsidP="00926ADA">
      <w:pPr>
        <w:spacing w:after="0" w:line="240" w:lineRule="auto"/>
        <w:rPr>
          <w:rFonts w:ascii="Garamond" w:hAnsi="Garamond"/>
          <w:i/>
          <w:sz w:val="24"/>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3EF" w14:textId="77777777" w:rsidTr="00926ADA">
        <w:trPr>
          <w:trHeight w:val="17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3ED" w14:textId="77777777" w:rsidR="00926ADA" w:rsidRPr="00B733FF" w:rsidRDefault="00926ADA" w:rsidP="004C7A5C">
            <w:pPr>
              <w:spacing w:after="0" w:line="240" w:lineRule="auto"/>
              <w:ind w:firstLine="0"/>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3EE" w14:textId="77777777" w:rsidR="00926ADA" w:rsidRPr="00B733FF" w:rsidRDefault="00926ADA" w:rsidP="004C7A5C">
            <w:pPr>
              <w:spacing w:after="0" w:line="240" w:lineRule="auto"/>
              <w:ind w:firstLine="0"/>
              <w:rPr>
                <w:rFonts w:ascii="Garamond" w:hAnsi="Garamond"/>
                <w:b/>
                <w:sz w:val="20"/>
                <w:szCs w:val="20"/>
                <w:lang w:val="sq-AL"/>
              </w:rPr>
            </w:pPr>
            <w:r w:rsidRPr="00B733FF">
              <w:rPr>
                <w:rFonts w:ascii="Garamond" w:hAnsi="Garamond"/>
                <w:b/>
                <w:sz w:val="20"/>
                <w:szCs w:val="20"/>
                <w:lang w:val="sq-AL"/>
              </w:rPr>
              <w:t>Norma e artikujve të tepërt</w:t>
            </w:r>
          </w:p>
        </w:tc>
      </w:tr>
      <w:tr w:rsidR="00926ADA" w:rsidRPr="00B733FF" w14:paraId="512793F2" w14:textId="77777777" w:rsidTr="00926ADA">
        <w:trPr>
          <w:trHeight w:val="164"/>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3F0"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3F1" w14:textId="4801C112"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Kompletimi</w:t>
            </w:r>
            <w:r w:rsidR="00B551C7">
              <w:rPr>
                <w:rFonts w:ascii="Garamond" w:hAnsi="Garamond"/>
                <w:sz w:val="20"/>
                <w:szCs w:val="20"/>
                <w:lang w:val="sq-AL"/>
              </w:rPr>
              <w:t>.</w:t>
            </w:r>
          </w:p>
        </w:tc>
      </w:tr>
      <w:tr w:rsidR="00926ADA" w:rsidRPr="00B733FF" w14:paraId="512793F5" w14:textId="77777777" w:rsidTr="00926ADA">
        <w:trPr>
          <w:trHeight w:val="29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3F3" w14:textId="34C539AE" w:rsidR="00926ADA" w:rsidRPr="00B733FF" w:rsidRDefault="00DC5119"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3F4" w14:textId="065897D9"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Përjashtimi</w:t>
            </w:r>
            <w:r w:rsidR="00B551C7">
              <w:rPr>
                <w:rFonts w:ascii="Garamond" w:hAnsi="Garamond"/>
                <w:sz w:val="20"/>
                <w:szCs w:val="20"/>
                <w:lang w:val="sq-AL"/>
              </w:rPr>
              <w:t>.</w:t>
            </w:r>
          </w:p>
        </w:tc>
      </w:tr>
      <w:tr w:rsidR="00926ADA" w:rsidRPr="00B733FF" w14:paraId="51279400"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3F6"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3F7" w14:textId="68199A31" w:rsidR="00926ADA" w:rsidRPr="00B733FF" w:rsidRDefault="008C7B70"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EGJ (Emërtimet </w:t>
            </w:r>
            <w:r w:rsidR="00B551C7" w:rsidRPr="00B733FF">
              <w:rPr>
                <w:rFonts w:ascii="Garamond" w:hAnsi="Garamond"/>
                <w:sz w:val="20"/>
                <w:szCs w:val="20"/>
                <w:lang w:val="sq-AL"/>
              </w:rPr>
              <w:t>Gj</w:t>
            </w:r>
            <w:r w:rsidR="00926ADA" w:rsidRPr="00B733FF">
              <w:rPr>
                <w:rFonts w:ascii="Garamond" w:hAnsi="Garamond"/>
                <w:sz w:val="20"/>
                <w:szCs w:val="20"/>
                <w:lang w:val="sq-AL"/>
              </w:rPr>
              <w:t>eografike)</w:t>
            </w:r>
            <w:r w:rsidR="00361086" w:rsidRPr="00B733FF">
              <w:rPr>
                <w:rFonts w:ascii="Garamond" w:hAnsi="Garamond"/>
                <w:sz w:val="20"/>
                <w:szCs w:val="20"/>
                <w:lang w:val="sq-AL"/>
              </w:rPr>
              <w:t>;</w:t>
            </w:r>
          </w:p>
          <w:p w14:paraId="512793F8" w14:textId="5B3166AD" w:rsidR="00926ADA" w:rsidRPr="00B733FF" w:rsidRDefault="008C7B70"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KNJA (Kufijtë e </w:t>
            </w:r>
            <w:r w:rsidR="00B551C7" w:rsidRPr="00B733FF">
              <w:rPr>
                <w:rFonts w:ascii="Garamond" w:hAnsi="Garamond"/>
                <w:sz w:val="20"/>
                <w:szCs w:val="20"/>
                <w:lang w:val="sq-AL"/>
              </w:rPr>
              <w:t>Një</w:t>
            </w:r>
            <w:r w:rsidR="00926ADA" w:rsidRPr="00B733FF">
              <w:rPr>
                <w:rFonts w:ascii="Garamond" w:hAnsi="Garamond"/>
                <w:sz w:val="20"/>
                <w:szCs w:val="20"/>
                <w:lang w:val="sq-AL"/>
              </w:rPr>
              <w:t xml:space="preserve">sive </w:t>
            </w:r>
            <w:r w:rsidR="00B551C7" w:rsidRPr="00B733FF">
              <w:rPr>
                <w:rFonts w:ascii="Garamond" w:hAnsi="Garamond"/>
                <w:sz w:val="20"/>
                <w:szCs w:val="20"/>
                <w:lang w:val="sq-AL"/>
              </w:rPr>
              <w:t>Ad</w:t>
            </w:r>
            <w:r w:rsidR="00926ADA" w:rsidRPr="00B733FF">
              <w:rPr>
                <w:rFonts w:ascii="Garamond" w:hAnsi="Garamond"/>
                <w:sz w:val="20"/>
                <w:szCs w:val="20"/>
                <w:lang w:val="sq-AL"/>
              </w:rPr>
              <w:t>ministrative)</w:t>
            </w:r>
            <w:r w:rsidR="00361086" w:rsidRPr="00B733FF">
              <w:rPr>
                <w:rFonts w:ascii="Garamond" w:hAnsi="Garamond"/>
                <w:sz w:val="20"/>
                <w:szCs w:val="20"/>
                <w:lang w:val="sq-AL"/>
              </w:rPr>
              <w:t>;</w:t>
            </w:r>
          </w:p>
          <w:p w14:paraId="512793F9" w14:textId="608C507C" w:rsidR="00926ADA" w:rsidRPr="00B733FF" w:rsidRDefault="008C7B70"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551C7" w:rsidRPr="00B733FF">
              <w:rPr>
                <w:rFonts w:ascii="Garamond" w:hAnsi="Garamond"/>
                <w:sz w:val="20"/>
                <w:szCs w:val="20"/>
                <w:lang w:val="sq-AL"/>
              </w:rPr>
              <w:t>Tr</w:t>
            </w:r>
            <w:r w:rsidR="00926ADA" w:rsidRPr="00B733FF">
              <w:rPr>
                <w:rFonts w:ascii="Garamond" w:hAnsi="Garamond"/>
                <w:sz w:val="20"/>
                <w:szCs w:val="20"/>
                <w:lang w:val="sq-AL"/>
              </w:rPr>
              <w:t>ansportit)</w:t>
            </w:r>
            <w:r w:rsidR="00361086" w:rsidRPr="00B733FF">
              <w:rPr>
                <w:rFonts w:ascii="Garamond" w:hAnsi="Garamond"/>
                <w:sz w:val="20"/>
                <w:szCs w:val="20"/>
                <w:lang w:val="sq-AL"/>
              </w:rPr>
              <w:t>;</w:t>
            </w:r>
          </w:p>
          <w:p w14:paraId="512793FA" w14:textId="25A21B5C" w:rsidR="00926ADA" w:rsidRPr="00B733FF" w:rsidRDefault="008C7B70"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361086" w:rsidRPr="00B733FF">
              <w:rPr>
                <w:rFonts w:ascii="Garamond" w:hAnsi="Garamond"/>
                <w:sz w:val="20"/>
                <w:szCs w:val="20"/>
                <w:lang w:val="sq-AL"/>
              </w:rPr>
              <w:t>;</w:t>
            </w:r>
          </w:p>
          <w:p w14:paraId="512793FB" w14:textId="2922FE81" w:rsidR="00926ADA" w:rsidRPr="00B733FF" w:rsidRDefault="008C7B70"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ZM (Zonat e </w:t>
            </w:r>
            <w:r w:rsidR="00B551C7" w:rsidRPr="00B733FF">
              <w:rPr>
                <w:rFonts w:ascii="Garamond" w:hAnsi="Garamond"/>
                <w:sz w:val="20"/>
                <w:szCs w:val="20"/>
                <w:lang w:val="sq-AL"/>
              </w:rPr>
              <w:t>Mb</w:t>
            </w:r>
            <w:r w:rsidR="00926ADA" w:rsidRPr="00B733FF">
              <w:rPr>
                <w:rFonts w:ascii="Garamond" w:hAnsi="Garamond"/>
                <w:sz w:val="20"/>
                <w:szCs w:val="20"/>
                <w:lang w:val="sq-AL"/>
              </w:rPr>
              <w:t>rojtura)</w:t>
            </w:r>
            <w:r w:rsidR="00361086" w:rsidRPr="00B733FF">
              <w:rPr>
                <w:rFonts w:ascii="Garamond" w:hAnsi="Garamond"/>
                <w:sz w:val="20"/>
                <w:szCs w:val="20"/>
                <w:lang w:val="sq-AL"/>
              </w:rPr>
              <w:t>;</w:t>
            </w:r>
          </w:p>
          <w:p w14:paraId="512793FC" w14:textId="1A2DB39B" w:rsidR="00926ADA" w:rsidRPr="00B733FF" w:rsidRDefault="008C7B70"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MDT (Modeli </w:t>
            </w:r>
            <w:r w:rsidR="00B551C7" w:rsidRPr="00B733FF">
              <w:rPr>
                <w:rFonts w:ascii="Garamond" w:hAnsi="Garamond"/>
                <w:sz w:val="20"/>
                <w:szCs w:val="20"/>
                <w:lang w:val="sq-AL"/>
              </w:rPr>
              <w:t>Di</w:t>
            </w:r>
            <w:r w:rsidR="00EE2C6E" w:rsidRPr="00B733FF">
              <w:rPr>
                <w:rFonts w:ascii="Garamond" w:hAnsi="Garamond"/>
                <w:sz w:val="20"/>
                <w:szCs w:val="20"/>
                <w:lang w:val="sq-AL"/>
              </w:rPr>
              <w:t>gj</w:t>
            </w:r>
            <w:r w:rsidR="00926ADA" w:rsidRPr="00B733FF">
              <w:rPr>
                <w:rFonts w:ascii="Garamond" w:hAnsi="Garamond"/>
                <w:sz w:val="20"/>
                <w:szCs w:val="20"/>
                <w:lang w:val="sq-AL"/>
              </w:rPr>
              <w:t xml:space="preserve">ital i </w:t>
            </w:r>
            <w:r w:rsidR="00B551C7" w:rsidRPr="00B733FF">
              <w:rPr>
                <w:rFonts w:ascii="Garamond" w:hAnsi="Garamond"/>
                <w:sz w:val="20"/>
                <w:szCs w:val="20"/>
                <w:lang w:val="sq-AL"/>
              </w:rPr>
              <w:t>Te</w:t>
            </w:r>
            <w:r w:rsidR="00926ADA" w:rsidRPr="00B733FF">
              <w:rPr>
                <w:rFonts w:ascii="Garamond" w:hAnsi="Garamond"/>
                <w:sz w:val="20"/>
                <w:szCs w:val="20"/>
                <w:lang w:val="sq-AL"/>
              </w:rPr>
              <w:t>rrenit)</w:t>
            </w:r>
            <w:r w:rsidR="00361086" w:rsidRPr="00B733FF">
              <w:rPr>
                <w:rFonts w:ascii="Garamond" w:hAnsi="Garamond"/>
                <w:sz w:val="20"/>
                <w:szCs w:val="20"/>
                <w:lang w:val="sq-AL"/>
              </w:rPr>
              <w:t>;</w:t>
            </w:r>
          </w:p>
          <w:p w14:paraId="512793FD" w14:textId="307050FF"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Përfshih</w:t>
            </w:r>
            <w:r w:rsidR="008C7B70" w:rsidRPr="00B733FF">
              <w:rPr>
                <w:rFonts w:ascii="Garamond" w:hAnsi="Garamond"/>
                <w:sz w:val="20"/>
                <w:szCs w:val="20"/>
                <w:lang w:val="sq-AL"/>
              </w:rPr>
              <w:t xml:space="preserve">et: </w:t>
            </w:r>
            <w:r w:rsidRPr="00B733FF">
              <w:rPr>
                <w:rFonts w:ascii="Garamond" w:hAnsi="Garamond"/>
                <w:sz w:val="20"/>
                <w:szCs w:val="20"/>
                <w:lang w:val="sq-AL"/>
              </w:rPr>
              <w:t xml:space="preserve">MT (Mbulesa e </w:t>
            </w:r>
            <w:r w:rsidR="00B551C7" w:rsidRPr="00B733FF">
              <w:rPr>
                <w:rFonts w:ascii="Garamond" w:hAnsi="Garamond"/>
                <w:sz w:val="20"/>
                <w:szCs w:val="20"/>
                <w:lang w:val="sq-AL"/>
              </w:rPr>
              <w:t>T</w:t>
            </w:r>
            <w:r w:rsidRPr="00B733FF">
              <w:rPr>
                <w:rFonts w:ascii="Garamond" w:hAnsi="Garamond"/>
                <w:sz w:val="20"/>
                <w:szCs w:val="20"/>
                <w:lang w:val="sq-AL"/>
              </w:rPr>
              <w:t>okës)</w:t>
            </w:r>
            <w:r w:rsidR="00361086" w:rsidRPr="00B733FF">
              <w:rPr>
                <w:rFonts w:ascii="Garamond" w:hAnsi="Garamond"/>
                <w:sz w:val="20"/>
                <w:szCs w:val="20"/>
                <w:lang w:val="sq-AL"/>
              </w:rPr>
              <w:t>;</w:t>
            </w:r>
          </w:p>
          <w:p w14:paraId="512793FE" w14:textId="49D901D7" w:rsidR="00926ADA" w:rsidRPr="00B733FF" w:rsidRDefault="008C7B70"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ND (Ndërtesa)</w:t>
            </w:r>
            <w:r w:rsidR="00361086" w:rsidRPr="00B733FF">
              <w:rPr>
                <w:rFonts w:ascii="Garamond" w:hAnsi="Garamond"/>
                <w:sz w:val="20"/>
                <w:szCs w:val="20"/>
                <w:lang w:val="sq-AL"/>
              </w:rPr>
              <w:t>;</w:t>
            </w:r>
          </w:p>
          <w:p w14:paraId="512793FF" w14:textId="4B926FB6" w:rsidR="00926ADA" w:rsidRPr="00B733FF" w:rsidRDefault="008C7B70"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ET (Elementet e </w:t>
            </w:r>
            <w:r w:rsidR="00B551C7" w:rsidRPr="00B733FF">
              <w:rPr>
                <w:rFonts w:ascii="Garamond" w:hAnsi="Garamond"/>
                <w:sz w:val="20"/>
                <w:szCs w:val="20"/>
                <w:lang w:val="sq-AL"/>
              </w:rPr>
              <w:t>Tje</w:t>
            </w:r>
            <w:r w:rsidR="00926ADA" w:rsidRPr="00B733FF">
              <w:rPr>
                <w:rFonts w:ascii="Garamond" w:hAnsi="Garamond"/>
                <w:sz w:val="20"/>
                <w:szCs w:val="20"/>
                <w:lang w:val="sq-AL"/>
              </w:rPr>
              <w:t>ra)</w:t>
            </w:r>
            <w:r w:rsidR="00361086" w:rsidRPr="00B733FF">
              <w:rPr>
                <w:rFonts w:ascii="Garamond" w:hAnsi="Garamond"/>
                <w:sz w:val="20"/>
                <w:szCs w:val="20"/>
                <w:lang w:val="sq-AL"/>
              </w:rPr>
              <w:t>.</w:t>
            </w:r>
          </w:p>
        </w:tc>
      </w:tr>
      <w:tr w:rsidR="00926ADA" w:rsidRPr="00B733FF" w14:paraId="51279403" w14:textId="77777777" w:rsidTr="00926ADA">
        <w:trPr>
          <w:trHeight w:val="55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01"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02" w14:textId="19DEFAFA" w:rsidR="00926ADA" w:rsidRPr="00B733FF" w:rsidRDefault="00926ADA" w:rsidP="00EE2C6E">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EE2C6E" w:rsidRPr="00B733FF">
              <w:rPr>
                <w:rFonts w:ascii="Garamond" w:hAnsi="Garamond"/>
                <w:sz w:val="20"/>
                <w:szCs w:val="20"/>
                <w:lang w:val="sq-AL"/>
              </w:rPr>
              <w:t>p</w:t>
            </w:r>
            <w:r w:rsidRPr="00B733FF">
              <w:rPr>
                <w:rFonts w:ascii="Garamond" w:hAnsi="Garamond"/>
                <w:sz w:val="20"/>
                <w:szCs w:val="20"/>
                <w:lang w:val="sq-AL"/>
              </w:rPr>
              <w:t>ërqindja)</w:t>
            </w:r>
            <w:r w:rsidR="00361086" w:rsidRPr="00B733FF">
              <w:rPr>
                <w:rFonts w:ascii="Garamond" w:hAnsi="Garamond"/>
                <w:sz w:val="20"/>
                <w:szCs w:val="20"/>
                <w:lang w:val="sq-AL"/>
              </w:rPr>
              <w:t>.</w:t>
            </w:r>
          </w:p>
        </w:tc>
      </w:tr>
      <w:tr w:rsidR="00926ADA" w:rsidRPr="00B733FF" w14:paraId="51279408" w14:textId="77777777" w:rsidTr="00926ADA">
        <w:trPr>
          <w:trHeight w:val="1481"/>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04"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05" w14:textId="6BFF2B7F"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Krahasoni çdo </w:t>
            </w:r>
            <w:r w:rsidRPr="006058AF">
              <w:rPr>
                <w:rFonts w:ascii="Garamond" w:hAnsi="Garamond"/>
                <w:i/>
                <w:sz w:val="20"/>
                <w:szCs w:val="20"/>
                <w:lang w:val="sq-AL"/>
              </w:rPr>
              <w:t>feature</w:t>
            </w:r>
            <w:r w:rsidRPr="00B733FF">
              <w:rPr>
                <w:rFonts w:ascii="Garamond" w:hAnsi="Garamond"/>
                <w:sz w:val="20"/>
                <w:szCs w:val="20"/>
                <w:lang w:val="sq-AL"/>
              </w:rPr>
              <w:t xml:space="preserve"> të grupit të të dhënave, me të dhëna referuese për të llogaritur shkallën e gabimit (%)</w:t>
            </w:r>
            <w:r w:rsidR="00361086" w:rsidRPr="00B733FF">
              <w:rPr>
                <w:rFonts w:ascii="Garamond" w:hAnsi="Garamond"/>
                <w:sz w:val="20"/>
                <w:szCs w:val="20"/>
                <w:lang w:val="sq-AL"/>
              </w:rPr>
              <w:t>:</w:t>
            </w:r>
          </w:p>
          <w:p w14:paraId="51279406" w14:textId="2AD50921" w:rsidR="00926ADA" w:rsidRPr="00B733FF" w:rsidRDefault="00EE2C6E" w:rsidP="00EE2C6E">
            <w:pPr>
              <w:widowControl w:val="0"/>
              <w:spacing w:after="0" w:line="240" w:lineRule="auto"/>
              <w:ind w:firstLine="0"/>
              <w:contextualSpacing/>
              <w:rPr>
                <w:rFonts w:ascii="Garamond" w:hAnsi="Garamond"/>
                <w:sz w:val="20"/>
                <w:szCs w:val="20"/>
                <w:lang w:val="sq-AL"/>
              </w:rPr>
            </w:pPr>
            <w:r w:rsidRPr="00B733FF">
              <w:rPr>
                <w:rFonts w:ascii="Garamond" w:hAnsi="Garamond"/>
                <w:sz w:val="20"/>
                <w:szCs w:val="20"/>
                <w:lang w:val="sq-AL"/>
              </w:rPr>
              <w:t xml:space="preserve">- </w:t>
            </w:r>
            <w:r w:rsidR="00926ADA" w:rsidRPr="00B733FF">
              <w:rPr>
                <w:rFonts w:ascii="Garamond" w:hAnsi="Garamond"/>
                <w:sz w:val="20"/>
                <w:szCs w:val="20"/>
                <w:lang w:val="sq-AL"/>
              </w:rPr>
              <w:t xml:space="preserve">Në rast se, një </w:t>
            </w:r>
            <w:r w:rsidR="00926ADA" w:rsidRPr="006058AF">
              <w:rPr>
                <w:rFonts w:ascii="Garamond" w:hAnsi="Garamond"/>
                <w:i/>
                <w:sz w:val="20"/>
                <w:szCs w:val="20"/>
                <w:lang w:val="sq-AL"/>
              </w:rPr>
              <w:t>feature</w:t>
            </w:r>
            <w:r w:rsidR="00926ADA" w:rsidRPr="00B733FF">
              <w:rPr>
                <w:rFonts w:ascii="Garamond" w:hAnsi="Garamond"/>
                <w:sz w:val="20"/>
                <w:szCs w:val="20"/>
                <w:lang w:val="sq-AL"/>
              </w:rPr>
              <w:t xml:space="preserve"> nuk korrespondon në hartën bazë, duhet të ketë një gabim. </w:t>
            </w:r>
          </w:p>
          <w:p w14:paraId="51279407" w14:textId="1A4F19E5" w:rsidR="00926ADA" w:rsidRPr="00B733FF" w:rsidRDefault="00EE2C6E" w:rsidP="00EE2C6E">
            <w:pPr>
              <w:widowControl w:val="0"/>
              <w:spacing w:after="0" w:line="240" w:lineRule="auto"/>
              <w:ind w:firstLine="0"/>
              <w:contextualSpacing/>
              <w:rPr>
                <w:rFonts w:ascii="Garamond" w:hAnsi="Garamond"/>
                <w:sz w:val="20"/>
                <w:szCs w:val="20"/>
                <w:lang w:val="sq-AL"/>
              </w:rPr>
            </w:pPr>
            <w:r w:rsidRPr="00B733FF">
              <w:rPr>
                <w:rFonts w:ascii="Garamond" w:hAnsi="Garamond"/>
                <w:sz w:val="20"/>
                <w:szCs w:val="20"/>
                <w:lang w:val="sq-AL"/>
              </w:rPr>
              <w:t xml:space="preserve">- </w:t>
            </w:r>
            <w:r w:rsidR="00926ADA" w:rsidRPr="00B733FF">
              <w:rPr>
                <w:rFonts w:ascii="Garamond" w:hAnsi="Garamond"/>
                <w:sz w:val="20"/>
                <w:szCs w:val="20"/>
                <w:lang w:val="sq-AL"/>
              </w:rPr>
              <w:t xml:space="preserve">Shkalla e </w:t>
            </w:r>
            <w:r w:rsidRPr="00B733FF">
              <w:rPr>
                <w:rFonts w:ascii="Garamond" w:hAnsi="Garamond"/>
                <w:sz w:val="20"/>
                <w:szCs w:val="20"/>
                <w:lang w:val="sq-AL"/>
              </w:rPr>
              <w:t>gabimit (%) = Numri i tepërt/n</w:t>
            </w:r>
            <w:r w:rsidR="00926ADA" w:rsidRPr="00B733FF">
              <w:rPr>
                <w:rFonts w:ascii="Garamond" w:hAnsi="Garamond"/>
                <w:sz w:val="20"/>
                <w:szCs w:val="20"/>
                <w:lang w:val="sq-AL"/>
              </w:rPr>
              <w:t>umri total i rasteve * 100</w:t>
            </w:r>
            <w:r w:rsidR="00361086" w:rsidRPr="00B733FF">
              <w:rPr>
                <w:rFonts w:ascii="Garamond" w:hAnsi="Garamond"/>
                <w:sz w:val="20"/>
                <w:szCs w:val="20"/>
                <w:lang w:val="sq-AL"/>
              </w:rPr>
              <w:t>.</w:t>
            </w:r>
          </w:p>
        </w:tc>
      </w:tr>
    </w:tbl>
    <w:p w14:paraId="51279409" w14:textId="77777777" w:rsidR="00926ADA" w:rsidRPr="00B733FF" w:rsidRDefault="00926ADA" w:rsidP="00926ADA">
      <w:pPr>
        <w:spacing w:after="0" w:line="240" w:lineRule="auto"/>
        <w:rPr>
          <w:rFonts w:ascii="Garamond" w:hAnsi="Garamond"/>
          <w:sz w:val="24"/>
          <w:lang w:val="sq-AL"/>
        </w:rPr>
      </w:pPr>
    </w:p>
    <w:p w14:paraId="5127940A" w14:textId="77777777" w:rsidR="00926ADA" w:rsidRPr="00B733FF" w:rsidRDefault="00642685" w:rsidP="004C7A5C">
      <w:pPr>
        <w:pStyle w:val="Paragrafi"/>
        <w:rPr>
          <w:lang w:val="sq-AL"/>
        </w:rPr>
      </w:pPr>
      <w:bookmarkStart w:id="105" w:name="_Toc533416146"/>
      <w:bookmarkStart w:id="106" w:name="_Toc875335"/>
      <w:bookmarkStart w:id="107" w:name="_Toc52283398"/>
      <w:r w:rsidRPr="00B733FF">
        <w:rPr>
          <w:lang w:val="sq-AL"/>
        </w:rPr>
        <w:t>3.6.3</w:t>
      </w:r>
      <w:r w:rsidR="004C7A5C" w:rsidRPr="00B733FF">
        <w:rPr>
          <w:lang w:val="sq-AL"/>
        </w:rPr>
        <w:t xml:space="preserve"> PËRPUTHJA LIGJORE – PËRPUTHJA KONCEPTUALE (</w:t>
      </w:r>
      <w:r w:rsidR="004C7A5C" w:rsidRPr="00B733FF">
        <w:rPr>
          <w:i/>
          <w:lang w:val="sq-AL"/>
        </w:rPr>
        <w:t>LOGICAL CONSISTENCY – CONCEPTUAL CONSISTENCY</w:t>
      </w:r>
      <w:r w:rsidR="004C7A5C" w:rsidRPr="00B733FF">
        <w:rPr>
          <w:lang w:val="sq-AL"/>
        </w:rPr>
        <w:t>)</w:t>
      </w:r>
      <w:bookmarkEnd w:id="105"/>
      <w:bookmarkEnd w:id="106"/>
      <w:bookmarkEnd w:id="107"/>
    </w:p>
    <w:p w14:paraId="5127940B" w14:textId="478E5841" w:rsidR="00926ADA" w:rsidRPr="00B733FF" w:rsidRDefault="00926ADA" w:rsidP="004C7A5C">
      <w:pPr>
        <w:pStyle w:val="Paragrafi"/>
        <w:rPr>
          <w:lang w:val="sq-AL"/>
        </w:rPr>
      </w:pPr>
      <w:r w:rsidRPr="00B733FF">
        <w:rPr>
          <w:lang w:val="sq-AL"/>
        </w:rPr>
        <w:t>Rekomandim</w:t>
      </w:r>
      <w:r w:rsidR="003E10FA">
        <w:rPr>
          <w:lang w:val="sq-AL"/>
        </w:rPr>
        <w:t>.</w:t>
      </w:r>
    </w:p>
    <w:p w14:paraId="5127940C" w14:textId="4C4A8CB1" w:rsidR="00926ADA" w:rsidRPr="00B733FF" w:rsidRDefault="00926ADA" w:rsidP="004C7A5C">
      <w:pPr>
        <w:pStyle w:val="Paragrafi"/>
        <w:rPr>
          <w:lang w:val="sq-AL"/>
        </w:rPr>
      </w:pPr>
      <w:r w:rsidRPr="00B733FF">
        <w:rPr>
          <w:lang w:val="sq-AL"/>
        </w:rPr>
        <w:t>Për testet në përputhje konceptuale, është e rekomanduar të përdoret Përputhja ligjor</w:t>
      </w:r>
      <w:r w:rsidR="00DC5119" w:rsidRPr="00B733FF">
        <w:rPr>
          <w:lang w:val="sq-AL"/>
        </w:rPr>
        <w:t>e – Përputhja konceptuale e nën</w:t>
      </w:r>
      <w:r w:rsidRPr="00B733FF">
        <w:rPr>
          <w:lang w:val="sq-AL"/>
        </w:rPr>
        <w:t>elementeve të cilësisë së të dhënave dhe masa e numrit të artikujve që nuk janë në përputhje me rregullat e skemës konceptuale sikurse është specifikuar në tabelën e mëposhtme: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40F" w14:textId="77777777" w:rsidTr="00926ADA">
        <w:trPr>
          <w:trHeight w:val="17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0D"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0E" w14:textId="77777777" w:rsidR="00926ADA" w:rsidRPr="00B733FF" w:rsidRDefault="00926ADA" w:rsidP="004C7A5C">
            <w:pPr>
              <w:spacing w:after="0" w:line="240" w:lineRule="auto"/>
              <w:ind w:firstLine="0"/>
              <w:rPr>
                <w:rFonts w:ascii="Garamond" w:hAnsi="Garamond"/>
                <w:b/>
                <w:sz w:val="20"/>
                <w:szCs w:val="20"/>
                <w:lang w:val="sq-AL"/>
              </w:rPr>
            </w:pPr>
            <w:r w:rsidRPr="00B733FF">
              <w:rPr>
                <w:rFonts w:ascii="Garamond" w:hAnsi="Garamond"/>
                <w:b/>
                <w:sz w:val="20"/>
                <w:szCs w:val="20"/>
                <w:lang w:val="sq-AL"/>
              </w:rPr>
              <w:t>Numri i artikujve që nuk janë në përputhje me rregullat e skemës konceptuale (Vlefshmëria e modelit të të dhënave)</w:t>
            </w:r>
          </w:p>
        </w:tc>
      </w:tr>
      <w:tr w:rsidR="00926ADA" w:rsidRPr="00B733FF" w14:paraId="51279412" w14:textId="77777777" w:rsidTr="00926ADA">
        <w:trPr>
          <w:trHeight w:val="164"/>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10"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11" w14:textId="2693B955"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Përputhja ligjore</w:t>
            </w:r>
            <w:r w:rsidR="00B551C7">
              <w:rPr>
                <w:rFonts w:ascii="Garamond" w:hAnsi="Garamond"/>
                <w:sz w:val="20"/>
                <w:szCs w:val="20"/>
                <w:lang w:val="sq-AL"/>
              </w:rPr>
              <w:t>.</w:t>
            </w:r>
          </w:p>
        </w:tc>
      </w:tr>
      <w:tr w:rsidR="00926ADA" w:rsidRPr="00B733FF" w14:paraId="51279415" w14:textId="77777777" w:rsidTr="00926ADA">
        <w:trPr>
          <w:trHeight w:val="566"/>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13" w14:textId="37136544" w:rsidR="00926ADA" w:rsidRPr="00B733FF" w:rsidRDefault="00DC5119"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14" w14:textId="0C39B5D8"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Përputhja konceptuale</w:t>
            </w:r>
            <w:r w:rsidR="00B551C7">
              <w:rPr>
                <w:rFonts w:ascii="Garamond" w:hAnsi="Garamond"/>
                <w:sz w:val="20"/>
                <w:szCs w:val="20"/>
                <w:lang w:val="sq-AL"/>
              </w:rPr>
              <w:t>.</w:t>
            </w:r>
          </w:p>
        </w:tc>
      </w:tr>
      <w:tr w:rsidR="00926ADA" w:rsidRPr="00B733FF" w14:paraId="51279420"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16"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17" w14:textId="789C7DD1"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Përf</w:t>
            </w:r>
            <w:r w:rsidR="00DC5119" w:rsidRPr="00B733FF">
              <w:rPr>
                <w:rFonts w:ascii="Garamond" w:hAnsi="Garamond"/>
                <w:sz w:val="20"/>
                <w:szCs w:val="20"/>
                <w:lang w:val="sq-AL"/>
              </w:rPr>
              <w:t xml:space="preserve">shihet: </w:t>
            </w:r>
            <w:r w:rsidRPr="00B733FF">
              <w:rPr>
                <w:rFonts w:ascii="Garamond" w:hAnsi="Garamond"/>
                <w:sz w:val="20"/>
                <w:szCs w:val="20"/>
                <w:lang w:val="sq-AL"/>
              </w:rPr>
              <w:t xml:space="preserve">EGJ (Emërtimet </w:t>
            </w:r>
            <w:r w:rsidR="00B551C7" w:rsidRPr="00B733FF">
              <w:rPr>
                <w:rFonts w:ascii="Garamond" w:hAnsi="Garamond"/>
                <w:sz w:val="20"/>
                <w:szCs w:val="20"/>
                <w:lang w:val="sq-AL"/>
              </w:rPr>
              <w:t>G</w:t>
            </w:r>
            <w:r w:rsidRPr="00B733FF">
              <w:rPr>
                <w:rFonts w:ascii="Garamond" w:hAnsi="Garamond"/>
                <w:sz w:val="20"/>
                <w:szCs w:val="20"/>
                <w:lang w:val="sq-AL"/>
              </w:rPr>
              <w:t>jeografike)</w:t>
            </w:r>
            <w:r w:rsidR="008C7B70" w:rsidRPr="00B733FF">
              <w:rPr>
                <w:rFonts w:ascii="Garamond" w:hAnsi="Garamond"/>
                <w:sz w:val="20"/>
                <w:szCs w:val="20"/>
                <w:lang w:val="sq-AL"/>
              </w:rPr>
              <w:t>;</w:t>
            </w:r>
          </w:p>
          <w:p w14:paraId="51279418" w14:textId="235E42F7" w:rsidR="00926ADA" w:rsidRPr="00B733FF" w:rsidRDefault="00DC511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KNJA (Kufijtë e </w:t>
            </w:r>
            <w:r w:rsidR="00B551C7" w:rsidRPr="00B733FF">
              <w:rPr>
                <w:rFonts w:ascii="Garamond" w:hAnsi="Garamond"/>
                <w:sz w:val="20"/>
                <w:szCs w:val="20"/>
                <w:lang w:val="sq-AL"/>
              </w:rPr>
              <w:t>N</w:t>
            </w:r>
            <w:r w:rsidR="00926ADA" w:rsidRPr="00B733FF">
              <w:rPr>
                <w:rFonts w:ascii="Garamond" w:hAnsi="Garamond"/>
                <w:sz w:val="20"/>
                <w:szCs w:val="20"/>
                <w:lang w:val="sq-AL"/>
              </w:rPr>
              <w:t xml:space="preserve">jësive </w:t>
            </w:r>
            <w:r w:rsidR="00B551C7" w:rsidRPr="00B733FF">
              <w:rPr>
                <w:rFonts w:ascii="Garamond" w:hAnsi="Garamond"/>
                <w:sz w:val="20"/>
                <w:szCs w:val="20"/>
                <w:lang w:val="sq-AL"/>
              </w:rPr>
              <w:t>Ad</w:t>
            </w:r>
            <w:r w:rsidR="00926ADA" w:rsidRPr="00B733FF">
              <w:rPr>
                <w:rFonts w:ascii="Garamond" w:hAnsi="Garamond"/>
                <w:sz w:val="20"/>
                <w:szCs w:val="20"/>
                <w:lang w:val="sq-AL"/>
              </w:rPr>
              <w:t>ministrative)+</w:t>
            </w:r>
            <w:r w:rsidR="008C7B70" w:rsidRPr="00B733FF">
              <w:rPr>
                <w:rFonts w:ascii="Garamond" w:hAnsi="Garamond"/>
                <w:sz w:val="20"/>
                <w:szCs w:val="20"/>
                <w:lang w:val="sq-AL"/>
              </w:rPr>
              <w:t>;</w:t>
            </w:r>
          </w:p>
          <w:p w14:paraId="51279419" w14:textId="1A1E8EDD" w:rsidR="00926ADA" w:rsidRPr="00B733FF" w:rsidRDefault="00DC511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551C7" w:rsidRPr="00B733FF">
              <w:rPr>
                <w:rFonts w:ascii="Garamond" w:hAnsi="Garamond"/>
                <w:sz w:val="20"/>
                <w:szCs w:val="20"/>
                <w:lang w:val="sq-AL"/>
              </w:rPr>
              <w:t>T</w:t>
            </w:r>
            <w:r w:rsidR="00926ADA" w:rsidRPr="00B733FF">
              <w:rPr>
                <w:rFonts w:ascii="Garamond" w:hAnsi="Garamond"/>
                <w:sz w:val="20"/>
                <w:szCs w:val="20"/>
                <w:lang w:val="sq-AL"/>
              </w:rPr>
              <w:t>ransportit)</w:t>
            </w:r>
            <w:r w:rsidR="008C7B70" w:rsidRPr="00B733FF">
              <w:rPr>
                <w:rFonts w:ascii="Garamond" w:hAnsi="Garamond"/>
                <w:sz w:val="20"/>
                <w:szCs w:val="20"/>
                <w:lang w:val="sq-AL"/>
              </w:rPr>
              <w:t>;</w:t>
            </w:r>
          </w:p>
          <w:p w14:paraId="5127941A" w14:textId="6336F40C" w:rsidR="00926ADA" w:rsidRPr="00B733FF" w:rsidRDefault="00DC511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8C7B70" w:rsidRPr="00B733FF">
              <w:rPr>
                <w:rFonts w:ascii="Garamond" w:hAnsi="Garamond"/>
                <w:sz w:val="20"/>
                <w:szCs w:val="20"/>
                <w:lang w:val="sq-AL"/>
              </w:rPr>
              <w:t>;</w:t>
            </w:r>
          </w:p>
          <w:p w14:paraId="5127941B" w14:textId="6A746B11" w:rsidR="00926ADA" w:rsidRPr="00B733FF" w:rsidRDefault="00DC511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ZM (Zonat e </w:t>
            </w:r>
            <w:r w:rsidR="00B551C7" w:rsidRPr="00B733FF">
              <w:rPr>
                <w:rFonts w:ascii="Garamond" w:hAnsi="Garamond"/>
                <w:sz w:val="20"/>
                <w:szCs w:val="20"/>
                <w:lang w:val="sq-AL"/>
              </w:rPr>
              <w:t>M</w:t>
            </w:r>
            <w:r w:rsidR="00926ADA" w:rsidRPr="00B733FF">
              <w:rPr>
                <w:rFonts w:ascii="Garamond" w:hAnsi="Garamond"/>
                <w:sz w:val="20"/>
                <w:szCs w:val="20"/>
                <w:lang w:val="sq-AL"/>
              </w:rPr>
              <w:t>brojtura)</w:t>
            </w:r>
            <w:r w:rsidR="008C7B70" w:rsidRPr="00B733FF">
              <w:rPr>
                <w:rFonts w:ascii="Garamond" w:hAnsi="Garamond"/>
                <w:sz w:val="20"/>
                <w:szCs w:val="20"/>
                <w:lang w:val="sq-AL"/>
              </w:rPr>
              <w:t>;</w:t>
            </w:r>
          </w:p>
          <w:p w14:paraId="5127941C" w14:textId="64C13F66" w:rsidR="00926ADA" w:rsidRPr="00B733FF" w:rsidRDefault="00DC511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MDT (Modeli </w:t>
            </w:r>
            <w:r w:rsidR="00B551C7" w:rsidRPr="00B733FF">
              <w:rPr>
                <w:rFonts w:ascii="Garamond" w:hAnsi="Garamond"/>
                <w:sz w:val="20"/>
                <w:szCs w:val="20"/>
                <w:lang w:val="sq-AL"/>
              </w:rPr>
              <w:t>Digj</w:t>
            </w:r>
            <w:r w:rsidR="00926ADA" w:rsidRPr="00B733FF">
              <w:rPr>
                <w:rFonts w:ascii="Garamond" w:hAnsi="Garamond"/>
                <w:sz w:val="20"/>
                <w:szCs w:val="20"/>
                <w:lang w:val="sq-AL"/>
              </w:rPr>
              <w:t xml:space="preserve">ital i </w:t>
            </w:r>
            <w:r w:rsidR="00B551C7" w:rsidRPr="00B733FF">
              <w:rPr>
                <w:rFonts w:ascii="Garamond" w:hAnsi="Garamond"/>
                <w:sz w:val="20"/>
                <w:szCs w:val="20"/>
                <w:lang w:val="sq-AL"/>
              </w:rPr>
              <w:t>Te</w:t>
            </w:r>
            <w:r w:rsidR="00926ADA" w:rsidRPr="00B733FF">
              <w:rPr>
                <w:rFonts w:ascii="Garamond" w:hAnsi="Garamond"/>
                <w:sz w:val="20"/>
                <w:szCs w:val="20"/>
                <w:lang w:val="sq-AL"/>
              </w:rPr>
              <w:t>rrenit)</w:t>
            </w:r>
            <w:r w:rsidR="008C7B70" w:rsidRPr="00B733FF">
              <w:rPr>
                <w:rFonts w:ascii="Garamond" w:hAnsi="Garamond"/>
                <w:sz w:val="20"/>
                <w:szCs w:val="20"/>
                <w:lang w:val="sq-AL"/>
              </w:rPr>
              <w:t>;</w:t>
            </w:r>
          </w:p>
          <w:p w14:paraId="5127941D" w14:textId="332D842F"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Përfshihet:</w:t>
            </w:r>
            <w:r w:rsidR="00DC5119" w:rsidRPr="00B733FF">
              <w:rPr>
                <w:rFonts w:ascii="Garamond" w:hAnsi="Garamond"/>
                <w:sz w:val="20"/>
                <w:szCs w:val="20"/>
                <w:lang w:val="sq-AL"/>
              </w:rPr>
              <w:t xml:space="preserve"> </w:t>
            </w:r>
            <w:r w:rsidRPr="00B733FF">
              <w:rPr>
                <w:rFonts w:ascii="Garamond" w:hAnsi="Garamond"/>
                <w:sz w:val="20"/>
                <w:szCs w:val="20"/>
                <w:lang w:val="sq-AL"/>
              </w:rPr>
              <w:t xml:space="preserve">MT (Mbulesa e </w:t>
            </w:r>
            <w:r w:rsidR="00B551C7" w:rsidRPr="00B733FF">
              <w:rPr>
                <w:rFonts w:ascii="Garamond" w:hAnsi="Garamond"/>
                <w:sz w:val="20"/>
                <w:szCs w:val="20"/>
                <w:lang w:val="sq-AL"/>
              </w:rPr>
              <w:t>To</w:t>
            </w:r>
            <w:r w:rsidRPr="00B733FF">
              <w:rPr>
                <w:rFonts w:ascii="Garamond" w:hAnsi="Garamond"/>
                <w:sz w:val="20"/>
                <w:szCs w:val="20"/>
                <w:lang w:val="sq-AL"/>
              </w:rPr>
              <w:t>kës)</w:t>
            </w:r>
            <w:r w:rsidR="008C7B70" w:rsidRPr="00B733FF">
              <w:rPr>
                <w:rFonts w:ascii="Garamond" w:hAnsi="Garamond"/>
                <w:sz w:val="20"/>
                <w:szCs w:val="20"/>
                <w:lang w:val="sq-AL"/>
              </w:rPr>
              <w:t>;</w:t>
            </w:r>
          </w:p>
          <w:p w14:paraId="5127941E" w14:textId="2762DAF3" w:rsidR="00926ADA" w:rsidRPr="00B733FF" w:rsidRDefault="00DC511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ND (Ndërtesa)</w:t>
            </w:r>
            <w:r w:rsidR="008C7B70" w:rsidRPr="00B733FF">
              <w:rPr>
                <w:rFonts w:ascii="Garamond" w:hAnsi="Garamond"/>
                <w:sz w:val="20"/>
                <w:szCs w:val="20"/>
                <w:lang w:val="sq-AL"/>
              </w:rPr>
              <w:t>;</w:t>
            </w:r>
          </w:p>
          <w:p w14:paraId="5127941F" w14:textId="7AC94E05" w:rsidR="00926ADA" w:rsidRPr="00B733FF" w:rsidRDefault="00DC5119"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8C7B70" w:rsidRPr="00B733FF">
              <w:rPr>
                <w:rFonts w:ascii="Garamond" w:hAnsi="Garamond"/>
                <w:sz w:val="20"/>
                <w:szCs w:val="20"/>
                <w:lang w:val="sq-AL"/>
              </w:rPr>
              <w:t xml:space="preserve">ET (Elementet e </w:t>
            </w:r>
            <w:r w:rsidR="00B551C7" w:rsidRPr="00B733FF">
              <w:rPr>
                <w:rFonts w:ascii="Garamond" w:hAnsi="Garamond"/>
                <w:sz w:val="20"/>
                <w:szCs w:val="20"/>
                <w:lang w:val="sq-AL"/>
              </w:rPr>
              <w:t>Tj</w:t>
            </w:r>
            <w:r w:rsidR="008C7B70" w:rsidRPr="00B733FF">
              <w:rPr>
                <w:rFonts w:ascii="Garamond" w:hAnsi="Garamond"/>
                <w:sz w:val="20"/>
                <w:szCs w:val="20"/>
                <w:lang w:val="sq-AL"/>
              </w:rPr>
              <w:t>era/ASIG).</w:t>
            </w:r>
          </w:p>
        </w:tc>
      </w:tr>
      <w:tr w:rsidR="00926ADA" w:rsidRPr="00B733FF" w14:paraId="51279423" w14:textId="77777777" w:rsidTr="00926ADA">
        <w:trPr>
          <w:trHeight w:val="54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21"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22" w14:textId="1D01C948" w:rsidR="00926ADA" w:rsidRPr="00B733FF" w:rsidRDefault="00926ADA" w:rsidP="00EE2C6E">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EE2C6E" w:rsidRPr="00B733FF">
              <w:rPr>
                <w:rFonts w:ascii="Garamond" w:hAnsi="Garamond"/>
                <w:sz w:val="20"/>
                <w:szCs w:val="20"/>
                <w:lang w:val="sq-AL"/>
              </w:rPr>
              <w:t>n</w:t>
            </w:r>
            <w:r w:rsidRPr="00B733FF">
              <w:rPr>
                <w:rFonts w:ascii="Garamond" w:hAnsi="Garamond"/>
                <w:sz w:val="20"/>
                <w:szCs w:val="20"/>
                <w:lang w:val="sq-AL"/>
              </w:rPr>
              <w:t>umër)</w:t>
            </w:r>
            <w:r w:rsidR="00B551C7">
              <w:rPr>
                <w:rFonts w:ascii="Garamond" w:hAnsi="Garamond"/>
                <w:sz w:val="20"/>
                <w:szCs w:val="20"/>
                <w:lang w:val="sq-AL"/>
              </w:rPr>
              <w:t>.</w:t>
            </w:r>
          </w:p>
        </w:tc>
      </w:tr>
      <w:tr w:rsidR="00926ADA" w:rsidRPr="00B733FF" w14:paraId="51279428" w14:textId="77777777" w:rsidTr="00926ADA">
        <w:trPr>
          <w:trHeight w:val="1481"/>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24"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25" w14:textId="05790424"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Krahaso gjith</w:t>
            </w:r>
            <w:r w:rsidR="00932AE4" w:rsidRPr="00B733FF">
              <w:rPr>
                <w:rFonts w:ascii="Garamond" w:hAnsi="Garamond"/>
                <w:sz w:val="20"/>
                <w:szCs w:val="20"/>
                <w:lang w:val="sq-AL"/>
              </w:rPr>
              <w:t>ë bazën e të dhënave me diagramin</w:t>
            </w:r>
            <w:r w:rsidRPr="00B733FF">
              <w:rPr>
                <w:rFonts w:ascii="Garamond" w:hAnsi="Garamond"/>
                <w:sz w:val="20"/>
                <w:szCs w:val="20"/>
                <w:lang w:val="sq-AL"/>
              </w:rPr>
              <w:t xml:space="preserve"> UML që përcakton strukturën e modelit të të dhënave dhe tregon çdo lloj parregullsie të UML</w:t>
            </w:r>
            <w:r w:rsidR="00361086" w:rsidRPr="00B733FF">
              <w:rPr>
                <w:rFonts w:ascii="Garamond" w:hAnsi="Garamond"/>
                <w:sz w:val="20"/>
                <w:szCs w:val="20"/>
                <w:lang w:val="sq-AL"/>
              </w:rPr>
              <w:t>:</w:t>
            </w:r>
          </w:p>
          <w:p w14:paraId="51279426" w14:textId="77777777" w:rsidR="00926ADA" w:rsidRPr="00B733FF" w:rsidRDefault="00926ADA" w:rsidP="004C7A5C">
            <w:pPr>
              <w:widowControl w:val="0"/>
              <w:spacing w:after="0" w:line="240" w:lineRule="auto"/>
              <w:ind w:firstLine="0"/>
              <w:contextualSpacing/>
              <w:rPr>
                <w:rFonts w:ascii="Garamond" w:hAnsi="Garamond"/>
                <w:sz w:val="20"/>
                <w:szCs w:val="20"/>
                <w:lang w:val="sq-AL"/>
              </w:rPr>
            </w:pPr>
            <w:r w:rsidRPr="00B733FF">
              <w:rPr>
                <w:rFonts w:ascii="Garamond" w:hAnsi="Garamond"/>
                <w:sz w:val="20"/>
                <w:szCs w:val="20"/>
                <w:lang w:val="sq-AL"/>
              </w:rPr>
              <w:t>- Çdo lloj parregullsie në UML duhet të jetë gabim.</w:t>
            </w:r>
          </w:p>
          <w:p w14:paraId="51279427" w14:textId="37349369" w:rsidR="00926ADA" w:rsidRPr="00B733FF" w:rsidRDefault="00C30D59" w:rsidP="004C7A5C">
            <w:pPr>
              <w:widowControl w:val="0"/>
              <w:spacing w:after="0" w:line="240" w:lineRule="auto"/>
              <w:ind w:firstLine="0"/>
              <w:contextualSpacing/>
              <w:rPr>
                <w:rFonts w:ascii="Garamond" w:hAnsi="Garamond"/>
                <w:sz w:val="20"/>
                <w:szCs w:val="20"/>
                <w:lang w:val="sq-AL"/>
              </w:rPr>
            </w:pPr>
            <w:r w:rsidRPr="00B733FF">
              <w:rPr>
                <w:rFonts w:ascii="Garamond" w:hAnsi="Garamond"/>
                <w:sz w:val="20"/>
                <w:szCs w:val="20"/>
                <w:lang w:val="sq-AL"/>
              </w:rPr>
              <w:t xml:space="preserve"> </w:t>
            </w:r>
            <w:r w:rsidR="00926ADA" w:rsidRPr="00B733FF">
              <w:rPr>
                <w:rFonts w:ascii="Garamond" w:hAnsi="Garamond"/>
                <w:sz w:val="20"/>
                <w:szCs w:val="20"/>
                <w:lang w:val="sq-AL"/>
              </w:rPr>
              <w:t>Shkalla e gabimit = Numri i gabimeve</w:t>
            </w:r>
            <w:r w:rsidR="00361086" w:rsidRPr="00B733FF">
              <w:rPr>
                <w:rFonts w:ascii="Garamond" w:hAnsi="Garamond"/>
                <w:sz w:val="20"/>
                <w:szCs w:val="20"/>
                <w:lang w:val="sq-AL"/>
              </w:rPr>
              <w:t>.</w:t>
            </w:r>
          </w:p>
        </w:tc>
      </w:tr>
    </w:tbl>
    <w:p w14:paraId="51279429" w14:textId="77777777" w:rsidR="00926ADA" w:rsidRPr="00B733FF" w:rsidRDefault="00926ADA" w:rsidP="004C7A5C">
      <w:pPr>
        <w:spacing w:after="0" w:line="240" w:lineRule="auto"/>
        <w:ind w:firstLine="0"/>
        <w:rPr>
          <w:rFonts w:ascii="Garamond" w:hAnsi="Garamond"/>
          <w:i/>
          <w:sz w:val="24"/>
          <w:lang w:val="sq-AL"/>
        </w:rPr>
      </w:pPr>
    </w:p>
    <w:p w14:paraId="0EA08C42" w14:textId="77777777" w:rsidR="00361086" w:rsidRPr="00B733FF" w:rsidRDefault="00361086" w:rsidP="004C7A5C">
      <w:pPr>
        <w:spacing w:after="0" w:line="240" w:lineRule="auto"/>
        <w:ind w:firstLine="0"/>
        <w:rPr>
          <w:rFonts w:ascii="Garamond" w:hAnsi="Garamond"/>
          <w:i/>
          <w:sz w:val="24"/>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42C" w14:textId="77777777" w:rsidTr="00926ADA">
        <w:trPr>
          <w:trHeight w:val="17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2A" w14:textId="77777777" w:rsidR="00926ADA" w:rsidRPr="00B733FF" w:rsidRDefault="00926ADA" w:rsidP="00EE2C6E">
            <w:pPr>
              <w:spacing w:after="0" w:line="240" w:lineRule="auto"/>
              <w:jc w:val="left"/>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2B" w14:textId="56CC97DA" w:rsidR="00926ADA" w:rsidRPr="00B733FF" w:rsidRDefault="00926ADA" w:rsidP="006058A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Numri i mbivendosjeve të pavlefshme të sipërfaqeve (</w:t>
            </w:r>
            <w:r w:rsidR="006058AF">
              <w:rPr>
                <w:rFonts w:ascii="Garamond" w:hAnsi="Garamond"/>
                <w:b/>
                <w:sz w:val="20"/>
                <w:szCs w:val="20"/>
                <w:lang w:val="sq-AL"/>
              </w:rPr>
              <w:t>m</w:t>
            </w:r>
            <w:r w:rsidRPr="00B733FF">
              <w:rPr>
                <w:rFonts w:ascii="Garamond" w:hAnsi="Garamond"/>
                <w:b/>
                <w:sz w:val="20"/>
                <w:szCs w:val="20"/>
                <w:lang w:val="sq-AL"/>
              </w:rPr>
              <w:t>bivendosjet e pavlefshme)</w:t>
            </w:r>
          </w:p>
        </w:tc>
      </w:tr>
      <w:tr w:rsidR="00926ADA" w:rsidRPr="00B733FF" w14:paraId="5127942F" w14:textId="77777777" w:rsidTr="00926ADA">
        <w:trPr>
          <w:trHeight w:val="164"/>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2D"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2E" w14:textId="01EA6FC6" w:rsidR="00926ADA" w:rsidRPr="00B733FF" w:rsidRDefault="00926ADA" w:rsidP="00361086">
            <w:pPr>
              <w:spacing w:after="0" w:line="240" w:lineRule="auto"/>
              <w:ind w:firstLine="0"/>
              <w:rPr>
                <w:rFonts w:ascii="Garamond" w:hAnsi="Garamond"/>
                <w:sz w:val="20"/>
                <w:szCs w:val="20"/>
                <w:lang w:val="sq-AL"/>
              </w:rPr>
            </w:pPr>
            <w:r w:rsidRPr="00B733FF">
              <w:rPr>
                <w:rFonts w:ascii="Garamond" w:hAnsi="Garamond"/>
                <w:sz w:val="20"/>
                <w:szCs w:val="20"/>
                <w:lang w:val="sq-AL"/>
              </w:rPr>
              <w:t>Përputhja ligjore</w:t>
            </w:r>
            <w:r w:rsidR="006058AF">
              <w:rPr>
                <w:rFonts w:ascii="Garamond" w:hAnsi="Garamond"/>
                <w:sz w:val="20"/>
                <w:szCs w:val="20"/>
                <w:lang w:val="sq-AL"/>
              </w:rPr>
              <w:t>.</w:t>
            </w:r>
          </w:p>
        </w:tc>
      </w:tr>
      <w:tr w:rsidR="00926ADA" w:rsidRPr="00B733FF" w14:paraId="51279432" w14:textId="77777777" w:rsidTr="00926ADA">
        <w:trPr>
          <w:trHeight w:val="29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30" w14:textId="046952CC" w:rsidR="00926ADA" w:rsidRPr="00B733FF" w:rsidRDefault="00DC5119"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31" w14:textId="19CEBB40" w:rsidR="00926ADA" w:rsidRPr="00B733FF" w:rsidRDefault="00926ADA" w:rsidP="00361086">
            <w:pPr>
              <w:spacing w:after="0" w:line="240" w:lineRule="auto"/>
              <w:ind w:firstLine="0"/>
              <w:rPr>
                <w:rFonts w:ascii="Garamond" w:hAnsi="Garamond"/>
                <w:sz w:val="20"/>
                <w:szCs w:val="20"/>
                <w:lang w:val="sq-AL"/>
              </w:rPr>
            </w:pPr>
            <w:r w:rsidRPr="00B733FF">
              <w:rPr>
                <w:rFonts w:ascii="Garamond" w:hAnsi="Garamond"/>
                <w:sz w:val="20"/>
                <w:szCs w:val="20"/>
                <w:lang w:val="sq-AL"/>
              </w:rPr>
              <w:t>Përputhja konceptuale</w:t>
            </w:r>
            <w:r w:rsidR="006058AF">
              <w:rPr>
                <w:rFonts w:ascii="Garamond" w:hAnsi="Garamond"/>
                <w:sz w:val="20"/>
                <w:szCs w:val="20"/>
                <w:lang w:val="sq-AL"/>
              </w:rPr>
              <w:t>.</w:t>
            </w:r>
          </w:p>
        </w:tc>
      </w:tr>
      <w:tr w:rsidR="00926ADA" w:rsidRPr="00B733FF" w14:paraId="5127943D"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33"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34" w14:textId="6F9BBA7A" w:rsidR="00926ADA" w:rsidRPr="00B733FF" w:rsidRDefault="00EE2C6E" w:rsidP="00361086">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EGJ (Emërtimet </w:t>
            </w:r>
            <w:r w:rsidR="006058AF" w:rsidRPr="00B733FF">
              <w:rPr>
                <w:rFonts w:ascii="Garamond" w:hAnsi="Garamond"/>
                <w:sz w:val="20"/>
                <w:szCs w:val="20"/>
                <w:lang w:val="sq-AL"/>
              </w:rPr>
              <w:t>G</w:t>
            </w:r>
            <w:r w:rsidR="00926ADA" w:rsidRPr="00B733FF">
              <w:rPr>
                <w:rFonts w:ascii="Garamond" w:hAnsi="Garamond"/>
                <w:sz w:val="20"/>
                <w:szCs w:val="20"/>
                <w:lang w:val="sq-AL"/>
              </w:rPr>
              <w:t>jeografike)</w:t>
            </w:r>
            <w:r w:rsidR="00361086" w:rsidRPr="00B733FF">
              <w:rPr>
                <w:rFonts w:ascii="Garamond" w:hAnsi="Garamond"/>
                <w:sz w:val="20"/>
                <w:szCs w:val="20"/>
                <w:lang w:val="sq-AL"/>
              </w:rPr>
              <w:t>;</w:t>
            </w:r>
          </w:p>
          <w:p w14:paraId="51279435" w14:textId="0A89D71E" w:rsidR="00926ADA" w:rsidRPr="00B733FF" w:rsidRDefault="00EE2C6E" w:rsidP="00361086">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KNJA (Kufijtë e </w:t>
            </w:r>
            <w:r w:rsidR="006058AF" w:rsidRPr="00B733FF">
              <w:rPr>
                <w:rFonts w:ascii="Garamond" w:hAnsi="Garamond"/>
                <w:sz w:val="20"/>
                <w:szCs w:val="20"/>
                <w:lang w:val="sq-AL"/>
              </w:rPr>
              <w:t>Nj</w:t>
            </w:r>
            <w:r w:rsidR="00926ADA" w:rsidRPr="00B733FF">
              <w:rPr>
                <w:rFonts w:ascii="Garamond" w:hAnsi="Garamond"/>
                <w:sz w:val="20"/>
                <w:szCs w:val="20"/>
                <w:lang w:val="sq-AL"/>
              </w:rPr>
              <w:t xml:space="preserve">ësive </w:t>
            </w:r>
            <w:r w:rsidR="006058AF" w:rsidRPr="00B733FF">
              <w:rPr>
                <w:rFonts w:ascii="Garamond" w:hAnsi="Garamond"/>
                <w:sz w:val="20"/>
                <w:szCs w:val="20"/>
                <w:lang w:val="sq-AL"/>
              </w:rPr>
              <w:t>Ad</w:t>
            </w:r>
            <w:r w:rsidR="00926ADA" w:rsidRPr="00B733FF">
              <w:rPr>
                <w:rFonts w:ascii="Garamond" w:hAnsi="Garamond"/>
                <w:sz w:val="20"/>
                <w:szCs w:val="20"/>
                <w:lang w:val="sq-AL"/>
              </w:rPr>
              <w:t>ministrative)</w:t>
            </w:r>
            <w:r w:rsidR="00361086" w:rsidRPr="00B733FF">
              <w:rPr>
                <w:rFonts w:ascii="Garamond" w:hAnsi="Garamond"/>
                <w:sz w:val="20"/>
                <w:szCs w:val="20"/>
                <w:lang w:val="sq-AL"/>
              </w:rPr>
              <w:t>;</w:t>
            </w:r>
          </w:p>
          <w:p w14:paraId="51279436" w14:textId="4E51B344" w:rsidR="00926ADA" w:rsidRPr="00B733FF" w:rsidRDefault="00EE2C6E" w:rsidP="00361086">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6058AF" w:rsidRPr="00B733FF">
              <w:rPr>
                <w:rFonts w:ascii="Garamond" w:hAnsi="Garamond"/>
                <w:sz w:val="20"/>
                <w:szCs w:val="20"/>
                <w:lang w:val="sq-AL"/>
              </w:rPr>
              <w:t>T</w:t>
            </w:r>
            <w:r w:rsidR="00926ADA" w:rsidRPr="00B733FF">
              <w:rPr>
                <w:rFonts w:ascii="Garamond" w:hAnsi="Garamond"/>
                <w:sz w:val="20"/>
                <w:szCs w:val="20"/>
                <w:lang w:val="sq-AL"/>
              </w:rPr>
              <w:t>ransportit)</w:t>
            </w:r>
            <w:r w:rsidR="00361086" w:rsidRPr="00B733FF">
              <w:rPr>
                <w:rFonts w:ascii="Garamond" w:hAnsi="Garamond"/>
                <w:sz w:val="20"/>
                <w:szCs w:val="20"/>
                <w:lang w:val="sq-AL"/>
              </w:rPr>
              <w:t>;</w:t>
            </w:r>
          </w:p>
          <w:p w14:paraId="51279437" w14:textId="72F49F92" w:rsidR="00926ADA" w:rsidRPr="00B733FF" w:rsidRDefault="00EE2C6E" w:rsidP="00361086">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361086" w:rsidRPr="00B733FF">
              <w:rPr>
                <w:rFonts w:ascii="Garamond" w:hAnsi="Garamond"/>
                <w:sz w:val="20"/>
                <w:szCs w:val="20"/>
                <w:lang w:val="sq-AL"/>
              </w:rPr>
              <w:t>;</w:t>
            </w:r>
          </w:p>
          <w:p w14:paraId="51279438" w14:textId="3495CA27" w:rsidR="00926ADA" w:rsidRPr="00B733FF" w:rsidRDefault="00EE2C6E" w:rsidP="00361086">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ZM (Zonat e </w:t>
            </w:r>
            <w:r w:rsidR="006058AF" w:rsidRPr="00B733FF">
              <w:rPr>
                <w:rFonts w:ascii="Garamond" w:hAnsi="Garamond"/>
                <w:sz w:val="20"/>
                <w:szCs w:val="20"/>
                <w:lang w:val="sq-AL"/>
              </w:rPr>
              <w:t>M</w:t>
            </w:r>
            <w:r w:rsidR="00926ADA" w:rsidRPr="00B733FF">
              <w:rPr>
                <w:rFonts w:ascii="Garamond" w:hAnsi="Garamond"/>
                <w:sz w:val="20"/>
                <w:szCs w:val="20"/>
                <w:lang w:val="sq-AL"/>
              </w:rPr>
              <w:t>brojtura)</w:t>
            </w:r>
            <w:r w:rsidR="00361086" w:rsidRPr="00B733FF">
              <w:rPr>
                <w:rFonts w:ascii="Garamond" w:hAnsi="Garamond"/>
                <w:sz w:val="20"/>
                <w:szCs w:val="20"/>
                <w:lang w:val="sq-AL"/>
              </w:rPr>
              <w:t>;</w:t>
            </w:r>
          </w:p>
          <w:p w14:paraId="51279439" w14:textId="026D1366" w:rsidR="00926ADA" w:rsidRPr="00B733FF" w:rsidRDefault="00EE2C6E" w:rsidP="00361086">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MDT (Modeli </w:t>
            </w:r>
            <w:r w:rsidR="006058AF" w:rsidRPr="00B733FF">
              <w:rPr>
                <w:rFonts w:ascii="Garamond" w:hAnsi="Garamond"/>
                <w:sz w:val="20"/>
                <w:szCs w:val="20"/>
                <w:lang w:val="sq-AL"/>
              </w:rPr>
              <w:t>D</w:t>
            </w:r>
            <w:r w:rsidR="00926ADA" w:rsidRPr="00B733FF">
              <w:rPr>
                <w:rFonts w:ascii="Garamond" w:hAnsi="Garamond"/>
                <w:sz w:val="20"/>
                <w:szCs w:val="20"/>
                <w:lang w:val="sq-AL"/>
              </w:rPr>
              <w:t>i</w:t>
            </w:r>
            <w:r w:rsidRPr="00B733FF">
              <w:rPr>
                <w:rFonts w:ascii="Garamond" w:hAnsi="Garamond"/>
                <w:sz w:val="20"/>
                <w:szCs w:val="20"/>
                <w:lang w:val="sq-AL"/>
              </w:rPr>
              <w:t>gj</w:t>
            </w:r>
            <w:r w:rsidR="00926ADA" w:rsidRPr="00B733FF">
              <w:rPr>
                <w:rFonts w:ascii="Garamond" w:hAnsi="Garamond"/>
                <w:sz w:val="20"/>
                <w:szCs w:val="20"/>
                <w:lang w:val="sq-AL"/>
              </w:rPr>
              <w:t xml:space="preserve">ital i </w:t>
            </w:r>
            <w:r w:rsidR="006058AF" w:rsidRPr="00B733FF">
              <w:rPr>
                <w:rFonts w:ascii="Garamond" w:hAnsi="Garamond"/>
                <w:sz w:val="20"/>
                <w:szCs w:val="20"/>
                <w:lang w:val="sq-AL"/>
              </w:rPr>
              <w:t>Terrenit</w:t>
            </w:r>
            <w:r w:rsidR="00926ADA" w:rsidRPr="00B733FF">
              <w:rPr>
                <w:rFonts w:ascii="Garamond" w:hAnsi="Garamond"/>
                <w:sz w:val="20"/>
                <w:szCs w:val="20"/>
                <w:lang w:val="sq-AL"/>
              </w:rPr>
              <w:t>)</w:t>
            </w:r>
            <w:r w:rsidR="00361086" w:rsidRPr="00B733FF">
              <w:rPr>
                <w:rFonts w:ascii="Garamond" w:hAnsi="Garamond"/>
                <w:sz w:val="20"/>
                <w:szCs w:val="20"/>
                <w:lang w:val="sq-AL"/>
              </w:rPr>
              <w:t>;</w:t>
            </w:r>
          </w:p>
          <w:p w14:paraId="5127943A" w14:textId="69700F94" w:rsidR="00926ADA" w:rsidRPr="00B733FF" w:rsidRDefault="00EE2C6E" w:rsidP="00361086">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MT (Mbulesa e </w:t>
            </w:r>
            <w:r w:rsidR="006058AF" w:rsidRPr="00B733FF">
              <w:rPr>
                <w:rFonts w:ascii="Garamond" w:hAnsi="Garamond"/>
                <w:sz w:val="20"/>
                <w:szCs w:val="20"/>
                <w:lang w:val="sq-AL"/>
              </w:rPr>
              <w:t>Tokës</w:t>
            </w:r>
            <w:r w:rsidR="00926ADA" w:rsidRPr="00B733FF">
              <w:rPr>
                <w:rFonts w:ascii="Garamond" w:hAnsi="Garamond"/>
                <w:sz w:val="20"/>
                <w:szCs w:val="20"/>
                <w:lang w:val="sq-AL"/>
              </w:rPr>
              <w:t>)</w:t>
            </w:r>
            <w:r w:rsidR="00361086" w:rsidRPr="00B733FF">
              <w:rPr>
                <w:rFonts w:ascii="Garamond" w:hAnsi="Garamond"/>
                <w:sz w:val="20"/>
                <w:szCs w:val="20"/>
                <w:lang w:val="sq-AL"/>
              </w:rPr>
              <w:t>;</w:t>
            </w:r>
          </w:p>
          <w:p w14:paraId="5127943B" w14:textId="1EB8854B" w:rsidR="00926ADA" w:rsidRPr="00B733FF" w:rsidRDefault="00EE2C6E" w:rsidP="00361086">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ND (Ndërtesa)</w:t>
            </w:r>
            <w:r w:rsidR="00361086" w:rsidRPr="00B733FF">
              <w:rPr>
                <w:rFonts w:ascii="Garamond" w:hAnsi="Garamond"/>
                <w:sz w:val="20"/>
                <w:szCs w:val="20"/>
                <w:lang w:val="sq-AL"/>
              </w:rPr>
              <w:t>;</w:t>
            </w:r>
          </w:p>
          <w:p w14:paraId="5127943C" w14:textId="2AE24EA2" w:rsidR="00926ADA" w:rsidRPr="00B733FF" w:rsidRDefault="00926ADA" w:rsidP="00361086">
            <w:pPr>
              <w:spacing w:after="0" w:line="240" w:lineRule="auto"/>
              <w:ind w:firstLine="0"/>
              <w:rPr>
                <w:rFonts w:ascii="Garamond" w:hAnsi="Garamond"/>
                <w:sz w:val="20"/>
                <w:szCs w:val="20"/>
                <w:lang w:val="sq-AL"/>
              </w:rPr>
            </w:pPr>
            <w:r w:rsidRPr="00B733FF">
              <w:rPr>
                <w:rFonts w:ascii="Garamond" w:hAnsi="Garamond"/>
                <w:sz w:val="20"/>
                <w:szCs w:val="20"/>
                <w:lang w:val="sq-AL"/>
              </w:rPr>
              <w:t>Nuk përfshihet:</w:t>
            </w:r>
            <w:r w:rsidR="00EE2C6E" w:rsidRPr="00B733FF">
              <w:rPr>
                <w:rFonts w:ascii="Garamond" w:hAnsi="Garamond"/>
                <w:sz w:val="20"/>
                <w:szCs w:val="20"/>
                <w:lang w:val="sq-AL"/>
              </w:rPr>
              <w:t xml:space="preserve"> </w:t>
            </w:r>
            <w:r w:rsidRPr="00B733FF">
              <w:rPr>
                <w:rFonts w:ascii="Garamond" w:hAnsi="Garamond"/>
                <w:sz w:val="20"/>
                <w:szCs w:val="20"/>
                <w:lang w:val="sq-AL"/>
              </w:rPr>
              <w:t xml:space="preserve">ET (Elementet e </w:t>
            </w:r>
            <w:r w:rsidR="006058AF" w:rsidRPr="00B733FF">
              <w:rPr>
                <w:rFonts w:ascii="Garamond" w:hAnsi="Garamond"/>
                <w:sz w:val="20"/>
                <w:szCs w:val="20"/>
                <w:lang w:val="sq-AL"/>
              </w:rPr>
              <w:t>Tjera</w:t>
            </w:r>
            <w:r w:rsidRPr="00B733FF">
              <w:rPr>
                <w:rFonts w:ascii="Garamond" w:hAnsi="Garamond"/>
                <w:sz w:val="20"/>
                <w:szCs w:val="20"/>
                <w:lang w:val="sq-AL"/>
              </w:rPr>
              <w:t>/ASIG)</w:t>
            </w:r>
            <w:r w:rsidR="00361086" w:rsidRPr="00B733FF">
              <w:rPr>
                <w:rFonts w:ascii="Garamond" w:hAnsi="Garamond"/>
                <w:sz w:val="20"/>
                <w:szCs w:val="20"/>
                <w:lang w:val="sq-AL"/>
              </w:rPr>
              <w:t>.</w:t>
            </w:r>
          </w:p>
        </w:tc>
      </w:tr>
      <w:tr w:rsidR="00926ADA" w:rsidRPr="00B733FF" w14:paraId="51279440" w14:textId="77777777" w:rsidTr="00926ADA">
        <w:trPr>
          <w:trHeight w:val="133"/>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3E"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3F" w14:textId="169FEFF5" w:rsidR="00926ADA" w:rsidRPr="00B733FF" w:rsidRDefault="00926ADA" w:rsidP="00361086">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EE2C6E" w:rsidRPr="00B733FF">
              <w:rPr>
                <w:rFonts w:ascii="Garamond" w:hAnsi="Garamond"/>
                <w:sz w:val="20"/>
                <w:szCs w:val="20"/>
                <w:lang w:val="sq-AL"/>
              </w:rPr>
              <w:t>n</w:t>
            </w:r>
            <w:r w:rsidRPr="00B733FF">
              <w:rPr>
                <w:rFonts w:ascii="Garamond" w:hAnsi="Garamond"/>
                <w:sz w:val="20"/>
                <w:szCs w:val="20"/>
                <w:lang w:val="sq-AL"/>
              </w:rPr>
              <w:t>umër)</w:t>
            </w:r>
            <w:r w:rsidR="00361086" w:rsidRPr="00B733FF">
              <w:rPr>
                <w:rFonts w:ascii="Garamond" w:hAnsi="Garamond"/>
                <w:sz w:val="20"/>
                <w:szCs w:val="20"/>
                <w:lang w:val="sq-AL"/>
              </w:rPr>
              <w:t>.</w:t>
            </w:r>
          </w:p>
        </w:tc>
      </w:tr>
      <w:tr w:rsidR="00926ADA" w:rsidRPr="00B733FF" w14:paraId="5127944D" w14:textId="77777777" w:rsidTr="00361086">
        <w:trPr>
          <w:trHeight w:val="108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41"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42" w14:textId="77777777" w:rsidR="00926ADA" w:rsidRPr="00B733FF" w:rsidRDefault="00926ADA" w:rsidP="00361086">
            <w:pPr>
              <w:spacing w:after="0" w:line="240" w:lineRule="auto"/>
              <w:ind w:firstLine="0"/>
              <w:jc w:val="left"/>
              <w:rPr>
                <w:rFonts w:ascii="Garamond" w:hAnsi="Garamond"/>
                <w:sz w:val="20"/>
                <w:szCs w:val="20"/>
                <w:lang w:val="sq-AL"/>
              </w:rPr>
            </w:pPr>
            <w:r w:rsidRPr="00B733FF">
              <w:rPr>
                <w:rFonts w:ascii="Garamond" w:hAnsi="Garamond"/>
                <w:sz w:val="20"/>
                <w:szCs w:val="20"/>
                <w:lang w:val="sq-AL"/>
              </w:rPr>
              <w:t>Aplikimi varet nga përcaktimi i sipërfaqeve që mund të mbivendosen ose jo. Por jo të gjitha sipërfaqet që mund të mbivendosen janë domosdoshmërisht të gabuara.</w:t>
            </w:r>
          </w:p>
          <w:p w14:paraId="51279443" w14:textId="77777777" w:rsidR="00926ADA" w:rsidRPr="00B733FF" w:rsidRDefault="00926ADA" w:rsidP="00361086">
            <w:pPr>
              <w:spacing w:after="0" w:line="240" w:lineRule="auto"/>
              <w:ind w:firstLine="0"/>
              <w:jc w:val="left"/>
              <w:rPr>
                <w:rFonts w:ascii="Garamond" w:hAnsi="Garamond"/>
                <w:sz w:val="20"/>
                <w:szCs w:val="20"/>
                <w:lang w:val="sq-AL"/>
              </w:rPr>
            </w:pPr>
            <w:r w:rsidRPr="00B733FF">
              <w:rPr>
                <w:rFonts w:ascii="Garamond" w:hAnsi="Garamond"/>
                <w:sz w:val="20"/>
                <w:szCs w:val="20"/>
                <w:lang w:val="sq-AL"/>
              </w:rPr>
              <w:t xml:space="preserve">Kur kryhet matja e cilësisë së të dhënave, llojet e </w:t>
            </w:r>
            <w:r w:rsidRPr="00B733FF">
              <w:rPr>
                <w:rFonts w:ascii="Garamond" w:hAnsi="Garamond"/>
                <w:i/>
                <w:sz w:val="20"/>
                <w:szCs w:val="20"/>
                <w:lang w:val="sq-AL"/>
              </w:rPr>
              <w:t>feature</w:t>
            </w:r>
            <w:r w:rsidRPr="00B733FF">
              <w:rPr>
                <w:rFonts w:ascii="Garamond" w:hAnsi="Garamond"/>
                <w:sz w:val="20"/>
                <w:szCs w:val="20"/>
                <w:lang w:val="sq-AL"/>
              </w:rPr>
              <w:t>-ave të klasave që korrespondojnë me sipërfaqet e mbivendosura të paligjshme duhet të raportohen me hollësi.</w:t>
            </w:r>
          </w:p>
          <w:p w14:paraId="51279444" w14:textId="77777777" w:rsidR="00926ADA" w:rsidRPr="00B733FF" w:rsidRDefault="00926ADA" w:rsidP="00361086">
            <w:pPr>
              <w:widowControl w:val="0"/>
              <w:spacing w:after="0" w:line="240" w:lineRule="auto"/>
              <w:ind w:firstLine="0"/>
              <w:contextualSpacing/>
              <w:jc w:val="left"/>
              <w:rPr>
                <w:rFonts w:ascii="Garamond" w:hAnsi="Garamond"/>
                <w:b/>
                <w:sz w:val="20"/>
                <w:szCs w:val="20"/>
                <w:lang w:val="sq-AL"/>
              </w:rPr>
            </w:pPr>
            <w:r w:rsidRPr="00B733FF">
              <w:rPr>
                <w:rFonts w:ascii="Garamond" w:hAnsi="Garamond"/>
                <w:b/>
                <w:sz w:val="20"/>
                <w:szCs w:val="20"/>
                <w:lang w:val="sq-AL"/>
              </w:rPr>
              <w:t>HID:</w:t>
            </w:r>
          </w:p>
          <w:p w14:paraId="51279445" w14:textId="4F48889F" w:rsidR="00926ADA" w:rsidRPr="00B733FF" w:rsidRDefault="00EE2C6E" w:rsidP="00361086">
            <w:pPr>
              <w:spacing w:after="0" w:line="240" w:lineRule="auto"/>
              <w:rPr>
                <w:rFonts w:ascii="Garamond" w:hAnsi="Garamond"/>
                <w:lang w:val="sq-AL"/>
              </w:rPr>
            </w:pPr>
            <w:r w:rsidRPr="00B733FF">
              <w:rPr>
                <w:rFonts w:ascii="Garamond" w:hAnsi="Garamond"/>
                <w:lang w:val="sq-AL"/>
              </w:rPr>
              <w:t xml:space="preserve">- </w:t>
            </w:r>
            <w:r w:rsidR="00926ADA" w:rsidRPr="00B733FF">
              <w:rPr>
                <w:rFonts w:ascii="Garamond" w:hAnsi="Garamond"/>
                <w:lang w:val="sq-AL"/>
              </w:rPr>
              <w:t>Digë nuk duhet të mbivendoset mes tyre dhe me, Rreke ose Ujëvarë</w:t>
            </w:r>
            <w:r w:rsidR="00361086" w:rsidRPr="00B733FF">
              <w:rPr>
                <w:rFonts w:ascii="Garamond" w:hAnsi="Garamond"/>
                <w:lang w:val="sq-AL"/>
              </w:rPr>
              <w:t>;</w:t>
            </w:r>
          </w:p>
          <w:p w14:paraId="51279446" w14:textId="2C90F15A" w:rsidR="00926ADA" w:rsidRPr="00B733FF" w:rsidRDefault="00EE2C6E" w:rsidP="00361086">
            <w:pPr>
              <w:spacing w:after="0" w:line="240" w:lineRule="auto"/>
              <w:ind w:left="284" w:firstLine="0"/>
              <w:rPr>
                <w:rFonts w:ascii="Garamond" w:hAnsi="Garamond"/>
                <w:lang w:val="sq-AL"/>
              </w:rPr>
            </w:pPr>
            <w:r w:rsidRPr="00B733FF">
              <w:rPr>
                <w:rFonts w:ascii="Garamond" w:hAnsi="Garamond"/>
                <w:lang w:val="sq-AL"/>
              </w:rPr>
              <w:t xml:space="preserve">- </w:t>
            </w:r>
            <w:r w:rsidR="00926ADA" w:rsidRPr="00B733FF">
              <w:rPr>
                <w:rFonts w:ascii="Garamond" w:hAnsi="Garamond"/>
                <w:i/>
                <w:lang w:val="sq-AL"/>
              </w:rPr>
              <w:t>SipërfaqeUjore</w:t>
            </w:r>
            <w:r w:rsidR="00926ADA" w:rsidRPr="00B733FF">
              <w:rPr>
                <w:rFonts w:ascii="Garamond" w:hAnsi="Garamond"/>
                <w:lang w:val="sq-AL"/>
              </w:rPr>
              <w:t xml:space="preserve"> nuk duhet të mbivendoset mes tyre dhe me </w:t>
            </w:r>
            <w:r w:rsidR="00926ADA" w:rsidRPr="00B733FF">
              <w:rPr>
                <w:rFonts w:ascii="Garamond" w:hAnsi="Garamond"/>
                <w:i/>
                <w:lang w:val="sq-AL"/>
              </w:rPr>
              <w:t>RrjedhaUjore</w:t>
            </w:r>
            <w:r w:rsidR="00361086" w:rsidRPr="00B733FF">
              <w:rPr>
                <w:rFonts w:ascii="Garamond" w:hAnsi="Garamond"/>
                <w:lang w:val="sq-AL"/>
              </w:rPr>
              <w:t>;</w:t>
            </w:r>
          </w:p>
          <w:p w14:paraId="51279447" w14:textId="2AA3F6C8" w:rsidR="00926ADA" w:rsidRPr="00B733FF" w:rsidRDefault="00EE2C6E" w:rsidP="00361086">
            <w:pPr>
              <w:spacing w:after="0" w:line="240" w:lineRule="auto"/>
              <w:ind w:left="284"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 xml:space="preserve">Ligatinat nuk duhet të mbivendosen midis tyre dhe me </w:t>
            </w:r>
            <w:r w:rsidR="00926ADA" w:rsidRPr="00B733FF">
              <w:rPr>
                <w:rFonts w:ascii="Garamond" w:hAnsi="Garamond"/>
                <w:i/>
                <w:lang w:val="sq-AL"/>
              </w:rPr>
              <w:t>RrjedhaUjore</w:t>
            </w:r>
            <w:r w:rsidR="00926ADA" w:rsidRPr="00B733FF">
              <w:rPr>
                <w:rFonts w:ascii="Garamond" w:hAnsi="Garamond"/>
                <w:lang w:val="sq-AL"/>
              </w:rPr>
              <w:t xml:space="preserve">, </w:t>
            </w:r>
            <w:r w:rsidR="00926ADA" w:rsidRPr="00B733FF">
              <w:rPr>
                <w:rFonts w:ascii="Garamond" w:hAnsi="Garamond"/>
                <w:i/>
                <w:lang w:val="sq-AL"/>
              </w:rPr>
              <w:t>SipërfaqeUjore</w:t>
            </w:r>
            <w:r w:rsidR="00361086" w:rsidRPr="00B733FF">
              <w:rPr>
                <w:rFonts w:ascii="Garamond" w:hAnsi="Garamond"/>
                <w:lang w:val="sq-AL"/>
              </w:rPr>
              <w:t>;</w:t>
            </w:r>
          </w:p>
          <w:p w14:paraId="51279449" w14:textId="42E8577D" w:rsidR="00926ADA" w:rsidRPr="00B733FF" w:rsidRDefault="00EE2C6E" w:rsidP="00361086">
            <w:pPr>
              <w:spacing w:after="0" w:line="240" w:lineRule="auto"/>
              <w:ind w:left="284" w:firstLine="0"/>
              <w:rPr>
                <w:rFonts w:ascii="Garamond" w:hAnsi="Garamond"/>
                <w:lang w:val="sq-AL"/>
              </w:rPr>
            </w:pPr>
            <w:r w:rsidRPr="00B733FF">
              <w:rPr>
                <w:rFonts w:ascii="Garamond" w:hAnsi="Garamond"/>
                <w:lang w:val="sq-AL"/>
              </w:rPr>
              <w:t xml:space="preserve">- </w:t>
            </w:r>
            <w:r w:rsidR="00926ADA" w:rsidRPr="00B733FF">
              <w:rPr>
                <w:rFonts w:ascii="Garamond" w:hAnsi="Garamond"/>
                <w:i/>
                <w:lang w:val="sq-AL"/>
              </w:rPr>
              <w:t>RrjedhaUjore</w:t>
            </w:r>
            <w:r w:rsidR="00926ADA" w:rsidRPr="00B733FF">
              <w:rPr>
                <w:rFonts w:ascii="Garamond" w:hAnsi="Garamond"/>
                <w:lang w:val="sq-AL"/>
              </w:rPr>
              <w:t xml:space="preserve"> nuk duhet të mbivendoset ndërmjet tyre dhe me Detin e Adriatikut.</w:t>
            </w:r>
          </w:p>
          <w:p w14:paraId="5127944A" w14:textId="77777777" w:rsidR="00926ADA" w:rsidRPr="00B733FF" w:rsidRDefault="00926ADA" w:rsidP="00361086">
            <w:pPr>
              <w:spacing w:after="0" w:line="240" w:lineRule="auto"/>
              <w:ind w:left="284" w:firstLine="0"/>
              <w:rPr>
                <w:rFonts w:ascii="Garamond" w:hAnsi="Garamond"/>
                <w:lang w:val="sq-AL"/>
              </w:rPr>
            </w:pPr>
            <w:r w:rsidRPr="00B733FF">
              <w:rPr>
                <w:rFonts w:ascii="Garamond" w:hAnsi="Garamond"/>
                <w:lang w:val="sq-AL"/>
              </w:rPr>
              <w:t>MT:</w:t>
            </w:r>
          </w:p>
          <w:p w14:paraId="5127944B" w14:textId="7CF1B624" w:rsidR="00926ADA" w:rsidRPr="00B733FF" w:rsidRDefault="00EE2C6E" w:rsidP="00361086">
            <w:pPr>
              <w:spacing w:after="0" w:line="240" w:lineRule="auto"/>
              <w:ind w:left="284"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Të gjitha njësitë e mbulimit të tokës nuk duhet të mbivendosen mes tyre</w:t>
            </w:r>
            <w:r w:rsidR="00B733FF" w:rsidRPr="00B733FF">
              <w:rPr>
                <w:rFonts w:ascii="Garamond" w:hAnsi="Garamond"/>
                <w:lang w:val="sq-AL"/>
              </w:rPr>
              <w:t>;</w:t>
            </w:r>
          </w:p>
          <w:p w14:paraId="5127944C" w14:textId="7BE95ED7" w:rsidR="00926ADA" w:rsidRPr="00B733FF" w:rsidRDefault="00EE2C6E" w:rsidP="00361086">
            <w:pPr>
              <w:spacing w:after="0" w:line="240" w:lineRule="auto"/>
              <w:ind w:left="284" w:firstLine="0"/>
              <w:rPr>
                <w:lang w:val="sq-AL"/>
              </w:rPr>
            </w:pPr>
            <w:r w:rsidRPr="00B733FF">
              <w:rPr>
                <w:rFonts w:ascii="Garamond" w:hAnsi="Garamond"/>
                <w:lang w:val="sq-AL"/>
              </w:rPr>
              <w:t xml:space="preserve">- </w:t>
            </w:r>
            <w:r w:rsidR="00926ADA" w:rsidRPr="00B733FF">
              <w:rPr>
                <w:rFonts w:ascii="Garamond" w:hAnsi="Garamond"/>
                <w:lang w:val="sq-AL"/>
              </w:rPr>
              <w:t>Të gjitha njësitë e mbulimit të tokës duhet të mbulojnë të gjithë masën pa lënë hapësira</w:t>
            </w:r>
            <w:r w:rsidR="00926ADA" w:rsidRPr="00B733FF">
              <w:rPr>
                <w:lang w:val="sq-AL"/>
              </w:rPr>
              <w:t>.</w:t>
            </w:r>
          </w:p>
        </w:tc>
      </w:tr>
    </w:tbl>
    <w:p w14:paraId="5127944E" w14:textId="77777777" w:rsidR="00926ADA" w:rsidRPr="00B733FF" w:rsidRDefault="00926ADA" w:rsidP="00926ADA">
      <w:pPr>
        <w:spacing w:after="0" w:line="240" w:lineRule="auto"/>
        <w:rPr>
          <w:rFonts w:ascii="Garamond" w:hAnsi="Garamond"/>
          <w:sz w:val="24"/>
          <w:lang w:val="sq-AL"/>
        </w:rPr>
      </w:pPr>
    </w:p>
    <w:p w14:paraId="5127944F" w14:textId="47A63A06" w:rsidR="00926ADA" w:rsidRPr="00B733FF" w:rsidRDefault="00642685" w:rsidP="004C7A5C">
      <w:pPr>
        <w:pStyle w:val="Paragrafi"/>
        <w:rPr>
          <w:lang w:val="sq-AL"/>
        </w:rPr>
      </w:pPr>
      <w:bookmarkStart w:id="108" w:name="_Toc533416147"/>
      <w:bookmarkStart w:id="109" w:name="_Toc875336"/>
      <w:bookmarkStart w:id="110" w:name="_Toc52283399"/>
      <w:r w:rsidRPr="00B733FF">
        <w:rPr>
          <w:lang w:val="sq-AL"/>
        </w:rPr>
        <w:t>3.6.4</w:t>
      </w:r>
      <w:r w:rsidR="004C7A5C" w:rsidRPr="00B733FF">
        <w:rPr>
          <w:lang w:val="sq-AL"/>
        </w:rPr>
        <w:t xml:space="preserve"> PËRPUTHJA LIGJORE – PËRPUTHJA ME </w:t>
      </w:r>
      <w:r w:rsidR="004C7A5C" w:rsidRPr="006058AF">
        <w:rPr>
          <w:i/>
          <w:lang w:val="sq-AL"/>
        </w:rPr>
        <w:t>DOMEIN</w:t>
      </w:r>
      <w:r w:rsidR="006058AF">
        <w:rPr>
          <w:lang w:val="sq-AL"/>
        </w:rPr>
        <w:t>-</w:t>
      </w:r>
      <w:r w:rsidR="004C7A5C" w:rsidRPr="00B733FF">
        <w:rPr>
          <w:lang w:val="sq-AL"/>
        </w:rPr>
        <w:t>IN (</w:t>
      </w:r>
      <w:r w:rsidR="004C7A5C" w:rsidRPr="00B733FF">
        <w:rPr>
          <w:i/>
          <w:lang w:val="sq-AL"/>
        </w:rPr>
        <w:t>LOGICAL CONSISTENCY – DOMAIN CONSISTENCY</w:t>
      </w:r>
      <w:r w:rsidR="004C7A5C" w:rsidRPr="00B733FF">
        <w:rPr>
          <w:lang w:val="sq-AL"/>
        </w:rPr>
        <w:t>)</w:t>
      </w:r>
      <w:bookmarkEnd w:id="108"/>
      <w:bookmarkEnd w:id="109"/>
      <w:bookmarkEnd w:id="110"/>
    </w:p>
    <w:p w14:paraId="51279450" w14:textId="3ADC92AD" w:rsidR="00926ADA" w:rsidRPr="00B733FF" w:rsidRDefault="00926ADA" w:rsidP="004C7A5C">
      <w:pPr>
        <w:pStyle w:val="Paragrafi"/>
        <w:rPr>
          <w:lang w:val="sq-AL"/>
        </w:rPr>
      </w:pPr>
      <w:r w:rsidRPr="00B733FF">
        <w:rPr>
          <w:lang w:val="sq-AL"/>
        </w:rPr>
        <w:t>Rekomandim</w:t>
      </w:r>
      <w:r w:rsidR="003E10FA">
        <w:rPr>
          <w:lang w:val="sq-AL"/>
        </w:rPr>
        <w:t>.</w:t>
      </w:r>
    </w:p>
    <w:p w14:paraId="51279451" w14:textId="4C745DBE" w:rsidR="00926ADA" w:rsidRPr="00B733FF" w:rsidRDefault="00926ADA" w:rsidP="004C7A5C">
      <w:pPr>
        <w:pStyle w:val="Paragrafi"/>
        <w:rPr>
          <w:lang w:val="sq-AL"/>
        </w:rPr>
      </w:pPr>
      <w:r w:rsidRPr="00B733FF">
        <w:rPr>
          <w:lang w:val="sq-AL"/>
        </w:rPr>
        <w:t xml:space="preserve">Për testet në përputhje me </w:t>
      </w:r>
      <w:r w:rsidRPr="00B733FF">
        <w:rPr>
          <w:i/>
          <w:lang w:val="sq-AL"/>
        </w:rPr>
        <w:t>domein</w:t>
      </w:r>
      <w:r w:rsidR="00EE2C6E" w:rsidRPr="00B733FF">
        <w:rPr>
          <w:lang w:val="sq-AL"/>
        </w:rPr>
        <w:t>-</w:t>
      </w:r>
      <w:r w:rsidRPr="00B733FF">
        <w:rPr>
          <w:lang w:val="sq-AL"/>
        </w:rPr>
        <w:t xml:space="preserve">in, është e rekomanduar të përdoret Përputhja ligjore – Përputhja në </w:t>
      </w:r>
      <w:r w:rsidRPr="00B733FF">
        <w:rPr>
          <w:i/>
          <w:lang w:val="sq-AL"/>
        </w:rPr>
        <w:t>domein</w:t>
      </w:r>
      <w:r w:rsidR="00DC5119" w:rsidRPr="00B733FF">
        <w:rPr>
          <w:lang w:val="sq-AL"/>
        </w:rPr>
        <w:t xml:space="preserve"> e nën</w:t>
      </w:r>
      <w:r w:rsidRPr="00B733FF">
        <w:rPr>
          <w:lang w:val="sq-AL"/>
        </w:rPr>
        <w:t xml:space="preserve">elementeve të cilësisë së të dhënave dhe masa e numrit të artikujve që nuk janë në përputhje me vlerën e </w:t>
      </w:r>
      <w:r w:rsidRPr="00B733FF">
        <w:rPr>
          <w:i/>
          <w:lang w:val="sq-AL"/>
        </w:rPr>
        <w:t>domein</w:t>
      </w:r>
      <w:r w:rsidR="00EE2C6E" w:rsidRPr="00B733FF">
        <w:rPr>
          <w:lang w:val="sq-AL"/>
        </w:rPr>
        <w:t>-</w:t>
      </w:r>
      <w:r w:rsidRPr="00B733FF">
        <w:rPr>
          <w:lang w:val="sq-AL"/>
        </w:rPr>
        <w:t>it sikurse është specifikuar në tabelën e mëposhtme:</w:t>
      </w:r>
    </w:p>
    <w:p w14:paraId="51279452" w14:textId="77777777" w:rsidR="00926ADA" w:rsidRPr="00B733FF" w:rsidRDefault="00926ADA" w:rsidP="004C7A5C">
      <w:pPr>
        <w:pStyle w:val="Paragrafi"/>
        <w:rPr>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455" w14:textId="77777777" w:rsidTr="00926ADA">
        <w:trPr>
          <w:trHeight w:val="17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53"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54" w14:textId="5ED5B561" w:rsidR="00926ADA" w:rsidRPr="00B733FF" w:rsidRDefault="00926ADA" w:rsidP="004C7A5C">
            <w:pPr>
              <w:spacing w:after="0" w:line="240" w:lineRule="auto"/>
              <w:ind w:firstLine="0"/>
              <w:rPr>
                <w:rFonts w:ascii="Garamond" w:hAnsi="Garamond"/>
                <w:b/>
                <w:sz w:val="20"/>
                <w:szCs w:val="20"/>
                <w:lang w:val="sq-AL"/>
              </w:rPr>
            </w:pPr>
            <w:r w:rsidRPr="00B733FF">
              <w:rPr>
                <w:rFonts w:ascii="Garamond" w:hAnsi="Garamond"/>
                <w:b/>
                <w:sz w:val="20"/>
                <w:szCs w:val="20"/>
                <w:lang w:val="sq-AL"/>
              </w:rPr>
              <w:t xml:space="preserve">Numri i artikujve që nuk janë në përputhje me vlerën e </w:t>
            </w:r>
            <w:r w:rsidRPr="00B733FF">
              <w:rPr>
                <w:rFonts w:ascii="Garamond" w:hAnsi="Garamond"/>
                <w:b/>
                <w:i/>
                <w:sz w:val="20"/>
                <w:szCs w:val="20"/>
                <w:lang w:val="sq-AL"/>
              </w:rPr>
              <w:t>domein</w:t>
            </w:r>
            <w:r w:rsidR="00EE2C6E" w:rsidRPr="00B733FF">
              <w:rPr>
                <w:rFonts w:ascii="Garamond" w:hAnsi="Garamond"/>
                <w:b/>
                <w:sz w:val="20"/>
                <w:szCs w:val="20"/>
                <w:lang w:val="sq-AL"/>
              </w:rPr>
              <w:t>-</w:t>
            </w:r>
            <w:r w:rsidRPr="00B733FF">
              <w:rPr>
                <w:rFonts w:ascii="Garamond" w:hAnsi="Garamond"/>
                <w:b/>
                <w:sz w:val="20"/>
                <w:szCs w:val="20"/>
                <w:lang w:val="sq-AL"/>
              </w:rPr>
              <w:t>it</w:t>
            </w:r>
          </w:p>
        </w:tc>
      </w:tr>
      <w:tr w:rsidR="00926ADA" w:rsidRPr="00B733FF" w14:paraId="51279458" w14:textId="77777777" w:rsidTr="00926ADA">
        <w:trPr>
          <w:trHeight w:val="48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56"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57" w14:textId="444DD02F"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Përputhja ligjore</w:t>
            </w:r>
            <w:r w:rsidR="006058AF">
              <w:rPr>
                <w:rFonts w:ascii="Garamond" w:hAnsi="Garamond"/>
                <w:sz w:val="20"/>
                <w:szCs w:val="20"/>
                <w:lang w:val="sq-AL"/>
              </w:rPr>
              <w:t>.</w:t>
            </w:r>
          </w:p>
        </w:tc>
      </w:tr>
      <w:tr w:rsidR="00926ADA" w:rsidRPr="00B733FF" w14:paraId="5127945B" w14:textId="77777777" w:rsidTr="00926ADA">
        <w:trPr>
          <w:trHeight w:val="584"/>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59" w14:textId="6D462BC2" w:rsidR="00926ADA" w:rsidRPr="00B733FF" w:rsidRDefault="00DC5119"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5A" w14:textId="78386A45"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Përputhja në </w:t>
            </w:r>
            <w:r w:rsidRPr="00B733FF">
              <w:rPr>
                <w:rFonts w:ascii="Garamond" w:hAnsi="Garamond"/>
                <w:i/>
                <w:sz w:val="20"/>
                <w:szCs w:val="20"/>
                <w:lang w:val="sq-AL"/>
              </w:rPr>
              <w:t>domein</w:t>
            </w:r>
            <w:r w:rsidR="006058AF">
              <w:rPr>
                <w:rFonts w:ascii="Garamond" w:hAnsi="Garamond"/>
                <w:i/>
                <w:sz w:val="20"/>
                <w:szCs w:val="20"/>
                <w:lang w:val="sq-AL"/>
              </w:rPr>
              <w:t>.</w:t>
            </w:r>
          </w:p>
        </w:tc>
      </w:tr>
      <w:tr w:rsidR="00926ADA" w:rsidRPr="00B733FF" w14:paraId="51279466"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5C"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5D" w14:textId="256ABB94"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EGJ (</w:t>
            </w:r>
            <w:r w:rsidR="00B733FF" w:rsidRPr="00B733FF">
              <w:rPr>
                <w:rFonts w:ascii="Garamond" w:hAnsi="Garamond"/>
                <w:sz w:val="20"/>
                <w:szCs w:val="20"/>
                <w:lang w:val="sq-AL"/>
              </w:rPr>
              <w:t>Emërtimet Gjeografike</w:t>
            </w:r>
            <w:r w:rsidR="00926ADA" w:rsidRPr="00B733FF">
              <w:rPr>
                <w:rFonts w:ascii="Garamond" w:hAnsi="Garamond"/>
                <w:sz w:val="20"/>
                <w:szCs w:val="20"/>
                <w:lang w:val="sq-AL"/>
              </w:rPr>
              <w:t>)</w:t>
            </w:r>
            <w:r w:rsidR="008C7B70" w:rsidRPr="00B733FF">
              <w:rPr>
                <w:rFonts w:ascii="Garamond" w:hAnsi="Garamond"/>
                <w:sz w:val="20"/>
                <w:szCs w:val="20"/>
                <w:lang w:val="sq-AL"/>
              </w:rPr>
              <w:t>;</w:t>
            </w:r>
          </w:p>
          <w:p w14:paraId="5127945E" w14:textId="543E9DC1"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KNJA (</w:t>
            </w:r>
            <w:r w:rsidR="00B733FF" w:rsidRPr="00B733FF">
              <w:rPr>
                <w:rFonts w:ascii="Garamond" w:hAnsi="Garamond"/>
                <w:sz w:val="20"/>
                <w:szCs w:val="20"/>
                <w:lang w:val="sq-AL"/>
              </w:rPr>
              <w:t>K</w:t>
            </w:r>
            <w:r w:rsidR="00926ADA" w:rsidRPr="00B733FF">
              <w:rPr>
                <w:rFonts w:ascii="Garamond" w:hAnsi="Garamond"/>
                <w:sz w:val="20"/>
                <w:szCs w:val="20"/>
                <w:lang w:val="sq-AL"/>
              </w:rPr>
              <w:t xml:space="preserve">ufijtë e </w:t>
            </w:r>
            <w:r w:rsidR="00B733FF" w:rsidRPr="00B733FF">
              <w:rPr>
                <w:rFonts w:ascii="Garamond" w:hAnsi="Garamond"/>
                <w:sz w:val="20"/>
                <w:szCs w:val="20"/>
                <w:lang w:val="sq-AL"/>
              </w:rPr>
              <w:t>N</w:t>
            </w:r>
            <w:r w:rsidR="00926ADA" w:rsidRPr="00B733FF">
              <w:rPr>
                <w:rFonts w:ascii="Garamond" w:hAnsi="Garamond"/>
                <w:sz w:val="20"/>
                <w:szCs w:val="20"/>
                <w:lang w:val="sq-AL"/>
              </w:rPr>
              <w:t xml:space="preserve">jësive </w:t>
            </w:r>
            <w:r w:rsidR="00B733FF" w:rsidRPr="00B733FF">
              <w:rPr>
                <w:rFonts w:ascii="Garamond" w:hAnsi="Garamond"/>
                <w:sz w:val="20"/>
                <w:szCs w:val="20"/>
                <w:lang w:val="sq-AL"/>
              </w:rPr>
              <w:t>A</w:t>
            </w:r>
            <w:r w:rsidR="00926ADA" w:rsidRPr="00B733FF">
              <w:rPr>
                <w:rFonts w:ascii="Garamond" w:hAnsi="Garamond"/>
                <w:sz w:val="20"/>
                <w:szCs w:val="20"/>
                <w:lang w:val="sq-AL"/>
              </w:rPr>
              <w:t>dministrative)</w:t>
            </w:r>
            <w:r w:rsidR="008C7B70" w:rsidRPr="00B733FF">
              <w:rPr>
                <w:rFonts w:ascii="Garamond" w:hAnsi="Garamond"/>
                <w:sz w:val="20"/>
                <w:szCs w:val="20"/>
                <w:lang w:val="sq-AL"/>
              </w:rPr>
              <w:t>;</w:t>
            </w:r>
          </w:p>
          <w:p w14:paraId="5127945F" w14:textId="6AA487D7"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RRT (</w:t>
            </w:r>
            <w:r w:rsidR="00B733FF" w:rsidRPr="00B733FF">
              <w:rPr>
                <w:rFonts w:ascii="Garamond" w:hAnsi="Garamond"/>
                <w:sz w:val="20"/>
                <w:szCs w:val="20"/>
                <w:lang w:val="sq-AL"/>
              </w:rPr>
              <w:t>R</w:t>
            </w:r>
            <w:r w:rsidR="00926ADA" w:rsidRPr="00B733FF">
              <w:rPr>
                <w:rFonts w:ascii="Garamond" w:hAnsi="Garamond"/>
                <w:sz w:val="20"/>
                <w:szCs w:val="20"/>
                <w:lang w:val="sq-AL"/>
              </w:rPr>
              <w:t xml:space="preserve">rjetet e </w:t>
            </w:r>
            <w:r w:rsidR="00B733FF" w:rsidRPr="00B733FF">
              <w:rPr>
                <w:rFonts w:ascii="Garamond" w:hAnsi="Garamond"/>
                <w:sz w:val="20"/>
                <w:szCs w:val="20"/>
                <w:lang w:val="sq-AL"/>
              </w:rPr>
              <w:t>T</w:t>
            </w:r>
            <w:r w:rsidR="00926ADA" w:rsidRPr="00B733FF">
              <w:rPr>
                <w:rFonts w:ascii="Garamond" w:hAnsi="Garamond"/>
                <w:sz w:val="20"/>
                <w:szCs w:val="20"/>
                <w:lang w:val="sq-AL"/>
              </w:rPr>
              <w:t>ransportit)</w:t>
            </w:r>
            <w:r w:rsidR="008C7B70" w:rsidRPr="00B733FF">
              <w:rPr>
                <w:rFonts w:ascii="Garamond" w:hAnsi="Garamond"/>
                <w:sz w:val="20"/>
                <w:szCs w:val="20"/>
                <w:lang w:val="sq-AL"/>
              </w:rPr>
              <w:t>;</w:t>
            </w:r>
          </w:p>
          <w:p w14:paraId="51279460" w14:textId="26299A8D"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w:t>
            </w:r>
            <w:r w:rsidR="00B733FF" w:rsidRPr="00B733FF">
              <w:rPr>
                <w:rFonts w:ascii="Garamond" w:hAnsi="Garamond"/>
                <w:sz w:val="20"/>
                <w:szCs w:val="20"/>
                <w:lang w:val="sq-AL"/>
              </w:rPr>
              <w:t>H</w:t>
            </w:r>
            <w:r w:rsidR="00926ADA" w:rsidRPr="00B733FF">
              <w:rPr>
                <w:rFonts w:ascii="Garamond" w:hAnsi="Garamond"/>
                <w:sz w:val="20"/>
                <w:szCs w:val="20"/>
                <w:lang w:val="sq-AL"/>
              </w:rPr>
              <w:t>idrografia)</w:t>
            </w:r>
            <w:r w:rsidR="008C7B70" w:rsidRPr="00B733FF">
              <w:rPr>
                <w:rFonts w:ascii="Garamond" w:hAnsi="Garamond"/>
                <w:sz w:val="20"/>
                <w:szCs w:val="20"/>
                <w:lang w:val="sq-AL"/>
              </w:rPr>
              <w:t>;</w:t>
            </w:r>
          </w:p>
          <w:p w14:paraId="51279461" w14:textId="7EC4D7E0"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ZM (</w:t>
            </w:r>
            <w:r w:rsidR="00B733FF" w:rsidRPr="00B733FF">
              <w:rPr>
                <w:rFonts w:ascii="Garamond" w:hAnsi="Garamond"/>
                <w:sz w:val="20"/>
                <w:szCs w:val="20"/>
                <w:lang w:val="sq-AL"/>
              </w:rPr>
              <w:t>Z</w:t>
            </w:r>
            <w:r w:rsidR="00926ADA" w:rsidRPr="00B733FF">
              <w:rPr>
                <w:rFonts w:ascii="Garamond" w:hAnsi="Garamond"/>
                <w:sz w:val="20"/>
                <w:szCs w:val="20"/>
                <w:lang w:val="sq-AL"/>
              </w:rPr>
              <w:t xml:space="preserve">onat e </w:t>
            </w:r>
            <w:r w:rsidR="00B733FF" w:rsidRPr="00B733FF">
              <w:rPr>
                <w:rFonts w:ascii="Garamond" w:hAnsi="Garamond"/>
                <w:sz w:val="20"/>
                <w:szCs w:val="20"/>
                <w:lang w:val="sq-AL"/>
              </w:rPr>
              <w:t>M</w:t>
            </w:r>
            <w:r w:rsidR="00926ADA" w:rsidRPr="00B733FF">
              <w:rPr>
                <w:rFonts w:ascii="Garamond" w:hAnsi="Garamond"/>
                <w:sz w:val="20"/>
                <w:szCs w:val="20"/>
                <w:lang w:val="sq-AL"/>
              </w:rPr>
              <w:t>brojtura)</w:t>
            </w:r>
            <w:r w:rsidR="008C7B70" w:rsidRPr="00B733FF">
              <w:rPr>
                <w:rFonts w:ascii="Garamond" w:hAnsi="Garamond"/>
                <w:sz w:val="20"/>
                <w:szCs w:val="20"/>
                <w:lang w:val="sq-AL"/>
              </w:rPr>
              <w:t>;</w:t>
            </w:r>
          </w:p>
          <w:p w14:paraId="51279462" w14:textId="28DFF495"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MDT (Modeli </w:t>
            </w:r>
            <w:r w:rsidR="00B733FF" w:rsidRPr="00B733FF">
              <w:rPr>
                <w:rFonts w:ascii="Garamond" w:hAnsi="Garamond"/>
                <w:sz w:val="20"/>
                <w:szCs w:val="20"/>
                <w:lang w:val="sq-AL"/>
              </w:rPr>
              <w:t>D</w:t>
            </w:r>
            <w:r w:rsidR="00926ADA" w:rsidRPr="00B733FF">
              <w:rPr>
                <w:rFonts w:ascii="Garamond" w:hAnsi="Garamond"/>
                <w:sz w:val="20"/>
                <w:szCs w:val="20"/>
                <w:lang w:val="sq-AL"/>
              </w:rPr>
              <w:t>i</w:t>
            </w:r>
            <w:r w:rsidRPr="00B733FF">
              <w:rPr>
                <w:rFonts w:ascii="Garamond" w:hAnsi="Garamond"/>
                <w:sz w:val="20"/>
                <w:szCs w:val="20"/>
                <w:lang w:val="sq-AL"/>
              </w:rPr>
              <w:t>gj</w:t>
            </w:r>
            <w:r w:rsidR="00926ADA" w:rsidRPr="00B733FF">
              <w:rPr>
                <w:rFonts w:ascii="Garamond" w:hAnsi="Garamond"/>
                <w:sz w:val="20"/>
                <w:szCs w:val="20"/>
                <w:lang w:val="sq-AL"/>
              </w:rPr>
              <w:t xml:space="preserve">ital i </w:t>
            </w:r>
            <w:r w:rsidR="00B733FF" w:rsidRPr="00B733FF">
              <w:rPr>
                <w:rFonts w:ascii="Garamond" w:hAnsi="Garamond"/>
                <w:sz w:val="20"/>
                <w:szCs w:val="20"/>
                <w:lang w:val="sq-AL"/>
              </w:rPr>
              <w:t>T</w:t>
            </w:r>
            <w:r w:rsidR="00926ADA" w:rsidRPr="00B733FF">
              <w:rPr>
                <w:rFonts w:ascii="Garamond" w:hAnsi="Garamond"/>
                <w:sz w:val="20"/>
                <w:szCs w:val="20"/>
                <w:lang w:val="sq-AL"/>
              </w:rPr>
              <w:t>errenit)</w:t>
            </w:r>
            <w:r w:rsidR="008C7B70" w:rsidRPr="00B733FF">
              <w:rPr>
                <w:rFonts w:ascii="Garamond" w:hAnsi="Garamond"/>
                <w:sz w:val="20"/>
                <w:szCs w:val="20"/>
                <w:lang w:val="sq-AL"/>
              </w:rPr>
              <w:t>;</w:t>
            </w:r>
          </w:p>
          <w:p w14:paraId="51279463" w14:textId="0C5D7B8A"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MT (Mbulesa e </w:t>
            </w:r>
            <w:r w:rsidR="00B733FF" w:rsidRPr="00B733FF">
              <w:rPr>
                <w:rFonts w:ascii="Garamond" w:hAnsi="Garamond"/>
                <w:sz w:val="20"/>
                <w:szCs w:val="20"/>
                <w:lang w:val="sq-AL"/>
              </w:rPr>
              <w:t>T</w:t>
            </w:r>
            <w:r w:rsidR="00926ADA" w:rsidRPr="00B733FF">
              <w:rPr>
                <w:rFonts w:ascii="Garamond" w:hAnsi="Garamond"/>
                <w:sz w:val="20"/>
                <w:szCs w:val="20"/>
                <w:lang w:val="sq-AL"/>
              </w:rPr>
              <w:t>okës)</w:t>
            </w:r>
            <w:r w:rsidR="008C7B70" w:rsidRPr="00B733FF">
              <w:rPr>
                <w:rFonts w:ascii="Garamond" w:hAnsi="Garamond"/>
                <w:sz w:val="20"/>
                <w:szCs w:val="20"/>
                <w:lang w:val="sq-AL"/>
              </w:rPr>
              <w:t>;</w:t>
            </w:r>
          </w:p>
          <w:p w14:paraId="51279464" w14:textId="6497BC4D"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ND (Ndërtesa)</w:t>
            </w:r>
            <w:r w:rsidR="008C7B70" w:rsidRPr="00B733FF">
              <w:rPr>
                <w:rFonts w:ascii="Garamond" w:hAnsi="Garamond"/>
                <w:sz w:val="20"/>
                <w:szCs w:val="20"/>
                <w:lang w:val="sq-AL"/>
              </w:rPr>
              <w:t>;</w:t>
            </w:r>
          </w:p>
          <w:p w14:paraId="51279465" w14:textId="381F2CD6"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ET (Elementet e </w:t>
            </w:r>
            <w:r w:rsidR="00B733FF" w:rsidRPr="00B733FF">
              <w:rPr>
                <w:rFonts w:ascii="Garamond" w:hAnsi="Garamond"/>
                <w:sz w:val="20"/>
                <w:szCs w:val="20"/>
                <w:lang w:val="sq-AL"/>
              </w:rPr>
              <w:t>T</w:t>
            </w:r>
            <w:r w:rsidR="00926ADA" w:rsidRPr="00B733FF">
              <w:rPr>
                <w:rFonts w:ascii="Garamond" w:hAnsi="Garamond"/>
                <w:sz w:val="20"/>
                <w:szCs w:val="20"/>
                <w:lang w:val="sq-AL"/>
              </w:rPr>
              <w:t>jera/ASIG)</w:t>
            </w:r>
            <w:r w:rsidR="008C7B70" w:rsidRPr="00B733FF">
              <w:rPr>
                <w:rFonts w:ascii="Garamond" w:hAnsi="Garamond"/>
                <w:sz w:val="20"/>
                <w:szCs w:val="20"/>
                <w:lang w:val="sq-AL"/>
              </w:rPr>
              <w:t>.</w:t>
            </w:r>
          </w:p>
        </w:tc>
      </w:tr>
      <w:tr w:rsidR="00926ADA" w:rsidRPr="00B733FF" w14:paraId="51279469" w14:textId="77777777" w:rsidTr="00926ADA">
        <w:trPr>
          <w:trHeight w:val="530"/>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67"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68" w14:textId="5A8B237C" w:rsidR="00926ADA" w:rsidRPr="00B733FF" w:rsidRDefault="00926ADA" w:rsidP="00EE2C6E">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EE2C6E" w:rsidRPr="00B733FF">
              <w:rPr>
                <w:rFonts w:ascii="Garamond" w:hAnsi="Garamond"/>
                <w:sz w:val="20"/>
                <w:szCs w:val="20"/>
                <w:lang w:val="sq-AL"/>
              </w:rPr>
              <w:t>n</w:t>
            </w:r>
            <w:r w:rsidRPr="00B733FF">
              <w:rPr>
                <w:rFonts w:ascii="Garamond" w:hAnsi="Garamond"/>
                <w:sz w:val="20"/>
                <w:szCs w:val="20"/>
                <w:lang w:val="sq-AL"/>
              </w:rPr>
              <w:t>umër)</w:t>
            </w:r>
            <w:r w:rsidR="008C7B70" w:rsidRPr="00B733FF">
              <w:rPr>
                <w:rFonts w:ascii="Garamond" w:hAnsi="Garamond"/>
                <w:sz w:val="20"/>
                <w:szCs w:val="20"/>
                <w:lang w:val="sq-AL"/>
              </w:rPr>
              <w:t>.</w:t>
            </w:r>
          </w:p>
        </w:tc>
      </w:tr>
      <w:tr w:rsidR="00926ADA" w:rsidRPr="00B733FF" w14:paraId="5127946C" w14:textId="77777777" w:rsidTr="00926ADA">
        <w:trPr>
          <w:trHeight w:val="656"/>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6A"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6B" w14:textId="64C76AFE" w:rsidR="00926ADA" w:rsidRPr="00B733FF" w:rsidRDefault="00926ADA" w:rsidP="00DC5119">
            <w:pPr>
              <w:spacing w:after="0" w:line="240" w:lineRule="auto"/>
              <w:ind w:firstLine="0"/>
              <w:rPr>
                <w:rFonts w:ascii="Garamond" w:hAnsi="Garamond"/>
                <w:sz w:val="20"/>
                <w:szCs w:val="20"/>
                <w:lang w:val="sq-AL"/>
              </w:rPr>
            </w:pPr>
            <w:r w:rsidRPr="00B733FF">
              <w:rPr>
                <w:rFonts w:ascii="Garamond" w:hAnsi="Garamond"/>
                <w:sz w:val="20"/>
                <w:szCs w:val="20"/>
                <w:lang w:val="sq-AL"/>
              </w:rPr>
              <w:t>Numërimi i të gjith</w:t>
            </w:r>
            <w:r w:rsidR="00DC5119" w:rsidRPr="00B733FF">
              <w:rPr>
                <w:rFonts w:ascii="Garamond" w:hAnsi="Garamond"/>
                <w:sz w:val="20"/>
                <w:szCs w:val="20"/>
                <w:lang w:val="sq-AL"/>
              </w:rPr>
              <w:t>ë</w:t>
            </w:r>
            <w:r w:rsidRPr="00B733FF">
              <w:rPr>
                <w:rFonts w:ascii="Garamond" w:hAnsi="Garamond"/>
                <w:sz w:val="20"/>
                <w:szCs w:val="20"/>
                <w:lang w:val="sq-AL"/>
              </w:rPr>
              <w:t xml:space="preserve"> elementeve në grupin e të dhënave që nuk janë në përputhje me </w:t>
            </w:r>
            <w:r w:rsidRPr="00B733FF">
              <w:rPr>
                <w:rFonts w:ascii="Garamond" w:hAnsi="Garamond"/>
                <w:i/>
                <w:sz w:val="20"/>
                <w:szCs w:val="20"/>
                <w:lang w:val="sq-AL"/>
              </w:rPr>
              <w:t>dome</w:t>
            </w:r>
            <w:r w:rsidR="00EE2C6E" w:rsidRPr="00B733FF">
              <w:rPr>
                <w:rFonts w:ascii="Garamond" w:hAnsi="Garamond"/>
                <w:i/>
                <w:sz w:val="20"/>
                <w:szCs w:val="20"/>
                <w:lang w:val="sq-AL"/>
              </w:rPr>
              <w:t>i</w:t>
            </w:r>
            <w:r w:rsidRPr="00B733FF">
              <w:rPr>
                <w:rFonts w:ascii="Garamond" w:hAnsi="Garamond"/>
                <w:i/>
                <w:sz w:val="20"/>
                <w:szCs w:val="20"/>
                <w:lang w:val="sq-AL"/>
              </w:rPr>
              <w:t>n</w:t>
            </w:r>
            <w:r w:rsidR="00EE2C6E" w:rsidRPr="00B733FF">
              <w:rPr>
                <w:rFonts w:ascii="Garamond" w:hAnsi="Garamond"/>
                <w:sz w:val="20"/>
                <w:szCs w:val="20"/>
                <w:lang w:val="sq-AL"/>
              </w:rPr>
              <w:t>-</w:t>
            </w:r>
            <w:r w:rsidRPr="00B733FF">
              <w:rPr>
                <w:rFonts w:ascii="Garamond" w:hAnsi="Garamond"/>
                <w:sz w:val="20"/>
                <w:szCs w:val="20"/>
                <w:lang w:val="sq-AL"/>
              </w:rPr>
              <w:t>in e vlerave të tyre.</w:t>
            </w:r>
          </w:p>
        </w:tc>
      </w:tr>
    </w:tbl>
    <w:p w14:paraId="5127946D" w14:textId="77777777" w:rsidR="00926ADA" w:rsidRPr="00B733FF" w:rsidRDefault="00926ADA" w:rsidP="00926ADA">
      <w:pPr>
        <w:spacing w:after="0" w:line="240" w:lineRule="auto"/>
        <w:rPr>
          <w:rFonts w:ascii="Garamond" w:hAnsi="Garamond"/>
          <w:sz w:val="24"/>
          <w:lang w:val="sq-AL"/>
        </w:rPr>
      </w:pPr>
      <w:bookmarkStart w:id="111" w:name="_Toc533416148"/>
      <w:bookmarkStart w:id="112" w:name="_Toc875337"/>
    </w:p>
    <w:p w14:paraId="5127946E" w14:textId="77777777" w:rsidR="00926ADA" w:rsidRPr="00B733FF" w:rsidRDefault="00642685" w:rsidP="004C7A5C">
      <w:pPr>
        <w:pStyle w:val="Paragrafi"/>
        <w:rPr>
          <w:lang w:val="sq-AL"/>
        </w:rPr>
      </w:pPr>
      <w:bookmarkStart w:id="113" w:name="_Toc52283400"/>
      <w:r w:rsidRPr="00B733FF">
        <w:rPr>
          <w:lang w:val="sq-AL"/>
        </w:rPr>
        <w:t>3.6.5</w:t>
      </w:r>
      <w:r w:rsidR="004C7A5C" w:rsidRPr="00B733FF">
        <w:rPr>
          <w:lang w:val="sq-AL"/>
        </w:rPr>
        <w:t xml:space="preserve"> PËRPUTHJA LIGJORE – PËRPUTHJA ME FORMATIN (</w:t>
      </w:r>
      <w:r w:rsidR="004C7A5C" w:rsidRPr="00B733FF">
        <w:rPr>
          <w:i/>
          <w:lang w:val="sq-AL"/>
        </w:rPr>
        <w:t>LOGICAL CONSISTENCY – FORMAT CONSISTENCY</w:t>
      </w:r>
      <w:r w:rsidR="004C7A5C" w:rsidRPr="00B733FF">
        <w:rPr>
          <w:lang w:val="sq-AL"/>
        </w:rPr>
        <w:t>)</w:t>
      </w:r>
      <w:bookmarkEnd w:id="111"/>
      <w:bookmarkEnd w:id="112"/>
      <w:bookmarkEnd w:id="113"/>
    </w:p>
    <w:p w14:paraId="5127946F" w14:textId="3AF3C141" w:rsidR="00926ADA" w:rsidRPr="00B733FF" w:rsidRDefault="00926ADA" w:rsidP="004C7A5C">
      <w:pPr>
        <w:pStyle w:val="Paragrafi"/>
        <w:rPr>
          <w:lang w:val="sq-AL"/>
        </w:rPr>
      </w:pPr>
      <w:r w:rsidRPr="00B733FF">
        <w:rPr>
          <w:lang w:val="sq-AL"/>
        </w:rPr>
        <w:t>Rekomandim</w:t>
      </w:r>
      <w:r w:rsidR="003E10FA">
        <w:rPr>
          <w:lang w:val="sq-AL"/>
        </w:rPr>
        <w:t>.</w:t>
      </w:r>
    </w:p>
    <w:p w14:paraId="51279470" w14:textId="77777777" w:rsidR="00926ADA" w:rsidRPr="00B733FF" w:rsidRDefault="00926ADA" w:rsidP="004C7A5C">
      <w:pPr>
        <w:pStyle w:val="Paragrafi"/>
        <w:rPr>
          <w:lang w:val="sq-AL"/>
        </w:rPr>
      </w:pPr>
      <w:r w:rsidRPr="00B733FF">
        <w:rPr>
          <w:lang w:val="sq-AL"/>
        </w:rPr>
        <w:t>Përputhja me formatin duhet të vlerësohet dhe dokumentohet duke përdorur shkallën e konfliktit të strukturës fizike sikurse është specifikuar në tabelën e mëposhtme:</w:t>
      </w:r>
    </w:p>
    <w:p w14:paraId="51279471" w14:textId="77777777" w:rsidR="00926ADA" w:rsidRPr="00B733FF" w:rsidRDefault="00926ADA" w:rsidP="00926ADA">
      <w:pPr>
        <w:tabs>
          <w:tab w:val="left" w:pos="1170"/>
        </w:tabs>
        <w:spacing w:after="0" w:line="240" w:lineRule="auto"/>
        <w:rPr>
          <w:rFonts w:ascii="Garamond" w:hAnsi="Garamond"/>
          <w:sz w:val="24"/>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474" w14:textId="77777777" w:rsidTr="00926ADA">
        <w:trPr>
          <w:trHeight w:val="17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72"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73" w14:textId="163D26D0" w:rsidR="00926ADA" w:rsidRPr="00B733FF" w:rsidRDefault="00926ADA" w:rsidP="004C7A5C">
            <w:pPr>
              <w:spacing w:after="0" w:line="240" w:lineRule="auto"/>
              <w:ind w:firstLine="0"/>
              <w:rPr>
                <w:rFonts w:ascii="Garamond" w:hAnsi="Garamond"/>
                <w:b/>
                <w:sz w:val="20"/>
                <w:szCs w:val="20"/>
                <w:lang w:val="sq-AL"/>
              </w:rPr>
            </w:pPr>
            <w:r w:rsidRPr="00B733FF">
              <w:rPr>
                <w:rFonts w:ascii="Garamond" w:hAnsi="Garamond"/>
                <w:b/>
                <w:sz w:val="20"/>
                <w:szCs w:val="20"/>
                <w:lang w:val="sq-AL"/>
              </w:rPr>
              <w:t>Numri i të d</w:t>
            </w:r>
            <w:r w:rsidR="00EE2C6E" w:rsidRPr="00B733FF">
              <w:rPr>
                <w:rFonts w:ascii="Garamond" w:hAnsi="Garamond"/>
                <w:b/>
                <w:sz w:val="20"/>
                <w:szCs w:val="20"/>
                <w:lang w:val="sq-AL"/>
              </w:rPr>
              <w:t>hënave me formate të pavlefshme</w:t>
            </w:r>
          </w:p>
        </w:tc>
      </w:tr>
      <w:tr w:rsidR="00926ADA" w:rsidRPr="00B733FF" w14:paraId="51279477" w14:textId="77777777" w:rsidTr="00926ADA">
        <w:trPr>
          <w:trHeight w:val="46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75"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76" w14:textId="77777777"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Përputhja ligjore</w:t>
            </w:r>
          </w:p>
        </w:tc>
      </w:tr>
      <w:tr w:rsidR="00926ADA" w:rsidRPr="00B733FF" w14:paraId="5127947A" w14:textId="77777777" w:rsidTr="00926ADA">
        <w:trPr>
          <w:trHeight w:val="46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78" w14:textId="7B9C00A5" w:rsidR="00926ADA" w:rsidRPr="00B733FF" w:rsidRDefault="00DC5119"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79" w14:textId="77777777"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Përputhja me formatin</w:t>
            </w:r>
          </w:p>
        </w:tc>
      </w:tr>
      <w:tr w:rsidR="00926ADA" w:rsidRPr="00B733FF" w14:paraId="51279485"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7B"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7C" w14:textId="0066819A"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EGJ (Emërtimet </w:t>
            </w:r>
            <w:r w:rsidR="00B733FF" w:rsidRPr="00B733FF">
              <w:rPr>
                <w:rFonts w:ascii="Garamond" w:hAnsi="Garamond"/>
                <w:sz w:val="20"/>
                <w:szCs w:val="20"/>
                <w:lang w:val="sq-AL"/>
              </w:rPr>
              <w:t>G</w:t>
            </w:r>
            <w:r w:rsidR="00926ADA" w:rsidRPr="00B733FF">
              <w:rPr>
                <w:rFonts w:ascii="Garamond" w:hAnsi="Garamond"/>
                <w:sz w:val="20"/>
                <w:szCs w:val="20"/>
                <w:lang w:val="sq-AL"/>
              </w:rPr>
              <w:t>jeografike)</w:t>
            </w:r>
            <w:r w:rsidR="008C7B70" w:rsidRPr="00B733FF">
              <w:rPr>
                <w:rFonts w:ascii="Garamond" w:hAnsi="Garamond"/>
                <w:sz w:val="20"/>
                <w:szCs w:val="20"/>
                <w:lang w:val="sq-AL"/>
              </w:rPr>
              <w:t>;</w:t>
            </w:r>
          </w:p>
          <w:p w14:paraId="5127947D" w14:textId="09D1FD8E"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KNJA (Kufijtë e </w:t>
            </w:r>
            <w:r w:rsidR="00B733FF" w:rsidRPr="00B733FF">
              <w:rPr>
                <w:rFonts w:ascii="Garamond" w:hAnsi="Garamond"/>
                <w:sz w:val="20"/>
                <w:szCs w:val="20"/>
                <w:lang w:val="sq-AL"/>
              </w:rPr>
              <w:t>N</w:t>
            </w:r>
            <w:r w:rsidR="00926ADA" w:rsidRPr="00B733FF">
              <w:rPr>
                <w:rFonts w:ascii="Garamond" w:hAnsi="Garamond"/>
                <w:sz w:val="20"/>
                <w:szCs w:val="20"/>
                <w:lang w:val="sq-AL"/>
              </w:rPr>
              <w:t xml:space="preserve">jësive </w:t>
            </w:r>
            <w:r w:rsidR="00B733FF" w:rsidRPr="00B733FF">
              <w:rPr>
                <w:rFonts w:ascii="Garamond" w:hAnsi="Garamond"/>
                <w:sz w:val="20"/>
                <w:szCs w:val="20"/>
                <w:lang w:val="sq-AL"/>
              </w:rPr>
              <w:t>A</w:t>
            </w:r>
            <w:r w:rsidR="00926ADA" w:rsidRPr="00B733FF">
              <w:rPr>
                <w:rFonts w:ascii="Garamond" w:hAnsi="Garamond"/>
                <w:sz w:val="20"/>
                <w:szCs w:val="20"/>
                <w:lang w:val="sq-AL"/>
              </w:rPr>
              <w:t>dministrative)</w:t>
            </w:r>
            <w:r w:rsidR="008C7B70" w:rsidRPr="00B733FF">
              <w:rPr>
                <w:rFonts w:ascii="Garamond" w:hAnsi="Garamond"/>
                <w:sz w:val="20"/>
                <w:szCs w:val="20"/>
                <w:lang w:val="sq-AL"/>
              </w:rPr>
              <w:t>;</w:t>
            </w:r>
          </w:p>
          <w:p w14:paraId="5127947E" w14:textId="4D086810"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733FF" w:rsidRPr="00B733FF">
              <w:rPr>
                <w:rFonts w:ascii="Garamond" w:hAnsi="Garamond"/>
                <w:sz w:val="20"/>
                <w:szCs w:val="20"/>
                <w:lang w:val="sq-AL"/>
              </w:rPr>
              <w:t>T</w:t>
            </w:r>
            <w:r w:rsidR="00926ADA" w:rsidRPr="00B733FF">
              <w:rPr>
                <w:rFonts w:ascii="Garamond" w:hAnsi="Garamond"/>
                <w:sz w:val="20"/>
                <w:szCs w:val="20"/>
                <w:lang w:val="sq-AL"/>
              </w:rPr>
              <w:t>ransportit)</w:t>
            </w:r>
            <w:r w:rsidR="008C7B70" w:rsidRPr="00B733FF">
              <w:rPr>
                <w:rFonts w:ascii="Garamond" w:hAnsi="Garamond"/>
                <w:sz w:val="20"/>
                <w:szCs w:val="20"/>
                <w:lang w:val="sq-AL"/>
              </w:rPr>
              <w:t>;</w:t>
            </w:r>
          </w:p>
          <w:p w14:paraId="5127947F" w14:textId="2564E633"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8C7B70" w:rsidRPr="00B733FF">
              <w:rPr>
                <w:rFonts w:ascii="Garamond" w:hAnsi="Garamond"/>
                <w:sz w:val="20"/>
                <w:szCs w:val="20"/>
                <w:lang w:val="sq-AL"/>
              </w:rPr>
              <w:t>;</w:t>
            </w:r>
          </w:p>
          <w:p w14:paraId="51279480" w14:textId="2648239E"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ZM (Zonat e </w:t>
            </w:r>
            <w:r w:rsidR="00B733FF" w:rsidRPr="00B733FF">
              <w:rPr>
                <w:rFonts w:ascii="Garamond" w:hAnsi="Garamond"/>
                <w:sz w:val="20"/>
                <w:szCs w:val="20"/>
                <w:lang w:val="sq-AL"/>
              </w:rPr>
              <w:t>M</w:t>
            </w:r>
            <w:r w:rsidR="00926ADA" w:rsidRPr="00B733FF">
              <w:rPr>
                <w:rFonts w:ascii="Garamond" w:hAnsi="Garamond"/>
                <w:sz w:val="20"/>
                <w:szCs w:val="20"/>
                <w:lang w:val="sq-AL"/>
              </w:rPr>
              <w:t>brojtura)</w:t>
            </w:r>
            <w:r w:rsidR="008C7B70" w:rsidRPr="00B733FF">
              <w:rPr>
                <w:rFonts w:ascii="Garamond" w:hAnsi="Garamond"/>
                <w:sz w:val="20"/>
                <w:szCs w:val="20"/>
                <w:lang w:val="sq-AL"/>
              </w:rPr>
              <w:t>;</w:t>
            </w:r>
          </w:p>
          <w:p w14:paraId="51279481" w14:textId="462D1270"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Përfsh</w:t>
            </w:r>
            <w:r w:rsidR="00EE2C6E" w:rsidRPr="00B733FF">
              <w:rPr>
                <w:rFonts w:ascii="Garamond" w:hAnsi="Garamond"/>
                <w:sz w:val="20"/>
                <w:szCs w:val="20"/>
                <w:lang w:val="sq-AL"/>
              </w:rPr>
              <w:t xml:space="preserve">ihet: </w:t>
            </w:r>
            <w:r w:rsidRPr="00B733FF">
              <w:rPr>
                <w:rFonts w:ascii="Garamond" w:hAnsi="Garamond"/>
                <w:sz w:val="20"/>
                <w:szCs w:val="20"/>
                <w:lang w:val="sq-AL"/>
              </w:rPr>
              <w:t xml:space="preserve">MDT (Modeli </w:t>
            </w:r>
            <w:r w:rsidR="00B733FF" w:rsidRPr="00B733FF">
              <w:rPr>
                <w:rFonts w:ascii="Garamond" w:hAnsi="Garamond"/>
                <w:sz w:val="20"/>
                <w:szCs w:val="20"/>
                <w:lang w:val="sq-AL"/>
              </w:rPr>
              <w:t>D</w:t>
            </w:r>
            <w:r w:rsidRPr="00B733FF">
              <w:rPr>
                <w:rFonts w:ascii="Garamond" w:hAnsi="Garamond"/>
                <w:sz w:val="20"/>
                <w:szCs w:val="20"/>
                <w:lang w:val="sq-AL"/>
              </w:rPr>
              <w:t>i</w:t>
            </w:r>
            <w:r w:rsidR="00EE2C6E" w:rsidRPr="00B733FF">
              <w:rPr>
                <w:rFonts w:ascii="Garamond" w:hAnsi="Garamond"/>
                <w:sz w:val="20"/>
                <w:szCs w:val="20"/>
                <w:lang w:val="sq-AL"/>
              </w:rPr>
              <w:t>gj</w:t>
            </w:r>
            <w:r w:rsidRPr="00B733FF">
              <w:rPr>
                <w:rFonts w:ascii="Garamond" w:hAnsi="Garamond"/>
                <w:sz w:val="20"/>
                <w:szCs w:val="20"/>
                <w:lang w:val="sq-AL"/>
              </w:rPr>
              <w:t xml:space="preserve">ital i </w:t>
            </w:r>
            <w:r w:rsidR="00B733FF" w:rsidRPr="00B733FF">
              <w:rPr>
                <w:rFonts w:ascii="Garamond" w:hAnsi="Garamond"/>
                <w:sz w:val="20"/>
                <w:szCs w:val="20"/>
                <w:lang w:val="sq-AL"/>
              </w:rPr>
              <w:t>T</w:t>
            </w:r>
            <w:r w:rsidRPr="00B733FF">
              <w:rPr>
                <w:rFonts w:ascii="Garamond" w:hAnsi="Garamond"/>
                <w:sz w:val="20"/>
                <w:szCs w:val="20"/>
                <w:lang w:val="sq-AL"/>
              </w:rPr>
              <w:t>errenit)</w:t>
            </w:r>
            <w:r w:rsidR="008C7B70" w:rsidRPr="00B733FF">
              <w:rPr>
                <w:rFonts w:ascii="Garamond" w:hAnsi="Garamond"/>
                <w:sz w:val="20"/>
                <w:szCs w:val="20"/>
                <w:lang w:val="sq-AL"/>
              </w:rPr>
              <w:t>;</w:t>
            </w:r>
          </w:p>
          <w:p w14:paraId="51279482" w14:textId="1D179E08"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MT (Mbulesa e </w:t>
            </w:r>
            <w:r w:rsidR="00B733FF" w:rsidRPr="00B733FF">
              <w:rPr>
                <w:rFonts w:ascii="Garamond" w:hAnsi="Garamond"/>
                <w:sz w:val="20"/>
                <w:szCs w:val="20"/>
                <w:lang w:val="sq-AL"/>
              </w:rPr>
              <w:t>T</w:t>
            </w:r>
            <w:r w:rsidR="00926ADA" w:rsidRPr="00B733FF">
              <w:rPr>
                <w:rFonts w:ascii="Garamond" w:hAnsi="Garamond"/>
                <w:sz w:val="20"/>
                <w:szCs w:val="20"/>
                <w:lang w:val="sq-AL"/>
              </w:rPr>
              <w:t>okës)</w:t>
            </w:r>
            <w:r w:rsidR="008C7B70" w:rsidRPr="00B733FF">
              <w:rPr>
                <w:rFonts w:ascii="Garamond" w:hAnsi="Garamond"/>
                <w:sz w:val="20"/>
                <w:szCs w:val="20"/>
                <w:lang w:val="sq-AL"/>
              </w:rPr>
              <w:t>;</w:t>
            </w:r>
          </w:p>
          <w:p w14:paraId="51279483" w14:textId="3AFD09CE" w:rsidR="00926ADA" w:rsidRPr="00B733FF" w:rsidRDefault="00EE2C6E" w:rsidP="004C7A5C">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ND (Ndërtesa)</w:t>
            </w:r>
            <w:r w:rsidR="008C7B70" w:rsidRPr="00B733FF">
              <w:rPr>
                <w:rFonts w:ascii="Garamond" w:hAnsi="Garamond"/>
                <w:sz w:val="20"/>
                <w:szCs w:val="20"/>
                <w:lang w:val="sq-AL"/>
              </w:rPr>
              <w:t>;</w:t>
            </w:r>
          </w:p>
          <w:p w14:paraId="51279484" w14:textId="5614EB6B" w:rsidR="00926ADA" w:rsidRPr="00B733FF" w:rsidRDefault="00EE2C6E" w:rsidP="00DC5119">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ET (Elementet e </w:t>
            </w:r>
            <w:r w:rsidR="00B733FF" w:rsidRPr="00B733FF">
              <w:rPr>
                <w:rFonts w:ascii="Garamond" w:hAnsi="Garamond"/>
                <w:sz w:val="20"/>
                <w:szCs w:val="20"/>
                <w:lang w:val="sq-AL"/>
              </w:rPr>
              <w:t>T</w:t>
            </w:r>
            <w:r w:rsidR="00926ADA" w:rsidRPr="00B733FF">
              <w:rPr>
                <w:rFonts w:ascii="Garamond" w:hAnsi="Garamond"/>
                <w:sz w:val="20"/>
                <w:szCs w:val="20"/>
                <w:lang w:val="sq-AL"/>
              </w:rPr>
              <w:t>jer</w:t>
            </w:r>
            <w:r w:rsidR="00DC5119" w:rsidRPr="00B733FF">
              <w:rPr>
                <w:rFonts w:ascii="Garamond" w:hAnsi="Garamond"/>
                <w:sz w:val="20"/>
                <w:szCs w:val="20"/>
                <w:lang w:val="sq-AL"/>
              </w:rPr>
              <w:t>ë</w:t>
            </w:r>
            <w:r w:rsidR="00926ADA" w:rsidRPr="00B733FF">
              <w:rPr>
                <w:rFonts w:ascii="Garamond" w:hAnsi="Garamond"/>
                <w:sz w:val="20"/>
                <w:szCs w:val="20"/>
                <w:lang w:val="sq-AL"/>
              </w:rPr>
              <w:t>/ASIG)</w:t>
            </w:r>
            <w:r w:rsidR="008C7B70" w:rsidRPr="00B733FF">
              <w:rPr>
                <w:rFonts w:ascii="Garamond" w:hAnsi="Garamond"/>
                <w:sz w:val="20"/>
                <w:szCs w:val="20"/>
                <w:lang w:val="sq-AL"/>
              </w:rPr>
              <w:t>.</w:t>
            </w:r>
          </w:p>
        </w:tc>
      </w:tr>
      <w:tr w:rsidR="00926ADA" w:rsidRPr="00B733FF" w14:paraId="51279488" w14:textId="77777777" w:rsidTr="00926ADA">
        <w:trPr>
          <w:trHeight w:val="503"/>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86"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87" w14:textId="4F7B7E14" w:rsidR="00926ADA" w:rsidRPr="00B733FF" w:rsidRDefault="00926ADA" w:rsidP="00EE2C6E">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EE2C6E" w:rsidRPr="00B733FF">
              <w:rPr>
                <w:rFonts w:ascii="Garamond" w:hAnsi="Garamond"/>
                <w:sz w:val="20"/>
                <w:szCs w:val="20"/>
                <w:lang w:val="sq-AL"/>
              </w:rPr>
              <w:t>n</w:t>
            </w:r>
            <w:r w:rsidRPr="00B733FF">
              <w:rPr>
                <w:rFonts w:ascii="Garamond" w:hAnsi="Garamond"/>
                <w:sz w:val="20"/>
                <w:szCs w:val="20"/>
                <w:lang w:val="sq-AL"/>
              </w:rPr>
              <w:t>umër)</w:t>
            </w:r>
            <w:r w:rsidR="008C7B70" w:rsidRPr="00B733FF">
              <w:rPr>
                <w:rFonts w:ascii="Garamond" w:hAnsi="Garamond"/>
                <w:sz w:val="20"/>
                <w:szCs w:val="20"/>
                <w:lang w:val="sq-AL"/>
              </w:rPr>
              <w:t>.</w:t>
            </w:r>
          </w:p>
        </w:tc>
      </w:tr>
      <w:tr w:rsidR="00926ADA" w:rsidRPr="00B733FF" w14:paraId="5127948B" w14:textId="77777777" w:rsidTr="00926ADA">
        <w:trPr>
          <w:trHeight w:val="78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89"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8A" w14:textId="77777777" w:rsidR="00926ADA" w:rsidRPr="00B733FF" w:rsidRDefault="00926ADA" w:rsidP="004C7A5C">
            <w:pPr>
              <w:spacing w:after="0" w:line="240" w:lineRule="auto"/>
              <w:ind w:firstLine="0"/>
              <w:rPr>
                <w:rFonts w:ascii="Garamond" w:hAnsi="Garamond"/>
                <w:sz w:val="20"/>
                <w:szCs w:val="20"/>
                <w:lang w:val="sq-AL"/>
              </w:rPr>
            </w:pPr>
            <w:r w:rsidRPr="00B733FF">
              <w:rPr>
                <w:rFonts w:ascii="Garamond" w:hAnsi="Garamond"/>
                <w:sz w:val="20"/>
                <w:szCs w:val="20"/>
                <w:lang w:val="sq-AL"/>
              </w:rPr>
              <w:t>Të dhënat mund të ekspozohen nga një format të dhënash bazë, pa shfaqur asnjë gabim në ekspozim.</w:t>
            </w:r>
          </w:p>
        </w:tc>
      </w:tr>
    </w:tbl>
    <w:p w14:paraId="5127948C" w14:textId="77777777" w:rsidR="00642685" w:rsidRPr="00B733FF" w:rsidRDefault="00642685" w:rsidP="00642685">
      <w:pPr>
        <w:pStyle w:val="Paragrafi"/>
        <w:rPr>
          <w:lang w:val="sq-AL"/>
        </w:rPr>
      </w:pPr>
      <w:bookmarkStart w:id="114" w:name="_Toc533416149"/>
      <w:bookmarkStart w:id="115" w:name="_Toc875338"/>
      <w:bookmarkStart w:id="116" w:name="_Toc52283401"/>
    </w:p>
    <w:p w14:paraId="5127948D" w14:textId="77777777" w:rsidR="00926ADA" w:rsidRPr="00B733FF" w:rsidRDefault="00642685" w:rsidP="00642685">
      <w:pPr>
        <w:pStyle w:val="Paragrafi"/>
        <w:rPr>
          <w:lang w:val="sq-AL"/>
        </w:rPr>
      </w:pPr>
      <w:r w:rsidRPr="00B733FF">
        <w:rPr>
          <w:lang w:val="sq-AL"/>
        </w:rPr>
        <w:t>3.6.6 PËRPUTHJA LIGJORE – PËRPUTHJA TOPOLOGJIKE (</w:t>
      </w:r>
      <w:r w:rsidRPr="00B733FF">
        <w:rPr>
          <w:i/>
          <w:lang w:val="sq-AL"/>
        </w:rPr>
        <w:t>LOGICAL CONSISTENCY – TOPOLOGICAL CONSISTENCY</w:t>
      </w:r>
      <w:r w:rsidRPr="00B733FF">
        <w:rPr>
          <w:lang w:val="sq-AL"/>
        </w:rPr>
        <w:t>)</w:t>
      </w:r>
      <w:bookmarkEnd w:id="114"/>
      <w:bookmarkEnd w:id="115"/>
      <w:bookmarkEnd w:id="116"/>
    </w:p>
    <w:p w14:paraId="5127948E" w14:textId="34499C40" w:rsidR="00926ADA" w:rsidRPr="00B733FF" w:rsidRDefault="00926ADA" w:rsidP="00642685">
      <w:pPr>
        <w:pStyle w:val="Paragrafi"/>
        <w:rPr>
          <w:lang w:val="sq-AL"/>
        </w:rPr>
      </w:pPr>
      <w:r w:rsidRPr="00B733FF">
        <w:rPr>
          <w:lang w:val="sq-AL"/>
        </w:rPr>
        <w:t>Rekomandim</w:t>
      </w:r>
      <w:r w:rsidR="003E10FA">
        <w:rPr>
          <w:lang w:val="sq-AL"/>
        </w:rPr>
        <w:t>.</w:t>
      </w:r>
    </w:p>
    <w:p w14:paraId="5127948F" w14:textId="77777777" w:rsidR="00926ADA" w:rsidRPr="00B733FF" w:rsidRDefault="00926ADA" w:rsidP="00642685">
      <w:pPr>
        <w:pStyle w:val="Paragrafi"/>
        <w:rPr>
          <w:lang w:val="sq-AL"/>
        </w:rPr>
      </w:pPr>
      <w:r w:rsidRPr="00B733FF">
        <w:rPr>
          <w:lang w:val="sq-AL"/>
        </w:rPr>
        <w:t>Përputhja topologjike duhet të vlerësohet dhe dokumentohet duke përdorur numrin e lidhjeve të munguara për shkak të nënshkrimit, numrin e lidhjeve të munguara për shkak të mbivendosjeve, numrin e gabimeve të vetëvendosjes së pavlefshme sikurse është specifikuar në tabelën e mëposhtme:</w:t>
      </w:r>
    </w:p>
    <w:p w14:paraId="51279490" w14:textId="77777777" w:rsidR="00926ADA" w:rsidRPr="00B733FF" w:rsidRDefault="00926ADA" w:rsidP="00926ADA">
      <w:pPr>
        <w:tabs>
          <w:tab w:val="left" w:pos="1170"/>
        </w:tabs>
        <w:spacing w:after="0" w:line="240" w:lineRule="auto"/>
        <w:rPr>
          <w:rFonts w:ascii="Garamond" w:hAnsi="Garamond"/>
          <w:sz w:val="24"/>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493" w14:textId="77777777" w:rsidTr="00926ADA">
        <w:trPr>
          <w:trHeight w:val="17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91"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92" w14:textId="5EE39BEB" w:rsidR="00926ADA" w:rsidRPr="00B733FF" w:rsidRDefault="00926ADA" w:rsidP="00EE2C6E">
            <w:pPr>
              <w:spacing w:after="0" w:line="240" w:lineRule="auto"/>
              <w:ind w:firstLine="0"/>
              <w:rPr>
                <w:rFonts w:ascii="Garamond" w:hAnsi="Garamond"/>
                <w:b/>
                <w:sz w:val="20"/>
                <w:szCs w:val="20"/>
                <w:lang w:val="sq-AL"/>
              </w:rPr>
            </w:pPr>
            <w:r w:rsidRPr="00B733FF">
              <w:rPr>
                <w:rFonts w:ascii="Garamond" w:hAnsi="Garamond"/>
                <w:b/>
                <w:sz w:val="20"/>
                <w:szCs w:val="20"/>
                <w:lang w:val="sq-AL"/>
              </w:rPr>
              <w:t>Numri i lidhjeve të gabuara pikë</w:t>
            </w:r>
            <w:r w:rsidR="00EE2C6E" w:rsidRPr="00B733FF">
              <w:rPr>
                <w:rFonts w:ascii="Garamond" w:hAnsi="Garamond"/>
                <w:b/>
                <w:sz w:val="20"/>
                <w:szCs w:val="20"/>
                <w:lang w:val="sq-AL"/>
              </w:rPr>
              <w:t>–</w:t>
            </w:r>
            <w:r w:rsidRPr="00B733FF">
              <w:rPr>
                <w:rFonts w:ascii="Garamond" w:hAnsi="Garamond"/>
                <w:b/>
                <w:sz w:val="20"/>
                <w:szCs w:val="20"/>
                <w:lang w:val="sq-AL"/>
              </w:rPr>
              <w:t xml:space="preserve">kurbë (konsistenca e </w:t>
            </w:r>
            <w:r w:rsidR="00EE2C6E" w:rsidRPr="00B733FF">
              <w:rPr>
                <w:rFonts w:ascii="Garamond" w:hAnsi="Garamond"/>
                <w:b/>
                <w:sz w:val="20"/>
                <w:szCs w:val="20"/>
                <w:lang w:val="sq-AL"/>
              </w:rPr>
              <w:t>nyjës</w:t>
            </w:r>
            <w:r w:rsidRPr="00B733FF">
              <w:rPr>
                <w:rFonts w:ascii="Garamond" w:hAnsi="Garamond"/>
                <w:b/>
                <w:sz w:val="20"/>
                <w:szCs w:val="20"/>
                <w:lang w:val="sq-AL"/>
              </w:rPr>
              <w:t xml:space="preserve"> së harkut)</w:t>
            </w:r>
          </w:p>
        </w:tc>
      </w:tr>
      <w:tr w:rsidR="00926ADA" w:rsidRPr="00B733FF" w14:paraId="51279496" w14:textId="77777777" w:rsidTr="00926ADA">
        <w:trPr>
          <w:trHeight w:val="54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94"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95" w14:textId="0A005E21"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Përputhja ligjore</w:t>
            </w:r>
            <w:r w:rsidR="006058AF">
              <w:rPr>
                <w:rFonts w:ascii="Garamond" w:hAnsi="Garamond"/>
                <w:sz w:val="20"/>
                <w:szCs w:val="20"/>
                <w:lang w:val="sq-AL"/>
              </w:rPr>
              <w:t>.</w:t>
            </w:r>
          </w:p>
        </w:tc>
      </w:tr>
      <w:tr w:rsidR="00926ADA" w:rsidRPr="00B733FF" w14:paraId="51279499" w14:textId="77777777" w:rsidTr="00926ADA">
        <w:trPr>
          <w:trHeight w:val="55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97" w14:textId="17580A7B" w:rsidR="00926ADA" w:rsidRPr="00B733FF" w:rsidRDefault="00DC5119"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98" w14:textId="2751D90C"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Përputhja topologjike</w:t>
            </w:r>
            <w:r w:rsidR="006058AF">
              <w:rPr>
                <w:rFonts w:ascii="Garamond" w:hAnsi="Garamond"/>
                <w:sz w:val="20"/>
                <w:szCs w:val="20"/>
                <w:lang w:val="sq-AL"/>
              </w:rPr>
              <w:t>.</w:t>
            </w:r>
          </w:p>
        </w:tc>
      </w:tr>
      <w:tr w:rsidR="00926ADA" w:rsidRPr="00B733FF" w14:paraId="512794A4"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9A"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9B" w14:textId="318FD174"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EGJ (Emërtimet </w:t>
            </w:r>
            <w:r w:rsidR="00B733FF" w:rsidRPr="00B733FF">
              <w:rPr>
                <w:rFonts w:ascii="Garamond" w:hAnsi="Garamond"/>
                <w:sz w:val="20"/>
                <w:szCs w:val="20"/>
                <w:lang w:val="sq-AL"/>
              </w:rPr>
              <w:t>G</w:t>
            </w:r>
            <w:r w:rsidR="00926ADA" w:rsidRPr="00B733FF">
              <w:rPr>
                <w:rFonts w:ascii="Garamond" w:hAnsi="Garamond"/>
                <w:sz w:val="20"/>
                <w:szCs w:val="20"/>
                <w:lang w:val="sq-AL"/>
              </w:rPr>
              <w:t>jeografike)</w:t>
            </w:r>
            <w:r w:rsidR="008C7B70" w:rsidRPr="00B733FF">
              <w:rPr>
                <w:rFonts w:ascii="Garamond" w:hAnsi="Garamond"/>
                <w:sz w:val="20"/>
                <w:szCs w:val="20"/>
                <w:lang w:val="sq-AL"/>
              </w:rPr>
              <w:t>;</w:t>
            </w:r>
          </w:p>
          <w:p w14:paraId="5127949C" w14:textId="4999ACBF"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KNJA (Kufijtë e </w:t>
            </w:r>
            <w:r w:rsidR="00B733FF" w:rsidRPr="00B733FF">
              <w:rPr>
                <w:rFonts w:ascii="Garamond" w:hAnsi="Garamond"/>
                <w:sz w:val="20"/>
                <w:szCs w:val="20"/>
                <w:lang w:val="sq-AL"/>
              </w:rPr>
              <w:t>N</w:t>
            </w:r>
            <w:r w:rsidR="00926ADA" w:rsidRPr="00B733FF">
              <w:rPr>
                <w:rFonts w:ascii="Garamond" w:hAnsi="Garamond"/>
                <w:sz w:val="20"/>
                <w:szCs w:val="20"/>
                <w:lang w:val="sq-AL"/>
              </w:rPr>
              <w:t xml:space="preserve">jësive </w:t>
            </w:r>
            <w:r w:rsidR="00B733FF" w:rsidRPr="00B733FF">
              <w:rPr>
                <w:rFonts w:ascii="Garamond" w:hAnsi="Garamond"/>
                <w:sz w:val="20"/>
                <w:szCs w:val="20"/>
                <w:lang w:val="sq-AL"/>
              </w:rPr>
              <w:t>A</w:t>
            </w:r>
            <w:r w:rsidR="00926ADA" w:rsidRPr="00B733FF">
              <w:rPr>
                <w:rFonts w:ascii="Garamond" w:hAnsi="Garamond"/>
                <w:sz w:val="20"/>
                <w:szCs w:val="20"/>
                <w:lang w:val="sq-AL"/>
              </w:rPr>
              <w:t>dministrative)</w:t>
            </w:r>
            <w:r w:rsidR="008C7B70" w:rsidRPr="00B733FF">
              <w:rPr>
                <w:rFonts w:ascii="Garamond" w:hAnsi="Garamond"/>
                <w:sz w:val="20"/>
                <w:szCs w:val="20"/>
                <w:lang w:val="sq-AL"/>
              </w:rPr>
              <w:t>;</w:t>
            </w:r>
          </w:p>
          <w:p w14:paraId="5127949D" w14:textId="0E544DAB"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733FF" w:rsidRPr="00B733FF">
              <w:rPr>
                <w:rFonts w:ascii="Garamond" w:hAnsi="Garamond"/>
                <w:sz w:val="20"/>
                <w:szCs w:val="20"/>
                <w:lang w:val="sq-AL"/>
              </w:rPr>
              <w:t>T</w:t>
            </w:r>
            <w:r w:rsidR="00926ADA" w:rsidRPr="00B733FF">
              <w:rPr>
                <w:rFonts w:ascii="Garamond" w:hAnsi="Garamond"/>
                <w:sz w:val="20"/>
                <w:szCs w:val="20"/>
                <w:lang w:val="sq-AL"/>
              </w:rPr>
              <w:t>ransportit)</w:t>
            </w:r>
            <w:r w:rsidR="008C7B70" w:rsidRPr="00B733FF">
              <w:rPr>
                <w:rFonts w:ascii="Garamond" w:hAnsi="Garamond"/>
                <w:sz w:val="20"/>
                <w:szCs w:val="20"/>
                <w:lang w:val="sq-AL"/>
              </w:rPr>
              <w:t>;</w:t>
            </w:r>
          </w:p>
          <w:p w14:paraId="5127949E" w14:textId="3F39EE56"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8C7B70" w:rsidRPr="00B733FF">
              <w:rPr>
                <w:rFonts w:ascii="Garamond" w:hAnsi="Garamond"/>
                <w:sz w:val="20"/>
                <w:szCs w:val="20"/>
                <w:lang w:val="sq-AL"/>
              </w:rPr>
              <w:t>;</w:t>
            </w:r>
          </w:p>
          <w:p w14:paraId="5127949F" w14:textId="231146A5"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ZM (Zonat e </w:t>
            </w:r>
            <w:r w:rsidR="00B733FF" w:rsidRPr="00B733FF">
              <w:rPr>
                <w:rFonts w:ascii="Garamond" w:hAnsi="Garamond"/>
                <w:sz w:val="20"/>
                <w:szCs w:val="20"/>
                <w:lang w:val="sq-AL"/>
              </w:rPr>
              <w:t>M</w:t>
            </w:r>
            <w:r w:rsidR="00926ADA" w:rsidRPr="00B733FF">
              <w:rPr>
                <w:rFonts w:ascii="Garamond" w:hAnsi="Garamond"/>
                <w:sz w:val="20"/>
                <w:szCs w:val="20"/>
                <w:lang w:val="sq-AL"/>
              </w:rPr>
              <w:t>brojtura)</w:t>
            </w:r>
            <w:r w:rsidR="008C7B70" w:rsidRPr="00B733FF">
              <w:rPr>
                <w:rFonts w:ascii="Garamond" w:hAnsi="Garamond"/>
                <w:sz w:val="20"/>
                <w:szCs w:val="20"/>
                <w:lang w:val="sq-AL"/>
              </w:rPr>
              <w:t>;</w:t>
            </w:r>
          </w:p>
          <w:p w14:paraId="512794A0" w14:textId="74060C22"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MDT (Modeli </w:t>
            </w:r>
            <w:r w:rsidR="00B733FF" w:rsidRPr="00B733FF">
              <w:rPr>
                <w:rFonts w:ascii="Garamond" w:hAnsi="Garamond"/>
                <w:sz w:val="20"/>
                <w:szCs w:val="20"/>
                <w:lang w:val="sq-AL"/>
              </w:rPr>
              <w:t>D</w:t>
            </w:r>
            <w:r w:rsidR="00926ADA" w:rsidRPr="00B733FF">
              <w:rPr>
                <w:rFonts w:ascii="Garamond" w:hAnsi="Garamond"/>
                <w:sz w:val="20"/>
                <w:szCs w:val="20"/>
                <w:lang w:val="sq-AL"/>
              </w:rPr>
              <w:t>i</w:t>
            </w:r>
            <w:r w:rsidRPr="00B733FF">
              <w:rPr>
                <w:rFonts w:ascii="Garamond" w:hAnsi="Garamond"/>
                <w:sz w:val="20"/>
                <w:szCs w:val="20"/>
                <w:lang w:val="sq-AL"/>
              </w:rPr>
              <w:t>gj</w:t>
            </w:r>
            <w:r w:rsidR="00926ADA" w:rsidRPr="00B733FF">
              <w:rPr>
                <w:rFonts w:ascii="Garamond" w:hAnsi="Garamond"/>
                <w:sz w:val="20"/>
                <w:szCs w:val="20"/>
                <w:lang w:val="sq-AL"/>
              </w:rPr>
              <w:t xml:space="preserve">ital i </w:t>
            </w:r>
            <w:r w:rsidR="00B733FF" w:rsidRPr="00B733FF">
              <w:rPr>
                <w:rFonts w:ascii="Garamond" w:hAnsi="Garamond"/>
                <w:sz w:val="20"/>
                <w:szCs w:val="20"/>
                <w:lang w:val="sq-AL"/>
              </w:rPr>
              <w:t>T</w:t>
            </w:r>
            <w:r w:rsidR="00926ADA" w:rsidRPr="00B733FF">
              <w:rPr>
                <w:rFonts w:ascii="Garamond" w:hAnsi="Garamond"/>
                <w:sz w:val="20"/>
                <w:szCs w:val="20"/>
                <w:lang w:val="sq-AL"/>
              </w:rPr>
              <w:t>errenit)</w:t>
            </w:r>
            <w:r w:rsidR="008C7B70" w:rsidRPr="00B733FF">
              <w:rPr>
                <w:rFonts w:ascii="Garamond" w:hAnsi="Garamond"/>
                <w:sz w:val="20"/>
                <w:szCs w:val="20"/>
                <w:lang w:val="sq-AL"/>
              </w:rPr>
              <w:t>;</w:t>
            </w:r>
          </w:p>
          <w:p w14:paraId="512794A1" w14:textId="4EFEEDDB"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MT (Mbulesa e </w:t>
            </w:r>
            <w:r w:rsidR="00B733FF" w:rsidRPr="00B733FF">
              <w:rPr>
                <w:rFonts w:ascii="Garamond" w:hAnsi="Garamond"/>
                <w:sz w:val="20"/>
                <w:szCs w:val="20"/>
                <w:lang w:val="sq-AL"/>
              </w:rPr>
              <w:t>T</w:t>
            </w:r>
            <w:r w:rsidR="00926ADA" w:rsidRPr="00B733FF">
              <w:rPr>
                <w:rFonts w:ascii="Garamond" w:hAnsi="Garamond"/>
                <w:sz w:val="20"/>
                <w:szCs w:val="20"/>
                <w:lang w:val="sq-AL"/>
              </w:rPr>
              <w:t>okës)</w:t>
            </w:r>
            <w:r w:rsidR="008C7B70" w:rsidRPr="00B733FF">
              <w:rPr>
                <w:rFonts w:ascii="Garamond" w:hAnsi="Garamond"/>
                <w:sz w:val="20"/>
                <w:szCs w:val="20"/>
                <w:lang w:val="sq-AL"/>
              </w:rPr>
              <w:t>;</w:t>
            </w:r>
          </w:p>
          <w:p w14:paraId="512794A2" w14:textId="549A890E"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ND (Ndërtesa)</w:t>
            </w:r>
            <w:r w:rsidR="008C7B70" w:rsidRPr="00B733FF">
              <w:rPr>
                <w:rFonts w:ascii="Garamond" w:hAnsi="Garamond"/>
                <w:sz w:val="20"/>
                <w:szCs w:val="20"/>
                <w:lang w:val="sq-AL"/>
              </w:rPr>
              <w:t>;</w:t>
            </w:r>
          </w:p>
          <w:p w14:paraId="512794A3" w14:textId="056C9D3F" w:rsidR="00926ADA" w:rsidRPr="00B733FF" w:rsidRDefault="00EE2C6E" w:rsidP="00DC5119">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ET (Elementet e </w:t>
            </w:r>
            <w:r w:rsidR="00B733FF" w:rsidRPr="00B733FF">
              <w:rPr>
                <w:rFonts w:ascii="Garamond" w:hAnsi="Garamond"/>
                <w:sz w:val="20"/>
                <w:szCs w:val="20"/>
                <w:lang w:val="sq-AL"/>
              </w:rPr>
              <w:t>T</w:t>
            </w:r>
            <w:r w:rsidR="00926ADA" w:rsidRPr="00B733FF">
              <w:rPr>
                <w:rFonts w:ascii="Garamond" w:hAnsi="Garamond"/>
                <w:sz w:val="20"/>
                <w:szCs w:val="20"/>
                <w:lang w:val="sq-AL"/>
              </w:rPr>
              <w:t>jer</w:t>
            </w:r>
            <w:r w:rsidR="00DC5119" w:rsidRPr="00B733FF">
              <w:rPr>
                <w:rFonts w:ascii="Garamond" w:hAnsi="Garamond"/>
                <w:sz w:val="20"/>
                <w:szCs w:val="20"/>
                <w:lang w:val="sq-AL"/>
              </w:rPr>
              <w:t>ë</w:t>
            </w:r>
            <w:r w:rsidR="00926ADA" w:rsidRPr="00B733FF">
              <w:rPr>
                <w:rFonts w:ascii="Garamond" w:hAnsi="Garamond"/>
                <w:sz w:val="20"/>
                <w:szCs w:val="20"/>
                <w:lang w:val="sq-AL"/>
              </w:rPr>
              <w:t>/ASIG)</w:t>
            </w:r>
            <w:r w:rsidR="008C7B70" w:rsidRPr="00B733FF">
              <w:rPr>
                <w:rFonts w:ascii="Garamond" w:hAnsi="Garamond"/>
                <w:sz w:val="20"/>
                <w:szCs w:val="20"/>
                <w:lang w:val="sq-AL"/>
              </w:rPr>
              <w:t>.</w:t>
            </w:r>
          </w:p>
        </w:tc>
      </w:tr>
      <w:tr w:rsidR="00926ADA" w:rsidRPr="00B733FF" w14:paraId="512794A7" w14:textId="77777777" w:rsidTr="00926ADA">
        <w:trPr>
          <w:trHeight w:val="530"/>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A5"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A6" w14:textId="6538376B" w:rsidR="00926ADA" w:rsidRPr="00B733FF" w:rsidRDefault="00926ADA" w:rsidP="00EE2C6E">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EE2C6E" w:rsidRPr="00B733FF">
              <w:rPr>
                <w:rFonts w:ascii="Garamond" w:hAnsi="Garamond"/>
                <w:sz w:val="20"/>
                <w:szCs w:val="20"/>
                <w:lang w:val="sq-AL"/>
              </w:rPr>
              <w:t>n</w:t>
            </w:r>
            <w:r w:rsidRPr="00B733FF">
              <w:rPr>
                <w:rFonts w:ascii="Garamond" w:hAnsi="Garamond"/>
                <w:sz w:val="20"/>
                <w:szCs w:val="20"/>
                <w:lang w:val="sq-AL"/>
              </w:rPr>
              <w:t>umër)</w:t>
            </w:r>
            <w:r w:rsidR="008C7B70" w:rsidRPr="00B733FF">
              <w:rPr>
                <w:rFonts w:ascii="Garamond" w:hAnsi="Garamond"/>
                <w:sz w:val="20"/>
                <w:szCs w:val="20"/>
                <w:lang w:val="sq-AL"/>
              </w:rPr>
              <w:t>.</w:t>
            </w:r>
          </w:p>
        </w:tc>
      </w:tr>
      <w:tr w:rsidR="00926ADA" w:rsidRPr="00B733FF" w14:paraId="512794AA" w14:textId="77777777" w:rsidTr="00926ADA">
        <w:trPr>
          <w:trHeight w:val="78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A8"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A9" w14:textId="77777777"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Ekziston një lidhje pikë kurbash ku përfshihen kurba të ndryshme. Këto kurba kanë një marrëdhënie të brendshme topologjike që do të reflektojë paraqitjen e vërtetë.</w:t>
            </w:r>
          </w:p>
        </w:tc>
      </w:tr>
    </w:tbl>
    <w:p w14:paraId="512794AB" w14:textId="77777777" w:rsidR="00926ADA" w:rsidRPr="00B733FF" w:rsidRDefault="00926ADA" w:rsidP="00926ADA">
      <w:pPr>
        <w:widowControl w:val="0"/>
        <w:spacing w:after="0" w:line="240" w:lineRule="auto"/>
        <w:contextualSpacing/>
        <w:rPr>
          <w:rFonts w:ascii="Garamond" w:hAnsi="Garamond"/>
          <w:sz w:val="24"/>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4AE" w14:textId="77777777" w:rsidTr="00926ADA">
        <w:trPr>
          <w:trHeight w:val="17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AC"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AD"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Numri i lidhjeve që mungojnë për shkak të nënndarjeve (nënndarjeve)</w:t>
            </w:r>
          </w:p>
        </w:tc>
      </w:tr>
      <w:tr w:rsidR="00926ADA" w:rsidRPr="00B733FF" w14:paraId="512794B1" w14:textId="77777777" w:rsidTr="00926ADA">
        <w:trPr>
          <w:trHeight w:val="54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AF"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B0" w14:textId="4B27D761"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Përputhja ligjore</w:t>
            </w:r>
            <w:r w:rsidR="006058AF">
              <w:rPr>
                <w:rFonts w:ascii="Garamond" w:hAnsi="Garamond"/>
                <w:sz w:val="20"/>
                <w:szCs w:val="20"/>
                <w:lang w:val="sq-AL"/>
              </w:rPr>
              <w:t>.</w:t>
            </w:r>
          </w:p>
        </w:tc>
      </w:tr>
      <w:tr w:rsidR="00926ADA" w:rsidRPr="00B733FF" w14:paraId="512794B4" w14:textId="77777777" w:rsidTr="00926ADA">
        <w:trPr>
          <w:trHeight w:val="55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B2" w14:textId="604EAF4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w:t>
            </w:r>
            <w:r w:rsidR="00DC5119" w:rsidRPr="00B733FF">
              <w:rPr>
                <w:rFonts w:ascii="Garamond" w:hAnsi="Garamond"/>
                <w:b/>
                <w:sz w:val="20"/>
                <w:szCs w:val="20"/>
                <w:lang w:val="sq-AL"/>
              </w:rPr>
              <w:t>ënave të nën</w:t>
            </w:r>
            <w:r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B3" w14:textId="527E7157"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Përputhja topologjike</w:t>
            </w:r>
            <w:r w:rsidR="006058AF">
              <w:rPr>
                <w:rFonts w:ascii="Garamond" w:hAnsi="Garamond"/>
                <w:sz w:val="20"/>
                <w:szCs w:val="20"/>
                <w:lang w:val="sq-AL"/>
              </w:rPr>
              <w:t>.</w:t>
            </w:r>
          </w:p>
        </w:tc>
      </w:tr>
      <w:tr w:rsidR="00926ADA" w:rsidRPr="00B733FF" w14:paraId="512794BF"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B5"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B6" w14:textId="49A0928F"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EGJ (Emërtimet </w:t>
            </w:r>
            <w:r w:rsidR="00B733FF" w:rsidRPr="00B733FF">
              <w:rPr>
                <w:rFonts w:ascii="Garamond" w:hAnsi="Garamond"/>
                <w:sz w:val="20"/>
                <w:szCs w:val="20"/>
                <w:lang w:val="sq-AL"/>
              </w:rPr>
              <w:t>G</w:t>
            </w:r>
            <w:r w:rsidR="00926ADA" w:rsidRPr="00B733FF">
              <w:rPr>
                <w:rFonts w:ascii="Garamond" w:hAnsi="Garamond"/>
                <w:sz w:val="20"/>
                <w:szCs w:val="20"/>
                <w:lang w:val="sq-AL"/>
              </w:rPr>
              <w:t>jeografike)</w:t>
            </w:r>
            <w:r w:rsidR="008C7B70" w:rsidRPr="00B733FF">
              <w:rPr>
                <w:rFonts w:ascii="Garamond" w:hAnsi="Garamond"/>
                <w:sz w:val="20"/>
                <w:szCs w:val="20"/>
                <w:lang w:val="sq-AL"/>
              </w:rPr>
              <w:t>;</w:t>
            </w:r>
          </w:p>
          <w:p w14:paraId="512794B7" w14:textId="27C60C03"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KNJA (Kufijtë e </w:t>
            </w:r>
            <w:r w:rsidR="00B733FF" w:rsidRPr="00B733FF">
              <w:rPr>
                <w:rFonts w:ascii="Garamond" w:hAnsi="Garamond"/>
                <w:sz w:val="20"/>
                <w:szCs w:val="20"/>
                <w:lang w:val="sq-AL"/>
              </w:rPr>
              <w:t>N</w:t>
            </w:r>
            <w:r w:rsidR="00926ADA" w:rsidRPr="00B733FF">
              <w:rPr>
                <w:rFonts w:ascii="Garamond" w:hAnsi="Garamond"/>
                <w:sz w:val="20"/>
                <w:szCs w:val="20"/>
                <w:lang w:val="sq-AL"/>
              </w:rPr>
              <w:t xml:space="preserve">jësive </w:t>
            </w:r>
            <w:r w:rsidR="00B733FF" w:rsidRPr="00B733FF">
              <w:rPr>
                <w:rFonts w:ascii="Garamond" w:hAnsi="Garamond"/>
                <w:sz w:val="20"/>
                <w:szCs w:val="20"/>
                <w:lang w:val="sq-AL"/>
              </w:rPr>
              <w:t>A</w:t>
            </w:r>
            <w:r w:rsidR="00926ADA" w:rsidRPr="00B733FF">
              <w:rPr>
                <w:rFonts w:ascii="Garamond" w:hAnsi="Garamond"/>
                <w:sz w:val="20"/>
                <w:szCs w:val="20"/>
                <w:lang w:val="sq-AL"/>
              </w:rPr>
              <w:t>dministrative)</w:t>
            </w:r>
            <w:r w:rsidR="008C7B70" w:rsidRPr="00B733FF">
              <w:rPr>
                <w:rFonts w:ascii="Garamond" w:hAnsi="Garamond"/>
                <w:sz w:val="20"/>
                <w:szCs w:val="20"/>
                <w:lang w:val="sq-AL"/>
              </w:rPr>
              <w:t>;</w:t>
            </w:r>
          </w:p>
          <w:p w14:paraId="512794B8" w14:textId="6BEF89DA"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733FF" w:rsidRPr="00B733FF">
              <w:rPr>
                <w:rFonts w:ascii="Garamond" w:hAnsi="Garamond"/>
                <w:sz w:val="20"/>
                <w:szCs w:val="20"/>
                <w:lang w:val="sq-AL"/>
              </w:rPr>
              <w:t>T</w:t>
            </w:r>
            <w:r w:rsidR="00926ADA" w:rsidRPr="00B733FF">
              <w:rPr>
                <w:rFonts w:ascii="Garamond" w:hAnsi="Garamond"/>
                <w:sz w:val="20"/>
                <w:szCs w:val="20"/>
                <w:lang w:val="sq-AL"/>
              </w:rPr>
              <w:t>ransportit)</w:t>
            </w:r>
            <w:r w:rsidR="008C7B70" w:rsidRPr="00B733FF">
              <w:rPr>
                <w:rFonts w:ascii="Garamond" w:hAnsi="Garamond"/>
                <w:sz w:val="20"/>
                <w:szCs w:val="20"/>
                <w:lang w:val="sq-AL"/>
              </w:rPr>
              <w:t>;</w:t>
            </w:r>
          </w:p>
          <w:p w14:paraId="512794B9" w14:textId="4C69CBC6"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8C7B70" w:rsidRPr="00B733FF">
              <w:rPr>
                <w:rFonts w:ascii="Garamond" w:hAnsi="Garamond"/>
                <w:sz w:val="20"/>
                <w:szCs w:val="20"/>
                <w:lang w:val="sq-AL"/>
              </w:rPr>
              <w:t>;</w:t>
            </w:r>
          </w:p>
          <w:p w14:paraId="512794BA" w14:textId="005BE11C"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Nuk</w:t>
            </w:r>
            <w:r w:rsidR="00EE2C6E" w:rsidRPr="00B733FF">
              <w:rPr>
                <w:rFonts w:ascii="Garamond" w:hAnsi="Garamond"/>
                <w:sz w:val="20"/>
                <w:szCs w:val="20"/>
                <w:lang w:val="sq-AL"/>
              </w:rPr>
              <w:t xml:space="preserve"> përfshihet: </w:t>
            </w:r>
            <w:r w:rsidRPr="00B733FF">
              <w:rPr>
                <w:rFonts w:ascii="Garamond" w:hAnsi="Garamond"/>
                <w:sz w:val="20"/>
                <w:szCs w:val="20"/>
                <w:lang w:val="sq-AL"/>
              </w:rPr>
              <w:t xml:space="preserve">ZM (Zonat e </w:t>
            </w:r>
            <w:r w:rsidR="00B733FF" w:rsidRPr="00B733FF">
              <w:rPr>
                <w:rFonts w:ascii="Garamond" w:hAnsi="Garamond"/>
                <w:sz w:val="20"/>
                <w:szCs w:val="20"/>
                <w:lang w:val="sq-AL"/>
              </w:rPr>
              <w:t>M</w:t>
            </w:r>
            <w:r w:rsidRPr="00B733FF">
              <w:rPr>
                <w:rFonts w:ascii="Garamond" w:hAnsi="Garamond"/>
                <w:sz w:val="20"/>
                <w:szCs w:val="20"/>
                <w:lang w:val="sq-AL"/>
              </w:rPr>
              <w:t>brojtura)</w:t>
            </w:r>
            <w:r w:rsidR="008C7B70" w:rsidRPr="00B733FF">
              <w:rPr>
                <w:rFonts w:ascii="Garamond" w:hAnsi="Garamond"/>
                <w:sz w:val="20"/>
                <w:szCs w:val="20"/>
                <w:lang w:val="sq-AL"/>
              </w:rPr>
              <w:t>;</w:t>
            </w:r>
          </w:p>
          <w:p w14:paraId="512794BB" w14:textId="090D34CA"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MDT (Modeli </w:t>
            </w:r>
            <w:r w:rsidR="00B733FF" w:rsidRPr="00B733FF">
              <w:rPr>
                <w:rFonts w:ascii="Garamond" w:hAnsi="Garamond"/>
                <w:sz w:val="20"/>
                <w:szCs w:val="20"/>
                <w:lang w:val="sq-AL"/>
              </w:rPr>
              <w:t>D</w:t>
            </w:r>
            <w:r w:rsidR="00926ADA" w:rsidRPr="00B733FF">
              <w:rPr>
                <w:rFonts w:ascii="Garamond" w:hAnsi="Garamond"/>
                <w:sz w:val="20"/>
                <w:szCs w:val="20"/>
                <w:lang w:val="sq-AL"/>
              </w:rPr>
              <w:t>i</w:t>
            </w:r>
            <w:r w:rsidRPr="00B733FF">
              <w:rPr>
                <w:rFonts w:ascii="Garamond" w:hAnsi="Garamond"/>
                <w:sz w:val="20"/>
                <w:szCs w:val="20"/>
                <w:lang w:val="sq-AL"/>
              </w:rPr>
              <w:t>gj</w:t>
            </w:r>
            <w:r w:rsidR="00926ADA" w:rsidRPr="00B733FF">
              <w:rPr>
                <w:rFonts w:ascii="Garamond" w:hAnsi="Garamond"/>
                <w:sz w:val="20"/>
                <w:szCs w:val="20"/>
                <w:lang w:val="sq-AL"/>
              </w:rPr>
              <w:t xml:space="preserve">ital i </w:t>
            </w:r>
            <w:r w:rsidR="00B733FF" w:rsidRPr="00B733FF">
              <w:rPr>
                <w:rFonts w:ascii="Garamond" w:hAnsi="Garamond"/>
                <w:sz w:val="20"/>
                <w:szCs w:val="20"/>
                <w:lang w:val="sq-AL"/>
              </w:rPr>
              <w:t>T</w:t>
            </w:r>
            <w:r w:rsidR="00926ADA" w:rsidRPr="00B733FF">
              <w:rPr>
                <w:rFonts w:ascii="Garamond" w:hAnsi="Garamond"/>
                <w:sz w:val="20"/>
                <w:szCs w:val="20"/>
                <w:lang w:val="sq-AL"/>
              </w:rPr>
              <w:t>errenit)</w:t>
            </w:r>
            <w:r w:rsidR="008C7B70" w:rsidRPr="00B733FF">
              <w:rPr>
                <w:rFonts w:ascii="Garamond" w:hAnsi="Garamond"/>
                <w:sz w:val="20"/>
                <w:szCs w:val="20"/>
                <w:lang w:val="sq-AL"/>
              </w:rPr>
              <w:t>;</w:t>
            </w:r>
          </w:p>
          <w:p w14:paraId="512794BC" w14:textId="04A39F70"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MT (Mbulesa e </w:t>
            </w:r>
            <w:r w:rsidR="00B733FF" w:rsidRPr="00B733FF">
              <w:rPr>
                <w:rFonts w:ascii="Garamond" w:hAnsi="Garamond"/>
                <w:sz w:val="20"/>
                <w:szCs w:val="20"/>
                <w:lang w:val="sq-AL"/>
              </w:rPr>
              <w:t>T</w:t>
            </w:r>
            <w:r w:rsidR="00926ADA" w:rsidRPr="00B733FF">
              <w:rPr>
                <w:rFonts w:ascii="Garamond" w:hAnsi="Garamond"/>
                <w:sz w:val="20"/>
                <w:szCs w:val="20"/>
                <w:lang w:val="sq-AL"/>
              </w:rPr>
              <w:t>okës)</w:t>
            </w:r>
            <w:r w:rsidR="008C7B70" w:rsidRPr="00B733FF">
              <w:rPr>
                <w:rFonts w:ascii="Garamond" w:hAnsi="Garamond"/>
                <w:sz w:val="20"/>
                <w:szCs w:val="20"/>
                <w:lang w:val="sq-AL"/>
              </w:rPr>
              <w:t>;</w:t>
            </w:r>
          </w:p>
          <w:p w14:paraId="512794BD" w14:textId="5AD271CA"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ND (Ndërtesa)</w:t>
            </w:r>
            <w:r w:rsidR="008C7B70" w:rsidRPr="00B733FF">
              <w:rPr>
                <w:rFonts w:ascii="Garamond" w:hAnsi="Garamond"/>
                <w:sz w:val="20"/>
                <w:szCs w:val="20"/>
                <w:lang w:val="sq-AL"/>
              </w:rPr>
              <w:t>;</w:t>
            </w:r>
          </w:p>
          <w:p w14:paraId="512794BE" w14:textId="7490203D" w:rsidR="00926ADA" w:rsidRPr="00B733FF" w:rsidRDefault="00EE2C6E" w:rsidP="00DC5119">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ET (Elementet e </w:t>
            </w:r>
            <w:r w:rsidR="00B733FF" w:rsidRPr="00B733FF">
              <w:rPr>
                <w:rFonts w:ascii="Garamond" w:hAnsi="Garamond"/>
                <w:sz w:val="20"/>
                <w:szCs w:val="20"/>
                <w:lang w:val="sq-AL"/>
              </w:rPr>
              <w:t>T</w:t>
            </w:r>
            <w:r w:rsidR="00926ADA" w:rsidRPr="00B733FF">
              <w:rPr>
                <w:rFonts w:ascii="Garamond" w:hAnsi="Garamond"/>
                <w:sz w:val="20"/>
                <w:szCs w:val="20"/>
                <w:lang w:val="sq-AL"/>
              </w:rPr>
              <w:t>jer</w:t>
            </w:r>
            <w:r w:rsidR="00DC5119" w:rsidRPr="00B733FF">
              <w:rPr>
                <w:rFonts w:ascii="Garamond" w:hAnsi="Garamond"/>
                <w:sz w:val="20"/>
                <w:szCs w:val="20"/>
                <w:lang w:val="sq-AL"/>
              </w:rPr>
              <w:t>ë</w:t>
            </w:r>
            <w:r w:rsidR="00926ADA" w:rsidRPr="00B733FF">
              <w:rPr>
                <w:rFonts w:ascii="Garamond" w:hAnsi="Garamond"/>
                <w:sz w:val="20"/>
                <w:szCs w:val="20"/>
                <w:lang w:val="sq-AL"/>
              </w:rPr>
              <w:t>/ASIG)</w:t>
            </w:r>
            <w:r w:rsidR="008C7B70" w:rsidRPr="00B733FF">
              <w:rPr>
                <w:rFonts w:ascii="Garamond" w:hAnsi="Garamond"/>
                <w:sz w:val="20"/>
                <w:szCs w:val="20"/>
                <w:lang w:val="sq-AL"/>
              </w:rPr>
              <w:t>.</w:t>
            </w:r>
          </w:p>
        </w:tc>
      </w:tr>
      <w:tr w:rsidR="00926ADA" w:rsidRPr="00B733FF" w14:paraId="512794C2" w14:textId="77777777" w:rsidTr="00926ADA">
        <w:trPr>
          <w:trHeight w:val="530"/>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C0"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C1" w14:textId="5C2F564F" w:rsidR="00926ADA" w:rsidRPr="00B733FF" w:rsidRDefault="00926ADA" w:rsidP="00EE2C6E">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EE2C6E" w:rsidRPr="00B733FF">
              <w:rPr>
                <w:rFonts w:ascii="Garamond" w:hAnsi="Garamond"/>
                <w:sz w:val="20"/>
                <w:szCs w:val="20"/>
                <w:lang w:val="sq-AL"/>
              </w:rPr>
              <w:t>n</w:t>
            </w:r>
            <w:r w:rsidRPr="00B733FF">
              <w:rPr>
                <w:rFonts w:ascii="Garamond" w:hAnsi="Garamond"/>
                <w:sz w:val="20"/>
                <w:szCs w:val="20"/>
                <w:lang w:val="sq-AL"/>
              </w:rPr>
              <w:t>umër)</w:t>
            </w:r>
            <w:r w:rsidR="008C7B70" w:rsidRPr="00B733FF">
              <w:rPr>
                <w:rFonts w:ascii="Garamond" w:hAnsi="Garamond"/>
                <w:sz w:val="20"/>
                <w:szCs w:val="20"/>
                <w:lang w:val="sq-AL"/>
              </w:rPr>
              <w:t>.</w:t>
            </w:r>
          </w:p>
        </w:tc>
      </w:tr>
      <w:tr w:rsidR="00926ADA" w:rsidRPr="00B733FF" w14:paraId="512794C5" w14:textId="77777777" w:rsidTr="00926ADA">
        <w:trPr>
          <w:trHeight w:val="836"/>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C3"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C4" w14:textId="77777777"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Mungesa masive e lidhjeve ndikon në Tolerancën e Lidhshmërisë, duke i konsideruar ato si gabime, gjithnjë nëse </w:t>
            </w:r>
            <w:r w:rsidRPr="00B733FF">
              <w:rPr>
                <w:rFonts w:ascii="Garamond" w:hAnsi="Garamond"/>
                <w:i/>
                <w:sz w:val="20"/>
                <w:szCs w:val="20"/>
                <w:lang w:val="sq-AL"/>
              </w:rPr>
              <w:t>feature</w:t>
            </w:r>
            <w:r w:rsidRPr="00B733FF">
              <w:rPr>
                <w:rFonts w:ascii="Garamond" w:hAnsi="Garamond"/>
                <w:sz w:val="20"/>
                <w:szCs w:val="20"/>
                <w:lang w:val="sq-AL"/>
              </w:rPr>
              <w:t xml:space="preserve"> reale janë të lidhura në rrjetin hidrografik.</w:t>
            </w:r>
          </w:p>
        </w:tc>
      </w:tr>
    </w:tbl>
    <w:p w14:paraId="512794C6" w14:textId="77777777" w:rsidR="00926ADA" w:rsidRPr="00B733FF" w:rsidRDefault="00926ADA" w:rsidP="00926ADA">
      <w:pPr>
        <w:widowControl w:val="0"/>
        <w:spacing w:after="0" w:line="240" w:lineRule="auto"/>
        <w:contextualSpacing/>
        <w:rPr>
          <w:rFonts w:ascii="Garamond" w:hAnsi="Garamond"/>
          <w:sz w:val="24"/>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4C9" w14:textId="77777777" w:rsidTr="00926ADA">
        <w:trPr>
          <w:trHeight w:val="27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C7"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C8" w14:textId="5EECBEE6"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Numri i lidhjeve që mung</w:t>
            </w:r>
            <w:r w:rsidR="00EE2C6E" w:rsidRPr="00B733FF">
              <w:rPr>
                <w:rFonts w:ascii="Garamond" w:hAnsi="Garamond"/>
                <w:b/>
                <w:sz w:val="20"/>
                <w:szCs w:val="20"/>
                <w:lang w:val="sq-AL"/>
              </w:rPr>
              <w:t>ojnë për shkak të mbivendosjeve</w:t>
            </w:r>
          </w:p>
        </w:tc>
      </w:tr>
      <w:tr w:rsidR="00926ADA" w:rsidRPr="00B733FF" w14:paraId="512794CC" w14:textId="77777777" w:rsidTr="00926ADA">
        <w:trPr>
          <w:trHeight w:val="521"/>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CA"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CB" w14:textId="57CEECEC"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Përputhja ligjore</w:t>
            </w:r>
            <w:r w:rsidR="006058AF">
              <w:rPr>
                <w:rFonts w:ascii="Garamond" w:hAnsi="Garamond"/>
                <w:sz w:val="20"/>
                <w:szCs w:val="20"/>
                <w:lang w:val="sq-AL"/>
              </w:rPr>
              <w:t>.</w:t>
            </w:r>
          </w:p>
        </w:tc>
      </w:tr>
      <w:tr w:rsidR="00926ADA" w:rsidRPr="00B733FF" w14:paraId="512794CF" w14:textId="77777777" w:rsidTr="00926ADA">
        <w:trPr>
          <w:trHeight w:val="55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CD" w14:textId="2524D039" w:rsidR="00926ADA" w:rsidRPr="00B733FF" w:rsidRDefault="00DC5119"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CE" w14:textId="3863FD2A"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Përputhja topologjike</w:t>
            </w:r>
            <w:r w:rsidR="006058AF">
              <w:rPr>
                <w:rFonts w:ascii="Garamond" w:hAnsi="Garamond"/>
                <w:sz w:val="20"/>
                <w:szCs w:val="20"/>
                <w:lang w:val="sq-AL"/>
              </w:rPr>
              <w:t>.</w:t>
            </w:r>
          </w:p>
        </w:tc>
      </w:tr>
      <w:tr w:rsidR="00926ADA" w:rsidRPr="00B733FF" w14:paraId="512794DA"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D0"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D1" w14:textId="37D451C2"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EGJ (Emërtimet </w:t>
            </w:r>
            <w:r w:rsidR="00B733FF" w:rsidRPr="00B733FF">
              <w:rPr>
                <w:rFonts w:ascii="Garamond" w:hAnsi="Garamond"/>
                <w:sz w:val="20"/>
                <w:szCs w:val="20"/>
                <w:lang w:val="sq-AL"/>
              </w:rPr>
              <w:t>G</w:t>
            </w:r>
            <w:r w:rsidR="00926ADA" w:rsidRPr="00B733FF">
              <w:rPr>
                <w:rFonts w:ascii="Garamond" w:hAnsi="Garamond"/>
                <w:sz w:val="20"/>
                <w:szCs w:val="20"/>
                <w:lang w:val="sq-AL"/>
              </w:rPr>
              <w:t>jeografike)</w:t>
            </w:r>
            <w:r w:rsidR="008C7B70" w:rsidRPr="00B733FF">
              <w:rPr>
                <w:rFonts w:ascii="Garamond" w:hAnsi="Garamond"/>
                <w:sz w:val="20"/>
                <w:szCs w:val="20"/>
                <w:lang w:val="sq-AL"/>
              </w:rPr>
              <w:t>;</w:t>
            </w:r>
          </w:p>
          <w:p w14:paraId="512794D2" w14:textId="75E80B91"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KNJA (Kufijtë e </w:t>
            </w:r>
            <w:r w:rsidR="00B733FF" w:rsidRPr="00B733FF">
              <w:rPr>
                <w:rFonts w:ascii="Garamond" w:hAnsi="Garamond"/>
                <w:sz w:val="20"/>
                <w:szCs w:val="20"/>
                <w:lang w:val="sq-AL"/>
              </w:rPr>
              <w:t>N</w:t>
            </w:r>
            <w:r w:rsidR="00926ADA" w:rsidRPr="00B733FF">
              <w:rPr>
                <w:rFonts w:ascii="Garamond" w:hAnsi="Garamond"/>
                <w:sz w:val="20"/>
                <w:szCs w:val="20"/>
                <w:lang w:val="sq-AL"/>
              </w:rPr>
              <w:t xml:space="preserve">jësive </w:t>
            </w:r>
            <w:r w:rsidR="00B733FF" w:rsidRPr="00B733FF">
              <w:rPr>
                <w:rFonts w:ascii="Garamond" w:hAnsi="Garamond"/>
                <w:sz w:val="20"/>
                <w:szCs w:val="20"/>
                <w:lang w:val="sq-AL"/>
              </w:rPr>
              <w:t>A</w:t>
            </w:r>
            <w:r w:rsidR="00926ADA" w:rsidRPr="00B733FF">
              <w:rPr>
                <w:rFonts w:ascii="Garamond" w:hAnsi="Garamond"/>
                <w:sz w:val="20"/>
                <w:szCs w:val="20"/>
                <w:lang w:val="sq-AL"/>
              </w:rPr>
              <w:t>dministrative)</w:t>
            </w:r>
            <w:r w:rsidR="008C7B70" w:rsidRPr="00B733FF">
              <w:rPr>
                <w:rFonts w:ascii="Garamond" w:hAnsi="Garamond"/>
                <w:sz w:val="20"/>
                <w:szCs w:val="20"/>
                <w:lang w:val="sq-AL"/>
              </w:rPr>
              <w:t>;</w:t>
            </w:r>
          </w:p>
          <w:p w14:paraId="512794D3" w14:textId="68EA9E21"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733FF" w:rsidRPr="00B733FF">
              <w:rPr>
                <w:rFonts w:ascii="Garamond" w:hAnsi="Garamond"/>
                <w:sz w:val="20"/>
                <w:szCs w:val="20"/>
                <w:lang w:val="sq-AL"/>
              </w:rPr>
              <w:t>T</w:t>
            </w:r>
            <w:r w:rsidR="00926ADA" w:rsidRPr="00B733FF">
              <w:rPr>
                <w:rFonts w:ascii="Garamond" w:hAnsi="Garamond"/>
                <w:sz w:val="20"/>
                <w:szCs w:val="20"/>
                <w:lang w:val="sq-AL"/>
              </w:rPr>
              <w:t>ransportit)</w:t>
            </w:r>
            <w:r w:rsidR="008C7B70" w:rsidRPr="00B733FF">
              <w:rPr>
                <w:rFonts w:ascii="Garamond" w:hAnsi="Garamond"/>
                <w:sz w:val="20"/>
                <w:szCs w:val="20"/>
                <w:lang w:val="sq-AL"/>
              </w:rPr>
              <w:t>;</w:t>
            </w:r>
          </w:p>
          <w:p w14:paraId="512794D4" w14:textId="76B4F046"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8C7B70" w:rsidRPr="00B733FF">
              <w:rPr>
                <w:rFonts w:ascii="Garamond" w:hAnsi="Garamond"/>
                <w:sz w:val="20"/>
                <w:szCs w:val="20"/>
                <w:lang w:val="sq-AL"/>
              </w:rPr>
              <w:t>;</w:t>
            </w:r>
          </w:p>
          <w:p w14:paraId="512794D5" w14:textId="5935DF53"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ZM (Zonat e </w:t>
            </w:r>
            <w:r w:rsidR="00B733FF" w:rsidRPr="00B733FF">
              <w:rPr>
                <w:rFonts w:ascii="Garamond" w:hAnsi="Garamond"/>
                <w:sz w:val="20"/>
                <w:szCs w:val="20"/>
                <w:lang w:val="sq-AL"/>
              </w:rPr>
              <w:t>M</w:t>
            </w:r>
            <w:r w:rsidR="00926ADA" w:rsidRPr="00B733FF">
              <w:rPr>
                <w:rFonts w:ascii="Garamond" w:hAnsi="Garamond"/>
                <w:sz w:val="20"/>
                <w:szCs w:val="20"/>
                <w:lang w:val="sq-AL"/>
              </w:rPr>
              <w:t>brojtura)</w:t>
            </w:r>
            <w:r w:rsidR="008C7B70" w:rsidRPr="00B733FF">
              <w:rPr>
                <w:rFonts w:ascii="Garamond" w:hAnsi="Garamond"/>
                <w:sz w:val="20"/>
                <w:szCs w:val="20"/>
                <w:lang w:val="sq-AL"/>
              </w:rPr>
              <w:t>;</w:t>
            </w:r>
          </w:p>
          <w:p w14:paraId="512794D6" w14:textId="685861FB"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MDT (Modeli </w:t>
            </w:r>
            <w:r w:rsidR="00B733FF" w:rsidRPr="00B733FF">
              <w:rPr>
                <w:rFonts w:ascii="Garamond" w:hAnsi="Garamond"/>
                <w:sz w:val="20"/>
                <w:szCs w:val="20"/>
                <w:lang w:val="sq-AL"/>
              </w:rPr>
              <w:t>D</w:t>
            </w:r>
            <w:r w:rsidR="00926ADA" w:rsidRPr="00B733FF">
              <w:rPr>
                <w:rFonts w:ascii="Garamond" w:hAnsi="Garamond"/>
                <w:sz w:val="20"/>
                <w:szCs w:val="20"/>
                <w:lang w:val="sq-AL"/>
              </w:rPr>
              <w:t>i</w:t>
            </w:r>
            <w:r w:rsidRPr="00B733FF">
              <w:rPr>
                <w:rFonts w:ascii="Garamond" w:hAnsi="Garamond"/>
                <w:sz w:val="20"/>
                <w:szCs w:val="20"/>
                <w:lang w:val="sq-AL"/>
              </w:rPr>
              <w:t>gj</w:t>
            </w:r>
            <w:r w:rsidR="00926ADA" w:rsidRPr="00B733FF">
              <w:rPr>
                <w:rFonts w:ascii="Garamond" w:hAnsi="Garamond"/>
                <w:sz w:val="20"/>
                <w:szCs w:val="20"/>
                <w:lang w:val="sq-AL"/>
              </w:rPr>
              <w:t xml:space="preserve">ital i </w:t>
            </w:r>
            <w:r w:rsidR="00B733FF" w:rsidRPr="00B733FF">
              <w:rPr>
                <w:rFonts w:ascii="Garamond" w:hAnsi="Garamond"/>
                <w:sz w:val="20"/>
                <w:szCs w:val="20"/>
                <w:lang w:val="sq-AL"/>
              </w:rPr>
              <w:t>T</w:t>
            </w:r>
            <w:r w:rsidR="00926ADA" w:rsidRPr="00B733FF">
              <w:rPr>
                <w:rFonts w:ascii="Garamond" w:hAnsi="Garamond"/>
                <w:sz w:val="20"/>
                <w:szCs w:val="20"/>
                <w:lang w:val="sq-AL"/>
              </w:rPr>
              <w:t>errenit)</w:t>
            </w:r>
            <w:r w:rsidR="008C7B70" w:rsidRPr="00B733FF">
              <w:rPr>
                <w:rFonts w:ascii="Garamond" w:hAnsi="Garamond"/>
                <w:sz w:val="20"/>
                <w:szCs w:val="20"/>
                <w:lang w:val="sq-AL"/>
              </w:rPr>
              <w:t>;</w:t>
            </w:r>
          </w:p>
          <w:p w14:paraId="512794D7" w14:textId="7414D4C7"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MT (Mbulesa e </w:t>
            </w:r>
            <w:r w:rsidR="00B733FF" w:rsidRPr="00B733FF">
              <w:rPr>
                <w:rFonts w:ascii="Garamond" w:hAnsi="Garamond"/>
                <w:sz w:val="20"/>
                <w:szCs w:val="20"/>
                <w:lang w:val="sq-AL"/>
              </w:rPr>
              <w:t>T</w:t>
            </w:r>
            <w:r w:rsidR="00926ADA" w:rsidRPr="00B733FF">
              <w:rPr>
                <w:rFonts w:ascii="Garamond" w:hAnsi="Garamond"/>
                <w:sz w:val="20"/>
                <w:szCs w:val="20"/>
                <w:lang w:val="sq-AL"/>
              </w:rPr>
              <w:t>okës)</w:t>
            </w:r>
            <w:r w:rsidR="008C7B70" w:rsidRPr="00B733FF">
              <w:rPr>
                <w:rFonts w:ascii="Garamond" w:hAnsi="Garamond"/>
                <w:sz w:val="20"/>
                <w:szCs w:val="20"/>
                <w:lang w:val="sq-AL"/>
              </w:rPr>
              <w:t>;</w:t>
            </w:r>
          </w:p>
          <w:p w14:paraId="512794D8" w14:textId="457FF601"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ND (Ndërtesa)</w:t>
            </w:r>
            <w:r w:rsidR="008C7B70" w:rsidRPr="00B733FF">
              <w:rPr>
                <w:rFonts w:ascii="Garamond" w:hAnsi="Garamond"/>
                <w:sz w:val="20"/>
                <w:szCs w:val="20"/>
                <w:lang w:val="sq-AL"/>
              </w:rPr>
              <w:t>;</w:t>
            </w:r>
          </w:p>
          <w:p w14:paraId="512794D9" w14:textId="353B7CDA" w:rsidR="00926ADA" w:rsidRPr="00B733FF" w:rsidRDefault="00EE2C6E" w:rsidP="00DC5119">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ET (Elementet e </w:t>
            </w:r>
            <w:r w:rsidR="00B733FF" w:rsidRPr="00B733FF">
              <w:rPr>
                <w:rFonts w:ascii="Garamond" w:hAnsi="Garamond"/>
                <w:sz w:val="20"/>
                <w:szCs w:val="20"/>
                <w:lang w:val="sq-AL"/>
              </w:rPr>
              <w:t>T</w:t>
            </w:r>
            <w:r w:rsidR="00926ADA" w:rsidRPr="00B733FF">
              <w:rPr>
                <w:rFonts w:ascii="Garamond" w:hAnsi="Garamond"/>
                <w:sz w:val="20"/>
                <w:szCs w:val="20"/>
                <w:lang w:val="sq-AL"/>
              </w:rPr>
              <w:t>jer</w:t>
            </w:r>
            <w:r w:rsidR="00DC5119" w:rsidRPr="00B733FF">
              <w:rPr>
                <w:rFonts w:ascii="Garamond" w:hAnsi="Garamond"/>
                <w:sz w:val="20"/>
                <w:szCs w:val="20"/>
                <w:lang w:val="sq-AL"/>
              </w:rPr>
              <w:t>ë</w:t>
            </w:r>
            <w:r w:rsidR="00926ADA" w:rsidRPr="00B733FF">
              <w:rPr>
                <w:rFonts w:ascii="Garamond" w:hAnsi="Garamond"/>
                <w:sz w:val="20"/>
                <w:szCs w:val="20"/>
                <w:lang w:val="sq-AL"/>
              </w:rPr>
              <w:t>/ASIG)</w:t>
            </w:r>
            <w:r w:rsidR="008C7B70" w:rsidRPr="00B733FF">
              <w:rPr>
                <w:rFonts w:ascii="Garamond" w:hAnsi="Garamond"/>
                <w:sz w:val="20"/>
                <w:szCs w:val="20"/>
                <w:lang w:val="sq-AL"/>
              </w:rPr>
              <w:t>.</w:t>
            </w:r>
          </w:p>
        </w:tc>
      </w:tr>
      <w:tr w:rsidR="00926ADA" w:rsidRPr="00B733FF" w14:paraId="512794DD" w14:textId="77777777" w:rsidTr="00926ADA">
        <w:trPr>
          <w:trHeight w:val="530"/>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DB"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DC" w14:textId="7295CF08" w:rsidR="00926ADA" w:rsidRPr="00B733FF" w:rsidRDefault="00926ADA" w:rsidP="00EE2C6E">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EE2C6E" w:rsidRPr="00B733FF">
              <w:rPr>
                <w:rFonts w:ascii="Garamond" w:hAnsi="Garamond"/>
                <w:sz w:val="20"/>
                <w:szCs w:val="20"/>
                <w:lang w:val="sq-AL"/>
              </w:rPr>
              <w:t>n</w:t>
            </w:r>
            <w:r w:rsidRPr="00B733FF">
              <w:rPr>
                <w:rFonts w:ascii="Garamond" w:hAnsi="Garamond"/>
                <w:sz w:val="20"/>
                <w:szCs w:val="20"/>
                <w:lang w:val="sq-AL"/>
              </w:rPr>
              <w:t>umër)</w:t>
            </w:r>
            <w:r w:rsidR="008C7B70" w:rsidRPr="00B733FF">
              <w:rPr>
                <w:rFonts w:ascii="Garamond" w:hAnsi="Garamond"/>
                <w:sz w:val="20"/>
                <w:szCs w:val="20"/>
                <w:lang w:val="sq-AL"/>
              </w:rPr>
              <w:t>.</w:t>
            </w:r>
          </w:p>
        </w:tc>
      </w:tr>
      <w:tr w:rsidR="00926ADA" w:rsidRPr="00B733FF" w14:paraId="512794E1" w14:textId="77777777" w:rsidTr="00926ADA">
        <w:trPr>
          <w:trHeight w:val="1043"/>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DE"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DF" w14:textId="77777777"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Numërimi i artikujve në grupin e të dhënave që nuk përputhen për shkak të mbivendosjes, duke pasur parasysh tolerancën e lidhjes së parametrave.</w:t>
            </w:r>
          </w:p>
          <w:p w14:paraId="512794E0" w14:textId="78345D30"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Tolerancë: Njësia minimale e regjistrimit të të dhënave = 1mm</w:t>
            </w:r>
            <w:r w:rsidR="008C7B70" w:rsidRPr="00B733FF">
              <w:rPr>
                <w:rFonts w:ascii="Garamond" w:hAnsi="Garamond"/>
                <w:sz w:val="20"/>
                <w:szCs w:val="20"/>
                <w:lang w:val="sq-AL"/>
              </w:rPr>
              <w:t>.</w:t>
            </w:r>
          </w:p>
        </w:tc>
      </w:tr>
    </w:tbl>
    <w:p w14:paraId="512794E2" w14:textId="77777777" w:rsidR="00926ADA" w:rsidRPr="00B733FF" w:rsidRDefault="00926ADA" w:rsidP="00642685">
      <w:pPr>
        <w:widowControl w:val="0"/>
        <w:spacing w:after="0" w:line="240" w:lineRule="auto"/>
        <w:ind w:firstLine="0"/>
        <w:contextualSpacing/>
        <w:rPr>
          <w:rFonts w:ascii="Garamond" w:hAnsi="Garamond"/>
          <w:sz w:val="24"/>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4E5" w14:textId="77777777" w:rsidTr="00926ADA">
        <w:trPr>
          <w:trHeight w:val="27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E3"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E4" w14:textId="1A4677D5"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Numri i gabimeve t</w:t>
            </w:r>
            <w:r w:rsidR="00EE2C6E" w:rsidRPr="00B733FF">
              <w:rPr>
                <w:rFonts w:ascii="Garamond" w:hAnsi="Garamond"/>
                <w:b/>
                <w:sz w:val="20"/>
                <w:szCs w:val="20"/>
                <w:lang w:val="sq-AL"/>
              </w:rPr>
              <w:t>ë paligjshme që vetë kryqëzohen</w:t>
            </w:r>
          </w:p>
        </w:tc>
      </w:tr>
      <w:tr w:rsidR="00926ADA" w:rsidRPr="00B733FF" w14:paraId="512794E8" w14:textId="77777777" w:rsidTr="00926ADA">
        <w:trPr>
          <w:trHeight w:val="521"/>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E6"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E7" w14:textId="6EF40F85"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Përputhja ligjore</w:t>
            </w:r>
            <w:r w:rsidR="006058AF">
              <w:rPr>
                <w:rFonts w:ascii="Garamond" w:hAnsi="Garamond"/>
                <w:sz w:val="20"/>
                <w:szCs w:val="20"/>
                <w:lang w:val="sq-AL"/>
              </w:rPr>
              <w:t>.</w:t>
            </w:r>
          </w:p>
        </w:tc>
      </w:tr>
      <w:tr w:rsidR="00926ADA" w:rsidRPr="00B733FF" w14:paraId="512794EB" w14:textId="77777777" w:rsidTr="00926ADA">
        <w:trPr>
          <w:trHeight w:val="55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E9" w14:textId="42E0FD02"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w:t>
            </w:r>
            <w:r w:rsidR="00DC5119" w:rsidRPr="00B733FF">
              <w:rPr>
                <w:rFonts w:ascii="Garamond" w:hAnsi="Garamond"/>
                <w:b/>
                <w:sz w:val="20"/>
                <w:szCs w:val="20"/>
                <w:lang w:val="sq-AL"/>
              </w:rPr>
              <w:t>e të nën</w:t>
            </w:r>
            <w:r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EA" w14:textId="2404444C"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Përputhja topologjike</w:t>
            </w:r>
            <w:r w:rsidR="006058AF">
              <w:rPr>
                <w:rFonts w:ascii="Garamond" w:hAnsi="Garamond"/>
                <w:sz w:val="20"/>
                <w:szCs w:val="20"/>
                <w:lang w:val="sq-AL"/>
              </w:rPr>
              <w:t>.</w:t>
            </w:r>
          </w:p>
        </w:tc>
      </w:tr>
      <w:tr w:rsidR="00926ADA" w:rsidRPr="00B733FF" w14:paraId="512794F6"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EC"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ED" w14:textId="665F274F"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EGJ (Emërtimet </w:t>
            </w:r>
            <w:r w:rsidR="00B733FF" w:rsidRPr="00B733FF">
              <w:rPr>
                <w:rFonts w:ascii="Garamond" w:hAnsi="Garamond"/>
                <w:sz w:val="20"/>
                <w:szCs w:val="20"/>
                <w:lang w:val="sq-AL"/>
              </w:rPr>
              <w:t>G</w:t>
            </w:r>
            <w:r w:rsidR="00926ADA" w:rsidRPr="00B733FF">
              <w:rPr>
                <w:rFonts w:ascii="Garamond" w:hAnsi="Garamond"/>
                <w:sz w:val="20"/>
                <w:szCs w:val="20"/>
                <w:lang w:val="sq-AL"/>
              </w:rPr>
              <w:t>jeografike)</w:t>
            </w:r>
            <w:r w:rsidR="008C7B70" w:rsidRPr="00B733FF">
              <w:rPr>
                <w:rFonts w:ascii="Garamond" w:hAnsi="Garamond"/>
                <w:sz w:val="20"/>
                <w:szCs w:val="20"/>
                <w:lang w:val="sq-AL"/>
              </w:rPr>
              <w:t>;</w:t>
            </w:r>
          </w:p>
          <w:p w14:paraId="512794EE" w14:textId="277AC436"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KNJA (Kufijtë e </w:t>
            </w:r>
            <w:r w:rsidR="00B733FF" w:rsidRPr="00B733FF">
              <w:rPr>
                <w:rFonts w:ascii="Garamond" w:hAnsi="Garamond"/>
                <w:sz w:val="20"/>
                <w:szCs w:val="20"/>
                <w:lang w:val="sq-AL"/>
              </w:rPr>
              <w:t>N</w:t>
            </w:r>
            <w:r w:rsidR="00926ADA" w:rsidRPr="00B733FF">
              <w:rPr>
                <w:rFonts w:ascii="Garamond" w:hAnsi="Garamond"/>
                <w:sz w:val="20"/>
                <w:szCs w:val="20"/>
                <w:lang w:val="sq-AL"/>
              </w:rPr>
              <w:t xml:space="preserve">jësive </w:t>
            </w:r>
            <w:r w:rsidR="00B733FF" w:rsidRPr="00B733FF">
              <w:rPr>
                <w:rFonts w:ascii="Garamond" w:hAnsi="Garamond"/>
                <w:sz w:val="20"/>
                <w:szCs w:val="20"/>
                <w:lang w:val="sq-AL"/>
              </w:rPr>
              <w:t>A</w:t>
            </w:r>
            <w:r w:rsidR="00926ADA" w:rsidRPr="00B733FF">
              <w:rPr>
                <w:rFonts w:ascii="Garamond" w:hAnsi="Garamond"/>
                <w:sz w:val="20"/>
                <w:szCs w:val="20"/>
                <w:lang w:val="sq-AL"/>
              </w:rPr>
              <w:t>dministrative)</w:t>
            </w:r>
            <w:r w:rsidR="008C7B70" w:rsidRPr="00B733FF">
              <w:rPr>
                <w:rFonts w:ascii="Garamond" w:hAnsi="Garamond"/>
                <w:sz w:val="20"/>
                <w:szCs w:val="20"/>
                <w:lang w:val="sq-AL"/>
              </w:rPr>
              <w:t>;</w:t>
            </w:r>
          </w:p>
          <w:p w14:paraId="512794EF" w14:textId="7E55FD08"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733FF" w:rsidRPr="00B733FF">
              <w:rPr>
                <w:rFonts w:ascii="Garamond" w:hAnsi="Garamond"/>
                <w:sz w:val="20"/>
                <w:szCs w:val="20"/>
                <w:lang w:val="sq-AL"/>
              </w:rPr>
              <w:t>T</w:t>
            </w:r>
            <w:r w:rsidR="00926ADA" w:rsidRPr="00B733FF">
              <w:rPr>
                <w:rFonts w:ascii="Garamond" w:hAnsi="Garamond"/>
                <w:sz w:val="20"/>
                <w:szCs w:val="20"/>
                <w:lang w:val="sq-AL"/>
              </w:rPr>
              <w:t>ransportit)</w:t>
            </w:r>
            <w:r w:rsidR="008C7B70" w:rsidRPr="00B733FF">
              <w:rPr>
                <w:rFonts w:ascii="Garamond" w:hAnsi="Garamond"/>
                <w:sz w:val="20"/>
                <w:szCs w:val="20"/>
                <w:lang w:val="sq-AL"/>
              </w:rPr>
              <w:t>;</w:t>
            </w:r>
          </w:p>
          <w:p w14:paraId="512794F0" w14:textId="23333C8A"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8C7B70" w:rsidRPr="00B733FF">
              <w:rPr>
                <w:rFonts w:ascii="Garamond" w:hAnsi="Garamond"/>
                <w:sz w:val="20"/>
                <w:szCs w:val="20"/>
                <w:lang w:val="sq-AL"/>
              </w:rPr>
              <w:t>;</w:t>
            </w:r>
          </w:p>
          <w:p w14:paraId="512794F1" w14:textId="564B37ED"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Nuk për</w:t>
            </w:r>
            <w:r w:rsidR="00EE2C6E" w:rsidRPr="00B733FF">
              <w:rPr>
                <w:rFonts w:ascii="Garamond" w:hAnsi="Garamond"/>
                <w:sz w:val="20"/>
                <w:szCs w:val="20"/>
                <w:lang w:val="sq-AL"/>
              </w:rPr>
              <w:t xml:space="preserve">fshihet: </w:t>
            </w:r>
            <w:r w:rsidRPr="00B733FF">
              <w:rPr>
                <w:rFonts w:ascii="Garamond" w:hAnsi="Garamond"/>
                <w:sz w:val="20"/>
                <w:szCs w:val="20"/>
                <w:lang w:val="sq-AL"/>
              </w:rPr>
              <w:t xml:space="preserve">ZM (Zonat e </w:t>
            </w:r>
            <w:r w:rsidR="00B733FF" w:rsidRPr="00B733FF">
              <w:rPr>
                <w:rFonts w:ascii="Garamond" w:hAnsi="Garamond"/>
                <w:sz w:val="20"/>
                <w:szCs w:val="20"/>
                <w:lang w:val="sq-AL"/>
              </w:rPr>
              <w:t>M</w:t>
            </w:r>
            <w:r w:rsidRPr="00B733FF">
              <w:rPr>
                <w:rFonts w:ascii="Garamond" w:hAnsi="Garamond"/>
                <w:sz w:val="20"/>
                <w:szCs w:val="20"/>
                <w:lang w:val="sq-AL"/>
              </w:rPr>
              <w:t>brojtura)</w:t>
            </w:r>
            <w:r w:rsidR="008C7B70" w:rsidRPr="00B733FF">
              <w:rPr>
                <w:rFonts w:ascii="Garamond" w:hAnsi="Garamond"/>
                <w:sz w:val="20"/>
                <w:szCs w:val="20"/>
                <w:lang w:val="sq-AL"/>
              </w:rPr>
              <w:t>;</w:t>
            </w:r>
          </w:p>
          <w:p w14:paraId="512794F2" w14:textId="40178CAB"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MDT (Modeli </w:t>
            </w:r>
            <w:r w:rsidR="00B733FF" w:rsidRPr="00B733FF">
              <w:rPr>
                <w:rFonts w:ascii="Garamond" w:hAnsi="Garamond"/>
                <w:sz w:val="20"/>
                <w:szCs w:val="20"/>
                <w:lang w:val="sq-AL"/>
              </w:rPr>
              <w:t>D</w:t>
            </w:r>
            <w:r w:rsidR="00926ADA" w:rsidRPr="00B733FF">
              <w:rPr>
                <w:rFonts w:ascii="Garamond" w:hAnsi="Garamond"/>
                <w:sz w:val="20"/>
                <w:szCs w:val="20"/>
                <w:lang w:val="sq-AL"/>
              </w:rPr>
              <w:t>i</w:t>
            </w:r>
            <w:r w:rsidRPr="00B733FF">
              <w:rPr>
                <w:rFonts w:ascii="Garamond" w:hAnsi="Garamond"/>
                <w:sz w:val="20"/>
                <w:szCs w:val="20"/>
                <w:lang w:val="sq-AL"/>
              </w:rPr>
              <w:t>gj</w:t>
            </w:r>
            <w:r w:rsidR="00926ADA" w:rsidRPr="00B733FF">
              <w:rPr>
                <w:rFonts w:ascii="Garamond" w:hAnsi="Garamond"/>
                <w:sz w:val="20"/>
                <w:szCs w:val="20"/>
                <w:lang w:val="sq-AL"/>
              </w:rPr>
              <w:t xml:space="preserve">ital i </w:t>
            </w:r>
            <w:r w:rsidR="00B733FF" w:rsidRPr="00B733FF">
              <w:rPr>
                <w:rFonts w:ascii="Garamond" w:hAnsi="Garamond"/>
                <w:sz w:val="20"/>
                <w:szCs w:val="20"/>
                <w:lang w:val="sq-AL"/>
              </w:rPr>
              <w:t>T</w:t>
            </w:r>
            <w:r w:rsidR="00926ADA" w:rsidRPr="00B733FF">
              <w:rPr>
                <w:rFonts w:ascii="Garamond" w:hAnsi="Garamond"/>
                <w:sz w:val="20"/>
                <w:szCs w:val="20"/>
                <w:lang w:val="sq-AL"/>
              </w:rPr>
              <w:t>errenit)</w:t>
            </w:r>
            <w:r w:rsidR="008C7B70" w:rsidRPr="00B733FF">
              <w:rPr>
                <w:rFonts w:ascii="Garamond" w:hAnsi="Garamond"/>
                <w:sz w:val="20"/>
                <w:szCs w:val="20"/>
                <w:lang w:val="sq-AL"/>
              </w:rPr>
              <w:t>;</w:t>
            </w:r>
          </w:p>
          <w:p w14:paraId="512794F3" w14:textId="1F44E05D"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MT (Mbulesa e </w:t>
            </w:r>
            <w:r w:rsidR="00B733FF" w:rsidRPr="00B733FF">
              <w:rPr>
                <w:rFonts w:ascii="Garamond" w:hAnsi="Garamond"/>
                <w:sz w:val="20"/>
                <w:szCs w:val="20"/>
                <w:lang w:val="sq-AL"/>
              </w:rPr>
              <w:t>T</w:t>
            </w:r>
            <w:r w:rsidR="00926ADA" w:rsidRPr="00B733FF">
              <w:rPr>
                <w:rFonts w:ascii="Garamond" w:hAnsi="Garamond"/>
                <w:sz w:val="20"/>
                <w:szCs w:val="20"/>
                <w:lang w:val="sq-AL"/>
              </w:rPr>
              <w:t>okës)</w:t>
            </w:r>
            <w:r w:rsidR="008C7B70" w:rsidRPr="00B733FF">
              <w:rPr>
                <w:rFonts w:ascii="Garamond" w:hAnsi="Garamond"/>
                <w:sz w:val="20"/>
                <w:szCs w:val="20"/>
                <w:lang w:val="sq-AL"/>
              </w:rPr>
              <w:t>;</w:t>
            </w:r>
          </w:p>
          <w:p w14:paraId="512794F4" w14:textId="48CB6A1E"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ND (Ndërtesa)</w:t>
            </w:r>
            <w:r w:rsidR="008C7B70" w:rsidRPr="00B733FF">
              <w:rPr>
                <w:rFonts w:ascii="Garamond" w:hAnsi="Garamond"/>
                <w:sz w:val="20"/>
                <w:szCs w:val="20"/>
                <w:lang w:val="sq-AL"/>
              </w:rPr>
              <w:t>;</w:t>
            </w:r>
          </w:p>
          <w:p w14:paraId="512794F5" w14:textId="07DCE709" w:rsidR="00926ADA" w:rsidRPr="00B733FF" w:rsidRDefault="00EE2C6E" w:rsidP="00DC5119">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ET (Elementet e </w:t>
            </w:r>
            <w:r w:rsidR="00B733FF" w:rsidRPr="00B733FF">
              <w:rPr>
                <w:rFonts w:ascii="Garamond" w:hAnsi="Garamond"/>
                <w:sz w:val="20"/>
                <w:szCs w:val="20"/>
                <w:lang w:val="sq-AL"/>
              </w:rPr>
              <w:t>T</w:t>
            </w:r>
            <w:r w:rsidR="00926ADA" w:rsidRPr="00B733FF">
              <w:rPr>
                <w:rFonts w:ascii="Garamond" w:hAnsi="Garamond"/>
                <w:sz w:val="20"/>
                <w:szCs w:val="20"/>
                <w:lang w:val="sq-AL"/>
              </w:rPr>
              <w:t>jer</w:t>
            </w:r>
            <w:r w:rsidR="00DC5119" w:rsidRPr="00B733FF">
              <w:rPr>
                <w:rFonts w:ascii="Garamond" w:hAnsi="Garamond"/>
                <w:sz w:val="20"/>
                <w:szCs w:val="20"/>
                <w:lang w:val="sq-AL"/>
              </w:rPr>
              <w:t>ë</w:t>
            </w:r>
            <w:r w:rsidR="00926ADA" w:rsidRPr="00B733FF">
              <w:rPr>
                <w:rFonts w:ascii="Garamond" w:hAnsi="Garamond"/>
                <w:sz w:val="20"/>
                <w:szCs w:val="20"/>
                <w:lang w:val="sq-AL"/>
              </w:rPr>
              <w:t>/ASIG)</w:t>
            </w:r>
            <w:r w:rsidR="008C7B70" w:rsidRPr="00B733FF">
              <w:rPr>
                <w:rFonts w:ascii="Garamond" w:hAnsi="Garamond"/>
                <w:sz w:val="20"/>
                <w:szCs w:val="20"/>
                <w:lang w:val="sq-AL"/>
              </w:rPr>
              <w:t>.</w:t>
            </w:r>
          </w:p>
        </w:tc>
      </w:tr>
      <w:tr w:rsidR="00926ADA" w:rsidRPr="00B733FF" w14:paraId="512794F9" w14:textId="77777777" w:rsidTr="00926ADA">
        <w:trPr>
          <w:trHeight w:val="530"/>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F7"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F8" w14:textId="0D14603D" w:rsidR="00926ADA" w:rsidRPr="00B733FF" w:rsidRDefault="00926ADA" w:rsidP="008C7B70">
            <w:pPr>
              <w:tabs>
                <w:tab w:val="center" w:pos="3399"/>
              </w:tabs>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EE2C6E" w:rsidRPr="00B733FF">
              <w:rPr>
                <w:rFonts w:ascii="Garamond" w:hAnsi="Garamond"/>
                <w:sz w:val="20"/>
                <w:szCs w:val="20"/>
                <w:lang w:val="sq-AL"/>
              </w:rPr>
              <w:t>n</w:t>
            </w:r>
            <w:r w:rsidRPr="00B733FF">
              <w:rPr>
                <w:rFonts w:ascii="Garamond" w:hAnsi="Garamond"/>
                <w:sz w:val="20"/>
                <w:szCs w:val="20"/>
                <w:lang w:val="sq-AL"/>
              </w:rPr>
              <w:t>umër)</w:t>
            </w:r>
            <w:r w:rsidR="008C7B70" w:rsidRPr="00B733FF">
              <w:rPr>
                <w:rFonts w:ascii="Garamond" w:hAnsi="Garamond"/>
                <w:sz w:val="20"/>
                <w:szCs w:val="20"/>
                <w:lang w:val="sq-AL"/>
              </w:rPr>
              <w:t>.</w:t>
            </w:r>
          </w:p>
        </w:tc>
      </w:tr>
      <w:tr w:rsidR="00926ADA" w:rsidRPr="00B733FF" w14:paraId="512794FC" w14:textId="77777777" w:rsidTr="00926ADA">
        <w:trPr>
          <w:trHeight w:val="566"/>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FA"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FB" w14:textId="77777777"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Numërimi i elementeve të të dhënave, që vetë kryqëzohen në mënyrë të paligjshme.</w:t>
            </w:r>
          </w:p>
        </w:tc>
      </w:tr>
    </w:tbl>
    <w:p w14:paraId="512794FD" w14:textId="77777777" w:rsidR="00926ADA" w:rsidRPr="00B733FF" w:rsidRDefault="00926ADA" w:rsidP="00642685">
      <w:pPr>
        <w:spacing w:after="0" w:line="240" w:lineRule="auto"/>
        <w:ind w:firstLine="0"/>
        <w:rPr>
          <w:rFonts w:ascii="Garamond" w:hAnsi="Garamond"/>
          <w:sz w:val="24"/>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500" w14:textId="77777777" w:rsidTr="00926ADA">
        <w:trPr>
          <w:trHeight w:val="27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4FE"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4FF"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Numri i gabimeve të vetë mbivendosjes së pavlefshme (Mbivendosjet e vetes)</w:t>
            </w:r>
          </w:p>
        </w:tc>
      </w:tr>
      <w:tr w:rsidR="00926ADA" w:rsidRPr="00B733FF" w14:paraId="51279503" w14:textId="77777777" w:rsidTr="00926ADA">
        <w:trPr>
          <w:trHeight w:val="521"/>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01"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02" w14:textId="52BCEF80"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Përputhja ligjore</w:t>
            </w:r>
            <w:r w:rsidR="006058AF">
              <w:rPr>
                <w:rFonts w:ascii="Garamond" w:hAnsi="Garamond"/>
                <w:sz w:val="20"/>
                <w:szCs w:val="20"/>
                <w:lang w:val="sq-AL"/>
              </w:rPr>
              <w:t>.</w:t>
            </w:r>
          </w:p>
        </w:tc>
      </w:tr>
      <w:tr w:rsidR="00926ADA" w:rsidRPr="00B733FF" w14:paraId="51279506" w14:textId="77777777" w:rsidTr="00926ADA">
        <w:trPr>
          <w:trHeight w:val="55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04" w14:textId="7D44CA1C" w:rsidR="00926ADA" w:rsidRPr="00B733FF" w:rsidRDefault="00DC5119"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05" w14:textId="353CDDD0"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Përputhja topologjike</w:t>
            </w:r>
            <w:r w:rsidR="006058AF">
              <w:rPr>
                <w:rFonts w:ascii="Garamond" w:hAnsi="Garamond"/>
                <w:sz w:val="20"/>
                <w:szCs w:val="20"/>
                <w:lang w:val="sq-AL"/>
              </w:rPr>
              <w:t>.</w:t>
            </w:r>
          </w:p>
        </w:tc>
      </w:tr>
      <w:tr w:rsidR="00926ADA" w:rsidRPr="00B733FF" w14:paraId="51279511"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07"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08" w14:textId="48D19A79"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EGJ (Emërtimet </w:t>
            </w:r>
            <w:r w:rsidR="00B733FF" w:rsidRPr="00B733FF">
              <w:rPr>
                <w:rFonts w:ascii="Garamond" w:hAnsi="Garamond"/>
                <w:sz w:val="20"/>
                <w:szCs w:val="20"/>
                <w:lang w:val="sq-AL"/>
              </w:rPr>
              <w:t>G</w:t>
            </w:r>
            <w:r w:rsidR="00926ADA" w:rsidRPr="00B733FF">
              <w:rPr>
                <w:rFonts w:ascii="Garamond" w:hAnsi="Garamond"/>
                <w:sz w:val="20"/>
                <w:szCs w:val="20"/>
                <w:lang w:val="sq-AL"/>
              </w:rPr>
              <w:t>jeografike)</w:t>
            </w:r>
            <w:r w:rsidR="008C7B70" w:rsidRPr="00B733FF">
              <w:rPr>
                <w:rFonts w:ascii="Garamond" w:hAnsi="Garamond"/>
                <w:sz w:val="20"/>
                <w:szCs w:val="20"/>
                <w:lang w:val="sq-AL"/>
              </w:rPr>
              <w:t>;</w:t>
            </w:r>
          </w:p>
          <w:p w14:paraId="51279509" w14:textId="241FFF0A"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KNJA (Kufijtë e </w:t>
            </w:r>
            <w:r w:rsidR="00B733FF" w:rsidRPr="00B733FF">
              <w:rPr>
                <w:rFonts w:ascii="Garamond" w:hAnsi="Garamond"/>
                <w:sz w:val="20"/>
                <w:szCs w:val="20"/>
                <w:lang w:val="sq-AL"/>
              </w:rPr>
              <w:t>N</w:t>
            </w:r>
            <w:r w:rsidR="00926ADA" w:rsidRPr="00B733FF">
              <w:rPr>
                <w:rFonts w:ascii="Garamond" w:hAnsi="Garamond"/>
                <w:sz w:val="20"/>
                <w:szCs w:val="20"/>
                <w:lang w:val="sq-AL"/>
              </w:rPr>
              <w:t xml:space="preserve">jësive </w:t>
            </w:r>
            <w:r w:rsidR="00B733FF" w:rsidRPr="00B733FF">
              <w:rPr>
                <w:rFonts w:ascii="Garamond" w:hAnsi="Garamond"/>
                <w:sz w:val="20"/>
                <w:szCs w:val="20"/>
                <w:lang w:val="sq-AL"/>
              </w:rPr>
              <w:t>A</w:t>
            </w:r>
            <w:r w:rsidR="00926ADA" w:rsidRPr="00B733FF">
              <w:rPr>
                <w:rFonts w:ascii="Garamond" w:hAnsi="Garamond"/>
                <w:sz w:val="20"/>
                <w:szCs w:val="20"/>
                <w:lang w:val="sq-AL"/>
              </w:rPr>
              <w:t>dministrative)</w:t>
            </w:r>
            <w:r w:rsidR="008C7B70" w:rsidRPr="00B733FF">
              <w:rPr>
                <w:rFonts w:ascii="Garamond" w:hAnsi="Garamond"/>
                <w:sz w:val="20"/>
                <w:szCs w:val="20"/>
                <w:lang w:val="sq-AL"/>
              </w:rPr>
              <w:t>;</w:t>
            </w:r>
          </w:p>
          <w:p w14:paraId="5127950A" w14:textId="5274422F"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733FF" w:rsidRPr="00B733FF">
              <w:rPr>
                <w:rFonts w:ascii="Garamond" w:hAnsi="Garamond"/>
                <w:sz w:val="20"/>
                <w:szCs w:val="20"/>
                <w:lang w:val="sq-AL"/>
              </w:rPr>
              <w:t>T</w:t>
            </w:r>
            <w:r w:rsidR="00926ADA" w:rsidRPr="00B733FF">
              <w:rPr>
                <w:rFonts w:ascii="Garamond" w:hAnsi="Garamond"/>
                <w:sz w:val="20"/>
                <w:szCs w:val="20"/>
                <w:lang w:val="sq-AL"/>
              </w:rPr>
              <w:t>ransportit)</w:t>
            </w:r>
            <w:r w:rsidR="008C7B70" w:rsidRPr="00B733FF">
              <w:rPr>
                <w:rFonts w:ascii="Garamond" w:hAnsi="Garamond"/>
                <w:sz w:val="20"/>
                <w:szCs w:val="20"/>
                <w:lang w:val="sq-AL"/>
              </w:rPr>
              <w:t>;</w:t>
            </w:r>
          </w:p>
          <w:p w14:paraId="5127950B" w14:textId="7610D594"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8C7B70" w:rsidRPr="00B733FF">
              <w:rPr>
                <w:rFonts w:ascii="Garamond" w:hAnsi="Garamond"/>
                <w:sz w:val="20"/>
                <w:szCs w:val="20"/>
                <w:lang w:val="sq-AL"/>
              </w:rPr>
              <w:t>;</w:t>
            </w:r>
          </w:p>
          <w:p w14:paraId="5127950C" w14:textId="02EE3A9E"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ZM (Zonat e </w:t>
            </w:r>
            <w:r w:rsidR="00B733FF" w:rsidRPr="00B733FF">
              <w:rPr>
                <w:rFonts w:ascii="Garamond" w:hAnsi="Garamond"/>
                <w:sz w:val="20"/>
                <w:szCs w:val="20"/>
                <w:lang w:val="sq-AL"/>
              </w:rPr>
              <w:t>M</w:t>
            </w:r>
            <w:r w:rsidR="00926ADA" w:rsidRPr="00B733FF">
              <w:rPr>
                <w:rFonts w:ascii="Garamond" w:hAnsi="Garamond"/>
                <w:sz w:val="20"/>
                <w:szCs w:val="20"/>
                <w:lang w:val="sq-AL"/>
              </w:rPr>
              <w:t>brojtura)</w:t>
            </w:r>
            <w:r w:rsidR="008C7B70" w:rsidRPr="00B733FF">
              <w:rPr>
                <w:rFonts w:ascii="Garamond" w:hAnsi="Garamond"/>
                <w:sz w:val="20"/>
                <w:szCs w:val="20"/>
                <w:lang w:val="sq-AL"/>
              </w:rPr>
              <w:t>;</w:t>
            </w:r>
          </w:p>
          <w:p w14:paraId="5127950D" w14:textId="21A950CB"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MDT (Modeli </w:t>
            </w:r>
            <w:r w:rsidR="00B733FF" w:rsidRPr="00B733FF">
              <w:rPr>
                <w:rFonts w:ascii="Garamond" w:hAnsi="Garamond"/>
                <w:sz w:val="20"/>
                <w:szCs w:val="20"/>
                <w:lang w:val="sq-AL"/>
              </w:rPr>
              <w:t>D</w:t>
            </w:r>
            <w:r w:rsidR="00926ADA" w:rsidRPr="00B733FF">
              <w:rPr>
                <w:rFonts w:ascii="Garamond" w:hAnsi="Garamond"/>
                <w:sz w:val="20"/>
                <w:szCs w:val="20"/>
                <w:lang w:val="sq-AL"/>
              </w:rPr>
              <w:t>i</w:t>
            </w:r>
            <w:r w:rsidRPr="00B733FF">
              <w:rPr>
                <w:rFonts w:ascii="Garamond" w:hAnsi="Garamond"/>
                <w:sz w:val="20"/>
                <w:szCs w:val="20"/>
                <w:lang w:val="sq-AL"/>
              </w:rPr>
              <w:t>gj</w:t>
            </w:r>
            <w:r w:rsidR="00926ADA" w:rsidRPr="00B733FF">
              <w:rPr>
                <w:rFonts w:ascii="Garamond" w:hAnsi="Garamond"/>
                <w:sz w:val="20"/>
                <w:szCs w:val="20"/>
                <w:lang w:val="sq-AL"/>
              </w:rPr>
              <w:t xml:space="preserve">ital i </w:t>
            </w:r>
            <w:r w:rsidR="00B733FF" w:rsidRPr="00B733FF">
              <w:rPr>
                <w:rFonts w:ascii="Garamond" w:hAnsi="Garamond"/>
                <w:sz w:val="20"/>
                <w:szCs w:val="20"/>
                <w:lang w:val="sq-AL"/>
              </w:rPr>
              <w:t>T</w:t>
            </w:r>
            <w:r w:rsidR="00926ADA" w:rsidRPr="00B733FF">
              <w:rPr>
                <w:rFonts w:ascii="Garamond" w:hAnsi="Garamond"/>
                <w:sz w:val="20"/>
                <w:szCs w:val="20"/>
                <w:lang w:val="sq-AL"/>
              </w:rPr>
              <w:t>errenit)</w:t>
            </w:r>
            <w:r w:rsidR="008C7B70" w:rsidRPr="00B733FF">
              <w:rPr>
                <w:rFonts w:ascii="Garamond" w:hAnsi="Garamond"/>
                <w:sz w:val="20"/>
                <w:szCs w:val="20"/>
                <w:lang w:val="sq-AL"/>
              </w:rPr>
              <w:t>;</w:t>
            </w:r>
          </w:p>
          <w:p w14:paraId="5127950E" w14:textId="1017E6B3"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MT (Mbulesa e </w:t>
            </w:r>
            <w:r w:rsidR="00B733FF" w:rsidRPr="00B733FF">
              <w:rPr>
                <w:rFonts w:ascii="Garamond" w:hAnsi="Garamond"/>
                <w:sz w:val="20"/>
                <w:szCs w:val="20"/>
                <w:lang w:val="sq-AL"/>
              </w:rPr>
              <w:t>T</w:t>
            </w:r>
            <w:r w:rsidR="00926ADA" w:rsidRPr="00B733FF">
              <w:rPr>
                <w:rFonts w:ascii="Garamond" w:hAnsi="Garamond"/>
                <w:sz w:val="20"/>
                <w:szCs w:val="20"/>
                <w:lang w:val="sq-AL"/>
              </w:rPr>
              <w:t>okës)</w:t>
            </w:r>
            <w:r w:rsidR="008C7B70" w:rsidRPr="00B733FF">
              <w:rPr>
                <w:rFonts w:ascii="Garamond" w:hAnsi="Garamond"/>
                <w:sz w:val="20"/>
                <w:szCs w:val="20"/>
                <w:lang w:val="sq-AL"/>
              </w:rPr>
              <w:t>;</w:t>
            </w:r>
          </w:p>
          <w:p w14:paraId="5127950F" w14:textId="4B19BBEE" w:rsidR="00926ADA" w:rsidRPr="00B733FF" w:rsidRDefault="00EE2C6E"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ND (Ndërtesa)</w:t>
            </w:r>
            <w:r w:rsidR="008C7B70" w:rsidRPr="00B733FF">
              <w:rPr>
                <w:rFonts w:ascii="Garamond" w:hAnsi="Garamond"/>
                <w:sz w:val="20"/>
                <w:szCs w:val="20"/>
                <w:lang w:val="sq-AL"/>
              </w:rPr>
              <w:t>;</w:t>
            </w:r>
          </w:p>
          <w:p w14:paraId="51279510" w14:textId="5C20B099" w:rsidR="00926ADA" w:rsidRPr="00B733FF" w:rsidRDefault="00EE2C6E" w:rsidP="00DC5119">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ET (Elementet e </w:t>
            </w:r>
            <w:r w:rsidR="00B733FF" w:rsidRPr="00B733FF">
              <w:rPr>
                <w:rFonts w:ascii="Garamond" w:hAnsi="Garamond"/>
                <w:sz w:val="20"/>
                <w:szCs w:val="20"/>
                <w:lang w:val="sq-AL"/>
              </w:rPr>
              <w:t>T</w:t>
            </w:r>
            <w:r w:rsidR="00926ADA" w:rsidRPr="00B733FF">
              <w:rPr>
                <w:rFonts w:ascii="Garamond" w:hAnsi="Garamond"/>
                <w:sz w:val="20"/>
                <w:szCs w:val="20"/>
                <w:lang w:val="sq-AL"/>
              </w:rPr>
              <w:t>jer</w:t>
            </w:r>
            <w:r w:rsidR="00DC5119" w:rsidRPr="00B733FF">
              <w:rPr>
                <w:rFonts w:ascii="Garamond" w:hAnsi="Garamond"/>
                <w:sz w:val="20"/>
                <w:szCs w:val="20"/>
                <w:lang w:val="sq-AL"/>
              </w:rPr>
              <w:t>ë</w:t>
            </w:r>
            <w:r w:rsidR="00926ADA" w:rsidRPr="00B733FF">
              <w:rPr>
                <w:rFonts w:ascii="Garamond" w:hAnsi="Garamond"/>
                <w:sz w:val="20"/>
                <w:szCs w:val="20"/>
                <w:lang w:val="sq-AL"/>
              </w:rPr>
              <w:t>/ASIG)</w:t>
            </w:r>
            <w:r w:rsidR="008C7B70" w:rsidRPr="00B733FF">
              <w:rPr>
                <w:rFonts w:ascii="Garamond" w:hAnsi="Garamond"/>
                <w:sz w:val="20"/>
                <w:szCs w:val="20"/>
                <w:lang w:val="sq-AL"/>
              </w:rPr>
              <w:t>.</w:t>
            </w:r>
          </w:p>
        </w:tc>
      </w:tr>
      <w:tr w:rsidR="00926ADA" w:rsidRPr="00B733FF" w14:paraId="51279514" w14:textId="77777777" w:rsidTr="00926ADA">
        <w:trPr>
          <w:trHeight w:val="530"/>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12"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13" w14:textId="77777777"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N/A</w:t>
            </w:r>
          </w:p>
        </w:tc>
      </w:tr>
      <w:tr w:rsidR="00926ADA" w:rsidRPr="00B733FF" w14:paraId="51279517" w14:textId="77777777" w:rsidTr="00926ADA">
        <w:trPr>
          <w:trHeight w:val="836"/>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15" w14:textId="77777777" w:rsidR="00926ADA" w:rsidRPr="00B733FF" w:rsidRDefault="00926ADA" w:rsidP="00EE2C6E">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16" w14:textId="77777777"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Numërimi i elementeve të të dhënave, që vetë-mbivendosen në mënyrë të paligjshme.</w:t>
            </w:r>
          </w:p>
        </w:tc>
      </w:tr>
    </w:tbl>
    <w:p w14:paraId="51279518" w14:textId="77777777" w:rsidR="00926ADA" w:rsidRPr="00B733FF" w:rsidRDefault="00926ADA" w:rsidP="00926ADA">
      <w:pPr>
        <w:widowControl w:val="0"/>
        <w:spacing w:after="0" w:line="240" w:lineRule="auto"/>
        <w:contextualSpacing/>
        <w:rPr>
          <w:rFonts w:ascii="Garamond" w:hAnsi="Garamond"/>
          <w:sz w:val="24"/>
          <w:lang w:val="sq-AL"/>
        </w:rPr>
      </w:pPr>
    </w:p>
    <w:p w14:paraId="51279519" w14:textId="77777777" w:rsidR="00926ADA" w:rsidRPr="00B733FF" w:rsidRDefault="00642685" w:rsidP="00642685">
      <w:pPr>
        <w:pStyle w:val="Paragrafi"/>
        <w:rPr>
          <w:lang w:val="sq-AL"/>
        </w:rPr>
      </w:pPr>
      <w:bookmarkStart w:id="117" w:name="_Toc533416150"/>
      <w:bookmarkStart w:id="118" w:name="_Toc875339"/>
      <w:bookmarkStart w:id="119" w:name="_Toc52283402"/>
      <w:r w:rsidRPr="00B733FF">
        <w:rPr>
          <w:lang w:val="sq-AL"/>
        </w:rPr>
        <w:t>3.6.7 SAKTËSIA POZICIONALE – SAKTËSIA ABSOLUTE (</w:t>
      </w:r>
      <w:r w:rsidRPr="00B733FF">
        <w:rPr>
          <w:i/>
          <w:lang w:val="sq-AL"/>
        </w:rPr>
        <w:t>POSITIONAL ACCURANCY – ABSOLUTE ACCURACY</w:t>
      </w:r>
      <w:r w:rsidRPr="00B733FF">
        <w:rPr>
          <w:lang w:val="sq-AL"/>
        </w:rPr>
        <w:t>)</w:t>
      </w:r>
      <w:bookmarkEnd w:id="117"/>
      <w:bookmarkEnd w:id="118"/>
      <w:bookmarkEnd w:id="119"/>
    </w:p>
    <w:p w14:paraId="5127951A" w14:textId="06FC2197" w:rsidR="00926ADA" w:rsidRPr="00B733FF" w:rsidRDefault="00926ADA" w:rsidP="00642685">
      <w:pPr>
        <w:pStyle w:val="Paragrafi"/>
        <w:rPr>
          <w:lang w:val="sq-AL"/>
        </w:rPr>
      </w:pPr>
      <w:r w:rsidRPr="00B733FF">
        <w:rPr>
          <w:lang w:val="sq-AL"/>
        </w:rPr>
        <w:t>Rekomandim</w:t>
      </w:r>
      <w:r w:rsidR="003E10FA">
        <w:rPr>
          <w:lang w:val="sq-AL"/>
        </w:rPr>
        <w:t>.</w:t>
      </w:r>
    </w:p>
    <w:p w14:paraId="5127951B" w14:textId="77777777" w:rsidR="00926ADA" w:rsidRPr="00B733FF" w:rsidRDefault="00926ADA" w:rsidP="00642685">
      <w:pPr>
        <w:pStyle w:val="Paragrafi"/>
        <w:rPr>
          <w:lang w:val="sq-AL"/>
        </w:rPr>
      </w:pPr>
      <w:r w:rsidRPr="00B733FF">
        <w:rPr>
          <w:lang w:val="sq-AL"/>
        </w:rPr>
        <w:t>Saktësia absolute ose pozicionale duhet të vlerësohet dhe dokumentohet duke përdorur vlerën mesatare të pasigurive pozicionale, shkallën e gabimeve pozicionale, mbi një prag të caktuar, sikurse është specifikuar në tabelën e mëposhtme:</w:t>
      </w:r>
    </w:p>
    <w:p w14:paraId="5127951C" w14:textId="77777777" w:rsidR="00926ADA" w:rsidRPr="00B733FF" w:rsidRDefault="00926ADA" w:rsidP="00926ADA">
      <w:pPr>
        <w:tabs>
          <w:tab w:val="left" w:pos="1170"/>
        </w:tabs>
        <w:spacing w:after="0" w:line="240" w:lineRule="auto"/>
        <w:rPr>
          <w:rFonts w:ascii="Garamond" w:hAnsi="Garamond"/>
          <w:sz w:val="24"/>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51F" w14:textId="77777777" w:rsidTr="00926ADA">
        <w:trPr>
          <w:trHeight w:val="314"/>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1D"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1E" w14:textId="57F5B282"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 xml:space="preserve">Gabimi </w:t>
            </w:r>
            <w:r w:rsidR="0032701F" w:rsidRPr="00B733FF">
              <w:rPr>
                <w:rFonts w:ascii="Garamond" w:hAnsi="Garamond"/>
                <w:b/>
                <w:sz w:val="20"/>
                <w:szCs w:val="20"/>
                <w:lang w:val="sq-AL"/>
              </w:rPr>
              <w:t>mesatar kuadratik në planimetri</w:t>
            </w:r>
            <w:r w:rsidRPr="00B733FF">
              <w:rPr>
                <w:rFonts w:ascii="Garamond" w:hAnsi="Garamond"/>
                <w:b/>
                <w:sz w:val="20"/>
                <w:szCs w:val="20"/>
                <w:lang w:val="sq-AL"/>
              </w:rPr>
              <w:t xml:space="preserve"> (RMSEP)</w:t>
            </w:r>
          </w:p>
        </w:tc>
      </w:tr>
      <w:tr w:rsidR="00926ADA" w:rsidRPr="00B733FF" w14:paraId="51279522" w14:textId="77777777" w:rsidTr="00926ADA">
        <w:trPr>
          <w:trHeight w:val="55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20"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21" w14:textId="7B164602"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Saktësia pozicionale</w:t>
            </w:r>
            <w:r w:rsidR="006058AF">
              <w:rPr>
                <w:rFonts w:ascii="Garamond" w:hAnsi="Garamond"/>
                <w:sz w:val="20"/>
                <w:szCs w:val="20"/>
                <w:lang w:val="sq-AL"/>
              </w:rPr>
              <w:t>.</w:t>
            </w:r>
          </w:p>
        </w:tc>
      </w:tr>
      <w:tr w:rsidR="00926ADA" w:rsidRPr="00B733FF" w14:paraId="51279525" w14:textId="77777777" w:rsidTr="00926ADA">
        <w:trPr>
          <w:trHeight w:val="467"/>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23" w14:textId="35EA3F3D" w:rsidR="00926ADA" w:rsidRPr="00B733FF" w:rsidRDefault="00DC5119"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24" w14:textId="2088A594"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Saktësia absolute</w:t>
            </w:r>
            <w:r w:rsidR="006058AF">
              <w:rPr>
                <w:rFonts w:ascii="Garamond" w:hAnsi="Garamond"/>
                <w:sz w:val="20"/>
                <w:szCs w:val="20"/>
                <w:lang w:val="sq-AL"/>
              </w:rPr>
              <w:t>.</w:t>
            </w:r>
          </w:p>
        </w:tc>
      </w:tr>
      <w:tr w:rsidR="00926ADA" w:rsidRPr="00B733FF" w14:paraId="51279530"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26"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27" w14:textId="5372F2CC"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EGJ (Emërtimet </w:t>
            </w:r>
            <w:r w:rsidR="00B733FF" w:rsidRPr="00B733FF">
              <w:rPr>
                <w:rFonts w:ascii="Garamond" w:hAnsi="Garamond"/>
                <w:sz w:val="20"/>
                <w:szCs w:val="20"/>
                <w:lang w:val="sq-AL"/>
              </w:rPr>
              <w:t>G</w:t>
            </w:r>
            <w:r w:rsidR="00926ADA" w:rsidRPr="00B733FF">
              <w:rPr>
                <w:rFonts w:ascii="Garamond" w:hAnsi="Garamond"/>
                <w:sz w:val="20"/>
                <w:szCs w:val="20"/>
                <w:lang w:val="sq-AL"/>
              </w:rPr>
              <w:t>jeografike)</w:t>
            </w:r>
            <w:r w:rsidR="008C7B70" w:rsidRPr="00B733FF">
              <w:rPr>
                <w:rFonts w:ascii="Garamond" w:hAnsi="Garamond"/>
                <w:sz w:val="20"/>
                <w:szCs w:val="20"/>
                <w:lang w:val="sq-AL"/>
              </w:rPr>
              <w:t>;</w:t>
            </w:r>
          </w:p>
          <w:p w14:paraId="51279528" w14:textId="74CC741C"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Nuk përfshihet:</w:t>
            </w:r>
            <w:r w:rsidR="0032701F" w:rsidRPr="00B733FF">
              <w:rPr>
                <w:rFonts w:ascii="Garamond" w:hAnsi="Garamond"/>
                <w:sz w:val="20"/>
                <w:szCs w:val="20"/>
                <w:lang w:val="sq-AL"/>
              </w:rPr>
              <w:t xml:space="preserve"> </w:t>
            </w:r>
            <w:r w:rsidRPr="00B733FF">
              <w:rPr>
                <w:rFonts w:ascii="Garamond" w:hAnsi="Garamond"/>
                <w:sz w:val="20"/>
                <w:szCs w:val="20"/>
                <w:lang w:val="sq-AL"/>
              </w:rPr>
              <w:t xml:space="preserve">KNJA (Kufijtë e </w:t>
            </w:r>
            <w:r w:rsidR="00B733FF" w:rsidRPr="00B733FF">
              <w:rPr>
                <w:rFonts w:ascii="Garamond" w:hAnsi="Garamond"/>
                <w:sz w:val="20"/>
                <w:szCs w:val="20"/>
                <w:lang w:val="sq-AL"/>
              </w:rPr>
              <w:t>Njësive Administrative</w:t>
            </w:r>
            <w:r w:rsidRPr="00B733FF">
              <w:rPr>
                <w:rFonts w:ascii="Garamond" w:hAnsi="Garamond"/>
                <w:sz w:val="20"/>
                <w:szCs w:val="20"/>
                <w:lang w:val="sq-AL"/>
              </w:rPr>
              <w:t>)</w:t>
            </w:r>
            <w:r w:rsidR="008C7B70" w:rsidRPr="00B733FF">
              <w:rPr>
                <w:rFonts w:ascii="Garamond" w:hAnsi="Garamond"/>
                <w:sz w:val="20"/>
                <w:szCs w:val="20"/>
                <w:lang w:val="sq-AL"/>
              </w:rPr>
              <w:t>;</w:t>
            </w:r>
          </w:p>
          <w:p w14:paraId="51279529" w14:textId="2BE0E170"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733FF" w:rsidRPr="00B733FF">
              <w:rPr>
                <w:rFonts w:ascii="Garamond" w:hAnsi="Garamond"/>
                <w:sz w:val="20"/>
                <w:szCs w:val="20"/>
                <w:lang w:val="sq-AL"/>
              </w:rPr>
              <w:t>T</w:t>
            </w:r>
            <w:r w:rsidR="00926ADA" w:rsidRPr="00B733FF">
              <w:rPr>
                <w:rFonts w:ascii="Garamond" w:hAnsi="Garamond"/>
                <w:sz w:val="20"/>
                <w:szCs w:val="20"/>
                <w:lang w:val="sq-AL"/>
              </w:rPr>
              <w:t>ransportit)</w:t>
            </w:r>
            <w:r w:rsidR="008C7B70" w:rsidRPr="00B733FF">
              <w:rPr>
                <w:rFonts w:ascii="Garamond" w:hAnsi="Garamond"/>
                <w:sz w:val="20"/>
                <w:szCs w:val="20"/>
                <w:lang w:val="sq-AL"/>
              </w:rPr>
              <w:t>;</w:t>
            </w:r>
          </w:p>
          <w:p w14:paraId="5127952A" w14:textId="7EB697AF"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8C7B70" w:rsidRPr="00B733FF">
              <w:rPr>
                <w:rFonts w:ascii="Garamond" w:hAnsi="Garamond"/>
                <w:sz w:val="20"/>
                <w:szCs w:val="20"/>
                <w:lang w:val="sq-AL"/>
              </w:rPr>
              <w:t>;</w:t>
            </w:r>
          </w:p>
          <w:p w14:paraId="5127952B" w14:textId="33F1EBF7"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ZM (Zonat e </w:t>
            </w:r>
            <w:r w:rsidR="00B733FF" w:rsidRPr="00B733FF">
              <w:rPr>
                <w:rFonts w:ascii="Garamond" w:hAnsi="Garamond"/>
                <w:sz w:val="20"/>
                <w:szCs w:val="20"/>
                <w:lang w:val="sq-AL"/>
              </w:rPr>
              <w:t>M</w:t>
            </w:r>
            <w:r w:rsidR="00926ADA" w:rsidRPr="00B733FF">
              <w:rPr>
                <w:rFonts w:ascii="Garamond" w:hAnsi="Garamond"/>
                <w:sz w:val="20"/>
                <w:szCs w:val="20"/>
                <w:lang w:val="sq-AL"/>
              </w:rPr>
              <w:t>brojtura)</w:t>
            </w:r>
            <w:r w:rsidR="008C7B70" w:rsidRPr="00B733FF">
              <w:rPr>
                <w:rFonts w:ascii="Garamond" w:hAnsi="Garamond"/>
                <w:sz w:val="20"/>
                <w:szCs w:val="20"/>
                <w:lang w:val="sq-AL"/>
              </w:rPr>
              <w:t>;</w:t>
            </w:r>
          </w:p>
          <w:p w14:paraId="5127952C" w14:textId="15906D7A"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MDT (Modeli </w:t>
            </w:r>
            <w:r w:rsidR="00B733FF" w:rsidRPr="00B733FF">
              <w:rPr>
                <w:rFonts w:ascii="Garamond" w:hAnsi="Garamond"/>
                <w:sz w:val="20"/>
                <w:szCs w:val="20"/>
                <w:lang w:val="sq-AL"/>
              </w:rPr>
              <w:t>D</w:t>
            </w:r>
            <w:r w:rsidR="00926ADA" w:rsidRPr="00B733FF">
              <w:rPr>
                <w:rFonts w:ascii="Garamond" w:hAnsi="Garamond"/>
                <w:sz w:val="20"/>
                <w:szCs w:val="20"/>
                <w:lang w:val="sq-AL"/>
              </w:rPr>
              <w:t>i</w:t>
            </w:r>
            <w:r w:rsidRPr="00B733FF">
              <w:rPr>
                <w:rFonts w:ascii="Garamond" w:hAnsi="Garamond"/>
                <w:sz w:val="20"/>
                <w:szCs w:val="20"/>
                <w:lang w:val="sq-AL"/>
              </w:rPr>
              <w:t>gj</w:t>
            </w:r>
            <w:r w:rsidR="00926ADA" w:rsidRPr="00B733FF">
              <w:rPr>
                <w:rFonts w:ascii="Garamond" w:hAnsi="Garamond"/>
                <w:sz w:val="20"/>
                <w:szCs w:val="20"/>
                <w:lang w:val="sq-AL"/>
              </w:rPr>
              <w:t xml:space="preserve">ital i </w:t>
            </w:r>
            <w:r w:rsidR="00B733FF" w:rsidRPr="00B733FF">
              <w:rPr>
                <w:rFonts w:ascii="Garamond" w:hAnsi="Garamond"/>
                <w:sz w:val="20"/>
                <w:szCs w:val="20"/>
                <w:lang w:val="sq-AL"/>
              </w:rPr>
              <w:t>T</w:t>
            </w:r>
            <w:r w:rsidR="00926ADA" w:rsidRPr="00B733FF">
              <w:rPr>
                <w:rFonts w:ascii="Garamond" w:hAnsi="Garamond"/>
                <w:sz w:val="20"/>
                <w:szCs w:val="20"/>
                <w:lang w:val="sq-AL"/>
              </w:rPr>
              <w:t>errenit)</w:t>
            </w:r>
            <w:r w:rsidR="008C7B70" w:rsidRPr="00B733FF">
              <w:rPr>
                <w:rFonts w:ascii="Garamond" w:hAnsi="Garamond"/>
                <w:sz w:val="20"/>
                <w:szCs w:val="20"/>
                <w:lang w:val="sq-AL"/>
              </w:rPr>
              <w:t>;</w:t>
            </w:r>
          </w:p>
          <w:p w14:paraId="5127952D" w14:textId="73788627"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MT (Mbulesa e </w:t>
            </w:r>
            <w:r w:rsidR="00B733FF" w:rsidRPr="00B733FF">
              <w:rPr>
                <w:rFonts w:ascii="Garamond" w:hAnsi="Garamond"/>
                <w:sz w:val="20"/>
                <w:szCs w:val="20"/>
                <w:lang w:val="sq-AL"/>
              </w:rPr>
              <w:t>T</w:t>
            </w:r>
            <w:r w:rsidR="00926ADA" w:rsidRPr="00B733FF">
              <w:rPr>
                <w:rFonts w:ascii="Garamond" w:hAnsi="Garamond"/>
                <w:sz w:val="20"/>
                <w:szCs w:val="20"/>
                <w:lang w:val="sq-AL"/>
              </w:rPr>
              <w:t>okës)</w:t>
            </w:r>
            <w:r w:rsidR="008C7B70" w:rsidRPr="00B733FF">
              <w:rPr>
                <w:rFonts w:ascii="Garamond" w:hAnsi="Garamond"/>
                <w:sz w:val="20"/>
                <w:szCs w:val="20"/>
                <w:lang w:val="sq-AL"/>
              </w:rPr>
              <w:t>;</w:t>
            </w:r>
          </w:p>
          <w:p w14:paraId="5127952E" w14:textId="1F91315F"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Nuk përfshihet</w:t>
            </w:r>
            <w:r w:rsidR="0032701F" w:rsidRPr="00B733FF">
              <w:rPr>
                <w:rFonts w:ascii="Garamond" w:hAnsi="Garamond"/>
                <w:sz w:val="20"/>
                <w:szCs w:val="20"/>
                <w:lang w:val="sq-AL"/>
              </w:rPr>
              <w:t xml:space="preserve">: </w:t>
            </w:r>
            <w:r w:rsidRPr="00B733FF">
              <w:rPr>
                <w:rFonts w:ascii="Garamond" w:hAnsi="Garamond"/>
                <w:sz w:val="20"/>
                <w:szCs w:val="20"/>
                <w:lang w:val="sq-AL"/>
              </w:rPr>
              <w:t>ND (Ndërtesa)</w:t>
            </w:r>
            <w:r w:rsidR="008C7B70" w:rsidRPr="00B733FF">
              <w:rPr>
                <w:rFonts w:ascii="Garamond" w:hAnsi="Garamond"/>
                <w:sz w:val="20"/>
                <w:szCs w:val="20"/>
                <w:lang w:val="sq-AL"/>
              </w:rPr>
              <w:t>;</w:t>
            </w:r>
          </w:p>
          <w:p w14:paraId="5127952F" w14:textId="5BE8F861" w:rsidR="00926ADA" w:rsidRPr="00B733FF" w:rsidRDefault="0032701F" w:rsidP="00DC5119">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Nuk përfshihet: </w:t>
            </w:r>
            <w:r w:rsidR="00926ADA" w:rsidRPr="00B733FF">
              <w:rPr>
                <w:rFonts w:ascii="Garamond" w:hAnsi="Garamond"/>
                <w:sz w:val="20"/>
                <w:szCs w:val="20"/>
                <w:lang w:val="sq-AL"/>
              </w:rPr>
              <w:t xml:space="preserve">ET (Elementet e </w:t>
            </w:r>
            <w:r w:rsidR="00B733FF" w:rsidRPr="00B733FF">
              <w:rPr>
                <w:rFonts w:ascii="Garamond" w:hAnsi="Garamond"/>
                <w:sz w:val="20"/>
                <w:szCs w:val="20"/>
                <w:lang w:val="sq-AL"/>
              </w:rPr>
              <w:t>T</w:t>
            </w:r>
            <w:r w:rsidR="00926ADA" w:rsidRPr="00B733FF">
              <w:rPr>
                <w:rFonts w:ascii="Garamond" w:hAnsi="Garamond"/>
                <w:sz w:val="20"/>
                <w:szCs w:val="20"/>
                <w:lang w:val="sq-AL"/>
              </w:rPr>
              <w:t>jer</w:t>
            </w:r>
            <w:r w:rsidR="00DC5119" w:rsidRPr="00B733FF">
              <w:rPr>
                <w:rFonts w:ascii="Garamond" w:hAnsi="Garamond"/>
                <w:sz w:val="20"/>
                <w:szCs w:val="20"/>
                <w:lang w:val="sq-AL"/>
              </w:rPr>
              <w:t>ë</w:t>
            </w:r>
            <w:r w:rsidR="00926ADA" w:rsidRPr="00B733FF">
              <w:rPr>
                <w:rFonts w:ascii="Garamond" w:hAnsi="Garamond"/>
                <w:sz w:val="20"/>
                <w:szCs w:val="20"/>
                <w:lang w:val="sq-AL"/>
              </w:rPr>
              <w:t>/ASIG)</w:t>
            </w:r>
            <w:r w:rsidR="008C7B70" w:rsidRPr="00B733FF">
              <w:rPr>
                <w:rFonts w:ascii="Garamond" w:hAnsi="Garamond"/>
                <w:sz w:val="20"/>
                <w:szCs w:val="20"/>
                <w:lang w:val="sq-AL"/>
              </w:rPr>
              <w:t>.</w:t>
            </w:r>
          </w:p>
        </w:tc>
      </w:tr>
      <w:tr w:rsidR="00926ADA" w:rsidRPr="00B733FF" w14:paraId="51279533" w14:textId="77777777" w:rsidTr="00926ADA">
        <w:trPr>
          <w:trHeight w:val="60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31"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32" w14:textId="138D7922"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Vlera</w:t>
            </w:r>
            <w:r w:rsidR="00B733FF">
              <w:rPr>
                <w:rFonts w:ascii="Garamond" w:hAnsi="Garamond"/>
                <w:sz w:val="20"/>
                <w:szCs w:val="20"/>
                <w:lang w:val="sq-AL"/>
              </w:rPr>
              <w:t>.</w:t>
            </w:r>
          </w:p>
        </w:tc>
      </w:tr>
      <w:tr w:rsidR="00926ADA" w:rsidRPr="00B733FF" w14:paraId="51279566" w14:textId="77777777" w:rsidTr="00926ADA">
        <w:trPr>
          <w:trHeight w:val="198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34"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35" w14:textId="6967452F"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b/>
                <w:sz w:val="20"/>
                <w:szCs w:val="20"/>
                <w:lang w:val="sq-AL"/>
              </w:rPr>
              <w:t>Gabimi Mesatar Kuadratik (GMK = RMSE në anglisht)</w:t>
            </w:r>
            <w:r w:rsidRPr="00B733FF">
              <w:rPr>
                <w:rFonts w:ascii="Garamond" w:hAnsi="Garamond"/>
                <w:sz w:val="20"/>
                <w:szCs w:val="20"/>
                <w:lang w:val="sq-AL"/>
              </w:rPr>
              <w:t xml:space="preserve"> - Është rrënja katrore e mesatares së ndryshimeve në katror ndërmjet vlerave të koordinatave të një grupi të dhënash të matura dhe vlerave të koordinatave nga një burim i pavarur i saktësisë më të lartë për pika</w:t>
            </w:r>
            <w:r w:rsidR="0032701F" w:rsidRPr="00B733FF">
              <w:rPr>
                <w:rFonts w:ascii="Garamond" w:hAnsi="Garamond"/>
                <w:sz w:val="20"/>
                <w:szCs w:val="20"/>
                <w:lang w:val="sq-AL"/>
              </w:rPr>
              <w:t>t identike. GMK dallon dy raste</w:t>
            </w:r>
            <w:r w:rsidRPr="00B733FF">
              <w:rPr>
                <w:rFonts w:ascii="Garamond" w:hAnsi="Garamond"/>
                <w:sz w:val="20"/>
                <w:szCs w:val="20"/>
                <w:lang w:val="sq-AL"/>
              </w:rPr>
              <w:t>:</w:t>
            </w:r>
          </w:p>
          <w:p w14:paraId="51279536" w14:textId="77777777" w:rsidR="00926ADA" w:rsidRPr="00B733FF" w:rsidRDefault="00926ADA" w:rsidP="00642685">
            <w:pPr>
              <w:spacing w:after="0" w:line="240" w:lineRule="auto"/>
              <w:ind w:firstLine="0"/>
              <w:contextualSpacing/>
              <w:rPr>
                <w:rFonts w:ascii="Garamond" w:hAnsi="Garamond"/>
                <w:sz w:val="20"/>
                <w:szCs w:val="20"/>
                <w:lang w:val="sq-AL"/>
              </w:rPr>
            </w:pPr>
            <w:r w:rsidRPr="00B733FF">
              <w:rPr>
                <w:rFonts w:ascii="Garamond" w:hAnsi="Garamond"/>
                <w:b/>
                <w:sz w:val="20"/>
                <w:szCs w:val="20"/>
                <w:lang w:val="sq-AL"/>
              </w:rPr>
              <w:t>Rasti 1</w:t>
            </w:r>
            <w:r w:rsidRPr="00B733FF">
              <w:rPr>
                <w:rFonts w:ascii="Garamond" w:hAnsi="Garamond"/>
                <w:sz w:val="20"/>
                <w:szCs w:val="20"/>
                <w:lang w:val="sq-AL"/>
              </w:rPr>
              <w:t xml:space="preserve"> - Kur llogariten gabimet e mundshme v</w:t>
            </w:r>
            <w:r w:rsidRPr="00B733FF">
              <w:rPr>
                <w:rFonts w:ascii="Garamond" w:hAnsi="Garamond"/>
                <w:sz w:val="20"/>
                <w:szCs w:val="20"/>
                <w:vertAlign w:val="subscript"/>
                <w:lang w:val="sq-AL"/>
              </w:rPr>
              <w:t>i</w:t>
            </w:r>
          </w:p>
          <w:p w14:paraId="51279537" w14:textId="20BB13B4" w:rsidR="00926ADA" w:rsidRPr="00B733FF" w:rsidRDefault="00926ADA" w:rsidP="00642685">
            <w:pPr>
              <w:spacing w:after="0" w:line="240" w:lineRule="auto"/>
              <w:ind w:firstLine="0"/>
              <w:contextualSpacing/>
              <w:rPr>
                <w:rFonts w:ascii="Garamond" w:hAnsi="Garamond"/>
                <w:sz w:val="20"/>
                <w:szCs w:val="20"/>
                <w:lang w:val="sq-AL"/>
              </w:rPr>
            </w:pPr>
            <m:oMathPara>
              <m:oMath>
                <m:r>
                  <w:rPr>
                    <w:rFonts w:ascii="Cambria Math" w:hAnsi="Cambria Math"/>
                    <w:sz w:val="20"/>
                    <w:szCs w:val="20"/>
                    <w:lang w:val="sq-AL"/>
                  </w:rPr>
                  <m:t>m=±</m:t>
                </m:r>
                <m:rad>
                  <m:radPr>
                    <m:degHide m:val="1"/>
                    <m:ctrlPr>
                      <w:rPr>
                        <w:rFonts w:ascii="Cambria Math" w:hAnsi="Cambria Math"/>
                        <w:i/>
                        <w:sz w:val="20"/>
                        <w:szCs w:val="20"/>
                        <w:lang w:val="sq-AL"/>
                      </w:rPr>
                    </m:ctrlPr>
                  </m:radPr>
                  <m:deg/>
                  <m:e>
                    <m:f>
                      <m:fPr>
                        <m:ctrlPr>
                          <w:rPr>
                            <w:rFonts w:ascii="Cambria Math" w:hAnsi="Cambria Math"/>
                            <w:i/>
                            <w:sz w:val="20"/>
                            <w:szCs w:val="20"/>
                            <w:lang w:val="sq-AL"/>
                          </w:rPr>
                        </m:ctrlPr>
                      </m:fPr>
                      <m:num>
                        <m:nary>
                          <m:naryPr>
                            <m:chr m:val="∑"/>
                            <m:limLoc m:val="undOvr"/>
                            <m:subHide m:val="1"/>
                            <m:supHide m:val="1"/>
                            <m:ctrlPr>
                              <w:rPr>
                                <w:rFonts w:ascii="Cambria Math" w:hAnsi="Cambria Math"/>
                                <w:i/>
                                <w:sz w:val="20"/>
                                <w:szCs w:val="20"/>
                                <w:lang w:val="sq-AL"/>
                              </w:rPr>
                            </m:ctrlPr>
                          </m:naryPr>
                          <m:sub/>
                          <m:sup/>
                          <m:e>
                            <m:sSup>
                              <m:sSupPr>
                                <m:ctrlPr>
                                  <w:rPr>
                                    <w:rFonts w:ascii="Cambria Math" w:hAnsi="Cambria Math"/>
                                    <w:i/>
                                    <w:sz w:val="20"/>
                                    <w:szCs w:val="20"/>
                                    <w:lang w:val="sq-AL"/>
                                  </w:rPr>
                                </m:ctrlPr>
                              </m:sSupPr>
                              <m:e>
                                <m:r>
                                  <w:rPr>
                                    <w:rFonts w:ascii="Cambria Math" w:hAnsi="Cambria Math"/>
                                    <w:sz w:val="20"/>
                                    <w:szCs w:val="20"/>
                                    <w:lang w:val="sq-AL"/>
                                  </w:rPr>
                                  <m:t>v</m:t>
                                </m:r>
                              </m:e>
                              <m:sup>
                                <m:r>
                                  <w:rPr>
                                    <w:rFonts w:ascii="Cambria Math" w:hAnsi="Cambria Math"/>
                                    <w:sz w:val="20"/>
                                    <w:szCs w:val="20"/>
                                    <w:lang w:val="sq-AL"/>
                                  </w:rPr>
                                  <m:t>2</m:t>
                                </m:r>
                              </m:sup>
                            </m:sSup>
                          </m:e>
                        </m:nary>
                      </m:num>
                      <m:den>
                        <m:r>
                          <w:rPr>
                            <w:rFonts w:ascii="Cambria Math" w:hAnsi="Cambria Math"/>
                            <w:sz w:val="20"/>
                            <w:szCs w:val="20"/>
                            <w:lang w:val="sq-AL"/>
                          </w:rPr>
                          <m:t>n-1</m:t>
                        </m:r>
                      </m:den>
                    </m:f>
                  </m:e>
                </m:rad>
                <m:r>
                  <m:rPr>
                    <m:sty m:val="p"/>
                  </m:rPr>
                  <w:rPr>
                    <w:rFonts w:ascii="Cambria Math" w:eastAsia="Times New Roman" w:hAnsi="Cambria Math"/>
                    <w:sz w:val="20"/>
                    <w:szCs w:val="20"/>
                    <w:lang w:val="sq-AL"/>
                  </w:rPr>
                  <m:t xml:space="preserve">: </m:t>
                </m:r>
                <m:sSub>
                  <m:sSubPr>
                    <m:ctrlPr>
                      <w:rPr>
                        <w:rFonts w:ascii="Cambria Math" w:hAnsi="Cambria Math"/>
                        <w:i/>
                        <w:sz w:val="20"/>
                        <w:szCs w:val="20"/>
                        <w:lang w:val="sq-AL"/>
                      </w:rPr>
                    </m:ctrlPr>
                  </m:sSubPr>
                  <m:e>
                    <m:r>
                      <w:rPr>
                        <w:rFonts w:ascii="Cambria Math" w:hAnsi="Cambria Math"/>
                        <w:sz w:val="20"/>
                        <w:szCs w:val="20"/>
                        <w:lang w:val="sq-AL"/>
                      </w:rPr>
                      <m:t>v</m:t>
                    </m:r>
                  </m:e>
                  <m:sub>
                    <m:r>
                      <w:rPr>
                        <w:rFonts w:ascii="Cambria Math" w:hAnsi="Cambria Math"/>
                        <w:sz w:val="20"/>
                        <w:szCs w:val="20"/>
                        <w:lang w:val="sq-AL"/>
                      </w:rPr>
                      <m:t>i</m:t>
                    </m:r>
                  </m:sub>
                </m:sSub>
                <m:r>
                  <w:rPr>
                    <w:rFonts w:ascii="Cambria Math" w:hAnsi="Cambria Math"/>
                    <w:sz w:val="20"/>
                    <w:szCs w:val="20"/>
                    <w:lang w:val="sq-AL"/>
                  </w:rPr>
                  <m:t>=</m:t>
                </m:r>
                <m:acc>
                  <m:accPr>
                    <m:chr m:val="̅"/>
                    <m:ctrlPr>
                      <w:rPr>
                        <w:rFonts w:ascii="Cambria Math" w:hAnsi="Cambria Math"/>
                        <w:i/>
                        <w:sz w:val="20"/>
                        <w:szCs w:val="20"/>
                        <w:lang w:val="sq-AL"/>
                      </w:rPr>
                    </m:ctrlPr>
                  </m:accPr>
                  <m:e>
                    <m:r>
                      <w:rPr>
                        <w:rFonts w:ascii="Cambria Math" w:hAnsi="Cambria Math"/>
                        <w:sz w:val="20"/>
                        <w:szCs w:val="20"/>
                        <w:lang w:val="sq-AL"/>
                      </w:rPr>
                      <m:t>X</m:t>
                    </m:r>
                  </m:e>
                </m:acc>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x</m:t>
                    </m:r>
                  </m:e>
                  <m:sub>
                    <m:r>
                      <w:rPr>
                        <w:rFonts w:ascii="Cambria Math" w:hAnsi="Cambria Math"/>
                        <w:sz w:val="20"/>
                        <w:szCs w:val="20"/>
                        <w:lang w:val="sq-AL"/>
                      </w:rPr>
                      <m:t>i</m:t>
                    </m:r>
                  </m:sub>
                </m:sSub>
                <m:r>
                  <m:rPr>
                    <m:sty m:val="p"/>
                  </m:rPr>
                  <w:rPr>
                    <w:rFonts w:ascii="Cambria Math" w:eastAsia="Times New Roman" w:hAnsi="Cambria Math"/>
                    <w:sz w:val="20"/>
                    <w:szCs w:val="20"/>
                    <w:lang w:val="sq-AL"/>
                  </w:rPr>
                  <m:t xml:space="preserve">: </m:t>
                </m:r>
                <m:acc>
                  <m:accPr>
                    <m:chr m:val="̅"/>
                    <m:ctrlPr>
                      <w:rPr>
                        <w:rFonts w:ascii="Cambria Math" w:hAnsi="Cambria Math"/>
                        <w:i/>
                        <w:sz w:val="20"/>
                        <w:szCs w:val="20"/>
                        <w:lang w:val="sq-AL"/>
                      </w:rPr>
                    </m:ctrlPr>
                  </m:accPr>
                  <m:e>
                    <m:r>
                      <w:rPr>
                        <w:rFonts w:ascii="Cambria Math" w:hAnsi="Cambria Math"/>
                        <w:sz w:val="20"/>
                        <w:szCs w:val="20"/>
                        <w:lang w:val="sq-AL"/>
                      </w:rPr>
                      <m:t>X</m:t>
                    </m:r>
                  </m:e>
                </m:acc>
                <m:r>
                  <w:rPr>
                    <w:rFonts w:ascii="Cambria Math" w:hAnsi="Cambria Math"/>
                    <w:sz w:val="20"/>
                    <w:szCs w:val="20"/>
                    <w:lang w:val="sq-AL"/>
                  </w:rPr>
                  <m:t>=</m:t>
                </m:r>
                <m:f>
                  <m:fPr>
                    <m:type m:val="skw"/>
                    <m:ctrlPr>
                      <w:rPr>
                        <w:rFonts w:ascii="Cambria Math" w:hAnsi="Cambria Math"/>
                        <w:i/>
                        <w:sz w:val="20"/>
                        <w:szCs w:val="20"/>
                        <w:lang w:val="sq-AL"/>
                      </w:rPr>
                    </m:ctrlPr>
                  </m:fPr>
                  <m:num>
                    <m:nary>
                      <m:naryPr>
                        <m:chr m:val="∑"/>
                        <m:limLoc m:val="undOvr"/>
                        <m:subHide m:val="1"/>
                        <m:supHide m:val="1"/>
                        <m:ctrlPr>
                          <w:rPr>
                            <w:rFonts w:ascii="Cambria Math" w:hAnsi="Cambria Math"/>
                            <w:i/>
                            <w:sz w:val="20"/>
                            <w:szCs w:val="20"/>
                            <w:lang w:val="sq-AL"/>
                          </w:rPr>
                        </m:ctrlPr>
                      </m:naryPr>
                      <m:sub/>
                      <m:sup/>
                      <m:e>
                        <m:r>
                          <w:rPr>
                            <w:rFonts w:ascii="Cambria Math" w:hAnsi="Cambria Math"/>
                            <w:sz w:val="20"/>
                            <w:szCs w:val="20"/>
                            <w:lang w:val="sq-AL"/>
                          </w:rPr>
                          <m:t>xi</m:t>
                        </m:r>
                      </m:e>
                    </m:nary>
                  </m:num>
                  <m:den>
                    <m:r>
                      <w:rPr>
                        <w:rFonts w:ascii="Cambria Math" w:hAnsi="Cambria Math"/>
                        <w:sz w:val="20"/>
                        <w:szCs w:val="20"/>
                        <w:lang w:val="sq-AL"/>
                      </w:rPr>
                      <m:t>n</m:t>
                    </m:r>
                  </m:den>
                </m:f>
              </m:oMath>
            </m:oMathPara>
          </w:p>
          <w:p w14:paraId="51279538" w14:textId="77777777" w:rsidR="00926ADA" w:rsidRPr="00B733FF" w:rsidRDefault="00926ADA" w:rsidP="00642685">
            <w:pPr>
              <w:spacing w:after="0" w:line="240" w:lineRule="auto"/>
              <w:ind w:firstLine="0"/>
              <w:contextualSpacing/>
              <w:rPr>
                <w:rFonts w:ascii="Garamond" w:hAnsi="Garamond"/>
                <w:sz w:val="20"/>
                <w:szCs w:val="20"/>
                <w:lang w:val="sq-AL"/>
              </w:rPr>
            </w:pPr>
            <w:r w:rsidRPr="00B733FF">
              <w:rPr>
                <w:rFonts w:ascii="Garamond" w:hAnsi="Garamond"/>
                <w:sz w:val="20"/>
                <w:szCs w:val="20"/>
                <w:lang w:val="sq-AL"/>
              </w:rPr>
              <w:t>Ku:</w:t>
            </w:r>
          </w:p>
          <w:p w14:paraId="51279539" w14:textId="317FE1A7" w:rsidR="00926ADA" w:rsidRPr="00B733FF" w:rsidRDefault="00926ADA" w:rsidP="00642685">
            <w:pPr>
              <w:spacing w:after="0" w:line="240" w:lineRule="auto"/>
              <w:ind w:firstLine="0"/>
              <w:contextualSpacing/>
              <w:rPr>
                <w:rFonts w:ascii="Garamond" w:hAnsi="Garamond"/>
                <w:sz w:val="20"/>
                <w:szCs w:val="20"/>
                <w:lang w:val="sq-AL"/>
              </w:rPr>
            </w:pPr>
            <w:r w:rsidRPr="00B733FF">
              <w:rPr>
                <w:rFonts w:ascii="Garamond" w:hAnsi="Garamond"/>
                <w:sz w:val="20"/>
                <w:szCs w:val="20"/>
                <w:lang w:val="sq-AL"/>
              </w:rPr>
              <w:t>v</w:t>
            </w:r>
            <w:r w:rsidRPr="00B733FF">
              <w:rPr>
                <w:rFonts w:ascii="Garamond" w:hAnsi="Garamond"/>
                <w:sz w:val="20"/>
                <w:szCs w:val="20"/>
                <w:vertAlign w:val="subscript"/>
                <w:lang w:val="sq-AL"/>
              </w:rPr>
              <w:t>i</w:t>
            </w:r>
            <w:r w:rsidRPr="00B733FF">
              <w:rPr>
                <w:rFonts w:ascii="Garamond" w:hAnsi="Garamond"/>
                <w:sz w:val="20"/>
                <w:szCs w:val="20"/>
                <w:lang w:val="sq-AL"/>
              </w:rPr>
              <w:t xml:space="preserve"> - gabimi i mundshëm që llogaritet si diferenc</w:t>
            </w:r>
            <w:r w:rsidRPr="00B733FF">
              <w:rPr>
                <w:rFonts w:ascii="Garamond" w:hAnsi="Garamond"/>
                <w:color w:val="000000"/>
                <w:sz w:val="20"/>
                <w:szCs w:val="20"/>
                <w:lang w:val="sq-AL"/>
              </w:rPr>
              <w:t>ë</w:t>
            </w:r>
            <w:r w:rsidRPr="00B733FF">
              <w:rPr>
                <w:rFonts w:ascii="Garamond" w:hAnsi="Garamond"/>
                <w:sz w:val="20"/>
                <w:szCs w:val="20"/>
                <w:lang w:val="sq-AL"/>
              </w:rPr>
              <w:t xml:space="preserve"> e vlerës</w:t>
            </w:r>
            <w:r w:rsidR="008C7B70" w:rsidRPr="00B733FF">
              <w:rPr>
                <w:rFonts w:ascii="Garamond" w:hAnsi="Garamond"/>
                <w:sz w:val="20"/>
                <w:szCs w:val="20"/>
                <w:lang w:val="sq-AL"/>
              </w:rPr>
              <w:t xml:space="preserve"> përfaqësuese me vlerën e matur;</w:t>
            </w:r>
          </w:p>
          <w:p w14:paraId="5127953A" w14:textId="2292D4EF" w:rsidR="00926ADA" w:rsidRPr="00B733FF" w:rsidRDefault="00987827" w:rsidP="00642685">
            <w:pPr>
              <w:spacing w:after="0" w:line="240" w:lineRule="auto"/>
              <w:ind w:firstLine="0"/>
              <w:contextualSpacing/>
              <w:rPr>
                <w:rFonts w:ascii="Garamond" w:hAnsi="Garamond"/>
                <w:sz w:val="20"/>
                <w:szCs w:val="20"/>
                <w:lang w:val="sq-AL"/>
              </w:rPr>
            </w:pPr>
            <m:oMath>
              <m:acc>
                <m:accPr>
                  <m:chr m:val="̅"/>
                  <m:ctrlPr>
                    <w:rPr>
                      <w:rFonts w:ascii="Cambria Math" w:hAnsi="Cambria Math"/>
                      <w:i/>
                      <w:sz w:val="20"/>
                      <w:szCs w:val="20"/>
                      <w:lang w:val="sq-AL"/>
                    </w:rPr>
                  </m:ctrlPr>
                </m:accPr>
                <m:e>
                  <m:r>
                    <w:rPr>
                      <w:rFonts w:ascii="Cambria Math" w:hAnsi="Cambria Math"/>
                      <w:sz w:val="20"/>
                      <w:szCs w:val="20"/>
                      <w:lang w:val="sq-AL"/>
                    </w:rPr>
                    <m:t>X</m:t>
                  </m:r>
                </m:e>
              </m:acc>
            </m:oMath>
            <w:r w:rsidR="00926ADA" w:rsidRPr="00B733FF">
              <w:rPr>
                <w:rFonts w:ascii="Garamond" w:hAnsi="Garamond"/>
                <w:sz w:val="20"/>
                <w:szCs w:val="20"/>
                <w:lang w:val="sq-AL"/>
              </w:rPr>
              <w:t xml:space="preserve"> - Vlera përfaqësuese që merret si vlera mesatare e vlerave të matura x</w:t>
            </w:r>
            <w:r w:rsidR="00926ADA" w:rsidRPr="00B733FF">
              <w:rPr>
                <w:rFonts w:ascii="Garamond" w:hAnsi="Garamond"/>
                <w:sz w:val="20"/>
                <w:szCs w:val="20"/>
                <w:vertAlign w:val="subscript"/>
                <w:lang w:val="sq-AL"/>
              </w:rPr>
              <w:t>i</w:t>
            </w:r>
            <w:r w:rsidR="008C7B70" w:rsidRPr="00B733FF">
              <w:rPr>
                <w:rFonts w:ascii="Garamond" w:hAnsi="Garamond"/>
                <w:sz w:val="20"/>
                <w:szCs w:val="20"/>
                <w:lang w:val="sq-AL"/>
              </w:rPr>
              <w:t>;</w:t>
            </w:r>
          </w:p>
          <w:p w14:paraId="5127953B" w14:textId="75FF9E40" w:rsidR="00926ADA" w:rsidRPr="00B733FF" w:rsidRDefault="00926ADA" w:rsidP="00642685">
            <w:pPr>
              <w:spacing w:after="0" w:line="240" w:lineRule="auto"/>
              <w:ind w:firstLine="0"/>
              <w:contextualSpacing/>
              <w:rPr>
                <w:rFonts w:ascii="Garamond" w:hAnsi="Garamond"/>
                <w:sz w:val="20"/>
                <w:szCs w:val="20"/>
                <w:lang w:val="sq-AL"/>
              </w:rPr>
            </w:pPr>
            <w:r w:rsidRPr="00B733FF">
              <w:rPr>
                <w:rFonts w:ascii="Garamond" w:hAnsi="Garamond"/>
                <w:sz w:val="20"/>
                <w:szCs w:val="20"/>
                <w:lang w:val="sq-AL"/>
              </w:rPr>
              <w:t>n - Numri i matjeve</w:t>
            </w:r>
            <w:r w:rsidR="008C7B70" w:rsidRPr="00B733FF">
              <w:rPr>
                <w:rFonts w:ascii="Garamond" w:hAnsi="Garamond"/>
                <w:sz w:val="20"/>
                <w:szCs w:val="20"/>
                <w:lang w:val="sq-AL"/>
              </w:rPr>
              <w:t>;</w:t>
            </w:r>
          </w:p>
          <w:p w14:paraId="5127953C" w14:textId="77777777" w:rsidR="00926ADA" w:rsidRPr="00B733FF" w:rsidRDefault="00926ADA" w:rsidP="00642685">
            <w:pPr>
              <w:spacing w:after="0" w:line="240" w:lineRule="auto"/>
              <w:ind w:firstLine="0"/>
              <w:rPr>
                <w:rFonts w:ascii="Garamond" w:hAnsi="Garamond"/>
                <w:i/>
                <w:sz w:val="20"/>
                <w:szCs w:val="20"/>
                <w:lang w:val="sq-AL"/>
              </w:rPr>
            </w:pPr>
            <w:r w:rsidRPr="00B733FF">
              <w:rPr>
                <w:rFonts w:ascii="Garamond" w:hAnsi="Garamond"/>
                <w:i/>
                <w:sz w:val="20"/>
                <w:szCs w:val="20"/>
                <w:lang w:val="sq-AL"/>
              </w:rPr>
              <w:t>Saktësia pozicionale</w:t>
            </w:r>
            <w:r w:rsidRPr="00B733FF">
              <w:rPr>
                <w:rFonts w:ascii="Garamond" w:hAnsi="Garamond"/>
                <w:i/>
                <w:sz w:val="20"/>
                <w:szCs w:val="20"/>
                <w:vertAlign w:val="superscript"/>
                <w:lang w:val="sq-AL"/>
              </w:rPr>
              <w:footnoteReference w:id="3"/>
            </w:r>
            <w:r w:rsidRPr="00B733FF">
              <w:rPr>
                <w:rFonts w:ascii="Garamond" w:hAnsi="Garamond"/>
                <w:i/>
                <w:sz w:val="20"/>
                <w:szCs w:val="20"/>
                <w:lang w:val="sq-AL"/>
              </w:rPr>
              <w:t xml:space="preserve"> e përcaktuar nga të dhënat e kontrolluara:</w:t>
            </w:r>
          </w:p>
          <w:p w14:paraId="5127953D" w14:textId="77777777" w:rsidR="00926ADA" w:rsidRPr="00B733FF" w:rsidRDefault="00926ADA" w:rsidP="00642685">
            <w:pPr>
              <w:numPr>
                <w:ilvl w:val="0"/>
                <w:numId w:val="31"/>
              </w:numPr>
              <w:spacing w:after="0" w:line="240" w:lineRule="auto"/>
              <w:ind w:left="0" w:firstLine="0"/>
              <w:contextualSpacing/>
              <w:rPr>
                <w:rFonts w:ascii="Garamond" w:hAnsi="Garamond"/>
                <w:b/>
                <w:sz w:val="20"/>
                <w:szCs w:val="20"/>
                <w:lang w:val="sq-AL"/>
              </w:rPr>
            </w:pPr>
            <w:r w:rsidRPr="00B733FF">
              <w:rPr>
                <w:rFonts w:ascii="Garamond" w:hAnsi="Garamond"/>
                <w:b/>
                <w:sz w:val="20"/>
                <w:szCs w:val="20"/>
                <w:lang w:val="sq-AL"/>
              </w:rPr>
              <w:t>Saktësia Horizontale</w:t>
            </w:r>
          </w:p>
          <w:p w14:paraId="5127953E"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X</m:t>
                    </m:r>
                  </m:sub>
                </m:sSub>
                <m:r>
                  <w:rPr>
                    <w:rFonts w:ascii="Cambria Math" w:hAnsi="Cambria Math"/>
                    <w:sz w:val="20"/>
                    <w:szCs w:val="20"/>
                    <w:lang w:val="sq-AL"/>
                  </w:rPr>
                  <m:t>=</m:t>
                </m:r>
                <m:rad>
                  <m:radPr>
                    <m:ctrlPr>
                      <w:rPr>
                        <w:rFonts w:ascii="Cambria Math" w:hAnsi="Cambria Math"/>
                        <w:i/>
                        <w:sz w:val="20"/>
                        <w:szCs w:val="20"/>
                        <w:lang w:val="sq-AL"/>
                      </w:rPr>
                    </m:ctrlPr>
                  </m:radPr>
                  <m:deg>
                    <m:r>
                      <w:rPr>
                        <w:rFonts w:ascii="Cambria Math" w:hAnsi="Cambria Math"/>
                        <w:sz w:val="20"/>
                        <w:szCs w:val="20"/>
                        <w:lang w:val="sq-AL"/>
                      </w:rPr>
                      <m:t>2</m:t>
                    </m:r>
                  </m:deg>
                  <m:e>
                    <m:f>
                      <m:fPr>
                        <m:type m:val="lin"/>
                        <m:ctrlPr>
                          <w:rPr>
                            <w:rFonts w:ascii="Cambria Math" w:hAnsi="Cambria Math"/>
                            <w:i/>
                            <w:sz w:val="20"/>
                            <w:szCs w:val="20"/>
                            <w:lang w:val="sq-AL"/>
                          </w:rPr>
                        </m:ctrlPr>
                      </m:fPr>
                      <m:num>
                        <m:nary>
                          <m:naryPr>
                            <m:chr m:val="∑"/>
                            <m:limLoc m:val="undOvr"/>
                            <m:subHide m:val="1"/>
                            <m:supHide m:val="1"/>
                            <m:ctrlPr>
                              <w:rPr>
                                <w:rFonts w:ascii="Cambria Math" w:hAnsi="Cambria Math"/>
                                <w:i/>
                                <w:sz w:val="20"/>
                                <w:szCs w:val="20"/>
                                <w:lang w:val="sq-AL"/>
                              </w:rPr>
                            </m:ctrlPr>
                          </m:naryPr>
                          <m:sub/>
                          <m:sup/>
                          <m:e>
                            <m:sSup>
                              <m:sSupPr>
                                <m:ctrlPr>
                                  <w:rPr>
                                    <w:rFonts w:ascii="Cambria Math" w:hAnsi="Cambria Math"/>
                                    <w:i/>
                                    <w:sz w:val="20"/>
                                    <w:szCs w:val="20"/>
                                    <w:lang w:val="sq-AL"/>
                                  </w:rPr>
                                </m:ctrlPr>
                              </m:sSupPr>
                              <m:e>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x</m:t>
                                    </m:r>
                                  </m:e>
                                  <m:sub>
                                    <m:r>
                                      <w:rPr>
                                        <w:rFonts w:ascii="Cambria Math" w:hAnsi="Cambria Math"/>
                                        <w:sz w:val="20"/>
                                        <w:szCs w:val="20"/>
                                        <w:lang w:val="sq-AL"/>
                                      </w:rPr>
                                      <m:t>Edhënë, i</m:t>
                                    </m:r>
                                  </m:sub>
                                </m:sSub>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x</m:t>
                                    </m:r>
                                  </m:e>
                                  <m:sub>
                                    <m:r>
                                      <w:rPr>
                                        <w:rFonts w:ascii="Cambria Math" w:hAnsi="Cambria Math"/>
                                        <w:sz w:val="20"/>
                                        <w:szCs w:val="20"/>
                                        <w:lang w:val="sq-AL"/>
                                      </w:rPr>
                                      <m:t>Ekontrolluar, i</m:t>
                                    </m:r>
                                  </m:sub>
                                </m:sSub>
                                <m:r>
                                  <w:rPr>
                                    <w:rFonts w:ascii="Cambria Math" w:hAnsi="Cambria Math"/>
                                    <w:sz w:val="20"/>
                                    <w:szCs w:val="20"/>
                                    <w:lang w:val="sq-AL"/>
                                  </w:rPr>
                                  <m:t>)</m:t>
                                </m:r>
                              </m:e>
                              <m:sup>
                                <m:r>
                                  <w:rPr>
                                    <w:rFonts w:ascii="Cambria Math" w:hAnsi="Cambria Math"/>
                                    <w:sz w:val="20"/>
                                    <w:szCs w:val="20"/>
                                    <w:lang w:val="sq-AL"/>
                                  </w:rPr>
                                  <m:t>2</m:t>
                                </m:r>
                              </m:sup>
                            </m:sSup>
                          </m:e>
                        </m:nary>
                      </m:num>
                      <m:den>
                        <m:r>
                          <w:rPr>
                            <w:rFonts w:ascii="Cambria Math" w:hAnsi="Cambria Math"/>
                            <w:sz w:val="20"/>
                            <w:szCs w:val="20"/>
                            <w:lang w:val="sq-AL"/>
                          </w:rPr>
                          <m:t>n</m:t>
                        </m:r>
                      </m:den>
                    </m:f>
                  </m:e>
                </m:rad>
              </m:oMath>
            </m:oMathPara>
          </w:p>
          <w:p w14:paraId="5127953F"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p>
          <w:p w14:paraId="51279540"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Y</m:t>
                    </m:r>
                  </m:sub>
                </m:sSub>
                <m:r>
                  <w:rPr>
                    <w:rFonts w:ascii="Cambria Math" w:hAnsi="Cambria Math"/>
                    <w:sz w:val="20"/>
                    <w:szCs w:val="20"/>
                    <w:lang w:val="sq-AL"/>
                  </w:rPr>
                  <m:t>=</m:t>
                </m:r>
                <m:rad>
                  <m:radPr>
                    <m:ctrlPr>
                      <w:rPr>
                        <w:rFonts w:ascii="Cambria Math" w:hAnsi="Cambria Math"/>
                        <w:i/>
                        <w:sz w:val="20"/>
                        <w:szCs w:val="20"/>
                        <w:lang w:val="sq-AL"/>
                      </w:rPr>
                    </m:ctrlPr>
                  </m:radPr>
                  <m:deg>
                    <m:r>
                      <w:rPr>
                        <w:rFonts w:ascii="Cambria Math" w:hAnsi="Cambria Math"/>
                        <w:sz w:val="20"/>
                        <w:szCs w:val="20"/>
                        <w:lang w:val="sq-AL"/>
                      </w:rPr>
                      <m:t>2</m:t>
                    </m:r>
                  </m:deg>
                  <m:e>
                    <m:f>
                      <m:fPr>
                        <m:type m:val="lin"/>
                        <m:ctrlPr>
                          <w:rPr>
                            <w:rFonts w:ascii="Cambria Math" w:hAnsi="Cambria Math"/>
                            <w:i/>
                            <w:sz w:val="20"/>
                            <w:szCs w:val="20"/>
                            <w:lang w:val="sq-AL"/>
                          </w:rPr>
                        </m:ctrlPr>
                      </m:fPr>
                      <m:num>
                        <m:nary>
                          <m:naryPr>
                            <m:chr m:val="∑"/>
                            <m:limLoc m:val="undOvr"/>
                            <m:subHide m:val="1"/>
                            <m:supHide m:val="1"/>
                            <m:ctrlPr>
                              <w:rPr>
                                <w:rFonts w:ascii="Cambria Math" w:hAnsi="Cambria Math"/>
                                <w:i/>
                                <w:sz w:val="20"/>
                                <w:szCs w:val="20"/>
                                <w:lang w:val="sq-AL"/>
                              </w:rPr>
                            </m:ctrlPr>
                          </m:naryPr>
                          <m:sub/>
                          <m:sup/>
                          <m:e>
                            <m:sSup>
                              <m:sSupPr>
                                <m:ctrlPr>
                                  <w:rPr>
                                    <w:rFonts w:ascii="Cambria Math" w:hAnsi="Cambria Math"/>
                                    <w:i/>
                                    <w:sz w:val="20"/>
                                    <w:szCs w:val="20"/>
                                    <w:lang w:val="sq-AL"/>
                                  </w:rPr>
                                </m:ctrlPr>
                              </m:sSupPr>
                              <m:e>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y</m:t>
                                    </m:r>
                                  </m:e>
                                  <m:sub>
                                    <m:r>
                                      <w:rPr>
                                        <w:rFonts w:ascii="Cambria Math" w:hAnsi="Cambria Math"/>
                                        <w:sz w:val="20"/>
                                        <w:szCs w:val="20"/>
                                        <w:lang w:val="sq-AL"/>
                                      </w:rPr>
                                      <m:t>Edhënë, i</m:t>
                                    </m:r>
                                  </m:sub>
                                </m:sSub>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y</m:t>
                                    </m:r>
                                  </m:e>
                                  <m:sub>
                                    <m:r>
                                      <w:rPr>
                                        <w:rFonts w:ascii="Cambria Math" w:hAnsi="Cambria Math"/>
                                        <w:sz w:val="20"/>
                                        <w:szCs w:val="20"/>
                                        <w:lang w:val="sq-AL"/>
                                      </w:rPr>
                                      <m:t>Ekontrolluar, i</m:t>
                                    </m:r>
                                  </m:sub>
                                </m:sSub>
                                <m:r>
                                  <w:rPr>
                                    <w:rFonts w:ascii="Cambria Math" w:hAnsi="Cambria Math"/>
                                    <w:sz w:val="20"/>
                                    <w:szCs w:val="20"/>
                                    <w:lang w:val="sq-AL"/>
                                  </w:rPr>
                                  <m:t>)</m:t>
                                </m:r>
                              </m:e>
                              <m:sup>
                                <m:r>
                                  <w:rPr>
                                    <w:rFonts w:ascii="Cambria Math" w:hAnsi="Cambria Math"/>
                                    <w:sz w:val="20"/>
                                    <w:szCs w:val="20"/>
                                    <w:lang w:val="sq-AL"/>
                                  </w:rPr>
                                  <m:t>2</m:t>
                                </m:r>
                              </m:sup>
                            </m:sSup>
                          </m:e>
                        </m:nary>
                      </m:num>
                      <m:den>
                        <m:r>
                          <w:rPr>
                            <w:rFonts w:ascii="Cambria Math" w:hAnsi="Cambria Math"/>
                            <w:sz w:val="20"/>
                            <w:szCs w:val="20"/>
                            <w:lang w:val="sq-AL"/>
                          </w:rPr>
                          <m:t>n</m:t>
                        </m:r>
                      </m:den>
                    </m:f>
                  </m:e>
                </m:rad>
              </m:oMath>
            </m:oMathPara>
          </w:p>
          <w:p w14:paraId="51279541" w14:textId="77777777"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ku: </w:t>
            </w:r>
          </w:p>
          <w:p w14:paraId="51279542" w14:textId="4A6CA2B0" w:rsidR="00926ADA" w:rsidRPr="00B733FF" w:rsidRDefault="00987827" w:rsidP="00642685">
            <w:pPr>
              <w:spacing w:after="0" w:line="240" w:lineRule="auto"/>
              <w:ind w:firstLine="0"/>
              <w:rPr>
                <w:rFonts w:ascii="Garamond" w:hAnsi="Garamond"/>
                <w:sz w:val="20"/>
                <w:szCs w:val="20"/>
                <w:lang w:val="sq-AL"/>
              </w:rPr>
            </w:pPr>
            <m:oMath>
              <m:sSub>
                <m:sSubPr>
                  <m:ctrlPr>
                    <w:rPr>
                      <w:rFonts w:ascii="Cambria Math" w:hAnsi="Cambria Math"/>
                      <w:sz w:val="20"/>
                      <w:szCs w:val="20"/>
                      <w:lang w:val="sq-AL"/>
                    </w:rPr>
                  </m:ctrlPr>
                </m:sSubPr>
                <m:e>
                  <m:r>
                    <w:rPr>
                      <w:rFonts w:ascii="Cambria Math" w:hAnsi="Cambria Math"/>
                      <w:sz w:val="20"/>
                      <w:szCs w:val="20"/>
                      <w:lang w:val="sq-AL"/>
                    </w:rPr>
                    <m:t>x</m:t>
                  </m:r>
                </m:e>
                <m:sub>
                  <m:r>
                    <w:rPr>
                      <w:rFonts w:ascii="Cambria Math" w:hAnsi="Cambria Math"/>
                      <w:sz w:val="20"/>
                      <w:szCs w:val="20"/>
                      <w:lang w:val="sq-AL"/>
                    </w:rPr>
                    <m:t>Edh</m:t>
                  </m:r>
                  <m:r>
                    <m:rPr>
                      <m:sty m:val="p"/>
                    </m:rPr>
                    <w:rPr>
                      <w:rFonts w:ascii="Cambria Math" w:hAnsi="Cambria Math"/>
                      <w:sz w:val="20"/>
                      <w:szCs w:val="20"/>
                      <w:lang w:val="sq-AL"/>
                    </w:rPr>
                    <m:t>ë</m:t>
                  </m:r>
                  <m:r>
                    <w:rPr>
                      <w:rFonts w:ascii="Cambria Math" w:hAnsi="Cambria Math"/>
                      <w:sz w:val="20"/>
                      <w:szCs w:val="20"/>
                      <w:lang w:val="sq-AL"/>
                    </w:rPr>
                    <m:t>n</m:t>
                  </m:r>
                  <m:r>
                    <m:rPr>
                      <m:sty m:val="p"/>
                    </m:rPr>
                    <w:rPr>
                      <w:rFonts w:ascii="Cambria Math" w:hAnsi="Cambria Math"/>
                      <w:sz w:val="20"/>
                      <w:szCs w:val="20"/>
                      <w:lang w:val="sq-AL"/>
                    </w:rPr>
                    <m:t xml:space="preserve">ë, </m:t>
                  </m:r>
                  <m:r>
                    <w:rPr>
                      <w:rFonts w:ascii="Cambria Math" w:hAnsi="Cambria Math"/>
                      <w:sz w:val="20"/>
                      <w:szCs w:val="20"/>
                      <w:lang w:val="sq-AL"/>
                    </w:rPr>
                    <m:t>i</m:t>
                  </m:r>
                </m:sub>
              </m:sSub>
              <m:r>
                <m:rPr>
                  <m:sty m:val="p"/>
                </m:rPr>
                <w:rPr>
                  <w:rFonts w:ascii="Cambria Math" w:hAnsi="Cambria Math"/>
                  <w:sz w:val="20"/>
                  <w:szCs w:val="20"/>
                  <w:lang w:val="sq-AL"/>
                </w:rPr>
                <m:t xml:space="preserve">, </m:t>
              </m:r>
              <m:sSub>
                <m:sSubPr>
                  <m:ctrlPr>
                    <w:rPr>
                      <w:rFonts w:ascii="Cambria Math" w:hAnsi="Cambria Math"/>
                      <w:i/>
                      <w:sz w:val="20"/>
                      <w:szCs w:val="20"/>
                      <w:lang w:val="sq-AL"/>
                    </w:rPr>
                  </m:ctrlPr>
                </m:sSubPr>
                <m:e>
                  <m:r>
                    <w:rPr>
                      <w:rFonts w:ascii="Cambria Math" w:hAnsi="Cambria Math"/>
                      <w:sz w:val="20"/>
                      <w:szCs w:val="20"/>
                      <w:lang w:val="sq-AL"/>
                    </w:rPr>
                    <m:t>y</m:t>
                  </m:r>
                </m:e>
                <m:sub>
                  <m:r>
                    <w:rPr>
                      <w:rFonts w:ascii="Cambria Math" w:hAnsi="Cambria Math"/>
                      <w:sz w:val="20"/>
                      <w:szCs w:val="20"/>
                      <w:lang w:val="sq-AL"/>
                    </w:rPr>
                    <m:t>Edhënë, i</m:t>
                  </m:r>
                </m:sub>
              </m:sSub>
              <m:r>
                <w:rPr>
                  <w:rFonts w:ascii="Cambria Math" w:hAnsi="Cambria Math"/>
                  <w:sz w:val="20"/>
                  <w:szCs w:val="20"/>
                  <w:lang w:val="sq-AL"/>
                </w:rPr>
                <m:t>-</m:t>
              </m:r>
            </m:oMath>
            <w:r w:rsidR="00926ADA" w:rsidRPr="00B733FF">
              <w:rPr>
                <w:rFonts w:ascii="Garamond" w:hAnsi="Garamond"/>
                <w:sz w:val="20"/>
                <w:szCs w:val="20"/>
                <w:lang w:val="sq-AL"/>
              </w:rPr>
              <w:t>janë koordinatat horizontale të pikave të kontrolluara në grupin e të dhënave</w:t>
            </w:r>
            <w:r w:rsidR="0032701F" w:rsidRPr="00B733FF">
              <w:rPr>
                <w:rFonts w:ascii="Garamond" w:hAnsi="Garamond"/>
                <w:sz w:val="20"/>
                <w:szCs w:val="20"/>
                <w:lang w:val="sq-AL"/>
              </w:rPr>
              <w:t>;</w:t>
            </w:r>
          </w:p>
          <w:p w14:paraId="51279543" w14:textId="4BFF0861" w:rsidR="00926ADA" w:rsidRPr="00B733FF" w:rsidRDefault="00987827" w:rsidP="00642685">
            <w:pPr>
              <w:spacing w:after="0" w:line="240" w:lineRule="auto"/>
              <w:ind w:firstLine="0"/>
              <w:rPr>
                <w:rFonts w:ascii="Garamond" w:hAnsi="Garamond"/>
                <w:sz w:val="20"/>
                <w:szCs w:val="20"/>
                <w:lang w:val="sq-AL"/>
              </w:rPr>
            </w:pPr>
            <m:oMath>
              <m:sSub>
                <m:sSubPr>
                  <m:ctrlPr>
                    <w:rPr>
                      <w:rFonts w:ascii="Cambria Math" w:hAnsi="Cambria Math"/>
                      <w:i/>
                      <w:sz w:val="20"/>
                      <w:szCs w:val="20"/>
                      <w:lang w:val="sq-AL"/>
                    </w:rPr>
                  </m:ctrlPr>
                </m:sSubPr>
                <m:e>
                  <m:r>
                    <w:rPr>
                      <w:rFonts w:ascii="Cambria Math" w:hAnsi="Cambria Math"/>
                      <w:sz w:val="20"/>
                      <w:szCs w:val="20"/>
                      <w:lang w:val="sq-AL"/>
                    </w:rPr>
                    <m:t>x</m:t>
                  </m:r>
                </m:e>
                <m:sub>
                  <m:r>
                    <w:rPr>
                      <w:rFonts w:ascii="Cambria Math" w:hAnsi="Cambria Math"/>
                      <w:sz w:val="20"/>
                      <w:szCs w:val="20"/>
                      <w:lang w:val="sq-AL"/>
                    </w:rPr>
                    <m:t>Ekontrolluar, i</m:t>
                  </m:r>
                </m:sub>
              </m:sSub>
              <m:r>
                <w:rPr>
                  <w:rFonts w:ascii="Cambria Math" w:hAnsi="Cambria Math"/>
                  <w:sz w:val="20"/>
                  <w:szCs w:val="20"/>
                  <w:lang w:val="sq-AL"/>
                </w:rPr>
                <m:t xml:space="preserve">, </m:t>
              </m:r>
              <m:sSub>
                <m:sSubPr>
                  <m:ctrlPr>
                    <w:rPr>
                      <w:rFonts w:ascii="Cambria Math" w:hAnsi="Cambria Math"/>
                      <w:i/>
                      <w:sz w:val="20"/>
                      <w:szCs w:val="20"/>
                      <w:lang w:val="sq-AL"/>
                    </w:rPr>
                  </m:ctrlPr>
                </m:sSubPr>
                <m:e>
                  <m:r>
                    <w:rPr>
                      <w:rFonts w:ascii="Cambria Math" w:hAnsi="Cambria Math"/>
                      <w:sz w:val="20"/>
                      <w:szCs w:val="20"/>
                      <w:lang w:val="sq-AL"/>
                    </w:rPr>
                    <m:t>y</m:t>
                  </m:r>
                </m:e>
                <m:sub>
                  <m:r>
                    <w:rPr>
                      <w:rFonts w:ascii="Cambria Math" w:hAnsi="Cambria Math"/>
                      <w:sz w:val="20"/>
                      <w:szCs w:val="20"/>
                      <w:lang w:val="sq-AL"/>
                    </w:rPr>
                    <m:t>Ekontrolluar, i</m:t>
                  </m:r>
                </m:sub>
              </m:sSub>
            </m:oMath>
            <w:r w:rsidR="00926ADA" w:rsidRPr="00B733FF">
              <w:rPr>
                <w:rFonts w:ascii="Garamond" w:hAnsi="Garamond"/>
                <w:sz w:val="20"/>
                <w:szCs w:val="20"/>
                <w:lang w:val="sq-AL"/>
              </w:rPr>
              <w:t xml:space="preserve"> – janë koordinatat e pikave të kontrolluara nga burime të pa</w:t>
            </w:r>
            <w:r w:rsidR="0032701F" w:rsidRPr="00B733FF">
              <w:rPr>
                <w:rFonts w:ascii="Garamond" w:hAnsi="Garamond"/>
                <w:sz w:val="20"/>
                <w:szCs w:val="20"/>
                <w:lang w:val="sq-AL"/>
              </w:rPr>
              <w:t>varu</w:t>
            </w:r>
            <w:r w:rsidR="00926ADA" w:rsidRPr="00B733FF">
              <w:rPr>
                <w:rFonts w:ascii="Garamond" w:hAnsi="Garamond"/>
                <w:sz w:val="20"/>
                <w:szCs w:val="20"/>
                <w:lang w:val="sq-AL"/>
              </w:rPr>
              <w:t>ra të një saktësie më të lartë</w:t>
            </w:r>
            <w:r w:rsidR="0032701F" w:rsidRPr="00B733FF">
              <w:rPr>
                <w:rFonts w:ascii="Garamond" w:hAnsi="Garamond"/>
                <w:sz w:val="20"/>
                <w:szCs w:val="20"/>
                <w:lang w:val="sq-AL"/>
              </w:rPr>
              <w:t>;</w:t>
            </w:r>
          </w:p>
          <w:p w14:paraId="51279544" w14:textId="40C673A4" w:rsidR="00926ADA" w:rsidRPr="00B733FF" w:rsidRDefault="00926ADA" w:rsidP="00642685">
            <w:pPr>
              <w:spacing w:after="0" w:line="240" w:lineRule="auto"/>
              <w:ind w:firstLine="0"/>
              <w:rPr>
                <w:rFonts w:ascii="Garamond" w:hAnsi="Garamond"/>
                <w:sz w:val="20"/>
                <w:szCs w:val="20"/>
                <w:lang w:val="sq-AL"/>
              </w:rPr>
            </w:pPr>
            <m:oMath>
              <m:r>
                <w:rPr>
                  <w:rFonts w:ascii="Cambria Math" w:hAnsi="Cambria Math"/>
                  <w:sz w:val="20"/>
                  <w:szCs w:val="20"/>
                  <w:lang w:val="sq-AL"/>
                </w:rPr>
                <m:t>n</m:t>
              </m:r>
            </m:oMath>
            <w:r w:rsidRPr="00B733FF">
              <w:rPr>
                <w:rFonts w:ascii="Garamond" w:hAnsi="Garamond"/>
                <w:sz w:val="20"/>
                <w:szCs w:val="20"/>
                <w:lang w:val="sq-AL"/>
              </w:rPr>
              <w:t xml:space="preserve"> – është numri i pikave të testuara</w:t>
            </w:r>
            <w:r w:rsidR="0032701F" w:rsidRPr="00B733FF">
              <w:rPr>
                <w:rFonts w:ascii="Garamond" w:hAnsi="Garamond"/>
                <w:sz w:val="20"/>
                <w:szCs w:val="20"/>
                <w:lang w:val="sq-AL"/>
              </w:rPr>
              <w:t>;</w:t>
            </w:r>
          </w:p>
          <w:p w14:paraId="51279545" w14:textId="77777777" w:rsidR="00926ADA" w:rsidRPr="00B733FF" w:rsidRDefault="00926ADA" w:rsidP="00642685">
            <w:pPr>
              <w:spacing w:after="0" w:line="240" w:lineRule="auto"/>
              <w:ind w:firstLine="0"/>
              <w:rPr>
                <w:rFonts w:ascii="Garamond" w:hAnsi="Garamond"/>
                <w:sz w:val="20"/>
                <w:szCs w:val="20"/>
                <w:lang w:val="sq-AL"/>
              </w:rPr>
            </w:pPr>
            <m:oMath>
              <m:r>
                <w:rPr>
                  <w:rFonts w:ascii="Cambria Math" w:hAnsi="Cambria Math"/>
                  <w:sz w:val="20"/>
                  <w:szCs w:val="20"/>
                  <w:lang w:val="sq-AL"/>
                </w:rPr>
                <m:t>i</m:t>
              </m:r>
            </m:oMath>
            <w:r w:rsidRPr="00B733FF">
              <w:rPr>
                <w:rFonts w:ascii="Garamond" w:hAnsi="Garamond"/>
                <w:sz w:val="20"/>
                <w:szCs w:val="20"/>
                <w:lang w:val="sq-AL"/>
              </w:rPr>
              <w:t xml:space="preserve"> - është numri përkatës i pik</w:t>
            </w:r>
            <w:r w:rsidRPr="00B733FF">
              <w:rPr>
                <w:rFonts w:ascii="Garamond" w:hAnsi="Garamond"/>
                <w:color w:val="000000"/>
                <w:sz w:val="20"/>
                <w:szCs w:val="20"/>
                <w:lang w:val="sq-AL"/>
              </w:rPr>
              <w:t>ë</w:t>
            </w:r>
            <w:r w:rsidRPr="00B733FF">
              <w:rPr>
                <w:rFonts w:ascii="Garamond" w:hAnsi="Garamond"/>
                <w:sz w:val="20"/>
                <w:szCs w:val="20"/>
                <w:lang w:val="sq-AL"/>
              </w:rPr>
              <w:t>s.</w:t>
            </w:r>
          </w:p>
          <w:p w14:paraId="51279546" w14:textId="77777777" w:rsidR="00926ADA" w:rsidRPr="00B733FF" w:rsidRDefault="00926ADA" w:rsidP="00642685">
            <w:pPr>
              <w:spacing w:after="0" w:line="240" w:lineRule="auto"/>
              <w:ind w:firstLine="0"/>
              <w:rPr>
                <w:rFonts w:ascii="Garamond" w:hAnsi="Garamond"/>
                <w:sz w:val="12"/>
                <w:szCs w:val="20"/>
                <w:lang w:val="sq-AL"/>
              </w:rPr>
            </w:pPr>
          </w:p>
          <w:p w14:paraId="51279547"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r w:rsidRPr="00B733FF">
              <w:rPr>
                <w:rFonts w:ascii="Garamond" w:hAnsi="Garamond"/>
                <w:sz w:val="20"/>
                <w:szCs w:val="20"/>
                <w:lang w:val="sq-AL"/>
              </w:rPr>
              <w:t>Gabimi horizontal i pikës përcaktohet nga:</w:t>
            </w:r>
          </w:p>
          <w:p w14:paraId="51279548"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p>
          <w:p w14:paraId="51279549"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r</m:t>
                    </m:r>
                  </m:sub>
                </m:sSub>
                <m:r>
                  <w:rPr>
                    <w:rFonts w:ascii="Cambria Math" w:hAnsi="Cambria Math"/>
                    <w:sz w:val="20"/>
                    <w:szCs w:val="20"/>
                    <w:lang w:val="sq-AL"/>
                  </w:rPr>
                  <m:t>=</m:t>
                </m:r>
                <m:rad>
                  <m:radPr>
                    <m:ctrlPr>
                      <w:rPr>
                        <w:rFonts w:ascii="Cambria Math" w:hAnsi="Cambria Math"/>
                        <w:i/>
                        <w:sz w:val="20"/>
                        <w:szCs w:val="20"/>
                        <w:lang w:val="sq-AL"/>
                      </w:rPr>
                    </m:ctrlPr>
                  </m:radPr>
                  <m:deg>
                    <m:r>
                      <w:rPr>
                        <w:rFonts w:ascii="Cambria Math" w:hAnsi="Cambria Math"/>
                        <w:sz w:val="20"/>
                        <w:szCs w:val="20"/>
                        <w:lang w:val="sq-AL"/>
                      </w:rPr>
                      <m:t>2</m:t>
                    </m:r>
                  </m:deg>
                  <m:e>
                    <m:f>
                      <m:fPr>
                        <m:type m:val="lin"/>
                        <m:ctrlPr>
                          <w:rPr>
                            <w:rFonts w:ascii="Cambria Math" w:hAnsi="Cambria Math"/>
                            <w:i/>
                            <w:sz w:val="20"/>
                            <w:szCs w:val="20"/>
                            <w:lang w:val="sq-AL"/>
                          </w:rPr>
                        </m:ctrlPr>
                      </m:fPr>
                      <m:num>
                        <m:nary>
                          <m:naryPr>
                            <m:chr m:val="∑"/>
                            <m:limLoc m:val="undOvr"/>
                            <m:subHide m:val="1"/>
                            <m:supHide m:val="1"/>
                            <m:ctrlPr>
                              <w:rPr>
                                <w:rFonts w:ascii="Cambria Math" w:hAnsi="Cambria Math"/>
                                <w:i/>
                                <w:sz w:val="20"/>
                                <w:szCs w:val="20"/>
                                <w:lang w:val="sq-AL"/>
                              </w:rPr>
                            </m:ctrlPr>
                          </m:naryPr>
                          <m:sub/>
                          <m:sup/>
                          <m:e>
                            <m:r>
                              <w:rPr>
                                <w:rFonts w:ascii="Cambria Math" w:hAnsi="Cambria Math"/>
                                <w:sz w:val="20"/>
                                <w:szCs w:val="20"/>
                                <w:lang w:val="sq-AL"/>
                              </w:rPr>
                              <m:t>(</m:t>
                            </m:r>
                            <m:sSup>
                              <m:sSupPr>
                                <m:ctrlPr>
                                  <w:rPr>
                                    <w:rFonts w:ascii="Cambria Math" w:hAnsi="Cambria Math"/>
                                    <w:i/>
                                    <w:sz w:val="20"/>
                                    <w:szCs w:val="20"/>
                                    <w:lang w:val="sq-AL"/>
                                  </w:rPr>
                                </m:ctrlPr>
                              </m:sSupPr>
                              <m:e>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x</m:t>
                                    </m:r>
                                  </m:e>
                                  <m:sub>
                                    <m:r>
                                      <w:rPr>
                                        <w:rFonts w:ascii="Cambria Math" w:hAnsi="Cambria Math"/>
                                        <w:sz w:val="20"/>
                                        <w:szCs w:val="20"/>
                                        <w:lang w:val="sq-AL"/>
                                      </w:rPr>
                                      <m:t>Edhënë, i</m:t>
                                    </m:r>
                                  </m:sub>
                                </m:sSub>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x</m:t>
                                    </m:r>
                                  </m:e>
                                  <m:sub>
                                    <m:r>
                                      <w:rPr>
                                        <w:rFonts w:ascii="Cambria Math" w:hAnsi="Cambria Math"/>
                                        <w:sz w:val="20"/>
                                        <w:szCs w:val="20"/>
                                        <w:lang w:val="sq-AL"/>
                                      </w:rPr>
                                      <m:t>Ekontrolluar, i</m:t>
                                    </m:r>
                                  </m:sub>
                                </m:sSub>
                                <m:r>
                                  <w:rPr>
                                    <w:rFonts w:ascii="Cambria Math" w:hAnsi="Cambria Math"/>
                                    <w:sz w:val="20"/>
                                    <w:szCs w:val="20"/>
                                    <w:lang w:val="sq-AL"/>
                                  </w:rPr>
                                  <m:t>)</m:t>
                                </m:r>
                              </m:e>
                              <m:sup>
                                <m:r>
                                  <w:rPr>
                                    <w:rFonts w:ascii="Cambria Math" w:hAnsi="Cambria Math"/>
                                    <w:sz w:val="20"/>
                                    <w:szCs w:val="20"/>
                                    <w:lang w:val="sq-AL"/>
                                  </w:rPr>
                                  <m:t>2</m:t>
                                </m:r>
                              </m:sup>
                            </m:sSup>
                          </m:e>
                        </m:nary>
                        <m:r>
                          <w:rPr>
                            <w:rFonts w:ascii="Cambria Math" w:hAnsi="Cambria Math"/>
                            <w:sz w:val="20"/>
                            <w:szCs w:val="20"/>
                            <w:lang w:val="sq-AL"/>
                          </w:rPr>
                          <m:t>+</m:t>
                        </m:r>
                        <m:sSup>
                          <m:sSupPr>
                            <m:ctrlPr>
                              <w:rPr>
                                <w:rFonts w:ascii="Cambria Math" w:hAnsi="Cambria Math"/>
                                <w:i/>
                                <w:sz w:val="20"/>
                                <w:szCs w:val="20"/>
                                <w:lang w:val="sq-AL"/>
                              </w:rPr>
                            </m:ctrlPr>
                          </m:sSupPr>
                          <m:e>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y</m:t>
                                </m:r>
                              </m:e>
                              <m:sub>
                                <m:r>
                                  <w:rPr>
                                    <w:rFonts w:ascii="Cambria Math" w:hAnsi="Cambria Math"/>
                                    <w:sz w:val="20"/>
                                    <w:szCs w:val="20"/>
                                    <w:lang w:val="sq-AL"/>
                                  </w:rPr>
                                  <m:t>Edhënë, i</m:t>
                                </m:r>
                              </m:sub>
                            </m:sSub>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y</m:t>
                                </m:r>
                              </m:e>
                              <m:sub>
                                <m:r>
                                  <w:rPr>
                                    <w:rFonts w:ascii="Cambria Math" w:hAnsi="Cambria Math"/>
                                    <w:sz w:val="20"/>
                                    <w:szCs w:val="20"/>
                                    <w:lang w:val="sq-AL"/>
                                  </w:rPr>
                                  <m:t>Ekontrolluar, i</m:t>
                                </m:r>
                              </m:sub>
                            </m:sSub>
                            <m:r>
                              <w:rPr>
                                <w:rFonts w:ascii="Cambria Math" w:hAnsi="Cambria Math"/>
                                <w:sz w:val="20"/>
                                <w:szCs w:val="20"/>
                                <w:lang w:val="sq-AL"/>
                              </w:rPr>
                              <m:t>)</m:t>
                            </m:r>
                          </m:e>
                          <m:sup>
                            <m:r>
                              <w:rPr>
                                <w:rFonts w:ascii="Cambria Math" w:hAnsi="Cambria Math"/>
                                <w:sz w:val="20"/>
                                <w:szCs w:val="20"/>
                                <w:lang w:val="sq-AL"/>
                              </w:rPr>
                              <m:t>2</m:t>
                            </m:r>
                          </m:sup>
                        </m:sSup>
                        <m:r>
                          <w:rPr>
                            <w:rFonts w:ascii="Cambria Math" w:hAnsi="Cambria Math"/>
                            <w:sz w:val="20"/>
                            <w:szCs w:val="20"/>
                            <w:lang w:val="sq-AL"/>
                          </w:rPr>
                          <m:t>)</m:t>
                        </m:r>
                      </m:num>
                      <m:den>
                        <m:r>
                          <w:rPr>
                            <w:rFonts w:ascii="Cambria Math" w:hAnsi="Cambria Math"/>
                            <w:sz w:val="20"/>
                            <w:szCs w:val="20"/>
                            <w:lang w:val="sq-AL"/>
                          </w:rPr>
                          <m:t>n</m:t>
                        </m:r>
                      </m:den>
                    </m:f>
                  </m:e>
                </m:rad>
              </m:oMath>
            </m:oMathPara>
          </w:p>
          <w:p w14:paraId="5127954A"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r</m:t>
                    </m:r>
                  </m:sub>
                </m:sSub>
                <m:r>
                  <w:rPr>
                    <w:rFonts w:ascii="Cambria Math" w:hAnsi="Cambria Math"/>
                    <w:sz w:val="20"/>
                    <w:szCs w:val="20"/>
                    <w:lang w:val="sq-AL"/>
                  </w:rPr>
                  <m:t>=</m:t>
                </m:r>
                <m:rad>
                  <m:radPr>
                    <m:ctrlPr>
                      <w:rPr>
                        <w:rFonts w:ascii="Cambria Math" w:hAnsi="Cambria Math"/>
                        <w:i/>
                        <w:sz w:val="20"/>
                        <w:szCs w:val="20"/>
                        <w:lang w:val="sq-AL"/>
                      </w:rPr>
                    </m:ctrlPr>
                  </m:radPr>
                  <m:deg/>
                  <m:e>
                    <m:sSup>
                      <m:sSupPr>
                        <m:ctrlPr>
                          <w:rPr>
                            <w:rFonts w:ascii="Cambria Math" w:hAnsi="Cambria Math"/>
                            <w:i/>
                            <w:sz w:val="20"/>
                            <w:szCs w:val="20"/>
                            <w:lang w:val="sq-AL"/>
                          </w:rPr>
                        </m:ctrlPr>
                      </m:sSupPr>
                      <m:e>
                        <m:sSub>
                          <m:sSubPr>
                            <m:ctrlPr>
                              <w:rPr>
                                <w:rFonts w:ascii="Cambria Math" w:hAnsi="Cambria Math"/>
                                <w:i/>
                                <w:sz w:val="20"/>
                                <w:szCs w:val="20"/>
                                <w:lang w:val="sq-AL"/>
                              </w:rPr>
                            </m:ctrlPr>
                          </m:sSubPr>
                          <m:e>
                            <m:sSup>
                              <m:sSupPr>
                                <m:ctrlPr>
                                  <w:rPr>
                                    <w:rFonts w:ascii="Cambria Math" w:hAnsi="Cambria Math"/>
                                    <w:i/>
                                    <w:sz w:val="20"/>
                                    <w:szCs w:val="20"/>
                                    <w:lang w:val="sq-AL"/>
                                  </w:rPr>
                                </m:ctrlPr>
                              </m:sSupPr>
                              <m:e>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x</m:t>
                                    </m:r>
                                  </m:sub>
                                </m:sSub>
                              </m:e>
                              <m:sup>
                                <m:r>
                                  <w:rPr>
                                    <w:rFonts w:ascii="Cambria Math" w:hAnsi="Cambria Math"/>
                                    <w:sz w:val="20"/>
                                    <w:szCs w:val="20"/>
                                    <w:lang w:val="sq-AL"/>
                                  </w:rPr>
                                  <m:t>2</m:t>
                                </m:r>
                              </m:sup>
                            </m:sSup>
                            <m:r>
                              <w:rPr>
                                <w:rFonts w:ascii="Cambria Math" w:hAnsi="Cambria Math"/>
                                <w:sz w:val="20"/>
                                <w:szCs w:val="20"/>
                                <w:lang w:val="sq-AL"/>
                              </w:rPr>
                              <m:t>+GMK</m:t>
                            </m:r>
                          </m:e>
                          <m:sub>
                            <m:r>
                              <w:rPr>
                                <w:rFonts w:ascii="Cambria Math" w:hAnsi="Cambria Math"/>
                                <w:sz w:val="20"/>
                                <w:szCs w:val="20"/>
                                <w:lang w:val="sq-AL"/>
                              </w:rPr>
                              <m:t>y</m:t>
                            </m:r>
                          </m:sub>
                        </m:sSub>
                      </m:e>
                      <m:sup>
                        <m:r>
                          <w:rPr>
                            <w:rFonts w:ascii="Cambria Math" w:hAnsi="Cambria Math"/>
                            <w:sz w:val="20"/>
                            <w:szCs w:val="20"/>
                            <w:lang w:val="sq-AL"/>
                          </w:rPr>
                          <m:t>2</m:t>
                        </m:r>
                      </m:sup>
                    </m:sSup>
                  </m:e>
                </m:rad>
              </m:oMath>
            </m:oMathPara>
          </w:p>
          <w:p w14:paraId="5127954B"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p>
          <w:p w14:paraId="5127954C"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r w:rsidRPr="00B733FF">
              <w:rPr>
                <w:rFonts w:ascii="Garamond" w:hAnsi="Garamond"/>
                <w:sz w:val="20"/>
                <w:szCs w:val="20"/>
                <w:lang w:val="sq-AL"/>
              </w:rPr>
              <w:t xml:space="preserve">Nëse nga llogaritjet kemi </w:t>
            </w:r>
            <m:oMath>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X</m:t>
                  </m:r>
                </m:sub>
              </m:sSub>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Y</m:t>
                  </m:r>
                </m:sub>
              </m:sSub>
            </m:oMath>
            <w:r w:rsidRPr="00B733FF">
              <w:rPr>
                <w:rFonts w:ascii="Garamond" w:hAnsi="Garamond"/>
                <w:sz w:val="20"/>
                <w:szCs w:val="20"/>
                <w:lang w:val="sq-AL"/>
              </w:rPr>
              <w:t>,</w:t>
            </w:r>
          </w:p>
          <w:p w14:paraId="5127954D"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p>
          <w:p w14:paraId="5127954E"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r</m:t>
                    </m:r>
                  </m:sub>
                </m:sSub>
                <m:r>
                  <w:rPr>
                    <w:rFonts w:ascii="Cambria Math" w:hAnsi="Cambria Math"/>
                    <w:sz w:val="20"/>
                    <w:szCs w:val="20"/>
                    <w:lang w:val="sq-AL"/>
                  </w:rPr>
                  <m:t>=</m:t>
                </m:r>
                <m:rad>
                  <m:radPr>
                    <m:ctrlPr>
                      <w:rPr>
                        <w:rFonts w:ascii="Cambria Math" w:hAnsi="Cambria Math"/>
                        <w:i/>
                        <w:sz w:val="20"/>
                        <w:szCs w:val="20"/>
                        <w:lang w:val="sq-AL"/>
                      </w:rPr>
                    </m:ctrlPr>
                  </m:radPr>
                  <m:deg/>
                  <m:e>
                    <m:r>
                      <w:rPr>
                        <w:rFonts w:ascii="Cambria Math" w:hAnsi="Cambria Math"/>
                        <w:sz w:val="20"/>
                        <w:szCs w:val="20"/>
                        <w:lang w:val="sq-AL"/>
                      </w:rPr>
                      <m:t>2*</m:t>
                    </m:r>
                    <m:sSup>
                      <m:sSupPr>
                        <m:ctrlPr>
                          <w:rPr>
                            <w:rFonts w:ascii="Cambria Math" w:hAnsi="Cambria Math"/>
                            <w:i/>
                            <w:sz w:val="20"/>
                            <w:szCs w:val="20"/>
                            <w:lang w:val="sq-AL"/>
                          </w:rPr>
                        </m:ctrlPr>
                      </m:sSupPr>
                      <m:e>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x</m:t>
                            </m:r>
                          </m:sub>
                        </m:sSub>
                      </m:e>
                      <m:sup>
                        <m:r>
                          <w:rPr>
                            <w:rFonts w:ascii="Cambria Math" w:hAnsi="Cambria Math"/>
                            <w:sz w:val="20"/>
                            <w:szCs w:val="20"/>
                            <w:lang w:val="sq-AL"/>
                          </w:rPr>
                          <m:t>2</m:t>
                        </m:r>
                      </m:sup>
                    </m:sSup>
                  </m:e>
                </m:rad>
                <m:r>
                  <w:rPr>
                    <w:rFonts w:ascii="Cambria Math" w:hAnsi="Cambria Math"/>
                    <w:sz w:val="20"/>
                    <w:szCs w:val="20"/>
                    <w:lang w:val="sq-AL"/>
                  </w:rPr>
                  <m:t>=</m:t>
                </m:r>
                <m:rad>
                  <m:radPr>
                    <m:ctrlPr>
                      <w:rPr>
                        <w:rFonts w:ascii="Cambria Math" w:hAnsi="Cambria Math"/>
                        <w:i/>
                        <w:sz w:val="20"/>
                        <w:szCs w:val="20"/>
                        <w:lang w:val="sq-AL"/>
                      </w:rPr>
                    </m:ctrlPr>
                  </m:radPr>
                  <m:deg/>
                  <m:e>
                    <m:r>
                      <w:rPr>
                        <w:rFonts w:ascii="Cambria Math" w:hAnsi="Cambria Math"/>
                        <w:sz w:val="20"/>
                        <w:szCs w:val="20"/>
                        <w:lang w:val="sq-AL"/>
                      </w:rPr>
                      <m:t>2*</m:t>
                    </m:r>
                    <m:sSup>
                      <m:sSupPr>
                        <m:ctrlPr>
                          <w:rPr>
                            <w:rFonts w:ascii="Cambria Math" w:hAnsi="Cambria Math"/>
                            <w:i/>
                            <w:sz w:val="20"/>
                            <w:szCs w:val="20"/>
                            <w:lang w:val="sq-AL"/>
                          </w:rPr>
                        </m:ctrlPr>
                      </m:sSupPr>
                      <m:e>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y</m:t>
                            </m:r>
                          </m:sub>
                        </m:sSub>
                      </m:e>
                      <m:sup>
                        <m:r>
                          <w:rPr>
                            <w:rFonts w:ascii="Cambria Math" w:hAnsi="Cambria Math"/>
                            <w:sz w:val="20"/>
                            <w:szCs w:val="20"/>
                            <w:lang w:val="sq-AL"/>
                          </w:rPr>
                          <m:t>2</m:t>
                        </m:r>
                      </m:sup>
                    </m:sSup>
                  </m:e>
                </m:rad>
              </m:oMath>
            </m:oMathPara>
          </w:p>
          <w:p w14:paraId="5127954F"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p>
          <w:p w14:paraId="51279550"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r</m:t>
                    </m:r>
                  </m:sub>
                </m:sSub>
                <m:r>
                  <w:rPr>
                    <w:rFonts w:ascii="Cambria Math" w:hAnsi="Cambria Math"/>
                    <w:sz w:val="20"/>
                    <w:szCs w:val="20"/>
                    <w:lang w:val="sq-AL"/>
                  </w:rPr>
                  <m:t>=</m:t>
                </m:r>
                <m:sSup>
                  <m:sSupPr>
                    <m:ctrlPr>
                      <w:rPr>
                        <w:rFonts w:ascii="Cambria Math" w:hAnsi="Cambria Math"/>
                        <w:i/>
                        <w:sz w:val="20"/>
                        <w:szCs w:val="20"/>
                        <w:lang w:val="sq-AL"/>
                      </w:rPr>
                    </m:ctrlPr>
                  </m:sSupPr>
                  <m:e>
                    <m:r>
                      <w:rPr>
                        <w:rFonts w:ascii="Cambria Math" w:hAnsi="Cambria Math"/>
                        <w:sz w:val="20"/>
                        <w:szCs w:val="20"/>
                        <w:lang w:val="sq-AL"/>
                      </w:rPr>
                      <m:t>1,4142*</m:t>
                    </m:r>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x</m:t>
                        </m:r>
                      </m:sub>
                    </m:sSub>
                  </m:e>
                  <m:sup/>
                </m:sSup>
                <m:r>
                  <w:rPr>
                    <w:rFonts w:ascii="Cambria Math" w:hAnsi="Cambria Math"/>
                    <w:sz w:val="20"/>
                    <w:szCs w:val="20"/>
                    <w:lang w:val="sq-AL"/>
                  </w:rPr>
                  <m:t>=1,4142*</m:t>
                </m:r>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y</m:t>
                    </m:r>
                  </m:sub>
                </m:sSub>
              </m:oMath>
            </m:oMathPara>
          </w:p>
          <w:p w14:paraId="51279551"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r w:rsidRPr="00B733FF">
              <w:rPr>
                <w:rFonts w:ascii="Garamond" w:hAnsi="Garamond"/>
                <w:sz w:val="20"/>
                <w:szCs w:val="20"/>
                <w:lang w:val="sq-AL"/>
              </w:rPr>
              <w:t>Supozohet sikur gabimet sistematike janë eliminuar në mënyrën më të mir</w:t>
            </w:r>
            <w:r w:rsidRPr="00B733FF">
              <w:rPr>
                <w:rFonts w:ascii="Garamond" w:hAnsi="Garamond"/>
                <w:color w:val="000000"/>
                <w:sz w:val="20"/>
                <w:szCs w:val="20"/>
                <w:lang w:val="sq-AL"/>
              </w:rPr>
              <w:t>ë</w:t>
            </w:r>
            <w:r w:rsidRPr="00B733FF">
              <w:rPr>
                <w:rFonts w:ascii="Garamond" w:hAnsi="Garamond"/>
                <w:sz w:val="20"/>
                <w:szCs w:val="20"/>
                <w:lang w:val="sq-AL"/>
              </w:rPr>
              <w:t xml:space="preserve"> të mundshme. Nëse gabimet janë të shpërndara në mënyrë normale dhe të pavarura në secilin komponent (x, z) një koeficient (faktor) 2.4477 përdoret për të llogaritur saktësinë horizontale me nivel besimi 95% (</w:t>
            </w:r>
            <w:r w:rsidRPr="00B733FF">
              <w:rPr>
                <w:rFonts w:ascii="Garamond" w:hAnsi="Garamond"/>
                <w:i/>
                <w:sz w:val="20"/>
                <w:szCs w:val="20"/>
                <w:lang w:val="sq-AL"/>
              </w:rPr>
              <w:t>Greenwalt and Schultz</w:t>
            </w:r>
            <w:r w:rsidRPr="00B733FF">
              <w:rPr>
                <w:rFonts w:ascii="Garamond" w:hAnsi="Garamond"/>
                <w:sz w:val="20"/>
                <w:szCs w:val="20"/>
                <w:lang w:val="sq-AL"/>
              </w:rPr>
              <w:t xml:space="preserve"> 1968). Kur zbatohen kushtet e mësipërme,</w:t>
            </w:r>
            <m:oMath>
              <m:sSub>
                <m:sSubPr>
                  <m:ctrlPr>
                    <w:rPr>
                      <w:rFonts w:ascii="Cambria Math" w:hAnsi="Cambria Math"/>
                      <w:i/>
                      <w:sz w:val="20"/>
                      <w:szCs w:val="20"/>
                      <w:lang w:val="sq-AL"/>
                    </w:rPr>
                  </m:ctrlPr>
                </m:sSubPr>
                <m:e>
                  <m:r>
                    <w:rPr>
                      <w:rFonts w:ascii="Cambria Math" w:hAnsi="Cambria Math"/>
                      <w:sz w:val="20"/>
                      <w:szCs w:val="20"/>
                      <w:lang w:val="sq-AL"/>
                    </w:rPr>
                    <m:t xml:space="preserve"> GMK</m:t>
                  </m:r>
                </m:e>
                <m:sub>
                  <m:r>
                    <w:rPr>
                      <w:rFonts w:ascii="Cambria Math" w:hAnsi="Cambria Math"/>
                      <w:sz w:val="20"/>
                      <w:szCs w:val="20"/>
                      <w:lang w:val="sq-AL"/>
                    </w:rPr>
                    <m:t>X</m:t>
                  </m:r>
                </m:sub>
              </m:sSub>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Y</m:t>
                  </m:r>
                </m:sub>
              </m:sSub>
            </m:oMath>
            <w:r w:rsidRPr="00B733FF">
              <w:rPr>
                <w:rFonts w:ascii="Garamond" w:hAnsi="Garamond"/>
                <w:sz w:val="20"/>
                <w:szCs w:val="20"/>
                <w:lang w:val="sq-AL"/>
              </w:rPr>
              <w:t>, vlera e saktësisë horizontale referuar NSSDA duhet të llogaritet nga formula:</w:t>
            </w:r>
          </w:p>
          <w:p w14:paraId="51279552" w14:textId="77777777" w:rsidR="00926ADA" w:rsidRPr="00B733FF" w:rsidRDefault="00926ADA" w:rsidP="00642685">
            <w:pPr>
              <w:widowControl w:val="0"/>
              <w:autoSpaceDE w:val="0"/>
              <w:autoSpaceDN w:val="0"/>
              <w:adjustRightInd w:val="0"/>
              <w:spacing w:after="0" w:line="240" w:lineRule="auto"/>
              <w:ind w:firstLine="0"/>
              <w:rPr>
                <w:rFonts w:ascii="Garamond" w:hAnsi="Garamond"/>
                <w:spacing w:val="3"/>
                <w:sz w:val="12"/>
                <w:szCs w:val="20"/>
                <w:lang w:val="sq-AL"/>
              </w:rPr>
            </w:pPr>
          </w:p>
          <w:p w14:paraId="51279553"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Saktësia</m:t>
                    </m:r>
                  </m:e>
                  <m:sub>
                    <m:r>
                      <w:rPr>
                        <w:rFonts w:ascii="Cambria Math" w:hAnsi="Cambria Math"/>
                        <w:sz w:val="20"/>
                        <w:szCs w:val="20"/>
                        <w:lang w:val="sq-AL"/>
                      </w:rPr>
                      <m:t>r</m:t>
                    </m:r>
                  </m:sub>
                </m:sSub>
                <m:r>
                  <w:rPr>
                    <w:rFonts w:ascii="Cambria Math" w:hAnsi="Cambria Math"/>
                    <w:sz w:val="20"/>
                    <w:szCs w:val="20"/>
                    <w:lang w:val="sq-AL"/>
                  </w:rPr>
                  <m:t>=2,4477*</m:t>
                </m:r>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X</m:t>
                    </m:r>
                  </m:sub>
                </m:sSub>
                <m:r>
                  <w:rPr>
                    <w:rFonts w:ascii="Cambria Math" w:hAnsi="Cambria Math"/>
                    <w:sz w:val="20"/>
                    <w:szCs w:val="20"/>
                    <w:lang w:val="sq-AL"/>
                  </w:rPr>
                  <m:t>=2,4477*</m:t>
                </m:r>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Y</m:t>
                    </m:r>
                  </m:sub>
                </m:sSub>
              </m:oMath>
            </m:oMathPara>
          </w:p>
          <w:p w14:paraId="51279554"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p>
          <w:p w14:paraId="51279555"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Saktësia</m:t>
                    </m:r>
                  </m:e>
                  <m:sub>
                    <m:r>
                      <w:rPr>
                        <w:rFonts w:ascii="Cambria Math" w:hAnsi="Cambria Math"/>
                        <w:sz w:val="20"/>
                        <w:szCs w:val="20"/>
                        <w:lang w:val="sq-AL"/>
                      </w:rPr>
                      <m:t>r</m:t>
                    </m:r>
                  </m:sub>
                </m:sSub>
                <m:r>
                  <w:rPr>
                    <w:rFonts w:ascii="Cambria Math" w:hAnsi="Cambria Math"/>
                    <w:sz w:val="20"/>
                    <w:szCs w:val="20"/>
                    <w:lang w:val="sq-AL"/>
                  </w:rPr>
                  <m:t>=2,4477*</m:t>
                </m:r>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r</m:t>
                    </m:r>
                  </m:sub>
                </m:sSub>
                <m:r>
                  <w:rPr>
                    <w:rFonts w:ascii="Cambria Math" w:hAnsi="Cambria Math"/>
                    <w:sz w:val="20"/>
                    <w:szCs w:val="20"/>
                    <w:lang w:val="sq-AL"/>
                  </w:rPr>
                  <m:t>/1,4142</m:t>
                </m:r>
              </m:oMath>
            </m:oMathPara>
          </w:p>
          <w:p w14:paraId="51279556"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p>
          <w:p w14:paraId="51279557"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Saktësia</m:t>
                    </m:r>
                  </m:e>
                  <m:sub>
                    <m:r>
                      <w:rPr>
                        <w:rFonts w:ascii="Cambria Math" w:hAnsi="Cambria Math"/>
                        <w:sz w:val="20"/>
                        <w:szCs w:val="20"/>
                        <w:lang w:val="sq-AL"/>
                      </w:rPr>
                      <m:t>r</m:t>
                    </m:r>
                  </m:sub>
                </m:sSub>
                <m:r>
                  <w:rPr>
                    <w:rFonts w:ascii="Cambria Math" w:hAnsi="Cambria Math"/>
                    <w:sz w:val="20"/>
                    <w:szCs w:val="20"/>
                    <w:lang w:val="sq-AL"/>
                  </w:rPr>
                  <m:t>=1,7308*</m:t>
                </m:r>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r</m:t>
                    </m:r>
                  </m:sub>
                </m:sSub>
              </m:oMath>
            </m:oMathPara>
          </w:p>
          <w:p w14:paraId="51279558"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p>
          <w:p w14:paraId="51279559" w14:textId="77777777" w:rsidR="00926ADA" w:rsidRPr="00B733FF" w:rsidRDefault="00926ADA" w:rsidP="00642685">
            <w:pPr>
              <w:numPr>
                <w:ilvl w:val="0"/>
                <w:numId w:val="31"/>
              </w:numPr>
              <w:spacing w:after="0" w:line="240" w:lineRule="auto"/>
              <w:ind w:left="0" w:firstLine="0"/>
              <w:contextualSpacing/>
              <w:rPr>
                <w:rFonts w:ascii="Garamond" w:hAnsi="Garamond"/>
                <w:b/>
                <w:sz w:val="20"/>
                <w:szCs w:val="20"/>
                <w:lang w:val="sq-AL"/>
              </w:rPr>
            </w:pPr>
            <w:bookmarkStart w:id="120" w:name="_Toc449451364"/>
            <w:r w:rsidRPr="00B733FF">
              <w:rPr>
                <w:rFonts w:ascii="Garamond" w:hAnsi="Garamond"/>
                <w:b/>
                <w:sz w:val="20"/>
                <w:szCs w:val="20"/>
                <w:lang w:val="sq-AL"/>
              </w:rPr>
              <w:t>Saktësia Vertikale</w:t>
            </w:r>
            <w:bookmarkEnd w:id="120"/>
          </w:p>
          <w:p w14:paraId="5127955A" w14:textId="77777777" w:rsidR="00926ADA" w:rsidRPr="00B733FF" w:rsidRDefault="00926ADA" w:rsidP="00642685">
            <w:pPr>
              <w:spacing w:after="0" w:line="240" w:lineRule="auto"/>
              <w:ind w:firstLine="0"/>
              <w:rPr>
                <w:rFonts w:ascii="Garamond" w:hAnsi="Garamond"/>
                <w:sz w:val="12"/>
                <w:szCs w:val="20"/>
                <w:lang w:val="sq-AL"/>
              </w:rPr>
            </w:pPr>
          </w:p>
          <w:p w14:paraId="5127955B"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z</m:t>
                    </m:r>
                  </m:sub>
                </m:sSub>
                <m:r>
                  <w:rPr>
                    <w:rFonts w:ascii="Cambria Math" w:hAnsi="Cambria Math"/>
                    <w:sz w:val="20"/>
                    <w:szCs w:val="20"/>
                    <w:lang w:val="sq-AL"/>
                  </w:rPr>
                  <m:t>=</m:t>
                </m:r>
                <m:rad>
                  <m:radPr>
                    <m:ctrlPr>
                      <w:rPr>
                        <w:rFonts w:ascii="Cambria Math" w:hAnsi="Cambria Math"/>
                        <w:i/>
                        <w:sz w:val="20"/>
                        <w:szCs w:val="20"/>
                        <w:lang w:val="sq-AL"/>
                      </w:rPr>
                    </m:ctrlPr>
                  </m:radPr>
                  <m:deg>
                    <m:r>
                      <w:rPr>
                        <w:rFonts w:ascii="Cambria Math" w:hAnsi="Cambria Math"/>
                        <w:sz w:val="20"/>
                        <w:szCs w:val="20"/>
                        <w:lang w:val="sq-AL"/>
                      </w:rPr>
                      <m:t>2</m:t>
                    </m:r>
                  </m:deg>
                  <m:e>
                    <m:f>
                      <m:fPr>
                        <m:type m:val="lin"/>
                        <m:ctrlPr>
                          <w:rPr>
                            <w:rFonts w:ascii="Cambria Math" w:hAnsi="Cambria Math"/>
                            <w:i/>
                            <w:sz w:val="20"/>
                            <w:szCs w:val="20"/>
                            <w:lang w:val="sq-AL"/>
                          </w:rPr>
                        </m:ctrlPr>
                      </m:fPr>
                      <m:num>
                        <m:nary>
                          <m:naryPr>
                            <m:chr m:val="∑"/>
                            <m:limLoc m:val="undOvr"/>
                            <m:subHide m:val="1"/>
                            <m:supHide m:val="1"/>
                            <m:ctrlPr>
                              <w:rPr>
                                <w:rFonts w:ascii="Cambria Math" w:hAnsi="Cambria Math"/>
                                <w:i/>
                                <w:sz w:val="20"/>
                                <w:szCs w:val="20"/>
                                <w:lang w:val="sq-AL"/>
                              </w:rPr>
                            </m:ctrlPr>
                          </m:naryPr>
                          <m:sub/>
                          <m:sup/>
                          <m:e>
                            <m:sSup>
                              <m:sSupPr>
                                <m:ctrlPr>
                                  <w:rPr>
                                    <w:rFonts w:ascii="Cambria Math" w:hAnsi="Cambria Math"/>
                                    <w:i/>
                                    <w:sz w:val="20"/>
                                    <w:szCs w:val="20"/>
                                    <w:lang w:val="sq-AL"/>
                                  </w:rPr>
                                </m:ctrlPr>
                              </m:sSupPr>
                              <m:e>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z</m:t>
                                    </m:r>
                                  </m:e>
                                  <m:sub>
                                    <m:r>
                                      <w:rPr>
                                        <w:rFonts w:ascii="Cambria Math" w:hAnsi="Cambria Math"/>
                                        <w:sz w:val="20"/>
                                        <w:szCs w:val="20"/>
                                        <w:lang w:val="sq-AL"/>
                                      </w:rPr>
                                      <m:t>Edhënë, i</m:t>
                                    </m:r>
                                  </m:sub>
                                </m:sSub>
                                <m:r>
                                  <w:rPr>
                                    <w:rFonts w:ascii="Cambria Math" w:hAnsi="Cambria Math"/>
                                    <w:sz w:val="20"/>
                                    <w:szCs w:val="20"/>
                                    <w:lang w:val="sq-AL"/>
                                  </w:rPr>
                                  <m:t>-</m:t>
                                </m:r>
                                <m:sSub>
                                  <m:sSubPr>
                                    <m:ctrlPr>
                                      <w:rPr>
                                        <w:rFonts w:ascii="Cambria Math" w:hAnsi="Cambria Math"/>
                                        <w:i/>
                                        <w:sz w:val="20"/>
                                        <w:szCs w:val="20"/>
                                        <w:lang w:val="sq-AL"/>
                                      </w:rPr>
                                    </m:ctrlPr>
                                  </m:sSubPr>
                                  <m:e>
                                    <m:r>
                                      <w:rPr>
                                        <w:rFonts w:ascii="Cambria Math" w:hAnsi="Cambria Math"/>
                                        <w:sz w:val="20"/>
                                        <w:szCs w:val="20"/>
                                        <w:lang w:val="sq-AL"/>
                                      </w:rPr>
                                      <m:t>z</m:t>
                                    </m:r>
                                  </m:e>
                                  <m:sub>
                                    <m:r>
                                      <w:rPr>
                                        <w:rFonts w:ascii="Cambria Math" w:hAnsi="Cambria Math"/>
                                        <w:sz w:val="20"/>
                                        <w:szCs w:val="20"/>
                                        <w:lang w:val="sq-AL"/>
                                      </w:rPr>
                                      <m:t>Ekontrolluar, i</m:t>
                                    </m:r>
                                  </m:sub>
                                </m:sSub>
                                <m:r>
                                  <w:rPr>
                                    <w:rFonts w:ascii="Cambria Math" w:hAnsi="Cambria Math"/>
                                    <w:sz w:val="20"/>
                                    <w:szCs w:val="20"/>
                                    <w:lang w:val="sq-AL"/>
                                  </w:rPr>
                                  <m:t>)</m:t>
                                </m:r>
                              </m:e>
                              <m:sup>
                                <m:r>
                                  <w:rPr>
                                    <w:rFonts w:ascii="Cambria Math" w:hAnsi="Cambria Math"/>
                                    <w:sz w:val="20"/>
                                    <w:szCs w:val="20"/>
                                    <w:lang w:val="sq-AL"/>
                                  </w:rPr>
                                  <m:t>2</m:t>
                                </m:r>
                              </m:sup>
                            </m:sSup>
                          </m:e>
                        </m:nary>
                      </m:num>
                      <m:den>
                        <m:r>
                          <w:rPr>
                            <w:rFonts w:ascii="Cambria Math" w:hAnsi="Cambria Math"/>
                            <w:sz w:val="20"/>
                            <w:szCs w:val="20"/>
                            <w:lang w:val="sq-AL"/>
                          </w:rPr>
                          <m:t>n</m:t>
                        </m:r>
                      </m:den>
                    </m:f>
                  </m:e>
                </m:rad>
              </m:oMath>
            </m:oMathPara>
          </w:p>
          <w:p w14:paraId="5127955C"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14"/>
                <w:szCs w:val="20"/>
                <w:lang w:val="sq-AL"/>
              </w:rPr>
            </w:pPr>
          </w:p>
          <w:p w14:paraId="5127955D" w14:textId="77777777" w:rsidR="00926ADA" w:rsidRPr="00B733FF" w:rsidRDefault="00926ADA" w:rsidP="00642685">
            <w:pPr>
              <w:spacing w:after="0" w:line="240" w:lineRule="auto"/>
              <w:ind w:firstLine="0"/>
              <w:rPr>
                <w:rFonts w:ascii="Garamond" w:hAnsi="Garamond"/>
                <w:i/>
                <w:sz w:val="20"/>
                <w:szCs w:val="20"/>
                <w:lang w:val="sq-AL"/>
              </w:rPr>
            </w:pPr>
            <w:r w:rsidRPr="00B733FF">
              <w:rPr>
                <w:rFonts w:ascii="Garamond" w:hAnsi="Garamond"/>
                <w:i/>
                <w:sz w:val="20"/>
                <w:szCs w:val="20"/>
                <w:lang w:val="sq-AL"/>
              </w:rPr>
              <w:t xml:space="preserve">ku: </w:t>
            </w:r>
          </w:p>
          <w:p w14:paraId="5127955E" w14:textId="6FEE5A8A" w:rsidR="00926ADA" w:rsidRPr="00B733FF" w:rsidRDefault="00987827" w:rsidP="00642685">
            <w:pPr>
              <w:spacing w:after="0" w:line="240" w:lineRule="auto"/>
              <w:ind w:firstLine="0"/>
              <w:rPr>
                <w:rFonts w:ascii="Garamond" w:hAnsi="Garamond"/>
                <w:i/>
                <w:sz w:val="20"/>
                <w:szCs w:val="20"/>
                <w:lang w:val="sq-AL"/>
              </w:rPr>
            </w:pPr>
            <m:oMath>
              <m:sSub>
                <m:sSubPr>
                  <m:ctrlPr>
                    <w:rPr>
                      <w:rFonts w:ascii="Cambria Math" w:hAnsi="Cambria Math"/>
                      <w:i/>
                      <w:sz w:val="20"/>
                      <w:szCs w:val="20"/>
                      <w:lang w:val="sq-AL"/>
                    </w:rPr>
                  </m:ctrlPr>
                </m:sSubPr>
                <m:e>
                  <m:r>
                    <w:rPr>
                      <w:rFonts w:ascii="Cambria Math" w:hAnsi="Cambria Math"/>
                      <w:sz w:val="20"/>
                      <w:szCs w:val="20"/>
                      <w:lang w:val="sq-AL"/>
                    </w:rPr>
                    <m:t>z</m:t>
                  </m:r>
                </m:e>
                <m:sub>
                  <m:r>
                    <w:rPr>
                      <w:rFonts w:ascii="Cambria Math" w:hAnsi="Cambria Math"/>
                      <w:sz w:val="20"/>
                      <w:szCs w:val="20"/>
                      <w:lang w:val="sq-AL"/>
                    </w:rPr>
                    <m:t>Edhënë, i</m:t>
                  </m:r>
                </m:sub>
              </m:sSub>
              <m:r>
                <w:rPr>
                  <w:rFonts w:ascii="Cambria Math" w:hAnsi="Cambria Math"/>
                  <w:sz w:val="20"/>
                  <w:szCs w:val="20"/>
                  <w:lang w:val="sq-AL"/>
                </w:rPr>
                <m:t xml:space="preserve">, </m:t>
              </m:r>
              <m:sSub>
                <m:sSubPr>
                  <m:ctrlPr>
                    <w:rPr>
                      <w:rFonts w:ascii="Cambria Math" w:hAnsi="Cambria Math"/>
                      <w:i/>
                      <w:sz w:val="20"/>
                      <w:szCs w:val="20"/>
                      <w:lang w:val="sq-AL"/>
                    </w:rPr>
                  </m:ctrlPr>
                </m:sSubPr>
                <m:e>
                  <m:r>
                    <w:rPr>
                      <w:rFonts w:ascii="Cambria Math" w:hAnsi="Cambria Math"/>
                      <w:sz w:val="20"/>
                      <w:szCs w:val="20"/>
                      <w:lang w:val="sq-AL"/>
                    </w:rPr>
                    <m:t>y</m:t>
                  </m:r>
                </m:e>
                <m:sub>
                  <m:r>
                    <w:rPr>
                      <w:rFonts w:ascii="Cambria Math" w:hAnsi="Cambria Math"/>
                      <w:sz w:val="20"/>
                      <w:szCs w:val="20"/>
                      <w:lang w:val="sq-AL"/>
                    </w:rPr>
                    <m:t>Edhënë, i</m:t>
                  </m:r>
                </m:sub>
              </m:sSub>
              <m:r>
                <w:rPr>
                  <w:rFonts w:ascii="Cambria Math" w:hAnsi="Cambria Math"/>
                  <w:sz w:val="20"/>
                  <w:szCs w:val="20"/>
                  <w:lang w:val="sq-AL"/>
                </w:rPr>
                <m:t>-</m:t>
              </m:r>
            </m:oMath>
            <w:r w:rsidR="00926ADA" w:rsidRPr="00B733FF">
              <w:rPr>
                <w:rFonts w:ascii="Garamond" w:hAnsi="Garamond"/>
                <w:i/>
                <w:sz w:val="20"/>
                <w:szCs w:val="20"/>
                <w:lang w:val="sq-AL"/>
              </w:rPr>
              <w:t>janë koordina vertikale e pikave të kont</w:t>
            </w:r>
            <w:r w:rsidR="0032701F" w:rsidRPr="00B733FF">
              <w:rPr>
                <w:rFonts w:ascii="Garamond" w:hAnsi="Garamond"/>
                <w:i/>
                <w:sz w:val="20"/>
                <w:szCs w:val="20"/>
                <w:lang w:val="sq-AL"/>
              </w:rPr>
              <w:t>rolluara në grupin e të dhënave;</w:t>
            </w:r>
          </w:p>
          <w:p w14:paraId="5127955F" w14:textId="7595A270" w:rsidR="00926ADA" w:rsidRPr="00B733FF" w:rsidRDefault="00987827" w:rsidP="00642685">
            <w:pPr>
              <w:spacing w:after="0" w:line="240" w:lineRule="auto"/>
              <w:ind w:firstLine="0"/>
              <w:rPr>
                <w:rFonts w:ascii="Garamond" w:hAnsi="Garamond"/>
                <w:i/>
                <w:sz w:val="20"/>
                <w:szCs w:val="20"/>
                <w:lang w:val="sq-AL"/>
              </w:rPr>
            </w:pPr>
            <m:oMath>
              <m:sSub>
                <m:sSubPr>
                  <m:ctrlPr>
                    <w:rPr>
                      <w:rFonts w:ascii="Cambria Math" w:hAnsi="Cambria Math"/>
                      <w:i/>
                      <w:sz w:val="20"/>
                      <w:szCs w:val="20"/>
                      <w:lang w:val="sq-AL"/>
                    </w:rPr>
                  </m:ctrlPr>
                </m:sSubPr>
                <m:e>
                  <m:r>
                    <w:rPr>
                      <w:rFonts w:ascii="Cambria Math" w:hAnsi="Cambria Math"/>
                      <w:sz w:val="20"/>
                      <w:szCs w:val="20"/>
                      <w:lang w:val="sq-AL"/>
                    </w:rPr>
                    <m:t>z</m:t>
                  </m:r>
                </m:e>
                <m:sub>
                  <m:r>
                    <w:rPr>
                      <w:rFonts w:ascii="Cambria Math" w:hAnsi="Cambria Math"/>
                      <w:sz w:val="20"/>
                      <w:szCs w:val="20"/>
                      <w:lang w:val="sq-AL"/>
                    </w:rPr>
                    <m:t>Ekontrolluar, i</m:t>
                  </m:r>
                </m:sub>
              </m:sSub>
              <m:r>
                <w:rPr>
                  <w:rFonts w:ascii="Cambria Math" w:hAnsi="Cambria Math"/>
                  <w:sz w:val="20"/>
                  <w:szCs w:val="20"/>
                  <w:lang w:val="sq-AL"/>
                </w:rPr>
                <m:t xml:space="preserve">, </m:t>
              </m:r>
              <m:sSub>
                <m:sSubPr>
                  <m:ctrlPr>
                    <w:rPr>
                      <w:rFonts w:ascii="Cambria Math" w:hAnsi="Cambria Math"/>
                      <w:i/>
                      <w:sz w:val="20"/>
                      <w:szCs w:val="20"/>
                      <w:lang w:val="sq-AL"/>
                    </w:rPr>
                  </m:ctrlPr>
                </m:sSubPr>
                <m:e>
                  <m:r>
                    <w:rPr>
                      <w:rFonts w:ascii="Cambria Math" w:hAnsi="Cambria Math"/>
                      <w:sz w:val="20"/>
                      <w:szCs w:val="20"/>
                      <w:lang w:val="sq-AL"/>
                    </w:rPr>
                    <m:t>y</m:t>
                  </m:r>
                </m:e>
                <m:sub>
                  <m:r>
                    <w:rPr>
                      <w:rFonts w:ascii="Cambria Math" w:hAnsi="Cambria Math"/>
                      <w:sz w:val="20"/>
                      <w:szCs w:val="20"/>
                      <w:lang w:val="sq-AL"/>
                    </w:rPr>
                    <m:t>Ekontrolluar, i</m:t>
                  </m:r>
                </m:sub>
              </m:sSub>
            </m:oMath>
            <w:r w:rsidR="00926ADA" w:rsidRPr="00B733FF">
              <w:rPr>
                <w:rFonts w:ascii="Garamond" w:hAnsi="Garamond"/>
                <w:i/>
                <w:sz w:val="20"/>
                <w:szCs w:val="20"/>
                <w:lang w:val="sq-AL"/>
              </w:rPr>
              <w:t xml:space="preserve"> – janë koordinatat vertikale të pikave të kontrolluara nga burime të pa varura të një saktësie më të lartë</w:t>
            </w:r>
            <w:r w:rsidR="0032701F" w:rsidRPr="00B733FF">
              <w:rPr>
                <w:rFonts w:ascii="Garamond" w:hAnsi="Garamond"/>
                <w:i/>
                <w:sz w:val="20"/>
                <w:szCs w:val="20"/>
                <w:lang w:val="sq-AL"/>
              </w:rPr>
              <w:t>;</w:t>
            </w:r>
          </w:p>
          <w:p w14:paraId="51279560" w14:textId="0A3F6F5B" w:rsidR="00926ADA" w:rsidRPr="00B733FF" w:rsidRDefault="00926ADA" w:rsidP="00642685">
            <w:pPr>
              <w:spacing w:after="0" w:line="240" w:lineRule="auto"/>
              <w:ind w:firstLine="0"/>
              <w:rPr>
                <w:rFonts w:ascii="Garamond" w:hAnsi="Garamond"/>
                <w:i/>
                <w:sz w:val="20"/>
                <w:szCs w:val="20"/>
                <w:lang w:val="sq-AL"/>
              </w:rPr>
            </w:pPr>
            <m:oMath>
              <m:r>
                <w:rPr>
                  <w:rFonts w:ascii="Cambria Math" w:hAnsi="Cambria Math"/>
                  <w:sz w:val="20"/>
                  <w:szCs w:val="20"/>
                  <w:lang w:val="sq-AL"/>
                </w:rPr>
                <m:t>n</m:t>
              </m:r>
            </m:oMath>
            <w:r w:rsidRPr="00B733FF">
              <w:rPr>
                <w:rFonts w:ascii="Garamond" w:hAnsi="Garamond"/>
                <w:i/>
                <w:sz w:val="20"/>
                <w:szCs w:val="20"/>
                <w:lang w:val="sq-AL"/>
              </w:rPr>
              <w:t xml:space="preserve"> –</w:t>
            </w:r>
            <w:r w:rsidR="00C30D59" w:rsidRPr="00B733FF">
              <w:rPr>
                <w:rFonts w:ascii="Garamond" w:hAnsi="Garamond"/>
                <w:i/>
                <w:sz w:val="20"/>
                <w:szCs w:val="20"/>
                <w:lang w:val="sq-AL"/>
              </w:rPr>
              <w:t xml:space="preserve"> </w:t>
            </w:r>
            <w:r w:rsidRPr="00B733FF">
              <w:rPr>
                <w:rFonts w:ascii="Garamond" w:hAnsi="Garamond"/>
                <w:i/>
                <w:sz w:val="20"/>
                <w:szCs w:val="20"/>
                <w:lang w:val="sq-AL"/>
              </w:rPr>
              <w:t>është numri i pikave të testuara</w:t>
            </w:r>
            <w:r w:rsidR="0032701F" w:rsidRPr="00B733FF">
              <w:rPr>
                <w:rFonts w:ascii="Garamond" w:hAnsi="Garamond"/>
                <w:i/>
                <w:sz w:val="20"/>
                <w:szCs w:val="20"/>
                <w:lang w:val="sq-AL"/>
              </w:rPr>
              <w:t>;</w:t>
            </w:r>
          </w:p>
          <w:p w14:paraId="51279561" w14:textId="77777777" w:rsidR="00926ADA" w:rsidRPr="00B733FF" w:rsidRDefault="00926ADA" w:rsidP="00642685">
            <w:pPr>
              <w:spacing w:after="0" w:line="240" w:lineRule="auto"/>
              <w:ind w:firstLine="0"/>
              <w:rPr>
                <w:rFonts w:ascii="Garamond" w:hAnsi="Garamond"/>
                <w:i/>
                <w:sz w:val="20"/>
                <w:szCs w:val="20"/>
                <w:lang w:val="sq-AL"/>
              </w:rPr>
            </w:pPr>
            <m:oMath>
              <m:r>
                <w:rPr>
                  <w:rFonts w:ascii="Cambria Math" w:hAnsi="Cambria Math"/>
                  <w:sz w:val="20"/>
                  <w:szCs w:val="20"/>
                  <w:lang w:val="sq-AL"/>
                </w:rPr>
                <m:t>i</m:t>
              </m:r>
            </m:oMath>
            <w:r w:rsidRPr="00B733FF">
              <w:rPr>
                <w:rFonts w:ascii="Garamond" w:hAnsi="Garamond"/>
                <w:i/>
                <w:sz w:val="20"/>
                <w:szCs w:val="20"/>
                <w:lang w:val="sq-AL"/>
              </w:rPr>
              <w:t xml:space="preserve"> - është numri përkatës i pikës.</w:t>
            </w:r>
          </w:p>
          <w:p w14:paraId="51279562" w14:textId="77777777"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p>
          <w:p w14:paraId="51279563" w14:textId="0C3AF556" w:rsidR="00926ADA" w:rsidRPr="00B733FF" w:rsidRDefault="00926ADA" w:rsidP="00642685">
            <w:pPr>
              <w:widowControl w:val="0"/>
              <w:autoSpaceDE w:val="0"/>
              <w:autoSpaceDN w:val="0"/>
              <w:adjustRightInd w:val="0"/>
              <w:spacing w:after="0" w:line="240" w:lineRule="auto"/>
              <w:ind w:firstLine="0"/>
              <w:rPr>
                <w:rFonts w:ascii="Garamond" w:hAnsi="Garamond"/>
                <w:sz w:val="20"/>
                <w:szCs w:val="20"/>
                <w:lang w:val="sq-AL"/>
              </w:rPr>
            </w:pPr>
            <w:r w:rsidRPr="00B733FF">
              <w:rPr>
                <w:rFonts w:ascii="Garamond" w:hAnsi="Garamond"/>
                <w:sz w:val="20"/>
                <w:szCs w:val="20"/>
                <w:lang w:val="sq-AL"/>
              </w:rPr>
              <w:t>Supozohet sikur gabimet sistematike janë eliminuar në mënyrën më të mirë të mundshme. Nëse gabimet janë të shpërndara në mënyrë normale, një koeficient (faktor) 1.9600 përdoret për të llogaritur saktësinë vertikale me nivel besimi 95% (</w:t>
            </w:r>
            <w:r w:rsidRPr="00B733FF">
              <w:rPr>
                <w:rFonts w:ascii="Garamond" w:hAnsi="Garamond"/>
                <w:i/>
                <w:sz w:val="20"/>
                <w:szCs w:val="20"/>
                <w:lang w:val="sq-AL"/>
              </w:rPr>
              <w:t>Greenwalt and Schultz</w:t>
            </w:r>
            <w:r w:rsidRPr="00B733FF">
              <w:rPr>
                <w:rFonts w:ascii="Garamond" w:hAnsi="Garamond"/>
                <w:sz w:val="20"/>
                <w:szCs w:val="20"/>
                <w:lang w:val="sq-AL"/>
              </w:rPr>
              <w:t xml:space="preserve"> 1968). Nga kjo, saktësia vertikale, e raportuar sipas NSSDA</w:t>
            </w:r>
            <w:r w:rsidR="0032701F" w:rsidRPr="00B733FF">
              <w:rPr>
                <w:rFonts w:ascii="Garamond" w:hAnsi="Garamond"/>
                <w:sz w:val="20"/>
                <w:szCs w:val="20"/>
                <w:lang w:val="sq-AL"/>
              </w:rPr>
              <w:t>-së</w:t>
            </w:r>
            <w:r w:rsidRPr="00B733FF">
              <w:rPr>
                <w:rFonts w:ascii="Garamond" w:hAnsi="Garamond"/>
                <w:sz w:val="20"/>
                <w:szCs w:val="20"/>
                <w:lang w:val="sq-AL"/>
              </w:rPr>
              <w:t xml:space="preserve"> duhet të llogaritet nga formula:</w:t>
            </w:r>
          </w:p>
          <w:p w14:paraId="51279564" w14:textId="77777777" w:rsidR="00926ADA" w:rsidRPr="00B733FF" w:rsidRDefault="00926ADA" w:rsidP="00642685">
            <w:pPr>
              <w:widowControl w:val="0"/>
              <w:autoSpaceDE w:val="0"/>
              <w:autoSpaceDN w:val="0"/>
              <w:adjustRightInd w:val="0"/>
              <w:spacing w:after="0" w:line="240" w:lineRule="auto"/>
              <w:ind w:firstLine="0"/>
              <w:rPr>
                <w:rFonts w:ascii="Garamond" w:hAnsi="Garamond"/>
                <w:spacing w:val="3"/>
                <w:sz w:val="20"/>
                <w:szCs w:val="20"/>
                <w:lang w:val="sq-AL"/>
              </w:rPr>
            </w:pPr>
          </w:p>
          <w:p w14:paraId="51279565" w14:textId="77777777" w:rsidR="00926ADA" w:rsidRPr="00B733FF" w:rsidRDefault="00987827" w:rsidP="00642685">
            <w:pPr>
              <w:widowControl w:val="0"/>
              <w:autoSpaceDE w:val="0"/>
              <w:autoSpaceDN w:val="0"/>
              <w:adjustRightInd w:val="0"/>
              <w:spacing w:after="0" w:line="240" w:lineRule="auto"/>
              <w:ind w:firstLine="0"/>
              <w:rPr>
                <w:rFonts w:ascii="Garamond" w:hAnsi="Garamond"/>
                <w:sz w:val="20"/>
                <w:szCs w:val="20"/>
                <w:lang w:val="sq-AL"/>
              </w:rPr>
            </w:pPr>
            <m:oMathPara>
              <m:oMath>
                <m:sSub>
                  <m:sSubPr>
                    <m:ctrlPr>
                      <w:rPr>
                        <w:rFonts w:ascii="Cambria Math" w:hAnsi="Cambria Math"/>
                        <w:i/>
                        <w:sz w:val="20"/>
                        <w:szCs w:val="20"/>
                        <w:lang w:val="sq-AL"/>
                      </w:rPr>
                    </m:ctrlPr>
                  </m:sSubPr>
                  <m:e>
                    <m:r>
                      <w:rPr>
                        <w:rFonts w:ascii="Cambria Math" w:hAnsi="Cambria Math"/>
                        <w:sz w:val="20"/>
                        <w:szCs w:val="20"/>
                        <w:lang w:val="sq-AL"/>
                      </w:rPr>
                      <m:t>Saktësia</m:t>
                    </m:r>
                  </m:e>
                  <m:sub>
                    <m:r>
                      <w:rPr>
                        <w:rFonts w:ascii="Cambria Math" w:hAnsi="Cambria Math"/>
                        <w:sz w:val="20"/>
                        <w:szCs w:val="20"/>
                        <w:lang w:val="sq-AL"/>
                      </w:rPr>
                      <m:t>z</m:t>
                    </m:r>
                  </m:sub>
                </m:sSub>
                <m:r>
                  <w:rPr>
                    <w:rFonts w:ascii="Cambria Math" w:hAnsi="Cambria Math"/>
                    <w:sz w:val="20"/>
                    <w:szCs w:val="20"/>
                    <w:lang w:val="sq-AL"/>
                  </w:rPr>
                  <m:t>=1,9600*</m:t>
                </m:r>
                <m:sSub>
                  <m:sSubPr>
                    <m:ctrlPr>
                      <w:rPr>
                        <w:rFonts w:ascii="Cambria Math" w:hAnsi="Cambria Math"/>
                        <w:i/>
                        <w:sz w:val="20"/>
                        <w:szCs w:val="20"/>
                        <w:lang w:val="sq-AL"/>
                      </w:rPr>
                    </m:ctrlPr>
                  </m:sSubPr>
                  <m:e>
                    <m:r>
                      <w:rPr>
                        <w:rFonts w:ascii="Cambria Math" w:hAnsi="Cambria Math"/>
                        <w:sz w:val="20"/>
                        <w:szCs w:val="20"/>
                        <w:lang w:val="sq-AL"/>
                      </w:rPr>
                      <m:t>GMK</m:t>
                    </m:r>
                  </m:e>
                  <m:sub>
                    <m:r>
                      <w:rPr>
                        <w:rFonts w:ascii="Cambria Math" w:hAnsi="Cambria Math"/>
                        <w:sz w:val="20"/>
                        <w:szCs w:val="20"/>
                        <w:lang w:val="sq-AL"/>
                      </w:rPr>
                      <m:t>z</m:t>
                    </m:r>
                  </m:sub>
                </m:sSub>
              </m:oMath>
            </m:oMathPara>
          </w:p>
        </w:tc>
      </w:tr>
    </w:tbl>
    <w:p w14:paraId="51279567" w14:textId="77777777" w:rsidR="00926ADA" w:rsidRPr="00B733FF" w:rsidRDefault="00926ADA" w:rsidP="00926ADA">
      <w:pPr>
        <w:widowControl w:val="0"/>
        <w:spacing w:after="0" w:line="240" w:lineRule="auto"/>
        <w:contextualSpacing/>
        <w:rPr>
          <w:rFonts w:ascii="Garamond" w:hAnsi="Garamond"/>
          <w:sz w:val="24"/>
          <w:lang w:val="sq-AL"/>
        </w:rPr>
      </w:pPr>
    </w:p>
    <w:p w14:paraId="51279568" w14:textId="77777777" w:rsidR="00926ADA" w:rsidRPr="00B733FF" w:rsidRDefault="00642685" w:rsidP="00642685">
      <w:pPr>
        <w:pStyle w:val="Paragrafi"/>
        <w:rPr>
          <w:lang w:val="sq-AL"/>
        </w:rPr>
      </w:pPr>
      <w:bookmarkStart w:id="121" w:name="_Toc533416152"/>
      <w:bookmarkStart w:id="122" w:name="_Toc875340"/>
      <w:bookmarkStart w:id="123" w:name="_Toc52283403"/>
      <w:r w:rsidRPr="00B733FF">
        <w:rPr>
          <w:lang w:val="sq-AL"/>
        </w:rPr>
        <w:t>3.6.8 SAKTËSIA TEMATIKE – KORREKTËSIA E KLASIFIKIMIT (</w:t>
      </w:r>
      <w:r w:rsidRPr="00B733FF">
        <w:rPr>
          <w:i/>
          <w:lang w:val="sq-AL"/>
        </w:rPr>
        <w:t>THEMATIC ACCURANCY – CLASSIFICATION CORRECTENESS</w:t>
      </w:r>
      <w:r w:rsidRPr="00B733FF">
        <w:rPr>
          <w:lang w:val="sq-AL"/>
        </w:rPr>
        <w:t>)</w:t>
      </w:r>
      <w:bookmarkEnd w:id="121"/>
      <w:bookmarkEnd w:id="122"/>
      <w:bookmarkEnd w:id="123"/>
    </w:p>
    <w:p w14:paraId="51279569" w14:textId="5464FDBE" w:rsidR="00926ADA" w:rsidRPr="00B733FF" w:rsidRDefault="00926ADA" w:rsidP="00642685">
      <w:pPr>
        <w:pStyle w:val="Paragrafi"/>
        <w:rPr>
          <w:lang w:val="sq-AL"/>
        </w:rPr>
      </w:pPr>
      <w:r w:rsidRPr="00B733FF">
        <w:rPr>
          <w:lang w:val="sq-AL"/>
        </w:rPr>
        <w:t>Rekomandim</w:t>
      </w:r>
      <w:r w:rsidR="006058AF">
        <w:rPr>
          <w:lang w:val="sq-AL"/>
        </w:rPr>
        <w:t>.</w:t>
      </w:r>
    </w:p>
    <w:p w14:paraId="5127956A" w14:textId="22EE4DDB" w:rsidR="00926ADA" w:rsidRPr="00B733FF" w:rsidRDefault="00926ADA" w:rsidP="00642685">
      <w:pPr>
        <w:pStyle w:val="Paragrafi"/>
        <w:rPr>
          <w:lang w:val="sq-AL"/>
        </w:rPr>
      </w:pPr>
      <w:r w:rsidRPr="00B733FF">
        <w:rPr>
          <w:lang w:val="sq-AL"/>
        </w:rPr>
        <w:t>Korrektësia e klasifikimit</w:t>
      </w:r>
      <w:r w:rsidR="00C30D59" w:rsidRPr="00B733FF">
        <w:rPr>
          <w:lang w:val="sq-AL"/>
        </w:rPr>
        <w:t xml:space="preserve"> </w:t>
      </w:r>
      <w:r w:rsidRPr="00B733FF">
        <w:rPr>
          <w:lang w:val="sq-AL"/>
        </w:rPr>
        <w:t>duhet të vlerësohet dhe dokumentohet duke përdorur shkallën e klasifikimit të gabuar, sikurse është specifikuar në tabelën e mëposhtme:</w:t>
      </w:r>
    </w:p>
    <w:p w14:paraId="5127956B" w14:textId="77777777" w:rsidR="00926ADA" w:rsidRPr="00B733FF" w:rsidRDefault="00926ADA" w:rsidP="00642685">
      <w:pPr>
        <w:pStyle w:val="Paragrafi"/>
        <w:rPr>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56E" w14:textId="77777777" w:rsidTr="00926ADA">
        <w:trPr>
          <w:trHeight w:val="17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6C"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6D"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Shkalla e klasifikimit të gabuar</w:t>
            </w:r>
          </w:p>
        </w:tc>
      </w:tr>
      <w:tr w:rsidR="00926ADA" w:rsidRPr="00B733FF" w14:paraId="51279571" w14:textId="77777777" w:rsidTr="00926ADA">
        <w:trPr>
          <w:trHeight w:val="164"/>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6F"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70" w14:textId="59A115BD"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Saktësia tematike</w:t>
            </w:r>
            <w:r w:rsidR="008C7B70" w:rsidRPr="00B733FF">
              <w:rPr>
                <w:rFonts w:ascii="Garamond" w:hAnsi="Garamond"/>
                <w:sz w:val="20"/>
                <w:szCs w:val="20"/>
                <w:lang w:val="sq-AL"/>
              </w:rPr>
              <w:t>.</w:t>
            </w:r>
          </w:p>
        </w:tc>
      </w:tr>
      <w:tr w:rsidR="00926ADA" w:rsidRPr="00B733FF" w14:paraId="51279574" w14:textId="77777777" w:rsidTr="00926ADA">
        <w:trPr>
          <w:trHeight w:val="29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72" w14:textId="34AFCBD9" w:rsidR="00926ADA" w:rsidRPr="00B733FF" w:rsidRDefault="00DC5119"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73" w14:textId="13CBC8B5"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Korrektësia e klasifikimit</w:t>
            </w:r>
            <w:r w:rsidR="008C7B70" w:rsidRPr="00B733FF">
              <w:rPr>
                <w:rFonts w:ascii="Garamond" w:hAnsi="Garamond"/>
                <w:sz w:val="20"/>
                <w:szCs w:val="20"/>
                <w:lang w:val="sq-AL"/>
              </w:rPr>
              <w:t>.</w:t>
            </w:r>
          </w:p>
        </w:tc>
      </w:tr>
      <w:tr w:rsidR="00926ADA" w:rsidRPr="00B733FF" w14:paraId="5127957F"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75"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76" w14:textId="3417F41C"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EGJ (Emërtimet </w:t>
            </w:r>
            <w:r w:rsidR="00B733FF" w:rsidRPr="00B733FF">
              <w:rPr>
                <w:rFonts w:ascii="Garamond" w:hAnsi="Garamond"/>
                <w:sz w:val="20"/>
                <w:szCs w:val="20"/>
                <w:lang w:val="sq-AL"/>
              </w:rPr>
              <w:t>Gj</w:t>
            </w:r>
            <w:r w:rsidR="00926ADA" w:rsidRPr="00B733FF">
              <w:rPr>
                <w:rFonts w:ascii="Garamond" w:hAnsi="Garamond"/>
                <w:sz w:val="20"/>
                <w:szCs w:val="20"/>
                <w:lang w:val="sq-AL"/>
              </w:rPr>
              <w:t>eografike)</w:t>
            </w:r>
            <w:r w:rsidR="008C7B70" w:rsidRPr="00B733FF">
              <w:rPr>
                <w:rFonts w:ascii="Garamond" w:hAnsi="Garamond"/>
                <w:sz w:val="20"/>
                <w:szCs w:val="20"/>
                <w:lang w:val="sq-AL"/>
              </w:rPr>
              <w:t>;</w:t>
            </w:r>
          </w:p>
          <w:p w14:paraId="51279577" w14:textId="31831650"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KNJA (Kufijtë e </w:t>
            </w:r>
            <w:r w:rsidR="00B733FF" w:rsidRPr="00B733FF">
              <w:rPr>
                <w:rFonts w:ascii="Garamond" w:hAnsi="Garamond"/>
                <w:sz w:val="20"/>
                <w:szCs w:val="20"/>
                <w:lang w:val="sq-AL"/>
              </w:rPr>
              <w:t>Njësive Administrative</w:t>
            </w:r>
            <w:r w:rsidR="00926ADA" w:rsidRPr="00B733FF">
              <w:rPr>
                <w:rFonts w:ascii="Garamond" w:hAnsi="Garamond"/>
                <w:sz w:val="20"/>
                <w:szCs w:val="20"/>
                <w:lang w:val="sq-AL"/>
              </w:rPr>
              <w:t>)</w:t>
            </w:r>
            <w:r w:rsidR="008C7B70" w:rsidRPr="00B733FF">
              <w:rPr>
                <w:rFonts w:ascii="Garamond" w:hAnsi="Garamond"/>
                <w:sz w:val="20"/>
                <w:szCs w:val="20"/>
                <w:lang w:val="sq-AL"/>
              </w:rPr>
              <w:t>;</w:t>
            </w:r>
          </w:p>
          <w:p w14:paraId="51279578" w14:textId="244AA6AE"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733FF" w:rsidRPr="00B733FF">
              <w:rPr>
                <w:rFonts w:ascii="Garamond" w:hAnsi="Garamond"/>
                <w:sz w:val="20"/>
                <w:szCs w:val="20"/>
                <w:lang w:val="sq-AL"/>
              </w:rPr>
              <w:t>Transpo</w:t>
            </w:r>
            <w:r w:rsidR="00926ADA" w:rsidRPr="00B733FF">
              <w:rPr>
                <w:rFonts w:ascii="Garamond" w:hAnsi="Garamond"/>
                <w:sz w:val="20"/>
                <w:szCs w:val="20"/>
                <w:lang w:val="sq-AL"/>
              </w:rPr>
              <w:t>rtit)</w:t>
            </w:r>
            <w:r w:rsidR="008C7B70" w:rsidRPr="00B733FF">
              <w:rPr>
                <w:rFonts w:ascii="Garamond" w:hAnsi="Garamond"/>
                <w:sz w:val="20"/>
                <w:szCs w:val="20"/>
                <w:lang w:val="sq-AL"/>
              </w:rPr>
              <w:t>;</w:t>
            </w:r>
          </w:p>
          <w:p w14:paraId="51279579" w14:textId="32467992"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8C7B70" w:rsidRPr="00B733FF">
              <w:rPr>
                <w:rFonts w:ascii="Garamond" w:hAnsi="Garamond"/>
                <w:sz w:val="20"/>
                <w:szCs w:val="20"/>
                <w:lang w:val="sq-AL"/>
              </w:rPr>
              <w:t>;</w:t>
            </w:r>
          </w:p>
          <w:p w14:paraId="5127957A" w14:textId="026CE977"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ZM (Zonat e </w:t>
            </w:r>
            <w:r w:rsidR="00B733FF" w:rsidRPr="00B733FF">
              <w:rPr>
                <w:rFonts w:ascii="Garamond" w:hAnsi="Garamond"/>
                <w:sz w:val="20"/>
                <w:szCs w:val="20"/>
                <w:lang w:val="sq-AL"/>
              </w:rPr>
              <w:t>Mbro</w:t>
            </w:r>
            <w:r w:rsidR="00926ADA" w:rsidRPr="00B733FF">
              <w:rPr>
                <w:rFonts w:ascii="Garamond" w:hAnsi="Garamond"/>
                <w:sz w:val="20"/>
                <w:szCs w:val="20"/>
                <w:lang w:val="sq-AL"/>
              </w:rPr>
              <w:t>jtura)</w:t>
            </w:r>
            <w:r w:rsidR="008C7B70" w:rsidRPr="00B733FF">
              <w:rPr>
                <w:rFonts w:ascii="Garamond" w:hAnsi="Garamond"/>
                <w:sz w:val="20"/>
                <w:szCs w:val="20"/>
                <w:lang w:val="sq-AL"/>
              </w:rPr>
              <w:t>;</w:t>
            </w:r>
          </w:p>
          <w:p w14:paraId="5127957B" w14:textId="1227B7E2"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MDT (Modeli </w:t>
            </w:r>
            <w:r w:rsidR="00B733FF" w:rsidRPr="00B733FF">
              <w:rPr>
                <w:rFonts w:ascii="Garamond" w:hAnsi="Garamond"/>
                <w:sz w:val="20"/>
                <w:szCs w:val="20"/>
                <w:lang w:val="sq-AL"/>
              </w:rPr>
              <w:t>Di</w:t>
            </w:r>
            <w:r w:rsidRPr="00B733FF">
              <w:rPr>
                <w:rFonts w:ascii="Garamond" w:hAnsi="Garamond"/>
                <w:sz w:val="20"/>
                <w:szCs w:val="20"/>
                <w:lang w:val="sq-AL"/>
              </w:rPr>
              <w:t>gj</w:t>
            </w:r>
            <w:r w:rsidR="00926ADA" w:rsidRPr="00B733FF">
              <w:rPr>
                <w:rFonts w:ascii="Garamond" w:hAnsi="Garamond"/>
                <w:sz w:val="20"/>
                <w:szCs w:val="20"/>
                <w:lang w:val="sq-AL"/>
              </w:rPr>
              <w:t xml:space="preserve">ital i </w:t>
            </w:r>
            <w:r w:rsidR="00B733FF" w:rsidRPr="00B733FF">
              <w:rPr>
                <w:rFonts w:ascii="Garamond" w:hAnsi="Garamond"/>
                <w:sz w:val="20"/>
                <w:szCs w:val="20"/>
                <w:lang w:val="sq-AL"/>
              </w:rPr>
              <w:t>Ter</w:t>
            </w:r>
            <w:r w:rsidR="00926ADA" w:rsidRPr="00B733FF">
              <w:rPr>
                <w:rFonts w:ascii="Garamond" w:hAnsi="Garamond"/>
                <w:sz w:val="20"/>
                <w:szCs w:val="20"/>
                <w:lang w:val="sq-AL"/>
              </w:rPr>
              <w:t>renit)</w:t>
            </w:r>
            <w:r w:rsidR="008C7B70" w:rsidRPr="00B733FF">
              <w:rPr>
                <w:rFonts w:ascii="Garamond" w:hAnsi="Garamond"/>
                <w:sz w:val="20"/>
                <w:szCs w:val="20"/>
                <w:lang w:val="sq-AL"/>
              </w:rPr>
              <w:t>;</w:t>
            </w:r>
          </w:p>
          <w:p w14:paraId="5127957C" w14:textId="69ECC92E"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Për</w:t>
            </w:r>
            <w:r w:rsidR="0032701F" w:rsidRPr="00B733FF">
              <w:rPr>
                <w:rFonts w:ascii="Garamond" w:hAnsi="Garamond"/>
                <w:sz w:val="20"/>
                <w:szCs w:val="20"/>
                <w:lang w:val="sq-AL"/>
              </w:rPr>
              <w:t xml:space="preserve">fshihet: </w:t>
            </w:r>
            <w:r w:rsidRPr="00B733FF">
              <w:rPr>
                <w:rFonts w:ascii="Garamond" w:hAnsi="Garamond"/>
                <w:sz w:val="20"/>
                <w:szCs w:val="20"/>
                <w:lang w:val="sq-AL"/>
              </w:rPr>
              <w:t xml:space="preserve">MT (Mbulesa e </w:t>
            </w:r>
            <w:r w:rsidR="00B733FF" w:rsidRPr="00B733FF">
              <w:rPr>
                <w:rFonts w:ascii="Garamond" w:hAnsi="Garamond"/>
                <w:sz w:val="20"/>
                <w:szCs w:val="20"/>
                <w:lang w:val="sq-AL"/>
              </w:rPr>
              <w:t>Tok</w:t>
            </w:r>
            <w:r w:rsidRPr="00B733FF">
              <w:rPr>
                <w:rFonts w:ascii="Garamond" w:hAnsi="Garamond"/>
                <w:sz w:val="20"/>
                <w:szCs w:val="20"/>
                <w:lang w:val="sq-AL"/>
              </w:rPr>
              <w:t>ës)</w:t>
            </w:r>
            <w:r w:rsidR="008C7B70" w:rsidRPr="00B733FF">
              <w:rPr>
                <w:rFonts w:ascii="Garamond" w:hAnsi="Garamond"/>
                <w:sz w:val="20"/>
                <w:szCs w:val="20"/>
                <w:lang w:val="sq-AL"/>
              </w:rPr>
              <w:t>;</w:t>
            </w:r>
          </w:p>
          <w:p w14:paraId="5127957D" w14:textId="712725EB"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ND (Ndërtesa)</w:t>
            </w:r>
            <w:r w:rsidR="008C7B70" w:rsidRPr="00B733FF">
              <w:rPr>
                <w:rFonts w:ascii="Garamond" w:hAnsi="Garamond"/>
                <w:sz w:val="20"/>
                <w:szCs w:val="20"/>
                <w:lang w:val="sq-AL"/>
              </w:rPr>
              <w:t>;</w:t>
            </w:r>
          </w:p>
          <w:p w14:paraId="5127957E" w14:textId="2384F66F" w:rsidR="00926ADA" w:rsidRPr="00B733FF" w:rsidRDefault="0032701F" w:rsidP="00DC5119">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ET (Elementet e </w:t>
            </w:r>
            <w:r w:rsidR="00B733FF" w:rsidRPr="00B733FF">
              <w:rPr>
                <w:rFonts w:ascii="Garamond" w:hAnsi="Garamond"/>
                <w:sz w:val="20"/>
                <w:szCs w:val="20"/>
                <w:lang w:val="sq-AL"/>
              </w:rPr>
              <w:t>Tjerë</w:t>
            </w:r>
            <w:r w:rsidR="00926ADA" w:rsidRPr="00B733FF">
              <w:rPr>
                <w:rFonts w:ascii="Garamond" w:hAnsi="Garamond"/>
                <w:sz w:val="20"/>
                <w:szCs w:val="20"/>
                <w:lang w:val="sq-AL"/>
              </w:rPr>
              <w:t>/ASIG)</w:t>
            </w:r>
            <w:r w:rsidR="008C7B70" w:rsidRPr="00B733FF">
              <w:rPr>
                <w:rFonts w:ascii="Garamond" w:hAnsi="Garamond"/>
                <w:sz w:val="20"/>
                <w:szCs w:val="20"/>
                <w:lang w:val="sq-AL"/>
              </w:rPr>
              <w:t>.</w:t>
            </w:r>
          </w:p>
        </w:tc>
      </w:tr>
      <w:tr w:rsidR="00926ADA" w:rsidRPr="00B733FF" w14:paraId="51279582" w14:textId="77777777" w:rsidTr="00926ADA">
        <w:trPr>
          <w:trHeight w:val="133"/>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80"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81" w14:textId="7AC45941"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32701F" w:rsidRPr="00B733FF">
              <w:rPr>
                <w:rFonts w:ascii="Garamond" w:hAnsi="Garamond"/>
                <w:sz w:val="20"/>
                <w:szCs w:val="20"/>
                <w:lang w:val="sq-AL"/>
              </w:rPr>
              <w:t>p</w:t>
            </w:r>
            <w:r w:rsidRPr="00B733FF">
              <w:rPr>
                <w:rFonts w:ascii="Garamond" w:hAnsi="Garamond"/>
                <w:sz w:val="20"/>
                <w:szCs w:val="20"/>
                <w:lang w:val="sq-AL"/>
              </w:rPr>
              <w:t>ërqindja)</w:t>
            </w:r>
            <w:r w:rsidR="008C7B70" w:rsidRPr="00B733FF">
              <w:rPr>
                <w:rFonts w:ascii="Garamond" w:hAnsi="Garamond"/>
                <w:sz w:val="20"/>
                <w:szCs w:val="20"/>
                <w:lang w:val="sq-AL"/>
              </w:rPr>
              <w:t>.</w:t>
            </w:r>
          </w:p>
        </w:tc>
      </w:tr>
      <w:tr w:rsidR="00926ADA" w:rsidRPr="00B733FF" w14:paraId="51279585" w14:textId="77777777" w:rsidTr="00926ADA">
        <w:trPr>
          <w:trHeight w:val="87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83"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84" w14:textId="7FE0400A"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Krahasohen manualisht të gjitha </w:t>
            </w:r>
            <w:r w:rsidRPr="00B733FF">
              <w:rPr>
                <w:rFonts w:ascii="Garamond" w:hAnsi="Garamond"/>
                <w:i/>
                <w:sz w:val="20"/>
                <w:szCs w:val="20"/>
                <w:lang w:val="sq-AL"/>
              </w:rPr>
              <w:t>feature</w:t>
            </w:r>
            <w:r w:rsidR="0032701F" w:rsidRPr="00B733FF">
              <w:rPr>
                <w:rFonts w:ascii="Garamond" w:hAnsi="Garamond"/>
                <w:sz w:val="20"/>
                <w:szCs w:val="20"/>
                <w:lang w:val="sq-AL"/>
              </w:rPr>
              <w:t>-at e dukshme në zonë, duke i</w:t>
            </w:r>
            <w:r w:rsidRPr="00B733FF">
              <w:rPr>
                <w:rFonts w:ascii="Garamond" w:hAnsi="Garamond"/>
                <w:sz w:val="20"/>
                <w:szCs w:val="20"/>
                <w:lang w:val="sq-AL"/>
              </w:rPr>
              <w:t>u referuar ortofotos.</w:t>
            </w:r>
          </w:p>
        </w:tc>
      </w:tr>
    </w:tbl>
    <w:p w14:paraId="51279586" w14:textId="77777777" w:rsidR="00926ADA" w:rsidRPr="00B733FF" w:rsidRDefault="00926ADA" w:rsidP="00926ADA">
      <w:pPr>
        <w:spacing w:after="0" w:line="240" w:lineRule="auto"/>
        <w:rPr>
          <w:rFonts w:ascii="Garamond" w:hAnsi="Garamond"/>
          <w:sz w:val="24"/>
          <w:lang w:val="sq-AL"/>
        </w:rPr>
      </w:pPr>
    </w:p>
    <w:p w14:paraId="51279587" w14:textId="77777777" w:rsidR="00926ADA" w:rsidRPr="00B733FF" w:rsidRDefault="00642685" w:rsidP="00642685">
      <w:pPr>
        <w:pStyle w:val="Paragrafi"/>
        <w:rPr>
          <w:lang w:val="sq-AL"/>
        </w:rPr>
      </w:pPr>
      <w:bookmarkStart w:id="124" w:name="_Toc533416153"/>
      <w:bookmarkStart w:id="125" w:name="_Toc875341"/>
      <w:bookmarkStart w:id="126" w:name="_Toc52283404"/>
      <w:r w:rsidRPr="00B733FF">
        <w:rPr>
          <w:lang w:val="sq-AL"/>
        </w:rPr>
        <w:t>3.6.9 SAKTËSIA TEMATIKE – KORREKTËSIA E ATRIBUTEVE JO SASIORE (</w:t>
      </w:r>
      <w:r w:rsidRPr="00B733FF">
        <w:rPr>
          <w:i/>
          <w:lang w:val="sq-AL"/>
        </w:rPr>
        <w:t>THEMATIC ACCURANCY – NONQUANTITATIVE ATTRIBUTE CORRECTENESS</w:t>
      </w:r>
      <w:r w:rsidRPr="00B733FF">
        <w:rPr>
          <w:lang w:val="sq-AL"/>
        </w:rPr>
        <w:t>)</w:t>
      </w:r>
      <w:bookmarkEnd w:id="124"/>
      <w:bookmarkEnd w:id="125"/>
      <w:bookmarkEnd w:id="126"/>
    </w:p>
    <w:p w14:paraId="51279588" w14:textId="43AB9137" w:rsidR="00926ADA" w:rsidRPr="00B733FF" w:rsidRDefault="00926ADA" w:rsidP="00642685">
      <w:pPr>
        <w:pStyle w:val="Paragrafi"/>
        <w:rPr>
          <w:lang w:val="sq-AL"/>
        </w:rPr>
      </w:pPr>
      <w:r w:rsidRPr="00B733FF">
        <w:rPr>
          <w:lang w:val="sq-AL"/>
        </w:rPr>
        <w:t>Rekomandim</w:t>
      </w:r>
      <w:r w:rsidR="003E10FA">
        <w:rPr>
          <w:lang w:val="sq-AL"/>
        </w:rPr>
        <w:t>.</w:t>
      </w:r>
    </w:p>
    <w:p w14:paraId="51279589" w14:textId="77777777" w:rsidR="00926ADA" w:rsidRPr="00B733FF" w:rsidRDefault="00926ADA" w:rsidP="00642685">
      <w:pPr>
        <w:pStyle w:val="Paragrafi"/>
        <w:rPr>
          <w:lang w:val="sq-AL"/>
        </w:rPr>
      </w:pPr>
      <w:r w:rsidRPr="00B733FF">
        <w:rPr>
          <w:lang w:val="sq-AL"/>
        </w:rPr>
        <w:t>Korrektësia e atributeve jo sasiore duhet të vlerësohet dhe dokumentohet duke përdorur shkallën e atributeve të sakta, sikurse është specifikuar në tabelën e mëposhtme:</w:t>
      </w:r>
    </w:p>
    <w:p w14:paraId="5127958A" w14:textId="77777777" w:rsidR="00926ADA" w:rsidRPr="00B733FF" w:rsidRDefault="00926ADA" w:rsidP="00642685">
      <w:pPr>
        <w:pStyle w:val="Paragrafi"/>
        <w:rPr>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7087"/>
      </w:tblGrid>
      <w:tr w:rsidR="00926ADA" w:rsidRPr="00B733FF" w14:paraId="5127958D" w14:textId="77777777" w:rsidTr="00926ADA">
        <w:trPr>
          <w:trHeight w:val="17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8B"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Emri</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8C"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Vlerat e shkallës së atributeve të sakta</w:t>
            </w:r>
          </w:p>
        </w:tc>
      </w:tr>
      <w:tr w:rsidR="00926ADA" w:rsidRPr="00B733FF" w14:paraId="51279590" w14:textId="77777777" w:rsidTr="00926ADA">
        <w:trPr>
          <w:trHeight w:val="164"/>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8E"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 xml:space="preserve">Cilësia e të dhënave të elementeve </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8F" w14:textId="0BDF8174"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Saktësia tematike</w:t>
            </w:r>
            <w:r w:rsidR="008C7B70" w:rsidRPr="00B733FF">
              <w:rPr>
                <w:rFonts w:ascii="Garamond" w:hAnsi="Garamond"/>
                <w:sz w:val="20"/>
                <w:szCs w:val="20"/>
                <w:lang w:val="sq-AL"/>
              </w:rPr>
              <w:t>.</w:t>
            </w:r>
          </w:p>
        </w:tc>
      </w:tr>
      <w:tr w:rsidR="00926ADA" w:rsidRPr="00B733FF" w14:paraId="51279593" w14:textId="77777777" w:rsidTr="00926ADA">
        <w:trPr>
          <w:trHeight w:val="298"/>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91" w14:textId="0D8B799A" w:rsidR="00926ADA" w:rsidRPr="00B733FF" w:rsidRDefault="00DC5119"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Cilësia e të dhënave të nën</w:t>
            </w:r>
            <w:r w:rsidR="00926ADA" w:rsidRPr="00B733FF">
              <w:rPr>
                <w:rFonts w:ascii="Garamond" w:hAnsi="Garamond"/>
                <w:b/>
                <w:sz w:val="20"/>
                <w:szCs w:val="20"/>
                <w:lang w:val="sq-AL"/>
              </w:rPr>
              <w:t>elementeve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92" w14:textId="1875ED60"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Korrekt</w:t>
            </w:r>
            <w:r w:rsidR="0032701F" w:rsidRPr="00B733FF">
              <w:rPr>
                <w:rFonts w:ascii="Garamond" w:hAnsi="Garamond"/>
                <w:sz w:val="20"/>
                <w:szCs w:val="20"/>
                <w:lang w:val="sq-AL"/>
              </w:rPr>
              <w:t>ësia e atributeve jo</w:t>
            </w:r>
            <w:r w:rsidRPr="00B733FF">
              <w:rPr>
                <w:rFonts w:ascii="Garamond" w:hAnsi="Garamond"/>
                <w:sz w:val="20"/>
                <w:szCs w:val="20"/>
                <w:lang w:val="sq-AL"/>
              </w:rPr>
              <w:t>sasiore</w:t>
            </w:r>
            <w:r w:rsidR="008C7B70" w:rsidRPr="00B733FF">
              <w:rPr>
                <w:rFonts w:ascii="Garamond" w:hAnsi="Garamond"/>
                <w:sz w:val="20"/>
                <w:szCs w:val="20"/>
                <w:lang w:val="sq-AL"/>
              </w:rPr>
              <w:t>.</w:t>
            </w:r>
          </w:p>
        </w:tc>
      </w:tr>
      <w:tr w:rsidR="00926ADA" w:rsidRPr="00B733FF" w14:paraId="5127959E" w14:textId="77777777" w:rsidTr="00926ADA">
        <w:trPr>
          <w:trHeight w:val="335"/>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94" w14:textId="77777777" w:rsidR="00926ADA" w:rsidRPr="00B733FF" w:rsidRDefault="00926ADA" w:rsidP="00642685">
            <w:pPr>
              <w:spacing w:after="0" w:line="240" w:lineRule="auto"/>
              <w:ind w:firstLine="0"/>
              <w:rPr>
                <w:rFonts w:ascii="Garamond" w:hAnsi="Garamond"/>
                <w:b/>
                <w:sz w:val="20"/>
                <w:szCs w:val="20"/>
                <w:lang w:val="sq-AL"/>
              </w:rPr>
            </w:pPr>
            <w:r w:rsidRPr="00B733FF">
              <w:rPr>
                <w:rFonts w:ascii="Garamond" w:hAnsi="Garamond"/>
                <w:b/>
                <w:sz w:val="20"/>
                <w:szCs w:val="20"/>
                <w:lang w:val="sq-AL"/>
              </w:rPr>
              <w:t>Cilësia e të dhënave trajtohet për:</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95" w14:textId="1C0918E1"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EGJ (Emërtimet </w:t>
            </w:r>
            <w:r w:rsidR="00B733FF" w:rsidRPr="00B733FF">
              <w:rPr>
                <w:rFonts w:ascii="Garamond" w:hAnsi="Garamond"/>
                <w:sz w:val="20"/>
                <w:szCs w:val="20"/>
                <w:lang w:val="sq-AL"/>
              </w:rPr>
              <w:t>Gj</w:t>
            </w:r>
            <w:r w:rsidR="00926ADA" w:rsidRPr="00B733FF">
              <w:rPr>
                <w:rFonts w:ascii="Garamond" w:hAnsi="Garamond"/>
                <w:sz w:val="20"/>
                <w:szCs w:val="20"/>
                <w:lang w:val="sq-AL"/>
              </w:rPr>
              <w:t>eografike)</w:t>
            </w:r>
            <w:r w:rsidR="008C7B70" w:rsidRPr="00B733FF">
              <w:rPr>
                <w:rFonts w:ascii="Garamond" w:hAnsi="Garamond"/>
                <w:sz w:val="20"/>
                <w:szCs w:val="20"/>
                <w:lang w:val="sq-AL"/>
              </w:rPr>
              <w:t>;</w:t>
            </w:r>
          </w:p>
          <w:p w14:paraId="51279596" w14:textId="1D0D854E"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KNJA (Kufijtë e </w:t>
            </w:r>
            <w:r w:rsidR="00B733FF" w:rsidRPr="00B733FF">
              <w:rPr>
                <w:rFonts w:ascii="Garamond" w:hAnsi="Garamond"/>
                <w:sz w:val="20"/>
                <w:szCs w:val="20"/>
                <w:lang w:val="sq-AL"/>
              </w:rPr>
              <w:t>Njësive Administrative</w:t>
            </w:r>
            <w:r w:rsidR="00926ADA" w:rsidRPr="00B733FF">
              <w:rPr>
                <w:rFonts w:ascii="Garamond" w:hAnsi="Garamond"/>
                <w:sz w:val="20"/>
                <w:szCs w:val="20"/>
                <w:lang w:val="sq-AL"/>
              </w:rPr>
              <w:t>)</w:t>
            </w:r>
            <w:r w:rsidR="008C7B70" w:rsidRPr="00B733FF">
              <w:rPr>
                <w:rFonts w:ascii="Garamond" w:hAnsi="Garamond"/>
                <w:sz w:val="20"/>
                <w:szCs w:val="20"/>
                <w:lang w:val="sq-AL"/>
              </w:rPr>
              <w:t>;</w:t>
            </w:r>
          </w:p>
          <w:p w14:paraId="51279597" w14:textId="1D3B2451"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RRT (Rrjetet e </w:t>
            </w:r>
            <w:r w:rsidR="00B733FF" w:rsidRPr="00B733FF">
              <w:rPr>
                <w:rFonts w:ascii="Garamond" w:hAnsi="Garamond"/>
                <w:sz w:val="20"/>
                <w:szCs w:val="20"/>
                <w:lang w:val="sq-AL"/>
              </w:rPr>
              <w:t>Tran</w:t>
            </w:r>
            <w:r w:rsidR="00926ADA" w:rsidRPr="00B733FF">
              <w:rPr>
                <w:rFonts w:ascii="Garamond" w:hAnsi="Garamond"/>
                <w:sz w:val="20"/>
                <w:szCs w:val="20"/>
                <w:lang w:val="sq-AL"/>
              </w:rPr>
              <w:t>sportit)</w:t>
            </w:r>
            <w:r w:rsidR="008C7B70" w:rsidRPr="00B733FF">
              <w:rPr>
                <w:rFonts w:ascii="Garamond" w:hAnsi="Garamond"/>
                <w:sz w:val="20"/>
                <w:szCs w:val="20"/>
                <w:lang w:val="sq-AL"/>
              </w:rPr>
              <w:t>;</w:t>
            </w:r>
          </w:p>
          <w:p w14:paraId="51279598" w14:textId="3004EFBB"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HID (Hidrografia)</w:t>
            </w:r>
            <w:r w:rsidR="008C7B70" w:rsidRPr="00B733FF">
              <w:rPr>
                <w:rFonts w:ascii="Garamond" w:hAnsi="Garamond"/>
                <w:sz w:val="20"/>
                <w:szCs w:val="20"/>
                <w:lang w:val="sq-AL"/>
              </w:rPr>
              <w:t>;</w:t>
            </w:r>
          </w:p>
          <w:p w14:paraId="51279599" w14:textId="72870877"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ZM (Zonat e </w:t>
            </w:r>
            <w:r w:rsidR="00B733FF" w:rsidRPr="00B733FF">
              <w:rPr>
                <w:rFonts w:ascii="Garamond" w:hAnsi="Garamond"/>
                <w:sz w:val="20"/>
                <w:szCs w:val="20"/>
                <w:lang w:val="sq-AL"/>
              </w:rPr>
              <w:t>Mbr</w:t>
            </w:r>
            <w:r w:rsidR="00926ADA" w:rsidRPr="00B733FF">
              <w:rPr>
                <w:rFonts w:ascii="Garamond" w:hAnsi="Garamond"/>
                <w:sz w:val="20"/>
                <w:szCs w:val="20"/>
                <w:lang w:val="sq-AL"/>
              </w:rPr>
              <w:t>ojtura)</w:t>
            </w:r>
            <w:r w:rsidR="008C7B70" w:rsidRPr="00B733FF">
              <w:rPr>
                <w:rFonts w:ascii="Garamond" w:hAnsi="Garamond"/>
                <w:sz w:val="20"/>
                <w:szCs w:val="20"/>
                <w:lang w:val="sq-AL"/>
              </w:rPr>
              <w:t>;</w:t>
            </w:r>
          </w:p>
          <w:p w14:paraId="5127959A" w14:textId="3E3C3F91"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MDT (Modeli </w:t>
            </w:r>
            <w:r w:rsidR="00B733FF" w:rsidRPr="00B733FF">
              <w:rPr>
                <w:rFonts w:ascii="Garamond" w:hAnsi="Garamond"/>
                <w:sz w:val="20"/>
                <w:szCs w:val="20"/>
                <w:lang w:val="sq-AL"/>
              </w:rPr>
              <w:t>D</w:t>
            </w:r>
            <w:r w:rsidRPr="00B733FF">
              <w:rPr>
                <w:rFonts w:ascii="Garamond" w:hAnsi="Garamond"/>
                <w:sz w:val="20"/>
                <w:szCs w:val="20"/>
                <w:lang w:val="sq-AL"/>
              </w:rPr>
              <w:t>igj</w:t>
            </w:r>
            <w:r w:rsidR="00926ADA" w:rsidRPr="00B733FF">
              <w:rPr>
                <w:rFonts w:ascii="Garamond" w:hAnsi="Garamond"/>
                <w:sz w:val="20"/>
                <w:szCs w:val="20"/>
                <w:lang w:val="sq-AL"/>
              </w:rPr>
              <w:t xml:space="preserve">ital i </w:t>
            </w:r>
            <w:r w:rsidR="00B733FF" w:rsidRPr="00B733FF">
              <w:rPr>
                <w:rFonts w:ascii="Garamond" w:hAnsi="Garamond"/>
                <w:sz w:val="20"/>
                <w:szCs w:val="20"/>
                <w:lang w:val="sq-AL"/>
              </w:rPr>
              <w:t>Ter</w:t>
            </w:r>
            <w:r w:rsidR="00926ADA" w:rsidRPr="00B733FF">
              <w:rPr>
                <w:rFonts w:ascii="Garamond" w:hAnsi="Garamond"/>
                <w:sz w:val="20"/>
                <w:szCs w:val="20"/>
                <w:lang w:val="sq-AL"/>
              </w:rPr>
              <w:t>renit)</w:t>
            </w:r>
            <w:r w:rsidR="008C7B70" w:rsidRPr="00B733FF">
              <w:rPr>
                <w:rFonts w:ascii="Garamond" w:hAnsi="Garamond"/>
                <w:sz w:val="20"/>
                <w:szCs w:val="20"/>
                <w:lang w:val="sq-AL"/>
              </w:rPr>
              <w:t>;</w:t>
            </w:r>
          </w:p>
          <w:p w14:paraId="5127959B" w14:textId="0D42A73D"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MT (Mbulesa e </w:t>
            </w:r>
            <w:r w:rsidR="00B733FF" w:rsidRPr="00B733FF">
              <w:rPr>
                <w:rFonts w:ascii="Garamond" w:hAnsi="Garamond"/>
                <w:sz w:val="20"/>
                <w:szCs w:val="20"/>
                <w:lang w:val="sq-AL"/>
              </w:rPr>
              <w:t>To</w:t>
            </w:r>
            <w:r w:rsidR="00926ADA" w:rsidRPr="00B733FF">
              <w:rPr>
                <w:rFonts w:ascii="Garamond" w:hAnsi="Garamond"/>
                <w:sz w:val="20"/>
                <w:szCs w:val="20"/>
                <w:lang w:val="sq-AL"/>
              </w:rPr>
              <w:t>kës)</w:t>
            </w:r>
            <w:r w:rsidR="008C7B70" w:rsidRPr="00B733FF">
              <w:rPr>
                <w:rFonts w:ascii="Garamond" w:hAnsi="Garamond"/>
                <w:sz w:val="20"/>
                <w:szCs w:val="20"/>
                <w:lang w:val="sq-AL"/>
              </w:rPr>
              <w:t>;</w:t>
            </w:r>
          </w:p>
          <w:p w14:paraId="5127959C" w14:textId="7573B741" w:rsidR="00926ADA" w:rsidRPr="00B733FF" w:rsidRDefault="0032701F"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ND (Ndërtesa)</w:t>
            </w:r>
            <w:r w:rsidR="008C7B70" w:rsidRPr="00B733FF">
              <w:rPr>
                <w:rFonts w:ascii="Garamond" w:hAnsi="Garamond"/>
                <w:sz w:val="20"/>
                <w:szCs w:val="20"/>
                <w:lang w:val="sq-AL"/>
              </w:rPr>
              <w:t>;</w:t>
            </w:r>
          </w:p>
          <w:p w14:paraId="5127959D" w14:textId="16A09B4E" w:rsidR="00926ADA" w:rsidRPr="00B733FF" w:rsidRDefault="0032701F" w:rsidP="00DC5119">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Përfshihet: </w:t>
            </w:r>
            <w:r w:rsidR="00926ADA" w:rsidRPr="00B733FF">
              <w:rPr>
                <w:rFonts w:ascii="Garamond" w:hAnsi="Garamond"/>
                <w:sz w:val="20"/>
                <w:szCs w:val="20"/>
                <w:lang w:val="sq-AL"/>
              </w:rPr>
              <w:t xml:space="preserve">ET (Elementet e </w:t>
            </w:r>
            <w:r w:rsidR="00B733FF" w:rsidRPr="00B733FF">
              <w:rPr>
                <w:rFonts w:ascii="Garamond" w:hAnsi="Garamond"/>
                <w:sz w:val="20"/>
                <w:szCs w:val="20"/>
                <w:lang w:val="sq-AL"/>
              </w:rPr>
              <w:t>Tjer</w:t>
            </w:r>
            <w:r w:rsidR="00DC5119" w:rsidRPr="00B733FF">
              <w:rPr>
                <w:rFonts w:ascii="Garamond" w:hAnsi="Garamond"/>
                <w:sz w:val="20"/>
                <w:szCs w:val="20"/>
                <w:lang w:val="sq-AL"/>
              </w:rPr>
              <w:t>ë</w:t>
            </w:r>
            <w:r w:rsidR="00926ADA" w:rsidRPr="00B733FF">
              <w:rPr>
                <w:rFonts w:ascii="Garamond" w:hAnsi="Garamond"/>
                <w:sz w:val="20"/>
                <w:szCs w:val="20"/>
                <w:lang w:val="sq-AL"/>
              </w:rPr>
              <w:t>/ASIG)</w:t>
            </w:r>
            <w:r w:rsidR="008C7B70" w:rsidRPr="00B733FF">
              <w:rPr>
                <w:rFonts w:ascii="Garamond" w:hAnsi="Garamond"/>
                <w:sz w:val="20"/>
                <w:szCs w:val="20"/>
                <w:lang w:val="sq-AL"/>
              </w:rPr>
              <w:t>.</w:t>
            </w:r>
          </w:p>
        </w:tc>
      </w:tr>
      <w:tr w:rsidR="00926ADA" w:rsidRPr="00B733FF" w14:paraId="512795A1" w14:textId="77777777" w:rsidTr="00926ADA">
        <w:trPr>
          <w:trHeight w:val="133"/>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9F"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Cilësia e të dhënave të llojeve të vlerave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A0" w14:textId="7DF1A405" w:rsidR="00926ADA" w:rsidRPr="00B733FF" w:rsidRDefault="00926ADA" w:rsidP="0032701F">
            <w:pPr>
              <w:spacing w:after="0" w:line="240" w:lineRule="auto"/>
              <w:ind w:firstLine="0"/>
              <w:rPr>
                <w:rFonts w:ascii="Garamond" w:hAnsi="Garamond"/>
                <w:sz w:val="20"/>
                <w:szCs w:val="20"/>
                <w:lang w:val="sq-AL"/>
              </w:rPr>
            </w:pPr>
            <w:r w:rsidRPr="00B733FF">
              <w:rPr>
                <w:rFonts w:ascii="Garamond" w:hAnsi="Garamond"/>
                <w:sz w:val="20"/>
                <w:szCs w:val="20"/>
                <w:lang w:val="sq-AL"/>
              </w:rPr>
              <w:t>Shkalla e gabimit (</w:t>
            </w:r>
            <w:r w:rsidR="0032701F" w:rsidRPr="00B733FF">
              <w:rPr>
                <w:rFonts w:ascii="Garamond" w:hAnsi="Garamond"/>
                <w:sz w:val="20"/>
                <w:szCs w:val="20"/>
                <w:lang w:val="sq-AL"/>
              </w:rPr>
              <w:t>p</w:t>
            </w:r>
            <w:r w:rsidRPr="00B733FF">
              <w:rPr>
                <w:rFonts w:ascii="Garamond" w:hAnsi="Garamond"/>
                <w:sz w:val="20"/>
                <w:szCs w:val="20"/>
                <w:lang w:val="sq-AL"/>
              </w:rPr>
              <w:t>ërqindja)</w:t>
            </w:r>
            <w:r w:rsidR="008C7B70" w:rsidRPr="00B733FF">
              <w:rPr>
                <w:rFonts w:ascii="Garamond" w:hAnsi="Garamond"/>
                <w:sz w:val="20"/>
                <w:szCs w:val="20"/>
                <w:lang w:val="sq-AL"/>
              </w:rPr>
              <w:t>.</w:t>
            </w:r>
          </w:p>
        </w:tc>
      </w:tr>
      <w:tr w:rsidR="00926ADA" w:rsidRPr="00B733FF" w14:paraId="512795A4" w14:textId="77777777" w:rsidTr="00926ADA">
        <w:trPr>
          <w:trHeight w:val="782"/>
        </w:trPr>
        <w:tc>
          <w:tcPr>
            <w:tcW w:w="1980"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2795A2" w14:textId="77777777" w:rsidR="00926ADA" w:rsidRPr="00B733FF" w:rsidRDefault="00926ADA" w:rsidP="0032701F">
            <w:pPr>
              <w:spacing w:after="0" w:line="240" w:lineRule="auto"/>
              <w:ind w:firstLine="0"/>
              <w:jc w:val="left"/>
              <w:rPr>
                <w:rFonts w:ascii="Garamond" w:hAnsi="Garamond"/>
                <w:b/>
                <w:sz w:val="20"/>
                <w:szCs w:val="20"/>
                <w:lang w:val="sq-AL"/>
              </w:rPr>
            </w:pPr>
            <w:r w:rsidRPr="00B733FF">
              <w:rPr>
                <w:rFonts w:ascii="Garamond" w:hAnsi="Garamond"/>
                <w:b/>
                <w:sz w:val="20"/>
                <w:szCs w:val="20"/>
                <w:lang w:val="sq-AL"/>
              </w:rPr>
              <w:t>Kriteret e vlerësimit të cilësisë së të dhënave</w:t>
            </w:r>
          </w:p>
        </w:tc>
        <w:tc>
          <w:tcPr>
            <w:tcW w:w="708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12795A3" w14:textId="0617D5AA" w:rsidR="00926ADA" w:rsidRPr="00B733FF" w:rsidRDefault="00926ADA" w:rsidP="00642685">
            <w:pPr>
              <w:spacing w:after="0" w:line="240" w:lineRule="auto"/>
              <w:ind w:firstLine="0"/>
              <w:rPr>
                <w:rFonts w:ascii="Garamond" w:hAnsi="Garamond"/>
                <w:sz w:val="20"/>
                <w:szCs w:val="20"/>
                <w:lang w:val="sq-AL"/>
              </w:rPr>
            </w:pPr>
            <w:r w:rsidRPr="00B733FF">
              <w:rPr>
                <w:rFonts w:ascii="Garamond" w:hAnsi="Garamond"/>
                <w:sz w:val="20"/>
                <w:szCs w:val="20"/>
                <w:lang w:val="sq-AL"/>
              </w:rPr>
              <w:t xml:space="preserve">Krahasohen manualisht të gjitha </w:t>
            </w:r>
            <w:r w:rsidRPr="00B733FF">
              <w:rPr>
                <w:rFonts w:ascii="Garamond" w:hAnsi="Garamond"/>
                <w:i/>
                <w:sz w:val="20"/>
                <w:szCs w:val="20"/>
                <w:lang w:val="sq-AL"/>
              </w:rPr>
              <w:t>featur</w:t>
            </w:r>
            <w:r w:rsidR="0032701F" w:rsidRPr="00B733FF">
              <w:rPr>
                <w:rFonts w:ascii="Garamond" w:hAnsi="Garamond"/>
                <w:sz w:val="20"/>
                <w:szCs w:val="20"/>
                <w:lang w:val="sq-AL"/>
              </w:rPr>
              <w:t>e-at e dukshme në zonë, duke i</w:t>
            </w:r>
            <w:r w:rsidRPr="00B733FF">
              <w:rPr>
                <w:rFonts w:ascii="Garamond" w:hAnsi="Garamond"/>
                <w:sz w:val="20"/>
                <w:szCs w:val="20"/>
                <w:lang w:val="sq-AL"/>
              </w:rPr>
              <w:t>u referuar ortofotos.</w:t>
            </w:r>
          </w:p>
        </w:tc>
      </w:tr>
    </w:tbl>
    <w:p w14:paraId="512795A5" w14:textId="77777777" w:rsidR="00926ADA" w:rsidRPr="00B733FF" w:rsidRDefault="00926ADA" w:rsidP="00642685">
      <w:pPr>
        <w:pStyle w:val="Paragrafi"/>
        <w:rPr>
          <w:lang w:val="sq-AL"/>
        </w:rPr>
      </w:pPr>
    </w:p>
    <w:p w14:paraId="512795A6" w14:textId="77777777" w:rsidR="00926ADA" w:rsidRPr="00B733FF" w:rsidRDefault="00642685" w:rsidP="00642685">
      <w:pPr>
        <w:pStyle w:val="Paragrafi"/>
        <w:rPr>
          <w:lang w:val="sq-AL"/>
        </w:rPr>
      </w:pPr>
      <w:bookmarkStart w:id="127" w:name="_Toc875343"/>
      <w:bookmarkStart w:id="128" w:name="_Toc52283405"/>
      <w:r w:rsidRPr="00B733FF">
        <w:rPr>
          <w:lang w:val="sq-AL"/>
        </w:rPr>
        <w:t xml:space="preserve">4. </w:t>
      </w:r>
      <w:r w:rsidR="00926ADA" w:rsidRPr="00B733FF">
        <w:rPr>
          <w:lang w:val="sq-AL"/>
        </w:rPr>
        <w:t>ANEKSE</w:t>
      </w:r>
      <w:bookmarkEnd w:id="127"/>
      <w:bookmarkEnd w:id="128"/>
    </w:p>
    <w:p w14:paraId="512795A7" w14:textId="77777777" w:rsidR="00926ADA" w:rsidRPr="00B733FF" w:rsidRDefault="00642685" w:rsidP="00642685">
      <w:pPr>
        <w:pStyle w:val="Paragrafi"/>
        <w:rPr>
          <w:lang w:val="sq-AL"/>
        </w:rPr>
      </w:pPr>
      <w:bookmarkStart w:id="129" w:name="_Toc875344"/>
      <w:bookmarkStart w:id="130" w:name="_Toc52283406"/>
      <w:r w:rsidRPr="00B733FF">
        <w:rPr>
          <w:lang w:val="sq-AL"/>
        </w:rPr>
        <w:t>4.1 ANEKSI A – KATALOGU I TIPOLOGJISË</w:t>
      </w:r>
      <w:bookmarkEnd w:id="129"/>
      <w:bookmarkEnd w:id="130"/>
    </w:p>
    <w:p w14:paraId="512795A8" w14:textId="77777777" w:rsidR="00642685" w:rsidRPr="00B733FF" w:rsidRDefault="00642685" w:rsidP="00642685">
      <w:pPr>
        <w:pStyle w:val="Paragrafi"/>
        <w:rPr>
          <w:lang w:val="sq-AL"/>
        </w:rPr>
      </w:pPr>
    </w:p>
    <w:tbl>
      <w:tblPr>
        <w:tblStyle w:val="PlainTable111"/>
        <w:tblW w:w="9746" w:type="dxa"/>
        <w:tblLayout w:type="fixed"/>
        <w:tblLook w:val="04A0" w:firstRow="1" w:lastRow="0" w:firstColumn="1" w:lastColumn="0" w:noHBand="0" w:noVBand="1"/>
      </w:tblPr>
      <w:tblGrid>
        <w:gridCol w:w="935"/>
        <w:gridCol w:w="2379"/>
        <w:gridCol w:w="3267"/>
        <w:gridCol w:w="1756"/>
        <w:gridCol w:w="1409"/>
      </w:tblGrid>
      <w:tr w:rsidR="00926ADA" w:rsidRPr="00B733FF" w14:paraId="512795AE" w14:textId="77777777" w:rsidTr="00926ADA">
        <w:trPr>
          <w:cnfStyle w:val="100000000000" w:firstRow="1" w:lastRow="0" w:firstColumn="0" w:lastColumn="0" w:oddVBand="0" w:evenVBand="0" w:oddHBand="0"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935" w:type="dxa"/>
          </w:tcPr>
          <w:p w14:paraId="512795A9" w14:textId="77777777" w:rsidR="00926ADA" w:rsidRPr="00B733FF" w:rsidRDefault="00926ADA" w:rsidP="00642685">
            <w:pPr>
              <w:widowControl w:val="0"/>
              <w:tabs>
                <w:tab w:val="left" w:pos="930"/>
              </w:tabs>
              <w:autoSpaceDE w:val="0"/>
              <w:autoSpaceDN w:val="0"/>
              <w:adjustRightInd w:val="0"/>
              <w:ind w:firstLine="0"/>
              <w:rPr>
                <w:rFonts w:ascii="Garamond" w:hAnsi="Garamond"/>
                <w:i/>
                <w:color w:val="000000"/>
                <w:lang w:val="sq-AL"/>
              </w:rPr>
            </w:pPr>
            <w:r w:rsidRPr="00B733FF">
              <w:rPr>
                <w:rFonts w:ascii="Garamond" w:hAnsi="Garamond"/>
                <w:i/>
                <w:color w:val="000000"/>
                <w:lang w:val="sq-AL"/>
              </w:rPr>
              <w:t>Nr</w:t>
            </w:r>
          </w:p>
        </w:tc>
        <w:tc>
          <w:tcPr>
            <w:tcW w:w="2379" w:type="dxa"/>
          </w:tcPr>
          <w:p w14:paraId="512795AA" w14:textId="00BCC9B6" w:rsidR="00926ADA" w:rsidRPr="00B733FF" w:rsidRDefault="00926ADA" w:rsidP="0032701F">
            <w:pPr>
              <w:widowControl w:val="0"/>
              <w:tabs>
                <w:tab w:val="left" w:pos="930"/>
              </w:tabs>
              <w:autoSpaceDE w:val="0"/>
              <w:autoSpaceDN w:val="0"/>
              <w:adjustRightInd w:val="0"/>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i/>
                <w:lang w:val="sq-AL"/>
              </w:rPr>
            </w:pPr>
            <w:r w:rsidRPr="00B733FF">
              <w:rPr>
                <w:rFonts w:ascii="Garamond" w:hAnsi="Garamond"/>
                <w:i/>
                <w:color w:val="000000"/>
                <w:lang w:val="sq-AL"/>
              </w:rPr>
              <w:t xml:space="preserve">Emri i elementit </w:t>
            </w:r>
            <w:r w:rsidR="0032701F" w:rsidRPr="00B733FF">
              <w:rPr>
                <w:rFonts w:ascii="Garamond" w:hAnsi="Garamond"/>
                <w:i/>
                <w:color w:val="000000"/>
                <w:lang w:val="sq-AL"/>
              </w:rPr>
              <w:t>a</w:t>
            </w:r>
            <w:r w:rsidRPr="00B733FF">
              <w:rPr>
                <w:rFonts w:ascii="Garamond" w:hAnsi="Garamond"/>
                <w:i/>
                <w:color w:val="000000"/>
                <w:lang w:val="sq-AL"/>
              </w:rPr>
              <w:t>nglisht</w:t>
            </w:r>
          </w:p>
        </w:tc>
        <w:tc>
          <w:tcPr>
            <w:tcW w:w="3267" w:type="dxa"/>
          </w:tcPr>
          <w:p w14:paraId="512795AB" w14:textId="6592F18E" w:rsidR="00926ADA" w:rsidRPr="00B733FF" w:rsidRDefault="00926ADA" w:rsidP="0032701F">
            <w:pPr>
              <w:widowControl w:val="0"/>
              <w:autoSpaceDE w:val="0"/>
              <w:autoSpaceDN w:val="0"/>
              <w:adjustRightInd w:val="0"/>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 xml:space="preserve">Emri i elementit </w:t>
            </w:r>
            <w:r w:rsidR="0032701F" w:rsidRPr="00B733FF">
              <w:rPr>
                <w:rFonts w:ascii="Garamond" w:hAnsi="Garamond"/>
                <w:i/>
                <w:color w:val="000000"/>
                <w:lang w:val="sq-AL"/>
              </w:rPr>
              <w:t>s</w:t>
            </w:r>
            <w:r w:rsidRPr="00B733FF">
              <w:rPr>
                <w:rFonts w:ascii="Garamond" w:hAnsi="Garamond"/>
                <w:i/>
                <w:color w:val="000000"/>
                <w:lang w:val="sq-AL"/>
              </w:rPr>
              <w:t>hqip</w:t>
            </w:r>
          </w:p>
        </w:tc>
        <w:tc>
          <w:tcPr>
            <w:tcW w:w="1756" w:type="dxa"/>
          </w:tcPr>
          <w:p w14:paraId="512795AC" w14:textId="77777777" w:rsidR="00926ADA" w:rsidRPr="00B733FF" w:rsidRDefault="00926ADA" w:rsidP="0032701F">
            <w:pPr>
              <w:widowControl w:val="0"/>
              <w:autoSpaceDE w:val="0"/>
              <w:autoSpaceDN w:val="0"/>
              <w:adjustRightInd w:val="0"/>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i/>
                <w:lang w:val="sq-AL"/>
              </w:rPr>
            </w:pPr>
            <w:r w:rsidRPr="00B733FF">
              <w:rPr>
                <w:rFonts w:ascii="Garamond" w:hAnsi="Garamond"/>
                <w:i/>
                <w:color w:val="000000"/>
                <w:lang w:val="sq-AL"/>
              </w:rPr>
              <w:t>Nëntema</w:t>
            </w:r>
          </w:p>
        </w:tc>
        <w:tc>
          <w:tcPr>
            <w:tcW w:w="1407" w:type="dxa"/>
          </w:tcPr>
          <w:p w14:paraId="512795AD" w14:textId="77777777" w:rsidR="00926ADA" w:rsidRPr="00B733FF" w:rsidRDefault="00926ADA" w:rsidP="0032701F">
            <w:pPr>
              <w:widowControl w:val="0"/>
              <w:autoSpaceDE w:val="0"/>
              <w:autoSpaceDN w:val="0"/>
              <w:adjustRightInd w:val="0"/>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i/>
                <w:lang w:val="sq-AL"/>
              </w:rPr>
            </w:pPr>
            <w:r w:rsidRPr="00B733FF">
              <w:rPr>
                <w:rFonts w:ascii="Garamond" w:hAnsi="Garamond"/>
                <w:i/>
                <w:color w:val="000000"/>
                <w:lang w:val="sq-AL"/>
              </w:rPr>
              <w:t>Tipi</w:t>
            </w:r>
          </w:p>
        </w:tc>
      </w:tr>
      <w:tr w:rsidR="00926ADA" w:rsidRPr="00B733FF" w14:paraId="512795B0" w14:textId="77777777" w:rsidTr="00926ADA">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9746" w:type="dxa"/>
            <w:gridSpan w:val="5"/>
          </w:tcPr>
          <w:p w14:paraId="512795AF" w14:textId="77777777" w:rsidR="00926ADA" w:rsidRPr="00B733FF" w:rsidRDefault="00926ADA" w:rsidP="00642685">
            <w:pPr>
              <w:widowControl w:val="0"/>
              <w:autoSpaceDE w:val="0"/>
              <w:autoSpaceDN w:val="0"/>
              <w:adjustRightInd w:val="0"/>
              <w:ind w:firstLine="0"/>
              <w:rPr>
                <w:rFonts w:ascii="Garamond" w:hAnsi="Garamond"/>
                <w:i/>
                <w:lang w:val="sq-AL"/>
              </w:rPr>
            </w:pPr>
            <w:r w:rsidRPr="00B733FF">
              <w:rPr>
                <w:rFonts w:ascii="Garamond" w:hAnsi="Garamond"/>
                <w:i/>
                <w:lang w:val="sq-AL"/>
              </w:rPr>
              <w:t>Imazhi i hartës bazë</w:t>
            </w:r>
          </w:p>
        </w:tc>
      </w:tr>
      <w:tr w:rsidR="00926ADA" w:rsidRPr="00B733FF" w14:paraId="512795B6" w14:textId="77777777" w:rsidTr="00926ADA">
        <w:trPr>
          <w:trHeight w:val="291"/>
        </w:trPr>
        <w:tc>
          <w:tcPr>
            <w:cnfStyle w:val="001000000000" w:firstRow="0" w:lastRow="0" w:firstColumn="1" w:lastColumn="0" w:oddVBand="0" w:evenVBand="0" w:oddHBand="0" w:evenHBand="0" w:firstRowFirstColumn="0" w:firstRowLastColumn="0" w:lastRowFirstColumn="0" w:lastRowLastColumn="0"/>
            <w:tcW w:w="935" w:type="dxa"/>
            <w:noWrap/>
          </w:tcPr>
          <w:p w14:paraId="512795B1"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3.2.2.1</w:t>
            </w:r>
          </w:p>
        </w:tc>
        <w:tc>
          <w:tcPr>
            <w:tcW w:w="2379" w:type="dxa"/>
            <w:noWrap/>
          </w:tcPr>
          <w:p w14:paraId="512795B2"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lang w:val="sq-AL"/>
              </w:rPr>
            </w:pPr>
            <w:r w:rsidRPr="00B733FF">
              <w:rPr>
                <w:rFonts w:ascii="Garamond" w:hAnsi="Garamond"/>
                <w:i/>
                <w:iCs/>
                <w:color w:val="000000"/>
                <w:lang w:val="sq-AL"/>
              </w:rPr>
              <w:t>BasemapCoverage</w:t>
            </w:r>
          </w:p>
        </w:tc>
        <w:tc>
          <w:tcPr>
            <w:tcW w:w="3267" w:type="dxa"/>
            <w:noWrap/>
          </w:tcPr>
          <w:p w14:paraId="512795B3"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HartaBazëMbulim</w:t>
            </w:r>
          </w:p>
        </w:tc>
        <w:tc>
          <w:tcPr>
            <w:tcW w:w="1756" w:type="dxa"/>
            <w:noWrap/>
          </w:tcPr>
          <w:p w14:paraId="512795B4"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lang w:val="sq-AL"/>
              </w:rPr>
            </w:pPr>
            <w:r w:rsidRPr="00B733FF">
              <w:rPr>
                <w:rFonts w:ascii="Garamond" w:hAnsi="Garamond"/>
                <w:i/>
                <w:iCs/>
                <w:color w:val="000000"/>
                <w:lang w:val="sq-AL"/>
              </w:rPr>
              <w:t>HartaBazëMbulim</w:t>
            </w:r>
          </w:p>
        </w:tc>
        <w:tc>
          <w:tcPr>
            <w:tcW w:w="1407" w:type="dxa"/>
            <w:noWrap/>
          </w:tcPr>
          <w:p w14:paraId="512795B5"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FeatureType</w:t>
            </w:r>
          </w:p>
        </w:tc>
      </w:tr>
      <w:tr w:rsidR="00926ADA" w:rsidRPr="00B733FF" w14:paraId="512795BC" w14:textId="77777777" w:rsidTr="00926AD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935" w:type="dxa"/>
            <w:noWrap/>
          </w:tcPr>
          <w:p w14:paraId="512795B7"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3.2.2.2</w:t>
            </w:r>
          </w:p>
        </w:tc>
        <w:tc>
          <w:tcPr>
            <w:tcW w:w="2379" w:type="dxa"/>
            <w:noWrap/>
          </w:tcPr>
          <w:p w14:paraId="512795B8"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lang w:val="sq-AL"/>
              </w:rPr>
            </w:pPr>
            <w:r w:rsidRPr="00B733FF">
              <w:rPr>
                <w:rFonts w:ascii="Garamond" w:hAnsi="Garamond"/>
                <w:i/>
                <w:iCs/>
                <w:color w:val="000000"/>
                <w:lang w:val="sq-AL"/>
              </w:rPr>
              <w:t>ResponsibleAuthority</w:t>
            </w:r>
          </w:p>
        </w:tc>
        <w:tc>
          <w:tcPr>
            <w:tcW w:w="3267" w:type="dxa"/>
            <w:noWrap/>
          </w:tcPr>
          <w:p w14:paraId="512795B9"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AutoritetetPërgjegjës</w:t>
            </w:r>
          </w:p>
        </w:tc>
        <w:tc>
          <w:tcPr>
            <w:tcW w:w="1756" w:type="dxa"/>
            <w:noWrap/>
          </w:tcPr>
          <w:p w14:paraId="512795BA" w14:textId="77777777" w:rsidR="00926ADA" w:rsidRPr="00B733FF" w:rsidRDefault="00926ADA" w:rsidP="00642685">
            <w:pPr>
              <w:ind w:firstLine="0"/>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B733FF">
              <w:rPr>
                <w:rFonts w:ascii="Garamond" w:hAnsi="Garamond"/>
                <w:i/>
                <w:iCs/>
                <w:color w:val="000000"/>
                <w:lang w:val="sq-AL"/>
              </w:rPr>
              <w:t>HartaBazëMbulim</w:t>
            </w:r>
          </w:p>
        </w:tc>
        <w:tc>
          <w:tcPr>
            <w:tcW w:w="1407" w:type="dxa"/>
            <w:noWrap/>
          </w:tcPr>
          <w:p w14:paraId="512795BB"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DataType</w:t>
            </w:r>
          </w:p>
        </w:tc>
      </w:tr>
      <w:tr w:rsidR="00926ADA" w:rsidRPr="00B733FF" w14:paraId="512795C2" w14:textId="77777777" w:rsidTr="00926ADA">
        <w:trPr>
          <w:trHeight w:val="303"/>
        </w:trPr>
        <w:tc>
          <w:tcPr>
            <w:cnfStyle w:val="001000000000" w:firstRow="0" w:lastRow="0" w:firstColumn="1" w:lastColumn="0" w:oddVBand="0" w:evenVBand="0" w:oddHBand="0" w:evenHBand="0" w:firstRowFirstColumn="0" w:firstRowLastColumn="0" w:lastRowFirstColumn="0" w:lastRowLastColumn="0"/>
            <w:tcW w:w="935" w:type="dxa"/>
            <w:noWrap/>
          </w:tcPr>
          <w:p w14:paraId="512795BD"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3.2.2.3</w:t>
            </w:r>
          </w:p>
        </w:tc>
        <w:tc>
          <w:tcPr>
            <w:tcW w:w="2379" w:type="dxa"/>
            <w:noWrap/>
          </w:tcPr>
          <w:p w14:paraId="512795BE"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lang w:val="sq-AL"/>
              </w:rPr>
            </w:pPr>
            <w:r w:rsidRPr="00B733FF">
              <w:rPr>
                <w:rFonts w:ascii="Garamond" w:hAnsi="Garamond"/>
                <w:i/>
                <w:iCs/>
                <w:color w:val="000000"/>
                <w:lang w:val="sq-AL"/>
              </w:rPr>
              <w:t>MathematicParametersOfTheMap</w:t>
            </w:r>
          </w:p>
        </w:tc>
        <w:tc>
          <w:tcPr>
            <w:tcW w:w="3267" w:type="dxa"/>
            <w:noWrap/>
          </w:tcPr>
          <w:p w14:paraId="512795BF"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ElementetMatematikorëTëHartës</w:t>
            </w:r>
          </w:p>
        </w:tc>
        <w:tc>
          <w:tcPr>
            <w:tcW w:w="1756" w:type="dxa"/>
            <w:noWrap/>
          </w:tcPr>
          <w:p w14:paraId="512795C0" w14:textId="77777777" w:rsidR="00926ADA" w:rsidRPr="00B733FF" w:rsidRDefault="00926ADA" w:rsidP="00642685">
            <w:pPr>
              <w:ind w:firstLine="0"/>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733FF">
              <w:rPr>
                <w:rFonts w:ascii="Garamond" w:hAnsi="Garamond"/>
                <w:i/>
                <w:iCs/>
                <w:color w:val="000000"/>
                <w:lang w:val="sq-AL"/>
              </w:rPr>
              <w:t>HartaBazëMbulim</w:t>
            </w:r>
          </w:p>
        </w:tc>
        <w:tc>
          <w:tcPr>
            <w:tcW w:w="1407" w:type="dxa"/>
            <w:noWrap/>
          </w:tcPr>
          <w:p w14:paraId="512795C1"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DataType</w:t>
            </w:r>
          </w:p>
        </w:tc>
      </w:tr>
      <w:tr w:rsidR="00926ADA" w:rsidRPr="00B733FF" w14:paraId="512795C8" w14:textId="77777777" w:rsidTr="00926ADA">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935" w:type="dxa"/>
            <w:noWrap/>
          </w:tcPr>
          <w:p w14:paraId="512795C3"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3.2.2.4</w:t>
            </w:r>
          </w:p>
        </w:tc>
        <w:tc>
          <w:tcPr>
            <w:tcW w:w="2379" w:type="dxa"/>
            <w:noWrap/>
          </w:tcPr>
          <w:p w14:paraId="512795C4"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lang w:val="sq-AL"/>
              </w:rPr>
            </w:pPr>
            <w:r w:rsidRPr="00B733FF">
              <w:rPr>
                <w:rFonts w:ascii="Garamond" w:hAnsi="Garamond"/>
                <w:i/>
                <w:iCs/>
                <w:color w:val="000000"/>
                <w:lang w:val="sq-AL"/>
              </w:rPr>
              <w:t>Nomenclature</w:t>
            </w:r>
          </w:p>
        </w:tc>
        <w:tc>
          <w:tcPr>
            <w:tcW w:w="3267" w:type="dxa"/>
            <w:noWrap/>
          </w:tcPr>
          <w:p w14:paraId="512795C5"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Nomenklatura</w:t>
            </w:r>
          </w:p>
        </w:tc>
        <w:tc>
          <w:tcPr>
            <w:tcW w:w="1756" w:type="dxa"/>
            <w:noWrap/>
          </w:tcPr>
          <w:p w14:paraId="512795C6" w14:textId="77777777" w:rsidR="00926ADA" w:rsidRPr="00B733FF" w:rsidRDefault="00926ADA" w:rsidP="00642685">
            <w:pPr>
              <w:ind w:firstLine="0"/>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B733FF">
              <w:rPr>
                <w:rFonts w:ascii="Garamond" w:hAnsi="Garamond"/>
                <w:i/>
                <w:iCs/>
                <w:color w:val="000000"/>
                <w:lang w:val="sq-AL"/>
              </w:rPr>
              <w:t>HartaBazëMbulim</w:t>
            </w:r>
          </w:p>
        </w:tc>
        <w:tc>
          <w:tcPr>
            <w:tcW w:w="1407" w:type="dxa"/>
            <w:noWrap/>
          </w:tcPr>
          <w:p w14:paraId="512795C7"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lang w:val="sq-AL"/>
              </w:rPr>
            </w:pPr>
            <w:r w:rsidRPr="00B733FF">
              <w:rPr>
                <w:rFonts w:ascii="Garamond" w:hAnsi="Garamond"/>
                <w:i/>
                <w:lang w:val="sq-AL"/>
              </w:rPr>
              <w:t>DataType</w:t>
            </w:r>
          </w:p>
        </w:tc>
      </w:tr>
      <w:tr w:rsidR="00926ADA" w:rsidRPr="00B733FF" w14:paraId="512795CE" w14:textId="77777777" w:rsidTr="00926ADA">
        <w:trPr>
          <w:trHeight w:val="308"/>
        </w:trPr>
        <w:tc>
          <w:tcPr>
            <w:cnfStyle w:val="001000000000" w:firstRow="0" w:lastRow="0" w:firstColumn="1" w:lastColumn="0" w:oddVBand="0" w:evenVBand="0" w:oddHBand="0" w:evenHBand="0" w:firstRowFirstColumn="0" w:firstRowLastColumn="0" w:lastRowFirstColumn="0" w:lastRowLastColumn="0"/>
            <w:tcW w:w="935" w:type="dxa"/>
            <w:noWrap/>
          </w:tcPr>
          <w:p w14:paraId="512795C9"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3.2.2.5</w:t>
            </w:r>
          </w:p>
        </w:tc>
        <w:tc>
          <w:tcPr>
            <w:tcW w:w="2379" w:type="dxa"/>
            <w:noWrap/>
          </w:tcPr>
          <w:p w14:paraId="512795CA"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lang w:val="sq-AL"/>
              </w:rPr>
            </w:pPr>
            <w:r w:rsidRPr="00B733FF">
              <w:rPr>
                <w:rFonts w:ascii="Garamond" w:hAnsi="Garamond"/>
                <w:i/>
                <w:iCs/>
                <w:color w:val="000000"/>
                <w:lang w:val="sq-AL"/>
              </w:rPr>
              <w:t>YearOfCreation/Updating</w:t>
            </w:r>
          </w:p>
        </w:tc>
        <w:tc>
          <w:tcPr>
            <w:tcW w:w="3267" w:type="dxa"/>
            <w:noWrap/>
          </w:tcPr>
          <w:p w14:paraId="512795CB"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VitiIKrijimit/Përditësimit</w:t>
            </w:r>
          </w:p>
        </w:tc>
        <w:tc>
          <w:tcPr>
            <w:tcW w:w="1756" w:type="dxa"/>
            <w:noWrap/>
          </w:tcPr>
          <w:p w14:paraId="512795CC" w14:textId="77777777" w:rsidR="00926ADA" w:rsidRPr="00B733FF" w:rsidRDefault="00926ADA" w:rsidP="00642685">
            <w:pPr>
              <w:ind w:firstLine="0"/>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733FF">
              <w:rPr>
                <w:rFonts w:ascii="Garamond" w:hAnsi="Garamond"/>
                <w:i/>
                <w:iCs/>
                <w:color w:val="000000"/>
                <w:lang w:val="sq-AL"/>
              </w:rPr>
              <w:t>HartaBazëMbulim</w:t>
            </w:r>
          </w:p>
        </w:tc>
        <w:tc>
          <w:tcPr>
            <w:tcW w:w="1407" w:type="dxa"/>
            <w:noWrap/>
          </w:tcPr>
          <w:p w14:paraId="512795CD"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DataType</w:t>
            </w:r>
          </w:p>
        </w:tc>
      </w:tr>
      <w:tr w:rsidR="00926ADA" w:rsidRPr="00B733FF" w14:paraId="512795D4" w14:textId="77777777" w:rsidTr="00926ADA">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935" w:type="dxa"/>
            <w:noWrap/>
          </w:tcPr>
          <w:p w14:paraId="512795CF"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3.2.2.6</w:t>
            </w:r>
          </w:p>
        </w:tc>
        <w:tc>
          <w:tcPr>
            <w:tcW w:w="2379" w:type="dxa"/>
            <w:noWrap/>
          </w:tcPr>
          <w:p w14:paraId="512795D0"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lang w:val="sq-AL"/>
              </w:rPr>
            </w:pPr>
            <w:r w:rsidRPr="00B733FF">
              <w:rPr>
                <w:rFonts w:ascii="Garamond" w:hAnsi="Garamond"/>
                <w:i/>
                <w:iCs/>
                <w:color w:val="000000"/>
                <w:lang w:val="sq-AL"/>
              </w:rPr>
              <w:t>TechnologyTypeValue</w:t>
            </w:r>
          </w:p>
        </w:tc>
        <w:tc>
          <w:tcPr>
            <w:tcW w:w="3267" w:type="dxa"/>
            <w:noWrap/>
          </w:tcPr>
          <w:p w14:paraId="512795D1"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VleratELlojitTëteknologjisë</w:t>
            </w:r>
          </w:p>
        </w:tc>
        <w:tc>
          <w:tcPr>
            <w:tcW w:w="1756" w:type="dxa"/>
            <w:noWrap/>
          </w:tcPr>
          <w:p w14:paraId="512795D2" w14:textId="77777777" w:rsidR="00926ADA" w:rsidRPr="00B733FF" w:rsidRDefault="00926ADA" w:rsidP="00642685">
            <w:pPr>
              <w:ind w:firstLine="0"/>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B733FF">
              <w:rPr>
                <w:rFonts w:ascii="Garamond" w:hAnsi="Garamond"/>
                <w:i/>
                <w:iCs/>
                <w:color w:val="000000"/>
                <w:lang w:val="sq-AL"/>
              </w:rPr>
              <w:t>HartaBazëMbulim</w:t>
            </w:r>
          </w:p>
        </w:tc>
        <w:tc>
          <w:tcPr>
            <w:tcW w:w="1407" w:type="dxa"/>
            <w:noWrap/>
          </w:tcPr>
          <w:p w14:paraId="512795D3"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Kodlistë</w:t>
            </w:r>
          </w:p>
        </w:tc>
      </w:tr>
      <w:tr w:rsidR="00926ADA" w:rsidRPr="00B733FF" w14:paraId="512795DA" w14:textId="77777777" w:rsidTr="00926ADA">
        <w:trPr>
          <w:trHeight w:val="284"/>
        </w:trPr>
        <w:tc>
          <w:tcPr>
            <w:cnfStyle w:val="001000000000" w:firstRow="0" w:lastRow="0" w:firstColumn="1" w:lastColumn="0" w:oddVBand="0" w:evenVBand="0" w:oddHBand="0" w:evenHBand="0" w:firstRowFirstColumn="0" w:firstRowLastColumn="0" w:lastRowFirstColumn="0" w:lastRowLastColumn="0"/>
            <w:tcW w:w="935" w:type="dxa"/>
            <w:noWrap/>
          </w:tcPr>
          <w:p w14:paraId="512795D5"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3.3.2.1</w:t>
            </w:r>
          </w:p>
        </w:tc>
        <w:tc>
          <w:tcPr>
            <w:tcW w:w="2379" w:type="dxa"/>
            <w:noWrap/>
          </w:tcPr>
          <w:p w14:paraId="512795D6"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lang w:val="sq-AL"/>
              </w:rPr>
            </w:pPr>
            <w:r w:rsidRPr="00B733FF">
              <w:rPr>
                <w:rFonts w:ascii="Garamond" w:hAnsi="Garamond"/>
                <w:i/>
                <w:iCs/>
                <w:color w:val="000000"/>
                <w:lang w:val="sq-AL"/>
              </w:rPr>
              <w:t>BasemapVector</w:t>
            </w:r>
          </w:p>
        </w:tc>
        <w:tc>
          <w:tcPr>
            <w:tcW w:w="3267" w:type="dxa"/>
            <w:noWrap/>
          </w:tcPr>
          <w:p w14:paraId="512795D7"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HartaBazëVektor</w:t>
            </w:r>
          </w:p>
        </w:tc>
        <w:tc>
          <w:tcPr>
            <w:tcW w:w="1756" w:type="dxa"/>
            <w:noWrap/>
          </w:tcPr>
          <w:p w14:paraId="512795D8" w14:textId="77777777" w:rsidR="00926ADA" w:rsidRPr="00B733FF" w:rsidRDefault="00926ADA" w:rsidP="00642685">
            <w:pPr>
              <w:ind w:firstLine="0"/>
              <w:cnfStyle w:val="000000000000" w:firstRow="0" w:lastRow="0" w:firstColumn="0" w:lastColumn="0" w:oddVBand="0" w:evenVBand="0" w:oddHBand="0" w:evenHBand="0" w:firstRowFirstColumn="0" w:firstRowLastColumn="0" w:lastRowFirstColumn="0" w:lastRowLastColumn="0"/>
              <w:rPr>
                <w:rFonts w:ascii="Garamond" w:hAnsi="Garamond"/>
                <w:i/>
                <w:lang w:val="sq-AL"/>
              </w:rPr>
            </w:pPr>
            <w:r w:rsidRPr="00B733FF">
              <w:rPr>
                <w:rFonts w:ascii="Garamond" w:hAnsi="Garamond"/>
                <w:i/>
                <w:lang w:val="sq-AL"/>
              </w:rPr>
              <w:t>HartaBazëVektor</w:t>
            </w:r>
          </w:p>
        </w:tc>
        <w:tc>
          <w:tcPr>
            <w:tcW w:w="1407" w:type="dxa"/>
            <w:noWrap/>
          </w:tcPr>
          <w:p w14:paraId="512795D9"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FeatureType</w:t>
            </w:r>
          </w:p>
        </w:tc>
      </w:tr>
      <w:tr w:rsidR="00926ADA" w:rsidRPr="00B733FF" w14:paraId="512795E0" w14:textId="77777777" w:rsidTr="00926AD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35" w:type="dxa"/>
            <w:noWrap/>
          </w:tcPr>
          <w:p w14:paraId="512795DB"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3.3.2.2</w:t>
            </w:r>
          </w:p>
        </w:tc>
        <w:tc>
          <w:tcPr>
            <w:tcW w:w="2379" w:type="dxa"/>
            <w:noWrap/>
          </w:tcPr>
          <w:p w14:paraId="512795DC"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lang w:val="sq-AL"/>
              </w:rPr>
            </w:pPr>
            <w:r w:rsidRPr="00B733FF">
              <w:rPr>
                <w:rFonts w:ascii="Garamond" w:hAnsi="Garamond"/>
                <w:i/>
                <w:iCs/>
                <w:color w:val="000000"/>
                <w:lang w:val="sq-AL"/>
              </w:rPr>
              <w:t>OtherElements</w:t>
            </w:r>
          </w:p>
        </w:tc>
        <w:tc>
          <w:tcPr>
            <w:tcW w:w="3267" w:type="dxa"/>
            <w:noWrap/>
          </w:tcPr>
          <w:p w14:paraId="512795DD"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ElementetETjera</w:t>
            </w:r>
          </w:p>
        </w:tc>
        <w:tc>
          <w:tcPr>
            <w:tcW w:w="1756" w:type="dxa"/>
            <w:noWrap/>
          </w:tcPr>
          <w:p w14:paraId="512795DE" w14:textId="77777777" w:rsidR="00926ADA" w:rsidRPr="00B733FF" w:rsidRDefault="00926ADA" w:rsidP="00642685">
            <w:pPr>
              <w:ind w:firstLine="0"/>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B733FF">
              <w:rPr>
                <w:rFonts w:ascii="Garamond" w:hAnsi="Garamond"/>
                <w:i/>
                <w:lang w:val="sq-AL"/>
              </w:rPr>
              <w:t>HartaBazëVektor</w:t>
            </w:r>
          </w:p>
        </w:tc>
        <w:tc>
          <w:tcPr>
            <w:tcW w:w="1407" w:type="dxa"/>
            <w:noWrap/>
          </w:tcPr>
          <w:p w14:paraId="512795DF"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FeatureType</w:t>
            </w:r>
          </w:p>
        </w:tc>
      </w:tr>
      <w:tr w:rsidR="00926ADA" w:rsidRPr="00B733FF" w14:paraId="512795E8" w14:textId="77777777" w:rsidTr="00926ADA">
        <w:trPr>
          <w:trHeight w:val="246"/>
        </w:trPr>
        <w:tc>
          <w:tcPr>
            <w:cnfStyle w:val="001000000000" w:firstRow="0" w:lastRow="0" w:firstColumn="1" w:lastColumn="0" w:oddVBand="0" w:evenVBand="0" w:oddHBand="0" w:evenHBand="0" w:firstRowFirstColumn="0" w:firstRowLastColumn="0" w:lastRowFirstColumn="0" w:lastRowLastColumn="0"/>
            <w:tcW w:w="935" w:type="dxa"/>
            <w:noWrap/>
          </w:tcPr>
          <w:p w14:paraId="512795E1"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3.3.2.3</w:t>
            </w:r>
          </w:p>
        </w:tc>
        <w:tc>
          <w:tcPr>
            <w:tcW w:w="2379" w:type="dxa"/>
            <w:noWrap/>
          </w:tcPr>
          <w:p w14:paraId="512795E2"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iCs/>
                <w:color w:val="000000"/>
                <w:lang w:val="sq-AL"/>
              </w:rPr>
            </w:pPr>
            <w:r w:rsidRPr="00B733FF">
              <w:rPr>
                <w:rFonts w:ascii="Garamond" w:hAnsi="Garamond"/>
                <w:b/>
                <w:i/>
                <w:iCs/>
                <w:color w:val="000000"/>
                <w:lang w:val="sq-AL"/>
              </w:rPr>
              <w:t>GeographicalNames</w:t>
            </w:r>
          </w:p>
          <w:p w14:paraId="512795E3"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lang w:val="sq-AL"/>
              </w:rPr>
            </w:pPr>
            <w:r w:rsidRPr="00B733FF">
              <w:rPr>
                <w:rFonts w:ascii="Garamond" w:hAnsi="Garamond"/>
                <w:i/>
                <w:iCs/>
                <w:color w:val="000000"/>
                <w:lang w:val="sq-AL"/>
              </w:rPr>
              <w:t>NamedPlace</w:t>
            </w:r>
          </w:p>
        </w:tc>
        <w:tc>
          <w:tcPr>
            <w:tcW w:w="3267" w:type="dxa"/>
            <w:noWrap/>
          </w:tcPr>
          <w:p w14:paraId="512795E4"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color w:val="000000"/>
                <w:lang w:val="sq-AL"/>
              </w:rPr>
            </w:pPr>
            <w:r w:rsidRPr="00B733FF">
              <w:rPr>
                <w:rFonts w:ascii="Garamond" w:hAnsi="Garamond"/>
                <w:b/>
                <w:i/>
                <w:color w:val="000000"/>
                <w:lang w:val="sq-AL"/>
              </w:rPr>
              <w:t>EmërtimetGjeografike</w:t>
            </w:r>
          </w:p>
          <w:p w14:paraId="512795E5"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EmërtimiIVendit</w:t>
            </w:r>
          </w:p>
        </w:tc>
        <w:tc>
          <w:tcPr>
            <w:tcW w:w="1756" w:type="dxa"/>
            <w:noWrap/>
          </w:tcPr>
          <w:p w14:paraId="512795E6" w14:textId="77777777" w:rsidR="00926ADA" w:rsidRPr="00B733FF" w:rsidRDefault="00926ADA" w:rsidP="00642685">
            <w:pPr>
              <w:ind w:firstLine="0"/>
              <w:cnfStyle w:val="000000000000" w:firstRow="0" w:lastRow="0" w:firstColumn="0" w:lastColumn="0" w:oddVBand="0" w:evenVBand="0" w:oddHBand="0" w:evenHBand="0" w:firstRowFirstColumn="0" w:firstRowLastColumn="0" w:lastRowFirstColumn="0" w:lastRowLastColumn="0"/>
              <w:rPr>
                <w:rFonts w:ascii="Garamond" w:hAnsi="Garamond"/>
                <w:i/>
                <w:lang w:val="sq-AL"/>
              </w:rPr>
            </w:pPr>
            <w:r w:rsidRPr="00B733FF">
              <w:rPr>
                <w:rFonts w:ascii="Garamond" w:hAnsi="Garamond"/>
                <w:i/>
                <w:lang w:val="sq-AL"/>
              </w:rPr>
              <w:t>HartaBazëVektor</w:t>
            </w:r>
          </w:p>
        </w:tc>
        <w:tc>
          <w:tcPr>
            <w:tcW w:w="1407" w:type="dxa"/>
            <w:noWrap/>
          </w:tcPr>
          <w:p w14:paraId="512795E7"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FeatureType</w:t>
            </w:r>
          </w:p>
        </w:tc>
      </w:tr>
      <w:tr w:rsidR="00926ADA" w:rsidRPr="00B733FF" w14:paraId="512795F3" w14:textId="77777777" w:rsidTr="00926ADA">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935" w:type="dxa"/>
            <w:noWrap/>
          </w:tcPr>
          <w:p w14:paraId="512795E9"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3.3.2.4</w:t>
            </w:r>
          </w:p>
        </w:tc>
        <w:tc>
          <w:tcPr>
            <w:tcW w:w="2379" w:type="dxa"/>
            <w:noWrap/>
          </w:tcPr>
          <w:p w14:paraId="512795EA"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b/>
                <w:i/>
                <w:iCs/>
                <w:color w:val="000000"/>
                <w:lang w:val="sq-AL"/>
              </w:rPr>
            </w:pPr>
            <w:r w:rsidRPr="00B733FF">
              <w:rPr>
                <w:rFonts w:ascii="Garamond" w:hAnsi="Garamond"/>
                <w:b/>
                <w:i/>
                <w:iCs/>
                <w:color w:val="000000"/>
                <w:lang w:val="sq-AL"/>
              </w:rPr>
              <w:t>Hydrography</w:t>
            </w:r>
          </w:p>
          <w:p w14:paraId="512795EB"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eastAsia="SimSun" w:hAnsi="Garamond" w:cs="Arial"/>
                <w:iCs/>
                <w:color w:val="000000"/>
                <w:lang w:val="sq-AL"/>
              </w:rPr>
            </w:pPr>
            <w:r w:rsidRPr="00B733FF">
              <w:rPr>
                <w:rFonts w:ascii="Garamond" w:eastAsia="SimSun" w:hAnsi="Garamond" w:cs="Arial"/>
                <w:iCs/>
                <w:color w:val="000000"/>
                <w:lang w:val="sq-AL"/>
              </w:rPr>
              <w:t>ManMadeObject</w:t>
            </w:r>
          </w:p>
          <w:p w14:paraId="512795EC"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eastAsia="SimSun" w:hAnsi="Garamond" w:cs="Arial"/>
                <w:iCs/>
                <w:color w:val="000000"/>
                <w:lang w:val="sq-AL"/>
              </w:rPr>
            </w:pPr>
            <w:r w:rsidRPr="00B733FF">
              <w:rPr>
                <w:rFonts w:ascii="Garamond" w:eastAsia="SimSun" w:hAnsi="Garamond" w:cs="Arial"/>
                <w:iCs/>
                <w:color w:val="000000"/>
                <w:lang w:val="sq-AL"/>
              </w:rPr>
              <w:t>Standingwater</w:t>
            </w:r>
          </w:p>
          <w:p w14:paraId="512795ED"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b/>
                <w:i/>
                <w:iCs/>
                <w:color w:val="000000"/>
                <w:lang w:val="sq-AL"/>
              </w:rPr>
            </w:pPr>
            <w:r w:rsidRPr="00B733FF">
              <w:rPr>
                <w:rFonts w:ascii="Garamond" w:eastAsia="SimSun" w:hAnsi="Garamond" w:cs="Arial"/>
                <w:iCs/>
                <w:color w:val="000000"/>
                <w:lang w:val="sq-AL"/>
              </w:rPr>
              <w:t>Watercourse</w:t>
            </w:r>
          </w:p>
        </w:tc>
        <w:tc>
          <w:tcPr>
            <w:tcW w:w="3267" w:type="dxa"/>
            <w:noWrap/>
          </w:tcPr>
          <w:p w14:paraId="512795EE"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color w:val="000000"/>
                <w:lang w:val="sq-AL"/>
              </w:rPr>
            </w:pPr>
            <w:r w:rsidRPr="00B733FF">
              <w:rPr>
                <w:rFonts w:ascii="Garamond" w:hAnsi="Garamond"/>
                <w:b/>
                <w:i/>
                <w:color w:val="000000"/>
                <w:lang w:val="sq-AL"/>
              </w:rPr>
              <w:t>Hidrografia</w:t>
            </w:r>
            <w:r w:rsidRPr="00B733FF">
              <w:rPr>
                <w:rFonts w:ascii="Garamond" w:hAnsi="Garamond"/>
                <w:b/>
                <w:i/>
                <w:color w:val="000000"/>
                <w:lang w:val="sq-AL"/>
              </w:rPr>
              <w:br/>
            </w:r>
            <w:r w:rsidRPr="00B733FF">
              <w:rPr>
                <w:rFonts w:ascii="Garamond" w:hAnsi="Garamond"/>
                <w:color w:val="000000"/>
                <w:lang w:val="sq-AL"/>
              </w:rPr>
              <w:t>ObjekteTëNdërtuaraNgaNjeriu</w:t>
            </w:r>
          </w:p>
          <w:p w14:paraId="512795EF"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color w:val="000000"/>
                <w:lang w:val="sq-AL"/>
              </w:rPr>
            </w:pPr>
            <w:r w:rsidRPr="00B733FF">
              <w:rPr>
                <w:rFonts w:ascii="Garamond" w:hAnsi="Garamond"/>
                <w:color w:val="000000"/>
                <w:lang w:val="sq-AL"/>
              </w:rPr>
              <w:t>PellgUjëmbajtës</w:t>
            </w:r>
          </w:p>
          <w:p w14:paraId="512795F0"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b/>
                <w:i/>
                <w:color w:val="000000"/>
                <w:lang w:val="sq-AL"/>
              </w:rPr>
            </w:pPr>
            <w:r w:rsidRPr="00B733FF">
              <w:rPr>
                <w:rFonts w:ascii="Garamond" w:hAnsi="Garamond"/>
                <w:color w:val="000000"/>
                <w:lang w:val="sq-AL"/>
              </w:rPr>
              <w:t>RrjedhaUjore</w:t>
            </w:r>
          </w:p>
        </w:tc>
        <w:tc>
          <w:tcPr>
            <w:tcW w:w="1756" w:type="dxa"/>
            <w:noWrap/>
          </w:tcPr>
          <w:p w14:paraId="512795F1" w14:textId="77777777" w:rsidR="00926ADA" w:rsidRPr="00B733FF" w:rsidRDefault="00926ADA" w:rsidP="00642685">
            <w:pPr>
              <w:ind w:firstLine="0"/>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B733FF">
              <w:rPr>
                <w:rFonts w:ascii="Garamond" w:hAnsi="Garamond"/>
                <w:i/>
                <w:lang w:val="sq-AL"/>
              </w:rPr>
              <w:t>HartaBazëVektor</w:t>
            </w:r>
          </w:p>
        </w:tc>
        <w:tc>
          <w:tcPr>
            <w:tcW w:w="1407" w:type="dxa"/>
            <w:noWrap/>
          </w:tcPr>
          <w:p w14:paraId="512795F2"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lang w:val="sq-AL"/>
              </w:rPr>
            </w:pPr>
            <w:r w:rsidRPr="00B733FF">
              <w:rPr>
                <w:rFonts w:ascii="Garamond" w:hAnsi="Garamond"/>
                <w:i/>
                <w:color w:val="000000"/>
                <w:lang w:val="sq-AL"/>
              </w:rPr>
              <w:t>FeatureType</w:t>
            </w:r>
          </w:p>
        </w:tc>
      </w:tr>
      <w:tr w:rsidR="00926ADA" w:rsidRPr="00B733FF" w14:paraId="512795FD" w14:textId="77777777" w:rsidTr="00926ADA">
        <w:trPr>
          <w:trHeight w:val="253"/>
        </w:trPr>
        <w:tc>
          <w:tcPr>
            <w:cnfStyle w:val="001000000000" w:firstRow="0" w:lastRow="0" w:firstColumn="1" w:lastColumn="0" w:oddVBand="0" w:evenVBand="0" w:oddHBand="0" w:evenHBand="0" w:firstRowFirstColumn="0" w:firstRowLastColumn="0" w:lastRowFirstColumn="0" w:lastRowLastColumn="0"/>
            <w:tcW w:w="935" w:type="dxa"/>
            <w:noWrap/>
          </w:tcPr>
          <w:p w14:paraId="512795F4"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3.3.2.5</w:t>
            </w:r>
          </w:p>
        </w:tc>
        <w:tc>
          <w:tcPr>
            <w:tcW w:w="2379" w:type="dxa"/>
            <w:noWrap/>
          </w:tcPr>
          <w:p w14:paraId="512795F5"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iCs/>
                <w:color w:val="000000"/>
                <w:lang w:val="sq-AL"/>
              </w:rPr>
            </w:pPr>
            <w:r w:rsidRPr="00B733FF">
              <w:rPr>
                <w:rFonts w:ascii="Garamond" w:hAnsi="Garamond"/>
                <w:b/>
                <w:i/>
                <w:iCs/>
                <w:color w:val="000000"/>
                <w:lang w:val="sq-AL"/>
              </w:rPr>
              <w:t>Administrative Units</w:t>
            </w:r>
          </w:p>
          <w:p w14:paraId="512795F6"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eastAsia="SimSun" w:hAnsi="Garamond" w:cs="Arial"/>
                <w:i/>
                <w:lang w:val="sq-AL"/>
              </w:rPr>
            </w:pPr>
            <w:r w:rsidRPr="00B733FF">
              <w:rPr>
                <w:rFonts w:ascii="Garamond" w:eastAsia="SimSun" w:hAnsi="Garamond" w:cs="Arial"/>
                <w:i/>
                <w:lang w:val="sq-AL"/>
              </w:rPr>
              <w:t>AdministrativeBoundary</w:t>
            </w:r>
          </w:p>
          <w:p w14:paraId="512795F7"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iCs/>
                <w:color w:val="000000"/>
                <w:lang w:val="sq-AL"/>
              </w:rPr>
            </w:pPr>
            <w:r w:rsidRPr="00B733FF">
              <w:rPr>
                <w:rFonts w:ascii="Garamond" w:eastAsia="SimSun" w:hAnsi="Garamond" w:cs="Arial"/>
                <w:i/>
                <w:lang w:val="sq-AL"/>
              </w:rPr>
              <w:t>MaritimeBoundary</w:t>
            </w:r>
          </w:p>
        </w:tc>
        <w:tc>
          <w:tcPr>
            <w:tcW w:w="3267" w:type="dxa"/>
            <w:noWrap/>
          </w:tcPr>
          <w:p w14:paraId="512795F8"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color w:val="000000"/>
                <w:lang w:val="sq-AL"/>
              </w:rPr>
            </w:pPr>
            <w:r w:rsidRPr="00B733FF">
              <w:rPr>
                <w:rFonts w:ascii="Garamond" w:hAnsi="Garamond"/>
                <w:b/>
                <w:i/>
                <w:color w:val="000000"/>
                <w:lang w:val="sq-AL"/>
              </w:rPr>
              <w:t xml:space="preserve">KufijtëENjësiveadministrative </w:t>
            </w:r>
          </w:p>
          <w:p w14:paraId="512795F9"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KufijtëAdministrativë</w:t>
            </w:r>
          </w:p>
          <w:p w14:paraId="512795FA"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color w:val="000000"/>
                <w:lang w:val="sq-AL"/>
              </w:rPr>
            </w:pPr>
            <w:r w:rsidRPr="00B733FF">
              <w:rPr>
                <w:rFonts w:ascii="Garamond" w:hAnsi="Garamond"/>
                <w:i/>
                <w:color w:val="000000"/>
                <w:lang w:val="sq-AL"/>
              </w:rPr>
              <w:t>KufijtëDetarë</w:t>
            </w:r>
          </w:p>
        </w:tc>
        <w:tc>
          <w:tcPr>
            <w:tcW w:w="1756" w:type="dxa"/>
            <w:noWrap/>
          </w:tcPr>
          <w:p w14:paraId="512795FB" w14:textId="77777777" w:rsidR="00926ADA" w:rsidRPr="00B733FF" w:rsidRDefault="00926ADA" w:rsidP="00642685">
            <w:pPr>
              <w:ind w:firstLine="0"/>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733FF">
              <w:rPr>
                <w:rFonts w:ascii="Garamond" w:hAnsi="Garamond"/>
                <w:i/>
                <w:lang w:val="sq-AL"/>
              </w:rPr>
              <w:t>HartaBazëVektor</w:t>
            </w:r>
          </w:p>
        </w:tc>
        <w:tc>
          <w:tcPr>
            <w:tcW w:w="1407" w:type="dxa"/>
            <w:noWrap/>
          </w:tcPr>
          <w:p w14:paraId="512795FC"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lang w:val="sq-AL"/>
              </w:rPr>
            </w:pPr>
            <w:r w:rsidRPr="00B733FF">
              <w:rPr>
                <w:rFonts w:ascii="Garamond" w:hAnsi="Garamond"/>
                <w:i/>
                <w:color w:val="000000"/>
                <w:lang w:val="sq-AL"/>
              </w:rPr>
              <w:t>FeatureType</w:t>
            </w:r>
          </w:p>
        </w:tc>
      </w:tr>
      <w:tr w:rsidR="00926ADA" w:rsidRPr="00B733FF" w14:paraId="51279605" w14:textId="77777777" w:rsidTr="00926ADA">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935" w:type="dxa"/>
            <w:noWrap/>
          </w:tcPr>
          <w:p w14:paraId="512795FE"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3.3.2.6</w:t>
            </w:r>
          </w:p>
        </w:tc>
        <w:tc>
          <w:tcPr>
            <w:tcW w:w="2379" w:type="dxa"/>
            <w:noWrap/>
          </w:tcPr>
          <w:p w14:paraId="512795FF"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b/>
                <w:i/>
                <w:iCs/>
                <w:color w:val="000000"/>
                <w:lang w:val="sq-AL"/>
              </w:rPr>
            </w:pPr>
            <w:r w:rsidRPr="00B733FF">
              <w:rPr>
                <w:rFonts w:ascii="Garamond" w:hAnsi="Garamond"/>
                <w:b/>
                <w:i/>
                <w:iCs/>
                <w:color w:val="000000"/>
                <w:lang w:val="sq-AL"/>
              </w:rPr>
              <w:t>LandCover</w:t>
            </w:r>
          </w:p>
          <w:p w14:paraId="51279600"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b/>
                <w:i/>
                <w:iCs/>
                <w:color w:val="000000"/>
                <w:lang w:val="sq-AL"/>
              </w:rPr>
            </w:pPr>
            <w:r w:rsidRPr="00B733FF">
              <w:rPr>
                <w:rFonts w:ascii="Garamond" w:hAnsi="Garamond"/>
                <w:i/>
                <w:iCs/>
                <w:color w:val="000000"/>
                <w:lang w:val="sq-AL"/>
              </w:rPr>
              <w:t>LandCoverUnit</w:t>
            </w:r>
          </w:p>
        </w:tc>
        <w:tc>
          <w:tcPr>
            <w:tcW w:w="3267" w:type="dxa"/>
            <w:noWrap/>
          </w:tcPr>
          <w:p w14:paraId="51279601"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b/>
                <w:i/>
                <w:color w:val="000000"/>
                <w:lang w:val="sq-AL"/>
              </w:rPr>
            </w:pPr>
            <w:r w:rsidRPr="00B733FF">
              <w:rPr>
                <w:rFonts w:ascii="Garamond" w:hAnsi="Garamond"/>
                <w:b/>
                <w:i/>
                <w:color w:val="000000"/>
                <w:lang w:val="sq-AL"/>
              </w:rPr>
              <w:t>MbulesaEoTkës</w:t>
            </w:r>
          </w:p>
          <w:p w14:paraId="51279602"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b/>
                <w:i/>
                <w:color w:val="000000"/>
                <w:lang w:val="sq-AL"/>
              </w:rPr>
            </w:pPr>
            <w:r w:rsidRPr="00B733FF">
              <w:rPr>
                <w:rFonts w:ascii="Garamond" w:hAnsi="Garamond"/>
                <w:i/>
                <w:color w:val="000000"/>
                <w:lang w:val="sq-AL"/>
              </w:rPr>
              <w:t>NjësiaEMbulesësSëTokës</w:t>
            </w:r>
          </w:p>
        </w:tc>
        <w:tc>
          <w:tcPr>
            <w:tcW w:w="1756" w:type="dxa"/>
            <w:noWrap/>
          </w:tcPr>
          <w:p w14:paraId="51279603" w14:textId="77777777" w:rsidR="00926ADA" w:rsidRPr="00B733FF" w:rsidRDefault="00926ADA" w:rsidP="00642685">
            <w:pPr>
              <w:ind w:firstLine="0"/>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B733FF">
              <w:rPr>
                <w:rFonts w:ascii="Garamond" w:hAnsi="Garamond"/>
                <w:i/>
                <w:lang w:val="sq-AL"/>
              </w:rPr>
              <w:t>HartaBazëVektor</w:t>
            </w:r>
          </w:p>
        </w:tc>
        <w:tc>
          <w:tcPr>
            <w:tcW w:w="1407" w:type="dxa"/>
            <w:noWrap/>
          </w:tcPr>
          <w:p w14:paraId="51279604"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lang w:val="sq-AL"/>
              </w:rPr>
            </w:pPr>
            <w:r w:rsidRPr="00B733FF">
              <w:rPr>
                <w:rFonts w:ascii="Garamond" w:hAnsi="Garamond"/>
                <w:i/>
                <w:color w:val="000000"/>
                <w:lang w:val="sq-AL"/>
              </w:rPr>
              <w:t>FeatureType</w:t>
            </w:r>
          </w:p>
        </w:tc>
      </w:tr>
      <w:tr w:rsidR="00926ADA" w:rsidRPr="00B733FF" w14:paraId="5127960F" w14:textId="77777777" w:rsidTr="00926ADA">
        <w:trPr>
          <w:trHeight w:val="291"/>
        </w:trPr>
        <w:tc>
          <w:tcPr>
            <w:cnfStyle w:val="001000000000" w:firstRow="0" w:lastRow="0" w:firstColumn="1" w:lastColumn="0" w:oddVBand="0" w:evenVBand="0" w:oddHBand="0" w:evenHBand="0" w:firstRowFirstColumn="0" w:firstRowLastColumn="0" w:lastRowFirstColumn="0" w:lastRowLastColumn="0"/>
            <w:tcW w:w="935" w:type="dxa"/>
            <w:noWrap/>
          </w:tcPr>
          <w:p w14:paraId="51279606"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3.3.2.7</w:t>
            </w:r>
          </w:p>
        </w:tc>
        <w:tc>
          <w:tcPr>
            <w:tcW w:w="2379" w:type="dxa"/>
            <w:noWrap/>
          </w:tcPr>
          <w:p w14:paraId="51279607"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color w:val="222222"/>
                <w:shd w:val="clear" w:color="auto" w:fill="FFFFFF"/>
                <w:lang w:val="sq-AL"/>
              </w:rPr>
            </w:pPr>
            <w:r w:rsidRPr="00B733FF">
              <w:rPr>
                <w:rFonts w:ascii="Garamond" w:hAnsi="Garamond"/>
                <w:b/>
                <w:i/>
                <w:color w:val="222222"/>
                <w:shd w:val="clear" w:color="auto" w:fill="FFFFFF"/>
                <w:lang w:val="sq-AL"/>
              </w:rPr>
              <w:t>Digital Terrain Model</w:t>
            </w:r>
          </w:p>
          <w:p w14:paraId="51279608"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cs="Arial"/>
                <w:i/>
                <w:iCs/>
                <w:color w:val="000000"/>
                <w:lang w:val="sq-AL"/>
              </w:rPr>
            </w:pPr>
            <w:r w:rsidRPr="00B733FF">
              <w:rPr>
                <w:rFonts w:ascii="Garamond" w:hAnsi="Garamond" w:cs="Arial"/>
                <w:i/>
                <w:iCs/>
                <w:color w:val="000000"/>
                <w:lang w:val="sq-AL"/>
              </w:rPr>
              <w:t>CounturLine</w:t>
            </w:r>
          </w:p>
          <w:p w14:paraId="51279609"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iCs/>
                <w:color w:val="000000"/>
                <w:lang w:val="sq-AL"/>
              </w:rPr>
            </w:pPr>
            <w:r w:rsidRPr="00B733FF">
              <w:rPr>
                <w:rFonts w:ascii="Garamond" w:hAnsi="Garamond" w:cs="Arial"/>
                <w:i/>
                <w:iCs/>
                <w:color w:val="000000"/>
                <w:lang w:val="sq-AL"/>
              </w:rPr>
              <w:t>ElevationGridCoverage</w:t>
            </w:r>
          </w:p>
        </w:tc>
        <w:tc>
          <w:tcPr>
            <w:tcW w:w="3267" w:type="dxa"/>
            <w:noWrap/>
          </w:tcPr>
          <w:p w14:paraId="5127960A"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color w:val="000000"/>
                <w:lang w:val="sq-AL"/>
              </w:rPr>
            </w:pPr>
            <w:r w:rsidRPr="00B733FF">
              <w:rPr>
                <w:rFonts w:ascii="Garamond" w:hAnsi="Garamond"/>
                <w:b/>
                <w:i/>
                <w:color w:val="000000"/>
                <w:lang w:val="sq-AL"/>
              </w:rPr>
              <w:t>ModeliDixhitalITerrenit</w:t>
            </w:r>
          </w:p>
          <w:p w14:paraId="5127960B"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Izoipse</w:t>
            </w:r>
          </w:p>
          <w:p w14:paraId="5127960C"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color w:val="000000"/>
                <w:lang w:val="sq-AL"/>
              </w:rPr>
            </w:pPr>
            <w:r w:rsidRPr="00B733FF">
              <w:rPr>
                <w:rFonts w:ascii="Garamond" w:hAnsi="Garamond"/>
                <w:i/>
                <w:color w:val="000000"/>
                <w:lang w:val="sq-AL"/>
              </w:rPr>
              <w:t>RrjetiIMbulimitTëTëDhënaveTëLartësive</w:t>
            </w:r>
          </w:p>
        </w:tc>
        <w:tc>
          <w:tcPr>
            <w:tcW w:w="1756" w:type="dxa"/>
            <w:noWrap/>
          </w:tcPr>
          <w:p w14:paraId="5127960D" w14:textId="77777777" w:rsidR="00926ADA" w:rsidRPr="00B733FF" w:rsidRDefault="00926ADA" w:rsidP="00642685">
            <w:pPr>
              <w:ind w:firstLine="0"/>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733FF">
              <w:rPr>
                <w:rFonts w:ascii="Garamond" w:hAnsi="Garamond"/>
                <w:i/>
                <w:lang w:val="sq-AL"/>
              </w:rPr>
              <w:t>HartaBazëVektor</w:t>
            </w:r>
          </w:p>
        </w:tc>
        <w:tc>
          <w:tcPr>
            <w:tcW w:w="1407" w:type="dxa"/>
            <w:noWrap/>
          </w:tcPr>
          <w:p w14:paraId="5127960E"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lang w:val="sq-AL"/>
              </w:rPr>
            </w:pPr>
            <w:r w:rsidRPr="00B733FF">
              <w:rPr>
                <w:rFonts w:ascii="Garamond" w:hAnsi="Garamond"/>
                <w:i/>
                <w:color w:val="000000"/>
                <w:lang w:val="sq-AL"/>
              </w:rPr>
              <w:t>FeatureType</w:t>
            </w:r>
          </w:p>
        </w:tc>
      </w:tr>
      <w:tr w:rsidR="00926ADA" w:rsidRPr="00B733FF" w14:paraId="51279618" w14:textId="77777777" w:rsidTr="00926ADA">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935" w:type="dxa"/>
            <w:noWrap/>
          </w:tcPr>
          <w:p w14:paraId="51279610"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3.3.2.8</w:t>
            </w:r>
          </w:p>
        </w:tc>
        <w:tc>
          <w:tcPr>
            <w:tcW w:w="2379" w:type="dxa"/>
            <w:noWrap/>
          </w:tcPr>
          <w:p w14:paraId="51279611"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b/>
                <w:i/>
                <w:iCs/>
                <w:color w:val="000000"/>
                <w:lang w:val="sq-AL"/>
              </w:rPr>
            </w:pPr>
            <w:r w:rsidRPr="00B733FF">
              <w:rPr>
                <w:rFonts w:ascii="Garamond" w:hAnsi="Garamond"/>
                <w:b/>
                <w:i/>
                <w:iCs/>
                <w:color w:val="000000"/>
                <w:lang w:val="sq-AL"/>
              </w:rPr>
              <w:t>Buildings</w:t>
            </w:r>
          </w:p>
          <w:p w14:paraId="51279612"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eastAsia="SimSun" w:hAnsi="Garamond" w:cs="Arial"/>
                <w:i/>
                <w:lang w:val="sq-AL"/>
              </w:rPr>
            </w:pPr>
            <w:r w:rsidRPr="00B733FF">
              <w:rPr>
                <w:rFonts w:ascii="Garamond" w:eastAsia="SimSun" w:hAnsi="Garamond" w:cs="Arial"/>
                <w:i/>
                <w:lang w:val="sq-AL"/>
              </w:rPr>
              <w:t xml:space="preserve">Building </w:t>
            </w:r>
          </w:p>
          <w:p w14:paraId="51279613"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eastAsia="SimSun" w:hAnsi="Garamond" w:cs="Arial"/>
                <w:i/>
                <w:lang w:val="sq-AL"/>
              </w:rPr>
            </w:pPr>
            <w:r w:rsidRPr="00B733FF">
              <w:rPr>
                <w:rFonts w:ascii="Garamond" w:eastAsia="SimSun" w:hAnsi="Garamond" w:cs="Arial"/>
                <w:i/>
                <w:lang w:val="sq-AL"/>
              </w:rPr>
              <w:t>BuildingPart</w:t>
            </w:r>
          </w:p>
        </w:tc>
        <w:tc>
          <w:tcPr>
            <w:tcW w:w="3267" w:type="dxa"/>
            <w:noWrap/>
          </w:tcPr>
          <w:p w14:paraId="51279614"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b/>
                <w:i/>
                <w:color w:val="000000"/>
                <w:lang w:val="sq-AL"/>
              </w:rPr>
            </w:pPr>
            <w:r w:rsidRPr="00B733FF">
              <w:rPr>
                <w:rFonts w:ascii="Garamond" w:hAnsi="Garamond"/>
                <w:b/>
                <w:i/>
                <w:color w:val="000000"/>
                <w:lang w:val="sq-AL"/>
              </w:rPr>
              <w:t>Ndërtesat</w:t>
            </w:r>
          </w:p>
          <w:p w14:paraId="51279615"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Ndërtesa</w:t>
            </w:r>
            <w:r w:rsidRPr="00B733FF">
              <w:rPr>
                <w:rFonts w:ascii="Garamond" w:hAnsi="Garamond"/>
                <w:i/>
                <w:color w:val="000000"/>
                <w:lang w:val="sq-AL"/>
              </w:rPr>
              <w:br/>
              <w:t>PjesëNdërtese</w:t>
            </w:r>
          </w:p>
        </w:tc>
        <w:tc>
          <w:tcPr>
            <w:tcW w:w="1756" w:type="dxa"/>
            <w:noWrap/>
          </w:tcPr>
          <w:p w14:paraId="51279616" w14:textId="77777777" w:rsidR="00926ADA" w:rsidRPr="00B733FF" w:rsidRDefault="00926ADA" w:rsidP="00642685">
            <w:pPr>
              <w:ind w:firstLine="0"/>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B733FF">
              <w:rPr>
                <w:rFonts w:ascii="Garamond" w:hAnsi="Garamond"/>
                <w:i/>
                <w:lang w:val="sq-AL"/>
              </w:rPr>
              <w:t>HartaBazëVektor</w:t>
            </w:r>
          </w:p>
        </w:tc>
        <w:tc>
          <w:tcPr>
            <w:tcW w:w="1407" w:type="dxa"/>
            <w:noWrap/>
          </w:tcPr>
          <w:p w14:paraId="51279617" w14:textId="77777777" w:rsidR="00926ADA" w:rsidRPr="00B733FF" w:rsidRDefault="00926ADA" w:rsidP="00642685">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lang w:val="sq-AL"/>
              </w:rPr>
            </w:pPr>
            <w:r w:rsidRPr="00B733FF">
              <w:rPr>
                <w:rFonts w:ascii="Garamond" w:hAnsi="Garamond"/>
                <w:i/>
                <w:color w:val="000000"/>
                <w:lang w:val="sq-AL"/>
              </w:rPr>
              <w:t>FeatureType</w:t>
            </w:r>
          </w:p>
        </w:tc>
      </w:tr>
      <w:tr w:rsidR="00926ADA" w:rsidRPr="00B733FF" w14:paraId="5127962C" w14:textId="77777777" w:rsidTr="00926ADA">
        <w:trPr>
          <w:trHeight w:val="351"/>
        </w:trPr>
        <w:tc>
          <w:tcPr>
            <w:cnfStyle w:val="001000000000" w:firstRow="0" w:lastRow="0" w:firstColumn="1" w:lastColumn="0" w:oddVBand="0" w:evenVBand="0" w:oddHBand="0" w:evenHBand="0" w:firstRowFirstColumn="0" w:firstRowLastColumn="0" w:lastRowFirstColumn="0" w:lastRowLastColumn="0"/>
            <w:tcW w:w="935" w:type="dxa"/>
            <w:noWrap/>
          </w:tcPr>
          <w:p w14:paraId="51279619" w14:textId="77777777" w:rsidR="00926ADA" w:rsidRPr="00B733FF" w:rsidRDefault="00926ADA" w:rsidP="00642685">
            <w:pPr>
              <w:widowControl w:val="0"/>
              <w:autoSpaceDE w:val="0"/>
              <w:autoSpaceDN w:val="0"/>
              <w:adjustRightInd w:val="0"/>
              <w:ind w:firstLine="0"/>
              <w:rPr>
                <w:rFonts w:ascii="Garamond" w:hAnsi="Garamond"/>
                <w:i/>
                <w:color w:val="000000"/>
                <w:lang w:val="sq-AL"/>
              </w:rPr>
            </w:pPr>
            <w:r w:rsidRPr="00B733FF">
              <w:rPr>
                <w:rFonts w:ascii="Garamond" w:hAnsi="Garamond"/>
                <w:i/>
                <w:color w:val="000000"/>
                <w:lang w:val="sq-AL"/>
              </w:rPr>
              <w:t>3.3.2.9</w:t>
            </w:r>
          </w:p>
        </w:tc>
        <w:tc>
          <w:tcPr>
            <w:tcW w:w="2379" w:type="dxa"/>
            <w:noWrap/>
          </w:tcPr>
          <w:p w14:paraId="5127961A"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iCs/>
                <w:color w:val="000000"/>
                <w:lang w:val="sq-AL"/>
              </w:rPr>
            </w:pPr>
            <w:r w:rsidRPr="00B733FF">
              <w:rPr>
                <w:rFonts w:ascii="Garamond" w:hAnsi="Garamond"/>
                <w:b/>
                <w:i/>
                <w:iCs/>
                <w:color w:val="000000"/>
                <w:lang w:val="sq-AL"/>
              </w:rPr>
              <w:t>TransportNetworks</w:t>
            </w:r>
          </w:p>
          <w:p w14:paraId="5127961B"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cs="Arial"/>
                <w:i/>
                <w:color w:val="000000"/>
                <w:lang w:val="sq-AL"/>
              </w:rPr>
            </w:pPr>
            <w:r w:rsidRPr="00B733FF">
              <w:rPr>
                <w:rFonts w:ascii="Garamond" w:hAnsi="Garamond" w:cs="Arial"/>
                <w:i/>
                <w:color w:val="000000"/>
                <w:lang w:val="sq-AL"/>
              </w:rPr>
              <w:t>AerodromeArea</w:t>
            </w:r>
          </w:p>
          <w:p w14:paraId="5127961C"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cs="Arial"/>
                <w:i/>
                <w:iCs/>
                <w:color w:val="000000"/>
                <w:lang w:val="sq-AL"/>
              </w:rPr>
            </w:pPr>
            <w:r w:rsidRPr="00B733FF">
              <w:rPr>
                <w:rFonts w:ascii="Garamond" w:hAnsi="Garamond" w:cs="Arial"/>
                <w:i/>
                <w:iCs/>
                <w:color w:val="000000"/>
                <w:lang w:val="sq-AL"/>
              </w:rPr>
              <w:t>RailwayLine</w:t>
            </w:r>
          </w:p>
          <w:p w14:paraId="5127961D"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cs="Arial"/>
                <w:i/>
                <w:iCs/>
                <w:color w:val="000000"/>
                <w:lang w:val="sq-AL"/>
              </w:rPr>
            </w:pPr>
            <w:r w:rsidRPr="00B733FF">
              <w:rPr>
                <w:rFonts w:ascii="Garamond" w:hAnsi="Garamond" w:cs="Arial"/>
                <w:i/>
                <w:iCs/>
                <w:color w:val="000000"/>
                <w:lang w:val="sq-AL"/>
              </w:rPr>
              <w:t>RailwayArea</w:t>
            </w:r>
          </w:p>
          <w:p w14:paraId="5127961E"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cs="Arial"/>
                <w:i/>
                <w:color w:val="000000"/>
                <w:lang w:val="sq-AL"/>
              </w:rPr>
            </w:pPr>
            <w:r w:rsidRPr="00B733FF">
              <w:rPr>
                <w:rFonts w:ascii="Garamond" w:hAnsi="Garamond" w:cs="Arial"/>
                <w:i/>
                <w:color w:val="000000"/>
                <w:lang w:val="sq-AL"/>
              </w:rPr>
              <w:t>PortArea</w:t>
            </w:r>
          </w:p>
          <w:p w14:paraId="5127961F"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cs="Arial"/>
                <w:i/>
                <w:iCs/>
                <w:color w:val="000000"/>
                <w:lang w:val="sq-AL"/>
              </w:rPr>
            </w:pPr>
            <w:r w:rsidRPr="00B733FF">
              <w:rPr>
                <w:rFonts w:ascii="Garamond" w:hAnsi="Garamond" w:cs="Arial"/>
                <w:i/>
                <w:iCs/>
                <w:color w:val="000000"/>
                <w:lang w:val="sq-AL"/>
              </w:rPr>
              <w:t>CablewayLink</w:t>
            </w:r>
          </w:p>
          <w:p w14:paraId="51279620"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cs="Arial"/>
                <w:i/>
                <w:iCs/>
                <w:color w:val="000000"/>
                <w:lang w:val="sq-AL"/>
              </w:rPr>
            </w:pPr>
            <w:r w:rsidRPr="00B733FF">
              <w:rPr>
                <w:rFonts w:ascii="Garamond" w:hAnsi="Garamond" w:cs="Arial"/>
                <w:i/>
                <w:iCs/>
                <w:color w:val="000000"/>
                <w:lang w:val="sq-AL"/>
              </w:rPr>
              <w:t>RoadArea</w:t>
            </w:r>
          </w:p>
          <w:p w14:paraId="51279621"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iCs/>
                <w:color w:val="000000"/>
                <w:lang w:val="sq-AL"/>
              </w:rPr>
            </w:pPr>
            <w:r w:rsidRPr="00B733FF">
              <w:rPr>
                <w:rFonts w:ascii="Garamond" w:hAnsi="Garamond" w:cs="Arial"/>
                <w:i/>
                <w:iCs/>
                <w:color w:val="000000"/>
                <w:lang w:val="sq-AL"/>
              </w:rPr>
              <w:t>RoadServiceArea</w:t>
            </w:r>
          </w:p>
        </w:tc>
        <w:tc>
          <w:tcPr>
            <w:tcW w:w="3267" w:type="dxa"/>
            <w:noWrap/>
          </w:tcPr>
          <w:p w14:paraId="51279622"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color w:val="000000"/>
                <w:lang w:val="sq-AL"/>
              </w:rPr>
            </w:pPr>
            <w:r w:rsidRPr="00B733FF">
              <w:rPr>
                <w:rFonts w:ascii="Garamond" w:hAnsi="Garamond"/>
                <w:b/>
                <w:i/>
                <w:color w:val="000000"/>
                <w:lang w:val="sq-AL"/>
              </w:rPr>
              <w:t>RrjetetETransportit</w:t>
            </w:r>
          </w:p>
          <w:p w14:paraId="51279623"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ZonëAreodromi</w:t>
            </w:r>
          </w:p>
          <w:p w14:paraId="51279624"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LinjëHekurudhore</w:t>
            </w:r>
          </w:p>
          <w:p w14:paraId="51279625"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SipërfaqjaHekurudhore</w:t>
            </w:r>
          </w:p>
          <w:p w14:paraId="51279626"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ZonaEPortit</w:t>
            </w:r>
          </w:p>
          <w:p w14:paraId="51279627"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LidhjaETransportitKabllor</w:t>
            </w:r>
          </w:p>
          <w:p w14:paraId="51279628"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lang w:val="sq-AL"/>
              </w:rPr>
            </w:pPr>
            <w:r w:rsidRPr="00B733FF">
              <w:rPr>
                <w:rFonts w:ascii="Garamond" w:hAnsi="Garamond"/>
                <w:i/>
                <w:color w:val="000000"/>
                <w:lang w:val="sq-AL"/>
              </w:rPr>
              <w:t>SipërfaqjaRrugore</w:t>
            </w:r>
          </w:p>
          <w:p w14:paraId="51279629"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b/>
                <w:i/>
                <w:color w:val="000000"/>
                <w:lang w:val="sq-AL"/>
              </w:rPr>
            </w:pPr>
            <w:r w:rsidRPr="00B733FF">
              <w:rPr>
                <w:rFonts w:ascii="Garamond" w:hAnsi="Garamond"/>
                <w:i/>
                <w:color w:val="000000"/>
                <w:lang w:val="sq-AL"/>
              </w:rPr>
              <w:t>ZonaEShërbimitRrugor</w:t>
            </w:r>
          </w:p>
        </w:tc>
        <w:tc>
          <w:tcPr>
            <w:tcW w:w="1756" w:type="dxa"/>
            <w:noWrap/>
          </w:tcPr>
          <w:p w14:paraId="5127962A" w14:textId="77777777" w:rsidR="00926ADA" w:rsidRPr="00B733FF" w:rsidRDefault="00926ADA" w:rsidP="00642685">
            <w:pPr>
              <w:ind w:firstLine="0"/>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733FF">
              <w:rPr>
                <w:rFonts w:ascii="Garamond" w:hAnsi="Garamond"/>
                <w:i/>
                <w:lang w:val="sq-AL"/>
              </w:rPr>
              <w:t>HartaBazëVektor</w:t>
            </w:r>
          </w:p>
        </w:tc>
        <w:tc>
          <w:tcPr>
            <w:tcW w:w="1407" w:type="dxa"/>
            <w:noWrap/>
          </w:tcPr>
          <w:p w14:paraId="5127962B" w14:textId="77777777" w:rsidR="00926ADA" w:rsidRPr="00B733FF" w:rsidRDefault="00926ADA" w:rsidP="00642685">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lang w:val="sq-AL"/>
              </w:rPr>
            </w:pPr>
            <w:r w:rsidRPr="00B733FF">
              <w:rPr>
                <w:rFonts w:ascii="Garamond" w:hAnsi="Garamond"/>
                <w:i/>
                <w:color w:val="000000"/>
                <w:lang w:val="sq-AL"/>
              </w:rPr>
              <w:t>FeatureType</w:t>
            </w:r>
          </w:p>
        </w:tc>
      </w:tr>
    </w:tbl>
    <w:p w14:paraId="5127962D" w14:textId="77777777" w:rsidR="00926ADA" w:rsidRPr="00B733FF" w:rsidRDefault="00926ADA" w:rsidP="00926ADA">
      <w:pPr>
        <w:spacing w:after="0" w:line="240" w:lineRule="auto"/>
        <w:rPr>
          <w:rFonts w:ascii="Garamond" w:hAnsi="Garamond"/>
          <w:sz w:val="24"/>
          <w:lang w:val="sq-AL"/>
        </w:rPr>
      </w:pPr>
    </w:p>
    <w:p w14:paraId="5127962E" w14:textId="77777777" w:rsidR="00926ADA" w:rsidRPr="00B733FF" w:rsidRDefault="00642685" w:rsidP="00642685">
      <w:pPr>
        <w:pStyle w:val="Paragrafi"/>
        <w:rPr>
          <w:lang w:val="sq-AL"/>
        </w:rPr>
      </w:pPr>
      <w:bookmarkStart w:id="131" w:name="_Toc52283407"/>
      <w:r w:rsidRPr="00B733FF">
        <w:rPr>
          <w:lang w:val="sq-AL"/>
        </w:rPr>
        <w:t>4.2 ANEKSI B – KODLISTAT</w:t>
      </w:r>
      <w:bookmarkEnd w:id="131"/>
    </w:p>
    <w:p w14:paraId="51279630" w14:textId="5149B565" w:rsidR="00642685" w:rsidRPr="00B733FF" w:rsidRDefault="00642685" w:rsidP="0032701F">
      <w:pPr>
        <w:pStyle w:val="Paragrafi"/>
        <w:rPr>
          <w:lang w:val="sq-AL"/>
        </w:rPr>
      </w:pPr>
      <w:bookmarkStart w:id="132" w:name="_Toc519495517"/>
      <w:bookmarkStart w:id="133" w:name="_Toc875346"/>
      <w:bookmarkStart w:id="134" w:name="_Toc52283408"/>
      <w:r w:rsidRPr="00B733FF">
        <w:rPr>
          <w:lang w:val="sq-AL"/>
        </w:rPr>
        <w:t xml:space="preserve">4.2.1 SKEMA E APLIKIMIT </w:t>
      </w:r>
      <w:bookmarkEnd w:id="132"/>
      <w:bookmarkEnd w:id="133"/>
      <w:r w:rsidRPr="00B733FF">
        <w:rPr>
          <w:lang w:val="sq-AL"/>
        </w:rPr>
        <w:t>HARTA BAZË MBULIM</w:t>
      </w:r>
      <w:bookmarkEnd w:id="134"/>
      <w:r w:rsidRPr="00B733FF">
        <w:rPr>
          <w:lang w:val="sq-AL"/>
        </w:rPr>
        <w:t xml:space="preserve"> </w:t>
      </w:r>
    </w:p>
    <w:tbl>
      <w:tblPr>
        <w:tblStyle w:val="TableGrid"/>
        <w:tblW w:w="0" w:type="auto"/>
        <w:tblLook w:val="04A0" w:firstRow="1" w:lastRow="0" w:firstColumn="1" w:lastColumn="0" w:noHBand="0" w:noVBand="1"/>
      </w:tblPr>
      <w:tblGrid>
        <w:gridCol w:w="9016"/>
      </w:tblGrid>
      <w:tr w:rsidR="00926ADA" w:rsidRPr="00B733FF" w14:paraId="51279632" w14:textId="77777777" w:rsidTr="00926ADA">
        <w:tc>
          <w:tcPr>
            <w:tcW w:w="9016" w:type="dxa"/>
          </w:tcPr>
          <w:p w14:paraId="51279631" w14:textId="77777777" w:rsidR="00926ADA" w:rsidRPr="00B733FF" w:rsidRDefault="00926ADA" w:rsidP="00642685">
            <w:pPr>
              <w:ind w:firstLine="0"/>
              <w:rPr>
                <w:rFonts w:ascii="Garamond" w:hAnsi="Garamond"/>
                <w:b/>
                <w:sz w:val="22"/>
                <w:lang w:val="sq-AL"/>
              </w:rPr>
            </w:pPr>
            <w:r w:rsidRPr="00B733FF">
              <w:rPr>
                <w:rFonts w:ascii="Garamond" w:hAnsi="Garamond"/>
                <w:i/>
                <w:sz w:val="22"/>
                <w:lang w:val="sq-AL"/>
              </w:rPr>
              <w:t xml:space="preserve"> </w:t>
            </w:r>
            <w:r w:rsidRPr="00B733FF">
              <w:rPr>
                <w:rFonts w:ascii="Garamond" w:hAnsi="Garamond"/>
                <w:b/>
                <w:sz w:val="22"/>
                <w:lang w:val="sq-AL"/>
              </w:rPr>
              <w:t>Kodlistat</w:t>
            </w:r>
          </w:p>
        </w:tc>
      </w:tr>
      <w:tr w:rsidR="00926ADA" w:rsidRPr="00B733FF" w14:paraId="51279634" w14:textId="77777777" w:rsidTr="00926ADA">
        <w:tc>
          <w:tcPr>
            <w:tcW w:w="9016" w:type="dxa"/>
          </w:tcPr>
          <w:p w14:paraId="51279633" w14:textId="77777777" w:rsidR="00926ADA" w:rsidRPr="00B733FF" w:rsidRDefault="00926ADA" w:rsidP="00642685">
            <w:pPr>
              <w:autoSpaceDE w:val="0"/>
              <w:autoSpaceDN w:val="0"/>
              <w:adjustRightInd w:val="0"/>
              <w:ind w:firstLine="0"/>
              <w:rPr>
                <w:rFonts w:ascii="Garamond" w:hAnsi="Garamond"/>
                <w:i/>
                <w:color w:val="000000"/>
                <w:sz w:val="22"/>
                <w:lang w:val="sq-AL"/>
              </w:rPr>
            </w:pPr>
            <w:r w:rsidRPr="00B733FF">
              <w:rPr>
                <w:rFonts w:ascii="Garamond" w:hAnsi="Garamond"/>
                <w:i/>
                <w:sz w:val="22"/>
                <w:lang w:val="sq-AL"/>
              </w:rPr>
              <w:t>VleratELlojitTëTeknologjisë</w:t>
            </w:r>
          </w:p>
        </w:tc>
      </w:tr>
    </w:tbl>
    <w:p w14:paraId="51279635" w14:textId="77777777" w:rsidR="00926ADA" w:rsidRPr="00B733FF" w:rsidRDefault="00926ADA" w:rsidP="00926ADA">
      <w:pPr>
        <w:spacing w:after="0" w:line="240" w:lineRule="auto"/>
        <w:rPr>
          <w:rFonts w:ascii="Garamond" w:hAnsi="Garamond"/>
          <w:i/>
          <w:sz w:val="24"/>
          <w:lang w:val="sq-AL"/>
        </w:rPr>
      </w:pPr>
    </w:p>
    <w:p w14:paraId="51279636" w14:textId="77777777" w:rsidR="00926ADA" w:rsidRPr="00B733FF" w:rsidRDefault="00642685" w:rsidP="00642685">
      <w:pPr>
        <w:pStyle w:val="Paragrafi"/>
        <w:rPr>
          <w:lang w:val="sq-AL"/>
        </w:rPr>
      </w:pPr>
      <w:bookmarkStart w:id="135" w:name="_Toc875347"/>
      <w:bookmarkStart w:id="136" w:name="_Toc52283409"/>
      <w:r w:rsidRPr="00B733FF">
        <w:rPr>
          <w:lang w:val="sq-AL"/>
        </w:rPr>
        <w:t xml:space="preserve">4.2.1.1 VLERAT E </w:t>
      </w:r>
      <w:bookmarkEnd w:id="135"/>
      <w:r w:rsidRPr="00B733FF">
        <w:rPr>
          <w:lang w:val="sq-AL"/>
        </w:rPr>
        <w:t>LLOJIT TË TEKNOLOGJISË</w:t>
      </w:r>
      <w:bookmarkEnd w:id="136"/>
    </w:p>
    <w:p w14:paraId="51279637" w14:textId="6426B607" w:rsidR="00926ADA" w:rsidRPr="00B733FF" w:rsidRDefault="00C30D59" w:rsidP="00642685">
      <w:pPr>
        <w:pStyle w:val="Paragrafi"/>
        <w:rPr>
          <w:b/>
          <w:lang w:val="sq-AL"/>
        </w:rPr>
      </w:pPr>
      <w:r w:rsidRPr="00B733FF">
        <w:rPr>
          <w:b/>
          <w:lang w:val="sq-AL"/>
        </w:rPr>
        <w:t xml:space="preserve"> -- </w:t>
      </w:r>
      <w:r w:rsidR="00926ADA" w:rsidRPr="00B733FF">
        <w:rPr>
          <w:b/>
          <w:lang w:val="sq-AL"/>
        </w:rPr>
        <w:t>Emri</w:t>
      </w:r>
      <w:r w:rsidRPr="00B733FF">
        <w:rPr>
          <w:b/>
          <w:lang w:val="sq-AL"/>
        </w:rPr>
        <w:t xml:space="preserve"> -- </w:t>
      </w:r>
    </w:p>
    <w:p w14:paraId="51279639" w14:textId="13C0BCB6" w:rsidR="00926ADA" w:rsidRPr="00B733FF" w:rsidRDefault="0032701F" w:rsidP="0032701F">
      <w:pPr>
        <w:pStyle w:val="Paragrafi"/>
        <w:rPr>
          <w:lang w:val="sq-AL"/>
        </w:rPr>
      </w:pPr>
      <w:r w:rsidRPr="00B733FF">
        <w:rPr>
          <w:lang w:val="sq-AL"/>
        </w:rPr>
        <w:t>Vlerat e llojit të teknologjisë</w:t>
      </w:r>
    </w:p>
    <w:p w14:paraId="5127963A" w14:textId="6A995B10" w:rsidR="00926ADA" w:rsidRPr="00B733FF" w:rsidRDefault="00C30D59" w:rsidP="00642685">
      <w:pPr>
        <w:pStyle w:val="Paragrafi"/>
        <w:rPr>
          <w:b/>
          <w:lang w:val="sq-AL"/>
        </w:rPr>
      </w:pPr>
      <w:r w:rsidRPr="00B733FF">
        <w:rPr>
          <w:b/>
          <w:lang w:val="sq-AL"/>
        </w:rPr>
        <w:t xml:space="preserve"> -- </w:t>
      </w:r>
      <w:r w:rsidR="00926ADA" w:rsidRPr="00B733FF">
        <w:rPr>
          <w:b/>
          <w:lang w:val="sq-AL"/>
        </w:rPr>
        <w:t>Përkufizimi</w:t>
      </w:r>
      <w:r w:rsidRPr="00B733FF">
        <w:rPr>
          <w:b/>
          <w:lang w:val="sq-AL"/>
        </w:rPr>
        <w:t xml:space="preserve"> -- </w:t>
      </w:r>
    </w:p>
    <w:p w14:paraId="5127963C" w14:textId="778837DB" w:rsidR="00926ADA" w:rsidRPr="00B733FF" w:rsidRDefault="00926ADA" w:rsidP="0032701F">
      <w:pPr>
        <w:pStyle w:val="Paragrafi"/>
        <w:rPr>
          <w:lang w:val="sq-AL"/>
        </w:rPr>
      </w:pPr>
      <w:r w:rsidRPr="00B733FF">
        <w:rPr>
          <w:lang w:val="sq-AL"/>
        </w:rPr>
        <w:t>Teknologjia e përdo</w:t>
      </w:r>
      <w:r w:rsidR="0032701F" w:rsidRPr="00B733FF">
        <w:rPr>
          <w:lang w:val="sq-AL"/>
        </w:rPr>
        <w:t>rur për krijimin e hartës bazë.</w:t>
      </w:r>
    </w:p>
    <w:p w14:paraId="5127963D" w14:textId="04BC2622" w:rsidR="00926ADA" w:rsidRPr="00B733FF" w:rsidRDefault="00C30D59" w:rsidP="00642685">
      <w:pPr>
        <w:pStyle w:val="Paragrafi"/>
        <w:rPr>
          <w:b/>
          <w:lang w:val="sq-AL"/>
        </w:rPr>
      </w:pPr>
      <w:r w:rsidRPr="00B733FF">
        <w:rPr>
          <w:b/>
          <w:lang w:val="sq-AL"/>
        </w:rPr>
        <w:t xml:space="preserve"> -- </w:t>
      </w:r>
      <w:r w:rsidR="00926ADA" w:rsidRPr="00B733FF">
        <w:rPr>
          <w:b/>
          <w:lang w:val="sq-AL"/>
        </w:rPr>
        <w:t>Vlerat –</w:t>
      </w:r>
    </w:p>
    <w:p w14:paraId="5127963E" w14:textId="77777777" w:rsidR="00926ADA" w:rsidRPr="00B733FF" w:rsidRDefault="00926ADA" w:rsidP="00642685">
      <w:pPr>
        <w:pStyle w:val="Paragrafi"/>
        <w:rPr>
          <w:lang w:val="sq-AL"/>
        </w:rPr>
      </w:pPr>
      <w:r w:rsidRPr="00B733FF">
        <w:rPr>
          <w:lang w:val="sq-AL"/>
        </w:rPr>
        <w:t>Tabela më poshtë përfshin vlerat e rekomanduara që mund të përdoren nga ofruesit e të dhënave. Para krijimit të kushteve të reja, duhet të kontrollohet nëse ndonjëra prej tyre mund të përdoret.</w:t>
      </w:r>
    </w:p>
    <w:p w14:paraId="5127963F" w14:textId="77777777" w:rsidR="00926ADA" w:rsidRPr="00B733FF" w:rsidRDefault="00926ADA" w:rsidP="00926ADA">
      <w:pPr>
        <w:spacing w:after="0" w:line="240" w:lineRule="auto"/>
        <w:rPr>
          <w:rFonts w:ascii="Garamond" w:hAnsi="Garamond"/>
          <w:sz w:val="24"/>
          <w:lang w:val="sq-AL"/>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926ADA" w:rsidRPr="00B733FF" w14:paraId="51279641" w14:textId="77777777" w:rsidTr="00926ADA">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279640" w14:textId="77777777" w:rsidR="00926ADA" w:rsidRPr="00B733FF" w:rsidRDefault="00926ADA" w:rsidP="00642685">
            <w:pPr>
              <w:pStyle w:val="TableHeadingLight"/>
              <w:spacing w:before="0" w:after="0"/>
              <w:ind w:left="0" w:right="0"/>
              <w:rPr>
                <w:rFonts w:ascii="Garamond" w:hAnsi="Garamond"/>
                <w:color w:val="auto"/>
                <w:sz w:val="22"/>
                <w:lang w:val="sq-AL"/>
              </w:rPr>
            </w:pPr>
            <w:r w:rsidRPr="00B733FF">
              <w:rPr>
                <w:rFonts w:ascii="Garamond" w:hAnsi="Garamond"/>
                <w:color w:val="auto"/>
                <w:sz w:val="22"/>
                <w:lang w:val="sq-AL"/>
              </w:rPr>
              <w:t>Kodlistë</w:t>
            </w:r>
          </w:p>
        </w:tc>
      </w:tr>
      <w:tr w:rsidR="00926ADA" w:rsidRPr="00B733FF" w14:paraId="51279647" w14:textId="77777777" w:rsidTr="00926ADA">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642" w14:textId="1BDAD641" w:rsidR="00926ADA" w:rsidRPr="00B733FF" w:rsidRDefault="00C30D59" w:rsidP="00642685">
            <w:pPr>
              <w:pStyle w:val="TableTextNormal"/>
              <w:spacing w:before="0" w:after="0"/>
              <w:ind w:left="0" w:right="0"/>
              <w:rPr>
                <w:rFonts w:ascii="Garamond" w:hAnsi="Garamond"/>
                <w:b/>
                <w:sz w:val="22"/>
                <w:lang w:val="sq-AL"/>
              </w:rPr>
            </w:pPr>
            <w:r w:rsidRPr="00B733FF">
              <w:rPr>
                <w:rFonts w:ascii="Garamond" w:hAnsi="Garamond"/>
                <w:b/>
                <w:sz w:val="22"/>
                <w:lang w:val="sq-AL"/>
              </w:rPr>
              <w:t xml:space="preserve"> -- </w:t>
            </w:r>
            <w:r w:rsidR="00926ADA" w:rsidRPr="00B733FF">
              <w:rPr>
                <w:rFonts w:ascii="Garamond" w:hAnsi="Garamond"/>
                <w:b/>
                <w:sz w:val="22"/>
                <w:lang w:val="sq-AL"/>
              </w:rPr>
              <w:t>Emri</w:t>
            </w:r>
            <w:r w:rsidRPr="00B733FF">
              <w:rPr>
                <w:rFonts w:ascii="Garamond" w:hAnsi="Garamond"/>
                <w:b/>
                <w:sz w:val="22"/>
                <w:lang w:val="sq-AL"/>
              </w:rPr>
              <w:t xml:space="preserve"> -- </w:t>
            </w:r>
          </w:p>
          <w:p w14:paraId="51279644" w14:textId="1C8E2A42" w:rsidR="00926ADA" w:rsidRPr="00B733FF" w:rsidRDefault="00926ADA" w:rsidP="00642685">
            <w:pPr>
              <w:spacing w:after="0" w:line="240" w:lineRule="auto"/>
              <w:ind w:firstLine="0"/>
              <w:rPr>
                <w:rFonts w:ascii="Garamond" w:hAnsi="Garamond"/>
                <w:lang w:val="sq-AL"/>
              </w:rPr>
            </w:pPr>
            <w:r w:rsidRPr="00B733FF">
              <w:rPr>
                <w:rFonts w:ascii="Garamond" w:hAnsi="Garamond"/>
                <w:lang w:val="sq-AL"/>
              </w:rPr>
              <w:t>Fotogrametri/</w:t>
            </w:r>
            <w:r w:rsidRPr="00B733FF">
              <w:rPr>
                <w:rFonts w:ascii="Garamond" w:hAnsi="Garamond"/>
                <w:i/>
                <w:lang w:val="sq-AL"/>
              </w:rPr>
              <w:t>Remote Sensing</w:t>
            </w:r>
          </w:p>
          <w:p w14:paraId="51279645" w14:textId="7CBA9A41" w:rsidR="00926ADA" w:rsidRPr="00B733FF" w:rsidRDefault="00C30D59" w:rsidP="00642685">
            <w:pPr>
              <w:pStyle w:val="TableTextNormal"/>
              <w:spacing w:before="0" w:after="0"/>
              <w:ind w:left="0" w:right="0"/>
              <w:rPr>
                <w:rFonts w:ascii="Garamond" w:hAnsi="Garamond"/>
                <w:b/>
                <w:sz w:val="22"/>
                <w:lang w:val="sq-AL"/>
              </w:rPr>
            </w:pPr>
            <w:r w:rsidRPr="00B733FF">
              <w:rPr>
                <w:rFonts w:ascii="Garamond" w:hAnsi="Garamond"/>
                <w:b/>
                <w:sz w:val="22"/>
                <w:lang w:val="sq-AL"/>
              </w:rPr>
              <w:t xml:space="preserve"> -- </w:t>
            </w:r>
            <w:r w:rsidR="00926ADA" w:rsidRPr="00B733FF">
              <w:rPr>
                <w:rFonts w:ascii="Garamond" w:hAnsi="Garamond"/>
                <w:b/>
                <w:sz w:val="22"/>
                <w:lang w:val="sq-AL"/>
              </w:rPr>
              <w:t>Përkufizimi</w:t>
            </w:r>
            <w:r w:rsidRPr="00B733FF">
              <w:rPr>
                <w:rFonts w:ascii="Garamond" w:hAnsi="Garamond"/>
                <w:b/>
                <w:sz w:val="22"/>
                <w:lang w:val="sq-AL"/>
              </w:rPr>
              <w:t xml:space="preserve"> -- </w:t>
            </w:r>
          </w:p>
          <w:p w14:paraId="51279646" w14:textId="77777777" w:rsidR="00926ADA" w:rsidRPr="00B733FF" w:rsidRDefault="00926ADA" w:rsidP="00642685">
            <w:pPr>
              <w:pStyle w:val="TableTextNormal"/>
              <w:spacing w:before="0" w:after="0"/>
              <w:ind w:left="0" w:right="0"/>
              <w:rPr>
                <w:rFonts w:ascii="Garamond" w:eastAsia="Arial" w:hAnsi="Garamond"/>
                <w:spacing w:val="1"/>
                <w:sz w:val="22"/>
                <w:lang w:val="sq-AL"/>
              </w:rPr>
            </w:pPr>
            <w:r w:rsidRPr="00B733FF">
              <w:rPr>
                <w:rFonts w:ascii="Garamond" w:eastAsia="Arial" w:hAnsi="Garamond"/>
                <w:spacing w:val="1"/>
                <w:sz w:val="22"/>
                <w:lang w:val="sq-AL"/>
              </w:rPr>
              <w:t>Metoda e matjes së të dhënave me anë të procesit të fotografimit ajror.</w:t>
            </w:r>
          </w:p>
        </w:tc>
      </w:tr>
      <w:tr w:rsidR="00926ADA" w:rsidRPr="00B733FF" w14:paraId="5127964D" w14:textId="77777777" w:rsidTr="00926ADA">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648" w14:textId="5585CABA" w:rsidR="00926ADA" w:rsidRPr="00B733FF" w:rsidRDefault="00C30D59" w:rsidP="00642685">
            <w:pPr>
              <w:pStyle w:val="TableTextNormal"/>
              <w:spacing w:before="0" w:after="0"/>
              <w:ind w:left="0" w:right="0"/>
              <w:rPr>
                <w:rFonts w:ascii="Garamond" w:hAnsi="Garamond"/>
                <w:b/>
                <w:sz w:val="22"/>
                <w:lang w:val="sq-AL"/>
              </w:rPr>
            </w:pPr>
            <w:r w:rsidRPr="00B733FF">
              <w:rPr>
                <w:rFonts w:ascii="Garamond" w:hAnsi="Garamond"/>
                <w:b/>
                <w:sz w:val="22"/>
                <w:lang w:val="sq-AL"/>
              </w:rPr>
              <w:t xml:space="preserve"> -- </w:t>
            </w:r>
            <w:r w:rsidR="00926ADA" w:rsidRPr="00B733FF">
              <w:rPr>
                <w:rFonts w:ascii="Garamond" w:hAnsi="Garamond"/>
                <w:b/>
                <w:sz w:val="22"/>
                <w:lang w:val="sq-AL"/>
              </w:rPr>
              <w:t>Emri</w:t>
            </w:r>
            <w:r w:rsidRPr="00B733FF">
              <w:rPr>
                <w:rFonts w:ascii="Garamond" w:hAnsi="Garamond"/>
                <w:b/>
                <w:sz w:val="22"/>
                <w:lang w:val="sq-AL"/>
              </w:rPr>
              <w:t xml:space="preserve"> -- </w:t>
            </w:r>
          </w:p>
          <w:p w14:paraId="5127964A" w14:textId="390781BF" w:rsidR="00926ADA" w:rsidRPr="00B733FF" w:rsidRDefault="0032701F" w:rsidP="00642685">
            <w:pPr>
              <w:spacing w:after="0" w:line="240" w:lineRule="auto"/>
              <w:ind w:firstLine="0"/>
              <w:rPr>
                <w:rFonts w:ascii="Garamond" w:hAnsi="Garamond"/>
                <w:lang w:val="sq-AL"/>
              </w:rPr>
            </w:pPr>
            <w:r w:rsidRPr="00B733FF">
              <w:rPr>
                <w:rFonts w:ascii="Garamond" w:hAnsi="Garamond"/>
                <w:lang w:val="sq-AL"/>
              </w:rPr>
              <w:t>Gjeneralizimi</w:t>
            </w:r>
          </w:p>
          <w:p w14:paraId="5127964B" w14:textId="13DD677A" w:rsidR="00926ADA" w:rsidRPr="00B733FF" w:rsidRDefault="00C30D59" w:rsidP="00642685">
            <w:pPr>
              <w:pStyle w:val="TableTextNormal"/>
              <w:spacing w:before="0" w:after="0"/>
              <w:ind w:left="0" w:right="0"/>
              <w:rPr>
                <w:rFonts w:ascii="Garamond" w:hAnsi="Garamond"/>
                <w:b/>
                <w:sz w:val="22"/>
                <w:lang w:val="sq-AL"/>
              </w:rPr>
            </w:pPr>
            <w:r w:rsidRPr="00B733FF">
              <w:rPr>
                <w:rFonts w:ascii="Garamond" w:hAnsi="Garamond"/>
                <w:b/>
                <w:sz w:val="22"/>
                <w:lang w:val="sq-AL"/>
              </w:rPr>
              <w:t xml:space="preserve"> -- </w:t>
            </w:r>
            <w:r w:rsidR="00926ADA" w:rsidRPr="00B733FF">
              <w:rPr>
                <w:rFonts w:ascii="Garamond" w:hAnsi="Garamond"/>
                <w:b/>
                <w:sz w:val="22"/>
                <w:lang w:val="sq-AL"/>
              </w:rPr>
              <w:t>Përkufizimi</w:t>
            </w:r>
            <w:r w:rsidRPr="00B733FF">
              <w:rPr>
                <w:rFonts w:ascii="Garamond" w:hAnsi="Garamond"/>
                <w:b/>
                <w:sz w:val="22"/>
                <w:lang w:val="sq-AL"/>
              </w:rPr>
              <w:t xml:space="preserve"> -- </w:t>
            </w:r>
          </w:p>
          <w:p w14:paraId="5127964C" w14:textId="77777777" w:rsidR="00926ADA" w:rsidRPr="00B733FF" w:rsidRDefault="00926ADA" w:rsidP="00642685">
            <w:pPr>
              <w:pStyle w:val="TableTextNormal"/>
              <w:spacing w:before="0" w:after="0"/>
              <w:ind w:left="0" w:right="0"/>
              <w:rPr>
                <w:rFonts w:ascii="Garamond" w:hAnsi="Garamond"/>
                <w:sz w:val="22"/>
                <w:lang w:val="sq-AL"/>
              </w:rPr>
            </w:pPr>
            <w:r w:rsidRPr="00B733FF">
              <w:rPr>
                <w:rFonts w:ascii="Garamond" w:hAnsi="Garamond"/>
                <w:sz w:val="22"/>
                <w:lang w:val="sq-AL"/>
              </w:rPr>
              <w:t xml:space="preserve">Metoda e matjes së të dhënave me anë të procesit të gjeneralizimit. </w:t>
            </w:r>
          </w:p>
        </w:tc>
      </w:tr>
      <w:tr w:rsidR="00926ADA" w:rsidRPr="00B733FF" w14:paraId="51279653" w14:textId="77777777" w:rsidTr="00926ADA">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64E" w14:textId="422B14CB" w:rsidR="00926ADA" w:rsidRPr="00B733FF" w:rsidRDefault="00C30D59" w:rsidP="00642685">
            <w:pPr>
              <w:pStyle w:val="TableTextNormal"/>
              <w:spacing w:before="0" w:after="0"/>
              <w:ind w:left="0" w:right="0"/>
              <w:rPr>
                <w:rFonts w:ascii="Garamond" w:hAnsi="Garamond"/>
                <w:b/>
                <w:sz w:val="22"/>
                <w:lang w:val="sq-AL"/>
              </w:rPr>
            </w:pPr>
            <w:r w:rsidRPr="00B733FF">
              <w:rPr>
                <w:rFonts w:ascii="Garamond" w:hAnsi="Garamond"/>
                <w:b/>
                <w:sz w:val="22"/>
                <w:lang w:val="sq-AL"/>
              </w:rPr>
              <w:t xml:space="preserve"> -- </w:t>
            </w:r>
            <w:r w:rsidR="00926ADA" w:rsidRPr="00B733FF">
              <w:rPr>
                <w:rFonts w:ascii="Garamond" w:hAnsi="Garamond"/>
                <w:b/>
                <w:sz w:val="22"/>
                <w:lang w:val="sq-AL"/>
              </w:rPr>
              <w:t>Emri</w:t>
            </w:r>
            <w:r w:rsidRPr="00B733FF">
              <w:rPr>
                <w:rFonts w:ascii="Garamond" w:hAnsi="Garamond"/>
                <w:b/>
                <w:sz w:val="22"/>
                <w:lang w:val="sq-AL"/>
              </w:rPr>
              <w:t xml:space="preserve"> -- </w:t>
            </w:r>
          </w:p>
          <w:p w14:paraId="51279650" w14:textId="02D683A7" w:rsidR="00926ADA" w:rsidRPr="00B733FF" w:rsidRDefault="00DC5119" w:rsidP="00642685">
            <w:pPr>
              <w:spacing w:after="0" w:line="240" w:lineRule="auto"/>
              <w:ind w:firstLine="0"/>
              <w:rPr>
                <w:rFonts w:ascii="Garamond" w:hAnsi="Garamond"/>
                <w:lang w:val="sq-AL"/>
              </w:rPr>
            </w:pPr>
            <w:r w:rsidRPr="00B733FF">
              <w:rPr>
                <w:rFonts w:ascii="Garamond" w:hAnsi="Garamond"/>
                <w:lang w:val="sq-AL"/>
              </w:rPr>
              <w:t>Kombinuar</w:t>
            </w:r>
          </w:p>
          <w:p w14:paraId="51279651" w14:textId="4E0E2956" w:rsidR="00926ADA" w:rsidRPr="00B733FF" w:rsidRDefault="00C30D59" w:rsidP="00642685">
            <w:pPr>
              <w:pStyle w:val="TableTextNormal"/>
              <w:spacing w:before="0" w:after="0"/>
              <w:ind w:left="0" w:right="0"/>
              <w:rPr>
                <w:rFonts w:ascii="Garamond" w:hAnsi="Garamond"/>
                <w:b/>
                <w:sz w:val="22"/>
                <w:lang w:val="sq-AL"/>
              </w:rPr>
            </w:pPr>
            <w:r w:rsidRPr="00B733FF">
              <w:rPr>
                <w:rFonts w:ascii="Garamond" w:hAnsi="Garamond"/>
                <w:b/>
                <w:sz w:val="22"/>
                <w:lang w:val="sq-AL"/>
              </w:rPr>
              <w:t xml:space="preserve"> -- </w:t>
            </w:r>
            <w:r w:rsidR="00926ADA" w:rsidRPr="00B733FF">
              <w:rPr>
                <w:rFonts w:ascii="Garamond" w:hAnsi="Garamond"/>
                <w:b/>
                <w:sz w:val="22"/>
                <w:lang w:val="sq-AL"/>
              </w:rPr>
              <w:t>Përkufizimi</w:t>
            </w:r>
            <w:r w:rsidRPr="00B733FF">
              <w:rPr>
                <w:rFonts w:ascii="Garamond" w:hAnsi="Garamond"/>
                <w:b/>
                <w:sz w:val="22"/>
                <w:lang w:val="sq-AL"/>
              </w:rPr>
              <w:t xml:space="preserve"> -- </w:t>
            </w:r>
          </w:p>
          <w:p w14:paraId="51279652" w14:textId="77777777" w:rsidR="00926ADA" w:rsidRPr="00B733FF" w:rsidRDefault="00926ADA" w:rsidP="00642685">
            <w:pPr>
              <w:pStyle w:val="TableTextNormal"/>
              <w:spacing w:before="0" w:after="0"/>
              <w:ind w:left="0" w:right="0"/>
              <w:rPr>
                <w:rFonts w:ascii="Garamond" w:hAnsi="Garamond"/>
                <w:sz w:val="22"/>
                <w:lang w:val="sq-AL"/>
              </w:rPr>
            </w:pPr>
            <w:r w:rsidRPr="00B733FF">
              <w:rPr>
                <w:rFonts w:ascii="Garamond" w:hAnsi="Garamond"/>
                <w:sz w:val="22"/>
                <w:lang w:val="sq-AL"/>
              </w:rPr>
              <w:t>Kombinimi i disa metodave teknologjike (p.sh. kombinimi i metodës së fotogrametrisë dhe rilevimit).</w:t>
            </w:r>
          </w:p>
        </w:tc>
      </w:tr>
      <w:tr w:rsidR="00926ADA" w:rsidRPr="00B733FF" w14:paraId="51279659" w14:textId="77777777" w:rsidTr="00926ADA">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654" w14:textId="43EE0C68" w:rsidR="00926ADA" w:rsidRPr="00B733FF" w:rsidRDefault="00C30D59" w:rsidP="00642685">
            <w:pPr>
              <w:pStyle w:val="TableTextNormal"/>
              <w:spacing w:before="0" w:after="0"/>
              <w:ind w:left="0" w:right="0"/>
              <w:rPr>
                <w:rFonts w:ascii="Garamond" w:hAnsi="Garamond"/>
                <w:b/>
                <w:sz w:val="22"/>
                <w:lang w:val="sq-AL"/>
              </w:rPr>
            </w:pPr>
            <w:r w:rsidRPr="00B733FF">
              <w:rPr>
                <w:rFonts w:ascii="Garamond" w:hAnsi="Garamond"/>
                <w:b/>
                <w:sz w:val="22"/>
                <w:lang w:val="sq-AL"/>
              </w:rPr>
              <w:t xml:space="preserve"> -- </w:t>
            </w:r>
            <w:r w:rsidR="00926ADA" w:rsidRPr="00B733FF">
              <w:rPr>
                <w:rFonts w:ascii="Garamond" w:hAnsi="Garamond"/>
                <w:b/>
                <w:sz w:val="22"/>
                <w:lang w:val="sq-AL"/>
              </w:rPr>
              <w:t>Emri</w:t>
            </w:r>
            <w:r w:rsidRPr="00B733FF">
              <w:rPr>
                <w:rFonts w:ascii="Garamond" w:hAnsi="Garamond"/>
                <w:b/>
                <w:sz w:val="22"/>
                <w:lang w:val="sq-AL"/>
              </w:rPr>
              <w:t xml:space="preserve"> -- </w:t>
            </w:r>
          </w:p>
          <w:p w14:paraId="51279656" w14:textId="7A855CE7" w:rsidR="00926ADA" w:rsidRPr="00B733FF" w:rsidRDefault="00DC5119" w:rsidP="00DC5119">
            <w:pPr>
              <w:spacing w:after="0" w:line="240" w:lineRule="auto"/>
              <w:ind w:firstLine="0"/>
              <w:rPr>
                <w:rFonts w:ascii="Garamond" w:hAnsi="Garamond"/>
                <w:lang w:val="sq-AL"/>
              </w:rPr>
            </w:pPr>
            <w:r w:rsidRPr="00B733FF">
              <w:rPr>
                <w:rFonts w:ascii="Garamond" w:hAnsi="Garamond"/>
                <w:lang w:val="sq-AL"/>
              </w:rPr>
              <w:t>Takiometri/Rilevimi</w:t>
            </w:r>
          </w:p>
          <w:p w14:paraId="51279657" w14:textId="07BEE9AC" w:rsidR="00926ADA" w:rsidRPr="00B733FF" w:rsidRDefault="00C30D59" w:rsidP="00642685">
            <w:pPr>
              <w:pStyle w:val="TableTextNormal"/>
              <w:spacing w:before="0" w:after="0"/>
              <w:ind w:left="0" w:right="0"/>
              <w:rPr>
                <w:rFonts w:ascii="Garamond" w:hAnsi="Garamond"/>
                <w:b/>
                <w:sz w:val="22"/>
                <w:lang w:val="sq-AL"/>
              </w:rPr>
            </w:pPr>
            <w:r w:rsidRPr="00B733FF">
              <w:rPr>
                <w:rFonts w:ascii="Garamond" w:hAnsi="Garamond"/>
                <w:b/>
                <w:sz w:val="22"/>
                <w:lang w:val="sq-AL"/>
              </w:rPr>
              <w:t xml:space="preserve"> -- </w:t>
            </w:r>
            <w:r w:rsidR="00926ADA" w:rsidRPr="00B733FF">
              <w:rPr>
                <w:rFonts w:ascii="Garamond" w:hAnsi="Garamond"/>
                <w:b/>
                <w:sz w:val="22"/>
                <w:lang w:val="sq-AL"/>
              </w:rPr>
              <w:t>Përkufizimi</w:t>
            </w:r>
            <w:r w:rsidRPr="00B733FF">
              <w:rPr>
                <w:rFonts w:ascii="Garamond" w:hAnsi="Garamond"/>
                <w:b/>
                <w:sz w:val="22"/>
                <w:lang w:val="sq-AL"/>
              </w:rPr>
              <w:t xml:space="preserve"> -- </w:t>
            </w:r>
          </w:p>
          <w:p w14:paraId="51279658" w14:textId="77777777" w:rsidR="00926ADA" w:rsidRPr="00B733FF" w:rsidRDefault="00926ADA" w:rsidP="00642685">
            <w:pPr>
              <w:pStyle w:val="TableTextNormal"/>
              <w:spacing w:before="0" w:after="0"/>
              <w:ind w:left="0" w:right="0"/>
              <w:rPr>
                <w:rFonts w:ascii="Garamond" w:hAnsi="Garamond"/>
                <w:sz w:val="22"/>
                <w:lang w:val="sq-AL"/>
              </w:rPr>
            </w:pPr>
            <w:r w:rsidRPr="00B733FF">
              <w:rPr>
                <w:rFonts w:ascii="Garamond" w:hAnsi="Garamond"/>
                <w:sz w:val="22"/>
                <w:lang w:val="sq-AL"/>
              </w:rPr>
              <w:t xml:space="preserve">Metoda me rilevim e marrjes së të dhënave në terren. </w:t>
            </w:r>
          </w:p>
        </w:tc>
      </w:tr>
      <w:tr w:rsidR="00DC5119" w:rsidRPr="00B733FF" w14:paraId="5127965F" w14:textId="77777777" w:rsidTr="00DC5119">
        <w:trPr>
          <w:trHeight w:val="984"/>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27965A" w14:textId="2BA9CCEA" w:rsidR="00926ADA" w:rsidRPr="00B733FF" w:rsidRDefault="00C30D59" w:rsidP="00642685">
            <w:pPr>
              <w:pStyle w:val="TableTextNormal"/>
              <w:spacing w:before="0" w:after="0"/>
              <w:ind w:left="0" w:right="0"/>
              <w:rPr>
                <w:rFonts w:ascii="Garamond" w:hAnsi="Garamond"/>
                <w:b/>
                <w:sz w:val="22"/>
                <w:lang w:val="sq-AL"/>
              </w:rPr>
            </w:pPr>
            <w:r w:rsidRPr="00B733FF">
              <w:rPr>
                <w:rFonts w:ascii="Garamond" w:hAnsi="Garamond"/>
                <w:b/>
                <w:sz w:val="22"/>
                <w:lang w:val="sq-AL"/>
              </w:rPr>
              <w:t xml:space="preserve"> -- </w:t>
            </w:r>
            <w:r w:rsidR="00926ADA" w:rsidRPr="00B733FF">
              <w:rPr>
                <w:rFonts w:ascii="Garamond" w:hAnsi="Garamond"/>
                <w:b/>
                <w:sz w:val="22"/>
                <w:lang w:val="sq-AL"/>
              </w:rPr>
              <w:t>Emri</w:t>
            </w:r>
            <w:r w:rsidRPr="00B733FF">
              <w:rPr>
                <w:rFonts w:ascii="Garamond" w:hAnsi="Garamond"/>
                <w:b/>
                <w:sz w:val="22"/>
                <w:lang w:val="sq-AL"/>
              </w:rPr>
              <w:t xml:space="preserve"> -- </w:t>
            </w:r>
          </w:p>
          <w:p w14:paraId="5127965C" w14:textId="5A339BC3" w:rsidR="00926ADA" w:rsidRPr="00B733FF" w:rsidRDefault="00C30D59" w:rsidP="00642685">
            <w:pPr>
              <w:spacing w:after="0" w:line="240" w:lineRule="auto"/>
              <w:ind w:firstLine="0"/>
              <w:rPr>
                <w:rFonts w:ascii="Garamond" w:hAnsi="Garamond"/>
                <w:lang w:val="sq-AL"/>
              </w:rPr>
            </w:pPr>
            <w:r w:rsidRPr="00B733FF">
              <w:rPr>
                <w:rFonts w:ascii="Garamond" w:hAnsi="Garamond"/>
                <w:lang w:val="sq-AL"/>
              </w:rPr>
              <w:t xml:space="preserve"> </w:t>
            </w:r>
            <w:r w:rsidR="00DC5119" w:rsidRPr="00B733FF">
              <w:rPr>
                <w:rFonts w:ascii="Garamond" w:hAnsi="Garamond"/>
                <w:lang w:val="sq-AL"/>
              </w:rPr>
              <w:t xml:space="preserve">Tjera </w:t>
            </w:r>
          </w:p>
          <w:p w14:paraId="5127965D" w14:textId="0D2A2B91" w:rsidR="00926ADA" w:rsidRPr="00B733FF" w:rsidRDefault="00C30D59" w:rsidP="00642685">
            <w:pPr>
              <w:pStyle w:val="TableTextNormal"/>
              <w:spacing w:before="0" w:after="0"/>
              <w:ind w:left="0" w:right="0"/>
              <w:rPr>
                <w:rFonts w:ascii="Garamond" w:hAnsi="Garamond"/>
                <w:b/>
                <w:sz w:val="22"/>
                <w:lang w:val="sq-AL"/>
              </w:rPr>
            </w:pPr>
            <w:r w:rsidRPr="00B733FF">
              <w:rPr>
                <w:rFonts w:ascii="Garamond" w:hAnsi="Garamond"/>
                <w:b/>
                <w:sz w:val="22"/>
                <w:lang w:val="sq-AL"/>
              </w:rPr>
              <w:t xml:space="preserve"> -- </w:t>
            </w:r>
            <w:r w:rsidR="00926ADA" w:rsidRPr="00B733FF">
              <w:rPr>
                <w:rFonts w:ascii="Garamond" w:hAnsi="Garamond"/>
                <w:b/>
                <w:sz w:val="22"/>
                <w:lang w:val="sq-AL"/>
              </w:rPr>
              <w:t>Përkufizimi</w:t>
            </w:r>
            <w:r w:rsidRPr="00B733FF">
              <w:rPr>
                <w:rFonts w:ascii="Garamond" w:hAnsi="Garamond"/>
                <w:b/>
                <w:sz w:val="22"/>
                <w:lang w:val="sq-AL"/>
              </w:rPr>
              <w:t xml:space="preserve"> -- </w:t>
            </w:r>
          </w:p>
          <w:p w14:paraId="5127965E" w14:textId="49068245" w:rsidR="00926ADA" w:rsidRPr="00B733FF" w:rsidRDefault="00C30D59" w:rsidP="00642685">
            <w:pPr>
              <w:spacing w:after="0" w:line="240" w:lineRule="auto"/>
              <w:ind w:firstLine="0"/>
              <w:rPr>
                <w:rFonts w:ascii="Garamond" w:hAnsi="Garamond"/>
                <w:lang w:val="sq-AL"/>
              </w:rPr>
            </w:pPr>
            <w:r w:rsidRPr="00B733FF">
              <w:rPr>
                <w:rFonts w:ascii="Garamond" w:hAnsi="Garamond"/>
                <w:lang w:val="sq-AL"/>
              </w:rPr>
              <w:t xml:space="preserve"> </w:t>
            </w:r>
            <w:r w:rsidR="00926ADA" w:rsidRPr="00B733FF">
              <w:rPr>
                <w:rFonts w:ascii="Garamond" w:hAnsi="Garamond"/>
                <w:lang w:val="sq-AL"/>
              </w:rPr>
              <w:t xml:space="preserve">Llojet të tjera të </w:t>
            </w:r>
            <w:r w:rsidR="00DC5119" w:rsidRPr="00B733FF">
              <w:rPr>
                <w:rFonts w:ascii="Garamond" w:hAnsi="Garamond"/>
                <w:lang w:val="sq-AL"/>
              </w:rPr>
              <w:t>teknologjisë</w:t>
            </w:r>
            <w:r w:rsidR="00926ADA" w:rsidRPr="00B733FF">
              <w:rPr>
                <w:rFonts w:ascii="Garamond" w:hAnsi="Garamond"/>
                <w:lang w:val="sq-AL"/>
              </w:rPr>
              <w:t xml:space="preserve"> së përdorur. </w:t>
            </w:r>
          </w:p>
        </w:tc>
      </w:tr>
    </w:tbl>
    <w:p w14:paraId="51279660" w14:textId="77777777" w:rsidR="00926ADA" w:rsidRPr="00B733FF" w:rsidRDefault="00926ADA" w:rsidP="00926ADA">
      <w:pPr>
        <w:spacing w:after="0" w:line="240" w:lineRule="auto"/>
        <w:rPr>
          <w:rFonts w:ascii="Garamond" w:hAnsi="Garamond"/>
          <w:sz w:val="24"/>
          <w:lang w:val="sq-AL"/>
        </w:rPr>
      </w:pPr>
    </w:p>
    <w:p w14:paraId="51279661" w14:textId="77777777" w:rsidR="00926ADA" w:rsidRPr="00B733FF" w:rsidRDefault="00642685" w:rsidP="00642685">
      <w:pPr>
        <w:pStyle w:val="Paragrafi"/>
        <w:rPr>
          <w:lang w:val="sq-AL"/>
        </w:rPr>
      </w:pPr>
      <w:bookmarkStart w:id="137" w:name="_Toc52283410"/>
      <w:r w:rsidRPr="00B733FF">
        <w:rPr>
          <w:lang w:val="sq-AL"/>
        </w:rPr>
        <w:t>4.3 ANEKSI C – SIMBOLOGJIA E HARTËS BAZË</w:t>
      </w:r>
      <w:bookmarkEnd w:id="137"/>
    </w:p>
    <w:p w14:paraId="51279662" w14:textId="02606331" w:rsidR="00926ADA" w:rsidRPr="00B733FF" w:rsidRDefault="00926ADA" w:rsidP="00642685">
      <w:pPr>
        <w:pStyle w:val="Paragrafi"/>
        <w:rPr>
          <w:lang w:val="sq-AL"/>
        </w:rPr>
      </w:pPr>
      <w:r w:rsidRPr="00B733FF">
        <w:rPr>
          <w:lang w:val="sq-AL"/>
        </w:rPr>
        <w:t>Një ndër aspektet kryesore të paraqitjes vizive të hartës bazë është krijimi dhe ndërtimi i një modeli klasifikimi të simbolo</w:t>
      </w:r>
      <w:r w:rsidR="00DC5119" w:rsidRPr="00B733FF">
        <w:rPr>
          <w:lang w:val="sq-AL"/>
        </w:rPr>
        <w:t>gjisë së elementeve hartografik</w:t>
      </w:r>
      <w:r w:rsidRPr="00B733FF">
        <w:rPr>
          <w:lang w:val="sq-AL"/>
        </w:rPr>
        <w:t>. Për këtë arsye ASIG, si autoritet publik përgjegjës për temën “Imazhi i hartës bazë”, harton manualin “Katalogu i simbologjisë së shkallës 1</w:t>
      </w:r>
      <w:r w:rsidR="00B733FF">
        <w:rPr>
          <w:lang w:val="sq-AL"/>
        </w:rPr>
        <w:t>:</w:t>
      </w:r>
      <w:r w:rsidRPr="00B733FF">
        <w:rPr>
          <w:lang w:val="sq-AL"/>
        </w:rPr>
        <w:t>2000”. Ky manual përcakton rregullat dhe mënyrën e përdorimit të simboleve, teksteve dhe klasifikimin e ngjyrave në hartën bazë. Manuali hartohet dhe publikohet në faqen zyrtare të ASIG, brenda 3 muajve nga miratimi i këtij dokumenti.</w:t>
      </w:r>
    </w:p>
    <w:p w14:paraId="51279663" w14:textId="77777777" w:rsidR="00926ADA" w:rsidRPr="00B733FF" w:rsidRDefault="00926ADA" w:rsidP="00642685">
      <w:pPr>
        <w:pStyle w:val="Paragrafi"/>
        <w:rPr>
          <w:lang w:val="sq-AL"/>
        </w:rPr>
      </w:pPr>
    </w:p>
    <w:p w14:paraId="51279664" w14:textId="77777777" w:rsidR="00124E64" w:rsidRPr="00B733FF" w:rsidRDefault="00124E64" w:rsidP="00926ADA">
      <w:pPr>
        <w:spacing w:after="0" w:line="240" w:lineRule="auto"/>
        <w:rPr>
          <w:rFonts w:ascii="Garamond" w:hAnsi="Garamond"/>
          <w:sz w:val="24"/>
          <w:lang w:val="sq-AL"/>
        </w:rPr>
      </w:pPr>
    </w:p>
    <w:sectPr w:rsidR="00124E64" w:rsidRPr="00B733FF" w:rsidSect="00721338">
      <w:headerReference w:type="default" r:id="rId23"/>
      <w:footerReference w:type="default" r:id="rId2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5BD4D9" w14:textId="77777777" w:rsidR="00987827" w:rsidRDefault="00987827" w:rsidP="00375B7D">
      <w:pPr>
        <w:spacing w:after="0" w:line="240" w:lineRule="auto"/>
      </w:pPr>
      <w:r>
        <w:separator/>
      </w:r>
    </w:p>
  </w:endnote>
  <w:endnote w:type="continuationSeparator" w:id="0">
    <w:p w14:paraId="693BA642" w14:textId="77777777" w:rsidR="00987827" w:rsidRDefault="00987827" w:rsidP="00375B7D">
      <w:pPr>
        <w:spacing w:after="0" w:line="240" w:lineRule="auto"/>
      </w:pPr>
      <w:r>
        <w:continuationSeparator/>
      </w:r>
    </w:p>
  </w:endnote>
  <w:endnote w:type="continuationNotice" w:id="1">
    <w:p w14:paraId="56811B5B" w14:textId="77777777" w:rsidR="00987827" w:rsidRDefault="009878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2796F0" w14:textId="77777777" w:rsidR="00987827" w:rsidRDefault="00987827">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937F4A" w14:textId="77777777" w:rsidR="00987827" w:rsidRDefault="00987827" w:rsidP="00375B7D">
      <w:pPr>
        <w:spacing w:after="0" w:line="240" w:lineRule="auto"/>
      </w:pPr>
      <w:r>
        <w:separator/>
      </w:r>
    </w:p>
  </w:footnote>
  <w:footnote w:type="continuationSeparator" w:id="0">
    <w:p w14:paraId="2460FEB3" w14:textId="77777777" w:rsidR="00987827" w:rsidRDefault="00987827" w:rsidP="00375B7D">
      <w:pPr>
        <w:spacing w:after="0" w:line="240" w:lineRule="auto"/>
      </w:pPr>
      <w:r>
        <w:continuationSeparator/>
      </w:r>
    </w:p>
  </w:footnote>
  <w:footnote w:type="continuationNotice" w:id="1">
    <w:p w14:paraId="08A20DC6" w14:textId="77777777" w:rsidR="00987827" w:rsidRDefault="00987827">
      <w:pPr>
        <w:spacing w:after="0" w:line="240" w:lineRule="auto"/>
      </w:pPr>
    </w:p>
  </w:footnote>
  <w:footnote w:id="2">
    <w:p w14:paraId="512796F1" w14:textId="1DDA9EF2" w:rsidR="00987827" w:rsidRPr="00FC4E2A" w:rsidRDefault="00987827" w:rsidP="00926ADA">
      <w:pPr>
        <w:pStyle w:val="FootnoteText"/>
        <w:rPr>
          <w:rFonts w:ascii="Garamond" w:hAnsi="Garamond"/>
        </w:rPr>
      </w:pPr>
      <w:r w:rsidRPr="00FC4E2A">
        <w:rPr>
          <w:rStyle w:val="FootnoteReference"/>
          <w:rFonts w:ascii="Garamond" w:hAnsi="Garamond"/>
        </w:rPr>
        <w:footnoteRef/>
      </w:r>
      <w:r w:rsidRPr="00FC4E2A">
        <w:rPr>
          <w:rFonts w:ascii="Garamond" w:hAnsi="Garamond"/>
        </w:rPr>
        <w:t xml:space="preserve"> </w:t>
      </w:r>
      <w:r w:rsidRPr="00FC4E2A">
        <w:rPr>
          <w:rFonts w:ascii="Garamond" w:hAnsi="Garamond"/>
          <w:lang w:val="de-DE"/>
        </w:rPr>
        <w:t>NSDI – Infrastruktura Kombëtare e Informacionit Gjeohapësinor</w:t>
      </w:r>
      <w:r>
        <w:rPr>
          <w:rFonts w:ascii="Garamond" w:hAnsi="Garamond"/>
          <w:lang w:val="de-DE"/>
        </w:rPr>
        <w:t>.</w:t>
      </w:r>
    </w:p>
  </w:footnote>
  <w:footnote w:id="3">
    <w:p w14:paraId="512796F2" w14:textId="60F73BCA" w:rsidR="00987827" w:rsidRPr="00642685" w:rsidRDefault="00987827" w:rsidP="00926ADA">
      <w:pPr>
        <w:pStyle w:val="FootnoteText"/>
        <w:rPr>
          <w:rFonts w:ascii="Garamond" w:eastAsia="Calibri" w:hAnsi="Garamond" w:cs="Arial"/>
        </w:rPr>
      </w:pPr>
      <w:r w:rsidRPr="00642685">
        <w:rPr>
          <w:rStyle w:val="FootnoteReference"/>
          <w:rFonts w:ascii="Garamond" w:hAnsi="Garamond"/>
        </w:rPr>
        <w:footnoteRef/>
      </w:r>
      <w:r w:rsidRPr="00642685">
        <w:rPr>
          <w:rFonts w:ascii="Garamond" w:hAnsi="Garamond"/>
        </w:rPr>
        <w:t xml:space="preserve"> Referuar Standardi</w:t>
      </w:r>
      <w:r>
        <w:rPr>
          <w:rFonts w:ascii="Garamond" w:hAnsi="Garamond"/>
        </w:rPr>
        <w:t>t</w:t>
      </w:r>
      <w:r w:rsidRPr="00642685">
        <w:rPr>
          <w:rFonts w:ascii="Garamond" w:hAnsi="Garamond"/>
        </w:rPr>
        <w:t xml:space="preserve"> Kombëtar për Raportimin e Saktësisë së të dhënave gjeohapësinore</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2796EF" w14:textId="77777777" w:rsidR="00987827" w:rsidRDefault="00987827"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ABCDEF7"/>
    <w:multiLevelType w:val="singleLevel"/>
    <w:tmpl w:val="FB5450B0"/>
    <w:name w:val="TerOld4"/>
    <w:lvl w:ilvl="0">
      <w:numFmt w:val="decimal"/>
      <w:lvlText w:val="%1"/>
      <w:lvlJc w:val="left"/>
    </w:lvl>
  </w:abstractNum>
  <w:abstractNum w:abstractNumId="12" w15:restartNumberingAfterBreak="0">
    <w:nsid w:val="0ABCDEF8"/>
    <w:multiLevelType w:val="singleLevel"/>
    <w:tmpl w:val="C9BA6358"/>
    <w:name w:val="TerOld5"/>
    <w:lvl w:ilvl="0">
      <w:numFmt w:val="decimal"/>
      <w:lvlText w:val="%1"/>
      <w:lvlJc w:val="left"/>
    </w:lvl>
  </w:abstractNum>
  <w:abstractNum w:abstractNumId="13" w15:restartNumberingAfterBreak="0">
    <w:nsid w:val="0ABCDEF9"/>
    <w:multiLevelType w:val="singleLevel"/>
    <w:tmpl w:val="8D82326C"/>
    <w:name w:val="TerOld6"/>
    <w:lvl w:ilvl="0">
      <w:numFmt w:val="decimal"/>
      <w:lvlText w:val="%1"/>
      <w:lvlJc w:val="left"/>
    </w:lvl>
  </w:abstractNum>
  <w:abstractNum w:abstractNumId="14"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3B82ED6"/>
    <w:multiLevelType w:val="multilevel"/>
    <w:tmpl w:val="63784CA8"/>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17" w15:restartNumberingAfterBreak="0">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1A6968BB"/>
    <w:multiLevelType w:val="hybridMultilevel"/>
    <w:tmpl w:val="3146D330"/>
    <w:lvl w:ilvl="0" w:tplc="0409000B">
      <w:start w:val="1"/>
      <w:numFmt w:val="bullet"/>
      <w:lvlText w:val=""/>
      <w:lvlJc w:val="left"/>
      <w:pPr>
        <w:ind w:left="72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0"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15:restartNumberingAfterBreak="0">
    <w:nsid w:val="1EA253CC"/>
    <w:multiLevelType w:val="hybridMultilevel"/>
    <w:tmpl w:val="CB9C9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3"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4" w15:restartNumberingAfterBreak="0">
    <w:nsid w:val="33A87383"/>
    <w:multiLevelType w:val="hybridMultilevel"/>
    <w:tmpl w:val="82240C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6" w15:restartNumberingAfterBreak="0">
    <w:nsid w:val="42EE6BDF"/>
    <w:multiLevelType w:val="multilevel"/>
    <w:tmpl w:val="3EC09814"/>
    <w:lvl w:ilvl="0">
      <w:start w:val="1"/>
      <w:numFmt w:val="decimal"/>
      <w:lvlText w:val="%1."/>
      <w:lvlJc w:val="left"/>
      <w:pPr>
        <w:ind w:left="360"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sz w:val="24"/>
        <w:szCs w:val="22"/>
      </w:rPr>
    </w:lvl>
    <w:lvl w:ilvl="3">
      <w:start w:val="1"/>
      <w:numFmt w:val="decimal"/>
      <w:lvlText w:val="%1.%2.%3.%4."/>
      <w:lvlJc w:val="left"/>
      <w:pPr>
        <w:ind w:left="1188"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0" w15:restartNumberingAfterBreak="0">
    <w:nsid w:val="60A72155"/>
    <w:multiLevelType w:val="hybridMultilevel"/>
    <w:tmpl w:val="3CCCE5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3BD0E93"/>
    <w:multiLevelType w:val="hybridMultilevel"/>
    <w:tmpl w:val="A224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2"/>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4"/>
  </w:num>
  <w:num w:numId="14">
    <w:abstractNumId w:val="33"/>
  </w:num>
  <w:num w:numId="15">
    <w:abstractNumId w:val="29"/>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5"/>
  </w:num>
  <w:num w:numId="19">
    <w:abstractNumId w:val="23"/>
  </w:num>
  <w:num w:numId="20">
    <w:abstractNumId w:val="14"/>
  </w:num>
  <w:num w:numId="21">
    <w:abstractNumId w:val="27"/>
  </w:num>
  <w:num w:numId="22">
    <w:abstractNumId w:val="26"/>
  </w:num>
  <w:num w:numId="23">
    <w:abstractNumId w:val="28"/>
  </w:num>
  <w:num w:numId="24">
    <w:abstractNumId w:val="17"/>
  </w:num>
  <w:num w:numId="25">
    <w:abstractNumId w:val="22"/>
  </w:num>
  <w:num w:numId="26">
    <w:abstractNumId w:val="31"/>
  </w:num>
  <w:num w:numId="27">
    <w:abstractNumId w:val="24"/>
  </w:num>
  <w:num w:numId="28">
    <w:abstractNumId w:val="30"/>
  </w:num>
  <w:num w:numId="29">
    <w:abstractNumId w:val="21"/>
  </w:num>
  <w:num w:numId="30">
    <w:abstractNumId w:val="16"/>
  </w:num>
  <w:num w:numId="31">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4EB2"/>
    <w:rsid w:val="00016581"/>
    <w:rsid w:val="00016FF8"/>
    <w:rsid w:val="0002097D"/>
    <w:rsid w:val="00021AB5"/>
    <w:rsid w:val="00023420"/>
    <w:rsid w:val="00023FE7"/>
    <w:rsid w:val="000254B8"/>
    <w:rsid w:val="00025CCC"/>
    <w:rsid w:val="00032E21"/>
    <w:rsid w:val="00033D58"/>
    <w:rsid w:val="00035B62"/>
    <w:rsid w:val="00040D88"/>
    <w:rsid w:val="00041C84"/>
    <w:rsid w:val="000422F2"/>
    <w:rsid w:val="000429F4"/>
    <w:rsid w:val="00043608"/>
    <w:rsid w:val="000457CE"/>
    <w:rsid w:val="00051A20"/>
    <w:rsid w:val="00053B9D"/>
    <w:rsid w:val="000547F7"/>
    <w:rsid w:val="00054A72"/>
    <w:rsid w:val="00054CEB"/>
    <w:rsid w:val="00055C5D"/>
    <w:rsid w:val="00056469"/>
    <w:rsid w:val="00061471"/>
    <w:rsid w:val="00065619"/>
    <w:rsid w:val="00071FFA"/>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431"/>
    <w:rsid w:val="000A38AD"/>
    <w:rsid w:val="000A4C36"/>
    <w:rsid w:val="000A4C53"/>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4845"/>
    <w:rsid w:val="00115C59"/>
    <w:rsid w:val="00121430"/>
    <w:rsid w:val="00123361"/>
    <w:rsid w:val="001234E0"/>
    <w:rsid w:val="001240C6"/>
    <w:rsid w:val="0012498E"/>
    <w:rsid w:val="00124E64"/>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3EC8"/>
    <w:rsid w:val="001E7A37"/>
    <w:rsid w:val="001F63DF"/>
    <w:rsid w:val="002017AA"/>
    <w:rsid w:val="0020454E"/>
    <w:rsid w:val="00205BEC"/>
    <w:rsid w:val="00211F8E"/>
    <w:rsid w:val="0021473A"/>
    <w:rsid w:val="00215C44"/>
    <w:rsid w:val="0021618D"/>
    <w:rsid w:val="002209A9"/>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65A0"/>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642D"/>
    <w:rsid w:val="002E6D88"/>
    <w:rsid w:val="002F0996"/>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2701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1086"/>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87523"/>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1360"/>
    <w:rsid w:val="003C2D25"/>
    <w:rsid w:val="003C5231"/>
    <w:rsid w:val="003C7FF8"/>
    <w:rsid w:val="003D03AE"/>
    <w:rsid w:val="003D1C89"/>
    <w:rsid w:val="003D38A7"/>
    <w:rsid w:val="003D47C3"/>
    <w:rsid w:val="003E0418"/>
    <w:rsid w:val="003E0B1B"/>
    <w:rsid w:val="003E10FA"/>
    <w:rsid w:val="003E147F"/>
    <w:rsid w:val="003E2A3C"/>
    <w:rsid w:val="003E2ABD"/>
    <w:rsid w:val="003E7E6A"/>
    <w:rsid w:val="003E7F34"/>
    <w:rsid w:val="003F0472"/>
    <w:rsid w:val="003F1189"/>
    <w:rsid w:val="003F16DA"/>
    <w:rsid w:val="003F1F29"/>
    <w:rsid w:val="003F216A"/>
    <w:rsid w:val="003F5F6E"/>
    <w:rsid w:val="003F7165"/>
    <w:rsid w:val="003F7E2C"/>
    <w:rsid w:val="00406126"/>
    <w:rsid w:val="0040658F"/>
    <w:rsid w:val="0041125E"/>
    <w:rsid w:val="00412282"/>
    <w:rsid w:val="00412B3D"/>
    <w:rsid w:val="00413FAE"/>
    <w:rsid w:val="00415F17"/>
    <w:rsid w:val="0042111C"/>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56CB1"/>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C7A5C"/>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1B4"/>
    <w:rsid w:val="005853BD"/>
    <w:rsid w:val="005854A2"/>
    <w:rsid w:val="00594A2E"/>
    <w:rsid w:val="0059572A"/>
    <w:rsid w:val="005A2AE1"/>
    <w:rsid w:val="005A47F1"/>
    <w:rsid w:val="005A6153"/>
    <w:rsid w:val="005A7B0B"/>
    <w:rsid w:val="005B0F08"/>
    <w:rsid w:val="005B1F48"/>
    <w:rsid w:val="005B38DD"/>
    <w:rsid w:val="005B4361"/>
    <w:rsid w:val="005B47B6"/>
    <w:rsid w:val="005B54A2"/>
    <w:rsid w:val="005C087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58AF"/>
    <w:rsid w:val="00606527"/>
    <w:rsid w:val="00607693"/>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2685"/>
    <w:rsid w:val="00643085"/>
    <w:rsid w:val="00645437"/>
    <w:rsid w:val="00645C75"/>
    <w:rsid w:val="00645E55"/>
    <w:rsid w:val="006467CF"/>
    <w:rsid w:val="006527C2"/>
    <w:rsid w:val="0065336F"/>
    <w:rsid w:val="00655282"/>
    <w:rsid w:val="00656460"/>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A7852"/>
    <w:rsid w:val="006B086C"/>
    <w:rsid w:val="006B1774"/>
    <w:rsid w:val="006B1A3A"/>
    <w:rsid w:val="006B2B4D"/>
    <w:rsid w:val="006B349C"/>
    <w:rsid w:val="006B46CF"/>
    <w:rsid w:val="006B46F1"/>
    <w:rsid w:val="006B646E"/>
    <w:rsid w:val="006B7F45"/>
    <w:rsid w:val="006C3FE2"/>
    <w:rsid w:val="006C5DF2"/>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656D"/>
    <w:rsid w:val="007441AB"/>
    <w:rsid w:val="00746EFC"/>
    <w:rsid w:val="00747387"/>
    <w:rsid w:val="007543F1"/>
    <w:rsid w:val="00756512"/>
    <w:rsid w:val="007578AF"/>
    <w:rsid w:val="00762578"/>
    <w:rsid w:val="0076315F"/>
    <w:rsid w:val="0076539F"/>
    <w:rsid w:val="00766B59"/>
    <w:rsid w:val="00770613"/>
    <w:rsid w:val="00770C61"/>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06E4"/>
    <w:rsid w:val="007E195A"/>
    <w:rsid w:val="007E24F9"/>
    <w:rsid w:val="007E451C"/>
    <w:rsid w:val="007E5BA2"/>
    <w:rsid w:val="007E65F4"/>
    <w:rsid w:val="007F03AC"/>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099"/>
    <w:rsid w:val="008B39F0"/>
    <w:rsid w:val="008B64E2"/>
    <w:rsid w:val="008B7126"/>
    <w:rsid w:val="008B76D7"/>
    <w:rsid w:val="008B7F0C"/>
    <w:rsid w:val="008C01FC"/>
    <w:rsid w:val="008C06BC"/>
    <w:rsid w:val="008C06D9"/>
    <w:rsid w:val="008C156B"/>
    <w:rsid w:val="008C2C86"/>
    <w:rsid w:val="008C4E2A"/>
    <w:rsid w:val="008C7B70"/>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C0F"/>
    <w:rsid w:val="00921FA0"/>
    <w:rsid w:val="009256F1"/>
    <w:rsid w:val="00926ADA"/>
    <w:rsid w:val="00926B45"/>
    <w:rsid w:val="00930540"/>
    <w:rsid w:val="00930927"/>
    <w:rsid w:val="009311B6"/>
    <w:rsid w:val="00932AE4"/>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87827"/>
    <w:rsid w:val="0099031F"/>
    <w:rsid w:val="00991F42"/>
    <w:rsid w:val="009942E6"/>
    <w:rsid w:val="00996889"/>
    <w:rsid w:val="009A1E58"/>
    <w:rsid w:val="009A1FF6"/>
    <w:rsid w:val="009A26FA"/>
    <w:rsid w:val="009A2780"/>
    <w:rsid w:val="009A3772"/>
    <w:rsid w:val="009A7833"/>
    <w:rsid w:val="009A7E43"/>
    <w:rsid w:val="009B1641"/>
    <w:rsid w:val="009B201B"/>
    <w:rsid w:val="009B337B"/>
    <w:rsid w:val="009B38AC"/>
    <w:rsid w:val="009B5003"/>
    <w:rsid w:val="009B5856"/>
    <w:rsid w:val="009C06E7"/>
    <w:rsid w:val="009C0F58"/>
    <w:rsid w:val="009C1EEA"/>
    <w:rsid w:val="009C220C"/>
    <w:rsid w:val="009C2B6E"/>
    <w:rsid w:val="009C3D31"/>
    <w:rsid w:val="009D0BA8"/>
    <w:rsid w:val="009D17E4"/>
    <w:rsid w:val="009D25ED"/>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7AD9"/>
    <w:rsid w:val="00A2779A"/>
    <w:rsid w:val="00A315A9"/>
    <w:rsid w:val="00A329DB"/>
    <w:rsid w:val="00A3757B"/>
    <w:rsid w:val="00A37BE9"/>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0858"/>
    <w:rsid w:val="00AC1C61"/>
    <w:rsid w:val="00AC277F"/>
    <w:rsid w:val="00AC542D"/>
    <w:rsid w:val="00AC543B"/>
    <w:rsid w:val="00AC6881"/>
    <w:rsid w:val="00AC7AA3"/>
    <w:rsid w:val="00AD0446"/>
    <w:rsid w:val="00AD0E1A"/>
    <w:rsid w:val="00AD54B2"/>
    <w:rsid w:val="00AE0CA9"/>
    <w:rsid w:val="00AE328B"/>
    <w:rsid w:val="00AE37A0"/>
    <w:rsid w:val="00AE41FC"/>
    <w:rsid w:val="00AE57C2"/>
    <w:rsid w:val="00AF284D"/>
    <w:rsid w:val="00AF689A"/>
    <w:rsid w:val="00AF7601"/>
    <w:rsid w:val="00AF7AA2"/>
    <w:rsid w:val="00B003D4"/>
    <w:rsid w:val="00B01042"/>
    <w:rsid w:val="00B0375E"/>
    <w:rsid w:val="00B046B5"/>
    <w:rsid w:val="00B05053"/>
    <w:rsid w:val="00B060FC"/>
    <w:rsid w:val="00B06206"/>
    <w:rsid w:val="00B0670C"/>
    <w:rsid w:val="00B121F6"/>
    <w:rsid w:val="00B128A3"/>
    <w:rsid w:val="00B16361"/>
    <w:rsid w:val="00B16A73"/>
    <w:rsid w:val="00B210CE"/>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51C7"/>
    <w:rsid w:val="00B60351"/>
    <w:rsid w:val="00B63004"/>
    <w:rsid w:val="00B630DC"/>
    <w:rsid w:val="00B64E10"/>
    <w:rsid w:val="00B65C76"/>
    <w:rsid w:val="00B71911"/>
    <w:rsid w:val="00B7225F"/>
    <w:rsid w:val="00B72307"/>
    <w:rsid w:val="00B733FF"/>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16E"/>
    <w:rsid w:val="00BC2483"/>
    <w:rsid w:val="00BC35C7"/>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63B5"/>
    <w:rsid w:val="00C300B1"/>
    <w:rsid w:val="00C30D59"/>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410C"/>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5155"/>
    <w:rsid w:val="00D47762"/>
    <w:rsid w:val="00D50582"/>
    <w:rsid w:val="00D5071E"/>
    <w:rsid w:val="00D5233E"/>
    <w:rsid w:val="00D52B97"/>
    <w:rsid w:val="00D53C48"/>
    <w:rsid w:val="00D56BC5"/>
    <w:rsid w:val="00D60912"/>
    <w:rsid w:val="00D60FBA"/>
    <w:rsid w:val="00D61530"/>
    <w:rsid w:val="00D6161A"/>
    <w:rsid w:val="00D6323C"/>
    <w:rsid w:val="00D64756"/>
    <w:rsid w:val="00D67CD8"/>
    <w:rsid w:val="00D71DB0"/>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115E"/>
    <w:rsid w:val="00DC27EE"/>
    <w:rsid w:val="00DC30BF"/>
    <w:rsid w:val="00DC5119"/>
    <w:rsid w:val="00DC652E"/>
    <w:rsid w:val="00DC6C06"/>
    <w:rsid w:val="00DD14F0"/>
    <w:rsid w:val="00DD1AE2"/>
    <w:rsid w:val="00DD2937"/>
    <w:rsid w:val="00DD39BA"/>
    <w:rsid w:val="00DD3B1B"/>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35E1"/>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382"/>
    <w:rsid w:val="00E91287"/>
    <w:rsid w:val="00E9173C"/>
    <w:rsid w:val="00E91A8A"/>
    <w:rsid w:val="00E92153"/>
    <w:rsid w:val="00E94EC7"/>
    <w:rsid w:val="00E95363"/>
    <w:rsid w:val="00E96A81"/>
    <w:rsid w:val="00EA10F4"/>
    <w:rsid w:val="00EB1AC2"/>
    <w:rsid w:val="00EB2483"/>
    <w:rsid w:val="00EB7DCF"/>
    <w:rsid w:val="00EC4290"/>
    <w:rsid w:val="00EC657A"/>
    <w:rsid w:val="00ED1065"/>
    <w:rsid w:val="00ED3CAA"/>
    <w:rsid w:val="00ED5F90"/>
    <w:rsid w:val="00ED6F3E"/>
    <w:rsid w:val="00EE1674"/>
    <w:rsid w:val="00EE2C6E"/>
    <w:rsid w:val="00EE38EA"/>
    <w:rsid w:val="00EE6A6F"/>
    <w:rsid w:val="00EE6DF0"/>
    <w:rsid w:val="00EF1F7B"/>
    <w:rsid w:val="00EF3AC1"/>
    <w:rsid w:val="00EF6A1A"/>
    <w:rsid w:val="00EF744F"/>
    <w:rsid w:val="00EF77C9"/>
    <w:rsid w:val="00F002D4"/>
    <w:rsid w:val="00F02E57"/>
    <w:rsid w:val="00F04B3B"/>
    <w:rsid w:val="00F05295"/>
    <w:rsid w:val="00F06705"/>
    <w:rsid w:val="00F12915"/>
    <w:rsid w:val="00F14FD5"/>
    <w:rsid w:val="00F16203"/>
    <w:rsid w:val="00F1695F"/>
    <w:rsid w:val="00F1721E"/>
    <w:rsid w:val="00F22F0A"/>
    <w:rsid w:val="00F23A81"/>
    <w:rsid w:val="00F33104"/>
    <w:rsid w:val="00F3393A"/>
    <w:rsid w:val="00F33E68"/>
    <w:rsid w:val="00F40310"/>
    <w:rsid w:val="00F4522D"/>
    <w:rsid w:val="00F46972"/>
    <w:rsid w:val="00F533AE"/>
    <w:rsid w:val="00F57C50"/>
    <w:rsid w:val="00F60B13"/>
    <w:rsid w:val="00F626BB"/>
    <w:rsid w:val="00F62B9C"/>
    <w:rsid w:val="00F63355"/>
    <w:rsid w:val="00F63542"/>
    <w:rsid w:val="00F6687A"/>
    <w:rsid w:val="00F7056C"/>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4E2A"/>
    <w:rsid w:val="00FC5CA2"/>
    <w:rsid w:val="00FD117C"/>
    <w:rsid w:val="00FD433B"/>
    <w:rsid w:val="00FD5072"/>
    <w:rsid w:val="00FD6FB0"/>
    <w:rsid w:val="00FD76FC"/>
    <w:rsid w:val="00FE06F5"/>
    <w:rsid w:val="00FE14F8"/>
    <w:rsid w:val="00FE35D8"/>
    <w:rsid w:val="00FE3925"/>
    <w:rsid w:val="00FE6E78"/>
    <w:rsid w:val="00FF0B6E"/>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278E46"/>
  <w15:docId w15:val="{2F5271B2-089C-470E-919A-A439CFB50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3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uiPriority w:val="99"/>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926ADA"/>
    <w:rPr>
      <w:rFonts w:ascii="Arial" w:hAnsi="Arial" w:cs="Arial" w:hint="default"/>
      <w:b/>
      <w:bCs/>
      <w:i w:val="0"/>
      <w:iCs w:val="0"/>
      <w:color w:val="000000"/>
      <w:sz w:val="32"/>
      <w:szCs w:val="32"/>
    </w:rPr>
  </w:style>
  <w:style w:type="character" w:customStyle="1" w:styleId="fontstyle31">
    <w:name w:val="fontstyle31"/>
    <w:basedOn w:val="DefaultParagraphFont"/>
    <w:rsid w:val="00926ADA"/>
    <w:rPr>
      <w:rFonts w:ascii="Arial" w:hAnsi="Arial" w:cs="Arial" w:hint="default"/>
      <w:b w:val="0"/>
      <w:bCs w:val="0"/>
      <w:i w:val="0"/>
      <w:iCs w:val="0"/>
      <w:color w:val="000000"/>
      <w:sz w:val="20"/>
      <w:szCs w:val="20"/>
    </w:rPr>
  </w:style>
  <w:style w:type="character" w:customStyle="1" w:styleId="fontstyle41">
    <w:name w:val="fontstyle41"/>
    <w:basedOn w:val="DefaultParagraphFont"/>
    <w:rsid w:val="00926ADA"/>
    <w:rPr>
      <w:rFonts w:ascii="Arial" w:hAnsi="Arial" w:cs="Arial" w:hint="default"/>
      <w:b w:val="0"/>
      <w:bCs w:val="0"/>
      <w:i/>
      <w:iCs/>
      <w:color w:val="000000"/>
      <w:sz w:val="20"/>
      <w:szCs w:val="20"/>
    </w:rPr>
  </w:style>
  <w:style w:type="character" w:customStyle="1" w:styleId="fontstyle51">
    <w:name w:val="fontstyle51"/>
    <w:basedOn w:val="DefaultParagraphFont"/>
    <w:rsid w:val="00926ADA"/>
    <w:rPr>
      <w:rFonts w:ascii="Wingdings" w:hAnsi="Wingdings" w:hint="default"/>
      <w:b w:val="0"/>
      <w:bCs w:val="0"/>
      <w:i w:val="0"/>
      <w:iCs w:val="0"/>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952</Nr_x002e__x0020_akti>
    <Data_x0020_e_x0020_Krijimit xmlns="0e656187-b300-4fb0-8bf4-3a50f872073c">2020-12-04T08:08:10Z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2020-12-02T23:00:00Z</Date_x0020_protokolli>
    <Titulli xmlns="0e656187-b300-4fb0-8bf4-3a50f872073c">Për miratimin e dokumentit "Standardet shtetërore për specifikimet teknike të informacionit gjeohapësinor në Shqipëri- Tema: Imazhi i hartës bazë"</Titulli>
    <Modifikuesi xmlns="0e656187-b300-4fb0-8bf4-3a50f872073c">Fjora.Korita</Modifikuesi>
    <Nr_x002e__x0020_prot_x0020_QBZ xmlns="0e656187-b300-4fb0-8bf4-3a50f872073c">1793</Nr_x002e__x0020_prot_x0020_QBZ>
    <Data_x0020_e_x0020_Modifikimit xmlns="0e656187-b300-4fb0-8bf4-3a50f872073c">2020-12-09T09:26:10Z</Data_x0020_e_x0020_Modifikimit>
    <Dekretuar xmlns="0e656187-b300-4fb0-8bf4-3a50f872073c">false</Dekretuar>
    <Data xmlns="0e656187-b300-4fb0-8bf4-3a50f872073c">2020-12-01T23:00:00Z</Data>
    <Nr_x002e__x0020_protokolli_x0020_i_x0020_aktit xmlns="0e656187-b300-4fb0-8bf4-3a50f872073c">5029/1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068FA674A7C466BB92FB76DEA0D79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4068FA674A7C466BB92FB76DEA0D79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61603-435B-4648-8092-0BEF286065D4}">
  <ds:schemaRefs>
    <ds:schemaRef ds:uri="0e656187-b300-4fb0-8bf4-3a50f872073c"/>
    <ds:schemaRef ds:uri="http://www.w3.org/XML/1998/namespace"/>
    <ds:schemaRef ds:uri="http://schemas.microsoft.com/office/2006/metadata/properties"/>
    <ds:schemaRef ds:uri="http://schemas.microsoft.com/office/2006/documentManagement/types"/>
    <ds:schemaRef ds:uri="http://purl.org/dc/terms/"/>
    <ds:schemaRef ds:uri="http://purl.org/dc/dcmityp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527D259C-E6B6-4427-95B4-2337BCA7F81B}">
  <ds:schemaRefs>
    <ds:schemaRef ds:uri="http://schemas.microsoft.com/sharepoint/v3/contenttype/forms"/>
  </ds:schemaRefs>
</ds:datastoreItem>
</file>

<file path=customXml/itemProps3.xml><?xml version="1.0" encoding="utf-8"?>
<ds:datastoreItem xmlns:ds="http://schemas.openxmlformats.org/officeDocument/2006/customXml" ds:itemID="{6D9CB1D2-4533-4E84-947F-8FD810AB5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957025D-126B-4E90-BCAC-6D548C5FD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28D2226-F0DB-4EDC-818A-8C01DF60A00B}">
  <ds:schemaRefs>
    <ds:schemaRef ds:uri="http://schemas.microsoft.com/sharepoint/v3/contenttype/forms"/>
  </ds:schemaRefs>
</ds:datastoreItem>
</file>

<file path=customXml/itemProps6.xml><?xml version="1.0" encoding="utf-8"?>
<ds:datastoreItem xmlns:ds="http://schemas.openxmlformats.org/officeDocument/2006/customXml" ds:itemID="{7450D525-58FB-45BB-BAD8-1048E8825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37</Pages>
  <Words>11642</Words>
  <Characters>66362</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Tema: Imazhi i hartës bazë"</vt:lpstr>
    </vt:vector>
  </TitlesOfParts>
  <Company>Your Company Name</Company>
  <LinksUpToDate>false</LinksUpToDate>
  <CharactersWithSpaces>77849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Tema: Imazhi i hartës bazë"</dc:title>
  <dc:creator>Your User Name</dc:creator>
  <cp:lastModifiedBy>Amarilda Halilaj</cp:lastModifiedBy>
  <cp:revision>28</cp:revision>
  <cp:lastPrinted>2017-02-13T13:35:00Z</cp:lastPrinted>
  <dcterms:created xsi:type="dcterms:W3CDTF">2020-12-04T10:58:00Z</dcterms:created>
  <dcterms:modified xsi:type="dcterms:W3CDTF">2020-12-09T10:35:00Z</dcterms:modified>
</cp:coreProperties>
</file>