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2F468" w14:textId="7039C271" w:rsidR="00AA3B01" w:rsidRPr="00197604" w:rsidRDefault="00197604" w:rsidP="001976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97604">
        <w:rPr>
          <w:rFonts w:ascii="Garamond" w:hAnsi="Garamond"/>
          <w:b/>
          <w:sz w:val="24"/>
          <w:szCs w:val="24"/>
        </w:rPr>
        <w:t>VENDI</w:t>
      </w:r>
      <w:r w:rsidR="00AA3B01" w:rsidRPr="00197604">
        <w:rPr>
          <w:rFonts w:ascii="Garamond" w:hAnsi="Garamond"/>
          <w:b/>
          <w:sz w:val="24"/>
          <w:szCs w:val="24"/>
        </w:rPr>
        <w:t>M</w:t>
      </w:r>
    </w:p>
    <w:p w14:paraId="0452F46B" w14:textId="0CE73FB1" w:rsidR="00AA3B01" w:rsidRPr="00197604" w:rsidRDefault="00E224CF" w:rsidP="001976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97604">
        <w:rPr>
          <w:rFonts w:ascii="Garamond" w:hAnsi="Garamond"/>
          <w:b/>
          <w:sz w:val="24"/>
          <w:szCs w:val="24"/>
        </w:rPr>
        <w:t>Nr.</w:t>
      </w:r>
      <w:r w:rsidR="007752FA">
        <w:rPr>
          <w:rFonts w:ascii="Garamond" w:hAnsi="Garamond"/>
          <w:b/>
          <w:sz w:val="24"/>
          <w:szCs w:val="24"/>
        </w:rPr>
        <w:t xml:space="preserve"> </w:t>
      </w:r>
      <w:r w:rsidR="003B53E1" w:rsidRPr="00197604">
        <w:rPr>
          <w:rFonts w:ascii="Garamond" w:hAnsi="Garamond"/>
          <w:b/>
          <w:sz w:val="24"/>
          <w:szCs w:val="24"/>
        </w:rPr>
        <w:t>1026</w:t>
      </w:r>
      <w:r w:rsidR="002A1CFE" w:rsidRPr="00197604">
        <w:rPr>
          <w:rFonts w:ascii="Garamond" w:hAnsi="Garamond"/>
          <w:b/>
          <w:sz w:val="24"/>
          <w:szCs w:val="24"/>
        </w:rPr>
        <w:t xml:space="preserve">, datë </w:t>
      </w:r>
      <w:r w:rsidR="003B53E1" w:rsidRPr="00197604">
        <w:rPr>
          <w:rFonts w:ascii="Garamond" w:hAnsi="Garamond"/>
          <w:b/>
          <w:sz w:val="24"/>
          <w:szCs w:val="24"/>
        </w:rPr>
        <w:t>16.12.2020</w:t>
      </w:r>
    </w:p>
    <w:p w14:paraId="0452F46C" w14:textId="77777777" w:rsidR="00B377CF" w:rsidRPr="00197604" w:rsidRDefault="00B377CF" w:rsidP="001976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452F470" w14:textId="5B3E0C5B" w:rsidR="002651E1" w:rsidRPr="00197604" w:rsidRDefault="00CF5AE8" w:rsidP="001976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97604">
        <w:rPr>
          <w:rFonts w:ascii="Garamond" w:hAnsi="Garamond"/>
          <w:b/>
          <w:sz w:val="24"/>
          <w:szCs w:val="24"/>
        </w:rPr>
        <w:t>PËR</w:t>
      </w:r>
      <w:r w:rsidR="00197604" w:rsidRPr="00197604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DISA NDRYSHIME</w:t>
      </w:r>
      <w:r w:rsidR="00362E36" w:rsidRPr="00197604">
        <w:rPr>
          <w:rFonts w:ascii="Garamond" w:hAnsi="Garamond"/>
          <w:b/>
          <w:sz w:val="24"/>
          <w:szCs w:val="24"/>
        </w:rPr>
        <w:t xml:space="preserve"> DHE SHTESA</w:t>
      </w:r>
      <w:r w:rsidR="00741301" w:rsidRPr="00197604">
        <w:rPr>
          <w:rFonts w:ascii="Garamond" w:hAnsi="Garamond"/>
          <w:b/>
          <w:sz w:val="24"/>
          <w:szCs w:val="24"/>
        </w:rPr>
        <w:t xml:space="preserve"> NË VENDIMIN NR.</w:t>
      </w:r>
      <w:r w:rsidR="007752FA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703, DATË 9.9.2020</w:t>
      </w:r>
      <w:r w:rsidR="00400824" w:rsidRPr="00197604">
        <w:rPr>
          <w:rFonts w:ascii="Garamond" w:hAnsi="Garamond"/>
          <w:b/>
          <w:sz w:val="24"/>
          <w:szCs w:val="24"/>
        </w:rPr>
        <w:t xml:space="preserve">, TË KËSHILLIT TË MINISTRAVE, </w:t>
      </w:r>
      <w:r w:rsidR="00197604" w:rsidRPr="00197604">
        <w:rPr>
          <w:rFonts w:ascii="Garamond" w:hAnsi="Garamond"/>
          <w:b/>
          <w:sz w:val="24"/>
          <w:szCs w:val="24"/>
        </w:rPr>
        <w:t>“PËR KALIMIN</w:t>
      </w:r>
      <w:r w:rsidR="00400824" w:rsidRPr="00197604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NË PËRGJEGJËSI ADMINISTRIMI TË MINISTRISË</w:t>
      </w:r>
      <w:r w:rsidR="00400824" w:rsidRPr="00197604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SË INFRASTRUKTURËS DHE ENERGJISË, TË PRONËS SHTETËRORE ME</w:t>
      </w:r>
      <w:r w:rsidR="007752FA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NOMENKLATURË K-34-112-127-D, ME NUMËR PASURIE 402, 403, 404, 405, 406, 410</w:t>
      </w:r>
      <w:r w:rsidR="00397C75" w:rsidRPr="00197604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(NUMËR 19</w:t>
      </w:r>
      <w:r w:rsidR="007752FA">
        <w:rPr>
          <w:rFonts w:ascii="Garamond" w:hAnsi="Garamond"/>
          <w:b/>
          <w:sz w:val="24"/>
          <w:szCs w:val="24"/>
        </w:rPr>
        <w:t>,</w:t>
      </w:r>
      <w:r w:rsidR="00741301" w:rsidRPr="00197604">
        <w:rPr>
          <w:rFonts w:ascii="Garamond" w:hAnsi="Garamond"/>
          <w:b/>
          <w:sz w:val="24"/>
          <w:szCs w:val="24"/>
        </w:rPr>
        <w:t xml:space="preserve"> SIPAS HARTËS SË KADASTRËS DAMT), 411 (NUMËR 20</w:t>
      </w:r>
      <w:r w:rsidR="007752FA">
        <w:rPr>
          <w:rFonts w:ascii="Garamond" w:hAnsi="Garamond"/>
          <w:b/>
          <w:sz w:val="24"/>
          <w:szCs w:val="24"/>
        </w:rPr>
        <w:t>,</w:t>
      </w:r>
      <w:r w:rsidR="00741301" w:rsidRPr="00197604">
        <w:rPr>
          <w:rFonts w:ascii="Garamond" w:hAnsi="Garamond"/>
          <w:b/>
          <w:sz w:val="24"/>
          <w:szCs w:val="24"/>
        </w:rPr>
        <w:t xml:space="preserve"> SIPAS</w:t>
      </w:r>
      <w:r w:rsidR="00033987" w:rsidRPr="00197604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 xml:space="preserve">HARTËS SË KADASTRËS DAMT), 412, 413 E 414, ZONA KADASTRALE </w:t>
      </w:r>
      <w:r w:rsidR="00400824" w:rsidRPr="00197604">
        <w:rPr>
          <w:rFonts w:ascii="Garamond" w:hAnsi="Garamond"/>
          <w:b/>
          <w:sz w:val="24"/>
          <w:szCs w:val="24"/>
        </w:rPr>
        <w:t>NR.</w:t>
      </w:r>
      <w:r w:rsidR="007752FA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2443,</w:t>
      </w:r>
      <w:r w:rsidR="00400824" w:rsidRPr="00197604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BASHKIA FIER, NJËSIA ADMINISTRATIVE LIBOFSHË, DHE TË PRONËS SHTETËRORE SIPAS HARTËS TREGUESE,</w:t>
      </w:r>
      <w:r w:rsidR="00400824" w:rsidRPr="00197604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ME NOMENKLATURË K-34-111-(111-D), ME NUMËR PASURIE 220/1, 220/3, 221/1, 221/3, 224/1, 225/1, 226/1, 227/1,</w:t>
      </w:r>
      <w:r w:rsidR="007752FA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227/3, 228/1, 228/3, 229/1, 229/3, 230/1, 231/1 E 232/1, ZONA KADASTRALE NR.</w:t>
      </w:r>
      <w:r w:rsidR="007752FA">
        <w:rPr>
          <w:rFonts w:ascii="Garamond" w:hAnsi="Garamond"/>
          <w:b/>
          <w:sz w:val="24"/>
          <w:szCs w:val="24"/>
        </w:rPr>
        <w:t xml:space="preserve"> </w:t>
      </w:r>
      <w:r w:rsidR="00741301" w:rsidRPr="00197604">
        <w:rPr>
          <w:rFonts w:ascii="Garamond" w:hAnsi="Garamond"/>
          <w:b/>
          <w:sz w:val="24"/>
          <w:szCs w:val="24"/>
        </w:rPr>
        <w:t>2085, KARAVASTA E RE, NJËSIA ADMINISTRATIVE REMAS, BASHKIA DIVJAKË”</w:t>
      </w:r>
    </w:p>
    <w:p w14:paraId="0452F471" w14:textId="77777777" w:rsidR="00E65070" w:rsidRPr="00197604" w:rsidRDefault="00E65070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2F472" w14:textId="766CF0DF" w:rsidR="00CF5AE8" w:rsidRPr="00197604" w:rsidRDefault="00741301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Në mbështetje të nenit 100 të Kushtetutës dhe të neneve 13 e 15, të ligjit nr.</w:t>
      </w:r>
      <w:r w:rsidR="007752FA">
        <w:rPr>
          <w:rFonts w:ascii="Garamond" w:hAnsi="Garamond"/>
          <w:sz w:val="24"/>
          <w:szCs w:val="24"/>
        </w:rPr>
        <w:t xml:space="preserve"> </w:t>
      </w:r>
      <w:r w:rsidRPr="00197604">
        <w:rPr>
          <w:rFonts w:ascii="Garamond" w:hAnsi="Garamond"/>
          <w:sz w:val="24"/>
          <w:szCs w:val="24"/>
        </w:rPr>
        <w:t>8743, datë</w:t>
      </w:r>
      <w:r w:rsidR="00400824" w:rsidRPr="00197604">
        <w:rPr>
          <w:rFonts w:ascii="Garamond" w:hAnsi="Garamond"/>
          <w:sz w:val="24"/>
          <w:szCs w:val="24"/>
        </w:rPr>
        <w:t xml:space="preserve"> </w:t>
      </w:r>
      <w:r w:rsidRPr="00197604">
        <w:rPr>
          <w:rFonts w:ascii="Garamond" w:hAnsi="Garamond"/>
          <w:sz w:val="24"/>
          <w:szCs w:val="24"/>
        </w:rPr>
        <w:t>22.2.2001, “Për pronat e paluajtshme të shtetit”, me propozimin e ministrit të Infrastrukturës dhe Energjisë, Këshilli i Ministrave</w:t>
      </w:r>
    </w:p>
    <w:p w14:paraId="0452F473" w14:textId="77777777" w:rsidR="00362E36" w:rsidRPr="00197604" w:rsidRDefault="00362E36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2F474" w14:textId="6535B0A3" w:rsidR="002651E1" w:rsidRPr="00197604" w:rsidRDefault="002651E1" w:rsidP="0019760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VENDOSI:</w:t>
      </w:r>
    </w:p>
    <w:p w14:paraId="0452F475" w14:textId="77777777" w:rsidR="002651E1" w:rsidRPr="00197604" w:rsidRDefault="002651E1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E24B06" w14:textId="4C6197D8" w:rsidR="00197604" w:rsidRDefault="0019760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C1864" w:rsidRPr="00197604">
        <w:rPr>
          <w:rFonts w:ascii="Garamond" w:hAnsi="Garamond"/>
          <w:sz w:val="24"/>
          <w:szCs w:val="24"/>
        </w:rPr>
        <w:t>Në vendimin nr.</w:t>
      </w:r>
      <w:r w:rsidR="007752FA">
        <w:rPr>
          <w:rFonts w:ascii="Garamond" w:hAnsi="Garamond"/>
          <w:sz w:val="24"/>
          <w:szCs w:val="24"/>
        </w:rPr>
        <w:t xml:space="preserve"> </w:t>
      </w:r>
      <w:r w:rsidR="006C1864" w:rsidRPr="00197604">
        <w:rPr>
          <w:rFonts w:ascii="Garamond" w:hAnsi="Garamond"/>
          <w:sz w:val="24"/>
          <w:szCs w:val="24"/>
        </w:rPr>
        <w:t xml:space="preserve">703, datë 9.9.2020, </w:t>
      </w:r>
      <w:r w:rsidR="00400824" w:rsidRPr="00197604">
        <w:rPr>
          <w:rFonts w:ascii="Garamond" w:hAnsi="Garamond"/>
          <w:sz w:val="24"/>
          <w:szCs w:val="24"/>
        </w:rPr>
        <w:t xml:space="preserve">të Këshillit të Ministrave, </w:t>
      </w:r>
      <w:r w:rsidR="006C1864" w:rsidRPr="00197604">
        <w:rPr>
          <w:rFonts w:ascii="Garamond" w:hAnsi="Garamond"/>
          <w:sz w:val="24"/>
          <w:szCs w:val="24"/>
        </w:rPr>
        <w:t>bëhen këto ndryshime dhe shtes</w:t>
      </w:r>
      <w:r>
        <w:rPr>
          <w:rFonts w:ascii="Garamond" w:hAnsi="Garamond"/>
          <w:sz w:val="24"/>
          <w:szCs w:val="24"/>
        </w:rPr>
        <w:t>a:</w:t>
      </w:r>
    </w:p>
    <w:p w14:paraId="0452F477" w14:textId="60541124" w:rsidR="006C1864" w:rsidRPr="00197604" w:rsidRDefault="0019760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13342" w:rsidRPr="00197604">
        <w:rPr>
          <w:rFonts w:ascii="Garamond" w:hAnsi="Garamond"/>
          <w:sz w:val="24"/>
          <w:szCs w:val="24"/>
        </w:rPr>
        <w:t>Në titull</w:t>
      </w:r>
      <w:r w:rsidR="006C1864" w:rsidRPr="00197604">
        <w:rPr>
          <w:rFonts w:ascii="Garamond" w:hAnsi="Garamond"/>
          <w:sz w:val="24"/>
          <w:szCs w:val="24"/>
        </w:rPr>
        <w:t xml:space="preserve"> dhe pikën 1 hiqe</w:t>
      </w:r>
      <w:r w:rsidR="00BA6BA3" w:rsidRPr="00197604">
        <w:rPr>
          <w:rFonts w:ascii="Garamond" w:hAnsi="Garamond"/>
          <w:sz w:val="24"/>
          <w:szCs w:val="24"/>
        </w:rPr>
        <w:t>n pronat me numër pasurie “227/1” dhe “229/1</w:t>
      </w:r>
      <w:r w:rsidR="006C1864" w:rsidRPr="00197604">
        <w:rPr>
          <w:rFonts w:ascii="Garamond" w:hAnsi="Garamond"/>
          <w:sz w:val="24"/>
          <w:szCs w:val="24"/>
        </w:rPr>
        <w:t xml:space="preserve">” dhe shtohet prona me numër pasurie “218/6”. </w:t>
      </w:r>
    </w:p>
    <w:p w14:paraId="0452F479" w14:textId="7A3476A5" w:rsidR="005F36F9" w:rsidRPr="00197604" w:rsidRDefault="0019760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F36F9" w:rsidRPr="00197604">
        <w:rPr>
          <w:rFonts w:ascii="Garamond" w:hAnsi="Garamond"/>
          <w:sz w:val="24"/>
          <w:szCs w:val="24"/>
        </w:rPr>
        <w:t>Aneksi II</w:t>
      </w:r>
      <w:r w:rsidR="00400824" w:rsidRPr="00197604">
        <w:rPr>
          <w:rFonts w:ascii="Garamond" w:hAnsi="Garamond"/>
          <w:sz w:val="24"/>
          <w:szCs w:val="24"/>
        </w:rPr>
        <w:t>,</w:t>
      </w:r>
      <w:r w:rsidR="005F36F9" w:rsidRPr="00197604">
        <w:rPr>
          <w:rFonts w:ascii="Garamond" w:hAnsi="Garamond"/>
          <w:sz w:val="24"/>
          <w:szCs w:val="24"/>
        </w:rPr>
        <w:t xml:space="preserve"> bashkëlidhur vendimit</w:t>
      </w:r>
      <w:r w:rsidR="00400824" w:rsidRPr="00197604">
        <w:rPr>
          <w:rFonts w:ascii="Garamond" w:hAnsi="Garamond"/>
          <w:sz w:val="24"/>
          <w:szCs w:val="24"/>
        </w:rPr>
        <w:t>,</w:t>
      </w:r>
      <w:r w:rsidR="005F36F9" w:rsidRPr="00197604">
        <w:rPr>
          <w:rFonts w:ascii="Garamond" w:hAnsi="Garamond"/>
          <w:sz w:val="24"/>
          <w:szCs w:val="24"/>
        </w:rPr>
        <w:t xml:space="preserve"> zëvendësohet me </w:t>
      </w:r>
      <w:r w:rsidR="00400824" w:rsidRPr="00197604">
        <w:rPr>
          <w:rFonts w:ascii="Garamond" w:hAnsi="Garamond"/>
          <w:sz w:val="24"/>
          <w:szCs w:val="24"/>
        </w:rPr>
        <w:t>a</w:t>
      </w:r>
      <w:r w:rsidR="005F36F9" w:rsidRPr="00197604">
        <w:rPr>
          <w:rFonts w:ascii="Garamond" w:hAnsi="Garamond"/>
          <w:sz w:val="24"/>
          <w:szCs w:val="24"/>
        </w:rPr>
        <w:t xml:space="preserve">neksin II, bashkëlidhur këtij vendimi. </w:t>
      </w:r>
    </w:p>
    <w:p w14:paraId="0452F47B" w14:textId="48E12E9A" w:rsidR="006C1864" w:rsidRPr="00197604" w:rsidRDefault="0019760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C1864" w:rsidRPr="00197604">
        <w:rPr>
          <w:rFonts w:ascii="Garamond" w:hAnsi="Garamond"/>
          <w:sz w:val="24"/>
          <w:szCs w:val="24"/>
        </w:rPr>
        <w:t>Ngarkohe</w:t>
      </w:r>
      <w:r w:rsidR="00861769" w:rsidRPr="00197604">
        <w:rPr>
          <w:rFonts w:ascii="Garamond" w:hAnsi="Garamond"/>
          <w:sz w:val="24"/>
          <w:szCs w:val="24"/>
        </w:rPr>
        <w:t>n</w:t>
      </w:r>
      <w:r w:rsidR="006C1864" w:rsidRPr="00197604">
        <w:rPr>
          <w:rFonts w:ascii="Garamond" w:hAnsi="Garamond"/>
          <w:sz w:val="24"/>
          <w:szCs w:val="24"/>
        </w:rPr>
        <w:t xml:space="preserve"> Ministria e Infrastrukturës dhe Energjisë dhe Agjencia Shtetërore e Kadastrës për zbatimin e këtij vendimi.</w:t>
      </w:r>
    </w:p>
    <w:p w14:paraId="0452F47D" w14:textId="51A7B72E" w:rsidR="00400824" w:rsidRPr="00197604" w:rsidRDefault="009E7761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197604" w:rsidRPr="00197604">
        <w:rPr>
          <w:rFonts w:ascii="Garamond" w:hAnsi="Garamond"/>
          <w:sz w:val="24"/>
          <w:szCs w:val="24"/>
        </w:rPr>
        <w:t>Zyrtare</w:t>
      </w:r>
      <w:r w:rsidRPr="00197604">
        <w:rPr>
          <w:rFonts w:ascii="Garamond" w:hAnsi="Garamond"/>
          <w:sz w:val="24"/>
          <w:szCs w:val="24"/>
        </w:rPr>
        <w:t>.</w:t>
      </w:r>
    </w:p>
    <w:p w14:paraId="0452F481" w14:textId="77777777" w:rsidR="00090545" w:rsidRPr="00197604" w:rsidRDefault="00090545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2F486" w14:textId="4955251B" w:rsidR="00AF21FD" w:rsidRPr="00197604" w:rsidRDefault="00197604" w:rsidP="001976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0452F487" w14:textId="65E588C9" w:rsidR="00AF21FD" w:rsidRPr="00197604" w:rsidRDefault="00197604" w:rsidP="001976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97604">
        <w:rPr>
          <w:rFonts w:ascii="Garamond" w:hAnsi="Garamond"/>
          <w:b/>
          <w:sz w:val="24"/>
          <w:szCs w:val="24"/>
        </w:rPr>
        <w:t>Erion Braçe</w:t>
      </w:r>
    </w:p>
    <w:p w14:paraId="0452F488" w14:textId="77777777" w:rsidR="002C6DA8" w:rsidRPr="00197604" w:rsidRDefault="002C6DA8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2F4A3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ANEKSI II</w:t>
      </w:r>
    </w:p>
    <w:p w14:paraId="0452F4A4" w14:textId="77777777" w:rsidR="00DD757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ZONA KADASTRALE NR. 2085, KARAVASTA E RE, NJËSIA ADMINISTRATIVE REMAS</w:t>
      </w:r>
    </w:p>
    <w:p w14:paraId="5E257549" w14:textId="77777777" w:rsidR="00187F88" w:rsidRPr="00187F88" w:rsidRDefault="00187F88" w:rsidP="00197604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  <w:bookmarkStart w:id="0" w:name="_GoBack"/>
      <w:bookmarkEnd w:id="0"/>
    </w:p>
    <w:p w14:paraId="0452F4A5" w14:textId="09301B53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 xml:space="preserve">Nr. </w:t>
      </w:r>
      <w:r w:rsidR="002E6D2B">
        <w:rPr>
          <w:rFonts w:ascii="Garamond" w:hAnsi="Garamond"/>
          <w:sz w:val="24"/>
          <w:szCs w:val="24"/>
        </w:rPr>
        <w:t>r</w:t>
      </w:r>
      <w:r w:rsidRPr="00197604">
        <w:rPr>
          <w:rFonts w:ascii="Garamond" w:hAnsi="Garamond"/>
          <w:sz w:val="24"/>
          <w:szCs w:val="24"/>
        </w:rPr>
        <w:t>endor</w:t>
      </w:r>
      <w:r w:rsidR="007752FA">
        <w:rPr>
          <w:rFonts w:ascii="Garamond" w:hAnsi="Garamond"/>
          <w:sz w:val="24"/>
          <w:szCs w:val="24"/>
        </w:rPr>
        <w:t>,</w:t>
      </w:r>
      <w:r w:rsidRPr="00197604">
        <w:rPr>
          <w:rFonts w:ascii="Garamond" w:hAnsi="Garamond"/>
          <w:sz w:val="24"/>
          <w:szCs w:val="24"/>
        </w:rPr>
        <w:t xml:space="preserve"> Njësia administrative</w:t>
      </w:r>
      <w:r w:rsidR="007752FA">
        <w:rPr>
          <w:rFonts w:ascii="Garamond" w:hAnsi="Garamond"/>
          <w:sz w:val="24"/>
          <w:szCs w:val="24"/>
        </w:rPr>
        <w:t>,</w:t>
      </w:r>
      <w:r w:rsidRPr="00197604">
        <w:rPr>
          <w:rFonts w:ascii="Garamond" w:hAnsi="Garamond"/>
          <w:sz w:val="24"/>
          <w:szCs w:val="24"/>
        </w:rPr>
        <w:t xml:space="preserve"> Zona kadastrale</w:t>
      </w:r>
      <w:r w:rsidR="007752FA">
        <w:rPr>
          <w:rFonts w:ascii="Garamond" w:hAnsi="Garamond"/>
          <w:sz w:val="24"/>
          <w:szCs w:val="24"/>
        </w:rPr>
        <w:t>,</w:t>
      </w:r>
      <w:r w:rsidRPr="00197604">
        <w:rPr>
          <w:rFonts w:ascii="Garamond" w:hAnsi="Garamond"/>
          <w:sz w:val="24"/>
          <w:szCs w:val="24"/>
        </w:rPr>
        <w:t xml:space="preserve"> Numri i parcelës</w:t>
      </w:r>
      <w:r w:rsidR="007752FA">
        <w:rPr>
          <w:rFonts w:ascii="Garamond" w:hAnsi="Garamond"/>
          <w:sz w:val="24"/>
          <w:szCs w:val="24"/>
        </w:rPr>
        <w:t>,</w:t>
      </w:r>
      <w:r w:rsidRPr="00197604">
        <w:rPr>
          <w:rFonts w:ascii="Garamond" w:hAnsi="Garamond"/>
          <w:sz w:val="24"/>
          <w:szCs w:val="24"/>
        </w:rPr>
        <w:t xml:space="preserve"> Sipërfaqe në m</w:t>
      </w:r>
      <w:r w:rsidRPr="007752FA">
        <w:rPr>
          <w:rFonts w:ascii="Garamond" w:hAnsi="Garamond"/>
          <w:sz w:val="24"/>
          <w:szCs w:val="24"/>
          <w:vertAlign w:val="superscript"/>
        </w:rPr>
        <w:t>2</w:t>
      </w:r>
    </w:p>
    <w:p w14:paraId="0452F4A6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1. Remas 2085 218/6</w:t>
      </w:r>
      <w:r w:rsidR="008C060C" w:rsidRPr="00197604">
        <w:rPr>
          <w:rFonts w:ascii="Garamond" w:hAnsi="Garamond"/>
          <w:sz w:val="24"/>
          <w:szCs w:val="24"/>
        </w:rPr>
        <w:t xml:space="preserve"> 13125</w:t>
      </w:r>
    </w:p>
    <w:p w14:paraId="0452F4A7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2. 220/1 33774</w:t>
      </w:r>
    </w:p>
    <w:p w14:paraId="0452F4A8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3. 220/3 64593</w:t>
      </w:r>
    </w:p>
    <w:p w14:paraId="0452F4A9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4. 221/1 18548</w:t>
      </w:r>
    </w:p>
    <w:p w14:paraId="0452F4AA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5. 221/3 148757</w:t>
      </w:r>
    </w:p>
    <w:p w14:paraId="0452F4AB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6. 224/1 166155</w:t>
      </w:r>
    </w:p>
    <w:p w14:paraId="0452F4AC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7. 225/1 149506</w:t>
      </w:r>
    </w:p>
    <w:p w14:paraId="0452F4AD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8. 226/1 144257</w:t>
      </w:r>
    </w:p>
    <w:p w14:paraId="0452F4AE" w14:textId="77777777" w:rsidR="00DD7574" w:rsidRPr="00197604" w:rsidRDefault="00BA6BA3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9. 227/3</w:t>
      </w:r>
      <w:r w:rsidR="00DD7574" w:rsidRPr="00197604">
        <w:rPr>
          <w:rFonts w:ascii="Garamond" w:hAnsi="Garamond"/>
          <w:sz w:val="24"/>
          <w:szCs w:val="24"/>
        </w:rPr>
        <w:t xml:space="preserve"> </w:t>
      </w:r>
      <w:r w:rsidRPr="00197604">
        <w:rPr>
          <w:rFonts w:ascii="Garamond" w:hAnsi="Garamond"/>
          <w:sz w:val="24"/>
          <w:szCs w:val="24"/>
        </w:rPr>
        <w:t>64766</w:t>
      </w:r>
    </w:p>
    <w:p w14:paraId="0452F4AF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11. 228/1 16256</w:t>
      </w:r>
    </w:p>
    <w:p w14:paraId="0452F4B0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12. 228/3 90262</w:t>
      </w:r>
    </w:p>
    <w:p w14:paraId="0452F4B1" w14:textId="77777777" w:rsidR="00DD7574" w:rsidRPr="00197604" w:rsidRDefault="00BA6BA3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13. 229/3</w:t>
      </w:r>
      <w:r w:rsidR="00DD7574" w:rsidRPr="00197604">
        <w:rPr>
          <w:rFonts w:ascii="Garamond" w:hAnsi="Garamond"/>
          <w:sz w:val="24"/>
          <w:szCs w:val="24"/>
        </w:rPr>
        <w:t xml:space="preserve"> </w:t>
      </w:r>
      <w:r w:rsidRPr="00197604">
        <w:rPr>
          <w:rFonts w:ascii="Garamond" w:hAnsi="Garamond"/>
          <w:sz w:val="24"/>
          <w:szCs w:val="24"/>
        </w:rPr>
        <w:t>98642</w:t>
      </w:r>
    </w:p>
    <w:p w14:paraId="0452F4B2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15. 230/1 81900</w:t>
      </w:r>
    </w:p>
    <w:p w14:paraId="0452F4B3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lastRenderedPageBreak/>
        <w:t>16. 231/1 72360</w:t>
      </w:r>
    </w:p>
    <w:p w14:paraId="0452F4B4" w14:textId="77777777" w:rsidR="00DD7574" w:rsidRPr="00197604" w:rsidRDefault="00DD7574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17. 232/1 34410</w:t>
      </w:r>
    </w:p>
    <w:p w14:paraId="0452F4B5" w14:textId="77777777" w:rsidR="00AA78E9" w:rsidRPr="00197604" w:rsidRDefault="00AA78E9" w:rsidP="001976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A78E9" w:rsidRPr="00197604" w:rsidSect="00400824">
      <w:headerReference w:type="default" r:id="rId15"/>
      <w:footerReference w:type="default" r:id="rId16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96AAE6" w14:textId="77777777" w:rsidR="007752FA" w:rsidRDefault="007752FA" w:rsidP="008E676E">
      <w:pPr>
        <w:spacing w:after="0" w:line="240" w:lineRule="auto"/>
      </w:pPr>
      <w:r>
        <w:separator/>
      </w:r>
    </w:p>
  </w:endnote>
  <w:endnote w:type="continuationSeparator" w:id="0">
    <w:p w14:paraId="59CE59FF" w14:textId="77777777" w:rsidR="007752FA" w:rsidRDefault="007752FA" w:rsidP="008E676E">
      <w:pPr>
        <w:spacing w:after="0" w:line="240" w:lineRule="auto"/>
      </w:pPr>
      <w:r>
        <w:continuationSeparator/>
      </w:r>
    </w:p>
  </w:endnote>
  <w:endnote w:type="continuationNotice" w:id="1">
    <w:p w14:paraId="577654EF" w14:textId="77777777" w:rsidR="007752FA" w:rsidRDefault="007752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3810114"/>
      <w:docPartObj>
        <w:docPartGallery w:val="Page Numbers (Bottom of Page)"/>
        <w:docPartUnique/>
      </w:docPartObj>
    </w:sdtPr>
    <w:sdtContent>
      <w:p w14:paraId="0452F4BE" w14:textId="77777777" w:rsidR="007752FA" w:rsidRDefault="007752F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F88" w:rsidRPr="00187F88">
          <w:rPr>
            <w:noProof/>
            <w:lang w:val="sq-AL"/>
          </w:rPr>
          <w:t>1</w:t>
        </w:r>
        <w:r>
          <w:fldChar w:fldCharType="end"/>
        </w:r>
      </w:p>
    </w:sdtContent>
  </w:sdt>
  <w:p w14:paraId="0452F4BF" w14:textId="77777777" w:rsidR="007752FA" w:rsidRDefault="007752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C42D63" w14:textId="77777777" w:rsidR="007752FA" w:rsidRDefault="007752FA" w:rsidP="008E676E">
      <w:pPr>
        <w:spacing w:after="0" w:line="240" w:lineRule="auto"/>
      </w:pPr>
      <w:r>
        <w:separator/>
      </w:r>
    </w:p>
  </w:footnote>
  <w:footnote w:type="continuationSeparator" w:id="0">
    <w:p w14:paraId="648FA7E9" w14:textId="77777777" w:rsidR="007752FA" w:rsidRDefault="007752FA" w:rsidP="008E676E">
      <w:pPr>
        <w:spacing w:after="0" w:line="240" w:lineRule="auto"/>
      </w:pPr>
      <w:r>
        <w:continuationSeparator/>
      </w:r>
    </w:p>
  </w:footnote>
  <w:footnote w:type="continuationNotice" w:id="1">
    <w:p w14:paraId="3415FB20" w14:textId="77777777" w:rsidR="007752FA" w:rsidRDefault="007752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1477F" w14:textId="77777777" w:rsidR="007752FA" w:rsidRDefault="007752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6EDB"/>
    <w:multiLevelType w:val="hybridMultilevel"/>
    <w:tmpl w:val="59A6A2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A4561"/>
    <w:multiLevelType w:val="hybridMultilevel"/>
    <w:tmpl w:val="31CCA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74D11"/>
    <w:multiLevelType w:val="hybridMultilevel"/>
    <w:tmpl w:val="CD26CF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63018B"/>
    <w:multiLevelType w:val="hybridMultilevel"/>
    <w:tmpl w:val="A45E2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943EA"/>
    <w:multiLevelType w:val="hybridMultilevel"/>
    <w:tmpl w:val="E172505C"/>
    <w:lvl w:ilvl="0" w:tplc="639E080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150AB9"/>
    <w:multiLevelType w:val="hybridMultilevel"/>
    <w:tmpl w:val="3F34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AD51F0"/>
    <w:multiLevelType w:val="hybridMultilevel"/>
    <w:tmpl w:val="B204F99A"/>
    <w:lvl w:ilvl="0" w:tplc="0C06AD70">
      <w:start w:val="1"/>
      <w:numFmt w:val="lowerRoman"/>
      <w:lvlText w:val="%1)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EFD3F5E"/>
    <w:multiLevelType w:val="hybridMultilevel"/>
    <w:tmpl w:val="1C600582"/>
    <w:lvl w:ilvl="0" w:tplc="1BC6D5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BC3538"/>
    <w:multiLevelType w:val="hybridMultilevel"/>
    <w:tmpl w:val="965E3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BE63D5"/>
    <w:multiLevelType w:val="hybridMultilevel"/>
    <w:tmpl w:val="80E43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223C1"/>
    <w:multiLevelType w:val="hybridMultilevel"/>
    <w:tmpl w:val="94F88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1231D5"/>
    <w:multiLevelType w:val="hybridMultilevel"/>
    <w:tmpl w:val="E0F0E48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905C5"/>
    <w:multiLevelType w:val="hybridMultilevel"/>
    <w:tmpl w:val="E24AE66C"/>
    <w:lvl w:ilvl="0" w:tplc="46B02E6C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A1D67F4"/>
    <w:multiLevelType w:val="hybridMultilevel"/>
    <w:tmpl w:val="7158C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5A110B"/>
    <w:multiLevelType w:val="hybridMultilevel"/>
    <w:tmpl w:val="C798B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3F14DA"/>
    <w:multiLevelType w:val="hybridMultilevel"/>
    <w:tmpl w:val="8334F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E247D"/>
    <w:multiLevelType w:val="hybridMultilevel"/>
    <w:tmpl w:val="E1D4FB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F6321F"/>
    <w:multiLevelType w:val="hybridMultilevel"/>
    <w:tmpl w:val="F2EA88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A06558"/>
    <w:multiLevelType w:val="hybridMultilevel"/>
    <w:tmpl w:val="E4901EB0"/>
    <w:lvl w:ilvl="0" w:tplc="8DFA4B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3AE5335B"/>
    <w:multiLevelType w:val="hybridMultilevel"/>
    <w:tmpl w:val="CF8CE5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7A0CB9"/>
    <w:multiLevelType w:val="hybridMultilevel"/>
    <w:tmpl w:val="7458C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3312AD"/>
    <w:multiLevelType w:val="hybridMultilevel"/>
    <w:tmpl w:val="98CA09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34FD7"/>
    <w:multiLevelType w:val="hybridMultilevel"/>
    <w:tmpl w:val="FA8EB59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6F2144"/>
    <w:multiLevelType w:val="hybridMultilevel"/>
    <w:tmpl w:val="AAEEF60C"/>
    <w:lvl w:ilvl="0" w:tplc="04090017">
      <w:start w:val="1"/>
      <w:numFmt w:val="lowerLetter"/>
      <w:lvlText w:val="%1)"/>
      <w:lvlJc w:val="left"/>
      <w:pPr>
        <w:ind w:left="187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4">
    <w:nsid w:val="44D2757D"/>
    <w:multiLevelType w:val="hybridMultilevel"/>
    <w:tmpl w:val="E0DE52B2"/>
    <w:lvl w:ilvl="0" w:tplc="E2A2FB22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5657350"/>
    <w:multiLevelType w:val="hybridMultilevel"/>
    <w:tmpl w:val="E8E4F8FA"/>
    <w:lvl w:ilvl="0" w:tplc="FDBEE9C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3D43E4"/>
    <w:multiLevelType w:val="hybridMultilevel"/>
    <w:tmpl w:val="FB8C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192054"/>
    <w:multiLevelType w:val="hybridMultilevel"/>
    <w:tmpl w:val="0E32E34A"/>
    <w:lvl w:ilvl="0" w:tplc="CF989336">
      <w:start w:val="1"/>
      <w:numFmt w:val="lowerLetter"/>
      <w:lvlText w:val="%1)"/>
      <w:lvlJc w:val="left"/>
      <w:pPr>
        <w:ind w:left="79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8">
    <w:nsid w:val="4D2C5FC8"/>
    <w:multiLevelType w:val="hybridMultilevel"/>
    <w:tmpl w:val="3378F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C463F0"/>
    <w:multiLevelType w:val="hybridMultilevel"/>
    <w:tmpl w:val="106410D0"/>
    <w:lvl w:ilvl="0" w:tplc="4B6825D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3A024A"/>
    <w:multiLevelType w:val="hybridMultilevel"/>
    <w:tmpl w:val="8CCA9BCA"/>
    <w:lvl w:ilvl="0" w:tplc="962EF8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1A7504"/>
    <w:multiLevelType w:val="hybridMultilevel"/>
    <w:tmpl w:val="12C2DBD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2">
    <w:nsid w:val="60B96D1E"/>
    <w:multiLevelType w:val="hybridMultilevel"/>
    <w:tmpl w:val="B9F457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7C46B3"/>
    <w:multiLevelType w:val="hybridMultilevel"/>
    <w:tmpl w:val="BF0E2D7A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4">
    <w:nsid w:val="697A4389"/>
    <w:multiLevelType w:val="hybridMultilevel"/>
    <w:tmpl w:val="A45E2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685E2F"/>
    <w:multiLevelType w:val="hybridMultilevel"/>
    <w:tmpl w:val="49F80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F4460E"/>
    <w:multiLevelType w:val="hybridMultilevel"/>
    <w:tmpl w:val="8B18B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0B3495"/>
    <w:multiLevelType w:val="hybridMultilevel"/>
    <w:tmpl w:val="059CAC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854BB6"/>
    <w:multiLevelType w:val="hybridMultilevel"/>
    <w:tmpl w:val="9FEA7974"/>
    <w:lvl w:ilvl="0" w:tplc="EA707DE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AB78E3"/>
    <w:multiLevelType w:val="hybridMultilevel"/>
    <w:tmpl w:val="A8D0A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9"/>
  </w:num>
  <w:num w:numId="6">
    <w:abstractNumId w:val="17"/>
  </w:num>
  <w:num w:numId="7">
    <w:abstractNumId w:val="30"/>
  </w:num>
  <w:num w:numId="8">
    <w:abstractNumId w:val="20"/>
  </w:num>
  <w:num w:numId="9">
    <w:abstractNumId w:val="39"/>
  </w:num>
  <w:num w:numId="10">
    <w:abstractNumId w:val="7"/>
  </w:num>
  <w:num w:numId="11">
    <w:abstractNumId w:val="28"/>
  </w:num>
  <w:num w:numId="12">
    <w:abstractNumId w:val="36"/>
  </w:num>
  <w:num w:numId="13">
    <w:abstractNumId w:val="26"/>
  </w:num>
  <w:num w:numId="14">
    <w:abstractNumId w:val="5"/>
  </w:num>
  <w:num w:numId="15">
    <w:abstractNumId w:val="14"/>
  </w:num>
  <w:num w:numId="16">
    <w:abstractNumId w:val="32"/>
  </w:num>
  <w:num w:numId="17">
    <w:abstractNumId w:val="35"/>
  </w:num>
  <w:num w:numId="18">
    <w:abstractNumId w:val="18"/>
  </w:num>
  <w:num w:numId="19">
    <w:abstractNumId w:val="15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8"/>
  </w:num>
  <w:num w:numId="24">
    <w:abstractNumId w:val="0"/>
  </w:num>
  <w:num w:numId="25">
    <w:abstractNumId w:val="4"/>
  </w:num>
  <w:num w:numId="26">
    <w:abstractNumId w:val="9"/>
  </w:num>
  <w:num w:numId="27">
    <w:abstractNumId w:val="33"/>
  </w:num>
  <w:num w:numId="28">
    <w:abstractNumId w:val="22"/>
  </w:num>
  <w:num w:numId="29">
    <w:abstractNumId w:val="16"/>
  </w:num>
  <w:num w:numId="30">
    <w:abstractNumId w:val="37"/>
  </w:num>
  <w:num w:numId="31">
    <w:abstractNumId w:val="21"/>
  </w:num>
  <w:num w:numId="32">
    <w:abstractNumId w:val="2"/>
  </w:num>
  <w:num w:numId="33">
    <w:abstractNumId w:val="13"/>
  </w:num>
  <w:num w:numId="34">
    <w:abstractNumId w:val="10"/>
  </w:num>
  <w:num w:numId="35">
    <w:abstractNumId w:val="27"/>
  </w:num>
  <w:num w:numId="36">
    <w:abstractNumId w:val="1"/>
  </w:num>
  <w:num w:numId="37">
    <w:abstractNumId w:val="34"/>
  </w:num>
  <w:num w:numId="38">
    <w:abstractNumId w:val="3"/>
  </w:num>
  <w:num w:numId="39">
    <w:abstractNumId w:val="25"/>
  </w:num>
  <w:num w:numId="40">
    <w:abstractNumId w:val="12"/>
  </w:num>
  <w:num w:numId="41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0166E"/>
    <w:rsid w:val="00004771"/>
    <w:rsid w:val="000115B5"/>
    <w:rsid w:val="00012826"/>
    <w:rsid w:val="00031775"/>
    <w:rsid w:val="00031C77"/>
    <w:rsid w:val="00033987"/>
    <w:rsid w:val="0003480C"/>
    <w:rsid w:val="00036F84"/>
    <w:rsid w:val="0003737B"/>
    <w:rsid w:val="00044909"/>
    <w:rsid w:val="00044EBD"/>
    <w:rsid w:val="00045364"/>
    <w:rsid w:val="00051596"/>
    <w:rsid w:val="000554DE"/>
    <w:rsid w:val="0005727F"/>
    <w:rsid w:val="0006612E"/>
    <w:rsid w:val="0007300A"/>
    <w:rsid w:val="00084603"/>
    <w:rsid w:val="000854D4"/>
    <w:rsid w:val="00086900"/>
    <w:rsid w:val="00090545"/>
    <w:rsid w:val="00092603"/>
    <w:rsid w:val="0009294A"/>
    <w:rsid w:val="000952CE"/>
    <w:rsid w:val="000979A1"/>
    <w:rsid w:val="000A0D5D"/>
    <w:rsid w:val="000A6AA7"/>
    <w:rsid w:val="000B14B9"/>
    <w:rsid w:val="000B4BEB"/>
    <w:rsid w:val="000C6D51"/>
    <w:rsid w:val="000D34D9"/>
    <w:rsid w:val="000D4DC0"/>
    <w:rsid w:val="000E7C1B"/>
    <w:rsid w:val="000F3C51"/>
    <w:rsid w:val="000F633F"/>
    <w:rsid w:val="00100499"/>
    <w:rsid w:val="00102DA2"/>
    <w:rsid w:val="00103AEA"/>
    <w:rsid w:val="001162FE"/>
    <w:rsid w:val="0013351D"/>
    <w:rsid w:val="0013612F"/>
    <w:rsid w:val="00147875"/>
    <w:rsid w:val="001503A6"/>
    <w:rsid w:val="0015269F"/>
    <w:rsid w:val="0015519F"/>
    <w:rsid w:val="0015588D"/>
    <w:rsid w:val="00156407"/>
    <w:rsid w:val="00163F73"/>
    <w:rsid w:val="00170541"/>
    <w:rsid w:val="00171AE6"/>
    <w:rsid w:val="00187F88"/>
    <w:rsid w:val="00192BBA"/>
    <w:rsid w:val="001942EA"/>
    <w:rsid w:val="0019591B"/>
    <w:rsid w:val="00196EAB"/>
    <w:rsid w:val="00197604"/>
    <w:rsid w:val="00197BA9"/>
    <w:rsid w:val="001A1E06"/>
    <w:rsid w:val="001B42FC"/>
    <w:rsid w:val="001B6A14"/>
    <w:rsid w:val="001C30DD"/>
    <w:rsid w:val="001C3549"/>
    <w:rsid w:val="001D4570"/>
    <w:rsid w:val="001D5EFA"/>
    <w:rsid w:val="001D7258"/>
    <w:rsid w:val="001D7866"/>
    <w:rsid w:val="001E013B"/>
    <w:rsid w:val="001E05CC"/>
    <w:rsid w:val="001E11B4"/>
    <w:rsid w:val="001E56DE"/>
    <w:rsid w:val="001E6479"/>
    <w:rsid w:val="001E7067"/>
    <w:rsid w:val="001F02C4"/>
    <w:rsid w:val="001F1DF3"/>
    <w:rsid w:val="00204171"/>
    <w:rsid w:val="0020531E"/>
    <w:rsid w:val="002060D7"/>
    <w:rsid w:val="002152E3"/>
    <w:rsid w:val="00222199"/>
    <w:rsid w:val="00225374"/>
    <w:rsid w:val="002316A3"/>
    <w:rsid w:val="002421A2"/>
    <w:rsid w:val="00242F33"/>
    <w:rsid w:val="00251759"/>
    <w:rsid w:val="00256DD2"/>
    <w:rsid w:val="00260D64"/>
    <w:rsid w:val="00261652"/>
    <w:rsid w:val="002641BD"/>
    <w:rsid w:val="0026424A"/>
    <w:rsid w:val="00264652"/>
    <w:rsid w:val="00264EC7"/>
    <w:rsid w:val="002651E1"/>
    <w:rsid w:val="002772C2"/>
    <w:rsid w:val="002810C7"/>
    <w:rsid w:val="00283A2D"/>
    <w:rsid w:val="0028507B"/>
    <w:rsid w:val="00286780"/>
    <w:rsid w:val="00292921"/>
    <w:rsid w:val="00294C27"/>
    <w:rsid w:val="00297FBE"/>
    <w:rsid w:val="002A1CFE"/>
    <w:rsid w:val="002A3D1F"/>
    <w:rsid w:val="002B2CFB"/>
    <w:rsid w:val="002B4DA8"/>
    <w:rsid w:val="002B56D9"/>
    <w:rsid w:val="002B6B57"/>
    <w:rsid w:val="002B717C"/>
    <w:rsid w:val="002C0BC3"/>
    <w:rsid w:val="002C1C31"/>
    <w:rsid w:val="002C3412"/>
    <w:rsid w:val="002C6DA8"/>
    <w:rsid w:val="002C7D7D"/>
    <w:rsid w:val="002D0120"/>
    <w:rsid w:val="002D1126"/>
    <w:rsid w:val="002D11DD"/>
    <w:rsid w:val="002D43CA"/>
    <w:rsid w:val="002D527A"/>
    <w:rsid w:val="002D7BF1"/>
    <w:rsid w:val="002E2B36"/>
    <w:rsid w:val="002E6D2B"/>
    <w:rsid w:val="002F100E"/>
    <w:rsid w:val="002F19F6"/>
    <w:rsid w:val="002F1A24"/>
    <w:rsid w:val="002F42BB"/>
    <w:rsid w:val="002F71A9"/>
    <w:rsid w:val="00300122"/>
    <w:rsid w:val="00300B67"/>
    <w:rsid w:val="00301AD6"/>
    <w:rsid w:val="003056E6"/>
    <w:rsid w:val="00311DF1"/>
    <w:rsid w:val="00313BB1"/>
    <w:rsid w:val="0031545C"/>
    <w:rsid w:val="00323B38"/>
    <w:rsid w:val="00325BBB"/>
    <w:rsid w:val="0033066F"/>
    <w:rsid w:val="0033335B"/>
    <w:rsid w:val="00335F30"/>
    <w:rsid w:val="003409A4"/>
    <w:rsid w:val="003452E4"/>
    <w:rsid w:val="0035197D"/>
    <w:rsid w:val="00354A46"/>
    <w:rsid w:val="00356379"/>
    <w:rsid w:val="00362E36"/>
    <w:rsid w:val="00365F92"/>
    <w:rsid w:val="003661A8"/>
    <w:rsid w:val="00367211"/>
    <w:rsid w:val="00370A9C"/>
    <w:rsid w:val="003715C2"/>
    <w:rsid w:val="00371FEA"/>
    <w:rsid w:val="00373E48"/>
    <w:rsid w:val="00374F25"/>
    <w:rsid w:val="0038287A"/>
    <w:rsid w:val="003832B9"/>
    <w:rsid w:val="00393096"/>
    <w:rsid w:val="0039451E"/>
    <w:rsid w:val="00397C75"/>
    <w:rsid w:val="003B2FD8"/>
    <w:rsid w:val="003B49FE"/>
    <w:rsid w:val="003B53E1"/>
    <w:rsid w:val="003B656A"/>
    <w:rsid w:val="003B77AF"/>
    <w:rsid w:val="003D188F"/>
    <w:rsid w:val="003D4140"/>
    <w:rsid w:val="003D4FA1"/>
    <w:rsid w:val="003D66B9"/>
    <w:rsid w:val="003D6DCE"/>
    <w:rsid w:val="003E2934"/>
    <w:rsid w:val="003E7DF7"/>
    <w:rsid w:val="003F2630"/>
    <w:rsid w:val="003F427D"/>
    <w:rsid w:val="003F780E"/>
    <w:rsid w:val="00400029"/>
    <w:rsid w:val="00400824"/>
    <w:rsid w:val="004165F6"/>
    <w:rsid w:val="004204E3"/>
    <w:rsid w:val="004214FE"/>
    <w:rsid w:val="00423BD6"/>
    <w:rsid w:val="00427DBF"/>
    <w:rsid w:val="0043349C"/>
    <w:rsid w:val="00433C31"/>
    <w:rsid w:val="00450308"/>
    <w:rsid w:val="0045634C"/>
    <w:rsid w:val="00473B5D"/>
    <w:rsid w:val="004749D2"/>
    <w:rsid w:val="00477735"/>
    <w:rsid w:val="00480C1D"/>
    <w:rsid w:val="00481FC9"/>
    <w:rsid w:val="0048229E"/>
    <w:rsid w:val="0049795E"/>
    <w:rsid w:val="004A1D7D"/>
    <w:rsid w:val="004A32BC"/>
    <w:rsid w:val="004A563D"/>
    <w:rsid w:val="004A76B9"/>
    <w:rsid w:val="004A7C55"/>
    <w:rsid w:val="004C52D3"/>
    <w:rsid w:val="004D04DA"/>
    <w:rsid w:val="004E1456"/>
    <w:rsid w:val="004E5AA2"/>
    <w:rsid w:val="004E7200"/>
    <w:rsid w:val="004F1929"/>
    <w:rsid w:val="005015B0"/>
    <w:rsid w:val="0050480C"/>
    <w:rsid w:val="0051019D"/>
    <w:rsid w:val="00515F59"/>
    <w:rsid w:val="00517557"/>
    <w:rsid w:val="00517DBB"/>
    <w:rsid w:val="005236C4"/>
    <w:rsid w:val="00526E74"/>
    <w:rsid w:val="0053040A"/>
    <w:rsid w:val="00534278"/>
    <w:rsid w:val="0053737D"/>
    <w:rsid w:val="00540E6D"/>
    <w:rsid w:val="005431D0"/>
    <w:rsid w:val="00544AA9"/>
    <w:rsid w:val="00547A5C"/>
    <w:rsid w:val="0055039B"/>
    <w:rsid w:val="00555A10"/>
    <w:rsid w:val="005576B2"/>
    <w:rsid w:val="00562252"/>
    <w:rsid w:val="00567EA0"/>
    <w:rsid w:val="00574230"/>
    <w:rsid w:val="0057525C"/>
    <w:rsid w:val="00576028"/>
    <w:rsid w:val="005852CE"/>
    <w:rsid w:val="0058591E"/>
    <w:rsid w:val="0059306D"/>
    <w:rsid w:val="00594A4E"/>
    <w:rsid w:val="005A29BA"/>
    <w:rsid w:val="005A4BBC"/>
    <w:rsid w:val="005A5110"/>
    <w:rsid w:val="005A56F4"/>
    <w:rsid w:val="005A65C4"/>
    <w:rsid w:val="005A7341"/>
    <w:rsid w:val="005B743B"/>
    <w:rsid w:val="005C1DF0"/>
    <w:rsid w:val="005C3C9E"/>
    <w:rsid w:val="005C4C5E"/>
    <w:rsid w:val="005C76A3"/>
    <w:rsid w:val="005D1A48"/>
    <w:rsid w:val="005D416E"/>
    <w:rsid w:val="005D6B39"/>
    <w:rsid w:val="005D73D4"/>
    <w:rsid w:val="005F36F9"/>
    <w:rsid w:val="005F4EC2"/>
    <w:rsid w:val="005F501B"/>
    <w:rsid w:val="005F52C3"/>
    <w:rsid w:val="005F582E"/>
    <w:rsid w:val="005F7567"/>
    <w:rsid w:val="006057B8"/>
    <w:rsid w:val="00607FCF"/>
    <w:rsid w:val="00613342"/>
    <w:rsid w:val="00613B87"/>
    <w:rsid w:val="00616090"/>
    <w:rsid w:val="00624E87"/>
    <w:rsid w:val="006253CB"/>
    <w:rsid w:val="0062690A"/>
    <w:rsid w:val="0063153C"/>
    <w:rsid w:val="00637832"/>
    <w:rsid w:val="006409A2"/>
    <w:rsid w:val="0065011C"/>
    <w:rsid w:val="0065037B"/>
    <w:rsid w:val="00650BBE"/>
    <w:rsid w:val="00653ED7"/>
    <w:rsid w:val="0065472D"/>
    <w:rsid w:val="00656F61"/>
    <w:rsid w:val="006622DC"/>
    <w:rsid w:val="00666487"/>
    <w:rsid w:val="006839F0"/>
    <w:rsid w:val="00684C04"/>
    <w:rsid w:val="00684D9A"/>
    <w:rsid w:val="00686C76"/>
    <w:rsid w:val="00695874"/>
    <w:rsid w:val="006A33F4"/>
    <w:rsid w:val="006B002D"/>
    <w:rsid w:val="006B214A"/>
    <w:rsid w:val="006B21D4"/>
    <w:rsid w:val="006B522B"/>
    <w:rsid w:val="006B739A"/>
    <w:rsid w:val="006C1864"/>
    <w:rsid w:val="006C2AFA"/>
    <w:rsid w:val="006C4515"/>
    <w:rsid w:val="006C6A18"/>
    <w:rsid w:val="006D1A77"/>
    <w:rsid w:val="006D7748"/>
    <w:rsid w:val="006E25F8"/>
    <w:rsid w:val="006E5936"/>
    <w:rsid w:val="006F3CCB"/>
    <w:rsid w:val="00700724"/>
    <w:rsid w:val="00711F31"/>
    <w:rsid w:val="00713316"/>
    <w:rsid w:val="00716E8B"/>
    <w:rsid w:val="00720E1B"/>
    <w:rsid w:val="007248CE"/>
    <w:rsid w:val="0072595B"/>
    <w:rsid w:val="00737E8B"/>
    <w:rsid w:val="00741301"/>
    <w:rsid w:val="00744FE4"/>
    <w:rsid w:val="007617DB"/>
    <w:rsid w:val="00761B8D"/>
    <w:rsid w:val="007654C7"/>
    <w:rsid w:val="00767F23"/>
    <w:rsid w:val="00770AA6"/>
    <w:rsid w:val="00772F72"/>
    <w:rsid w:val="00773AAA"/>
    <w:rsid w:val="007752FA"/>
    <w:rsid w:val="00776866"/>
    <w:rsid w:val="007813CD"/>
    <w:rsid w:val="00782247"/>
    <w:rsid w:val="00783042"/>
    <w:rsid w:val="00794566"/>
    <w:rsid w:val="007955D4"/>
    <w:rsid w:val="0079567D"/>
    <w:rsid w:val="00795ABC"/>
    <w:rsid w:val="007977BD"/>
    <w:rsid w:val="007A0752"/>
    <w:rsid w:val="007A3E33"/>
    <w:rsid w:val="007A6881"/>
    <w:rsid w:val="007B1BEC"/>
    <w:rsid w:val="007B3A1A"/>
    <w:rsid w:val="007B571A"/>
    <w:rsid w:val="007C4A96"/>
    <w:rsid w:val="007D0C58"/>
    <w:rsid w:val="007D1127"/>
    <w:rsid w:val="007D429D"/>
    <w:rsid w:val="007D47AF"/>
    <w:rsid w:val="007D5234"/>
    <w:rsid w:val="007E3646"/>
    <w:rsid w:val="007E372C"/>
    <w:rsid w:val="007E3F80"/>
    <w:rsid w:val="007F44E9"/>
    <w:rsid w:val="007F610D"/>
    <w:rsid w:val="007F6258"/>
    <w:rsid w:val="007F6AC8"/>
    <w:rsid w:val="00807C09"/>
    <w:rsid w:val="00814010"/>
    <w:rsid w:val="00814A4F"/>
    <w:rsid w:val="00816C25"/>
    <w:rsid w:val="00817720"/>
    <w:rsid w:val="00821BF4"/>
    <w:rsid w:val="00827664"/>
    <w:rsid w:val="00843FDE"/>
    <w:rsid w:val="00843FEB"/>
    <w:rsid w:val="00846C9E"/>
    <w:rsid w:val="00853076"/>
    <w:rsid w:val="00861769"/>
    <w:rsid w:val="00863AC2"/>
    <w:rsid w:val="00863C39"/>
    <w:rsid w:val="0086689F"/>
    <w:rsid w:val="0087008E"/>
    <w:rsid w:val="0087186A"/>
    <w:rsid w:val="00871AE0"/>
    <w:rsid w:val="00872114"/>
    <w:rsid w:val="0087708F"/>
    <w:rsid w:val="008820E5"/>
    <w:rsid w:val="00886852"/>
    <w:rsid w:val="00890159"/>
    <w:rsid w:val="008906E3"/>
    <w:rsid w:val="00891246"/>
    <w:rsid w:val="00891A98"/>
    <w:rsid w:val="00895642"/>
    <w:rsid w:val="008A49F7"/>
    <w:rsid w:val="008A6AE3"/>
    <w:rsid w:val="008A7A50"/>
    <w:rsid w:val="008A7AE9"/>
    <w:rsid w:val="008A7C62"/>
    <w:rsid w:val="008B380C"/>
    <w:rsid w:val="008B6F72"/>
    <w:rsid w:val="008C060C"/>
    <w:rsid w:val="008C1930"/>
    <w:rsid w:val="008C1D7A"/>
    <w:rsid w:val="008C40BB"/>
    <w:rsid w:val="008C6A05"/>
    <w:rsid w:val="008D750F"/>
    <w:rsid w:val="008E3EF9"/>
    <w:rsid w:val="008E4708"/>
    <w:rsid w:val="008E6741"/>
    <w:rsid w:val="008E676E"/>
    <w:rsid w:val="008F357C"/>
    <w:rsid w:val="008F5483"/>
    <w:rsid w:val="00900248"/>
    <w:rsid w:val="009022B2"/>
    <w:rsid w:val="0090374C"/>
    <w:rsid w:val="0090542C"/>
    <w:rsid w:val="00905D90"/>
    <w:rsid w:val="00915DD8"/>
    <w:rsid w:val="00922A04"/>
    <w:rsid w:val="00926E47"/>
    <w:rsid w:val="009347E2"/>
    <w:rsid w:val="00937C28"/>
    <w:rsid w:val="009421E7"/>
    <w:rsid w:val="00945740"/>
    <w:rsid w:val="00946F49"/>
    <w:rsid w:val="00956E98"/>
    <w:rsid w:val="00961EF9"/>
    <w:rsid w:val="009628DA"/>
    <w:rsid w:val="009641EC"/>
    <w:rsid w:val="00965619"/>
    <w:rsid w:val="00965AB9"/>
    <w:rsid w:val="00972FD2"/>
    <w:rsid w:val="009732F2"/>
    <w:rsid w:val="009744BD"/>
    <w:rsid w:val="00976BD0"/>
    <w:rsid w:val="009807DF"/>
    <w:rsid w:val="00982CF9"/>
    <w:rsid w:val="0098412E"/>
    <w:rsid w:val="00987BBB"/>
    <w:rsid w:val="00991694"/>
    <w:rsid w:val="00993109"/>
    <w:rsid w:val="009956F4"/>
    <w:rsid w:val="0099787B"/>
    <w:rsid w:val="009A01AE"/>
    <w:rsid w:val="009A394B"/>
    <w:rsid w:val="009A627D"/>
    <w:rsid w:val="009B02D5"/>
    <w:rsid w:val="009B0FCB"/>
    <w:rsid w:val="009B1886"/>
    <w:rsid w:val="009B2697"/>
    <w:rsid w:val="009B2BF3"/>
    <w:rsid w:val="009B5021"/>
    <w:rsid w:val="009C075E"/>
    <w:rsid w:val="009C0B85"/>
    <w:rsid w:val="009C1DA2"/>
    <w:rsid w:val="009C7A9E"/>
    <w:rsid w:val="009E2398"/>
    <w:rsid w:val="009E2978"/>
    <w:rsid w:val="009E2B07"/>
    <w:rsid w:val="009E4CF8"/>
    <w:rsid w:val="009E7761"/>
    <w:rsid w:val="009F2A4F"/>
    <w:rsid w:val="009F2E00"/>
    <w:rsid w:val="009F667E"/>
    <w:rsid w:val="009F7125"/>
    <w:rsid w:val="00A00420"/>
    <w:rsid w:val="00A02D8E"/>
    <w:rsid w:val="00A05041"/>
    <w:rsid w:val="00A069FC"/>
    <w:rsid w:val="00A11D6F"/>
    <w:rsid w:val="00A11D77"/>
    <w:rsid w:val="00A15A89"/>
    <w:rsid w:val="00A16104"/>
    <w:rsid w:val="00A21B10"/>
    <w:rsid w:val="00A2405B"/>
    <w:rsid w:val="00A25208"/>
    <w:rsid w:val="00A33668"/>
    <w:rsid w:val="00A34C7F"/>
    <w:rsid w:val="00A37B85"/>
    <w:rsid w:val="00A418E5"/>
    <w:rsid w:val="00A42F11"/>
    <w:rsid w:val="00A440D2"/>
    <w:rsid w:val="00A50200"/>
    <w:rsid w:val="00A52B60"/>
    <w:rsid w:val="00A53351"/>
    <w:rsid w:val="00A56480"/>
    <w:rsid w:val="00A56BB2"/>
    <w:rsid w:val="00A57039"/>
    <w:rsid w:val="00A61BF2"/>
    <w:rsid w:val="00A647F7"/>
    <w:rsid w:val="00A704D5"/>
    <w:rsid w:val="00A739A1"/>
    <w:rsid w:val="00A93FBC"/>
    <w:rsid w:val="00A949C5"/>
    <w:rsid w:val="00A95F91"/>
    <w:rsid w:val="00A97F05"/>
    <w:rsid w:val="00AA3B01"/>
    <w:rsid w:val="00AA4DB3"/>
    <w:rsid w:val="00AA6522"/>
    <w:rsid w:val="00AA6C99"/>
    <w:rsid w:val="00AA72B3"/>
    <w:rsid w:val="00AA78E9"/>
    <w:rsid w:val="00AB2D95"/>
    <w:rsid w:val="00AB5E4D"/>
    <w:rsid w:val="00AB67B9"/>
    <w:rsid w:val="00AC0CD3"/>
    <w:rsid w:val="00AC4C1B"/>
    <w:rsid w:val="00AC6210"/>
    <w:rsid w:val="00AD72DB"/>
    <w:rsid w:val="00AD7B13"/>
    <w:rsid w:val="00AE4A92"/>
    <w:rsid w:val="00AE64E5"/>
    <w:rsid w:val="00AF1F51"/>
    <w:rsid w:val="00AF21FD"/>
    <w:rsid w:val="00AF421B"/>
    <w:rsid w:val="00AF6783"/>
    <w:rsid w:val="00B0104B"/>
    <w:rsid w:val="00B024DF"/>
    <w:rsid w:val="00B03553"/>
    <w:rsid w:val="00B04338"/>
    <w:rsid w:val="00B059A3"/>
    <w:rsid w:val="00B06EF1"/>
    <w:rsid w:val="00B154A1"/>
    <w:rsid w:val="00B161C6"/>
    <w:rsid w:val="00B26415"/>
    <w:rsid w:val="00B31757"/>
    <w:rsid w:val="00B34A89"/>
    <w:rsid w:val="00B35FBD"/>
    <w:rsid w:val="00B377CF"/>
    <w:rsid w:val="00B51A1A"/>
    <w:rsid w:val="00B6660B"/>
    <w:rsid w:val="00B6725A"/>
    <w:rsid w:val="00B73733"/>
    <w:rsid w:val="00B7431E"/>
    <w:rsid w:val="00B7562A"/>
    <w:rsid w:val="00B761AC"/>
    <w:rsid w:val="00B93E59"/>
    <w:rsid w:val="00BA043B"/>
    <w:rsid w:val="00BA20F9"/>
    <w:rsid w:val="00BA423C"/>
    <w:rsid w:val="00BA4E91"/>
    <w:rsid w:val="00BA6BA3"/>
    <w:rsid w:val="00BB21A2"/>
    <w:rsid w:val="00BB23BD"/>
    <w:rsid w:val="00BB66A2"/>
    <w:rsid w:val="00BC2418"/>
    <w:rsid w:val="00BD07C2"/>
    <w:rsid w:val="00BD1EDF"/>
    <w:rsid w:val="00BD2C54"/>
    <w:rsid w:val="00BD39AF"/>
    <w:rsid w:val="00BD40F5"/>
    <w:rsid w:val="00BD52E8"/>
    <w:rsid w:val="00BD584F"/>
    <w:rsid w:val="00BD6696"/>
    <w:rsid w:val="00BD72AA"/>
    <w:rsid w:val="00BE0EE8"/>
    <w:rsid w:val="00BE2909"/>
    <w:rsid w:val="00BE51BE"/>
    <w:rsid w:val="00BE60C5"/>
    <w:rsid w:val="00BF24B4"/>
    <w:rsid w:val="00BF33AF"/>
    <w:rsid w:val="00BF5207"/>
    <w:rsid w:val="00C01427"/>
    <w:rsid w:val="00C01BE9"/>
    <w:rsid w:val="00C04A79"/>
    <w:rsid w:val="00C04F43"/>
    <w:rsid w:val="00C06F32"/>
    <w:rsid w:val="00C1202D"/>
    <w:rsid w:val="00C21BA3"/>
    <w:rsid w:val="00C23C64"/>
    <w:rsid w:val="00C25E6F"/>
    <w:rsid w:val="00C35442"/>
    <w:rsid w:val="00C44789"/>
    <w:rsid w:val="00C44D6A"/>
    <w:rsid w:val="00C45ECC"/>
    <w:rsid w:val="00C46922"/>
    <w:rsid w:val="00C47799"/>
    <w:rsid w:val="00C56AD5"/>
    <w:rsid w:val="00C66B85"/>
    <w:rsid w:val="00C70CF8"/>
    <w:rsid w:val="00C75C1E"/>
    <w:rsid w:val="00C8006C"/>
    <w:rsid w:val="00C8599B"/>
    <w:rsid w:val="00C87035"/>
    <w:rsid w:val="00C9632B"/>
    <w:rsid w:val="00C979B8"/>
    <w:rsid w:val="00CA3400"/>
    <w:rsid w:val="00CA52A4"/>
    <w:rsid w:val="00CB1B3B"/>
    <w:rsid w:val="00CB368A"/>
    <w:rsid w:val="00CB4FCF"/>
    <w:rsid w:val="00CC1483"/>
    <w:rsid w:val="00CC1507"/>
    <w:rsid w:val="00CC2010"/>
    <w:rsid w:val="00CC4916"/>
    <w:rsid w:val="00CC5D89"/>
    <w:rsid w:val="00CD163A"/>
    <w:rsid w:val="00CD1DAC"/>
    <w:rsid w:val="00CD420F"/>
    <w:rsid w:val="00CE6A24"/>
    <w:rsid w:val="00CE7E89"/>
    <w:rsid w:val="00CF0A2D"/>
    <w:rsid w:val="00CF4835"/>
    <w:rsid w:val="00CF5AE8"/>
    <w:rsid w:val="00CF5C01"/>
    <w:rsid w:val="00D01AA9"/>
    <w:rsid w:val="00D035C5"/>
    <w:rsid w:val="00D04FB6"/>
    <w:rsid w:val="00D07AC7"/>
    <w:rsid w:val="00D15D1D"/>
    <w:rsid w:val="00D2015B"/>
    <w:rsid w:val="00D21567"/>
    <w:rsid w:val="00D21771"/>
    <w:rsid w:val="00D2190C"/>
    <w:rsid w:val="00D26968"/>
    <w:rsid w:val="00D277C6"/>
    <w:rsid w:val="00D278A7"/>
    <w:rsid w:val="00D3468A"/>
    <w:rsid w:val="00D42D97"/>
    <w:rsid w:val="00D4459A"/>
    <w:rsid w:val="00D478EA"/>
    <w:rsid w:val="00D47D47"/>
    <w:rsid w:val="00D55D96"/>
    <w:rsid w:val="00D67AA3"/>
    <w:rsid w:val="00D70FDA"/>
    <w:rsid w:val="00D717BB"/>
    <w:rsid w:val="00D74C8F"/>
    <w:rsid w:val="00D755C5"/>
    <w:rsid w:val="00D76209"/>
    <w:rsid w:val="00D77633"/>
    <w:rsid w:val="00D8209F"/>
    <w:rsid w:val="00D85D0C"/>
    <w:rsid w:val="00D8784E"/>
    <w:rsid w:val="00D9249E"/>
    <w:rsid w:val="00D92528"/>
    <w:rsid w:val="00D92FEE"/>
    <w:rsid w:val="00D939E5"/>
    <w:rsid w:val="00D94BE9"/>
    <w:rsid w:val="00DA2A85"/>
    <w:rsid w:val="00DA6809"/>
    <w:rsid w:val="00DB3CF8"/>
    <w:rsid w:val="00DB66BD"/>
    <w:rsid w:val="00DB7E15"/>
    <w:rsid w:val="00DC05C5"/>
    <w:rsid w:val="00DC0B54"/>
    <w:rsid w:val="00DC1336"/>
    <w:rsid w:val="00DC71F6"/>
    <w:rsid w:val="00DC77A6"/>
    <w:rsid w:val="00DC7951"/>
    <w:rsid w:val="00DD44C4"/>
    <w:rsid w:val="00DD5D6C"/>
    <w:rsid w:val="00DD7574"/>
    <w:rsid w:val="00DE10DB"/>
    <w:rsid w:val="00DF4605"/>
    <w:rsid w:val="00DF542F"/>
    <w:rsid w:val="00E00F5D"/>
    <w:rsid w:val="00E0249A"/>
    <w:rsid w:val="00E04340"/>
    <w:rsid w:val="00E06217"/>
    <w:rsid w:val="00E11536"/>
    <w:rsid w:val="00E15125"/>
    <w:rsid w:val="00E17974"/>
    <w:rsid w:val="00E224CF"/>
    <w:rsid w:val="00E23363"/>
    <w:rsid w:val="00E24C3F"/>
    <w:rsid w:val="00E25088"/>
    <w:rsid w:val="00E26387"/>
    <w:rsid w:val="00E30B5E"/>
    <w:rsid w:val="00E312F8"/>
    <w:rsid w:val="00E31934"/>
    <w:rsid w:val="00E35018"/>
    <w:rsid w:val="00E376A5"/>
    <w:rsid w:val="00E40B6D"/>
    <w:rsid w:val="00E41573"/>
    <w:rsid w:val="00E454B1"/>
    <w:rsid w:val="00E5056D"/>
    <w:rsid w:val="00E50DC9"/>
    <w:rsid w:val="00E53820"/>
    <w:rsid w:val="00E60141"/>
    <w:rsid w:val="00E65070"/>
    <w:rsid w:val="00E659CD"/>
    <w:rsid w:val="00E672B5"/>
    <w:rsid w:val="00E80D69"/>
    <w:rsid w:val="00E845F2"/>
    <w:rsid w:val="00E87502"/>
    <w:rsid w:val="00E87CD5"/>
    <w:rsid w:val="00E97384"/>
    <w:rsid w:val="00E979DD"/>
    <w:rsid w:val="00EA25F8"/>
    <w:rsid w:val="00EA2D9A"/>
    <w:rsid w:val="00EA3BF2"/>
    <w:rsid w:val="00EA3C9B"/>
    <w:rsid w:val="00EA629D"/>
    <w:rsid w:val="00EB0618"/>
    <w:rsid w:val="00EB1248"/>
    <w:rsid w:val="00EC00F2"/>
    <w:rsid w:val="00EC3C66"/>
    <w:rsid w:val="00EC41E3"/>
    <w:rsid w:val="00EE3935"/>
    <w:rsid w:val="00EE737D"/>
    <w:rsid w:val="00EF1160"/>
    <w:rsid w:val="00EF3E60"/>
    <w:rsid w:val="00EF498C"/>
    <w:rsid w:val="00EF57FB"/>
    <w:rsid w:val="00F04E70"/>
    <w:rsid w:val="00F06B53"/>
    <w:rsid w:val="00F06F52"/>
    <w:rsid w:val="00F13873"/>
    <w:rsid w:val="00F2025C"/>
    <w:rsid w:val="00F23800"/>
    <w:rsid w:val="00F262B1"/>
    <w:rsid w:val="00F267BB"/>
    <w:rsid w:val="00F26ECA"/>
    <w:rsid w:val="00F30AD9"/>
    <w:rsid w:val="00F31B3E"/>
    <w:rsid w:val="00F35E8C"/>
    <w:rsid w:val="00F40B32"/>
    <w:rsid w:val="00F4672D"/>
    <w:rsid w:val="00F509F9"/>
    <w:rsid w:val="00F541EE"/>
    <w:rsid w:val="00F546D7"/>
    <w:rsid w:val="00F56887"/>
    <w:rsid w:val="00F60243"/>
    <w:rsid w:val="00F6555B"/>
    <w:rsid w:val="00F77349"/>
    <w:rsid w:val="00F77649"/>
    <w:rsid w:val="00F8072B"/>
    <w:rsid w:val="00F85528"/>
    <w:rsid w:val="00F8672B"/>
    <w:rsid w:val="00F87F92"/>
    <w:rsid w:val="00F90990"/>
    <w:rsid w:val="00F91E20"/>
    <w:rsid w:val="00F97F07"/>
    <w:rsid w:val="00FA2BB5"/>
    <w:rsid w:val="00FA4E58"/>
    <w:rsid w:val="00FA7793"/>
    <w:rsid w:val="00FA7A99"/>
    <w:rsid w:val="00FB78D6"/>
    <w:rsid w:val="00FC02EC"/>
    <w:rsid w:val="00FC058A"/>
    <w:rsid w:val="00FC1D99"/>
    <w:rsid w:val="00FC24C7"/>
    <w:rsid w:val="00FC4B54"/>
    <w:rsid w:val="00FD2282"/>
    <w:rsid w:val="00FD4BFB"/>
    <w:rsid w:val="00FE561E"/>
    <w:rsid w:val="00FE7C59"/>
    <w:rsid w:val="00FF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2F4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Spacing">
    <w:name w:val="No Spacing"/>
    <w:uiPriority w:val="1"/>
    <w:qFormat/>
    <w:rsid w:val="00872114"/>
    <w:pPr>
      <w:spacing w:after="0" w:line="240" w:lineRule="auto"/>
    </w:pPr>
    <w:rPr>
      <w:rFonts w:ascii="Calibri" w:eastAsia="Calibri" w:hAnsi="Calibri" w:cs="Times New Roman"/>
      <w:lang w:val="it-IT"/>
    </w:rPr>
  </w:style>
  <w:style w:type="character" w:styleId="Hyperlink">
    <w:name w:val="Hyperlink"/>
    <w:basedOn w:val="DefaultParagraphFont"/>
    <w:uiPriority w:val="99"/>
    <w:unhideWhenUsed/>
    <w:rsid w:val="00BD1E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2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8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87A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87A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7A"/>
    <w:rPr>
      <w:rFonts w:ascii="Segoe UI" w:eastAsia="Calibri" w:hAnsi="Segoe UI" w:cs="Segoe UI"/>
      <w:sz w:val="18"/>
      <w:szCs w:val="18"/>
      <w:lang w:val="it-IT"/>
    </w:rPr>
  </w:style>
  <w:style w:type="paragraph" w:customStyle="1" w:styleId="Paragrafi">
    <w:name w:val="Paragrafi"/>
    <w:rsid w:val="00E2508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170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9F2E0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F2E00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676E"/>
    <w:pPr>
      <w:spacing w:after="0" w:line="240" w:lineRule="auto"/>
    </w:pPr>
    <w:rPr>
      <w:rFonts w:ascii="Times New Roman" w:eastAsia="Times New Roman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67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676E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1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10C7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8530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11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A78E9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styleId="Emphasis">
    <w:name w:val="Emphasis"/>
    <w:basedOn w:val="DefaultParagraphFont"/>
    <w:uiPriority w:val="20"/>
    <w:qFormat/>
    <w:rsid w:val="00544AA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00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824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400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824"/>
    <w:rPr>
      <w:rFonts w:ascii="Calibri" w:eastAsia="Calibri" w:hAnsi="Calibri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Spacing">
    <w:name w:val="No Spacing"/>
    <w:uiPriority w:val="1"/>
    <w:qFormat/>
    <w:rsid w:val="00872114"/>
    <w:pPr>
      <w:spacing w:after="0" w:line="240" w:lineRule="auto"/>
    </w:pPr>
    <w:rPr>
      <w:rFonts w:ascii="Calibri" w:eastAsia="Calibri" w:hAnsi="Calibri" w:cs="Times New Roman"/>
      <w:lang w:val="it-IT"/>
    </w:rPr>
  </w:style>
  <w:style w:type="character" w:styleId="Hyperlink">
    <w:name w:val="Hyperlink"/>
    <w:basedOn w:val="DefaultParagraphFont"/>
    <w:uiPriority w:val="99"/>
    <w:unhideWhenUsed/>
    <w:rsid w:val="00BD1E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2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8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87A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87A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7A"/>
    <w:rPr>
      <w:rFonts w:ascii="Segoe UI" w:eastAsia="Calibri" w:hAnsi="Segoe UI" w:cs="Segoe UI"/>
      <w:sz w:val="18"/>
      <w:szCs w:val="18"/>
      <w:lang w:val="it-IT"/>
    </w:rPr>
  </w:style>
  <w:style w:type="paragraph" w:customStyle="1" w:styleId="Paragrafi">
    <w:name w:val="Paragrafi"/>
    <w:rsid w:val="00E2508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170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9F2E0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F2E00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676E"/>
    <w:pPr>
      <w:spacing w:after="0" w:line="240" w:lineRule="auto"/>
    </w:pPr>
    <w:rPr>
      <w:rFonts w:ascii="Times New Roman" w:eastAsia="Times New Roman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67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676E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1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10C7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8530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11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A78E9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styleId="Emphasis">
    <w:name w:val="Emphasis"/>
    <w:basedOn w:val="DefaultParagraphFont"/>
    <w:uiPriority w:val="20"/>
    <w:qFormat/>
    <w:rsid w:val="00544AA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00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824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400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824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1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C963818F55438993F3011D5E135C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1026</Nr_x002e__x0020_akti>
    <Data_x0020_e_x0020_Krijimit xmlns="0e656187-b300-4fb0-8bf4-3a50f872073c">2020-12-23T08:58:49Z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2020-12-21T23:00:00Z</Date_x0020_protokolli>
    <Titulli xmlns="0e656187-b300-4fb0-8bf4-3a50f872073c">Për disa ndryshime dhe shtesa në vendimin nr.703, datë 9.9.2020, të Këshillit të Ministrave, “Për kalimin në përgjegjësi administrimi të Ministrisë së Infrastrukturës dhe Energjisë, të pronës shtetërore me nomenklaturë k-34-112-127-d, me numër pasurie 402, 403, 404, 405, 406, 410(numër 19 sipas hartës së kadastrës damt), 411 (numër 20 sipas hartës së kadastrës damt), 412, 413 e 414, zona kadastrale nr.2443, Bashkia Fier, njësia administrative Libofshë, dhe të pronës shtetërore sipas hartës treguese, me nomenklaturë k-34-111-(111-d), me numër pasurie 220/1, 220/3, 221/1, 221/3, 224/1, 225/1, 226/1, 227/1,227/3, 228/1, 228/3, 229/1, 229/3, 230/1, 231/1 e 232/1, zona kadastrale nr.2085, Karavasta e Re, njësia administrative Remas, Bashkia Divjakë”</Titulli>
    <Modifikuesi xmlns="0e656187-b300-4fb0-8bf4-3a50f872073c">vjollca.pacrami</Modifikuesi>
    <Nr_x002e__x0020_prot_x0020_QBZ xmlns="0e656187-b300-4fb0-8bf4-3a50f872073c">1911</Nr_x002e__x0020_prot_x0020_QBZ>
    <Data_x0020_e_x0020_Modifikimit xmlns="0e656187-b300-4fb0-8bf4-3a50f872073c">2020-12-23T09:37:56Z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6287/1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C963818F55438993F3011D5E135C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C9E4D-BFED-4E48-BDAB-166356EEB2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7574D9-68E4-478F-899C-5176355C8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9309114-F4D1-4E10-B99B-E2F0481EAFE5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9DE9691-4F88-4071-9622-786D33BB3B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E87E9E-0888-4EE2-84A3-C15534F2A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7E928B-BC9D-4D1C-BA50-ADD393D21A1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4414FC7-5412-449E-A34E-DC2CCC20D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nr.703, datë 9.9.2020, të Këshillit të Ministrave, “Për kalimin në përgjegjësi administrimi të Ministrisë së Infrastrukturës dhe Energjisë, të pronës shtetërore me nomenklaturë k-34-112-127-d, me numër pasurie 402</vt:lpstr>
    </vt:vector>
  </TitlesOfParts>
  <Company>Government of Albania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nr.703, datë 9.9.2020, të Këshillit të Ministrave, “Për kalimin në përgjegjësi administrimi të Ministrisë së Infrastrukturës dhe Energjisë, të pronës shtetërore me nomenklaturë k-34-112-127-d, me numër pasurie 402, 403, 404, 405, 406, 410(numër 19 sipas hartës së kadastrës damt), 411 (numër 20 sipas hartës së kadastrës damt), 412, 413 e 414, zona kadastrale nr.2443, Bashkia Fier, njësia administrative Libofshë, dhe të pronës shtetërore sipas hartës treguese, me nomenklaturë k-34-111-(111-d), me numër pasurie 220/1, 220/3, 221/1, 221/3, 224/1, 225/1, 226/1, 227/1,227/3, 228/1, 228/3, 229/1, 229/3, 230/1, 231/1 e 232/1, zona kadastrale nr.2085, Karavasta e Re, njësia administrative Remas, Bashkia Divjakë”</dc:title>
  <dc:creator>Neila Peka</dc:creator>
  <cp:lastModifiedBy>Fjora Cahani</cp:lastModifiedBy>
  <cp:revision>12</cp:revision>
  <cp:lastPrinted>2020-12-22T11:06:00Z</cp:lastPrinted>
  <dcterms:created xsi:type="dcterms:W3CDTF">2020-12-22T13:12:00Z</dcterms:created>
  <dcterms:modified xsi:type="dcterms:W3CDTF">2020-12-23T10:55:00Z</dcterms:modified>
</cp:coreProperties>
</file>